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21704F">
            <w:pPr>
              <w:pStyle w:val="DocumentCodeAR"/>
              <w:bidi/>
              <w:rPr>
                <w:rtl/>
              </w:rPr>
            </w:pPr>
            <w:r>
              <w:t>CDIP</w:t>
            </w:r>
            <w:r w:rsidR="00100F97">
              <w:t>/</w:t>
            </w:r>
            <w:r w:rsidR="00475BF5">
              <w:t>19</w:t>
            </w:r>
            <w:r w:rsidR="00E56819">
              <w:t>/5</w:t>
            </w:r>
          </w:p>
        </w:tc>
      </w:tr>
      <w:tr w:rsidR="001667B6" w:rsidTr="00BF164F">
        <w:tc>
          <w:tcPr>
            <w:tcW w:w="9571" w:type="dxa"/>
            <w:gridSpan w:val="3"/>
          </w:tcPr>
          <w:p w:rsidR="001667B6" w:rsidRPr="00B6101C" w:rsidRDefault="00B6101C" w:rsidP="00E56819">
            <w:pPr>
              <w:pStyle w:val="DocumentLanguageAR"/>
              <w:bidi/>
              <w:rPr>
                <w:rtl/>
              </w:rPr>
            </w:pPr>
            <w:r w:rsidRPr="00B6101C">
              <w:rPr>
                <w:rFonts w:hint="cs"/>
                <w:rtl/>
              </w:rPr>
              <w:t xml:space="preserve">الأصل: </w:t>
            </w:r>
            <w:proofErr w:type="gramStart"/>
            <w:r w:rsidR="00E56819">
              <w:rPr>
                <w:rFonts w:hint="cs"/>
                <w:rtl/>
              </w:rPr>
              <w:t>بالإنكليزية</w:t>
            </w:r>
            <w:proofErr w:type="gramEnd"/>
          </w:p>
        </w:tc>
      </w:tr>
      <w:tr w:rsidR="001667B6" w:rsidTr="00BF164F">
        <w:tc>
          <w:tcPr>
            <w:tcW w:w="9571" w:type="dxa"/>
            <w:gridSpan w:val="3"/>
          </w:tcPr>
          <w:p w:rsidR="001667B6" w:rsidRPr="00B6101C" w:rsidRDefault="00B6101C" w:rsidP="00E56819">
            <w:pPr>
              <w:pStyle w:val="DocumentDateAR"/>
              <w:bidi/>
              <w:rPr>
                <w:rtl/>
              </w:rPr>
            </w:pPr>
            <w:r w:rsidRPr="00B6101C">
              <w:rPr>
                <w:rFonts w:hint="cs"/>
                <w:rtl/>
              </w:rPr>
              <w:t xml:space="preserve">التاريخ: </w:t>
            </w:r>
            <w:r w:rsidR="00E56819">
              <w:rPr>
                <w:rFonts w:hint="cs"/>
                <w:rtl/>
              </w:rPr>
              <w:t>13</w:t>
            </w:r>
            <w:r w:rsidRPr="00B6101C">
              <w:rPr>
                <w:rFonts w:hint="cs"/>
                <w:rtl/>
              </w:rPr>
              <w:t xml:space="preserve"> </w:t>
            </w:r>
            <w:r w:rsidR="00E56819">
              <w:rPr>
                <w:rFonts w:hint="cs"/>
                <w:rtl/>
              </w:rPr>
              <w:t>مارس</w:t>
            </w:r>
            <w:r w:rsidRPr="00B6101C">
              <w:rPr>
                <w:rFonts w:hint="cs"/>
                <w:rtl/>
              </w:rPr>
              <w:t xml:space="preserve"> </w:t>
            </w:r>
            <w:r w:rsidR="00475BF5">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475BF5">
      <w:pPr>
        <w:pStyle w:val="MeetingSessionAR"/>
        <w:bidi/>
        <w:rPr>
          <w:rFonts w:ascii="Cambria Math" w:hAnsi="Cambria Math"/>
        </w:rPr>
      </w:pPr>
      <w:r w:rsidRPr="00783D11">
        <w:rPr>
          <w:rFonts w:ascii="Cambria Math" w:hAnsi="Cambria Math"/>
          <w:rtl/>
        </w:rPr>
        <w:t xml:space="preserve">الدورة </w:t>
      </w:r>
      <w:proofErr w:type="gramStart"/>
      <w:r>
        <w:rPr>
          <w:rFonts w:ascii="Cambria Math" w:hAnsi="Cambria Math" w:hint="cs"/>
          <w:rtl/>
        </w:rPr>
        <w:t>ال</w:t>
      </w:r>
      <w:r w:rsidR="00475BF5">
        <w:rPr>
          <w:rFonts w:ascii="Cambria Math" w:hAnsi="Cambria Math" w:hint="cs"/>
          <w:rtl/>
          <w:lang w:val="fr-FR" w:bidi="ar-EG"/>
        </w:rPr>
        <w:t>تاسعة</w:t>
      </w:r>
      <w:proofErr w:type="gramEnd"/>
      <w:r>
        <w:rPr>
          <w:rFonts w:ascii="Cambria Math" w:hAnsi="Cambria Math" w:hint="cs"/>
          <w:rtl/>
        </w:rPr>
        <w:t xml:space="preserve"> عشرة</w:t>
      </w:r>
    </w:p>
    <w:p w:rsidR="0021704F" w:rsidRPr="00D61541" w:rsidRDefault="0021704F" w:rsidP="00475BF5">
      <w:pPr>
        <w:pStyle w:val="MeetingDatesAR"/>
        <w:bidi/>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475BF5">
        <w:rPr>
          <w:rFonts w:hint="cs"/>
          <w:rtl/>
        </w:rPr>
        <w:t>15</w:t>
      </w:r>
      <w:r>
        <w:rPr>
          <w:rFonts w:hint="cs"/>
          <w:rtl/>
        </w:rPr>
        <w:t xml:space="preserve"> إلى </w:t>
      </w:r>
      <w:r w:rsidR="00475BF5">
        <w:rPr>
          <w:rFonts w:hint="cs"/>
          <w:rtl/>
        </w:rPr>
        <w:t>19 مايو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F5887" w:rsidP="00D0205C">
      <w:pPr>
        <w:pStyle w:val="DocumentTitleAR"/>
        <w:bidi/>
        <w:rPr>
          <w:rtl/>
        </w:rPr>
      </w:pPr>
      <w:r>
        <w:rPr>
          <w:rFonts w:hint="cs"/>
          <w:rtl/>
        </w:rPr>
        <w:t xml:space="preserve">خارطة أنشطة التعاون فيما بين بلدان الجنوب </w:t>
      </w:r>
      <w:r w:rsidR="00D0205C">
        <w:rPr>
          <w:rFonts w:hint="cs"/>
          <w:rtl/>
        </w:rPr>
        <w:t>داخل</w:t>
      </w:r>
      <w:r>
        <w:rPr>
          <w:rFonts w:hint="cs"/>
          <w:rtl/>
        </w:rPr>
        <w:t xml:space="preserve"> المنظمة العالمية للملكية الفكرية</w:t>
      </w:r>
    </w:p>
    <w:p w:rsidR="00D61541" w:rsidRPr="00D61541" w:rsidRDefault="00BF5887"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9F513E" w:rsidRDefault="00391F39" w:rsidP="00566DA8">
      <w:pPr>
        <w:pStyle w:val="NumberedParaAR"/>
      </w:pPr>
      <w:proofErr w:type="gramStart"/>
      <w:r>
        <w:rPr>
          <w:rFonts w:hint="cs"/>
          <w:rtl/>
        </w:rPr>
        <w:t>في</w:t>
      </w:r>
      <w:proofErr w:type="gramEnd"/>
      <w:r>
        <w:rPr>
          <w:rFonts w:hint="cs"/>
          <w:rtl/>
        </w:rPr>
        <w:t xml:space="preserve"> معرض المناقشات التي أجرتها اللجنة المعنية بالتنمية والملكية الفكرية </w:t>
      </w:r>
      <w:r w:rsidR="00566DA8">
        <w:rPr>
          <w:rFonts w:hint="cs"/>
          <w:rtl/>
        </w:rPr>
        <w:t>(لجنة</w:t>
      </w:r>
      <w:r w:rsidR="00B7205B">
        <w:rPr>
          <w:rFonts w:hint="cs"/>
          <w:rtl/>
        </w:rPr>
        <w:t xml:space="preserve"> التنمية</w:t>
      </w:r>
      <w:r w:rsidR="00566DA8">
        <w:rPr>
          <w:rFonts w:hint="cs"/>
          <w:rtl/>
        </w:rPr>
        <w:t xml:space="preserve">) </w:t>
      </w:r>
      <w:r>
        <w:rPr>
          <w:rFonts w:hint="cs"/>
          <w:rtl/>
        </w:rPr>
        <w:t xml:space="preserve">خلال دورتها السابعة عشرة، في سياق </w:t>
      </w:r>
      <w:r w:rsidR="00566DA8">
        <w:rPr>
          <w:rFonts w:hint="cs"/>
          <w:rtl/>
        </w:rPr>
        <w:t>خارطة أنشطة التعاون فيما بين بلدان الجنوب داخل المنظمة العالمية للملكية الفكرية (الوثيقة</w:t>
      </w:r>
      <w:r w:rsidR="00566DA8">
        <w:rPr>
          <w:rFonts w:hint="eastAsia"/>
          <w:rtl/>
        </w:rPr>
        <w:t> </w:t>
      </w:r>
      <w:r w:rsidR="00566DA8" w:rsidRPr="00566DA8">
        <w:t>CDIP/17/4</w:t>
      </w:r>
      <w:r w:rsidR="00566DA8" w:rsidRPr="00566DA8">
        <w:rPr>
          <w:rFonts w:hint="cs"/>
          <w:rtl/>
        </w:rPr>
        <w:t>)، "</w:t>
      </w:r>
      <w:r w:rsidR="00566DA8" w:rsidRPr="00566DA8">
        <w:rPr>
          <w:rtl/>
        </w:rPr>
        <w:t xml:space="preserve">طلبت </w:t>
      </w:r>
      <w:r w:rsidR="00B7205B">
        <w:rPr>
          <w:rFonts w:hint="cs"/>
          <w:rtl/>
        </w:rPr>
        <w:t>[</w:t>
      </w:r>
      <w:r w:rsidR="00566DA8">
        <w:rPr>
          <w:rFonts w:hint="cs"/>
          <w:rtl/>
        </w:rPr>
        <w:t>لجنة</w:t>
      </w:r>
      <w:r w:rsidR="00B7205B">
        <w:rPr>
          <w:rFonts w:hint="cs"/>
          <w:rtl/>
        </w:rPr>
        <w:t xml:space="preserve"> التنمية</w:t>
      </w:r>
      <w:r w:rsidR="00566DA8">
        <w:rPr>
          <w:rFonts w:hint="cs"/>
          <w:rtl/>
        </w:rPr>
        <w:t xml:space="preserve">] </w:t>
      </w:r>
      <w:r w:rsidR="00566DA8" w:rsidRPr="00566DA8">
        <w:rPr>
          <w:rtl/>
        </w:rPr>
        <w:t>من الأمانة تقديم وثيقة جديدة في دورتها التاسعة عشرة تراعي الاقتراحات التي تقدمت بها الوفود.</w:t>
      </w:r>
      <w:r w:rsidR="00566DA8">
        <w:rPr>
          <w:rFonts w:hint="cs"/>
          <w:rtl/>
        </w:rPr>
        <w:t>"</w:t>
      </w:r>
    </w:p>
    <w:p w:rsidR="00566DA8" w:rsidRDefault="00566DA8" w:rsidP="00D0205C">
      <w:pPr>
        <w:pStyle w:val="NumberedParaAR"/>
      </w:pPr>
      <w:proofErr w:type="gramStart"/>
      <w:r>
        <w:rPr>
          <w:rFonts w:hint="cs"/>
          <w:rtl/>
        </w:rPr>
        <w:t>وبناء</w:t>
      </w:r>
      <w:proofErr w:type="gramEnd"/>
      <w:r>
        <w:rPr>
          <w:rFonts w:hint="cs"/>
          <w:rtl/>
        </w:rPr>
        <w:t xml:space="preserve"> على ذلك، أعِد مرفق هذه الوثيقة للاستجابة للطلب المذكور أعلاه. </w:t>
      </w:r>
      <w:proofErr w:type="gramStart"/>
      <w:r>
        <w:rPr>
          <w:rFonts w:hint="cs"/>
          <w:rtl/>
        </w:rPr>
        <w:t>وهو</w:t>
      </w:r>
      <w:proofErr w:type="gramEnd"/>
      <w:r>
        <w:rPr>
          <w:rFonts w:hint="cs"/>
          <w:rtl/>
        </w:rPr>
        <w:t xml:space="preserve"> يغطي أنشطة التعاون فيما بين بلدان الجنوب التي اضطُلع بها </w:t>
      </w:r>
      <w:r w:rsidR="00D0205C">
        <w:rPr>
          <w:rFonts w:hint="cs"/>
          <w:rtl/>
        </w:rPr>
        <w:t>داخل</w:t>
      </w:r>
      <w:r>
        <w:rPr>
          <w:rFonts w:hint="cs"/>
          <w:rtl/>
        </w:rPr>
        <w:t xml:space="preserve"> المنظمة في الفترة بين عامي 2014 و2016.</w:t>
      </w:r>
    </w:p>
    <w:p w:rsidR="00566DA8" w:rsidRDefault="00B7205B" w:rsidP="00B7205B">
      <w:pPr>
        <w:pStyle w:val="DecisionParaAR"/>
        <w:spacing w:after="480"/>
      </w:pPr>
      <w:r>
        <w:rPr>
          <w:rFonts w:hint="cs"/>
          <w:rtl/>
        </w:rPr>
        <w:t>إن ل</w:t>
      </w:r>
      <w:r w:rsidR="00566DA8">
        <w:rPr>
          <w:rFonts w:hint="cs"/>
          <w:rtl/>
        </w:rPr>
        <w:t>جنة</w:t>
      </w:r>
      <w:r>
        <w:rPr>
          <w:rFonts w:hint="cs"/>
          <w:rtl/>
        </w:rPr>
        <w:t xml:space="preserve"> التنمية</w:t>
      </w:r>
      <w:r w:rsidR="00566DA8">
        <w:rPr>
          <w:rFonts w:hint="cs"/>
          <w:rtl/>
        </w:rPr>
        <w:t xml:space="preserve"> مدعوة إلى الإحاطة علما بالمعلومات الواردة في مرفق هذه الوثيقة.</w:t>
      </w:r>
    </w:p>
    <w:p w:rsidR="00566DA8" w:rsidRDefault="00566DA8" w:rsidP="00566DA8">
      <w:pPr>
        <w:pStyle w:val="EndofDocumentAR"/>
        <w:rPr>
          <w:rtl/>
        </w:rPr>
        <w:sectPr w:rsidR="00566DA8" w:rsidSect="00EB7752">
          <w:headerReference w:type="default" r:id="rId10"/>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566DA8" w:rsidRPr="001E212A" w:rsidRDefault="001E212A" w:rsidP="001E212A">
      <w:pPr>
        <w:pStyle w:val="NormalParaAR"/>
        <w:keepNext/>
        <w:rPr>
          <w:b/>
          <w:bCs/>
          <w:sz w:val="40"/>
          <w:szCs w:val="40"/>
          <w:rtl/>
        </w:rPr>
      </w:pPr>
      <w:r w:rsidRPr="001E212A">
        <w:rPr>
          <w:rFonts w:hint="cs"/>
          <w:b/>
          <w:bCs/>
          <w:sz w:val="40"/>
          <w:szCs w:val="40"/>
          <w:rtl/>
        </w:rPr>
        <w:lastRenderedPageBreak/>
        <w:t>أولا.</w:t>
      </w:r>
      <w:r w:rsidRPr="001E212A">
        <w:rPr>
          <w:b/>
          <w:bCs/>
          <w:sz w:val="40"/>
          <w:szCs w:val="40"/>
          <w:rtl/>
        </w:rPr>
        <w:tab/>
      </w:r>
      <w:r w:rsidRPr="001E212A">
        <w:rPr>
          <w:rFonts w:hint="cs"/>
          <w:b/>
          <w:bCs/>
          <w:sz w:val="40"/>
          <w:szCs w:val="40"/>
          <w:rtl/>
        </w:rPr>
        <w:t>مقدمة</w:t>
      </w:r>
    </w:p>
    <w:p w:rsidR="001E212A" w:rsidRDefault="00B7205B" w:rsidP="00B7205B">
      <w:pPr>
        <w:pStyle w:val="NumberedParaAR"/>
        <w:numPr>
          <w:ilvl w:val="0"/>
          <w:numId w:val="21"/>
        </w:numPr>
      </w:pPr>
      <w:r>
        <w:rPr>
          <w:rFonts w:hint="cs"/>
          <w:rtl/>
        </w:rPr>
        <w:t>أع</w:t>
      </w:r>
      <w:r w:rsidR="00D0205C">
        <w:rPr>
          <w:rFonts w:hint="cs"/>
          <w:rtl/>
        </w:rPr>
        <w:t>ِ</w:t>
      </w:r>
      <w:r>
        <w:rPr>
          <w:rFonts w:hint="cs"/>
          <w:rtl/>
        </w:rPr>
        <w:t>دت هذه الوثيقة لتزويد الدول الأعضاء بنبذة عامة عن أنشطة الملكية الفكرية التي اضطلعت بها الأمانة في سياق التعاون فيما بين بلدان الجنوب خلال الفترة الممتدة بين عامي 2014 و2016. وهي بمثابة متابعة للخارطة (الوثيقة</w:t>
      </w:r>
      <w:r>
        <w:rPr>
          <w:rFonts w:hint="eastAsia"/>
          <w:rtl/>
        </w:rPr>
        <w:t> </w:t>
      </w:r>
      <w:r w:rsidRPr="00B7205B">
        <w:t>CDIP</w:t>
      </w:r>
      <w:r>
        <w:t> </w:t>
      </w:r>
      <w:r w:rsidRPr="00B7205B">
        <w:t>17/4</w:t>
      </w:r>
      <w:r>
        <w:rPr>
          <w:rFonts w:hint="cs"/>
          <w:rtl/>
        </w:rPr>
        <w:t>) التي قُدمت إلى الدول الأعضاء خلال الدورة السابعة عشرة للجنة المعنية بالتنمية والملكية الفكرية (لجنة التنمية) التي عُقدت في الفترة من 11 إلى 15 أبريل 2016.</w:t>
      </w:r>
    </w:p>
    <w:p w:rsidR="00B7205B" w:rsidRDefault="00D96450" w:rsidP="00E32FB2">
      <w:pPr>
        <w:pStyle w:val="NumberedParaAR"/>
        <w:numPr>
          <w:ilvl w:val="0"/>
          <w:numId w:val="21"/>
        </w:numPr>
      </w:pPr>
      <w:r>
        <w:rPr>
          <w:rFonts w:hint="cs"/>
          <w:rtl/>
        </w:rPr>
        <w:t>ويرد تعريف تنفيذي للتعاون فيما بين بلدان الجنوب في إطار المبادئ التوجيهية التنفيذية المتعلق بدعم الأمم المتحدة للتعاون فيما بين بلدان الجنوب، وهو يعرّف ذلك التعاون بأنه "</w:t>
      </w:r>
      <w:r w:rsidR="00E32FB2" w:rsidRPr="00E32FB2">
        <w:rPr>
          <w:rtl/>
        </w:rPr>
        <w:t>عملية يسعى من خلالها بلدان ناميان أو أك</w:t>
      </w:r>
      <w:r w:rsidR="00E32FB2">
        <w:rPr>
          <w:rtl/>
        </w:rPr>
        <w:t>ثر إلى تحقيق أهدافهما الفردية و</w:t>
      </w:r>
      <w:r w:rsidR="00E32FB2" w:rsidRPr="00E32FB2">
        <w:rPr>
          <w:rtl/>
        </w:rPr>
        <w:t xml:space="preserve">/أو المشتركة في مجال تنمية القدرة الوطنية، عن طريق تبادل المعارف والمهارات والموارد والدراية التقنية، ومن خلال اتخاذ إجراءات جماعية إقليمية </w:t>
      </w:r>
      <w:proofErr w:type="spellStart"/>
      <w:r w:rsidR="00E32FB2" w:rsidRPr="00E32FB2">
        <w:rPr>
          <w:rtl/>
        </w:rPr>
        <w:t>وأقاليمية</w:t>
      </w:r>
      <w:proofErr w:type="spellEnd"/>
      <w:r w:rsidR="00E32FB2" w:rsidRPr="00E32FB2">
        <w:rPr>
          <w:rtl/>
        </w:rPr>
        <w:t xml:space="preserve">، بما في ذلك إبرام شراكات تشمل الحكومات والمنظمات الإقليمية </w:t>
      </w:r>
      <w:r w:rsidR="00E32FB2">
        <w:rPr>
          <w:rFonts w:hint="cs"/>
          <w:rtl/>
        </w:rPr>
        <w:t>والمجتمع</w:t>
      </w:r>
      <w:r w:rsidR="00E32FB2">
        <w:rPr>
          <w:rtl/>
        </w:rPr>
        <w:t xml:space="preserve"> المدني والأوساط الأكاديمية وا</w:t>
      </w:r>
      <w:r w:rsidR="00E32FB2" w:rsidRPr="00E32FB2">
        <w:rPr>
          <w:rtl/>
        </w:rPr>
        <w:t>لقط</w:t>
      </w:r>
      <w:r w:rsidR="00E32FB2">
        <w:rPr>
          <w:rtl/>
        </w:rPr>
        <w:t>اع الخاص، لما فيه فائدة فردية و</w:t>
      </w:r>
      <w:r w:rsidR="00E32FB2" w:rsidRPr="00E32FB2">
        <w:rPr>
          <w:rtl/>
        </w:rPr>
        <w:t>/أو مشتركة فيما ب</w:t>
      </w:r>
      <w:r w:rsidR="00E32FB2">
        <w:rPr>
          <w:rtl/>
        </w:rPr>
        <w:t>ينهما داخل المناطق وفيما بينه</w:t>
      </w:r>
      <w:r w:rsidR="00D0205C">
        <w:rPr>
          <w:rFonts w:hint="cs"/>
          <w:rtl/>
        </w:rPr>
        <w:t>ا</w:t>
      </w:r>
      <w:r w:rsidR="00E32FB2" w:rsidRPr="00E32FB2">
        <w:rPr>
          <w:rtl/>
        </w:rPr>
        <w:t>. والتعاون فيما بين بلدان الجنوب ليس بديلا عن التعاون بين الشمال والجنوب،  بل هو مكمل له.</w:t>
      </w:r>
      <w:r w:rsidR="00E32FB2">
        <w:rPr>
          <w:rFonts w:hint="cs"/>
          <w:rtl/>
        </w:rPr>
        <w:t>"</w:t>
      </w:r>
      <w:r w:rsidR="00E32FB2">
        <w:rPr>
          <w:rStyle w:val="FootnoteReference"/>
          <w:rtl/>
        </w:rPr>
        <w:footnoteReference w:id="1"/>
      </w:r>
    </w:p>
    <w:p w:rsidR="0077022D" w:rsidRDefault="00C216FB" w:rsidP="00AF3668">
      <w:pPr>
        <w:pStyle w:val="NumberedParaAR"/>
        <w:numPr>
          <w:ilvl w:val="0"/>
          <w:numId w:val="21"/>
        </w:numPr>
      </w:pPr>
      <w:r>
        <w:rPr>
          <w:rFonts w:hint="cs"/>
          <w:rtl/>
        </w:rPr>
        <w:t xml:space="preserve">وفي السياق نفسه، </w:t>
      </w:r>
      <w:r w:rsidR="00EB4F7D">
        <w:rPr>
          <w:rFonts w:hint="cs"/>
          <w:rtl/>
        </w:rPr>
        <w:t xml:space="preserve">أكّد مؤتمر الأمم المتحدة الرفيع المستوى المعني بالتعاون فيما بين بلدان الجنوب، من جديد، على أن </w:t>
      </w:r>
      <w:r w:rsidR="00AF3668">
        <w:rPr>
          <w:rFonts w:hint="cs"/>
          <w:rtl/>
        </w:rPr>
        <w:t>"</w:t>
      </w:r>
      <w:r w:rsidR="00AF3668" w:rsidRPr="00AF3668">
        <w:rPr>
          <w:rtl/>
        </w:rPr>
        <w:t>التعاون فيما بين بلدان الجنوب هو مسعى مشترك لشعوب وبلدان الجنوب، مستمد من الخب</w:t>
      </w:r>
      <w:r w:rsidR="00AF3668">
        <w:rPr>
          <w:rtl/>
        </w:rPr>
        <w:t>رات المشتركة والمشاعر المتبادلة</w:t>
      </w:r>
      <w:r w:rsidR="00AF3668" w:rsidRPr="00AF3668">
        <w:rPr>
          <w:rtl/>
        </w:rPr>
        <w:t>، ويستند إلى أهدافها المشتركة وإلى التضامن فيما بينها، ويسترشد، في جملة أمور، بمبادئ احترام السيادة الوطنية وتولي البلدان زمام أمورها بنفسها، دون فرض أي شروط . وينبغي ألا ينظر إلى التعاون فيما بين بلدان الجنوب بوصفه مساعدة إنمائية رسمية، بل هو شراكة بين أطراف متساوية تقوم على التضامن</w:t>
      </w:r>
      <w:r w:rsidR="00EB4F7D">
        <w:rPr>
          <w:rFonts w:hint="cs"/>
          <w:rtl/>
        </w:rPr>
        <w:t>"</w:t>
      </w:r>
      <w:r w:rsidR="00AF3668">
        <w:rPr>
          <w:rFonts w:hint="cs"/>
          <w:rtl/>
        </w:rPr>
        <w:t>.</w:t>
      </w:r>
      <w:r w:rsidR="00AF3668">
        <w:rPr>
          <w:rStyle w:val="FootnoteReference"/>
          <w:rtl/>
        </w:rPr>
        <w:footnoteReference w:id="2"/>
      </w:r>
    </w:p>
    <w:p w:rsidR="003C1634" w:rsidRDefault="003C1634" w:rsidP="00FC4A72">
      <w:pPr>
        <w:pStyle w:val="NumberedParaAR"/>
        <w:numPr>
          <w:ilvl w:val="0"/>
          <w:numId w:val="21"/>
        </w:numPr>
      </w:pPr>
      <w:r>
        <w:rPr>
          <w:rFonts w:hint="cs"/>
          <w:rtl/>
        </w:rPr>
        <w:t xml:space="preserve">وتماشيا مع التعريف الخاص بالتعاون فيما بين بلدان الجنوب والمُقدم في سياق منظومة الأمم المتحدة، وعقب التعليقات التي أبدتها الدول الأعضاء خلال الدورة السابعة عشرة للجنة التنمية، استعرضت الأمانة وحدّدت الأنشطة </w:t>
      </w:r>
      <w:r w:rsidR="00FC4A72">
        <w:rPr>
          <w:rFonts w:hint="cs"/>
          <w:rtl/>
        </w:rPr>
        <w:t>الإنمائية التي تيسّر تبادل المعارف والتجارب بين البلدان النامية والبلدان الأقل نموا بما يعود عليها بفوائد متبادلة، وتعزيز الابتكار والإبداع والاستخدام الفعال لنظام الملكية الفكرية لأغراض التنمية الاقتصادية وال</w:t>
      </w:r>
      <w:r w:rsidR="004E5A66">
        <w:rPr>
          <w:rFonts w:hint="cs"/>
          <w:rtl/>
        </w:rPr>
        <w:t>تكنولوجية والاجتماعية والثقافية.</w:t>
      </w:r>
    </w:p>
    <w:p w:rsidR="00FC4A72" w:rsidRDefault="004C6D3F" w:rsidP="0060515E">
      <w:pPr>
        <w:pStyle w:val="NumberedParaAR"/>
        <w:numPr>
          <w:ilvl w:val="0"/>
          <w:numId w:val="21"/>
        </w:numPr>
      </w:pPr>
      <w:r>
        <w:rPr>
          <w:rFonts w:hint="cs"/>
          <w:rtl/>
        </w:rPr>
        <w:t xml:space="preserve">وتحتوي الخارطة المعروضة في </w:t>
      </w:r>
      <w:r w:rsidR="0060515E">
        <w:rPr>
          <w:rFonts w:hint="cs"/>
          <w:rtl/>
        </w:rPr>
        <w:t>ملحق</w:t>
      </w:r>
      <w:r>
        <w:rPr>
          <w:rFonts w:hint="cs"/>
          <w:rtl/>
        </w:rPr>
        <w:t xml:space="preserve"> هذه الوثيقة على قائمة بالأنشطة التي اضطلعت بها المنظمة في حالات كانت فيها البلدان المستفيدة والبلد المورّد/البلدان المورّدة من البلدان النامية أو البلدان الأقل نموا، وحالات كان فيها كل المتحدثين/الخبراء الحاضرين في التظاهرة أو معظمهم من بلد ينتمي إلى فئة البلدان النامية أو فئة البلدان الأقل نموا.</w:t>
      </w:r>
    </w:p>
    <w:p w:rsidR="004C6D3F" w:rsidRDefault="00522DA6" w:rsidP="00655F23">
      <w:pPr>
        <w:pStyle w:val="NumberedParaAR"/>
        <w:numPr>
          <w:ilvl w:val="0"/>
          <w:numId w:val="21"/>
        </w:numPr>
      </w:pPr>
      <w:r>
        <w:rPr>
          <w:rFonts w:hint="cs"/>
          <w:rtl/>
        </w:rPr>
        <w:t xml:space="preserve">ويُستثنى من هذه الخارطة </w:t>
      </w:r>
      <w:r w:rsidR="00154944">
        <w:rPr>
          <w:rFonts w:hint="cs"/>
          <w:rtl/>
        </w:rPr>
        <w:t xml:space="preserve">الأنشطة التي أجريت: (أ) في المقر الرئيسي </w:t>
      </w:r>
      <w:proofErr w:type="spellStart"/>
      <w:r w:rsidR="00154944">
        <w:rPr>
          <w:rFonts w:hint="cs"/>
          <w:rtl/>
        </w:rPr>
        <w:t>للويبو</w:t>
      </w:r>
      <w:proofErr w:type="spellEnd"/>
      <w:r w:rsidR="00154944">
        <w:rPr>
          <w:rFonts w:hint="cs"/>
          <w:rtl/>
        </w:rPr>
        <w:t xml:space="preserve"> بجنيف؛ (ب) فيما يخص بلدانا تمر اقتصاداتها بمرحلة انتقالية</w:t>
      </w:r>
      <w:r w:rsidR="00154944">
        <w:rPr>
          <w:rStyle w:val="FootnoteReference"/>
          <w:rtl/>
        </w:rPr>
        <w:footnoteReference w:id="3"/>
      </w:r>
      <w:r w:rsidR="00154944">
        <w:rPr>
          <w:rFonts w:hint="cs"/>
          <w:rtl/>
        </w:rPr>
        <w:t xml:space="preserve">؛ (ج) بتمويل من بلدان متقدمة، بما في ذلك ضمن صناديق </w:t>
      </w:r>
      <w:proofErr w:type="spellStart"/>
      <w:r w:rsidR="00154944">
        <w:rPr>
          <w:rFonts w:hint="cs"/>
          <w:rtl/>
        </w:rPr>
        <w:t>استئمانية</w:t>
      </w:r>
      <w:proofErr w:type="spellEnd"/>
      <w:r w:rsidR="00154944">
        <w:rPr>
          <w:rFonts w:hint="cs"/>
          <w:rtl/>
        </w:rPr>
        <w:t xml:space="preserve"> تكفلها بلدان متقدمة؛ (د)</w:t>
      </w:r>
      <w:r w:rsidR="00655F23">
        <w:rPr>
          <w:rFonts w:hint="eastAsia"/>
          <w:rtl/>
        </w:rPr>
        <w:t> </w:t>
      </w:r>
      <w:r w:rsidR="00154944">
        <w:rPr>
          <w:rFonts w:hint="cs"/>
          <w:rtl/>
        </w:rPr>
        <w:t>بمشاركة بلد واحد فقط (أنشطة وطنية، مع مشاركين ومتحدثين وطنيين).</w:t>
      </w:r>
    </w:p>
    <w:p w:rsidR="00154944" w:rsidRDefault="00720C36" w:rsidP="00655F23">
      <w:pPr>
        <w:pStyle w:val="NumberedParaAR"/>
        <w:numPr>
          <w:ilvl w:val="0"/>
          <w:numId w:val="21"/>
        </w:numPr>
      </w:pPr>
      <w:r>
        <w:rPr>
          <w:rFonts w:hint="cs"/>
          <w:rtl/>
        </w:rPr>
        <w:lastRenderedPageBreak/>
        <w:t>ويُدرج هذا التقرير المعلومات المستمدة من الوثيقة</w:t>
      </w:r>
      <w:r>
        <w:rPr>
          <w:rFonts w:hint="eastAsia"/>
          <w:rtl/>
        </w:rPr>
        <w:t> </w:t>
      </w:r>
      <w:r w:rsidRPr="00720C36">
        <w:t>CDIP 17/4</w:t>
      </w:r>
      <w:r>
        <w:rPr>
          <w:rFonts w:hint="cs"/>
          <w:rtl/>
        </w:rPr>
        <w:t xml:space="preserve">، </w:t>
      </w:r>
      <w:r w:rsidR="003E3770">
        <w:rPr>
          <w:rFonts w:hint="cs"/>
          <w:rtl/>
        </w:rPr>
        <w:t>التي تتضمن البيانات ومعلومات النفقات المتاحة في 31</w:t>
      </w:r>
      <w:r w:rsidR="003E3770">
        <w:rPr>
          <w:rFonts w:hint="eastAsia"/>
          <w:rtl/>
        </w:rPr>
        <w:t> </w:t>
      </w:r>
      <w:r w:rsidR="003E3770">
        <w:rPr>
          <w:rFonts w:hint="cs"/>
          <w:rtl/>
        </w:rPr>
        <w:t>أكتوبر</w:t>
      </w:r>
      <w:r w:rsidR="003E3770">
        <w:rPr>
          <w:rFonts w:hint="eastAsia"/>
          <w:rtl/>
        </w:rPr>
        <w:t> </w:t>
      </w:r>
      <w:r w:rsidR="003E3770">
        <w:rPr>
          <w:rFonts w:hint="cs"/>
          <w:rtl/>
        </w:rPr>
        <w:t xml:space="preserve">2015، بشأن الأنشطة </w:t>
      </w:r>
      <w:proofErr w:type="spellStart"/>
      <w:proofErr w:type="gramStart"/>
      <w:r w:rsidR="003E3770">
        <w:rPr>
          <w:rFonts w:hint="cs"/>
          <w:rtl/>
        </w:rPr>
        <w:t>المُضطلع</w:t>
      </w:r>
      <w:proofErr w:type="spellEnd"/>
      <w:proofErr w:type="gramEnd"/>
      <w:r w:rsidR="003E3770">
        <w:rPr>
          <w:rFonts w:hint="cs"/>
          <w:rtl/>
        </w:rPr>
        <w:t xml:space="preserve"> ب</w:t>
      </w:r>
      <w:r w:rsidR="00B618B8">
        <w:rPr>
          <w:rFonts w:hint="cs"/>
          <w:rtl/>
        </w:rPr>
        <w:t>ها في الثنائية</w:t>
      </w:r>
      <w:r w:rsidR="00B618B8">
        <w:rPr>
          <w:rFonts w:hint="eastAsia"/>
          <w:rtl/>
        </w:rPr>
        <w:t> </w:t>
      </w:r>
      <w:r w:rsidR="00B618B8">
        <w:rPr>
          <w:rFonts w:hint="cs"/>
          <w:rtl/>
        </w:rPr>
        <w:t xml:space="preserve">2014/15. </w:t>
      </w:r>
      <w:proofErr w:type="gramStart"/>
      <w:r w:rsidR="00B618B8">
        <w:rPr>
          <w:rFonts w:hint="cs"/>
          <w:rtl/>
        </w:rPr>
        <w:t>ويورد</w:t>
      </w:r>
      <w:proofErr w:type="gramEnd"/>
      <w:r w:rsidR="00B618B8">
        <w:rPr>
          <w:rFonts w:hint="cs"/>
          <w:rtl/>
        </w:rPr>
        <w:t xml:space="preserve"> بيانا</w:t>
      </w:r>
      <w:r w:rsidR="00655F23">
        <w:rPr>
          <w:rFonts w:hint="cs"/>
          <w:rtl/>
        </w:rPr>
        <w:t>ت إضافية متاحة ع</w:t>
      </w:r>
      <w:r w:rsidR="00B618B8">
        <w:rPr>
          <w:rFonts w:hint="cs"/>
          <w:rtl/>
        </w:rPr>
        <w:t>ما تبقى من عام</w:t>
      </w:r>
      <w:r w:rsidR="00B618B8">
        <w:rPr>
          <w:rFonts w:hint="eastAsia"/>
          <w:rtl/>
        </w:rPr>
        <w:t> </w:t>
      </w:r>
      <w:r w:rsidR="00B618B8">
        <w:rPr>
          <w:rFonts w:hint="cs"/>
          <w:rtl/>
        </w:rPr>
        <w:t>2015 وعن عام</w:t>
      </w:r>
      <w:r w:rsidR="00B618B8">
        <w:rPr>
          <w:rFonts w:hint="eastAsia"/>
          <w:rtl/>
        </w:rPr>
        <w:t> </w:t>
      </w:r>
      <w:r w:rsidR="00B618B8">
        <w:rPr>
          <w:rFonts w:hint="cs"/>
          <w:rtl/>
        </w:rPr>
        <w:t xml:space="preserve">2016 بالكامل، وهو يشمل بالتالي فترة الثلاث سنوات الممتدة </w:t>
      </w:r>
      <w:r w:rsidR="00655F23">
        <w:rPr>
          <w:rFonts w:hint="cs"/>
          <w:rtl/>
        </w:rPr>
        <w:t>بين</w:t>
      </w:r>
      <w:r w:rsidR="00B618B8">
        <w:rPr>
          <w:rFonts w:hint="cs"/>
          <w:rtl/>
        </w:rPr>
        <w:t xml:space="preserve"> عام</w:t>
      </w:r>
      <w:r w:rsidR="00655F23">
        <w:rPr>
          <w:rFonts w:hint="cs"/>
          <w:rtl/>
        </w:rPr>
        <w:t>ي</w:t>
      </w:r>
      <w:r w:rsidR="00B618B8">
        <w:rPr>
          <w:rFonts w:hint="eastAsia"/>
          <w:rtl/>
        </w:rPr>
        <w:t> </w:t>
      </w:r>
      <w:r w:rsidR="00B618B8">
        <w:rPr>
          <w:rFonts w:hint="cs"/>
          <w:rtl/>
        </w:rPr>
        <w:t xml:space="preserve">2014 </w:t>
      </w:r>
      <w:r w:rsidR="00655F23">
        <w:rPr>
          <w:rFonts w:hint="cs"/>
          <w:rtl/>
        </w:rPr>
        <w:t>و</w:t>
      </w:r>
      <w:r w:rsidR="00B618B8">
        <w:rPr>
          <w:rFonts w:hint="cs"/>
          <w:rtl/>
        </w:rPr>
        <w:t>2016.</w:t>
      </w:r>
    </w:p>
    <w:p w:rsidR="00B618B8" w:rsidRDefault="00B618B8" w:rsidP="00B618B8">
      <w:pPr>
        <w:pStyle w:val="NumberedParaAR"/>
        <w:numPr>
          <w:ilvl w:val="0"/>
          <w:numId w:val="21"/>
        </w:numPr>
      </w:pPr>
      <w:proofErr w:type="gramStart"/>
      <w:r>
        <w:rPr>
          <w:rFonts w:hint="cs"/>
          <w:rtl/>
        </w:rPr>
        <w:t>وتم</w:t>
      </w:r>
      <w:proofErr w:type="gramEnd"/>
      <w:r>
        <w:rPr>
          <w:rFonts w:hint="cs"/>
          <w:rtl/>
        </w:rPr>
        <w:t xml:space="preserve"> إثراء ا</w:t>
      </w:r>
      <w:r w:rsidR="00655F23">
        <w:rPr>
          <w:rFonts w:hint="cs"/>
          <w:rtl/>
        </w:rPr>
        <w:t>لمعلومات الواردة في هذه الوثيقة</w:t>
      </w:r>
      <w:r>
        <w:rPr>
          <w:rFonts w:hint="cs"/>
          <w:rtl/>
        </w:rPr>
        <w:t xml:space="preserve"> بغرض توفير المزيد من التفاصيل بشأن نوع أو </w:t>
      </w:r>
      <w:r w:rsidR="00655F23">
        <w:rPr>
          <w:rFonts w:hint="cs"/>
          <w:rtl/>
        </w:rPr>
        <w:t xml:space="preserve">طبيعة </w:t>
      </w:r>
      <w:r>
        <w:rPr>
          <w:rFonts w:hint="cs"/>
          <w:rtl/>
        </w:rPr>
        <w:t>النشاط المحدّد، وذلك بإضافة مجال الملكية الفكرية الذي يندرج ضمنه النشاط المعني، حسب الاقتضاء، والنطاق الإقليمي لذلك النشاط (استنادا إلى البلدان المشاركة).</w:t>
      </w:r>
    </w:p>
    <w:p w:rsidR="00B618B8" w:rsidRDefault="00B618B8" w:rsidP="004523FF">
      <w:pPr>
        <w:pStyle w:val="NumberedParaAR"/>
        <w:numPr>
          <w:ilvl w:val="0"/>
          <w:numId w:val="21"/>
        </w:numPr>
      </w:pPr>
      <w:r>
        <w:rPr>
          <w:rFonts w:hint="cs"/>
          <w:rtl/>
        </w:rPr>
        <w:t>واضطُلع بعمل</w:t>
      </w:r>
      <w:r w:rsidR="00655F23">
        <w:rPr>
          <w:rFonts w:hint="cs"/>
          <w:rtl/>
        </w:rPr>
        <w:t>ي</w:t>
      </w:r>
      <w:r>
        <w:rPr>
          <w:rFonts w:hint="cs"/>
          <w:rtl/>
        </w:rPr>
        <w:t>ة رسم هذه الخارطة</w:t>
      </w:r>
      <w:r w:rsidR="004523FF">
        <w:rPr>
          <w:rFonts w:hint="cs"/>
          <w:rtl/>
        </w:rPr>
        <w:t xml:space="preserve"> باستخدام قاعدة بيانات الويبو الخاصة بال</w:t>
      </w:r>
      <w:r>
        <w:rPr>
          <w:rFonts w:hint="cs"/>
          <w:rtl/>
        </w:rPr>
        <w:t>مساعدة التقنية في مجال الملكية الفكرية (</w:t>
      </w:r>
      <w:r w:rsidR="004523FF" w:rsidRPr="004523FF">
        <w:t>IP-TAD</w:t>
      </w:r>
      <w:r>
        <w:rPr>
          <w:rFonts w:hint="cs"/>
          <w:rtl/>
        </w:rPr>
        <w:t>)</w:t>
      </w:r>
      <w:r w:rsidR="004523FF">
        <w:rPr>
          <w:rFonts w:hint="cs"/>
          <w:rtl/>
        </w:rPr>
        <w:t xml:space="preserve"> باعتبارها مصدرا للبيانات عن الأنشطة التي تقوم بها المنظمة.</w:t>
      </w:r>
    </w:p>
    <w:p w:rsidR="004523FF" w:rsidRPr="004523FF" w:rsidRDefault="004523FF" w:rsidP="004523FF">
      <w:pPr>
        <w:pStyle w:val="NormalParaAR"/>
        <w:keepNext/>
        <w:rPr>
          <w:b/>
          <w:bCs/>
          <w:sz w:val="40"/>
          <w:szCs w:val="40"/>
          <w:rtl/>
        </w:rPr>
      </w:pPr>
      <w:r w:rsidRPr="004523FF">
        <w:rPr>
          <w:rFonts w:hint="cs"/>
          <w:b/>
          <w:bCs/>
          <w:sz w:val="40"/>
          <w:szCs w:val="40"/>
          <w:rtl/>
        </w:rPr>
        <w:t>ثانيا.</w:t>
      </w:r>
      <w:r w:rsidRPr="004523FF">
        <w:rPr>
          <w:b/>
          <w:bCs/>
          <w:sz w:val="40"/>
          <w:szCs w:val="40"/>
          <w:rtl/>
        </w:rPr>
        <w:tab/>
      </w:r>
      <w:r w:rsidRPr="004523FF">
        <w:rPr>
          <w:rFonts w:hint="cs"/>
          <w:b/>
          <w:bCs/>
          <w:sz w:val="40"/>
          <w:szCs w:val="40"/>
          <w:rtl/>
        </w:rPr>
        <w:t>خارطة أنشطة التعاون فيما بين بلدان الجنوب</w:t>
      </w:r>
    </w:p>
    <w:p w:rsidR="004523FF" w:rsidRDefault="00280306" w:rsidP="005F6FFD">
      <w:pPr>
        <w:pStyle w:val="NumberedParaAR"/>
        <w:numPr>
          <w:ilvl w:val="0"/>
          <w:numId w:val="21"/>
        </w:numPr>
      </w:pPr>
      <w:r>
        <w:rPr>
          <w:rFonts w:hint="cs"/>
          <w:rtl/>
        </w:rPr>
        <w:t xml:space="preserve">تحدّد عملية رسم هذه الخارطة وتجمع الأنشطة التي يمكن اعتبارها أنشطة للتعاون فيما بين بلدان الجنوب وفقا لتعاريف الأمم المتحدة، </w:t>
      </w:r>
      <w:r w:rsidR="00655F23">
        <w:rPr>
          <w:rFonts w:hint="cs"/>
          <w:rtl/>
        </w:rPr>
        <w:t>و</w:t>
      </w:r>
      <w:r>
        <w:rPr>
          <w:rFonts w:hint="cs"/>
          <w:rtl/>
        </w:rPr>
        <w:t>طبقا لتعليقات وملاحظات الدول الأعضاء، وأنشطة تتم</w:t>
      </w:r>
      <w:r w:rsidR="00655F23">
        <w:rPr>
          <w:rFonts w:hint="cs"/>
          <w:rtl/>
        </w:rPr>
        <w:t>ا</w:t>
      </w:r>
      <w:r>
        <w:rPr>
          <w:rFonts w:hint="cs"/>
          <w:rtl/>
        </w:rPr>
        <w:t>شى مع ولاية الويبو. وحُدّد ما مجموعه مائة وثمانية وأربعين (148) نشاطا فيما يخص فترة الثلاث سنوات الممتدة بين عام</w:t>
      </w:r>
      <w:r w:rsidR="00655F23">
        <w:rPr>
          <w:rFonts w:hint="cs"/>
          <w:rtl/>
        </w:rPr>
        <w:t>ي</w:t>
      </w:r>
      <w:r>
        <w:rPr>
          <w:rFonts w:hint="cs"/>
          <w:rtl/>
        </w:rPr>
        <w:t xml:space="preserve"> </w:t>
      </w:r>
      <w:r w:rsidR="005F6FFD">
        <w:rPr>
          <w:rFonts w:hint="cs"/>
          <w:rtl/>
        </w:rPr>
        <w:t>2014</w:t>
      </w:r>
      <w:r w:rsidR="00655F23">
        <w:rPr>
          <w:rFonts w:hint="cs"/>
          <w:rtl/>
        </w:rPr>
        <w:t xml:space="preserve"> و</w:t>
      </w:r>
      <w:r w:rsidR="005F6FFD">
        <w:rPr>
          <w:rFonts w:hint="cs"/>
          <w:rtl/>
        </w:rPr>
        <w:t>2016.</w:t>
      </w:r>
    </w:p>
    <w:p w:rsidR="005F6FFD" w:rsidRDefault="005F6FFD" w:rsidP="005F6FFD">
      <w:pPr>
        <w:pStyle w:val="NumberedParaAR"/>
        <w:numPr>
          <w:ilvl w:val="0"/>
          <w:numId w:val="21"/>
        </w:numPr>
      </w:pPr>
      <w:proofErr w:type="gramStart"/>
      <w:r>
        <w:rPr>
          <w:rFonts w:hint="cs"/>
          <w:rtl/>
        </w:rPr>
        <w:t>وكل</w:t>
      </w:r>
      <w:proofErr w:type="gramEnd"/>
      <w:r>
        <w:rPr>
          <w:rFonts w:hint="cs"/>
          <w:rtl/>
        </w:rPr>
        <w:t xml:space="preserve"> الأنشطة الواردة في هذه الوثيقة منبثقة عن طلبات من الدول الأعضاء وتستجيب للمعايير الخاصة بالتعاون فيما بين بلدان الجنوب. ولأغراض عملية رسم الخارطة، جُمعت الأنشطة في تسعة أنواع من المساعدة التقنية. وداخل كل مجموعة </w:t>
      </w:r>
      <w:proofErr w:type="gramStart"/>
      <w:r>
        <w:rPr>
          <w:rFonts w:hint="cs"/>
          <w:rtl/>
        </w:rPr>
        <w:t>قُسمت</w:t>
      </w:r>
      <w:proofErr w:type="gramEnd"/>
      <w:r>
        <w:rPr>
          <w:rFonts w:hint="cs"/>
          <w:rtl/>
        </w:rPr>
        <w:t xml:space="preserve"> تلك الأنشطة أيضا حسب الترتيب الزمني.</w:t>
      </w:r>
    </w:p>
    <w:p w:rsidR="0060515E" w:rsidRDefault="0060515E" w:rsidP="005F6FFD">
      <w:pPr>
        <w:pStyle w:val="NumberedParaAR"/>
        <w:numPr>
          <w:ilvl w:val="0"/>
          <w:numId w:val="21"/>
        </w:numPr>
      </w:pPr>
      <w:r>
        <w:rPr>
          <w:rFonts w:hint="cs"/>
          <w:rtl/>
        </w:rPr>
        <w:t>وتوفر القائمة الواردة في الملحق فئات المجموعات بحسب نوع أو طبيعة النشاط وهي كالتالي:</w:t>
      </w:r>
    </w:p>
    <w:p w:rsidR="0060515E" w:rsidRDefault="0060515E" w:rsidP="0060515E">
      <w:pPr>
        <w:pStyle w:val="NumberedParaAR"/>
        <w:numPr>
          <w:ilvl w:val="1"/>
          <w:numId w:val="23"/>
        </w:numPr>
      </w:pPr>
      <w:r>
        <w:rPr>
          <w:rFonts w:hint="cs"/>
          <w:rtl/>
        </w:rPr>
        <w:t xml:space="preserve">منتدى الملكية الفكرية </w:t>
      </w:r>
      <w:r>
        <w:rPr>
          <w:rtl/>
        </w:rPr>
        <w:t>–</w:t>
      </w:r>
      <w:r>
        <w:rPr>
          <w:rFonts w:hint="cs"/>
          <w:rtl/>
        </w:rPr>
        <w:t xml:space="preserve"> حوار في مجال السياسة العامة</w:t>
      </w:r>
    </w:p>
    <w:p w:rsidR="0060515E" w:rsidRDefault="0060515E" w:rsidP="0060515E">
      <w:pPr>
        <w:pStyle w:val="NumberedParaAR"/>
        <w:numPr>
          <w:ilvl w:val="1"/>
          <w:numId w:val="23"/>
        </w:numPr>
      </w:pPr>
      <w:r>
        <w:rPr>
          <w:rFonts w:hint="cs"/>
          <w:rtl/>
        </w:rPr>
        <w:t>الاستراتيجيات والسياسات الوطنية في مجال الملكية الفكرية</w:t>
      </w:r>
    </w:p>
    <w:p w:rsidR="0060515E" w:rsidRDefault="0060515E" w:rsidP="0060515E">
      <w:pPr>
        <w:pStyle w:val="NumberedParaAR"/>
        <w:numPr>
          <w:ilvl w:val="1"/>
          <w:numId w:val="23"/>
        </w:numPr>
      </w:pPr>
      <w:r>
        <w:rPr>
          <w:rFonts w:hint="cs"/>
          <w:rtl/>
        </w:rPr>
        <w:t>وضع إطار قانوني في مجال الملكية الفكرية</w:t>
      </w:r>
    </w:p>
    <w:p w:rsidR="0060515E" w:rsidRDefault="0060515E" w:rsidP="0060515E">
      <w:pPr>
        <w:pStyle w:val="NumberedParaAR"/>
        <w:numPr>
          <w:ilvl w:val="1"/>
          <w:numId w:val="23"/>
        </w:numPr>
      </w:pPr>
      <w:r>
        <w:rPr>
          <w:rFonts w:hint="cs"/>
          <w:rtl/>
        </w:rPr>
        <w:t>التوعية والتدريب في مجال إدارة الملكية الفكرية</w:t>
      </w:r>
    </w:p>
    <w:p w:rsidR="0060515E" w:rsidRDefault="0060515E" w:rsidP="0060515E">
      <w:pPr>
        <w:pStyle w:val="NumberedParaAR"/>
        <w:numPr>
          <w:ilvl w:val="1"/>
          <w:numId w:val="23"/>
        </w:numPr>
      </w:pPr>
      <w:r>
        <w:rPr>
          <w:rFonts w:hint="cs"/>
          <w:rtl/>
        </w:rPr>
        <w:t>إذكاء الاحترام للملكية الفكرية</w:t>
      </w:r>
    </w:p>
    <w:p w:rsidR="0060515E" w:rsidRDefault="0060515E" w:rsidP="0060515E">
      <w:pPr>
        <w:pStyle w:val="NumberedParaAR"/>
        <w:numPr>
          <w:ilvl w:val="1"/>
          <w:numId w:val="23"/>
        </w:numPr>
      </w:pPr>
      <w:proofErr w:type="gramStart"/>
      <w:r>
        <w:rPr>
          <w:rFonts w:hint="cs"/>
          <w:rtl/>
        </w:rPr>
        <w:t>التعليم</w:t>
      </w:r>
      <w:proofErr w:type="gramEnd"/>
      <w:r>
        <w:rPr>
          <w:rFonts w:hint="cs"/>
          <w:rtl/>
        </w:rPr>
        <w:t xml:space="preserve"> العالي</w:t>
      </w:r>
    </w:p>
    <w:p w:rsidR="0060515E" w:rsidRDefault="0060515E" w:rsidP="0060515E">
      <w:pPr>
        <w:pStyle w:val="NumberedParaAR"/>
        <w:numPr>
          <w:ilvl w:val="1"/>
          <w:numId w:val="23"/>
        </w:numPr>
      </w:pPr>
      <w:r>
        <w:rPr>
          <w:rFonts w:hint="cs"/>
          <w:rtl/>
        </w:rPr>
        <w:t>التدريب على إدارة الملكية الفكرية</w:t>
      </w:r>
    </w:p>
    <w:p w:rsidR="0060515E" w:rsidRDefault="0060515E" w:rsidP="0060515E">
      <w:pPr>
        <w:pStyle w:val="NumberedParaAR"/>
        <w:numPr>
          <w:ilvl w:val="1"/>
          <w:numId w:val="23"/>
        </w:numPr>
      </w:pPr>
      <w:r>
        <w:rPr>
          <w:rFonts w:hint="cs"/>
          <w:rtl/>
        </w:rPr>
        <w:t xml:space="preserve">نظام </w:t>
      </w:r>
      <w:proofErr w:type="spellStart"/>
      <w:r>
        <w:rPr>
          <w:rFonts w:hint="cs"/>
          <w:rtl/>
        </w:rPr>
        <w:t>الأتمتة</w:t>
      </w:r>
      <w:proofErr w:type="spellEnd"/>
      <w:r>
        <w:rPr>
          <w:rFonts w:hint="cs"/>
          <w:rtl/>
        </w:rPr>
        <w:t xml:space="preserve"> لفائدة مديري حقوق الملكية الفكرية</w:t>
      </w:r>
    </w:p>
    <w:p w:rsidR="0060515E" w:rsidRDefault="0060515E" w:rsidP="0060515E">
      <w:pPr>
        <w:pStyle w:val="NumberedParaAR"/>
        <w:numPr>
          <w:ilvl w:val="1"/>
          <w:numId w:val="23"/>
        </w:numPr>
      </w:pPr>
      <w:r>
        <w:rPr>
          <w:rFonts w:hint="cs"/>
          <w:rtl/>
        </w:rPr>
        <w:t>سياسات ومشروعات الملكية الفكرية لفائدة بعض القطاعات الاقتصادية/الانتاجية</w:t>
      </w:r>
    </w:p>
    <w:p w:rsidR="0060515E" w:rsidRDefault="0060515E" w:rsidP="0060515E">
      <w:pPr>
        <w:pStyle w:val="NumberedParaAR"/>
        <w:numPr>
          <w:ilvl w:val="1"/>
          <w:numId w:val="23"/>
        </w:numPr>
      </w:pPr>
      <w:proofErr w:type="gramStart"/>
      <w:r>
        <w:rPr>
          <w:rFonts w:hint="cs"/>
          <w:rtl/>
        </w:rPr>
        <w:t>أنظمة</w:t>
      </w:r>
      <w:proofErr w:type="gramEnd"/>
      <w:r>
        <w:rPr>
          <w:rFonts w:hint="cs"/>
          <w:rtl/>
        </w:rPr>
        <w:t xml:space="preserve"> التسجيلات العالمية</w:t>
      </w:r>
    </w:p>
    <w:p w:rsidR="0060515E" w:rsidRDefault="0060515E" w:rsidP="00655F23">
      <w:pPr>
        <w:pStyle w:val="NumberedParaAR"/>
        <w:keepNext/>
        <w:numPr>
          <w:ilvl w:val="0"/>
          <w:numId w:val="21"/>
        </w:numPr>
      </w:pPr>
      <w:proofErr w:type="gramStart"/>
      <w:r>
        <w:rPr>
          <w:rFonts w:hint="cs"/>
          <w:rtl/>
        </w:rPr>
        <w:lastRenderedPageBreak/>
        <w:t>كما</w:t>
      </w:r>
      <w:proofErr w:type="gramEnd"/>
      <w:r>
        <w:rPr>
          <w:rFonts w:hint="cs"/>
          <w:rtl/>
        </w:rPr>
        <w:t xml:space="preserve"> تُقد</w:t>
      </w:r>
      <w:r w:rsidR="00655F23">
        <w:rPr>
          <w:rFonts w:hint="cs"/>
          <w:rtl/>
        </w:rPr>
        <w:t>َ</w:t>
      </w:r>
      <w:r>
        <w:rPr>
          <w:rFonts w:hint="cs"/>
          <w:rtl/>
        </w:rPr>
        <w:t>م</w:t>
      </w:r>
      <w:r w:rsidR="00655F23" w:rsidRPr="00655F23">
        <w:rPr>
          <w:rFonts w:hint="cs"/>
          <w:rtl/>
        </w:rPr>
        <w:t xml:space="preserve"> </w:t>
      </w:r>
      <w:r w:rsidR="00655F23">
        <w:rPr>
          <w:rFonts w:hint="cs"/>
          <w:rtl/>
        </w:rPr>
        <w:t>المعلومات التالية بخصوص كل نشاط وارد في الملحق</w:t>
      </w:r>
      <w:r>
        <w:rPr>
          <w:rFonts w:hint="cs"/>
          <w:rtl/>
        </w:rPr>
        <w:t>:</w:t>
      </w:r>
    </w:p>
    <w:p w:rsidR="0060515E" w:rsidRDefault="00485BCC" w:rsidP="0060515E">
      <w:pPr>
        <w:pStyle w:val="NumberedParaAR"/>
        <w:numPr>
          <w:ilvl w:val="1"/>
          <w:numId w:val="23"/>
        </w:numPr>
      </w:pPr>
      <w:r>
        <w:rPr>
          <w:rFonts w:hint="cs"/>
          <w:rtl/>
        </w:rPr>
        <w:t>التسمية</w:t>
      </w:r>
    </w:p>
    <w:p w:rsidR="0060515E" w:rsidRDefault="0060515E" w:rsidP="0060515E">
      <w:pPr>
        <w:pStyle w:val="NumberedParaAR"/>
        <w:numPr>
          <w:ilvl w:val="1"/>
          <w:numId w:val="23"/>
        </w:numPr>
      </w:pPr>
      <w:r>
        <w:rPr>
          <w:rFonts w:hint="cs"/>
          <w:rtl/>
        </w:rPr>
        <w:t>التاريخ</w:t>
      </w:r>
    </w:p>
    <w:p w:rsidR="0060515E" w:rsidRDefault="0060515E" w:rsidP="0060515E">
      <w:pPr>
        <w:pStyle w:val="NumberedParaAR"/>
        <w:numPr>
          <w:ilvl w:val="1"/>
          <w:numId w:val="23"/>
        </w:numPr>
      </w:pPr>
      <w:proofErr w:type="gramStart"/>
      <w:r>
        <w:rPr>
          <w:rFonts w:hint="cs"/>
          <w:rtl/>
        </w:rPr>
        <w:t>مجال</w:t>
      </w:r>
      <w:proofErr w:type="gramEnd"/>
      <w:r>
        <w:rPr>
          <w:rFonts w:hint="cs"/>
          <w:rtl/>
        </w:rPr>
        <w:t xml:space="preserve"> الملكية الفكرية</w:t>
      </w:r>
    </w:p>
    <w:p w:rsidR="0060515E" w:rsidRDefault="0060515E" w:rsidP="0060515E">
      <w:pPr>
        <w:pStyle w:val="NumberedParaAR"/>
        <w:numPr>
          <w:ilvl w:val="1"/>
          <w:numId w:val="23"/>
        </w:numPr>
      </w:pPr>
      <w:r>
        <w:rPr>
          <w:rFonts w:hint="cs"/>
          <w:rtl/>
        </w:rPr>
        <w:t>الهدف</w:t>
      </w:r>
    </w:p>
    <w:p w:rsidR="0060515E" w:rsidRDefault="0060515E" w:rsidP="0060515E">
      <w:pPr>
        <w:pStyle w:val="NumberedParaAR"/>
        <w:numPr>
          <w:ilvl w:val="1"/>
          <w:numId w:val="23"/>
        </w:numPr>
      </w:pPr>
      <w:proofErr w:type="gramStart"/>
      <w:r>
        <w:rPr>
          <w:rFonts w:hint="cs"/>
          <w:rtl/>
        </w:rPr>
        <w:t>النتيجة</w:t>
      </w:r>
      <w:proofErr w:type="gramEnd"/>
      <w:r>
        <w:rPr>
          <w:rFonts w:hint="cs"/>
          <w:rtl/>
        </w:rPr>
        <w:t xml:space="preserve"> المرتقبة</w:t>
      </w:r>
    </w:p>
    <w:p w:rsidR="0060515E" w:rsidRDefault="0060515E" w:rsidP="0060515E">
      <w:pPr>
        <w:pStyle w:val="NumberedParaAR"/>
        <w:numPr>
          <w:ilvl w:val="1"/>
          <w:numId w:val="23"/>
        </w:numPr>
      </w:pPr>
      <w:proofErr w:type="gramStart"/>
      <w:r>
        <w:rPr>
          <w:rFonts w:hint="cs"/>
          <w:rtl/>
        </w:rPr>
        <w:t>الموقع</w:t>
      </w:r>
      <w:proofErr w:type="gramEnd"/>
      <w:r>
        <w:rPr>
          <w:rFonts w:hint="cs"/>
          <w:rtl/>
        </w:rPr>
        <w:t xml:space="preserve"> / المكان / البلد المستضيف</w:t>
      </w:r>
    </w:p>
    <w:p w:rsidR="0060515E" w:rsidRDefault="0060515E" w:rsidP="0060515E">
      <w:pPr>
        <w:pStyle w:val="NumberedParaAR"/>
        <w:numPr>
          <w:ilvl w:val="1"/>
          <w:numId w:val="23"/>
        </w:numPr>
      </w:pPr>
      <w:r>
        <w:rPr>
          <w:rFonts w:hint="cs"/>
          <w:rtl/>
        </w:rPr>
        <w:t>البلد المستفيد / البلدان المستفيدة</w:t>
      </w:r>
    </w:p>
    <w:p w:rsidR="0060515E" w:rsidRDefault="00284DAD" w:rsidP="0060515E">
      <w:pPr>
        <w:pStyle w:val="NumberedParaAR"/>
        <w:numPr>
          <w:ilvl w:val="1"/>
          <w:numId w:val="23"/>
        </w:numPr>
      </w:pPr>
      <w:proofErr w:type="gramStart"/>
      <w:r>
        <w:rPr>
          <w:rFonts w:hint="cs"/>
          <w:rtl/>
        </w:rPr>
        <w:t>المنطقة</w:t>
      </w:r>
      <w:proofErr w:type="gramEnd"/>
      <w:r>
        <w:rPr>
          <w:rFonts w:hint="cs"/>
          <w:rtl/>
        </w:rPr>
        <w:t xml:space="preserve"> (المناطق)</w:t>
      </w:r>
    </w:p>
    <w:p w:rsidR="00284DAD" w:rsidRDefault="00284DAD" w:rsidP="0060515E">
      <w:pPr>
        <w:pStyle w:val="NumberedParaAR"/>
        <w:numPr>
          <w:ilvl w:val="1"/>
          <w:numId w:val="23"/>
        </w:numPr>
      </w:pPr>
      <w:r>
        <w:rPr>
          <w:rFonts w:hint="cs"/>
          <w:rtl/>
        </w:rPr>
        <w:t>عدد المشاركين</w:t>
      </w:r>
    </w:p>
    <w:p w:rsidR="00284DAD" w:rsidRDefault="00284DAD" w:rsidP="0060515E">
      <w:pPr>
        <w:pStyle w:val="NumberedParaAR"/>
        <w:numPr>
          <w:ilvl w:val="1"/>
          <w:numId w:val="23"/>
        </w:numPr>
      </w:pPr>
      <w:r>
        <w:rPr>
          <w:rFonts w:hint="cs"/>
          <w:rtl/>
        </w:rPr>
        <w:t>اللغة (اللغات) المستخدمة</w:t>
      </w:r>
    </w:p>
    <w:p w:rsidR="00284DAD" w:rsidRDefault="00284DAD" w:rsidP="0060515E">
      <w:pPr>
        <w:pStyle w:val="NumberedParaAR"/>
        <w:numPr>
          <w:ilvl w:val="1"/>
          <w:numId w:val="23"/>
        </w:numPr>
      </w:pPr>
      <w:r>
        <w:rPr>
          <w:rFonts w:hint="cs"/>
          <w:rtl/>
        </w:rPr>
        <w:t>التكلفة</w:t>
      </w:r>
    </w:p>
    <w:p w:rsidR="00284DAD" w:rsidRDefault="00284DAD" w:rsidP="0069031A">
      <w:pPr>
        <w:pStyle w:val="NumberedParaAR"/>
        <w:numPr>
          <w:ilvl w:val="0"/>
          <w:numId w:val="21"/>
        </w:numPr>
      </w:pPr>
      <w:proofErr w:type="gramStart"/>
      <w:r>
        <w:rPr>
          <w:rFonts w:hint="cs"/>
          <w:rtl/>
        </w:rPr>
        <w:t>ويجدر</w:t>
      </w:r>
      <w:proofErr w:type="gramEnd"/>
      <w:r>
        <w:rPr>
          <w:rFonts w:hint="cs"/>
          <w:rtl/>
        </w:rPr>
        <w:t xml:space="preserve"> التذكير </w:t>
      </w:r>
      <w:r w:rsidR="0099286F">
        <w:rPr>
          <w:rFonts w:hint="cs"/>
          <w:rtl/>
        </w:rPr>
        <w:t>بأن</w:t>
      </w:r>
      <w:r w:rsidR="0069031A">
        <w:rPr>
          <w:rFonts w:hint="cs"/>
          <w:rtl/>
        </w:rPr>
        <w:t xml:space="preserve"> وحدة التفتيش المشتركة أوصت بأنه "</w:t>
      </w:r>
      <w:r w:rsidR="0069031A" w:rsidRPr="0069031A">
        <w:rPr>
          <w:rtl/>
        </w:rPr>
        <w:t xml:space="preserve">ينبغي للهيئات التشريعية ومجالس الإدارات لمؤسسات منظومة الأمم المتحدة أن تطلب إلى الرؤساء التنفيذيين تخصيص نسبة مئوية محددة - لا تقل عن 0.5 </w:t>
      </w:r>
      <w:proofErr w:type="gramStart"/>
      <w:r w:rsidR="0069031A" w:rsidRPr="0069031A">
        <w:rPr>
          <w:rtl/>
        </w:rPr>
        <w:t>في</w:t>
      </w:r>
      <w:proofErr w:type="gramEnd"/>
      <w:r w:rsidR="0069031A" w:rsidRPr="0069031A">
        <w:rPr>
          <w:rtl/>
        </w:rPr>
        <w:t xml:space="preserve"> المائة - من موارد الميزانية الأساسية لتشجيع التعاون فيما بين بلدان الجنوب في مجالات اختصاص كل منهم، بالتشاور مع البلدان المستفيدة من البرامج".</w:t>
      </w:r>
    </w:p>
    <w:p w:rsidR="0069031A" w:rsidRDefault="00901EF8" w:rsidP="00774FDA">
      <w:pPr>
        <w:pStyle w:val="NumberedParaAR"/>
        <w:numPr>
          <w:ilvl w:val="0"/>
          <w:numId w:val="21"/>
        </w:numPr>
      </w:pPr>
      <w:proofErr w:type="gramStart"/>
      <w:r>
        <w:rPr>
          <w:rFonts w:hint="cs"/>
          <w:rtl/>
        </w:rPr>
        <w:t>وبلغ</w:t>
      </w:r>
      <w:proofErr w:type="gramEnd"/>
      <w:r>
        <w:rPr>
          <w:rFonts w:hint="cs"/>
          <w:rtl/>
        </w:rPr>
        <w:t xml:space="preserve"> مجموع النفقات المُخصصة للاضطلاع بتلك الأنشطة المندرجة ضمن التعاون فيما بين الجنوب 000</w:t>
      </w:r>
      <w:r>
        <w:rPr>
          <w:rFonts w:hint="eastAsia"/>
          <w:rtl/>
        </w:rPr>
        <w:t> </w:t>
      </w:r>
      <w:r>
        <w:rPr>
          <w:rFonts w:hint="cs"/>
          <w:rtl/>
        </w:rPr>
        <w:t>808</w:t>
      </w:r>
      <w:r>
        <w:rPr>
          <w:rFonts w:hint="eastAsia"/>
          <w:rtl/>
        </w:rPr>
        <w:t> </w:t>
      </w:r>
      <w:r>
        <w:rPr>
          <w:rFonts w:hint="cs"/>
          <w:rtl/>
        </w:rPr>
        <w:t>4 فرنك سويسري في الثنائية</w:t>
      </w:r>
      <w:r>
        <w:rPr>
          <w:rFonts w:hint="eastAsia"/>
          <w:rtl/>
        </w:rPr>
        <w:t> </w:t>
      </w:r>
      <w:r>
        <w:rPr>
          <w:rFonts w:hint="cs"/>
          <w:rtl/>
        </w:rPr>
        <w:t>2014/15.</w:t>
      </w:r>
      <w:r w:rsidR="00774FDA">
        <w:rPr>
          <w:rFonts w:hint="cs"/>
          <w:rtl/>
        </w:rPr>
        <w:t xml:space="preserve"> ويشمل ذلك المبلغ 000</w:t>
      </w:r>
      <w:r w:rsidR="00774FDA">
        <w:rPr>
          <w:rFonts w:hint="eastAsia"/>
          <w:rtl/>
        </w:rPr>
        <w:t> </w:t>
      </w:r>
      <w:r w:rsidR="00774FDA">
        <w:rPr>
          <w:rFonts w:hint="cs"/>
          <w:rtl/>
        </w:rPr>
        <w:t>166</w:t>
      </w:r>
      <w:r w:rsidR="00774FDA">
        <w:rPr>
          <w:rFonts w:hint="eastAsia"/>
          <w:rtl/>
        </w:rPr>
        <w:t> </w:t>
      </w:r>
      <w:r w:rsidR="00774FDA">
        <w:rPr>
          <w:rFonts w:hint="cs"/>
          <w:rtl/>
        </w:rPr>
        <w:t>4 فرنك سويسري من الميزانية العادية و000</w:t>
      </w:r>
      <w:r w:rsidR="00774FDA">
        <w:rPr>
          <w:rFonts w:hint="eastAsia"/>
          <w:rtl/>
        </w:rPr>
        <w:t> </w:t>
      </w:r>
      <w:r w:rsidR="00774FDA">
        <w:rPr>
          <w:rFonts w:hint="cs"/>
          <w:rtl/>
        </w:rPr>
        <w:t xml:space="preserve">642 فرنك سويسري من الصناديق </w:t>
      </w:r>
      <w:proofErr w:type="spellStart"/>
      <w:r w:rsidR="00774FDA">
        <w:rPr>
          <w:rFonts w:hint="cs"/>
          <w:rtl/>
        </w:rPr>
        <w:t>الاستئمانية</w:t>
      </w:r>
      <w:proofErr w:type="spellEnd"/>
      <w:r w:rsidR="00774FDA">
        <w:rPr>
          <w:rFonts w:hint="cs"/>
          <w:rtl/>
        </w:rPr>
        <w:t xml:space="preserve"> التي تتولى </w:t>
      </w:r>
      <w:proofErr w:type="spellStart"/>
      <w:r w:rsidR="00774FDA">
        <w:rPr>
          <w:rFonts w:hint="cs"/>
          <w:rtl/>
        </w:rPr>
        <w:t>الويبو</w:t>
      </w:r>
      <w:proofErr w:type="spellEnd"/>
      <w:r w:rsidR="00774FDA">
        <w:rPr>
          <w:rFonts w:hint="cs"/>
          <w:rtl/>
        </w:rPr>
        <w:t xml:space="preserve"> إدارتها وتشغيلها. ويمثّل ذلك 2.1 بالمائة من مجموع نفقات خلاف الموظفين في الثنائية، بما فيها نفقات الصناديق </w:t>
      </w:r>
      <w:proofErr w:type="spellStart"/>
      <w:r w:rsidR="00774FDA">
        <w:rPr>
          <w:rFonts w:hint="cs"/>
          <w:rtl/>
        </w:rPr>
        <w:t>الاستئمانية</w:t>
      </w:r>
      <w:proofErr w:type="spellEnd"/>
      <w:r w:rsidR="00774FDA">
        <w:rPr>
          <w:rFonts w:hint="cs"/>
          <w:rtl/>
        </w:rPr>
        <w:t>.</w:t>
      </w:r>
    </w:p>
    <w:p w:rsidR="00774FDA" w:rsidRDefault="00774FDA" w:rsidP="00655F23">
      <w:pPr>
        <w:pStyle w:val="NumberedParaAR"/>
        <w:numPr>
          <w:ilvl w:val="0"/>
          <w:numId w:val="21"/>
        </w:numPr>
      </w:pPr>
      <w:proofErr w:type="gramStart"/>
      <w:r>
        <w:rPr>
          <w:rFonts w:hint="cs"/>
          <w:rtl/>
        </w:rPr>
        <w:t>وفيما</w:t>
      </w:r>
      <w:proofErr w:type="gramEnd"/>
      <w:r>
        <w:rPr>
          <w:rFonts w:hint="cs"/>
          <w:rtl/>
        </w:rPr>
        <w:t xml:space="preserve"> يخص عام</w:t>
      </w:r>
      <w:r w:rsidR="00655F23">
        <w:rPr>
          <w:rFonts w:hint="eastAsia"/>
          <w:rtl/>
        </w:rPr>
        <w:t> </w:t>
      </w:r>
      <w:r>
        <w:rPr>
          <w:rFonts w:hint="cs"/>
          <w:rtl/>
        </w:rPr>
        <w:t>2016، بلغت نفقات الأنشطة المندرجة ضمن التعاون فيما بين بلدان الجنوب 000</w:t>
      </w:r>
      <w:r>
        <w:rPr>
          <w:rFonts w:hint="eastAsia"/>
          <w:rtl/>
        </w:rPr>
        <w:t> </w:t>
      </w:r>
      <w:r>
        <w:rPr>
          <w:rFonts w:hint="cs"/>
          <w:rtl/>
        </w:rPr>
        <w:t>376</w:t>
      </w:r>
      <w:r>
        <w:rPr>
          <w:rFonts w:hint="eastAsia"/>
          <w:rtl/>
        </w:rPr>
        <w:t> </w:t>
      </w:r>
      <w:r>
        <w:rPr>
          <w:rFonts w:hint="cs"/>
          <w:rtl/>
        </w:rPr>
        <w:t>1 فرنك سويسري. ويشمل ذلك المبلغ 000</w:t>
      </w:r>
      <w:r>
        <w:rPr>
          <w:rFonts w:hint="eastAsia"/>
          <w:rtl/>
        </w:rPr>
        <w:t> </w:t>
      </w:r>
      <w:r>
        <w:rPr>
          <w:rFonts w:hint="cs"/>
          <w:rtl/>
        </w:rPr>
        <w:t>149</w:t>
      </w:r>
      <w:r>
        <w:rPr>
          <w:rFonts w:hint="eastAsia"/>
          <w:rtl/>
        </w:rPr>
        <w:t> </w:t>
      </w:r>
      <w:r>
        <w:rPr>
          <w:rFonts w:hint="cs"/>
          <w:rtl/>
        </w:rPr>
        <w:t xml:space="preserve">1 فرنك سويسري من الميزانية العادية و000 227 فرنك سويسري من الصناديق </w:t>
      </w:r>
      <w:proofErr w:type="spellStart"/>
      <w:r>
        <w:rPr>
          <w:rFonts w:hint="cs"/>
          <w:rtl/>
        </w:rPr>
        <w:t>الاستئمانية</w:t>
      </w:r>
      <w:proofErr w:type="spellEnd"/>
      <w:r>
        <w:rPr>
          <w:rFonts w:hint="cs"/>
          <w:rtl/>
        </w:rPr>
        <w:t xml:space="preserve"> التي تتولى </w:t>
      </w:r>
      <w:proofErr w:type="spellStart"/>
      <w:r>
        <w:rPr>
          <w:rFonts w:hint="cs"/>
          <w:rtl/>
        </w:rPr>
        <w:t>الويبو</w:t>
      </w:r>
      <w:proofErr w:type="spellEnd"/>
      <w:r>
        <w:rPr>
          <w:rFonts w:hint="cs"/>
          <w:rtl/>
        </w:rPr>
        <w:t xml:space="preserve"> إدارتها وتشغيلها. ويمثّل ذلك 1.2 بالمائة من مجموع نفقات خلاف الموظفين في عام</w:t>
      </w:r>
      <w:r>
        <w:rPr>
          <w:rFonts w:hint="eastAsia"/>
          <w:rtl/>
        </w:rPr>
        <w:t> </w:t>
      </w:r>
      <w:r>
        <w:rPr>
          <w:rFonts w:hint="cs"/>
          <w:rtl/>
        </w:rPr>
        <w:t xml:space="preserve">2016، بما فيها نفقات الصناديق </w:t>
      </w:r>
      <w:proofErr w:type="spellStart"/>
      <w:r>
        <w:rPr>
          <w:rFonts w:hint="cs"/>
          <w:rtl/>
        </w:rPr>
        <w:t>الاستئمانية</w:t>
      </w:r>
      <w:proofErr w:type="spellEnd"/>
      <w:r>
        <w:rPr>
          <w:rFonts w:hint="cs"/>
          <w:rtl/>
        </w:rPr>
        <w:t>.</w:t>
      </w:r>
    </w:p>
    <w:p w:rsidR="00774FDA" w:rsidRDefault="00774FDA" w:rsidP="00D0205C">
      <w:pPr>
        <w:pStyle w:val="NumberedParaAR"/>
        <w:numPr>
          <w:ilvl w:val="0"/>
          <w:numId w:val="21"/>
        </w:numPr>
      </w:pPr>
      <w:proofErr w:type="gramStart"/>
      <w:r>
        <w:rPr>
          <w:rFonts w:hint="cs"/>
          <w:rtl/>
        </w:rPr>
        <w:t>والمعلومات</w:t>
      </w:r>
      <w:proofErr w:type="gramEnd"/>
      <w:r>
        <w:rPr>
          <w:rFonts w:hint="cs"/>
          <w:rtl/>
        </w:rPr>
        <w:t xml:space="preserve"> الواردة في ملحق هذه الوثيقة متاحة أيضا في الصفحة الإلكترونية الخاصة بالمساعدة التقنية لأغراض التعاون فيما بين بلدان الجنوب في مجال الملكية الفكرية</w:t>
      </w:r>
      <w:r w:rsidR="00D0205C">
        <w:rPr>
          <w:rFonts w:hint="cs"/>
          <w:rtl/>
        </w:rPr>
        <w:t xml:space="preserve"> وعنوانها </w:t>
      </w:r>
      <w:hyperlink r:id="rId11" w:history="1">
        <w:r w:rsidR="00D0205C" w:rsidRPr="00D0205C">
          <w:rPr>
            <w:rStyle w:val="Hyperlink"/>
          </w:rPr>
          <w:t>http://www.wipo.int/sscip/tad</w:t>
        </w:r>
      </w:hyperlink>
      <w:r w:rsidR="00D0205C" w:rsidRPr="00D0205C">
        <w:rPr>
          <w:rFonts w:hint="cs"/>
          <w:rtl/>
        </w:rPr>
        <w:t>.</w:t>
      </w:r>
    </w:p>
    <w:p w:rsidR="00D0205C" w:rsidRDefault="00D0205C">
      <w:pPr>
        <w:rPr>
          <w:rFonts w:ascii="Arabic Typesetting" w:hAnsi="Arabic Typesetting" w:cs="Arabic Typesetting"/>
          <w:sz w:val="36"/>
          <w:szCs w:val="36"/>
          <w:rtl/>
        </w:rPr>
      </w:pPr>
      <w:r>
        <w:rPr>
          <w:rtl/>
        </w:rPr>
        <w:br w:type="page"/>
      </w:r>
    </w:p>
    <w:p w:rsidR="00D0205C" w:rsidRDefault="00D0205C" w:rsidP="00D0205C">
      <w:pPr>
        <w:pStyle w:val="NormalParaAR"/>
        <w:keepNext/>
        <w:rPr>
          <w:b/>
          <w:bCs/>
          <w:sz w:val="40"/>
          <w:szCs w:val="40"/>
          <w:rtl/>
        </w:rPr>
      </w:pPr>
      <w:r w:rsidRPr="00D0205C">
        <w:rPr>
          <w:rFonts w:hint="cs"/>
          <w:b/>
          <w:bCs/>
          <w:sz w:val="40"/>
          <w:szCs w:val="40"/>
          <w:rtl/>
        </w:rPr>
        <w:lastRenderedPageBreak/>
        <w:t>ثالثا.</w:t>
      </w:r>
      <w:r w:rsidRPr="00D0205C">
        <w:rPr>
          <w:b/>
          <w:bCs/>
          <w:sz w:val="40"/>
          <w:szCs w:val="40"/>
          <w:rtl/>
        </w:rPr>
        <w:tab/>
      </w:r>
      <w:proofErr w:type="gramStart"/>
      <w:r w:rsidRPr="00D0205C">
        <w:rPr>
          <w:rFonts w:hint="cs"/>
          <w:b/>
          <w:bCs/>
          <w:sz w:val="40"/>
          <w:szCs w:val="40"/>
          <w:rtl/>
        </w:rPr>
        <w:t>قائمة</w:t>
      </w:r>
      <w:proofErr w:type="gramEnd"/>
      <w:r w:rsidRPr="00D0205C">
        <w:rPr>
          <w:rFonts w:hint="cs"/>
          <w:b/>
          <w:bCs/>
          <w:sz w:val="40"/>
          <w:szCs w:val="40"/>
          <w:rtl/>
        </w:rPr>
        <w:t xml:space="preserve"> المختصرات</w:t>
      </w:r>
    </w:p>
    <w:p w:rsidR="00F20317" w:rsidRPr="00F20317" w:rsidRDefault="00F20317" w:rsidP="00F20317">
      <w:pPr>
        <w:rPr>
          <w:rFonts w:eastAsia="SimSun"/>
          <w:szCs w:val="22"/>
          <w:lang w:val="fr-CH" w:eastAsia="zh-CN"/>
        </w:rPr>
      </w:pPr>
      <w:r w:rsidRPr="00F20317">
        <w:rPr>
          <w:rFonts w:eastAsia="SimSun"/>
          <w:szCs w:val="22"/>
          <w:lang w:val="fr-CH" w:eastAsia="zh-CN"/>
        </w:rPr>
        <w:t>AIPN</w:t>
      </w:r>
      <w:r w:rsidRPr="00F20317">
        <w:rPr>
          <w:rFonts w:eastAsia="SimSun"/>
          <w:szCs w:val="22"/>
          <w:lang w:val="fr-CH" w:eastAsia="zh-CN"/>
        </w:rPr>
        <w:tab/>
      </w:r>
      <w:r w:rsidRPr="00F20317">
        <w:rPr>
          <w:rFonts w:eastAsia="SimSun"/>
          <w:szCs w:val="22"/>
          <w:lang w:val="fr-CH" w:eastAsia="zh-CN"/>
        </w:rPr>
        <w:tab/>
      </w:r>
      <w:r w:rsidRPr="00F20317">
        <w:rPr>
          <w:rFonts w:eastAsia="SimSun"/>
          <w:szCs w:val="22"/>
          <w:lang w:val="fr-CH" w:eastAsia="zh-CN"/>
        </w:rPr>
        <w:tab/>
        <w:t xml:space="preserve">Advanced </w:t>
      </w:r>
      <w:proofErr w:type="spellStart"/>
      <w:r w:rsidRPr="00F20317">
        <w:rPr>
          <w:rFonts w:eastAsia="SimSun"/>
          <w:szCs w:val="22"/>
          <w:lang w:val="fr-CH" w:eastAsia="zh-CN"/>
        </w:rPr>
        <w:t>Industrial</w:t>
      </w:r>
      <w:proofErr w:type="spellEnd"/>
      <w:r w:rsidRPr="00F20317">
        <w:rPr>
          <w:rFonts w:eastAsia="SimSun"/>
          <w:szCs w:val="22"/>
          <w:lang w:val="fr-CH" w:eastAsia="zh-CN"/>
        </w:rPr>
        <w:t xml:space="preserve"> </w:t>
      </w:r>
      <w:proofErr w:type="spellStart"/>
      <w:r w:rsidRPr="00F20317">
        <w:rPr>
          <w:rFonts w:eastAsia="SimSun"/>
          <w:szCs w:val="22"/>
          <w:lang w:val="fr-CH" w:eastAsia="zh-CN"/>
        </w:rPr>
        <w:t>Property</w:t>
      </w:r>
      <w:proofErr w:type="spellEnd"/>
      <w:r w:rsidRPr="00F20317">
        <w:rPr>
          <w:rFonts w:eastAsia="SimSun"/>
          <w:szCs w:val="22"/>
          <w:lang w:val="fr-CH" w:eastAsia="zh-CN"/>
        </w:rPr>
        <w:t xml:space="preserve"> Network</w:t>
      </w:r>
    </w:p>
    <w:p w:rsidR="00F20317" w:rsidRPr="00F20317" w:rsidRDefault="00F20317" w:rsidP="00F20317">
      <w:pPr>
        <w:rPr>
          <w:rFonts w:eastAsia="SimSun"/>
          <w:szCs w:val="22"/>
          <w:lang w:val="fr-CH" w:eastAsia="zh-CN"/>
        </w:rPr>
      </w:pPr>
      <w:r w:rsidRPr="00F20317">
        <w:rPr>
          <w:rFonts w:eastAsia="SimSun"/>
          <w:szCs w:val="22"/>
          <w:lang w:val="fr-CH" w:eastAsia="zh-CN"/>
        </w:rPr>
        <w:t xml:space="preserve">AN2PI         </w:t>
      </w:r>
      <w:r w:rsidRPr="00F20317">
        <w:rPr>
          <w:rFonts w:eastAsia="SimSun"/>
          <w:szCs w:val="22"/>
          <w:lang w:val="fr-CH" w:eastAsia="zh-CN"/>
        </w:rPr>
        <w:tab/>
        <w:t xml:space="preserve">Agence National de la Propriété Industrielle et de la Promotion de </w:t>
      </w:r>
      <w:r w:rsidRPr="00F20317">
        <w:rPr>
          <w:rFonts w:eastAsia="SimSun"/>
          <w:szCs w:val="22"/>
          <w:lang w:val="fr-CH" w:eastAsia="zh-CN"/>
        </w:rPr>
        <w:tab/>
      </w:r>
      <w:r w:rsidRPr="00F20317">
        <w:rPr>
          <w:rFonts w:eastAsia="SimSun"/>
          <w:szCs w:val="22"/>
          <w:lang w:val="fr-CH" w:eastAsia="zh-CN"/>
        </w:rPr>
        <w:tab/>
      </w:r>
      <w:r w:rsidRPr="00F20317">
        <w:rPr>
          <w:rFonts w:eastAsia="SimSun"/>
          <w:szCs w:val="22"/>
          <w:lang w:val="fr-CH" w:eastAsia="zh-CN"/>
        </w:rPr>
        <w:tab/>
      </w:r>
      <w:r w:rsidRPr="00F20317">
        <w:rPr>
          <w:rFonts w:eastAsia="SimSun"/>
          <w:szCs w:val="22"/>
          <w:lang w:val="fr-CH" w:eastAsia="zh-CN"/>
        </w:rPr>
        <w:tab/>
      </w:r>
      <w:r w:rsidRPr="00F20317">
        <w:rPr>
          <w:rFonts w:eastAsia="SimSun"/>
          <w:szCs w:val="22"/>
          <w:lang w:val="fr-CH" w:eastAsia="zh-CN"/>
        </w:rPr>
        <w:tab/>
        <w:t>l’Innovation du Niger</w:t>
      </w:r>
    </w:p>
    <w:p w:rsidR="00F20317" w:rsidRPr="00F20317" w:rsidRDefault="00F20317" w:rsidP="00F20317">
      <w:pPr>
        <w:rPr>
          <w:rFonts w:eastAsia="SimSun"/>
          <w:szCs w:val="22"/>
          <w:lang w:eastAsia="zh-CN"/>
        </w:rPr>
      </w:pPr>
      <w:r w:rsidRPr="00F20317">
        <w:rPr>
          <w:rFonts w:eastAsia="SimSun"/>
          <w:szCs w:val="22"/>
          <w:lang w:eastAsia="zh-CN"/>
        </w:rPr>
        <w:t>AO</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Appeal of Origin</w:t>
      </w:r>
    </w:p>
    <w:p w:rsidR="00F20317" w:rsidRPr="00F20317" w:rsidRDefault="00F20317" w:rsidP="00F20317">
      <w:pPr>
        <w:rPr>
          <w:rFonts w:eastAsia="SimSun"/>
          <w:szCs w:val="22"/>
          <w:lang w:eastAsia="zh-CN"/>
        </w:rPr>
      </w:pPr>
      <w:r w:rsidRPr="00F20317">
        <w:rPr>
          <w:rFonts w:eastAsia="SimSun"/>
          <w:szCs w:val="22"/>
          <w:lang w:eastAsia="zh-CN"/>
        </w:rPr>
        <w:t>APEC</w:t>
      </w:r>
      <w:r w:rsidRPr="00F20317">
        <w:rPr>
          <w:rFonts w:eastAsia="SimSun"/>
          <w:szCs w:val="22"/>
          <w:lang w:eastAsia="zh-CN"/>
        </w:rPr>
        <w:tab/>
      </w:r>
      <w:r w:rsidRPr="00F20317">
        <w:rPr>
          <w:rFonts w:eastAsia="SimSun"/>
          <w:szCs w:val="22"/>
          <w:lang w:eastAsia="zh-CN"/>
        </w:rPr>
        <w:tab/>
        <w:t>Asia Pacific-Pacific Economic Cooperation</w:t>
      </w:r>
    </w:p>
    <w:p w:rsidR="00F20317" w:rsidRPr="00F20317" w:rsidRDefault="00F20317" w:rsidP="00F20317">
      <w:pPr>
        <w:rPr>
          <w:rFonts w:eastAsia="SimSun"/>
          <w:szCs w:val="22"/>
          <w:lang w:eastAsia="zh-CN"/>
        </w:rPr>
      </w:pPr>
      <w:r w:rsidRPr="00F20317">
        <w:rPr>
          <w:rFonts w:eastAsia="SimSun"/>
          <w:szCs w:val="22"/>
          <w:lang w:eastAsia="zh-CN"/>
        </w:rPr>
        <w:t>ARIPO</w:t>
      </w:r>
      <w:r w:rsidRPr="00F20317">
        <w:rPr>
          <w:rFonts w:eastAsia="SimSun"/>
          <w:szCs w:val="22"/>
          <w:lang w:eastAsia="zh-CN"/>
        </w:rPr>
        <w:tab/>
      </w:r>
      <w:r w:rsidRPr="00F20317">
        <w:rPr>
          <w:rFonts w:eastAsia="SimSun"/>
          <w:szCs w:val="22"/>
          <w:lang w:eastAsia="zh-CN"/>
        </w:rPr>
        <w:tab/>
        <w:t>African Regional Intellectual Property Organization</w:t>
      </w:r>
    </w:p>
    <w:p w:rsidR="00F20317" w:rsidRPr="00F20317" w:rsidRDefault="00F20317" w:rsidP="00F20317">
      <w:pPr>
        <w:rPr>
          <w:rFonts w:eastAsia="SimSun"/>
          <w:szCs w:val="22"/>
          <w:lang w:eastAsia="zh-CN"/>
        </w:rPr>
      </w:pPr>
      <w:r w:rsidRPr="00F20317">
        <w:rPr>
          <w:rFonts w:eastAsia="SimSun"/>
          <w:szCs w:val="22"/>
          <w:lang w:eastAsia="zh-CN"/>
        </w:rPr>
        <w:t>ASEAN</w:t>
      </w:r>
      <w:r w:rsidRPr="00F20317">
        <w:rPr>
          <w:rFonts w:eastAsia="SimSun"/>
          <w:szCs w:val="22"/>
          <w:lang w:eastAsia="zh-CN"/>
        </w:rPr>
        <w:tab/>
      </w:r>
      <w:r w:rsidRPr="00F20317">
        <w:rPr>
          <w:rFonts w:eastAsia="SimSun"/>
          <w:szCs w:val="22"/>
          <w:lang w:eastAsia="zh-CN"/>
        </w:rPr>
        <w:tab/>
        <w:t>Association of Southeast Asia Pacific Nations</w:t>
      </w:r>
    </w:p>
    <w:p w:rsidR="00F20317" w:rsidRPr="00F20317" w:rsidRDefault="00F20317" w:rsidP="00F20317">
      <w:pPr>
        <w:rPr>
          <w:rFonts w:eastAsia="SimSun"/>
          <w:szCs w:val="22"/>
          <w:lang w:eastAsia="zh-CN"/>
        </w:rPr>
      </w:pPr>
      <w:r w:rsidRPr="00F20317">
        <w:rPr>
          <w:rFonts w:eastAsia="SimSun"/>
          <w:szCs w:val="22"/>
          <w:lang w:eastAsia="zh-CN"/>
        </w:rPr>
        <w:t>ASPEC</w:t>
      </w:r>
      <w:r w:rsidRPr="00F20317">
        <w:rPr>
          <w:rFonts w:eastAsia="SimSun"/>
          <w:szCs w:val="22"/>
          <w:lang w:eastAsia="zh-CN"/>
        </w:rPr>
        <w:tab/>
      </w:r>
      <w:r w:rsidRPr="00F20317">
        <w:rPr>
          <w:rFonts w:eastAsia="SimSun"/>
          <w:szCs w:val="22"/>
          <w:lang w:eastAsia="zh-CN"/>
        </w:rPr>
        <w:tab/>
        <w:t>ASEAN Patent Examination Cooperation</w:t>
      </w:r>
    </w:p>
    <w:p w:rsidR="00F20317" w:rsidRPr="00F20317" w:rsidRDefault="00F20317" w:rsidP="00F20317">
      <w:pPr>
        <w:rPr>
          <w:rFonts w:eastAsia="SimSun"/>
          <w:szCs w:val="22"/>
          <w:lang w:eastAsia="zh-CN"/>
        </w:rPr>
      </w:pPr>
      <w:r w:rsidRPr="00F20317">
        <w:rPr>
          <w:rFonts w:eastAsia="SimSun"/>
          <w:szCs w:val="22"/>
          <w:lang w:eastAsia="zh-CN"/>
        </w:rPr>
        <w:t>ASPIT</w:t>
      </w:r>
      <w:r w:rsidRPr="00F20317">
        <w:rPr>
          <w:rFonts w:eastAsia="SimSun"/>
          <w:szCs w:val="22"/>
          <w:lang w:eastAsia="zh-CN"/>
        </w:rPr>
        <w:tab/>
      </w:r>
      <w:r w:rsidRPr="00F20317">
        <w:rPr>
          <w:rFonts w:eastAsia="SimSun"/>
          <w:szCs w:val="22"/>
          <w:lang w:eastAsia="zh-CN"/>
        </w:rPr>
        <w:tab/>
        <w:t xml:space="preserve">Senegalese Agency for Industrial Property and Technical Innovation </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Promotion</w:t>
      </w:r>
    </w:p>
    <w:p w:rsidR="00F20317" w:rsidRPr="00F20317" w:rsidRDefault="00F20317" w:rsidP="00F20317">
      <w:pPr>
        <w:rPr>
          <w:rFonts w:eastAsia="SimSun"/>
          <w:szCs w:val="22"/>
          <w:lang w:eastAsia="zh-CN"/>
        </w:rPr>
      </w:pPr>
      <w:r w:rsidRPr="00F20317">
        <w:rPr>
          <w:rFonts w:eastAsia="SimSun"/>
          <w:szCs w:val="22"/>
          <w:lang w:eastAsia="zh-CN"/>
        </w:rPr>
        <w:t>AT’s</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Appropriate Technologies</w:t>
      </w:r>
    </w:p>
    <w:p w:rsidR="00F20317" w:rsidRPr="00F20317" w:rsidRDefault="00F20317" w:rsidP="00F20317">
      <w:pPr>
        <w:rPr>
          <w:rFonts w:eastAsia="SimSun"/>
          <w:szCs w:val="22"/>
          <w:lang w:eastAsia="zh-CN"/>
        </w:rPr>
      </w:pPr>
      <w:r w:rsidRPr="00F20317">
        <w:rPr>
          <w:rFonts w:eastAsia="SimSun"/>
          <w:szCs w:val="22"/>
          <w:lang w:eastAsia="zh-CN"/>
        </w:rPr>
        <w:t>BEG</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Business Expert Group</w:t>
      </w:r>
    </w:p>
    <w:p w:rsidR="00F20317" w:rsidRPr="00F20317" w:rsidRDefault="00F20317" w:rsidP="00F20317">
      <w:pPr>
        <w:rPr>
          <w:rFonts w:eastAsia="SimSun"/>
          <w:szCs w:val="22"/>
          <w:lang w:eastAsia="zh-CN"/>
        </w:rPr>
      </w:pPr>
      <w:r w:rsidRPr="00F20317">
        <w:rPr>
          <w:rFonts w:eastAsia="SimSun"/>
          <w:szCs w:val="22"/>
          <w:lang w:eastAsia="zh-CN"/>
        </w:rPr>
        <w:t>CARICOM</w:t>
      </w:r>
      <w:r w:rsidRPr="00F20317">
        <w:rPr>
          <w:rFonts w:eastAsia="SimSun"/>
          <w:szCs w:val="22"/>
          <w:lang w:eastAsia="zh-CN"/>
        </w:rPr>
        <w:tab/>
      </w:r>
      <w:r w:rsidRPr="00F20317">
        <w:rPr>
          <w:rFonts w:eastAsia="SimSun"/>
          <w:szCs w:val="22"/>
          <w:lang w:eastAsia="zh-CN"/>
        </w:rPr>
        <w:tab/>
        <w:t>Caribbean Community</w:t>
      </w:r>
    </w:p>
    <w:p w:rsidR="00F20317" w:rsidRPr="00F20317" w:rsidRDefault="00F20317" w:rsidP="00F20317">
      <w:pPr>
        <w:rPr>
          <w:rFonts w:eastAsia="SimSun"/>
          <w:szCs w:val="22"/>
          <w:lang w:eastAsia="zh-CN"/>
        </w:rPr>
      </w:pPr>
      <w:r w:rsidRPr="00F20317">
        <w:rPr>
          <w:rFonts w:eastAsia="SimSun"/>
          <w:szCs w:val="22"/>
          <w:lang w:eastAsia="zh-CN"/>
        </w:rPr>
        <w:t>CARIFORUM</w:t>
      </w:r>
      <w:r w:rsidRPr="00F20317">
        <w:rPr>
          <w:rFonts w:eastAsia="SimSun"/>
          <w:szCs w:val="22"/>
          <w:lang w:eastAsia="zh-CN"/>
        </w:rPr>
        <w:tab/>
        <w:t>Subgroup of the African, Caribbean and Pacific Group of States</w:t>
      </w:r>
    </w:p>
    <w:p w:rsidR="00F20317" w:rsidRPr="00F20317" w:rsidRDefault="00F20317" w:rsidP="00F20317">
      <w:pPr>
        <w:rPr>
          <w:rFonts w:eastAsia="SimSun"/>
          <w:szCs w:val="22"/>
          <w:lang w:eastAsia="zh-CN"/>
        </w:rPr>
      </w:pPr>
      <w:r w:rsidRPr="00F20317">
        <w:rPr>
          <w:rFonts w:eastAsia="SimSun"/>
          <w:szCs w:val="22"/>
          <w:lang w:eastAsia="zh-CN"/>
        </w:rPr>
        <w:t>CEDA</w:t>
      </w:r>
      <w:r w:rsidRPr="00F20317">
        <w:rPr>
          <w:rFonts w:eastAsia="SimSun"/>
          <w:szCs w:val="22"/>
          <w:lang w:eastAsia="zh-CN"/>
        </w:rPr>
        <w:tab/>
      </w:r>
      <w:r w:rsidRPr="00F20317">
        <w:rPr>
          <w:rFonts w:eastAsia="SimSun"/>
          <w:szCs w:val="22"/>
          <w:lang w:eastAsia="zh-CN"/>
        </w:rPr>
        <w:tab/>
        <w:t>Caribbean Export Development Agency</w:t>
      </w:r>
    </w:p>
    <w:p w:rsidR="00F20317" w:rsidRPr="00F20317" w:rsidRDefault="00F20317" w:rsidP="00F20317">
      <w:pPr>
        <w:rPr>
          <w:rFonts w:eastAsia="SimSun"/>
          <w:szCs w:val="22"/>
          <w:lang w:eastAsia="zh-CN"/>
        </w:rPr>
      </w:pPr>
      <w:r w:rsidRPr="00F20317">
        <w:rPr>
          <w:rFonts w:eastAsia="SimSun"/>
          <w:szCs w:val="22"/>
          <w:lang w:eastAsia="zh-CN"/>
        </w:rPr>
        <w:t>CCD</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r>
      <w:proofErr w:type="spellStart"/>
      <w:r w:rsidRPr="00F20317">
        <w:rPr>
          <w:rFonts w:eastAsia="SimSun"/>
          <w:szCs w:val="22"/>
          <w:lang w:eastAsia="zh-CN"/>
        </w:rPr>
        <w:t>Espacenet</w:t>
      </w:r>
      <w:proofErr w:type="spellEnd"/>
      <w:r w:rsidRPr="00F20317">
        <w:rPr>
          <w:rFonts w:eastAsia="SimSun"/>
          <w:szCs w:val="22"/>
          <w:lang w:eastAsia="zh-CN"/>
        </w:rPr>
        <w:t xml:space="preserve"> and Common Citation Document (CCD)</w:t>
      </w:r>
    </w:p>
    <w:p w:rsidR="00F20317" w:rsidRPr="00F20317" w:rsidRDefault="00F20317" w:rsidP="00F20317">
      <w:pPr>
        <w:rPr>
          <w:rFonts w:eastAsia="SimSun"/>
          <w:szCs w:val="22"/>
          <w:lang w:eastAsia="zh-CN"/>
        </w:rPr>
      </w:pPr>
      <w:r w:rsidRPr="00F20317">
        <w:rPr>
          <w:rFonts w:eastAsia="SimSun"/>
          <w:szCs w:val="22"/>
          <w:lang w:eastAsia="zh-CN"/>
        </w:rPr>
        <w:t>CLMV</w:t>
      </w:r>
      <w:r w:rsidRPr="00F20317">
        <w:rPr>
          <w:rFonts w:eastAsia="SimSun"/>
          <w:szCs w:val="22"/>
          <w:lang w:eastAsia="zh-CN"/>
        </w:rPr>
        <w:tab/>
      </w:r>
      <w:r w:rsidRPr="00F20317">
        <w:rPr>
          <w:rFonts w:eastAsia="SimSun"/>
          <w:szCs w:val="22"/>
          <w:lang w:eastAsia="zh-CN"/>
        </w:rPr>
        <w:tab/>
        <w:t>Group Cambodia, Lao People’s Democratic Republic, Myanmar, Viet Nam</w:t>
      </w:r>
    </w:p>
    <w:p w:rsidR="00F20317" w:rsidRPr="00F20317" w:rsidRDefault="00F20317" w:rsidP="00F20317">
      <w:pPr>
        <w:rPr>
          <w:rFonts w:eastAsia="SimSun"/>
          <w:szCs w:val="22"/>
          <w:lang w:eastAsia="zh-CN"/>
        </w:rPr>
      </w:pPr>
      <w:r w:rsidRPr="00F20317">
        <w:rPr>
          <w:rFonts w:eastAsia="SimSun"/>
          <w:szCs w:val="22"/>
          <w:lang w:eastAsia="zh-CN"/>
        </w:rPr>
        <w:t>CIPC</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Companies and Intellectual Property Commission</w:t>
      </w:r>
    </w:p>
    <w:p w:rsidR="00F20317" w:rsidRPr="00F20317" w:rsidRDefault="00F20317" w:rsidP="00F20317">
      <w:pPr>
        <w:rPr>
          <w:rFonts w:eastAsia="SimSun"/>
          <w:szCs w:val="22"/>
          <w:lang w:val="fr-CH" w:eastAsia="zh-CN"/>
        </w:rPr>
      </w:pPr>
      <w:r w:rsidRPr="00F20317">
        <w:rPr>
          <w:rFonts w:eastAsia="SimSun"/>
          <w:szCs w:val="22"/>
          <w:lang w:val="fr-CH" w:eastAsia="zh-CN"/>
        </w:rPr>
        <w:t>CMO</w:t>
      </w:r>
      <w:r w:rsidRPr="00F20317">
        <w:rPr>
          <w:rFonts w:eastAsia="SimSun"/>
          <w:szCs w:val="22"/>
          <w:lang w:val="fr-CH" w:eastAsia="zh-CN"/>
        </w:rPr>
        <w:tab/>
      </w:r>
      <w:r w:rsidRPr="00F20317">
        <w:rPr>
          <w:rFonts w:eastAsia="SimSun"/>
          <w:szCs w:val="22"/>
          <w:lang w:val="fr-CH" w:eastAsia="zh-CN"/>
        </w:rPr>
        <w:tab/>
      </w:r>
      <w:r w:rsidRPr="00F20317">
        <w:rPr>
          <w:rFonts w:eastAsia="SimSun"/>
          <w:szCs w:val="22"/>
          <w:lang w:val="fr-CH" w:eastAsia="zh-CN"/>
        </w:rPr>
        <w:tab/>
        <w:t xml:space="preserve">Collective Management </w:t>
      </w:r>
      <w:proofErr w:type="spellStart"/>
      <w:r w:rsidRPr="00F20317">
        <w:rPr>
          <w:rFonts w:eastAsia="SimSun"/>
          <w:szCs w:val="22"/>
          <w:lang w:val="fr-CH" w:eastAsia="zh-CN"/>
        </w:rPr>
        <w:t>Organizations</w:t>
      </w:r>
      <w:proofErr w:type="spellEnd"/>
    </w:p>
    <w:p w:rsidR="00F20317" w:rsidRPr="00F20317" w:rsidRDefault="00F20317" w:rsidP="00F20317">
      <w:pPr>
        <w:rPr>
          <w:rFonts w:eastAsia="SimSun"/>
          <w:szCs w:val="22"/>
          <w:lang w:val="fr-CH" w:eastAsia="zh-CN"/>
        </w:rPr>
      </w:pPr>
      <w:r w:rsidRPr="00F20317">
        <w:rPr>
          <w:rFonts w:eastAsia="SimSun"/>
          <w:szCs w:val="22"/>
          <w:lang w:val="fr-CH" w:eastAsia="zh-CN"/>
        </w:rPr>
        <w:t>CNPI</w:t>
      </w:r>
      <w:r w:rsidRPr="00F20317">
        <w:rPr>
          <w:rFonts w:eastAsia="SimSun"/>
          <w:szCs w:val="22"/>
          <w:lang w:val="fr-CH" w:eastAsia="zh-CN"/>
        </w:rPr>
        <w:tab/>
      </w:r>
      <w:r w:rsidRPr="00F20317">
        <w:rPr>
          <w:rFonts w:eastAsia="SimSun"/>
          <w:szCs w:val="22"/>
          <w:lang w:val="fr-CH" w:eastAsia="zh-CN"/>
        </w:rPr>
        <w:tab/>
      </w:r>
      <w:r w:rsidRPr="00F20317">
        <w:rPr>
          <w:rFonts w:eastAsia="SimSun"/>
          <w:szCs w:val="22"/>
          <w:lang w:val="fr-CH" w:eastAsia="zh-CN"/>
        </w:rPr>
        <w:tab/>
        <w:t>Centre National de Propriété Intellectuelle du Sénégal</w:t>
      </w:r>
    </w:p>
    <w:p w:rsidR="00F20317" w:rsidRPr="00F20317" w:rsidRDefault="00F20317" w:rsidP="00F20317">
      <w:pPr>
        <w:rPr>
          <w:rFonts w:eastAsia="SimSun"/>
          <w:szCs w:val="22"/>
          <w:lang w:eastAsia="zh-CN"/>
        </w:rPr>
      </w:pPr>
      <w:r w:rsidRPr="00F20317">
        <w:rPr>
          <w:rFonts w:eastAsia="SimSun"/>
          <w:szCs w:val="22"/>
          <w:lang w:eastAsia="zh-CN"/>
        </w:rPr>
        <w:t>CTCN</w:t>
      </w:r>
      <w:r w:rsidRPr="00F20317">
        <w:rPr>
          <w:rFonts w:eastAsia="SimSun"/>
          <w:szCs w:val="22"/>
          <w:lang w:eastAsia="zh-CN"/>
        </w:rPr>
        <w:tab/>
      </w:r>
      <w:r w:rsidRPr="00F20317">
        <w:rPr>
          <w:rFonts w:eastAsia="SimSun"/>
          <w:szCs w:val="22"/>
          <w:lang w:eastAsia="zh-CN"/>
        </w:rPr>
        <w:tab/>
        <w:t>Climate Technology Centre and Network</w:t>
      </w:r>
    </w:p>
    <w:p w:rsidR="00F20317" w:rsidRPr="00F20317" w:rsidRDefault="00F20317" w:rsidP="00F20317">
      <w:pPr>
        <w:rPr>
          <w:rFonts w:eastAsia="SimSun"/>
          <w:szCs w:val="22"/>
          <w:lang w:eastAsia="zh-CN"/>
        </w:rPr>
      </w:pPr>
      <w:r w:rsidRPr="00F20317">
        <w:rPr>
          <w:rFonts w:eastAsia="SimSun"/>
          <w:szCs w:val="22"/>
          <w:lang w:eastAsia="zh-CN"/>
        </w:rPr>
        <w:t xml:space="preserve">DIP </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Department of Intellectual Property of Thailand</w:t>
      </w:r>
    </w:p>
    <w:p w:rsidR="00F20317" w:rsidRPr="00F20317" w:rsidRDefault="00F20317" w:rsidP="00F20317">
      <w:pPr>
        <w:rPr>
          <w:rFonts w:eastAsia="SimSun"/>
          <w:szCs w:val="22"/>
          <w:lang w:eastAsia="zh-CN"/>
        </w:rPr>
      </w:pPr>
      <w:r w:rsidRPr="00F20317">
        <w:rPr>
          <w:rFonts w:eastAsia="SimSun"/>
          <w:szCs w:val="22"/>
          <w:lang w:eastAsia="zh-CN"/>
        </w:rPr>
        <w:t>EDMS</w:t>
      </w:r>
      <w:r w:rsidRPr="00F20317">
        <w:rPr>
          <w:rFonts w:eastAsia="SimSun"/>
          <w:szCs w:val="22"/>
          <w:lang w:eastAsia="zh-CN"/>
        </w:rPr>
        <w:tab/>
      </w:r>
      <w:r w:rsidRPr="00F20317">
        <w:rPr>
          <w:rFonts w:eastAsia="SimSun"/>
          <w:szCs w:val="22"/>
          <w:lang w:eastAsia="zh-CN"/>
        </w:rPr>
        <w:tab/>
        <w:t>Electronic Document Management System</w:t>
      </w:r>
    </w:p>
    <w:p w:rsidR="00F20317" w:rsidRPr="00F20317" w:rsidRDefault="00F20317" w:rsidP="00F20317">
      <w:pPr>
        <w:rPr>
          <w:rFonts w:eastAsia="SimSun"/>
          <w:szCs w:val="22"/>
          <w:lang w:eastAsia="zh-CN"/>
        </w:rPr>
      </w:pPr>
      <w:r w:rsidRPr="00F20317">
        <w:rPr>
          <w:rFonts w:eastAsia="SimSun"/>
          <w:szCs w:val="22"/>
          <w:lang w:eastAsia="zh-CN"/>
        </w:rPr>
        <w:t>EGPO</w:t>
      </w:r>
      <w:r w:rsidRPr="00F20317">
        <w:rPr>
          <w:rFonts w:eastAsia="SimSun"/>
          <w:szCs w:val="22"/>
          <w:lang w:eastAsia="zh-CN"/>
        </w:rPr>
        <w:tab/>
      </w:r>
      <w:r w:rsidRPr="00F20317">
        <w:rPr>
          <w:rFonts w:eastAsia="SimSun"/>
          <w:szCs w:val="22"/>
          <w:lang w:eastAsia="zh-CN"/>
        </w:rPr>
        <w:tab/>
        <w:t>Egyptian Patent Office</w:t>
      </w:r>
    </w:p>
    <w:p w:rsidR="00F20317" w:rsidRPr="00F20317" w:rsidRDefault="00F20317" w:rsidP="00F20317">
      <w:pPr>
        <w:rPr>
          <w:rFonts w:eastAsia="SimSun"/>
          <w:szCs w:val="22"/>
          <w:lang w:eastAsia="zh-CN"/>
        </w:rPr>
      </w:pPr>
      <w:r w:rsidRPr="00F20317">
        <w:rPr>
          <w:rFonts w:eastAsia="SimSun"/>
          <w:szCs w:val="22"/>
          <w:lang w:eastAsia="zh-CN"/>
        </w:rPr>
        <w:t>ENAPID</w:t>
      </w:r>
      <w:r w:rsidRPr="00F20317">
        <w:rPr>
          <w:rFonts w:eastAsia="SimSun"/>
          <w:szCs w:val="22"/>
          <w:lang w:eastAsia="zh-CN"/>
        </w:rPr>
        <w:tab/>
      </w:r>
      <w:r w:rsidRPr="00F20317">
        <w:rPr>
          <w:rFonts w:eastAsia="SimSun"/>
          <w:szCs w:val="22"/>
          <w:lang w:eastAsia="zh-CN"/>
        </w:rPr>
        <w:tab/>
        <w:t>Academic Meeting on Intellectual Property, Innovation and Development</w:t>
      </w:r>
    </w:p>
    <w:p w:rsidR="00F20317" w:rsidRPr="00F20317" w:rsidRDefault="00F20317" w:rsidP="00F20317">
      <w:pPr>
        <w:rPr>
          <w:rFonts w:eastAsia="SimSun"/>
          <w:szCs w:val="22"/>
          <w:lang w:eastAsia="zh-CN"/>
        </w:rPr>
      </w:pPr>
      <w:r w:rsidRPr="00F20317">
        <w:rPr>
          <w:rFonts w:eastAsia="SimSun"/>
          <w:szCs w:val="22"/>
          <w:lang w:eastAsia="zh-CN"/>
        </w:rPr>
        <w:t>EPA</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 xml:space="preserve">Economic Partnership Agreement </w:t>
      </w:r>
    </w:p>
    <w:p w:rsidR="00F20317" w:rsidRPr="00F20317" w:rsidRDefault="00F20317" w:rsidP="00F20317">
      <w:pPr>
        <w:rPr>
          <w:rFonts w:eastAsia="SimSun"/>
          <w:szCs w:val="22"/>
          <w:lang w:eastAsia="zh-CN"/>
        </w:rPr>
      </w:pPr>
      <w:r w:rsidRPr="00F20317">
        <w:rPr>
          <w:rFonts w:eastAsia="SimSun"/>
          <w:szCs w:val="22"/>
          <w:lang w:eastAsia="zh-CN"/>
        </w:rPr>
        <w:t>FIT/ROK-IP</w:t>
      </w:r>
      <w:r w:rsidRPr="00F20317">
        <w:rPr>
          <w:rFonts w:eastAsia="SimSun"/>
          <w:szCs w:val="22"/>
          <w:lang w:eastAsia="zh-CN"/>
        </w:rPr>
        <w:tab/>
        <w:t xml:space="preserve">Funds-in-Trust/Republic of Korea Industrial Property </w:t>
      </w:r>
    </w:p>
    <w:p w:rsidR="00F20317" w:rsidRPr="00F20317" w:rsidRDefault="00F20317" w:rsidP="00F20317">
      <w:pPr>
        <w:rPr>
          <w:rFonts w:eastAsia="SimSun"/>
          <w:szCs w:val="22"/>
          <w:lang w:eastAsia="zh-CN"/>
        </w:rPr>
      </w:pPr>
      <w:r w:rsidRPr="00F20317">
        <w:rPr>
          <w:rFonts w:eastAsia="SimSun"/>
          <w:szCs w:val="22"/>
          <w:lang w:eastAsia="zh-CN"/>
        </w:rPr>
        <w:t>GIs</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Geographical Indications</w:t>
      </w:r>
    </w:p>
    <w:p w:rsidR="00F20317" w:rsidRPr="00F20317" w:rsidRDefault="00F20317" w:rsidP="00F20317">
      <w:pPr>
        <w:rPr>
          <w:rFonts w:eastAsia="SimSun"/>
          <w:szCs w:val="22"/>
          <w:lang w:eastAsia="zh-CN"/>
        </w:rPr>
      </w:pPr>
      <w:r w:rsidRPr="00F20317">
        <w:rPr>
          <w:rFonts w:eastAsia="SimSun"/>
          <w:szCs w:val="22"/>
          <w:lang w:eastAsia="zh-CN"/>
        </w:rPr>
        <w:t>HIPOC</w:t>
      </w:r>
      <w:r w:rsidRPr="00F20317">
        <w:rPr>
          <w:rFonts w:eastAsia="SimSun"/>
          <w:szCs w:val="22"/>
          <w:lang w:eastAsia="zh-CN"/>
        </w:rPr>
        <w:tab/>
      </w:r>
      <w:r w:rsidRPr="00F20317">
        <w:rPr>
          <w:rFonts w:eastAsia="SimSun"/>
          <w:szCs w:val="22"/>
          <w:lang w:eastAsia="zh-CN"/>
        </w:rPr>
        <w:tab/>
        <w:t>Heads of IP Office Conference</w:t>
      </w:r>
    </w:p>
    <w:p w:rsidR="00F20317" w:rsidRPr="00F20317" w:rsidRDefault="00F20317" w:rsidP="00F20317">
      <w:pPr>
        <w:rPr>
          <w:rFonts w:eastAsia="SimSun"/>
          <w:szCs w:val="22"/>
          <w:lang w:eastAsia="zh-CN"/>
        </w:rPr>
      </w:pPr>
      <w:r w:rsidRPr="00F20317">
        <w:rPr>
          <w:rFonts w:eastAsia="SimSun"/>
          <w:szCs w:val="22"/>
          <w:lang w:eastAsia="zh-CN"/>
        </w:rPr>
        <w:t>IBEPI</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r>
      <w:proofErr w:type="spellStart"/>
      <w:r w:rsidRPr="00F20317">
        <w:rPr>
          <w:rFonts w:eastAsia="SimSun"/>
          <w:szCs w:val="22"/>
          <w:lang w:eastAsia="zh-CN"/>
        </w:rPr>
        <w:t>Ibero</w:t>
      </w:r>
      <w:proofErr w:type="spellEnd"/>
      <w:r w:rsidRPr="00F20317">
        <w:rPr>
          <w:rFonts w:eastAsia="SimSun"/>
          <w:szCs w:val="22"/>
          <w:lang w:eastAsia="zh-CN"/>
        </w:rPr>
        <w:t>-American Intellectual Property Program</w:t>
      </w:r>
    </w:p>
    <w:p w:rsidR="00F20317" w:rsidRPr="00F20317" w:rsidRDefault="00F20317" w:rsidP="00F20317">
      <w:pPr>
        <w:rPr>
          <w:rFonts w:eastAsia="SimSun"/>
          <w:szCs w:val="22"/>
          <w:lang w:eastAsia="zh-CN"/>
        </w:rPr>
      </w:pPr>
      <w:r w:rsidRPr="00F20317">
        <w:rPr>
          <w:rFonts w:eastAsia="SimSun"/>
          <w:szCs w:val="22"/>
          <w:lang w:eastAsia="zh-CN"/>
        </w:rPr>
        <w:t>IDB</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Inter-American Development Bank</w:t>
      </w:r>
    </w:p>
    <w:p w:rsidR="00F20317" w:rsidRPr="00F20317" w:rsidRDefault="00F20317" w:rsidP="00F20317">
      <w:pPr>
        <w:rPr>
          <w:rFonts w:eastAsia="SimSun"/>
          <w:szCs w:val="22"/>
          <w:lang w:eastAsia="zh-CN"/>
        </w:rPr>
      </w:pPr>
      <w:r w:rsidRPr="00F20317">
        <w:rPr>
          <w:rFonts w:eastAsia="SimSun"/>
          <w:szCs w:val="22"/>
          <w:lang w:eastAsia="zh-CN"/>
        </w:rPr>
        <w:t>IPAS</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Industrial Property Automation System</w:t>
      </w:r>
    </w:p>
    <w:p w:rsidR="00F20317" w:rsidRPr="00F20317" w:rsidRDefault="00F20317" w:rsidP="00F20317">
      <w:pPr>
        <w:rPr>
          <w:rFonts w:eastAsia="SimSun"/>
          <w:szCs w:val="22"/>
          <w:lang w:eastAsia="zh-CN"/>
        </w:rPr>
      </w:pPr>
      <w:r w:rsidRPr="00F20317">
        <w:rPr>
          <w:rFonts w:eastAsia="SimSun"/>
          <w:szCs w:val="22"/>
          <w:lang w:eastAsia="zh-CN"/>
        </w:rPr>
        <w:t>IPEA</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International Preliminary Examining Authority</w:t>
      </w:r>
    </w:p>
    <w:p w:rsidR="00F20317" w:rsidRPr="00F20317" w:rsidRDefault="00F20317" w:rsidP="00F20317">
      <w:pPr>
        <w:rPr>
          <w:rFonts w:eastAsia="SimSun"/>
          <w:szCs w:val="22"/>
          <w:lang w:eastAsia="zh-CN"/>
        </w:rPr>
      </w:pPr>
      <w:r w:rsidRPr="00F20317">
        <w:rPr>
          <w:rFonts w:eastAsia="SimSun"/>
          <w:szCs w:val="22"/>
          <w:lang w:eastAsia="zh-CN"/>
        </w:rPr>
        <w:t xml:space="preserve">IPC </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 xml:space="preserve">International Patent Classification </w:t>
      </w:r>
    </w:p>
    <w:p w:rsidR="00F20317" w:rsidRPr="00F20317" w:rsidRDefault="00F20317" w:rsidP="00F20317">
      <w:pPr>
        <w:rPr>
          <w:rFonts w:eastAsia="SimSun"/>
          <w:szCs w:val="22"/>
          <w:lang w:eastAsia="zh-CN"/>
        </w:rPr>
      </w:pPr>
      <w:r w:rsidRPr="00F20317">
        <w:rPr>
          <w:rFonts w:eastAsia="SimSun"/>
          <w:szCs w:val="22"/>
          <w:lang w:eastAsia="zh-CN"/>
        </w:rPr>
        <w:t>IPOS</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Intellectual Property Office of Singapore</w:t>
      </w:r>
    </w:p>
    <w:p w:rsidR="00F20317" w:rsidRPr="00F20317" w:rsidRDefault="00F20317" w:rsidP="00F20317">
      <w:pPr>
        <w:rPr>
          <w:rFonts w:eastAsia="SimSun"/>
          <w:szCs w:val="22"/>
          <w:lang w:eastAsia="zh-CN"/>
        </w:rPr>
      </w:pPr>
      <w:r w:rsidRPr="00F20317">
        <w:rPr>
          <w:rFonts w:eastAsia="SimSun"/>
          <w:szCs w:val="22"/>
          <w:lang w:eastAsia="zh-CN"/>
        </w:rPr>
        <w:t>IMPI</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Mexican Institute of Industrial Property</w:t>
      </w:r>
    </w:p>
    <w:p w:rsidR="00F20317" w:rsidRPr="00F20317" w:rsidRDefault="00F20317" w:rsidP="00F20317">
      <w:pPr>
        <w:rPr>
          <w:rFonts w:eastAsia="SimSun"/>
          <w:szCs w:val="22"/>
          <w:lang w:eastAsia="zh-CN"/>
        </w:rPr>
      </w:pPr>
      <w:r w:rsidRPr="00F20317">
        <w:rPr>
          <w:rFonts w:eastAsia="SimSun"/>
          <w:szCs w:val="22"/>
          <w:lang w:eastAsia="zh-CN"/>
        </w:rPr>
        <w:t>INDECOPI</w:t>
      </w:r>
      <w:r w:rsidRPr="00F20317">
        <w:rPr>
          <w:rFonts w:eastAsia="SimSun"/>
          <w:szCs w:val="22"/>
          <w:lang w:eastAsia="zh-CN"/>
        </w:rPr>
        <w:tab/>
      </w:r>
      <w:r w:rsidRPr="00F20317">
        <w:rPr>
          <w:rFonts w:eastAsia="SimSun"/>
          <w:szCs w:val="22"/>
          <w:lang w:eastAsia="zh-CN"/>
        </w:rPr>
        <w:tab/>
        <w:t xml:space="preserve">National Institute for the Defense of Competition and Intellectual </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Property (Peru)</w:t>
      </w:r>
    </w:p>
    <w:p w:rsidR="00F20317" w:rsidRPr="00F20317" w:rsidRDefault="00F20317" w:rsidP="00F20317">
      <w:pPr>
        <w:rPr>
          <w:rFonts w:eastAsia="SimSun"/>
          <w:szCs w:val="22"/>
          <w:lang w:eastAsia="zh-CN"/>
        </w:rPr>
      </w:pPr>
      <w:r w:rsidRPr="00F20317">
        <w:rPr>
          <w:rFonts w:eastAsia="SimSun"/>
          <w:szCs w:val="22"/>
          <w:lang w:eastAsia="zh-CN"/>
        </w:rPr>
        <w:t>INPI</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National Institute of Intellectual Property of Brazil</w:t>
      </w:r>
    </w:p>
    <w:p w:rsidR="00F20317" w:rsidRPr="00F20317" w:rsidRDefault="00F20317" w:rsidP="00F20317">
      <w:pPr>
        <w:rPr>
          <w:rFonts w:eastAsia="SimSun"/>
          <w:szCs w:val="22"/>
          <w:lang w:eastAsia="zh-CN"/>
        </w:rPr>
      </w:pPr>
      <w:r w:rsidRPr="00F20317">
        <w:rPr>
          <w:rFonts w:eastAsia="SimSun"/>
          <w:szCs w:val="22"/>
          <w:lang w:eastAsia="zh-CN"/>
        </w:rPr>
        <w:t>IPOPHL</w:t>
      </w:r>
      <w:r w:rsidRPr="00F20317">
        <w:rPr>
          <w:rFonts w:eastAsia="SimSun"/>
          <w:szCs w:val="22"/>
          <w:lang w:eastAsia="zh-CN"/>
        </w:rPr>
        <w:tab/>
      </w:r>
      <w:r w:rsidRPr="00F20317">
        <w:rPr>
          <w:rFonts w:eastAsia="SimSun"/>
          <w:szCs w:val="22"/>
          <w:lang w:eastAsia="zh-CN"/>
        </w:rPr>
        <w:tab/>
        <w:t>Intellectual Property Office of the Philippines</w:t>
      </w:r>
    </w:p>
    <w:p w:rsidR="00F20317" w:rsidRPr="00F20317" w:rsidRDefault="00F20317" w:rsidP="00F20317">
      <w:pPr>
        <w:rPr>
          <w:rFonts w:eastAsia="SimSun"/>
          <w:szCs w:val="22"/>
          <w:lang w:eastAsia="zh-CN"/>
        </w:rPr>
      </w:pPr>
      <w:r w:rsidRPr="00F20317">
        <w:rPr>
          <w:rFonts w:eastAsia="SimSun"/>
          <w:szCs w:val="22"/>
          <w:lang w:eastAsia="zh-CN"/>
        </w:rPr>
        <w:t>ISA</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International Searching Authority</w:t>
      </w:r>
    </w:p>
    <w:p w:rsidR="00F20317" w:rsidRPr="00F20317" w:rsidRDefault="00F20317" w:rsidP="00F20317">
      <w:pPr>
        <w:rPr>
          <w:rFonts w:eastAsia="SimSun"/>
          <w:szCs w:val="22"/>
          <w:lang w:eastAsia="zh-CN"/>
        </w:rPr>
      </w:pPr>
      <w:r w:rsidRPr="00F20317">
        <w:rPr>
          <w:rFonts w:eastAsia="SimSun"/>
          <w:szCs w:val="22"/>
          <w:lang w:eastAsia="zh-CN"/>
        </w:rPr>
        <w:t>ITSO</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Innovation and Technology Support Office</w:t>
      </w:r>
    </w:p>
    <w:p w:rsidR="00F20317" w:rsidRPr="00F20317" w:rsidRDefault="00F20317" w:rsidP="00F20317">
      <w:pPr>
        <w:rPr>
          <w:rFonts w:eastAsia="SimSun"/>
          <w:szCs w:val="22"/>
          <w:lang w:eastAsia="zh-CN"/>
        </w:rPr>
      </w:pPr>
      <w:r w:rsidRPr="00F20317">
        <w:rPr>
          <w:rFonts w:eastAsia="SimSun"/>
          <w:szCs w:val="22"/>
          <w:lang w:eastAsia="zh-CN"/>
        </w:rPr>
        <w:t>JAMPRO</w:t>
      </w:r>
      <w:r w:rsidRPr="00F20317">
        <w:rPr>
          <w:rFonts w:eastAsia="SimSun"/>
          <w:szCs w:val="22"/>
          <w:lang w:eastAsia="zh-CN"/>
        </w:rPr>
        <w:tab/>
      </w:r>
      <w:r w:rsidRPr="00F20317">
        <w:rPr>
          <w:rFonts w:eastAsia="SimSun"/>
          <w:szCs w:val="22"/>
          <w:lang w:eastAsia="zh-CN"/>
        </w:rPr>
        <w:tab/>
        <w:t>Jamaica Investment and Promotion Corporation</w:t>
      </w:r>
    </w:p>
    <w:p w:rsidR="00F20317" w:rsidRPr="00F20317" w:rsidRDefault="00F20317" w:rsidP="00F20317">
      <w:pPr>
        <w:rPr>
          <w:rFonts w:eastAsia="SimSun"/>
          <w:szCs w:val="22"/>
          <w:lang w:eastAsia="zh-CN"/>
        </w:rPr>
      </w:pPr>
      <w:r w:rsidRPr="00F20317">
        <w:rPr>
          <w:rFonts w:eastAsia="SimSun"/>
          <w:szCs w:val="22"/>
          <w:lang w:eastAsia="zh-CN"/>
        </w:rPr>
        <w:t>JIPO</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 xml:space="preserve">Jamaica Intellectual Property Office </w:t>
      </w:r>
    </w:p>
    <w:p w:rsidR="00F20317" w:rsidRPr="00F20317" w:rsidRDefault="00F20317" w:rsidP="00F20317">
      <w:pPr>
        <w:rPr>
          <w:rFonts w:eastAsia="SimSun"/>
          <w:szCs w:val="22"/>
          <w:lang w:eastAsia="zh-CN"/>
        </w:rPr>
      </w:pPr>
      <w:r w:rsidRPr="00F20317">
        <w:rPr>
          <w:rFonts w:eastAsia="SimSun"/>
          <w:szCs w:val="22"/>
          <w:lang w:eastAsia="zh-CN"/>
        </w:rPr>
        <w:t>KCC</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 xml:space="preserve">Korea Copyright Commission </w:t>
      </w:r>
    </w:p>
    <w:p w:rsidR="00F20317" w:rsidRPr="00F20317" w:rsidRDefault="00F20317" w:rsidP="00F20317">
      <w:pPr>
        <w:rPr>
          <w:rFonts w:eastAsia="SimSun"/>
          <w:szCs w:val="22"/>
          <w:lang w:eastAsia="zh-CN"/>
        </w:rPr>
      </w:pPr>
      <w:r w:rsidRPr="00F20317">
        <w:rPr>
          <w:rFonts w:eastAsia="SimSun"/>
          <w:szCs w:val="22"/>
          <w:lang w:eastAsia="zh-CN"/>
        </w:rPr>
        <w:t>KIPA</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Korea Invention Promotion Association</w:t>
      </w:r>
    </w:p>
    <w:p w:rsidR="00F20317" w:rsidRPr="00F20317" w:rsidRDefault="00F20317" w:rsidP="00F20317">
      <w:pPr>
        <w:rPr>
          <w:rFonts w:eastAsia="SimSun"/>
          <w:szCs w:val="22"/>
          <w:lang w:eastAsia="zh-CN"/>
        </w:rPr>
      </w:pPr>
      <w:r w:rsidRPr="00F20317">
        <w:rPr>
          <w:rFonts w:eastAsia="SimSun"/>
          <w:szCs w:val="22"/>
          <w:lang w:eastAsia="zh-CN"/>
        </w:rPr>
        <w:t xml:space="preserve">KIPO  </w:t>
      </w:r>
      <w:r w:rsidRPr="00F20317">
        <w:rPr>
          <w:rFonts w:eastAsia="SimSun"/>
          <w:szCs w:val="22"/>
          <w:lang w:eastAsia="zh-CN"/>
        </w:rPr>
        <w:tab/>
      </w:r>
      <w:r w:rsidRPr="00F20317">
        <w:rPr>
          <w:rFonts w:eastAsia="SimSun"/>
          <w:szCs w:val="22"/>
          <w:lang w:eastAsia="zh-CN"/>
        </w:rPr>
        <w:tab/>
        <w:t>Korea Intellectual Property Office</w:t>
      </w:r>
    </w:p>
    <w:p w:rsidR="00F20317" w:rsidRPr="00F20317" w:rsidRDefault="00F20317" w:rsidP="00F20317">
      <w:pPr>
        <w:rPr>
          <w:rFonts w:eastAsia="SimSun"/>
          <w:szCs w:val="22"/>
          <w:lang w:eastAsia="zh-CN"/>
        </w:rPr>
      </w:pPr>
      <w:r w:rsidRPr="00F20317">
        <w:rPr>
          <w:rFonts w:eastAsia="SimSun"/>
          <w:szCs w:val="22"/>
          <w:lang w:eastAsia="zh-CN"/>
        </w:rPr>
        <w:t>LDCs</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Least Developed Countries</w:t>
      </w:r>
    </w:p>
    <w:p w:rsidR="00F20317" w:rsidRPr="00F20317" w:rsidRDefault="00F20317" w:rsidP="00F20317">
      <w:pPr>
        <w:rPr>
          <w:rFonts w:eastAsia="SimSun"/>
          <w:szCs w:val="22"/>
          <w:lang w:eastAsia="zh-CN"/>
        </w:rPr>
      </w:pPr>
      <w:r w:rsidRPr="00F20317">
        <w:rPr>
          <w:rFonts w:eastAsia="SimSun"/>
          <w:szCs w:val="22"/>
          <w:lang w:eastAsia="zh-CN"/>
        </w:rPr>
        <w:t>MCST</w:t>
      </w:r>
      <w:r w:rsidRPr="00F20317">
        <w:rPr>
          <w:rFonts w:eastAsia="SimSun"/>
          <w:szCs w:val="22"/>
          <w:lang w:eastAsia="zh-CN"/>
        </w:rPr>
        <w:tab/>
      </w:r>
      <w:r w:rsidRPr="00F20317">
        <w:rPr>
          <w:rFonts w:eastAsia="SimSun"/>
          <w:szCs w:val="22"/>
          <w:lang w:eastAsia="zh-CN"/>
        </w:rPr>
        <w:tab/>
        <w:t>Ministry of Culture, Sports and Tourism of the Republic of Korea</w:t>
      </w:r>
    </w:p>
    <w:p w:rsidR="00F20317" w:rsidRPr="00F20317" w:rsidRDefault="00F20317" w:rsidP="00F20317">
      <w:pPr>
        <w:rPr>
          <w:rFonts w:eastAsia="SimSun"/>
          <w:szCs w:val="22"/>
          <w:lang w:eastAsia="zh-CN"/>
        </w:rPr>
      </w:pPr>
      <w:r w:rsidRPr="00F20317">
        <w:rPr>
          <w:rFonts w:eastAsia="SimSun"/>
          <w:szCs w:val="22"/>
          <w:lang w:eastAsia="zh-CN"/>
        </w:rPr>
        <w:t>NIPS</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National IP Strategies</w:t>
      </w:r>
    </w:p>
    <w:p w:rsidR="00F20317" w:rsidRPr="00F20317" w:rsidRDefault="00F20317" w:rsidP="00F20317">
      <w:pPr>
        <w:rPr>
          <w:rFonts w:eastAsia="SimSun"/>
          <w:szCs w:val="22"/>
          <w:lang w:eastAsia="zh-CN"/>
        </w:rPr>
      </w:pPr>
      <w:r w:rsidRPr="00F20317">
        <w:rPr>
          <w:rFonts w:eastAsia="SimSun"/>
          <w:szCs w:val="22"/>
          <w:lang w:eastAsia="zh-CN"/>
        </w:rPr>
        <w:t>NDEs</w:t>
      </w:r>
      <w:r w:rsidRPr="00F20317">
        <w:rPr>
          <w:rFonts w:eastAsia="SimSun"/>
          <w:szCs w:val="22"/>
          <w:lang w:eastAsia="zh-CN"/>
        </w:rPr>
        <w:tab/>
      </w:r>
      <w:r w:rsidRPr="00F20317">
        <w:rPr>
          <w:rFonts w:eastAsia="SimSun"/>
          <w:szCs w:val="22"/>
          <w:lang w:eastAsia="zh-CN"/>
        </w:rPr>
        <w:tab/>
        <w:t>National Designated Entities</w:t>
      </w:r>
    </w:p>
    <w:p w:rsidR="00F20317" w:rsidRPr="00F20317" w:rsidRDefault="00F20317" w:rsidP="00F20317">
      <w:pPr>
        <w:rPr>
          <w:rFonts w:eastAsia="SimSun"/>
          <w:szCs w:val="22"/>
          <w:lang w:eastAsia="zh-CN"/>
        </w:rPr>
      </w:pPr>
      <w:r w:rsidRPr="00F20317">
        <w:rPr>
          <w:rFonts w:eastAsia="SimSun"/>
          <w:szCs w:val="22"/>
          <w:lang w:eastAsia="zh-CN"/>
        </w:rPr>
        <w:t>OAPI</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African Organization of Intellectual Property</w:t>
      </w:r>
    </w:p>
    <w:p w:rsidR="00F20317" w:rsidRPr="00F20317" w:rsidRDefault="00F20317" w:rsidP="00F20317">
      <w:pPr>
        <w:rPr>
          <w:rFonts w:eastAsia="SimSun"/>
          <w:szCs w:val="22"/>
          <w:lang w:eastAsia="zh-CN"/>
        </w:rPr>
      </w:pPr>
      <w:r w:rsidRPr="00F20317">
        <w:rPr>
          <w:rFonts w:eastAsia="SimSun"/>
          <w:szCs w:val="22"/>
          <w:lang w:eastAsia="zh-CN"/>
        </w:rPr>
        <w:lastRenderedPageBreak/>
        <w:t>OCPI</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Cuban Industrial Property Office</w:t>
      </w:r>
    </w:p>
    <w:p w:rsidR="00F20317" w:rsidRPr="00F20317" w:rsidRDefault="00F20317" w:rsidP="00F20317">
      <w:pPr>
        <w:rPr>
          <w:rFonts w:eastAsia="SimSun"/>
          <w:szCs w:val="22"/>
          <w:lang w:eastAsia="zh-CN"/>
        </w:rPr>
      </w:pPr>
      <w:r w:rsidRPr="00F20317">
        <w:rPr>
          <w:rFonts w:eastAsia="SimSun"/>
          <w:szCs w:val="22"/>
          <w:lang w:eastAsia="zh-CN"/>
        </w:rPr>
        <w:t>OECS</w:t>
      </w:r>
      <w:r w:rsidRPr="00F20317">
        <w:rPr>
          <w:rFonts w:eastAsia="SimSun"/>
          <w:szCs w:val="22"/>
          <w:lang w:eastAsia="zh-CN"/>
        </w:rPr>
        <w:tab/>
      </w:r>
      <w:r w:rsidRPr="00F20317">
        <w:rPr>
          <w:rFonts w:eastAsia="SimSun"/>
          <w:szCs w:val="22"/>
          <w:lang w:eastAsia="zh-CN"/>
        </w:rPr>
        <w:tab/>
        <w:t>Organization of Eastern Caribbean States</w:t>
      </w:r>
    </w:p>
    <w:p w:rsidR="00F20317" w:rsidRPr="00F20317" w:rsidRDefault="00F20317" w:rsidP="00F20317">
      <w:pPr>
        <w:rPr>
          <w:rFonts w:eastAsia="SimSun"/>
          <w:szCs w:val="22"/>
          <w:lang w:eastAsia="zh-CN"/>
        </w:rPr>
      </w:pPr>
      <w:r w:rsidRPr="00F20317">
        <w:rPr>
          <w:rFonts w:eastAsia="SimSun"/>
          <w:szCs w:val="22"/>
          <w:lang w:eastAsia="zh-CN"/>
        </w:rPr>
        <w:t>OLPs</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Origin Linked Products and Branding</w:t>
      </w:r>
    </w:p>
    <w:p w:rsidR="00F20317" w:rsidRPr="00F20317" w:rsidRDefault="00F20317" w:rsidP="00F20317">
      <w:pPr>
        <w:rPr>
          <w:rFonts w:eastAsia="SimSun"/>
          <w:szCs w:val="22"/>
          <w:lang w:eastAsia="zh-CN"/>
        </w:rPr>
      </w:pPr>
      <w:r w:rsidRPr="00F20317">
        <w:rPr>
          <w:rFonts w:eastAsia="SimSun"/>
          <w:szCs w:val="22"/>
          <w:lang w:eastAsia="zh-CN"/>
        </w:rPr>
        <w:t>OIPI</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Ivorian Office of Intellectual Property</w:t>
      </w:r>
    </w:p>
    <w:p w:rsidR="00F20317" w:rsidRPr="00F20317" w:rsidRDefault="00F20317" w:rsidP="00F20317">
      <w:pPr>
        <w:rPr>
          <w:rFonts w:eastAsia="SimSun"/>
          <w:szCs w:val="22"/>
          <w:lang w:eastAsia="zh-CN"/>
        </w:rPr>
      </w:pPr>
      <w:r w:rsidRPr="00F20317">
        <w:rPr>
          <w:rFonts w:eastAsia="SimSun"/>
          <w:szCs w:val="22"/>
          <w:lang w:eastAsia="zh-CN"/>
        </w:rPr>
        <w:t xml:space="preserve">ONAPI          </w:t>
      </w:r>
      <w:r w:rsidRPr="00F20317">
        <w:rPr>
          <w:rFonts w:eastAsia="SimSun"/>
          <w:szCs w:val="22"/>
          <w:lang w:eastAsia="zh-CN"/>
        </w:rPr>
        <w:tab/>
        <w:t>National Industrial Property Office Dominican Republic</w:t>
      </w:r>
    </w:p>
    <w:p w:rsidR="00F20317" w:rsidRPr="00F20317" w:rsidRDefault="00F20317" w:rsidP="00F20317">
      <w:pPr>
        <w:rPr>
          <w:rFonts w:eastAsia="SimSun"/>
          <w:szCs w:val="22"/>
          <w:lang w:eastAsia="zh-CN"/>
        </w:rPr>
      </w:pPr>
      <w:r w:rsidRPr="00F20317">
        <w:rPr>
          <w:rFonts w:eastAsia="SimSun"/>
          <w:szCs w:val="22"/>
          <w:lang w:eastAsia="zh-CN"/>
        </w:rPr>
        <w:t>ONDA</w:t>
      </w:r>
      <w:r w:rsidRPr="00F20317">
        <w:rPr>
          <w:rFonts w:eastAsia="SimSun"/>
          <w:szCs w:val="22"/>
          <w:lang w:eastAsia="zh-CN"/>
        </w:rPr>
        <w:tab/>
      </w:r>
      <w:r w:rsidRPr="00F20317">
        <w:rPr>
          <w:rFonts w:eastAsia="SimSun"/>
          <w:szCs w:val="22"/>
          <w:lang w:eastAsia="zh-CN"/>
        </w:rPr>
        <w:tab/>
        <w:t xml:space="preserve">Algerian National Office of Copyright and Related Rights </w:t>
      </w:r>
    </w:p>
    <w:p w:rsidR="00F20317" w:rsidRPr="00F20317" w:rsidRDefault="00F20317" w:rsidP="00F20317">
      <w:pPr>
        <w:rPr>
          <w:rFonts w:eastAsia="SimSun"/>
          <w:szCs w:val="22"/>
          <w:lang w:eastAsia="zh-CN"/>
        </w:rPr>
      </w:pPr>
      <w:r w:rsidRPr="00F20317">
        <w:rPr>
          <w:rFonts w:eastAsia="SimSun"/>
          <w:szCs w:val="22"/>
          <w:lang w:eastAsia="zh-CN"/>
        </w:rPr>
        <w:t>OMPIC</w:t>
      </w:r>
      <w:r w:rsidRPr="00F20317">
        <w:rPr>
          <w:rFonts w:eastAsia="SimSun"/>
          <w:szCs w:val="22"/>
          <w:lang w:eastAsia="zh-CN"/>
        </w:rPr>
        <w:tab/>
      </w:r>
      <w:r w:rsidRPr="00F20317">
        <w:rPr>
          <w:rFonts w:eastAsia="SimSun"/>
          <w:szCs w:val="22"/>
          <w:lang w:eastAsia="zh-CN"/>
        </w:rPr>
        <w:tab/>
        <w:t xml:space="preserve">Moroccan Office for Industrial Property and Commercial </w:t>
      </w:r>
    </w:p>
    <w:p w:rsidR="00F20317" w:rsidRPr="00F20317" w:rsidRDefault="00F20317" w:rsidP="00F20317">
      <w:pPr>
        <w:rPr>
          <w:rFonts w:eastAsia="SimSun"/>
          <w:szCs w:val="22"/>
          <w:lang w:eastAsia="zh-CN"/>
        </w:rPr>
      </w:pPr>
      <w:r w:rsidRPr="00F20317">
        <w:rPr>
          <w:rFonts w:eastAsia="SimSun"/>
          <w:szCs w:val="22"/>
          <w:lang w:eastAsia="zh-CN"/>
        </w:rPr>
        <w:t>PCT</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Patent Cooperation Treaty</w:t>
      </w:r>
    </w:p>
    <w:p w:rsidR="00F20317" w:rsidRPr="00F20317" w:rsidRDefault="00F20317" w:rsidP="00F20317">
      <w:pPr>
        <w:rPr>
          <w:rFonts w:eastAsia="SimSun"/>
          <w:szCs w:val="22"/>
          <w:lang w:eastAsia="zh-CN"/>
        </w:rPr>
      </w:pPr>
      <w:r w:rsidRPr="00F20317">
        <w:rPr>
          <w:rFonts w:eastAsia="SimSun"/>
          <w:szCs w:val="22"/>
          <w:lang w:eastAsia="zh-CN"/>
        </w:rPr>
        <w:t>SAARC</w:t>
      </w:r>
      <w:r w:rsidRPr="00F20317">
        <w:rPr>
          <w:rFonts w:eastAsia="SimSun"/>
          <w:szCs w:val="22"/>
          <w:lang w:eastAsia="zh-CN"/>
        </w:rPr>
        <w:tab/>
      </w:r>
      <w:r w:rsidRPr="00F20317">
        <w:rPr>
          <w:rFonts w:eastAsia="SimSun"/>
          <w:szCs w:val="22"/>
          <w:lang w:eastAsia="zh-CN"/>
        </w:rPr>
        <w:tab/>
        <w:t>South Asia Pacific Association for Regional Cooperation</w:t>
      </w:r>
    </w:p>
    <w:p w:rsidR="00F20317" w:rsidRPr="00F20317" w:rsidRDefault="00F20317" w:rsidP="00F20317">
      <w:pPr>
        <w:rPr>
          <w:rFonts w:eastAsia="SimSun"/>
          <w:szCs w:val="22"/>
          <w:lang w:eastAsia="zh-CN"/>
        </w:rPr>
      </w:pPr>
      <w:r w:rsidRPr="00F20317">
        <w:rPr>
          <w:rFonts w:eastAsia="SimSun"/>
          <w:szCs w:val="22"/>
          <w:lang w:eastAsia="zh-CN"/>
        </w:rPr>
        <w:t>SADC</w:t>
      </w:r>
      <w:r w:rsidRPr="00F20317">
        <w:rPr>
          <w:rFonts w:eastAsia="SimSun"/>
          <w:szCs w:val="22"/>
          <w:lang w:eastAsia="zh-CN"/>
        </w:rPr>
        <w:tab/>
      </w:r>
      <w:r w:rsidRPr="00F20317">
        <w:rPr>
          <w:rFonts w:eastAsia="SimSun"/>
          <w:szCs w:val="22"/>
          <w:lang w:eastAsia="zh-CN"/>
        </w:rPr>
        <w:tab/>
        <w:t>Southern African Development Community</w:t>
      </w:r>
    </w:p>
    <w:p w:rsidR="00F20317" w:rsidRPr="00F20317" w:rsidRDefault="00F20317" w:rsidP="00F20317">
      <w:pPr>
        <w:rPr>
          <w:rFonts w:eastAsia="SimSun"/>
          <w:szCs w:val="22"/>
          <w:lang w:eastAsia="zh-CN"/>
        </w:rPr>
      </w:pPr>
      <w:r w:rsidRPr="00F20317">
        <w:rPr>
          <w:rFonts w:eastAsia="SimSun"/>
          <w:szCs w:val="22"/>
          <w:lang w:eastAsia="zh-CN"/>
        </w:rPr>
        <w:t>SIECA</w:t>
      </w:r>
      <w:r w:rsidRPr="00F20317">
        <w:rPr>
          <w:rFonts w:eastAsia="SimSun"/>
          <w:szCs w:val="22"/>
          <w:lang w:eastAsia="zh-CN"/>
        </w:rPr>
        <w:tab/>
      </w:r>
      <w:r w:rsidRPr="00F20317">
        <w:rPr>
          <w:rFonts w:eastAsia="SimSun"/>
          <w:szCs w:val="22"/>
          <w:lang w:eastAsia="zh-CN"/>
        </w:rPr>
        <w:tab/>
        <w:t>Secretariat for Central American Economic Integration</w:t>
      </w:r>
    </w:p>
    <w:p w:rsidR="00F20317" w:rsidRPr="00F20317" w:rsidRDefault="00F20317" w:rsidP="00F20317">
      <w:pPr>
        <w:rPr>
          <w:rFonts w:eastAsia="SimSun"/>
          <w:szCs w:val="22"/>
          <w:lang w:eastAsia="zh-CN"/>
        </w:rPr>
      </w:pPr>
      <w:r w:rsidRPr="00F20317">
        <w:rPr>
          <w:rFonts w:eastAsia="SimSun"/>
          <w:szCs w:val="22"/>
          <w:lang w:eastAsia="zh-CN"/>
        </w:rPr>
        <w:t>TISC</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Technology and Innovation Support Centers</w:t>
      </w:r>
    </w:p>
    <w:p w:rsidR="00F20317" w:rsidRPr="00F20317" w:rsidRDefault="00F20317" w:rsidP="00F20317">
      <w:pPr>
        <w:rPr>
          <w:rFonts w:eastAsia="SimSun"/>
          <w:szCs w:val="22"/>
          <w:lang w:eastAsia="zh-CN"/>
        </w:rPr>
      </w:pPr>
      <w:r w:rsidRPr="00F20317">
        <w:rPr>
          <w:rFonts w:eastAsia="SimSun"/>
          <w:szCs w:val="22"/>
          <w:lang w:eastAsia="zh-CN"/>
        </w:rPr>
        <w:t>TTOs</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Constitution and Functioning of Technology Transfer Offices</w:t>
      </w:r>
    </w:p>
    <w:p w:rsidR="00F20317" w:rsidRPr="00F20317" w:rsidRDefault="00F20317" w:rsidP="00F20317">
      <w:pPr>
        <w:rPr>
          <w:rFonts w:eastAsia="SimSun"/>
          <w:szCs w:val="22"/>
          <w:lang w:eastAsia="zh-CN"/>
        </w:rPr>
      </w:pPr>
      <w:r w:rsidRPr="00F20317">
        <w:rPr>
          <w:rFonts w:eastAsia="SimSun"/>
          <w:szCs w:val="22"/>
          <w:lang w:eastAsia="zh-CN"/>
        </w:rPr>
        <w:t>WCC</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Copyright Connection</w:t>
      </w:r>
    </w:p>
    <w:p w:rsidR="00F20317" w:rsidRPr="00F20317" w:rsidRDefault="00F20317" w:rsidP="00F20317">
      <w:pPr>
        <w:rPr>
          <w:rFonts w:eastAsia="SimSun"/>
          <w:szCs w:val="22"/>
          <w:lang w:eastAsia="zh-CN"/>
        </w:rPr>
      </w:pPr>
      <w:r w:rsidRPr="00F20317">
        <w:rPr>
          <w:rFonts w:eastAsia="SimSun"/>
          <w:szCs w:val="22"/>
          <w:lang w:eastAsia="zh-CN"/>
        </w:rPr>
        <w:t>WSO</w:t>
      </w:r>
      <w:r w:rsidRPr="00F20317">
        <w:rPr>
          <w:rFonts w:eastAsia="SimSun"/>
          <w:szCs w:val="22"/>
          <w:lang w:eastAsia="zh-CN"/>
        </w:rPr>
        <w:tab/>
      </w:r>
      <w:r w:rsidRPr="00F20317">
        <w:rPr>
          <w:rFonts w:eastAsia="SimSun"/>
          <w:szCs w:val="22"/>
          <w:lang w:eastAsia="zh-CN"/>
        </w:rPr>
        <w:tab/>
      </w:r>
      <w:r w:rsidRPr="00F20317">
        <w:rPr>
          <w:rFonts w:eastAsia="SimSun"/>
          <w:szCs w:val="22"/>
          <w:lang w:eastAsia="zh-CN"/>
        </w:rPr>
        <w:tab/>
        <w:t xml:space="preserve">WIPO Office in Singapore </w:t>
      </w:r>
    </w:p>
    <w:p w:rsidR="00F20317" w:rsidRPr="00F20317" w:rsidRDefault="00F20317" w:rsidP="00F20317">
      <w:pPr>
        <w:pStyle w:val="NormalParaAR"/>
        <w:rPr>
          <w:rtl/>
        </w:rPr>
      </w:pPr>
    </w:p>
    <w:p w:rsidR="006B6F7C" w:rsidRDefault="006B6F7C" w:rsidP="006B6F7C">
      <w:pPr>
        <w:pStyle w:val="EndofDocumentAR"/>
        <w:spacing w:before="240"/>
        <w:rPr>
          <w:rtl/>
        </w:rPr>
        <w:sectPr w:rsidR="006B6F7C" w:rsidSect="00B618B8">
          <w:headerReference w:type="default" r:id="rId12"/>
          <w:headerReference w:type="first" r:id="rId13"/>
          <w:pgSz w:w="11907" w:h="16840" w:code="9"/>
          <w:pgMar w:top="567" w:right="1418" w:bottom="1418" w:left="1134" w:header="510" w:footer="1021" w:gutter="0"/>
          <w:pgNumType w:start="1"/>
          <w:cols w:space="720"/>
          <w:titlePg/>
          <w:docGrid w:linePitch="299"/>
        </w:sectPr>
      </w:pPr>
      <w:r>
        <w:rPr>
          <w:rFonts w:hint="cs"/>
          <w:rtl/>
        </w:rPr>
        <w:t xml:space="preserve">[يلي ذلك </w:t>
      </w:r>
      <w:proofErr w:type="gramStart"/>
      <w:r>
        <w:rPr>
          <w:rFonts w:hint="cs"/>
          <w:rtl/>
        </w:rPr>
        <w:t>الملحق</w:t>
      </w:r>
      <w:proofErr w:type="gramEnd"/>
      <w:r>
        <w:rPr>
          <w:rFonts w:hint="cs"/>
          <w:rtl/>
        </w:rPr>
        <w:t xml:space="preserve"> بالإنكليزية]</w:t>
      </w:r>
    </w:p>
    <w:p w:rsidR="00AE211E" w:rsidRPr="00AE211E" w:rsidRDefault="00AE211E" w:rsidP="00AE211E">
      <w:pPr>
        <w:rPr>
          <w:rFonts w:eastAsia="SimSun"/>
          <w:b/>
          <w:bCs/>
          <w:caps/>
          <w:kern w:val="32"/>
          <w:szCs w:val="32"/>
          <w:lang w:eastAsia="zh-CN"/>
        </w:rPr>
      </w:pPr>
      <w:r w:rsidRPr="00AE211E">
        <w:rPr>
          <w:rFonts w:eastAsia="SimSun"/>
          <w:b/>
          <w:bCs/>
          <w:caps/>
          <w:kern w:val="32"/>
          <w:szCs w:val="32"/>
          <w:lang w:eastAsia="zh-CN"/>
        </w:rPr>
        <w:lastRenderedPageBreak/>
        <w:t>IP Forum-Policy Dialogue</w:t>
      </w:r>
    </w:p>
    <w:p w:rsidR="00AE211E" w:rsidRPr="00AE211E" w:rsidRDefault="00AE211E" w:rsidP="00AE211E">
      <w:pPr>
        <w:spacing w:before="120"/>
        <w:rPr>
          <w:szCs w:val="22"/>
        </w:rPr>
      </w:pPr>
      <w:r w:rsidRPr="00AE211E">
        <w:rPr>
          <w:szCs w:val="22"/>
        </w:rPr>
        <w:t>1.</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Regional Seminar on Utilization of IP to Develop and Disseminate Appropriate Technology &amp; APEC Workshop on Appropriate Technology*</w:t>
      </w:r>
    </w:p>
    <w:p w:rsidR="00AE211E" w:rsidRPr="00AE211E" w:rsidRDefault="00AE211E" w:rsidP="00AE211E">
      <w:pPr>
        <w:spacing w:line="360" w:lineRule="auto"/>
        <w:ind w:left="2880" w:hanging="2880"/>
        <w:rPr>
          <w:szCs w:val="22"/>
        </w:rPr>
      </w:pPr>
      <w:r w:rsidRPr="00AE211E">
        <w:rPr>
          <w:szCs w:val="22"/>
        </w:rPr>
        <w:t>Date:</w:t>
      </w:r>
      <w:r w:rsidRPr="00AE211E">
        <w:rPr>
          <w:szCs w:val="22"/>
        </w:rPr>
        <w:tab/>
        <w:t>02/07/2014 to 04/07/2014</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ind w:left="2880" w:hanging="2880"/>
        <w:rPr>
          <w:szCs w:val="22"/>
        </w:rPr>
      </w:pPr>
      <w:r w:rsidRPr="00AE211E">
        <w:rPr>
          <w:szCs w:val="22"/>
        </w:rPr>
        <w:t>Beneficiary Country:</w:t>
      </w:r>
      <w:r w:rsidRPr="00AE211E">
        <w:rPr>
          <w:szCs w:val="22"/>
        </w:rPr>
        <w:tab/>
        <w:t>Bangladesh, Cambodia, Ghana, India, Indonesia, Iran (Islamic Republic of), Laos People's Democratic Republic, Malaysia, Mongolia, Pakistan, Philippines, Republic of Korea, Sri Lanka, Thailand, Viet Nam, Zambia</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Asia and the Pacific, Africa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 Korean</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60,498.00</w:t>
      </w:r>
    </w:p>
    <w:p w:rsidR="00AE211E" w:rsidRPr="00AE211E" w:rsidRDefault="00AE211E" w:rsidP="00AE211E">
      <w:pPr>
        <w:pBdr>
          <w:bottom w:val="single" w:sz="6" w:space="1" w:color="auto"/>
        </w:pBdr>
        <w:spacing w:line="360" w:lineRule="auto"/>
        <w:rPr>
          <w:szCs w:val="22"/>
        </w:rPr>
      </w:pPr>
      <w:r w:rsidRPr="00AE211E">
        <w:rPr>
          <w:szCs w:val="22"/>
        </w:rPr>
        <w:t>WIPO Contribution:</w:t>
      </w:r>
      <w:r w:rsidRPr="00AE211E">
        <w:rPr>
          <w:szCs w:val="22"/>
        </w:rPr>
        <w:tab/>
      </w:r>
      <w:r w:rsidRPr="00AE211E">
        <w:rPr>
          <w:szCs w:val="22"/>
        </w:rPr>
        <w:tab/>
        <w:t>CHF. 15,000.00</w:t>
      </w:r>
    </w:p>
    <w:p w:rsidR="00AE211E" w:rsidRPr="00AE211E" w:rsidRDefault="00AE211E" w:rsidP="00AE211E">
      <w:pPr>
        <w:pBdr>
          <w:bottom w:val="single" w:sz="6" w:space="1" w:color="auto"/>
        </w:pBdr>
        <w:spacing w:line="360" w:lineRule="auto"/>
        <w:rPr>
          <w:szCs w:val="22"/>
        </w:rPr>
      </w:pPr>
      <w:r w:rsidRPr="00AE211E">
        <w:rPr>
          <w:szCs w:val="22"/>
        </w:rPr>
        <w:t>FIT Korea:</w:t>
      </w:r>
      <w:r w:rsidRPr="00AE211E">
        <w:rPr>
          <w:szCs w:val="22"/>
        </w:rPr>
        <w:tab/>
      </w:r>
      <w:r w:rsidRPr="00AE211E">
        <w:rPr>
          <w:szCs w:val="22"/>
        </w:rPr>
        <w:tab/>
      </w:r>
      <w:r w:rsidRPr="00AE211E">
        <w:rPr>
          <w:szCs w:val="22"/>
        </w:rPr>
        <w:tab/>
      </w:r>
      <w:r w:rsidRPr="00AE211E">
        <w:rPr>
          <w:szCs w:val="22"/>
        </w:rPr>
        <w:tab/>
        <w:t>CHF. 45,498.00</w:t>
      </w:r>
    </w:p>
    <w:p w:rsidR="00AE211E" w:rsidRPr="00AE211E" w:rsidRDefault="00AE211E" w:rsidP="00AE211E">
      <w:pPr>
        <w:spacing w:line="360" w:lineRule="auto"/>
        <w:rPr>
          <w:szCs w:val="22"/>
        </w:rPr>
      </w:pPr>
      <w:r w:rsidRPr="00AE211E">
        <w:rPr>
          <w:szCs w:val="22"/>
        </w:rPr>
        <w:t>2.</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Regional Workshop on IP as a Policy Tool for Development</w:t>
      </w:r>
      <w:r w:rsidRPr="00AE211E">
        <w:rPr>
          <w:szCs w:val="22"/>
        </w:rPr>
        <w:tab/>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21/10/2014 to 23/10/2014</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rsidR="00AE211E" w:rsidRPr="00AE211E" w:rsidRDefault="00AE211E" w:rsidP="00AE211E">
      <w:pPr>
        <w:spacing w:line="360" w:lineRule="auto"/>
        <w:ind w:left="2880" w:hanging="2880"/>
        <w:rPr>
          <w:szCs w:val="22"/>
        </w:rPr>
      </w:pPr>
      <w:r w:rsidRPr="00AE211E">
        <w:rPr>
          <w:szCs w:val="22"/>
        </w:rPr>
        <w:lastRenderedPageBreak/>
        <w:t>Expected Results:</w:t>
      </w:r>
      <w:r w:rsidRPr="00AE211E">
        <w:rPr>
          <w:szCs w:val="22"/>
        </w:rPr>
        <w:tab/>
        <w:t>National innovation and IP strategies and plans consistent with national development objectives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Bangladesh, Brunei Darussalam, China, India, Iran (Islamic Republic of) Laos People's Democratic Republic, Iran (Islamic Republic of), Malaysia, Mongolia, Nepal, Pakistan, Republic of Korea, Sri Lanka, Thailand, Tonga, East Timor</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61,435.00</w:t>
      </w:r>
    </w:p>
    <w:p w:rsidR="00AE211E" w:rsidRPr="00AE211E" w:rsidRDefault="00AE211E" w:rsidP="00AE211E">
      <w:pPr>
        <w:pBdr>
          <w:bottom w:val="single" w:sz="6" w:space="1" w:color="auto"/>
        </w:pBdr>
        <w:spacing w:line="360" w:lineRule="auto"/>
        <w:rPr>
          <w:szCs w:val="22"/>
        </w:rPr>
      </w:pPr>
    </w:p>
    <w:p w:rsidR="00AE211E" w:rsidRPr="00AE211E" w:rsidRDefault="00AE211E" w:rsidP="00AE211E">
      <w:pPr>
        <w:spacing w:before="120" w:line="360" w:lineRule="auto"/>
        <w:rPr>
          <w:szCs w:val="22"/>
        </w:rPr>
      </w:pPr>
      <w:r w:rsidRPr="00AE211E">
        <w:rPr>
          <w:szCs w:val="22"/>
        </w:rPr>
        <w:t>3.</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Sub-Regional Workshop on the Patent System</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20/11/2014 to 21/11/2014</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cover the scope of the patent system, the evolution of the patent legal framework in the Latin American Region, including the way those legal texts incorporate different policy issues, with a particular focus on flexibilities and the links between different policies such as patent policy and innovation, industrial and health.  Also the long standing influence of multilateral treaties.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r>
      <w:proofErr w:type="spellStart"/>
      <w:r w:rsidRPr="00AE211E">
        <w:rPr>
          <w:szCs w:val="22"/>
          <w:lang w:val="es-ES"/>
        </w:rPr>
        <w:t>Panama</w:t>
      </w:r>
      <w:proofErr w:type="spellEnd"/>
    </w:p>
    <w:p w:rsidR="00AE211E" w:rsidRPr="00AE211E" w:rsidRDefault="00AE211E" w:rsidP="00AE211E">
      <w:pPr>
        <w:spacing w:line="360" w:lineRule="auto"/>
        <w:ind w:left="2880" w:hanging="2880"/>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Chile, Colombia, Costa Rica, </w:t>
      </w:r>
      <w:proofErr w:type="spellStart"/>
      <w:r w:rsidRPr="00AE211E">
        <w:rPr>
          <w:szCs w:val="22"/>
          <w:lang w:val="es-ES"/>
        </w:rPr>
        <w:t>Dominican</w:t>
      </w:r>
      <w:proofErr w:type="spellEnd"/>
      <w:r w:rsidRPr="00AE211E">
        <w:rPr>
          <w:szCs w:val="22"/>
          <w:lang w:val="es-ES"/>
        </w:rPr>
        <w:t xml:space="preserve"> </w:t>
      </w:r>
      <w:proofErr w:type="spellStart"/>
      <w:r w:rsidRPr="00AE211E">
        <w:rPr>
          <w:szCs w:val="22"/>
          <w:lang w:val="es-ES"/>
        </w:rPr>
        <w:t>Republic</w:t>
      </w:r>
      <w:proofErr w:type="spellEnd"/>
      <w:r w:rsidRPr="00AE211E">
        <w:rPr>
          <w:szCs w:val="22"/>
          <w:lang w:val="es-ES"/>
        </w:rPr>
        <w:t xml:space="preserve">, Ecuador, El Salvador, Guatemala, Honduras, </w:t>
      </w:r>
      <w:proofErr w:type="spellStart"/>
      <w:r w:rsidRPr="00AE211E">
        <w:rPr>
          <w:szCs w:val="22"/>
          <w:lang w:val="es-ES"/>
        </w:rPr>
        <w:t>Mexico</w:t>
      </w:r>
      <w:proofErr w:type="spellEnd"/>
      <w:r w:rsidRPr="00AE211E">
        <w:rPr>
          <w:szCs w:val="22"/>
          <w:lang w:val="es-ES"/>
        </w:rPr>
        <w:t xml:space="preserve">, Nicaragua, </w:t>
      </w:r>
      <w:proofErr w:type="spellStart"/>
      <w:r w:rsidRPr="00AE211E">
        <w:rPr>
          <w:szCs w:val="22"/>
          <w:lang w:val="es-ES"/>
        </w:rPr>
        <w:t>Panama</w:t>
      </w:r>
      <w:proofErr w:type="spellEnd"/>
      <w:r w:rsidRPr="00AE211E">
        <w:rPr>
          <w:szCs w:val="22"/>
          <w:lang w:val="es-ES"/>
        </w:rPr>
        <w:t xml:space="preserve">, </w:t>
      </w:r>
      <w:proofErr w:type="spellStart"/>
      <w:r w:rsidRPr="00AE211E">
        <w:rPr>
          <w:szCs w:val="22"/>
          <w:lang w:val="es-ES"/>
        </w:rPr>
        <w:t>Peru</w:t>
      </w:r>
      <w:proofErr w:type="spellEnd"/>
      <w:r w:rsidRPr="00AE211E">
        <w:rPr>
          <w:szCs w:val="22"/>
          <w:lang w:val="es-ES"/>
        </w:rPr>
        <w:t xml:space="preserve"> </w:t>
      </w:r>
    </w:p>
    <w:p w:rsidR="00AE211E" w:rsidRPr="00AE211E" w:rsidRDefault="00AE211E" w:rsidP="00AE211E">
      <w:pPr>
        <w:spacing w:line="360" w:lineRule="auto"/>
        <w:ind w:left="2880" w:hanging="2880"/>
        <w:rPr>
          <w:szCs w:val="22"/>
        </w:rPr>
      </w:pPr>
      <w:r w:rsidRPr="00AE211E">
        <w:rPr>
          <w:szCs w:val="22"/>
        </w:rPr>
        <w:t xml:space="preserve">Region(s): </w:t>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 Spanish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29,490.0</w:t>
      </w:r>
    </w:p>
    <w:p w:rsidR="00AE211E" w:rsidRPr="00AE211E" w:rsidRDefault="00AE211E" w:rsidP="00AE211E">
      <w:pPr>
        <w:spacing w:line="360" w:lineRule="auto"/>
        <w:rPr>
          <w:szCs w:val="22"/>
        </w:rPr>
      </w:pPr>
    </w:p>
    <w:p w:rsidR="00AE211E" w:rsidRPr="00AE211E" w:rsidRDefault="00AE211E" w:rsidP="00AE211E">
      <w:pPr>
        <w:spacing w:line="360" w:lineRule="auto"/>
        <w:rPr>
          <w:szCs w:val="22"/>
        </w:rPr>
      </w:pPr>
    </w:p>
    <w:p w:rsidR="00AE211E" w:rsidRPr="00AE211E" w:rsidRDefault="00AE211E" w:rsidP="00AE211E">
      <w:pPr>
        <w:spacing w:line="360" w:lineRule="auto"/>
        <w:rPr>
          <w:szCs w:val="22"/>
        </w:rPr>
      </w:pPr>
      <w:r w:rsidRPr="00AE211E">
        <w:rPr>
          <w:szCs w:val="22"/>
        </w:rPr>
        <w:lastRenderedPageBreak/>
        <w:t>4.</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WIPO Preparatory Meeting of Heads of Intellectual Property Offices of Caribbean Countries</w:t>
      </w:r>
    </w:p>
    <w:p w:rsidR="00AE211E" w:rsidRPr="00AE211E" w:rsidRDefault="00AE211E" w:rsidP="00AE211E">
      <w:pPr>
        <w:spacing w:line="360" w:lineRule="auto"/>
        <w:ind w:left="2880" w:hanging="2880"/>
        <w:rPr>
          <w:szCs w:val="22"/>
        </w:rPr>
      </w:pPr>
      <w:r w:rsidRPr="00AE211E">
        <w:rPr>
          <w:szCs w:val="22"/>
        </w:rPr>
        <w:t>Date:</w:t>
      </w:r>
      <w:r w:rsidRPr="00AE211E">
        <w:rPr>
          <w:szCs w:val="22"/>
        </w:rPr>
        <w:tab/>
        <w:t>23/02/2015 to 24/02/2015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discuss the status of IP in their country and share best practices so as to formulate new strategies and for WIPO to present work done thus far in the region and ways in which it can assist in developing the IP system in the region.</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Strengthened cooperation mechanisms and programs tailored to the needs of developing countries and LDCs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Jamaica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 xml:space="preserve">Antigua and Barbuda, Bahamas, Barbados, Belize, Dominica, Grenada, Guyana, Haiti, Jamaica,  Saint Kitts and Nevis, Saint Lucia, Saint Vincent and the Grenadines, Suriname, Trinidad and Tobago </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Caribbean</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16</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60,870.00</w:t>
      </w:r>
    </w:p>
    <w:p w:rsidR="00AE211E" w:rsidRPr="00AE211E" w:rsidRDefault="00AE211E" w:rsidP="00AE211E">
      <w:pPr>
        <w:spacing w:before="120" w:line="360" w:lineRule="auto"/>
        <w:rPr>
          <w:szCs w:val="22"/>
        </w:rPr>
      </w:pPr>
      <w:r w:rsidRPr="00AE211E">
        <w:rPr>
          <w:szCs w:val="22"/>
        </w:rPr>
        <w:t>5.</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Inter-Regional Expert Meeting on South-South and Triangular Cooperation for Access to Information and Knowledge, Innovation Support and Technology Transfer</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05/05/2015 to 06/05/2015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Industrial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provide opportunity for experts from the Latin America region to exchange knowledge and best practices in the field of IP and technology transfer management and to discuss experiences in the establishment of public-private partnerships in the region</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Peru</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Morocco, Peru, Brazil, Mozambique, Philippines, Mauritius, Bangladesh, China; Algeria, Chile, Mexico, Cuba, Ghana, South Africa, Colombia, Egypt</w:t>
      </w:r>
    </w:p>
    <w:p w:rsidR="00AE211E" w:rsidRPr="00AE211E" w:rsidRDefault="00AE211E" w:rsidP="00AE211E">
      <w:pPr>
        <w:spacing w:line="360" w:lineRule="auto"/>
        <w:ind w:left="2880" w:hanging="2880"/>
        <w:rPr>
          <w:szCs w:val="22"/>
        </w:rPr>
      </w:pPr>
      <w:r w:rsidRPr="00AE211E">
        <w:rPr>
          <w:szCs w:val="22"/>
        </w:rPr>
        <w:lastRenderedPageBreak/>
        <w:t>Region(s):</w:t>
      </w:r>
      <w:r w:rsidRPr="00AE211E">
        <w:rPr>
          <w:szCs w:val="22"/>
        </w:rPr>
        <w:tab/>
        <w:t>Arab Countries, Latin America, Asia and the Pacific, Africa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61</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 Spanish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101,590.00</w:t>
      </w:r>
    </w:p>
    <w:p w:rsidR="00AE211E" w:rsidRPr="00AE211E" w:rsidRDefault="00AE211E" w:rsidP="00AE211E">
      <w:pPr>
        <w:spacing w:line="360" w:lineRule="auto"/>
        <w:rPr>
          <w:szCs w:val="22"/>
        </w:rPr>
      </w:pPr>
      <w:r w:rsidRPr="00AE211E">
        <w:rPr>
          <w:szCs w:val="22"/>
        </w:rPr>
        <w:t>6.</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WIPO study visit for Palestinian officials from the Intellectual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Property Rights Directorate to the Moroccan Industrial Property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Directorate (OMPIC)</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25/05/2015 to 29/05/2015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Industrial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learn about the working methods of the said office as well as Moroccan experience in the management of IP portfolio, closely examine the structure of the IP Office, learn about the experience gained in the establishment and the sustainment of a TISC project.</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Morocco</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Palestine, Morocco</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 xml:space="preserve">Arab Countries </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Arabic, French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7,566.00</w:t>
      </w:r>
    </w:p>
    <w:p w:rsidR="00AE211E" w:rsidRPr="00AE211E" w:rsidRDefault="00AE211E" w:rsidP="00AE211E">
      <w:pPr>
        <w:spacing w:line="360" w:lineRule="auto"/>
        <w:rPr>
          <w:szCs w:val="22"/>
        </w:rPr>
      </w:pPr>
      <w:r w:rsidRPr="00AE211E">
        <w:rPr>
          <w:szCs w:val="22"/>
        </w:rPr>
        <w:t>7.</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IV Central American Ministerial Meeting on IP:  Establishment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of Sub-Regional Cooperation Programs to Promote the Use of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the IP System as a Development Tool with Social Inclusion</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03/08/2015 to 06/08/2015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Intellectual Property</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maintain and strengthen the high – level dialogue </w:t>
      </w:r>
      <w:r w:rsidRPr="00AE211E">
        <w:rPr>
          <w:szCs w:val="22"/>
        </w:rPr>
        <w:tab/>
      </w:r>
      <w:r w:rsidRPr="00AE211E">
        <w:rPr>
          <w:szCs w:val="22"/>
        </w:rPr>
        <w:tab/>
        <w:t xml:space="preserve">established during the previous Ministerial Meetings held in </w:t>
      </w:r>
      <w:r w:rsidRPr="00AE211E">
        <w:rPr>
          <w:szCs w:val="22"/>
        </w:rPr>
        <w:tab/>
        <w:t xml:space="preserve">Guatemala, El Salvador and Costa Rica, and to review the </w:t>
      </w:r>
      <w:r w:rsidRPr="00AE211E">
        <w:rPr>
          <w:szCs w:val="22"/>
        </w:rPr>
        <w:tab/>
        <w:t xml:space="preserve">results achieved according to the commitments made at </w:t>
      </w:r>
    </w:p>
    <w:p w:rsidR="00AE211E" w:rsidRPr="00AE211E" w:rsidRDefault="00AE211E" w:rsidP="00AE211E">
      <w:pPr>
        <w:tabs>
          <w:tab w:val="left" w:pos="2880"/>
        </w:tabs>
        <w:spacing w:line="360" w:lineRule="auto"/>
        <w:rPr>
          <w:szCs w:val="22"/>
        </w:rPr>
      </w:pPr>
      <w:r w:rsidRPr="00AE211E">
        <w:rPr>
          <w:szCs w:val="22"/>
        </w:rPr>
        <w:lastRenderedPageBreak/>
        <w:tab/>
      </w:r>
      <w:proofErr w:type="gramStart"/>
      <w:r w:rsidRPr="00AE211E">
        <w:rPr>
          <w:szCs w:val="22"/>
        </w:rPr>
        <w:t>previous</w:t>
      </w:r>
      <w:proofErr w:type="gramEnd"/>
      <w:r w:rsidRPr="00AE211E">
        <w:rPr>
          <w:szCs w:val="22"/>
        </w:rPr>
        <w:t xml:space="preserve"> process for the establishment of regional synergies of </w:t>
      </w:r>
      <w:r w:rsidRPr="00AE211E">
        <w:rPr>
          <w:szCs w:val="22"/>
        </w:rPr>
        <w:tab/>
        <w:t>support and collaboration.</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National innovation and IP strategies and plans consistent </w:t>
      </w:r>
      <w:r w:rsidRPr="00AE211E">
        <w:rPr>
          <w:szCs w:val="22"/>
        </w:rPr>
        <w:tab/>
        <w:t>with national development objectives</w:t>
      </w:r>
    </w:p>
    <w:p w:rsidR="00AE211E" w:rsidRPr="00AE211E" w:rsidRDefault="00AE211E" w:rsidP="00AE211E">
      <w:pPr>
        <w:tabs>
          <w:tab w:val="left" w:pos="2880"/>
        </w:tabs>
        <w:spacing w:line="360" w:lineRule="auto"/>
        <w:rPr>
          <w:szCs w:val="22"/>
          <w:lang w:val="es-ES"/>
        </w:rPr>
      </w:pPr>
      <w:r w:rsidRPr="00AE211E">
        <w:rPr>
          <w:szCs w:val="22"/>
          <w:lang w:val="es-ES"/>
        </w:rPr>
        <w:t>Host Country:</w:t>
      </w:r>
      <w:r w:rsidRPr="00AE211E">
        <w:rPr>
          <w:szCs w:val="22"/>
          <w:lang w:val="es-ES"/>
        </w:rPr>
        <w:tab/>
        <w:t>Nicaragua</w:t>
      </w:r>
    </w:p>
    <w:p w:rsidR="00AE211E" w:rsidRPr="00AE211E" w:rsidRDefault="00AE211E" w:rsidP="00AE211E">
      <w:pPr>
        <w:tabs>
          <w:tab w:val="left" w:pos="2835"/>
        </w:tabs>
        <w:spacing w:line="360" w:lineRule="auto"/>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r>
      <w:r w:rsidRPr="00AE211E">
        <w:rPr>
          <w:szCs w:val="22"/>
          <w:lang w:val="es-ES"/>
        </w:rPr>
        <w:tab/>
      </w:r>
      <w:r w:rsidRPr="00AE211E">
        <w:rPr>
          <w:color w:val="000000"/>
          <w:szCs w:val="22"/>
          <w:lang w:val="es-ES"/>
        </w:rPr>
        <w:t xml:space="preserve">Costa Rica, </w:t>
      </w:r>
      <w:proofErr w:type="spellStart"/>
      <w:r w:rsidRPr="00AE211E">
        <w:rPr>
          <w:color w:val="000000"/>
          <w:szCs w:val="22"/>
          <w:lang w:val="es-ES"/>
        </w:rPr>
        <w:t>Panama</w:t>
      </w:r>
      <w:proofErr w:type="spellEnd"/>
      <w:r w:rsidRPr="00AE211E">
        <w:rPr>
          <w:color w:val="000000"/>
          <w:szCs w:val="22"/>
          <w:lang w:val="es-ES"/>
        </w:rPr>
        <w:t xml:space="preserve">, Nicaragua, Honduras, Guatemala, </w:t>
      </w:r>
      <w:r w:rsidRPr="00AE211E">
        <w:rPr>
          <w:color w:val="000000"/>
          <w:szCs w:val="22"/>
          <w:lang w:val="es-ES"/>
        </w:rPr>
        <w:br/>
      </w:r>
      <w:r w:rsidRPr="00AE211E">
        <w:rPr>
          <w:color w:val="000000"/>
          <w:szCs w:val="22"/>
          <w:lang w:val="es-ES"/>
        </w:rPr>
        <w:tab/>
        <w:t xml:space="preserve">El Salvador, </w:t>
      </w:r>
      <w:proofErr w:type="spellStart"/>
      <w:r w:rsidRPr="00AE211E">
        <w:rPr>
          <w:color w:val="000000"/>
          <w:szCs w:val="22"/>
          <w:lang w:val="es-ES"/>
        </w:rPr>
        <w:t>Dominican</w:t>
      </w:r>
      <w:proofErr w:type="spellEnd"/>
      <w:r w:rsidRPr="00AE211E">
        <w:rPr>
          <w:color w:val="000000"/>
          <w:szCs w:val="22"/>
          <w:lang w:val="es-ES"/>
        </w:rPr>
        <w:t xml:space="preserve"> </w:t>
      </w:r>
      <w:proofErr w:type="spellStart"/>
      <w:r w:rsidRPr="00AE211E">
        <w:rPr>
          <w:color w:val="000000"/>
          <w:szCs w:val="22"/>
          <w:lang w:val="es-ES"/>
        </w:rPr>
        <w:t>Republic</w:t>
      </w:r>
      <w:proofErr w:type="spellEnd"/>
      <w:r w:rsidRPr="00AE211E">
        <w:rPr>
          <w:szCs w:val="22"/>
          <w:lang w:val="es-ES"/>
        </w:rPr>
        <w:tab/>
      </w:r>
    </w:p>
    <w:p w:rsidR="00AE211E" w:rsidRPr="00AE211E" w:rsidRDefault="00AE211E" w:rsidP="00AE211E">
      <w:pPr>
        <w:spacing w:line="360" w:lineRule="auto"/>
        <w:rPr>
          <w:color w:val="000000"/>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26</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Spanish, English</w:t>
      </w:r>
    </w:p>
    <w:p w:rsidR="00AE211E" w:rsidRPr="00AE211E" w:rsidRDefault="00AE211E" w:rsidP="00AE211E">
      <w:pPr>
        <w:tabs>
          <w:tab w:val="left" w:pos="2880"/>
        </w:tabs>
        <w:spacing w:line="360" w:lineRule="auto"/>
        <w:rPr>
          <w:szCs w:val="22"/>
        </w:rPr>
      </w:pPr>
      <w:r w:rsidRPr="00AE211E">
        <w:rPr>
          <w:szCs w:val="22"/>
        </w:rPr>
        <w:t>Cost:</w:t>
      </w:r>
      <w:r w:rsidRPr="00AE211E">
        <w:rPr>
          <w:szCs w:val="22"/>
        </w:rPr>
        <w:tab/>
        <w:t>CHF. 78,864.00</w:t>
      </w:r>
    </w:p>
    <w:p w:rsidR="00AE211E" w:rsidRPr="00AE211E" w:rsidRDefault="00AE211E" w:rsidP="00AE211E">
      <w:pPr>
        <w:pBdr>
          <w:top w:val="single" w:sz="4" w:space="1" w:color="auto"/>
        </w:pBdr>
        <w:spacing w:line="360" w:lineRule="auto"/>
        <w:rPr>
          <w:szCs w:val="22"/>
        </w:rPr>
      </w:pPr>
      <w:r w:rsidRPr="00AE211E">
        <w:rPr>
          <w:szCs w:val="22"/>
        </w:rPr>
        <w:t>8.</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The Second Heads of IP Office Conference (HIPOC) for Countries in South Asia Pacific and Southeast Asia Pacific followed by 5th Global Forum on IP</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24/08/2015 to 26/08/2015</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 xml:space="preserve">Industrial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build relationship between the DGs and with WIPO and offer executive level learning platform, changing paradigms shifting focus from an internal to external viewpoint.  To ensure the heads understand the way the IP office fits within the IP ecosystem and the role it plays in fostering innovation</w:t>
      </w:r>
    </w:p>
    <w:p w:rsidR="00AE211E" w:rsidRPr="00AE211E" w:rsidRDefault="00AE211E" w:rsidP="00AE211E">
      <w:pPr>
        <w:tabs>
          <w:tab w:val="left" w:pos="709"/>
        </w:tabs>
        <w:spacing w:line="360" w:lineRule="auto"/>
        <w:ind w:left="2835" w:hanging="2835"/>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Singapore</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 xml:space="preserve">Afghanistan, Bangladesh, Bhutan, Brunei Darussalam, Cambodia, India, Indonesia, Laos People's Democratic Republic, Malaysia, Maldives, Nepal, Pakistan, Philippines, Singapore, Sri Lanka, Thailand, Vietnam </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90,150.00</w:t>
      </w:r>
    </w:p>
    <w:p w:rsidR="00AE211E" w:rsidRPr="00AE211E" w:rsidRDefault="00AE211E" w:rsidP="00AE211E">
      <w:pPr>
        <w:pBdr>
          <w:top w:val="single" w:sz="4" w:space="1" w:color="auto"/>
        </w:pBdr>
        <w:spacing w:line="360" w:lineRule="auto"/>
        <w:rPr>
          <w:szCs w:val="22"/>
        </w:rPr>
      </w:pPr>
    </w:p>
    <w:p w:rsidR="00AE211E" w:rsidRPr="00AE211E" w:rsidRDefault="00AE211E" w:rsidP="00AE211E">
      <w:pPr>
        <w:pBdr>
          <w:top w:val="single" w:sz="4" w:space="1" w:color="auto"/>
        </w:pBdr>
        <w:spacing w:line="360" w:lineRule="auto"/>
        <w:rPr>
          <w:szCs w:val="22"/>
        </w:rPr>
      </w:pPr>
      <w:r w:rsidRPr="00AE211E">
        <w:rPr>
          <w:szCs w:val="22"/>
        </w:rPr>
        <w:lastRenderedPageBreak/>
        <w:t>9.</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Symposium to commemorate the </w:t>
      </w:r>
      <w:r w:rsidRPr="00AE211E">
        <w:rPr>
          <w:color w:val="000000"/>
          <w:szCs w:val="22"/>
        </w:rPr>
        <w:t xml:space="preserve">XV Anniversary of the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Decision 486 of the Andean Community </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26/08/2015 to 28/08/2015</w:t>
      </w:r>
    </w:p>
    <w:p w:rsidR="00AE211E" w:rsidRPr="00AE211E" w:rsidRDefault="00AE211E" w:rsidP="00AE211E">
      <w:pPr>
        <w:tabs>
          <w:tab w:val="left" w:pos="2880"/>
        </w:tabs>
        <w:spacing w:line="360" w:lineRule="auto"/>
        <w:rPr>
          <w:szCs w:val="22"/>
        </w:rPr>
      </w:pPr>
      <w:r w:rsidRPr="00AE211E">
        <w:rPr>
          <w:szCs w:val="22"/>
        </w:rPr>
        <w:t xml:space="preserve">IP Field: </w:t>
      </w:r>
      <w:r w:rsidRPr="00AE211E">
        <w:rPr>
          <w:szCs w:val="22"/>
        </w:rPr>
        <w:tab/>
        <w:t>Industrial Property</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reflect on relevant issues concerning the legal instrument </w:t>
      </w:r>
      <w:r w:rsidRPr="00AE211E">
        <w:rPr>
          <w:szCs w:val="22"/>
        </w:rPr>
        <w:tab/>
        <w:t xml:space="preserve">after fifteen years of its promulgation, in particular how the </w:t>
      </w:r>
      <w:r w:rsidRPr="00AE211E">
        <w:rPr>
          <w:szCs w:val="22"/>
        </w:rPr>
        <w:tab/>
        <w:t xml:space="preserve">Decision 486 has been applied in the Andean institutions have </w:t>
      </w:r>
      <w:r w:rsidRPr="00AE211E">
        <w:rPr>
          <w:szCs w:val="22"/>
        </w:rPr>
        <w:tab/>
        <w:t xml:space="preserve">played a central role in the implementation of the Decision; how </w:t>
      </w:r>
      <w:r w:rsidRPr="00AE211E">
        <w:rPr>
          <w:szCs w:val="22"/>
        </w:rPr>
        <w:tab/>
        <w:t xml:space="preserve">this coordination can be improved; as well as discussions on </w:t>
      </w:r>
      <w:r w:rsidRPr="00AE211E">
        <w:rPr>
          <w:szCs w:val="22"/>
        </w:rPr>
        <w:tab/>
        <w:t>different models and experiences at international level.</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Strengthened cooperation mechanisms and programs </w:t>
      </w:r>
      <w:r w:rsidRPr="00AE211E">
        <w:rPr>
          <w:szCs w:val="22"/>
        </w:rPr>
        <w:tab/>
        <w:t>tailored to the needs of developing countries and LDCs</w:t>
      </w:r>
      <w:r w:rsidRPr="00AE211E">
        <w:rPr>
          <w:szCs w:val="22"/>
        </w:rPr>
        <w:tab/>
      </w:r>
    </w:p>
    <w:p w:rsidR="00AE211E" w:rsidRPr="00AE211E" w:rsidRDefault="00AE211E" w:rsidP="00AE211E">
      <w:pPr>
        <w:tabs>
          <w:tab w:val="left" w:pos="2880"/>
        </w:tabs>
        <w:spacing w:line="360" w:lineRule="auto"/>
        <w:rPr>
          <w:szCs w:val="22"/>
          <w:lang w:val="es-ES"/>
        </w:rPr>
      </w:pPr>
      <w:r w:rsidRPr="00AE211E">
        <w:rPr>
          <w:szCs w:val="22"/>
          <w:lang w:val="es-ES"/>
        </w:rPr>
        <w:t>Host Country:</w:t>
      </w:r>
      <w:r w:rsidRPr="00AE211E">
        <w:rPr>
          <w:szCs w:val="22"/>
          <w:lang w:val="es-ES"/>
        </w:rPr>
        <w:tab/>
        <w:t>Colombia</w:t>
      </w:r>
    </w:p>
    <w:p w:rsidR="00AE211E" w:rsidRPr="00AE211E" w:rsidRDefault="00AE211E" w:rsidP="00AE211E">
      <w:pPr>
        <w:tabs>
          <w:tab w:val="left" w:pos="2880"/>
        </w:tabs>
        <w:spacing w:line="360" w:lineRule="auto"/>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Bolivia, Ecuador, Perú, Colombia</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Latin America</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3</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Spanish</w:t>
      </w:r>
    </w:p>
    <w:p w:rsidR="00AE211E" w:rsidRPr="00AE211E" w:rsidRDefault="00AE211E" w:rsidP="00AE211E">
      <w:pPr>
        <w:pBdr>
          <w:bottom w:val="single" w:sz="6" w:space="2" w:color="auto"/>
        </w:pBdr>
        <w:spacing w:line="360" w:lineRule="auto"/>
        <w:ind w:left="2880" w:hanging="2880"/>
        <w:rPr>
          <w:szCs w:val="22"/>
        </w:rPr>
      </w:pPr>
      <w:r w:rsidRPr="00AE211E">
        <w:rPr>
          <w:szCs w:val="22"/>
        </w:rPr>
        <w:t>Cost:</w:t>
      </w:r>
      <w:r w:rsidRPr="00AE211E">
        <w:rPr>
          <w:szCs w:val="22"/>
        </w:rPr>
        <w:tab/>
        <w:t>CHF. 13,262.00</w:t>
      </w:r>
    </w:p>
    <w:p w:rsidR="00AE211E" w:rsidRPr="00AE211E" w:rsidRDefault="00AE211E" w:rsidP="00AE211E">
      <w:pPr>
        <w:spacing w:line="360" w:lineRule="auto"/>
        <w:rPr>
          <w:szCs w:val="22"/>
        </w:rPr>
      </w:pPr>
      <w:r w:rsidRPr="00AE211E">
        <w:rPr>
          <w:szCs w:val="22"/>
        </w:rPr>
        <w:t>10.</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a) Inter-regional Meeting for Heads of Copyright Offices in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Lusophone Developing Countries and b)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Information Meeting on the Copyright Regime in Brazil</w:t>
      </w:r>
    </w:p>
    <w:p w:rsidR="00AE211E" w:rsidRPr="00AE211E" w:rsidRDefault="00AE211E" w:rsidP="00AE211E">
      <w:pPr>
        <w:spacing w:line="360" w:lineRule="auto"/>
        <w:rPr>
          <w:color w:val="F79646"/>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01/03/2016 to 03/03/2016</w:t>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Copyright</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update on latest developments in the field of copyright </w:t>
      </w:r>
      <w:r w:rsidRPr="00AE211E">
        <w:rPr>
          <w:szCs w:val="22"/>
        </w:rPr>
        <w:tab/>
        <w:t xml:space="preserve">and related rights, to provide a platform for the </w:t>
      </w:r>
      <w:r w:rsidRPr="00AE211E">
        <w:rPr>
          <w:szCs w:val="22"/>
        </w:rPr>
        <w:tab/>
      </w:r>
      <w:r w:rsidRPr="00AE211E">
        <w:rPr>
          <w:szCs w:val="22"/>
        </w:rPr>
        <w:tab/>
      </w:r>
      <w:r w:rsidRPr="00AE211E">
        <w:rPr>
          <w:szCs w:val="22"/>
        </w:rPr>
        <w:tab/>
        <w:t xml:space="preserve">exchange of experiences among offices and as such </w:t>
      </w:r>
      <w:r w:rsidRPr="00AE211E">
        <w:rPr>
          <w:szCs w:val="22"/>
        </w:rPr>
        <w:tab/>
      </w:r>
      <w:r w:rsidRPr="00AE211E">
        <w:rPr>
          <w:szCs w:val="22"/>
        </w:rPr>
        <w:tab/>
        <w:t xml:space="preserve">promote south/south and triangular cooperation; discuss </w:t>
      </w:r>
      <w:r w:rsidRPr="00AE211E">
        <w:rPr>
          <w:szCs w:val="22"/>
        </w:rPr>
        <w:tab/>
      </w:r>
      <w:r w:rsidRPr="00AE211E">
        <w:rPr>
          <w:szCs w:val="22"/>
        </w:rPr>
        <w:tab/>
        <w:t xml:space="preserve">the state of development of the copyrights regimes in the </w:t>
      </w:r>
      <w:r w:rsidRPr="00AE211E">
        <w:rPr>
          <w:szCs w:val="22"/>
        </w:rPr>
        <w:tab/>
        <w:t xml:space="preserve">participating countries, and identify needs that may be </w:t>
      </w:r>
      <w:r w:rsidRPr="00AE211E">
        <w:rPr>
          <w:szCs w:val="22"/>
        </w:rPr>
        <w:tab/>
      </w:r>
      <w:r w:rsidRPr="00AE211E">
        <w:rPr>
          <w:szCs w:val="22"/>
        </w:rPr>
        <w:tab/>
        <w:t>subject of development cooperation activities with WIPO</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Enhanced human resource capacities able to deal with </w:t>
      </w:r>
      <w:r w:rsidRPr="00AE211E">
        <w:rPr>
          <w:szCs w:val="22"/>
        </w:rPr>
        <w:tab/>
        <w:t xml:space="preserve">the </w:t>
      </w:r>
      <w:r w:rsidRPr="00AE211E">
        <w:rPr>
          <w:szCs w:val="22"/>
        </w:rPr>
        <w:tab/>
        <w:t xml:space="preserve">broad range of requirements for the effective use of IP for </w:t>
      </w:r>
      <w:r w:rsidRPr="00AE211E">
        <w:rPr>
          <w:szCs w:val="22"/>
        </w:rPr>
        <w:tab/>
      </w:r>
      <w:r w:rsidRPr="00AE211E">
        <w:rPr>
          <w:szCs w:val="22"/>
        </w:rPr>
        <w:tab/>
        <w:t xml:space="preserve">development in </w:t>
      </w:r>
      <w:r w:rsidRPr="00AE211E">
        <w:rPr>
          <w:szCs w:val="22"/>
        </w:rPr>
        <w:tab/>
        <w:t xml:space="preserve">developing countries, LDC and countries with </w:t>
      </w:r>
      <w:r w:rsidRPr="00AE211E">
        <w:rPr>
          <w:szCs w:val="22"/>
        </w:rPr>
        <w:tab/>
      </w:r>
      <w:r w:rsidRPr="00AE211E">
        <w:rPr>
          <w:szCs w:val="22"/>
        </w:rPr>
        <w:tab/>
        <w:t>economies in transition</w:t>
      </w:r>
    </w:p>
    <w:p w:rsidR="00AE211E" w:rsidRPr="00AE211E" w:rsidRDefault="00AE211E" w:rsidP="00AE211E">
      <w:pPr>
        <w:tabs>
          <w:tab w:val="left" w:pos="2880"/>
        </w:tabs>
        <w:spacing w:line="360" w:lineRule="auto"/>
        <w:rPr>
          <w:szCs w:val="22"/>
        </w:rPr>
      </w:pPr>
      <w:r w:rsidRPr="00AE211E">
        <w:rPr>
          <w:szCs w:val="22"/>
        </w:rPr>
        <w:lastRenderedPageBreak/>
        <w:t>Host Country:</w:t>
      </w:r>
      <w:r w:rsidRPr="00AE211E">
        <w:rPr>
          <w:szCs w:val="22"/>
        </w:rPr>
        <w:tab/>
        <w:t>Brazil</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Angola, Sao Tome and Principe, Mozambique, Guinea-</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Bissau, Equatorial Guinea, Cape Verde, Brazil</w:t>
      </w:r>
      <w:r w:rsidRPr="00AE211E">
        <w:rPr>
          <w:szCs w:val="22"/>
        </w:rPr>
        <w:tab/>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 xml:space="preserve">Africa, Latin America </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14</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English, Portuguese</w:t>
      </w:r>
      <w:r w:rsidRPr="00AE211E">
        <w:rPr>
          <w:szCs w:val="22"/>
        </w:rPr>
        <w:tab/>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82,874.00</w:t>
      </w:r>
    </w:p>
    <w:p w:rsidR="00AE211E" w:rsidRPr="00AE211E" w:rsidRDefault="00AE211E" w:rsidP="00AE211E">
      <w:pPr>
        <w:spacing w:line="360" w:lineRule="auto"/>
        <w:rPr>
          <w:szCs w:val="22"/>
        </w:rPr>
      </w:pPr>
      <w:r w:rsidRPr="00AE211E">
        <w:rPr>
          <w:szCs w:val="22"/>
        </w:rPr>
        <w:t>11.</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Study Visit to Thailand by a Delegation from Laos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25/05/2016 to 26/05/2016</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Copyright</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learn the experience if the Department of Intellectual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Property, Ministry of Commerce, Government of Thailand in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addressing copyright matters, including copyright recordation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and deposit, and to build awareness and capacity in the area of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copyright and relatives rights.</w:t>
      </w:r>
    </w:p>
    <w:p w:rsidR="00AE211E" w:rsidRPr="00AE211E" w:rsidRDefault="00AE211E" w:rsidP="00AE211E">
      <w:pPr>
        <w:spacing w:line="360" w:lineRule="auto"/>
        <w:contextualSpacing/>
        <w:rPr>
          <w:szCs w:val="22"/>
        </w:rPr>
      </w:pPr>
      <w:r w:rsidRPr="00AE211E">
        <w:rPr>
          <w:szCs w:val="22"/>
        </w:rPr>
        <w:t>Expected Results:</w:t>
      </w:r>
      <w:r w:rsidRPr="00AE211E">
        <w:rPr>
          <w:szCs w:val="22"/>
        </w:rPr>
        <w:tab/>
      </w:r>
      <w:r w:rsidRPr="00AE211E">
        <w:rPr>
          <w:szCs w:val="22"/>
        </w:rPr>
        <w:tab/>
        <w:t xml:space="preserve">Enhanced technical and knowledge infrastructure for IP Offices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and other IP institutions leading to </w:t>
      </w:r>
      <w:r w:rsidRPr="00AE211E">
        <w:rPr>
          <w:szCs w:val="22"/>
        </w:rPr>
        <w:tab/>
        <w:t xml:space="preserve">better services (cheaper,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faster, higher quality) to their stakeholders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Thailand</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 xml:space="preserve">Thailand, Laos Peoples Democratic </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Asia Pacific</w:t>
      </w:r>
      <w:r w:rsidRPr="00AE211E">
        <w:rPr>
          <w:szCs w:val="22"/>
        </w:rPr>
        <w:tab/>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5</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r w:rsidRPr="00AE211E">
        <w:rPr>
          <w:szCs w:val="22"/>
        </w:rPr>
        <w:tab/>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5,372.00</w:t>
      </w:r>
    </w:p>
    <w:p w:rsidR="00AE211E" w:rsidRPr="00AE211E" w:rsidRDefault="00AE211E" w:rsidP="00AE211E">
      <w:pPr>
        <w:pBdr>
          <w:top w:val="single" w:sz="4" w:space="1" w:color="auto"/>
        </w:pBdr>
        <w:spacing w:line="360" w:lineRule="auto"/>
        <w:rPr>
          <w:szCs w:val="22"/>
        </w:rPr>
      </w:pPr>
      <w:r w:rsidRPr="00AE211E">
        <w:rPr>
          <w:szCs w:val="22"/>
        </w:rPr>
        <w:t>12.</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XXXIV Regional Workshop for Industrial Property Offices of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Latin </w:t>
      </w:r>
      <w:r w:rsidRPr="00AE211E">
        <w:rPr>
          <w:color w:val="000000"/>
          <w:szCs w:val="22"/>
        </w:rPr>
        <w:tab/>
        <w:t>America**</w:t>
      </w:r>
    </w:p>
    <w:p w:rsidR="00AE211E" w:rsidRPr="00AE211E" w:rsidRDefault="00AE211E" w:rsidP="00AE211E">
      <w:pPr>
        <w:spacing w:line="360" w:lineRule="auto"/>
        <w:rPr>
          <w:color w:val="000000"/>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04/0</w:t>
      </w:r>
      <w:r w:rsidRPr="00AE211E">
        <w:rPr>
          <w:color w:val="000000"/>
          <w:szCs w:val="22"/>
        </w:rPr>
        <w:t>7/2016 to 08/07/2016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Trademark/Geographical Indications</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promote the exchange of experiences among officials of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national IP offices in selected topics focused on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establishment of mechanisms of collaboration among IP offices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in relation with the management of trademarks and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designations of origin.</w:t>
      </w:r>
    </w:p>
    <w:p w:rsidR="00AE211E" w:rsidRPr="00AE211E" w:rsidRDefault="00AE211E" w:rsidP="00AE211E">
      <w:pPr>
        <w:spacing w:line="360" w:lineRule="auto"/>
        <w:rPr>
          <w:color w:val="000000"/>
          <w:szCs w:val="22"/>
        </w:rPr>
      </w:pPr>
      <w:r w:rsidRPr="00AE211E">
        <w:rPr>
          <w:szCs w:val="22"/>
        </w:rPr>
        <w:lastRenderedPageBreak/>
        <w:t>Expected Results:</w:t>
      </w:r>
      <w:r w:rsidRPr="00AE211E">
        <w:rPr>
          <w:szCs w:val="22"/>
        </w:rPr>
        <w:tab/>
      </w:r>
      <w:r w:rsidRPr="00AE211E">
        <w:rPr>
          <w:szCs w:val="22"/>
        </w:rPr>
        <w:tab/>
        <w:t xml:space="preserve">Enhanced technical and knowledge infrastructure for IP Offices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and other IP institutions leading to better services (cheaper,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faster, higher quality) to their stakeholders</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r>
      <w:proofErr w:type="spellStart"/>
      <w:r w:rsidRPr="00AE211E">
        <w:rPr>
          <w:szCs w:val="22"/>
          <w:lang w:val="es-ES"/>
        </w:rPr>
        <w:t>Brazil</w:t>
      </w:r>
      <w:proofErr w:type="spellEnd"/>
      <w:r w:rsidRPr="00AE211E">
        <w:rPr>
          <w:szCs w:val="22"/>
          <w:lang w:val="es-ES"/>
        </w:rPr>
        <w:tab/>
      </w:r>
    </w:p>
    <w:p w:rsidR="00AE211E" w:rsidRPr="00AE211E" w:rsidRDefault="00AE211E" w:rsidP="00AE211E">
      <w:pPr>
        <w:spacing w:line="360" w:lineRule="auto"/>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r>
      <w:r w:rsidRPr="00AE211E">
        <w:rPr>
          <w:szCs w:val="22"/>
          <w:lang w:val="es-ES"/>
        </w:rPr>
        <w:tab/>
      </w:r>
      <w:r w:rsidRPr="00AE211E">
        <w:rPr>
          <w:color w:val="000000"/>
          <w:szCs w:val="22"/>
          <w:lang w:val="es-ES"/>
        </w:rPr>
        <w:t xml:space="preserve">Argentina, Venezuela, Uruguay, </w:t>
      </w:r>
      <w:proofErr w:type="spellStart"/>
      <w:r w:rsidRPr="00AE211E">
        <w:rPr>
          <w:color w:val="000000"/>
          <w:szCs w:val="22"/>
          <w:lang w:val="es-ES"/>
        </w:rPr>
        <w:t>Peru</w:t>
      </w:r>
      <w:proofErr w:type="spellEnd"/>
      <w:r w:rsidRPr="00AE211E">
        <w:rPr>
          <w:color w:val="000000"/>
          <w:szCs w:val="22"/>
          <w:lang w:val="es-ES"/>
        </w:rPr>
        <w:t xml:space="preserve">, Paraguay, </w:t>
      </w:r>
      <w:proofErr w:type="spellStart"/>
      <w:r w:rsidRPr="00AE211E">
        <w:rPr>
          <w:color w:val="000000"/>
          <w:szCs w:val="22"/>
          <w:lang w:val="es-ES"/>
        </w:rPr>
        <w:t>Panama</w:t>
      </w:r>
      <w:proofErr w:type="spellEnd"/>
      <w:r w:rsidRPr="00AE211E">
        <w:rPr>
          <w:color w:val="000000"/>
          <w:szCs w:val="22"/>
          <w:lang w:val="es-ES"/>
        </w:rPr>
        <w:t xml:space="preserve">, </w:t>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t xml:space="preserve">Nicaragua, </w:t>
      </w:r>
      <w:r w:rsidRPr="00AE211E">
        <w:rPr>
          <w:color w:val="000000"/>
          <w:szCs w:val="22"/>
          <w:lang w:val="es-ES"/>
        </w:rPr>
        <w:tab/>
      </w:r>
      <w:proofErr w:type="spellStart"/>
      <w:r w:rsidRPr="00AE211E">
        <w:rPr>
          <w:color w:val="000000"/>
          <w:szCs w:val="22"/>
          <w:lang w:val="es-ES"/>
        </w:rPr>
        <w:t>Mexico</w:t>
      </w:r>
      <w:proofErr w:type="spellEnd"/>
      <w:r w:rsidRPr="00AE211E">
        <w:rPr>
          <w:color w:val="000000"/>
          <w:szCs w:val="22"/>
          <w:lang w:val="es-ES"/>
        </w:rPr>
        <w:t xml:space="preserve">, Honduras, Guatemala, El Salvador, </w:t>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r>
      <w:proofErr w:type="spellStart"/>
      <w:r w:rsidRPr="00AE211E">
        <w:rPr>
          <w:color w:val="000000"/>
          <w:szCs w:val="22"/>
          <w:lang w:val="es-ES"/>
        </w:rPr>
        <w:t>Dominican</w:t>
      </w:r>
      <w:proofErr w:type="spellEnd"/>
      <w:r w:rsidRPr="00AE211E">
        <w:rPr>
          <w:color w:val="000000"/>
          <w:szCs w:val="22"/>
          <w:lang w:val="es-ES"/>
        </w:rPr>
        <w:t xml:space="preserve"> </w:t>
      </w:r>
      <w:proofErr w:type="spellStart"/>
      <w:r w:rsidRPr="00AE211E">
        <w:rPr>
          <w:color w:val="000000"/>
          <w:szCs w:val="22"/>
          <w:lang w:val="es-ES"/>
        </w:rPr>
        <w:t>Republic</w:t>
      </w:r>
      <w:proofErr w:type="spellEnd"/>
      <w:r w:rsidRPr="00AE211E">
        <w:rPr>
          <w:color w:val="000000"/>
          <w:szCs w:val="22"/>
          <w:lang w:val="es-ES"/>
        </w:rPr>
        <w:t xml:space="preserve">, Cuba, Costa Rica, Colombia, Chile, </w:t>
      </w:r>
      <w:proofErr w:type="spellStart"/>
      <w:r w:rsidRPr="00AE211E">
        <w:rPr>
          <w:color w:val="000000"/>
          <w:szCs w:val="22"/>
          <w:lang w:val="es-ES"/>
        </w:rPr>
        <w:t>Brazil</w:t>
      </w:r>
      <w:proofErr w:type="spellEnd"/>
      <w:r w:rsidRPr="00AE211E">
        <w:rPr>
          <w:color w:val="000000"/>
          <w:szCs w:val="22"/>
          <w:lang w:val="es-ES"/>
        </w:rPr>
        <w:t xml:space="preserve">, </w:t>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t>Bolivia</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19</w:t>
      </w:r>
    </w:p>
    <w:p w:rsidR="00AE211E" w:rsidRPr="00AE211E" w:rsidRDefault="00AE211E" w:rsidP="00AE211E">
      <w:pPr>
        <w:spacing w:line="360" w:lineRule="auto"/>
        <w:rPr>
          <w:color w:val="000000"/>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r>
      <w:r w:rsidRPr="00AE211E">
        <w:rPr>
          <w:color w:val="000000"/>
          <w:szCs w:val="22"/>
        </w:rPr>
        <w:t>Spanish, Portuguese</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60,726.00</w:t>
      </w:r>
    </w:p>
    <w:p w:rsidR="00AE211E" w:rsidRPr="00AE211E" w:rsidRDefault="00AE211E" w:rsidP="00AE211E">
      <w:pPr>
        <w:pBdr>
          <w:bottom w:val="single" w:sz="6" w:space="0" w:color="auto"/>
        </w:pBdr>
        <w:spacing w:line="360" w:lineRule="auto"/>
        <w:rPr>
          <w:szCs w:val="22"/>
        </w:rPr>
      </w:pPr>
      <w:r w:rsidRPr="00AE211E">
        <w:rPr>
          <w:szCs w:val="22"/>
        </w:rPr>
        <w:t xml:space="preserve">WIPO Contribution: </w:t>
      </w:r>
      <w:r w:rsidRPr="00AE211E">
        <w:rPr>
          <w:szCs w:val="22"/>
        </w:rPr>
        <w:tab/>
      </w:r>
      <w:r w:rsidRPr="00AE211E">
        <w:rPr>
          <w:szCs w:val="22"/>
        </w:rPr>
        <w:tab/>
        <w:t>CHF. 30,363.00</w:t>
      </w:r>
    </w:p>
    <w:p w:rsidR="00AE211E" w:rsidRPr="00AE211E" w:rsidRDefault="00AE211E" w:rsidP="00AE211E">
      <w:pPr>
        <w:pBdr>
          <w:bottom w:val="single" w:sz="6" w:space="0" w:color="auto"/>
        </w:pBdr>
        <w:spacing w:line="360" w:lineRule="auto"/>
        <w:rPr>
          <w:szCs w:val="22"/>
        </w:rPr>
      </w:pPr>
      <w:r w:rsidRPr="00AE211E">
        <w:rPr>
          <w:szCs w:val="22"/>
        </w:rPr>
        <w:t xml:space="preserve">FIT Brazil: </w:t>
      </w:r>
      <w:r w:rsidRPr="00AE211E">
        <w:rPr>
          <w:szCs w:val="22"/>
        </w:rPr>
        <w:tab/>
      </w:r>
      <w:r w:rsidRPr="00AE211E">
        <w:rPr>
          <w:szCs w:val="22"/>
        </w:rPr>
        <w:tab/>
      </w:r>
      <w:r w:rsidRPr="00AE211E">
        <w:rPr>
          <w:szCs w:val="22"/>
        </w:rPr>
        <w:tab/>
      </w:r>
      <w:r w:rsidRPr="00AE211E">
        <w:rPr>
          <w:szCs w:val="22"/>
        </w:rPr>
        <w:tab/>
        <w:t>CHF. 30,363.00</w:t>
      </w:r>
    </w:p>
    <w:p w:rsidR="00AE211E" w:rsidRPr="00AE211E" w:rsidRDefault="00AE211E" w:rsidP="00AE211E">
      <w:pPr>
        <w:spacing w:line="360" w:lineRule="auto"/>
        <w:rPr>
          <w:szCs w:val="22"/>
        </w:rPr>
      </w:pPr>
      <w:r w:rsidRPr="00AE211E">
        <w:rPr>
          <w:szCs w:val="22"/>
        </w:rPr>
        <w:t>13.</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III Seminar on Geographical Indications and Collective </w:t>
      </w:r>
    </w:p>
    <w:p w:rsidR="00AE211E" w:rsidRPr="00AE211E" w:rsidRDefault="00AE211E" w:rsidP="00AE211E">
      <w:pPr>
        <w:spacing w:line="360" w:lineRule="auto"/>
        <w:rPr>
          <w:color w:val="000000"/>
          <w:szCs w:val="22"/>
        </w:rPr>
      </w:pP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Trademarks, in </w:t>
      </w:r>
      <w:proofErr w:type="spellStart"/>
      <w:r w:rsidRPr="00AE211E">
        <w:rPr>
          <w:color w:val="000000"/>
          <w:szCs w:val="22"/>
        </w:rPr>
        <w:t>Florianópolis</w:t>
      </w:r>
      <w:proofErr w:type="spellEnd"/>
      <w:r w:rsidRPr="00AE211E">
        <w:rPr>
          <w:color w:val="000000"/>
          <w:szCs w:val="22"/>
        </w:rPr>
        <w:t xml:space="preserve"> (Brazil</w:t>
      </w:r>
      <w:proofErr w:type="gramStart"/>
      <w:r w:rsidRPr="00AE211E">
        <w:rPr>
          <w:color w:val="000000"/>
          <w:szCs w:val="22"/>
        </w:rPr>
        <w:t>)*</w:t>
      </w:r>
      <w:proofErr w:type="gramEnd"/>
      <w:r w:rsidRPr="00AE211E">
        <w:rPr>
          <w:color w:val="000000"/>
          <w:szCs w:val="22"/>
        </w:rPr>
        <w:t>*</w:t>
      </w:r>
    </w:p>
    <w:p w:rsidR="00AE211E" w:rsidRPr="00AE211E" w:rsidRDefault="00AE211E" w:rsidP="00AE211E">
      <w:pPr>
        <w:tabs>
          <w:tab w:val="left" w:pos="2835"/>
        </w:tabs>
        <w:spacing w:line="360" w:lineRule="auto"/>
        <w:rPr>
          <w:color w:val="000000"/>
          <w:szCs w:val="22"/>
        </w:rPr>
      </w:pPr>
      <w:r w:rsidRPr="00AE211E">
        <w:rPr>
          <w:szCs w:val="22"/>
        </w:rPr>
        <w:t>Date:</w:t>
      </w:r>
      <w:r w:rsidRPr="00AE211E">
        <w:rPr>
          <w:szCs w:val="22"/>
        </w:rPr>
        <w:tab/>
      </w:r>
      <w:r w:rsidRPr="00AE211E">
        <w:rPr>
          <w:color w:val="000000"/>
          <w:szCs w:val="22"/>
        </w:rPr>
        <w:t>31/08/2016 to 02/09/2016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Trademarks/Geographical Indications</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promote a debate about the economic and social gains that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GIs and Collective Trademarks might bring to national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development as a whole.</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access to, and use of, IP information by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Brazil</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r>
      <w:r w:rsidRPr="00AE211E">
        <w:rPr>
          <w:color w:val="000000"/>
          <w:szCs w:val="22"/>
        </w:rPr>
        <w:t>Brazil, Peru, Mexico, Honduras</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4</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r>
      <w:r w:rsidRPr="00AE211E">
        <w:rPr>
          <w:color w:val="000000"/>
          <w:szCs w:val="22"/>
        </w:rPr>
        <w:t>Spanish, Portuguese</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10,420.00</w:t>
      </w:r>
    </w:p>
    <w:p w:rsidR="00AE211E" w:rsidRPr="00AE211E" w:rsidRDefault="00AE211E" w:rsidP="00AE211E">
      <w:pPr>
        <w:spacing w:line="360" w:lineRule="auto"/>
        <w:rPr>
          <w:szCs w:val="22"/>
        </w:rPr>
      </w:pPr>
      <w:r w:rsidRPr="00AE211E">
        <w:rPr>
          <w:szCs w:val="22"/>
        </w:rPr>
        <w:t>WIPO Contribution:</w:t>
      </w:r>
      <w:r w:rsidRPr="00AE211E">
        <w:rPr>
          <w:szCs w:val="22"/>
        </w:rPr>
        <w:tab/>
      </w:r>
      <w:r w:rsidRPr="00AE211E">
        <w:rPr>
          <w:szCs w:val="22"/>
        </w:rPr>
        <w:tab/>
        <w:t>CHF. 984.00</w:t>
      </w:r>
    </w:p>
    <w:p w:rsidR="00AE211E" w:rsidRPr="00AE211E" w:rsidRDefault="00AE211E" w:rsidP="00AE211E">
      <w:pPr>
        <w:spacing w:line="360" w:lineRule="auto"/>
        <w:rPr>
          <w:szCs w:val="22"/>
        </w:rPr>
      </w:pPr>
      <w:r w:rsidRPr="00AE211E">
        <w:rPr>
          <w:szCs w:val="22"/>
        </w:rPr>
        <w:t xml:space="preserve">FIT Brazil: </w:t>
      </w:r>
      <w:r w:rsidRPr="00AE211E">
        <w:rPr>
          <w:szCs w:val="22"/>
        </w:rPr>
        <w:tab/>
      </w:r>
      <w:r w:rsidRPr="00AE211E">
        <w:rPr>
          <w:szCs w:val="22"/>
        </w:rPr>
        <w:tab/>
      </w:r>
      <w:r w:rsidRPr="00AE211E">
        <w:rPr>
          <w:szCs w:val="22"/>
        </w:rPr>
        <w:tab/>
      </w:r>
      <w:r w:rsidRPr="00AE211E">
        <w:rPr>
          <w:szCs w:val="22"/>
        </w:rPr>
        <w:tab/>
        <w:t>CHF. 9,436.00</w:t>
      </w:r>
    </w:p>
    <w:p w:rsidR="00AE211E" w:rsidRPr="00AE211E" w:rsidRDefault="00AE211E" w:rsidP="00AE211E">
      <w:pPr>
        <w:pBdr>
          <w:bottom w:val="single" w:sz="6" w:space="1" w:color="auto"/>
        </w:pBdr>
        <w:spacing w:line="360" w:lineRule="auto"/>
        <w:rPr>
          <w:szCs w:val="22"/>
        </w:rPr>
      </w:pP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p>
    <w:p w:rsidR="00AE211E" w:rsidRPr="00AE211E" w:rsidRDefault="00AE211E" w:rsidP="00AE211E">
      <w:pPr>
        <w:rPr>
          <w:szCs w:val="22"/>
        </w:rPr>
      </w:pPr>
      <w:r w:rsidRPr="00AE211E">
        <w:rPr>
          <w:szCs w:val="22"/>
        </w:rPr>
        <w:br w:type="page"/>
      </w:r>
    </w:p>
    <w:p w:rsidR="00AE211E" w:rsidRPr="00AE211E" w:rsidRDefault="00AE211E" w:rsidP="00AE211E">
      <w:pPr>
        <w:pBdr>
          <w:top w:val="single" w:sz="4" w:space="1" w:color="auto"/>
        </w:pBdr>
        <w:spacing w:line="360" w:lineRule="auto"/>
        <w:rPr>
          <w:szCs w:val="22"/>
        </w:rPr>
      </w:pPr>
      <w:r w:rsidRPr="00AE211E">
        <w:rPr>
          <w:szCs w:val="22"/>
        </w:rPr>
        <w:lastRenderedPageBreak/>
        <w:t>14.</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WIPO-South-South Cooperation Regional Workshop on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Marrakesh Treaty Implementation, Buenos Aires</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18/10/2016 to 19/10/2016</w:t>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Copyright</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discuss and share best practices on the production and </w:t>
      </w:r>
      <w:r w:rsidRPr="00AE211E">
        <w:rPr>
          <w:szCs w:val="22"/>
        </w:rPr>
        <w:tab/>
      </w:r>
      <w:r w:rsidRPr="00AE211E">
        <w:rPr>
          <w:szCs w:val="22"/>
        </w:rPr>
        <w:tab/>
        <w:t xml:space="preserve">distribution of accessible books among the participating </w:t>
      </w:r>
      <w:r w:rsidRPr="00AE211E">
        <w:rPr>
          <w:szCs w:val="22"/>
        </w:rPr>
        <w:tab/>
      </w:r>
      <w:r w:rsidRPr="00AE211E">
        <w:rPr>
          <w:szCs w:val="22"/>
        </w:rPr>
        <w:tab/>
        <w:t>countries, including the role of libraries, and to discuss a work-</w:t>
      </w:r>
      <w:r w:rsidRPr="00AE211E">
        <w:rPr>
          <w:szCs w:val="22"/>
        </w:rPr>
        <w:tab/>
      </w:r>
      <w:r w:rsidRPr="00AE211E">
        <w:rPr>
          <w:szCs w:val="22"/>
        </w:rPr>
        <w:tab/>
        <w:t xml:space="preserve">plan with practical measures for the effective implementation </w:t>
      </w:r>
      <w:r w:rsidRPr="00AE211E">
        <w:rPr>
          <w:szCs w:val="22"/>
        </w:rPr>
        <w:tab/>
      </w:r>
      <w:r w:rsidRPr="00AE211E">
        <w:rPr>
          <w:szCs w:val="22"/>
        </w:rPr>
        <w:tab/>
        <w:t>on the Marrakesh treaty</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tabs>
          <w:tab w:val="left" w:pos="2880"/>
        </w:tabs>
        <w:spacing w:line="360" w:lineRule="auto"/>
        <w:rPr>
          <w:szCs w:val="22"/>
        </w:rPr>
      </w:pPr>
      <w:r w:rsidRPr="00AE211E">
        <w:rPr>
          <w:szCs w:val="22"/>
        </w:rPr>
        <w:t>Host Country:</w:t>
      </w:r>
      <w:r w:rsidRPr="00AE211E">
        <w:rPr>
          <w:szCs w:val="22"/>
        </w:rPr>
        <w:tab/>
        <w:t>Argentina</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r>
      <w:r w:rsidRPr="00AE211E">
        <w:rPr>
          <w:color w:val="000000"/>
          <w:szCs w:val="22"/>
        </w:rPr>
        <w:t>Argentina, Brazil, Chile, Paraguay, Uruguay</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Latin America</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13</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Spanish, English</w:t>
      </w:r>
    </w:p>
    <w:p w:rsidR="00AE211E" w:rsidRPr="00AE211E" w:rsidRDefault="00AE211E" w:rsidP="00AE211E">
      <w:pPr>
        <w:tabs>
          <w:tab w:val="left" w:pos="2880"/>
        </w:tabs>
        <w:spacing w:line="360" w:lineRule="auto"/>
        <w:rPr>
          <w:szCs w:val="22"/>
        </w:rPr>
      </w:pPr>
      <w:r w:rsidRPr="00AE211E">
        <w:rPr>
          <w:szCs w:val="22"/>
        </w:rPr>
        <w:t>Cost:</w:t>
      </w:r>
      <w:r w:rsidRPr="00AE211E">
        <w:rPr>
          <w:szCs w:val="22"/>
        </w:rPr>
        <w:tab/>
        <w:t>CHF: 32,060.00</w:t>
      </w:r>
    </w:p>
    <w:p w:rsidR="00AE211E" w:rsidRPr="00AE211E" w:rsidRDefault="00AE211E" w:rsidP="00AE211E">
      <w:pPr>
        <w:rPr>
          <w:szCs w:val="22"/>
        </w:rPr>
      </w:pPr>
      <w:r w:rsidRPr="00AE211E">
        <w:rPr>
          <w:szCs w:val="22"/>
        </w:rPr>
        <w:br w:type="page"/>
      </w:r>
    </w:p>
    <w:p w:rsidR="00AE211E" w:rsidRPr="00AE211E" w:rsidRDefault="00AE211E" w:rsidP="00AE211E">
      <w:pPr>
        <w:keepNext/>
        <w:spacing w:before="240" w:after="60"/>
        <w:outlineLvl w:val="0"/>
        <w:rPr>
          <w:rFonts w:eastAsia="SimSun"/>
          <w:b/>
          <w:bCs/>
          <w:caps/>
          <w:kern w:val="32"/>
          <w:szCs w:val="32"/>
        </w:rPr>
      </w:pPr>
      <w:r w:rsidRPr="00AE211E">
        <w:rPr>
          <w:rFonts w:eastAsia="SimSun"/>
          <w:b/>
          <w:bCs/>
          <w:caps/>
          <w:kern w:val="32"/>
          <w:szCs w:val="32"/>
        </w:rPr>
        <w:lastRenderedPageBreak/>
        <w:t>National IP Strategies and Policies</w:t>
      </w:r>
    </w:p>
    <w:p w:rsidR="00AE211E" w:rsidRPr="00AE211E" w:rsidRDefault="00AE211E" w:rsidP="00AE211E">
      <w:pPr>
        <w:rPr>
          <w:rFonts w:eastAsia="SimSun"/>
        </w:rPr>
      </w:pPr>
    </w:p>
    <w:p w:rsidR="00AE211E" w:rsidRPr="00AE211E" w:rsidRDefault="00AE211E" w:rsidP="00AE211E">
      <w:pPr>
        <w:spacing w:line="360" w:lineRule="auto"/>
        <w:rPr>
          <w:szCs w:val="22"/>
        </w:rPr>
      </w:pPr>
      <w:r w:rsidRPr="00AE211E">
        <w:rPr>
          <w:szCs w:val="22"/>
        </w:rPr>
        <w:t>15.</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Elaboration Project of a national plan of innovation and intellectual property in Niger</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04/08/2014 to 09/08/2014</w:t>
      </w:r>
      <w:r w:rsidRPr="00AE211E">
        <w:rPr>
          <w:szCs w:val="22"/>
        </w:rPr>
        <w:tab/>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Industrial Property</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organize a multidisciplinary mission in Niamey in order to carry out an audit to offer, on the long run, a national strategy development of intellectual property for an efficient development of the economic, social and cultural politics of Niger.</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National innovation and IP strategies and plans consistent with national development objectives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Niger</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Burkina Faso, Cameroon, Niger</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Africa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French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32,261.00</w:t>
      </w:r>
    </w:p>
    <w:p w:rsidR="00AE211E" w:rsidRPr="00AE211E" w:rsidRDefault="00AE211E" w:rsidP="00AE211E">
      <w:pPr>
        <w:spacing w:line="360" w:lineRule="auto"/>
        <w:rPr>
          <w:szCs w:val="22"/>
        </w:rPr>
      </w:pPr>
      <w:r w:rsidRPr="00AE211E">
        <w:rPr>
          <w:szCs w:val="22"/>
        </w:rPr>
        <w:t>16.</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Development of the ASEAN IPR Strategic Plan for 2016-2025</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26/08/2014 to 31/12/2014</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Industrial Property</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formulate a new IPR Strategic Plan for ASEAN, aligned with and complementary to the vision and goals under the ASEAN Economic Community 2025.</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National innovation and IP strategies and plans consistent with national development objectives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 xml:space="preserve">Brunei Darussalam, Cambodia, Indonesia, Lao People’s Democratic Republic, Malaysia, Myanmar,  Philippines, Republic of Korea, Singapore, Thailand, Viet Nam </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11</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86,236.00</w:t>
      </w:r>
    </w:p>
    <w:p w:rsidR="00AE211E" w:rsidRPr="00AE211E" w:rsidRDefault="00AE211E" w:rsidP="00AE211E">
      <w:pPr>
        <w:pBdr>
          <w:top w:val="single" w:sz="4" w:space="1" w:color="auto"/>
        </w:pBdr>
        <w:spacing w:line="360" w:lineRule="auto"/>
        <w:rPr>
          <w:szCs w:val="22"/>
        </w:rPr>
      </w:pPr>
    </w:p>
    <w:p w:rsidR="00AE211E" w:rsidRPr="00AE211E" w:rsidRDefault="00AE211E" w:rsidP="00AE211E">
      <w:pPr>
        <w:pBdr>
          <w:top w:val="single" w:sz="4" w:space="1" w:color="auto"/>
        </w:pBdr>
        <w:spacing w:line="360" w:lineRule="auto"/>
        <w:rPr>
          <w:szCs w:val="22"/>
        </w:rPr>
      </w:pPr>
      <w:r w:rsidRPr="00AE211E">
        <w:rPr>
          <w:szCs w:val="22"/>
        </w:rPr>
        <w:lastRenderedPageBreak/>
        <w:t>17.</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Central American meeting of experts to create a sub-regional network of TISC</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30/09/2014 to 01/10/2014</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discuss and agree a draft proposal for the establishment of a Sub Regional TISC network taking into account the evaluation of the national TISC network functioning up to date</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To discuss and agree a draft proposal for the establishment of a Sub Regional TISC network taking into account the evaluation of the national TISC network functioning up to date</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t>Honduras</w:t>
      </w:r>
    </w:p>
    <w:p w:rsidR="00AE211E" w:rsidRPr="00AE211E" w:rsidRDefault="00AE211E" w:rsidP="00AE211E">
      <w:pPr>
        <w:spacing w:line="360" w:lineRule="auto"/>
        <w:ind w:left="2880" w:hanging="2880"/>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Costa Rica, </w:t>
      </w:r>
      <w:proofErr w:type="spellStart"/>
      <w:r w:rsidRPr="00AE211E">
        <w:rPr>
          <w:szCs w:val="22"/>
          <w:lang w:val="es-ES"/>
        </w:rPr>
        <w:t>Dominican</w:t>
      </w:r>
      <w:proofErr w:type="spellEnd"/>
      <w:r w:rsidRPr="00AE211E">
        <w:rPr>
          <w:szCs w:val="22"/>
          <w:lang w:val="es-ES"/>
        </w:rPr>
        <w:t xml:space="preserve"> </w:t>
      </w:r>
      <w:proofErr w:type="spellStart"/>
      <w:r w:rsidRPr="00AE211E">
        <w:rPr>
          <w:szCs w:val="22"/>
          <w:lang w:val="es-ES"/>
        </w:rPr>
        <w:t>Republic</w:t>
      </w:r>
      <w:proofErr w:type="spellEnd"/>
      <w:r w:rsidRPr="00AE211E">
        <w:rPr>
          <w:szCs w:val="22"/>
          <w:lang w:val="es-ES"/>
        </w:rPr>
        <w:t xml:space="preserve">, El Salvador, Guatemala, Honduras, Nicaragua, </w:t>
      </w:r>
      <w:proofErr w:type="spellStart"/>
      <w:r w:rsidRPr="00AE211E">
        <w:rPr>
          <w:szCs w:val="22"/>
          <w:lang w:val="es-ES"/>
        </w:rPr>
        <w:t>Panama</w:t>
      </w:r>
      <w:proofErr w:type="spellEnd"/>
    </w:p>
    <w:p w:rsidR="00AE211E" w:rsidRPr="00AE211E" w:rsidRDefault="00AE211E" w:rsidP="00AE211E">
      <w:pPr>
        <w:spacing w:line="360" w:lineRule="auto"/>
        <w:ind w:left="2880" w:hanging="2880"/>
        <w:rPr>
          <w:szCs w:val="22"/>
        </w:rPr>
      </w:pPr>
      <w:r w:rsidRPr="00AE211E">
        <w:rPr>
          <w:szCs w:val="22"/>
        </w:rPr>
        <w:t>Region(s):</w:t>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14</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Spanish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27,830.00</w:t>
      </w:r>
    </w:p>
    <w:p w:rsidR="00AE211E" w:rsidRPr="00AE211E" w:rsidRDefault="00AE211E" w:rsidP="00AE211E">
      <w:pPr>
        <w:spacing w:line="360" w:lineRule="auto"/>
        <w:rPr>
          <w:szCs w:val="22"/>
        </w:rPr>
      </w:pPr>
      <w:r w:rsidRPr="00AE211E">
        <w:rPr>
          <w:szCs w:val="22"/>
        </w:rPr>
        <w:t>18.</w:t>
      </w:r>
    </w:p>
    <w:p w:rsidR="00AE211E" w:rsidRPr="00AE211E" w:rsidRDefault="00AE211E" w:rsidP="00AE211E">
      <w:pPr>
        <w:spacing w:line="360" w:lineRule="auto"/>
        <w:ind w:left="2832" w:hanging="2832"/>
        <w:rPr>
          <w:szCs w:val="22"/>
        </w:rPr>
      </w:pPr>
      <w:r w:rsidRPr="00AE211E">
        <w:rPr>
          <w:szCs w:val="22"/>
        </w:rPr>
        <w:t>Activity:</w:t>
      </w:r>
      <w:r w:rsidRPr="00AE211E">
        <w:rPr>
          <w:szCs w:val="22"/>
        </w:rPr>
        <w:tab/>
        <w:t>Sub Regional Seminar on the valuation of research and development (R&amp;D), technological innovation and intellectual property for the Members of the Organization of Islamic Cooperation</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24/10/2014 to 25/10/2014</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Industrial Property</w:t>
      </w:r>
    </w:p>
    <w:p w:rsidR="00AE211E" w:rsidRPr="00AE211E" w:rsidRDefault="00AE211E" w:rsidP="00AE211E">
      <w:pPr>
        <w:spacing w:line="360" w:lineRule="auto"/>
        <w:ind w:left="2832" w:hanging="2832"/>
        <w:rPr>
          <w:szCs w:val="22"/>
        </w:rPr>
      </w:pPr>
      <w:r w:rsidRPr="00AE211E">
        <w:rPr>
          <w:szCs w:val="22"/>
        </w:rPr>
        <w:t>Objective:</w:t>
      </w:r>
      <w:r w:rsidRPr="00AE211E">
        <w:rPr>
          <w:szCs w:val="22"/>
        </w:rPr>
        <w:tab/>
        <w:t>This seminar is part of the cooperation with the Islamic conference and follows the discussions of the Arab bureau outside the International Seminar on the Politics of Industrial property.</w:t>
      </w:r>
    </w:p>
    <w:p w:rsidR="00AE211E" w:rsidRPr="00AE211E" w:rsidRDefault="00AE211E" w:rsidP="00AE211E">
      <w:pPr>
        <w:spacing w:line="360" w:lineRule="auto"/>
        <w:ind w:left="2832" w:hanging="2832"/>
        <w:rPr>
          <w:szCs w:val="22"/>
        </w:rPr>
      </w:pPr>
      <w:r w:rsidRPr="00AE211E">
        <w:rPr>
          <w:szCs w:val="22"/>
        </w:rPr>
        <w:t>Expected Results:</w:t>
      </w:r>
      <w:r w:rsidRPr="00AE211E">
        <w:rPr>
          <w:szCs w:val="22"/>
        </w:rPr>
        <w:tab/>
        <w:t>National innovation and IP strategies and plans consistent with national development objectives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Morocco</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Algeria, Egypt, Jordan, Morocco, Oman, Saudi Arabia, Tunisia</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6</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Arabic, English, French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18,561.00</w:t>
      </w:r>
    </w:p>
    <w:p w:rsidR="00AE211E" w:rsidRPr="00AE211E" w:rsidRDefault="00AE211E" w:rsidP="00AE211E">
      <w:pPr>
        <w:spacing w:line="360" w:lineRule="auto"/>
        <w:rPr>
          <w:szCs w:val="22"/>
        </w:rPr>
      </w:pPr>
      <w:r w:rsidRPr="00AE211E">
        <w:rPr>
          <w:szCs w:val="22"/>
        </w:rPr>
        <w:lastRenderedPageBreak/>
        <w:t>19.</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Regional Seminar on Formulation and Implementation of National IP Policy*</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09/06/2015 to 11/06/2015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share KIPO's experience in formulating and implementing IP Policy, review the challenges which developing countries face in IP policy and discuss appropriate methodologies for formulating and implementing IP Policy in Developing Countries.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National innovation and IP strategies and plans consistent with national development objectives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Brazil, Cambodia, Cameroon, Dominican Republic, Egypt, Gambia, Ghana, India, Mexico, Mongolia, Myanmar, Paraguay, Philippines, Republic of Korea, Saudi Arabia, United Arab Emirates, Viet Nam, Zambia, Zimbabwe</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Latin America, Africa, Arab Countries, Asia and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20</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68,411.00</w:t>
      </w:r>
    </w:p>
    <w:p w:rsidR="00AE211E" w:rsidRPr="00AE211E" w:rsidRDefault="00AE211E" w:rsidP="00AE211E">
      <w:pPr>
        <w:pBdr>
          <w:bottom w:val="single" w:sz="6" w:space="1" w:color="auto"/>
        </w:pBdr>
        <w:spacing w:line="360" w:lineRule="auto"/>
        <w:rPr>
          <w:szCs w:val="22"/>
        </w:rPr>
      </w:pPr>
      <w:r w:rsidRPr="00AE211E">
        <w:rPr>
          <w:szCs w:val="22"/>
        </w:rPr>
        <w:t>WIPO Contribution:</w:t>
      </w:r>
      <w:r w:rsidRPr="00AE211E">
        <w:rPr>
          <w:szCs w:val="22"/>
        </w:rPr>
        <w:tab/>
      </w:r>
      <w:r w:rsidRPr="00AE211E">
        <w:rPr>
          <w:szCs w:val="22"/>
        </w:rPr>
        <w:tab/>
        <w:t>CHF. 5,500.00</w:t>
      </w:r>
    </w:p>
    <w:p w:rsidR="00AE211E" w:rsidRPr="00AE211E" w:rsidRDefault="00AE211E" w:rsidP="00AE211E">
      <w:pPr>
        <w:pBdr>
          <w:bottom w:val="single" w:sz="6" w:space="1" w:color="auto"/>
        </w:pBdr>
        <w:spacing w:line="360" w:lineRule="auto"/>
        <w:rPr>
          <w:szCs w:val="22"/>
        </w:rPr>
      </w:pPr>
      <w:r w:rsidRPr="00AE211E">
        <w:rPr>
          <w:szCs w:val="22"/>
        </w:rPr>
        <w:t>FIT Korea:</w:t>
      </w:r>
      <w:r w:rsidRPr="00AE211E">
        <w:rPr>
          <w:szCs w:val="22"/>
        </w:rPr>
        <w:tab/>
      </w:r>
      <w:r w:rsidRPr="00AE211E">
        <w:rPr>
          <w:szCs w:val="22"/>
        </w:rPr>
        <w:tab/>
      </w:r>
      <w:r w:rsidRPr="00AE211E">
        <w:rPr>
          <w:szCs w:val="22"/>
        </w:rPr>
        <w:tab/>
      </w:r>
      <w:r w:rsidRPr="00AE211E">
        <w:rPr>
          <w:szCs w:val="22"/>
        </w:rPr>
        <w:tab/>
        <w:t>CHF. 62,911.00</w:t>
      </w:r>
    </w:p>
    <w:p w:rsidR="00AE211E" w:rsidRPr="00AE211E" w:rsidRDefault="00AE211E" w:rsidP="00AE211E">
      <w:pPr>
        <w:spacing w:after="200" w:line="360" w:lineRule="auto"/>
        <w:rPr>
          <w:szCs w:val="22"/>
        </w:rPr>
      </w:pPr>
      <w:r w:rsidRPr="00AE211E">
        <w:rPr>
          <w:szCs w:val="22"/>
        </w:rPr>
        <w:t>20.</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r>
      <w:r w:rsidRPr="00AE211E">
        <w:rPr>
          <w:color w:val="000000"/>
          <w:szCs w:val="22"/>
        </w:rPr>
        <w:t>Study visit to the Cuban Industrial Property Office (OCPI)</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19/11/2015 to 12/04/2015</w:t>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 xml:space="preserve">Industrial Property </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To get strategic vision of the different aspects related to</w:t>
      </w:r>
      <w:r w:rsidRPr="00AE211E">
        <w:rPr>
          <w:szCs w:val="22"/>
        </w:rPr>
        <w:tab/>
        <w:t>trademarks registration in Cuba and on policy aspects of the</w:t>
      </w:r>
      <w:r w:rsidRPr="00AE211E">
        <w:rPr>
          <w:szCs w:val="22"/>
        </w:rPr>
        <w:tab/>
        <w:t>strategic use of the patent system and information technology.</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Enhanced access to, and use of, IP information by IP </w:t>
      </w:r>
      <w:r w:rsidRPr="00AE211E">
        <w:rPr>
          <w:szCs w:val="22"/>
        </w:rPr>
        <w:tab/>
        <w:t xml:space="preserve">institutions and the public to promote innovation and </w:t>
      </w:r>
      <w:r w:rsidRPr="00AE211E">
        <w:rPr>
          <w:szCs w:val="22"/>
        </w:rPr>
        <w:tab/>
        <w:t>creativity</w:t>
      </w:r>
    </w:p>
    <w:p w:rsidR="00AE211E" w:rsidRPr="00AE211E" w:rsidRDefault="00AE211E" w:rsidP="00AE211E">
      <w:pPr>
        <w:tabs>
          <w:tab w:val="left" w:pos="2835"/>
        </w:tabs>
        <w:spacing w:line="360" w:lineRule="auto"/>
        <w:rPr>
          <w:szCs w:val="22"/>
        </w:rPr>
      </w:pPr>
      <w:r w:rsidRPr="00AE211E">
        <w:rPr>
          <w:szCs w:val="22"/>
        </w:rPr>
        <w:t>Host Country:</w:t>
      </w:r>
      <w:r w:rsidRPr="00AE211E">
        <w:rPr>
          <w:szCs w:val="22"/>
        </w:rPr>
        <w:tab/>
        <w:t>Cuba</w:t>
      </w:r>
    </w:p>
    <w:p w:rsidR="00AE211E" w:rsidRPr="00AE211E" w:rsidRDefault="00AE211E" w:rsidP="00AE211E">
      <w:pPr>
        <w:tabs>
          <w:tab w:val="left" w:pos="2880"/>
        </w:tabs>
        <w:spacing w:line="360" w:lineRule="auto"/>
        <w:rPr>
          <w:szCs w:val="22"/>
        </w:rPr>
      </w:pPr>
    </w:p>
    <w:p w:rsidR="00AE211E" w:rsidRPr="00AE211E" w:rsidRDefault="00AE211E" w:rsidP="00AE211E">
      <w:pPr>
        <w:tabs>
          <w:tab w:val="left" w:pos="2880"/>
        </w:tabs>
        <w:spacing w:line="360" w:lineRule="auto"/>
        <w:rPr>
          <w:szCs w:val="22"/>
        </w:rPr>
      </w:pPr>
      <w:r w:rsidRPr="00AE211E">
        <w:rPr>
          <w:szCs w:val="22"/>
        </w:rPr>
        <w:t>Beneficiary Countries:</w:t>
      </w:r>
      <w:r w:rsidRPr="00AE211E">
        <w:rPr>
          <w:szCs w:val="22"/>
        </w:rPr>
        <w:tab/>
        <w:t>Cuba, Costa Rica</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Latin America</w:t>
      </w:r>
    </w:p>
    <w:p w:rsidR="00AE211E" w:rsidRPr="00AE211E" w:rsidRDefault="00AE211E" w:rsidP="00AE211E">
      <w:pPr>
        <w:tabs>
          <w:tab w:val="left" w:pos="2880"/>
        </w:tabs>
        <w:spacing w:line="360" w:lineRule="auto"/>
        <w:rPr>
          <w:szCs w:val="22"/>
        </w:rPr>
      </w:pPr>
      <w:r w:rsidRPr="00AE211E">
        <w:rPr>
          <w:szCs w:val="22"/>
        </w:rPr>
        <w:lastRenderedPageBreak/>
        <w:t>No. of Participants:</w:t>
      </w:r>
      <w:r w:rsidRPr="00AE211E">
        <w:rPr>
          <w:szCs w:val="22"/>
        </w:rPr>
        <w:tab/>
        <w:t>2</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Spanish</w:t>
      </w:r>
    </w:p>
    <w:p w:rsidR="00AE211E" w:rsidRPr="00AE211E" w:rsidRDefault="00AE211E" w:rsidP="00AE211E">
      <w:pPr>
        <w:tabs>
          <w:tab w:val="left" w:pos="2880"/>
        </w:tabs>
        <w:spacing w:line="360" w:lineRule="auto"/>
        <w:rPr>
          <w:szCs w:val="22"/>
        </w:rPr>
      </w:pPr>
      <w:r w:rsidRPr="00AE211E">
        <w:rPr>
          <w:szCs w:val="22"/>
        </w:rPr>
        <w:t>Cost:</w:t>
      </w:r>
      <w:r w:rsidRPr="00AE211E">
        <w:rPr>
          <w:szCs w:val="22"/>
        </w:rPr>
        <w:tab/>
        <w:t>CHF. 3,542.00</w:t>
      </w:r>
    </w:p>
    <w:p w:rsidR="00AE211E" w:rsidRPr="00AE211E" w:rsidRDefault="00AE211E" w:rsidP="00AE211E">
      <w:pPr>
        <w:pBdr>
          <w:top w:val="single" w:sz="4" w:space="1" w:color="auto"/>
        </w:pBdr>
        <w:spacing w:line="360" w:lineRule="auto"/>
        <w:rPr>
          <w:szCs w:val="22"/>
        </w:rPr>
      </w:pPr>
      <w:r w:rsidRPr="00AE211E">
        <w:rPr>
          <w:szCs w:val="22"/>
        </w:rPr>
        <w:t>21.</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Sub-Regional Workshop on Effective Implementation of Intellectual Property Development Plans Through Project-Based Approach and Results-Based Management</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23/11/2015 to 26/11/2015</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enhance the knowledge and skills in effective implementation of IP development plans by using projects based approach and results based management and apply the learned concepts and capacity in the implementation of the ASEAN IP Strategic plan</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 xml:space="preserve">Enhanced human resource capacities able to deal with the broad range of requirements for the effective use of IP for development in developing countries, LDC and countries with economies in transition </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Brunei Darussalam, Cambodia, Indonesia, Lao People's Democratic Republic, Malaysia, Myanmar, Philippines, Singapore, Thailand, Viet Nam, Republic of Korea</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103,173.00</w:t>
      </w:r>
    </w:p>
    <w:p w:rsidR="00AE211E" w:rsidRPr="00AE211E" w:rsidRDefault="00AE211E" w:rsidP="00AE211E">
      <w:pPr>
        <w:spacing w:line="360" w:lineRule="auto"/>
        <w:rPr>
          <w:szCs w:val="22"/>
        </w:rPr>
      </w:pPr>
      <w:r w:rsidRPr="00AE211E">
        <w:rPr>
          <w:szCs w:val="22"/>
        </w:rPr>
        <w:t>22.</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r>
      <w:r w:rsidRPr="00AE211E">
        <w:rPr>
          <w:color w:val="000000"/>
          <w:szCs w:val="22"/>
        </w:rPr>
        <w:t>Study Visit by Paraguay Delegation to INDECOPI</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09/12/2015 to 12/11/2015</w:t>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Patents</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share the knowledge gained by INDECOPI for the </w:t>
      </w:r>
      <w:r w:rsidRPr="00AE211E">
        <w:rPr>
          <w:szCs w:val="22"/>
        </w:rPr>
        <w:tab/>
        <w:t xml:space="preserve">organization and execution of their IPAS project and promote </w:t>
      </w:r>
      <w:r w:rsidRPr="00AE211E">
        <w:rPr>
          <w:szCs w:val="22"/>
        </w:rPr>
        <w:tab/>
        <w:t>future collaboration between the two offices in this regard</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Enhanced technical and knowledge infrastructure for IP </w:t>
      </w:r>
      <w:r w:rsidRPr="00AE211E">
        <w:rPr>
          <w:szCs w:val="22"/>
        </w:rPr>
        <w:tab/>
      </w:r>
    </w:p>
    <w:p w:rsidR="00AE211E" w:rsidRPr="00AE211E" w:rsidRDefault="00AE211E" w:rsidP="00AE211E">
      <w:pPr>
        <w:tabs>
          <w:tab w:val="left" w:pos="2880"/>
        </w:tabs>
        <w:spacing w:line="360" w:lineRule="auto"/>
        <w:rPr>
          <w:szCs w:val="22"/>
        </w:rPr>
      </w:pPr>
      <w:r w:rsidRPr="00AE211E">
        <w:rPr>
          <w:szCs w:val="22"/>
        </w:rPr>
        <w:tab/>
        <w:t xml:space="preserve">Offices and other IP institutions leading to better services </w:t>
      </w:r>
      <w:r w:rsidRPr="00AE211E">
        <w:rPr>
          <w:szCs w:val="22"/>
        </w:rPr>
        <w:tab/>
        <w:t>(cheaper, faster, higher quality) to their stakeholders</w:t>
      </w:r>
    </w:p>
    <w:p w:rsidR="00AE211E" w:rsidRPr="00AE211E" w:rsidRDefault="00AE211E" w:rsidP="00AE211E">
      <w:pPr>
        <w:tabs>
          <w:tab w:val="left" w:pos="2880"/>
        </w:tabs>
        <w:spacing w:line="360" w:lineRule="auto"/>
        <w:rPr>
          <w:szCs w:val="22"/>
        </w:rPr>
      </w:pPr>
      <w:r w:rsidRPr="00AE211E">
        <w:rPr>
          <w:szCs w:val="22"/>
        </w:rPr>
        <w:t>Host Country:</w:t>
      </w:r>
      <w:r w:rsidRPr="00AE211E">
        <w:rPr>
          <w:szCs w:val="22"/>
        </w:rPr>
        <w:tab/>
        <w:t>Peru</w:t>
      </w:r>
    </w:p>
    <w:p w:rsidR="00AE211E" w:rsidRPr="00AE211E" w:rsidRDefault="00AE211E" w:rsidP="00AE211E">
      <w:pPr>
        <w:spacing w:line="360" w:lineRule="auto"/>
        <w:rPr>
          <w:color w:val="000000"/>
          <w:szCs w:val="22"/>
        </w:rPr>
      </w:pPr>
      <w:r w:rsidRPr="00AE211E">
        <w:rPr>
          <w:szCs w:val="22"/>
        </w:rPr>
        <w:lastRenderedPageBreak/>
        <w:t>Beneficiary Countries:</w:t>
      </w:r>
      <w:r w:rsidRPr="00AE211E">
        <w:rPr>
          <w:szCs w:val="22"/>
        </w:rPr>
        <w:tab/>
      </w:r>
      <w:r w:rsidRPr="00AE211E">
        <w:rPr>
          <w:szCs w:val="22"/>
        </w:rPr>
        <w:tab/>
      </w:r>
      <w:r w:rsidRPr="00AE211E">
        <w:rPr>
          <w:color w:val="000000"/>
          <w:szCs w:val="22"/>
        </w:rPr>
        <w:t>Paraguay, Peru</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Latin America</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4 WIPO Regional</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Spanish, English</w:t>
      </w:r>
    </w:p>
    <w:p w:rsidR="00AE211E" w:rsidRPr="00AE211E" w:rsidRDefault="00AE211E" w:rsidP="00AE211E">
      <w:pPr>
        <w:tabs>
          <w:tab w:val="left" w:pos="2880"/>
        </w:tabs>
        <w:spacing w:line="360" w:lineRule="auto"/>
        <w:rPr>
          <w:szCs w:val="22"/>
        </w:rPr>
      </w:pPr>
      <w:r w:rsidRPr="00AE211E">
        <w:rPr>
          <w:szCs w:val="22"/>
        </w:rPr>
        <w:t>Cost:</w:t>
      </w:r>
      <w:r w:rsidRPr="00AE211E">
        <w:rPr>
          <w:szCs w:val="22"/>
        </w:rPr>
        <w:tab/>
        <w:t>CHF. 5,380.00</w:t>
      </w:r>
    </w:p>
    <w:p w:rsidR="00AE211E" w:rsidRPr="00AE211E" w:rsidRDefault="00AE211E" w:rsidP="00AE211E">
      <w:pPr>
        <w:pBdr>
          <w:top w:val="single" w:sz="4" w:space="1" w:color="auto"/>
        </w:pBdr>
        <w:tabs>
          <w:tab w:val="left" w:pos="2880"/>
        </w:tabs>
        <w:spacing w:line="360" w:lineRule="auto"/>
        <w:rPr>
          <w:szCs w:val="22"/>
        </w:rPr>
      </w:pPr>
      <w:r w:rsidRPr="00AE211E">
        <w:rPr>
          <w:szCs w:val="22"/>
        </w:rPr>
        <w:t>23.</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Study Visit on Technology and Innovation support Centers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(TISC) for selected Arab countries</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14/12/2015 to 15/12/2015</w:t>
      </w:r>
    </w:p>
    <w:p w:rsidR="00AE211E" w:rsidRPr="00AE211E" w:rsidRDefault="00AE211E" w:rsidP="00AE211E">
      <w:pPr>
        <w:tabs>
          <w:tab w:val="left" w:pos="2880"/>
        </w:tabs>
        <w:spacing w:line="360" w:lineRule="auto"/>
        <w:rPr>
          <w:szCs w:val="22"/>
        </w:rPr>
      </w:pPr>
      <w:r w:rsidRPr="00AE211E">
        <w:rPr>
          <w:szCs w:val="22"/>
        </w:rPr>
        <w:t xml:space="preserve">IP Field: </w:t>
      </w:r>
      <w:r w:rsidRPr="00AE211E">
        <w:rPr>
          <w:szCs w:val="22"/>
        </w:rPr>
        <w:tab/>
        <w:t>Patents</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provide an opportunity to learn about the best practices in </w:t>
      </w:r>
      <w:r w:rsidRPr="00AE211E">
        <w:rPr>
          <w:szCs w:val="22"/>
        </w:rPr>
        <w:tab/>
        <w:t xml:space="preserve">the establishment and the implementation of a TISC National </w:t>
      </w:r>
      <w:r w:rsidRPr="00AE211E">
        <w:rPr>
          <w:szCs w:val="22"/>
        </w:rPr>
        <w:tab/>
        <w:t xml:space="preserve">Network. To enable to benefit from the successful experience </w:t>
      </w:r>
      <w:r w:rsidRPr="00AE211E">
        <w:rPr>
          <w:szCs w:val="22"/>
        </w:rPr>
        <w:tab/>
      </w:r>
    </w:p>
    <w:p w:rsidR="00AE211E" w:rsidRPr="00AE211E" w:rsidRDefault="00AE211E" w:rsidP="00AE211E">
      <w:pPr>
        <w:tabs>
          <w:tab w:val="left" w:pos="2880"/>
        </w:tabs>
        <w:spacing w:line="360" w:lineRule="auto"/>
        <w:rPr>
          <w:szCs w:val="22"/>
        </w:rPr>
      </w:pPr>
      <w:r w:rsidRPr="00AE211E">
        <w:rPr>
          <w:szCs w:val="22"/>
        </w:rPr>
        <w:tab/>
      </w:r>
      <w:proofErr w:type="gramStart"/>
      <w:r w:rsidRPr="00AE211E">
        <w:rPr>
          <w:szCs w:val="22"/>
        </w:rPr>
        <w:t>of</w:t>
      </w:r>
      <w:proofErr w:type="gramEnd"/>
      <w:r w:rsidRPr="00AE211E">
        <w:rPr>
          <w:szCs w:val="22"/>
        </w:rPr>
        <w:t xml:space="preserve"> OMPIC as the national coordinator of the Moroccan TISC </w:t>
      </w:r>
      <w:r w:rsidRPr="00AE211E">
        <w:rPr>
          <w:szCs w:val="22"/>
        </w:rPr>
        <w:tab/>
        <w:t xml:space="preserve">network in the establishment and development of this </w:t>
      </w:r>
      <w:r w:rsidRPr="00AE211E">
        <w:rPr>
          <w:szCs w:val="22"/>
        </w:rPr>
        <w:tab/>
      </w:r>
    </w:p>
    <w:p w:rsidR="00AE211E" w:rsidRPr="00AE211E" w:rsidRDefault="00AE211E" w:rsidP="00AE211E">
      <w:pPr>
        <w:tabs>
          <w:tab w:val="left" w:pos="2880"/>
        </w:tabs>
        <w:spacing w:line="360" w:lineRule="auto"/>
        <w:rPr>
          <w:szCs w:val="22"/>
        </w:rPr>
      </w:pPr>
      <w:r w:rsidRPr="00AE211E">
        <w:rPr>
          <w:szCs w:val="22"/>
        </w:rPr>
        <w:tab/>
      </w:r>
      <w:proofErr w:type="gramStart"/>
      <w:r w:rsidRPr="00AE211E">
        <w:rPr>
          <w:szCs w:val="22"/>
        </w:rPr>
        <w:t>network</w:t>
      </w:r>
      <w:proofErr w:type="gramEnd"/>
      <w:r w:rsidRPr="00AE211E">
        <w:rPr>
          <w:szCs w:val="22"/>
        </w:rPr>
        <w:t>.</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Enhanced human resource capacities able to deal with the </w:t>
      </w:r>
      <w:r w:rsidRPr="00AE211E">
        <w:rPr>
          <w:szCs w:val="22"/>
        </w:rPr>
        <w:tab/>
        <w:t xml:space="preserve">broad range of requirements for the effective use of IP for </w:t>
      </w:r>
      <w:r w:rsidRPr="00AE211E">
        <w:rPr>
          <w:szCs w:val="22"/>
        </w:rPr>
        <w:tab/>
        <w:t xml:space="preserve">development in developing countries, LDC and countries </w:t>
      </w:r>
      <w:r w:rsidRPr="00AE211E">
        <w:rPr>
          <w:szCs w:val="22"/>
        </w:rPr>
        <w:tab/>
        <w:t xml:space="preserve">with </w:t>
      </w:r>
      <w:r w:rsidRPr="00AE211E">
        <w:rPr>
          <w:szCs w:val="22"/>
        </w:rPr>
        <w:tab/>
        <w:t>economies in transition</w:t>
      </w:r>
    </w:p>
    <w:p w:rsidR="00AE211E" w:rsidRPr="00AE211E" w:rsidRDefault="00AE211E" w:rsidP="00AE211E">
      <w:pPr>
        <w:tabs>
          <w:tab w:val="left" w:pos="2880"/>
        </w:tabs>
        <w:spacing w:line="360" w:lineRule="auto"/>
        <w:rPr>
          <w:szCs w:val="22"/>
        </w:rPr>
      </w:pPr>
      <w:r w:rsidRPr="00AE211E">
        <w:rPr>
          <w:szCs w:val="22"/>
        </w:rPr>
        <w:t>Host Country:</w:t>
      </w:r>
      <w:r w:rsidRPr="00AE211E">
        <w:rPr>
          <w:szCs w:val="22"/>
        </w:rPr>
        <w:tab/>
        <w:t>Morocco</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r>
      <w:r w:rsidRPr="00AE211E">
        <w:rPr>
          <w:color w:val="000000"/>
          <w:szCs w:val="22"/>
        </w:rPr>
        <w:t xml:space="preserve">Djibouti, Egypt, Palestine, Saudi Arabia, Oman, Morocco,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Mauritania, Jordan.</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Arab Countries</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16</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English, Arabic</w:t>
      </w:r>
    </w:p>
    <w:p w:rsidR="00AE211E" w:rsidRPr="00AE211E" w:rsidRDefault="00AE211E" w:rsidP="00AE211E">
      <w:pPr>
        <w:tabs>
          <w:tab w:val="left" w:pos="2880"/>
        </w:tabs>
        <w:spacing w:line="360" w:lineRule="auto"/>
        <w:rPr>
          <w:szCs w:val="22"/>
        </w:rPr>
      </w:pPr>
      <w:r w:rsidRPr="00AE211E">
        <w:rPr>
          <w:szCs w:val="22"/>
        </w:rPr>
        <w:t>Cost:</w:t>
      </w:r>
      <w:r w:rsidRPr="00AE211E">
        <w:rPr>
          <w:szCs w:val="22"/>
        </w:rPr>
        <w:tab/>
        <w:t>CHF. 28,007.00</w:t>
      </w:r>
    </w:p>
    <w:p w:rsidR="00AE211E" w:rsidRPr="00AE211E" w:rsidRDefault="00AE211E" w:rsidP="00AE211E">
      <w:pPr>
        <w:rPr>
          <w:szCs w:val="22"/>
        </w:rPr>
      </w:pPr>
      <w:r w:rsidRPr="00AE211E">
        <w:rPr>
          <w:szCs w:val="22"/>
        </w:rPr>
        <w:br w:type="page"/>
      </w:r>
    </w:p>
    <w:p w:rsidR="00AE211E" w:rsidRPr="00AE211E" w:rsidRDefault="00AE211E" w:rsidP="00AE211E">
      <w:pPr>
        <w:pBdr>
          <w:top w:val="single" w:sz="4" w:space="1" w:color="auto"/>
        </w:pBdr>
        <w:spacing w:line="360" w:lineRule="auto"/>
        <w:rPr>
          <w:szCs w:val="22"/>
        </w:rPr>
      </w:pPr>
      <w:r w:rsidRPr="00AE211E">
        <w:rPr>
          <w:szCs w:val="22"/>
        </w:rPr>
        <w:lastRenderedPageBreak/>
        <w:t>24.</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Study Visit on Indonesian Delegation on Formulation of NIPS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for Building Effective IP Ecosystem &amp; Consultation Meetings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with KIPO and KIPA*</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21/12/2015 to 24/12/2015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increase the understanding of policy – makers from </w:t>
      </w:r>
      <w:r w:rsidRPr="00AE211E">
        <w:rPr>
          <w:szCs w:val="22"/>
        </w:rPr>
        <w:tab/>
      </w:r>
      <w:r w:rsidRPr="00AE211E">
        <w:rPr>
          <w:szCs w:val="22"/>
        </w:rPr>
        <w:tab/>
        <w:t xml:space="preserve">the public and private sectors from developing countries </w:t>
      </w:r>
      <w:r w:rsidRPr="00AE211E">
        <w:rPr>
          <w:szCs w:val="22"/>
        </w:rPr>
        <w:tab/>
      </w:r>
      <w:r w:rsidRPr="00AE211E">
        <w:rPr>
          <w:szCs w:val="22"/>
        </w:rPr>
        <w:tab/>
        <w:t xml:space="preserve">who are involved in the crafting of a national IP strategy </w:t>
      </w:r>
      <w:r w:rsidRPr="00AE211E">
        <w:rPr>
          <w:szCs w:val="22"/>
        </w:rPr>
        <w:tab/>
      </w:r>
      <w:r w:rsidRPr="00AE211E">
        <w:rPr>
          <w:szCs w:val="22"/>
        </w:rPr>
        <w:tab/>
      </w:r>
    </w:p>
    <w:p w:rsidR="00AE211E" w:rsidRPr="00AE211E" w:rsidRDefault="00AE211E" w:rsidP="00AE211E">
      <w:pPr>
        <w:tabs>
          <w:tab w:val="left" w:pos="2880"/>
        </w:tabs>
        <w:spacing w:line="360" w:lineRule="auto"/>
        <w:rPr>
          <w:szCs w:val="22"/>
        </w:rPr>
      </w:pPr>
      <w:r w:rsidRPr="00AE211E">
        <w:rPr>
          <w:szCs w:val="22"/>
        </w:rPr>
        <w:tab/>
      </w:r>
      <w:proofErr w:type="gramStart"/>
      <w:r w:rsidRPr="00AE211E">
        <w:rPr>
          <w:szCs w:val="22"/>
        </w:rPr>
        <w:t>to</w:t>
      </w:r>
      <w:proofErr w:type="gramEnd"/>
      <w:r w:rsidRPr="00AE211E">
        <w:rPr>
          <w:szCs w:val="22"/>
        </w:rPr>
        <w:t xml:space="preserve"> plan and implement more effectively its IP strategy and </w:t>
      </w:r>
      <w:r w:rsidRPr="00AE211E">
        <w:rPr>
          <w:szCs w:val="22"/>
        </w:rPr>
        <w:tab/>
        <w:t xml:space="preserve">enhance their Knowledge to promote the domestic </w:t>
      </w:r>
      <w:r w:rsidRPr="00AE211E">
        <w:rPr>
          <w:szCs w:val="22"/>
        </w:rPr>
        <w:tab/>
      </w:r>
      <w:r w:rsidRPr="00AE211E">
        <w:rPr>
          <w:szCs w:val="22"/>
        </w:rPr>
        <w:tab/>
        <w:t xml:space="preserve">innovation through better access to patent literature. </w:t>
      </w:r>
      <w:r w:rsidRPr="00AE211E">
        <w:rPr>
          <w:szCs w:val="22"/>
        </w:rPr>
        <w:tab/>
      </w:r>
      <w:r w:rsidRPr="00AE211E">
        <w:rPr>
          <w:szCs w:val="22"/>
        </w:rPr>
        <w:tab/>
        <w:t xml:space="preserve">Finally, to provide firsthand knowledge and observe how </w:t>
      </w:r>
      <w:r w:rsidRPr="00AE211E">
        <w:rPr>
          <w:szCs w:val="22"/>
        </w:rPr>
        <w:tab/>
      </w:r>
      <w:r w:rsidRPr="00AE211E">
        <w:rPr>
          <w:szCs w:val="22"/>
        </w:rPr>
        <w:tab/>
        <w:t xml:space="preserve">Korea’s economy, through its key industries, has become </w:t>
      </w:r>
      <w:r w:rsidRPr="00AE211E">
        <w:rPr>
          <w:szCs w:val="22"/>
        </w:rPr>
        <w:tab/>
      </w:r>
    </w:p>
    <w:p w:rsidR="00AE211E" w:rsidRPr="00AE211E" w:rsidRDefault="00AE211E" w:rsidP="00AE211E">
      <w:pPr>
        <w:tabs>
          <w:tab w:val="left" w:pos="2880"/>
        </w:tabs>
        <w:spacing w:line="360" w:lineRule="auto"/>
        <w:rPr>
          <w:szCs w:val="22"/>
        </w:rPr>
      </w:pPr>
      <w:r w:rsidRPr="00AE211E">
        <w:rPr>
          <w:szCs w:val="22"/>
        </w:rPr>
        <w:tab/>
      </w:r>
      <w:proofErr w:type="gramStart"/>
      <w:r w:rsidRPr="00AE211E">
        <w:rPr>
          <w:szCs w:val="22"/>
        </w:rPr>
        <w:t>IP – intensive.</w:t>
      </w:r>
      <w:proofErr w:type="gramEnd"/>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National innovation and IP strategies and plans </w:t>
      </w:r>
      <w:r w:rsidRPr="00AE211E">
        <w:rPr>
          <w:szCs w:val="22"/>
        </w:rPr>
        <w:tab/>
      </w:r>
      <w:r w:rsidRPr="00AE211E">
        <w:rPr>
          <w:szCs w:val="22"/>
        </w:rPr>
        <w:tab/>
      </w:r>
      <w:r w:rsidRPr="00AE211E">
        <w:rPr>
          <w:szCs w:val="22"/>
        </w:rPr>
        <w:tab/>
        <w:t>consistent with national development objectives</w:t>
      </w:r>
    </w:p>
    <w:p w:rsidR="00AE211E" w:rsidRPr="00AE211E" w:rsidRDefault="00AE211E" w:rsidP="00AE211E">
      <w:pPr>
        <w:tabs>
          <w:tab w:val="left" w:pos="2880"/>
        </w:tabs>
        <w:spacing w:line="360" w:lineRule="auto"/>
        <w:rPr>
          <w:szCs w:val="22"/>
        </w:rPr>
      </w:pPr>
      <w:r w:rsidRPr="00AE211E">
        <w:rPr>
          <w:szCs w:val="22"/>
        </w:rPr>
        <w:t>Host Country:</w:t>
      </w:r>
      <w:r w:rsidRPr="00AE211E">
        <w:rPr>
          <w:szCs w:val="22"/>
        </w:rPr>
        <w:tab/>
        <w:t>Republic of Korea</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r>
      <w:r w:rsidRPr="00AE211E">
        <w:rPr>
          <w:color w:val="000000"/>
          <w:szCs w:val="22"/>
        </w:rPr>
        <w:t>Indonesia, Republic of Korea</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 xml:space="preserve">Asia and the Pacific </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12</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English</w:t>
      </w:r>
    </w:p>
    <w:p w:rsidR="00AE211E" w:rsidRPr="00AE211E" w:rsidRDefault="00AE211E" w:rsidP="00AE211E">
      <w:pPr>
        <w:tabs>
          <w:tab w:val="left" w:pos="2880"/>
        </w:tabs>
        <w:spacing w:line="360" w:lineRule="auto"/>
        <w:rPr>
          <w:szCs w:val="22"/>
        </w:rPr>
      </w:pPr>
      <w:r w:rsidRPr="00AE211E">
        <w:rPr>
          <w:szCs w:val="22"/>
        </w:rPr>
        <w:t>Cost:</w:t>
      </w:r>
      <w:r w:rsidRPr="00AE211E">
        <w:rPr>
          <w:szCs w:val="22"/>
        </w:rPr>
        <w:tab/>
        <w:t>CHF. 47,164.00</w:t>
      </w:r>
    </w:p>
    <w:p w:rsidR="00AE211E" w:rsidRPr="00AE211E" w:rsidRDefault="00AE211E" w:rsidP="00AE211E">
      <w:pPr>
        <w:pBdr>
          <w:bottom w:val="single" w:sz="6" w:space="2" w:color="auto"/>
        </w:pBdr>
        <w:spacing w:line="360" w:lineRule="auto"/>
        <w:ind w:left="2880" w:hanging="2880"/>
        <w:rPr>
          <w:szCs w:val="22"/>
        </w:rPr>
      </w:pPr>
      <w:r w:rsidRPr="00AE211E">
        <w:rPr>
          <w:szCs w:val="22"/>
        </w:rPr>
        <w:t>WIPO Contribution:</w:t>
      </w:r>
      <w:r w:rsidRPr="00AE211E">
        <w:rPr>
          <w:szCs w:val="22"/>
        </w:rPr>
        <w:tab/>
        <w:t>CHF. 3,000.00</w:t>
      </w:r>
    </w:p>
    <w:p w:rsidR="00AE211E" w:rsidRPr="00AE211E" w:rsidRDefault="00AE211E" w:rsidP="00AE211E">
      <w:pPr>
        <w:pBdr>
          <w:bottom w:val="single" w:sz="6" w:space="2" w:color="auto"/>
        </w:pBdr>
        <w:spacing w:line="360" w:lineRule="auto"/>
        <w:ind w:left="2880" w:hanging="2880"/>
        <w:rPr>
          <w:szCs w:val="22"/>
        </w:rPr>
      </w:pPr>
      <w:r w:rsidRPr="00AE211E">
        <w:rPr>
          <w:szCs w:val="22"/>
        </w:rPr>
        <w:t>FIT Korea:</w:t>
      </w:r>
      <w:r w:rsidRPr="00AE211E">
        <w:rPr>
          <w:szCs w:val="22"/>
        </w:rPr>
        <w:tab/>
        <w:t>CHF. 44,164.00</w:t>
      </w:r>
    </w:p>
    <w:p w:rsidR="00AE211E" w:rsidRPr="00AE211E" w:rsidRDefault="00AE211E" w:rsidP="00AE211E">
      <w:pPr>
        <w:rPr>
          <w:szCs w:val="22"/>
        </w:rPr>
      </w:pPr>
      <w:r w:rsidRPr="00AE211E">
        <w:rPr>
          <w:szCs w:val="22"/>
        </w:rPr>
        <w:br w:type="page"/>
      </w:r>
    </w:p>
    <w:p w:rsidR="00AE211E" w:rsidRPr="00AE211E" w:rsidRDefault="00AE211E" w:rsidP="00AE211E">
      <w:pPr>
        <w:keepNext/>
        <w:spacing w:before="240" w:after="60"/>
        <w:outlineLvl w:val="0"/>
        <w:rPr>
          <w:rFonts w:eastAsia="SimSun"/>
          <w:b/>
          <w:bCs/>
          <w:caps/>
          <w:kern w:val="32"/>
          <w:szCs w:val="32"/>
          <w:lang w:eastAsia="zh-CN"/>
        </w:rPr>
      </w:pPr>
      <w:r w:rsidRPr="00AE211E">
        <w:rPr>
          <w:rFonts w:eastAsia="SimSun"/>
          <w:b/>
          <w:bCs/>
          <w:caps/>
          <w:kern w:val="32"/>
          <w:szCs w:val="32"/>
          <w:lang w:eastAsia="zh-CN"/>
        </w:rPr>
        <w:lastRenderedPageBreak/>
        <w:t>Development of a Legal IP Framework</w:t>
      </w:r>
    </w:p>
    <w:p w:rsidR="00AE211E" w:rsidRPr="00AE211E" w:rsidRDefault="00AE211E" w:rsidP="00AE211E">
      <w:pPr>
        <w:spacing w:line="360" w:lineRule="auto"/>
        <w:rPr>
          <w:szCs w:val="22"/>
        </w:rPr>
      </w:pPr>
      <w:r w:rsidRPr="00AE211E">
        <w:rPr>
          <w:szCs w:val="22"/>
        </w:rPr>
        <w:t>25.</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Sub-Regional meeting of high level for parliamentarians </w:t>
      </w:r>
      <w:r w:rsidRPr="00AE211E">
        <w:rPr>
          <w:szCs w:val="22"/>
        </w:rPr>
        <w:tab/>
      </w:r>
      <w:r w:rsidRPr="00AE211E">
        <w:rPr>
          <w:szCs w:val="22"/>
        </w:rPr>
        <w:tab/>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 xml:space="preserve">09/06/2014 to 11/06/2014 </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Intellectual Property</w:t>
      </w:r>
    </w:p>
    <w:p w:rsidR="00AE211E" w:rsidRPr="00AE211E" w:rsidRDefault="00AE211E" w:rsidP="00AE211E">
      <w:pPr>
        <w:spacing w:line="360" w:lineRule="auto"/>
        <w:ind w:left="2832" w:hanging="2832"/>
        <w:rPr>
          <w:szCs w:val="22"/>
        </w:rPr>
      </w:pPr>
      <w:r w:rsidRPr="00AE211E">
        <w:rPr>
          <w:szCs w:val="22"/>
        </w:rPr>
        <w:t>Objective:</w:t>
      </w:r>
      <w:r w:rsidRPr="00AE211E">
        <w:rPr>
          <w:szCs w:val="22"/>
        </w:rPr>
        <w:tab/>
      </w:r>
      <w:r w:rsidRPr="00AE211E">
        <w:rPr>
          <w:szCs w:val="22"/>
        </w:rPr>
        <w:tab/>
        <w:t>To strengthen the raising of awareness of the legislators in the process of the Law review to update or comply with a treaty to which the Member State wishes to adhere.</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Tailored and balanced IP legislative, regulatory and policy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frameworks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Togo</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 xml:space="preserve">Benin, Burkina Faso, Togo, Senegal, Niger, Mauritania,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Mali, </w:t>
      </w:r>
      <w:r w:rsidRPr="00AE211E">
        <w:rPr>
          <w:szCs w:val="22"/>
        </w:rPr>
        <w:tab/>
        <w:t xml:space="preserve">Guinea-Bissau, Guinea, Equatorial Guinea, Djibouti,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Ivory Coast, Congo, Comoros, Chad, Central African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Republic, Cameroon</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Africa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34</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French</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107,488.00</w:t>
      </w:r>
    </w:p>
    <w:p w:rsidR="00AE211E" w:rsidRPr="00AE211E" w:rsidRDefault="00AE211E" w:rsidP="00AE211E">
      <w:pPr>
        <w:rPr>
          <w:szCs w:val="22"/>
        </w:rPr>
      </w:pPr>
      <w:r w:rsidRPr="00AE211E">
        <w:rPr>
          <w:szCs w:val="22"/>
        </w:rPr>
        <w:br w:type="page"/>
      </w:r>
    </w:p>
    <w:p w:rsidR="00AE211E" w:rsidRPr="00AE211E" w:rsidRDefault="00AE211E" w:rsidP="00AE211E">
      <w:pPr>
        <w:keepNext/>
        <w:spacing w:before="240" w:after="60"/>
        <w:outlineLvl w:val="0"/>
        <w:rPr>
          <w:rFonts w:eastAsia="SimSun"/>
          <w:b/>
          <w:bCs/>
          <w:caps/>
          <w:kern w:val="32"/>
          <w:szCs w:val="32"/>
        </w:rPr>
      </w:pPr>
      <w:r w:rsidRPr="00AE211E">
        <w:rPr>
          <w:rFonts w:eastAsia="SimSun"/>
          <w:b/>
          <w:bCs/>
          <w:caps/>
          <w:kern w:val="32"/>
          <w:szCs w:val="32"/>
        </w:rPr>
        <w:lastRenderedPageBreak/>
        <w:t>Awareness and Training on General IP Administration</w:t>
      </w:r>
    </w:p>
    <w:p w:rsidR="00AE211E" w:rsidRPr="00AE211E" w:rsidRDefault="00AE211E" w:rsidP="00AE211E">
      <w:pPr>
        <w:spacing w:before="120" w:line="360" w:lineRule="auto"/>
        <w:rPr>
          <w:szCs w:val="22"/>
        </w:rPr>
      </w:pPr>
      <w:r w:rsidRPr="00AE211E">
        <w:rPr>
          <w:szCs w:val="22"/>
        </w:rPr>
        <w:t>26.</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Workshop on Patent Law and Examination*</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04/03/2014 to 13/03/2014</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 xml:space="preserve">Patents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enhance the knowledge of patent examiners of the principles of patent law and patent examination procedures, increase their skills in actual examination of patent applications 108and provide an opportunity for open discussions with fellow examiners who may have different views and approaches to innovation of patents.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Bangladesh, Botswana, Cambodia, China, Colombia, India, Indonesia, Iran (Islamic Republic of) Laos People's Democratic Republic, Lesotho, Malaysia, Mexico, Mongolia, Nepal, Pakistan, Philippines, Republic of Korea, Saudi Arabia, Sri Lanka, Thailand, Uganda, Viet Nam</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Asia and the Pacific, Africa, Arab Countries, 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23</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68,945.00</w:t>
      </w:r>
    </w:p>
    <w:p w:rsidR="00AE211E" w:rsidRPr="00AE211E" w:rsidRDefault="00AE211E" w:rsidP="00AE211E">
      <w:pPr>
        <w:pBdr>
          <w:bottom w:val="single" w:sz="6" w:space="1" w:color="auto"/>
        </w:pBdr>
        <w:spacing w:line="360" w:lineRule="auto"/>
        <w:rPr>
          <w:szCs w:val="22"/>
        </w:rPr>
      </w:pPr>
      <w:r w:rsidRPr="00AE211E">
        <w:rPr>
          <w:szCs w:val="22"/>
        </w:rPr>
        <w:t xml:space="preserve">WIPO Contribution: </w:t>
      </w:r>
      <w:r w:rsidRPr="00AE211E">
        <w:rPr>
          <w:szCs w:val="22"/>
        </w:rPr>
        <w:tab/>
      </w:r>
      <w:r w:rsidRPr="00AE211E">
        <w:rPr>
          <w:szCs w:val="22"/>
        </w:rPr>
        <w:tab/>
        <w:t>CHF. 4,100.00</w:t>
      </w:r>
    </w:p>
    <w:p w:rsidR="00AE211E" w:rsidRPr="00AE211E" w:rsidRDefault="00AE211E" w:rsidP="00AE211E">
      <w:pPr>
        <w:pBdr>
          <w:bottom w:val="single" w:sz="6" w:space="1" w:color="auto"/>
        </w:pBdr>
        <w:spacing w:line="360" w:lineRule="auto"/>
        <w:rPr>
          <w:szCs w:val="22"/>
        </w:rPr>
      </w:pPr>
      <w:r w:rsidRPr="00AE211E">
        <w:rPr>
          <w:szCs w:val="22"/>
        </w:rPr>
        <w:t>FIT Korea:</w:t>
      </w:r>
      <w:r w:rsidRPr="00AE211E">
        <w:rPr>
          <w:szCs w:val="22"/>
        </w:rPr>
        <w:tab/>
      </w:r>
      <w:r w:rsidRPr="00AE211E">
        <w:rPr>
          <w:szCs w:val="22"/>
        </w:rPr>
        <w:tab/>
      </w:r>
      <w:r w:rsidRPr="00AE211E">
        <w:rPr>
          <w:szCs w:val="22"/>
        </w:rPr>
        <w:tab/>
      </w:r>
      <w:r w:rsidRPr="00AE211E">
        <w:rPr>
          <w:szCs w:val="22"/>
        </w:rPr>
        <w:tab/>
        <w:t>CHF.</w:t>
      </w:r>
      <w:r w:rsidRPr="00AE211E">
        <w:rPr>
          <w:szCs w:val="22"/>
        </w:rPr>
        <w:tab/>
        <w:t xml:space="preserve"> 64,845.00</w:t>
      </w:r>
    </w:p>
    <w:p w:rsidR="00AE211E" w:rsidRPr="00AE211E" w:rsidRDefault="00AE211E" w:rsidP="00AE211E">
      <w:pPr>
        <w:spacing w:before="120" w:line="360" w:lineRule="auto"/>
        <w:rPr>
          <w:szCs w:val="22"/>
        </w:rPr>
      </w:pPr>
      <w:r w:rsidRPr="00AE211E">
        <w:rPr>
          <w:szCs w:val="22"/>
        </w:rPr>
        <w:t>27.</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Training Course on Patent Law and Examination*</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05/03/2014 to 14/03/2014</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Patents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enhance the knowledge of patent examiners of the principles of patent law and patent examination procedures, increase their skills in actual examination of patent applications and provide an opportunity to exchange views on issues related to patent quality</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ind w:left="2880" w:hanging="2880"/>
        <w:rPr>
          <w:szCs w:val="22"/>
        </w:rPr>
      </w:pPr>
      <w:r w:rsidRPr="00AE211E">
        <w:rPr>
          <w:szCs w:val="22"/>
        </w:rPr>
        <w:lastRenderedPageBreak/>
        <w:t>Beneficiary Countries:</w:t>
      </w:r>
      <w:r w:rsidRPr="00AE211E">
        <w:rPr>
          <w:szCs w:val="22"/>
        </w:rPr>
        <w:tab/>
        <w:t xml:space="preserve">Brazil, India, Indonesia, Jordan, Malaysia, Pakistan, Philippines, Republic of Korea, Sri Lanka, Thailand, Tunisia, </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Latin America, Asia and the Pacific, 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19</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 Korean</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110,200.00</w:t>
      </w:r>
    </w:p>
    <w:p w:rsidR="00AE211E" w:rsidRPr="00AE211E" w:rsidRDefault="00AE211E" w:rsidP="00AE211E">
      <w:pPr>
        <w:pBdr>
          <w:bottom w:val="single" w:sz="6" w:space="1" w:color="auto"/>
        </w:pBdr>
        <w:spacing w:line="360" w:lineRule="auto"/>
        <w:rPr>
          <w:szCs w:val="22"/>
        </w:rPr>
      </w:pPr>
      <w:r w:rsidRPr="00AE211E">
        <w:rPr>
          <w:szCs w:val="22"/>
        </w:rPr>
        <w:t>WIPO Contribution:</w:t>
      </w:r>
      <w:r w:rsidRPr="00AE211E">
        <w:rPr>
          <w:szCs w:val="22"/>
        </w:rPr>
        <w:tab/>
      </w:r>
      <w:r w:rsidRPr="00AE211E">
        <w:rPr>
          <w:szCs w:val="22"/>
        </w:rPr>
        <w:tab/>
        <w:t>CHF. 4.100</w:t>
      </w:r>
    </w:p>
    <w:p w:rsidR="00AE211E" w:rsidRPr="00AE211E" w:rsidRDefault="00AE211E" w:rsidP="00AE211E">
      <w:pPr>
        <w:pBdr>
          <w:bottom w:val="single" w:sz="6" w:space="1" w:color="auto"/>
        </w:pBdr>
        <w:spacing w:line="360" w:lineRule="auto"/>
        <w:rPr>
          <w:szCs w:val="22"/>
        </w:rPr>
      </w:pPr>
      <w:r w:rsidRPr="00AE211E">
        <w:rPr>
          <w:szCs w:val="22"/>
        </w:rPr>
        <w:t>FIT Korea:</w:t>
      </w:r>
      <w:r w:rsidRPr="00AE211E">
        <w:rPr>
          <w:szCs w:val="22"/>
        </w:rPr>
        <w:tab/>
      </w:r>
      <w:r w:rsidRPr="00AE211E">
        <w:rPr>
          <w:szCs w:val="22"/>
        </w:rPr>
        <w:tab/>
      </w:r>
      <w:r w:rsidRPr="00AE211E">
        <w:rPr>
          <w:szCs w:val="22"/>
        </w:rPr>
        <w:tab/>
      </w:r>
      <w:r w:rsidRPr="00AE211E">
        <w:rPr>
          <w:szCs w:val="22"/>
        </w:rPr>
        <w:tab/>
        <w:t>CHF. 106,000.00</w:t>
      </w:r>
    </w:p>
    <w:p w:rsidR="00AE211E" w:rsidRPr="00AE211E" w:rsidRDefault="00AE211E" w:rsidP="00AE211E">
      <w:pPr>
        <w:spacing w:before="120" w:line="360" w:lineRule="auto"/>
        <w:rPr>
          <w:szCs w:val="22"/>
        </w:rPr>
      </w:pPr>
      <w:r w:rsidRPr="00AE211E">
        <w:rPr>
          <w:szCs w:val="22"/>
        </w:rPr>
        <w:t>28.</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WIPO Training Course on Patent Search and Examination for Latin American Countries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07/04/2014 to 11/04/2014</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enhance skills of patent examiners on patent search and examination in the field of pharmaceuticals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r>
      <w:proofErr w:type="spellStart"/>
      <w:r w:rsidRPr="00AE211E">
        <w:rPr>
          <w:szCs w:val="22"/>
          <w:lang w:val="es-ES"/>
        </w:rPr>
        <w:t>Peru</w:t>
      </w:r>
      <w:proofErr w:type="spellEnd"/>
    </w:p>
    <w:p w:rsidR="00AE211E" w:rsidRPr="00AE211E" w:rsidRDefault="00AE211E" w:rsidP="00AE211E">
      <w:pPr>
        <w:spacing w:line="360" w:lineRule="auto"/>
        <w:ind w:left="2880" w:hanging="2880"/>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Argentina, Bolivia, Colombia, Costa Rica, </w:t>
      </w:r>
      <w:proofErr w:type="spellStart"/>
      <w:r w:rsidRPr="00AE211E">
        <w:rPr>
          <w:szCs w:val="22"/>
          <w:lang w:val="es-ES"/>
        </w:rPr>
        <w:t>Dominican</w:t>
      </w:r>
      <w:proofErr w:type="spellEnd"/>
      <w:r w:rsidRPr="00AE211E">
        <w:rPr>
          <w:szCs w:val="22"/>
          <w:lang w:val="es-ES"/>
        </w:rPr>
        <w:t xml:space="preserve"> </w:t>
      </w:r>
      <w:proofErr w:type="spellStart"/>
      <w:r w:rsidRPr="00AE211E">
        <w:rPr>
          <w:szCs w:val="22"/>
          <w:lang w:val="es-ES"/>
        </w:rPr>
        <w:t>Republic</w:t>
      </w:r>
      <w:proofErr w:type="spellEnd"/>
      <w:r w:rsidRPr="00AE211E">
        <w:rPr>
          <w:szCs w:val="22"/>
          <w:lang w:val="es-ES"/>
        </w:rPr>
        <w:t xml:space="preserve">, Ecuador, El Salvador, Guatemala, Honduras, </w:t>
      </w:r>
      <w:proofErr w:type="spellStart"/>
      <w:r w:rsidRPr="00AE211E">
        <w:rPr>
          <w:szCs w:val="22"/>
          <w:lang w:val="es-ES"/>
        </w:rPr>
        <w:t>Panama</w:t>
      </w:r>
      <w:proofErr w:type="spellEnd"/>
      <w:r w:rsidRPr="00AE211E">
        <w:rPr>
          <w:szCs w:val="22"/>
          <w:lang w:val="es-ES"/>
        </w:rPr>
        <w:t xml:space="preserve">, Paraguay </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Spanish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40,115.00</w:t>
      </w:r>
    </w:p>
    <w:p w:rsidR="00AE211E" w:rsidRPr="00AE211E" w:rsidRDefault="00AE211E" w:rsidP="00AE211E">
      <w:pPr>
        <w:spacing w:line="360" w:lineRule="auto"/>
        <w:ind w:left="2880" w:hanging="2880"/>
        <w:rPr>
          <w:szCs w:val="22"/>
        </w:rPr>
      </w:pPr>
      <w:r w:rsidRPr="00AE211E">
        <w:rPr>
          <w:szCs w:val="22"/>
        </w:rPr>
        <w:t>29.</w:t>
      </w:r>
    </w:p>
    <w:p w:rsidR="00AE211E" w:rsidRPr="00AE211E" w:rsidRDefault="00AE211E" w:rsidP="00AE211E">
      <w:pPr>
        <w:spacing w:line="360" w:lineRule="auto"/>
        <w:ind w:left="2880" w:hanging="2880"/>
        <w:rPr>
          <w:szCs w:val="22"/>
        </w:rPr>
      </w:pPr>
      <w:r w:rsidRPr="00AE211E">
        <w:rPr>
          <w:szCs w:val="22"/>
        </w:rPr>
        <w:t xml:space="preserve">Activity: </w:t>
      </w:r>
      <w:r w:rsidRPr="00AE211E">
        <w:rPr>
          <w:szCs w:val="22"/>
        </w:rPr>
        <w:tab/>
        <w:t>Training Program on Collective Management of Copyright and Related Rights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14/04/2014 to 25/04/2014</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 xml:space="preserve">Copyright </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enhance knowledge of officers from collective management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organizations (CMO) from the Arab Region.</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access to, and use of, IP information by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Algeria</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 xml:space="preserve">Algeria, Iraq, Kuwait, Morocco, Oman, Qatar, Saudi Arabia,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Sudan, Yemen</w:t>
      </w:r>
    </w:p>
    <w:p w:rsidR="00AE211E" w:rsidRPr="00AE211E" w:rsidRDefault="00AE211E" w:rsidP="00AE211E">
      <w:pPr>
        <w:pBdr>
          <w:bottom w:val="single" w:sz="6" w:space="2" w:color="auto"/>
        </w:pBdr>
        <w:spacing w:line="360" w:lineRule="auto"/>
        <w:rPr>
          <w:szCs w:val="22"/>
        </w:rPr>
      </w:pPr>
      <w:r w:rsidRPr="00AE211E">
        <w:rPr>
          <w:szCs w:val="22"/>
        </w:rPr>
        <w:lastRenderedPageBreak/>
        <w:t>Region(s):</w:t>
      </w:r>
      <w:r w:rsidRPr="00AE211E">
        <w:rPr>
          <w:szCs w:val="22"/>
        </w:rPr>
        <w:tab/>
      </w:r>
      <w:r w:rsidRPr="00AE211E">
        <w:rPr>
          <w:szCs w:val="22"/>
        </w:rPr>
        <w:tab/>
      </w:r>
      <w:r w:rsidRPr="00AE211E">
        <w:rPr>
          <w:szCs w:val="22"/>
        </w:rPr>
        <w:tab/>
      </w:r>
      <w:r w:rsidRPr="00AE211E">
        <w:rPr>
          <w:szCs w:val="22"/>
        </w:rPr>
        <w:tab/>
        <w:t>Arab Countries</w:t>
      </w:r>
    </w:p>
    <w:p w:rsidR="00AE211E" w:rsidRPr="00AE211E" w:rsidRDefault="00AE211E" w:rsidP="00AE211E">
      <w:pPr>
        <w:pBdr>
          <w:bottom w:val="single" w:sz="6" w:space="2" w:color="auto"/>
        </w:pBdr>
        <w:spacing w:line="360" w:lineRule="auto"/>
        <w:rPr>
          <w:szCs w:val="22"/>
        </w:rPr>
      </w:pPr>
      <w:r w:rsidRPr="00AE211E">
        <w:rPr>
          <w:szCs w:val="22"/>
        </w:rPr>
        <w:t>No. of Participants:</w:t>
      </w:r>
      <w:r w:rsidRPr="00AE211E">
        <w:rPr>
          <w:szCs w:val="22"/>
        </w:rPr>
        <w:tab/>
        <w:t xml:space="preserve">  </w:t>
      </w:r>
      <w:r w:rsidRPr="00AE211E">
        <w:rPr>
          <w:szCs w:val="22"/>
        </w:rPr>
        <w:tab/>
        <w:t>29</w:t>
      </w:r>
    </w:p>
    <w:p w:rsidR="00AE211E" w:rsidRPr="00AE211E" w:rsidRDefault="00AE211E" w:rsidP="00AE211E">
      <w:pPr>
        <w:pBdr>
          <w:bottom w:val="single" w:sz="6" w:space="2" w:color="auto"/>
        </w:pBd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Arabic</w:t>
      </w:r>
    </w:p>
    <w:p w:rsidR="00AE211E" w:rsidRPr="00AE211E" w:rsidRDefault="00AE211E" w:rsidP="00AE211E">
      <w:pPr>
        <w:pBdr>
          <w:bottom w:val="single" w:sz="6" w:space="2" w:color="auto"/>
        </w:pBd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33, 052.00</w:t>
      </w:r>
    </w:p>
    <w:p w:rsidR="00AE211E" w:rsidRPr="00AE211E" w:rsidRDefault="00AE211E" w:rsidP="00AE211E">
      <w:pPr>
        <w:spacing w:line="360" w:lineRule="auto"/>
        <w:rPr>
          <w:szCs w:val="22"/>
        </w:rPr>
      </w:pPr>
      <w:r w:rsidRPr="00AE211E">
        <w:rPr>
          <w:szCs w:val="22"/>
        </w:rPr>
        <w:t>30.</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Regional Seminar on Creative Industries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24/04/2014 to 25/04/2014</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color w:val="0070C0"/>
          <w:szCs w:val="22"/>
        </w:rPr>
        <w:tab/>
      </w:r>
      <w:r w:rsidRPr="00AE211E">
        <w:rPr>
          <w:szCs w:val="22"/>
        </w:rPr>
        <w:t>Copyright</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discuss major trends and issues on the impact of creative industries to national economies in Asia Pacific and to exchange views and experiences on effective policies to promote the growth and competitiveness of these industries.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Singapore</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 xml:space="preserve">Bangladesh, Bhutan, Brunei Darussalam, Cambodia, China,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Fiji,  India, Indonesia, Iran (Islamic Republic of), Laos People’s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Democratic Republic, Malaysia, Mongolia, Myanmar, Nepal,</w:t>
      </w:r>
    </w:p>
    <w:p w:rsidR="00AE211E" w:rsidRPr="00AE211E" w:rsidRDefault="00AE211E" w:rsidP="00AE211E">
      <w:pPr>
        <w:spacing w:line="360" w:lineRule="auto"/>
        <w:ind w:left="2880" w:hanging="2880"/>
        <w:rPr>
          <w:szCs w:val="22"/>
        </w:rPr>
      </w:pPr>
      <w:r w:rsidRPr="00AE211E">
        <w:rPr>
          <w:szCs w:val="22"/>
        </w:rPr>
        <w:tab/>
        <w:t>Pakistan, Papua New Guinea Philippines, Republic of Korea, Singapore, Sri Lanka, Thailand, Viet Nam</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31</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74,962.00</w:t>
      </w:r>
    </w:p>
    <w:p w:rsidR="00AE211E" w:rsidRPr="00AE211E" w:rsidRDefault="00AE211E" w:rsidP="00AE211E">
      <w:pPr>
        <w:spacing w:before="120" w:line="360" w:lineRule="auto"/>
        <w:rPr>
          <w:szCs w:val="22"/>
        </w:rPr>
      </w:pPr>
      <w:r w:rsidRPr="00AE211E">
        <w:rPr>
          <w:szCs w:val="22"/>
        </w:rPr>
        <w:t>31.</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WIPO-OMPIC Training Course on Patent Procedures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enhance knowledge of patent examiners from industrial property offices from the Arab Region mainly on patent procedural matters.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12/05/2014 to 16/05/2014</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Morocco</w:t>
      </w:r>
    </w:p>
    <w:p w:rsidR="00AE211E" w:rsidRPr="00AE211E" w:rsidRDefault="00AE211E" w:rsidP="00AE211E">
      <w:pPr>
        <w:spacing w:line="360" w:lineRule="auto"/>
        <w:ind w:left="2880" w:hanging="2880"/>
        <w:rPr>
          <w:szCs w:val="22"/>
        </w:rPr>
      </w:pPr>
      <w:r w:rsidRPr="00AE211E">
        <w:rPr>
          <w:szCs w:val="22"/>
        </w:rPr>
        <w:lastRenderedPageBreak/>
        <w:t>Beneficiary Countries:</w:t>
      </w:r>
      <w:r w:rsidRPr="00AE211E">
        <w:rPr>
          <w:szCs w:val="22"/>
        </w:rPr>
        <w:tab/>
        <w:t xml:space="preserve">Algeria, Iraq, Jordan, Lebanon, Morocco, Oman, Qatar, Sudan, Tunisia, Yemen </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10</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Arabic, French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28,908.00</w:t>
      </w:r>
    </w:p>
    <w:p w:rsidR="00AE211E" w:rsidRPr="00AE211E" w:rsidRDefault="00AE211E" w:rsidP="00AE211E">
      <w:pPr>
        <w:spacing w:before="120" w:line="360" w:lineRule="auto"/>
        <w:rPr>
          <w:szCs w:val="22"/>
        </w:rPr>
      </w:pPr>
      <w:r w:rsidRPr="00AE211E">
        <w:rPr>
          <w:szCs w:val="22"/>
        </w:rPr>
        <w:t>32.</w:t>
      </w:r>
    </w:p>
    <w:p w:rsidR="00AE211E" w:rsidRPr="00AE211E" w:rsidRDefault="00AE211E" w:rsidP="00AE211E">
      <w:pPr>
        <w:spacing w:before="120"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WIPO Follow-up Workshop on Geographical Indications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and Branding for CARICOM Countries</w:t>
      </w:r>
    </w:p>
    <w:p w:rsidR="00AE211E" w:rsidRPr="00AE211E" w:rsidRDefault="00AE211E" w:rsidP="00AE211E">
      <w:pPr>
        <w:spacing w:before="120"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28/05/2014 to 29/05/2014</w:t>
      </w:r>
    </w:p>
    <w:p w:rsidR="00AE211E" w:rsidRPr="00AE211E" w:rsidRDefault="00AE211E" w:rsidP="00AE211E">
      <w:pPr>
        <w:spacing w:before="120"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Trademarks/Geographical Indications</w:t>
      </w:r>
    </w:p>
    <w:p w:rsidR="00AE211E" w:rsidRPr="00AE211E" w:rsidRDefault="00AE211E" w:rsidP="00AE211E">
      <w:pPr>
        <w:spacing w:before="120" w:line="360" w:lineRule="auto"/>
        <w:ind w:left="2832" w:hanging="2832"/>
        <w:rPr>
          <w:szCs w:val="22"/>
        </w:rPr>
      </w:pPr>
      <w:r w:rsidRPr="00AE211E">
        <w:rPr>
          <w:szCs w:val="22"/>
        </w:rPr>
        <w:t>Objective:</w:t>
      </w:r>
      <w:r w:rsidRPr="00AE211E">
        <w:rPr>
          <w:szCs w:val="22"/>
        </w:rP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rsidR="00AE211E" w:rsidRPr="00AE211E" w:rsidRDefault="00AE211E" w:rsidP="00AE211E">
      <w:pPr>
        <w:spacing w:before="120" w:line="360" w:lineRule="auto"/>
        <w:ind w:left="2832" w:hanging="2832"/>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before="120" w:line="360" w:lineRule="auto"/>
        <w:rPr>
          <w:szCs w:val="22"/>
        </w:rPr>
      </w:pPr>
      <w:r w:rsidRPr="00AE211E">
        <w:rPr>
          <w:szCs w:val="22"/>
        </w:rPr>
        <w:t>Host Country:</w:t>
      </w:r>
      <w:r w:rsidRPr="00AE211E">
        <w:rPr>
          <w:szCs w:val="22"/>
        </w:rPr>
        <w:tab/>
      </w:r>
      <w:r w:rsidRPr="00AE211E">
        <w:rPr>
          <w:szCs w:val="22"/>
        </w:rPr>
        <w:tab/>
      </w:r>
      <w:r w:rsidRPr="00AE211E">
        <w:rPr>
          <w:szCs w:val="22"/>
        </w:rPr>
        <w:tab/>
        <w:t>Antigua and Barbuda</w:t>
      </w:r>
    </w:p>
    <w:p w:rsidR="00AE211E" w:rsidRPr="00AE211E" w:rsidRDefault="00AE211E" w:rsidP="00AE211E">
      <w:pPr>
        <w:spacing w:before="120" w:line="360" w:lineRule="auto"/>
        <w:rPr>
          <w:szCs w:val="22"/>
        </w:rPr>
      </w:pPr>
      <w:r w:rsidRPr="00AE211E">
        <w:rPr>
          <w:szCs w:val="22"/>
        </w:rPr>
        <w:t>Beneficiary Countries:</w:t>
      </w:r>
      <w:r w:rsidRPr="00AE211E">
        <w:rPr>
          <w:szCs w:val="22"/>
        </w:rPr>
        <w:tab/>
      </w:r>
      <w:r w:rsidRPr="00AE211E">
        <w:rPr>
          <w:szCs w:val="22"/>
        </w:rPr>
        <w:tab/>
        <w:t xml:space="preserve">Antigua and Barbuda, Bahamas, Grenada, Jamaica, Trinidad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and Tobago</w:t>
      </w:r>
    </w:p>
    <w:p w:rsidR="00AE211E" w:rsidRPr="00AE211E" w:rsidRDefault="00AE211E" w:rsidP="00AE211E">
      <w:pPr>
        <w:spacing w:before="120" w:line="360" w:lineRule="auto"/>
        <w:rPr>
          <w:szCs w:val="22"/>
        </w:rPr>
      </w:pPr>
      <w:r w:rsidRPr="00AE211E">
        <w:rPr>
          <w:szCs w:val="22"/>
        </w:rPr>
        <w:t xml:space="preserve">Region(s): </w:t>
      </w:r>
      <w:r w:rsidRPr="00AE211E">
        <w:rPr>
          <w:szCs w:val="22"/>
        </w:rPr>
        <w:tab/>
      </w:r>
      <w:r w:rsidRPr="00AE211E">
        <w:rPr>
          <w:szCs w:val="22"/>
        </w:rPr>
        <w:tab/>
      </w:r>
      <w:r w:rsidRPr="00AE211E">
        <w:rPr>
          <w:szCs w:val="22"/>
        </w:rPr>
        <w:tab/>
      </w:r>
      <w:r w:rsidRPr="00AE211E">
        <w:rPr>
          <w:szCs w:val="22"/>
        </w:rPr>
        <w:tab/>
        <w:t xml:space="preserve">Caribbean </w:t>
      </w:r>
    </w:p>
    <w:p w:rsidR="00AE211E" w:rsidRPr="00AE211E" w:rsidRDefault="00AE211E" w:rsidP="00AE211E">
      <w:pPr>
        <w:spacing w:before="120" w:line="360" w:lineRule="auto"/>
        <w:rPr>
          <w:szCs w:val="22"/>
        </w:rPr>
      </w:pPr>
      <w:r w:rsidRPr="00AE211E">
        <w:rPr>
          <w:szCs w:val="22"/>
        </w:rPr>
        <w:t>No. of Participants:</w:t>
      </w:r>
      <w:r w:rsidRPr="00AE211E">
        <w:rPr>
          <w:szCs w:val="22"/>
        </w:rPr>
        <w:tab/>
      </w:r>
      <w:r w:rsidRPr="00AE211E">
        <w:rPr>
          <w:szCs w:val="22"/>
        </w:rPr>
        <w:tab/>
        <w:t>5</w:t>
      </w:r>
    </w:p>
    <w:p w:rsidR="00AE211E" w:rsidRPr="00AE211E" w:rsidRDefault="00AE211E" w:rsidP="00AE211E">
      <w:pPr>
        <w:spacing w:before="120"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before="120"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33,500.00</w:t>
      </w:r>
    </w:p>
    <w:p w:rsidR="00AE211E" w:rsidRPr="00AE211E" w:rsidRDefault="00AE211E" w:rsidP="00AE211E">
      <w:pPr>
        <w:spacing w:line="360" w:lineRule="auto"/>
        <w:rPr>
          <w:szCs w:val="22"/>
        </w:rPr>
      </w:pPr>
      <w:r w:rsidRPr="00AE211E">
        <w:rPr>
          <w:szCs w:val="22"/>
        </w:rPr>
        <w:t>33.</w:t>
      </w:r>
    </w:p>
    <w:p w:rsidR="00AE211E" w:rsidRPr="00AE211E" w:rsidRDefault="00AE211E" w:rsidP="00AE211E">
      <w:pPr>
        <w:spacing w:line="360" w:lineRule="auto"/>
        <w:ind w:left="2880" w:hanging="2880"/>
        <w:rPr>
          <w:color w:val="FF0000"/>
          <w:szCs w:val="22"/>
        </w:rPr>
      </w:pPr>
      <w:r w:rsidRPr="00AE211E">
        <w:rPr>
          <w:szCs w:val="22"/>
        </w:rPr>
        <w:t>Activity:</w:t>
      </w:r>
      <w:r w:rsidRPr="00AE211E">
        <w:rPr>
          <w:color w:val="FF0000"/>
          <w:szCs w:val="22"/>
        </w:rPr>
        <w:tab/>
      </w:r>
      <w:r w:rsidRPr="00AE211E">
        <w:rPr>
          <w:szCs w:val="22"/>
        </w:rPr>
        <w:t>Study visit to the Moroccan Office of Intellectual Property                                                                                                                                                                  (OMPIC), Casablanca</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09/06/2014 to 13/06/2014</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lastRenderedPageBreak/>
        <w:t>Objective:</w:t>
      </w:r>
      <w:r w:rsidRPr="00AE211E">
        <w:rPr>
          <w:szCs w:val="22"/>
        </w:rPr>
        <w:tab/>
        <w:t>The aim of the training is to consolidate the technical and institutional capacity of the CNPI in relation to management of the system of Intellectual Property, using the Moroccan experiences, so that this can contribute to the economic development of Burkina Faso</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Strengthened cooperation mechanisms and programs tailored to the needs of developing countries and LDCs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Morocco</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Burkina Faso, Morocco</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Arab Countries, Africa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French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6,392.00</w:t>
      </w:r>
    </w:p>
    <w:p w:rsidR="00AE211E" w:rsidRPr="00AE211E" w:rsidRDefault="00AE211E" w:rsidP="00AE211E">
      <w:pPr>
        <w:spacing w:before="120" w:line="360" w:lineRule="auto"/>
        <w:rPr>
          <w:szCs w:val="22"/>
        </w:rPr>
      </w:pPr>
      <w:r w:rsidRPr="00AE211E">
        <w:rPr>
          <w:szCs w:val="22"/>
        </w:rPr>
        <w:t>34.</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Meeting on Developing National &amp; Regional Approaches to Technology and Innovation Support</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11/06/2014 to 13/06/2014</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build on developing national and regional approaches to enhancing technology and innovation support and commercialization of R&amp;D results and patents through networking, knowledge/sharing, resource/leveraging and exploring collaborative endeavors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Morocco</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Algeria, Egypt, Mauritania, Morocco, Sudan, Tunisia</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5</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Arabic, French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27,478.00</w:t>
      </w:r>
    </w:p>
    <w:p w:rsidR="00AE211E" w:rsidRPr="00AE211E" w:rsidRDefault="00AE211E" w:rsidP="00AE211E">
      <w:pPr>
        <w:rPr>
          <w:szCs w:val="22"/>
        </w:rPr>
      </w:pPr>
      <w:r w:rsidRPr="00AE211E">
        <w:rPr>
          <w:szCs w:val="22"/>
        </w:rPr>
        <w:br w:type="page"/>
      </w:r>
    </w:p>
    <w:p w:rsidR="00AE211E" w:rsidRPr="00AE211E" w:rsidRDefault="00AE211E" w:rsidP="00AE211E">
      <w:pPr>
        <w:pBdr>
          <w:top w:val="single" w:sz="4" w:space="1" w:color="auto"/>
        </w:pBdr>
        <w:spacing w:before="120" w:line="360" w:lineRule="auto"/>
        <w:rPr>
          <w:szCs w:val="22"/>
        </w:rPr>
      </w:pPr>
      <w:r w:rsidRPr="00AE211E">
        <w:rPr>
          <w:szCs w:val="22"/>
        </w:rPr>
        <w:lastRenderedPageBreak/>
        <w:t>35.</w:t>
      </w:r>
    </w:p>
    <w:p w:rsidR="00AE211E" w:rsidRPr="00AE211E" w:rsidRDefault="00AE211E" w:rsidP="00AE211E">
      <w:pPr>
        <w:spacing w:before="120"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Roundtable on IP Product and Branding for CLMV and Sub-</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Regional Seminar on IP and Branding of Products with Strong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Geographical Origin for ASEAN Countries</w:t>
      </w:r>
    </w:p>
    <w:p w:rsidR="00AE211E" w:rsidRPr="00AE211E" w:rsidRDefault="00AE211E" w:rsidP="00AE211E">
      <w:pPr>
        <w:spacing w:before="120" w:line="360" w:lineRule="auto"/>
        <w:ind w:left="2832" w:hanging="2832"/>
        <w:rPr>
          <w:szCs w:val="22"/>
        </w:rPr>
      </w:pPr>
      <w:r w:rsidRPr="00AE211E">
        <w:rPr>
          <w:szCs w:val="22"/>
        </w:rPr>
        <w:t>Date:</w:t>
      </w:r>
      <w:r w:rsidRPr="00AE211E">
        <w:rPr>
          <w:szCs w:val="22"/>
        </w:rPr>
        <w:tab/>
      </w:r>
      <w:r w:rsidRPr="00AE211E">
        <w:rPr>
          <w:szCs w:val="22"/>
        </w:rPr>
        <w:tab/>
        <w:t>08/09/2014 to 10/09/2014</w:t>
      </w:r>
      <w:r w:rsidRPr="00AE211E">
        <w:rPr>
          <w:szCs w:val="22"/>
        </w:rPr>
        <w:tab/>
      </w:r>
    </w:p>
    <w:p w:rsidR="00AE211E" w:rsidRPr="00AE211E" w:rsidRDefault="00AE211E" w:rsidP="00AE211E">
      <w:pPr>
        <w:spacing w:before="120" w:line="360" w:lineRule="auto"/>
        <w:ind w:left="2832" w:hanging="2832"/>
        <w:rPr>
          <w:szCs w:val="22"/>
        </w:rPr>
      </w:pPr>
      <w:r w:rsidRPr="00AE211E">
        <w:rPr>
          <w:szCs w:val="22"/>
        </w:rPr>
        <w:t>IP Field:</w:t>
      </w:r>
      <w:r w:rsidRPr="00AE211E">
        <w:rPr>
          <w:szCs w:val="22"/>
        </w:rPr>
        <w:tab/>
        <w:t>Trademark/Geographical Indications/Branding</w:t>
      </w:r>
    </w:p>
    <w:p w:rsidR="00AE211E" w:rsidRPr="00AE211E" w:rsidRDefault="00AE211E" w:rsidP="00AE211E">
      <w:pPr>
        <w:spacing w:before="120" w:line="360" w:lineRule="auto"/>
        <w:ind w:left="2832" w:hanging="2832"/>
        <w:rPr>
          <w:szCs w:val="22"/>
        </w:rPr>
      </w:pPr>
      <w:r w:rsidRPr="00AE211E">
        <w:rPr>
          <w:szCs w:val="22"/>
        </w:rPr>
        <w:t>Objective:</w:t>
      </w:r>
      <w:r w:rsidRPr="00AE211E">
        <w:rPr>
          <w:szCs w:val="22"/>
        </w:rPr>
        <w:tab/>
        <w:t>To enhance the knowledge about the role of IP in branding of local products and exchange national experiences in developing IP and brand strategies.</w:t>
      </w:r>
    </w:p>
    <w:p w:rsidR="00AE211E" w:rsidRPr="00AE211E" w:rsidRDefault="00AE211E" w:rsidP="00AE211E">
      <w:pPr>
        <w:spacing w:before="120" w:line="360" w:lineRule="auto"/>
        <w:ind w:left="2832" w:hanging="2832"/>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before="120" w:line="360" w:lineRule="auto"/>
        <w:rPr>
          <w:szCs w:val="22"/>
        </w:rPr>
      </w:pPr>
      <w:r w:rsidRPr="00AE211E">
        <w:rPr>
          <w:szCs w:val="22"/>
        </w:rPr>
        <w:t>Host Country:</w:t>
      </w:r>
      <w:r w:rsidRPr="00AE211E">
        <w:rPr>
          <w:szCs w:val="22"/>
        </w:rPr>
        <w:tab/>
      </w:r>
      <w:r w:rsidRPr="00AE211E">
        <w:rPr>
          <w:szCs w:val="22"/>
        </w:rPr>
        <w:tab/>
      </w:r>
      <w:r w:rsidRPr="00AE211E">
        <w:rPr>
          <w:szCs w:val="22"/>
        </w:rPr>
        <w:tab/>
        <w:t>Viet Nam</w:t>
      </w:r>
    </w:p>
    <w:p w:rsidR="00AE211E" w:rsidRPr="00AE211E" w:rsidRDefault="00AE211E" w:rsidP="00AE211E">
      <w:pPr>
        <w:spacing w:before="120" w:line="360" w:lineRule="auto"/>
        <w:ind w:left="2832" w:hanging="2832"/>
        <w:rPr>
          <w:szCs w:val="22"/>
        </w:rPr>
      </w:pPr>
      <w:r w:rsidRPr="00AE211E">
        <w:rPr>
          <w:szCs w:val="22"/>
        </w:rPr>
        <w:t>Beneficiary Countries:</w:t>
      </w:r>
      <w:r w:rsidRPr="00AE211E">
        <w:rPr>
          <w:szCs w:val="22"/>
        </w:rPr>
        <w:tab/>
        <w:t>Brunei Darussalam, Viet Nam, Thailand, Singapore, Philippines, Myanmar, Malaysia, Lao People's Democratic Republic, Indonesia, Cambodia</w:t>
      </w:r>
    </w:p>
    <w:p w:rsidR="00AE211E" w:rsidRPr="00AE211E" w:rsidRDefault="00AE211E" w:rsidP="00AE211E">
      <w:pPr>
        <w:spacing w:before="120" w:line="360" w:lineRule="auto"/>
        <w:ind w:left="2832" w:hanging="2832"/>
        <w:rPr>
          <w:szCs w:val="22"/>
        </w:rPr>
      </w:pPr>
      <w:r w:rsidRPr="00AE211E">
        <w:rPr>
          <w:szCs w:val="22"/>
        </w:rPr>
        <w:t>Region(s):</w:t>
      </w:r>
      <w:r w:rsidRPr="00AE211E">
        <w:rPr>
          <w:szCs w:val="22"/>
        </w:rPr>
        <w:tab/>
      </w:r>
      <w:r w:rsidRPr="00AE211E">
        <w:rPr>
          <w:szCs w:val="22"/>
        </w:rPr>
        <w:tab/>
        <w:t>Asia and the Pacific</w:t>
      </w:r>
    </w:p>
    <w:p w:rsidR="00AE211E" w:rsidRPr="00AE211E" w:rsidRDefault="00AE211E" w:rsidP="00AE211E">
      <w:pPr>
        <w:spacing w:before="120" w:line="360" w:lineRule="auto"/>
        <w:rPr>
          <w:szCs w:val="22"/>
        </w:rPr>
      </w:pPr>
      <w:r w:rsidRPr="00AE211E">
        <w:rPr>
          <w:szCs w:val="22"/>
        </w:rPr>
        <w:t>No. of Participants:</w:t>
      </w:r>
      <w:r w:rsidRPr="00AE211E">
        <w:rPr>
          <w:szCs w:val="22"/>
        </w:rPr>
        <w:tab/>
      </w:r>
      <w:r w:rsidRPr="00AE211E">
        <w:rPr>
          <w:szCs w:val="22"/>
        </w:rPr>
        <w:tab/>
        <w:t>19</w:t>
      </w:r>
    </w:p>
    <w:p w:rsidR="00AE211E" w:rsidRPr="00AE211E" w:rsidRDefault="00AE211E" w:rsidP="00AE211E">
      <w:pPr>
        <w:spacing w:before="120"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 French</w:t>
      </w:r>
    </w:p>
    <w:p w:rsidR="00AE211E" w:rsidRPr="00AE211E" w:rsidRDefault="00AE211E" w:rsidP="00AE211E">
      <w:pPr>
        <w:pBdr>
          <w:bottom w:val="single" w:sz="6" w:space="1" w:color="auto"/>
        </w:pBdr>
        <w:spacing w:before="120"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50,060.00</w:t>
      </w:r>
    </w:p>
    <w:p w:rsidR="00AE211E" w:rsidRPr="00AE211E" w:rsidRDefault="00AE211E" w:rsidP="00AE211E">
      <w:pPr>
        <w:spacing w:line="360" w:lineRule="auto"/>
        <w:rPr>
          <w:szCs w:val="22"/>
        </w:rPr>
      </w:pPr>
      <w:r w:rsidRPr="00AE211E">
        <w:rPr>
          <w:szCs w:val="22"/>
        </w:rPr>
        <w:t>36.</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XXXII Seminar for Officials of IP Offices of Latin American Countries**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03/11/2014 to 06/11/2014</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Industrial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initiate discussions of different fields of interest of IP Institutions.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r>
      <w:proofErr w:type="spellStart"/>
      <w:r w:rsidRPr="00AE211E">
        <w:rPr>
          <w:szCs w:val="22"/>
          <w:lang w:val="es-ES"/>
        </w:rPr>
        <w:t>Brazil</w:t>
      </w:r>
      <w:proofErr w:type="spellEnd"/>
    </w:p>
    <w:p w:rsidR="00AE211E" w:rsidRPr="00AE211E" w:rsidRDefault="00AE211E" w:rsidP="00AE211E">
      <w:pPr>
        <w:spacing w:line="360" w:lineRule="auto"/>
        <w:ind w:left="2880" w:hanging="2880"/>
        <w:rPr>
          <w:szCs w:val="22"/>
          <w:lang w:val="es-ES"/>
        </w:rPr>
      </w:pPr>
      <w:proofErr w:type="spellStart"/>
      <w:r w:rsidRPr="00AE211E">
        <w:rPr>
          <w:szCs w:val="22"/>
          <w:lang w:val="es-ES"/>
        </w:rPr>
        <w:lastRenderedPageBreak/>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Argentina, Bolivia, </w:t>
      </w:r>
      <w:proofErr w:type="spellStart"/>
      <w:r w:rsidRPr="00AE211E">
        <w:rPr>
          <w:szCs w:val="22"/>
          <w:lang w:val="es-ES"/>
        </w:rPr>
        <w:t>Brazil</w:t>
      </w:r>
      <w:proofErr w:type="spellEnd"/>
      <w:r w:rsidRPr="00AE211E">
        <w:rPr>
          <w:szCs w:val="22"/>
          <w:lang w:val="es-ES"/>
        </w:rPr>
        <w:t xml:space="preserve">, Chile, Colombia, Costa Rica, Cuba, </w:t>
      </w:r>
      <w:proofErr w:type="spellStart"/>
      <w:r w:rsidRPr="00AE211E">
        <w:rPr>
          <w:szCs w:val="22"/>
          <w:lang w:val="es-ES"/>
        </w:rPr>
        <w:t>Dominican</w:t>
      </w:r>
      <w:proofErr w:type="spellEnd"/>
      <w:r w:rsidRPr="00AE211E">
        <w:rPr>
          <w:szCs w:val="22"/>
          <w:lang w:val="es-ES"/>
        </w:rPr>
        <w:t xml:space="preserve"> </w:t>
      </w:r>
      <w:proofErr w:type="spellStart"/>
      <w:r w:rsidRPr="00AE211E">
        <w:rPr>
          <w:szCs w:val="22"/>
          <w:lang w:val="es-ES"/>
        </w:rPr>
        <w:t>Republic</w:t>
      </w:r>
      <w:proofErr w:type="spellEnd"/>
      <w:r w:rsidRPr="00AE211E">
        <w:rPr>
          <w:szCs w:val="22"/>
          <w:lang w:val="es-ES"/>
        </w:rPr>
        <w:t xml:space="preserve">, Ecuador, El Salvador, Guatemala, Honduras, </w:t>
      </w:r>
      <w:proofErr w:type="spellStart"/>
      <w:r w:rsidRPr="00AE211E">
        <w:rPr>
          <w:szCs w:val="22"/>
          <w:lang w:val="es-ES"/>
        </w:rPr>
        <w:t>Mexico</w:t>
      </w:r>
      <w:proofErr w:type="spellEnd"/>
      <w:r w:rsidRPr="00AE211E">
        <w:rPr>
          <w:szCs w:val="22"/>
          <w:lang w:val="es-ES"/>
        </w:rPr>
        <w:t xml:space="preserve">, </w:t>
      </w:r>
      <w:proofErr w:type="spellStart"/>
      <w:r w:rsidRPr="00AE211E">
        <w:rPr>
          <w:szCs w:val="22"/>
          <w:lang w:val="es-ES"/>
        </w:rPr>
        <w:t>Panama</w:t>
      </w:r>
      <w:proofErr w:type="spellEnd"/>
      <w:r w:rsidRPr="00AE211E">
        <w:rPr>
          <w:szCs w:val="22"/>
          <w:lang w:val="es-ES"/>
        </w:rPr>
        <w:t xml:space="preserve">, Paraguay, </w:t>
      </w:r>
      <w:proofErr w:type="spellStart"/>
      <w:r w:rsidRPr="00AE211E">
        <w:rPr>
          <w:szCs w:val="22"/>
          <w:lang w:val="es-ES"/>
        </w:rPr>
        <w:t>Peru</w:t>
      </w:r>
      <w:proofErr w:type="spellEnd"/>
      <w:r w:rsidRPr="00AE211E">
        <w:rPr>
          <w:szCs w:val="22"/>
          <w:lang w:val="es-ES"/>
        </w:rPr>
        <w:t xml:space="preserve">, Uruguay </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 Portuguese</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82,963.00</w:t>
      </w:r>
    </w:p>
    <w:p w:rsidR="00AE211E" w:rsidRPr="00AE211E" w:rsidRDefault="00AE211E" w:rsidP="00AE211E">
      <w:pPr>
        <w:pBdr>
          <w:bottom w:val="single" w:sz="6" w:space="1" w:color="auto"/>
        </w:pBdr>
        <w:spacing w:line="360" w:lineRule="auto"/>
        <w:rPr>
          <w:szCs w:val="22"/>
        </w:rPr>
      </w:pPr>
      <w:r w:rsidRPr="00AE211E">
        <w:rPr>
          <w:szCs w:val="22"/>
        </w:rPr>
        <w:t xml:space="preserve">WIPO Contribution: </w:t>
      </w:r>
      <w:r w:rsidRPr="00AE211E">
        <w:rPr>
          <w:szCs w:val="22"/>
        </w:rPr>
        <w:tab/>
      </w:r>
      <w:r w:rsidRPr="00AE211E">
        <w:rPr>
          <w:szCs w:val="22"/>
        </w:rPr>
        <w:tab/>
        <w:t>CHF. 4,691.00</w:t>
      </w:r>
    </w:p>
    <w:p w:rsidR="00AE211E" w:rsidRPr="00AE211E" w:rsidRDefault="00AE211E" w:rsidP="00AE211E">
      <w:pPr>
        <w:pBdr>
          <w:bottom w:val="single" w:sz="6" w:space="1" w:color="auto"/>
        </w:pBdr>
        <w:spacing w:line="360" w:lineRule="auto"/>
        <w:rPr>
          <w:szCs w:val="22"/>
        </w:rPr>
      </w:pPr>
      <w:r w:rsidRPr="00AE211E">
        <w:rPr>
          <w:szCs w:val="22"/>
        </w:rPr>
        <w:t xml:space="preserve">FIT Brazil: </w:t>
      </w:r>
      <w:r w:rsidRPr="00AE211E">
        <w:rPr>
          <w:szCs w:val="22"/>
        </w:rPr>
        <w:tab/>
      </w:r>
      <w:r w:rsidRPr="00AE211E">
        <w:rPr>
          <w:szCs w:val="22"/>
        </w:rPr>
        <w:tab/>
      </w:r>
      <w:r w:rsidRPr="00AE211E">
        <w:rPr>
          <w:szCs w:val="22"/>
        </w:rPr>
        <w:tab/>
      </w:r>
      <w:r w:rsidRPr="00AE211E">
        <w:rPr>
          <w:szCs w:val="22"/>
        </w:rPr>
        <w:tab/>
        <w:t>CHF. 78,272.00</w:t>
      </w:r>
    </w:p>
    <w:p w:rsidR="00AE211E" w:rsidRPr="00AE211E" w:rsidRDefault="00AE211E" w:rsidP="00AE211E">
      <w:pPr>
        <w:spacing w:before="120" w:line="360" w:lineRule="auto"/>
        <w:rPr>
          <w:szCs w:val="22"/>
        </w:rPr>
      </w:pPr>
      <w:r w:rsidRPr="00AE211E">
        <w:rPr>
          <w:szCs w:val="22"/>
        </w:rPr>
        <w:t>37.</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WIPO Regional Workshop on International Patent Classification (IPC)</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24/11/2014 to 26/11/2014</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meet the need requirements from the Arab Region to be trained in this field and to provide the participants from the region with an opportunity to learn about the patent classification systems, including the IPC System.</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Jordan</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 xml:space="preserve">Algeria, Bahrain, Djibouti, Egypt, Iraq, , Libyan Arab Jamahiriya, Morocco, Oman, Palestine, Qatar, Saudi Arabia,  Sudan, Syrian Arab Republic,  Tunisia, United Arab Emirates, Yemen </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Arabic, 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80,270.00</w:t>
      </w:r>
    </w:p>
    <w:p w:rsidR="00AE211E" w:rsidRPr="00AE211E" w:rsidRDefault="00AE211E" w:rsidP="00AE211E">
      <w:pPr>
        <w:spacing w:before="120" w:line="360" w:lineRule="auto"/>
        <w:rPr>
          <w:szCs w:val="22"/>
        </w:rPr>
      </w:pPr>
      <w:r w:rsidRPr="00AE211E">
        <w:rPr>
          <w:szCs w:val="22"/>
        </w:rPr>
        <w:t>38.</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Study Visit of the Trademarks Officer from Saint Lucia to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Trinidad and Tobago IP Office</w:t>
      </w:r>
    </w:p>
    <w:p w:rsidR="00AE211E" w:rsidRPr="00AE211E" w:rsidRDefault="00AE211E" w:rsidP="00AE211E">
      <w:pPr>
        <w:spacing w:line="360" w:lineRule="auto"/>
        <w:ind w:left="2880" w:hanging="2880"/>
        <w:rPr>
          <w:szCs w:val="22"/>
        </w:rPr>
      </w:pPr>
      <w:r w:rsidRPr="00AE211E">
        <w:rPr>
          <w:szCs w:val="22"/>
        </w:rPr>
        <w:t>Date:</w:t>
      </w:r>
      <w:r w:rsidRPr="00AE211E">
        <w:rPr>
          <w:szCs w:val="22"/>
        </w:rPr>
        <w:tab/>
        <w:t>26/11/2014 to 28/11/2014</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Trademarks/Geographical Indications</w:t>
      </w:r>
    </w:p>
    <w:p w:rsidR="00AE211E" w:rsidRPr="00AE211E" w:rsidRDefault="00AE211E" w:rsidP="00AE211E">
      <w:pPr>
        <w:spacing w:line="360" w:lineRule="auto"/>
        <w:ind w:left="2880" w:hanging="2880"/>
        <w:rPr>
          <w:szCs w:val="22"/>
        </w:rPr>
      </w:pPr>
      <w:r w:rsidRPr="00AE211E">
        <w:rPr>
          <w:szCs w:val="22"/>
        </w:rPr>
        <w:lastRenderedPageBreak/>
        <w:t>Objective:</w:t>
      </w:r>
      <w:r w:rsidRPr="00AE211E">
        <w:rPr>
          <w:szCs w:val="22"/>
        </w:rPr>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Trinidad and Tobago</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Saint Lucia, Trinidad and Tobago</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 xml:space="preserve">Caribbean </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1,895.00</w:t>
      </w:r>
    </w:p>
    <w:p w:rsidR="00AE211E" w:rsidRPr="00AE211E" w:rsidRDefault="00AE211E" w:rsidP="00AE211E">
      <w:pPr>
        <w:spacing w:before="120" w:line="360" w:lineRule="auto"/>
        <w:rPr>
          <w:szCs w:val="22"/>
        </w:rPr>
      </w:pPr>
      <w:r w:rsidRPr="00AE211E">
        <w:rPr>
          <w:szCs w:val="22"/>
        </w:rPr>
        <w:t>39.</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WIPO TISC National Workshop and ASEAN Regional TISC Meeting</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02/12/2014 to 05/12/2014</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Regional conference on the Technology and Innovation support "Patent Libraries" project developed and agreed on a detailed implementation plan of the project on a regional level.</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technical and knowledge infrastructure for IP Offices and other IP institutions leading to better services (cheaper, faster, higher quality) to their stakeholders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Malaysia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Brunei Darussalam, Cambodia, Indonesia, Laos People’s  Democratic Republic, Malaysia, Myanmar, Philippines, Singapore, Thailand, Viet Nam</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30</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62,898.00</w:t>
      </w:r>
    </w:p>
    <w:p w:rsidR="00AE211E" w:rsidRPr="00AE211E" w:rsidRDefault="00AE211E" w:rsidP="00AE211E">
      <w:pPr>
        <w:spacing w:before="120" w:line="360" w:lineRule="auto"/>
        <w:rPr>
          <w:szCs w:val="22"/>
        </w:rPr>
      </w:pPr>
      <w:r w:rsidRPr="00AE211E">
        <w:rPr>
          <w:szCs w:val="22"/>
        </w:rPr>
        <w:t>40.</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Study Visit of Pakistan Delegation on Building Effective Linkages between Research Institution and Industry*</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12/12/2014 to 17/12/2014</w:t>
      </w:r>
    </w:p>
    <w:p w:rsidR="00AE211E" w:rsidRPr="00AE211E" w:rsidRDefault="00AE211E" w:rsidP="00AE211E">
      <w:pPr>
        <w:spacing w:line="360" w:lineRule="auto"/>
        <w:rPr>
          <w:szCs w:val="22"/>
        </w:rPr>
      </w:pPr>
      <w:r w:rsidRPr="00AE211E">
        <w:rPr>
          <w:szCs w:val="22"/>
        </w:rPr>
        <w:lastRenderedPageBreak/>
        <w:t>IP Field:</w:t>
      </w:r>
      <w:r w:rsidRPr="00AE211E">
        <w:rPr>
          <w:szCs w:val="22"/>
        </w:rPr>
        <w:tab/>
      </w:r>
      <w:r w:rsidRPr="00AE211E">
        <w:rPr>
          <w:szCs w:val="22"/>
        </w:rPr>
        <w:tab/>
      </w:r>
      <w:r w:rsidRPr="00AE211E">
        <w:rPr>
          <w:szCs w:val="22"/>
        </w:rPr>
        <w:tab/>
      </w:r>
      <w:r w:rsidRPr="00AE211E">
        <w:rPr>
          <w:szCs w:val="22"/>
        </w:rPr>
        <w:tab/>
        <w:t>Intellectual Property.</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National innovation and IP strategies and plans consistent with national development objectives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Pakistan, Republic of Korea</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44,390.00</w:t>
      </w:r>
    </w:p>
    <w:p w:rsidR="00AE211E" w:rsidRPr="00AE211E" w:rsidRDefault="00AE211E" w:rsidP="00AE211E">
      <w:pPr>
        <w:pBdr>
          <w:bottom w:val="single" w:sz="6" w:space="1" w:color="auto"/>
        </w:pBdr>
        <w:spacing w:line="360" w:lineRule="auto"/>
        <w:rPr>
          <w:szCs w:val="22"/>
        </w:rPr>
      </w:pPr>
      <w:r w:rsidRPr="00AE211E">
        <w:rPr>
          <w:szCs w:val="22"/>
        </w:rPr>
        <w:t>WIPO Contribution:</w:t>
      </w:r>
      <w:r w:rsidRPr="00AE211E">
        <w:rPr>
          <w:szCs w:val="22"/>
        </w:rPr>
        <w:tab/>
      </w:r>
      <w:r w:rsidRPr="00AE211E">
        <w:rPr>
          <w:szCs w:val="22"/>
        </w:rPr>
        <w:tab/>
        <w:t>CHF. 3,000.00</w:t>
      </w:r>
    </w:p>
    <w:p w:rsidR="00AE211E" w:rsidRPr="00AE211E" w:rsidRDefault="00AE211E" w:rsidP="00AE211E">
      <w:pPr>
        <w:pBdr>
          <w:bottom w:val="single" w:sz="6" w:space="1" w:color="auto"/>
        </w:pBdr>
        <w:spacing w:line="360" w:lineRule="auto"/>
        <w:rPr>
          <w:szCs w:val="22"/>
        </w:rPr>
      </w:pPr>
      <w:r w:rsidRPr="00AE211E">
        <w:rPr>
          <w:szCs w:val="22"/>
        </w:rPr>
        <w:t>FIT Korea:</w:t>
      </w:r>
      <w:r w:rsidRPr="00AE211E">
        <w:rPr>
          <w:szCs w:val="22"/>
        </w:rPr>
        <w:tab/>
      </w:r>
      <w:r w:rsidRPr="00AE211E">
        <w:rPr>
          <w:szCs w:val="22"/>
        </w:rPr>
        <w:tab/>
      </w:r>
      <w:r w:rsidRPr="00AE211E">
        <w:rPr>
          <w:szCs w:val="22"/>
        </w:rPr>
        <w:tab/>
      </w:r>
      <w:r w:rsidRPr="00AE211E">
        <w:rPr>
          <w:szCs w:val="22"/>
        </w:rPr>
        <w:tab/>
        <w:t>CHF. 41,390.00</w:t>
      </w:r>
    </w:p>
    <w:p w:rsidR="00AE211E" w:rsidRPr="00AE211E" w:rsidRDefault="00AE211E" w:rsidP="00AE211E">
      <w:pPr>
        <w:spacing w:before="120" w:line="360" w:lineRule="auto"/>
        <w:rPr>
          <w:szCs w:val="22"/>
        </w:rPr>
      </w:pPr>
    </w:p>
    <w:p w:rsidR="00AE211E" w:rsidRPr="00AE211E" w:rsidRDefault="00AE211E" w:rsidP="00AE211E">
      <w:pPr>
        <w:spacing w:before="120" w:line="360" w:lineRule="auto"/>
        <w:rPr>
          <w:szCs w:val="22"/>
        </w:rPr>
      </w:pPr>
      <w:r w:rsidRPr="00AE211E">
        <w:rPr>
          <w:szCs w:val="22"/>
        </w:rPr>
        <w:t>41.</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WIPO Work Sharing Seminar</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02/02/2015 to 06/02/2015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Patents </w:t>
      </w:r>
    </w:p>
    <w:p w:rsidR="00AE211E" w:rsidRPr="00AE211E" w:rsidRDefault="00AE211E" w:rsidP="00AE211E">
      <w:pPr>
        <w:spacing w:line="360" w:lineRule="auto"/>
        <w:ind w:left="2835" w:hanging="2835"/>
        <w:rPr>
          <w:szCs w:val="22"/>
        </w:rPr>
      </w:pPr>
      <w:r w:rsidRPr="00AE211E">
        <w:rPr>
          <w:szCs w:val="22"/>
        </w:rPr>
        <w:t>Objective:</w:t>
      </w:r>
      <w:r w:rsidRPr="00AE211E">
        <w:rPr>
          <w:szCs w:val="22"/>
        </w:rPr>
        <w:tab/>
        <w:t>To bring together information technology managers together with business and international cooperation experts from ASEAN members to review the  technical requirements to support work sharing and to design mechanisms to facilitate the ASEAN Patent Examination Cooperation (ASPEC) and the event was organized in cooperation with the IPOS and took place in WSO.</w:t>
      </w:r>
    </w:p>
    <w:p w:rsidR="00AE211E" w:rsidRPr="00AE211E" w:rsidRDefault="00AE211E" w:rsidP="00AE211E">
      <w:pPr>
        <w:spacing w:line="360" w:lineRule="auto"/>
        <w:ind w:left="2835" w:hanging="2835"/>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Singapore</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Brunei Darussalam, Cambodia, Indonesia, Laos People’s Democratic Republic, Malaysia, Myanmar, Philippines, Singapore, Thailand, Viet Nam</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40</w:t>
      </w:r>
    </w:p>
    <w:p w:rsidR="00AE211E" w:rsidRPr="00AE211E" w:rsidRDefault="00AE211E" w:rsidP="00AE211E">
      <w:pPr>
        <w:spacing w:line="360" w:lineRule="auto"/>
        <w:rPr>
          <w:szCs w:val="22"/>
        </w:rPr>
      </w:pPr>
      <w:r w:rsidRPr="00AE211E">
        <w:rPr>
          <w:szCs w:val="22"/>
        </w:rPr>
        <w:lastRenderedPageBreak/>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184,678.00</w:t>
      </w:r>
    </w:p>
    <w:p w:rsidR="00AE211E" w:rsidRPr="00AE211E" w:rsidRDefault="00AE211E" w:rsidP="00AE211E">
      <w:pPr>
        <w:spacing w:before="120" w:line="360" w:lineRule="auto"/>
        <w:rPr>
          <w:szCs w:val="22"/>
        </w:rPr>
      </w:pPr>
      <w:r w:rsidRPr="00AE211E">
        <w:rPr>
          <w:szCs w:val="22"/>
        </w:rPr>
        <w:t>42.</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WIPO-ARIPO Sub regional Seminar on the Promotion and the Understanding of Multilateral Treaties in the Field of Patents:  Paris Convention, Budapest Treaty and Patent Law Treaty</w:t>
      </w:r>
    </w:p>
    <w:p w:rsidR="00AE211E" w:rsidRPr="00AE211E" w:rsidRDefault="00AE211E" w:rsidP="00AE211E">
      <w:pPr>
        <w:spacing w:line="360" w:lineRule="auto"/>
        <w:ind w:left="2880" w:hanging="2880"/>
        <w:rPr>
          <w:szCs w:val="22"/>
        </w:rPr>
      </w:pPr>
      <w:r w:rsidRPr="00AE211E">
        <w:rPr>
          <w:szCs w:val="22"/>
        </w:rPr>
        <w:t>Date:</w:t>
      </w:r>
      <w:r w:rsidRPr="00AE211E">
        <w:rPr>
          <w:szCs w:val="22"/>
        </w:rPr>
        <w:tab/>
        <w:t>11/02/2015 to 13/02/2015</w:t>
      </w:r>
    </w:p>
    <w:p w:rsidR="00AE211E" w:rsidRPr="00AE211E" w:rsidRDefault="00AE211E" w:rsidP="00AE211E">
      <w:pPr>
        <w:tabs>
          <w:tab w:val="left" w:pos="750"/>
        </w:tabs>
        <w:spacing w:line="360" w:lineRule="auto"/>
        <w:ind w:left="2880" w:hanging="2880"/>
        <w:rPr>
          <w:szCs w:val="22"/>
        </w:rPr>
      </w:pPr>
      <w:r w:rsidRPr="00AE211E">
        <w:rPr>
          <w:szCs w:val="22"/>
        </w:rPr>
        <w:t>IP Field:</w:t>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understand the legal multilateral framework of patents comprising the topics of "The International Patent System" and the "Budapest Treaty" also the understanding of the Patent Law Treaty and Patent Related Flexibilities in the Multilateral Legal Framework</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Zimbabwe</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 xml:space="preserve">Botswana, Ghana, Kenya, Lesotho, Malawi, Mozambique, Rwanda, Sudan, Swaziland, Uganda, Zambia, Zimbabwe </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Africa, 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11</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59,266.00</w:t>
      </w:r>
    </w:p>
    <w:p w:rsidR="00AE211E" w:rsidRPr="00AE211E" w:rsidRDefault="00AE211E" w:rsidP="00AE211E">
      <w:pPr>
        <w:spacing w:before="120" w:line="360" w:lineRule="auto"/>
        <w:rPr>
          <w:szCs w:val="22"/>
        </w:rPr>
      </w:pPr>
      <w:r w:rsidRPr="00AE211E">
        <w:rPr>
          <w:szCs w:val="22"/>
        </w:rPr>
        <w:t>43.</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Workshop on Patent Law and Examination &amp; On the Job Training Pilot Program*</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03/03/2015 to 27/03/2015</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rPr>
      </w:pPr>
      <w:r w:rsidRPr="00AE211E">
        <w:rPr>
          <w:szCs w:val="22"/>
        </w:rPr>
        <w:lastRenderedPageBreak/>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 xml:space="preserve">Bangladesh, Cambodia, Colombia, Egypt, Ghana, India, Indonesia,  Laos People's Democratic Republic, Malaysia, Mongolia, Nigeria, Pakistan, Peru, Philippines, Republic of Korea, Sri Lanka, Thailand, Tunisia, Viet Nam </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Asia and the Pacific, Latin America, 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25</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80,480.00</w:t>
      </w:r>
    </w:p>
    <w:p w:rsidR="00AE211E" w:rsidRPr="00AE211E" w:rsidRDefault="00AE211E" w:rsidP="00AE211E">
      <w:pPr>
        <w:pBdr>
          <w:bottom w:val="single" w:sz="6" w:space="1" w:color="auto"/>
        </w:pBdr>
        <w:spacing w:line="360" w:lineRule="auto"/>
        <w:rPr>
          <w:szCs w:val="22"/>
        </w:rPr>
      </w:pPr>
      <w:r w:rsidRPr="00AE211E">
        <w:rPr>
          <w:szCs w:val="22"/>
        </w:rPr>
        <w:t xml:space="preserve">WIPO Contribution:   </w:t>
      </w:r>
      <w:r w:rsidRPr="00AE211E">
        <w:rPr>
          <w:szCs w:val="22"/>
        </w:rPr>
        <w:tab/>
      </w:r>
      <w:r w:rsidRPr="00AE211E">
        <w:rPr>
          <w:szCs w:val="22"/>
        </w:rPr>
        <w:tab/>
        <w:t>CHF. 4,100.00</w:t>
      </w:r>
    </w:p>
    <w:p w:rsidR="00AE211E" w:rsidRPr="00AE211E" w:rsidRDefault="00AE211E" w:rsidP="00AE211E">
      <w:pPr>
        <w:pBdr>
          <w:bottom w:val="single" w:sz="6" w:space="1" w:color="auto"/>
        </w:pBdr>
        <w:spacing w:line="360" w:lineRule="auto"/>
        <w:rPr>
          <w:szCs w:val="22"/>
        </w:rPr>
      </w:pPr>
      <w:r w:rsidRPr="00AE211E">
        <w:rPr>
          <w:szCs w:val="22"/>
        </w:rPr>
        <w:t>FIT Korea:</w:t>
      </w:r>
      <w:r w:rsidRPr="00AE211E">
        <w:rPr>
          <w:szCs w:val="22"/>
        </w:rPr>
        <w:tab/>
      </w:r>
      <w:r w:rsidRPr="00AE211E">
        <w:rPr>
          <w:szCs w:val="22"/>
        </w:rPr>
        <w:tab/>
      </w:r>
      <w:r w:rsidRPr="00AE211E">
        <w:rPr>
          <w:szCs w:val="22"/>
        </w:rPr>
        <w:tab/>
      </w:r>
      <w:r w:rsidRPr="00AE211E">
        <w:rPr>
          <w:szCs w:val="22"/>
        </w:rPr>
        <w:tab/>
        <w:t>CHF. 76,380.00</w:t>
      </w:r>
    </w:p>
    <w:p w:rsidR="00AE211E" w:rsidRPr="00AE211E" w:rsidRDefault="00AE211E" w:rsidP="00AE211E">
      <w:pPr>
        <w:spacing w:before="120" w:line="360" w:lineRule="auto"/>
        <w:rPr>
          <w:szCs w:val="22"/>
        </w:rPr>
      </w:pPr>
      <w:r w:rsidRPr="00AE211E">
        <w:rPr>
          <w:szCs w:val="22"/>
        </w:rPr>
        <w:t>44.</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Implementation of procedures &amp; examination criteria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established by the Manual on Trademark Examination for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Central American Countries and the Dominican Republic </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13/05/2015 to 15/05/2015</w:t>
      </w:r>
    </w:p>
    <w:p w:rsidR="00AE211E" w:rsidRPr="00AE211E" w:rsidRDefault="00AE211E" w:rsidP="00AE211E">
      <w:pPr>
        <w:spacing w:line="360" w:lineRule="auto"/>
        <w:rPr>
          <w:color w:val="000000"/>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Trademarks/Geographical Indications</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provide capacity building on the implementation of the </w:t>
      </w:r>
      <w:r w:rsidRPr="00AE211E">
        <w:rPr>
          <w:szCs w:val="22"/>
        </w:rPr>
        <w:tab/>
        <w:t xml:space="preserve">Manual to the trademarks examiners of the IP Offices (IPOS) </w:t>
      </w:r>
      <w:r w:rsidRPr="00AE211E">
        <w:rPr>
          <w:szCs w:val="22"/>
        </w:rPr>
        <w:tab/>
        <w:t xml:space="preserve">that is one of the key tools to foster the process of </w:t>
      </w:r>
      <w:r w:rsidRPr="00AE211E">
        <w:rPr>
          <w:szCs w:val="22"/>
        </w:rPr>
        <w:tab/>
        <w:t xml:space="preserve">harmonization of the management and trademarks </w:t>
      </w:r>
      <w:r w:rsidRPr="00AE211E">
        <w:rPr>
          <w:szCs w:val="22"/>
        </w:rPr>
        <w:tab/>
        <w:t>examination in the region.</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Tailored and balanced IP legislative, regulatory and policy </w:t>
      </w:r>
      <w:r w:rsidRPr="00AE211E">
        <w:rPr>
          <w:szCs w:val="22"/>
        </w:rPr>
        <w:tab/>
        <w:t>frameworks</w:t>
      </w:r>
    </w:p>
    <w:p w:rsidR="00AE211E" w:rsidRPr="00AE211E" w:rsidRDefault="00AE211E" w:rsidP="00AE211E">
      <w:pPr>
        <w:tabs>
          <w:tab w:val="left" w:pos="2880"/>
        </w:tabs>
        <w:spacing w:line="360" w:lineRule="auto"/>
        <w:rPr>
          <w:szCs w:val="22"/>
          <w:lang w:val="es-ES"/>
        </w:rPr>
      </w:pPr>
      <w:r w:rsidRPr="00AE211E">
        <w:rPr>
          <w:szCs w:val="22"/>
          <w:lang w:val="es-ES"/>
        </w:rPr>
        <w:t>Host Country:</w:t>
      </w:r>
      <w:r w:rsidRPr="00AE211E">
        <w:rPr>
          <w:szCs w:val="22"/>
          <w:lang w:val="es-ES"/>
        </w:rPr>
        <w:tab/>
        <w:t>Costa Rica</w:t>
      </w:r>
    </w:p>
    <w:p w:rsidR="00AE211E" w:rsidRPr="00AE211E" w:rsidRDefault="00AE211E" w:rsidP="00AE211E">
      <w:pPr>
        <w:tabs>
          <w:tab w:val="left" w:pos="2880"/>
        </w:tabs>
        <w:spacing w:line="360" w:lineRule="auto"/>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Costa Rica, El Salvador, </w:t>
      </w:r>
      <w:proofErr w:type="spellStart"/>
      <w:r w:rsidRPr="00AE211E">
        <w:rPr>
          <w:szCs w:val="22"/>
          <w:lang w:val="es-ES"/>
        </w:rPr>
        <w:t>Dominican</w:t>
      </w:r>
      <w:proofErr w:type="spellEnd"/>
      <w:r w:rsidRPr="00AE211E">
        <w:rPr>
          <w:szCs w:val="22"/>
          <w:lang w:val="es-ES"/>
        </w:rPr>
        <w:t xml:space="preserve"> </w:t>
      </w:r>
      <w:proofErr w:type="spellStart"/>
      <w:r w:rsidRPr="00AE211E">
        <w:rPr>
          <w:szCs w:val="22"/>
          <w:lang w:val="es-ES"/>
        </w:rPr>
        <w:t>Republic</w:t>
      </w:r>
      <w:proofErr w:type="spellEnd"/>
      <w:r w:rsidRPr="00AE211E">
        <w:rPr>
          <w:szCs w:val="22"/>
          <w:lang w:val="es-ES"/>
        </w:rPr>
        <w:t xml:space="preserve">, Guatemala, </w:t>
      </w:r>
      <w:r w:rsidRPr="00AE211E">
        <w:rPr>
          <w:szCs w:val="22"/>
          <w:lang w:val="es-ES"/>
        </w:rPr>
        <w:tab/>
        <w:t>Nicaragua</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Latin America</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10</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Spanish</w:t>
      </w:r>
    </w:p>
    <w:p w:rsidR="00AE211E" w:rsidRPr="00AE211E" w:rsidRDefault="00AE211E" w:rsidP="00AE211E">
      <w:pPr>
        <w:pBdr>
          <w:bottom w:val="single" w:sz="6" w:space="2" w:color="auto"/>
        </w:pBdr>
        <w:spacing w:line="360" w:lineRule="auto"/>
        <w:ind w:left="2880" w:hanging="2880"/>
        <w:rPr>
          <w:szCs w:val="22"/>
        </w:rPr>
      </w:pPr>
      <w:r w:rsidRPr="00AE211E">
        <w:rPr>
          <w:szCs w:val="22"/>
        </w:rPr>
        <w:t>Cost:</w:t>
      </w:r>
      <w:r w:rsidRPr="00AE211E">
        <w:rPr>
          <w:szCs w:val="22"/>
        </w:rPr>
        <w:tab/>
        <w:t>CHF. 19,951.00</w:t>
      </w:r>
    </w:p>
    <w:p w:rsidR="00AE211E" w:rsidRPr="00AE211E" w:rsidRDefault="00AE211E" w:rsidP="00AE211E">
      <w:pPr>
        <w:spacing w:line="360" w:lineRule="auto"/>
        <w:ind w:left="2880" w:hanging="2880"/>
        <w:rPr>
          <w:szCs w:val="22"/>
        </w:rPr>
      </w:pPr>
      <w:r w:rsidRPr="00AE211E">
        <w:rPr>
          <w:szCs w:val="22"/>
        </w:rPr>
        <w:t xml:space="preserve">45. </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WIPO/ONDA Training Program on Collective Management of Copyright and Related Rights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18/05/2015 to 29/05/2015</w:t>
      </w:r>
    </w:p>
    <w:p w:rsidR="00AE211E" w:rsidRPr="00AE211E" w:rsidRDefault="00AE211E" w:rsidP="00AE211E">
      <w:pPr>
        <w:spacing w:line="360" w:lineRule="auto"/>
        <w:ind w:left="2880" w:hanging="2880"/>
        <w:rPr>
          <w:szCs w:val="22"/>
        </w:rPr>
      </w:pPr>
      <w:r w:rsidRPr="00AE211E">
        <w:rPr>
          <w:szCs w:val="22"/>
        </w:rPr>
        <w:t xml:space="preserve">IP Field: </w:t>
      </w:r>
      <w:r w:rsidRPr="00AE211E">
        <w:rPr>
          <w:szCs w:val="22"/>
        </w:rPr>
        <w:tab/>
        <w:t>Copyright</w:t>
      </w:r>
    </w:p>
    <w:p w:rsidR="00AE211E" w:rsidRPr="00AE211E" w:rsidRDefault="00AE211E" w:rsidP="00AE211E">
      <w:pPr>
        <w:spacing w:line="360" w:lineRule="auto"/>
        <w:ind w:left="2880" w:hanging="2880"/>
        <w:rPr>
          <w:szCs w:val="22"/>
        </w:rPr>
      </w:pPr>
      <w:r w:rsidRPr="00AE211E">
        <w:rPr>
          <w:szCs w:val="22"/>
        </w:rPr>
        <w:lastRenderedPageBreak/>
        <w:t>Objective:</w:t>
      </w:r>
      <w:r w:rsidRPr="00AE211E">
        <w:rPr>
          <w:szCs w:val="22"/>
        </w:rPr>
        <w:tab/>
        <w:t>To enhance skills of officers from collective management organizations (CMO) from the Arab region to better manage works and distribute royalties of the stakeholders using new techniques.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Algeria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Algeria, Jordan, Kuwait, Lebanon, Libyan Arab Jamahiriya, Morocco, Oman, Yemen, Palestine</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Arabic</w:t>
      </w:r>
    </w:p>
    <w:p w:rsidR="00AE211E" w:rsidRPr="00AE211E" w:rsidRDefault="00AE211E" w:rsidP="00AE211E">
      <w:pPr>
        <w:tabs>
          <w:tab w:val="left" w:pos="2835"/>
        </w:tabs>
        <w:spacing w:line="360" w:lineRule="auto"/>
        <w:rPr>
          <w:szCs w:val="22"/>
        </w:rPr>
      </w:pPr>
      <w:r w:rsidRPr="00AE211E">
        <w:rPr>
          <w:szCs w:val="22"/>
        </w:rPr>
        <w:t>Cost:</w:t>
      </w:r>
      <w:r w:rsidRPr="00AE211E">
        <w:rPr>
          <w:szCs w:val="22"/>
        </w:rPr>
        <w:tab/>
        <w:t>CHF. 24,091.00</w:t>
      </w:r>
    </w:p>
    <w:p w:rsidR="00AE211E" w:rsidRPr="00AE211E" w:rsidRDefault="00AE211E" w:rsidP="00AE211E">
      <w:pPr>
        <w:pBdr>
          <w:top w:val="single" w:sz="4" w:space="1" w:color="auto"/>
        </w:pBdr>
        <w:spacing w:line="360" w:lineRule="auto"/>
        <w:rPr>
          <w:szCs w:val="22"/>
        </w:rPr>
      </w:pPr>
      <w:r w:rsidRPr="00AE211E">
        <w:rPr>
          <w:szCs w:val="22"/>
        </w:rPr>
        <w:t>46.</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Training on Receiving Office procedures - Mexican Institute of Industrial Property (IMPI)</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19/05/2015 to 21/05/2015</w:t>
      </w:r>
      <w:r w:rsidRPr="00AE211E">
        <w:rPr>
          <w:szCs w:val="22"/>
        </w:rPr>
        <w:tab/>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Industrial Property</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improve the services of these receiving Offices, training on receiving Office procedures in the IP quarters of the Mexican Institute of Industrial Property (IMPI) in Mexico City, since the practical experience of IMPI can be very relevant and quite useful.</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r>
      <w:proofErr w:type="spellStart"/>
      <w:r w:rsidRPr="00AE211E">
        <w:rPr>
          <w:szCs w:val="22"/>
          <w:lang w:val="es-ES"/>
        </w:rPr>
        <w:t>Mexico</w:t>
      </w:r>
      <w:proofErr w:type="spellEnd"/>
    </w:p>
    <w:p w:rsidR="00AE211E" w:rsidRPr="00AE211E" w:rsidRDefault="00AE211E" w:rsidP="00AE211E">
      <w:pPr>
        <w:spacing w:line="360" w:lineRule="auto"/>
        <w:ind w:left="2880" w:hanging="2880"/>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Costa Rica, Cuba, Dominica </w:t>
      </w:r>
      <w:proofErr w:type="spellStart"/>
      <w:r w:rsidRPr="00AE211E">
        <w:rPr>
          <w:szCs w:val="22"/>
          <w:lang w:val="es-ES"/>
        </w:rPr>
        <w:t>Republic</w:t>
      </w:r>
      <w:proofErr w:type="spellEnd"/>
      <w:r w:rsidRPr="00AE211E">
        <w:rPr>
          <w:szCs w:val="22"/>
          <w:lang w:val="es-ES"/>
        </w:rPr>
        <w:t xml:space="preserve">, El Salvador, Guatemala, Honduras, </w:t>
      </w:r>
      <w:proofErr w:type="spellStart"/>
      <w:r w:rsidRPr="00AE211E">
        <w:rPr>
          <w:szCs w:val="22"/>
          <w:lang w:val="es-ES"/>
        </w:rPr>
        <w:t>Mexico</w:t>
      </w:r>
      <w:proofErr w:type="spellEnd"/>
      <w:r w:rsidRPr="00AE211E">
        <w:rPr>
          <w:szCs w:val="22"/>
          <w:lang w:val="es-ES"/>
        </w:rPr>
        <w:t xml:space="preserve">, Nicaragua, </w:t>
      </w:r>
      <w:proofErr w:type="spellStart"/>
      <w:r w:rsidRPr="00AE211E">
        <w:rPr>
          <w:szCs w:val="22"/>
          <w:lang w:val="es-ES"/>
        </w:rPr>
        <w:t>Panama</w:t>
      </w:r>
      <w:proofErr w:type="spellEnd"/>
    </w:p>
    <w:p w:rsidR="00AE211E" w:rsidRPr="00AE211E" w:rsidRDefault="00AE211E" w:rsidP="00AE211E">
      <w:pPr>
        <w:spacing w:line="360" w:lineRule="auto"/>
        <w:rPr>
          <w:szCs w:val="22"/>
        </w:rPr>
      </w:pPr>
      <w:r w:rsidRPr="00AE211E">
        <w:rPr>
          <w:szCs w:val="22"/>
        </w:rPr>
        <w:t xml:space="preserve">Region(s): </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9</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Spanish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28,788.00</w:t>
      </w:r>
    </w:p>
    <w:p w:rsidR="00AE211E" w:rsidRPr="00AE211E" w:rsidRDefault="00AE211E" w:rsidP="00AE211E">
      <w:pPr>
        <w:rPr>
          <w:szCs w:val="22"/>
        </w:rPr>
      </w:pPr>
      <w:r w:rsidRPr="00AE211E">
        <w:rPr>
          <w:szCs w:val="22"/>
        </w:rPr>
        <w:br w:type="page"/>
      </w:r>
    </w:p>
    <w:p w:rsidR="00AE211E" w:rsidRPr="00AE211E" w:rsidRDefault="00AE211E" w:rsidP="00AE211E">
      <w:pPr>
        <w:pBdr>
          <w:top w:val="single" w:sz="4" w:space="1" w:color="auto"/>
        </w:pBdr>
        <w:spacing w:line="360" w:lineRule="auto"/>
        <w:rPr>
          <w:szCs w:val="22"/>
        </w:rPr>
      </w:pPr>
      <w:r w:rsidRPr="00AE211E">
        <w:rPr>
          <w:szCs w:val="22"/>
        </w:rPr>
        <w:lastRenderedPageBreak/>
        <w:t>47.</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Workshop on Trademark Law and Examination*</w:t>
      </w:r>
    </w:p>
    <w:p w:rsidR="00AE211E" w:rsidRPr="00AE211E" w:rsidRDefault="00AE211E" w:rsidP="00AE211E">
      <w:pPr>
        <w:spacing w:line="360" w:lineRule="auto"/>
        <w:ind w:left="2880" w:hanging="2880"/>
        <w:rPr>
          <w:szCs w:val="22"/>
        </w:rPr>
      </w:pPr>
      <w:r w:rsidRPr="00AE211E">
        <w:rPr>
          <w:szCs w:val="22"/>
        </w:rPr>
        <w:t>Date:</w:t>
      </w:r>
      <w:r w:rsidRPr="00AE211E">
        <w:rPr>
          <w:szCs w:val="22"/>
        </w:rPr>
        <w:tab/>
        <w:t>20/05/2015 to 27/05/2015</w:t>
      </w:r>
      <w:r w:rsidRPr="00AE211E">
        <w:rPr>
          <w:szCs w:val="22"/>
        </w:rPr>
        <w:tab/>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Trademarks/Geographical Indications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 xml:space="preserve">Algeria, Bangladesh, Bhutan, Botswana, Cambodia, India, Indonesia, Jordan, Lao People's Democratic Republic, Mongolia, Nepal, Pakistan, Peru, Philippines, Republic of Korea, Sri Lanka, Thailand, Trinidad and Tobago, Viet Nam, Zimbabwe </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Arab Countries, Asia and the Pacific, Africa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 Korean</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96,034.00</w:t>
      </w:r>
    </w:p>
    <w:p w:rsidR="00AE211E" w:rsidRPr="00AE211E" w:rsidRDefault="00AE211E" w:rsidP="00AE211E">
      <w:pPr>
        <w:spacing w:line="360" w:lineRule="auto"/>
        <w:rPr>
          <w:szCs w:val="22"/>
        </w:rPr>
      </w:pPr>
      <w:r w:rsidRPr="00AE211E">
        <w:rPr>
          <w:szCs w:val="22"/>
        </w:rPr>
        <w:t>48.</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Visit of an Egyptian delegation to Singapore IP Office, </w:t>
      </w:r>
    </w:p>
    <w:p w:rsidR="00AE211E" w:rsidRPr="00AE211E" w:rsidRDefault="00AE211E" w:rsidP="00AE211E">
      <w:pPr>
        <w:spacing w:line="360" w:lineRule="auto"/>
        <w:ind w:left="2124" w:firstLine="708"/>
        <w:rPr>
          <w:szCs w:val="22"/>
        </w:rPr>
      </w:pPr>
      <w:r w:rsidRPr="00AE211E">
        <w:rPr>
          <w:szCs w:val="22"/>
        </w:rPr>
        <w:t>Singapore</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23/08/2015 to 28/08/2015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further develop the functioning of Egypt Patent Office through exchanging views and sharing experience and best practices with the IP Office of Singapore on IP issues.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Singapore</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Egypt, Singapore</w:t>
      </w:r>
    </w:p>
    <w:p w:rsidR="00AE211E" w:rsidRPr="00AE211E" w:rsidRDefault="00AE211E" w:rsidP="00AE211E">
      <w:pPr>
        <w:spacing w:line="360" w:lineRule="auto"/>
        <w:rPr>
          <w:szCs w:val="22"/>
        </w:rPr>
      </w:pPr>
      <w:r w:rsidRPr="00AE211E">
        <w:rPr>
          <w:szCs w:val="22"/>
        </w:rPr>
        <w:lastRenderedPageBreak/>
        <w:t>Region(s):</w:t>
      </w:r>
      <w:r w:rsidRPr="00AE211E">
        <w:rPr>
          <w:szCs w:val="22"/>
        </w:rPr>
        <w:tab/>
      </w:r>
      <w:r w:rsidRPr="00AE211E">
        <w:rPr>
          <w:szCs w:val="22"/>
        </w:rPr>
        <w:tab/>
      </w:r>
      <w:r w:rsidRPr="00AE211E">
        <w:rPr>
          <w:szCs w:val="22"/>
        </w:rPr>
        <w:tab/>
      </w:r>
      <w:r w:rsidRPr="00AE211E">
        <w:rPr>
          <w:szCs w:val="22"/>
        </w:rPr>
        <w:tab/>
        <w:t>Arab Countries, 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15,018.00</w:t>
      </w:r>
    </w:p>
    <w:p w:rsidR="00AE211E" w:rsidRPr="00AE211E" w:rsidRDefault="00AE211E" w:rsidP="00AE211E">
      <w:pPr>
        <w:spacing w:line="360" w:lineRule="auto"/>
        <w:rPr>
          <w:szCs w:val="22"/>
        </w:rPr>
      </w:pPr>
      <w:r w:rsidRPr="00AE211E">
        <w:rPr>
          <w:szCs w:val="22"/>
        </w:rPr>
        <w:t>49.</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XXXIII Regional Workshop for IP Offices of Latin America**</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31/08/2015 to 03/09/2015</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 xml:space="preserve">Industrial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promote the exchange of experiences among officials of national IP Offices in selected topics, focusing in particular on international cooperation in IP</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 xml:space="preserve">Enhanced human resource capacities able to deal with the broad range of requirements for the effective use of IP for development in developing countries, LDC and countries with economies in transition </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r>
      <w:proofErr w:type="spellStart"/>
      <w:r w:rsidRPr="00AE211E">
        <w:rPr>
          <w:szCs w:val="22"/>
          <w:lang w:val="es-ES"/>
        </w:rPr>
        <w:t>Brazil</w:t>
      </w:r>
      <w:proofErr w:type="spellEnd"/>
    </w:p>
    <w:p w:rsidR="00AE211E" w:rsidRPr="00AE211E" w:rsidRDefault="00AE211E" w:rsidP="00AE211E">
      <w:pPr>
        <w:spacing w:line="360" w:lineRule="auto"/>
        <w:ind w:left="2880" w:hanging="2880"/>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Argentina, Bolivia, </w:t>
      </w:r>
      <w:proofErr w:type="spellStart"/>
      <w:r w:rsidRPr="00AE211E">
        <w:rPr>
          <w:szCs w:val="22"/>
          <w:lang w:val="es-ES"/>
        </w:rPr>
        <w:t>Brazil</w:t>
      </w:r>
      <w:proofErr w:type="spellEnd"/>
      <w:r w:rsidRPr="00AE211E">
        <w:rPr>
          <w:szCs w:val="22"/>
          <w:lang w:val="es-ES"/>
        </w:rPr>
        <w:t xml:space="preserve">, Chile, Colombia, Costa Rica, Cuba, </w:t>
      </w:r>
      <w:proofErr w:type="spellStart"/>
      <w:r w:rsidRPr="00AE211E">
        <w:rPr>
          <w:szCs w:val="22"/>
          <w:lang w:val="es-ES"/>
        </w:rPr>
        <w:t>Dominican</w:t>
      </w:r>
      <w:proofErr w:type="spellEnd"/>
      <w:r w:rsidRPr="00AE211E">
        <w:rPr>
          <w:szCs w:val="22"/>
          <w:lang w:val="es-ES"/>
        </w:rPr>
        <w:t xml:space="preserve"> </w:t>
      </w:r>
      <w:proofErr w:type="spellStart"/>
      <w:r w:rsidRPr="00AE211E">
        <w:rPr>
          <w:szCs w:val="22"/>
          <w:lang w:val="es-ES"/>
        </w:rPr>
        <w:t>Republic</w:t>
      </w:r>
      <w:proofErr w:type="spellEnd"/>
      <w:r w:rsidRPr="00AE211E">
        <w:rPr>
          <w:szCs w:val="22"/>
          <w:lang w:val="es-ES"/>
        </w:rPr>
        <w:t xml:space="preserve">, Ecuador, El Salvador, Guatemala, Honduras, </w:t>
      </w:r>
      <w:proofErr w:type="spellStart"/>
      <w:r w:rsidRPr="00AE211E">
        <w:rPr>
          <w:szCs w:val="22"/>
          <w:lang w:val="es-ES"/>
        </w:rPr>
        <w:t>Mexico</w:t>
      </w:r>
      <w:proofErr w:type="spellEnd"/>
      <w:r w:rsidRPr="00AE211E">
        <w:rPr>
          <w:szCs w:val="22"/>
          <w:lang w:val="es-ES"/>
        </w:rPr>
        <w:t xml:space="preserve">, Nicaragua, </w:t>
      </w:r>
      <w:proofErr w:type="spellStart"/>
      <w:r w:rsidRPr="00AE211E">
        <w:rPr>
          <w:szCs w:val="22"/>
          <w:lang w:val="es-ES"/>
        </w:rPr>
        <w:t>Panama</w:t>
      </w:r>
      <w:proofErr w:type="spellEnd"/>
      <w:r w:rsidRPr="00AE211E">
        <w:rPr>
          <w:szCs w:val="22"/>
          <w:lang w:val="es-ES"/>
        </w:rPr>
        <w:t xml:space="preserve">, Paraguay, </w:t>
      </w:r>
      <w:proofErr w:type="spellStart"/>
      <w:r w:rsidRPr="00AE211E">
        <w:rPr>
          <w:szCs w:val="22"/>
          <w:lang w:val="es-ES"/>
        </w:rPr>
        <w:t>Peru</w:t>
      </w:r>
      <w:proofErr w:type="spellEnd"/>
      <w:r w:rsidRPr="00AE211E">
        <w:rPr>
          <w:szCs w:val="22"/>
          <w:lang w:val="es-ES"/>
        </w:rPr>
        <w:t>, Uruguay and Venezuela</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Spanish, Portuguese</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36,948.00</w:t>
      </w:r>
    </w:p>
    <w:p w:rsidR="00AE211E" w:rsidRPr="00AE211E" w:rsidRDefault="00AE211E" w:rsidP="00AE211E">
      <w:pPr>
        <w:pBdr>
          <w:bottom w:val="single" w:sz="6" w:space="1" w:color="auto"/>
        </w:pBdr>
        <w:spacing w:line="360" w:lineRule="auto"/>
        <w:rPr>
          <w:szCs w:val="22"/>
        </w:rPr>
      </w:pPr>
      <w:r w:rsidRPr="00AE211E">
        <w:rPr>
          <w:szCs w:val="22"/>
        </w:rPr>
        <w:t>WIPO Contribution:</w:t>
      </w:r>
      <w:r w:rsidRPr="00AE211E">
        <w:rPr>
          <w:szCs w:val="22"/>
        </w:rPr>
        <w:tab/>
      </w:r>
      <w:r w:rsidRPr="00AE211E">
        <w:rPr>
          <w:szCs w:val="22"/>
        </w:rPr>
        <w:tab/>
        <w:t>CHF. 31,044.00</w:t>
      </w:r>
    </w:p>
    <w:p w:rsidR="00AE211E" w:rsidRPr="00AE211E" w:rsidRDefault="00AE211E" w:rsidP="00AE211E">
      <w:pPr>
        <w:pBdr>
          <w:bottom w:val="single" w:sz="6" w:space="1" w:color="auto"/>
        </w:pBdr>
        <w:spacing w:line="360" w:lineRule="auto"/>
        <w:rPr>
          <w:szCs w:val="22"/>
        </w:rPr>
      </w:pPr>
      <w:r w:rsidRPr="00AE211E">
        <w:rPr>
          <w:szCs w:val="22"/>
        </w:rPr>
        <w:t xml:space="preserve">FIT Brazil:    </w:t>
      </w:r>
      <w:r w:rsidRPr="00AE211E">
        <w:rPr>
          <w:szCs w:val="22"/>
        </w:rPr>
        <w:tab/>
      </w:r>
      <w:r w:rsidRPr="00AE211E">
        <w:rPr>
          <w:szCs w:val="22"/>
        </w:rPr>
        <w:tab/>
      </w:r>
      <w:r w:rsidRPr="00AE211E">
        <w:rPr>
          <w:szCs w:val="22"/>
        </w:rPr>
        <w:tab/>
        <w:t>CHF. 5,904.00</w:t>
      </w:r>
    </w:p>
    <w:p w:rsidR="00AE211E" w:rsidRPr="00AE211E" w:rsidRDefault="00AE211E" w:rsidP="00AE211E">
      <w:pPr>
        <w:tabs>
          <w:tab w:val="left" w:pos="2880"/>
        </w:tabs>
        <w:spacing w:line="360" w:lineRule="auto"/>
        <w:rPr>
          <w:szCs w:val="22"/>
        </w:rPr>
      </w:pPr>
      <w:r w:rsidRPr="00AE211E">
        <w:rPr>
          <w:szCs w:val="22"/>
        </w:rPr>
        <w:t>50.</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Sub-Regional Workshop on Copyright and Related Rights </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02/09/2015 to 04/09/2015</w:t>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Copyright</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share information and experience among neighboring </w:t>
      </w:r>
      <w:r w:rsidRPr="00AE211E">
        <w:rPr>
          <w:szCs w:val="22"/>
        </w:rPr>
        <w:tab/>
      </w:r>
      <w:r w:rsidRPr="00AE211E">
        <w:rPr>
          <w:szCs w:val="22"/>
        </w:rPr>
        <w:tab/>
        <w:t xml:space="preserve">countries regarding the development of copyright policies </w:t>
      </w:r>
      <w:r w:rsidRPr="00AE211E">
        <w:rPr>
          <w:szCs w:val="22"/>
        </w:rPr>
        <w:tab/>
        <w:t xml:space="preserve">and systems and seek further opportunities to enhance </w:t>
      </w:r>
      <w:r w:rsidRPr="00AE211E">
        <w:rPr>
          <w:szCs w:val="22"/>
        </w:rPr>
        <w:tab/>
      </w:r>
      <w:r w:rsidRPr="00AE211E">
        <w:rPr>
          <w:szCs w:val="22"/>
        </w:rPr>
        <w:tab/>
        <w:t xml:space="preserve">cooperation among those countries in the area of </w:t>
      </w:r>
      <w:r w:rsidRPr="00AE211E">
        <w:rPr>
          <w:szCs w:val="22"/>
        </w:rPr>
        <w:tab/>
      </w:r>
      <w:r w:rsidRPr="00AE211E">
        <w:rPr>
          <w:szCs w:val="22"/>
        </w:rPr>
        <w:tab/>
      </w:r>
      <w:r w:rsidRPr="00AE211E">
        <w:rPr>
          <w:szCs w:val="22"/>
        </w:rPr>
        <w:tab/>
        <w:t>copyright and related rights.</w:t>
      </w:r>
    </w:p>
    <w:p w:rsidR="00AE211E" w:rsidRPr="00AE211E" w:rsidRDefault="00AE211E" w:rsidP="00AE211E">
      <w:pPr>
        <w:tabs>
          <w:tab w:val="left" w:pos="2880"/>
        </w:tabs>
        <w:spacing w:line="360" w:lineRule="auto"/>
        <w:rPr>
          <w:szCs w:val="22"/>
        </w:rPr>
      </w:pPr>
      <w:r w:rsidRPr="00AE211E">
        <w:rPr>
          <w:szCs w:val="22"/>
        </w:rPr>
        <w:lastRenderedPageBreak/>
        <w:t>Expected Results:</w:t>
      </w:r>
      <w:r w:rsidRPr="00AE211E">
        <w:rPr>
          <w:szCs w:val="22"/>
        </w:rPr>
        <w:tab/>
        <w:t xml:space="preserve">Strengthened cooperation mechanisms and </w:t>
      </w:r>
      <w:r w:rsidRPr="00AE211E">
        <w:rPr>
          <w:szCs w:val="22"/>
        </w:rPr>
        <w:tab/>
      </w:r>
      <w:r w:rsidRPr="00AE211E">
        <w:rPr>
          <w:szCs w:val="22"/>
        </w:rPr>
        <w:tab/>
      </w:r>
      <w:r w:rsidRPr="00AE211E">
        <w:rPr>
          <w:szCs w:val="22"/>
        </w:rPr>
        <w:tab/>
        <w:t xml:space="preserve">programs tailored to the needs of developing </w:t>
      </w:r>
      <w:r w:rsidRPr="00AE211E">
        <w:rPr>
          <w:szCs w:val="22"/>
        </w:rPr>
        <w:tab/>
      </w:r>
      <w:r w:rsidRPr="00AE211E">
        <w:rPr>
          <w:szCs w:val="22"/>
        </w:rPr>
        <w:tab/>
      </w:r>
      <w:r w:rsidRPr="00AE211E">
        <w:rPr>
          <w:szCs w:val="22"/>
        </w:rPr>
        <w:tab/>
        <w:t>countries and LDCs</w:t>
      </w:r>
    </w:p>
    <w:p w:rsidR="00AE211E" w:rsidRPr="00AE211E" w:rsidRDefault="00AE211E" w:rsidP="00AE211E">
      <w:pPr>
        <w:tabs>
          <w:tab w:val="left" w:pos="2880"/>
        </w:tabs>
        <w:spacing w:line="360" w:lineRule="auto"/>
        <w:rPr>
          <w:color w:val="000000"/>
          <w:szCs w:val="22"/>
        </w:rPr>
      </w:pPr>
      <w:r w:rsidRPr="00AE211E">
        <w:rPr>
          <w:szCs w:val="22"/>
        </w:rPr>
        <w:t>Host Country:</w:t>
      </w:r>
      <w:r w:rsidRPr="00AE211E">
        <w:rPr>
          <w:szCs w:val="22"/>
        </w:rPr>
        <w:tab/>
      </w:r>
      <w:r w:rsidRPr="00AE211E">
        <w:rPr>
          <w:color w:val="000000"/>
          <w:szCs w:val="22"/>
        </w:rPr>
        <w:t>Cambodia</w:t>
      </w:r>
    </w:p>
    <w:p w:rsidR="00AE211E" w:rsidRPr="00AE211E" w:rsidRDefault="00AE211E" w:rsidP="00AE211E">
      <w:pPr>
        <w:spacing w:line="360" w:lineRule="auto"/>
        <w:rPr>
          <w:bCs/>
          <w:iCs/>
          <w:szCs w:val="22"/>
          <w:shd w:val="clear" w:color="auto" w:fill="FFFFFF"/>
        </w:rPr>
      </w:pPr>
      <w:r w:rsidRPr="00AE211E">
        <w:rPr>
          <w:szCs w:val="22"/>
        </w:rPr>
        <w:t>Beneficiary Countries:</w:t>
      </w:r>
      <w:r w:rsidRPr="00AE211E">
        <w:rPr>
          <w:szCs w:val="22"/>
        </w:rPr>
        <w:tab/>
      </w:r>
      <w:r w:rsidRPr="00AE211E">
        <w:rPr>
          <w:szCs w:val="22"/>
        </w:rPr>
        <w:tab/>
      </w:r>
      <w:r w:rsidRPr="00AE211E">
        <w:rPr>
          <w:color w:val="000000"/>
          <w:szCs w:val="22"/>
        </w:rPr>
        <w:t xml:space="preserve">Cambodia, Viet Nam, Thailand, Republic of Korea,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szCs w:val="22"/>
          <w:shd w:val="clear" w:color="auto" w:fill="FFFFFF"/>
        </w:rPr>
        <w:t>Democratic Republic Popular of </w:t>
      </w:r>
      <w:r w:rsidRPr="00AE211E">
        <w:rPr>
          <w:bCs/>
          <w:iCs/>
          <w:szCs w:val="22"/>
          <w:shd w:val="clear" w:color="auto" w:fill="FFFFFF"/>
        </w:rPr>
        <w:t>Lao</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Asia and the Pacific</w:t>
      </w:r>
    </w:p>
    <w:p w:rsidR="00AE211E" w:rsidRPr="00AE211E" w:rsidRDefault="00AE211E" w:rsidP="00AE211E">
      <w:pPr>
        <w:spacing w:line="360" w:lineRule="auto"/>
        <w:rPr>
          <w:color w:val="000000"/>
          <w:szCs w:val="22"/>
        </w:rPr>
      </w:pPr>
      <w:r w:rsidRPr="00AE211E">
        <w:rPr>
          <w:szCs w:val="22"/>
        </w:rPr>
        <w:t>No. of Participants:</w:t>
      </w:r>
      <w:r w:rsidRPr="00AE211E">
        <w:rPr>
          <w:szCs w:val="22"/>
        </w:rPr>
        <w:tab/>
      </w:r>
      <w:r w:rsidRPr="00AE211E">
        <w:rPr>
          <w:szCs w:val="22"/>
        </w:rPr>
        <w:tab/>
      </w:r>
      <w:r w:rsidRPr="00AE211E">
        <w:rPr>
          <w:color w:val="000000"/>
          <w:szCs w:val="22"/>
        </w:rPr>
        <w:t>10</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English</w:t>
      </w:r>
    </w:p>
    <w:p w:rsidR="00AE211E" w:rsidRPr="00AE211E" w:rsidRDefault="00AE211E" w:rsidP="00AE211E">
      <w:pPr>
        <w:tabs>
          <w:tab w:val="left" w:pos="2880"/>
        </w:tabs>
        <w:spacing w:line="360" w:lineRule="auto"/>
        <w:rPr>
          <w:szCs w:val="22"/>
        </w:rPr>
      </w:pPr>
      <w:r w:rsidRPr="00AE211E">
        <w:rPr>
          <w:szCs w:val="22"/>
        </w:rPr>
        <w:t>Cost:</w:t>
      </w:r>
      <w:r w:rsidRPr="00AE211E">
        <w:rPr>
          <w:szCs w:val="22"/>
        </w:rPr>
        <w:tab/>
        <w:t>CHF. 47,663.00</w:t>
      </w:r>
    </w:p>
    <w:p w:rsidR="00AE211E" w:rsidRPr="00AE211E" w:rsidRDefault="00AE211E" w:rsidP="00AE211E">
      <w:pPr>
        <w:pBdr>
          <w:top w:val="single" w:sz="4" w:space="1" w:color="auto"/>
        </w:pBdr>
        <w:spacing w:before="120" w:line="360" w:lineRule="auto"/>
        <w:rPr>
          <w:szCs w:val="22"/>
        </w:rPr>
      </w:pPr>
      <w:r w:rsidRPr="00AE211E">
        <w:rPr>
          <w:szCs w:val="22"/>
        </w:rPr>
        <w:t>51.</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Sub-Regional Seminar on Patent Law and Policy</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07/09/2015 to 08/09/2015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 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cover the scope of the patent system, the evolution of the patent policy issues, with a particular focus on flexibilities and the links between different policies.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t>Costa Rica</w:t>
      </w:r>
    </w:p>
    <w:p w:rsidR="00AE211E" w:rsidRPr="00AE211E" w:rsidRDefault="00AE211E" w:rsidP="00AE211E">
      <w:pPr>
        <w:spacing w:line="360" w:lineRule="auto"/>
        <w:ind w:left="2880" w:hanging="2880"/>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Costa Rica, </w:t>
      </w:r>
      <w:proofErr w:type="spellStart"/>
      <w:r w:rsidRPr="00AE211E">
        <w:rPr>
          <w:szCs w:val="22"/>
          <w:lang w:val="es-ES"/>
        </w:rPr>
        <w:t>Dominican</w:t>
      </w:r>
      <w:proofErr w:type="spellEnd"/>
      <w:r w:rsidRPr="00AE211E">
        <w:rPr>
          <w:szCs w:val="22"/>
          <w:lang w:val="es-ES"/>
        </w:rPr>
        <w:t xml:space="preserve"> </w:t>
      </w:r>
      <w:proofErr w:type="spellStart"/>
      <w:r w:rsidRPr="00AE211E">
        <w:rPr>
          <w:szCs w:val="22"/>
          <w:lang w:val="es-ES"/>
        </w:rPr>
        <w:t>Republic</w:t>
      </w:r>
      <w:proofErr w:type="spellEnd"/>
      <w:r w:rsidRPr="00AE211E">
        <w:rPr>
          <w:szCs w:val="22"/>
          <w:lang w:val="es-ES"/>
        </w:rPr>
        <w:t xml:space="preserve">, El Salvador, Guatemala, Honduras, Nicaragua, </w:t>
      </w:r>
      <w:proofErr w:type="spellStart"/>
      <w:r w:rsidRPr="00AE211E">
        <w:rPr>
          <w:szCs w:val="22"/>
          <w:lang w:val="es-ES"/>
        </w:rPr>
        <w:t>Panama</w:t>
      </w:r>
      <w:proofErr w:type="spellEnd"/>
    </w:p>
    <w:p w:rsidR="00AE211E" w:rsidRPr="00AE211E" w:rsidRDefault="00AE211E" w:rsidP="00AE211E">
      <w:pPr>
        <w:spacing w:line="360" w:lineRule="auto"/>
        <w:ind w:left="2880" w:hanging="2880"/>
        <w:rPr>
          <w:szCs w:val="22"/>
        </w:rPr>
      </w:pPr>
      <w:r w:rsidRPr="00AE211E">
        <w:rPr>
          <w:szCs w:val="22"/>
        </w:rPr>
        <w:t>Region(s):</w:t>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Spanish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23,922.00</w:t>
      </w:r>
    </w:p>
    <w:p w:rsidR="00AE211E" w:rsidRPr="00AE211E" w:rsidRDefault="00AE211E" w:rsidP="00AE211E">
      <w:pPr>
        <w:spacing w:line="360" w:lineRule="auto"/>
        <w:rPr>
          <w:szCs w:val="22"/>
        </w:rPr>
      </w:pPr>
      <w:r w:rsidRPr="00AE211E">
        <w:rPr>
          <w:szCs w:val="22"/>
        </w:rPr>
        <w:t>52.</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Sub-Regional Seminar on the Dynamics of Intellectual Property Rights for countries of the Organization of Eastern Caribbean States (OECS)</w:t>
      </w:r>
    </w:p>
    <w:p w:rsidR="00AE211E" w:rsidRPr="00AE211E" w:rsidRDefault="00AE211E" w:rsidP="00AE211E">
      <w:pPr>
        <w:tabs>
          <w:tab w:val="left" w:pos="1318"/>
        </w:tabs>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t>10/09/2015 to 11/09/2015</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introduce the role that Intellectual Property (IP) can play in developing various creative sectors in the sub-region.</w:t>
      </w:r>
    </w:p>
    <w:p w:rsidR="00AE211E" w:rsidRPr="00AE211E" w:rsidRDefault="00AE211E" w:rsidP="00AE211E">
      <w:pPr>
        <w:spacing w:line="360" w:lineRule="auto"/>
        <w:ind w:left="2880" w:hanging="2880"/>
        <w:rPr>
          <w:szCs w:val="22"/>
        </w:rPr>
      </w:pPr>
      <w:r w:rsidRPr="00AE211E">
        <w:rPr>
          <w:szCs w:val="22"/>
        </w:rPr>
        <w:lastRenderedPageBreak/>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Grenada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Antigua and Barbuda, Dominica, Grenada, Saint Kitts and Nevis, Saint Lucia, Saint Vincent, the Grenadines</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Caribbean</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57,202.00</w:t>
      </w:r>
    </w:p>
    <w:p w:rsidR="00AE211E" w:rsidRPr="00AE211E" w:rsidRDefault="00AE211E" w:rsidP="00AE211E">
      <w:pPr>
        <w:spacing w:line="360" w:lineRule="auto"/>
        <w:rPr>
          <w:szCs w:val="22"/>
        </w:rPr>
      </w:pPr>
      <w:r w:rsidRPr="00AE211E">
        <w:rPr>
          <w:szCs w:val="22"/>
        </w:rPr>
        <w:t>53.</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Study visit of the Director General of the National Centre of Intellectual Property (CNPI)</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14/09/2015 to 20/09/2015</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Training on the working system of management using a model taken from the OAPI area.</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Senegal</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Burkina Faso, Senegal</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Africa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French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3,152.00</w:t>
      </w:r>
    </w:p>
    <w:p w:rsidR="00AE211E" w:rsidRPr="00AE211E" w:rsidRDefault="00AE211E" w:rsidP="00AE211E">
      <w:pPr>
        <w:spacing w:before="120" w:line="360" w:lineRule="auto"/>
        <w:rPr>
          <w:szCs w:val="22"/>
        </w:rPr>
      </w:pPr>
      <w:r w:rsidRPr="00AE211E">
        <w:rPr>
          <w:szCs w:val="22"/>
        </w:rPr>
        <w:t>54.</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Second Practice workshop of WIPO on information and research of patents and Central American meeting of experts to create a sub-regional network of TISC’s</w:t>
      </w:r>
    </w:p>
    <w:p w:rsidR="00AE211E" w:rsidRPr="00AE211E" w:rsidRDefault="00AE211E" w:rsidP="00AE211E">
      <w:pPr>
        <w:spacing w:line="360" w:lineRule="auto"/>
        <w:ind w:left="2880" w:hanging="2880"/>
        <w:rPr>
          <w:szCs w:val="22"/>
        </w:rPr>
      </w:pPr>
      <w:r w:rsidRPr="00AE211E">
        <w:rPr>
          <w:szCs w:val="22"/>
        </w:rPr>
        <w:t>Date:</w:t>
      </w:r>
      <w:r w:rsidRPr="00AE211E">
        <w:rPr>
          <w:szCs w:val="22"/>
        </w:rPr>
        <w:tab/>
        <w:t>17/09/2015 to 22/09/2015</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 xml:space="preserve">To strengthen the capacity to use IP information resources available in the provision of patent information value added </w:t>
      </w:r>
      <w:r w:rsidRPr="00AE211E">
        <w:rPr>
          <w:szCs w:val="22"/>
        </w:rPr>
        <w:lastRenderedPageBreak/>
        <w:t>services by the TISC National Network and provide training on search strategies and analysis of results thereof to TISC national network staff</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technical and knowledge infrastructure for IP Offices and other IP institutions leading to better services (cheaper, faster, higher quality) to their stakeholders</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t>Costa Rica</w:t>
      </w:r>
    </w:p>
    <w:p w:rsidR="00AE211E" w:rsidRPr="00AE211E" w:rsidRDefault="00AE211E" w:rsidP="00AE211E">
      <w:pPr>
        <w:spacing w:line="360" w:lineRule="auto"/>
        <w:ind w:left="2880" w:hanging="2880"/>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Costa Rica, </w:t>
      </w:r>
      <w:proofErr w:type="spellStart"/>
      <w:r w:rsidRPr="00AE211E">
        <w:rPr>
          <w:szCs w:val="22"/>
          <w:lang w:val="es-ES"/>
        </w:rPr>
        <w:t>Dominican</w:t>
      </w:r>
      <w:proofErr w:type="spellEnd"/>
      <w:r w:rsidRPr="00AE211E">
        <w:rPr>
          <w:szCs w:val="22"/>
          <w:lang w:val="es-ES"/>
        </w:rPr>
        <w:t xml:space="preserve"> </w:t>
      </w:r>
      <w:proofErr w:type="spellStart"/>
      <w:r w:rsidRPr="00AE211E">
        <w:rPr>
          <w:szCs w:val="22"/>
          <w:lang w:val="es-ES"/>
        </w:rPr>
        <w:t>Republic</w:t>
      </w:r>
      <w:proofErr w:type="spellEnd"/>
      <w:r w:rsidRPr="00AE211E">
        <w:rPr>
          <w:szCs w:val="22"/>
          <w:lang w:val="es-ES"/>
        </w:rPr>
        <w:t xml:space="preserve">, El Salvador, Guatemala, Honduras, Nicaragua, </w:t>
      </w:r>
      <w:proofErr w:type="spellStart"/>
      <w:r w:rsidRPr="00AE211E">
        <w:rPr>
          <w:szCs w:val="22"/>
          <w:lang w:val="es-ES"/>
        </w:rPr>
        <w:t>Panama</w:t>
      </w:r>
      <w:proofErr w:type="spellEnd"/>
    </w:p>
    <w:p w:rsidR="00AE211E" w:rsidRPr="00AE211E" w:rsidRDefault="00AE211E" w:rsidP="00AE211E">
      <w:pPr>
        <w:spacing w:line="360" w:lineRule="auto"/>
        <w:ind w:left="2880" w:hanging="2880"/>
        <w:rPr>
          <w:szCs w:val="22"/>
        </w:rPr>
      </w:pPr>
      <w:r w:rsidRPr="00AE211E">
        <w:rPr>
          <w:szCs w:val="22"/>
        </w:rPr>
        <w:t>Region(s):</w:t>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14</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Spanish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32,981.00</w:t>
      </w:r>
    </w:p>
    <w:p w:rsidR="00AE211E" w:rsidRPr="00AE211E" w:rsidRDefault="00AE211E" w:rsidP="00AE211E">
      <w:pPr>
        <w:tabs>
          <w:tab w:val="left" w:pos="2880"/>
        </w:tabs>
        <w:spacing w:line="360" w:lineRule="auto"/>
        <w:rPr>
          <w:szCs w:val="22"/>
        </w:rPr>
      </w:pPr>
      <w:r w:rsidRPr="00AE211E">
        <w:rPr>
          <w:szCs w:val="22"/>
        </w:rPr>
        <w:t>55.</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Study Visit to the Kenya Copyright Board for Officials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from Angola, Botswana</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21/09/2015 to 23/09/215</w:t>
      </w:r>
    </w:p>
    <w:p w:rsidR="00AE211E" w:rsidRPr="00AE211E" w:rsidRDefault="00AE211E" w:rsidP="00AE211E">
      <w:pPr>
        <w:spacing w:line="360" w:lineRule="auto"/>
        <w:rPr>
          <w:color w:val="0070C0"/>
          <w:szCs w:val="22"/>
        </w:rPr>
      </w:pPr>
      <w:r w:rsidRPr="00AE211E">
        <w:rPr>
          <w:color w:val="000000"/>
          <w:szCs w:val="22"/>
        </w:rPr>
        <w:t>IP Field:</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szCs w:val="22"/>
        </w:rPr>
        <w:t>Copyright</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review and learn the administrative procedures in </w:t>
      </w:r>
      <w:r w:rsidRPr="00AE211E">
        <w:rPr>
          <w:szCs w:val="22"/>
        </w:rPr>
        <w:tab/>
      </w:r>
      <w:r w:rsidRPr="00AE211E">
        <w:rPr>
          <w:szCs w:val="22"/>
        </w:rPr>
        <w:tab/>
        <w:t xml:space="preserve">place for registering copyrighted works; review </w:t>
      </w:r>
      <w:r w:rsidRPr="00AE211E">
        <w:rPr>
          <w:szCs w:val="22"/>
        </w:rPr>
        <w:tab/>
      </w:r>
      <w:r w:rsidRPr="00AE211E">
        <w:rPr>
          <w:szCs w:val="22"/>
        </w:rPr>
        <w:tab/>
      </w:r>
      <w:r w:rsidRPr="00AE211E">
        <w:rPr>
          <w:szCs w:val="22"/>
        </w:rPr>
        <w:tab/>
        <w:t xml:space="preserve">the structure and the methods used for the </w:t>
      </w:r>
      <w:r w:rsidRPr="00AE211E">
        <w:rPr>
          <w:szCs w:val="22"/>
        </w:rPr>
        <w:tab/>
      </w:r>
      <w:r w:rsidRPr="00AE211E">
        <w:rPr>
          <w:szCs w:val="22"/>
        </w:rPr>
        <w:tab/>
      </w:r>
      <w:r w:rsidRPr="00AE211E">
        <w:rPr>
          <w:szCs w:val="22"/>
        </w:rPr>
        <w:tab/>
        <w:t xml:space="preserve">licensing and supervision of the collective </w:t>
      </w:r>
      <w:r w:rsidRPr="00AE211E">
        <w:rPr>
          <w:szCs w:val="22"/>
        </w:rPr>
        <w:tab/>
      </w:r>
      <w:r w:rsidRPr="00AE211E">
        <w:rPr>
          <w:szCs w:val="22"/>
        </w:rPr>
        <w:tab/>
      </w:r>
      <w:r w:rsidRPr="00AE211E">
        <w:rPr>
          <w:szCs w:val="22"/>
        </w:rPr>
        <w:tab/>
        <w:t xml:space="preserve">management system, as well as looking at the other </w:t>
      </w:r>
      <w:r w:rsidRPr="00AE211E">
        <w:rPr>
          <w:szCs w:val="22"/>
        </w:rPr>
        <w:tab/>
      </w:r>
      <w:r w:rsidRPr="00AE211E">
        <w:rPr>
          <w:szCs w:val="22"/>
        </w:rPr>
        <w:tab/>
        <w:t>areas dealt with by a Copyright Office.</w:t>
      </w:r>
    </w:p>
    <w:p w:rsidR="00AE211E" w:rsidRPr="00AE211E" w:rsidRDefault="00AE211E" w:rsidP="00AE211E">
      <w:pPr>
        <w:tabs>
          <w:tab w:val="left" w:pos="2880"/>
        </w:tabs>
        <w:spacing w:line="360" w:lineRule="auto"/>
        <w:ind w:left="567" w:hanging="567"/>
        <w:rPr>
          <w:szCs w:val="22"/>
        </w:rPr>
      </w:pPr>
      <w:r w:rsidRPr="00AE211E">
        <w:rPr>
          <w:szCs w:val="22"/>
        </w:rPr>
        <w:t>Expected Results:</w:t>
      </w:r>
      <w:r w:rsidRPr="00AE211E">
        <w:rPr>
          <w:szCs w:val="22"/>
        </w:rPr>
        <w:tab/>
        <w:t xml:space="preserve">Enhanced human resource capacities able to deal </w:t>
      </w:r>
      <w:r w:rsidRPr="00AE211E">
        <w:rPr>
          <w:szCs w:val="22"/>
        </w:rPr>
        <w:tab/>
        <w:t xml:space="preserve">with </w:t>
      </w:r>
      <w:r w:rsidRPr="00AE211E">
        <w:rPr>
          <w:szCs w:val="22"/>
        </w:rPr>
        <w:tab/>
      </w:r>
      <w:r w:rsidRPr="00AE211E">
        <w:rPr>
          <w:szCs w:val="22"/>
        </w:rPr>
        <w:tab/>
        <w:t xml:space="preserve">the broad range of requirements for the </w:t>
      </w:r>
      <w:r w:rsidRPr="00AE211E">
        <w:rPr>
          <w:szCs w:val="22"/>
        </w:rPr>
        <w:tab/>
        <w:t xml:space="preserve">effective use of IP for </w:t>
      </w:r>
      <w:r w:rsidRPr="00AE211E">
        <w:rPr>
          <w:szCs w:val="22"/>
        </w:rPr>
        <w:tab/>
      </w:r>
      <w:r w:rsidRPr="00AE211E">
        <w:rPr>
          <w:szCs w:val="22"/>
        </w:rPr>
        <w:tab/>
        <w:t xml:space="preserve">development in developing countries, LDC and countries with </w:t>
      </w:r>
    </w:p>
    <w:p w:rsidR="00AE211E" w:rsidRPr="00AE211E" w:rsidRDefault="00AE211E" w:rsidP="00AE211E">
      <w:pPr>
        <w:tabs>
          <w:tab w:val="left" w:pos="2880"/>
        </w:tabs>
        <w:spacing w:line="360" w:lineRule="auto"/>
        <w:ind w:left="567" w:hanging="567"/>
        <w:rPr>
          <w:szCs w:val="22"/>
        </w:rPr>
      </w:pPr>
      <w:r w:rsidRPr="00AE211E">
        <w:rPr>
          <w:szCs w:val="22"/>
        </w:rPr>
        <w:tab/>
      </w:r>
      <w:r w:rsidRPr="00AE211E">
        <w:rPr>
          <w:szCs w:val="22"/>
        </w:rPr>
        <w:tab/>
      </w:r>
      <w:proofErr w:type="gramStart"/>
      <w:r w:rsidRPr="00AE211E">
        <w:rPr>
          <w:szCs w:val="22"/>
        </w:rPr>
        <w:t>economies</w:t>
      </w:r>
      <w:proofErr w:type="gramEnd"/>
      <w:r w:rsidRPr="00AE211E">
        <w:rPr>
          <w:szCs w:val="22"/>
        </w:rPr>
        <w:t xml:space="preserve"> in transition</w:t>
      </w:r>
    </w:p>
    <w:p w:rsidR="00AE211E" w:rsidRPr="00AE211E" w:rsidRDefault="00AE211E" w:rsidP="00AE211E">
      <w:pPr>
        <w:tabs>
          <w:tab w:val="left" w:pos="2880"/>
        </w:tabs>
        <w:spacing w:line="360" w:lineRule="auto"/>
        <w:rPr>
          <w:szCs w:val="22"/>
        </w:rPr>
      </w:pPr>
      <w:r w:rsidRPr="00AE211E">
        <w:rPr>
          <w:szCs w:val="22"/>
        </w:rPr>
        <w:t>Host Country:</w:t>
      </w:r>
      <w:r w:rsidRPr="00AE211E">
        <w:rPr>
          <w:szCs w:val="22"/>
        </w:rPr>
        <w:tab/>
        <w:t>Kenya</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r>
      <w:r w:rsidRPr="00AE211E">
        <w:rPr>
          <w:color w:val="000000"/>
          <w:szCs w:val="22"/>
        </w:rPr>
        <w:t>Angola, South Africa, Kenya, Botswana</w:t>
      </w:r>
    </w:p>
    <w:p w:rsidR="00AE211E" w:rsidRPr="00AE211E" w:rsidRDefault="00AE211E" w:rsidP="00AE211E">
      <w:pPr>
        <w:tabs>
          <w:tab w:val="left" w:pos="2880"/>
        </w:tabs>
        <w:spacing w:line="360" w:lineRule="auto"/>
        <w:rPr>
          <w:szCs w:val="22"/>
        </w:rPr>
      </w:pPr>
      <w:r w:rsidRPr="00AE211E">
        <w:rPr>
          <w:szCs w:val="22"/>
        </w:rPr>
        <w:t>Region (s):</w:t>
      </w:r>
      <w:r w:rsidRPr="00AE211E">
        <w:rPr>
          <w:szCs w:val="22"/>
        </w:rPr>
        <w:tab/>
        <w:t>Africa</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14</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English</w:t>
      </w:r>
    </w:p>
    <w:p w:rsidR="00AE211E" w:rsidRPr="00AE211E" w:rsidRDefault="00AE211E" w:rsidP="00AE211E">
      <w:pPr>
        <w:tabs>
          <w:tab w:val="left" w:pos="2880"/>
        </w:tabs>
        <w:spacing w:line="360" w:lineRule="auto"/>
        <w:rPr>
          <w:szCs w:val="22"/>
        </w:rPr>
      </w:pPr>
      <w:r w:rsidRPr="00AE211E">
        <w:rPr>
          <w:szCs w:val="22"/>
        </w:rPr>
        <w:t>Cost:</w:t>
      </w:r>
      <w:r w:rsidRPr="00AE211E">
        <w:rPr>
          <w:szCs w:val="22"/>
        </w:rPr>
        <w:tab/>
        <w:t>CHF. 25,641.00</w:t>
      </w:r>
    </w:p>
    <w:p w:rsidR="00AE211E" w:rsidRPr="00AE211E" w:rsidRDefault="00AE211E" w:rsidP="00AE211E">
      <w:pPr>
        <w:rPr>
          <w:szCs w:val="22"/>
        </w:rPr>
      </w:pPr>
      <w:r w:rsidRPr="00AE211E">
        <w:rPr>
          <w:szCs w:val="22"/>
        </w:rPr>
        <w:br w:type="page"/>
      </w:r>
    </w:p>
    <w:p w:rsidR="00AE211E" w:rsidRPr="00AE211E" w:rsidRDefault="00AE211E" w:rsidP="00AE211E">
      <w:pPr>
        <w:pBdr>
          <w:top w:val="single" w:sz="4" w:space="1" w:color="auto"/>
        </w:pBdr>
        <w:spacing w:before="120" w:line="360" w:lineRule="auto"/>
        <w:rPr>
          <w:szCs w:val="22"/>
        </w:rPr>
      </w:pPr>
      <w:r w:rsidRPr="00AE211E">
        <w:rPr>
          <w:szCs w:val="22"/>
        </w:rPr>
        <w:lastRenderedPageBreak/>
        <w:t>56.</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ASEAN Sub-Regional Study Visit within the framework of the ASEAN TISC Project</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13/10/2015 to 16/10/2015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 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provide the participants who will be the national focal point contact persons with an opportunity to learn directly about IPOPHL's role as the national coordinator and champion in initiating and developing the ITSO network.</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 xml:space="preserve">Enhanced technical and knowledge infrastructure for IP Offices and other IP institutions leading to better services </w:t>
      </w:r>
      <w:r w:rsidRPr="00AE211E">
        <w:rPr>
          <w:szCs w:val="22"/>
        </w:rPr>
        <w:br/>
        <w:t>(cheaper, faster, higher quality) to their stakeholder</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Philippines</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Brunei Darussalam, Cambodia, Indonesia, Laos People’s Democratic Republic, Malaysia, Myanmar, Philippines, Thailand, Viet Nam</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10</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19,060.00</w:t>
      </w:r>
    </w:p>
    <w:p w:rsidR="00AE211E" w:rsidRPr="00AE211E" w:rsidRDefault="00AE211E" w:rsidP="00AE211E">
      <w:pPr>
        <w:spacing w:line="360" w:lineRule="auto"/>
        <w:rPr>
          <w:szCs w:val="22"/>
        </w:rPr>
      </w:pPr>
      <w:r w:rsidRPr="00AE211E">
        <w:rPr>
          <w:szCs w:val="22"/>
        </w:rPr>
        <w:t>57.</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Study Visit on IP Management in the Innovation Value Chain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for a selected number of African Officials*</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23/11/2015 to 27/11/2015</w:t>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Industrial Property</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focus on institutional IP policies, the mechanisms that are in </w:t>
      </w:r>
      <w:r w:rsidRPr="00AE211E">
        <w:rPr>
          <w:szCs w:val="22"/>
        </w:rPr>
        <w:tab/>
        <w:t xml:space="preserve">place to coordinate public policy and strategic support to </w:t>
      </w:r>
      <w:r w:rsidRPr="00AE211E">
        <w:rPr>
          <w:szCs w:val="22"/>
        </w:rPr>
        <w:tab/>
        <w:t xml:space="preserve">promoting innovation for development, IP business valuation, </w:t>
      </w:r>
      <w:r w:rsidRPr="00AE211E">
        <w:rPr>
          <w:szCs w:val="22"/>
        </w:rPr>
        <w:tab/>
        <w:t xml:space="preserve">and most importantly TISC as established and uses in </w:t>
      </w:r>
      <w:r w:rsidRPr="00AE211E">
        <w:rPr>
          <w:szCs w:val="22"/>
        </w:rPr>
        <w:tab/>
        <w:t>Morocco.</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Enhanced human resource capacities able to deal with the </w:t>
      </w:r>
      <w:r w:rsidRPr="00AE211E">
        <w:rPr>
          <w:szCs w:val="22"/>
        </w:rPr>
        <w:tab/>
        <w:t xml:space="preserve">broad range of requirements for the effective use of IP for </w:t>
      </w:r>
      <w:r w:rsidRPr="00AE211E">
        <w:rPr>
          <w:szCs w:val="22"/>
        </w:rPr>
        <w:tab/>
        <w:t xml:space="preserve">development in developing countries, LDC and countries </w:t>
      </w:r>
      <w:r w:rsidRPr="00AE211E">
        <w:rPr>
          <w:szCs w:val="22"/>
        </w:rPr>
        <w:tab/>
        <w:t xml:space="preserve">with </w:t>
      </w:r>
      <w:r w:rsidRPr="00AE211E">
        <w:rPr>
          <w:szCs w:val="22"/>
        </w:rPr>
        <w:tab/>
        <w:t>economies in transition</w:t>
      </w:r>
    </w:p>
    <w:p w:rsidR="00AE211E" w:rsidRPr="00AE211E" w:rsidRDefault="00AE211E" w:rsidP="00AE211E">
      <w:pPr>
        <w:tabs>
          <w:tab w:val="left" w:pos="2880"/>
        </w:tabs>
        <w:spacing w:line="360" w:lineRule="auto"/>
        <w:rPr>
          <w:szCs w:val="22"/>
        </w:rPr>
      </w:pPr>
      <w:r w:rsidRPr="00AE211E">
        <w:rPr>
          <w:szCs w:val="22"/>
        </w:rPr>
        <w:t>Host Country:</w:t>
      </w:r>
      <w:r w:rsidRPr="00AE211E">
        <w:rPr>
          <w:szCs w:val="22"/>
        </w:rPr>
        <w:tab/>
        <w:t>Morocco</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t xml:space="preserve">Morocco, </w:t>
      </w:r>
      <w:r w:rsidRPr="00AE211E">
        <w:rPr>
          <w:color w:val="000000"/>
          <w:szCs w:val="22"/>
        </w:rPr>
        <w:t>Botswana, United Republic of Tanzania, Rwanda</w:t>
      </w:r>
    </w:p>
    <w:p w:rsidR="00AE211E" w:rsidRPr="00AE211E" w:rsidRDefault="00AE211E" w:rsidP="00AE211E">
      <w:pPr>
        <w:tabs>
          <w:tab w:val="left" w:pos="2880"/>
        </w:tabs>
        <w:spacing w:line="360" w:lineRule="auto"/>
        <w:rPr>
          <w:szCs w:val="22"/>
        </w:rPr>
      </w:pPr>
      <w:r w:rsidRPr="00AE211E">
        <w:rPr>
          <w:szCs w:val="22"/>
        </w:rPr>
        <w:lastRenderedPageBreak/>
        <w:tab/>
        <w:t>Region(s):</w:t>
      </w:r>
      <w:r w:rsidRPr="00AE211E">
        <w:rPr>
          <w:szCs w:val="22"/>
        </w:rPr>
        <w:tab/>
        <w:t>Africa, Arab Countries</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6</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English, Arabic, French</w:t>
      </w:r>
    </w:p>
    <w:p w:rsidR="00AE211E" w:rsidRPr="00AE211E" w:rsidRDefault="00AE211E" w:rsidP="00AE211E">
      <w:pPr>
        <w:tabs>
          <w:tab w:val="left" w:pos="2880"/>
        </w:tabs>
        <w:spacing w:line="360" w:lineRule="auto"/>
        <w:rPr>
          <w:szCs w:val="22"/>
        </w:rPr>
      </w:pPr>
      <w:r w:rsidRPr="00AE211E">
        <w:rPr>
          <w:szCs w:val="22"/>
        </w:rPr>
        <w:t>Cost:</w:t>
      </w:r>
      <w:r w:rsidRPr="00AE211E">
        <w:rPr>
          <w:szCs w:val="22"/>
        </w:rPr>
        <w:tab/>
        <w:t>CHF. 21,700.00</w:t>
      </w:r>
    </w:p>
    <w:p w:rsidR="00AE211E" w:rsidRPr="00AE211E" w:rsidRDefault="00AE211E" w:rsidP="00AE211E">
      <w:pPr>
        <w:pBdr>
          <w:top w:val="single" w:sz="4" w:space="1" w:color="auto"/>
        </w:pBdr>
        <w:tabs>
          <w:tab w:val="left" w:pos="2880"/>
        </w:tabs>
        <w:spacing w:line="360" w:lineRule="auto"/>
        <w:rPr>
          <w:szCs w:val="22"/>
        </w:rPr>
      </w:pPr>
      <w:r w:rsidRPr="00AE211E">
        <w:rPr>
          <w:szCs w:val="22"/>
        </w:rPr>
        <w:t>58.</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Onsite training of the Director of the Burkinabe Copyright Office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(BBDA)</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19/12/2015 to 25/12/2015</w:t>
      </w:r>
    </w:p>
    <w:p w:rsidR="00AE211E" w:rsidRPr="00AE211E" w:rsidRDefault="00AE211E" w:rsidP="00AE211E">
      <w:pPr>
        <w:spacing w:line="360" w:lineRule="auto"/>
        <w:rPr>
          <w:szCs w:val="22"/>
        </w:rPr>
      </w:pPr>
      <w:r w:rsidRPr="00AE211E">
        <w:rPr>
          <w:color w:val="000000"/>
          <w:szCs w:val="22"/>
        </w:rPr>
        <w:t>IP Field:</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szCs w:val="22"/>
        </w:rPr>
        <w:t>Copyright</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enhance capacities and management performances in </w:t>
      </w:r>
      <w:r w:rsidRPr="00AE211E">
        <w:rPr>
          <w:szCs w:val="22"/>
        </w:rPr>
        <w:tab/>
        <w:t>the collective management in Copyrights field.</w:t>
      </w:r>
      <w:r w:rsidRPr="00AE211E">
        <w:rPr>
          <w:szCs w:val="22"/>
        </w:rPr>
        <w:tab/>
      </w:r>
      <w:r w:rsidRPr="00AE211E">
        <w:rPr>
          <w:szCs w:val="22"/>
        </w:rPr>
        <w:tab/>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Enhanced human resource capacities able to deal with the </w:t>
      </w:r>
      <w:r w:rsidRPr="00AE211E">
        <w:rPr>
          <w:szCs w:val="22"/>
        </w:rPr>
        <w:tab/>
        <w:t xml:space="preserve">broad range of requirements for the effective use of IP for </w:t>
      </w:r>
      <w:r w:rsidRPr="00AE211E">
        <w:rPr>
          <w:szCs w:val="22"/>
        </w:rPr>
        <w:tab/>
      </w:r>
      <w:r w:rsidRPr="00AE211E">
        <w:rPr>
          <w:szCs w:val="22"/>
        </w:rPr>
        <w:tab/>
        <w:t xml:space="preserve">development in developing countries, LDC and countries with </w:t>
      </w:r>
      <w:r w:rsidRPr="00AE211E">
        <w:rPr>
          <w:szCs w:val="22"/>
        </w:rPr>
        <w:tab/>
      </w:r>
      <w:r w:rsidRPr="00AE211E">
        <w:rPr>
          <w:szCs w:val="22"/>
        </w:rPr>
        <w:tab/>
        <w:t>economies in transition.</w:t>
      </w:r>
    </w:p>
    <w:p w:rsidR="00AE211E" w:rsidRPr="00AE211E" w:rsidRDefault="00AE211E" w:rsidP="00AE211E">
      <w:pPr>
        <w:tabs>
          <w:tab w:val="left" w:pos="2880"/>
        </w:tabs>
        <w:spacing w:line="360" w:lineRule="auto"/>
        <w:rPr>
          <w:szCs w:val="22"/>
        </w:rPr>
      </w:pPr>
      <w:r w:rsidRPr="00AE211E">
        <w:rPr>
          <w:szCs w:val="22"/>
        </w:rPr>
        <w:t>Host Country:</w:t>
      </w:r>
      <w:r w:rsidRPr="00AE211E">
        <w:rPr>
          <w:szCs w:val="22"/>
        </w:rPr>
        <w:tab/>
        <w:t>Algeria</w:t>
      </w:r>
    </w:p>
    <w:p w:rsidR="00AE211E" w:rsidRPr="00AE211E" w:rsidRDefault="00AE211E" w:rsidP="00AE211E">
      <w:pPr>
        <w:tabs>
          <w:tab w:val="left" w:pos="2880"/>
        </w:tabs>
        <w:spacing w:line="360" w:lineRule="auto"/>
        <w:rPr>
          <w:szCs w:val="22"/>
        </w:rPr>
      </w:pPr>
      <w:r w:rsidRPr="00AE211E">
        <w:rPr>
          <w:szCs w:val="22"/>
        </w:rPr>
        <w:t>Beneficiary Countries:</w:t>
      </w:r>
      <w:r w:rsidRPr="00AE211E">
        <w:rPr>
          <w:szCs w:val="22"/>
        </w:rPr>
        <w:tab/>
        <w:t>Algeria, Burkina Faso</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Africa, Arab Countries</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2</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French</w:t>
      </w:r>
    </w:p>
    <w:p w:rsidR="00AE211E" w:rsidRPr="00AE211E" w:rsidRDefault="00AE211E" w:rsidP="00AE211E">
      <w:pPr>
        <w:pBdr>
          <w:bottom w:val="single" w:sz="6" w:space="2" w:color="auto"/>
        </w:pBdr>
        <w:spacing w:line="360" w:lineRule="auto"/>
        <w:ind w:left="2880" w:hanging="2880"/>
        <w:rPr>
          <w:szCs w:val="22"/>
        </w:rPr>
      </w:pPr>
      <w:r w:rsidRPr="00AE211E">
        <w:rPr>
          <w:szCs w:val="22"/>
        </w:rPr>
        <w:t>Cost:</w:t>
      </w:r>
      <w:r w:rsidRPr="00AE211E">
        <w:rPr>
          <w:szCs w:val="22"/>
        </w:rPr>
        <w:tab/>
        <w:t>CHF. 3,414.00</w:t>
      </w:r>
    </w:p>
    <w:p w:rsidR="00AE211E" w:rsidRPr="00AE211E" w:rsidRDefault="00AE211E" w:rsidP="00AE211E">
      <w:pPr>
        <w:tabs>
          <w:tab w:val="left" w:pos="2880"/>
        </w:tabs>
        <w:spacing w:line="360" w:lineRule="auto"/>
        <w:rPr>
          <w:szCs w:val="22"/>
        </w:rPr>
      </w:pPr>
      <w:r w:rsidRPr="00AE211E">
        <w:rPr>
          <w:szCs w:val="22"/>
        </w:rPr>
        <w:t>59.</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Regional Seminar on Building Awareness of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notions and functions of Copyright in Today’s Changing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Environment</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27/04/2016 to 29/04/2016</w:t>
      </w:r>
    </w:p>
    <w:p w:rsidR="00AE211E" w:rsidRPr="00AE211E" w:rsidRDefault="00AE211E" w:rsidP="00AE211E">
      <w:pPr>
        <w:spacing w:line="360" w:lineRule="auto"/>
        <w:rPr>
          <w:color w:val="000000"/>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r>
      <w:r w:rsidRPr="00AE211E">
        <w:rPr>
          <w:color w:val="000000"/>
          <w:szCs w:val="22"/>
        </w:rPr>
        <w:t>Copyright</w:t>
      </w:r>
    </w:p>
    <w:p w:rsidR="00AE211E" w:rsidRPr="00AE211E" w:rsidRDefault="00AE211E" w:rsidP="00AE211E">
      <w:pPr>
        <w:spacing w:line="360" w:lineRule="auto"/>
        <w:rPr>
          <w:color w:val="000000"/>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observe the impact of digital technology on the copyright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system and provide ways for rights holders to maintain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intended incentives to </w:t>
      </w:r>
      <w:r w:rsidRPr="00AE211E">
        <w:rPr>
          <w:szCs w:val="22"/>
        </w:rPr>
        <w:tab/>
        <w:t xml:space="preserve">create taking into account the interest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public</w:t>
      </w:r>
    </w:p>
    <w:p w:rsidR="00AE211E" w:rsidRPr="00AE211E" w:rsidRDefault="00AE211E" w:rsidP="00AE211E">
      <w:pPr>
        <w:spacing w:line="360" w:lineRule="auto"/>
        <w:contextualSpacing/>
        <w:rPr>
          <w:szCs w:val="22"/>
        </w:rPr>
      </w:pPr>
      <w:r w:rsidRPr="00AE211E">
        <w:rPr>
          <w:szCs w:val="22"/>
        </w:rPr>
        <w:t>Expected Results:</w:t>
      </w:r>
      <w:r w:rsidRPr="00AE211E">
        <w:rPr>
          <w:szCs w:val="22"/>
        </w:rPr>
        <w:tab/>
      </w:r>
      <w:r w:rsidRPr="00AE211E">
        <w:rPr>
          <w:szCs w:val="22"/>
        </w:rPr>
        <w:tab/>
        <w:t xml:space="preserve">Enhanced human resource capacities able to deal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with the broad range of requirements for the effective use of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for development in developing countries, LDC and countries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with economies in transition</w:t>
      </w:r>
    </w:p>
    <w:p w:rsidR="00AE211E" w:rsidRPr="00AE211E" w:rsidRDefault="00AE211E" w:rsidP="00AE211E">
      <w:pPr>
        <w:spacing w:line="360" w:lineRule="auto"/>
        <w:rPr>
          <w:color w:val="000000"/>
          <w:szCs w:val="22"/>
        </w:rPr>
      </w:pPr>
      <w:r w:rsidRPr="00AE211E">
        <w:rPr>
          <w:szCs w:val="22"/>
        </w:rPr>
        <w:t>Host Country:</w:t>
      </w:r>
      <w:r w:rsidRPr="00AE211E">
        <w:rPr>
          <w:szCs w:val="22"/>
        </w:rPr>
        <w:tab/>
      </w:r>
      <w:r w:rsidRPr="00AE211E">
        <w:rPr>
          <w:szCs w:val="22"/>
        </w:rPr>
        <w:tab/>
      </w:r>
      <w:r w:rsidRPr="00AE211E">
        <w:rPr>
          <w:szCs w:val="22"/>
        </w:rPr>
        <w:tab/>
      </w:r>
      <w:r w:rsidRPr="00AE211E">
        <w:rPr>
          <w:color w:val="000000"/>
          <w:szCs w:val="22"/>
        </w:rPr>
        <w:t>Singapore</w:t>
      </w:r>
    </w:p>
    <w:p w:rsidR="00AE211E" w:rsidRPr="00AE211E" w:rsidRDefault="00AE211E" w:rsidP="00AE211E">
      <w:pPr>
        <w:spacing w:line="360" w:lineRule="auto"/>
        <w:rPr>
          <w:szCs w:val="22"/>
        </w:rPr>
      </w:pPr>
      <w:r w:rsidRPr="00AE211E">
        <w:rPr>
          <w:szCs w:val="22"/>
        </w:rPr>
        <w:lastRenderedPageBreak/>
        <w:t>Beneficiary Countries:</w:t>
      </w:r>
      <w:r w:rsidRPr="00AE211E">
        <w:rPr>
          <w:szCs w:val="22"/>
        </w:rPr>
        <w:tab/>
      </w:r>
      <w:r w:rsidRPr="00AE211E">
        <w:rPr>
          <w:szCs w:val="22"/>
        </w:rPr>
        <w:tab/>
        <w:t xml:space="preserve">Bangladesh, Bhutan, Brunei Darussalam, Cambodia, China,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Fiji, India, Indonesia, Laos People’s Democratic Republic,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Malaysia, Mongolia, Myanmar, Pakistan, Philippines,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Singapore, Sri Lanka, Thailand, Viet Nam </w:t>
      </w:r>
      <w:r w:rsidRPr="00AE211E">
        <w:rPr>
          <w:szCs w:val="22"/>
        </w:rPr>
        <w:tab/>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Asia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36</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61,537.00</w:t>
      </w:r>
    </w:p>
    <w:p w:rsidR="00AE211E" w:rsidRPr="00AE211E" w:rsidRDefault="00AE211E" w:rsidP="00AE211E">
      <w:pPr>
        <w:pBdr>
          <w:top w:val="single" w:sz="4" w:space="1" w:color="auto"/>
        </w:pBdr>
        <w:spacing w:line="360" w:lineRule="auto"/>
        <w:ind w:left="2832" w:hanging="2832"/>
        <w:rPr>
          <w:szCs w:val="22"/>
        </w:rPr>
      </w:pPr>
      <w:r w:rsidRPr="00AE211E">
        <w:rPr>
          <w:szCs w:val="22"/>
        </w:rPr>
        <w:t>60.</w:t>
      </w:r>
    </w:p>
    <w:p w:rsidR="00AE211E" w:rsidRPr="00AE211E" w:rsidRDefault="00AE211E" w:rsidP="00AE211E">
      <w:pPr>
        <w:spacing w:line="360" w:lineRule="auto"/>
        <w:ind w:left="2832" w:hanging="2832"/>
        <w:rPr>
          <w:szCs w:val="22"/>
        </w:rPr>
      </w:pPr>
      <w:r w:rsidRPr="00AE211E">
        <w:rPr>
          <w:szCs w:val="22"/>
        </w:rPr>
        <w:t>Activity:</w:t>
      </w:r>
      <w:r w:rsidRPr="00AE211E">
        <w:rPr>
          <w:szCs w:val="22"/>
        </w:rPr>
        <w:tab/>
      </w:r>
      <w:r w:rsidRPr="00AE211E">
        <w:rPr>
          <w:szCs w:val="22"/>
        </w:rPr>
        <w:tab/>
        <w:t xml:space="preserve">Study visit of Ms. </w:t>
      </w:r>
      <w:proofErr w:type="spellStart"/>
      <w:r w:rsidRPr="00AE211E">
        <w:rPr>
          <w:szCs w:val="22"/>
        </w:rPr>
        <w:t>Amoussou</w:t>
      </w:r>
      <w:proofErr w:type="spellEnd"/>
      <w:r w:rsidRPr="00AE211E">
        <w:rPr>
          <w:szCs w:val="22"/>
        </w:rPr>
        <w:t xml:space="preserve"> </w:t>
      </w:r>
      <w:proofErr w:type="spellStart"/>
      <w:r w:rsidRPr="00AE211E">
        <w:rPr>
          <w:szCs w:val="22"/>
        </w:rPr>
        <w:t>Ahokin</w:t>
      </w:r>
      <w:proofErr w:type="spellEnd"/>
      <w:r w:rsidRPr="00AE211E">
        <w:rPr>
          <w:szCs w:val="22"/>
        </w:rPr>
        <w:t xml:space="preserve"> of ANAPI of Benin, to the ASPIT Senegal</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25/04/2016 to 29/04/2016</w:t>
      </w:r>
      <w:r w:rsidRPr="00AE211E">
        <w:rPr>
          <w:szCs w:val="22"/>
        </w:rPr>
        <w:tab/>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 xml:space="preserve">Industrial Property </w:t>
      </w:r>
    </w:p>
    <w:p w:rsidR="00AE211E" w:rsidRPr="00AE211E" w:rsidRDefault="00AE211E" w:rsidP="00AE211E">
      <w:pPr>
        <w:tabs>
          <w:tab w:val="left" w:pos="2880"/>
        </w:tabs>
        <w:spacing w:line="360" w:lineRule="auto"/>
        <w:ind w:left="2835" w:hanging="2835"/>
        <w:rPr>
          <w:szCs w:val="22"/>
        </w:rPr>
      </w:pPr>
      <w:r w:rsidRPr="00AE211E">
        <w:rPr>
          <w:szCs w:val="22"/>
        </w:rPr>
        <w:t>Objective:</w:t>
      </w:r>
      <w:r w:rsidRPr="00AE211E">
        <w:rPr>
          <w:szCs w:val="22"/>
        </w:rPr>
        <w:tab/>
        <w:t>To share experience in the field of management of an office of                    Industrial Property.</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Enhanced access to, and use of, IP information by IP </w:t>
      </w:r>
      <w:r w:rsidRPr="00AE211E">
        <w:rPr>
          <w:szCs w:val="22"/>
        </w:rPr>
        <w:tab/>
      </w:r>
      <w:r w:rsidRPr="00AE211E">
        <w:rPr>
          <w:szCs w:val="22"/>
        </w:rPr>
        <w:tab/>
        <w:t xml:space="preserve">institutions and the public to promote innovation and </w:t>
      </w:r>
      <w:r w:rsidRPr="00AE211E">
        <w:rPr>
          <w:szCs w:val="22"/>
        </w:rPr>
        <w:tab/>
      </w:r>
      <w:r w:rsidRPr="00AE211E">
        <w:rPr>
          <w:szCs w:val="22"/>
        </w:rPr>
        <w:tab/>
        <w:t>creativity</w:t>
      </w:r>
    </w:p>
    <w:p w:rsidR="00AE211E" w:rsidRPr="00AE211E" w:rsidRDefault="00AE211E" w:rsidP="00AE211E">
      <w:pPr>
        <w:tabs>
          <w:tab w:val="left" w:pos="2880"/>
        </w:tabs>
        <w:spacing w:line="360" w:lineRule="auto"/>
        <w:rPr>
          <w:szCs w:val="22"/>
        </w:rPr>
      </w:pPr>
      <w:r w:rsidRPr="00AE211E">
        <w:rPr>
          <w:szCs w:val="22"/>
        </w:rPr>
        <w:t>Host Country:</w:t>
      </w:r>
      <w:r w:rsidRPr="00AE211E">
        <w:rPr>
          <w:szCs w:val="22"/>
        </w:rPr>
        <w:tab/>
        <w:t>Senegal</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t>Benin, Senegal</w:t>
      </w:r>
      <w:r w:rsidRPr="00AE211E">
        <w:rPr>
          <w:szCs w:val="22"/>
        </w:rPr>
        <w:tab/>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Africa</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2</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French</w:t>
      </w:r>
    </w:p>
    <w:p w:rsidR="00AE211E" w:rsidRPr="00AE211E" w:rsidRDefault="00AE211E" w:rsidP="00AE211E">
      <w:pPr>
        <w:tabs>
          <w:tab w:val="left" w:pos="2880"/>
        </w:tabs>
        <w:spacing w:line="360" w:lineRule="auto"/>
        <w:rPr>
          <w:szCs w:val="22"/>
        </w:rPr>
      </w:pPr>
      <w:r w:rsidRPr="00AE211E">
        <w:rPr>
          <w:szCs w:val="22"/>
        </w:rPr>
        <w:t>Cost:</w:t>
      </w:r>
      <w:r w:rsidRPr="00AE211E">
        <w:rPr>
          <w:szCs w:val="22"/>
        </w:rPr>
        <w:tab/>
        <w:t>CHF. 2,400.00</w:t>
      </w:r>
    </w:p>
    <w:p w:rsidR="00AE211E" w:rsidRPr="00AE211E" w:rsidRDefault="00AE211E" w:rsidP="00AE211E">
      <w:pPr>
        <w:pBdr>
          <w:top w:val="single" w:sz="4" w:space="1" w:color="auto"/>
        </w:pBdr>
        <w:spacing w:line="360" w:lineRule="auto"/>
        <w:rPr>
          <w:szCs w:val="22"/>
        </w:rPr>
      </w:pPr>
      <w:r w:rsidRPr="00AE211E">
        <w:rPr>
          <w:szCs w:val="22"/>
        </w:rPr>
        <w:t>61.</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Study Visit for three officials from Mauritania to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Egyptian Patent Office</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25/04/2016 to 29/04/2016</w:t>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Patents</w:t>
      </w:r>
    </w:p>
    <w:p w:rsidR="00AE211E" w:rsidRPr="00AE211E" w:rsidRDefault="00AE211E" w:rsidP="00AE211E">
      <w:pPr>
        <w:tabs>
          <w:tab w:val="left" w:pos="2880"/>
        </w:tabs>
        <w:spacing w:line="360" w:lineRule="auto"/>
        <w:rPr>
          <w:rFonts w:eastAsia="SimSun"/>
          <w:szCs w:val="22"/>
          <w:lang w:eastAsia="zh-CN"/>
        </w:rPr>
      </w:pPr>
      <w:r w:rsidRPr="00AE211E">
        <w:rPr>
          <w:szCs w:val="22"/>
        </w:rPr>
        <w:t>Objective:</w:t>
      </w:r>
      <w:r w:rsidRPr="00AE211E">
        <w:rPr>
          <w:szCs w:val="22"/>
        </w:rPr>
        <w:tab/>
      </w:r>
      <w:r w:rsidRPr="00AE211E">
        <w:rPr>
          <w:rFonts w:eastAsia="SimSun"/>
          <w:szCs w:val="22"/>
          <w:lang w:eastAsia="zh-CN"/>
        </w:rPr>
        <w:t xml:space="preserve">To learn about the good experience of this office in the </w:t>
      </w:r>
      <w:r w:rsidRPr="00AE211E">
        <w:rPr>
          <w:rFonts w:eastAsia="SimSun"/>
          <w:szCs w:val="22"/>
          <w:lang w:eastAsia="zh-CN"/>
        </w:rPr>
        <w:tab/>
      </w:r>
      <w:r w:rsidRPr="00AE211E">
        <w:rPr>
          <w:rFonts w:eastAsia="SimSun"/>
          <w:szCs w:val="22"/>
          <w:lang w:eastAsia="zh-CN"/>
        </w:rPr>
        <w:tab/>
        <w:t xml:space="preserve">field of patents and its working methods as well as to </w:t>
      </w:r>
      <w:r w:rsidRPr="00AE211E">
        <w:rPr>
          <w:rFonts w:eastAsia="SimSun"/>
          <w:szCs w:val="22"/>
          <w:lang w:eastAsia="zh-CN"/>
        </w:rPr>
        <w:tab/>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ab/>
      </w:r>
      <w:proofErr w:type="gramStart"/>
      <w:r w:rsidRPr="00AE211E">
        <w:rPr>
          <w:rFonts w:eastAsia="SimSun"/>
          <w:szCs w:val="22"/>
          <w:lang w:eastAsia="zh-CN"/>
        </w:rPr>
        <w:t>receive</w:t>
      </w:r>
      <w:proofErr w:type="gramEnd"/>
      <w:r w:rsidRPr="00AE211E">
        <w:rPr>
          <w:rFonts w:eastAsia="SimSun"/>
          <w:szCs w:val="22"/>
          <w:lang w:eastAsia="zh-CN"/>
        </w:rPr>
        <w:t xml:space="preserve"> a training regarding the description memory of </w:t>
      </w:r>
      <w:r w:rsidRPr="00AE211E">
        <w:rPr>
          <w:rFonts w:eastAsia="SimSun"/>
          <w:szCs w:val="22"/>
          <w:lang w:eastAsia="zh-CN"/>
        </w:rPr>
        <w:tab/>
      </w:r>
      <w:r w:rsidRPr="00AE211E">
        <w:rPr>
          <w:rFonts w:eastAsia="SimSun"/>
          <w:szCs w:val="22"/>
          <w:lang w:eastAsia="zh-CN"/>
        </w:rPr>
        <w:tab/>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ab/>
      </w:r>
      <w:proofErr w:type="gramStart"/>
      <w:r w:rsidRPr="00AE211E">
        <w:rPr>
          <w:rFonts w:eastAsia="SimSun"/>
          <w:szCs w:val="22"/>
          <w:lang w:eastAsia="zh-CN"/>
        </w:rPr>
        <w:t>an</w:t>
      </w:r>
      <w:proofErr w:type="gramEnd"/>
      <w:r w:rsidRPr="00AE211E">
        <w:rPr>
          <w:rFonts w:eastAsia="SimSun"/>
          <w:szCs w:val="22"/>
          <w:lang w:eastAsia="zh-CN"/>
        </w:rPr>
        <w:t xml:space="preserve"> invention and practical cases of patent protection</w:t>
      </w:r>
    </w:p>
    <w:p w:rsidR="00AE211E" w:rsidRPr="00AE211E" w:rsidRDefault="00AE211E" w:rsidP="00AE211E">
      <w:pPr>
        <w:tabs>
          <w:tab w:val="left" w:pos="2880"/>
        </w:tabs>
        <w:spacing w:line="360" w:lineRule="auto"/>
        <w:ind w:left="567" w:hanging="567"/>
        <w:rPr>
          <w:szCs w:val="22"/>
        </w:rPr>
      </w:pPr>
      <w:r w:rsidRPr="00AE211E">
        <w:rPr>
          <w:szCs w:val="22"/>
        </w:rPr>
        <w:t>Expected Results:</w:t>
      </w:r>
      <w:r w:rsidRPr="00AE211E">
        <w:rPr>
          <w:szCs w:val="22"/>
        </w:rPr>
        <w:tab/>
        <w:t xml:space="preserve">Enhanced access to, and use of, IP information by IP </w:t>
      </w:r>
      <w:r w:rsidRPr="00AE211E">
        <w:rPr>
          <w:szCs w:val="22"/>
        </w:rPr>
        <w:tab/>
      </w:r>
      <w:r w:rsidRPr="00AE211E">
        <w:rPr>
          <w:szCs w:val="22"/>
        </w:rPr>
        <w:tab/>
        <w:t xml:space="preserve">institutions and the public to promote innovation </w:t>
      </w:r>
      <w:r w:rsidRPr="00AE211E">
        <w:rPr>
          <w:szCs w:val="22"/>
        </w:rPr>
        <w:tab/>
      </w:r>
      <w:r w:rsidRPr="00AE211E">
        <w:rPr>
          <w:szCs w:val="22"/>
        </w:rPr>
        <w:tab/>
      </w:r>
      <w:r w:rsidRPr="00AE211E">
        <w:rPr>
          <w:szCs w:val="22"/>
        </w:rPr>
        <w:tab/>
        <w:t>and creativity</w:t>
      </w:r>
    </w:p>
    <w:p w:rsidR="00AE211E" w:rsidRPr="00AE211E" w:rsidRDefault="00AE211E" w:rsidP="00AE211E">
      <w:pPr>
        <w:tabs>
          <w:tab w:val="left" w:pos="2880"/>
        </w:tabs>
        <w:spacing w:line="360" w:lineRule="auto"/>
        <w:rPr>
          <w:szCs w:val="22"/>
        </w:rPr>
      </w:pPr>
      <w:r w:rsidRPr="00AE211E">
        <w:rPr>
          <w:szCs w:val="22"/>
        </w:rPr>
        <w:lastRenderedPageBreak/>
        <w:t>Host Country:</w:t>
      </w:r>
      <w:r w:rsidRPr="00AE211E">
        <w:rPr>
          <w:szCs w:val="22"/>
        </w:rPr>
        <w:tab/>
        <w:t>Egypt</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Egypt, Mauritania</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Arab Countries</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3</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Arabic</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8,916.00</w:t>
      </w:r>
      <w:r w:rsidRPr="00AE211E">
        <w:rPr>
          <w:szCs w:val="22"/>
        </w:rPr>
        <w:tab/>
      </w:r>
    </w:p>
    <w:p w:rsidR="00AE211E" w:rsidRPr="00AE211E" w:rsidRDefault="00AE211E" w:rsidP="00AE211E">
      <w:pPr>
        <w:pBdr>
          <w:top w:val="single" w:sz="4" w:space="1" w:color="auto"/>
        </w:pBdr>
        <w:spacing w:before="120" w:line="360" w:lineRule="auto"/>
        <w:rPr>
          <w:szCs w:val="22"/>
        </w:rPr>
      </w:pPr>
      <w:r w:rsidRPr="00AE211E">
        <w:rPr>
          <w:szCs w:val="22"/>
        </w:rPr>
        <w:t>62.</w:t>
      </w:r>
    </w:p>
    <w:p w:rsidR="00AE211E" w:rsidRPr="00AE211E" w:rsidRDefault="00AE211E" w:rsidP="00AE211E">
      <w:pPr>
        <w:spacing w:line="360" w:lineRule="auto"/>
        <w:rPr>
          <w:color w:val="000000"/>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Sub-Regional Meeting of Experts on Patents of Central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American Countries and the Dominican Republic</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14/03/2016 to 16/03/2016</w:t>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Patents</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complete the review and update of the Manual that </w:t>
      </w:r>
      <w:r w:rsidRPr="00AE211E">
        <w:rPr>
          <w:szCs w:val="22"/>
        </w:rPr>
        <w:tab/>
      </w:r>
      <w:r w:rsidRPr="00AE211E">
        <w:rPr>
          <w:szCs w:val="22"/>
        </w:rPr>
        <w:tab/>
        <w:t xml:space="preserve">will harmonize criteria of the Patent Cooperation Treaty </w:t>
      </w:r>
      <w:r w:rsidRPr="00AE211E">
        <w:rPr>
          <w:szCs w:val="22"/>
        </w:rPr>
        <w:tab/>
      </w:r>
      <w:r w:rsidRPr="00AE211E">
        <w:rPr>
          <w:szCs w:val="22"/>
        </w:rPr>
        <w:tab/>
        <w:t xml:space="preserve">(PCT) applications processing, as well as various annexes </w:t>
      </w:r>
      <w:r w:rsidRPr="00AE211E">
        <w:rPr>
          <w:szCs w:val="22"/>
        </w:rPr>
        <w:tab/>
        <w:t xml:space="preserve">associated with the substantive examination of </w:t>
      </w:r>
      <w:r w:rsidRPr="00AE211E">
        <w:rPr>
          <w:szCs w:val="22"/>
        </w:rPr>
        <w:tab/>
      </w:r>
      <w:r w:rsidRPr="00AE211E">
        <w:rPr>
          <w:szCs w:val="22"/>
        </w:rPr>
        <w:tab/>
      </w:r>
      <w:r w:rsidRPr="00AE211E">
        <w:rPr>
          <w:szCs w:val="22"/>
        </w:rPr>
        <w:tab/>
        <w:t xml:space="preserve">applications in specific areas of technology such as the </w:t>
      </w:r>
      <w:r w:rsidRPr="00AE211E">
        <w:rPr>
          <w:szCs w:val="22"/>
        </w:rPr>
        <w:tab/>
      </w:r>
      <w:r w:rsidRPr="00AE211E">
        <w:rPr>
          <w:szCs w:val="22"/>
        </w:rPr>
        <w:tab/>
        <w:t xml:space="preserve">areas polymorphs and biotechnology. The idea is to </w:t>
      </w:r>
      <w:r w:rsidRPr="00AE211E">
        <w:rPr>
          <w:szCs w:val="22"/>
        </w:rPr>
        <w:tab/>
      </w:r>
      <w:r w:rsidRPr="00AE211E">
        <w:rPr>
          <w:szCs w:val="22"/>
        </w:rPr>
        <w:tab/>
        <w:t xml:space="preserve">complete the review and update of the Manual, and </w:t>
      </w:r>
      <w:r w:rsidRPr="00AE211E">
        <w:rPr>
          <w:szCs w:val="22"/>
        </w:rPr>
        <w:tab/>
      </w:r>
      <w:r w:rsidRPr="00AE211E">
        <w:rPr>
          <w:szCs w:val="22"/>
        </w:rPr>
        <w:tab/>
        <w:t xml:space="preserve">specially on concluding the annexes containing aspects </w:t>
      </w:r>
      <w:r w:rsidRPr="00AE211E">
        <w:rPr>
          <w:szCs w:val="22"/>
        </w:rPr>
        <w:tab/>
      </w:r>
      <w:r w:rsidRPr="00AE211E">
        <w:rPr>
          <w:szCs w:val="22"/>
        </w:rPr>
        <w:tab/>
        <w:t xml:space="preserve">related to the analysis of patent applications on </w:t>
      </w:r>
      <w:r w:rsidRPr="00AE211E">
        <w:rPr>
          <w:szCs w:val="22"/>
        </w:rPr>
        <w:tab/>
      </w:r>
      <w:r w:rsidRPr="00AE211E">
        <w:rPr>
          <w:szCs w:val="22"/>
        </w:rPr>
        <w:tab/>
      </w:r>
      <w:r w:rsidRPr="00AE211E">
        <w:rPr>
          <w:szCs w:val="22"/>
        </w:rPr>
        <w:tab/>
        <w:t>particular areas and/or specifics subjects</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Strengthened cooperation mechanisms and </w:t>
      </w:r>
      <w:r w:rsidRPr="00AE211E">
        <w:rPr>
          <w:szCs w:val="22"/>
        </w:rPr>
        <w:tab/>
      </w:r>
      <w:r w:rsidRPr="00AE211E">
        <w:rPr>
          <w:szCs w:val="22"/>
        </w:rPr>
        <w:tab/>
      </w:r>
      <w:r w:rsidRPr="00AE211E">
        <w:rPr>
          <w:szCs w:val="22"/>
        </w:rPr>
        <w:tab/>
        <w:t xml:space="preserve">programs tailored to the needs of developing </w:t>
      </w:r>
      <w:r w:rsidRPr="00AE211E">
        <w:rPr>
          <w:szCs w:val="22"/>
        </w:rPr>
        <w:tab/>
      </w:r>
      <w:r w:rsidRPr="00AE211E">
        <w:rPr>
          <w:szCs w:val="22"/>
        </w:rPr>
        <w:tab/>
      </w:r>
      <w:r w:rsidRPr="00AE211E">
        <w:rPr>
          <w:szCs w:val="22"/>
        </w:rPr>
        <w:tab/>
        <w:t>countries and LDCs</w:t>
      </w:r>
    </w:p>
    <w:p w:rsidR="00AE211E" w:rsidRPr="00AE211E" w:rsidRDefault="00AE211E" w:rsidP="00AE211E">
      <w:pPr>
        <w:tabs>
          <w:tab w:val="left" w:pos="2880"/>
        </w:tabs>
        <w:spacing w:line="360" w:lineRule="auto"/>
        <w:rPr>
          <w:szCs w:val="22"/>
          <w:lang w:val="es-ES"/>
        </w:rPr>
      </w:pPr>
      <w:r w:rsidRPr="00AE211E">
        <w:rPr>
          <w:szCs w:val="22"/>
          <w:lang w:val="es-ES"/>
        </w:rPr>
        <w:t>Host Country:</w:t>
      </w:r>
      <w:r w:rsidRPr="00AE211E">
        <w:rPr>
          <w:szCs w:val="22"/>
          <w:lang w:val="es-ES"/>
        </w:rPr>
        <w:tab/>
        <w:t>El Salvador</w:t>
      </w:r>
    </w:p>
    <w:p w:rsidR="00AE211E" w:rsidRPr="00AE211E" w:rsidRDefault="00AE211E" w:rsidP="00AE211E">
      <w:pPr>
        <w:spacing w:line="360" w:lineRule="auto"/>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r>
      <w:r w:rsidRPr="00AE211E">
        <w:rPr>
          <w:szCs w:val="22"/>
          <w:lang w:val="es-ES"/>
        </w:rPr>
        <w:tab/>
        <w:t xml:space="preserve">Costa Rica, Panamá, Nicaragua, Honduras, Guatemala, El </w:t>
      </w:r>
      <w:r w:rsidRPr="00AE211E">
        <w:rPr>
          <w:szCs w:val="22"/>
          <w:lang w:val="es-ES"/>
        </w:rPr>
        <w:tab/>
      </w:r>
      <w:r w:rsidRPr="00AE211E">
        <w:rPr>
          <w:szCs w:val="22"/>
          <w:lang w:val="es-ES"/>
        </w:rPr>
        <w:tab/>
      </w:r>
      <w:r w:rsidRPr="00AE211E">
        <w:rPr>
          <w:szCs w:val="22"/>
          <w:lang w:val="es-ES"/>
        </w:rPr>
        <w:tab/>
      </w:r>
      <w:r w:rsidRPr="00AE211E">
        <w:rPr>
          <w:szCs w:val="22"/>
          <w:lang w:val="es-ES"/>
        </w:rPr>
        <w:tab/>
      </w:r>
      <w:r w:rsidRPr="00AE211E">
        <w:rPr>
          <w:szCs w:val="22"/>
          <w:lang w:val="es-ES"/>
        </w:rPr>
        <w:tab/>
      </w:r>
      <w:r w:rsidRPr="00AE211E">
        <w:rPr>
          <w:szCs w:val="22"/>
          <w:lang w:val="es-ES"/>
        </w:rPr>
        <w:tab/>
        <w:t xml:space="preserve">Salvador, </w:t>
      </w:r>
      <w:proofErr w:type="spellStart"/>
      <w:r w:rsidRPr="00AE211E">
        <w:rPr>
          <w:szCs w:val="22"/>
          <w:lang w:val="es-ES"/>
        </w:rPr>
        <w:t>Dominican</w:t>
      </w:r>
      <w:proofErr w:type="spellEnd"/>
      <w:r w:rsidRPr="00AE211E">
        <w:rPr>
          <w:szCs w:val="22"/>
          <w:lang w:val="es-ES"/>
        </w:rPr>
        <w:t xml:space="preserve"> </w:t>
      </w:r>
      <w:proofErr w:type="spellStart"/>
      <w:r w:rsidRPr="00AE211E">
        <w:rPr>
          <w:szCs w:val="22"/>
          <w:lang w:val="es-ES"/>
        </w:rPr>
        <w:t>Republic</w:t>
      </w:r>
      <w:proofErr w:type="spellEnd"/>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18</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Spanish</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 29,580.00</w:t>
      </w:r>
    </w:p>
    <w:p w:rsidR="00AE211E" w:rsidRPr="00AE211E" w:rsidRDefault="00AE211E" w:rsidP="00AE211E">
      <w:pPr>
        <w:pBdr>
          <w:top w:val="single" w:sz="4" w:space="1" w:color="auto"/>
        </w:pBdr>
        <w:spacing w:line="360" w:lineRule="auto"/>
        <w:rPr>
          <w:szCs w:val="22"/>
        </w:rPr>
      </w:pPr>
      <w:r w:rsidRPr="00AE211E">
        <w:rPr>
          <w:szCs w:val="22"/>
        </w:rPr>
        <w:t>63.</w:t>
      </w:r>
    </w:p>
    <w:p w:rsidR="00AE211E" w:rsidRPr="00AE211E" w:rsidRDefault="00AE211E" w:rsidP="00AE211E">
      <w:pPr>
        <w:tabs>
          <w:tab w:val="left" w:pos="2880"/>
        </w:tabs>
        <w:spacing w:line="360" w:lineRule="auto"/>
        <w:rPr>
          <w:szCs w:val="22"/>
        </w:rPr>
      </w:pPr>
      <w:r w:rsidRPr="00AE211E">
        <w:rPr>
          <w:szCs w:val="22"/>
        </w:rPr>
        <w:t>Activity:</w:t>
      </w:r>
      <w:r w:rsidRPr="00AE211E">
        <w:rPr>
          <w:szCs w:val="22"/>
        </w:rPr>
        <w:tab/>
        <w:t xml:space="preserve">Study Visit of one senior official from Equatorial Guinea to </w:t>
      </w:r>
      <w:r w:rsidRPr="00AE211E">
        <w:rPr>
          <w:szCs w:val="22"/>
        </w:rPr>
        <w:tab/>
      </w:r>
      <w:r w:rsidRPr="00AE211E">
        <w:rPr>
          <w:szCs w:val="22"/>
        </w:rPr>
        <w:tab/>
        <w:t>OIPI and BURIDA</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28/03/2016 to 06/04/2016</w:t>
      </w:r>
      <w:r w:rsidRPr="00AE211E">
        <w:rPr>
          <w:szCs w:val="22"/>
        </w:rPr>
        <w:tab/>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 xml:space="preserve">Intellectual Property </w:t>
      </w:r>
    </w:p>
    <w:p w:rsidR="00AE211E" w:rsidRPr="00AE211E" w:rsidRDefault="00AE211E" w:rsidP="00AE211E">
      <w:pPr>
        <w:tabs>
          <w:tab w:val="left" w:pos="2880"/>
        </w:tabs>
        <w:spacing w:line="360" w:lineRule="auto"/>
        <w:rPr>
          <w:szCs w:val="22"/>
        </w:rPr>
      </w:pPr>
      <w:r w:rsidRPr="00AE211E">
        <w:rPr>
          <w:szCs w:val="22"/>
        </w:rPr>
        <w:lastRenderedPageBreak/>
        <w:t>Objective:</w:t>
      </w:r>
      <w:r w:rsidRPr="00AE211E">
        <w:rPr>
          <w:szCs w:val="22"/>
        </w:rPr>
        <w:tab/>
        <w:t xml:space="preserve">To have a better understanding of IP matters; be exposed </w:t>
      </w:r>
      <w:r w:rsidRPr="00AE211E">
        <w:rPr>
          <w:szCs w:val="22"/>
        </w:rPr>
        <w:tab/>
      </w:r>
    </w:p>
    <w:p w:rsidR="00AE211E" w:rsidRPr="00AE211E" w:rsidRDefault="00AE211E" w:rsidP="00AE211E">
      <w:pPr>
        <w:tabs>
          <w:tab w:val="left" w:pos="2880"/>
        </w:tabs>
        <w:spacing w:line="360" w:lineRule="auto"/>
        <w:rPr>
          <w:szCs w:val="22"/>
        </w:rPr>
      </w:pPr>
      <w:r w:rsidRPr="00AE211E">
        <w:rPr>
          <w:szCs w:val="22"/>
        </w:rPr>
        <w:tab/>
        <w:t xml:space="preserve">to different aspects of the administration and </w:t>
      </w:r>
      <w:r w:rsidRPr="00AE211E">
        <w:rPr>
          <w:szCs w:val="22"/>
        </w:rPr>
        <w:tab/>
      </w:r>
      <w:r w:rsidRPr="00AE211E">
        <w:rPr>
          <w:szCs w:val="22"/>
        </w:rPr>
        <w:tab/>
      </w:r>
      <w:r w:rsidRPr="00AE211E">
        <w:rPr>
          <w:szCs w:val="22"/>
        </w:rPr>
        <w:tab/>
        <w:t xml:space="preserve">management of an IP Office; understand the need to </w:t>
      </w:r>
      <w:r w:rsidRPr="00AE211E">
        <w:rPr>
          <w:szCs w:val="22"/>
        </w:rPr>
        <w:tab/>
      </w:r>
      <w:r w:rsidRPr="00AE211E">
        <w:rPr>
          <w:szCs w:val="22"/>
        </w:rPr>
        <w:tab/>
        <w:t xml:space="preserve">develop partnership and cooperation with the users of </w:t>
      </w:r>
      <w:r w:rsidRPr="00AE211E">
        <w:rPr>
          <w:szCs w:val="22"/>
        </w:rPr>
        <w:tab/>
      </w:r>
      <w:r w:rsidRPr="00AE211E">
        <w:rPr>
          <w:szCs w:val="22"/>
        </w:rPr>
        <w:tab/>
        <w:t xml:space="preserve">the IP system (universities, R&amp;D Institutions and the </w:t>
      </w:r>
      <w:r w:rsidRPr="00AE211E">
        <w:rPr>
          <w:szCs w:val="22"/>
        </w:rPr>
        <w:tab/>
      </w:r>
      <w:r w:rsidRPr="00AE211E">
        <w:rPr>
          <w:szCs w:val="22"/>
        </w:rPr>
        <w:tab/>
        <w:t xml:space="preserve">private sector) for jobs creation; learn from the </w:t>
      </w:r>
      <w:r w:rsidRPr="00AE211E">
        <w:rPr>
          <w:szCs w:val="22"/>
        </w:rPr>
        <w:tab/>
      </w:r>
      <w:r w:rsidRPr="00AE211E">
        <w:rPr>
          <w:szCs w:val="22"/>
        </w:rPr>
        <w:tab/>
      </w:r>
      <w:r w:rsidRPr="00AE211E">
        <w:rPr>
          <w:szCs w:val="22"/>
        </w:rPr>
        <w:tab/>
        <w:t xml:space="preserve">experience of OIPI in the registration of trade names </w:t>
      </w:r>
      <w:r w:rsidRPr="00AE211E">
        <w:rPr>
          <w:szCs w:val="22"/>
        </w:rPr>
        <w:tab/>
      </w:r>
      <w:r w:rsidRPr="00AE211E">
        <w:rPr>
          <w:szCs w:val="22"/>
        </w:rPr>
        <w:tab/>
        <w:t xml:space="preserve">and trademarks which represent a high percentage of </w:t>
      </w:r>
      <w:r w:rsidRPr="00AE211E">
        <w:rPr>
          <w:szCs w:val="22"/>
        </w:rPr>
        <w:tab/>
      </w:r>
      <w:r w:rsidRPr="00AE211E">
        <w:rPr>
          <w:szCs w:val="22"/>
        </w:rPr>
        <w:tab/>
        <w:t xml:space="preserve">the revenues generated by IP Offices of OAPI’s Member </w:t>
      </w:r>
      <w:r w:rsidRPr="00AE211E">
        <w:rPr>
          <w:szCs w:val="22"/>
        </w:rPr>
        <w:tab/>
      </w:r>
      <w:r w:rsidRPr="00AE211E">
        <w:rPr>
          <w:szCs w:val="22"/>
        </w:rPr>
        <w:tab/>
        <w:t xml:space="preserve">States; learn from the experience of the BURIDA in the </w:t>
      </w:r>
      <w:r w:rsidRPr="00AE211E">
        <w:rPr>
          <w:szCs w:val="22"/>
        </w:rPr>
        <w:tab/>
      </w:r>
      <w:r w:rsidRPr="00AE211E">
        <w:rPr>
          <w:szCs w:val="22"/>
        </w:rPr>
        <w:tab/>
        <w:t xml:space="preserve">administration of copyright and related rights with a </w:t>
      </w:r>
      <w:r w:rsidRPr="00AE211E">
        <w:rPr>
          <w:szCs w:val="22"/>
        </w:rPr>
        <w:tab/>
      </w:r>
      <w:r w:rsidRPr="00AE211E">
        <w:rPr>
          <w:szCs w:val="22"/>
        </w:rPr>
        <w:tab/>
      </w:r>
    </w:p>
    <w:p w:rsidR="00AE211E" w:rsidRPr="00AE211E" w:rsidRDefault="00AE211E" w:rsidP="00AE211E">
      <w:pPr>
        <w:tabs>
          <w:tab w:val="left" w:pos="2880"/>
        </w:tabs>
        <w:spacing w:line="360" w:lineRule="auto"/>
        <w:rPr>
          <w:szCs w:val="22"/>
        </w:rPr>
      </w:pPr>
      <w:r w:rsidRPr="00AE211E">
        <w:rPr>
          <w:szCs w:val="22"/>
        </w:rPr>
        <w:tab/>
      </w:r>
      <w:proofErr w:type="gramStart"/>
      <w:r w:rsidRPr="00AE211E">
        <w:rPr>
          <w:szCs w:val="22"/>
        </w:rPr>
        <w:t>special</w:t>
      </w:r>
      <w:proofErr w:type="gramEnd"/>
      <w:r w:rsidRPr="00AE211E">
        <w:rPr>
          <w:szCs w:val="22"/>
        </w:rPr>
        <w:t xml:space="preserve"> emphasis on collective management of copyright, </w:t>
      </w:r>
      <w:r w:rsidRPr="00AE211E">
        <w:rPr>
          <w:szCs w:val="22"/>
        </w:rPr>
        <w:tab/>
        <w:t xml:space="preserve">neighboring rights, and the protection of expressions of </w:t>
      </w:r>
      <w:r w:rsidRPr="00AE211E">
        <w:rPr>
          <w:szCs w:val="22"/>
        </w:rPr>
        <w:tab/>
      </w:r>
      <w:r w:rsidRPr="00AE211E">
        <w:rPr>
          <w:szCs w:val="22"/>
        </w:rPr>
        <w:tab/>
        <w:t xml:space="preserve">traditional cultural heritage national heritage; and take example </w:t>
      </w:r>
      <w:r w:rsidRPr="00AE211E">
        <w:rPr>
          <w:szCs w:val="22"/>
        </w:rPr>
        <w:tab/>
      </w:r>
    </w:p>
    <w:p w:rsidR="00AE211E" w:rsidRPr="00AE211E" w:rsidRDefault="00AE211E" w:rsidP="00AE211E">
      <w:pPr>
        <w:tabs>
          <w:tab w:val="left" w:pos="2880"/>
        </w:tabs>
        <w:spacing w:line="360" w:lineRule="auto"/>
        <w:rPr>
          <w:szCs w:val="22"/>
        </w:rPr>
      </w:pPr>
      <w:r w:rsidRPr="00AE211E">
        <w:rPr>
          <w:szCs w:val="22"/>
        </w:rPr>
        <w:tab/>
      </w:r>
      <w:proofErr w:type="gramStart"/>
      <w:r w:rsidRPr="00AE211E">
        <w:rPr>
          <w:szCs w:val="22"/>
        </w:rPr>
        <w:t>of</w:t>
      </w:r>
      <w:proofErr w:type="gramEnd"/>
      <w:r w:rsidRPr="00AE211E">
        <w:rPr>
          <w:szCs w:val="22"/>
        </w:rPr>
        <w:t xml:space="preserve"> the cooperation between OIPI and BURIDA in enhancing </w:t>
      </w:r>
      <w:r w:rsidRPr="00AE211E">
        <w:rPr>
          <w:szCs w:val="22"/>
        </w:rPr>
        <w:tab/>
        <w:t>the use of the IP system in Ivory Coast.</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Enhanced human resource capacities able to deal with </w:t>
      </w:r>
      <w:r w:rsidRPr="00AE211E">
        <w:rPr>
          <w:szCs w:val="22"/>
        </w:rPr>
        <w:tab/>
      </w:r>
      <w:r w:rsidRPr="00AE211E">
        <w:rPr>
          <w:szCs w:val="22"/>
        </w:rPr>
        <w:tab/>
        <w:t xml:space="preserve">the broad range of requirements for the effective use of IP for </w:t>
      </w:r>
      <w:r w:rsidRPr="00AE211E">
        <w:rPr>
          <w:szCs w:val="22"/>
        </w:rPr>
        <w:tab/>
        <w:t xml:space="preserve">development in developing countries, LDC and countries </w:t>
      </w:r>
      <w:r w:rsidRPr="00AE211E">
        <w:rPr>
          <w:szCs w:val="22"/>
        </w:rPr>
        <w:tab/>
        <w:t xml:space="preserve">with </w:t>
      </w:r>
      <w:r w:rsidRPr="00AE211E">
        <w:rPr>
          <w:szCs w:val="22"/>
        </w:rPr>
        <w:tab/>
        <w:t>economies in transition</w:t>
      </w:r>
    </w:p>
    <w:p w:rsidR="00AE211E" w:rsidRPr="00AE211E" w:rsidRDefault="00AE211E" w:rsidP="00AE211E">
      <w:pPr>
        <w:tabs>
          <w:tab w:val="left" w:pos="2880"/>
        </w:tabs>
        <w:spacing w:line="360" w:lineRule="auto"/>
        <w:rPr>
          <w:szCs w:val="22"/>
        </w:rPr>
      </w:pPr>
      <w:r w:rsidRPr="00AE211E">
        <w:rPr>
          <w:szCs w:val="22"/>
        </w:rPr>
        <w:t>Host Country:</w:t>
      </w:r>
      <w:r w:rsidRPr="00AE211E">
        <w:rPr>
          <w:szCs w:val="22"/>
        </w:rPr>
        <w:tab/>
        <w:t>Ivory Coast</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t>Ivory Coast, Equatorial Guinea</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Africa</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3</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French</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3,000.00</w:t>
      </w:r>
    </w:p>
    <w:p w:rsidR="00AE211E" w:rsidRPr="00AE211E" w:rsidRDefault="00AE211E" w:rsidP="00AE211E">
      <w:pPr>
        <w:pBdr>
          <w:top w:val="single" w:sz="4" w:space="1" w:color="auto"/>
        </w:pBdr>
        <w:spacing w:line="360" w:lineRule="auto"/>
        <w:rPr>
          <w:szCs w:val="22"/>
        </w:rPr>
      </w:pPr>
      <w:r w:rsidRPr="00AE211E">
        <w:rPr>
          <w:szCs w:val="22"/>
        </w:rPr>
        <w:t>64.</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Second WIPO/LAS Arab Regional Symposium for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Heads of Institutes of Diplomatic Studies </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17/04/2016 to 19/04/2016</w:t>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 xml:space="preserve">Intellectual Property </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w:t>
      </w:r>
      <w:proofErr w:type="gramStart"/>
      <w:r w:rsidRPr="00AE211E">
        <w:rPr>
          <w:szCs w:val="22"/>
        </w:rPr>
        <w:t>rise</w:t>
      </w:r>
      <w:proofErr w:type="gramEnd"/>
      <w:r w:rsidRPr="00AE211E">
        <w:rPr>
          <w:szCs w:val="22"/>
        </w:rPr>
        <w:t xml:space="preserve"> Directors of Arab Diplomatic Institutes’ awareness </w:t>
      </w:r>
      <w:r w:rsidRPr="00AE211E">
        <w:rPr>
          <w:szCs w:val="22"/>
        </w:rPr>
        <w:tab/>
      </w:r>
    </w:p>
    <w:p w:rsidR="00AE211E" w:rsidRPr="00AE211E" w:rsidRDefault="00AE211E" w:rsidP="00AE211E">
      <w:pPr>
        <w:tabs>
          <w:tab w:val="left" w:pos="2880"/>
        </w:tabs>
        <w:spacing w:line="360" w:lineRule="auto"/>
        <w:rPr>
          <w:szCs w:val="22"/>
        </w:rPr>
      </w:pPr>
      <w:r w:rsidRPr="00AE211E">
        <w:rPr>
          <w:szCs w:val="22"/>
        </w:rPr>
        <w:tab/>
        <w:t xml:space="preserve">of the importance of IP issues, particularly as a tool for </w:t>
      </w:r>
      <w:r w:rsidRPr="00AE211E">
        <w:rPr>
          <w:szCs w:val="22"/>
        </w:rPr>
        <w:tab/>
      </w:r>
      <w:r w:rsidRPr="00AE211E">
        <w:rPr>
          <w:szCs w:val="22"/>
        </w:rPr>
        <w:tab/>
        <w:t xml:space="preserve">economic, social and cultural development through </w:t>
      </w:r>
      <w:r w:rsidRPr="00AE211E">
        <w:rPr>
          <w:szCs w:val="22"/>
        </w:rPr>
        <w:tab/>
        <w:t xml:space="preserve">the </w:t>
      </w:r>
      <w:r w:rsidRPr="00AE211E">
        <w:rPr>
          <w:szCs w:val="22"/>
        </w:rPr>
        <w:tab/>
        <w:t xml:space="preserve">following: integrating IP issues in training programs </w:t>
      </w:r>
      <w:r w:rsidRPr="00AE211E">
        <w:rPr>
          <w:szCs w:val="22"/>
        </w:rPr>
        <w:tab/>
        <w:t xml:space="preserve">that are </w:t>
      </w:r>
      <w:r w:rsidRPr="00AE211E">
        <w:rPr>
          <w:szCs w:val="22"/>
        </w:rPr>
        <w:tab/>
        <w:t xml:space="preserve">prepared by Diplomatic Institutes for the benefit of diplomats, </w:t>
      </w:r>
      <w:r w:rsidRPr="00AE211E">
        <w:rPr>
          <w:szCs w:val="22"/>
        </w:rPr>
        <w:lastRenderedPageBreak/>
        <w:tab/>
        <w:t xml:space="preserve">particularly, newly recruited ones and; providing diplomats with </w:t>
      </w:r>
      <w:r w:rsidRPr="00AE211E">
        <w:rPr>
          <w:szCs w:val="22"/>
        </w:rPr>
        <w:tab/>
        <w:t xml:space="preserve">the needed information to enhance their negotiation skills with </w:t>
      </w:r>
      <w:r w:rsidRPr="00AE211E">
        <w:rPr>
          <w:szCs w:val="22"/>
        </w:rPr>
        <w:tab/>
        <w:t>regard to the latest developments of IP issues.</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Enhanced human resource capacities able to deal with the </w:t>
      </w:r>
      <w:r w:rsidRPr="00AE211E">
        <w:rPr>
          <w:szCs w:val="22"/>
        </w:rPr>
        <w:tab/>
        <w:t xml:space="preserve">broad range of requirements for the effective use of IP for </w:t>
      </w:r>
      <w:r w:rsidRPr="00AE211E">
        <w:rPr>
          <w:szCs w:val="22"/>
        </w:rPr>
        <w:tab/>
        <w:t xml:space="preserve">development in developing countries, LDC and countries with </w:t>
      </w:r>
      <w:r w:rsidRPr="00AE211E">
        <w:rPr>
          <w:szCs w:val="22"/>
        </w:rPr>
        <w:tab/>
        <w:t>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Egypt</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 xml:space="preserve">Algeria, Palestine, Yemen, United Arab Emirates, Tunisia,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Sudan, Somalia, Saudi Arabia, Qatar, Oman, Morocco,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Mauritania, Libyan Arab Jamahiriya, Lebanon, Kuwait,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Jordan, Iraq, Egypt, Djibouti, Comoros, Bahrain</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Arab Countries</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21</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Arabic</w:t>
      </w:r>
    </w:p>
    <w:p w:rsidR="00AE211E" w:rsidRPr="00AE211E" w:rsidRDefault="00AE211E" w:rsidP="00AE211E">
      <w:pPr>
        <w:tabs>
          <w:tab w:val="left" w:pos="2880"/>
        </w:tabs>
        <w:spacing w:line="360" w:lineRule="auto"/>
        <w:rPr>
          <w:szCs w:val="22"/>
        </w:rPr>
      </w:pPr>
      <w:r w:rsidRPr="00AE211E">
        <w:rPr>
          <w:szCs w:val="22"/>
        </w:rPr>
        <w:t>Cost:</w:t>
      </w:r>
      <w:r w:rsidRPr="00AE211E">
        <w:rPr>
          <w:szCs w:val="22"/>
        </w:rPr>
        <w:tab/>
        <w:t>CHF. 49, 656.00</w:t>
      </w:r>
    </w:p>
    <w:p w:rsidR="00AE211E" w:rsidRPr="00AE211E" w:rsidRDefault="00AE211E" w:rsidP="00AE211E">
      <w:pPr>
        <w:pBdr>
          <w:top w:val="single" w:sz="4" w:space="1" w:color="auto"/>
        </w:pBdr>
        <w:spacing w:line="360" w:lineRule="auto"/>
        <w:rPr>
          <w:szCs w:val="22"/>
        </w:rPr>
      </w:pPr>
      <w:r w:rsidRPr="00AE211E">
        <w:rPr>
          <w:szCs w:val="22"/>
        </w:rPr>
        <w:t>65.</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Workshop on Trademark Law and Examination &amp; On-The-Job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Training Pilot Program*</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10/05/2016 to 20/05/2016</w:t>
      </w:r>
      <w:r w:rsidRPr="00AE211E">
        <w:rPr>
          <w:szCs w:val="22"/>
        </w:rPr>
        <w:tab/>
      </w:r>
    </w:p>
    <w:p w:rsidR="00AE211E" w:rsidRPr="00AE211E" w:rsidRDefault="00AE211E" w:rsidP="00AE211E">
      <w:pPr>
        <w:tabs>
          <w:tab w:val="left" w:pos="2880"/>
        </w:tabs>
        <w:spacing w:line="360" w:lineRule="auto"/>
        <w:rPr>
          <w:szCs w:val="22"/>
        </w:rPr>
      </w:pPr>
      <w:r w:rsidRPr="00AE211E">
        <w:rPr>
          <w:szCs w:val="22"/>
        </w:rPr>
        <w:t>IP Field:</w:t>
      </w:r>
      <w:r w:rsidRPr="00AE211E">
        <w:rPr>
          <w:szCs w:val="22"/>
        </w:rPr>
        <w:tab/>
        <w:t>Trademarks/Geographical Indications</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enhance the knowledge of trademark examiners of the </w:t>
      </w:r>
      <w:r w:rsidRPr="00AE211E">
        <w:rPr>
          <w:szCs w:val="22"/>
        </w:rPr>
        <w:tab/>
        <w:t xml:space="preserve">principles of trademark law and trademark examination </w:t>
      </w:r>
      <w:r w:rsidRPr="00AE211E">
        <w:rPr>
          <w:szCs w:val="22"/>
        </w:rPr>
        <w:tab/>
      </w:r>
      <w:r w:rsidRPr="00AE211E">
        <w:rPr>
          <w:szCs w:val="22"/>
        </w:rPr>
        <w:tab/>
        <w:t xml:space="preserve">procedures; increase their skills in actual examination of </w:t>
      </w:r>
      <w:r w:rsidRPr="00AE211E">
        <w:rPr>
          <w:szCs w:val="22"/>
        </w:rPr>
        <w:tab/>
      </w:r>
      <w:r w:rsidRPr="00AE211E">
        <w:rPr>
          <w:szCs w:val="22"/>
        </w:rPr>
        <w:tab/>
        <w:t xml:space="preserve">trademark applications; provide an opportunity to </w:t>
      </w:r>
      <w:r w:rsidRPr="00AE211E">
        <w:rPr>
          <w:szCs w:val="22"/>
        </w:rPr>
        <w:tab/>
      </w:r>
      <w:r w:rsidRPr="00AE211E">
        <w:rPr>
          <w:szCs w:val="22"/>
        </w:rPr>
        <w:tab/>
      </w:r>
      <w:r w:rsidRPr="00AE211E">
        <w:rPr>
          <w:szCs w:val="22"/>
        </w:rPr>
        <w:tab/>
        <w:t xml:space="preserve">exchange views on national trademark systems and </w:t>
      </w:r>
      <w:r w:rsidRPr="00AE211E">
        <w:rPr>
          <w:szCs w:val="22"/>
        </w:rPr>
        <w:tab/>
      </w:r>
      <w:r w:rsidRPr="00AE211E">
        <w:rPr>
          <w:szCs w:val="22"/>
        </w:rPr>
        <w:tab/>
        <w:t xml:space="preserve">challenges in trademark examination; and increase the </w:t>
      </w:r>
      <w:r w:rsidRPr="00AE211E">
        <w:rPr>
          <w:szCs w:val="22"/>
        </w:rPr>
        <w:tab/>
      </w:r>
      <w:r w:rsidRPr="00AE211E">
        <w:rPr>
          <w:szCs w:val="22"/>
        </w:rPr>
        <w:tab/>
        <w:t>understanding and utilization of the Madrid System</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Enhanced human resource capacities able to deal with </w:t>
      </w:r>
      <w:r w:rsidRPr="00AE211E">
        <w:rPr>
          <w:szCs w:val="22"/>
        </w:rPr>
        <w:tab/>
      </w:r>
      <w:r w:rsidRPr="00AE211E">
        <w:rPr>
          <w:szCs w:val="22"/>
        </w:rPr>
        <w:tab/>
        <w:t xml:space="preserve">the broad range of requirements for the effective use of IP for </w:t>
      </w:r>
      <w:r w:rsidRPr="00AE211E">
        <w:rPr>
          <w:szCs w:val="22"/>
        </w:rPr>
        <w:tab/>
        <w:t xml:space="preserve">development in developing countries, LDC and countries with </w:t>
      </w:r>
      <w:r w:rsidRPr="00AE211E">
        <w:rPr>
          <w:szCs w:val="22"/>
        </w:rPr>
        <w:tab/>
        <w:t>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 xml:space="preserve">Jordan, Viet Nam, Uzbekistan, Thailand, Sri Lanka,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Republic of  Korea, Paraguay, Papua New Guinea,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Mozambique</w:t>
      </w:r>
    </w:p>
    <w:p w:rsidR="00AE211E" w:rsidRPr="00AE211E" w:rsidRDefault="00AE211E" w:rsidP="00AE211E">
      <w:pPr>
        <w:tabs>
          <w:tab w:val="left" w:pos="2880"/>
        </w:tabs>
        <w:spacing w:line="360" w:lineRule="auto"/>
        <w:rPr>
          <w:szCs w:val="22"/>
        </w:rPr>
      </w:pPr>
      <w:r w:rsidRPr="00AE211E">
        <w:rPr>
          <w:szCs w:val="22"/>
        </w:rPr>
        <w:lastRenderedPageBreak/>
        <w:t>No. of Participants:</w:t>
      </w:r>
      <w:r w:rsidRPr="00AE211E">
        <w:rPr>
          <w:szCs w:val="22"/>
        </w:rPr>
        <w:tab/>
        <w:t>22</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English</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102,516.00</w:t>
      </w:r>
    </w:p>
    <w:p w:rsidR="00AE211E" w:rsidRPr="00AE211E" w:rsidRDefault="00AE211E" w:rsidP="00AE211E">
      <w:pPr>
        <w:spacing w:line="360" w:lineRule="auto"/>
        <w:rPr>
          <w:szCs w:val="22"/>
        </w:rPr>
      </w:pPr>
      <w:r w:rsidRPr="00AE211E">
        <w:rPr>
          <w:szCs w:val="22"/>
        </w:rPr>
        <w:t>WIPO Contribution:</w:t>
      </w:r>
      <w:r w:rsidRPr="00AE211E">
        <w:rPr>
          <w:szCs w:val="22"/>
        </w:rPr>
        <w:tab/>
      </w:r>
      <w:r w:rsidRPr="00AE211E">
        <w:rPr>
          <w:szCs w:val="22"/>
        </w:rPr>
        <w:tab/>
        <w:t>CHF. 12,087.00</w:t>
      </w:r>
    </w:p>
    <w:p w:rsidR="00AE211E" w:rsidRPr="00AE211E" w:rsidRDefault="00AE211E" w:rsidP="00AE211E">
      <w:pPr>
        <w:spacing w:line="360" w:lineRule="auto"/>
        <w:rPr>
          <w:szCs w:val="22"/>
        </w:rPr>
      </w:pPr>
      <w:r w:rsidRPr="00AE211E">
        <w:rPr>
          <w:szCs w:val="22"/>
        </w:rPr>
        <w:t>FIT Korea:</w:t>
      </w:r>
      <w:r w:rsidRPr="00AE211E">
        <w:rPr>
          <w:szCs w:val="22"/>
        </w:rPr>
        <w:tab/>
      </w:r>
      <w:r w:rsidRPr="00AE211E">
        <w:rPr>
          <w:szCs w:val="22"/>
        </w:rPr>
        <w:tab/>
      </w:r>
      <w:r w:rsidRPr="00AE211E">
        <w:rPr>
          <w:szCs w:val="22"/>
        </w:rPr>
        <w:tab/>
      </w:r>
      <w:r w:rsidRPr="00AE211E">
        <w:rPr>
          <w:szCs w:val="22"/>
        </w:rPr>
        <w:tab/>
        <w:t>CHF. 90,429.00</w:t>
      </w:r>
    </w:p>
    <w:p w:rsidR="00AE211E" w:rsidRPr="00AE211E" w:rsidRDefault="00AE211E" w:rsidP="00AE211E">
      <w:pPr>
        <w:pBdr>
          <w:top w:val="single" w:sz="4" w:space="1" w:color="auto"/>
        </w:pBdr>
        <w:spacing w:line="360" w:lineRule="auto"/>
        <w:rPr>
          <w:szCs w:val="22"/>
        </w:rPr>
      </w:pPr>
      <w:r w:rsidRPr="00AE211E">
        <w:rPr>
          <w:szCs w:val="22"/>
        </w:rPr>
        <w:t>66.</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Study Visit for three officials from Mauritania to OMPIC </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27/07/2016 to 29/07/2016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Patents</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train the officials on trademarks’ registration procedures that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three intellectual property officials from Mauritania undertake a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Study Visit in the field of trademarks at the Moroccan Industrial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and Commercial Property Office (OMPIC)</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access to, and use of, IP information by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Morocco</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Mauritania, Morocco</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Arab Countries</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3</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Arabic</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4,158.00</w:t>
      </w:r>
    </w:p>
    <w:p w:rsidR="00AE211E" w:rsidRPr="00AE211E" w:rsidRDefault="00AE211E" w:rsidP="00AE211E">
      <w:pPr>
        <w:spacing w:line="360" w:lineRule="auto"/>
        <w:rPr>
          <w:szCs w:val="22"/>
        </w:rPr>
      </w:pPr>
      <w:r w:rsidRPr="00AE211E">
        <w:rPr>
          <w:szCs w:val="22"/>
        </w:rPr>
        <w:t>67.</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Training cum Study Visit on Collective Management in the Field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          of Copyright and Related Rights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15/08/2016 to 18/08/2016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Copyright</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capacity building on collective management in the field of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Copyright and Related Rights </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access to, and use of, IP information by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institutions and the public to promote innovation and creativity</w:t>
      </w:r>
    </w:p>
    <w:p w:rsidR="00AE211E" w:rsidRPr="00AE211E" w:rsidRDefault="00AE211E" w:rsidP="00AE211E">
      <w:pPr>
        <w:spacing w:line="360" w:lineRule="auto"/>
        <w:rPr>
          <w:color w:val="000000"/>
          <w:szCs w:val="22"/>
        </w:rPr>
      </w:pPr>
      <w:r w:rsidRPr="00AE211E">
        <w:rPr>
          <w:szCs w:val="22"/>
        </w:rPr>
        <w:t>Host Country:</w:t>
      </w:r>
      <w:r w:rsidRPr="00AE211E">
        <w:rPr>
          <w:szCs w:val="22"/>
        </w:rPr>
        <w:tab/>
      </w:r>
      <w:r w:rsidRPr="00AE211E">
        <w:rPr>
          <w:szCs w:val="22"/>
        </w:rPr>
        <w:tab/>
      </w:r>
      <w:r w:rsidRPr="00AE211E">
        <w:rPr>
          <w:szCs w:val="22"/>
        </w:rPr>
        <w:tab/>
      </w:r>
      <w:r w:rsidRPr="00AE211E">
        <w:rPr>
          <w:color w:val="000000"/>
          <w:szCs w:val="22"/>
        </w:rPr>
        <w:t>Malaysia</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r>
      <w:r w:rsidRPr="00AE211E">
        <w:rPr>
          <w:color w:val="000000"/>
          <w:szCs w:val="22"/>
        </w:rPr>
        <w:t>Malaysia, Pakistan</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4,923.00</w:t>
      </w:r>
    </w:p>
    <w:p w:rsidR="00AE211E" w:rsidRPr="00AE211E" w:rsidRDefault="00AE211E" w:rsidP="00AE211E">
      <w:pPr>
        <w:rPr>
          <w:szCs w:val="22"/>
        </w:rPr>
      </w:pPr>
    </w:p>
    <w:p w:rsidR="00AE211E" w:rsidRPr="00AE211E" w:rsidRDefault="00AE211E" w:rsidP="00AE211E">
      <w:pPr>
        <w:pBdr>
          <w:top w:val="single" w:sz="4" w:space="1" w:color="auto"/>
        </w:pBdr>
        <w:spacing w:line="360" w:lineRule="auto"/>
        <w:rPr>
          <w:szCs w:val="22"/>
        </w:rPr>
      </w:pPr>
      <w:r w:rsidRPr="00AE211E">
        <w:rPr>
          <w:szCs w:val="22"/>
        </w:rPr>
        <w:t>68.</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Study Visit to the Kenya Copyright Board for Officials from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ARIPO, Liberia, Namibia, Swaziland, and Uganda</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29/08/2016 to 01/09/2016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Copyright</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review and learn the administrative procedures in place for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registering copyrighted works; review the structure and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methods used for the licensing and supervision of the collective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management system, as well as looking at the other areas dealt </w:t>
      </w:r>
      <w:r w:rsidRPr="00AE211E">
        <w:rPr>
          <w:szCs w:val="22"/>
        </w:rPr>
        <w:tab/>
      </w:r>
      <w:r w:rsidRPr="00AE211E">
        <w:rPr>
          <w:szCs w:val="22"/>
        </w:rPr>
        <w:tab/>
      </w:r>
      <w:r w:rsidRPr="00AE211E">
        <w:rPr>
          <w:szCs w:val="22"/>
        </w:rPr>
        <w:tab/>
      </w:r>
      <w:r w:rsidRPr="00AE211E">
        <w:rPr>
          <w:szCs w:val="22"/>
        </w:rPr>
        <w:tab/>
      </w:r>
      <w:r w:rsidRPr="00AE211E">
        <w:rPr>
          <w:szCs w:val="22"/>
        </w:rPr>
        <w:tab/>
        <w:t>to receive the officials.</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access to, and use of, IP information by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institutions and the public to promote innovation and creativity</w:t>
      </w:r>
    </w:p>
    <w:p w:rsidR="00AE211E" w:rsidRPr="00AE211E" w:rsidRDefault="00AE211E" w:rsidP="00AE211E">
      <w:pPr>
        <w:spacing w:line="360" w:lineRule="auto"/>
        <w:rPr>
          <w:color w:val="000000"/>
          <w:szCs w:val="22"/>
        </w:rPr>
      </w:pPr>
      <w:r w:rsidRPr="00AE211E">
        <w:rPr>
          <w:szCs w:val="22"/>
        </w:rPr>
        <w:t>Host Country:</w:t>
      </w:r>
      <w:r w:rsidRPr="00AE211E">
        <w:rPr>
          <w:szCs w:val="22"/>
        </w:rPr>
        <w:tab/>
      </w:r>
      <w:r w:rsidRPr="00AE211E">
        <w:rPr>
          <w:szCs w:val="22"/>
        </w:rPr>
        <w:tab/>
      </w:r>
      <w:r w:rsidRPr="00AE211E">
        <w:rPr>
          <w:szCs w:val="22"/>
        </w:rPr>
        <w:tab/>
      </w:r>
      <w:r w:rsidRPr="00AE211E">
        <w:rPr>
          <w:color w:val="000000"/>
          <w:szCs w:val="22"/>
        </w:rPr>
        <w:t>Kenya</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r>
      <w:r w:rsidRPr="00AE211E">
        <w:rPr>
          <w:color w:val="000000"/>
          <w:szCs w:val="22"/>
        </w:rPr>
        <w:t>Kenya, Zimbabwe, Uganda, Swaziland, Namibia, Liberia</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Africa</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10</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English</w:t>
      </w:r>
      <w:r w:rsidRPr="00AE211E">
        <w:rPr>
          <w:szCs w:val="22"/>
        </w:rPr>
        <w:tab/>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26,678.00</w:t>
      </w:r>
    </w:p>
    <w:p w:rsidR="00AE211E" w:rsidRPr="00AE211E" w:rsidRDefault="00AE211E" w:rsidP="00AE211E">
      <w:pPr>
        <w:spacing w:line="360" w:lineRule="auto"/>
        <w:rPr>
          <w:szCs w:val="22"/>
        </w:rPr>
      </w:pPr>
      <w:r w:rsidRPr="00AE211E">
        <w:rPr>
          <w:szCs w:val="22"/>
        </w:rPr>
        <w:t>69.</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Study Visit for Copyright Officials from Cape Verde to Brazil </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01/09/2016 to 10/09/2016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Copyright</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development of the copyright system as it will set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enabling platform for the office to perform.</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access to, and use of, IP information by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Brazil</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Cape Verde, Brazil</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Africa, Latin America</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4</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Portuguese</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12,556.00</w:t>
      </w:r>
    </w:p>
    <w:p w:rsidR="00AE211E" w:rsidRPr="00AE211E" w:rsidRDefault="00AE211E" w:rsidP="00AE211E">
      <w:pPr>
        <w:pBdr>
          <w:top w:val="single" w:sz="4" w:space="1" w:color="auto"/>
        </w:pBdr>
        <w:spacing w:line="360" w:lineRule="auto"/>
        <w:rPr>
          <w:szCs w:val="22"/>
        </w:rPr>
      </w:pPr>
      <w:r w:rsidRPr="00AE211E">
        <w:rPr>
          <w:szCs w:val="22"/>
        </w:rPr>
        <w:t>70.</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Study Visit for Heads of autonomous National IP Offices and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Registries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06/09/2016 to 08/09/2016</w:t>
      </w:r>
    </w:p>
    <w:p w:rsidR="00AE211E" w:rsidRPr="00AE211E" w:rsidRDefault="00AE211E" w:rsidP="00AE211E">
      <w:pPr>
        <w:spacing w:line="360" w:lineRule="auto"/>
        <w:rPr>
          <w:szCs w:val="22"/>
        </w:rPr>
      </w:pPr>
      <w:r w:rsidRPr="00AE211E">
        <w:rPr>
          <w:szCs w:val="22"/>
        </w:rPr>
        <w:lastRenderedPageBreak/>
        <w:t xml:space="preserve">IP Field: </w:t>
      </w:r>
      <w:r w:rsidRPr="00AE211E">
        <w:rPr>
          <w:szCs w:val="22"/>
        </w:rPr>
        <w:tab/>
      </w:r>
      <w:r w:rsidRPr="00AE211E">
        <w:rPr>
          <w:szCs w:val="22"/>
        </w:rPr>
        <w:tab/>
      </w:r>
      <w:r w:rsidRPr="00AE211E">
        <w:rPr>
          <w:szCs w:val="22"/>
        </w:rPr>
        <w:tab/>
      </w:r>
      <w:r w:rsidRPr="00AE211E">
        <w:rPr>
          <w:szCs w:val="22"/>
        </w:rPr>
        <w:tab/>
        <w:t>Intellectual Property</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a) To provide participants with relevant information on prevailing </w:t>
      </w:r>
      <w:r w:rsidRPr="00AE211E">
        <w:rPr>
          <w:szCs w:val="22"/>
        </w:rPr>
        <w:tab/>
      </w:r>
      <w:r w:rsidRPr="00AE211E">
        <w:rPr>
          <w:szCs w:val="22"/>
        </w:rPr>
        <w:tab/>
      </w:r>
      <w:r w:rsidRPr="00AE211E">
        <w:rPr>
          <w:szCs w:val="22"/>
        </w:rPr>
        <w:tab/>
      </w:r>
      <w:r w:rsidRPr="00AE211E">
        <w:rPr>
          <w:szCs w:val="22"/>
        </w:rPr>
        <w:tab/>
      </w:r>
      <w:r w:rsidRPr="00AE211E">
        <w:rPr>
          <w:szCs w:val="22"/>
        </w:rPr>
        <w:tab/>
        <w:t xml:space="preserve">issues and challenges in the area of IP administration; b) to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expose participants to different aspects of the administration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strategies for autonomous IP offices; c) to familiarize them with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effective IPR administration strategies for autonomous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offices, d) to provide exposure on effective working methods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and procedures for IPR registration under the WIPO office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business solutions; e) to expose participants to other best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practices; and, f) to provide an opportunity for exchange of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information and experiences.</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access to, and use of, IP information by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Morocco</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r>
      <w:r w:rsidRPr="00AE211E">
        <w:rPr>
          <w:color w:val="000000"/>
          <w:szCs w:val="22"/>
        </w:rPr>
        <w:t xml:space="preserve">Botswana, Seychelles, Niger, Namibia, Morocco, Mali,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Madagascar, Gambia, Democratic Republic of the Congo, </w:t>
      </w:r>
      <w:r w:rsidRPr="00AE211E">
        <w:rPr>
          <w:color w:val="000000"/>
          <w:szCs w:val="22"/>
        </w:rPr>
        <w:tab/>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Africa, Arab Countries</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English, French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29,440.00</w:t>
      </w:r>
    </w:p>
    <w:p w:rsidR="00AE211E" w:rsidRPr="00AE211E" w:rsidRDefault="00AE211E" w:rsidP="00AE211E">
      <w:pPr>
        <w:spacing w:line="360" w:lineRule="auto"/>
        <w:rPr>
          <w:szCs w:val="22"/>
        </w:rPr>
      </w:pPr>
      <w:r w:rsidRPr="00AE211E">
        <w:rPr>
          <w:szCs w:val="22"/>
        </w:rPr>
        <w:t>71.</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Study Visit to the Korea Copyright Commission (KCC)*</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17/10/2016 to 20/10/2016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Copyright</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provide an opportunity for participants to share the Korean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experience in the administration of copyright and related rights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which would enable them to strengthen their capacity to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formulate copyright policies, modernize legislative and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administrative frameworks and improve the functioning of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collective management organizations in their respective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countries.</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access to, and use of, IP information by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rPr>
          <w:color w:val="000000"/>
          <w:szCs w:val="22"/>
        </w:rPr>
      </w:pPr>
      <w:r w:rsidRPr="00AE211E">
        <w:rPr>
          <w:szCs w:val="22"/>
        </w:rPr>
        <w:lastRenderedPageBreak/>
        <w:t>Beneficiary Countries:</w:t>
      </w:r>
      <w:r w:rsidRPr="00AE211E">
        <w:rPr>
          <w:szCs w:val="22"/>
        </w:rPr>
        <w:tab/>
      </w:r>
      <w:r w:rsidRPr="00AE211E">
        <w:rPr>
          <w:szCs w:val="22"/>
        </w:rPr>
        <w:tab/>
      </w:r>
      <w:r w:rsidRPr="00AE211E">
        <w:rPr>
          <w:color w:val="000000"/>
          <w:szCs w:val="22"/>
        </w:rPr>
        <w:t xml:space="preserve">Indonesia, Palestine, Viet Nam, United Republic of Tanzania,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Thailand, Saint Lucia, Republic of Korea, Nicaragua, Mexico,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Malaysia, Laos</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Asia and the Pacific, Africa, Latin America, Caribbean</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11</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English</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74,202.00</w:t>
      </w:r>
    </w:p>
    <w:p w:rsidR="00AE211E" w:rsidRPr="00AE211E" w:rsidRDefault="00AE211E" w:rsidP="00AE211E">
      <w:pPr>
        <w:spacing w:line="360" w:lineRule="auto"/>
        <w:rPr>
          <w:szCs w:val="22"/>
        </w:rPr>
      </w:pPr>
      <w:r w:rsidRPr="00AE211E">
        <w:rPr>
          <w:szCs w:val="22"/>
        </w:rPr>
        <w:t>WIPO Contribution:</w:t>
      </w:r>
      <w:r w:rsidRPr="00AE211E">
        <w:rPr>
          <w:szCs w:val="22"/>
        </w:rPr>
        <w:tab/>
      </w:r>
      <w:r w:rsidRPr="00AE211E">
        <w:rPr>
          <w:szCs w:val="22"/>
        </w:rPr>
        <w:tab/>
        <w:t>CHF. 7,348.00</w:t>
      </w:r>
    </w:p>
    <w:p w:rsidR="00AE211E" w:rsidRPr="00AE211E" w:rsidRDefault="00AE211E" w:rsidP="00AE211E">
      <w:pPr>
        <w:spacing w:line="360" w:lineRule="auto"/>
        <w:rPr>
          <w:szCs w:val="22"/>
        </w:rPr>
      </w:pPr>
      <w:r w:rsidRPr="00AE211E">
        <w:rPr>
          <w:szCs w:val="22"/>
        </w:rPr>
        <w:t xml:space="preserve">FIT Korea: </w:t>
      </w:r>
      <w:r w:rsidRPr="00AE211E">
        <w:rPr>
          <w:szCs w:val="22"/>
        </w:rPr>
        <w:tab/>
      </w:r>
      <w:r w:rsidRPr="00AE211E">
        <w:rPr>
          <w:szCs w:val="22"/>
        </w:rPr>
        <w:tab/>
      </w:r>
      <w:r w:rsidRPr="00AE211E">
        <w:rPr>
          <w:szCs w:val="22"/>
        </w:rPr>
        <w:tab/>
      </w:r>
      <w:r w:rsidRPr="00AE211E">
        <w:rPr>
          <w:szCs w:val="22"/>
        </w:rPr>
        <w:tab/>
        <w:t>CHF. 66,854.00</w:t>
      </w:r>
    </w:p>
    <w:p w:rsidR="00AE211E" w:rsidRPr="00AE211E" w:rsidRDefault="00AE211E" w:rsidP="00AE211E">
      <w:pPr>
        <w:pBdr>
          <w:top w:val="single" w:sz="4" w:space="1" w:color="auto"/>
        </w:pBdr>
        <w:spacing w:line="360" w:lineRule="auto"/>
        <w:rPr>
          <w:szCs w:val="22"/>
        </w:rPr>
      </w:pPr>
      <w:r w:rsidRPr="00AE211E">
        <w:rPr>
          <w:szCs w:val="22"/>
        </w:rPr>
        <w:t>72.</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WIPO/SIECA Training for Trainers Pilot Program on IP Assets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Management by SMEs of Central American Countries and the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Dominican Republic</w:t>
      </w:r>
    </w:p>
    <w:p w:rsidR="00AE211E" w:rsidRPr="00AE211E" w:rsidRDefault="00AE211E" w:rsidP="00AE211E">
      <w:pPr>
        <w:spacing w:line="360" w:lineRule="auto"/>
        <w:rPr>
          <w:color w:val="000000"/>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17/</w:t>
      </w:r>
      <w:r w:rsidRPr="00AE211E">
        <w:rPr>
          <w:color w:val="000000"/>
          <w:szCs w:val="22"/>
        </w:rPr>
        <w:t>10/2016 to 21/10/2016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develop skills in the IP assets management for a group of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professionals dedicated to the management, promotion and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support of SMEs and/or entrepreneurs in the Central American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countries and the Dominican Republic</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access to, and use of, IP information by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institutions and the public to promote innovation and creativity</w:t>
      </w:r>
    </w:p>
    <w:p w:rsidR="00AE211E" w:rsidRPr="00AE211E" w:rsidRDefault="00AE211E" w:rsidP="00AE211E">
      <w:pPr>
        <w:spacing w:line="360" w:lineRule="auto"/>
        <w:rPr>
          <w:color w:val="000000"/>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r>
      <w:r w:rsidRPr="00AE211E">
        <w:rPr>
          <w:color w:val="000000"/>
          <w:szCs w:val="22"/>
          <w:lang w:val="es-ES"/>
        </w:rPr>
        <w:t>Guatemala</w:t>
      </w:r>
    </w:p>
    <w:p w:rsidR="00AE211E" w:rsidRPr="00AE211E" w:rsidRDefault="00AE211E" w:rsidP="00AE211E">
      <w:pPr>
        <w:spacing w:line="360" w:lineRule="auto"/>
        <w:rPr>
          <w:color w:val="000000"/>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r>
      <w:r w:rsidRPr="00AE211E">
        <w:rPr>
          <w:szCs w:val="22"/>
          <w:lang w:val="es-ES"/>
        </w:rPr>
        <w:tab/>
      </w:r>
      <w:r w:rsidRPr="00AE211E">
        <w:rPr>
          <w:color w:val="000000"/>
          <w:szCs w:val="22"/>
          <w:lang w:val="es-ES"/>
        </w:rPr>
        <w:t xml:space="preserve">Costa Rica, </w:t>
      </w:r>
      <w:proofErr w:type="spellStart"/>
      <w:r w:rsidRPr="00AE211E">
        <w:rPr>
          <w:color w:val="000000"/>
          <w:szCs w:val="22"/>
          <w:lang w:val="es-ES"/>
        </w:rPr>
        <w:t>Panama</w:t>
      </w:r>
      <w:proofErr w:type="spellEnd"/>
      <w:r w:rsidRPr="00AE211E">
        <w:rPr>
          <w:color w:val="000000"/>
          <w:szCs w:val="22"/>
          <w:lang w:val="es-ES"/>
        </w:rPr>
        <w:t xml:space="preserve">, Nicaragua, Honduras, Guatemala, El </w:t>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t xml:space="preserve">Salvador, </w:t>
      </w:r>
      <w:proofErr w:type="spellStart"/>
      <w:r w:rsidRPr="00AE211E">
        <w:rPr>
          <w:color w:val="000000"/>
          <w:szCs w:val="22"/>
          <w:lang w:val="es-ES"/>
        </w:rPr>
        <w:t>Dominican</w:t>
      </w:r>
      <w:proofErr w:type="spellEnd"/>
      <w:r w:rsidRPr="00AE211E">
        <w:rPr>
          <w:color w:val="000000"/>
          <w:szCs w:val="22"/>
          <w:lang w:val="es-ES"/>
        </w:rPr>
        <w:t xml:space="preserve"> </w:t>
      </w:r>
      <w:proofErr w:type="spellStart"/>
      <w:r w:rsidRPr="00AE211E">
        <w:rPr>
          <w:color w:val="000000"/>
          <w:szCs w:val="22"/>
          <w:lang w:val="es-ES"/>
        </w:rPr>
        <w:t>Republic</w:t>
      </w:r>
      <w:proofErr w:type="spellEnd"/>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spacing w:line="360" w:lineRule="auto"/>
        <w:rPr>
          <w:color w:val="000000"/>
          <w:szCs w:val="22"/>
        </w:rPr>
      </w:pPr>
      <w:r w:rsidRPr="00AE211E">
        <w:rPr>
          <w:szCs w:val="22"/>
        </w:rPr>
        <w:t>No. of Participants:</w:t>
      </w:r>
      <w:r w:rsidRPr="00AE211E">
        <w:rPr>
          <w:szCs w:val="22"/>
        </w:rPr>
        <w:tab/>
        <w:t xml:space="preserve">  </w:t>
      </w:r>
      <w:r w:rsidRPr="00AE211E">
        <w:rPr>
          <w:szCs w:val="22"/>
        </w:rPr>
        <w:tab/>
      </w:r>
      <w:r w:rsidRPr="00AE211E">
        <w:rPr>
          <w:color w:val="000000"/>
          <w:szCs w:val="22"/>
        </w:rPr>
        <w:t>14</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r>
      <w:r w:rsidRPr="00AE211E">
        <w:rPr>
          <w:color w:val="000000"/>
          <w:szCs w:val="22"/>
        </w:rPr>
        <w:t>Spanish</w:t>
      </w:r>
      <w:r w:rsidRPr="00AE211E">
        <w:rPr>
          <w:szCs w:val="22"/>
        </w:rPr>
        <w:tab/>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44,684.00</w:t>
      </w:r>
    </w:p>
    <w:p w:rsidR="00AE211E" w:rsidRPr="00AE211E" w:rsidRDefault="00AE211E" w:rsidP="00AE211E">
      <w:pPr>
        <w:pBdr>
          <w:bottom w:val="single" w:sz="6" w:space="1" w:color="auto"/>
        </w:pBdr>
        <w:spacing w:line="360" w:lineRule="auto"/>
        <w:rPr>
          <w:szCs w:val="22"/>
        </w:rPr>
      </w:pPr>
      <w:r w:rsidRPr="00AE211E">
        <w:rPr>
          <w:szCs w:val="22"/>
        </w:rPr>
        <w:t>WIPO Contribution:</w:t>
      </w:r>
      <w:r w:rsidRPr="00AE211E">
        <w:rPr>
          <w:szCs w:val="22"/>
        </w:rPr>
        <w:tab/>
      </w:r>
      <w:r w:rsidRPr="00AE211E">
        <w:rPr>
          <w:szCs w:val="22"/>
        </w:rPr>
        <w:tab/>
        <w:t>CHF. 7,348.00</w:t>
      </w:r>
    </w:p>
    <w:p w:rsidR="00AE211E" w:rsidRPr="00AE211E" w:rsidRDefault="00AE211E" w:rsidP="00AE211E">
      <w:pPr>
        <w:pBdr>
          <w:bottom w:val="single" w:sz="6" w:space="1" w:color="auto"/>
        </w:pBdr>
        <w:spacing w:line="360" w:lineRule="auto"/>
        <w:rPr>
          <w:szCs w:val="22"/>
        </w:rPr>
      </w:pPr>
      <w:r w:rsidRPr="00AE211E">
        <w:rPr>
          <w:szCs w:val="22"/>
        </w:rPr>
        <w:t>FIT Korea:</w:t>
      </w:r>
      <w:r w:rsidRPr="00AE211E">
        <w:rPr>
          <w:szCs w:val="22"/>
        </w:rPr>
        <w:tab/>
      </w:r>
      <w:r w:rsidRPr="00AE211E">
        <w:rPr>
          <w:szCs w:val="22"/>
        </w:rPr>
        <w:tab/>
      </w:r>
      <w:r w:rsidRPr="00AE211E">
        <w:rPr>
          <w:szCs w:val="22"/>
        </w:rPr>
        <w:tab/>
      </w:r>
      <w:r w:rsidRPr="00AE211E">
        <w:rPr>
          <w:szCs w:val="22"/>
        </w:rPr>
        <w:tab/>
        <w:t>CHF. 66,854.00</w:t>
      </w:r>
    </w:p>
    <w:p w:rsidR="00AE211E" w:rsidRPr="00AE211E" w:rsidRDefault="00AE211E" w:rsidP="00AE211E">
      <w:pPr>
        <w:spacing w:line="360" w:lineRule="auto"/>
        <w:rPr>
          <w:color w:val="000000"/>
          <w:szCs w:val="22"/>
        </w:rPr>
      </w:pPr>
      <w:r w:rsidRPr="00AE211E">
        <w:rPr>
          <w:szCs w:val="22"/>
        </w:rPr>
        <w:t>73.</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Study Visit of a Delegation from the Dominican Republic as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follow-up measures of the Appropriate Technologies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Competition (ATC)*</w:t>
      </w:r>
      <w:r w:rsidRPr="00AE211E">
        <w:rPr>
          <w:szCs w:val="22"/>
        </w:rPr>
        <w:tab/>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02/11/2016 to 04/11/2016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Patents</w:t>
      </w:r>
    </w:p>
    <w:p w:rsidR="00AE211E" w:rsidRPr="00AE211E" w:rsidRDefault="00AE211E" w:rsidP="00AE211E">
      <w:pPr>
        <w:spacing w:line="360" w:lineRule="auto"/>
        <w:rPr>
          <w:szCs w:val="22"/>
        </w:rPr>
      </w:pPr>
      <w:r w:rsidRPr="00AE211E">
        <w:rPr>
          <w:szCs w:val="22"/>
        </w:rPr>
        <w:lastRenderedPageBreak/>
        <w:t>Objective:</w:t>
      </w:r>
      <w:r w:rsidRPr="00AE211E">
        <w:rPr>
          <w:szCs w:val="22"/>
        </w:rPr>
        <w:tab/>
      </w:r>
      <w:r w:rsidRPr="00AE211E">
        <w:rPr>
          <w:szCs w:val="22"/>
        </w:rPr>
        <w:tab/>
      </w:r>
      <w:r w:rsidRPr="00AE211E">
        <w:rPr>
          <w:szCs w:val="22"/>
        </w:rPr>
        <w:tab/>
      </w:r>
      <w:r w:rsidRPr="00AE211E">
        <w:rPr>
          <w:szCs w:val="22"/>
        </w:rPr>
        <w:tab/>
        <w:t xml:space="preserve">a) to increase the understanding of policy-makers from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public and private sectors who are involved in the crafting of a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national IP strategy to plan and implement more effectively its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IP strategy, b) enhance their knowledge to promote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domestic innovation through better access to patent literature;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and, c) provide firsthand knowledge and observe how Korea’s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economy, through its key industries, has become IP-intensive</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human resource capacities able to deal with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broad range of requirements for the effective use of IP for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development in developing countries, LDC and countries with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r>
      <w:r w:rsidRPr="00AE211E">
        <w:rPr>
          <w:color w:val="000000"/>
          <w:szCs w:val="22"/>
        </w:rPr>
        <w:t>Dominican Republic, Republic of Korea</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Asia and the Pacific, Latin America</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English</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57,969.00</w:t>
      </w:r>
      <w:r w:rsidRPr="00AE211E">
        <w:rPr>
          <w:szCs w:val="22"/>
        </w:rPr>
        <w:tab/>
      </w:r>
    </w:p>
    <w:p w:rsidR="00AE211E" w:rsidRPr="00AE211E" w:rsidRDefault="00AE211E" w:rsidP="00AE211E">
      <w:pPr>
        <w:spacing w:line="360" w:lineRule="auto"/>
        <w:rPr>
          <w:szCs w:val="22"/>
        </w:rPr>
      </w:pPr>
      <w:r w:rsidRPr="00AE211E">
        <w:rPr>
          <w:szCs w:val="22"/>
        </w:rPr>
        <w:t xml:space="preserve">WIPO Contribution:  </w:t>
      </w:r>
      <w:r w:rsidRPr="00AE211E">
        <w:rPr>
          <w:szCs w:val="22"/>
        </w:rPr>
        <w:tab/>
      </w:r>
      <w:r w:rsidRPr="00AE211E">
        <w:rPr>
          <w:szCs w:val="22"/>
        </w:rPr>
        <w:tab/>
        <w:t>CHF. 21,124.00</w:t>
      </w:r>
    </w:p>
    <w:p w:rsidR="00AE211E" w:rsidRPr="00AE211E" w:rsidRDefault="00AE211E" w:rsidP="00AE211E">
      <w:pPr>
        <w:spacing w:line="360" w:lineRule="auto"/>
        <w:rPr>
          <w:szCs w:val="22"/>
        </w:rPr>
      </w:pPr>
      <w:r w:rsidRPr="00AE211E">
        <w:rPr>
          <w:szCs w:val="22"/>
        </w:rPr>
        <w:t>FIT Korea:</w:t>
      </w:r>
      <w:r w:rsidRPr="00AE211E">
        <w:rPr>
          <w:szCs w:val="22"/>
        </w:rPr>
        <w:tab/>
      </w:r>
      <w:r w:rsidRPr="00AE211E">
        <w:rPr>
          <w:szCs w:val="22"/>
        </w:rPr>
        <w:tab/>
      </w:r>
      <w:r w:rsidRPr="00AE211E">
        <w:rPr>
          <w:szCs w:val="22"/>
        </w:rPr>
        <w:tab/>
      </w:r>
      <w:r w:rsidRPr="00AE211E">
        <w:rPr>
          <w:szCs w:val="22"/>
        </w:rPr>
        <w:tab/>
        <w:t>CHF. 36,845.00</w:t>
      </w:r>
    </w:p>
    <w:p w:rsidR="00AE211E" w:rsidRPr="00AE211E" w:rsidRDefault="00AE211E" w:rsidP="00AE211E">
      <w:pPr>
        <w:pBdr>
          <w:top w:val="single" w:sz="4" w:space="1" w:color="auto"/>
        </w:pBdr>
        <w:spacing w:line="360" w:lineRule="auto"/>
        <w:rPr>
          <w:szCs w:val="22"/>
        </w:rPr>
      </w:pPr>
      <w:r w:rsidRPr="00AE211E">
        <w:rPr>
          <w:szCs w:val="22"/>
        </w:rPr>
        <w:t>74.</w:t>
      </w:r>
      <w:r w:rsidRPr="00AE211E">
        <w:rPr>
          <w:szCs w:val="22"/>
        </w:rPr>
        <w:tab/>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Sub-Regional Meeting of Experts on Trademarks of Central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American Countries and the Dominican Republic on the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Administration of the Trademark System</w:t>
      </w:r>
    </w:p>
    <w:p w:rsidR="00AE211E" w:rsidRPr="00AE211E" w:rsidRDefault="00AE211E" w:rsidP="00AE211E">
      <w:pPr>
        <w:spacing w:line="360" w:lineRule="auto"/>
        <w:rPr>
          <w:color w:val="000000"/>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05/</w:t>
      </w:r>
      <w:r w:rsidRPr="00AE211E">
        <w:rPr>
          <w:color w:val="000000"/>
          <w:szCs w:val="22"/>
        </w:rPr>
        <w:t>12/2016 to 07/12/2016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Trademarks/Geographical Indications</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improve and harmonize their trademark examination and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registration processes and practices.</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access to, and use of, IP information by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institutions and the public to promote innovation and creativity</w:t>
      </w:r>
    </w:p>
    <w:p w:rsidR="00AE211E" w:rsidRPr="00AE211E" w:rsidRDefault="00AE211E" w:rsidP="00AE211E">
      <w:pPr>
        <w:spacing w:line="360" w:lineRule="auto"/>
        <w:rPr>
          <w:color w:val="000000"/>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r>
      <w:proofErr w:type="spellStart"/>
      <w:r w:rsidRPr="00AE211E">
        <w:rPr>
          <w:color w:val="000000"/>
          <w:szCs w:val="22"/>
          <w:lang w:val="es-ES"/>
        </w:rPr>
        <w:t>Dominican</w:t>
      </w:r>
      <w:proofErr w:type="spellEnd"/>
      <w:r w:rsidRPr="00AE211E">
        <w:rPr>
          <w:color w:val="000000"/>
          <w:szCs w:val="22"/>
          <w:lang w:val="es-ES"/>
        </w:rPr>
        <w:t xml:space="preserve"> </w:t>
      </w:r>
      <w:proofErr w:type="spellStart"/>
      <w:r w:rsidRPr="00AE211E">
        <w:rPr>
          <w:color w:val="000000"/>
          <w:szCs w:val="22"/>
          <w:lang w:val="es-ES"/>
        </w:rPr>
        <w:t>Republic</w:t>
      </w:r>
      <w:proofErr w:type="spellEnd"/>
    </w:p>
    <w:p w:rsidR="00AE211E" w:rsidRPr="00AE211E" w:rsidRDefault="00AE211E" w:rsidP="00AE211E">
      <w:pPr>
        <w:spacing w:line="360" w:lineRule="auto"/>
        <w:rPr>
          <w:color w:val="000000"/>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r>
      <w:r w:rsidRPr="00AE211E">
        <w:rPr>
          <w:szCs w:val="22"/>
          <w:lang w:val="es-ES"/>
        </w:rPr>
        <w:tab/>
      </w:r>
      <w:r w:rsidRPr="00AE211E">
        <w:rPr>
          <w:color w:val="000000"/>
          <w:szCs w:val="22"/>
          <w:lang w:val="es-ES"/>
        </w:rPr>
        <w:t xml:space="preserve">Costa Rica, </w:t>
      </w:r>
      <w:proofErr w:type="spellStart"/>
      <w:r w:rsidRPr="00AE211E">
        <w:rPr>
          <w:color w:val="000000"/>
          <w:szCs w:val="22"/>
          <w:lang w:val="es-ES"/>
        </w:rPr>
        <w:t>Panama</w:t>
      </w:r>
      <w:proofErr w:type="spellEnd"/>
      <w:r w:rsidRPr="00AE211E">
        <w:rPr>
          <w:color w:val="000000"/>
          <w:szCs w:val="22"/>
          <w:lang w:val="es-ES"/>
        </w:rPr>
        <w:t xml:space="preserve">, Nicaragua, Honduras, Guatemala, El </w:t>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r>
      <w:r w:rsidRPr="00AE211E">
        <w:rPr>
          <w:color w:val="000000"/>
          <w:szCs w:val="22"/>
          <w:lang w:val="es-ES"/>
        </w:rPr>
        <w:tab/>
        <w:t xml:space="preserve">Salvador, </w:t>
      </w:r>
      <w:proofErr w:type="spellStart"/>
      <w:r w:rsidRPr="00AE211E">
        <w:rPr>
          <w:color w:val="000000"/>
          <w:szCs w:val="22"/>
          <w:lang w:val="es-ES"/>
        </w:rPr>
        <w:t>Dominican</w:t>
      </w:r>
      <w:proofErr w:type="spellEnd"/>
      <w:r w:rsidRPr="00AE211E">
        <w:rPr>
          <w:color w:val="000000"/>
          <w:szCs w:val="22"/>
          <w:lang w:val="es-ES"/>
        </w:rPr>
        <w:t xml:space="preserve"> </w:t>
      </w:r>
      <w:proofErr w:type="spellStart"/>
      <w:r w:rsidRPr="00AE211E">
        <w:rPr>
          <w:color w:val="000000"/>
          <w:szCs w:val="22"/>
          <w:lang w:val="es-ES"/>
        </w:rPr>
        <w:t>Republic</w:t>
      </w:r>
      <w:proofErr w:type="spellEnd"/>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12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Spanish</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43,854.00</w:t>
      </w:r>
      <w:r w:rsidRPr="00AE211E">
        <w:rPr>
          <w:szCs w:val="22"/>
        </w:rPr>
        <w:br w:type="page"/>
      </w:r>
    </w:p>
    <w:p w:rsidR="00AE211E" w:rsidRPr="00AE211E" w:rsidRDefault="00AE211E" w:rsidP="00AE211E">
      <w:pPr>
        <w:pBdr>
          <w:top w:val="single" w:sz="4" w:space="1" w:color="auto"/>
        </w:pBdr>
        <w:spacing w:line="360" w:lineRule="auto"/>
        <w:rPr>
          <w:szCs w:val="22"/>
        </w:rPr>
      </w:pPr>
      <w:r w:rsidRPr="00AE211E">
        <w:rPr>
          <w:szCs w:val="22"/>
        </w:rPr>
        <w:lastRenderedPageBreak/>
        <w:t>75.</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WIPO Sub-regional Conference on Recent Developments in the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Field of Copyright and Related Rights for Heads of Copyright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Offices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06/12/2016 to 07/12/2016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Copyright</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facilitate of a sub-regional platform for the discussion of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recent developments in the field of copyright and possibly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opportunities availed for the leveling of the international CR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profile of the sub region</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Strengthened cooperation mechanisms and programs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tailored to the needs of developing countries and LDCs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Qatar</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r>
      <w:r w:rsidRPr="00AE211E">
        <w:rPr>
          <w:color w:val="000000"/>
          <w:szCs w:val="22"/>
        </w:rPr>
        <w:t xml:space="preserve">Bahrain, United Arab Emirates, Saudi Arabia, Qatar, Oman,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Kuwait</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Arab Countries</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6</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English</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34,721.00</w:t>
      </w:r>
    </w:p>
    <w:p w:rsidR="00AE211E" w:rsidRPr="00AE211E" w:rsidRDefault="00AE211E" w:rsidP="00AE211E">
      <w:pPr>
        <w:rPr>
          <w:szCs w:val="22"/>
        </w:rPr>
      </w:pPr>
      <w:r w:rsidRPr="00AE211E">
        <w:rPr>
          <w:szCs w:val="22"/>
        </w:rPr>
        <w:br w:type="page"/>
      </w:r>
    </w:p>
    <w:p w:rsidR="00AE211E" w:rsidRPr="00AE211E" w:rsidRDefault="00AE211E" w:rsidP="00AE211E">
      <w:pPr>
        <w:keepNext/>
        <w:spacing w:before="240" w:after="60"/>
        <w:outlineLvl w:val="0"/>
        <w:rPr>
          <w:rFonts w:eastAsia="SimSun"/>
          <w:b/>
          <w:bCs/>
          <w:caps/>
          <w:kern w:val="32"/>
          <w:szCs w:val="32"/>
        </w:rPr>
      </w:pPr>
      <w:r w:rsidRPr="00AE211E">
        <w:rPr>
          <w:rFonts w:eastAsia="SimSun"/>
          <w:b/>
          <w:bCs/>
          <w:caps/>
          <w:kern w:val="32"/>
          <w:szCs w:val="32"/>
        </w:rPr>
        <w:lastRenderedPageBreak/>
        <w:t>Building Respect on IP</w:t>
      </w:r>
    </w:p>
    <w:p w:rsidR="00AE211E" w:rsidRPr="00AE211E" w:rsidRDefault="00AE211E" w:rsidP="00AE211E">
      <w:pPr>
        <w:spacing w:line="360" w:lineRule="auto"/>
        <w:rPr>
          <w:szCs w:val="22"/>
        </w:rPr>
      </w:pPr>
      <w:r w:rsidRPr="00AE211E">
        <w:rPr>
          <w:szCs w:val="22"/>
        </w:rPr>
        <w:t>76.</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WIPO Sub-Regional Workshop for Judges in Maghreb Countries on Building Respect for Intellectual Property</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17/06/2014 to 18/06/2014</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Intellectual Property</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Tailored and balanced IP legislative, regulatory and policy frameworks</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Algeria</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Algeria, Libyan Arab Jamahiriya, Mauritania, Morocco, Tunisia</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French, Arabic</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27,446.00</w:t>
      </w:r>
    </w:p>
    <w:p w:rsidR="00AE211E" w:rsidRPr="00AE211E" w:rsidRDefault="00AE211E" w:rsidP="00AE211E">
      <w:pPr>
        <w:spacing w:line="360" w:lineRule="auto"/>
        <w:ind w:left="2880" w:hanging="2880"/>
        <w:rPr>
          <w:szCs w:val="22"/>
        </w:rPr>
      </w:pPr>
      <w:r w:rsidRPr="00AE211E">
        <w:rPr>
          <w:szCs w:val="22"/>
        </w:rPr>
        <w:t>77.</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WIPO-MCST-KCC Interregional Workshop on Copyright Enforcement*</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13/10/2014 to 17/10/2014</w:t>
      </w:r>
    </w:p>
    <w:p w:rsidR="00AE211E" w:rsidRPr="00AE211E" w:rsidRDefault="00AE211E" w:rsidP="00AE211E">
      <w:pPr>
        <w:spacing w:line="360" w:lineRule="auto"/>
        <w:ind w:left="2880" w:hanging="2880"/>
        <w:rPr>
          <w:szCs w:val="22"/>
        </w:rPr>
      </w:pPr>
      <w:r w:rsidRPr="00AE211E">
        <w:rPr>
          <w:szCs w:val="22"/>
        </w:rPr>
        <w:t xml:space="preserve">IP Field: </w:t>
      </w:r>
      <w:r w:rsidRPr="00AE211E">
        <w:rPr>
          <w:szCs w:val="22"/>
        </w:rPr>
        <w:tab/>
        <w:t>Copyright</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ind w:left="2880" w:hanging="2880"/>
        <w:rPr>
          <w:szCs w:val="22"/>
        </w:rPr>
      </w:pPr>
      <w:r w:rsidRPr="00AE211E">
        <w:rPr>
          <w:szCs w:val="22"/>
        </w:rPr>
        <w:lastRenderedPageBreak/>
        <w:t>Beneficiary Countries:</w:t>
      </w:r>
      <w:r w:rsidRPr="00AE211E">
        <w:rPr>
          <w:szCs w:val="22"/>
        </w:rPr>
        <w:tab/>
        <w:t>China, Indonesia, Kazakhstan, Lao People’s Democratic Republic, Malaysia, Mongolia, Nigeria, Republic of Korea, South Africa, Turkey</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Asia and the Pacific, Africa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 Korean</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110,983.00</w:t>
      </w:r>
    </w:p>
    <w:p w:rsidR="00AE211E" w:rsidRPr="00AE211E" w:rsidRDefault="00AE211E" w:rsidP="00AE211E">
      <w:pPr>
        <w:spacing w:line="360" w:lineRule="auto"/>
        <w:rPr>
          <w:szCs w:val="22"/>
        </w:rPr>
      </w:pPr>
      <w:r w:rsidRPr="00AE211E">
        <w:rPr>
          <w:szCs w:val="22"/>
        </w:rPr>
        <w:t>78.</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WIPO-LAS Regional Workshop on Building Respect for IP</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26/05/2015 to 27/05/2015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Egypt</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 xml:space="preserve">Algeria, Bahrain, Djibouti, Egypt, Iraq, Jordan, Kuwait, Lebanon, Libyan Arab Jamahiriya, Mauritania, Morocco, Oman, Qatar, Saudi Arabia, Sudan, Syrian Arab Republic, Tunisia, United Arab Emirates, Yemen, Palestine </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38</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Arabic, 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70,367.00</w:t>
      </w:r>
    </w:p>
    <w:p w:rsidR="00AE211E" w:rsidRPr="00AE211E" w:rsidRDefault="00AE211E" w:rsidP="00AE211E">
      <w:pPr>
        <w:spacing w:line="360" w:lineRule="auto"/>
        <w:rPr>
          <w:szCs w:val="22"/>
        </w:rPr>
      </w:pPr>
      <w:r w:rsidRPr="00AE211E">
        <w:rPr>
          <w:szCs w:val="22"/>
        </w:rPr>
        <w:t>79.</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WIPO-CIPC Sub-Regional Workshop on Building Respect for IP </w:t>
      </w:r>
      <w:r w:rsidRPr="00AE211E">
        <w:rPr>
          <w:szCs w:val="22"/>
        </w:rPr>
        <w:tab/>
      </w:r>
      <w:r w:rsidRPr="00AE211E">
        <w:rPr>
          <w:szCs w:val="22"/>
        </w:rPr>
        <w:tab/>
      </w:r>
      <w:r w:rsidRPr="00AE211E">
        <w:rPr>
          <w:szCs w:val="22"/>
        </w:rPr>
        <w:tab/>
      </w:r>
      <w:r w:rsidRPr="00AE211E">
        <w:rPr>
          <w:szCs w:val="22"/>
        </w:rPr>
        <w:tab/>
      </w:r>
      <w:r w:rsidRPr="00AE211E">
        <w:rPr>
          <w:szCs w:val="22"/>
        </w:rPr>
        <w:tab/>
        <w:t xml:space="preserve">for Prosecutors and Senior Police Officers of Selected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Countries of Southern Africa</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15/09/2015 to 16/09/2015</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lastRenderedPageBreak/>
        <w:t>Objective:</w:t>
      </w:r>
      <w:r w:rsidRPr="00AE211E">
        <w:rPr>
          <w:szCs w:val="22"/>
        </w:rPr>
        <w:tab/>
        <w:t>To sensitize prosecutors and senior investigators to the social and economic impact of counterfeiting and piracy, to present the WIPO training manual on IP Crime Prosecution.</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South Africa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Botswana, Lesotho, Malawi, Mozambique, Namibia, South Africa, Swaziland, United Republic of Tanzania,   Zambia, Zimbabwe</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Africa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20</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38,236.00</w:t>
      </w:r>
    </w:p>
    <w:p w:rsidR="00AE211E" w:rsidRPr="00AE211E" w:rsidRDefault="00AE211E" w:rsidP="00AE211E">
      <w:pPr>
        <w:spacing w:line="360" w:lineRule="auto"/>
        <w:rPr>
          <w:szCs w:val="22"/>
        </w:rPr>
      </w:pPr>
      <w:r w:rsidRPr="00AE211E">
        <w:rPr>
          <w:szCs w:val="22"/>
        </w:rPr>
        <w:t>80.</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WIPO-KIPO-DIP Regional Colloquium on Intellectual Property Enforcement for Judges*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28/10/2015 to 29/10/2015</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enhance knowledge of IP Enforcement and its challenges, to increase the effectiveness of civil and criminal IP proceedings in the interest of development and consumer protection.</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Thailand</w:t>
      </w:r>
    </w:p>
    <w:p w:rsidR="00AE211E" w:rsidRPr="00AE211E" w:rsidRDefault="00AE211E" w:rsidP="00AE211E">
      <w:pPr>
        <w:spacing w:line="360" w:lineRule="auto"/>
        <w:ind w:left="2880" w:hanging="2880"/>
        <w:rPr>
          <w:szCs w:val="22"/>
        </w:rPr>
      </w:pPr>
      <w:r w:rsidRPr="00AE211E">
        <w:rPr>
          <w:szCs w:val="22"/>
        </w:rPr>
        <w:t>Beneficiary Country:</w:t>
      </w:r>
      <w:r w:rsidRPr="00AE211E">
        <w:rPr>
          <w:szCs w:val="22"/>
        </w:rPr>
        <w:tab/>
        <w:t xml:space="preserve">Brunei Darussalam, Cambodia, China, Indonesia, Laos People’s Democratic Republic, Malaysia, Myanmar, Philippines, Republic of Korea, Singapore, Thailand, Viet Nam, </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 xml:space="preserve">Asia and the Pacific </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24</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50,860.00</w:t>
      </w:r>
    </w:p>
    <w:p w:rsidR="00AE211E" w:rsidRPr="00AE211E" w:rsidRDefault="00AE211E" w:rsidP="00AE211E">
      <w:pPr>
        <w:pBdr>
          <w:bottom w:val="single" w:sz="6" w:space="1" w:color="auto"/>
        </w:pBdr>
        <w:spacing w:line="360" w:lineRule="auto"/>
        <w:rPr>
          <w:szCs w:val="22"/>
        </w:rPr>
      </w:pPr>
      <w:r w:rsidRPr="00AE211E">
        <w:rPr>
          <w:szCs w:val="22"/>
        </w:rPr>
        <w:t xml:space="preserve">WIPO Contribution: </w:t>
      </w:r>
      <w:r w:rsidRPr="00AE211E">
        <w:rPr>
          <w:szCs w:val="22"/>
        </w:rPr>
        <w:tab/>
      </w:r>
      <w:r w:rsidRPr="00AE211E">
        <w:rPr>
          <w:szCs w:val="22"/>
        </w:rPr>
        <w:tab/>
        <w:t>CHF. 5,000.00</w:t>
      </w:r>
    </w:p>
    <w:p w:rsidR="00AE211E" w:rsidRPr="00AE211E" w:rsidRDefault="00AE211E" w:rsidP="00AE211E">
      <w:pPr>
        <w:pBdr>
          <w:bottom w:val="single" w:sz="6" w:space="1" w:color="auto"/>
        </w:pBdr>
        <w:spacing w:line="360" w:lineRule="auto"/>
        <w:rPr>
          <w:szCs w:val="22"/>
        </w:rPr>
      </w:pPr>
      <w:r w:rsidRPr="00AE211E">
        <w:rPr>
          <w:szCs w:val="22"/>
        </w:rPr>
        <w:t>FIT Korea:</w:t>
      </w:r>
      <w:r w:rsidRPr="00AE211E">
        <w:rPr>
          <w:szCs w:val="22"/>
        </w:rPr>
        <w:tab/>
      </w:r>
      <w:r w:rsidRPr="00AE211E">
        <w:rPr>
          <w:szCs w:val="22"/>
        </w:rPr>
        <w:tab/>
      </w:r>
      <w:r w:rsidRPr="00AE211E">
        <w:rPr>
          <w:szCs w:val="22"/>
        </w:rPr>
        <w:tab/>
      </w:r>
      <w:r w:rsidRPr="00AE211E">
        <w:rPr>
          <w:szCs w:val="22"/>
        </w:rPr>
        <w:tab/>
        <w:t>CHF. 45,860.00</w:t>
      </w:r>
    </w:p>
    <w:p w:rsidR="00AE211E" w:rsidRPr="00AE211E" w:rsidRDefault="00AE211E" w:rsidP="00AE211E">
      <w:pPr>
        <w:spacing w:line="360" w:lineRule="auto"/>
        <w:rPr>
          <w:szCs w:val="22"/>
        </w:rPr>
      </w:pPr>
      <w:r w:rsidRPr="00AE211E">
        <w:rPr>
          <w:szCs w:val="22"/>
        </w:rPr>
        <w:lastRenderedPageBreak/>
        <w:t>81.</w:t>
      </w:r>
    </w:p>
    <w:p w:rsidR="00AE211E" w:rsidRPr="00AE211E" w:rsidRDefault="00AE211E" w:rsidP="00AE211E">
      <w:pPr>
        <w:tabs>
          <w:tab w:val="left" w:pos="2835"/>
        </w:tabs>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color w:val="000000"/>
          <w:szCs w:val="22"/>
        </w:rPr>
        <w:t xml:space="preserve">Sub-Regional Colloquium on building Respect for </w:t>
      </w:r>
    </w:p>
    <w:p w:rsidR="00AE211E" w:rsidRPr="00AE211E" w:rsidRDefault="00AE211E" w:rsidP="00AE211E">
      <w:pPr>
        <w:tabs>
          <w:tab w:val="left" w:pos="2835"/>
        </w:tabs>
        <w:spacing w:line="360" w:lineRule="auto"/>
        <w:rPr>
          <w:color w:val="000000"/>
          <w:szCs w:val="22"/>
        </w:rPr>
      </w:pPr>
      <w:r w:rsidRPr="00AE211E">
        <w:rPr>
          <w:color w:val="000000"/>
          <w:szCs w:val="22"/>
        </w:rPr>
        <w:tab/>
        <w:t>Intellectual Property</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21/09/2016 to 22/09/2016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Intellectual Property</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a) To build the capacity of judicial officials on part II of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TRIPS Agreement, bearing in mind the flexibilities provided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thereunder; b) to enhance the understanding of the role of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protection and enforcement om socioeconomic development; c) </w:t>
      </w:r>
      <w:r w:rsidRPr="00AE211E">
        <w:rPr>
          <w:szCs w:val="22"/>
        </w:rPr>
        <w:tab/>
      </w:r>
      <w:r w:rsidRPr="00AE211E">
        <w:rPr>
          <w:szCs w:val="22"/>
        </w:rPr>
        <w:tab/>
      </w:r>
      <w:r w:rsidRPr="00AE211E">
        <w:rPr>
          <w:szCs w:val="22"/>
        </w:rPr>
        <w:tab/>
      </w:r>
      <w:r w:rsidRPr="00AE211E">
        <w:rPr>
          <w:szCs w:val="22"/>
        </w:rPr>
        <w:tab/>
      </w:r>
      <w:r w:rsidRPr="00AE211E">
        <w:rPr>
          <w:szCs w:val="22"/>
        </w:rPr>
        <w:tab/>
        <w:t xml:space="preserve">to discuss topical issues including well-known, marks,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challenges relating to the internet and environmentally friend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destruction; and d) to foster strategic cooperation between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stakeholders from both the public and private sectors.</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t xml:space="preserve">Enhanced human resource capacities able to deal with the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broad range of requirements for the effective use of IP for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development in developing countries, LDC and countries with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economies in transition</w:t>
      </w:r>
    </w:p>
    <w:p w:rsidR="00AE211E" w:rsidRPr="00AE211E" w:rsidRDefault="00AE211E" w:rsidP="00AE211E">
      <w:pPr>
        <w:spacing w:line="360" w:lineRule="auto"/>
        <w:rPr>
          <w:color w:val="000000"/>
          <w:szCs w:val="22"/>
        </w:rPr>
      </w:pPr>
      <w:r w:rsidRPr="00AE211E">
        <w:rPr>
          <w:szCs w:val="22"/>
        </w:rPr>
        <w:t>Host Country:</w:t>
      </w:r>
      <w:r w:rsidRPr="00AE211E">
        <w:rPr>
          <w:szCs w:val="22"/>
        </w:rPr>
        <w:tab/>
      </w:r>
      <w:r w:rsidRPr="00AE211E">
        <w:rPr>
          <w:szCs w:val="22"/>
        </w:rPr>
        <w:tab/>
      </w:r>
      <w:r w:rsidRPr="00AE211E">
        <w:rPr>
          <w:szCs w:val="22"/>
        </w:rPr>
        <w:tab/>
      </w:r>
      <w:r w:rsidRPr="00AE211E">
        <w:rPr>
          <w:color w:val="000000"/>
          <w:szCs w:val="22"/>
        </w:rPr>
        <w:t>Jordan</w:t>
      </w:r>
    </w:p>
    <w:p w:rsidR="00AE211E" w:rsidRPr="00AE211E" w:rsidRDefault="00AE211E" w:rsidP="00AE211E">
      <w:pPr>
        <w:spacing w:line="360" w:lineRule="auto"/>
        <w:rPr>
          <w:color w:val="000000"/>
          <w:szCs w:val="22"/>
        </w:rPr>
      </w:pPr>
      <w:r w:rsidRPr="00AE211E">
        <w:rPr>
          <w:szCs w:val="22"/>
        </w:rPr>
        <w:t>Beneficiary Countries:</w:t>
      </w:r>
      <w:r w:rsidRPr="00AE211E">
        <w:rPr>
          <w:szCs w:val="22"/>
        </w:rPr>
        <w:tab/>
      </w:r>
      <w:r w:rsidRPr="00AE211E">
        <w:rPr>
          <w:szCs w:val="22"/>
        </w:rPr>
        <w:tab/>
      </w:r>
      <w:r w:rsidRPr="00AE211E">
        <w:rPr>
          <w:color w:val="000000"/>
          <w:szCs w:val="22"/>
        </w:rPr>
        <w:t xml:space="preserve">Iraq, Palestine, Yemen, Syrian Arab Republic, Saudi Arabia,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Lebanon, Jordan</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Arab Countries</w:t>
      </w:r>
    </w:p>
    <w:p w:rsidR="00AE211E" w:rsidRPr="00AE211E" w:rsidRDefault="00AE211E" w:rsidP="00AE211E">
      <w:pPr>
        <w:spacing w:line="360" w:lineRule="auto"/>
        <w:rPr>
          <w:color w:val="000000"/>
          <w:szCs w:val="22"/>
        </w:rPr>
      </w:pPr>
      <w:r w:rsidRPr="00AE211E">
        <w:rPr>
          <w:szCs w:val="22"/>
        </w:rPr>
        <w:t>No. of Participants:</w:t>
      </w:r>
      <w:r w:rsidRPr="00AE211E">
        <w:rPr>
          <w:szCs w:val="22"/>
        </w:rPr>
        <w:tab/>
        <w:t xml:space="preserve">  </w:t>
      </w:r>
      <w:r w:rsidRPr="00AE211E">
        <w:rPr>
          <w:szCs w:val="22"/>
        </w:rPr>
        <w:tab/>
      </w:r>
      <w:r w:rsidRPr="00AE211E">
        <w:rPr>
          <w:color w:val="000000"/>
          <w:szCs w:val="22"/>
        </w:rPr>
        <w:t>12</w:t>
      </w:r>
    </w:p>
    <w:p w:rsidR="00AE211E" w:rsidRPr="00AE211E" w:rsidRDefault="00AE211E" w:rsidP="00AE211E">
      <w:pPr>
        <w:spacing w:line="360" w:lineRule="auto"/>
        <w:rPr>
          <w:color w:val="000000"/>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r>
      <w:r w:rsidRPr="00AE211E">
        <w:rPr>
          <w:color w:val="000000"/>
          <w:szCs w:val="22"/>
        </w:rPr>
        <w:t>English, Arabic</w:t>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35,102.00</w:t>
      </w:r>
    </w:p>
    <w:p w:rsidR="00AE211E" w:rsidRPr="00AE211E" w:rsidRDefault="00AE211E" w:rsidP="00AE211E">
      <w:pPr>
        <w:rPr>
          <w:szCs w:val="22"/>
        </w:rPr>
      </w:pPr>
      <w:r w:rsidRPr="00AE211E">
        <w:rPr>
          <w:szCs w:val="22"/>
        </w:rPr>
        <w:br w:type="page"/>
      </w:r>
    </w:p>
    <w:p w:rsidR="00AE211E" w:rsidRPr="00AE211E" w:rsidRDefault="00AE211E" w:rsidP="00AE211E">
      <w:pPr>
        <w:keepNext/>
        <w:spacing w:before="240" w:after="60"/>
        <w:outlineLvl w:val="0"/>
        <w:rPr>
          <w:rFonts w:eastAsia="SimSun"/>
          <w:b/>
          <w:bCs/>
          <w:caps/>
          <w:kern w:val="32"/>
          <w:szCs w:val="32"/>
        </w:rPr>
      </w:pPr>
      <w:r w:rsidRPr="00AE211E">
        <w:rPr>
          <w:rFonts w:eastAsia="SimSun"/>
          <w:b/>
          <w:bCs/>
          <w:caps/>
          <w:kern w:val="32"/>
          <w:szCs w:val="32"/>
        </w:rPr>
        <w:lastRenderedPageBreak/>
        <w:t>Higher Education</w:t>
      </w:r>
    </w:p>
    <w:p w:rsidR="00AE211E" w:rsidRPr="00AE211E" w:rsidRDefault="00AE211E" w:rsidP="00AE211E">
      <w:pPr>
        <w:spacing w:line="360" w:lineRule="auto"/>
        <w:rPr>
          <w:szCs w:val="22"/>
        </w:rPr>
      </w:pPr>
      <w:r w:rsidRPr="00AE211E">
        <w:rPr>
          <w:szCs w:val="22"/>
        </w:rPr>
        <w:t>82.</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2014/15 Regional Master’s Program in IP offered jointly by WIPO, Austral University and INPI Argentina</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05/03/2014 to 28/02/2015</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 xml:space="preserve">To offer IP Education for Master’s Degree to participants from the Latin American Region </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t>Argentina</w:t>
      </w:r>
    </w:p>
    <w:p w:rsidR="00AE211E" w:rsidRPr="00AE211E" w:rsidRDefault="00AE211E" w:rsidP="00AE211E">
      <w:pPr>
        <w:spacing w:line="360" w:lineRule="auto"/>
        <w:ind w:left="2880" w:hanging="2880"/>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Argentina, Colombia, Costa Rica, Cuba, </w:t>
      </w:r>
      <w:proofErr w:type="spellStart"/>
      <w:r w:rsidRPr="00AE211E">
        <w:rPr>
          <w:szCs w:val="22"/>
          <w:lang w:val="es-ES"/>
        </w:rPr>
        <w:t>Dominican</w:t>
      </w:r>
      <w:proofErr w:type="spellEnd"/>
      <w:r w:rsidRPr="00AE211E">
        <w:rPr>
          <w:szCs w:val="22"/>
          <w:lang w:val="es-ES"/>
        </w:rPr>
        <w:t xml:space="preserve"> </w:t>
      </w:r>
      <w:proofErr w:type="spellStart"/>
      <w:r w:rsidRPr="00AE211E">
        <w:rPr>
          <w:szCs w:val="22"/>
          <w:lang w:val="es-ES"/>
        </w:rPr>
        <w:t>Republic</w:t>
      </w:r>
      <w:proofErr w:type="spellEnd"/>
      <w:r w:rsidRPr="00AE211E">
        <w:rPr>
          <w:szCs w:val="22"/>
          <w:lang w:val="es-ES"/>
        </w:rPr>
        <w:t xml:space="preserve">, Ecuador, El Salvador, Honduras, </w:t>
      </w:r>
      <w:proofErr w:type="spellStart"/>
      <w:r w:rsidRPr="00AE211E">
        <w:rPr>
          <w:szCs w:val="22"/>
          <w:lang w:val="es-ES"/>
        </w:rPr>
        <w:t>Mexico</w:t>
      </w:r>
      <w:proofErr w:type="spellEnd"/>
      <w:r w:rsidRPr="00AE211E">
        <w:rPr>
          <w:szCs w:val="22"/>
          <w:lang w:val="es-ES"/>
        </w:rPr>
        <w:t xml:space="preserve">  Nicaragua, </w:t>
      </w:r>
      <w:proofErr w:type="spellStart"/>
      <w:r w:rsidRPr="00AE211E">
        <w:rPr>
          <w:szCs w:val="22"/>
          <w:lang w:val="es-ES"/>
        </w:rPr>
        <w:t>Panama</w:t>
      </w:r>
      <w:proofErr w:type="spellEnd"/>
      <w:r w:rsidRPr="00AE211E">
        <w:rPr>
          <w:szCs w:val="22"/>
          <w:lang w:val="es-ES"/>
        </w:rPr>
        <w:t xml:space="preserve">, Paraguay, </w:t>
      </w:r>
      <w:proofErr w:type="spellStart"/>
      <w:r w:rsidRPr="00AE211E">
        <w:rPr>
          <w:szCs w:val="22"/>
          <w:lang w:val="es-ES"/>
        </w:rPr>
        <w:t>Peru</w:t>
      </w:r>
      <w:proofErr w:type="spellEnd"/>
      <w:r w:rsidRPr="00AE211E">
        <w:rPr>
          <w:szCs w:val="22"/>
          <w:lang w:val="es-ES"/>
        </w:rPr>
        <w:t>, Uruguay, Venezuela</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16</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Spanish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205,875.00</w:t>
      </w:r>
    </w:p>
    <w:p w:rsidR="00AE211E" w:rsidRPr="00AE211E" w:rsidRDefault="00AE211E" w:rsidP="00AE211E">
      <w:pPr>
        <w:spacing w:line="360" w:lineRule="auto"/>
        <w:rPr>
          <w:szCs w:val="22"/>
        </w:rPr>
      </w:pPr>
      <w:r w:rsidRPr="00AE211E">
        <w:rPr>
          <w:szCs w:val="22"/>
        </w:rPr>
        <w:t>83.</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WIPO-UNISA Joint intellectual Property Specialization Program</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30/04/2014 to 31/12/2014</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 xml:space="preserve">To offer IP Education through distance learning program </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South Africa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Egypt, Ghana, India, Iran, Kenya Niger, Pakistan, Philippines, South Africa, Zambia, Zimbabwe</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Arab Countries, Africa, Asia and the Pacific</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14,742.00</w:t>
      </w:r>
      <w:r w:rsidRPr="00AE211E">
        <w:rPr>
          <w:szCs w:val="22"/>
        </w:rPr>
        <w:br w:type="page"/>
      </w:r>
    </w:p>
    <w:p w:rsidR="00AE211E" w:rsidRPr="00AE211E" w:rsidRDefault="00AE211E" w:rsidP="00AE211E">
      <w:pPr>
        <w:pBdr>
          <w:top w:val="single" w:sz="4" w:space="1" w:color="auto"/>
        </w:pBdr>
        <w:spacing w:line="360" w:lineRule="auto"/>
        <w:rPr>
          <w:szCs w:val="22"/>
        </w:rPr>
      </w:pPr>
      <w:r w:rsidRPr="00AE211E">
        <w:rPr>
          <w:szCs w:val="22"/>
        </w:rPr>
        <w:lastRenderedPageBreak/>
        <w:t>84.</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WIPO meeting on IP Teaching in Central America</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15/05/2014 to 16/05/2014</w:t>
      </w:r>
      <w:r w:rsidRPr="00AE211E">
        <w:rPr>
          <w:szCs w:val="22"/>
        </w:rPr>
        <w:tab/>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discuss and prepare draft guidelines on IP teaching, with a particular focus on Management of IP Assets.  The draft would be submitted to the next Ministerial Meeting of Central American Countries.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t>Costa Rica</w:t>
      </w:r>
    </w:p>
    <w:p w:rsidR="00AE211E" w:rsidRPr="00AE211E" w:rsidRDefault="00AE211E" w:rsidP="00AE211E">
      <w:pPr>
        <w:spacing w:line="360" w:lineRule="auto"/>
        <w:ind w:left="2880" w:hanging="2880"/>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Costa Rica, </w:t>
      </w:r>
      <w:proofErr w:type="spellStart"/>
      <w:r w:rsidRPr="00AE211E">
        <w:rPr>
          <w:szCs w:val="22"/>
          <w:lang w:val="es-ES"/>
        </w:rPr>
        <w:t>Dominican</w:t>
      </w:r>
      <w:proofErr w:type="spellEnd"/>
      <w:r w:rsidRPr="00AE211E">
        <w:rPr>
          <w:szCs w:val="22"/>
          <w:lang w:val="es-ES"/>
        </w:rPr>
        <w:t xml:space="preserve"> </w:t>
      </w:r>
      <w:proofErr w:type="spellStart"/>
      <w:r w:rsidRPr="00AE211E">
        <w:rPr>
          <w:szCs w:val="22"/>
          <w:lang w:val="es-ES"/>
        </w:rPr>
        <w:t>Republic</w:t>
      </w:r>
      <w:proofErr w:type="spellEnd"/>
      <w:r w:rsidRPr="00AE211E">
        <w:rPr>
          <w:szCs w:val="22"/>
          <w:lang w:val="es-ES"/>
        </w:rPr>
        <w:t xml:space="preserve">, El Salvador, Guatemala, Honduras, Nicaragua, </w:t>
      </w:r>
      <w:proofErr w:type="spellStart"/>
      <w:r w:rsidRPr="00AE211E">
        <w:rPr>
          <w:szCs w:val="22"/>
          <w:lang w:val="es-ES"/>
        </w:rPr>
        <w:t>Panama</w:t>
      </w:r>
      <w:proofErr w:type="spellEnd"/>
    </w:p>
    <w:p w:rsidR="00AE211E" w:rsidRPr="00AE211E" w:rsidRDefault="00AE211E" w:rsidP="00AE211E">
      <w:pPr>
        <w:spacing w:line="360" w:lineRule="auto"/>
        <w:ind w:left="2880" w:hanging="2880"/>
        <w:rPr>
          <w:szCs w:val="22"/>
        </w:rPr>
      </w:pPr>
      <w:r w:rsidRPr="00AE211E">
        <w:rPr>
          <w:szCs w:val="22"/>
        </w:rPr>
        <w:t>Region(s):</w:t>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Spanish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24,657.00</w:t>
      </w:r>
    </w:p>
    <w:p w:rsidR="00AE211E" w:rsidRPr="00AE211E" w:rsidRDefault="00AE211E" w:rsidP="00AE211E">
      <w:pPr>
        <w:spacing w:line="360" w:lineRule="auto"/>
        <w:rPr>
          <w:szCs w:val="22"/>
        </w:rPr>
      </w:pPr>
      <w:r w:rsidRPr="00AE211E">
        <w:rPr>
          <w:szCs w:val="22"/>
        </w:rPr>
        <w:t>85.</w:t>
      </w:r>
    </w:p>
    <w:p w:rsidR="00AE211E" w:rsidRPr="00AE211E" w:rsidRDefault="00AE211E" w:rsidP="00AE211E">
      <w:pPr>
        <w:spacing w:after="200" w:line="360" w:lineRule="auto"/>
        <w:ind w:left="2265" w:hanging="2265"/>
        <w:rPr>
          <w:rFonts w:eastAsiaTheme="minorHAnsi"/>
          <w:szCs w:val="22"/>
        </w:rPr>
      </w:pPr>
      <w:r w:rsidRPr="00AE211E">
        <w:rPr>
          <w:rFonts w:eastAsiaTheme="minorHAnsi"/>
          <w:szCs w:val="22"/>
        </w:rPr>
        <w:t>Activity:</w:t>
      </w:r>
      <w:r w:rsidRPr="00AE211E">
        <w:rPr>
          <w:rFonts w:eastAsiaTheme="minorHAnsi"/>
          <w:szCs w:val="22"/>
        </w:rPr>
        <w:tab/>
      </w:r>
      <w:r w:rsidRPr="00AE211E">
        <w:rPr>
          <w:rFonts w:eastAsiaTheme="minorHAnsi"/>
          <w:szCs w:val="22"/>
        </w:rPr>
        <w:tab/>
      </w:r>
      <w:r w:rsidRPr="00AE211E">
        <w:rPr>
          <w:rFonts w:eastAsiaTheme="minorHAnsi"/>
          <w:szCs w:val="22"/>
        </w:rPr>
        <w:tab/>
        <w:t xml:space="preserve">Master’s Degree in Intellectual Property with Africa University </w:t>
      </w:r>
      <w:r w:rsidRPr="00AE211E">
        <w:rPr>
          <w:rFonts w:eastAsiaTheme="minorHAnsi"/>
          <w:szCs w:val="22"/>
        </w:rPr>
        <w:tab/>
      </w:r>
      <w:r w:rsidRPr="00AE211E">
        <w:rPr>
          <w:rFonts w:eastAsiaTheme="minorHAnsi"/>
          <w:szCs w:val="22"/>
        </w:rPr>
        <w:tab/>
      </w:r>
      <w:r w:rsidRPr="00AE211E">
        <w:rPr>
          <w:rFonts w:eastAsiaTheme="minorHAnsi"/>
          <w:szCs w:val="22"/>
        </w:rPr>
        <w:tab/>
        <w:t>and ARIPO</w:t>
      </w:r>
    </w:p>
    <w:p w:rsidR="00AE211E" w:rsidRPr="00AE211E" w:rsidRDefault="00AE211E" w:rsidP="00AE211E">
      <w:pPr>
        <w:spacing w:after="200" w:line="360" w:lineRule="auto"/>
        <w:rPr>
          <w:rFonts w:eastAsiaTheme="minorHAnsi"/>
          <w:szCs w:val="22"/>
        </w:rPr>
      </w:pPr>
      <w:r w:rsidRPr="00AE211E">
        <w:rPr>
          <w:rFonts w:eastAsiaTheme="minorHAnsi"/>
          <w:szCs w:val="22"/>
        </w:rPr>
        <w:t>Date:</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04/08/2014 to 05/012/2014</w:t>
      </w:r>
    </w:p>
    <w:p w:rsidR="00AE211E" w:rsidRPr="00AE211E" w:rsidRDefault="00AE211E" w:rsidP="00AE211E">
      <w:pPr>
        <w:spacing w:after="200" w:line="360" w:lineRule="auto"/>
        <w:rPr>
          <w:rFonts w:eastAsiaTheme="minorHAnsi"/>
          <w:szCs w:val="22"/>
        </w:rPr>
      </w:pPr>
      <w:r w:rsidRPr="00AE211E">
        <w:rPr>
          <w:rFonts w:eastAsiaTheme="minorHAnsi"/>
          <w:szCs w:val="22"/>
        </w:rPr>
        <w:t>IP Field:</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Intellectual Property </w:t>
      </w:r>
    </w:p>
    <w:p w:rsidR="00AE211E" w:rsidRPr="00AE211E" w:rsidRDefault="00AE211E" w:rsidP="00AE211E">
      <w:pPr>
        <w:spacing w:after="200" w:line="360" w:lineRule="auto"/>
        <w:ind w:left="2265" w:hanging="2265"/>
        <w:rPr>
          <w:rFonts w:eastAsiaTheme="minorHAnsi"/>
          <w:szCs w:val="22"/>
        </w:rPr>
      </w:pPr>
      <w:r w:rsidRPr="00AE211E">
        <w:rPr>
          <w:rFonts w:eastAsiaTheme="minorHAnsi"/>
          <w:szCs w:val="22"/>
        </w:rPr>
        <w:t>Objective:</w:t>
      </w:r>
      <w:r w:rsidRPr="00AE211E">
        <w:rPr>
          <w:rFonts w:eastAsiaTheme="minorHAnsi"/>
          <w:szCs w:val="22"/>
        </w:rPr>
        <w:tab/>
      </w:r>
      <w:r w:rsidRPr="00AE211E">
        <w:rPr>
          <w:rFonts w:eastAsiaTheme="minorHAnsi"/>
          <w:szCs w:val="22"/>
        </w:rPr>
        <w:tab/>
      </w:r>
      <w:r w:rsidRPr="00AE211E">
        <w:rPr>
          <w:rFonts w:eastAsiaTheme="minorHAnsi"/>
          <w:szCs w:val="22"/>
        </w:rPr>
        <w:tab/>
        <w:t xml:space="preserve">To award a Master’s Degree in IP to the participants who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successfully completed all the requirements.</w:t>
      </w:r>
    </w:p>
    <w:p w:rsidR="00AE211E" w:rsidRPr="00AE211E" w:rsidRDefault="00AE211E" w:rsidP="00AE211E">
      <w:pPr>
        <w:spacing w:after="200" w:line="360" w:lineRule="auto"/>
        <w:ind w:left="2265" w:hanging="2265"/>
        <w:rPr>
          <w:rFonts w:eastAsiaTheme="minorHAnsi"/>
          <w:szCs w:val="22"/>
        </w:rPr>
      </w:pPr>
      <w:r w:rsidRPr="00AE211E">
        <w:rPr>
          <w:rFonts w:eastAsiaTheme="minorHAnsi"/>
          <w:szCs w:val="22"/>
        </w:rPr>
        <w:t>Expected Results:</w:t>
      </w:r>
      <w:r w:rsidRPr="00AE211E">
        <w:rPr>
          <w:rFonts w:eastAsiaTheme="minorHAnsi"/>
          <w:szCs w:val="22"/>
        </w:rPr>
        <w:tab/>
      </w:r>
      <w:r w:rsidRPr="00AE211E">
        <w:rPr>
          <w:rFonts w:eastAsiaTheme="minorHAnsi"/>
          <w:szCs w:val="22"/>
        </w:rPr>
        <w:tab/>
      </w:r>
      <w:r w:rsidRPr="00AE211E">
        <w:rPr>
          <w:rFonts w:eastAsiaTheme="minorHAnsi"/>
          <w:szCs w:val="22"/>
        </w:rPr>
        <w:tab/>
        <w:t xml:space="preserve">Enhanced human resource capacities able to deal with the </w:t>
      </w:r>
      <w:r w:rsidRPr="00AE211E">
        <w:rPr>
          <w:rFonts w:eastAsiaTheme="minorHAnsi"/>
          <w:szCs w:val="22"/>
        </w:rPr>
        <w:tab/>
      </w:r>
      <w:r w:rsidRPr="00AE211E">
        <w:rPr>
          <w:rFonts w:eastAsiaTheme="minorHAnsi"/>
          <w:szCs w:val="22"/>
        </w:rPr>
        <w:tab/>
      </w:r>
      <w:r w:rsidRPr="00AE211E">
        <w:rPr>
          <w:rFonts w:eastAsiaTheme="minorHAnsi"/>
          <w:szCs w:val="22"/>
        </w:rPr>
        <w:tab/>
        <w:t xml:space="preserve">broad range of requirements for the effective use of IP for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development in developing countries, LDC and countries with </w:t>
      </w:r>
      <w:r w:rsidRPr="00AE211E">
        <w:rPr>
          <w:rFonts w:eastAsiaTheme="minorHAnsi"/>
          <w:szCs w:val="22"/>
        </w:rPr>
        <w:tab/>
      </w:r>
      <w:r w:rsidRPr="00AE211E">
        <w:rPr>
          <w:rFonts w:eastAsiaTheme="minorHAnsi"/>
          <w:szCs w:val="22"/>
        </w:rPr>
        <w:tab/>
      </w:r>
      <w:r w:rsidRPr="00AE211E">
        <w:rPr>
          <w:rFonts w:eastAsiaTheme="minorHAnsi"/>
          <w:szCs w:val="22"/>
        </w:rPr>
        <w:tab/>
        <w:t>economies in transition</w:t>
      </w:r>
    </w:p>
    <w:p w:rsidR="00AE211E" w:rsidRPr="00AE211E" w:rsidRDefault="00AE211E" w:rsidP="00AE211E">
      <w:pPr>
        <w:spacing w:after="200" w:line="360" w:lineRule="auto"/>
        <w:rPr>
          <w:rFonts w:eastAsiaTheme="minorHAnsi"/>
          <w:szCs w:val="22"/>
        </w:rPr>
      </w:pPr>
      <w:r w:rsidRPr="00AE211E">
        <w:rPr>
          <w:rFonts w:eastAsiaTheme="minorHAnsi"/>
          <w:szCs w:val="22"/>
        </w:rPr>
        <w:t>Host Country:</w:t>
      </w:r>
      <w:r w:rsidRPr="00AE211E">
        <w:rPr>
          <w:rFonts w:eastAsiaTheme="minorHAnsi"/>
          <w:szCs w:val="22"/>
        </w:rPr>
        <w:tab/>
      </w:r>
      <w:r w:rsidRPr="00AE211E">
        <w:rPr>
          <w:rFonts w:eastAsiaTheme="minorHAnsi"/>
          <w:szCs w:val="22"/>
        </w:rPr>
        <w:tab/>
      </w:r>
      <w:r w:rsidRPr="00AE211E">
        <w:rPr>
          <w:rFonts w:eastAsiaTheme="minorHAnsi"/>
          <w:szCs w:val="22"/>
        </w:rPr>
        <w:tab/>
        <w:t>Zimbabwe</w:t>
      </w:r>
    </w:p>
    <w:p w:rsidR="00AE211E" w:rsidRPr="00AE211E" w:rsidRDefault="00AE211E" w:rsidP="00AE211E">
      <w:pPr>
        <w:spacing w:after="200" w:line="360" w:lineRule="auto"/>
        <w:ind w:left="2262" w:hanging="2262"/>
        <w:rPr>
          <w:rFonts w:eastAsiaTheme="minorHAnsi"/>
          <w:szCs w:val="22"/>
        </w:rPr>
      </w:pPr>
      <w:r w:rsidRPr="00AE211E">
        <w:rPr>
          <w:rFonts w:eastAsiaTheme="minorHAnsi"/>
          <w:szCs w:val="22"/>
        </w:rPr>
        <w:t>Beneficiary Countries:</w:t>
      </w:r>
      <w:r w:rsidRPr="00AE211E">
        <w:rPr>
          <w:rFonts w:eastAsiaTheme="minorHAnsi"/>
          <w:szCs w:val="22"/>
        </w:rPr>
        <w:tab/>
      </w:r>
      <w:r w:rsidRPr="00AE211E">
        <w:rPr>
          <w:rFonts w:eastAsiaTheme="minorHAnsi"/>
          <w:szCs w:val="22"/>
        </w:rPr>
        <w:tab/>
      </w:r>
      <w:r w:rsidRPr="00AE211E">
        <w:rPr>
          <w:rFonts w:eastAsiaTheme="minorHAnsi"/>
          <w:szCs w:val="22"/>
        </w:rPr>
        <w:tab/>
        <w:t xml:space="preserve">Botswana, Zimbabwe, Zambia, United Republic of Tanzania, </w:t>
      </w:r>
      <w:r w:rsidRPr="00AE211E">
        <w:rPr>
          <w:rFonts w:eastAsiaTheme="minorHAnsi"/>
          <w:szCs w:val="22"/>
        </w:rPr>
        <w:tab/>
      </w:r>
      <w:r w:rsidRPr="00AE211E">
        <w:rPr>
          <w:rFonts w:eastAsiaTheme="minorHAnsi"/>
          <w:szCs w:val="22"/>
        </w:rPr>
        <w:tab/>
      </w:r>
      <w:r w:rsidRPr="00AE211E">
        <w:rPr>
          <w:rFonts w:eastAsiaTheme="minorHAnsi"/>
          <w:szCs w:val="22"/>
        </w:rPr>
        <w:tab/>
        <w:t xml:space="preserve">Uganda, Swaziland, Sudan, South Africa, Sierra Leone,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Rwanda, Namibia, Mozambique, Mauritius, Malawi, Liberia, </w:t>
      </w:r>
      <w:r w:rsidRPr="00AE211E">
        <w:rPr>
          <w:rFonts w:eastAsiaTheme="minorHAnsi"/>
          <w:szCs w:val="22"/>
        </w:rPr>
        <w:tab/>
      </w:r>
      <w:r w:rsidRPr="00AE211E">
        <w:rPr>
          <w:rFonts w:eastAsiaTheme="minorHAnsi"/>
          <w:szCs w:val="22"/>
        </w:rPr>
        <w:tab/>
      </w:r>
      <w:r w:rsidRPr="00AE211E">
        <w:rPr>
          <w:rFonts w:eastAsiaTheme="minorHAnsi"/>
          <w:szCs w:val="22"/>
        </w:rPr>
        <w:tab/>
        <w:t>Lesotho, Gambia, Ethiopia, Burundi</w:t>
      </w:r>
    </w:p>
    <w:p w:rsidR="00AE211E" w:rsidRPr="00AE211E" w:rsidRDefault="00AE211E" w:rsidP="00AE211E">
      <w:pPr>
        <w:spacing w:after="200" w:line="360" w:lineRule="auto"/>
        <w:ind w:left="2265" w:hanging="2265"/>
        <w:rPr>
          <w:rFonts w:eastAsiaTheme="minorHAnsi"/>
          <w:szCs w:val="22"/>
        </w:rPr>
      </w:pPr>
      <w:r w:rsidRPr="00AE211E">
        <w:rPr>
          <w:rFonts w:eastAsiaTheme="minorHAnsi"/>
          <w:szCs w:val="22"/>
        </w:rPr>
        <w:lastRenderedPageBreak/>
        <w:t>Region(s):</w:t>
      </w:r>
      <w:r w:rsidRPr="00AE211E">
        <w:rPr>
          <w:rFonts w:eastAsiaTheme="minorHAnsi"/>
          <w:szCs w:val="22"/>
        </w:rPr>
        <w:tab/>
      </w:r>
      <w:r w:rsidRPr="00AE211E">
        <w:rPr>
          <w:rFonts w:eastAsiaTheme="minorHAnsi"/>
          <w:szCs w:val="22"/>
        </w:rPr>
        <w:tab/>
      </w:r>
      <w:r w:rsidRPr="00AE211E">
        <w:rPr>
          <w:rFonts w:eastAsiaTheme="minorHAnsi"/>
          <w:szCs w:val="22"/>
        </w:rPr>
        <w:tab/>
        <w:t>Africa, Arab Countries</w:t>
      </w:r>
    </w:p>
    <w:p w:rsidR="00AE211E" w:rsidRPr="00AE211E" w:rsidRDefault="00AE211E" w:rsidP="00AE211E">
      <w:pPr>
        <w:spacing w:after="200" w:line="360" w:lineRule="auto"/>
        <w:rPr>
          <w:rFonts w:eastAsiaTheme="minorHAnsi"/>
          <w:szCs w:val="22"/>
        </w:rPr>
      </w:pPr>
      <w:r w:rsidRPr="00AE211E">
        <w:rPr>
          <w:rFonts w:eastAsiaTheme="minorHAnsi"/>
          <w:szCs w:val="22"/>
        </w:rPr>
        <w:t>No. of Participants:</w:t>
      </w:r>
      <w:r w:rsidRPr="00AE211E">
        <w:rPr>
          <w:rFonts w:eastAsiaTheme="minorHAnsi"/>
          <w:szCs w:val="22"/>
        </w:rPr>
        <w:tab/>
      </w:r>
      <w:r w:rsidRPr="00AE211E">
        <w:rPr>
          <w:rFonts w:eastAsiaTheme="minorHAnsi"/>
          <w:szCs w:val="22"/>
        </w:rPr>
        <w:tab/>
        <w:t>20</w:t>
      </w:r>
    </w:p>
    <w:p w:rsidR="00AE211E" w:rsidRPr="00AE211E" w:rsidRDefault="00AE211E" w:rsidP="00AE211E">
      <w:pPr>
        <w:spacing w:after="200" w:line="360" w:lineRule="auto"/>
        <w:rPr>
          <w:rFonts w:eastAsiaTheme="minorHAnsi"/>
          <w:szCs w:val="22"/>
        </w:rPr>
      </w:pPr>
      <w:r w:rsidRPr="00AE211E">
        <w:rPr>
          <w:rFonts w:eastAsiaTheme="minorHAnsi"/>
          <w:szCs w:val="22"/>
        </w:rPr>
        <w:t>Language:</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English</w:t>
      </w:r>
    </w:p>
    <w:p w:rsidR="00AE211E" w:rsidRPr="00AE211E" w:rsidRDefault="00AE211E" w:rsidP="00AE211E">
      <w:pPr>
        <w:pBdr>
          <w:bottom w:val="single" w:sz="6" w:space="1" w:color="auto"/>
        </w:pBdr>
        <w:spacing w:after="200" w:line="360" w:lineRule="auto"/>
        <w:rPr>
          <w:rFonts w:eastAsiaTheme="minorHAnsi"/>
          <w:szCs w:val="22"/>
        </w:rPr>
      </w:pPr>
      <w:r w:rsidRPr="00AE211E">
        <w:rPr>
          <w:rFonts w:eastAsiaTheme="minorHAnsi"/>
          <w:szCs w:val="22"/>
        </w:rPr>
        <w:t>Cost:</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CHF. 109,739.00</w:t>
      </w:r>
    </w:p>
    <w:p w:rsidR="00AE211E" w:rsidRPr="00AE211E" w:rsidRDefault="00AE211E" w:rsidP="00AE211E">
      <w:pPr>
        <w:spacing w:line="360" w:lineRule="auto"/>
        <w:ind w:left="2880" w:hanging="2880"/>
        <w:rPr>
          <w:szCs w:val="22"/>
        </w:rPr>
      </w:pPr>
      <w:proofErr w:type="gramStart"/>
      <w:r w:rsidRPr="00AE211E">
        <w:rPr>
          <w:szCs w:val="22"/>
        </w:rPr>
        <w:t>86.</w:t>
      </w:r>
      <w:proofErr w:type="gramEnd"/>
    </w:p>
    <w:p w:rsidR="00AE211E" w:rsidRPr="00AE211E" w:rsidRDefault="00AE211E" w:rsidP="00AE211E">
      <w:pPr>
        <w:spacing w:line="360" w:lineRule="auto"/>
        <w:ind w:left="2880" w:hanging="2880"/>
        <w:rPr>
          <w:szCs w:val="22"/>
        </w:rPr>
      </w:pPr>
      <w:r w:rsidRPr="00AE211E">
        <w:rPr>
          <w:szCs w:val="22"/>
        </w:rPr>
        <w:t>Activity:</w:t>
      </w:r>
      <w:r w:rsidRPr="00AE211E">
        <w:rPr>
          <w:szCs w:val="22"/>
        </w:rPr>
        <w:tab/>
        <w:t>Cooperation with Tunisia: assistance in the establishment of curriculum and horizontal cooperation: Brands in the pharmaceutical field: how to choose them and how to protect them</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17/12/2014 to 18/12/2014</w:t>
      </w:r>
    </w:p>
    <w:p w:rsidR="00AE211E" w:rsidRPr="00AE211E" w:rsidRDefault="00AE211E" w:rsidP="00AE211E">
      <w:pPr>
        <w:spacing w:line="360" w:lineRule="auto"/>
        <w:ind w:left="2880" w:hanging="2880"/>
        <w:rPr>
          <w:szCs w:val="22"/>
        </w:rPr>
      </w:pPr>
      <w:r w:rsidRPr="00AE211E">
        <w:rPr>
          <w:szCs w:val="22"/>
        </w:rPr>
        <w:t xml:space="preserve">IP Field: </w:t>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assist Tunisian and Egyptian trainers in the development of teaching materials on the use of IP for the promotion of a fair balance between IP protection and public interest.</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Tunisia</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Egypt, Tunisia</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w:t>
      </w:r>
    </w:p>
    <w:p w:rsidR="00AE211E" w:rsidRPr="00AE211E" w:rsidRDefault="00AE211E" w:rsidP="00AE211E">
      <w:pPr>
        <w:spacing w:line="360" w:lineRule="auto"/>
        <w:rPr>
          <w:szCs w:val="22"/>
        </w:rPr>
      </w:pPr>
      <w:r w:rsidRPr="00AE211E">
        <w:rPr>
          <w:szCs w:val="22"/>
        </w:rPr>
        <w:t xml:space="preserve">Language: </w:t>
      </w:r>
      <w:r w:rsidRPr="00AE211E">
        <w:rPr>
          <w:szCs w:val="22"/>
        </w:rPr>
        <w:tab/>
      </w:r>
      <w:r w:rsidRPr="00AE211E">
        <w:rPr>
          <w:szCs w:val="22"/>
        </w:rPr>
        <w:tab/>
      </w:r>
      <w:r w:rsidRPr="00AE211E">
        <w:rPr>
          <w:szCs w:val="22"/>
        </w:rPr>
        <w:tab/>
      </w:r>
      <w:r w:rsidRPr="00AE211E">
        <w:rPr>
          <w:szCs w:val="22"/>
        </w:rPr>
        <w:tab/>
        <w:t>Arabic, English</w:t>
      </w:r>
      <w:r w:rsidRPr="00AE211E">
        <w:rPr>
          <w:szCs w:val="22"/>
        </w:rPr>
        <w:tab/>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4,703.00</w:t>
      </w:r>
    </w:p>
    <w:p w:rsidR="00AE211E" w:rsidRPr="00AE211E" w:rsidRDefault="00AE211E" w:rsidP="00AE211E">
      <w:pPr>
        <w:spacing w:line="360" w:lineRule="auto"/>
        <w:rPr>
          <w:szCs w:val="22"/>
        </w:rPr>
      </w:pPr>
      <w:r w:rsidRPr="00AE211E">
        <w:rPr>
          <w:szCs w:val="22"/>
        </w:rPr>
        <w:t>87.</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WIPO-OAPI University of Yaoundé Master's Degree</w:t>
      </w:r>
    </w:p>
    <w:p w:rsidR="00AE211E" w:rsidRPr="00AE211E" w:rsidRDefault="00AE211E" w:rsidP="00AE211E">
      <w:pPr>
        <w:spacing w:line="360" w:lineRule="auto"/>
        <w:ind w:left="2880" w:hanging="2880"/>
        <w:rPr>
          <w:szCs w:val="22"/>
        </w:rPr>
      </w:pPr>
      <w:r w:rsidRPr="00AE211E">
        <w:rPr>
          <w:szCs w:val="22"/>
        </w:rPr>
        <w:t>Date:</w:t>
      </w:r>
      <w:r w:rsidRPr="00AE211E">
        <w:rPr>
          <w:szCs w:val="22"/>
        </w:rPr>
        <w:tab/>
        <w:t>05/01/2015 to 27/06/2015</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Intellectual Property</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award a Master’s Degree in IP to the participants who will successfully complete all the requirements</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ind w:left="2880" w:hanging="2880"/>
        <w:rPr>
          <w:szCs w:val="22"/>
        </w:rPr>
      </w:pPr>
      <w:r w:rsidRPr="00AE211E">
        <w:rPr>
          <w:szCs w:val="22"/>
        </w:rPr>
        <w:t>Host Country:</w:t>
      </w:r>
      <w:r w:rsidRPr="00AE211E">
        <w:rPr>
          <w:szCs w:val="22"/>
        </w:rPr>
        <w:tab/>
        <w:t>Cameroon</w:t>
      </w:r>
    </w:p>
    <w:p w:rsidR="00AE211E" w:rsidRPr="00AE211E" w:rsidRDefault="00AE211E" w:rsidP="00AE211E">
      <w:pPr>
        <w:spacing w:line="360" w:lineRule="auto"/>
        <w:ind w:left="2880" w:hanging="2880"/>
        <w:rPr>
          <w:szCs w:val="22"/>
        </w:rPr>
      </w:pPr>
      <w:r w:rsidRPr="00AE211E">
        <w:rPr>
          <w:szCs w:val="22"/>
        </w:rPr>
        <w:lastRenderedPageBreak/>
        <w:t>Beneficiary Countries:</w:t>
      </w:r>
      <w:r w:rsidRPr="00AE211E">
        <w:rPr>
          <w:szCs w:val="22"/>
        </w:rPr>
        <w:tab/>
        <w:t>Benin, Burkina Faso, Cameroon, Central African Republic, Congo, Ivory Coast, Gabon, Madagascar Mali, Niger, Senegal, Togo, Tunisia</w:t>
      </w:r>
    </w:p>
    <w:p w:rsidR="00AE211E" w:rsidRPr="00AE211E" w:rsidRDefault="00AE211E" w:rsidP="00AE211E">
      <w:pPr>
        <w:spacing w:line="360" w:lineRule="auto"/>
        <w:ind w:left="2880" w:hanging="2880"/>
        <w:rPr>
          <w:szCs w:val="22"/>
        </w:rPr>
      </w:pPr>
      <w:r w:rsidRPr="00AE211E">
        <w:rPr>
          <w:szCs w:val="22"/>
        </w:rPr>
        <w:t>Region(s):</w:t>
      </w:r>
      <w:r w:rsidRPr="00AE211E">
        <w:rPr>
          <w:szCs w:val="22"/>
        </w:rPr>
        <w:tab/>
        <w:t>Africa, Arab Countries</w:t>
      </w:r>
    </w:p>
    <w:p w:rsidR="00AE211E" w:rsidRPr="00AE211E" w:rsidRDefault="00AE211E" w:rsidP="00AE211E">
      <w:pPr>
        <w:spacing w:line="360" w:lineRule="auto"/>
        <w:ind w:left="2880" w:hanging="2880"/>
        <w:rPr>
          <w:szCs w:val="22"/>
        </w:rPr>
      </w:pPr>
      <w:r w:rsidRPr="00AE211E">
        <w:rPr>
          <w:szCs w:val="22"/>
        </w:rPr>
        <w:t>No. of Participants:</w:t>
      </w:r>
      <w:r w:rsidRPr="00AE211E">
        <w:rPr>
          <w:szCs w:val="22"/>
        </w:rPr>
        <w:tab/>
        <w:t>32</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Spanish</w:t>
      </w:r>
    </w:p>
    <w:p w:rsidR="00AE211E" w:rsidRPr="00AE211E" w:rsidRDefault="00AE211E" w:rsidP="00AE211E">
      <w:pPr>
        <w:pBdr>
          <w:bottom w:val="single" w:sz="6" w:space="2" w:color="auto"/>
        </w:pBdr>
        <w:spacing w:line="360" w:lineRule="auto"/>
        <w:ind w:left="2880" w:hanging="2880"/>
        <w:rPr>
          <w:szCs w:val="22"/>
        </w:rPr>
      </w:pPr>
      <w:r w:rsidRPr="00AE211E">
        <w:rPr>
          <w:szCs w:val="22"/>
        </w:rPr>
        <w:t>Cost:</w:t>
      </w:r>
      <w:r w:rsidRPr="00AE211E">
        <w:rPr>
          <w:szCs w:val="22"/>
        </w:rPr>
        <w:tab/>
        <w:t>CHF. 122,942.00</w:t>
      </w:r>
    </w:p>
    <w:p w:rsidR="00AE211E" w:rsidRPr="00AE211E" w:rsidRDefault="00AE211E" w:rsidP="00AE211E">
      <w:pPr>
        <w:spacing w:line="360" w:lineRule="auto"/>
        <w:rPr>
          <w:szCs w:val="22"/>
        </w:rPr>
      </w:pPr>
      <w:r w:rsidRPr="00AE211E">
        <w:rPr>
          <w:szCs w:val="22"/>
        </w:rPr>
        <w:t>88.</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r>
      <w:r w:rsidRPr="00AE211E">
        <w:rPr>
          <w:color w:val="000000"/>
          <w:szCs w:val="22"/>
        </w:rPr>
        <w:t>Regional MIP Program jointly offered by WIPO, Austral University and INPI of Argentina</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03/03/2015 to 30/10/2015</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Intellectual Property.</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offer IP Education for Master’s Degree to participants from the Latin American Region</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lang w:val="es-ES"/>
        </w:rPr>
      </w:pPr>
      <w:r w:rsidRPr="00AE211E">
        <w:rPr>
          <w:szCs w:val="22"/>
          <w:lang w:val="es-ES"/>
        </w:rPr>
        <w:t>Host Country:</w:t>
      </w:r>
      <w:r w:rsidRPr="00AE211E">
        <w:rPr>
          <w:szCs w:val="22"/>
          <w:lang w:val="es-ES"/>
        </w:rPr>
        <w:tab/>
      </w:r>
      <w:r w:rsidRPr="00AE211E">
        <w:rPr>
          <w:szCs w:val="22"/>
          <w:lang w:val="es-ES"/>
        </w:rPr>
        <w:tab/>
      </w:r>
      <w:r w:rsidRPr="00AE211E">
        <w:rPr>
          <w:szCs w:val="22"/>
          <w:lang w:val="es-ES"/>
        </w:rPr>
        <w:tab/>
        <w:t>Argentina</w:t>
      </w:r>
    </w:p>
    <w:p w:rsidR="00AE211E" w:rsidRPr="00AE211E" w:rsidRDefault="00AE211E" w:rsidP="00AE211E">
      <w:pPr>
        <w:spacing w:line="360" w:lineRule="auto"/>
        <w:ind w:left="2880" w:hanging="2880"/>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t xml:space="preserve">Argentina, Colombia Costa Rica, Cuba, Ecuador El Salvador, Honduras </w:t>
      </w:r>
      <w:proofErr w:type="spellStart"/>
      <w:r w:rsidRPr="00AE211E">
        <w:rPr>
          <w:szCs w:val="22"/>
          <w:lang w:val="es-ES"/>
        </w:rPr>
        <w:t>Mexico</w:t>
      </w:r>
      <w:proofErr w:type="spellEnd"/>
      <w:r w:rsidRPr="00AE211E">
        <w:rPr>
          <w:szCs w:val="22"/>
          <w:lang w:val="es-ES"/>
        </w:rPr>
        <w:t xml:space="preserve">, </w:t>
      </w:r>
      <w:proofErr w:type="spellStart"/>
      <w:r w:rsidRPr="00AE211E">
        <w:rPr>
          <w:szCs w:val="22"/>
          <w:lang w:val="es-ES"/>
        </w:rPr>
        <w:t>Panama</w:t>
      </w:r>
      <w:proofErr w:type="spellEnd"/>
      <w:r w:rsidRPr="00AE211E">
        <w:rPr>
          <w:szCs w:val="22"/>
          <w:lang w:val="es-ES"/>
        </w:rPr>
        <w:t xml:space="preserve">, Paraguay, </w:t>
      </w:r>
      <w:proofErr w:type="spellStart"/>
      <w:r w:rsidRPr="00AE211E">
        <w:rPr>
          <w:szCs w:val="22"/>
          <w:lang w:val="es-ES"/>
        </w:rPr>
        <w:t>Peru</w:t>
      </w:r>
      <w:proofErr w:type="spellEnd"/>
      <w:r w:rsidRPr="00AE211E">
        <w:rPr>
          <w:szCs w:val="22"/>
          <w:lang w:val="es-ES"/>
        </w:rPr>
        <w:t xml:space="preserve">, </w:t>
      </w:r>
    </w:p>
    <w:p w:rsidR="00AE211E" w:rsidRPr="00AE211E" w:rsidRDefault="00AE211E" w:rsidP="00AE211E">
      <w:pPr>
        <w:spacing w:line="360" w:lineRule="auto"/>
        <w:rPr>
          <w:szCs w:val="22"/>
        </w:rPr>
      </w:pPr>
      <w:r w:rsidRPr="00AE211E">
        <w:rPr>
          <w:szCs w:val="22"/>
        </w:rPr>
        <w:t xml:space="preserve">Region(s): </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23</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Spanish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215,006.00</w:t>
      </w:r>
    </w:p>
    <w:p w:rsidR="00AE211E" w:rsidRPr="00AE211E" w:rsidRDefault="00AE211E" w:rsidP="00AE211E">
      <w:pPr>
        <w:spacing w:line="360" w:lineRule="auto"/>
        <w:rPr>
          <w:szCs w:val="22"/>
        </w:rPr>
      </w:pPr>
      <w:r w:rsidRPr="00AE211E">
        <w:rPr>
          <w:szCs w:val="22"/>
        </w:rPr>
        <w:t>89.</w:t>
      </w:r>
    </w:p>
    <w:p w:rsidR="00AE211E" w:rsidRPr="00AE211E" w:rsidRDefault="00AE211E" w:rsidP="00AE211E">
      <w:pPr>
        <w:spacing w:line="360" w:lineRule="auto"/>
        <w:rPr>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t>WIPO-OAPI University of Yaoundé II</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04/01/2016 to 30/06/2016</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Intellectual Property</w:t>
      </w:r>
    </w:p>
    <w:p w:rsidR="00AE211E" w:rsidRPr="00AE211E" w:rsidRDefault="00AE211E" w:rsidP="00AE211E">
      <w:pPr>
        <w:spacing w:after="200" w:line="360" w:lineRule="auto"/>
        <w:ind w:left="2265" w:hanging="2265"/>
        <w:rPr>
          <w:rFonts w:eastAsiaTheme="minorHAnsi"/>
          <w:szCs w:val="22"/>
        </w:rPr>
      </w:pPr>
      <w:r w:rsidRPr="00AE211E">
        <w:rPr>
          <w:szCs w:val="22"/>
        </w:rPr>
        <w:t>Objective:</w:t>
      </w:r>
      <w:r w:rsidRPr="00AE211E">
        <w:rPr>
          <w:szCs w:val="22"/>
        </w:rPr>
        <w:tab/>
      </w:r>
      <w:r w:rsidRPr="00AE211E">
        <w:rPr>
          <w:szCs w:val="22"/>
        </w:rPr>
        <w:tab/>
      </w:r>
      <w:r w:rsidRPr="00AE211E">
        <w:rPr>
          <w:szCs w:val="22"/>
        </w:rPr>
        <w:tab/>
      </w:r>
      <w:r w:rsidRPr="00AE211E">
        <w:rPr>
          <w:rFonts w:eastAsiaTheme="minorHAnsi"/>
          <w:szCs w:val="22"/>
        </w:rPr>
        <w:t xml:space="preserve">To award a Master’s Degree in IP to the participants who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successfully completed all the requirements.</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r>
      <w:r w:rsidRPr="00AE211E">
        <w:rPr>
          <w:rFonts w:eastAsiaTheme="minorHAnsi"/>
          <w:szCs w:val="22"/>
        </w:rPr>
        <w:t xml:space="preserve">Enhanced human resource capacities able to deal with the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broad range of requirements for the effective use of IP for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development in developing countries, LDC and countries with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r>
      <w:r w:rsidRPr="00AE211E">
        <w:rPr>
          <w:rFonts w:eastAsiaTheme="minorHAnsi"/>
          <w:szCs w:val="22"/>
        </w:rPr>
        <w:t>Cameroon</w:t>
      </w:r>
    </w:p>
    <w:p w:rsidR="00AE211E" w:rsidRPr="00AE211E" w:rsidRDefault="00AE211E" w:rsidP="00AE211E">
      <w:pPr>
        <w:spacing w:line="360" w:lineRule="auto"/>
        <w:rPr>
          <w:szCs w:val="22"/>
        </w:rPr>
      </w:pPr>
      <w:r w:rsidRPr="00AE211E">
        <w:rPr>
          <w:szCs w:val="22"/>
        </w:rPr>
        <w:lastRenderedPageBreak/>
        <w:t>Beneficiary Countries:</w:t>
      </w:r>
      <w:r w:rsidRPr="00AE211E">
        <w:rPr>
          <w:szCs w:val="22"/>
        </w:rPr>
        <w:tab/>
      </w:r>
      <w:r w:rsidRPr="00AE211E">
        <w:rPr>
          <w:szCs w:val="22"/>
        </w:rPr>
        <w:tab/>
      </w:r>
      <w:r w:rsidRPr="00AE211E">
        <w:rPr>
          <w:rFonts w:eastAsiaTheme="minorHAnsi"/>
          <w:szCs w:val="22"/>
        </w:rPr>
        <w:t xml:space="preserve">Benin, Burkina Faso, Cameroon, Comoros, </w:t>
      </w:r>
      <w:r w:rsidRPr="00AE211E">
        <w:rPr>
          <w:szCs w:val="22"/>
        </w:rPr>
        <w:t>Ivory Coast</w:t>
      </w:r>
      <w:r w:rsidRPr="00AE211E">
        <w:rPr>
          <w:color w:val="F79646" w:themeColor="accent6"/>
          <w:szCs w:val="22"/>
        </w:rPr>
        <w:t>,</w:t>
      </w:r>
      <w:r w:rsidRPr="00AE211E">
        <w:rPr>
          <w:rFonts w:eastAsiaTheme="minorHAnsi"/>
          <w:szCs w:val="22"/>
        </w:rPr>
        <w:t xml:space="preserve">,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Gabon, Guinea, Madagascar, Mali, Niger, Central African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Republic, Democratic Republic of Congo, Senegal, Togo</w:t>
      </w:r>
    </w:p>
    <w:p w:rsidR="00AE211E" w:rsidRPr="00AE211E" w:rsidRDefault="00AE211E" w:rsidP="00AE211E">
      <w:pPr>
        <w:spacing w:line="360" w:lineRule="auto"/>
        <w:rPr>
          <w:szCs w:val="22"/>
        </w:rPr>
      </w:pPr>
      <w:r w:rsidRPr="00AE211E">
        <w:rPr>
          <w:szCs w:val="22"/>
        </w:rPr>
        <w:t xml:space="preserve">Region(s): </w:t>
      </w:r>
      <w:r w:rsidRPr="00AE211E">
        <w:rPr>
          <w:szCs w:val="22"/>
        </w:rPr>
        <w:tab/>
      </w:r>
      <w:r w:rsidRPr="00AE211E">
        <w:rPr>
          <w:szCs w:val="22"/>
        </w:rPr>
        <w:tab/>
      </w:r>
      <w:r w:rsidRPr="00AE211E">
        <w:rPr>
          <w:szCs w:val="22"/>
        </w:rPr>
        <w:tab/>
      </w:r>
      <w:r w:rsidRPr="00AE211E">
        <w:rPr>
          <w:szCs w:val="22"/>
        </w:rPr>
        <w:tab/>
        <w:t>Africa</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20</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English</w:t>
      </w:r>
      <w:r w:rsidRPr="00AE211E">
        <w:rPr>
          <w:szCs w:val="22"/>
        </w:rPr>
        <w:tab/>
      </w:r>
      <w:r w:rsidRPr="00AE211E">
        <w:rPr>
          <w:szCs w:val="22"/>
        </w:rPr>
        <w:tab/>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128,500.00</w:t>
      </w:r>
    </w:p>
    <w:p w:rsidR="00AE211E" w:rsidRPr="00AE211E" w:rsidRDefault="00AE211E" w:rsidP="00AE211E">
      <w:pPr>
        <w:pBdr>
          <w:top w:val="single" w:sz="4" w:space="1" w:color="auto"/>
        </w:pBdr>
        <w:spacing w:before="120" w:line="360" w:lineRule="auto"/>
        <w:rPr>
          <w:szCs w:val="22"/>
        </w:rPr>
      </w:pPr>
      <w:r w:rsidRPr="00AE211E">
        <w:rPr>
          <w:szCs w:val="22"/>
        </w:rPr>
        <w:t>90.</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WIPO-ARIPO Regional Conference:  IP and Innovation in Africa </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08/12/2016 to 09/12/2016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spacing w:line="360" w:lineRule="auto"/>
        <w:rPr>
          <w:szCs w:val="22"/>
        </w:rPr>
      </w:pPr>
      <w:r w:rsidRPr="00AE211E">
        <w:rPr>
          <w:szCs w:val="22"/>
        </w:rPr>
        <w:t>Objective:</w:t>
      </w:r>
      <w:r w:rsidRPr="00AE211E">
        <w:rPr>
          <w:szCs w:val="22"/>
        </w:rPr>
        <w:tab/>
      </w:r>
      <w:r w:rsidRPr="00AE211E">
        <w:rPr>
          <w:szCs w:val="22"/>
        </w:rPr>
        <w:tab/>
      </w:r>
      <w:r w:rsidRPr="00AE211E">
        <w:rPr>
          <w:szCs w:val="22"/>
        </w:rPr>
        <w:tab/>
      </w:r>
      <w:r w:rsidRPr="00AE211E">
        <w:rPr>
          <w:szCs w:val="22"/>
        </w:rPr>
        <w:tab/>
        <w:t xml:space="preserve">To complement the program studies in the Master’s Degree in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IP with Africa University and ARIPO with experience sharing so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that the students can benefit from the presence of the policy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makers, Heads of IP Offices and other key players in the field of </w:t>
      </w:r>
      <w:r w:rsidRPr="00AE211E">
        <w:rPr>
          <w:szCs w:val="22"/>
        </w:rPr>
        <w:tab/>
      </w:r>
      <w:r w:rsidRPr="00AE211E">
        <w:rPr>
          <w:szCs w:val="22"/>
        </w:rPr>
        <w:tab/>
      </w:r>
      <w:r w:rsidRPr="00AE211E">
        <w:rPr>
          <w:szCs w:val="22"/>
        </w:rPr>
        <w:tab/>
      </w:r>
      <w:r w:rsidRPr="00AE211E">
        <w:rPr>
          <w:szCs w:val="22"/>
        </w:rPr>
        <w:tab/>
      </w:r>
      <w:r w:rsidRPr="00AE211E">
        <w:rPr>
          <w:szCs w:val="22"/>
        </w:rPr>
        <w:tab/>
        <w:t xml:space="preserve">IP in the continent, in practical terms of how IP System can be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used for innovation and creativity and wealth creation.</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r>
      <w:r w:rsidRPr="00AE211E">
        <w:rPr>
          <w:rFonts w:eastAsiaTheme="minorHAnsi"/>
          <w:szCs w:val="22"/>
        </w:rPr>
        <w:t xml:space="preserve">Enhanced human resource capacities able to deal with the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broad range of requirements for the effective use of IP for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development in developing countries, LDC and countries with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economies in transition</w:t>
      </w:r>
    </w:p>
    <w:p w:rsidR="00AE211E" w:rsidRPr="00AE211E" w:rsidRDefault="00AE211E" w:rsidP="00AE211E">
      <w:pPr>
        <w:spacing w:line="360" w:lineRule="auto"/>
        <w:rPr>
          <w:color w:val="000000"/>
          <w:szCs w:val="22"/>
        </w:rPr>
      </w:pPr>
      <w:r w:rsidRPr="00AE211E">
        <w:rPr>
          <w:szCs w:val="22"/>
        </w:rPr>
        <w:t>Host Country:</w:t>
      </w:r>
      <w:r w:rsidRPr="00AE211E">
        <w:rPr>
          <w:szCs w:val="22"/>
        </w:rPr>
        <w:tab/>
      </w:r>
      <w:r w:rsidRPr="00AE211E">
        <w:rPr>
          <w:szCs w:val="22"/>
        </w:rPr>
        <w:tab/>
      </w:r>
      <w:r w:rsidRPr="00AE211E">
        <w:rPr>
          <w:szCs w:val="22"/>
        </w:rPr>
        <w:tab/>
      </w:r>
      <w:r w:rsidRPr="00AE211E">
        <w:rPr>
          <w:color w:val="000000"/>
          <w:szCs w:val="22"/>
        </w:rPr>
        <w:t>Zimbabwe</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r>
      <w:r w:rsidRPr="00AE211E">
        <w:rPr>
          <w:rFonts w:eastAsiaTheme="minorHAnsi"/>
          <w:szCs w:val="22"/>
        </w:rPr>
        <w:t xml:space="preserve">Zimbabwe, </w:t>
      </w:r>
      <w:r w:rsidRPr="00AE211E">
        <w:rPr>
          <w:szCs w:val="22"/>
        </w:rPr>
        <w:t xml:space="preserve">Liberia, Rwanda, Sudan, Ghana, United Republic of </w:t>
      </w:r>
      <w:r w:rsidRPr="00AE211E">
        <w:rPr>
          <w:szCs w:val="22"/>
        </w:rPr>
        <w:tab/>
      </w:r>
      <w:r w:rsidRPr="00AE211E">
        <w:rPr>
          <w:szCs w:val="22"/>
        </w:rPr>
        <w:tab/>
      </w:r>
      <w:r w:rsidRPr="00AE211E">
        <w:rPr>
          <w:szCs w:val="22"/>
        </w:rPr>
        <w:tab/>
      </w:r>
      <w:r w:rsidRPr="00AE211E">
        <w:rPr>
          <w:szCs w:val="22"/>
        </w:rPr>
        <w:tab/>
      </w:r>
      <w:r w:rsidRPr="00AE211E">
        <w:rPr>
          <w:szCs w:val="22"/>
        </w:rPr>
        <w:tab/>
        <w:t xml:space="preserve">Tanzania, Sierra Leone, Kenya, Uganda, Malawi, Botswana,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Lesotho, Mozambique, Burundi, Nigeria, Sao Tome and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Principe</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Africa</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50</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22,100.00</w:t>
      </w:r>
    </w:p>
    <w:p w:rsidR="00AE211E" w:rsidRPr="00AE211E" w:rsidRDefault="00AE211E" w:rsidP="00AE211E">
      <w:pPr>
        <w:spacing w:line="360" w:lineRule="auto"/>
        <w:rPr>
          <w:szCs w:val="22"/>
        </w:rPr>
      </w:pPr>
      <w:r w:rsidRPr="00AE211E">
        <w:rPr>
          <w:szCs w:val="22"/>
        </w:rPr>
        <w:t>91.</w:t>
      </w:r>
    </w:p>
    <w:p w:rsidR="00AE211E" w:rsidRPr="00AE211E" w:rsidRDefault="00AE211E" w:rsidP="00AE211E">
      <w:pPr>
        <w:spacing w:line="360" w:lineRule="auto"/>
        <w:rPr>
          <w:color w:val="000000"/>
          <w:szCs w:val="22"/>
        </w:rPr>
      </w:pPr>
      <w:r w:rsidRPr="00AE211E">
        <w:rPr>
          <w:szCs w:val="22"/>
        </w:rPr>
        <w:t xml:space="preserve">Activity: </w:t>
      </w:r>
      <w:r w:rsidRPr="00AE211E">
        <w:rPr>
          <w:szCs w:val="22"/>
        </w:rPr>
        <w:tab/>
      </w:r>
      <w:r w:rsidRPr="00AE211E">
        <w:rPr>
          <w:szCs w:val="22"/>
        </w:rPr>
        <w:tab/>
      </w:r>
      <w:r w:rsidRPr="00AE211E">
        <w:rPr>
          <w:szCs w:val="22"/>
        </w:rPr>
        <w:tab/>
      </w:r>
      <w:r w:rsidRPr="00AE211E">
        <w:rPr>
          <w:szCs w:val="22"/>
        </w:rPr>
        <w:tab/>
      </w:r>
      <w:r w:rsidRPr="00AE211E">
        <w:rPr>
          <w:color w:val="000000"/>
          <w:szCs w:val="22"/>
        </w:rPr>
        <w:t xml:space="preserve">Joint Master's Degree in IP with Africa University and </w:t>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r>
      <w:r w:rsidRPr="00AE211E">
        <w:rPr>
          <w:color w:val="000000"/>
          <w:szCs w:val="22"/>
        </w:rPr>
        <w:tab/>
        <w:t xml:space="preserve">ARIPO </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08/01/2016 to 12/09/2016</w:t>
      </w:r>
    </w:p>
    <w:p w:rsidR="00AE211E" w:rsidRPr="00AE211E" w:rsidRDefault="00AE211E" w:rsidP="00AE211E">
      <w:pPr>
        <w:spacing w:line="360" w:lineRule="auto"/>
        <w:rPr>
          <w:szCs w:val="22"/>
        </w:rPr>
      </w:pPr>
      <w:r w:rsidRPr="00AE211E">
        <w:rPr>
          <w:szCs w:val="22"/>
        </w:rPr>
        <w:t xml:space="preserve">IP Field: </w:t>
      </w:r>
      <w:r w:rsidRPr="00AE211E">
        <w:rPr>
          <w:szCs w:val="22"/>
        </w:rPr>
        <w:tab/>
      </w:r>
      <w:r w:rsidRPr="00AE211E">
        <w:rPr>
          <w:szCs w:val="22"/>
        </w:rPr>
        <w:tab/>
      </w:r>
      <w:r w:rsidRPr="00AE211E">
        <w:rPr>
          <w:szCs w:val="22"/>
        </w:rPr>
        <w:tab/>
      </w:r>
      <w:r w:rsidRPr="00AE211E">
        <w:rPr>
          <w:szCs w:val="22"/>
        </w:rPr>
        <w:tab/>
        <w:t xml:space="preserve">Industrial Property </w:t>
      </w:r>
    </w:p>
    <w:p w:rsidR="00AE211E" w:rsidRPr="00AE211E" w:rsidRDefault="00AE211E" w:rsidP="00AE211E">
      <w:pPr>
        <w:spacing w:after="200" w:line="360" w:lineRule="auto"/>
        <w:ind w:left="2265" w:hanging="2265"/>
        <w:rPr>
          <w:rFonts w:eastAsiaTheme="minorHAnsi"/>
          <w:szCs w:val="22"/>
        </w:rPr>
      </w:pPr>
      <w:r w:rsidRPr="00AE211E">
        <w:rPr>
          <w:szCs w:val="22"/>
        </w:rPr>
        <w:lastRenderedPageBreak/>
        <w:t>Objective:</w:t>
      </w:r>
      <w:r w:rsidRPr="00AE211E">
        <w:rPr>
          <w:szCs w:val="22"/>
        </w:rPr>
        <w:tab/>
      </w:r>
      <w:r w:rsidRPr="00AE211E">
        <w:rPr>
          <w:szCs w:val="22"/>
        </w:rPr>
        <w:tab/>
      </w:r>
      <w:r w:rsidRPr="00AE211E">
        <w:rPr>
          <w:szCs w:val="22"/>
        </w:rPr>
        <w:tab/>
      </w:r>
      <w:r w:rsidRPr="00AE211E">
        <w:rPr>
          <w:rFonts w:eastAsiaTheme="minorHAnsi"/>
          <w:szCs w:val="22"/>
        </w:rPr>
        <w:t xml:space="preserve">To award a Master’s Degree in IP to the participants who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successfully completed all the requirements.</w:t>
      </w:r>
    </w:p>
    <w:p w:rsidR="00AE211E" w:rsidRPr="00AE211E" w:rsidRDefault="00AE211E" w:rsidP="00AE211E">
      <w:pPr>
        <w:spacing w:line="360" w:lineRule="auto"/>
        <w:rPr>
          <w:szCs w:val="22"/>
        </w:rPr>
      </w:pPr>
      <w:r w:rsidRPr="00AE211E">
        <w:rPr>
          <w:szCs w:val="22"/>
        </w:rPr>
        <w:t>Expected Results:</w:t>
      </w:r>
      <w:r w:rsidRPr="00AE211E">
        <w:rPr>
          <w:szCs w:val="22"/>
        </w:rPr>
        <w:tab/>
      </w:r>
      <w:r w:rsidRPr="00AE211E">
        <w:rPr>
          <w:szCs w:val="22"/>
        </w:rPr>
        <w:tab/>
      </w:r>
      <w:r w:rsidRPr="00AE211E">
        <w:rPr>
          <w:rFonts w:eastAsiaTheme="minorHAnsi"/>
          <w:szCs w:val="22"/>
        </w:rPr>
        <w:t xml:space="preserve">Enhanced human resource capacities able to deal with the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broad range of requirements for the effective use of IP for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development in developing countries, LDC and countries with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r>
      <w:r w:rsidRPr="00AE211E">
        <w:rPr>
          <w:rFonts w:eastAsiaTheme="minorHAnsi"/>
          <w:szCs w:val="22"/>
        </w:rPr>
        <w:t>Zimbabwe</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r>
      <w:r w:rsidRPr="00AE211E">
        <w:rPr>
          <w:rFonts w:eastAsiaTheme="minorHAnsi"/>
          <w:szCs w:val="22"/>
        </w:rPr>
        <w:t xml:space="preserve">Zimbabwe, </w:t>
      </w:r>
      <w:r w:rsidRPr="00AE211E">
        <w:rPr>
          <w:szCs w:val="22"/>
        </w:rPr>
        <w:t xml:space="preserve">Liberia, Rwanda, Sudan, Ghana, United Republic of </w:t>
      </w:r>
      <w:r w:rsidRPr="00AE211E">
        <w:rPr>
          <w:szCs w:val="22"/>
        </w:rPr>
        <w:tab/>
      </w:r>
      <w:r w:rsidRPr="00AE211E">
        <w:rPr>
          <w:szCs w:val="22"/>
        </w:rPr>
        <w:tab/>
      </w:r>
      <w:r w:rsidRPr="00AE211E">
        <w:rPr>
          <w:szCs w:val="22"/>
        </w:rPr>
        <w:tab/>
      </w:r>
      <w:r w:rsidRPr="00AE211E">
        <w:rPr>
          <w:szCs w:val="22"/>
        </w:rPr>
        <w:tab/>
      </w:r>
      <w:r w:rsidRPr="00AE211E">
        <w:rPr>
          <w:szCs w:val="22"/>
        </w:rPr>
        <w:tab/>
        <w:t xml:space="preserve">Tanzania, Sierra Leone, Kenya, Uganda, Malawi, Botswana,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Lesotho, Mozambique, Burundi, Nigeria, Sao Tome and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Principe</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Africa</w:t>
      </w:r>
    </w:p>
    <w:p w:rsidR="00AE211E" w:rsidRPr="00AE211E" w:rsidRDefault="00AE211E" w:rsidP="00AE211E">
      <w:pPr>
        <w:spacing w:line="360" w:lineRule="auto"/>
        <w:rPr>
          <w:szCs w:val="22"/>
        </w:rPr>
      </w:pPr>
      <w:r w:rsidRPr="00AE211E">
        <w:rPr>
          <w:szCs w:val="22"/>
        </w:rPr>
        <w:t>No. of Participants:</w:t>
      </w:r>
      <w:r w:rsidRPr="00AE211E">
        <w:rPr>
          <w:szCs w:val="22"/>
        </w:rPr>
        <w:tab/>
        <w:t xml:space="preserve">  </w:t>
      </w:r>
      <w:r w:rsidRPr="00AE211E">
        <w:rPr>
          <w:szCs w:val="22"/>
        </w:rPr>
        <w:tab/>
        <w:t>20</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t xml:space="preserve">  </w:t>
      </w:r>
      <w:r w:rsidRPr="00AE211E">
        <w:rPr>
          <w:szCs w:val="22"/>
        </w:rPr>
        <w:tab/>
      </w:r>
      <w:r w:rsidRPr="00AE211E">
        <w:rPr>
          <w:szCs w:val="22"/>
        </w:rPr>
        <w:tab/>
        <w:t>English</w:t>
      </w:r>
      <w:r w:rsidRPr="00AE211E">
        <w:rPr>
          <w:szCs w:val="22"/>
        </w:rPr>
        <w:tab/>
      </w:r>
      <w:r w:rsidRPr="00AE211E">
        <w:rPr>
          <w:szCs w:val="22"/>
        </w:rPr>
        <w:tab/>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t xml:space="preserve">  </w:t>
      </w:r>
      <w:r w:rsidRPr="00AE211E">
        <w:rPr>
          <w:szCs w:val="22"/>
        </w:rPr>
        <w:tab/>
      </w:r>
      <w:r w:rsidRPr="00AE211E">
        <w:rPr>
          <w:szCs w:val="22"/>
        </w:rPr>
        <w:tab/>
      </w:r>
      <w:r w:rsidRPr="00AE211E">
        <w:rPr>
          <w:szCs w:val="22"/>
        </w:rPr>
        <w:tab/>
        <w:t>CHF. 100,582.00</w:t>
      </w:r>
    </w:p>
    <w:p w:rsidR="00AE211E" w:rsidRPr="00AE211E" w:rsidRDefault="00AE211E" w:rsidP="00AE211E">
      <w:pPr>
        <w:pBdr>
          <w:top w:val="single" w:sz="4" w:space="1" w:color="auto"/>
        </w:pBdr>
        <w:spacing w:line="360" w:lineRule="auto"/>
        <w:rPr>
          <w:szCs w:val="22"/>
        </w:rPr>
      </w:pPr>
      <w:r w:rsidRPr="00AE211E">
        <w:rPr>
          <w:szCs w:val="22"/>
        </w:rPr>
        <w:t>92.</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 xml:space="preserve">Regional MIP Program jointly offered by WIPO, Austral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University and INPI of Argentina</w:t>
      </w:r>
    </w:p>
    <w:p w:rsidR="00AE211E" w:rsidRPr="00AE211E" w:rsidRDefault="00AE211E" w:rsidP="00AE211E">
      <w:pPr>
        <w:tabs>
          <w:tab w:val="left" w:pos="2880"/>
        </w:tabs>
        <w:spacing w:line="360" w:lineRule="auto"/>
        <w:rPr>
          <w:szCs w:val="22"/>
        </w:rPr>
      </w:pPr>
      <w:r w:rsidRPr="00AE211E">
        <w:rPr>
          <w:szCs w:val="22"/>
        </w:rPr>
        <w:t>Date:</w:t>
      </w:r>
      <w:r w:rsidRPr="00AE211E">
        <w:rPr>
          <w:szCs w:val="22"/>
        </w:rPr>
        <w:tab/>
        <w:t>23/05/2016 to 28/10/2016</w:t>
      </w:r>
      <w:r w:rsidRPr="00AE211E">
        <w:rPr>
          <w:szCs w:val="22"/>
        </w:rPr>
        <w:tab/>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tabs>
          <w:tab w:val="left" w:pos="2880"/>
        </w:tabs>
        <w:spacing w:line="360" w:lineRule="auto"/>
        <w:rPr>
          <w:szCs w:val="22"/>
        </w:rPr>
      </w:pPr>
      <w:r w:rsidRPr="00AE211E">
        <w:rPr>
          <w:szCs w:val="22"/>
        </w:rPr>
        <w:t>Objective:</w:t>
      </w:r>
      <w:r w:rsidRPr="00AE211E">
        <w:rPr>
          <w:szCs w:val="22"/>
        </w:rPr>
        <w:tab/>
        <w:t xml:space="preserve">To offer IP Education for Master’s Degree to participants </w:t>
      </w:r>
      <w:r w:rsidRPr="00AE211E">
        <w:rPr>
          <w:szCs w:val="22"/>
        </w:rPr>
        <w:tab/>
      </w:r>
      <w:r w:rsidRPr="00AE211E">
        <w:rPr>
          <w:szCs w:val="22"/>
        </w:rPr>
        <w:tab/>
        <w:t>from the Latin American Region</w:t>
      </w:r>
    </w:p>
    <w:p w:rsidR="00AE211E" w:rsidRPr="00AE211E" w:rsidRDefault="00AE211E" w:rsidP="00AE211E">
      <w:pPr>
        <w:tabs>
          <w:tab w:val="left" w:pos="2880"/>
        </w:tabs>
        <w:spacing w:line="360" w:lineRule="auto"/>
        <w:rPr>
          <w:szCs w:val="22"/>
        </w:rPr>
      </w:pPr>
      <w:r w:rsidRPr="00AE211E">
        <w:rPr>
          <w:szCs w:val="22"/>
        </w:rPr>
        <w:t>Expected Results:</w:t>
      </w:r>
      <w:r w:rsidRPr="00AE211E">
        <w:rPr>
          <w:szCs w:val="22"/>
        </w:rPr>
        <w:tab/>
        <w:t xml:space="preserve">Enhanced human resource capacities able to deal with </w:t>
      </w:r>
      <w:r w:rsidRPr="00AE211E">
        <w:rPr>
          <w:szCs w:val="22"/>
        </w:rPr>
        <w:tab/>
      </w:r>
      <w:r w:rsidRPr="00AE211E">
        <w:rPr>
          <w:szCs w:val="22"/>
        </w:rPr>
        <w:tab/>
        <w:t xml:space="preserve">the broad range of requirements for the effective use of </w:t>
      </w:r>
      <w:r w:rsidRPr="00AE211E">
        <w:rPr>
          <w:szCs w:val="22"/>
        </w:rPr>
        <w:tab/>
      </w:r>
      <w:r w:rsidRPr="00AE211E">
        <w:rPr>
          <w:szCs w:val="22"/>
        </w:rPr>
        <w:tab/>
      </w:r>
    </w:p>
    <w:p w:rsidR="00AE211E" w:rsidRPr="00AE211E" w:rsidRDefault="00AE211E" w:rsidP="00AE211E">
      <w:pPr>
        <w:tabs>
          <w:tab w:val="left" w:pos="2880"/>
        </w:tabs>
        <w:spacing w:line="360" w:lineRule="auto"/>
        <w:rPr>
          <w:szCs w:val="22"/>
        </w:rPr>
      </w:pPr>
      <w:r w:rsidRPr="00AE211E">
        <w:rPr>
          <w:szCs w:val="22"/>
        </w:rPr>
        <w:tab/>
        <w:t xml:space="preserve">IP for development in developing countries, LDC and </w:t>
      </w:r>
      <w:r w:rsidRPr="00AE211E">
        <w:rPr>
          <w:szCs w:val="22"/>
        </w:rPr>
        <w:tab/>
      </w:r>
      <w:r w:rsidRPr="00AE211E">
        <w:rPr>
          <w:szCs w:val="22"/>
        </w:rPr>
        <w:tab/>
        <w:t>countries with economies in transition</w:t>
      </w:r>
    </w:p>
    <w:p w:rsidR="00AE211E" w:rsidRPr="00AE211E" w:rsidRDefault="00AE211E" w:rsidP="00AE211E">
      <w:pPr>
        <w:tabs>
          <w:tab w:val="left" w:pos="2880"/>
        </w:tabs>
        <w:spacing w:line="360" w:lineRule="auto"/>
        <w:rPr>
          <w:color w:val="000000"/>
          <w:szCs w:val="22"/>
          <w:lang w:val="es-ES"/>
        </w:rPr>
      </w:pPr>
      <w:r w:rsidRPr="00AE211E">
        <w:rPr>
          <w:szCs w:val="22"/>
          <w:lang w:val="es-ES"/>
        </w:rPr>
        <w:t>Host Country:</w:t>
      </w:r>
      <w:r w:rsidRPr="00AE211E">
        <w:rPr>
          <w:szCs w:val="22"/>
          <w:lang w:val="es-ES"/>
        </w:rPr>
        <w:tab/>
      </w:r>
      <w:r w:rsidRPr="00AE211E">
        <w:rPr>
          <w:color w:val="000000"/>
          <w:szCs w:val="22"/>
          <w:lang w:val="es-ES"/>
        </w:rPr>
        <w:t>Argentina</w:t>
      </w:r>
    </w:p>
    <w:p w:rsidR="00AE211E" w:rsidRPr="00AE211E" w:rsidRDefault="00AE211E" w:rsidP="00AE211E">
      <w:pPr>
        <w:spacing w:line="360" w:lineRule="auto"/>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r>
      <w:r w:rsidRPr="00AE211E">
        <w:rPr>
          <w:szCs w:val="22"/>
          <w:lang w:val="es-ES"/>
        </w:rPr>
        <w:tab/>
        <w:t xml:space="preserve">Chile, Paraguay, </w:t>
      </w:r>
      <w:proofErr w:type="spellStart"/>
      <w:r w:rsidRPr="00AE211E">
        <w:rPr>
          <w:szCs w:val="22"/>
          <w:lang w:val="es-ES"/>
        </w:rPr>
        <w:t>Mexico</w:t>
      </w:r>
      <w:proofErr w:type="spellEnd"/>
      <w:r w:rsidRPr="00AE211E">
        <w:rPr>
          <w:szCs w:val="22"/>
          <w:lang w:val="es-ES"/>
        </w:rPr>
        <w:t xml:space="preserve">, Honduras, El Salvador, Ecuador, </w:t>
      </w:r>
      <w:r w:rsidRPr="00AE211E">
        <w:rPr>
          <w:szCs w:val="22"/>
          <w:lang w:val="es-ES"/>
        </w:rPr>
        <w:tab/>
      </w:r>
      <w:r w:rsidRPr="00AE211E">
        <w:rPr>
          <w:szCs w:val="22"/>
          <w:lang w:val="es-ES"/>
        </w:rPr>
        <w:tab/>
      </w:r>
      <w:r w:rsidRPr="00AE211E">
        <w:rPr>
          <w:szCs w:val="22"/>
          <w:lang w:val="es-ES"/>
        </w:rPr>
        <w:tab/>
      </w:r>
      <w:r w:rsidRPr="00AE211E">
        <w:rPr>
          <w:szCs w:val="22"/>
          <w:lang w:val="es-ES"/>
        </w:rPr>
        <w:tab/>
      </w:r>
      <w:r w:rsidRPr="00AE211E">
        <w:rPr>
          <w:szCs w:val="22"/>
          <w:lang w:val="es-ES"/>
        </w:rPr>
        <w:tab/>
      </w:r>
      <w:r w:rsidRPr="00AE211E">
        <w:rPr>
          <w:szCs w:val="22"/>
          <w:lang w:val="es-ES"/>
        </w:rPr>
        <w:tab/>
        <w:t>Cuba, Colombia</w:t>
      </w:r>
    </w:p>
    <w:p w:rsidR="00AE211E" w:rsidRPr="00AE211E" w:rsidRDefault="00AE211E" w:rsidP="00AE211E">
      <w:pPr>
        <w:tabs>
          <w:tab w:val="left" w:pos="2880"/>
        </w:tabs>
        <w:spacing w:line="360" w:lineRule="auto"/>
        <w:rPr>
          <w:szCs w:val="22"/>
        </w:rPr>
      </w:pPr>
      <w:r w:rsidRPr="00AE211E">
        <w:rPr>
          <w:szCs w:val="22"/>
        </w:rPr>
        <w:t>Region(s):</w:t>
      </w:r>
      <w:r w:rsidRPr="00AE211E">
        <w:rPr>
          <w:szCs w:val="22"/>
        </w:rPr>
        <w:tab/>
        <w:t>Latin America</w:t>
      </w:r>
    </w:p>
    <w:p w:rsidR="00AE211E" w:rsidRPr="00AE211E" w:rsidRDefault="00AE211E" w:rsidP="00AE211E">
      <w:pPr>
        <w:tabs>
          <w:tab w:val="left" w:pos="2880"/>
        </w:tabs>
        <w:spacing w:line="360" w:lineRule="auto"/>
        <w:rPr>
          <w:szCs w:val="22"/>
        </w:rPr>
      </w:pPr>
      <w:r w:rsidRPr="00AE211E">
        <w:rPr>
          <w:szCs w:val="22"/>
        </w:rPr>
        <w:t>No. of Participants:</w:t>
      </w:r>
      <w:r w:rsidRPr="00AE211E">
        <w:rPr>
          <w:szCs w:val="22"/>
        </w:rPr>
        <w:tab/>
        <w:t>8</w:t>
      </w:r>
    </w:p>
    <w:p w:rsidR="00AE211E" w:rsidRPr="00AE211E" w:rsidRDefault="00AE211E" w:rsidP="00AE211E">
      <w:pPr>
        <w:tabs>
          <w:tab w:val="left" w:pos="2880"/>
        </w:tabs>
        <w:spacing w:line="360" w:lineRule="auto"/>
        <w:rPr>
          <w:szCs w:val="22"/>
        </w:rPr>
      </w:pPr>
      <w:r w:rsidRPr="00AE211E">
        <w:rPr>
          <w:szCs w:val="22"/>
        </w:rPr>
        <w:t>Language:</w:t>
      </w:r>
      <w:r w:rsidRPr="00AE211E">
        <w:rPr>
          <w:szCs w:val="22"/>
        </w:rPr>
        <w:tab/>
        <w:t>Spanish</w:t>
      </w:r>
      <w:r w:rsidRPr="00AE211E">
        <w:rPr>
          <w:szCs w:val="22"/>
        </w:rPr>
        <w:tab/>
      </w:r>
    </w:p>
    <w:p w:rsidR="00AE211E" w:rsidRPr="00AE211E" w:rsidRDefault="00AE211E" w:rsidP="00AE211E">
      <w:pP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119,935.00</w:t>
      </w:r>
    </w:p>
    <w:p w:rsidR="00AE211E" w:rsidRPr="00AE211E" w:rsidRDefault="00AE211E" w:rsidP="00AE211E">
      <w:pPr>
        <w:rPr>
          <w:szCs w:val="22"/>
        </w:rPr>
      </w:pPr>
      <w:r w:rsidRPr="00AE211E">
        <w:rPr>
          <w:szCs w:val="22"/>
        </w:rPr>
        <w:br w:type="page"/>
      </w:r>
    </w:p>
    <w:p w:rsidR="00AE211E" w:rsidRPr="00AE211E" w:rsidRDefault="00AE211E" w:rsidP="00AE211E">
      <w:pPr>
        <w:keepNext/>
        <w:spacing w:before="240" w:after="60"/>
        <w:outlineLvl w:val="0"/>
        <w:rPr>
          <w:rFonts w:eastAsia="SimSun"/>
          <w:b/>
          <w:bCs/>
          <w:caps/>
          <w:kern w:val="32"/>
          <w:szCs w:val="32"/>
        </w:rPr>
      </w:pPr>
      <w:r w:rsidRPr="00AE211E">
        <w:rPr>
          <w:rFonts w:eastAsia="SimSun"/>
          <w:b/>
          <w:bCs/>
          <w:caps/>
          <w:kern w:val="32"/>
          <w:szCs w:val="32"/>
        </w:rPr>
        <w:lastRenderedPageBreak/>
        <w:t>Training on IP Management</w:t>
      </w:r>
    </w:p>
    <w:p w:rsidR="00AE211E" w:rsidRPr="00AE211E" w:rsidRDefault="00AE211E" w:rsidP="00AE211E">
      <w:pPr>
        <w:spacing w:line="360" w:lineRule="auto"/>
        <w:rPr>
          <w:szCs w:val="22"/>
        </w:rPr>
      </w:pPr>
      <w:r w:rsidRPr="00AE211E">
        <w:rPr>
          <w:szCs w:val="22"/>
        </w:rPr>
        <w:t>93.</w:t>
      </w:r>
    </w:p>
    <w:p w:rsidR="00AE211E" w:rsidRPr="00AE211E" w:rsidRDefault="00AE211E" w:rsidP="00AE211E">
      <w:pPr>
        <w:spacing w:after="200" w:line="360" w:lineRule="auto"/>
        <w:rPr>
          <w:rFonts w:eastAsiaTheme="minorHAnsi"/>
          <w:szCs w:val="22"/>
        </w:rPr>
      </w:pPr>
      <w:r w:rsidRPr="00AE211E">
        <w:rPr>
          <w:rFonts w:eastAsiaTheme="minorHAnsi"/>
          <w:szCs w:val="22"/>
        </w:rPr>
        <w:t>Activity:</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WIPO-Chile Summer School on Intellectual Property</w:t>
      </w:r>
    </w:p>
    <w:p w:rsidR="00AE211E" w:rsidRPr="00AE211E" w:rsidRDefault="00AE211E" w:rsidP="00AE211E">
      <w:pPr>
        <w:spacing w:after="200" w:line="360" w:lineRule="auto"/>
        <w:rPr>
          <w:rFonts w:eastAsiaTheme="minorHAnsi"/>
          <w:szCs w:val="22"/>
        </w:rPr>
      </w:pPr>
      <w:r w:rsidRPr="00AE211E">
        <w:rPr>
          <w:rFonts w:eastAsiaTheme="minorHAnsi"/>
          <w:szCs w:val="22"/>
        </w:rPr>
        <w:t>Date:</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20/01/2014 to 31/01/2014</w:t>
      </w:r>
    </w:p>
    <w:p w:rsidR="00AE211E" w:rsidRPr="00AE211E" w:rsidRDefault="00AE211E" w:rsidP="00AE211E">
      <w:pPr>
        <w:spacing w:after="200" w:line="360" w:lineRule="auto"/>
        <w:rPr>
          <w:rFonts w:eastAsiaTheme="minorHAnsi"/>
          <w:szCs w:val="22"/>
        </w:rPr>
      </w:pPr>
      <w:r w:rsidRPr="00AE211E">
        <w:rPr>
          <w:rFonts w:eastAsiaTheme="minorHAnsi"/>
          <w:szCs w:val="22"/>
        </w:rPr>
        <w:t>IP Field:</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Intellectual Property</w:t>
      </w:r>
    </w:p>
    <w:p w:rsidR="00AE211E" w:rsidRPr="00AE211E" w:rsidRDefault="00AE211E" w:rsidP="00AE211E">
      <w:pPr>
        <w:spacing w:after="200" w:line="360" w:lineRule="auto"/>
        <w:ind w:left="2265" w:hanging="2265"/>
        <w:rPr>
          <w:rFonts w:eastAsiaTheme="minorHAnsi"/>
          <w:szCs w:val="22"/>
        </w:rPr>
      </w:pPr>
      <w:r w:rsidRPr="00AE211E">
        <w:rPr>
          <w:rFonts w:eastAsiaTheme="minorHAnsi"/>
          <w:szCs w:val="22"/>
        </w:rPr>
        <w:t>Objective:</w:t>
      </w:r>
      <w:r w:rsidRPr="00AE211E">
        <w:rPr>
          <w:rFonts w:eastAsiaTheme="minorHAnsi"/>
          <w:szCs w:val="22"/>
        </w:rPr>
        <w:tab/>
      </w:r>
      <w:r w:rsidRPr="00AE211E">
        <w:rPr>
          <w:rFonts w:eastAsiaTheme="minorHAnsi"/>
          <w:szCs w:val="22"/>
        </w:rPr>
        <w:tab/>
      </w:r>
      <w:r w:rsidRPr="00AE211E">
        <w:rPr>
          <w:rFonts w:eastAsiaTheme="minorHAnsi"/>
          <w:szCs w:val="22"/>
        </w:rPr>
        <w:tab/>
        <w:t xml:space="preserve">To provide opportunity for senior students and young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professionals to acquire greater knowledge on IP issues, gain </w:t>
      </w:r>
      <w:r w:rsidRPr="00AE211E">
        <w:rPr>
          <w:rFonts w:eastAsiaTheme="minorHAnsi"/>
          <w:szCs w:val="22"/>
        </w:rPr>
        <w:tab/>
      </w:r>
      <w:r w:rsidRPr="00AE211E">
        <w:rPr>
          <w:rFonts w:eastAsiaTheme="minorHAnsi"/>
          <w:szCs w:val="22"/>
        </w:rPr>
        <w:tab/>
      </w:r>
      <w:r w:rsidRPr="00AE211E">
        <w:rPr>
          <w:rFonts w:eastAsiaTheme="minorHAnsi"/>
          <w:szCs w:val="22"/>
        </w:rPr>
        <w:tab/>
        <w:t xml:space="preserve">an appreciation of trademarks as a tool for economic, social, </w:t>
      </w:r>
      <w:r w:rsidRPr="00AE211E">
        <w:rPr>
          <w:rFonts w:eastAsiaTheme="minorHAnsi"/>
          <w:szCs w:val="22"/>
        </w:rPr>
        <w:tab/>
      </w:r>
      <w:r w:rsidRPr="00AE211E">
        <w:rPr>
          <w:rFonts w:eastAsiaTheme="minorHAnsi"/>
          <w:szCs w:val="22"/>
        </w:rPr>
        <w:tab/>
      </w:r>
      <w:r w:rsidRPr="00AE211E">
        <w:rPr>
          <w:rFonts w:eastAsiaTheme="minorHAnsi"/>
          <w:szCs w:val="22"/>
        </w:rPr>
        <w:tab/>
        <w:t>cultural and technological development.</w:t>
      </w:r>
    </w:p>
    <w:p w:rsidR="00AE211E" w:rsidRPr="00AE211E" w:rsidRDefault="00AE211E" w:rsidP="00AE211E">
      <w:pPr>
        <w:spacing w:after="200" w:line="360" w:lineRule="auto"/>
        <w:ind w:left="2265" w:hanging="2265"/>
        <w:rPr>
          <w:rFonts w:eastAsiaTheme="minorHAnsi"/>
          <w:szCs w:val="22"/>
        </w:rPr>
      </w:pPr>
      <w:r w:rsidRPr="00AE211E">
        <w:rPr>
          <w:rFonts w:eastAsiaTheme="minorHAnsi"/>
          <w:szCs w:val="22"/>
        </w:rPr>
        <w:t>Expected Results:</w:t>
      </w:r>
      <w:r w:rsidRPr="00AE211E">
        <w:rPr>
          <w:rFonts w:eastAsiaTheme="minorHAnsi"/>
          <w:szCs w:val="22"/>
        </w:rPr>
        <w:tab/>
      </w:r>
      <w:r w:rsidRPr="00AE211E">
        <w:rPr>
          <w:rFonts w:eastAsiaTheme="minorHAnsi"/>
          <w:szCs w:val="22"/>
        </w:rPr>
        <w:tab/>
      </w:r>
      <w:r w:rsidRPr="00AE211E">
        <w:rPr>
          <w:rFonts w:eastAsiaTheme="minorHAnsi"/>
          <w:szCs w:val="22"/>
        </w:rPr>
        <w:tab/>
        <w:t xml:space="preserve">Enhanced human resource capacities able to deal with the </w:t>
      </w:r>
      <w:r w:rsidRPr="00AE211E">
        <w:rPr>
          <w:rFonts w:eastAsiaTheme="minorHAnsi"/>
          <w:szCs w:val="22"/>
        </w:rPr>
        <w:tab/>
      </w:r>
      <w:r w:rsidRPr="00AE211E">
        <w:rPr>
          <w:rFonts w:eastAsiaTheme="minorHAnsi"/>
          <w:szCs w:val="22"/>
        </w:rPr>
        <w:tab/>
      </w:r>
      <w:r w:rsidRPr="00AE211E">
        <w:rPr>
          <w:rFonts w:eastAsiaTheme="minorHAnsi"/>
          <w:szCs w:val="22"/>
        </w:rPr>
        <w:tab/>
        <w:t xml:space="preserve">broad range of requirements for the effective use of IP for </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 xml:space="preserve">development in developing countries, LDC and countries with </w:t>
      </w:r>
      <w:r w:rsidRPr="00AE211E">
        <w:rPr>
          <w:rFonts w:eastAsiaTheme="minorHAnsi"/>
          <w:szCs w:val="22"/>
        </w:rPr>
        <w:tab/>
      </w:r>
      <w:r w:rsidRPr="00AE211E">
        <w:rPr>
          <w:rFonts w:eastAsiaTheme="minorHAnsi"/>
          <w:szCs w:val="22"/>
        </w:rPr>
        <w:tab/>
      </w:r>
      <w:r w:rsidRPr="00AE211E">
        <w:rPr>
          <w:rFonts w:eastAsiaTheme="minorHAnsi"/>
          <w:szCs w:val="22"/>
        </w:rPr>
        <w:tab/>
        <w:t>economies in transition</w:t>
      </w:r>
    </w:p>
    <w:p w:rsidR="00AE211E" w:rsidRPr="00AE211E" w:rsidRDefault="00AE211E" w:rsidP="00AE211E">
      <w:pPr>
        <w:spacing w:after="200" w:line="360" w:lineRule="auto"/>
        <w:rPr>
          <w:rFonts w:eastAsiaTheme="minorHAnsi"/>
          <w:szCs w:val="22"/>
        </w:rPr>
      </w:pPr>
      <w:r w:rsidRPr="00AE211E">
        <w:rPr>
          <w:rFonts w:eastAsiaTheme="minorHAnsi"/>
          <w:szCs w:val="22"/>
        </w:rPr>
        <w:t>Host Country:</w:t>
      </w:r>
      <w:r w:rsidRPr="00AE211E">
        <w:rPr>
          <w:rFonts w:eastAsiaTheme="minorHAnsi"/>
          <w:szCs w:val="22"/>
        </w:rPr>
        <w:tab/>
      </w:r>
      <w:r w:rsidRPr="00AE211E">
        <w:rPr>
          <w:rFonts w:eastAsiaTheme="minorHAnsi"/>
          <w:szCs w:val="22"/>
        </w:rPr>
        <w:tab/>
      </w:r>
      <w:r w:rsidRPr="00AE211E">
        <w:rPr>
          <w:rFonts w:eastAsiaTheme="minorHAnsi"/>
          <w:szCs w:val="22"/>
        </w:rPr>
        <w:tab/>
        <w:t>Chile</w:t>
      </w:r>
    </w:p>
    <w:p w:rsidR="00AE211E" w:rsidRPr="00AE211E" w:rsidRDefault="00AE211E" w:rsidP="00AE211E">
      <w:pPr>
        <w:spacing w:after="200" w:line="360" w:lineRule="auto"/>
        <w:rPr>
          <w:rFonts w:eastAsiaTheme="minorHAnsi"/>
          <w:szCs w:val="22"/>
        </w:rPr>
      </w:pPr>
      <w:r w:rsidRPr="00AE211E">
        <w:rPr>
          <w:rFonts w:eastAsiaTheme="minorHAnsi"/>
          <w:szCs w:val="22"/>
        </w:rPr>
        <w:t>Beneficiary Countries:</w:t>
      </w:r>
      <w:r w:rsidRPr="00AE211E">
        <w:rPr>
          <w:rFonts w:eastAsiaTheme="minorHAnsi"/>
          <w:szCs w:val="22"/>
        </w:rPr>
        <w:tab/>
      </w:r>
      <w:r w:rsidRPr="00AE211E">
        <w:rPr>
          <w:rFonts w:eastAsiaTheme="minorHAnsi"/>
          <w:szCs w:val="22"/>
        </w:rPr>
        <w:tab/>
        <w:t>Argentina, Brazil, Chile, Colombia, Peru, Dominican Republic</w:t>
      </w:r>
    </w:p>
    <w:p w:rsidR="00AE211E" w:rsidRPr="00AE211E" w:rsidRDefault="00AE211E" w:rsidP="00AE211E">
      <w:pPr>
        <w:spacing w:after="200" w:line="360" w:lineRule="auto"/>
        <w:rPr>
          <w:rFonts w:eastAsiaTheme="minorHAnsi"/>
          <w:szCs w:val="22"/>
        </w:rPr>
      </w:pPr>
      <w:r w:rsidRPr="00AE211E">
        <w:rPr>
          <w:rFonts w:eastAsiaTheme="minorHAnsi"/>
          <w:szCs w:val="22"/>
        </w:rPr>
        <w:t>Region(s):</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Latin America</w:t>
      </w:r>
    </w:p>
    <w:p w:rsidR="00AE211E" w:rsidRPr="00AE211E" w:rsidRDefault="00AE211E" w:rsidP="00AE211E">
      <w:pPr>
        <w:spacing w:after="200" w:line="360" w:lineRule="auto"/>
        <w:rPr>
          <w:rFonts w:eastAsiaTheme="minorHAnsi"/>
          <w:szCs w:val="22"/>
        </w:rPr>
      </w:pPr>
      <w:r w:rsidRPr="00AE211E">
        <w:rPr>
          <w:rFonts w:eastAsiaTheme="minorHAnsi"/>
          <w:szCs w:val="22"/>
        </w:rPr>
        <w:t>No. of Participants:</w:t>
      </w:r>
      <w:r w:rsidRPr="00AE211E">
        <w:rPr>
          <w:rFonts w:eastAsiaTheme="minorHAnsi"/>
          <w:szCs w:val="22"/>
        </w:rPr>
        <w:tab/>
      </w:r>
      <w:r w:rsidRPr="00AE211E">
        <w:rPr>
          <w:rFonts w:eastAsiaTheme="minorHAnsi"/>
          <w:szCs w:val="22"/>
        </w:rPr>
        <w:tab/>
        <w:t>55</w:t>
      </w:r>
    </w:p>
    <w:p w:rsidR="00AE211E" w:rsidRPr="00AE211E" w:rsidRDefault="00AE211E" w:rsidP="00AE211E">
      <w:pPr>
        <w:spacing w:after="200" w:line="360" w:lineRule="auto"/>
        <w:rPr>
          <w:rFonts w:eastAsiaTheme="minorHAnsi"/>
          <w:szCs w:val="22"/>
        </w:rPr>
      </w:pPr>
      <w:r w:rsidRPr="00AE211E">
        <w:rPr>
          <w:rFonts w:eastAsiaTheme="minorHAnsi"/>
          <w:szCs w:val="22"/>
        </w:rPr>
        <w:t>Language:</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Spanish</w:t>
      </w:r>
    </w:p>
    <w:p w:rsidR="00AE211E" w:rsidRPr="00AE211E" w:rsidRDefault="00AE211E" w:rsidP="00AE211E">
      <w:pPr>
        <w:pBdr>
          <w:bottom w:val="single" w:sz="6" w:space="1" w:color="auto"/>
        </w:pBdr>
        <w:spacing w:after="200" w:line="360" w:lineRule="auto"/>
        <w:rPr>
          <w:rFonts w:eastAsiaTheme="minorHAnsi"/>
          <w:szCs w:val="22"/>
        </w:rPr>
      </w:pPr>
      <w:r w:rsidRPr="00AE211E">
        <w:rPr>
          <w:rFonts w:eastAsiaTheme="minorHAnsi"/>
          <w:szCs w:val="22"/>
        </w:rPr>
        <w:t>Cost:</w:t>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r>
      <w:r w:rsidRPr="00AE211E">
        <w:rPr>
          <w:rFonts w:eastAsiaTheme="minorHAnsi"/>
          <w:szCs w:val="22"/>
        </w:rPr>
        <w:tab/>
        <w:t>CHF. 18,616.00</w:t>
      </w:r>
    </w:p>
    <w:p w:rsidR="00AE211E" w:rsidRPr="00AE211E" w:rsidRDefault="00AE211E" w:rsidP="00AE211E">
      <w:pPr>
        <w:spacing w:line="360" w:lineRule="auto"/>
        <w:rPr>
          <w:szCs w:val="22"/>
        </w:rPr>
      </w:pPr>
      <w:r w:rsidRPr="00AE211E">
        <w:rPr>
          <w:szCs w:val="22"/>
        </w:rPr>
        <w:t>94.</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WIPO-Mexico Summer School on Intellectual Property</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01/06/2014 to 12/06/2014</w:t>
      </w:r>
    </w:p>
    <w:p w:rsidR="00AE211E" w:rsidRPr="00AE211E" w:rsidRDefault="00AE211E" w:rsidP="00AE211E">
      <w:pPr>
        <w:tabs>
          <w:tab w:val="left" w:pos="1379"/>
        </w:tabs>
        <w:spacing w:line="360" w:lineRule="auto"/>
        <w:ind w:left="2880" w:hanging="2880"/>
        <w:rPr>
          <w:color w:val="0070C0"/>
          <w:szCs w:val="22"/>
        </w:rPr>
      </w:pPr>
      <w:r w:rsidRPr="00AE211E">
        <w:rPr>
          <w:szCs w:val="22"/>
        </w:rPr>
        <w:t>IP Field:</w:t>
      </w:r>
      <w:r w:rsidRPr="00AE211E">
        <w:rPr>
          <w:szCs w:val="22"/>
        </w:rPr>
        <w:tab/>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provide opportunity for senior students and young professionals to acquire greater knowledge on IP issues, gain an appreciation of IP as a tool for development and an understanding of the role and functions of WIPO.</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lang w:val="es-ES"/>
        </w:rPr>
      </w:pPr>
      <w:r w:rsidRPr="00AE211E">
        <w:rPr>
          <w:szCs w:val="22"/>
          <w:lang w:val="es-ES"/>
        </w:rPr>
        <w:lastRenderedPageBreak/>
        <w:t>Host Country:</w:t>
      </w:r>
      <w:r w:rsidRPr="00AE211E">
        <w:rPr>
          <w:szCs w:val="22"/>
          <w:lang w:val="es-ES"/>
        </w:rPr>
        <w:tab/>
      </w:r>
      <w:r w:rsidRPr="00AE211E">
        <w:rPr>
          <w:szCs w:val="22"/>
          <w:lang w:val="es-ES"/>
        </w:rPr>
        <w:tab/>
      </w:r>
      <w:r w:rsidRPr="00AE211E">
        <w:rPr>
          <w:szCs w:val="22"/>
          <w:lang w:val="es-ES"/>
        </w:rPr>
        <w:tab/>
      </w:r>
      <w:proofErr w:type="spellStart"/>
      <w:r w:rsidRPr="00AE211E">
        <w:rPr>
          <w:szCs w:val="22"/>
          <w:lang w:val="es-ES"/>
        </w:rPr>
        <w:t>Mexico</w:t>
      </w:r>
      <w:proofErr w:type="spellEnd"/>
    </w:p>
    <w:p w:rsidR="00AE211E" w:rsidRPr="00AE211E" w:rsidRDefault="00AE211E" w:rsidP="00AE211E">
      <w:pPr>
        <w:spacing w:line="360" w:lineRule="auto"/>
        <w:rPr>
          <w:szCs w:val="22"/>
          <w:lang w:val="es-ES"/>
        </w:rPr>
      </w:pPr>
      <w:proofErr w:type="spellStart"/>
      <w:r w:rsidRPr="00AE211E">
        <w:rPr>
          <w:szCs w:val="22"/>
          <w:lang w:val="es-ES"/>
        </w:rPr>
        <w:t>Beneficiary</w:t>
      </w:r>
      <w:proofErr w:type="spellEnd"/>
      <w:r w:rsidRPr="00AE211E">
        <w:rPr>
          <w:szCs w:val="22"/>
          <w:lang w:val="es-ES"/>
        </w:rPr>
        <w:t xml:space="preserve"> </w:t>
      </w:r>
      <w:proofErr w:type="spellStart"/>
      <w:r w:rsidRPr="00AE211E">
        <w:rPr>
          <w:szCs w:val="22"/>
          <w:lang w:val="es-ES"/>
        </w:rPr>
        <w:t>Countries</w:t>
      </w:r>
      <w:proofErr w:type="spellEnd"/>
      <w:r w:rsidRPr="00AE211E">
        <w:rPr>
          <w:szCs w:val="22"/>
          <w:lang w:val="es-ES"/>
        </w:rPr>
        <w:t>:</w:t>
      </w:r>
      <w:r w:rsidRPr="00AE211E">
        <w:rPr>
          <w:szCs w:val="22"/>
          <w:lang w:val="es-ES"/>
        </w:rPr>
        <w:tab/>
      </w:r>
      <w:r w:rsidRPr="00AE211E">
        <w:rPr>
          <w:szCs w:val="22"/>
          <w:lang w:val="es-ES"/>
        </w:rPr>
        <w:tab/>
        <w:t xml:space="preserve">Bolivia, Colombia, Cuba, </w:t>
      </w:r>
      <w:proofErr w:type="spellStart"/>
      <w:r w:rsidRPr="00AE211E">
        <w:rPr>
          <w:szCs w:val="22"/>
          <w:lang w:val="es-ES"/>
        </w:rPr>
        <w:t>Mexico</w:t>
      </w:r>
      <w:proofErr w:type="spellEnd"/>
      <w:r w:rsidRPr="00AE211E">
        <w:rPr>
          <w:szCs w:val="22"/>
          <w:lang w:val="es-ES"/>
        </w:rPr>
        <w:t xml:space="preserve">, </w:t>
      </w:r>
      <w:proofErr w:type="spellStart"/>
      <w:r w:rsidRPr="00AE211E">
        <w:rPr>
          <w:szCs w:val="22"/>
          <w:lang w:val="es-ES"/>
        </w:rPr>
        <w:t>Peru</w:t>
      </w:r>
      <w:proofErr w:type="spellEnd"/>
      <w:r w:rsidRPr="00AE211E">
        <w:rPr>
          <w:szCs w:val="22"/>
          <w:lang w:val="es-ES"/>
        </w:rPr>
        <w:t xml:space="preserve"> </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31</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Spanish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6,552.00</w:t>
      </w:r>
    </w:p>
    <w:p w:rsidR="00AE211E" w:rsidRPr="00AE211E" w:rsidRDefault="00AE211E" w:rsidP="00AE211E">
      <w:pPr>
        <w:spacing w:line="360" w:lineRule="auto"/>
        <w:rPr>
          <w:szCs w:val="22"/>
        </w:rPr>
      </w:pPr>
      <w:r w:rsidRPr="00AE211E">
        <w:rPr>
          <w:szCs w:val="22"/>
        </w:rPr>
        <w:t>95.</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WIPO-Jamaica Summer School on IP</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09/06/2014 to 20/06/2014</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provide opportunity for senior students and young professionals to acquire greater knowledge on IP issues, gain an appreciation of IP as a tool for development and an understanding of the role and functions of WIPO.</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Jamaica</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 xml:space="preserve">Belize, Jamaica </w:t>
      </w:r>
    </w:p>
    <w:p w:rsidR="00AE211E" w:rsidRPr="00AE211E" w:rsidRDefault="00AE211E" w:rsidP="00AE211E">
      <w:pPr>
        <w:spacing w:line="360" w:lineRule="auto"/>
        <w:rPr>
          <w:szCs w:val="22"/>
        </w:rPr>
      </w:pPr>
      <w:r w:rsidRPr="00AE211E">
        <w:rPr>
          <w:szCs w:val="22"/>
        </w:rPr>
        <w:t xml:space="preserve">Region(s): </w:t>
      </w:r>
      <w:r w:rsidRPr="00AE211E">
        <w:rPr>
          <w:szCs w:val="22"/>
        </w:rPr>
        <w:tab/>
      </w:r>
      <w:r w:rsidRPr="00AE211E">
        <w:rPr>
          <w:szCs w:val="22"/>
        </w:rPr>
        <w:tab/>
      </w:r>
      <w:r w:rsidRPr="00AE211E">
        <w:rPr>
          <w:szCs w:val="22"/>
        </w:rPr>
        <w:tab/>
      </w:r>
      <w:r w:rsidRPr="00AE211E">
        <w:rPr>
          <w:szCs w:val="22"/>
        </w:rPr>
        <w:tab/>
        <w:t xml:space="preserve">Caribbean </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25</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13,852.00</w:t>
      </w:r>
    </w:p>
    <w:p w:rsidR="00AE211E" w:rsidRPr="00AE211E" w:rsidRDefault="00AE211E" w:rsidP="00AE211E">
      <w:pPr>
        <w:spacing w:line="360" w:lineRule="auto"/>
        <w:rPr>
          <w:szCs w:val="22"/>
        </w:rPr>
      </w:pPr>
      <w:r w:rsidRPr="00AE211E">
        <w:rPr>
          <w:szCs w:val="22"/>
        </w:rPr>
        <w:t>96.</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WIPO-Singapore Summer School on IP</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09/06/2014 to 20/06/2014</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 xml:space="preserve">Intellectual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provide opportunity for senior students and young professionals to acquire greater knowledge on IP issues, gain an appreciation of IP as a tool for development and an understanding of the role and functions of WIPO.</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lastRenderedPageBreak/>
        <w:t>Host Country:</w:t>
      </w:r>
      <w:r w:rsidRPr="00AE211E">
        <w:rPr>
          <w:szCs w:val="22"/>
        </w:rPr>
        <w:tab/>
      </w:r>
      <w:r w:rsidRPr="00AE211E">
        <w:rPr>
          <w:szCs w:val="22"/>
        </w:rPr>
        <w:tab/>
      </w:r>
      <w:r w:rsidRPr="00AE211E">
        <w:rPr>
          <w:szCs w:val="22"/>
        </w:rPr>
        <w:tab/>
        <w:t>Singapore</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China, India, Malaysia, Mongolia, Oman, Philippines, Saudi Arabia, Singapore</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Asia Pacific, 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35</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8,171.00</w:t>
      </w:r>
    </w:p>
    <w:p w:rsidR="00AE211E" w:rsidRPr="00AE211E" w:rsidRDefault="00AE211E" w:rsidP="00AE211E">
      <w:pPr>
        <w:spacing w:before="120" w:line="360" w:lineRule="auto"/>
        <w:rPr>
          <w:szCs w:val="22"/>
        </w:rPr>
      </w:pPr>
      <w:r w:rsidRPr="00AE211E">
        <w:rPr>
          <w:szCs w:val="22"/>
        </w:rPr>
        <w:t>97.</w:t>
      </w:r>
    </w:p>
    <w:p w:rsidR="00AE211E" w:rsidRPr="00AE211E" w:rsidRDefault="00AE211E" w:rsidP="00AE211E">
      <w:pPr>
        <w:spacing w:line="360" w:lineRule="auto"/>
        <w:rPr>
          <w:szCs w:val="22"/>
        </w:rPr>
      </w:pPr>
      <w:r w:rsidRPr="00AE211E">
        <w:rPr>
          <w:szCs w:val="22"/>
        </w:rPr>
        <w:t>Activity:</w:t>
      </w:r>
      <w:r w:rsidRPr="00AE211E">
        <w:rPr>
          <w:szCs w:val="22"/>
        </w:rPr>
        <w:tab/>
      </w:r>
      <w:r w:rsidRPr="00AE211E">
        <w:rPr>
          <w:szCs w:val="22"/>
        </w:rPr>
        <w:tab/>
      </w:r>
      <w:r w:rsidRPr="00AE211E">
        <w:rPr>
          <w:szCs w:val="22"/>
        </w:rPr>
        <w:tab/>
      </w:r>
      <w:r w:rsidRPr="00AE211E">
        <w:rPr>
          <w:szCs w:val="22"/>
        </w:rPr>
        <w:tab/>
        <w:t>WIPO-Korea Summer School on Intellectual Property*</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14/07/2014 to 25/07/2014</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Intellectual Property</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provide an opportunity for senior students and young professionals to acquire greater knowledge on IP, enable senior students and young professionals to gain an appreciation of trademarks as a tool for economic, social, cultural and technological development.</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Republic of Korea</w:t>
      </w:r>
    </w:p>
    <w:p w:rsidR="00AE211E" w:rsidRPr="00AE211E" w:rsidRDefault="00AE211E" w:rsidP="00AE211E">
      <w:pPr>
        <w:spacing w:line="360" w:lineRule="auto"/>
        <w:ind w:left="2880" w:hanging="2880"/>
        <w:rPr>
          <w:szCs w:val="22"/>
        </w:rPr>
      </w:pPr>
      <w:r w:rsidRPr="00AE211E">
        <w:rPr>
          <w:szCs w:val="22"/>
        </w:rPr>
        <w:t>Beneficiary Countries:</w:t>
      </w:r>
      <w:r w:rsidRPr="00AE211E">
        <w:rPr>
          <w:szCs w:val="22"/>
        </w:rPr>
        <w:tab/>
        <w:t>Bangladesh, Cameroon, Egypt, Lesotho, Malaysia, Mongolia, Republic of Korea, Viet Nam, Zambia, Zimbabwe</w:t>
      </w:r>
    </w:p>
    <w:p w:rsidR="00AE211E" w:rsidRPr="00AE211E" w:rsidRDefault="00AE211E" w:rsidP="00AE211E">
      <w:pPr>
        <w:spacing w:line="360" w:lineRule="auto"/>
        <w:rPr>
          <w:szCs w:val="22"/>
        </w:rPr>
      </w:pPr>
      <w:r w:rsidRPr="00AE211E">
        <w:rPr>
          <w:szCs w:val="22"/>
        </w:rPr>
        <w:t>Region (s):</w:t>
      </w:r>
      <w:r w:rsidRPr="00AE211E">
        <w:rPr>
          <w:szCs w:val="22"/>
        </w:rPr>
        <w:tab/>
      </w:r>
      <w:r w:rsidRPr="00AE211E">
        <w:rPr>
          <w:szCs w:val="22"/>
        </w:rPr>
        <w:tab/>
      </w:r>
      <w:r w:rsidRPr="00AE211E">
        <w:rPr>
          <w:szCs w:val="22"/>
        </w:rPr>
        <w:tab/>
      </w:r>
      <w:r w:rsidRPr="00AE211E">
        <w:rPr>
          <w:szCs w:val="22"/>
        </w:rPr>
        <w:tab/>
        <w:t>Asia and the Pacific/Arab Countries/Africa</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12</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English</w:t>
      </w:r>
    </w:p>
    <w:p w:rsidR="00AE211E" w:rsidRPr="00AE211E" w:rsidRDefault="00AE211E" w:rsidP="00AE211E">
      <w:pPr>
        <w:pBdr>
          <w:bottom w:val="single" w:sz="6" w:space="2"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23,246</w:t>
      </w:r>
    </w:p>
    <w:p w:rsidR="00AE211E" w:rsidRPr="00AE211E" w:rsidRDefault="00AE211E" w:rsidP="00AE211E">
      <w:pPr>
        <w:pBdr>
          <w:bottom w:val="single" w:sz="6" w:space="2" w:color="auto"/>
        </w:pBdr>
        <w:spacing w:line="360" w:lineRule="auto"/>
        <w:rPr>
          <w:szCs w:val="22"/>
        </w:rPr>
      </w:pPr>
      <w:r w:rsidRPr="00AE211E">
        <w:rPr>
          <w:szCs w:val="22"/>
        </w:rPr>
        <w:t>WIPO Contribution:</w:t>
      </w:r>
      <w:r w:rsidRPr="00AE211E">
        <w:rPr>
          <w:szCs w:val="22"/>
        </w:rPr>
        <w:tab/>
      </w:r>
      <w:r w:rsidRPr="00AE211E">
        <w:rPr>
          <w:szCs w:val="22"/>
        </w:rPr>
        <w:tab/>
        <w:t>CHF. 6,385.31</w:t>
      </w:r>
    </w:p>
    <w:p w:rsidR="00AE211E" w:rsidRPr="00AE211E" w:rsidRDefault="00AE211E" w:rsidP="00AE211E">
      <w:pPr>
        <w:pBdr>
          <w:bottom w:val="single" w:sz="6" w:space="2" w:color="auto"/>
        </w:pBdr>
        <w:spacing w:line="360" w:lineRule="auto"/>
        <w:rPr>
          <w:szCs w:val="22"/>
        </w:rPr>
      </w:pPr>
      <w:r w:rsidRPr="00AE211E">
        <w:rPr>
          <w:szCs w:val="22"/>
        </w:rPr>
        <w:t>FIT Korea:</w:t>
      </w:r>
      <w:r w:rsidRPr="00AE211E">
        <w:rPr>
          <w:szCs w:val="22"/>
        </w:rPr>
        <w:tab/>
      </w:r>
      <w:r w:rsidRPr="00AE211E">
        <w:rPr>
          <w:szCs w:val="22"/>
        </w:rPr>
        <w:tab/>
      </w:r>
      <w:r w:rsidRPr="00AE211E">
        <w:rPr>
          <w:szCs w:val="22"/>
        </w:rPr>
        <w:tab/>
      </w:r>
      <w:r w:rsidRPr="00AE211E">
        <w:rPr>
          <w:szCs w:val="22"/>
        </w:rPr>
        <w:tab/>
        <w:t>CHF. 16,861.27</w:t>
      </w:r>
    </w:p>
    <w:p w:rsidR="00AE211E" w:rsidRPr="00AE211E" w:rsidRDefault="00AE211E" w:rsidP="00AE211E">
      <w:pPr>
        <w:spacing w:line="360" w:lineRule="auto"/>
        <w:rPr>
          <w:szCs w:val="22"/>
        </w:rPr>
      </w:pPr>
      <w:r w:rsidRPr="00AE211E">
        <w:rPr>
          <w:szCs w:val="22"/>
        </w:rPr>
        <w:t>98.</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VII ENAPID (</w:t>
      </w:r>
      <w:proofErr w:type="spellStart"/>
      <w:r w:rsidRPr="00AE211E">
        <w:rPr>
          <w:szCs w:val="22"/>
        </w:rPr>
        <w:t>Encontro</w:t>
      </w:r>
      <w:proofErr w:type="spellEnd"/>
      <w:r w:rsidRPr="00AE211E">
        <w:rPr>
          <w:szCs w:val="22"/>
        </w:rPr>
        <w:t xml:space="preserve"> </w:t>
      </w:r>
      <w:proofErr w:type="spellStart"/>
      <w:r w:rsidRPr="00AE211E">
        <w:rPr>
          <w:szCs w:val="22"/>
        </w:rPr>
        <w:t>Acadêmico</w:t>
      </w:r>
      <w:proofErr w:type="spellEnd"/>
      <w:r w:rsidRPr="00AE211E">
        <w:rPr>
          <w:szCs w:val="22"/>
        </w:rPr>
        <w:t xml:space="preserve"> de </w:t>
      </w:r>
      <w:proofErr w:type="spellStart"/>
      <w:r w:rsidRPr="00AE211E">
        <w:rPr>
          <w:szCs w:val="22"/>
        </w:rPr>
        <w:t>Propriedade</w:t>
      </w:r>
      <w:proofErr w:type="spellEnd"/>
      <w:r w:rsidRPr="00AE211E">
        <w:rPr>
          <w:szCs w:val="22"/>
        </w:rPr>
        <w:t xml:space="preserve"> </w:t>
      </w:r>
      <w:proofErr w:type="spellStart"/>
      <w:r w:rsidRPr="00AE211E">
        <w:rPr>
          <w:szCs w:val="22"/>
        </w:rPr>
        <w:t>Intelectual</w:t>
      </w:r>
      <w:proofErr w:type="spellEnd"/>
      <w:r w:rsidRPr="00AE211E">
        <w:rPr>
          <w:szCs w:val="22"/>
        </w:rPr>
        <w:t xml:space="preserve">, </w:t>
      </w:r>
      <w:proofErr w:type="spellStart"/>
      <w:r w:rsidRPr="00AE211E">
        <w:rPr>
          <w:szCs w:val="22"/>
        </w:rPr>
        <w:t>Inovação</w:t>
      </w:r>
      <w:proofErr w:type="spellEnd"/>
      <w:r w:rsidRPr="00AE211E">
        <w:rPr>
          <w:szCs w:val="22"/>
        </w:rPr>
        <w:t xml:space="preserve"> e </w:t>
      </w:r>
      <w:proofErr w:type="spellStart"/>
      <w:r w:rsidRPr="00AE211E">
        <w:rPr>
          <w:szCs w:val="22"/>
        </w:rPr>
        <w:t>Desenvolvimento</w:t>
      </w:r>
      <w:proofErr w:type="spellEnd"/>
      <w:r w:rsidRPr="00AE211E">
        <w:rPr>
          <w:szCs w:val="22"/>
        </w:rPr>
        <w:t>) - Academic Meeting on Intellectual Property, Innovation and Development**</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08/09/2014 to 11/09/2014</w:t>
      </w:r>
    </w:p>
    <w:p w:rsidR="00AE211E" w:rsidRPr="00AE211E" w:rsidRDefault="00AE211E" w:rsidP="00AE211E">
      <w:pPr>
        <w:spacing w:line="360" w:lineRule="auto"/>
        <w:ind w:left="2880" w:hanging="2880"/>
        <w:rPr>
          <w:szCs w:val="22"/>
        </w:rPr>
      </w:pPr>
      <w:r w:rsidRPr="00AE211E">
        <w:rPr>
          <w:szCs w:val="22"/>
        </w:rPr>
        <w:t>IP Field:</w:t>
      </w:r>
      <w:r w:rsidRPr="00AE211E">
        <w:rPr>
          <w:szCs w:val="22"/>
        </w:rPr>
        <w:tab/>
        <w:t>Patents</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enhance the knowledge about the role of Intellectual Property in Innovation and Development.</w:t>
      </w:r>
    </w:p>
    <w:p w:rsidR="00AE211E" w:rsidRPr="00AE211E" w:rsidRDefault="00AE211E" w:rsidP="00AE211E">
      <w:pPr>
        <w:spacing w:line="360" w:lineRule="auto"/>
        <w:ind w:left="2880" w:hanging="2880"/>
        <w:rPr>
          <w:szCs w:val="22"/>
        </w:rPr>
      </w:pPr>
      <w:r w:rsidRPr="00AE211E">
        <w:rPr>
          <w:szCs w:val="22"/>
        </w:rPr>
        <w:lastRenderedPageBreak/>
        <w:t>Expected Results:</w:t>
      </w:r>
      <w:r w:rsidRPr="00AE211E">
        <w:rPr>
          <w:szCs w:val="22"/>
        </w:rPr>
        <w:tab/>
        <w:t>Enhanced access to, and use of, IP information by IP institutions and the public to promote innovation and creativity</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Brazil</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Argentina, Brazil, Colombia, Mexico, Peru, Uruguay</w:t>
      </w:r>
    </w:p>
    <w:p w:rsidR="00AE211E" w:rsidRPr="00AE211E" w:rsidRDefault="00AE211E" w:rsidP="00AE211E">
      <w:pPr>
        <w:pBdr>
          <w:bottom w:val="single" w:sz="6" w:space="1" w:color="auto"/>
        </w:pBd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Latin America</w:t>
      </w:r>
    </w:p>
    <w:p w:rsidR="00AE211E" w:rsidRPr="00AE211E" w:rsidRDefault="00AE211E" w:rsidP="00AE211E">
      <w:pPr>
        <w:pBdr>
          <w:bottom w:val="single" w:sz="6" w:space="1" w:color="auto"/>
        </w:pBdr>
        <w:tabs>
          <w:tab w:val="left" w:pos="2835"/>
        </w:tabs>
        <w:spacing w:line="360" w:lineRule="auto"/>
        <w:rPr>
          <w:szCs w:val="22"/>
        </w:rPr>
      </w:pPr>
      <w:r w:rsidRPr="00AE211E">
        <w:rPr>
          <w:szCs w:val="22"/>
        </w:rPr>
        <w:t>Participants:</w:t>
      </w:r>
      <w:r w:rsidRPr="00AE211E">
        <w:rPr>
          <w:szCs w:val="22"/>
        </w:rPr>
        <w:tab/>
        <w:t>5</w:t>
      </w:r>
    </w:p>
    <w:p w:rsidR="00AE211E" w:rsidRPr="00AE211E" w:rsidRDefault="00AE211E" w:rsidP="00AE211E">
      <w:pPr>
        <w:pBdr>
          <w:bottom w:val="single" w:sz="6" w:space="1" w:color="auto"/>
        </w:pBdr>
        <w:tabs>
          <w:tab w:val="left" w:pos="2835"/>
        </w:tabs>
        <w:spacing w:line="360" w:lineRule="auto"/>
        <w:rPr>
          <w:szCs w:val="22"/>
        </w:rPr>
      </w:pPr>
      <w:r w:rsidRPr="00AE211E">
        <w:rPr>
          <w:szCs w:val="22"/>
        </w:rPr>
        <w:t>Language:</w:t>
      </w:r>
      <w:r w:rsidRPr="00AE211E">
        <w:rPr>
          <w:szCs w:val="22"/>
        </w:rPr>
        <w:tab/>
        <w:t>Spanish, Portuguese</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27,478.00</w:t>
      </w:r>
    </w:p>
    <w:p w:rsidR="00AE211E" w:rsidRPr="00AE211E" w:rsidRDefault="00AE211E" w:rsidP="00AE211E">
      <w:pPr>
        <w:spacing w:line="360" w:lineRule="auto"/>
        <w:rPr>
          <w:szCs w:val="22"/>
        </w:rPr>
      </w:pPr>
      <w:r w:rsidRPr="00AE211E">
        <w:rPr>
          <w:szCs w:val="22"/>
        </w:rPr>
        <w:t>99.</w:t>
      </w:r>
    </w:p>
    <w:p w:rsidR="00AE211E" w:rsidRPr="00AE211E" w:rsidRDefault="00AE211E" w:rsidP="00AE211E">
      <w:pPr>
        <w:spacing w:line="360" w:lineRule="auto"/>
        <w:ind w:left="2880" w:hanging="2880"/>
        <w:rPr>
          <w:szCs w:val="22"/>
        </w:rPr>
      </w:pPr>
      <w:r w:rsidRPr="00AE211E">
        <w:rPr>
          <w:szCs w:val="22"/>
        </w:rPr>
        <w:t>Activity:</w:t>
      </w:r>
      <w:r w:rsidRPr="00AE211E">
        <w:rPr>
          <w:szCs w:val="22"/>
        </w:rPr>
        <w:tab/>
        <w:t>Start-up Academies- cooperation with Tunisia: Workshop on development of distance learning courses</w:t>
      </w:r>
    </w:p>
    <w:p w:rsidR="00AE211E" w:rsidRPr="00AE211E" w:rsidRDefault="00AE211E" w:rsidP="00AE211E">
      <w:pPr>
        <w:spacing w:line="360" w:lineRule="auto"/>
        <w:rPr>
          <w:szCs w:val="22"/>
        </w:rPr>
      </w:pPr>
      <w:r w:rsidRPr="00AE211E">
        <w:rPr>
          <w:szCs w:val="22"/>
        </w:rPr>
        <w:t>Date:</w:t>
      </w:r>
      <w:r w:rsidRPr="00AE211E">
        <w:rPr>
          <w:szCs w:val="22"/>
        </w:rPr>
        <w:tab/>
      </w:r>
      <w:r w:rsidRPr="00AE211E">
        <w:rPr>
          <w:szCs w:val="22"/>
        </w:rPr>
        <w:tab/>
      </w:r>
      <w:r w:rsidRPr="00AE211E">
        <w:rPr>
          <w:szCs w:val="22"/>
        </w:rPr>
        <w:tab/>
      </w:r>
      <w:r w:rsidRPr="00AE211E">
        <w:rPr>
          <w:szCs w:val="22"/>
        </w:rPr>
        <w:tab/>
      </w:r>
      <w:r w:rsidRPr="00AE211E">
        <w:rPr>
          <w:szCs w:val="22"/>
        </w:rPr>
        <w:tab/>
        <w:t>08/10/2014 to 09/10/2014</w:t>
      </w:r>
    </w:p>
    <w:p w:rsidR="00AE211E" w:rsidRPr="00AE211E" w:rsidRDefault="00AE211E" w:rsidP="00AE211E">
      <w:pPr>
        <w:spacing w:line="360" w:lineRule="auto"/>
        <w:rPr>
          <w:szCs w:val="22"/>
        </w:rPr>
      </w:pPr>
      <w:r w:rsidRPr="00AE211E">
        <w:rPr>
          <w:szCs w:val="22"/>
        </w:rPr>
        <w:t>IP Field:</w:t>
      </w:r>
      <w:r w:rsidRPr="00AE211E">
        <w:rPr>
          <w:szCs w:val="22"/>
        </w:rPr>
        <w:tab/>
      </w:r>
      <w:r w:rsidRPr="00AE211E">
        <w:rPr>
          <w:szCs w:val="22"/>
        </w:rPr>
        <w:tab/>
      </w:r>
      <w:r w:rsidRPr="00AE211E">
        <w:rPr>
          <w:szCs w:val="22"/>
        </w:rPr>
        <w:tab/>
      </w:r>
      <w:r w:rsidRPr="00AE211E">
        <w:rPr>
          <w:szCs w:val="22"/>
        </w:rPr>
        <w:tab/>
        <w:t xml:space="preserve">Industrial Property </w:t>
      </w:r>
    </w:p>
    <w:p w:rsidR="00AE211E" w:rsidRPr="00AE211E" w:rsidRDefault="00AE211E" w:rsidP="00AE211E">
      <w:pPr>
        <w:spacing w:line="360" w:lineRule="auto"/>
        <w:ind w:left="2880" w:hanging="2880"/>
        <w:rPr>
          <w:szCs w:val="22"/>
        </w:rPr>
      </w:pPr>
      <w:r w:rsidRPr="00AE211E">
        <w:rPr>
          <w:szCs w:val="22"/>
        </w:rPr>
        <w:t>Objective:</w:t>
      </w:r>
      <w:r w:rsidRPr="00AE211E">
        <w:rPr>
          <w:szCs w:val="22"/>
        </w:rPr>
        <w:tab/>
        <w:t>To establish a final version of the WIPO General Course of IP-DL101 customized to the Tunisian scenario.  Tunisian trainers have been assigned chapters of the DL101 and should submit a customized version before the workshop</w:t>
      </w:r>
    </w:p>
    <w:p w:rsidR="00AE211E" w:rsidRPr="00AE211E" w:rsidRDefault="00AE211E" w:rsidP="00AE211E">
      <w:pPr>
        <w:spacing w:line="360" w:lineRule="auto"/>
        <w:ind w:left="2880" w:hanging="2880"/>
        <w:rPr>
          <w:szCs w:val="22"/>
        </w:rPr>
      </w:pPr>
      <w:r w:rsidRPr="00AE211E">
        <w:rPr>
          <w:szCs w:val="22"/>
        </w:rPr>
        <w:t>Expected Results:</w:t>
      </w:r>
      <w:r w:rsidRPr="00AE211E">
        <w:rPr>
          <w:szCs w:val="22"/>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szCs w:val="22"/>
        </w:rPr>
      </w:pPr>
      <w:r w:rsidRPr="00AE211E">
        <w:rPr>
          <w:szCs w:val="22"/>
        </w:rPr>
        <w:t>Host Country:</w:t>
      </w:r>
      <w:r w:rsidRPr="00AE211E">
        <w:rPr>
          <w:szCs w:val="22"/>
        </w:rPr>
        <w:tab/>
      </w:r>
      <w:r w:rsidRPr="00AE211E">
        <w:rPr>
          <w:szCs w:val="22"/>
        </w:rPr>
        <w:tab/>
      </w:r>
      <w:r w:rsidRPr="00AE211E">
        <w:rPr>
          <w:szCs w:val="22"/>
        </w:rPr>
        <w:tab/>
        <w:t>Tunisia</w:t>
      </w:r>
    </w:p>
    <w:p w:rsidR="00AE211E" w:rsidRPr="00AE211E" w:rsidRDefault="00AE211E" w:rsidP="00AE211E">
      <w:pPr>
        <w:spacing w:line="360" w:lineRule="auto"/>
        <w:rPr>
          <w:szCs w:val="22"/>
        </w:rPr>
      </w:pPr>
      <w:r w:rsidRPr="00AE211E">
        <w:rPr>
          <w:szCs w:val="22"/>
        </w:rPr>
        <w:t>Beneficiary Countries:</w:t>
      </w:r>
      <w:r w:rsidRPr="00AE211E">
        <w:rPr>
          <w:szCs w:val="22"/>
        </w:rPr>
        <w:tab/>
      </w:r>
      <w:r w:rsidRPr="00AE211E">
        <w:rPr>
          <w:szCs w:val="22"/>
        </w:rPr>
        <w:tab/>
        <w:t>Egypt, Morocco, Tunisia</w:t>
      </w:r>
    </w:p>
    <w:p w:rsidR="00AE211E" w:rsidRPr="00AE211E" w:rsidRDefault="00AE211E" w:rsidP="00AE211E">
      <w:pPr>
        <w:spacing w:line="360" w:lineRule="auto"/>
        <w:rPr>
          <w:szCs w:val="22"/>
        </w:rPr>
      </w:pPr>
      <w:r w:rsidRPr="00AE211E">
        <w:rPr>
          <w:szCs w:val="22"/>
        </w:rPr>
        <w:t>Region(s):</w:t>
      </w:r>
      <w:r w:rsidRPr="00AE211E">
        <w:rPr>
          <w:szCs w:val="22"/>
        </w:rPr>
        <w:tab/>
      </w:r>
      <w:r w:rsidRPr="00AE211E">
        <w:rPr>
          <w:szCs w:val="22"/>
        </w:rPr>
        <w:tab/>
      </w:r>
      <w:r w:rsidRPr="00AE211E">
        <w:rPr>
          <w:szCs w:val="22"/>
        </w:rPr>
        <w:tab/>
      </w:r>
      <w:r w:rsidRPr="00AE211E">
        <w:rPr>
          <w:szCs w:val="22"/>
        </w:rPr>
        <w:tab/>
        <w:t>Arab Countries</w:t>
      </w:r>
    </w:p>
    <w:p w:rsidR="00AE211E" w:rsidRPr="00AE211E" w:rsidRDefault="00AE211E" w:rsidP="00AE211E">
      <w:pPr>
        <w:spacing w:line="360" w:lineRule="auto"/>
        <w:rPr>
          <w:szCs w:val="22"/>
        </w:rPr>
      </w:pPr>
      <w:r w:rsidRPr="00AE211E">
        <w:rPr>
          <w:szCs w:val="22"/>
        </w:rPr>
        <w:t>No. of Participants:</w:t>
      </w:r>
      <w:r w:rsidRPr="00AE211E">
        <w:rPr>
          <w:szCs w:val="22"/>
        </w:rPr>
        <w:tab/>
      </w:r>
      <w:r w:rsidRPr="00AE211E">
        <w:rPr>
          <w:szCs w:val="22"/>
        </w:rPr>
        <w:tab/>
        <w:t>10</w:t>
      </w:r>
    </w:p>
    <w:p w:rsidR="00AE211E" w:rsidRPr="00AE211E" w:rsidRDefault="00AE211E" w:rsidP="00AE211E">
      <w:pPr>
        <w:spacing w:line="360" w:lineRule="auto"/>
        <w:rPr>
          <w:szCs w:val="22"/>
        </w:rPr>
      </w:pPr>
      <w:r w:rsidRPr="00AE211E">
        <w:rPr>
          <w:szCs w:val="22"/>
        </w:rPr>
        <w:t>Language:</w:t>
      </w:r>
      <w:r w:rsidRPr="00AE211E">
        <w:rPr>
          <w:szCs w:val="22"/>
        </w:rPr>
        <w:tab/>
      </w:r>
      <w:r w:rsidRPr="00AE211E">
        <w:rPr>
          <w:szCs w:val="22"/>
        </w:rPr>
        <w:tab/>
      </w:r>
      <w:r w:rsidRPr="00AE211E">
        <w:rPr>
          <w:szCs w:val="22"/>
        </w:rPr>
        <w:tab/>
      </w:r>
      <w:r w:rsidRPr="00AE211E">
        <w:rPr>
          <w:szCs w:val="22"/>
        </w:rPr>
        <w:tab/>
        <w:t>Arabic, French</w:t>
      </w:r>
    </w:p>
    <w:p w:rsidR="00AE211E" w:rsidRPr="00AE211E" w:rsidRDefault="00AE211E" w:rsidP="00AE211E">
      <w:pPr>
        <w:pBdr>
          <w:bottom w:val="single" w:sz="6" w:space="1" w:color="auto"/>
        </w:pBdr>
        <w:spacing w:line="360" w:lineRule="auto"/>
        <w:rPr>
          <w:szCs w:val="22"/>
        </w:rPr>
      </w:pPr>
      <w:r w:rsidRPr="00AE211E">
        <w:rPr>
          <w:szCs w:val="22"/>
        </w:rPr>
        <w:t>Cost:</w:t>
      </w:r>
      <w:r w:rsidRPr="00AE211E">
        <w:rPr>
          <w:szCs w:val="22"/>
        </w:rPr>
        <w:tab/>
      </w:r>
      <w:r w:rsidRPr="00AE211E">
        <w:rPr>
          <w:szCs w:val="22"/>
        </w:rPr>
        <w:tab/>
      </w:r>
      <w:r w:rsidRPr="00AE211E">
        <w:rPr>
          <w:szCs w:val="22"/>
        </w:rPr>
        <w:tab/>
      </w:r>
      <w:r w:rsidRPr="00AE211E">
        <w:rPr>
          <w:szCs w:val="22"/>
        </w:rPr>
        <w:tab/>
      </w:r>
      <w:r w:rsidRPr="00AE211E">
        <w:rPr>
          <w:szCs w:val="22"/>
        </w:rPr>
        <w:tab/>
        <w:t>CHF. 7,782.00</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100.</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Activity:</w:t>
      </w:r>
      <w:r w:rsidRPr="00AE211E">
        <w:rPr>
          <w:rFonts w:eastAsia="SimSun"/>
          <w:szCs w:val="22"/>
          <w:lang w:eastAsia="zh-CN"/>
        </w:rPr>
        <w:tab/>
        <w:t>Capacity Building Workshop for Cooperatives and Farmers Associations on Geographical Indications/Origin Linked Products and Branding</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15/10/2014 to 17/10/2014</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Trademarks/Geographical Indications</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Objective:</w:t>
      </w:r>
      <w:r w:rsidRPr="00AE211E">
        <w:rPr>
          <w:rFonts w:eastAsia="SimSun"/>
          <w:szCs w:val="22"/>
          <w:lang w:eastAsia="zh-CN"/>
        </w:rPr>
        <w:tab/>
        <w:t xml:space="preserve">To build capacity of cooperatives and farmers associations using WIPO developed training materials on the use of IP tools for the </w:t>
      </w:r>
      <w:r w:rsidRPr="00AE211E">
        <w:rPr>
          <w:rFonts w:eastAsia="SimSun"/>
          <w:szCs w:val="22"/>
          <w:lang w:eastAsia="zh-CN"/>
        </w:rPr>
        <w:lastRenderedPageBreak/>
        <w:t>identification promotion and protection of GI’s and origin linked products.  To provide training on the codes of practice and the setting up of regulatory bodies</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access to, and use of, IP information by IP institutions and the public to promote innovation and creativity</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Trinidad and Tobago</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Antigua and Barbuda, Grenada, Jamaica, Trinidad and Tobago</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Caribbean </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4</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before="120"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20,104.00</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101.</w:t>
      </w:r>
    </w:p>
    <w:p w:rsidR="00AE211E" w:rsidRPr="00AE211E" w:rsidRDefault="00AE211E" w:rsidP="00AE211E">
      <w:pPr>
        <w:spacing w:line="360" w:lineRule="auto"/>
        <w:ind w:left="2832" w:hanging="2832"/>
        <w:rPr>
          <w:rFonts w:eastAsia="SimSun"/>
          <w:szCs w:val="22"/>
          <w:lang w:eastAsia="zh-CN"/>
        </w:rPr>
      </w:pPr>
      <w:r w:rsidRPr="00AE211E">
        <w:rPr>
          <w:rFonts w:eastAsia="SimSun"/>
          <w:szCs w:val="22"/>
          <w:lang w:eastAsia="zh-CN"/>
        </w:rPr>
        <w:t>Activity:</w:t>
      </w:r>
      <w:r w:rsidRPr="00AE211E">
        <w:rPr>
          <w:rFonts w:eastAsia="SimSun"/>
          <w:szCs w:val="22"/>
          <w:lang w:eastAsia="zh-CN"/>
        </w:rPr>
        <w:tab/>
        <w:t>WIPO Contribution to the VII World Congress of Scientific Youth</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04/11/2014 to 08/11/2014</w:t>
      </w:r>
    </w:p>
    <w:p w:rsidR="00AE211E" w:rsidRPr="00AE211E" w:rsidRDefault="00AE211E" w:rsidP="00AE211E">
      <w:pPr>
        <w:spacing w:line="360" w:lineRule="auto"/>
        <w:ind w:left="2832" w:hanging="2832"/>
        <w:rPr>
          <w:rFonts w:eastAsia="SimSun"/>
          <w:szCs w:val="22"/>
          <w:lang w:eastAsia="zh-CN"/>
        </w:rPr>
      </w:pPr>
      <w:r w:rsidRPr="00AE211E">
        <w:rPr>
          <w:rFonts w:eastAsia="SimSun"/>
          <w:szCs w:val="22"/>
          <w:lang w:eastAsia="zh-CN"/>
        </w:rPr>
        <w:t>IP Field:</w:t>
      </w:r>
      <w:r w:rsidRPr="00AE211E">
        <w:rPr>
          <w:rFonts w:eastAsia="SimSun"/>
          <w:szCs w:val="22"/>
          <w:lang w:eastAsia="zh-CN"/>
        </w:rPr>
        <w:tab/>
        <w:t>Intellectual Property</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provide training of trainers program on effective intellectual property asset management by small and medium sized enterprises.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Argentina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Argentina, Dominican Republic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1,238.00</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102.</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Sub-Regional Seminar on International Technology Transfer and Open Innovation for a Few Countries from SAARC &amp; Bilateral Consultations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17/11/2014 to 20/11/2014</w:t>
      </w:r>
    </w:p>
    <w:p w:rsidR="00AE211E" w:rsidRPr="00AE211E" w:rsidRDefault="00AE211E" w:rsidP="00AE211E">
      <w:pPr>
        <w:spacing w:line="360" w:lineRule="auto"/>
        <w:rPr>
          <w:rFonts w:eastAsia="SimSun"/>
          <w:szCs w:val="22"/>
          <w:lang w:eastAsia="zh-CN"/>
        </w:rPr>
      </w:pPr>
      <w:r w:rsidRPr="00AE211E">
        <w:rPr>
          <w:rFonts w:eastAsia="SimSun"/>
          <w:szCs w:val="22"/>
          <w:lang w:eastAsia="zh-CN"/>
        </w:rPr>
        <w:lastRenderedPageBreak/>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Industrial Property</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Nepal</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Afghanistan, Bangladesh, Bhutan, Nepal</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Asia and the Pacific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6</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31, 716.00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t>103.</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WIPO-South Africa Advanced Summer School on IP and TT</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24/11/2014 to 05/12/2014</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provide an opportunity for senior students and young professionals to acquire deeper knowledge on intellectual property and transfer of technology.</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w:t>
      </w:r>
      <w:r w:rsidRPr="00AE211E">
        <w:rPr>
          <w:rFonts w:eastAsia="SimSun"/>
          <w:szCs w:val="22"/>
          <w:lang w:eastAsia="zh-CN"/>
        </w:rPr>
        <w:tab/>
        <w:t xml:space="preserve">Industrial Property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South Africa</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Botswana, Brazil, Cameroon, Chile, China, Ethiopia, Ghana Iran, Kenya, Nigeria, South Africa, Tanzania, Uganda, Zimbabwe</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Africa, Latin America, Asia and the Pacific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48</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14,434.00</w:t>
      </w:r>
    </w:p>
    <w:p w:rsidR="00AE211E" w:rsidRPr="00AE211E" w:rsidRDefault="00AE211E" w:rsidP="00AE211E">
      <w:pPr>
        <w:spacing w:before="120" w:line="360" w:lineRule="auto"/>
        <w:rPr>
          <w:rFonts w:eastAsia="SimSun"/>
          <w:szCs w:val="22"/>
          <w:lang w:eastAsia="zh-CN"/>
        </w:rPr>
      </w:pP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lastRenderedPageBreak/>
        <w:t>104.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Regional Workshop on the Transfer of Technology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10/12/2014 to 12/12/2014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Industrial property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discuss about aspects related to the establishment of technology transfer policies and about strategic models to foster innovation</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National innovation and IP strategies and plans consistent with national development objectives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Uruguay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Argentina, Chile, Paraguay, Uruguay, Venezuela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6</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 Portuguese, 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24,012.00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t>105.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WIPO-Chile Summer School on Intellectual Property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19/01/2015 to 30/01/2015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Intellectual Property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provide opportunity for senior students and young professionals to acquire greater knowledge on IP issues, gain an appreciation of IP as a tool for development and an understanding of the role and functions of WIPO.</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Chile</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Argentina, Brazil, Chile, Colombia, Paraguay, Peru, Uruguay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40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11,775.00</w:t>
      </w:r>
    </w:p>
    <w:p w:rsidR="00AE211E" w:rsidRPr="00AE211E" w:rsidRDefault="00AE211E" w:rsidP="00AE211E">
      <w:pPr>
        <w:spacing w:before="120" w:line="360" w:lineRule="auto"/>
        <w:rPr>
          <w:rFonts w:eastAsia="SimSun"/>
          <w:szCs w:val="22"/>
          <w:lang w:eastAsia="zh-CN"/>
        </w:rPr>
      </w:pPr>
    </w:p>
    <w:p w:rsidR="00AE211E" w:rsidRPr="00AE211E" w:rsidRDefault="00AE211E" w:rsidP="00AE211E">
      <w:pPr>
        <w:spacing w:before="120" w:line="360" w:lineRule="auto"/>
        <w:rPr>
          <w:rFonts w:eastAsia="SimSun"/>
          <w:szCs w:val="22"/>
          <w:lang w:eastAsia="zh-CN"/>
        </w:rPr>
      </w:pP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lastRenderedPageBreak/>
        <w:t>106.</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WIPO-OAPI Sub-Regional Seminar on the Protection and Valuation of Research Findings for Teachers and Researchers from Central Africa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21/01/2015 to 23/01/2015</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w:t>
      </w:r>
      <w:r w:rsidRPr="00AE211E">
        <w:rPr>
          <w:rFonts w:eastAsia="SimSun"/>
          <w:szCs w:val="22"/>
          <w:lang w:eastAsia="zh-CN"/>
        </w:rPr>
        <w:tab/>
        <w:t>Patents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enhance knowledge and skills of teachers and researchers from universities and research and development institutions to properly value and protect the findings of their research through the IP system.</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Cameroon</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Burundi, Cameroon, Central African Republic, Chad, Comoros, Congo, Democratic Republic of the Congo, Equatorial Guinea, Gabon, Rwanda</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Region(s):</w:t>
      </w:r>
      <w:r w:rsidRPr="00AE211E">
        <w:rPr>
          <w:rFonts w:eastAsia="SimSun"/>
          <w:szCs w:val="22"/>
          <w:lang w:eastAsia="zh-CN"/>
        </w:rPr>
        <w:tab/>
        <w:t>Africa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10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French</w:t>
      </w:r>
    </w:p>
    <w:p w:rsidR="00AE211E" w:rsidRPr="00AE211E" w:rsidRDefault="00AE211E" w:rsidP="00AE211E">
      <w:pPr>
        <w:pBdr>
          <w:bottom w:val="single" w:sz="6" w:space="2"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33,946.00</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107.</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Study Visit on IP Management in the Innovation Value Chain for a selected number of African Officials*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06/02/2015 to 06/05/2015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Industrial Property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 xml:space="preserve">Study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technical and knowledge infrastructure for IP Offices and other IP institutions leading to better services (cheaper, faster, higher quality) to their stakeholders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Republic of Korea</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lastRenderedPageBreak/>
        <w:t>Beneficiary Countries:</w:t>
      </w:r>
      <w:r w:rsidRPr="00AE211E">
        <w:rPr>
          <w:rFonts w:eastAsia="SimSun"/>
          <w:szCs w:val="22"/>
          <w:lang w:eastAsia="zh-CN"/>
        </w:rPr>
        <w:tab/>
        <w:t>Botswana, Republic of Korea, Rwanda, United Republic of Tanzania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Africa, Asia and the Pacific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8</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31,543.00</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 xml:space="preserve">WIPO Contribution: </w:t>
      </w:r>
      <w:r w:rsidRPr="00AE211E">
        <w:rPr>
          <w:rFonts w:eastAsia="SimSun"/>
          <w:szCs w:val="22"/>
          <w:lang w:eastAsia="zh-CN"/>
        </w:rPr>
        <w:tab/>
      </w:r>
      <w:r w:rsidRPr="00AE211E">
        <w:rPr>
          <w:rFonts w:eastAsia="SimSun"/>
          <w:szCs w:val="22"/>
          <w:lang w:eastAsia="zh-CN"/>
        </w:rPr>
        <w:tab/>
        <w:t>CHF. 5,879.00</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FIT Korea:</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25,664.00</w:t>
      </w:r>
    </w:p>
    <w:p w:rsidR="00AE211E" w:rsidRPr="00AE211E" w:rsidRDefault="00AE211E" w:rsidP="00AE211E">
      <w:pPr>
        <w:spacing w:before="120" w:line="360" w:lineRule="auto"/>
        <w:rPr>
          <w:rFonts w:eastAsia="SimSun"/>
          <w:szCs w:val="22"/>
          <w:lang w:eastAsia="zh-CN"/>
        </w:rPr>
      </w:pP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108.</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Sub-Regional Meeting for the Establishment of Mechanisms for Collaboration in the Constitution and Functioning of Technology Transfer Offices (TTOs) in Central American Countries and the Dominican Republic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04/03/2015 to 05/03/2015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Industrial Property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technical and knowledge infrastructure for IP Offices and other IP institutions leading to better services (cheaper, faster, higher quality) to their stakeholders</w:t>
      </w:r>
    </w:p>
    <w:p w:rsidR="00AE211E" w:rsidRPr="00AE211E" w:rsidRDefault="00AE211E" w:rsidP="00AE211E">
      <w:pPr>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r w:rsidRPr="00AE211E">
        <w:rPr>
          <w:rFonts w:eastAsia="SimSun"/>
          <w:szCs w:val="22"/>
          <w:lang w:val="es-ES" w:eastAsia="zh-CN"/>
        </w:rPr>
        <w:tab/>
      </w:r>
      <w:r w:rsidRPr="00AE211E">
        <w:rPr>
          <w:rFonts w:eastAsia="SimSun"/>
          <w:szCs w:val="22"/>
          <w:lang w:val="es-ES" w:eastAsia="zh-CN"/>
        </w:rPr>
        <w:tab/>
      </w:r>
      <w:proofErr w:type="spellStart"/>
      <w:r w:rsidRPr="00AE211E">
        <w:rPr>
          <w:rFonts w:eastAsia="SimSun"/>
          <w:szCs w:val="22"/>
          <w:lang w:val="es-ES" w:eastAsia="zh-CN"/>
        </w:rPr>
        <w:t>Panama</w:t>
      </w:r>
      <w:proofErr w:type="spellEnd"/>
    </w:p>
    <w:p w:rsidR="00AE211E" w:rsidRPr="00AE211E" w:rsidRDefault="00AE211E" w:rsidP="00AE211E">
      <w:pPr>
        <w:spacing w:line="360" w:lineRule="auto"/>
        <w:ind w:left="2880" w:hanging="2880"/>
        <w:rPr>
          <w:rFonts w:eastAsia="SimSun"/>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t xml:space="preserve">Costa Rica, </w:t>
      </w:r>
      <w:proofErr w:type="spellStart"/>
      <w:r w:rsidRPr="00AE211E">
        <w:rPr>
          <w:rFonts w:eastAsia="SimSun"/>
          <w:szCs w:val="22"/>
          <w:lang w:val="es-ES" w:eastAsia="zh-CN"/>
        </w:rPr>
        <w:t>Dominican</w:t>
      </w:r>
      <w:proofErr w:type="spellEnd"/>
      <w:r w:rsidRPr="00AE211E">
        <w:rPr>
          <w:rFonts w:eastAsia="SimSun"/>
          <w:szCs w:val="22"/>
          <w:lang w:val="es-ES" w:eastAsia="zh-CN"/>
        </w:rPr>
        <w:t xml:space="preserve"> </w:t>
      </w:r>
      <w:proofErr w:type="spellStart"/>
      <w:r w:rsidRPr="00AE211E">
        <w:rPr>
          <w:rFonts w:eastAsia="SimSun"/>
          <w:szCs w:val="22"/>
          <w:lang w:val="es-ES" w:eastAsia="zh-CN"/>
        </w:rPr>
        <w:t>Republic</w:t>
      </w:r>
      <w:proofErr w:type="spellEnd"/>
      <w:r w:rsidRPr="00AE211E">
        <w:rPr>
          <w:rFonts w:eastAsia="SimSun"/>
          <w:szCs w:val="22"/>
          <w:lang w:val="es-ES" w:eastAsia="zh-CN"/>
        </w:rPr>
        <w:t xml:space="preserve">, El Salvador, Guatemala, Honduras, Nicaragua, </w:t>
      </w:r>
      <w:proofErr w:type="spellStart"/>
      <w:r w:rsidRPr="00AE211E">
        <w:rPr>
          <w:rFonts w:eastAsia="SimSun"/>
          <w:szCs w:val="22"/>
          <w:lang w:val="es-ES" w:eastAsia="zh-CN"/>
        </w:rPr>
        <w:t>Panama</w:t>
      </w:r>
      <w:proofErr w:type="spellEnd"/>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Region(s):</w:t>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12</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33,708.00</w:t>
      </w:r>
    </w:p>
    <w:p w:rsidR="00AE211E" w:rsidRPr="00AE211E" w:rsidRDefault="00AE211E" w:rsidP="00AE211E">
      <w:pPr>
        <w:spacing w:before="120" w:line="360" w:lineRule="auto"/>
        <w:rPr>
          <w:rFonts w:eastAsia="SimSun"/>
          <w:szCs w:val="22"/>
          <w:lang w:eastAsia="zh-CN"/>
        </w:rPr>
      </w:pP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lastRenderedPageBreak/>
        <w:t>109.</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Towards Sustainable Development:  Partnership for Innovation and Technological Capacity Building in the Least Developed Countries of Asia and the Pacific and the Pacific Region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28/04/2015 to 29/04/2015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Industrial Property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discuss the innovation and technology capacity issues of the LDCs of the region and present how the capacity building and development of the innovation system can be used for addressing their national development challenges.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access to, and use of, IP information by IP institutions and the public to promote innovation and creativity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Thailand</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Afghanistan, Bangladesh, Bhutan, Cambodia, Laos People's Democratic Republic, Myanmar, Nepal, Solomon Islands, Thailand, East Timor.</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Region(s):</w:t>
      </w:r>
      <w:r w:rsidRPr="00AE211E">
        <w:rPr>
          <w:rFonts w:eastAsia="SimSun"/>
          <w:szCs w:val="22"/>
          <w:lang w:eastAsia="zh-CN"/>
        </w:rPr>
        <w:tab/>
        <w:t>Asia and the Pacific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27</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85,650.00</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 xml:space="preserve">110.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Regional Seminar on the Dissemination of Appropriate Technology Inventions*</w:t>
      </w:r>
    </w:p>
    <w:p w:rsidR="00AE211E" w:rsidRPr="00AE211E" w:rsidRDefault="00AE211E" w:rsidP="00AE211E">
      <w:pPr>
        <w:spacing w:line="360" w:lineRule="auto"/>
        <w:ind w:firstLine="567"/>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29/04/2015 to 30/04/2015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 </w:t>
      </w:r>
      <w:r w:rsidRPr="00AE211E">
        <w:rPr>
          <w:rFonts w:eastAsia="SimSun"/>
          <w:szCs w:val="22"/>
          <w:lang w:eastAsia="zh-CN"/>
        </w:rPr>
        <w:tab/>
        <w:t>Patents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enhance the capacities of WIPO Member States through a better understanding on how IP-utilized appropriate technology can help boost their economies.  Provide a platform to share experience and knowledge regarding the enhancement of appropriate technology through IP information.</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access to, and use of, IP information by IP institutions and the public to promote innovation and creativity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Republic of Korea</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 xml:space="preserve">Bangladesh, Bhutan, Cambodia, Chad, Ethiopia, Ghana, Guatemala, Indonesia, Laos People's Democratic Republic, </w:t>
      </w:r>
      <w:r w:rsidRPr="00AE211E">
        <w:rPr>
          <w:rFonts w:eastAsia="SimSun"/>
          <w:szCs w:val="22"/>
          <w:lang w:eastAsia="zh-CN"/>
        </w:rPr>
        <w:lastRenderedPageBreak/>
        <w:t>Malaysia, Mongolia, Nepal, Papua New Guinea, Philippines, Republic of Korea, Sri Lanka, Thailand, Viet Nam, Zambia.</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Region(s):</w:t>
      </w:r>
      <w:r w:rsidRPr="00AE211E">
        <w:rPr>
          <w:rFonts w:eastAsia="SimSun"/>
          <w:szCs w:val="22"/>
          <w:lang w:eastAsia="zh-CN"/>
        </w:rPr>
        <w:tab/>
        <w:t>Asia and the Pacific, Africa, 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30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125,579.00</w:t>
      </w:r>
    </w:p>
    <w:p w:rsidR="00AE211E" w:rsidRPr="00AE211E" w:rsidRDefault="00AE211E" w:rsidP="00AE211E">
      <w:pPr>
        <w:pBdr>
          <w:top w:val="single" w:sz="4" w:space="1" w:color="auto"/>
        </w:pBdr>
        <w:spacing w:before="120" w:line="360" w:lineRule="auto"/>
        <w:rPr>
          <w:rFonts w:eastAsia="SimSun"/>
          <w:szCs w:val="22"/>
          <w:lang w:eastAsia="zh-CN"/>
        </w:rPr>
      </w:pPr>
      <w:r w:rsidRPr="00AE211E">
        <w:rPr>
          <w:rFonts w:eastAsia="SimSun"/>
          <w:szCs w:val="22"/>
          <w:lang w:eastAsia="zh-CN"/>
        </w:rPr>
        <w:t>111.</w:t>
      </w:r>
    </w:p>
    <w:p w:rsidR="00AE211E" w:rsidRPr="00AE211E" w:rsidRDefault="00AE211E" w:rsidP="00AE211E">
      <w:pPr>
        <w:spacing w:line="360" w:lineRule="auto"/>
        <w:ind w:left="2832" w:hanging="2832"/>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t>II Regional Workshop on Intellectual Property and Transfer of Technology**</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t>07/05/2015 to 08/05/2015</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t>Patents</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t xml:space="preserve">To discuss aspects related to the establishment of technology </w:t>
      </w:r>
      <w:r w:rsidRPr="00AE211E">
        <w:rPr>
          <w:rFonts w:eastAsia="SimSun"/>
          <w:szCs w:val="22"/>
          <w:lang w:eastAsia="zh-CN"/>
        </w:rPr>
        <w:tab/>
        <w:t xml:space="preserve">transfer policies and practices and strategic models to foster </w:t>
      </w:r>
      <w:r w:rsidRPr="00AE211E">
        <w:rPr>
          <w:rFonts w:eastAsia="SimSun"/>
          <w:szCs w:val="22"/>
          <w:lang w:eastAsia="zh-CN"/>
        </w:rPr>
        <w:tab/>
        <w:t>innovation.</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t xml:space="preserve">National innovation and IP strategies and plans consistent </w:t>
      </w:r>
      <w:r w:rsidRPr="00AE211E">
        <w:rPr>
          <w:rFonts w:eastAsia="SimSun"/>
          <w:szCs w:val="22"/>
          <w:lang w:eastAsia="zh-CN"/>
        </w:rPr>
        <w:tab/>
        <w:t>with national development objectives</w:t>
      </w:r>
      <w:r w:rsidRPr="00AE211E">
        <w:rPr>
          <w:rFonts w:eastAsia="SimSun"/>
          <w:szCs w:val="22"/>
          <w:lang w:eastAsia="zh-CN"/>
        </w:rPr>
        <w:tab/>
      </w:r>
    </w:p>
    <w:p w:rsidR="00AE211E" w:rsidRPr="00AE211E" w:rsidRDefault="00AE211E" w:rsidP="00AE211E">
      <w:pPr>
        <w:tabs>
          <w:tab w:val="left" w:pos="2880"/>
        </w:tabs>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proofErr w:type="spellStart"/>
      <w:r w:rsidRPr="00AE211E">
        <w:rPr>
          <w:rFonts w:eastAsia="SimSun"/>
          <w:szCs w:val="22"/>
          <w:lang w:val="es-ES" w:eastAsia="zh-CN"/>
        </w:rPr>
        <w:t>Peru</w:t>
      </w:r>
      <w:proofErr w:type="spellEnd"/>
    </w:p>
    <w:p w:rsidR="00AE211E" w:rsidRPr="00AE211E" w:rsidRDefault="00AE211E" w:rsidP="00AE211E">
      <w:pPr>
        <w:spacing w:line="360" w:lineRule="auto"/>
        <w:rPr>
          <w:rFonts w:eastAsia="SimSun"/>
          <w:color w:val="000000"/>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r>
      <w:r w:rsidRPr="00AE211E">
        <w:rPr>
          <w:rFonts w:eastAsia="SimSun"/>
          <w:szCs w:val="22"/>
          <w:lang w:val="es-ES" w:eastAsia="zh-CN"/>
        </w:rPr>
        <w:tab/>
      </w:r>
      <w:r w:rsidRPr="00AE211E">
        <w:rPr>
          <w:rFonts w:eastAsia="SimSun"/>
          <w:color w:val="000000"/>
          <w:szCs w:val="22"/>
          <w:lang w:val="es-ES" w:eastAsia="zh-CN"/>
        </w:rPr>
        <w:t xml:space="preserve">Costa Rica, </w:t>
      </w:r>
      <w:proofErr w:type="spellStart"/>
      <w:r w:rsidRPr="00AE211E">
        <w:rPr>
          <w:rFonts w:eastAsia="SimSun"/>
          <w:color w:val="000000"/>
          <w:szCs w:val="22"/>
          <w:lang w:val="es-ES" w:eastAsia="zh-CN"/>
        </w:rPr>
        <w:t>Panama</w:t>
      </w:r>
      <w:proofErr w:type="spellEnd"/>
      <w:r w:rsidRPr="00AE211E">
        <w:rPr>
          <w:rFonts w:eastAsia="SimSun"/>
          <w:color w:val="000000"/>
          <w:szCs w:val="22"/>
          <w:lang w:val="es-ES" w:eastAsia="zh-CN"/>
        </w:rPr>
        <w:t xml:space="preserve">, Nicaragua, Honduras, Guatemala, </w:t>
      </w:r>
    </w:p>
    <w:p w:rsidR="00AE211E" w:rsidRPr="00AE211E" w:rsidRDefault="00AE211E" w:rsidP="00AE211E">
      <w:pPr>
        <w:tabs>
          <w:tab w:val="left" w:pos="2835"/>
        </w:tabs>
        <w:spacing w:line="360" w:lineRule="auto"/>
        <w:rPr>
          <w:rFonts w:eastAsia="SimSun"/>
          <w:color w:val="000000"/>
          <w:szCs w:val="22"/>
          <w:lang w:val="es-ES" w:eastAsia="zh-CN"/>
        </w:rPr>
      </w:pPr>
      <w:r w:rsidRPr="00AE211E">
        <w:rPr>
          <w:rFonts w:eastAsia="SimSun"/>
          <w:color w:val="000000"/>
          <w:szCs w:val="22"/>
          <w:lang w:val="es-ES" w:eastAsia="zh-CN"/>
        </w:rPr>
        <w:tab/>
        <w:t xml:space="preserve">El Salvador, </w:t>
      </w:r>
      <w:proofErr w:type="spellStart"/>
      <w:r w:rsidRPr="00AE211E">
        <w:rPr>
          <w:rFonts w:eastAsia="SimSun"/>
          <w:color w:val="000000"/>
          <w:szCs w:val="22"/>
          <w:lang w:val="es-ES" w:eastAsia="zh-CN"/>
        </w:rPr>
        <w:t>Dominican</w:t>
      </w:r>
      <w:proofErr w:type="spellEnd"/>
      <w:r w:rsidRPr="00AE211E">
        <w:rPr>
          <w:rFonts w:eastAsia="SimSun"/>
          <w:color w:val="000000"/>
          <w:szCs w:val="22"/>
          <w:lang w:val="es-ES" w:eastAsia="zh-CN"/>
        </w:rPr>
        <w:t xml:space="preserve"> </w:t>
      </w:r>
      <w:proofErr w:type="spellStart"/>
      <w:r w:rsidRPr="00AE211E">
        <w:rPr>
          <w:rFonts w:eastAsia="SimSun"/>
          <w:color w:val="000000"/>
          <w:szCs w:val="22"/>
          <w:lang w:val="es-ES" w:eastAsia="zh-CN"/>
        </w:rPr>
        <w:t>Republic</w:t>
      </w:r>
      <w:proofErr w:type="spellEnd"/>
    </w:p>
    <w:p w:rsidR="00AE211E" w:rsidRPr="00AE211E" w:rsidRDefault="00AE211E" w:rsidP="00AE211E">
      <w:pPr>
        <w:spacing w:line="360" w:lineRule="auto"/>
        <w:rPr>
          <w:rFonts w:eastAsia="SimSun"/>
          <w:color w:val="000000"/>
          <w:szCs w:val="22"/>
          <w:lang w:eastAsia="zh-CN"/>
        </w:rPr>
      </w:pPr>
      <w:r w:rsidRPr="00AE211E">
        <w:rPr>
          <w:rFonts w:eastAsia="SimSun"/>
          <w:color w:val="000000"/>
          <w:szCs w:val="22"/>
          <w:lang w:eastAsia="zh-CN"/>
        </w:rPr>
        <w:t>Region(s):</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t>Latin America</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t>6</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t>Spanish, Portuguese</w:t>
      </w:r>
    </w:p>
    <w:p w:rsidR="00AE211E" w:rsidRPr="00AE211E" w:rsidRDefault="00AE211E" w:rsidP="00AE211E">
      <w:pPr>
        <w:pBdr>
          <w:bottom w:val="single" w:sz="6" w:space="2" w:color="auto"/>
        </w:pBdr>
        <w:spacing w:line="360" w:lineRule="auto"/>
        <w:ind w:left="2880" w:hanging="2880"/>
        <w:rPr>
          <w:rFonts w:eastAsia="SimSun"/>
          <w:szCs w:val="22"/>
          <w:lang w:eastAsia="zh-CN"/>
        </w:rPr>
      </w:pPr>
      <w:r w:rsidRPr="00AE211E">
        <w:rPr>
          <w:rFonts w:eastAsia="SimSun"/>
          <w:szCs w:val="22"/>
          <w:lang w:eastAsia="zh-CN"/>
        </w:rPr>
        <w:t xml:space="preserve">Cost:   </w:t>
      </w:r>
      <w:r w:rsidRPr="00AE211E">
        <w:rPr>
          <w:rFonts w:eastAsia="SimSun"/>
          <w:szCs w:val="22"/>
          <w:lang w:eastAsia="zh-CN"/>
        </w:rPr>
        <w:tab/>
        <w:t>CHF. 22,135.00</w:t>
      </w:r>
    </w:p>
    <w:p w:rsidR="00AE211E" w:rsidRPr="00AE211E" w:rsidRDefault="00AE211E" w:rsidP="00AE211E">
      <w:pPr>
        <w:pBdr>
          <w:bottom w:val="single" w:sz="6" w:space="2" w:color="auto"/>
        </w:pBdr>
        <w:spacing w:line="360" w:lineRule="auto"/>
        <w:ind w:left="2880" w:hanging="2880"/>
        <w:rPr>
          <w:rFonts w:eastAsia="SimSun"/>
          <w:szCs w:val="22"/>
          <w:lang w:eastAsia="zh-CN"/>
        </w:rPr>
      </w:pPr>
      <w:r w:rsidRPr="00AE211E">
        <w:rPr>
          <w:rFonts w:eastAsia="SimSun"/>
          <w:szCs w:val="22"/>
          <w:lang w:eastAsia="zh-CN"/>
        </w:rPr>
        <w:t>WIPO Contribution:</w:t>
      </w:r>
      <w:r w:rsidRPr="00AE211E">
        <w:rPr>
          <w:rFonts w:eastAsia="SimSun"/>
          <w:szCs w:val="22"/>
          <w:lang w:eastAsia="zh-CN"/>
        </w:rPr>
        <w:tab/>
        <w:t>CHF. 5,000.00</w:t>
      </w:r>
    </w:p>
    <w:p w:rsidR="00AE211E" w:rsidRPr="00AE211E" w:rsidRDefault="00AE211E" w:rsidP="00AE211E">
      <w:pPr>
        <w:pBdr>
          <w:bottom w:val="single" w:sz="6" w:space="2" w:color="auto"/>
        </w:pBdr>
        <w:spacing w:line="360" w:lineRule="auto"/>
        <w:ind w:left="2880" w:hanging="2880"/>
        <w:rPr>
          <w:rFonts w:eastAsia="SimSun"/>
          <w:szCs w:val="22"/>
          <w:lang w:eastAsia="zh-CN"/>
        </w:rPr>
      </w:pPr>
      <w:r w:rsidRPr="00AE211E">
        <w:rPr>
          <w:rFonts w:eastAsia="SimSun"/>
          <w:szCs w:val="22"/>
          <w:lang w:eastAsia="zh-CN"/>
        </w:rPr>
        <w:t>FIT Brazil:</w:t>
      </w:r>
      <w:r w:rsidRPr="00AE211E">
        <w:rPr>
          <w:rFonts w:eastAsia="SimSun"/>
          <w:szCs w:val="22"/>
          <w:lang w:eastAsia="zh-CN"/>
        </w:rPr>
        <w:tab/>
        <w:t>CHF. 17,135.00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112.</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WIPO-Singapore Summer School on Intellectual Property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18/05/2015 to 29/05/2015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Intellectual Property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provide opportunity for senior students and young professionals to acquire greater knowledge on IP issues, gain an appreciation of IP as a tool for development and an understanding of the role and functions of WIPO.</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 xml:space="preserve">Enhanced human resource capacities able to deal with the broad range of requirements for the effective use of IP for development </w:t>
      </w:r>
      <w:r w:rsidRPr="00AE211E">
        <w:rPr>
          <w:rFonts w:eastAsia="SimSun"/>
          <w:szCs w:val="22"/>
          <w:lang w:eastAsia="zh-CN"/>
        </w:rPr>
        <w:lastRenderedPageBreak/>
        <w:t>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Singapore</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India, Indonesia, Kuwait, Malaysia, Pakistan, Singapore, Saudi Arabia, Viet Nam</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Region(s):</w:t>
      </w:r>
      <w:r w:rsidRPr="00AE211E">
        <w:rPr>
          <w:rFonts w:eastAsia="SimSun"/>
          <w:szCs w:val="22"/>
          <w:lang w:eastAsia="zh-CN"/>
        </w:rPr>
        <w:tab/>
        <w:t>Asia and the Pacific, Arab Countries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22</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5,969.00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113.</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WIPO-Mexico Summer School on Intellectual Property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01/06/2015 to 12/06/2015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Intellectual Property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provide opportunity for senior students and young professionals to acquire greater knowledge on IP issues, gain an appreciation of IP as a tool for development and an understanding of the role and functions of WIPO.</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r w:rsidRPr="00AE211E">
        <w:rPr>
          <w:rFonts w:eastAsia="SimSun"/>
          <w:szCs w:val="22"/>
          <w:lang w:val="es-ES" w:eastAsia="zh-CN"/>
        </w:rPr>
        <w:tab/>
      </w:r>
      <w:r w:rsidRPr="00AE211E">
        <w:rPr>
          <w:rFonts w:eastAsia="SimSun"/>
          <w:szCs w:val="22"/>
          <w:lang w:val="es-ES" w:eastAsia="zh-CN"/>
        </w:rPr>
        <w:tab/>
      </w:r>
      <w:proofErr w:type="spellStart"/>
      <w:r w:rsidRPr="00AE211E">
        <w:rPr>
          <w:rFonts w:eastAsia="SimSun"/>
          <w:szCs w:val="22"/>
          <w:lang w:val="es-ES" w:eastAsia="zh-CN"/>
        </w:rPr>
        <w:t>Mexico</w:t>
      </w:r>
      <w:proofErr w:type="spellEnd"/>
    </w:p>
    <w:p w:rsidR="00AE211E" w:rsidRPr="00AE211E" w:rsidRDefault="00AE211E" w:rsidP="00AE211E">
      <w:pPr>
        <w:spacing w:line="360" w:lineRule="auto"/>
        <w:rPr>
          <w:rFonts w:eastAsia="SimSun"/>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r>
      <w:r w:rsidRPr="00AE211E">
        <w:rPr>
          <w:rFonts w:eastAsia="SimSun"/>
          <w:szCs w:val="22"/>
          <w:lang w:val="es-ES" w:eastAsia="zh-CN"/>
        </w:rPr>
        <w:tab/>
        <w:t xml:space="preserve">Bolivia, Colombia, Cuba, </w:t>
      </w:r>
      <w:proofErr w:type="spellStart"/>
      <w:r w:rsidRPr="00AE211E">
        <w:rPr>
          <w:rFonts w:eastAsia="SimSun"/>
          <w:szCs w:val="22"/>
          <w:lang w:val="es-ES" w:eastAsia="zh-CN"/>
        </w:rPr>
        <w:t>Mexico</w:t>
      </w:r>
      <w:proofErr w:type="spellEnd"/>
      <w:r w:rsidRPr="00AE211E">
        <w:rPr>
          <w:rFonts w:eastAsia="SimSun"/>
          <w:szCs w:val="22"/>
          <w:lang w:val="es-ES" w:eastAsia="zh-CN"/>
        </w:rPr>
        <w:t xml:space="preserve">, </w:t>
      </w:r>
      <w:proofErr w:type="spellStart"/>
      <w:r w:rsidRPr="00AE211E">
        <w:rPr>
          <w:rFonts w:eastAsia="SimSun"/>
          <w:szCs w:val="22"/>
          <w:lang w:val="es-ES" w:eastAsia="zh-CN"/>
        </w:rPr>
        <w:t>Peru</w:t>
      </w:r>
      <w:proofErr w:type="spellEnd"/>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30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9,761.00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114.</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Sub-regional Forum to Promote the Use of Industrial Property as a Strategic Tool to Increase Competitiveness.  The Vision of Central American Enterprises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24/06/2015 to 25/06/2015</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w:t>
      </w:r>
      <w:r w:rsidRPr="00AE211E">
        <w:rPr>
          <w:rFonts w:eastAsia="SimSun"/>
          <w:szCs w:val="22"/>
          <w:lang w:eastAsia="zh-CN"/>
        </w:rPr>
        <w:tab/>
        <w:t xml:space="preserve">Industrial property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promote an awareness raising strategy among the entrepreneurial community on the use of IP as a tool for increasing economic competitiveness.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lastRenderedPageBreak/>
        <w:t>Expected Results:</w:t>
      </w:r>
      <w:r w:rsidRPr="00AE211E">
        <w:rPr>
          <w:rFonts w:eastAsia="SimSun"/>
          <w:szCs w:val="22"/>
          <w:lang w:eastAsia="zh-CN"/>
        </w:rPr>
        <w:tab/>
        <w:t>Enhanced access to, and use of, IP information by IP institutions and the public to promote innovation and creativity</w:t>
      </w:r>
    </w:p>
    <w:p w:rsidR="00AE211E" w:rsidRPr="00AE211E" w:rsidRDefault="00AE211E" w:rsidP="00AE211E">
      <w:pPr>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r w:rsidRPr="00AE211E">
        <w:rPr>
          <w:rFonts w:eastAsia="SimSun"/>
          <w:szCs w:val="22"/>
          <w:lang w:val="es-ES" w:eastAsia="zh-CN"/>
        </w:rPr>
        <w:tab/>
      </w:r>
      <w:r w:rsidRPr="00AE211E">
        <w:rPr>
          <w:rFonts w:eastAsia="SimSun"/>
          <w:szCs w:val="22"/>
          <w:lang w:val="es-ES" w:eastAsia="zh-CN"/>
        </w:rPr>
        <w:tab/>
        <w:t>Guatemala</w:t>
      </w:r>
    </w:p>
    <w:p w:rsidR="00AE211E" w:rsidRPr="00AE211E" w:rsidRDefault="00AE211E" w:rsidP="00AE211E">
      <w:pPr>
        <w:spacing w:line="360" w:lineRule="auto"/>
        <w:ind w:left="2880" w:hanging="2880"/>
        <w:rPr>
          <w:rFonts w:eastAsia="SimSun"/>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t xml:space="preserve">Costa Rica, </w:t>
      </w:r>
      <w:proofErr w:type="spellStart"/>
      <w:r w:rsidRPr="00AE211E">
        <w:rPr>
          <w:rFonts w:eastAsia="SimSun"/>
          <w:szCs w:val="22"/>
          <w:lang w:val="es-ES" w:eastAsia="zh-CN"/>
        </w:rPr>
        <w:t>Dominican</w:t>
      </w:r>
      <w:proofErr w:type="spellEnd"/>
      <w:r w:rsidRPr="00AE211E">
        <w:rPr>
          <w:rFonts w:eastAsia="SimSun"/>
          <w:szCs w:val="22"/>
          <w:lang w:val="es-ES" w:eastAsia="zh-CN"/>
        </w:rPr>
        <w:t xml:space="preserve"> </w:t>
      </w:r>
      <w:proofErr w:type="spellStart"/>
      <w:r w:rsidRPr="00AE211E">
        <w:rPr>
          <w:rFonts w:eastAsia="SimSun"/>
          <w:szCs w:val="22"/>
          <w:lang w:val="es-ES" w:eastAsia="zh-CN"/>
        </w:rPr>
        <w:t>Republic</w:t>
      </w:r>
      <w:proofErr w:type="spellEnd"/>
      <w:r w:rsidRPr="00AE211E">
        <w:rPr>
          <w:rFonts w:eastAsia="SimSun"/>
          <w:szCs w:val="22"/>
          <w:lang w:val="es-ES" w:eastAsia="zh-CN"/>
        </w:rPr>
        <w:t xml:space="preserve">, El Salvador, Guatemala, Honduras, Nicaragua, </w:t>
      </w:r>
      <w:proofErr w:type="spellStart"/>
      <w:r w:rsidRPr="00AE211E">
        <w:rPr>
          <w:rFonts w:eastAsia="SimSun"/>
          <w:szCs w:val="22"/>
          <w:lang w:val="es-ES" w:eastAsia="zh-CN"/>
        </w:rPr>
        <w:t>Panama</w:t>
      </w:r>
      <w:proofErr w:type="spellEnd"/>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Latin America </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14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37,399.00.</w:t>
      </w:r>
    </w:p>
    <w:p w:rsidR="00AE211E" w:rsidRPr="00AE211E" w:rsidRDefault="00AE211E" w:rsidP="00AE211E">
      <w:pPr>
        <w:spacing w:before="120" w:line="360" w:lineRule="auto"/>
        <w:ind w:left="2832" w:hanging="2832"/>
        <w:rPr>
          <w:rFonts w:eastAsia="SimSun"/>
          <w:szCs w:val="22"/>
          <w:lang w:eastAsia="zh-CN"/>
        </w:rPr>
      </w:pP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115.</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Activity:</w:t>
      </w:r>
      <w:r w:rsidRPr="00AE211E">
        <w:rPr>
          <w:rFonts w:eastAsia="SimSun"/>
          <w:szCs w:val="22"/>
          <w:lang w:eastAsia="zh-CN"/>
        </w:rPr>
        <w:tab/>
        <w:t>Joint WIPO/IDB/CEDA/CARICOM Workshops on GIs/OLPs and Branding</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29/06/2015 to 30/06/2015</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Trademarks/Geographical Indications</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Objective:</w:t>
      </w:r>
      <w:r w:rsidRPr="00AE211E">
        <w:rPr>
          <w:rFonts w:eastAsia="SimSun"/>
          <w:szCs w:val="22"/>
          <w:lang w:eastAsia="zh-CN"/>
        </w:rPr>
        <w:tab/>
        <w:t>To provide advanced training to producer groups in the strategic use of IP, supply chain development and marketing in the agricultural sector.  Obtain feedback and assessment from producer groups on the project</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Jamaica</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Antigua and Barbuda, Trinidad and Tobago, Suriname, Saint Lucia, Jamaica, Grenada, Dominica, Belize, Barbados</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t xml:space="preserve">Caribbean  </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13</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before="120"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24,500.00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lastRenderedPageBreak/>
        <w:t>116.</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Seminar with INPI Brazil and Brazilian Franchising Association on Franchising and Alternative Dispute Resolution**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02/09/2015 to 04/09/2015</w:t>
      </w:r>
      <w:r w:rsidRPr="00AE211E">
        <w:rPr>
          <w:rFonts w:eastAsia="SimSun"/>
          <w:szCs w:val="22"/>
          <w:lang w:eastAsia="zh-CN"/>
        </w:rPr>
        <w:tab/>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w:t>
      </w:r>
      <w:r w:rsidRPr="00AE211E">
        <w:rPr>
          <w:rFonts w:eastAsia="SimSun"/>
          <w:szCs w:val="22"/>
          <w:lang w:eastAsia="zh-CN"/>
        </w:rPr>
        <w:tab/>
        <w:t xml:space="preserve">Industrial Property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 xml:space="preserve">To explore potential collaboration in the area of ADR with representatives of IP Offices attending the meeting and encourage the development model R&amp;D agreements including ADR Clauses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 xml:space="preserve">Enhanced human resource capacities able to deal with the broad range of requirements for the effective use of IP for development in developing countries, LDC and countries with economies in transition </w:t>
      </w:r>
    </w:p>
    <w:p w:rsidR="00AE211E" w:rsidRPr="00AE211E" w:rsidRDefault="00AE211E" w:rsidP="00AE211E">
      <w:pPr>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r w:rsidRPr="00AE211E">
        <w:rPr>
          <w:rFonts w:eastAsia="SimSun"/>
          <w:szCs w:val="22"/>
          <w:lang w:val="es-ES" w:eastAsia="zh-CN"/>
        </w:rPr>
        <w:tab/>
      </w:r>
      <w:r w:rsidRPr="00AE211E">
        <w:rPr>
          <w:rFonts w:eastAsia="SimSun"/>
          <w:szCs w:val="22"/>
          <w:lang w:val="es-ES" w:eastAsia="zh-CN"/>
        </w:rPr>
        <w:tab/>
      </w:r>
      <w:proofErr w:type="spellStart"/>
      <w:r w:rsidRPr="00AE211E">
        <w:rPr>
          <w:rFonts w:eastAsia="SimSun"/>
          <w:szCs w:val="22"/>
          <w:lang w:val="es-ES" w:eastAsia="zh-CN"/>
        </w:rPr>
        <w:t>Brazil</w:t>
      </w:r>
      <w:proofErr w:type="spellEnd"/>
    </w:p>
    <w:p w:rsidR="00AE211E" w:rsidRPr="00AE211E" w:rsidRDefault="00AE211E" w:rsidP="00AE211E">
      <w:pPr>
        <w:spacing w:line="360" w:lineRule="auto"/>
        <w:ind w:left="2880" w:hanging="2880"/>
        <w:rPr>
          <w:rFonts w:eastAsia="SimSun"/>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t xml:space="preserve">Argentina, Bolivia, Chile, Colombia, Costa Rica, Cuba, </w:t>
      </w:r>
      <w:proofErr w:type="spellStart"/>
      <w:r w:rsidRPr="00AE211E">
        <w:rPr>
          <w:rFonts w:eastAsia="SimSun"/>
          <w:szCs w:val="22"/>
          <w:lang w:val="es-ES" w:eastAsia="zh-CN"/>
        </w:rPr>
        <w:t>Dominican</w:t>
      </w:r>
      <w:proofErr w:type="spellEnd"/>
      <w:r w:rsidRPr="00AE211E">
        <w:rPr>
          <w:rFonts w:eastAsia="SimSun"/>
          <w:szCs w:val="22"/>
          <w:lang w:val="es-ES" w:eastAsia="zh-CN"/>
        </w:rPr>
        <w:t xml:space="preserve"> </w:t>
      </w:r>
      <w:proofErr w:type="spellStart"/>
      <w:r w:rsidRPr="00AE211E">
        <w:rPr>
          <w:rFonts w:eastAsia="SimSun"/>
          <w:szCs w:val="22"/>
          <w:lang w:val="es-ES" w:eastAsia="zh-CN"/>
        </w:rPr>
        <w:t>Republic</w:t>
      </w:r>
      <w:proofErr w:type="spellEnd"/>
      <w:r w:rsidRPr="00AE211E">
        <w:rPr>
          <w:rFonts w:eastAsia="SimSun"/>
          <w:szCs w:val="22"/>
          <w:lang w:val="es-ES" w:eastAsia="zh-CN"/>
        </w:rPr>
        <w:t xml:space="preserve">, Ecuador, El Salvador, Guatemala, Honduras, </w:t>
      </w:r>
      <w:proofErr w:type="spellStart"/>
      <w:r w:rsidRPr="00AE211E">
        <w:rPr>
          <w:rFonts w:eastAsia="SimSun"/>
          <w:szCs w:val="22"/>
          <w:lang w:val="es-ES" w:eastAsia="zh-CN"/>
        </w:rPr>
        <w:t>Mexico</w:t>
      </w:r>
      <w:proofErr w:type="spellEnd"/>
      <w:r w:rsidRPr="00AE211E">
        <w:rPr>
          <w:rFonts w:eastAsia="SimSun"/>
          <w:szCs w:val="22"/>
          <w:lang w:val="es-ES" w:eastAsia="zh-CN"/>
        </w:rPr>
        <w:t xml:space="preserve">, Nicaragua, </w:t>
      </w:r>
      <w:proofErr w:type="spellStart"/>
      <w:r w:rsidRPr="00AE211E">
        <w:rPr>
          <w:rFonts w:eastAsia="SimSun"/>
          <w:szCs w:val="22"/>
          <w:lang w:val="es-ES" w:eastAsia="zh-CN"/>
        </w:rPr>
        <w:t>Panama</w:t>
      </w:r>
      <w:proofErr w:type="spellEnd"/>
      <w:r w:rsidRPr="00AE211E">
        <w:rPr>
          <w:rFonts w:eastAsia="SimSun"/>
          <w:szCs w:val="22"/>
          <w:lang w:val="es-ES" w:eastAsia="zh-CN"/>
        </w:rPr>
        <w:t xml:space="preserve">, Paraguay, </w:t>
      </w:r>
      <w:proofErr w:type="spellStart"/>
      <w:r w:rsidRPr="00AE211E">
        <w:rPr>
          <w:rFonts w:eastAsia="SimSun"/>
          <w:szCs w:val="22"/>
          <w:lang w:val="es-ES" w:eastAsia="zh-CN"/>
        </w:rPr>
        <w:t>Peru</w:t>
      </w:r>
      <w:proofErr w:type="spellEnd"/>
      <w:r w:rsidRPr="00AE211E">
        <w:rPr>
          <w:rFonts w:eastAsia="SimSun"/>
          <w:szCs w:val="22"/>
          <w:lang w:val="es-ES" w:eastAsia="zh-CN"/>
        </w:rPr>
        <w:t>, Uruguay and Venezuela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 xml:space="preserve">Region(s):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18</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 Portuguese, 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20,374.00</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WIPO Contribution:</w:t>
      </w:r>
      <w:r w:rsidRPr="00AE211E">
        <w:rPr>
          <w:rFonts w:eastAsia="SimSun"/>
          <w:szCs w:val="22"/>
          <w:lang w:eastAsia="zh-CN"/>
        </w:rPr>
        <w:tab/>
      </w:r>
      <w:r w:rsidRPr="00AE211E">
        <w:rPr>
          <w:rFonts w:eastAsia="SimSun"/>
          <w:szCs w:val="22"/>
          <w:lang w:eastAsia="zh-CN"/>
        </w:rPr>
        <w:tab/>
        <w:t>CHF. 13,401.20</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FIT Brazil:</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6,972.80</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117.</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III Workshop on Intellectual Property and technology transfer</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t>18/11/2015 to 20/11/2015</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t xml:space="preserve">Industrial Property </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t xml:space="preserve">To focus on several aspects related to public policies on IP </w:t>
      </w:r>
      <w:r w:rsidRPr="00AE211E">
        <w:rPr>
          <w:rFonts w:eastAsia="SimSun"/>
          <w:szCs w:val="22"/>
          <w:lang w:eastAsia="zh-CN"/>
        </w:rPr>
        <w:tab/>
        <w:t xml:space="preserve">and technology management, as well as on practices and </w:t>
      </w:r>
      <w:r w:rsidRPr="00AE211E">
        <w:rPr>
          <w:rFonts w:eastAsia="SimSun"/>
          <w:szCs w:val="22"/>
          <w:lang w:eastAsia="zh-CN"/>
        </w:rPr>
        <w:tab/>
        <w:t xml:space="preserve">experiences on the establishment of agreements and </w:t>
      </w:r>
      <w:r w:rsidRPr="00AE211E">
        <w:rPr>
          <w:rFonts w:eastAsia="SimSun"/>
          <w:szCs w:val="22"/>
          <w:lang w:eastAsia="zh-CN"/>
        </w:rPr>
        <w:tab/>
        <w:t>partnerships between academic institutions and industry.</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t xml:space="preserve">National innovation and IP strategies and plans consistent </w:t>
      </w:r>
      <w:r w:rsidRPr="00AE211E">
        <w:rPr>
          <w:rFonts w:eastAsia="SimSun"/>
          <w:szCs w:val="22"/>
          <w:lang w:eastAsia="zh-CN"/>
        </w:rPr>
        <w:tab/>
        <w:t>with national development objectives</w:t>
      </w:r>
    </w:p>
    <w:p w:rsidR="00AE211E" w:rsidRPr="00AE211E" w:rsidRDefault="00AE211E" w:rsidP="00AE211E">
      <w:pPr>
        <w:tabs>
          <w:tab w:val="left" w:pos="2880"/>
        </w:tabs>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proofErr w:type="spellStart"/>
      <w:r w:rsidRPr="00AE211E">
        <w:rPr>
          <w:rFonts w:eastAsia="SimSun"/>
          <w:szCs w:val="22"/>
          <w:lang w:val="es-ES" w:eastAsia="zh-CN"/>
        </w:rPr>
        <w:t>Brazil</w:t>
      </w:r>
      <w:proofErr w:type="spellEnd"/>
    </w:p>
    <w:p w:rsidR="00AE211E" w:rsidRPr="00AE211E" w:rsidRDefault="00AE211E" w:rsidP="00AE211E">
      <w:pPr>
        <w:spacing w:line="360" w:lineRule="auto"/>
        <w:rPr>
          <w:rFonts w:eastAsia="SimSun"/>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r>
      <w:r w:rsidRPr="00AE211E">
        <w:rPr>
          <w:rFonts w:eastAsia="SimSun"/>
          <w:szCs w:val="22"/>
          <w:lang w:val="es-ES" w:eastAsia="zh-CN"/>
        </w:rPr>
        <w:tab/>
      </w:r>
      <w:proofErr w:type="spellStart"/>
      <w:r w:rsidRPr="00AE211E">
        <w:rPr>
          <w:rFonts w:eastAsia="SimSun"/>
          <w:color w:val="000000"/>
          <w:szCs w:val="22"/>
          <w:lang w:val="es-ES" w:eastAsia="zh-CN"/>
        </w:rPr>
        <w:t>Brazil</w:t>
      </w:r>
      <w:proofErr w:type="spellEnd"/>
      <w:r w:rsidRPr="00AE211E">
        <w:rPr>
          <w:rFonts w:eastAsia="SimSun"/>
          <w:color w:val="000000"/>
          <w:szCs w:val="22"/>
          <w:lang w:val="es-ES" w:eastAsia="zh-CN"/>
        </w:rPr>
        <w:t xml:space="preserve">, </w:t>
      </w:r>
      <w:proofErr w:type="spellStart"/>
      <w:r w:rsidRPr="00AE211E">
        <w:rPr>
          <w:rFonts w:eastAsia="SimSun"/>
          <w:color w:val="000000"/>
          <w:szCs w:val="22"/>
          <w:lang w:val="es-ES" w:eastAsia="zh-CN"/>
        </w:rPr>
        <w:t>Peru</w:t>
      </w:r>
      <w:proofErr w:type="spellEnd"/>
      <w:r w:rsidRPr="00AE211E">
        <w:rPr>
          <w:rFonts w:eastAsia="SimSun"/>
          <w:color w:val="000000"/>
          <w:szCs w:val="22"/>
          <w:lang w:val="es-ES" w:eastAsia="zh-CN"/>
        </w:rPr>
        <w:t>, Panamá, El Salvador, Cuba, Colombia</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t>Latin America</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t>7</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lastRenderedPageBreak/>
        <w:t>Language:</w:t>
      </w:r>
      <w:r w:rsidRPr="00AE211E">
        <w:rPr>
          <w:rFonts w:eastAsia="SimSun"/>
          <w:szCs w:val="22"/>
          <w:lang w:eastAsia="zh-CN"/>
        </w:rPr>
        <w:tab/>
        <w:t>English, Portuguese</w:t>
      </w:r>
    </w:p>
    <w:p w:rsidR="00AE211E" w:rsidRPr="00AE211E" w:rsidRDefault="00AE211E" w:rsidP="00AE211E">
      <w:pPr>
        <w:pBdr>
          <w:bottom w:val="single" w:sz="6" w:space="2" w:color="auto"/>
        </w:pBdr>
        <w:spacing w:line="360" w:lineRule="auto"/>
        <w:ind w:left="2880" w:hanging="2880"/>
        <w:rPr>
          <w:rFonts w:eastAsia="SimSun"/>
          <w:szCs w:val="22"/>
          <w:lang w:eastAsia="zh-CN"/>
        </w:rPr>
      </w:pPr>
      <w:r w:rsidRPr="00AE211E">
        <w:rPr>
          <w:rFonts w:eastAsia="SimSun"/>
          <w:szCs w:val="22"/>
          <w:lang w:eastAsia="zh-CN"/>
        </w:rPr>
        <w:t>Cost:</w:t>
      </w:r>
      <w:r w:rsidRPr="00AE211E">
        <w:rPr>
          <w:rFonts w:eastAsia="SimSun"/>
          <w:szCs w:val="22"/>
          <w:lang w:eastAsia="zh-CN"/>
        </w:rPr>
        <w:tab/>
        <w:t>CHF. 29,861.00</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118.</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 xml:space="preserve">Expert Mission on Development of a Capacity Building </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t xml:space="preserve">Workshop on Technology Transfer and Information Analysis in </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t>the Framework of WIPO TISC Program</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t>30/11/2015 to 04/12/2015</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t>Patents</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t>To use technological information in the technology transfer</w:t>
      </w:r>
      <w:r w:rsidRPr="00AE211E">
        <w:rPr>
          <w:rFonts w:eastAsia="SimSun"/>
          <w:szCs w:val="22"/>
          <w:lang w:eastAsia="zh-CN"/>
        </w:rPr>
        <w:tab/>
        <w:t>management and information analysis.</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t xml:space="preserve">Enhanced access to, and use of, IP information by IP </w:t>
      </w:r>
      <w:r w:rsidRPr="00AE211E">
        <w:rPr>
          <w:rFonts w:eastAsia="SimSun"/>
          <w:szCs w:val="22"/>
          <w:lang w:eastAsia="zh-CN"/>
        </w:rPr>
        <w:tab/>
        <w:t xml:space="preserve">institutions and the public to promote innovation and </w:t>
      </w:r>
      <w:r w:rsidRPr="00AE211E">
        <w:rPr>
          <w:rFonts w:eastAsia="SimSun"/>
          <w:szCs w:val="22"/>
          <w:lang w:eastAsia="zh-CN"/>
        </w:rPr>
        <w:tab/>
        <w:t>creativity</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t>Costa Rica</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Costa Rica, Cuba</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t>Latin America</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t>2</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t>Spanish</w:t>
      </w:r>
    </w:p>
    <w:p w:rsidR="00AE211E" w:rsidRPr="00AE211E" w:rsidRDefault="00AE211E" w:rsidP="00AE211E">
      <w:pPr>
        <w:pBdr>
          <w:bottom w:val="single" w:sz="6" w:space="2" w:color="auto"/>
        </w:pBdr>
        <w:spacing w:line="360" w:lineRule="auto"/>
        <w:ind w:left="2880" w:hanging="2880"/>
        <w:rPr>
          <w:rFonts w:eastAsia="SimSun"/>
          <w:szCs w:val="22"/>
          <w:lang w:eastAsia="zh-CN"/>
        </w:rPr>
      </w:pPr>
      <w:r w:rsidRPr="00AE211E">
        <w:rPr>
          <w:rFonts w:eastAsia="SimSun"/>
          <w:szCs w:val="22"/>
          <w:lang w:eastAsia="zh-CN"/>
        </w:rPr>
        <w:t>Cost:</w:t>
      </w:r>
      <w:r w:rsidRPr="00AE211E">
        <w:rPr>
          <w:rFonts w:eastAsia="SimSun"/>
          <w:szCs w:val="22"/>
          <w:lang w:eastAsia="zh-CN"/>
        </w:rPr>
        <w:tab/>
        <w:t>CHF. 2,599.00</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119.</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 xml:space="preserve">WIPO-South Africa Advanced Summer School on Intellectual </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t xml:space="preserve">Property and Transfer of Technology, at the University of </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proofErr w:type="spellStart"/>
      <w:r w:rsidRPr="00AE211E">
        <w:rPr>
          <w:rFonts w:eastAsia="SimSun"/>
          <w:color w:val="000000"/>
          <w:szCs w:val="22"/>
          <w:lang w:eastAsia="zh-CN"/>
        </w:rPr>
        <w:t>KwaZulu</w:t>
      </w:r>
      <w:proofErr w:type="spellEnd"/>
      <w:r w:rsidRPr="00AE211E">
        <w:rPr>
          <w:rFonts w:eastAsia="SimSun"/>
          <w:color w:val="000000"/>
          <w:szCs w:val="22"/>
          <w:lang w:eastAsia="zh-CN"/>
        </w:rPr>
        <w:t xml:space="preserve"> Natal, Durban</w:t>
      </w:r>
    </w:p>
    <w:p w:rsidR="00AE211E" w:rsidRPr="00AE211E" w:rsidRDefault="00AE211E" w:rsidP="00AE211E">
      <w:pPr>
        <w:tabs>
          <w:tab w:val="left" w:pos="2880"/>
        </w:tabs>
        <w:spacing w:line="360" w:lineRule="auto"/>
        <w:rPr>
          <w:rFonts w:eastAsia="SimSun"/>
          <w:color w:val="FF0000"/>
          <w:szCs w:val="22"/>
          <w:lang w:eastAsia="zh-CN"/>
        </w:rPr>
      </w:pPr>
      <w:r w:rsidRPr="00AE211E">
        <w:rPr>
          <w:rFonts w:eastAsia="SimSun"/>
          <w:szCs w:val="22"/>
          <w:lang w:eastAsia="zh-CN"/>
        </w:rPr>
        <w:t>Date:</w:t>
      </w:r>
      <w:r w:rsidRPr="00AE211E">
        <w:rPr>
          <w:rFonts w:eastAsia="SimSun"/>
          <w:szCs w:val="22"/>
          <w:lang w:eastAsia="zh-CN"/>
        </w:rPr>
        <w:tab/>
        <w:t>30/11/2015 to 30/12/2015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Industrial Property </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t xml:space="preserve">To provide an opportunity for senior students (graduates and </w:t>
      </w:r>
      <w:r w:rsidRPr="00AE211E">
        <w:rPr>
          <w:rFonts w:eastAsia="SimSun"/>
          <w:szCs w:val="22"/>
          <w:lang w:eastAsia="zh-CN"/>
        </w:rPr>
        <w:tab/>
      </w:r>
      <w:r w:rsidRPr="00AE211E">
        <w:rPr>
          <w:rFonts w:eastAsia="SimSun"/>
          <w:szCs w:val="22"/>
          <w:lang w:eastAsia="zh-CN"/>
        </w:rPr>
        <w:tab/>
        <w:t xml:space="preserve">post graduates) and young professionals: a) to acquire deeper </w:t>
      </w:r>
      <w:r w:rsidRPr="00AE211E">
        <w:rPr>
          <w:rFonts w:eastAsia="SimSun"/>
          <w:szCs w:val="22"/>
          <w:lang w:eastAsia="zh-CN"/>
        </w:rPr>
        <w:tab/>
        <w:t xml:space="preserve">knowledge on the interface between intellectual property (IP) </w:t>
      </w:r>
      <w:r w:rsidRPr="00AE211E">
        <w:rPr>
          <w:rFonts w:eastAsia="SimSun"/>
          <w:szCs w:val="22"/>
          <w:lang w:eastAsia="zh-CN"/>
        </w:rPr>
        <w:tab/>
        <w:t xml:space="preserve">and transfer of technology; and b) to discuss IP issues </w:t>
      </w:r>
      <w:r w:rsidRPr="00AE211E">
        <w:rPr>
          <w:rFonts w:eastAsia="SimSun"/>
          <w:szCs w:val="22"/>
          <w:lang w:eastAsia="zh-CN"/>
        </w:rPr>
        <w:tab/>
        <w:t xml:space="preserve">pertaining to licensing negotiations through case studies and </w:t>
      </w:r>
      <w:r w:rsidRPr="00AE211E">
        <w:rPr>
          <w:rFonts w:eastAsia="SimSun"/>
          <w:szCs w:val="22"/>
          <w:lang w:eastAsia="zh-CN"/>
        </w:rPr>
        <w:tab/>
        <w:t>simulation exercises.</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t xml:space="preserve">Enhanced human resource capacities able to deal </w:t>
      </w:r>
      <w:r w:rsidRPr="00AE211E">
        <w:rPr>
          <w:rFonts w:eastAsia="SimSun"/>
          <w:szCs w:val="22"/>
          <w:lang w:eastAsia="zh-CN"/>
        </w:rPr>
        <w:tab/>
        <w:t xml:space="preserve">with the </w:t>
      </w:r>
      <w:r w:rsidRPr="00AE211E">
        <w:rPr>
          <w:rFonts w:eastAsia="SimSun"/>
          <w:szCs w:val="22"/>
          <w:lang w:eastAsia="zh-CN"/>
        </w:rPr>
        <w:tab/>
        <w:t xml:space="preserve">broad range of requirements for the effective use of IP for </w:t>
      </w:r>
      <w:r w:rsidRPr="00AE211E">
        <w:rPr>
          <w:rFonts w:eastAsia="SimSun"/>
          <w:szCs w:val="22"/>
          <w:lang w:eastAsia="zh-CN"/>
        </w:rPr>
        <w:tab/>
        <w:t xml:space="preserve">development in developing countries, LDC and countries </w:t>
      </w:r>
      <w:r w:rsidRPr="00AE211E">
        <w:rPr>
          <w:rFonts w:eastAsia="SimSun"/>
          <w:szCs w:val="22"/>
          <w:lang w:eastAsia="zh-CN"/>
        </w:rPr>
        <w:tab/>
        <w:t xml:space="preserve">with </w:t>
      </w:r>
      <w:r w:rsidRPr="00AE211E">
        <w:rPr>
          <w:rFonts w:eastAsia="SimSun"/>
          <w:szCs w:val="22"/>
          <w:lang w:eastAsia="zh-CN"/>
        </w:rPr>
        <w:tab/>
      </w:r>
      <w:r w:rsidRPr="00AE211E">
        <w:rPr>
          <w:rFonts w:eastAsia="SimSun"/>
          <w:szCs w:val="22"/>
          <w:lang w:eastAsia="zh-CN"/>
        </w:rPr>
        <w:tab/>
        <w:t>economies in transition</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t>South Africa</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lastRenderedPageBreak/>
        <w:t>Beneficiary Countries:</w:t>
      </w:r>
      <w:r w:rsidRPr="00AE211E">
        <w:rPr>
          <w:rFonts w:eastAsia="SimSun"/>
          <w:szCs w:val="22"/>
          <w:lang w:eastAsia="zh-CN"/>
        </w:rPr>
        <w:tab/>
        <w:t>Botswana, Cameroon, Ethiopia, Ghana, Kenya, Nigeria, South Africa, Tanzania, Uganda, Zimbabwe</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t>Africa</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t>46</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t>Spanish</w:t>
      </w:r>
      <w:r w:rsidRPr="00AE211E">
        <w:rPr>
          <w:rFonts w:eastAsia="SimSun"/>
          <w:szCs w:val="22"/>
          <w:lang w:eastAsia="zh-CN"/>
        </w:rPr>
        <w:tab/>
      </w:r>
      <w:r w:rsidRPr="00AE211E">
        <w:rPr>
          <w:rFonts w:eastAsia="SimSun"/>
          <w:szCs w:val="22"/>
          <w:lang w:eastAsia="zh-CN"/>
        </w:rPr>
        <w:tab/>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15,217.00</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120.</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WIPO-Chile Summer School on intellectual Property</w:t>
      </w:r>
    </w:p>
    <w:p w:rsidR="00AE211E" w:rsidRPr="00AE211E" w:rsidRDefault="00AE211E" w:rsidP="00AE211E">
      <w:pPr>
        <w:tabs>
          <w:tab w:val="left" w:pos="2880"/>
        </w:tabs>
        <w:spacing w:line="360" w:lineRule="auto"/>
        <w:rPr>
          <w:rFonts w:eastAsia="SimSun"/>
          <w:color w:val="FF0000"/>
          <w:szCs w:val="22"/>
          <w:lang w:eastAsia="zh-CN"/>
        </w:rPr>
      </w:pPr>
      <w:r w:rsidRPr="00AE211E">
        <w:rPr>
          <w:rFonts w:eastAsia="SimSun"/>
          <w:szCs w:val="22"/>
          <w:lang w:eastAsia="zh-CN"/>
        </w:rPr>
        <w:t>Date:</w:t>
      </w:r>
      <w:r w:rsidRPr="00AE211E">
        <w:rPr>
          <w:rFonts w:eastAsia="SimSun"/>
          <w:szCs w:val="22"/>
          <w:lang w:eastAsia="zh-CN"/>
        </w:rPr>
        <w:tab/>
        <w:t>25/01/2016 to 05/02/2016</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Intellectual Property </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t xml:space="preserve">To target and provide opportunities for senior students </w:t>
      </w:r>
      <w:r w:rsidRPr="00AE211E">
        <w:rPr>
          <w:rFonts w:eastAsia="SimSun"/>
          <w:szCs w:val="22"/>
          <w:lang w:eastAsia="zh-CN"/>
        </w:rPr>
        <w:tab/>
      </w:r>
      <w:r w:rsidRPr="00AE211E">
        <w:rPr>
          <w:rFonts w:eastAsia="SimSun"/>
          <w:szCs w:val="22"/>
          <w:lang w:eastAsia="zh-CN"/>
        </w:rPr>
        <w:tab/>
        <w:t xml:space="preserve">and young professionals to: 1) acquire an appreciation of </w:t>
      </w:r>
      <w:r w:rsidRPr="00AE211E">
        <w:rPr>
          <w:rFonts w:eastAsia="SimSun"/>
          <w:szCs w:val="22"/>
          <w:lang w:eastAsia="zh-CN"/>
        </w:rPr>
        <w:tab/>
      </w:r>
      <w:r w:rsidRPr="00AE211E">
        <w:rPr>
          <w:rFonts w:eastAsia="SimSun"/>
          <w:szCs w:val="22"/>
          <w:lang w:eastAsia="zh-CN"/>
        </w:rPr>
        <w:tab/>
        <w:t xml:space="preserve">intellectual property issues; 2) gain an appreciation of  </w:t>
      </w:r>
      <w:r w:rsidRPr="00AE211E">
        <w:rPr>
          <w:rFonts w:eastAsia="SimSun"/>
          <w:szCs w:val="22"/>
          <w:lang w:eastAsia="zh-CN"/>
        </w:rPr>
        <w:tab/>
      </w:r>
      <w:r w:rsidRPr="00AE211E">
        <w:rPr>
          <w:rFonts w:eastAsia="SimSun"/>
          <w:szCs w:val="22"/>
          <w:lang w:eastAsia="zh-CN"/>
        </w:rPr>
        <w:tab/>
        <w:t xml:space="preserve">intellectual property as a tool for development; and 3) </w:t>
      </w:r>
      <w:r w:rsidRPr="00AE211E">
        <w:rPr>
          <w:rFonts w:eastAsia="SimSun"/>
          <w:szCs w:val="22"/>
          <w:lang w:eastAsia="zh-CN"/>
        </w:rPr>
        <w:tab/>
      </w:r>
      <w:r w:rsidRPr="00AE211E">
        <w:rPr>
          <w:rFonts w:eastAsia="SimSun"/>
          <w:szCs w:val="22"/>
          <w:lang w:eastAsia="zh-CN"/>
        </w:rPr>
        <w:tab/>
        <w:t>teach students about the role and functions of WIPO</w:t>
      </w:r>
    </w:p>
    <w:p w:rsidR="00AE211E" w:rsidRPr="00AE211E" w:rsidRDefault="00AE211E" w:rsidP="00AE211E">
      <w:pPr>
        <w:tabs>
          <w:tab w:val="left" w:pos="2880"/>
        </w:tabs>
        <w:spacing w:line="360" w:lineRule="auto"/>
        <w:rPr>
          <w:rFonts w:eastAsia="SimSun"/>
          <w:szCs w:val="22"/>
          <w:lang w:eastAsia="zh-CN"/>
        </w:rPr>
      </w:pP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t xml:space="preserve">Enhanced human resource capacities able to deal with the </w:t>
      </w:r>
      <w:r w:rsidRPr="00AE211E">
        <w:rPr>
          <w:rFonts w:eastAsia="SimSun"/>
          <w:szCs w:val="22"/>
          <w:lang w:eastAsia="zh-CN"/>
        </w:rPr>
        <w:tab/>
        <w:t xml:space="preserve">broad range of requirements for the effective use of IP for </w:t>
      </w:r>
      <w:r w:rsidRPr="00AE211E">
        <w:rPr>
          <w:rFonts w:eastAsia="SimSun"/>
          <w:szCs w:val="22"/>
          <w:lang w:eastAsia="zh-CN"/>
        </w:rPr>
        <w:tab/>
        <w:t xml:space="preserve">development in developing countries, LDC and countries </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ab/>
      </w:r>
      <w:proofErr w:type="gramStart"/>
      <w:r w:rsidRPr="00AE211E">
        <w:rPr>
          <w:rFonts w:eastAsia="SimSun"/>
          <w:szCs w:val="22"/>
          <w:lang w:eastAsia="zh-CN"/>
        </w:rPr>
        <w:t>with</w:t>
      </w:r>
      <w:proofErr w:type="gramEnd"/>
      <w:r w:rsidRPr="00AE211E">
        <w:rPr>
          <w:rFonts w:eastAsia="SimSun"/>
          <w:szCs w:val="22"/>
          <w:lang w:eastAsia="zh-CN"/>
        </w:rPr>
        <w:t xml:space="preserve"> economies in transition</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t>Chile</w:t>
      </w:r>
    </w:p>
    <w:p w:rsidR="00AE211E" w:rsidRPr="00AE211E" w:rsidRDefault="00AE211E" w:rsidP="00AE211E">
      <w:pPr>
        <w:spacing w:line="360" w:lineRule="auto"/>
        <w:rPr>
          <w:rFonts w:eastAsia="SimSun"/>
          <w:color w:val="000000"/>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r>
      <w:r w:rsidRPr="00AE211E">
        <w:rPr>
          <w:rFonts w:eastAsia="SimSun"/>
          <w:szCs w:val="22"/>
          <w:lang w:val="es-ES" w:eastAsia="zh-CN"/>
        </w:rPr>
        <w:tab/>
        <w:t xml:space="preserve">Chile, Colombia, México, </w:t>
      </w:r>
      <w:proofErr w:type="spellStart"/>
      <w:r w:rsidRPr="00AE211E">
        <w:rPr>
          <w:rFonts w:eastAsia="SimSun"/>
          <w:szCs w:val="22"/>
          <w:lang w:val="es-ES" w:eastAsia="zh-CN"/>
        </w:rPr>
        <w:t>Peru</w:t>
      </w:r>
      <w:proofErr w:type="spellEnd"/>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t>Latin America</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t>50</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t>Spanish</w:t>
      </w:r>
      <w:r w:rsidRPr="00AE211E">
        <w:rPr>
          <w:rFonts w:eastAsia="SimSun"/>
          <w:szCs w:val="22"/>
          <w:lang w:eastAsia="zh-CN"/>
        </w:rPr>
        <w:tab/>
      </w:r>
      <w:r w:rsidRPr="00AE211E">
        <w:rPr>
          <w:rFonts w:eastAsia="SimSun"/>
          <w:szCs w:val="22"/>
          <w:lang w:eastAsia="zh-CN"/>
        </w:rPr>
        <w:tab/>
      </w:r>
    </w:p>
    <w:p w:rsidR="00AE211E" w:rsidRPr="00AE211E" w:rsidRDefault="00AE211E" w:rsidP="00AE211E">
      <w:pP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11,294.00</w:t>
      </w:r>
      <w:r w:rsidRPr="00AE211E">
        <w:rPr>
          <w:rFonts w:eastAsia="SimSun"/>
          <w:szCs w:val="22"/>
          <w:lang w:eastAsia="zh-CN"/>
        </w:rPr>
        <w:tab/>
      </w:r>
    </w:p>
    <w:p w:rsidR="00AE211E" w:rsidRPr="00AE211E" w:rsidRDefault="00AE211E" w:rsidP="00AE211E">
      <w:pPr>
        <w:pBdr>
          <w:top w:val="single" w:sz="4" w:space="1" w:color="auto"/>
        </w:pBdr>
        <w:spacing w:line="360" w:lineRule="auto"/>
        <w:rPr>
          <w:rFonts w:eastAsia="SimSun"/>
          <w:szCs w:val="22"/>
          <w:lang w:eastAsia="zh-CN"/>
        </w:rPr>
      </w:pPr>
      <w:r w:rsidRPr="00AE211E">
        <w:rPr>
          <w:rFonts w:eastAsia="SimSun"/>
          <w:szCs w:val="22"/>
          <w:lang w:eastAsia="zh-CN"/>
        </w:rPr>
        <w:t>121.</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The Seed Project:  International Education Program on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Ideas, Invention, Innovation and Intellectual Property*</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t>16/05/2016 to 20/05/2016</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t>Patents</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t xml:space="preserve">To increase participants’ knowledge on the inventing </w:t>
      </w:r>
      <w:r w:rsidRPr="00AE211E">
        <w:rPr>
          <w:rFonts w:eastAsia="SimSun"/>
          <w:szCs w:val="22"/>
          <w:lang w:eastAsia="zh-CN"/>
        </w:rPr>
        <w:tab/>
      </w:r>
      <w:r w:rsidRPr="00AE211E">
        <w:rPr>
          <w:rFonts w:eastAsia="SimSun"/>
          <w:szCs w:val="22"/>
          <w:lang w:eastAsia="zh-CN"/>
        </w:rPr>
        <w:tab/>
        <w:t xml:space="preserve">process, protection of inventions and management of </w:t>
      </w:r>
      <w:r w:rsidRPr="00AE211E">
        <w:rPr>
          <w:rFonts w:eastAsia="SimSun"/>
          <w:szCs w:val="22"/>
          <w:lang w:eastAsia="zh-CN"/>
        </w:rPr>
        <w:tab/>
      </w:r>
      <w:r w:rsidRPr="00AE211E">
        <w:rPr>
          <w:rFonts w:eastAsia="SimSun"/>
          <w:szCs w:val="22"/>
          <w:lang w:eastAsia="zh-CN"/>
        </w:rPr>
        <w:tab/>
        <w:t xml:space="preserve">IPRs; to pass on the know-how of a teaching method that </w:t>
      </w:r>
      <w:r w:rsidRPr="00AE211E">
        <w:rPr>
          <w:rFonts w:eastAsia="SimSun"/>
          <w:szCs w:val="22"/>
          <w:lang w:eastAsia="zh-CN"/>
        </w:rPr>
        <w:tab/>
        <w:t xml:space="preserve">the Republic of Korea has gained through various projects </w:t>
      </w:r>
      <w:r w:rsidRPr="00AE211E">
        <w:rPr>
          <w:rFonts w:eastAsia="SimSun"/>
          <w:szCs w:val="22"/>
          <w:lang w:eastAsia="zh-CN"/>
        </w:rPr>
        <w:tab/>
        <w:t xml:space="preserve">and educational programs in order to enable participants </w:t>
      </w:r>
      <w:r w:rsidRPr="00AE211E">
        <w:rPr>
          <w:rFonts w:eastAsia="SimSun"/>
          <w:szCs w:val="22"/>
          <w:lang w:eastAsia="zh-CN"/>
        </w:rPr>
        <w:tab/>
      </w:r>
      <w:r w:rsidRPr="00AE211E">
        <w:rPr>
          <w:rFonts w:eastAsia="SimSun"/>
          <w:szCs w:val="22"/>
          <w:lang w:eastAsia="zh-CN"/>
        </w:rPr>
        <w:tab/>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lastRenderedPageBreak/>
        <w:tab/>
      </w:r>
      <w:proofErr w:type="gramStart"/>
      <w:r w:rsidRPr="00AE211E">
        <w:rPr>
          <w:rFonts w:eastAsia="SimSun"/>
          <w:szCs w:val="22"/>
          <w:lang w:eastAsia="zh-CN"/>
        </w:rPr>
        <w:t>to</w:t>
      </w:r>
      <w:proofErr w:type="gramEnd"/>
      <w:r w:rsidRPr="00AE211E">
        <w:rPr>
          <w:rFonts w:eastAsia="SimSun"/>
          <w:szCs w:val="22"/>
          <w:lang w:eastAsia="zh-CN"/>
        </w:rPr>
        <w:t xml:space="preserve"> share the received knowledge and skills at the national </w:t>
      </w:r>
      <w:r w:rsidRPr="00AE211E">
        <w:rPr>
          <w:rFonts w:eastAsia="SimSun"/>
          <w:szCs w:val="22"/>
          <w:lang w:eastAsia="zh-CN"/>
        </w:rPr>
        <w:tab/>
        <w:t>level.</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t xml:space="preserve">Strengthened cooperation mechanisms and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programs tailored to the needs of developing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countries and LDCs</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t>Republic of Korea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 xml:space="preserve">Malaysia, Viet Nam, Republic of Korea, Philippines,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Mongolia, Republic of Korea, Turkey</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t>Asia and the Pacific</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t>17</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t>English</w:t>
      </w:r>
      <w:r w:rsidRPr="00AE211E">
        <w:rPr>
          <w:rFonts w:eastAsia="SimSun"/>
          <w:szCs w:val="22"/>
          <w:lang w:eastAsia="zh-CN"/>
        </w:rPr>
        <w:tab/>
      </w:r>
    </w:p>
    <w:p w:rsidR="00AE211E" w:rsidRPr="00AE211E" w:rsidRDefault="00AE211E" w:rsidP="00AE211E">
      <w:pP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64,771.00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WIPO Contribution:</w:t>
      </w:r>
      <w:r w:rsidRPr="00AE211E">
        <w:rPr>
          <w:rFonts w:eastAsia="SimSun"/>
          <w:szCs w:val="22"/>
          <w:lang w:eastAsia="zh-CN"/>
        </w:rPr>
        <w:tab/>
      </w:r>
      <w:r w:rsidRPr="00AE211E">
        <w:rPr>
          <w:rFonts w:eastAsia="SimSun"/>
          <w:szCs w:val="22"/>
          <w:lang w:eastAsia="zh-CN"/>
        </w:rPr>
        <w:tab/>
        <w:t>CHF. 4,900.00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FIT Korea:</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59,871.00</w:t>
      </w:r>
    </w:p>
    <w:p w:rsidR="00AE211E" w:rsidRPr="00AE211E" w:rsidRDefault="00AE211E" w:rsidP="00AE211E">
      <w:pPr>
        <w:pBdr>
          <w:top w:val="single" w:sz="4" w:space="1" w:color="auto"/>
        </w:pBdr>
        <w:spacing w:line="360" w:lineRule="auto"/>
        <w:rPr>
          <w:rFonts w:eastAsia="SimSun"/>
          <w:szCs w:val="22"/>
          <w:lang w:eastAsia="zh-CN"/>
        </w:rPr>
      </w:pPr>
      <w:r w:rsidRPr="00AE211E">
        <w:rPr>
          <w:rFonts w:eastAsia="SimSun"/>
          <w:szCs w:val="22"/>
          <w:lang w:eastAsia="zh-CN"/>
        </w:rPr>
        <w:t>122.</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WIPO-Mexico Summer School on Intellectual Property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30/05/2016 to 10/06/2016</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Theme="minorHAnsi"/>
          <w:szCs w:val="22"/>
          <w:lang w:eastAsia="zh-CN"/>
        </w:rPr>
        <w:t>Intellectual Property</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provide opportunity for senior students and young professionals to acquire greater knowledge on IP as a tool for development and teach students about the role and functions of WIPO</w:t>
      </w:r>
    </w:p>
    <w:p w:rsidR="00AE211E" w:rsidRPr="00AE211E" w:rsidRDefault="00AE211E" w:rsidP="00AE211E">
      <w:pPr>
        <w:spacing w:line="360" w:lineRule="auto"/>
        <w:contextualSpacing/>
        <w:rPr>
          <w:szCs w:val="22"/>
        </w:rPr>
      </w:pPr>
      <w:r w:rsidRPr="00AE211E">
        <w:rPr>
          <w:szCs w:val="22"/>
        </w:rPr>
        <w:t>Expected Results:</w:t>
      </w:r>
      <w:r w:rsidRPr="00AE211E">
        <w:rPr>
          <w:szCs w:val="22"/>
        </w:rPr>
        <w:tab/>
      </w:r>
      <w:r w:rsidRPr="00AE211E">
        <w:rPr>
          <w:szCs w:val="22"/>
        </w:rPr>
        <w:tab/>
        <w:t xml:space="preserve">Enhanced access to, and use of, IP information by IP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 xml:space="preserve">institutions and the public to promote innovation and </w:t>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r>
      <w:r w:rsidRPr="00AE211E">
        <w:rPr>
          <w:szCs w:val="22"/>
        </w:rPr>
        <w:tab/>
        <w:t>creativity</w:t>
      </w:r>
    </w:p>
    <w:p w:rsidR="00AE211E" w:rsidRPr="00AE211E" w:rsidRDefault="00AE211E" w:rsidP="00AE211E">
      <w:pPr>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r w:rsidRPr="00AE211E">
        <w:rPr>
          <w:rFonts w:eastAsia="SimSun"/>
          <w:szCs w:val="22"/>
          <w:lang w:val="es-ES" w:eastAsia="zh-CN"/>
        </w:rPr>
        <w:tab/>
      </w:r>
      <w:r w:rsidRPr="00AE211E">
        <w:rPr>
          <w:rFonts w:eastAsia="SimSun"/>
          <w:szCs w:val="22"/>
          <w:lang w:val="es-ES" w:eastAsia="zh-CN"/>
        </w:rPr>
        <w:tab/>
      </w:r>
      <w:proofErr w:type="spellStart"/>
      <w:r w:rsidRPr="00AE211E">
        <w:rPr>
          <w:rFonts w:eastAsia="SimSun"/>
          <w:szCs w:val="22"/>
          <w:lang w:val="es-ES" w:eastAsia="zh-CN"/>
        </w:rPr>
        <w:t>Mexico</w:t>
      </w:r>
      <w:proofErr w:type="spellEnd"/>
    </w:p>
    <w:p w:rsidR="00AE211E" w:rsidRPr="00AE211E" w:rsidRDefault="00AE211E" w:rsidP="00AE211E">
      <w:pPr>
        <w:spacing w:line="360" w:lineRule="auto"/>
        <w:rPr>
          <w:rFonts w:eastAsia="SimSun"/>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r>
      <w:r w:rsidRPr="00AE211E">
        <w:rPr>
          <w:rFonts w:eastAsia="SimSun"/>
          <w:szCs w:val="22"/>
          <w:lang w:val="es-ES" w:eastAsia="zh-CN"/>
        </w:rPr>
        <w:tab/>
        <w:t xml:space="preserve">Bolivia, Colombia, Cuba, </w:t>
      </w:r>
      <w:proofErr w:type="spellStart"/>
      <w:r w:rsidRPr="00AE211E">
        <w:rPr>
          <w:rFonts w:eastAsia="SimSun"/>
          <w:szCs w:val="22"/>
          <w:lang w:val="es-ES" w:eastAsia="zh-CN"/>
        </w:rPr>
        <w:t>Mexico</w:t>
      </w:r>
      <w:proofErr w:type="spellEnd"/>
      <w:r w:rsidRPr="00AE211E">
        <w:rPr>
          <w:rFonts w:eastAsia="SimSun"/>
          <w:szCs w:val="22"/>
          <w:lang w:val="es-ES" w:eastAsia="zh-CN"/>
        </w:rPr>
        <w:t xml:space="preserve">, </w:t>
      </w:r>
      <w:proofErr w:type="spellStart"/>
      <w:r w:rsidRPr="00AE211E">
        <w:rPr>
          <w:rFonts w:eastAsia="SimSun"/>
          <w:szCs w:val="22"/>
          <w:lang w:val="es-ES" w:eastAsia="zh-CN"/>
        </w:rPr>
        <w:t>Peru</w:t>
      </w:r>
      <w:proofErr w:type="spellEnd"/>
      <w:r w:rsidRPr="00AE211E">
        <w:rPr>
          <w:rFonts w:eastAsia="SimSun"/>
          <w:szCs w:val="22"/>
          <w:lang w:val="es-ES" w:eastAsia="zh-CN"/>
        </w:rPr>
        <w:t>, Costa Rica, Uruguay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50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Spanish</w:t>
      </w:r>
      <w:r w:rsidRPr="00AE211E">
        <w:rPr>
          <w:rFonts w:eastAsia="SimSun"/>
          <w:szCs w:val="22"/>
          <w:lang w:eastAsia="zh-CN"/>
        </w:rPr>
        <w:tab/>
      </w:r>
    </w:p>
    <w:p w:rsidR="00AE211E" w:rsidRPr="00AE211E" w:rsidRDefault="00AE211E" w:rsidP="00AE211E">
      <w:pP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18,785.00</w:t>
      </w:r>
    </w:p>
    <w:p w:rsidR="00AE211E" w:rsidRPr="00AE211E" w:rsidRDefault="00AE211E" w:rsidP="00AE211E">
      <w:pPr>
        <w:pBdr>
          <w:top w:val="single" w:sz="4" w:space="1" w:color="auto"/>
        </w:pBdr>
        <w:spacing w:line="360" w:lineRule="auto"/>
        <w:rPr>
          <w:rFonts w:eastAsia="SimSun"/>
          <w:szCs w:val="22"/>
          <w:lang w:eastAsia="zh-CN"/>
        </w:rPr>
      </w:pPr>
      <w:r w:rsidRPr="00AE211E">
        <w:rPr>
          <w:rFonts w:eastAsia="SimSun"/>
          <w:szCs w:val="22"/>
          <w:lang w:eastAsia="zh-CN"/>
        </w:rPr>
        <w:t>123.</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WIPO-Korea Summer School on Intellectual Property </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11/07/2016 to 22/07/2016</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Intellectual Property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lastRenderedPageBreak/>
        <w:t>Objective: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To provide an opportunity for senior students, graduates and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post-graduates and young professionals</w:t>
      </w:r>
      <w:r w:rsidRPr="00AE211E">
        <w:rPr>
          <w:rFonts w:eastAsia="SimSun"/>
          <w:szCs w:val="22"/>
          <w:lang w:eastAsia="zh-CN"/>
        </w:rPr>
        <w:tab/>
        <w:t xml:space="preserve">to acquire deeper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knowledge on IP issues, gain understanding and tools for IP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management, and knowledge on the role and functions of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WIPO</w:t>
      </w:r>
    </w:p>
    <w:p w:rsidR="00AE211E" w:rsidRPr="00AE211E" w:rsidRDefault="00AE211E" w:rsidP="00AE211E">
      <w:pPr>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r>
      <w:r w:rsidRPr="00AE211E">
        <w:rPr>
          <w:rFonts w:eastAsia="SimSun"/>
          <w:szCs w:val="22"/>
          <w:lang w:eastAsia="zh-CN"/>
        </w:rPr>
        <w:tab/>
        <w:t xml:space="preserve">Enhanced human resource capacities able to deal with the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broad range of requirements for the effective use of IP for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development in developing countries, LDC and countries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Republic of Korea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 xml:space="preserve">Cameroon, Brazil, Malawi, Nepal, Indonesia, Lesotho, India </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Asia Pacific, Latin America, Africa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7</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r w:rsidRPr="00AE211E">
        <w:rPr>
          <w:rFonts w:eastAsia="SimSun"/>
          <w:szCs w:val="22"/>
          <w:lang w:eastAsia="zh-CN"/>
        </w:rPr>
        <w:tab/>
      </w:r>
    </w:p>
    <w:p w:rsidR="00AE211E" w:rsidRPr="00AE211E" w:rsidRDefault="00AE211E" w:rsidP="00AE211E">
      <w:pP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28,846.00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WIPO Contribution:</w:t>
      </w:r>
      <w:r w:rsidRPr="00AE211E">
        <w:rPr>
          <w:rFonts w:eastAsia="SimSun"/>
          <w:szCs w:val="22"/>
          <w:lang w:eastAsia="zh-CN"/>
        </w:rPr>
        <w:tab/>
      </w:r>
      <w:r w:rsidRPr="00AE211E">
        <w:rPr>
          <w:rFonts w:eastAsia="SimSun"/>
          <w:szCs w:val="22"/>
          <w:lang w:eastAsia="zh-CN"/>
        </w:rPr>
        <w:tab/>
        <w:t>CHF. 11,846.00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FIT Korea:</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15,000.00</w:t>
      </w:r>
    </w:p>
    <w:p w:rsidR="00AE211E" w:rsidRPr="00AE211E" w:rsidRDefault="00AE211E" w:rsidP="00AE211E">
      <w:pPr>
        <w:pBdr>
          <w:top w:val="single" w:sz="4" w:space="1" w:color="auto"/>
        </w:pBdr>
        <w:spacing w:line="360" w:lineRule="auto"/>
        <w:rPr>
          <w:rFonts w:eastAsia="SimSun"/>
          <w:szCs w:val="22"/>
          <w:lang w:eastAsia="zh-CN"/>
        </w:rPr>
      </w:pPr>
    </w:p>
    <w:p w:rsidR="00AE211E" w:rsidRPr="00AE211E" w:rsidRDefault="00AE211E" w:rsidP="00AE211E">
      <w:pPr>
        <w:pBdr>
          <w:top w:val="single" w:sz="4" w:space="1" w:color="auto"/>
        </w:pBdr>
        <w:spacing w:line="360" w:lineRule="auto"/>
        <w:rPr>
          <w:rFonts w:eastAsia="SimSun"/>
          <w:szCs w:val="22"/>
          <w:lang w:eastAsia="zh-CN"/>
        </w:rPr>
      </w:pPr>
      <w:r w:rsidRPr="00AE211E">
        <w:rPr>
          <w:rFonts w:eastAsia="SimSun"/>
          <w:szCs w:val="22"/>
          <w:lang w:eastAsia="zh-CN"/>
        </w:rPr>
        <w:t>124.</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 xml:space="preserve">IV Regional Workshop on Industrial Property and Technology </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t>Transfer**</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0</w:t>
      </w:r>
      <w:r w:rsidRPr="00AE211E">
        <w:rPr>
          <w:rFonts w:eastAsia="SimSun"/>
          <w:color w:val="000000"/>
          <w:szCs w:val="22"/>
          <w:lang w:eastAsia="zh-CN"/>
        </w:rPr>
        <w:t>7/09/2016 to 09/09/2016</w:t>
      </w:r>
    </w:p>
    <w:p w:rsidR="00AE211E" w:rsidRPr="00AE211E" w:rsidRDefault="00AE211E" w:rsidP="00AE211E">
      <w:pPr>
        <w:spacing w:line="360" w:lineRule="auto"/>
        <w:rPr>
          <w:rFonts w:eastAsia="SimSun"/>
          <w:szCs w:val="22"/>
          <w:lang w:eastAsia="zh-CN"/>
        </w:rPr>
      </w:pPr>
      <w:r w:rsidRPr="00AE211E">
        <w:rPr>
          <w:rFonts w:eastAsia="SimSun"/>
          <w:szCs w:val="22"/>
          <w:lang w:eastAsia="zh-CN"/>
        </w:rPr>
        <w:t xml:space="preserve">IP Field: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Patents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To discuss the establishment of technology transfer policies and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to present practical aspects related to the negotiation and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drafting of technology agreements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r>
      <w:r w:rsidRPr="00AE211E">
        <w:rPr>
          <w:rFonts w:eastAsia="SimSun"/>
          <w:szCs w:val="22"/>
          <w:lang w:eastAsia="zh-CN"/>
        </w:rPr>
        <w:tab/>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El Salvador</w:t>
      </w:r>
    </w:p>
    <w:p w:rsidR="00AE211E" w:rsidRPr="00AE211E" w:rsidRDefault="00AE211E" w:rsidP="00AE211E">
      <w:pPr>
        <w:spacing w:line="360" w:lineRule="auto"/>
        <w:rPr>
          <w:rFonts w:eastAsia="SimSun"/>
          <w:color w:val="000000"/>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r>
      <w:r w:rsidRPr="00AE211E">
        <w:rPr>
          <w:rFonts w:eastAsia="SimSun"/>
          <w:szCs w:val="22"/>
          <w:lang w:val="es-ES" w:eastAsia="zh-CN"/>
        </w:rPr>
        <w:tab/>
      </w:r>
      <w:r w:rsidRPr="00AE211E">
        <w:rPr>
          <w:rFonts w:eastAsia="SimSun"/>
          <w:color w:val="000000"/>
          <w:szCs w:val="22"/>
          <w:lang w:val="es-ES" w:eastAsia="zh-CN"/>
        </w:rPr>
        <w:t xml:space="preserve">Colombia, Nicaragua, </w:t>
      </w:r>
      <w:proofErr w:type="spellStart"/>
      <w:r w:rsidRPr="00AE211E">
        <w:rPr>
          <w:rFonts w:eastAsia="SimSun"/>
          <w:color w:val="000000"/>
          <w:szCs w:val="22"/>
          <w:lang w:val="es-ES" w:eastAsia="zh-CN"/>
        </w:rPr>
        <w:t>Mexico</w:t>
      </w:r>
      <w:proofErr w:type="spellEnd"/>
      <w:r w:rsidRPr="00AE211E">
        <w:rPr>
          <w:rFonts w:eastAsia="SimSun"/>
          <w:color w:val="000000"/>
          <w:szCs w:val="22"/>
          <w:lang w:val="es-ES" w:eastAsia="zh-CN"/>
        </w:rPr>
        <w:t xml:space="preserve">, Guatemala, El Salvador, </w:t>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t xml:space="preserve">Ecuador, </w:t>
      </w:r>
      <w:proofErr w:type="spellStart"/>
      <w:r w:rsidRPr="00AE211E">
        <w:rPr>
          <w:rFonts w:eastAsia="SimSun"/>
          <w:color w:val="000000"/>
          <w:szCs w:val="22"/>
          <w:lang w:val="es-ES" w:eastAsia="zh-CN"/>
        </w:rPr>
        <w:t>Dominican</w:t>
      </w:r>
      <w:proofErr w:type="spellEnd"/>
      <w:r w:rsidRPr="00AE211E">
        <w:rPr>
          <w:rFonts w:eastAsia="SimSun"/>
          <w:color w:val="000000"/>
          <w:szCs w:val="22"/>
          <w:lang w:val="es-ES" w:eastAsia="zh-CN"/>
        </w:rPr>
        <w:t xml:space="preserve"> </w:t>
      </w:r>
      <w:proofErr w:type="spellStart"/>
      <w:r w:rsidRPr="00AE211E">
        <w:rPr>
          <w:rFonts w:eastAsia="SimSun"/>
          <w:color w:val="000000"/>
          <w:szCs w:val="22"/>
          <w:lang w:val="es-ES" w:eastAsia="zh-CN"/>
        </w:rPr>
        <w:t>Republic</w:t>
      </w:r>
      <w:proofErr w:type="spellEnd"/>
      <w:r w:rsidRPr="00AE211E">
        <w:rPr>
          <w:rFonts w:eastAsia="SimSun"/>
          <w:color w:val="000000"/>
          <w:szCs w:val="22"/>
          <w:lang w:val="es-ES" w:eastAsia="zh-CN"/>
        </w:rPr>
        <w:t>, Costa 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No. of Participants:</w:t>
      </w:r>
      <w:r w:rsidRPr="00AE211E">
        <w:rPr>
          <w:rFonts w:eastAsia="SimSun"/>
          <w:szCs w:val="22"/>
          <w:lang w:eastAsia="zh-CN"/>
        </w:rPr>
        <w:tab/>
        <w:t xml:space="preserve">  </w:t>
      </w:r>
      <w:r w:rsidRPr="00AE211E">
        <w:rPr>
          <w:rFonts w:eastAsia="SimSun"/>
          <w:szCs w:val="22"/>
          <w:lang w:eastAsia="zh-CN"/>
        </w:rPr>
        <w:tab/>
      </w:r>
      <w:r w:rsidRPr="00AE211E">
        <w:rPr>
          <w:rFonts w:eastAsia="SimSun"/>
          <w:color w:val="000000"/>
          <w:szCs w:val="22"/>
          <w:lang w:eastAsia="zh-CN"/>
        </w:rPr>
        <w:t>7</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t xml:space="preserve">  </w:t>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t xml:space="preserve">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31,180.00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lastRenderedPageBreak/>
        <w:t>125.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 xml:space="preserve">Activity: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IX ENAPID - Academic Meeting on IP, Innovation and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Development**</w:t>
      </w:r>
      <w:r w:rsidRPr="00AE211E">
        <w:rPr>
          <w:rFonts w:eastAsia="SimSun"/>
          <w:szCs w:val="22"/>
          <w:lang w:eastAsia="zh-CN"/>
        </w:rPr>
        <w:tab/>
      </w:r>
      <w:r w:rsidRPr="00AE211E">
        <w:rPr>
          <w:rFonts w:eastAsia="SimSun"/>
          <w:szCs w:val="22"/>
          <w:lang w:eastAsia="zh-CN"/>
        </w:rPr>
        <w:tab/>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23/11/2016 to 25/11/2016</w:t>
      </w:r>
    </w:p>
    <w:p w:rsidR="00AE211E" w:rsidRPr="00AE211E" w:rsidRDefault="00AE211E" w:rsidP="00AE211E">
      <w:pPr>
        <w:spacing w:line="360" w:lineRule="auto"/>
        <w:rPr>
          <w:rFonts w:eastAsia="SimSun"/>
          <w:szCs w:val="22"/>
          <w:lang w:eastAsia="zh-CN"/>
        </w:rPr>
      </w:pPr>
      <w:r w:rsidRPr="00AE211E">
        <w:rPr>
          <w:rFonts w:eastAsia="SimSun"/>
          <w:szCs w:val="22"/>
          <w:lang w:eastAsia="zh-CN"/>
        </w:rPr>
        <w:t xml:space="preserve">IP Field: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Patents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To join together research institutions, industry and government,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in order to analyze open innovation. Some main issues will be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R&amp;D; providing services; Licenses from IP rights; and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technology</w:t>
      </w:r>
      <w:r w:rsidRPr="00AE211E">
        <w:rPr>
          <w:rFonts w:eastAsia="SimSun"/>
          <w:szCs w:val="22"/>
          <w:lang w:eastAsia="zh-CN"/>
        </w:rPr>
        <w:tab/>
        <w:t xml:space="preserve">transfer and also to discuss the challenges and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opportunities for </w:t>
      </w:r>
      <w:r w:rsidRPr="00AE211E">
        <w:rPr>
          <w:rFonts w:eastAsia="SimSun"/>
          <w:szCs w:val="22"/>
          <w:lang w:eastAsia="zh-CN"/>
        </w:rPr>
        <w:tab/>
        <w:t>the IP Academies.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r>
      <w:r w:rsidRPr="00AE211E">
        <w:rPr>
          <w:rFonts w:eastAsia="SimSun"/>
          <w:szCs w:val="22"/>
          <w:lang w:eastAsia="zh-CN"/>
        </w:rPr>
        <w:tab/>
        <w:t xml:space="preserve">Enhanced access to, and use of, IP information by IP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institutions and the public to promote innovation and creativity</w:t>
      </w:r>
    </w:p>
    <w:p w:rsidR="00AE211E" w:rsidRPr="00AE211E" w:rsidRDefault="00AE211E" w:rsidP="00AE211E">
      <w:pPr>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r w:rsidRPr="00AE211E">
        <w:rPr>
          <w:rFonts w:eastAsia="SimSun"/>
          <w:szCs w:val="22"/>
          <w:lang w:val="es-ES" w:eastAsia="zh-CN"/>
        </w:rPr>
        <w:tab/>
      </w:r>
      <w:r w:rsidRPr="00AE211E">
        <w:rPr>
          <w:rFonts w:eastAsia="SimSun"/>
          <w:szCs w:val="22"/>
          <w:lang w:val="es-ES" w:eastAsia="zh-CN"/>
        </w:rPr>
        <w:tab/>
      </w:r>
      <w:proofErr w:type="spellStart"/>
      <w:r w:rsidRPr="00AE211E">
        <w:rPr>
          <w:rFonts w:eastAsia="SimSun"/>
          <w:szCs w:val="22"/>
          <w:lang w:val="es-ES" w:eastAsia="zh-CN"/>
        </w:rPr>
        <w:t>Brazil</w:t>
      </w:r>
      <w:proofErr w:type="spellEnd"/>
    </w:p>
    <w:p w:rsidR="00AE211E" w:rsidRPr="00AE211E" w:rsidRDefault="00AE211E" w:rsidP="00AE211E">
      <w:pPr>
        <w:spacing w:line="360" w:lineRule="auto"/>
        <w:rPr>
          <w:rFonts w:eastAsia="SimSun"/>
          <w:color w:val="000000"/>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r>
      <w:r w:rsidRPr="00AE211E">
        <w:rPr>
          <w:rFonts w:eastAsia="SimSun"/>
          <w:szCs w:val="22"/>
          <w:lang w:val="es-ES" w:eastAsia="zh-CN"/>
        </w:rPr>
        <w:tab/>
      </w:r>
      <w:r w:rsidRPr="00AE211E">
        <w:rPr>
          <w:rFonts w:eastAsia="SimSun"/>
          <w:color w:val="000000"/>
          <w:szCs w:val="22"/>
          <w:lang w:val="es-ES" w:eastAsia="zh-CN"/>
        </w:rPr>
        <w:t xml:space="preserve">Argentina, Venezuela, Uruguay, </w:t>
      </w:r>
      <w:proofErr w:type="spellStart"/>
      <w:r w:rsidRPr="00AE211E">
        <w:rPr>
          <w:rFonts w:eastAsia="SimSun"/>
          <w:color w:val="000000"/>
          <w:szCs w:val="22"/>
          <w:lang w:val="es-ES" w:eastAsia="zh-CN"/>
        </w:rPr>
        <w:t>Peru</w:t>
      </w:r>
      <w:proofErr w:type="spellEnd"/>
      <w:r w:rsidRPr="00AE211E">
        <w:rPr>
          <w:rFonts w:eastAsia="SimSun"/>
          <w:color w:val="000000"/>
          <w:szCs w:val="22"/>
          <w:lang w:val="es-ES" w:eastAsia="zh-CN"/>
        </w:rPr>
        <w:t xml:space="preserve">, Paraguay, </w:t>
      </w:r>
      <w:proofErr w:type="spellStart"/>
      <w:r w:rsidRPr="00AE211E">
        <w:rPr>
          <w:rFonts w:eastAsia="SimSun"/>
          <w:color w:val="000000"/>
          <w:szCs w:val="22"/>
          <w:lang w:val="es-ES" w:eastAsia="zh-CN"/>
        </w:rPr>
        <w:t>Panama</w:t>
      </w:r>
      <w:proofErr w:type="spellEnd"/>
      <w:r w:rsidRPr="00AE211E">
        <w:rPr>
          <w:rFonts w:eastAsia="SimSun"/>
          <w:color w:val="000000"/>
          <w:szCs w:val="22"/>
          <w:lang w:val="es-ES" w:eastAsia="zh-CN"/>
        </w:rPr>
        <w:t xml:space="preserve">, </w:t>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t xml:space="preserve">Nicaragua, </w:t>
      </w:r>
      <w:r w:rsidRPr="00AE211E">
        <w:rPr>
          <w:rFonts w:eastAsia="SimSun"/>
          <w:color w:val="000000"/>
          <w:szCs w:val="22"/>
          <w:lang w:val="es-ES" w:eastAsia="zh-CN"/>
        </w:rPr>
        <w:tab/>
      </w:r>
      <w:proofErr w:type="spellStart"/>
      <w:r w:rsidRPr="00AE211E">
        <w:rPr>
          <w:rFonts w:eastAsia="SimSun"/>
          <w:color w:val="000000"/>
          <w:szCs w:val="22"/>
          <w:lang w:val="es-ES" w:eastAsia="zh-CN"/>
        </w:rPr>
        <w:t>Mexico</w:t>
      </w:r>
      <w:proofErr w:type="spellEnd"/>
      <w:r w:rsidRPr="00AE211E">
        <w:rPr>
          <w:rFonts w:eastAsia="SimSun"/>
          <w:color w:val="000000"/>
          <w:szCs w:val="22"/>
          <w:lang w:val="es-ES" w:eastAsia="zh-CN"/>
        </w:rPr>
        <w:t xml:space="preserve">, Guatemala, El Salvador, Ecuador, </w:t>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r w:rsidRPr="00AE211E">
        <w:rPr>
          <w:rFonts w:eastAsia="SimSun"/>
          <w:color w:val="000000"/>
          <w:szCs w:val="22"/>
          <w:lang w:val="es-ES" w:eastAsia="zh-CN"/>
        </w:rPr>
        <w:tab/>
      </w:r>
      <w:proofErr w:type="spellStart"/>
      <w:r w:rsidRPr="00AE211E">
        <w:rPr>
          <w:rFonts w:eastAsia="SimSun"/>
          <w:color w:val="000000"/>
          <w:szCs w:val="22"/>
          <w:lang w:val="es-ES" w:eastAsia="zh-CN"/>
        </w:rPr>
        <w:t>Dominican</w:t>
      </w:r>
      <w:proofErr w:type="spellEnd"/>
      <w:r w:rsidRPr="00AE211E">
        <w:rPr>
          <w:rFonts w:eastAsia="SimSun"/>
          <w:color w:val="000000"/>
          <w:szCs w:val="22"/>
          <w:lang w:val="es-ES" w:eastAsia="zh-CN"/>
        </w:rPr>
        <w:t xml:space="preserve"> </w:t>
      </w:r>
      <w:proofErr w:type="spellStart"/>
      <w:r w:rsidRPr="00AE211E">
        <w:rPr>
          <w:rFonts w:eastAsia="SimSun"/>
          <w:color w:val="000000"/>
          <w:szCs w:val="22"/>
          <w:lang w:val="es-ES" w:eastAsia="zh-CN"/>
        </w:rPr>
        <w:t>Republic</w:t>
      </w:r>
      <w:proofErr w:type="spellEnd"/>
      <w:r w:rsidRPr="00AE211E">
        <w:rPr>
          <w:rFonts w:eastAsia="SimSun"/>
          <w:color w:val="000000"/>
          <w:szCs w:val="22"/>
          <w:lang w:val="es-ES" w:eastAsia="zh-CN"/>
        </w:rPr>
        <w:t xml:space="preserve">, Cuba, Costa Rica, Colombia, Chile, </w:t>
      </w:r>
      <w:proofErr w:type="spellStart"/>
      <w:r w:rsidRPr="00AE211E">
        <w:rPr>
          <w:rFonts w:eastAsia="SimSun"/>
          <w:color w:val="000000"/>
          <w:szCs w:val="22"/>
          <w:lang w:val="es-ES" w:eastAsia="zh-CN"/>
        </w:rPr>
        <w:t>Brazil</w:t>
      </w:r>
      <w:proofErr w:type="spellEnd"/>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t xml:space="preserve">  </w:t>
      </w:r>
      <w:r w:rsidRPr="00AE211E">
        <w:rPr>
          <w:rFonts w:eastAsia="SimSun"/>
          <w:szCs w:val="22"/>
          <w:lang w:eastAsia="zh-CN"/>
        </w:rPr>
        <w:tab/>
        <w:t>15</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t xml:space="preserve">  </w:t>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English, Portuguese, 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t xml:space="preserve">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42,857.00</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WIPO Contribution:</w:t>
      </w:r>
      <w:r w:rsidRPr="00AE211E">
        <w:rPr>
          <w:rFonts w:eastAsia="SimSun"/>
          <w:szCs w:val="22"/>
          <w:lang w:eastAsia="zh-CN"/>
        </w:rPr>
        <w:tab/>
      </w:r>
      <w:r w:rsidRPr="00AE211E">
        <w:rPr>
          <w:rFonts w:eastAsia="SimSun"/>
          <w:szCs w:val="22"/>
          <w:lang w:eastAsia="zh-CN"/>
        </w:rPr>
        <w:tab/>
        <w:t>CHF. 3,804.00</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 xml:space="preserve">FIT Brazil: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39,053.00</w:t>
      </w:r>
      <w:r w:rsidRPr="00AE211E">
        <w:rPr>
          <w:rFonts w:eastAsia="SimSun"/>
          <w:color w:val="FF0000"/>
          <w:szCs w:val="22"/>
          <w:lang w:eastAsia="zh-CN"/>
        </w:rPr>
        <w:tab/>
      </w:r>
    </w:p>
    <w:p w:rsidR="00AE211E" w:rsidRPr="00AE211E" w:rsidRDefault="00AE211E" w:rsidP="00AE211E">
      <w:pPr>
        <w:spacing w:line="360" w:lineRule="auto"/>
        <w:rPr>
          <w:rFonts w:eastAsia="SimSun"/>
          <w:szCs w:val="22"/>
          <w:lang w:eastAsia="zh-CN"/>
        </w:rPr>
      </w:pPr>
      <w:r w:rsidRPr="00AE211E">
        <w:rPr>
          <w:rFonts w:eastAsia="SimSun"/>
          <w:szCs w:val="22"/>
          <w:lang w:eastAsia="zh-CN"/>
        </w:rPr>
        <w:t>126.</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 xml:space="preserve">Activity: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 xml:space="preserve">WIPO-South Africa Summer School on Intellectual Property and </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t>Transfer of Technology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05/12/2016 to 15/12/2016</w:t>
      </w:r>
      <w:r w:rsidRPr="00AE211E">
        <w:rPr>
          <w:rFonts w:eastAsia="SimSun"/>
          <w:szCs w:val="22"/>
          <w:lang w:eastAsia="zh-CN"/>
        </w:rPr>
        <w:tab/>
      </w:r>
    </w:p>
    <w:p w:rsidR="00AE211E" w:rsidRPr="00AE211E" w:rsidRDefault="00AE211E" w:rsidP="00AE211E">
      <w:pPr>
        <w:spacing w:line="360" w:lineRule="auto"/>
        <w:rPr>
          <w:rFonts w:eastAsia="SimSun"/>
          <w:szCs w:val="22"/>
          <w:lang w:eastAsia="zh-CN"/>
        </w:rPr>
      </w:pPr>
      <w:r w:rsidRPr="00AE211E">
        <w:rPr>
          <w:rFonts w:eastAsia="SimSun"/>
          <w:szCs w:val="22"/>
          <w:lang w:eastAsia="zh-CN"/>
        </w:rPr>
        <w:t xml:space="preserve">IP Field: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Intellectual Property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To provide an opportunity for senior students (graduates and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post graduates) and young professionals: a) to acquire deeper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knowledge on the interface between intellectual property (IP)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and transfer of technology; and; b) to discuss IP issues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pertaining to licensing negotiations through case studies and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simulation exercises.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r>
      <w:r w:rsidRPr="00AE211E">
        <w:rPr>
          <w:rFonts w:eastAsia="SimSun"/>
          <w:szCs w:val="22"/>
          <w:lang w:eastAsia="zh-CN"/>
        </w:rPr>
        <w:tab/>
        <w:t xml:space="preserve">Enhanced human resource capacities able to deal with the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broad range of requirements for the effective use of IP for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lastRenderedPageBreak/>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development in developing countries, LDC and countries with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South Africa</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 xml:space="preserve">Algeria, Uganda, Swaziland, South Africa, Nigeria, Namibia, </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t>Malawi, Kenya, Cameroon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Africa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t xml:space="preserve">  </w:t>
      </w:r>
      <w:r w:rsidRPr="00AE211E">
        <w:rPr>
          <w:rFonts w:eastAsia="SimSun"/>
          <w:szCs w:val="22"/>
          <w:lang w:eastAsia="zh-CN"/>
        </w:rPr>
        <w:tab/>
        <w:t>9</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t xml:space="preserve">  </w:t>
      </w:r>
      <w:r w:rsidRPr="00AE211E">
        <w:rPr>
          <w:rFonts w:eastAsia="SimSun"/>
          <w:szCs w:val="22"/>
          <w:lang w:eastAsia="zh-CN"/>
        </w:rPr>
        <w:tab/>
      </w:r>
      <w:r w:rsidRPr="00AE211E">
        <w:rPr>
          <w:rFonts w:eastAsia="SimSun"/>
          <w:szCs w:val="22"/>
          <w:lang w:eastAsia="zh-CN"/>
        </w:rPr>
        <w:tab/>
        <w:t>English</w:t>
      </w:r>
      <w:r w:rsidRPr="00AE211E">
        <w:rPr>
          <w:rFonts w:eastAsia="SimSun"/>
          <w:szCs w:val="22"/>
          <w:lang w:eastAsia="zh-CN"/>
        </w:rPr>
        <w:tab/>
        <w:t xml:space="preserve">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p>
    <w:p w:rsidR="00AE211E" w:rsidRPr="00AE211E" w:rsidRDefault="00AE211E" w:rsidP="00AE211E">
      <w:pP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t xml:space="preserve">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27,601.00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p>
    <w:p w:rsidR="00AE211E" w:rsidRPr="00AE211E" w:rsidRDefault="00AE211E" w:rsidP="00AE211E">
      <w:pPr>
        <w:rPr>
          <w:rFonts w:eastAsia="SimSun"/>
          <w:szCs w:val="22"/>
          <w:lang w:eastAsia="zh-CN"/>
        </w:rPr>
      </w:pPr>
      <w:r w:rsidRPr="00AE211E">
        <w:rPr>
          <w:rFonts w:eastAsia="SimSun"/>
          <w:szCs w:val="22"/>
          <w:lang w:eastAsia="zh-CN"/>
        </w:rPr>
        <w:br w:type="page"/>
      </w:r>
    </w:p>
    <w:p w:rsidR="00AE211E" w:rsidRPr="00AE211E" w:rsidRDefault="00AE211E" w:rsidP="00AE211E">
      <w:pPr>
        <w:keepNext/>
        <w:spacing w:before="240" w:after="60"/>
        <w:outlineLvl w:val="0"/>
        <w:rPr>
          <w:rFonts w:eastAsia="SimSun"/>
          <w:b/>
          <w:bCs/>
          <w:caps/>
          <w:color w:val="0070C0"/>
          <w:kern w:val="32"/>
          <w:szCs w:val="32"/>
          <w:lang w:eastAsia="zh-CN"/>
        </w:rPr>
      </w:pPr>
      <w:r w:rsidRPr="00AE211E">
        <w:rPr>
          <w:rFonts w:eastAsia="SimSun"/>
          <w:b/>
          <w:bCs/>
          <w:caps/>
          <w:kern w:val="32"/>
          <w:szCs w:val="32"/>
          <w:lang w:eastAsia="zh-CN"/>
        </w:rPr>
        <w:lastRenderedPageBreak/>
        <w:t>Automation Systems for IP Rights Administrations</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t>127.</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proofErr w:type="gramStart"/>
      <w:r w:rsidRPr="00AE211E">
        <w:rPr>
          <w:rFonts w:eastAsia="SimSun"/>
          <w:szCs w:val="22"/>
          <w:lang w:eastAsia="zh-CN"/>
        </w:rPr>
        <w:t>IT</w:t>
      </w:r>
      <w:proofErr w:type="gramEnd"/>
      <w:r w:rsidRPr="00AE211E">
        <w:rPr>
          <w:rFonts w:eastAsia="SimSun"/>
          <w:szCs w:val="22"/>
          <w:lang w:eastAsia="zh-CN"/>
        </w:rPr>
        <w:t xml:space="preserve"> Management and Support Workshop</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11/02/2014 to 12/02/2014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Industrial Property</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share knowledge and experience of IPAS deployments, presentation and discussion on the future management support model and on a regional support structure.  Develop an agreement on future regional cooperation model for technical assistance.</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technical and knowledge infrastructure for IP Offices and other IP institutions leading to better services (cheaper, faster, higher quality) to their stakeholders and strengthened cooperation mechanisms and programs tailored to the needs of developing countries and LDCs</w:t>
      </w:r>
    </w:p>
    <w:p w:rsidR="00AE211E" w:rsidRPr="00AE211E" w:rsidRDefault="00AE211E" w:rsidP="00AE211E">
      <w:pPr>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r w:rsidRPr="00AE211E">
        <w:rPr>
          <w:rFonts w:eastAsia="SimSun"/>
          <w:szCs w:val="22"/>
          <w:lang w:val="es-ES" w:eastAsia="zh-CN"/>
        </w:rPr>
        <w:tab/>
      </w:r>
      <w:r w:rsidRPr="00AE211E">
        <w:rPr>
          <w:rFonts w:eastAsia="SimSun"/>
          <w:szCs w:val="22"/>
          <w:lang w:val="es-ES" w:eastAsia="zh-CN"/>
        </w:rPr>
        <w:tab/>
        <w:t>Costa Rica</w:t>
      </w:r>
    </w:p>
    <w:p w:rsidR="00AE211E" w:rsidRPr="00AE211E" w:rsidRDefault="00AE211E" w:rsidP="00AE211E">
      <w:pPr>
        <w:spacing w:line="360" w:lineRule="auto"/>
        <w:ind w:left="2880" w:hanging="2880"/>
        <w:rPr>
          <w:rFonts w:eastAsia="SimSun"/>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r>
      <w:proofErr w:type="spellStart"/>
      <w:r w:rsidRPr="00AE211E">
        <w:rPr>
          <w:rFonts w:eastAsia="SimSun"/>
          <w:szCs w:val="22"/>
          <w:lang w:val="es-ES" w:eastAsia="zh-CN"/>
        </w:rPr>
        <w:t>Brazil</w:t>
      </w:r>
      <w:proofErr w:type="spellEnd"/>
      <w:r w:rsidRPr="00AE211E">
        <w:rPr>
          <w:rFonts w:eastAsia="SimSun"/>
          <w:szCs w:val="22"/>
          <w:lang w:val="es-ES" w:eastAsia="zh-CN"/>
        </w:rPr>
        <w:t xml:space="preserve">, Chile, Colombia, Costa Rica, </w:t>
      </w:r>
      <w:proofErr w:type="spellStart"/>
      <w:r w:rsidRPr="00AE211E">
        <w:rPr>
          <w:rFonts w:eastAsia="SimSun"/>
          <w:szCs w:val="22"/>
          <w:lang w:val="es-ES" w:eastAsia="zh-CN"/>
        </w:rPr>
        <w:t>Dominican</w:t>
      </w:r>
      <w:proofErr w:type="spellEnd"/>
      <w:r w:rsidRPr="00AE211E">
        <w:rPr>
          <w:rFonts w:eastAsia="SimSun"/>
          <w:szCs w:val="22"/>
          <w:lang w:val="es-ES" w:eastAsia="zh-CN"/>
        </w:rPr>
        <w:t xml:space="preserve"> </w:t>
      </w:r>
      <w:proofErr w:type="spellStart"/>
      <w:r w:rsidRPr="00AE211E">
        <w:rPr>
          <w:rFonts w:eastAsia="SimSun"/>
          <w:szCs w:val="22"/>
          <w:lang w:val="es-ES" w:eastAsia="zh-CN"/>
        </w:rPr>
        <w:t>Republic</w:t>
      </w:r>
      <w:proofErr w:type="spellEnd"/>
      <w:r w:rsidRPr="00AE211E">
        <w:rPr>
          <w:rFonts w:eastAsia="SimSun"/>
          <w:szCs w:val="22"/>
          <w:lang w:val="es-ES" w:eastAsia="zh-CN"/>
        </w:rPr>
        <w:t xml:space="preserve">, Ecuador, Honduras, </w:t>
      </w:r>
      <w:proofErr w:type="spellStart"/>
      <w:r w:rsidRPr="00AE211E">
        <w:rPr>
          <w:rFonts w:eastAsia="SimSun"/>
          <w:szCs w:val="22"/>
          <w:lang w:val="es-ES" w:eastAsia="zh-CN"/>
        </w:rPr>
        <w:t>Mexico</w:t>
      </w:r>
      <w:proofErr w:type="spellEnd"/>
      <w:r w:rsidRPr="00AE211E">
        <w:rPr>
          <w:rFonts w:eastAsia="SimSun"/>
          <w:szCs w:val="22"/>
          <w:lang w:val="es-ES" w:eastAsia="zh-CN"/>
        </w:rPr>
        <w:t xml:space="preserve">, Nicaragua, Paraguay, </w:t>
      </w:r>
      <w:proofErr w:type="spellStart"/>
      <w:r w:rsidRPr="00AE211E">
        <w:rPr>
          <w:rFonts w:eastAsia="SimSun"/>
          <w:szCs w:val="22"/>
          <w:lang w:val="es-ES" w:eastAsia="zh-CN"/>
        </w:rPr>
        <w:t>Peru</w:t>
      </w:r>
      <w:proofErr w:type="spellEnd"/>
      <w:r w:rsidRPr="00AE211E">
        <w:rPr>
          <w:rFonts w:eastAsia="SimSun"/>
          <w:szCs w:val="22"/>
          <w:lang w:val="es-ES" w:eastAsia="zh-CN"/>
        </w:rPr>
        <w:t xml:space="preserve">, Uruguay </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12</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 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41,986.00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t>128.</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Study visit on the implementation and operation of IPAS to the IPO Office of Botswana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17/02/2014 to 21/02/2014</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w:t>
      </w:r>
      <w:r w:rsidRPr="00AE211E">
        <w:rPr>
          <w:rFonts w:eastAsia="SimSun"/>
          <w:szCs w:val="22"/>
          <w:lang w:eastAsia="zh-CN"/>
        </w:rPr>
        <w:tab/>
        <w:t xml:space="preserve">Industrial Property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Build knowledge on the functioning and management of the IPAS and the WIPO Scan software.</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technical and knowledge infrastructure for IP Offices and other IP institutions leading to better services (cheaper, faster, higher quality) to their stakeholders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Botswana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Swaziland, Botswana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Africa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lastRenderedPageBreak/>
        <w:t>No. of Participants:</w:t>
      </w:r>
      <w:r w:rsidRPr="00AE211E">
        <w:rPr>
          <w:rFonts w:eastAsia="SimSun"/>
          <w:szCs w:val="22"/>
          <w:lang w:eastAsia="zh-CN"/>
        </w:rPr>
        <w:tab/>
      </w:r>
      <w:r w:rsidRPr="00AE211E">
        <w:rPr>
          <w:rFonts w:eastAsia="SimSun"/>
          <w:szCs w:val="22"/>
          <w:lang w:eastAsia="zh-CN"/>
        </w:rPr>
        <w:tab/>
        <w:t>2</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4,569.00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129.</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Regional IT Workshop for Industrial Property offices in the Arab Region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10/03/2014 to 13/03/2014</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w:t>
      </w:r>
      <w:r w:rsidRPr="00AE211E">
        <w:rPr>
          <w:rFonts w:eastAsia="SimSun"/>
          <w:szCs w:val="22"/>
          <w:lang w:eastAsia="zh-CN"/>
        </w:rPr>
        <w:tab/>
        <w:t>Industrial property</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update the IP Offices in the Arab Region on emerging IT systems, services and technologies, demonstrating WIPO's approach for the deployment of its solutions and share experiences and challenges from offices in the region, by highlighting those that already made advances in their ICT infrastructure.  Also help with proper preparation planning and support of systems deployments and operation and maximize their impact on IP Office business services.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technical and knowledge infrastructure for IP Offices and other IP institutions leading to better services (cheaper, faster, higher quality) to their stakeholders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Morocco</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 xml:space="preserve">Algeria, Bahrain, Egypt, Iraq, Jordan, Kuwait, Lebanon, Libyan Arab Jamahiriya, Morocco, Oman, Palestine, Qatar, Saudi Arabia, Sudan, Tunisia, United Arab emirates, Yemen, </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Arab Countries </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42</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Arabic, 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130,122.00</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130.</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Sub-Regional Seminar on Maximizing the Value of Patent-related Platforms, Tools and Services for ASEAN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25/08/2014 to 26/08/2014</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Fields:</w:t>
      </w:r>
      <w:r w:rsidRPr="00AE211E">
        <w:rPr>
          <w:rFonts w:eastAsia="SimSun"/>
          <w:szCs w:val="22"/>
          <w:lang w:eastAsia="zh-CN"/>
        </w:rPr>
        <w:tab/>
        <w:t>Patents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 xml:space="preserve">To increase the awareness and understanding of ASEAN innovators and patent professionals of the variety of platforms, tools and services that will assist them to enhance the innovative </w:t>
      </w:r>
      <w:r w:rsidRPr="00AE211E">
        <w:rPr>
          <w:rFonts w:eastAsia="SimSun"/>
          <w:szCs w:val="22"/>
          <w:lang w:eastAsia="zh-CN"/>
        </w:rPr>
        <w:lastRenderedPageBreak/>
        <w:t>capability in their country and to carry out their work more effectively.</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Singapore</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Brunei Darussalam, Cambodia, Indonesia, Laos People's Democratic Republic, Myanmar, Philippines, Singapore, Thailand, Viet Nam</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Region(s):</w:t>
      </w:r>
      <w:r w:rsidRPr="00AE211E">
        <w:rPr>
          <w:rFonts w:eastAsia="SimSun"/>
          <w:szCs w:val="22"/>
          <w:lang w:eastAsia="zh-CN"/>
        </w:rPr>
        <w:tab/>
        <w:t>Asia and the Pacific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29</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31,460.00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131.</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Workshop for IPAS Administrators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08/09/2014 to 12/09/2014</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w:t>
      </w:r>
      <w:r w:rsidRPr="00AE211E">
        <w:rPr>
          <w:rFonts w:eastAsia="SimSun"/>
          <w:szCs w:val="22"/>
          <w:lang w:eastAsia="zh-CN"/>
        </w:rPr>
        <w:tab/>
        <w:t>Industrial Property</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focus on building the technical skills of those local Information Technology (IT) experts who are supporting the WIPO supplied technical systems (IPAS, EDMS, WIPO Scan and WIPO Publication Server in the Latin American and Caribbean Region</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technical and knowledge infrastructure for IP Offices and other IP institutions leading to better services (cheaper, faster, higher quality) to their stakeholder</w:t>
      </w:r>
    </w:p>
    <w:p w:rsidR="00AE211E" w:rsidRPr="00AE211E" w:rsidRDefault="00AE211E" w:rsidP="00AE211E">
      <w:pPr>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r w:rsidRPr="00AE211E">
        <w:rPr>
          <w:rFonts w:eastAsia="SimSun"/>
          <w:szCs w:val="22"/>
          <w:lang w:val="es-ES" w:eastAsia="zh-CN"/>
        </w:rPr>
        <w:tab/>
      </w:r>
      <w:r w:rsidRPr="00AE211E">
        <w:rPr>
          <w:rFonts w:eastAsia="SimSun"/>
          <w:szCs w:val="22"/>
          <w:lang w:val="es-ES" w:eastAsia="zh-CN"/>
        </w:rPr>
        <w:tab/>
        <w:t>Costa Rica</w:t>
      </w:r>
    </w:p>
    <w:p w:rsidR="00AE211E" w:rsidRPr="00AE211E" w:rsidRDefault="00AE211E" w:rsidP="00AE211E">
      <w:pPr>
        <w:spacing w:line="360" w:lineRule="auto"/>
        <w:ind w:left="2880" w:hanging="2880"/>
        <w:rPr>
          <w:rFonts w:eastAsia="SimSun"/>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r>
      <w:proofErr w:type="spellStart"/>
      <w:r w:rsidRPr="00AE211E">
        <w:rPr>
          <w:rFonts w:eastAsia="SimSun"/>
          <w:szCs w:val="22"/>
          <w:lang w:val="es-ES" w:eastAsia="zh-CN"/>
        </w:rPr>
        <w:t>Brazil</w:t>
      </w:r>
      <w:proofErr w:type="spellEnd"/>
      <w:r w:rsidRPr="00AE211E">
        <w:rPr>
          <w:rFonts w:eastAsia="SimSun"/>
          <w:szCs w:val="22"/>
          <w:lang w:val="es-ES" w:eastAsia="zh-CN"/>
        </w:rPr>
        <w:t xml:space="preserve">, Chile, Costa Rica, Cuba, </w:t>
      </w:r>
      <w:proofErr w:type="spellStart"/>
      <w:r w:rsidRPr="00AE211E">
        <w:rPr>
          <w:rFonts w:eastAsia="SimSun"/>
          <w:szCs w:val="22"/>
          <w:lang w:val="es-ES" w:eastAsia="zh-CN"/>
        </w:rPr>
        <w:t>Dominican</w:t>
      </w:r>
      <w:proofErr w:type="spellEnd"/>
      <w:r w:rsidRPr="00AE211E">
        <w:rPr>
          <w:rFonts w:eastAsia="SimSun"/>
          <w:szCs w:val="22"/>
          <w:lang w:val="es-ES" w:eastAsia="zh-CN"/>
        </w:rPr>
        <w:t xml:space="preserve"> </w:t>
      </w:r>
      <w:proofErr w:type="spellStart"/>
      <w:r w:rsidRPr="00AE211E">
        <w:rPr>
          <w:rFonts w:eastAsia="SimSun"/>
          <w:szCs w:val="22"/>
          <w:lang w:val="es-ES" w:eastAsia="zh-CN"/>
        </w:rPr>
        <w:t>Republic</w:t>
      </w:r>
      <w:proofErr w:type="spellEnd"/>
      <w:r w:rsidRPr="00AE211E">
        <w:rPr>
          <w:rFonts w:eastAsia="SimSun"/>
          <w:szCs w:val="22"/>
          <w:lang w:val="es-ES" w:eastAsia="zh-CN"/>
        </w:rPr>
        <w:t xml:space="preserve">, Honduras, Nicaragua, Paraguay, </w:t>
      </w:r>
      <w:proofErr w:type="spellStart"/>
      <w:r w:rsidRPr="00AE211E">
        <w:rPr>
          <w:rFonts w:eastAsia="SimSun"/>
          <w:szCs w:val="22"/>
          <w:lang w:val="es-ES" w:eastAsia="zh-CN"/>
        </w:rPr>
        <w:t>Peru</w:t>
      </w:r>
      <w:proofErr w:type="spellEnd"/>
      <w:r w:rsidRPr="00AE211E">
        <w:rPr>
          <w:rFonts w:eastAsia="SimSun"/>
          <w:szCs w:val="22"/>
          <w:lang w:val="es-ES" w:eastAsia="zh-CN"/>
        </w:rPr>
        <w:t xml:space="preserve">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Region(s):</w:t>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16</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 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35,662.00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132.</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IPAS training workshop for the Caribbean Countries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04/05/2015 to 08/05/2015</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 xml:space="preserve">IP Field: </w:t>
      </w:r>
      <w:r w:rsidRPr="00AE211E">
        <w:rPr>
          <w:rFonts w:eastAsia="SimSun"/>
          <w:szCs w:val="22"/>
          <w:lang w:eastAsia="zh-CN"/>
        </w:rPr>
        <w:tab/>
        <w:t>Industrial Property</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lastRenderedPageBreak/>
        <w:t>Objective:</w:t>
      </w:r>
      <w:r w:rsidRPr="00AE211E">
        <w:rPr>
          <w:rFonts w:eastAsia="SimSun"/>
          <w:szCs w:val="22"/>
          <w:lang w:eastAsia="zh-CN"/>
        </w:rPr>
        <w:tab/>
        <w:t>To review in detail the configuration and administration of the IPAS System.  Train the participants on the new Java Version of the IPAS system and its different components and also how to upgrade to the latest IPAS Java release.</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technical and knowledge infrastructure for IP Offices and other IP institutions leading to better services (cheaper, faster, higher quality) to their stakeholder</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Saint Lucia</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 xml:space="preserve">Antigua and Barbuda, Bahamas, Barbados, Belize, Dominica, Grenada, Guyana, Haiti, Jamaica, Saint Kitts and Nevis, Saint Lucia, Saint Vincent and the Grenadines, Suriname, Trinidad and Tobago </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Caribbean </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14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54,858.00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t>133.</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Study visit of the Director General of the National Agency of the AN2PI of Niger to the OMPIC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27/07/2015 to 31/07/2015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Industrial Property</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In relation to the activities of cooperation on the management of an industrial property office and the training of a library agent on access to technical information in the database.</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Morocco</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Niger, Morocco</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Arab Countries, Africa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3</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French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2,028.00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lastRenderedPageBreak/>
        <w:t>134.</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 xml:space="preserve">Regional </w:t>
      </w:r>
      <w:proofErr w:type="gramStart"/>
      <w:r w:rsidRPr="00AE211E">
        <w:rPr>
          <w:rFonts w:eastAsia="SimSun"/>
          <w:color w:val="000000"/>
          <w:szCs w:val="22"/>
          <w:lang w:eastAsia="zh-CN"/>
        </w:rPr>
        <w:t>IT</w:t>
      </w:r>
      <w:proofErr w:type="gramEnd"/>
      <w:r w:rsidRPr="00AE211E">
        <w:rPr>
          <w:rFonts w:eastAsia="SimSun"/>
          <w:color w:val="000000"/>
          <w:szCs w:val="22"/>
          <w:lang w:eastAsia="zh-CN"/>
        </w:rPr>
        <w:t xml:space="preserve"> Training Workshop for Arab IP Offices </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t>09/08/2015 to 13/08/2015</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t xml:space="preserve">Industrial Property </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t xml:space="preserve">To provide information technology (IT) training on the </w:t>
      </w:r>
      <w:r w:rsidRPr="00AE211E">
        <w:rPr>
          <w:rFonts w:eastAsia="SimSun"/>
          <w:szCs w:val="22"/>
          <w:lang w:eastAsia="zh-CN"/>
        </w:rPr>
        <w:tab/>
        <w:t xml:space="preserve">deployment, customization and administration of the WIPO </w:t>
      </w:r>
      <w:r w:rsidRPr="00AE211E">
        <w:rPr>
          <w:rFonts w:eastAsia="SimSun"/>
          <w:szCs w:val="22"/>
          <w:lang w:eastAsia="zh-CN"/>
        </w:rPr>
        <w:tab/>
        <w:t>IPAS and its supporting modules</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t xml:space="preserve">Enhanced technical and knowledge infrastructure for IP </w:t>
      </w:r>
      <w:r w:rsidRPr="00AE211E">
        <w:rPr>
          <w:rFonts w:eastAsia="SimSun"/>
          <w:szCs w:val="22"/>
          <w:lang w:eastAsia="zh-CN"/>
        </w:rPr>
        <w:tab/>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ab/>
        <w:t xml:space="preserve">Offices and other IP institutions leading to better services </w:t>
      </w:r>
      <w:r w:rsidRPr="00AE211E">
        <w:rPr>
          <w:rFonts w:eastAsia="SimSun"/>
          <w:szCs w:val="22"/>
          <w:lang w:eastAsia="zh-CN"/>
        </w:rPr>
        <w:tab/>
        <w:t>(cheaper, faster, higher quality) to their stakeholders</w:t>
      </w:r>
      <w:r w:rsidRPr="00AE211E">
        <w:rPr>
          <w:rFonts w:eastAsia="SimSun"/>
          <w:szCs w:val="22"/>
          <w:lang w:eastAsia="zh-CN"/>
        </w:rPr>
        <w:tab/>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t>Egypt</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 xml:space="preserve">Algeria, Palestine, Yemen, United Arab Emirates, Tunisia, Syrian </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t xml:space="preserve">Arab </w:t>
      </w:r>
      <w:r w:rsidRPr="00AE211E">
        <w:rPr>
          <w:rFonts w:eastAsia="SimSun"/>
          <w:color w:val="000000"/>
          <w:szCs w:val="22"/>
          <w:lang w:eastAsia="zh-CN"/>
        </w:rPr>
        <w:tab/>
        <w:t xml:space="preserve">Republic, Sudan, Saudi Arabia, Qatar, Oman, Morocco, </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t xml:space="preserve">Libyan Arab Jamahiriya, Kuwait, Jordan, Iraq, Egypt, Djibouti, </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t>Bahrain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Arab Countries </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20</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English, Arabic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59,112.00</w:t>
      </w:r>
    </w:p>
    <w:p w:rsidR="00AE211E" w:rsidRPr="00AE211E" w:rsidRDefault="00AE211E" w:rsidP="00AE211E">
      <w:pPr>
        <w:pBdr>
          <w:top w:val="single" w:sz="4" w:space="1" w:color="auto"/>
        </w:pBdr>
        <w:spacing w:before="120" w:line="360" w:lineRule="auto"/>
        <w:rPr>
          <w:rFonts w:eastAsia="SimSun"/>
          <w:szCs w:val="22"/>
          <w:lang w:eastAsia="zh-CN"/>
        </w:rPr>
      </w:pPr>
      <w:r w:rsidRPr="00AE211E">
        <w:rPr>
          <w:rFonts w:eastAsia="SimSun"/>
          <w:szCs w:val="22"/>
          <w:lang w:eastAsia="zh-CN"/>
        </w:rPr>
        <w:t>135.</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WIPO Regional Workshop on Free and Open Source Tools for Patent Analysis**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27/08/2015 to 28/08/2015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Patents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access to, and use of, IP information by IP institutions and the public to promote innovation and creativity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Brazil</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Brazil, Chile, Colombia, Cuba, Mexico and Uruguay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50</w:t>
      </w:r>
    </w:p>
    <w:p w:rsidR="00AE211E" w:rsidRPr="00AE211E" w:rsidRDefault="00AE211E" w:rsidP="00AE211E">
      <w:pPr>
        <w:spacing w:line="360" w:lineRule="auto"/>
        <w:rPr>
          <w:rFonts w:eastAsia="SimSun"/>
          <w:szCs w:val="22"/>
          <w:lang w:eastAsia="zh-CN"/>
        </w:rPr>
      </w:pPr>
      <w:r w:rsidRPr="00AE211E">
        <w:rPr>
          <w:rFonts w:eastAsia="SimSun"/>
          <w:szCs w:val="22"/>
          <w:lang w:eastAsia="zh-CN"/>
        </w:rPr>
        <w:lastRenderedPageBreak/>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38,848.00</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WIPO Contribution:</w:t>
      </w:r>
      <w:r w:rsidRPr="00AE211E">
        <w:rPr>
          <w:rFonts w:eastAsia="SimSun"/>
          <w:szCs w:val="22"/>
          <w:lang w:eastAsia="zh-CN"/>
        </w:rPr>
        <w:tab/>
      </w:r>
      <w:r w:rsidRPr="00AE211E">
        <w:rPr>
          <w:rFonts w:eastAsia="SimSun"/>
          <w:szCs w:val="22"/>
          <w:lang w:eastAsia="zh-CN"/>
        </w:rPr>
        <w:tab/>
        <w:t>CHF. 32,492.00</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FIT Brazil:</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6,356.00</w:t>
      </w:r>
    </w:p>
    <w:p w:rsidR="00AE211E" w:rsidRPr="00AE211E" w:rsidRDefault="00AE211E" w:rsidP="00AE211E">
      <w:pPr>
        <w:pBdr>
          <w:top w:val="single" w:sz="4" w:space="1" w:color="auto"/>
        </w:pBdr>
        <w:tabs>
          <w:tab w:val="left" w:pos="2880"/>
        </w:tabs>
        <w:spacing w:line="360" w:lineRule="auto"/>
        <w:rPr>
          <w:rFonts w:eastAsia="SimSun"/>
          <w:szCs w:val="22"/>
          <w:lang w:eastAsia="zh-CN"/>
        </w:rPr>
      </w:pPr>
    </w:p>
    <w:p w:rsidR="00AE211E" w:rsidRPr="00AE211E" w:rsidRDefault="00AE211E" w:rsidP="00AE211E">
      <w:pPr>
        <w:pBdr>
          <w:top w:val="single" w:sz="4" w:space="1" w:color="auto"/>
        </w:pBdr>
        <w:tabs>
          <w:tab w:val="left" w:pos="2880"/>
        </w:tabs>
        <w:spacing w:line="360" w:lineRule="auto"/>
        <w:rPr>
          <w:rFonts w:eastAsia="SimSun"/>
          <w:szCs w:val="22"/>
          <w:lang w:eastAsia="zh-CN"/>
        </w:rPr>
      </w:pPr>
      <w:r w:rsidRPr="00AE211E">
        <w:rPr>
          <w:rFonts w:eastAsia="SimSun"/>
          <w:szCs w:val="22"/>
          <w:lang w:eastAsia="zh-CN"/>
        </w:rPr>
        <w:t>136.</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 xml:space="preserve">Study visit of Cuba and Costa Rica delegations to ONAPI in </w:t>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r>
      <w:r w:rsidRPr="00AE211E">
        <w:rPr>
          <w:rFonts w:eastAsia="SimSun"/>
          <w:color w:val="000000"/>
          <w:szCs w:val="22"/>
          <w:lang w:eastAsia="zh-CN"/>
        </w:rPr>
        <w:tab/>
        <w:t>Dominican Republic***</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t>14/09/2015 to 25/09/2015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 xml:space="preserve">IP Field: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Industrial Property</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t xml:space="preserve">Technical Training for IPAS administrators from national </w:t>
      </w:r>
      <w:r w:rsidRPr="00AE211E">
        <w:rPr>
          <w:rFonts w:eastAsia="SimSun"/>
          <w:szCs w:val="22"/>
          <w:lang w:eastAsia="zh-CN"/>
        </w:rPr>
        <w:tab/>
      </w:r>
      <w:r w:rsidRPr="00AE211E">
        <w:rPr>
          <w:rFonts w:eastAsia="SimSun"/>
          <w:szCs w:val="22"/>
          <w:lang w:eastAsia="zh-CN"/>
        </w:rPr>
        <w:tab/>
        <w:t xml:space="preserve">intellectual property (IP) offices of Cuba, Costa Rica and </w:t>
      </w:r>
      <w:r w:rsidRPr="00AE211E">
        <w:rPr>
          <w:rFonts w:eastAsia="SimSun"/>
          <w:szCs w:val="22"/>
          <w:lang w:eastAsia="zh-CN"/>
        </w:rPr>
        <w:tab/>
        <w:t>Dominican Republic.</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t xml:space="preserve">Enhanced technical and knowledge infrastructure for IP </w:t>
      </w:r>
      <w:r w:rsidRPr="00AE211E">
        <w:rPr>
          <w:rFonts w:eastAsia="SimSun"/>
          <w:szCs w:val="22"/>
          <w:lang w:eastAsia="zh-CN"/>
        </w:rPr>
        <w:tab/>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ab/>
        <w:t xml:space="preserve">Offices and other IP institutions leading to better services </w:t>
      </w:r>
      <w:r w:rsidRPr="00AE211E">
        <w:rPr>
          <w:rFonts w:eastAsia="SimSun"/>
          <w:szCs w:val="22"/>
          <w:lang w:eastAsia="zh-CN"/>
        </w:rPr>
        <w:tab/>
        <w:t>(cheaper, faster, higher quality) to their stakeholders</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t>Dominican Republic</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Costa Rica, Cuba, Dominican Republic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t>5</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t>Spanish</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t>CHF. 19,871.00</w:t>
      </w:r>
    </w:p>
    <w:p w:rsidR="00AE211E" w:rsidRPr="00AE211E" w:rsidRDefault="00AE211E" w:rsidP="00AE211E">
      <w:pPr>
        <w:pBdr>
          <w:bottom w:val="single" w:sz="6" w:space="2" w:color="auto"/>
        </w:pBdr>
        <w:spacing w:line="360" w:lineRule="auto"/>
        <w:ind w:left="2880" w:hanging="2880"/>
        <w:rPr>
          <w:rFonts w:eastAsia="SimSun"/>
          <w:szCs w:val="22"/>
          <w:lang w:eastAsia="zh-CN"/>
        </w:rPr>
      </w:pPr>
      <w:r w:rsidRPr="00AE211E">
        <w:rPr>
          <w:rFonts w:eastAsia="SimSun"/>
          <w:szCs w:val="22"/>
          <w:lang w:eastAsia="zh-CN"/>
        </w:rPr>
        <w:t>WIPO Contribution:</w:t>
      </w:r>
      <w:r w:rsidRPr="00AE211E">
        <w:rPr>
          <w:rFonts w:eastAsia="SimSun"/>
          <w:szCs w:val="22"/>
          <w:lang w:eastAsia="zh-CN"/>
        </w:rPr>
        <w:tab/>
        <w:t>CHF. 15,488.00</w:t>
      </w:r>
    </w:p>
    <w:p w:rsidR="00AE211E" w:rsidRPr="00AE211E" w:rsidRDefault="00AE211E" w:rsidP="00AE211E">
      <w:pPr>
        <w:pBdr>
          <w:bottom w:val="single" w:sz="6" w:space="2" w:color="auto"/>
        </w:pBdr>
        <w:spacing w:line="360" w:lineRule="auto"/>
        <w:ind w:left="2880" w:hanging="2880"/>
        <w:rPr>
          <w:rFonts w:eastAsia="SimSun"/>
          <w:szCs w:val="22"/>
          <w:lang w:eastAsia="zh-CN"/>
        </w:rPr>
      </w:pPr>
      <w:r w:rsidRPr="00AE211E">
        <w:rPr>
          <w:rFonts w:eastAsia="SimSun"/>
          <w:szCs w:val="22"/>
          <w:lang w:eastAsia="zh-CN"/>
        </w:rPr>
        <w:t>FIT Costa Rica:</w:t>
      </w:r>
      <w:r w:rsidRPr="00AE211E">
        <w:rPr>
          <w:rFonts w:eastAsia="SimSun"/>
          <w:szCs w:val="22"/>
          <w:lang w:eastAsia="zh-CN"/>
        </w:rPr>
        <w:tab/>
        <w:t>CHF.  4,383.00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t>137.</w:t>
      </w:r>
    </w:p>
    <w:p w:rsidR="00AE211E" w:rsidRPr="00AE211E" w:rsidRDefault="00AE211E" w:rsidP="00AE211E">
      <w:pPr>
        <w:spacing w:line="360" w:lineRule="auto"/>
        <w:rPr>
          <w:rFonts w:eastAsia="SimSun"/>
          <w:color w:val="000000"/>
          <w:szCs w:val="22"/>
          <w:lang w:eastAsia="zh-CN"/>
        </w:rPr>
      </w:pPr>
      <w:r w:rsidRPr="00AE211E">
        <w:rPr>
          <w:rFonts w:eastAsia="SimSun"/>
          <w:szCs w:val="22"/>
          <w:lang w:eastAsia="zh-CN"/>
        </w:rPr>
        <w:t xml:space="preserve">Activity: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color w:val="000000"/>
          <w:szCs w:val="22"/>
          <w:lang w:eastAsia="zh-CN"/>
        </w:rPr>
        <w:t>Study Visit by INPI, Argentina, to INDECOPI, Peru</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27/07/2016 to 29/07/2016</w:t>
      </w:r>
    </w:p>
    <w:p w:rsidR="00AE211E" w:rsidRPr="00AE211E" w:rsidRDefault="00AE211E" w:rsidP="00AE211E">
      <w:pPr>
        <w:spacing w:line="360" w:lineRule="auto"/>
        <w:rPr>
          <w:rFonts w:eastAsia="SimSun"/>
          <w:szCs w:val="22"/>
          <w:lang w:eastAsia="zh-CN"/>
        </w:rPr>
      </w:pPr>
      <w:r w:rsidRPr="00AE211E">
        <w:rPr>
          <w:rFonts w:eastAsia="SimSun"/>
          <w:szCs w:val="22"/>
          <w:lang w:eastAsia="zh-CN"/>
        </w:rPr>
        <w:t xml:space="preserve">IP Field: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Industrial Property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a) to share the knowledge gained by INDECOPI for the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organization and execution of their IPAS project; and, b) to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promote future collaboration between the two offices in this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Expected Results:</w:t>
      </w:r>
      <w:r w:rsidRPr="00AE211E">
        <w:rPr>
          <w:rFonts w:eastAsia="SimSun"/>
          <w:szCs w:val="22"/>
          <w:lang w:eastAsia="zh-CN"/>
        </w:rPr>
        <w:tab/>
      </w:r>
      <w:r w:rsidRPr="00AE211E">
        <w:rPr>
          <w:rFonts w:eastAsia="SimSun"/>
          <w:szCs w:val="22"/>
          <w:lang w:eastAsia="zh-CN"/>
        </w:rPr>
        <w:tab/>
        <w:t xml:space="preserve">Enhanced access to, and use of, IP information by IP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institutions and the public to promote innovation and creativity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Peru</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Argentina, Peru</w:t>
      </w:r>
    </w:p>
    <w:p w:rsidR="00AE211E" w:rsidRPr="00AE211E" w:rsidRDefault="00AE211E" w:rsidP="00AE211E">
      <w:pPr>
        <w:spacing w:line="360" w:lineRule="auto"/>
        <w:rPr>
          <w:rFonts w:eastAsia="SimSun"/>
          <w:szCs w:val="22"/>
          <w:lang w:eastAsia="zh-CN"/>
        </w:rPr>
      </w:pPr>
      <w:r w:rsidRPr="00AE211E">
        <w:rPr>
          <w:rFonts w:eastAsia="SimSun"/>
          <w:szCs w:val="22"/>
          <w:lang w:eastAsia="zh-CN"/>
        </w:rPr>
        <w:lastRenderedPageBreak/>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t xml:space="preserve">  </w:t>
      </w:r>
      <w:r w:rsidRPr="00AE211E">
        <w:rPr>
          <w:rFonts w:eastAsia="SimSun"/>
          <w:szCs w:val="22"/>
          <w:lang w:eastAsia="zh-CN"/>
        </w:rPr>
        <w:tab/>
        <w:t>2</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t xml:space="preserve">  </w:t>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t xml:space="preserve">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proofErr w:type="gramStart"/>
      <w:r w:rsidRPr="00AE211E">
        <w:rPr>
          <w:rFonts w:eastAsia="SimSun"/>
          <w:szCs w:val="22"/>
          <w:lang w:eastAsia="zh-CN"/>
        </w:rPr>
        <w:t>CHF :</w:t>
      </w:r>
      <w:proofErr w:type="gramEnd"/>
      <w:r w:rsidRPr="00AE211E">
        <w:rPr>
          <w:rFonts w:eastAsia="SimSun"/>
          <w:szCs w:val="22"/>
          <w:lang w:eastAsia="zh-CN"/>
        </w:rPr>
        <w:t xml:space="preserve"> 5,176.00</w:t>
      </w:r>
      <w:r w:rsidRPr="00AE211E">
        <w:rPr>
          <w:rFonts w:eastAsia="SimSun"/>
          <w:szCs w:val="22"/>
          <w:lang w:eastAsia="zh-CN"/>
        </w:rPr>
        <w:tab/>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p>
    <w:p w:rsidR="00AE211E" w:rsidRPr="00AE211E" w:rsidRDefault="00AE211E" w:rsidP="00AE211E">
      <w:pPr>
        <w:keepNext/>
        <w:spacing w:before="240" w:after="60"/>
        <w:outlineLvl w:val="0"/>
        <w:rPr>
          <w:rFonts w:eastAsia="SimSun"/>
          <w:b/>
          <w:bCs/>
          <w:caps/>
          <w:kern w:val="32"/>
          <w:szCs w:val="32"/>
          <w:lang w:eastAsia="zh-CN"/>
        </w:rPr>
      </w:pPr>
      <w:r w:rsidRPr="00AE211E">
        <w:rPr>
          <w:rFonts w:eastAsia="SimSun"/>
          <w:b/>
          <w:bCs/>
          <w:caps/>
          <w:kern w:val="32"/>
          <w:szCs w:val="32"/>
          <w:lang w:eastAsia="zh-CN"/>
        </w:rPr>
        <w:t>IP Policies &amp; Projects for certain Economic/Productive Sectors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138.</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A Strategic Use of the Intellectual Property System and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Product Brand Techniques for Value Addition and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Improved Performance of the Zanzibar Clove Industry -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Study Visit to successful agro-based Jamaican brands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23/06/2014 to 27/06/2014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Trademarks/Geographical Indications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Objective: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To study the regulatory and institutional framework in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support of brands and Jamaica being a developing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country, also to provide technical and advisory support to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formulate brand certification standards and guidelines.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Jamaica</w:t>
      </w:r>
    </w:p>
    <w:p w:rsidR="00AE211E" w:rsidRPr="00AE211E" w:rsidRDefault="00AE211E" w:rsidP="00AE211E">
      <w:pPr>
        <w:tabs>
          <w:tab w:val="left" w:pos="2880"/>
        </w:tabs>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 xml:space="preserve">Jamaica, Zanzibar, Saint Vincent and the </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Grenadines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Caribbean, Africa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23,272.00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color w:val="0070C0"/>
          <w:szCs w:val="22"/>
          <w:lang w:eastAsia="zh-CN"/>
        </w:rPr>
      </w:pPr>
    </w:p>
    <w:p w:rsidR="00AE211E" w:rsidRPr="00AE211E" w:rsidRDefault="00AE211E" w:rsidP="00AE211E">
      <w:pPr>
        <w:spacing w:line="360" w:lineRule="auto"/>
        <w:rPr>
          <w:rFonts w:eastAsia="SimSun"/>
          <w:color w:val="0070C0"/>
          <w:szCs w:val="22"/>
          <w:u w:val="single"/>
          <w:lang w:eastAsia="zh-CN"/>
        </w:rPr>
      </w:pPr>
    </w:p>
    <w:p w:rsidR="00AE211E" w:rsidRPr="00AE211E" w:rsidRDefault="00AE211E" w:rsidP="00AE211E">
      <w:pPr>
        <w:spacing w:line="360" w:lineRule="auto"/>
        <w:rPr>
          <w:rFonts w:eastAsia="SimSun"/>
          <w:color w:val="0070C0"/>
          <w:szCs w:val="22"/>
          <w:u w:val="single"/>
          <w:lang w:eastAsia="zh-CN"/>
        </w:rPr>
      </w:pPr>
    </w:p>
    <w:p w:rsidR="00AE211E" w:rsidRPr="00AE211E" w:rsidRDefault="00AE211E" w:rsidP="00AE211E">
      <w:pPr>
        <w:spacing w:line="360" w:lineRule="auto"/>
        <w:rPr>
          <w:rFonts w:eastAsia="SimSun"/>
          <w:color w:val="0070C0"/>
          <w:szCs w:val="22"/>
          <w:u w:val="single"/>
          <w:lang w:eastAsia="zh-CN"/>
        </w:rPr>
      </w:pPr>
    </w:p>
    <w:p w:rsidR="00AE211E" w:rsidRPr="00AE211E" w:rsidRDefault="00AE211E" w:rsidP="00AE211E">
      <w:pPr>
        <w:keepNext/>
        <w:spacing w:before="240" w:after="60"/>
        <w:outlineLvl w:val="0"/>
        <w:rPr>
          <w:rFonts w:eastAsia="SimSun"/>
          <w:b/>
          <w:bCs/>
          <w:caps/>
          <w:kern w:val="32"/>
          <w:szCs w:val="32"/>
          <w:lang w:eastAsia="zh-CN"/>
        </w:rPr>
      </w:pPr>
      <w:r w:rsidRPr="00AE211E">
        <w:rPr>
          <w:rFonts w:eastAsia="SimSun"/>
          <w:b/>
          <w:bCs/>
          <w:caps/>
          <w:kern w:val="32"/>
          <w:szCs w:val="32"/>
          <w:lang w:eastAsia="zh-CN"/>
        </w:rPr>
        <w:lastRenderedPageBreak/>
        <w:t>Global Registration Systems</w:t>
      </w:r>
    </w:p>
    <w:p w:rsidR="00AE211E" w:rsidRPr="00AE211E" w:rsidRDefault="00AE211E" w:rsidP="00AE211E">
      <w:pPr>
        <w:spacing w:before="120" w:line="360" w:lineRule="auto"/>
        <w:rPr>
          <w:rFonts w:eastAsia="SimSun"/>
          <w:szCs w:val="22"/>
          <w:lang w:eastAsia="zh-CN"/>
        </w:rPr>
      </w:pP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139.</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Activity:</w:t>
      </w:r>
      <w:r w:rsidRPr="00AE211E">
        <w:rPr>
          <w:rFonts w:eastAsia="SimSun"/>
          <w:szCs w:val="22"/>
          <w:lang w:eastAsia="zh-CN"/>
        </w:rPr>
        <w:tab/>
        <w:t>Sub-regional seminar on: (</w:t>
      </w:r>
      <w:proofErr w:type="spellStart"/>
      <w:r w:rsidRPr="00AE211E">
        <w:rPr>
          <w:rFonts w:eastAsia="SimSun"/>
          <w:szCs w:val="22"/>
          <w:lang w:eastAsia="zh-CN"/>
        </w:rPr>
        <w:t>i</w:t>
      </w:r>
      <w:proofErr w:type="spellEnd"/>
      <w:r w:rsidRPr="00AE211E">
        <w:rPr>
          <w:rFonts w:eastAsia="SimSun"/>
          <w:szCs w:val="22"/>
          <w:lang w:eastAsia="zh-CN"/>
        </w:rPr>
        <w:t xml:space="preserve">) the Lisbon System for the Protection of Geographical Indications and Appellations of Origin; (ii) the Management of Geographical Indications; and 2. Excursion to the production area of </w:t>
      </w:r>
      <w:proofErr w:type="spellStart"/>
      <w:r w:rsidRPr="00AE211E">
        <w:rPr>
          <w:rFonts w:eastAsia="SimSun"/>
          <w:szCs w:val="22"/>
          <w:lang w:eastAsia="zh-CN"/>
        </w:rPr>
        <w:t>Penja</w:t>
      </w:r>
      <w:proofErr w:type="spellEnd"/>
      <w:r w:rsidRPr="00AE211E">
        <w:rPr>
          <w:rFonts w:eastAsia="SimSun"/>
          <w:szCs w:val="22"/>
          <w:lang w:eastAsia="zh-CN"/>
        </w:rPr>
        <w:t xml:space="preserve"> Pepper</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t>28/04/2014 to 30/04/2014</w:t>
      </w:r>
      <w:r w:rsidRPr="00AE211E">
        <w:rPr>
          <w:rFonts w:eastAsia="SimSun"/>
          <w:szCs w:val="22"/>
          <w:lang w:eastAsia="zh-CN"/>
        </w:rPr>
        <w:tab/>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IP Field:</w:t>
      </w:r>
      <w:r w:rsidRPr="00AE211E">
        <w:rPr>
          <w:rFonts w:eastAsia="SimSun"/>
          <w:szCs w:val="22"/>
          <w:lang w:eastAsia="zh-CN"/>
        </w:rPr>
        <w:tab/>
        <w:t xml:space="preserve">Trademarks/Geographical Indication </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Objective:</w:t>
      </w:r>
      <w:r w:rsidRPr="00AE211E">
        <w:rPr>
          <w:rFonts w:eastAsia="SimSun"/>
          <w:szCs w:val="22"/>
          <w:lang w:eastAsia="zh-CN"/>
        </w:rPr>
        <w:tab/>
        <w:t>To promote the Lisbon system for the protection and international registration of GI’s and AO’s.  Also share best practices for the practical management and protection of GI’s and AO’s.</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access to, and use of, IP information by IP institutions and the public to promote innovation and creativity</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Cameroon</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Benin, Burkina Faso, Cameroon, Central African Republic, Chad, Comoros, Congo, Ivory Coast, Equatorial Guinea, Gabon, Guinea, Guinea-Bissau, Mali, Mauritania, Niger, Senegal, Togo</w:t>
      </w:r>
    </w:p>
    <w:p w:rsidR="00AE211E" w:rsidRPr="00AE211E" w:rsidRDefault="00AE211E" w:rsidP="00AE211E">
      <w:pPr>
        <w:spacing w:before="120" w:line="360" w:lineRule="auto"/>
        <w:ind w:left="2832" w:hanging="2832"/>
        <w:rPr>
          <w:rFonts w:eastAsia="SimSun"/>
          <w:szCs w:val="22"/>
          <w:lang w:eastAsia="zh-CN"/>
        </w:rPr>
      </w:pPr>
      <w:r w:rsidRPr="00AE211E">
        <w:rPr>
          <w:rFonts w:eastAsia="SimSun"/>
          <w:szCs w:val="22"/>
          <w:lang w:eastAsia="zh-CN"/>
        </w:rPr>
        <w:t>Region(s):</w:t>
      </w:r>
      <w:r w:rsidRPr="00AE211E">
        <w:rPr>
          <w:rFonts w:eastAsia="SimSun"/>
          <w:szCs w:val="22"/>
          <w:lang w:eastAsia="zh-CN"/>
        </w:rPr>
        <w:tab/>
        <w:t>Africa, Arab Countries</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16</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 French</w:t>
      </w:r>
    </w:p>
    <w:p w:rsidR="00AE211E" w:rsidRPr="00AE211E" w:rsidRDefault="00AE211E" w:rsidP="00AE211E">
      <w:pPr>
        <w:pBdr>
          <w:bottom w:val="single" w:sz="6" w:space="1" w:color="auto"/>
        </w:pBdr>
        <w:spacing w:before="120"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36,821.00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t>140.</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Study Visit of four Government Officials from the African Intellectual Property Organization (OAPI) to the Moroccan Industrial and Commercial Office (OMPIC)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15/07/2014 to 17/07/2014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Trademark/Geographical Indications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ensure that OAPI staff will get first-hand experience of operating the Madrid System at office level prior to accession of OAPI to the Madrid Protocol.</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lastRenderedPageBreak/>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Morocco</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Cameroon, Morocco</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Africa/Arab Countries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French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12,592.00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141.</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Regional Seminar on the Patent Cooperation Treaty for Lusophone African Countries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06/10/2014 to 08/10/2014</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w:t>
      </w:r>
      <w:r w:rsidRPr="00AE211E">
        <w:rPr>
          <w:rFonts w:eastAsia="SimSun"/>
          <w:szCs w:val="22"/>
          <w:lang w:eastAsia="zh-CN"/>
        </w:rPr>
        <w:tab/>
        <w:t>Patents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reinforce the capacity of the invited national offices to better process the PCT applications and encourage the use of PCT amongst their national applicants as well as promote discussion about PCT and its implementation in the region.</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access to, and use of, IP information by IP institutions and the public to promote innovation and creativity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Sao Tome and Principe</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Angola, Cape Verde, Mozambique, Sao Tome and Principe</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Africa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8</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20,252.00</w:t>
      </w:r>
    </w:p>
    <w:p w:rsidR="00AE211E" w:rsidRPr="00AE211E" w:rsidRDefault="00AE211E" w:rsidP="00AE211E">
      <w:pPr>
        <w:spacing w:line="360" w:lineRule="auto"/>
        <w:rPr>
          <w:rFonts w:eastAsia="SimSun"/>
          <w:szCs w:val="22"/>
          <w:lang w:eastAsia="zh-CN"/>
        </w:rPr>
      </w:pPr>
      <w:r w:rsidRPr="00AE211E">
        <w:rPr>
          <w:rFonts w:eastAsia="SimSun"/>
          <w:szCs w:val="22"/>
          <w:lang w:eastAsia="zh-CN"/>
        </w:rPr>
        <w:t>142.</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PCT Regional Seminar and ISA/IPEA-related activities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22/10/2014 to 24/10/2014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Patents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understand the experiences of universities and research institutions in the PCT system.  Also understand the experiences of national offices in designing policies to promote the use of the PCT in universities and research institutions.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lastRenderedPageBreak/>
        <w:t>Expected Results:</w:t>
      </w:r>
      <w:r w:rsidRPr="00AE211E">
        <w:rPr>
          <w:rFonts w:eastAsia="SimSun"/>
          <w:szCs w:val="22"/>
          <w:lang w:eastAsia="zh-CN"/>
        </w:rPr>
        <w:tab/>
        <w:t>Enhanced access to, and use of, IP information by IP institutions and the public to promote innovation and creativity</w:t>
      </w:r>
    </w:p>
    <w:p w:rsidR="00AE211E" w:rsidRPr="00AE211E" w:rsidRDefault="00AE211E" w:rsidP="00AE211E">
      <w:pPr>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r w:rsidRPr="00AE211E">
        <w:rPr>
          <w:rFonts w:eastAsia="SimSun"/>
          <w:szCs w:val="22"/>
          <w:lang w:val="es-ES" w:eastAsia="zh-CN"/>
        </w:rPr>
        <w:tab/>
      </w:r>
      <w:r w:rsidRPr="00AE211E">
        <w:rPr>
          <w:rFonts w:eastAsia="SimSun"/>
          <w:szCs w:val="22"/>
          <w:lang w:val="es-ES" w:eastAsia="zh-CN"/>
        </w:rPr>
        <w:tab/>
        <w:t>Chile</w:t>
      </w:r>
    </w:p>
    <w:p w:rsidR="00AE211E" w:rsidRPr="00AE211E" w:rsidRDefault="00AE211E" w:rsidP="00AE211E">
      <w:pPr>
        <w:spacing w:line="360" w:lineRule="auto"/>
        <w:ind w:left="2880" w:hanging="2880"/>
        <w:rPr>
          <w:rFonts w:eastAsia="SimSun"/>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r>
      <w:proofErr w:type="spellStart"/>
      <w:r w:rsidRPr="00AE211E">
        <w:rPr>
          <w:rFonts w:eastAsia="SimSun"/>
          <w:szCs w:val="22"/>
          <w:lang w:val="es-ES" w:eastAsia="zh-CN"/>
        </w:rPr>
        <w:t>Brazil</w:t>
      </w:r>
      <w:proofErr w:type="spellEnd"/>
      <w:r w:rsidRPr="00AE211E">
        <w:rPr>
          <w:rFonts w:eastAsia="SimSun"/>
          <w:szCs w:val="22"/>
          <w:lang w:val="es-ES" w:eastAsia="zh-CN"/>
        </w:rPr>
        <w:t xml:space="preserve">, Chile, Colombia, Costa Rica, Cuba, Dominica </w:t>
      </w:r>
      <w:proofErr w:type="spellStart"/>
      <w:r w:rsidRPr="00AE211E">
        <w:rPr>
          <w:rFonts w:eastAsia="SimSun"/>
          <w:szCs w:val="22"/>
          <w:lang w:val="es-ES" w:eastAsia="zh-CN"/>
        </w:rPr>
        <w:t>Republic</w:t>
      </w:r>
      <w:proofErr w:type="spellEnd"/>
      <w:r w:rsidRPr="00AE211E">
        <w:rPr>
          <w:rFonts w:eastAsia="SimSun"/>
          <w:szCs w:val="22"/>
          <w:lang w:val="es-ES" w:eastAsia="zh-CN"/>
        </w:rPr>
        <w:t xml:space="preserve">,    El Salvador, Guatemala, Honduras, </w:t>
      </w:r>
      <w:proofErr w:type="spellStart"/>
      <w:r w:rsidRPr="00AE211E">
        <w:rPr>
          <w:rFonts w:eastAsia="SimSun"/>
          <w:szCs w:val="22"/>
          <w:lang w:val="es-ES" w:eastAsia="zh-CN"/>
        </w:rPr>
        <w:t>Mexico</w:t>
      </w:r>
      <w:proofErr w:type="spellEnd"/>
      <w:r w:rsidRPr="00AE211E">
        <w:rPr>
          <w:rFonts w:eastAsia="SimSun"/>
          <w:szCs w:val="22"/>
          <w:lang w:val="es-ES" w:eastAsia="zh-CN"/>
        </w:rPr>
        <w:t xml:space="preserve">, Nicaragua, </w:t>
      </w:r>
      <w:proofErr w:type="spellStart"/>
      <w:r w:rsidRPr="00AE211E">
        <w:rPr>
          <w:rFonts w:eastAsia="SimSun"/>
          <w:szCs w:val="22"/>
          <w:lang w:val="es-ES" w:eastAsia="zh-CN"/>
        </w:rPr>
        <w:t>Panama</w:t>
      </w:r>
      <w:proofErr w:type="spellEnd"/>
      <w:r w:rsidRPr="00AE211E">
        <w:rPr>
          <w:rFonts w:eastAsia="SimSun"/>
          <w:szCs w:val="22"/>
          <w:lang w:val="es-ES" w:eastAsia="zh-CN"/>
        </w:rPr>
        <w:t xml:space="preserve">, </w:t>
      </w:r>
      <w:proofErr w:type="spellStart"/>
      <w:r w:rsidRPr="00AE211E">
        <w:rPr>
          <w:rFonts w:eastAsia="SimSun"/>
          <w:szCs w:val="22"/>
          <w:lang w:val="es-ES" w:eastAsia="zh-CN"/>
        </w:rPr>
        <w:t>Peru</w:t>
      </w:r>
      <w:proofErr w:type="spellEnd"/>
      <w:r w:rsidRPr="00AE211E">
        <w:rPr>
          <w:rFonts w:eastAsia="SimSun"/>
          <w:szCs w:val="22"/>
          <w:lang w:val="es-ES" w:eastAsia="zh-CN"/>
        </w:rPr>
        <w:t xml:space="preserve">, </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Region(s):</w:t>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37</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19,028.00</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143.</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Sub-Regional Meeting of Experts on Trademarks of Central American Countries and the Dominican Republic on Continued Collaboration in the Administration of Trademark Systems and on the Madrid Protocol</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Date:</w:t>
      </w:r>
      <w:r w:rsidRPr="00AE211E">
        <w:rPr>
          <w:rFonts w:eastAsia="SimSun"/>
          <w:szCs w:val="22"/>
          <w:lang w:eastAsia="zh-CN"/>
        </w:rPr>
        <w:tab/>
        <w:t>09/09/2015 to 11/09/2015</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w:t>
      </w:r>
      <w:r w:rsidRPr="00AE211E">
        <w:rPr>
          <w:rFonts w:eastAsia="SimSun"/>
          <w:szCs w:val="22"/>
          <w:lang w:eastAsia="zh-CN"/>
        </w:rPr>
        <w:tab/>
        <w:t>Trademarks/Geographical Indications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Tailored and balanced IP legislative, regulatory and policy frameworks</w:t>
      </w:r>
    </w:p>
    <w:p w:rsidR="00AE211E" w:rsidRPr="00AE211E" w:rsidRDefault="00AE211E" w:rsidP="00AE211E">
      <w:pPr>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r w:rsidRPr="00AE211E">
        <w:rPr>
          <w:rFonts w:eastAsia="SimSun"/>
          <w:szCs w:val="22"/>
          <w:lang w:val="es-ES" w:eastAsia="zh-CN"/>
        </w:rPr>
        <w:tab/>
      </w:r>
      <w:r w:rsidRPr="00AE211E">
        <w:rPr>
          <w:rFonts w:eastAsia="SimSun"/>
          <w:szCs w:val="22"/>
          <w:lang w:val="es-ES" w:eastAsia="zh-CN"/>
        </w:rPr>
        <w:tab/>
        <w:t>Honduras</w:t>
      </w:r>
    </w:p>
    <w:p w:rsidR="00AE211E" w:rsidRPr="00AE211E" w:rsidRDefault="00AE211E" w:rsidP="00AE211E">
      <w:pPr>
        <w:spacing w:line="360" w:lineRule="auto"/>
        <w:ind w:left="2880" w:hanging="2880"/>
        <w:rPr>
          <w:rFonts w:eastAsia="SimSun"/>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t xml:space="preserve">Costa Rica, </w:t>
      </w:r>
      <w:proofErr w:type="spellStart"/>
      <w:r w:rsidRPr="00AE211E">
        <w:rPr>
          <w:rFonts w:eastAsia="SimSun"/>
          <w:szCs w:val="22"/>
          <w:lang w:val="es-ES" w:eastAsia="zh-CN"/>
        </w:rPr>
        <w:t>Dominican</w:t>
      </w:r>
      <w:proofErr w:type="spellEnd"/>
      <w:r w:rsidRPr="00AE211E">
        <w:rPr>
          <w:rFonts w:eastAsia="SimSun"/>
          <w:szCs w:val="22"/>
          <w:lang w:val="es-ES" w:eastAsia="zh-CN"/>
        </w:rPr>
        <w:t xml:space="preserve"> </w:t>
      </w:r>
      <w:proofErr w:type="spellStart"/>
      <w:r w:rsidRPr="00AE211E">
        <w:rPr>
          <w:rFonts w:eastAsia="SimSun"/>
          <w:szCs w:val="22"/>
          <w:lang w:val="es-ES" w:eastAsia="zh-CN"/>
        </w:rPr>
        <w:t>Republic</w:t>
      </w:r>
      <w:proofErr w:type="spellEnd"/>
      <w:r w:rsidRPr="00AE211E">
        <w:rPr>
          <w:rFonts w:eastAsia="SimSun"/>
          <w:szCs w:val="22"/>
          <w:lang w:val="es-ES" w:eastAsia="zh-CN"/>
        </w:rPr>
        <w:t xml:space="preserve">, El Salvador, Guatemala, Honduras, Nicaragua, </w:t>
      </w:r>
      <w:proofErr w:type="spellStart"/>
      <w:r w:rsidRPr="00AE211E">
        <w:rPr>
          <w:rFonts w:eastAsia="SimSun"/>
          <w:szCs w:val="22"/>
          <w:lang w:val="es-ES" w:eastAsia="zh-CN"/>
        </w:rPr>
        <w:t>Panama</w:t>
      </w:r>
      <w:proofErr w:type="spellEnd"/>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Region(s):</w:t>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11</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pBdr>
          <w:top w:val="single" w:sz="4" w:space="1" w:color="auto"/>
        </w:pBdr>
        <w:tabs>
          <w:tab w:val="left" w:pos="2880"/>
        </w:tabs>
        <w:spacing w:line="360" w:lineRule="auto"/>
        <w:rPr>
          <w:rFonts w:eastAsia="SimSun"/>
          <w:szCs w:val="22"/>
          <w:lang w:eastAsia="zh-CN"/>
        </w:rPr>
      </w:pPr>
      <w:r w:rsidRPr="00AE211E">
        <w:rPr>
          <w:rFonts w:eastAsia="SimSun"/>
          <w:szCs w:val="22"/>
          <w:lang w:eastAsia="zh-CN"/>
        </w:rPr>
        <w:t>144.</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Sub-Regional Training on Madrid Protocol for IP Attorneys and Trademark Examiners from ASEAN IP Offices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12/05/2015 to 14/05/2015</w:t>
      </w:r>
      <w:r w:rsidRPr="00AE211E">
        <w:rPr>
          <w:rFonts w:eastAsia="SimSun"/>
          <w:szCs w:val="22"/>
          <w:lang w:eastAsia="zh-CN"/>
        </w:rPr>
        <w:tab/>
      </w:r>
      <w:r w:rsidRPr="00AE211E">
        <w:rPr>
          <w:rFonts w:eastAsia="SimSun"/>
          <w:szCs w:val="22"/>
          <w:lang w:eastAsia="zh-CN"/>
        </w:rPr>
        <w:tab/>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Trademarks and Geographical Indications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lastRenderedPageBreak/>
        <w:t>Objective:</w:t>
      </w:r>
      <w:r w:rsidRPr="00AE211E">
        <w:rPr>
          <w:rFonts w:eastAsia="SimSun"/>
          <w:szCs w:val="22"/>
          <w:lang w:eastAsia="zh-CN"/>
        </w:rPr>
        <w:tab/>
        <w:t>To ensure that Trademark Examiners are able to perform their responsibilities as members of the Trademark Unit in their respective countries.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Philippines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Brunei Darussalam, Philippines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Asia and the Pacific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2</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26,044.00</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145.</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Advance Sub-Regional Training on Madrid Protocol Operations for Madrid Examiners and Future Madrid Examiners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27/05/2015 to 29/05/2015</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w:t>
      </w:r>
      <w:r w:rsidRPr="00AE211E">
        <w:rPr>
          <w:rFonts w:eastAsia="SimSun"/>
          <w:szCs w:val="22"/>
          <w:lang w:eastAsia="zh-CN"/>
        </w:rPr>
        <w:tab/>
        <w:t>Trademarks/Geographical Indications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ensure that Madrid Examiners are able to perform their responsibilities as members of the Madrid Unite in their respective countries.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Cambodia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Brunei Darussalam, Philippines, Cambodia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Asia and the Pacific</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4</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6,168.00</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146.</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Activity:</w:t>
      </w:r>
      <w:r w:rsidRPr="00AE211E">
        <w:rPr>
          <w:rFonts w:eastAsia="SimSun"/>
          <w:szCs w:val="22"/>
          <w:lang w:eastAsia="zh-CN"/>
        </w:rPr>
        <w:tab/>
        <w:t>PCT and Budapest Treaty Regional Seminar for Latin American Countries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28/07/2015 to 31/07/2015</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 xml:space="preserve">IP Field: </w:t>
      </w:r>
      <w:r w:rsidRPr="00AE211E">
        <w:rPr>
          <w:rFonts w:eastAsia="SimSun"/>
          <w:szCs w:val="22"/>
          <w:lang w:eastAsia="zh-CN"/>
        </w:rPr>
        <w:tab/>
        <w:t>Patents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lastRenderedPageBreak/>
        <w:t>Objective:</w:t>
      </w:r>
      <w:r w:rsidRPr="00AE211E">
        <w:rPr>
          <w:rFonts w:eastAsia="SimSun"/>
          <w:szCs w:val="22"/>
          <w:lang w:eastAsia="zh-CN"/>
        </w:rPr>
        <w:tab/>
        <w:t>To share experiences and keep national offices updated about the latest development in the PCT system.</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access to, and use of, IP information by IP institutions and the public to promote innovation and creativity</w:t>
      </w:r>
    </w:p>
    <w:p w:rsidR="00AE211E" w:rsidRPr="00AE211E" w:rsidRDefault="00AE211E" w:rsidP="00AE211E">
      <w:pPr>
        <w:spacing w:line="360" w:lineRule="auto"/>
        <w:rPr>
          <w:rFonts w:eastAsia="SimSun"/>
          <w:szCs w:val="22"/>
          <w:lang w:val="es-ES" w:eastAsia="zh-CN"/>
        </w:rPr>
      </w:pPr>
      <w:r w:rsidRPr="00AE211E">
        <w:rPr>
          <w:rFonts w:eastAsia="SimSun"/>
          <w:szCs w:val="22"/>
          <w:lang w:val="es-ES" w:eastAsia="zh-CN"/>
        </w:rPr>
        <w:t>Host Country:</w:t>
      </w:r>
      <w:r w:rsidRPr="00AE211E">
        <w:rPr>
          <w:rFonts w:eastAsia="SimSun"/>
          <w:szCs w:val="22"/>
          <w:lang w:val="es-ES" w:eastAsia="zh-CN"/>
        </w:rPr>
        <w:tab/>
      </w:r>
      <w:r w:rsidRPr="00AE211E">
        <w:rPr>
          <w:rFonts w:eastAsia="SimSun"/>
          <w:szCs w:val="22"/>
          <w:lang w:val="es-ES" w:eastAsia="zh-CN"/>
        </w:rPr>
        <w:tab/>
      </w:r>
      <w:r w:rsidRPr="00AE211E">
        <w:rPr>
          <w:rFonts w:eastAsia="SimSun"/>
          <w:szCs w:val="22"/>
          <w:lang w:val="es-ES" w:eastAsia="zh-CN"/>
        </w:rPr>
        <w:tab/>
        <w:t>Ecuador</w:t>
      </w:r>
    </w:p>
    <w:p w:rsidR="00AE211E" w:rsidRPr="00AE211E" w:rsidRDefault="00AE211E" w:rsidP="00AE211E">
      <w:pPr>
        <w:spacing w:before="120" w:line="360" w:lineRule="auto"/>
        <w:ind w:left="2880" w:hanging="2880"/>
        <w:rPr>
          <w:rFonts w:eastAsia="SimSun"/>
          <w:szCs w:val="22"/>
          <w:lang w:val="es-ES" w:eastAsia="zh-CN"/>
        </w:rPr>
      </w:pPr>
      <w:proofErr w:type="spellStart"/>
      <w:r w:rsidRPr="00AE211E">
        <w:rPr>
          <w:rFonts w:eastAsia="SimSun"/>
          <w:szCs w:val="22"/>
          <w:lang w:val="es-ES" w:eastAsia="zh-CN"/>
        </w:rPr>
        <w:t>Beneficiary</w:t>
      </w:r>
      <w:proofErr w:type="spellEnd"/>
      <w:r w:rsidRPr="00AE211E">
        <w:rPr>
          <w:rFonts w:eastAsia="SimSun"/>
          <w:szCs w:val="22"/>
          <w:lang w:val="es-ES" w:eastAsia="zh-CN"/>
        </w:rPr>
        <w:t xml:space="preserve"> </w:t>
      </w:r>
      <w:proofErr w:type="spellStart"/>
      <w:r w:rsidRPr="00AE211E">
        <w:rPr>
          <w:rFonts w:eastAsia="SimSun"/>
          <w:szCs w:val="22"/>
          <w:lang w:val="es-ES" w:eastAsia="zh-CN"/>
        </w:rPr>
        <w:t>Countries</w:t>
      </w:r>
      <w:proofErr w:type="spellEnd"/>
      <w:r w:rsidRPr="00AE211E">
        <w:rPr>
          <w:rFonts w:eastAsia="SimSun"/>
          <w:szCs w:val="22"/>
          <w:lang w:val="es-ES" w:eastAsia="zh-CN"/>
        </w:rPr>
        <w:t>:</w:t>
      </w:r>
      <w:r w:rsidRPr="00AE211E">
        <w:rPr>
          <w:rFonts w:eastAsia="SimSun"/>
          <w:szCs w:val="22"/>
          <w:lang w:val="es-ES" w:eastAsia="zh-CN"/>
        </w:rPr>
        <w:tab/>
      </w:r>
      <w:proofErr w:type="spellStart"/>
      <w:r w:rsidRPr="00AE211E">
        <w:rPr>
          <w:rFonts w:eastAsia="SimSun"/>
          <w:szCs w:val="22"/>
          <w:lang w:val="es-ES" w:eastAsia="zh-CN"/>
        </w:rPr>
        <w:t>Brazil</w:t>
      </w:r>
      <w:proofErr w:type="spellEnd"/>
      <w:r w:rsidRPr="00AE211E">
        <w:rPr>
          <w:rFonts w:eastAsia="SimSun"/>
          <w:szCs w:val="22"/>
          <w:lang w:val="es-ES" w:eastAsia="zh-CN"/>
        </w:rPr>
        <w:t xml:space="preserve">, Chile, Colombia, Costa Rica, </w:t>
      </w:r>
      <w:proofErr w:type="spellStart"/>
      <w:r w:rsidRPr="00AE211E">
        <w:rPr>
          <w:rFonts w:eastAsia="SimSun"/>
          <w:szCs w:val="22"/>
          <w:lang w:val="es-ES" w:eastAsia="zh-CN"/>
        </w:rPr>
        <w:t>Dominican</w:t>
      </w:r>
      <w:proofErr w:type="spellEnd"/>
      <w:r w:rsidRPr="00AE211E">
        <w:rPr>
          <w:rFonts w:eastAsia="SimSun"/>
          <w:szCs w:val="22"/>
          <w:lang w:val="es-ES" w:eastAsia="zh-CN"/>
        </w:rPr>
        <w:t xml:space="preserve"> </w:t>
      </w:r>
      <w:proofErr w:type="spellStart"/>
      <w:r w:rsidRPr="00AE211E">
        <w:rPr>
          <w:rFonts w:eastAsia="SimSun"/>
          <w:szCs w:val="22"/>
          <w:lang w:val="es-ES" w:eastAsia="zh-CN"/>
        </w:rPr>
        <w:t>Republic</w:t>
      </w:r>
      <w:proofErr w:type="spellEnd"/>
      <w:r w:rsidRPr="00AE211E">
        <w:rPr>
          <w:rFonts w:eastAsia="SimSun"/>
          <w:szCs w:val="22"/>
          <w:lang w:val="es-ES" w:eastAsia="zh-CN"/>
        </w:rPr>
        <w:t xml:space="preserve">, Ecuador, El Salvador, Guatemala, Honduras, </w:t>
      </w:r>
      <w:proofErr w:type="spellStart"/>
      <w:r w:rsidRPr="00AE211E">
        <w:rPr>
          <w:rFonts w:eastAsia="SimSun"/>
          <w:szCs w:val="22"/>
          <w:lang w:val="es-ES" w:eastAsia="zh-CN"/>
        </w:rPr>
        <w:t>Mexico</w:t>
      </w:r>
      <w:proofErr w:type="spellEnd"/>
      <w:r w:rsidRPr="00AE211E">
        <w:rPr>
          <w:rFonts w:eastAsia="SimSun"/>
          <w:szCs w:val="22"/>
          <w:lang w:val="es-ES" w:eastAsia="zh-CN"/>
        </w:rPr>
        <w:t xml:space="preserve">, Nicaragua, </w:t>
      </w:r>
      <w:proofErr w:type="spellStart"/>
      <w:r w:rsidRPr="00AE211E">
        <w:rPr>
          <w:rFonts w:eastAsia="SimSun"/>
          <w:szCs w:val="22"/>
          <w:lang w:val="es-ES" w:eastAsia="zh-CN"/>
        </w:rPr>
        <w:t>Panama</w:t>
      </w:r>
      <w:proofErr w:type="spellEnd"/>
      <w:r w:rsidRPr="00AE211E">
        <w:rPr>
          <w:rFonts w:eastAsia="SimSun"/>
          <w:szCs w:val="22"/>
          <w:lang w:val="es-ES" w:eastAsia="zh-CN"/>
        </w:rPr>
        <w:t xml:space="preserve">, </w:t>
      </w:r>
      <w:proofErr w:type="spellStart"/>
      <w:r w:rsidRPr="00AE211E">
        <w:rPr>
          <w:rFonts w:eastAsia="SimSun"/>
          <w:szCs w:val="22"/>
          <w:lang w:val="es-ES" w:eastAsia="zh-CN"/>
        </w:rPr>
        <w:t>Peru</w:t>
      </w:r>
      <w:proofErr w:type="spellEnd"/>
      <w:r w:rsidRPr="00AE211E">
        <w:rPr>
          <w:rFonts w:eastAsia="SimSun"/>
          <w:szCs w:val="22"/>
          <w:lang w:val="es-ES" w:eastAsia="zh-CN"/>
        </w:rPr>
        <w:t xml:space="preserve">, </w:t>
      </w:r>
    </w:p>
    <w:p w:rsidR="00AE211E" w:rsidRPr="00AE211E" w:rsidRDefault="00AE211E" w:rsidP="00AE211E">
      <w:pPr>
        <w:spacing w:before="120" w:line="360" w:lineRule="auto"/>
        <w:ind w:left="2880" w:hanging="2880"/>
        <w:rPr>
          <w:rFonts w:eastAsia="SimSun"/>
          <w:szCs w:val="22"/>
          <w:lang w:eastAsia="zh-CN"/>
        </w:rPr>
      </w:pPr>
      <w:r w:rsidRPr="00AE211E">
        <w:rPr>
          <w:rFonts w:eastAsia="SimSun"/>
          <w:szCs w:val="22"/>
          <w:lang w:eastAsia="zh-CN"/>
        </w:rPr>
        <w:t>Region(s):</w:t>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13</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79,547.00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t>147.</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WIPO Regional PCT Workshop for all Arab states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Date: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03/11/2015 to 05/11/2015</w:t>
      </w:r>
    </w:p>
    <w:p w:rsidR="00AE211E" w:rsidRPr="00AE211E" w:rsidRDefault="00AE211E" w:rsidP="00AE211E">
      <w:pPr>
        <w:spacing w:line="360" w:lineRule="auto"/>
        <w:rPr>
          <w:rFonts w:eastAsia="SimSun"/>
          <w:szCs w:val="22"/>
          <w:lang w:eastAsia="zh-CN"/>
        </w:rPr>
      </w:pPr>
      <w:r w:rsidRPr="00AE211E">
        <w:rPr>
          <w:rFonts w:eastAsia="SimSun"/>
          <w:szCs w:val="22"/>
          <w:lang w:eastAsia="zh-CN"/>
        </w:rPr>
        <w:t>IP Field:</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Patents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Objective:</w:t>
      </w:r>
      <w:r w:rsidRPr="00AE211E">
        <w:rPr>
          <w:rFonts w:eastAsia="SimSun"/>
          <w:szCs w:val="22"/>
          <w:lang w:eastAsia="zh-CN"/>
        </w:rPr>
        <w:tab/>
        <w:t>To organize a regional workshop activity on the PCT for all Arab States with the primary objective of promoting EG as ISA/IPEA</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access to, and use of, IP information by IP institutions and the public to promote innovation and creativity</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Egypt</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t>Algeria, Bahrain, Comoros, Djibouti, Egypt, Iraq, Jordan, Kuwait, Lebanon, Libyan Arab Jamahiriya, Mauritania, Morocco, Oman, Palestine, Saudi Arabia, Somalia, Sudan, Syrian Arab Republic, Tunisia, United Arab Emirates, Yemen</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Region(s):</w:t>
      </w:r>
      <w:r w:rsidRPr="00AE211E">
        <w:rPr>
          <w:rFonts w:eastAsia="SimSun"/>
          <w:szCs w:val="22"/>
          <w:lang w:eastAsia="zh-CN"/>
        </w:rPr>
        <w:tab/>
        <w:t>Arab Countries</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23</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Arabic, English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4,810.00</w:t>
      </w:r>
    </w:p>
    <w:p w:rsidR="00AE211E" w:rsidRPr="00AE211E" w:rsidRDefault="00AE211E" w:rsidP="00AE211E">
      <w:pPr>
        <w:spacing w:before="120" w:line="360" w:lineRule="auto"/>
        <w:rPr>
          <w:rFonts w:eastAsia="SimSun"/>
          <w:szCs w:val="22"/>
          <w:lang w:eastAsia="zh-CN"/>
        </w:rPr>
      </w:pPr>
      <w:r w:rsidRPr="00AE211E">
        <w:rPr>
          <w:rFonts w:eastAsia="SimSun"/>
          <w:szCs w:val="22"/>
          <w:lang w:eastAsia="zh-CN"/>
        </w:rPr>
        <w:t>148.</w:t>
      </w:r>
    </w:p>
    <w:p w:rsidR="00AE211E" w:rsidRPr="00AE211E" w:rsidRDefault="00AE211E" w:rsidP="00AE211E">
      <w:pPr>
        <w:spacing w:line="360" w:lineRule="auto"/>
        <w:rPr>
          <w:rFonts w:eastAsia="SimSun"/>
          <w:szCs w:val="22"/>
          <w:lang w:eastAsia="zh-CN"/>
        </w:rPr>
      </w:pPr>
      <w:r w:rsidRPr="00AE211E">
        <w:rPr>
          <w:rFonts w:eastAsia="SimSun"/>
          <w:szCs w:val="22"/>
          <w:lang w:eastAsia="zh-CN"/>
        </w:rPr>
        <w:t>Activity: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 xml:space="preserve">International Congress on Patents and Invention; Budapest </w:t>
      </w:r>
    </w:p>
    <w:p w:rsidR="00AE211E" w:rsidRPr="00AE211E" w:rsidRDefault="00AE211E" w:rsidP="00AE211E">
      <w:pPr>
        <w:spacing w:line="360" w:lineRule="auto"/>
        <w:ind w:left="2124" w:firstLine="708"/>
        <w:rPr>
          <w:rFonts w:eastAsia="SimSun"/>
          <w:szCs w:val="22"/>
          <w:lang w:eastAsia="zh-CN"/>
        </w:rPr>
      </w:pPr>
      <w:r w:rsidRPr="00AE211E">
        <w:rPr>
          <w:rFonts w:eastAsia="SimSun"/>
          <w:szCs w:val="22"/>
          <w:lang w:eastAsia="zh-CN"/>
        </w:rPr>
        <w:t>Treaty Seminar, PCT Workshop and related activities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Date:</w:t>
      </w:r>
      <w:r w:rsidRPr="00AE211E">
        <w:rPr>
          <w:rFonts w:eastAsia="SimSun"/>
          <w:szCs w:val="22"/>
          <w:lang w:eastAsia="zh-CN"/>
        </w:rPr>
        <w:tab/>
        <w:t>23/11/2015 to 04/12/2015</w:t>
      </w:r>
      <w:r w:rsidRPr="00AE211E">
        <w:rPr>
          <w:rFonts w:eastAsia="SimSun"/>
          <w:szCs w:val="22"/>
          <w:lang w:eastAsia="zh-CN"/>
        </w:rPr>
        <w:tab/>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IP Field:</w:t>
      </w:r>
      <w:r w:rsidRPr="00AE211E">
        <w:rPr>
          <w:rFonts w:eastAsia="SimSun"/>
          <w:szCs w:val="22"/>
          <w:lang w:eastAsia="zh-CN"/>
        </w:rPr>
        <w:tab/>
        <w:t>Patents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lastRenderedPageBreak/>
        <w:t>Objective:</w:t>
      </w:r>
      <w:r w:rsidRPr="00AE211E">
        <w:rPr>
          <w:rFonts w:eastAsia="SimSun"/>
          <w:szCs w:val="22"/>
          <w:lang w:eastAsia="zh-CN"/>
        </w:rPr>
        <w:tab/>
        <w:t>To stimulate and encourage a patent culture in Peru.  WIPO's participation was not limited to the official program but allowed interactions and exchanges of experiences with the participants in these events.</w:t>
      </w:r>
    </w:p>
    <w:p w:rsidR="00AE211E" w:rsidRPr="00AE211E" w:rsidRDefault="00AE211E" w:rsidP="00AE211E">
      <w:pPr>
        <w:spacing w:line="360" w:lineRule="auto"/>
        <w:ind w:left="2880" w:hanging="2880"/>
        <w:rPr>
          <w:rFonts w:eastAsia="SimSun"/>
          <w:szCs w:val="22"/>
          <w:lang w:eastAsia="zh-CN"/>
        </w:rPr>
      </w:pPr>
      <w:r w:rsidRPr="00AE211E">
        <w:rPr>
          <w:rFonts w:eastAsia="SimSun"/>
          <w:szCs w:val="22"/>
          <w:lang w:eastAsia="zh-CN"/>
        </w:rPr>
        <w:t>Expected Results:</w:t>
      </w:r>
      <w:r w:rsidRPr="00AE211E">
        <w:rPr>
          <w:rFonts w:eastAsia="SimSun"/>
          <w:szCs w:val="22"/>
          <w:lang w:eastAsia="zh-CN"/>
        </w:rPr>
        <w:tab/>
        <w:t>Enhanced human resource capacities able to deal with the broad range of requirements for the effective use of IP for development in developing countries, LDC and countries with economies in transition</w:t>
      </w:r>
    </w:p>
    <w:p w:rsidR="00AE211E" w:rsidRPr="00AE211E" w:rsidRDefault="00AE211E" w:rsidP="00AE211E">
      <w:pPr>
        <w:spacing w:line="360" w:lineRule="auto"/>
        <w:rPr>
          <w:rFonts w:eastAsia="SimSun"/>
          <w:szCs w:val="22"/>
          <w:lang w:eastAsia="zh-CN"/>
        </w:rPr>
      </w:pPr>
      <w:r w:rsidRPr="00AE211E">
        <w:rPr>
          <w:rFonts w:eastAsia="SimSun"/>
          <w:szCs w:val="22"/>
          <w:lang w:eastAsia="zh-CN"/>
        </w:rPr>
        <w:t>Host Country:</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Peru</w:t>
      </w:r>
    </w:p>
    <w:p w:rsidR="00AE211E" w:rsidRPr="00AE211E" w:rsidRDefault="00AE211E" w:rsidP="00AE211E">
      <w:pPr>
        <w:spacing w:line="360" w:lineRule="auto"/>
        <w:rPr>
          <w:rFonts w:eastAsia="SimSun"/>
          <w:szCs w:val="22"/>
          <w:lang w:eastAsia="zh-CN"/>
        </w:rPr>
      </w:pPr>
      <w:r w:rsidRPr="00AE211E">
        <w:rPr>
          <w:rFonts w:eastAsia="SimSun"/>
          <w:szCs w:val="22"/>
          <w:lang w:eastAsia="zh-CN"/>
        </w:rPr>
        <w:t>Beneficiary Countries:</w:t>
      </w:r>
      <w:r w:rsidRPr="00AE211E">
        <w:rPr>
          <w:rFonts w:eastAsia="SimSun"/>
          <w:szCs w:val="22"/>
          <w:lang w:eastAsia="zh-CN"/>
        </w:rPr>
        <w:tab/>
      </w:r>
      <w:r w:rsidRPr="00AE211E">
        <w:rPr>
          <w:rFonts w:eastAsia="SimSun"/>
          <w:szCs w:val="22"/>
          <w:lang w:eastAsia="zh-CN"/>
        </w:rPr>
        <w:tab/>
        <w:t>Cuba, Dominican Republic, Peru</w:t>
      </w:r>
    </w:p>
    <w:p w:rsidR="00AE211E" w:rsidRPr="00AE211E" w:rsidRDefault="00AE211E" w:rsidP="00AE211E">
      <w:pPr>
        <w:spacing w:line="360" w:lineRule="auto"/>
        <w:rPr>
          <w:rFonts w:eastAsia="SimSun"/>
          <w:szCs w:val="22"/>
          <w:lang w:eastAsia="zh-CN"/>
        </w:rPr>
      </w:pPr>
      <w:r w:rsidRPr="00AE211E">
        <w:rPr>
          <w:rFonts w:eastAsia="SimSun"/>
          <w:szCs w:val="22"/>
          <w:lang w:eastAsia="zh-CN"/>
        </w:rPr>
        <w:t>Region(s):</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Latin America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No. of Participants:</w:t>
      </w:r>
      <w:r w:rsidRPr="00AE211E">
        <w:rPr>
          <w:rFonts w:eastAsia="SimSun"/>
          <w:szCs w:val="22"/>
          <w:lang w:eastAsia="zh-CN"/>
        </w:rPr>
        <w:tab/>
      </w:r>
      <w:r w:rsidRPr="00AE211E">
        <w:rPr>
          <w:rFonts w:eastAsia="SimSun"/>
          <w:szCs w:val="22"/>
          <w:lang w:eastAsia="zh-CN"/>
        </w:rPr>
        <w:tab/>
        <w:t>6</w:t>
      </w:r>
    </w:p>
    <w:p w:rsidR="00AE211E" w:rsidRPr="00AE211E" w:rsidRDefault="00AE211E" w:rsidP="00AE211E">
      <w:pPr>
        <w:spacing w:line="360" w:lineRule="auto"/>
        <w:rPr>
          <w:rFonts w:eastAsia="SimSun"/>
          <w:szCs w:val="22"/>
          <w:lang w:eastAsia="zh-CN"/>
        </w:rPr>
      </w:pPr>
      <w:r w:rsidRPr="00AE211E">
        <w:rPr>
          <w:rFonts w:eastAsia="SimSun"/>
          <w:szCs w:val="22"/>
          <w:lang w:eastAsia="zh-CN"/>
        </w:rPr>
        <w:t>Language:</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Spanish</w:t>
      </w:r>
    </w:p>
    <w:p w:rsidR="00AE211E" w:rsidRPr="00AE211E" w:rsidRDefault="00AE211E" w:rsidP="00AE211E">
      <w:pPr>
        <w:pBdr>
          <w:bottom w:val="single" w:sz="6" w:space="1" w:color="auto"/>
        </w:pBdr>
        <w:spacing w:line="360" w:lineRule="auto"/>
        <w:rPr>
          <w:rFonts w:eastAsia="SimSun"/>
          <w:szCs w:val="22"/>
          <w:lang w:eastAsia="zh-CN"/>
        </w:rPr>
      </w:pPr>
      <w:r w:rsidRPr="00AE211E">
        <w:rPr>
          <w:rFonts w:eastAsia="SimSun"/>
          <w:szCs w:val="22"/>
          <w:lang w:eastAsia="zh-CN"/>
        </w:rPr>
        <w:t>Cost:</w:t>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r>
      <w:r w:rsidRPr="00AE211E">
        <w:rPr>
          <w:rFonts w:eastAsia="SimSun"/>
          <w:szCs w:val="22"/>
          <w:lang w:eastAsia="zh-CN"/>
        </w:rPr>
        <w:tab/>
        <w:t>CHF. 14,122.00</w:t>
      </w: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p>
    <w:tbl>
      <w:tblPr>
        <w:tblStyle w:val="TableGrid"/>
        <w:tblW w:w="0" w:type="auto"/>
        <w:tblLook w:val="04A0" w:firstRow="1" w:lastRow="0" w:firstColumn="1" w:lastColumn="0" w:noHBand="0" w:noVBand="1"/>
      </w:tblPr>
      <w:tblGrid>
        <w:gridCol w:w="9289"/>
      </w:tblGrid>
      <w:tr w:rsidR="00AE211E" w:rsidRPr="00AE211E" w:rsidTr="00C546B5">
        <w:tc>
          <w:tcPr>
            <w:tcW w:w="9289" w:type="dxa"/>
          </w:tcPr>
          <w:p w:rsidR="00AE211E" w:rsidRPr="00AE211E" w:rsidRDefault="00AE211E" w:rsidP="00AE211E">
            <w:pPr>
              <w:spacing w:line="360" w:lineRule="auto"/>
              <w:rPr>
                <w:rFonts w:eastAsia="SimSun"/>
                <w:szCs w:val="22"/>
                <w:lang w:eastAsia="zh-CN"/>
              </w:rPr>
            </w:pPr>
          </w:p>
          <w:p w:rsidR="00AE211E" w:rsidRPr="00AE211E" w:rsidRDefault="00AE211E" w:rsidP="00AE211E">
            <w:pPr>
              <w:spacing w:line="360" w:lineRule="auto"/>
              <w:rPr>
                <w:rFonts w:eastAsia="SimSun"/>
                <w:szCs w:val="22"/>
                <w:lang w:eastAsia="zh-CN"/>
              </w:rPr>
            </w:pPr>
            <w:r w:rsidRPr="00AE211E">
              <w:rPr>
                <w:rFonts w:eastAsia="SimSun"/>
                <w:szCs w:val="22"/>
                <w:lang w:eastAsia="zh-CN"/>
              </w:rPr>
              <w:t xml:space="preserve">(*) </w:t>
            </w:r>
            <w:r w:rsidRPr="00AE211E">
              <w:rPr>
                <w:rFonts w:eastAsia="SimSun"/>
                <w:szCs w:val="22"/>
                <w:lang w:eastAsia="zh-CN"/>
              </w:rPr>
              <w:tab/>
              <w:t>Activities undertaken with the participation of Funds-in-Trust Republic of Korea</w:t>
            </w:r>
          </w:p>
          <w:p w:rsidR="00AE211E" w:rsidRPr="00AE211E" w:rsidRDefault="00AE211E" w:rsidP="00AE211E">
            <w:pPr>
              <w:spacing w:line="360" w:lineRule="auto"/>
              <w:rPr>
                <w:rFonts w:eastAsia="SimSun"/>
                <w:szCs w:val="22"/>
                <w:lang w:eastAsia="zh-CN"/>
              </w:rPr>
            </w:pPr>
            <w:r w:rsidRPr="00AE211E">
              <w:rPr>
                <w:rFonts w:eastAsia="SimSun"/>
                <w:szCs w:val="22"/>
                <w:lang w:eastAsia="zh-CN"/>
              </w:rPr>
              <w:t xml:space="preserve">(**) </w:t>
            </w:r>
            <w:r w:rsidRPr="00AE211E">
              <w:rPr>
                <w:rFonts w:eastAsia="SimSun"/>
                <w:szCs w:val="22"/>
                <w:lang w:eastAsia="zh-CN"/>
              </w:rPr>
              <w:tab/>
              <w:t xml:space="preserve">Activities undertaken with the participation of Funds-in-Trust from Brazil </w:t>
            </w:r>
          </w:p>
          <w:p w:rsidR="00AE211E" w:rsidRPr="00AE211E" w:rsidRDefault="00AE211E" w:rsidP="00AE211E">
            <w:pPr>
              <w:spacing w:line="360" w:lineRule="auto"/>
              <w:rPr>
                <w:rFonts w:eastAsia="SimSun"/>
                <w:szCs w:val="22"/>
                <w:lang w:eastAsia="zh-CN"/>
              </w:rPr>
            </w:pPr>
            <w:r w:rsidRPr="00AE211E">
              <w:rPr>
                <w:rFonts w:eastAsia="SimSun"/>
                <w:szCs w:val="22"/>
                <w:lang w:eastAsia="zh-CN"/>
              </w:rPr>
              <w:t>(***)    Activities undertaken with the participation of Funds-in-Trust from Costa Rica</w:t>
            </w:r>
          </w:p>
          <w:p w:rsidR="00AE211E" w:rsidRPr="00AE211E" w:rsidRDefault="00AE211E" w:rsidP="00AE211E">
            <w:pPr>
              <w:spacing w:line="360" w:lineRule="auto"/>
              <w:rPr>
                <w:rFonts w:eastAsia="SimSun"/>
                <w:szCs w:val="22"/>
                <w:lang w:eastAsia="zh-CN"/>
              </w:rPr>
            </w:pPr>
          </w:p>
        </w:tc>
      </w:tr>
    </w:tbl>
    <w:p w:rsidR="00AE211E" w:rsidRPr="00AE211E" w:rsidRDefault="00AE211E" w:rsidP="00AE211E">
      <w:pPr>
        <w:rPr>
          <w:rFonts w:eastAsia="SimSun"/>
          <w:szCs w:val="22"/>
          <w:lang w:eastAsia="zh-CN"/>
        </w:rPr>
      </w:pPr>
    </w:p>
    <w:p w:rsidR="00AE211E" w:rsidRPr="00AE211E" w:rsidRDefault="00AE211E" w:rsidP="00AE211E">
      <w:pPr>
        <w:rPr>
          <w:rFonts w:eastAsia="SimSun"/>
          <w:szCs w:val="22"/>
          <w:lang w:eastAsia="zh-CN"/>
        </w:rPr>
      </w:pPr>
    </w:p>
    <w:p w:rsidR="00AE211E" w:rsidRPr="00AE211E" w:rsidRDefault="00AE211E" w:rsidP="00AE211E">
      <w:pPr>
        <w:rPr>
          <w:rFonts w:eastAsia="SimSun"/>
          <w:szCs w:val="22"/>
          <w:lang w:eastAsia="zh-CN"/>
        </w:rPr>
      </w:pPr>
    </w:p>
    <w:p w:rsidR="006B6F7C" w:rsidRPr="00D0205C" w:rsidRDefault="00AE211E" w:rsidP="00AE211E">
      <w:pPr>
        <w:pStyle w:val="EndofDocumentAR"/>
        <w:rPr>
          <w:rtl/>
        </w:rPr>
      </w:pPr>
      <w:bookmarkStart w:id="2" w:name="_GoBack"/>
      <w:bookmarkEnd w:id="2"/>
      <w:r>
        <w:rPr>
          <w:rFonts w:hint="cs"/>
          <w:rtl/>
        </w:rPr>
        <w:t xml:space="preserve"> </w:t>
      </w:r>
      <w:r w:rsidR="006B6F7C">
        <w:rPr>
          <w:rFonts w:hint="cs"/>
          <w:rtl/>
        </w:rPr>
        <w:t xml:space="preserve">[نهاية الملحق </w:t>
      </w:r>
      <w:proofErr w:type="gramStart"/>
      <w:r w:rsidR="006B6F7C">
        <w:rPr>
          <w:rFonts w:hint="cs"/>
          <w:rtl/>
        </w:rPr>
        <w:t>والوثيقة</w:t>
      </w:r>
      <w:proofErr w:type="gramEnd"/>
      <w:r w:rsidR="006B6F7C">
        <w:rPr>
          <w:rFonts w:hint="cs"/>
          <w:rtl/>
        </w:rPr>
        <w:t>]</w:t>
      </w:r>
    </w:p>
    <w:sectPr w:rsidR="006B6F7C" w:rsidRPr="00D0205C" w:rsidSect="00B618B8">
      <w:headerReference w:type="default" r:id="rId14"/>
      <w:foot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19" w:rsidRDefault="00E56819">
      <w:r>
        <w:separator/>
      </w:r>
    </w:p>
  </w:endnote>
  <w:endnote w:type="continuationSeparator" w:id="0">
    <w:p w:rsidR="00E56819" w:rsidRDefault="00E5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18" w:rsidRDefault="008F5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19" w:rsidRDefault="00E56819" w:rsidP="009622BF">
      <w:pPr>
        <w:bidi/>
      </w:pPr>
      <w:bookmarkStart w:id="0" w:name="OLE_LINK1"/>
      <w:bookmarkStart w:id="1" w:name="OLE_LINK2"/>
      <w:r>
        <w:separator/>
      </w:r>
      <w:bookmarkEnd w:id="0"/>
      <w:bookmarkEnd w:id="1"/>
    </w:p>
  </w:footnote>
  <w:footnote w:type="continuationSeparator" w:id="0">
    <w:p w:rsidR="00E56819" w:rsidRDefault="00E56819" w:rsidP="009622BF">
      <w:pPr>
        <w:bidi/>
      </w:pPr>
      <w:r>
        <w:separator/>
      </w:r>
    </w:p>
  </w:footnote>
  <w:footnote w:id="1">
    <w:p w:rsidR="00E32FB2" w:rsidRDefault="00E32FB2" w:rsidP="00E32FB2">
      <w:pPr>
        <w:pStyle w:val="FootnoteText"/>
      </w:pPr>
      <w:r>
        <w:rPr>
          <w:rStyle w:val="FootnoteReference"/>
        </w:rPr>
        <w:footnoteRef/>
      </w:r>
      <w:r>
        <w:rPr>
          <w:rFonts w:hint="cs"/>
          <w:rtl/>
        </w:rPr>
        <w:tab/>
      </w:r>
      <w:proofErr w:type="gramStart"/>
      <w:r w:rsidR="00D96450" w:rsidRPr="00E32FB2">
        <w:rPr>
          <w:rFonts w:hint="cs"/>
          <w:rtl/>
        </w:rPr>
        <w:t>إطار</w:t>
      </w:r>
      <w:proofErr w:type="gramEnd"/>
      <w:r w:rsidR="00D96450" w:rsidRPr="00E32FB2">
        <w:rPr>
          <w:rFonts w:hint="cs"/>
          <w:rtl/>
        </w:rPr>
        <w:t xml:space="preserve"> المبادئ التوجيهية التنفيذية المتعلق بدعم الأمم المتحدة للتعاون فيما بين بلدان الجنوب</w:t>
      </w:r>
      <w:r>
        <w:rPr>
          <w:rFonts w:hint="cs"/>
          <w:rtl/>
        </w:rPr>
        <w:t>، مذكرة من الأمين العام (</w:t>
      </w:r>
      <w:r w:rsidRPr="00E32FB2">
        <w:t>SSC/17/3</w:t>
      </w:r>
      <w:r>
        <w:rPr>
          <w:rFonts w:hint="cs"/>
          <w:rtl/>
        </w:rPr>
        <w:t>)، استجابة لطلب وحدة التفتيش المشتركة وضع تعريف تنفيذي للتعاون فيما بين بلدان الجنوب لأغراض منظومة الأمم المتحدة.</w:t>
      </w:r>
    </w:p>
  </w:footnote>
  <w:footnote w:id="2">
    <w:p w:rsidR="00AF3668" w:rsidRDefault="00AF3668" w:rsidP="00AF3668">
      <w:pPr>
        <w:pStyle w:val="FootnoteText"/>
      </w:pPr>
      <w:r>
        <w:rPr>
          <w:rStyle w:val="FootnoteReference"/>
        </w:rPr>
        <w:footnoteRef/>
      </w:r>
      <w:r>
        <w:rPr>
          <w:rFonts w:hint="cs"/>
          <w:rtl/>
        </w:rPr>
        <w:tab/>
        <w:t xml:space="preserve">الجمعية العامة للأمم المتحدة، الدورة الرابعة </w:t>
      </w:r>
      <w:proofErr w:type="spellStart"/>
      <w:r>
        <w:rPr>
          <w:rFonts w:hint="cs"/>
          <w:rtl/>
        </w:rPr>
        <w:t>والستون</w:t>
      </w:r>
      <w:proofErr w:type="spellEnd"/>
      <w:r>
        <w:rPr>
          <w:rFonts w:hint="cs"/>
          <w:rtl/>
        </w:rPr>
        <w:t xml:space="preserve">، البند 58(ب) </w:t>
      </w:r>
      <w:proofErr w:type="gramStart"/>
      <w:r>
        <w:rPr>
          <w:rFonts w:hint="cs"/>
          <w:rtl/>
        </w:rPr>
        <w:t>من</w:t>
      </w:r>
      <w:proofErr w:type="gramEnd"/>
      <w:r>
        <w:rPr>
          <w:rFonts w:hint="cs"/>
          <w:rtl/>
        </w:rPr>
        <w:t xml:space="preserve"> جدول الأعمال، الوثيقة </w:t>
      </w:r>
      <w:r w:rsidRPr="00AF3668">
        <w:t>A/RES/64/222</w:t>
      </w:r>
      <w:r>
        <w:rPr>
          <w:rFonts w:hint="cs"/>
          <w:rtl/>
        </w:rPr>
        <w:t>، 23 فبراير 2010، ص 3.</w:t>
      </w:r>
    </w:p>
  </w:footnote>
  <w:footnote w:id="3">
    <w:p w:rsidR="00154944" w:rsidRDefault="00154944" w:rsidP="004E5A66">
      <w:pPr>
        <w:pStyle w:val="FootnoteText"/>
      </w:pPr>
      <w:r>
        <w:rPr>
          <w:rStyle w:val="FootnoteReference"/>
        </w:rPr>
        <w:footnoteRef/>
      </w:r>
      <w:r>
        <w:rPr>
          <w:rFonts w:hint="cs"/>
          <w:rtl/>
        </w:rPr>
        <w:tab/>
        <w:t xml:space="preserve">يمكن الاطلاع على تعريف واسع لما </w:t>
      </w:r>
      <w:r w:rsidR="001768E2">
        <w:rPr>
          <w:rFonts w:hint="cs"/>
          <w:rtl/>
        </w:rPr>
        <w:t>تعتبره</w:t>
      </w:r>
      <w:r>
        <w:rPr>
          <w:rFonts w:hint="cs"/>
          <w:rtl/>
        </w:rPr>
        <w:t xml:space="preserve"> الويبو "أنشطة </w:t>
      </w:r>
      <w:r w:rsidR="001768E2">
        <w:rPr>
          <w:rFonts w:hint="cs"/>
          <w:rtl/>
        </w:rPr>
        <w:t>موجهة نحو التنمية</w:t>
      </w:r>
      <w:r>
        <w:rPr>
          <w:rFonts w:hint="cs"/>
          <w:rtl/>
        </w:rPr>
        <w:t xml:space="preserve">" في المرفق الثاني من الوثيقة </w:t>
      </w:r>
      <w:r w:rsidRPr="00154944">
        <w:t>WO/PBC/24/17</w:t>
      </w:r>
      <w:r>
        <w:rPr>
          <w:rFonts w:hint="cs"/>
          <w:rtl/>
        </w:rPr>
        <w:t>، بشأن "</w:t>
      </w:r>
      <w:r w:rsidR="001768E2">
        <w:rPr>
          <w:rtl/>
        </w:rPr>
        <w:t>التعريف المعدل لنفقات التنمية</w:t>
      </w:r>
      <w:r w:rsidR="001768E2" w:rsidRPr="001768E2">
        <w:rPr>
          <w:rtl/>
        </w:rPr>
        <w:t xml:space="preserve"> للأغراض المحاسبية</w:t>
      </w:r>
      <w:r w:rsidR="001768E2">
        <w:rPr>
          <w:rFonts w:hint="cs"/>
          <w:rtl/>
        </w:rPr>
        <w:t>". وتعتبر تلك الوثيقة أن الأنشطة الموجهة نحو التنمية هي الأنشطة الممولة من الويبو و"</w:t>
      </w:r>
      <w:r w:rsidR="001768E2" w:rsidRPr="001768E2">
        <w:rPr>
          <w:rtl/>
        </w:rPr>
        <w:t>التي تقدمها الويبو إلى البلدان النامية والبلدان الأقل نموا، ولا تقدَّم النفقات المقابلة إلى البلدان المتقدمة.</w:t>
      </w:r>
      <w:r w:rsidR="001768E2">
        <w:rPr>
          <w:rFonts w:hint="cs"/>
          <w:rtl/>
        </w:rPr>
        <w:t>" وتشير الوثيقة أيضا إلى أنه "</w:t>
      </w:r>
      <w:r w:rsidR="001768E2" w:rsidRPr="001768E2">
        <w:rPr>
          <w:rtl/>
        </w:rPr>
        <w:t>وفقا للممارسات السابقة، تُدرج البلدان المنتقلة إلى نظام الاقتصاد الحر لأغراض البرنامج والميزانية</w:t>
      </w:r>
      <w:r w:rsidR="001768E2">
        <w:rPr>
          <w:rFonts w:hint="cs"/>
          <w:rtl/>
        </w:rPr>
        <w:t xml:space="preserve">." </w:t>
      </w:r>
      <w:proofErr w:type="gramStart"/>
      <w:r w:rsidR="001768E2">
        <w:rPr>
          <w:rFonts w:hint="cs"/>
          <w:rtl/>
        </w:rPr>
        <w:t>غير</w:t>
      </w:r>
      <w:proofErr w:type="gramEnd"/>
      <w:r w:rsidR="001768E2">
        <w:rPr>
          <w:rFonts w:hint="cs"/>
          <w:rtl/>
        </w:rPr>
        <w:t xml:space="preserve"> أن مبادئ الأمم المتحدة الخاصة بالتعاون فيما بين بلدان الجنوب أعِدت بغرض تناول </w:t>
      </w:r>
      <w:r w:rsidR="001768E2" w:rsidRPr="001768E2">
        <w:rPr>
          <w:rFonts w:hint="cs"/>
          <w:i/>
          <w:iCs/>
          <w:rtl/>
        </w:rPr>
        <w:t>التعاون فيما بين البلدان النامية والبلدان الأقل نموا</w:t>
      </w:r>
      <w:r w:rsidR="001768E2">
        <w:rPr>
          <w:rFonts w:hint="cs"/>
          <w:rtl/>
        </w:rPr>
        <w:t xml:space="preserve">. </w:t>
      </w:r>
      <w:r w:rsidR="00EC7EB9">
        <w:rPr>
          <w:rFonts w:hint="cs"/>
          <w:rtl/>
        </w:rPr>
        <w:t xml:space="preserve">وطبقا لتلك </w:t>
      </w:r>
      <w:r w:rsidR="004E5A66">
        <w:rPr>
          <w:rFonts w:hint="cs"/>
          <w:rtl/>
        </w:rPr>
        <w:t>المبادئ</w:t>
      </w:r>
      <w:r w:rsidR="00EC7EB9">
        <w:rPr>
          <w:rFonts w:hint="cs"/>
          <w:rtl/>
        </w:rPr>
        <w:t>، فإن الأنشطة المشمولة بالاستقصاء والإبلاغ في عملية رسم هذه الخارطة تتعلق تحديدا بهذه الفئة من البلدان.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8806C0">
    <w:r>
      <w:t>CDIP</w:t>
    </w:r>
    <w:r w:rsidR="002F77FC">
      <w:t>/</w:t>
    </w:r>
    <w:r>
      <w:t>1</w:t>
    </w:r>
    <w:r w:rsidR="008806C0">
      <w:t>9</w:t>
    </w:r>
    <w:r w:rsidR="002F77FC">
      <w:t>/--</w:t>
    </w:r>
  </w:p>
  <w:p w:rsidR="002F77FC" w:rsidRDefault="002F77FC" w:rsidP="00D61541">
    <w:r>
      <w:fldChar w:fldCharType="begin"/>
    </w:r>
    <w:r>
      <w:instrText xml:space="preserve"> PAGE  \* MERGEFORMAT </w:instrText>
    </w:r>
    <w:r>
      <w:fldChar w:fldCharType="separate"/>
    </w:r>
    <w:r w:rsidR="006C1300">
      <w:rPr>
        <w:noProof/>
      </w:rPr>
      <w:t>5</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B8" w:rsidRDefault="00B618B8" w:rsidP="008806C0">
    <w:r>
      <w:t>CDIP/19/5</w:t>
    </w:r>
  </w:p>
  <w:p w:rsidR="00B618B8" w:rsidRDefault="00B618B8" w:rsidP="008806C0">
    <w:r>
      <w:t>Annex</w:t>
    </w:r>
  </w:p>
  <w:p w:rsidR="00B618B8" w:rsidRDefault="00B618B8" w:rsidP="00D61541">
    <w:r>
      <w:fldChar w:fldCharType="begin"/>
    </w:r>
    <w:r>
      <w:instrText xml:space="preserve"> PAGE  \* MERGEFORMAT </w:instrText>
    </w:r>
    <w:r>
      <w:fldChar w:fldCharType="separate"/>
    </w:r>
    <w:r w:rsidR="006C1300">
      <w:rPr>
        <w:noProof/>
      </w:rPr>
      <w:t>3</w:t>
    </w:r>
    <w:r>
      <w:fldChar w:fldCharType="end"/>
    </w:r>
  </w:p>
  <w:p w:rsidR="00B618B8" w:rsidRDefault="00B618B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B8" w:rsidRDefault="00B618B8" w:rsidP="00B618B8">
    <w:pPr>
      <w:pStyle w:val="Header"/>
    </w:pPr>
    <w:r>
      <w:t>CDIP/19/5</w:t>
    </w:r>
  </w:p>
  <w:p w:rsidR="00B618B8" w:rsidRDefault="00B618B8">
    <w:pPr>
      <w:pStyle w:val="Header"/>
    </w:pPr>
    <w:r>
      <w:t>ANNEX</w:t>
    </w:r>
  </w:p>
  <w:p w:rsidR="00B618B8" w:rsidRPr="00B618B8" w:rsidRDefault="00B618B8" w:rsidP="00B618B8">
    <w:pPr>
      <w:pStyle w:val="Header"/>
      <w:bidi/>
      <w:jc w:val="right"/>
      <w:rPr>
        <w:rFonts w:ascii="Arabic Typesetting" w:hAnsi="Arabic Typesetting" w:cs="Arabic Typesetting"/>
        <w:sz w:val="36"/>
        <w:szCs w:val="36"/>
        <w:rtl/>
      </w:rPr>
    </w:pPr>
    <w:r w:rsidRPr="00B618B8">
      <w:rPr>
        <w:rFonts w:ascii="Arabic Typesetting" w:hAnsi="Arabic Typesetting" w:cs="Arabic Typesetting"/>
        <w:sz w:val="36"/>
        <w:szCs w:val="36"/>
        <w:rtl/>
      </w:rPr>
      <w:t>المرفق</w:t>
    </w:r>
  </w:p>
  <w:p w:rsidR="00B618B8" w:rsidRDefault="00B618B8">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18" w:rsidRDefault="008F5218" w:rsidP="008806C0">
    <w:r>
      <w:t>CDIP/19/5</w:t>
    </w:r>
  </w:p>
  <w:p w:rsidR="008F5218" w:rsidRDefault="008F5218" w:rsidP="008806C0">
    <w:r>
      <w:t>Appendix</w:t>
    </w:r>
  </w:p>
  <w:p w:rsidR="008F5218" w:rsidRDefault="008F5218" w:rsidP="00D61541">
    <w:r>
      <w:fldChar w:fldCharType="begin"/>
    </w:r>
    <w:r>
      <w:instrText xml:space="preserve"> PAGE  \* MERGEFORMAT </w:instrText>
    </w:r>
    <w:r>
      <w:fldChar w:fldCharType="separate"/>
    </w:r>
    <w:r w:rsidR="006C1300">
      <w:rPr>
        <w:noProof/>
      </w:rPr>
      <w:t>88</w:t>
    </w:r>
    <w:r>
      <w:fldChar w:fldCharType="end"/>
    </w:r>
  </w:p>
  <w:p w:rsidR="008F5218" w:rsidRDefault="008F5218"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7C" w:rsidRDefault="006B6F7C" w:rsidP="00B618B8">
    <w:pPr>
      <w:pStyle w:val="Header"/>
    </w:pPr>
    <w:r>
      <w:t>CDIP/19/5</w:t>
    </w:r>
  </w:p>
  <w:p w:rsidR="006B6F7C" w:rsidRDefault="006B6F7C">
    <w:pPr>
      <w:pStyle w:val="Header"/>
    </w:pPr>
    <w:r>
      <w:t>APPENDIX</w:t>
    </w:r>
  </w:p>
  <w:p w:rsidR="006B6F7C" w:rsidRPr="00B618B8" w:rsidRDefault="006B6F7C" w:rsidP="00B618B8">
    <w:pPr>
      <w:pStyle w:val="Header"/>
      <w:bidi/>
      <w:jc w:val="right"/>
      <w:rPr>
        <w:rFonts w:ascii="Arabic Typesetting" w:hAnsi="Arabic Typesetting" w:cs="Arabic Typesetting"/>
        <w:sz w:val="36"/>
        <w:szCs w:val="36"/>
        <w:rtl/>
      </w:rPr>
    </w:pPr>
    <w:r>
      <w:rPr>
        <w:rFonts w:ascii="Arabic Typesetting" w:hAnsi="Arabic Typesetting" w:cs="Arabic Typesetting" w:hint="cs"/>
        <w:sz w:val="36"/>
        <w:szCs w:val="36"/>
        <w:rtl/>
      </w:rPr>
      <w:t>الملحق</w:t>
    </w:r>
  </w:p>
  <w:p w:rsidR="006B6F7C" w:rsidRDefault="006B6F7C">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277985"/>
    <w:multiLevelType w:val="hybridMultilevel"/>
    <w:tmpl w:val="5CE4FFB0"/>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5FC1CB4"/>
    <w:multiLevelType w:val="hybridMultilevel"/>
    <w:tmpl w:val="2822FF4E"/>
    <w:lvl w:ilvl="0" w:tplc="7FAA1410">
      <w:start w:val="13"/>
      <w:numFmt w:val="bullet"/>
      <w:lvlText w:val="-"/>
      <w:lvlJc w:val="left"/>
      <w:pPr>
        <w:ind w:left="720" w:hanging="360"/>
      </w:pPr>
      <w:rPr>
        <w:rFonts w:ascii="Arial" w:eastAsia="Times New Roman" w:hAnsi="Arial" w:hint="default"/>
      </w:rPr>
    </w:lvl>
    <w:lvl w:ilvl="1" w:tplc="7FAA1410">
      <w:start w:val="1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5E87973"/>
    <w:multiLevelType w:val="hybridMultilevel"/>
    <w:tmpl w:val="BA40A396"/>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61882CDC">
      <w:numFmt w:val="bullet"/>
      <w:lvlText w:val="-"/>
      <w:lvlJc w:val="left"/>
      <w:pPr>
        <w:ind w:left="1440" w:hanging="360"/>
      </w:pPr>
      <w:rPr>
        <w:rFonts w:ascii="Arabic Typesetting" w:eastAsia="Times New Roman" w:hAnsi="Arabic Typesetting" w:cs="Arabic Typesetting"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CommentText"/>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0F47C2"/>
    <w:multiLevelType w:val="hybridMultilevel"/>
    <w:tmpl w:val="4EA44CE2"/>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4A76A40"/>
    <w:multiLevelType w:val="hybridMultilevel"/>
    <w:tmpl w:val="531A8CC6"/>
    <w:lvl w:ilvl="0" w:tplc="40F20AC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8"/>
  </w:num>
  <w:num w:numId="3">
    <w:abstractNumId w:val="13"/>
  </w:num>
  <w:num w:numId="4">
    <w:abstractNumId w:val="24"/>
  </w:num>
  <w:num w:numId="5">
    <w:abstractNumId w:val="8"/>
  </w:num>
  <w:num w:numId="6">
    <w:abstractNumId w:val="26"/>
  </w:num>
  <w:num w:numId="7">
    <w:abstractNumId w:val="17"/>
  </w:num>
  <w:num w:numId="8">
    <w:abstractNumId w:val="22"/>
  </w:num>
  <w:num w:numId="9">
    <w:abstractNumId w:val="20"/>
  </w:num>
  <w:num w:numId="10">
    <w:abstractNumId w:val="27"/>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lvlOverride w:ilvl="0">
      <w:startOverride w:val="1"/>
    </w:lvlOverride>
  </w:num>
  <w:num w:numId="22">
    <w:abstractNumId w:val="16"/>
  </w:num>
  <w:num w:numId="23">
    <w:abstractNumId w:val="12"/>
  </w:num>
  <w:num w:numId="24">
    <w:abstractNumId w:val="16"/>
  </w:num>
  <w:num w:numId="25">
    <w:abstractNumId w:val="16"/>
  </w:num>
  <w:num w:numId="26">
    <w:abstractNumId w:val="16"/>
  </w:num>
  <w:num w:numId="27">
    <w:abstractNumId w:val="16"/>
  </w:num>
  <w:num w:numId="28">
    <w:abstractNumId w:val="16"/>
  </w:num>
  <w:num w:numId="29">
    <w:abstractNumId w:val="19"/>
  </w:num>
  <w:num w:numId="30">
    <w:abstractNumId w:val="11"/>
  </w:num>
  <w:num w:numId="31">
    <w:abstractNumId w:val="15"/>
  </w:num>
  <w:num w:numId="32">
    <w:abstractNumId w:val="25"/>
  </w:num>
  <w:num w:numId="33">
    <w:abstractNumId w:val="10"/>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1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944"/>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8E2"/>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12A"/>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196"/>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306"/>
    <w:rsid w:val="002806F8"/>
    <w:rsid w:val="002810B5"/>
    <w:rsid w:val="00281F4F"/>
    <w:rsid w:val="0028491D"/>
    <w:rsid w:val="00284DA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4E8"/>
    <w:rsid w:val="00387542"/>
    <w:rsid w:val="00387C6B"/>
    <w:rsid w:val="00390FC0"/>
    <w:rsid w:val="003911B2"/>
    <w:rsid w:val="00391AFE"/>
    <w:rsid w:val="00391F39"/>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1634"/>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770"/>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3FF"/>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BCC"/>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6D3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A66"/>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DA6"/>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6DA8"/>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6FFD"/>
    <w:rsid w:val="005F7D85"/>
    <w:rsid w:val="00601A1F"/>
    <w:rsid w:val="00602655"/>
    <w:rsid w:val="00603B68"/>
    <w:rsid w:val="0060515E"/>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F23"/>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31A"/>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F7C"/>
    <w:rsid w:val="006B79A4"/>
    <w:rsid w:val="006C1254"/>
    <w:rsid w:val="006C1300"/>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0C36"/>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22D"/>
    <w:rsid w:val="007711D0"/>
    <w:rsid w:val="007712E6"/>
    <w:rsid w:val="00771D3D"/>
    <w:rsid w:val="007728AB"/>
    <w:rsid w:val="00772CFE"/>
    <w:rsid w:val="007730CF"/>
    <w:rsid w:val="00774756"/>
    <w:rsid w:val="00774FDA"/>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2E25"/>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18"/>
    <w:rsid w:val="008F52D0"/>
    <w:rsid w:val="008F58BB"/>
    <w:rsid w:val="008F6106"/>
    <w:rsid w:val="008F791D"/>
    <w:rsid w:val="00900959"/>
    <w:rsid w:val="00901900"/>
    <w:rsid w:val="00901B7A"/>
    <w:rsid w:val="00901EE8"/>
    <w:rsid w:val="00901EF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286F"/>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11E"/>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668"/>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18B8"/>
    <w:rsid w:val="00B63A9D"/>
    <w:rsid w:val="00B64888"/>
    <w:rsid w:val="00B672E3"/>
    <w:rsid w:val="00B675F9"/>
    <w:rsid w:val="00B70849"/>
    <w:rsid w:val="00B7205B"/>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87"/>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6FB"/>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1EB"/>
    <w:rsid w:val="00CF658A"/>
    <w:rsid w:val="00CF66B6"/>
    <w:rsid w:val="00CF79DF"/>
    <w:rsid w:val="00D007D6"/>
    <w:rsid w:val="00D01A9F"/>
    <w:rsid w:val="00D01CED"/>
    <w:rsid w:val="00D01E38"/>
    <w:rsid w:val="00D0205C"/>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6450"/>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FB2"/>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19"/>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4F7D"/>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EB9"/>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C7E"/>
    <w:rsid w:val="00F03369"/>
    <w:rsid w:val="00F04E62"/>
    <w:rsid w:val="00F050AA"/>
    <w:rsid w:val="00F05E6D"/>
    <w:rsid w:val="00F11800"/>
    <w:rsid w:val="00F11B61"/>
    <w:rsid w:val="00F135D6"/>
    <w:rsid w:val="00F13922"/>
    <w:rsid w:val="00F13DBC"/>
    <w:rsid w:val="00F15FCF"/>
    <w:rsid w:val="00F16613"/>
    <w:rsid w:val="00F20317"/>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994"/>
    <w:rsid w:val="00F80C5C"/>
    <w:rsid w:val="00F818A5"/>
    <w:rsid w:val="00F8197C"/>
    <w:rsid w:val="00F8465D"/>
    <w:rsid w:val="00F848B3"/>
    <w:rsid w:val="00F85755"/>
    <w:rsid w:val="00F86A0B"/>
    <w:rsid w:val="00F87431"/>
    <w:rsid w:val="00F8765C"/>
    <w:rsid w:val="00F87A53"/>
    <w:rsid w:val="00F9031B"/>
    <w:rsid w:val="00F91DA4"/>
    <w:rsid w:val="00F91E4D"/>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7AB"/>
    <w:rsid w:val="00FB2BEF"/>
    <w:rsid w:val="00FB36CA"/>
    <w:rsid w:val="00FB72AC"/>
    <w:rsid w:val="00FB7706"/>
    <w:rsid w:val="00FB7EC9"/>
    <w:rsid w:val="00FB7F82"/>
    <w:rsid w:val="00FC0DAF"/>
    <w:rsid w:val="00FC11F5"/>
    <w:rsid w:val="00FC126D"/>
    <w:rsid w:val="00FC3387"/>
    <w:rsid w:val="00FC382F"/>
    <w:rsid w:val="00FC4236"/>
    <w:rsid w:val="00FC4A72"/>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B618B8"/>
    <w:rPr>
      <w:rFonts w:ascii="Arial" w:hAnsi="Arial" w:cs="Arial"/>
      <w:sz w:val="22"/>
    </w:rPr>
  </w:style>
  <w:style w:type="character" w:styleId="Hyperlink">
    <w:name w:val="Hyperlink"/>
    <w:basedOn w:val="DefaultParagraphFont"/>
    <w:rsid w:val="00D0205C"/>
    <w:rPr>
      <w:color w:val="0000FF" w:themeColor="hyperlink"/>
      <w:u w:val="single"/>
    </w:rPr>
  </w:style>
  <w:style w:type="numbering" w:customStyle="1" w:styleId="NoList1">
    <w:name w:val="No List1"/>
    <w:next w:val="NoList"/>
    <w:uiPriority w:val="99"/>
    <w:semiHidden/>
    <w:unhideWhenUsed/>
    <w:rsid w:val="00AE211E"/>
  </w:style>
  <w:style w:type="paragraph" w:customStyle="1" w:styleId="Endofdocument-Annex">
    <w:name w:val="[End of document - Annex]"/>
    <w:basedOn w:val="Normal"/>
    <w:link w:val="Endofdocument-AnnexChar"/>
    <w:rsid w:val="00AE211E"/>
    <w:pPr>
      <w:ind w:left="5534"/>
    </w:pPr>
    <w:rPr>
      <w:rFonts w:eastAsia="SimSun"/>
      <w:lang w:eastAsia="zh-CN"/>
    </w:rPr>
  </w:style>
  <w:style w:type="paragraph" w:styleId="BodyText">
    <w:name w:val="Body Text"/>
    <w:basedOn w:val="Normal"/>
    <w:link w:val="BodyTextChar"/>
    <w:rsid w:val="00AE211E"/>
    <w:pPr>
      <w:spacing w:after="220"/>
    </w:pPr>
    <w:rPr>
      <w:rFonts w:eastAsia="SimSun"/>
      <w:lang w:eastAsia="zh-CN"/>
    </w:rPr>
  </w:style>
  <w:style w:type="character" w:customStyle="1" w:styleId="BodyTextChar">
    <w:name w:val="Body Text Char"/>
    <w:basedOn w:val="DefaultParagraphFont"/>
    <w:link w:val="BodyText"/>
    <w:rsid w:val="00AE211E"/>
    <w:rPr>
      <w:rFonts w:ascii="Arial" w:eastAsia="SimSun" w:hAnsi="Arial" w:cs="Arial"/>
      <w:sz w:val="22"/>
      <w:lang w:eastAsia="zh-CN"/>
    </w:rPr>
  </w:style>
  <w:style w:type="paragraph" w:customStyle="1" w:styleId="ONUME">
    <w:name w:val="ONUM E"/>
    <w:basedOn w:val="BodyText"/>
    <w:rsid w:val="00AE211E"/>
    <w:pPr>
      <w:numPr>
        <w:numId w:val="30"/>
      </w:numPr>
    </w:pPr>
  </w:style>
  <w:style w:type="paragraph" w:customStyle="1" w:styleId="ONUMFS">
    <w:name w:val="ONUM FS"/>
    <w:basedOn w:val="BodyText"/>
    <w:rsid w:val="00AE211E"/>
    <w:pPr>
      <w:numPr>
        <w:numId w:val="31"/>
      </w:numPr>
    </w:pPr>
  </w:style>
  <w:style w:type="character" w:customStyle="1" w:styleId="Endofdocument-AnnexChar">
    <w:name w:val="[End of document - Annex] Char"/>
    <w:link w:val="Endofdocument-Annex"/>
    <w:rsid w:val="00AE211E"/>
    <w:rPr>
      <w:rFonts w:ascii="Arial" w:eastAsia="SimSun" w:hAnsi="Arial" w:cs="Arial"/>
      <w:sz w:val="22"/>
      <w:lang w:eastAsia="zh-CN"/>
    </w:rPr>
  </w:style>
  <w:style w:type="paragraph" w:styleId="ListParagraph">
    <w:name w:val="List Paragraph"/>
    <w:basedOn w:val="Normal"/>
    <w:uiPriority w:val="34"/>
    <w:qFormat/>
    <w:rsid w:val="00AE211E"/>
    <w:pPr>
      <w:ind w:left="720"/>
      <w:contextualSpacing/>
    </w:pPr>
  </w:style>
  <w:style w:type="numbering" w:customStyle="1" w:styleId="NoList2">
    <w:name w:val="No List2"/>
    <w:next w:val="NoList"/>
    <w:uiPriority w:val="99"/>
    <w:semiHidden/>
    <w:unhideWhenUsed/>
    <w:rsid w:val="00AE2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B618B8"/>
    <w:rPr>
      <w:rFonts w:ascii="Arial" w:hAnsi="Arial" w:cs="Arial"/>
      <w:sz w:val="22"/>
    </w:rPr>
  </w:style>
  <w:style w:type="character" w:styleId="Hyperlink">
    <w:name w:val="Hyperlink"/>
    <w:basedOn w:val="DefaultParagraphFont"/>
    <w:rsid w:val="00D0205C"/>
    <w:rPr>
      <w:color w:val="0000FF" w:themeColor="hyperlink"/>
      <w:u w:val="single"/>
    </w:rPr>
  </w:style>
  <w:style w:type="numbering" w:customStyle="1" w:styleId="NoList1">
    <w:name w:val="No List1"/>
    <w:next w:val="NoList"/>
    <w:uiPriority w:val="99"/>
    <w:semiHidden/>
    <w:unhideWhenUsed/>
    <w:rsid w:val="00AE211E"/>
  </w:style>
  <w:style w:type="paragraph" w:customStyle="1" w:styleId="Endofdocument-Annex">
    <w:name w:val="[End of document - Annex]"/>
    <w:basedOn w:val="Normal"/>
    <w:link w:val="Endofdocument-AnnexChar"/>
    <w:rsid w:val="00AE211E"/>
    <w:pPr>
      <w:ind w:left="5534"/>
    </w:pPr>
    <w:rPr>
      <w:rFonts w:eastAsia="SimSun"/>
      <w:lang w:eastAsia="zh-CN"/>
    </w:rPr>
  </w:style>
  <w:style w:type="paragraph" w:styleId="BodyText">
    <w:name w:val="Body Text"/>
    <w:basedOn w:val="Normal"/>
    <w:link w:val="BodyTextChar"/>
    <w:rsid w:val="00AE211E"/>
    <w:pPr>
      <w:spacing w:after="220"/>
    </w:pPr>
    <w:rPr>
      <w:rFonts w:eastAsia="SimSun"/>
      <w:lang w:eastAsia="zh-CN"/>
    </w:rPr>
  </w:style>
  <w:style w:type="character" w:customStyle="1" w:styleId="BodyTextChar">
    <w:name w:val="Body Text Char"/>
    <w:basedOn w:val="DefaultParagraphFont"/>
    <w:link w:val="BodyText"/>
    <w:rsid w:val="00AE211E"/>
    <w:rPr>
      <w:rFonts w:ascii="Arial" w:eastAsia="SimSun" w:hAnsi="Arial" w:cs="Arial"/>
      <w:sz w:val="22"/>
      <w:lang w:eastAsia="zh-CN"/>
    </w:rPr>
  </w:style>
  <w:style w:type="paragraph" w:customStyle="1" w:styleId="ONUME">
    <w:name w:val="ONUM E"/>
    <w:basedOn w:val="BodyText"/>
    <w:rsid w:val="00AE211E"/>
    <w:pPr>
      <w:numPr>
        <w:numId w:val="30"/>
      </w:numPr>
    </w:pPr>
  </w:style>
  <w:style w:type="paragraph" w:customStyle="1" w:styleId="ONUMFS">
    <w:name w:val="ONUM FS"/>
    <w:basedOn w:val="BodyText"/>
    <w:rsid w:val="00AE211E"/>
    <w:pPr>
      <w:numPr>
        <w:numId w:val="31"/>
      </w:numPr>
    </w:pPr>
  </w:style>
  <w:style w:type="character" w:customStyle="1" w:styleId="Endofdocument-AnnexChar">
    <w:name w:val="[End of document - Annex] Char"/>
    <w:link w:val="Endofdocument-Annex"/>
    <w:rsid w:val="00AE211E"/>
    <w:rPr>
      <w:rFonts w:ascii="Arial" w:eastAsia="SimSun" w:hAnsi="Arial" w:cs="Arial"/>
      <w:sz w:val="22"/>
      <w:lang w:eastAsia="zh-CN"/>
    </w:rPr>
  </w:style>
  <w:style w:type="paragraph" w:styleId="ListParagraph">
    <w:name w:val="List Paragraph"/>
    <w:basedOn w:val="Normal"/>
    <w:uiPriority w:val="34"/>
    <w:qFormat/>
    <w:rsid w:val="00AE211E"/>
    <w:pPr>
      <w:ind w:left="720"/>
      <w:contextualSpacing/>
    </w:pPr>
  </w:style>
  <w:style w:type="numbering" w:customStyle="1" w:styleId="NoList2">
    <w:name w:val="No List2"/>
    <w:next w:val="NoList"/>
    <w:uiPriority w:val="99"/>
    <w:semiHidden/>
    <w:unhideWhenUsed/>
    <w:rsid w:val="00AE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scip/ta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9273-262B-4CA5-BBF5-6B78EFEE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94</Pages>
  <Words>18858</Words>
  <Characters>120733</Characters>
  <Application>Microsoft Office Word</Application>
  <DocSecurity>0</DocSecurity>
  <Lines>1006</Lines>
  <Paragraphs>278</Paragraphs>
  <ScaleCrop>false</ScaleCrop>
  <HeadingPairs>
    <vt:vector size="2" baseType="variant">
      <vt:variant>
        <vt:lpstr>Title</vt:lpstr>
      </vt:variant>
      <vt:variant>
        <vt:i4>1</vt:i4>
      </vt:variant>
    </vt:vector>
  </HeadingPairs>
  <TitlesOfParts>
    <vt:vector size="1" baseType="lpstr">
      <vt:lpstr>CDIP/18/-- (Arabic)</vt:lpstr>
    </vt:vector>
  </TitlesOfParts>
  <Company>World Intellectual Property Organization</Company>
  <LinksUpToDate>false</LinksUpToDate>
  <CharactersWithSpaces>139313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 (Arabic)</dc:title>
  <dc:creator>MERZOUK Fawzi</dc:creator>
  <cp:lastModifiedBy>BRACI Biljana</cp:lastModifiedBy>
  <cp:revision>5</cp:revision>
  <cp:lastPrinted>2017-03-20T17:39:00Z</cp:lastPrinted>
  <dcterms:created xsi:type="dcterms:W3CDTF">2017-03-20T17:34:00Z</dcterms:created>
  <dcterms:modified xsi:type="dcterms:W3CDTF">2017-03-20T17:39:00Z</dcterms:modified>
</cp:coreProperties>
</file>