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82A90" w:rsidTr="00582A90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421550" w:rsidRDefault="001667B6" w:rsidP="00582A90">
            <w:pPr>
              <w:bidi/>
              <w:rPr>
                <w:rStyle w:val="Stron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39283A" w:rsidP="00582A9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82A9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82A90" w:rsidTr="00582A90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470628" w:rsidP="002319F3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871F4">
              <w:t>12</w:t>
            </w:r>
            <w:r w:rsidR="00421550">
              <w:t>/1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42155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21550">
              <w:rPr>
                <w:rFonts w:hint="cs"/>
                <w:rtl/>
              </w:rPr>
              <w:t>بالإنكليزية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2319F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319F3">
              <w:rPr>
                <w:rFonts w:hint="cs"/>
                <w:rtl/>
              </w:rPr>
              <w:t>18</w:t>
            </w:r>
            <w:r w:rsidR="00421550">
              <w:rPr>
                <w:rFonts w:hint="cs"/>
                <w:rtl/>
              </w:rPr>
              <w:t xml:space="preserve"> </w:t>
            </w:r>
            <w:r w:rsidR="002319F3">
              <w:rPr>
                <w:rFonts w:hint="cs"/>
                <w:rtl/>
              </w:rPr>
              <w:t>نوفمبر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470628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 w:rsidR="00470628">
        <w:rPr>
          <w:rFonts w:hint="cs"/>
          <w:rtl/>
        </w:rPr>
        <w:t>المعنية بالتنمية والملكية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A871F4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871F4">
        <w:rPr>
          <w:rFonts w:ascii="Cambria Math" w:hAnsi="Cambria Math" w:hint="cs"/>
          <w:rtl/>
        </w:rPr>
        <w:t>الثانية</w:t>
      </w:r>
      <w:r w:rsidR="00796CF7">
        <w:rPr>
          <w:rFonts w:ascii="Cambria Math" w:hAnsi="Cambria Math" w:hint="cs"/>
          <w:rtl/>
        </w:rPr>
        <w:t xml:space="preserve"> عشرة</w:t>
      </w:r>
    </w:p>
    <w:p w:rsidR="00D61541" w:rsidRPr="00D61541" w:rsidRDefault="00D61541" w:rsidP="00A871F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871F4">
        <w:rPr>
          <w:rFonts w:hint="cs"/>
          <w:rtl/>
        </w:rPr>
        <w:t>18</w:t>
      </w:r>
      <w:r w:rsidR="00100F97">
        <w:rPr>
          <w:rFonts w:hint="cs"/>
          <w:rtl/>
        </w:rPr>
        <w:t xml:space="preserve"> إلى </w:t>
      </w:r>
      <w:r w:rsidR="00A871F4">
        <w:rPr>
          <w:rFonts w:hint="cs"/>
          <w:rtl/>
        </w:rPr>
        <w:t>21</w:t>
      </w:r>
      <w:r w:rsidR="00783D11">
        <w:rPr>
          <w:rFonts w:hint="cs"/>
          <w:rtl/>
        </w:rPr>
        <w:t xml:space="preserve"> </w:t>
      </w:r>
      <w:r w:rsidR="00A871F4">
        <w:rPr>
          <w:rFonts w:hint="cs"/>
          <w:rtl/>
        </w:rPr>
        <w:t>نوفمبر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5B1CCF" w:rsidP="00FB7EC9">
      <w:pPr>
        <w:pStyle w:val="DocumentTitleAR"/>
        <w:bidi/>
        <w:rPr>
          <w:rtl/>
        </w:rPr>
      </w:pPr>
      <w:r w:rsidRPr="005B1CCF">
        <w:rPr>
          <w:rtl/>
        </w:rPr>
        <w:t>جدول الأعمال</w:t>
      </w:r>
    </w:p>
    <w:p w:rsidR="00D61541" w:rsidRDefault="008C3DE8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</w:t>
      </w:r>
    </w:p>
    <w:p w:rsidR="00BC0093" w:rsidRDefault="00BC0093" w:rsidP="00BC0093">
      <w:pPr>
        <w:pStyle w:val="NumberedParaAR"/>
        <w:rPr>
          <w:rtl/>
        </w:rPr>
      </w:pPr>
      <w:r>
        <w:rPr>
          <w:rtl/>
        </w:rPr>
        <w:t>افتتاح الدورة</w:t>
      </w:r>
    </w:p>
    <w:p w:rsidR="00BC0093" w:rsidRDefault="00BC0093" w:rsidP="0045172E">
      <w:pPr>
        <w:pStyle w:val="NumberedParaAR"/>
        <w:spacing w:after="0"/>
      </w:pPr>
      <w:r>
        <w:rPr>
          <w:rtl/>
        </w:rPr>
        <w:t>اعتماد جدول الأعمال</w:t>
      </w:r>
      <w:bookmarkStart w:id="2" w:name="_GoBack"/>
      <w:bookmarkEnd w:id="2"/>
    </w:p>
    <w:p w:rsidR="0045172E" w:rsidRDefault="0045172E" w:rsidP="00F4614A">
      <w:pPr>
        <w:pStyle w:val="NumberedParaAR"/>
        <w:numPr>
          <w:ilvl w:val="0"/>
          <w:numId w:val="0"/>
        </w:numPr>
        <w:ind w:left="567" w:firstLine="567"/>
      </w:pPr>
      <w:r>
        <w:rPr>
          <w:rFonts w:hint="cs"/>
          <w:rtl/>
        </w:rPr>
        <w:t>انظر هذه الوثيقة.</w:t>
      </w:r>
    </w:p>
    <w:p w:rsidR="001613B6" w:rsidRDefault="001613B6" w:rsidP="001613B6">
      <w:pPr>
        <w:pStyle w:val="NumberedParaAR"/>
        <w:spacing w:after="0"/>
      </w:pPr>
      <w:r>
        <w:rPr>
          <w:rtl/>
        </w:rPr>
        <w:t xml:space="preserve">اعتماد مشروع تقرير الدورة </w:t>
      </w:r>
      <w:r>
        <w:rPr>
          <w:rFonts w:hint="cs"/>
          <w:rtl/>
        </w:rPr>
        <w:t>الحادية عشرة</w:t>
      </w:r>
      <w:r>
        <w:rPr>
          <w:rtl/>
        </w:rPr>
        <w:t xml:space="preserve"> للجنة</w:t>
      </w:r>
    </w:p>
    <w:p w:rsidR="001613B6" w:rsidRDefault="001613B6" w:rsidP="001613B6">
      <w:pPr>
        <w:pStyle w:val="NumberedParaAR"/>
        <w:numPr>
          <w:ilvl w:val="0"/>
          <w:numId w:val="0"/>
        </w:numPr>
        <w:ind w:left="1134"/>
      </w:pPr>
      <w:r>
        <w:rPr>
          <w:rFonts w:hint="cs"/>
          <w:rtl/>
        </w:rPr>
        <w:t xml:space="preserve">انظر الوثيقة </w:t>
      </w:r>
      <w:r w:rsidRPr="001613B6">
        <w:t>CDIP/11/9 Prov.</w:t>
      </w:r>
      <w:r>
        <w:rPr>
          <w:rFonts w:hint="cs"/>
          <w:rtl/>
        </w:rPr>
        <w:t>.</w:t>
      </w:r>
    </w:p>
    <w:p w:rsidR="00BC0093" w:rsidRDefault="001613B6" w:rsidP="00BC0093">
      <w:pPr>
        <w:pStyle w:val="NumberedParaAR"/>
      </w:pPr>
      <w:r>
        <w:rPr>
          <w:rtl/>
        </w:rPr>
        <w:t>رصد تنفيذ جميع توصيات جدول أعمال التنمية وتقييمه ومناقشته وإعداد تقارير عنه</w:t>
      </w:r>
    </w:p>
    <w:p w:rsidR="001613B6" w:rsidRDefault="001613B6" w:rsidP="00DA152F">
      <w:pPr>
        <w:pStyle w:val="NumberedParaAR"/>
        <w:numPr>
          <w:ilvl w:val="0"/>
          <w:numId w:val="3"/>
        </w:numPr>
        <w:spacing w:after="0"/>
        <w:ind w:left="924" w:hanging="357"/>
      </w:pPr>
      <w:r>
        <w:rPr>
          <w:rFonts w:hint="cs"/>
          <w:rtl/>
        </w:rPr>
        <w:t>تقارير مرحلية</w:t>
      </w:r>
    </w:p>
    <w:p w:rsidR="001613B6" w:rsidRDefault="001613B6" w:rsidP="001613B6">
      <w:pPr>
        <w:pStyle w:val="NumberedParaAR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1613B6">
        <w:t>CDIP/12/2</w:t>
      </w:r>
      <w:r>
        <w:rPr>
          <w:rFonts w:hint="cs"/>
          <w:rtl/>
        </w:rPr>
        <w:t>.</w:t>
      </w:r>
    </w:p>
    <w:p w:rsidR="001613B6" w:rsidRDefault="00EC3AC6" w:rsidP="00DA152F">
      <w:pPr>
        <w:pStyle w:val="NumberedParaAR"/>
        <w:numPr>
          <w:ilvl w:val="0"/>
          <w:numId w:val="3"/>
        </w:numPr>
        <w:spacing w:after="0"/>
      </w:pPr>
      <w:r>
        <w:rPr>
          <w:rtl/>
        </w:rPr>
        <w:t xml:space="preserve">تقرير </w:t>
      </w:r>
      <w:r w:rsidRPr="00EC3AC6">
        <w:rPr>
          <w:rtl/>
        </w:rPr>
        <w:t>تقييمي عن مشروع تكوين الكفاءات في استخدام المعلومات التقنية والعلمية الملائمة لمجالات تكنولوجية معينة كحل لتحديات إنمائية محددة (التوصيات 19 و30 و31)</w:t>
      </w:r>
    </w:p>
    <w:p w:rsidR="00EC3AC6" w:rsidRDefault="00EC3AC6" w:rsidP="00EC3AC6">
      <w:pPr>
        <w:pStyle w:val="NumberedParaAR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EC3AC6">
        <w:t>CDIP/12/3</w:t>
      </w:r>
      <w:r>
        <w:rPr>
          <w:rFonts w:hint="cs"/>
          <w:rtl/>
        </w:rPr>
        <w:t>.</w:t>
      </w:r>
    </w:p>
    <w:p w:rsidR="00EC3AC6" w:rsidRDefault="00EC3AC6" w:rsidP="0077349B">
      <w:pPr>
        <w:pStyle w:val="NumberedParaAR"/>
        <w:numPr>
          <w:ilvl w:val="0"/>
          <w:numId w:val="3"/>
        </w:numPr>
        <w:spacing w:after="0"/>
      </w:pPr>
      <w:r w:rsidRPr="00EC3AC6">
        <w:rPr>
          <w:rtl/>
        </w:rPr>
        <w:t>تقرير تقييمي عن مشروع تعزيز إطار الويبو للإدارة القائمة على النتائج (</w:t>
      </w:r>
      <w:r w:rsidRPr="00EC3AC6">
        <w:t>RBM</w:t>
      </w:r>
      <w:r w:rsidR="0077349B">
        <w:rPr>
          <w:rtl/>
        </w:rPr>
        <w:t xml:space="preserve">) بغية دعم </w:t>
      </w:r>
      <w:r>
        <w:rPr>
          <w:rtl/>
        </w:rPr>
        <w:t xml:space="preserve">رصد </w:t>
      </w:r>
      <w:r w:rsidR="0077349B">
        <w:rPr>
          <w:rFonts w:hint="cs"/>
          <w:rtl/>
        </w:rPr>
        <w:t>ا</w:t>
      </w:r>
      <w:r w:rsidR="0077349B" w:rsidRPr="00EC3AC6">
        <w:rPr>
          <w:rtl/>
        </w:rPr>
        <w:t>لأنشطة الإنمائية</w:t>
      </w:r>
      <w:r w:rsidR="0077349B">
        <w:rPr>
          <w:rtl/>
        </w:rPr>
        <w:t xml:space="preserve"> </w:t>
      </w:r>
      <w:r>
        <w:rPr>
          <w:rtl/>
        </w:rPr>
        <w:t>وتقييم</w:t>
      </w:r>
      <w:r w:rsidR="0077349B">
        <w:rPr>
          <w:rFonts w:hint="cs"/>
          <w:rtl/>
        </w:rPr>
        <w:t>ها</w:t>
      </w:r>
    </w:p>
    <w:p w:rsidR="00EC3AC6" w:rsidRDefault="00EC3AC6" w:rsidP="00EC3AC6">
      <w:pPr>
        <w:pStyle w:val="NumberedParaAR"/>
        <w:numPr>
          <w:ilvl w:val="0"/>
          <w:numId w:val="0"/>
        </w:numPr>
        <w:ind w:left="1134"/>
      </w:pPr>
      <w:r>
        <w:rPr>
          <w:rFonts w:hint="cs"/>
          <w:rtl/>
        </w:rPr>
        <w:t xml:space="preserve">انظر الوثيقة </w:t>
      </w:r>
      <w:r w:rsidRPr="00EC3AC6">
        <w:t>CDIP/12/4</w:t>
      </w:r>
      <w:r>
        <w:rPr>
          <w:rFonts w:hint="cs"/>
          <w:rtl/>
        </w:rPr>
        <w:t>.</w:t>
      </w:r>
    </w:p>
    <w:p w:rsidR="00BC0093" w:rsidRDefault="00BC0093" w:rsidP="00BC0093">
      <w:pPr>
        <w:pStyle w:val="NumberedParaAR"/>
      </w:pPr>
      <w:r>
        <w:rPr>
          <w:rtl/>
        </w:rPr>
        <w:lastRenderedPageBreak/>
        <w:t>النظر في برنامج عمل لتنفيذ التوصيات المعتمدة</w:t>
      </w:r>
    </w:p>
    <w:p w:rsidR="00EC3AC6" w:rsidRDefault="001B66AC" w:rsidP="00DA152F">
      <w:pPr>
        <w:pStyle w:val="NumberedParaAR"/>
        <w:numPr>
          <w:ilvl w:val="0"/>
          <w:numId w:val="3"/>
        </w:numPr>
        <w:spacing w:after="0"/>
      </w:pPr>
      <w:r w:rsidRPr="001B66AC">
        <w:rPr>
          <w:rtl/>
        </w:rPr>
        <w:t>المراجعة المستقلة لتنفيذ توصيات جدول أعمال التنمية</w:t>
      </w:r>
      <w:r w:rsidR="0077349B">
        <w:rPr>
          <w:rFonts w:hint="cs"/>
          <w:rtl/>
        </w:rPr>
        <w:t xml:space="preserve"> كما تقتضيه</w:t>
      </w:r>
      <w:r>
        <w:rPr>
          <w:rFonts w:hint="cs"/>
          <w:rtl/>
        </w:rPr>
        <w:t xml:space="preserve"> آلية التنسيق</w:t>
      </w:r>
    </w:p>
    <w:p w:rsidR="001B66AC" w:rsidRDefault="001B66AC" w:rsidP="001B66AC">
      <w:pPr>
        <w:pStyle w:val="NumberedParaAR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1B66AC">
        <w:t>CDIP/11/8</w:t>
      </w:r>
      <w:r>
        <w:rPr>
          <w:rFonts w:hint="cs"/>
          <w:rtl/>
        </w:rPr>
        <w:t>.</w:t>
      </w:r>
    </w:p>
    <w:p w:rsidR="001B66AC" w:rsidRDefault="00D50E5A" w:rsidP="00DA152F">
      <w:pPr>
        <w:pStyle w:val="NumberedParaAR"/>
        <w:numPr>
          <w:ilvl w:val="0"/>
          <w:numId w:val="3"/>
        </w:numPr>
        <w:spacing w:after="0"/>
      </w:pPr>
      <w:r w:rsidRPr="00D50E5A">
        <w:rPr>
          <w:rtl/>
        </w:rPr>
        <w:t>قرار الجمعية العامة للويبو بشأن المسائل المتعلقة بلجنة التنمية والملكية الفكرية</w:t>
      </w:r>
    </w:p>
    <w:p w:rsidR="00D50E5A" w:rsidRDefault="00D50E5A" w:rsidP="00D50E5A">
      <w:pPr>
        <w:pStyle w:val="NumberedParaAR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D50E5A">
        <w:t>CDIP/12/5</w:t>
      </w:r>
      <w:r w:rsidR="00464E59">
        <w:rPr>
          <w:rFonts w:hint="cs"/>
          <w:rtl/>
        </w:rPr>
        <w:t xml:space="preserve"> والوثيقة </w:t>
      </w:r>
      <w:r w:rsidR="00464E59" w:rsidRPr="00464E59">
        <w:t>CDIP/6/12 Rev</w:t>
      </w:r>
      <w:r w:rsidR="00464E59">
        <w:t>.</w:t>
      </w:r>
      <w:r w:rsidR="00E91F06">
        <w:rPr>
          <w:rFonts w:hint="cs"/>
          <w:rtl/>
        </w:rPr>
        <w:t>.</w:t>
      </w:r>
    </w:p>
    <w:p w:rsidR="00D50E5A" w:rsidRDefault="00D50E5A" w:rsidP="00DA152F">
      <w:pPr>
        <w:pStyle w:val="NumberedParaAR"/>
        <w:numPr>
          <w:ilvl w:val="0"/>
          <w:numId w:val="3"/>
        </w:numPr>
        <w:spacing w:after="0"/>
      </w:pPr>
      <w:r>
        <w:rPr>
          <w:rFonts w:hint="cs"/>
          <w:rtl/>
        </w:rPr>
        <w:t>المؤتمر الدولي بشأن الملكية الفكرية والتنمية</w:t>
      </w:r>
    </w:p>
    <w:p w:rsidR="00D50E5A" w:rsidRDefault="00D50E5A" w:rsidP="00D50E5A">
      <w:pPr>
        <w:pStyle w:val="NumberedParaAR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>لا توجد وثيقة</w:t>
      </w:r>
      <w:r w:rsidR="00E91F06">
        <w:rPr>
          <w:rFonts w:hint="cs"/>
          <w:rtl/>
        </w:rPr>
        <w:t>.</w:t>
      </w:r>
    </w:p>
    <w:p w:rsidR="00D50E5A" w:rsidRDefault="00D50E5A" w:rsidP="00DA152F">
      <w:pPr>
        <w:pStyle w:val="NumberedParaAR"/>
        <w:numPr>
          <w:ilvl w:val="0"/>
          <w:numId w:val="3"/>
        </w:numPr>
        <w:spacing w:after="0"/>
      </w:pPr>
      <w:r w:rsidRPr="00D50E5A">
        <w:rPr>
          <w:rtl/>
        </w:rPr>
        <w:t xml:space="preserve">مشروع </w:t>
      </w:r>
      <w:r>
        <w:rPr>
          <w:rtl/>
        </w:rPr>
        <w:t>رائد بشأن الملكية الفكرية و</w:t>
      </w:r>
      <w:r>
        <w:rPr>
          <w:rFonts w:hint="cs"/>
          <w:rtl/>
        </w:rPr>
        <w:t>إدارة</w:t>
      </w:r>
      <w:r w:rsidRPr="00D50E5A">
        <w:rPr>
          <w:rtl/>
        </w:rPr>
        <w:t xml:space="preserve"> التصاميم لتطوير الأعمال في البل</w:t>
      </w:r>
      <w:r w:rsidR="00E91F06">
        <w:rPr>
          <w:rtl/>
        </w:rPr>
        <w:t>دان النامية والبلدان الأقل نموا</w:t>
      </w:r>
    </w:p>
    <w:p w:rsidR="00E91F06" w:rsidRDefault="00E91F06" w:rsidP="00E91F06">
      <w:pPr>
        <w:pStyle w:val="NumberedParaAR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E91F06">
        <w:t>CDIP/12/6</w:t>
      </w:r>
      <w:r>
        <w:rPr>
          <w:rFonts w:hint="cs"/>
          <w:rtl/>
        </w:rPr>
        <w:t>.</w:t>
      </w:r>
    </w:p>
    <w:p w:rsidR="00E91F06" w:rsidRDefault="00E91F06" w:rsidP="00DA152F">
      <w:pPr>
        <w:pStyle w:val="NumberedParaAR"/>
        <w:numPr>
          <w:ilvl w:val="0"/>
          <w:numId w:val="3"/>
        </w:numPr>
        <w:spacing w:after="0"/>
      </w:pPr>
      <w:r>
        <w:rPr>
          <w:rFonts w:hint="cs"/>
          <w:rtl/>
        </w:rPr>
        <w:t xml:space="preserve">دليل </w:t>
      </w:r>
      <w:r w:rsidR="00DE12F9">
        <w:rPr>
          <w:rFonts w:hint="cs"/>
          <w:rtl/>
        </w:rPr>
        <w:t xml:space="preserve">بشأن </w:t>
      </w:r>
      <w:r>
        <w:rPr>
          <w:rFonts w:hint="cs"/>
          <w:rtl/>
        </w:rPr>
        <w:t>المساعدة التقنية التي تقدمها الويبو</w:t>
      </w:r>
    </w:p>
    <w:p w:rsidR="00E91F06" w:rsidRDefault="00E91F06" w:rsidP="00E91F06">
      <w:pPr>
        <w:pStyle w:val="NumberedParaAR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E91F06">
        <w:t>CDIP/12/7</w:t>
      </w:r>
      <w:r>
        <w:rPr>
          <w:rFonts w:hint="cs"/>
          <w:rtl/>
        </w:rPr>
        <w:t>.</w:t>
      </w:r>
    </w:p>
    <w:p w:rsidR="00E91F06" w:rsidRDefault="00E91F06" w:rsidP="00DA152F">
      <w:pPr>
        <w:pStyle w:val="NumberedParaAR"/>
        <w:numPr>
          <w:ilvl w:val="0"/>
          <w:numId w:val="3"/>
        </w:numPr>
        <w:spacing w:after="0"/>
      </w:pPr>
      <w:r>
        <w:rPr>
          <w:rFonts w:hint="cs"/>
          <w:rtl/>
        </w:rPr>
        <w:t>قياس تنفيذ الأهداف الإنمائية للألفية في وكالات الأمم المتحدة الأخرى وإسهام الويبو في تلك الأهداف.</w:t>
      </w:r>
    </w:p>
    <w:p w:rsidR="00E91F06" w:rsidRDefault="00E91F06" w:rsidP="00E91F06">
      <w:pPr>
        <w:pStyle w:val="NumberedParaAR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 الوثيقة </w:t>
      </w:r>
      <w:r w:rsidRPr="00E91F06">
        <w:t>CDIP/12/</w:t>
      </w:r>
      <w:r>
        <w:t>8</w:t>
      </w:r>
      <w:r>
        <w:rPr>
          <w:rFonts w:hint="cs"/>
          <w:rtl/>
        </w:rPr>
        <w:t>.</w:t>
      </w:r>
    </w:p>
    <w:p w:rsidR="001A0A45" w:rsidRDefault="001A0A45" w:rsidP="001A0A45">
      <w:pPr>
        <w:pStyle w:val="NumberedParaAR"/>
        <w:numPr>
          <w:ilvl w:val="0"/>
          <w:numId w:val="3"/>
        </w:numPr>
        <w:spacing w:after="0"/>
      </w:pPr>
      <w:r w:rsidRPr="001A0A45">
        <w:rPr>
          <w:rtl/>
        </w:rPr>
        <w:t>اقتراح تنفيذ بشأن إضافة أنشطة جديدة ممكنة للويبو تتعلق بالانتفاع بحق المؤلف للنهوض بالنفاذ إلى المعلومات والمواد الإبداعية</w:t>
      </w:r>
      <w:r>
        <w:rPr>
          <w:rFonts w:hint="cs"/>
          <w:rtl/>
        </w:rPr>
        <w:t>.</w:t>
      </w:r>
    </w:p>
    <w:p w:rsidR="001A0A45" w:rsidRDefault="001A0A45" w:rsidP="001A0A45">
      <w:pPr>
        <w:pStyle w:val="NumberedParaAR"/>
        <w:numPr>
          <w:ilvl w:val="0"/>
          <w:numId w:val="0"/>
        </w:numPr>
        <w:ind w:left="1134"/>
      </w:pPr>
      <w:r>
        <w:rPr>
          <w:rFonts w:hint="cs"/>
          <w:rtl/>
        </w:rPr>
        <w:t xml:space="preserve">انظر الوثيقة </w:t>
      </w:r>
      <w:r w:rsidRPr="00E91F06">
        <w:t>CDIP/12/</w:t>
      </w:r>
      <w:r>
        <w:t>9</w:t>
      </w:r>
      <w:r>
        <w:rPr>
          <w:rFonts w:hint="cs"/>
          <w:rtl/>
        </w:rPr>
        <w:t>.</w:t>
      </w:r>
    </w:p>
    <w:p w:rsidR="00182F04" w:rsidRDefault="00182F04" w:rsidP="00182F04">
      <w:pPr>
        <w:pStyle w:val="NumberedParaAR"/>
        <w:keepNext/>
        <w:numPr>
          <w:ilvl w:val="0"/>
          <w:numId w:val="4"/>
        </w:numPr>
        <w:spacing w:after="0"/>
        <w:ind w:left="1133" w:hanging="566"/>
      </w:pPr>
      <w:r>
        <w:rPr>
          <w:rtl/>
        </w:rPr>
        <w:t>مراجعة خارجية للمساعدة التقنية التي تقدمها الويبو في مجال التعاون لأغراض التنمية</w:t>
      </w:r>
    </w:p>
    <w:p w:rsidR="00182F04" w:rsidRDefault="00182F04" w:rsidP="00182F04">
      <w:pPr>
        <w:pStyle w:val="NumberedParaAR"/>
        <w:numPr>
          <w:ilvl w:val="0"/>
          <w:numId w:val="0"/>
        </w:numPr>
        <w:spacing w:after="200"/>
        <w:ind w:left="1700"/>
      </w:pPr>
      <w:r>
        <w:rPr>
          <w:rtl/>
        </w:rPr>
        <w:t xml:space="preserve">انظر الوثيقة </w:t>
      </w:r>
      <w:r>
        <w:t>CDIP/8/INF/1</w:t>
      </w:r>
      <w:r>
        <w:rPr>
          <w:rtl/>
        </w:rPr>
        <w:t>.</w:t>
      </w:r>
    </w:p>
    <w:p w:rsidR="00182F04" w:rsidRDefault="00182F04" w:rsidP="00291BA5">
      <w:pPr>
        <w:pStyle w:val="NumberedParaAR"/>
        <w:numPr>
          <w:ilvl w:val="0"/>
          <w:numId w:val="4"/>
        </w:numPr>
        <w:spacing w:after="0"/>
        <w:ind w:left="1417" w:hanging="426"/>
      </w:pPr>
      <w:r>
        <w:rPr>
          <w:rtl/>
        </w:rPr>
        <w:t>رد الإدارة على المراجعة الخارجية للمساعدة التقنية التي تقدمها الويبو في مجال التعاون لأغراض التنمية</w:t>
      </w:r>
      <w:r>
        <w:rPr>
          <w:rFonts w:hint="cs"/>
          <w:rtl/>
        </w:rPr>
        <w:t xml:space="preserve"> (</w:t>
      </w:r>
      <w:r>
        <w:rPr>
          <w:rtl/>
        </w:rPr>
        <w:t>الوثيقة</w:t>
      </w:r>
      <w:r>
        <w:rPr>
          <w:rFonts w:hint="cs"/>
          <w:rtl/>
        </w:rPr>
        <w:t> </w:t>
      </w:r>
      <w:r>
        <w:t>CDIP/8/INF/1</w:t>
      </w:r>
      <w:r>
        <w:rPr>
          <w:rtl/>
        </w:rPr>
        <w:t>)</w:t>
      </w:r>
    </w:p>
    <w:p w:rsidR="00182F04" w:rsidRDefault="00182F04" w:rsidP="000105FC">
      <w:pPr>
        <w:pStyle w:val="NumberedParaAR"/>
        <w:numPr>
          <w:ilvl w:val="0"/>
          <w:numId w:val="0"/>
        </w:numPr>
        <w:spacing w:after="200"/>
        <w:ind w:left="1984"/>
        <w:rPr>
          <w:rtl/>
        </w:rPr>
      </w:pPr>
      <w:r>
        <w:rPr>
          <w:rtl/>
        </w:rPr>
        <w:t xml:space="preserve">انظر الوثيقة </w:t>
      </w:r>
      <w:r>
        <w:t>CDIP/9/14</w:t>
      </w:r>
      <w:r>
        <w:rPr>
          <w:rtl/>
        </w:rPr>
        <w:t>.</w:t>
      </w:r>
    </w:p>
    <w:p w:rsidR="00182F04" w:rsidRDefault="00182F04" w:rsidP="00291BA5">
      <w:pPr>
        <w:pStyle w:val="NumberedParaAR"/>
        <w:numPr>
          <w:ilvl w:val="0"/>
          <w:numId w:val="4"/>
        </w:numPr>
        <w:spacing w:after="0"/>
        <w:ind w:left="1417" w:hanging="426"/>
      </w:pPr>
      <w:r>
        <w:rPr>
          <w:rtl/>
        </w:rPr>
        <w:t>تقرير الفريق العامل المخصص المعني بالمراجعة الخارجية للمساعدة التقنية التي تقدمها الويبو في مجال التعاون لأغراض التنمية</w:t>
      </w:r>
    </w:p>
    <w:p w:rsidR="00182F04" w:rsidRDefault="00182F04" w:rsidP="000105FC">
      <w:pPr>
        <w:pStyle w:val="NumberedParaAR"/>
        <w:numPr>
          <w:ilvl w:val="0"/>
          <w:numId w:val="0"/>
        </w:numPr>
        <w:spacing w:after="200"/>
        <w:ind w:left="1984"/>
        <w:rPr>
          <w:rtl/>
        </w:rPr>
      </w:pPr>
      <w:r>
        <w:rPr>
          <w:rtl/>
        </w:rPr>
        <w:t xml:space="preserve">انظر الوثيقة </w:t>
      </w:r>
      <w:r>
        <w:t>CDIP/9/15</w:t>
      </w:r>
      <w:r>
        <w:rPr>
          <w:rFonts w:hint="cs"/>
          <w:rtl/>
        </w:rPr>
        <w:t>.</w:t>
      </w:r>
    </w:p>
    <w:p w:rsidR="00182F04" w:rsidRDefault="00182F04" w:rsidP="00291BA5">
      <w:pPr>
        <w:pStyle w:val="NumberedParaAR"/>
        <w:numPr>
          <w:ilvl w:val="0"/>
          <w:numId w:val="4"/>
        </w:numPr>
        <w:spacing w:after="0"/>
        <w:ind w:left="1417" w:hanging="426"/>
      </w:pPr>
      <w:r>
        <w:rPr>
          <w:rtl/>
        </w:rPr>
        <w:t>اقتراح مشترك من مجموعة جدول أعمال التنمية ومجموعة البلدان الأفريقية بشأن المساعدة التقنية التي تقدمها الويبو في مجال التعاون لأغراض التنمية</w:t>
      </w:r>
    </w:p>
    <w:p w:rsidR="00182F04" w:rsidRDefault="00182F04" w:rsidP="000105FC">
      <w:pPr>
        <w:pStyle w:val="NumberedParaAR"/>
        <w:numPr>
          <w:ilvl w:val="0"/>
          <w:numId w:val="0"/>
        </w:numPr>
        <w:spacing w:after="200"/>
        <w:ind w:left="1984"/>
        <w:rPr>
          <w:rtl/>
        </w:rPr>
      </w:pPr>
      <w:r>
        <w:rPr>
          <w:rtl/>
        </w:rPr>
        <w:t xml:space="preserve">انظر الوثيقة </w:t>
      </w:r>
      <w:r>
        <w:t>CDIP/9/16</w:t>
      </w:r>
      <w:r>
        <w:rPr>
          <w:rtl/>
        </w:rPr>
        <w:t>.</w:t>
      </w:r>
    </w:p>
    <w:p w:rsidR="00182F04" w:rsidRDefault="00182F04" w:rsidP="00291BA5">
      <w:pPr>
        <w:pStyle w:val="NumberedParaAR"/>
        <w:numPr>
          <w:ilvl w:val="0"/>
          <w:numId w:val="4"/>
        </w:numPr>
        <w:spacing w:after="0"/>
        <w:ind w:left="1417" w:hanging="426"/>
      </w:pPr>
      <w:r>
        <w:rPr>
          <w:rFonts w:hint="cs"/>
          <w:rtl/>
        </w:rPr>
        <w:t>حالة تنفيذ بعض التوصيات المقتبسة من تقرير ال</w:t>
      </w:r>
      <w:r>
        <w:rPr>
          <w:rtl/>
        </w:rPr>
        <w:t xml:space="preserve">مراجعة </w:t>
      </w:r>
      <w:r>
        <w:rPr>
          <w:rFonts w:hint="cs"/>
          <w:rtl/>
        </w:rPr>
        <w:t>ال</w:t>
      </w:r>
      <w:r>
        <w:rPr>
          <w:rtl/>
        </w:rPr>
        <w:t>خارجية للمساعدة التقنية التي تقدمها الويبو في مجال التعاون لأغراض التنمية</w:t>
      </w:r>
      <w:r>
        <w:rPr>
          <w:rFonts w:hint="cs"/>
          <w:rtl/>
        </w:rPr>
        <w:t xml:space="preserve"> </w:t>
      </w:r>
    </w:p>
    <w:p w:rsidR="00182F04" w:rsidRDefault="00182F04" w:rsidP="000105FC">
      <w:pPr>
        <w:pStyle w:val="NumberedParaAR"/>
        <w:numPr>
          <w:ilvl w:val="0"/>
          <w:numId w:val="0"/>
        </w:numPr>
        <w:spacing w:after="200"/>
        <w:ind w:left="1984"/>
        <w:rPr>
          <w:rtl/>
        </w:rPr>
      </w:pPr>
      <w:r>
        <w:rPr>
          <w:rFonts w:hint="cs"/>
          <w:rtl/>
        </w:rPr>
        <w:t xml:space="preserve">انظر الوثيقة </w:t>
      </w:r>
      <w:r>
        <w:t>CDIP/11/4</w:t>
      </w:r>
      <w:r>
        <w:rPr>
          <w:rtl/>
        </w:rPr>
        <w:t>.</w:t>
      </w:r>
    </w:p>
    <w:p w:rsidR="00E91F06" w:rsidRPr="00182F04" w:rsidRDefault="00E91F06" w:rsidP="00C5633C">
      <w:pPr>
        <w:pStyle w:val="NumberedParaAR"/>
        <w:keepNext/>
        <w:numPr>
          <w:ilvl w:val="0"/>
          <w:numId w:val="3"/>
        </w:numPr>
        <w:spacing w:after="0"/>
      </w:pPr>
      <w:r w:rsidRPr="00182F04">
        <w:rPr>
          <w:rtl/>
        </w:rPr>
        <w:lastRenderedPageBreak/>
        <w:t>دراسة عن البراءات والملك العام (2)</w:t>
      </w:r>
    </w:p>
    <w:p w:rsidR="00D46452" w:rsidRPr="00182F04" w:rsidRDefault="00D46452" w:rsidP="00D46452">
      <w:pPr>
        <w:pStyle w:val="NumberedParaAR"/>
        <w:numPr>
          <w:ilvl w:val="0"/>
          <w:numId w:val="0"/>
        </w:numPr>
        <w:ind w:left="1134"/>
        <w:rPr>
          <w:rtl/>
        </w:rPr>
      </w:pPr>
      <w:r w:rsidRPr="00182F04">
        <w:rPr>
          <w:rFonts w:hint="cs"/>
          <w:rtl/>
        </w:rPr>
        <w:t xml:space="preserve">انظر الوثيقة </w:t>
      </w:r>
      <w:r w:rsidRPr="00182F04">
        <w:t>CDIP/12/INF/2</w:t>
      </w:r>
      <w:r w:rsidRPr="00182F04">
        <w:rPr>
          <w:rFonts w:hint="cs"/>
          <w:rtl/>
        </w:rPr>
        <w:t>.</w:t>
      </w:r>
    </w:p>
    <w:p w:rsidR="00D46452" w:rsidRPr="00182F04" w:rsidRDefault="00D46452" w:rsidP="00DA152F">
      <w:pPr>
        <w:pStyle w:val="NumberedParaAR"/>
        <w:numPr>
          <w:ilvl w:val="0"/>
          <w:numId w:val="3"/>
        </w:numPr>
        <w:spacing w:after="0"/>
      </w:pPr>
      <w:r w:rsidRPr="00182F04">
        <w:rPr>
          <w:rtl/>
        </w:rPr>
        <w:t>دراسة نطاق بشأن تعزيز القطاع السمعي البصري وتطويره في بوركينا فاصو وبعض البلدان الأفريقية</w:t>
      </w:r>
    </w:p>
    <w:p w:rsidR="00D46452" w:rsidRPr="00182F04" w:rsidRDefault="00D46452" w:rsidP="00D46452">
      <w:pPr>
        <w:pStyle w:val="NumberedParaAR"/>
        <w:numPr>
          <w:ilvl w:val="0"/>
          <w:numId w:val="0"/>
        </w:numPr>
        <w:ind w:left="1134"/>
        <w:rPr>
          <w:rtl/>
        </w:rPr>
      </w:pPr>
      <w:r w:rsidRPr="00182F04">
        <w:rPr>
          <w:rFonts w:hint="cs"/>
          <w:rtl/>
        </w:rPr>
        <w:t xml:space="preserve">انظر الوثيقة </w:t>
      </w:r>
      <w:r w:rsidRPr="00182F04">
        <w:t>CDIP/12/INF/3</w:t>
      </w:r>
      <w:r w:rsidRPr="00182F04">
        <w:rPr>
          <w:rFonts w:hint="cs"/>
          <w:rtl/>
        </w:rPr>
        <w:t>.</w:t>
      </w:r>
    </w:p>
    <w:p w:rsidR="00D46452" w:rsidRPr="00182F04" w:rsidRDefault="00D46452" w:rsidP="00DA152F">
      <w:pPr>
        <w:pStyle w:val="NumberedParaAR"/>
        <w:numPr>
          <w:ilvl w:val="0"/>
          <w:numId w:val="3"/>
        </w:numPr>
        <w:spacing w:after="0"/>
      </w:pPr>
      <w:r w:rsidRPr="00182F04">
        <w:rPr>
          <w:rtl/>
        </w:rPr>
        <w:t xml:space="preserve">دراسة </w:t>
      </w:r>
      <w:r w:rsidRPr="00182F04">
        <w:rPr>
          <w:rFonts w:hint="cs"/>
          <w:rtl/>
        </w:rPr>
        <w:t>بشأن الملكية الفكرية و</w:t>
      </w:r>
      <w:r w:rsidRPr="00182F04">
        <w:rPr>
          <w:rtl/>
        </w:rPr>
        <w:t>استنزاف</w:t>
      </w:r>
      <w:r w:rsidRPr="00182F04">
        <w:rPr>
          <w:rFonts w:hint="cs"/>
          <w:rtl/>
        </w:rPr>
        <w:t xml:space="preserve"> </w:t>
      </w:r>
      <w:r w:rsidRPr="00182F04">
        <w:rPr>
          <w:rtl/>
        </w:rPr>
        <w:t>الأدمغة - عملية تتبع جغرافي</w:t>
      </w:r>
    </w:p>
    <w:p w:rsidR="00D46452" w:rsidRPr="00182F04" w:rsidRDefault="00D46452" w:rsidP="00D46452">
      <w:pPr>
        <w:pStyle w:val="NumberedParaAR"/>
        <w:numPr>
          <w:ilvl w:val="0"/>
          <w:numId w:val="0"/>
        </w:numPr>
        <w:ind w:left="1134"/>
        <w:rPr>
          <w:rtl/>
        </w:rPr>
      </w:pPr>
      <w:r w:rsidRPr="00182F04">
        <w:rPr>
          <w:rFonts w:hint="cs"/>
          <w:rtl/>
        </w:rPr>
        <w:t xml:space="preserve">انظر الوثيقة </w:t>
      </w:r>
      <w:r w:rsidRPr="00182F04">
        <w:t>CDIP/12/INF/4</w:t>
      </w:r>
      <w:r w:rsidRPr="00182F04">
        <w:rPr>
          <w:rFonts w:hint="cs"/>
          <w:rtl/>
        </w:rPr>
        <w:t>.</w:t>
      </w:r>
    </w:p>
    <w:p w:rsidR="00D46452" w:rsidRPr="00182F04" w:rsidRDefault="00D46452" w:rsidP="00DA152F">
      <w:pPr>
        <w:pStyle w:val="NumberedParaAR"/>
        <w:numPr>
          <w:ilvl w:val="0"/>
          <w:numId w:val="3"/>
        </w:numPr>
        <w:spacing w:after="0"/>
      </w:pPr>
      <w:r w:rsidRPr="00182F04">
        <w:rPr>
          <w:rtl/>
        </w:rPr>
        <w:t xml:space="preserve">ملخص حلقة عمل </w:t>
      </w:r>
      <w:r w:rsidRPr="00182F04">
        <w:rPr>
          <w:rFonts w:hint="cs"/>
          <w:rtl/>
        </w:rPr>
        <w:t xml:space="preserve">بشأن </w:t>
      </w:r>
      <w:r w:rsidRPr="00182F04">
        <w:rPr>
          <w:rtl/>
        </w:rPr>
        <w:t>الملكية الفكرية والتنقل الدولي للعاملين في مجال المعرفة وهجرة الأدمغة</w:t>
      </w:r>
    </w:p>
    <w:p w:rsidR="00D46452" w:rsidRPr="00182F04" w:rsidRDefault="00D46452" w:rsidP="00D46452">
      <w:pPr>
        <w:pStyle w:val="NumberedParaAR"/>
        <w:numPr>
          <w:ilvl w:val="0"/>
          <w:numId w:val="0"/>
        </w:numPr>
        <w:ind w:left="1134"/>
        <w:rPr>
          <w:rtl/>
        </w:rPr>
      </w:pPr>
      <w:r w:rsidRPr="00182F04">
        <w:rPr>
          <w:rFonts w:hint="cs"/>
          <w:rtl/>
        </w:rPr>
        <w:t xml:space="preserve">انظر الوثيقة </w:t>
      </w:r>
      <w:r w:rsidRPr="00182F04">
        <w:t>CDIP/12/INF/5</w:t>
      </w:r>
      <w:r w:rsidRPr="00182F04">
        <w:rPr>
          <w:rFonts w:hint="cs"/>
          <w:rtl/>
        </w:rPr>
        <w:t>.</w:t>
      </w:r>
    </w:p>
    <w:p w:rsidR="00D46452" w:rsidRPr="00182F04" w:rsidRDefault="00DA152F" w:rsidP="00DA152F">
      <w:pPr>
        <w:pStyle w:val="NumberedParaAR"/>
        <w:numPr>
          <w:ilvl w:val="0"/>
          <w:numId w:val="3"/>
        </w:numPr>
        <w:spacing w:after="0"/>
      </w:pPr>
      <w:r w:rsidRPr="00182F04">
        <w:rPr>
          <w:rtl/>
        </w:rPr>
        <w:t>دراسة عن استخدام نماذج المنفعة في تايلند</w:t>
      </w:r>
    </w:p>
    <w:p w:rsidR="00DA152F" w:rsidRPr="00182F04" w:rsidRDefault="00DA152F" w:rsidP="00DA152F">
      <w:pPr>
        <w:pStyle w:val="NumberedParaAR"/>
        <w:numPr>
          <w:ilvl w:val="0"/>
          <w:numId w:val="0"/>
        </w:numPr>
        <w:ind w:left="1134"/>
      </w:pPr>
      <w:r w:rsidRPr="00182F04">
        <w:rPr>
          <w:rFonts w:hint="cs"/>
          <w:rtl/>
        </w:rPr>
        <w:t xml:space="preserve">انظر الوثيقة </w:t>
      </w:r>
      <w:r w:rsidRPr="00182F04">
        <w:t>CDIP/12/INF/6</w:t>
      </w:r>
      <w:r w:rsidRPr="00182F04">
        <w:rPr>
          <w:rFonts w:hint="cs"/>
          <w:rtl/>
        </w:rPr>
        <w:t>.</w:t>
      </w:r>
    </w:p>
    <w:p w:rsidR="00BC0093" w:rsidRDefault="00BC0093" w:rsidP="00BC0093">
      <w:pPr>
        <w:pStyle w:val="NumberedParaAR"/>
      </w:pPr>
      <w:r>
        <w:rPr>
          <w:rtl/>
        </w:rPr>
        <w:t>العمل المقبل</w:t>
      </w:r>
    </w:p>
    <w:p w:rsidR="00BC0093" w:rsidRDefault="00BC0093" w:rsidP="00BC0093">
      <w:pPr>
        <w:pStyle w:val="NumberedParaAR"/>
      </w:pPr>
      <w:r>
        <w:rPr>
          <w:rtl/>
        </w:rPr>
        <w:t>ملخص الرئيس</w:t>
      </w:r>
    </w:p>
    <w:p w:rsidR="00BC0093" w:rsidRDefault="00BC0093" w:rsidP="00BC0093">
      <w:pPr>
        <w:pStyle w:val="NumberedParaAR"/>
        <w:rPr>
          <w:rtl/>
        </w:rPr>
      </w:pPr>
      <w:r>
        <w:rPr>
          <w:rtl/>
        </w:rPr>
        <w:t>اختتام الدورة</w:t>
      </w:r>
    </w:p>
    <w:p w:rsidR="00BC0093" w:rsidRPr="00BC0093" w:rsidRDefault="00BC0093" w:rsidP="00BC0093">
      <w:pPr>
        <w:pStyle w:val="EndofDocumentAR"/>
        <w:rPr>
          <w:rtl/>
        </w:rPr>
      </w:pPr>
      <w:r>
        <w:rPr>
          <w:rtl/>
        </w:rPr>
        <w:t>[نهاية الوثيقة]</w:t>
      </w:r>
    </w:p>
    <w:sectPr w:rsidR="00BC0093" w:rsidRPr="00BC0093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45" w:rsidRDefault="001A0A45">
      <w:r>
        <w:separator/>
      </w:r>
    </w:p>
  </w:endnote>
  <w:endnote w:type="continuationSeparator" w:id="0">
    <w:p w:rsidR="001A0A45" w:rsidRDefault="001A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45" w:rsidRDefault="001A0A4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A0A45" w:rsidRDefault="001A0A4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45" w:rsidRDefault="001A0A45" w:rsidP="002319F3">
    <w:r>
      <w:rPr>
        <w:lang w:val="fr-CH"/>
      </w:rPr>
      <w:t>CDIP</w:t>
    </w:r>
    <w:r>
      <w:t xml:space="preserve">/12/1 </w:t>
    </w:r>
  </w:p>
  <w:p w:rsidR="001A0A45" w:rsidRDefault="001A0A45" w:rsidP="00D61541">
    <w:r>
      <w:fldChar w:fldCharType="begin"/>
    </w:r>
    <w:r>
      <w:instrText xml:space="preserve"> PAGE  \* MERGEFORMAT </w:instrText>
    </w:r>
    <w:r>
      <w:fldChar w:fldCharType="separate"/>
    </w:r>
    <w:r w:rsidR="00C71173">
      <w:rPr>
        <w:noProof/>
      </w:rPr>
      <w:t>2</w:t>
    </w:r>
    <w:r>
      <w:fldChar w:fldCharType="end"/>
    </w:r>
  </w:p>
  <w:p w:rsidR="001A0A45" w:rsidRDefault="001A0A45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A411E0"/>
    <w:multiLevelType w:val="hybridMultilevel"/>
    <w:tmpl w:val="753054AE"/>
    <w:lvl w:ilvl="0" w:tplc="782A6424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782A6424">
      <w:numFmt w:val="bullet"/>
      <w:lvlText w:val="-"/>
      <w:lvlJc w:val="left"/>
      <w:pPr>
        <w:ind w:left="1350" w:hanging="360"/>
      </w:pPr>
      <w:rPr>
        <w:rFonts w:ascii="Arabic Typesetting" w:eastAsia="Times New Roman" w:hAnsi="Arabic Typesetting" w:cs="Arabic Typesetting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63A1361"/>
    <w:multiLevelType w:val="hybridMultilevel"/>
    <w:tmpl w:val="91F00B84"/>
    <w:lvl w:ilvl="0" w:tplc="715A170C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50"/>
    <w:rsid w:val="00002CBE"/>
    <w:rsid w:val="00003232"/>
    <w:rsid w:val="000033DA"/>
    <w:rsid w:val="0000579F"/>
    <w:rsid w:val="000074D1"/>
    <w:rsid w:val="000076BD"/>
    <w:rsid w:val="00010481"/>
    <w:rsid w:val="000105FC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FB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3B6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2F04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0A45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6AC"/>
    <w:rsid w:val="001B7C00"/>
    <w:rsid w:val="001C09D2"/>
    <w:rsid w:val="001C130D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6F5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9F3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1BA5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670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67"/>
    <w:rsid w:val="00390FC0"/>
    <w:rsid w:val="003911B2"/>
    <w:rsid w:val="00391AFE"/>
    <w:rsid w:val="00392705"/>
    <w:rsid w:val="0039283A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AFE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D31"/>
    <w:rsid w:val="00417E93"/>
    <w:rsid w:val="00421550"/>
    <w:rsid w:val="00422A2A"/>
    <w:rsid w:val="00424BB4"/>
    <w:rsid w:val="004258CD"/>
    <w:rsid w:val="004261D2"/>
    <w:rsid w:val="004303D1"/>
    <w:rsid w:val="004335A8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72E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4E59"/>
    <w:rsid w:val="0047062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2A90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1C38"/>
    <w:rsid w:val="005B1CC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BDE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647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349B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252"/>
    <w:rsid w:val="007A0313"/>
    <w:rsid w:val="007A0A83"/>
    <w:rsid w:val="007A4BB3"/>
    <w:rsid w:val="007A6307"/>
    <w:rsid w:val="007A6748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3B8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18EB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3DE8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80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1F4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A0F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0093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5E50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2F9F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C1D"/>
    <w:rsid w:val="00C5633C"/>
    <w:rsid w:val="00C57ED3"/>
    <w:rsid w:val="00C61640"/>
    <w:rsid w:val="00C61AA7"/>
    <w:rsid w:val="00C61B8E"/>
    <w:rsid w:val="00C668DE"/>
    <w:rsid w:val="00C7044F"/>
    <w:rsid w:val="00C71173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61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74F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6452"/>
    <w:rsid w:val="00D46B80"/>
    <w:rsid w:val="00D50332"/>
    <w:rsid w:val="00D50E5A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152F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52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530"/>
    <w:rsid w:val="00DD7960"/>
    <w:rsid w:val="00DD7B0D"/>
    <w:rsid w:val="00DE12F9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06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AC6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5B1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14A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87B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Strong">
    <w:name w:val="Strong"/>
    <w:basedOn w:val="DefaultParagraphFont"/>
    <w:qFormat/>
    <w:rsid w:val="004215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Strong">
    <w:name w:val="Strong"/>
    <w:basedOn w:val="DefaultParagraphFont"/>
    <w:qFormat/>
    <w:rsid w:val="00421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2_A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CDIP_12_AR .dotx</Template>
  <TotalTime>3</TotalTime>
  <Pages>3</Pages>
  <Words>428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CDIP/12/1 PROV. 3 (Arabic)</vt:lpstr>
    </vt:vector>
  </TitlesOfParts>
  <Company>World Intellectual Property Organization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CDIP/12/1 PROV. 3 (Arabic)</dc:title>
  <dc:subject>مشروع جدول الأعمال</dc:subject>
  <dc:creator>من إعداد الأمانة</dc:creator>
  <cp:lastModifiedBy>CHADAREVIAN Diane</cp:lastModifiedBy>
  <cp:revision>6</cp:revision>
  <cp:lastPrinted>2013-11-19T07:16:00Z</cp:lastPrinted>
  <dcterms:created xsi:type="dcterms:W3CDTF">2013-11-19T07:13:00Z</dcterms:created>
  <dcterms:modified xsi:type="dcterms:W3CDTF">2013-11-19T07:17:00Z</dcterms:modified>
</cp:coreProperties>
</file>