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7B59" w:rsidRPr="009F427E" w:rsidTr="005B3FA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57B59" w:rsidRPr="009F427E" w:rsidRDefault="00757B59" w:rsidP="005B3FA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7B59" w:rsidRPr="009F427E" w:rsidRDefault="00757B59" w:rsidP="005B3FA7">
            <w:pPr>
              <w:rPr>
                <w:lang w:val="fr-FR"/>
              </w:rPr>
            </w:pPr>
            <w:r w:rsidRPr="009F427E">
              <w:rPr>
                <w:noProof/>
                <w:lang w:eastAsia="en-US"/>
              </w:rPr>
              <w:drawing>
                <wp:inline distT="0" distB="0" distL="0" distR="0" wp14:anchorId="2B40478F" wp14:editId="5C0607D9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7B59" w:rsidRPr="009F427E" w:rsidRDefault="00757B59" w:rsidP="005B3FA7">
            <w:pPr>
              <w:jc w:val="right"/>
              <w:rPr>
                <w:lang w:val="fr-FR"/>
              </w:rPr>
            </w:pPr>
            <w:r w:rsidRPr="009F427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57B59" w:rsidRPr="009F427E" w:rsidTr="005B3FA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57B59" w:rsidRPr="009F427E" w:rsidRDefault="00757B59" w:rsidP="00757B5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MM/LD/WG/16/</w:t>
            </w:r>
            <w:bookmarkStart w:id="0" w:name="Code"/>
            <w:bookmarkEnd w:id="0"/>
            <w:r w:rsidRPr="009F427E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  <w:tr w:rsidR="00757B59" w:rsidRPr="009F427E" w:rsidTr="005B3FA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7B59" w:rsidRPr="009F427E" w:rsidRDefault="00757B59" w:rsidP="005B3FA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32FB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F427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9F427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57B59" w:rsidRPr="009F427E" w:rsidTr="005B3FA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7B59" w:rsidRPr="009F427E" w:rsidRDefault="00757B59" w:rsidP="00757B5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32FB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F427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9F427E">
              <w:rPr>
                <w:rFonts w:ascii="Arial Black" w:hAnsi="Arial Black"/>
                <w:caps/>
                <w:sz w:val="15"/>
                <w:lang w:val="fr-FR"/>
              </w:rPr>
              <w:t>8 juin 2018</w:t>
            </w:r>
          </w:p>
        </w:tc>
      </w:tr>
    </w:tbl>
    <w:p w:rsidR="00757B59" w:rsidRPr="009F427E" w:rsidRDefault="00757B59" w:rsidP="00E42C76">
      <w:pPr>
        <w:pStyle w:val="Titre1Nouveauxdocuments"/>
      </w:pPr>
      <w:r w:rsidRPr="009F427E">
        <w:t>Groupe de travail sur le développement juridique du système de Madrid concernant l</w:t>
      </w:r>
      <w:r w:rsidR="00632FB2">
        <w:t>’</w:t>
      </w:r>
      <w:r w:rsidRPr="009F427E">
        <w:t>enregistrement international des marques</w:t>
      </w:r>
    </w:p>
    <w:p w:rsidR="00757B59" w:rsidRPr="009F427E" w:rsidRDefault="00757B59" w:rsidP="0096231F">
      <w:pPr>
        <w:spacing w:before="600"/>
        <w:rPr>
          <w:b/>
          <w:sz w:val="24"/>
          <w:szCs w:val="24"/>
          <w:lang w:val="fr-FR"/>
        </w:rPr>
      </w:pPr>
      <w:r w:rsidRPr="009F427E">
        <w:rPr>
          <w:b/>
          <w:sz w:val="24"/>
          <w:szCs w:val="24"/>
          <w:lang w:val="fr-FR"/>
        </w:rPr>
        <w:t>Seiz</w:t>
      </w:r>
      <w:r w:rsidR="00632FB2">
        <w:rPr>
          <w:b/>
          <w:sz w:val="24"/>
          <w:szCs w:val="24"/>
          <w:lang w:val="fr-FR"/>
        </w:rPr>
        <w:t>ième session</w:t>
      </w:r>
    </w:p>
    <w:p w:rsidR="00757B59" w:rsidRPr="009F427E" w:rsidRDefault="00757B59" w:rsidP="00757B59">
      <w:pPr>
        <w:rPr>
          <w:b/>
          <w:sz w:val="24"/>
          <w:szCs w:val="24"/>
          <w:lang w:val="fr-FR"/>
        </w:rPr>
      </w:pPr>
      <w:r w:rsidRPr="009F427E">
        <w:rPr>
          <w:b/>
          <w:sz w:val="24"/>
          <w:szCs w:val="24"/>
          <w:lang w:val="fr-FR"/>
        </w:rPr>
        <w:t>Genève, 2 – 6 juillet 2018</w:t>
      </w:r>
    </w:p>
    <w:p w:rsidR="008B2CC1" w:rsidRPr="009F427E" w:rsidRDefault="00A75098" w:rsidP="00E42C76">
      <w:pPr>
        <w:pStyle w:val="Titre2Nouveauxdocuments"/>
      </w:pPr>
      <w:bookmarkStart w:id="3" w:name="TitleOfDoc"/>
      <w:bookmarkEnd w:id="3"/>
      <w:r w:rsidRPr="009F427E">
        <w:t>PROPOS</w:t>
      </w:r>
      <w:r w:rsidR="00757B59" w:rsidRPr="009F427E">
        <w:t>ITION DE LA DéLéGATION DE L</w:t>
      </w:r>
      <w:r w:rsidR="00632FB2">
        <w:t>’</w:t>
      </w:r>
      <w:r w:rsidR="00757B59" w:rsidRPr="009F427E">
        <w:t>INDONéSIE</w:t>
      </w:r>
    </w:p>
    <w:p w:rsidR="00632FB2" w:rsidRDefault="00757B59" w:rsidP="00DC7904">
      <w:pPr>
        <w:pStyle w:val="ONUMFS"/>
        <w:rPr>
          <w:lang w:val="fr-FR"/>
        </w:rPr>
      </w:pPr>
      <w:r w:rsidRPr="009F427E">
        <w:rPr>
          <w:lang w:val="fr-FR"/>
        </w:rPr>
        <w:t>Dans une communication datée du 2</w:t>
      </w:r>
      <w:r w:rsidR="00632FB2" w:rsidRPr="009F427E">
        <w:rPr>
          <w:lang w:val="fr-FR"/>
        </w:rPr>
        <w:t>1</w:t>
      </w:r>
      <w:r w:rsidR="00632FB2">
        <w:rPr>
          <w:lang w:val="fr-FR"/>
        </w:rPr>
        <w:t> </w:t>
      </w:r>
      <w:r w:rsidR="00632FB2" w:rsidRPr="009F427E">
        <w:rPr>
          <w:lang w:val="fr-FR"/>
        </w:rPr>
        <w:t>mai</w:t>
      </w:r>
      <w:r w:rsidR="00632FB2">
        <w:rPr>
          <w:lang w:val="fr-FR"/>
        </w:rPr>
        <w:t> </w:t>
      </w:r>
      <w:r w:rsidR="00632FB2" w:rsidRPr="009F427E">
        <w:rPr>
          <w:lang w:val="fr-FR"/>
        </w:rPr>
        <w:t>20</w:t>
      </w:r>
      <w:r w:rsidRPr="009F427E">
        <w:rPr>
          <w:lang w:val="fr-FR"/>
        </w:rPr>
        <w:t>18, le Bureau international a reçu une proposition de la délégation de l</w:t>
      </w:r>
      <w:r w:rsidR="00632FB2">
        <w:rPr>
          <w:lang w:val="fr-FR"/>
        </w:rPr>
        <w:t>’</w:t>
      </w:r>
      <w:r w:rsidRPr="009F427E">
        <w:rPr>
          <w:lang w:val="fr-FR"/>
        </w:rPr>
        <w:t>Indonésie concernant la possibilité d</w:t>
      </w:r>
      <w:r w:rsidR="00632FB2">
        <w:rPr>
          <w:lang w:val="fr-FR"/>
        </w:rPr>
        <w:t>’</w:t>
      </w:r>
      <w:r w:rsidRPr="009F427E">
        <w:rPr>
          <w:lang w:val="fr-FR"/>
        </w:rPr>
        <w:t>ajouter l</w:t>
      </w:r>
      <w:r w:rsidR="00632FB2">
        <w:rPr>
          <w:lang w:val="fr-FR"/>
        </w:rPr>
        <w:t>’</w:t>
      </w:r>
      <w:r w:rsidRPr="009F427E">
        <w:rPr>
          <w:lang w:val="fr-FR"/>
        </w:rPr>
        <w:t>indonés</w:t>
      </w:r>
      <w:r w:rsidR="00F80156" w:rsidRPr="009F427E">
        <w:rPr>
          <w:lang w:val="fr-FR"/>
        </w:rPr>
        <w:t>ien comme langue de travail du s</w:t>
      </w:r>
      <w:r w:rsidRPr="009F427E">
        <w:rPr>
          <w:lang w:val="fr-FR"/>
        </w:rPr>
        <w:t>ystème de Madrid concernant l</w:t>
      </w:r>
      <w:r w:rsidR="00632FB2">
        <w:rPr>
          <w:lang w:val="fr-FR"/>
        </w:rPr>
        <w:t>’</w:t>
      </w:r>
      <w:r w:rsidRPr="009F427E">
        <w:rPr>
          <w:lang w:val="fr-FR"/>
        </w:rPr>
        <w:t xml:space="preserve">enregistrement international des marques, pour </w:t>
      </w:r>
      <w:r w:rsidR="00593B3A" w:rsidRPr="009F427E">
        <w:rPr>
          <w:lang w:val="fr-FR"/>
        </w:rPr>
        <w:t>examen par</w:t>
      </w:r>
      <w:r w:rsidRPr="009F427E">
        <w:rPr>
          <w:lang w:val="fr-FR"/>
        </w:rPr>
        <w:t xml:space="preserve"> le Groupe de travail sur le développement juridique du système de</w:t>
      </w:r>
      <w:r w:rsidR="0096231F">
        <w:rPr>
          <w:lang w:val="fr-FR"/>
        </w:rPr>
        <w:t> </w:t>
      </w:r>
      <w:r w:rsidRPr="009F427E">
        <w:rPr>
          <w:lang w:val="fr-FR"/>
        </w:rPr>
        <w:t>Madrid concernant l</w:t>
      </w:r>
      <w:r w:rsidR="00632FB2">
        <w:rPr>
          <w:lang w:val="fr-FR"/>
        </w:rPr>
        <w:t>’</w:t>
      </w:r>
      <w:r w:rsidRPr="009F427E">
        <w:rPr>
          <w:lang w:val="fr-FR"/>
        </w:rPr>
        <w:t>enregistrement international des marques</w:t>
      </w:r>
      <w:r w:rsidR="00593B3A" w:rsidRPr="009F427E">
        <w:rPr>
          <w:lang w:val="fr-FR"/>
        </w:rPr>
        <w:t xml:space="preserve"> </w:t>
      </w:r>
      <w:r w:rsidRPr="009F427E">
        <w:rPr>
          <w:lang w:val="fr-FR"/>
        </w:rPr>
        <w:t>à sa seiz</w:t>
      </w:r>
      <w:r w:rsidR="00632FB2">
        <w:rPr>
          <w:lang w:val="fr-FR"/>
        </w:rPr>
        <w:t>ième session</w:t>
      </w:r>
      <w:r w:rsidRPr="009F427E">
        <w:rPr>
          <w:lang w:val="fr-FR"/>
        </w:rPr>
        <w:t xml:space="preserve"> qui se</w:t>
      </w:r>
      <w:r w:rsidR="0096231F">
        <w:rPr>
          <w:lang w:val="fr-FR"/>
        </w:rPr>
        <w:t> </w:t>
      </w:r>
      <w:r w:rsidRPr="009F427E">
        <w:rPr>
          <w:lang w:val="fr-FR"/>
        </w:rPr>
        <w:t xml:space="preserve">tiendra à Genève du 2 au </w:t>
      </w:r>
      <w:r w:rsidR="00632FB2" w:rsidRPr="009F427E">
        <w:rPr>
          <w:lang w:val="fr-FR"/>
        </w:rPr>
        <w:t>6</w:t>
      </w:r>
      <w:r w:rsidR="00632FB2">
        <w:rPr>
          <w:lang w:val="fr-FR"/>
        </w:rPr>
        <w:t> </w:t>
      </w:r>
      <w:r w:rsidR="00632FB2" w:rsidRPr="009F427E">
        <w:rPr>
          <w:lang w:val="fr-FR"/>
        </w:rPr>
        <w:t>juillet</w:t>
      </w:r>
      <w:r w:rsidR="00632FB2">
        <w:rPr>
          <w:lang w:val="fr-FR"/>
        </w:rPr>
        <w:t> </w:t>
      </w:r>
      <w:r w:rsidR="00632FB2" w:rsidRPr="009F427E">
        <w:rPr>
          <w:lang w:val="fr-FR"/>
        </w:rPr>
        <w:t>20</w:t>
      </w:r>
      <w:r w:rsidRPr="009F427E">
        <w:rPr>
          <w:lang w:val="fr-FR"/>
        </w:rPr>
        <w:t>18.</w:t>
      </w:r>
    </w:p>
    <w:p w:rsidR="00632FB2" w:rsidRDefault="00F80156" w:rsidP="00DC7904">
      <w:pPr>
        <w:pStyle w:val="ONUMFS"/>
        <w:rPr>
          <w:lang w:val="fr-FR"/>
        </w:rPr>
      </w:pPr>
      <w:r w:rsidRPr="009F427E">
        <w:rPr>
          <w:lang w:val="fr-FR"/>
        </w:rPr>
        <w:t xml:space="preserve">Cette proposition </w:t>
      </w:r>
      <w:r w:rsidR="00BA041F" w:rsidRPr="009F427E">
        <w:rPr>
          <w:lang w:val="fr-FR"/>
        </w:rPr>
        <w:t>fait l</w:t>
      </w:r>
      <w:r w:rsidR="00632FB2">
        <w:rPr>
          <w:lang w:val="fr-FR"/>
        </w:rPr>
        <w:t>’</w:t>
      </w:r>
      <w:r w:rsidR="00BA041F" w:rsidRPr="009F427E">
        <w:rPr>
          <w:lang w:val="fr-FR"/>
        </w:rPr>
        <w:t>objet de l</w:t>
      </w:r>
      <w:r w:rsidR="00632FB2">
        <w:rPr>
          <w:lang w:val="fr-FR"/>
        </w:rPr>
        <w:t>’</w:t>
      </w:r>
      <w:r w:rsidRPr="009F427E">
        <w:rPr>
          <w:lang w:val="fr-FR"/>
        </w:rPr>
        <w:t xml:space="preserve">annexe </w:t>
      </w:r>
      <w:r w:rsidR="00BA041F" w:rsidRPr="009F427E">
        <w:rPr>
          <w:lang w:val="fr-FR"/>
        </w:rPr>
        <w:t>du</w:t>
      </w:r>
      <w:r w:rsidRPr="009F427E">
        <w:rPr>
          <w:lang w:val="fr-FR"/>
        </w:rPr>
        <w:t xml:space="preserve"> présent document</w:t>
      </w:r>
      <w:r w:rsidR="00A75098" w:rsidRPr="009F427E">
        <w:rPr>
          <w:lang w:val="fr-FR"/>
        </w:rPr>
        <w:t>.</w:t>
      </w:r>
    </w:p>
    <w:p w:rsidR="005B6B85" w:rsidRPr="009F427E" w:rsidRDefault="005B6B85" w:rsidP="00E42C76">
      <w:pPr>
        <w:pStyle w:val="Endofdocument-Annex"/>
        <w:spacing w:before="480"/>
        <w:rPr>
          <w:lang w:val="fr-FR"/>
        </w:rPr>
      </w:pPr>
      <w:r w:rsidRPr="009F427E">
        <w:rPr>
          <w:lang w:val="fr-FR"/>
        </w:rPr>
        <w:t>[</w:t>
      </w:r>
      <w:r w:rsidR="00BA041F" w:rsidRPr="009F427E">
        <w:rPr>
          <w:lang w:val="fr-FR"/>
        </w:rPr>
        <w:t>L</w:t>
      </w:r>
      <w:r w:rsidR="00632FB2">
        <w:rPr>
          <w:lang w:val="fr-FR"/>
        </w:rPr>
        <w:t>’</w:t>
      </w:r>
      <w:r w:rsidR="00BA041F" w:rsidRPr="009F427E">
        <w:rPr>
          <w:lang w:val="fr-FR"/>
        </w:rPr>
        <w:t>annexe suit</w:t>
      </w:r>
      <w:r w:rsidRPr="009F427E">
        <w:rPr>
          <w:lang w:val="fr-FR"/>
        </w:rPr>
        <w:t>]</w:t>
      </w:r>
    </w:p>
    <w:p w:rsidR="00A75098" w:rsidRPr="009F427E" w:rsidRDefault="00A75098" w:rsidP="005B6B85">
      <w:pPr>
        <w:pStyle w:val="Endofdocument-Annex"/>
        <w:rPr>
          <w:lang w:val="fr-FR"/>
        </w:rPr>
      </w:pPr>
    </w:p>
    <w:p w:rsidR="00A75098" w:rsidRPr="009F427E" w:rsidRDefault="00A75098" w:rsidP="005B6B85">
      <w:pPr>
        <w:pStyle w:val="Endofdocument-Annex"/>
        <w:rPr>
          <w:lang w:val="fr-FR"/>
        </w:rPr>
        <w:sectPr w:rsidR="00A75098" w:rsidRPr="009F427E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08D" w:rsidRPr="009F427E" w:rsidRDefault="008F756E" w:rsidP="00095836">
      <w:pPr>
        <w:pStyle w:val="TitresecondaireNouveauxdocuments"/>
      </w:pPr>
      <w:r w:rsidRPr="009F427E">
        <w:lastRenderedPageBreak/>
        <w:t>Propos</w:t>
      </w:r>
      <w:r w:rsidR="00BA041F" w:rsidRPr="009F427E">
        <w:t>ition de la délégation de l</w:t>
      </w:r>
      <w:r w:rsidR="00632FB2">
        <w:t>’</w:t>
      </w:r>
      <w:r w:rsidR="00BA041F" w:rsidRPr="009F427E">
        <w:t>Indonésie</w:t>
      </w:r>
    </w:p>
    <w:p w:rsidR="00632FB2" w:rsidRDefault="0059708D" w:rsidP="0041570D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9F427E">
        <w:rPr>
          <w:rFonts w:eastAsia="Times New Roman"/>
          <w:color w:val="242929"/>
          <w:szCs w:val="22"/>
          <w:lang w:val="fr-FR" w:eastAsia="en-US"/>
        </w:rPr>
        <w:tab/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La mise en œuvre du 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 xml:space="preserve">système de Madrid 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concernant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 xml:space="preserve">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>enregistrement international des marques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 a débuté il y a quelques mois déjà</w:t>
      </w:r>
      <w:r w:rsidR="00446424" w:rsidRPr="009F427E">
        <w:rPr>
          <w:rFonts w:eastAsia="Times New Roman"/>
          <w:color w:val="242929"/>
          <w:szCs w:val="22"/>
          <w:lang w:val="fr-FR" w:eastAsia="en-US"/>
        </w:rPr>
        <w:t xml:space="preserve"> en Indonés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ie</w:t>
      </w:r>
      <w:r w:rsidR="00DC7904">
        <w:rPr>
          <w:rFonts w:eastAsia="Times New Roman"/>
          <w:color w:val="242929"/>
          <w:szCs w:val="22"/>
          <w:lang w:val="fr-FR" w:eastAsia="en-US"/>
        </w:rPr>
        <w:t xml:space="preserve">.  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No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 xml:space="preserve">us sommes heureux que le système soit </w:t>
      </w:r>
      <w:r w:rsidR="00593B3A" w:rsidRPr="009F427E">
        <w:rPr>
          <w:rFonts w:eastAsia="Times New Roman"/>
          <w:color w:val="242929"/>
          <w:szCs w:val="22"/>
          <w:lang w:val="fr-FR" w:eastAsia="en-US"/>
        </w:rPr>
        <w:t xml:space="preserve">largement 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>accepté et utilisé par nos parties prenant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es</w:t>
      </w:r>
      <w:r w:rsidR="00DC7904">
        <w:rPr>
          <w:rFonts w:eastAsia="Times New Roman"/>
          <w:color w:val="242929"/>
          <w:szCs w:val="22"/>
          <w:lang w:val="fr-FR" w:eastAsia="en-US"/>
        </w:rPr>
        <w:t xml:space="preserve">.  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No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 xml:space="preserve">us sommes par ailleurs convaincus que le nombre de demandes internationales provenant </w:t>
      </w:r>
      <w:r w:rsidR="00593B3A" w:rsidRPr="009F427E">
        <w:rPr>
          <w:rFonts w:eastAsia="Times New Roman"/>
          <w:color w:val="242929"/>
          <w:szCs w:val="22"/>
          <w:lang w:val="fr-FR" w:eastAsia="en-US"/>
        </w:rPr>
        <w:t>de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>Indonésie ou désignant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>Indonésie va continuer de croître à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445D69" w:rsidRPr="009F427E">
        <w:rPr>
          <w:rFonts w:eastAsia="Times New Roman"/>
          <w:color w:val="242929"/>
          <w:szCs w:val="22"/>
          <w:lang w:val="fr-FR" w:eastAsia="en-US"/>
        </w:rPr>
        <w:t>avenir.</w:t>
      </w:r>
    </w:p>
    <w:p w:rsidR="00632FB2" w:rsidRDefault="0059708D" w:rsidP="0041570D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9F427E">
        <w:rPr>
          <w:rFonts w:eastAsia="Times New Roman"/>
          <w:color w:val="242929"/>
          <w:szCs w:val="22"/>
          <w:lang w:val="fr-FR" w:eastAsia="en-US"/>
        </w:rPr>
        <w:tab/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Compte tenu de cette évolution, nous souhaitons proposer que la langue indonésienne soit utilisée dans le cadre de la procédure d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enregistrement international des marqu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es</w:t>
      </w:r>
      <w:r w:rsidR="00DC7904">
        <w:rPr>
          <w:rFonts w:eastAsia="Times New Roman"/>
          <w:color w:val="242929"/>
          <w:szCs w:val="22"/>
          <w:lang w:val="fr-FR" w:eastAsia="en-US"/>
        </w:rPr>
        <w:t xml:space="preserve">.  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Si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 les demandes d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enregistrement international de marques pouvaient être déposées en indonésien, le processus interne s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en trouverait grandement </w:t>
      </w:r>
      <w:r w:rsidR="00F01960">
        <w:rPr>
          <w:rFonts w:eastAsia="Times New Roman"/>
          <w:color w:val="242929"/>
          <w:szCs w:val="22"/>
          <w:lang w:val="fr-FR" w:eastAsia="en-US"/>
        </w:rPr>
        <w:t>simplif</w:t>
      </w:r>
      <w:r w:rsidR="00DC7904">
        <w:rPr>
          <w:rFonts w:eastAsia="Times New Roman"/>
          <w:color w:val="242929"/>
          <w:szCs w:val="22"/>
          <w:lang w:val="fr-FR" w:eastAsia="en-US"/>
        </w:rPr>
        <w:t xml:space="preserve">ié.  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En</w:t>
      </w:r>
      <w:r w:rsidR="00A80ACE" w:rsidRPr="009F427E">
        <w:rPr>
          <w:rFonts w:eastAsia="Times New Roman"/>
          <w:color w:val="242929"/>
          <w:szCs w:val="22"/>
          <w:lang w:val="fr-FR" w:eastAsia="en-US"/>
        </w:rPr>
        <w:t xml:space="preserve"> outre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,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utilisation de l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>indonésien dans les demandes d</w:t>
      </w:r>
      <w:r w:rsidR="00632FB2">
        <w:rPr>
          <w:rFonts w:eastAsia="Times New Roman"/>
          <w:color w:val="242929"/>
          <w:szCs w:val="22"/>
          <w:lang w:val="fr-FR" w:eastAsia="en-US"/>
        </w:rPr>
        <w:t>’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enregistrement de marques est obligatoire </w:t>
      </w:r>
      <w:r w:rsidR="00A80ACE" w:rsidRPr="009F427E">
        <w:rPr>
          <w:rFonts w:eastAsia="Times New Roman"/>
          <w:color w:val="242929"/>
          <w:szCs w:val="22"/>
          <w:lang w:val="fr-FR" w:eastAsia="en-US"/>
        </w:rPr>
        <w:t>selon notre</w:t>
      </w:r>
      <w:r w:rsidR="005C00B1" w:rsidRPr="009F427E">
        <w:rPr>
          <w:rFonts w:eastAsia="Times New Roman"/>
          <w:color w:val="242929"/>
          <w:szCs w:val="22"/>
          <w:lang w:val="fr-FR" w:eastAsia="en-US"/>
        </w:rPr>
        <w:t xml:space="preserve"> législation sur les marques</w:t>
      </w:r>
      <w:r w:rsidR="008F756E" w:rsidRPr="009F427E">
        <w:rPr>
          <w:rFonts w:eastAsia="Times New Roman"/>
          <w:color w:val="242929"/>
          <w:szCs w:val="22"/>
          <w:lang w:val="fr-FR" w:eastAsia="en-US"/>
        </w:rPr>
        <w:t>.</w:t>
      </w:r>
    </w:p>
    <w:p w:rsidR="00632FB2" w:rsidRDefault="008F756E" w:rsidP="00773F0D">
      <w:pPr>
        <w:autoSpaceDE w:val="0"/>
        <w:autoSpaceDN w:val="0"/>
        <w:adjustRightInd w:val="0"/>
        <w:spacing w:after="120"/>
        <w:rPr>
          <w:rFonts w:eastAsia="Times New Roman"/>
          <w:color w:val="242929"/>
          <w:szCs w:val="22"/>
          <w:lang w:val="fr-FR" w:eastAsia="en-US"/>
        </w:rPr>
      </w:pPr>
      <w:r w:rsidRPr="009F427E">
        <w:rPr>
          <w:rFonts w:eastAsia="Times New Roman"/>
          <w:color w:val="242929"/>
          <w:szCs w:val="22"/>
          <w:lang w:val="fr-FR" w:eastAsia="en-US"/>
        </w:rPr>
        <w:tab/>
      </w:r>
      <w:r w:rsidR="00446424" w:rsidRPr="009F427E">
        <w:rPr>
          <w:rFonts w:eastAsia="Times New Roman"/>
          <w:color w:val="242929"/>
          <w:szCs w:val="22"/>
          <w:lang w:val="fr-FR" w:eastAsia="en-US"/>
        </w:rPr>
        <w:t>Nous espérons que notre proposition sera acceptée et approuvée et attendons avec intérêt de recevoir une réponse positive de votre pa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rt</w:t>
      </w:r>
      <w:r w:rsidR="00DC7904">
        <w:rPr>
          <w:rFonts w:eastAsia="Times New Roman"/>
          <w:color w:val="242929"/>
          <w:szCs w:val="22"/>
          <w:lang w:val="fr-FR" w:eastAsia="en-US"/>
        </w:rPr>
        <w:t xml:space="preserve">.  </w:t>
      </w:r>
      <w:r w:rsidR="00DC7904" w:rsidRPr="009F427E">
        <w:rPr>
          <w:rFonts w:eastAsia="Times New Roman"/>
          <w:color w:val="242929"/>
          <w:szCs w:val="22"/>
          <w:lang w:val="fr-FR" w:eastAsia="en-US"/>
        </w:rPr>
        <w:t>Me</w:t>
      </w:r>
      <w:r w:rsidR="00446424" w:rsidRPr="009F427E">
        <w:rPr>
          <w:rFonts w:eastAsia="Times New Roman"/>
          <w:color w:val="242929"/>
          <w:szCs w:val="22"/>
          <w:lang w:val="fr-FR" w:eastAsia="en-US"/>
        </w:rPr>
        <w:t>rci pour votre attention et votre coopération</w:t>
      </w:r>
      <w:r w:rsidRPr="009F427E">
        <w:rPr>
          <w:rFonts w:eastAsia="Times New Roman"/>
          <w:color w:val="242929"/>
          <w:szCs w:val="22"/>
          <w:lang w:val="fr-FR" w:eastAsia="en-US"/>
        </w:rPr>
        <w:t>.</w:t>
      </w:r>
    </w:p>
    <w:p w:rsidR="00FD2D87" w:rsidRPr="00FD2D87" w:rsidRDefault="00FD2D87" w:rsidP="00FD2D87"/>
    <w:p w:rsidR="00FD2D87" w:rsidRDefault="00FD2D87" w:rsidP="00773F0D">
      <w:pPr>
        <w:autoSpaceDE w:val="0"/>
        <w:autoSpaceDN w:val="0"/>
        <w:adjustRightInd w:val="0"/>
        <w:spacing w:after="120"/>
        <w:rPr>
          <w:rFonts w:eastAsia="Times New Roman"/>
          <w:color w:val="242929"/>
          <w:szCs w:val="22"/>
          <w:lang w:val="fr-FR" w:eastAsia="en-US"/>
        </w:rPr>
      </w:pPr>
      <w:bookmarkStart w:id="4" w:name="_GoBack"/>
      <w:bookmarkEnd w:id="4"/>
    </w:p>
    <w:p w:rsidR="006169BC" w:rsidRPr="009F427E" w:rsidRDefault="006169BC" w:rsidP="00FD2D87">
      <w:pPr>
        <w:pStyle w:val="Endofdocument-Annex"/>
        <w:rPr>
          <w:lang w:val="fr-FR" w:eastAsia="en-US"/>
        </w:rPr>
      </w:pPr>
      <w:r w:rsidRPr="009F427E">
        <w:rPr>
          <w:lang w:val="fr-FR" w:eastAsia="en-US"/>
        </w:rPr>
        <w:t>[</w:t>
      </w:r>
      <w:r w:rsidR="00BA041F" w:rsidRPr="009F427E">
        <w:rPr>
          <w:lang w:val="fr-FR" w:eastAsia="en-US"/>
        </w:rPr>
        <w:t>Fin de l</w:t>
      </w:r>
      <w:r w:rsidR="00632FB2">
        <w:rPr>
          <w:lang w:val="fr-FR" w:eastAsia="en-US"/>
        </w:rPr>
        <w:t>’</w:t>
      </w:r>
      <w:r w:rsidR="00BA041F" w:rsidRPr="009F427E">
        <w:rPr>
          <w:lang w:val="fr-FR" w:eastAsia="en-US"/>
        </w:rPr>
        <w:t>annexe et du document</w:t>
      </w:r>
      <w:r w:rsidRPr="009F427E">
        <w:rPr>
          <w:lang w:val="fr-FR" w:eastAsia="en-US"/>
        </w:rPr>
        <w:t>]</w:t>
      </w:r>
    </w:p>
    <w:sectPr w:rsidR="006169BC" w:rsidRPr="009F427E" w:rsidSect="000643E6">
      <w:headerReference w:type="first" r:id="rId10"/>
      <w:footnotePr>
        <w:numFmt w:val="chicago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59708D" w:rsidP="00A75098">
    <w:pPr>
      <w:pStyle w:val="Header"/>
      <w:jc w:val="right"/>
    </w:pPr>
    <w:r>
      <w:t>MM/LD/WG/16/8</w:t>
    </w:r>
  </w:p>
  <w:p w:rsidR="000643E6" w:rsidRDefault="000643E6" w:rsidP="00A75098">
    <w:pPr>
      <w:pStyle w:val="Header"/>
      <w:jc w:val="right"/>
    </w:pPr>
    <w:r>
      <w:t>ANNEX</w:t>
    </w:r>
    <w:r w:rsidR="00BA041F">
      <w:t>E</w:t>
    </w:r>
  </w:p>
  <w:p w:rsidR="00E42C76" w:rsidRDefault="00E42C76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39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2918"/>
    <w:rsid w:val="000643E6"/>
    <w:rsid w:val="00075432"/>
    <w:rsid w:val="00095836"/>
    <w:rsid w:val="000968ED"/>
    <w:rsid w:val="000C3895"/>
    <w:rsid w:val="000F1EBB"/>
    <w:rsid w:val="000F5E56"/>
    <w:rsid w:val="00117964"/>
    <w:rsid w:val="00133168"/>
    <w:rsid w:val="001362EE"/>
    <w:rsid w:val="00145C7B"/>
    <w:rsid w:val="0015155C"/>
    <w:rsid w:val="00180B57"/>
    <w:rsid w:val="001832A6"/>
    <w:rsid w:val="001D0363"/>
    <w:rsid w:val="001D5374"/>
    <w:rsid w:val="00215BAC"/>
    <w:rsid w:val="00232E14"/>
    <w:rsid w:val="00243B94"/>
    <w:rsid w:val="0024626D"/>
    <w:rsid w:val="0025395E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414801"/>
    <w:rsid w:val="00414DE5"/>
    <w:rsid w:val="0041570D"/>
    <w:rsid w:val="00423E3E"/>
    <w:rsid w:val="00427AF4"/>
    <w:rsid w:val="00445D69"/>
    <w:rsid w:val="00446424"/>
    <w:rsid w:val="004647DA"/>
    <w:rsid w:val="00474062"/>
    <w:rsid w:val="00477D6B"/>
    <w:rsid w:val="005019FF"/>
    <w:rsid w:val="005043FE"/>
    <w:rsid w:val="0053057A"/>
    <w:rsid w:val="00536882"/>
    <w:rsid w:val="0054150D"/>
    <w:rsid w:val="00560A29"/>
    <w:rsid w:val="00574923"/>
    <w:rsid w:val="00593B3A"/>
    <w:rsid w:val="00597066"/>
    <w:rsid w:val="0059708D"/>
    <w:rsid w:val="005A142B"/>
    <w:rsid w:val="005B05D8"/>
    <w:rsid w:val="005B6B85"/>
    <w:rsid w:val="005C00B1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32FB2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57B59"/>
    <w:rsid w:val="00773F0D"/>
    <w:rsid w:val="00777C63"/>
    <w:rsid w:val="00795C33"/>
    <w:rsid w:val="007A7D35"/>
    <w:rsid w:val="007B5D69"/>
    <w:rsid w:val="007D1613"/>
    <w:rsid w:val="00813B9C"/>
    <w:rsid w:val="00815D43"/>
    <w:rsid w:val="008256E7"/>
    <w:rsid w:val="00842850"/>
    <w:rsid w:val="0086299D"/>
    <w:rsid w:val="008800CC"/>
    <w:rsid w:val="0089575B"/>
    <w:rsid w:val="008A3878"/>
    <w:rsid w:val="008B2CC1"/>
    <w:rsid w:val="008B60B2"/>
    <w:rsid w:val="008F3415"/>
    <w:rsid w:val="008F756E"/>
    <w:rsid w:val="0090731E"/>
    <w:rsid w:val="00916EE2"/>
    <w:rsid w:val="00923A92"/>
    <w:rsid w:val="009248C8"/>
    <w:rsid w:val="00925FB0"/>
    <w:rsid w:val="00932C36"/>
    <w:rsid w:val="0096231F"/>
    <w:rsid w:val="00966A22"/>
    <w:rsid w:val="0096722F"/>
    <w:rsid w:val="00980843"/>
    <w:rsid w:val="0099674C"/>
    <w:rsid w:val="009A6E26"/>
    <w:rsid w:val="009B6AAB"/>
    <w:rsid w:val="009E2791"/>
    <w:rsid w:val="009E3F6F"/>
    <w:rsid w:val="009F427E"/>
    <w:rsid w:val="009F499F"/>
    <w:rsid w:val="00A42DAF"/>
    <w:rsid w:val="00A45BD8"/>
    <w:rsid w:val="00A6558D"/>
    <w:rsid w:val="00A6673C"/>
    <w:rsid w:val="00A75098"/>
    <w:rsid w:val="00A80ACE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36CFF"/>
    <w:rsid w:val="00B70B9F"/>
    <w:rsid w:val="00B7115A"/>
    <w:rsid w:val="00B71C4B"/>
    <w:rsid w:val="00B8384B"/>
    <w:rsid w:val="00B9734B"/>
    <w:rsid w:val="00BA041F"/>
    <w:rsid w:val="00BD5636"/>
    <w:rsid w:val="00C03030"/>
    <w:rsid w:val="00C100AA"/>
    <w:rsid w:val="00C11BFE"/>
    <w:rsid w:val="00C13DF7"/>
    <w:rsid w:val="00C51317"/>
    <w:rsid w:val="00C6022B"/>
    <w:rsid w:val="00C94887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C7904"/>
    <w:rsid w:val="00DE21FD"/>
    <w:rsid w:val="00E245CF"/>
    <w:rsid w:val="00E335FE"/>
    <w:rsid w:val="00E42C76"/>
    <w:rsid w:val="00E5238C"/>
    <w:rsid w:val="00E81C53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01960"/>
    <w:rsid w:val="00F23F46"/>
    <w:rsid w:val="00F25FAD"/>
    <w:rsid w:val="00F641C2"/>
    <w:rsid w:val="00F64F97"/>
    <w:rsid w:val="00F66152"/>
    <w:rsid w:val="00F80156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styleId="Hyperlink">
    <w:name w:val="Hyperlink"/>
    <w:basedOn w:val="DefaultParagraphFont"/>
    <w:rsid w:val="00DC7904"/>
    <w:rPr>
      <w:color w:val="0000FF" w:themeColor="hyperlink"/>
      <w:u w:val="single"/>
    </w:rPr>
  </w:style>
  <w:style w:type="paragraph" w:customStyle="1" w:styleId="Titre1Nouveauxdocuments">
    <w:name w:val="Titre 1 Nouveaux documents"/>
    <w:basedOn w:val="Normal"/>
    <w:link w:val="Titre1NouveauxdocumentsChar"/>
    <w:qFormat/>
    <w:rsid w:val="00E42C76"/>
    <w:pPr>
      <w:spacing w:before="1200"/>
    </w:pPr>
    <w:rPr>
      <w:b/>
      <w:sz w:val="28"/>
      <w:szCs w:val="28"/>
      <w:lang w:val="fr-FR"/>
    </w:rPr>
  </w:style>
  <w:style w:type="paragraph" w:customStyle="1" w:styleId="Titre2Nouveauxdocuments">
    <w:name w:val="Titre 2 Nouveaux documents"/>
    <w:basedOn w:val="Normal"/>
    <w:link w:val="Titre2NouveauxdocumentsChar"/>
    <w:qFormat/>
    <w:rsid w:val="00E42C76"/>
    <w:pPr>
      <w:spacing w:before="720" w:after="960"/>
    </w:pPr>
    <w:rPr>
      <w:caps/>
      <w:sz w:val="24"/>
      <w:lang w:val="fr-FR"/>
    </w:rPr>
  </w:style>
  <w:style w:type="character" w:customStyle="1" w:styleId="Titre1NouveauxdocumentsChar">
    <w:name w:val="Titre 1 Nouveaux documents Char"/>
    <w:basedOn w:val="DefaultParagraphFont"/>
    <w:link w:val="Titre1Nouveauxdocuments"/>
    <w:rsid w:val="00E42C76"/>
    <w:rPr>
      <w:rFonts w:ascii="Arial" w:eastAsia="SimSun" w:hAnsi="Arial" w:cs="Arial"/>
      <w:b/>
      <w:sz w:val="28"/>
      <w:szCs w:val="28"/>
      <w:lang w:val="fr-FR" w:eastAsia="zh-CN"/>
    </w:rPr>
  </w:style>
  <w:style w:type="paragraph" w:customStyle="1" w:styleId="TitresecondaireNouveauxdocuments">
    <w:name w:val="Titre secondaire Nouveaux documents"/>
    <w:basedOn w:val="Normal"/>
    <w:link w:val="TitresecondaireNouveauxdocumentsChar"/>
    <w:qFormat/>
    <w:rsid w:val="00095836"/>
    <w:pPr>
      <w:autoSpaceDE w:val="0"/>
      <w:autoSpaceDN w:val="0"/>
      <w:adjustRightInd w:val="0"/>
      <w:spacing w:after="480"/>
      <w:jc w:val="center"/>
    </w:pPr>
    <w:rPr>
      <w:rFonts w:eastAsia="Times New Roman"/>
      <w:b/>
      <w:color w:val="242929"/>
      <w:szCs w:val="22"/>
      <w:lang w:val="fr-FR" w:eastAsia="en-US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E42C76"/>
    <w:rPr>
      <w:rFonts w:ascii="Arial" w:eastAsia="SimSun" w:hAnsi="Arial" w:cs="Arial"/>
      <w:caps/>
      <w:sz w:val="24"/>
      <w:lang w:val="fr-FR" w:eastAsia="zh-CN"/>
    </w:rPr>
  </w:style>
  <w:style w:type="character" w:customStyle="1" w:styleId="TitresecondaireNouveauxdocumentsChar">
    <w:name w:val="Titre secondaire Nouveaux documents Char"/>
    <w:basedOn w:val="DefaultParagraphFont"/>
    <w:link w:val="TitresecondaireNouveauxdocuments"/>
    <w:rsid w:val="00095836"/>
    <w:rPr>
      <w:rFonts w:ascii="Arial" w:hAnsi="Arial" w:cs="Arial"/>
      <w:b/>
      <w:color w:val="242929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styleId="Hyperlink">
    <w:name w:val="Hyperlink"/>
    <w:basedOn w:val="DefaultParagraphFont"/>
    <w:rsid w:val="00DC7904"/>
    <w:rPr>
      <w:color w:val="0000FF" w:themeColor="hyperlink"/>
      <w:u w:val="single"/>
    </w:rPr>
  </w:style>
  <w:style w:type="paragraph" w:customStyle="1" w:styleId="Titre1Nouveauxdocuments">
    <w:name w:val="Titre 1 Nouveaux documents"/>
    <w:basedOn w:val="Normal"/>
    <w:link w:val="Titre1NouveauxdocumentsChar"/>
    <w:qFormat/>
    <w:rsid w:val="00E42C76"/>
    <w:pPr>
      <w:spacing w:before="1200"/>
    </w:pPr>
    <w:rPr>
      <w:b/>
      <w:sz w:val="28"/>
      <w:szCs w:val="28"/>
      <w:lang w:val="fr-FR"/>
    </w:rPr>
  </w:style>
  <w:style w:type="paragraph" w:customStyle="1" w:styleId="Titre2Nouveauxdocuments">
    <w:name w:val="Titre 2 Nouveaux documents"/>
    <w:basedOn w:val="Normal"/>
    <w:link w:val="Titre2NouveauxdocumentsChar"/>
    <w:qFormat/>
    <w:rsid w:val="00E42C76"/>
    <w:pPr>
      <w:spacing w:before="720" w:after="960"/>
    </w:pPr>
    <w:rPr>
      <w:caps/>
      <w:sz w:val="24"/>
      <w:lang w:val="fr-FR"/>
    </w:rPr>
  </w:style>
  <w:style w:type="character" w:customStyle="1" w:styleId="Titre1NouveauxdocumentsChar">
    <w:name w:val="Titre 1 Nouveaux documents Char"/>
    <w:basedOn w:val="DefaultParagraphFont"/>
    <w:link w:val="Titre1Nouveauxdocuments"/>
    <w:rsid w:val="00E42C76"/>
    <w:rPr>
      <w:rFonts w:ascii="Arial" w:eastAsia="SimSun" w:hAnsi="Arial" w:cs="Arial"/>
      <w:b/>
      <w:sz w:val="28"/>
      <w:szCs w:val="28"/>
      <w:lang w:val="fr-FR" w:eastAsia="zh-CN"/>
    </w:rPr>
  </w:style>
  <w:style w:type="paragraph" w:customStyle="1" w:styleId="TitresecondaireNouveauxdocuments">
    <w:name w:val="Titre secondaire Nouveaux documents"/>
    <w:basedOn w:val="Normal"/>
    <w:link w:val="TitresecondaireNouveauxdocumentsChar"/>
    <w:qFormat/>
    <w:rsid w:val="00095836"/>
    <w:pPr>
      <w:autoSpaceDE w:val="0"/>
      <w:autoSpaceDN w:val="0"/>
      <w:adjustRightInd w:val="0"/>
      <w:spacing w:after="480"/>
      <w:jc w:val="center"/>
    </w:pPr>
    <w:rPr>
      <w:rFonts w:eastAsia="Times New Roman"/>
      <w:b/>
      <w:color w:val="242929"/>
      <w:szCs w:val="22"/>
      <w:lang w:val="fr-FR" w:eastAsia="en-US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E42C76"/>
    <w:rPr>
      <w:rFonts w:ascii="Arial" w:eastAsia="SimSun" w:hAnsi="Arial" w:cs="Arial"/>
      <w:caps/>
      <w:sz w:val="24"/>
      <w:lang w:val="fr-FR" w:eastAsia="zh-CN"/>
    </w:rPr>
  </w:style>
  <w:style w:type="character" w:customStyle="1" w:styleId="TitresecondaireNouveauxdocumentsChar">
    <w:name w:val="Titre secondaire Nouveaux documents Char"/>
    <w:basedOn w:val="DefaultParagraphFont"/>
    <w:link w:val="TitresecondaireNouveauxdocuments"/>
    <w:rsid w:val="00095836"/>
    <w:rPr>
      <w:rFonts w:ascii="Arial" w:hAnsi="Arial" w:cs="Arial"/>
      <w:b/>
      <w:color w:val="242929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0D2F-8FEE-4F68-B021-87A4A13F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288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19</cp:revision>
  <cp:lastPrinted>2018-06-12T10:47:00Z</cp:lastPrinted>
  <dcterms:created xsi:type="dcterms:W3CDTF">2018-06-12T09:33:00Z</dcterms:created>
  <dcterms:modified xsi:type="dcterms:W3CDTF">2018-06-13T16:22:00Z</dcterms:modified>
</cp:coreProperties>
</file>