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011460">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D1792B">
              <w:rPr>
                <w:rFonts w:ascii="Arial Black" w:hAnsi="Arial Black"/>
                <w:caps/>
                <w:sz w:val="15"/>
              </w:rPr>
              <w:t>3</w:t>
            </w:r>
            <w:r w:rsidR="003C5432">
              <w:rPr>
                <w:rFonts w:ascii="Arial Black" w:hAnsi="Arial Black"/>
                <w:caps/>
                <w:sz w:val="15"/>
              </w:rPr>
              <w:t>/</w:t>
            </w:r>
            <w:r w:rsidR="00011460">
              <w:rPr>
                <w:rFonts w:ascii="Arial Black" w:hAnsi="Arial Black"/>
                <w:caps/>
                <w:sz w:val="15"/>
              </w:rPr>
              <w:t>3</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22E3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22E30">
              <w:rPr>
                <w:rFonts w:ascii="Arial Black" w:hAnsi="Arial Black"/>
                <w:caps/>
                <w:sz w:val="15"/>
              </w:rPr>
              <w:t>September 1</w:t>
            </w:r>
            <w:r w:rsidR="000C3895">
              <w:rPr>
                <w:rFonts w:ascii="Arial Black" w:hAnsi="Arial Black"/>
                <w:caps/>
                <w:sz w:val="15"/>
              </w:rPr>
              <w:t>, 201</w:t>
            </w:r>
            <w:r w:rsidR="00D1792B">
              <w:rPr>
                <w:rFonts w:ascii="Arial Black" w:hAnsi="Arial Black"/>
                <w:caps/>
                <w:sz w:val="15"/>
              </w:rPr>
              <w:t>5</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5B05D8" w:rsidP="008B2CC1">
      <w:pPr>
        <w:rPr>
          <w:b/>
          <w:sz w:val="24"/>
          <w:szCs w:val="24"/>
        </w:rPr>
      </w:pPr>
      <w:r>
        <w:rPr>
          <w:b/>
          <w:sz w:val="24"/>
          <w:szCs w:val="24"/>
        </w:rPr>
        <w:t>T</w:t>
      </w:r>
      <w:r w:rsidR="00D1792B">
        <w:rPr>
          <w:b/>
          <w:sz w:val="24"/>
          <w:szCs w:val="24"/>
        </w:rPr>
        <w:t xml:space="preserve">hirteenth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November </w:t>
      </w:r>
      <w:r w:rsidR="005B05D8">
        <w:rPr>
          <w:b/>
          <w:sz w:val="24"/>
          <w:szCs w:val="24"/>
        </w:rPr>
        <w:t>2</w:t>
      </w:r>
      <w:r w:rsidR="000C3895">
        <w:rPr>
          <w:b/>
          <w:sz w:val="24"/>
          <w:szCs w:val="24"/>
        </w:rPr>
        <w:t xml:space="preserve"> to </w:t>
      </w:r>
      <w:r>
        <w:rPr>
          <w:b/>
          <w:sz w:val="24"/>
          <w:szCs w:val="24"/>
        </w:rPr>
        <w:t>6</w:t>
      </w:r>
      <w:r w:rsidR="000C3895">
        <w:rPr>
          <w:b/>
          <w:sz w:val="24"/>
          <w:szCs w:val="24"/>
        </w:rPr>
        <w:t>, 201</w:t>
      </w:r>
      <w:r>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011460" w:rsidRDefault="00011460" w:rsidP="008B2CC1">
      <w:pPr>
        <w:rPr>
          <w:caps/>
          <w:sz w:val="24"/>
        </w:rPr>
      </w:pPr>
      <w:bookmarkStart w:id="3" w:name="TitleOfDoc"/>
      <w:bookmarkEnd w:id="3"/>
      <w:r>
        <w:rPr>
          <w:caps/>
          <w:sz w:val="24"/>
        </w:rPr>
        <w:t>Information Relating to the Review of the Application of Article </w:t>
      </w:r>
      <w:proofErr w:type="gramStart"/>
      <w:r>
        <w:rPr>
          <w:caps/>
          <w:sz w:val="24"/>
        </w:rPr>
        <w:t>9</w:t>
      </w:r>
      <w:r>
        <w:rPr>
          <w:i/>
          <w:caps/>
          <w:sz w:val="24"/>
        </w:rPr>
        <w:t>Sexies</w:t>
      </w:r>
      <w:r>
        <w:rPr>
          <w:caps/>
          <w:sz w:val="24"/>
        </w:rPr>
        <w:t>(</w:t>
      </w:r>
      <w:proofErr w:type="gramEnd"/>
      <w:r>
        <w:rPr>
          <w:caps/>
          <w:sz w:val="24"/>
        </w:rPr>
        <w:t xml:space="preserve">1)(B) </w:t>
      </w:r>
      <w:r w:rsidRPr="00011460">
        <w:rPr>
          <w:caps/>
          <w:sz w:val="24"/>
        </w:rPr>
        <w:t>of the Protocol Relating to the madrid agreement concerning the International registration of marks</w:t>
      </w:r>
    </w:p>
    <w:p w:rsidR="008B2CC1" w:rsidRPr="008B2CC1" w:rsidRDefault="008B2CC1" w:rsidP="008B2CC1"/>
    <w:p w:rsidR="008B2CC1" w:rsidRPr="008B2CC1" w:rsidRDefault="00011460" w:rsidP="008B2CC1">
      <w:pPr>
        <w:rPr>
          <w:i/>
        </w:rPr>
      </w:pPr>
      <w:bookmarkStart w:id="4" w:name="Prepared"/>
      <w:bookmarkEnd w:id="4"/>
      <w:r>
        <w:rPr>
          <w:i/>
        </w:rPr>
        <w:t xml:space="preserve">Document </w:t>
      </w:r>
      <w:r w:rsidR="000C3895">
        <w:rPr>
          <w:i/>
        </w:rPr>
        <w:t xml:space="preserve">prepared by the </w:t>
      </w:r>
      <w:r>
        <w:rPr>
          <w:i/>
        </w:rPr>
        <w:t>International Bureau</w:t>
      </w:r>
    </w:p>
    <w:p w:rsidR="00AC205C" w:rsidRDefault="00AC205C"/>
    <w:p w:rsidR="000F5E56" w:rsidRDefault="000F5E56"/>
    <w:p w:rsidR="005B6B85" w:rsidRDefault="005B6B85" w:rsidP="0053057A"/>
    <w:p w:rsidR="002928D3" w:rsidRDefault="00011460" w:rsidP="00011460">
      <w:pPr>
        <w:pStyle w:val="Heading1"/>
      </w:pPr>
      <w:r>
        <w:t>Introduction</w:t>
      </w:r>
    </w:p>
    <w:p w:rsidR="005B6B85" w:rsidRDefault="005B6B85" w:rsidP="005B6B85"/>
    <w:p w:rsidR="00011460" w:rsidRPr="003E7170" w:rsidRDefault="00011460" w:rsidP="00011460">
      <w:r>
        <w:fldChar w:fldCharType="begin"/>
      </w:r>
      <w:r>
        <w:instrText xml:space="preserve"> AUTONUM  </w:instrText>
      </w:r>
      <w:r>
        <w:fldChar w:fldCharType="end"/>
      </w:r>
      <w:r>
        <w:tab/>
      </w:r>
      <w:r w:rsidRPr="00011460">
        <w:t>According to paragraph</w:t>
      </w:r>
      <w:r>
        <w:t> </w:t>
      </w:r>
      <w:r w:rsidRPr="00011460">
        <w:t>(1</w:t>
      </w:r>
      <w:proofErr w:type="gramStart"/>
      <w:r w:rsidRPr="00011460">
        <w:t>)(</w:t>
      </w:r>
      <w:proofErr w:type="gramEnd"/>
      <w:r w:rsidRPr="00011460">
        <w:t>a) of Article</w:t>
      </w:r>
      <w:r>
        <w:t> </w:t>
      </w:r>
      <w:r w:rsidRPr="00011460">
        <w:t>9</w:t>
      </w:r>
      <w:r w:rsidRPr="00011460">
        <w:rPr>
          <w:i/>
        </w:rPr>
        <w:t>sexies</w:t>
      </w:r>
      <w:r w:rsidRPr="00011460">
        <w:t xml:space="preserve"> of the Protocol Relating to the Madrid Agreement Concerning the International Registration of Marks (</w:t>
      </w:r>
      <w:r w:rsidR="00333DBB">
        <w:t>hereinafter referred to</w:t>
      </w:r>
      <w:r w:rsidR="00612212">
        <w:t>, respectively</w:t>
      </w:r>
      <w:r w:rsidR="00612212" w:rsidRPr="003E7170">
        <w:t>,</w:t>
      </w:r>
      <w:r w:rsidR="00333DBB" w:rsidRPr="003E7170">
        <w:t xml:space="preserve"> as </w:t>
      </w:r>
      <w:r w:rsidR="00887758" w:rsidRPr="003E7170">
        <w:t>“Article 9</w:t>
      </w:r>
      <w:r w:rsidR="00887758" w:rsidRPr="003E7170">
        <w:rPr>
          <w:i/>
        </w:rPr>
        <w:t>sexies</w:t>
      </w:r>
      <w:r w:rsidR="00887758" w:rsidRPr="003E7170">
        <w:t xml:space="preserve">”, </w:t>
      </w:r>
      <w:r w:rsidRPr="003E7170">
        <w:t>“the</w:t>
      </w:r>
      <w:r w:rsidR="00333DBB" w:rsidRPr="003E7170">
        <w:t> </w:t>
      </w:r>
      <w:r w:rsidRPr="003E7170">
        <w:t>Protocol”</w:t>
      </w:r>
      <w:r w:rsidR="00612212" w:rsidRPr="003E7170">
        <w:t xml:space="preserve"> and “the Agreement”</w:t>
      </w:r>
      <w:r w:rsidRPr="003E7170">
        <w:t>), in the mutual relations between States that are both bound by both treaties of the Madrid System</w:t>
      </w:r>
      <w:r w:rsidR="00333DBB" w:rsidRPr="003E7170">
        <w:t xml:space="preserve"> for the International R</w:t>
      </w:r>
      <w:r w:rsidR="00333DBB" w:rsidRPr="00E54A58">
        <w:t>egistration of Marks</w:t>
      </w:r>
      <w:r w:rsidRPr="00E54A58">
        <w:t>, the Protocol alone shall be applicable</w:t>
      </w:r>
      <w:r w:rsidR="00333DBB" w:rsidRPr="00E54A58">
        <w:t>.  Nevertheless, paragraph </w:t>
      </w:r>
      <w:r w:rsidRPr="00E54A58">
        <w:t>(1</w:t>
      </w:r>
      <w:proofErr w:type="gramStart"/>
      <w:r w:rsidRPr="00E54A58">
        <w:t>)(</w:t>
      </w:r>
      <w:proofErr w:type="gramEnd"/>
      <w:r w:rsidRPr="00E54A58">
        <w:t xml:space="preserve">b) of the same Article renders inoperative in these mutual relations two declarations; </w:t>
      </w:r>
      <w:r w:rsidR="00333DBB" w:rsidRPr="00E54A58">
        <w:t xml:space="preserve"> </w:t>
      </w:r>
      <w:r w:rsidRPr="00E54A58">
        <w:t>the declarations made under Article</w:t>
      </w:r>
      <w:r w:rsidR="00333DBB" w:rsidRPr="00E54A58">
        <w:t> </w:t>
      </w:r>
      <w:r w:rsidRPr="00E54A58">
        <w:t>5(2)</w:t>
      </w:r>
      <w:r w:rsidR="00612212" w:rsidRPr="00E54A58">
        <w:t xml:space="preserve"> of the Protocol</w:t>
      </w:r>
      <w:r w:rsidRPr="00E54A58">
        <w:t xml:space="preserve">, extending the refusal period, and </w:t>
      </w:r>
      <w:r w:rsidR="00333DBB" w:rsidRPr="00E54A58">
        <w:t>Article </w:t>
      </w:r>
      <w:r w:rsidRPr="00E54A58">
        <w:t>8(7)</w:t>
      </w:r>
      <w:r w:rsidR="00612212" w:rsidRPr="00E54A58">
        <w:t xml:space="preserve"> of the Protocol</w:t>
      </w:r>
      <w:r w:rsidRPr="00E54A58">
        <w:t>, concerning individual fees.  As a result, in these mutual relations, the standard refusal period of one</w:t>
      </w:r>
      <w:r w:rsidR="00333DBB" w:rsidRPr="00E54A58">
        <w:t> </w:t>
      </w:r>
      <w:r w:rsidRPr="00E54A58">
        <w:t>year and the standard regime of complementary and supplementary fees apply.  Paragraph</w:t>
      </w:r>
      <w:r w:rsidR="00333DBB" w:rsidRPr="00E54A58">
        <w:t> (2) of Article</w:t>
      </w:r>
      <w:r w:rsidR="00333DBB" w:rsidRPr="003E7170">
        <w:t> </w:t>
      </w:r>
      <w:r w:rsidRPr="003E7170">
        <w:t>9</w:t>
      </w:r>
      <w:r w:rsidRPr="003E7170">
        <w:rPr>
          <w:i/>
        </w:rPr>
        <w:t>sexies</w:t>
      </w:r>
      <w:r w:rsidRPr="003E7170">
        <w:t xml:space="preserve"> requires that the </w:t>
      </w:r>
      <w:r w:rsidR="00FC21EC">
        <w:t xml:space="preserve">Madrid Union </w:t>
      </w:r>
      <w:r w:rsidRPr="003E7170">
        <w:t>Assembly review the application of paragraph</w:t>
      </w:r>
      <w:r w:rsidR="00333DBB" w:rsidRPr="003E7170">
        <w:t> </w:t>
      </w:r>
      <w:r w:rsidRPr="003E7170">
        <w:t>(1</w:t>
      </w:r>
      <w:proofErr w:type="gramStart"/>
      <w:r w:rsidRPr="003E7170">
        <w:t>)(</w:t>
      </w:r>
      <w:proofErr w:type="gramEnd"/>
      <w:r w:rsidRPr="003E7170">
        <w:t xml:space="preserve">b) with a view to restrict its scope or repeal it.  </w:t>
      </w:r>
    </w:p>
    <w:p w:rsidR="00333DBB" w:rsidRPr="003E7170" w:rsidRDefault="00333DBB" w:rsidP="00011460"/>
    <w:p w:rsidR="00333DBB" w:rsidRDefault="00333DBB" w:rsidP="00333DBB">
      <w:r w:rsidRPr="003E7170">
        <w:fldChar w:fldCharType="begin"/>
      </w:r>
      <w:r w:rsidRPr="003E7170">
        <w:instrText xml:space="preserve"> AUTONUM  </w:instrText>
      </w:r>
      <w:r w:rsidRPr="003E7170">
        <w:fldChar w:fldCharType="end"/>
      </w:r>
      <w:r w:rsidRPr="003E7170">
        <w:tab/>
        <w:t>At its tenth session, the Working Group on the Legal Development of the Madrid System for the</w:t>
      </w:r>
      <w:r w:rsidRPr="00333DBB">
        <w:t xml:space="preserve"> Intern</w:t>
      </w:r>
      <w:r>
        <w:t xml:space="preserve">ational Registration of Marks (hereinafter referred to as </w:t>
      </w:r>
      <w:r w:rsidRPr="00333DBB">
        <w:t>“the Working Group”) discussed document</w:t>
      </w:r>
      <w:r>
        <w:t> </w:t>
      </w:r>
      <w:r w:rsidRPr="00333DBB">
        <w:t xml:space="preserve">MM/LD/WG/10/3 entitled “Information Relating to the Review of the Application of Article </w:t>
      </w:r>
      <w:proofErr w:type="gramStart"/>
      <w:r w:rsidRPr="00333DBB">
        <w:t>9</w:t>
      </w:r>
      <w:r w:rsidRPr="00333DBB">
        <w:rPr>
          <w:i/>
        </w:rPr>
        <w:t>sexies</w:t>
      </w:r>
      <w:r w:rsidRPr="00333DBB">
        <w:t>(</w:t>
      </w:r>
      <w:proofErr w:type="gramEnd"/>
      <w:r w:rsidRPr="00333DBB">
        <w:t xml:space="preserve">1)(b) of the Protocol Relating to the Madrid Agreement Concerning the International Registration of Marks”.  </w:t>
      </w:r>
    </w:p>
    <w:p w:rsidR="00333DBB" w:rsidRDefault="00333DBB" w:rsidP="00333DBB"/>
    <w:p w:rsidR="00333DBB" w:rsidRPr="00333DBB" w:rsidRDefault="00333DBB" w:rsidP="00333DBB">
      <w:pPr>
        <w:keepLines/>
      </w:pPr>
      <w:r>
        <w:fldChar w:fldCharType="begin"/>
      </w:r>
      <w:r>
        <w:instrText xml:space="preserve"> AUTONUM  </w:instrText>
      </w:r>
      <w:r>
        <w:fldChar w:fldCharType="end"/>
      </w:r>
      <w:r>
        <w:tab/>
        <w:t>T</w:t>
      </w:r>
      <w:r w:rsidRPr="00333DBB">
        <w:t>he Working Group concluded that, at the time, Article </w:t>
      </w:r>
      <w:proofErr w:type="gramStart"/>
      <w:r w:rsidRPr="00333DBB">
        <w:t>9</w:t>
      </w:r>
      <w:r w:rsidRPr="00333DBB">
        <w:rPr>
          <w:i/>
        </w:rPr>
        <w:t>sexies</w:t>
      </w:r>
      <w:r w:rsidRPr="00333DBB">
        <w:t>(</w:t>
      </w:r>
      <w:proofErr w:type="gramEnd"/>
      <w:r w:rsidRPr="00333DBB">
        <w:t xml:space="preserve">1)(b) should be neither repealed nor restricted and that its application would be reviewed by the Working Group after a period of three years.  It was further agreed that any member State of the Madrid Union, or the International Bureau, may propose that the issue be revisited at an earlier time.  </w:t>
      </w:r>
    </w:p>
    <w:p w:rsidR="00333DBB" w:rsidRPr="00333DBB" w:rsidRDefault="00333DBB" w:rsidP="00333DBB"/>
    <w:p w:rsidR="00333DBB" w:rsidRDefault="00333DBB" w:rsidP="00333DBB">
      <w:r>
        <w:lastRenderedPageBreak/>
        <w:fldChar w:fldCharType="begin"/>
      </w:r>
      <w:r>
        <w:instrText xml:space="preserve"> AUTONUM  </w:instrText>
      </w:r>
      <w:r>
        <w:fldChar w:fldCharType="end"/>
      </w:r>
      <w:r>
        <w:tab/>
      </w:r>
      <w:r w:rsidRPr="00333DBB">
        <w:t>This document provides updated information concerning the application of paragraph (1)(b) of Article 9</w:t>
      </w:r>
      <w:r w:rsidRPr="00333DBB">
        <w:rPr>
          <w:i/>
        </w:rPr>
        <w:t>sexies</w:t>
      </w:r>
      <w:r w:rsidRPr="00333DBB">
        <w:t xml:space="preserve"> and, in particular, with respect to the non-application of </w:t>
      </w:r>
      <w:r>
        <w:t>declarations made under Article </w:t>
      </w:r>
      <w:r w:rsidRPr="00333DBB">
        <w:t>5(2)(b) and</w:t>
      </w:r>
      <w:r w:rsidR="00C479D8">
        <w:t> </w:t>
      </w:r>
      <w:r w:rsidRPr="00333DBB">
        <w:t>(c) or Article</w:t>
      </w:r>
      <w:r w:rsidR="00C479D8">
        <w:t> </w:t>
      </w:r>
      <w:r w:rsidRPr="00333DBB">
        <w:t>8(7</w:t>
      </w:r>
      <w:r w:rsidRPr="00E54A58">
        <w:t>)</w:t>
      </w:r>
      <w:r w:rsidR="00887758" w:rsidRPr="00E54A58">
        <w:t xml:space="preserve"> of the Protocol</w:t>
      </w:r>
      <w:r w:rsidRPr="00E54A58">
        <w:t>, in the</w:t>
      </w:r>
      <w:r w:rsidRPr="00333DBB">
        <w:t xml:space="preserve"> mutual relations between States both bound by both the Agreement</w:t>
      </w:r>
      <w:r w:rsidR="00C479D8">
        <w:t xml:space="preserve"> </w:t>
      </w:r>
      <w:r w:rsidRPr="00333DBB">
        <w:t xml:space="preserve">and the Protocol.  </w:t>
      </w:r>
    </w:p>
    <w:p w:rsidR="00C479D8" w:rsidRPr="00333DBB" w:rsidRDefault="00C479D8" w:rsidP="00333DBB"/>
    <w:p w:rsidR="00C479D8" w:rsidRPr="00E54A58" w:rsidRDefault="00C479D8" w:rsidP="00C479D8">
      <w:r>
        <w:fldChar w:fldCharType="begin"/>
      </w:r>
      <w:r>
        <w:instrText xml:space="preserve"> AUTONUM  </w:instrText>
      </w:r>
      <w:r>
        <w:fldChar w:fldCharType="end"/>
      </w:r>
      <w:r>
        <w:tab/>
      </w:r>
      <w:r w:rsidRPr="00C479D8">
        <w:t>Mor</w:t>
      </w:r>
      <w:r>
        <w:t>e particularly, in Part </w:t>
      </w:r>
      <w:r w:rsidRPr="00C479D8">
        <w:t>I, the document reviews, in general terms, the number of designations recorded in the course of the year</w:t>
      </w:r>
      <w:r>
        <w:t> </w:t>
      </w:r>
      <w:r w:rsidRPr="00C479D8">
        <w:t xml:space="preserve">2014, and seeks to present an overview of the </w:t>
      </w:r>
      <w:r w:rsidRPr="00E54A58">
        <w:t>number of designations that were affected by paragraph (1</w:t>
      </w:r>
      <w:proofErr w:type="gramStart"/>
      <w:r w:rsidRPr="00E54A58">
        <w:t>)(</w:t>
      </w:r>
      <w:proofErr w:type="gramEnd"/>
      <w:r w:rsidRPr="00E54A58">
        <w:t>b) of Article 9</w:t>
      </w:r>
      <w:r w:rsidRPr="00E54A58">
        <w:rPr>
          <w:i/>
        </w:rPr>
        <w:t>sexies</w:t>
      </w:r>
      <w:r w:rsidRPr="00E54A58">
        <w:t xml:space="preserve">, in the context of Article 5(2) (notification of provisional refusal) and Article 8(7) (individual fees) of the Protocol.  </w:t>
      </w:r>
    </w:p>
    <w:p w:rsidR="00333DBB" w:rsidRPr="00E54A58" w:rsidRDefault="00333DBB" w:rsidP="00011460"/>
    <w:p w:rsidR="00C479D8" w:rsidRPr="00E54A58" w:rsidRDefault="00C479D8" w:rsidP="00C479D8">
      <w:r w:rsidRPr="00E54A58">
        <w:fldChar w:fldCharType="begin"/>
      </w:r>
      <w:r w:rsidRPr="00E54A58">
        <w:instrText xml:space="preserve"> AUTONUM  </w:instrText>
      </w:r>
      <w:r w:rsidRPr="00E54A58">
        <w:fldChar w:fldCharType="end"/>
      </w:r>
      <w:r w:rsidRPr="00E54A58">
        <w:tab/>
        <w:t>In Part II, the document elaborates upon the data by identifying the particular Contracting Parties concerned by the non-application of declarations made under Article 5(2)</w:t>
      </w:r>
      <w:r w:rsidR="00887758" w:rsidRPr="00E54A58">
        <w:t xml:space="preserve"> of the Protocol</w:t>
      </w:r>
      <w:r w:rsidRPr="00E54A58">
        <w:t>, following the application of paragraph (1</w:t>
      </w:r>
      <w:proofErr w:type="gramStart"/>
      <w:r w:rsidRPr="00E54A58">
        <w:t>)(</w:t>
      </w:r>
      <w:proofErr w:type="gramEnd"/>
      <w:r w:rsidRPr="00E54A58">
        <w:t>b) of Article 9</w:t>
      </w:r>
      <w:r w:rsidRPr="00E54A58">
        <w:rPr>
          <w:i/>
        </w:rPr>
        <w:t>sexies</w:t>
      </w:r>
      <w:r w:rsidRPr="00E54A58">
        <w:t>.  Part</w:t>
      </w:r>
      <w:r w:rsidR="00AF6AE9" w:rsidRPr="00E54A58">
        <w:t> </w:t>
      </w:r>
      <w:r w:rsidRPr="00E54A58">
        <w:t>III of the document then performs the same exercise with regard to Article 8(7)</w:t>
      </w:r>
      <w:r w:rsidR="00887758" w:rsidRPr="00E54A58">
        <w:t xml:space="preserve"> of the Protocol</w:t>
      </w:r>
      <w:r w:rsidRPr="00E54A58">
        <w:t xml:space="preserve">.  </w:t>
      </w:r>
    </w:p>
    <w:p w:rsidR="00C479D8" w:rsidRPr="00E54A58" w:rsidRDefault="00C479D8" w:rsidP="00C479D8"/>
    <w:p w:rsidR="00C479D8" w:rsidRPr="00E54A58" w:rsidRDefault="00C479D8" w:rsidP="00C479D8">
      <w:r w:rsidRPr="00E54A58">
        <w:fldChar w:fldCharType="begin"/>
      </w:r>
      <w:r w:rsidRPr="00E54A58">
        <w:instrText xml:space="preserve"> AUTONUM  </w:instrText>
      </w:r>
      <w:r w:rsidRPr="00E54A58">
        <w:fldChar w:fldCharType="end"/>
      </w:r>
      <w:r w:rsidRPr="00E54A58">
        <w:tab/>
        <w:t>In Part</w:t>
      </w:r>
      <w:r w:rsidR="00AF6AE9" w:rsidRPr="00E54A58">
        <w:t> </w:t>
      </w:r>
      <w:r w:rsidRPr="00E54A58">
        <w:t>IV, the document presents an analysis of the distribution of (standard) fees collected in 2012, 2013 and 2014, resulting from the application of Article 9</w:t>
      </w:r>
      <w:r w:rsidRPr="00E54A58">
        <w:rPr>
          <w:i/>
        </w:rPr>
        <w:t>sexies</w:t>
      </w:r>
      <w:r w:rsidRPr="00E54A58">
        <w:t xml:space="preserve">.  </w:t>
      </w:r>
    </w:p>
    <w:p w:rsidR="00C479D8" w:rsidRPr="00E54A58" w:rsidRDefault="00C479D8" w:rsidP="00C479D8"/>
    <w:p w:rsidR="00AF6AE9" w:rsidRPr="00AF6AE9" w:rsidRDefault="00AF6AE9" w:rsidP="00AF6AE9">
      <w:r w:rsidRPr="00E54A58">
        <w:fldChar w:fldCharType="begin"/>
      </w:r>
      <w:r w:rsidRPr="00E54A58">
        <w:instrText xml:space="preserve"> AUTONUM  </w:instrText>
      </w:r>
      <w:r w:rsidRPr="00E54A58">
        <w:fldChar w:fldCharType="end"/>
      </w:r>
      <w:r w:rsidRPr="00E54A58">
        <w:tab/>
        <w:t>Finally, in Part V, the document performs a simulation of the amounts of individual fees that would have been payable in the cases referred to in Part IV, had Article 8(7)</w:t>
      </w:r>
      <w:r w:rsidR="00887758" w:rsidRPr="00E54A58">
        <w:t xml:space="preserve"> of the Protocol</w:t>
      </w:r>
      <w:r w:rsidRPr="00E54A58">
        <w:t xml:space="preserve"> been operative in the years in question.</w:t>
      </w:r>
      <w:r w:rsidRPr="00AF6AE9">
        <w:t xml:space="preserve">  </w:t>
      </w:r>
    </w:p>
    <w:p w:rsidR="00AF6AE9" w:rsidRDefault="00AF6AE9" w:rsidP="00AF6AE9">
      <w:pPr>
        <w:pStyle w:val="Heading1"/>
      </w:pPr>
      <w:r>
        <w:t>Part I:  Review of the Application of Paragraph (1</w:t>
      </w:r>
      <w:proofErr w:type="gramStart"/>
      <w:r>
        <w:t>)(</w:t>
      </w:r>
      <w:proofErr w:type="gramEnd"/>
      <w:r>
        <w:t>b) of Article 9</w:t>
      </w:r>
      <w:r>
        <w:rPr>
          <w:i/>
        </w:rPr>
        <w:t>sexies</w:t>
      </w:r>
      <w:r>
        <w:t xml:space="preserve"> of the Protocol</w:t>
      </w:r>
    </w:p>
    <w:p w:rsidR="00AF6AE9" w:rsidRDefault="00AF6AE9" w:rsidP="00AF6AE9"/>
    <w:p w:rsidR="00AF6AE9" w:rsidRDefault="00AF6AE9" w:rsidP="00AF6AE9">
      <w:r>
        <w:fldChar w:fldCharType="begin"/>
      </w:r>
      <w:r>
        <w:instrText xml:space="preserve"> AUTONUM  </w:instrText>
      </w:r>
      <w:r>
        <w:fldChar w:fldCharType="end"/>
      </w:r>
      <w:r>
        <w:tab/>
      </w:r>
      <w:bookmarkStart w:id="5" w:name="_Ref319663172"/>
      <w:r w:rsidRPr="00AF6AE9">
        <w:t>The following 54 States are bound by both the Agreement and the Protocol</w:t>
      </w:r>
      <w:bookmarkStart w:id="6" w:name="_Ref416969984"/>
      <w:r w:rsidRPr="00AF6AE9">
        <w:rPr>
          <w:vertAlign w:val="superscript"/>
        </w:rPr>
        <w:footnoteReference w:id="2"/>
      </w:r>
      <w:bookmarkEnd w:id="6"/>
      <w:r w:rsidRPr="00AF6AE9">
        <w:t>:  Albania</w:t>
      </w:r>
      <w:r w:rsidR="005C3735">
        <w:t> (AL)</w:t>
      </w:r>
      <w:r w:rsidRPr="00AF6AE9">
        <w:t>, Armenia</w:t>
      </w:r>
      <w:r w:rsidR="005C3735">
        <w:t> (AM)</w:t>
      </w:r>
      <w:r w:rsidRPr="00AF6AE9">
        <w:t>, Austria</w:t>
      </w:r>
      <w:r w:rsidR="005C3735">
        <w:t> (AT)</w:t>
      </w:r>
      <w:r w:rsidRPr="00AF6AE9">
        <w:t>, Azerbaijan</w:t>
      </w:r>
      <w:r w:rsidR="005C3735">
        <w:t> (AZ)</w:t>
      </w:r>
      <w:r w:rsidRPr="00AF6AE9">
        <w:t>, Belarus</w:t>
      </w:r>
      <w:r w:rsidR="005C3735">
        <w:t xml:space="preserve"> (BY)</w:t>
      </w:r>
      <w:r w:rsidRPr="00AF6AE9">
        <w:t>, Belgium</w:t>
      </w:r>
      <w:bookmarkStart w:id="7" w:name="_Ref416164543"/>
      <w:r w:rsidR="005C3735">
        <w:t> (BX)</w:t>
      </w:r>
      <w:r w:rsidRPr="00AF6AE9">
        <w:rPr>
          <w:vertAlign w:val="superscript"/>
        </w:rPr>
        <w:footnoteReference w:id="3"/>
      </w:r>
      <w:bookmarkEnd w:id="7"/>
      <w:r w:rsidRPr="00AF6AE9">
        <w:t>, Bhutan</w:t>
      </w:r>
      <w:r w:rsidR="005C3735">
        <w:t> (BT)</w:t>
      </w:r>
      <w:r w:rsidRPr="00AF6AE9">
        <w:t>, Bosnia and Herzegovina</w:t>
      </w:r>
      <w:r w:rsidR="005C3735">
        <w:t> (BA)</w:t>
      </w:r>
      <w:r w:rsidRPr="00AF6AE9">
        <w:t>, Bulgaria</w:t>
      </w:r>
      <w:r w:rsidR="005C3735">
        <w:t> (BG)</w:t>
      </w:r>
      <w:r w:rsidRPr="00AF6AE9">
        <w:t>, China</w:t>
      </w:r>
      <w:r w:rsidR="005C3735">
        <w:t> (CN)</w:t>
      </w:r>
      <w:r w:rsidRPr="00AF6AE9">
        <w:t>, Croatia</w:t>
      </w:r>
      <w:r w:rsidR="005C3735">
        <w:t> (HR)</w:t>
      </w:r>
      <w:r w:rsidRPr="00AF6AE9">
        <w:t>, Cuba</w:t>
      </w:r>
      <w:r w:rsidR="005C3735">
        <w:t> (CU)</w:t>
      </w:r>
      <w:r w:rsidRPr="00AF6AE9">
        <w:t>, Cyprus</w:t>
      </w:r>
      <w:r w:rsidR="005C3735">
        <w:t> (CY)</w:t>
      </w:r>
      <w:r w:rsidRPr="00AF6AE9">
        <w:t>, Czech Republic</w:t>
      </w:r>
      <w:r w:rsidR="005C3735">
        <w:t> (CZ)</w:t>
      </w:r>
      <w:r w:rsidRPr="00AF6AE9">
        <w:t>, Democratic People’s Republic of Korea</w:t>
      </w:r>
      <w:r w:rsidR="005C3735">
        <w:t> (KP)</w:t>
      </w:r>
      <w:r w:rsidRPr="00AF6AE9">
        <w:t>, Egypt</w:t>
      </w:r>
      <w:r w:rsidR="005C3735">
        <w:t> (EG)</w:t>
      </w:r>
      <w:r w:rsidRPr="00AF6AE9">
        <w:t>, France</w:t>
      </w:r>
      <w:r w:rsidR="005C3735">
        <w:t> (FR)</w:t>
      </w:r>
      <w:r w:rsidRPr="00AF6AE9">
        <w:t>, Germany</w:t>
      </w:r>
      <w:r w:rsidR="005C3735">
        <w:t> (DE)</w:t>
      </w:r>
      <w:r w:rsidRPr="00AF6AE9">
        <w:t>, Hungary</w:t>
      </w:r>
      <w:r w:rsidR="005C3735">
        <w:t> (HU)</w:t>
      </w:r>
      <w:r w:rsidRPr="00AF6AE9">
        <w:t>, Iran (Islamic Republic of)</w:t>
      </w:r>
      <w:r w:rsidR="005C3735">
        <w:t> (IR)</w:t>
      </w:r>
      <w:r w:rsidRPr="00AF6AE9">
        <w:t>, Italy</w:t>
      </w:r>
      <w:r w:rsidR="005C3735">
        <w:t> (IT)</w:t>
      </w:r>
      <w:r w:rsidRPr="00AF6AE9">
        <w:t>, Kazakhstan</w:t>
      </w:r>
      <w:r w:rsidR="005C3735">
        <w:t> (KZ)</w:t>
      </w:r>
      <w:r w:rsidRPr="00AF6AE9">
        <w:t>, Kenya</w:t>
      </w:r>
      <w:r w:rsidR="005C3735">
        <w:t> (KE)</w:t>
      </w:r>
      <w:r w:rsidRPr="00AF6AE9">
        <w:t>, Kyrgyzstan</w:t>
      </w:r>
      <w:r w:rsidR="005C3735">
        <w:t> (KG)</w:t>
      </w:r>
      <w:r w:rsidRPr="00AF6AE9">
        <w:t>, Latvia</w:t>
      </w:r>
      <w:r w:rsidR="005C3735">
        <w:t> (LV)</w:t>
      </w:r>
      <w:r w:rsidRPr="00AF6AE9">
        <w:t>, Lesotho</w:t>
      </w:r>
      <w:r w:rsidR="005C3735">
        <w:t> (LS)</w:t>
      </w:r>
      <w:r w:rsidRPr="00AF6AE9">
        <w:t>, Liberia</w:t>
      </w:r>
      <w:r w:rsidR="005C3735">
        <w:t> (LR)</w:t>
      </w:r>
      <w:r w:rsidRPr="00AF6AE9">
        <w:t>, Liechtenstein</w:t>
      </w:r>
      <w:r w:rsidR="005C3735">
        <w:t> (LI)</w:t>
      </w:r>
      <w:r w:rsidRPr="00AF6AE9">
        <w:t>, Luxembourg</w:t>
      </w:r>
      <w:r w:rsidR="005C3735">
        <w:t> (BX)</w:t>
      </w:r>
      <w:r w:rsidRPr="00AF6AE9">
        <w:fldChar w:fldCharType="begin"/>
      </w:r>
      <w:r w:rsidRPr="00AF6AE9">
        <w:instrText xml:space="preserve"> NOTEREF _Ref416164543 \f \h </w:instrText>
      </w:r>
      <w:r w:rsidRPr="00AF6AE9">
        <w:fldChar w:fldCharType="separate"/>
      </w:r>
      <w:r w:rsidRPr="00AF6AE9">
        <w:rPr>
          <w:vertAlign w:val="superscript"/>
        </w:rPr>
        <w:t>2</w:t>
      </w:r>
      <w:r w:rsidRPr="00AF6AE9">
        <w:fldChar w:fldCharType="end"/>
      </w:r>
      <w:r w:rsidRPr="00AF6AE9">
        <w:t>, Monaco</w:t>
      </w:r>
      <w:r w:rsidR="005C3735">
        <w:t> (MC)</w:t>
      </w:r>
      <w:r w:rsidRPr="00AF6AE9">
        <w:t>, Mongolia</w:t>
      </w:r>
      <w:r w:rsidR="005C3735">
        <w:t> (MN)</w:t>
      </w:r>
      <w:r w:rsidRPr="00AF6AE9">
        <w:t>, Montenegro</w:t>
      </w:r>
      <w:r w:rsidR="005C3735">
        <w:t> (ME)</w:t>
      </w:r>
      <w:r w:rsidRPr="00AF6AE9">
        <w:t>, Morocco</w:t>
      </w:r>
      <w:r w:rsidR="005C3735">
        <w:t> (MA)</w:t>
      </w:r>
      <w:r w:rsidRPr="00AF6AE9">
        <w:t>, Mozambique</w:t>
      </w:r>
      <w:r w:rsidR="005C3735">
        <w:t> (MZ)</w:t>
      </w:r>
      <w:r w:rsidRPr="00AF6AE9">
        <w:t>, Namibia</w:t>
      </w:r>
      <w:r w:rsidR="005C3735">
        <w:t> (NA)</w:t>
      </w:r>
      <w:r w:rsidRPr="00AF6AE9">
        <w:t>, Netherlands</w:t>
      </w:r>
      <w:r w:rsidR="005C3735">
        <w:t> (BX)</w:t>
      </w:r>
      <w:r w:rsidRPr="00AF6AE9">
        <w:fldChar w:fldCharType="begin"/>
      </w:r>
      <w:r w:rsidRPr="00AF6AE9">
        <w:instrText xml:space="preserve"> NOTEREF _Ref416164543 \f \h </w:instrText>
      </w:r>
      <w:r w:rsidRPr="00AF6AE9">
        <w:fldChar w:fldCharType="separate"/>
      </w:r>
      <w:r w:rsidRPr="00AF6AE9">
        <w:rPr>
          <w:vertAlign w:val="superscript"/>
        </w:rPr>
        <w:t>2</w:t>
      </w:r>
      <w:r w:rsidRPr="00AF6AE9">
        <w:fldChar w:fldCharType="end"/>
      </w:r>
      <w:r w:rsidRPr="00AF6AE9">
        <w:t>, Poland</w:t>
      </w:r>
      <w:r w:rsidR="005C3735">
        <w:t> (PL)</w:t>
      </w:r>
      <w:r w:rsidRPr="00AF6AE9">
        <w:t>, Portugal</w:t>
      </w:r>
      <w:r w:rsidR="005C3735">
        <w:t> (PT)</w:t>
      </w:r>
      <w:r w:rsidRPr="00AF6AE9">
        <w:t>, Republic of Moldova</w:t>
      </w:r>
      <w:r w:rsidR="005C3735">
        <w:t> (MD)</w:t>
      </w:r>
      <w:r w:rsidRPr="00AF6AE9">
        <w:t>, Romania</w:t>
      </w:r>
      <w:r w:rsidR="005C3735">
        <w:t> (RO)</w:t>
      </w:r>
      <w:r w:rsidRPr="00AF6AE9">
        <w:t>, Russian Federation</w:t>
      </w:r>
      <w:r w:rsidR="005C3735">
        <w:t> (RU)</w:t>
      </w:r>
      <w:r w:rsidRPr="00AF6AE9">
        <w:t>, San Marino</w:t>
      </w:r>
      <w:r w:rsidR="005C3735">
        <w:t> (SM)</w:t>
      </w:r>
      <w:r w:rsidRPr="00AF6AE9">
        <w:t>, Serbia</w:t>
      </w:r>
      <w:r w:rsidR="005C3735">
        <w:t> (RS)</w:t>
      </w:r>
      <w:r w:rsidRPr="00AF6AE9">
        <w:t>, Sierra Leone</w:t>
      </w:r>
      <w:r w:rsidR="005C3735">
        <w:t> (SL)</w:t>
      </w:r>
      <w:r w:rsidRPr="00AF6AE9">
        <w:t>, Slovakia</w:t>
      </w:r>
      <w:r w:rsidR="005C3735">
        <w:t> (SK)</w:t>
      </w:r>
      <w:r w:rsidRPr="00AF6AE9">
        <w:t>, Slovenia</w:t>
      </w:r>
      <w:r w:rsidR="005C3735">
        <w:t> (SI)</w:t>
      </w:r>
      <w:r w:rsidRPr="00AF6AE9">
        <w:t>, Spain</w:t>
      </w:r>
      <w:r w:rsidR="005C3735">
        <w:t> (ES</w:t>
      </w:r>
      <w:r w:rsidR="005E3874">
        <w:t>)</w:t>
      </w:r>
      <w:r w:rsidRPr="00AF6AE9">
        <w:t>, Sudan</w:t>
      </w:r>
      <w:r w:rsidR="005E3874">
        <w:t> (SD)</w:t>
      </w:r>
      <w:r w:rsidRPr="00AF6AE9">
        <w:t>, Swaziland</w:t>
      </w:r>
      <w:r w:rsidR="005E3874">
        <w:t> (SZ)</w:t>
      </w:r>
      <w:r w:rsidRPr="00AF6AE9">
        <w:t>, Switzerland</w:t>
      </w:r>
      <w:r w:rsidR="005E3874">
        <w:t> (CH)</w:t>
      </w:r>
      <w:r w:rsidRPr="00AF6AE9">
        <w:t>, Tajikistan</w:t>
      </w:r>
      <w:r w:rsidR="005E3874">
        <w:t> (TJ)</w:t>
      </w:r>
      <w:r w:rsidRPr="00AF6AE9">
        <w:t>, The</w:t>
      </w:r>
      <w:r w:rsidR="005E3874">
        <w:t> </w:t>
      </w:r>
      <w:r w:rsidRPr="00AF6AE9">
        <w:t>former Yugoslav Republic of Macedonia</w:t>
      </w:r>
      <w:r w:rsidR="005E3874">
        <w:t> (MK)</w:t>
      </w:r>
      <w:r w:rsidRPr="00AF6AE9">
        <w:t>, Ukraine</w:t>
      </w:r>
      <w:r w:rsidR="005E3874">
        <w:t> (UA)</w:t>
      </w:r>
      <w:r w:rsidRPr="00AF6AE9">
        <w:t xml:space="preserve"> and Viet Nam</w:t>
      </w:r>
      <w:r w:rsidR="005E3874">
        <w:t> (VN)</w:t>
      </w:r>
      <w:r w:rsidRPr="00AF6AE9">
        <w:t>.</w:t>
      </w:r>
      <w:bookmarkEnd w:id="5"/>
      <w:r w:rsidR="00CF18A4">
        <w:t xml:space="preserve">  </w:t>
      </w:r>
    </w:p>
    <w:p w:rsidR="008704F0" w:rsidRPr="008704F0" w:rsidRDefault="008704F0" w:rsidP="008704F0">
      <w:pPr>
        <w:pStyle w:val="Heading2"/>
      </w:pPr>
      <w:r w:rsidRPr="008704F0">
        <w:t>Time Limit for Notification of a Provisional Refusal</w:t>
      </w:r>
    </w:p>
    <w:p w:rsidR="008704F0" w:rsidRDefault="008704F0" w:rsidP="00AF6AE9"/>
    <w:p w:rsidR="008704F0" w:rsidRDefault="008704F0" w:rsidP="00AF6AE9">
      <w:r>
        <w:fldChar w:fldCharType="begin"/>
      </w:r>
      <w:r>
        <w:instrText xml:space="preserve"> AUTONUM  </w:instrText>
      </w:r>
      <w:r>
        <w:fldChar w:fldCharType="end"/>
      </w:r>
      <w:r>
        <w:tab/>
      </w:r>
      <w:r w:rsidRPr="008704F0">
        <w:t xml:space="preserve">A declaration </w:t>
      </w:r>
      <w:r>
        <w:t>under Article </w:t>
      </w:r>
      <w:r w:rsidRPr="008704F0">
        <w:t>5(2</w:t>
      </w:r>
      <w:proofErr w:type="gramStart"/>
      <w:r w:rsidRPr="008704F0">
        <w:t>)(</w:t>
      </w:r>
      <w:proofErr w:type="gramEnd"/>
      <w:r w:rsidRPr="008704F0">
        <w:t>b) of the Protocol has been made by</w:t>
      </w:r>
      <w:r>
        <w:t> </w:t>
      </w:r>
      <w:r w:rsidRPr="008704F0">
        <w:t>14 of the above</w:t>
      </w:r>
      <w:r>
        <w:noBreakHyphen/>
      </w:r>
      <w:r w:rsidRPr="008704F0">
        <w:t>mentioned 54 States, of which a further six</w:t>
      </w:r>
      <w:r>
        <w:t> </w:t>
      </w:r>
      <w:r w:rsidRPr="008704F0">
        <w:t xml:space="preserve">have also made a declaration under </w:t>
      </w:r>
      <w:r w:rsidRPr="00E54A58">
        <w:t xml:space="preserve">Article 5(2)(c) </w:t>
      </w:r>
      <w:r w:rsidR="00887758" w:rsidRPr="00E54A58">
        <w:t xml:space="preserve">of the Protocol </w:t>
      </w:r>
      <w:r w:rsidRPr="00E54A58">
        <w:t>(see paragraphs </w:t>
      </w:r>
      <w:r w:rsidR="00330688">
        <w:t>21</w:t>
      </w:r>
      <w:r w:rsidRPr="00E54A58">
        <w:t xml:space="preserve"> and </w:t>
      </w:r>
      <w:r w:rsidR="00330688">
        <w:t>22</w:t>
      </w:r>
      <w:r w:rsidRPr="00E54A58">
        <w:t>, below).</w:t>
      </w:r>
      <w:r>
        <w:t xml:space="preserve">  </w:t>
      </w:r>
    </w:p>
    <w:p w:rsidR="008704F0" w:rsidRDefault="008704F0" w:rsidP="00AF6AE9"/>
    <w:p w:rsidR="008704F0" w:rsidRDefault="008704F0" w:rsidP="005E3874">
      <w:pPr>
        <w:keepNext/>
        <w:keepLines/>
      </w:pPr>
      <w:r>
        <w:lastRenderedPageBreak/>
        <w:fldChar w:fldCharType="begin"/>
      </w:r>
      <w:r>
        <w:instrText xml:space="preserve"> AUTONUM  </w:instrText>
      </w:r>
      <w:r>
        <w:fldChar w:fldCharType="end"/>
      </w:r>
      <w:r>
        <w:tab/>
      </w:r>
      <w:r w:rsidRPr="008704F0">
        <w:t>It is recalled</w:t>
      </w:r>
      <w:r>
        <w:t>, briefly, that under paragraph </w:t>
      </w:r>
      <w:r w:rsidRPr="008704F0">
        <w:t>2(b) of Article</w:t>
      </w:r>
      <w:r>
        <w:t> </w:t>
      </w:r>
      <w:r w:rsidRPr="008704F0">
        <w:t>5</w:t>
      </w:r>
      <w:r w:rsidR="00887758">
        <w:t xml:space="preserve"> of the Protocol</w:t>
      </w:r>
      <w:r w:rsidRPr="008704F0">
        <w:t>, a Contracting Party may declare that, for international registrations made under the Protocol, the time limit of one</w:t>
      </w:r>
      <w:r>
        <w:t> </w:t>
      </w:r>
      <w:r w:rsidRPr="008704F0">
        <w:t>year for the notification of a provisional refusal may be replaced by 18</w:t>
      </w:r>
      <w:r>
        <w:t> </w:t>
      </w:r>
      <w:r w:rsidRPr="008704F0">
        <w:t>months.  Under paragraph</w:t>
      </w:r>
      <w:r>
        <w:t> </w:t>
      </w:r>
      <w:r w:rsidRPr="008704F0">
        <w:t>2(c), that period may be further extended beyond the time limit of 18</w:t>
      </w:r>
      <w:r>
        <w:t> </w:t>
      </w:r>
      <w:r w:rsidRPr="008704F0">
        <w:t xml:space="preserve">months in the case of a refusal of protection resulting from an opposition.  </w:t>
      </w:r>
    </w:p>
    <w:p w:rsidR="005E3874" w:rsidRDefault="005E3874" w:rsidP="005E3874">
      <w:pPr>
        <w:keepNext/>
        <w:keepLines/>
      </w:pPr>
    </w:p>
    <w:p w:rsidR="008704F0" w:rsidRPr="008704F0" w:rsidRDefault="008704F0" w:rsidP="008704F0">
      <w:r>
        <w:fldChar w:fldCharType="begin"/>
      </w:r>
      <w:r>
        <w:instrText xml:space="preserve"> AUTONUM  </w:instrText>
      </w:r>
      <w:r>
        <w:fldChar w:fldCharType="end"/>
      </w:r>
      <w:r>
        <w:tab/>
      </w:r>
      <w:r w:rsidRPr="008704F0">
        <w:t xml:space="preserve">The most recent year for which complete data </w:t>
      </w:r>
      <w:r w:rsidR="00330688">
        <w:t>is</w:t>
      </w:r>
      <w:r w:rsidRPr="008704F0">
        <w:t xml:space="preserve"> available is 2014.  </w:t>
      </w:r>
    </w:p>
    <w:p w:rsidR="008704F0" w:rsidRDefault="008704F0" w:rsidP="00AF6AE9"/>
    <w:p w:rsidR="008704F0" w:rsidRPr="008704F0" w:rsidRDefault="008704F0" w:rsidP="008704F0">
      <w:r>
        <w:fldChar w:fldCharType="begin"/>
      </w:r>
      <w:r>
        <w:instrText xml:space="preserve"> AUTONUM  </w:instrText>
      </w:r>
      <w:r>
        <w:fldChar w:fldCharType="end"/>
      </w:r>
      <w:r>
        <w:tab/>
      </w:r>
      <w:r w:rsidRPr="008704F0">
        <w:t>In the year</w:t>
      </w:r>
      <w:r>
        <w:t> </w:t>
      </w:r>
      <w:r w:rsidRPr="008704F0">
        <w:t>2014, a total of 342,591</w:t>
      </w:r>
      <w:r>
        <w:t> </w:t>
      </w:r>
      <w:r w:rsidRPr="008704F0">
        <w:t>designations (in international registrations and subsequent designations), was recorded.  Of those, 110,400</w:t>
      </w:r>
      <w:r>
        <w:t> </w:t>
      </w:r>
      <w:r w:rsidRPr="008704F0">
        <w:t xml:space="preserve">were designations in which the Office of origin or of the Contracting Party of the holder and the Office of the designated Contracting Party were Offices of States both bound by both the Agreement and the Protocol.  </w:t>
      </w:r>
    </w:p>
    <w:p w:rsidR="008704F0" w:rsidRDefault="008704F0" w:rsidP="00AF6AE9"/>
    <w:p w:rsidR="008704F0" w:rsidRPr="008704F0" w:rsidRDefault="008704F0" w:rsidP="008704F0">
      <w:r>
        <w:fldChar w:fldCharType="begin"/>
      </w:r>
      <w:r>
        <w:instrText xml:space="preserve"> AUTONUM  </w:instrText>
      </w:r>
      <w:r>
        <w:fldChar w:fldCharType="end"/>
      </w:r>
      <w:r>
        <w:tab/>
      </w:r>
      <w:r w:rsidRPr="008704F0">
        <w:t>Out of this number of 110,400</w:t>
      </w:r>
      <w:r>
        <w:t> </w:t>
      </w:r>
      <w:r w:rsidRPr="008704F0">
        <w:t>designations, in 40,829</w:t>
      </w:r>
      <w:r>
        <w:t> </w:t>
      </w:r>
      <w:r w:rsidRPr="008704F0">
        <w:t xml:space="preserve">cases a declaration made under </w:t>
      </w:r>
      <w:r w:rsidRPr="00E54A58">
        <w:t xml:space="preserve">Article 5(2) </w:t>
      </w:r>
      <w:r w:rsidR="00887758" w:rsidRPr="00E54A58">
        <w:t xml:space="preserve">of the Protocol </w:t>
      </w:r>
      <w:r w:rsidRPr="00E54A58">
        <w:t>was</w:t>
      </w:r>
      <w:r w:rsidRPr="008704F0">
        <w:t xml:space="preserve"> rendered inoperative by the application of paragraph</w:t>
      </w:r>
      <w:r>
        <w:t> </w:t>
      </w:r>
      <w:r w:rsidRPr="008704F0">
        <w:t>(1</w:t>
      </w:r>
      <w:proofErr w:type="gramStart"/>
      <w:r w:rsidRPr="008704F0">
        <w:t>)(</w:t>
      </w:r>
      <w:proofErr w:type="gramEnd"/>
      <w:r w:rsidRPr="008704F0">
        <w:t>b) of Article</w:t>
      </w:r>
      <w:r>
        <w:t> </w:t>
      </w:r>
      <w:r w:rsidRPr="008704F0">
        <w:t>9</w:t>
      </w:r>
      <w:r w:rsidRPr="008704F0">
        <w:rPr>
          <w:i/>
        </w:rPr>
        <w:t>sexies</w:t>
      </w:r>
      <w:r w:rsidRPr="008704F0">
        <w:t xml:space="preserve">.  </w:t>
      </w:r>
    </w:p>
    <w:p w:rsidR="008704F0" w:rsidRDefault="008704F0" w:rsidP="00AF6AE9"/>
    <w:p w:rsidR="008704F0" w:rsidRPr="008704F0" w:rsidRDefault="008704F0" w:rsidP="008704F0">
      <w:r>
        <w:fldChar w:fldCharType="begin"/>
      </w:r>
      <w:r>
        <w:instrText xml:space="preserve"> AUTONUM  </w:instrText>
      </w:r>
      <w:r>
        <w:fldChar w:fldCharType="end"/>
      </w:r>
      <w:r>
        <w:tab/>
      </w:r>
      <w:r w:rsidRPr="008704F0">
        <w:t>The following table contains data concerning designations in international registrations and subsequent designations for the period from</w:t>
      </w:r>
      <w:r>
        <w:t> </w:t>
      </w:r>
      <w:r w:rsidRPr="008704F0">
        <w:t>2012 to</w:t>
      </w:r>
      <w:r>
        <w:t> </w:t>
      </w:r>
      <w:r w:rsidRPr="008704F0">
        <w:t xml:space="preserve">2014.  </w:t>
      </w:r>
    </w:p>
    <w:p w:rsidR="008704F0" w:rsidRDefault="008704F0" w:rsidP="008704F0">
      <w:pPr>
        <w:pStyle w:val="Heading4"/>
      </w:pPr>
      <w:r w:rsidRPr="008704F0">
        <w:t>Table</w:t>
      </w:r>
      <w:r>
        <w:t> </w:t>
      </w:r>
      <w:r w:rsidRPr="008704F0">
        <w:t>I:  Designations in Which a Declaration Made Under Arti</w:t>
      </w:r>
      <w:r w:rsidRPr="00E54A58">
        <w:t xml:space="preserve">cle 5(2) </w:t>
      </w:r>
      <w:r w:rsidR="00887758" w:rsidRPr="00E54A58">
        <w:t>of the Protocol</w:t>
      </w:r>
      <w:r w:rsidR="00887758">
        <w:t xml:space="preserve"> </w:t>
      </w:r>
      <w:r w:rsidRPr="008704F0">
        <w:t>(Time</w:t>
      </w:r>
      <w:r w:rsidR="00887758">
        <w:t> </w:t>
      </w:r>
      <w:r w:rsidRPr="008704F0">
        <w:t>Limit for Notification of Provisional Refusal) of the Protocol Was Rendered Inoperative (2012</w:t>
      </w:r>
      <w:r w:rsidR="00706521">
        <w:t> to </w:t>
      </w:r>
      <w:r w:rsidRPr="008704F0">
        <w:t>2014)</w:t>
      </w:r>
    </w:p>
    <w:p w:rsidR="008704F0" w:rsidRPr="008704F0" w:rsidRDefault="008704F0" w:rsidP="008704F0"/>
    <w:tbl>
      <w:tblPr>
        <w:tblW w:w="9361" w:type="dxa"/>
        <w:jc w:val="center"/>
        <w:tblLayout w:type="fixed"/>
        <w:tblCellMar>
          <w:left w:w="57" w:type="dxa"/>
          <w:right w:w="57" w:type="dxa"/>
        </w:tblCellMar>
        <w:tblLook w:val="0000" w:firstRow="0" w:lastRow="0" w:firstColumn="0" w:lastColumn="0" w:noHBand="0" w:noVBand="0"/>
      </w:tblPr>
      <w:tblGrid>
        <w:gridCol w:w="759"/>
        <w:gridCol w:w="2150"/>
        <w:gridCol w:w="2151"/>
        <w:gridCol w:w="2150"/>
        <w:gridCol w:w="2151"/>
      </w:tblGrid>
      <w:tr w:rsidR="008704F0" w:rsidRPr="005E3874" w:rsidTr="005E3874">
        <w:trPr>
          <w:trHeight w:val="940"/>
          <w:jc w:val="center"/>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8704F0" w:rsidRPr="005E3874" w:rsidRDefault="008704F0" w:rsidP="008704F0">
            <w:pPr>
              <w:jc w:val="center"/>
              <w:rPr>
                <w:sz w:val="16"/>
                <w:szCs w:val="16"/>
              </w:rPr>
            </w:pPr>
            <w:r w:rsidRPr="005E3874">
              <w:rPr>
                <w:sz w:val="16"/>
                <w:szCs w:val="16"/>
              </w:rPr>
              <w:t>Year</w:t>
            </w:r>
          </w:p>
        </w:tc>
        <w:tc>
          <w:tcPr>
            <w:tcW w:w="2150" w:type="dxa"/>
            <w:tcBorders>
              <w:top w:val="single" w:sz="4" w:space="0" w:color="auto"/>
              <w:left w:val="nil"/>
              <w:bottom w:val="single" w:sz="4" w:space="0" w:color="auto"/>
              <w:right w:val="single" w:sz="4" w:space="0" w:color="auto"/>
            </w:tcBorders>
            <w:shd w:val="clear" w:color="auto" w:fill="auto"/>
            <w:vAlign w:val="center"/>
          </w:tcPr>
          <w:p w:rsidR="008704F0" w:rsidRPr="005E3874" w:rsidRDefault="008704F0" w:rsidP="008704F0">
            <w:pPr>
              <w:jc w:val="center"/>
              <w:rPr>
                <w:sz w:val="16"/>
                <w:szCs w:val="16"/>
              </w:rPr>
            </w:pPr>
            <w:r w:rsidRPr="005E3874">
              <w:rPr>
                <w:sz w:val="16"/>
                <w:szCs w:val="16"/>
              </w:rPr>
              <w:t>Total Designations Recorded</w:t>
            </w:r>
          </w:p>
        </w:tc>
        <w:tc>
          <w:tcPr>
            <w:tcW w:w="2151" w:type="dxa"/>
            <w:tcBorders>
              <w:top w:val="single" w:sz="4" w:space="0" w:color="auto"/>
              <w:left w:val="nil"/>
              <w:bottom w:val="single" w:sz="4" w:space="0" w:color="auto"/>
              <w:right w:val="single" w:sz="4" w:space="0" w:color="auto"/>
            </w:tcBorders>
            <w:vAlign w:val="center"/>
          </w:tcPr>
          <w:p w:rsidR="008704F0" w:rsidRPr="005E3874" w:rsidRDefault="008704F0" w:rsidP="008704F0">
            <w:pPr>
              <w:jc w:val="center"/>
              <w:rPr>
                <w:sz w:val="16"/>
                <w:szCs w:val="16"/>
              </w:rPr>
            </w:pPr>
            <w:r w:rsidRPr="005E3874">
              <w:rPr>
                <w:sz w:val="16"/>
                <w:szCs w:val="16"/>
              </w:rPr>
              <w:t>States Bound Only by one Treaty</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8704F0" w:rsidRPr="005E3874" w:rsidRDefault="008704F0" w:rsidP="008704F0">
            <w:pPr>
              <w:jc w:val="center"/>
              <w:rPr>
                <w:sz w:val="16"/>
                <w:szCs w:val="16"/>
              </w:rPr>
            </w:pPr>
            <w:r w:rsidRPr="005E3874">
              <w:rPr>
                <w:sz w:val="16"/>
                <w:szCs w:val="16"/>
              </w:rPr>
              <w:t>States Both Bound by Both Treaties</w:t>
            </w:r>
          </w:p>
        </w:tc>
        <w:tc>
          <w:tcPr>
            <w:tcW w:w="2151" w:type="dxa"/>
            <w:tcBorders>
              <w:top w:val="single" w:sz="4" w:space="0" w:color="auto"/>
              <w:left w:val="nil"/>
              <w:bottom w:val="single" w:sz="4" w:space="0" w:color="auto"/>
              <w:right w:val="single" w:sz="4" w:space="0" w:color="auto"/>
            </w:tcBorders>
            <w:shd w:val="clear" w:color="auto" w:fill="auto"/>
            <w:vAlign w:val="center"/>
          </w:tcPr>
          <w:p w:rsidR="008704F0" w:rsidRPr="005E3874" w:rsidRDefault="008704F0" w:rsidP="008704F0">
            <w:pPr>
              <w:jc w:val="center"/>
              <w:rPr>
                <w:sz w:val="16"/>
                <w:szCs w:val="16"/>
              </w:rPr>
            </w:pPr>
            <w:r w:rsidRPr="005E3874">
              <w:rPr>
                <w:sz w:val="16"/>
                <w:szCs w:val="16"/>
              </w:rPr>
              <w:t>Designations in Which a Declaration Under Article 5(2) of the Protocol Was Inoperative</w:t>
            </w:r>
          </w:p>
        </w:tc>
      </w:tr>
      <w:tr w:rsidR="008704F0" w:rsidRPr="005E3874" w:rsidTr="005E3874">
        <w:trPr>
          <w:trHeight w:val="255"/>
          <w:jc w:val="center"/>
        </w:trPr>
        <w:tc>
          <w:tcPr>
            <w:tcW w:w="759" w:type="dxa"/>
            <w:tcBorders>
              <w:top w:val="nil"/>
              <w:left w:val="single" w:sz="4" w:space="0" w:color="auto"/>
              <w:bottom w:val="single" w:sz="4" w:space="0" w:color="auto"/>
              <w:right w:val="single" w:sz="4" w:space="0" w:color="auto"/>
            </w:tcBorders>
            <w:shd w:val="clear" w:color="auto" w:fill="auto"/>
            <w:noWrap/>
            <w:vAlign w:val="center"/>
          </w:tcPr>
          <w:p w:rsidR="008704F0" w:rsidRPr="005E3874" w:rsidRDefault="008704F0" w:rsidP="008704F0">
            <w:pPr>
              <w:jc w:val="center"/>
              <w:rPr>
                <w:sz w:val="16"/>
                <w:szCs w:val="16"/>
              </w:rPr>
            </w:pPr>
            <w:r w:rsidRPr="005E3874">
              <w:rPr>
                <w:sz w:val="16"/>
                <w:szCs w:val="16"/>
              </w:rPr>
              <w:t>2012</w:t>
            </w:r>
          </w:p>
        </w:tc>
        <w:tc>
          <w:tcPr>
            <w:tcW w:w="2150" w:type="dxa"/>
            <w:tcBorders>
              <w:top w:val="nil"/>
              <w:left w:val="nil"/>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328,019</w:t>
            </w:r>
          </w:p>
        </w:tc>
        <w:tc>
          <w:tcPr>
            <w:tcW w:w="2151" w:type="dxa"/>
            <w:tcBorders>
              <w:top w:val="nil"/>
              <w:left w:val="nil"/>
              <w:bottom w:val="single" w:sz="4" w:space="0" w:color="auto"/>
              <w:right w:val="single" w:sz="4" w:space="0" w:color="auto"/>
            </w:tcBorders>
            <w:vAlign w:val="bottom"/>
          </w:tcPr>
          <w:p w:rsidR="008704F0" w:rsidRPr="005E3874" w:rsidRDefault="008704F0" w:rsidP="008704F0">
            <w:pPr>
              <w:jc w:val="center"/>
              <w:rPr>
                <w:sz w:val="16"/>
                <w:szCs w:val="16"/>
              </w:rPr>
            </w:pPr>
            <w:r w:rsidRPr="005E3874">
              <w:rPr>
                <w:sz w:val="16"/>
                <w:szCs w:val="16"/>
              </w:rPr>
              <w:t>193,256</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134,763</w:t>
            </w:r>
          </w:p>
        </w:tc>
        <w:tc>
          <w:tcPr>
            <w:tcW w:w="2151" w:type="dxa"/>
            <w:tcBorders>
              <w:top w:val="nil"/>
              <w:left w:val="nil"/>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49,243</w:t>
            </w:r>
          </w:p>
        </w:tc>
      </w:tr>
      <w:tr w:rsidR="008704F0" w:rsidRPr="005E3874" w:rsidTr="005E3874">
        <w:trPr>
          <w:trHeight w:val="255"/>
          <w:jc w:val="center"/>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4F0" w:rsidRPr="005E3874" w:rsidRDefault="008704F0" w:rsidP="008704F0">
            <w:pPr>
              <w:jc w:val="center"/>
              <w:rPr>
                <w:sz w:val="16"/>
                <w:szCs w:val="16"/>
              </w:rPr>
            </w:pPr>
            <w:r w:rsidRPr="005E3874">
              <w:rPr>
                <w:sz w:val="16"/>
                <w:szCs w:val="16"/>
              </w:rPr>
              <w:t>2013</w:t>
            </w:r>
          </w:p>
        </w:tc>
        <w:tc>
          <w:tcPr>
            <w:tcW w:w="2150" w:type="dxa"/>
            <w:tcBorders>
              <w:top w:val="single" w:sz="4" w:space="0" w:color="auto"/>
              <w:left w:val="nil"/>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351,526</w:t>
            </w:r>
          </w:p>
        </w:tc>
        <w:tc>
          <w:tcPr>
            <w:tcW w:w="2151" w:type="dxa"/>
            <w:tcBorders>
              <w:top w:val="single" w:sz="4" w:space="0" w:color="auto"/>
              <w:left w:val="nil"/>
              <w:bottom w:val="single" w:sz="4" w:space="0" w:color="auto"/>
              <w:right w:val="single" w:sz="4" w:space="0" w:color="auto"/>
            </w:tcBorders>
            <w:vAlign w:val="bottom"/>
          </w:tcPr>
          <w:p w:rsidR="008704F0" w:rsidRPr="005E3874" w:rsidRDefault="008704F0" w:rsidP="008704F0">
            <w:pPr>
              <w:jc w:val="center"/>
              <w:rPr>
                <w:sz w:val="16"/>
                <w:szCs w:val="16"/>
              </w:rPr>
            </w:pPr>
            <w:r w:rsidRPr="005E3874">
              <w:rPr>
                <w:sz w:val="16"/>
                <w:szCs w:val="16"/>
              </w:rPr>
              <w:t>225,316</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126,210</w:t>
            </w:r>
          </w:p>
        </w:tc>
        <w:tc>
          <w:tcPr>
            <w:tcW w:w="2151" w:type="dxa"/>
            <w:tcBorders>
              <w:top w:val="single" w:sz="4" w:space="0" w:color="auto"/>
              <w:left w:val="nil"/>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46,204</w:t>
            </w:r>
          </w:p>
        </w:tc>
      </w:tr>
      <w:tr w:rsidR="008704F0" w:rsidRPr="005E3874" w:rsidTr="005E3874">
        <w:trPr>
          <w:trHeight w:val="255"/>
          <w:jc w:val="center"/>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4F0" w:rsidRPr="005E3874" w:rsidRDefault="008704F0" w:rsidP="008704F0">
            <w:pPr>
              <w:jc w:val="center"/>
              <w:rPr>
                <w:sz w:val="16"/>
                <w:szCs w:val="16"/>
              </w:rPr>
            </w:pPr>
            <w:r w:rsidRPr="005E3874">
              <w:rPr>
                <w:sz w:val="16"/>
                <w:szCs w:val="16"/>
              </w:rPr>
              <w:t>2014</w:t>
            </w:r>
          </w:p>
        </w:tc>
        <w:tc>
          <w:tcPr>
            <w:tcW w:w="2150" w:type="dxa"/>
            <w:tcBorders>
              <w:top w:val="single" w:sz="4" w:space="0" w:color="auto"/>
              <w:left w:val="nil"/>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342,591</w:t>
            </w:r>
          </w:p>
        </w:tc>
        <w:tc>
          <w:tcPr>
            <w:tcW w:w="2151" w:type="dxa"/>
            <w:tcBorders>
              <w:top w:val="single" w:sz="4" w:space="0" w:color="auto"/>
              <w:left w:val="nil"/>
              <w:bottom w:val="single" w:sz="4" w:space="0" w:color="auto"/>
              <w:right w:val="single" w:sz="4" w:space="0" w:color="auto"/>
            </w:tcBorders>
            <w:vAlign w:val="bottom"/>
          </w:tcPr>
          <w:p w:rsidR="008704F0" w:rsidRPr="005E3874" w:rsidRDefault="008704F0" w:rsidP="008704F0">
            <w:pPr>
              <w:jc w:val="center"/>
              <w:rPr>
                <w:sz w:val="16"/>
                <w:szCs w:val="16"/>
              </w:rPr>
            </w:pPr>
            <w:r w:rsidRPr="005E3874">
              <w:rPr>
                <w:sz w:val="16"/>
                <w:szCs w:val="16"/>
              </w:rPr>
              <w:t>232,191</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110,400</w:t>
            </w:r>
          </w:p>
        </w:tc>
        <w:tc>
          <w:tcPr>
            <w:tcW w:w="2151" w:type="dxa"/>
            <w:tcBorders>
              <w:top w:val="single" w:sz="4" w:space="0" w:color="auto"/>
              <w:left w:val="nil"/>
              <w:bottom w:val="single" w:sz="4" w:space="0" w:color="auto"/>
              <w:right w:val="single" w:sz="4" w:space="0" w:color="auto"/>
            </w:tcBorders>
            <w:shd w:val="clear" w:color="auto" w:fill="auto"/>
            <w:noWrap/>
            <w:vAlign w:val="bottom"/>
          </w:tcPr>
          <w:p w:rsidR="008704F0" w:rsidRPr="005E3874" w:rsidRDefault="008704F0" w:rsidP="008704F0">
            <w:pPr>
              <w:jc w:val="center"/>
              <w:rPr>
                <w:sz w:val="16"/>
                <w:szCs w:val="16"/>
              </w:rPr>
            </w:pPr>
            <w:r w:rsidRPr="005E3874">
              <w:rPr>
                <w:sz w:val="16"/>
                <w:szCs w:val="16"/>
              </w:rPr>
              <w:t>40,829</w:t>
            </w:r>
          </w:p>
        </w:tc>
      </w:tr>
    </w:tbl>
    <w:p w:rsidR="008704F0" w:rsidRDefault="008704F0" w:rsidP="008704F0">
      <w:pPr>
        <w:pStyle w:val="Heading2"/>
      </w:pPr>
      <w:r>
        <w:t>Fees</w:t>
      </w:r>
    </w:p>
    <w:p w:rsidR="008704F0" w:rsidRDefault="008704F0" w:rsidP="00AF6AE9"/>
    <w:p w:rsidR="008704F0" w:rsidRDefault="008704F0" w:rsidP="008704F0">
      <w:r>
        <w:fldChar w:fldCharType="begin"/>
      </w:r>
      <w:r>
        <w:instrText xml:space="preserve"> AUTONUM  </w:instrText>
      </w:r>
      <w:r>
        <w:fldChar w:fldCharType="end"/>
      </w:r>
      <w:r>
        <w:tab/>
      </w:r>
      <w:r w:rsidRPr="008704F0">
        <w:t>Of the 54</w:t>
      </w:r>
      <w:r>
        <w:t> </w:t>
      </w:r>
      <w:r w:rsidRPr="008704F0">
        <w:t>States referred to in paragraph</w:t>
      </w:r>
      <w:r>
        <w:t> </w:t>
      </w:r>
      <w:r w:rsidR="00330688">
        <w:t>9</w:t>
      </w:r>
      <w:r w:rsidRPr="008704F0">
        <w:t>, above, 15</w:t>
      </w:r>
      <w:r>
        <w:t> </w:t>
      </w:r>
      <w:r w:rsidRPr="008704F0">
        <w:t>have made a declaration under Article</w:t>
      </w:r>
      <w:r>
        <w:t> </w:t>
      </w:r>
      <w:r w:rsidRPr="008704F0">
        <w:t xml:space="preserve">8(7) </w:t>
      </w:r>
      <w:r w:rsidR="00887758">
        <w:t xml:space="preserve">of the Protocol </w:t>
      </w:r>
      <w:r w:rsidRPr="008704F0">
        <w:t>(see paragraph</w:t>
      </w:r>
      <w:r>
        <w:t> </w:t>
      </w:r>
      <w:r w:rsidR="00330688">
        <w:t>28</w:t>
      </w:r>
      <w:r w:rsidRPr="008704F0">
        <w:t xml:space="preserve">, below).  </w:t>
      </w:r>
    </w:p>
    <w:p w:rsidR="008704F0" w:rsidRDefault="008704F0" w:rsidP="008704F0"/>
    <w:p w:rsidR="006925E5" w:rsidRPr="006925E5" w:rsidRDefault="008704F0" w:rsidP="006925E5">
      <w:r>
        <w:fldChar w:fldCharType="begin"/>
      </w:r>
      <w:r>
        <w:instrText xml:space="preserve"> AUTONUM  </w:instrText>
      </w:r>
      <w:r>
        <w:fldChar w:fldCharType="end"/>
      </w:r>
      <w:r>
        <w:tab/>
      </w:r>
      <w:r w:rsidR="006925E5" w:rsidRPr="006925E5">
        <w:t>It is recalled, briefly, that under Article</w:t>
      </w:r>
      <w:r w:rsidR="006925E5">
        <w:t> </w:t>
      </w:r>
      <w:r w:rsidR="006925E5" w:rsidRPr="006925E5">
        <w:t>8(7)</w:t>
      </w:r>
      <w:r w:rsidR="00887758">
        <w:t xml:space="preserve"> of the Protocol</w:t>
      </w:r>
      <w:r w:rsidR="006925E5" w:rsidRPr="006925E5">
        <w:t>, a Contracting Party may declare that, in</w:t>
      </w:r>
      <w:r w:rsidR="006925E5">
        <w:t> </w:t>
      </w:r>
      <w:r w:rsidR="006925E5" w:rsidRPr="006925E5">
        <w:t xml:space="preserve">connection with each international registration in which it is designated and in connection with the renewal of such international registration, it wishes to receive an individual fee. </w:t>
      </w:r>
      <w:r w:rsidR="006925E5">
        <w:t xml:space="preserve"> </w:t>
      </w:r>
    </w:p>
    <w:p w:rsidR="008704F0" w:rsidRPr="008704F0" w:rsidRDefault="008704F0" w:rsidP="008704F0"/>
    <w:p w:rsidR="006925E5" w:rsidRPr="006925E5" w:rsidRDefault="006925E5" w:rsidP="006925E5">
      <w:r>
        <w:fldChar w:fldCharType="begin"/>
      </w:r>
      <w:r>
        <w:instrText xml:space="preserve"> AUTONUM  </w:instrText>
      </w:r>
      <w:r>
        <w:fldChar w:fldCharType="end"/>
      </w:r>
      <w:r>
        <w:tab/>
      </w:r>
      <w:r w:rsidRPr="006925E5">
        <w:t>In the year</w:t>
      </w:r>
      <w:r>
        <w:t> </w:t>
      </w:r>
      <w:r w:rsidRPr="006925E5">
        <w:t>2014</w:t>
      </w:r>
      <w:r>
        <w:t xml:space="preserve">, a total of </w:t>
      </w:r>
      <w:r w:rsidRPr="006925E5">
        <w:t>626,364</w:t>
      </w:r>
      <w:r>
        <w:t> </w:t>
      </w:r>
      <w:r w:rsidRPr="006925E5">
        <w:t>designations were recorded, resulting from newly recorded international registrations, subsequent designations, or the renewal of existing international registrations.  Of those, 295,227</w:t>
      </w:r>
      <w:r>
        <w:t> </w:t>
      </w:r>
      <w:r w:rsidRPr="006925E5">
        <w:t xml:space="preserve">concerned designations in which the Office of origin or of the Contracting Party of the holder and the Office of the designated Contracting Party were Offices of States both bound by both the Agreement and the Protocol.  </w:t>
      </w:r>
    </w:p>
    <w:p w:rsidR="008704F0" w:rsidRDefault="008704F0" w:rsidP="00AF6AE9"/>
    <w:p w:rsidR="007208E2" w:rsidRDefault="007208E2" w:rsidP="007208E2">
      <w:r>
        <w:fldChar w:fldCharType="begin"/>
      </w:r>
      <w:r>
        <w:instrText xml:space="preserve"> AUTONUM  </w:instrText>
      </w:r>
      <w:r>
        <w:fldChar w:fldCharType="end"/>
      </w:r>
      <w:r>
        <w:tab/>
      </w:r>
      <w:r w:rsidRPr="007208E2">
        <w:t>Out of this number of 295,227</w:t>
      </w:r>
      <w:r>
        <w:t> </w:t>
      </w:r>
      <w:r w:rsidRPr="007208E2">
        <w:t>designations, in 105,172</w:t>
      </w:r>
      <w:r>
        <w:t> </w:t>
      </w:r>
      <w:r w:rsidRPr="007208E2">
        <w:t xml:space="preserve">cases a declaration made under Article 8(7) </w:t>
      </w:r>
      <w:r w:rsidR="00071CE3">
        <w:t xml:space="preserve">of the Protocol </w:t>
      </w:r>
      <w:r w:rsidRPr="007208E2">
        <w:t>was rendered inoperative by the application of paragraph</w:t>
      </w:r>
      <w:r>
        <w:t> </w:t>
      </w:r>
      <w:r w:rsidRPr="007208E2">
        <w:t>(1</w:t>
      </w:r>
      <w:proofErr w:type="gramStart"/>
      <w:r w:rsidRPr="007208E2">
        <w:t>)(</w:t>
      </w:r>
      <w:proofErr w:type="gramEnd"/>
      <w:r w:rsidRPr="007208E2">
        <w:t>b) of Article</w:t>
      </w:r>
      <w:r>
        <w:t> </w:t>
      </w:r>
      <w:r w:rsidRPr="007208E2">
        <w:t>9</w:t>
      </w:r>
      <w:r w:rsidRPr="007208E2">
        <w:rPr>
          <w:i/>
        </w:rPr>
        <w:t>sexies</w:t>
      </w:r>
      <w:r w:rsidRPr="007208E2">
        <w:t xml:space="preserve">.  </w:t>
      </w:r>
    </w:p>
    <w:p w:rsidR="007208E2" w:rsidRDefault="007208E2" w:rsidP="007208E2"/>
    <w:p w:rsidR="007208E2" w:rsidRPr="007208E2" w:rsidRDefault="007208E2" w:rsidP="007208E2">
      <w:r>
        <w:fldChar w:fldCharType="begin"/>
      </w:r>
      <w:r>
        <w:instrText xml:space="preserve"> AUTONUM  </w:instrText>
      </w:r>
      <w:r>
        <w:fldChar w:fldCharType="end"/>
      </w:r>
      <w:r>
        <w:tab/>
      </w:r>
      <w:r w:rsidRPr="007208E2">
        <w:t>The following table contains data concerning designations in international registrations, subsequent designations and renewals for the period from</w:t>
      </w:r>
      <w:r>
        <w:t> </w:t>
      </w:r>
      <w:r w:rsidRPr="007208E2">
        <w:t>2012 to</w:t>
      </w:r>
      <w:r>
        <w:t> </w:t>
      </w:r>
      <w:r w:rsidRPr="007208E2">
        <w:t>2014.</w:t>
      </w:r>
      <w:r>
        <w:t xml:space="preserve">  </w:t>
      </w:r>
    </w:p>
    <w:p w:rsidR="007208E2" w:rsidRPr="007208E2" w:rsidRDefault="007208E2" w:rsidP="007208E2"/>
    <w:p w:rsidR="007208E2" w:rsidRPr="00E51BB4" w:rsidRDefault="007208E2" w:rsidP="007208E2">
      <w:pPr>
        <w:pStyle w:val="Heading4"/>
        <w:keepLines/>
      </w:pPr>
      <w:r w:rsidRPr="00E51BB4">
        <w:t>Table II:  Designations in Which a Declaration Made Under Article</w:t>
      </w:r>
      <w:r>
        <w:t> </w:t>
      </w:r>
      <w:r w:rsidRPr="00E51BB4">
        <w:t xml:space="preserve">8(7) </w:t>
      </w:r>
      <w:r w:rsidR="00071CE3">
        <w:t xml:space="preserve">of the Protocol </w:t>
      </w:r>
      <w:r w:rsidRPr="00E51BB4">
        <w:t>(Individual Fees) of the Protocol Was Rendered Inoperative (2012</w:t>
      </w:r>
      <w:r w:rsidR="00706521">
        <w:t> to </w:t>
      </w:r>
      <w:r w:rsidRPr="00E51BB4">
        <w:t>2014)</w:t>
      </w:r>
    </w:p>
    <w:p w:rsidR="007208E2" w:rsidRDefault="007208E2" w:rsidP="007208E2">
      <w:pPr>
        <w:keepNext/>
        <w:keepLines/>
      </w:pPr>
    </w:p>
    <w:tbl>
      <w:tblPr>
        <w:tblW w:w="9361" w:type="dxa"/>
        <w:tblInd w:w="108" w:type="dxa"/>
        <w:tblLayout w:type="fixed"/>
        <w:tblCellMar>
          <w:left w:w="57" w:type="dxa"/>
          <w:right w:w="57" w:type="dxa"/>
        </w:tblCellMar>
        <w:tblLook w:val="0000" w:firstRow="0" w:lastRow="0" w:firstColumn="0" w:lastColumn="0" w:noHBand="0" w:noVBand="0"/>
      </w:tblPr>
      <w:tblGrid>
        <w:gridCol w:w="779"/>
        <w:gridCol w:w="2860"/>
        <w:gridCol w:w="2861"/>
        <w:gridCol w:w="2861"/>
      </w:tblGrid>
      <w:tr w:rsidR="007208E2" w:rsidRPr="005E3874" w:rsidTr="005E3874">
        <w:trPr>
          <w:trHeight w:val="599"/>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7208E2" w:rsidRPr="005E3874" w:rsidRDefault="007208E2" w:rsidP="007208E2">
            <w:pPr>
              <w:keepNext/>
              <w:keepLines/>
              <w:jc w:val="center"/>
              <w:rPr>
                <w:sz w:val="16"/>
                <w:szCs w:val="16"/>
              </w:rPr>
            </w:pPr>
            <w:r w:rsidRPr="005E3874">
              <w:rPr>
                <w:sz w:val="16"/>
                <w:szCs w:val="16"/>
              </w:rPr>
              <w:t>Year</w:t>
            </w:r>
          </w:p>
        </w:tc>
        <w:tc>
          <w:tcPr>
            <w:tcW w:w="2860" w:type="dxa"/>
            <w:tcBorders>
              <w:top w:val="single" w:sz="4" w:space="0" w:color="auto"/>
              <w:left w:val="nil"/>
              <w:bottom w:val="single" w:sz="4" w:space="0" w:color="auto"/>
              <w:right w:val="single" w:sz="4" w:space="0" w:color="auto"/>
            </w:tcBorders>
            <w:shd w:val="clear" w:color="auto" w:fill="auto"/>
            <w:vAlign w:val="center"/>
          </w:tcPr>
          <w:p w:rsidR="005E3874" w:rsidRPr="005E3874" w:rsidRDefault="007208E2" w:rsidP="007208E2">
            <w:pPr>
              <w:keepNext/>
              <w:keepLines/>
              <w:jc w:val="center"/>
              <w:rPr>
                <w:sz w:val="16"/>
                <w:szCs w:val="16"/>
              </w:rPr>
            </w:pPr>
            <w:r w:rsidRPr="005E3874">
              <w:rPr>
                <w:sz w:val="16"/>
                <w:szCs w:val="16"/>
              </w:rPr>
              <w:t>New Recorded Designations and Renewed Designations</w:t>
            </w:r>
          </w:p>
        </w:tc>
        <w:tc>
          <w:tcPr>
            <w:tcW w:w="2861" w:type="dxa"/>
            <w:tcBorders>
              <w:top w:val="single" w:sz="4" w:space="0" w:color="auto"/>
              <w:left w:val="nil"/>
              <w:bottom w:val="single" w:sz="4" w:space="0" w:color="auto"/>
              <w:right w:val="single" w:sz="4" w:space="0" w:color="auto"/>
            </w:tcBorders>
            <w:shd w:val="clear" w:color="auto" w:fill="auto"/>
            <w:vAlign w:val="center"/>
          </w:tcPr>
          <w:p w:rsidR="007208E2" w:rsidRPr="005E3874" w:rsidRDefault="007208E2" w:rsidP="007208E2">
            <w:pPr>
              <w:keepNext/>
              <w:keepLines/>
              <w:jc w:val="center"/>
              <w:rPr>
                <w:sz w:val="16"/>
                <w:szCs w:val="16"/>
              </w:rPr>
            </w:pPr>
            <w:r w:rsidRPr="005E3874">
              <w:rPr>
                <w:sz w:val="16"/>
                <w:szCs w:val="16"/>
              </w:rPr>
              <w:t>States Both Bound by Both Treaties</w:t>
            </w:r>
          </w:p>
        </w:tc>
        <w:tc>
          <w:tcPr>
            <w:tcW w:w="2861" w:type="dxa"/>
            <w:tcBorders>
              <w:top w:val="single" w:sz="4" w:space="0" w:color="auto"/>
              <w:left w:val="nil"/>
              <w:bottom w:val="single" w:sz="4" w:space="0" w:color="auto"/>
              <w:right w:val="single" w:sz="4" w:space="0" w:color="auto"/>
            </w:tcBorders>
            <w:shd w:val="clear" w:color="auto" w:fill="auto"/>
            <w:vAlign w:val="center"/>
          </w:tcPr>
          <w:p w:rsidR="007208E2" w:rsidRPr="005E3874" w:rsidRDefault="007208E2" w:rsidP="007208E2">
            <w:pPr>
              <w:keepNext/>
              <w:keepLines/>
              <w:jc w:val="center"/>
              <w:rPr>
                <w:sz w:val="16"/>
                <w:szCs w:val="16"/>
              </w:rPr>
            </w:pPr>
            <w:r w:rsidRPr="005E3874">
              <w:rPr>
                <w:sz w:val="16"/>
                <w:szCs w:val="16"/>
              </w:rPr>
              <w:t>Declaration Under Article 8(7) of the Protocol Inoperative</w:t>
            </w:r>
          </w:p>
        </w:tc>
      </w:tr>
      <w:tr w:rsidR="007208E2" w:rsidRPr="005E3874" w:rsidTr="005E3874">
        <w:trPr>
          <w:trHeight w:val="255"/>
        </w:trPr>
        <w:tc>
          <w:tcPr>
            <w:tcW w:w="779" w:type="dxa"/>
            <w:tcBorders>
              <w:top w:val="nil"/>
              <w:left w:val="single" w:sz="4" w:space="0" w:color="auto"/>
              <w:bottom w:val="single" w:sz="4" w:space="0" w:color="auto"/>
              <w:right w:val="single" w:sz="4" w:space="0" w:color="auto"/>
            </w:tcBorders>
            <w:shd w:val="clear" w:color="auto" w:fill="auto"/>
            <w:noWrap/>
            <w:vAlign w:val="center"/>
          </w:tcPr>
          <w:p w:rsidR="007208E2" w:rsidRPr="005E3874" w:rsidRDefault="007208E2" w:rsidP="007208E2">
            <w:pPr>
              <w:jc w:val="center"/>
              <w:rPr>
                <w:sz w:val="16"/>
                <w:szCs w:val="16"/>
              </w:rPr>
            </w:pPr>
            <w:r w:rsidRPr="005E3874">
              <w:rPr>
                <w:sz w:val="16"/>
                <w:szCs w:val="16"/>
              </w:rPr>
              <w:t>2012</w:t>
            </w:r>
          </w:p>
        </w:tc>
        <w:tc>
          <w:tcPr>
            <w:tcW w:w="2860"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579,083</w:t>
            </w:r>
          </w:p>
        </w:tc>
        <w:tc>
          <w:tcPr>
            <w:tcW w:w="2861"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307,812</w:t>
            </w:r>
          </w:p>
        </w:tc>
        <w:tc>
          <w:tcPr>
            <w:tcW w:w="2861"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106,276</w:t>
            </w:r>
          </w:p>
        </w:tc>
      </w:tr>
      <w:tr w:rsidR="007208E2" w:rsidRPr="005E3874" w:rsidTr="005E3874">
        <w:trPr>
          <w:trHeight w:val="255"/>
        </w:trPr>
        <w:tc>
          <w:tcPr>
            <w:tcW w:w="779" w:type="dxa"/>
            <w:tcBorders>
              <w:top w:val="nil"/>
              <w:left w:val="single" w:sz="4" w:space="0" w:color="auto"/>
              <w:bottom w:val="single" w:sz="4" w:space="0" w:color="auto"/>
              <w:right w:val="single" w:sz="4" w:space="0" w:color="auto"/>
            </w:tcBorders>
            <w:shd w:val="clear" w:color="auto" w:fill="auto"/>
            <w:noWrap/>
            <w:vAlign w:val="center"/>
          </w:tcPr>
          <w:p w:rsidR="007208E2" w:rsidRPr="005E3874" w:rsidRDefault="007208E2" w:rsidP="007208E2">
            <w:pPr>
              <w:jc w:val="center"/>
              <w:rPr>
                <w:sz w:val="16"/>
                <w:szCs w:val="16"/>
              </w:rPr>
            </w:pPr>
            <w:r w:rsidRPr="005E3874">
              <w:rPr>
                <w:sz w:val="16"/>
                <w:szCs w:val="16"/>
              </w:rPr>
              <w:t>2013</w:t>
            </w:r>
          </w:p>
        </w:tc>
        <w:tc>
          <w:tcPr>
            <w:tcW w:w="2860"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620,201</w:t>
            </w:r>
          </w:p>
        </w:tc>
        <w:tc>
          <w:tcPr>
            <w:tcW w:w="2861"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308,977</w:t>
            </w:r>
          </w:p>
        </w:tc>
        <w:tc>
          <w:tcPr>
            <w:tcW w:w="2861"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107,266</w:t>
            </w:r>
          </w:p>
        </w:tc>
      </w:tr>
      <w:tr w:rsidR="007208E2" w:rsidRPr="005E3874" w:rsidTr="005E3874">
        <w:trPr>
          <w:trHeight w:val="255"/>
        </w:trPr>
        <w:tc>
          <w:tcPr>
            <w:tcW w:w="779" w:type="dxa"/>
            <w:tcBorders>
              <w:top w:val="nil"/>
              <w:left w:val="single" w:sz="4" w:space="0" w:color="auto"/>
              <w:bottom w:val="single" w:sz="4" w:space="0" w:color="auto"/>
              <w:right w:val="single" w:sz="4" w:space="0" w:color="auto"/>
            </w:tcBorders>
            <w:shd w:val="clear" w:color="auto" w:fill="auto"/>
            <w:noWrap/>
            <w:vAlign w:val="center"/>
          </w:tcPr>
          <w:p w:rsidR="007208E2" w:rsidRPr="005E3874" w:rsidRDefault="007208E2" w:rsidP="007208E2">
            <w:pPr>
              <w:jc w:val="center"/>
              <w:rPr>
                <w:sz w:val="16"/>
                <w:szCs w:val="16"/>
              </w:rPr>
            </w:pPr>
            <w:r w:rsidRPr="005E3874">
              <w:rPr>
                <w:sz w:val="16"/>
                <w:szCs w:val="16"/>
              </w:rPr>
              <w:t>2014</w:t>
            </w:r>
          </w:p>
        </w:tc>
        <w:tc>
          <w:tcPr>
            <w:tcW w:w="2860"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626,364</w:t>
            </w:r>
          </w:p>
        </w:tc>
        <w:tc>
          <w:tcPr>
            <w:tcW w:w="2861"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295,227</w:t>
            </w:r>
          </w:p>
        </w:tc>
        <w:tc>
          <w:tcPr>
            <w:tcW w:w="2861" w:type="dxa"/>
            <w:tcBorders>
              <w:top w:val="nil"/>
              <w:left w:val="nil"/>
              <w:bottom w:val="single" w:sz="4" w:space="0" w:color="auto"/>
              <w:right w:val="single" w:sz="4" w:space="0" w:color="auto"/>
            </w:tcBorders>
            <w:shd w:val="clear" w:color="auto" w:fill="auto"/>
            <w:noWrap/>
            <w:vAlign w:val="bottom"/>
          </w:tcPr>
          <w:p w:rsidR="007208E2" w:rsidRPr="005E3874" w:rsidRDefault="007208E2" w:rsidP="007208E2">
            <w:pPr>
              <w:jc w:val="center"/>
              <w:rPr>
                <w:sz w:val="16"/>
                <w:szCs w:val="16"/>
              </w:rPr>
            </w:pPr>
            <w:r w:rsidRPr="005E3874">
              <w:rPr>
                <w:sz w:val="16"/>
                <w:szCs w:val="16"/>
              </w:rPr>
              <w:t>105,172</w:t>
            </w:r>
          </w:p>
        </w:tc>
      </w:tr>
    </w:tbl>
    <w:p w:rsidR="007208E2" w:rsidRPr="007208E2" w:rsidRDefault="007208E2" w:rsidP="007208E2">
      <w:pPr>
        <w:pStyle w:val="Heading1"/>
      </w:pPr>
      <w:r>
        <w:t xml:space="preserve">Part II:  </w:t>
      </w:r>
      <w:r w:rsidRPr="007208E2">
        <w:t>Review of the non-application of declarations made under Article 5(2</w:t>
      </w:r>
      <w:proofErr w:type="gramStart"/>
      <w:r w:rsidRPr="007208E2">
        <w:t>)(</w:t>
      </w:r>
      <w:proofErr w:type="gramEnd"/>
      <w:r w:rsidRPr="007208E2">
        <w:t>b) and</w:t>
      </w:r>
      <w:r>
        <w:t> </w:t>
      </w:r>
      <w:r w:rsidRPr="007208E2">
        <w:t>(c) of the Protocol – designations recorded in 2014 in which such declarations were rendered inoperative</w:t>
      </w:r>
    </w:p>
    <w:p w:rsidR="007208E2" w:rsidRDefault="007208E2" w:rsidP="007208E2"/>
    <w:p w:rsidR="007208E2" w:rsidRPr="007208E2" w:rsidRDefault="007208E2" w:rsidP="007208E2">
      <w:r>
        <w:fldChar w:fldCharType="begin"/>
      </w:r>
      <w:r>
        <w:instrText xml:space="preserve"> AUTONUM  </w:instrText>
      </w:r>
      <w:r>
        <w:fldChar w:fldCharType="end"/>
      </w:r>
      <w:r>
        <w:tab/>
      </w:r>
      <w:bookmarkStart w:id="8" w:name="_Ref319663684"/>
      <w:r w:rsidRPr="007208E2">
        <w:t>The following 14</w:t>
      </w:r>
      <w:r>
        <w:t> </w:t>
      </w:r>
      <w:r w:rsidRPr="007208E2">
        <w:t>States, bound by both the Agreement and the Protocol, have made a declaration under Article</w:t>
      </w:r>
      <w:r>
        <w:t> </w:t>
      </w:r>
      <w:r w:rsidRPr="007208E2">
        <w:t>5(2)(b)</w:t>
      </w:r>
      <w:r w:rsidR="00071CE3">
        <w:t xml:space="preserve"> of the Protocol</w:t>
      </w:r>
      <w:r w:rsidRPr="007208E2">
        <w:t>, extending the time limit for refusal to 18 months:  Armenia, Belarus, Bulgaria, China, Cyprus, Iran (Islamic Republic of), Italy, Kenya, Poland, San Marino, Slovakia, Switzerland, Tajikistan and Ukraine.</w:t>
      </w:r>
      <w:bookmarkEnd w:id="8"/>
      <w:r w:rsidRPr="007208E2">
        <w:t xml:space="preserve">  </w:t>
      </w:r>
    </w:p>
    <w:p w:rsidR="007208E2" w:rsidRDefault="007208E2" w:rsidP="007208E2"/>
    <w:p w:rsidR="007208E2" w:rsidRPr="007208E2" w:rsidRDefault="007208E2" w:rsidP="007208E2">
      <w:r>
        <w:fldChar w:fldCharType="begin"/>
      </w:r>
      <w:r>
        <w:instrText xml:space="preserve"> AUTONUM  </w:instrText>
      </w:r>
      <w:r>
        <w:fldChar w:fldCharType="end"/>
      </w:r>
      <w:r>
        <w:tab/>
      </w:r>
      <w:bookmarkStart w:id="9" w:name="_Ref319663698"/>
      <w:r w:rsidRPr="007208E2">
        <w:t>Of those 14</w:t>
      </w:r>
      <w:r>
        <w:t> </w:t>
      </w:r>
      <w:r w:rsidRPr="007208E2">
        <w:t>States, six</w:t>
      </w:r>
      <w:r>
        <w:t> </w:t>
      </w:r>
      <w:r w:rsidRPr="007208E2">
        <w:t>have also made a declaration under Article</w:t>
      </w:r>
      <w:r>
        <w:t> </w:t>
      </w:r>
      <w:r w:rsidRPr="007208E2">
        <w:t>5(2)(c)</w:t>
      </w:r>
      <w:r w:rsidR="00071CE3">
        <w:t xml:space="preserve"> of the Protocol</w:t>
      </w:r>
      <w:r w:rsidRPr="007208E2">
        <w:t>, extending the time limit for refusal beyond 18</w:t>
      </w:r>
      <w:r>
        <w:t> </w:t>
      </w:r>
      <w:r w:rsidRPr="007208E2">
        <w:t>months in the case of refusal based upon opposition:  China, Cyprus, Iran (Islamic Republic of), Italy, Kenya and Ukraine.</w:t>
      </w:r>
      <w:bookmarkEnd w:id="9"/>
      <w:r w:rsidRPr="007208E2">
        <w:t xml:space="preserve">  </w:t>
      </w:r>
    </w:p>
    <w:p w:rsidR="007208E2" w:rsidRDefault="007208E2" w:rsidP="007208E2"/>
    <w:p w:rsidR="007208E2" w:rsidRPr="007208E2" w:rsidRDefault="007208E2" w:rsidP="007208E2">
      <w:r>
        <w:fldChar w:fldCharType="begin"/>
      </w:r>
      <w:r>
        <w:instrText xml:space="preserve"> AUTONUM  </w:instrText>
      </w:r>
      <w:r>
        <w:fldChar w:fldCharType="end"/>
      </w:r>
      <w:r>
        <w:tab/>
      </w:r>
      <w:r w:rsidRPr="007208E2">
        <w:t>It has already been noted above that in</w:t>
      </w:r>
      <w:r>
        <w:t> </w:t>
      </w:r>
      <w:r w:rsidRPr="007208E2">
        <w:t>2014, as a result of the application of paragraph 1(b) of Article</w:t>
      </w:r>
      <w:r w:rsidR="00303864">
        <w:t> </w:t>
      </w:r>
      <w:r w:rsidRPr="007208E2">
        <w:t>9</w:t>
      </w:r>
      <w:r w:rsidRPr="007208E2">
        <w:rPr>
          <w:i/>
        </w:rPr>
        <w:t>sexies</w:t>
      </w:r>
      <w:r w:rsidRPr="007208E2">
        <w:t>, 40,829</w:t>
      </w:r>
      <w:r w:rsidR="00303864">
        <w:t> </w:t>
      </w:r>
      <w:r w:rsidRPr="007208E2">
        <w:t>designations were subjected to the standard time limit of 12</w:t>
      </w:r>
      <w:r w:rsidR="00303864">
        <w:t> </w:t>
      </w:r>
      <w:r w:rsidRPr="007208E2">
        <w:t xml:space="preserve">months for the notification of a provisional refusal.  </w:t>
      </w:r>
    </w:p>
    <w:p w:rsidR="007208E2" w:rsidRDefault="007208E2" w:rsidP="007208E2"/>
    <w:p w:rsidR="00303864" w:rsidRPr="00303864" w:rsidRDefault="00303864" w:rsidP="00303864">
      <w:r>
        <w:fldChar w:fldCharType="begin"/>
      </w:r>
      <w:r>
        <w:instrText xml:space="preserve"> AUTONUM  </w:instrText>
      </w:r>
      <w:r>
        <w:fldChar w:fldCharType="end"/>
      </w:r>
      <w:r>
        <w:tab/>
      </w:r>
      <w:r w:rsidRPr="00303864">
        <w:t>The Offices of origin of the following States generated almost 72</w:t>
      </w:r>
      <w:r>
        <w:t>%</w:t>
      </w:r>
      <w:r w:rsidRPr="00303864">
        <w:t xml:space="preserve"> of the designations recorded</w:t>
      </w:r>
      <w:r>
        <w:t xml:space="preserve"> in </w:t>
      </w:r>
      <w:r w:rsidRPr="00303864">
        <w:t>2014 in which a declaration under Article</w:t>
      </w:r>
      <w:r>
        <w:t> </w:t>
      </w:r>
      <w:r w:rsidRPr="00303864">
        <w:t>5(2)</w:t>
      </w:r>
      <w:r w:rsidR="00071CE3">
        <w:t xml:space="preserve"> of the Protocol</w:t>
      </w:r>
      <w:r w:rsidRPr="00303864">
        <w:t xml:space="preserve"> was rendered inoperative:  Germany</w:t>
      </w:r>
      <w:r>
        <w:t> </w:t>
      </w:r>
      <w:r w:rsidRPr="00303864">
        <w:t>(19%), France (14%), Russian Federation (11%), Italy (10%), China</w:t>
      </w:r>
      <w:r w:rsidR="00330688">
        <w:t> </w:t>
      </w:r>
      <w:r w:rsidRPr="00303864">
        <w:t>(9%)</w:t>
      </w:r>
      <w:r w:rsidR="00BF1DF8">
        <w:t> </w:t>
      </w:r>
      <w:r w:rsidRPr="00303864">
        <w:t>and Switzerland (9%).  On the other hand, with regard to designated Contracting Parties, the following States represented over 73</w:t>
      </w:r>
      <w:r>
        <w:t>%</w:t>
      </w:r>
      <w:r w:rsidRPr="00303864">
        <w:t xml:space="preserve"> of the designations recorded in</w:t>
      </w:r>
      <w:r>
        <w:t> </w:t>
      </w:r>
      <w:r w:rsidRPr="00303864">
        <w:t>2014, in wh</w:t>
      </w:r>
      <w:r w:rsidR="000839C2">
        <w:t>ich a declaration under Article </w:t>
      </w:r>
      <w:r w:rsidRPr="00303864">
        <w:t>5(2)</w:t>
      </w:r>
      <w:r w:rsidR="00071CE3">
        <w:t xml:space="preserve"> of the Protocol</w:t>
      </w:r>
      <w:r w:rsidRPr="00303864">
        <w:t xml:space="preserve"> was rendered inoperative:  China (23%), Switzerland (17%), Ukraine (13%), Belarus (10%), Italy (6%) and Poland (5%).  </w:t>
      </w:r>
    </w:p>
    <w:p w:rsidR="00303864" w:rsidRDefault="00303864" w:rsidP="007208E2"/>
    <w:p w:rsidR="000839C2" w:rsidRPr="000839C2" w:rsidRDefault="000839C2" w:rsidP="000839C2">
      <w:r>
        <w:fldChar w:fldCharType="begin"/>
      </w:r>
      <w:r>
        <w:instrText xml:space="preserve"> AUTONUM  </w:instrText>
      </w:r>
      <w:r>
        <w:fldChar w:fldCharType="end"/>
      </w:r>
      <w:r>
        <w:tab/>
      </w:r>
      <w:r w:rsidRPr="000839C2">
        <w:t>Table</w:t>
      </w:r>
      <w:r>
        <w:t> </w:t>
      </w:r>
      <w:r w:rsidRPr="000839C2">
        <w:t>III, below, sets out, by reference to Contracting Parties concerned, the numbers of designations, recorded in</w:t>
      </w:r>
      <w:r>
        <w:t> </w:t>
      </w:r>
      <w:r w:rsidRPr="000839C2">
        <w:t>2014, in which a declaration made under Article</w:t>
      </w:r>
      <w:r>
        <w:t> </w:t>
      </w:r>
      <w:r w:rsidRPr="000839C2">
        <w:t xml:space="preserve">5(2) </w:t>
      </w:r>
      <w:r w:rsidR="00071CE3">
        <w:t xml:space="preserve">of the Protocol </w:t>
      </w:r>
      <w:r w:rsidRPr="000839C2">
        <w:t xml:space="preserve">was rendered inoperative.  </w:t>
      </w:r>
      <w:proofErr w:type="gramStart"/>
      <w:r w:rsidRPr="000839C2">
        <w:t>The rows across present those designations by Office of origin.</w:t>
      </w:r>
      <w:proofErr w:type="gramEnd"/>
      <w:r w:rsidRPr="000839C2">
        <w:t xml:space="preserve">  The</w:t>
      </w:r>
      <w:r w:rsidR="00071CE3">
        <w:t> </w:t>
      </w:r>
      <w:r w:rsidRPr="000839C2">
        <w:t>columns down represent designated Contracting Parties.  For instance, looking at the first row, it can be seen that the Office of Germany was the Office of origin in a total of 7,568</w:t>
      </w:r>
      <w:r>
        <w:t> </w:t>
      </w:r>
      <w:r w:rsidR="00122E30">
        <w:t xml:space="preserve">of </w:t>
      </w:r>
      <w:r w:rsidRPr="000839C2">
        <w:t>such designations.  Of those designations, the Office of China was the Office of a designated Contracting Party in</w:t>
      </w:r>
      <w:r>
        <w:t> </w:t>
      </w:r>
      <w:r w:rsidRPr="000839C2">
        <w:t>1,962 cases, the Office of Switzerland in 2,418</w:t>
      </w:r>
      <w:r w:rsidR="00071CE3">
        <w:t> </w:t>
      </w:r>
      <w:r w:rsidRPr="000839C2">
        <w:t xml:space="preserve">cases, and so on.  </w:t>
      </w:r>
    </w:p>
    <w:p w:rsidR="000839C2" w:rsidRDefault="000839C2" w:rsidP="007208E2"/>
    <w:p w:rsidR="000839C2" w:rsidRPr="000839C2" w:rsidRDefault="000839C2" w:rsidP="000839C2">
      <w:r>
        <w:fldChar w:fldCharType="begin"/>
      </w:r>
      <w:r>
        <w:instrText xml:space="preserve"> AUTONUM  </w:instrText>
      </w:r>
      <w:r>
        <w:fldChar w:fldCharType="end"/>
      </w:r>
      <w:r>
        <w:tab/>
      </w:r>
      <w:r w:rsidRPr="000839C2">
        <w:t xml:space="preserve">In the table, rows and columns are presented in descending order, sorted by grand total.  Therefore, </w:t>
      </w:r>
      <w:r>
        <w:t>in </w:t>
      </w:r>
      <w:r w:rsidRPr="000839C2">
        <w:t>2014, the Office of Germany was the Office of origin in the highest number of such designations, i.e., in which a declaration made under Article</w:t>
      </w:r>
      <w:r>
        <w:t> </w:t>
      </w:r>
      <w:r w:rsidRPr="000839C2">
        <w:t xml:space="preserve">5(2) </w:t>
      </w:r>
      <w:r w:rsidR="00071CE3">
        <w:t xml:space="preserve">of the Protocol </w:t>
      </w:r>
      <w:r w:rsidRPr="000839C2">
        <w:t>was rendered inoperative.  On</w:t>
      </w:r>
      <w:r>
        <w:t> </w:t>
      </w:r>
      <w:r w:rsidRPr="000839C2">
        <w:t xml:space="preserve">the other hand, China was the most designated Contracting Party with respect to such designations.  </w:t>
      </w:r>
    </w:p>
    <w:p w:rsidR="000839C2" w:rsidRDefault="000839C2" w:rsidP="007208E2"/>
    <w:p w:rsidR="000839C2" w:rsidRDefault="000839C2" w:rsidP="00E54A58">
      <w:pPr>
        <w:pStyle w:val="Heading4"/>
      </w:pPr>
      <w:r w:rsidRPr="00E51BB4">
        <w:t>Table III:  Designations Recorded in</w:t>
      </w:r>
      <w:r>
        <w:t> </w:t>
      </w:r>
      <w:r w:rsidRPr="00E51BB4">
        <w:t>2014, in Which a Declaration Made Under Article</w:t>
      </w:r>
      <w:r>
        <w:t> </w:t>
      </w:r>
      <w:r w:rsidRPr="00E51BB4">
        <w:t>5(2) of the Protocol Was Rendered Inoperative</w:t>
      </w:r>
    </w:p>
    <w:p w:rsidR="000839C2" w:rsidRPr="000839C2" w:rsidRDefault="000839C2" w:rsidP="00E54A58">
      <w:pPr>
        <w:keepNext/>
      </w:pPr>
    </w:p>
    <w:tbl>
      <w:tblPr>
        <w:tblW w:w="9356" w:type="dxa"/>
        <w:jc w:val="center"/>
        <w:tblLayout w:type="fixed"/>
        <w:tblCellMar>
          <w:left w:w="57" w:type="dxa"/>
          <w:right w:w="57" w:type="dxa"/>
        </w:tblCellMar>
        <w:tblLook w:val="0000" w:firstRow="0" w:lastRow="0" w:firstColumn="0" w:lastColumn="0" w:noHBand="0" w:noVBand="0"/>
      </w:tblPr>
      <w:tblGrid>
        <w:gridCol w:w="731"/>
        <w:gridCol w:w="566"/>
        <w:gridCol w:w="566"/>
        <w:gridCol w:w="566"/>
        <w:gridCol w:w="566"/>
        <w:gridCol w:w="566"/>
        <w:gridCol w:w="567"/>
        <w:gridCol w:w="567"/>
        <w:gridCol w:w="567"/>
        <w:gridCol w:w="567"/>
        <w:gridCol w:w="567"/>
        <w:gridCol w:w="567"/>
        <w:gridCol w:w="567"/>
        <w:gridCol w:w="567"/>
        <w:gridCol w:w="618"/>
        <w:gridCol w:w="641"/>
      </w:tblGrid>
      <w:tr w:rsidR="005E3874" w:rsidRPr="007917C9" w:rsidTr="005E3874">
        <w:trPr>
          <w:trHeight w:val="206"/>
          <w:tblHeader/>
          <w:jc w:val="center"/>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2014</w:t>
            </w:r>
          </w:p>
        </w:tc>
        <w:tc>
          <w:tcPr>
            <w:tcW w:w="7984" w:type="dxa"/>
            <w:gridSpan w:val="14"/>
            <w:tcBorders>
              <w:top w:val="single" w:sz="4" w:space="0" w:color="auto"/>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Designated Office</w:t>
            </w:r>
          </w:p>
        </w:tc>
        <w:tc>
          <w:tcPr>
            <w:tcW w:w="641" w:type="dxa"/>
            <w:vMerge w:val="restart"/>
            <w:tcBorders>
              <w:top w:val="single" w:sz="4" w:space="0" w:color="auto"/>
              <w:left w:val="single" w:sz="4" w:space="0" w:color="auto"/>
              <w:right w:val="single" w:sz="4" w:space="0" w:color="auto"/>
            </w:tcBorders>
            <w:shd w:val="clear" w:color="auto" w:fill="auto"/>
            <w:vAlign w:val="center"/>
          </w:tcPr>
          <w:p w:rsidR="005E3874" w:rsidRPr="007917C9" w:rsidRDefault="005E3874" w:rsidP="00E54A58">
            <w:pPr>
              <w:keepNext/>
              <w:jc w:val="center"/>
              <w:rPr>
                <w:sz w:val="16"/>
                <w:szCs w:val="16"/>
              </w:rPr>
            </w:pPr>
            <w:r w:rsidRPr="007917C9">
              <w:rPr>
                <w:sz w:val="16"/>
                <w:szCs w:val="16"/>
              </w:rPr>
              <w:t>Grand Total</w:t>
            </w:r>
          </w:p>
        </w:tc>
      </w:tr>
      <w:tr w:rsidR="005E3874" w:rsidRPr="007917C9" w:rsidTr="005E3874">
        <w:trPr>
          <w:trHeight w:val="223"/>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Office of</w:t>
            </w:r>
          </w:p>
          <w:p w:rsidR="005E3874" w:rsidRPr="007917C9" w:rsidRDefault="005E3874" w:rsidP="00E54A58">
            <w:pPr>
              <w:keepNext/>
              <w:jc w:val="center"/>
              <w:rPr>
                <w:sz w:val="16"/>
                <w:szCs w:val="16"/>
              </w:rPr>
            </w:pPr>
            <w:r w:rsidRPr="007917C9">
              <w:rPr>
                <w:sz w:val="16"/>
                <w:szCs w:val="16"/>
              </w:rPr>
              <w:t>Origin</w:t>
            </w:r>
          </w:p>
        </w:tc>
        <w:tc>
          <w:tcPr>
            <w:tcW w:w="566"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CN</w:t>
            </w:r>
          </w:p>
        </w:tc>
        <w:tc>
          <w:tcPr>
            <w:tcW w:w="566" w:type="dxa"/>
            <w:tcBorders>
              <w:top w:val="nil"/>
              <w:left w:val="nil"/>
              <w:bottom w:val="single" w:sz="4" w:space="0" w:color="auto"/>
              <w:right w:val="single" w:sz="4" w:space="0" w:color="auto"/>
            </w:tcBorders>
            <w:vAlign w:val="center"/>
          </w:tcPr>
          <w:p w:rsidR="005E3874" w:rsidRPr="007917C9" w:rsidRDefault="005E3874" w:rsidP="00E54A58">
            <w:pPr>
              <w:keepNext/>
              <w:jc w:val="center"/>
              <w:rPr>
                <w:sz w:val="16"/>
                <w:szCs w:val="16"/>
              </w:rPr>
            </w:pPr>
            <w:r w:rsidRPr="007917C9">
              <w:rPr>
                <w:sz w:val="16"/>
                <w:szCs w:val="16"/>
              </w:rPr>
              <w:t>CH</w:t>
            </w:r>
          </w:p>
        </w:tc>
        <w:tc>
          <w:tcPr>
            <w:tcW w:w="566" w:type="dxa"/>
            <w:tcBorders>
              <w:top w:val="nil"/>
              <w:left w:val="single" w:sz="4" w:space="0" w:color="auto"/>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UA</w:t>
            </w:r>
          </w:p>
        </w:tc>
        <w:tc>
          <w:tcPr>
            <w:tcW w:w="566"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BY</w:t>
            </w:r>
          </w:p>
        </w:tc>
        <w:tc>
          <w:tcPr>
            <w:tcW w:w="566"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IT</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PL</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AM</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IR</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TJ</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BG</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SK</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SM</w:t>
            </w:r>
          </w:p>
        </w:tc>
        <w:tc>
          <w:tcPr>
            <w:tcW w:w="567"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KE</w:t>
            </w:r>
          </w:p>
        </w:tc>
        <w:tc>
          <w:tcPr>
            <w:tcW w:w="618" w:type="dxa"/>
            <w:tcBorders>
              <w:top w:val="nil"/>
              <w:left w:val="nil"/>
              <w:bottom w:val="single" w:sz="4" w:space="0" w:color="auto"/>
              <w:right w:val="single" w:sz="4" w:space="0" w:color="auto"/>
            </w:tcBorders>
            <w:shd w:val="clear" w:color="auto" w:fill="auto"/>
            <w:noWrap/>
            <w:vAlign w:val="center"/>
          </w:tcPr>
          <w:p w:rsidR="005E3874" w:rsidRPr="007917C9" w:rsidRDefault="005E3874" w:rsidP="00E54A58">
            <w:pPr>
              <w:keepNext/>
              <w:jc w:val="center"/>
              <w:rPr>
                <w:sz w:val="16"/>
                <w:szCs w:val="16"/>
              </w:rPr>
            </w:pPr>
            <w:r w:rsidRPr="007917C9">
              <w:rPr>
                <w:sz w:val="16"/>
                <w:szCs w:val="16"/>
              </w:rPr>
              <w:t>CY</w:t>
            </w:r>
          </w:p>
        </w:tc>
        <w:tc>
          <w:tcPr>
            <w:tcW w:w="641" w:type="dxa"/>
            <w:vMerge/>
            <w:tcBorders>
              <w:left w:val="single" w:sz="4" w:space="0" w:color="auto"/>
              <w:bottom w:val="single" w:sz="4" w:space="0" w:color="auto"/>
              <w:right w:val="single" w:sz="4" w:space="0" w:color="auto"/>
            </w:tcBorders>
            <w:vAlign w:val="center"/>
          </w:tcPr>
          <w:p w:rsidR="005E3874" w:rsidRPr="007917C9" w:rsidRDefault="005E3874" w:rsidP="00E54A58">
            <w:pPr>
              <w:keepNext/>
              <w:jc w:val="center"/>
              <w:rPr>
                <w:sz w:val="16"/>
                <w:szCs w:val="16"/>
              </w:rPr>
            </w:pP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DE</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1,962</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2,418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857</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536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284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266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170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315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141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144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149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92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177</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57</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7,568</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FR</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1,796</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1,468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580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272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395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238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132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205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96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108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117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77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139</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66</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5,689</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RU</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515</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145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865</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899</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245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252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498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65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404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205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160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17</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129</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4,415</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IT</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1,455</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859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524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337</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71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168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248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121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117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35</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4,112</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CN</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443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510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375</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500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319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176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479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237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158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133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103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256</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112</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3,801</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CH</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1,326</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633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346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141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180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135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65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134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119</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3,721</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BX</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860</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692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330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199</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104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78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104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119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84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92</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36</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2,840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AT</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213</w:t>
            </w:r>
          </w:p>
        </w:tc>
        <w:tc>
          <w:tcPr>
            <w:tcW w:w="566" w:type="dxa"/>
            <w:tcBorders>
              <w:top w:val="nil"/>
              <w:left w:val="nil"/>
              <w:bottom w:val="single" w:sz="4" w:space="0" w:color="auto"/>
              <w:right w:val="single" w:sz="4" w:space="0" w:color="auto"/>
            </w:tcBorders>
            <w:vAlign w:val="bottom"/>
          </w:tcPr>
          <w:p w:rsidR="000839C2" w:rsidRPr="007917C9" w:rsidRDefault="000839C2" w:rsidP="00E54A58">
            <w:pPr>
              <w:keepNext/>
              <w:jc w:val="center"/>
              <w:rPr>
                <w:sz w:val="16"/>
                <w:szCs w:val="16"/>
              </w:rPr>
            </w:pPr>
            <w:r w:rsidRPr="007917C9">
              <w:rPr>
                <w:sz w:val="16"/>
                <w:szCs w:val="16"/>
              </w:rPr>
              <w:t>424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156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92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43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32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63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16</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5</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E54A58">
            <w:pPr>
              <w:keepNext/>
              <w:jc w:val="center"/>
              <w:rPr>
                <w:sz w:val="16"/>
                <w:szCs w:val="16"/>
              </w:rPr>
            </w:pPr>
            <w:r w:rsidRPr="007917C9">
              <w:rPr>
                <w:sz w:val="16"/>
                <w:szCs w:val="16"/>
              </w:rPr>
              <w:t>1,263</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ES</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328</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139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129</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79</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28</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25</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989</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UA</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109</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31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257</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23</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917</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HU</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57</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27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158</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910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CZ</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95</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81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38</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880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PL</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94</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35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543</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BG</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67</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29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411</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LI</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53</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57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55</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48</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371</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SI</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33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290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PT</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60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259</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BY</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29</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246</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SK</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38</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37</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164</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IR</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141</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RS</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138</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LV</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MD</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27</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124</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MC</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30</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22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109</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HR</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105</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AM</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18</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102</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CY</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85</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RO</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16</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6</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82</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MA</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18</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16</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78</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VN</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35</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69</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KZ</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52</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EG</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SM</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8</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36</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CU</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MK</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28</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AL</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27</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ME</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KG</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BA</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KE</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7</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SD</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KP</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MZ</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MN</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0</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w:t>
            </w:r>
          </w:p>
        </w:tc>
      </w:tr>
      <w:tr w:rsidR="000839C2" w:rsidRPr="007917C9" w:rsidTr="005E3874">
        <w:trPr>
          <w:trHeight w:val="258"/>
          <w:tblHeader/>
          <w:jc w:val="center"/>
        </w:trPr>
        <w:tc>
          <w:tcPr>
            <w:tcW w:w="73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 xml:space="preserve">Grand </w:t>
            </w:r>
            <w:r w:rsidRPr="007917C9">
              <w:rPr>
                <w:sz w:val="16"/>
                <w:szCs w:val="16"/>
              </w:rPr>
              <w:br/>
              <w:t>Total</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9,392</w:t>
            </w:r>
          </w:p>
        </w:tc>
        <w:tc>
          <w:tcPr>
            <w:tcW w:w="566" w:type="dxa"/>
            <w:tcBorders>
              <w:top w:val="nil"/>
              <w:left w:val="nil"/>
              <w:bottom w:val="single" w:sz="4" w:space="0" w:color="auto"/>
              <w:right w:val="single" w:sz="4" w:space="0" w:color="auto"/>
            </w:tcBorders>
            <w:vAlign w:val="bottom"/>
          </w:tcPr>
          <w:p w:rsidR="000839C2" w:rsidRPr="007917C9" w:rsidRDefault="000839C2" w:rsidP="000839C2">
            <w:pPr>
              <w:jc w:val="center"/>
              <w:rPr>
                <w:sz w:val="16"/>
                <w:szCs w:val="16"/>
              </w:rPr>
            </w:pPr>
            <w:r w:rsidRPr="007917C9">
              <w:rPr>
                <w:sz w:val="16"/>
                <w:szCs w:val="16"/>
              </w:rPr>
              <w:t>7,099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5,556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4,036</w:t>
            </w:r>
          </w:p>
        </w:tc>
        <w:tc>
          <w:tcPr>
            <w:tcW w:w="566"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2,385</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2,011</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2,027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1,872</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1,556</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1,277</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1,260</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693</w:t>
            </w:r>
          </w:p>
        </w:tc>
        <w:tc>
          <w:tcPr>
            <w:tcW w:w="567"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1,006</w:t>
            </w:r>
          </w:p>
        </w:tc>
        <w:tc>
          <w:tcPr>
            <w:tcW w:w="618" w:type="dxa"/>
            <w:tcBorders>
              <w:top w:val="nil"/>
              <w:left w:val="nil"/>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659</w:t>
            </w:r>
          </w:p>
        </w:tc>
        <w:tc>
          <w:tcPr>
            <w:tcW w:w="641" w:type="dxa"/>
            <w:tcBorders>
              <w:top w:val="nil"/>
              <w:left w:val="single" w:sz="4" w:space="0" w:color="auto"/>
              <w:bottom w:val="single" w:sz="4" w:space="0" w:color="auto"/>
              <w:right w:val="single" w:sz="4" w:space="0" w:color="auto"/>
            </w:tcBorders>
            <w:shd w:val="clear" w:color="auto" w:fill="auto"/>
            <w:noWrap/>
            <w:vAlign w:val="bottom"/>
          </w:tcPr>
          <w:p w:rsidR="000839C2" w:rsidRPr="007917C9" w:rsidRDefault="000839C2" w:rsidP="000839C2">
            <w:pPr>
              <w:jc w:val="center"/>
              <w:rPr>
                <w:sz w:val="16"/>
                <w:szCs w:val="16"/>
              </w:rPr>
            </w:pPr>
            <w:r w:rsidRPr="007917C9">
              <w:rPr>
                <w:sz w:val="16"/>
                <w:szCs w:val="16"/>
              </w:rPr>
              <w:t>40,829</w:t>
            </w:r>
          </w:p>
        </w:tc>
      </w:tr>
    </w:tbl>
    <w:p w:rsidR="000839C2" w:rsidRDefault="000839C2" w:rsidP="00777CD5">
      <w:pPr>
        <w:pStyle w:val="Heading4"/>
        <w:keepNext w:val="0"/>
        <w:spacing w:before="0" w:after="0"/>
        <w:rPr>
          <w:i w:val="0"/>
        </w:rPr>
      </w:pPr>
    </w:p>
    <w:p w:rsidR="00777CD5" w:rsidRPr="00777CD5" w:rsidRDefault="00777CD5" w:rsidP="00777CD5">
      <w:pPr>
        <w:keepNext/>
        <w:keepLines/>
      </w:pPr>
      <w:r>
        <w:fldChar w:fldCharType="begin"/>
      </w:r>
      <w:r>
        <w:instrText xml:space="preserve"> AUTONUM  </w:instrText>
      </w:r>
      <w:r>
        <w:fldChar w:fldCharType="end"/>
      </w:r>
      <w:r>
        <w:tab/>
      </w:r>
      <w:r w:rsidRPr="00777CD5">
        <w:t xml:space="preserve">For the sake of completeness, the following table provides data with regard </w:t>
      </w:r>
      <w:r>
        <w:t>to designations recorded in </w:t>
      </w:r>
      <w:r w:rsidRPr="00777CD5">
        <w:t>2014 concerning States, both bound by both the Agreement and the Protocol, where the Office of the designated Contracting Party had not made a declaration under Article</w:t>
      </w:r>
      <w:r>
        <w:t> </w:t>
      </w:r>
      <w:r w:rsidRPr="00777CD5">
        <w:t>5(2)</w:t>
      </w:r>
      <w:r w:rsidR="00071CE3">
        <w:t xml:space="preserve"> of the Protocol</w:t>
      </w:r>
      <w:r w:rsidRPr="00777CD5">
        <w:t>.  A total of 69,571</w:t>
      </w:r>
      <w:r>
        <w:t> </w:t>
      </w:r>
      <w:r w:rsidR="00122E30">
        <w:t xml:space="preserve">of </w:t>
      </w:r>
      <w:r w:rsidRPr="00777CD5">
        <w:t>such designations was recorded in</w:t>
      </w:r>
      <w:r>
        <w:t> </w:t>
      </w:r>
      <w:r w:rsidRPr="00777CD5">
        <w:t>2014, between States both bound by both the Agreement and the Protocol.  The following table presents this information in a manner similar to the one used in Table</w:t>
      </w:r>
      <w:r>
        <w:t> </w:t>
      </w:r>
      <w:r w:rsidRPr="00777CD5">
        <w:t xml:space="preserve">III.  </w:t>
      </w:r>
    </w:p>
    <w:p w:rsidR="00EA346C" w:rsidRDefault="00EA346C" w:rsidP="00EA346C">
      <w:pPr>
        <w:pStyle w:val="Heading4"/>
      </w:pPr>
      <w:r w:rsidRPr="00EA346C">
        <w:t>Table IV:  Designations Concerning States Both Bound by Both the Agreement and the Protocol, Recorded in</w:t>
      </w:r>
      <w:r>
        <w:t> </w:t>
      </w:r>
      <w:r w:rsidRPr="00EA346C">
        <w:t xml:space="preserve">2014, in Which the Office of the Designated Contracting Party Had Not Made a Declaration </w:t>
      </w:r>
      <w:proofErr w:type="gramStart"/>
      <w:r w:rsidRPr="00EA346C">
        <w:t>Under</w:t>
      </w:r>
      <w:proofErr w:type="gramEnd"/>
      <w:r w:rsidRPr="00EA346C">
        <w:t xml:space="preserve"> Article</w:t>
      </w:r>
      <w:r>
        <w:t> </w:t>
      </w:r>
      <w:r w:rsidRPr="00EA346C">
        <w:t>5(2) of the Protocol</w:t>
      </w:r>
    </w:p>
    <w:p w:rsidR="00EA346C" w:rsidRPr="00EA346C" w:rsidRDefault="00EA346C" w:rsidP="00EA346C"/>
    <w:tbl>
      <w:tblPr>
        <w:tblW w:w="9356" w:type="dxa"/>
        <w:jc w:val="center"/>
        <w:tblLayout w:type="fixed"/>
        <w:tblCellMar>
          <w:left w:w="57" w:type="dxa"/>
          <w:right w:w="57" w:type="dxa"/>
        </w:tblCellMar>
        <w:tblLook w:val="0000" w:firstRow="0" w:lastRow="0" w:firstColumn="0" w:lastColumn="0" w:noHBand="0" w:noVBand="0"/>
      </w:tblPr>
      <w:tblGrid>
        <w:gridCol w:w="795"/>
        <w:gridCol w:w="707"/>
        <w:gridCol w:w="707"/>
        <w:gridCol w:w="708"/>
        <w:gridCol w:w="708"/>
        <w:gridCol w:w="708"/>
        <w:gridCol w:w="708"/>
        <w:gridCol w:w="708"/>
        <w:gridCol w:w="708"/>
        <w:gridCol w:w="708"/>
        <w:gridCol w:w="708"/>
        <w:gridCol w:w="806"/>
        <w:gridCol w:w="677"/>
      </w:tblGrid>
      <w:tr w:rsidR="00EA346C" w:rsidRPr="00EA346C" w:rsidTr="005C3735">
        <w:trPr>
          <w:trHeight w:val="255"/>
          <w:jc w:val="center"/>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2014</w:t>
            </w:r>
          </w:p>
        </w:tc>
        <w:tc>
          <w:tcPr>
            <w:tcW w:w="7884" w:type="dxa"/>
            <w:gridSpan w:val="11"/>
            <w:tcBorders>
              <w:top w:val="single" w:sz="4" w:space="0" w:color="auto"/>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Designated Office</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346C" w:rsidRPr="00EA346C" w:rsidRDefault="00EA346C" w:rsidP="005C3735">
            <w:pPr>
              <w:jc w:val="center"/>
              <w:rPr>
                <w:sz w:val="16"/>
                <w:szCs w:val="16"/>
              </w:rPr>
            </w:pPr>
            <w:r w:rsidRPr="00EA346C">
              <w:rPr>
                <w:sz w:val="16"/>
                <w:szCs w:val="16"/>
              </w:rPr>
              <w:t>Grand Total</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Office of Origin</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RU</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KZ</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VN</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DE</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RS</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MA</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AZ</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EG</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MD</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FR</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Others</w:t>
            </w:r>
          </w:p>
        </w:tc>
        <w:tc>
          <w:tcPr>
            <w:tcW w:w="677" w:type="dxa"/>
            <w:vMerge/>
            <w:tcBorders>
              <w:top w:val="single" w:sz="4" w:space="0" w:color="auto"/>
              <w:left w:val="single" w:sz="4" w:space="0" w:color="auto"/>
              <w:bottom w:val="single" w:sz="4" w:space="0" w:color="auto"/>
              <w:right w:val="single" w:sz="4" w:space="0" w:color="auto"/>
            </w:tcBorders>
            <w:vAlign w:val="center"/>
          </w:tcPr>
          <w:p w:rsidR="00EA346C" w:rsidRPr="00EA346C" w:rsidRDefault="00EA346C" w:rsidP="005C3735">
            <w:pPr>
              <w:jc w:val="center"/>
              <w:rPr>
                <w:sz w:val="16"/>
                <w:szCs w:val="16"/>
              </w:rPr>
            </w:pP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DE</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1,704</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414</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552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512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232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345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391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295</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5,372</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10,124</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CN</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986</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399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616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561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180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257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218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478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149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528</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5,069</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9,441</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CH</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1162</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371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364</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577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364</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236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356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226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373</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4,134</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8,469</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FR</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1328</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501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425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242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696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180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346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133</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0</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4,132</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8,289</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IT</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1277</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352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250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107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321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287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265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209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107</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2,651</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6,131</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RU</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0</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937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127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338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154</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539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88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451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258</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3,182</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6,129</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BX</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686</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196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186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209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203</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204</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142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181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114</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200</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1,870</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4,191</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AT</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238</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219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63</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69</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1,012</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1,926</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UA</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301</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272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117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133</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169</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43</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644</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1,736</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HU</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159</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127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107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133</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8</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130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103</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785</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1,712</w:t>
            </w:r>
          </w:p>
        </w:tc>
      </w:tr>
      <w:tr w:rsidR="00EA346C" w:rsidRPr="00EA346C" w:rsidTr="005C3735">
        <w:trPr>
          <w:trHeight w:val="255"/>
          <w:jc w:val="center"/>
        </w:trPr>
        <w:tc>
          <w:tcPr>
            <w:tcW w:w="795" w:type="dxa"/>
            <w:tcBorders>
              <w:top w:val="nil"/>
              <w:left w:val="single" w:sz="4" w:space="0" w:color="auto"/>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Others</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1,558</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660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256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432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622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330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372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290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407</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344</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6,152</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11,422</w:t>
            </w:r>
          </w:p>
        </w:tc>
      </w:tr>
      <w:tr w:rsidR="00EA346C" w:rsidRPr="00EA346C" w:rsidTr="005C3735">
        <w:trPr>
          <w:trHeight w:val="332"/>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EA346C" w:rsidRPr="00EA346C" w:rsidRDefault="00EA346C" w:rsidP="005C3735">
            <w:pPr>
              <w:jc w:val="center"/>
              <w:rPr>
                <w:sz w:val="16"/>
                <w:szCs w:val="16"/>
              </w:rPr>
            </w:pPr>
            <w:r w:rsidRPr="00EA346C">
              <w:rPr>
                <w:sz w:val="16"/>
                <w:szCs w:val="16"/>
              </w:rPr>
              <w:t>Grand Total</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9,399</w:t>
            </w:r>
          </w:p>
        </w:tc>
        <w:tc>
          <w:tcPr>
            <w:tcW w:w="70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4,071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3,016</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3,002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2,885</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2,492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2,481</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2,460</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2,442</w:t>
            </w:r>
          </w:p>
        </w:tc>
        <w:tc>
          <w:tcPr>
            <w:tcW w:w="708"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2,321</w:t>
            </w:r>
          </w:p>
        </w:tc>
        <w:tc>
          <w:tcPr>
            <w:tcW w:w="806"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35,002</w:t>
            </w:r>
          </w:p>
        </w:tc>
        <w:tc>
          <w:tcPr>
            <w:tcW w:w="677" w:type="dxa"/>
            <w:tcBorders>
              <w:top w:val="nil"/>
              <w:left w:val="nil"/>
              <w:bottom w:val="single" w:sz="4" w:space="0" w:color="auto"/>
              <w:right w:val="single" w:sz="4" w:space="0" w:color="auto"/>
            </w:tcBorders>
            <w:shd w:val="clear" w:color="auto" w:fill="auto"/>
            <w:noWrap/>
            <w:vAlign w:val="center"/>
          </w:tcPr>
          <w:p w:rsidR="00EA346C" w:rsidRPr="00EA346C" w:rsidRDefault="00EA346C" w:rsidP="005C3735">
            <w:pPr>
              <w:jc w:val="center"/>
              <w:rPr>
                <w:sz w:val="16"/>
                <w:szCs w:val="16"/>
              </w:rPr>
            </w:pPr>
            <w:r w:rsidRPr="00EA346C">
              <w:rPr>
                <w:sz w:val="16"/>
                <w:szCs w:val="16"/>
              </w:rPr>
              <w:t>69,571</w:t>
            </w:r>
          </w:p>
        </w:tc>
      </w:tr>
    </w:tbl>
    <w:p w:rsidR="00777CD5" w:rsidRDefault="005E3874" w:rsidP="005E3874">
      <w:pPr>
        <w:pStyle w:val="Heading1"/>
      </w:pPr>
      <w:r>
        <w:t xml:space="preserve">PART III:  </w:t>
      </w:r>
      <w:r w:rsidRPr="005E3874">
        <w:t>Review of the non-application of declarations made under Article 8(7) of the Protocol – new and renewed designations recorded in</w:t>
      </w:r>
      <w:r w:rsidR="007109B3">
        <w:t> </w:t>
      </w:r>
      <w:r w:rsidRPr="005E3874">
        <w:t xml:space="preserve">2014 in which A declaration under Article 8(7) of the Protocol </w:t>
      </w:r>
      <w:r w:rsidR="007109B3">
        <w:t>was</w:t>
      </w:r>
      <w:r w:rsidRPr="005E3874">
        <w:t xml:space="preserve"> rendered inoperative</w:t>
      </w:r>
    </w:p>
    <w:p w:rsidR="007109B3" w:rsidRDefault="007109B3" w:rsidP="007109B3"/>
    <w:p w:rsidR="007109B3" w:rsidRPr="007109B3" w:rsidRDefault="007109B3" w:rsidP="007109B3">
      <w:r>
        <w:fldChar w:fldCharType="begin"/>
      </w:r>
      <w:r>
        <w:instrText xml:space="preserve"> AUTONUM  </w:instrText>
      </w:r>
      <w:r>
        <w:fldChar w:fldCharType="end"/>
      </w:r>
      <w:r>
        <w:tab/>
      </w:r>
      <w:bookmarkStart w:id="10" w:name="_Ref319672516"/>
      <w:r w:rsidRPr="007109B3">
        <w:t>The following 15</w:t>
      </w:r>
      <w:r>
        <w:t> </w:t>
      </w:r>
      <w:r w:rsidRPr="007109B3">
        <w:t>States, bound by both the Agreement and the Protocol, have made a declaration under Article</w:t>
      </w:r>
      <w:r>
        <w:t> </w:t>
      </w:r>
      <w:r w:rsidRPr="007109B3">
        <w:t xml:space="preserve">8(7) </w:t>
      </w:r>
      <w:r w:rsidR="00071CE3">
        <w:t xml:space="preserve">of the Protocol </w:t>
      </w:r>
      <w:r w:rsidRPr="007109B3">
        <w:t>requiring the payment of individual fees:  Armenia, Belarus, Benelux</w:t>
      </w:r>
      <w:r w:rsidRPr="007109B3">
        <w:rPr>
          <w:vertAlign w:val="superscript"/>
        </w:rPr>
        <w:footnoteReference w:id="4"/>
      </w:r>
      <w:r w:rsidRPr="007109B3">
        <w:t>, Bulgaria, China, Cuba, Italy, Kenya, Kyrgyzstan, Republic of Moldova, San</w:t>
      </w:r>
      <w:r w:rsidR="00330688">
        <w:t> </w:t>
      </w:r>
      <w:r w:rsidRPr="007109B3">
        <w:t>Marino, Switzerland, Tajikistan, Ukraine and Viet Nam.</w:t>
      </w:r>
      <w:bookmarkEnd w:id="10"/>
      <w:r w:rsidRPr="007109B3">
        <w:t xml:space="preserve">  </w:t>
      </w:r>
    </w:p>
    <w:p w:rsidR="007109B3" w:rsidRDefault="007109B3" w:rsidP="007109B3"/>
    <w:p w:rsidR="007109B3" w:rsidRPr="007109B3" w:rsidRDefault="007109B3" w:rsidP="007109B3">
      <w:r>
        <w:fldChar w:fldCharType="begin"/>
      </w:r>
      <w:r>
        <w:instrText xml:space="preserve"> AUTONUM  </w:instrText>
      </w:r>
      <w:r>
        <w:fldChar w:fldCharType="end"/>
      </w:r>
      <w:r>
        <w:tab/>
      </w:r>
      <w:r w:rsidRPr="007109B3">
        <w:t>It has alrea</w:t>
      </w:r>
      <w:r>
        <w:t>dy been noted above that in </w:t>
      </w:r>
      <w:r w:rsidRPr="007109B3">
        <w:t>2014, as a result of the application of paragraph 1(b) of Article</w:t>
      </w:r>
      <w:r>
        <w:t> </w:t>
      </w:r>
      <w:r w:rsidRPr="007109B3">
        <w:t>9</w:t>
      </w:r>
      <w:r w:rsidRPr="007109B3">
        <w:rPr>
          <w:i/>
        </w:rPr>
        <w:t>sexies</w:t>
      </w:r>
      <w:r w:rsidRPr="007109B3">
        <w:t>, 105,172</w:t>
      </w:r>
      <w:r>
        <w:t> </w:t>
      </w:r>
      <w:r w:rsidR="00122E30">
        <w:t xml:space="preserve">new recorded </w:t>
      </w:r>
      <w:r w:rsidRPr="007109B3">
        <w:t xml:space="preserve">designations and renewed designations were subject to the payment of standard fees, instead of individual fees.  </w:t>
      </w:r>
    </w:p>
    <w:p w:rsidR="007109B3" w:rsidRDefault="007109B3" w:rsidP="007109B3"/>
    <w:p w:rsidR="007109B3" w:rsidRPr="007109B3" w:rsidRDefault="007109B3" w:rsidP="004F6AB8">
      <w:pPr>
        <w:keepNext/>
        <w:keepLines/>
      </w:pPr>
      <w:r>
        <w:fldChar w:fldCharType="begin"/>
      </w:r>
      <w:r>
        <w:instrText xml:space="preserve"> AUTONUM  </w:instrText>
      </w:r>
      <w:r>
        <w:fldChar w:fldCharType="end"/>
      </w:r>
      <w:r>
        <w:tab/>
      </w:r>
      <w:r w:rsidRPr="007109B3">
        <w:t>The Offices of origin of the following States generated 81</w:t>
      </w:r>
      <w:r>
        <w:t xml:space="preserve">% </w:t>
      </w:r>
      <w:r w:rsidRPr="007109B3">
        <w:t>of the designations, recorded or renewed in</w:t>
      </w:r>
      <w:r>
        <w:t> </w:t>
      </w:r>
      <w:r w:rsidRPr="007109B3">
        <w:t>2014, in which a declaration under Article</w:t>
      </w:r>
      <w:r>
        <w:t> </w:t>
      </w:r>
      <w:r w:rsidRPr="007109B3">
        <w:t xml:space="preserve">8(7) </w:t>
      </w:r>
      <w:r w:rsidR="00071CE3">
        <w:t xml:space="preserve">of the Protocol </w:t>
      </w:r>
      <w:r w:rsidRPr="007109B3">
        <w:t>was rendered inoperative:  Germany (22%), France (19%), Italy (11%), Switzerland (10%), Benelux (7%), Russian Federation (6%) and China (5%).  On the other hand, with regard to designated Contracting Parties, the following States represented over 70</w:t>
      </w:r>
      <w:r>
        <w:t>%</w:t>
      </w:r>
      <w:r w:rsidRPr="007109B3">
        <w:t xml:space="preserve"> of the designations recorded or renewed in</w:t>
      </w:r>
      <w:r>
        <w:t> </w:t>
      </w:r>
      <w:r w:rsidRPr="007109B3">
        <w:t>2014, in which a declaration under Article</w:t>
      </w:r>
      <w:r>
        <w:t> </w:t>
      </w:r>
      <w:r w:rsidRPr="007109B3">
        <w:t xml:space="preserve">8(7) </w:t>
      </w:r>
      <w:r w:rsidR="007A78BA">
        <w:t xml:space="preserve">of the Protocol </w:t>
      </w:r>
      <w:r w:rsidRPr="007109B3">
        <w:t xml:space="preserve">was rendered inoperative:  Switzerland (16%), China (15%), Italy (10%), Benelux (10%), Ukraine (10%) and Belarus (7%).  </w:t>
      </w:r>
    </w:p>
    <w:p w:rsidR="007109B3" w:rsidRDefault="007109B3" w:rsidP="004F6AB8">
      <w:pPr>
        <w:keepNext/>
      </w:pPr>
    </w:p>
    <w:p w:rsidR="007109B3" w:rsidRPr="007109B3" w:rsidRDefault="007109B3" w:rsidP="004F6AB8">
      <w:pPr>
        <w:keepNext/>
        <w:keepLines/>
      </w:pPr>
      <w:r>
        <w:fldChar w:fldCharType="begin"/>
      </w:r>
      <w:r>
        <w:instrText xml:space="preserve"> AUTONUM  </w:instrText>
      </w:r>
      <w:r>
        <w:fldChar w:fldCharType="end"/>
      </w:r>
      <w:r>
        <w:tab/>
        <w:t>Table </w:t>
      </w:r>
      <w:r w:rsidRPr="007109B3">
        <w:t>V, below, sets out, by reference to the Contracting Party concerned, the number of designations, recorded in</w:t>
      </w:r>
      <w:r>
        <w:t> </w:t>
      </w:r>
      <w:r w:rsidRPr="007109B3">
        <w:t>2014, in which a declaration made under Article</w:t>
      </w:r>
      <w:r>
        <w:t> </w:t>
      </w:r>
      <w:r w:rsidRPr="007109B3">
        <w:t xml:space="preserve">8(7) </w:t>
      </w:r>
      <w:r w:rsidR="007A78BA">
        <w:t xml:space="preserve">of the Protocol </w:t>
      </w:r>
      <w:r w:rsidRPr="007109B3">
        <w:t xml:space="preserve">was rendered inoperative.  </w:t>
      </w:r>
      <w:proofErr w:type="gramStart"/>
      <w:r w:rsidRPr="007109B3">
        <w:t>The rows across present those designations by Office of origin.</w:t>
      </w:r>
      <w:proofErr w:type="gramEnd"/>
      <w:r w:rsidRPr="007109B3">
        <w:t xml:space="preserve">  The columns down represent designated Contracting Parties.  For instance, looking at the first row, it can be seen that the Office of Germany was the Office o</w:t>
      </w:r>
      <w:r w:rsidR="00330688">
        <w:t>f origin in a total of such 23,</w:t>
      </w:r>
      <w:r w:rsidRPr="007109B3">
        <w:t>7</w:t>
      </w:r>
      <w:r w:rsidR="00330688">
        <w:t>05</w:t>
      </w:r>
      <w:r w:rsidRPr="007109B3">
        <w:t> designations.  On the other hand, the Office of Switzerland was the Office of a designated Contracting Party in</w:t>
      </w:r>
      <w:r>
        <w:t> </w:t>
      </w:r>
      <w:r w:rsidRPr="007109B3">
        <w:t xml:space="preserve">5,664 of such designations, the Office of China in 3,777 designations, and so on.  </w:t>
      </w:r>
    </w:p>
    <w:p w:rsidR="007109B3" w:rsidRDefault="007109B3" w:rsidP="007109B3"/>
    <w:p w:rsidR="007109B3" w:rsidRDefault="007109B3" w:rsidP="007109B3">
      <w:r>
        <w:fldChar w:fldCharType="begin"/>
      </w:r>
      <w:r>
        <w:instrText xml:space="preserve"> AUTONUM  </w:instrText>
      </w:r>
      <w:r>
        <w:fldChar w:fldCharType="end"/>
      </w:r>
      <w:r>
        <w:tab/>
      </w:r>
      <w:r w:rsidRPr="007109B3">
        <w:t>In the table, rows and columns are presented in descending order, sorted by grand total.  Thus, in</w:t>
      </w:r>
      <w:r>
        <w:t> </w:t>
      </w:r>
      <w:r w:rsidRPr="007109B3">
        <w:t>2014, the Office of Germany was the Office of origin in the highest number of such designations recorded in</w:t>
      </w:r>
      <w:r>
        <w:t> </w:t>
      </w:r>
      <w:r w:rsidRPr="007109B3">
        <w:t>2014 – i.e., in which a declaration made under Article</w:t>
      </w:r>
      <w:r>
        <w:t> </w:t>
      </w:r>
      <w:r w:rsidRPr="007109B3">
        <w:t xml:space="preserve">8(7) </w:t>
      </w:r>
      <w:r w:rsidR="007A78BA">
        <w:t xml:space="preserve">of the Protocol </w:t>
      </w:r>
      <w:r w:rsidRPr="007109B3">
        <w:t>was rendered inoperative.  On the other hand, Switzerland was the most designated Contracting Party, with respect to such designations.</w:t>
      </w:r>
      <w:r>
        <w:t xml:space="preserve">  </w:t>
      </w:r>
    </w:p>
    <w:p w:rsidR="007109B3" w:rsidRDefault="007109B3" w:rsidP="007109B3"/>
    <w:p w:rsidR="007109B3" w:rsidRPr="00E51BB4" w:rsidRDefault="007109B3" w:rsidP="004F6AB8">
      <w:pPr>
        <w:pStyle w:val="Heading3"/>
        <w:keepLines/>
        <w:rPr>
          <w:i/>
          <w:u w:val="none"/>
        </w:rPr>
      </w:pPr>
      <w:r w:rsidRPr="00E51BB4">
        <w:rPr>
          <w:i/>
          <w:u w:val="none"/>
        </w:rPr>
        <w:t>Table V:  Desig</w:t>
      </w:r>
      <w:r>
        <w:rPr>
          <w:i/>
          <w:u w:val="none"/>
        </w:rPr>
        <w:t>nations, Recorded or Renewed in </w:t>
      </w:r>
      <w:r w:rsidRPr="00E51BB4">
        <w:rPr>
          <w:i/>
          <w:u w:val="none"/>
        </w:rPr>
        <w:t>2014, in Which a Declaration Made Under Article</w:t>
      </w:r>
      <w:r>
        <w:rPr>
          <w:i/>
          <w:u w:val="none"/>
        </w:rPr>
        <w:t> </w:t>
      </w:r>
      <w:r w:rsidRPr="00E51BB4">
        <w:rPr>
          <w:i/>
          <w:u w:val="none"/>
        </w:rPr>
        <w:t>8(7) of the Protocol Was Rendered Inoperative</w:t>
      </w:r>
    </w:p>
    <w:p w:rsidR="007109B3" w:rsidRPr="007109B3" w:rsidRDefault="007109B3" w:rsidP="004F6AB8">
      <w:pPr>
        <w:keepNext/>
        <w:keepLines/>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1"/>
        <w:gridCol w:w="604"/>
        <w:gridCol w:w="604"/>
        <w:gridCol w:w="604"/>
        <w:gridCol w:w="604"/>
        <w:gridCol w:w="604"/>
        <w:gridCol w:w="515"/>
        <w:gridCol w:w="515"/>
        <w:gridCol w:w="515"/>
        <w:gridCol w:w="515"/>
        <w:gridCol w:w="515"/>
        <w:gridCol w:w="515"/>
        <w:gridCol w:w="515"/>
        <w:gridCol w:w="515"/>
        <w:gridCol w:w="515"/>
        <w:gridCol w:w="515"/>
        <w:gridCol w:w="693"/>
      </w:tblGrid>
      <w:tr w:rsidR="007109B3" w:rsidRPr="004F6AB8" w:rsidTr="004F6AB8">
        <w:trPr>
          <w:trHeight w:val="253"/>
          <w:jc w:val="center"/>
        </w:trPr>
        <w:tc>
          <w:tcPr>
            <w:tcW w:w="601" w:type="dxa"/>
            <w:shd w:val="clear" w:color="auto" w:fill="auto"/>
            <w:noWrap/>
            <w:vAlign w:val="center"/>
          </w:tcPr>
          <w:p w:rsidR="007109B3" w:rsidRPr="004F6AB8" w:rsidRDefault="007109B3" w:rsidP="004F6AB8">
            <w:pPr>
              <w:keepNext/>
              <w:keepLines/>
              <w:jc w:val="center"/>
              <w:rPr>
                <w:bCs/>
                <w:sz w:val="16"/>
                <w:szCs w:val="16"/>
                <w:highlight w:val="yellow"/>
              </w:rPr>
            </w:pPr>
            <w:r w:rsidRPr="004F6AB8">
              <w:rPr>
                <w:bCs/>
                <w:sz w:val="16"/>
                <w:szCs w:val="16"/>
              </w:rPr>
              <w:t>2014</w:t>
            </w:r>
          </w:p>
        </w:tc>
        <w:tc>
          <w:tcPr>
            <w:tcW w:w="7529" w:type="dxa"/>
            <w:gridSpan w:val="15"/>
            <w:shd w:val="clear" w:color="auto" w:fill="auto"/>
            <w:noWrap/>
            <w:vAlign w:val="center"/>
          </w:tcPr>
          <w:p w:rsidR="007109B3" w:rsidRPr="004F6AB8" w:rsidRDefault="007109B3" w:rsidP="004F6AB8">
            <w:pPr>
              <w:keepNext/>
              <w:keepLines/>
              <w:jc w:val="center"/>
              <w:rPr>
                <w:bCs/>
                <w:sz w:val="16"/>
                <w:szCs w:val="16"/>
              </w:rPr>
            </w:pPr>
            <w:r w:rsidRPr="004F6AB8">
              <w:rPr>
                <w:sz w:val="16"/>
                <w:szCs w:val="16"/>
              </w:rPr>
              <w:t>Designated Office</w:t>
            </w:r>
          </w:p>
        </w:tc>
        <w:tc>
          <w:tcPr>
            <w:tcW w:w="621" w:type="dxa"/>
            <w:vMerge w:val="restart"/>
            <w:vAlign w:val="center"/>
          </w:tcPr>
          <w:p w:rsidR="007109B3" w:rsidRPr="004F6AB8" w:rsidRDefault="007109B3" w:rsidP="004F6AB8">
            <w:pPr>
              <w:keepNext/>
              <w:keepLines/>
              <w:jc w:val="center"/>
              <w:rPr>
                <w:bCs/>
                <w:sz w:val="16"/>
                <w:szCs w:val="16"/>
                <w:highlight w:val="yellow"/>
              </w:rPr>
            </w:pPr>
            <w:r w:rsidRPr="004F6AB8">
              <w:rPr>
                <w:bCs/>
                <w:sz w:val="16"/>
                <w:szCs w:val="16"/>
              </w:rPr>
              <w:t>Grand Total</w:t>
            </w:r>
          </w:p>
        </w:tc>
      </w:tr>
      <w:tr w:rsidR="007109B3" w:rsidRPr="004F6AB8" w:rsidTr="004F6AB8">
        <w:trPr>
          <w:trHeight w:val="253"/>
          <w:jc w:val="center"/>
        </w:trPr>
        <w:tc>
          <w:tcPr>
            <w:tcW w:w="601" w:type="dxa"/>
            <w:shd w:val="clear" w:color="auto" w:fill="auto"/>
            <w:noWrap/>
            <w:vAlign w:val="center"/>
          </w:tcPr>
          <w:p w:rsidR="007109B3" w:rsidRPr="004F6AB8" w:rsidRDefault="007109B3" w:rsidP="004F6AB8">
            <w:pPr>
              <w:keepNext/>
              <w:keepLines/>
              <w:jc w:val="center"/>
              <w:rPr>
                <w:bCs/>
                <w:sz w:val="16"/>
                <w:szCs w:val="16"/>
              </w:rPr>
            </w:pPr>
            <w:r w:rsidRPr="004F6AB8">
              <w:rPr>
                <w:bCs/>
                <w:sz w:val="16"/>
                <w:szCs w:val="16"/>
              </w:rPr>
              <w:t>Office of Origin</w:t>
            </w:r>
          </w:p>
        </w:tc>
        <w:tc>
          <w:tcPr>
            <w:tcW w:w="543"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CH</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CN</w:t>
            </w:r>
          </w:p>
        </w:tc>
        <w:tc>
          <w:tcPr>
            <w:tcW w:w="543"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IT</w:t>
            </w:r>
          </w:p>
        </w:tc>
        <w:tc>
          <w:tcPr>
            <w:tcW w:w="544"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UA</w:t>
            </w:r>
          </w:p>
        </w:tc>
        <w:tc>
          <w:tcPr>
            <w:tcW w:w="544"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BX</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BY</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VN</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BG</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MD</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AM</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KG</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TJ</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SM</w:t>
            </w:r>
          </w:p>
        </w:tc>
        <w:tc>
          <w:tcPr>
            <w:tcW w:w="481" w:type="dxa"/>
            <w:shd w:val="clear" w:color="auto" w:fill="auto"/>
            <w:noWrap/>
            <w:vAlign w:val="bottom"/>
          </w:tcPr>
          <w:p w:rsidR="007109B3" w:rsidRPr="004F6AB8" w:rsidRDefault="007109B3" w:rsidP="004F6AB8">
            <w:pPr>
              <w:keepNext/>
              <w:keepLines/>
              <w:jc w:val="center"/>
              <w:rPr>
                <w:bCs/>
                <w:sz w:val="16"/>
                <w:szCs w:val="16"/>
              </w:rPr>
            </w:pPr>
            <w:r w:rsidRPr="004F6AB8">
              <w:rPr>
                <w:bCs/>
                <w:sz w:val="16"/>
                <w:szCs w:val="16"/>
              </w:rPr>
              <w:t>CU</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KE</w:t>
            </w:r>
          </w:p>
        </w:tc>
        <w:tc>
          <w:tcPr>
            <w:tcW w:w="621" w:type="dxa"/>
            <w:vMerge/>
            <w:vAlign w:val="center"/>
          </w:tcPr>
          <w:p w:rsidR="007109B3" w:rsidRPr="004F6AB8" w:rsidRDefault="007109B3" w:rsidP="004F6AB8">
            <w:pPr>
              <w:keepNext/>
              <w:keepLines/>
              <w:jc w:val="center"/>
              <w:rPr>
                <w:bCs/>
                <w:sz w:val="16"/>
                <w:szCs w:val="16"/>
              </w:rPr>
            </w:pP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DE</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5,664</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3,777</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2,264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2,240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2,465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1,538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1,119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1,092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855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491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504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470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502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393</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331</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23,705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FR</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3,954</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2,936</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2,869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1,497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3,227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849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1,212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774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420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362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366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344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693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330</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220</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20,053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IT</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2,270</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2,501</w:t>
            </w:r>
          </w:p>
        </w:tc>
        <w:tc>
          <w:tcPr>
            <w:tcW w:w="543"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1,164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1,230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776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689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547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490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339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305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296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484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368</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165</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11,625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CH</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2117</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1,720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1,126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1,500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742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782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441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465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396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390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342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481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315</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203</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11,021</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BX</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1,837</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1,403</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1,093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741</w:t>
            </w:r>
          </w:p>
        </w:tc>
        <w:tc>
          <w:tcPr>
            <w:tcW w:w="544"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482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428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365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300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259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237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241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276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155</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146</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7,963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RU</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208</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628</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327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1,072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218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1,117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171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307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621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641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613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535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77</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29</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6,593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CN</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580</w:t>
            </w:r>
          </w:p>
        </w:tc>
        <w:tc>
          <w:tcPr>
            <w:tcW w:w="543" w:type="dxa"/>
            <w:vAlign w:val="bottom"/>
          </w:tcPr>
          <w:p w:rsidR="007109B3" w:rsidRPr="004F6AB8" w:rsidRDefault="007109B3" w:rsidP="004F6AB8">
            <w:pPr>
              <w:keepNext/>
              <w:keepLines/>
              <w:jc w:val="center"/>
              <w:rPr>
                <w:bCs/>
                <w:sz w:val="16"/>
                <w:szCs w:val="16"/>
              </w:rPr>
            </w:pP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767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640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513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496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773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267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189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227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333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304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149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292</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327</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5,857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AT</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994</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384</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562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314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343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195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202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137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32</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22</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3,520</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ES</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518</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546</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394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272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376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180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161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177</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52</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3,315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CZ</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175</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149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172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345</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152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223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237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3</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1,756</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HU</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55</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82</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227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203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141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164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179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164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16</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4</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1,451</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PL</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79</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137</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89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281</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76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211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6</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1,325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UA</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35</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119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59</w:t>
            </w: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276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191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4</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1,138</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BG</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47</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83</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163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32</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20</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986</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LI</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138</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99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87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98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84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20</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18</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884</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SI</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56</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34</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98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87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687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SK</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28</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46</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74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8</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437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PT</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98</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113</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49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59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w:t>
            </w: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337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LV</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12</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18</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319</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BY</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35</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128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17</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6</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278</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MC</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53</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44</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218</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RO</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17</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200</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MD</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31</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45</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16</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192</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IR</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24</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177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HR</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16</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16</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173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MA</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33</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21</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40</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4</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166</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RS</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14</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10</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15</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116</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AM</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21</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97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VN</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87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EG</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3</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85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KZ</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12</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6</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85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CY</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19</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9</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82</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SM</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15</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14</w:t>
            </w:r>
          </w:p>
        </w:tc>
        <w:tc>
          <w:tcPr>
            <w:tcW w:w="543"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51</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CU</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5</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47</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KE</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7</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MK</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543" w:type="dxa"/>
            <w:vAlign w:val="bottom"/>
          </w:tcPr>
          <w:p w:rsidR="007109B3" w:rsidRPr="004F6AB8" w:rsidRDefault="007109B3" w:rsidP="004F6AB8">
            <w:pPr>
              <w:keepNext/>
              <w:keepLines/>
              <w:jc w:val="center"/>
              <w:rPr>
                <w:bCs/>
                <w:sz w:val="16"/>
                <w:szCs w:val="16"/>
              </w:rPr>
            </w:pP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544"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2</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25</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AL</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4</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24</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BA</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7</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3</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6</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AZ</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16</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ME</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10</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KG</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w:t>
            </w:r>
          </w:p>
        </w:tc>
        <w:tc>
          <w:tcPr>
            <w:tcW w:w="543"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10</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KP</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2</w:t>
            </w:r>
          </w:p>
        </w:tc>
        <w:tc>
          <w:tcPr>
            <w:tcW w:w="543"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4</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4</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MN</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AN</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vAlign w:val="bottom"/>
          </w:tcPr>
          <w:p w:rsidR="007109B3" w:rsidRPr="004F6AB8" w:rsidRDefault="007109B3" w:rsidP="004F6AB8">
            <w:pPr>
              <w:keepNext/>
              <w:keepLines/>
              <w:jc w:val="center"/>
              <w:rPr>
                <w:bCs/>
                <w:sz w:val="16"/>
                <w:szCs w:val="16"/>
              </w:rPr>
            </w:pP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3</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MZ</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w:t>
            </w: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2</w:t>
            </w:r>
          </w:p>
        </w:tc>
      </w:tr>
      <w:tr w:rsidR="007109B3" w:rsidRPr="004F6AB8" w:rsidTr="004F6AB8">
        <w:trPr>
          <w:trHeight w:val="253"/>
          <w:jc w:val="center"/>
        </w:trPr>
        <w:tc>
          <w:tcPr>
            <w:tcW w:w="601" w:type="dxa"/>
            <w:noWrap/>
            <w:vAlign w:val="bottom"/>
          </w:tcPr>
          <w:p w:rsidR="007109B3" w:rsidRPr="004F6AB8" w:rsidRDefault="007109B3" w:rsidP="004F6AB8">
            <w:pPr>
              <w:keepNext/>
              <w:keepLines/>
              <w:jc w:val="center"/>
              <w:rPr>
                <w:bCs/>
                <w:sz w:val="16"/>
                <w:szCs w:val="16"/>
              </w:rPr>
            </w:pPr>
            <w:r w:rsidRPr="004F6AB8">
              <w:rPr>
                <w:bCs/>
                <w:sz w:val="16"/>
                <w:szCs w:val="16"/>
              </w:rPr>
              <w:t>SD</w:t>
            </w:r>
          </w:p>
        </w:tc>
        <w:tc>
          <w:tcPr>
            <w:tcW w:w="543" w:type="dxa"/>
            <w:noWrap/>
            <w:vAlign w:val="bottom"/>
          </w:tcPr>
          <w:p w:rsidR="007109B3" w:rsidRPr="004F6AB8" w:rsidRDefault="007109B3" w:rsidP="004F6AB8">
            <w:pPr>
              <w:keepNext/>
              <w:keepLines/>
              <w:jc w:val="center"/>
              <w:rPr>
                <w:bCs/>
                <w:sz w:val="16"/>
                <w:szCs w:val="16"/>
              </w:rPr>
            </w:pPr>
          </w:p>
        </w:tc>
        <w:tc>
          <w:tcPr>
            <w:tcW w:w="543" w:type="dxa"/>
            <w:vAlign w:val="bottom"/>
          </w:tcPr>
          <w:p w:rsidR="007109B3" w:rsidRPr="004F6AB8" w:rsidRDefault="007109B3" w:rsidP="004F6AB8">
            <w:pPr>
              <w:keepNext/>
              <w:keepLines/>
              <w:jc w:val="center"/>
              <w:rPr>
                <w:bCs/>
                <w:sz w:val="16"/>
                <w:szCs w:val="16"/>
              </w:rPr>
            </w:pPr>
          </w:p>
        </w:tc>
        <w:tc>
          <w:tcPr>
            <w:tcW w:w="543"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p>
        </w:tc>
        <w:tc>
          <w:tcPr>
            <w:tcW w:w="544"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1" w:type="dxa"/>
            <w:noWrap/>
            <w:vAlign w:val="bottom"/>
          </w:tcPr>
          <w:p w:rsidR="007109B3" w:rsidRPr="004F6AB8" w:rsidRDefault="007109B3" w:rsidP="004F6AB8">
            <w:pPr>
              <w:keepNext/>
              <w:keepLines/>
              <w:jc w:val="center"/>
              <w:rPr>
                <w:bCs/>
                <w:sz w:val="16"/>
                <w:szCs w:val="16"/>
              </w:rPr>
            </w:pPr>
          </w:p>
        </w:tc>
        <w:tc>
          <w:tcPr>
            <w:tcW w:w="483" w:type="dxa"/>
            <w:vAlign w:val="bottom"/>
          </w:tcPr>
          <w:p w:rsidR="007109B3" w:rsidRPr="004F6AB8" w:rsidRDefault="007109B3" w:rsidP="004F6AB8">
            <w:pPr>
              <w:keepNext/>
              <w:keepLines/>
              <w:jc w:val="center"/>
              <w:rPr>
                <w:bCs/>
                <w:sz w:val="16"/>
                <w:szCs w:val="16"/>
              </w:rPr>
            </w:pP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w:t>
            </w:r>
          </w:p>
        </w:tc>
      </w:tr>
      <w:tr w:rsidR="007109B3" w:rsidRPr="004F6AB8" w:rsidTr="004F6AB8">
        <w:trPr>
          <w:trHeight w:val="253"/>
          <w:jc w:val="center"/>
        </w:trPr>
        <w:tc>
          <w:tcPr>
            <w:tcW w:w="601" w:type="dxa"/>
            <w:noWrap/>
            <w:vAlign w:val="center"/>
          </w:tcPr>
          <w:p w:rsidR="007109B3" w:rsidRPr="004F6AB8" w:rsidRDefault="007109B3" w:rsidP="004F6AB8">
            <w:pPr>
              <w:keepNext/>
              <w:keepLines/>
              <w:jc w:val="center"/>
              <w:rPr>
                <w:bCs/>
                <w:sz w:val="16"/>
                <w:szCs w:val="16"/>
              </w:rPr>
            </w:pPr>
            <w:r w:rsidRPr="004F6AB8">
              <w:rPr>
                <w:bCs/>
                <w:sz w:val="16"/>
                <w:szCs w:val="16"/>
              </w:rPr>
              <w:t>Grand Total</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16,966</w:t>
            </w:r>
          </w:p>
        </w:tc>
        <w:tc>
          <w:tcPr>
            <w:tcW w:w="543" w:type="dxa"/>
            <w:vAlign w:val="bottom"/>
          </w:tcPr>
          <w:p w:rsidR="007109B3" w:rsidRPr="004F6AB8" w:rsidRDefault="007109B3" w:rsidP="004F6AB8">
            <w:pPr>
              <w:keepNext/>
              <w:keepLines/>
              <w:jc w:val="center"/>
              <w:rPr>
                <w:bCs/>
                <w:sz w:val="16"/>
                <w:szCs w:val="16"/>
              </w:rPr>
            </w:pPr>
            <w:r w:rsidRPr="004F6AB8">
              <w:rPr>
                <w:bCs/>
                <w:sz w:val="16"/>
                <w:szCs w:val="16"/>
              </w:rPr>
              <w:t>15,514</w:t>
            </w:r>
          </w:p>
        </w:tc>
        <w:tc>
          <w:tcPr>
            <w:tcW w:w="543" w:type="dxa"/>
            <w:noWrap/>
            <w:vAlign w:val="bottom"/>
          </w:tcPr>
          <w:p w:rsidR="007109B3" w:rsidRPr="004F6AB8" w:rsidRDefault="007109B3" w:rsidP="004F6AB8">
            <w:pPr>
              <w:keepNext/>
              <w:keepLines/>
              <w:jc w:val="center"/>
              <w:rPr>
                <w:bCs/>
                <w:sz w:val="16"/>
                <w:szCs w:val="16"/>
              </w:rPr>
            </w:pPr>
            <w:r w:rsidRPr="004F6AB8">
              <w:rPr>
                <w:bCs/>
                <w:sz w:val="16"/>
                <w:szCs w:val="16"/>
              </w:rPr>
              <w:t>10,918</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10,772</w:t>
            </w:r>
          </w:p>
        </w:tc>
        <w:tc>
          <w:tcPr>
            <w:tcW w:w="544" w:type="dxa"/>
            <w:noWrap/>
            <w:vAlign w:val="bottom"/>
          </w:tcPr>
          <w:p w:rsidR="007109B3" w:rsidRPr="004F6AB8" w:rsidRDefault="007109B3" w:rsidP="004F6AB8">
            <w:pPr>
              <w:keepNext/>
              <w:keepLines/>
              <w:jc w:val="center"/>
              <w:rPr>
                <w:bCs/>
                <w:sz w:val="16"/>
                <w:szCs w:val="16"/>
              </w:rPr>
            </w:pPr>
            <w:r w:rsidRPr="004F6AB8">
              <w:rPr>
                <w:bCs/>
                <w:sz w:val="16"/>
                <w:szCs w:val="16"/>
              </w:rPr>
              <w:t>10,600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7,810</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5,916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5,062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4,542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3,595</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3,442</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3,146</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2,998</w:t>
            </w:r>
          </w:p>
        </w:tc>
        <w:tc>
          <w:tcPr>
            <w:tcW w:w="481" w:type="dxa"/>
            <w:noWrap/>
            <w:vAlign w:val="bottom"/>
          </w:tcPr>
          <w:p w:rsidR="007109B3" w:rsidRPr="004F6AB8" w:rsidRDefault="007109B3" w:rsidP="004F6AB8">
            <w:pPr>
              <w:keepNext/>
              <w:keepLines/>
              <w:jc w:val="center"/>
              <w:rPr>
                <w:bCs/>
                <w:sz w:val="16"/>
                <w:szCs w:val="16"/>
              </w:rPr>
            </w:pPr>
            <w:r w:rsidRPr="004F6AB8">
              <w:rPr>
                <w:bCs/>
                <w:sz w:val="16"/>
                <w:szCs w:val="16"/>
              </w:rPr>
              <w:t>2,284</w:t>
            </w:r>
          </w:p>
        </w:tc>
        <w:tc>
          <w:tcPr>
            <w:tcW w:w="483" w:type="dxa"/>
            <w:vAlign w:val="bottom"/>
          </w:tcPr>
          <w:p w:rsidR="007109B3" w:rsidRPr="004F6AB8" w:rsidRDefault="007109B3" w:rsidP="004F6AB8">
            <w:pPr>
              <w:keepNext/>
              <w:keepLines/>
              <w:jc w:val="center"/>
              <w:rPr>
                <w:bCs/>
                <w:sz w:val="16"/>
                <w:szCs w:val="16"/>
              </w:rPr>
            </w:pPr>
            <w:r w:rsidRPr="004F6AB8">
              <w:rPr>
                <w:bCs/>
                <w:sz w:val="16"/>
                <w:szCs w:val="16"/>
              </w:rPr>
              <w:t>1,607</w:t>
            </w:r>
          </w:p>
        </w:tc>
        <w:tc>
          <w:tcPr>
            <w:tcW w:w="621" w:type="dxa"/>
            <w:vAlign w:val="bottom"/>
          </w:tcPr>
          <w:p w:rsidR="007109B3" w:rsidRPr="004F6AB8" w:rsidRDefault="007109B3" w:rsidP="004F6AB8">
            <w:pPr>
              <w:keepNext/>
              <w:keepLines/>
              <w:jc w:val="center"/>
              <w:rPr>
                <w:bCs/>
                <w:sz w:val="16"/>
                <w:szCs w:val="16"/>
              </w:rPr>
            </w:pPr>
            <w:r w:rsidRPr="004F6AB8">
              <w:rPr>
                <w:bCs/>
                <w:sz w:val="16"/>
                <w:szCs w:val="16"/>
              </w:rPr>
              <w:t>105,172</w:t>
            </w:r>
          </w:p>
        </w:tc>
      </w:tr>
    </w:tbl>
    <w:p w:rsidR="007109B3" w:rsidRDefault="007109B3" w:rsidP="004F6AB8">
      <w:pPr>
        <w:keepNext/>
        <w:keepLines/>
      </w:pPr>
    </w:p>
    <w:p w:rsidR="004F6AB8" w:rsidRPr="004F6AB8" w:rsidRDefault="004F6AB8" w:rsidP="004F6AB8">
      <w:pPr>
        <w:keepNext/>
        <w:keepLines/>
      </w:pPr>
      <w:r>
        <w:fldChar w:fldCharType="begin"/>
      </w:r>
      <w:r>
        <w:instrText xml:space="preserve"> AUTONUM  </w:instrText>
      </w:r>
      <w:r>
        <w:fldChar w:fldCharType="end"/>
      </w:r>
      <w:r>
        <w:tab/>
      </w:r>
      <w:r w:rsidRPr="004F6AB8">
        <w:t xml:space="preserve">For the sake of completeness, the following table provides data with regard </w:t>
      </w:r>
      <w:r>
        <w:t>to designations recorded in </w:t>
      </w:r>
      <w:r w:rsidRPr="004F6AB8">
        <w:t>2014, concerning States, both bound by both the Agreement and the Protocol, where the Office of the designated Contracting Party had not made a declaration under Article</w:t>
      </w:r>
      <w:r>
        <w:t> </w:t>
      </w:r>
      <w:r w:rsidRPr="004F6AB8">
        <w:t>8(7)</w:t>
      </w:r>
      <w:r w:rsidR="007A78BA">
        <w:t xml:space="preserve"> of the Protocol</w:t>
      </w:r>
      <w:r w:rsidRPr="004F6AB8">
        <w:t>.  A total of 190,055</w:t>
      </w:r>
      <w:r>
        <w:t> </w:t>
      </w:r>
      <w:r w:rsidR="00122E30">
        <w:t xml:space="preserve">of </w:t>
      </w:r>
      <w:r w:rsidRPr="004F6AB8">
        <w:t>such designations was recorded in</w:t>
      </w:r>
      <w:r>
        <w:t> </w:t>
      </w:r>
      <w:r w:rsidRPr="004F6AB8">
        <w:t>2014, between States both bound by both the Agreement and the Protocol.  The table presents this information in a manner similar to that used in Table</w:t>
      </w:r>
      <w:r>
        <w:t> </w:t>
      </w:r>
      <w:r w:rsidRPr="004F6AB8">
        <w:t xml:space="preserve">V.  </w:t>
      </w:r>
    </w:p>
    <w:p w:rsidR="000E3C68" w:rsidRPr="00E51BB4" w:rsidRDefault="000E3C68" w:rsidP="000E3C68">
      <w:pPr>
        <w:pStyle w:val="Heading3"/>
        <w:rPr>
          <w:i/>
          <w:u w:val="none"/>
        </w:rPr>
      </w:pPr>
      <w:r w:rsidRPr="00E51BB4">
        <w:rPr>
          <w:i/>
          <w:u w:val="none"/>
        </w:rPr>
        <w:t xml:space="preserve">Table VI:  </w:t>
      </w:r>
      <w:r>
        <w:rPr>
          <w:i/>
          <w:u w:val="none"/>
        </w:rPr>
        <w:t xml:space="preserve">Designations Concerning States </w:t>
      </w:r>
      <w:r w:rsidRPr="00E51BB4">
        <w:rPr>
          <w:i/>
          <w:u w:val="none"/>
        </w:rPr>
        <w:t>both bound by both the Agreement and the Protocol, recorded or renewed in</w:t>
      </w:r>
      <w:r>
        <w:rPr>
          <w:i/>
          <w:u w:val="none"/>
        </w:rPr>
        <w:t> </w:t>
      </w:r>
      <w:r w:rsidRPr="00E51BB4">
        <w:rPr>
          <w:i/>
          <w:u w:val="none"/>
        </w:rPr>
        <w:t>2014, in which the Office of the designated Contracting Party had not made a declaration under Article</w:t>
      </w:r>
      <w:r>
        <w:rPr>
          <w:i/>
          <w:u w:val="none"/>
        </w:rPr>
        <w:t> </w:t>
      </w:r>
      <w:r w:rsidRPr="00E51BB4">
        <w:rPr>
          <w:i/>
          <w:u w:val="none"/>
        </w:rPr>
        <w:t>8(7) of the Protocol</w:t>
      </w:r>
    </w:p>
    <w:p w:rsidR="000E3C68" w:rsidRDefault="000E3C68" w:rsidP="004F6AB8">
      <w:pPr>
        <w:keepNext/>
        <w:keepLines/>
      </w:pPr>
    </w:p>
    <w:tbl>
      <w:tblPr>
        <w:tblW w:w="9356" w:type="dxa"/>
        <w:jc w:val="center"/>
        <w:tblCellMar>
          <w:left w:w="57" w:type="dxa"/>
          <w:right w:w="57" w:type="dxa"/>
        </w:tblCellMar>
        <w:tblLook w:val="0000" w:firstRow="0" w:lastRow="0" w:firstColumn="0" w:lastColumn="0" w:noHBand="0" w:noVBand="0"/>
      </w:tblPr>
      <w:tblGrid>
        <w:gridCol w:w="724"/>
        <w:gridCol w:w="774"/>
        <w:gridCol w:w="774"/>
        <w:gridCol w:w="773"/>
        <w:gridCol w:w="773"/>
        <w:gridCol w:w="773"/>
        <w:gridCol w:w="676"/>
        <w:gridCol w:w="676"/>
        <w:gridCol w:w="676"/>
        <w:gridCol w:w="723"/>
        <w:gridCol w:w="676"/>
        <w:gridCol w:w="755"/>
        <w:gridCol w:w="696"/>
      </w:tblGrid>
      <w:tr w:rsidR="000E3C68" w:rsidRPr="009D5CAF" w:rsidTr="000E3C68">
        <w:trPr>
          <w:trHeight w:val="255"/>
          <w:jc w:val="center"/>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C68" w:rsidRPr="009D5CAF" w:rsidRDefault="000E3C68" w:rsidP="007A0387">
            <w:pPr>
              <w:autoSpaceDE w:val="0"/>
              <w:autoSpaceDN w:val="0"/>
              <w:adjustRightInd w:val="0"/>
              <w:jc w:val="center"/>
              <w:rPr>
                <w:bCs/>
                <w:sz w:val="16"/>
                <w:szCs w:val="16"/>
              </w:rPr>
            </w:pPr>
            <w:r w:rsidRPr="009D5CAF">
              <w:rPr>
                <w:bCs/>
                <w:sz w:val="16"/>
                <w:szCs w:val="16"/>
              </w:rPr>
              <w:t>2014</w:t>
            </w:r>
          </w:p>
        </w:tc>
        <w:tc>
          <w:tcPr>
            <w:tcW w:w="9211" w:type="dxa"/>
            <w:gridSpan w:val="11"/>
            <w:tcBorders>
              <w:top w:val="single" w:sz="4" w:space="0" w:color="auto"/>
              <w:left w:val="nil"/>
              <w:bottom w:val="single" w:sz="4" w:space="0" w:color="auto"/>
              <w:right w:val="single" w:sz="4" w:space="0" w:color="auto"/>
            </w:tcBorders>
            <w:shd w:val="clear" w:color="auto" w:fill="auto"/>
            <w:noWrap/>
            <w:vAlign w:val="center"/>
          </w:tcPr>
          <w:p w:rsidR="000E3C68" w:rsidRPr="009D5CAF" w:rsidRDefault="000E3C68" w:rsidP="007A0387">
            <w:pPr>
              <w:autoSpaceDE w:val="0"/>
              <w:autoSpaceDN w:val="0"/>
              <w:adjustRightInd w:val="0"/>
              <w:jc w:val="center"/>
              <w:rPr>
                <w:bCs/>
                <w:sz w:val="16"/>
                <w:szCs w:val="16"/>
              </w:rPr>
            </w:pPr>
            <w:r w:rsidRPr="009D5CAF">
              <w:rPr>
                <w:bCs/>
                <w:sz w:val="16"/>
                <w:szCs w:val="16"/>
              </w:rPr>
              <w:t>Designated Office</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3C68" w:rsidRPr="009D5CAF" w:rsidRDefault="000E3C68" w:rsidP="007A0387">
            <w:pPr>
              <w:autoSpaceDE w:val="0"/>
              <w:autoSpaceDN w:val="0"/>
              <w:adjustRightInd w:val="0"/>
              <w:jc w:val="center"/>
              <w:rPr>
                <w:bCs/>
                <w:sz w:val="16"/>
                <w:szCs w:val="16"/>
              </w:rPr>
            </w:pPr>
            <w:r w:rsidRPr="009D5CAF">
              <w:rPr>
                <w:bCs/>
                <w:sz w:val="16"/>
                <w:szCs w:val="16"/>
              </w:rPr>
              <w:t>Grand Total</w:t>
            </w:r>
          </w:p>
        </w:tc>
      </w:tr>
      <w:tr w:rsidR="000E3C68" w:rsidRPr="009D5CAF"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center"/>
          </w:tcPr>
          <w:p w:rsidR="000E3C68" w:rsidRPr="009D5CAF" w:rsidRDefault="000E3C68" w:rsidP="007A0387">
            <w:pPr>
              <w:autoSpaceDE w:val="0"/>
              <w:autoSpaceDN w:val="0"/>
              <w:adjustRightInd w:val="0"/>
              <w:jc w:val="center"/>
              <w:rPr>
                <w:bCs/>
                <w:sz w:val="16"/>
                <w:szCs w:val="16"/>
              </w:rPr>
            </w:pPr>
            <w:r w:rsidRPr="000F39E4">
              <w:rPr>
                <w:bCs/>
                <w:sz w:val="16"/>
                <w:szCs w:val="16"/>
              </w:rPr>
              <w:t>Office of Origin</w:t>
            </w:r>
          </w:p>
        </w:tc>
        <w:tc>
          <w:tcPr>
            <w:tcW w:w="887"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RU</w:t>
            </w:r>
          </w:p>
        </w:tc>
        <w:tc>
          <w:tcPr>
            <w:tcW w:w="887"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DE</w:t>
            </w:r>
          </w:p>
        </w:tc>
        <w:tc>
          <w:tcPr>
            <w:tcW w:w="886"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AT</w:t>
            </w:r>
          </w:p>
        </w:tc>
        <w:tc>
          <w:tcPr>
            <w:tcW w:w="886"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FR</w:t>
            </w:r>
          </w:p>
        </w:tc>
        <w:tc>
          <w:tcPr>
            <w:tcW w:w="886"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ES</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RS</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PT</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PL</w:t>
            </w:r>
          </w:p>
        </w:tc>
        <w:tc>
          <w:tcPr>
            <w:tcW w:w="827"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HU</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CZ</w:t>
            </w:r>
          </w:p>
        </w:tc>
        <w:tc>
          <w:tcPr>
            <w:tcW w:w="864" w:type="dxa"/>
            <w:tcBorders>
              <w:top w:val="nil"/>
              <w:left w:val="nil"/>
              <w:bottom w:val="single" w:sz="4" w:space="0" w:color="auto"/>
              <w:right w:val="single" w:sz="4" w:space="0" w:color="auto"/>
            </w:tcBorders>
            <w:shd w:val="clear" w:color="auto" w:fill="auto"/>
            <w:noWrap/>
            <w:vAlign w:val="center"/>
          </w:tcPr>
          <w:p w:rsidR="000E3C68" w:rsidRPr="009D5CAF" w:rsidRDefault="000E3C68" w:rsidP="007A0387">
            <w:pPr>
              <w:autoSpaceDE w:val="0"/>
              <w:autoSpaceDN w:val="0"/>
              <w:adjustRightInd w:val="0"/>
              <w:jc w:val="center"/>
              <w:rPr>
                <w:bCs/>
                <w:sz w:val="16"/>
                <w:szCs w:val="16"/>
              </w:rPr>
            </w:pPr>
            <w:r w:rsidRPr="009D5CAF">
              <w:rPr>
                <w:bCs/>
                <w:sz w:val="16"/>
                <w:szCs w:val="16"/>
              </w:rPr>
              <w:t>Others</w:t>
            </w:r>
          </w:p>
        </w:tc>
        <w:tc>
          <w:tcPr>
            <w:tcW w:w="795" w:type="dxa"/>
            <w:vMerge/>
            <w:tcBorders>
              <w:top w:val="single" w:sz="4" w:space="0" w:color="auto"/>
              <w:left w:val="single" w:sz="4" w:space="0" w:color="auto"/>
              <w:bottom w:val="single" w:sz="4" w:space="0" w:color="auto"/>
              <w:right w:val="single" w:sz="4" w:space="0" w:color="auto"/>
            </w:tcBorders>
            <w:vAlign w:val="center"/>
          </w:tcPr>
          <w:p w:rsidR="000E3C68" w:rsidRPr="009D5CAF" w:rsidRDefault="000E3C68" w:rsidP="007A0387">
            <w:pPr>
              <w:autoSpaceDE w:val="0"/>
              <w:autoSpaceDN w:val="0"/>
              <w:adjustRightInd w:val="0"/>
              <w:jc w:val="center"/>
              <w:rPr>
                <w:bCs/>
                <w:sz w:val="16"/>
                <w:szCs w:val="16"/>
              </w:rPr>
            </w:pP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DE</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w:t>
            </w:r>
            <w:r>
              <w:rPr>
                <w:bCs/>
                <w:sz w:val="16"/>
                <w:szCs w:val="16"/>
              </w:rPr>
              <w:t>,</w:t>
            </w:r>
            <w:r w:rsidRPr="0066411C">
              <w:rPr>
                <w:bCs/>
                <w:sz w:val="16"/>
                <w:szCs w:val="16"/>
              </w:rPr>
              <w:t>563</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w:t>
            </w:r>
            <w:r>
              <w:rPr>
                <w:bCs/>
                <w:sz w:val="16"/>
                <w:szCs w:val="16"/>
              </w:rPr>
              <w:t>,</w:t>
            </w:r>
            <w:r w:rsidRPr="0066411C">
              <w:rPr>
                <w:bCs/>
                <w:sz w:val="16"/>
                <w:szCs w:val="16"/>
              </w:rPr>
              <w:t>078</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401</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897</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628</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376</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966</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520</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759</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18</w:t>
            </w:r>
            <w:r>
              <w:rPr>
                <w:bCs/>
                <w:sz w:val="16"/>
                <w:szCs w:val="16"/>
              </w:rPr>
              <w:t>,</w:t>
            </w:r>
            <w:r w:rsidRPr="0066411C">
              <w:rPr>
                <w:bCs/>
                <w:sz w:val="16"/>
                <w:szCs w:val="16"/>
              </w:rPr>
              <w:t>050</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37</w:t>
            </w:r>
            <w:r>
              <w:rPr>
                <w:bCs/>
                <w:sz w:val="16"/>
                <w:szCs w:val="16"/>
              </w:rPr>
              <w:t>,</w:t>
            </w:r>
            <w:r w:rsidRPr="0066411C">
              <w:rPr>
                <w:bCs/>
                <w:sz w:val="16"/>
                <w:szCs w:val="16"/>
              </w:rPr>
              <w:t>238</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FR</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691</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669</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819</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2575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201</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017</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232</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256</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182</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15</w:t>
            </w:r>
            <w:r>
              <w:rPr>
                <w:bCs/>
                <w:sz w:val="16"/>
                <w:szCs w:val="16"/>
              </w:rPr>
              <w:t>,</w:t>
            </w:r>
            <w:r w:rsidRPr="0066411C">
              <w:rPr>
                <w:bCs/>
                <w:sz w:val="16"/>
                <w:szCs w:val="16"/>
              </w:rPr>
              <w:t>708</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32</w:t>
            </w:r>
            <w:r>
              <w:rPr>
                <w:bCs/>
                <w:sz w:val="16"/>
                <w:szCs w:val="16"/>
              </w:rPr>
              <w:t>,</w:t>
            </w:r>
            <w:r w:rsidRPr="0066411C">
              <w:rPr>
                <w:bCs/>
                <w:sz w:val="16"/>
                <w:szCs w:val="16"/>
              </w:rPr>
              <w:t>350</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CH</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951</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089</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853</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838</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205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955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865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691</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781</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774</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11</w:t>
            </w:r>
            <w:r>
              <w:rPr>
                <w:bCs/>
                <w:sz w:val="16"/>
                <w:szCs w:val="16"/>
              </w:rPr>
              <w:t>,</w:t>
            </w:r>
            <w:r w:rsidRPr="0066411C">
              <w:rPr>
                <w:bCs/>
                <w:sz w:val="16"/>
                <w:szCs w:val="16"/>
              </w:rPr>
              <w:t>964</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24</w:t>
            </w:r>
            <w:r>
              <w:rPr>
                <w:bCs/>
                <w:sz w:val="16"/>
                <w:szCs w:val="16"/>
              </w:rPr>
              <w:t>,</w:t>
            </w:r>
            <w:r w:rsidRPr="0066411C">
              <w:rPr>
                <w:bCs/>
                <w:sz w:val="16"/>
                <w:szCs w:val="16"/>
              </w:rPr>
              <w:t>966</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IT</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341</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248</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152</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359</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073</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090</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936</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622</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760</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687</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12</w:t>
            </w:r>
            <w:r>
              <w:rPr>
                <w:bCs/>
                <w:sz w:val="16"/>
                <w:szCs w:val="16"/>
              </w:rPr>
              <w:t>,</w:t>
            </w:r>
            <w:r w:rsidRPr="0066411C">
              <w:rPr>
                <w:bCs/>
                <w:sz w:val="16"/>
                <w:szCs w:val="16"/>
              </w:rPr>
              <w:t>190</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23</w:t>
            </w:r>
            <w:r>
              <w:rPr>
                <w:bCs/>
                <w:sz w:val="16"/>
                <w:szCs w:val="16"/>
              </w:rPr>
              <w:t>,</w:t>
            </w:r>
            <w:r w:rsidRPr="0066411C">
              <w:rPr>
                <w:bCs/>
                <w:sz w:val="16"/>
                <w:szCs w:val="16"/>
              </w:rPr>
              <w:t>458</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BX</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371</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306</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869</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455</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958</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590</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718</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526</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572</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529</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w:t>
            </w:r>
            <w:r>
              <w:rPr>
                <w:bCs/>
                <w:sz w:val="16"/>
                <w:szCs w:val="16"/>
              </w:rPr>
              <w:t>,</w:t>
            </w:r>
            <w:r w:rsidRPr="0066411C">
              <w:rPr>
                <w:bCs/>
                <w:sz w:val="16"/>
                <w:szCs w:val="16"/>
              </w:rPr>
              <w:t>102</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15</w:t>
            </w:r>
            <w:r>
              <w:rPr>
                <w:bCs/>
                <w:sz w:val="16"/>
                <w:szCs w:val="16"/>
              </w:rPr>
              <w:t>,</w:t>
            </w:r>
            <w:r w:rsidRPr="0066411C">
              <w:rPr>
                <w:bCs/>
                <w:sz w:val="16"/>
                <w:szCs w:val="16"/>
              </w:rPr>
              <w:t>996</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CN</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207</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816</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341</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797</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625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257</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383</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466</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292</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307</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w:t>
            </w:r>
            <w:r>
              <w:rPr>
                <w:bCs/>
                <w:sz w:val="16"/>
                <w:szCs w:val="16"/>
              </w:rPr>
              <w:t>,</w:t>
            </w:r>
            <w:r w:rsidRPr="0066411C">
              <w:rPr>
                <w:bCs/>
                <w:sz w:val="16"/>
                <w:szCs w:val="16"/>
              </w:rPr>
              <w:t>948</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12</w:t>
            </w:r>
            <w:r>
              <w:rPr>
                <w:bCs/>
                <w:sz w:val="16"/>
                <w:szCs w:val="16"/>
              </w:rPr>
              <w:t>,</w:t>
            </w:r>
            <w:r w:rsidRPr="0066411C">
              <w:rPr>
                <w:bCs/>
                <w:sz w:val="16"/>
                <w:szCs w:val="16"/>
              </w:rPr>
              <w:t>439</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RU</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461</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221</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343</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305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226</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186</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346</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233</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282</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w:t>
            </w:r>
            <w:r>
              <w:rPr>
                <w:bCs/>
                <w:sz w:val="16"/>
                <w:szCs w:val="16"/>
              </w:rPr>
              <w:t>,</w:t>
            </w:r>
            <w:r w:rsidRPr="0066411C">
              <w:rPr>
                <w:bCs/>
                <w:sz w:val="16"/>
                <w:szCs w:val="16"/>
              </w:rPr>
              <w:t>880</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w:t>
            </w:r>
            <w:r>
              <w:rPr>
                <w:bCs/>
                <w:sz w:val="16"/>
                <w:szCs w:val="16"/>
              </w:rPr>
              <w:t>,</w:t>
            </w:r>
            <w:r w:rsidRPr="0066411C">
              <w:rPr>
                <w:bCs/>
                <w:sz w:val="16"/>
                <w:szCs w:val="16"/>
              </w:rPr>
              <w:t>483</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AT</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449</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682</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380</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239</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365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159</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262</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494</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422</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w:t>
            </w:r>
            <w:r>
              <w:rPr>
                <w:bCs/>
                <w:sz w:val="16"/>
                <w:szCs w:val="16"/>
              </w:rPr>
              <w:t>,</w:t>
            </w:r>
            <w:r w:rsidRPr="0066411C">
              <w:rPr>
                <w:bCs/>
                <w:sz w:val="16"/>
                <w:szCs w:val="16"/>
              </w:rPr>
              <w:t>481</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w:t>
            </w:r>
            <w:r>
              <w:rPr>
                <w:bCs/>
                <w:sz w:val="16"/>
                <w:szCs w:val="16"/>
              </w:rPr>
              <w:t>,</w:t>
            </w:r>
            <w:r w:rsidRPr="0066411C">
              <w:rPr>
                <w:bCs/>
                <w:sz w:val="16"/>
                <w:szCs w:val="16"/>
              </w:rPr>
              <w:t>933</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ES</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564</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365</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265</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426</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210</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358</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154</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179</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165</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w:t>
            </w:r>
            <w:r>
              <w:rPr>
                <w:bCs/>
                <w:sz w:val="16"/>
                <w:szCs w:val="16"/>
              </w:rPr>
              <w:t>,</w:t>
            </w:r>
            <w:r w:rsidRPr="0066411C">
              <w:rPr>
                <w:bCs/>
                <w:sz w:val="16"/>
                <w:szCs w:val="16"/>
              </w:rPr>
              <w:t>003</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w:t>
            </w:r>
            <w:r>
              <w:rPr>
                <w:bCs/>
                <w:sz w:val="16"/>
                <w:szCs w:val="16"/>
              </w:rPr>
              <w:t>,</w:t>
            </w:r>
            <w:r w:rsidRPr="0066411C">
              <w:rPr>
                <w:bCs/>
                <w:sz w:val="16"/>
                <w:szCs w:val="16"/>
              </w:rPr>
              <w:t>689</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bottom"/>
          </w:tcPr>
          <w:p w:rsidR="000E3C68" w:rsidRPr="009D5CAF" w:rsidRDefault="000E3C68" w:rsidP="007A0387">
            <w:pPr>
              <w:autoSpaceDE w:val="0"/>
              <w:autoSpaceDN w:val="0"/>
              <w:adjustRightInd w:val="0"/>
              <w:jc w:val="center"/>
              <w:rPr>
                <w:bCs/>
                <w:sz w:val="16"/>
                <w:szCs w:val="16"/>
              </w:rPr>
            </w:pPr>
            <w:r w:rsidRPr="009D5CAF">
              <w:rPr>
                <w:bCs/>
                <w:sz w:val="16"/>
                <w:szCs w:val="16"/>
              </w:rPr>
              <w:t>CZ</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388</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257</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264</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176</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126</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167</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98</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348</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295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962</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4</w:t>
            </w:r>
            <w:r>
              <w:rPr>
                <w:bCs/>
                <w:sz w:val="16"/>
                <w:szCs w:val="16"/>
              </w:rPr>
              <w:t>,</w:t>
            </w:r>
            <w:r w:rsidRPr="0066411C">
              <w:rPr>
                <w:bCs/>
                <w:sz w:val="16"/>
                <w:szCs w:val="16"/>
              </w:rPr>
              <w:t>081</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center"/>
          </w:tcPr>
          <w:p w:rsidR="000E3C68" w:rsidRPr="009D5CAF" w:rsidRDefault="000E3C68" w:rsidP="007A0387">
            <w:pPr>
              <w:autoSpaceDE w:val="0"/>
              <w:autoSpaceDN w:val="0"/>
              <w:adjustRightInd w:val="0"/>
              <w:jc w:val="center"/>
              <w:rPr>
                <w:bCs/>
                <w:sz w:val="16"/>
                <w:szCs w:val="16"/>
              </w:rPr>
            </w:pPr>
            <w:r w:rsidRPr="009D5CAF">
              <w:rPr>
                <w:bCs/>
                <w:sz w:val="16"/>
                <w:szCs w:val="16"/>
              </w:rPr>
              <w:t>Others</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2</w:t>
            </w:r>
            <w:r>
              <w:rPr>
                <w:bCs/>
                <w:sz w:val="16"/>
                <w:szCs w:val="16"/>
              </w:rPr>
              <w:t>,</w:t>
            </w:r>
            <w:r w:rsidRPr="0066411C">
              <w:rPr>
                <w:bCs/>
                <w:sz w:val="16"/>
                <w:szCs w:val="16"/>
              </w:rPr>
              <w:t>037</w:t>
            </w:r>
          </w:p>
        </w:tc>
        <w:tc>
          <w:tcPr>
            <w:tcW w:w="88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903</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609</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796</w:t>
            </w:r>
          </w:p>
        </w:tc>
        <w:tc>
          <w:tcPr>
            <w:tcW w:w="886"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573</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w:t>
            </w:r>
            <w:r>
              <w:rPr>
                <w:bCs/>
                <w:sz w:val="16"/>
                <w:szCs w:val="16"/>
              </w:rPr>
              <w:t>,</w:t>
            </w:r>
            <w:r w:rsidRPr="0066411C">
              <w:rPr>
                <w:bCs/>
                <w:sz w:val="16"/>
                <w:szCs w:val="16"/>
              </w:rPr>
              <w:t>017</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385</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861</w:t>
            </w:r>
          </w:p>
        </w:tc>
        <w:tc>
          <w:tcPr>
            <w:tcW w:w="827"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690</w:t>
            </w:r>
          </w:p>
        </w:tc>
        <w:tc>
          <w:tcPr>
            <w:tcW w:w="772"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870</w:t>
            </w:r>
          </w:p>
        </w:tc>
        <w:tc>
          <w:tcPr>
            <w:tcW w:w="864"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10</w:t>
            </w:r>
            <w:r>
              <w:rPr>
                <w:bCs/>
                <w:sz w:val="16"/>
                <w:szCs w:val="16"/>
              </w:rPr>
              <w:t>,</w:t>
            </w:r>
            <w:r w:rsidRPr="0066411C">
              <w:rPr>
                <w:bCs/>
                <w:sz w:val="16"/>
                <w:szCs w:val="16"/>
              </w:rPr>
              <w:t>681</w:t>
            </w:r>
          </w:p>
        </w:tc>
        <w:tc>
          <w:tcPr>
            <w:tcW w:w="795" w:type="dxa"/>
            <w:tcBorders>
              <w:top w:val="nil"/>
              <w:left w:val="nil"/>
              <w:bottom w:val="single" w:sz="4" w:space="0" w:color="auto"/>
              <w:right w:val="single" w:sz="4" w:space="0" w:color="auto"/>
            </w:tcBorders>
            <w:shd w:val="clear" w:color="auto" w:fill="auto"/>
            <w:noWrap/>
            <w:vAlign w:val="bottom"/>
          </w:tcPr>
          <w:p w:rsidR="000E3C68" w:rsidRPr="0066411C" w:rsidRDefault="000E3C68" w:rsidP="007A0387">
            <w:pPr>
              <w:autoSpaceDE w:val="0"/>
              <w:autoSpaceDN w:val="0"/>
              <w:adjustRightInd w:val="0"/>
              <w:jc w:val="center"/>
              <w:rPr>
                <w:bCs/>
                <w:sz w:val="16"/>
                <w:szCs w:val="16"/>
              </w:rPr>
            </w:pPr>
            <w:r w:rsidRPr="0066411C">
              <w:rPr>
                <w:bCs/>
                <w:sz w:val="16"/>
                <w:szCs w:val="16"/>
              </w:rPr>
              <w:t>19</w:t>
            </w:r>
            <w:r>
              <w:rPr>
                <w:bCs/>
                <w:sz w:val="16"/>
                <w:szCs w:val="16"/>
              </w:rPr>
              <w:t>,</w:t>
            </w:r>
            <w:r w:rsidRPr="0066411C">
              <w:rPr>
                <w:bCs/>
                <w:sz w:val="16"/>
                <w:szCs w:val="16"/>
              </w:rPr>
              <w:t>422</w:t>
            </w:r>
          </w:p>
        </w:tc>
      </w:tr>
      <w:tr w:rsidR="000E3C68" w:rsidRPr="0066411C" w:rsidTr="000E3C68">
        <w:trPr>
          <w:trHeight w:val="255"/>
          <w:jc w:val="center"/>
        </w:trPr>
        <w:tc>
          <w:tcPr>
            <w:tcW w:w="827" w:type="dxa"/>
            <w:tcBorders>
              <w:top w:val="nil"/>
              <w:left w:val="single" w:sz="4" w:space="0" w:color="auto"/>
              <w:bottom w:val="single" w:sz="4" w:space="0" w:color="auto"/>
              <w:right w:val="single" w:sz="4" w:space="0" w:color="auto"/>
            </w:tcBorders>
            <w:shd w:val="clear" w:color="auto" w:fill="auto"/>
            <w:noWrap/>
            <w:vAlign w:val="center"/>
          </w:tcPr>
          <w:p w:rsidR="000E3C68" w:rsidRPr="000F39E4" w:rsidRDefault="000E3C68" w:rsidP="007A0387">
            <w:pPr>
              <w:autoSpaceDE w:val="0"/>
              <w:autoSpaceDN w:val="0"/>
              <w:adjustRightInd w:val="0"/>
              <w:jc w:val="center"/>
              <w:rPr>
                <w:rFonts w:eastAsia="MS Mincho"/>
                <w:color w:val="000000"/>
                <w:sz w:val="16"/>
                <w:szCs w:val="16"/>
                <w:lang w:eastAsia="ja-JP"/>
              </w:rPr>
            </w:pPr>
            <w:r w:rsidRPr="000F39E4">
              <w:rPr>
                <w:rFonts w:eastAsia="MS Mincho"/>
                <w:color w:val="000000"/>
                <w:sz w:val="16"/>
                <w:szCs w:val="16"/>
                <w:lang w:eastAsia="ja-JP"/>
              </w:rPr>
              <w:t>Grand Total</w:t>
            </w:r>
          </w:p>
        </w:tc>
        <w:tc>
          <w:tcPr>
            <w:tcW w:w="887"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16</w:t>
            </w:r>
            <w:r>
              <w:rPr>
                <w:bCs/>
                <w:sz w:val="16"/>
                <w:szCs w:val="16"/>
              </w:rPr>
              <w:t>,</w:t>
            </w:r>
            <w:r w:rsidRPr="0066411C">
              <w:rPr>
                <w:bCs/>
                <w:sz w:val="16"/>
                <w:szCs w:val="16"/>
              </w:rPr>
              <w:t>562</w:t>
            </w:r>
          </w:p>
        </w:tc>
        <w:tc>
          <w:tcPr>
            <w:tcW w:w="887"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10</w:t>
            </w:r>
            <w:r>
              <w:rPr>
                <w:bCs/>
                <w:sz w:val="16"/>
                <w:szCs w:val="16"/>
              </w:rPr>
              <w:t>,</w:t>
            </w:r>
            <w:r w:rsidRPr="0066411C">
              <w:rPr>
                <w:bCs/>
                <w:sz w:val="16"/>
                <w:szCs w:val="16"/>
              </w:rPr>
              <w:t>796</w:t>
            </w:r>
          </w:p>
        </w:tc>
        <w:tc>
          <w:tcPr>
            <w:tcW w:w="886"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10</w:t>
            </w:r>
            <w:r>
              <w:rPr>
                <w:bCs/>
                <w:sz w:val="16"/>
                <w:szCs w:val="16"/>
              </w:rPr>
              <w:t>,</w:t>
            </w:r>
            <w:r w:rsidRPr="0066411C">
              <w:rPr>
                <w:bCs/>
                <w:sz w:val="16"/>
                <w:szCs w:val="16"/>
              </w:rPr>
              <w:t>471</w:t>
            </w:r>
          </w:p>
        </w:tc>
        <w:tc>
          <w:tcPr>
            <w:tcW w:w="886"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9</w:t>
            </w:r>
            <w:r>
              <w:rPr>
                <w:bCs/>
                <w:sz w:val="16"/>
                <w:szCs w:val="16"/>
              </w:rPr>
              <w:t>,</w:t>
            </w:r>
            <w:r w:rsidRPr="0066411C">
              <w:rPr>
                <w:bCs/>
                <w:sz w:val="16"/>
                <w:szCs w:val="16"/>
              </w:rPr>
              <w:t>971</w:t>
            </w:r>
          </w:p>
        </w:tc>
        <w:tc>
          <w:tcPr>
            <w:tcW w:w="886"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9</w:t>
            </w:r>
            <w:r>
              <w:rPr>
                <w:bCs/>
                <w:sz w:val="16"/>
                <w:szCs w:val="16"/>
              </w:rPr>
              <w:t>,</w:t>
            </w:r>
            <w:r w:rsidRPr="0066411C">
              <w:rPr>
                <w:bCs/>
                <w:sz w:val="16"/>
                <w:szCs w:val="16"/>
              </w:rPr>
              <w:t>576</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7</w:t>
            </w:r>
            <w:r>
              <w:rPr>
                <w:bCs/>
                <w:sz w:val="16"/>
                <w:szCs w:val="16"/>
              </w:rPr>
              <w:t>,</w:t>
            </w:r>
            <w:r w:rsidRPr="0066411C">
              <w:rPr>
                <w:bCs/>
                <w:sz w:val="16"/>
                <w:szCs w:val="16"/>
              </w:rPr>
              <w:t>706</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7</w:t>
            </w:r>
            <w:r>
              <w:rPr>
                <w:bCs/>
                <w:sz w:val="16"/>
                <w:szCs w:val="16"/>
              </w:rPr>
              <w:t>,</w:t>
            </w:r>
            <w:r w:rsidRPr="0066411C">
              <w:rPr>
                <w:bCs/>
                <w:sz w:val="16"/>
                <w:szCs w:val="16"/>
              </w:rPr>
              <w:t>481</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7</w:t>
            </w:r>
            <w:r>
              <w:rPr>
                <w:bCs/>
                <w:sz w:val="16"/>
                <w:szCs w:val="16"/>
              </w:rPr>
              <w:t>,</w:t>
            </w:r>
            <w:r w:rsidRPr="0066411C">
              <w:rPr>
                <w:bCs/>
                <w:sz w:val="16"/>
                <w:szCs w:val="16"/>
              </w:rPr>
              <w:t>474</w:t>
            </w:r>
          </w:p>
        </w:tc>
        <w:tc>
          <w:tcPr>
            <w:tcW w:w="827"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7</w:t>
            </w:r>
            <w:r>
              <w:rPr>
                <w:bCs/>
                <w:sz w:val="16"/>
                <w:szCs w:val="16"/>
              </w:rPr>
              <w:t>,</w:t>
            </w:r>
            <w:r w:rsidRPr="0066411C">
              <w:rPr>
                <w:bCs/>
                <w:sz w:val="16"/>
                <w:szCs w:val="16"/>
              </w:rPr>
              <w:t>072</w:t>
            </w:r>
          </w:p>
        </w:tc>
        <w:tc>
          <w:tcPr>
            <w:tcW w:w="772"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Pr>
                <w:bCs/>
                <w:sz w:val="16"/>
                <w:szCs w:val="16"/>
              </w:rPr>
              <w:t>6,</w:t>
            </w:r>
            <w:r w:rsidRPr="0066411C">
              <w:rPr>
                <w:bCs/>
                <w:sz w:val="16"/>
                <w:szCs w:val="16"/>
              </w:rPr>
              <w:t>977</w:t>
            </w:r>
          </w:p>
        </w:tc>
        <w:tc>
          <w:tcPr>
            <w:tcW w:w="864"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95</w:t>
            </w:r>
            <w:r>
              <w:rPr>
                <w:bCs/>
                <w:sz w:val="16"/>
                <w:szCs w:val="16"/>
              </w:rPr>
              <w:t>,</w:t>
            </w:r>
            <w:r w:rsidRPr="0066411C">
              <w:rPr>
                <w:bCs/>
                <w:sz w:val="16"/>
                <w:szCs w:val="16"/>
              </w:rPr>
              <w:t>969</w:t>
            </w:r>
          </w:p>
        </w:tc>
        <w:tc>
          <w:tcPr>
            <w:tcW w:w="795" w:type="dxa"/>
            <w:tcBorders>
              <w:top w:val="nil"/>
              <w:left w:val="nil"/>
              <w:bottom w:val="single" w:sz="4" w:space="0" w:color="auto"/>
              <w:right w:val="single" w:sz="4" w:space="0" w:color="auto"/>
            </w:tcBorders>
            <w:shd w:val="clear" w:color="auto" w:fill="auto"/>
            <w:noWrap/>
            <w:vAlign w:val="center"/>
          </w:tcPr>
          <w:p w:rsidR="000E3C68" w:rsidRPr="0066411C" w:rsidRDefault="000E3C68" w:rsidP="007A0387">
            <w:pPr>
              <w:autoSpaceDE w:val="0"/>
              <w:autoSpaceDN w:val="0"/>
              <w:adjustRightInd w:val="0"/>
              <w:jc w:val="center"/>
              <w:rPr>
                <w:bCs/>
                <w:sz w:val="16"/>
                <w:szCs w:val="16"/>
              </w:rPr>
            </w:pPr>
            <w:r w:rsidRPr="0066411C">
              <w:rPr>
                <w:bCs/>
                <w:sz w:val="16"/>
                <w:szCs w:val="16"/>
              </w:rPr>
              <w:t>190</w:t>
            </w:r>
            <w:r>
              <w:rPr>
                <w:bCs/>
                <w:sz w:val="16"/>
                <w:szCs w:val="16"/>
              </w:rPr>
              <w:t>,</w:t>
            </w:r>
            <w:r w:rsidRPr="0066411C">
              <w:rPr>
                <w:bCs/>
                <w:sz w:val="16"/>
                <w:szCs w:val="16"/>
              </w:rPr>
              <w:t>055</w:t>
            </w:r>
          </w:p>
        </w:tc>
      </w:tr>
    </w:tbl>
    <w:p w:rsidR="000E3C68" w:rsidRDefault="000E3C68" w:rsidP="000E3C68">
      <w:pPr>
        <w:pStyle w:val="Heading1"/>
      </w:pPr>
      <w:r>
        <w:t>PART IV:  Distribution of fees, c</w:t>
      </w:r>
      <w:r w:rsidRPr="00DF7074">
        <w:t>ol</w:t>
      </w:r>
      <w:r>
        <w:t>lected in 2012, 2013 and 2014, r</w:t>
      </w:r>
      <w:r w:rsidRPr="00DF7074">
        <w:t xml:space="preserve">esulting </w:t>
      </w:r>
      <w:r>
        <w:t>from the application of p</w:t>
      </w:r>
      <w:r w:rsidRPr="00DF7074">
        <w:t>aragraph</w:t>
      </w:r>
      <w:r>
        <w:t> </w:t>
      </w:r>
      <w:r w:rsidRPr="00DF7074">
        <w:t>(1</w:t>
      </w:r>
      <w:proofErr w:type="gramStart"/>
      <w:r w:rsidRPr="00DF7074">
        <w:t>)(</w:t>
      </w:r>
      <w:proofErr w:type="gramEnd"/>
      <w:r w:rsidRPr="00DF7074">
        <w:t>b) of Article</w:t>
      </w:r>
      <w:r>
        <w:t> </w:t>
      </w:r>
      <w:r w:rsidRPr="00DF7074">
        <w:t>9</w:t>
      </w:r>
      <w:r w:rsidRPr="00DF7074">
        <w:rPr>
          <w:i/>
        </w:rPr>
        <w:t xml:space="preserve">sexies </w:t>
      </w:r>
      <w:r w:rsidRPr="00DF7074">
        <w:t>of the Protocol</w:t>
      </w:r>
    </w:p>
    <w:p w:rsidR="000E3C68" w:rsidRDefault="000E3C68" w:rsidP="000E3C68"/>
    <w:p w:rsidR="000E3C68" w:rsidRDefault="000E3C68" w:rsidP="000E3C68">
      <w:r>
        <w:fldChar w:fldCharType="begin"/>
      </w:r>
      <w:r>
        <w:instrText xml:space="preserve"> AUTONUM  </w:instrText>
      </w:r>
      <w:r>
        <w:fldChar w:fldCharType="end"/>
      </w:r>
      <w:r>
        <w:tab/>
      </w:r>
      <w:r w:rsidRPr="000E3C68">
        <w:t>Paragraph</w:t>
      </w:r>
      <w:r>
        <w:t> </w:t>
      </w:r>
      <w:r w:rsidRPr="000E3C68">
        <w:t xml:space="preserve">(1)(b) of </w:t>
      </w:r>
      <w:bookmarkStart w:id="11" w:name="OLE_LINK6"/>
      <w:bookmarkStart w:id="12" w:name="OLE_LINK7"/>
      <w:r w:rsidRPr="000E3C68">
        <w:t>Articl</w:t>
      </w:r>
      <w:bookmarkEnd w:id="11"/>
      <w:bookmarkEnd w:id="12"/>
      <w:r w:rsidRPr="000E3C68">
        <w:t>e</w:t>
      </w:r>
      <w:r>
        <w:t> </w:t>
      </w:r>
      <w:r w:rsidRPr="000E3C68">
        <w:t>9</w:t>
      </w:r>
      <w:r w:rsidRPr="000E3C68">
        <w:rPr>
          <w:i/>
        </w:rPr>
        <w:t>sexies</w:t>
      </w:r>
      <w:r w:rsidRPr="000E3C68">
        <w:t>, by rendering inoperative declarations made under Article</w:t>
      </w:r>
      <w:r>
        <w:t> </w:t>
      </w:r>
      <w:r w:rsidRPr="000E3C68">
        <w:t>8(7) in the mutual relations between States both bound by both the Agreement and the Protocol, results in the application of the standard fees regime of Articles 7(1) and</w:t>
      </w:r>
      <w:r>
        <w:t> </w:t>
      </w:r>
      <w:r w:rsidRPr="000E3C68">
        <w:t>8(2)</w:t>
      </w:r>
      <w:r w:rsidR="003B0BAA">
        <w:t xml:space="preserve"> of the Protocol</w:t>
      </w:r>
      <w:r w:rsidRPr="000E3C68">
        <w:t xml:space="preserve">.  </w:t>
      </w:r>
    </w:p>
    <w:p w:rsidR="000E3C68" w:rsidRPr="000E3C68" w:rsidRDefault="000E3C68" w:rsidP="000E3C68"/>
    <w:p w:rsidR="000E3C68" w:rsidRPr="000E3C68" w:rsidRDefault="000E3C68" w:rsidP="000E3C68">
      <w:r>
        <w:fldChar w:fldCharType="begin"/>
      </w:r>
      <w:r>
        <w:instrText xml:space="preserve"> AUTONUM  </w:instrText>
      </w:r>
      <w:r>
        <w:fldChar w:fldCharType="end"/>
      </w:r>
      <w:r>
        <w:tab/>
      </w:r>
      <w:r w:rsidRPr="000E3C68">
        <w:t>The standard regime of Articles</w:t>
      </w:r>
      <w:r>
        <w:t> </w:t>
      </w:r>
      <w:r w:rsidRPr="000E3C68">
        <w:t>7(1) and</w:t>
      </w:r>
      <w:r>
        <w:t> </w:t>
      </w:r>
      <w:r w:rsidRPr="000E3C68">
        <w:t xml:space="preserve">8(2) </w:t>
      </w:r>
      <w:r w:rsidR="007A78BA">
        <w:t xml:space="preserve">of the Protocol </w:t>
      </w:r>
      <w:r w:rsidRPr="000E3C68">
        <w:t xml:space="preserve">is comprised of a basic fee, a supplementary fee for each class of the International Classification beyond three, and a complementary fee.  </w:t>
      </w:r>
    </w:p>
    <w:p w:rsidR="000E3C68" w:rsidRDefault="000E3C68" w:rsidP="000E3C68"/>
    <w:p w:rsidR="003B0BAA" w:rsidRPr="003B0BAA" w:rsidRDefault="003B0BAA" w:rsidP="003B0BAA">
      <w:r>
        <w:fldChar w:fldCharType="begin"/>
      </w:r>
      <w:r>
        <w:instrText xml:space="preserve"> AUTONUM  </w:instrText>
      </w:r>
      <w:r>
        <w:fldChar w:fldCharType="end"/>
      </w:r>
      <w:r>
        <w:tab/>
      </w:r>
      <w:r w:rsidRPr="003B0BAA">
        <w:t>According to paragraphs</w:t>
      </w:r>
      <w:r>
        <w:t> </w:t>
      </w:r>
      <w:r w:rsidRPr="003B0BAA">
        <w:t>(5) and</w:t>
      </w:r>
      <w:r>
        <w:t> </w:t>
      </w:r>
      <w:r w:rsidRPr="003B0BAA">
        <w:t>(6) of Article</w:t>
      </w:r>
      <w:r>
        <w:t> </w:t>
      </w:r>
      <w:r w:rsidRPr="003B0BAA">
        <w:t>8</w:t>
      </w:r>
      <w:r w:rsidR="007A78BA">
        <w:t xml:space="preserve"> of the Protocol</w:t>
      </w:r>
      <w:r w:rsidRPr="003B0BAA">
        <w:t>, the supplementary and complementary fees collected are divided amongst the interested Contracting Parties in proportion to the number of designations received and according to a coefficient which is established in Rule</w:t>
      </w:r>
      <w:r>
        <w:t> </w:t>
      </w:r>
      <w:r w:rsidRPr="003B0BAA">
        <w:t xml:space="preserve">37 of the Common Regulations under the Madrid Agreement Concerning the International Registration of Marks and the Protocol Relating to that Agreement (“the Common Regulations”).  </w:t>
      </w:r>
    </w:p>
    <w:p w:rsidR="003B0BAA" w:rsidRDefault="003B0BAA" w:rsidP="000E3C68"/>
    <w:p w:rsidR="003B0BAA" w:rsidRPr="003B0BAA" w:rsidRDefault="003B0BAA" w:rsidP="003B0BAA">
      <w:r>
        <w:fldChar w:fldCharType="begin"/>
      </w:r>
      <w:r>
        <w:instrText xml:space="preserve"> AUTONUM  </w:instrText>
      </w:r>
      <w:r>
        <w:fldChar w:fldCharType="end"/>
      </w:r>
      <w:r>
        <w:tab/>
      </w:r>
      <w:r w:rsidRPr="003B0BAA">
        <w:t>As a result, in the years</w:t>
      </w:r>
      <w:r w:rsidR="00CA0263">
        <w:t> 2012, 2013 and </w:t>
      </w:r>
      <w:r w:rsidRPr="003B0BAA">
        <w:t>2014, States bound by the Agreement and the Protocol, which had made a declaration under Article</w:t>
      </w:r>
      <w:r w:rsidR="00CA0263">
        <w:t> </w:t>
      </w:r>
      <w:r w:rsidRPr="003B0BAA">
        <w:t>8(7)</w:t>
      </w:r>
      <w:r w:rsidR="007A78BA">
        <w:t xml:space="preserve"> of the Protocol</w:t>
      </w:r>
      <w:r w:rsidRPr="003B0BAA">
        <w:t>, instead of receiving the notional amounts corresponding to individual fees contained in the simulation in Table</w:t>
      </w:r>
      <w:r w:rsidR="00CA0263">
        <w:t> </w:t>
      </w:r>
      <w:r w:rsidRPr="003B0BAA">
        <w:t>X, below, actually received 11,73</w:t>
      </w:r>
      <w:r w:rsidR="00CA0263">
        <w:t>,</w:t>
      </w:r>
      <w:r w:rsidRPr="003B0BAA">
        <w:t xml:space="preserve"> 11,27 and 11,04</w:t>
      </w:r>
      <w:r w:rsidR="00CA0263">
        <w:t> </w:t>
      </w:r>
      <w:r w:rsidRPr="003B0BAA">
        <w:t>million Swiss</w:t>
      </w:r>
      <w:r w:rsidR="00CA0263">
        <w:t> </w:t>
      </w:r>
      <w:r w:rsidRPr="003B0BAA">
        <w:t>francs, respectively, as their share in the supplementary and complementary fees collected with respect to designations in which the Office of origin was the Office of a State also bound by both treaties.  Those amounts are set out more precisely in Tables</w:t>
      </w:r>
      <w:r w:rsidR="00BF1DF8">
        <w:t> </w:t>
      </w:r>
      <w:r w:rsidRPr="003B0BAA">
        <w:t xml:space="preserve">VII, </w:t>
      </w:r>
      <w:r w:rsidR="00BF1DF8">
        <w:t>VIII</w:t>
      </w:r>
      <w:r w:rsidR="00CA0263">
        <w:t xml:space="preserve"> </w:t>
      </w:r>
      <w:r w:rsidR="00CA0263" w:rsidRPr="003B0BAA">
        <w:t>and</w:t>
      </w:r>
      <w:r w:rsidR="00BF1DF8">
        <w:t> </w:t>
      </w:r>
      <w:r w:rsidR="00CA0263">
        <w:t>IX</w:t>
      </w:r>
      <w:r w:rsidRPr="003B0BAA">
        <w:t xml:space="preserve">, below.  </w:t>
      </w:r>
    </w:p>
    <w:p w:rsidR="003B0BAA" w:rsidRDefault="003B0BAA" w:rsidP="000E3C68"/>
    <w:p w:rsidR="00CA0263" w:rsidRPr="00E51BB4" w:rsidRDefault="00CA0263" w:rsidP="00CA0263">
      <w:pPr>
        <w:pStyle w:val="Heading4"/>
      </w:pPr>
      <w:r w:rsidRPr="00E51BB4">
        <w:t>Table VII:  Distribution of Standard Fees, C</w:t>
      </w:r>
      <w:r>
        <w:t>ollected in </w:t>
      </w:r>
      <w:r w:rsidRPr="00E51BB4">
        <w:t xml:space="preserve">2012, in Which a Declaration </w:t>
      </w:r>
      <w:proofErr w:type="gramStart"/>
      <w:r w:rsidRPr="00E51BB4">
        <w:t>Under</w:t>
      </w:r>
      <w:proofErr w:type="gramEnd"/>
      <w:r w:rsidRPr="00E51BB4">
        <w:t xml:space="preserve"> Article</w:t>
      </w:r>
      <w:r>
        <w:t> </w:t>
      </w:r>
      <w:r w:rsidRPr="00E51BB4">
        <w:t>8(7) of the Protocol Was Rendered Inoperative</w:t>
      </w:r>
    </w:p>
    <w:p w:rsidR="00CA0263" w:rsidRDefault="00CA0263" w:rsidP="000E3C68"/>
    <w:tbl>
      <w:tblPr>
        <w:tblW w:w="9361" w:type="dxa"/>
        <w:jc w:val="center"/>
        <w:tblCellMar>
          <w:left w:w="57" w:type="dxa"/>
          <w:right w:w="57" w:type="dxa"/>
        </w:tblCellMar>
        <w:tblLook w:val="0000" w:firstRow="0" w:lastRow="0" w:firstColumn="0" w:lastColumn="0" w:noHBand="0" w:noVBand="0"/>
      </w:tblPr>
      <w:tblGrid>
        <w:gridCol w:w="2340"/>
        <w:gridCol w:w="2340"/>
        <w:gridCol w:w="2340"/>
        <w:gridCol w:w="2341"/>
      </w:tblGrid>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2012</w:t>
            </w:r>
          </w:p>
        </w:tc>
        <w:tc>
          <w:tcPr>
            <w:tcW w:w="2340" w:type="dxa"/>
            <w:tcBorders>
              <w:top w:val="single" w:sz="4" w:space="0" w:color="auto"/>
              <w:left w:val="nil"/>
              <w:bottom w:val="single" w:sz="4" w:space="0" w:color="auto"/>
              <w:right w:val="single" w:sz="4" w:space="0" w:color="auto"/>
            </w:tcBorders>
            <w:shd w:val="clear" w:color="auto" w:fill="FFFFFF"/>
            <w:vAlign w:val="center"/>
          </w:tcPr>
          <w:p w:rsidR="00CA0263" w:rsidRPr="00CA0263" w:rsidRDefault="00CA0263" w:rsidP="00CA0263">
            <w:pPr>
              <w:jc w:val="center"/>
              <w:rPr>
                <w:sz w:val="16"/>
                <w:szCs w:val="16"/>
              </w:rPr>
            </w:pPr>
            <w:r w:rsidRPr="00CA0263">
              <w:rPr>
                <w:sz w:val="16"/>
                <w:szCs w:val="16"/>
              </w:rPr>
              <w:t>Complementary Fees</w:t>
            </w:r>
          </w:p>
        </w:tc>
        <w:tc>
          <w:tcPr>
            <w:tcW w:w="2340" w:type="dxa"/>
            <w:tcBorders>
              <w:top w:val="single" w:sz="4" w:space="0" w:color="auto"/>
              <w:left w:val="nil"/>
              <w:bottom w:val="single" w:sz="4" w:space="0" w:color="auto"/>
              <w:right w:val="single" w:sz="4" w:space="0" w:color="auto"/>
            </w:tcBorders>
            <w:shd w:val="clear" w:color="auto" w:fill="FFFFFF"/>
            <w:vAlign w:val="center"/>
          </w:tcPr>
          <w:p w:rsidR="00CA0263" w:rsidRPr="00CA0263" w:rsidRDefault="00CA0263" w:rsidP="00CA0263">
            <w:pPr>
              <w:jc w:val="center"/>
              <w:rPr>
                <w:sz w:val="16"/>
                <w:szCs w:val="16"/>
              </w:rPr>
            </w:pPr>
            <w:r w:rsidRPr="00CA0263">
              <w:rPr>
                <w:sz w:val="16"/>
                <w:szCs w:val="16"/>
              </w:rPr>
              <w:t>Supplementary Fees</w:t>
            </w:r>
          </w:p>
        </w:tc>
        <w:tc>
          <w:tcPr>
            <w:tcW w:w="2341" w:type="dxa"/>
            <w:tcBorders>
              <w:top w:val="single" w:sz="4" w:space="0" w:color="auto"/>
              <w:left w:val="nil"/>
              <w:bottom w:val="single" w:sz="4" w:space="0" w:color="auto"/>
              <w:right w:val="single" w:sz="4" w:space="0" w:color="auto"/>
            </w:tcBorders>
            <w:shd w:val="clear" w:color="auto" w:fill="FFFFFF"/>
            <w:vAlign w:val="center"/>
          </w:tcPr>
          <w:p w:rsidR="00CA0263" w:rsidRPr="00CA0263" w:rsidRDefault="00CA0263" w:rsidP="00CA0263">
            <w:pPr>
              <w:jc w:val="center"/>
              <w:rPr>
                <w:sz w:val="16"/>
                <w:szCs w:val="16"/>
              </w:rPr>
            </w:pPr>
            <w:r w:rsidRPr="00CA0263">
              <w:rPr>
                <w:sz w:val="16"/>
                <w:szCs w:val="16"/>
              </w:rPr>
              <w:t>Total in Swiss Francs</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AM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417,</w:t>
            </w:r>
            <w:r w:rsidRPr="00CA0263">
              <w:rPr>
                <w:sz w:val="16"/>
                <w:szCs w:val="16"/>
              </w:rPr>
              <w:t>396.96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34</w:t>
            </w:r>
            <w:r w:rsidR="007A0387">
              <w:rPr>
                <w:sz w:val="16"/>
                <w:szCs w:val="16"/>
              </w:rPr>
              <w:t>,</w:t>
            </w:r>
            <w:r w:rsidRPr="00CA0263">
              <w:rPr>
                <w:sz w:val="16"/>
                <w:szCs w:val="16"/>
              </w:rPr>
              <w:t>264.55</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451</w:t>
            </w:r>
            <w:r w:rsidR="007A0387">
              <w:rPr>
                <w:sz w:val="16"/>
                <w:szCs w:val="16"/>
              </w:rPr>
              <w:t>,</w:t>
            </w:r>
            <w:r w:rsidRPr="00CA0263">
              <w:rPr>
                <w:sz w:val="16"/>
                <w:szCs w:val="16"/>
              </w:rPr>
              <w:t>661.51</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BG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609,</w:t>
            </w:r>
            <w:r w:rsidRPr="00CA0263">
              <w:rPr>
                <w:sz w:val="16"/>
                <w:szCs w:val="16"/>
              </w:rPr>
              <w:t>313.97</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53</w:t>
            </w:r>
            <w:r w:rsidR="007A0387">
              <w:rPr>
                <w:sz w:val="16"/>
                <w:szCs w:val="16"/>
              </w:rPr>
              <w:t>,</w:t>
            </w:r>
            <w:r w:rsidRPr="00CA0263">
              <w:rPr>
                <w:sz w:val="16"/>
                <w:szCs w:val="16"/>
              </w:rPr>
              <w:t>189.38</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662</w:t>
            </w:r>
            <w:r w:rsidR="007A0387">
              <w:rPr>
                <w:sz w:val="16"/>
                <w:szCs w:val="16"/>
              </w:rPr>
              <w:t>,</w:t>
            </w:r>
            <w:r w:rsidRPr="00CA0263">
              <w:rPr>
                <w:sz w:val="16"/>
                <w:szCs w:val="16"/>
              </w:rPr>
              <w:t>503.35</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BX</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1,</w:t>
            </w:r>
            <w:r w:rsidRPr="00CA0263">
              <w:rPr>
                <w:sz w:val="16"/>
                <w:szCs w:val="16"/>
              </w:rPr>
              <w:t>063</w:t>
            </w:r>
            <w:r>
              <w:rPr>
                <w:sz w:val="16"/>
                <w:szCs w:val="16"/>
              </w:rPr>
              <w:t>,</w:t>
            </w:r>
            <w:r w:rsidRPr="00CA0263">
              <w:rPr>
                <w:sz w:val="16"/>
                <w:szCs w:val="16"/>
              </w:rPr>
              <w:t>737.18</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95</w:t>
            </w:r>
            <w:r w:rsidR="007A0387">
              <w:rPr>
                <w:sz w:val="16"/>
                <w:szCs w:val="16"/>
              </w:rPr>
              <w:t>,</w:t>
            </w:r>
            <w:r w:rsidRPr="00CA0263">
              <w:rPr>
                <w:sz w:val="16"/>
                <w:szCs w:val="16"/>
              </w:rPr>
              <w:t>855.23</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w:t>
            </w:r>
            <w:r w:rsidR="007A0387">
              <w:rPr>
                <w:sz w:val="16"/>
                <w:szCs w:val="16"/>
              </w:rPr>
              <w:t>,</w:t>
            </w:r>
            <w:r w:rsidRPr="00CA0263">
              <w:rPr>
                <w:sz w:val="16"/>
                <w:szCs w:val="16"/>
              </w:rPr>
              <w:t>159</w:t>
            </w:r>
            <w:r w:rsidR="007A0387">
              <w:rPr>
                <w:sz w:val="16"/>
                <w:szCs w:val="16"/>
              </w:rPr>
              <w:t>,</w:t>
            </w:r>
            <w:r w:rsidRPr="00CA0263">
              <w:rPr>
                <w:sz w:val="16"/>
                <w:szCs w:val="16"/>
              </w:rPr>
              <w:t>592.41</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B</w:t>
            </w:r>
            <w:r>
              <w:rPr>
                <w:sz w:val="16"/>
                <w:szCs w:val="16"/>
              </w:rPr>
              <w:t>Y</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837</w:t>
            </w:r>
            <w:r>
              <w:rPr>
                <w:sz w:val="16"/>
                <w:szCs w:val="16"/>
              </w:rPr>
              <w:t>,</w:t>
            </w:r>
            <w:r w:rsidRPr="00CA0263">
              <w:rPr>
                <w:sz w:val="16"/>
                <w:szCs w:val="16"/>
              </w:rPr>
              <w:t>159.10</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70</w:t>
            </w:r>
            <w:r w:rsidR="007A0387">
              <w:rPr>
                <w:sz w:val="16"/>
                <w:szCs w:val="16"/>
              </w:rPr>
              <w:t>,</w:t>
            </w:r>
            <w:r w:rsidRPr="00CA0263">
              <w:rPr>
                <w:sz w:val="16"/>
                <w:szCs w:val="16"/>
              </w:rPr>
              <w:t>187.73</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907</w:t>
            </w:r>
            <w:r w:rsidR="007A0387">
              <w:rPr>
                <w:sz w:val="16"/>
                <w:szCs w:val="16"/>
              </w:rPr>
              <w:t>,</w:t>
            </w:r>
            <w:r w:rsidRPr="00CA0263">
              <w:rPr>
                <w:sz w:val="16"/>
                <w:szCs w:val="16"/>
              </w:rPr>
              <w:t>346.83</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1</w:t>
            </w:r>
            <w:r>
              <w:rPr>
                <w:sz w:val="16"/>
                <w:szCs w:val="16"/>
              </w:rPr>
              <w:t>,</w:t>
            </w:r>
            <w:r w:rsidRPr="00CA0263">
              <w:rPr>
                <w:sz w:val="16"/>
                <w:szCs w:val="16"/>
              </w:rPr>
              <w:t>607</w:t>
            </w:r>
            <w:r>
              <w:rPr>
                <w:sz w:val="16"/>
                <w:szCs w:val="16"/>
              </w:rPr>
              <w:t>,</w:t>
            </w:r>
            <w:r w:rsidRPr="00CA0263">
              <w:rPr>
                <w:sz w:val="16"/>
                <w:szCs w:val="16"/>
              </w:rPr>
              <w:t>220.46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142</w:t>
            </w:r>
            <w:r w:rsidR="007A0387">
              <w:rPr>
                <w:sz w:val="16"/>
                <w:szCs w:val="16"/>
              </w:rPr>
              <w:t>,</w:t>
            </w:r>
            <w:r w:rsidRPr="00CA0263">
              <w:rPr>
                <w:sz w:val="16"/>
                <w:szCs w:val="16"/>
              </w:rPr>
              <w:t>337.99</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w:t>
            </w:r>
            <w:r w:rsidR="007A0387">
              <w:rPr>
                <w:sz w:val="16"/>
                <w:szCs w:val="16"/>
              </w:rPr>
              <w:t>,</w:t>
            </w:r>
            <w:r w:rsidRPr="00CA0263">
              <w:rPr>
                <w:sz w:val="16"/>
                <w:szCs w:val="16"/>
              </w:rPr>
              <w:t>749</w:t>
            </w:r>
            <w:r w:rsidR="007A0387">
              <w:rPr>
                <w:sz w:val="16"/>
                <w:szCs w:val="16"/>
              </w:rPr>
              <w:t>,</w:t>
            </w:r>
            <w:r w:rsidRPr="00CA0263">
              <w:rPr>
                <w:sz w:val="16"/>
                <w:szCs w:val="16"/>
              </w:rPr>
              <w:t>558.45</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C</w:t>
            </w:r>
            <w:r>
              <w:rPr>
                <w:sz w:val="16"/>
                <w:szCs w:val="16"/>
              </w:rPr>
              <w:t>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1</w:t>
            </w:r>
            <w:r>
              <w:rPr>
                <w:sz w:val="16"/>
                <w:szCs w:val="16"/>
              </w:rPr>
              <w:t>,</w:t>
            </w:r>
            <w:r w:rsidRPr="00CA0263">
              <w:rPr>
                <w:sz w:val="16"/>
                <w:szCs w:val="16"/>
              </w:rPr>
              <w:t>663</w:t>
            </w:r>
            <w:r>
              <w:rPr>
                <w:sz w:val="16"/>
                <w:szCs w:val="16"/>
              </w:rPr>
              <w:t>,</w:t>
            </w:r>
            <w:r w:rsidRPr="00CA0263">
              <w:rPr>
                <w:sz w:val="16"/>
                <w:szCs w:val="16"/>
              </w:rPr>
              <w:t>168.10</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134</w:t>
            </w:r>
            <w:r w:rsidR="007A0387">
              <w:rPr>
                <w:sz w:val="16"/>
                <w:szCs w:val="16"/>
              </w:rPr>
              <w:t>,</w:t>
            </w:r>
            <w:r w:rsidRPr="00CA0263">
              <w:rPr>
                <w:sz w:val="16"/>
                <w:szCs w:val="16"/>
              </w:rPr>
              <w:t>462.09</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w:t>
            </w:r>
            <w:r w:rsidR="007A0387">
              <w:rPr>
                <w:sz w:val="16"/>
                <w:szCs w:val="16"/>
              </w:rPr>
              <w:t>,</w:t>
            </w:r>
            <w:r w:rsidRPr="00CA0263">
              <w:rPr>
                <w:sz w:val="16"/>
                <w:szCs w:val="16"/>
              </w:rPr>
              <w:t>797</w:t>
            </w:r>
            <w:r w:rsidR="007A0387">
              <w:rPr>
                <w:sz w:val="16"/>
                <w:szCs w:val="16"/>
              </w:rPr>
              <w:t>,</w:t>
            </w:r>
            <w:r w:rsidRPr="00CA0263">
              <w:rPr>
                <w:sz w:val="16"/>
                <w:szCs w:val="16"/>
              </w:rPr>
              <w:t>630.19</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CU</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263</w:t>
            </w:r>
            <w:r>
              <w:rPr>
                <w:sz w:val="16"/>
                <w:szCs w:val="16"/>
              </w:rPr>
              <w:t>,</w:t>
            </w:r>
            <w:r w:rsidRPr="00CA0263">
              <w:rPr>
                <w:sz w:val="16"/>
                <w:szCs w:val="16"/>
              </w:rPr>
              <w:t>435.38</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22</w:t>
            </w:r>
            <w:r w:rsidR="007A0387">
              <w:rPr>
                <w:sz w:val="16"/>
                <w:szCs w:val="16"/>
              </w:rPr>
              <w:t>,</w:t>
            </w:r>
            <w:r w:rsidRPr="00CA0263">
              <w:rPr>
                <w:sz w:val="16"/>
                <w:szCs w:val="16"/>
              </w:rPr>
              <w:t>066.95</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285</w:t>
            </w:r>
            <w:r w:rsidR="007A0387">
              <w:rPr>
                <w:sz w:val="16"/>
                <w:szCs w:val="16"/>
              </w:rPr>
              <w:t>,</w:t>
            </w:r>
            <w:r w:rsidRPr="00CA0263">
              <w:rPr>
                <w:sz w:val="16"/>
                <w:szCs w:val="16"/>
              </w:rPr>
              <w:t>502.33</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IT</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729</w:t>
            </w:r>
            <w:r>
              <w:rPr>
                <w:sz w:val="16"/>
                <w:szCs w:val="16"/>
              </w:rPr>
              <w:t>,</w:t>
            </w:r>
            <w:r w:rsidRPr="00CA0263">
              <w:rPr>
                <w:sz w:val="16"/>
                <w:szCs w:val="16"/>
              </w:rPr>
              <w:t>712.61</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65</w:t>
            </w:r>
            <w:r w:rsidR="007A0387">
              <w:rPr>
                <w:sz w:val="16"/>
                <w:szCs w:val="16"/>
              </w:rPr>
              <w:t>,</w:t>
            </w:r>
            <w:r w:rsidRPr="00CA0263">
              <w:rPr>
                <w:sz w:val="16"/>
                <w:szCs w:val="16"/>
              </w:rPr>
              <w:t>737.25</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795</w:t>
            </w:r>
            <w:r w:rsidR="007A0387">
              <w:rPr>
                <w:sz w:val="16"/>
                <w:szCs w:val="16"/>
              </w:rPr>
              <w:t>,</w:t>
            </w:r>
            <w:r w:rsidRPr="00CA0263">
              <w:rPr>
                <w:sz w:val="16"/>
                <w:szCs w:val="16"/>
              </w:rPr>
              <w:t>449.86</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KG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397</w:t>
            </w:r>
            <w:r>
              <w:rPr>
                <w:sz w:val="16"/>
                <w:szCs w:val="16"/>
              </w:rPr>
              <w:t>,</w:t>
            </w:r>
            <w:r w:rsidRPr="00CA0263">
              <w:rPr>
                <w:sz w:val="16"/>
                <w:szCs w:val="16"/>
              </w:rPr>
              <w:t>349.30</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32</w:t>
            </w:r>
            <w:r w:rsidR="007A0387">
              <w:rPr>
                <w:sz w:val="16"/>
                <w:szCs w:val="16"/>
              </w:rPr>
              <w:t>,</w:t>
            </w:r>
            <w:r w:rsidRPr="00CA0263">
              <w:rPr>
                <w:sz w:val="16"/>
                <w:szCs w:val="16"/>
              </w:rPr>
              <w:t>688.34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430</w:t>
            </w:r>
            <w:r w:rsidR="007A0387">
              <w:rPr>
                <w:sz w:val="16"/>
                <w:szCs w:val="16"/>
              </w:rPr>
              <w:t>,</w:t>
            </w:r>
            <w:r w:rsidRPr="00CA0263">
              <w:rPr>
                <w:sz w:val="16"/>
                <w:szCs w:val="16"/>
              </w:rPr>
              <w:t>037.64</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M</w:t>
            </w:r>
            <w:r>
              <w:rPr>
                <w:sz w:val="16"/>
                <w:szCs w:val="16"/>
              </w:rPr>
              <w:t>D</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495</w:t>
            </w:r>
            <w:r>
              <w:rPr>
                <w:sz w:val="16"/>
                <w:szCs w:val="16"/>
              </w:rPr>
              <w:t>,</w:t>
            </w:r>
            <w:r w:rsidRPr="00CA0263">
              <w:rPr>
                <w:sz w:val="16"/>
                <w:szCs w:val="16"/>
              </w:rPr>
              <w:t>672.97</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41</w:t>
            </w:r>
            <w:r w:rsidR="007A0387">
              <w:rPr>
                <w:sz w:val="16"/>
                <w:szCs w:val="16"/>
              </w:rPr>
              <w:t>,</w:t>
            </w:r>
            <w:r w:rsidRPr="00CA0263">
              <w:rPr>
                <w:sz w:val="16"/>
                <w:szCs w:val="16"/>
              </w:rPr>
              <w:t>311.14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536</w:t>
            </w:r>
            <w:r w:rsidR="007A0387">
              <w:rPr>
                <w:sz w:val="16"/>
                <w:szCs w:val="16"/>
              </w:rPr>
              <w:t>,</w:t>
            </w:r>
            <w:r w:rsidRPr="00CA0263">
              <w:rPr>
                <w:sz w:val="16"/>
                <w:szCs w:val="16"/>
              </w:rPr>
              <w:t>984.11</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SM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327</w:t>
            </w:r>
            <w:r>
              <w:rPr>
                <w:sz w:val="16"/>
                <w:szCs w:val="16"/>
              </w:rPr>
              <w:t>,</w:t>
            </w:r>
            <w:r w:rsidRPr="00CA0263">
              <w:rPr>
                <w:sz w:val="16"/>
                <w:szCs w:val="16"/>
              </w:rPr>
              <w:t>830.06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28</w:t>
            </w:r>
            <w:r w:rsidR="007A0387">
              <w:rPr>
                <w:sz w:val="16"/>
                <w:szCs w:val="16"/>
              </w:rPr>
              <w:t>,</w:t>
            </w:r>
            <w:r w:rsidRPr="00CA0263">
              <w:rPr>
                <w:sz w:val="16"/>
                <w:szCs w:val="16"/>
              </w:rPr>
              <w:t>850.83</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356</w:t>
            </w:r>
            <w:r w:rsidR="007A0387">
              <w:rPr>
                <w:sz w:val="16"/>
                <w:szCs w:val="16"/>
              </w:rPr>
              <w:t>,</w:t>
            </w:r>
            <w:r w:rsidRPr="00CA0263">
              <w:rPr>
                <w:sz w:val="16"/>
                <w:szCs w:val="16"/>
              </w:rPr>
              <w:t>680.89</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SY</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177</w:t>
            </w:r>
            <w:r>
              <w:rPr>
                <w:sz w:val="16"/>
                <w:szCs w:val="16"/>
              </w:rPr>
              <w:t>,</w:t>
            </w:r>
            <w:r w:rsidRPr="00CA0263">
              <w:rPr>
                <w:sz w:val="16"/>
                <w:szCs w:val="16"/>
              </w:rPr>
              <w:t>838.59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12</w:t>
            </w:r>
            <w:r w:rsidR="007A0387">
              <w:rPr>
                <w:sz w:val="16"/>
                <w:szCs w:val="16"/>
              </w:rPr>
              <w:t>,</w:t>
            </w:r>
            <w:r w:rsidRPr="00CA0263">
              <w:rPr>
                <w:sz w:val="16"/>
                <w:szCs w:val="16"/>
              </w:rPr>
              <w:t>908.44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190</w:t>
            </w:r>
            <w:r w:rsidR="007A0387">
              <w:rPr>
                <w:sz w:val="16"/>
                <w:szCs w:val="16"/>
              </w:rPr>
              <w:t>,</w:t>
            </w:r>
            <w:r w:rsidRPr="00CA0263">
              <w:rPr>
                <w:sz w:val="16"/>
                <w:szCs w:val="16"/>
              </w:rPr>
              <w:t>747.03</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TJ</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365</w:t>
            </w:r>
            <w:r>
              <w:rPr>
                <w:sz w:val="16"/>
                <w:szCs w:val="16"/>
              </w:rPr>
              <w:t>,</w:t>
            </w:r>
            <w:r w:rsidRPr="00CA0263">
              <w:rPr>
                <w:sz w:val="16"/>
                <w:szCs w:val="16"/>
              </w:rPr>
              <w:t>475.76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30</w:t>
            </w:r>
            <w:r w:rsidR="007A0387">
              <w:rPr>
                <w:sz w:val="16"/>
                <w:szCs w:val="16"/>
              </w:rPr>
              <w:t>,</w:t>
            </w:r>
            <w:r w:rsidRPr="00CA0263">
              <w:rPr>
                <w:sz w:val="16"/>
                <w:szCs w:val="16"/>
              </w:rPr>
              <w:t>040.72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395</w:t>
            </w:r>
            <w:r w:rsidR="007A0387">
              <w:rPr>
                <w:sz w:val="16"/>
                <w:szCs w:val="16"/>
              </w:rPr>
              <w:t>,</w:t>
            </w:r>
            <w:r w:rsidRPr="00CA0263">
              <w:rPr>
                <w:sz w:val="16"/>
                <w:szCs w:val="16"/>
              </w:rPr>
              <w:t>516.48</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UA</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1</w:t>
            </w:r>
            <w:r>
              <w:rPr>
                <w:sz w:val="16"/>
                <w:szCs w:val="16"/>
              </w:rPr>
              <w:t>,</w:t>
            </w:r>
            <w:r w:rsidRPr="00CA0263">
              <w:rPr>
                <w:sz w:val="16"/>
                <w:szCs w:val="16"/>
              </w:rPr>
              <w:t>199</w:t>
            </w:r>
            <w:r>
              <w:rPr>
                <w:sz w:val="16"/>
                <w:szCs w:val="16"/>
              </w:rPr>
              <w:t>,</w:t>
            </w:r>
            <w:r w:rsidRPr="00CA0263">
              <w:rPr>
                <w:sz w:val="16"/>
                <w:szCs w:val="16"/>
              </w:rPr>
              <w:t>819.18</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101</w:t>
            </w:r>
            <w:r w:rsidR="007A0387">
              <w:rPr>
                <w:sz w:val="16"/>
                <w:szCs w:val="16"/>
              </w:rPr>
              <w:t>,</w:t>
            </w:r>
            <w:r w:rsidRPr="00CA0263">
              <w:rPr>
                <w:sz w:val="16"/>
                <w:szCs w:val="16"/>
              </w:rPr>
              <w:t>073.21</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w:t>
            </w:r>
            <w:r w:rsidR="007A0387">
              <w:rPr>
                <w:sz w:val="16"/>
                <w:szCs w:val="16"/>
              </w:rPr>
              <w:t>,</w:t>
            </w:r>
            <w:r w:rsidRPr="00CA0263">
              <w:rPr>
                <w:sz w:val="16"/>
                <w:szCs w:val="16"/>
              </w:rPr>
              <w:t>300</w:t>
            </w:r>
            <w:r w:rsidR="007A0387">
              <w:rPr>
                <w:sz w:val="16"/>
                <w:szCs w:val="16"/>
              </w:rPr>
              <w:t>,</w:t>
            </w:r>
            <w:r w:rsidRPr="00CA0263">
              <w:rPr>
                <w:sz w:val="16"/>
                <w:szCs w:val="16"/>
              </w:rPr>
              <w:t>892.39</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Pr>
                <w:sz w:val="16"/>
                <w:szCs w:val="16"/>
              </w:rPr>
              <w:t>VN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7A0387" w:rsidP="00CA0263">
            <w:pPr>
              <w:jc w:val="center"/>
              <w:rPr>
                <w:sz w:val="16"/>
                <w:szCs w:val="16"/>
              </w:rPr>
            </w:pPr>
            <w:r>
              <w:rPr>
                <w:sz w:val="16"/>
                <w:szCs w:val="16"/>
              </w:rPr>
              <w:t>656,</w:t>
            </w:r>
            <w:r w:rsidR="00CA0263" w:rsidRPr="00CA0263">
              <w:rPr>
                <w:sz w:val="16"/>
                <w:szCs w:val="16"/>
              </w:rPr>
              <w:t>617.46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53</w:t>
            </w:r>
            <w:r w:rsidR="007A0387">
              <w:rPr>
                <w:sz w:val="16"/>
                <w:szCs w:val="16"/>
              </w:rPr>
              <w:t>,</w:t>
            </w:r>
            <w:r w:rsidRPr="00CA0263">
              <w:rPr>
                <w:sz w:val="16"/>
                <w:szCs w:val="16"/>
              </w:rPr>
              <w:t>622.06</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710</w:t>
            </w:r>
            <w:r w:rsidR="007A0387">
              <w:rPr>
                <w:sz w:val="16"/>
                <w:szCs w:val="16"/>
              </w:rPr>
              <w:t>,</w:t>
            </w:r>
            <w:r w:rsidRPr="00CA0263">
              <w:rPr>
                <w:sz w:val="16"/>
                <w:szCs w:val="16"/>
              </w:rPr>
              <w:t>239.52</w:t>
            </w:r>
          </w:p>
        </w:tc>
      </w:tr>
      <w:tr w:rsidR="00CA0263" w:rsidRPr="00CA0263" w:rsidTr="00CA0263">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0263" w:rsidRPr="00CA0263" w:rsidRDefault="00CA0263" w:rsidP="00CA0263">
            <w:pPr>
              <w:jc w:val="center"/>
              <w:rPr>
                <w:sz w:val="16"/>
                <w:szCs w:val="16"/>
              </w:rPr>
            </w:pPr>
            <w:r w:rsidRPr="00CA0263">
              <w:rPr>
                <w:sz w:val="16"/>
                <w:szCs w:val="16"/>
              </w:rPr>
              <w:t>Total</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10</w:t>
            </w:r>
            <w:r w:rsidR="007A0387">
              <w:rPr>
                <w:sz w:val="16"/>
                <w:szCs w:val="16"/>
              </w:rPr>
              <w:t>,</w:t>
            </w:r>
            <w:r w:rsidRPr="00CA0263">
              <w:rPr>
                <w:sz w:val="16"/>
                <w:szCs w:val="16"/>
              </w:rPr>
              <w:t>811</w:t>
            </w:r>
            <w:r w:rsidR="007A0387">
              <w:rPr>
                <w:sz w:val="16"/>
                <w:szCs w:val="16"/>
              </w:rPr>
              <w:t>,</w:t>
            </w:r>
            <w:r w:rsidRPr="00CA0263">
              <w:rPr>
                <w:sz w:val="16"/>
                <w:szCs w:val="16"/>
              </w:rPr>
              <w:t>747.08</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918</w:t>
            </w:r>
            <w:r w:rsidR="007A0387">
              <w:rPr>
                <w:sz w:val="16"/>
                <w:szCs w:val="16"/>
              </w:rPr>
              <w:t>,</w:t>
            </w:r>
            <w:r w:rsidRPr="00CA0263">
              <w:rPr>
                <w:sz w:val="16"/>
                <w:szCs w:val="16"/>
              </w:rPr>
              <w:t>595.91</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A0263" w:rsidRPr="00CA0263" w:rsidRDefault="00CA0263" w:rsidP="007A0387">
            <w:pPr>
              <w:jc w:val="center"/>
              <w:rPr>
                <w:sz w:val="16"/>
                <w:szCs w:val="16"/>
              </w:rPr>
            </w:pPr>
            <w:r w:rsidRPr="00CA0263">
              <w:rPr>
                <w:sz w:val="16"/>
                <w:szCs w:val="16"/>
              </w:rPr>
              <w:t>11</w:t>
            </w:r>
            <w:r w:rsidR="007A0387">
              <w:rPr>
                <w:sz w:val="16"/>
                <w:szCs w:val="16"/>
              </w:rPr>
              <w:t>,</w:t>
            </w:r>
            <w:r w:rsidRPr="00CA0263">
              <w:rPr>
                <w:sz w:val="16"/>
                <w:szCs w:val="16"/>
              </w:rPr>
              <w:t>730</w:t>
            </w:r>
            <w:r w:rsidR="007A0387">
              <w:rPr>
                <w:sz w:val="16"/>
                <w:szCs w:val="16"/>
              </w:rPr>
              <w:t>,</w:t>
            </w:r>
            <w:r w:rsidRPr="00CA0263">
              <w:rPr>
                <w:sz w:val="16"/>
                <w:szCs w:val="16"/>
              </w:rPr>
              <w:t>342.99</w:t>
            </w:r>
          </w:p>
        </w:tc>
      </w:tr>
    </w:tbl>
    <w:p w:rsidR="007A0387" w:rsidRDefault="007A0387" w:rsidP="007A0387">
      <w:pPr>
        <w:pStyle w:val="Heading4"/>
      </w:pPr>
      <w:r w:rsidRPr="00E51BB4">
        <w:t xml:space="preserve">Table </w:t>
      </w:r>
      <w:r>
        <w:t>VII</w:t>
      </w:r>
      <w:r w:rsidRPr="00E51BB4">
        <w:t>I:  Distribution of Standard Fees, Collected in</w:t>
      </w:r>
      <w:r>
        <w:t> </w:t>
      </w:r>
      <w:r w:rsidRPr="00E51BB4">
        <w:t xml:space="preserve">2013, in Which a Declaration </w:t>
      </w:r>
      <w:proofErr w:type="gramStart"/>
      <w:r w:rsidRPr="00E51BB4">
        <w:t>Under</w:t>
      </w:r>
      <w:proofErr w:type="gramEnd"/>
      <w:r w:rsidRPr="00E51BB4">
        <w:t xml:space="preserve"> Article 8(7) of the Protocol Was Rendered Inoperative</w:t>
      </w:r>
    </w:p>
    <w:p w:rsidR="007A0387" w:rsidRDefault="007A0387" w:rsidP="007A0387"/>
    <w:tbl>
      <w:tblPr>
        <w:tblW w:w="9361" w:type="dxa"/>
        <w:jc w:val="center"/>
        <w:tblLayout w:type="fixed"/>
        <w:tblCellMar>
          <w:left w:w="57" w:type="dxa"/>
          <w:right w:w="57" w:type="dxa"/>
        </w:tblCellMar>
        <w:tblLook w:val="0000" w:firstRow="0" w:lastRow="0" w:firstColumn="0" w:lastColumn="0" w:noHBand="0" w:noVBand="0"/>
      </w:tblPr>
      <w:tblGrid>
        <w:gridCol w:w="2340"/>
        <w:gridCol w:w="2340"/>
        <w:gridCol w:w="2340"/>
        <w:gridCol w:w="2341"/>
      </w:tblGrid>
      <w:tr w:rsidR="007A0387" w:rsidRPr="00E514F4"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2013</w:t>
            </w:r>
          </w:p>
        </w:tc>
        <w:tc>
          <w:tcPr>
            <w:tcW w:w="2340" w:type="dxa"/>
            <w:tcBorders>
              <w:top w:val="single" w:sz="4" w:space="0" w:color="auto"/>
              <w:left w:val="nil"/>
              <w:bottom w:val="single" w:sz="4" w:space="0" w:color="auto"/>
              <w:right w:val="single" w:sz="4" w:space="0" w:color="auto"/>
            </w:tcBorders>
            <w:shd w:val="clear" w:color="auto" w:fill="FFFFFF"/>
            <w:vAlign w:val="center"/>
          </w:tcPr>
          <w:p w:rsidR="007A0387" w:rsidRPr="00E514F4" w:rsidRDefault="007A0387" w:rsidP="007A0387">
            <w:pPr>
              <w:jc w:val="center"/>
              <w:rPr>
                <w:sz w:val="16"/>
                <w:szCs w:val="16"/>
              </w:rPr>
            </w:pPr>
            <w:r w:rsidRPr="00E514F4">
              <w:rPr>
                <w:sz w:val="16"/>
                <w:szCs w:val="16"/>
              </w:rPr>
              <w:t>Complementary Fees</w:t>
            </w:r>
          </w:p>
        </w:tc>
        <w:tc>
          <w:tcPr>
            <w:tcW w:w="2340" w:type="dxa"/>
            <w:tcBorders>
              <w:top w:val="single" w:sz="4" w:space="0" w:color="auto"/>
              <w:left w:val="nil"/>
              <w:bottom w:val="single" w:sz="4" w:space="0" w:color="auto"/>
              <w:right w:val="single" w:sz="4" w:space="0" w:color="auto"/>
            </w:tcBorders>
            <w:shd w:val="clear" w:color="auto" w:fill="FFFFFF"/>
            <w:vAlign w:val="center"/>
          </w:tcPr>
          <w:p w:rsidR="007A0387" w:rsidRPr="00E514F4" w:rsidRDefault="007A0387" w:rsidP="007A0387">
            <w:pPr>
              <w:jc w:val="center"/>
              <w:rPr>
                <w:sz w:val="16"/>
                <w:szCs w:val="16"/>
              </w:rPr>
            </w:pPr>
            <w:r w:rsidRPr="00E514F4">
              <w:rPr>
                <w:sz w:val="16"/>
                <w:szCs w:val="16"/>
              </w:rPr>
              <w:t>Supplementary Fees</w:t>
            </w:r>
          </w:p>
        </w:tc>
        <w:tc>
          <w:tcPr>
            <w:tcW w:w="2341" w:type="dxa"/>
            <w:tcBorders>
              <w:top w:val="single" w:sz="4" w:space="0" w:color="auto"/>
              <w:left w:val="nil"/>
              <w:bottom w:val="single" w:sz="4" w:space="0" w:color="auto"/>
              <w:right w:val="single" w:sz="4" w:space="0" w:color="auto"/>
            </w:tcBorders>
            <w:shd w:val="clear" w:color="auto" w:fill="FFFFFF"/>
            <w:vAlign w:val="center"/>
          </w:tcPr>
          <w:p w:rsidR="007A0387" w:rsidRPr="00E514F4" w:rsidRDefault="007A0387" w:rsidP="007A0387">
            <w:pPr>
              <w:jc w:val="center"/>
              <w:rPr>
                <w:sz w:val="16"/>
                <w:szCs w:val="16"/>
              </w:rPr>
            </w:pPr>
            <w:r w:rsidRPr="00E514F4">
              <w:rPr>
                <w:sz w:val="16"/>
                <w:szCs w:val="16"/>
              </w:rPr>
              <w:t>Total in Swiss Francs</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A</w:t>
            </w:r>
            <w:r>
              <w:rPr>
                <w:sz w:val="16"/>
                <w:szCs w:val="16"/>
              </w:rPr>
              <w:t>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411</w:t>
            </w:r>
            <w:r>
              <w:rPr>
                <w:sz w:val="16"/>
                <w:szCs w:val="16"/>
              </w:rPr>
              <w:t>,</w:t>
            </w:r>
            <w:r w:rsidRPr="00263D1E">
              <w:rPr>
                <w:sz w:val="16"/>
                <w:szCs w:val="16"/>
              </w:rPr>
              <w:t>516.83</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30</w:t>
            </w:r>
            <w:r>
              <w:rPr>
                <w:sz w:val="16"/>
                <w:szCs w:val="16"/>
              </w:rPr>
              <w:t>,</w:t>
            </w:r>
            <w:r w:rsidRPr="00263D1E">
              <w:rPr>
                <w:sz w:val="16"/>
                <w:szCs w:val="16"/>
              </w:rPr>
              <w:t>756.29</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442</w:t>
            </w:r>
            <w:r>
              <w:rPr>
                <w:sz w:val="16"/>
                <w:szCs w:val="16"/>
              </w:rPr>
              <w:t>,</w:t>
            </w:r>
            <w:r w:rsidRPr="00263D1E">
              <w:rPr>
                <w:sz w:val="16"/>
                <w:szCs w:val="16"/>
              </w:rPr>
              <w:t>273.12</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B</w:t>
            </w:r>
            <w:r>
              <w:rPr>
                <w:sz w:val="16"/>
                <w:szCs w:val="16"/>
              </w:rPr>
              <w:t>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612</w:t>
            </w:r>
            <w:r>
              <w:rPr>
                <w:sz w:val="16"/>
                <w:szCs w:val="16"/>
              </w:rPr>
              <w:t>,</w:t>
            </w:r>
            <w:r w:rsidRPr="00263D1E">
              <w:rPr>
                <w:sz w:val="16"/>
                <w:szCs w:val="16"/>
              </w:rPr>
              <w:t>111.65</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48</w:t>
            </w:r>
            <w:r>
              <w:rPr>
                <w:sz w:val="16"/>
                <w:szCs w:val="16"/>
              </w:rPr>
              <w:t>,</w:t>
            </w:r>
            <w:r w:rsidRPr="00263D1E">
              <w:rPr>
                <w:sz w:val="16"/>
                <w:szCs w:val="16"/>
              </w:rPr>
              <w:t>436.78</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660</w:t>
            </w:r>
            <w:r>
              <w:rPr>
                <w:sz w:val="16"/>
                <w:szCs w:val="16"/>
              </w:rPr>
              <w:t>,</w:t>
            </w:r>
            <w:r w:rsidRPr="00263D1E">
              <w:rPr>
                <w:sz w:val="16"/>
                <w:szCs w:val="16"/>
              </w:rPr>
              <w:t>548.43</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B</w:t>
            </w:r>
            <w:r>
              <w:rPr>
                <w:sz w:val="16"/>
                <w:szCs w:val="16"/>
              </w:rPr>
              <w:t>X</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049</w:t>
            </w:r>
            <w:r>
              <w:rPr>
                <w:sz w:val="16"/>
                <w:szCs w:val="16"/>
              </w:rPr>
              <w:t>,</w:t>
            </w:r>
            <w:r w:rsidRPr="00263D1E">
              <w:rPr>
                <w:sz w:val="16"/>
                <w:szCs w:val="16"/>
              </w:rPr>
              <w:t>839.39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84</w:t>
            </w:r>
            <w:r>
              <w:rPr>
                <w:sz w:val="16"/>
                <w:szCs w:val="16"/>
              </w:rPr>
              <w:t>,</w:t>
            </w:r>
            <w:r w:rsidRPr="00263D1E">
              <w:rPr>
                <w:sz w:val="16"/>
                <w:szCs w:val="16"/>
              </w:rPr>
              <w:t>981.22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134</w:t>
            </w:r>
            <w:r>
              <w:rPr>
                <w:sz w:val="16"/>
                <w:szCs w:val="16"/>
              </w:rPr>
              <w:t>,</w:t>
            </w:r>
            <w:r w:rsidRPr="00263D1E">
              <w:rPr>
                <w:sz w:val="16"/>
                <w:szCs w:val="16"/>
              </w:rPr>
              <w:t>820.61</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B</w:t>
            </w:r>
            <w:r>
              <w:rPr>
                <w:sz w:val="16"/>
                <w:szCs w:val="16"/>
              </w:rPr>
              <w:t>Y</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880</w:t>
            </w:r>
            <w:r>
              <w:rPr>
                <w:sz w:val="16"/>
                <w:szCs w:val="16"/>
              </w:rPr>
              <w:t>,</w:t>
            </w:r>
            <w:r w:rsidRPr="00263D1E">
              <w:rPr>
                <w:sz w:val="16"/>
                <w:szCs w:val="16"/>
              </w:rPr>
              <w:t>955.84</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67</w:t>
            </w:r>
            <w:r>
              <w:rPr>
                <w:sz w:val="16"/>
                <w:szCs w:val="16"/>
              </w:rPr>
              <w:t>,</w:t>
            </w:r>
            <w:r w:rsidRPr="00263D1E">
              <w:rPr>
                <w:sz w:val="16"/>
                <w:szCs w:val="16"/>
              </w:rPr>
              <w:t>381.48</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948</w:t>
            </w:r>
            <w:r>
              <w:rPr>
                <w:sz w:val="16"/>
                <w:szCs w:val="16"/>
              </w:rPr>
              <w:t>,</w:t>
            </w:r>
            <w:r w:rsidRPr="00263D1E">
              <w:rPr>
                <w:sz w:val="16"/>
                <w:szCs w:val="16"/>
              </w:rPr>
              <w:t>337.32</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572</w:t>
            </w:r>
            <w:r>
              <w:rPr>
                <w:sz w:val="16"/>
                <w:szCs w:val="16"/>
              </w:rPr>
              <w:t>,</w:t>
            </w:r>
            <w:r w:rsidRPr="00263D1E">
              <w:rPr>
                <w:sz w:val="16"/>
                <w:szCs w:val="16"/>
              </w:rPr>
              <w:t>317.59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125</w:t>
            </w:r>
            <w:r>
              <w:rPr>
                <w:sz w:val="16"/>
                <w:szCs w:val="16"/>
              </w:rPr>
              <w:t>,</w:t>
            </w:r>
            <w:r w:rsidRPr="00263D1E">
              <w:rPr>
                <w:sz w:val="16"/>
                <w:szCs w:val="16"/>
              </w:rPr>
              <w:t>468.24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697</w:t>
            </w:r>
            <w:r>
              <w:rPr>
                <w:sz w:val="16"/>
                <w:szCs w:val="16"/>
              </w:rPr>
              <w:t>,</w:t>
            </w:r>
            <w:r w:rsidRPr="00263D1E">
              <w:rPr>
                <w:sz w:val="16"/>
                <w:szCs w:val="16"/>
              </w:rPr>
              <w:t>785.83</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CN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696</w:t>
            </w:r>
            <w:r>
              <w:rPr>
                <w:sz w:val="16"/>
                <w:szCs w:val="16"/>
              </w:rPr>
              <w:t>,</w:t>
            </w:r>
            <w:r w:rsidRPr="00263D1E">
              <w:rPr>
                <w:sz w:val="16"/>
                <w:szCs w:val="16"/>
              </w:rPr>
              <w:t>580.86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126</w:t>
            </w:r>
            <w:r>
              <w:rPr>
                <w:sz w:val="16"/>
                <w:szCs w:val="16"/>
              </w:rPr>
              <w:t>,</w:t>
            </w:r>
            <w:r w:rsidRPr="00263D1E">
              <w:rPr>
                <w:sz w:val="16"/>
                <w:szCs w:val="16"/>
              </w:rPr>
              <w:t>790.13</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823</w:t>
            </w:r>
            <w:r>
              <w:rPr>
                <w:sz w:val="16"/>
                <w:szCs w:val="16"/>
              </w:rPr>
              <w:t>,</w:t>
            </w:r>
            <w:r w:rsidRPr="00263D1E">
              <w:rPr>
                <w:sz w:val="16"/>
                <w:szCs w:val="16"/>
              </w:rPr>
              <w:t>370.99</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CU</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274</w:t>
            </w:r>
            <w:r>
              <w:rPr>
                <w:sz w:val="16"/>
                <w:szCs w:val="16"/>
              </w:rPr>
              <w:t>,</w:t>
            </w:r>
            <w:r w:rsidRPr="00263D1E">
              <w:rPr>
                <w:sz w:val="16"/>
                <w:szCs w:val="16"/>
              </w:rPr>
              <w:t>905.82</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20</w:t>
            </w:r>
            <w:r>
              <w:rPr>
                <w:sz w:val="16"/>
                <w:szCs w:val="16"/>
              </w:rPr>
              <w:t>,</w:t>
            </w:r>
            <w:r w:rsidRPr="00263D1E">
              <w:rPr>
                <w:sz w:val="16"/>
                <w:szCs w:val="16"/>
              </w:rPr>
              <w:t>734.89</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295</w:t>
            </w:r>
            <w:r>
              <w:rPr>
                <w:sz w:val="16"/>
                <w:szCs w:val="16"/>
              </w:rPr>
              <w:t>,</w:t>
            </w:r>
            <w:r w:rsidRPr="00263D1E">
              <w:rPr>
                <w:sz w:val="16"/>
                <w:szCs w:val="16"/>
              </w:rPr>
              <w:t>640.71</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IT</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717</w:t>
            </w:r>
            <w:r>
              <w:rPr>
                <w:sz w:val="16"/>
                <w:szCs w:val="16"/>
              </w:rPr>
              <w:t>,</w:t>
            </w:r>
            <w:r w:rsidRPr="00263D1E">
              <w:rPr>
                <w:sz w:val="16"/>
                <w:szCs w:val="16"/>
              </w:rPr>
              <w:t>516.53</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58</w:t>
            </w:r>
            <w:r>
              <w:rPr>
                <w:sz w:val="16"/>
                <w:szCs w:val="16"/>
              </w:rPr>
              <w:t>,</w:t>
            </w:r>
            <w:r w:rsidRPr="00263D1E">
              <w:rPr>
                <w:sz w:val="16"/>
                <w:szCs w:val="16"/>
              </w:rPr>
              <w:t>222.87</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775</w:t>
            </w:r>
            <w:r>
              <w:rPr>
                <w:sz w:val="16"/>
                <w:szCs w:val="16"/>
              </w:rPr>
              <w:t>,</w:t>
            </w:r>
            <w:r w:rsidRPr="00263D1E">
              <w:rPr>
                <w:sz w:val="16"/>
                <w:szCs w:val="16"/>
              </w:rPr>
              <w:t>739.40</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KG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392</w:t>
            </w:r>
            <w:r>
              <w:rPr>
                <w:sz w:val="16"/>
                <w:szCs w:val="16"/>
              </w:rPr>
              <w:t>,</w:t>
            </w:r>
            <w:r w:rsidRPr="00263D1E">
              <w:rPr>
                <w:sz w:val="16"/>
                <w:szCs w:val="16"/>
              </w:rPr>
              <w:t>321.69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29</w:t>
            </w:r>
            <w:r>
              <w:rPr>
                <w:sz w:val="16"/>
                <w:szCs w:val="16"/>
              </w:rPr>
              <w:t>,</w:t>
            </w:r>
            <w:r w:rsidRPr="00263D1E">
              <w:rPr>
                <w:sz w:val="16"/>
                <w:szCs w:val="16"/>
              </w:rPr>
              <w:t>676.64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421</w:t>
            </w:r>
            <w:r>
              <w:rPr>
                <w:sz w:val="16"/>
                <w:szCs w:val="16"/>
              </w:rPr>
              <w:t>,</w:t>
            </w:r>
            <w:r w:rsidRPr="00263D1E">
              <w:rPr>
                <w:sz w:val="16"/>
                <w:szCs w:val="16"/>
              </w:rPr>
              <w:t>998.33</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MD</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494</w:t>
            </w:r>
            <w:r>
              <w:rPr>
                <w:sz w:val="16"/>
                <w:szCs w:val="16"/>
              </w:rPr>
              <w:t>,</w:t>
            </w:r>
            <w:r w:rsidRPr="00263D1E">
              <w:rPr>
                <w:sz w:val="16"/>
                <w:szCs w:val="16"/>
              </w:rPr>
              <w:t>808.02</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36</w:t>
            </w:r>
            <w:r>
              <w:rPr>
                <w:sz w:val="16"/>
                <w:szCs w:val="16"/>
              </w:rPr>
              <w:t>,</w:t>
            </w:r>
            <w:r w:rsidRPr="00263D1E">
              <w:rPr>
                <w:sz w:val="16"/>
                <w:szCs w:val="16"/>
              </w:rPr>
              <w:t>809.74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531</w:t>
            </w:r>
            <w:r>
              <w:rPr>
                <w:sz w:val="16"/>
                <w:szCs w:val="16"/>
              </w:rPr>
              <w:t>,</w:t>
            </w:r>
            <w:r w:rsidRPr="00263D1E">
              <w:rPr>
                <w:sz w:val="16"/>
                <w:szCs w:val="16"/>
              </w:rPr>
              <w:t>617.76</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SM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309</w:t>
            </w:r>
            <w:r>
              <w:rPr>
                <w:sz w:val="16"/>
                <w:szCs w:val="16"/>
              </w:rPr>
              <w:t>,</w:t>
            </w:r>
            <w:r w:rsidRPr="00263D1E">
              <w:rPr>
                <w:sz w:val="16"/>
                <w:szCs w:val="16"/>
              </w:rPr>
              <w:t>142.76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24</w:t>
            </w:r>
            <w:r>
              <w:rPr>
                <w:sz w:val="16"/>
                <w:szCs w:val="16"/>
              </w:rPr>
              <w:t>,</w:t>
            </w:r>
            <w:r w:rsidRPr="00263D1E">
              <w:rPr>
                <w:sz w:val="16"/>
                <w:szCs w:val="16"/>
              </w:rPr>
              <w:t>582.89</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333</w:t>
            </w:r>
            <w:r>
              <w:rPr>
                <w:sz w:val="16"/>
                <w:szCs w:val="16"/>
              </w:rPr>
              <w:t>,</w:t>
            </w:r>
            <w:r w:rsidRPr="00263D1E">
              <w:rPr>
                <w:sz w:val="16"/>
                <w:szCs w:val="16"/>
              </w:rPr>
              <w:t>725.65</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SY</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115</w:t>
            </w:r>
            <w:r>
              <w:rPr>
                <w:sz w:val="16"/>
                <w:szCs w:val="16"/>
              </w:rPr>
              <w:t>,</w:t>
            </w:r>
            <w:r w:rsidRPr="00263D1E">
              <w:rPr>
                <w:sz w:val="16"/>
                <w:szCs w:val="16"/>
              </w:rPr>
              <w:t>170.83</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7</w:t>
            </w:r>
            <w:r>
              <w:rPr>
                <w:sz w:val="16"/>
                <w:szCs w:val="16"/>
              </w:rPr>
              <w:t>,</w:t>
            </w:r>
            <w:r w:rsidRPr="00263D1E">
              <w:rPr>
                <w:sz w:val="16"/>
                <w:szCs w:val="16"/>
              </w:rPr>
              <w:t>935.92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123</w:t>
            </w:r>
            <w:r>
              <w:rPr>
                <w:sz w:val="16"/>
                <w:szCs w:val="16"/>
              </w:rPr>
              <w:t>,</w:t>
            </w:r>
            <w:r w:rsidRPr="00263D1E">
              <w:rPr>
                <w:sz w:val="16"/>
                <w:szCs w:val="16"/>
              </w:rPr>
              <w:t>106.75</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Pr>
                <w:sz w:val="16"/>
                <w:szCs w:val="16"/>
              </w:rPr>
              <w:t>TJ</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FE0DED">
              <w:rPr>
                <w:sz w:val="16"/>
                <w:szCs w:val="16"/>
              </w:rPr>
              <w:t>355</w:t>
            </w:r>
            <w:r>
              <w:rPr>
                <w:sz w:val="16"/>
                <w:szCs w:val="16"/>
              </w:rPr>
              <w:t>,</w:t>
            </w:r>
            <w:r w:rsidRPr="00FE0DED">
              <w:rPr>
                <w:sz w:val="16"/>
                <w:szCs w:val="16"/>
              </w:rPr>
              <w:t>166.19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FE0DED">
              <w:rPr>
                <w:sz w:val="16"/>
                <w:szCs w:val="16"/>
              </w:rPr>
              <w:t>26</w:t>
            </w:r>
            <w:r>
              <w:rPr>
                <w:sz w:val="16"/>
                <w:szCs w:val="16"/>
              </w:rPr>
              <w:t>,</w:t>
            </w:r>
            <w:r w:rsidRPr="00FE0DED">
              <w:rPr>
                <w:sz w:val="16"/>
                <w:szCs w:val="16"/>
              </w:rPr>
              <w:t>889.84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FE0DED">
              <w:rPr>
                <w:sz w:val="16"/>
                <w:szCs w:val="16"/>
              </w:rPr>
              <w:t>382</w:t>
            </w:r>
            <w:r>
              <w:rPr>
                <w:sz w:val="16"/>
                <w:szCs w:val="16"/>
              </w:rPr>
              <w:t>,</w:t>
            </w:r>
            <w:r w:rsidRPr="00FE0DED">
              <w:rPr>
                <w:sz w:val="16"/>
                <w:szCs w:val="16"/>
              </w:rPr>
              <w:t>056.03</w:t>
            </w:r>
          </w:p>
        </w:tc>
      </w:tr>
      <w:tr w:rsidR="007A0387" w:rsidRPr="00263D1E" w:rsidTr="007A0387">
        <w:trPr>
          <w:trHeight w:val="228"/>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U</w:t>
            </w:r>
            <w:r>
              <w:rPr>
                <w:sz w:val="16"/>
                <w:szCs w:val="16"/>
              </w:rPr>
              <w:t>A</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303</w:t>
            </w:r>
            <w:r>
              <w:rPr>
                <w:sz w:val="16"/>
                <w:szCs w:val="16"/>
              </w:rPr>
              <w:t>,</w:t>
            </w:r>
            <w:r w:rsidRPr="00263D1E">
              <w:rPr>
                <w:sz w:val="16"/>
                <w:szCs w:val="16"/>
              </w:rPr>
              <w:t>473.40</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99</w:t>
            </w:r>
            <w:r>
              <w:rPr>
                <w:sz w:val="16"/>
                <w:szCs w:val="16"/>
              </w:rPr>
              <w:t>,</w:t>
            </w:r>
            <w:r w:rsidRPr="00263D1E">
              <w:rPr>
                <w:sz w:val="16"/>
                <w:szCs w:val="16"/>
              </w:rPr>
              <w:t>761.87</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1</w:t>
            </w:r>
            <w:r>
              <w:rPr>
                <w:sz w:val="16"/>
                <w:szCs w:val="16"/>
              </w:rPr>
              <w:t>,</w:t>
            </w:r>
            <w:r w:rsidRPr="00263D1E">
              <w:rPr>
                <w:sz w:val="16"/>
                <w:szCs w:val="16"/>
              </w:rPr>
              <w:t>403</w:t>
            </w:r>
            <w:r>
              <w:rPr>
                <w:sz w:val="16"/>
                <w:szCs w:val="16"/>
              </w:rPr>
              <w:t>,</w:t>
            </w:r>
            <w:r w:rsidRPr="00263D1E">
              <w:rPr>
                <w:sz w:val="16"/>
                <w:szCs w:val="16"/>
              </w:rPr>
              <w:t>235.27</w:t>
            </w:r>
          </w:p>
        </w:tc>
      </w:tr>
      <w:tr w:rsidR="007A0387" w:rsidRPr="00263D1E"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V</w:t>
            </w:r>
            <w:r>
              <w:rPr>
                <w:sz w:val="16"/>
                <w:szCs w:val="16"/>
              </w:rPr>
              <w:t>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691</w:t>
            </w:r>
            <w:r>
              <w:rPr>
                <w:sz w:val="16"/>
                <w:szCs w:val="16"/>
              </w:rPr>
              <w:t>,</w:t>
            </w:r>
            <w:r w:rsidRPr="00263D1E">
              <w:rPr>
                <w:sz w:val="16"/>
                <w:szCs w:val="16"/>
              </w:rPr>
              <w:t>024.99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51</w:t>
            </w:r>
            <w:r>
              <w:rPr>
                <w:sz w:val="16"/>
                <w:szCs w:val="16"/>
              </w:rPr>
              <w:t>,</w:t>
            </w:r>
            <w:r w:rsidRPr="00263D1E">
              <w:rPr>
                <w:sz w:val="16"/>
                <w:szCs w:val="16"/>
              </w:rPr>
              <w:t>232.81</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263D1E" w:rsidRDefault="007A0387" w:rsidP="007A0387">
            <w:pPr>
              <w:jc w:val="center"/>
              <w:rPr>
                <w:sz w:val="16"/>
                <w:szCs w:val="16"/>
              </w:rPr>
            </w:pPr>
            <w:r w:rsidRPr="00263D1E">
              <w:rPr>
                <w:sz w:val="16"/>
                <w:szCs w:val="16"/>
              </w:rPr>
              <w:t>742</w:t>
            </w:r>
            <w:r>
              <w:rPr>
                <w:sz w:val="16"/>
                <w:szCs w:val="16"/>
              </w:rPr>
              <w:t>,</w:t>
            </w:r>
            <w:r w:rsidRPr="00263D1E">
              <w:rPr>
                <w:sz w:val="16"/>
                <w:szCs w:val="16"/>
              </w:rPr>
              <w:t>257.80</w:t>
            </w:r>
          </w:p>
        </w:tc>
      </w:tr>
      <w:tr w:rsidR="007A0387" w:rsidRPr="00FE0DED" w:rsidTr="007A0387">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7A0387">
            <w:pPr>
              <w:jc w:val="center"/>
              <w:rPr>
                <w:sz w:val="16"/>
                <w:szCs w:val="16"/>
              </w:rPr>
            </w:pPr>
            <w:r w:rsidRPr="00E514F4">
              <w:rPr>
                <w:sz w:val="16"/>
                <w:szCs w:val="16"/>
              </w:rPr>
              <w:t>Total</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FE0DED" w:rsidRDefault="007A0387" w:rsidP="007A0387">
            <w:pPr>
              <w:jc w:val="center"/>
              <w:rPr>
                <w:sz w:val="16"/>
                <w:szCs w:val="16"/>
              </w:rPr>
            </w:pPr>
            <w:r w:rsidRPr="00FE0DED">
              <w:rPr>
                <w:sz w:val="16"/>
                <w:szCs w:val="16"/>
              </w:rPr>
              <w:t>10</w:t>
            </w:r>
            <w:r>
              <w:rPr>
                <w:sz w:val="16"/>
                <w:szCs w:val="16"/>
              </w:rPr>
              <w:t>,</w:t>
            </w:r>
            <w:r w:rsidRPr="00FE0DED">
              <w:rPr>
                <w:sz w:val="16"/>
                <w:szCs w:val="16"/>
              </w:rPr>
              <w:t>876</w:t>
            </w:r>
            <w:r>
              <w:rPr>
                <w:sz w:val="16"/>
                <w:szCs w:val="16"/>
              </w:rPr>
              <w:t>,</w:t>
            </w:r>
            <w:r w:rsidRPr="00FE0DED">
              <w:rPr>
                <w:sz w:val="16"/>
                <w:szCs w:val="16"/>
              </w:rPr>
              <w:t>852.39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FE0DED" w:rsidRDefault="007A0387" w:rsidP="007A0387">
            <w:pPr>
              <w:jc w:val="center"/>
              <w:rPr>
                <w:sz w:val="16"/>
                <w:szCs w:val="16"/>
              </w:rPr>
            </w:pPr>
            <w:r w:rsidRPr="00FE0DED">
              <w:rPr>
                <w:sz w:val="16"/>
                <w:szCs w:val="16"/>
              </w:rPr>
              <w:t>808</w:t>
            </w:r>
            <w:r>
              <w:rPr>
                <w:sz w:val="16"/>
                <w:szCs w:val="16"/>
              </w:rPr>
              <w:t>,</w:t>
            </w:r>
            <w:r w:rsidRPr="00FE0DED">
              <w:rPr>
                <w:sz w:val="16"/>
                <w:szCs w:val="16"/>
              </w:rPr>
              <w:t>905.32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FE0DED" w:rsidRDefault="007A0387" w:rsidP="007A0387">
            <w:pPr>
              <w:jc w:val="center"/>
              <w:rPr>
                <w:sz w:val="16"/>
                <w:szCs w:val="16"/>
              </w:rPr>
            </w:pPr>
            <w:r w:rsidRPr="00FE0DED">
              <w:rPr>
                <w:sz w:val="16"/>
                <w:szCs w:val="16"/>
              </w:rPr>
              <w:t>11</w:t>
            </w:r>
            <w:r>
              <w:rPr>
                <w:sz w:val="16"/>
                <w:szCs w:val="16"/>
              </w:rPr>
              <w:t>,</w:t>
            </w:r>
            <w:r w:rsidRPr="00FE0DED">
              <w:rPr>
                <w:sz w:val="16"/>
                <w:szCs w:val="16"/>
              </w:rPr>
              <w:t>274</w:t>
            </w:r>
            <w:r>
              <w:rPr>
                <w:sz w:val="16"/>
                <w:szCs w:val="16"/>
              </w:rPr>
              <w:t>,</w:t>
            </w:r>
            <w:r w:rsidRPr="00FE0DED">
              <w:rPr>
                <w:sz w:val="16"/>
                <w:szCs w:val="16"/>
              </w:rPr>
              <w:t>240.88</w:t>
            </w:r>
          </w:p>
        </w:tc>
      </w:tr>
    </w:tbl>
    <w:p w:rsidR="007D47D5" w:rsidRDefault="007D47D5" w:rsidP="00E54A58">
      <w:pPr>
        <w:pStyle w:val="Heading4"/>
        <w:keepLines/>
      </w:pPr>
      <w:r>
        <w:br w:type="page"/>
      </w:r>
    </w:p>
    <w:p w:rsidR="007A0387" w:rsidRPr="00E51BB4" w:rsidRDefault="007A0387" w:rsidP="00E54A58">
      <w:pPr>
        <w:pStyle w:val="Heading4"/>
        <w:keepLines/>
      </w:pPr>
      <w:r w:rsidRPr="00E51BB4">
        <w:t xml:space="preserve">Table </w:t>
      </w:r>
      <w:r>
        <w:t>I</w:t>
      </w:r>
      <w:r w:rsidRPr="00E51BB4">
        <w:t>X:  Distribution of Standard Fees, Collected in</w:t>
      </w:r>
      <w:r>
        <w:t> </w:t>
      </w:r>
      <w:r w:rsidRPr="00E51BB4">
        <w:t xml:space="preserve">2014, in Which a Declaration </w:t>
      </w:r>
      <w:proofErr w:type="gramStart"/>
      <w:r w:rsidRPr="00E51BB4">
        <w:t>Under</w:t>
      </w:r>
      <w:proofErr w:type="gramEnd"/>
      <w:r w:rsidRPr="00E51BB4">
        <w:t xml:space="preserve"> Article 8(7) of the Protocol Was Rendered Inoperative</w:t>
      </w:r>
    </w:p>
    <w:p w:rsidR="007A0387" w:rsidRDefault="007A0387" w:rsidP="00E54A58">
      <w:pPr>
        <w:keepNext/>
        <w:keepLines/>
      </w:pPr>
    </w:p>
    <w:tbl>
      <w:tblPr>
        <w:tblW w:w="9361" w:type="dxa"/>
        <w:tblInd w:w="108" w:type="dxa"/>
        <w:tblCellMar>
          <w:left w:w="57" w:type="dxa"/>
          <w:right w:w="57" w:type="dxa"/>
        </w:tblCellMar>
        <w:tblLook w:val="0000" w:firstRow="0" w:lastRow="0" w:firstColumn="0" w:lastColumn="0" w:noHBand="0" w:noVBand="0"/>
      </w:tblPr>
      <w:tblGrid>
        <w:gridCol w:w="2340"/>
        <w:gridCol w:w="2340"/>
        <w:gridCol w:w="2340"/>
        <w:gridCol w:w="2341"/>
      </w:tblGrid>
      <w:tr w:rsidR="007A0387" w:rsidRPr="00E514F4"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E514F4" w:rsidRDefault="007A0387" w:rsidP="00E54A58">
            <w:pPr>
              <w:keepNext/>
              <w:keepLines/>
              <w:jc w:val="center"/>
              <w:rPr>
                <w:sz w:val="16"/>
                <w:szCs w:val="16"/>
              </w:rPr>
            </w:pPr>
            <w:r w:rsidRPr="00E514F4">
              <w:rPr>
                <w:sz w:val="16"/>
                <w:szCs w:val="16"/>
              </w:rPr>
              <w:t>201</w:t>
            </w:r>
            <w:r>
              <w:rPr>
                <w:sz w:val="16"/>
                <w:szCs w:val="16"/>
              </w:rPr>
              <w:t>4</w:t>
            </w:r>
          </w:p>
        </w:tc>
        <w:tc>
          <w:tcPr>
            <w:tcW w:w="2340" w:type="dxa"/>
            <w:tcBorders>
              <w:top w:val="single" w:sz="4" w:space="0" w:color="auto"/>
              <w:left w:val="nil"/>
              <w:bottom w:val="single" w:sz="4" w:space="0" w:color="auto"/>
              <w:right w:val="single" w:sz="4" w:space="0" w:color="auto"/>
            </w:tcBorders>
            <w:shd w:val="clear" w:color="auto" w:fill="FFFFFF"/>
            <w:vAlign w:val="center"/>
          </w:tcPr>
          <w:p w:rsidR="007A0387" w:rsidRPr="00E514F4" w:rsidRDefault="007A0387" w:rsidP="00E54A58">
            <w:pPr>
              <w:keepNext/>
              <w:keepLines/>
              <w:jc w:val="center"/>
              <w:rPr>
                <w:sz w:val="16"/>
                <w:szCs w:val="16"/>
              </w:rPr>
            </w:pPr>
            <w:r w:rsidRPr="00E514F4">
              <w:rPr>
                <w:sz w:val="16"/>
                <w:szCs w:val="16"/>
              </w:rPr>
              <w:t>Complementary Fees</w:t>
            </w:r>
          </w:p>
        </w:tc>
        <w:tc>
          <w:tcPr>
            <w:tcW w:w="2340" w:type="dxa"/>
            <w:tcBorders>
              <w:top w:val="single" w:sz="4" w:space="0" w:color="auto"/>
              <w:left w:val="nil"/>
              <w:bottom w:val="single" w:sz="4" w:space="0" w:color="auto"/>
              <w:right w:val="single" w:sz="4" w:space="0" w:color="auto"/>
            </w:tcBorders>
            <w:shd w:val="clear" w:color="auto" w:fill="FFFFFF"/>
            <w:vAlign w:val="center"/>
          </w:tcPr>
          <w:p w:rsidR="007A0387" w:rsidRPr="00E514F4" w:rsidRDefault="007A0387" w:rsidP="00E54A58">
            <w:pPr>
              <w:keepNext/>
              <w:keepLines/>
              <w:jc w:val="center"/>
              <w:rPr>
                <w:sz w:val="16"/>
                <w:szCs w:val="16"/>
              </w:rPr>
            </w:pPr>
            <w:r w:rsidRPr="00E514F4">
              <w:rPr>
                <w:sz w:val="16"/>
                <w:szCs w:val="16"/>
              </w:rPr>
              <w:t>Supplementary Fees</w:t>
            </w:r>
          </w:p>
        </w:tc>
        <w:tc>
          <w:tcPr>
            <w:tcW w:w="2341" w:type="dxa"/>
            <w:tcBorders>
              <w:top w:val="single" w:sz="4" w:space="0" w:color="auto"/>
              <w:left w:val="nil"/>
              <w:bottom w:val="single" w:sz="4" w:space="0" w:color="auto"/>
              <w:right w:val="single" w:sz="4" w:space="0" w:color="auto"/>
            </w:tcBorders>
            <w:shd w:val="clear" w:color="auto" w:fill="FFFFFF"/>
            <w:vAlign w:val="center"/>
          </w:tcPr>
          <w:p w:rsidR="007A0387" w:rsidRPr="00E514F4" w:rsidRDefault="007A0387" w:rsidP="00E54A58">
            <w:pPr>
              <w:keepNext/>
              <w:keepLines/>
              <w:jc w:val="center"/>
              <w:rPr>
                <w:sz w:val="16"/>
                <w:szCs w:val="16"/>
              </w:rPr>
            </w:pPr>
            <w:r w:rsidRPr="00E514F4">
              <w:rPr>
                <w:sz w:val="16"/>
                <w:szCs w:val="16"/>
              </w:rPr>
              <w:t>Total in Swiss Francs</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Pr>
                <w:sz w:val="16"/>
                <w:szCs w:val="16"/>
              </w:rPr>
              <w:t>AM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color w:val="000000"/>
                <w:sz w:val="16"/>
                <w:szCs w:val="16"/>
              </w:rPr>
            </w:pPr>
            <w:r w:rsidRPr="0074781A">
              <w:rPr>
                <w:color w:val="000000"/>
                <w:sz w:val="16"/>
                <w:szCs w:val="16"/>
              </w:rPr>
              <w:t>411</w:t>
            </w:r>
            <w:r>
              <w:rPr>
                <w:color w:val="000000"/>
                <w:sz w:val="16"/>
                <w:szCs w:val="16"/>
              </w:rPr>
              <w:t>,</w:t>
            </w:r>
            <w:r w:rsidRPr="0074781A">
              <w:rPr>
                <w:color w:val="000000"/>
                <w:sz w:val="16"/>
                <w:szCs w:val="16"/>
              </w:rPr>
              <w:t>860.75</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33</w:t>
            </w:r>
            <w:r>
              <w:rPr>
                <w:sz w:val="16"/>
                <w:szCs w:val="16"/>
              </w:rPr>
              <w:t>,</w:t>
            </w:r>
            <w:r w:rsidRPr="0074781A">
              <w:rPr>
                <w:sz w:val="16"/>
                <w:szCs w:val="16"/>
              </w:rPr>
              <w:t>193.96</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445</w:t>
            </w:r>
            <w:r>
              <w:rPr>
                <w:sz w:val="16"/>
                <w:szCs w:val="16"/>
              </w:rPr>
              <w:t>,</w:t>
            </w:r>
            <w:r w:rsidRPr="0074781A">
              <w:rPr>
                <w:sz w:val="16"/>
                <w:szCs w:val="16"/>
              </w:rPr>
              <w:t>054.71</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Pr>
                <w:sz w:val="16"/>
                <w:szCs w:val="16"/>
              </w:rPr>
              <w:t>BG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color w:val="000000"/>
                <w:sz w:val="16"/>
                <w:szCs w:val="16"/>
              </w:rPr>
            </w:pPr>
            <w:r w:rsidRPr="0074781A">
              <w:rPr>
                <w:color w:val="000000"/>
                <w:sz w:val="16"/>
                <w:szCs w:val="16"/>
              </w:rPr>
              <w:t>585</w:t>
            </w:r>
            <w:r>
              <w:rPr>
                <w:color w:val="000000"/>
                <w:sz w:val="16"/>
                <w:szCs w:val="16"/>
              </w:rPr>
              <w:t>,</w:t>
            </w:r>
            <w:r w:rsidRPr="0074781A">
              <w:rPr>
                <w:color w:val="000000"/>
                <w:sz w:val="16"/>
                <w:szCs w:val="16"/>
              </w:rPr>
              <w:t>700.26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50</w:t>
            </w:r>
            <w:r>
              <w:rPr>
                <w:sz w:val="16"/>
                <w:szCs w:val="16"/>
              </w:rPr>
              <w:t>,</w:t>
            </w:r>
            <w:r w:rsidRPr="0074781A">
              <w:rPr>
                <w:sz w:val="16"/>
                <w:szCs w:val="16"/>
              </w:rPr>
              <w:t>737.04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636</w:t>
            </w:r>
            <w:r>
              <w:rPr>
                <w:sz w:val="16"/>
                <w:szCs w:val="16"/>
              </w:rPr>
              <w:t>,</w:t>
            </w:r>
            <w:r w:rsidRPr="0074781A">
              <w:rPr>
                <w:sz w:val="16"/>
                <w:szCs w:val="16"/>
              </w:rPr>
              <w:t>437.30</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Pr>
                <w:sz w:val="16"/>
                <w:szCs w:val="16"/>
              </w:rPr>
              <w:t>BX</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color w:val="000000"/>
                <w:sz w:val="16"/>
                <w:szCs w:val="16"/>
              </w:rPr>
            </w:pPr>
            <w:r w:rsidRPr="0074781A">
              <w:rPr>
                <w:color w:val="000000"/>
                <w:sz w:val="16"/>
                <w:szCs w:val="16"/>
              </w:rPr>
              <w:t>989</w:t>
            </w:r>
            <w:r>
              <w:rPr>
                <w:color w:val="000000"/>
                <w:sz w:val="16"/>
                <w:szCs w:val="16"/>
              </w:rPr>
              <w:t>,</w:t>
            </w:r>
            <w:r w:rsidRPr="0074781A">
              <w:rPr>
                <w:color w:val="000000"/>
                <w:sz w:val="16"/>
                <w:szCs w:val="16"/>
              </w:rPr>
              <w:t>272.26</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87</w:t>
            </w:r>
            <w:r>
              <w:rPr>
                <w:sz w:val="16"/>
                <w:szCs w:val="16"/>
              </w:rPr>
              <w:t>,</w:t>
            </w:r>
            <w:r w:rsidRPr="0074781A">
              <w:rPr>
                <w:sz w:val="16"/>
                <w:szCs w:val="16"/>
              </w:rPr>
              <w:t>277.57</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1</w:t>
            </w:r>
            <w:r>
              <w:rPr>
                <w:sz w:val="16"/>
                <w:szCs w:val="16"/>
              </w:rPr>
              <w:t>,</w:t>
            </w:r>
            <w:r w:rsidRPr="0074781A">
              <w:rPr>
                <w:sz w:val="16"/>
                <w:szCs w:val="16"/>
              </w:rPr>
              <w:t>076</w:t>
            </w:r>
            <w:r>
              <w:rPr>
                <w:sz w:val="16"/>
                <w:szCs w:val="16"/>
              </w:rPr>
              <w:t>,</w:t>
            </w:r>
            <w:r w:rsidRPr="0074781A">
              <w:rPr>
                <w:sz w:val="16"/>
                <w:szCs w:val="16"/>
              </w:rPr>
              <w:t>549.83</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B</w:t>
            </w:r>
            <w:r>
              <w:rPr>
                <w:sz w:val="16"/>
                <w:szCs w:val="16"/>
              </w:rPr>
              <w:t>Y</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color w:val="000000"/>
                <w:sz w:val="16"/>
                <w:szCs w:val="16"/>
              </w:rPr>
            </w:pPr>
            <w:r w:rsidRPr="0074781A">
              <w:rPr>
                <w:color w:val="000000"/>
                <w:sz w:val="16"/>
                <w:szCs w:val="16"/>
              </w:rPr>
              <w:t>897</w:t>
            </w:r>
            <w:r>
              <w:rPr>
                <w:color w:val="000000"/>
                <w:sz w:val="16"/>
                <w:szCs w:val="16"/>
              </w:rPr>
              <w:t>,</w:t>
            </w:r>
            <w:r w:rsidRPr="0074781A">
              <w:rPr>
                <w:color w:val="000000"/>
                <w:sz w:val="16"/>
                <w:szCs w:val="16"/>
              </w:rPr>
              <w:t>872.11</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74</w:t>
            </w:r>
            <w:r>
              <w:rPr>
                <w:sz w:val="16"/>
                <w:szCs w:val="16"/>
              </w:rPr>
              <w:t>,</w:t>
            </w:r>
            <w:r w:rsidRPr="0074781A">
              <w:rPr>
                <w:sz w:val="16"/>
                <w:szCs w:val="16"/>
              </w:rPr>
              <w:t>852.48</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keepLines/>
              <w:jc w:val="center"/>
              <w:rPr>
                <w:sz w:val="16"/>
                <w:szCs w:val="16"/>
              </w:rPr>
            </w:pPr>
            <w:r w:rsidRPr="0074781A">
              <w:rPr>
                <w:sz w:val="16"/>
                <w:szCs w:val="16"/>
              </w:rPr>
              <w:t>972</w:t>
            </w:r>
            <w:r>
              <w:rPr>
                <w:sz w:val="16"/>
                <w:szCs w:val="16"/>
              </w:rPr>
              <w:t>,</w:t>
            </w:r>
            <w:r w:rsidRPr="0074781A">
              <w:rPr>
                <w:sz w:val="16"/>
                <w:szCs w:val="16"/>
              </w:rPr>
              <w:t>724.59</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E54A58">
            <w:pPr>
              <w:keepNext/>
              <w:jc w:val="center"/>
              <w:rPr>
                <w:sz w:val="16"/>
                <w:szCs w:val="16"/>
              </w:rPr>
            </w:pPr>
            <w:r>
              <w:rPr>
                <w:sz w:val="16"/>
                <w:szCs w:val="16"/>
              </w:rPr>
              <w:t>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jc w:val="center"/>
              <w:rPr>
                <w:color w:val="000000"/>
                <w:sz w:val="16"/>
                <w:szCs w:val="16"/>
              </w:rPr>
            </w:pPr>
            <w:r w:rsidRPr="0074781A">
              <w:rPr>
                <w:color w:val="000000"/>
                <w:sz w:val="16"/>
                <w:szCs w:val="16"/>
              </w:rPr>
              <w:t>1</w:t>
            </w:r>
            <w:r>
              <w:rPr>
                <w:color w:val="000000"/>
                <w:sz w:val="16"/>
                <w:szCs w:val="16"/>
              </w:rPr>
              <w:t>,</w:t>
            </w:r>
            <w:r w:rsidRPr="0074781A">
              <w:rPr>
                <w:color w:val="000000"/>
                <w:sz w:val="16"/>
                <w:szCs w:val="16"/>
              </w:rPr>
              <w:t>540</w:t>
            </w:r>
            <w:r>
              <w:rPr>
                <w:color w:val="000000"/>
                <w:sz w:val="16"/>
                <w:szCs w:val="16"/>
              </w:rPr>
              <w:t>,</w:t>
            </w:r>
            <w:r w:rsidRPr="0074781A">
              <w:rPr>
                <w:color w:val="000000"/>
                <w:sz w:val="16"/>
                <w:szCs w:val="16"/>
              </w:rPr>
              <w:t>445.44</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jc w:val="center"/>
              <w:rPr>
                <w:sz w:val="16"/>
                <w:szCs w:val="16"/>
              </w:rPr>
            </w:pPr>
            <w:r w:rsidRPr="0074781A">
              <w:rPr>
                <w:sz w:val="16"/>
                <w:szCs w:val="16"/>
              </w:rPr>
              <w:t>134</w:t>
            </w:r>
            <w:r>
              <w:rPr>
                <w:sz w:val="16"/>
                <w:szCs w:val="16"/>
              </w:rPr>
              <w:t>,</w:t>
            </w:r>
            <w:r w:rsidRPr="0074781A">
              <w:rPr>
                <w:sz w:val="16"/>
                <w:szCs w:val="16"/>
              </w:rPr>
              <w:t>320.79</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E54A58">
            <w:pPr>
              <w:keepNext/>
              <w:jc w:val="center"/>
              <w:rPr>
                <w:sz w:val="16"/>
                <w:szCs w:val="16"/>
              </w:rPr>
            </w:pPr>
            <w:r w:rsidRPr="0074781A">
              <w:rPr>
                <w:sz w:val="16"/>
                <w:szCs w:val="16"/>
              </w:rPr>
              <w:t>1</w:t>
            </w:r>
            <w:r>
              <w:rPr>
                <w:sz w:val="16"/>
                <w:szCs w:val="16"/>
              </w:rPr>
              <w:t>,</w:t>
            </w:r>
            <w:r w:rsidRPr="0074781A">
              <w:rPr>
                <w:sz w:val="16"/>
                <w:szCs w:val="16"/>
              </w:rPr>
              <w:t>674</w:t>
            </w:r>
            <w:r>
              <w:rPr>
                <w:sz w:val="16"/>
                <w:szCs w:val="16"/>
              </w:rPr>
              <w:t>,</w:t>
            </w:r>
            <w:r w:rsidRPr="0074781A">
              <w:rPr>
                <w:sz w:val="16"/>
                <w:szCs w:val="16"/>
              </w:rPr>
              <w:t>766.23</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7A0387">
            <w:pPr>
              <w:jc w:val="center"/>
              <w:rPr>
                <w:sz w:val="16"/>
                <w:szCs w:val="16"/>
              </w:rPr>
            </w:pPr>
            <w:r>
              <w:rPr>
                <w:sz w:val="16"/>
                <w:szCs w:val="16"/>
              </w:rPr>
              <w:t>CN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1</w:t>
            </w:r>
            <w:r>
              <w:rPr>
                <w:color w:val="000000"/>
                <w:sz w:val="16"/>
                <w:szCs w:val="16"/>
              </w:rPr>
              <w:t>,</w:t>
            </w:r>
            <w:r w:rsidRPr="0074781A">
              <w:rPr>
                <w:color w:val="000000"/>
                <w:sz w:val="16"/>
                <w:szCs w:val="16"/>
              </w:rPr>
              <w:t>753</w:t>
            </w:r>
            <w:r>
              <w:rPr>
                <w:color w:val="000000"/>
                <w:sz w:val="16"/>
                <w:szCs w:val="16"/>
              </w:rPr>
              <w:t>,</w:t>
            </w:r>
            <w:r w:rsidRPr="0074781A">
              <w:rPr>
                <w:color w:val="000000"/>
                <w:sz w:val="16"/>
                <w:szCs w:val="16"/>
              </w:rPr>
              <w:t>404.44</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142</w:t>
            </w:r>
            <w:r>
              <w:rPr>
                <w:sz w:val="16"/>
                <w:szCs w:val="16"/>
              </w:rPr>
              <w:t>,</w:t>
            </w:r>
            <w:r w:rsidRPr="0074781A">
              <w:rPr>
                <w:sz w:val="16"/>
                <w:szCs w:val="16"/>
              </w:rPr>
              <w:t>599.15</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1</w:t>
            </w:r>
            <w:r>
              <w:rPr>
                <w:sz w:val="16"/>
                <w:szCs w:val="16"/>
              </w:rPr>
              <w:t>,</w:t>
            </w:r>
            <w:r w:rsidRPr="0074781A">
              <w:rPr>
                <w:sz w:val="16"/>
                <w:szCs w:val="16"/>
              </w:rPr>
              <w:t>896</w:t>
            </w:r>
            <w:r>
              <w:rPr>
                <w:sz w:val="16"/>
                <w:szCs w:val="16"/>
              </w:rPr>
              <w:t>,</w:t>
            </w:r>
            <w:r w:rsidRPr="0074781A">
              <w:rPr>
                <w:sz w:val="16"/>
                <w:szCs w:val="16"/>
              </w:rPr>
              <w:t>003.59</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Pr>
                <w:sz w:val="16"/>
                <w:szCs w:val="16"/>
              </w:rPr>
              <w:t>CU</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257</w:t>
            </w:r>
            <w:r>
              <w:rPr>
                <w:color w:val="000000"/>
                <w:sz w:val="16"/>
                <w:szCs w:val="16"/>
              </w:rPr>
              <w:t>,</w:t>
            </w:r>
            <w:r w:rsidRPr="0074781A">
              <w:rPr>
                <w:color w:val="000000"/>
                <w:sz w:val="16"/>
                <w:szCs w:val="16"/>
              </w:rPr>
              <w:t>286.95</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20</w:t>
            </w:r>
            <w:r>
              <w:rPr>
                <w:sz w:val="16"/>
                <w:szCs w:val="16"/>
              </w:rPr>
              <w:t>,</w:t>
            </w:r>
            <w:r w:rsidRPr="0074781A">
              <w:rPr>
                <w:sz w:val="16"/>
                <w:szCs w:val="16"/>
              </w:rPr>
              <w:t>884.62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278</w:t>
            </w:r>
            <w:r>
              <w:rPr>
                <w:sz w:val="16"/>
                <w:szCs w:val="16"/>
              </w:rPr>
              <w:t>,</w:t>
            </w:r>
            <w:r w:rsidRPr="0074781A">
              <w:rPr>
                <w:sz w:val="16"/>
                <w:szCs w:val="16"/>
              </w:rPr>
              <w:t>171.57</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7A0387">
            <w:pPr>
              <w:jc w:val="center"/>
              <w:rPr>
                <w:sz w:val="16"/>
                <w:szCs w:val="16"/>
              </w:rPr>
            </w:pPr>
            <w:r>
              <w:rPr>
                <w:sz w:val="16"/>
                <w:szCs w:val="16"/>
              </w:rPr>
              <w:t>IT</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672</w:t>
            </w:r>
            <w:r>
              <w:rPr>
                <w:color w:val="000000"/>
                <w:sz w:val="16"/>
                <w:szCs w:val="16"/>
              </w:rPr>
              <w:t>,</w:t>
            </w:r>
            <w:r w:rsidRPr="0074781A">
              <w:rPr>
                <w:color w:val="000000"/>
                <w:sz w:val="16"/>
                <w:szCs w:val="16"/>
              </w:rPr>
              <w:t>732.02</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59</w:t>
            </w:r>
            <w:r>
              <w:rPr>
                <w:sz w:val="16"/>
                <w:szCs w:val="16"/>
              </w:rPr>
              <w:t>,</w:t>
            </w:r>
            <w:r w:rsidRPr="0074781A">
              <w:rPr>
                <w:sz w:val="16"/>
                <w:szCs w:val="16"/>
              </w:rPr>
              <w:t>342.51</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732</w:t>
            </w:r>
            <w:r>
              <w:rPr>
                <w:sz w:val="16"/>
                <w:szCs w:val="16"/>
              </w:rPr>
              <w:t>,</w:t>
            </w:r>
            <w:r w:rsidRPr="0074781A">
              <w:rPr>
                <w:sz w:val="16"/>
                <w:szCs w:val="16"/>
              </w:rPr>
              <w:t>074.53</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7A0387">
            <w:pPr>
              <w:jc w:val="center"/>
              <w:rPr>
                <w:sz w:val="16"/>
                <w:szCs w:val="16"/>
              </w:rPr>
            </w:pPr>
            <w:r>
              <w:rPr>
                <w:sz w:val="16"/>
                <w:szCs w:val="16"/>
              </w:rPr>
              <w:t>KE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262</w:t>
            </w:r>
            <w:r>
              <w:rPr>
                <w:color w:val="000000"/>
                <w:sz w:val="16"/>
                <w:szCs w:val="16"/>
              </w:rPr>
              <w:t>,</w:t>
            </w:r>
            <w:r w:rsidRPr="0074781A">
              <w:rPr>
                <w:color w:val="000000"/>
                <w:sz w:val="16"/>
                <w:szCs w:val="16"/>
              </w:rPr>
              <w:t>775.44</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19</w:t>
            </w:r>
            <w:r>
              <w:rPr>
                <w:sz w:val="16"/>
                <w:szCs w:val="16"/>
              </w:rPr>
              <w:t>,</w:t>
            </w:r>
            <w:r w:rsidRPr="0074781A">
              <w:rPr>
                <w:sz w:val="16"/>
                <w:szCs w:val="16"/>
              </w:rPr>
              <w:t>908.32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282</w:t>
            </w:r>
            <w:r>
              <w:rPr>
                <w:sz w:val="16"/>
                <w:szCs w:val="16"/>
              </w:rPr>
              <w:t>,</w:t>
            </w:r>
            <w:r w:rsidRPr="0074781A">
              <w:rPr>
                <w:sz w:val="16"/>
                <w:szCs w:val="16"/>
              </w:rPr>
              <w:t>683.76</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7A0387">
            <w:pPr>
              <w:jc w:val="center"/>
              <w:rPr>
                <w:sz w:val="16"/>
                <w:szCs w:val="16"/>
              </w:rPr>
            </w:pPr>
            <w:r>
              <w:rPr>
                <w:sz w:val="16"/>
                <w:szCs w:val="16"/>
              </w:rPr>
              <w:t>KG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393</w:t>
            </w:r>
            <w:r>
              <w:rPr>
                <w:color w:val="000000"/>
                <w:sz w:val="16"/>
                <w:szCs w:val="16"/>
              </w:rPr>
              <w:t>,</w:t>
            </w:r>
            <w:r w:rsidRPr="0074781A">
              <w:rPr>
                <w:color w:val="000000"/>
                <w:sz w:val="16"/>
                <w:szCs w:val="16"/>
              </w:rPr>
              <w:t>491.11</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32</w:t>
            </w:r>
            <w:r>
              <w:rPr>
                <w:sz w:val="16"/>
                <w:szCs w:val="16"/>
              </w:rPr>
              <w:t>,</w:t>
            </w:r>
            <w:r w:rsidRPr="0074781A">
              <w:rPr>
                <w:sz w:val="16"/>
                <w:szCs w:val="16"/>
              </w:rPr>
              <w:t>590.07</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426</w:t>
            </w:r>
            <w:r>
              <w:rPr>
                <w:sz w:val="16"/>
                <w:szCs w:val="16"/>
              </w:rPr>
              <w:t>,</w:t>
            </w:r>
            <w:r w:rsidRPr="0074781A">
              <w:rPr>
                <w:sz w:val="16"/>
                <w:szCs w:val="16"/>
              </w:rPr>
              <w:t>081.18</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M</w:t>
            </w:r>
            <w:r>
              <w:rPr>
                <w:sz w:val="16"/>
                <w:szCs w:val="16"/>
              </w:rPr>
              <w:t>D</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520</w:t>
            </w:r>
            <w:r>
              <w:rPr>
                <w:color w:val="000000"/>
                <w:sz w:val="16"/>
                <w:szCs w:val="16"/>
              </w:rPr>
              <w:t>,</w:t>
            </w:r>
            <w:r w:rsidRPr="0074781A">
              <w:rPr>
                <w:color w:val="000000"/>
                <w:sz w:val="16"/>
                <w:szCs w:val="16"/>
              </w:rPr>
              <w:t>958.48</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41</w:t>
            </w:r>
            <w:r>
              <w:rPr>
                <w:sz w:val="16"/>
                <w:szCs w:val="16"/>
              </w:rPr>
              <w:t>,</w:t>
            </w:r>
            <w:r w:rsidRPr="0074781A">
              <w:rPr>
                <w:sz w:val="16"/>
                <w:szCs w:val="16"/>
              </w:rPr>
              <w:t>759.17</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562</w:t>
            </w:r>
            <w:r>
              <w:rPr>
                <w:sz w:val="16"/>
                <w:szCs w:val="16"/>
              </w:rPr>
              <w:t>,</w:t>
            </w:r>
            <w:r w:rsidRPr="0074781A">
              <w:rPr>
                <w:sz w:val="16"/>
                <w:szCs w:val="16"/>
              </w:rPr>
              <w:t>717.65</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SM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283</w:t>
            </w:r>
            <w:r>
              <w:rPr>
                <w:color w:val="000000"/>
                <w:sz w:val="16"/>
                <w:szCs w:val="16"/>
              </w:rPr>
              <w:t>,</w:t>
            </w:r>
            <w:r w:rsidRPr="0074781A">
              <w:rPr>
                <w:color w:val="000000"/>
                <w:sz w:val="16"/>
                <w:szCs w:val="16"/>
              </w:rPr>
              <w:t>441.29</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24</w:t>
            </w:r>
            <w:r>
              <w:rPr>
                <w:sz w:val="16"/>
                <w:szCs w:val="16"/>
              </w:rPr>
              <w:t>,</w:t>
            </w:r>
            <w:r w:rsidRPr="0074781A">
              <w:rPr>
                <w:sz w:val="16"/>
                <w:szCs w:val="16"/>
              </w:rPr>
              <w:t>548.23</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307</w:t>
            </w:r>
            <w:r>
              <w:rPr>
                <w:sz w:val="16"/>
                <w:szCs w:val="16"/>
              </w:rPr>
              <w:t>,</w:t>
            </w:r>
            <w:r w:rsidRPr="0074781A">
              <w:rPr>
                <w:sz w:val="16"/>
                <w:szCs w:val="16"/>
              </w:rPr>
              <w:t>989.52</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7A0387">
            <w:pPr>
              <w:jc w:val="center"/>
              <w:rPr>
                <w:sz w:val="16"/>
                <w:szCs w:val="16"/>
              </w:rPr>
            </w:pPr>
            <w:r>
              <w:rPr>
                <w:sz w:val="16"/>
                <w:szCs w:val="16"/>
              </w:rPr>
              <w:t>TJ</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362</w:t>
            </w:r>
            <w:r>
              <w:rPr>
                <w:color w:val="000000"/>
                <w:sz w:val="16"/>
                <w:szCs w:val="16"/>
              </w:rPr>
              <w:t>,</w:t>
            </w:r>
            <w:r w:rsidRPr="0074781A">
              <w:rPr>
                <w:color w:val="000000"/>
                <w:sz w:val="16"/>
                <w:szCs w:val="16"/>
              </w:rPr>
              <w:t>016.30</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30</w:t>
            </w:r>
            <w:r>
              <w:rPr>
                <w:sz w:val="16"/>
                <w:szCs w:val="16"/>
              </w:rPr>
              <w:t>,</w:t>
            </w:r>
            <w:r w:rsidRPr="0074781A">
              <w:rPr>
                <w:sz w:val="16"/>
                <w:szCs w:val="16"/>
              </w:rPr>
              <w:t>053.72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392</w:t>
            </w:r>
            <w:r>
              <w:rPr>
                <w:sz w:val="16"/>
                <w:szCs w:val="16"/>
              </w:rPr>
              <w:t>,</w:t>
            </w:r>
            <w:r w:rsidRPr="0074781A">
              <w:rPr>
                <w:sz w:val="16"/>
                <w:szCs w:val="16"/>
              </w:rPr>
              <w:t>070.02</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7A0387">
            <w:pPr>
              <w:jc w:val="center"/>
              <w:rPr>
                <w:sz w:val="16"/>
                <w:szCs w:val="16"/>
              </w:rPr>
            </w:pPr>
            <w:r>
              <w:rPr>
                <w:sz w:val="16"/>
                <w:szCs w:val="16"/>
              </w:rPr>
              <w:t>UA</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1</w:t>
            </w:r>
            <w:r>
              <w:rPr>
                <w:color w:val="000000"/>
                <w:sz w:val="16"/>
                <w:szCs w:val="16"/>
              </w:rPr>
              <w:t>,</w:t>
            </w:r>
            <w:r w:rsidRPr="0074781A">
              <w:rPr>
                <w:color w:val="000000"/>
                <w:sz w:val="16"/>
                <w:szCs w:val="16"/>
              </w:rPr>
              <w:t>235</w:t>
            </w:r>
            <w:r>
              <w:rPr>
                <w:color w:val="000000"/>
                <w:sz w:val="16"/>
                <w:szCs w:val="16"/>
              </w:rPr>
              <w:t>,</w:t>
            </w:r>
            <w:r w:rsidRPr="0074781A">
              <w:rPr>
                <w:color w:val="000000"/>
                <w:sz w:val="16"/>
                <w:szCs w:val="16"/>
              </w:rPr>
              <w:t>918.27</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103</w:t>
            </w:r>
            <w:r>
              <w:rPr>
                <w:sz w:val="16"/>
                <w:szCs w:val="16"/>
              </w:rPr>
              <w:t>,</w:t>
            </w:r>
            <w:r w:rsidRPr="0074781A">
              <w:rPr>
                <w:sz w:val="16"/>
                <w:szCs w:val="16"/>
              </w:rPr>
              <w:t>295.82</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1</w:t>
            </w:r>
            <w:r>
              <w:rPr>
                <w:sz w:val="16"/>
                <w:szCs w:val="16"/>
              </w:rPr>
              <w:t>,</w:t>
            </w:r>
            <w:r w:rsidRPr="0074781A">
              <w:rPr>
                <w:sz w:val="16"/>
                <w:szCs w:val="16"/>
              </w:rPr>
              <w:t>339</w:t>
            </w:r>
            <w:r>
              <w:rPr>
                <w:sz w:val="16"/>
                <w:szCs w:val="16"/>
              </w:rPr>
              <w:t>,</w:t>
            </w:r>
            <w:r w:rsidRPr="0074781A">
              <w:rPr>
                <w:sz w:val="16"/>
                <w:szCs w:val="16"/>
              </w:rPr>
              <w:t>214.09</w:t>
            </w:r>
          </w:p>
        </w:tc>
      </w:tr>
      <w:tr w:rsidR="00C816D6" w:rsidRPr="0074781A"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V</w:t>
            </w:r>
            <w:r>
              <w:rPr>
                <w:sz w:val="16"/>
                <w:szCs w:val="16"/>
              </w:rPr>
              <w:t>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color w:val="000000"/>
                <w:sz w:val="16"/>
                <w:szCs w:val="16"/>
              </w:rPr>
            </w:pPr>
            <w:r w:rsidRPr="0074781A">
              <w:rPr>
                <w:color w:val="000000"/>
                <w:sz w:val="16"/>
                <w:szCs w:val="16"/>
              </w:rPr>
              <w:t>695</w:t>
            </w:r>
            <w:r>
              <w:rPr>
                <w:color w:val="000000"/>
                <w:sz w:val="16"/>
                <w:szCs w:val="16"/>
              </w:rPr>
              <w:t>,</w:t>
            </w:r>
            <w:r w:rsidRPr="0074781A">
              <w:rPr>
                <w:color w:val="000000"/>
                <w:sz w:val="16"/>
                <w:szCs w:val="16"/>
              </w:rPr>
              <w:t>358.04</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55</w:t>
            </w:r>
            <w:r>
              <w:rPr>
                <w:sz w:val="16"/>
                <w:szCs w:val="16"/>
              </w:rPr>
              <w:t>,</w:t>
            </w:r>
            <w:r w:rsidRPr="0074781A">
              <w:rPr>
                <w:sz w:val="16"/>
                <w:szCs w:val="16"/>
              </w:rPr>
              <w:t>578.24</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750</w:t>
            </w:r>
            <w:r>
              <w:rPr>
                <w:sz w:val="16"/>
                <w:szCs w:val="16"/>
              </w:rPr>
              <w:t>,</w:t>
            </w:r>
            <w:r w:rsidRPr="0074781A">
              <w:rPr>
                <w:sz w:val="16"/>
                <w:szCs w:val="16"/>
              </w:rPr>
              <w:t>936.28</w:t>
            </w:r>
          </w:p>
        </w:tc>
      </w:tr>
      <w:tr w:rsidR="007A0387" w:rsidRPr="00825E05" w:rsidTr="007A038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0387" w:rsidRPr="0074781A" w:rsidRDefault="007A0387" w:rsidP="007A0387">
            <w:pPr>
              <w:jc w:val="center"/>
              <w:rPr>
                <w:sz w:val="16"/>
                <w:szCs w:val="16"/>
              </w:rPr>
            </w:pPr>
            <w:r w:rsidRPr="0074781A">
              <w:rPr>
                <w:sz w:val="16"/>
                <w:szCs w:val="16"/>
              </w:rPr>
              <w:t>Total</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825E05" w:rsidRDefault="007A0387" w:rsidP="00C816D6">
            <w:pPr>
              <w:jc w:val="center"/>
              <w:rPr>
                <w:color w:val="000000"/>
                <w:sz w:val="16"/>
                <w:szCs w:val="16"/>
              </w:rPr>
            </w:pPr>
            <w:r>
              <w:rPr>
                <w:color w:val="000000"/>
                <w:sz w:val="16"/>
                <w:szCs w:val="16"/>
              </w:rPr>
              <w:t>10</w:t>
            </w:r>
            <w:r w:rsidR="00C816D6">
              <w:rPr>
                <w:color w:val="000000"/>
                <w:sz w:val="16"/>
                <w:szCs w:val="16"/>
              </w:rPr>
              <w:t>,</w:t>
            </w:r>
            <w:r>
              <w:rPr>
                <w:color w:val="000000"/>
                <w:sz w:val="16"/>
                <w:szCs w:val="16"/>
              </w:rPr>
              <w:t>189</w:t>
            </w:r>
            <w:r w:rsidR="00C816D6">
              <w:rPr>
                <w:color w:val="000000"/>
                <w:sz w:val="16"/>
                <w:szCs w:val="16"/>
              </w:rPr>
              <w:t>,</w:t>
            </w:r>
            <w:r w:rsidRPr="00825E05">
              <w:rPr>
                <w:color w:val="000000"/>
                <w:sz w:val="16"/>
                <w:szCs w:val="16"/>
              </w:rPr>
              <w:t>801.14</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7A0387" w:rsidRPr="00825E05" w:rsidRDefault="007A0387" w:rsidP="00C816D6">
            <w:pPr>
              <w:jc w:val="center"/>
              <w:rPr>
                <w:color w:val="000000"/>
                <w:sz w:val="16"/>
                <w:szCs w:val="16"/>
              </w:rPr>
            </w:pPr>
            <w:r>
              <w:rPr>
                <w:color w:val="000000"/>
                <w:sz w:val="16"/>
                <w:szCs w:val="16"/>
              </w:rPr>
              <w:t>851</w:t>
            </w:r>
            <w:r w:rsidR="00C816D6">
              <w:rPr>
                <w:color w:val="000000"/>
                <w:sz w:val="16"/>
                <w:szCs w:val="16"/>
              </w:rPr>
              <w:t>,</w:t>
            </w:r>
            <w:r w:rsidRPr="00825E05">
              <w:rPr>
                <w:color w:val="000000"/>
                <w:sz w:val="16"/>
                <w:szCs w:val="16"/>
              </w:rPr>
              <w:t>599.18</w:t>
            </w:r>
          </w:p>
        </w:tc>
        <w:tc>
          <w:tcPr>
            <w:tcW w:w="2341" w:type="dxa"/>
            <w:tcBorders>
              <w:top w:val="single" w:sz="4" w:space="0" w:color="auto"/>
              <w:left w:val="nil"/>
              <w:bottom w:val="single" w:sz="4" w:space="0" w:color="auto"/>
              <w:right w:val="single" w:sz="4" w:space="0" w:color="auto"/>
            </w:tcBorders>
            <w:shd w:val="clear" w:color="auto" w:fill="FFFFFF"/>
            <w:noWrap/>
            <w:vAlign w:val="center"/>
          </w:tcPr>
          <w:p w:rsidR="007A0387" w:rsidRPr="00825E05" w:rsidRDefault="007A0387" w:rsidP="00C816D6">
            <w:pPr>
              <w:jc w:val="center"/>
              <w:rPr>
                <w:color w:val="000000"/>
                <w:sz w:val="16"/>
                <w:szCs w:val="16"/>
              </w:rPr>
            </w:pPr>
            <w:r>
              <w:rPr>
                <w:color w:val="000000"/>
                <w:sz w:val="16"/>
                <w:szCs w:val="16"/>
              </w:rPr>
              <w:t>11</w:t>
            </w:r>
            <w:r w:rsidR="00C816D6">
              <w:rPr>
                <w:color w:val="000000"/>
                <w:sz w:val="16"/>
                <w:szCs w:val="16"/>
              </w:rPr>
              <w:t>,</w:t>
            </w:r>
            <w:r>
              <w:rPr>
                <w:color w:val="000000"/>
                <w:sz w:val="16"/>
                <w:szCs w:val="16"/>
              </w:rPr>
              <w:t>041</w:t>
            </w:r>
            <w:r w:rsidR="00C816D6">
              <w:rPr>
                <w:color w:val="000000"/>
                <w:sz w:val="16"/>
                <w:szCs w:val="16"/>
              </w:rPr>
              <w:t>,</w:t>
            </w:r>
            <w:r w:rsidRPr="00825E05">
              <w:rPr>
                <w:color w:val="000000"/>
                <w:sz w:val="16"/>
                <w:szCs w:val="16"/>
              </w:rPr>
              <w:t>400.32</w:t>
            </w:r>
          </w:p>
        </w:tc>
      </w:tr>
    </w:tbl>
    <w:p w:rsidR="00C816D6" w:rsidRDefault="00C816D6" w:rsidP="00C816D6">
      <w:pPr>
        <w:pStyle w:val="Heading1"/>
      </w:pPr>
      <w:r>
        <w:t>Part V:  Simulation of the repeal of p</w:t>
      </w:r>
      <w:r w:rsidRPr="00DF7074">
        <w:t>aragraph</w:t>
      </w:r>
      <w:r>
        <w:t> </w:t>
      </w:r>
      <w:r w:rsidRPr="00DF7074">
        <w:t>(1</w:t>
      </w:r>
      <w:proofErr w:type="gramStart"/>
      <w:r w:rsidRPr="00DF7074">
        <w:t>)(</w:t>
      </w:r>
      <w:proofErr w:type="gramEnd"/>
      <w:r w:rsidRPr="00DF7074">
        <w:t>b) of Article</w:t>
      </w:r>
      <w:r>
        <w:t> </w:t>
      </w:r>
      <w:r w:rsidRPr="00DF7074">
        <w:t>9</w:t>
      </w:r>
      <w:r w:rsidRPr="00DF7074">
        <w:rPr>
          <w:i/>
        </w:rPr>
        <w:t>sexies</w:t>
      </w:r>
      <w:r w:rsidRPr="00DF7074">
        <w:t xml:space="preserve"> of the Protocol</w:t>
      </w:r>
      <w:r>
        <w:t xml:space="preserve"> – notional amounts of individual fees payable for 2012, 2013 and 2014</w:t>
      </w:r>
    </w:p>
    <w:p w:rsidR="00C816D6" w:rsidRDefault="00C816D6" w:rsidP="00C816D6"/>
    <w:p w:rsidR="00C816D6" w:rsidRPr="00C816D6" w:rsidRDefault="00C816D6" w:rsidP="00C816D6">
      <w:r>
        <w:fldChar w:fldCharType="begin"/>
      </w:r>
      <w:r>
        <w:instrText xml:space="preserve"> AUTONUM  </w:instrText>
      </w:r>
      <w:r>
        <w:fldChar w:fldCharType="end"/>
      </w:r>
      <w:r>
        <w:tab/>
      </w:r>
      <w:r w:rsidRPr="00C816D6">
        <w:t>Taking into account the number of new designations and renewed designations recorded in</w:t>
      </w:r>
      <w:r>
        <w:t> </w:t>
      </w:r>
      <w:r w:rsidRPr="00C816D6">
        <w:t>2012, 2013 and</w:t>
      </w:r>
      <w:r>
        <w:t> </w:t>
      </w:r>
      <w:r w:rsidRPr="00C816D6">
        <w:t>2014 in which a decl</w:t>
      </w:r>
      <w:r>
        <w:t>aration under Article </w:t>
      </w:r>
      <w:r w:rsidRPr="00C816D6">
        <w:t xml:space="preserve">8(7) </w:t>
      </w:r>
      <w:r w:rsidR="007A78BA">
        <w:t xml:space="preserve">of the Protocol </w:t>
      </w:r>
      <w:r w:rsidRPr="00C816D6">
        <w:t xml:space="preserve">was rendered inoperative, the International Bureau has been able to simulate the impact the said declaration would have had in the fee distribution of the concerned States, had it been operative.  </w:t>
      </w:r>
    </w:p>
    <w:p w:rsidR="00C816D6" w:rsidRDefault="00C816D6" w:rsidP="00C816D6"/>
    <w:p w:rsidR="00C816D6" w:rsidRPr="00C816D6" w:rsidRDefault="00C816D6" w:rsidP="00C816D6">
      <w:r>
        <w:fldChar w:fldCharType="begin"/>
      </w:r>
      <w:r>
        <w:instrText xml:space="preserve"> AUTONUM  </w:instrText>
      </w:r>
      <w:r>
        <w:fldChar w:fldCharType="end"/>
      </w:r>
      <w:r>
        <w:tab/>
      </w:r>
      <w:r w:rsidRPr="00C816D6">
        <w:t xml:space="preserve">This simulation makes the assumption that the number of designations and the number of classes in each designation would have remained the same.  </w:t>
      </w:r>
    </w:p>
    <w:p w:rsidR="00C816D6" w:rsidRDefault="00C816D6" w:rsidP="00C816D6"/>
    <w:p w:rsidR="00C816D6" w:rsidRPr="00C816D6" w:rsidRDefault="00C816D6" w:rsidP="00C816D6">
      <w:r>
        <w:fldChar w:fldCharType="begin"/>
      </w:r>
      <w:r>
        <w:instrText xml:space="preserve"> AUTONUM  </w:instrText>
      </w:r>
      <w:r>
        <w:fldChar w:fldCharType="end"/>
      </w:r>
      <w:r>
        <w:tab/>
      </w:r>
      <w:r w:rsidRPr="00C816D6">
        <w:t>In 2012, 2013 and</w:t>
      </w:r>
      <w:r>
        <w:t> </w:t>
      </w:r>
      <w:r w:rsidRPr="00C816D6">
        <w:t>2014, in the absence of paragraph</w:t>
      </w:r>
      <w:r>
        <w:t> </w:t>
      </w:r>
      <w:r w:rsidRPr="00C816D6">
        <w:t>(1)(b) of Article</w:t>
      </w:r>
      <w:r>
        <w:t> </w:t>
      </w:r>
      <w:r w:rsidRPr="00C816D6">
        <w:t>9</w:t>
      </w:r>
      <w:r w:rsidRPr="00C816D6">
        <w:rPr>
          <w:i/>
        </w:rPr>
        <w:t>sexies</w:t>
      </w:r>
      <w:r w:rsidRPr="00C816D6">
        <w:t>, States bound by both the Agreement and the Protocol which had made a declaration under Article</w:t>
      </w:r>
      <w:r>
        <w:t> </w:t>
      </w:r>
      <w:r w:rsidRPr="00C816D6">
        <w:t xml:space="preserve">8(7) </w:t>
      </w:r>
      <w:r w:rsidR="007A78BA">
        <w:t xml:space="preserve">of the Protocol </w:t>
      </w:r>
      <w:r w:rsidRPr="00C816D6">
        <w:t>would have received 42,33</w:t>
      </w:r>
      <w:r>
        <w:t xml:space="preserve">, </w:t>
      </w:r>
      <w:r w:rsidRPr="00C816D6">
        <w:t>42,19 and 38,01 million</w:t>
      </w:r>
      <w:r>
        <w:t> </w:t>
      </w:r>
      <w:r w:rsidRPr="00C816D6">
        <w:t>Swiss</w:t>
      </w:r>
      <w:r>
        <w:t> </w:t>
      </w:r>
      <w:r w:rsidRPr="00C816D6">
        <w:t xml:space="preserve">francs, respectively, as individual fees.  </w:t>
      </w:r>
    </w:p>
    <w:p w:rsidR="00C816D6" w:rsidRDefault="00C816D6" w:rsidP="00C816D6"/>
    <w:p w:rsidR="00C816D6" w:rsidRPr="00E51BB4" w:rsidRDefault="00C816D6" w:rsidP="00C816D6">
      <w:pPr>
        <w:pStyle w:val="Heading3"/>
        <w:keepLines/>
        <w:rPr>
          <w:i/>
          <w:u w:val="none"/>
        </w:rPr>
      </w:pPr>
      <w:r w:rsidRPr="00E51BB4">
        <w:rPr>
          <w:i/>
          <w:u w:val="none"/>
        </w:rPr>
        <w:t xml:space="preserve">Table X:  Simulation of Individual Fee Distribution, Based on New Designations and Renewed Designations, Recorded in 2012, 2013 and 2014, Assuming that Declarations </w:t>
      </w:r>
      <w:proofErr w:type="gramStart"/>
      <w:r w:rsidRPr="00E51BB4">
        <w:rPr>
          <w:i/>
          <w:u w:val="none"/>
        </w:rPr>
        <w:t>Under</w:t>
      </w:r>
      <w:proofErr w:type="gramEnd"/>
      <w:r w:rsidRPr="00E51BB4">
        <w:rPr>
          <w:i/>
          <w:u w:val="none"/>
        </w:rPr>
        <w:t xml:space="preserve"> Article</w:t>
      </w:r>
      <w:r>
        <w:rPr>
          <w:i/>
          <w:u w:val="none"/>
        </w:rPr>
        <w:t> </w:t>
      </w:r>
      <w:r w:rsidRPr="00E51BB4">
        <w:rPr>
          <w:i/>
          <w:u w:val="none"/>
        </w:rPr>
        <w:t>8(7) of the Protocol Had Been Operative</w:t>
      </w:r>
    </w:p>
    <w:p w:rsidR="00C816D6" w:rsidRDefault="00C816D6" w:rsidP="00C816D6">
      <w:pPr>
        <w:keepNext/>
        <w:keepLines/>
      </w:pPr>
    </w:p>
    <w:tbl>
      <w:tblPr>
        <w:tblW w:w="9361" w:type="dxa"/>
        <w:jc w:val="center"/>
        <w:tblCellMar>
          <w:left w:w="57" w:type="dxa"/>
          <w:right w:w="57" w:type="dxa"/>
        </w:tblCellMar>
        <w:tblLook w:val="0000" w:firstRow="0" w:lastRow="0" w:firstColumn="0" w:lastColumn="0" w:noHBand="0" w:noVBand="0"/>
      </w:tblPr>
      <w:tblGrid>
        <w:gridCol w:w="2340"/>
        <w:gridCol w:w="2340"/>
        <w:gridCol w:w="2340"/>
        <w:gridCol w:w="2341"/>
      </w:tblGrid>
      <w:tr w:rsidR="00C816D6" w:rsidRPr="000F39E4" w:rsidTr="00C816D6">
        <w:trPr>
          <w:trHeight w:val="280"/>
          <w:jc w:val="center"/>
        </w:trPr>
        <w:tc>
          <w:tcPr>
            <w:tcW w:w="2340" w:type="dxa"/>
            <w:tcBorders>
              <w:bottom w:val="single" w:sz="4" w:space="0" w:color="auto"/>
              <w:right w:val="single" w:sz="4" w:space="0" w:color="auto"/>
            </w:tcBorders>
            <w:shd w:val="clear" w:color="auto" w:fill="FFFFFF"/>
            <w:noWrap/>
            <w:vAlign w:val="center"/>
          </w:tcPr>
          <w:p w:rsidR="00C816D6" w:rsidRPr="000F39E4" w:rsidRDefault="00C816D6" w:rsidP="00C816D6">
            <w:pPr>
              <w:keepNext/>
              <w:keepLines/>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C816D6" w:rsidRPr="000F39E4" w:rsidRDefault="00C816D6" w:rsidP="00C816D6">
            <w:pPr>
              <w:keepNext/>
              <w:keepLines/>
              <w:jc w:val="center"/>
              <w:rPr>
                <w:sz w:val="16"/>
                <w:szCs w:val="16"/>
              </w:rPr>
            </w:pPr>
            <w:r>
              <w:rPr>
                <w:sz w:val="16"/>
                <w:szCs w:val="16"/>
              </w:rPr>
              <w:t>2012</w:t>
            </w:r>
          </w:p>
        </w:tc>
        <w:tc>
          <w:tcPr>
            <w:tcW w:w="2340" w:type="dxa"/>
            <w:tcBorders>
              <w:top w:val="single" w:sz="4" w:space="0" w:color="auto"/>
              <w:left w:val="nil"/>
              <w:bottom w:val="single" w:sz="4" w:space="0" w:color="auto"/>
              <w:right w:val="single" w:sz="4" w:space="0" w:color="auto"/>
            </w:tcBorders>
            <w:shd w:val="clear" w:color="auto" w:fill="FFFFFF"/>
            <w:vAlign w:val="center"/>
          </w:tcPr>
          <w:p w:rsidR="00C816D6" w:rsidRPr="000F39E4" w:rsidRDefault="00C816D6" w:rsidP="00C816D6">
            <w:pPr>
              <w:keepNext/>
              <w:keepLines/>
              <w:jc w:val="center"/>
              <w:rPr>
                <w:sz w:val="16"/>
                <w:szCs w:val="16"/>
              </w:rPr>
            </w:pPr>
            <w:r>
              <w:rPr>
                <w:sz w:val="16"/>
                <w:szCs w:val="16"/>
              </w:rPr>
              <w:t>2013</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rsidR="00C816D6" w:rsidRPr="000F39E4" w:rsidRDefault="00C816D6" w:rsidP="00C816D6">
            <w:pPr>
              <w:keepNext/>
              <w:keepLines/>
              <w:jc w:val="center"/>
              <w:rPr>
                <w:sz w:val="16"/>
                <w:szCs w:val="16"/>
              </w:rPr>
            </w:pPr>
            <w:r>
              <w:rPr>
                <w:sz w:val="16"/>
                <w:szCs w:val="16"/>
              </w:rPr>
              <w:t>2014</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sidRPr="000F39E4">
              <w:rPr>
                <w:sz w:val="16"/>
                <w:szCs w:val="16"/>
              </w:rPr>
              <w:t>A</w:t>
            </w:r>
            <w:r>
              <w:rPr>
                <w:sz w:val="16"/>
                <w:szCs w:val="16"/>
              </w:rPr>
              <w:t>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014</w:t>
            </w:r>
            <w:r>
              <w:rPr>
                <w:sz w:val="16"/>
                <w:szCs w:val="16"/>
              </w:rPr>
              <w:t>,</w:t>
            </w:r>
            <w:r w:rsidRPr="0074781A">
              <w:rPr>
                <w:sz w:val="16"/>
                <w:szCs w:val="16"/>
              </w:rPr>
              <w:t>378</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006</w:t>
            </w:r>
            <w:r>
              <w:rPr>
                <w:sz w:val="16"/>
                <w:szCs w:val="16"/>
              </w:rPr>
              <w:t>,</w:t>
            </w:r>
            <w:r w:rsidRPr="0074781A">
              <w:rPr>
                <w:sz w:val="16"/>
                <w:szCs w:val="16"/>
              </w:rPr>
              <w:t>411</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859</w:t>
            </w:r>
            <w:r>
              <w:rPr>
                <w:sz w:val="16"/>
                <w:szCs w:val="16"/>
              </w:rPr>
              <w:t>,</w:t>
            </w:r>
            <w:r w:rsidRPr="00AD0753">
              <w:rPr>
                <w:sz w:val="16"/>
                <w:szCs w:val="16"/>
              </w:rPr>
              <w:t>467</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sidRPr="000F39E4">
              <w:rPr>
                <w:sz w:val="16"/>
                <w:szCs w:val="16"/>
              </w:rPr>
              <w:t>B</w:t>
            </w:r>
            <w:r>
              <w:rPr>
                <w:sz w:val="16"/>
                <w:szCs w:val="16"/>
              </w:rPr>
              <w:t>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220</w:t>
            </w:r>
            <w:r>
              <w:rPr>
                <w:sz w:val="16"/>
                <w:szCs w:val="16"/>
              </w:rPr>
              <w:t>,</w:t>
            </w:r>
            <w:r w:rsidRPr="0074781A">
              <w:rPr>
                <w:sz w:val="16"/>
                <w:szCs w:val="16"/>
              </w:rPr>
              <w:t>955</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200</w:t>
            </w:r>
            <w:r>
              <w:rPr>
                <w:sz w:val="16"/>
                <w:szCs w:val="16"/>
              </w:rPr>
              <w:t>,</w:t>
            </w:r>
            <w:r w:rsidRPr="0074781A">
              <w:rPr>
                <w:sz w:val="16"/>
                <w:szCs w:val="16"/>
              </w:rPr>
              <w:t>240</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972</w:t>
            </w:r>
            <w:r>
              <w:rPr>
                <w:sz w:val="16"/>
                <w:szCs w:val="16"/>
              </w:rPr>
              <w:t>,</w:t>
            </w:r>
            <w:r w:rsidRPr="00AD0753">
              <w:rPr>
                <w:sz w:val="16"/>
                <w:szCs w:val="16"/>
              </w:rPr>
              <w:t>889</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BX</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4</w:t>
            </w:r>
            <w:r>
              <w:rPr>
                <w:sz w:val="16"/>
                <w:szCs w:val="16"/>
              </w:rPr>
              <w:t>,</w:t>
            </w:r>
            <w:r w:rsidRPr="0074781A">
              <w:rPr>
                <w:sz w:val="16"/>
                <w:szCs w:val="16"/>
              </w:rPr>
              <w:t>648</w:t>
            </w:r>
            <w:r>
              <w:rPr>
                <w:sz w:val="16"/>
                <w:szCs w:val="16"/>
              </w:rPr>
              <w:t>,</w:t>
            </w:r>
            <w:r w:rsidRPr="0074781A">
              <w:rPr>
                <w:sz w:val="16"/>
                <w:szCs w:val="16"/>
              </w:rPr>
              <w:t>033</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4</w:t>
            </w:r>
            <w:r>
              <w:rPr>
                <w:sz w:val="16"/>
                <w:szCs w:val="16"/>
              </w:rPr>
              <w:t>,</w:t>
            </w:r>
            <w:r w:rsidRPr="0074781A">
              <w:rPr>
                <w:sz w:val="16"/>
                <w:szCs w:val="16"/>
              </w:rPr>
              <w:t>635</w:t>
            </w:r>
            <w:r>
              <w:rPr>
                <w:sz w:val="16"/>
                <w:szCs w:val="16"/>
              </w:rPr>
              <w:t>,</w:t>
            </w:r>
            <w:r w:rsidRPr="0074781A">
              <w:rPr>
                <w:sz w:val="16"/>
                <w:szCs w:val="16"/>
              </w:rPr>
              <w:t>739</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4</w:t>
            </w:r>
            <w:r>
              <w:rPr>
                <w:sz w:val="16"/>
                <w:szCs w:val="16"/>
              </w:rPr>
              <w:t>,</w:t>
            </w:r>
            <w:r w:rsidRPr="00AD0753">
              <w:rPr>
                <w:sz w:val="16"/>
                <w:szCs w:val="16"/>
              </w:rPr>
              <w:t>188</w:t>
            </w:r>
            <w:r>
              <w:rPr>
                <w:sz w:val="16"/>
                <w:szCs w:val="16"/>
              </w:rPr>
              <w:t>,</w:t>
            </w:r>
            <w:r w:rsidRPr="00AD0753">
              <w:rPr>
                <w:sz w:val="16"/>
                <w:szCs w:val="16"/>
              </w:rPr>
              <w:t>606</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BY</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5</w:t>
            </w:r>
            <w:r>
              <w:rPr>
                <w:sz w:val="16"/>
                <w:szCs w:val="16"/>
              </w:rPr>
              <w:t>,</w:t>
            </w:r>
            <w:r w:rsidRPr="0074781A">
              <w:rPr>
                <w:sz w:val="16"/>
                <w:szCs w:val="16"/>
              </w:rPr>
              <w:t>158</w:t>
            </w:r>
            <w:r>
              <w:rPr>
                <w:sz w:val="16"/>
                <w:szCs w:val="16"/>
              </w:rPr>
              <w:t>,</w:t>
            </w:r>
            <w:r w:rsidRPr="0074781A">
              <w:rPr>
                <w:sz w:val="16"/>
                <w:szCs w:val="16"/>
              </w:rPr>
              <w:t>300</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5</w:t>
            </w:r>
            <w:r>
              <w:rPr>
                <w:sz w:val="16"/>
                <w:szCs w:val="16"/>
              </w:rPr>
              <w:t>,</w:t>
            </w:r>
            <w:r w:rsidRPr="0074781A">
              <w:rPr>
                <w:sz w:val="16"/>
                <w:szCs w:val="16"/>
              </w:rPr>
              <w:t>500</w:t>
            </w:r>
            <w:r>
              <w:rPr>
                <w:sz w:val="16"/>
                <w:szCs w:val="16"/>
              </w:rPr>
              <w:t>,</w:t>
            </w:r>
            <w:r w:rsidRPr="0074781A">
              <w:rPr>
                <w:sz w:val="16"/>
                <w:szCs w:val="16"/>
              </w:rPr>
              <w:t>000</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5</w:t>
            </w:r>
            <w:r>
              <w:rPr>
                <w:sz w:val="16"/>
                <w:szCs w:val="16"/>
              </w:rPr>
              <w:t>,</w:t>
            </w:r>
            <w:r w:rsidRPr="00AD0753">
              <w:rPr>
                <w:sz w:val="16"/>
                <w:szCs w:val="16"/>
              </w:rPr>
              <w:t>038</w:t>
            </w:r>
            <w:r>
              <w:rPr>
                <w:sz w:val="16"/>
                <w:szCs w:val="16"/>
              </w:rPr>
              <w:t>,</w:t>
            </w:r>
            <w:r w:rsidRPr="00AD0753">
              <w:rPr>
                <w:sz w:val="16"/>
                <w:szCs w:val="16"/>
              </w:rPr>
              <w:t>700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7</w:t>
            </w:r>
            <w:r>
              <w:rPr>
                <w:sz w:val="16"/>
                <w:szCs w:val="16"/>
              </w:rPr>
              <w:t>,</w:t>
            </w:r>
            <w:r w:rsidRPr="0074781A">
              <w:rPr>
                <w:sz w:val="16"/>
                <w:szCs w:val="16"/>
              </w:rPr>
              <w:t>846</w:t>
            </w:r>
            <w:r>
              <w:rPr>
                <w:sz w:val="16"/>
                <w:szCs w:val="16"/>
              </w:rPr>
              <w:t>,</w:t>
            </w:r>
            <w:r w:rsidRPr="0074781A">
              <w:rPr>
                <w:sz w:val="16"/>
                <w:szCs w:val="16"/>
              </w:rPr>
              <w:t>700</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7</w:t>
            </w:r>
            <w:r>
              <w:rPr>
                <w:sz w:val="16"/>
                <w:szCs w:val="16"/>
              </w:rPr>
              <w:t>,</w:t>
            </w:r>
            <w:r w:rsidRPr="0074781A">
              <w:rPr>
                <w:sz w:val="16"/>
                <w:szCs w:val="16"/>
              </w:rPr>
              <w:t>661</w:t>
            </w:r>
            <w:r>
              <w:rPr>
                <w:sz w:val="16"/>
                <w:szCs w:val="16"/>
              </w:rPr>
              <w:t>,</w:t>
            </w:r>
            <w:r w:rsidRPr="0074781A">
              <w:rPr>
                <w:sz w:val="16"/>
                <w:szCs w:val="16"/>
              </w:rPr>
              <w:t>900</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7</w:t>
            </w:r>
            <w:r>
              <w:rPr>
                <w:sz w:val="16"/>
                <w:szCs w:val="16"/>
              </w:rPr>
              <w:t>,</w:t>
            </w:r>
            <w:r w:rsidRPr="00AD0753">
              <w:rPr>
                <w:sz w:val="16"/>
                <w:szCs w:val="16"/>
              </w:rPr>
              <w:t>512</w:t>
            </w:r>
            <w:r>
              <w:rPr>
                <w:sz w:val="16"/>
                <w:szCs w:val="16"/>
              </w:rPr>
              <w:t>,</w:t>
            </w:r>
            <w:r w:rsidRPr="00AD0753">
              <w:rPr>
                <w:sz w:val="16"/>
                <w:szCs w:val="16"/>
              </w:rPr>
              <w:t>650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CN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8</w:t>
            </w:r>
            <w:r>
              <w:rPr>
                <w:sz w:val="16"/>
                <w:szCs w:val="16"/>
              </w:rPr>
              <w:t>,</w:t>
            </w:r>
            <w:r w:rsidRPr="0074781A">
              <w:rPr>
                <w:sz w:val="16"/>
                <w:szCs w:val="16"/>
              </w:rPr>
              <w:t>739</w:t>
            </w:r>
            <w:r>
              <w:rPr>
                <w:sz w:val="16"/>
                <w:szCs w:val="16"/>
              </w:rPr>
              <w:t>,</w:t>
            </w:r>
            <w:r w:rsidRPr="0074781A">
              <w:rPr>
                <w:sz w:val="16"/>
                <w:szCs w:val="16"/>
              </w:rPr>
              <w:t>911</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8</w:t>
            </w:r>
            <w:r>
              <w:rPr>
                <w:sz w:val="16"/>
                <w:szCs w:val="16"/>
              </w:rPr>
              <w:t>,</w:t>
            </w:r>
            <w:r w:rsidRPr="0074781A">
              <w:rPr>
                <w:sz w:val="16"/>
                <w:szCs w:val="16"/>
              </w:rPr>
              <w:t>792</w:t>
            </w:r>
            <w:r>
              <w:rPr>
                <w:sz w:val="16"/>
                <w:szCs w:val="16"/>
              </w:rPr>
              <w:t>,</w:t>
            </w:r>
            <w:r w:rsidRPr="0074781A">
              <w:rPr>
                <w:sz w:val="16"/>
                <w:szCs w:val="16"/>
              </w:rPr>
              <w:t>602</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8</w:t>
            </w:r>
            <w:r>
              <w:rPr>
                <w:sz w:val="16"/>
                <w:szCs w:val="16"/>
              </w:rPr>
              <w:t>,</w:t>
            </w:r>
            <w:r w:rsidRPr="00AD0753">
              <w:rPr>
                <w:sz w:val="16"/>
                <w:szCs w:val="16"/>
              </w:rPr>
              <w:t>682</w:t>
            </w:r>
            <w:r>
              <w:rPr>
                <w:sz w:val="16"/>
                <w:szCs w:val="16"/>
              </w:rPr>
              <w:t>,</w:t>
            </w:r>
            <w:r w:rsidRPr="00AD0753">
              <w:rPr>
                <w:sz w:val="16"/>
                <w:szCs w:val="16"/>
              </w:rPr>
              <w:t>010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CU</w:t>
            </w:r>
            <w:r w:rsidRPr="000F39E4">
              <w:rPr>
                <w:rStyle w:val="FootnoteReference"/>
                <w:sz w:val="16"/>
                <w:szCs w:val="16"/>
              </w:rPr>
              <w:footnoteReference w:id="5"/>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478</w:t>
            </w:r>
            <w:r>
              <w:rPr>
                <w:sz w:val="16"/>
                <w:szCs w:val="16"/>
              </w:rPr>
              <w:t>,</w:t>
            </w:r>
            <w:r w:rsidRPr="0074781A">
              <w:rPr>
                <w:sz w:val="16"/>
                <w:szCs w:val="16"/>
              </w:rPr>
              <w:t>505</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489</w:t>
            </w:r>
            <w:r>
              <w:rPr>
                <w:sz w:val="16"/>
                <w:szCs w:val="16"/>
              </w:rPr>
              <w:t>,</w:t>
            </w:r>
            <w:r w:rsidRPr="0074781A">
              <w:rPr>
                <w:sz w:val="16"/>
                <w:szCs w:val="16"/>
              </w:rPr>
              <w:t>904</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378</w:t>
            </w:r>
            <w:r>
              <w:rPr>
                <w:sz w:val="16"/>
                <w:szCs w:val="16"/>
              </w:rPr>
              <w:t>,</w:t>
            </w:r>
            <w:r w:rsidRPr="00AD0753">
              <w:rPr>
                <w:sz w:val="16"/>
                <w:szCs w:val="16"/>
              </w:rPr>
              <w:t>365</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IT</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985</w:t>
            </w:r>
            <w:r>
              <w:rPr>
                <w:sz w:val="16"/>
                <w:szCs w:val="16"/>
              </w:rPr>
              <w:t>,</w:t>
            </w:r>
            <w:r w:rsidRPr="0074781A">
              <w:rPr>
                <w:sz w:val="16"/>
                <w:szCs w:val="16"/>
              </w:rPr>
              <w:t>715</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938</w:t>
            </w:r>
            <w:r>
              <w:rPr>
                <w:sz w:val="16"/>
                <w:szCs w:val="16"/>
              </w:rPr>
              <w:t>,</w:t>
            </w:r>
            <w:r w:rsidRPr="0074781A">
              <w:rPr>
                <w:sz w:val="16"/>
                <w:szCs w:val="16"/>
              </w:rPr>
              <w:t>138</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1</w:t>
            </w:r>
            <w:r>
              <w:rPr>
                <w:sz w:val="16"/>
                <w:szCs w:val="16"/>
              </w:rPr>
              <w:t>,</w:t>
            </w:r>
            <w:r w:rsidRPr="00AD0753">
              <w:rPr>
                <w:sz w:val="16"/>
                <w:szCs w:val="16"/>
              </w:rPr>
              <w:t>713</w:t>
            </w:r>
            <w:r>
              <w:rPr>
                <w:sz w:val="16"/>
                <w:szCs w:val="16"/>
              </w:rPr>
              <w:t>,</w:t>
            </w:r>
            <w:r w:rsidRPr="00AD0753">
              <w:rPr>
                <w:sz w:val="16"/>
                <w:szCs w:val="16"/>
              </w:rPr>
              <w:t>462</w:t>
            </w:r>
          </w:p>
        </w:tc>
      </w:tr>
      <w:tr w:rsidR="00DA4B41" w:rsidRPr="00C66A55"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KE</w:t>
            </w:r>
            <w:r>
              <w:rPr>
                <w:rStyle w:val="FootnoteReference"/>
                <w:sz w:val="16"/>
                <w:szCs w:val="16"/>
              </w:rPr>
              <w:footnoteReference w:id="6"/>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Pr>
                <w:sz w:val="16"/>
                <w:szCs w:val="16"/>
              </w:rPr>
              <w:t>N/A</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Default="00DA4B41" w:rsidP="00C816D6">
            <w:pPr>
              <w:keepNext/>
              <w:keepLines/>
              <w:jc w:val="center"/>
              <w:rPr>
                <w:sz w:val="16"/>
                <w:szCs w:val="16"/>
              </w:rPr>
            </w:pPr>
            <w:r>
              <w:rPr>
                <w:sz w:val="16"/>
                <w:szCs w:val="16"/>
              </w:rPr>
              <w:t>N/A</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C66A55" w:rsidRDefault="00DA4B41" w:rsidP="00DA4B41">
            <w:pPr>
              <w:keepNext/>
              <w:keepLines/>
              <w:jc w:val="center"/>
              <w:rPr>
                <w:sz w:val="16"/>
                <w:szCs w:val="16"/>
              </w:rPr>
            </w:pPr>
            <w:r w:rsidRPr="00C66A55">
              <w:rPr>
                <w:sz w:val="16"/>
                <w:szCs w:val="16"/>
              </w:rPr>
              <w:t>227</w:t>
            </w:r>
            <w:r>
              <w:rPr>
                <w:sz w:val="16"/>
                <w:szCs w:val="16"/>
              </w:rPr>
              <w:t>,</w:t>
            </w:r>
            <w:r w:rsidRPr="00C66A55">
              <w:rPr>
                <w:sz w:val="16"/>
                <w:szCs w:val="16"/>
              </w:rPr>
              <w:t>946</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sidRPr="000F39E4">
              <w:rPr>
                <w:sz w:val="16"/>
                <w:szCs w:val="16"/>
              </w:rPr>
              <w:t>K</w:t>
            </w:r>
            <w:r>
              <w:rPr>
                <w:sz w:val="16"/>
                <w:szCs w:val="16"/>
              </w:rPr>
              <w:t>G</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655</w:t>
            </w:r>
            <w:r>
              <w:rPr>
                <w:sz w:val="16"/>
                <w:szCs w:val="16"/>
              </w:rPr>
              <w:t>,</w:t>
            </w:r>
            <w:r w:rsidRPr="0074781A">
              <w:rPr>
                <w:sz w:val="16"/>
                <w:szCs w:val="16"/>
              </w:rPr>
              <w:t>200</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590</w:t>
            </w:r>
            <w:r>
              <w:rPr>
                <w:sz w:val="16"/>
                <w:szCs w:val="16"/>
              </w:rPr>
              <w:t>,</w:t>
            </w:r>
            <w:r w:rsidRPr="0074781A">
              <w:rPr>
                <w:sz w:val="16"/>
                <w:szCs w:val="16"/>
              </w:rPr>
              <w:t>180</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1</w:t>
            </w:r>
            <w:r>
              <w:rPr>
                <w:sz w:val="16"/>
                <w:szCs w:val="16"/>
              </w:rPr>
              <w:t>,</w:t>
            </w:r>
            <w:r w:rsidRPr="00AD0753">
              <w:rPr>
                <w:sz w:val="16"/>
                <w:szCs w:val="16"/>
              </w:rPr>
              <w:t>255</w:t>
            </w:r>
            <w:r>
              <w:rPr>
                <w:sz w:val="16"/>
                <w:szCs w:val="16"/>
              </w:rPr>
              <w:t>,</w:t>
            </w:r>
            <w:r w:rsidRPr="00AD0753">
              <w:rPr>
                <w:sz w:val="16"/>
                <w:szCs w:val="16"/>
              </w:rPr>
              <w:t>940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MD</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580</w:t>
            </w:r>
            <w:r>
              <w:rPr>
                <w:sz w:val="16"/>
                <w:szCs w:val="16"/>
              </w:rPr>
              <w:t>,</w:t>
            </w:r>
            <w:r w:rsidRPr="0074781A">
              <w:rPr>
                <w:sz w:val="16"/>
                <w:szCs w:val="16"/>
              </w:rPr>
              <w:t>102</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516</w:t>
            </w:r>
            <w:r>
              <w:rPr>
                <w:sz w:val="16"/>
                <w:szCs w:val="16"/>
              </w:rPr>
              <w:t>,</w:t>
            </w:r>
            <w:r w:rsidRPr="0074781A">
              <w:rPr>
                <w:sz w:val="16"/>
                <w:szCs w:val="16"/>
              </w:rPr>
              <w:t>210</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1</w:t>
            </w:r>
            <w:r>
              <w:rPr>
                <w:sz w:val="16"/>
                <w:szCs w:val="16"/>
              </w:rPr>
              <w:t>,</w:t>
            </w:r>
            <w:r w:rsidRPr="00AD0753">
              <w:rPr>
                <w:sz w:val="16"/>
                <w:szCs w:val="16"/>
              </w:rPr>
              <w:t>304</w:t>
            </w:r>
            <w:r>
              <w:rPr>
                <w:sz w:val="16"/>
                <w:szCs w:val="16"/>
              </w:rPr>
              <w:t>,</w:t>
            </w:r>
            <w:r w:rsidRPr="00AD0753">
              <w:rPr>
                <w:sz w:val="16"/>
                <w:szCs w:val="16"/>
              </w:rPr>
              <w:t>321</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SM</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537</w:t>
            </w:r>
            <w:r>
              <w:rPr>
                <w:sz w:val="16"/>
                <w:szCs w:val="16"/>
              </w:rPr>
              <w:t>,</w:t>
            </w:r>
            <w:r w:rsidRPr="0074781A">
              <w:rPr>
                <w:sz w:val="16"/>
                <w:szCs w:val="16"/>
              </w:rPr>
              <w:t>238</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396</w:t>
            </w:r>
            <w:r>
              <w:rPr>
                <w:sz w:val="16"/>
                <w:szCs w:val="16"/>
              </w:rPr>
              <w:t>,</w:t>
            </w:r>
            <w:r w:rsidRPr="0074781A">
              <w:rPr>
                <w:sz w:val="16"/>
                <w:szCs w:val="16"/>
              </w:rPr>
              <w:t>946</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363</w:t>
            </w:r>
            <w:r>
              <w:rPr>
                <w:sz w:val="16"/>
                <w:szCs w:val="16"/>
              </w:rPr>
              <w:t>,</w:t>
            </w:r>
            <w:r w:rsidRPr="00AD0753">
              <w:rPr>
                <w:sz w:val="16"/>
                <w:szCs w:val="16"/>
              </w:rPr>
              <w:t>360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SY</w:t>
            </w:r>
            <w:r>
              <w:rPr>
                <w:rStyle w:val="FootnoteReference"/>
                <w:sz w:val="16"/>
                <w:szCs w:val="16"/>
              </w:rPr>
              <w:footnoteReference w:id="7"/>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1</w:t>
            </w:r>
            <w:r>
              <w:rPr>
                <w:sz w:val="16"/>
                <w:szCs w:val="16"/>
              </w:rPr>
              <w:t>,</w:t>
            </w:r>
            <w:r w:rsidRPr="0074781A">
              <w:rPr>
                <w:sz w:val="16"/>
                <w:szCs w:val="16"/>
              </w:rPr>
              <w:t>061</w:t>
            </w:r>
            <w:r>
              <w:rPr>
                <w:sz w:val="16"/>
                <w:szCs w:val="16"/>
              </w:rPr>
              <w:t>,</w:t>
            </w:r>
            <w:r w:rsidRPr="0074781A">
              <w:rPr>
                <w:sz w:val="16"/>
                <w:szCs w:val="16"/>
              </w:rPr>
              <w:t>113</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739</w:t>
            </w:r>
            <w:r>
              <w:rPr>
                <w:sz w:val="16"/>
                <w:szCs w:val="16"/>
              </w:rPr>
              <w:t>,</w:t>
            </w:r>
            <w:r w:rsidRPr="0074781A">
              <w:rPr>
                <w:sz w:val="16"/>
                <w:szCs w:val="16"/>
              </w:rPr>
              <w:t>271</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C816D6">
            <w:pPr>
              <w:keepNext/>
              <w:keepLines/>
              <w:jc w:val="center"/>
              <w:rPr>
                <w:sz w:val="16"/>
                <w:szCs w:val="16"/>
              </w:rPr>
            </w:pPr>
            <w:r>
              <w:rPr>
                <w:sz w:val="16"/>
                <w:szCs w:val="16"/>
              </w:rPr>
              <w:t>N/A</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keepNext/>
              <w:keepLines/>
              <w:jc w:val="center"/>
              <w:rPr>
                <w:sz w:val="16"/>
                <w:szCs w:val="16"/>
              </w:rPr>
            </w:pPr>
            <w:r>
              <w:rPr>
                <w:sz w:val="16"/>
                <w:szCs w:val="16"/>
              </w:rPr>
              <w:t>TJ</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keepNext/>
              <w:keepLines/>
              <w:jc w:val="center"/>
              <w:rPr>
                <w:sz w:val="16"/>
                <w:szCs w:val="16"/>
              </w:rPr>
            </w:pPr>
            <w:r w:rsidRPr="0074781A">
              <w:rPr>
                <w:sz w:val="16"/>
                <w:szCs w:val="16"/>
              </w:rPr>
              <w:t>743</w:t>
            </w:r>
            <w:r>
              <w:rPr>
                <w:sz w:val="16"/>
                <w:szCs w:val="16"/>
              </w:rPr>
              <w:t>,</w:t>
            </w:r>
            <w:r w:rsidRPr="0074781A">
              <w:rPr>
                <w:sz w:val="16"/>
                <w:szCs w:val="16"/>
              </w:rPr>
              <w:t>218</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keepNext/>
              <w:keepLines/>
              <w:jc w:val="center"/>
              <w:rPr>
                <w:sz w:val="16"/>
                <w:szCs w:val="16"/>
              </w:rPr>
            </w:pPr>
            <w:r w:rsidRPr="0074781A">
              <w:rPr>
                <w:sz w:val="16"/>
                <w:szCs w:val="16"/>
              </w:rPr>
              <w:t>981</w:t>
            </w:r>
            <w:r>
              <w:rPr>
                <w:sz w:val="16"/>
                <w:szCs w:val="16"/>
              </w:rPr>
              <w:t>,</w:t>
            </w:r>
            <w:r w:rsidRPr="0074781A">
              <w:rPr>
                <w:sz w:val="16"/>
                <w:szCs w:val="16"/>
              </w:rPr>
              <w:t>962</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keepNext/>
              <w:keepLines/>
              <w:jc w:val="center"/>
              <w:rPr>
                <w:sz w:val="16"/>
                <w:szCs w:val="16"/>
              </w:rPr>
            </w:pPr>
            <w:r w:rsidRPr="00AD0753">
              <w:rPr>
                <w:sz w:val="16"/>
                <w:szCs w:val="16"/>
              </w:rPr>
              <w:t>820</w:t>
            </w:r>
            <w:r>
              <w:rPr>
                <w:sz w:val="16"/>
                <w:szCs w:val="16"/>
              </w:rPr>
              <w:t>,</w:t>
            </w:r>
            <w:r w:rsidRPr="00AD0753">
              <w:rPr>
                <w:sz w:val="16"/>
                <w:szCs w:val="16"/>
              </w:rPr>
              <w:t>060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jc w:val="center"/>
              <w:rPr>
                <w:sz w:val="16"/>
                <w:szCs w:val="16"/>
              </w:rPr>
            </w:pPr>
            <w:r>
              <w:rPr>
                <w:sz w:val="16"/>
                <w:szCs w:val="16"/>
              </w:rPr>
              <w:t>UA</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jc w:val="center"/>
              <w:rPr>
                <w:sz w:val="16"/>
                <w:szCs w:val="16"/>
              </w:rPr>
            </w:pPr>
            <w:r w:rsidRPr="0074781A">
              <w:rPr>
                <w:sz w:val="16"/>
                <w:szCs w:val="16"/>
              </w:rPr>
              <w:t>4</w:t>
            </w:r>
            <w:r>
              <w:rPr>
                <w:sz w:val="16"/>
                <w:szCs w:val="16"/>
              </w:rPr>
              <w:t>,</w:t>
            </w:r>
            <w:r w:rsidRPr="0074781A">
              <w:rPr>
                <w:sz w:val="16"/>
                <w:szCs w:val="16"/>
              </w:rPr>
              <w:t>690</w:t>
            </w:r>
            <w:r>
              <w:rPr>
                <w:sz w:val="16"/>
                <w:szCs w:val="16"/>
              </w:rPr>
              <w:t>,</w:t>
            </w:r>
            <w:r w:rsidRPr="0074781A">
              <w:rPr>
                <w:sz w:val="16"/>
                <w:szCs w:val="16"/>
              </w:rPr>
              <w:t>111</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jc w:val="center"/>
              <w:rPr>
                <w:sz w:val="16"/>
                <w:szCs w:val="16"/>
              </w:rPr>
            </w:pPr>
            <w:r w:rsidRPr="0074781A">
              <w:rPr>
                <w:sz w:val="16"/>
                <w:szCs w:val="16"/>
              </w:rPr>
              <w:t>4</w:t>
            </w:r>
            <w:r>
              <w:rPr>
                <w:sz w:val="16"/>
                <w:szCs w:val="16"/>
              </w:rPr>
              <w:t>,</w:t>
            </w:r>
            <w:r w:rsidRPr="0074781A">
              <w:rPr>
                <w:sz w:val="16"/>
                <w:szCs w:val="16"/>
              </w:rPr>
              <w:t>808</w:t>
            </w:r>
            <w:r>
              <w:rPr>
                <w:sz w:val="16"/>
                <w:szCs w:val="16"/>
              </w:rPr>
              <w:t>,</w:t>
            </w:r>
            <w:r w:rsidRPr="0074781A">
              <w:rPr>
                <w:sz w:val="16"/>
                <w:szCs w:val="16"/>
              </w:rPr>
              <w:t>061</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jc w:val="center"/>
              <w:rPr>
                <w:sz w:val="16"/>
                <w:szCs w:val="16"/>
              </w:rPr>
            </w:pPr>
            <w:r w:rsidRPr="00AD0753">
              <w:rPr>
                <w:sz w:val="16"/>
                <w:szCs w:val="16"/>
              </w:rPr>
              <w:t>3</w:t>
            </w:r>
            <w:r>
              <w:rPr>
                <w:sz w:val="16"/>
                <w:szCs w:val="16"/>
              </w:rPr>
              <w:t>,</w:t>
            </w:r>
            <w:r w:rsidRPr="00AD0753">
              <w:rPr>
                <w:sz w:val="16"/>
                <w:szCs w:val="16"/>
              </w:rPr>
              <w:t>946</w:t>
            </w:r>
            <w:r>
              <w:rPr>
                <w:sz w:val="16"/>
                <w:szCs w:val="16"/>
              </w:rPr>
              <w:t>,</w:t>
            </w:r>
            <w:r w:rsidRPr="00AD0753">
              <w:rPr>
                <w:sz w:val="16"/>
                <w:szCs w:val="16"/>
              </w:rPr>
              <w:t>960</w:t>
            </w:r>
          </w:p>
        </w:tc>
      </w:tr>
      <w:tr w:rsidR="00DA4B41" w:rsidRPr="00AD0753"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A4B41" w:rsidRPr="000F39E4" w:rsidRDefault="00DA4B41" w:rsidP="00C816D6">
            <w:pPr>
              <w:jc w:val="center"/>
              <w:rPr>
                <w:sz w:val="16"/>
                <w:szCs w:val="16"/>
              </w:rPr>
            </w:pPr>
            <w:r>
              <w:rPr>
                <w:sz w:val="16"/>
                <w:szCs w:val="16"/>
              </w:rPr>
              <w:t>VN</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A4B41" w:rsidRPr="0074781A" w:rsidRDefault="00DA4B41" w:rsidP="00C816D6">
            <w:pPr>
              <w:jc w:val="center"/>
              <w:rPr>
                <w:sz w:val="16"/>
                <w:szCs w:val="16"/>
              </w:rPr>
            </w:pPr>
            <w:r w:rsidRPr="0074781A">
              <w:rPr>
                <w:sz w:val="16"/>
                <w:szCs w:val="16"/>
              </w:rPr>
              <w:t>979</w:t>
            </w:r>
            <w:r>
              <w:rPr>
                <w:sz w:val="16"/>
                <w:szCs w:val="16"/>
              </w:rPr>
              <w:t>,</w:t>
            </w:r>
            <w:r w:rsidRPr="0074781A">
              <w:rPr>
                <w:sz w:val="16"/>
                <w:szCs w:val="16"/>
              </w:rPr>
              <w:t>326</w:t>
            </w:r>
          </w:p>
        </w:tc>
        <w:tc>
          <w:tcPr>
            <w:tcW w:w="2340" w:type="dxa"/>
            <w:tcBorders>
              <w:top w:val="single" w:sz="4" w:space="0" w:color="auto"/>
              <w:left w:val="nil"/>
              <w:bottom w:val="single" w:sz="4" w:space="0" w:color="auto"/>
              <w:right w:val="single" w:sz="4" w:space="0" w:color="auto"/>
            </w:tcBorders>
            <w:shd w:val="clear" w:color="auto" w:fill="FFFFFF"/>
            <w:vAlign w:val="center"/>
          </w:tcPr>
          <w:p w:rsidR="00DA4B41" w:rsidRPr="0074781A" w:rsidRDefault="00DA4B41" w:rsidP="00C816D6">
            <w:pPr>
              <w:jc w:val="center"/>
              <w:rPr>
                <w:sz w:val="16"/>
                <w:szCs w:val="16"/>
              </w:rPr>
            </w:pPr>
            <w:r w:rsidRPr="0074781A">
              <w:rPr>
                <w:sz w:val="16"/>
                <w:szCs w:val="16"/>
              </w:rPr>
              <w:t>939</w:t>
            </w:r>
            <w:r>
              <w:rPr>
                <w:sz w:val="16"/>
                <w:szCs w:val="16"/>
              </w:rPr>
              <w:t>,</w:t>
            </w:r>
            <w:r w:rsidRPr="0074781A">
              <w:rPr>
                <w:sz w:val="16"/>
                <w:szCs w:val="16"/>
              </w:rPr>
              <w:t>889</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4B41" w:rsidRPr="00AD0753" w:rsidRDefault="00DA4B41" w:rsidP="00DA4B41">
            <w:pPr>
              <w:jc w:val="center"/>
              <w:rPr>
                <w:sz w:val="16"/>
                <w:szCs w:val="16"/>
              </w:rPr>
            </w:pPr>
            <w:r w:rsidRPr="00AD0753">
              <w:rPr>
                <w:sz w:val="16"/>
                <w:szCs w:val="16"/>
              </w:rPr>
              <w:t>754</w:t>
            </w:r>
            <w:r>
              <w:rPr>
                <w:sz w:val="16"/>
                <w:szCs w:val="16"/>
              </w:rPr>
              <w:t>,</w:t>
            </w:r>
            <w:r w:rsidRPr="00AD0753">
              <w:rPr>
                <w:sz w:val="16"/>
                <w:szCs w:val="16"/>
              </w:rPr>
              <w:t>927</w:t>
            </w:r>
          </w:p>
        </w:tc>
      </w:tr>
      <w:tr w:rsidR="00C816D6" w:rsidRPr="00C66A55" w:rsidTr="00C816D6">
        <w:trPr>
          <w:trHeight w:val="280"/>
          <w:jc w:val="center"/>
        </w:trPr>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0F39E4" w:rsidRDefault="00C816D6" w:rsidP="00C816D6">
            <w:pPr>
              <w:jc w:val="center"/>
              <w:rPr>
                <w:sz w:val="16"/>
                <w:szCs w:val="16"/>
              </w:rPr>
            </w:pPr>
            <w:r w:rsidRPr="000F39E4">
              <w:rPr>
                <w:sz w:val="16"/>
                <w:szCs w:val="16"/>
              </w:rPr>
              <w:t>Total</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816D6" w:rsidRPr="0074781A" w:rsidRDefault="00C816D6" w:rsidP="00C816D6">
            <w:pPr>
              <w:jc w:val="center"/>
              <w:rPr>
                <w:sz w:val="16"/>
                <w:szCs w:val="16"/>
              </w:rPr>
            </w:pPr>
            <w:r w:rsidRPr="0074781A">
              <w:rPr>
                <w:sz w:val="16"/>
                <w:szCs w:val="16"/>
              </w:rPr>
              <w:t>42</w:t>
            </w:r>
            <w:r>
              <w:rPr>
                <w:sz w:val="16"/>
                <w:szCs w:val="16"/>
              </w:rPr>
              <w:t>,</w:t>
            </w:r>
            <w:r w:rsidRPr="0074781A">
              <w:rPr>
                <w:sz w:val="16"/>
                <w:szCs w:val="16"/>
              </w:rPr>
              <w:t>338</w:t>
            </w:r>
            <w:r>
              <w:rPr>
                <w:sz w:val="16"/>
                <w:szCs w:val="16"/>
              </w:rPr>
              <w:t>,</w:t>
            </w:r>
            <w:r w:rsidRPr="0074781A">
              <w:rPr>
                <w:sz w:val="16"/>
                <w:szCs w:val="16"/>
              </w:rPr>
              <w:t>805</w:t>
            </w:r>
          </w:p>
        </w:tc>
        <w:tc>
          <w:tcPr>
            <w:tcW w:w="2340" w:type="dxa"/>
            <w:tcBorders>
              <w:top w:val="single" w:sz="4" w:space="0" w:color="auto"/>
              <w:left w:val="nil"/>
              <w:bottom w:val="single" w:sz="4" w:space="0" w:color="auto"/>
              <w:right w:val="single" w:sz="4" w:space="0" w:color="auto"/>
            </w:tcBorders>
            <w:shd w:val="clear" w:color="auto" w:fill="FFFFFF"/>
            <w:vAlign w:val="center"/>
          </w:tcPr>
          <w:p w:rsidR="00C816D6" w:rsidRPr="0074781A" w:rsidRDefault="00C816D6" w:rsidP="00C816D6">
            <w:pPr>
              <w:jc w:val="center"/>
              <w:rPr>
                <w:sz w:val="16"/>
                <w:szCs w:val="16"/>
              </w:rPr>
            </w:pPr>
            <w:r w:rsidRPr="0074781A">
              <w:rPr>
                <w:sz w:val="16"/>
                <w:szCs w:val="16"/>
              </w:rPr>
              <w:t>42</w:t>
            </w:r>
            <w:r>
              <w:rPr>
                <w:sz w:val="16"/>
                <w:szCs w:val="16"/>
              </w:rPr>
              <w:t>,</w:t>
            </w:r>
            <w:r w:rsidRPr="0074781A">
              <w:rPr>
                <w:sz w:val="16"/>
                <w:szCs w:val="16"/>
              </w:rPr>
              <w:t>197</w:t>
            </w:r>
            <w:r>
              <w:rPr>
                <w:sz w:val="16"/>
                <w:szCs w:val="16"/>
              </w:rPr>
              <w:t>,</w:t>
            </w:r>
            <w:r w:rsidRPr="0074781A">
              <w:rPr>
                <w:sz w:val="16"/>
                <w:szCs w:val="16"/>
              </w:rPr>
              <w:t>453</w:t>
            </w:r>
          </w:p>
        </w:tc>
        <w:tc>
          <w:tcPr>
            <w:tcW w:w="2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816D6" w:rsidRPr="00C66A55" w:rsidRDefault="00C816D6" w:rsidP="00DA4B41">
            <w:pPr>
              <w:jc w:val="center"/>
              <w:rPr>
                <w:sz w:val="16"/>
                <w:szCs w:val="16"/>
              </w:rPr>
            </w:pPr>
            <w:r w:rsidRPr="00C66A55">
              <w:rPr>
                <w:sz w:val="16"/>
                <w:szCs w:val="16"/>
              </w:rPr>
              <w:t>38</w:t>
            </w:r>
            <w:r w:rsidR="00DA4B41">
              <w:rPr>
                <w:sz w:val="16"/>
                <w:szCs w:val="16"/>
              </w:rPr>
              <w:t>,</w:t>
            </w:r>
            <w:r w:rsidRPr="00C66A55">
              <w:rPr>
                <w:sz w:val="16"/>
                <w:szCs w:val="16"/>
              </w:rPr>
              <w:t>019</w:t>
            </w:r>
            <w:r w:rsidR="00DA4B41">
              <w:rPr>
                <w:sz w:val="16"/>
                <w:szCs w:val="16"/>
              </w:rPr>
              <w:t>,</w:t>
            </w:r>
            <w:r w:rsidRPr="00C66A55">
              <w:rPr>
                <w:sz w:val="16"/>
                <w:szCs w:val="16"/>
              </w:rPr>
              <w:t>663</w:t>
            </w:r>
          </w:p>
        </w:tc>
      </w:tr>
    </w:tbl>
    <w:p w:rsidR="00C816D6" w:rsidRDefault="00C816D6" w:rsidP="00C816D6"/>
    <w:p w:rsidR="00DA4B41" w:rsidRPr="005B16D2" w:rsidRDefault="00A41D9A" w:rsidP="00DA4B41">
      <w:pPr>
        <w:ind w:left="5533"/>
        <w:rPr>
          <w:i/>
        </w:rPr>
      </w:pPr>
      <w:r>
        <w:rPr>
          <w:i/>
        </w:rPr>
        <w:fldChar w:fldCharType="begin"/>
      </w:r>
      <w:r>
        <w:rPr>
          <w:i/>
        </w:rPr>
        <w:instrText xml:space="preserve"> AUTONUM  </w:instrText>
      </w:r>
      <w:r>
        <w:rPr>
          <w:i/>
        </w:rPr>
        <w:fldChar w:fldCharType="end"/>
      </w:r>
      <w:r>
        <w:rPr>
          <w:i/>
        </w:rPr>
        <w:tab/>
      </w:r>
      <w:r w:rsidR="00DA4B41" w:rsidRPr="005B16D2">
        <w:rPr>
          <w:i/>
        </w:rPr>
        <w:t xml:space="preserve">The Working Group is invited to:  </w:t>
      </w:r>
    </w:p>
    <w:p w:rsidR="00DA4B41" w:rsidRPr="005B16D2" w:rsidRDefault="00DA4B41" w:rsidP="00DA4B41">
      <w:pPr>
        <w:ind w:left="5533"/>
        <w:rPr>
          <w:i/>
        </w:rPr>
      </w:pPr>
    </w:p>
    <w:p w:rsidR="00DA4B41" w:rsidRPr="005B16D2" w:rsidRDefault="00DA4B41" w:rsidP="00612212">
      <w:pPr>
        <w:ind w:left="5529" w:firstLine="708"/>
        <w:rPr>
          <w:i/>
        </w:rPr>
      </w:pPr>
      <w:r w:rsidRPr="005B16D2">
        <w:rPr>
          <w:i/>
        </w:rPr>
        <w:t>(</w:t>
      </w:r>
      <w:proofErr w:type="gramStart"/>
      <w:r w:rsidRPr="005B16D2">
        <w:rPr>
          <w:i/>
        </w:rPr>
        <w:t>i</w:t>
      </w:r>
      <w:proofErr w:type="gramEnd"/>
      <w:r w:rsidRPr="005B16D2">
        <w:rPr>
          <w:i/>
        </w:rPr>
        <w:t>)</w:t>
      </w:r>
      <w:r w:rsidRPr="005B16D2">
        <w:rPr>
          <w:i/>
        </w:rPr>
        <w:tab/>
        <w:t xml:space="preserve">consider the information presented in this document;  </w:t>
      </w:r>
    </w:p>
    <w:p w:rsidR="00DA4B41" w:rsidRPr="005B16D2" w:rsidRDefault="00DA4B41" w:rsidP="00612212">
      <w:pPr>
        <w:ind w:left="5529" w:firstLine="708"/>
        <w:rPr>
          <w:i/>
        </w:rPr>
      </w:pPr>
    </w:p>
    <w:p w:rsidR="00DA4B41" w:rsidRPr="005B16D2" w:rsidRDefault="00DA4B41" w:rsidP="00612212">
      <w:pPr>
        <w:ind w:left="5529" w:firstLine="708"/>
        <w:rPr>
          <w:i/>
        </w:rPr>
      </w:pPr>
      <w:r w:rsidRPr="005B16D2">
        <w:rPr>
          <w:i/>
        </w:rPr>
        <w:t>(ii)</w:t>
      </w:r>
      <w:r w:rsidRPr="005B16D2">
        <w:rPr>
          <w:i/>
        </w:rPr>
        <w:tab/>
        <w:t>indicate whether it would recommend to the Madrid Union Assembly that paragraph</w:t>
      </w:r>
      <w:r w:rsidR="00612212">
        <w:rPr>
          <w:i/>
        </w:rPr>
        <w:t> </w:t>
      </w:r>
      <w:r w:rsidRPr="005B16D2">
        <w:rPr>
          <w:i/>
        </w:rPr>
        <w:t>(1)(b) of Article</w:t>
      </w:r>
      <w:r w:rsidR="00612212">
        <w:rPr>
          <w:i/>
        </w:rPr>
        <w:t> </w:t>
      </w:r>
      <w:r w:rsidRPr="005B16D2">
        <w:rPr>
          <w:i/>
        </w:rPr>
        <w:t xml:space="preserve">9sexies be restricted in its scope or repealed; </w:t>
      </w:r>
      <w:r w:rsidR="00612212">
        <w:rPr>
          <w:i/>
        </w:rPr>
        <w:t xml:space="preserve"> </w:t>
      </w:r>
      <w:r w:rsidRPr="005B16D2">
        <w:rPr>
          <w:i/>
        </w:rPr>
        <w:t>and,</w:t>
      </w:r>
    </w:p>
    <w:p w:rsidR="00DA4B41" w:rsidRPr="005B16D2" w:rsidRDefault="00DA4B41" w:rsidP="00612212">
      <w:pPr>
        <w:ind w:left="5529" w:firstLine="708"/>
        <w:rPr>
          <w:i/>
        </w:rPr>
      </w:pPr>
    </w:p>
    <w:p w:rsidR="00DA4B41" w:rsidRPr="00DA4B41" w:rsidRDefault="00DA4B41" w:rsidP="00612212">
      <w:pPr>
        <w:ind w:left="5529" w:firstLine="708"/>
        <w:rPr>
          <w:i/>
        </w:rPr>
      </w:pPr>
      <w:r w:rsidRPr="005B16D2">
        <w:rPr>
          <w:i/>
        </w:rPr>
        <w:t>(iii)</w:t>
      </w:r>
      <w:r w:rsidRPr="005B16D2">
        <w:rPr>
          <w:i/>
        </w:rPr>
        <w:tab/>
      </w:r>
      <w:proofErr w:type="gramStart"/>
      <w:r w:rsidRPr="005B16D2">
        <w:rPr>
          <w:i/>
        </w:rPr>
        <w:t>indicate</w:t>
      </w:r>
      <w:proofErr w:type="gramEnd"/>
      <w:r w:rsidRPr="005B16D2">
        <w:rPr>
          <w:i/>
        </w:rPr>
        <w:t xml:space="preserve"> whether it would agree that any further review of the application of paragraph</w:t>
      </w:r>
      <w:r w:rsidR="00612212">
        <w:rPr>
          <w:i/>
        </w:rPr>
        <w:t> (1)(b) of Article </w:t>
      </w:r>
      <w:r w:rsidRPr="005B16D2">
        <w:rPr>
          <w:i/>
        </w:rPr>
        <w:t xml:space="preserve">9sexies should be undertaken by the Working Group, at any moment hereafter, at the express request of any </w:t>
      </w:r>
      <w:r w:rsidR="00F1707B">
        <w:rPr>
          <w:i/>
        </w:rPr>
        <w:t>m</w:t>
      </w:r>
      <w:bookmarkStart w:id="13" w:name="_GoBack"/>
      <w:bookmarkEnd w:id="13"/>
      <w:r w:rsidRPr="005B16D2">
        <w:rPr>
          <w:i/>
        </w:rPr>
        <w:t>ember of the Madrid Union or the International Bureau.</w:t>
      </w:r>
      <w:r w:rsidRPr="00DA4B41">
        <w:rPr>
          <w:i/>
        </w:rPr>
        <w:t xml:space="preserve">  </w:t>
      </w:r>
    </w:p>
    <w:p w:rsidR="00DA4B41" w:rsidRPr="00DA4B41" w:rsidRDefault="00DA4B41" w:rsidP="00DA4B41"/>
    <w:p w:rsidR="00DA4B41" w:rsidRDefault="00DA4B41" w:rsidP="00DA4B41"/>
    <w:p w:rsidR="00612212" w:rsidRPr="00DA4B41" w:rsidRDefault="00612212" w:rsidP="00DA4B41"/>
    <w:p w:rsidR="00DA4B41" w:rsidRPr="00C816D6" w:rsidRDefault="00DA4B41" w:rsidP="00612212">
      <w:pPr>
        <w:pStyle w:val="Endofdocument-Annex"/>
      </w:pPr>
      <w:r w:rsidRPr="00DA4B41">
        <w:t>[End of document]</w:t>
      </w:r>
    </w:p>
    <w:sectPr w:rsidR="00DA4B41" w:rsidRPr="00C816D6" w:rsidSect="00612212">
      <w:headerReference w:type="default" r:id="rId10"/>
      <w:endnotePr>
        <w:numFmt w:val="decimal"/>
      </w:endnotePr>
      <w:pgSz w:w="11907" w:h="16840" w:code="9"/>
      <w:pgMar w:top="567" w:right="1134" w:bottom="709"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87" w:rsidRDefault="007A0387">
      <w:r>
        <w:separator/>
      </w:r>
    </w:p>
  </w:endnote>
  <w:endnote w:type="continuationSeparator" w:id="0">
    <w:p w:rsidR="007A0387" w:rsidRDefault="007A0387" w:rsidP="003B38C1">
      <w:r>
        <w:separator/>
      </w:r>
    </w:p>
    <w:p w:rsidR="007A0387" w:rsidRPr="003B38C1" w:rsidRDefault="007A0387" w:rsidP="003B38C1">
      <w:pPr>
        <w:spacing w:after="60"/>
        <w:rPr>
          <w:sz w:val="17"/>
        </w:rPr>
      </w:pPr>
      <w:r>
        <w:rPr>
          <w:sz w:val="17"/>
        </w:rPr>
        <w:t>[Endnote continued from previous page]</w:t>
      </w:r>
    </w:p>
  </w:endnote>
  <w:endnote w:type="continuationNotice" w:id="1">
    <w:p w:rsidR="007A0387" w:rsidRPr="003B38C1" w:rsidRDefault="007A03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87" w:rsidRDefault="007A0387">
      <w:r>
        <w:separator/>
      </w:r>
    </w:p>
  </w:footnote>
  <w:footnote w:type="continuationSeparator" w:id="0">
    <w:p w:rsidR="007A0387" w:rsidRDefault="007A0387" w:rsidP="008B60B2">
      <w:r>
        <w:separator/>
      </w:r>
    </w:p>
    <w:p w:rsidR="007A0387" w:rsidRPr="00ED77FB" w:rsidRDefault="007A0387" w:rsidP="008B60B2">
      <w:pPr>
        <w:spacing w:after="60"/>
        <w:rPr>
          <w:sz w:val="17"/>
          <w:szCs w:val="17"/>
        </w:rPr>
      </w:pPr>
      <w:r w:rsidRPr="00ED77FB">
        <w:rPr>
          <w:sz w:val="17"/>
          <w:szCs w:val="17"/>
        </w:rPr>
        <w:t>[Footnote continued from previous page]</w:t>
      </w:r>
    </w:p>
  </w:footnote>
  <w:footnote w:type="continuationNotice" w:id="1">
    <w:p w:rsidR="007A0387" w:rsidRPr="00ED77FB" w:rsidRDefault="007A0387" w:rsidP="008B60B2">
      <w:pPr>
        <w:spacing w:before="60"/>
        <w:jc w:val="right"/>
        <w:rPr>
          <w:sz w:val="17"/>
          <w:szCs w:val="17"/>
        </w:rPr>
      </w:pPr>
      <w:r w:rsidRPr="00ED77FB">
        <w:rPr>
          <w:sz w:val="17"/>
          <w:szCs w:val="17"/>
        </w:rPr>
        <w:t>[Footnote continued on next page]</w:t>
      </w:r>
    </w:p>
  </w:footnote>
  <w:footnote w:id="2">
    <w:p w:rsidR="007A0387" w:rsidRPr="00C912F8" w:rsidRDefault="007A0387" w:rsidP="00AF6AE9">
      <w:pPr>
        <w:pStyle w:val="FootnoteText"/>
      </w:pPr>
      <w:r>
        <w:rPr>
          <w:rStyle w:val="FootnoteReference"/>
        </w:rPr>
        <w:footnoteRef/>
      </w:r>
      <w:r>
        <w:t xml:space="preserve"> </w:t>
      </w:r>
      <w:r>
        <w:tab/>
      </w:r>
      <w:r>
        <w:rPr>
          <w:sz w:val="20"/>
          <w:lang w:eastAsia="ja-JP"/>
        </w:rPr>
        <w:t xml:space="preserve">Since </w:t>
      </w:r>
      <w:r w:rsidRPr="00C912F8">
        <w:rPr>
          <w:sz w:val="20"/>
          <w:lang w:eastAsia="ja-JP"/>
        </w:rPr>
        <w:t>June</w:t>
      </w:r>
      <w:r>
        <w:rPr>
          <w:sz w:val="20"/>
          <w:lang w:eastAsia="ja-JP"/>
        </w:rPr>
        <w:t> </w:t>
      </w:r>
      <w:r w:rsidRPr="00C912F8">
        <w:rPr>
          <w:sz w:val="20"/>
          <w:lang w:eastAsia="ja-JP"/>
        </w:rPr>
        <w:t>29,</w:t>
      </w:r>
      <w:r>
        <w:rPr>
          <w:sz w:val="20"/>
          <w:lang w:eastAsia="ja-JP"/>
        </w:rPr>
        <w:t> </w:t>
      </w:r>
      <w:r w:rsidRPr="00C912F8">
        <w:rPr>
          <w:sz w:val="20"/>
          <w:lang w:eastAsia="ja-JP"/>
        </w:rPr>
        <w:t>2013, in the relations b</w:t>
      </w:r>
      <w:r>
        <w:rPr>
          <w:sz w:val="20"/>
          <w:lang w:eastAsia="ja-JP"/>
        </w:rPr>
        <w:t xml:space="preserve">etween the Syrian Arab Republic </w:t>
      </w:r>
      <w:r w:rsidRPr="00C912F8">
        <w:rPr>
          <w:sz w:val="20"/>
          <w:lang w:eastAsia="ja-JP"/>
        </w:rPr>
        <w:t>and countries party both to the Agreement and the Protocol, the provisions of</w:t>
      </w:r>
      <w:r>
        <w:rPr>
          <w:sz w:val="20"/>
          <w:lang w:eastAsia="ja-JP"/>
        </w:rPr>
        <w:t xml:space="preserve"> Article </w:t>
      </w:r>
      <w:proofErr w:type="gramStart"/>
      <w:r w:rsidRPr="00C912F8">
        <w:rPr>
          <w:sz w:val="20"/>
          <w:lang w:eastAsia="ja-JP"/>
        </w:rPr>
        <w:t>9</w:t>
      </w:r>
      <w:r w:rsidRPr="00353630">
        <w:rPr>
          <w:i/>
          <w:sz w:val="20"/>
          <w:lang w:eastAsia="ja-JP"/>
        </w:rPr>
        <w:t>sexies</w:t>
      </w:r>
      <w:r>
        <w:rPr>
          <w:sz w:val="20"/>
          <w:lang w:eastAsia="ja-JP"/>
        </w:rPr>
        <w:t>(</w:t>
      </w:r>
      <w:proofErr w:type="gramEnd"/>
      <w:r>
        <w:rPr>
          <w:sz w:val="20"/>
          <w:lang w:eastAsia="ja-JP"/>
        </w:rPr>
        <w:t xml:space="preserve">1)(b) of the </w:t>
      </w:r>
      <w:r w:rsidRPr="00C912F8">
        <w:rPr>
          <w:sz w:val="20"/>
          <w:lang w:eastAsia="ja-JP"/>
        </w:rPr>
        <w:t>Protocol cease</w:t>
      </w:r>
      <w:r>
        <w:rPr>
          <w:sz w:val="20"/>
          <w:lang w:eastAsia="ja-JP"/>
        </w:rPr>
        <w:t>d</w:t>
      </w:r>
      <w:r w:rsidRPr="00C912F8">
        <w:rPr>
          <w:sz w:val="20"/>
          <w:lang w:eastAsia="ja-JP"/>
        </w:rPr>
        <w:t xml:space="preserve"> to </w:t>
      </w:r>
      <w:r>
        <w:rPr>
          <w:sz w:val="20"/>
          <w:lang w:eastAsia="ja-JP"/>
        </w:rPr>
        <w:t xml:space="preserve">apply.  </w:t>
      </w:r>
    </w:p>
  </w:footnote>
  <w:footnote w:id="3">
    <w:p w:rsidR="007A0387" w:rsidRPr="00E047D7" w:rsidRDefault="007A0387" w:rsidP="00CF18A4">
      <w:pPr>
        <w:pStyle w:val="FootnoteText"/>
      </w:pPr>
      <w:r>
        <w:rPr>
          <w:rStyle w:val="FootnoteReference"/>
        </w:rPr>
        <w:footnoteRef/>
      </w:r>
      <w:r>
        <w:t xml:space="preserve"> </w:t>
      </w:r>
      <w:r>
        <w:tab/>
      </w:r>
      <w:r w:rsidRPr="00E937F3">
        <w:rPr>
          <w:sz w:val="20"/>
          <w:lang w:eastAsia="ja-JP"/>
        </w:rPr>
        <w:t>The territor</w:t>
      </w:r>
      <w:r>
        <w:rPr>
          <w:sz w:val="20"/>
          <w:lang w:eastAsia="ja-JP"/>
        </w:rPr>
        <w:t xml:space="preserve">ies of Belgium, </w:t>
      </w:r>
      <w:r w:rsidRPr="00E937F3">
        <w:rPr>
          <w:sz w:val="20"/>
          <w:lang w:eastAsia="ja-JP"/>
        </w:rPr>
        <w:t>Luxembour</w:t>
      </w:r>
      <w:r>
        <w:rPr>
          <w:sz w:val="20"/>
          <w:lang w:eastAsia="ja-JP"/>
        </w:rPr>
        <w:t>g and the Kingdom of t</w:t>
      </w:r>
      <w:r w:rsidRPr="00E937F3">
        <w:rPr>
          <w:sz w:val="20"/>
          <w:lang w:eastAsia="ja-JP"/>
        </w:rPr>
        <w:t xml:space="preserve">he Netherlands </w:t>
      </w:r>
      <w:r>
        <w:rPr>
          <w:sz w:val="20"/>
          <w:lang w:eastAsia="ja-JP"/>
        </w:rPr>
        <w:t xml:space="preserve">in Europe </w:t>
      </w:r>
      <w:r w:rsidRPr="00E937F3">
        <w:rPr>
          <w:sz w:val="20"/>
          <w:lang w:eastAsia="ja-JP"/>
        </w:rPr>
        <w:t>are to be deemed a single country, for the application of the Agreement, as from January</w:t>
      </w:r>
      <w:r>
        <w:rPr>
          <w:sz w:val="20"/>
          <w:lang w:eastAsia="ja-JP"/>
        </w:rPr>
        <w:t> </w:t>
      </w:r>
      <w:r w:rsidRPr="00E937F3">
        <w:rPr>
          <w:sz w:val="20"/>
          <w:lang w:eastAsia="ja-JP"/>
        </w:rPr>
        <w:t>1,</w:t>
      </w:r>
      <w:r>
        <w:rPr>
          <w:sz w:val="20"/>
          <w:lang w:eastAsia="ja-JP"/>
        </w:rPr>
        <w:t> </w:t>
      </w:r>
      <w:r w:rsidRPr="00E937F3">
        <w:rPr>
          <w:sz w:val="20"/>
          <w:lang w:eastAsia="ja-JP"/>
        </w:rPr>
        <w:t>1971, and for the application of the Protocol, as from April</w:t>
      </w:r>
      <w:r>
        <w:rPr>
          <w:sz w:val="20"/>
          <w:lang w:eastAsia="ja-JP"/>
        </w:rPr>
        <w:t> </w:t>
      </w:r>
      <w:r w:rsidRPr="00E937F3">
        <w:rPr>
          <w:sz w:val="20"/>
          <w:lang w:eastAsia="ja-JP"/>
        </w:rPr>
        <w:t>1,</w:t>
      </w:r>
      <w:r>
        <w:rPr>
          <w:sz w:val="20"/>
          <w:lang w:eastAsia="ja-JP"/>
        </w:rPr>
        <w:t> </w:t>
      </w:r>
      <w:r w:rsidRPr="00E937F3">
        <w:rPr>
          <w:sz w:val="20"/>
          <w:lang w:eastAsia="ja-JP"/>
        </w:rPr>
        <w:t xml:space="preserve">1998. </w:t>
      </w:r>
      <w:r>
        <w:rPr>
          <w:sz w:val="20"/>
          <w:lang w:eastAsia="ja-JP"/>
        </w:rPr>
        <w:t xml:space="preserve"> </w:t>
      </w:r>
      <w:r w:rsidRPr="00E937F3">
        <w:rPr>
          <w:sz w:val="20"/>
          <w:lang w:eastAsia="ja-JP"/>
        </w:rPr>
        <w:t>Under Articles</w:t>
      </w:r>
      <w:r>
        <w:rPr>
          <w:sz w:val="20"/>
          <w:lang w:eastAsia="ja-JP"/>
        </w:rPr>
        <w:t> </w:t>
      </w:r>
      <w:r w:rsidRPr="00E937F3">
        <w:rPr>
          <w:sz w:val="20"/>
          <w:lang w:eastAsia="ja-JP"/>
        </w:rPr>
        <w:t>9</w:t>
      </w:r>
      <w:r w:rsidRPr="00E937F3">
        <w:rPr>
          <w:i/>
          <w:iCs/>
          <w:sz w:val="20"/>
          <w:lang w:eastAsia="ja-JP"/>
        </w:rPr>
        <w:t xml:space="preserve">quater </w:t>
      </w:r>
      <w:r w:rsidRPr="00E937F3">
        <w:rPr>
          <w:sz w:val="20"/>
          <w:lang w:eastAsia="ja-JP"/>
        </w:rPr>
        <w:t>of the Agreement and the Protocol, their common Office is the Benelux</w:t>
      </w:r>
      <w:r>
        <w:rPr>
          <w:sz w:val="20"/>
          <w:lang w:eastAsia="ja-JP"/>
        </w:rPr>
        <w:t> </w:t>
      </w:r>
      <w:r w:rsidRPr="00E937F3">
        <w:rPr>
          <w:sz w:val="20"/>
          <w:lang w:eastAsia="ja-JP"/>
        </w:rPr>
        <w:t xml:space="preserve">Office for Intellectual Property (BOIP). </w:t>
      </w:r>
      <w:r>
        <w:rPr>
          <w:sz w:val="20"/>
          <w:lang w:eastAsia="ja-JP"/>
        </w:rPr>
        <w:t xml:space="preserve"> </w:t>
      </w:r>
    </w:p>
  </w:footnote>
  <w:footnote w:id="4">
    <w:p w:rsidR="007A0387" w:rsidRPr="003F6655" w:rsidRDefault="007A0387" w:rsidP="007109B3">
      <w:pPr>
        <w:pStyle w:val="FootnoteText"/>
        <w:ind w:left="567" w:hanging="567"/>
      </w:pPr>
      <w:r>
        <w:rPr>
          <w:rStyle w:val="FootnoteReference"/>
        </w:rPr>
        <w:footnoteRef/>
      </w:r>
      <w:r>
        <w:t xml:space="preserve"> </w:t>
      </w:r>
      <w:r>
        <w:tab/>
      </w:r>
      <w:r w:rsidRPr="003F6655">
        <w:rPr>
          <w:sz w:val="20"/>
        </w:rPr>
        <w:t>Benelux is deemed as a single country fo</w:t>
      </w:r>
      <w:r>
        <w:rPr>
          <w:sz w:val="20"/>
        </w:rPr>
        <w:t>r the declaration under Article </w:t>
      </w:r>
      <w:r w:rsidRPr="003F6655">
        <w:rPr>
          <w:sz w:val="20"/>
        </w:rPr>
        <w:t>8(7) of the Protocol</w:t>
      </w:r>
      <w:r>
        <w:rPr>
          <w:sz w:val="20"/>
        </w:rPr>
        <w:t xml:space="preserve">.  </w:t>
      </w:r>
    </w:p>
  </w:footnote>
  <w:footnote w:id="5">
    <w:p w:rsidR="00DA4B41" w:rsidRPr="008B3EED" w:rsidRDefault="00DA4B41" w:rsidP="00DA4B41">
      <w:pPr>
        <w:pStyle w:val="FootnoteText"/>
        <w:rPr>
          <w:sz w:val="20"/>
        </w:rPr>
      </w:pPr>
      <w:r w:rsidRPr="001D3BE0">
        <w:rPr>
          <w:rStyle w:val="FootnoteReference"/>
          <w:sz w:val="20"/>
        </w:rPr>
        <w:footnoteRef/>
      </w:r>
      <w:r w:rsidRPr="001D3BE0">
        <w:rPr>
          <w:sz w:val="20"/>
        </w:rPr>
        <w:t xml:space="preserve"> </w:t>
      </w:r>
      <w:r w:rsidRPr="001D3BE0">
        <w:rPr>
          <w:sz w:val="20"/>
        </w:rPr>
        <w:tab/>
      </w:r>
      <w:r w:rsidRPr="008B3EED">
        <w:rPr>
          <w:sz w:val="20"/>
        </w:rPr>
        <w:t>Only the first part of a two</w:t>
      </w:r>
      <w:r w:rsidR="005F7997">
        <w:rPr>
          <w:sz w:val="20"/>
        </w:rPr>
        <w:noBreakHyphen/>
      </w:r>
      <w:r w:rsidRPr="008B3EED">
        <w:rPr>
          <w:sz w:val="20"/>
        </w:rPr>
        <w:t>part fee has been taken into ac</w:t>
      </w:r>
      <w:r w:rsidR="005F7997">
        <w:rPr>
          <w:sz w:val="20"/>
        </w:rPr>
        <w:t>count (Cuba has also made a two</w:t>
      </w:r>
      <w:r w:rsidR="005F7997">
        <w:rPr>
          <w:sz w:val="20"/>
        </w:rPr>
        <w:noBreakHyphen/>
      </w:r>
      <w:r w:rsidRPr="008B3EED">
        <w:rPr>
          <w:sz w:val="20"/>
        </w:rPr>
        <w:t>p</w:t>
      </w:r>
      <w:r>
        <w:rPr>
          <w:sz w:val="20"/>
        </w:rPr>
        <w:t>art fees declaration under Rule </w:t>
      </w:r>
      <w:r w:rsidRPr="008B3EED">
        <w:rPr>
          <w:sz w:val="20"/>
        </w:rPr>
        <w:t>34(3</w:t>
      </w:r>
      <w:proofErr w:type="gramStart"/>
      <w:r w:rsidRPr="008B3EED">
        <w:rPr>
          <w:sz w:val="20"/>
        </w:rPr>
        <w:t>)(</w:t>
      </w:r>
      <w:proofErr w:type="gramEnd"/>
      <w:r w:rsidRPr="008B3EED">
        <w:rPr>
          <w:sz w:val="20"/>
        </w:rPr>
        <w:t xml:space="preserve">a) of the Common Regulations).  </w:t>
      </w:r>
    </w:p>
  </w:footnote>
  <w:footnote w:id="6">
    <w:p w:rsidR="00DA4B41" w:rsidRPr="008B3EED" w:rsidRDefault="00DA4B41" w:rsidP="00DA4B41">
      <w:pPr>
        <w:pStyle w:val="FootnoteText"/>
        <w:rPr>
          <w:sz w:val="20"/>
        </w:rPr>
      </w:pPr>
      <w:r w:rsidRPr="008B3EED">
        <w:rPr>
          <w:rStyle w:val="FootnoteReference"/>
          <w:sz w:val="20"/>
        </w:rPr>
        <w:footnoteRef/>
      </w:r>
      <w:r w:rsidRPr="008B3EED">
        <w:rPr>
          <w:sz w:val="20"/>
        </w:rPr>
        <w:t xml:space="preserve"> </w:t>
      </w:r>
      <w:r w:rsidRPr="008B3EED">
        <w:rPr>
          <w:sz w:val="20"/>
        </w:rPr>
        <w:tab/>
        <w:t xml:space="preserve">The simulation takes into account that the declaration concerning individual fees made by Kenya entered into force on </w:t>
      </w:r>
      <w:r>
        <w:rPr>
          <w:sz w:val="20"/>
        </w:rPr>
        <w:t>M</w:t>
      </w:r>
      <w:r w:rsidRPr="008B3EED">
        <w:rPr>
          <w:sz w:val="20"/>
        </w:rPr>
        <w:t>arch</w:t>
      </w:r>
      <w:r>
        <w:rPr>
          <w:sz w:val="20"/>
        </w:rPr>
        <w:t> </w:t>
      </w:r>
      <w:r w:rsidRPr="008B3EED">
        <w:rPr>
          <w:sz w:val="20"/>
        </w:rPr>
        <w:t>12,</w:t>
      </w:r>
      <w:r>
        <w:rPr>
          <w:sz w:val="20"/>
        </w:rPr>
        <w:t> </w:t>
      </w:r>
      <w:r w:rsidRPr="008B3EED">
        <w:rPr>
          <w:sz w:val="20"/>
        </w:rPr>
        <w:t>2014</w:t>
      </w:r>
      <w:r w:rsidR="00122E30">
        <w:rPr>
          <w:sz w:val="20"/>
        </w:rPr>
        <w:t xml:space="preserve">.  </w:t>
      </w:r>
    </w:p>
  </w:footnote>
  <w:footnote w:id="7">
    <w:p w:rsidR="00DA4B41" w:rsidRPr="008B3EED" w:rsidRDefault="00DA4B41" w:rsidP="00DA4B41">
      <w:pPr>
        <w:autoSpaceDE w:val="0"/>
        <w:autoSpaceDN w:val="0"/>
        <w:adjustRightInd w:val="0"/>
        <w:rPr>
          <w:sz w:val="20"/>
        </w:rPr>
      </w:pPr>
      <w:r w:rsidRPr="008B3EED">
        <w:rPr>
          <w:rStyle w:val="FootnoteReference"/>
          <w:sz w:val="20"/>
        </w:rPr>
        <w:footnoteRef/>
      </w:r>
      <w:r w:rsidRPr="008B3EED">
        <w:rPr>
          <w:sz w:val="20"/>
        </w:rPr>
        <w:t xml:space="preserve"> </w:t>
      </w:r>
      <w:r w:rsidRPr="008B3EED">
        <w:rPr>
          <w:sz w:val="20"/>
        </w:rPr>
        <w:tab/>
        <w:t xml:space="preserve">The simulation takes into </w:t>
      </w:r>
      <w:r>
        <w:rPr>
          <w:sz w:val="20"/>
        </w:rPr>
        <w:t>account that from June </w:t>
      </w:r>
      <w:r w:rsidRPr="008B3EED">
        <w:rPr>
          <w:sz w:val="20"/>
        </w:rPr>
        <w:t>29,</w:t>
      </w:r>
      <w:r>
        <w:rPr>
          <w:sz w:val="20"/>
        </w:rPr>
        <w:t> </w:t>
      </w:r>
      <w:r w:rsidRPr="008B3EED">
        <w:rPr>
          <w:sz w:val="20"/>
        </w:rPr>
        <w:t>2013, in the relations between the Syrian Arab Republic and countries party both to the Madrid Agreement and the Madrid Protocol, the provisions of Article</w:t>
      </w:r>
      <w:r>
        <w:rPr>
          <w:sz w:val="20"/>
        </w:rPr>
        <w:t> </w:t>
      </w:r>
      <w:r w:rsidRPr="008B3EED">
        <w:rPr>
          <w:sz w:val="20"/>
        </w:rPr>
        <w:t>9</w:t>
      </w:r>
      <w:r w:rsidRPr="00DA4B41">
        <w:rPr>
          <w:i/>
          <w:sz w:val="20"/>
        </w:rPr>
        <w:t>sexies</w:t>
      </w:r>
      <w:r w:rsidRPr="008B3EED">
        <w:rPr>
          <w:sz w:val="20"/>
        </w:rPr>
        <w:t>(1)(b) of the Protocol ceased to apply.</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87" w:rsidRDefault="007A0387" w:rsidP="00477D6B">
    <w:pPr>
      <w:jc w:val="right"/>
    </w:pPr>
    <w:bookmarkStart w:id="14" w:name="Code2"/>
    <w:bookmarkEnd w:id="14"/>
    <w:r>
      <w:t>MM/LD/WG/13/3</w:t>
    </w:r>
  </w:p>
  <w:p w:rsidR="007A0387" w:rsidRDefault="007A0387" w:rsidP="00477D6B">
    <w:pPr>
      <w:jc w:val="right"/>
    </w:pPr>
    <w:proofErr w:type="gramStart"/>
    <w:r>
      <w:t>page</w:t>
    </w:r>
    <w:proofErr w:type="gramEnd"/>
    <w:r>
      <w:t xml:space="preserve"> </w:t>
    </w:r>
    <w:r>
      <w:fldChar w:fldCharType="begin"/>
    </w:r>
    <w:r>
      <w:instrText xml:space="preserve"> PAGE  \* MERGEFORMAT </w:instrText>
    </w:r>
    <w:r>
      <w:fldChar w:fldCharType="separate"/>
    </w:r>
    <w:r w:rsidR="00F1707B">
      <w:rPr>
        <w:noProof/>
      </w:rPr>
      <w:t>12</w:t>
    </w:r>
    <w:r>
      <w:fldChar w:fldCharType="end"/>
    </w:r>
  </w:p>
  <w:p w:rsidR="007A0387" w:rsidRDefault="007A038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C97E76"/>
    <w:multiLevelType w:val="hybridMultilevel"/>
    <w:tmpl w:val="B7BAF30A"/>
    <w:lvl w:ilvl="0" w:tplc="914810D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30924A5"/>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117F50"/>
    <w:multiLevelType w:val="hybridMultilevel"/>
    <w:tmpl w:val="0BAC31BA"/>
    <w:lvl w:ilvl="0" w:tplc="5F36F6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DE73EE3"/>
    <w:multiLevelType w:val="hybridMultilevel"/>
    <w:tmpl w:val="81A418C8"/>
    <w:lvl w:ilvl="0" w:tplc="FFFFFFFF">
      <w:numFmt w:val="bullet"/>
      <w:lvlText w:val="–"/>
      <w:lvlJc w:val="left"/>
      <w:pPr>
        <w:tabs>
          <w:tab w:val="num" w:pos="1215"/>
        </w:tabs>
        <w:ind w:left="1215"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4024D79"/>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0"/>
  </w:num>
  <w:num w:numId="8">
    <w:abstractNumId w:val="9"/>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1460"/>
    <w:rsid w:val="00023207"/>
    <w:rsid w:val="00043CAA"/>
    <w:rsid w:val="00071CE3"/>
    <w:rsid w:val="00075432"/>
    <w:rsid w:val="000839C2"/>
    <w:rsid w:val="000968ED"/>
    <w:rsid w:val="000C3895"/>
    <w:rsid w:val="000E3C68"/>
    <w:rsid w:val="000F5E56"/>
    <w:rsid w:val="00122E30"/>
    <w:rsid w:val="001362EE"/>
    <w:rsid w:val="00145C7B"/>
    <w:rsid w:val="00180B57"/>
    <w:rsid w:val="001832A6"/>
    <w:rsid w:val="001D04B0"/>
    <w:rsid w:val="00215BAC"/>
    <w:rsid w:val="00232E14"/>
    <w:rsid w:val="00243B94"/>
    <w:rsid w:val="0024626D"/>
    <w:rsid w:val="002602E3"/>
    <w:rsid w:val="002634C4"/>
    <w:rsid w:val="0028752D"/>
    <w:rsid w:val="002928D3"/>
    <w:rsid w:val="002F1FE6"/>
    <w:rsid w:val="002F4E68"/>
    <w:rsid w:val="00303864"/>
    <w:rsid w:val="00312F7F"/>
    <w:rsid w:val="00330688"/>
    <w:rsid w:val="00333DBB"/>
    <w:rsid w:val="003579C7"/>
    <w:rsid w:val="00361450"/>
    <w:rsid w:val="003673CF"/>
    <w:rsid w:val="003845C1"/>
    <w:rsid w:val="003A6F89"/>
    <w:rsid w:val="003B0BAA"/>
    <w:rsid w:val="003B38C1"/>
    <w:rsid w:val="003C5432"/>
    <w:rsid w:val="003E2CED"/>
    <w:rsid w:val="003E7170"/>
    <w:rsid w:val="00420E89"/>
    <w:rsid w:val="00423E3E"/>
    <w:rsid w:val="00427AF4"/>
    <w:rsid w:val="004647DA"/>
    <w:rsid w:val="00474062"/>
    <w:rsid w:val="00477D6B"/>
    <w:rsid w:val="004F6AB8"/>
    <w:rsid w:val="005019FF"/>
    <w:rsid w:val="005117B4"/>
    <w:rsid w:val="0053057A"/>
    <w:rsid w:val="00560A29"/>
    <w:rsid w:val="0058439F"/>
    <w:rsid w:val="005A142B"/>
    <w:rsid w:val="005B05D8"/>
    <w:rsid w:val="005B16D2"/>
    <w:rsid w:val="005B6B85"/>
    <w:rsid w:val="005C2E38"/>
    <w:rsid w:val="005C3735"/>
    <w:rsid w:val="005C6649"/>
    <w:rsid w:val="005E3874"/>
    <w:rsid w:val="005F7997"/>
    <w:rsid w:val="006041E7"/>
    <w:rsid w:val="00605827"/>
    <w:rsid w:val="00612212"/>
    <w:rsid w:val="00646050"/>
    <w:rsid w:val="00653500"/>
    <w:rsid w:val="006713CA"/>
    <w:rsid w:val="00676C5C"/>
    <w:rsid w:val="00681884"/>
    <w:rsid w:val="006925E5"/>
    <w:rsid w:val="006B20B1"/>
    <w:rsid w:val="00706521"/>
    <w:rsid w:val="007109B3"/>
    <w:rsid w:val="007208E2"/>
    <w:rsid w:val="00743D2F"/>
    <w:rsid w:val="00777CD5"/>
    <w:rsid w:val="007917C9"/>
    <w:rsid w:val="007A0387"/>
    <w:rsid w:val="007A78BA"/>
    <w:rsid w:val="007D1613"/>
    <w:rsid w:val="007D47D5"/>
    <w:rsid w:val="008704F0"/>
    <w:rsid w:val="00887758"/>
    <w:rsid w:val="008B2CC1"/>
    <w:rsid w:val="008B60B2"/>
    <w:rsid w:val="0090731E"/>
    <w:rsid w:val="00916EE2"/>
    <w:rsid w:val="00923A92"/>
    <w:rsid w:val="00966A22"/>
    <w:rsid w:val="0096722F"/>
    <w:rsid w:val="00980843"/>
    <w:rsid w:val="009B6AAB"/>
    <w:rsid w:val="009E2791"/>
    <w:rsid w:val="009E3F6F"/>
    <w:rsid w:val="009F499F"/>
    <w:rsid w:val="00A41D9A"/>
    <w:rsid w:val="00A42DAF"/>
    <w:rsid w:val="00A45BD8"/>
    <w:rsid w:val="00A869B7"/>
    <w:rsid w:val="00A9139E"/>
    <w:rsid w:val="00AC205C"/>
    <w:rsid w:val="00AF0A6B"/>
    <w:rsid w:val="00AF6AE9"/>
    <w:rsid w:val="00B05A69"/>
    <w:rsid w:val="00B7115A"/>
    <w:rsid w:val="00B71C4B"/>
    <w:rsid w:val="00B8384B"/>
    <w:rsid w:val="00B9734B"/>
    <w:rsid w:val="00BF052B"/>
    <w:rsid w:val="00BF1DF8"/>
    <w:rsid w:val="00BF3DED"/>
    <w:rsid w:val="00C03030"/>
    <w:rsid w:val="00C11BFE"/>
    <w:rsid w:val="00C479D8"/>
    <w:rsid w:val="00C816D6"/>
    <w:rsid w:val="00CA0263"/>
    <w:rsid w:val="00CF0D3B"/>
    <w:rsid w:val="00CF18A4"/>
    <w:rsid w:val="00D1792B"/>
    <w:rsid w:val="00D45252"/>
    <w:rsid w:val="00D62433"/>
    <w:rsid w:val="00D64DC8"/>
    <w:rsid w:val="00D71B4D"/>
    <w:rsid w:val="00D85DB6"/>
    <w:rsid w:val="00D93D55"/>
    <w:rsid w:val="00DA4B41"/>
    <w:rsid w:val="00E335FE"/>
    <w:rsid w:val="00E5238C"/>
    <w:rsid w:val="00E54A58"/>
    <w:rsid w:val="00E84E33"/>
    <w:rsid w:val="00EA346C"/>
    <w:rsid w:val="00EB2D9E"/>
    <w:rsid w:val="00EC4E49"/>
    <w:rsid w:val="00ED77FB"/>
    <w:rsid w:val="00EE45FA"/>
    <w:rsid w:val="00F00BAF"/>
    <w:rsid w:val="00F1707B"/>
    <w:rsid w:val="00F23F46"/>
    <w:rsid w:val="00F66152"/>
    <w:rsid w:val="00FC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character" w:styleId="EndnoteReference">
    <w:name w:val="endnote reference"/>
    <w:rsid w:val="007109B3"/>
    <w:rPr>
      <w:vertAlign w:val="superscript"/>
    </w:rPr>
  </w:style>
  <w:style w:type="character" w:styleId="PageNumber">
    <w:name w:val="page number"/>
    <w:basedOn w:val="DefaultParagraphFont"/>
    <w:rsid w:val="007109B3"/>
  </w:style>
  <w:style w:type="paragraph" w:customStyle="1" w:styleId="Default">
    <w:name w:val="Default"/>
    <w:rsid w:val="007109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109B3"/>
    <w:rPr>
      <w:rFonts w:ascii="Tahoma" w:hAnsi="Tahoma" w:cs="Tahoma"/>
      <w:sz w:val="16"/>
      <w:szCs w:val="16"/>
    </w:rPr>
  </w:style>
  <w:style w:type="character" w:customStyle="1" w:styleId="BalloonTextChar">
    <w:name w:val="Balloon Text Char"/>
    <w:basedOn w:val="DefaultParagraphFont"/>
    <w:link w:val="BalloonText"/>
    <w:rsid w:val="007109B3"/>
    <w:rPr>
      <w:rFonts w:ascii="Tahoma" w:eastAsia="SimSun" w:hAnsi="Tahoma" w:cs="Tahoma"/>
      <w:sz w:val="16"/>
      <w:szCs w:val="16"/>
      <w:lang w:eastAsia="zh-CN"/>
    </w:rPr>
  </w:style>
  <w:style w:type="character" w:customStyle="1" w:styleId="ONUMEChar">
    <w:name w:val="ONUM E Char"/>
    <w:link w:val="ONUME"/>
    <w:rsid w:val="007109B3"/>
    <w:rPr>
      <w:rFonts w:ascii="Arial" w:eastAsia="SimSun" w:hAnsi="Arial" w:cs="Arial"/>
      <w:sz w:val="22"/>
      <w:lang w:eastAsia="zh-CN"/>
    </w:rPr>
  </w:style>
  <w:style w:type="character" w:styleId="CommentReference">
    <w:name w:val="annotation reference"/>
    <w:basedOn w:val="DefaultParagraphFont"/>
    <w:rsid w:val="007109B3"/>
    <w:rPr>
      <w:sz w:val="16"/>
      <w:szCs w:val="16"/>
    </w:rPr>
  </w:style>
  <w:style w:type="paragraph" w:styleId="CommentSubject">
    <w:name w:val="annotation subject"/>
    <w:basedOn w:val="CommentText"/>
    <w:next w:val="CommentText"/>
    <w:link w:val="CommentSubjectChar"/>
    <w:rsid w:val="007109B3"/>
    <w:rPr>
      <w:b/>
      <w:bCs/>
      <w:sz w:val="20"/>
    </w:rPr>
  </w:style>
  <w:style w:type="character" w:customStyle="1" w:styleId="CommentTextChar">
    <w:name w:val="Comment Text Char"/>
    <w:basedOn w:val="DefaultParagraphFont"/>
    <w:link w:val="CommentText"/>
    <w:semiHidden/>
    <w:rsid w:val="007109B3"/>
    <w:rPr>
      <w:rFonts w:ascii="Arial" w:eastAsia="SimSun" w:hAnsi="Arial" w:cs="Arial"/>
      <w:sz w:val="18"/>
      <w:lang w:eastAsia="zh-CN"/>
    </w:rPr>
  </w:style>
  <w:style w:type="character" w:customStyle="1" w:styleId="CommentSubjectChar">
    <w:name w:val="Comment Subject Char"/>
    <w:basedOn w:val="CommentTextChar"/>
    <w:link w:val="CommentSubject"/>
    <w:rsid w:val="007109B3"/>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character" w:styleId="EndnoteReference">
    <w:name w:val="endnote reference"/>
    <w:rsid w:val="007109B3"/>
    <w:rPr>
      <w:vertAlign w:val="superscript"/>
    </w:rPr>
  </w:style>
  <w:style w:type="character" w:styleId="PageNumber">
    <w:name w:val="page number"/>
    <w:basedOn w:val="DefaultParagraphFont"/>
    <w:rsid w:val="007109B3"/>
  </w:style>
  <w:style w:type="paragraph" w:customStyle="1" w:styleId="Default">
    <w:name w:val="Default"/>
    <w:rsid w:val="007109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109B3"/>
    <w:rPr>
      <w:rFonts w:ascii="Tahoma" w:hAnsi="Tahoma" w:cs="Tahoma"/>
      <w:sz w:val="16"/>
      <w:szCs w:val="16"/>
    </w:rPr>
  </w:style>
  <w:style w:type="character" w:customStyle="1" w:styleId="BalloonTextChar">
    <w:name w:val="Balloon Text Char"/>
    <w:basedOn w:val="DefaultParagraphFont"/>
    <w:link w:val="BalloonText"/>
    <w:rsid w:val="007109B3"/>
    <w:rPr>
      <w:rFonts w:ascii="Tahoma" w:eastAsia="SimSun" w:hAnsi="Tahoma" w:cs="Tahoma"/>
      <w:sz w:val="16"/>
      <w:szCs w:val="16"/>
      <w:lang w:eastAsia="zh-CN"/>
    </w:rPr>
  </w:style>
  <w:style w:type="character" w:customStyle="1" w:styleId="ONUMEChar">
    <w:name w:val="ONUM E Char"/>
    <w:link w:val="ONUME"/>
    <w:rsid w:val="007109B3"/>
    <w:rPr>
      <w:rFonts w:ascii="Arial" w:eastAsia="SimSun" w:hAnsi="Arial" w:cs="Arial"/>
      <w:sz w:val="22"/>
      <w:lang w:eastAsia="zh-CN"/>
    </w:rPr>
  </w:style>
  <w:style w:type="character" w:styleId="CommentReference">
    <w:name w:val="annotation reference"/>
    <w:basedOn w:val="DefaultParagraphFont"/>
    <w:rsid w:val="007109B3"/>
    <w:rPr>
      <w:sz w:val="16"/>
      <w:szCs w:val="16"/>
    </w:rPr>
  </w:style>
  <w:style w:type="paragraph" w:styleId="CommentSubject">
    <w:name w:val="annotation subject"/>
    <w:basedOn w:val="CommentText"/>
    <w:next w:val="CommentText"/>
    <w:link w:val="CommentSubjectChar"/>
    <w:rsid w:val="007109B3"/>
    <w:rPr>
      <w:b/>
      <w:bCs/>
      <w:sz w:val="20"/>
    </w:rPr>
  </w:style>
  <w:style w:type="character" w:customStyle="1" w:styleId="CommentTextChar">
    <w:name w:val="Comment Text Char"/>
    <w:basedOn w:val="DefaultParagraphFont"/>
    <w:link w:val="CommentText"/>
    <w:semiHidden/>
    <w:rsid w:val="007109B3"/>
    <w:rPr>
      <w:rFonts w:ascii="Arial" w:eastAsia="SimSun" w:hAnsi="Arial" w:cs="Arial"/>
      <w:sz w:val="18"/>
      <w:lang w:eastAsia="zh-CN"/>
    </w:rPr>
  </w:style>
  <w:style w:type="character" w:customStyle="1" w:styleId="CommentSubjectChar">
    <w:name w:val="Comment Subject Char"/>
    <w:basedOn w:val="CommentTextChar"/>
    <w:link w:val="CommentSubject"/>
    <w:rsid w:val="007109B3"/>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A733-BA2C-4631-9917-3D31A086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2015-06-25T08:58:00Z</cp:lastPrinted>
  <dcterms:created xsi:type="dcterms:W3CDTF">2015-08-18T13:52:00Z</dcterms:created>
  <dcterms:modified xsi:type="dcterms:W3CDTF">2015-08-26T15:39:00Z</dcterms:modified>
</cp:coreProperties>
</file>