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8B6BB5" w:rsidRPr="00BA24AD" w:rsidTr="001A1E5A">
        <w:trPr>
          <w:trHeight w:val="1977"/>
        </w:trPr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8B6BB5" w:rsidRPr="00BA24AD" w:rsidRDefault="008B6BB5" w:rsidP="001A1E5A">
            <w:pPr>
              <w:widowControl w:val="0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bookmarkStart w:id="0" w:name="_GoBack"/>
            <w:bookmarkEnd w:id="0"/>
            <w:r w:rsidRPr="00BA24AD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7D56606D" wp14:editId="75BE3114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5" name="图片 2" descr="说明: 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说明: 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6BB5" w:rsidRPr="00BA24AD" w:rsidRDefault="008B6BB5" w:rsidP="001A1E5A">
            <w:pPr>
              <w:widowControl w:val="0"/>
              <w:jc w:val="both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6BB5" w:rsidRPr="00BA24AD" w:rsidRDefault="008B6BB5" w:rsidP="001A1E5A">
            <w:pPr>
              <w:widowControl w:val="0"/>
              <w:jc w:val="right"/>
              <w:rPr>
                <w:rFonts w:eastAsiaTheme="minorEastAsia"/>
                <w:kern w:val="2"/>
                <w:sz w:val="21"/>
                <w:szCs w:val="22"/>
              </w:rPr>
            </w:pPr>
            <w:r w:rsidRPr="00BA24AD">
              <w:rPr>
                <w:rFonts w:eastAsiaTheme="minorEastAsia"/>
                <w:b/>
                <w:kern w:val="2"/>
                <w:sz w:val="40"/>
                <w:szCs w:val="40"/>
              </w:rPr>
              <w:t>C</w:t>
            </w:r>
          </w:p>
        </w:tc>
      </w:tr>
      <w:tr w:rsidR="008B6BB5" w:rsidRPr="00BA24AD" w:rsidTr="001A1E5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BB5" w:rsidRPr="00BA24AD" w:rsidRDefault="008B6BB5" w:rsidP="005D6AB0">
            <w:pPr>
              <w:widowControl w:val="0"/>
              <w:wordWrap w:val="0"/>
              <w:jc w:val="right"/>
              <w:rPr>
                <w:rFonts w:ascii="Arial Black" w:eastAsia="SimHei" w:hAnsi="Arial Black" w:cstheme="minorBidi"/>
                <w:caps/>
                <w:kern w:val="2"/>
                <w:sz w:val="15"/>
                <w:szCs w:val="22"/>
              </w:rPr>
            </w:pPr>
            <w:r w:rsidRPr="00BA24AD">
              <w:rPr>
                <w:rFonts w:ascii="Arial Black" w:eastAsia="SimHei" w:hAnsi="Arial Black" w:cstheme="minorBidi"/>
                <w:caps/>
                <w:kern w:val="2"/>
                <w:sz w:val="15"/>
                <w:szCs w:val="22"/>
              </w:rPr>
              <w:t>WO/PBC/</w:t>
            </w:r>
            <w:r w:rsidRPr="00BA24AD">
              <w:rPr>
                <w:rFonts w:ascii="Arial Black" w:eastAsia="SimHei" w:hAnsi="Arial Black" w:cstheme="minorBidi" w:hint="eastAsia"/>
                <w:caps/>
                <w:kern w:val="2"/>
                <w:sz w:val="15"/>
                <w:szCs w:val="22"/>
              </w:rPr>
              <w:t>21</w:t>
            </w:r>
            <w:r w:rsidRPr="00BA24AD">
              <w:rPr>
                <w:rFonts w:ascii="Arial Black" w:eastAsia="SimHei" w:hAnsi="Arial Black" w:cstheme="minorBidi"/>
                <w:caps/>
                <w:kern w:val="2"/>
                <w:sz w:val="15"/>
                <w:szCs w:val="22"/>
              </w:rPr>
              <w:t>/</w:t>
            </w:r>
            <w:r w:rsidRPr="00BA24AD">
              <w:rPr>
                <w:rFonts w:ascii="Arial Black" w:eastAsia="SimHei" w:hAnsi="Arial Black" w:cstheme="minorBidi" w:hint="eastAsia"/>
                <w:caps/>
                <w:kern w:val="2"/>
                <w:sz w:val="15"/>
                <w:szCs w:val="22"/>
              </w:rPr>
              <w:t>1</w:t>
            </w:r>
          </w:p>
        </w:tc>
      </w:tr>
      <w:tr w:rsidR="008B6BB5" w:rsidRPr="00BA24AD" w:rsidTr="001A1E5A">
        <w:trPr>
          <w:trHeight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BB5" w:rsidRPr="00BA24AD" w:rsidRDefault="008B6BB5" w:rsidP="001A1E5A">
            <w:pPr>
              <w:widowControl w:val="0"/>
              <w:jc w:val="right"/>
              <w:rPr>
                <w:rFonts w:ascii="Arial Black" w:eastAsia="SimHei" w:hAnsi="Arial Black" w:cstheme="minorBidi"/>
                <w:b/>
                <w:caps/>
                <w:kern w:val="2"/>
                <w:sz w:val="15"/>
                <w:szCs w:val="15"/>
              </w:rPr>
            </w:pPr>
            <w:r w:rsidRPr="00BA24AD">
              <w:rPr>
                <w:rFonts w:ascii="Arial Black" w:eastAsia="SimHei" w:hAnsi="Arial Black" w:cstheme="minorBidi" w:hint="eastAsia"/>
                <w:b/>
                <w:kern w:val="2"/>
                <w:sz w:val="15"/>
                <w:szCs w:val="15"/>
              </w:rPr>
              <w:t>原</w:t>
            </w:r>
            <w:r w:rsidRPr="00BA24AD">
              <w:rPr>
                <w:rFonts w:ascii="Arial Black" w:eastAsia="SimHei" w:hAnsi="Arial Black" w:cstheme="minorBidi" w:hint="eastAsia"/>
                <w:b/>
                <w:kern w:val="2"/>
                <w:sz w:val="15"/>
                <w:szCs w:val="15"/>
                <w:lang w:val="pt-BR"/>
              </w:rPr>
              <w:t xml:space="preserve">　</w:t>
            </w:r>
            <w:r w:rsidRPr="00BA24AD">
              <w:rPr>
                <w:rFonts w:ascii="Arial Black" w:eastAsia="SimHei" w:hAnsi="Arial Black" w:cstheme="minorBidi" w:hint="eastAsia"/>
                <w:b/>
                <w:kern w:val="2"/>
                <w:sz w:val="15"/>
                <w:szCs w:val="15"/>
              </w:rPr>
              <w:t>文</w:t>
            </w:r>
            <w:r w:rsidRPr="00BA24AD">
              <w:rPr>
                <w:rFonts w:ascii="Arial Black" w:eastAsia="SimHei" w:hAnsi="Arial Black" w:cstheme="minorBidi" w:hint="eastAsia"/>
                <w:b/>
                <w:kern w:val="2"/>
                <w:sz w:val="15"/>
                <w:szCs w:val="15"/>
                <w:lang w:val="pt-BR"/>
              </w:rPr>
              <w:t>：</w:t>
            </w:r>
            <w:r w:rsidRPr="00BA24AD">
              <w:rPr>
                <w:rFonts w:ascii="Arial Black" w:eastAsia="SimHei" w:hAnsi="Arial Black" w:cstheme="minorBidi" w:hint="eastAsia"/>
                <w:b/>
                <w:kern w:val="2"/>
                <w:sz w:val="15"/>
                <w:szCs w:val="15"/>
              </w:rPr>
              <w:t>英文</w:t>
            </w:r>
          </w:p>
        </w:tc>
      </w:tr>
      <w:tr w:rsidR="008B6BB5" w:rsidRPr="00BA24AD" w:rsidTr="001A1E5A">
        <w:trPr>
          <w:trHeight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BB5" w:rsidRPr="00BA24AD" w:rsidRDefault="008B6BB5" w:rsidP="005D6AB0">
            <w:pPr>
              <w:widowControl w:val="0"/>
              <w:jc w:val="right"/>
              <w:rPr>
                <w:rFonts w:ascii="Arial Black" w:eastAsia="SimHei" w:hAnsi="Arial Black" w:cstheme="minorBidi"/>
                <w:kern w:val="2"/>
                <w:sz w:val="15"/>
                <w:szCs w:val="15"/>
                <w:lang w:val="pt-BR"/>
              </w:rPr>
            </w:pPr>
            <w:r w:rsidRPr="00BA24AD">
              <w:rPr>
                <w:rFonts w:ascii="Arial Black" w:eastAsia="SimHei" w:hAnsi="Arial Black" w:cstheme="minorBidi" w:hint="eastAsia"/>
                <w:b/>
                <w:kern w:val="2"/>
                <w:sz w:val="15"/>
                <w:szCs w:val="15"/>
                <w:lang w:val="pt-BR"/>
              </w:rPr>
              <w:t>日　期：</w:t>
            </w:r>
            <w:r w:rsidRPr="00BA24AD">
              <w:rPr>
                <w:rFonts w:ascii="Arial Black" w:eastAsia="SimHei" w:hAnsi="Arial Black" w:cstheme="minorBidi"/>
                <w:kern w:val="2"/>
                <w:sz w:val="15"/>
                <w:szCs w:val="15"/>
                <w:lang w:val="pt-BR"/>
              </w:rPr>
              <w:t>2013</w:t>
            </w:r>
            <w:r w:rsidRPr="00BA24AD">
              <w:rPr>
                <w:rFonts w:ascii="Arial Black" w:eastAsia="SimHei" w:hAnsi="Arial Black" w:cstheme="minorBidi" w:hint="eastAsia"/>
                <w:b/>
                <w:kern w:val="2"/>
                <w:sz w:val="15"/>
                <w:szCs w:val="15"/>
                <w:lang w:val="pt-BR"/>
              </w:rPr>
              <w:t>年</w:t>
            </w:r>
            <w:r w:rsidR="005D6AB0">
              <w:rPr>
                <w:rFonts w:ascii="Arial Black" w:eastAsia="SimHei" w:hAnsi="Arial Black" w:cstheme="minorBidi" w:hint="eastAsia"/>
                <w:kern w:val="2"/>
                <w:sz w:val="15"/>
                <w:szCs w:val="15"/>
                <w:lang w:val="pt-BR"/>
              </w:rPr>
              <w:t>9</w:t>
            </w:r>
            <w:r w:rsidRPr="00BA24AD">
              <w:rPr>
                <w:rFonts w:ascii="Arial Black" w:eastAsia="SimHei" w:hAnsi="Arial Black" w:cstheme="minorBidi" w:hint="eastAsia"/>
                <w:b/>
                <w:kern w:val="2"/>
                <w:sz w:val="15"/>
                <w:szCs w:val="15"/>
                <w:lang w:val="pt-BR"/>
              </w:rPr>
              <w:t>月</w:t>
            </w:r>
            <w:r w:rsidR="005D6AB0">
              <w:rPr>
                <w:rFonts w:ascii="Arial Black" w:eastAsia="SimHei" w:hAnsi="Arial Black" w:cstheme="minorBidi" w:hint="eastAsia"/>
                <w:b/>
                <w:kern w:val="2"/>
                <w:sz w:val="15"/>
                <w:szCs w:val="15"/>
                <w:lang w:val="pt-BR"/>
              </w:rPr>
              <w:t>9</w:t>
            </w:r>
            <w:r w:rsidRPr="00BA24AD">
              <w:rPr>
                <w:rFonts w:ascii="Arial Black" w:eastAsia="SimHei" w:hAnsi="Arial Black" w:cstheme="minorBidi" w:hint="eastAsia"/>
                <w:b/>
                <w:kern w:val="2"/>
                <w:sz w:val="15"/>
                <w:szCs w:val="15"/>
                <w:lang w:val="pt-BR"/>
              </w:rPr>
              <w:t>日</w:t>
            </w:r>
          </w:p>
        </w:tc>
      </w:tr>
    </w:tbl>
    <w:p w:rsidR="008B6BB5" w:rsidRPr="00BA24AD" w:rsidRDefault="008B6BB5" w:rsidP="008B6BB5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8B6BB5" w:rsidRPr="00BA24AD" w:rsidRDefault="008B6BB5" w:rsidP="008B6BB5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8B6BB5" w:rsidRPr="00BA24AD" w:rsidRDefault="008B6BB5" w:rsidP="008B6BB5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8B6BB5" w:rsidRPr="00BA24AD" w:rsidRDefault="008B6BB5" w:rsidP="008B6BB5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8B6BB5" w:rsidRPr="00BA24AD" w:rsidRDefault="008B6BB5" w:rsidP="008B6BB5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8B6BB5" w:rsidRPr="00BA24AD" w:rsidRDefault="008B6BB5" w:rsidP="008B6BB5">
      <w:pPr>
        <w:widowControl w:val="0"/>
        <w:jc w:val="both"/>
        <w:rPr>
          <w:rFonts w:asciiTheme="minorHAnsi" w:eastAsia="SimHei" w:hAnsiTheme="minorHAnsi" w:cstheme="minorBidi"/>
          <w:kern w:val="2"/>
          <w:sz w:val="28"/>
          <w:szCs w:val="28"/>
        </w:rPr>
      </w:pPr>
      <w:r w:rsidRPr="00BA24AD">
        <w:rPr>
          <w:rFonts w:asciiTheme="minorHAnsi" w:eastAsia="SimHei" w:hAnsiTheme="minorHAnsi" w:cstheme="minorBidi" w:hint="eastAsia"/>
          <w:kern w:val="2"/>
          <w:sz w:val="28"/>
          <w:szCs w:val="28"/>
        </w:rPr>
        <w:t>计划和预算委员会</w:t>
      </w:r>
    </w:p>
    <w:p w:rsidR="008B6BB5" w:rsidRPr="00BA24AD" w:rsidRDefault="008B6BB5" w:rsidP="008B6BB5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8B6BB5" w:rsidRPr="00BA24AD" w:rsidRDefault="008B6BB5" w:rsidP="008B6BB5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8B6BB5" w:rsidRPr="00BA24AD" w:rsidRDefault="008B6BB5" w:rsidP="008B6BB5">
      <w:pPr>
        <w:widowControl w:val="0"/>
        <w:autoSpaceDE w:val="0"/>
        <w:autoSpaceDN w:val="0"/>
        <w:spacing w:line="380" w:lineRule="atLeast"/>
        <w:jc w:val="both"/>
        <w:textAlignment w:val="bottom"/>
        <w:rPr>
          <w:rFonts w:asciiTheme="minorHAnsi" w:eastAsia="KaiTi" w:hAnsiTheme="minorHAnsi" w:cstheme="minorBidi"/>
          <w:b/>
          <w:kern w:val="2"/>
          <w:sz w:val="24"/>
          <w:szCs w:val="24"/>
        </w:rPr>
      </w:pPr>
      <w:r w:rsidRPr="00BA24AD">
        <w:rPr>
          <w:rFonts w:asciiTheme="minorHAnsi" w:eastAsia="KaiTi" w:hAnsiTheme="minorHAnsi" w:cstheme="minorBidi" w:hint="eastAsia"/>
          <w:b/>
          <w:kern w:val="2"/>
          <w:sz w:val="24"/>
          <w:szCs w:val="24"/>
        </w:rPr>
        <w:t>第二十一届会议</w:t>
      </w:r>
    </w:p>
    <w:p w:rsidR="008B6BB5" w:rsidRPr="00BA24AD" w:rsidRDefault="008B6BB5" w:rsidP="008B6BB5">
      <w:pPr>
        <w:widowControl w:val="0"/>
        <w:spacing w:line="336" w:lineRule="exact"/>
        <w:jc w:val="both"/>
        <w:rPr>
          <w:rFonts w:ascii="KaiTi" w:eastAsia="KaiTi" w:hAnsi="KaiTi" w:cstheme="minorBidi"/>
          <w:b/>
          <w:kern w:val="2"/>
          <w:sz w:val="24"/>
          <w:szCs w:val="24"/>
        </w:rPr>
      </w:pPr>
      <w:r w:rsidRPr="00BA24AD">
        <w:rPr>
          <w:rFonts w:ascii="KaiTi" w:eastAsia="KaiTi" w:hAnsi="KaiTi" w:cstheme="minorBidi"/>
          <w:kern w:val="2"/>
          <w:sz w:val="24"/>
          <w:szCs w:val="24"/>
        </w:rPr>
        <w:t>201</w:t>
      </w:r>
      <w:r w:rsidRPr="00BA24AD">
        <w:rPr>
          <w:rFonts w:ascii="KaiTi" w:eastAsia="KaiTi" w:hAnsi="KaiTi" w:cstheme="minorBidi" w:hint="eastAsia"/>
          <w:kern w:val="2"/>
          <w:sz w:val="24"/>
          <w:szCs w:val="24"/>
        </w:rPr>
        <w:t>3</w:t>
      </w:r>
      <w:r w:rsidRPr="00BA24AD">
        <w:rPr>
          <w:rFonts w:ascii="KaiTi" w:eastAsia="KaiTi" w:hAnsi="KaiTi" w:hint="eastAsia"/>
          <w:b/>
          <w:kern w:val="2"/>
          <w:sz w:val="24"/>
          <w:szCs w:val="24"/>
        </w:rPr>
        <w:t>年</w:t>
      </w:r>
      <w:r w:rsidRPr="00BA24AD">
        <w:rPr>
          <w:rFonts w:ascii="KaiTi" w:eastAsia="KaiTi" w:hAnsi="KaiTi" w:cstheme="minorBidi" w:hint="eastAsia"/>
          <w:kern w:val="2"/>
          <w:sz w:val="24"/>
          <w:szCs w:val="24"/>
        </w:rPr>
        <w:t>9</w:t>
      </w:r>
      <w:r w:rsidRPr="00BA24AD">
        <w:rPr>
          <w:rFonts w:ascii="KaiTi" w:eastAsia="KaiTi" w:hAnsi="KaiTi" w:hint="eastAsia"/>
          <w:b/>
          <w:kern w:val="2"/>
          <w:sz w:val="24"/>
          <w:szCs w:val="24"/>
        </w:rPr>
        <w:t>月</w:t>
      </w:r>
      <w:r w:rsidRPr="00BA24AD">
        <w:rPr>
          <w:rFonts w:ascii="KaiTi" w:eastAsia="KaiTi" w:hAnsi="KaiTi" w:hint="eastAsia"/>
          <w:kern w:val="2"/>
          <w:sz w:val="24"/>
          <w:szCs w:val="24"/>
        </w:rPr>
        <w:t>9</w:t>
      </w:r>
      <w:r w:rsidRPr="00BA24AD">
        <w:rPr>
          <w:rFonts w:ascii="KaiTi" w:eastAsia="KaiTi" w:hAnsi="KaiTi" w:hint="eastAsia"/>
          <w:b/>
          <w:kern w:val="2"/>
          <w:sz w:val="24"/>
          <w:szCs w:val="24"/>
        </w:rPr>
        <w:t>日至</w:t>
      </w:r>
      <w:r w:rsidRPr="00BA24AD">
        <w:rPr>
          <w:rFonts w:ascii="KaiTi" w:eastAsia="KaiTi" w:hAnsi="KaiTi" w:cstheme="minorBidi"/>
          <w:kern w:val="2"/>
          <w:sz w:val="24"/>
          <w:szCs w:val="24"/>
        </w:rPr>
        <w:t>1</w:t>
      </w:r>
      <w:r w:rsidRPr="00BA24AD">
        <w:rPr>
          <w:rFonts w:ascii="KaiTi" w:eastAsia="KaiTi" w:hAnsi="KaiTi" w:cstheme="minorBidi" w:hint="eastAsia"/>
          <w:kern w:val="2"/>
          <w:sz w:val="24"/>
          <w:szCs w:val="24"/>
        </w:rPr>
        <w:t>3</w:t>
      </w:r>
      <w:r w:rsidRPr="00BA24AD">
        <w:rPr>
          <w:rFonts w:ascii="KaiTi" w:eastAsia="KaiTi" w:hAnsi="KaiTi" w:hint="eastAsia"/>
          <w:b/>
          <w:kern w:val="2"/>
          <w:sz w:val="24"/>
          <w:szCs w:val="24"/>
        </w:rPr>
        <w:t>日，日内瓦</w:t>
      </w:r>
    </w:p>
    <w:p w:rsidR="008B6BB5" w:rsidRPr="00BA24AD" w:rsidRDefault="008B6BB5" w:rsidP="008B6BB5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8B6BB5" w:rsidRPr="00BA24AD" w:rsidRDefault="008B6BB5" w:rsidP="008B6BB5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8B6BB5" w:rsidRPr="00BA24AD" w:rsidRDefault="008B6BB5" w:rsidP="008B6BB5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8B6BB5" w:rsidRPr="00BA24AD" w:rsidRDefault="001A1E5A" w:rsidP="008B6BB5">
      <w:pPr>
        <w:widowControl w:val="0"/>
        <w:jc w:val="both"/>
        <w:rPr>
          <w:rFonts w:ascii="KaiTi" w:eastAsia="KaiTi" w:hAnsi="KaiTi"/>
          <w:caps/>
          <w:kern w:val="2"/>
          <w:sz w:val="24"/>
          <w:szCs w:val="24"/>
        </w:rPr>
      </w:pPr>
      <w:r>
        <w:rPr>
          <w:rFonts w:ascii="KaiTi" w:eastAsia="KaiTi" w:hAnsi="KaiTi" w:hint="eastAsia"/>
          <w:caps/>
          <w:kern w:val="2"/>
          <w:sz w:val="24"/>
          <w:szCs w:val="24"/>
        </w:rPr>
        <w:t>议</w:t>
      </w:r>
      <w:r w:rsidR="005D6AB0">
        <w:rPr>
          <w:rFonts w:ascii="KaiTi" w:eastAsia="KaiTi" w:hAnsi="KaiTi" w:hint="eastAsia"/>
          <w:caps/>
          <w:kern w:val="2"/>
          <w:sz w:val="24"/>
          <w:szCs w:val="24"/>
        </w:rPr>
        <w:t xml:space="preserve">　</w:t>
      </w:r>
      <w:r>
        <w:rPr>
          <w:rFonts w:ascii="KaiTi" w:eastAsia="KaiTi" w:hAnsi="KaiTi" w:hint="eastAsia"/>
          <w:caps/>
          <w:kern w:val="2"/>
          <w:sz w:val="24"/>
          <w:szCs w:val="24"/>
        </w:rPr>
        <w:t>程</w:t>
      </w:r>
    </w:p>
    <w:p w:rsidR="008B6BB5" w:rsidRPr="00BA24AD" w:rsidRDefault="008B6BB5" w:rsidP="008B6BB5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8B6BB5" w:rsidRPr="00BA24AD" w:rsidRDefault="005D6AB0" w:rsidP="008B6BB5">
      <w:pPr>
        <w:widowControl w:val="0"/>
        <w:jc w:val="both"/>
        <w:rPr>
          <w:rFonts w:ascii="KaiTi" w:eastAsia="KaiTi" w:hAnsi="KaiTi"/>
          <w:i/>
          <w:kern w:val="2"/>
          <w:sz w:val="21"/>
          <w:szCs w:val="21"/>
        </w:rPr>
      </w:pPr>
      <w:r>
        <w:rPr>
          <w:rFonts w:ascii="KaiTi" w:eastAsia="KaiTi" w:hAnsi="KaiTi" w:hint="eastAsia"/>
          <w:i/>
          <w:kern w:val="2"/>
          <w:sz w:val="21"/>
          <w:szCs w:val="21"/>
        </w:rPr>
        <w:t>经计划和预算委员会通过</w:t>
      </w:r>
    </w:p>
    <w:p w:rsidR="008B6BB5" w:rsidRPr="00BA24AD" w:rsidRDefault="008B6BB5" w:rsidP="008B6BB5">
      <w:pPr>
        <w:widowControl w:val="0"/>
        <w:jc w:val="both"/>
        <w:rPr>
          <w:rFonts w:eastAsiaTheme="minorEastAsia"/>
          <w:kern w:val="2"/>
          <w:szCs w:val="22"/>
        </w:rPr>
      </w:pPr>
    </w:p>
    <w:p w:rsidR="008B6BB5" w:rsidRPr="00BA24AD" w:rsidRDefault="008B6BB5" w:rsidP="008B6BB5">
      <w:pPr>
        <w:widowControl w:val="0"/>
        <w:jc w:val="both"/>
        <w:rPr>
          <w:rFonts w:eastAsiaTheme="minorEastAsia"/>
          <w:kern w:val="2"/>
          <w:szCs w:val="22"/>
        </w:rPr>
      </w:pPr>
    </w:p>
    <w:p w:rsidR="008B6BB5" w:rsidRPr="00BA24AD" w:rsidRDefault="008B6BB5" w:rsidP="008B6BB5">
      <w:pPr>
        <w:widowControl w:val="0"/>
        <w:jc w:val="both"/>
        <w:rPr>
          <w:rFonts w:eastAsiaTheme="minorEastAsia"/>
          <w:kern w:val="2"/>
          <w:szCs w:val="22"/>
        </w:rPr>
      </w:pPr>
    </w:p>
    <w:p w:rsidR="008B6BB5" w:rsidRPr="00BA24AD" w:rsidRDefault="008B6BB5" w:rsidP="008B6BB5">
      <w:pPr>
        <w:widowControl w:val="0"/>
        <w:jc w:val="both"/>
        <w:rPr>
          <w:rFonts w:eastAsiaTheme="minorEastAsia"/>
          <w:kern w:val="2"/>
          <w:szCs w:val="22"/>
        </w:rPr>
      </w:pPr>
    </w:p>
    <w:p w:rsidR="001A1E5A" w:rsidRPr="005D6AB0" w:rsidRDefault="00161F20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 w:hAnsi="SimSun" w:hint="eastAsia"/>
          <w:sz w:val="21"/>
          <w:szCs w:val="21"/>
        </w:rPr>
        <w:t>1.</w:t>
      </w:r>
      <w:r w:rsidRPr="005D6AB0">
        <w:rPr>
          <w:rFonts w:ascii="SimSun" w:hint="eastAsia"/>
          <w:sz w:val="21"/>
          <w:szCs w:val="21"/>
        </w:rPr>
        <w:tab/>
      </w:r>
      <w:r w:rsidR="001A1E5A" w:rsidRPr="005D6AB0">
        <w:rPr>
          <w:rFonts w:ascii="SimSun" w:hint="eastAsia"/>
          <w:sz w:val="21"/>
          <w:szCs w:val="21"/>
        </w:rPr>
        <w:t>会议开幕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>2.</w:t>
      </w:r>
      <w:r w:rsidRPr="005D6AB0">
        <w:rPr>
          <w:rFonts w:ascii="SimSun"/>
          <w:sz w:val="21"/>
          <w:szCs w:val="21"/>
        </w:rPr>
        <w:tab/>
      </w:r>
      <w:r w:rsidRPr="005D6AB0">
        <w:rPr>
          <w:rFonts w:ascii="SimSun" w:hint="eastAsia"/>
          <w:sz w:val="21"/>
          <w:szCs w:val="21"/>
        </w:rPr>
        <w:t>通过议程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ab/>
      </w:r>
      <w:r w:rsidRPr="005D6AB0">
        <w:rPr>
          <w:rFonts w:ascii="SimSun"/>
          <w:sz w:val="21"/>
          <w:szCs w:val="21"/>
        </w:rPr>
        <w:tab/>
      </w:r>
      <w:r w:rsidRPr="005D6AB0">
        <w:rPr>
          <w:rFonts w:ascii="SimSun" w:hint="eastAsia"/>
          <w:sz w:val="21"/>
          <w:szCs w:val="21"/>
        </w:rPr>
        <w:t>见本文件。</w:t>
      </w:r>
    </w:p>
    <w:p w:rsidR="001A1E5A" w:rsidRPr="005D6AB0" w:rsidRDefault="001A1E5A" w:rsidP="00DA7CEE">
      <w:pPr>
        <w:widowControl w:val="0"/>
        <w:adjustRightInd w:val="0"/>
        <w:spacing w:beforeLines="100" w:before="240" w:afterLines="100" w:after="240" w:line="340" w:lineRule="atLeast"/>
        <w:jc w:val="both"/>
        <w:textAlignment w:val="baseline"/>
        <w:rPr>
          <w:rFonts w:ascii="SimSun"/>
          <w:sz w:val="21"/>
          <w:szCs w:val="21"/>
          <w:u w:val="single"/>
        </w:rPr>
      </w:pPr>
      <w:r w:rsidRPr="005D6AB0">
        <w:rPr>
          <w:rFonts w:ascii="SimSun" w:hint="eastAsia"/>
          <w:sz w:val="21"/>
          <w:szCs w:val="21"/>
          <w:u w:val="single"/>
        </w:rPr>
        <w:t>审计与监督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>3.</w:t>
      </w:r>
      <w:r w:rsidRPr="005D6AB0">
        <w:rPr>
          <w:rFonts w:ascii="SimSun"/>
          <w:sz w:val="21"/>
          <w:szCs w:val="21"/>
        </w:rPr>
        <w:tab/>
        <w:t>WIPO</w:t>
      </w:r>
      <w:r w:rsidRPr="005D6AB0">
        <w:rPr>
          <w:rFonts w:ascii="SimSun" w:hint="eastAsia"/>
          <w:sz w:val="21"/>
          <w:szCs w:val="21"/>
        </w:rPr>
        <w:t>独立咨询监督委员会</w:t>
      </w:r>
      <w:r w:rsidRPr="005D6AB0">
        <w:rPr>
          <w:rFonts w:ascii="SimSun"/>
          <w:sz w:val="21"/>
          <w:szCs w:val="21"/>
        </w:rPr>
        <w:t>(IAOC)</w:t>
      </w:r>
      <w:r w:rsidRPr="005D6AB0">
        <w:rPr>
          <w:rFonts w:ascii="SimSun" w:hint="eastAsia"/>
          <w:sz w:val="21"/>
          <w:szCs w:val="21"/>
        </w:rPr>
        <w:t>的报告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ab/>
      </w:r>
      <w:r w:rsidR="00DA7CEE" w:rsidRPr="005D6AB0">
        <w:rPr>
          <w:rFonts w:ascii="SimSun" w:hint="eastAsia"/>
          <w:sz w:val="21"/>
          <w:szCs w:val="21"/>
        </w:rPr>
        <w:tab/>
      </w:r>
      <w:r w:rsidRPr="005D6AB0">
        <w:rPr>
          <w:rFonts w:ascii="SimSun" w:hint="eastAsia"/>
          <w:sz w:val="21"/>
          <w:szCs w:val="21"/>
        </w:rPr>
        <w:t>见文件</w:t>
      </w:r>
      <w:r w:rsidRPr="005D6AB0">
        <w:rPr>
          <w:rFonts w:ascii="SimSun"/>
          <w:sz w:val="21"/>
          <w:szCs w:val="21"/>
        </w:rPr>
        <w:t>WO/PBC/21/2</w:t>
      </w:r>
      <w:r w:rsidRPr="005D6AB0">
        <w:rPr>
          <w:rFonts w:ascii="SimSun" w:hint="eastAsia"/>
          <w:sz w:val="21"/>
          <w:szCs w:val="21"/>
        </w:rPr>
        <w:t>。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>4.</w:t>
      </w:r>
      <w:r w:rsidRPr="005D6AB0">
        <w:rPr>
          <w:rFonts w:ascii="SimSun"/>
          <w:sz w:val="21"/>
          <w:szCs w:val="21"/>
        </w:rPr>
        <w:tab/>
      </w:r>
      <w:r w:rsidRPr="005D6AB0">
        <w:rPr>
          <w:rFonts w:ascii="SimSun" w:hint="eastAsia"/>
          <w:sz w:val="21"/>
          <w:szCs w:val="21"/>
        </w:rPr>
        <w:t>任命WIPO独立咨询监督委员会(IAOC)新成员遴选小组的报告</w:t>
      </w:r>
    </w:p>
    <w:p w:rsidR="001A1E5A" w:rsidRPr="005D6AB0" w:rsidRDefault="00DA7CEE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ab/>
      </w:r>
      <w:r w:rsidRPr="005D6AB0">
        <w:rPr>
          <w:rFonts w:ascii="SimSun" w:hint="eastAsia"/>
          <w:sz w:val="21"/>
          <w:szCs w:val="21"/>
        </w:rPr>
        <w:tab/>
      </w:r>
      <w:r w:rsidR="001A1E5A" w:rsidRPr="005D6AB0">
        <w:rPr>
          <w:rFonts w:ascii="SimSun" w:hint="eastAsia"/>
          <w:sz w:val="21"/>
          <w:szCs w:val="21"/>
        </w:rPr>
        <w:t>见文件</w:t>
      </w:r>
      <w:r w:rsidR="005F372B" w:rsidRPr="005D6AB0">
        <w:rPr>
          <w:rFonts w:ascii="SimSun"/>
          <w:sz w:val="21"/>
          <w:szCs w:val="21"/>
        </w:rPr>
        <w:t>WO/PBC/21/3</w:t>
      </w:r>
      <w:r w:rsidR="005F372B" w:rsidRPr="005D6AB0">
        <w:rPr>
          <w:rFonts w:ascii="SimSun" w:hint="eastAsia"/>
          <w:sz w:val="21"/>
          <w:szCs w:val="21"/>
        </w:rPr>
        <w:t>。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>5.</w:t>
      </w:r>
      <w:r w:rsidRPr="005D6AB0">
        <w:rPr>
          <w:rFonts w:ascii="SimSun"/>
          <w:sz w:val="21"/>
          <w:szCs w:val="21"/>
        </w:rPr>
        <w:tab/>
      </w:r>
      <w:r w:rsidRPr="005D6AB0">
        <w:rPr>
          <w:rFonts w:ascii="SimSun" w:hint="eastAsia"/>
          <w:sz w:val="21"/>
          <w:szCs w:val="21"/>
        </w:rPr>
        <w:t>外聘审计员的报告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ab/>
      </w:r>
      <w:r w:rsidRPr="005D6AB0">
        <w:rPr>
          <w:rFonts w:ascii="SimSun"/>
          <w:sz w:val="21"/>
          <w:szCs w:val="21"/>
        </w:rPr>
        <w:tab/>
        <w:t>见文件WO/PB</w:t>
      </w:r>
      <w:r w:rsidR="005F372B" w:rsidRPr="005D6AB0">
        <w:rPr>
          <w:rFonts w:ascii="SimSun"/>
          <w:sz w:val="21"/>
          <w:szCs w:val="21"/>
        </w:rPr>
        <w:t>C/21/6</w:t>
      </w:r>
      <w:r w:rsidR="005F372B" w:rsidRPr="005D6AB0">
        <w:rPr>
          <w:rFonts w:ascii="SimSun" w:hint="eastAsia"/>
          <w:sz w:val="21"/>
          <w:szCs w:val="21"/>
        </w:rPr>
        <w:t>。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>6.</w:t>
      </w:r>
      <w:r w:rsidRPr="005D6AB0">
        <w:rPr>
          <w:rFonts w:ascii="SimSun"/>
          <w:sz w:val="21"/>
          <w:szCs w:val="21"/>
        </w:rPr>
        <w:tab/>
      </w:r>
      <w:r w:rsidRPr="005D6AB0">
        <w:rPr>
          <w:rFonts w:ascii="SimSun" w:hint="eastAsia"/>
          <w:sz w:val="21"/>
          <w:szCs w:val="21"/>
        </w:rPr>
        <w:t>内部审计与监督司</w:t>
      </w:r>
      <w:r w:rsidRPr="005D6AB0">
        <w:rPr>
          <w:rFonts w:ascii="SimSun"/>
          <w:sz w:val="21"/>
          <w:szCs w:val="21"/>
        </w:rPr>
        <w:t>(IAOD)</w:t>
      </w:r>
      <w:r w:rsidRPr="005D6AB0">
        <w:rPr>
          <w:rFonts w:ascii="SimSun" w:hint="eastAsia"/>
          <w:sz w:val="21"/>
          <w:szCs w:val="21"/>
        </w:rPr>
        <w:t>司长的报告</w:t>
      </w:r>
    </w:p>
    <w:p w:rsidR="001A1E5A" w:rsidRPr="005D6AB0" w:rsidRDefault="00DA7CEE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 w:hint="eastAsia"/>
          <w:sz w:val="21"/>
          <w:szCs w:val="21"/>
        </w:rPr>
        <w:tab/>
      </w:r>
      <w:r w:rsidRPr="005D6AB0">
        <w:rPr>
          <w:rFonts w:ascii="SimSun"/>
          <w:sz w:val="21"/>
          <w:szCs w:val="21"/>
        </w:rPr>
        <w:tab/>
      </w:r>
      <w:r w:rsidR="001A1E5A" w:rsidRPr="005D6AB0">
        <w:rPr>
          <w:rFonts w:ascii="SimSun"/>
          <w:sz w:val="21"/>
          <w:szCs w:val="21"/>
        </w:rPr>
        <w:t>见文件</w:t>
      </w:r>
      <w:r w:rsidR="005F372B" w:rsidRPr="005D6AB0">
        <w:rPr>
          <w:rFonts w:ascii="SimSun"/>
          <w:sz w:val="21"/>
          <w:szCs w:val="21"/>
        </w:rPr>
        <w:t>WO/PBC/21/17</w:t>
      </w:r>
      <w:r w:rsidR="005F372B" w:rsidRPr="005D6AB0">
        <w:rPr>
          <w:rFonts w:ascii="SimSun" w:hint="eastAsia"/>
          <w:sz w:val="21"/>
          <w:szCs w:val="21"/>
        </w:rPr>
        <w:t>。</w:t>
      </w:r>
    </w:p>
    <w:p w:rsidR="001A1E5A" w:rsidRPr="005D6AB0" w:rsidRDefault="001A1E5A" w:rsidP="005D6AB0">
      <w:pPr>
        <w:keepNext/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lastRenderedPageBreak/>
        <w:t>7.</w:t>
      </w:r>
      <w:r w:rsidRPr="005D6AB0">
        <w:rPr>
          <w:rFonts w:ascii="SimSun"/>
          <w:sz w:val="21"/>
          <w:szCs w:val="21"/>
        </w:rPr>
        <w:tab/>
      </w:r>
      <w:r w:rsidRPr="005D6AB0">
        <w:rPr>
          <w:rFonts w:ascii="SimSun" w:hint="eastAsia"/>
          <w:sz w:val="21"/>
          <w:szCs w:val="21"/>
        </w:rPr>
        <w:t>联合检查组</w:t>
      </w:r>
      <w:r w:rsidRPr="005D6AB0">
        <w:rPr>
          <w:rFonts w:ascii="SimSun"/>
          <w:sz w:val="21"/>
          <w:szCs w:val="21"/>
        </w:rPr>
        <w:t>(JIU)</w:t>
      </w:r>
      <w:r w:rsidR="008C2598" w:rsidRPr="005D6AB0">
        <w:rPr>
          <w:rFonts w:ascii="SimSun" w:hint="eastAsia"/>
          <w:sz w:val="21"/>
          <w:szCs w:val="21"/>
        </w:rPr>
        <w:t>各项</w:t>
      </w:r>
      <w:r w:rsidRPr="005D6AB0">
        <w:rPr>
          <w:rFonts w:ascii="SimSun" w:hint="eastAsia"/>
          <w:sz w:val="21"/>
          <w:szCs w:val="21"/>
        </w:rPr>
        <w:t>建议的落实进展报告</w:t>
      </w:r>
    </w:p>
    <w:p w:rsidR="001A1E5A" w:rsidRPr="005D6AB0" w:rsidRDefault="00DA7CEE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 w:hint="eastAsia"/>
          <w:sz w:val="21"/>
          <w:szCs w:val="21"/>
        </w:rPr>
        <w:tab/>
      </w:r>
      <w:r w:rsidRPr="005D6AB0">
        <w:rPr>
          <w:rFonts w:ascii="SimSun"/>
          <w:sz w:val="21"/>
          <w:szCs w:val="21"/>
        </w:rPr>
        <w:tab/>
      </w:r>
      <w:r w:rsidR="001A1E5A" w:rsidRPr="005D6AB0">
        <w:rPr>
          <w:rFonts w:ascii="SimSun"/>
          <w:sz w:val="21"/>
          <w:szCs w:val="21"/>
        </w:rPr>
        <w:t>见文件WO/PBC/21/16</w:t>
      </w:r>
      <w:r w:rsidR="005F372B" w:rsidRPr="005D6AB0">
        <w:rPr>
          <w:rFonts w:ascii="SimSun"/>
          <w:sz w:val="21"/>
          <w:szCs w:val="21"/>
        </w:rPr>
        <w:t>。</w:t>
      </w:r>
    </w:p>
    <w:p w:rsidR="001A1E5A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>8.</w:t>
      </w:r>
      <w:r w:rsidRPr="005D6AB0">
        <w:rPr>
          <w:rFonts w:ascii="SimSun"/>
          <w:sz w:val="21"/>
          <w:szCs w:val="21"/>
        </w:rPr>
        <w:tab/>
        <w:t>WIPO</w:t>
      </w:r>
      <w:r w:rsidR="005F372B" w:rsidRPr="005D6AB0">
        <w:rPr>
          <w:rFonts w:ascii="SimSun" w:hint="eastAsia"/>
          <w:sz w:val="21"/>
          <w:szCs w:val="21"/>
        </w:rPr>
        <w:t>的治理问题</w:t>
      </w:r>
    </w:p>
    <w:p w:rsidR="005D6AB0" w:rsidRPr="005D6AB0" w:rsidRDefault="005D6AB0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>
        <w:rPr>
          <w:rFonts w:ascii="SimSun" w:hint="eastAsia"/>
          <w:sz w:val="21"/>
          <w:szCs w:val="21"/>
        </w:rPr>
        <w:tab/>
      </w:r>
      <w:r>
        <w:rPr>
          <w:rFonts w:ascii="SimSun" w:hint="eastAsia"/>
          <w:sz w:val="21"/>
          <w:szCs w:val="21"/>
        </w:rPr>
        <w:tab/>
        <w:t>见背景文件</w:t>
      </w:r>
      <w:r w:rsidRPr="005D6AB0">
        <w:rPr>
          <w:rFonts w:ascii="SimSun"/>
          <w:sz w:val="21"/>
          <w:szCs w:val="21"/>
        </w:rPr>
        <w:t>WO/PBC/18/20</w:t>
      </w:r>
      <w:r>
        <w:rPr>
          <w:rFonts w:ascii="SimSun" w:hint="eastAsia"/>
          <w:sz w:val="21"/>
          <w:szCs w:val="21"/>
        </w:rPr>
        <w:t>和</w:t>
      </w:r>
      <w:r w:rsidRPr="005D6AB0">
        <w:rPr>
          <w:rFonts w:ascii="SimSun"/>
          <w:sz w:val="21"/>
          <w:szCs w:val="21"/>
        </w:rPr>
        <w:t>WO/PBC/19/26</w:t>
      </w:r>
      <w:r>
        <w:rPr>
          <w:rFonts w:ascii="SimSun" w:hint="eastAsia"/>
          <w:sz w:val="21"/>
          <w:szCs w:val="21"/>
        </w:rPr>
        <w:t>。</w:t>
      </w:r>
    </w:p>
    <w:p w:rsidR="001A1E5A" w:rsidRPr="005D6AB0" w:rsidRDefault="005F372B" w:rsidP="00DA7CEE">
      <w:pPr>
        <w:widowControl w:val="0"/>
        <w:adjustRightInd w:val="0"/>
        <w:spacing w:beforeLines="100" w:before="240" w:afterLines="100" w:after="240" w:line="340" w:lineRule="atLeast"/>
        <w:jc w:val="both"/>
        <w:textAlignment w:val="baseline"/>
        <w:rPr>
          <w:rFonts w:ascii="SimSun"/>
          <w:sz w:val="21"/>
          <w:szCs w:val="21"/>
          <w:u w:val="single"/>
        </w:rPr>
      </w:pPr>
      <w:r w:rsidRPr="005D6AB0">
        <w:rPr>
          <w:rFonts w:ascii="SimSun" w:hint="eastAsia"/>
          <w:sz w:val="21"/>
          <w:szCs w:val="21"/>
          <w:u w:val="single"/>
        </w:rPr>
        <w:t>计划效绩和财务审查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>9.</w:t>
      </w:r>
      <w:r w:rsidRPr="005D6AB0">
        <w:rPr>
          <w:rFonts w:ascii="SimSun"/>
          <w:sz w:val="21"/>
          <w:szCs w:val="21"/>
        </w:rPr>
        <w:tab/>
        <w:t>2012</w:t>
      </w:r>
      <w:r w:rsidR="005F372B" w:rsidRPr="005D6AB0">
        <w:rPr>
          <w:rFonts w:ascii="SimSun" w:hint="eastAsia"/>
          <w:sz w:val="21"/>
          <w:szCs w:val="21"/>
        </w:rPr>
        <w:t>年年度财务报表；截至2013年6月30日的会费缴纳情况</w:t>
      </w:r>
    </w:p>
    <w:p w:rsidR="001A1E5A" w:rsidRPr="005D6AB0" w:rsidRDefault="00DA7CEE" w:rsidP="005D6AB0">
      <w:pPr>
        <w:widowControl w:val="0"/>
        <w:adjustRightInd w:val="0"/>
        <w:spacing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ab/>
      </w:r>
      <w:r w:rsidRPr="005D6AB0">
        <w:rPr>
          <w:rFonts w:ascii="SimSun" w:hint="eastAsia"/>
          <w:sz w:val="21"/>
          <w:szCs w:val="21"/>
        </w:rPr>
        <w:tab/>
      </w:r>
      <w:r w:rsidR="005F372B" w:rsidRPr="005D6AB0">
        <w:rPr>
          <w:rFonts w:ascii="SimSun" w:hint="eastAsia"/>
          <w:sz w:val="21"/>
          <w:szCs w:val="21"/>
        </w:rPr>
        <w:t>见文件：</w:t>
      </w:r>
    </w:p>
    <w:p w:rsidR="001A1E5A" w:rsidRPr="005D6AB0" w:rsidRDefault="00DA7CEE" w:rsidP="005D6AB0">
      <w:pPr>
        <w:widowControl w:val="0"/>
        <w:adjustRightInd w:val="0"/>
        <w:spacing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 w:hint="eastAsia"/>
          <w:sz w:val="21"/>
          <w:szCs w:val="21"/>
        </w:rPr>
        <w:tab/>
      </w:r>
      <w:r w:rsidRPr="005D6AB0">
        <w:rPr>
          <w:rFonts w:ascii="SimSun"/>
          <w:sz w:val="21"/>
          <w:szCs w:val="21"/>
        </w:rPr>
        <w:tab/>
      </w:r>
      <w:r w:rsidR="001A1E5A" w:rsidRPr="005D6AB0">
        <w:rPr>
          <w:rFonts w:ascii="SimSun"/>
          <w:sz w:val="21"/>
          <w:szCs w:val="21"/>
        </w:rPr>
        <w:t>WO/PBC/21/4</w:t>
      </w:r>
      <w:r w:rsidR="001A1E5A" w:rsidRPr="005D6AB0">
        <w:rPr>
          <w:rFonts w:ascii="SimSun"/>
          <w:sz w:val="21"/>
          <w:szCs w:val="21"/>
        </w:rPr>
        <w:tab/>
        <w:t>2012</w:t>
      </w:r>
      <w:r w:rsidR="005F372B" w:rsidRPr="005D6AB0">
        <w:rPr>
          <w:rFonts w:ascii="SimSun" w:hint="eastAsia"/>
          <w:sz w:val="21"/>
          <w:szCs w:val="21"/>
        </w:rPr>
        <w:t>年年度财务报告和财务报表；</w:t>
      </w:r>
    </w:p>
    <w:p w:rsidR="001A1E5A" w:rsidRPr="005D6AB0" w:rsidRDefault="00DA7CEE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 w:hint="eastAsia"/>
          <w:sz w:val="21"/>
          <w:szCs w:val="21"/>
        </w:rPr>
        <w:tab/>
      </w:r>
      <w:r w:rsidRPr="005D6AB0">
        <w:rPr>
          <w:rFonts w:ascii="SimSun"/>
          <w:sz w:val="21"/>
          <w:szCs w:val="21"/>
        </w:rPr>
        <w:tab/>
      </w:r>
      <w:r w:rsidR="001A1E5A" w:rsidRPr="005D6AB0">
        <w:rPr>
          <w:rFonts w:ascii="SimSun"/>
          <w:sz w:val="21"/>
          <w:szCs w:val="21"/>
        </w:rPr>
        <w:t>WO/PBC/21/5</w:t>
      </w:r>
      <w:r w:rsidR="001A1E5A" w:rsidRPr="005D6AB0">
        <w:rPr>
          <w:rFonts w:ascii="SimSun"/>
          <w:sz w:val="21"/>
          <w:szCs w:val="21"/>
        </w:rPr>
        <w:tab/>
      </w:r>
      <w:r w:rsidR="005F372B" w:rsidRPr="005D6AB0">
        <w:rPr>
          <w:rFonts w:ascii="SimSun" w:hint="eastAsia"/>
          <w:sz w:val="21"/>
          <w:szCs w:val="21"/>
        </w:rPr>
        <w:t>截至2013年6月30日的会费缴纳情况</w:t>
      </w:r>
      <w:r w:rsidR="005F372B" w:rsidRPr="005D6AB0">
        <w:rPr>
          <w:rFonts w:ascii="SimSun"/>
          <w:sz w:val="21"/>
          <w:szCs w:val="21"/>
        </w:rPr>
        <w:t>。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>10.</w:t>
      </w:r>
      <w:r w:rsidRPr="005D6AB0">
        <w:rPr>
          <w:rFonts w:ascii="SimSun"/>
          <w:sz w:val="21"/>
          <w:szCs w:val="21"/>
        </w:rPr>
        <w:tab/>
      </w:r>
      <w:r w:rsidR="005F372B" w:rsidRPr="005D6AB0">
        <w:rPr>
          <w:rFonts w:ascii="SimSun"/>
          <w:sz w:val="21"/>
          <w:szCs w:val="21"/>
        </w:rPr>
        <w:t>储备金利用情况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ab/>
      </w:r>
      <w:r w:rsidR="00DA7CEE" w:rsidRPr="005D6AB0">
        <w:rPr>
          <w:rFonts w:ascii="SimSun" w:hint="eastAsia"/>
          <w:sz w:val="21"/>
          <w:szCs w:val="21"/>
        </w:rPr>
        <w:tab/>
      </w:r>
      <w:r w:rsidRPr="005D6AB0">
        <w:rPr>
          <w:rFonts w:ascii="SimSun"/>
          <w:sz w:val="21"/>
          <w:szCs w:val="21"/>
        </w:rPr>
        <w:t>见文件WO/PBC/21/7</w:t>
      </w:r>
      <w:r w:rsidR="005F372B" w:rsidRPr="005D6AB0">
        <w:rPr>
          <w:rFonts w:ascii="SimSun"/>
          <w:sz w:val="21"/>
          <w:szCs w:val="21"/>
        </w:rPr>
        <w:t>。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>11.</w:t>
      </w:r>
      <w:r w:rsidRPr="005D6AB0">
        <w:rPr>
          <w:rFonts w:ascii="SimSun"/>
          <w:sz w:val="21"/>
          <w:szCs w:val="21"/>
        </w:rPr>
        <w:tab/>
      </w:r>
      <w:r w:rsidR="005F372B" w:rsidRPr="005D6AB0">
        <w:rPr>
          <w:rFonts w:ascii="SimSun" w:hint="eastAsia"/>
          <w:sz w:val="21"/>
          <w:szCs w:val="21"/>
        </w:rPr>
        <w:t>人力资源年度报告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ab/>
      </w:r>
      <w:r w:rsidR="00DA7CEE" w:rsidRPr="005D6AB0">
        <w:rPr>
          <w:rFonts w:ascii="SimSun" w:hint="eastAsia"/>
          <w:sz w:val="21"/>
          <w:szCs w:val="21"/>
        </w:rPr>
        <w:tab/>
      </w:r>
      <w:r w:rsidRPr="005D6AB0">
        <w:rPr>
          <w:rFonts w:ascii="SimSun"/>
          <w:sz w:val="21"/>
          <w:szCs w:val="21"/>
        </w:rPr>
        <w:t>见文件WO/PBC/21/13</w:t>
      </w:r>
      <w:r w:rsidR="005F372B" w:rsidRPr="005D6AB0">
        <w:rPr>
          <w:rFonts w:ascii="SimSun"/>
          <w:sz w:val="21"/>
          <w:szCs w:val="21"/>
        </w:rPr>
        <w:t>。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>12.</w:t>
      </w:r>
      <w:r w:rsidRPr="005D6AB0">
        <w:rPr>
          <w:rFonts w:ascii="SimSun"/>
          <w:sz w:val="21"/>
          <w:szCs w:val="21"/>
        </w:rPr>
        <w:tab/>
      </w:r>
      <w:r w:rsidR="005F372B" w:rsidRPr="005D6AB0">
        <w:rPr>
          <w:rFonts w:ascii="SimSun" w:hint="eastAsia"/>
          <w:sz w:val="21"/>
          <w:szCs w:val="21"/>
        </w:rPr>
        <w:t>节约措施执行情况报告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ab/>
      </w:r>
      <w:r w:rsidR="00DA7CEE" w:rsidRPr="005D6AB0">
        <w:rPr>
          <w:rFonts w:ascii="SimSun" w:hint="eastAsia"/>
          <w:sz w:val="21"/>
          <w:szCs w:val="21"/>
        </w:rPr>
        <w:tab/>
      </w:r>
      <w:r w:rsidRPr="005D6AB0">
        <w:rPr>
          <w:rFonts w:ascii="SimSun"/>
          <w:sz w:val="21"/>
          <w:szCs w:val="21"/>
        </w:rPr>
        <w:t>见文件WO/PBC/21/19</w:t>
      </w:r>
      <w:r w:rsidR="005F372B" w:rsidRPr="005D6AB0">
        <w:rPr>
          <w:rFonts w:ascii="SimSun"/>
          <w:sz w:val="21"/>
          <w:szCs w:val="21"/>
        </w:rPr>
        <w:t>。</w:t>
      </w:r>
    </w:p>
    <w:p w:rsidR="001A1E5A" w:rsidRPr="005D6AB0" w:rsidRDefault="005F372B" w:rsidP="00DA7CEE">
      <w:pPr>
        <w:widowControl w:val="0"/>
        <w:adjustRightInd w:val="0"/>
        <w:spacing w:beforeLines="100" w:before="240" w:afterLines="100" w:after="240" w:line="340" w:lineRule="atLeast"/>
        <w:jc w:val="both"/>
        <w:textAlignment w:val="baseline"/>
        <w:rPr>
          <w:rFonts w:ascii="SimSun"/>
          <w:sz w:val="21"/>
          <w:szCs w:val="21"/>
          <w:u w:val="single"/>
        </w:rPr>
      </w:pPr>
      <w:r w:rsidRPr="005D6AB0">
        <w:rPr>
          <w:rFonts w:ascii="SimSun" w:hint="eastAsia"/>
          <w:sz w:val="21"/>
          <w:szCs w:val="21"/>
          <w:u w:val="single"/>
        </w:rPr>
        <w:t>规划和预算编制</w:t>
      </w:r>
    </w:p>
    <w:p w:rsidR="001A1E5A" w:rsidRPr="005D6AB0" w:rsidRDefault="001A1E5A" w:rsidP="005D6AB0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>13.</w:t>
      </w:r>
      <w:r w:rsidRPr="005D6AB0">
        <w:rPr>
          <w:rFonts w:ascii="SimSun"/>
          <w:sz w:val="21"/>
          <w:szCs w:val="21"/>
        </w:rPr>
        <w:tab/>
      </w:r>
      <w:r w:rsidR="005F372B" w:rsidRPr="005D6AB0">
        <w:rPr>
          <w:rFonts w:ascii="SimSun" w:hint="eastAsia"/>
          <w:sz w:val="21"/>
          <w:szCs w:val="21"/>
        </w:rPr>
        <w:t>拟议的</w:t>
      </w:r>
      <w:r w:rsidRPr="005D6AB0">
        <w:rPr>
          <w:rFonts w:ascii="SimSun"/>
          <w:sz w:val="21"/>
          <w:szCs w:val="21"/>
        </w:rPr>
        <w:t>2014/15</w:t>
      </w:r>
      <w:r w:rsidR="005F372B" w:rsidRPr="005D6AB0">
        <w:rPr>
          <w:rFonts w:ascii="SimSun" w:hint="eastAsia"/>
          <w:sz w:val="21"/>
          <w:szCs w:val="21"/>
        </w:rPr>
        <w:t>两年期计划和预算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ab/>
      </w:r>
      <w:r w:rsidRPr="005D6AB0">
        <w:rPr>
          <w:rFonts w:ascii="SimSun"/>
          <w:sz w:val="21"/>
          <w:szCs w:val="21"/>
        </w:rPr>
        <w:tab/>
        <w:t>见文件WO/PBC/21/8</w:t>
      </w:r>
      <w:r w:rsidR="005F372B" w:rsidRPr="005D6AB0">
        <w:rPr>
          <w:rFonts w:ascii="SimSun"/>
          <w:sz w:val="21"/>
          <w:szCs w:val="21"/>
        </w:rPr>
        <w:t>。</w:t>
      </w:r>
    </w:p>
    <w:p w:rsidR="001A1E5A" w:rsidRPr="005D6AB0" w:rsidRDefault="00DA7CEE" w:rsidP="005D6AB0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 w:hint="eastAsia"/>
          <w:sz w:val="21"/>
          <w:szCs w:val="21"/>
        </w:rPr>
        <w:tab/>
      </w:r>
      <w:r w:rsidR="001A1E5A" w:rsidRPr="005D6AB0">
        <w:rPr>
          <w:rFonts w:ascii="SimSun"/>
          <w:sz w:val="21"/>
          <w:szCs w:val="21"/>
        </w:rPr>
        <w:t>-</w:t>
      </w:r>
      <w:r w:rsidR="001A1E5A" w:rsidRPr="005D6AB0">
        <w:rPr>
          <w:rFonts w:ascii="SimSun"/>
          <w:sz w:val="21"/>
          <w:szCs w:val="21"/>
        </w:rPr>
        <w:tab/>
      </w:r>
      <w:r w:rsidR="005F372B" w:rsidRPr="005D6AB0">
        <w:rPr>
          <w:rFonts w:ascii="SimSun" w:hint="eastAsia"/>
          <w:sz w:val="21"/>
          <w:szCs w:val="21"/>
        </w:rPr>
        <w:t>关于驻外办事处的资料文件</w:t>
      </w:r>
    </w:p>
    <w:p w:rsidR="001A1E5A" w:rsidRPr="005D6AB0" w:rsidRDefault="005D6AB0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>
        <w:rPr>
          <w:rFonts w:ascii="SimSun" w:hint="eastAsia"/>
          <w:sz w:val="21"/>
          <w:szCs w:val="21"/>
        </w:rPr>
        <w:tab/>
      </w:r>
      <w:r>
        <w:rPr>
          <w:rFonts w:ascii="SimSun" w:hint="eastAsia"/>
          <w:sz w:val="21"/>
          <w:szCs w:val="21"/>
        </w:rPr>
        <w:tab/>
      </w:r>
      <w:r>
        <w:rPr>
          <w:rFonts w:ascii="SimSun" w:hint="eastAsia"/>
          <w:sz w:val="21"/>
          <w:szCs w:val="21"/>
        </w:rPr>
        <w:tab/>
      </w:r>
      <w:r w:rsidR="001A1E5A" w:rsidRPr="005D6AB0">
        <w:rPr>
          <w:rFonts w:ascii="SimSun"/>
          <w:sz w:val="21"/>
          <w:szCs w:val="21"/>
        </w:rPr>
        <w:t>见文件WO/PBC/21/INF.1</w:t>
      </w:r>
      <w:r w:rsidR="005F372B" w:rsidRPr="005D6AB0">
        <w:rPr>
          <w:rFonts w:ascii="SimSun"/>
          <w:sz w:val="21"/>
          <w:szCs w:val="21"/>
        </w:rPr>
        <w:t>。</w:t>
      </w:r>
    </w:p>
    <w:p w:rsidR="001A1E5A" w:rsidRPr="005D6AB0" w:rsidRDefault="00DA7CEE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 w:hint="eastAsia"/>
          <w:sz w:val="21"/>
          <w:szCs w:val="21"/>
        </w:rPr>
        <w:tab/>
      </w:r>
      <w:r w:rsidR="001A1E5A" w:rsidRPr="005D6AB0">
        <w:rPr>
          <w:rFonts w:ascii="SimSun"/>
          <w:sz w:val="21"/>
          <w:szCs w:val="21"/>
        </w:rPr>
        <w:t>-</w:t>
      </w:r>
      <w:r w:rsidR="001A1E5A" w:rsidRPr="005D6AB0">
        <w:rPr>
          <w:rFonts w:ascii="SimSun"/>
          <w:sz w:val="21"/>
          <w:szCs w:val="21"/>
        </w:rPr>
        <w:tab/>
      </w:r>
      <w:r w:rsidR="005F372B" w:rsidRPr="005D6AB0">
        <w:rPr>
          <w:rFonts w:ascii="SimSun" w:hint="eastAsia"/>
          <w:sz w:val="21"/>
          <w:szCs w:val="21"/>
        </w:rPr>
        <w:t>基本建设总计划</w:t>
      </w:r>
    </w:p>
    <w:p w:rsidR="001A1E5A" w:rsidRPr="005D6AB0" w:rsidRDefault="005D6AB0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>
        <w:rPr>
          <w:rFonts w:ascii="SimSun" w:hint="eastAsia"/>
          <w:sz w:val="21"/>
          <w:szCs w:val="21"/>
        </w:rPr>
        <w:tab/>
      </w:r>
      <w:r>
        <w:rPr>
          <w:rFonts w:ascii="SimSun" w:hint="eastAsia"/>
          <w:sz w:val="21"/>
          <w:szCs w:val="21"/>
        </w:rPr>
        <w:tab/>
      </w:r>
      <w:r>
        <w:rPr>
          <w:rFonts w:ascii="SimSun" w:hint="eastAsia"/>
          <w:sz w:val="21"/>
          <w:szCs w:val="21"/>
        </w:rPr>
        <w:tab/>
      </w:r>
      <w:r w:rsidR="001A1E5A" w:rsidRPr="005D6AB0">
        <w:rPr>
          <w:rFonts w:ascii="SimSun"/>
          <w:sz w:val="21"/>
          <w:szCs w:val="21"/>
        </w:rPr>
        <w:t>见文件WO/PBC/21/18</w:t>
      </w:r>
      <w:r w:rsidR="005F372B" w:rsidRPr="005D6AB0">
        <w:rPr>
          <w:rFonts w:ascii="SimSun"/>
          <w:sz w:val="21"/>
          <w:szCs w:val="21"/>
        </w:rPr>
        <w:t>。</w:t>
      </w:r>
    </w:p>
    <w:p w:rsidR="001A1E5A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>14.</w:t>
      </w:r>
      <w:r w:rsidRPr="005D6AB0">
        <w:rPr>
          <w:rFonts w:ascii="SimSun"/>
          <w:sz w:val="21"/>
          <w:szCs w:val="21"/>
        </w:rPr>
        <w:tab/>
      </w:r>
      <w:r w:rsidR="005F372B" w:rsidRPr="005D6AB0">
        <w:rPr>
          <w:rFonts w:ascii="SimSun" w:hint="eastAsia"/>
          <w:sz w:val="21"/>
          <w:szCs w:val="21"/>
        </w:rPr>
        <w:t>计划和预算中“发展支出”的拟议定义</w:t>
      </w:r>
    </w:p>
    <w:p w:rsidR="005D6AB0" w:rsidRPr="005D6AB0" w:rsidRDefault="005D6AB0" w:rsidP="005D6AB0">
      <w:pPr>
        <w:widowControl w:val="0"/>
        <w:adjustRightInd w:val="0"/>
        <w:spacing w:line="340" w:lineRule="atLeast"/>
        <w:jc w:val="both"/>
        <w:textAlignment w:val="baseline"/>
        <w:rPr>
          <w:rFonts w:ascii="SimSun"/>
          <w:sz w:val="21"/>
          <w:szCs w:val="21"/>
        </w:rPr>
      </w:pPr>
      <w:r>
        <w:rPr>
          <w:rFonts w:ascii="SimSun" w:hint="eastAsia"/>
          <w:sz w:val="21"/>
          <w:szCs w:val="21"/>
        </w:rPr>
        <w:tab/>
      </w:r>
      <w:r>
        <w:rPr>
          <w:rFonts w:ascii="SimSun" w:hint="eastAsia"/>
          <w:sz w:val="21"/>
          <w:szCs w:val="21"/>
        </w:rPr>
        <w:tab/>
        <w:t>见背景文件：</w:t>
      </w:r>
    </w:p>
    <w:p w:rsidR="005D6AB0" w:rsidRPr="005D6AB0" w:rsidRDefault="005D6AB0" w:rsidP="005D6AB0">
      <w:pPr>
        <w:widowControl w:val="0"/>
        <w:adjustRightInd w:val="0"/>
        <w:spacing w:line="340" w:lineRule="atLeast"/>
        <w:jc w:val="both"/>
        <w:textAlignment w:val="baseline"/>
        <w:rPr>
          <w:rFonts w:ascii="SimSun"/>
          <w:sz w:val="21"/>
          <w:szCs w:val="21"/>
        </w:rPr>
      </w:pPr>
      <w:r>
        <w:rPr>
          <w:rFonts w:ascii="SimSun" w:hint="eastAsia"/>
          <w:sz w:val="21"/>
          <w:szCs w:val="21"/>
        </w:rPr>
        <w:tab/>
      </w:r>
      <w:r>
        <w:rPr>
          <w:rFonts w:ascii="SimSun" w:hint="eastAsia"/>
          <w:sz w:val="21"/>
          <w:szCs w:val="21"/>
        </w:rPr>
        <w:tab/>
      </w:r>
      <w:r w:rsidRPr="005D6AB0">
        <w:rPr>
          <w:rFonts w:ascii="SimSun"/>
          <w:sz w:val="21"/>
          <w:szCs w:val="21"/>
        </w:rPr>
        <w:t>WO/PBC/19/25</w:t>
      </w:r>
      <w:r>
        <w:rPr>
          <w:rFonts w:ascii="SimSun" w:hint="eastAsia"/>
          <w:sz w:val="21"/>
          <w:szCs w:val="21"/>
        </w:rPr>
        <w:t>；和</w:t>
      </w:r>
    </w:p>
    <w:p w:rsidR="005D6AB0" w:rsidRPr="005D6AB0" w:rsidRDefault="005D6AB0" w:rsidP="005D6AB0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>
        <w:rPr>
          <w:rFonts w:ascii="SimSun" w:hint="eastAsia"/>
          <w:sz w:val="21"/>
          <w:szCs w:val="21"/>
        </w:rPr>
        <w:tab/>
      </w:r>
      <w:r>
        <w:rPr>
          <w:rFonts w:ascii="SimSun" w:hint="eastAsia"/>
          <w:sz w:val="21"/>
          <w:szCs w:val="21"/>
        </w:rPr>
        <w:tab/>
        <w:t>第二十届会议分发的相关文件</w:t>
      </w:r>
      <w:r w:rsidRPr="005D6AB0">
        <w:rPr>
          <w:rFonts w:ascii="SimSun"/>
          <w:sz w:val="21"/>
          <w:szCs w:val="21"/>
        </w:rPr>
        <w:t>(</w:t>
      </w:r>
      <w:r>
        <w:rPr>
          <w:rFonts w:ascii="SimSun" w:hint="eastAsia"/>
          <w:sz w:val="21"/>
          <w:szCs w:val="21"/>
        </w:rPr>
        <w:t>PBC主席提出的“发展支出”经修订的定义</w:t>
      </w:r>
      <w:r w:rsidRPr="005D6AB0">
        <w:rPr>
          <w:rFonts w:ascii="SimSun"/>
          <w:sz w:val="21"/>
          <w:szCs w:val="21"/>
        </w:rPr>
        <w:t>)</w:t>
      </w:r>
      <w:r>
        <w:rPr>
          <w:rFonts w:ascii="SimSun" w:hint="eastAsia"/>
          <w:sz w:val="21"/>
          <w:szCs w:val="21"/>
        </w:rPr>
        <w:t>。</w:t>
      </w:r>
    </w:p>
    <w:p w:rsidR="001A1E5A" w:rsidRPr="005D6AB0" w:rsidRDefault="005F372B" w:rsidP="00DA7CEE">
      <w:pPr>
        <w:widowControl w:val="0"/>
        <w:adjustRightInd w:val="0"/>
        <w:spacing w:beforeLines="100" w:before="240" w:afterLines="100" w:after="240" w:line="340" w:lineRule="atLeast"/>
        <w:jc w:val="both"/>
        <w:textAlignment w:val="baseline"/>
        <w:rPr>
          <w:rFonts w:ascii="SimSun"/>
          <w:sz w:val="21"/>
          <w:szCs w:val="21"/>
          <w:u w:val="single"/>
        </w:rPr>
      </w:pPr>
      <w:r w:rsidRPr="005D6AB0">
        <w:rPr>
          <w:rFonts w:ascii="SimSun" w:hint="eastAsia"/>
          <w:sz w:val="21"/>
          <w:szCs w:val="21"/>
          <w:u w:val="single"/>
        </w:rPr>
        <w:t>重大项目和行政事项的进展报告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>15.</w:t>
      </w:r>
      <w:r w:rsidRPr="005D6AB0">
        <w:rPr>
          <w:rFonts w:ascii="SimSun"/>
          <w:sz w:val="21"/>
          <w:szCs w:val="21"/>
        </w:rPr>
        <w:tab/>
      </w:r>
      <w:r w:rsidR="005F372B" w:rsidRPr="005D6AB0">
        <w:rPr>
          <w:rFonts w:ascii="SimSun" w:hint="eastAsia"/>
          <w:sz w:val="21"/>
          <w:szCs w:val="21"/>
        </w:rPr>
        <w:t>WIPO现有房舍</w:t>
      </w:r>
      <w:r w:rsidR="009D2658" w:rsidRPr="005D6AB0">
        <w:rPr>
          <w:rFonts w:ascii="SimSun" w:hint="eastAsia"/>
          <w:sz w:val="21"/>
          <w:szCs w:val="21"/>
        </w:rPr>
        <w:t>安全与</w:t>
      </w:r>
      <w:r w:rsidR="005F372B" w:rsidRPr="005D6AB0">
        <w:rPr>
          <w:rFonts w:ascii="SimSun" w:hint="eastAsia"/>
          <w:sz w:val="21"/>
          <w:szCs w:val="21"/>
        </w:rPr>
        <w:t>安保</w:t>
      </w:r>
      <w:r w:rsidR="009D2658" w:rsidRPr="005D6AB0">
        <w:rPr>
          <w:rFonts w:ascii="SimSun" w:hint="eastAsia"/>
          <w:sz w:val="21"/>
          <w:szCs w:val="21"/>
        </w:rPr>
        <w:t>标准</w:t>
      </w:r>
      <w:r w:rsidR="005F372B" w:rsidRPr="005D6AB0">
        <w:rPr>
          <w:rFonts w:ascii="SimSun" w:hint="eastAsia"/>
          <w:sz w:val="21"/>
          <w:szCs w:val="21"/>
        </w:rPr>
        <w:t>升级项目进展报告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ab/>
      </w:r>
      <w:r w:rsidRPr="005D6AB0">
        <w:rPr>
          <w:rFonts w:ascii="SimSun"/>
          <w:sz w:val="21"/>
          <w:szCs w:val="21"/>
        </w:rPr>
        <w:tab/>
        <w:t>见文件WO/PBC/21/9</w:t>
      </w:r>
      <w:r w:rsidR="005F372B" w:rsidRPr="005D6AB0">
        <w:rPr>
          <w:rFonts w:ascii="SimSun"/>
          <w:sz w:val="21"/>
          <w:szCs w:val="21"/>
        </w:rPr>
        <w:t>。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lastRenderedPageBreak/>
        <w:t>16.</w:t>
      </w:r>
      <w:r w:rsidRPr="005D6AB0">
        <w:rPr>
          <w:rFonts w:ascii="SimSun"/>
          <w:sz w:val="21"/>
          <w:szCs w:val="21"/>
        </w:rPr>
        <w:tab/>
      </w:r>
      <w:r w:rsidR="008C2598" w:rsidRPr="005D6AB0">
        <w:rPr>
          <w:rFonts w:ascii="SimSun" w:hint="eastAsia"/>
          <w:sz w:val="21"/>
          <w:szCs w:val="21"/>
        </w:rPr>
        <w:t>关于</w:t>
      </w:r>
      <w:r w:rsidR="009D2658" w:rsidRPr="005D6AB0">
        <w:rPr>
          <w:rFonts w:ascii="SimSun" w:hint="eastAsia"/>
          <w:sz w:val="21"/>
          <w:szCs w:val="21"/>
        </w:rPr>
        <w:t>WIPO</w:t>
      </w:r>
      <w:r w:rsidR="008C2598" w:rsidRPr="005D6AB0">
        <w:rPr>
          <w:rFonts w:ascii="SimSun" w:hint="eastAsia"/>
          <w:sz w:val="21"/>
          <w:szCs w:val="21"/>
        </w:rPr>
        <w:t>战略调整计划(</w:t>
      </w:r>
      <w:r w:rsidR="009D2658" w:rsidRPr="005D6AB0">
        <w:rPr>
          <w:rFonts w:ascii="SimSun" w:hint="eastAsia"/>
          <w:sz w:val="21"/>
          <w:szCs w:val="21"/>
        </w:rPr>
        <w:t>SRP</w:t>
      </w:r>
      <w:r w:rsidR="008C2598" w:rsidRPr="005D6AB0">
        <w:rPr>
          <w:rFonts w:ascii="SimSun" w:hint="eastAsia"/>
          <w:sz w:val="21"/>
          <w:szCs w:val="21"/>
        </w:rPr>
        <w:t>)实施情况的</w:t>
      </w:r>
      <w:r w:rsidR="009D2658" w:rsidRPr="005D6AB0">
        <w:rPr>
          <w:rFonts w:ascii="SimSun" w:hint="eastAsia"/>
          <w:sz w:val="21"/>
          <w:szCs w:val="21"/>
        </w:rPr>
        <w:t>最终报告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ab/>
      </w:r>
      <w:r w:rsidRPr="005D6AB0">
        <w:rPr>
          <w:rFonts w:ascii="SimSun"/>
          <w:sz w:val="21"/>
          <w:szCs w:val="21"/>
        </w:rPr>
        <w:tab/>
        <w:t>见文件WO/PBC/21/10</w:t>
      </w:r>
      <w:r w:rsidR="005F372B" w:rsidRPr="005D6AB0">
        <w:rPr>
          <w:rFonts w:ascii="SimSun"/>
          <w:sz w:val="21"/>
          <w:szCs w:val="21"/>
        </w:rPr>
        <w:t>。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>17.</w:t>
      </w:r>
      <w:r w:rsidRPr="005D6AB0">
        <w:rPr>
          <w:rFonts w:ascii="SimSun"/>
          <w:sz w:val="21"/>
          <w:szCs w:val="21"/>
        </w:rPr>
        <w:tab/>
      </w:r>
      <w:r w:rsidR="009D2658" w:rsidRPr="005D6AB0">
        <w:rPr>
          <w:rFonts w:ascii="SimSun" w:hint="eastAsia"/>
          <w:sz w:val="21"/>
          <w:szCs w:val="21"/>
        </w:rPr>
        <w:t>建筑项目进展报告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ab/>
      </w:r>
      <w:r w:rsidRPr="005D6AB0">
        <w:rPr>
          <w:rFonts w:ascii="SimSun"/>
          <w:sz w:val="21"/>
          <w:szCs w:val="21"/>
        </w:rPr>
        <w:tab/>
        <w:t>见文件WO/PBC/21/11</w:t>
      </w:r>
      <w:r w:rsidR="005F372B" w:rsidRPr="005D6AB0">
        <w:rPr>
          <w:rFonts w:ascii="SimSun"/>
          <w:sz w:val="21"/>
          <w:szCs w:val="21"/>
        </w:rPr>
        <w:t>。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>18.</w:t>
      </w:r>
      <w:r w:rsidRPr="005D6AB0">
        <w:rPr>
          <w:rFonts w:ascii="SimSun"/>
          <w:sz w:val="21"/>
          <w:szCs w:val="21"/>
        </w:rPr>
        <w:tab/>
      </w:r>
      <w:r w:rsidR="009D2658" w:rsidRPr="005D6AB0">
        <w:rPr>
          <w:rFonts w:ascii="SimSun" w:hint="eastAsia"/>
          <w:sz w:val="21"/>
          <w:szCs w:val="21"/>
        </w:rPr>
        <w:t>在WIPO采用企业资源规划（ERP）系统的进展报告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ab/>
      </w:r>
      <w:r w:rsidRPr="005D6AB0">
        <w:rPr>
          <w:rFonts w:ascii="SimSun"/>
          <w:sz w:val="21"/>
          <w:szCs w:val="21"/>
        </w:rPr>
        <w:tab/>
        <w:t>见文件WO/PBC/21/12</w:t>
      </w:r>
      <w:r w:rsidR="005F372B" w:rsidRPr="005D6AB0">
        <w:rPr>
          <w:rFonts w:ascii="SimSun"/>
          <w:sz w:val="21"/>
          <w:szCs w:val="21"/>
        </w:rPr>
        <w:t>。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>19.</w:t>
      </w:r>
      <w:r w:rsidRPr="005D6AB0">
        <w:rPr>
          <w:rFonts w:ascii="SimSun"/>
          <w:sz w:val="21"/>
          <w:szCs w:val="21"/>
        </w:rPr>
        <w:tab/>
      </w:r>
      <w:r w:rsidR="009D2658" w:rsidRPr="005D6AB0">
        <w:rPr>
          <w:rFonts w:ascii="SimSun" w:hint="eastAsia"/>
          <w:sz w:val="21"/>
          <w:szCs w:val="21"/>
        </w:rPr>
        <w:t>信息与通信技术(ICT)资本投资项目进展报告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ab/>
      </w:r>
      <w:r w:rsidRPr="005D6AB0">
        <w:rPr>
          <w:rFonts w:ascii="SimSun"/>
          <w:sz w:val="21"/>
          <w:szCs w:val="21"/>
        </w:rPr>
        <w:tab/>
        <w:t>见文件WO/PBC/21/14</w:t>
      </w:r>
      <w:r w:rsidR="005F372B" w:rsidRPr="005D6AB0">
        <w:rPr>
          <w:rFonts w:ascii="SimSun"/>
          <w:sz w:val="21"/>
          <w:szCs w:val="21"/>
        </w:rPr>
        <w:t>。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>20.</w:t>
      </w:r>
      <w:r w:rsidRPr="005D6AB0">
        <w:rPr>
          <w:rFonts w:ascii="SimSun"/>
          <w:sz w:val="21"/>
          <w:szCs w:val="21"/>
        </w:rPr>
        <w:tab/>
      </w:r>
      <w:r w:rsidR="009D2658" w:rsidRPr="005D6AB0">
        <w:rPr>
          <w:rFonts w:ascii="SimSun" w:hint="eastAsia"/>
          <w:sz w:val="21"/>
          <w:szCs w:val="21"/>
        </w:rPr>
        <w:t>WIPO语言政策</w:t>
      </w:r>
      <w:r w:rsidR="008C2598" w:rsidRPr="005D6AB0">
        <w:rPr>
          <w:rFonts w:ascii="SimSun" w:hint="eastAsia"/>
          <w:sz w:val="21"/>
          <w:szCs w:val="21"/>
        </w:rPr>
        <w:t>执行</w:t>
      </w:r>
      <w:r w:rsidR="009D2658" w:rsidRPr="005D6AB0">
        <w:rPr>
          <w:rFonts w:ascii="SimSun" w:hint="eastAsia"/>
          <w:sz w:val="21"/>
          <w:szCs w:val="21"/>
        </w:rPr>
        <w:t>进展报告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ab/>
      </w:r>
      <w:r w:rsidRPr="005D6AB0">
        <w:rPr>
          <w:rFonts w:ascii="SimSun"/>
          <w:sz w:val="21"/>
          <w:szCs w:val="21"/>
        </w:rPr>
        <w:tab/>
        <w:t>见文件WO/PBC/21/15</w:t>
      </w:r>
      <w:r w:rsidR="005F372B" w:rsidRPr="005D6AB0">
        <w:rPr>
          <w:rFonts w:ascii="SimSun"/>
          <w:sz w:val="21"/>
          <w:szCs w:val="21"/>
        </w:rPr>
        <w:t>。</w:t>
      </w:r>
    </w:p>
    <w:p w:rsidR="001A1E5A" w:rsidRPr="005D6AB0" w:rsidRDefault="009D2658" w:rsidP="00DA7CEE">
      <w:pPr>
        <w:widowControl w:val="0"/>
        <w:adjustRightInd w:val="0"/>
        <w:spacing w:beforeLines="100" w:before="240" w:afterLines="100" w:after="240" w:line="340" w:lineRule="atLeast"/>
        <w:jc w:val="both"/>
        <w:textAlignment w:val="baseline"/>
        <w:rPr>
          <w:rFonts w:ascii="SimSun"/>
          <w:sz w:val="21"/>
          <w:szCs w:val="21"/>
          <w:u w:val="single"/>
        </w:rPr>
      </w:pPr>
      <w:r w:rsidRPr="005D6AB0">
        <w:rPr>
          <w:rFonts w:ascii="SimSun" w:hint="eastAsia"/>
          <w:sz w:val="21"/>
          <w:szCs w:val="21"/>
          <w:u w:val="single"/>
        </w:rPr>
        <w:t>会议闭幕</w:t>
      </w:r>
    </w:p>
    <w:p w:rsidR="001A1E5A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>21.</w:t>
      </w:r>
      <w:r w:rsidRPr="005D6AB0">
        <w:rPr>
          <w:rFonts w:ascii="SimSun"/>
          <w:sz w:val="21"/>
          <w:szCs w:val="21"/>
        </w:rPr>
        <w:tab/>
      </w:r>
      <w:r w:rsidR="009D2658" w:rsidRPr="005D6AB0">
        <w:rPr>
          <w:rFonts w:ascii="SimSun" w:hint="eastAsia"/>
          <w:sz w:val="21"/>
          <w:szCs w:val="21"/>
        </w:rPr>
        <w:t>通过决定和建议摘要</w:t>
      </w:r>
      <w:r w:rsidRPr="005D6AB0">
        <w:rPr>
          <w:rFonts w:ascii="SimSun"/>
          <w:sz w:val="21"/>
          <w:szCs w:val="21"/>
        </w:rPr>
        <w:t xml:space="preserve"> </w:t>
      </w:r>
    </w:p>
    <w:p w:rsidR="001C2DBF" w:rsidRPr="005D6AB0" w:rsidRDefault="001A1E5A" w:rsidP="001A1E5A">
      <w:pPr>
        <w:widowControl w:val="0"/>
        <w:adjustRightInd w:val="0"/>
        <w:spacing w:afterLines="50" w:after="120" w:line="340" w:lineRule="atLeast"/>
        <w:jc w:val="both"/>
        <w:textAlignment w:val="baseline"/>
        <w:rPr>
          <w:rFonts w:ascii="SimSun" w:hAnsi="SimSun"/>
          <w:sz w:val="21"/>
          <w:szCs w:val="21"/>
        </w:rPr>
      </w:pPr>
      <w:r w:rsidRPr="005D6AB0">
        <w:rPr>
          <w:rFonts w:ascii="SimSun"/>
          <w:sz w:val="21"/>
          <w:szCs w:val="21"/>
        </w:rPr>
        <w:t>22.</w:t>
      </w:r>
      <w:r w:rsidRPr="005D6AB0">
        <w:rPr>
          <w:rFonts w:ascii="SimSun"/>
          <w:sz w:val="21"/>
          <w:szCs w:val="21"/>
        </w:rPr>
        <w:tab/>
      </w:r>
      <w:r w:rsidR="009D2658" w:rsidRPr="005D6AB0">
        <w:rPr>
          <w:rFonts w:ascii="SimSun" w:hint="eastAsia"/>
          <w:sz w:val="21"/>
          <w:szCs w:val="21"/>
        </w:rPr>
        <w:t>会议闭幕</w:t>
      </w:r>
      <w:r w:rsidRPr="005D6AB0">
        <w:rPr>
          <w:rFonts w:ascii="SimSun" w:hAnsi="SimSun"/>
          <w:sz w:val="21"/>
          <w:szCs w:val="21"/>
        </w:rPr>
        <w:t xml:space="preserve"> </w:t>
      </w:r>
    </w:p>
    <w:p w:rsidR="006A1B05" w:rsidRDefault="006A1B05" w:rsidP="005D6AB0">
      <w:pPr>
        <w:spacing w:after="120" w:line="340" w:lineRule="atLeast"/>
        <w:ind w:left="5534"/>
        <w:rPr>
          <w:rFonts w:ascii="KaiTi" w:eastAsia="KaiTi" w:hAnsi="KaiTi"/>
          <w:sz w:val="21"/>
          <w:szCs w:val="21"/>
        </w:rPr>
      </w:pPr>
    </w:p>
    <w:p w:rsidR="006A1B05" w:rsidRDefault="006A1B05" w:rsidP="005D6AB0">
      <w:pPr>
        <w:spacing w:after="120" w:line="340" w:lineRule="atLeast"/>
        <w:ind w:left="5534"/>
        <w:rPr>
          <w:rFonts w:ascii="KaiTi" w:eastAsia="KaiTi" w:hAnsi="KaiTi"/>
          <w:sz w:val="21"/>
          <w:szCs w:val="21"/>
        </w:rPr>
      </w:pPr>
    </w:p>
    <w:p w:rsidR="00BC3A8A" w:rsidRPr="004C08D8" w:rsidRDefault="00BC3A8A" w:rsidP="005D6AB0">
      <w:pPr>
        <w:spacing w:after="120" w:line="340" w:lineRule="atLeast"/>
        <w:ind w:left="5534"/>
        <w:rPr>
          <w:rFonts w:ascii="KaiTi" w:eastAsia="KaiTi" w:hAnsi="KaiTi"/>
          <w:sz w:val="21"/>
          <w:szCs w:val="21"/>
        </w:rPr>
      </w:pPr>
      <w:r w:rsidRPr="004C08D8">
        <w:rPr>
          <w:rFonts w:ascii="KaiTi" w:eastAsia="KaiTi" w:hAnsi="KaiTi" w:hint="eastAsia"/>
          <w:sz w:val="21"/>
          <w:szCs w:val="21"/>
        </w:rPr>
        <w:t>［文件完］</w:t>
      </w:r>
    </w:p>
    <w:sectPr w:rsidR="00BC3A8A" w:rsidRPr="004C08D8" w:rsidSect="009603FE">
      <w:headerReference w:type="default" r:id="rId10"/>
      <w:endnotePr>
        <w:numFmt w:val="decimal"/>
      </w:endnotePr>
      <w:type w:val="continuous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2B" w:rsidRDefault="005F372B">
      <w:r>
        <w:separator/>
      </w:r>
    </w:p>
  </w:endnote>
  <w:endnote w:type="continuationSeparator" w:id="0">
    <w:p w:rsidR="005F372B" w:rsidRDefault="005F372B" w:rsidP="003B38C1">
      <w:r>
        <w:separator/>
      </w:r>
    </w:p>
    <w:p w:rsidR="005F372B" w:rsidRPr="003B38C1" w:rsidRDefault="005F372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F372B" w:rsidRPr="003B38C1" w:rsidRDefault="005F372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2B" w:rsidRDefault="005F372B">
      <w:r>
        <w:separator/>
      </w:r>
    </w:p>
  </w:footnote>
  <w:footnote w:type="continuationSeparator" w:id="0">
    <w:p w:rsidR="005F372B" w:rsidRDefault="005F372B" w:rsidP="008B60B2">
      <w:r>
        <w:separator/>
      </w:r>
    </w:p>
    <w:p w:rsidR="005F372B" w:rsidRPr="00ED77FB" w:rsidRDefault="005F372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F372B" w:rsidRPr="00ED77FB" w:rsidRDefault="005F372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2B" w:rsidRPr="004C08D8" w:rsidRDefault="005F372B" w:rsidP="004C630D">
    <w:pPr>
      <w:jc w:val="right"/>
      <w:rPr>
        <w:rFonts w:ascii="SimSun" w:hAnsi="SimSun"/>
        <w:sz w:val="21"/>
        <w:lang w:val="fr-FR"/>
      </w:rPr>
    </w:pPr>
    <w:r w:rsidRPr="004C08D8">
      <w:rPr>
        <w:rFonts w:ascii="SimSun" w:hAnsi="SimSun"/>
        <w:bCs/>
        <w:sz w:val="21"/>
        <w:lang w:val="fr-FR"/>
      </w:rPr>
      <w:t>WO/PBC/2</w:t>
    </w:r>
    <w:r w:rsidRPr="004C08D8">
      <w:rPr>
        <w:rFonts w:ascii="SimSun" w:hAnsi="SimSun"/>
        <w:sz w:val="21"/>
        <w:lang w:val="fr-FR"/>
      </w:rPr>
      <w:t>1/1</w:t>
    </w:r>
  </w:p>
  <w:p w:rsidR="005F372B" w:rsidRPr="004C08D8" w:rsidRDefault="007E15A0" w:rsidP="004C630D">
    <w:pPr>
      <w:jc w:val="right"/>
      <w:rPr>
        <w:rFonts w:ascii="SimSun" w:hAnsi="SimSun"/>
        <w:sz w:val="21"/>
        <w:lang w:val="fr-FR"/>
      </w:rPr>
    </w:pPr>
    <w:r>
      <w:rPr>
        <w:rFonts w:ascii="SimSun" w:hAnsi="SimSun" w:hint="eastAsia"/>
        <w:sz w:val="21"/>
        <w:lang w:val="fr-FR"/>
      </w:rPr>
      <w:t>第</w:t>
    </w:r>
    <w:r w:rsidRPr="007E15A0">
      <w:rPr>
        <w:rFonts w:ascii="SimSun" w:hAnsi="SimSun"/>
        <w:sz w:val="21"/>
        <w:lang w:val="fr-FR"/>
      </w:rPr>
      <w:fldChar w:fldCharType="begin"/>
    </w:r>
    <w:r w:rsidRPr="007E15A0">
      <w:rPr>
        <w:rFonts w:ascii="SimSun" w:hAnsi="SimSun"/>
        <w:sz w:val="21"/>
        <w:lang w:val="fr-FR"/>
      </w:rPr>
      <w:instrText>PAGE   \* MERGEFORMAT</w:instrText>
    </w:r>
    <w:r w:rsidRPr="007E15A0">
      <w:rPr>
        <w:rFonts w:ascii="SimSun" w:hAnsi="SimSun"/>
        <w:sz w:val="21"/>
        <w:lang w:val="fr-FR"/>
      </w:rPr>
      <w:fldChar w:fldCharType="separate"/>
    </w:r>
    <w:r w:rsidR="00A526E9" w:rsidRPr="00A526E9">
      <w:rPr>
        <w:rFonts w:ascii="SimSun" w:hAnsi="SimSun"/>
        <w:noProof/>
        <w:sz w:val="21"/>
        <w:lang w:val="zh-CN"/>
      </w:rPr>
      <w:t>3</w:t>
    </w:r>
    <w:r w:rsidRPr="007E15A0">
      <w:rPr>
        <w:rFonts w:ascii="SimSun" w:hAnsi="SimSun"/>
        <w:sz w:val="21"/>
        <w:lang w:val="fr-FR"/>
      </w:rPr>
      <w:fldChar w:fldCharType="end"/>
    </w:r>
    <w:r>
      <w:rPr>
        <w:rFonts w:ascii="SimSun" w:hAnsi="SimSun" w:hint="eastAsia"/>
        <w:sz w:val="21"/>
        <w:lang w:val="fr-FR"/>
      </w:rPr>
      <w:t>页</w:t>
    </w:r>
  </w:p>
  <w:p w:rsidR="005F372B" w:rsidRPr="00161F20" w:rsidRDefault="005F372B" w:rsidP="004C630D">
    <w:pPr>
      <w:pStyle w:val="Header"/>
      <w:jc w:val="right"/>
      <w:rPr>
        <w:sz w:val="21"/>
        <w:lang w:val="fr-FR"/>
      </w:rPr>
    </w:pPr>
  </w:p>
  <w:p w:rsidR="005F372B" w:rsidRPr="00161F20" w:rsidRDefault="005F372B" w:rsidP="004C630D">
    <w:pPr>
      <w:pStyle w:val="Header"/>
      <w:jc w:val="right"/>
      <w:rPr>
        <w:sz w:val="21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14E442"/>
    <w:lvl w:ilvl="0">
      <w:start w:val="1"/>
      <w:numFmt w:val="decimal"/>
      <w:pStyle w:val="ONUM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A9E06EE"/>
    <w:multiLevelType w:val="hybridMultilevel"/>
    <w:tmpl w:val="E8AEE09C"/>
    <w:lvl w:ilvl="0" w:tplc="C0EA5652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19A2"/>
    <w:multiLevelType w:val="multilevel"/>
    <w:tmpl w:val="845A183C"/>
    <w:lvl w:ilvl="0">
      <w:start w:val="6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>
    <w:nsid w:val="22C06756"/>
    <w:multiLevelType w:val="hybridMultilevel"/>
    <w:tmpl w:val="A1166052"/>
    <w:lvl w:ilvl="0" w:tplc="5128D82C">
      <w:start w:val="7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A4150"/>
    <w:multiLevelType w:val="hybridMultilevel"/>
    <w:tmpl w:val="3F38B8EA"/>
    <w:lvl w:ilvl="0" w:tplc="F440E184">
      <w:start w:val="8"/>
      <w:numFmt w:val="decimal"/>
      <w:lvlText w:val="%1．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121E6"/>
    <w:multiLevelType w:val="hybridMultilevel"/>
    <w:tmpl w:val="FA16DCF4"/>
    <w:lvl w:ilvl="0" w:tplc="0F2C8872">
      <w:start w:val="8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Heading1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D6A07DF"/>
    <w:multiLevelType w:val="hybridMultilevel"/>
    <w:tmpl w:val="58D8C55A"/>
    <w:lvl w:ilvl="0" w:tplc="29DA1920">
      <w:start w:val="1"/>
      <w:numFmt w:val="lowerLetter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2064D36"/>
    <w:multiLevelType w:val="multilevel"/>
    <w:tmpl w:val="B79A04E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ascii="SimSun" w:eastAsia="SimSun" w:hAnsi="SimSun" w:cs="Times New Roman" w:hint="default"/>
        <w:b w:val="0"/>
        <w:i w:val="0"/>
        <w:sz w:val="21"/>
        <w:szCs w:val="21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ascii="SimSun" w:eastAsia="SimSun" w:hAnsi="SimSu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9">
    <w:nsid w:val="64A4309A"/>
    <w:multiLevelType w:val="hybridMultilevel"/>
    <w:tmpl w:val="DEB8BFC0"/>
    <w:lvl w:ilvl="0" w:tplc="23027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AD6DD2"/>
    <w:multiLevelType w:val="hybridMultilevel"/>
    <w:tmpl w:val="8EEA3FB2"/>
    <w:lvl w:ilvl="0" w:tplc="DECAA50C">
      <w:start w:val="2"/>
      <w:numFmt w:val="decimal"/>
      <w:lvlText w:val="%1."/>
      <w:lvlJc w:val="left"/>
      <w:pPr>
        <w:tabs>
          <w:tab w:val="num" w:pos="5893"/>
        </w:tabs>
        <w:ind w:left="5893" w:hanging="36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373"/>
        </w:tabs>
        <w:ind w:left="637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793"/>
        </w:tabs>
        <w:ind w:left="67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13"/>
        </w:tabs>
        <w:ind w:left="721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633"/>
        </w:tabs>
        <w:ind w:left="763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53"/>
        </w:tabs>
        <w:ind w:left="80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73"/>
        </w:tabs>
        <w:ind w:left="847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893"/>
        </w:tabs>
        <w:ind w:left="889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13"/>
        </w:tabs>
        <w:ind w:left="9313" w:hanging="420"/>
      </w:pPr>
    </w:lvl>
  </w:abstractNum>
  <w:abstractNum w:abstractNumId="11">
    <w:nsid w:val="77640CCF"/>
    <w:multiLevelType w:val="multilevel"/>
    <w:tmpl w:val="C5E434C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SimHei" w:eastAsia="SimHei" w:hAnsi="SimHei" w:cs="Times New Roman"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134"/>
        </w:tabs>
        <w:ind w:left="567" w:firstLine="0"/>
      </w:pPr>
      <w:rPr>
        <w:rFonts w:asciiTheme="minorEastAsia" w:eastAsiaTheme="minorEastAsia" w:hAnsiTheme="minorEastAsia" w:cs="Times New Roman" w:hint="default"/>
        <w:caps w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3"/>
  </w:num>
  <w:num w:numId="35">
    <w:abstractNumId w:val="4"/>
  </w:num>
  <w:num w:numId="36">
    <w:abstractNumId w:val="5"/>
  </w:num>
  <w:num w:numId="37">
    <w:abstractNumId w:val="1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  <w:num w:numId="47">
    <w:abstractNumId w:val="6"/>
  </w:num>
  <w:num w:numId="4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5F"/>
    <w:rsid w:val="00000850"/>
    <w:rsid w:val="00003260"/>
    <w:rsid w:val="0000350E"/>
    <w:rsid w:val="00003D47"/>
    <w:rsid w:val="00004E8C"/>
    <w:rsid w:val="0000596F"/>
    <w:rsid w:val="000068D3"/>
    <w:rsid w:val="00010EF9"/>
    <w:rsid w:val="00012F66"/>
    <w:rsid w:val="000136AD"/>
    <w:rsid w:val="00014107"/>
    <w:rsid w:val="00014949"/>
    <w:rsid w:val="000151BB"/>
    <w:rsid w:val="00015758"/>
    <w:rsid w:val="000178B9"/>
    <w:rsid w:val="00024801"/>
    <w:rsid w:val="00024ED3"/>
    <w:rsid w:val="00027AA2"/>
    <w:rsid w:val="00032069"/>
    <w:rsid w:val="00034D6E"/>
    <w:rsid w:val="00036921"/>
    <w:rsid w:val="00040F19"/>
    <w:rsid w:val="00042219"/>
    <w:rsid w:val="00043CAA"/>
    <w:rsid w:val="00044A7C"/>
    <w:rsid w:val="000508C1"/>
    <w:rsid w:val="00051EB0"/>
    <w:rsid w:val="00052CE3"/>
    <w:rsid w:val="00054AFA"/>
    <w:rsid w:val="0005771A"/>
    <w:rsid w:val="00057CE8"/>
    <w:rsid w:val="00060D17"/>
    <w:rsid w:val="00060E92"/>
    <w:rsid w:val="000654A4"/>
    <w:rsid w:val="000655AB"/>
    <w:rsid w:val="0006748C"/>
    <w:rsid w:val="00067F46"/>
    <w:rsid w:val="00070429"/>
    <w:rsid w:val="000719F4"/>
    <w:rsid w:val="0007314F"/>
    <w:rsid w:val="00075432"/>
    <w:rsid w:val="0007586B"/>
    <w:rsid w:val="000777E1"/>
    <w:rsid w:val="00080A21"/>
    <w:rsid w:val="000810BC"/>
    <w:rsid w:val="00082CE1"/>
    <w:rsid w:val="00083876"/>
    <w:rsid w:val="00083D0B"/>
    <w:rsid w:val="0008656E"/>
    <w:rsid w:val="00086C98"/>
    <w:rsid w:val="00087E40"/>
    <w:rsid w:val="000909F4"/>
    <w:rsid w:val="000946D7"/>
    <w:rsid w:val="000951AE"/>
    <w:rsid w:val="000968ED"/>
    <w:rsid w:val="00096ACE"/>
    <w:rsid w:val="000A08FB"/>
    <w:rsid w:val="000A26E6"/>
    <w:rsid w:val="000A7873"/>
    <w:rsid w:val="000B1820"/>
    <w:rsid w:val="000B1B6E"/>
    <w:rsid w:val="000B3180"/>
    <w:rsid w:val="000B54F1"/>
    <w:rsid w:val="000B5982"/>
    <w:rsid w:val="000B6226"/>
    <w:rsid w:val="000C18B2"/>
    <w:rsid w:val="000C35A6"/>
    <w:rsid w:val="000C5223"/>
    <w:rsid w:val="000C5839"/>
    <w:rsid w:val="000C68B2"/>
    <w:rsid w:val="000D0D22"/>
    <w:rsid w:val="000D24AD"/>
    <w:rsid w:val="000D3418"/>
    <w:rsid w:val="000E0957"/>
    <w:rsid w:val="000E2568"/>
    <w:rsid w:val="000E2D96"/>
    <w:rsid w:val="000E5D4D"/>
    <w:rsid w:val="000F0A9D"/>
    <w:rsid w:val="000F0C1F"/>
    <w:rsid w:val="000F1B1E"/>
    <w:rsid w:val="000F2D8E"/>
    <w:rsid w:val="000F2F82"/>
    <w:rsid w:val="000F4154"/>
    <w:rsid w:val="000F5373"/>
    <w:rsid w:val="000F5E56"/>
    <w:rsid w:val="000F671B"/>
    <w:rsid w:val="000F784B"/>
    <w:rsid w:val="0010186E"/>
    <w:rsid w:val="001027A3"/>
    <w:rsid w:val="00102DD4"/>
    <w:rsid w:val="00103509"/>
    <w:rsid w:val="00103811"/>
    <w:rsid w:val="001047A4"/>
    <w:rsid w:val="00105C5C"/>
    <w:rsid w:val="001065D9"/>
    <w:rsid w:val="0011139C"/>
    <w:rsid w:val="001115B3"/>
    <w:rsid w:val="00113377"/>
    <w:rsid w:val="001142E8"/>
    <w:rsid w:val="00114C0E"/>
    <w:rsid w:val="00115906"/>
    <w:rsid w:val="00115A59"/>
    <w:rsid w:val="00115E44"/>
    <w:rsid w:val="00115F16"/>
    <w:rsid w:val="00116406"/>
    <w:rsid w:val="00117E4D"/>
    <w:rsid w:val="00124544"/>
    <w:rsid w:val="00127641"/>
    <w:rsid w:val="001301AF"/>
    <w:rsid w:val="00133ABA"/>
    <w:rsid w:val="001356B4"/>
    <w:rsid w:val="00135CB0"/>
    <w:rsid w:val="001362EE"/>
    <w:rsid w:val="00144FB5"/>
    <w:rsid w:val="0014516E"/>
    <w:rsid w:val="00145914"/>
    <w:rsid w:val="00147338"/>
    <w:rsid w:val="0015084F"/>
    <w:rsid w:val="00151EE8"/>
    <w:rsid w:val="00151F10"/>
    <w:rsid w:val="0015253C"/>
    <w:rsid w:val="001615C2"/>
    <w:rsid w:val="00161F20"/>
    <w:rsid w:val="00162321"/>
    <w:rsid w:val="00162985"/>
    <w:rsid w:val="00163E85"/>
    <w:rsid w:val="00164997"/>
    <w:rsid w:val="001700AE"/>
    <w:rsid w:val="0017049B"/>
    <w:rsid w:val="00170BC9"/>
    <w:rsid w:val="00170EA0"/>
    <w:rsid w:val="00172F43"/>
    <w:rsid w:val="001736F3"/>
    <w:rsid w:val="00173B00"/>
    <w:rsid w:val="00174135"/>
    <w:rsid w:val="001800D9"/>
    <w:rsid w:val="001804A1"/>
    <w:rsid w:val="00180515"/>
    <w:rsid w:val="00180A1E"/>
    <w:rsid w:val="00181FFF"/>
    <w:rsid w:val="00182832"/>
    <w:rsid w:val="00182991"/>
    <w:rsid w:val="001832A6"/>
    <w:rsid w:val="001839D4"/>
    <w:rsid w:val="001863F0"/>
    <w:rsid w:val="00194A42"/>
    <w:rsid w:val="00194A4A"/>
    <w:rsid w:val="00194B8D"/>
    <w:rsid w:val="00195580"/>
    <w:rsid w:val="001A04D0"/>
    <w:rsid w:val="001A1C66"/>
    <w:rsid w:val="001A1E5A"/>
    <w:rsid w:val="001A2486"/>
    <w:rsid w:val="001A271D"/>
    <w:rsid w:val="001A297E"/>
    <w:rsid w:val="001A3C44"/>
    <w:rsid w:val="001A6083"/>
    <w:rsid w:val="001A6AD9"/>
    <w:rsid w:val="001A7007"/>
    <w:rsid w:val="001A7444"/>
    <w:rsid w:val="001B085F"/>
    <w:rsid w:val="001B43BB"/>
    <w:rsid w:val="001B4B0D"/>
    <w:rsid w:val="001B714E"/>
    <w:rsid w:val="001B76B7"/>
    <w:rsid w:val="001B7775"/>
    <w:rsid w:val="001B7EFF"/>
    <w:rsid w:val="001C0680"/>
    <w:rsid w:val="001C1657"/>
    <w:rsid w:val="001C175E"/>
    <w:rsid w:val="001C2577"/>
    <w:rsid w:val="001C2DBF"/>
    <w:rsid w:val="001C60F4"/>
    <w:rsid w:val="001C6BEB"/>
    <w:rsid w:val="001D1A15"/>
    <w:rsid w:val="001D2D2D"/>
    <w:rsid w:val="001D30BB"/>
    <w:rsid w:val="001D349B"/>
    <w:rsid w:val="001D5379"/>
    <w:rsid w:val="001D5AE8"/>
    <w:rsid w:val="001E022A"/>
    <w:rsid w:val="001E174D"/>
    <w:rsid w:val="001E1D05"/>
    <w:rsid w:val="001E364A"/>
    <w:rsid w:val="001E3D61"/>
    <w:rsid w:val="001E3FAC"/>
    <w:rsid w:val="001E4190"/>
    <w:rsid w:val="001F1C0D"/>
    <w:rsid w:val="001F5648"/>
    <w:rsid w:val="001F6F51"/>
    <w:rsid w:val="001F6F99"/>
    <w:rsid w:val="00203FB9"/>
    <w:rsid w:val="00205941"/>
    <w:rsid w:val="002076E8"/>
    <w:rsid w:val="00211D53"/>
    <w:rsid w:val="00211E64"/>
    <w:rsid w:val="00212C6D"/>
    <w:rsid w:val="00213372"/>
    <w:rsid w:val="002146FB"/>
    <w:rsid w:val="002177D6"/>
    <w:rsid w:val="00222966"/>
    <w:rsid w:val="00223416"/>
    <w:rsid w:val="00225551"/>
    <w:rsid w:val="00225780"/>
    <w:rsid w:val="00226BB4"/>
    <w:rsid w:val="002362AC"/>
    <w:rsid w:val="002373DF"/>
    <w:rsid w:val="00240192"/>
    <w:rsid w:val="00241161"/>
    <w:rsid w:val="00241E8F"/>
    <w:rsid w:val="0024715D"/>
    <w:rsid w:val="00247584"/>
    <w:rsid w:val="002475B5"/>
    <w:rsid w:val="0024767F"/>
    <w:rsid w:val="00247781"/>
    <w:rsid w:val="002545B3"/>
    <w:rsid w:val="0025698A"/>
    <w:rsid w:val="00257B98"/>
    <w:rsid w:val="00261F9C"/>
    <w:rsid w:val="002634C4"/>
    <w:rsid w:val="002644D9"/>
    <w:rsid w:val="00266342"/>
    <w:rsid w:val="00266A78"/>
    <w:rsid w:val="00266B1C"/>
    <w:rsid w:val="00267A93"/>
    <w:rsid w:val="00274301"/>
    <w:rsid w:val="002745FA"/>
    <w:rsid w:val="002751F6"/>
    <w:rsid w:val="0027677F"/>
    <w:rsid w:val="0027768C"/>
    <w:rsid w:val="002777AF"/>
    <w:rsid w:val="002804C6"/>
    <w:rsid w:val="002811D5"/>
    <w:rsid w:val="00281664"/>
    <w:rsid w:val="00281E70"/>
    <w:rsid w:val="00284FF2"/>
    <w:rsid w:val="00285294"/>
    <w:rsid w:val="00285A5C"/>
    <w:rsid w:val="00287D10"/>
    <w:rsid w:val="00291071"/>
    <w:rsid w:val="00291237"/>
    <w:rsid w:val="00291586"/>
    <w:rsid w:val="00291736"/>
    <w:rsid w:val="002928D3"/>
    <w:rsid w:val="0029492F"/>
    <w:rsid w:val="002954B3"/>
    <w:rsid w:val="002965A3"/>
    <w:rsid w:val="00296888"/>
    <w:rsid w:val="00297948"/>
    <w:rsid w:val="002A025A"/>
    <w:rsid w:val="002A0632"/>
    <w:rsid w:val="002A22DE"/>
    <w:rsid w:val="002A357D"/>
    <w:rsid w:val="002A41F8"/>
    <w:rsid w:val="002A42B7"/>
    <w:rsid w:val="002A4BCD"/>
    <w:rsid w:val="002A639E"/>
    <w:rsid w:val="002A710E"/>
    <w:rsid w:val="002B3DF7"/>
    <w:rsid w:val="002B471A"/>
    <w:rsid w:val="002B4F21"/>
    <w:rsid w:val="002B5379"/>
    <w:rsid w:val="002C0C57"/>
    <w:rsid w:val="002C1514"/>
    <w:rsid w:val="002C1B3E"/>
    <w:rsid w:val="002C2FEB"/>
    <w:rsid w:val="002C428F"/>
    <w:rsid w:val="002C6407"/>
    <w:rsid w:val="002D00B6"/>
    <w:rsid w:val="002D0A4C"/>
    <w:rsid w:val="002D19FF"/>
    <w:rsid w:val="002D31C0"/>
    <w:rsid w:val="002D6402"/>
    <w:rsid w:val="002D782E"/>
    <w:rsid w:val="002E36C6"/>
    <w:rsid w:val="002E39D4"/>
    <w:rsid w:val="002E44FB"/>
    <w:rsid w:val="002E45BF"/>
    <w:rsid w:val="002E48AC"/>
    <w:rsid w:val="002E4CCE"/>
    <w:rsid w:val="002E6FBB"/>
    <w:rsid w:val="002F1C10"/>
    <w:rsid w:val="002F1FE6"/>
    <w:rsid w:val="002F215B"/>
    <w:rsid w:val="002F4355"/>
    <w:rsid w:val="002F4E68"/>
    <w:rsid w:val="002F5819"/>
    <w:rsid w:val="002F6679"/>
    <w:rsid w:val="002F7915"/>
    <w:rsid w:val="002F7D43"/>
    <w:rsid w:val="00300D8E"/>
    <w:rsid w:val="00302379"/>
    <w:rsid w:val="003034F9"/>
    <w:rsid w:val="003037F3"/>
    <w:rsid w:val="00304014"/>
    <w:rsid w:val="00305BDE"/>
    <w:rsid w:val="00305F95"/>
    <w:rsid w:val="0030765E"/>
    <w:rsid w:val="00307ED9"/>
    <w:rsid w:val="0031216E"/>
    <w:rsid w:val="00312245"/>
    <w:rsid w:val="003125DA"/>
    <w:rsid w:val="00312F7F"/>
    <w:rsid w:val="00313D45"/>
    <w:rsid w:val="00313D9B"/>
    <w:rsid w:val="00316B8B"/>
    <w:rsid w:val="00320A4F"/>
    <w:rsid w:val="00320A68"/>
    <w:rsid w:val="00322A25"/>
    <w:rsid w:val="00323239"/>
    <w:rsid w:val="00323A4A"/>
    <w:rsid w:val="00323B8D"/>
    <w:rsid w:val="00324038"/>
    <w:rsid w:val="0032465F"/>
    <w:rsid w:val="0032586C"/>
    <w:rsid w:val="0032644B"/>
    <w:rsid w:val="00327342"/>
    <w:rsid w:val="00330BA8"/>
    <w:rsid w:val="003361ED"/>
    <w:rsid w:val="00336EC9"/>
    <w:rsid w:val="00340840"/>
    <w:rsid w:val="0034248F"/>
    <w:rsid w:val="00342684"/>
    <w:rsid w:val="003428D8"/>
    <w:rsid w:val="00345CA7"/>
    <w:rsid w:val="00350905"/>
    <w:rsid w:val="00350BFC"/>
    <w:rsid w:val="0035263A"/>
    <w:rsid w:val="00352E50"/>
    <w:rsid w:val="00353DBD"/>
    <w:rsid w:val="00353F90"/>
    <w:rsid w:val="003546A9"/>
    <w:rsid w:val="003558A7"/>
    <w:rsid w:val="0035639D"/>
    <w:rsid w:val="00357CFF"/>
    <w:rsid w:val="00363E65"/>
    <w:rsid w:val="00364C76"/>
    <w:rsid w:val="003673CF"/>
    <w:rsid w:val="00370821"/>
    <w:rsid w:val="00372C16"/>
    <w:rsid w:val="00377D86"/>
    <w:rsid w:val="00377EF3"/>
    <w:rsid w:val="0038028D"/>
    <w:rsid w:val="003837B4"/>
    <w:rsid w:val="003845C1"/>
    <w:rsid w:val="00386207"/>
    <w:rsid w:val="00386528"/>
    <w:rsid w:val="00392117"/>
    <w:rsid w:val="00392C1B"/>
    <w:rsid w:val="00393CB3"/>
    <w:rsid w:val="003956FB"/>
    <w:rsid w:val="00397661"/>
    <w:rsid w:val="0039770C"/>
    <w:rsid w:val="003A055B"/>
    <w:rsid w:val="003A1424"/>
    <w:rsid w:val="003A3306"/>
    <w:rsid w:val="003A52CF"/>
    <w:rsid w:val="003A594C"/>
    <w:rsid w:val="003A64DF"/>
    <w:rsid w:val="003A672E"/>
    <w:rsid w:val="003A6DFD"/>
    <w:rsid w:val="003A6F89"/>
    <w:rsid w:val="003B0799"/>
    <w:rsid w:val="003B085F"/>
    <w:rsid w:val="003B0AC8"/>
    <w:rsid w:val="003B0E34"/>
    <w:rsid w:val="003B231A"/>
    <w:rsid w:val="003B2C36"/>
    <w:rsid w:val="003B38C1"/>
    <w:rsid w:val="003B3FCF"/>
    <w:rsid w:val="003B4B5E"/>
    <w:rsid w:val="003B71AA"/>
    <w:rsid w:val="003B7687"/>
    <w:rsid w:val="003C05F2"/>
    <w:rsid w:val="003C3CAE"/>
    <w:rsid w:val="003C54F6"/>
    <w:rsid w:val="003C58EE"/>
    <w:rsid w:val="003D0036"/>
    <w:rsid w:val="003D07B9"/>
    <w:rsid w:val="003D1273"/>
    <w:rsid w:val="003D1522"/>
    <w:rsid w:val="003D4076"/>
    <w:rsid w:val="003D4C91"/>
    <w:rsid w:val="003D4C99"/>
    <w:rsid w:val="003D6692"/>
    <w:rsid w:val="003D6963"/>
    <w:rsid w:val="003D74D5"/>
    <w:rsid w:val="003E17CD"/>
    <w:rsid w:val="003E18E5"/>
    <w:rsid w:val="003E455F"/>
    <w:rsid w:val="003E7CD6"/>
    <w:rsid w:val="003F0303"/>
    <w:rsid w:val="003F1E22"/>
    <w:rsid w:val="003F2E89"/>
    <w:rsid w:val="003F3FB7"/>
    <w:rsid w:val="003F424C"/>
    <w:rsid w:val="003F505B"/>
    <w:rsid w:val="004032F7"/>
    <w:rsid w:val="0041003C"/>
    <w:rsid w:val="00411C94"/>
    <w:rsid w:val="0041418B"/>
    <w:rsid w:val="0042114D"/>
    <w:rsid w:val="0042187C"/>
    <w:rsid w:val="004221C8"/>
    <w:rsid w:val="00423E3E"/>
    <w:rsid w:val="00426BB5"/>
    <w:rsid w:val="00427AF4"/>
    <w:rsid w:val="00427D7C"/>
    <w:rsid w:val="0043280A"/>
    <w:rsid w:val="00433E2F"/>
    <w:rsid w:val="00434E36"/>
    <w:rsid w:val="00435443"/>
    <w:rsid w:val="00435ACB"/>
    <w:rsid w:val="00437932"/>
    <w:rsid w:val="0044178C"/>
    <w:rsid w:val="00441F3A"/>
    <w:rsid w:val="0044281F"/>
    <w:rsid w:val="004456A7"/>
    <w:rsid w:val="00445BD6"/>
    <w:rsid w:val="004476A2"/>
    <w:rsid w:val="00452218"/>
    <w:rsid w:val="004552C1"/>
    <w:rsid w:val="0045697E"/>
    <w:rsid w:val="004569C3"/>
    <w:rsid w:val="00457097"/>
    <w:rsid w:val="00457263"/>
    <w:rsid w:val="00462D39"/>
    <w:rsid w:val="00463788"/>
    <w:rsid w:val="00463803"/>
    <w:rsid w:val="00463BD8"/>
    <w:rsid w:val="004647DA"/>
    <w:rsid w:val="0046518A"/>
    <w:rsid w:val="0047045A"/>
    <w:rsid w:val="00470524"/>
    <w:rsid w:val="0047233E"/>
    <w:rsid w:val="00473C7D"/>
    <w:rsid w:val="00474062"/>
    <w:rsid w:val="00474983"/>
    <w:rsid w:val="00476FBC"/>
    <w:rsid w:val="00477D6B"/>
    <w:rsid w:val="004809CA"/>
    <w:rsid w:val="00485816"/>
    <w:rsid w:val="0049030B"/>
    <w:rsid w:val="0049218B"/>
    <w:rsid w:val="00493CDA"/>
    <w:rsid w:val="00494807"/>
    <w:rsid w:val="00497CB4"/>
    <w:rsid w:val="00497E5A"/>
    <w:rsid w:val="004A0A76"/>
    <w:rsid w:val="004A1644"/>
    <w:rsid w:val="004A19E3"/>
    <w:rsid w:val="004A1B55"/>
    <w:rsid w:val="004A24D9"/>
    <w:rsid w:val="004A3E0E"/>
    <w:rsid w:val="004B3116"/>
    <w:rsid w:val="004B475A"/>
    <w:rsid w:val="004B4B38"/>
    <w:rsid w:val="004C06D8"/>
    <w:rsid w:val="004C08D8"/>
    <w:rsid w:val="004C15A2"/>
    <w:rsid w:val="004C25E9"/>
    <w:rsid w:val="004C43D2"/>
    <w:rsid w:val="004C5767"/>
    <w:rsid w:val="004C5C2A"/>
    <w:rsid w:val="004C630D"/>
    <w:rsid w:val="004D1D90"/>
    <w:rsid w:val="004D3883"/>
    <w:rsid w:val="004E01C9"/>
    <w:rsid w:val="004E1D6E"/>
    <w:rsid w:val="004E2CBA"/>
    <w:rsid w:val="004E5466"/>
    <w:rsid w:val="004E6BD4"/>
    <w:rsid w:val="004E6E40"/>
    <w:rsid w:val="004E74E0"/>
    <w:rsid w:val="004F0CF5"/>
    <w:rsid w:val="004F1D43"/>
    <w:rsid w:val="004F30C9"/>
    <w:rsid w:val="004F6CD3"/>
    <w:rsid w:val="005034D0"/>
    <w:rsid w:val="0050430F"/>
    <w:rsid w:val="00504A91"/>
    <w:rsid w:val="005112E5"/>
    <w:rsid w:val="0051154D"/>
    <w:rsid w:val="00512E08"/>
    <w:rsid w:val="00514C44"/>
    <w:rsid w:val="00515E44"/>
    <w:rsid w:val="005221C0"/>
    <w:rsid w:val="0052367E"/>
    <w:rsid w:val="00525B50"/>
    <w:rsid w:val="005264B6"/>
    <w:rsid w:val="0053057A"/>
    <w:rsid w:val="00532009"/>
    <w:rsid w:val="00532959"/>
    <w:rsid w:val="00533B31"/>
    <w:rsid w:val="005374A0"/>
    <w:rsid w:val="005401D5"/>
    <w:rsid w:val="00540763"/>
    <w:rsid w:val="005432A2"/>
    <w:rsid w:val="00544760"/>
    <w:rsid w:val="00545FA8"/>
    <w:rsid w:val="00547A42"/>
    <w:rsid w:val="00550707"/>
    <w:rsid w:val="0055101C"/>
    <w:rsid w:val="00551CF9"/>
    <w:rsid w:val="00552895"/>
    <w:rsid w:val="0055345A"/>
    <w:rsid w:val="00554E49"/>
    <w:rsid w:val="00557948"/>
    <w:rsid w:val="00560A29"/>
    <w:rsid w:val="00566887"/>
    <w:rsid w:val="00572482"/>
    <w:rsid w:val="00573911"/>
    <w:rsid w:val="00573DA4"/>
    <w:rsid w:val="00574AB5"/>
    <w:rsid w:val="0057505D"/>
    <w:rsid w:val="005751C2"/>
    <w:rsid w:val="005755D1"/>
    <w:rsid w:val="00576A45"/>
    <w:rsid w:val="0058042A"/>
    <w:rsid w:val="00580EFF"/>
    <w:rsid w:val="005839CB"/>
    <w:rsid w:val="00583B4B"/>
    <w:rsid w:val="00584818"/>
    <w:rsid w:val="00586649"/>
    <w:rsid w:val="00590141"/>
    <w:rsid w:val="00592DE1"/>
    <w:rsid w:val="00594C61"/>
    <w:rsid w:val="00595B04"/>
    <w:rsid w:val="005A11FA"/>
    <w:rsid w:val="005A2EB8"/>
    <w:rsid w:val="005A3761"/>
    <w:rsid w:val="005A51FD"/>
    <w:rsid w:val="005A5A42"/>
    <w:rsid w:val="005A7865"/>
    <w:rsid w:val="005A7CF7"/>
    <w:rsid w:val="005B1127"/>
    <w:rsid w:val="005B3881"/>
    <w:rsid w:val="005C13D0"/>
    <w:rsid w:val="005C37D2"/>
    <w:rsid w:val="005C41FE"/>
    <w:rsid w:val="005C64DE"/>
    <w:rsid w:val="005C68A7"/>
    <w:rsid w:val="005D1A14"/>
    <w:rsid w:val="005D23BA"/>
    <w:rsid w:val="005D34DC"/>
    <w:rsid w:val="005D4EA4"/>
    <w:rsid w:val="005D58EA"/>
    <w:rsid w:val="005D6A3C"/>
    <w:rsid w:val="005D6AB0"/>
    <w:rsid w:val="005D6D04"/>
    <w:rsid w:val="005E0811"/>
    <w:rsid w:val="005E2414"/>
    <w:rsid w:val="005E54B6"/>
    <w:rsid w:val="005E5563"/>
    <w:rsid w:val="005E570D"/>
    <w:rsid w:val="005F35F4"/>
    <w:rsid w:val="005F372B"/>
    <w:rsid w:val="005F57C2"/>
    <w:rsid w:val="005F5D6D"/>
    <w:rsid w:val="005F5D8C"/>
    <w:rsid w:val="005F626E"/>
    <w:rsid w:val="005F66D9"/>
    <w:rsid w:val="005F6BDA"/>
    <w:rsid w:val="00600D3E"/>
    <w:rsid w:val="00600DA2"/>
    <w:rsid w:val="00601239"/>
    <w:rsid w:val="006017E1"/>
    <w:rsid w:val="00605827"/>
    <w:rsid w:val="00606B69"/>
    <w:rsid w:val="00607397"/>
    <w:rsid w:val="0061054A"/>
    <w:rsid w:val="00611F87"/>
    <w:rsid w:val="00613085"/>
    <w:rsid w:val="0061582F"/>
    <w:rsid w:val="00615CB2"/>
    <w:rsid w:val="00617721"/>
    <w:rsid w:val="00620096"/>
    <w:rsid w:val="00620999"/>
    <w:rsid w:val="00623343"/>
    <w:rsid w:val="00623590"/>
    <w:rsid w:val="00624ACE"/>
    <w:rsid w:val="00625EAA"/>
    <w:rsid w:val="006270BF"/>
    <w:rsid w:val="00633449"/>
    <w:rsid w:val="00633A05"/>
    <w:rsid w:val="00635242"/>
    <w:rsid w:val="006356A2"/>
    <w:rsid w:val="00637730"/>
    <w:rsid w:val="00642167"/>
    <w:rsid w:val="00642EE9"/>
    <w:rsid w:val="0064317E"/>
    <w:rsid w:val="0064501D"/>
    <w:rsid w:val="006450D0"/>
    <w:rsid w:val="00645D19"/>
    <w:rsid w:val="00646050"/>
    <w:rsid w:val="00646EE6"/>
    <w:rsid w:val="0065001C"/>
    <w:rsid w:val="00652D84"/>
    <w:rsid w:val="0065356A"/>
    <w:rsid w:val="006540EB"/>
    <w:rsid w:val="00654FB2"/>
    <w:rsid w:val="00655CB6"/>
    <w:rsid w:val="00655EAF"/>
    <w:rsid w:val="0065652B"/>
    <w:rsid w:val="00656CB3"/>
    <w:rsid w:val="006611AC"/>
    <w:rsid w:val="00662F26"/>
    <w:rsid w:val="00665286"/>
    <w:rsid w:val="006667B3"/>
    <w:rsid w:val="006701AF"/>
    <w:rsid w:val="0067061E"/>
    <w:rsid w:val="00670A2E"/>
    <w:rsid w:val="006713CA"/>
    <w:rsid w:val="00671684"/>
    <w:rsid w:val="006733A4"/>
    <w:rsid w:val="006738BF"/>
    <w:rsid w:val="00674E28"/>
    <w:rsid w:val="00676C5C"/>
    <w:rsid w:val="00682372"/>
    <w:rsid w:val="0068240B"/>
    <w:rsid w:val="00685CA0"/>
    <w:rsid w:val="006867E5"/>
    <w:rsid w:val="00686FC9"/>
    <w:rsid w:val="006878DE"/>
    <w:rsid w:val="00687A90"/>
    <w:rsid w:val="00687D0A"/>
    <w:rsid w:val="006905EB"/>
    <w:rsid w:val="00691911"/>
    <w:rsid w:val="00691C5E"/>
    <w:rsid w:val="00692172"/>
    <w:rsid w:val="00693DBB"/>
    <w:rsid w:val="00695AA1"/>
    <w:rsid w:val="00696060"/>
    <w:rsid w:val="00697005"/>
    <w:rsid w:val="0069728B"/>
    <w:rsid w:val="006974AB"/>
    <w:rsid w:val="006A003E"/>
    <w:rsid w:val="006A1B05"/>
    <w:rsid w:val="006A3C6B"/>
    <w:rsid w:val="006A41D7"/>
    <w:rsid w:val="006A42B2"/>
    <w:rsid w:val="006A5B56"/>
    <w:rsid w:val="006A6499"/>
    <w:rsid w:val="006A73A4"/>
    <w:rsid w:val="006B0015"/>
    <w:rsid w:val="006B075C"/>
    <w:rsid w:val="006B2CE4"/>
    <w:rsid w:val="006B3602"/>
    <w:rsid w:val="006B3989"/>
    <w:rsid w:val="006B7E51"/>
    <w:rsid w:val="006C1230"/>
    <w:rsid w:val="006C1B50"/>
    <w:rsid w:val="006C2389"/>
    <w:rsid w:val="006C7DAF"/>
    <w:rsid w:val="006C7DB3"/>
    <w:rsid w:val="006D13F1"/>
    <w:rsid w:val="006D1407"/>
    <w:rsid w:val="006D30A9"/>
    <w:rsid w:val="006D52D4"/>
    <w:rsid w:val="006D6E21"/>
    <w:rsid w:val="006D7D0F"/>
    <w:rsid w:val="006E277E"/>
    <w:rsid w:val="006E2D77"/>
    <w:rsid w:val="006E3677"/>
    <w:rsid w:val="006E4154"/>
    <w:rsid w:val="006E47C8"/>
    <w:rsid w:val="006E63F8"/>
    <w:rsid w:val="006E7748"/>
    <w:rsid w:val="006F0674"/>
    <w:rsid w:val="006F0F83"/>
    <w:rsid w:val="006F0FF4"/>
    <w:rsid w:val="006F1537"/>
    <w:rsid w:val="006F34FF"/>
    <w:rsid w:val="006F401A"/>
    <w:rsid w:val="006F44A5"/>
    <w:rsid w:val="006F766A"/>
    <w:rsid w:val="006F7EDB"/>
    <w:rsid w:val="00703786"/>
    <w:rsid w:val="00704A60"/>
    <w:rsid w:val="007056CE"/>
    <w:rsid w:val="0070627A"/>
    <w:rsid w:val="00706AF8"/>
    <w:rsid w:val="0070760F"/>
    <w:rsid w:val="007108B3"/>
    <w:rsid w:val="00712755"/>
    <w:rsid w:val="00712D86"/>
    <w:rsid w:val="00714BAE"/>
    <w:rsid w:val="00715B9B"/>
    <w:rsid w:val="00716124"/>
    <w:rsid w:val="00717362"/>
    <w:rsid w:val="007205EF"/>
    <w:rsid w:val="00720967"/>
    <w:rsid w:val="00721458"/>
    <w:rsid w:val="00723974"/>
    <w:rsid w:val="00724524"/>
    <w:rsid w:val="00725EE5"/>
    <w:rsid w:val="00726CE6"/>
    <w:rsid w:val="00730739"/>
    <w:rsid w:val="00731DE0"/>
    <w:rsid w:val="00732298"/>
    <w:rsid w:val="00733708"/>
    <w:rsid w:val="007343B5"/>
    <w:rsid w:val="00734B13"/>
    <w:rsid w:val="00735ABC"/>
    <w:rsid w:val="00735DA8"/>
    <w:rsid w:val="00736043"/>
    <w:rsid w:val="007425F1"/>
    <w:rsid w:val="00744011"/>
    <w:rsid w:val="0074424A"/>
    <w:rsid w:val="007446CF"/>
    <w:rsid w:val="00745793"/>
    <w:rsid w:val="0075067D"/>
    <w:rsid w:val="00750ED9"/>
    <w:rsid w:val="0075106E"/>
    <w:rsid w:val="00752D17"/>
    <w:rsid w:val="00753315"/>
    <w:rsid w:val="00753AB6"/>
    <w:rsid w:val="00755310"/>
    <w:rsid w:val="0075652F"/>
    <w:rsid w:val="0075657A"/>
    <w:rsid w:val="00761EB6"/>
    <w:rsid w:val="00762BDB"/>
    <w:rsid w:val="00763155"/>
    <w:rsid w:val="00763BCF"/>
    <w:rsid w:val="007717B7"/>
    <w:rsid w:val="00772965"/>
    <w:rsid w:val="007729BF"/>
    <w:rsid w:val="007751CF"/>
    <w:rsid w:val="0077550F"/>
    <w:rsid w:val="007762A5"/>
    <w:rsid w:val="00780A1B"/>
    <w:rsid w:val="007826F9"/>
    <w:rsid w:val="00782B12"/>
    <w:rsid w:val="00783071"/>
    <w:rsid w:val="007833A4"/>
    <w:rsid w:val="00784757"/>
    <w:rsid w:val="00784E2F"/>
    <w:rsid w:val="007858C0"/>
    <w:rsid w:val="00791169"/>
    <w:rsid w:val="007958FB"/>
    <w:rsid w:val="007A0018"/>
    <w:rsid w:val="007A02F9"/>
    <w:rsid w:val="007A12FD"/>
    <w:rsid w:val="007A2A9F"/>
    <w:rsid w:val="007A3165"/>
    <w:rsid w:val="007A4A64"/>
    <w:rsid w:val="007A4B44"/>
    <w:rsid w:val="007A525A"/>
    <w:rsid w:val="007A66B4"/>
    <w:rsid w:val="007A66C5"/>
    <w:rsid w:val="007A753E"/>
    <w:rsid w:val="007B0C0B"/>
    <w:rsid w:val="007B2682"/>
    <w:rsid w:val="007B2711"/>
    <w:rsid w:val="007B2E93"/>
    <w:rsid w:val="007B38B1"/>
    <w:rsid w:val="007B3D0B"/>
    <w:rsid w:val="007B402E"/>
    <w:rsid w:val="007B76B9"/>
    <w:rsid w:val="007C5C0B"/>
    <w:rsid w:val="007C7736"/>
    <w:rsid w:val="007C7F8A"/>
    <w:rsid w:val="007D13FE"/>
    <w:rsid w:val="007D1613"/>
    <w:rsid w:val="007D2E8B"/>
    <w:rsid w:val="007D3B1F"/>
    <w:rsid w:val="007D5D67"/>
    <w:rsid w:val="007D7824"/>
    <w:rsid w:val="007E07C3"/>
    <w:rsid w:val="007E13C4"/>
    <w:rsid w:val="007E14F0"/>
    <w:rsid w:val="007E15A0"/>
    <w:rsid w:val="007E58D1"/>
    <w:rsid w:val="007F392D"/>
    <w:rsid w:val="007F5221"/>
    <w:rsid w:val="007F61B0"/>
    <w:rsid w:val="007F62CB"/>
    <w:rsid w:val="007F6CE5"/>
    <w:rsid w:val="007F7FB4"/>
    <w:rsid w:val="008013A8"/>
    <w:rsid w:val="0080227A"/>
    <w:rsid w:val="0080534E"/>
    <w:rsid w:val="0080617F"/>
    <w:rsid w:val="008137B0"/>
    <w:rsid w:val="00813D1E"/>
    <w:rsid w:val="00813F67"/>
    <w:rsid w:val="00814773"/>
    <w:rsid w:val="00814C6E"/>
    <w:rsid w:val="00815955"/>
    <w:rsid w:val="00817880"/>
    <w:rsid w:val="00820C17"/>
    <w:rsid w:val="0082109D"/>
    <w:rsid w:val="008221F6"/>
    <w:rsid w:val="008232B6"/>
    <w:rsid w:val="0082472E"/>
    <w:rsid w:val="00830323"/>
    <w:rsid w:val="00832CA3"/>
    <w:rsid w:val="00837537"/>
    <w:rsid w:val="00841B1E"/>
    <w:rsid w:val="00842559"/>
    <w:rsid w:val="00843449"/>
    <w:rsid w:val="00850B73"/>
    <w:rsid w:val="00853E1F"/>
    <w:rsid w:val="00857E62"/>
    <w:rsid w:val="0086253C"/>
    <w:rsid w:val="0086385E"/>
    <w:rsid w:val="00865982"/>
    <w:rsid w:val="008661AA"/>
    <w:rsid w:val="00866CB4"/>
    <w:rsid w:val="00867F9A"/>
    <w:rsid w:val="008704B7"/>
    <w:rsid w:val="0087142B"/>
    <w:rsid w:val="00872780"/>
    <w:rsid w:val="00872CF9"/>
    <w:rsid w:val="0087341B"/>
    <w:rsid w:val="008746E5"/>
    <w:rsid w:val="00874871"/>
    <w:rsid w:val="00875027"/>
    <w:rsid w:val="00875E63"/>
    <w:rsid w:val="0087785C"/>
    <w:rsid w:val="00877920"/>
    <w:rsid w:val="00880239"/>
    <w:rsid w:val="0088194B"/>
    <w:rsid w:val="00884959"/>
    <w:rsid w:val="0088614F"/>
    <w:rsid w:val="008863C7"/>
    <w:rsid w:val="0088651B"/>
    <w:rsid w:val="00886E0C"/>
    <w:rsid w:val="008871CF"/>
    <w:rsid w:val="00890D56"/>
    <w:rsid w:val="00895641"/>
    <w:rsid w:val="00897C5E"/>
    <w:rsid w:val="008A19C6"/>
    <w:rsid w:val="008A5356"/>
    <w:rsid w:val="008A54FF"/>
    <w:rsid w:val="008A585B"/>
    <w:rsid w:val="008A6487"/>
    <w:rsid w:val="008A7821"/>
    <w:rsid w:val="008B023B"/>
    <w:rsid w:val="008B0765"/>
    <w:rsid w:val="008B1234"/>
    <w:rsid w:val="008B1E57"/>
    <w:rsid w:val="008B2CC1"/>
    <w:rsid w:val="008B46CC"/>
    <w:rsid w:val="008B5469"/>
    <w:rsid w:val="008B60B2"/>
    <w:rsid w:val="008B638F"/>
    <w:rsid w:val="008B6BB5"/>
    <w:rsid w:val="008B79BE"/>
    <w:rsid w:val="008B7C07"/>
    <w:rsid w:val="008C093B"/>
    <w:rsid w:val="008C0C3C"/>
    <w:rsid w:val="008C2598"/>
    <w:rsid w:val="008C3FDD"/>
    <w:rsid w:val="008C4DDF"/>
    <w:rsid w:val="008C517B"/>
    <w:rsid w:val="008C6A68"/>
    <w:rsid w:val="008D0190"/>
    <w:rsid w:val="008D1DD4"/>
    <w:rsid w:val="008E08BE"/>
    <w:rsid w:val="008E10BD"/>
    <w:rsid w:val="008E6CD5"/>
    <w:rsid w:val="008E7B3C"/>
    <w:rsid w:val="008F04D9"/>
    <w:rsid w:val="008F2452"/>
    <w:rsid w:val="008F28C3"/>
    <w:rsid w:val="008F33FF"/>
    <w:rsid w:val="008F497C"/>
    <w:rsid w:val="009034CF"/>
    <w:rsid w:val="0090495D"/>
    <w:rsid w:val="00904CD5"/>
    <w:rsid w:val="009057A2"/>
    <w:rsid w:val="00905E1E"/>
    <w:rsid w:val="00906081"/>
    <w:rsid w:val="00906A31"/>
    <w:rsid w:val="009072B5"/>
    <w:rsid w:val="0090731E"/>
    <w:rsid w:val="00912DBA"/>
    <w:rsid w:val="009131A5"/>
    <w:rsid w:val="009136FA"/>
    <w:rsid w:val="00914E08"/>
    <w:rsid w:val="00915D8B"/>
    <w:rsid w:val="00916EE2"/>
    <w:rsid w:val="00917341"/>
    <w:rsid w:val="0092238D"/>
    <w:rsid w:val="00923B07"/>
    <w:rsid w:val="009240EE"/>
    <w:rsid w:val="0092477F"/>
    <w:rsid w:val="00925215"/>
    <w:rsid w:val="00925EEE"/>
    <w:rsid w:val="009264C1"/>
    <w:rsid w:val="00926BF7"/>
    <w:rsid w:val="00926C81"/>
    <w:rsid w:val="0093340D"/>
    <w:rsid w:val="00933EF7"/>
    <w:rsid w:val="00934AA8"/>
    <w:rsid w:val="009353A2"/>
    <w:rsid w:val="0093587A"/>
    <w:rsid w:val="00936B64"/>
    <w:rsid w:val="00936D12"/>
    <w:rsid w:val="00940B41"/>
    <w:rsid w:val="00940D09"/>
    <w:rsid w:val="00941E64"/>
    <w:rsid w:val="00942F67"/>
    <w:rsid w:val="009434E4"/>
    <w:rsid w:val="00945ACE"/>
    <w:rsid w:val="0094639E"/>
    <w:rsid w:val="0095129A"/>
    <w:rsid w:val="00952C1E"/>
    <w:rsid w:val="0095399A"/>
    <w:rsid w:val="009546B9"/>
    <w:rsid w:val="009569D6"/>
    <w:rsid w:val="00957517"/>
    <w:rsid w:val="009603FE"/>
    <w:rsid w:val="009620C8"/>
    <w:rsid w:val="009659A0"/>
    <w:rsid w:val="009669EC"/>
    <w:rsid w:val="00966A22"/>
    <w:rsid w:val="00966ED5"/>
    <w:rsid w:val="0096722F"/>
    <w:rsid w:val="00967B52"/>
    <w:rsid w:val="00973266"/>
    <w:rsid w:val="00974D32"/>
    <w:rsid w:val="0097508E"/>
    <w:rsid w:val="00977711"/>
    <w:rsid w:val="00980843"/>
    <w:rsid w:val="00980C8D"/>
    <w:rsid w:val="00980D84"/>
    <w:rsid w:val="0098100A"/>
    <w:rsid w:val="009810E6"/>
    <w:rsid w:val="0098110E"/>
    <w:rsid w:val="009857A9"/>
    <w:rsid w:val="00986082"/>
    <w:rsid w:val="0098653D"/>
    <w:rsid w:val="00991F58"/>
    <w:rsid w:val="00992F33"/>
    <w:rsid w:val="00993AA5"/>
    <w:rsid w:val="0099639C"/>
    <w:rsid w:val="00996E0A"/>
    <w:rsid w:val="009A0297"/>
    <w:rsid w:val="009A0C08"/>
    <w:rsid w:val="009A2CDE"/>
    <w:rsid w:val="009A3F1A"/>
    <w:rsid w:val="009A4AE7"/>
    <w:rsid w:val="009A5017"/>
    <w:rsid w:val="009A5AE0"/>
    <w:rsid w:val="009A69C4"/>
    <w:rsid w:val="009A7529"/>
    <w:rsid w:val="009B0E48"/>
    <w:rsid w:val="009B396F"/>
    <w:rsid w:val="009B3A6F"/>
    <w:rsid w:val="009B4497"/>
    <w:rsid w:val="009B497B"/>
    <w:rsid w:val="009C1348"/>
    <w:rsid w:val="009C1FC8"/>
    <w:rsid w:val="009C2590"/>
    <w:rsid w:val="009C25BE"/>
    <w:rsid w:val="009C36A0"/>
    <w:rsid w:val="009C3C70"/>
    <w:rsid w:val="009C3F0B"/>
    <w:rsid w:val="009C4625"/>
    <w:rsid w:val="009C672C"/>
    <w:rsid w:val="009D1E00"/>
    <w:rsid w:val="009D2658"/>
    <w:rsid w:val="009D3F85"/>
    <w:rsid w:val="009D712D"/>
    <w:rsid w:val="009E0750"/>
    <w:rsid w:val="009E2791"/>
    <w:rsid w:val="009E2C17"/>
    <w:rsid w:val="009E3F6F"/>
    <w:rsid w:val="009E4038"/>
    <w:rsid w:val="009E49CB"/>
    <w:rsid w:val="009E5732"/>
    <w:rsid w:val="009E6E6F"/>
    <w:rsid w:val="009E6EF7"/>
    <w:rsid w:val="009E7FCD"/>
    <w:rsid w:val="009F02E9"/>
    <w:rsid w:val="009F11F1"/>
    <w:rsid w:val="009F33DF"/>
    <w:rsid w:val="009F4032"/>
    <w:rsid w:val="009F499F"/>
    <w:rsid w:val="009F7D87"/>
    <w:rsid w:val="00A0084E"/>
    <w:rsid w:val="00A01C85"/>
    <w:rsid w:val="00A03F08"/>
    <w:rsid w:val="00A10CF2"/>
    <w:rsid w:val="00A12B7D"/>
    <w:rsid w:val="00A13126"/>
    <w:rsid w:val="00A13D40"/>
    <w:rsid w:val="00A17C52"/>
    <w:rsid w:val="00A20D49"/>
    <w:rsid w:val="00A2318B"/>
    <w:rsid w:val="00A25958"/>
    <w:rsid w:val="00A25E9B"/>
    <w:rsid w:val="00A316D0"/>
    <w:rsid w:val="00A32498"/>
    <w:rsid w:val="00A339BC"/>
    <w:rsid w:val="00A3468E"/>
    <w:rsid w:val="00A34A7A"/>
    <w:rsid w:val="00A35AD1"/>
    <w:rsid w:val="00A3631B"/>
    <w:rsid w:val="00A374C5"/>
    <w:rsid w:val="00A40BD0"/>
    <w:rsid w:val="00A41164"/>
    <w:rsid w:val="00A42190"/>
    <w:rsid w:val="00A42DAF"/>
    <w:rsid w:val="00A4326C"/>
    <w:rsid w:val="00A45BD8"/>
    <w:rsid w:val="00A4670A"/>
    <w:rsid w:val="00A47D76"/>
    <w:rsid w:val="00A501FF"/>
    <w:rsid w:val="00A5131F"/>
    <w:rsid w:val="00A526E9"/>
    <w:rsid w:val="00A52882"/>
    <w:rsid w:val="00A54D91"/>
    <w:rsid w:val="00A55C69"/>
    <w:rsid w:val="00A573D1"/>
    <w:rsid w:val="00A61741"/>
    <w:rsid w:val="00A67981"/>
    <w:rsid w:val="00A707A0"/>
    <w:rsid w:val="00A70D86"/>
    <w:rsid w:val="00A71AEA"/>
    <w:rsid w:val="00A74758"/>
    <w:rsid w:val="00A770FF"/>
    <w:rsid w:val="00A77F34"/>
    <w:rsid w:val="00A81F6A"/>
    <w:rsid w:val="00A822B8"/>
    <w:rsid w:val="00A82F1E"/>
    <w:rsid w:val="00A835FE"/>
    <w:rsid w:val="00A8404F"/>
    <w:rsid w:val="00A902F7"/>
    <w:rsid w:val="00A94BBE"/>
    <w:rsid w:val="00A96067"/>
    <w:rsid w:val="00A96919"/>
    <w:rsid w:val="00AB013A"/>
    <w:rsid w:val="00AB1EB6"/>
    <w:rsid w:val="00AB200D"/>
    <w:rsid w:val="00AB2EE0"/>
    <w:rsid w:val="00AB3845"/>
    <w:rsid w:val="00AB456E"/>
    <w:rsid w:val="00AB5D89"/>
    <w:rsid w:val="00AB7226"/>
    <w:rsid w:val="00AC196F"/>
    <w:rsid w:val="00AC205C"/>
    <w:rsid w:val="00AC237A"/>
    <w:rsid w:val="00AC26D5"/>
    <w:rsid w:val="00AC6623"/>
    <w:rsid w:val="00AC6C1F"/>
    <w:rsid w:val="00AC71DA"/>
    <w:rsid w:val="00AC7805"/>
    <w:rsid w:val="00AD0B33"/>
    <w:rsid w:val="00AD2F2A"/>
    <w:rsid w:val="00AD7917"/>
    <w:rsid w:val="00AE1A31"/>
    <w:rsid w:val="00AE2974"/>
    <w:rsid w:val="00AE32CE"/>
    <w:rsid w:val="00AE375B"/>
    <w:rsid w:val="00AE5D95"/>
    <w:rsid w:val="00AE7B20"/>
    <w:rsid w:val="00AF0142"/>
    <w:rsid w:val="00AF4081"/>
    <w:rsid w:val="00AF558A"/>
    <w:rsid w:val="00AF6889"/>
    <w:rsid w:val="00B032E2"/>
    <w:rsid w:val="00B039DA"/>
    <w:rsid w:val="00B03BC9"/>
    <w:rsid w:val="00B03C28"/>
    <w:rsid w:val="00B04222"/>
    <w:rsid w:val="00B05A69"/>
    <w:rsid w:val="00B066F3"/>
    <w:rsid w:val="00B077D5"/>
    <w:rsid w:val="00B10467"/>
    <w:rsid w:val="00B11344"/>
    <w:rsid w:val="00B12834"/>
    <w:rsid w:val="00B1364D"/>
    <w:rsid w:val="00B1533D"/>
    <w:rsid w:val="00B156D8"/>
    <w:rsid w:val="00B15B62"/>
    <w:rsid w:val="00B15B65"/>
    <w:rsid w:val="00B17FA6"/>
    <w:rsid w:val="00B22DD1"/>
    <w:rsid w:val="00B231A0"/>
    <w:rsid w:val="00B25A21"/>
    <w:rsid w:val="00B26D01"/>
    <w:rsid w:val="00B317AA"/>
    <w:rsid w:val="00B31EAA"/>
    <w:rsid w:val="00B32F60"/>
    <w:rsid w:val="00B338D5"/>
    <w:rsid w:val="00B33906"/>
    <w:rsid w:val="00B339BB"/>
    <w:rsid w:val="00B36F00"/>
    <w:rsid w:val="00B4155E"/>
    <w:rsid w:val="00B4355A"/>
    <w:rsid w:val="00B44975"/>
    <w:rsid w:val="00B459E8"/>
    <w:rsid w:val="00B463AB"/>
    <w:rsid w:val="00B468A6"/>
    <w:rsid w:val="00B4696D"/>
    <w:rsid w:val="00B51629"/>
    <w:rsid w:val="00B5175C"/>
    <w:rsid w:val="00B521AD"/>
    <w:rsid w:val="00B54050"/>
    <w:rsid w:val="00B5500B"/>
    <w:rsid w:val="00B60046"/>
    <w:rsid w:val="00B61287"/>
    <w:rsid w:val="00B61D2D"/>
    <w:rsid w:val="00B61D82"/>
    <w:rsid w:val="00B61F93"/>
    <w:rsid w:val="00B63D4D"/>
    <w:rsid w:val="00B64D88"/>
    <w:rsid w:val="00B66E6F"/>
    <w:rsid w:val="00B6730D"/>
    <w:rsid w:val="00B67BB6"/>
    <w:rsid w:val="00B67CCC"/>
    <w:rsid w:val="00B7357A"/>
    <w:rsid w:val="00B7432D"/>
    <w:rsid w:val="00B74465"/>
    <w:rsid w:val="00B75CC4"/>
    <w:rsid w:val="00B767EF"/>
    <w:rsid w:val="00B77A51"/>
    <w:rsid w:val="00B80703"/>
    <w:rsid w:val="00B81B3A"/>
    <w:rsid w:val="00B82479"/>
    <w:rsid w:val="00B82DEA"/>
    <w:rsid w:val="00B84F44"/>
    <w:rsid w:val="00B85086"/>
    <w:rsid w:val="00B850CB"/>
    <w:rsid w:val="00B86177"/>
    <w:rsid w:val="00B9107F"/>
    <w:rsid w:val="00B91391"/>
    <w:rsid w:val="00B91F01"/>
    <w:rsid w:val="00B92046"/>
    <w:rsid w:val="00B92C3D"/>
    <w:rsid w:val="00B936EA"/>
    <w:rsid w:val="00B93ADB"/>
    <w:rsid w:val="00B9419A"/>
    <w:rsid w:val="00B947FB"/>
    <w:rsid w:val="00B95A48"/>
    <w:rsid w:val="00B963E1"/>
    <w:rsid w:val="00B9734B"/>
    <w:rsid w:val="00BA0586"/>
    <w:rsid w:val="00BA33F2"/>
    <w:rsid w:val="00BA4C4E"/>
    <w:rsid w:val="00BA5248"/>
    <w:rsid w:val="00BB002A"/>
    <w:rsid w:val="00BB25B9"/>
    <w:rsid w:val="00BB2E0B"/>
    <w:rsid w:val="00BB3496"/>
    <w:rsid w:val="00BB51FC"/>
    <w:rsid w:val="00BB52A3"/>
    <w:rsid w:val="00BB56A7"/>
    <w:rsid w:val="00BB7F65"/>
    <w:rsid w:val="00BC1D36"/>
    <w:rsid w:val="00BC3886"/>
    <w:rsid w:val="00BC3A8A"/>
    <w:rsid w:val="00BC3D3B"/>
    <w:rsid w:val="00BC5EE8"/>
    <w:rsid w:val="00BC604E"/>
    <w:rsid w:val="00BC606D"/>
    <w:rsid w:val="00BC6BAD"/>
    <w:rsid w:val="00BD5127"/>
    <w:rsid w:val="00BD5321"/>
    <w:rsid w:val="00BD6C2F"/>
    <w:rsid w:val="00BD6D21"/>
    <w:rsid w:val="00BE0E22"/>
    <w:rsid w:val="00BE0EFA"/>
    <w:rsid w:val="00BE12C1"/>
    <w:rsid w:val="00BE1425"/>
    <w:rsid w:val="00BE2435"/>
    <w:rsid w:val="00BE2B8F"/>
    <w:rsid w:val="00BE322C"/>
    <w:rsid w:val="00BE364C"/>
    <w:rsid w:val="00BE6D77"/>
    <w:rsid w:val="00BE7DB5"/>
    <w:rsid w:val="00BF13F8"/>
    <w:rsid w:val="00BF184C"/>
    <w:rsid w:val="00BF2F9B"/>
    <w:rsid w:val="00BF3975"/>
    <w:rsid w:val="00BF3C74"/>
    <w:rsid w:val="00BF3F40"/>
    <w:rsid w:val="00C05B9D"/>
    <w:rsid w:val="00C05D3F"/>
    <w:rsid w:val="00C05ED7"/>
    <w:rsid w:val="00C0647D"/>
    <w:rsid w:val="00C06911"/>
    <w:rsid w:val="00C07D45"/>
    <w:rsid w:val="00C10240"/>
    <w:rsid w:val="00C103D0"/>
    <w:rsid w:val="00C11208"/>
    <w:rsid w:val="00C11BFE"/>
    <w:rsid w:val="00C1238B"/>
    <w:rsid w:val="00C12FC2"/>
    <w:rsid w:val="00C138D1"/>
    <w:rsid w:val="00C14F1A"/>
    <w:rsid w:val="00C169B6"/>
    <w:rsid w:val="00C1755B"/>
    <w:rsid w:val="00C17895"/>
    <w:rsid w:val="00C203C0"/>
    <w:rsid w:val="00C20683"/>
    <w:rsid w:val="00C2129B"/>
    <w:rsid w:val="00C21F66"/>
    <w:rsid w:val="00C21F88"/>
    <w:rsid w:val="00C2293F"/>
    <w:rsid w:val="00C2395A"/>
    <w:rsid w:val="00C23D10"/>
    <w:rsid w:val="00C23FD1"/>
    <w:rsid w:val="00C2415C"/>
    <w:rsid w:val="00C254F7"/>
    <w:rsid w:val="00C2615B"/>
    <w:rsid w:val="00C26649"/>
    <w:rsid w:val="00C26D51"/>
    <w:rsid w:val="00C271C7"/>
    <w:rsid w:val="00C31883"/>
    <w:rsid w:val="00C3292D"/>
    <w:rsid w:val="00C34C23"/>
    <w:rsid w:val="00C35031"/>
    <w:rsid w:val="00C35468"/>
    <w:rsid w:val="00C360D5"/>
    <w:rsid w:val="00C41AEC"/>
    <w:rsid w:val="00C41CE5"/>
    <w:rsid w:val="00C41E5F"/>
    <w:rsid w:val="00C43E4F"/>
    <w:rsid w:val="00C4471B"/>
    <w:rsid w:val="00C463C2"/>
    <w:rsid w:val="00C467A5"/>
    <w:rsid w:val="00C472EF"/>
    <w:rsid w:val="00C4754F"/>
    <w:rsid w:val="00C5138D"/>
    <w:rsid w:val="00C51FD0"/>
    <w:rsid w:val="00C54147"/>
    <w:rsid w:val="00C6005B"/>
    <w:rsid w:val="00C61841"/>
    <w:rsid w:val="00C633EE"/>
    <w:rsid w:val="00C641BF"/>
    <w:rsid w:val="00C6454C"/>
    <w:rsid w:val="00C64E4A"/>
    <w:rsid w:val="00C65DDA"/>
    <w:rsid w:val="00C66021"/>
    <w:rsid w:val="00C67A19"/>
    <w:rsid w:val="00C721D6"/>
    <w:rsid w:val="00C72CD4"/>
    <w:rsid w:val="00C73E7E"/>
    <w:rsid w:val="00C75620"/>
    <w:rsid w:val="00C761B2"/>
    <w:rsid w:val="00C7667A"/>
    <w:rsid w:val="00C80C32"/>
    <w:rsid w:val="00C826AA"/>
    <w:rsid w:val="00C83042"/>
    <w:rsid w:val="00C864E5"/>
    <w:rsid w:val="00C876C8"/>
    <w:rsid w:val="00C904F5"/>
    <w:rsid w:val="00C90C60"/>
    <w:rsid w:val="00C91934"/>
    <w:rsid w:val="00C91D3E"/>
    <w:rsid w:val="00C92009"/>
    <w:rsid w:val="00C9246B"/>
    <w:rsid w:val="00C92572"/>
    <w:rsid w:val="00C95278"/>
    <w:rsid w:val="00C953BB"/>
    <w:rsid w:val="00C95DA4"/>
    <w:rsid w:val="00CA063C"/>
    <w:rsid w:val="00CA5472"/>
    <w:rsid w:val="00CA5921"/>
    <w:rsid w:val="00CA687C"/>
    <w:rsid w:val="00CB309D"/>
    <w:rsid w:val="00CB4860"/>
    <w:rsid w:val="00CB4F68"/>
    <w:rsid w:val="00CB5B84"/>
    <w:rsid w:val="00CB6FAC"/>
    <w:rsid w:val="00CC122B"/>
    <w:rsid w:val="00CC125E"/>
    <w:rsid w:val="00CC216C"/>
    <w:rsid w:val="00CD1128"/>
    <w:rsid w:val="00CD2FBC"/>
    <w:rsid w:val="00CD51D7"/>
    <w:rsid w:val="00CD6D5C"/>
    <w:rsid w:val="00CD7957"/>
    <w:rsid w:val="00CE17F2"/>
    <w:rsid w:val="00CE20A5"/>
    <w:rsid w:val="00CE2D8D"/>
    <w:rsid w:val="00CE5EDC"/>
    <w:rsid w:val="00CE5FE9"/>
    <w:rsid w:val="00CE63D8"/>
    <w:rsid w:val="00CE66F1"/>
    <w:rsid w:val="00CE7FE8"/>
    <w:rsid w:val="00CF1A40"/>
    <w:rsid w:val="00CF327A"/>
    <w:rsid w:val="00CF41E4"/>
    <w:rsid w:val="00CF7079"/>
    <w:rsid w:val="00CF7CA2"/>
    <w:rsid w:val="00D01741"/>
    <w:rsid w:val="00D03618"/>
    <w:rsid w:val="00D04D7B"/>
    <w:rsid w:val="00D05375"/>
    <w:rsid w:val="00D1374F"/>
    <w:rsid w:val="00D150F8"/>
    <w:rsid w:val="00D15D56"/>
    <w:rsid w:val="00D20480"/>
    <w:rsid w:val="00D20D0C"/>
    <w:rsid w:val="00D20FC4"/>
    <w:rsid w:val="00D2121D"/>
    <w:rsid w:val="00D24A00"/>
    <w:rsid w:val="00D25673"/>
    <w:rsid w:val="00D309C0"/>
    <w:rsid w:val="00D31757"/>
    <w:rsid w:val="00D35057"/>
    <w:rsid w:val="00D35740"/>
    <w:rsid w:val="00D35E6B"/>
    <w:rsid w:val="00D36F11"/>
    <w:rsid w:val="00D42FEA"/>
    <w:rsid w:val="00D45252"/>
    <w:rsid w:val="00D46725"/>
    <w:rsid w:val="00D50F6A"/>
    <w:rsid w:val="00D51511"/>
    <w:rsid w:val="00D521DC"/>
    <w:rsid w:val="00D52887"/>
    <w:rsid w:val="00D5301F"/>
    <w:rsid w:val="00D53688"/>
    <w:rsid w:val="00D55181"/>
    <w:rsid w:val="00D55AFE"/>
    <w:rsid w:val="00D55EF5"/>
    <w:rsid w:val="00D60A8D"/>
    <w:rsid w:val="00D63C33"/>
    <w:rsid w:val="00D66C5B"/>
    <w:rsid w:val="00D71B4D"/>
    <w:rsid w:val="00D71B64"/>
    <w:rsid w:val="00D71D9C"/>
    <w:rsid w:val="00D74E7E"/>
    <w:rsid w:val="00D76DDC"/>
    <w:rsid w:val="00D77393"/>
    <w:rsid w:val="00D77CB3"/>
    <w:rsid w:val="00D819EF"/>
    <w:rsid w:val="00D828D9"/>
    <w:rsid w:val="00D847E3"/>
    <w:rsid w:val="00D8538B"/>
    <w:rsid w:val="00D925D0"/>
    <w:rsid w:val="00D92C66"/>
    <w:rsid w:val="00D9370F"/>
    <w:rsid w:val="00D93D55"/>
    <w:rsid w:val="00D9427D"/>
    <w:rsid w:val="00D944A4"/>
    <w:rsid w:val="00D94CF5"/>
    <w:rsid w:val="00DA0A49"/>
    <w:rsid w:val="00DA12C5"/>
    <w:rsid w:val="00DA1AF5"/>
    <w:rsid w:val="00DA1C8E"/>
    <w:rsid w:val="00DA2CF8"/>
    <w:rsid w:val="00DA3EB5"/>
    <w:rsid w:val="00DA4DFE"/>
    <w:rsid w:val="00DA5B9A"/>
    <w:rsid w:val="00DA6033"/>
    <w:rsid w:val="00DA7CEE"/>
    <w:rsid w:val="00DB0483"/>
    <w:rsid w:val="00DB09A0"/>
    <w:rsid w:val="00DB2162"/>
    <w:rsid w:val="00DB29DD"/>
    <w:rsid w:val="00DB34AD"/>
    <w:rsid w:val="00DB401F"/>
    <w:rsid w:val="00DB6343"/>
    <w:rsid w:val="00DB79B2"/>
    <w:rsid w:val="00DB7ADA"/>
    <w:rsid w:val="00DC0CE0"/>
    <w:rsid w:val="00DC5047"/>
    <w:rsid w:val="00DC5AFE"/>
    <w:rsid w:val="00DC65EE"/>
    <w:rsid w:val="00DD0333"/>
    <w:rsid w:val="00DD214B"/>
    <w:rsid w:val="00DD26C3"/>
    <w:rsid w:val="00DD4B1D"/>
    <w:rsid w:val="00DD6C2B"/>
    <w:rsid w:val="00DD7C67"/>
    <w:rsid w:val="00DE2BBF"/>
    <w:rsid w:val="00DE2D48"/>
    <w:rsid w:val="00DE5DBC"/>
    <w:rsid w:val="00DF1CC7"/>
    <w:rsid w:val="00DF1E47"/>
    <w:rsid w:val="00DF47EF"/>
    <w:rsid w:val="00DF6839"/>
    <w:rsid w:val="00DF77DD"/>
    <w:rsid w:val="00E02F1E"/>
    <w:rsid w:val="00E04516"/>
    <w:rsid w:val="00E06D93"/>
    <w:rsid w:val="00E10470"/>
    <w:rsid w:val="00E112D8"/>
    <w:rsid w:val="00E14024"/>
    <w:rsid w:val="00E15DDE"/>
    <w:rsid w:val="00E167FB"/>
    <w:rsid w:val="00E20362"/>
    <w:rsid w:val="00E240BE"/>
    <w:rsid w:val="00E2526A"/>
    <w:rsid w:val="00E26552"/>
    <w:rsid w:val="00E26F36"/>
    <w:rsid w:val="00E30373"/>
    <w:rsid w:val="00E30469"/>
    <w:rsid w:val="00E335FE"/>
    <w:rsid w:val="00E33A11"/>
    <w:rsid w:val="00E34712"/>
    <w:rsid w:val="00E35749"/>
    <w:rsid w:val="00E35894"/>
    <w:rsid w:val="00E37AE0"/>
    <w:rsid w:val="00E41A0C"/>
    <w:rsid w:val="00E45DD6"/>
    <w:rsid w:val="00E4747B"/>
    <w:rsid w:val="00E475BB"/>
    <w:rsid w:val="00E47B3C"/>
    <w:rsid w:val="00E50B56"/>
    <w:rsid w:val="00E546F9"/>
    <w:rsid w:val="00E55FB8"/>
    <w:rsid w:val="00E56BF3"/>
    <w:rsid w:val="00E57635"/>
    <w:rsid w:val="00E57C99"/>
    <w:rsid w:val="00E60523"/>
    <w:rsid w:val="00E60A41"/>
    <w:rsid w:val="00E61A54"/>
    <w:rsid w:val="00E627FF"/>
    <w:rsid w:val="00E62CF7"/>
    <w:rsid w:val="00E63DD5"/>
    <w:rsid w:val="00E71DCF"/>
    <w:rsid w:val="00E72F47"/>
    <w:rsid w:val="00E73296"/>
    <w:rsid w:val="00E7353F"/>
    <w:rsid w:val="00E7556F"/>
    <w:rsid w:val="00E757B0"/>
    <w:rsid w:val="00E76451"/>
    <w:rsid w:val="00E77CBD"/>
    <w:rsid w:val="00E81970"/>
    <w:rsid w:val="00E820A6"/>
    <w:rsid w:val="00E82192"/>
    <w:rsid w:val="00E829DC"/>
    <w:rsid w:val="00E877B8"/>
    <w:rsid w:val="00E87AF4"/>
    <w:rsid w:val="00E9182B"/>
    <w:rsid w:val="00E92D17"/>
    <w:rsid w:val="00E95E54"/>
    <w:rsid w:val="00E9692D"/>
    <w:rsid w:val="00E97BF3"/>
    <w:rsid w:val="00EA04DB"/>
    <w:rsid w:val="00EA109D"/>
    <w:rsid w:val="00EA37DF"/>
    <w:rsid w:val="00EA5270"/>
    <w:rsid w:val="00EB1875"/>
    <w:rsid w:val="00EB1B82"/>
    <w:rsid w:val="00EB297E"/>
    <w:rsid w:val="00EB3002"/>
    <w:rsid w:val="00EB52A3"/>
    <w:rsid w:val="00EC225C"/>
    <w:rsid w:val="00EC2C34"/>
    <w:rsid w:val="00EC4872"/>
    <w:rsid w:val="00EC4E49"/>
    <w:rsid w:val="00EC6836"/>
    <w:rsid w:val="00EC7ADF"/>
    <w:rsid w:val="00ED1A23"/>
    <w:rsid w:val="00ED2BE6"/>
    <w:rsid w:val="00ED3071"/>
    <w:rsid w:val="00ED30C5"/>
    <w:rsid w:val="00ED400C"/>
    <w:rsid w:val="00ED58CB"/>
    <w:rsid w:val="00ED60EB"/>
    <w:rsid w:val="00ED7489"/>
    <w:rsid w:val="00ED75B4"/>
    <w:rsid w:val="00ED77FB"/>
    <w:rsid w:val="00ED7D19"/>
    <w:rsid w:val="00EE1238"/>
    <w:rsid w:val="00EE1B0A"/>
    <w:rsid w:val="00EE3E73"/>
    <w:rsid w:val="00EE4916"/>
    <w:rsid w:val="00EE51A0"/>
    <w:rsid w:val="00EF0D50"/>
    <w:rsid w:val="00EF13C0"/>
    <w:rsid w:val="00EF1AA9"/>
    <w:rsid w:val="00EF1F49"/>
    <w:rsid w:val="00EF4F11"/>
    <w:rsid w:val="00EF6C2D"/>
    <w:rsid w:val="00EF79AE"/>
    <w:rsid w:val="00F019D1"/>
    <w:rsid w:val="00F0597F"/>
    <w:rsid w:val="00F06ACD"/>
    <w:rsid w:val="00F071AA"/>
    <w:rsid w:val="00F1052E"/>
    <w:rsid w:val="00F10712"/>
    <w:rsid w:val="00F119DC"/>
    <w:rsid w:val="00F12EBC"/>
    <w:rsid w:val="00F12FF0"/>
    <w:rsid w:val="00F13704"/>
    <w:rsid w:val="00F14ED4"/>
    <w:rsid w:val="00F16BB5"/>
    <w:rsid w:val="00F204FA"/>
    <w:rsid w:val="00F20EC6"/>
    <w:rsid w:val="00F217A2"/>
    <w:rsid w:val="00F2425C"/>
    <w:rsid w:val="00F25FC8"/>
    <w:rsid w:val="00F30B92"/>
    <w:rsid w:val="00F30EB4"/>
    <w:rsid w:val="00F32948"/>
    <w:rsid w:val="00F3443B"/>
    <w:rsid w:val="00F34B3B"/>
    <w:rsid w:val="00F36E6F"/>
    <w:rsid w:val="00F40EBC"/>
    <w:rsid w:val="00F40F31"/>
    <w:rsid w:val="00F414B2"/>
    <w:rsid w:val="00F41955"/>
    <w:rsid w:val="00F41B6E"/>
    <w:rsid w:val="00F421B4"/>
    <w:rsid w:val="00F45708"/>
    <w:rsid w:val="00F47FAF"/>
    <w:rsid w:val="00F51141"/>
    <w:rsid w:val="00F534C4"/>
    <w:rsid w:val="00F5361B"/>
    <w:rsid w:val="00F53817"/>
    <w:rsid w:val="00F53E60"/>
    <w:rsid w:val="00F55805"/>
    <w:rsid w:val="00F56502"/>
    <w:rsid w:val="00F56D9E"/>
    <w:rsid w:val="00F62D83"/>
    <w:rsid w:val="00F62F17"/>
    <w:rsid w:val="00F62F5C"/>
    <w:rsid w:val="00F64E8E"/>
    <w:rsid w:val="00F654B9"/>
    <w:rsid w:val="00F6568C"/>
    <w:rsid w:val="00F659F3"/>
    <w:rsid w:val="00F66152"/>
    <w:rsid w:val="00F673BF"/>
    <w:rsid w:val="00F67B83"/>
    <w:rsid w:val="00F72D34"/>
    <w:rsid w:val="00F7374E"/>
    <w:rsid w:val="00F73840"/>
    <w:rsid w:val="00F74B30"/>
    <w:rsid w:val="00F74E9D"/>
    <w:rsid w:val="00F80602"/>
    <w:rsid w:val="00F80F30"/>
    <w:rsid w:val="00F82D66"/>
    <w:rsid w:val="00F83DFF"/>
    <w:rsid w:val="00F863A6"/>
    <w:rsid w:val="00F86AEF"/>
    <w:rsid w:val="00F87303"/>
    <w:rsid w:val="00F87A22"/>
    <w:rsid w:val="00F90EE4"/>
    <w:rsid w:val="00F91F40"/>
    <w:rsid w:val="00F92A89"/>
    <w:rsid w:val="00F93169"/>
    <w:rsid w:val="00F9347E"/>
    <w:rsid w:val="00F9511F"/>
    <w:rsid w:val="00F95BD6"/>
    <w:rsid w:val="00F95FB7"/>
    <w:rsid w:val="00FA0712"/>
    <w:rsid w:val="00FA135D"/>
    <w:rsid w:val="00FA207D"/>
    <w:rsid w:val="00FA4F95"/>
    <w:rsid w:val="00FA6060"/>
    <w:rsid w:val="00FB2BFC"/>
    <w:rsid w:val="00FB4CA1"/>
    <w:rsid w:val="00FB6960"/>
    <w:rsid w:val="00FB77F0"/>
    <w:rsid w:val="00FC427C"/>
    <w:rsid w:val="00FC4F44"/>
    <w:rsid w:val="00FC6689"/>
    <w:rsid w:val="00FC69CC"/>
    <w:rsid w:val="00FC6E6D"/>
    <w:rsid w:val="00FD014C"/>
    <w:rsid w:val="00FD0AB0"/>
    <w:rsid w:val="00FD3A5F"/>
    <w:rsid w:val="00FD3E96"/>
    <w:rsid w:val="00FD534A"/>
    <w:rsid w:val="00FD6B1D"/>
    <w:rsid w:val="00FD7299"/>
    <w:rsid w:val="00FD75D1"/>
    <w:rsid w:val="00FE0263"/>
    <w:rsid w:val="00FE0B3A"/>
    <w:rsid w:val="00FE2641"/>
    <w:rsid w:val="00FE2D09"/>
    <w:rsid w:val="00FE3308"/>
    <w:rsid w:val="00FE442C"/>
    <w:rsid w:val="00FE6140"/>
    <w:rsid w:val="00FF12B3"/>
    <w:rsid w:val="00FF14E1"/>
    <w:rsid w:val="00FF3684"/>
    <w:rsid w:val="00FF477E"/>
    <w:rsid w:val="00FF6973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E74E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1"/>
    <w:qFormat/>
    <w:rsid w:val="0087341B"/>
    <w:pPr>
      <w:keepNext/>
      <w:numPr>
        <w:numId w:val="2"/>
      </w:numPr>
      <w:spacing w:before="240" w:after="3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7341B"/>
    <w:pPr>
      <w:keepNext/>
      <w:spacing w:before="240" w:after="240"/>
      <w:outlineLvl w:val="1"/>
    </w:pPr>
    <w:rPr>
      <w:rFonts w:cs="Times New Roman"/>
      <w:caps/>
      <w:sz w:val="28"/>
    </w:rPr>
  </w:style>
  <w:style w:type="paragraph" w:styleId="Heading3">
    <w:name w:val="heading 3"/>
    <w:basedOn w:val="Normal"/>
    <w:next w:val="Normal"/>
    <w:link w:val="Heading3Char"/>
    <w:qFormat/>
    <w:rsid w:val="0087341B"/>
    <w:pPr>
      <w:keepNext/>
      <w:tabs>
        <w:tab w:val="num" w:pos="1701"/>
        <w:tab w:val="num" w:pos="2160"/>
      </w:tabs>
      <w:spacing w:before="240" w:after="60"/>
      <w:ind w:left="1134" w:hanging="18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C83042"/>
    <w:rPr>
      <w:rFonts w:ascii="Cambria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Heading2Char">
    <w:name w:val="Heading 2 Char"/>
    <w:semiHidden/>
    <w:locked/>
    <w:rsid w:val="002475B5"/>
    <w:rPr>
      <w:rFonts w:ascii="Cambria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link w:val="Heading3"/>
    <w:locked/>
    <w:rsid w:val="0087341B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Heading4Char">
    <w:name w:val="Heading 4 Char"/>
    <w:link w:val="Heading4"/>
    <w:semiHidden/>
    <w:locked/>
    <w:rsid w:val="002475B5"/>
    <w:rPr>
      <w:rFonts w:ascii="Calibri" w:hAnsi="Calibri" w:cs="Times New Roman"/>
      <w:b/>
      <w:bCs/>
      <w:sz w:val="28"/>
      <w:szCs w:val="28"/>
      <w:lang w:val="x-none" w:eastAsia="zh-CN"/>
    </w:rPr>
  </w:style>
  <w:style w:type="paragraph" w:styleId="BalloonText">
    <w:name w:val="Balloon Text"/>
    <w:basedOn w:val="Normal"/>
    <w:link w:val="BalloonTextChar1"/>
    <w:semiHidden/>
    <w:rsid w:val="00642EE9"/>
    <w:rPr>
      <w:rFonts w:ascii="Tahoma" w:hAnsi="Tahoma" w:cs="Times New Roman"/>
      <w:sz w:val="16"/>
    </w:rPr>
  </w:style>
  <w:style w:type="character" w:customStyle="1" w:styleId="BalloonTextChar">
    <w:name w:val="Balloon Text Char"/>
    <w:semiHidden/>
    <w:locked/>
    <w:rsid w:val="002475B5"/>
    <w:rPr>
      <w:rFonts w:eastAsia="SimSun" w:cs="Arial"/>
      <w:sz w:val="2"/>
      <w:lang w:val="x-none" w:eastAsia="zh-CN"/>
    </w:rPr>
  </w:style>
  <w:style w:type="character" w:customStyle="1" w:styleId="Heading1Char1">
    <w:name w:val="Heading 1 Char1"/>
    <w:link w:val="Heading1"/>
    <w:locked/>
    <w:rsid w:val="0087341B"/>
    <w:rPr>
      <w:rFonts w:ascii="Arial" w:hAnsi="Arial" w:cs="Arial"/>
      <w:b/>
      <w:bCs/>
      <w:caps/>
      <w:kern w:val="32"/>
      <w:sz w:val="22"/>
      <w:szCs w:val="32"/>
    </w:rPr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character" w:customStyle="1" w:styleId="BodyTextChar">
    <w:name w:val="Body Text Char"/>
    <w:link w:val="BodyText"/>
    <w:semiHidden/>
    <w:locked/>
    <w:rsid w:val="002475B5"/>
    <w:rPr>
      <w:rFonts w:ascii="Arial" w:eastAsia="SimSun" w:hAnsi="Arial" w:cs="Arial"/>
      <w:sz w:val="20"/>
      <w:szCs w:val="20"/>
      <w:lang w:val="x-none" w:eastAsia="zh-CN"/>
    </w:r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character" w:customStyle="1" w:styleId="CommentTextChar">
    <w:name w:val="Comment Text Char"/>
    <w:link w:val="CommentText"/>
    <w:semiHidden/>
    <w:locked/>
    <w:rsid w:val="002475B5"/>
    <w:rPr>
      <w:rFonts w:ascii="Arial" w:eastAsia="SimSun" w:hAnsi="Arial" w:cs="Arial"/>
      <w:sz w:val="20"/>
      <w:szCs w:val="20"/>
      <w:lang w:val="x-none" w:eastAsia="zh-CN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character" w:customStyle="1" w:styleId="EndnoteTextChar">
    <w:name w:val="Endnote Text Char"/>
    <w:link w:val="EndnoteText"/>
    <w:semiHidden/>
    <w:locked/>
    <w:rsid w:val="002475B5"/>
    <w:rPr>
      <w:rFonts w:ascii="Arial" w:eastAsia="SimSun" w:hAnsi="Arial" w:cs="Arial"/>
      <w:sz w:val="20"/>
      <w:szCs w:val="20"/>
      <w:lang w:val="x-none" w:eastAsia="zh-CN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2475B5"/>
    <w:rPr>
      <w:rFonts w:ascii="Arial" w:eastAsia="SimSun" w:hAnsi="Arial" w:cs="Arial"/>
      <w:sz w:val="20"/>
      <w:szCs w:val="20"/>
      <w:lang w:val="x-none" w:eastAsia="zh-CN"/>
    </w:rPr>
  </w:style>
  <w:style w:type="paragraph" w:styleId="FootnoteText">
    <w:name w:val="footnote text"/>
    <w:basedOn w:val="Normal"/>
    <w:link w:val="FootnoteTextChar2"/>
    <w:semiHidden/>
    <w:rsid w:val="00676C5C"/>
    <w:rPr>
      <w:rFonts w:cs="Times New Roman"/>
      <w:sz w:val="18"/>
    </w:rPr>
  </w:style>
  <w:style w:type="character" w:customStyle="1" w:styleId="FootnoteTextChar">
    <w:name w:val="Footnote Text Char"/>
    <w:semiHidden/>
    <w:locked/>
    <w:rsid w:val="00B32F60"/>
    <w:rPr>
      <w:rFonts w:ascii="Arial" w:hAnsi="Arial" w:cs="Times New Roman"/>
      <w:b/>
      <w:sz w:val="24"/>
      <w:lang w:val="en-US" w:eastAsia="en-US"/>
    </w:rPr>
  </w:style>
  <w:style w:type="paragraph" w:styleId="Header">
    <w:name w:val="header"/>
    <w:basedOn w:val="Normal"/>
    <w:link w:val="HeaderChar1"/>
    <w:uiPriority w:val="99"/>
    <w:rsid w:val="00676C5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uiPriority w:val="99"/>
    <w:locked/>
    <w:rsid w:val="002475B5"/>
    <w:rPr>
      <w:rFonts w:ascii="Arial" w:eastAsia="SimSun" w:hAnsi="Arial" w:cs="Arial"/>
      <w:sz w:val="20"/>
      <w:szCs w:val="20"/>
      <w:lang w:val="x-none" w:eastAsia="zh-CN"/>
    </w:rPr>
  </w:style>
  <w:style w:type="paragraph" w:styleId="ListNumber">
    <w:name w:val="List Number"/>
    <w:basedOn w:val="Normal"/>
    <w:semiHidden/>
    <w:rsid w:val="00676C5C"/>
    <w:pPr>
      <w:tabs>
        <w:tab w:val="num" w:pos="567"/>
      </w:tabs>
    </w:pPr>
  </w:style>
  <w:style w:type="paragraph" w:customStyle="1" w:styleId="ONUME">
    <w:name w:val="ONUM E"/>
    <w:basedOn w:val="BodyText"/>
    <w:rsid w:val="000C35A6"/>
    <w:pPr>
      <w:numPr>
        <w:numId w:val="1"/>
      </w:numPr>
    </w:pPr>
  </w:style>
  <w:style w:type="paragraph" w:customStyle="1" w:styleId="ONUMFS">
    <w:name w:val="ONUM FS"/>
    <w:basedOn w:val="BodyText"/>
    <w:rsid w:val="00676C5C"/>
    <w:pPr>
      <w:numPr>
        <w:numId w:val="4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character" w:customStyle="1" w:styleId="SalutationChar">
    <w:name w:val="Salutation Char"/>
    <w:link w:val="Salutation"/>
    <w:semiHidden/>
    <w:locked/>
    <w:rsid w:val="002475B5"/>
    <w:rPr>
      <w:rFonts w:ascii="Arial" w:eastAsia="SimSun" w:hAnsi="Arial" w:cs="Arial"/>
      <w:sz w:val="20"/>
      <w:szCs w:val="20"/>
      <w:lang w:val="x-none" w:eastAsia="zh-CN"/>
    </w:rPr>
  </w:style>
  <w:style w:type="paragraph" w:styleId="Signature">
    <w:name w:val="Signature"/>
    <w:basedOn w:val="Normal"/>
    <w:link w:val="SignatureChar1"/>
    <w:semiHidden/>
    <w:rsid w:val="00676C5C"/>
    <w:pPr>
      <w:ind w:left="5250"/>
    </w:pPr>
    <w:rPr>
      <w:rFonts w:cs="Times New Roman"/>
    </w:rPr>
  </w:style>
  <w:style w:type="character" w:customStyle="1" w:styleId="SignatureChar">
    <w:name w:val="Signature Char"/>
    <w:semiHidden/>
    <w:locked/>
    <w:rsid w:val="002475B5"/>
    <w:rPr>
      <w:rFonts w:ascii="Arial" w:eastAsia="SimSun" w:hAnsi="Arial" w:cs="Arial"/>
      <w:sz w:val="20"/>
      <w:szCs w:val="20"/>
      <w:lang w:val="x-none" w:eastAsia="zh-CN"/>
    </w:rPr>
  </w:style>
  <w:style w:type="character" w:styleId="FootnoteReference">
    <w:name w:val="footnote reference"/>
    <w:semiHidden/>
    <w:rsid w:val="00D819EF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rsid w:val="005C68A7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semiHidden/>
    <w:locked/>
    <w:rsid w:val="002475B5"/>
    <w:rPr>
      <w:rFonts w:ascii="Courier New" w:eastAsia="SimSun" w:hAnsi="Courier New" w:cs="Courier New"/>
      <w:sz w:val="20"/>
      <w:szCs w:val="20"/>
      <w:lang w:val="x-none" w:eastAsia="zh-CN"/>
    </w:rPr>
  </w:style>
  <w:style w:type="character" w:customStyle="1" w:styleId="SignatureChar1">
    <w:name w:val="Signature Char1"/>
    <w:link w:val="Signature"/>
    <w:locked/>
    <w:rsid w:val="001D5379"/>
    <w:rPr>
      <w:rFonts w:ascii="Arial" w:eastAsia="SimSun" w:hAnsi="Arial"/>
      <w:sz w:val="22"/>
      <w:lang w:val="en-US" w:eastAsia="zh-CN"/>
    </w:rPr>
  </w:style>
  <w:style w:type="character" w:styleId="PageNumber">
    <w:name w:val="page number"/>
    <w:rsid w:val="00C41CE5"/>
    <w:rPr>
      <w:rFonts w:cs="Times New Roman"/>
    </w:rPr>
  </w:style>
  <w:style w:type="paragraph" w:styleId="NormalWeb">
    <w:name w:val="Normal (Web)"/>
    <w:basedOn w:val="Normal"/>
    <w:rsid w:val="00C06911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table" w:styleId="TableGrid">
    <w:name w:val="Table Grid"/>
    <w:basedOn w:val="TableNormal"/>
    <w:rsid w:val="001A3C44"/>
    <w:pPr>
      <w:spacing w:after="120" w:line="260" w:lineRule="exact"/>
      <w:ind w:left="1021"/>
    </w:pPr>
    <w:rPr>
      <w:lang w:eastAsia="en-US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">
    <w:name w:val="description"/>
    <w:rsid w:val="008B79BE"/>
    <w:rPr>
      <w:rFonts w:cs="Times New Roman"/>
    </w:rPr>
  </w:style>
  <w:style w:type="paragraph" w:customStyle="1" w:styleId="Default">
    <w:name w:val="Default"/>
    <w:rsid w:val="007108B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EndnoteReference">
    <w:name w:val="endnote reference"/>
    <w:semiHidden/>
    <w:rsid w:val="0042187C"/>
    <w:rPr>
      <w:rFonts w:cs="Times New Roman"/>
      <w:vertAlign w:val="superscript"/>
    </w:rPr>
  </w:style>
  <w:style w:type="paragraph" w:customStyle="1" w:styleId="Style">
    <w:name w:val="Style"/>
    <w:basedOn w:val="Normal"/>
    <w:rsid w:val="004476A2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1">
    <w:name w:val="Heading 2 Char1"/>
    <w:link w:val="Heading2"/>
    <w:uiPriority w:val="99"/>
    <w:locked/>
    <w:rsid w:val="0087341B"/>
    <w:rPr>
      <w:rFonts w:ascii="Arial" w:hAnsi="Arial"/>
      <w:caps/>
      <w:sz w:val="28"/>
    </w:rPr>
  </w:style>
  <w:style w:type="character" w:styleId="LineNumber">
    <w:name w:val="line number"/>
    <w:rsid w:val="008E7B3C"/>
    <w:rPr>
      <w:rFonts w:cs="Times New Roman"/>
    </w:rPr>
  </w:style>
  <w:style w:type="character" w:customStyle="1" w:styleId="HeaderChar1">
    <w:name w:val="Header Char1"/>
    <w:link w:val="Header"/>
    <w:locked/>
    <w:rsid w:val="00353DBD"/>
    <w:rPr>
      <w:rFonts w:ascii="Arial" w:eastAsia="SimSun" w:hAnsi="Arial"/>
      <w:sz w:val="22"/>
      <w:lang w:val="en-US" w:eastAsia="zh-CN"/>
    </w:rPr>
  </w:style>
  <w:style w:type="paragraph" w:styleId="TOC2">
    <w:name w:val="toc 2"/>
    <w:basedOn w:val="Normal"/>
    <w:next w:val="Normal"/>
    <w:autoRedefine/>
    <w:uiPriority w:val="39"/>
    <w:rsid w:val="00EF0D50"/>
    <w:pPr>
      <w:tabs>
        <w:tab w:val="left" w:pos="840"/>
        <w:tab w:val="right" w:leader="dot" w:pos="9345"/>
      </w:tabs>
      <w:ind w:left="220"/>
    </w:pPr>
    <w:rPr>
      <w:rFonts w:ascii="SimSun" w:hAnsi="SimSun" w:cs="Times New Roman"/>
      <w:noProof/>
      <w:szCs w:val="22"/>
    </w:rPr>
  </w:style>
  <w:style w:type="paragraph" w:styleId="TOC1">
    <w:name w:val="toc 1"/>
    <w:basedOn w:val="Normal"/>
    <w:next w:val="Normal"/>
    <w:autoRedefine/>
    <w:uiPriority w:val="39"/>
    <w:rsid w:val="00A13126"/>
  </w:style>
  <w:style w:type="paragraph" w:styleId="TOC3">
    <w:name w:val="toc 3"/>
    <w:basedOn w:val="Normal"/>
    <w:next w:val="Normal"/>
    <w:autoRedefine/>
    <w:semiHidden/>
    <w:rsid w:val="00A13126"/>
    <w:pPr>
      <w:ind w:left="440"/>
    </w:pPr>
  </w:style>
  <w:style w:type="character" w:styleId="Hyperlink">
    <w:name w:val="Hyperlink"/>
    <w:uiPriority w:val="99"/>
    <w:rsid w:val="00A13126"/>
    <w:rPr>
      <w:rFonts w:cs="Times New Roman"/>
      <w:color w:val="0000FF"/>
      <w:u w:val="single"/>
    </w:rPr>
  </w:style>
  <w:style w:type="character" w:customStyle="1" w:styleId="BalloonTextChar1">
    <w:name w:val="Balloon Text Char1"/>
    <w:link w:val="BalloonText"/>
    <w:locked/>
    <w:rsid w:val="00C21F88"/>
    <w:rPr>
      <w:rFonts w:ascii="Tahoma" w:eastAsia="SimSun" w:hAnsi="Tahoma"/>
      <w:sz w:val="16"/>
      <w:lang w:val="en-US" w:eastAsia="zh-CN"/>
    </w:rPr>
  </w:style>
  <w:style w:type="paragraph" w:customStyle="1" w:styleId="Reporttext">
    <w:name w:val="Report text"/>
    <w:link w:val="ReporttextChar"/>
    <w:rsid w:val="00C21F88"/>
    <w:pPr>
      <w:spacing w:before="120"/>
    </w:pPr>
    <w:rPr>
      <w:sz w:val="22"/>
      <w:szCs w:val="22"/>
      <w:lang w:eastAsia="en-US"/>
    </w:rPr>
  </w:style>
  <w:style w:type="paragraph" w:customStyle="1" w:styleId="ContentsTitle">
    <w:name w:val="Contents Title"/>
    <w:basedOn w:val="Reporttext"/>
    <w:next w:val="Reporttext"/>
    <w:rsid w:val="00C21F88"/>
    <w:pPr>
      <w:keepNext/>
      <w:spacing w:before="240" w:after="240"/>
    </w:pPr>
    <w:rPr>
      <w:spacing w:val="40"/>
      <w:sz w:val="28"/>
    </w:rPr>
  </w:style>
  <w:style w:type="paragraph" w:customStyle="1" w:styleId="Floating">
    <w:name w:val="Floating"/>
    <w:basedOn w:val="Reporttext"/>
    <w:next w:val="Reporttext"/>
    <w:link w:val="FloatingChar"/>
    <w:rsid w:val="00C21F88"/>
    <w:pPr>
      <w:keepNext/>
      <w:spacing w:before="240"/>
    </w:pPr>
    <w:rPr>
      <w:b/>
    </w:rPr>
  </w:style>
  <w:style w:type="character" w:customStyle="1" w:styleId="FloatingChar">
    <w:name w:val="Floating Char"/>
    <w:link w:val="Floating"/>
    <w:locked/>
    <w:rsid w:val="00C21F88"/>
    <w:rPr>
      <w:b/>
      <w:sz w:val="22"/>
      <w:lang w:val="en-US" w:eastAsia="en-US"/>
    </w:rPr>
  </w:style>
  <w:style w:type="character" w:customStyle="1" w:styleId="ReporttextChar">
    <w:name w:val="Report text Char"/>
    <w:link w:val="Reporttext"/>
    <w:locked/>
    <w:rsid w:val="00C21F88"/>
    <w:rPr>
      <w:sz w:val="22"/>
      <w:lang w:val="en-US" w:eastAsia="en-US"/>
    </w:rPr>
  </w:style>
  <w:style w:type="character" w:customStyle="1" w:styleId="FootnoteTextChar2">
    <w:name w:val="Footnote Text Char2"/>
    <w:link w:val="FootnoteText"/>
    <w:semiHidden/>
    <w:locked/>
    <w:rsid w:val="007A66C5"/>
    <w:rPr>
      <w:rFonts w:ascii="Arial" w:eastAsia="SimSun" w:hAnsi="Arial"/>
      <w:sz w:val="18"/>
      <w:lang w:val="en-US" w:eastAsia="zh-CN"/>
    </w:rPr>
  </w:style>
  <w:style w:type="character" w:customStyle="1" w:styleId="FootnoteTextChar1">
    <w:name w:val="Footnote Text Char1"/>
    <w:semiHidden/>
    <w:locked/>
    <w:rsid w:val="00164997"/>
    <w:rPr>
      <w:rFonts w:ascii="Arial" w:hAnsi="Arial"/>
      <w:sz w:val="18"/>
      <w:lang w:val="en-US" w:eastAsia="en-US"/>
    </w:rPr>
  </w:style>
  <w:style w:type="paragraph" w:styleId="ListParagraph">
    <w:name w:val="List Paragraph"/>
    <w:basedOn w:val="Normal"/>
    <w:qFormat/>
    <w:rsid w:val="00B67CC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semiHidden/>
    <w:rsid w:val="00FE442C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semiHidden/>
    <w:locked/>
    <w:rsid w:val="002475B5"/>
    <w:rPr>
      <w:rFonts w:eastAsia="SimSun" w:cs="Arial"/>
      <w:sz w:val="2"/>
      <w:lang w:val="x-none" w:eastAsia="zh-CN"/>
    </w:rPr>
  </w:style>
  <w:style w:type="paragraph" w:customStyle="1" w:styleId="EndofDocument">
    <w:name w:val="End of Document"/>
    <w:basedOn w:val="Normal"/>
    <w:rsid w:val="002C1B3E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CommentReference">
    <w:name w:val="annotation reference"/>
    <w:semiHidden/>
    <w:rsid w:val="00E63DD5"/>
    <w:rPr>
      <w:rFonts w:cs="Times New Roman"/>
      <w:sz w:val="18"/>
    </w:rPr>
  </w:style>
  <w:style w:type="paragraph" w:customStyle="1" w:styleId="CharCharCharChar">
    <w:name w:val="Char Char Char Char"/>
    <w:basedOn w:val="Normal"/>
    <w:rsid w:val="0041418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StyleChapterBold1">
    <w:name w:val="Style Chapter + Bold1"/>
    <w:basedOn w:val="Normal"/>
    <w:link w:val="StyleChapterBold1CharChar"/>
    <w:rsid w:val="00ED7489"/>
    <w:pPr>
      <w:keepNext/>
      <w:jc w:val="center"/>
      <w:outlineLvl w:val="0"/>
    </w:pPr>
    <w:rPr>
      <w:rFonts w:ascii="Arial Black" w:eastAsia="Times New Roman" w:hAnsi="Arial Black" w:cs="Times New Roman"/>
      <w:b/>
      <w:caps/>
      <w:sz w:val="24"/>
      <w:lang w:eastAsia="en-US"/>
    </w:rPr>
  </w:style>
  <w:style w:type="character" w:customStyle="1" w:styleId="StyleChapterBold1CharChar">
    <w:name w:val="Style Chapter + Bold1 Char Char"/>
    <w:link w:val="StyleChapterBold1"/>
    <w:locked/>
    <w:rsid w:val="00ED7489"/>
    <w:rPr>
      <w:rFonts w:ascii="Arial Black" w:hAnsi="Arial Black"/>
      <w:b/>
      <w:caps/>
      <w:sz w:val="24"/>
      <w:lang w:val="en-US" w:eastAsia="en-US"/>
    </w:rPr>
  </w:style>
  <w:style w:type="paragraph" w:styleId="TOCHeading">
    <w:name w:val="TOC Heading"/>
    <w:basedOn w:val="Heading1"/>
    <w:next w:val="Normal"/>
    <w:qFormat/>
    <w:rsid w:val="00B74465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aps w:val="0"/>
      <w:color w:val="365F91"/>
      <w:kern w:val="0"/>
      <w:sz w:val="28"/>
      <w:szCs w:val="2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7DAF"/>
    <w:rPr>
      <w:b/>
      <w:bCs/>
      <w:sz w:val="20"/>
    </w:rPr>
  </w:style>
  <w:style w:type="character" w:customStyle="1" w:styleId="CommentSubjectChar">
    <w:name w:val="Comment Subject Char"/>
    <w:link w:val="CommentSubject"/>
    <w:semiHidden/>
    <w:locked/>
    <w:rsid w:val="002475B5"/>
    <w:rPr>
      <w:rFonts w:ascii="Arial" w:eastAsia="SimSun" w:hAnsi="Arial" w:cs="Arial"/>
      <w:b/>
      <w:bCs/>
      <w:sz w:val="20"/>
      <w:szCs w:val="20"/>
      <w:lang w:val="x-none" w:eastAsia="zh-CN"/>
    </w:rPr>
  </w:style>
  <w:style w:type="paragraph" w:customStyle="1" w:styleId="StyleBoldCentered">
    <w:name w:val="Style Bold Centered"/>
    <w:rsid w:val="00296888"/>
    <w:pPr>
      <w:jc w:val="center"/>
    </w:pPr>
    <w:rPr>
      <w:rFonts w:ascii="Arial" w:hAnsi="Arial"/>
      <w:b/>
      <w:bCs/>
      <w:sz w:val="22"/>
    </w:rPr>
  </w:style>
  <w:style w:type="paragraph" w:customStyle="1" w:styleId="dernierpara">
    <w:name w:val="dernierpara"/>
    <w:basedOn w:val="Normal"/>
    <w:rsid w:val="003B085F"/>
    <w:pPr>
      <w:spacing w:after="360"/>
    </w:pPr>
    <w:rPr>
      <w:rFonts w:ascii="Times New Roman" w:eastAsia="Times New Roman" w:hAnsi="Times New Roman" w:cs="Times New Roman"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E74E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1"/>
    <w:qFormat/>
    <w:rsid w:val="0087341B"/>
    <w:pPr>
      <w:keepNext/>
      <w:numPr>
        <w:numId w:val="2"/>
      </w:numPr>
      <w:spacing w:before="240" w:after="3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7341B"/>
    <w:pPr>
      <w:keepNext/>
      <w:spacing w:before="240" w:after="240"/>
      <w:outlineLvl w:val="1"/>
    </w:pPr>
    <w:rPr>
      <w:rFonts w:cs="Times New Roman"/>
      <w:caps/>
      <w:sz w:val="28"/>
    </w:rPr>
  </w:style>
  <w:style w:type="paragraph" w:styleId="Heading3">
    <w:name w:val="heading 3"/>
    <w:basedOn w:val="Normal"/>
    <w:next w:val="Normal"/>
    <w:link w:val="Heading3Char"/>
    <w:qFormat/>
    <w:rsid w:val="0087341B"/>
    <w:pPr>
      <w:keepNext/>
      <w:tabs>
        <w:tab w:val="num" w:pos="1701"/>
        <w:tab w:val="num" w:pos="2160"/>
      </w:tabs>
      <w:spacing w:before="240" w:after="60"/>
      <w:ind w:left="1134" w:hanging="18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C83042"/>
    <w:rPr>
      <w:rFonts w:ascii="Cambria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Heading2Char">
    <w:name w:val="Heading 2 Char"/>
    <w:semiHidden/>
    <w:locked/>
    <w:rsid w:val="002475B5"/>
    <w:rPr>
      <w:rFonts w:ascii="Cambria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link w:val="Heading3"/>
    <w:locked/>
    <w:rsid w:val="0087341B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Heading4Char">
    <w:name w:val="Heading 4 Char"/>
    <w:link w:val="Heading4"/>
    <w:semiHidden/>
    <w:locked/>
    <w:rsid w:val="002475B5"/>
    <w:rPr>
      <w:rFonts w:ascii="Calibri" w:hAnsi="Calibri" w:cs="Times New Roman"/>
      <w:b/>
      <w:bCs/>
      <w:sz w:val="28"/>
      <w:szCs w:val="28"/>
      <w:lang w:val="x-none" w:eastAsia="zh-CN"/>
    </w:rPr>
  </w:style>
  <w:style w:type="paragraph" w:styleId="BalloonText">
    <w:name w:val="Balloon Text"/>
    <w:basedOn w:val="Normal"/>
    <w:link w:val="BalloonTextChar1"/>
    <w:semiHidden/>
    <w:rsid w:val="00642EE9"/>
    <w:rPr>
      <w:rFonts w:ascii="Tahoma" w:hAnsi="Tahoma" w:cs="Times New Roman"/>
      <w:sz w:val="16"/>
    </w:rPr>
  </w:style>
  <w:style w:type="character" w:customStyle="1" w:styleId="BalloonTextChar">
    <w:name w:val="Balloon Text Char"/>
    <w:semiHidden/>
    <w:locked/>
    <w:rsid w:val="002475B5"/>
    <w:rPr>
      <w:rFonts w:eastAsia="SimSun" w:cs="Arial"/>
      <w:sz w:val="2"/>
      <w:lang w:val="x-none" w:eastAsia="zh-CN"/>
    </w:rPr>
  </w:style>
  <w:style w:type="character" w:customStyle="1" w:styleId="Heading1Char1">
    <w:name w:val="Heading 1 Char1"/>
    <w:link w:val="Heading1"/>
    <w:locked/>
    <w:rsid w:val="0087341B"/>
    <w:rPr>
      <w:rFonts w:ascii="Arial" w:hAnsi="Arial" w:cs="Arial"/>
      <w:b/>
      <w:bCs/>
      <w:caps/>
      <w:kern w:val="32"/>
      <w:sz w:val="22"/>
      <w:szCs w:val="32"/>
    </w:rPr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character" w:customStyle="1" w:styleId="BodyTextChar">
    <w:name w:val="Body Text Char"/>
    <w:link w:val="BodyText"/>
    <w:semiHidden/>
    <w:locked/>
    <w:rsid w:val="002475B5"/>
    <w:rPr>
      <w:rFonts w:ascii="Arial" w:eastAsia="SimSun" w:hAnsi="Arial" w:cs="Arial"/>
      <w:sz w:val="20"/>
      <w:szCs w:val="20"/>
      <w:lang w:val="x-none" w:eastAsia="zh-CN"/>
    </w:r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character" w:customStyle="1" w:styleId="CommentTextChar">
    <w:name w:val="Comment Text Char"/>
    <w:link w:val="CommentText"/>
    <w:semiHidden/>
    <w:locked/>
    <w:rsid w:val="002475B5"/>
    <w:rPr>
      <w:rFonts w:ascii="Arial" w:eastAsia="SimSun" w:hAnsi="Arial" w:cs="Arial"/>
      <w:sz w:val="20"/>
      <w:szCs w:val="20"/>
      <w:lang w:val="x-none" w:eastAsia="zh-CN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character" w:customStyle="1" w:styleId="EndnoteTextChar">
    <w:name w:val="Endnote Text Char"/>
    <w:link w:val="EndnoteText"/>
    <w:semiHidden/>
    <w:locked/>
    <w:rsid w:val="002475B5"/>
    <w:rPr>
      <w:rFonts w:ascii="Arial" w:eastAsia="SimSun" w:hAnsi="Arial" w:cs="Arial"/>
      <w:sz w:val="20"/>
      <w:szCs w:val="20"/>
      <w:lang w:val="x-none" w:eastAsia="zh-CN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2475B5"/>
    <w:rPr>
      <w:rFonts w:ascii="Arial" w:eastAsia="SimSun" w:hAnsi="Arial" w:cs="Arial"/>
      <w:sz w:val="20"/>
      <w:szCs w:val="20"/>
      <w:lang w:val="x-none" w:eastAsia="zh-CN"/>
    </w:rPr>
  </w:style>
  <w:style w:type="paragraph" w:styleId="FootnoteText">
    <w:name w:val="footnote text"/>
    <w:basedOn w:val="Normal"/>
    <w:link w:val="FootnoteTextChar2"/>
    <w:semiHidden/>
    <w:rsid w:val="00676C5C"/>
    <w:rPr>
      <w:rFonts w:cs="Times New Roman"/>
      <w:sz w:val="18"/>
    </w:rPr>
  </w:style>
  <w:style w:type="character" w:customStyle="1" w:styleId="FootnoteTextChar">
    <w:name w:val="Footnote Text Char"/>
    <w:semiHidden/>
    <w:locked/>
    <w:rsid w:val="00B32F60"/>
    <w:rPr>
      <w:rFonts w:ascii="Arial" w:hAnsi="Arial" w:cs="Times New Roman"/>
      <w:b/>
      <w:sz w:val="24"/>
      <w:lang w:val="en-US" w:eastAsia="en-US"/>
    </w:rPr>
  </w:style>
  <w:style w:type="paragraph" w:styleId="Header">
    <w:name w:val="header"/>
    <w:basedOn w:val="Normal"/>
    <w:link w:val="HeaderChar1"/>
    <w:uiPriority w:val="99"/>
    <w:rsid w:val="00676C5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uiPriority w:val="99"/>
    <w:locked/>
    <w:rsid w:val="002475B5"/>
    <w:rPr>
      <w:rFonts w:ascii="Arial" w:eastAsia="SimSun" w:hAnsi="Arial" w:cs="Arial"/>
      <w:sz w:val="20"/>
      <w:szCs w:val="20"/>
      <w:lang w:val="x-none" w:eastAsia="zh-CN"/>
    </w:rPr>
  </w:style>
  <w:style w:type="paragraph" w:styleId="ListNumber">
    <w:name w:val="List Number"/>
    <w:basedOn w:val="Normal"/>
    <w:semiHidden/>
    <w:rsid w:val="00676C5C"/>
    <w:pPr>
      <w:tabs>
        <w:tab w:val="num" w:pos="567"/>
      </w:tabs>
    </w:pPr>
  </w:style>
  <w:style w:type="paragraph" w:customStyle="1" w:styleId="ONUME">
    <w:name w:val="ONUM E"/>
    <w:basedOn w:val="BodyText"/>
    <w:rsid w:val="000C35A6"/>
    <w:pPr>
      <w:numPr>
        <w:numId w:val="1"/>
      </w:numPr>
    </w:pPr>
  </w:style>
  <w:style w:type="paragraph" w:customStyle="1" w:styleId="ONUMFS">
    <w:name w:val="ONUM FS"/>
    <w:basedOn w:val="BodyText"/>
    <w:rsid w:val="00676C5C"/>
    <w:pPr>
      <w:numPr>
        <w:numId w:val="4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character" w:customStyle="1" w:styleId="SalutationChar">
    <w:name w:val="Salutation Char"/>
    <w:link w:val="Salutation"/>
    <w:semiHidden/>
    <w:locked/>
    <w:rsid w:val="002475B5"/>
    <w:rPr>
      <w:rFonts w:ascii="Arial" w:eastAsia="SimSun" w:hAnsi="Arial" w:cs="Arial"/>
      <w:sz w:val="20"/>
      <w:szCs w:val="20"/>
      <w:lang w:val="x-none" w:eastAsia="zh-CN"/>
    </w:rPr>
  </w:style>
  <w:style w:type="paragraph" w:styleId="Signature">
    <w:name w:val="Signature"/>
    <w:basedOn w:val="Normal"/>
    <w:link w:val="SignatureChar1"/>
    <w:semiHidden/>
    <w:rsid w:val="00676C5C"/>
    <w:pPr>
      <w:ind w:left="5250"/>
    </w:pPr>
    <w:rPr>
      <w:rFonts w:cs="Times New Roman"/>
    </w:rPr>
  </w:style>
  <w:style w:type="character" w:customStyle="1" w:styleId="SignatureChar">
    <w:name w:val="Signature Char"/>
    <w:semiHidden/>
    <w:locked/>
    <w:rsid w:val="002475B5"/>
    <w:rPr>
      <w:rFonts w:ascii="Arial" w:eastAsia="SimSun" w:hAnsi="Arial" w:cs="Arial"/>
      <w:sz w:val="20"/>
      <w:szCs w:val="20"/>
      <w:lang w:val="x-none" w:eastAsia="zh-CN"/>
    </w:rPr>
  </w:style>
  <w:style w:type="character" w:styleId="FootnoteReference">
    <w:name w:val="footnote reference"/>
    <w:semiHidden/>
    <w:rsid w:val="00D819EF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rsid w:val="005C68A7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semiHidden/>
    <w:locked/>
    <w:rsid w:val="002475B5"/>
    <w:rPr>
      <w:rFonts w:ascii="Courier New" w:eastAsia="SimSun" w:hAnsi="Courier New" w:cs="Courier New"/>
      <w:sz w:val="20"/>
      <w:szCs w:val="20"/>
      <w:lang w:val="x-none" w:eastAsia="zh-CN"/>
    </w:rPr>
  </w:style>
  <w:style w:type="character" w:customStyle="1" w:styleId="SignatureChar1">
    <w:name w:val="Signature Char1"/>
    <w:link w:val="Signature"/>
    <w:locked/>
    <w:rsid w:val="001D5379"/>
    <w:rPr>
      <w:rFonts w:ascii="Arial" w:eastAsia="SimSun" w:hAnsi="Arial"/>
      <w:sz w:val="22"/>
      <w:lang w:val="en-US" w:eastAsia="zh-CN"/>
    </w:rPr>
  </w:style>
  <w:style w:type="character" w:styleId="PageNumber">
    <w:name w:val="page number"/>
    <w:rsid w:val="00C41CE5"/>
    <w:rPr>
      <w:rFonts w:cs="Times New Roman"/>
    </w:rPr>
  </w:style>
  <w:style w:type="paragraph" w:styleId="NormalWeb">
    <w:name w:val="Normal (Web)"/>
    <w:basedOn w:val="Normal"/>
    <w:rsid w:val="00C06911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table" w:styleId="TableGrid">
    <w:name w:val="Table Grid"/>
    <w:basedOn w:val="TableNormal"/>
    <w:rsid w:val="001A3C44"/>
    <w:pPr>
      <w:spacing w:after="120" w:line="260" w:lineRule="exact"/>
      <w:ind w:left="1021"/>
    </w:pPr>
    <w:rPr>
      <w:lang w:eastAsia="en-US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">
    <w:name w:val="description"/>
    <w:rsid w:val="008B79BE"/>
    <w:rPr>
      <w:rFonts w:cs="Times New Roman"/>
    </w:rPr>
  </w:style>
  <w:style w:type="paragraph" w:customStyle="1" w:styleId="Default">
    <w:name w:val="Default"/>
    <w:rsid w:val="007108B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EndnoteReference">
    <w:name w:val="endnote reference"/>
    <w:semiHidden/>
    <w:rsid w:val="0042187C"/>
    <w:rPr>
      <w:rFonts w:cs="Times New Roman"/>
      <w:vertAlign w:val="superscript"/>
    </w:rPr>
  </w:style>
  <w:style w:type="paragraph" w:customStyle="1" w:styleId="Style">
    <w:name w:val="Style"/>
    <w:basedOn w:val="Normal"/>
    <w:rsid w:val="004476A2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1">
    <w:name w:val="Heading 2 Char1"/>
    <w:link w:val="Heading2"/>
    <w:uiPriority w:val="99"/>
    <w:locked/>
    <w:rsid w:val="0087341B"/>
    <w:rPr>
      <w:rFonts w:ascii="Arial" w:hAnsi="Arial"/>
      <w:caps/>
      <w:sz w:val="28"/>
    </w:rPr>
  </w:style>
  <w:style w:type="character" w:styleId="LineNumber">
    <w:name w:val="line number"/>
    <w:rsid w:val="008E7B3C"/>
    <w:rPr>
      <w:rFonts w:cs="Times New Roman"/>
    </w:rPr>
  </w:style>
  <w:style w:type="character" w:customStyle="1" w:styleId="HeaderChar1">
    <w:name w:val="Header Char1"/>
    <w:link w:val="Header"/>
    <w:locked/>
    <w:rsid w:val="00353DBD"/>
    <w:rPr>
      <w:rFonts w:ascii="Arial" w:eastAsia="SimSun" w:hAnsi="Arial"/>
      <w:sz w:val="22"/>
      <w:lang w:val="en-US" w:eastAsia="zh-CN"/>
    </w:rPr>
  </w:style>
  <w:style w:type="paragraph" w:styleId="TOC2">
    <w:name w:val="toc 2"/>
    <w:basedOn w:val="Normal"/>
    <w:next w:val="Normal"/>
    <w:autoRedefine/>
    <w:uiPriority w:val="39"/>
    <w:rsid w:val="00EF0D50"/>
    <w:pPr>
      <w:tabs>
        <w:tab w:val="left" w:pos="840"/>
        <w:tab w:val="right" w:leader="dot" w:pos="9345"/>
      </w:tabs>
      <w:ind w:left="220"/>
    </w:pPr>
    <w:rPr>
      <w:rFonts w:ascii="SimSun" w:hAnsi="SimSun" w:cs="Times New Roman"/>
      <w:noProof/>
      <w:szCs w:val="22"/>
    </w:rPr>
  </w:style>
  <w:style w:type="paragraph" w:styleId="TOC1">
    <w:name w:val="toc 1"/>
    <w:basedOn w:val="Normal"/>
    <w:next w:val="Normal"/>
    <w:autoRedefine/>
    <w:uiPriority w:val="39"/>
    <w:rsid w:val="00A13126"/>
  </w:style>
  <w:style w:type="paragraph" w:styleId="TOC3">
    <w:name w:val="toc 3"/>
    <w:basedOn w:val="Normal"/>
    <w:next w:val="Normal"/>
    <w:autoRedefine/>
    <w:semiHidden/>
    <w:rsid w:val="00A13126"/>
    <w:pPr>
      <w:ind w:left="440"/>
    </w:pPr>
  </w:style>
  <w:style w:type="character" w:styleId="Hyperlink">
    <w:name w:val="Hyperlink"/>
    <w:uiPriority w:val="99"/>
    <w:rsid w:val="00A13126"/>
    <w:rPr>
      <w:rFonts w:cs="Times New Roman"/>
      <w:color w:val="0000FF"/>
      <w:u w:val="single"/>
    </w:rPr>
  </w:style>
  <w:style w:type="character" w:customStyle="1" w:styleId="BalloonTextChar1">
    <w:name w:val="Balloon Text Char1"/>
    <w:link w:val="BalloonText"/>
    <w:locked/>
    <w:rsid w:val="00C21F88"/>
    <w:rPr>
      <w:rFonts w:ascii="Tahoma" w:eastAsia="SimSun" w:hAnsi="Tahoma"/>
      <w:sz w:val="16"/>
      <w:lang w:val="en-US" w:eastAsia="zh-CN"/>
    </w:rPr>
  </w:style>
  <w:style w:type="paragraph" w:customStyle="1" w:styleId="Reporttext">
    <w:name w:val="Report text"/>
    <w:link w:val="ReporttextChar"/>
    <w:rsid w:val="00C21F88"/>
    <w:pPr>
      <w:spacing w:before="120"/>
    </w:pPr>
    <w:rPr>
      <w:sz w:val="22"/>
      <w:szCs w:val="22"/>
      <w:lang w:eastAsia="en-US"/>
    </w:rPr>
  </w:style>
  <w:style w:type="paragraph" w:customStyle="1" w:styleId="ContentsTitle">
    <w:name w:val="Contents Title"/>
    <w:basedOn w:val="Reporttext"/>
    <w:next w:val="Reporttext"/>
    <w:rsid w:val="00C21F88"/>
    <w:pPr>
      <w:keepNext/>
      <w:spacing w:before="240" w:after="240"/>
    </w:pPr>
    <w:rPr>
      <w:spacing w:val="40"/>
      <w:sz w:val="28"/>
    </w:rPr>
  </w:style>
  <w:style w:type="paragraph" w:customStyle="1" w:styleId="Floating">
    <w:name w:val="Floating"/>
    <w:basedOn w:val="Reporttext"/>
    <w:next w:val="Reporttext"/>
    <w:link w:val="FloatingChar"/>
    <w:rsid w:val="00C21F88"/>
    <w:pPr>
      <w:keepNext/>
      <w:spacing w:before="240"/>
    </w:pPr>
    <w:rPr>
      <w:b/>
    </w:rPr>
  </w:style>
  <w:style w:type="character" w:customStyle="1" w:styleId="FloatingChar">
    <w:name w:val="Floating Char"/>
    <w:link w:val="Floating"/>
    <w:locked/>
    <w:rsid w:val="00C21F88"/>
    <w:rPr>
      <w:b/>
      <w:sz w:val="22"/>
      <w:lang w:val="en-US" w:eastAsia="en-US"/>
    </w:rPr>
  </w:style>
  <w:style w:type="character" w:customStyle="1" w:styleId="ReporttextChar">
    <w:name w:val="Report text Char"/>
    <w:link w:val="Reporttext"/>
    <w:locked/>
    <w:rsid w:val="00C21F88"/>
    <w:rPr>
      <w:sz w:val="22"/>
      <w:lang w:val="en-US" w:eastAsia="en-US"/>
    </w:rPr>
  </w:style>
  <w:style w:type="character" w:customStyle="1" w:styleId="FootnoteTextChar2">
    <w:name w:val="Footnote Text Char2"/>
    <w:link w:val="FootnoteText"/>
    <w:semiHidden/>
    <w:locked/>
    <w:rsid w:val="007A66C5"/>
    <w:rPr>
      <w:rFonts w:ascii="Arial" w:eastAsia="SimSun" w:hAnsi="Arial"/>
      <w:sz w:val="18"/>
      <w:lang w:val="en-US" w:eastAsia="zh-CN"/>
    </w:rPr>
  </w:style>
  <w:style w:type="character" w:customStyle="1" w:styleId="FootnoteTextChar1">
    <w:name w:val="Footnote Text Char1"/>
    <w:semiHidden/>
    <w:locked/>
    <w:rsid w:val="00164997"/>
    <w:rPr>
      <w:rFonts w:ascii="Arial" w:hAnsi="Arial"/>
      <w:sz w:val="18"/>
      <w:lang w:val="en-US" w:eastAsia="en-US"/>
    </w:rPr>
  </w:style>
  <w:style w:type="paragraph" w:styleId="ListParagraph">
    <w:name w:val="List Paragraph"/>
    <w:basedOn w:val="Normal"/>
    <w:qFormat/>
    <w:rsid w:val="00B67CC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semiHidden/>
    <w:rsid w:val="00FE442C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semiHidden/>
    <w:locked/>
    <w:rsid w:val="002475B5"/>
    <w:rPr>
      <w:rFonts w:eastAsia="SimSun" w:cs="Arial"/>
      <w:sz w:val="2"/>
      <w:lang w:val="x-none" w:eastAsia="zh-CN"/>
    </w:rPr>
  </w:style>
  <w:style w:type="paragraph" w:customStyle="1" w:styleId="EndofDocument">
    <w:name w:val="End of Document"/>
    <w:basedOn w:val="Normal"/>
    <w:rsid w:val="002C1B3E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CommentReference">
    <w:name w:val="annotation reference"/>
    <w:semiHidden/>
    <w:rsid w:val="00E63DD5"/>
    <w:rPr>
      <w:rFonts w:cs="Times New Roman"/>
      <w:sz w:val="18"/>
    </w:rPr>
  </w:style>
  <w:style w:type="paragraph" w:customStyle="1" w:styleId="CharCharCharChar">
    <w:name w:val="Char Char Char Char"/>
    <w:basedOn w:val="Normal"/>
    <w:rsid w:val="0041418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StyleChapterBold1">
    <w:name w:val="Style Chapter + Bold1"/>
    <w:basedOn w:val="Normal"/>
    <w:link w:val="StyleChapterBold1CharChar"/>
    <w:rsid w:val="00ED7489"/>
    <w:pPr>
      <w:keepNext/>
      <w:jc w:val="center"/>
      <w:outlineLvl w:val="0"/>
    </w:pPr>
    <w:rPr>
      <w:rFonts w:ascii="Arial Black" w:eastAsia="Times New Roman" w:hAnsi="Arial Black" w:cs="Times New Roman"/>
      <w:b/>
      <w:caps/>
      <w:sz w:val="24"/>
      <w:lang w:eastAsia="en-US"/>
    </w:rPr>
  </w:style>
  <w:style w:type="character" w:customStyle="1" w:styleId="StyleChapterBold1CharChar">
    <w:name w:val="Style Chapter + Bold1 Char Char"/>
    <w:link w:val="StyleChapterBold1"/>
    <w:locked/>
    <w:rsid w:val="00ED7489"/>
    <w:rPr>
      <w:rFonts w:ascii="Arial Black" w:hAnsi="Arial Black"/>
      <w:b/>
      <w:caps/>
      <w:sz w:val="24"/>
      <w:lang w:val="en-US" w:eastAsia="en-US"/>
    </w:rPr>
  </w:style>
  <w:style w:type="paragraph" w:styleId="TOCHeading">
    <w:name w:val="TOC Heading"/>
    <w:basedOn w:val="Heading1"/>
    <w:next w:val="Normal"/>
    <w:qFormat/>
    <w:rsid w:val="00B74465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aps w:val="0"/>
      <w:color w:val="365F91"/>
      <w:kern w:val="0"/>
      <w:sz w:val="28"/>
      <w:szCs w:val="2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7DAF"/>
    <w:rPr>
      <w:b/>
      <w:bCs/>
      <w:sz w:val="20"/>
    </w:rPr>
  </w:style>
  <w:style w:type="character" w:customStyle="1" w:styleId="CommentSubjectChar">
    <w:name w:val="Comment Subject Char"/>
    <w:link w:val="CommentSubject"/>
    <w:semiHidden/>
    <w:locked/>
    <w:rsid w:val="002475B5"/>
    <w:rPr>
      <w:rFonts w:ascii="Arial" w:eastAsia="SimSun" w:hAnsi="Arial" w:cs="Arial"/>
      <w:b/>
      <w:bCs/>
      <w:sz w:val="20"/>
      <w:szCs w:val="20"/>
      <w:lang w:val="x-none" w:eastAsia="zh-CN"/>
    </w:rPr>
  </w:style>
  <w:style w:type="paragraph" w:customStyle="1" w:styleId="StyleBoldCentered">
    <w:name w:val="Style Bold Centered"/>
    <w:rsid w:val="00296888"/>
    <w:pPr>
      <w:jc w:val="center"/>
    </w:pPr>
    <w:rPr>
      <w:rFonts w:ascii="Arial" w:hAnsi="Arial"/>
      <w:b/>
      <w:bCs/>
      <w:sz w:val="22"/>
    </w:rPr>
  </w:style>
  <w:style w:type="paragraph" w:customStyle="1" w:styleId="dernierpara">
    <w:name w:val="dernierpara"/>
    <w:basedOn w:val="Normal"/>
    <w:rsid w:val="003B085F"/>
    <w:pPr>
      <w:spacing w:after="360"/>
    </w:pPr>
    <w:rPr>
      <w:rFonts w:ascii="Times New Roman" w:eastAsia="Times New Roman" w:hAnsi="Times New Roman" w:cs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9A45-B87A-4E80-92EC-E08B7A03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535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1131</CharactersWithSpaces>
  <SharedDoc>false</SharedDoc>
  <HLinks>
    <vt:vector size="132" baseType="variant"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_Toc331690357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_Toc331690356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_Toc331690355</vt:lpwstr>
      </vt:variant>
      <vt:variant>
        <vt:i4>1507384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_Toc331690354</vt:lpwstr>
      </vt:variant>
      <vt:variant>
        <vt:i4>1507384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_Toc331690353</vt:lpwstr>
      </vt:variant>
      <vt:variant>
        <vt:i4>1507384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_Toc331690352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_Toc331690351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_Toc331690350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_Toc331690349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_Toc331690348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_Toc331690347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_Toc331690346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_Toc331690345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_Toc331690344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_Toc331690343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_Toc331690342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_Toc331690341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_Toc331690340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_Toc331690339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_Toc331690338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_Toc331690337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_Toc331690336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2013-09-11T13:13:00Z</dcterms:created>
  <dcterms:modified xsi:type="dcterms:W3CDTF">2013-09-11T13:13:00Z</dcterms:modified>
</cp:coreProperties>
</file>