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5039D" w:rsidRPr="0055039D" w:rsidTr="00FF379D">
        <w:trPr>
          <w:trHeight w:val="1977"/>
        </w:trPr>
        <w:tc>
          <w:tcPr>
            <w:tcW w:w="4594" w:type="dxa"/>
            <w:tcBorders>
              <w:bottom w:val="single" w:sz="4" w:space="0" w:color="auto"/>
            </w:tcBorders>
            <w:tcMar>
              <w:bottom w:w="170" w:type="dxa"/>
            </w:tcMar>
          </w:tcPr>
          <w:p w:rsidR="0055039D" w:rsidRPr="0055039D" w:rsidRDefault="0055039D" w:rsidP="0055039D">
            <w:bookmarkStart w:id="0" w:name="TitleOfDoc"/>
            <w:bookmarkStart w:id="1" w:name="_GoBack"/>
            <w:bookmarkEnd w:id="0"/>
            <w:bookmarkEnd w:id="1"/>
            <w:r w:rsidRPr="0055039D">
              <w:rPr>
                <w:noProof/>
              </w:rPr>
              <w:drawing>
                <wp:anchor distT="0" distB="0" distL="114300" distR="114300" simplePos="0" relativeHeight="251659264" behindDoc="1" locked="0" layoutInCell="0" allowOverlap="1" wp14:anchorId="19BFFB32" wp14:editId="751473E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5039D" w:rsidRPr="0055039D" w:rsidRDefault="0055039D" w:rsidP="0055039D"/>
        </w:tc>
        <w:tc>
          <w:tcPr>
            <w:tcW w:w="425" w:type="dxa"/>
            <w:tcBorders>
              <w:bottom w:val="single" w:sz="4" w:space="0" w:color="auto"/>
            </w:tcBorders>
            <w:tcMar>
              <w:left w:w="0" w:type="dxa"/>
              <w:right w:w="0" w:type="dxa"/>
            </w:tcMar>
          </w:tcPr>
          <w:p w:rsidR="0055039D" w:rsidRPr="0055039D" w:rsidRDefault="0055039D" w:rsidP="0055039D">
            <w:pPr>
              <w:jc w:val="right"/>
            </w:pPr>
            <w:r w:rsidRPr="0055039D">
              <w:rPr>
                <w:b/>
                <w:sz w:val="40"/>
                <w:szCs w:val="40"/>
              </w:rPr>
              <w:t>C</w:t>
            </w:r>
          </w:p>
        </w:tc>
      </w:tr>
      <w:tr w:rsidR="0055039D" w:rsidRPr="0055039D" w:rsidTr="00FF379D">
        <w:trPr>
          <w:trHeight w:hRule="exact" w:val="340"/>
        </w:trPr>
        <w:tc>
          <w:tcPr>
            <w:tcW w:w="9356" w:type="dxa"/>
            <w:gridSpan w:val="3"/>
            <w:tcBorders>
              <w:top w:val="single" w:sz="4" w:space="0" w:color="auto"/>
            </w:tcBorders>
            <w:tcMar>
              <w:top w:w="170" w:type="dxa"/>
              <w:left w:w="0" w:type="dxa"/>
              <w:right w:w="0" w:type="dxa"/>
            </w:tcMar>
            <w:vAlign w:val="bottom"/>
          </w:tcPr>
          <w:p w:rsidR="0055039D" w:rsidRPr="0055039D" w:rsidRDefault="0055039D" w:rsidP="00A87AC9">
            <w:pPr>
              <w:jc w:val="right"/>
              <w:rPr>
                <w:rFonts w:ascii="Arial Black" w:hAnsi="Arial Black"/>
                <w:caps/>
                <w:sz w:val="15"/>
              </w:rPr>
            </w:pPr>
            <w:r w:rsidRPr="0055039D">
              <w:rPr>
                <w:rFonts w:ascii="Arial Black" w:hAnsi="Arial Black"/>
                <w:caps/>
                <w:sz w:val="15"/>
              </w:rPr>
              <w:t>WO/CC/6</w:t>
            </w:r>
            <w:r w:rsidR="00A87AC9">
              <w:rPr>
                <w:rFonts w:ascii="Arial Black" w:hAnsi="Arial Black" w:hint="eastAsia"/>
                <w:caps/>
                <w:sz w:val="15"/>
              </w:rPr>
              <w:t>9</w:t>
            </w:r>
            <w:r w:rsidRPr="0055039D">
              <w:rPr>
                <w:rFonts w:ascii="Arial Black" w:hAnsi="Arial Black"/>
                <w:caps/>
                <w:sz w:val="15"/>
              </w:rPr>
              <w:t>/</w:t>
            </w:r>
            <w:r w:rsidR="00A87AC9">
              <w:rPr>
                <w:rFonts w:ascii="Arial Black" w:hAnsi="Arial Black" w:hint="eastAsia"/>
                <w:caps/>
                <w:sz w:val="15"/>
              </w:rPr>
              <w:t>2</w:t>
            </w:r>
            <w:bookmarkStart w:id="2" w:name="Code"/>
            <w:bookmarkEnd w:id="2"/>
          </w:p>
        </w:tc>
      </w:tr>
      <w:tr w:rsidR="0055039D" w:rsidRPr="0055039D" w:rsidTr="00FF379D">
        <w:trPr>
          <w:trHeight w:hRule="exact" w:val="170"/>
        </w:trPr>
        <w:tc>
          <w:tcPr>
            <w:tcW w:w="9356" w:type="dxa"/>
            <w:gridSpan w:val="3"/>
            <w:noWrap/>
            <w:tcMar>
              <w:left w:w="0" w:type="dxa"/>
              <w:right w:w="0" w:type="dxa"/>
            </w:tcMar>
            <w:vAlign w:val="bottom"/>
          </w:tcPr>
          <w:p w:rsidR="0055039D" w:rsidRPr="0055039D" w:rsidRDefault="0055039D" w:rsidP="0055039D">
            <w:pPr>
              <w:jc w:val="right"/>
              <w:rPr>
                <w:rFonts w:ascii="Arial Black" w:hAnsi="Arial Black"/>
                <w:b/>
                <w:caps/>
                <w:sz w:val="15"/>
                <w:szCs w:val="15"/>
              </w:rPr>
            </w:pPr>
            <w:r w:rsidRPr="0055039D">
              <w:rPr>
                <w:rFonts w:eastAsia="SimHei" w:hint="eastAsia"/>
                <w:b/>
                <w:sz w:val="15"/>
                <w:szCs w:val="15"/>
              </w:rPr>
              <w:t>原</w:t>
            </w:r>
            <w:r w:rsidRPr="0055039D">
              <w:rPr>
                <w:rFonts w:eastAsia="SimHei"/>
                <w:b/>
                <w:sz w:val="15"/>
                <w:szCs w:val="15"/>
                <w:lang w:val="pt-BR"/>
              </w:rPr>
              <w:t xml:space="preserve"> </w:t>
            </w:r>
            <w:r w:rsidRPr="0055039D">
              <w:rPr>
                <w:rFonts w:eastAsia="SimHei" w:hint="eastAsia"/>
                <w:b/>
                <w:sz w:val="15"/>
                <w:szCs w:val="15"/>
              </w:rPr>
              <w:t>文</w:t>
            </w:r>
            <w:r w:rsidRPr="0055039D">
              <w:rPr>
                <w:rFonts w:eastAsia="SimHei" w:hint="eastAsia"/>
                <w:b/>
                <w:sz w:val="15"/>
                <w:szCs w:val="15"/>
                <w:lang w:val="pt-BR"/>
              </w:rPr>
              <w:t>：</w:t>
            </w:r>
            <w:r w:rsidRPr="0055039D">
              <w:rPr>
                <w:rFonts w:eastAsia="SimHei" w:hint="eastAsia"/>
                <w:b/>
                <w:sz w:val="15"/>
                <w:szCs w:val="15"/>
              </w:rPr>
              <w:t>英文</w:t>
            </w:r>
          </w:p>
        </w:tc>
      </w:tr>
      <w:tr w:rsidR="0055039D" w:rsidRPr="0055039D" w:rsidTr="00FF379D">
        <w:trPr>
          <w:trHeight w:hRule="exact" w:val="170"/>
        </w:trPr>
        <w:tc>
          <w:tcPr>
            <w:tcW w:w="9356" w:type="dxa"/>
            <w:gridSpan w:val="3"/>
            <w:tcMar>
              <w:left w:w="0" w:type="dxa"/>
              <w:right w:w="0" w:type="dxa"/>
            </w:tcMar>
            <w:vAlign w:val="bottom"/>
          </w:tcPr>
          <w:p w:rsidR="0055039D" w:rsidRPr="0055039D" w:rsidRDefault="0055039D" w:rsidP="00A87AC9">
            <w:pPr>
              <w:jc w:val="right"/>
              <w:rPr>
                <w:rFonts w:ascii="SimHei" w:eastAsia="SimHei" w:hAnsi="Arial Black"/>
                <w:b/>
                <w:caps/>
                <w:sz w:val="15"/>
                <w:szCs w:val="15"/>
              </w:rPr>
            </w:pPr>
            <w:r w:rsidRPr="0055039D">
              <w:rPr>
                <w:rFonts w:ascii="SimHei" w:eastAsia="SimHei" w:hint="eastAsia"/>
                <w:b/>
                <w:sz w:val="15"/>
                <w:szCs w:val="15"/>
              </w:rPr>
              <w:t>日</w:t>
            </w:r>
            <w:r w:rsidRPr="0055039D">
              <w:rPr>
                <w:rFonts w:ascii="SimHei" w:eastAsia="SimHei" w:hint="eastAsia"/>
                <w:b/>
                <w:sz w:val="15"/>
                <w:szCs w:val="15"/>
                <w:lang w:val="pt-BR"/>
              </w:rPr>
              <w:t xml:space="preserve"> </w:t>
            </w:r>
            <w:r w:rsidRPr="0055039D">
              <w:rPr>
                <w:rFonts w:ascii="SimHei" w:eastAsia="SimHei" w:hint="eastAsia"/>
                <w:b/>
                <w:sz w:val="15"/>
                <w:szCs w:val="15"/>
              </w:rPr>
              <w:t>期</w:t>
            </w:r>
            <w:r w:rsidRPr="0055039D">
              <w:rPr>
                <w:rFonts w:ascii="SimHei" w:eastAsia="SimHei" w:hAnsi="SimSun" w:hint="eastAsia"/>
                <w:b/>
                <w:sz w:val="15"/>
                <w:szCs w:val="15"/>
                <w:lang w:val="pt-BR"/>
              </w:rPr>
              <w:t>：</w:t>
            </w:r>
            <w:r w:rsidRPr="0055039D">
              <w:rPr>
                <w:rFonts w:ascii="Arial Black" w:eastAsia="SimHei" w:hAnsi="Arial Black"/>
                <w:b/>
                <w:sz w:val="15"/>
                <w:szCs w:val="15"/>
                <w:lang w:val="pt-BR"/>
              </w:rPr>
              <w:t>201</w:t>
            </w:r>
            <w:r w:rsidRPr="0055039D">
              <w:rPr>
                <w:rFonts w:ascii="Arial Black" w:eastAsia="SimHei" w:hAnsi="Arial Black" w:hint="eastAsia"/>
                <w:b/>
                <w:sz w:val="15"/>
                <w:szCs w:val="15"/>
                <w:lang w:val="pt-BR"/>
              </w:rPr>
              <w:t>3</w:t>
            </w:r>
            <w:r w:rsidRPr="0055039D">
              <w:rPr>
                <w:rFonts w:ascii="SimHei" w:eastAsia="SimHei" w:hAnsi="Times New Roman" w:hint="eastAsia"/>
                <w:b/>
                <w:sz w:val="15"/>
                <w:szCs w:val="15"/>
              </w:rPr>
              <w:t>年</w:t>
            </w:r>
            <w:r w:rsidR="00FF379D">
              <w:rPr>
                <w:rFonts w:ascii="Arial Black" w:eastAsia="SimHei" w:hAnsi="Arial Black" w:hint="eastAsia"/>
                <w:b/>
                <w:sz w:val="15"/>
                <w:szCs w:val="15"/>
                <w:lang w:val="pt-BR"/>
              </w:rPr>
              <w:t>1</w:t>
            </w:r>
            <w:r w:rsidR="00A87AC9">
              <w:rPr>
                <w:rFonts w:ascii="Arial Black" w:eastAsia="SimHei" w:hAnsi="Arial Black" w:hint="eastAsia"/>
                <w:b/>
                <w:sz w:val="15"/>
                <w:szCs w:val="15"/>
                <w:lang w:val="pt-BR"/>
              </w:rPr>
              <w:t>2</w:t>
            </w:r>
            <w:r w:rsidRPr="0055039D">
              <w:rPr>
                <w:rFonts w:ascii="SimHei" w:eastAsia="SimHei" w:hAnsi="Times New Roman" w:hint="eastAsia"/>
                <w:b/>
                <w:sz w:val="15"/>
                <w:szCs w:val="15"/>
              </w:rPr>
              <w:t>月</w:t>
            </w:r>
            <w:r w:rsidR="00A87AC9">
              <w:rPr>
                <w:rFonts w:ascii="Arial Black" w:eastAsia="SimHei" w:hAnsi="Arial Black" w:hint="eastAsia"/>
                <w:b/>
                <w:sz w:val="15"/>
                <w:szCs w:val="15"/>
              </w:rPr>
              <w:t>10</w:t>
            </w:r>
            <w:r w:rsidRPr="0055039D">
              <w:rPr>
                <w:rFonts w:ascii="SimHei" w:eastAsia="SimHei" w:hAnsi="Times New Roman" w:hint="eastAsia"/>
                <w:b/>
                <w:sz w:val="15"/>
                <w:szCs w:val="15"/>
              </w:rPr>
              <w:t>日</w:t>
            </w:r>
            <w:r w:rsidRPr="0055039D">
              <w:rPr>
                <w:rFonts w:ascii="SimHei" w:eastAsia="SimHei" w:hAnsi="Arial Black" w:hint="eastAsia"/>
                <w:b/>
                <w:caps/>
                <w:sz w:val="15"/>
                <w:szCs w:val="15"/>
              </w:rPr>
              <w:t xml:space="preserve">  </w:t>
            </w:r>
            <w:bookmarkStart w:id="3" w:name="Date"/>
            <w:bookmarkEnd w:id="3"/>
          </w:p>
        </w:tc>
      </w:tr>
    </w:tbl>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Pr>
        <w:spacing w:line="336" w:lineRule="exact"/>
        <w:rPr>
          <w:rFonts w:eastAsia="SimHei"/>
          <w:sz w:val="28"/>
          <w:szCs w:val="28"/>
        </w:rPr>
      </w:pPr>
      <w:r w:rsidRPr="0055039D">
        <w:rPr>
          <w:rFonts w:eastAsia="SimHei" w:hint="eastAsia"/>
          <w:sz w:val="28"/>
          <w:szCs w:val="28"/>
        </w:rPr>
        <w:t>世界知识产权组织协调委员会</w:t>
      </w:r>
    </w:p>
    <w:p w:rsidR="0055039D" w:rsidRPr="0055039D" w:rsidRDefault="0055039D" w:rsidP="0055039D"/>
    <w:p w:rsidR="0055039D" w:rsidRPr="0055039D" w:rsidRDefault="0055039D" w:rsidP="0055039D"/>
    <w:p w:rsidR="0055039D" w:rsidRPr="0055039D" w:rsidRDefault="0055039D" w:rsidP="0055039D">
      <w:pPr>
        <w:spacing w:line="380" w:lineRule="atLeast"/>
        <w:textAlignment w:val="bottom"/>
        <w:rPr>
          <w:rFonts w:ascii="KaiTi" w:eastAsia="KaiTi"/>
          <w:b/>
          <w:sz w:val="24"/>
          <w:szCs w:val="24"/>
        </w:rPr>
      </w:pPr>
      <w:r w:rsidRPr="0055039D">
        <w:rPr>
          <w:rFonts w:ascii="KaiTi" w:eastAsia="KaiTi" w:hint="eastAsia"/>
          <w:b/>
          <w:sz w:val="24"/>
          <w:szCs w:val="24"/>
        </w:rPr>
        <w:t>第六十</w:t>
      </w:r>
      <w:r w:rsidR="00A87AC9">
        <w:rPr>
          <w:rFonts w:ascii="KaiTi" w:eastAsia="KaiTi" w:hint="eastAsia"/>
          <w:b/>
          <w:sz w:val="24"/>
          <w:szCs w:val="24"/>
        </w:rPr>
        <w:t>九</w:t>
      </w:r>
      <w:r w:rsidRPr="0055039D">
        <w:rPr>
          <w:rFonts w:ascii="KaiTi" w:eastAsia="KaiTi" w:hint="eastAsia"/>
          <w:b/>
          <w:sz w:val="24"/>
          <w:szCs w:val="24"/>
        </w:rPr>
        <w:t>届会议(第</w:t>
      </w:r>
      <w:r w:rsidR="00A87AC9" w:rsidRPr="00A87AC9">
        <w:rPr>
          <w:rFonts w:ascii="KaiTi" w:eastAsia="KaiTi" w:hint="eastAsia"/>
          <w:sz w:val="24"/>
          <w:szCs w:val="24"/>
        </w:rPr>
        <w:t>25</w:t>
      </w:r>
      <w:r w:rsidRPr="0055039D">
        <w:rPr>
          <w:rFonts w:ascii="KaiTi" w:eastAsia="KaiTi" w:hint="eastAsia"/>
          <w:b/>
          <w:sz w:val="24"/>
          <w:szCs w:val="24"/>
        </w:rPr>
        <w:t>次</w:t>
      </w:r>
      <w:r w:rsidR="00A87AC9">
        <w:rPr>
          <w:rFonts w:ascii="KaiTi" w:eastAsia="KaiTi" w:hint="eastAsia"/>
          <w:b/>
          <w:sz w:val="24"/>
          <w:szCs w:val="24"/>
        </w:rPr>
        <w:t>特别会议</w:t>
      </w:r>
      <w:r w:rsidRPr="0055039D">
        <w:rPr>
          <w:rFonts w:ascii="KaiTi" w:eastAsia="KaiTi" w:hint="eastAsia"/>
          <w:b/>
          <w:sz w:val="24"/>
          <w:szCs w:val="24"/>
        </w:rPr>
        <w:t>)</w:t>
      </w:r>
    </w:p>
    <w:p w:rsidR="0055039D" w:rsidRPr="0055039D" w:rsidRDefault="0055039D" w:rsidP="0055039D">
      <w:pPr>
        <w:spacing w:line="336" w:lineRule="exact"/>
        <w:rPr>
          <w:rFonts w:ascii="KaiTi" w:eastAsia="KaiTi"/>
          <w:b/>
          <w:sz w:val="24"/>
          <w:szCs w:val="24"/>
        </w:rPr>
      </w:pPr>
      <w:r w:rsidRPr="0055039D">
        <w:rPr>
          <w:rFonts w:ascii="KaiTi" w:eastAsia="KaiTi" w:hAnsi="Times New Roman"/>
          <w:sz w:val="24"/>
          <w:szCs w:val="24"/>
        </w:rPr>
        <w:t>201</w:t>
      </w:r>
      <w:r w:rsidR="00A87AC9">
        <w:rPr>
          <w:rFonts w:ascii="KaiTi" w:eastAsia="KaiTi" w:hAnsi="Times New Roman" w:hint="eastAsia"/>
          <w:sz w:val="24"/>
          <w:szCs w:val="24"/>
        </w:rPr>
        <w:t>4</w:t>
      </w:r>
      <w:r w:rsidRPr="0055039D">
        <w:rPr>
          <w:rFonts w:ascii="KaiTi" w:eastAsia="KaiTi" w:hint="eastAsia"/>
          <w:b/>
          <w:sz w:val="24"/>
          <w:szCs w:val="24"/>
        </w:rPr>
        <w:t>年</w:t>
      </w:r>
      <w:r w:rsidR="00A87AC9">
        <w:rPr>
          <w:rFonts w:ascii="KaiTi" w:eastAsia="KaiTi" w:hAnsi="Times New Roman" w:hint="eastAsia"/>
          <w:sz w:val="24"/>
          <w:szCs w:val="24"/>
        </w:rPr>
        <w:t>3</w:t>
      </w:r>
      <w:r w:rsidRPr="0055039D">
        <w:rPr>
          <w:rFonts w:ascii="KaiTi" w:eastAsia="KaiTi" w:hint="eastAsia"/>
          <w:b/>
          <w:sz w:val="24"/>
          <w:szCs w:val="24"/>
        </w:rPr>
        <w:t>月</w:t>
      </w:r>
      <w:r w:rsidR="00A87AC9">
        <w:rPr>
          <w:rFonts w:ascii="KaiTi" w:eastAsia="KaiTi" w:hAnsi="Times New Roman" w:hint="eastAsia"/>
          <w:sz w:val="24"/>
          <w:szCs w:val="24"/>
        </w:rPr>
        <w:t>6</w:t>
      </w:r>
      <w:r w:rsidRPr="0055039D">
        <w:rPr>
          <w:rFonts w:ascii="KaiTi" w:eastAsia="KaiTi" w:hint="eastAsia"/>
          <w:b/>
          <w:sz w:val="24"/>
          <w:szCs w:val="24"/>
        </w:rPr>
        <w:t>日</w:t>
      </w:r>
      <w:r w:rsidR="00A87AC9">
        <w:rPr>
          <w:rFonts w:ascii="KaiTi" w:eastAsia="KaiTi" w:hint="eastAsia"/>
          <w:b/>
          <w:sz w:val="24"/>
          <w:szCs w:val="24"/>
        </w:rPr>
        <w:t>和</w:t>
      </w:r>
      <w:r w:rsidR="00A87AC9">
        <w:rPr>
          <w:rFonts w:ascii="KaiTi" w:eastAsia="KaiTi" w:hAnsi="Times New Roman" w:hint="eastAsia"/>
          <w:sz w:val="24"/>
          <w:szCs w:val="24"/>
        </w:rPr>
        <w:t>7</w:t>
      </w:r>
      <w:r w:rsidRPr="0055039D">
        <w:rPr>
          <w:rFonts w:ascii="KaiTi" w:eastAsia="KaiTi" w:hAnsi="Times New Roman" w:hint="eastAsia"/>
          <w:b/>
          <w:sz w:val="24"/>
          <w:szCs w:val="24"/>
        </w:rPr>
        <w:t>日</w:t>
      </w:r>
      <w:r w:rsidRPr="0055039D">
        <w:rPr>
          <w:rFonts w:ascii="KaiTi" w:eastAsia="KaiTi" w:hint="eastAsia"/>
          <w:b/>
          <w:sz w:val="24"/>
          <w:szCs w:val="24"/>
        </w:rPr>
        <w:t>，日内瓦</w:t>
      </w:r>
    </w:p>
    <w:p w:rsidR="0055039D" w:rsidRPr="0055039D" w:rsidRDefault="0055039D" w:rsidP="0055039D"/>
    <w:p w:rsidR="0055039D" w:rsidRPr="0055039D" w:rsidRDefault="0055039D" w:rsidP="0055039D"/>
    <w:p w:rsidR="0055039D" w:rsidRPr="0055039D" w:rsidRDefault="0055039D" w:rsidP="0055039D"/>
    <w:p w:rsidR="0055039D" w:rsidRPr="0055039D" w:rsidRDefault="00A87AC9" w:rsidP="0055039D">
      <w:pPr>
        <w:rPr>
          <w:rFonts w:ascii="KaiTi" w:eastAsia="KaiTi"/>
          <w:b/>
          <w:sz w:val="24"/>
          <w:szCs w:val="24"/>
        </w:rPr>
      </w:pPr>
      <w:r>
        <w:rPr>
          <w:rFonts w:ascii="KaiTi" w:eastAsia="KaiTi" w:hint="eastAsia"/>
          <w:bCs/>
          <w:color w:val="000000"/>
          <w:sz w:val="24"/>
          <w:szCs w:val="24"/>
        </w:rPr>
        <w:t>WIPO总干事职位收到的提名</w:t>
      </w:r>
    </w:p>
    <w:p w:rsidR="0055039D" w:rsidRPr="0055039D" w:rsidRDefault="0055039D" w:rsidP="0055039D"/>
    <w:p w:rsidR="0055039D" w:rsidRPr="0055039D" w:rsidRDefault="00333083" w:rsidP="0055039D">
      <w:pPr>
        <w:rPr>
          <w:rFonts w:ascii="KaiTi"/>
          <w:sz w:val="21"/>
          <w:szCs w:val="21"/>
        </w:rPr>
      </w:pPr>
      <w:r>
        <w:rPr>
          <w:rFonts w:ascii="KaiTi" w:eastAsia="KaiTi" w:hAnsi="STKaiti" w:hint="eastAsia"/>
          <w:i/>
          <w:sz w:val="21"/>
          <w:szCs w:val="21"/>
        </w:rPr>
        <w:t>协调委员会主席备忘录</w:t>
      </w:r>
    </w:p>
    <w:p w:rsidR="0055039D" w:rsidRPr="0055039D" w:rsidRDefault="0055039D" w:rsidP="0055039D"/>
    <w:p w:rsidR="0055039D" w:rsidRPr="0055039D" w:rsidRDefault="0055039D" w:rsidP="0055039D"/>
    <w:p w:rsidR="0055039D" w:rsidRPr="0055039D" w:rsidRDefault="0055039D" w:rsidP="0055039D">
      <w:pPr>
        <w:rPr>
          <w:caps/>
        </w:rPr>
      </w:pPr>
    </w:p>
    <w:p w:rsidR="0055039D" w:rsidRDefault="0055039D" w:rsidP="0055039D"/>
    <w:p w:rsidR="00FF379D" w:rsidRDefault="00BA63A2" w:rsidP="00C2584D">
      <w:pPr>
        <w:numPr>
          <w:ilvl w:val="0"/>
          <w:numId w:val="4"/>
        </w:numPr>
        <w:spacing w:afterLines="50" w:after="120" w:line="340" w:lineRule="atLeast"/>
        <w:ind w:left="0" w:firstLine="0"/>
        <w:jc w:val="both"/>
        <w:rPr>
          <w:rFonts w:ascii="SimSun"/>
          <w:sz w:val="21"/>
        </w:rPr>
      </w:pPr>
      <w:r>
        <w:rPr>
          <w:rFonts w:ascii="SimSun" w:hint="eastAsia"/>
          <w:sz w:val="21"/>
        </w:rPr>
        <w:t>协调委员会主席于2013年9月6日</w:t>
      </w:r>
      <w:r w:rsidRPr="00BA63A2">
        <w:rPr>
          <w:rFonts w:ascii="SimSun" w:hint="eastAsia"/>
          <w:sz w:val="21"/>
        </w:rPr>
        <w:t>向WIPO所有成员国发出</w:t>
      </w:r>
      <w:r>
        <w:rPr>
          <w:rFonts w:ascii="SimSun" w:hint="eastAsia"/>
          <w:sz w:val="21"/>
        </w:rPr>
        <w:t>第3470号</w:t>
      </w:r>
      <w:r w:rsidRPr="00BA63A2">
        <w:rPr>
          <w:rFonts w:ascii="SimSun" w:hint="eastAsia"/>
          <w:sz w:val="21"/>
        </w:rPr>
        <w:t>通函，请成员国就</w:t>
      </w:r>
      <w:r>
        <w:rPr>
          <w:rFonts w:ascii="SimSun" w:hint="eastAsia"/>
          <w:sz w:val="21"/>
        </w:rPr>
        <w:t>WIPO</w:t>
      </w:r>
      <w:r w:rsidRPr="00BA63A2">
        <w:rPr>
          <w:rFonts w:ascii="SimSun" w:hint="eastAsia"/>
          <w:sz w:val="21"/>
        </w:rPr>
        <w:t>总干事职位提出本国候选人。</w:t>
      </w:r>
    </w:p>
    <w:p w:rsidR="00BA63A2" w:rsidRDefault="00BA63A2" w:rsidP="00C2584D">
      <w:pPr>
        <w:numPr>
          <w:ilvl w:val="0"/>
          <w:numId w:val="4"/>
        </w:numPr>
        <w:spacing w:afterLines="50" w:after="120" w:line="340" w:lineRule="atLeast"/>
        <w:ind w:left="0" w:firstLine="0"/>
        <w:jc w:val="both"/>
        <w:rPr>
          <w:rFonts w:ascii="SimSun"/>
          <w:sz w:val="21"/>
        </w:rPr>
      </w:pPr>
      <w:r>
        <w:rPr>
          <w:rFonts w:ascii="SimSun" w:hint="eastAsia"/>
          <w:sz w:val="21"/>
        </w:rPr>
        <w:t>协调委员会主席收到了下列人选的提名</w:t>
      </w:r>
      <w:r w:rsidRPr="00BA63A2">
        <w:rPr>
          <w:rFonts w:ascii="SimSun" w:hint="eastAsia"/>
          <w:sz w:val="21"/>
        </w:rPr>
        <w:t>(按姓氏字母</w:t>
      </w:r>
      <w:r>
        <w:rPr>
          <w:rFonts w:ascii="SimSun" w:hint="eastAsia"/>
          <w:sz w:val="21"/>
        </w:rPr>
        <w:t>顺序</w:t>
      </w:r>
      <w:r w:rsidRPr="00BA63A2">
        <w:rPr>
          <w:rFonts w:ascii="SimSun" w:hint="eastAsia"/>
          <w:sz w:val="21"/>
        </w:rPr>
        <w:t>排序)</w:t>
      </w:r>
      <w:r>
        <w:rPr>
          <w:rFonts w:ascii="SimSun" w:hint="eastAsia"/>
          <w:sz w:val="21"/>
        </w:rPr>
        <w:t>，每项提名收到后均转给了WIPO成员国：</w:t>
      </w:r>
    </w:p>
    <w:p w:rsidR="00BA63A2" w:rsidRDefault="00BA63A2" w:rsidP="00911CEE">
      <w:pPr>
        <w:spacing w:afterLines="50" w:after="120" w:line="340" w:lineRule="atLeast"/>
        <w:ind w:left="1701"/>
        <w:jc w:val="both"/>
        <w:rPr>
          <w:rFonts w:ascii="SimSun"/>
          <w:sz w:val="21"/>
        </w:rPr>
      </w:pPr>
      <w:r w:rsidRPr="00BA63A2">
        <w:rPr>
          <w:rFonts w:ascii="SimSun" w:hint="eastAsia"/>
          <w:sz w:val="21"/>
        </w:rPr>
        <w:t>弗朗西斯</w:t>
      </w:r>
      <w:r>
        <w:rPr>
          <w:rFonts w:ascii="SimSun" w:hint="eastAsia"/>
          <w:sz w:val="21"/>
        </w:rPr>
        <w:t>·</w:t>
      </w:r>
      <w:r w:rsidRPr="00BA63A2">
        <w:rPr>
          <w:rFonts w:ascii="SimSun" w:hint="eastAsia"/>
          <w:sz w:val="21"/>
        </w:rPr>
        <w:t xml:space="preserve">高锐(Francis </w:t>
      </w:r>
      <w:proofErr w:type="spellStart"/>
      <w:r w:rsidRPr="00BA63A2">
        <w:rPr>
          <w:rFonts w:ascii="SimSun" w:hint="eastAsia"/>
          <w:sz w:val="21"/>
        </w:rPr>
        <w:t>Gurry</w:t>
      </w:r>
      <w:proofErr w:type="spellEnd"/>
      <w:r w:rsidRPr="00BA63A2">
        <w:rPr>
          <w:rFonts w:ascii="SimSun" w:hint="eastAsia"/>
          <w:sz w:val="21"/>
        </w:rPr>
        <w:t>)先生(澳大利亚)</w:t>
      </w:r>
    </w:p>
    <w:p w:rsidR="00BA63A2" w:rsidRDefault="00BA63A2" w:rsidP="00911CEE">
      <w:pPr>
        <w:spacing w:afterLines="50" w:after="120" w:line="340" w:lineRule="atLeast"/>
        <w:ind w:left="1701"/>
        <w:jc w:val="both"/>
        <w:rPr>
          <w:rFonts w:ascii="SimSun"/>
          <w:sz w:val="21"/>
        </w:rPr>
      </w:pPr>
      <w:r w:rsidRPr="00BA63A2">
        <w:rPr>
          <w:rFonts w:ascii="SimSun" w:hint="eastAsia"/>
          <w:sz w:val="21"/>
        </w:rPr>
        <w:t>杰弗里</w:t>
      </w:r>
      <w:r>
        <w:rPr>
          <w:rFonts w:ascii="SimSun" w:hint="eastAsia"/>
          <w:sz w:val="21"/>
        </w:rPr>
        <w:t>·</w:t>
      </w:r>
      <w:r w:rsidRPr="00BA63A2">
        <w:rPr>
          <w:rFonts w:ascii="SimSun" w:hint="eastAsia"/>
          <w:sz w:val="21"/>
        </w:rPr>
        <w:t xml:space="preserve">奥尼亚马(Geoffrey </w:t>
      </w:r>
      <w:proofErr w:type="spellStart"/>
      <w:r w:rsidRPr="00BA63A2">
        <w:rPr>
          <w:rFonts w:ascii="SimSun" w:hint="eastAsia"/>
          <w:sz w:val="21"/>
        </w:rPr>
        <w:t>Onyeama</w:t>
      </w:r>
      <w:proofErr w:type="spellEnd"/>
      <w:r w:rsidRPr="00BA63A2">
        <w:rPr>
          <w:rFonts w:ascii="SimSun" w:hint="eastAsia"/>
          <w:sz w:val="21"/>
        </w:rPr>
        <w:t>)先生(尼日利亚)</w:t>
      </w:r>
    </w:p>
    <w:p w:rsidR="00BA63A2" w:rsidRDefault="00BA63A2" w:rsidP="00911CEE">
      <w:pPr>
        <w:spacing w:afterLines="50" w:after="120" w:line="340" w:lineRule="atLeast"/>
        <w:ind w:left="1701"/>
        <w:jc w:val="both"/>
        <w:rPr>
          <w:rFonts w:ascii="SimSun"/>
          <w:sz w:val="21"/>
        </w:rPr>
      </w:pPr>
      <w:r w:rsidRPr="00BA63A2">
        <w:rPr>
          <w:rFonts w:ascii="SimSun" w:hint="eastAsia"/>
          <w:sz w:val="21"/>
        </w:rPr>
        <w:t>尤里</w:t>
      </w:r>
      <w:r>
        <w:rPr>
          <w:rFonts w:ascii="SimSun" w:hint="eastAsia"/>
          <w:sz w:val="21"/>
        </w:rPr>
        <w:t>·</w:t>
      </w:r>
      <w:r w:rsidRPr="00BA63A2">
        <w:rPr>
          <w:rFonts w:ascii="SimSun" w:hint="eastAsia"/>
          <w:sz w:val="21"/>
        </w:rPr>
        <w:t>塞兰索尔(Jü</w:t>
      </w:r>
      <w:proofErr w:type="spellStart"/>
      <w:r w:rsidRPr="00BA63A2">
        <w:rPr>
          <w:rFonts w:ascii="SimSun" w:hint="eastAsia"/>
          <w:sz w:val="21"/>
        </w:rPr>
        <w:t>ri</w:t>
      </w:r>
      <w:proofErr w:type="spellEnd"/>
      <w:r w:rsidRPr="00BA63A2">
        <w:rPr>
          <w:rFonts w:ascii="SimSun" w:hint="eastAsia"/>
          <w:sz w:val="21"/>
        </w:rPr>
        <w:t xml:space="preserve"> </w:t>
      </w:r>
      <w:proofErr w:type="spellStart"/>
      <w:r w:rsidRPr="00BA63A2">
        <w:rPr>
          <w:rFonts w:ascii="SimSun" w:hint="eastAsia"/>
          <w:sz w:val="21"/>
        </w:rPr>
        <w:t>Seilenthal</w:t>
      </w:r>
      <w:proofErr w:type="spellEnd"/>
      <w:r w:rsidRPr="00BA63A2">
        <w:rPr>
          <w:rFonts w:ascii="SimSun" w:hint="eastAsia"/>
          <w:sz w:val="21"/>
        </w:rPr>
        <w:t>)先生(爱沙尼亚)</w:t>
      </w:r>
    </w:p>
    <w:p w:rsidR="00BA63A2" w:rsidRPr="00FF379D" w:rsidRDefault="00BA63A2" w:rsidP="00911CEE">
      <w:pPr>
        <w:spacing w:afterLines="150" w:after="360" w:line="340" w:lineRule="atLeast"/>
        <w:ind w:left="1701"/>
        <w:jc w:val="both"/>
        <w:rPr>
          <w:rFonts w:ascii="SimSun"/>
          <w:sz w:val="21"/>
        </w:rPr>
      </w:pPr>
      <w:r w:rsidRPr="00BA63A2">
        <w:rPr>
          <w:rFonts w:ascii="SimSun" w:hint="eastAsia"/>
          <w:sz w:val="21"/>
        </w:rPr>
        <w:t>阿尔弗雷多</w:t>
      </w:r>
      <w:r>
        <w:rPr>
          <w:rFonts w:ascii="SimSun" w:hint="eastAsia"/>
          <w:sz w:val="21"/>
        </w:rPr>
        <w:t>·</w:t>
      </w:r>
      <w:r w:rsidRPr="00BA63A2">
        <w:rPr>
          <w:rFonts w:ascii="SimSun" w:hint="eastAsia"/>
          <w:sz w:val="21"/>
        </w:rPr>
        <w:t xml:space="preserve">苏埃斯库姆(Alfredo </w:t>
      </w:r>
      <w:proofErr w:type="spellStart"/>
      <w:r w:rsidRPr="00BA63A2">
        <w:rPr>
          <w:rFonts w:ascii="SimSun" w:hint="eastAsia"/>
          <w:sz w:val="21"/>
        </w:rPr>
        <w:t>Suescum</w:t>
      </w:r>
      <w:proofErr w:type="spellEnd"/>
      <w:r w:rsidRPr="00BA63A2">
        <w:rPr>
          <w:rFonts w:ascii="SimSun" w:hint="eastAsia"/>
          <w:sz w:val="21"/>
        </w:rPr>
        <w:t>)先生(巴拿马)</w:t>
      </w:r>
    </w:p>
    <w:p w:rsidR="0042369F" w:rsidRDefault="00BA63A2" w:rsidP="00C2584D">
      <w:pPr>
        <w:numPr>
          <w:ilvl w:val="0"/>
          <w:numId w:val="4"/>
        </w:numPr>
        <w:spacing w:afterLines="50" w:after="120" w:line="340" w:lineRule="atLeast"/>
        <w:ind w:left="0" w:firstLine="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本文件的附件中载有上述每项候选人提名的送文函以及相应候选人的简历。</w:t>
      </w:r>
    </w:p>
    <w:p w:rsidR="00BA63A2" w:rsidRPr="00BA63A2" w:rsidRDefault="00BA63A2" w:rsidP="00BA63A2">
      <w:pPr>
        <w:spacing w:afterLines="50" w:after="120" w:line="340" w:lineRule="atLeast"/>
        <w:jc w:val="both"/>
        <w:rPr>
          <w:rFonts w:asciiTheme="majorEastAsia" w:eastAsiaTheme="majorEastAsia" w:hAnsiTheme="majorEastAsia"/>
          <w:sz w:val="21"/>
          <w:szCs w:val="21"/>
        </w:rPr>
      </w:pPr>
    </w:p>
    <w:p w:rsidR="006F50D9" w:rsidRDefault="004C6E23" w:rsidP="004C6E23">
      <w:pPr>
        <w:widowControl w:val="0"/>
        <w:autoSpaceDE w:val="0"/>
        <w:autoSpaceDN w:val="0"/>
        <w:adjustRightInd w:val="0"/>
        <w:spacing w:afterLines="50" w:after="120" w:line="340" w:lineRule="atLeast"/>
        <w:ind w:left="5534"/>
        <w:jc w:val="both"/>
        <w:rPr>
          <w:rFonts w:ascii="KaiTi" w:eastAsia="KaiTi" w:hAnsi="KaiTi" w:cs="KaiTi"/>
          <w:color w:val="000000"/>
          <w:sz w:val="21"/>
          <w:szCs w:val="21"/>
        </w:rPr>
      </w:pPr>
      <w:r w:rsidRPr="00ED1375">
        <w:rPr>
          <w:rFonts w:ascii="KaiTi" w:eastAsia="KaiTi" w:hAnsi="KaiTi" w:cs="KaiTi" w:hint="eastAsia"/>
          <w:color w:val="000000"/>
          <w:sz w:val="21"/>
          <w:szCs w:val="21"/>
        </w:rPr>
        <w:t>［</w:t>
      </w:r>
      <w:r w:rsidR="00A87AC9">
        <w:rPr>
          <w:rFonts w:ascii="KaiTi" w:eastAsia="KaiTi" w:hAnsi="KaiTi" w:cs="KaiTi" w:hint="eastAsia"/>
          <w:color w:val="000000"/>
          <w:sz w:val="21"/>
          <w:szCs w:val="21"/>
        </w:rPr>
        <w:t>后接</w:t>
      </w:r>
      <w:r w:rsidRPr="00ED1375">
        <w:rPr>
          <w:rFonts w:ascii="KaiTi" w:eastAsia="KaiTi" w:hAnsi="KaiTi" w:cs="KaiTi" w:hint="eastAsia"/>
          <w:color w:val="000000"/>
          <w:sz w:val="21"/>
          <w:szCs w:val="21"/>
        </w:rPr>
        <w:t>附件］</w:t>
      </w:r>
    </w:p>
    <w:p w:rsidR="006F50D9" w:rsidRDefault="006F50D9" w:rsidP="004C6E23">
      <w:pPr>
        <w:widowControl w:val="0"/>
        <w:autoSpaceDE w:val="0"/>
        <w:autoSpaceDN w:val="0"/>
        <w:adjustRightInd w:val="0"/>
        <w:spacing w:afterLines="50" w:after="120" w:line="340" w:lineRule="atLeast"/>
        <w:ind w:left="5534"/>
        <w:jc w:val="both"/>
        <w:rPr>
          <w:rFonts w:ascii="KaiTi" w:eastAsia="KaiTi" w:hAnsi="KaiTi" w:cs="KaiTi"/>
          <w:color w:val="000000"/>
          <w:sz w:val="21"/>
          <w:szCs w:val="21"/>
        </w:rPr>
        <w:sectPr w:rsidR="006F50D9" w:rsidSect="0055039D">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6F50D9" w:rsidRPr="00551ED5" w:rsidRDefault="006F50D9" w:rsidP="006F50D9">
      <w:pPr>
        <w:spacing w:after="200" w:line="276" w:lineRule="auto"/>
        <w:rPr>
          <w:rFonts w:ascii="SimSun" w:hAnsi="SimSun" w:cstheme="minorBidi"/>
          <w:sz w:val="21"/>
          <w:szCs w:val="22"/>
        </w:rPr>
      </w:pPr>
      <w:r w:rsidRPr="00551ED5">
        <w:rPr>
          <w:rFonts w:ascii="SimSun" w:hAnsi="SimSun" w:cstheme="minorBidi" w:hint="eastAsia"/>
          <w:sz w:val="21"/>
          <w:szCs w:val="22"/>
        </w:rPr>
        <w:lastRenderedPageBreak/>
        <w:t>[秘书处译</w:t>
      </w:r>
      <w:r w:rsidR="00551ED5" w:rsidRPr="00551ED5">
        <w:rPr>
          <w:rFonts w:ascii="SimSun" w:hAnsi="SimSun" w:cstheme="minorBidi" w:hint="eastAsia"/>
          <w:sz w:val="21"/>
          <w:szCs w:val="22"/>
        </w:rPr>
        <w:t>文</w:t>
      </w:r>
      <w:r w:rsidRPr="00551ED5">
        <w:rPr>
          <w:rFonts w:ascii="SimSun" w:hAnsi="SimSun" w:cstheme="minorBidi" w:hint="eastAsia"/>
          <w:sz w:val="21"/>
          <w:szCs w:val="22"/>
        </w:rPr>
        <w:t>]</w:t>
      </w:r>
    </w:p>
    <w:p w:rsidR="006F50D9" w:rsidRPr="00551ED5" w:rsidRDefault="006F50D9" w:rsidP="006F50D9">
      <w:pPr>
        <w:spacing w:after="200" w:line="276" w:lineRule="auto"/>
        <w:rPr>
          <w:rFonts w:ascii="SimSun" w:hAnsi="SimSun" w:cstheme="minorBidi"/>
          <w:sz w:val="21"/>
          <w:szCs w:val="22"/>
        </w:rPr>
      </w:pPr>
    </w:p>
    <w:p w:rsidR="006F50D9" w:rsidRPr="00551ED5" w:rsidRDefault="006F50D9" w:rsidP="006F50D9">
      <w:pPr>
        <w:spacing w:line="360" w:lineRule="atLeast"/>
        <w:rPr>
          <w:rFonts w:ascii="SimSun" w:hAnsi="SimSun" w:cstheme="minorBidi"/>
          <w:sz w:val="21"/>
          <w:szCs w:val="22"/>
        </w:rPr>
      </w:pPr>
      <w:r w:rsidRPr="00551ED5">
        <w:rPr>
          <w:rFonts w:ascii="SimSun" w:hAnsi="SimSun" w:cstheme="minorBidi" w:hint="eastAsia"/>
          <w:sz w:val="21"/>
          <w:szCs w:val="22"/>
        </w:rPr>
        <w:t>发信人：</w:t>
      </w:r>
      <w:r w:rsidRPr="00551ED5">
        <w:rPr>
          <w:rFonts w:ascii="SimSun" w:hAnsi="SimSun" w:cstheme="minorBidi" w:hint="eastAsia"/>
          <w:sz w:val="21"/>
          <w:szCs w:val="22"/>
        </w:rPr>
        <w:tab/>
        <w:t>外交部长</w:t>
      </w:r>
    </w:p>
    <w:p w:rsidR="006F50D9" w:rsidRPr="00551ED5" w:rsidRDefault="006F50D9" w:rsidP="006F50D9">
      <w:pPr>
        <w:spacing w:afterLines="50" w:after="120" w:line="400" w:lineRule="atLeast"/>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朱莉·毕晓普议员阁下</w:t>
      </w:r>
    </w:p>
    <w:p w:rsidR="006F50D9" w:rsidRPr="00551ED5" w:rsidRDefault="006F50D9" w:rsidP="006F50D9">
      <w:pPr>
        <w:spacing w:line="360" w:lineRule="atLeast"/>
        <w:rPr>
          <w:rFonts w:ascii="SimSun" w:hAnsi="SimSun" w:cstheme="minorBidi"/>
          <w:sz w:val="21"/>
          <w:szCs w:val="22"/>
        </w:rPr>
      </w:pPr>
      <w:r w:rsidRPr="00551ED5">
        <w:rPr>
          <w:rFonts w:ascii="SimSun" w:hAnsi="SimSun" w:cstheme="minorBidi" w:hint="eastAsia"/>
          <w:sz w:val="21"/>
          <w:szCs w:val="22"/>
        </w:rPr>
        <w:t>收信人：</w:t>
      </w:r>
      <w:r w:rsidRPr="00551ED5">
        <w:rPr>
          <w:rFonts w:ascii="SimSun" w:hAnsi="SimSun" w:cstheme="minorBidi" w:hint="eastAsia"/>
          <w:sz w:val="21"/>
          <w:szCs w:val="22"/>
        </w:rPr>
        <w:tab/>
        <w:t>郭福成先生阁下</w:t>
      </w:r>
    </w:p>
    <w:p w:rsidR="006F50D9" w:rsidRPr="00551ED5" w:rsidRDefault="006F50D9" w:rsidP="006F50D9">
      <w:pPr>
        <w:spacing w:line="360" w:lineRule="atLeast"/>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WIPO协调委员会主席</w:t>
      </w:r>
    </w:p>
    <w:p w:rsidR="006F50D9" w:rsidRPr="00551ED5" w:rsidRDefault="006F50D9" w:rsidP="006F50D9">
      <w:pPr>
        <w:spacing w:line="360" w:lineRule="atLeast"/>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 xml:space="preserve">34 </w:t>
      </w:r>
      <w:proofErr w:type="spellStart"/>
      <w:r w:rsidRPr="00551ED5">
        <w:rPr>
          <w:rFonts w:ascii="SimSun" w:hAnsi="SimSun" w:cstheme="minorBidi" w:hint="eastAsia"/>
          <w:sz w:val="21"/>
          <w:szCs w:val="22"/>
        </w:rPr>
        <w:t>chemin</w:t>
      </w:r>
      <w:proofErr w:type="spellEnd"/>
      <w:r w:rsidRPr="00551ED5">
        <w:rPr>
          <w:rFonts w:ascii="SimSun" w:hAnsi="SimSun" w:cstheme="minorBidi" w:hint="eastAsia"/>
          <w:sz w:val="21"/>
          <w:szCs w:val="22"/>
        </w:rPr>
        <w:t xml:space="preserve"> des </w:t>
      </w:r>
      <w:proofErr w:type="spellStart"/>
      <w:r w:rsidRPr="00551ED5">
        <w:rPr>
          <w:rFonts w:ascii="SimSun" w:hAnsi="SimSun" w:cstheme="minorBidi" w:hint="eastAsia"/>
          <w:sz w:val="21"/>
          <w:szCs w:val="22"/>
        </w:rPr>
        <w:t>Colombettes</w:t>
      </w:r>
      <w:proofErr w:type="spellEnd"/>
    </w:p>
    <w:p w:rsidR="006F50D9" w:rsidRPr="00551ED5" w:rsidRDefault="006F50D9" w:rsidP="006F50D9">
      <w:pPr>
        <w:spacing w:line="360" w:lineRule="atLeast"/>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CH 1211 Geneva 20</w:t>
      </w:r>
    </w:p>
    <w:p w:rsidR="006F50D9" w:rsidRPr="00551ED5" w:rsidRDefault="006F50D9" w:rsidP="00551ED5">
      <w:pPr>
        <w:spacing w:line="360" w:lineRule="atLeast"/>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Switzerland</w:t>
      </w:r>
    </w:p>
    <w:p w:rsidR="006F50D9" w:rsidRPr="00551ED5" w:rsidRDefault="006F50D9" w:rsidP="006F50D9">
      <w:pPr>
        <w:spacing w:after="200" w:line="276" w:lineRule="auto"/>
        <w:rPr>
          <w:rFonts w:asciiTheme="minorHAnsi" w:eastAsiaTheme="minorEastAsia" w:hAnsiTheme="minorHAnsi" w:cstheme="minorBidi"/>
          <w:sz w:val="21"/>
          <w:szCs w:val="22"/>
        </w:rPr>
      </w:pPr>
    </w:p>
    <w:p w:rsidR="006F50D9" w:rsidRPr="00551ED5" w:rsidRDefault="006F50D9" w:rsidP="006F50D9">
      <w:pPr>
        <w:spacing w:after="200" w:line="276" w:lineRule="auto"/>
        <w:rPr>
          <w:rFonts w:ascii="SimSun" w:hAnsi="SimSun" w:cstheme="minorBidi"/>
          <w:sz w:val="21"/>
          <w:szCs w:val="22"/>
        </w:rPr>
      </w:pPr>
      <w:r w:rsidRPr="00551ED5">
        <w:rPr>
          <w:rFonts w:ascii="SimSun" w:hAnsi="SimSun" w:cstheme="minorBidi" w:hint="eastAsia"/>
          <w:sz w:val="21"/>
          <w:szCs w:val="22"/>
        </w:rPr>
        <w:t>亲爱的郭大使：</w:t>
      </w:r>
    </w:p>
    <w:p w:rsidR="006F50D9" w:rsidRPr="00551ED5" w:rsidRDefault="006F50D9" w:rsidP="006F50D9">
      <w:pPr>
        <w:spacing w:after="120" w:line="340" w:lineRule="atLeast"/>
        <w:jc w:val="both"/>
        <w:rPr>
          <w:rFonts w:ascii="SimSun" w:hAnsi="SimSun" w:cstheme="minorBidi"/>
          <w:sz w:val="21"/>
          <w:szCs w:val="22"/>
        </w:rPr>
      </w:pPr>
      <w:r w:rsidRPr="00551ED5">
        <w:rPr>
          <w:rFonts w:ascii="SimSun" w:hAnsi="SimSun" w:cstheme="minorBidi" w:hint="eastAsia"/>
          <w:sz w:val="21"/>
          <w:szCs w:val="22"/>
        </w:rPr>
        <w:t>我正式提名弗朗西斯·高</w:t>
      </w:r>
      <w:proofErr w:type="gramStart"/>
      <w:r w:rsidRPr="00551ED5">
        <w:rPr>
          <w:rFonts w:ascii="SimSun" w:hAnsi="SimSun" w:cstheme="minorBidi" w:hint="eastAsia"/>
          <w:sz w:val="21"/>
          <w:szCs w:val="22"/>
        </w:rPr>
        <w:t>锐</w:t>
      </w:r>
      <w:proofErr w:type="gramEnd"/>
      <w:r w:rsidRPr="00551ED5">
        <w:rPr>
          <w:rFonts w:ascii="SimSun" w:hAnsi="SimSun" w:cstheme="minorBidi" w:hint="eastAsia"/>
          <w:sz w:val="21"/>
          <w:szCs w:val="22"/>
        </w:rPr>
        <w:t>博士连任世界知识产权组织</w:t>
      </w:r>
      <w:r w:rsidRPr="00551ED5">
        <w:rPr>
          <w:rFonts w:ascii="SimSun" w:hAnsi="SimSun" w:cstheme="minorBidi"/>
          <w:sz w:val="21"/>
          <w:szCs w:val="22"/>
        </w:rPr>
        <w:t>(WIPO)</w:t>
      </w:r>
      <w:r w:rsidRPr="00551ED5">
        <w:rPr>
          <w:rFonts w:ascii="SimSun" w:hAnsi="SimSun" w:cstheme="minorBidi" w:hint="eastAsia"/>
          <w:sz w:val="21"/>
          <w:szCs w:val="22"/>
        </w:rPr>
        <w:t>总干事一职。</w:t>
      </w:r>
    </w:p>
    <w:p w:rsidR="006F50D9" w:rsidRPr="00551ED5" w:rsidRDefault="006F50D9" w:rsidP="006F50D9">
      <w:pPr>
        <w:spacing w:after="120" w:line="340" w:lineRule="atLeast"/>
        <w:jc w:val="both"/>
        <w:rPr>
          <w:rFonts w:ascii="SimSun" w:hAnsi="SimSun" w:cstheme="minorBidi"/>
          <w:sz w:val="21"/>
          <w:szCs w:val="22"/>
        </w:rPr>
      </w:pPr>
      <w:r w:rsidRPr="00551ED5">
        <w:rPr>
          <w:rFonts w:ascii="SimSun" w:hAnsi="SimSun" w:cstheme="minorBidi" w:hint="eastAsia"/>
          <w:sz w:val="21"/>
          <w:szCs w:val="22"/>
        </w:rPr>
        <w:t>高锐博士是澳大利亚国民，他的提名得到了澳大利亚政府的支持。高锐博士自2008年当选总干事以来，在为</w:t>
      </w:r>
      <w:r w:rsidRPr="00551ED5">
        <w:rPr>
          <w:rFonts w:ascii="SimSun" w:hAnsi="SimSun" w:cstheme="minorBidi"/>
          <w:sz w:val="21"/>
          <w:szCs w:val="22"/>
        </w:rPr>
        <w:t>WIPO</w:t>
      </w:r>
      <w:r w:rsidRPr="00551ED5">
        <w:rPr>
          <w:rFonts w:ascii="SimSun" w:hAnsi="SimSun" w:cstheme="minorBidi" w:hint="eastAsia"/>
          <w:sz w:val="21"/>
          <w:szCs w:val="22"/>
        </w:rPr>
        <w:t>及其成员国的服务中</w:t>
      </w:r>
      <w:proofErr w:type="gramStart"/>
      <w:r w:rsidRPr="00551ED5">
        <w:rPr>
          <w:rFonts w:ascii="SimSun" w:hAnsi="SimSun" w:cstheme="minorBidi" w:hint="eastAsia"/>
          <w:sz w:val="21"/>
          <w:szCs w:val="22"/>
        </w:rPr>
        <w:t>作出</w:t>
      </w:r>
      <w:proofErr w:type="gramEnd"/>
      <w:r w:rsidRPr="00551ED5">
        <w:rPr>
          <w:rFonts w:ascii="SimSun" w:hAnsi="SimSun" w:cstheme="minorBidi" w:hint="eastAsia"/>
          <w:sz w:val="21"/>
          <w:szCs w:val="22"/>
        </w:rPr>
        <w:t>了巨大的成绩</w:t>
      </w:r>
      <w:r w:rsidR="009B7E8B">
        <w:rPr>
          <w:rFonts w:ascii="SimSun" w:hAnsi="SimSun" w:cstheme="minorBidi" w:hint="eastAsia"/>
          <w:sz w:val="21"/>
          <w:szCs w:val="22"/>
        </w:rPr>
        <w:t>。</w:t>
      </w:r>
      <w:r w:rsidRPr="00551ED5">
        <w:rPr>
          <w:rFonts w:ascii="SimSun" w:hAnsi="SimSun" w:cstheme="minorBidi" w:hint="eastAsia"/>
          <w:sz w:val="21"/>
          <w:szCs w:val="22"/>
        </w:rPr>
        <w:t>他实行了</w:t>
      </w:r>
      <w:r w:rsidR="009B7E8B">
        <w:rPr>
          <w:rFonts w:ascii="SimSun" w:hAnsi="SimSun" w:cstheme="minorBidi" w:hint="eastAsia"/>
          <w:sz w:val="21"/>
          <w:szCs w:val="22"/>
        </w:rPr>
        <w:t>亟需</w:t>
      </w:r>
      <w:r w:rsidRPr="00551ED5">
        <w:rPr>
          <w:rFonts w:ascii="SimSun" w:hAnsi="SimSun" w:cstheme="minorBidi" w:hint="eastAsia"/>
          <w:sz w:val="21"/>
          <w:szCs w:val="22"/>
        </w:rPr>
        <w:t>的管理改革，复兴了</w:t>
      </w:r>
      <w:r w:rsidRPr="00551ED5">
        <w:rPr>
          <w:rFonts w:ascii="SimSun" w:hAnsi="SimSun" w:cstheme="minorBidi"/>
          <w:sz w:val="21"/>
          <w:szCs w:val="22"/>
        </w:rPr>
        <w:t>WIPO</w:t>
      </w:r>
      <w:r w:rsidRPr="00551ED5">
        <w:rPr>
          <w:rFonts w:ascii="SimSun" w:hAnsi="SimSun" w:cstheme="minorBidi" w:hint="eastAsia"/>
          <w:sz w:val="21"/>
          <w:szCs w:val="22"/>
        </w:rPr>
        <w:t>的准则制定议程，确保该组织有良好能力将国际知识产权法的国际发展引向未来。鉴于他已得到证明的业绩和卓越的个人品质，我认为应当给高锐博士一个机会，以完成他在</w:t>
      </w:r>
      <w:r w:rsidRPr="00551ED5">
        <w:rPr>
          <w:rFonts w:ascii="SimSun" w:hAnsi="SimSun" w:cstheme="minorBidi"/>
          <w:sz w:val="21"/>
          <w:szCs w:val="22"/>
        </w:rPr>
        <w:t>WIPO</w:t>
      </w:r>
      <w:r w:rsidRPr="00551ED5">
        <w:rPr>
          <w:rFonts w:ascii="SimSun" w:hAnsi="SimSun" w:cstheme="minorBidi" w:hint="eastAsia"/>
          <w:sz w:val="21"/>
          <w:szCs w:val="22"/>
        </w:rPr>
        <w:t>的改革议程。</w:t>
      </w:r>
    </w:p>
    <w:p w:rsidR="006F50D9" w:rsidRPr="00551ED5" w:rsidRDefault="006F50D9" w:rsidP="006F50D9">
      <w:pPr>
        <w:spacing w:after="120" w:line="340" w:lineRule="atLeast"/>
        <w:jc w:val="both"/>
        <w:rPr>
          <w:rFonts w:ascii="SimSun" w:hAnsi="SimSun" w:cstheme="minorBidi"/>
          <w:sz w:val="21"/>
          <w:szCs w:val="22"/>
        </w:rPr>
      </w:pPr>
      <w:r w:rsidRPr="00551ED5">
        <w:rPr>
          <w:rFonts w:ascii="SimSun" w:hAnsi="SimSun" w:cstheme="minorBidi" w:hint="eastAsia"/>
          <w:sz w:val="21"/>
          <w:szCs w:val="22"/>
        </w:rPr>
        <w:t>按2013年9月6日第</w:t>
      </w:r>
      <w:r w:rsidRPr="00551ED5">
        <w:rPr>
          <w:rFonts w:ascii="SimSun" w:hAnsi="SimSun" w:cstheme="minorBidi"/>
          <w:sz w:val="21"/>
          <w:szCs w:val="22"/>
        </w:rPr>
        <w:t>CN 3470-04</w:t>
      </w:r>
      <w:r w:rsidRPr="00551ED5">
        <w:rPr>
          <w:rFonts w:ascii="SimSun" w:hAnsi="SimSun" w:cstheme="minorBidi" w:hint="eastAsia"/>
          <w:sz w:val="21"/>
          <w:szCs w:val="22"/>
        </w:rPr>
        <w:t>号</w:t>
      </w:r>
      <w:r w:rsidRPr="00551ED5">
        <w:rPr>
          <w:rFonts w:ascii="SimSun" w:hAnsi="SimSun" w:cstheme="minorBidi"/>
          <w:sz w:val="21"/>
          <w:szCs w:val="22"/>
        </w:rPr>
        <w:t>WIPO</w:t>
      </w:r>
      <w:r w:rsidRPr="00551ED5">
        <w:rPr>
          <w:rFonts w:ascii="SimSun" w:hAnsi="SimSun" w:cstheme="minorBidi" w:hint="eastAsia"/>
          <w:sz w:val="21"/>
          <w:szCs w:val="22"/>
        </w:rPr>
        <w:t>通函的要求，随函附上高锐博士的简历。我代表澳大利亚政府，热诚地向所有</w:t>
      </w:r>
      <w:r w:rsidRPr="00551ED5">
        <w:rPr>
          <w:rFonts w:ascii="SimSun" w:hAnsi="SimSun" w:cstheme="minorBidi"/>
          <w:sz w:val="21"/>
          <w:szCs w:val="22"/>
        </w:rPr>
        <w:t>WIPO</w:t>
      </w:r>
      <w:r w:rsidRPr="00551ED5">
        <w:rPr>
          <w:rFonts w:ascii="SimSun" w:hAnsi="SimSun" w:cstheme="minorBidi" w:hint="eastAsia"/>
          <w:sz w:val="21"/>
          <w:szCs w:val="22"/>
        </w:rPr>
        <w:t>成员国推举他作候选人。</w:t>
      </w:r>
    </w:p>
    <w:p w:rsidR="006F50D9" w:rsidRPr="00551ED5" w:rsidRDefault="006F50D9" w:rsidP="006F50D9">
      <w:pPr>
        <w:spacing w:line="400" w:lineRule="atLeast"/>
        <w:rPr>
          <w:rFonts w:ascii="SimSun" w:hAnsi="SimSun" w:cstheme="minorBidi"/>
          <w:sz w:val="21"/>
          <w:szCs w:val="22"/>
        </w:rPr>
      </w:pPr>
      <w:r w:rsidRPr="00551ED5">
        <w:rPr>
          <w:rFonts w:ascii="SimSun" w:hAnsi="SimSun" w:cstheme="minorBidi" w:hint="eastAsia"/>
          <w:sz w:val="21"/>
          <w:szCs w:val="22"/>
        </w:rPr>
        <w:t>您诚挚的，</w:t>
      </w:r>
    </w:p>
    <w:p w:rsidR="00551ED5" w:rsidRPr="00551ED5" w:rsidRDefault="00551ED5" w:rsidP="006F50D9">
      <w:pPr>
        <w:spacing w:line="400" w:lineRule="atLeast"/>
        <w:rPr>
          <w:rFonts w:ascii="SimSun" w:hAnsi="SimSun" w:cstheme="minorBidi"/>
          <w:sz w:val="21"/>
          <w:szCs w:val="22"/>
        </w:rPr>
      </w:pPr>
      <w:r w:rsidRPr="00551ED5">
        <w:rPr>
          <w:rFonts w:ascii="SimSun" w:hAnsi="SimSun" w:cstheme="minorBidi" w:hint="eastAsia"/>
          <w:sz w:val="21"/>
          <w:szCs w:val="22"/>
        </w:rPr>
        <w:t>[签名]</w:t>
      </w:r>
    </w:p>
    <w:p w:rsidR="006F50D9" w:rsidRPr="00551ED5" w:rsidRDefault="006F50D9" w:rsidP="006F50D9">
      <w:pPr>
        <w:spacing w:line="400" w:lineRule="atLeast"/>
        <w:rPr>
          <w:rFonts w:ascii="SimSun" w:hAnsi="SimSun" w:cstheme="minorBidi"/>
          <w:sz w:val="21"/>
          <w:szCs w:val="22"/>
        </w:rPr>
      </w:pPr>
      <w:r w:rsidRPr="00551ED5">
        <w:rPr>
          <w:rFonts w:ascii="SimSun" w:hAnsi="SimSun" w:cstheme="minorBidi" w:hint="eastAsia"/>
          <w:sz w:val="21"/>
          <w:szCs w:val="22"/>
        </w:rPr>
        <w:t>朱莉·毕晓普</w:t>
      </w:r>
    </w:p>
    <w:p w:rsidR="006F50D9" w:rsidRPr="00551ED5" w:rsidRDefault="006F50D9" w:rsidP="006F50D9">
      <w:pPr>
        <w:spacing w:line="400" w:lineRule="atLeast"/>
        <w:rPr>
          <w:rFonts w:ascii="SimSun" w:hAnsi="SimSun" w:cstheme="minorBidi"/>
          <w:sz w:val="21"/>
          <w:szCs w:val="22"/>
        </w:rPr>
      </w:pPr>
      <w:r w:rsidRPr="00551ED5">
        <w:rPr>
          <w:rFonts w:ascii="SimSun" w:hAnsi="SimSun" w:cstheme="minorBidi" w:hint="eastAsia"/>
          <w:sz w:val="21"/>
          <w:szCs w:val="22"/>
        </w:rPr>
        <w:t>2013年9月18日</w:t>
      </w:r>
    </w:p>
    <w:p w:rsidR="006F50D9" w:rsidRPr="00551ED5" w:rsidRDefault="006F50D9" w:rsidP="006F50D9">
      <w:pPr>
        <w:spacing w:after="200" w:line="276" w:lineRule="auto"/>
        <w:rPr>
          <w:rFonts w:asciiTheme="minorHAnsi" w:eastAsiaTheme="minorEastAsia" w:hAnsiTheme="minorHAnsi" w:cstheme="minorBidi"/>
          <w:sz w:val="21"/>
          <w:szCs w:val="22"/>
        </w:rPr>
      </w:pPr>
    </w:p>
    <w:p w:rsidR="006F50D9" w:rsidRPr="00551ED5" w:rsidRDefault="006F50D9" w:rsidP="006F50D9">
      <w:pPr>
        <w:spacing w:after="200" w:line="276" w:lineRule="auto"/>
        <w:rPr>
          <w:rFonts w:asciiTheme="minorHAnsi" w:eastAsiaTheme="minorEastAsia" w:hAnsiTheme="minorHAnsi" w:cstheme="minorBidi"/>
          <w:sz w:val="21"/>
          <w:szCs w:val="22"/>
        </w:rPr>
      </w:pPr>
    </w:p>
    <w:p w:rsidR="006F50D9" w:rsidRPr="00551ED5" w:rsidRDefault="006F50D9" w:rsidP="006F50D9">
      <w:pPr>
        <w:spacing w:after="200" w:line="276" w:lineRule="auto"/>
        <w:rPr>
          <w:rFonts w:asciiTheme="minorHAnsi" w:eastAsiaTheme="minorEastAsia" w:hAnsiTheme="minorHAnsi" w:cstheme="minorBidi"/>
          <w:sz w:val="21"/>
          <w:szCs w:val="22"/>
        </w:rPr>
        <w:sectPr w:rsidR="006F50D9" w:rsidRPr="00551ED5" w:rsidSect="00911CEE">
          <w:headerReference w:type="default" r:id="rId11"/>
          <w:pgSz w:w="11907" w:h="16840" w:code="9"/>
          <w:pgMar w:top="567" w:right="1134" w:bottom="1418" w:left="1418" w:header="510" w:footer="1021" w:gutter="0"/>
          <w:pgNumType w:start="1"/>
          <w:cols w:space="708"/>
          <w:docGrid w:linePitch="360"/>
        </w:sectPr>
      </w:pPr>
    </w:p>
    <w:p w:rsidR="006F50D9" w:rsidRPr="006F50D9" w:rsidRDefault="006F50D9" w:rsidP="006F50D9">
      <w:pPr>
        <w:rPr>
          <w:rFonts w:asciiTheme="minorHAnsi" w:eastAsiaTheme="minorEastAsia" w:hAnsiTheme="minorHAnsi" w:cstheme="minorBidi"/>
          <w:sz w:val="28"/>
          <w:szCs w:val="28"/>
        </w:rPr>
      </w:pPr>
      <w:bookmarkStart w:id="4" w:name="_Toc190245895"/>
    </w:p>
    <w:p w:rsidR="006F50D9" w:rsidRPr="006F50D9" w:rsidRDefault="006F50D9" w:rsidP="006F50D9">
      <w:pPr>
        <w:rPr>
          <w:rFonts w:asciiTheme="minorHAnsi" w:eastAsiaTheme="minorEastAsia" w:hAnsiTheme="minorHAnsi" w:cstheme="minorBidi"/>
          <w:sz w:val="28"/>
          <w:szCs w:val="28"/>
        </w:rPr>
      </w:pPr>
    </w:p>
    <w:p w:rsidR="006F50D9" w:rsidRPr="006F50D9" w:rsidRDefault="006F50D9" w:rsidP="006F50D9">
      <w:pPr>
        <w:keepNext/>
        <w:pBdr>
          <w:bottom w:val="single" w:sz="12" w:space="1" w:color="auto"/>
        </w:pBdr>
        <w:outlineLvl w:val="6"/>
        <w:rPr>
          <w:rFonts w:ascii="SimHei" w:eastAsia="SimHei" w:hAnsi="SimHei" w:cs="Times New Roman"/>
          <w:sz w:val="28"/>
          <w:szCs w:val="28"/>
          <w:lang w:eastAsia="ja-JP"/>
        </w:rPr>
      </w:pPr>
      <w:r w:rsidRPr="009B7E8B">
        <w:rPr>
          <w:rFonts w:ascii="SimHei" w:eastAsia="SimHei" w:hAnsi="SimHei" w:cs="Times New Roman" w:hint="eastAsia"/>
          <w:sz w:val="24"/>
          <w:szCs w:val="28"/>
        </w:rPr>
        <w:t>弗朗西斯·高</w:t>
      </w:r>
      <w:proofErr w:type="gramStart"/>
      <w:r w:rsidRPr="009B7E8B">
        <w:rPr>
          <w:rFonts w:ascii="SimHei" w:eastAsia="SimHei" w:hAnsi="SimHei" w:cs="Times New Roman" w:hint="eastAsia"/>
          <w:sz w:val="24"/>
          <w:szCs w:val="28"/>
        </w:rPr>
        <w:t>锐</w:t>
      </w:r>
      <w:proofErr w:type="gramEnd"/>
      <w:r w:rsidRPr="009B7E8B">
        <w:rPr>
          <w:rFonts w:ascii="SimHei" w:eastAsia="SimHei" w:hAnsi="SimHei" w:cs="Times New Roman" w:hint="eastAsia"/>
          <w:sz w:val="24"/>
          <w:szCs w:val="28"/>
        </w:rPr>
        <w:t>博士简历</w:t>
      </w:r>
      <w:bookmarkEnd w:id="4"/>
      <w:r w:rsidRPr="006F50D9">
        <w:rPr>
          <w:rFonts w:ascii="SimHei" w:eastAsia="SimHei" w:hAnsi="SimHei" w:cs="Times New Roman"/>
          <w:sz w:val="28"/>
          <w:szCs w:val="28"/>
          <w:lang w:eastAsia="ja-JP"/>
        </w:rPr>
        <w:tab/>
      </w:r>
      <w:r w:rsidRPr="006F50D9">
        <w:rPr>
          <w:rFonts w:ascii="SimHei" w:eastAsia="SimHei" w:hAnsi="SimHei" w:cs="Times New Roman"/>
          <w:sz w:val="28"/>
          <w:szCs w:val="28"/>
          <w:lang w:eastAsia="ja-JP"/>
        </w:rPr>
        <w:tab/>
      </w:r>
      <w:r w:rsidRPr="006F50D9">
        <w:rPr>
          <w:rFonts w:ascii="SimHei" w:eastAsia="SimHei" w:hAnsi="SimHei" w:cs="Times New Roman"/>
          <w:sz w:val="28"/>
          <w:szCs w:val="28"/>
          <w:lang w:eastAsia="ja-JP"/>
        </w:rPr>
        <w:tab/>
      </w:r>
      <w:r w:rsidRPr="006F50D9">
        <w:rPr>
          <w:rFonts w:ascii="SimHei" w:eastAsia="SimHei" w:hAnsi="SimHei" w:cs="Times New Roman"/>
          <w:sz w:val="28"/>
          <w:szCs w:val="28"/>
          <w:lang w:eastAsia="ja-JP"/>
        </w:rPr>
        <w:tab/>
      </w:r>
      <w:r w:rsidRPr="006F50D9">
        <w:rPr>
          <w:rFonts w:ascii="SimHei" w:eastAsia="SimHei" w:hAnsi="SimHei" w:cs="Times New Roman"/>
          <w:sz w:val="28"/>
          <w:szCs w:val="28"/>
          <w:lang w:eastAsia="ja-JP"/>
        </w:rPr>
        <w:br/>
      </w:r>
    </w:p>
    <w:p w:rsidR="006F50D9" w:rsidRPr="00551ED5" w:rsidRDefault="006F50D9" w:rsidP="006F50D9">
      <w:pPr>
        <w:tabs>
          <w:tab w:val="left" w:pos="1797"/>
        </w:tabs>
        <w:spacing w:after="200" w:line="276" w:lineRule="auto"/>
        <w:rPr>
          <w:rFonts w:asciiTheme="minorHAnsi" w:eastAsiaTheme="minorEastAsia" w:hAnsiTheme="minorHAnsi" w:cstheme="minorBidi"/>
          <w:b/>
          <w:sz w:val="21"/>
          <w:szCs w:val="22"/>
        </w:rPr>
      </w:pPr>
    </w:p>
    <w:p w:rsidR="006F50D9" w:rsidRPr="00551ED5" w:rsidRDefault="006F50D9" w:rsidP="006F50D9">
      <w:pPr>
        <w:tabs>
          <w:tab w:val="left" w:pos="1797"/>
        </w:tabs>
        <w:spacing w:line="340" w:lineRule="atLeast"/>
        <w:rPr>
          <w:rFonts w:asciiTheme="minorHAnsi" w:eastAsiaTheme="minorEastAsia" w:hAnsiTheme="minorHAnsi" w:cstheme="minorBidi"/>
          <w:sz w:val="21"/>
          <w:szCs w:val="22"/>
        </w:rPr>
      </w:pPr>
      <w:r w:rsidRPr="00551ED5">
        <w:rPr>
          <w:rFonts w:ascii="SimHei" w:eastAsia="SimHei" w:hAnsi="SimHei" w:cstheme="minorBidi" w:hint="eastAsia"/>
          <w:sz w:val="21"/>
          <w:szCs w:val="22"/>
        </w:rPr>
        <w:t>生　日：</w:t>
      </w:r>
      <w:r w:rsidRPr="00551ED5">
        <w:rPr>
          <w:rFonts w:asciiTheme="minorHAnsi" w:eastAsiaTheme="minorEastAsia" w:hAnsiTheme="minorHAnsi" w:cstheme="minorBidi"/>
          <w:sz w:val="21"/>
          <w:szCs w:val="22"/>
        </w:rPr>
        <w:tab/>
      </w:r>
      <w:r w:rsidRPr="00202992">
        <w:rPr>
          <w:rFonts w:ascii="SimSun" w:hAnsi="SimSun" w:cstheme="minorBidi"/>
          <w:sz w:val="21"/>
          <w:szCs w:val="22"/>
        </w:rPr>
        <w:t>1951</w:t>
      </w:r>
      <w:r w:rsidRPr="00202992">
        <w:rPr>
          <w:rFonts w:ascii="SimSun" w:hAnsi="SimSun" w:cstheme="minorBidi" w:hint="eastAsia"/>
          <w:sz w:val="21"/>
          <w:szCs w:val="22"/>
        </w:rPr>
        <w:t>年5月17日</w:t>
      </w:r>
    </w:p>
    <w:p w:rsidR="006F50D9" w:rsidRPr="00551ED5" w:rsidRDefault="006F50D9" w:rsidP="006F50D9">
      <w:pPr>
        <w:tabs>
          <w:tab w:val="left" w:pos="1797"/>
          <w:tab w:val="left" w:pos="1843"/>
        </w:tabs>
        <w:spacing w:line="340" w:lineRule="atLeast"/>
        <w:rPr>
          <w:rFonts w:asciiTheme="minorHAnsi" w:eastAsiaTheme="minorEastAsia" w:hAnsiTheme="minorHAnsi" w:cstheme="minorBidi"/>
          <w:sz w:val="21"/>
          <w:szCs w:val="22"/>
        </w:rPr>
      </w:pPr>
      <w:r w:rsidRPr="00551ED5">
        <w:rPr>
          <w:rFonts w:ascii="SimHei" w:eastAsia="SimHei" w:hAnsi="SimHei" w:cstheme="minorBidi" w:hint="eastAsia"/>
          <w:sz w:val="21"/>
          <w:szCs w:val="22"/>
        </w:rPr>
        <w:t>国　籍：</w:t>
      </w:r>
      <w:r w:rsidRPr="00551ED5">
        <w:rPr>
          <w:rFonts w:asciiTheme="minorHAnsi" w:eastAsiaTheme="minorEastAsia" w:hAnsiTheme="minorHAnsi" w:cstheme="minorBidi"/>
          <w:sz w:val="21"/>
          <w:szCs w:val="22"/>
        </w:rPr>
        <w:tab/>
      </w:r>
      <w:r w:rsidRPr="00551ED5">
        <w:rPr>
          <w:rFonts w:asciiTheme="minorHAnsi" w:eastAsiaTheme="minorEastAsia" w:hAnsiTheme="minorHAnsi" w:cstheme="minorBidi" w:hint="eastAsia"/>
          <w:sz w:val="21"/>
          <w:szCs w:val="22"/>
        </w:rPr>
        <w:t>澳大利亚</w:t>
      </w:r>
    </w:p>
    <w:p w:rsidR="006F50D9" w:rsidRPr="00551ED5" w:rsidRDefault="006F50D9" w:rsidP="006F50D9">
      <w:pPr>
        <w:tabs>
          <w:tab w:val="left" w:pos="1797"/>
          <w:tab w:val="left" w:pos="1843"/>
        </w:tabs>
        <w:spacing w:line="340" w:lineRule="atLeast"/>
        <w:rPr>
          <w:rFonts w:asciiTheme="minorHAnsi" w:eastAsiaTheme="minorEastAsia" w:hAnsiTheme="minorHAnsi" w:cstheme="minorBidi"/>
          <w:sz w:val="21"/>
          <w:szCs w:val="22"/>
        </w:rPr>
      </w:pPr>
      <w:r w:rsidRPr="00551ED5">
        <w:rPr>
          <w:rFonts w:ascii="SimHei" w:eastAsia="SimHei" w:hAnsi="SimHei" w:cstheme="minorBidi" w:hint="eastAsia"/>
          <w:sz w:val="21"/>
          <w:szCs w:val="22"/>
        </w:rPr>
        <w:t>家　庭：</w:t>
      </w:r>
      <w:r w:rsidRPr="00551ED5">
        <w:rPr>
          <w:rFonts w:asciiTheme="minorHAnsi" w:eastAsiaTheme="minorEastAsia" w:hAnsiTheme="minorHAnsi" w:cstheme="minorBidi"/>
          <w:sz w:val="21"/>
          <w:szCs w:val="22"/>
        </w:rPr>
        <w:tab/>
      </w:r>
      <w:r w:rsidRPr="00551ED5">
        <w:rPr>
          <w:rFonts w:asciiTheme="minorHAnsi" w:eastAsiaTheme="minorEastAsia" w:hAnsiTheme="minorHAnsi" w:cstheme="minorBidi" w:hint="eastAsia"/>
          <w:sz w:val="21"/>
          <w:szCs w:val="22"/>
        </w:rPr>
        <w:t>已婚，育有三名子女</w:t>
      </w:r>
    </w:p>
    <w:p w:rsidR="006F50D9" w:rsidRPr="00551ED5" w:rsidRDefault="006F50D9" w:rsidP="006F50D9">
      <w:pPr>
        <w:tabs>
          <w:tab w:val="left" w:pos="1797"/>
          <w:tab w:val="left" w:pos="1843"/>
        </w:tabs>
        <w:rPr>
          <w:rFonts w:asciiTheme="minorHAnsi" w:eastAsiaTheme="minorEastAsia" w:hAnsiTheme="minorHAnsi" w:cstheme="minorBidi"/>
          <w:b/>
          <w:sz w:val="21"/>
          <w:szCs w:val="22"/>
        </w:rPr>
      </w:pPr>
    </w:p>
    <w:p w:rsidR="006F50D9" w:rsidRPr="00551ED5" w:rsidRDefault="006F50D9" w:rsidP="006F50D9">
      <w:pPr>
        <w:tabs>
          <w:tab w:val="left" w:pos="1797"/>
          <w:tab w:val="left" w:pos="1843"/>
        </w:tabs>
        <w:spacing w:after="200" w:line="264" w:lineRule="auto"/>
        <w:rPr>
          <w:rFonts w:asciiTheme="minorHAnsi" w:eastAsiaTheme="minorEastAsia" w:hAnsiTheme="minorHAnsi" w:cstheme="minorBidi"/>
          <w:b/>
          <w:sz w:val="21"/>
          <w:szCs w:val="22"/>
          <w:lang w:eastAsia="en-US"/>
        </w:rPr>
        <w:sectPr w:rsidR="006F50D9" w:rsidRPr="00551ED5" w:rsidSect="00911CEE">
          <w:headerReference w:type="default" r:id="rId12"/>
          <w:pgSz w:w="11906" w:h="16838" w:code="9"/>
          <w:pgMar w:top="567" w:right="1134" w:bottom="1418" w:left="1418" w:header="510" w:footer="1021" w:gutter="0"/>
          <w:cols w:num="2" w:space="708" w:equalWidth="0">
            <w:col w:w="5682" w:space="708"/>
            <w:col w:w="2962"/>
          </w:cols>
          <w:docGrid w:linePitch="360"/>
        </w:sectPr>
      </w:pPr>
      <w:r w:rsidRPr="006F50D9">
        <w:rPr>
          <w:rFonts w:asciiTheme="minorHAnsi" w:eastAsiaTheme="minorEastAsia" w:hAnsiTheme="minorHAnsi" w:cstheme="minorBidi"/>
          <w:noProof/>
          <w:sz w:val="28"/>
          <w:szCs w:val="28"/>
        </w:rPr>
        <w:lastRenderedPageBreak/>
        <w:drawing>
          <wp:inline distT="0" distB="0" distL="0" distR="0" wp14:anchorId="2A1C8FE6" wp14:editId="24C92A52">
            <wp:extent cx="1437640" cy="1716405"/>
            <wp:effectExtent l="0" t="0" r="0" b="0"/>
            <wp:docPr id="1" name="Picture 3" descr="1DX03588 cropped &amp;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DX03588 cropped &amp; resiz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7640" cy="1716405"/>
                    </a:xfrm>
                    <a:prstGeom prst="rect">
                      <a:avLst/>
                    </a:prstGeom>
                    <a:noFill/>
                    <a:ln>
                      <a:noFill/>
                    </a:ln>
                  </pic:spPr>
                </pic:pic>
              </a:graphicData>
            </a:graphic>
          </wp:inline>
        </w:drawing>
      </w:r>
    </w:p>
    <w:p w:rsidR="006F50D9" w:rsidRPr="00551ED5" w:rsidRDefault="006F50D9" w:rsidP="006F50D9">
      <w:pPr>
        <w:rPr>
          <w:rFonts w:asciiTheme="minorHAnsi" w:eastAsiaTheme="minorEastAsia" w:hAnsiTheme="minorHAnsi" w:cstheme="minorBidi"/>
          <w:b/>
          <w:sz w:val="21"/>
          <w:szCs w:val="22"/>
          <w:lang w:eastAsia="en-US"/>
        </w:rPr>
      </w:pPr>
    </w:p>
    <w:p w:rsidR="006F50D9" w:rsidRPr="00551ED5" w:rsidRDefault="006F50D9" w:rsidP="006F50D9">
      <w:pPr>
        <w:jc w:val="both"/>
        <w:rPr>
          <w:rFonts w:asciiTheme="minorHAnsi" w:eastAsiaTheme="minorEastAsia" w:hAnsiTheme="minorHAnsi" w:cstheme="minorBidi"/>
          <w:b/>
          <w:sz w:val="21"/>
          <w:szCs w:val="22"/>
        </w:rPr>
      </w:pPr>
      <w:r w:rsidRPr="00551ED5">
        <w:rPr>
          <w:rFonts w:ascii="SimHei" w:eastAsia="SimHei" w:hAnsi="SimHei" w:cstheme="minorBidi" w:hint="eastAsia"/>
          <w:sz w:val="21"/>
          <w:szCs w:val="22"/>
        </w:rPr>
        <w:t>学　历</w:t>
      </w:r>
      <w:r w:rsidRPr="00551ED5">
        <w:rPr>
          <w:rFonts w:asciiTheme="minorHAnsi" w:eastAsiaTheme="minorEastAsia" w:hAnsiTheme="minorHAnsi" w:cstheme="minorBidi"/>
          <w:sz w:val="21"/>
          <w:szCs w:val="22"/>
        </w:rPr>
        <w:tab/>
      </w:r>
      <w:r w:rsidRPr="00551ED5">
        <w:rPr>
          <w:rFonts w:asciiTheme="minorHAnsi" w:eastAsiaTheme="minorEastAsia" w:hAnsiTheme="minorHAnsi" w:cstheme="minorBidi"/>
          <w:sz w:val="21"/>
          <w:szCs w:val="22"/>
        </w:rPr>
        <w:tab/>
      </w:r>
    </w:p>
    <w:p w:rsidR="006F50D9" w:rsidRPr="00551ED5" w:rsidRDefault="006F50D9" w:rsidP="006F50D9">
      <w:pPr>
        <w:tabs>
          <w:tab w:val="left" w:pos="1814"/>
        </w:tabs>
        <w:jc w:val="both"/>
        <w:rPr>
          <w:rFonts w:asciiTheme="minorHAnsi" w:eastAsiaTheme="minorEastAsia" w:hAnsiTheme="minorHAnsi" w:cstheme="minorBidi"/>
          <w:b/>
          <w:sz w:val="21"/>
          <w:szCs w:val="22"/>
        </w:rPr>
      </w:pPr>
    </w:p>
    <w:p w:rsidR="006F50D9" w:rsidRPr="006D3E95" w:rsidRDefault="006F50D9" w:rsidP="006F50D9">
      <w:pPr>
        <w:tabs>
          <w:tab w:val="left" w:pos="1797"/>
        </w:tabs>
        <w:spacing w:line="340" w:lineRule="atLeast"/>
        <w:rPr>
          <w:rFonts w:ascii="Times New Roman" w:eastAsiaTheme="minorEastAsia" w:hAnsi="Times New Roman" w:cs="Times New Roman"/>
          <w:b/>
          <w:sz w:val="21"/>
          <w:szCs w:val="24"/>
        </w:rPr>
      </w:pPr>
      <w:r w:rsidRPr="006D3E95">
        <w:rPr>
          <w:rFonts w:ascii="SimHei" w:eastAsia="SimHei" w:hAnsi="SimHei" w:cstheme="minorBidi"/>
          <w:sz w:val="21"/>
          <w:szCs w:val="24"/>
        </w:rPr>
        <w:t>1980</w:t>
      </w:r>
      <w:r w:rsidRPr="006D3E95">
        <w:rPr>
          <w:rFonts w:ascii="SimHei" w:eastAsia="SimHei" w:hAnsi="SimHei" w:cstheme="minorBidi" w:hint="eastAsia"/>
          <w:sz w:val="21"/>
          <w:szCs w:val="24"/>
        </w:rPr>
        <w:t>年</w:t>
      </w:r>
      <w:r w:rsidRPr="006D3E95">
        <w:rPr>
          <w:rFonts w:ascii="Times New Roman" w:eastAsiaTheme="minorEastAsia" w:hAnsi="Times New Roman" w:cs="Times New Roman"/>
          <w:b/>
          <w:sz w:val="21"/>
          <w:szCs w:val="24"/>
        </w:rPr>
        <w:tab/>
      </w:r>
      <w:r w:rsidRPr="006D3E95">
        <w:rPr>
          <w:rFonts w:ascii="SimHei" w:eastAsia="SimHei" w:hAnsi="SimHei" w:cs="Times New Roman" w:hint="eastAsia"/>
          <w:sz w:val="21"/>
          <w:szCs w:val="24"/>
        </w:rPr>
        <w:t>博士学位</w:t>
      </w:r>
      <w:r w:rsidRPr="006D3E95">
        <w:rPr>
          <w:rFonts w:ascii="SimHei" w:eastAsia="SimHei" w:hAnsi="SimHei" w:cs="Times New Roman"/>
          <w:sz w:val="21"/>
          <w:szCs w:val="24"/>
        </w:rPr>
        <w:t>(</w:t>
      </w:r>
      <w:proofErr w:type="spellStart"/>
      <w:r w:rsidRPr="006D3E95">
        <w:rPr>
          <w:rFonts w:ascii="SimHei" w:eastAsia="SimHei" w:hAnsi="SimHei" w:cs="Times New Roman"/>
          <w:sz w:val="21"/>
          <w:szCs w:val="24"/>
        </w:rPr>
        <w:t>Ph.D</w:t>
      </w:r>
      <w:proofErr w:type="spellEnd"/>
      <w:r w:rsidRPr="006D3E95">
        <w:rPr>
          <w:rFonts w:ascii="SimHei" w:eastAsia="SimHei" w:hAnsi="SimHei" w:cs="Times New Roman"/>
          <w:sz w:val="21"/>
          <w:szCs w:val="24"/>
        </w:rPr>
        <w:t>)</w:t>
      </w:r>
    </w:p>
    <w:p w:rsidR="006F50D9" w:rsidRPr="006D3E95" w:rsidRDefault="006F50D9" w:rsidP="006F50D9">
      <w:pPr>
        <w:tabs>
          <w:tab w:val="left" w:pos="1797"/>
        </w:tabs>
        <w:ind w:left="1134" w:hanging="1134"/>
        <w:jc w:val="both"/>
        <w:rPr>
          <w:rFonts w:ascii="Times New Roman" w:eastAsiaTheme="minorEastAsia" w:hAnsi="Times New Roman" w:cs="Times New Roman"/>
          <w:sz w:val="21"/>
          <w:szCs w:val="24"/>
        </w:rPr>
      </w:pPr>
      <w:r w:rsidRPr="006D3E95">
        <w:rPr>
          <w:rFonts w:ascii="Times New Roman" w:eastAsiaTheme="minorEastAsia" w:hAnsi="Times New Roman" w:cs="Times New Roman"/>
          <w:sz w:val="21"/>
          <w:szCs w:val="24"/>
        </w:rPr>
        <w:tab/>
      </w:r>
      <w:r w:rsidRPr="006D3E95">
        <w:rPr>
          <w:rFonts w:ascii="Times New Roman" w:eastAsiaTheme="minorEastAsia" w:hAnsi="Times New Roman" w:cs="Times New Roman"/>
          <w:sz w:val="21"/>
          <w:szCs w:val="24"/>
        </w:rPr>
        <w:tab/>
      </w:r>
      <w:r w:rsidRPr="006D3E95">
        <w:rPr>
          <w:rFonts w:ascii="Times New Roman" w:eastAsiaTheme="minorEastAsia" w:hAnsi="Times New Roman" w:cs="Times New Roman" w:hint="eastAsia"/>
          <w:sz w:val="21"/>
          <w:szCs w:val="24"/>
        </w:rPr>
        <w:t>联合王国剑桥大学</w:t>
      </w:r>
    </w:p>
    <w:p w:rsidR="006F50D9" w:rsidRPr="006D3E95" w:rsidRDefault="006F50D9" w:rsidP="006F50D9">
      <w:pPr>
        <w:tabs>
          <w:tab w:val="left" w:pos="1797"/>
        </w:tabs>
        <w:ind w:left="1134" w:hanging="1134"/>
        <w:jc w:val="both"/>
        <w:rPr>
          <w:rFonts w:ascii="Times New Roman" w:eastAsiaTheme="minorEastAsia" w:hAnsi="Times New Roman" w:cs="Times New Roman"/>
          <w:sz w:val="21"/>
          <w:szCs w:val="24"/>
        </w:rPr>
      </w:pPr>
    </w:p>
    <w:p w:rsidR="006F50D9" w:rsidRPr="006D3E95" w:rsidRDefault="006F50D9" w:rsidP="006F50D9">
      <w:pPr>
        <w:tabs>
          <w:tab w:val="left" w:pos="1797"/>
        </w:tabs>
        <w:ind w:left="1800"/>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剑桥大学法律系约克奖</w:t>
      </w:r>
    </w:p>
    <w:p w:rsidR="006F50D9" w:rsidRPr="006D3E95" w:rsidRDefault="006F50D9" w:rsidP="006F50D9">
      <w:pPr>
        <w:tabs>
          <w:tab w:val="left" w:pos="1797"/>
        </w:tabs>
        <w:jc w:val="both"/>
        <w:rPr>
          <w:rFonts w:ascii="Times New Roman" w:eastAsiaTheme="minorEastAsia" w:hAnsi="Times New Roma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heme="minorBidi"/>
          <w:sz w:val="21"/>
          <w:szCs w:val="24"/>
        </w:rPr>
        <w:t>1976</w:t>
      </w:r>
      <w:r w:rsidRPr="006D3E95">
        <w:rPr>
          <w:rFonts w:ascii="SimHei" w:eastAsia="SimHei" w:hAnsi="SimHei" w:cstheme="minorBidi" w:hint="eastAsia"/>
          <w:sz w:val="21"/>
          <w:szCs w:val="24"/>
        </w:rPr>
        <w:t>年</w:t>
      </w:r>
      <w:r w:rsidRPr="006D3E95">
        <w:rPr>
          <w:rFonts w:ascii="Times New Roman" w:eastAsiaTheme="minorEastAsia" w:hAnsi="Times New Roman" w:cs="Times New Roman"/>
          <w:b/>
          <w:sz w:val="21"/>
          <w:szCs w:val="24"/>
        </w:rPr>
        <w:tab/>
      </w:r>
      <w:r w:rsidRPr="006D3E95">
        <w:rPr>
          <w:rFonts w:ascii="SimHei" w:eastAsia="SimHei" w:hAnsi="SimHei" w:cs="Times New Roman" w:hint="eastAsia"/>
          <w:sz w:val="21"/>
          <w:szCs w:val="24"/>
        </w:rPr>
        <w:t>法学硕士</w:t>
      </w:r>
      <w:r w:rsidRPr="006D3E95">
        <w:rPr>
          <w:rFonts w:ascii="SimHei" w:eastAsia="SimHei" w:hAnsi="SimHei" w:cs="Times New Roman"/>
          <w:sz w:val="21"/>
          <w:szCs w:val="24"/>
        </w:rPr>
        <w:t>(LL.M)</w:t>
      </w: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sz w:val="21"/>
          <w:szCs w:val="24"/>
        </w:rPr>
      </w:pPr>
      <w:r w:rsidRPr="006D3E95">
        <w:rPr>
          <w:rFonts w:ascii="Times New Roman" w:eastAsiaTheme="minorEastAsia" w:hAnsi="Times New Roman" w:cs="Times New Roman"/>
          <w:sz w:val="21"/>
          <w:szCs w:val="24"/>
        </w:rPr>
        <w:tab/>
      </w:r>
      <w:r w:rsidRPr="006D3E95">
        <w:rPr>
          <w:rFonts w:ascii="Times New Roman" w:eastAsiaTheme="minorEastAsia" w:hAnsi="Times New Roman" w:cs="Times New Roman" w:hint="eastAsia"/>
          <w:sz w:val="21"/>
          <w:szCs w:val="24"/>
        </w:rPr>
        <w:t>澳大利亚墨尔本大学</w:t>
      </w: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1975</w:t>
      </w:r>
      <w:r w:rsidRPr="006D3E95">
        <w:rPr>
          <w:rFonts w:ascii="SimHei" w:eastAsia="SimHei" w:hAnsi="SimHei" w:cs="Times New Roman" w:hint="eastAsia"/>
          <w:sz w:val="21"/>
          <w:szCs w:val="24"/>
        </w:rPr>
        <w:t>年</w:t>
      </w:r>
      <w:r w:rsidRPr="006D3E95">
        <w:rPr>
          <w:rFonts w:ascii="Times New Roman" w:eastAsiaTheme="minorEastAsia" w:hAnsi="Times New Roman" w:cs="Times New Roman"/>
          <w:sz w:val="21"/>
          <w:szCs w:val="24"/>
        </w:rPr>
        <w:tab/>
      </w:r>
      <w:r w:rsidRPr="006D3E95">
        <w:rPr>
          <w:rFonts w:ascii="SimHei" w:eastAsia="SimHei" w:hAnsi="SimHei" w:cs="Times New Roman" w:hint="eastAsia"/>
          <w:sz w:val="21"/>
          <w:szCs w:val="24"/>
        </w:rPr>
        <w:t>注册大律师和律师</w:t>
      </w:r>
    </w:p>
    <w:p w:rsidR="006F50D9" w:rsidRPr="006D3E95" w:rsidRDefault="006F50D9" w:rsidP="006F50D9">
      <w:pPr>
        <w:tabs>
          <w:tab w:val="left" w:pos="1797"/>
        </w:tabs>
        <w:adjustRightInd w:val="0"/>
        <w:spacing w:line="340" w:lineRule="atLeast"/>
        <w:ind w:left="720" w:firstLine="1080"/>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澳大利亚维多利亚州最高法院</w:t>
      </w: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1974</w:t>
      </w:r>
      <w:r w:rsidRPr="006D3E95">
        <w:rPr>
          <w:rFonts w:ascii="SimHei" w:eastAsia="SimHei" w:hAnsi="SimHei" w:cs="Times New Roman" w:hint="eastAsia"/>
          <w:sz w:val="21"/>
          <w:szCs w:val="24"/>
        </w:rPr>
        <w:t>年</w:t>
      </w:r>
      <w:r w:rsidRPr="006D3E95">
        <w:rPr>
          <w:rFonts w:ascii="Times New Roman" w:eastAsiaTheme="minorEastAsia" w:hAnsi="Times New Roman" w:cs="Times New Roman"/>
          <w:b/>
          <w:sz w:val="21"/>
          <w:szCs w:val="24"/>
        </w:rPr>
        <w:tab/>
      </w:r>
      <w:r w:rsidRPr="006D3E95">
        <w:rPr>
          <w:rFonts w:ascii="SimHei" w:eastAsia="SimHei" w:hAnsi="SimHei" w:cs="Times New Roman" w:hint="eastAsia"/>
          <w:sz w:val="21"/>
          <w:szCs w:val="24"/>
        </w:rPr>
        <w:t>法学学士</w:t>
      </w:r>
      <w:r w:rsidRPr="006D3E95">
        <w:rPr>
          <w:rFonts w:ascii="SimHei" w:eastAsia="SimHei" w:hAnsi="SimHei" w:cs="Times New Roman"/>
          <w:sz w:val="21"/>
          <w:szCs w:val="24"/>
        </w:rPr>
        <w:t>(LL.B)</w:t>
      </w:r>
    </w:p>
    <w:p w:rsidR="006F50D9" w:rsidRPr="006D3E95" w:rsidRDefault="006F50D9" w:rsidP="006F50D9">
      <w:pPr>
        <w:tabs>
          <w:tab w:val="left" w:pos="1797"/>
        </w:tabs>
        <w:adjustRightInd w:val="0"/>
        <w:spacing w:line="340" w:lineRule="atLeast"/>
        <w:ind w:left="720" w:firstLine="1080"/>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澳大利亚墨尔本大学</w:t>
      </w: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tabs>
          <w:tab w:val="left" w:pos="1843"/>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843"/>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hint="eastAsia"/>
          <w:sz w:val="21"/>
          <w:szCs w:val="24"/>
        </w:rPr>
        <w:t>职业经历</w:t>
      </w:r>
    </w:p>
    <w:p w:rsidR="006F50D9" w:rsidRPr="006D3E95" w:rsidRDefault="006F50D9" w:rsidP="006F50D9">
      <w:pPr>
        <w:tabs>
          <w:tab w:val="left" w:pos="1797"/>
          <w:tab w:val="left" w:pos="1843"/>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tabs>
          <w:tab w:val="left" w:pos="1797"/>
        </w:tabs>
        <w:adjustRightInd w:val="0"/>
        <w:spacing w:line="340" w:lineRule="atLeast"/>
        <w:ind w:left="1800" w:hanging="1800"/>
        <w:jc w:val="both"/>
        <w:rPr>
          <w:rFonts w:ascii="SimHei" w:eastAsia="SimHei" w:hAnsi="SimHei" w:cs="Times New Roman"/>
          <w:sz w:val="21"/>
          <w:szCs w:val="24"/>
        </w:rPr>
      </w:pPr>
      <w:r w:rsidRPr="006D3E95">
        <w:rPr>
          <w:rFonts w:ascii="SimHei" w:eastAsia="SimHei" w:hAnsi="SimHei" w:cs="Times New Roman"/>
          <w:sz w:val="21"/>
          <w:szCs w:val="24"/>
        </w:rPr>
        <w:t>2008</w:t>
      </w:r>
      <w:r w:rsidRPr="006D3E95">
        <w:rPr>
          <w:rFonts w:ascii="SimHei" w:eastAsia="SimHei" w:hAnsi="SimHei" w:cs="Times New Roman" w:hint="eastAsia"/>
          <w:sz w:val="21"/>
          <w:szCs w:val="24"/>
        </w:rPr>
        <w:t>年至今</w:t>
      </w:r>
      <w:r w:rsidRPr="006D3E95">
        <w:rPr>
          <w:rFonts w:ascii="SimHei" w:eastAsia="SimHei" w:hAnsi="SimHei" w:cs="Times New Roman"/>
          <w:sz w:val="21"/>
          <w:szCs w:val="24"/>
        </w:rPr>
        <w:tab/>
      </w:r>
      <w:r w:rsidRPr="006D3E95">
        <w:rPr>
          <w:rFonts w:ascii="SimHei" w:eastAsia="SimHei" w:hAnsi="SimHei" w:cs="Times New Roman" w:hint="eastAsia"/>
          <w:sz w:val="21"/>
          <w:szCs w:val="24"/>
        </w:rPr>
        <w:t>总干事</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hint="eastAsia"/>
          <w:sz w:val="21"/>
          <w:szCs w:val="24"/>
        </w:rPr>
        <w:t>世界知识产权组织</w:t>
      </w:r>
      <w:r w:rsidRPr="006D3E95">
        <w:rPr>
          <w:rFonts w:ascii="SimSun" w:hAnsi="SimSun" w:cs="Times New Roman"/>
          <w:sz w:val="21"/>
          <w:szCs w:val="24"/>
        </w:rPr>
        <w:t>(WIPO)</w:t>
      </w:r>
    </w:p>
    <w:p w:rsidR="006F50D9" w:rsidRPr="006D3E95" w:rsidRDefault="006F50D9" w:rsidP="006F50D9">
      <w:pPr>
        <w:tabs>
          <w:tab w:val="left" w:pos="1797"/>
        </w:tabs>
        <w:adjustRightInd w:val="0"/>
        <w:spacing w:line="340" w:lineRule="atLeast"/>
        <w:ind w:left="1845" w:hanging="1845"/>
        <w:jc w:val="both"/>
        <w:rPr>
          <w:rFonts w:ascii="SimSun" w:hAnsi="SimSun" w:cs="Times New Roman"/>
          <w:sz w:val="21"/>
          <w:szCs w:val="24"/>
        </w:rPr>
      </w:pPr>
      <w:r w:rsidRPr="006D3E95">
        <w:rPr>
          <w:rFonts w:ascii="SimSun" w:hAnsi="SimSun" w:cs="Times New Roman"/>
          <w:sz w:val="21"/>
          <w:szCs w:val="24"/>
        </w:rPr>
        <w:tab/>
      </w:r>
      <w:r w:rsidRPr="006D3E95">
        <w:rPr>
          <w:rFonts w:ascii="SimSun" w:hAnsi="SimSun" w:cs="Times New Roman" w:hint="eastAsia"/>
          <w:sz w:val="21"/>
          <w:szCs w:val="24"/>
        </w:rPr>
        <w:t>瑞士日内瓦</w:t>
      </w:r>
    </w:p>
    <w:p w:rsidR="006F50D9" w:rsidRPr="006D3E95" w:rsidRDefault="006F50D9" w:rsidP="006F50D9">
      <w:pPr>
        <w:tabs>
          <w:tab w:val="left" w:pos="1797"/>
        </w:tabs>
        <w:adjustRightInd w:val="0"/>
        <w:spacing w:line="340" w:lineRule="atLeast"/>
        <w:ind w:left="1845" w:hanging="1845"/>
        <w:jc w:val="both"/>
        <w:rPr>
          <w:rFonts w:ascii="SimSun" w:hAnsi="SimSun" w:cs="Times New Roman"/>
          <w:sz w:val="21"/>
          <w:szCs w:val="24"/>
        </w:rPr>
      </w:pPr>
      <w:r w:rsidRPr="006D3E95">
        <w:rPr>
          <w:rFonts w:ascii="SimSun" w:hAnsi="SimSun" w:cs="Times New Roman"/>
          <w:sz w:val="21"/>
          <w:szCs w:val="24"/>
        </w:rPr>
        <w:tab/>
      </w:r>
    </w:p>
    <w:p w:rsidR="006F50D9" w:rsidRPr="006D3E95" w:rsidRDefault="006F50D9" w:rsidP="006F50D9">
      <w:pPr>
        <w:tabs>
          <w:tab w:val="left" w:pos="1797"/>
        </w:tabs>
        <w:adjustRightInd w:val="0"/>
        <w:spacing w:line="340" w:lineRule="atLeast"/>
        <w:ind w:left="1845" w:hanging="1845"/>
        <w:jc w:val="both"/>
        <w:rPr>
          <w:rFonts w:ascii="SimSun" w:hAnsi="SimSun" w:cs="Times New Roman"/>
          <w:sz w:val="21"/>
          <w:szCs w:val="24"/>
        </w:rPr>
      </w:pPr>
      <w:r w:rsidRPr="006D3E95">
        <w:rPr>
          <w:rFonts w:ascii="SimSun" w:hAnsi="SimSun" w:cs="Times New Roman"/>
          <w:sz w:val="21"/>
          <w:szCs w:val="24"/>
        </w:rPr>
        <w:tab/>
      </w:r>
      <w:r w:rsidRPr="006D3E95">
        <w:rPr>
          <w:rFonts w:ascii="SimSun" w:hAnsi="SimSun" w:cs="Times New Roman" w:hint="eastAsia"/>
          <w:sz w:val="21"/>
          <w:szCs w:val="24"/>
        </w:rPr>
        <w:t>秘书长</w:t>
      </w:r>
    </w:p>
    <w:p w:rsidR="006F50D9" w:rsidRPr="006D3E95" w:rsidRDefault="006F50D9" w:rsidP="006F50D9">
      <w:pPr>
        <w:tabs>
          <w:tab w:val="left" w:pos="1797"/>
        </w:tabs>
        <w:adjustRightInd w:val="0"/>
        <w:spacing w:line="340" w:lineRule="atLeast"/>
        <w:ind w:left="1845" w:hanging="1845"/>
        <w:jc w:val="both"/>
        <w:rPr>
          <w:rFonts w:ascii="SimSun" w:hAnsi="SimSun" w:cs="Times New Roman"/>
          <w:sz w:val="21"/>
          <w:szCs w:val="24"/>
        </w:rPr>
      </w:pPr>
      <w:r w:rsidRPr="006D3E95">
        <w:rPr>
          <w:rFonts w:ascii="SimSun" w:hAnsi="SimSun" w:cs="Times New Roman" w:hint="eastAsia"/>
          <w:sz w:val="21"/>
          <w:szCs w:val="24"/>
        </w:rPr>
        <w:tab/>
        <w:t>国际保护植物新品种联盟</w:t>
      </w:r>
      <w:r w:rsidRPr="006D3E95">
        <w:rPr>
          <w:rFonts w:ascii="SimSun" w:hAnsi="SimSun" w:cs="Times New Roman"/>
          <w:sz w:val="21"/>
          <w:szCs w:val="24"/>
        </w:rPr>
        <w:t>(UPOV)</w:t>
      </w:r>
    </w:p>
    <w:p w:rsidR="006F50D9" w:rsidRPr="006D3E95" w:rsidRDefault="006F50D9" w:rsidP="006F50D9">
      <w:pPr>
        <w:tabs>
          <w:tab w:val="left" w:pos="1797"/>
        </w:tabs>
        <w:adjustRightInd w:val="0"/>
        <w:spacing w:line="340" w:lineRule="atLeast"/>
        <w:ind w:left="1800" w:hanging="1800"/>
        <w:jc w:val="both"/>
        <w:rPr>
          <w:rFonts w:ascii="Times New Roman" w:eastAsiaTheme="minorEastAsia" w:hAnsi="Times New Roman" w:cs="Times New Roman"/>
          <w:b/>
          <w:sz w:val="21"/>
          <w:szCs w:val="24"/>
        </w:rPr>
      </w:pPr>
    </w:p>
    <w:p w:rsidR="006F50D9" w:rsidRPr="006D3E95" w:rsidRDefault="006F50D9" w:rsidP="006F50D9">
      <w:pPr>
        <w:tabs>
          <w:tab w:val="left" w:pos="1797"/>
        </w:tabs>
        <w:adjustRightInd w:val="0"/>
        <w:spacing w:line="340" w:lineRule="atLeast"/>
        <w:ind w:left="1800" w:hanging="1800"/>
        <w:jc w:val="both"/>
        <w:rPr>
          <w:rFonts w:ascii="SimHei" w:eastAsia="SimHei" w:hAnsi="SimHei" w:cs="Times New Roman"/>
          <w:sz w:val="21"/>
          <w:szCs w:val="24"/>
        </w:rPr>
      </w:pPr>
      <w:r w:rsidRPr="006D3E95">
        <w:rPr>
          <w:rFonts w:ascii="SimHei" w:eastAsia="SimHei" w:hAnsi="SimHei" w:cs="Times New Roman"/>
          <w:sz w:val="21"/>
          <w:szCs w:val="24"/>
        </w:rPr>
        <w:t>2003-2008</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副总干事</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hint="eastAsia"/>
          <w:sz w:val="21"/>
          <w:szCs w:val="24"/>
        </w:rPr>
        <w:t>世界知识产权组织</w:t>
      </w:r>
      <w:r w:rsidRPr="006D3E95">
        <w:rPr>
          <w:rFonts w:ascii="SimSun" w:hAnsi="SimSun" w:cs="Times New Roman"/>
          <w:sz w:val="21"/>
          <w:szCs w:val="24"/>
        </w:rPr>
        <w:t>(WIPO)</w:t>
      </w:r>
    </w:p>
    <w:p w:rsidR="006F50D9" w:rsidRPr="006D3E95" w:rsidRDefault="006F50D9" w:rsidP="006F50D9">
      <w:pPr>
        <w:tabs>
          <w:tab w:val="left" w:pos="1797"/>
        </w:tabs>
        <w:adjustRightInd w:val="0"/>
        <w:spacing w:line="340" w:lineRule="atLeast"/>
        <w:ind w:left="1797"/>
        <w:jc w:val="both"/>
        <w:rPr>
          <w:rFonts w:ascii="Times New Roman" w:eastAsiaTheme="minorEastAsia" w:hAnsi="Times New Roman" w:cs="Times New Roman"/>
          <w:sz w:val="21"/>
          <w:szCs w:val="24"/>
        </w:rPr>
      </w:pPr>
      <w:r w:rsidRPr="006D3E95">
        <w:rPr>
          <w:rFonts w:ascii="SimSun" w:hAnsi="SimSun" w:cs="Times New Roman" w:hint="eastAsia"/>
          <w:sz w:val="21"/>
          <w:szCs w:val="24"/>
        </w:rPr>
        <w:t>分管：专利合作条约</w:t>
      </w:r>
      <w:r w:rsidRPr="006D3E95">
        <w:rPr>
          <w:rFonts w:ascii="SimSun" w:hAnsi="SimSun" w:cs="Times New Roman"/>
          <w:sz w:val="21"/>
          <w:szCs w:val="24"/>
        </w:rPr>
        <w:t>(PCT)</w:t>
      </w:r>
      <w:r w:rsidRPr="006D3E95">
        <w:rPr>
          <w:rFonts w:ascii="SimSun" w:hAnsi="SimSun" w:cs="Times New Roman" w:hint="eastAsia"/>
          <w:sz w:val="21"/>
          <w:szCs w:val="24"/>
        </w:rPr>
        <w:t>；专利法律和政策及国际专利分类</w:t>
      </w:r>
      <w:r w:rsidRPr="006D3E95">
        <w:rPr>
          <w:rFonts w:ascii="SimSun" w:hAnsi="SimSun" w:cs="Times New Roman"/>
          <w:sz w:val="21"/>
          <w:szCs w:val="24"/>
        </w:rPr>
        <w:t>(IPC)</w:t>
      </w:r>
      <w:r w:rsidRPr="006D3E95">
        <w:rPr>
          <w:rFonts w:ascii="SimSun" w:hAnsi="SimSun" w:cs="Times New Roman" w:hint="eastAsia"/>
          <w:sz w:val="21"/>
          <w:szCs w:val="24"/>
        </w:rPr>
        <w:t>；</w:t>
      </w:r>
      <w:r w:rsidRPr="006D3E95">
        <w:rPr>
          <w:rFonts w:ascii="SimSun" w:hAnsi="SimSun" w:cs="Times New Roman"/>
          <w:sz w:val="21"/>
          <w:szCs w:val="24"/>
        </w:rPr>
        <w:t>WIPO</w:t>
      </w:r>
      <w:r w:rsidRPr="006D3E95">
        <w:rPr>
          <w:rFonts w:ascii="SimSun" w:hAnsi="SimSun" w:cs="Times New Roman" w:hint="eastAsia"/>
          <w:sz w:val="21"/>
          <w:szCs w:val="24"/>
        </w:rPr>
        <w:t>标准；</w:t>
      </w:r>
      <w:r w:rsidRPr="006D3E95">
        <w:rPr>
          <w:rFonts w:ascii="SimSun" w:hAnsi="SimSun" w:cs="Times New Roman"/>
          <w:sz w:val="21"/>
          <w:szCs w:val="24"/>
        </w:rPr>
        <w:t>WIPO</w:t>
      </w:r>
      <w:r w:rsidRPr="006D3E95">
        <w:rPr>
          <w:rFonts w:ascii="SimSun" w:hAnsi="SimSun" w:cs="Times New Roman" w:hint="eastAsia"/>
          <w:sz w:val="21"/>
          <w:szCs w:val="24"/>
        </w:rPr>
        <w:t>统计；</w:t>
      </w:r>
      <w:r w:rsidRPr="006D3E95">
        <w:rPr>
          <w:rFonts w:ascii="SimSun" w:hAnsi="SimSun" w:cs="Times New Roman"/>
          <w:sz w:val="21"/>
          <w:szCs w:val="24"/>
        </w:rPr>
        <w:t>WIPO</w:t>
      </w:r>
      <w:r w:rsidRPr="006D3E95">
        <w:rPr>
          <w:rFonts w:ascii="SimSun" w:hAnsi="SimSun" w:cs="Times New Roman" w:hint="eastAsia"/>
          <w:sz w:val="21"/>
          <w:szCs w:val="24"/>
        </w:rPr>
        <w:t>仲裁与调解中心；传统知识、传统文化表现形式、遗传资源和生命科学</w:t>
      </w:r>
    </w:p>
    <w:p w:rsidR="006F50D9" w:rsidRPr="006D3E95" w:rsidRDefault="006F50D9" w:rsidP="006F50D9">
      <w:pPr>
        <w:tabs>
          <w:tab w:val="left" w:pos="1797"/>
          <w:tab w:val="left" w:pos="1843"/>
        </w:tabs>
        <w:adjustRightInd w:val="0"/>
        <w:spacing w:line="340" w:lineRule="atLeast"/>
        <w:ind w:firstLine="567"/>
        <w:jc w:val="both"/>
        <w:rPr>
          <w:rFonts w:ascii="Times New Roman" w:eastAsiaTheme="minorEastAsia" w:hAnsi="Times New Roman" w:cs="Times New Roman"/>
          <w:sz w:val="21"/>
          <w:szCs w:val="24"/>
        </w:rPr>
      </w:pPr>
    </w:p>
    <w:p w:rsidR="006F50D9" w:rsidRPr="006D3E95" w:rsidRDefault="006F50D9" w:rsidP="006F50D9">
      <w:pPr>
        <w:keepNext/>
        <w:keepLines/>
        <w:widowControl w:val="0"/>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1999-2003</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助理总干事兼法律顾问</w:t>
      </w:r>
    </w:p>
    <w:p w:rsidR="006F50D9" w:rsidRPr="006D3E95" w:rsidRDefault="006F50D9" w:rsidP="006F50D9">
      <w:pPr>
        <w:tabs>
          <w:tab w:val="left" w:pos="1797"/>
        </w:tabs>
        <w:adjustRightInd w:val="0"/>
        <w:spacing w:line="340" w:lineRule="atLeast"/>
        <w:ind w:left="1797"/>
        <w:jc w:val="both"/>
        <w:rPr>
          <w:rFonts w:ascii="SimSun" w:hAnsi="SimSun" w:cs="Times New Roman"/>
          <w:sz w:val="21"/>
          <w:szCs w:val="24"/>
        </w:rPr>
      </w:pPr>
      <w:r w:rsidRPr="006D3E95">
        <w:rPr>
          <w:rFonts w:ascii="SimSun" w:hAnsi="SimSun" w:cs="Times New Roman" w:hint="eastAsia"/>
          <w:sz w:val="21"/>
          <w:szCs w:val="24"/>
        </w:rPr>
        <w:t>世界知识产权组织</w:t>
      </w:r>
      <w:r w:rsidRPr="006D3E95">
        <w:rPr>
          <w:rFonts w:ascii="SimSun" w:hAnsi="SimSun" w:cs="Times New Roman"/>
          <w:sz w:val="21"/>
          <w:szCs w:val="24"/>
        </w:rPr>
        <w:t>(WIPO)</w:t>
      </w:r>
    </w:p>
    <w:p w:rsidR="006F50D9" w:rsidRPr="006D3E95" w:rsidRDefault="006F50D9" w:rsidP="006F50D9">
      <w:pPr>
        <w:tabs>
          <w:tab w:val="left" w:pos="1797"/>
          <w:tab w:val="left" w:pos="1843"/>
        </w:tabs>
        <w:adjustRightInd w:val="0"/>
        <w:spacing w:line="340" w:lineRule="atLeast"/>
        <w:ind w:left="1797"/>
        <w:jc w:val="both"/>
        <w:rPr>
          <w:rFonts w:ascii="SimSun" w:hAnsi="SimSun" w:cs="Times New Roman"/>
          <w:sz w:val="21"/>
          <w:szCs w:val="24"/>
        </w:rPr>
      </w:pPr>
      <w:r w:rsidRPr="006D3E95">
        <w:rPr>
          <w:rFonts w:ascii="SimSun" w:hAnsi="SimSun" w:cs="Times New Roman" w:hint="eastAsia"/>
          <w:sz w:val="21"/>
          <w:szCs w:val="24"/>
        </w:rPr>
        <w:t>法律顾问办公室；另分管：</w:t>
      </w:r>
      <w:r w:rsidRPr="006D3E95">
        <w:rPr>
          <w:rFonts w:ascii="SimSun" w:hAnsi="SimSun" w:cs="Times New Roman"/>
          <w:sz w:val="21"/>
          <w:szCs w:val="24"/>
        </w:rPr>
        <w:t>WIPO</w:t>
      </w:r>
      <w:r w:rsidRPr="006D3E95">
        <w:rPr>
          <w:rFonts w:ascii="SimSun" w:hAnsi="SimSun" w:cs="Times New Roman" w:hint="eastAsia"/>
          <w:sz w:val="21"/>
          <w:szCs w:val="24"/>
        </w:rPr>
        <w:t>仲裁与调解中心；电子商务；</w:t>
      </w:r>
      <w:r w:rsidRPr="006D3E95">
        <w:rPr>
          <w:rFonts w:ascii="SimSun" w:hAnsi="SimSun" w:cs="Times New Roman"/>
          <w:sz w:val="21"/>
          <w:szCs w:val="24"/>
        </w:rPr>
        <w:t>2002</w:t>
      </w:r>
      <w:r w:rsidRPr="006D3E95">
        <w:rPr>
          <w:rFonts w:ascii="SimSun" w:hAnsi="SimSun" w:cs="Times New Roman" w:hint="eastAsia"/>
          <w:sz w:val="21"/>
          <w:szCs w:val="24"/>
        </w:rPr>
        <w:t>年起：专利合作条约(PCT)，专利法律和政策及国际专利分类(IPC)；WIPO标准；WIPO统计；WIPO仲裁与调解中心；传统知识、传统文化表现形式、遗传资源和生命科学</w:t>
      </w:r>
    </w:p>
    <w:p w:rsidR="006F50D9" w:rsidRPr="006D3E95" w:rsidRDefault="006F50D9" w:rsidP="006F50D9">
      <w:pPr>
        <w:tabs>
          <w:tab w:val="left" w:pos="1797"/>
          <w:tab w:val="left" w:pos="1843"/>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keepNext/>
        <w:keepLines/>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1997-1999</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法律顾问</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sz w:val="21"/>
          <w:szCs w:val="24"/>
        </w:rPr>
        <w:t>世界知识产权组织(WIPO)</w:t>
      </w:r>
    </w:p>
    <w:p w:rsidR="006F50D9" w:rsidRPr="006D3E95" w:rsidRDefault="006F50D9" w:rsidP="006F50D9">
      <w:pPr>
        <w:tabs>
          <w:tab w:val="left" w:pos="1843"/>
        </w:tabs>
        <w:adjustRightInd w:val="0"/>
        <w:spacing w:line="340" w:lineRule="atLeast"/>
        <w:jc w:val="both"/>
        <w:rPr>
          <w:rFonts w:ascii="SimSun" w:hAnsi="SimSun" w:cs="Times New Roman"/>
          <w:b/>
          <w:sz w:val="21"/>
          <w:szCs w:val="24"/>
        </w:rPr>
      </w:pPr>
    </w:p>
    <w:p w:rsidR="006F50D9" w:rsidRPr="006D3E95" w:rsidRDefault="006F50D9" w:rsidP="006F50D9">
      <w:pPr>
        <w:tabs>
          <w:tab w:val="left" w:pos="1797"/>
          <w:tab w:val="left" w:pos="1843"/>
        </w:tabs>
        <w:adjustRightInd w:val="0"/>
        <w:spacing w:line="340" w:lineRule="atLeast"/>
        <w:ind w:left="1797"/>
        <w:jc w:val="both"/>
        <w:rPr>
          <w:rFonts w:ascii="SimSun" w:hAnsi="SimSun" w:cs="Times New Roman"/>
          <w:sz w:val="21"/>
          <w:szCs w:val="24"/>
        </w:rPr>
      </w:pPr>
      <w:r w:rsidRPr="006D3E95">
        <w:rPr>
          <w:rFonts w:ascii="SimSun" w:hAnsi="SimSun" w:cs="Times New Roman" w:hint="eastAsia"/>
          <w:sz w:val="21"/>
          <w:szCs w:val="24"/>
        </w:rPr>
        <w:t>法律顾问办公室；另分管</w:t>
      </w:r>
      <w:r w:rsidRPr="006D3E95">
        <w:rPr>
          <w:rFonts w:ascii="SimSun" w:hAnsi="SimSun" w:cs="Times New Roman"/>
          <w:sz w:val="21"/>
          <w:szCs w:val="24"/>
        </w:rPr>
        <w:t>WIPO</w:t>
      </w:r>
      <w:r w:rsidRPr="006D3E95">
        <w:rPr>
          <w:rFonts w:ascii="SimSun" w:hAnsi="SimSun" w:cs="Times New Roman" w:hint="eastAsia"/>
          <w:sz w:val="21"/>
          <w:szCs w:val="24"/>
        </w:rPr>
        <w:t>仲裁与调解中心；电子商务</w:t>
      </w:r>
    </w:p>
    <w:p w:rsidR="006F50D9" w:rsidRPr="006D3E95" w:rsidRDefault="006F50D9" w:rsidP="006F50D9">
      <w:pPr>
        <w:tabs>
          <w:tab w:val="left" w:pos="1797"/>
          <w:tab w:val="left" w:pos="1843"/>
        </w:tabs>
        <w:adjustRightInd w:val="0"/>
        <w:spacing w:line="340" w:lineRule="atLeast"/>
        <w:ind w:left="1134" w:firstLine="3"/>
        <w:jc w:val="both"/>
        <w:rPr>
          <w:rFonts w:ascii="SimSun" w:hAnsi="SimSu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1993-1997</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副总干事办公室</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sz w:val="21"/>
          <w:szCs w:val="24"/>
        </w:rPr>
        <w:t>世界知识产权组织(WIPO)</w:t>
      </w:r>
    </w:p>
    <w:p w:rsidR="006F50D9" w:rsidRPr="006D3E95" w:rsidRDefault="006F50D9" w:rsidP="006F50D9">
      <w:pPr>
        <w:tabs>
          <w:tab w:val="left" w:pos="1797"/>
        </w:tabs>
        <w:adjustRightInd w:val="0"/>
        <w:spacing w:line="340" w:lineRule="atLeast"/>
        <w:jc w:val="both"/>
        <w:rPr>
          <w:rFonts w:ascii="SimSun" w:hAnsi="SimSun" w:cs="Times New Roman"/>
          <w:b/>
          <w:sz w:val="21"/>
          <w:szCs w:val="24"/>
        </w:rPr>
      </w:pPr>
    </w:p>
    <w:p w:rsidR="006F50D9" w:rsidRPr="006D3E95" w:rsidRDefault="006F50D9" w:rsidP="006F50D9">
      <w:pPr>
        <w:tabs>
          <w:tab w:val="left" w:pos="1797"/>
          <w:tab w:val="left" w:pos="1843"/>
        </w:tabs>
        <w:adjustRightInd w:val="0"/>
        <w:spacing w:line="340" w:lineRule="atLeast"/>
        <w:ind w:left="1797"/>
        <w:jc w:val="both"/>
        <w:rPr>
          <w:rFonts w:ascii="SimSun" w:hAnsi="SimSun" w:cs="Times New Roman"/>
          <w:sz w:val="21"/>
          <w:szCs w:val="24"/>
        </w:rPr>
      </w:pPr>
      <w:r w:rsidRPr="006D3E95">
        <w:rPr>
          <w:rFonts w:ascii="SimSun" w:hAnsi="SimSun" w:cs="Times New Roman"/>
          <w:sz w:val="21"/>
          <w:szCs w:val="24"/>
        </w:rPr>
        <w:t>WIPO</w:t>
      </w:r>
      <w:r w:rsidRPr="006D3E95">
        <w:rPr>
          <w:rFonts w:ascii="SimSun" w:hAnsi="SimSun" w:cs="Times New Roman" w:hint="eastAsia"/>
          <w:sz w:val="21"/>
          <w:szCs w:val="24"/>
        </w:rPr>
        <w:t>仲裁与调解中心主任；代理法律顾问</w:t>
      </w:r>
      <w:r w:rsidRPr="006D3E95">
        <w:rPr>
          <w:rFonts w:ascii="SimSun" w:hAnsi="SimSun" w:cs="Times New Roman"/>
          <w:sz w:val="21"/>
          <w:szCs w:val="24"/>
        </w:rPr>
        <w:t>(1996-1997</w:t>
      </w:r>
      <w:r w:rsidRPr="006D3E95">
        <w:rPr>
          <w:rFonts w:ascii="SimSun" w:hAnsi="SimSun" w:cs="Times New Roman" w:hint="eastAsia"/>
          <w:sz w:val="21"/>
          <w:szCs w:val="24"/>
        </w:rPr>
        <w:t>年</w:t>
      </w:r>
      <w:r w:rsidRPr="006D3E95">
        <w:rPr>
          <w:rFonts w:ascii="SimSun" w:hAnsi="SimSun" w:cs="Times New Roman"/>
          <w:sz w:val="21"/>
          <w:szCs w:val="24"/>
        </w:rPr>
        <w:t>)</w:t>
      </w:r>
    </w:p>
    <w:p w:rsidR="006F50D9" w:rsidRPr="006D3E95" w:rsidRDefault="006F50D9" w:rsidP="006F50D9">
      <w:pPr>
        <w:tabs>
          <w:tab w:val="left" w:pos="1797"/>
        </w:tabs>
        <w:adjustRightInd w:val="0"/>
        <w:spacing w:line="340" w:lineRule="atLeast"/>
        <w:ind w:firstLine="567"/>
        <w:jc w:val="both"/>
        <w:rPr>
          <w:rFonts w:ascii="SimSun" w:hAnsi="SimSu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1990-1993</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总干事办公室</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sz w:val="21"/>
          <w:szCs w:val="24"/>
        </w:rPr>
        <w:t>世界知识产权组织(WIPO)</w:t>
      </w:r>
    </w:p>
    <w:p w:rsidR="006F50D9" w:rsidRPr="006D3E95" w:rsidRDefault="006F50D9" w:rsidP="006F50D9">
      <w:pPr>
        <w:tabs>
          <w:tab w:val="left" w:pos="1797"/>
        </w:tabs>
        <w:adjustRightInd w:val="0"/>
        <w:spacing w:line="340" w:lineRule="atLeast"/>
        <w:jc w:val="both"/>
        <w:rPr>
          <w:rFonts w:ascii="SimSun" w:hAnsi="SimSun" w:cs="Times New Roman"/>
          <w:b/>
          <w:sz w:val="21"/>
          <w:szCs w:val="24"/>
        </w:rPr>
      </w:pPr>
    </w:p>
    <w:p w:rsidR="006F50D9" w:rsidRPr="006D3E95" w:rsidRDefault="006F50D9" w:rsidP="006F50D9">
      <w:pPr>
        <w:tabs>
          <w:tab w:val="left" w:pos="1797"/>
        </w:tabs>
        <w:adjustRightInd w:val="0"/>
        <w:spacing w:line="340" w:lineRule="atLeast"/>
        <w:ind w:left="1797"/>
        <w:jc w:val="both"/>
        <w:rPr>
          <w:rFonts w:ascii="SimSun" w:hAnsi="SimSun" w:cs="Times New Roman"/>
          <w:sz w:val="21"/>
          <w:szCs w:val="24"/>
        </w:rPr>
      </w:pPr>
      <w:r w:rsidRPr="006D3E95">
        <w:rPr>
          <w:rFonts w:ascii="SimSun" w:hAnsi="SimSun" w:cs="Times New Roman" w:hint="eastAsia"/>
          <w:sz w:val="21"/>
          <w:szCs w:val="24"/>
        </w:rPr>
        <w:t>总干事特别助理</w:t>
      </w:r>
      <w:r w:rsidRPr="006D3E95">
        <w:rPr>
          <w:rFonts w:ascii="SimSun" w:hAnsi="SimSun" w:cs="Times New Roman"/>
          <w:sz w:val="21"/>
          <w:szCs w:val="24"/>
        </w:rPr>
        <w:t>(1991-1993</w:t>
      </w:r>
      <w:r w:rsidRPr="006D3E95">
        <w:rPr>
          <w:rFonts w:ascii="SimSun" w:hAnsi="SimSun" w:cs="Times New Roman" w:hint="eastAsia"/>
          <w:sz w:val="21"/>
          <w:szCs w:val="24"/>
        </w:rPr>
        <w:t>年</w:t>
      </w:r>
      <w:r w:rsidRPr="006D3E95">
        <w:rPr>
          <w:rFonts w:ascii="SimSun" w:hAnsi="SimSun" w:cs="Times New Roman"/>
          <w:sz w:val="21"/>
          <w:szCs w:val="24"/>
        </w:rPr>
        <w:t>)</w:t>
      </w:r>
      <w:r w:rsidRPr="006D3E95">
        <w:rPr>
          <w:rFonts w:ascii="SimSun" w:hAnsi="SimSun" w:cs="Times New Roman" w:hint="eastAsia"/>
          <w:sz w:val="21"/>
          <w:szCs w:val="24"/>
        </w:rPr>
        <w:t>，司长级顾问</w:t>
      </w:r>
    </w:p>
    <w:p w:rsidR="006F50D9" w:rsidRPr="006D3E95" w:rsidRDefault="006F50D9" w:rsidP="006F50D9">
      <w:pPr>
        <w:tabs>
          <w:tab w:val="left" w:pos="1797"/>
          <w:tab w:val="left" w:pos="1843"/>
        </w:tabs>
        <w:adjustRightInd w:val="0"/>
        <w:spacing w:line="340" w:lineRule="atLeast"/>
        <w:ind w:firstLine="567"/>
        <w:jc w:val="both"/>
        <w:rPr>
          <w:rFonts w:ascii="SimSun" w:hAnsi="SimSu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1988-1990</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工业产权法科科长</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sz w:val="21"/>
          <w:szCs w:val="24"/>
        </w:rPr>
        <w:t>世界知识产权组织(WIPO)</w:t>
      </w:r>
    </w:p>
    <w:p w:rsidR="006F50D9" w:rsidRPr="006D3E95" w:rsidRDefault="006F50D9" w:rsidP="006F50D9">
      <w:pPr>
        <w:tabs>
          <w:tab w:val="left" w:pos="1797"/>
        </w:tabs>
        <w:adjustRightInd w:val="0"/>
        <w:spacing w:line="340" w:lineRule="atLeast"/>
        <w:jc w:val="both"/>
        <w:rPr>
          <w:rFonts w:ascii="SimSun" w:hAnsi="SimSun" w:cs="Times New Roman"/>
          <w:sz w:val="21"/>
          <w:szCs w:val="24"/>
        </w:rPr>
      </w:pPr>
    </w:p>
    <w:p w:rsidR="006F50D9" w:rsidRPr="006D3E95" w:rsidRDefault="006F50D9" w:rsidP="006F50D9">
      <w:pPr>
        <w:tabs>
          <w:tab w:val="left" w:pos="1797"/>
        </w:tabs>
        <w:adjustRightInd w:val="0"/>
        <w:spacing w:line="340" w:lineRule="atLeast"/>
        <w:ind w:left="1134" w:firstLine="567"/>
        <w:jc w:val="both"/>
        <w:rPr>
          <w:rFonts w:ascii="SimSun" w:hAnsi="SimSun" w:cs="Times New Roman"/>
          <w:b/>
          <w:sz w:val="21"/>
          <w:szCs w:val="24"/>
        </w:rPr>
      </w:pPr>
      <w:r w:rsidRPr="006D3E95">
        <w:rPr>
          <w:rFonts w:ascii="SimSun" w:hAnsi="SimSun" w:cs="Times New Roman"/>
          <w:sz w:val="21"/>
          <w:szCs w:val="24"/>
        </w:rPr>
        <w:tab/>
      </w:r>
      <w:r w:rsidRPr="006D3E95">
        <w:rPr>
          <w:rFonts w:ascii="SimSun" w:hAnsi="SimSun" w:cs="Times New Roman" w:hint="eastAsia"/>
          <w:sz w:val="21"/>
          <w:szCs w:val="24"/>
        </w:rPr>
        <w:t>工业产权司</w:t>
      </w:r>
    </w:p>
    <w:p w:rsidR="006F50D9" w:rsidRPr="006D3E95" w:rsidRDefault="006F50D9" w:rsidP="006F50D9">
      <w:pPr>
        <w:tabs>
          <w:tab w:val="left" w:pos="1797"/>
        </w:tabs>
        <w:adjustRightInd w:val="0"/>
        <w:spacing w:line="340" w:lineRule="atLeast"/>
        <w:ind w:left="1701"/>
        <w:jc w:val="both"/>
        <w:rPr>
          <w:rFonts w:ascii="Times New Roman" w:eastAsiaTheme="minorEastAsia" w:hAnsi="Times New Roman" w:cs="Times New Roman"/>
          <w:sz w:val="21"/>
          <w:szCs w:val="24"/>
        </w:rPr>
      </w:pPr>
    </w:p>
    <w:p w:rsidR="006F50D9" w:rsidRPr="006D3E95" w:rsidRDefault="006F50D9" w:rsidP="006F50D9">
      <w:pPr>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1985-1988</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顾问，高级计划干事</w:t>
      </w:r>
    </w:p>
    <w:p w:rsidR="006F50D9" w:rsidRPr="006D3E95" w:rsidRDefault="006F50D9" w:rsidP="006F50D9">
      <w:pPr>
        <w:tabs>
          <w:tab w:val="left" w:pos="1797"/>
        </w:tabs>
        <w:adjustRightInd w:val="0"/>
        <w:spacing w:line="340" w:lineRule="atLeast"/>
        <w:ind w:left="1843" w:hanging="1843"/>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sz w:val="21"/>
          <w:szCs w:val="24"/>
        </w:rPr>
        <w:t>世界知识产权组织(WIPO)</w:t>
      </w:r>
    </w:p>
    <w:p w:rsidR="006F50D9" w:rsidRPr="006D3E95" w:rsidRDefault="006F50D9" w:rsidP="006F50D9">
      <w:pPr>
        <w:tabs>
          <w:tab w:val="left" w:pos="1797"/>
        </w:tabs>
        <w:adjustRightInd w:val="0"/>
        <w:spacing w:line="340" w:lineRule="atLeast"/>
        <w:jc w:val="both"/>
        <w:rPr>
          <w:rFonts w:ascii="SimSun" w:hAnsi="SimSun" w:cs="Times New Roman"/>
          <w:b/>
          <w:sz w:val="21"/>
          <w:szCs w:val="24"/>
        </w:rPr>
      </w:pPr>
    </w:p>
    <w:p w:rsidR="006F50D9" w:rsidRPr="006D3E95" w:rsidRDefault="006F50D9" w:rsidP="006F50D9">
      <w:pPr>
        <w:tabs>
          <w:tab w:val="left" w:pos="1797"/>
        </w:tabs>
        <w:adjustRightInd w:val="0"/>
        <w:spacing w:line="340" w:lineRule="atLeast"/>
        <w:ind w:left="1797"/>
        <w:jc w:val="both"/>
        <w:rPr>
          <w:rFonts w:ascii="SimSun" w:hAnsi="SimSun" w:cs="Times New Roman"/>
          <w:sz w:val="21"/>
          <w:szCs w:val="24"/>
        </w:rPr>
      </w:pPr>
      <w:r w:rsidRPr="006D3E95">
        <w:rPr>
          <w:rFonts w:ascii="SimSun" w:hAnsi="SimSun" w:cs="Times New Roman" w:hint="eastAsia"/>
          <w:sz w:val="21"/>
          <w:szCs w:val="24"/>
        </w:rPr>
        <w:t>亚洲及太平洋发展合作与对外关系局</w:t>
      </w:r>
    </w:p>
    <w:p w:rsidR="006F50D9" w:rsidRPr="006D3E95" w:rsidRDefault="006F50D9" w:rsidP="006F50D9">
      <w:pPr>
        <w:tabs>
          <w:tab w:val="left" w:pos="1797"/>
          <w:tab w:val="left" w:pos="1843"/>
          <w:tab w:val="center" w:pos="4680"/>
          <w:tab w:val="right" w:pos="9360"/>
        </w:tabs>
        <w:adjustRightInd w:val="0"/>
        <w:spacing w:line="340" w:lineRule="atLeast"/>
        <w:jc w:val="both"/>
        <w:rPr>
          <w:rFonts w:ascii="SimSun" w:hAnsi="SimSun" w:cs="Times New Roman"/>
          <w:b/>
          <w:sz w:val="21"/>
          <w:szCs w:val="24"/>
        </w:rPr>
      </w:pP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sz w:val="21"/>
          <w:szCs w:val="24"/>
        </w:rPr>
      </w:pPr>
      <w:r w:rsidRPr="006D3E95">
        <w:rPr>
          <w:rFonts w:ascii="SimHei" w:eastAsia="SimHei" w:hAnsi="SimHei" w:cs="Times New Roman"/>
          <w:sz w:val="21"/>
          <w:szCs w:val="24"/>
        </w:rPr>
        <w:t>1984</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律师</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hint="eastAsia"/>
          <w:sz w:val="21"/>
          <w:szCs w:val="24"/>
        </w:rPr>
        <w:t>悉尼</w:t>
      </w:r>
      <w:proofErr w:type="spellStart"/>
      <w:r w:rsidRPr="006D3E95">
        <w:rPr>
          <w:rFonts w:ascii="SimSun" w:hAnsi="SimSun" w:cs="Times New Roman"/>
          <w:sz w:val="21"/>
          <w:szCs w:val="24"/>
        </w:rPr>
        <w:t>Freehills</w:t>
      </w:r>
      <w:proofErr w:type="spellEnd"/>
      <w:r w:rsidRPr="006D3E95">
        <w:rPr>
          <w:rFonts w:ascii="SimSun" w:hAnsi="SimSun" w:cs="Times New Roman" w:hint="eastAsia"/>
          <w:sz w:val="21"/>
          <w:szCs w:val="24"/>
        </w:rPr>
        <w:t>律师事务所</w:t>
      </w:r>
    </w:p>
    <w:p w:rsidR="006F50D9" w:rsidRPr="006D3E95" w:rsidRDefault="006F50D9" w:rsidP="006F50D9">
      <w:pPr>
        <w:tabs>
          <w:tab w:val="left" w:pos="1797"/>
          <w:tab w:val="left" w:pos="1843"/>
          <w:tab w:val="center" w:pos="4680"/>
          <w:tab w:val="right" w:pos="9360"/>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b/>
          <w:sz w:val="21"/>
          <w:szCs w:val="24"/>
        </w:rPr>
      </w:pPr>
      <w:r w:rsidRPr="006D3E95">
        <w:rPr>
          <w:rFonts w:ascii="SimHei" w:eastAsia="SimHei" w:hAnsi="SimHei" w:cs="Times New Roman"/>
          <w:sz w:val="21"/>
          <w:szCs w:val="24"/>
        </w:rPr>
        <w:t>1982-1983</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客座法律教授</w:t>
      </w: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sz w:val="21"/>
          <w:szCs w:val="24"/>
        </w:rPr>
      </w:pPr>
      <w:r w:rsidRPr="006D3E95">
        <w:rPr>
          <w:rFonts w:ascii="Times New Roman" w:eastAsiaTheme="minorEastAsia" w:hAnsi="Times New Roman" w:cs="Times New Roman"/>
          <w:sz w:val="21"/>
          <w:szCs w:val="24"/>
        </w:rPr>
        <w:tab/>
      </w:r>
      <w:r w:rsidRPr="006D3E95">
        <w:rPr>
          <w:rFonts w:ascii="Times New Roman" w:eastAsiaTheme="minorEastAsia" w:hAnsi="Times New Roman" w:cs="Times New Roman" w:hint="eastAsia"/>
          <w:sz w:val="21"/>
          <w:szCs w:val="24"/>
        </w:rPr>
        <w:t>法国第戎大学</w:t>
      </w:r>
    </w:p>
    <w:p w:rsidR="006F50D9" w:rsidRPr="006D3E95" w:rsidRDefault="006F50D9" w:rsidP="006F50D9">
      <w:pPr>
        <w:adjustRightInd w:val="0"/>
        <w:spacing w:line="340" w:lineRule="atLeast"/>
        <w:jc w:val="both"/>
        <w:rPr>
          <w:rFonts w:ascii="Times New Roman" w:eastAsiaTheme="minorEastAsia" w:hAnsi="Times New Roman" w:cs="Times New Roman"/>
          <w:sz w:val="21"/>
          <w:szCs w:val="24"/>
        </w:rPr>
      </w:pPr>
      <w:r w:rsidRPr="006D3E95">
        <w:rPr>
          <w:rFonts w:ascii="Times New Roman" w:eastAsiaTheme="minorEastAsia" w:hAnsi="Times New Roman" w:cs="Times New Roman"/>
          <w:sz w:val="21"/>
          <w:szCs w:val="24"/>
        </w:rPr>
        <w:tab/>
      </w:r>
    </w:p>
    <w:p w:rsidR="006F50D9" w:rsidRPr="006D3E95" w:rsidRDefault="006F50D9" w:rsidP="006D3E95">
      <w:pPr>
        <w:keepNext/>
        <w:tabs>
          <w:tab w:val="left" w:pos="1797"/>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lastRenderedPageBreak/>
        <w:t>1976–1979</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研究生</w:t>
      </w:r>
    </w:p>
    <w:p w:rsidR="006F50D9" w:rsidRPr="006D3E95" w:rsidRDefault="006F50D9" w:rsidP="006D3E95">
      <w:pPr>
        <w:keepNext/>
        <w:tabs>
          <w:tab w:val="left" w:pos="1797"/>
        </w:tabs>
        <w:adjustRightInd w:val="0"/>
        <w:spacing w:line="340" w:lineRule="atLeast"/>
        <w:ind w:left="1797"/>
        <w:jc w:val="both"/>
        <w:rPr>
          <w:rFonts w:ascii="SimSun" w:hAnsi="SimSun" w:cs="Times New Roman"/>
          <w:color w:val="000000"/>
          <w:sz w:val="21"/>
          <w:szCs w:val="24"/>
        </w:rPr>
      </w:pPr>
      <w:r w:rsidRPr="006D3E95">
        <w:rPr>
          <w:rFonts w:ascii="SimSun" w:hAnsi="SimSun" w:cs="Times New Roman" w:hint="eastAsia"/>
          <w:sz w:val="21"/>
          <w:szCs w:val="24"/>
        </w:rPr>
        <w:t>剑桥大学法律系</w:t>
      </w:r>
    </w:p>
    <w:p w:rsidR="006F50D9" w:rsidRPr="006D3E95" w:rsidRDefault="006F50D9" w:rsidP="006F50D9">
      <w:pPr>
        <w:tabs>
          <w:tab w:val="left" w:pos="1797"/>
        </w:tabs>
        <w:adjustRightInd w:val="0"/>
        <w:spacing w:line="340" w:lineRule="atLeast"/>
        <w:ind w:left="1797"/>
        <w:jc w:val="both"/>
        <w:rPr>
          <w:rFonts w:ascii="SimSun" w:hAnsi="SimSun" w:cs="Times New Roman"/>
          <w:sz w:val="21"/>
          <w:szCs w:val="24"/>
        </w:rPr>
      </w:pPr>
      <w:r w:rsidRPr="006D3E95">
        <w:rPr>
          <w:rFonts w:ascii="SimSun" w:hAnsi="SimSun" w:cs="Times New Roman"/>
          <w:color w:val="000000"/>
          <w:sz w:val="21"/>
          <w:szCs w:val="24"/>
        </w:rPr>
        <w:t>(</w:t>
      </w:r>
      <w:r w:rsidRPr="006D3E95">
        <w:rPr>
          <w:rFonts w:ascii="SimSun" w:hAnsi="SimSun" w:cs="Times New Roman" w:hint="eastAsia"/>
          <w:color w:val="000000"/>
          <w:sz w:val="21"/>
          <w:szCs w:val="24"/>
        </w:rPr>
        <w:t>康韦尔科斯</w:t>
      </w:r>
      <w:proofErr w:type="gramStart"/>
      <w:r w:rsidRPr="006D3E95">
        <w:rPr>
          <w:rFonts w:ascii="SimSun" w:hAnsi="SimSun" w:cs="Times New Roman" w:hint="eastAsia"/>
          <w:color w:val="000000"/>
          <w:sz w:val="21"/>
          <w:szCs w:val="24"/>
        </w:rPr>
        <w:t>学院塔普奖学金</w:t>
      </w:r>
      <w:proofErr w:type="gramEnd"/>
      <w:r w:rsidRPr="006D3E95">
        <w:rPr>
          <w:rFonts w:ascii="SimSun" w:hAnsi="SimSun" w:cs="Times New Roman" w:hint="eastAsia"/>
          <w:sz w:val="21"/>
          <w:szCs w:val="24"/>
        </w:rPr>
        <w:t>，</w:t>
      </w:r>
      <w:r w:rsidRPr="006D3E95">
        <w:rPr>
          <w:rFonts w:ascii="SimSun" w:hAnsi="SimSun" w:cs="Times New Roman"/>
          <w:sz w:val="21"/>
          <w:szCs w:val="24"/>
        </w:rPr>
        <w:t>1978-79</w:t>
      </w:r>
      <w:r w:rsidRPr="006D3E95">
        <w:rPr>
          <w:rFonts w:ascii="SimSun" w:hAnsi="SimSun" w:cs="Times New Roman" w:hint="eastAsia"/>
          <w:sz w:val="21"/>
          <w:szCs w:val="24"/>
        </w:rPr>
        <w:t>年</w:t>
      </w:r>
      <w:r w:rsidRPr="006D3E95">
        <w:rPr>
          <w:rFonts w:ascii="SimSun" w:hAnsi="SimSun" w:cs="Times New Roman"/>
          <w:sz w:val="21"/>
          <w:szCs w:val="24"/>
        </w:rPr>
        <w:t>)</w:t>
      </w:r>
    </w:p>
    <w:p w:rsidR="006F50D9" w:rsidRPr="006D3E95" w:rsidRDefault="006F50D9" w:rsidP="006F50D9">
      <w:pPr>
        <w:tabs>
          <w:tab w:val="left" w:pos="1260"/>
          <w:tab w:val="left" w:pos="1797"/>
          <w:tab w:val="left" w:pos="1843"/>
        </w:tabs>
        <w:adjustRightInd w:val="0"/>
        <w:spacing w:line="340" w:lineRule="atLeast"/>
        <w:jc w:val="both"/>
        <w:rPr>
          <w:rFonts w:ascii="SimSun" w:hAnsi="SimSun" w:cs="Times New Roman"/>
          <w:sz w:val="21"/>
          <w:szCs w:val="24"/>
        </w:rPr>
      </w:pPr>
    </w:p>
    <w:p w:rsidR="006F50D9" w:rsidRPr="006D3E95" w:rsidRDefault="006F50D9" w:rsidP="006F50D9">
      <w:pPr>
        <w:tabs>
          <w:tab w:val="left" w:pos="1797"/>
        </w:tabs>
        <w:adjustRightInd w:val="0"/>
        <w:spacing w:line="340" w:lineRule="atLeast"/>
        <w:jc w:val="both"/>
        <w:rPr>
          <w:rFonts w:ascii="Times New Roman" w:eastAsiaTheme="minorEastAsia" w:hAnsi="Times New Roman" w:cs="Times New Roman"/>
          <w:b/>
          <w:sz w:val="21"/>
          <w:szCs w:val="24"/>
        </w:rPr>
      </w:pPr>
      <w:r w:rsidRPr="006D3E95">
        <w:rPr>
          <w:rFonts w:ascii="SimHei" w:eastAsia="SimHei" w:hAnsi="SimHei" w:cs="Times New Roman" w:hint="eastAsia"/>
          <w:sz w:val="21"/>
          <w:szCs w:val="24"/>
        </w:rPr>
        <w:t>1979</w:t>
      </w:r>
      <w:r w:rsidRPr="006D3E95">
        <w:rPr>
          <w:rFonts w:ascii="SimHei" w:eastAsia="SimHei" w:hAnsi="SimHei" w:cs="Times New Roman"/>
          <w:sz w:val="21"/>
          <w:szCs w:val="24"/>
        </w:rPr>
        <w:t>–</w:t>
      </w:r>
      <w:r w:rsidRPr="006D3E95">
        <w:rPr>
          <w:rFonts w:ascii="SimHei" w:eastAsia="SimHei" w:hAnsi="SimHei" w:cs="Times New Roman" w:hint="eastAsia"/>
          <w:sz w:val="21"/>
          <w:szCs w:val="24"/>
        </w:rPr>
        <w:t>1984年</w:t>
      </w:r>
      <w:r w:rsidRPr="006D3E95">
        <w:rPr>
          <w:rFonts w:ascii="SimHei" w:eastAsia="SimHei" w:hAnsi="SimHei" w:cs="Times New Roman" w:hint="eastAsia"/>
          <w:sz w:val="21"/>
          <w:szCs w:val="24"/>
        </w:rPr>
        <w:tab/>
        <w:t>资深法律讲师</w:t>
      </w:r>
    </w:p>
    <w:p w:rsidR="006F50D9" w:rsidRPr="006D3E95" w:rsidRDefault="006F50D9" w:rsidP="006F50D9">
      <w:pPr>
        <w:tabs>
          <w:tab w:val="right" w:pos="9360"/>
        </w:tabs>
        <w:adjustRightInd w:val="0"/>
        <w:spacing w:line="340" w:lineRule="atLeast"/>
        <w:ind w:left="1800"/>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墨尔本大学</w:t>
      </w:r>
    </w:p>
    <w:p w:rsidR="006F50D9" w:rsidRPr="006D3E95" w:rsidRDefault="006F50D9" w:rsidP="006F50D9">
      <w:pPr>
        <w:tabs>
          <w:tab w:val="left" w:pos="1797"/>
          <w:tab w:val="center" w:pos="4680"/>
          <w:tab w:val="right" w:pos="9360"/>
        </w:tabs>
        <w:adjustRightInd w:val="0"/>
        <w:spacing w:line="340" w:lineRule="atLeast"/>
        <w:ind w:left="1695"/>
        <w:jc w:val="both"/>
        <w:rPr>
          <w:rFonts w:ascii="Times New Roman" w:eastAsiaTheme="minorEastAsia" w:hAnsi="Times New Roman" w:cs="Times New Roman"/>
          <w:sz w:val="21"/>
          <w:szCs w:val="24"/>
        </w:rPr>
      </w:pPr>
    </w:p>
    <w:p w:rsidR="006F50D9" w:rsidRPr="006D3E95" w:rsidRDefault="006F50D9" w:rsidP="006F50D9">
      <w:pPr>
        <w:tabs>
          <w:tab w:val="left" w:pos="1797"/>
          <w:tab w:val="left" w:pos="1843"/>
        </w:tabs>
        <w:adjustRightInd w:val="0"/>
        <w:spacing w:line="340" w:lineRule="atLeast"/>
        <w:jc w:val="both"/>
        <w:rPr>
          <w:rFonts w:ascii="Times New Roman" w:eastAsiaTheme="minorEastAsia" w:hAnsi="Times New Roman" w:cs="Times New Roman"/>
          <w:sz w:val="21"/>
          <w:szCs w:val="24"/>
        </w:rPr>
      </w:pPr>
      <w:r w:rsidRPr="006D3E95">
        <w:rPr>
          <w:rFonts w:ascii="SimHei" w:eastAsia="SimHei" w:hAnsi="SimHei" w:cs="Times New Roman" w:hint="eastAsia"/>
          <w:sz w:val="21"/>
          <w:szCs w:val="24"/>
        </w:rPr>
        <w:t>1974-1976年</w:t>
      </w:r>
      <w:r w:rsidRPr="006D3E95">
        <w:rPr>
          <w:rFonts w:ascii="SimHei" w:eastAsia="SimHei" w:hAnsi="SimHei" w:cs="Times New Roman" w:hint="eastAsia"/>
          <w:sz w:val="21"/>
          <w:szCs w:val="24"/>
        </w:rPr>
        <w:tab/>
        <w:t>受雇秘书</w:t>
      </w:r>
      <w:r w:rsidRPr="006D3E95">
        <w:rPr>
          <w:rFonts w:ascii="SimSun" w:hAnsi="SimSun" w:cs="Times New Roman" w:hint="eastAsia"/>
          <w:sz w:val="21"/>
          <w:szCs w:val="24"/>
        </w:rPr>
        <w:t>，</w:t>
      </w:r>
      <w:r w:rsidR="006D3E95" w:rsidRPr="006D3E95">
        <w:rPr>
          <w:rFonts w:ascii="SimSun" w:hAnsi="SimSun" w:cs="Times New Roman" w:hint="eastAsia"/>
          <w:sz w:val="21"/>
          <w:szCs w:val="24"/>
        </w:rPr>
        <w:t>后任</w:t>
      </w:r>
      <w:r w:rsidRPr="006D3E95">
        <w:rPr>
          <w:rFonts w:ascii="SimHei" w:eastAsia="SimHei" w:hAnsi="SimHei" w:cs="Times New Roman" w:hint="eastAsia"/>
          <w:sz w:val="21"/>
          <w:szCs w:val="24"/>
        </w:rPr>
        <w:t>律师</w:t>
      </w:r>
    </w:p>
    <w:p w:rsidR="006F50D9" w:rsidRPr="006D3E95" w:rsidRDefault="006F50D9" w:rsidP="006F50D9">
      <w:pPr>
        <w:tabs>
          <w:tab w:val="left" w:pos="1797"/>
          <w:tab w:val="left" w:pos="1843"/>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sz w:val="21"/>
          <w:szCs w:val="24"/>
        </w:rPr>
        <w:tab/>
      </w:r>
      <w:r w:rsidRPr="006D3E95">
        <w:rPr>
          <w:rFonts w:ascii="SimSun" w:hAnsi="SimSun" w:cs="Times New Roman" w:hint="eastAsia"/>
          <w:sz w:val="21"/>
          <w:szCs w:val="24"/>
        </w:rPr>
        <w:t>墨尔本</w:t>
      </w:r>
      <w:r w:rsidRPr="006D3E95">
        <w:rPr>
          <w:rFonts w:ascii="SimSun" w:hAnsi="SimSun" w:cs="Times New Roman"/>
          <w:sz w:val="21"/>
          <w:szCs w:val="24"/>
        </w:rPr>
        <w:t>Arthur Robinson &amp; Co</w:t>
      </w:r>
      <w:r w:rsidRPr="006D3E95">
        <w:rPr>
          <w:rFonts w:ascii="SimSun" w:hAnsi="SimSun" w:cs="Times New Roman" w:hint="eastAsia"/>
          <w:sz w:val="21"/>
          <w:szCs w:val="24"/>
        </w:rPr>
        <w:t>律师事务所</w:t>
      </w:r>
    </w:p>
    <w:p w:rsidR="006F50D9" w:rsidRPr="006D3E95" w:rsidRDefault="006F50D9" w:rsidP="006F50D9">
      <w:pPr>
        <w:tabs>
          <w:tab w:val="left" w:pos="1797"/>
          <w:tab w:val="left" w:pos="1843"/>
          <w:tab w:val="center" w:pos="4680"/>
          <w:tab w:val="right" w:pos="9360"/>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keepNext/>
        <w:tabs>
          <w:tab w:val="left" w:pos="1843"/>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hint="eastAsia"/>
          <w:sz w:val="21"/>
          <w:szCs w:val="24"/>
        </w:rPr>
        <w:t>其他任命</w:t>
      </w:r>
    </w:p>
    <w:p w:rsidR="006F50D9" w:rsidRPr="006D3E95" w:rsidRDefault="006F50D9" w:rsidP="006F50D9">
      <w:pPr>
        <w:tabs>
          <w:tab w:val="left" w:pos="1843"/>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s>
        <w:adjustRightInd w:val="0"/>
        <w:spacing w:line="340" w:lineRule="atLeast"/>
        <w:ind w:left="1797" w:hanging="1797"/>
        <w:jc w:val="both"/>
        <w:rPr>
          <w:rFonts w:ascii="SimHei" w:eastAsia="SimHei" w:hAnsi="SimHei" w:cs="Times New Roman"/>
          <w:sz w:val="21"/>
          <w:szCs w:val="24"/>
        </w:rPr>
      </w:pPr>
      <w:r w:rsidRPr="006D3E95">
        <w:rPr>
          <w:rFonts w:ascii="SimHei" w:eastAsia="SimHei" w:hAnsi="SimHei" w:cs="Times New Roman"/>
          <w:sz w:val="21"/>
          <w:szCs w:val="24"/>
        </w:rPr>
        <w:t>2012</w:t>
      </w:r>
      <w:r w:rsidRPr="006D3E95">
        <w:rPr>
          <w:rFonts w:ascii="SimHei" w:eastAsia="SimHei" w:hAnsi="SimHei" w:cs="Times New Roman" w:hint="eastAsia"/>
          <w:sz w:val="21"/>
          <w:szCs w:val="24"/>
        </w:rPr>
        <w:t>年至今</w:t>
      </w:r>
      <w:r w:rsidRPr="006D3E95">
        <w:rPr>
          <w:rFonts w:ascii="SimHei" w:eastAsia="SimHei" w:hAnsi="SimHei" w:cs="Times New Roman"/>
          <w:sz w:val="21"/>
          <w:szCs w:val="24"/>
        </w:rPr>
        <w:tab/>
      </w:r>
      <w:r w:rsidRPr="006D3E95">
        <w:rPr>
          <w:rFonts w:ascii="SimHei" w:eastAsia="SimHei" w:hAnsi="SimHei" w:cs="Times New Roman" w:hint="eastAsia"/>
          <w:sz w:val="21"/>
          <w:szCs w:val="24"/>
        </w:rPr>
        <w:t>联合国系统行政首长协调委员会(CEB)高级别管理委员会(</w:t>
      </w:r>
      <w:r w:rsidRPr="006D3E95">
        <w:rPr>
          <w:rFonts w:ascii="SimHei" w:eastAsia="SimHei" w:hAnsi="SimHei" w:cs="Times New Roman"/>
          <w:sz w:val="21"/>
          <w:szCs w:val="24"/>
        </w:rPr>
        <w:t>HLCM</w:t>
      </w:r>
      <w:r w:rsidRPr="006D3E95">
        <w:rPr>
          <w:rFonts w:ascii="SimHei" w:eastAsia="SimHei" w:hAnsi="SimHei" w:cs="Times New Roman" w:hint="eastAsia"/>
          <w:sz w:val="21"/>
          <w:szCs w:val="24"/>
        </w:rPr>
        <w:t>)主席</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lang w:val="en-AU"/>
        </w:rPr>
      </w:pPr>
    </w:p>
    <w:p w:rsidR="006F50D9" w:rsidRPr="006D3E95" w:rsidRDefault="006F50D9" w:rsidP="006F50D9">
      <w:pPr>
        <w:tabs>
          <w:tab w:val="left" w:pos="1797"/>
        </w:tabs>
        <w:adjustRightInd w:val="0"/>
        <w:spacing w:line="340" w:lineRule="atLeast"/>
        <w:ind w:left="1797" w:hanging="1797"/>
        <w:jc w:val="both"/>
        <w:rPr>
          <w:rFonts w:ascii="SimHei" w:eastAsia="SimHei" w:hAnsi="SimHei" w:cs="Times New Roman"/>
          <w:sz w:val="21"/>
          <w:szCs w:val="24"/>
        </w:rPr>
      </w:pPr>
      <w:r w:rsidRPr="006D3E95">
        <w:rPr>
          <w:rFonts w:ascii="SimHei" w:eastAsia="SimHei" w:hAnsi="SimHei" w:cs="Times New Roman"/>
          <w:sz w:val="21"/>
          <w:szCs w:val="24"/>
        </w:rPr>
        <w:t>2013</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日内瓦国际咨询委员会委员</w:t>
      </w:r>
    </w:p>
    <w:p w:rsidR="006F50D9" w:rsidRPr="006D3E95" w:rsidRDefault="006F50D9" w:rsidP="006F50D9">
      <w:pPr>
        <w:adjustRightInd w:val="0"/>
        <w:spacing w:line="340" w:lineRule="atLeast"/>
        <w:jc w:val="both"/>
        <w:rPr>
          <w:rFonts w:ascii="Times New Roman" w:eastAsiaTheme="minorEastAsia" w:hAnsi="Times New Roman" w:cs="Times New Roman"/>
          <w:sz w:val="21"/>
          <w:szCs w:val="24"/>
          <w:lang w:val="fr-CH"/>
        </w:rPr>
      </w:pPr>
    </w:p>
    <w:p w:rsidR="006F50D9" w:rsidRPr="006D3E95" w:rsidRDefault="006F50D9" w:rsidP="006F50D9">
      <w:pPr>
        <w:tabs>
          <w:tab w:val="left" w:pos="1843"/>
        </w:tabs>
        <w:adjustRightInd w:val="0"/>
        <w:spacing w:line="340" w:lineRule="atLeast"/>
        <w:jc w:val="both"/>
        <w:rPr>
          <w:rFonts w:ascii="Times New Roman" w:eastAsiaTheme="minorEastAsia" w:hAnsi="Times New Roman" w:cs="Times New Roman"/>
          <w:sz w:val="21"/>
          <w:szCs w:val="24"/>
          <w:lang w:val="fr-CH"/>
        </w:rPr>
      </w:pPr>
    </w:p>
    <w:p w:rsidR="006F50D9" w:rsidRPr="006D3E95" w:rsidRDefault="006F50D9" w:rsidP="006F50D9">
      <w:pPr>
        <w:tabs>
          <w:tab w:val="left" w:pos="1843"/>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hint="eastAsia"/>
          <w:sz w:val="21"/>
          <w:szCs w:val="24"/>
        </w:rPr>
        <w:t>奖励和荣誉</w:t>
      </w:r>
    </w:p>
    <w:p w:rsidR="006F50D9" w:rsidRPr="006D3E95" w:rsidRDefault="006F50D9" w:rsidP="006F50D9">
      <w:pPr>
        <w:tabs>
          <w:tab w:val="left" w:pos="1843"/>
          <w:tab w:val="center" w:pos="4680"/>
          <w:tab w:val="right" w:pos="9360"/>
        </w:tabs>
        <w:adjustRightInd w:val="0"/>
        <w:spacing w:line="340" w:lineRule="atLeast"/>
        <w:jc w:val="both"/>
        <w:rPr>
          <w:rFonts w:ascii="Times New Roman" w:eastAsiaTheme="minorEastAsia" w:hAnsi="Times New Roman" w:cs="Times New Roman"/>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2013</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阿拉</w:t>
      </w:r>
      <w:proofErr w:type="gramStart"/>
      <w:r w:rsidRPr="006D3E95">
        <w:rPr>
          <w:rFonts w:ascii="SimHei" w:eastAsia="SimHei" w:hAnsi="SimHei" w:cs="Times New Roman" w:hint="eastAsia"/>
          <w:sz w:val="21"/>
          <w:szCs w:val="24"/>
        </w:rPr>
        <w:t>维高级</w:t>
      </w:r>
      <w:proofErr w:type="gramEnd"/>
      <w:r w:rsidRPr="006D3E95">
        <w:rPr>
          <w:rFonts w:ascii="SimHei" w:eastAsia="SimHei" w:hAnsi="SimHei" w:cs="Times New Roman" w:hint="eastAsia"/>
          <w:sz w:val="21"/>
          <w:szCs w:val="24"/>
        </w:rPr>
        <w:t>将领</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摩洛哥王国</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2012</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研究员</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澳大利亚国际事务学会</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ind w:left="1797" w:hanging="1797"/>
        <w:jc w:val="both"/>
        <w:rPr>
          <w:rFonts w:ascii="SimHei" w:eastAsia="SimHei" w:hAnsi="SimHei" w:cs="Times New Roman"/>
          <w:sz w:val="21"/>
          <w:szCs w:val="24"/>
        </w:rPr>
      </w:pPr>
      <w:r w:rsidRPr="006D3E95">
        <w:rPr>
          <w:rFonts w:ascii="SimHei" w:eastAsia="SimHei" w:hAnsi="SimHei" w:cs="Times New Roman"/>
          <w:sz w:val="21"/>
          <w:szCs w:val="24"/>
        </w:rPr>
        <w:t>2012</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t>荣誉博士</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摩尔多瓦经济研究院，摩尔多瓦共和国</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ind w:left="1797" w:hanging="1797"/>
        <w:jc w:val="both"/>
        <w:rPr>
          <w:rFonts w:ascii="SimHei" w:eastAsia="SimHei" w:hAnsi="SimHei" w:cs="Times New Roman"/>
          <w:sz w:val="21"/>
          <w:szCs w:val="24"/>
        </w:rPr>
      </w:pPr>
      <w:r w:rsidRPr="006D3E95">
        <w:rPr>
          <w:rFonts w:ascii="SimHei" w:eastAsia="SimHei" w:hAnsi="SimHei" w:cs="Times New Roman"/>
          <w:sz w:val="21"/>
          <w:szCs w:val="24"/>
        </w:rPr>
        <w:t>2012</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文科评议会荣誉成员</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hint="eastAsia"/>
          <w:b/>
          <w:sz w:val="21"/>
          <w:szCs w:val="24"/>
        </w:rPr>
        <w:tab/>
      </w:r>
      <w:r w:rsidRPr="006D3E95">
        <w:rPr>
          <w:rFonts w:ascii="SimSun" w:hAnsi="SimSun" w:cs="Times New Roman" w:hint="eastAsia"/>
          <w:sz w:val="21"/>
          <w:szCs w:val="24"/>
        </w:rPr>
        <w:t>西班牙阿尔卡拉大学</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2012</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t>荣誉博士</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哈萨克斯坦欧亚国立大学</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2011</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t>荣誉博士</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美国阿克伦大学</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2010</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t>荣誉博士</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以色列海法大学</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lastRenderedPageBreak/>
        <w:t>2010</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t>荣誉博士</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中国人民大学</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2009</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t>荣誉博士</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乌克兰国立理工大学</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2009</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名誉教授</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中国北京大学</w:t>
      </w:r>
    </w:p>
    <w:p w:rsidR="006F50D9" w:rsidRPr="006D3E95" w:rsidRDefault="006F50D9" w:rsidP="006F50D9">
      <w:pPr>
        <w:tabs>
          <w:tab w:val="left" w:pos="1797"/>
          <w:tab w:val="center" w:pos="4680"/>
          <w:tab w:val="right" w:pos="9360"/>
        </w:tabs>
        <w:adjustRightInd w:val="0"/>
        <w:spacing w:line="340" w:lineRule="atLeast"/>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2008</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成　员</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欧洲科学艺术学院</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p>
    <w:p w:rsidR="006F50D9" w:rsidRPr="006D3E95" w:rsidRDefault="006F50D9" w:rsidP="006F50D9">
      <w:pPr>
        <w:tabs>
          <w:tab w:val="left" w:pos="1797"/>
          <w:tab w:val="center" w:pos="4680"/>
          <w:tab w:val="right" w:pos="9360"/>
        </w:tabs>
        <w:adjustRightInd w:val="0"/>
        <w:spacing w:line="340" w:lineRule="atLeast"/>
        <w:jc w:val="both"/>
        <w:rPr>
          <w:rFonts w:ascii="SimHei" w:eastAsia="SimHei" w:hAnsi="SimHei" w:cs="Times New Roman"/>
          <w:sz w:val="21"/>
          <w:szCs w:val="24"/>
        </w:rPr>
      </w:pPr>
      <w:r w:rsidRPr="006D3E95">
        <w:rPr>
          <w:rFonts w:ascii="SimHei" w:eastAsia="SimHei" w:hAnsi="SimHei" w:cs="Times New Roman"/>
          <w:sz w:val="21"/>
          <w:szCs w:val="24"/>
        </w:rPr>
        <w:t>2001</w:t>
      </w:r>
      <w:r w:rsidRPr="006D3E95">
        <w:rPr>
          <w:rFonts w:ascii="SimHei" w:eastAsia="SimHei" w:hAnsi="SimHei" w:cs="Times New Roman" w:hint="eastAsia"/>
          <w:sz w:val="21"/>
          <w:szCs w:val="24"/>
        </w:rPr>
        <w:t>年</w:t>
      </w:r>
      <w:r w:rsidRPr="006D3E95">
        <w:rPr>
          <w:rFonts w:ascii="SimHei" w:eastAsia="SimHei" w:hAnsi="SimHei" w:cs="Times New Roman"/>
          <w:sz w:val="21"/>
          <w:szCs w:val="24"/>
        </w:rPr>
        <w:tab/>
      </w:r>
      <w:r w:rsidRPr="006D3E95">
        <w:rPr>
          <w:rFonts w:ascii="SimHei" w:eastAsia="SimHei" w:hAnsi="SimHei" w:cs="Times New Roman" w:hint="eastAsia"/>
          <w:sz w:val="21"/>
          <w:szCs w:val="24"/>
        </w:rPr>
        <w:t>名誉教授级研究员</w:t>
      </w:r>
    </w:p>
    <w:p w:rsidR="006F50D9" w:rsidRPr="006D3E95" w:rsidRDefault="006F50D9" w:rsidP="006F50D9">
      <w:pPr>
        <w:tabs>
          <w:tab w:val="left" w:pos="1797"/>
          <w:tab w:val="center" w:pos="4680"/>
          <w:tab w:val="right" w:pos="9360"/>
        </w:tabs>
        <w:adjustRightInd w:val="0"/>
        <w:spacing w:line="340" w:lineRule="atLeast"/>
        <w:jc w:val="both"/>
        <w:rPr>
          <w:rFonts w:ascii="SimSun" w:hAnsi="SimSun" w:cs="Times New Roman"/>
          <w:sz w:val="21"/>
          <w:szCs w:val="24"/>
        </w:rPr>
      </w:pPr>
      <w:r w:rsidRPr="006D3E95">
        <w:rPr>
          <w:rFonts w:ascii="Times New Roman" w:eastAsiaTheme="minorEastAsia" w:hAnsi="Times New Roman" w:cs="Times New Roman"/>
          <w:b/>
          <w:sz w:val="21"/>
          <w:szCs w:val="24"/>
        </w:rPr>
        <w:tab/>
      </w:r>
      <w:r w:rsidRPr="006D3E95">
        <w:rPr>
          <w:rFonts w:ascii="SimSun" w:hAnsi="SimSun" w:cs="Times New Roman" w:hint="eastAsia"/>
          <w:sz w:val="21"/>
          <w:szCs w:val="24"/>
        </w:rPr>
        <w:t>澳大利亚墨尔本大学法律系</w:t>
      </w:r>
    </w:p>
    <w:p w:rsidR="006F50D9" w:rsidRPr="006D3E95" w:rsidRDefault="006F50D9" w:rsidP="006F50D9">
      <w:pPr>
        <w:tabs>
          <w:tab w:val="left" w:pos="1797"/>
          <w:tab w:val="center" w:pos="4680"/>
          <w:tab w:val="right" w:pos="9360"/>
        </w:tabs>
        <w:jc w:val="both"/>
        <w:rPr>
          <w:rFonts w:ascii="Times New Roman" w:eastAsiaTheme="minorEastAsia" w:hAnsi="Times New Roman" w:cs="Times New Roman"/>
          <w:b/>
          <w:sz w:val="21"/>
          <w:szCs w:val="24"/>
        </w:rPr>
      </w:pPr>
    </w:p>
    <w:p w:rsidR="006F50D9" w:rsidRPr="006D3E95" w:rsidRDefault="006F50D9" w:rsidP="006F50D9">
      <w:pPr>
        <w:tabs>
          <w:tab w:val="left" w:pos="1797"/>
          <w:tab w:val="center" w:pos="4680"/>
          <w:tab w:val="right" w:pos="9360"/>
        </w:tabs>
        <w:jc w:val="both"/>
        <w:rPr>
          <w:rFonts w:ascii="Times New Roman" w:eastAsiaTheme="minorEastAsia" w:hAnsi="Times New Roman" w:cs="Times New Roman"/>
          <w:b/>
          <w:sz w:val="21"/>
          <w:szCs w:val="24"/>
        </w:rPr>
      </w:pPr>
    </w:p>
    <w:p w:rsidR="006F50D9" w:rsidRPr="006D3E95" w:rsidRDefault="006F50D9" w:rsidP="006F50D9">
      <w:pPr>
        <w:keepNext/>
        <w:keepLines/>
        <w:tabs>
          <w:tab w:val="left" w:pos="1843"/>
        </w:tabs>
        <w:jc w:val="both"/>
        <w:rPr>
          <w:rFonts w:ascii="SimHei" w:eastAsia="SimHei" w:hAnsi="SimHei" w:cs="Times New Roman"/>
          <w:sz w:val="21"/>
          <w:szCs w:val="24"/>
        </w:rPr>
      </w:pPr>
      <w:r w:rsidRPr="006D3E95">
        <w:rPr>
          <w:rFonts w:ascii="SimHei" w:eastAsia="SimHei" w:hAnsi="SimHei" w:cs="Times New Roman" w:hint="eastAsia"/>
          <w:sz w:val="21"/>
          <w:szCs w:val="24"/>
        </w:rPr>
        <w:t>咨询委员会和编辑委员会</w:t>
      </w:r>
    </w:p>
    <w:p w:rsidR="006F50D9" w:rsidRPr="006D3E95" w:rsidRDefault="006F50D9" w:rsidP="006F50D9">
      <w:pPr>
        <w:tabs>
          <w:tab w:val="left" w:pos="1843"/>
        </w:tabs>
        <w:jc w:val="both"/>
        <w:rPr>
          <w:rFonts w:ascii="Times New Roman" w:eastAsiaTheme="minorEastAsia" w:hAnsi="Times New Roman" w:cs="Times New Roman"/>
          <w:b/>
          <w:sz w:val="21"/>
          <w:szCs w:val="24"/>
        </w:rPr>
      </w:pPr>
    </w:p>
    <w:p w:rsidR="006F50D9" w:rsidRPr="00202992" w:rsidRDefault="006F50D9" w:rsidP="006F50D9">
      <w:pPr>
        <w:keepNext/>
        <w:keepLines/>
        <w:tabs>
          <w:tab w:val="left" w:pos="1843"/>
        </w:tabs>
        <w:jc w:val="both"/>
        <w:rPr>
          <w:rFonts w:ascii="SimSun" w:hAnsi="SimSun" w:cs="Times New Roman"/>
          <w:sz w:val="21"/>
          <w:szCs w:val="24"/>
        </w:rPr>
      </w:pPr>
      <w:r w:rsidRPr="00202992">
        <w:rPr>
          <w:rFonts w:ascii="SimSun" w:hAnsi="SimSun" w:cs="Times New Roman" w:hint="eastAsia"/>
          <w:sz w:val="21"/>
          <w:szCs w:val="24"/>
        </w:rPr>
        <w:t>墨尔本大学推广运动赞助人</w:t>
      </w:r>
    </w:p>
    <w:p w:rsidR="006F50D9" w:rsidRPr="00202992" w:rsidRDefault="006F50D9" w:rsidP="006F50D9">
      <w:pPr>
        <w:tabs>
          <w:tab w:val="left" w:pos="425"/>
          <w:tab w:val="left" w:pos="1843"/>
        </w:tabs>
        <w:jc w:val="both"/>
        <w:rPr>
          <w:rFonts w:ascii="SimSun" w:hAnsi="SimSun" w:cs="Times New Roman"/>
          <w:sz w:val="21"/>
          <w:szCs w:val="24"/>
        </w:rPr>
      </w:pPr>
    </w:p>
    <w:p w:rsidR="006F50D9" w:rsidRPr="00202992" w:rsidRDefault="006F50D9" w:rsidP="006F50D9">
      <w:pPr>
        <w:tabs>
          <w:tab w:val="left" w:pos="426"/>
          <w:tab w:val="left" w:pos="1843"/>
        </w:tabs>
        <w:jc w:val="both"/>
        <w:rPr>
          <w:rFonts w:ascii="SimSun" w:hAnsi="SimSun" w:cs="Times New Roman"/>
          <w:sz w:val="21"/>
          <w:szCs w:val="24"/>
        </w:rPr>
      </w:pPr>
      <w:r w:rsidRPr="00202992">
        <w:rPr>
          <w:rFonts w:ascii="SimSun" w:hAnsi="SimSun" w:cs="Times New Roman" w:hint="eastAsia"/>
          <w:sz w:val="21"/>
          <w:szCs w:val="24"/>
        </w:rPr>
        <w:t>北京大学中国创新指数研究中心管理委员会名誉主席</w:t>
      </w:r>
    </w:p>
    <w:p w:rsidR="006F50D9" w:rsidRPr="00202992" w:rsidRDefault="006F50D9" w:rsidP="006F50D9">
      <w:pPr>
        <w:tabs>
          <w:tab w:val="left" w:pos="425"/>
          <w:tab w:val="left" w:pos="1843"/>
        </w:tabs>
        <w:jc w:val="both"/>
        <w:rPr>
          <w:rFonts w:ascii="SimSun" w:hAnsi="SimSun" w:cs="Times New Roman"/>
          <w:sz w:val="21"/>
          <w:szCs w:val="24"/>
        </w:rPr>
      </w:pPr>
    </w:p>
    <w:p w:rsidR="006F50D9" w:rsidRPr="00202992" w:rsidRDefault="006F50D9" w:rsidP="006F50D9">
      <w:pPr>
        <w:tabs>
          <w:tab w:val="left" w:pos="426"/>
          <w:tab w:val="left" w:pos="1843"/>
        </w:tabs>
        <w:jc w:val="both"/>
        <w:rPr>
          <w:rFonts w:ascii="SimSun" w:hAnsi="SimSun" w:cs="Times New Roman"/>
          <w:sz w:val="21"/>
          <w:szCs w:val="24"/>
        </w:rPr>
      </w:pPr>
      <w:r w:rsidRPr="00202992">
        <w:rPr>
          <w:rFonts w:ascii="SimSun" w:hAnsi="SimSun" w:cs="Times New Roman" w:hint="eastAsia"/>
          <w:sz w:val="21"/>
          <w:szCs w:val="24"/>
        </w:rPr>
        <w:t>日内瓦大学及国际与发展问题研究院日内瓦国际争议解决法律硕士(LL.M.)培养计划(MIDS)咨询委员会</w:t>
      </w:r>
    </w:p>
    <w:p w:rsidR="006F50D9" w:rsidRPr="00202992" w:rsidRDefault="006F50D9" w:rsidP="006F50D9">
      <w:pPr>
        <w:tabs>
          <w:tab w:val="left" w:pos="425"/>
          <w:tab w:val="left" w:pos="1843"/>
        </w:tabs>
        <w:jc w:val="both"/>
        <w:rPr>
          <w:rFonts w:ascii="SimSun" w:hAnsi="SimSun" w:cs="Times New Roman"/>
          <w:sz w:val="21"/>
          <w:szCs w:val="24"/>
        </w:rPr>
      </w:pPr>
    </w:p>
    <w:p w:rsidR="006F50D9" w:rsidRPr="00202992" w:rsidRDefault="006F50D9" w:rsidP="006F50D9">
      <w:pPr>
        <w:tabs>
          <w:tab w:val="left" w:pos="1843"/>
        </w:tabs>
        <w:jc w:val="both"/>
        <w:rPr>
          <w:rFonts w:ascii="SimSun" w:hAnsi="SimSun" w:cs="Times New Roman"/>
          <w:sz w:val="21"/>
          <w:szCs w:val="24"/>
        </w:rPr>
      </w:pPr>
      <w:r w:rsidRPr="00202992">
        <w:rPr>
          <w:rFonts w:ascii="SimSun" w:hAnsi="SimSun" w:cs="Times New Roman" w:hint="eastAsia"/>
          <w:sz w:val="21"/>
          <w:szCs w:val="24"/>
        </w:rPr>
        <w:t>墨尔本国际法杂志咨询委员会</w:t>
      </w:r>
    </w:p>
    <w:p w:rsidR="006F50D9" w:rsidRPr="00202992" w:rsidRDefault="006F50D9" w:rsidP="006F50D9">
      <w:pPr>
        <w:tabs>
          <w:tab w:val="left" w:pos="425"/>
          <w:tab w:val="left" w:pos="1843"/>
        </w:tabs>
        <w:jc w:val="both"/>
        <w:rPr>
          <w:rFonts w:ascii="SimSun" w:hAnsi="SimSun" w:cs="Times New Roman"/>
          <w:sz w:val="21"/>
          <w:szCs w:val="24"/>
        </w:rPr>
      </w:pPr>
    </w:p>
    <w:p w:rsidR="006F50D9" w:rsidRPr="00202992" w:rsidRDefault="006F50D9" w:rsidP="006F50D9">
      <w:pPr>
        <w:tabs>
          <w:tab w:val="left" w:pos="425"/>
          <w:tab w:val="left" w:pos="1843"/>
        </w:tabs>
        <w:jc w:val="both"/>
        <w:rPr>
          <w:rFonts w:ascii="SimSun" w:hAnsi="SimSun" w:cs="Times New Roman"/>
          <w:sz w:val="21"/>
          <w:szCs w:val="24"/>
        </w:rPr>
      </w:pPr>
      <w:r w:rsidRPr="00202992">
        <w:rPr>
          <w:rFonts w:ascii="SimSun" w:hAnsi="SimSun" w:cs="Times New Roman" w:hint="eastAsia"/>
          <w:sz w:val="21"/>
          <w:szCs w:val="24"/>
        </w:rPr>
        <w:t>剑桥大学法律系知识产权与信息法中心</w:t>
      </w:r>
    </w:p>
    <w:p w:rsidR="006F50D9" w:rsidRPr="00202992" w:rsidRDefault="006F50D9" w:rsidP="006F50D9">
      <w:pPr>
        <w:tabs>
          <w:tab w:val="left" w:pos="425"/>
          <w:tab w:val="left" w:pos="1843"/>
        </w:tabs>
        <w:jc w:val="both"/>
        <w:rPr>
          <w:rFonts w:ascii="SimSun" w:hAnsi="SimSun" w:cs="Times New Roman"/>
          <w:sz w:val="21"/>
          <w:szCs w:val="24"/>
        </w:rPr>
      </w:pPr>
    </w:p>
    <w:p w:rsidR="006F50D9" w:rsidRPr="00202992" w:rsidRDefault="006F50D9" w:rsidP="006F50D9">
      <w:pPr>
        <w:tabs>
          <w:tab w:val="left" w:pos="425"/>
          <w:tab w:val="left" w:pos="1843"/>
        </w:tabs>
        <w:jc w:val="both"/>
        <w:rPr>
          <w:rFonts w:ascii="SimSun" w:hAnsi="SimSun" w:cs="Times New Roman"/>
          <w:sz w:val="21"/>
          <w:szCs w:val="24"/>
        </w:rPr>
      </w:pPr>
      <w:r w:rsidRPr="00202992">
        <w:rPr>
          <w:rFonts w:ascii="SimSun" w:hAnsi="SimSun" w:cs="Times New Roman" w:hint="eastAsia"/>
          <w:sz w:val="21"/>
          <w:szCs w:val="24"/>
        </w:rPr>
        <w:t>澳大利亚墨尔本大学法律系澳大利亚知识产权研究会</w:t>
      </w:r>
    </w:p>
    <w:p w:rsidR="006F50D9" w:rsidRPr="00202992" w:rsidRDefault="006F50D9" w:rsidP="006F50D9">
      <w:pPr>
        <w:tabs>
          <w:tab w:val="left" w:pos="425"/>
          <w:tab w:val="left" w:pos="1843"/>
        </w:tabs>
        <w:jc w:val="both"/>
        <w:rPr>
          <w:rFonts w:ascii="SimSun" w:hAnsi="SimSun" w:cs="Times New Roman"/>
          <w:sz w:val="21"/>
          <w:szCs w:val="24"/>
        </w:rPr>
      </w:pPr>
    </w:p>
    <w:p w:rsidR="006F50D9" w:rsidRPr="00202992" w:rsidRDefault="006F50D9" w:rsidP="006F50D9">
      <w:pPr>
        <w:tabs>
          <w:tab w:val="left" w:pos="1843"/>
        </w:tabs>
        <w:jc w:val="both"/>
        <w:rPr>
          <w:rFonts w:ascii="SimSun" w:hAnsi="SimSun" w:cs="Times New Roman"/>
          <w:sz w:val="21"/>
          <w:szCs w:val="24"/>
        </w:rPr>
      </w:pPr>
      <w:r w:rsidRPr="00202992">
        <w:rPr>
          <w:rFonts w:ascii="SimSun" w:hAnsi="SimSun" w:cs="Times New Roman" w:hint="eastAsia"/>
          <w:sz w:val="21"/>
          <w:szCs w:val="24"/>
        </w:rPr>
        <w:t>印度知识产权学刊</w:t>
      </w:r>
    </w:p>
    <w:p w:rsidR="006F50D9" w:rsidRPr="00202992" w:rsidRDefault="006F50D9" w:rsidP="006F50D9">
      <w:pPr>
        <w:tabs>
          <w:tab w:val="left" w:pos="1843"/>
        </w:tabs>
        <w:jc w:val="both"/>
        <w:rPr>
          <w:rFonts w:ascii="SimSun" w:hAnsi="SimSun" w:cs="Times New Roman"/>
          <w:sz w:val="21"/>
          <w:szCs w:val="24"/>
        </w:rPr>
      </w:pPr>
    </w:p>
    <w:p w:rsidR="006F50D9" w:rsidRPr="00202992" w:rsidRDefault="006F50D9" w:rsidP="006F50D9">
      <w:pPr>
        <w:tabs>
          <w:tab w:val="left" w:pos="1843"/>
        </w:tabs>
        <w:jc w:val="both"/>
        <w:rPr>
          <w:rFonts w:ascii="SimSun" w:hAnsi="SimSun" w:cs="Times New Roman"/>
          <w:sz w:val="21"/>
          <w:szCs w:val="24"/>
        </w:rPr>
      </w:pPr>
      <w:r w:rsidRPr="00202992">
        <w:rPr>
          <w:rFonts w:ascii="SimSun" w:hAnsi="SimSun" w:cs="Times New Roman"/>
          <w:sz w:val="21"/>
          <w:szCs w:val="24"/>
        </w:rPr>
        <w:t>SCRIPT-</w:t>
      </w:r>
      <w:proofErr w:type="spellStart"/>
      <w:r w:rsidRPr="00202992">
        <w:rPr>
          <w:rFonts w:ascii="SimSun" w:hAnsi="SimSun" w:cs="Times New Roman"/>
          <w:sz w:val="21"/>
          <w:szCs w:val="24"/>
        </w:rPr>
        <w:t>ed</w:t>
      </w:r>
      <w:proofErr w:type="spellEnd"/>
      <w:r w:rsidRPr="00202992">
        <w:rPr>
          <w:rFonts w:ascii="SimSun" w:hAnsi="SimSun" w:cs="Times New Roman" w:hint="eastAsia"/>
          <w:sz w:val="21"/>
          <w:szCs w:val="24"/>
        </w:rPr>
        <w:t>——法律、技术与社会学刊，联合王国爱丁堡大学</w:t>
      </w:r>
    </w:p>
    <w:p w:rsidR="006F50D9" w:rsidRPr="00202992" w:rsidRDefault="006F50D9" w:rsidP="006F50D9">
      <w:pPr>
        <w:tabs>
          <w:tab w:val="left" w:pos="1843"/>
        </w:tabs>
        <w:jc w:val="both"/>
        <w:rPr>
          <w:rFonts w:ascii="SimSun" w:hAnsi="SimSun" w:cs="Times New Roman"/>
          <w:sz w:val="21"/>
          <w:szCs w:val="24"/>
        </w:rPr>
      </w:pP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keepNext/>
        <w:tabs>
          <w:tab w:val="left" w:pos="1843"/>
        </w:tabs>
        <w:jc w:val="both"/>
        <w:rPr>
          <w:rFonts w:ascii="SimHei" w:eastAsia="SimHei" w:hAnsi="SimHei" w:cs="Times New Roman"/>
          <w:sz w:val="21"/>
          <w:szCs w:val="24"/>
        </w:rPr>
      </w:pPr>
      <w:r w:rsidRPr="006D3E95">
        <w:rPr>
          <w:rFonts w:ascii="SimHei" w:eastAsia="SimHei" w:hAnsi="SimHei" w:cs="Times New Roman" w:hint="eastAsia"/>
          <w:sz w:val="21"/>
          <w:szCs w:val="24"/>
        </w:rPr>
        <w:t>语　言</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英语</w:t>
      </w:r>
      <w:r w:rsidRPr="006D3E95">
        <w:rPr>
          <w:rFonts w:ascii="Times New Roman" w:eastAsiaTheme="minorEastAsia" w:hAnsi="Times New Roman" w:cs="Times New Roman"/>
          <w:sz w:val="21"/>
          <w:szCs w:val="24"/>
        </w:rPr>
        <w:t>(</w:t>
      </w:r>
      <w:r w:rsidRPr="006D3E95">
        <w:rPr>
          <w:rFonts w:ascii="Times New Roman" w:eastAsiaTheme="minorEastAsia" w:hAnsi="Times New Roman" w:cs="Times New Roman" w:hint="eastAsia"/>
          <w:sz w:val="21"/>
          <w:szCs w:val="24"/>
        </w:rPr>
        <w:t>母语</w:t>
      </w:r>
      <w:r w:rsidRPr="006D3E95">
        <w:rPr>
          <w:rFonts w:ascii="Times New Roman" w:eastAsiaTheme="minorEastAsia" w:hAnsi="Times New Roman" w:cs="Times New Roman"/>
          <w:sz w:val="21"/>
          <w:szCs w:val="24"/>
        </w:rPr>
        <w:t>)</w:t>
      </w:r>
      <w:r w:rsidRPr="006D3E95">
        <w:rPr>
          <w:rFonts w:ascii="Times New Roman" w:eastAsiaTheme="minorEastAsia" w:hAnsi="Times New Roman" w:cs="Times New Roman" w:hint="eastAsia"/>
          <w:sz w:val="21"/>
          <w:szCs w:val="24"/>
        </w:rPr>
        <w:t>、法语</w:t>
      </w:r>
      <w:r w:rsidRPr="006D3E95">
        <w:rPr>
          <w:rFonts w:ascii="Times New Roman" w:eastAsiaTheme="minorEastAsia" w:hAnsi="Times New Roman" w:cs="Times New Roman"/>
          <w:sz w:val="21"/>
          <w:szCs w:val="24"/>
        </w:rPr>
        <w:t>(</w:t>
      </w:r>
      <w:r w:rsidRPr="006D3E95">
        <w:rPr>
          <w:rFonts w:ascii="Times New Roman" w:eastAsiaTheme="minorEastAsia" w:hAnsi="Times New Roman" w:cs="Times New Roman" w:hint="eastAsia"/>
          <w:sz w:val="21"/>
          <w:szCs w:val="24"/>
        </w:rPr>
        <w:t>流利</w:t>
      </w:r>
      <w:r w:rsidRPr="006D3E95">
        <w:rPr>
          <w:rFonts w:ascii="Times New Roman" w:eastAsiaTheme="minorEastAsia" w:hAnsi="Times New Roman" w:cs="Times New Roman"/>
          <w:sz w:val="21"/>
          <w:szCs w:val="24"/>
        </w:rPr>
        <w:t>)</w:t>
      </w:r>
    </w:p>
    <w:p w:rsidR="006F50D9" w:rsidRPr="006D3E95" w:rsidRDefault="006F50D9" w:rsidP="006F50D9">
      <w:pPr>
        <w:tabs>
          <w:tab w:val="left" w:pos="1843"/>
        </w:tabs>
        <w:jc w:val="both"/>
        <w:rPr>
          <w:rFonts w:ascii="Times New Roman" w:eastAsiaTheme="minorEastAsia" w:hAnsi="Times New Roman" w:cs="Times New Roman"/>
          <w:b/>
          <w:sz w:val="21"/>
          <w:szCs w:val="24"/>
        </w:rPr>
      </w:pPr>
    </w:p>
    <w:p w:rsidR="006F50D9" w:rsidRPr="006D3E95" w:rsidRDefault="006F50D9" w:rsidP="006F50D9">
      <w:pPr>
        <w:tabs>
          <w:tab w:val="left" w:pos="1843"/>
        </w:tabs>
        <w:jc w:val="both"/>
        <w:rPr>
          <w:rFonts w:ascii="Times New Roman" w:eastAsiaTheme="minorEastAsia" w:hAnsi="Times New Roman" w:cs="Times New Roman"/>
          <w:b/>
          <w:sz w:val="21"/>
          <w:szCs w:val="24"/>
        </w:rPr>
      </w:pPr>
    </w:p>
    <w:p w:rsidR="006F50D9" w:rsidRPr="006D3E95" w:rsidRDefault="006F50D9" w:rsidP="006F50D9">
      <w:pPr>
        <w:tabs>
          <w:tab w:val="left" w:pos="1843"/>
        </w:tabs>
        <w:jc w:val="both"/>
        <w:rPr>
          <w:rFonts w:ascii="SimHei" w:eastAsia="SimHei" w:hAnsi="SimHei" w:cs="Times New Roman"/>
          <w:sz w:val="21"/>
          <w:szCs w:val="24"/>
        </w:rPr>
      </w:pPr>
      <w:r w:rsidRPr="006D3E95">
        <w:rPr>
          <w:rFonts w:ascii="SimHei" w:eastAsia="SimHei" w:hAnsi="SimHei" w:cs="Times New Roman" w:hint="eastAsia"/>
          <w:sz w:val="21"/>
          <w:szCs w:val="24"/>
        </w:rPr>
        <w:t>出版物</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jc w:val="both"/>
        <w:rPr>
          <w:rFonts w:ascii="SimHei" w:eastAsia="SimHei" w:hAnsi="SimHei" w:cs="Times New Roman"/>
          <w:sz w:val="21"/>
          <w:szCs w:val="24"/>
        </w:rPr>
      </w:pPr>
      <w:r w:rsidRPr="006D3E95">
        <w:rPr>
          <w:rFonts w:ascii="SimHei" w:eastAsia="SimHei" w:hAnsi="SimHei" w:cs="Times New Roman" w:hint="eastAsia"/>
          <w:sz w:val="21"/>
          <w:szCs w:val="24"/>
        </w:rPr>
        <w:t>书　籍</w:t>
      </w:r>
    </w:p>
    <w:p w:rsidR="006F50D9" w:rsidRPr="006D3E95" w:rsidRDefault="006F50D9" w:rsidP="006F50D9">
      <w:pPr>
        <w:tabs>
          <w:tab w:val="left" w:pos="1843"/>
        </w:tabs>
        <w:jc w:val="both"/>
        <w:rPr>
          <w:rFonts w:ascii="Times New Roman" w:eastAsiaTheme="minorEastAsia" w:hAnsi="Times New Roman" w:cs="Times New Roman"/>
          <w:i/>
          <w:sz w:val="21"/>
          <w:szCs w:val="24"/>
        </w:rPr>
      </w:pPr>
    </w:p>
    <w:p w:rsidR="006F50D9" w:rsidRPr="006D3E95" w:rsidRDefault="006F50D9" w:rsidP="006F50D9">
      <w:pPr>
        <w:tabs>
          <w:tab w:val="left" w:pos="1843"/>
        </w:tabs>
        <w:spacing w:line="276" w:lineRule="auto"/>
        <w:jc w:val="both"/>
        <w:rPr>
          <w:rFonts w:asciiTheme="majorEastAsia" w:eastAsiaTheme="majorEastAsia" w:hAnsiTheme="majorEastAsia" w:cstheme="minorBidi"/>
          <w:sz w:val="21"/>
          <w:szCs w:val="24"/>
        </w:rPr>
      </w:pPr>
      <w:r w:rsidRPr="006D3E95">
        <w:rPr>
          <w:rFonts w:ascii="KaiTi" w:eastAsia="KaiTi" w:hAnsi="KaiTi" w:cstheme="minorBidi" w:hint="eastAsia"/>
          <w:i/>
          <w:sz w:val="21"/>
          <w:szCs w:val="24"/>
        </w:rPr>
        <w:t>破坏信用</w:t>
      </w:r>
      <w:r w:rsidRPr="006D3E95">
        <w:rPr>
          <w:rFonts w:asciiTheme="majorEastAsia" w:eastAsiaTheme="majorEastAsia" w:hAnsiTheme="majorEastAsia" w:cstheme="minorBidi" w:hint="eastAsia"/>
          <w:sz w:val="21"/>
          <w:szCs w:val="24"/>
        </w:rPr>
        <w:t>(1984年)，牛津大学出版社，</w:t>
      </w:r>
      <w:r w:rsidRPr="006D3E95">
        <w:rPr>
          <w:rFonts w:asciiTheme="majorEastAsia" w:eastAsiaTheme="majorEastAsia" w:hAnsiTheme="majorEastAsia" w:cstheme="minorBidi"/>
          <w:sz w:val="21"/>
          <w:szCs w:val="24"/>
        </w:rPr>
        <w:t>Clarendon</w:t>
      </w:r>
      <w:r w:rsidRPr="006D3E95">
        <w:rPr>
          <w:rFonts w:asciiTheme="majorEastAsia" w:eastAsiaTheme="majorEastAsia" w:hAnsiTheme="majorEastAsia" w:cstheme="minorBidi" w:hint="eastAsia"/>
          <w:sz w:val="21"/>
          <w:szCs w:val="24"/>
        </w:rPr>
        <w:t>，1-487页，</w:t>
      </w:r>
    </w:p>
    <w:p w:rsidR="006F50D9" w:rsidRPr="006D3E95" w:rsidRDefault="006F50D9" w:rsidP="006D3E95">
      <w:pPr>
        <w:spacing w:afterLines="50" w:after="120" w:line="340" w:lineRule="atLeast"/>
        <w:jc w:val="both"/>
        <w:rPr>
          <w:rFonts w:asciiTheme="majorEastAsia" w:eastAsiaTheme="majorEastAsia" w:hAnsiTheme="majorEastAsia"/>
          <w:bCs/>
          <w:color w:val="262626"/>
          <w:sz w:val="21"/>
          <w:szCs w:val="24"/>
          <w:lang w:val="fr-FR"/>
        </w:rPr>
      </w:pPr>
      <w:r w:rsidRPr="006D3E95">
        <w:rPr>
          <w:rFonts w:asciiTheme="majorEastAsia" w:eastAsiaTheme="majorEastAsia" w:hAnsiTheme="majorEastAsia" w:cstheme="minorBidi" w:hint="eastAsia"/>
          <w:sz w:val="21"/>
          <w:szCs w:val="24"/>
          <w:lang w:val="fr-FR"/>
        </w:rPr>
        <w:t>(</w:t>
      </w:r>
      <w:r w:rsidRPr="006D3E95">
        <w:rPr>
          <w:rFonts w:asciiTheme="majorEastAsia" w:eastAsiaTheme="majorEastAsia" w:hAnsiTheme="majorEastAsia" w:cstheme="minorBidi" w:hint="eastAsia"/>
          <w:sz w:val="21"/>
          <w:szCs w:val="24"/>
        </w:rPr>
        <w:t>再版时现更名为</w:t>
      </w:r>
      <w:r w:rsidRPr="006D3E95">
        <w:rPr>
          <w:rFonts w:ascii="KaiTi" w:eastAsia="KaiTi" w:hAnsi="KaiTi" w:cstheme="minorBidi" w:hint="eastAsia"/>
          <w:i/>
          <w:sz w:val="21"/>
          <w:szCs w:val="24"/>
        </w:rPr>
        <w:t>高锐</w:t>
      </w:r>
      <w:proofErr w:type="gramStart"/>
      <w:r w:rsidRPr="006D3E95">
        <w:rPr>
          <w:rFonts w:ascii="KaiTi" w:eastAsia="KaiTi" w:hAnsi="KaiTi" w:cstheme="minorBidi" w:hint="eastAsia"/>
          <w:i/>
          <w:sz w:val="21"/>
          <w:szCs w:val="24"/>
        </w:rPr>
        <w:t>论破坏</w:t>
      </w:r>
      <w:proofErr w:type="gramEnd"/>
      <w:r w:rsidRPr="006D3E95">
        <w:rPr>
          <w:rFonts w:ascii="KaiTi" w:eastAsia="KaiTi" w:hAnsi="KaiTi" w:cstheme="minorBidi" w:hint="eastAsia"/>
          <w:i/>
          <w:sz w:val="21"/>
          <w:szCs w:val="24"/>
        </w:rPr>
        <w:t>信用</w:t>
      </w:r>
      <w:r w:rsidRPr="006D3E95">
        <w:rPr>
          <w:rFonts w:ascii="KaiTi" w:eastAsia="KaiTi" w:hAnsi="KaiTi" w:cstheme="minorBidi" w:hint="eastAsia"/>
          <w:sz w:val="21"/>
          <w:szCs w:val="24"/>
        </w:rPr>
        <w:t>。</w:t>
      </w:r>
      <w:r w:rsidRPr="006D3E95">
        <w:rPr>
          <w:rFonts w:ascii="KaiTi" w:eastAsia="KaiTi" w:hAnsi="KaiTi" w:cstheme="minorBidi" w:hint="eastAsia"/>
          <w:i/>
          <w:sz w:val="21"/>
          <w:szCs w:val="24"/>
        </w:rPr>
        <w:t>保护机密信息</w:t>
      </w:r>
      <w:r w:rsidRPr="006D3E95">
        <w:rPr>
          <w:rFonts w:asciiTheme="majorEastAsia" w:eastAsiaTheme="majorEastAsia" w:hAnsiTheme="majorEastAsia" w:cstheme="minorBidi" w:hint="eastAsia"/>
          <w:sz w:val="21"/>
          <w:szCs w:val="24"/>
          <w:lang w:val="fr-FR"/>
        </w:rPr>
        <w:t>，</w:t>
      </w:r>
      <w:r w:rsidRPr="006D3E95">
        <w:rPr>
          <w:rFonts w:asciiTheme="majorEastAsia" w:eastAsiaTheme="majorEastAsia" w:hAnsiTheme="majorEastAsia" w:cstheme="minorBidi" w:hint="eastAsia"/>
          <w:sz w:val="21"/>
          <w:szCs w:val="24"/>
        </w:rPr>
        <w:t>第二版</w:t>
      </w:r>
      <w:r w:rsidRPr="006D3E95">
        <w:rPr>
          <w:rFonts w:asciiTheme="majorEastAsia" w:eastAsiaTheme="majorEastAsia" w:hAnsiTheme="majorEastAsia" w:cstheme="minorBidi" w:hint="eastAsia"/>
          <w:sz w:val="21"/>
          <w:szCs w:val="24"/>
          <w:lang w:val="fr-FR"/>
        </w:rPr>
        <w:t>，</w:t>
      </w:r>
      <w:r w:rsidRPr="006D3E95">
        <w:rPr>
          <w:rFonts w:asciiTheme="majorEastAsia" w:eastAsiaTheme="majorEastAsia" w:hAnsiTheme="majorEastAsia" w:cstheme="minorBidi"/>
          <w:sz w:val="21"/>
          <w:szCs w:val="24"/>
          <w:lang w:val="fr-FR"/>
        </w:rPr>
        <w:t>Tanya</w:t>
      </w:r>
      <w:r w:rsidRPr="006D3E95">
        <w:rPr>
          <w:rFonts w:asciiTheme="majorEastAsia" w:eastAsiaTheme="majorEastAsia" w:hAnsiTheme="majorEastAsia"/>
          <w:bCs/>
          <w:color w:val="262626"/>
          <w:sz w:val="21"/>
          <w:szCs w:val="24"/>
          <w:lang w:val="fr-FR"/>
        </w:rPr>
        <w:t xml:space="preserve"> Aplin</w:t>
      </w:r>
      <w:r w:rsidRPr="006D3E95">
        <w:rPr>
          <w:rFonts w:asciiTheme="majorEastAsia" w:eastAsiaTheme="majorEastAsia" w:hAnsiTheme="majorEastAsia" w:cstheme="minorBidi" w:hint="eastAsia"/>
          <w:sz w:val="21"/>
          <w:szCs w:val="24"/>
          <w:lang w:val="fr-FR"/>
        </w:rPr>
        <w:t xml:space="preserve"> Tanya</w:t>
      </w:r>
      <w:r w:rsidRPr="006D3E95">
        <w:rPr>
          <w:rFonts w:asciiTheme="majorEastAsia" w:eastAsiaTheme="majorEastAsia" w:hAnsiTheme="majorEastAsia" w:cstheme="minorBidi" w:hint="eastAsia"/>
          <w:sz w:val="21"/>
          <w:szCs w:val="24"/>
        </w:rPr>
        <w:t>、</w:t>
      </w:r>
      <w:r w:rsidRPr="006D3E95">
        <w:rPr>
          <w:rFonts w:asciiTheme="majorEastAsia" w:eastAsiaTheme="majorEastAsia" w:hAnsiTheme="majorEastAsia"/>
          <w:bCs/>
          <w:color w:val="262626"/>
          <w:sz w:val="21"/>
          <w:szCs w:val="24"/>
          <w:lang w:val="fr-FR"/>
        </w:rPr>
        <w:t xml:space="preserve">Lionel </w:t>
      </w:r>
      <w:proofErr w:type="spellStart"/>
      <w:r w:rsidRPr="006D3E95">
        <w:rPr>
          <w:rFonts w:asciiTheme="majorEastAsia" w:eastAsiaTheme="majorEastAsia" w:hAnsiTheme="majorEastAsia"/>
          <w:bCs/>
          <w:color w:val="262626"/>
          <w:sz w:val="21"/>
          <w:szCs w:val="24"/>
          <w:lang w:val="fr-FR"/>
        </w:rPr>
        <w:t>Bently</w:t>
      </w:r>
      <w:proofErr w:type="spellEnd"/>
      <w:r w:rsidRPr="006D3E95">
        <w:rPr>
          <w:rFonts w:asciiTheme="majorEastAsia" w:eastAsiaTheme="majorEastAsia" w:hAnsiTheme="majorEastAsia" w:hint="eastAsia"/>
          <w:bCs/>
          <w:color w:val="262626"/>
          <w:sz w:val="21"/>
          <w:szCs w:val="24"/>
        </w:rPr>
        <w:t>、</w:t>
      </w:r>
      <w:r w:rsidRPr="006D3E95">
        <w:rPr>
          <w:rFonts w:asciiTheme="majorEastAsia" w:eastAsiaTheme="majorEastAsia" w:hAnsiTheme="majorEastAsia"/>
          <w:bCs/>
          <w:color w:val="262626"/>
          <w:sz w:val="21"/>
          <w:szCs w:val="24"/>
          <w:lang w:val="fr-FR"/>
        </w:rPr>
        <w:t>Phillip Johnson</w:t>
      </w:r>
      <w:r w:rsidRPr="006D3E95">
        <w:rPr>
          <w:rFonts w:asciiTheme="majorEastAsia" w:eastAsiaTheme="majorEastAsia" w:hAnsiTheme="majorEastAsia" w:hint="eastAsia"/>
          <w:color w:val="262626"/>
          <w:sz w:val="21"/>
          <w:szCs w:val="24"/>
        </w:rPr>
        <w:t>和</w:t>
      </w:r>
      <w:r w:rsidRPr="006D3E95">
        <w:rPr>
          <w:rFonts w:asciiTheme="majorEastAsia" w:eastAsiaTheme="majorEastAsia" w:hAnsiTheme="majorEastAsia"/>
          <w:bCs/>
          <w:color w:val="262626"/>
          <w:sz w:val="21"/>
          <w:szCs w:val="24"/>
          <w:lang w:val="fr-FR"/>
        </w:rPr>
        <w:t xml:space="preserve">Simon </w:t>
      </w:r>
      <w:proofErr w:type="spellStart"/>
      <w:r w:rsidRPr="006D3E95">
        <w:rPr>
          <w:rFonts w:asciiTheme="majorEastAsia" w:eastAsiaTheme="majorEastAsia" w:hAnsiTheme="majorEastAsia"/>
          <w:bCs/>
          <w:color w:val="262626"/>
          <w:sz w:val="21"/>
          <w:szCs w:val="24"/>
          <w:lang w:val="fr-FR"/>
        </w:rPr>
        <w:t>Malynicz</w:t>
      </w:r>
      <w:proofErr w:type="spellEnd"/>
      <w:r w:rsidRPr="006D3E95">
        <w:rPr>
          <w:rFonts w:asciiTheme="majorEastAsia" w:eastAsiaTheme="majorEastAsia" w:hAnsiTheme="majorEastAsia" w:hint="eastAsia"/>
          <w:bCs/>
          <w:color w:val="262626"/>
          <w:sz w:val="21"/>
          <w:szCs w:val="24"/>
          <w:lang w:val="fr-FR"/>
        </w:rPr>
        <w:t>主编，</w:t>
      </w:r>
      <w:r w:rsidRPr="006D3E95">
        <w:rPr>
          <w:rFonts w:asciiTheme="majorEastAsia" w:eastAsiaTheme="majorEastAsia" w:hAnsiTheme="majorEastAsia" w:cstheme="minorBidi" w:hint="eastAsia"/>
          <w:sz w:val="21"/>
          <w:szCs w:val="24"/>
        </w:rPr>
        <w:t>牛津大学出版社</w:t>
      </w:r>
      <w:r w:rsidRPr="006D3E95">
        <w:rPr>
          <w:rFonts w:asciiTheme="majorEastAsia" w:eastAsiaTheme="majorEastAsia" w:hAnsiTheme="majorEastAsia" w:cstheme="minorBidi" w:hint="eastAsia"/>
          <w:sz w:val="21"/>
          <w:szCs w:val="24"/>
          <w:lang w:val="fr-FR"/>
        </w:rPr>
        <w:t>，</w:t>
      </w:r>
      <w:proofErr w:type="spellStart"/>
      <w:r w:rsidRPr="006D3E95">
        <w:rPr>
          <w:rFonts w:asciiTheme="majorEastAsia" w:eastAsiaTheme="majorEastAsia" w:hAnsiTheme="majorEastAsia"/>
          <w:bCs/>
          <w:color w:val="262626"/>
          <w:sz w:val="21"/>
          <w:szCs w:val="24"/>
          <w:lang w:val="fr-FR"/>
        </w:rPr>
        <w:t>Clarendon</w:t>
      </w:r>
      <w:proofErr w:type="spellEnd"/>
      <w:r w:rsidRPr="006D3E95">
        <w:rPr>
          <w:rFonts w:asciiTheme="majorEastAsia" w:eastAsiaTheme="majorEastAsia" w:hAnsiTheme="majorEastAsia" w:hint="eastAsia"/>
          <w:bCs/>
          <w:color w:val="262626"/>
          <w:sz w:val="21"/>
          <w:szCs w:val="24"/>
          <w:lang w:val="fr-FR"/>
        </w:rPr>
        <w:t>，</w:t>
      </w:r>
      <w:r w:rsidRPr="006D3E95">
        <w:rPr>
          <w:rFonts w:asciiTheme="majorEastAsia" w:eastAsiaTheme="majorEastAsia" w:hAnsiTheme="majorEastAsia"/>
          <w:bCs/>
          <w:color w:val="262626"/>
          <w:sz w:val="21"/>
          <w:szCs w:val="24"/>
          <w:lang w:val="fr-FR"/>
        </w:rPr>
        <w:t>2012</w:t>
      </w:r>
      <w:r w:rsidRPr="006D3E95">
        <w:rPr>
          <w:rFonts w:asciiTheme="majorEastAsia" w:eastAsiaTheme="majorEastAsia" w:hAnsiTheme="majorEastAsia" w:hint="eastAsia"/>
          <w:bCs/>
          <w:color w:val="262626"/>
          <w:sz w:val="21"/>
          <w:szCs w:val="24"/>
        </w:rPr>
        <w:t>年</w:t>
      </w:r>
      <w:r w:rsidRPr="006D3E95">
        <w:rPr>
          <w:rFonts w:asciiTheme="majorEastAsia" w:eastAsiaTheme="majorEastAsia" w:hAnsiTheme="majorEastAsia" w:hint="eastAsia"/>
          <w:bCs/>
          <w:color w:val="262626"/>
          <w:sz w:val="21"/>
          <w:szCs w:val="24"/>
          <w:lang w:val="fr-FR"/>
        </w:rPr>
        <w:t>)</w:t>
      </w:r>
    </w:p>
    <w:p w:rsidR="006F50D9" w:rsidRPr="006D3E95" w:rsidRDefault="006F50D9" w:rsidP="006F50D9">
      <w:pPr>
        <w:tabs>
          <w:tab w:val="left" w:pos="1843"/>
        </w:tabs>
        <w:jc w:val="both"/>
        <w:rPr>
          <w:rFonts w:ascii="Times New Roman" w:eastAsiaTheme="minorEastAsia" w:hAnsi="Times New Roman" w:cs="Times New Roman"/>
          <w:i/>
          <w:sz w:val="21"/>
          <w:szCs w:val="24"/>
        </w:rPr>
      </w:pPr>
    </w:p>
    <w:p w:rsidR="006F50D9" w:rsidRPr="006D3E95" w:rsidRDefault="006F50D9" w:rsidP="006D3E95">
      <w:pPr>
        <w:jc w:val="both"/>
        <w:rPr>
          <w:rFonts w:asciiTheme="majorEastAsia" w:eastAsiaTheme="majorEastAsia" w:hAnsiTheme="majorEastAsia" w:cstheme="minorBidi"/>
          <w:sz w:val="21"/>
          <w:szCs w:val="24"/>
        </w:rPr>
      </w:pPr>
      <w:proofErr w:type="spellStart"/>
      <w:r w:rsidRPr="006D3E95">
        <w:rPr>
          <w:rFonts w:ascii="KaiTi" w:eastAsia="KaiTi" w:hAnsi="KaiTi" w:cstheme="minorBidi" w:hint="eastAsia"/>
          <w:i/>
          <w:sz w:val="21"/>
          <w:szCs w:val="24"/>
          <w:lang w:eastAsia="en-US"/>
        </w:rPr>
        <w:t>一体化世界经济中</w:t>
      </w:r>
      <w:proofErr w:type="spellEnd"/>
      <w:r w:rsidRPr="006D3E95">
        <w:rPr>
          <w:rFonts w:ascii="KaiTi" w:eastAsia="KaiTi" w:hAnsi="KaiTi" w:cstheme="minorBidi" w:hint="eastAsia"/>
          <w:i/>
          <w:sz w:val="21"/>
          <w:szCs w:val="24"/>
        </w:rPr>
        <w:t>的</w:t>
      </w:r>
      <w:proofErr w:type="spellStart"/>
      <w:r w:rsidRPr="006D3E95">
        <w:rPr>
          <w:rFonts w:ascii="KaiTi" w:eastAsia="KaiTi" w:hAnsi="KaiTi" w:cstheme="minorBidi" w:hint="eastAsia"/>
          <w:i/>
          <w:sz w:val="21"/>
          <w:szCs w:val="24"/>
          <w:lang w:eastAsia="en-US"/>
        </w:rPr>
        <w:t>国际知识产权</w:t>
      </w:r>
      <w:proofErr w:type="spellEnd"/>
      <w:r w:rsidRPr="006D3E95">
        <w:rPr>
          <w:rFonts w:asciiTheme="majorEastAsia" w:eastAsiaTheme="majorEastAsia" w:hAnsiTheme="majorEastAsia" w:cstheme="minorBidi" w:hint="eastAsia"/>
          <w:sz w:val="21"/>
          <w:szCs w:val="24"/>
          <w:lang w:eastAsia="en-US"/>
        </w:rPr>
        <w:t>(2007年)</w:t>
      </w:r>
      <w:r w:rsidRPr="006D3E95">
        <w:rPr>
          <w:rFonts w:asciiTheme="majorEastAsia" w:eastAsiaTheme="majorEastAsia" w:hAnsiTheme="majorEastAsia" w:cstheme="minorBidi" w:hint="eastAsia"/>
          <w:sz w:val="21"/>
          <w:szCs w:val="24"/>
        </w:rPr>
        <w:t>(</w:t>
      </w:r>
      <w:proofErr w:type="spellStart"/>
      <w:r w:rsidRPr="006D3E95">
        <w:rPr>
          <w:rFonts w:asciiTheme="majorEastAsia" w:eastAsiaTheme="majorEastAsia" w:hAnsiTheme="majorEastAsia" w:cstheme="minorBidi" w:hint="eastAsia"/>
          <w:sz w:val="21"/>
          <w:szCs w:val="24"/>
          <w:lang w:eastAsia="en-US"/>
        </w:rPr>
        <w:t>与Frederick</w:t>
      </w:r>
      <w:proofErr w:type="spellEnd"/>
      <w:r w:rsidRPr="006D3E95">
        <w:rPr>
          <w:rFonts w:asciiTheme="majorEastAsia" w:eastAsiaTheme="majorEastAsia" w:hAnsiTheme="majorEastAsia" w:cstheme="minorBidi" w:hint="eastAsia"/>
          <w:sz w:val="21"/>
          <w:szCs w:val="24"/>
          <w:lang w:eastAsia="en-US"/>
        </w:rPr>
        <w:t xml:space="preserve"> </w:t>
      </w:r>
      <w:proofErr w:type="spellStart"/>
      <w:r w:rsidRPr="006D3E95">
        <w:rPr>
          <w:rFonts w:asciiTheme="majorEastAsia" w:eastAsiaTheme="majorEastAsia" w:hAnsiTheme="majorEastAsia" w:cstheme="minorBidi" w:hint="eastAsia"/>
          <w:sz w:val="21"/>
          <w:szCs w:val="24"/>
          <w:lang w:eastAsia="en-US"/>
        </w:rPr>
        <w:t>M.Abbott和</w:t>
      </w:r>
      <w:r w:rsidRPr="006D3E95">
        <w:rPr>
          <w:rFonts w:asciiTheme="majorEastAsia" w:eastAsiaTheme="majorEastAsia" w:hAnsiTheme="majorEastAsia"/>
          <w:bCs/>
          <w:color w:val="262626"/>
          <w:sz w:val="21"/>
          <w:szCs w:val="24"/>
          <w:lang w:eastAsia="en-US"/>
        </w:rPr>
        <w:t>Thomas</w:t>
      </w:r>
      <w:proofErr w:type="spellEnd"/>
      <w:r w:rsidRPr="006D3E95">
        <w:rPr>
          <w:rFonts w:asciiTheme="majorEastAsia" w:eastAsiaTheme="majorEastAsia" w:hAnsiTheme="majorEastAsia"/>
          <w:bCs/>
          <w:color w:val="262626"/>
          <w:sz w:val="21"/>
          <w:szCs w:val="24"/>
          <w:lang w:eastAsia="en-US"/>
        </w:rPr>
        <w:t xml:space="preserve"> </w:t>
      </w:r>
      <w:proofErr w:type="spellStart"/>
      <w:r w:rsidRPr="006D3E95">
        <w:rPr>
          <w:rFonts w:asciiTheme="majorEastAsia" w:eastAsiaTheme="majorEastAsia" w:hAnsiTheme="majorEastAsia" w:cstheme="minorBidi" w:hint="eastAsia"/>
          <w:sz w:val="21"/>
          <w:szCs w:val="24"/>
          <w:lang w:eastAsia="en-US"/>
        </w:rPr>
        <w:t>Cottier</w:t>
      </w:r>
      <w:proofErr w:type="spellEnd"/>
      <w:r w:rsidRPr="006D3E95">
        <w:rPr>
          <w:rFonts w:asciiTheme="majorEastAsia" w:eastAsiaTheme="majorEastAsia" w:hAnsiTheme="majorEastAsia" w:cstheme="minorBidi" w:hint="eastAsia"/>
          <w:sz w:val="21"/>
          <w:szCs w:val="24"/>
        </w:rPr>
        <w:t>合著)</w:t>
      </w:r>
      <w:r w:rsidRPr="006D3E95">
        <w:rPr>
          <w:rFonts w:asciiTheme="majorEastAsia" w:eastAsiaTheme="majorEastAsia" w:hAnsiTheme="majorEastAsia" w:cstheme="minorBidi" w:hint="eastAsia"/>
          <w:sz w:val="21"/>
          <w:szCs w:val="24"/>
          <w:lang w:eastAsia="en-US"/>
        </w:rPr>
        <w:t>，</w:t>
      </w:r>
      <w:r w:rsidRPr="006D3E95">
        <w:rPr>
          <w:rFonts w:asciiTheme="majorEastAsia" w:eastAsiaTheme="majorEastAsia" w:hAnsiTheme="majorEastAsia"/>
          <w:bCs/>
          <w:color w:val="262626"/>
          <w:sz w:val="21"/>
          <w:szCs w:val="24"/>
          <w:lang w:eastAsia="en-US"/>
        </w:rPr>
        <w:t>Aspen</w:t>
      </w:r>
      <w:r w:rsidRPr="006D3E95">
        <w:rPr>
          <w:rFonts w:asciiTheme="majorEastAsia" w:eastAsiaTheme="majorEastAsia" w:hAnsiTheme="majorEastAsia" w:hint="eastAsia"/>
          <w:bCs/>
          <w:color w:val="262626"/>
          <w:sz w:val="21"/>
          <w:szCs w:val="24"/>
        </w:rPr>
        <w:t>出版公司，</w:t>
      </w:r>
      <w:r w:rsidRPr="006D3E95">
        <w:rPr>
          <w:rFonts w:asciiTheme="majorEastAsia" w:eastAsiaTheme="majorEastAsia" w:hAnsiTheme="majorEastAsia" w:cstheme="minorBidi" w:hint="eastAsia"/>
          <w:sz w:val="21"/>
          <w:szCs w:val="24"/>
          <w:lang w:eastAsia="en-US"/>
        </w:rPr>
        <w:t>1-683页</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Times New Roman" w:eastAsiaTheme="minorEastAsia" w:hAnsi="Times New Roman" w:cs="Times New Roman"/>
          <w:sz w:val="21"/>
          <w:szCs w:val="24"/>
        </w:rPr>
      </w:pPr>
      <w:proofErr w:type="spellStart"/>
      <w:r w:rsidRPr="006D3E95">
        <w:rPr>
          <w:rFonts w:ascii="KaiTi" w:eastAsia="KaiTi" w:hAnsi="KaiTi" w:cstheme="minorBidi" w:hint="eastAsia"/>
          <w:i/>
          <w:sz w:val="21"/>
          <w:szCs w:val="24"/>
          <w:lang w:eastAsia="en-US"/>
        </w:rPr>
        <w:t>国际知识产权制度：</w:t>
      </w:r>
      <w:proofErr w:type="gramStart"/>
      <w:r w:rsidRPr="006D3E95">
        <w:rPr>
          <w:rFonts w:ascii="KaiTi" w:eastAsia="KaiTi" w:hAnsi="KaiTi" w:cstheme="minorBidi" w:hint="eastAsia"/>
          <w:i/>
          <w:sz w:val="21"/>
          <w:szCs w:val="24"/>
          <w:lang w:eastAsia="en-US"/>
        </w:rPr>
        <w:t>述评与史料</w:t>
      </w:r>
      <w:proofErr w:type="spellEnd"/>
      <w:r w:rsidRPr="006D3E95">
        <w:rPr>
          <w:rFonts w:ascii="SimSun" w:hAnsiTheme="minorHAnsi" w:cs="SimSun" w:hint="eastAsia"/>
          <w:color w:val="000000"/>
          <w:sz w:val="21"/>
          <w:szCs w:val="24"/>
          <w:lang w:eastAsia="en-US"/>
        </w:rPr>
        <w:t>(</w:t>
      </w:r>
      <w:proofErr w:type="gramEnd"/>
      <w:r w:rsidRPr="006D3E95">
        <w:rPr>
          <w:rFonts w:ascii="SimSun" w:hAnsiTheme="minorHAnsi" w:cs="SimSun"/>
          <w:color w:val="000000"/>
          <w:sz w:val="21"/>
          <w:szCs w:val="24"/>
          <w:lang w:eastAsia="en-US"/>
        </w:rPr>
        <w:t>1999</w:t>
      </w:r>
      <w:r w:rsidRPr="006D3E95">
        <w:rPr>
          <w:rFonts w:ascii="SimSun" w:hAnsiTheme="minorHAnsi" w:cs="SimSun" w:hint="eastAsia"/>
          <w:color w:val="000000"/>
          <w:sz w:val="21"/>
          <w:szCs w:val="24"/>
          <w:lang w:eastAsia="en-US"/>
        </w:rPr>
        <w:t>年)(</w:t>
      </w:r>
      <w:proofErr w:type="spellStart"/>
      <w:r w:rsidRPr="006D3E95">
        <w:rPr>
          <w:rFonts w:ascii="SimSun" w:hAnsiTheme="minorHAnsi" w:cs="SimSun" w:hint="eastAsia"/>
          <w:color w:val="000000"/>
          <w:sz w:val="21"/>
          <w:szCs w:val="24"/>
          <w:lang w:eastAsia="en-US"/>
        </w:rPr>
        <w:t>与</w:t>
      </w:r>
      <w:r w:rsidRPr="006D3E95">
        <w:rPr>
          <w:rFonts w:ascii="SimSun" w:hAnsiTheme="minorHAnsi" w:cs="SimSun"/>
          <w:color w:val="000000"/>
          <w:sz w:val="21"/>
          <w:szCs w:val="24"/>
          <w:lang w:eastAsia="en-US"/>
        </w:rPr>
        <w:t>Frederick</w:t>
      </w:r>
      <w:proofErr w:type="spellEnd"/>
      <w:r w:rsidRPr="006D3E95">
        <w:rPr>
          <w:rFonts w:ascii="SimSun" w:hAnsiTheme="minorHAnsi" w:cs="SimSun"/>
          <w:color w:val="000000"/>
          <w:sz w:val="21"/>
          <w:szCs w:val="24"/>
          <w:lang w:eastAsia="en-US"/>
        </w:rPr>
        <w:t xml:space="preserve"> </w:t>
      </w:r>
      <w:proofErr w:type="spellStart"/>
      <w:r w:rsidRPr="006D3E95">
        <w:rPr>
          <w:rFonts w:ascii="SimSun" w:hAnsiTheme="minorHAnsi" w:cs="SimSun"/>
          <w:color w:val="000000"/>
          <w:sz w:val="21"/>
          <w:szCs w:val="24"/>
          <w:lang w:eastAsia="en-US"/>
        </w:rPr>
        <w:t>Abbot</w:t>
      </w:r>
      <w:r w:rsidRPr="006D3E95">
        <w:rPr>
          <w:rFonts w:ascii="SimSun" w:hAnsiTheme="minorHAnsi" w:cs="SimSun" w:hint="eastAsia"/>
          <w:color w:val="000000"/>
          <w:sz w:val="21"/>
          <w:szCs w:val="24"/>
          <w:lang w:eastAsia="en-US"/>
        </w:rPr>
        <w:t>和</w:t>
      </w:r>
      <w:r w:rsidRPr="006D3E95">
        <w:rPr>
          <w:rFonts w:ascii="SimSun" w:hAnsiTheme="minorHAnsi" w:cs="SimSun"/>
          <w:color w:val="000000"/>
          <w:sz w:val="21"/>
          <w:szCs w:val="24"/>
          <w:lang w:eastAsia="en-US"/>
        </w:rPr>
        <w:t>Thomas</w:t>
      </w:r>
      <w:proofErr w:type="spellEnd"/>
      <w:r w:rsidRPr="006D3E95">
        <w:rPr>
          <w:rFonts w:ascii="SimSun" w:hAnsiTheme="minorHAnsi" w:cs="SimSun"/>
          <w:color w:val="000000"/>
          <w:sz w:val="21"/>
          <w:szCs w:val="24"/>
          <w:lang w:eastAsia="en-US"/>
        </w:rPr>
        <w:t xml:space="preserve"> </w:t>
      </w:r>
      <w:proofErr w:type="spellStart"/>
      <w:r w:rsidRPr="006D3E95">
        <w:rPr>
          <w:rFonts w:ascii="SimSun" w:hAnsiTheme="minorHAnsi" w:cs="SimSun"/>
          <w:color w:val="000000"/>
          <w:sz w:val="21"/>
          <w:szCs w:val="24"/>
          <w:lang w:eastAsia="en-US"/>
        </w:rPr>
        <w:t>Cottier</w:t>
      </w:r>
      <w:r w:rsidRPr="006D3E95">
        <w:rPr>
          <w:rFonts w:ascii="SimSun" w:hAnsiTheme="minorHAnsi" w:cs="SimSun" w:hint="eastAsia"/>
          <w:color w:val="000000"/>
          <w:sz w:val="21"/>
          <w:szCs w:val="24"/>
          <w:lang w:eastAsia="en-US"/>
        </w:rPr>
        <w:t>合著</w:t>
      </w:r>
      <w:proofErr w:type="spellEnd"/>
      <w:r w:rsidRPr="006D3E95">
        <w:rPr>
          <w:rFonts w:ascii="SimSun" w:hAnsiTheme="minorHAnsi" w:cs="SimSun" w:hint="eastAsia"/>
          <w:color w:val="000000"/>
          <w:sz w:val="21"/>
          <w:szCs w:val="24"/>
          <w:lang w:eastAsia="en-US"/>
        </w:rPr>
        <w:t>)，</w:t>
      </w:r>
      <w:r w:rsidRPr="006D3E95">
        <w:rPr>
          <w:rFonts w:ascii="SimSun" w:hAnsiTheme="minorHAnsi" w:cs="SimSun"/>
          <w:color w:val="000000"/>
          <w:sz w:val="21"/>
          <w:szCs w:val="24"/>
          <w:lang w:eastAsia="en-US"/>
        </w:rPr>
        <w:t>Kluwer</w:t>
      </w:r>
      <w:r w:rsidRPr="006D3E95">
        <w:rPr>
          <w:rFonts w:ascii="SimSun" w:hAnsiTheme="minorHAnsi" w:cs="SimSun" w:hint="eastAsia"/>
          <w:color w:val="000000"/>
          <w:sz w:val="21"/>
          <w:szCs w:val="24"/>
          <w:lang w:eastAsia="en-US"/>
        </w:rPr>
        <w:t>出版社，第</w:t>
      </w:r>
      <w:r w:rsidRPr="006D3E95">
        <w:rPr>
          <w:rFonts w:ascii="SimSun" w:hAnsiTheme="minorHAnsi" w:cs="SimSun"/>
          <w:color w:val="000000"/>
          <w:sz w:val="21"/>
          <w:szCs w:val="24"/>
          <w:lang w:eastAsia="en-US"/>
        </w:rPr>
        <w:t>i-xxxi</w:t>
      </w:r>
      <w:r w:rsidRPr="006D3E95">
        <w:rPr>
          <w:rFonts w:ascii="SimSun" w:hAnsiTheme="minorHAnsi" w:cs="SimSun" w:hint="eastAsia"/>
          <w:color w:val="000000"/>
          <w:sz w:val="21"/>
          <w:szCs w:val="24"/>
          <w:lang w:eastAsia="en-US"/>
        </w:rPr>
        <w:t>，</w:t>
      </w:r>
      <w:r w:rsidRPr="006D3E95">
        <w:rPr>
          <w:rFonts w:ascii="SimSun" w:hAnsiTheme="minorHAnsi" w:cs="SimSun"/>
          <w:color w:val="000000"/>
          <w:sz w:val="21"/>
          <w:szCs w:val="24"/>
          <w:lang w:eastAsia="en-US"/>
        </w:rPr>
        <w:t>1</w:t>
      </w:r>
      <w:r w:rsidRPr="006D3E95">
        <w:rPr>
          <w:rFonts w:ascii="SimSun" w:hAnsiTheme="minorHAnsi" w:cs="SimSun" w:hint="eastAsia"/>
          <w:color w:val="000000"/>
          <w:sz w:val="21"/>
          <w:szCs w:val="24"/>
          <w:lang w:eastAsia="en-US"/>
        </w:rPr>
        <w:t>－</w:t>
      </w:r>
      <w:r w:rsidRPr="006D3E95">
        <w:rPr>
          <w:rFonts w:ascii="SimSun" w:hAnsiTheme="minorHAnsi" w:cs="SimSun"/>
          <w:color w:val="000000"/>
          <w:sz w:val="21"/>
          <w:szCs w:val="24"/>
          <w:lang w:eastAsia="en-US"/>
        </w:rPr>
        <w:t>2026</w:t>
      </w:r>
      <w:r w:rsidRPr="006D3E95">
        <w:rPr>
          <w:rFonts w:ascii="SimSun" w:hAnsiTheme="minorHAnsi" w:cs="SimSun" w:hint="eastAsia"/>
          <w:color w:val="000000"/>
          <w:sz w:val="21"/>
          <w:szCs w:val="24"/>
          <w:lang w:eastAsia="en-US"/>
        </w:rPr>
        <w:t>页</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keepNext/>
        <w:keepLines/>
        <w:jc w:val="both"/>
        <w:rPr>
          <w:rFonts w:ascii="SimHei" w:eastAsia="SimHei" w:hAnsi="SimHei" w:cs="Times New Roman"/>
          <w:sz w:val="21"/>
          <w:szCs w:val="24"/>
        </w:rPr>
      </w:pPr>
      <w:r w:rsidRPr="006D3E95">
        <w:rPr>
          <w:rFonts w:ascii="SimHei" w:eastAsia="SimHei" w:hAnsi="SimHei" w:cs="Times New Roman" w:hint="eastAsia"/>
          <w:sz w:val="21"/>
          <w:szCs w:val="24"/>
        </w:rPr>
        <w:t>书籍中的章节</w:t>
      </w:r>
    </w:p>
    <w:p w:rsidR="006F50D9" w:rsidRPr="006D3E95" w:rsidRDefault="006F50D9" w:rsidP="006F50D9">
      <w:pPr>
        <w:tabs>
          <w:tab w:val="left" w:pos="1843"/>
        </w:tabs>
        <w:jc w:val="both"/>
        <w:rPr>
          <w:rFonts w:ascii="Times New Roman" w:eastAsiaTheme="minorEastAsia" w:hAnsi="Times New Roman" w:cs="Times New Roman"/>
          <w:i/>
          <w:sz w:val="21"/>
          <w:szCs w:val="24"/>
          <w:lang w:eastAsia="en-US"/>
        </w:rPr>
      </w:pPr>
    </w:p>
    <w:p w:rsidR="006F50D9" w:rsidRPr="00202992" w:rsidRDefault="006F50D9" w:rsidP="006F50D9">
      <w:pPr>
        <w:autoSpaceDE w:val="0"/>
        <w:autoSpaceDN w:val="0"/>
        <w:adjustRightInd w:val="0"/>
        <w:jc w:val="both"/>
        <w:rPr>
          <w:rFonts w:ascii="SimSun" w:hAnsi="SimSun" w:cs="Times New Roman"/>
          <w:sz w:val="21"/>
          <w:szCs w:val="24"/>
          <w:lang w:eastAsia="en-US"/>
        </w:rPr>
      </w:pPr>
      <w:proofErr w:type="spellStart"/>
      <w:r w:rsidRPr="00202992">
        <w:rPr>
          <w:rFonts w:ascii="SimSun" w:hAnsi="SimSun" w:cs="Times New Roman" w:hint="eastAsia"/>
          <w:sz w:val="21"/>
          <w:szCs w:val="24"/>
          <w:lang w:eastAsia="en-US"/>
        </w:rPr>
        <w:t>前言，David</w:t>
      </w:r>
      <w:proofErr w:type="spellEnd"/>
      <w:r w:rsidRPr="00202992">
        <w:rPr>
          <w:rFonts w:ascii="SimSun" w:hAnsi="SimSun" w:cs="Times New Roman" w:hint="eastAsia"/>
          <w:sz w:val="21"/>
          <w:szCs w:val="24"/>
          <w:lang w:eastAsia="en-US"/>
        </w:rPr>
        <w:t xml:space="preserve"> </w:t>
      </w:r>
      <w:proofErr w:type="spellStart"/>
      <w:r w:rsidRPr="00202992">
        <w:rPr>
          <w:rFonts w:ascii="SimSun" w:hAnsi="SimSun" w:cs="Times New Roman" w:hint="eastAsia"/>
          <w:sz w:val="21"/>
          <w:szCs w:val="24"/>
          <w:lang w:eastAsia="en-US"/>
        </w:rPr>
        <w:t>Lindsay，</w:t>
      </w:r>
      <w:r w:rsidRPr="006D3E95">
        <w:rPr>
          <w:rFonts w:ascii="KaiTi" w:eastAsia="KaiTi" w:hAnsi="KaiTi" w:cs="Times New Roman" w:hint="eastAsia"/>
          <w:i/>
          <w:sz w:val="21"/>
          <w:szCs w:val="24"/>
          <w:lang w:eastAsia="en-US"/>
        </w:rPr>
        <w:t>国际域名法：ICANN和UDRP</w:t>
      </w:r>
      <w:proofErr w:type="spellEnd"/>
      <w:proofErr w:type="gramStart"/>
      <w:r w:rsidRPr="006D3E95">
        <w:rPr>
          <w:rFonts w:ascii="Times New Roman" w:eastAsiaTheme="minorEastAsia" w:hAnsi="Times New Roman" w:cs="Times New Roman" w:hint="eastAsia"/>
          <w:sz w:val="21"/>
          <w:szCs w:val="24"/>
          <w:lang w:eastAsia="en-US"/>
        </w:rPr>
        <w:t>，</w:t>
      </w:r>
      <w:r w:rsidRPr="00202992">
        <w:rPr>
          <w:rFonts w:ascii="SimSun" w:hAnsi="SimSun" w:cs="Times New Roman" w:hint="eastAsia"/>
          <w:sz w:val="21"/>
          <w:szCs w:val="24"/>
          <w:lang w:eastAsia="en-US"/>
        </w:rPr>
        <w:t>(</w:t>
      </w:r>
      <w:proofErr w:type="gramEnd"/>
      <w:r w:rsidRPr="00202992">
        <w:rPr>
          <w:rFonts w:ascii="SimSun" w:hAnsi="SimSun" w:cs="Times New Roman" w:hint="eastAsia"/>
          <w:sz w:val="21"/>
          <w:szCs w:val="24"/>
          <w:lang w:eastAsia="en-US"/>
        </w:rPr>
        <w:t>牛津Hart出版社，2007年)</w:t>
      </w:r>
    </w:p>
    <w:p w:rsidR="006F50D9" w:rsidRPr="006D3E95" w:rsidRDefault="006F50D9" w:rsidP="006F50D9">
      <w:pPr>
        <w:autoSpaceDE w:val="0"/>
        <w:autoSpaceDN w:val="0"/>
        <w:adjustRightInd w:val="0"/>
        <w:jc w:val="both"/>
        <w:rPr>
          <w:rFonts w:ascii="Times New Roman" w:eastAsiaTheme="minorEastAsia" w:hAnsi="Times New Roman" w:cs="Times New Roman"/>
          <w:sz w:val="21"/>
          <w:szCs w:val="24"/>
          <w:lang w:eastAsia="en-US"/>
        </w:rPr>
      </w:pPr>
    </w:p>
    <w:p w:rsidR="006F50D9" w:rsidRPr="00202992" w:rsidRDefault="006F50D9" w:rsidP="006F50D9">
      <w:pPr>
        <w:jc w:val="both"/>
        <w:rPr>
          <w:rFonts w:ascii="SimSun" w:hAnsi="SimSun" w:cs="Times New Roman"/>
          <w:sz w:val="21"/>
          <w:szCs w:val="24"/>
          <w:lang w:eastAsia="en-US"/>
        </w:rPr>
      </w:pPr>
      <w:proofErr w:type="spellStart"/>
      <w:r w:rsidRPr="006D3E95">
        <w:rPr>
          <w:rFonts w:ascii="Times New Roman" w:eastAsiaTheme="minorEastAsia" w:hAnsi="Times New Roman" w:cs="Times New Roman" w:hint="eastAsia"/>
          <w:sz w:val="21"/>
          <w:szCs w:val="24"/>
          <w:lang w:val="fr-FR" w:eastAsia="en-US"/>
        </w:rPr>
        <w:t>前言</w:t>
      </w:r>
      <w:r w:rsidRPr="006D3E95">
        <w:rPr>
          <w:rFonts w:ascii="Times New Roman" w:eastAsiaTheme="minorEastAsia" w:hAnsi="Times New Roman" w:cs="Times New Roman" w:hint="eastAsia"/>
          <w:sz w:val="21"/>
          <w:szCs w:val="24"/>
          <w:lang w:eastAsia="en-US"/>
        </w:rPr>
        <w:t>，</w:t>
      </w:r>
      <w:r w:rsidRPr="00202992">
        <w:rPr>
          <w:rFonts w:ascii="SimSun" w:hAnsi="SimSun" w:cs="Times New Roman" w:hint="eastAsia"/>
          <w:sz w:val="21"/>
          <w:szCs w:val="24"/>
          <w:lang w:eastAsia="en-US"/>
        </w:rPr>
        <w:t>Valerie-Anne</w:t>
      </w:r>
      <w:proofErr w:type="spellEnd"/>
      <w:r w:rsidRPr="00202992">
        <w:rPr>
          <w:rFonts w:ascii="SimSun" w:hAnsi="SimSun" w:cs="Times New Roman" w:hint="eastAsia"/>
          <w:sz w:val="21"/>
          <w:szCs w:val="24"/>
          <w:lang w:eastAsia="en-US"/>
        </w:rPr>
        <w:t xml:space="preserve"> Giscard </w:t>
      </w:r>
      <w:proofErr w:type="spellStart"/>
      <w:r w:rsidRPr="00202992">
        <w:rPr>
          <w:rFonts w:ascii="SimSun" w:hAnsi="SimSun" w:cs="Times New Roman" w:hint="eastAsia"/>
          <w:sz w:val="21"/>
          <w:szCs w:val="24"/>
          <w:lang w:eastAsia="en-US"/>
        </w:rPr>
        <w:t>d</w:t>
      </w:r>
      <w:r w:rsidR="006D3E95" w:rsidRPr="00202992">
        <w:rPr>
          <w:rFonts w:ascii="SimSun" w:hAnsi="SimSun" w:cs="Times New Roman"/>
          <w:sz w:val="21"/>
          <w:szCs w:val="24"/>
          <w:lang w:eastAsia="en-US"/>
        </w:rPr>
        <w:t>’</w:t>
      </w:r>
      <w:r w:rsidRPr="00202992">
        <w:rPr>
          <w:rFonts w:ascii="SimSun" w:hAnsi="SimSun" w:cs="Times New Roman" w:hint="eastAsia"/>
          <w:sz w:val="21"/>
          <w:szCs w:val="24"/>
          <w:lang w:eastAsia="en-US"/>
        </w:rPr>
        <w:t>Estaing</w:t>
      </w:r>
      <w:r w:rsidRPr="006D3E95">
        <w:rPr>
          <w:rFonts w:ascii="Times New Roman" w:eastAsiaTheme="minorEastAsia" w:hAnsi="Times New Roman" w:cs="Times New Roman" w:hint="eastAsia"/>
          <w:sz w:val="21"/>
          <w:szCs w:val="24"/>
          <w:lang w:eastAsia="en-US"/>
        </w:rPr>
        <w:t>，</w:t>
      </w:r>
      <w:r w:rsidRPr="006D3E95">
        <w:rPr>
          <w:rFonts w:ascii="KaiTi" w:eastAsia="KaiTi" w:hAnsi="KaiTi" w:cs="Times New Roman" w:hint="eastAsia"/>
          <w:i/>
          <w:sz w:val="21"/>
          <w:szCs w:val="24"/>
          <w:lang w:eastAsia="en-US"/>
        </w:rPr>
        <w:t>发明</w:t>
      </w:r>
      <w:proofErr w:type="spellEnd"/>
      <w:proofErr w:type="gramStart"/>
      <w:r w:rsidRPr="006D3E95">
        <w:rPr>
          <w:rFonts w:ascii="Times New Roman" w:eastAsiaTheme="minorEastAsia" w:hAnsi="Times New Roman" w:cs="Times New Roman" w:hint="eastAsia"/>
          <w:sz w:val="21"/>
          <w:szCs w:val="24"/>
          <w:lang w:eastAsia="en-US"/>
        </w:rPr>
        <w:t>，</w:t>
      </w:r>
      <w:r w:rsidRPr="00202992">
        <w:rPr>
          <w:rFonts w:ascii="SimSun" w:hAnsi="SimSun" w:cs="Times New Roman" w:hint="eastAsia"/>
          <w:sz w:val="21"/>
          <w:szCs w:val="24"/>
          <w:lang w:eastAsia="en-US"/>
        </w:rPr>
        <w:t>(</w:t>
      </w:r>
      <w:proofErr w:type="gramEnd"/>
      <w:r w:rsidRPr="00202992">
        <w:rPr>
          <w:rFonts w:ascii="SimSun" w:hAnsi="SimSun" w:cs="Times New Roman" w:hint="eastAsia"/>
          <w:sz w:val="21"/>
          <w:szCs w:val="24"/>
          <w:lang w:eastAsia="en-US"/>
        </w:rPr>
        <w:t xml:space="preserve">2007年版)(Michel </w:t>
      </w:r>
      <w:proofErr w:type="spellStart"/>
      <w:r w:rsidRPr="00202992">
        <w:rPr>
          <w:rFonts w:ascii="SimSun" w:hAnsi="SimSun" w:cs="Times New Roman" w:hint="eastAsia"/>
          <w:sz w:val="21"/>
          <w:szCs w:val="24"/>
          <w:lang w:eastAsia="en-US"/>
        </w:rPr>
        <w:t>Lafon出版社</w:t>
      </w:r>
      <w:proofErr w:type="spellEnd"/>
      <w:r w:rsidRPr="00202992">
        <w:rPr>
          <w:rFonts w:ascii="SimSun" w:hAnsi="SimSun" w:cs="Times New Roman" w:hint="eastAsia"/>
          <w:sz w:val="21"/>
          <w:szCs w:val="24"/>
          <w:lang w:eastAsia="en-US"/>
        </w:rPr>
        <w:t>)</w:t>
      </w:r>
    </w:p>
    <w:p w:rsidR="006F50D9" w:rsidRPr="006D3E95" w:rsidRDefault="006F50D9" w:rsidP="006F50D9">
      <w:pPr>
        <w:jc w:val="both"/>
        <w:rPr>
          <w:rFonts w:ascii="Times New Roman" w:eastAsiaTheme="minorEastAsia" w:hAnsi="Times New Roman" w:cs="Times New Roman"/>
          <w:sz w:val="21"/>
          <w:szCs w:val="24"/>
          <w:lang w:eastAsia="en-US"/>
        </w:rPr>
      </w:pPr>
    </w:p>
    <w:p w:rsidR="006F50D9" w:rsidRPr="006D3E95" w:rsidRDefault="006F50D9" w:rsidP="006F50D9">
      <w:pPr>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前言，</w:t>
      </w:r>
      <w:r w:rsidRPr="006D3E95">
        <w:rPr>
          <w:rFonts w:ascii="KaiTi" w:eastAsia="KaiTi" w:hAnsi="KaiTi" w:cs="Times New Roman" w:hint="eastAsia"/>
          <w:i/>
          <w:sz w:val="21"/>
          <w:szCs w:val="24"/>
        </w:rPr>
        <w:t>卫生与农业创新中的知识产权管理</w:t>
      </w:r>
      <w:r w:rsidRPr="006D3E95">
        <w:rPr>
          <w:rFonts w:ascii="Times New Roman" w:eastAsiaTheme="minorEastAsia" w:hAnsi="Times New Roman" w:cs="Times New Roman" w:hint="eastAsia"/>
          <w:sz w:val="21"/>
          <w:szCs w:val="24"/>
        </w:rPr>
        <w:t>，</w:t>
      </w:r>
      <w:r w:rsidRPr="00202992">
        <w:rPr>
          <w:rFonts w:ascii="SimSun" w:hAnsi="SimSun" w:cs="Times New Roman" w:hint="eastAsia"/>
          <w:sz w:val="21"/>
          <w:szCs w:val="24"/>
          <w:lang w:eastAsia="en-US"/>
        </w:rPr>
        <w:t>(</w:t>
      </w:r>
      <w:proofErr w:type="spellStart"/>
      <w:r w:rsidRPr="00202992">
        <w:rPr>
          <w:rFonts w:ascii="SimSun" w:hAnsi="SimSun" w:cs="Times New Roman" w:hint="eastAsia"/>
          <w:sz w:val="21"/>
          <w:szCs w:val="24"/>
          <w:lang w:eastAsia="en-US"/>
        </w:rPr>
        <w:t>A.Krattinger等编著</w:t>
      </w:r>
      <w:proofErr w:type="spellEnd"/>
      <w:r w:rsidRPr="00202992">
        <w:rPr>
          <w:rFonts w:ascii="SimSun" w:hAnsi="SimSun" w:cs="Times New Roman" w:hint="eastAsia"/>
          <w:sz w:val="21"/>
          <w:szCs w:val="24"/>
          <w:lang w:eastAsia="en-US"/>
        </w:rPr>
        <w:t>)(</w:t>
      </w:r>
      <w:proofErr w:type="spellStart"/>
      <w:r w:rsidRPr="00202992">
        <w:rPr>
          <w:rFonts w:ascii="SimSun" w:hAnsi="SimSun" w:cs="Times New Roman" w:hint="eastAsia"/>
          <w:sz w:val="21"/>
          <w:szCs w:val="24"/>
          <w:lang w:eastAsia="en-US"/>
        </w:rPr>
        <w:t>MIHR和PIPR</w:t>
      </w:r>
      <w:proofErr w:type="spellEnd"/>
      <w:r w:rsidRPr="00202992">
        <w:rPr>
          <w:rFonts w:ascii="SimSun" w:hAnsi="SimSun" w:cs="Times New Roman" w:hint="eastAsia"/>
          <w:sz w:val="21"/>
          <w:szCs w:val="24"/>
          <w:lang w:eastAsia="en-US"/>
        </w:rPr>
        <w:t>)(2007年)</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“统一域名争议解决政策”，</w:t>
      </w:r>
      <w:r w:rsidRPr="00202992">
        <w:rPr>
          <w:rFonts w:ascii="SimSun" w:hAnsi="SimSun" w:cs="Times New Roman" w:hint="eastAsia"/>
          <w:sz w:val="21"/>
          <w:szCs w:val="24"/>
          <w:lang w:eastAsia="en-US"/>
        </w:rPr>
        <w:t>(2002年)，</w:t>
      </w:r>
      <w:r w:rsidRPr="006D3E95">
        <w:rPr>
          <w:rFonts w:ascii="KaiTi" w:eastAsia="KaiTi" w:hAnsi="KaiTi" w:cs="Times New Roman" w:hint="eastAsia"/>
          <w:i/>
          <w:sz w:val="21"/>
          <w:szCs w:val="24"/>
        </w:rPr>
        <w:t>商事仲裁年鉴</w:t>
      </w:r>
      <w:r w:rsidRPr="006D3E95">
        <w:rPr>
          <w:rFonts w:ascii="Times New Roman" w:eastAsiaTheme="minorEastAsia" w:hAnsi="Times New Roman" w:cs="Times New Roman" w:hint="eastAsia"/>
          <w:sz w:val="21"/>
          <w:szCs w:val="24"/>
        </w:rPr>
        <w:t>，</w:t>
      </w:r>
      <w:r w:rsidRPr="00202992">
        <w:rPr>
          <w:rFonts w:ascii="SimSun" w:hAnsi="SimSun" w:cs="Times New Roman" w:hint="eastAsia"/>
          <w:sz w:val="21"/>
          <w:szCs w:val="24"/>
          <w:lang w:eastAsia="en-US"/>
        </w:rPr>
        <w:t>第XXVII卷，299－304</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202992">
      <w:pPr>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color w:val="000000"/>
          <w:sz w:val="21"/>
          <w:szCs w:val="24"/>
        </w:rPr>
        <w:t>前言，</w:t>
      </w:r>
      <w:r w:rsidRPr="006D3E95">
        <w:rPr>
          <w:rFonts w:ascii="KaiTi" w:eastAsia="KaiTi" w:hAnsi="KaiTi" w:cs="Times New Roman" w:hint="eastAsia"/>
          <w:i/>
          <w:sz w:val="21"/>
          <w:szCs w:val="24"/>
        </w:rPr>
        <w:t>Martindale-Hubbell国际仲裁与争议解决名录</w:t>
      </w:r>
      <w:r w:rsidRPr="00202992">
        <w:rPr>
          <w:rFonts w:ascii="SimSun" w:hAnsi="SimSun" w:cs="Times New Roman" w:hint="eastAsia"/>
          <w:sz w:val="21"/>
          <w:szCs w:val="24"/>
          <w:lang w:eastAsia="en-US"/>
        </w:rPr>
        <w:t>(1999年)(</w:t>
      </w:r>
      <w:proofErr w:type="spellStart"/>
      <w:r w:rsidRPr="00202992">
        <w:rPr>
          <w:rFonts w:ascii="SimSun" w:hAnsi="SimSun" w:cs="Times New Roman" w:hint="eastAsia"/>
          <w:sz w:val="21"/>
          <w:szCs w:val="24"/>
          <w:lang w:eastAsia="en-US"/>
        </w:rPr>
        <w:t>Martindale-Hubbell，英国东格兰士特</w:t>
      </w:r>
      <w:proofErr w:type="spellEnd"/>
      <w:r w:rsidR="00202992">
        <w:rPr>
          <w:rFonts w:ascii="SimSun" w:hAnsi="SimSun" w:cs="Times New Roman" w:hint="eastAsia"/>
          <w:sz w:val="21"/>
          <w:szCs w:val="24"/>
        </w:rPr>
        <w:t>)</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jc w:val="both"/>
        <w:rPr>
          <w:rFonts w:ascii="Times New Roman" w:eastAsiaTheme="minorEastAsia" w:hAnsi="Times New Roman" w:cs="Times New Roman"/>
          <w:sz w:val="21"/>
          <w:szCs w:val="24"/>
        </w:rPr>
      </w:pPr>
      <w:r w:rsidRPr="00202992">
        <w:rPr>
          <w:rFonts w:ascii="SimSun" w:hAnsi="SimSun" w:cs="Times New Roman" w:hint="eastAsia"/>
          <w:sz w:val="21"/>
          <w:szCs w:val="24"/>
        </w:rPr>
        <w:t>“WIPO仲裁中心”</w:t>
      </w:r>
      <w:r w:rsidRPr="006D3E95">
        <w:rPr>
          <w:rFonts w:ascii="Times New Roman" w:eastAsiaTheme="minorEastAsia" w:hAnsi="Times New Roman" w:cs="Times New Roman" w:hint="eastAsia"/>
          <w:sz w:val="21"/>
          <w:szCs w:val="24"/>
        </w:rPr>
        <w:t>，载于美国知识产权法律协会编著的</w:t>
      </w:r>
      <w:r w:rsidRPr="006D3E95">
        <w:rPr>
          <w:rFonts w:ascii="KaiTi" w:eastAsia="KaiTi" w:hAnsi="KaiTi" w:cs="Times New Roman" w:hint="eastAsia"/>
          <w:i/>
          <w:sz w:val="21"/>
          <w:szCs w:val="24"/>
        </w:rPr>
        <w:t>法院外争议解决指南</w:t>
      </w:r>
      <w:r w:rsidRPr="00202992">
        <w:rPr>
          <w:rFonts w:ascii="SimSun" w:hAnsi="SimSun" w:cs="Times New Roman" w:hint="eastAsia"/>
          <w:sz w:val="21"/>
          <w:szCs w:val="24"/>
        </w:rPr>
        <w:t>(1994年)</w:t>
      </w:r>
    </w:p>
    <w:p w:rsidR="006F50D9" w:rsidRPr="006D3E95" w:rsidRDefault="006F50D9" w:rsidP="006F50D9">
      <w:pPr>
        <w:jc w:val="both"/>
        <w:rPr>
          <w:rFonts w:ascii="Times New Roman" w:eastAsiaTheme="minorEastAsia" w:hAnsi="Times New Roman" w:cs="Times New Roman"/>
          <w:sz w:val="21"/>
          <w:szCs w:val="24"/>
        </w:rPr>
      </w:pPr>
    </w:p>
    <w:p w:rsidR="006F50D9" w:rsidRPr="00202992" w:rsidRDefault="006F50D9" w:rsidP="006F50D9">
      <w:pPr>
        <w:jc w:val="both"/>
        <w:rPr>
          <w:rFonts w:ascii="SimSun" w:hAnsi="SimSun" w:cs="Times New Roman"/>
          <w:sz w:val="21"/>
          <w:szCs w:val="24"/>
        </w:rPr>
      </w:pPr>
      <w:r w:rsidRPr="006D3E95">
        <w:rPr>
          <w:rFonts w:ascii="Times New Roman" w:eastAsiaTheme="minorEastAsia" w:hAnsi="Times New Roman" w:cs="Times New Roman" w:hint="eastAsia"/>
          <w:sz w:val="21"/>
          <w:szCs w:val="24"/>
        </w:rPr>
        <w:t>“知识产权争议的可仲裁性”，载于瑞士仲裁协会编著的</w:t>
      </w:r>
      <w:r w:rsidRPr="006D3E95">
        <w:rPr>
          <w:rFonts w:ascii="KaiTi" w:eastAsia="KaiTi" w:hAnsi="KaiTi" w:cs="Times New Roman" w:hint="eastAsia"/>
          <w:i/>
          <w:sz w:val="21"/>
          <w:szCs w:val="24"/>
        </w:rPr>
        <w:t>客观仲裁性、反垄断争议、知识产权争议</w:t>
      </w:r>
      <w:r w:rsidRPr="00202992">
        <w:rPr>
          <w:rFonts w:ascii="SimSun" w:hAnsi="SimSun" w:cs="Times New Roman" w:hint="eastAsia"/>
          <w:sz w:val="21"/>
          <w:szCs w:val="24"/>
        </w:rPr>
        <w:t>(ASA</w:t>
      </w:r>
      <w:proofErr w:type="gramStart"/>
      <w:r w:rsidRPr="00202992">
        <w:rPr>
          <w:rFonts w:ascii="SimSun" w:hAnsi="SimSun" w:cs="Times New Roman" w:hint="eastAsia"/>
          <w:sz w:val="21"/>
          <w:szCs w:val="24"/>
        </w:rPr>
        <w:t>特刊第</w:t>
      </w:r>
      <w:proofErr w:type="gramEnd"/>
      <w:r w:rsidRPr="00202992">
        <w:rPr>
          <w:rFonts w:ascii="SimSun" w:hAnsi="SimSun" w:cs="Times New Roman" w:hint="eastAsia"/>
          <w:sz w:val="21"/>
          <w:szCs w:val="24"/>
        </w:rPr>
        <w:t>N/6号，1994年)</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jc w:val="both"/>
        <w:rPr>
          <w:rFonts w:ascii="Times New Roman" w:eastAsiaTheme="minorEastAsia" w:hAnsi="Times New Roman" w:cs="Times New Roman"/>
          <w:sz w:val="21"/>
          <w:szCs w:val="24"/>
          <w:lang w:eastAsia="en-US"/>
        </w:rPr>
      </w:pPr>
      <w:r w:rsidRPr="00202992">
        <w:rPr>
          <w:rFonts w:ascii="SimSun" w:hAnsi="SimSun" w:cs="Times New Roman" w:hint="eastAsia"/>
          <w:sz w:val="21"/>
          <w:szCs w:val="24"/>
          <w:lang w:eastAsia="en-US"/>
        </w:rPr>
        <w:t>“</w:t>
      </w:r>
      <w:proofErr w:type="spellStart"/>
      <w:r w:rsidRPr="00202992">
        <w:rPr>
          <w:rFonts w:ascii="SimSun" w:hAnsi="SimSun" w:cs="Times New Roman" w:hint="eastAsia"/>
          <w:sz w:val="21"/>
          <w:szCs w:val="24"/>
          <w:lang w:eastAsia="en-US"/>
        </w:rPr>
        <w:t>机构问题</w:t>
      </w:r>
      <w:proofErr w:type="spellEnd"/>
      <w:r w:rsidRPr="00202992">
        <w:rPr>
          <w:rFonts w:ascii="SimSun" w:hAnsi="SimSun" w:cs="Times New Roman" w:hint="eastAsia"/>
          <w:sz w:val="21"/>
          <w:szCs w:val="24"/>
          <w:lang w:eastAsia="en-US"/>
        </w:rPr>
        <w:t>”，</w:t>
      </w:r>
      <w:proofErr w:type="spellStart"/>
      <w:r w:rsidRPr="00202992">
        <w:rPr>
          <w:rFonts w:ascii="SimSun" w:hAnsi="SimSun" w:cs="Times New Roman" w:hint="eastAsia"/>
          <w:sz w:val="21"/>
          <w:szCs w:val="24"/>
          <w:lang w:eastAsia="en-US"/>
        </w:rPr>
        <w:t>载于Peter</w:t>
      </w:r>
      <w:proofErr w:type="spellEnd"/>
      <w:r w:rsidRPr="00202992">
        <w:rPr>
          <w:rFonts w:ascii="SimSun" w:hAnsi="SimSun" w:cs="Times New Roman" w:hint="eastAsia"/>
          <w:sz w:val="21"/>
          <w:szCs w:val="24"/>
          <w:lang w:eastAsia="en-US"/>
        </w:rPr>
        <w:t xml:space="preserve"> Robinson</w:t>
      </w:r>
      <w:r w:rsidR="006D3E95" w:rsidRPr="00202992">
        <w:rPr>
          <w:rFonts w:ascii="SimSun" w:hAnsi="SimSun" w:cs="Times New Roman" w:hint="eastAsia"/>
          <w:sz w:val="21"/>
          <w:szCs w:val="24"/>
        </w:rPr>
        <w:t>、</w:t>
      </w:r>
      <w:r w:rsidRPr="00202992">
        <w:rPr>
          <w:rFonts w:ascii="SimSun" w:hAnsi="SimSun" w:cs="Times New Roman" w:hint="eastAsia"/>
          <w:sz w:val="21"/>
          <w:szCs w:val="24"/>
          <w:lang w:eastAsia="en-US"/>
        </w:rPr>
        <w:t xml:space="preserve">Karl </w:t>
      </w:r>
      <w:proofErr w:type="spellStart"/>
      <w:r w:rsidRPr="00202992">
        <w:rPr>
          <w:rFonts w:ascii="SimSun" w:hAnsi="SimSun" w:cs="Times New Roman" w:hint="eastAsia"/>
          <w:sz w:val="21"/>
          <w:szCs w:val="24"/>
          <w:lang w:eastAsia="en-US"/>
        </w:rPr>
        <w:t>P.Sauvant和Vishwas</w:t>
      </w:r>
      <w:proofErr w:type="spellEnd"/>
      <w:r w:rsidRPr="00202992">
        <w:rPr>
          <w:rFonts w:ascii="SimSun" w:hAnsi="SimSun" w:cs="Times New Roman" w:hint="eastAsia"/>
          <w:sz w:val="21"/>
          <w:szCs w:val="24"/>
          <w:lang w:eastAsia="en-US"/>
        </w:rPr>
        <w:t xml:space="preserve"> </w:t>
      </w:r>
      <w:proofErr w:type="spellStart"/>
      <w:r w:rsidRPr="00202992">
        <w:rPr>
          <w:rFonts w:ascii="SimSun" w:hAnsi="SimSun" w:cs="Times New Roman" w:hint="eastAsia"/>
          <w:sz w:val="21"/>
          <w:szCs w:val="24"/>
          <w:lang w:eastAsia="en-US"/>
        </w:rPr>
        <w:t>P.Govitrikar著</w:t>
      </w:r>
      <w:r w:rsidRPr="006D3E95">
        <w:rPr>
          <w:rFonts w:ascii="KaiTi" w:eastAsia="KaiTi" w:hAnsi="KaiTi" w:cs="Times New Roman" w:hint="eastAsia"/>
          <w:i/>
          <w:sz w:val="21"/>
          <w:szCs w:val="24"/>
          <w:lang w:eastAsia="en-US"/>
        </w:rPr>
        <w:t>世界贸易电子高速公路</w:t>
      </w:r>
      <w:proofErr w:type="spellEnd"/>
      <w:r w:rsidR="006D3E95">
        <w:rPr>
          <w:rFonts w:ascii="KaiTi" w:eastAsia="KaiTi" w:hAnsi="KaiTi" w:cs="Times New Roman" w:hint="eastAsia"/>
          <w:i/>
          <w:sz w:val="21"/>
          <w:szCs w:val="24"/>
        </w:rPr>
        <w:t>——</w:t>
      </w:r>
      <w:proofErr w:type="spellStart"/>
      <w:r w:rsidRPr="006D3E95">
        <w:rPr>
          <w:rFonts w:ascii="KaiTi" w:eastAsia="KaiTi" w:hAnsi="KaiTi" w:cs="Times New Roman" w:hint="eastAsia"/>
          <w:i/>
          <w:sz w:val="21"/>
          <w:szCs w:val="24"/>
          <w:lang w:eastAsia="en-US"/>
        </w:rPr>
        <w:t>电信与数据服务问题</w:t>
      </w:r>
      <w:proofErr w:type="spellEnd"/>
      <w:r w:rsidRPr="00202992">
        <w:rPr>
          <w:rFonts w:ascii="SimSun" w:hAnsi="SimSun" w:cs="Times New Roman" w:hint="eastAsia"/>
          <w:sz w:val="21"/>
          <w:szCs w:val="24"/>
          <w:lang w:eastAsia="en-US"/>
        </w:rPr>
        <w:t>(Westview出版社，1989年)</w:t>
      </w:r>
    </w:p>
    <w:p w:rsidR="006F50D9" w:rsidRPr="006D3E95" w:rsidRDefault="006F50D9" w:rsidP="006F50D9">
      <w:pPr>
        <w:jc w:val="both"/>
        <w:rPr>
          <w:rFonts w:ascii="Times New Roman" w:eastAsiaTheme="minorEastAsia" w:hAnsi="Times New Roman" w:cs="Times New Roman"/>
          <w:sz w:val="21"/>
          <w:szCs w:val="24"/>
          <w:lang w:eastAsia="en-US"/>
        </w:rPr>
      </w:pPr>
    </w:p>
    <w:p w:rsidR="006F50D9" w:rsidRPr="006D3E95" w:rsidRDefault="006F50D9" w:rsidP="006F50D9">
      <w:pPr>
        <w:jc w:val="both"/>
        <w:rPr>
          <w:rFonts w:ascii="Times New Roman" w:eastAsiaTheme="minorEastAsia" w:hAnsi="Times New Roman" w:cs="Times New Roman"/>
          <w:sz w:val="21"/>
          <w:szCs w:val="24"/>
        </w:rPr>
      </w:pPr>
      <w:r w:rsidRPr="00202992">
        <w:rPr>
          <w:rFonts w:ascii="SimSun" w:hAnsi="SimSun" w:cs="Times New Roman" w:hint="eastAsia"/>
          <w:sz w:val="21"/>
          <w:szCs w:val="24"/>
        </w:rPr>
        <w:t>“影响非缔约方的责任问题”，载于OECD编著</w:t>
      </w:r>
      <w:r w:rsidRPr="006D3E95">
        <w:rPr>
          <w:rFonts w:ascii="Times New Roman" w:eastAsiaTheme="minorEastAsia" w:hAnsi="Times New Roman" w:cs="Times New Roman" w:hint="eastAsia"/>
          <w:sz w:val="21"/>
          <w:szCs w:val="24"/>
        </w:rPr>
        <w:t>的</w:t>
      </w:r>
      <w:r w:rsidRPr="006D3E95">
        <w:rPr>
          <w:rFonts w:ascii="KaiTi" w:eastAsia="KaiTi" w:hAnsi="KaiTi" w:cs="Times New Roman" w:hint="eastAsia"/>
          <w:i/>
          <w:sz w:val="21"/>
          <w:szCs w:val="24"/>
        </w:rPr>
        <w:t>跨国界数据流动</w:t>
      </w:r>
      <w:r w:rsidRPr="00202992">
        <w:rPr>
          <w:rFonts w:ascii="SimSun" w:hAnsi="SimSun" w:cs="Times New Roman" w:hint="eastAsia"/>
          <w:sz w:val="21"/>
          <w:szCs w:val="24"/>
        </w:rPr>
        <w:t>(北荷兰，1985年)</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jc w:val="both"/>
        <w:rPr>
          <w:rFonts w:ascii="Times New Roman" w:eastAsiaTheme="minorEastAsia" w:hAnsi="Times New Roman" w:cs="Times New Roman"/>
          <w:sz w:val="21"/>
          <w:szCs w:val="24"/>
        </w:rPr>
      </w:pPr>
      <w:r w:rsidRPr="00202992">
        <w:rPr>
          <w:rFonts w:ascii="SimSun" w:hAnsi="SimSun" w:cs="Times New Roman" w:hint="eastAsia"/>
          <w:sz w:val="21"/>
          <w:szCs w:val="24"/>
        </w:rPr>
        <w:t>“保密”，载于</w:t>
      </w:r>
      <w:proofErr w:type="spellStart"/>
      <w:r w:rsidRPr="00202992">
        <w:rPr>
          <w:rFonts w:ascii="SimSun" w:hAnsi="SimSun" w:cs="Times New Roman" w:hint="eastAsia"/>
          <w:sz w:val="21"/>
          <w:szCs w:val="24"/>
        </w:rPr>
        <w:t>P.D.Finn</w:t>
      </w:r>
      <w:proofErr w:type="spellEnd"/>
      <w:r w:rsidRPr="00202992">
        <w:rPr>
          <w:rFonts w:ascii="SimSun" w:hAnsi="SimSun" w:cs="Times New Roman" w:hint="eastAsia"/>
          <w:sz w:val="21"/>
          <w:szCs w:val="24"/>
        </w:rPr>
        <w:t>(编)</w:t>
      </w:r>
      <w:r w:rsidRPr="006D3E95">
        <w:rPr>
          <w:rFonts w:ascii="KaiTi" w:eastAsia="KaiTi" w:hAnsi="KaiTi" w:cs="Times New Roman" w:hint="eastAsia"/>
          <w:i/>
          <w:sz w:val="21"/>
          <w:szCs w:val="24"/>
        </w:rPr>
        <w:t>衡平法论文</w:t>
      </w:r>
      <w:r w:rsidRPr="00202992">
        <w:rPr>
          <w:rFonts w:ascii="SimSun" w:hAnsi="SimSun" w:cs="Times New Roman" w:hint="eastAsia"/>
          <w:sz w:val="21"/>
          <w:szCs w:val="24"/>
        </w:rPr>
        <w:t>(法律图书公司，悉尼，1985年)</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spacing w:after="200" w:line="276" w:lineRule="auto"/>
        <w:rPr>
          <w:rFonts w:ascii="SimHei" w:eastAsia="SimHei" w:hAnsi="SimHei" w:cs="Times New Roman"/>
          <w:sz w:val="21"/>
          <w:szCs w:val="24"/>
        </w:rPr>
      </w:pPr>
    </w:p>
    <w:p w:rsidR="006F50D9" w:rsidRPr="006D3E95" w:rsidRDefault="006F50D9" w:rsidP="006F50D9">
      <w:pPr>
        <w:keepNext/>
        <w:keepLines/>
        <w:jc w:val="both"/>
        <w:rPr>
          <w:rFonts w:ascii="SimHei" w:eastAsia="SimHei" w:hAnsi="SimHei" w:cs="Times New Roman"/>
          <w:sz w:val="21"/>
          <w:szCs w:val="24"/>
        </w:rPr>
      </w:pPr>
      <w:r w:rsidRPr="006D3E95">
        <w:rPr>
          <w:rFonts w:ascii="SimHei" w:eastAsia="SimHei" w:hAnsi="SimHei" w:cs="Times New Roman" w:hint="eastAsia"/>
          <w:sz w:val="21"/>
          <w:szCs w:val="24"/>
        </w:rPr>
        <w:t>杂志文章</w:t>
      </w:r>
    </w:p>
    <w:p w:rsidR="006F50D9" w:rsidRPr="006D3E95" w:rsidRDefault="006F50D9" w:rsidP="006F50D9">
      <w:pPr>
        <w:tabs>
          <w:tab w:val="left" w:pos="1843"/>
        </w:tabs>
        <w:jc w:val="both"/>
        <w:rPr>
          <w:rFonts w:ascii="Times New Roman" w:eastAsiaTheme="minorEastAsia" w:hAnsi="Times New Roman" w:cs="Times New Roman"/>
          <w:i/>
          <w:sz w:val="21"/>
          <w:szCs w:val="24"/>
          <w:lang w:eastAsia="en-US"/>
        </w:rPr>
      </w:pPr>
    </w:p>
    <w:p w:rsidR="006F50D9" w:rsidRPr="006D3E95" w:rsidRDefault="006F50D9" w:rsidP="006F50D9">
      <w:pPr>
        <w:tabs>
          <w:tab w:val="left" w:pos="1843"/>
        </w:tabs>
        <w:jc w:val="both"/>
        <w:rPr>
          <w:rFonts w:ascii="Times New Roman" w:eastAsiaTheme="minorEastAsia" w:hAnsi="Times New Roman" w:cs="Times New Roman"/>
          <w:sz w:val="21"/>
          <w:szCs w:val="24"/>
          <w:lang w:eastAsia="en-US"/>
        </w:rPr>
      </w:pPr>
      <w:r w:rsidRPr="006D3E95">
        <w:rPr>
          <w:rFonts w:ascii="SimSun" w:hAnsi="SimSun" w:cs="Times New Roman" w:hint="eastAsia"/>
          <w:sz w:val="21"/>
          <w:szCs w:val="24"/>
        </w:rPr>
        <w:t>“数字环境中的版权：恢复平衡”</w:t>
      </w:r>
      <w:r w:rsidRPr="006D3E95">
        <w:rPr>
          <w:rFonts w:ascii="SimSun" w:hAnsi="SimSun" w:cs="Times New Roman"/>
          <w:sz w:val="21"/>
          <w:szCs w:val="24"/>
          <w:lang w:eastAsia="en-US"/>
        </w:rPr>
        <w:t>(</w:t>
      </w:r>
      <w:r w:rsidRPr="006D3E95">
        <w:rPr>
          <w:rFonts w:ascii="SimSun" w:hAnsi="SimSun" w:cs="Times New Roman" w:hint="eastAsia"/>
          <w:sz w:val="21"/>
          <w:szCs w:val="24"/>
        </w:rPr>
        <w:t>第</w:t>
      </w:r>
      <w:r w:rsidRPr="006D3E95">
        <w:rPr>
          <w:rFonts w:ascii="SimSun" w:hAnsi="SimSun" w:cs="Times New Roman"/>
          <w:sz w:val="21"/>
          <w:szCs w:val="24"/>
          <w:lang w:eastAsia="en-US"/>
        </w:rPr>
        <w:t>24</w:t>
      </w:r>
      <w:r w:rsidRPr="006D3E95">
        <w:rPr>
          <w:rFonts w:ascii="SimSun" w:hAnsi="SimSun" w:cs="Times New Roman" w:hint="eastAsia"/>
          <w:sz w:val="21"/>
          <w:szCs w:val="24"/>
        </w:rPr>
        <w:t>次</w:t>
      </w:r>
      <w:r w:rsidRPr="006D3E95">
        <w:rPr>
          <w:rFonts w:ascii="SimSun" w:hAnsi="SimSun" w:cs="Times New Roman"/>
          <w:sz w:val="21"/>
          <w:szCs w:val="24"/>
          <w:lang w:eastAsia="en-US"/>
        </w:rPr>
        <w:t xml:space="preserve">Horace </w:t>
      </w:r>
      <w:proofErr w:type="spellStart"/>
      <w:r w:rsidRPr="006D3E95">
        <w:rPr>
          <w:rFonts w:ascii="SimSun" w:hAnsi="SimSun" w:cs="Times New Roman"/>
          <w:sz w:val="21"/>
          <w:szCs w:val="24"/>
          <w:lang w:eastAsia="en-US"/>
        </w:rPr>
        <w:t>S.Manges</w:t>
      </w:r>
      <w:proofErr w:type="spellEnd"/>
      <w:r w:rsidRPr="006D3E95">
        <w:rPr>
          <w:rFonts w:ascii="SimSun" w:hAnsi="SimSun" w:cs="Times New Roman" w:hint="eastAsia"/>
          <w:sz w:val="21"/>
          <w:szCs w:val="24"/>
        </w:rPr>
        <w:t>讲座，</w:t>
      </w:r>
      <w:r w:rsidRPr="006D3E95">
        <w:rPr>
          <w:rFonts w:ascii="SimSun" w:hAnsi="SimSun" w:cs="Times New Roman"/>
          <w:sz w:val="21"/>
          <w:szCs w:val="24"/>
          <w:lang w:eastAsia="en-US"/>
        </w:rPr>
        <w:t>2011</w:t>
      </w:r>
      <w:r w:rsidRPr="006D3E95">
        <w:rPr>
          <w:rFonts w:ascii="SimSun" w:hAnsi="SimSun" w:cs="Times New Roman" w:hint="eastAsia"/>
          <w:sz w:val="21"/>
          <w:szCs w:val="24"/>
        </w:rPr>
        <w:t>年4月6日</w:t>
      </w:r>
      <w:r w:rsidRPr="006D3E95">
        <w:rPr>
          <w:rFonts w:ascii="SimSun" w:hAnsi="SimSun" w:cs="Times New Roman"/>
          <w:sz w:val="21"/>
          <w:szCs w:val="24"/>
          <w:lang w:eastAsia="en-US"/>
        </w:rPr>
        <w:t>)(2011</w:t>
      </w:r>
      <w:r w:rsidRPr="006D3E95">
        <w:rPr>
          <w:rFonts w:ascii="SimSun" w:hAnsi="SimSun" w:cs="Times New Roman" w:hint="eastAsia"/>
          <w:sz w:val="21"/>
          <w:szCs w:val="24"/>
        </w:rPr>
        <w:t>年</w:t>
      </w:r>
      <w:r w:rsidRPr="006D3E95">
        <w:rPr>
          <w:rFonts w:ascii="SimSun" w:hAnsi="SimSun" w:cs="Times New Roman"/>
          <w:sz w:val="21"/>
          <w:szCs w:val="24"/>
          <w:lang w:eastAsia="en-US"/>
        </w:rPr>
        <w:t>)35</w:t>
      </w:r>
      <w:r w:rsidRPr="006D3E95">
        <w:rPr>
          <w:rFonts w:ascii="KaiTi" w:eastAsia="KaiTi" w:hAnsi="KaiTi" w:cs="Times New Roman" w:hint="eastAsia"/>
          <w:i/>
          <w:sz w:val="21"/>
          <w:szCs w:val="24"/>
        </w:rPr>
        <w:t>哥伦比亚法律和人文期刊</w:t>
      </w:r>
      <w:r w:rsidRPr="00202992">
        <w:rPr>
          <w:rFonts w:ascii="SimSun" w:hAnsi="SimSun" w:cs="Times New Roman"/>
          <w:sz w:val="21"/>
          <w:szCs w:val="24"/>
          <w:lang w:eastAsia="en-US"/>
        </w:rPr>
        <w:t>1-15</w:t>
      </w:r>
    </w:p>
    <w:p w:rsidR="006F50D9" w:rsidRPr="006D3E95" w:rsidRDefault="006F50D9" w:rsidP="006F50D9">
      <w:pPr>
        <w:tabs>
          <w:tab w:val="left" w:pos="1843"/>
        </w:tabs>
        <w:jc w:val="both"/>
        <w:rPr>
          <w:rFonts w:ascii="Times New Roman" w:eastAsiaTheme="minorEastAsia" w:hAnsi="Times New Roman" w:cs="Times New Roman"/>
          <w:sz w:val="21"/>
          <w:szCs w:val="24"/>
          <w:lang w:eastAsia="en-US"/>
        </w:rPr>
      </w:pPr>
    </w:p>
    <w:p w:rsidR="006F50D9" w:rsidRPr="006D3E95" w:rsidRDefault="006F50D9" w:rsidP="006F50D9">
      <w:pPr>
        <w:tabs>
          <w:tab w:val="left" w:pos="1843"/>
        </w:tabs>
        <w:jc w:val="both"/>
        <w:rPr>
          <w:rFonts w:ascii="Times New Roman" w:eastAsiaTheme="minorEastAsia" w:hAnsi="Times New Roman" w:cs="Times New Roman"/>
          <w:sz w:val="21"/>
          <w:szCs w:val="24"/>
        </w:rPr>
      </w:pPr>
      <w:r w:rsidRPr="006D3E95">
        <w:rPr>
          <w:rFonts w:ascii="SimSun" w:hAnsi="SimSun" w:cs="Times New Roman" w:hint="eastAsia"/>
          <w:sz w:val="21"/>
          <w:szCs w:val="24"/>
        </w:rPr>
        <w:t>“寒武纪爆炸”(2007年)，38</w:t>
      </w:r>
      <w:r w:rsidRPr="006D3E95">
        <w:rPr>
          <w:rFonts w:ascii="KaiTi" w:eastAsia="KaiTi" w:hAnsi="KaiTi" w:cs="Times New Roman" w:hint="eastAsia"/>
          <w:i/>
          <w:sz w:val="21"/>
          <w:szCs w:val="24"/>
        </w:rPr>
        <w:t>知识产权与竞争法国际评论</w:t>
      </w: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255-258</w:t>
      </w:r>
    </w:p>
    <w:p w:rsidR="006F50D9" w:rsidRPr="006D3E95" w:rsidRDefault="006F50D9" w:rsidP="006F50D9">
      <w:pPr>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全球化、知识产权与发展”，</w:t>
      </w:r>
      <w:r w:rsidRPr="006D3E95">
        <w:rPr>
          <w:rFonts w:ascii="KaiTi" w:eastAsia="KaiTi" w:hAnsi="KaiTi" w:cs="Times New Roman" w:hint="eastAsia"/>
          <w:i/>
          <w:sz w:val="21"/>
          <w:szCs w:val="24"/>
        </w:rPr>
        <w:t>美国国际法学会会议文件汇编</w:t>
      </w: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2005年</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SimSun" w:hAnsi="SimSun" w:cs="Times New Roman"/>
          <w:sz w:val="21"/>
          <w:szCs w:val="24"/>
        </w:rPr>
      </w:pP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国际知识产权政策的日益复杂性”(2005年)，11(1)</w:t>
      </w:r>
      <w:r w:rsidRPr="006D3E95">
        <w:rPr>
          <w:rFonts w:ascii="KaiTi" w:eastAsia="KaiTi" w:hAnsi="KaiTi" w:cs="Times New Roman" w:hint="eastAsia"/>
          <w:i/>
          <w:sz w:val="21"/>
          <w:szCs w:val="24"/>
        </w:rPr>
        <w:t>科学与工程伦理</w:t>
      </w: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13-20</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世界知识产权组织的争议解决服务”(1999年)，</w:t>
      </w:r>
      <w:r w:rsidRPr="006D3E95">
        <w:rPr>
          <w:rFonts w:ascii="KaiTi" w:eastAsia="KaiTi" w:hAnsi="KaiTi" w:cs="Times New Roman" w:hint="eastAsia"/>
          <w:i/>
          <w:sz w:val="21"/>
          <w:szCs w:val="24"/>
        </w:rPr>
        <w:t>国际经济法律学刊</w:t>
      </w: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385-398</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Times New Roman" w:eastAsiaTheme="minorEastAsia" w:hAnsi="Times New Roman" w:cs="Times New Roman"/>
          <w:sz w:val="21"/>
          <w:szCs w:val="24"/>
        </w:rPr>
      </w:pP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技术和市场发展与知识产权管理”，载于Frederick Abbot和David Gerber(编)</w:t>
      </w:r>
      <w:r w:rsidRPr="006D3E95">
        <w:rPr>
          <w:rFonts w:ascii="KaiTi" w:eastAsia="KaiTi" w:hAnsi="KaiTi" w:cs="Times New Roman" w:hint="eastAsia"/>
          <w:i/>
          <w:sz w:val="21"/>
          <w:szCs w:val="24"/>
        </w:rPr>
        <w:t>公共政策与全球技术一体化</w:t>
      </w:r>
      <w:r w:rsidRPr="006D3E95">
        <w:rPr>
          <w:rFonts w:ascii="SimSun" w:hAnsi="SimSun" w:cs="Times New Roman" w:hint="eastAsia"/>
          <w:sz w:val="21"/>
          <w:szCs w:val="24"/>
        </w:rPr>
        <w:t>(Kluwer出版社，1997年)</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jc w:val="both"/>
        <w:rPr>
          <w:rFonts w:ascii="SimSun" w:hAnsi="SimSun" w:cs="Times New Roman"/>
          <w:sz w:val="21"/>
          <w:szCs w:val="24"/>
        </w:rPr>
      </w:pP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知识产权许可争议：当法院无法解决时”(1995年)，</w:t>
      </w:r>
      <w:r w:rsidRPr="006D3E95">
        <w:rPr>
          <w:rFonts w:ascii="KaiTi" w:eastAsia="KaiTi" w:hAnsi="KaiTi" w:cs="Times New Roman" w:hint="eastAsia"/>
          <w:i/>
          <w:sz w:val="21"/>
          <w:szCs w:val="24"/>
        </w:rPr>
        <w:t>世界知识产权</w:t>
      </w: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13-14</w:t>
      </w:r>
    </w:p>
    <w:p w:rsidR="006F50D9" w:rsidRPr="006D3E95" w:rsidRDefault="006F50D9" w:rsidP="006F50D9">
      <w:pPr>
        <w:tabs>
          <w:tab w:val="left" w:pos="1843"/>
        </w:tabs>
        <w:jc w:val="both"/>
        <w:rPr>
          <w:rFonts w:ascii="Times New Roman" w:eastAsiaTheme="minorEastAsia" w:hAnsi="Times New Roman" w:cs="Times New Roman"/>
          <w:sz w:val="21"/>
          <w:szCs w:val="24"/>
        </w:rPr>
      </w:pPr>
    </w:p>
    <w:p w:rsidR="006F50D9" w:rsidRPr="006D3E95" w:rsidRDefault="006F50D9" w:rsidP="006F50D9">
      <w:pPr>
        <w:tabs>
          <w:tab w:val="left" w:pos="1843"/>
        </w:tabs>
        <w:jc w:val="both"/>
        <w:rPr>
          <w:rFonts w:ascii="SimSun" w:hAnsi="SimSun" w:cs="Times New Roman"/>
          <w:sz w:val="21"/>
          <w:szCs w:val="24"/>
        </w:rPr>
      </w:pPr>
      <w:r w:rsidRPr="006D3E95">
        <w:rPr>
          <w:rFonts w:ascii="Times New Roman" w:eastAsiaTheme="minorEastAsia" w:hAnsi="Times New Roman" w:cs="Times New Roman" w:hint="eastAsia"/>
          <w:sz w:val="21"/>
          <w:szCs w:val="24"/>
        </w:rPr>
        <w:t>“</w:t>
      </w:r>
      <w:r w:rsidRPr="006D3E95">
        <w:rPr>
          <w:rFonts w:ascii="SimSun" w:hAnsi="SimSun" w:cs="Times New Roman" w:hint="eastAsia"/>
          <w:sz w:val="21"/>
          <w:szCs w:val="24"/>
        </w:rPr>
        <w:t>仲裁与知识产权”，载于知识产权研究所编著的</w:t>
      </w:r>
      <w:r w:rsidRPr="006D3E95">
        <w:rPr>
          <w:rFonts w:ascii="KaiTi" w:eastAsia="KaiTi" w:hAnsi="KaiTi" w:cs="Times New Roman" w:hint="eastAsia"/>
          <w:i/>
          <w:sz w:val="21"/>
          <w:szCs w:val="24"/>
        </w:rPr>
        <w:t>仲裁与知识产权</w:t>
      </w:r>
      <w:r w:rsidRPr="006D3E95">
        <w:rPr>
          <w:rFonts w:ascii="SimSun" w:hAnsi="SimSun" w:cs="Times New Roman" w:hint="eastAsia"/>
          <w:sz w:val="21"/>
          <w:szCs w:val="24"/>
        </w:rPr>
        <w:t>(技术图书馆，1994年)</w:t>
      </w:r>
    </w:p>
    <w:p w:rsidR="006F50D9" w:rsidRPr="006D3E95" w:rsidRDefault="006F50D9" w:rsidP="006F50D9">
      <w:pPr>
        <w:jc w:val="both"/>
        <w:rPr>
          <w:rFonts w:ascii="Times New Roman" w:eastAsiaTheme="minorEastAsia" w:hAnsi="Times New Roman" w:cs="Times New Roman"/>
          <w:sz w:val="21"/>
          <w:szCs w:val="24"/>
        </w:rPr>
      </w:pPr>
    </w:p>
    <w:p w:rsidR="006F50D9" w:rsidRPr="00202992" w:rsidRDefault="006F50D9" w:rsidP="006F50D9">
      <w:pPr>
        <w:jc w:val="both"/>
        <w:rPr>
          <w:rFonts w:ascii="SimSun" w:hAnsi="SimSun" w:cs="Times New Roman"/>
          <w:sz w:val="21"/>
          <w:szCs w:val="24"/>
        </w:rPr>
      </w:pPr>
      <w:r w:rsidRPr="00202992">
        <w:rPr>
          <w:rFonts w:ascii="SimSun" w:hAnsi="SimSun" w:cs="Times New Roman" w:hint="eastAsia"/>
          <w:sz w:val="21"/>
          <w:szCs w:val="24"/>
        </w:rPr>
        <w:t>“导言”，</w:t>
      </w:r>
      <w:r w:rsidRPr="009012BD">
        <w:rPr>
          <w:rFonts w:ascii="KaiTi" w:eastAsia="KaiTi" w:hAnsi="SimSun" w:cs="Times New Roman" w:hint="eastAsia"/>
          <w:i/>
          <w:sz w:val="21"/>
          <w:szCs w:val="24"/>
        </w:rPr>
        <w:t>美国国际仲裁评论</w:t>
      </w:r>
      <w:r w:rsidRPr="00202992">
        <w:rPr>
          <w:rFonts w:ascii="SimSun" w:hAnsi="SimSun" w:cs="Times New Roman" w:hint="eastAsia"/>
          <w:sz w:val="21"/>
          <w:szCs w:val="24"/>
        </w:rPr>
        <w:t>，1994年卷(第5卷)，1-5</w:t>
      </w:r>
    </w:p>
    <w:p w:rsidR="006F50D9" w:rsidRPr="00202992" w:rsidRDefault="006F50D9" w:rsidP="006F50D9">
      <w:pPr>
        <w:jc w:val="both"/>
        <w:rPr>
          <w:rFonts w:ascii="SimSun" w:hAnsi="SimSun" w:cs="Times New Roman"/>
          <w:sz w:val="21"/>
          <w:szCs w:val="24"/>
        </w:rPr>
      </w:pPr>
    </w:p>
    <w:p w:rsidR="006F50D9" w:rsidRPr="00202992" w:rsidRDefault="006F50D9" w:rsidP="006F50D9">
      <w:pPr>
        <w:jc w:val="both"/>
        <w:rPr>
          <w:rFonts w:ascii="SimSun" w:hAnsi="SimSun" w:cs="Times New Roman"/>
          <w:sz w:val="21"/>
          <w:szCs w:val="24"/>
        </w:rPr>
      </w:pPr>
      <w:r w:rsidRPr="00202992">
        <w:rPr>
          <w:rFonts w:ascii="SimSun" w:hAnsi="SimSun" w:cs="Times New Roman" w:hint="eastAsia"/>
          <w:sz w:val="21"/>
          <w:szCs w:val="24"/>
        </w:rPr>
        <w:t>“新电视服务</w:t>
      </w:r>
      <w:r w:rsidR="006D3E95" w:rsidRPr="00202992">
        <w:rPr>
          <w:rFonts w:ascii="SimSun" w:hAnsi="SimSun" w:cs="Times New Roman" w:hint="eastAsia"/>
          <w:sz w:val="21"/>
          <w:szCs w:val="24"/>
        </w:rPr>
        <w:t>——</w:t>
      </w:r>
      <w:r w:rsidRPr="00202992">
        <w:rPr>
          <w:rFonts w:ascii="SimSun" w:hAnsi="SimSun" w:cs="Times New Roman" w:hint="eastAsia"/>
          <w:sz w:val="21"/>
          <w:szCs w:val="24"/>
        </w:rPr>
        <w:t xml:space="preserve">多样化的机会”(1982年)，10 </w:t>
      </w:r>
      <w:r w:rsidRPr="009012BD">
        <w:rPr>
          <w:rFonts w:ascii="KaiTi" w:eastAsia="KaiTi" w:hAnsi="SimSun" w:cs="Times New Roman" w:hint="eastAsia"/>
          <w:i/>
          <w:sz w:val="21"/>
          <w:szCs w:val="24"/>
        </w:rPr>
        <w:t>澳大利亚商务法评论</w:t>
      </w:r>
      <w:r w:rsidRPr="00202992">
        <w:rPr>
          <w:rFonts w:ascii="SimSun" w:hAnsi="SimSun" w:cs="Times New Roman" w:hint="eastAsia"/>
          <w:sz w:val="21"/>
          <w:szCs w:val="24"/>
        </w:rPr>
        <w:t>，157-173</w:t>
      </w:r>
    </w:p>
    <w:p w:rsidR="006F50D9" w:rsidRPr="00202992" w:rsidRDefault="006F50D9" w:rsidP="006F50D9">
      <w:pPr>
        <w:jc w:val="both"/>
        <w:rPr>
          <w:rFonts w:ascii="SimSun" w:hAnsi="SimSun" w:cs="Times New Roman"/>
          <w:sz w:val="21"/>
          <w:szCs w:val="24"/>
        </w:rPr>
      </w:pPr>
    </w:p>
    <w:p w:rsidR="006F50D9" w:rsidRPr="00202992" w:rsidRDefault="006F50D9" w:rsidP="006F50D9">
      <w:pPr>
        <w:jc w:val="both"/>
        <w:rPr>
          <w:rFonts w:ascii="SimSun" w:hAnsi="SimSun" w:cs="Times New Roman"/>
          <w:sz w:val="21"/>
          <w:szCs w:val="24"/>
        </w:rPr>
      </w:pPr>
      <w:r w:rsidRPr="00202992">
        <w:rPr>
          <w:rFonts w:ascii="SimSun" w:hAnsi="SimSun" w:cs="Times New Roman" w:hint="eastAsia"/>
          <w:sz w:val="21"/>
          <w:szCs w:val="24"/>
        </w:rPr>
        <w:t xml:space="preserve">“通过行政行为执行政策”(1977年)，11 </w:t>
      </w:r>
      <w:r w:rsidRPr="009012BD">
        <w:rPr>
          <w:rFonts w:ascii="KaiTi" w:eastAsia="KaiTi" w:hAnsi="SimSun" w:cs="Times New Roman" w:hint="eastAsia"/>
          <w:i/>
          <w:sz w:val="21"/>
          <w:szCs w:val="24"/>
        </w:rPr>
        <w:t>墨尔本大学法律评论</w:t>
      </w:r>
      <w:r w:rsidRPr="00202992">
        <w:rPr>
          <w:rFonts w:ascii="SimSun" w:hAnsi="SimSun" w:cs="Times New Roman" w:hint="eastAsia"/>
          <w:sz w:val="21"/>
          <w:szCs w:val="24"/>
        </w:rPr>
        <w:t>，189-222</w:t>
      </w:r>
    </w:p>
    <w:p w:rsidR="006F50D9" w:rsidRPr="00202992" w:rsidRDefault="006F50D9" w:rsidP="006F50D9">
      <w:pPr>
        <w:jc w:val="both"/>
        <w:rPr>
          <w:rFonts w:ascii="SimSun" w:hAnsi="SimSun" w:cs="Times New Roman"/>
          <w:sz w:val="21"/>
          <w:szCs w:val="24"/>
        </w:rPr>
      </w:pPr>
    </w:p>
    <w:p w:rsidR="006F50D9" w:rsidRPr="00202992" w:rsidRDefault="006F50D9" w:rsidP="006F50D9">
      <w:pPr>
        <w:jc w:val="both"/>
        <w:rPr>
          <w:rFonts w:ascii="SimSun" w:hAnsi="SimSun" w:cs="Times New Roman"/>
          <w:sz w:val="21"/>
          <w:szCs w:val="24"/>
        </w:rPr>
      </w:pPr>
      <w:r w:rsidRPr="00202992">
        <w:rPr>
          <w:rFonts w:ascii="SimSun" w:hAnsi="SimSun" w:cs="Times New Roman" w:hint="eastAsia"/>
          <w:sz w:val="21"/>
          <w:szCs w:val="24"/>
        </w:rPr>
        <w:t xml:space="preserve">“常设机构在双重征税协议中的作用”(1976年)，5 </w:t>
      </w:r>
      <w:r w:rsidRPr="009012BD">
        <w:rPr>
          <w:rFonts w:ascii="KaiTi" w:eastAsia="KaiTi" w:hAnsi="SimSun" w:cs="Times New Roman" w:hint="eastAsia"/>
          <w:i/>
          <w:sz w:val="21"/>
          <w:szCs w:val="24"/>
        </w:rPr>
        <w:t>澳大利亚税收评论</w:t>
      </w:r>
      <w:r w:rsidRPr="00202992">
        <w:rPr>
          <w:rFonts w:ascii="SimSun" w:hAnsi="SimSun" w:cs="Times New Roman" w:hint="eastAsia"/>
          <w:sz w:val="21"/>
          <w:szCs w:val="24"/>
        </w:rPr>
        <w:t>，12-26</w:t>
      </w:r>
    </w:p>
    <w:p w:rsidR="006F50D9" w:rsidRPr="00202992" w:rsidRDefault="006F50D9" w:rsidP="006F50D9">
      <w:pPr>
        <w:jc w:val="both"/>
        <w:rPr>
          <w:rFonts w:ascii="SimSun" w:hAnsi="SimSun" w:cs="Times New Roman"/>
          <w:sz w:val="21"/>
          <w:szCs w:val="24"/>
        </w:rPr>
      </w:pPr>
    </w:p>
    <w:p w:rsidR="006F50D9" w:rsidRPr="00202992" w:rsidRDefault="006F50D9" w:rsidP="006F50D9">
      <w:pPr>
        <w:jc w:val="both"/>
        <w:rPr>
          <w:rFonts w:ascii="SimSun" w:hAnsi="SimSun" w:cs="Times New Roman"/>
          <w:sz w:val="21"/>
          <w:szCs w:val="24"/>
        </w:rPr>
      </w:pPr>
      <w:r w:rsidRPr="00202992">
        <w:rPr>
          <w:rFonts w:ascii="SimSun" w:hAnsi="SimSun" w:cs="Times New Roman" w:hint="eastAsia"/>
          <w:sz w:val="21"/>
          <w:szCs w:val="24"/>
        </w:rPr>
        <w:t xml:space="preserve">“收购要约中的合同法问题”(1976年)，50 </w:t>
      </w:r>
      <w:r w:rsidRPr="009012BD">
        <w:rPr>
          <w:rFonts w:ascii="KaiTi" w:eastAsia="KaiTi" w:hAnsi="SimSun" w:cs="Times New Roman" w:hint="eastAsia"/>
          <w:i/>
          <w:sz w:val="21"/>
          <w:szCs w:val="24"/>
        </w:rPr>
        <w:t>澳大利亚法律杂志</w:t>
      </w:r>
      <w:r w:rsidRPr="00202992">
        <w:rPr>
          <w:rFonts w:ascii="SimSun" w:hAnsi="SimSun" w:cs="Times New Roman" w:hint="eastAsia"/>
          <w:sz w:val="21"/>
          <w:szCs w:val="24"/>
        </w:rPr>
        <w:t>，167-174</w:t>
      </w:r>
    </w:p>
    <w:p w:rsidR="006F50D9" w:rsidRPr="006D3E95" w:rsidRDefault="006F50D9" w:rsidP="006F50D9">
      <w:pPr>
        <w:jc w:val="both"/>
        <w:rPr>
          <w:rFonts w:ascii="Times New Roman" w:eastAsiaTheme="minorEastAsia" w:hAnsi="Times New Roman" w:cs="Times New Roman"/>
          <w:sz w:val="21"/>
          <w:szCs w:val="24"/>
        </w:rPr>
      </w:pPr>
    </w:p>
    <w:p w:rsidR="00C2584D" w:rsidRDefault="00C2584D" w:rsidP="004C6E23">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sectPr w:rsidR="00C2584D" w:rsidSect="00D64CA1">
          <w:headerReference w:type="default" r:id="rId14"/>
          <w:type w:val="continuous"/>
          <w:pgSz w:w="11906" w:h="16838" w:code="9"/>
          <w:pgMar w:top="567" w:right="1134" w:bottom="1418" w:left="1418" w:header="510" w:footer="1021" w:gutter="0"/>
          <w:cols w:space="708"/>
          <w:docGrid w:linePitch="360"/>
        </w:sectPr>
      </w:pPr>
    </w:p>
    <w:p w:rsidR="00C2584D" w:rsidRPr="00551ED5" w:rsidRDefault="00C2584D" w:rsidP="00C2584D">
      <w:pPr>
        <w:spacing w:after="200" w:line="276" w:lineRule="auto"/>
        <w:rPr>
          <w:rFonts w:ascii="SimSun" w:hAnsi="SimSun" w:cstheme="minorBidi"/>
          <w:sz w:val="21"/>
          <w:szCs w:val="22"/>
        </w:rPr>
      </w:pPr>
      <w:r w:rsidRPr="00551ED5">
        <w:rPr>
          <w:rFonts w:ascii="SimSun" w:hAnsi="SimSun" w:cstheme="minorBidi" w:hint="eastAsia"/>
          <w:sz w:val="21"/>
          <w:szCs w:val="22"/>
        </w:rPr>
        <w:lastRenderedPageBreak/>
        <w:t>[秘书处译</w:t>
      </w:r>
      <w:r w:rsidR="00551ED5" w:rsidRPr="00551ED5">
        <w:rPr>
          <w:rFonts w:ascii="SimSun" w:hAnsi="SimSun" w:cstheme="minorBidi" w:hint="eastAsia"/>
          <w:sz w:val="21"/>
          <w:szCs w:val="22"/>
        </w:rPr>
        <w:t>文</w:t>
      </w:r>
      <w:r w:rsidRPr="00551ED5">
        <w:rPr>
          <w:rFonts w:ascii="SimSun" w:hAnsi="SimSun" w:cstheme="minorBidi" w:hint="eastAsia"/>
          <w:sz w:val="21"/>
          <w:szCs w:val="22"/>
        </w:rPr>
        <w:t>]</w:t>
      </w:r>
    </w:p>
    <w:p w:rsidR="00C2584D" w:rsidRPr="00551ED5" w:rsidRDefault="00C2584D" w:rsidP="00551ED5">
      <w:pPr>
        <w:spacing w:line="340" w:lineRule="atLeast"/>
        <w:jc w:val="both"/>
        <w:rPr>
          <w:rFonts w:ascii="SimSun" w:hAnsi="SimSun"/>
          <w:noProof/>
          <w:sz w:val="21"/>
          <w:szCs w:val="24"/>
        </w:rPr>
      </w:pPr>
      <w:r w:rsidRPr="00551ED5">
        <w:rPr>
          <w:rFonts w:ascii="SimSun" w:hAnsi="SimSun" w:hint="eastAsia"/>
          <w:noProof/>
          <w:sz w:val="21"/>
          <w:szCs w:val="24"/>
        </w:rPr>
        <w:t>发信人：</w:t>
      </w:r>
      <w:r w:rsidRPr="00551ED5">
        <w:rPr>
          <w:rFonts w:ascii="SimSun" w:hAnsi="SimSun" w:hint="eastAsia"/>
          <w:noProof/>
          <w:sz w:val="21"/>
          <w:szCs w:val="24"/>
        </w:rPr>
        <w:tab/>
      </w:r>
      <w:r w:rsidRPr="00551ED5">
        <w:rPr>
          <w:rFonts w:ascii="SimSun" w:hAnsi="SimSun" w:hint="eastAsia"/>
          <w:noProof/>
          <w:sz w:val="21"/>
          <w:szCs w:val="21"/>
        </w:rPr>
        <w:t>外交部</w:t>
      </w:r>
      <w:r w:rsidRPr="00551ED5">
        <w:rPr>
          <w:rFonts w:ascii="SimSun" w:hAnsi="SimSun" w:hint="eastAsia"/>
          <w:noProof/>
          <w:sz w:val="21"/>
          <w:szCs w:val="24"/>
        </w:rPr>
        <w:t>部长</w:t>
      </w:r>
    </w:p>
    <w:p w:rsidR="00C2584D" w:rsidRPr="00551ED5" w:rsidRDefault="00C2584D" w:rsidP="00C2584D">
      <w:pPr>
        <w:spacing w:line="340" w:lineRule="atLeast"/>
        <w:jc w:val="both"/>
        <w:rPr>
          <w:rFonts w:ascii="SimSun" w:hAnsi="SimSun"/>
          <w:noProof/>
          <w:sz w:val="21"/>
          <w:szCs w:val="21"/>
        </w:rPr>
      </w:pPr>
      <w:r w:rsidRPr="00551ED5">
        <w:rPr>
          <w:rFonts w:ascii="SimSun" w:hAnsi="SimSun" w:hint="eastAsia"/>
          <w:noProof/>
          <w:sz w:val="21"/>
          <w:szCs w:val="21"/>
        </w:rPr>
        <w:tab/>
      </w:r>
      <w:r w:rsidRPr="00551ED5">
        <w:rPr>
          <w:rFonts w:ascii="SimSun" w:hAnsi="SimSun" w:hint="eastAsia"/>
          <w:noProof/>
          <w:sz w:val="21"/>
          <w:szCs w:val="21"/>
        </w:rPr>
        <w:tab/>
      </w:r>
      <w:r w:rsidRPr="00551ED5">
        <w:rPr>
          <w:rFonts w:ascii="SimSun" w:hAnsi="SimSun"/>
          <w:noProof/>
          <w:sz w:val="21"/>
          <w:szCs w:val="21"/>
        </w:rPr>
        <w:t>Tafawa Balewa House</w:t>
      </w:r>
    </w:p>
    <w:p w:rsidR="00C2584D" w:rsidRPr="00551ED5" w:rsidRDefault="00C2584D" w:rsidP="00C2584D">
      <w:pPr>
        <w:spacing w:line="340" w:lineRule="atLeast"/>
        <w:jc w:val="both"/>
        <w:rPr>
          <w:rFonts w:ascii="SimSun" w:hAnsi="SimSun"/>
          <w:noProof/>
          <w:sz w:val="21"/>
          <w:szCs w:val="21"/>
        </w:rPr>
      </w:pPr>
      <w:r w:rsidRPr="00551ED5">
        <w:rPr>
          <w:rFonts w:ascii="SimSun" w:hAnsi="SimSun" w:hint="eastAsia"/>
          <w:noProof/>
          <w:sz w:val="21"/>
          <w:szCs w:val="21"/>
        </w:rPr>
        <w:tab/>
      </w:r>
      <w:r w:rsidRPr="00551ED5">
        <w:rPr>
          <w:rFonts w:ascii="SimSun" w:hAnsi="SimSun" w:hint="eastAsia"/>
          <w:noProof/>
          <w:sz w:val="21"/>
          <w:szCs w:val="21"/>
        </w:rPr>
        <w:tab/>
      </w:r>
      <w:r w:rsidRPr="00551ED5">
        <w:rPr>
          <w:rFonts w:ascii="SimSun" w:hAnsi="SimSun"/>
          <w:noProof/>
          <w:sz w:val="21"/>
          <w:szCs w:val="21"/>
        </w:rPr>
        <w:t>Plot 736-737,</w:t>
      </w:r>
      <w:r w:rsidRPr="00551ED5">
        <w:rPr>
          <w:rFonts w:ascii="SimSun" w:hAnsi="SimSun" w:hint="eastAsia"/>
          <w:noProof/>
          <w:sz w:val="21"/>
          <w:szCs w:val="21"/>
        </w:rPr>
        <w:t xml:space="preserve"> C</w:t>
      </w:r>
      <w:r w:rsidRPr="00551ED5">
        <w:rPr>
          <w:rFonts w:ascii="SimSun" w:hAnsi="SimSun"/>
          <w:noProof/>
          <w:sz w:val="21"/>
          <w:szCs w:val="21"/>
        </w:rPr>
        <w:t>entral Business District,</w:t>
      </w:r>
    </w:p>
    <w:p w:rsidR="00C2584D" w:rsidRPr="00551ED5" w:rsidRDefault="00C2584D" w:rsidP="00C2584D">
      <w:pPr>
        <w:spacing w:line="340" w:lineRule="atLeast"/>
        <w:jc w:val="both"/>
        <w:rPr>
          <w:rFonts w:ascii="SimSun" w:hAnsi="SimSun"/>
          <w:noProof/>
          <w:sz w:val="21"/>
          <w:szCs w:val="21"/>
        </w:rPr>
      </w:pPr>
      <w:r w:rsidRPr="00551ED5">
        <w:rPr>
          <w:rFonts w:ascii="SimSun" w:hAnsi="SimSun" w:hint="eastAsia"/>
          <w:noProof/>
          <w:sz w:val="21"/>
          <w:szCs w:val="21"/>
        </w:rPr>
        <w:tab/>
      </w:r>
      <w:r w:rsidRPr="00551ED5">
        <w:rPr>
          <w:rFonts w:ascii="SimSun" w:hAnsi="SimSun" w:hint="eastAsia"/>
          <w:noProof/>
          <w:sz w:val="21"/>
          <w:szCs w:val="21"/>
        </w:rPr>
        <w:tab/>
      </w:r>
      <w:r w:rsidRPr="00551ED5">
        <w:rPr>
          <w:rFonts w:ascii="SimSun" w:hAnsi="SimSun"/>
          <w:noProof/>
          <w:sz w:val="21"/>
          <w:szCs w:val="21"/>
        </w:rPr>
        <w:t>Abuja-Nigeria.</w:t>
      </w:r>
    </w:p>
    <w:p w:rsidR="00C2584D" w:rsidRPr="00551ED5" w:rsidRDefault="00C2584D" w:rsidP="00C2584D">
      <w:pPr>
        <w:spacing w:after="120" w:line="340" w:lineRule="atLeast"/>
        <w:jc w:val="both"/>
        <w:rPr>
          <w:rFonts w:ascii="SimSun" w:hAnsi="SimSun"/>
          <w:noProof/>
          <w:sz w:val="21"/>
          <w:szCs w:val="21"/>
        </w:rPr>
      </w:pPr>
    </w:p>
    <w:p w:rsidR="00C2584D" w:rsidRPr="00551ED5" w:rsidRDefault="00C2584D" w:rsidP="00C2584D">
      <w:pPr>
        <w:spacing w:line="340" w:lineRule="atLeast"/>
        <w:jc w:val="both"/>
        <w:rPr>
          <w:rFonts w:ascii="SimSun" w:hAnsi="SimSun"/>
          <w:noProof/>
          <w:sz w:val="21"/>
          <w:szCs w:val="21"/>
        </w:rPr>
      </w:pPr>
      <w:r w:rsidRPr="00551ED5">
        <w:rPr>
          <w:rFonts w:ascii="SimSun" w:hAnsi="SimSun" w:hint="eastAsia"/>
          <w:noProof/>
          <w:sz w:val="21"/>
          <w:szCs w:val="21"/>
        </w:rPr>
        <w:t>收信人：</w:t>
      </w:r>
      <w:r w:rsidRPr="00551ED5">
        <w:rPr>
          <w:rFonts w:ascii="SimSun" w:hAnsi="SimSun" w:hint="eastAsia"/>
          <w:noProof/>
          <w:sz w:val="21"/>
          <w:szCs w:val="21"/>
        </w:rPr>
        <w:tab/>
        <w:t>世界知识产权组织</w:t>
      </w:r>
    </w:p>
    <w:p w:rsidR="00C2584D" w:rsidRPr="00551ED5" w:rsidRDefault="00C2584D" w:rsidP="00C2584D">
      <w:pPr>
        <w:spacing w:line="340" w:lineRule="atLeast"/>
        <w:jc w:val="both"/>
        <w:rPr>
          <w:rFonts w:ascii="SimSun" w:hAnsi="SimSun"/>
          <w:noProof/>
          <w:sz w:val="21"/>
          <w:szCs w:val="21"/>
        </w:rPr>
      </w:pPr>
      <w:r w:rsidRPr="00551ED5">
        <w:rPr>
          <w:rFonts w:ascii="SimSun" w:hAnsi="SimSun" w:hint="eastAsia"/>
          <w:noProof/>
          <w:sz w:val="21"/>
          <w:szCs w:val="21"/>
        </w:rPr>
        <w:tab/>
      </w:r>
      <w:r w:rsidRPr="00551ED5">
        <w:rPr>
          <w:rFonts w:ascii="SimSun" w:hAnsi="SimSun" w:hint="eastAsia"/>
          <w:noProof/>
          <w:sz w:val="21"/>
          <w:szCs w:val="21"/>
        </w:rPr>
        <w:tab/>
        <w:t>协调委员会主席</w:t>
      </w:r>
    </w:p>
    <w:p w:rsidR="00C2584D" w:rsidRPr="00551ED5" w:rsidRDefault="00C2584D" w:rsidP="00551ED5">
      <w:pPr>
        <w:spacing w:line="340" w:lineRule="atLeast"/>
        <w:jc w:val="both"/>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 xml:space="preserve">34 </w:t>
      </w:r>
      <w:r w:rsidRPr="00551ED5">
        <w:rPr>
          <w:rFonts w:ascii="SimSun" w:hAnsi="SimSun" w:hint="eastAsia"/>
          <w:noProof/>
          <w:sz w:val="21"/>
          <w:szCs w:val="21"/>
        </w:rPr>
        <w:t>chemin</w:t>
      </w:r>
      <w:r w:rsidRPr="00551ED5">
        <w:rPr>
          <w:rFonts w:ascii="SimSun" w:hAnsi="SimSun" w:cstheme="minorBidi" w:hint="eastAsia"/>
          <w:sz w:val="21"/>
          <w:szCs w:val="22"/>
        </w:rPr>
        <w:t xml:space="preserve"> des </w:t>
      </w:r>
      <w:proofErr w:type="spellStart"/>
      <w:r w:rsidRPr="00551ED5">
        <w:rPr>
          <w:rFonts w:ascii="SimSun" w:hAnsi="SimSun" w:cstheme="minorBidi" w:hint="eastAsia"/>
          <w:sz w:val="21"/>
          <w:szCs w:val="22"/>
        </w:rPr>
        <w:t>Colombettes</w:t>
      </w:r>
      <w:proofErr w:type="spellEnd"/>
    </w:p>
    <w:p w:rsidR="00C2584D" w:rsidRPr="00551ED5" w:rsidRDefault="00C2584D" w:rsidP="00551ED5">
      <w:pPr>
        <w:spacing w:line="340" w:lineRule="atLeast"/>
        <w:jc w:val="both"/>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t>CH 1211 Geneva 20</w:t>
      </w:r>
    </w:p>
    <w:p w:rsidR="00C2584D" w:rsidRPr="00551ED5" w:rsidRDefault="00C2584D" w:rsidP="00551ED5">
      <w:pPr>
        <w:spacing w:line="340" w:lineRule="atLeast"/>
        <w:jc w:val="both"/>
        <w:rPr>
          <w:rFonts w:ascii="SimSun" w:hAnsi="SimSun" w:cstheme="minorBidi"/>
          <w:sz w:val="21"/>
          <w:szCs w:val="22"/>
        </w:rPr>
      </w:pPr>
      <w:r w:rsidRPr="00551ED5">
        <w:rPr>
          <w:rFonts w:ascii="SimSun" w:hAnsi="SimSun" w:cstheme="minorBidi" w:hint="eastAsia"/>
          <w:sz w:val="21"/>
          <w:szCs w:val="22"/>
        </w:rPr>
        <w:tab/>
      </w:r>
      <w:r w:rsidRPr="00551ED5">
        <w:rPr>
          <w:rFonts w:ascii="SimSun" w:hAnsi="SimSun" w:cstheme="minorBidi" w:hint="eastAsia"/>
          <w:sz w:val="21"/>
          <w:szCs w:val="22"/>
        </w:rPr>
        <w:tab/>
      </w:r>
      <w:r w:rsidRPr="00551ED5">
        <w:rPr>
          <w:rFonts w:ascii="SimSun" w:hAnsi="SimSun" w:hint="eastAsia"/>
          <w:noProof/>
          <w:sz w:val="21"/>
          <w:szCs w:val="21"/>
        </w:rPr>
        <w:t>Switzerland</w:t>
      </w:r>
    </w:p>
    <w:p w:rsidR="00C2584D" w:rsidRPr="00C2584D" w:rsidRDefault="00C2584D" w:rsidP="00C2584D">
      <w:pPr>
        <w:spacing w:line="340" w:lineRule="atLeast"/>
        <w:jc w:val="both"/>
        <w:rPr>
          <w:rFonts w:ascii="SimSun" w:hAnsi="SimSun"/>
          <w:noProof/>
          <w:sz w:val="21"/>
          <w:szCs w:val="21"/>
        </w:rPr>
      </w:pPr>
    </w:p>
    <w:p w:rsidR="00C2584D" w:rsidRPr="00C2584D" w:rsidRDefault="00C2584D" w:rsidP="00C2584D">
      <w:pPr>
        <w:spacing w:line="340" w:lineRule="atLeast"/>
        <w:jc w:val="both"/>
        <w:rPr>
          <w:rFonts w:ascii="SimSun" w:hAnsi="SimSun"/>
          <w:noProof/>
          <w:sz w:val="21"/>
          <w:szCs w:val="21"/>
        </w:rPr>
      </w:pPr>
      <w:r w:rsidRPr="00C2584D">
        <w:rPr>
          <w:rFonts w:ascii="SimSun" w:hAnsi="SimSun" w:hint="eastAsia"/>
          <w:noProof/>
          <w:sz w:val="21"/>
          <w:szCs w:val="21"/>
        </w:rPr>
        <w:t>阁下：</w:t>
      </w:r>
    </w:p>
    <w:p w:rsidR="00C2584D" w:rsidRPr="00C2584D" w:rsidRDefault="00C2584D" w:rsidP="00C2584D">
      <w:pPr>
        <w:spacing w:line="340" w:lineRule="atLeast"/>
        <w:jc w:val="both"/>
        <w:rPr>
          <w:rFonts w:ascii="SimSun" w:hAnsi="SimSun"/>
          <w:noProof/>
          <w:sz w:val="21"/>
          <w:szCs w:val="21"/>
        </w:rPr>
      </w:pPr>
    </w:p>
    <w:p w:rsidR="00C2584D" w:rsidRPr="00C2584D" w:rsidRDefault="00C2584D" w:rsidP="00551ED5">
      <w:pPr>
        <w:spacing w:after="120" w:line="340" w:lineRule="atLeast"/>
        <w:jc w:val="center"/>
        <w:rPr>
          <w:rFonts w:ascii="SimHei" w:eastAsia="SimHei" w:hAnsi="SimHei"/>
          <w:noProof/>
          <w:sz w:val="21"/>
          <w:szCs w:val="24"/>
          <w:u w:val="single"/>
        </w:rPr>
      </w:pPr>
      <w:r w:rsidRPr="00C2584D">
        <w:rPr>
          <w:rFonts w:ascii="SimHei" w:eastAsia="SimHei" w:hAnsi="SimHei" w:hint="eastAsia"/>
          <w:noProof/>
          <w:sz w:val="21"/>
          <w:szCs w:val="24"/>
          <w:u w:val="single"/>
        </w:rPr>
        <w:t>提名杰弗里·奥尼亚马先生出任2014-2020年世界知识产权组织</w:t>
      </w:r>
      <w:r w:rsidRPr="00C2584D">
        <w:rPr>
          <w:rFonts w:ascii="SimHei" w:eastAsia="SimHei" w:hAnsi="SimHei"/>
          <w:noProof/>
          <w:sz w:val="21"/>
          <w:szCs w:val="24"/>
          <w:u w:val="single"/>
        </w:rPr>
        <w:t>(WIPO)</w:t>
      </w:r>
      <w:r w:rsidRPr="00C2584D">
        <w:rPr>
          <w:rFonts w:ascii="SimHei" w:eastAsia="SimHei" w:hAnsi="SimHei" w:hint="eastAsia"/>
          <w:noProof/>
          <w:sz w:val="21"/>
          <w:szCs w:val="24"/>
          <w:u w:val="single"/>
        </w:rPr>
        <w:t>总干事一职</w:t>
      </w:r>
    </w:p>
    <w:p w:rsidR="00C2584D" w:rsidRPr="00C2584D" w:rsidRDefault="006D3E95" w:rsidP="00C2584D">
      <w:pPr>
        <w:spacing w:after="120" w:line="340" w:lineRule="atLeast"/>
        <w:jc w:val="both"/>
        <w:rPr>
          <w:rFonts w:ascii="SimSun" w:hAnsi="SimSun"/>
          <w:noProof/>
          <w:sz w:val="21"/>
          <w:szCs w:val="21"/>
        </w:rPr>
      </w:pPr>
      <w:r>
        <w:rPr>
          <w:rFonts w:ascii="SimSun" w:hAnsi="SimSun" w:hint="eastAsia"/>
          <w:noProof/>
          <w:sz w:val="21"/>
          <w:szCs w:val="21"/>
        </w:rPr>
        <w:tab/>
      </w:r>
      <w:r w:rsidR="00C2584D" w:rsidRPr="00C2584D">
        <w:rPr>
          <w:rFonts w:ascii="SimSun" w:hAnsi="SimSun" w:hint="eastAsia"/>
          <w:noProof/>
          <w:sz w:val="21"/>
          <w:szCs w:val="21"/>
        </w:rPr>
        <w:t>我仅答复您2013年9月6日第3470号通函照会，该通函宣布2014-2020年</w:t>
      </w:r>
      <w:r w:rsidR="00C2584D" w:rsidRPr="00C2584D">
        <w:rPr>
          <w:rFonts w:ascii="SimSun" w:hAnsi="SimSun"/>
          <w:noProof/>
          <w:sz w:val="21"/>
          <w:szCs w:val="21"/>
        </w:rPr>
        <w:t>WIPO</w:t>
      </w:r>
      <w:r w:rsidR="00C2584D" w:rsidRPr="00C2584D">
        <w:rPr>
          <w:rFonts w:ascii="SimSun" w:hAnsi="SimSun" w:hint="eastAsia"/>
          <w:noProof/>
          <w:sz w:val="21"/>
          <w:szCs w:val="21"/>
        </w:rPr>
        <w:t>总干事职位空缺，并就此正式转达尼日利亚联邦共和国政府提名杰弗里·奥尼亚马先生作为该职位的尼日利亚候选人。随函附上奥尼亚马先生的简历供参考。</w:t>
      </w:r>
    </w:p>
    <w:p w:rsidR="00C2584D" w:rsidRPr="00C2584D" w:rsidRDefault="00C2584D" w:rsidP="006D3E95">
      <w:pPr>
        <w:spacing w:after="120" w:line="340" w:lineRule="atLeast"/>
        <w:jc w:val="both"/>
        <w:rPr>
          <w:rFonts w:ascii="SimSun" w:hAnsi="SimSun"/>
          <w:noProof/>
          <w:sz w:val="21"/>
          <w:szCs w:val="21"/>
        </w:rPr>
      </w:pPr>
      <w:r w:rsidRPr="00C2584D">
        <w:rPr>
          <w:rFonts w:ascii="SimSun" w:hAnsi="SimSun" w:hint="eastAsia"/>
          <w:noProof/>
          <w:sz w:val="21"/>
          <w:szCs w:val="21"/>
        </w:rPr>
        <w:t>2</w:t>
      </w:r>
      <w:r w:rsidRPr="00C2584D">
        <w:rPr>
          <w:rFonts w:ascii="SimSun" w:hAnsi="SimSun"/>
          <w:noProof/>
          <w:sz w:val="21"/>
          <w:szCs w:val="21"/>
        </w:rPr>
        <w:t>.</w:t>
      </w:r>
      <w:r w:rsidRPr="00C2584D">
        <w:rPr>
          <w:rFonts w:ascii="SimSun" w:hAnsi="SimSun"/>
          <w:noProof/>
          <w:sz w:val="21"/>
          <w:szCs w:val="21"/>
        </w:rPr>
        <w:tab/>
      </w:r>
      <w:r w:rsidRPr="00C2584D">
        <w:rPr>
          <w:rFonts w:ascii="SimSun" w:hAnsi="SimSun" w:hint="eastAsia"/>
          <w:noProof/>
          <w:sz w:val="21"/>
          <w:szCs w:val="21"/>
        </w:rPr>
        <w:t>奥尼亚马先生在</w:t>
      </w:r>
      <w:r w:rsidRPr="00C2584D">
        <w:rPr>
          <w:rFonts w:ascii="SimSun" w:hAnsi="SimSun"/>
          <w:noProof/>
          <w:sz w:val="21"/>
          <w:szCs w:val="21"/>
        </w:rPr>
        <w:t>WIPO</w:t>
      </w:r>
      <w:r w:rsidRPr="00C2584D">
        <w:rPr>
          <w:rFonts w:ascii="SimSun" w:hAnsi="SimSun" w:hint="eastAsia"/>
          <w:noProof/>
          <w:sz w:val="21"/>
          <w:szCs w:val="21"/>
        </w:rPr>
        <w:t>服务了超过28年，取得了巨大的成绩。他1985年加入该组织，升任副总干事</w:t>
      </w:r>
      <w:r w:rsidRPr="00C2584D">
        <w:rPr>
          <w:rFonts w:ascii="SimSun" w:hAnsi="SimSun"/>
          <w:noProof/>
          <w:sz w:val="21"/>
          <w:szCs w:val="21"/>
        </w:rPr>
        <w:t>(</w:t>
      </w:r>
      <w:r w:rsidRPr="00C2584D">
        <w:rPr>
          <w:rFonts w:ascii="SimSun" w:hAnsi="SimSun" w:hint="eastAsia"/>
          <w:noProof/>
          <w:sz w:val="21"/>
          <w:szCs w:val="21"/>
        </w:rPr>
        <w:t>发展部门</w:t>
      </w:r>
      <w:r w:rsidRPr="00C2584D">
        <w:rPr>
          <w:rFonts w:ascii="SimSun" w:hAnsi="SimSun"/>
          <w:noProof/>
          <w:sz w:val="21"/>
          <w:szCs w:val="21"/>
        </w:rPr>
        <w:t>)</w:t>
      </w:r>
      <w:r w:rsidRPr="00C2584D">
        <w:rPr>
          <w:rFonts w:ascii="SimSun" w:hAnsi="SimSun" w:hint="eastAsia"/>
          <w:noProof/>
          <w:sz w:val="21"/>
          <w:szCs w:val="21"/>
        </w:rPr>
        <w:t>。他的法律训练、专业经历、28年来在</w:t>
      </w:r>
      <w:r w:rsidRPr="00C2584D">
        <w:rPr>
          <w:rFonts w:ascii="SimSun" w:hAnsi="SimSun"/>
          <w:noProof/>
          <w:sz w:val="21"/>
          <w:szCs w:val="21"/>
        </w:rPr>
        <w:t>WIPO</w:t>
      </w:r>
      <w:r w:rsidRPr="00C2584D">
        <w:rPr>
          <w:rFonts w:ascii="SimSun" w:hAnsi="SimSun" w:hint="eastAsia"/>
          <w:noProof/>
          <w:sz w:val="21"/>
          <w:szCs w:val="21"/>
        </w:rPr>
        <w:t>多个挑战性职位上的历练和忠诚的工作，让他有资格出任总干事一职。鉴于他多年来非凡的业绩、奉献和业经证明的工作能力，奥尼亚马先生必将大大地加强</w:t>
      </w:r>
      <w:r w:rsidRPr="00C2584D">
        <w:rPr>
          <w:rFonts w:ascii="SimSun" w:hAnsi="SimSun"/>
          <w:noProof/>
          <w:sz w:val="21"/>
          <w:szCs w:val="21"/>
        </w:rPr>
        <w:t>WIPO</w:t>
      </w:r>
      <w:r w:rsidRPr="00C2584D">
        <w:rPr>
          <w:rFonts w:ascii="SimSun" w:hAnsi="SimSun" w:hint="eastAsia"/>
          <w:noProof/>
          <w:sz w:val="21"/>
          <w:szCs w:val="21"/>
        </w:rPr>
        <w:t>的成长，改进对成员国的服务，并使其竞争力出类拔萃。尼日利亚联邦政府因此高兴地提名奥尼亚马先生出任</w:t>
      </w:r>
      <w:r w:rsidRPr="00C2584D">
        <w:rPr>
          <w:rFonts w:ascii="SimSun" w:hAnsi="SimSun"/>
          <w:noProof/>
          <w:sz w:val="21"/>
          <w:szCs w:val="21"/>
        </w:rPr>
        <w:t>WIPO</w:t>
      </w:r>
      <w:r w:rsidRPr="00C2584D">
        <w:rPr>
          <w:rFonts w:ascii="SimSun" w:hAnsi="SimSun" w:hint="eastAsia"/>
          <w:noProof/>
          <w:sz w:val="21"/>
          <w:szCs w:val="21"/>
        </w:rPr>
        <w:t>总干事一职。</w:t>
      </w:r>
    </w:p>
    <w:p w:rsidR="00C2584D" w:rsidRPr="00C2584D" w:rsidRDefault="00C2584D" w:rsidP="006D3E95">
      <w:pPr>
        <w:spacing w:after="120" w:line="340" w:lineRule="atLeast"/>
        <w:jc w:val="both"/>
        <w:rPr>
          <w:rFonts w:ascii="SimSun" w:hAnsi="SimSun"/>
          <w:noProof/>
          <w:sz w:val="21"/>
          <w:szCs w:val="21"/>
        </w:rPr>
      </w:pPr>
      <w:r w:rsidRPr="00C2584D">
        <w:rPr>
          <w:rFonts w:ascii="SimSun" w:hAnsi="SimSun"/>
          <w:noProof/>
          <w:sz w:val="21"/>
          <w:szCs w:val="21"/>
        </w:rPr>
        <w:t>3.</w:t>
      </w:r>
      <w:r w:rsidRPr="00C2584D">
        <w:rPr>
          <w:rFonts w:ascii="SimSun" w:hAnsi="SimSun"/>
          <w:noProof/>
          <w:sz w:val="21"/>
          <w:szCs w:val="21"/>
        </w:rPr>
        <w:tab/>
      </w:r>
      <w:r w:rsidRPr="00C2584D">
        <w:rPr>
          <w:rFonts w:ascii="SimSun" w:hAnsi="SimSun" w:hint="eastAsia"/>
          <w:noProof/>
          <w:sz w:val="21"/>
          <w:szCs w:val="21"/>
        </w:rPr>
        <w:t>与此同时，尼日利亚常驻日内瓦代表将继续与您的委员会在遴选过程中进行合作。</w:t>
      </w:r>
    </w:p>
    <w:p w:rsidR="00C2584D" w:rsidRPr="00C2584D" w:rsidRDefault="00C2584D" w:rsidP="006D3E95">
      <w:pPr>
        <w:spacing w:after="120" w:line="340" w:lineRule="atLeast"/>
        <w:jc w:val="both"/>
        <w:rPr>
          <w:rFonts w:ascii="SimSun" w:hAnsi="SimSun"/>
          <w:noProof/>
          <w:sz w:val="21"/>
          <w:szCs w:val="21"/>
        </w:rPr>
      </w:pPr>
      <w:r w:rsidRPr="00C2584D">
        <w:rPr>
          <w:rFonts w:ascii="SimSun" w:hAnsi="SimSun"/>
          <w:noProof/>
          <w:sz w:val="21"/>
          <w:szCs w:val="21"/>
        </w:rPr>
        <w:t>4.</w:t>
      </w:r>
      <w:r w:rsidRPr="00C2584D">
        <w:rPr>
          <w:rFonts w:ascii="SimSun" w:hAnsi="SimSun"/>
          <w:noProof/>
          <w:sz w:val="21"/>
          <w:szCs w:val="21"/>
        </w:rPr>
        <w:tab/>
      </w:r>
      <w:r w:rsidRPr="00C2584D">
        <w:rPr>
          <w:rFonts w:ascii="SimSun" w:hAnsi="SimSun" w:hint="eastAsia"/>
          <w:noProof/>
          <w:sz w:val="21"/>
          <w:szCs w:val="21"/>
        </w:rPr>
        <w:t>顺致崇高敬礼！</w:t>
      </w:r>
    </w:p>
    <w:p w:rsidR="00D64CA1" w:rsidRDefault="00D64CA1" w:rsidP="00C2584D">
      <w:pPr>
        <w:tabs>
          <w:tab w:val="left" w:pos="480"/>
        </w:tabs>
        <w:spacing w:after="120" w:line="340" w:lineRule="atLeast"/>
        <w:ind w:leftChars="1909" w:left="4200"/>
        <w:jc w:val="both"/>
        <w:rPr>
          <w:rFonts w:ascii="SimSun" w:hAnsi="SimSun"/>
          <w:noProof/>
          <w:sz w:val="21"/>
          <w:szCs w:val="21"/>
        </w:rPr>
      </w:pPr>
    </w:p>
    <w:p w:rsidR="00C2584D" w:rsidRPr="00C2584D" w:rsidRDefault="00C2584D" w:rsidP="00C2584D">
      <w:pPr>
        <w:tabs>
          <w:tab w:val="left" w:pos="480"/>
        </w:tabs>
        <w:spacing w:after="120" w:line="340" w:lineRule="atLeast"/>
        <w:ind w:leftChars="1909" w:left="4200"/>
        <w:jc w:val="both"/>
        <w:rPr>
          <w:rFonts w:ascii="SimSun" w:hAnsi="SimSun"/>
          <w:noProof/>
          <w:sz w:val="21"/>
          <w:szCs w:val="21"/>
        </w:rPr>
      </w:pPr>
      <w:r w:rsidRPr="00C2584D">
        <w:rPr>
          <w:rFonts w:ascii="SimSun" w:hAnsi="SimSun" w:hint="eastAsia"/>
          <w:noProof/>
          <w:sz w:val="21"/>
          <w:szCs w:val="21"/>
        </w:rPr>
        <w:t>外交部长</w:t>
      </w:r>
    </w:p>
    <w:p w:rsidR="00C2584D" w:rsidRPr="00C2584D" w:rsidRDefault="00C2584D" w:rsidP="00C2584D">
      <w:pPr>
        <w:tabs>
          <w:tab w:val="left" w:pos="480"/>
        </w:tabs>
        <w:spacing w:after="120" w:line="340" w:lineRule="atLeast"/>
        <w:ind w:leftChars="1909" w:left="4200"/>
        <w:jc w:val="both"/>
        <w:rPr>
          <w:rFonts w:ascii="SimSun" w:hAnsi="SimSun"/>
          <w:noProof/>
          <w:sz w:val="21"/>
          <w:szCs w:val="21"/>
        </w:rPr>
      </w:pPr>
      <w:r w:rsidRPr="00C2584D">
        <w:rPr>
          <w:rFonts w:ascii="SimSun" w:hAnsi="SimSun" w:hint="eastAsia"/>
          <w:noProof/>
          <w:sz w:val="21"/>
          <w:szCs w:val="21"/>
        </w:rPr>
        <w:t>[签名]</w:t>
      </w:r>
    </w:p>
    <w:p w:rsidR="00C2584D" w:rsidRPr="00551ED5" w:rsidRDefault="00C2584D" w:rsidP="00C2584D">
      <w:pPr>
        <w:tabs>
          <w:tab w:val="left" w:pos="480"/>
        </w:tabs>
        <w:spacing w:after="120" w:line="340" w:lineRule="atLeast"/>
        <w:ind w:leftChars="1909" w:left="4200"/>
        <w:jc w:val="both"/>
        <w:rPr>
          <w:rFonts w:eastAsiaTheme="minorEastAsia"/>
          <w:noProof/>
          <w:sz w:val="21"/>
          <w:szCs w:val="22"/>
        </w:rPr>
      </w:pPr>
      <w:r w:rsidRPr="00C2584D">
        <w:rPr>
          <w:rFonts w:ascii="SimSun" w:hAnsi="SimSun" w:hint="eastAsia"/>
          <w:noProof/>
          <w:sz w:val="21"/>
          <w:szCs w:val="21"/>
        </w:rPr>
        <w:t>维奥拉·奥乌里莉教授</w:t>
      </w:r>
      <w:r w:rsidRPr="00C2584D">
        <w:rPr>
          <w:rFonts w:ascii="SimSun" w:hAnsi="SimSun"/>
          <w:noProof/>
          <w:sz w:val="21"/>
          <w:szCs w:val="21"/>
        </w:rPr>
        <w:t>(</w:t>
      </w:r>
      <w:r w:rsidRPr="00C2584D">
        <w:rPr>
          <w:rFonts w:ascii="SimSun" w:hAnsi="SimSun" w:hint="eastAsia"/>
          <w:noProof/>
          <w:sz w:val="21"/>
          <w:szCs w:val="21"/>
        </w:rPr>
        <w:t>女士</w:t>
      </w:r>
      <w:r w:rsidRPr="00C2584D">
        <w:rPr>
          <w:rFonts w:ascii="SimSun" w:hAnsi="SimSun"/>
          <w:noProof/>
          <w:sz w:val="21"/>
          <w:szCs w:val="21"/>
        </w:rPr>
        <w:t>)</w:t>
      </w:r>
    </w:p>
    <w:p w:rsidR="00C2584D" w:rsidRPr="00551ED5" w:rsidRDefault="00C2584D" w:rsidP="00C2584D">
      <w:pPr>
        <w:spacing w:after="200" w:line="276" w:lineRule="auto"/>
        <w:rPr>
          <w:rFonts w:eastAsiaTheme="minorEastAsia"/>
          <w:sz w:val="21"/>
          <w:szCs w:val="22"/>
        </w:rPr>
        <w:sectPr w:rsidR="00C2584D" w:rsidRPr="00551ED5" w:rsidSect="00D64CA1">
          <w:headerReference w:type="default" r:id="rId15"/>
          <w:headerReference w:type="first" r:id="rId16"/>
          <w:pgSz w:w="11907" w:h="16840" w:code="9"/>
          <w:pgMar w:top="567" w:right="1134" w:bottom="1418" w:left="1418" w:header="510" w:footer="1021" w:gutter="0"/>
          <w:cols w:space="708"/>
          <w:titlePg/>
          <w:docGrid w:linePitch="360"/>
        </w:sectPr>
      </w:pPr>
    </w:p>
    <w:p w:rsidR="00C2584D" w:rsidRPr="00C2584D" w:rsidRDefault="00C2584D" w:rsidP="00C2584D">
      <w:pPr>
        <w:spacing w:after="200" w:line="276" w:lineRule="auto"/>
        <w:jc w:val="center"/>
        <w:rPr>
          <w:rFonts w:ascii="SimHei" w:eastAsia="SimHei" w:hAnsi="SimHei"/>
          <w:sz w:val="24"/>
          <w:szCs w:val="24"/>
        </w:rPr>
      </w:pPr>
      <w:r w:rsidRPr="00C2584D">
        <w:rPr>
          <w:rFonts w:ascii="SimHei" w:eastAsia="SimHei" w:hAnsi="SimHei" w:hint="eastAsia"/>
          <w:color w:val="222222"/>
          <w:sz w:val="24"/>
          <w:szCs w:val="24"/>
        </w:rPr>
        <w:lastRenderedPageBreak/>
        <w:t>杰弗里·奥尼亚马先生简历</w:t>
      </w:r>
    </w:p>
    <w:p w:rsidR="00C2584D" w:rsidRPr="00551ED5" w:rsidRDefault="00C2584D" w:rsidP="00C2584D">
      <w:pPr>
        <w:spacing w:after="200" w:line="276" w:lineRule="auto"/>
        <w:jc w:val="center"/>
        <w:rPr>
          <w:rFonts w:eastAsiaTheme="minorEastAsia"/>
          <w:sz w:val="21"/>
          <w:szCs w:val="22"/>
        </w:rPr>
      </w:pPr>
      <w:r w:rsidRPr="00C2584D">
        <w:rPr>
          <w:rFonts w:asciiTheme="minorHAnsi" w:eastAsiaTheme="minorEastAsia" w:hAnsiTheme="minorHAnsi" w:cstheme="minorBidi"/>
          <w:noProof/>
          <w:szCs w:val="22"/>
        </w:rPr>
        <w:drawing>
          <wp:anchor distT="0" distB="0" distL="114300" distR="114300" simplePos="0" relativeHeight="251661312" behindDoc="0" locked="0" layoutInCell="1" allowOverlap="1" wp14:anchorId="616390FA" wp14:editId="43BDBCE8">
            <wp:simplePos x="0" y="0"/>
            <wp:positionH relativeFrom="column">
              <wp:posOffset>4057650</wp:posOffset>
            </wp:positionH>
            <wp:positionV relativeFrom="paragraph">
              <wp:posOffset>119380</wp:posOffset>
            </wp:positionV>
            <wp:extent cx="1876425" cy="1876425"/>
            <wp:effectExtent l="0" t="0" r="952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2000"/>
                              </a14:imgEffect>
                              <a14:imgEffect>
                                <a14:brightnessContrast bright="5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pic:spPr>
                </pic:pic>
              </a:graphicData>
            </a:graphic>
            <wp14:sizeRelH relativeFrom="page">
              <wp14:pctWidth>0</wp14:pctWidth>
            </wp14:sizeRelH>
            <wp14:sizeRelV relativeFrom="page">
              <wp14:pctHeight>0</wp14:pctHeight>
            </wp14:sizeRelV>
          </wp:anchor>
        </w:drawing>
      </w:r>
    </w:p>
    <w:p w:rsidR="00C2584D" w:rsidRPr="00C2584D" w:rsidRDefault="00C2584D" w:rsidP="00C2584D">
      <w:pPr>
        <w:jc w:val="both"/>
        <w:rPr>
          <w:rFonts w:ascii="SimSun" w:hAnsi="SimSun"/>
          <w:sz w:val="21"/>
          <w:szCs w:val="21"/>
          <w:lang w:eastAsia="ja-JP"/>
        </w:rPr>
      </w:pPr>
      <w:r w:rsidRPr="00C2584D">
        <w:rPr>
          <w:rFonts w:ascii="SimSun" w:hAnsi="SimSun" w:hint="eastAsia"/>
          <w:sz w:val="21"/>
          <w:szCs w:val="21"/>
        </w:rPr>
        <w:t>生  日</w:t>
      </w:r>
      <w:r w:rsidRPr="00C2584D">
        <w:rPr>
          <w:rFonts w:ascii="SimSun" w:hAnsi="SimSun"/>
          <w:sz w:val="21"/>
          <w:szCs w:val="21"/>
          <w:lang w:eastAsia="ja-JP"/>
        </w:rPr>
        <w:t>：</w:t>
      </w:r>
    </w:p>
    <w:p w:rsidR="00C2584D" w:rsidRPr="00C2584D" w:rsidRDefault="00C2584D" w:rsidP="00C2584D">
      <w:pPr>
        <w:jc w:val="both"/>
        <w:rPr>
          <w:rFonts w:ascii="SimSun" w:hAnsi="SimSun"/>
          <w:sz w:val="21"/>
          <w:szCs w:val="21"/>
          <w:lang w:eastAsia="ja-JP"/>
        </w:rPr>
      </w:pPr>
      <w:r w:rsidRPr="00C2584D">
        <w:rPr>
          <w:rFonts w:ascii="SimSun" w:hAnsi="SimSun" w:hint="eastAsia"/>
          <w:sz w:val="21"/>
          <w:szCs w:val="21"/>
        </w:rPr>
        <w:t>1956年2月2日</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r w:rsidRPr="00C2584D">
        <w:rPr>
          <w:rFonts w:ascii="SimSun" w:hAnsi="SimSun" w:hint="eastAsia"/>
          <w:sz w:val="21"/>
          <w:szCs w:val="21"/>
        </w:rPr>
        <w:t>国  籍</w:t>
      </w:r>
      <w:r w:rsidRPr="00C2584D">
        <w:rPr>
          <w:rFonts w:ascii="SimSun" w:hAnsi="SimSun"/>
          <w:sz w:val="21"/>
          <w:szCs w:val="21"/>
          <w:lang w:eastAsia="ja-JP"/>
        </w:rPr>
        <w:t>：</w:t>
      </w:r>
    </w:p>
    <w:p w:rsidR="00C2584D" w:rsidRPr="00C2584D" w:rsidRDefault="00C2584D" w:rsidP="00C2584D">
      <w:pPr>
        <w:jc w:val="both"/>
        <w:rPr>
          <w:rFonts w:ascii="SimSun" w:hAnsi="SimSun"/>
          <w:sz w:val="21"/>
          <w:szCs w:val="21"/>
        </w:rPr>
      </w:pPr>
      <w:r w:rsidRPr="00C2584D">
        <w:rPr>
          <w:rFonts w:ascii="SimSun" w:hAnsi="SimSun" w:hint="eastAsia"/>
          <w:sz w:val="21"/>
          <w:szCs w:val="21"/>
        </w:rPr>
        <w:t>尼日利亚</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r w:rsidRPr="00C2584D">
        <w:rPr>
          <w:rFonts w:ascii="SimSun" w:hAnsi="SimSun" w:hint="eastAsia"/>
          <w:sz w:val="21"/>
          <w:szCs w:val="21"/>
        </w:rPr>
        <w:t>家庭状况：</w:t>
      </w:r>
    </w:p>
    <w:p w:rsidR="00C2584D" w:rsidRPr="00C2584D" w:rsidRDefault="00C2584D" w:rsidP="00C2584D">
      <w:pPr>
        <w:jc w:val="both"/>
        <w:rPr>
          <w:rFonts w:ascii="SimSun" w:hAnsi="SimSun"/>
          <w:sz w:val="21"/>
          <w:szCs w:val="21"/>
          <w:lang w:eastAsia="ja-JP"/>
        </w:rPr>
      </w:pPr>
      <w:r w:rsidRPr="00C2584D">
        <w:rPr>
          <w:rFonts w:ascii="SimSun" w:hAnsi="SimSun" w:hint="eastAsia"/>
          <w:sz w:val="21"/>
          <w:szCs w:val="21"/>
        </w:rPr>
        <w:t>已婚，育有三名子女</w:t>
      </w:r>
    </w:p>
    <w:p w:rsidR="00C2584D" w:rsidRPr="00C2584D" w:rsidRDefault="00C2584D" w:rsidP="00C2584D">
      <w:pPr>
        <w:spacing w:after="200" w:line="276" w:lineRule="auto"/>
        <w:jc w:val="both"/>
        <w:rPr>
          <w:rFonts w:ascii="SimSun" w:hAnsi="SimSun" w:cstheme="minorBidi"/>
          <w:sz w:val="21"/>
          <w:szCs w:val="21"/>
        </w:rPr>
      </w:pPr>
    </w:p>
    <w:p w:rsidR="00C2584D" w:rsidRPr="00C2584D" w:rsidRDefault="00C2584D" w:rsidP="00C2584D">
      <w:pPr>
        <w:spacing w:after="200" w:line="276" w:lineRule="auto"/>
        <w:jc w:val="both"/>
        <w:rPr>
          <w:rFonts w:ascii="SimSun" w:hAnsi="SimSun" w:cstheme="minorBidi"/>
          <w:sz w:val="21"/>
          <w:szCs w:val="21"/>
        </w:rPr>
      </w:pPr>
    </w:p>
    <w:p w:rsidR="00C2584D" w:rsidRPr="00C2584D" w:rsidRDefault="00C2584D" w:rsidP="00C2584D">
      <w:pPr>
        <w:jc w:val="both"/>
        <w:rPr>
          <w:rFonts w:ascii="SimSun" w:hAnsi="SimSun"/>
          <w:sz w:val="21"/>
          <w:szCs w:val="21"/>
          <w:lang w:eastAsia="ja-JP"/>
        </w:rPr>
      </w:pPr>
      <w:r w:rsidRPr="00C2584D">
        <w:rPr>
          <w:rFonts w:ascii="KaiTi" w:eastAsia="KaiTi" w:hAnsi="KaiTi" w:hint="eastAsia"/>
          <w:i/>
          <w:sz w:val="21"/>
          <w:szCs w:val="21"/>
        </w:rPr>
        <w:t>教  育：</w:t>
      </w:r>
    </w:p>
    <w:p w:rsidR="00C2584D" w:rsidRPr="00C2584D" w:rsidRDefault="00C2584D" w:rsidP="00C2584D">
      <w:pPr>
        <w:jc w:val="both"/>
        <w:rPr>
          <w:rFonts w:ascii="SimSun" w:hAnsi="SimSun"/>
          <w:sz w:val="21"/>
          <w:szCs w:val="21"/>
          <w:lang w:eastAsia="ja-JP"/>
        </w:rPr>
      </w:pPr>
    </w:p>
    <w:p w:rsidR="00C2584D" w:rsidRPr="00C2584D" w:rsidRDefault="00C2584D" w:rsidP="00C2584D">
      <w:pPr>
        <w:rPr>
          <w:rFonts w:ascii="SimSun" w:hAnsi="SimSun"/>
          <w:sz w:val="21"/>
          <w:szCs w:val="21"/>
          <w:lang w:eastAsia="ja-JP"/>
        </w:rPr>
      </w:pPr>
      <w:r w:rsidRPr="00551ED5">
        <w:rPr>
          <w:rFonts w:eastAsiaTheme="minorEastAsia" w:hint="eastAsia"/>
          <w:color w:val="222222"/>
          <w:sz w:val="21"/>
          <w:szCs w:val="22"/>
        </w:rPr>
        <w:t>哥伦比亚大学</w:t>
      </w:r>
      <w:r w:rsidR="00D64CA1">
        <w:rPr>
          <w:rFonts w:eastAsiaTheme="minorEastAsia" w:hint="eastAsia"/>
          <w:color w:val="222222"/>
          <w:sz w:val="21"/>
          <w:szCs w:val="22"/>
        </w:rPr>
        <w:t>(</w:t>
      </w:r>
      <w:r w:rsidRPr="00551ED5">
        <w:rPr>
          <w:rFonts w:eastAsiaTheme="minorEastAsia" w:hint="eastAsia"/>
          <w:color w:val="222222"/>
          <w:sz w:val="21"/>
          <w:szCs w:val="22"/>
        </w:rPr>
        <w:t>哥伦比亚学院</w:t>
      </w:r>
      <w:r w:rsidR="00D64CA1">
        <w:rPr>
          <w:rFonts w:eastAsiaTheme="minorEastAsia" w:hint="eastAsia"/>
          <w:color w:val="222222"/>
          <w:sz w:val="21"/>
          <w:szCs w:val="22"/>
        </w:rPr>
        <w:t>)</w:t>
      </w:r>
      <w:r w:rsidRPr="00551ED5">
        <w:rPr>
          <w:rFonts w:eastAsiaTheme="minorEastAsia" w:hint="eastAsia"/>
          <w:color w:val="222222"/>
          <w:sz w:val="21"/>
          <w:szCs w:val="22"/>
        </w:rPr>
        <w:t>政治学文学学士</w:t>
      </w:r>
      <w:r w:rsidR="00D64CA1">
        <w:rPr>
          <w:rFonts w:eastAsiaTheme="minorEastAsia" w:hint="eastAsia"/>
          <w:color w:val="222222"/>
          <w:sz w:val="21"/>
          <w:szCs w:val="22"/>
        </w:rPr>
        <w:t>(</w:t>
      </w:r>
      <w:r w:rsidRPr="00551ED5">
        <w:rPr>
          <w:rFonts w:ascii="SimSun" w:hAnsi="SimSun" w:hint="eastAsia"/>
          <w:color w:val="222222"/>
          <w:sz w:val="21"/>
          <w:szCs w:val="22"/>
        </w:rPr>
        <w:t>BA</w:t>
      </w:r>
      <w:r w:rsidR="00D64CA1">
        <w:rPr>
          <w:rFonts w:eastAsiaTheme="minorEastAsia" w:hint="eastAsia"/>
          <w:color w:val="222222"/>
          <w:sz w:val="21"/>
          <w:szCs w:val="22"/>
        </w:rPr>
        <w:t>)</w:t>
      </w:r>
      <w:r w:rsidRPr="00551ED5">
        <w:rPr>
          <w:rFonts w:eastAsiaTheme="minorEastAsia" w:hint="eastAsia"/>
          <w:color w:val="222222"/>
          <w:sz w:val="21"/>
          <w:szCs w:val="22"/>
        </w:rPr>
        <w:t>，美国纽约</w:t>
      </w:r>
      <w:r w:rsidR="00D64CA1">
        <w:rPr>
          <w:rFonts w:eastAsiaTheme="minorEastAsia" w:hint="eastAsia"/>
          <w:color w:val="222222"/>
          <w:sz w:val="21"/>
          <w:szCs w:val="22"/>
        </w:rPr>
        <w:t>(</w:t>
      </w:r>
      <w:r w:rsidRPr="00551ED5">
        <w:rPr>
          <w:rFonts w:ascii="SimSun" w:hAnsi="SimSun" w:hint="eastAsia"/>
          <w:color w:val="222222"/>
          <w:sz w:val="21"/>
          <w:szCs w:val="22"/>
        </w:rPr>
        <w:t>1977年</w:t>
      </w:r>
      <w:r w:rsidR="00D64CA1">
        <w:rPr>
          <w:rFonts w:ascii="SimSun" w:hAnsi="SimSun" w:hint="eastAsia"/>
          <w:color w:val="222222"/>
          <w:sz w:val="21"/>
          <w:szCs w:val="22"/>
        </w:rPr>
        <w:t>)</w:t>
      </w:r>
      <w:r w:rsidRPr="00551ED5">
        <w:rPr>
          <w:rFonts w:ascii="SimSun" w:hAnsi="SimSun"/>
          <w:color w:val="222222"/>
          <w:sz w:val="21"/>
          <w:szCs w:val="22"/>
        </w:rPr>
        <w:br/>
      </w:r>
    </w:p>
    <w:p w:rsidR="00C2584D" w:rsidRPr="00C2584D" w:rsidRDefault="00C2584D" w:rsidP="00551ED5">
      <w:pPr>
        <w:rPr>
          <w:rFonts w:ascii="SimSun" w:hAnsi="SimSun"/>
          <w:sz w:val="21"/>
          <w:szCs w:val="21"/>
          <w:lang w:eastAsia="ja-JP"/>
        </w:rPr>
      </w:pPr>
      <w:r w:rsidRPr="00C2584D">
        <w:rPr>
          <w:rFonts w:ascii="SimSun" w:hAnsi="SimSun" w:hint="eastAsia"/>
          <w:color w:val="222222"/>
          <w:sz w:val="21"/>
          <w:szCs w:val="21"/>
        </w:rPr>
        <w:t>剑桥大学</w:t>
      </w:r>
      <w:r w:rsidR="00D64CA1">
        <w:rPr>
          <w:rFonts w:ascii="SimSun" w:hAnsi="SimSun" w:hint="eastAsia"/>
          <w:color w:val="222222"/>
          <w:sz w:val="21"/>
          <w:szCs w:val="21"/>
        </w:rPr>
        <w:t>(</w:t>
      </w:r>
      <w:r w:rsidRPr="00C2584D">
        <w:rPr>
          <w:rFonts w:ascii="SimSun" w:hAnsi="SimSun" w:hint="eastAsia"/>
          <w:color w:val="222222"/>
          <w:sz w:val="21"/>
          <w:szCs w:val="21"/>
        </w:rPr>
        <w:t>圣约翰学院</w:t>
      </w:r>
      <w:r w:rsidR="00D64CA1">
        <w:rPr>
          <w:rFonts w:ascii="SimSun" w:hAnsi="SimSun" w:hint="eastAsia"/>
          <w:color w:val="222222"/>
          <w:sz w:val="21"/>
          <w:szCs w:val="21"/>
        </w:rPr>
        <w:t>)</w:t>
      </w:r>
      <w:r w:rsidRPr="00C2584D">
        <w:rPr>
          <w:rFonts w:ascii="SimSun" w:hAnsi="SimSun" w:hint="eastAsia"/>
          <w:color w:val="222222"/>
          <w:sz w:val="21"/>
          <w:szCs w:val="21"/>
        </w:rPr>
        <w:t>法学系文学学士</w:t>
      </w:r>
      <w:r w:rsidR="00D64CA1">
        <w:rPr>
          <w:rFonts w:ascii="SimSun" w:hAnsi="SimSun" w:hint="eastAsia"/>
          <w:color w:val="222222"/>
          <w:sz w:val="21"/>
          <w:szCs w:val="21"/>
        </w:rPr>
        <w:t>(</w:t>
      </w:r>
      <w:r w:rsidRPr="00C2584D">
        <w:rPr>
          <w:rFonts w:ascii="SimSun" w:hAnsi="SimSun" w:hint="eastAsia"/>
          <w:color w:val="222222"/>
          <w:sz w:val="21"/>
          <w:szCs w:val="21"/>
        </w:rPr>
        <w:t>BA</w:t>
      </w:r>
      <w:r w:rsidR="00D64CA1">
        <w:rPr>
          <w:rFonts w:ascii="SimSun" w:hAnsi="SimSun" w:hint="eastAsia"/>
          <w:color w:val="222222"/>
          <w:sz w:val="21"/>
          <w:szCs w:val="21"/>
        </w:rPr>
        <w:t>)</w:t>
      </w:r>
      <w:r w:rsidRPr="00C2584D">
        <w:rPr>
          <w:rFonts w:ascii="SimSun" w:hAnsi="SimSun" w:hint="eastAsia"/>
          <w:color w:val="222222"/>
          <w:sz w:val="21"/>
          <w:szCs w:val="21"/>
        </w:rPr>
        <w:t>，联合王国剑桥</w:t>
      </w:r>
      <w:r w:rsidR="00D64CA1">
        <w:rPr>
          <w:rFonts w:ascii="SimSun" w:hAnsi="SimSun" w:hint="eastAsia"/>
          <w:color w:val="222222"/>
          <w:sz w:val="21"/>
          <w:szCs w:val="21"/>
        </w:rPr>
        <w:t>(</w:t>
      </w:r>
      <w:r w:rsidRPr="00C2584D">
        <w:rPr>
          <w:rFonts w:ascii="SimSun" w:hAnsi="SimSun" w:hint="eastAsia"/>
          <w:color w:val="222222"/>
          <w:sz w:val="21"/>
          <w:szCs w:val="21"/>
        </w:rPr>
        <w:t>1980年</w:t>
      </w:r>
      <w:r w:rsidR="00D64CA1">
        <w:rPr>
          <w:rFonts w:ascii="SimSun" w:hAnsi="SimSun" w:hint="eastAsia"/>
          <w:color w:val="222222"/>
          <w:sz w:val="21"/>
          <w:szCs w:val="21"/>
        </w:rPr>
        <w:t>)</w:t>
      </w:r>
      <w:r w:rsidRPr="00551ED5">
        <w:rPr>
          <w:rFonts w:asciiTheme="minorHAnsi" w:eastAsiaTheme="minorEastAsia" w:hAnsiTheme="minorHAnsi" w:cstheme="minorBidi"/>
          <w:sz w:val="21"/>
          <w:szCs w:val="22"/>
          <w:lang w:eastAsia="ja-JP"/>
        </w:rPr>
        <w:br/>
      </w:r>
    </w:p>
    <w:p w:rsidR="00C2584D" w:rsidRPr="00551ED5" w:rsidRDefault="00C2584D" w:rsidP="00551ED5">
      <w:pPr>
        <w:rPr>
          <w:rFonts w:ascii="SimSun" w:hAnsi="SimSun"/>
          <w:color w:val="222222"/>
          <w:sz w:val="21"/>
          <w:szCs w:val="21"/>
        </w:rPr>
      </w:pPr>
      <w:r w:rsidRPr="00551ED5">
        <w:rPr>
          <w:rFonts w:ascii="SimSun" w:hAnsi="SimSun" w:hint="eastAsia"/>
          <w:color w:val="222222"/>
          <w:sz w:val="21"/>
          <w:szCs w:val="21"/>
        </w:rPr>
        <w:t>伦敦大学</w:t>
      </w:r>
      <w:r w:rsidR="00D64CA1">
        <w:rPr>
          <w:rFonts w:ascii="SimSun" w:hAnsi="SimSun" w:hint="eastAsia"/>
          <w:color w:val="222222"/>
          <w:sz w:val="21"/>
          <w:szCs w:val="21"/>
        </w:rPr>
        <w:t>(</w:t>
      </w:r>
      <w:r w:rsidRPr="00551ED5">
        <w:rPr>
          <w:rFonts w:ascii="SimSun" w:hAnsi="SimSun" w:hint="eastAsia"/>
          <w:color w:val="222222"/>
          <w:sz w:val="21"/>
          <w:szCs w:val="21"/>
        </w:rPr>
        <w:t>伦敦政治经济学院</w:t>
      </w:r>
      <w:r w:rsidR="00D64CA1">
        <w:rPr>
          <w:rFonts w:ascii="SimSun" w:hAnsi="SimSun" w:hint="eastAsia"/>
          <w:color w:val="222222"/>
          <w:sz w:val="21"/>
          <w:szCs w:val="21"/>
        </w:rPr>
        <w:t>(</w:t>
      </w:r>
      <w:r w:rsidRPr="00551ED5">
        <w:rPr>
          <w:rFonts w:ascii="SimSun" w:hAnsi="SimSun" w:hint="eastAsia"/>
          <w:color w:val="222222"/>
          <w:sz w:val="21"/>
          <w:szCs w:val="21"/>
        </w:rPr>
        <w:t>LSE</w:t>
      </w:r>
      <w:r w:rsidR="00D64CA1">
        <w:rPr>
          <w:rFonts w:ascii="SimSun" w:hAnsi="SimSun" w:hint="eastAsia"/>
          <w:color w:val="222222"/>
          <w:sz w:val="21"/>
          <w:szCs w:val="21"/>
        </w:rPr>
        <w:t>))</w:t>
      </w:r>
      <w:r w:rsidRPr="00551ED5">
        <w:rPr>
          <w:rFonts w:ascii="SimSun" w:hAnsi="SimSun" w:hint="eastAsia"/>
          <w:color w:val="222222"/>
          <w:sz w:val="21"/>
          <w:szCs w:val="21"/>
        </w:rPr>
        <w:t>法律硕士</w:t>
      </w:r>
      <w:r w:rsidRPr="00551ED5">
        <w:rPr>
          <w:rFonts w:ascii="SimSun" w:hAnsi="SimSun"/>
          <w:color w:val="222222"/>
          <w:sz w:val="21"/>
          <w:szCs w:val="21"/>
        </w:rPr>
        <w:t>(LL.M)</w:t>
      </w:r>
      <w:r w:rsidRPr="00551ED5">
        <w:rPr>
          <w:rFonts w:ascii="SimSun" w:hAnsi="SimSun" w:hint="eastAsia"/>
          <w:color w:val="222222"/>
          <w:sz w:val="21"/>
          <w:szCs w:val="21"/>
        </w:rPr>
        <w:t>，联合王国伦敦</w:t>
      </w:r>
      <w:r w:rsidR="00D64CA1">
        <w:rPr>
          <w:rFonts w:ascii="SimSun" w:hAnsi="SimSun" w:hint="eastAsia"/>
          <w:color w:val="222222"/>
          <w:sz w:val="21"/>
          <w:szCs w:val="21"/>
        </w:rPr>
        <w:t>(</w:t>
      </w:r>
      <w:r w:rsidRPr="00551ED5">
        <w:rPr>
          <w:rFonts w:ascii="SimSun" w:hAnsi="SimSun" w:hint="eastAsia"/>
          <w:color w:val="222222"/>
          <w:sz w:val="21"/>
          <w:szCs w:val="21"/>
        </w:rPr>
        <w:t>1982年</w:t>
      </w:r>
      <w:r w:rsidR="00D64CA1">
        <w:rPr>
          <w:rFonts w:ascii="SimSun" w:hAnsi="SimSun" w:hint="eastAsia"/>
          <w:color w:val="222222"/>
          <w:sz w:val="21"/>
          <w:szCs w:val="21"/>
        </w:rPr>
        <w:t>)</w:t>
      </w:r>
    </w:p>
    <w:p w:rsidR="00C2584D" w:rsidRPr="00551ED5" w:rsidRDefault="00C2584D" w:rsidP="00551ED5">
      <w:pPr>
        <w:rPr>
          <w:rFonts w:ascii="SimSun" w:hAnsi="SimSun"/>
          <w:sz w:val="21"/>
          <w:szCs w:val="21"/>
          <w:lang w:eastAsia="ja-JP"/>
        </w:rPr>
      </w:pPr>
    </w:p>
    <w:p w:rsidR="00C2584D" w:rsidRPr="00C2584D" w:rsidRDefault="00C2584D" w:rsidP="00C2584D">
      <w:pPr>
        <w:rPr>
          <w:rFonts w:ascii="SimSun" w:hAnsi="SimSun"/>
          <w:sz w:val="21"/>
          <w:szCs w:val="21"/>
          <w:lang w:eastAsia="ja-JP"/>
        </w:rPr>
      </w:pPr>
      <w:r w:rsidRPr="00C2584D">
        <w:rPr>
          <w:rFonts w:ascii="SimSun" w:hAnsi="SimSun" w:hint="eastAsia"/>
          <w:color w:val="222222"/>
          <w:sz w:val="21"/>
          <w:szCs w:val="21"/>
        </w:rPr>
        <w:t>剑桥大学</w:t>
      </w:r>
      <w:r w:rsidR="00D64CA1">
        <w:rPr>
          <w:rFonts w:ascii="SimSun" w:hAnsi="SimSun" w:hint="eastAsia"/>
          <w:color w:val="222222"/>
          <w:sz w:val="21"/>
          <w:szCs w:val="21"/>
        </w:rPr>
        <w:t>(</w:t>
      </w:r>
      <w:r w:rsidRPr="00C2584D">
        <w:rPr>
          <w:rFonts w:ascii="SimSun" w:hAnsi="SimSun" w:hint="eastAsia"/>
          <w:color w:val="222222"/>
          <w:sz w:val="21"/>
          <w:szCs w:val="21"/>
        </w:rPr>
        <w:t>圣约翰学院</w:t>
      </w:r>
      <w:r w:rsidR="00D64CA1">
        <w:rPr>
          <w:rFonts w:ascii="SimSun" w:hAnsi="SimSun" w:hint="eastAsia"/>
          <w:color w:val="222222"/>
          <w:sz w:val="21"/>
          <w:szCs w:val="21"/>
        </w:rPr>
        <w:t>)</w:t>
      </w:r>
      <w:r w:rsidRPr="00C2584D">
        <w:rPr>
          <w:rFonts w:ascii="SimSun" w:hAnsi="SimSun" w:hint="eastAsia"/>
          <w:color w:val="222222"/>
          <w:sz w:val="21"/>
          <w:szCs w:val="21"/>
        </w:rPr>
        <w:t>法律系文学硕士</w:t>
      </w:r>
      <w:r w:rsidR="00D64CA1">
        <w:rPr>
          <w:rFonts w:ascii="SimSun" w:hAnsi="SimSun" w:hint="eastAsia"/>
          <w:color w:val="222222"/>
          <w:sz w:val="21"/>
          <w:szCs w:val="21"/>
        </w:rPr>
        <w:t>(</w:t>
      </w:r>
      <w:r w:rsidRPr="00C2584D">
        <w:rPr>
          <w:rFonts w:ascii="SimSun" w:hAnsi="SimSun" w:hint="eastAsia"/>
          <w:color w:val="222222"/>
          <w:sz w:val="21"/>
          <w:szCs w:val="21"/>
        </w:rPr>
        <w:t>MA</w:t>
      </w:r>
      <w:r w:rsidR="00D64CA1">
        <w:rPr>
          <w:rFonts w:ascii="SimSun" w:hAnsi="SimSun" w:hint="eastAsia"/>
          <w:color w:val="222222"/>
          <w:sz w:val="21"/>
          <w:szCs w:val="21"/>
        </w:rPr>
        <w:t>)</w:t>
      </w:r>
      <w:r w:rsidRPr="00C2584D">
        <w:rPr>
          <w:rFonts w:ascii="SimSun" w:hAnsi="SimSun" w:hint="eastAsia"/>
          <w:color w:val="222222"/>
          <w:sz w:val="21"/>
          <w:szCs w:val="21"/>
        </w:rPr>
        <w:t>，联合王国剑桥</w:t>
      </w:r>
      <w:r w:rsidR="00D64CA1">
        <w:rPr>
          <w:rFonts w:ascii="SimSun" w:hAnsi="SimSun" w:hint="eastAsia"/>
          <w:color w:val="222222"/>
          <w:sz w:val="21"/>
          <w:szCs w:val="21"/>
        </w:rPr>
        <w:t>(</w:t>
      </w:r>
      <w:r w:rsidRPr="00C2584D">
        <w:rPr>
          <w:rFonts w:ascii="SimSun" w:hAnsi="SimSun" w:hint="eastAsia"/>
          <w:color w:val="222222"/>
          <w:sz w:val="21"/>
          <w:szCs w:val="21"/>
        </w:rPr>
        <w:t>1984年</w:t>
      </w:r>
      <w:r w:rsidR="00D64CA1">
        <w:rPr>
          <w:rFonts w:ascii="SimSun" w:hAnsi="SimSun" w:hint="eastAsia"/>
          <w:color w:val="222222"/>
          <w:sz w:val="21"/>
          <w:szCs w:val="21"/>
        </w:rPr>
        <w:t>)</w:t>
      </w:r>
    </w:p>
    <w:p w:rsidR="00C2584D" w:rsidRDefault="00C2584D" w:rsidP="00C2584D">
      <w:pPr>
        <w:jc w:val="both"/>
        <w:rPr>
          <w:rFonts w:ascii="SimSun" w:hAnsi="SimSun"/>
          <w:sz w:val="21"/>
          <w:szCs w:val="21"/>
        </w:rPr>
      </w:pPr>
    </w:p>
    <w:p w:rsidR="00551ED5" w:rsidRPr="00C2584D" w:rsidRDefault="00551ED5" w:rsidP="00C2584D">
      <w:pPr>
        <w:jc w:val="both"/>
        <w:rPr>
          <w:rFonts w:ascii="SimSun" w:hAnsi="SimSun"/>
          <w:sz w:val="21"/>
          <w:szCs w:val="21"/>
        </w:rPr>
      </w:pPr>
    </w:p>
    <w:p w:rsidR="00C2584D" w:rsidRPr="00C2584D" w:rsidRDefault="00C2584D" w:rsidP="00C2584D">
      <w:pPr>
        <w:jc w:val="both"/>
        <w:rPr>
          <w:rFonts w:ascii="SimSun" w:hAnsi="SimSun"/>
          <w:sz w:val="21"/>
          <w:szCs w:val="21"/>
        </w:rPr>
      </w:pPr>
      <w:r w:rsidRPr="00C2584D">
        <w:rPr>
          <w:rFonts w:ascii="KaiTi" w:eastAsia="KaiTi" w:hAnsi="KaiTi" w:hint="eastAsia"/>
          <w:i/>
          <w:sz w:val="21"/>
          <w:szCs w:val="21"/>
        </w:rPr>
        <w:t>学术成就</w:t>
      </w:r>
      <w:r w:rsidRPr="00C2584D">
        <w:rPr>
          <w:rFonts w:ascii="SimSun" w:hAnsi="SimSun" w:hint="eastAsia"/>
          <w:i/>
          <w:sz w:val="21"/>
          <w:szCs w:val="21"/>
        </w:rPr>
        <w:t>：</w:t>
      </w:r>
    </w:p>
    <w:p w:rsidR="00C2584D" w:rsidRPr="00C2584D" w:rsidRDefault="00C2584D" w:rsidP="00C2584D">
      <w:pPr>
        <w:jc w:val="both"/>
        <w:rPr>
          <w:rFonts w:ascii="SimSun" w:hAnsi="SimSun"/>
          <w:sz w:val="21"/>
          <w:szCs w:val="21"/>
          <w:lang w:eastAsia="ja-JP"/>
        </w:rPr>
      </w:pPr>
    </w:p>
    <w:p w:rsidR="00C2584D" w:rsidRPr="00C2584D" w:rsidRDefault="00C2584D" w:rsidP="00C2584D">
      <w:pPr>
        <w:numPr>
          <w:ilvl w:val="0"/>
          <w:numId w:val="5"/>
        </w:numPr>
        <w:spacing w:after="200" w:line="276" w:lineRule="auto"/>
        <w:jc w:val="both"/>
        <w:rPr>
          <w:rFonts w:ascii="SimSun" w:hAnsi="SimSun"/>
          <w:sz w:val="21"/>
          <w:szCs w:val="21"/>
          <w:lang w:eastAsia="ja-JP"/>
        </w:rPr>
      </w:pPr>
      <w:r w:rsidRPr="00C2584D">
        <w:rPr>
          <w:rFonts w:ascii="SimSun" w:hAnsi="SimSun" w:hint="eastAsia"/>
          <w:color w:val="222222"/>
          <w:sz w:val="21"/>
          <w:szCs w:val="21"/>
        </w:rPr>
        <w:t>哥伦比亚大学哥伦比亚学院院长名单，美国纽约</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rPr>
      </w:pPr>
      <w:r w:rsidRPr="00C2584D">
        <w:rPr>
          <w:rFonts w:ascii="KaiTi" w:eastAsia="KaiTi" w:hAnsi="KaiTi" w:hint="eastAsia"/>
          <w:i/>
          <w:sz w:val="21"/>
          <w:szCs w:val="21"/>
        </w:rPr>
        <w:t>专业资格</w:t>
      </w:r>
      <w:r w:rsidRPr="00C2584D">
        <w:rPr>
          <w:rFonts w:ascii="SimSun" w:hAnsi="SimSun" w:hint="eastAsia"/>
          <w:i/>
          <w:sz w:val="21"/>
          <w:szCs w:val="21"/>
        </w:rPr>
        <w:t>：</w:t>
      </w:r>
    </w:p>
    <w:p w:rsidR="00C2584D" w:rsidRPr="00C2584D" w:rsidRDefault="00C2584D" w:rsidP="00C2584D">
      <w:pPr>
        <w:jc w:val="both"/>
        <w:rPr>
          <w:rFonts w:ascii="SimSun" w:hAnsi="SimSun"/>
          <w:sz w:val="21"/>
          <w:szCs w:val="21"/>
          <w:lang w:eastAsia="ja-JP"/>
        </w:rPr>
      </w:pPr>
    </w:p>
    <w:p w:rsidR="00C2584D" w:rsidRPr="00C2584D" w:rsidRDefault="00C2584D" w:rsidP="00551ED5">
      <w:pPr>
        <w:numPr>
          <w:ilvl w:val="0"/>
          <w:numId w:val="5"/>
        </w:numPr>
        <w:ind w:left="714" w:hanging="357"/>
        <w:jc w:val="both"/>
        <w:rPr>
          <w:rFonts w:ascii="SimSun" w:hAnsi="SimSun"/>
          <w:sz w:val="21"/>
          <w:szCs w:val="21"/>
          <w:lang w:eastAsia="ja-JP"/>
        </w:rPr>
      </w:pPr>
      <w:r w:rsidRPr="00C2584D">
        <w:rPr>
          <w:rFonts w:ascii="SimSun" w:hAnsi="SimSun" w:hint="eastAsia"/>
          <w:color w:val="222222"/>
          <w:sz w:val="21"/>
          <w:szCs w:val="21"/>
        </w:rPr>
        <w:t>格雷律师学院大律师，联合王国伦敦</w:t>
      </w:r>
      <w:r w:rsidR="00D64CA1">
        <w:rPr>
          <w:rFonts w:ascii="SimSun" w:hAnsi="SimSun" w:hint="eastAsia"/>
          <w:color w:val="222222"/>
          <w:sz w:val="21"/>
          <w:szCs w:val="21"/>
        </w:rPr>
        <w:t>(</w:t>
      </w:r>
      <w:r w:rsidRPr="00C2584D">
        <w:rPr>
          <w:rFonts w:ascii="SimSun" w:hAnsi="SimSun" w:hint="eastAsia"/>
          <w:color w:val="222222"/>
          <w:sz w:val="21"/>
          <w:szCs w:val="21"/>
        </w:rPr>
        <w:t>1981年</w:t>
      </w:r>
      <w:r w:rsidR="00D64CA1">
        <w:rPr>
          <w:rFonts w:ascii="SimSun" w:hAnsi="SimSun" w:hint="eastAsia"/>
          <w:color w:val="222222"/>
          <w:sz w:val="21"/>
          <w:szCs w:val="21"/>
        </w:rPr>
        <w:t>)</w:t>
      </w:r>
    </w:p>
    <w:p w:rsidR="00C2584D" w:rsidRPr="00C2584D" w:rsidRDefault="00C2584D" w:rsidP="00C2584D">
      <w:pPr>
        <w:jc w:val="both"/>
        <w:rPr>
          <w:rFonts w:ascii="SimSun" w:hAnsi="SimSun"/>
          <w:sz w:val="21"/>
          <w:szCs w:val="21"/>
          <w:lang w:eastAsia="ja-JP"/>
        </w:rPr>
      </w:pPr>
    </w:p>
    <w:p w:rsidR="00C2584D" w:rsidRPr="00C2584D" w:rsidRDefault="00C2584D" w:rsidP="00551ED5">
      <w:pPr>
        <w:numPr>
          <w:ilvl w:val="0"/>
          <w:numId w:val="5"/>
        </w:numPr>
        <w:ind w:left="714" w:hanging="357"/>
        <w:jc w:val="both"/>
        <w:rPr>
          <w:rFonts w:ascii="SimSun" w:hAnsi="SimSun"/>
          <w:sz w:val="21"/>
          <w:szCs w:val="21"/>
          <w:lang w:eastAsia="ja-JP"/>
        </w:rPr>
      </w:pPr>
      <w:r w:rsidRPr="00C2584D">
        <w:rPr>
          <w:rFonts w:ascii="SimSun" w:hAnsi="SimSun" w:hint="eastAsia"/>
          <w:color w:val="222222"/>
          <w:sz w:val="21"/>
          <w:szCs w:val="21"/>
        </w:rPr>
        <w:t>尼日利亚最高法院律师兼辩护人，尼日利亚拉各斯尼日利亚法学院</w:t>
      </w:r>
      <w:r w:rsidR="00D64CA1">
        <w:rPr>
          <w:rFonts w:ascii="SimSun" w:hAnsi="SimSun" w:hint="eastAsia"/>
          <w:color w:val="222222"/>
          <w:sz w:val="21"/>
          <w:szCs w:val="21"/>
        </w:rPr>
        <w:t>(</w:t>
      </w:r>
      <w:r w:rsidRPr="00C2584D">
        <w:rPr>
          <w:rFonts w:ascii="SimSun" w:hAnsi="SimSun" w:hint="eastAsia"/>
          <w:color w:val="222222"/>
          <w:sz w:val="21"/>
          <w:szCs w:val="21"/>
        </w:rPr>
        <w:t>1983年</w:t>
      </w:r>
      <w:r w:rsidR="00D64CA1">
        <w:rPr>
          <w:rFonts w:ascii="SimSun" w:hAnsi="SimSun" w:hint="eastAsia"/>
          <w:color w:val="222222"/>
          <w:sz w:val="21"/>
          <w:szCs w:val="21"/>
        </w:rPr>
        <w:t>)</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i/>
          <w:sz w:val="21"/>
          <w:szCs w:val="21"/>
        </w:rPr>
      </w:pPr>
      <w:r w:rsidRPr="00C2584D">
        <w:rPr>
          <w:rFonts w:ascii="KaiTi" w:eastAsia="KaiTi" w:hAnsi="KaiTi" w:hint="eastAsia"/>
          <w:i/>
          <w:sz w:val="21"/>
          <w:szCs w:val="21"/>
        </w:rPr>
        <w:t>工作经历</w:t>
      </w:r>
      <w:r w:rsidRPr="00C2584D">
        <w:rPr>
          <w:rFonts w:ascii="SimSun" w:hAnsi="SimSun" w:hint="eastAsia"/>
          <w:i/>
          <w:sz w:val="21"/>
          <w:szCs w:val="21"/>
        </w:rPr>
        <w:t>：</w:t>
      </w:r>
    </w:p>
    <w:p w:rsidR="00C2584D" w:rsidRPr="00C2584D" w:rsidRDefault="00C2584D" w:rsidP="00C2584D">
      <w:pPr>
        <w:jc w:val="both"/>
        <w:rPr>
          <w:rFonts w:ascii="SimSun" w:hAnsi="SimSun"/>
          <w:sz w:val="21"/>
          <w:szCs w:val="21"/>
          <w:lang w:eastAsia="ja-JP"/>
        </w:rPr>
      </w:pPr>
    </w:p>
    <w:p w:rsidR="00C2584D" w:rsidRPr="00C2584D" w:rsidRDefault="00C2584D" w:rsidP="00551ED5">
      <w:pPr>
        <w:numPr>
          <w:ilvl w:val="0"/>
          <w:numId w:val="5"/>
        </w:numPr>
        <w:ind w:left="714" w:hanging="357"/>
        <w:jc w:val="both"/>
        <w:rPr>
          <w:rFonts w:ascii="SimSun" w:hAnsi="SimSun"/>
          <w:sz w:val="21"/>
          <w:szCs w:val="21"/>
          <w:lang w:eastAsia="ja-JP"/>
        </w:rPr>
      </w:pPr>
      <w:r w:rsidRPr="00C2584D">
        <w:rPr>
          <w:rFonts w:ascii="SimSun" w:hAnsi="SimSun" w:hint="eastAsia"/>
          <w:color w:val="222222"/>
          <w:sz w:val="21"/>
          <w:szCs w:val="21"/>
        </w:rPr>
        <w:t>尼日利亚法律改革委员会研究干事，尼日利亚拉各斯</w:t>
      </w:r>
      <w:r w:rsidR="00D64CA1">
        <w:rPr>
          <w:rFonts w:ascii="SimSun" w:hAnsi="SimSun" w:hint="eastAsia"/>
          <w:color w:val="222222"/>
          <w:sz w:val="21"/>
          <w:szCs w:val="21"/>
        </w:rPr>
        <w:t>(</w:t>
      </w:r>
      <w:r w:rsidRPr="00C2584D">
        <w:rPr>
          <w:rFonts w:ascii="SimSun" w:hAnsi="SimSun" w:hint="eastAsia"/>
          <w:color w:val="222222"/>
          <w:sz w:val="21"/>
          <w:szCs w:val="21"/>
        </w:rPr>
        <w:t>1983-1984年</w:t>
      </w:r>
      <w:r w:rsidR="00D64CA1">
        <w:rPr>
          <w:rFonts w:ascii="SimSun" w:hAnsi="SimSun" w:hint="eastAsia"/>
          <w:color w:val="222222"/>
          <w:sz w:val="21"/>
          <w:szCs w:val="21"/>
        </w:rPr>
        <w:t>)</w:t>
      </w:r>
    </w:p>
    <w:p w:rsidR="00C2584D" w:rsidRPr="00C2584D" w:rsidRDefault="00C2584D" w:rsidP="00C2584D">
      <w:pPr>
        <w:ind w:left="349"/>
        <w:jc w:val="both"/>
        <w:rPr>
          <w:rFonts w:ascii="SimSun" w:hAnsi="SimSun"/>
          <w:sz w:val="21"/>
          <w:szCs w:val="21"/>
          <w:lang w:eastAsia="ja-JP"/>
        </w:rPr>
      </w:pPr>
    </w:p>
    <w:p w:rsidR="00C2584D" w:rsidRPr="00C2584D" w:rsidRDefault="00C2584D" w:rsidP="00551ED5">
      <w:pPr>
        <w:numPr>
          <w:ilvl w:val="0"/>
          <w:numId w:val="5"/>
        </w:numPr>
        <w:ind w:left="714" w:hanging="357"/>
        <w:jc w:val="both"/>
        <w:rPr>
          <w:rFonts w:ascii="SimSun" w:hAnsi="SimSun"/>
          <w:sz w:val="21"/>
          <w:szCs w:val="21"/>
          <w:lang w:eastAsia="ja-JP"/>
        </w:rPr>
      </w:pPr>
      <w:proofErr w:type="spellStart"/>
      <w:r w:rsidRPr="00C2584D">
        <w:rPr>
          <w:rFonts w:ascii="SimSun" w:hAnsi="SimSun" w:hint="eastAsia"/>
          <w:color w:val="222222"/>
          <w:sz w:val="21"/>
          <w:szCs w:val="21"/>
        </w:rPr>
        <w:t>Mogboh</w:t>
      </w:r>
      <w:proofErr w:type="spellEnd"/>
      <w:r w:rsidRPr="00C2584D">
        <w:rPr>
          <w:rFonts w:ascii="SimSun" w:hAnsi="SimSun" w:hint="eastAsia"/>
          <w:color w:val="222222"/>
          <w:sz w:val="21"/>
          <w:szCs w:val="21"/>
        </w:rPr>
        <w:t>律师事务所法律执业者，尼日利亚埃努古</w:t>
      </w:r>
      <w:r w:rsidR="00D64CA1">
        <w:rPr>
          <w:rFonts w:ascii="SimSun" w:hAnsi="SimSun" w:hint="eastAsia"/>
          <w:color w:val="222222"/>
          <w:sz w:val="21"/>
          <w:szCs w:val="21"/>
        </w:rPr>
        <w:t>(</w:t>
      </w:r>
      <w:r w:rsidRPr="00C2584D">
        <w:rPr>
          <w:rFonts w:ascii="SimSun" w:hAnsi="SimSun" w:hint="eastAsia"/>
          <w:color w:val="222222"/>
          <w:sz w:val="21"/>
          <w:szCs w:val="21"/>
        </w:rPr>
        <w:t>1984-1985年</w:t>
      </w:r>
      <w:r w:rsidR="00D64CA1">
        <w:rPr>
          <w:rFonts w:ascii="SimSun" w:hAnsi="SimSun" w:hint="eastAsia"/>
          <w:color w:val="222222"/>
          <w:sz w:val="21"/>
          <w:szCs w:val="21"/>
        </w:rPr>
        <w:t>)</w:t>
      </w:r>
    </w:p>
    <w:p w:rsidR="00551ED5" w:rsidRDefault="00551ED5">
      <w:pPr>
        <w:rPr>
          <w:rFonts w:ascii="SimSun" w:hAnsi="SimSun"/>
          <w:sz w:val="21"/>
          <w:szCs w:val="21"/>
          <w:lang w:eastAsia="ja-JP"/>
        </w:rPr>
      </w:pPr>
      <w:r>
        <w:rPr>
          <w:rFonts w:ascii="SimSun" w:hAnsi="SimSun"/>
          <w:sz w:val="21"/>
          <w:szCs w:val="21"/>
          <w:lang w:eastAsia="ja-JP"/>
        </w:rPr>
        <w:br w:type="page"/>
      </w:r>
    </w:p>
    <w:p w:rsidR="00C2584D" w:rsidRPr="00C2584D" w:rsidRDefault="00C2584D" w:rsidP="00C2584D">
      <w:pPr>
        <w:jc w:val="both"/>
        <w:rPr>
          <w:rFonts w:ascii="SimSun" w:hAnsi="SimSun"/>
          <w:sz w:val="21"/>
          <w:szCs w:val="21"/>
          <w:lang w:eastAsia="ja-JP"/>
        </w:rPr>
      </w:pPr>
      <w:r w:rsidRPr="00C2584D">
        <w:rPr>
          <w:rFonts w:ascii="SimSun" w:hAnsi="SimSun"/>
          <w:sz w:val="21"/>
          <w:szCs w:val="21"/>
          <w:lang w:eastAsia="ja-JP"/>
        </w:rPr>
        <w:lastRenderedPageBreak/>
        <w:t>1985</w:t>
      </w:r>
      <w:r w:rsidRPr="00C2584D">
        <w:rPr>
          <w:rFonts w:ascii="SimSun" w:hAnsi="SimSun" w:hint="eastAsia"/>
          <w:sz w:val="21"/>
          <w:szCs w:val="21"/>
        </w:rPr>
        <w:t>年至今</w:t>
      </w:r>
      <w:r w:rsidRPr="00C2584D">
        <w:rPr>
          <w:rFonts w:ascii="SimSun" w:hAnsi="SimSun"/>
          <w:sz w:val="21"/>
          <w:szCs w:val="21"/>
        </w:rPr>
        <w:tab/>
      </w:r>
      <w:r w:rsidRPr="00C2584D">
        <w:rPr>
          <w:rFonts w:ascii="SimSun" w:hAnsi="SimSun"/>
          <w:i/>
          <w:sz w:val="21"/>
          <w:szCs w:val="21"/>
          <w:lang w:eastAsia="ja-JP"/>
        </w:rPr>
        <w:t xml:space="preserve">       </w:t>
      </w:r>
      <w:r w:rsidRPr="00C2584D">
        <w:rPr>
          <w:rFonts w:ascii="SimSun" w:hAnsi="SimSun" w:hint="eastAsia"/>
          <w:sz w:val="21"/>
          <w:szCs w:val="21"/>
        </w:rPr>
        <w:t>世界知识产权组织</w:t>
      </w:r>
      <w:r w:rsidRPr="00C2584D">
        <w:rPr>
          <w:rFonts w:ascii="SimSun" w:hAnsi="SimSun"/>
          <w:sz w:val="21"/>
          <w:szCs w:val="21"/>
          <w:lang w:eastAsia="ja-JP"/>
        </w:rPr>
        <w:t>(WIPO)</w:t>
      </w:r>
    </w:p>
    <w:p w:rsidR="00C2584D" w:rsidRPr="00C2584D" w:rsidRDefault="00C2584D" w:rsidP="00C2584D">
      <w:pPr>
        <w:ind w:left="349"/>
        <w:jc w:val="both"/>
        <w:rPr>
          <w:rFonts w:ascii="SimSun" w:hAnsi="SimSun"/>
          <w:sz w:val="21"/>
          <w:szCs w:val="21"/>
          <w:lang w:eastAsia="ja-JP"/>
        </w:rPr>
      </w:pP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1985-1986</w:t>
      </w:r>
      <w:r w:rsidRPr="00C2584D">
        <w:rPr>
          <w:rFonts w:ascii="SimSun" w:hAnsi="SimSun" w:hint="eastAsia"/>
          <w:sz w:val="21"/>
          <w:szCs w:val="21"/>
        </w:rPr>
        <w:t>年</w:t>
      </w:r>
      <w:r w:rsidRPr="00C2584D">
        <w:rPr>
          <w:rFonts w:ascii="SimSun" w:hAnsi="SimSun"/>
          <w:sz w:val="21"/>
          <w:szCs w:val="21"/>
          <w:lang w:eastAsia="ja-JP"/>
        </w:rPr>
        <w:t xml:space="preserve"> </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助理计划干事，非洲及西亚发展合作与对外关系局</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r w:rsidRPr="00C2584D">
        <w:rPr>
          <w:rFonts w:ascii="SimSun" w:hAnsi="SimSun"/>
          <w:sz w:val="21"/>
          <w:szCs w:val="21"/>
          <w:lang w:eastAsia="ja-JP"/>
        </w:rPr>
        <w:t>(</w:t>
      </w:r>
      <w:r w:rsidRPr="00C2584D">
        <w:rPr>
          <w:rFonts w:ascii="SimSun" w:hAnsi="SimSun" w:hint="eastAsia"/>
          <w:sz w:val="21"/>
          <w:szCs w:val="21"/>
        </w:rPr>
        <w:t>该局于1985年年底更名为非洲发展合作及对外</w:t>
      </w:r>
      <w:proofErr w:type="gramStart"/>
      <w:r w:rsidRPr="00C2584D">
        <w:rPr>
          <w:rFonts w:ascii="SimSun" w:hAnsi="SimSun" w:hint="eastAsia"/>
          <w:sz w:val="21"/>
          <w:szCs w:val="21"/>
        </w:rPr>
        <w:t>关系局</w:t>
      </w:r>
      <w:proofErr w:type="gramEnd"/>
      <w:r w:rsidRPr="00C2584D">
        <w:rPr>
          <w:rFonts w:ascii="SimSun" w:hAnsi="SimSun"/>
          <w:sz w:val="21"/>
          <w:szCs w:val="21"/>
          <w:lang w:eastAsia="ja-JP"/>
        </w:rPr>
        <w:t>)</w:t>
      </w:r>
    </w:p>
    <w:p w:rsidR="00C2584D" w:rsidRPr="00C2584D" w:rsidRDefault="00C2584D" w:rsidP="00C2584D">
      <w:pPr>
        <w:ind w:left="411"/>
        <w:jc w:val="both"/>
        <w:rPr>
          <w:rFonts w:ascii="SimSun" w:hAnsi="SimSun"/>
          <w:sz w:val="21"/>
          <w:szCs w:val="21"/>
          <w:lang w:eastAsia="ja-JP"/>
        </w:rPr>
      </w:pPr>
    </w:p>
    <w:p w:rsidR="00C2584D" w:rsidRPr="00C2584D" w:rsidRDefault="00C2584D" w:rsidP="00C2584D">
      <w:pPr>
        <w:tabs>
          <w:tab w:val="left" w:pos="1985"/>
        </w:tabs>
        <w:ind w:left="2268" w:hanging="2268"/>
        <w:jc w:val="both"/>
        <w:rPr>
          <w:rFonts w:ascii="SimSun" w:hAnsi="SimSun"/>
          <w:sz w:val="21"/>
          <w:szCs w:val="21"/>
          <w:lang w:eastAsia="ja-JP"/>
        </w:rPr>
      </w:pPr>
      <w:r w:rsidRPr="00C2584D">
        <w:rPr>
          <w:rFonts w:ascii="SimSun" w:hAnsi="SimSun"/>
          <w:sz w:val="21"/>
          <w:szCs w:val="21"/>
          <w:lang w:eastAsia="ja-JP"/>
        </w:rPr>
        <w:t>1986-1990</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计划干事，非洲发展合作及对外关系局</w:t>
      </w:r>
    </w:p>
    <w:p w:rsidR="00C2584D" w:rsidRPr="00C2584D" w:rsidRDefault="00C2584D" w:rsidP="00C2584D">
      <w:pPr>
        <w:jc w:val="both"/>
        <w:rPr>
          <w:rFonts w:ascii="SimSun" w:hAnsi="SimSun"/>
          <w:sz w:val="21"/>
          <w:szCs w:val="21"/>
          <w:lang w:eastAsia="ja-JP"/>
        </w:rPr>
      </w:pP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1990-1996</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高级计划干事，非洲发展合作及对外关系局</w:t>
      </w:r>
    </w:p>
    <w:p w:rsidR="00C2584D" w:rsidRPr="00C2584D" w:rsidRDefault="00C2584D" w:rsidP="00C2584D">
      <w:pPr>
        <w:jc w:val="both"/>
        <w:rPr>
          <w:rFonts w:ascii="SimSun" w:hAnsi="SimSun"/>
          <w:sz w:val="21"/>
          <w:szCs w:val="21"/>
          <w:lang w:eastAsia="ja-JP"/>
        </w:rPr>
      </w:pP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1996-1998</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高级顾问，非洲发展合作及对外关系局</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r w:rsidRPr="00C2584D">
        <w:rPr>
          <w:rFonts w:ascii="SimSun" w:hAnsi="SimSun"/>
          <w:sz w:val="21"/>
          <w:szCs w:val="21"/>
          <w:lang w:eastAsia="ja-JP"/>
        </w:rPr>
        <w:t>(</w:t>
      </w:r>
      <w:r w:rsidRPr="00C2584D">
        <w:rPr>
          <w:rFonts w:ascii="SimSun" w:hAnsi="SimSun" w:hint="eastAsia"/>
          <w:sz w:val="21"/>
          <w:szCs w:val="21"/>
        </w:rPr>
        <w:t>该局于1997年年底更名为非洲合作促进发展局</w:t>
      </w:r>
      <w:r w:rsidRPr="00C2584D">
        <w:rPr>
          <w:rFonts w:ascii="SimSun" w:hAnsi="SimSun"/>
          <w:sz w:val="21"/>
          <w:szCs w:val="21"/>
          <w:lang w:eastAsia="ja-JP"/>
        </w:rPr>
        <w:t>)</w:t>
      </w:r>
    </w:p>
    <w:p w:rsidR="00C2584D" w:rsidRPr="00C2584D" w:rsidRDefault="00C2584D" w:rsidP="00C2584D">
      <w:pPr>
        <w:jc w:val="both"/>
        <w:rPr>
          <w:rFonts w:ascii="SimSun" w:hAnsi="SimSun"/>
          <w:sz w:val="21"/>
          <w:szCs w:val="21"/>
          <w:lang w:eastAsia="ja-JP"/>
        </w:rPr>
      </w:pPr>
    </w:p>
    <w:p w:rsidR="00C2584D" w:rsidRPr="00C2584D" w:rsidRDefault="00C2584D" w:rsidP="00C2584D">
      <w:pPr>
        <w:tabs>
          <w:tab w:val="left" w:pos="1985"/>
        </w:tabs>
        <w:ind w:left="2268" w:hanging="2268"/>
        <w:jc w:val="both"/>
        <w:rPr>
          <w:rFonts w:ascii="SimSun" w:hAnsi="SimSun"/>
          <w:sz w:val="21"/>
          <w:szCs w:val="21"/>
          <w:lang w:eastAsia="ja-JP"/>
        </w:rPr>
      </w:pPr>
      <w:r w:rsidRPr="00C2584D">
        <w:rPr>
          <w:rFonts w:ascii="SimSun" w:hAnsi="SimSun"/>
          <w:sz w:val="21"/>
          <w:szCs w:val="21"/>
          <w:lang w:eastAsia="ja-JP"/>
        </w:rPr>
        <w:t>1998</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非洲合作促进发展局副局长</w:t>
      </w:r>
    </w:p>
    <w:p w:rsidR="00C2584D" w:rsidRPr="00C2584D" w:rsidRDefault="00C2584D" w:rsidP="00C2584D">
      <w:pPr>
        <w:jc w:val="both"/>
        <w:rPr>
          <w:rFonts w:ascii="SimSun" w:hAnsi="SimSun"/>
          <w:sz w:val="21"/>
          <w:szCs w:val="21"/>
          <w:lang w:eastAsia="ja-JP"/>
        </w:rPr>
      </w:pPr>
    </w:p>
    <w:p w:rsidR="00C2584D" w:rsidRPr="00C2584D" w:rsidRDefault="00C2584D" w:rsidP="00C2584D">
      <w:pPr>
        <w:tabs>
          <w:tab w:val="left" w:pos="1985"/>
        </w:tabs>
        <w:ind w:left="2268" w:hanging="2268"/>
        <w:jc w:val="both"/>
        <w:rPr>
          <w:rFonts w:ascii="SimSun" w:hAnsi="SimSun"/>
          <w:sz w:val="21"/>
          <w:szCs w:val="21"/>
          <w:lang w:eastAsia="ja-JP"/>
        </w:rPr>
      </w:pPr>
      <w:r w:rsidRPr="00C2584D">
        <w:rPr>
          <w:rFonts w:ascii="SimSun" w:hAnsi="SimSun"/>
          <w:sz w:val="21"/>
          <w:szCs w:val="21"/>
          <w:lang w:eastAsia="ja-JP"/>
        </w:rPr>
        <w:t>1998-1999</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非洲合作促进发展局代理局长</w:t>
      </w:r>
    </w:p>
    <w:p w:rsidR="00C2584D" w:rsidRPr="00C2584D" w:rsidRDefault="00C2584D" w:rsidP="00C2584D">
      <w:pPr>
        <w:jc w:val="both"/>
        <w:rPr>
          <w:rFonts w:ascii="SimSun" w:hAnsi="SimSun"/>
          <w:sz w:val="21"/>
          <w:szCs w:val="21"/>
          <w:lang w:eastAsia="ja-JP"/>
        </w:rPr>
      </w:pPr>
    </w:p>
    <w:p w:rsidR="00C2584D" w:rsidRPr="00C2584D" w:rsidRDefault="00C2584D" w:rsidP="00C2584D">
      <w:pPr>
        <w:jc w:val="both"/>
        <w:rPr>
          <w:rFonts w:ascii="SimSun" w:hAnsi="SimSun"/>
          <w:sz w:val="21"/>
          <w:szCs w:val="21"/>
          <w:lang w:eastAsia="ja-JP"/>
        </w:rPr>
      </w:pPr>
      <w:r w:rsidRPr="00C2584D">
        <w:rPr>
          <w:rFonts w:ascii="SimSun" w:hAnsi="SimSun"/>
          <w:sz w:val="21"/>
          <w:szCs w:val="21"/>
          <w:lang w:eastAsia="ja-JP"/>
        </w:rPr>
        <w:t>(</w:t>
      </w:r>
      <w:r w:rsidRPr="00C2584D">
        <w:rPr>
          <w:rFonts w:ascii="SimSun" w:hAnsi="SimSun" w:hint="eastAsia"/>
          <w:sz w:val="21"/>
          <w:szCs w:val="21"/>
        </w:rPr>
        <w:t>该局于2003年年底更名为非洲经济发展局</w:t>
      </w:r>
      <w:r w:rsidRPr="00C2584D">
        <w:rPr>
          <w:rFonts w:ascii="SimSun" w:hAnsi="SimSun"/>
          <w:sz w:val="21"/>
          <w:szCs w:val="21"/>
          <w:lang w:eastAsia="ja-JP"/>
        </w:rPr>
        <w:t>)</w:t>
      </w:r>
    </w:p>
    <w:p w:rsidR="00C2584D" w:rsidRPr="00C2584D" w:rsidRDefault="00C2584D" w:rsidP="00C2584D">
      <w:pPr>
        <w:jc w:val="both"/>
        <w:rPr>
          <w:rFonts w:ascii="SimSun" w:hAnsi="SimSun"/>
          <w:sz w:val="21"/>
          <w:szCs w:val="21"/>
          <w:lang w:eastAsia="ja-JP"/>
        </w:rPr>
      </w:pPr>
    </w:p>
    <w:p w:rsidR="00C2584D" w:rsidRPr="00C2584D" w:rsidRDefault="00C2584D" w:rsidP="00C2584D">
      <w:pPr>
        <w:tabs>
          <w:tab w:val="left" w:pos="1985"/>
        </w:tabs>
        <w:ind w:left="2268" w:hanging="2268"/>
        <w:jc w:val="both"/>
        <w:rPr>
          <w:rFonts w:ascii="SimSun" w:hAnsi="SimSun"/>
          <w:sz w:val="21"/>
          <w:szCs w:val="21"/>
          <w:lang w:eastAsia="ja-JP"/>
        </w:rPr>
      </w:pPr>
      <w:r w:rsidRPr="00C2584D">
        <w:rPr>
          <w:rFonts w:ascii="SimSun" w:hAnsi="SimSun"/>
          <w:sz w:val="21"/>
          <w:szCs w:val="21"/>
          <w:lang w:eastAsia="ja-JP"/>
        </w:rPr>
        <w:t>1999-2006</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非洲合作促进发展局局长</w:t>
      </w:r>
    </w:p>
    <w:p w:rsidR="00C2584D" w:rsidRPr="00C2584D" w:rsidRDefault="00C2584D" w:rsidP="00C2584D">
      <w:pPr>
        <w:jc w:val="both"/>
        <w:rPr>
          <w:rFonts w:ascii="SimSun" w:hAnsi="SimSun"/>
          <w:sz w:val="21"/>
          <w:szCs w:val="21"/>
          <w:lang w:eastAsia="ja-JP"/>
        </w:rPr>
      </w:pP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2006-2009</w:t>
      </w:r>
      <w:r w:rsidRPr="00C2584D">
        <w:rPr>
          <w:rFonts w:ascii="SimSun" w:hAnsi="SimSun" w:hint="eastAsia"/>
          <w:sz w:val="21"/>
          <w:szCs w:val="21"/>
        </w:rPr>
        <w:t>年</w:t>
      </w:r>
      <w:r w:rsidRPr="00C2584D">
        <w:rPr>
          <w:rFonts w:ascii="SimSun" w:hAnsi="SimSun"/>
          <w:sz w:val="21"/>
          <w:szCs w:val="21"/>
          <w:lang w:eastAsia="ja-JP"/>
        </w:rPr>
        <w:tab/>
        <w:t>-</w:t>
      </w:r>
      <w:r w:rsidRPr="00C2584D">
        <w:rPr>
          <w:rFonts w:ascii="SimSun" w:hAnsi="SimSun"/>
          <w:sz w:val="21"/>
          <w:szCs w:val="21"/>
          <w:lang w:eastAsia="ja-JP"/>
        </w:rPr>
        <w:tab/>
      </w:r>
      <w:r w:rsidRPr="00C2584D">
        <w:rPr>
          <w:rFonts w:ascii="SimSun" w:hAnsi="SimSun" w:hint="eastAsia"/>
          <w:sz w:val="21"/>
          <w:szCs w:val="21"/>
        </w:rPr>
        <w:t>助理总干事，对外关系、产业界、传播及公共宣传协调部门</w:t>
      </w:r>
    </w:p>
    <w:p w:rsidR="00C2584D" w:rsidRPr="00C2584D" w:rsidRDefault="00C2584D" w:rsidP="00C2584D">
      <w:pPr>
        <w:tabs>
          <w:tab w:val="left" w:pos="1985"/>
        </w:tabs>
        <w:ind w:left="2265" w:hanging="2265"/>
        <w:jc w:val="both"/>
        <w:rPr>
          <w:rFonts w:ascii="SimSun" w:hAnsi="SimSun"/>
          <w:sz w:val="21"/>
          <w:szCs w:val="21"/>
          <w:lang w:eastAsia="ja-JP"/>
        </w:rPr>
      </w:pP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ab/>
      </w:r>
      <w:r w:rsidRPr="00C2584D">
        <w:rPr>
          <w:rFonts w:ascii="SimSun" w:hAnsi="SimSun"/>
          <w:sz w:val="21"/>
          <w:szCs w:val="21"/>
          <w:lang w:eastAsia="ja-JP"/>
        </w:rPr>
        <w:tab/>
      </w:r>
      <w:r w:rsidR="00551ED5">
        <w:rPr>
          <w:rFonts w:ascii="SimSun" w:hAnsi="SimSun" w:hint="eastAsia"/>
          <w:sz w:val="21"/>
          <w:szCs w:val="21"/>
        </w:rPr>
        <w:tab/>
      </w:r>
      <w:r w:rsidRPr="00C2584D">
        <w:rPr>
          <w:rFonts w:ascii="SimSun" w:hAnsi="SimSun" w:hint="eastAsia"/>
          <w:sz w:val="21"/>
          <w:szCs w:val="21"/>
        </w:rPr>
        <w:t>负责：协调与联合国组织、其他政府间组织、产业界、非政府组织的联系；负责传播、公共宣传、媒体关系和性别问题联络。</w:t>
      </w:r>
    </w:p>
    <w:p w:rsidR="00C2584D" w:rsidRPr="00C2584D" w:rsidRDefault="00C2584D" w:rsidP="00C2584D">
      <w:pPr>
        <w:tabs>
          <w:tab w:val="left" w:pos="1985"/>
        </w:tabs>
        <w:ind w:left="2265" w:hanging="2265"/>
        <w:jc w:val="both"/>
        <w:rPr>
          <w:rFonts w:ascii="SimSun" w:hAnsi="SimSun"/>
          <w:sz w:val="21"/>
          <w:szCs w:val="21"/>
          <w:lang w:eastAsia="ja-JP"/>
        </w:rPr>
      </w:pPr>
    </w:p>
    <w:p w:rsidR="00C2584D" w:rsidRPr="00C2584D" w:rsidRDefault="00C2584D" w:rsidP="00C2584D">
      <w:pPr>
        <w:ind w:left="2552" w:hanging="284"/>
        <w:jc w:val="both"/>
        <w:rPr>
          <w:rFonts w:ascii="SimSun" w:hAnsi="SimSun"/>
          <w:sz w:val="21"/>
          <w:szCs w:val="21"/>
          <w:lang w:eastAsia="ja-JP"/>
        </w:rPr>
      </w:pPr>
      <w:r w:rsidRPr="00C2584D">
        <w:rPr>
          <w:rFonts w:ascii="SimSun" w:hAnsi="SimSun"/>
          <w:sz w:val="21"/>
          <w:szCs w:val="21"/>
          <w:lang w:eastAsia="ja-JP"/>
        </w:rPr>
        <w:t xml:space="preserve">* </w:t>
      </w:r>
      <w:r w:rsidRPr="00C2584D">
        <w:rPr>
          <w:rFonts w:ascii="SimSun" w:hAnsi="SimSun" w:hint="eastAsia"/>
          <w:sz w:val="21"/>
          <w:szCs w:val="21"/>
        </w:rPr>
        <w:t xml:space="preserve"> 2008年以该身份同国际复制权组织联合会</w:t>
      </w:r>
      <w:r w:rsidRPr="00C2584D">
        <w:rPr>
          <w:rFonts w:ascii="SimSun" w:hAnsi="SimSun"/>
          <w:sz w:val="21"/>
          <w:szCs w:val="21"/>
          <w:lang w:eastAsia="ja-JP"/>
        </w:rPr>
        <w:t>(IFRRO)</w:t>
      </w:r>
      <w:r w:rsidRPr="00C2584D">
        <w:rPr>
          <w:rFonts w:ascii="SimSun" w:hAnsi="SimSun" w:hint="eastAsia"/>
          <w:sz w:val="21"/>
          <w:szCs w:val="21"/>
        </w:rPr>
        <w:t>一道在</w:t>
      </w:r>
      <w:r w:rsidRPr="00C2584D">
        <w:rPr>
          <w:rFonts w:ascii="SimSun" w:hAnsi="SimSun"/>
          <w:sz w:val="21"/>
          <w:szCs w:val="21"/>
          <w:lang w:eastAsia="ja-JP"/>
        </w:rPr>
        <w:t>WIPO</w:t>
      </w:r>
      <w:r w:rsidRPr="00C2584D">
        <w:rPr>
          <w:rFonts w:ascii="SimSun" w:hAnsi="SimSun" w:hint="eastAsia"/>
          <w:sz w:val="21"/>
          <w:szCs w:val="21"/>
        </w:rPr>
        <w:t>启动进程，最终通过了《关于为盲人、视力障碍者或其他印刷品阅读障碍者获得已出版作品提供便利的马拉喀什条约》。</w:t>
      </w:r>
    </w:p>
    <w:p w:rsidR="00C2584D" w:rsidRPr="00C2584D" w:rsidRDefault="00C2584D" w:rsidP="00C2584D">
      <w:pPr>
        <w:tabs>
          <w:tab w:val="left" w:pos="1985"/>
        </w:tabs>
        <w:ind w:left="2265" w:hanging="2265"/>
        <w:jc w:val="both"/>
        <w:rPr>
          <w:rFonts w:ascii="SimSun" w:hAnsi="SimSun"/>
          <w:sz w:val="21"/>
          <w:szCs w:val="21"/>
          <w:lang w:eastAsia="ja-JP"/>
        </w:rPr>
      </w:pP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2009</w:t>
      </w:r>
      <w:r w:rsidRPr="00C2584D">
        <w:rPr>
          <w:rFonts w:ascii="SimSun" w:hAnsi="SimSun" w:hint="eastAsia"/>
          <w:sz w:val="21"/>
          <w:szCs w:val="21"/>
        </w:rPr>
        <w:t>年</w:t>
      </w:r>
      <w:r w:rsidR="00551ED5">
        <w:rPr>
          <w:rFonts w:ascii="SimSun" w:hAnsi="SimSun" w:hint="eastAsia"/>
          <w:sz w:val="21"/>
          <w:szCs w:val="21"/>
        </w:rPr>
        <w:t>12月1日</w:t>
      </w:r>
      <w:r w:rsidRPr="00C2584D">
        <w:rPr>
          <w:rFonts w:ascii="SimSun" w:hAnsi="SimSun"/>
          <w:sz w:val="21"/>
          <w:szCs w:val="21"/>
        </w:rPr>
        <w:tab/>
      </w:r>
      <w:r w:rsidRPr="00C2584D">
        <w:rPr>
          <w:rFonts w:ascii="SimSun" w:hAnsi="SimSun"/>
          <w:sz w:val="21"/>
          <w:szCs w:val="21"/>
          <w:lang w:eastAsia="ja-JP"/>
        </w:rPr>
        <w:t>-</w:t>
      </w:r>
      <w:r w:rsidRPr="00C2584D">
        <w:rPr>
          <w:rFonts w:ascii="SimSun" w:hAnsi="SimSun"/>
          <w:sz w:val="21"/>
          <w:szCs w:val="21"/>
          <w:lang w:eastAsia="ja-JP"/>
        </w:rPr>
        <w:tab/>
      </w:r>
      <w:r w:rsidRPr="00C2584D">
        <w:rPr>
          <w:rFonts w:ascii="SimSun" w:hAnsi="SimSun" w:hint="eastAsia"/>
          <w:sz w:val="21"/>
          <w:szCs w:val="21"/>
        </w:rPr>
        <w:t>副总干事，发展部门</w:t>
      </w:r>
    </w:p>
    <w:p w:rsidR="00C2584D" w:rsidRPr="00C2584D" w:rsidRDefault="00551ED5" w:rsidP="00C2584D">
      <w:pPr>
        <w:jc w:val="both"/>
        <w:rPr>
          <w:rFonts w:ascii="SimSun" w:hAnsi="SimSun"/>
          <w:sz w:val="21"/>
          <w:szCs w:val="21"/>
        </w:rPr>
      </w:pPr>
      <w:r w:rsidRPr="00C2584D">
        <w:rPr>
          <w:rFonts w:ascii="SimSun" w:hAnsi="SimSun" w:hint="eastAsia"/>
          <w:sz w:val="21"/>
          <w:szCs w:val="21"/>
        </w:rPr>
        <w:t>至今</w:t>
      </w:r>
    </w:p>
    <w:p w:rsidR="00C2584D" w:rsidRPr="00C2584D" w:rsidRDefault="00C2584D" w:rsidP="00C2584D">
      <w:pPr>
        <w:tabs>
          <w:tab w:val="left" w:pos="1985"/>
        </w:tabs>
        <w:ind w:left="2265" w:hanging="2265"/>
        <w:jc w:val="both"/>
        <w:rPr>
          <w:rFonts w:ascii="SimSun" w:hAnsi="SimSun"/>
          <w:sz w:val="21"/>
          <w:szCs w:val="21"/>
          <w:lang w:eastAsia="ja-JP"/>
        </w:rPr>
      </w:pPr>
      <w:r w:rsidRPr="00C2584D">
        <w:rPr>
          <w:rFonts w:ascii="SimSun" w:hAnsi="SimSun"/>
          <w:sz w:val="21"/>
          <w:szCs w:val="21"/>
          <w:lang w:eastAsia="ja-JP"/>
        </w:rPr>
        <w:tab/>
      </w:r>
      <w:r w:rsidRPr="00C2584D">
        <w:rPr>
          <w:rFonts w:ascii="SimSun" w:hAnsi="SimSun"/>
          <w:sz w:val="21"/>
          <w:szCs w:val="21"/>
          <w:lang w:eastAsia="ja-JP"/>
        </w:rPr>
        <w:tab/>
      </w:r>
      <w:r w:rsidRPr="00C2584D">
        <w:rPr>
          <w:rFonts w:ascii="SimSun" w:hAnsi="SimSun" w:hint="eastAsia"/>
          <w:sz w:val="21"/>
          <w:szCs w:val="21"/>
        </w:rPr>
        <w:t>负责：非洲、阿拉伯国家、亚洲及太平洋、拉丁美洲及加勒比地区局；最不发达国家司；发展议程协调司；</w:t>
      </w:r>
      <w:r w:rsidRPr="00C2584D">
        <w:rPr>
          <w:rFonts w:ascii="SimSun" w:hAnsi="SimSun"/>
          <w:sz w:val="21"/>
          <w:szCs w:val="21"/>
          <w:lang w:eastAsia="ja-JP"/>
        </w:rPr>
        <w:t>WIPO</w:t>
      </w:r>
      <w:r w:rsidRPr="00C2584D">
        <w:rPr>
          <w:rFonts w:ascii="SimSun" w:hAnsi="SimSun" w:hint="eastAsia"/>
          <w:sz w:val="21"/>
          <w:szCs w:val="21"/>
        </w:rPr>
        <w:t>学院和特别项目司。</w:t>
      </w:r>
    </w:p>
    <w:p w:rsidR="00C2584D" w:rsidRDefault="00C2584D" w:rsidP="00C2584D">
      <w:pPr>
        <w:tabs>
          <w:tab w:val="left" w:pos="1985"/>
        </w:tabs>
        <w:ind w:left="2265" w:hanging="2265"/>
        <w:jc w:val="both"/>
        <w:rPr>
          <w:rFonts w:ascii="SimSun" w:hAnsi="SimSun"/>
          <w:sz w:val="21"/>
          <w:szCs w:val="21"/>
        </w:rPr>
      </w:pPr>
    </w:p>
    <w:p w:rsidR="00551ED5" w:rsidRPr="00C2584D" w:rsidRDefault="00551ED5" w:rsidP="00C2584D">
      <w:pPr>
        <w:tabs>
          <w:tab w:val="left" w:pos="1985"/>
        </w:tabs>
        <w:ind w:left="2265" w:hanging="2265"/>
        <w:jc w:val="both"/>
        <w:rPr>
          <w:rFonts w:ascii="SimSun" w:hAnsi="SimSun"/>
          <w:sz w:val="21"/>
          <w:szCs w:val="21"/>
        </w:rPr>
      </w:pPr>
    </w:p>
    <w:p w:rsidR="00C2584D" w:rsidRPr="00C2584D" w:rsidRDefault="00C2584D" w:rsidP="00C2584D">
      <w:pPr>
        <w:tabs>
          <w:tab w:val="left" w:pos="1985"/>
        </w:tabs>
        <w:ind w:left="2265" w:hanging="2265"/>
        <w:jc w:val="both"/>
        <w:rPr>
          <w:rFonts w:ascii="SimSun" w:hAnsi="SimSun"/>
          <w:i/>
          <w:sz w:val="21"/>
          <w:szCs w:val="21"/>
          <w:lang w:eastAsia="ja-JP"/>
        </w:rPr>
      </w:pPr>
      <w:r w:rsidRPr="00C2584D">
        <w:rPr>
          <w:rFonts w:ascii="KaiTi" w:eastAsia="KaiTi" w:hAnsi="KaiTi" w:hint="eastAsia"/>
          <w:i/>
          <w:sz w:val="21"/>
          <w:szCs w:val="21"/>
        </w:rPr>
        <w:t>语  言：</w:t>
      </w:r>
    </w:p>
    <w:p w:rsidR="00C2584D" w:rsidRPr="00C2584D" w:rsidRDefault="00C2584D" w:rsidP="00C2584D">
      <w:pPr>
        <w:numPr>
          <w:ilvl w:val="0"/>
          <w:numId w:val="7"/>
        </w:numPr>
        <w:tabs>
          <w:tab w:val="left" w:pos="1985"/>
        </w:tabs>
        <w:spacing w:after="200" w:line="276" w:lineRule="auto"/>
        <w:jc w:val="both"/>
        <w:rPr>
          <w:rFonts w:ascii="SimSun" w:hAnsi="SimSun"/>
          <w:sz w:val="21"/>
          <w:szCs w:val="21"/>
        </w:rPr>
      </w:pPr>
      <w:r w:rsidRPr="00551ED5">
        <w:rPr>
          <w:rFonts w:eastAsiaTheme="minorEastAsia" w:hint="eastAsia"/>
          <w:color w:val="222222"/>
          <w:sz w:val="21"/>
          <w:szCs w:val="22"/>
        </w:rPr>
        <w:t>英语、法语、德语和</w:t>
      </w:r>
      <w:proofErr w:type="gramStart"/>
      <w:r w:rsidRPr="00551ED5">
        <w:rPr>
          <w:rFonts w:eastAsiaTheme="minorEastAsia" w:hint="eastAsia"/>
          <w:color w:val="222222"/>
          <w:sz w:val="21"/>
          <w:szCs w:val="22"/>
        </w:rPr>
        <w:t>伊博</w:t>
      </w:r>
      <w:proofErr w:type="gramEnd"/>
      <w:r w:rsidRPr="00551ED5">
        <w:rPr>
          <w:rFonts w:eastAsiaTheme="minorEastAsia" w:hint="eastAsia"/>
          <w:color w:val="222222"/>
          <w:sz w:val="21"/>
          <w:szCs w:val="22"/>
        </w:rPr>
        <w:t>语</w:t>
      </w:r>
    </w:p>
    <w:p w:rsidR="00C2584D" w:rsidRDefault="00C2584D" w:rsidP="004C6E23">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sectPr w:rsidR="00C2584D" w:rsidSect="00911CEE">
          <w:headerReference w:type="default" r:id="rId19"/>
          <w:headerReference w:type="first" r:id="rId20"/>
          <w:pgSz w:w="11907" w:h="16840" w:code="9"/>
          <w:pgMar w:top="567" w:right="1134" w:bottom="1418" w:left="1418" w:header="510" w:footer="1021" w:gutter="0"/>
          <w:cols w:space="708"/>
          <w:titlePg/>
          <w:docGrid w:linePitch="360"/>
        </w:sectPr>
      </w:pPr>
    </w:p>
    <w:p w:rsidR="008012BC" w:rsidRPr="00551ED5" w:rsidRDefault="008012BC" w:rsidP="008012BC">
      <w:pPr>
        <w:spacing w:after="200" w:line="276" w:lineRule="auto"/>
        <w:rPr>
          <w:rFonts w:ascii="SimSun" w:hAnsi="SimSun" w:cstheme="minorBidi"/>
          <w:sz w:val="21"/>
          <w:szCs w:val="22"/>
        </w:rPr>
      </w:pPr>
      <w:r w:rsidRPr="00551ED5">
        <w:rPr>
          <w:rFonts w:ascii="SimSun" w:hAnsi="SimSun" w:cstheme="minorBidi" w:hint="eastAsia"/>
          <w:sz w:val="21"/>
          <w:szCs w:val="22"/>
        </w:rPr>
        <w:lastRenderedPageBreak/>
        <w:t>[秘书处译文]</w:t>
      </w:r>
    </w:p>
    <w:p w:rsidR="008012BC" w:rsidRPr="00551ED5" w:rsidRDefault="008012BC" w:rsidP="008012BC">
      <w:pPr>
        <w:spacing w:line="340" w:lineRule="atLeast"/>
        <w:jc w:val="both"/>
        <w:rPr>
          <w:rFonts w:ascii="SimSun" w:hAnsi="SimSun"/>
          <w:noProof/>
          <w:sz w:val="21"/>
          <w:szCs w:val="24"/>
        </w:rPr>
      </w:pPr>
      <w:r w:rsidRPr="00551ED5">
        <w:rPr>
          <w:rFonts w:ascii="SimSun" w:hAnsi="SimSun" w:hint="eastAsia"/>
          <w:noProof/>
          <w:sz w:val="21"/>
          <w:szCs w:val="24"/>
        </w:rPr>
        <w:t>发信人：</w:t>
      </w:r>
      <w:r w:rsidRPr="00551ED5">
        <w:rPr>
          <w:rFonts w:ascii="SimSun" w:hAnsi="SimSun" w:hint="eastAsia"/>
          <w:noProof/>
          <w:sz w:val="21"/>
          <w:szCs w:val="24"/>
        </w:rPr>
        <w:tab/>
      </w:r>
      <w:r>
        <w:rPr>
          <w:rFonts w:ascii="SimSun" w:hAnsi="SimSun" w:hint="eastAsia"/>
          <w:noProof/>
          <w:sz w:val="21"/>
          <w:szCs w:val="24"/>
        </w:rPr>
        <w:t>爱沙尼亚共和国</w:t>
      </w:r>
      <w:r w:rsidRPr="00551ED5">
        <w:rPr>
          <w:rFonts w:ascii="SimSun" w:hAnsi="SimSun" w:hint="eastAsia"/>
          <w:noProof/>
          <w:sz w:val="21"/>
          <w:szCs w:val="21"/>
        </w:rPr>
        <w:t>外交部</w:t>
      </w:r>
      <w:r w:rsidRPr="00551ED5">
        <w:rPr>
          <w:rFonts w:ascii="SimSun" w:hAnsi="SimSun" w:hint="eastAsia"/>
          <w:noProof/>
          <w:sz w:val="21"/>
          <w:szCs w:val="24"/>
        </w:rPr>
        <w:t>部长</w:t>
      </w:r>
    </w:p>
    <w:p w:rsidR="008012BC" w:rsidRPr="00551ED5" w:rsidRDefault="008012BC" w:rsidP="008012BC">
      <w:pPr>
        <w:spacing w:after="120" w:line="340" w:lineRule="atLeast"/>
        <w:jc w:val="both"/>
        <w:rPr>
          <w:rFonts w:ascii="SimSun" w:hAnsi="SimSun"/>
          <w:noProof/>
          <w:sz w:val="21"/>
          <w:szCs w:val="21"/>
        </w:rPr>
      </w:pPr>
    </w:p>
    <w:p w:rsidR="008012BC" w:rsidRPr="00551ED5" w:rsidRDefault="008012BC" w:rsidP="008012BC">
      <w:pPr>
        <w:spacing w:line="340" w:lineRule="atLeast"/>
        <w:jc w:val="both"/>
        <w:rPr>
          <w:rFonts w:ascii="SimSun" w:hAnsi="SimSun"/>
          <w:noProof/>
          <w:sz w:val="21"/>
          <w:szCs w:val="21"/>
        </w:rPr>
      </w:pPr>
      <w:r w:rsidRPr="00551ED5">
        <w:rPr>
          <w:rFonts w:ascii="SimSun" w:hAnsi="SimSun" w:hint="eastAsia"/>
          <w:noProof/>
          <w:sz w:val="21"/>
          <w:szCs w:val="21"/>
        </w:rPr>
        <w:t>收信人：</w:t>
      </w:r>
      <w:r w:rsidRPr="00551ED5">
        <w:rPr>
          <w:rFonts w:ascii="SimSun" w:hAnsi="SimSun" w:hint="eastAsia"/>
          <w:noProof/>
          <w:sz w:val="21"/>
          <w:szCs w:val="21"/>
        </w:rPr>
        <w:tab/>
        <w:t>世界知识产权组织</w:t>
      </w:r>
    </w:p>
    <w:p w:rsidR="008012BC" w:rsidRPr="00551ED5" w:rsidRDefault="008012BC" w:rsidP="008012BC">
      <w:pPr>
        <w:spacing w:line="340" w:lineRule="atLeast"/>
        <w:jc w:val="both"/>
        <w:rPr>
          <w:rFonts w:ascii="SimSun" w:hAnsi="SimSun"/>
          <w:noProof/>
          <w:sz w:val="21"/>
          <w:szCs w:val="21"/>
        </w:rPr>
      </w:pPr>
      <w:r w:rsidRPr="00551ED5">
        <w:rPr>
          <w:rFonts w:ascii="SimSun" w:hAnsi="SimSun" w:hint="eastAsia"/>
          <w:noProof/>
          <w:sz w:val="21"/>
          <w:szCs w:val="21"/>
        </w:rPr>
        <w:tab/>
      </w:r>
      <w:r w:rsidRPr="00551ED5">
        <w:rPr>
          <w:rFonts w:ascii="SimSun" w:hAnsi="SimSun" w:hint="eastAsia"/>
          <w:noProof/>
          <w:sz w:val="21"/>
          <w:szCs w:val="21"/>
        </w:rPr>
        <w:tab/>
        <w:t>协调委员会主席</w:t>
      </w:r>
    </w:p>
    <w:p w:rsidR="008012BC" w:rsidRPr="00C2584D" w:rsidRDefault="008012BC" w:rsidP="008012BC">
      <w:pPr>
        <w:widowControl w:val="0"/>
        <w:suppressAutoHyphens/>
        <w:spacing w:afterLines="50" w:after="156" w:line="340" w:lineRule="atLeast"/>
        <w:contextualSpacing/>
        <w:jc w:val="both"/>
        <w:rPr>
          <w:rFonts w:ascii="SimSun" w:hAnsi="Bookman Old Style" w:cs="Times New Roman"/>
          <w:spacing w:val="-3"/>
          <w:sz w:val="21"/>
          <w:szCs w:val="22"/>
          <w:lang w:val="en-GB"/>
        </w:rPr>
      </w:pPr>
      <w:r w:rsidRPr="00551ED5">
        <w:rPr>
          <w:rFonts w:ascii="SimSun" w:hAnsi="SimSun" w:cstheme="minorBidi" w:hint="eastAsia"/>
          <w:sz w:val="21"/>
          <w:szCs w:val="22"/>
        </w:rPr>
        <w:tab/>
      </w:r>
      <w:r w:rsidRPr="00551ED5">
        <w:rPr>
          <w:rFonts w:ascii="SimSun" w:hAnsi="SimSun" w:cstheme="minorBidi" w:hint="eastAsia"/>
          <w:sz w:val="21"/>
          <w:szCs w:val="22"/>
        </w:rPr>
        <w:tab/>
      </w:r>
      <w:r w:rsidRPr="00C2584D">
        <w:rPr>
          <w:rFonts w:ascii="SimSun" w:hAnsi="Bookman Old Style" w:cs="Times New Roman" w:hint="eastAsia"/>
          <w:spacing w:val="-3"/>
          <w:sz w:val="21"/>
          <w:szCs w:val="22"/>
          <w:lang w:val="en-GB"/>
        </w:rPr>
        <w:t>塞内加尔大使、常驻代表</w:t>
      </w:r>
    </w:p>
    <w:p w:rsidR="008012BC" w:rsidRPr="00C2584D" w:rsidRDefault="008012BC" w:rsidP="008012BC">
      <w:pPr>
        <w:widowControl w:val="0"/>
        <w:suppressAutoHyphens/>
        <w:spacing w:afterLines="50" w:after="156" w:line="340" w:lineRule="atLeast"/>
        <w:contextualSpacing/>
        <w:jc w:val="both"/>
        <w:rPr>
          <w:rFonts w:ascii="SimSun" w:hAnsi="Bookman Old Style" w:cs="Times New Roman"/>
          <w:spacing w:val="-3"/>
          <w:sz w:val="21"/>
          <w:szCs w:val="22"/>
          <w:lang w:val="en-GB"/>
        </w:rPr>
      </w:pPr>
      <w:r>
        <w:rPr>
          <w:rFonts w:ascii="SimSun" w:hAnsi="Bookman Old Style" w:cs="Times New Roman" w:hint="eastAsia"/>
          <w:spacing w:val="-3"/>
          <w:sz w:val="21"/>
          <w:szCs w:val="22"/>
          <w:lang w:val="en-GB"/>
        </w:rPr>
        <w:tab/>
      </w:r>
      <w:r>
        <w:rPr>
          <w:rFonts w:ascii="SimSun" w:hAnsi="Bookman Old Style" w:cs="Times New Roman" w:hint="eastAsia"/>
          <w:spacing w:val="-3"/>
          <w:sz w:val="21"/>
          <w:szCs w:val="22"/>
          <w:lang w:val="en-GB"/>
        </w:rPr>
        <w:tab/>
      </w:r>
      <w:r w:rsidRPr="00C2584D">
        <w:rPr>
          <w:rFonts w:ascii="SimSun" w:hAnsi="Bookman Old Style" w:cs="Times New Roman" w:hint="eastAsia"/>
          <w:spacing w:val="-3"/>
          <w:sz w:val="21"/>
          <w:szCs w:val="22"/>
          <w:lang w:val="en-GB"/>
        </w:rPr>
        <w:t>弗德·塞克先生阁下</w:t>
      </w:r>
    </w:p>
    <w:p w:rsidR="008012BC" w:rsidRPr="00C2584D" w:rsidRDefault="008012BC" w:rsidP="008012BC">
      <w:pPr>
        <w:widowControl w:val="0"/>
        <w:suppressAutoHyphens/>
        <w:spacing w:afterLines="50" w:after="156" w:line="340" w:lineRule="atLeast"/>
        <w:contextualSpacing/>
        <w:jc w:val="both"/>
        <w:rPr>
          <w:rFonts w:ascii="SimSun" w:hAnsi="Bookman Old Style" w:cs="Times New Roman"/>
          <w:spacing w:val="-3"/>
          <w:sz w:val="21"/>
          <w:szCs w:val="22"/>
          <w:lang w:val="en-GB"/>
        </w:rPr>
      </w:pPr>
      <w:r>
        <w:rPr>
          <w:rFonts w:ascii="SimSun" w:hAnsi="Bookman Old Style" w:cs="Times New Roman" w:hint="eastAsia"/>
          <w:spacing w:val="-3"/>
          <w:sz w:val="21"/>
          <w:szCs w:val="22"/>
          <w:lang w:val="en-GB"/>
        </w:rPr>
        <w:tab/>
      </w:r>
      <w:r>
        <w:rPr>
          <w:rFonts w:ascii="SimSun" w:hAnsi="Bookman Old Style" w:cs="Times New Roman" w:hint="eastAsia"/>
          <w:spacing w:val="-3"/>
          <w:sz w:val="21"/>
          <w:szCs w:val="22"/>
          <w:lang w:val="en-GB"/>
        </w:rPr>
        <w:tab/>
      </w:r>
      <w:r w:rsidRPr="00C2584D">
        <w:rPr>
          <w:rFonts w:ascii="SimSun" w:hAnsi="Bookman Old Style" w:cs="Times New Roman" w:hint="eastAsia"/>
          <w:spacing w:val="-3"/>
          <w:sz w:val="21"/>
          <w:szCs w:val="22"/>
          <w:lang w:val="en-GB"/>
        </w:rPr>
        <w:t>34，</w:t>
      </w:r>
      <w:proofErr w:type="spellStart"/>
      <w:r w:rsidRPr="00C2584D">
        <w:rPr>
          <w:rFonts w:ascii="SimSun" w:hAnsi="Bookman Old Style" w:cs="Times New Roman" w:hint="eastAsia"/>
          <w:spacing w:val="-3"/>
          <w:sz w:val="21"/>
          <w:szCs w:val="22"/>
          <w:lang w:val="en-GB"/>
        </w:rPr>
        <w:t>Chemin</w:t>
      </w:r>
      <w:proofErr w:type="spellEnd"/>
      <w:r w:rsidRPr="00C2584D">
        <w:rPr>
          <w:rFonts w:ascii="SimSun" w:hAnsi="Bookman Old Style" w:cs="Times New Roman" w:hint="eastAsia"/>
          <w:spacing w:val="-3"/>
          <w:sz w:val="21"/>
          <w:szCs w:val="22"/>
          <w:lang w:val="en-GB"/>
        </w:rPr>
        <w:t xml:space="preserve"> des </w:t>
      </w:r>
      <w:proofErr w:type="spellStart"/>
      <w:r w:rsidRPr="00C2584D">
        <w:rPr>
          <w:rFonts w:ascii="SimSun" w:hAnsi="Bookman Old Style" w:cs="Times New Roman" w:hint="eastAsia"/>
          <w:spacing w:val="-3"/>
          <w:sz w:val="21"/>
          <w:szCs w:val="22"/>
          <w:lang w:val="en-GB"/>
        </w:rPr>
        <w:t>Colombettes</w:t>
      </w:r>
      <w:proofErr w:type="spellEnd"/>
      <w:r w:rsidRPr="00C2584D">
        <w:rPr>
          <w:rFonts w:ascii="SimSun" w:hAnsi="Bookman Old Style" w:cs="Times New Roman" w:hint="eastAsia"/>
          <w:spacing w:val="-3"/>
          <w:sz w:val="21"/>
          <w:szCs w:val="22"/>
          <w:lang w:val="en-GB"/>
        </w:rPr>
        <w:t>,</w:t>
      </w:r>
    </w:p>
    <w:p w:rsidR="008012BC" w:rsidRPr="00551ED5" w:rsidRDefault="008012BC" w:rsidP="008012BC">
      <w:pPr>
        <w:widowControl w:val="0"/>
        <w:suppressAutoHyphens/>
        <w:spacing w:afterLines="50" w:after="156" w:line="340" w:lineRule="atLeast"/>
        <w:contextualSpacing/>
        <w:jc w:val="both"/>
        <w:rPr>
          <w:rFonts w:ascii="SimSun" w:hAnsi="SimSun" w:cstheme="minorBidi"/>
          <w:sz w:val="21"/>
          <w:szCs w:val="22"/>
        </w:rPr>
      </w:pPr>
      <w:r>
        <w:rPr>
          <w:rFonts w:ascii="SimSun" w:hAnsi="Bookman Old Style" w:cs="Times New Roman" w:hint="eastAsia"/>
          <w:spacing w:val="-3"/>
          <w:sz w:val="21"/>
          <w:szCs w:val="22"/>
          <w:lang w:val="en-GB"/>
        </w:rPr>
        <w:tab/>
      </w:r>
      <w:r>
        <w:rPr>
          <w:rFonts w:ascii="SimSun" w:hAnsi="Bookman Old Style" w:cs="Times New Roman" w:hint="eastAsia"/>
          <w:spacing w:val="-3"/>
          <w:sz w:val="21"/>
          <w:szCs w:val="22"/>
          <w:lang w:val="en-GB"/>
        </w:rPr>
        <w:tab/>
      </w:r>
      <w:r w:rsidRPr="00C2584D">
        <w:rPr>
          <w:rFonts w:ascii="SimSun" w:hAnsi="Bookman Old Style" w:cs="Times New Roman" w:hint="eastAsia"/>
          <w:spacing w:val="-3"/>
          <w:sz w:val="21"/>
          <w:szCs w:val="22"/>
          <w:lang w:val="en-GB"/>
        </w:rPr>
        <w:t>CH-1211 Geneva 20, Switzerland</w:t>
      </w:r>
    </w:p>
    <w:p w:rsidR="008012BC" w:rsidRPr="00551ED5" w:rsidRDefault="008012BC" w:rsidP="008012BC">
      <w:pPr>
        <w:widowControl w:val="0"/>
        <w:suppressAutoHyphens/>
        <w:spacing w:afterLines="50" w:after="156" w:line="340" w:lineRule="atLeast"/>
        <w:contextualSpacing/>
        <w:jc w:val="both"/>
        <w:rPr>
          <w:rFonts w:ascii="SimSun" w:hAnsi="SimSun" w:cstheme="minorBidi"/>
          <w:sz w:val="21"/>
          <w:szCs w:val="22"/>
        </w:rPr>
      </w:pPr>
    </w:p>
    <w:p w:rsidR="00C2584D" w:rsidRPr="00C2584D" w:rsidRDefault="00C2584D" w:rsidP="008012BC">
      <w:pPr>
        <w:widowControl w:val="0"/>
        <w:suppressAutoHyphens/>
        <w:rPr>
          <w:rFonts w:ascii="SimSun" w:hAnsi="Times New Roman" w:cs="Times New Roman"/>
          <w:sz w:val="21"/>
          <w:lang w:val="en-GB"/>
        </w:rPr>
      </w:pPr>
      <w:r w:rsidRPr="00C2584D">
        <w:rPr>
          <w:rFonts w:ascii="SimSun" w:hAnsi="Times New Roman" w:cs="Times New Roman" w:hint="eastAsia"/>
          <w:sz w:val="21"/>
          <w:lang w:val="en-GB"/>
        </w:rPr>
        <w:t>2013年12月5日</w:t>
      </w:r>
    </w:p>
    <w:p w:rsidR="00C2584D" w:rsidRPr="00C2584D" w:rsidRDefault="00C2584D" w:rsidP="00C2584D">
      <w:pPr>
        <w:widowControl w:val="0"/>
        <w:suppressAutoHyphens/>
        <w:spacing w:afterLines="50" w:after="156" w:line="340" w:lineRule="atLeast"/>
        <w:contextualSpacing/>
        <w:jc w:val="both"/>
        <w:rPr>
          <w:rFonts w:ascii="SimSun" w:hAnsi="Times New Roman" w:cs="Times New Roman"/>
          <w:sz w:val="21"/>
          <w:lang w:val="en-GB"/>
        </w:rPr>
      </w:pPr>
    </w:p>
    <w:p w:rsidR="00C2584D" w:rsidRPr="00C2584D" w:rsidRDefault="00C2584D" w:rsidP="00C2584D">
      <w:pPr>
        <w:widowControl w:val="0"/>
        <w:suppressAutoHyphens/>
        <w:spacing w:afterLines="50" w:after="156" w:line="340" w:lineRule="atLeast"/>
        <w:jc w:val="both"/>
        <w:rPr>
          <w:rFonts w:ascii="SimSun" w:hAnsi="Times New Roman" w:cs="Times New Roman"/>
          <w:sz w:val="21"/>
          <w:lang w:val="en-GB"/>
        </w:rPr>
      </w:pPr>
      <w:r w:rsidRPr="00C2584D">
        <w:rPr>
          <w:rFonts w:ascii="SimSun" w:hAnsi="Times New Roman" w:cs="Times New Roman" w:hint="eastAsia"/>
          <w:sz w:val="21"/>
          <w:lang w:val="en-GB"/>
        </w:rPr>
        <w:t>亲爱的</w:t>
      </w:r>
      <w:r w:rsidRPr="00C2584D">
        <w:rPr>
          <w:rFonts w:ascii="SimSun" w:hAnsi="Bookman Old Style" w:cs="Times New Roman" w:hint="eastAsia"/>
          <w:spacing w:val="-3"/>
          <w:sz w:val="21"/>
          <w:szCs w:val="22"/>
          <w:lang w:val="en-GB"/>
        </w:rPr>
        <w:t>弗德·塞克先生，</w:t>
      </w:r>
    </w:p>
    <w:p w:rsidR="00C2584D" w:rsidRPr="00C2584D" w:rsidRDefault="00C2584D" w:rsidP="00C2584D">
      <w:pPr>
        <w:widowControl w:val="0"/>
        <w:suppressAutoHyphens/>
        <w:spacing w:afterLines="50" w:after="156" w:line="340" w:lineRule="atLeast"/>
        <w:jc w:val="both"/>
        <w:rPr>
          <w:rFonts w:ascii="SimSun" w:hAnsi="SimSun" w:cs="Times New Roman"/>
          <w:sz w:val="21"/>
        </w:rPr>
      </w:pPr>
      <w:r w:rsidRPr="00C2584D">
        <w:rPr>
          <w:rFonts w:ascii="SimSun" w:hAnsi="Times New Roman" w:cs="Times New Roman" w:hint="eastAsia"/>
          <w:sz w:val="21"/>
          <w:lang w:val="en-GB"/>
        </w:rPr>
        <w:t>我想借此机会向您通报，我谨代表我国政府提名我国驻联合国日内瓦办事处及其他日内瓦国际组织大使</w:t>
      </w:r>
      <w:r w:rsidRPr="00C2584D">
        <w:rPr>
          <w:rFonts w:ascii="SimSun" w:hAnsi="SimSun" w:cs="Times New Roman" w:hint="eastAsia"/>
          <w:sz w:val="21"/>
        </w:rPr>
        <w:t>尤里·塞兰索尔先生作为世界知识产权组织总干事这一职位的候选人。</w:t>
      </w:r>
    </w:p>
    <w:p w:rsidR="00C2584D" w:rsidRPr="00C2584D" w:rsidRDefault="00C2584D" w:rsidP="00C2584D">
      <w:pPr>
        <w:widowControl w:val="0"/>
        <w:suppressAutoHyphens/>
        <w:spacing w:afterLines="50" w:after="156" w:line="340" w:lineRule="atLeast"/>
        <w:jc w:val="both"/>
        <w:rPr>
          <w:rFonts w:ascii="SimSun" w:hAnsi="SimSun" w:cs="Times New Roman"/>
          <w:sz w:val="21"/>
        </w:rPr>
      </w:pPr>
      <w:r w:rsidRPr="00C2584D">
        <w:rPr>
          <w:rFonts w:ascii="SimSun" w:hAnsi="SimSun" w:cs="Times New Roman" w:hint="eastAsia"/>
          <w:sz w:val="21"/>
        </w:rPr>
        <w:t>塞兰索尔先生为他的祖国提供了杰出的服务，包括在过去四年中于日内瓦担任常驻代表。在此期间，他在不同的国际组织代表成员国承担了众多的主席和监督职责，包括在两年前担任了WIPO协调委员会主席一职。</w:t>
      </w:r>
    </w:p>
    <w:p w:rsidR="00C2584D" w:rsidRPr="00C2584D" w:rsidRDefault="00C2584D" w:rsidP="00C2584D">
      <w:pPr>
        <w:widowControl w:val="0"/>
        <w:suppressAutoHyphens/>
        <w:spacing w:afterLines="50" w:after="156" w:line="340" w:lineRule="atLeast"/>
        <w:jc w:val="both"/>
        <w:rPr>
          <w:rFonts w:ascii="SimSun" w:hAnsi="Times New Roman" w:cs="Times New Roman"/>
          <w:sz w:val="21"/>
          <w:lang w:val="en-GB"/>
        </w:rPr>
      </w:pPr>
      <w:r w:rsidRPr="00C2584D">
        <w:rPr>
          <w:rFonts w:ascii="SimSun" w:hAnsi="Times New Roman" w:cs="Times New Roman" w:hint="eastAsia"/>
          <w:sz w:val="21"/>
          <w:lang w:val="en-GB"/>
        </w:rPr>
        <w:t>塞兰索尔先生的简历随函附上，以供参考。</w:t>
      </w:r>
    </w:p>
    <w:p w:rsidR="00C2584D" w:rsidRPr="00C2584D" w:rsidRDefault="00C2584D" w:rsidP="00C2584D">
      <w:pPr>
        <w:widowControl w:val="0"/>
        <w:suppressAutoHyphens/>
        <w:spacing w:afterLines="50" w:after="156" w:line="340" w:lineRule="atLeast"/>
        <w:jc w:val="both"/>
        <w:rPr>
          <w:rFonts w:ascii="SimSun" w:hAnsi="Times New Roman" w:cs="Times New Roman"/>
          <w:sz w:val="21"/>
          <w:lang w:val="en-GB"/>
        </w:rPr>
      </w:pPr>
      <w:r w:rsidRPr="00C2584D">
        <w:rPr>
          <w:rFonts w:ascii="SimSun" w:hAnsi="Times New Roman" w:cs="Times New Roman" w:hint="eastAsia"/>
          <w:sz w:val="21"/>
          <w:lang w:val="en-GB"/>
        </w:rPr>
        <w:t>恳请阁下接受我最崇高的敬意。</w:t>
      </w:r>
    </w:p>
    <w:p w:rsidR="00C2584D" w:rsidRPr="00C2584D" w:rsidRDefault="008012BC" w:rsidP="008012BC">
      <w:pPr>
        <w:widowControl w:val="0"/>
        <w:suppressAutoHyphens/>
        <w:spacing w:afterLines="50" w:after="156" w:line="340" w:lineRule="atLeast"/>
        <w:jc w:val="both"/>
        <w:rPr>
          <w:rFonts w:ascii="SimSun" w:hAnsi="Times New Roman" w:cs="Times New Roman"/>
          <w:sz w:val="21"/>
        </w:rPr>
      </w:pPr>
      <w:r>
        <w:rPr>
          <w:rFonts w:ascii="SimSun" w:hAnsi="Times New Roman" w:cs="Times New Roman" w:hint="eastAsia"/>
          <w:sz w:val="21"/>
        </w:rPr>
        <w:t>[</w:t>
      </w:r>
      <w:r w:rsidRPr="008012BC">
        <w:rPr>
          <w:rFonts w:ascii="SimSun" w:hAnsi="Times New Roman" w:cs="Times New Roman" w:hint="eastAsia"/>
          <w:sz w:val="21"/>
          <w:lang w:val="en-GB"/>
        </w:rPr>
        <w:t>签名</w:t>
      </w:r>
      <w:r>
        <w:rPr>
          <w:rFonts w:ascii="SimSun" w:hAnsi="Times New Roman" w:cs="Times New Roman" w:hint="eastAsia"/>
          <w:sz w:val="21"/>
        </w:rPr>
        <w:t>]</w:t>
      </w:r>
    </w:p>
    <w:p w:rsidR="00C2584D" w:rsidRPr="00C2584D" w:rsidRDefault="008012BC" w:rsidP="00C2584D">
      <w:pPr>
        <w:widowControl w:val="0"/>
        <w:suppressAutoHyphens/>
        <w:spacing w:afterLines="50" w:after="156" w:line="340" w:lineRule="atLeast"/>
        <w:jc w:val="both"/>
        <w:rPr>
          <w:rFonts w:ascii="SimSun" w:hAnsi="Times New Roman" w:cs="Times New Roman"/>
          <w:sz w:val="21"/>
        </w:rPr>
      </w:pPr>
      <w:r w:rsidRPr="008012BC">
        <w:rPr>
          <w:rFonts w:ascii="SimSun" w:hAnsi="Times New Roman" w:cs="Times New Roman" w:hint="eastAsia"/>
          <w:sz w:val="21"/>
        </w:rPr>
        <w:t>乌尔马斯·佩特</w:t>
      </w:r>
    </w:p>
    <w:p w:rsidR="00C2584D" w:rsidRPr="00C2584D" w:rsidRDefault="00C2584D" w:rsidP="00C2584D">
      <w:pPr>
        <w:spacing w:afterLines="50" w:after="156" w:line="340" w:lineRule="atLeast"/>
        <w:jc w:val="both"/>
        <w:rPr>
          <w:rFonts w:ascii="SimSun" w:hAnsi="Times New Roman" w:cs="Times New Roman"/>
          <w:sz w:val="21"/>
        </w:rPr>
      </w:pPr>
      <w:r w:rsidRPr="00C2584D">
        <w:rPr>
          <w:rFonts w:ascii="Times New Roman" w:hAnsi="Times New Roman" w:cs="Times New Roman"/>
          <w:sz w:val="20"/>
        </w:rPr>
        <w:br w:type="page"/>
      </w:r>
      <w:r w:rsidRPr="00C2584D">
        <w:rPr>
          <w:rFonts w:ascii="SimHei" w:eastAsia="SimHei" w:hAnsi="SimHei" w:cs="Times New Roman" w:hint="eastAsia"/>
          <w:sz w:val="21"/>
          <w:szCs w:val="24"/>
        </w:rPr>
        <w:lastRenderedPageBreak/>
        <w:t>尤里·塞兰索尔</w:t>
      </w:r>
    </w:p>
    <w:p w:rsidR="00C2584D" w:rsidRPr="00C2584D" w:rsidRDefault="008012BC" w:rsidP="00C2584D">
      <w:pPr>
        <w:widowControl w:val="0"/>
        <w:suppressAutoHyphens/>
        <w:spacing w:afterLines="50" w:after="156" w:line="340" w:lineRule="atLeast"/>
        <w:jc w:val="both"/>
        <w:rPr>
          <w:rFonts w:ascii="SimSun" w:hAnsi="Times New Roman" w:cs="Times New Roman"/>
          <w:sz w:val="21"/>
          <w:szCs w:val="24"/>
        </w:rPr>
      </w:pPr>
      <w:r>
        <w:rPr>
          <w:rFonts w:ascii="SimSun" w:hAnsi="Times New Roman" w:cs="Times New Roman" w:hint="eastAsia"/>
          <w:sz w:val="21"/>
          <w:szCs w:val="24"/>
        </w:rPr>
        <w:t>简</w:t>
      </w:r>
      <w:r w:rsidR="006D3E95">
        <w:rPr>
          <w:rFonts w:ascii="SimSun" w:hAnsi="Times New Roman" w:cs="Times New Roman" w:hint="eastAsia"/>
          <w:sz w:val="21"/>
          <w:szCs w:val="24"/>
        </w:rPr>
        <w:t xml:space="preserve">　</w:t>
      </w:r>
      <w:r>
        <w:rPr>
          <w:rFonts w:ascii="SimSun" w:hAnsi="Times New Roman" w:cs="Times New Roman" w:hint="eastAsia"/>
          <w:sz w:val="21"/>
          <w:szCs w:val="24"/>
        </w:rPr>
        <w:t>历</w:t>
      </w:r>
    </w:p>
    <w:p w:rsidR="00C2584D" w:rsidRPr="00C2584D" w:rsidRDefault="00C2584D" w:rsidP="00C2584D">
      <w:pPr>
        <w:widowControl w:val="0"/>
        <w:suppressAutoHyphens/>
        <w:spacing w:afterLines="50" w:after="156" w:line="340" w:lineRule="atLeast"/>
        <w:jc w:val="both"/>
        <w:rPr>
          <w:rFonts w:ascii="SimSun" w:hAnsi="Bookman Old Style" w:cs="Times New Roman"/>
          <w:sz w:val="21"/>
          <w:szCs w:val="22"/>
          <w:lang w:val="de-DE"/>
        </w:rPr>
      </w:pPr>
      <w:r w:rsidRPr="00C2584D">
        <w:rPr>
          <w:rFonts w:ascii="SimSun" w:hAnsi="Times New Roman" w:cs="Times New Roman" w:hint="eastAsia"/>
          <w:sz w:val="21"/>
          <w:szCs w:val="24"/>
        </w:rPr>
        <w:t>尤里·塞兰索尔先生于2009年8月被任命为爱沙尼亚共和国</w:t>
      </w:r>
      <w:r w:rsidR="006D3E95">
        <w:rPr>
          <w:rFonts w:ascii="SimSun" w:hAnsi="Times New Roman" w:cs="Times New Roman" w:hint="eastAsia"/>
          <w:sz w:val="21"/>
          <w:szCs w:val="24"/>
        </w:rPr>
        <w:t>常</w:t>
      </w:r>
      <w:r w:rsidRPr="00C2584D">
        <w:rPr>
          <w:rFonts w:ascii="SimSun" w:hAnsi="Times New Roman" w:cs="Times New Roman" w:hint="eastAsia"/>
          <w:sz w:val="21"/>
          <w:szCs w:val="24"/>
        </w:rPr>
        <w:t>驻联合国及日内瓦其他国际组织代表及大使。在日内瓦任职期间，他多次经选举或提名在不同联合国机构及其他国际组织中担任职务</w:t>
      </w:r>
      <w:r w:rsidRPr="00C2584D">
        <w:rPr>
          <w:rFonts w:ascii="SimSun" w:hAnsi="Bookman Old Style" w:cs="Times New Roman" w:hint="eastAsia"/>
          <w:sz w:val="21"/>
          <w:szCs w:val="22"/>
          <w:lang w:val="de-DE"/>
        </w:rPr>
        <w:t>。</w:t>
      </w:r>
    </w:p>
    <w:p w:rsidR="00C2584D" w:rsidRPr="00C2584D" w:rsidRDefault="00C2584D" w:rsidP="00C2584D">
      <w:pPr>
        <w:widowControl w:val="0"/>
        <w:suppressAutoHyphens/>
        <w:spacing w:afterLines="50" w:after="156" w:line="340" w:lineRule="atLeast"/>
        <w:jc w:val="both"/>
        <w:rPr>
          <w:rFonts w:ascii="SimSun" w:hAnsi="Times New Roman" w:cs="Times New Roman"/>
          <w:sz w:val="21"/>
          <w:szCs w:val="24"/>
        </w:rPr>
      </w:pPr>
      <w:r w:rsidRPr="00C2584D">
        <w:rPr>
          <w:rFonts w:ascii="SimSun" w:hAnsi="Times New Roman" w:cs="Times New Roman" w:hint="eastAsia"/>
          <w:sz w:val="21"/>
          <w:szCs w:val="24"/>
        </w:rPr>
        <w:t>自2012年9月至2013年3月，塞兰索尔先生担任联合国贸发会议(UNCTAD)贸易与发</w:t>
      </w:r>
      <w:r w:rsidR="0090636F">
        <w:rPr>
          <w:rFonts w:ascii="SimSun" w:hAnsi="Times New Roman" w:cs="Times New Roman" w:hint="eastAsia"/>
          <w:sz w:val="21"/>
          <w:szCs w:val="24"/>
        </w:rPr>
        <w:t>展</w:t>
      </w:r>
      <w:r w:rsidRPr="00C2584D">
        <w:rPr>
          <w:rFonts w:ascii="SimSun" w:hAnsi="Times New Roman" w:cs="Times New Roman" w:hint="eastAsia"/>
          <w:sz w:val="21"/>
          <w:szCs w:val="24"/>
        </w:rPr>
        <w:t>委员会(TDB)主席，目前继续担任TDB的副主席。在2011年9月至2012年期间，他担任世界知识产权组织(WIPO)协调委员会主席；在2011年3月至2012年期间，担任世界贸易组织(WTO)货物贸易理事会主席。塞兰索尔先生在2012/2013年间担任联合国贸发会议第八次会议的主席之友(协调人)，并在2012年担任</w:t>
      </w:r>
      <w:r w:rsidR="0090636F" w:rsidRPr="0090636F">
        <w:rPr>
          <w:rFonts w:ascii="SimSun" w:hAnsi="Times New Roman" w:cs="Times New Roman" w:hint="eastAsia"/>
          <w:sz w:val="21"/>
          <w:szCs w:val="24"/>
        </w:rPr>
        <w:t>《特定常规武器公约》第五号议定书</w:t>
      </w:r>
      <w:r w:rsidRPr="00C2584D">
        <w:rPr>
          <w:rFonts w:ascii="SimSun" w:hAnsi="Times New Roman" w:cs="Times New Roman" w:hint="eastAsia"/>
          <w:sz w:val="21"/>
          <w:szCs w:val="24"/>
        </w:rPr>
        <w:t>副主席。</w:t>
      </w:r>
    </w:p>
    <w:p w:rsidR="00C2584D" w:rsidRPr="00C2584D" w:rsidRDefault="00C2584D" w:rsidP="00C2584D">
      <w:pPr>
        <w:widowControl w:val="0"/>
        <w:suppressAutoHyphens/>
        <w:spacing w:afterLines="50" w:after="156" w:line="340" w:lineRule="atLeast"/>
        <w:jc w:val="both"/>
        <w:rPr>
          <w:rFonts w:ascii="SimSun" w:hAnsi="Times New Roman" w:cs="Times New Roman"/>
          <w:sz w:val="21"/>
          <w:szCs w:val="24"/>
        </w:rPr>
      </w:pPr>
      <w:r w:rsidRPr="00C2584D">
        <w:rPr>
          <w:rFonts w:ascii="SimSun" w:hAnsi="Times New Roman" w:cs="Times New Roman" w:hint="eastAsia"/>
          <w:sz w:val="21"/>
          <w:szCs w:val="24"/>
        </w:rPr>
        <w:t>自1995年以来，尤里·塞兰索尔先生就一直在爱沙尼亚外交部担任各种职务：</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自2007年6月至今</w:t>
      </w:r>
      <w:r w:rsidR="006D3E95">
        <w:rPr>
          <w:rFonts w:ascii="SimSun" w:hAnsi="Times New Roman" w:cs="Times New Roman" w:hint="eastAsia"/>
          <w:sz w:val="21"/>
          <w:szCs w:val="24"/>
        </w:rPr>
        <w:t>——</w:t>
      </w:r>
      <w:r w:rsidRPr="00C2584D">
        <w:rPr>
          <w:rFonts w:ascii="SimSun" w:hAnsi="Times New Roman" w:cs="Times New Roman" w:hint="eastAsia"/>
          <w:sz w:val="21"/>
          <w:szCs w:val="24"/>
        </w:rPr>
        <w:t>爱沙尼亚驻罗马教廷大使(非常驻)；</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2006年至2009年</w:t>
      </w:r>
      <w:r w:rsidR="006D3E95">
        <w:rPr>
          <w:rFonts w:ascii="SimSun" w:hAnsi="Times New Roman" w:cs="Times New Roman" w:hint="eastAsia"/>
          <w:sz w:val="21"/>
          <w:szCs w:val="24"/>
        </w:rPr>
        <w:t>——</w:t>
      </w:r>
      <w:r w:rsidRPr="00C2584D">
        <w:rPr>
          <w:rFonts w:ascii="SimSun" w:hAnsi="Times New Roman" w:cs="Times New Roman" w:hint="eastAsia"/>
          <w:sz w:val="21"/>
          <w:szCs w:val="24"/>
        </w:rPr>
        <w:t>外交部长办公室主任</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2002年至2006年</w:t>
      </w:r>
      <w:r w:rsidR="006D3E95">
        <w:rPr>
          <w:rFonts w:ascii="SimSun" w:hAnsi="Times New Roman" w:cs="Times New Roman" w:hint="eastAsia"/>
          <w:sz w:val="21"/>
          <w:szCs w:val="24"/>
        </w:rPr>
        <w:t>——</w:t>
      </w:r>
      <w:r w:rsidRPr="00C2584D">
        <w:rPr>
          <w:rFonts w:ascii="SimSun" w:hAnsi="Times New Roman" w:cs="Times New Roman" w:hint="eastAsia"/>
          <w:sz w:val="21"/>
          <w:szCs w:val="24"/>
        </w:rPr>
        <w:t>爱沙尼亚驻意大利及马耳他大使(非常驻)；</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1999年至2005年</w:t>
      </w:r>
      <w:r w:rsidR="006D3E95">
        <w:rPr>
          <w:rFonts w:ascii="SimSun" w:hAnsi="Times New Roman" w:cs="Times New Roman" w:hint="eastAsia"/>
          <w:sz w:val="21"/>
          <w:szCs w:val="24"/>
        </w:rPr>
        <w:t>——</w:t>
      </w:r>
      <w:r w:rsidRPr="00C2584D">
        <w:rPr>
          <w:rFonts w:ascii="SimSun" w:hAnsi="Times New Roman" w:cs="Times New Roman" w:hint="eastAsia"/>
          <w:sz w:val="21"/>
          <w:szCs w:val="24"/>
        </w:rPr>
        <w:t>爱沙尼亚驻以色列大使(非常驻)；</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1999年4月至2002年8月</w:t>
      </w:r>
      <w:r w:rsidR="006D3E95">
        <w:rPr>
          <w:rFonts w:ascii="SimSun" w:hAnsi="Times New Roman" w:cs="Times New Roman" w:hint="eastAsia"/>
          <w:sz w:val="21"/>
          <w:szCs w:val="24"/>
        </w:rPr>
        <w:t>——</w:t>
      </w:r>
      <w:r w:rsidRPr="00C2584D">
        <w:rPr>
          <w:rFonts w:ascii="SimSun" w:hAnsi="Times New Roman" w:cs="Times New Roman" w:hint="eastAsia"/>
          <w:sz w:val="21"/>
          <w:szCs w:val="24"/>
        </w:rPr>
        <w:t>副行政事务常任次长。同时在1999年秋季至2010年期间，塞兰索尔先生还担任与俄罗斯联邦进行外交不动产谈判的代表团团长；</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1997年4月至1999年</w:t>
      </w:r>
      <w:r w:rsidR="006D3E95">
        <w:rPr>
          <w:rFonts w:ascii="SimSun" w:hAnsi="Times New Roman" w:cs="Times New Roman" w:hint="eastAsia"/>
          <w:sz w:val="21"/>
          <w:szCs w:val="24"/>
        </w:rPr>
        <w:t>——</w:t>
      </w:r>
      <w:r w:rsidRPr="00C2584D">
        <w:rPr>
          <w:rFonts w:ascii="SimSun" w:hAnsi="Times New Roman" w:cs="Times New Roman" w:hint="eastAsia"/>
          <w:sz w:val="21"/>
          <w:szCs w:val="24"/>
        </w:rPr>
        <w:t>爱沙尼亚首位临时代办(在爱沙尼亚驻爱尔兰大使馆)；</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1996年2月至1997年4月</w:t>
      </w:r>
      <w:r w:rsidR="006D3E95">
        <w:rPr>
          <w:rFonts w:ascii="SimSun" w:hAnsi="Times New Roman" w:cs="Times New Roman" w:hint="eastAsia"/>
          <w:sz w:val="21"/>
          <w:szCs w:val="24"/>
        </w:rPr>
        <w:t>——</w:t>
      </w:r>
      <w:r w:rsidRPr="00C2584D">
        <w:rPr>
          <w:rFonts w:ascii="SimSun" w:hAnsi="Times New Roman" w:cs="Times New Roman" w:hint="eastAsia"/>
          <w:sz w:val="21"/>
          <w:szCs w:val="24"/>
        </w:rPr>
        <w:t>人力资源署署长；</w:t>
      </w:r>
    </w:p>
    <w:p w:rsidR="00C2584D" w:rsidRPr="00C2584D" w:rsidRDefault="00C2584D" w:rsidP="00C2584D">
      <w:pPr>
        <w:widowControl w:val="0"/>
        <w:tabs>
          <w:tab w:val="left" w:pos="142"/>
          <w:tab w:val="left" w:pos="284"/>
        </w:tabs>
        <w:suppressAutoHyphens/>
        <w:spacing w:afterLines="50" w:after="156" w:line="340" w:lineRule="atLeast"/>
        <w:ind w:leftChars="142" w:left="312"/>
        <w:jc w:val="both"/>
        <w:rPr>
          <w:rFonts w:ascii="SimSun" w:hAnsi="Times New Roman" w:cs="Times New Roman"/>
          <w:sz w:val="21"/>
          <w:szCs w:val="24"/>
        </w:rPr>
      </w:pPr>
      <w:r w:rsidRPr="00C2584D">
        <w:rPr>
          <w:rFonts w:ascii="SimSun" w:hAnsi="Times New Roman" w:cs="Times New Roman" w:hint="eastAsia"/>
          <w:sz w:val="21"/>
          <w:szCs w:val="24"/>
        </w:rPr>
        <w:t>1995年2月至1996年</w:t>
      </w:r>
      <w:r w:rsidR="006D3E95">
        <w:rPr>
          <w:rFonts w:ascii="SimSun" w:hAnsi="Times New Roman" w:cs="Times New Roman" w:hint="eastAsia"/>
          <w:sz w:val="21"/>
          <w:szCs w:val="24"/>
        </w:rPr>
        <w:t>——</w:t>
      </w:r>
      <w:r w:rsidRPr="00C2584D">
        <w:rPr>
          <w:rFonts w:ascii="SimSun" w:hAnsi="Times New Roman" w:cs="Times New Roman" w:hint="eastAsia"/>
          <w:sz w:val="21"/>
          <w:szCs w:val="24"/>
        </w:rPr>
        <w:t>秘书长顾问、助理。</w:t>
      </w:r>
    </w:p>
    <w:p w:rsidR="00C2584D" w:rsidRPr="00C2584D" w:rsidRDefault="00C2584D" w:rsidP="00C2584D">
      <w:pPr>
        <w:widowControl w:val="0"/>
        <w:suppressAutoHyphens/>
        <w:spacing w:afterLines="50" w:after="156" w:line="340" w:lineRule="atLeast"/>
        <w:jc w:val="both"/>
        <w:rPr>
          <w:rFonts w:ascii="SimSun" w:hAnsi="Times New Roman" w:cs="Times New Roman"/>
          <w:sz w:val="21"/>
          <w:szCs w:val="24"/>
        </w:rPr>
      </w:pPr>
      <w:r w:rsidRPr="00C2584D">
        <w:rPr>
          <w:rFonts w:ascii="SimSun" w:hAnsi="Times New Roman" w:cs="Times New Roman" w:hint="eastAsia"/>
          <w:sz w:val="21"/>
          <w:szCs w:val="24"/>
        </w:rPr>
        <w:t>在1995年就职于公职部门之前，塞兰索尔先生曾在一家银行和一个公众意见调查公司工作。</w:t>
      </w:r>
    </w:p>
    <w:p w:rsidR="00C2584D" w:rsidRPr="00081650" w:rsidRDefault="00C2584D" w:rsidP="00C2584D">
      <w:pPr>
        <w:widowControl w:val="0"/>
        <w:suppressAutoHyphens/>
        <w:spacing w:afterLines="50" w:after="156" w:line="340" w:lineRule="atLeast"/>
        <w:jc w:val="both"/>
        <w:rPr>
          <w:rFonts w:ascii="SimSun" w:hAnsi="Times New Roman" w:cs="Times New Roman"/>
          <w:sz w:val="21"/>
          <w:szCs w:val="24"/>
        </w:rPr>
      </w:pPr>
      <w:r w:rsidRPr="00C2584D">
        <w:rPr>
          <w:rFonts w:ascii="SimSun" w:hAnsi="Times New Roman" w:cs="Times New Roman" w:hint="eastAsia"/>
          <w:sz w:val="21"/>
          <w:szCs w:val="24"/>
        </w:rPr>
        <w:t>1993年，塞兰索尔先生以优等成绩毕业于爱沙尼亚塔尔图大学。在学习期间，他于1991-1992学年在瑞典隆德大学就读，在1993年至1994年期间担任塔尔</w:t>
      </w:r>
      <w:proofErr w:type="gramStart"/>
      <w:r w:rsidRPr="00C2584D">
        <w:rPr>
          <w:rFonts w:ascii="SimSun" w:hAnsi="Times New Roman" w:cs="Times New Roman" w:hint="eastAsia"/>
          <w:sz w:val="21"/>
          <w:szCs w:val="24"/>
        </w:rPr>
        <w:t>图大学</w:t>
      </w:r>
      <w:proofErr w:type="gramEnd"/>
      <w:r w:rsidRPr="00C2584D">
        <w:rPr>
          <w:rFonts w:ascii="SimSun" w:hAnsi="Times New Roman" w:cs="Times New Roman" w:hint="eastAsia"/>
          <w:sz w:val="21"/>
          <w:szCs w:val="24"/>
        </w:rPr>
        <w:t>学生会主席。尤里·塞兰索尔先生精通爱沙尼亚语、英语、芬兰语、俄语及意大利语，并具有法语和德语基础知识。</w:t>
      </w:r>
    </w:p>
    <w:p w:rsidR="00C2584D" w:rsidRDefault="00C2584D" w:rsidP="00C2584D">
      <w:pPr>
        <w:widowControl w:val="0"/>
        <w:autoSpaceDE w:val="0"/>
        <w:autoSpaceDN w:val="0"/>
        <w:adjustRightInd w:val="0"/>
        <w:spacing w:afterLines="50" w:after="156" w:line="340" w:lineRule="atLeast"/>
        <w:ind w:left="5534"/>
        <w:jc w:val="both"/>
        <w:rPr>
          <w:rFonts w:asciiTheme="minorEastAsia" w:eastAsiaTheme="minorEastAsia" w:hAnsiTheme="minorEastAsia" w:cs="Times New Roman"/>
          <w:sz w:val="21"/>
          <w:szCs w:val="21"/>
        </w:rPr>
        <w:sectPr w:rsidR="00C2584D" w:rsidSect="00D64CA1">
          <w:headerReference w:type="default" r:id="rId21"/>
          <w:pgSz w:w="11906" w:h="16838" w:code="9"/>
          <w:pgMar w:top="567" w:right="1134" w:bottom="1418" w:left="1418" w:header="510" w:footer="1021" w:gutter="0"/>
          <w:cols w:space="425"/>
          <w:docGrid w:type="lines" w:linePitch="312"/>
        </w:sectPr>
      </w:pPr>
    </w:p>
    <w:p w:rsidR="00CA773A" w:rsidRPr="00551ED5" w:rsidRDefault="00CA773A" w:rsidP="00CA773A">
      <w:pPr>
        <w:spacing w:after="200" w:line="276" w:lineRule="auto"/>
        <w:rPr>
          <w:rFonts w:ascii="SimSun" w:hAnsi="SimSun" w:cstheme="minorBidi"/>
          <w:sz w:val="21"/>
          <w:szCs w:val="22"/>
        </w:rPr>
      </w:pPr>
      <w:r w:rsidRPr="00551ED5">
        <w:rPr>
          <w:rFonts w:ascii="SimSun" w:hAnsi="SimSun" w:cstheme="minorBidi" w:hint="eastAsia"/>
          <w:sz w:val="21"/>
          <w:szCs w:val="22"/>
        </w:rPr>
        <w:lastRenderedPageBreak/>
        <w:t>[秘书处译文]</w:t>
      </w:r>
    </w:p>
    <w:p w:rsidR="003E5D2C" w:rsidRDefault="003E5D2C" w:rsidP="003E5D2C">
      <w:pPr>
        <w:jc w:val="center"/>
        <w:rPr>
          <w:rFonts w:asciiTheme="minorEastAsia" w:eastAsiaTheme="minorEastAsia" w:hAnsiTheme="minorEastAsia"/>
          <w:szCs w:val="28"/>
        </w:rPr>
      </w:pPr>
      <w:r w:rsidRPr="00486353">
        <w:rPr>
          <w:rFonts w:asciiTheme="minorEastAsia" w:eastAsiaTheme="minorEastAsia" w:hAnsiTheme="minorEastAsia" w:hint="eastAsia"/>
          <w:szCs w:val="28"/>
        </w:rPr>
        <w:t>巴拿马共和国</w:t>
      </w:r>
    </w:p>
    <w:p w:rsidR="003E5D2C" w:rsidRDefault="003E5D2C" w:rsidP="003E5D2C">
      <w:pPr>
        <w:rPr>
          <w:rFonts w:asciiTheme="minorEastAsia" w:eastAsiaTheme="minorEastAsia" w:hAnsiTheme="minorEastAsia"/>
          <w:szCs w:val="28"/>
        </w:rPr>
      </w:pPr>
      <w:r>
        <w:rPr>
          <w:rFonts w:asciiTheme="minorEastAsia" w:eastAsiaTheme="minorEastAsia" w:hAnsiTheme="minorEastAsia" w:hint="eastAsia"/>
          <w:szCs w:val="28"/>
        </w:rPr>
        <w:t>外交部</w:t>
      </w:r>
    </w:p>
    <w:p w:rsidR="003E5D2C" w:rsidRPr="00486353" w:rsidRDefault="003E5D2C" w:rsidP="003E5D2C">
      <w:pPr>
        <w:rPr>
          <w:rFonts w:asciiTheme="minorEastAsia" w:eastAsiaTheme="minorEastAsia" w:hAnsiTheme="minorEastAsia"/>
          <w:szCs w:val="28"/>
        </w:rPr>
      </w:pPr>
      <w:r>
        <w:rPr>
          <w:rFonts w:asciiTheme="minorEastAsia" w:eastAsiaTheme="minorEastAsia" w:hAnsiTheme="minorEastAsia" w:hint="eastAsia"/>
          <w:szCs w:val="28"/>
        </w:rPr>
        <w:t>部长办公室</w:t>
      </w:r>
    </w:p>
    <w:p w:rsidR="003E5D2C" w:rsidRPr="003E5D2C" w:rsidRDefault="003E5D2C" w:rsidP="003E5D2C">
      <w:pPr>
        <w:spacing w:line="340" w:lineRule="atLeast"/>
        <w:jc w:val="right"/>
        <w:rPr>
          <w:rFonts w:ascii="SimSun" w:hAnsi="SimSun"/>
          <w:sz w:val="21"/>
        </w:rPr>
      </w:pPr>
      <w:r w:rsidRPr="003E5D2C">
        <w:rPr>
          <w:rFonts w:ascii="SimSun" w:hAnsi="SimSun"/>
          <w:sz w:val="21"/>
        </w:rPr>
        <w:t>DGOCI/</w:t>
      </w:r>
      <w:proofErr w:type="spellStart"/>
      <w:r w:rsidRPr="003E5D2C">
        <w:rPr>
          <w:rFonts w:ascii="SimSun" w:hAnsi="SimSun"/>
          <w:sz w:val="21"/>
        </w:rPr>
        <w:t>DGca</w:t>
      </w:r>
      <w:proofErr w:type="spellEnd"/>
      <w:r w:rsidRPr="003E5D2C">
        <w:rPr>
          <w:rFonts w:ascii="SimSun" w:hAnsi="SimSun"/>
          <w:sz w:val="21"/>
        </w:rPr>
        <w:t>/1362/2013</w:t>
      </w:r>
    </w:p>
    <w:p w:rsidR="003E5D2C" w:rsidRPr="005834F1" w:rsidRDefault="003E5D2C" w:rsidP="003E5D2C">
      <w:pPr>
        <w:spacing w:afterLines="50" w:after="120" w:line="340" w:lineRule="atLeast"/>
        <w:jc w:val="right"/>
        <w:rPr>
          <w:rFonts w:ascii="SimSun" w:hAnsi="SimSun"/>
          <w:sz w:val="21"/>
        </w:rPr>
      </w:pPr>
      <w:r w:rsidRPr="005834F1">
        <w:rPr>
          <w:rFonts w:ascii="SimSun" w:hAnsi="SimSun" w:hint="eastAsia"/>
          <w:sz w:val="21"/>
        </w:rPr>
        <w:t>2013年11月2</w:t>
      </w:r>
      <w:r>
        <w:rPr>
          <w:rFonts w:ascii="SimSun" w:hAnsi="SimSun" w:hint="eastAsia"/>
          <w:sz w:val="21"/>
        </w:rPr>
        <w:t>9</w:t>
      </w:r>
      <w:r w:rsidRPr="005834F1">
        <w:rPr>
          <w:rFonts w:ascii="SimSun" w:hAnsi="SimSun" w:hint="eastAsia"/>
          <w:sz w:val="21"/>
        </w:rPr>
        <w:t>日</w:t>
      </w:r>
    </w:p>
    <w:p w:rsidR="003E5D2C" w:rsidRDefault="003E5D2C" w:rsidP="003E5D2C">
      <w:pPr>
        <w:spacing w:after="120" w:line="340" w:lineRule="atLeast"/>
        <w:jc w:val="both"/>
        <w:rPr>
          <w:rFonts w:ascii="SimSun"/>
          <w:sz w:val="21"/>
        </w:rPr>
      </w:pPr>
    </w:p>
    <w:p w:rsidR="003E5D2C" w:rsidRPr="005834F1" w:rsidRDefault="003E5D2C" w:rsidP="003E5D2C">
      <w:pPr>
        <w:spacing w:after="120" w:line="340" w:lineRule="atLeast"/>
        <w:jc w:val="both"/>
        <w:rPr>
          <w:rFonts w:ascii="SimSun"/>
          <w:sz w:val="21"/>
        </w:rPr>
      </w:pPr>
      <w:r>
        <w:rPr>
          <w:rFonts w:ascii="SimSun" w:hint="eastAsia"/>
          <w:sz w:val="21"/>
        </w:rPr>
        <w:t>主席先生：</w:t>
      </w:r>
    </w:p>
    <w:p w:rsidR="003E5D2C" w:rsidRPr="003E5D2C" w:rsidRDefault="003E5D2C" w:rsidP="003E5D2C">
      <w:pPr>
        <w:spacing w:after="120" w:line="340" w:lineRule="atLeast"/>
        <w:jc w:val="both"/>
        <w:rPr>
          <w:rFonts w:ascii="SimSun"/>
          <w:sz w:val="21"/>
        </w:rPr>
      </w:pPr>
      <w:r>
        <w:rPr>
          <w:rFonts w:ascii="SimSun" w:hint="eastAsia"/>
          <w:sz w:val="21"/>
        </w:rPr>
        <w:t>我荣幸地提及您</w:t>
      </w:r>
      <w:r w:rsidRPr="003E5D2C">
        <w:rPr>
          <w:rFonts w:ascii="SimSun" w:hint="eastAsia"/>
          <w:sz w:val="21"/>
        </w:rPr>
        <w:t>2013年9月6日第3470号通函，宣布2014-2020年</w:t>
      </w:r>
      <w:r>
        <w:rPr>
          <w:rFonts w:ascii="SimSun" w:hint="eastAsia"/>
          <w:sz w:val="21"/>
        </w:rPr>
        <w:t>世界知识产权组织(</w:t>
      </w:r>
      <w:r w:rsidRPr="003E5D2C">
        <w:rPr>
          <w:rFonts w:ascii="SimSun" w:hint="eastAsia"/>
          <w:sz w:val="21"/>
        </w:rPr>
        <w:t>WIPO</w:t>
      </w:r>
      <w:r>
        <w:rPr>
          <w:rFonts w:ascii="SimSun" w:hint="eastAsia"/>
          <w:sz w:val="21"/>
        </w:rPr>
        <w:t>)</w:t>
      </w:r>
      <w:r w:rsidRPr="003E5D2C">
        <w:rPr>
          <w:rFonts w:ascii="SimSun" w:hint="eastAsia"/>
          <w:sz w:val="21"/>
        </w:rPr>
        <w:t>总干事职位空缺。</w:t>
      </w:r>
    </w:p>
    <w:p w:rsidR="003E5D2C" w:rsidRDefault="003E5D2C" w:rsidP="003E5D2C">
      <w:pPr>
        <w:spacing w:after="120" w:line="340" w:lineRule="atLeast"/>
        <w:jc w:val="both"/>
        <w:rPr>
          <w:rFonts w:ascii="SimSun"/>
          <w:sz w:val="21"/>
        </w:rPr>
      </w:pPr>
      <w:r>
        <w:rPr>
          <w:rFonts w:ascii="SimSun" w:hint="eastAsia"/>
          <w:sz w:val="21"/>
        </w:rPr>
        <w:t>随函附上巴拿马贸易和工业部长</w:t>
      </w:r>
      <w:r w:rsidRPr="003E5D2C">
        <w:rPr>
          <w:rFonts w:ascii="SimSun" w:hint="eastAsia"/>
          <w:sz w:val="21"/>
        </w:rPr>
        <w:t>里卡多</w:t>
      </w:r>
      <w:r>
        <w:rPr>
          <w:rFonts w:ascii="SimSun" w:hint="eastAsia"/>
          <w:sz w:val="21"/>
        </w:rPr>
        <w:t>·</w:t>
      </w:r>
      <w:r w:rsidRPr="003E5D2C">
        <w:rPr>
          <w:rFonts w:ascii="SimSun" w:hint="eastAsia"/>
          <w:sz w:val="21"/>
        </w:rPr>
        <w:t>基哈诺</w:t>
      </w:r>
      <w:r>
        <w:rPr>
          <w:rFonts w:ascii="SimSun" w:hint="eastAsia"/>
          <w:sz w:val="21"/>
        </w:rPr>
        <w:t>阁下2013年11月27日第</w:t>
      </w:r>
      <w:r w:rsidRPr="003E5D2C">
        <w:rPr>
          <w:rFonts w:ascii="SimSun"/>
          <w:sz w:val="21"/>
        </w:rPr>
        <w:t>D.M. N-2090-2013</w:t>
      </w:r>
      <w:r>
        <w:rPr>
          <w:rFonts w:ascii="SimSun" w:hint="eastAsia"/>
          <w:sz w:val="21"/>
        </w:rPr>
        <w:t>号照会，我们高兴地转发巴拿马</w:t>
      </w:r>
      <w:r w:rsidRPr="003E5D2C">
        <w:rPr>
          <w:rFonts w:ascii="SimSun" w:hint="eastAsia"/>
          <w:sz w:val="21"/>
        </w:rPr>
        <w:t>常驻日内瓦世界贸易组织及其他贸易相关国际组织代表</w:t>
      </w:r>
      <w:r w:rsidRPr="006978E6">
        <w:rPr>
          <w:rFonts w:ascii="SimSun" w:hint="eastAsia"/>
          <w:sz w:val="21"/>
        </w:rPr>
        <w:t>阿尔弗雷多</w:t>
      </w:r>
      <w:r>
        <w:rPr>
          <w:rFonts w:ascii="SimSun" w:hint="eastAsia"/>
          <w:sz w:val="21"/>
        </w:rPr>
        <w:t>·</w:t>
      </w:r>
      <w:r w:rsidRPr="006978E6">
        <w:rPr>
          <w:rFonts w:ascii="SimSun" w:hint="eastAsia"/>
          <w:sz w:val="21"/>
        </w:rPr>
        <w:t>苏埃斯库姆大使</w:t>
      </w:r>
      <w:r w:rsidR="006D3E95">
        <w:rPr>
          <w:rFonts w:ascii="SimSun" w:hint="eastAsia"/>
          <w:sz w:val="21"/>
        </w:rPr>
        <w:t>担任</w:t>
      </w:r>
      <w:r w:rsidR="00CC4EE5">
        <w:rPr>
          <w:rFonts w:ascii="SimSun" w:hint="eastAsia"/>
          <w:sz w:val="21"/>
        </w:rPr>
        <w:t>WIPO总干事职位的候选人提名。因此，我们代表巴拿马政府请阁下将</w:t>
      </w:r>
      <w:r w:rsidR="00CC4EE5" w:rsidRPr="006978E6">
        <w:rPr>
          <w:rFonts w:ascii="SimSun" w:hint="eastAsia"/>
          <w:sz w:val="21"/>
        </w:rPr>
        <w:t>苏埃斯库姆大使</w:t>
      </w:r>
      <w:r w:rsidR="00CC4EE5">
        <w:rPr>
          <w:rFonts w:ascii="SimSun" w:hint="eastAsia"/>
          <w:sz w:val="21"/>
        </w:rPr>
        <w:t>的候选人资格推荐给所有WIPO成员国</w:t>
      </w:r>
      <w:r>
        <w:rPr>
          <w:rFonts w:ascii="SimSun" w:hint="eastAsia"/>
          <w:sz w:val="21"/>
        </w:rPr>
        <w:t>。</w:t>
      </w:r>
    </w:p>
    <w:p w:rsidR="003E5D2C" w:rsidRPr="005834F1" w:rsidRDefault="003E5D2C" w:rsidP="003E5D2C">
      <w:pPr>
        <w:spacing w:after="120" w:line="340" w:lineRule="atLeast"/>
        <w:jc w:val="both"/>
        <w:rPr>
          <w:rFonts w:ascii="SimSun"/>
          <w:sz w:val="21"/>
        </w:rPr>
      </w:pPr>
      <w:r>
        <w:rPr>
          <w:rFonts w:ascii="SimSun" w:hint="eastAsia"/>
          <w:sz w:val="21"/>
        </w:rPr>
        <w:t>请接受我崇高的敬意。</w:t>
      </w:r>
    </w:p>
    <w:p w:rsidR="003E5D2C" w:rsidRPr="005834F1" w:rsidRDefault="003E5D2C" w:rsidP="003E5D2C">
      <w:pPr>
        <w:spacing w:after="120" w:line="340" w:lineRule="atLeast"/>
        <w:jc w:val="both"/>
        <w:rPr>
          <w:rFonts w:ascii="SimSun"/>
          <w:sz w:val="21"/>
        </w:rPr>
      </w:pPr>
    </w:p>
    <w:p w:rsidR="003E5D2C" w:rsidRPr="005834F1" w:rsidRDefault="003E5D2C" w:rsidP="00CC4EE5">
      <w:pPr>
        <w:tabs>
          <w:tab w:val="left" w:pos="5812"/>
          <w:tab w:val="left" w:pos="6120"/>
        </w:tabs>
        <w:spacing w:line="340" w:lineRule="atLeast"/>
        <w:ind w:rightChars="654" w:right="1439"/>
        <w:rPr>
          <w:rFonts w:ascii="SimSun"/>
          <w:sz w:val="21"/>
        </w:rPr>
      </w:pPr>
      <w:r w:rsidRPr="005834F1">
        <w:rPr>
          <w:rFonts w:ascii="SimSun"/>
          <w:sz w:val="21"/>
        </w:rPr>
        <w:t>[</w:t>
      </w:r>
      <w:r>
        <w:rPr>
          <w:rFonts w:ascii="SimSun" w:hint="eastAsia"/>
          <w:sz w:val="21"/>
        </w:rPr>
        <w:t>签</w:t>
      </w:r>
      <w:r w:rsidR="00CC4EE5">
        <w:rPr>
          <w:rFonts w:ascii="SimSun" w:hint="eastAsia"/>
          <w:sz w:val="21"/>
        </w:rPr>
        <w:t>字</w:t>
      </w:r>
      <w:r w:rsidRPr="005834F1">
        <w:rPr>
          <w:rFonts w:ascii="SimSun"/>
          <w:sz w:val="21"/>
        </w:rPr>
        <w:t>]</w:t>
      </w:r>
    </w:p>
    <w:p w:rsidR="003E5D2C" w:rsidRPr="005834F1" w:rsidRDefault="00CC4EE5" w:rsidP="00CC4EE5">
      <w:pPr>
        <w:tabs>
          <w:tab w:val="left" w:pos="5812"/>
          <w:tab w:val="left" w:pos="6120"/>
          <w:tab w:val="left" w:pos="7230"/>
        </w:tabs>
        <w:spacing w:line="340" w:lineRule="atLeast"/>
        <w:ind w:rightChars="654" w:right="1439"/>
        <w:rPr>
          <w:rFonts w:ascii="SimSun"/>
          <w:sz w:val="21"/>
        </w:rPr>
      </w:pPr>
      <w:r>
        <w:rPr>
          <w:rFonts w:ascii="SimSun" w:hint="eastAsia"/>
          <w:sz w:val="21"/>
        </w:rPr>
        <w:t>梅拉·阿罗塞梅纳</w:t>
      </w:r>
    </w:p>
    <w:p w:rsidR="003E5D2C" w:rsidRPr="00CC4EE5" w:rsidRDefault="00CC4EE5" w:rsidP="00CC4EE5">
      <w:pPr>
        <w:tabs>
          <w:tab w:val="left" w:pos="5812"/>
          <w:tab w:val="left" w:pos="6120"/>
          <w:tab w:val="left" w:pos="7230"/>
        </w:tabs>
        <w:spacing w:line="340" w:lineRule="atLeast"/>
        <w:ind w:rightChars="654" w:right="1439"/>
        <w:rPr>
          <w:rFonts w:asciiTheme="minorEastAsia" w:eastAsiaTheme="minorEastAsia" w:hAnsiTheme="minorEastAsia"/>
          <w:sz w:val="21"/>
        </w:rPr>
      </w:pPr>
      <w:r>
        <w:rPr>
          <w:rFonts w:asciiTheme="minorEastAsia" w:eastAsiaTheme="minorEastAsia" w:hAnsiTheme="minorEastAsia" w:hint="eastAsia"/>
          <w:sz w:val="21"/>
        </w:rPr>
        <w:t>外交部代部长</w:t>
      </w:r>
    </w:p>
    <w:p w:rsidR="003E5D2C" w:rsidRDefault="003E5D2C" w:rsidP="003E5D2C">
      <w:pPr>
        <w:spacing w:after="120" w:line="340" w:lineRule="atLeast"/>
        <w:jc w:val="both"/>
        <w:rPr>
          <w:rFonts w:ascii="SimSun"/>
          <w:sz w:val="21"/>
        </w:rPr>
      </w:pPr>
    </w:p>
    <w:p w:rsidR="003E5D2C" w:rsidRPr="005834F1" w:rsidRDefault="003E5D2C" w:rsidP="003E5D2C">
      <w:pPr>
        <w:spacing w:after="120" w:line="340" w:lineRule="atLeast"/>
        <w:jc w:val="both"/>
        <w:rPr>
          <w:rFonts w:ascii="SimSun"/>
          <w:sz w:val="21"/>
        </w:rPr>
      </w:pPr>
    </w:p>
    <w:p w:rsidR="00CC4EE5" w:rsidRDefault="00CC4EE5" w:rsidP="003E5D2C">
      <w:pPr>
        <w:spacing w:line="340" w:lineRule="atLeast"/>
        <w:jc w:val="both"/>
        <w:rPr>
          <w:rFonts w:ascii="SimSun"/>
          <w:sz w:val="21"/>
        </w:rPr>
      </w:pPr>
      <w:r>
        <w:rPr>
          <w:rFonts w:ascii="SimSun" w:hint="eastAsia"/>
          <w:sz w:val="21"/>
        </w:rPr>
        <w:t>瑞士日内瓦</w:t>
      </w:r>
    </w:p>
    <w:p w:rsidR="00CC4EE5" w:rsidRDefault="003E5D2C" w:rsidP="003E5D2C">
      <w:pPr>
        <w:spacing w:line="340" w:lineRule="atLeast"/>
        <w:jc w:val="both"/>
        <w:rPr>
          <w:rFonts w:ascii="SimSun"/>
          <w:sz w:val="21"/>
        </w:rPr>
      </w:pPr>
      <w:r w:rsidRPr="00693BE2">
        <w:rPr>
          <w:rFonts w:ascii="SimSun" w:hint="eastAsia"/>
          <w:sz w:val="21"/>
        </w:rPr>
        <w:t>世界知识产权组织协调委员会主席</w:t>
      </w:r>
    </w:p>
    <w:p w:rsidR="003E5D2C" w:rsidRPr="00CC4EE5" w:rsidRDefault="003E5D2C" w:rsidP="003E5D2C">
      <w:pPr>
        <w:spacing w:line="340" w:lineRule="atLeast"/>
        <w:jc w:val="both"/>
        <w:rPr>
          <w:rFonts w:ascii="SimSun"/>
          <w:sz w:val="21"/>
          <w:lang w:val="fr-CH"/>
        </w:rPr>
      </w:pPr>
      <w:r w:rsidRPr="00693BE2">
        <w:rPr>
          <w:rFonts w:ascii="SimSun" w:hint="eastAsia"/>
          <w:sz w:val="21"/>
        </w:rPr>
        <w:t>福德</w:t>
      </w:r>
      <w:r w:rsidR="00CC4EE5">
        <w:rPr>
          <w:rFonts w:ascii="SimSun" w:hint="eastAsia"/>
          <w:sz w:val="21"/>
        </w:rPr>
        <w:t>·</w:t>
      </w:r>
      <w:r w:rsidRPr="00693BE2">
        <w:rPr>
          <w:rFonts w:ascii="SimSun" w:hint="eastAsia"/>
          <w:sz w:val="21"/>
        </w:rPr>
        <w:t>塞克大使</w:t>
      </w:r>
    </w:p>
    <w:p w:rsidR="00C2584D" w:rsidRPr="00CC4EE5" w:rsidRDefault="00C2584D" w:rsidP="00C2584D">
      <w:pPr>
        <w:rPr>
          <w:sz w:val="21"/>
          <w:lang w:val="fr-CH"/>
        </w:rPr>
        <w:sectPr w:rsidR="00C2584D" w:rsidRPr="00CC4EE5" w:rsidSect="00911CEE">
          <w:headerReference w:type="default" r:id="rId22"/>
          <w:footerReference w:type="default" r:id="rId23"/>
          <w:pgSz w:w="11907" w:h="16840" w:code="9"/>
          <w:pgMar w:top="567" w:right="1134" w:bottom="1418" w:left="1418" w:header="510" w:footer="1021" w:gutter="0"/>
          <w:cols w:space="720"/>
          <w:docGrid w:linePitch="360"/>
        </w:sectPr>
      </w:pPr>
    </w:p>
    <w:p w:rsidR="00C2584D" w:rsidRPr="00486353" w:rsidRDefault="00C2584D" w:rsidP="00C2584D">
      <w:pPr>
        <w:jc w:val="center"/>
        <w:rPr>
          <w:rFonts w:asciiTheme="minorEastAsia" w:eastAsiaTheme="minorEastAsia" w:hAnsiTheme="minorEastAsia"/>
          <w:szCs w:val="28"/>
        </w:rPr>
      </w:pPr>
      <w:r w:rsidRPr="00486353">
        <w:rPr>
          <w:rFonts w:asciiTheme="minorEastAsia" w:eastAsiaTheme="minorEastAsia" w:hAnsiTheme="minorEastAsia" w:hint="eastAsia"/>
          <w:szCs w:val="28"/>
        </w:rPr>
        <w:lastRenderedPageBreak/>
        <w:t>巴拿马共和国</w:t>
      </w:r>
    </w:p>
    <w:p w:rsidR="00C2584D" w:rsidRPr="00486353" w:rsidRDefault="00C2584D" w:rsidP="00C2584D">
      <w:pPr>
        <w:jc w:val="center"/>
        <w:rPr>
          <w:rFonts w:asciiTheme="minorEastAsia" w:eastAsiaTheme="minorEastAsia" w:hAnsiTheme="minorEastAsia"/>
          <w:szCs w:val="28"/>
        </w:rPr>
      </w:pPr>
      <w:r w:rsidRPr="00486353">
        <w:rPr>
          <w:rFonts w:asciiTheme="minorEastAsia" w:eastAsiaTheme="minorEastAsia" w:hAnsiTheme="minorEastAsia" w:hint="eastAsia"/>
          <w:szCs w:val="28"/>
        </w:rPr>
        <w:t>贸易和工业部</w:t>
      </w:r>
    </w:p>
    <w:p w:rsidR="00C2584D" w:rsidRPr="005834F1" w:rsidRDefault="00C2584D" w:rsidP="006D3E95">
      <w:pPr>
        <w:spacing w:line="340" w:lineRule="atLeast"/>
        <w:jc w:val="right"/>
        <w:rPr>
          <w:rFonts w:ascii="SimSun" w:hAnsi="SimSun"/>
          <w:sz w:val="21"/>
        </w:rPr>
      </w:pPr>
      <w:r w:rsidRPr="005834F1">
        <w:rPr>
          <w:rFonts w:ascii="SimSun" w:hAnsi="SimSun" w:hint="eastAsia"/>
          <w:sz w:val="21"/>
        </w:rPr>
        <w:t>2013年11月27日</w:t>
      </w:r>
    </w:p>
    <w:p w:rsidR="00C2584D" w:rsidRPr="00202992" w:rsidRDefault="00C2584D" w:rsidP="00C2584D">
      <w:pPr>
        <w:spacing w:afterLines="50" w:after="120" w:line="340" w:lineRule="atLeast"/>
        <w:jc w:val="right"/>
        <w:rPr>
          <w:rFonts w:ascii="SimSun" w:hAnsi="SimSun"/>
          <w:sz w:val="21"/>
        </w:rPr>
      </w:pPr>
      <w:r w:rsidRPr="00202992">
        <w:rPr>
          <w:rFonts w:ascii="SimSun" w:hAnsi="SimSun"/>
          <w:sz w:val="21"/>
        </w:rPr>
        <w:t>D.M.-N-2090-2013</w:t>
      </w:r>
    </w:p>
    <w:p w:rsidR="00C2584D" w:rsidRPr="005834F1" w:rsidRDefault="00C2584D" w:rsidP="00C2584D">
      <w:pPr>
        <w:spacing w:after="120" w:line="340" w:lineRule="atLeast"/>
        <w:jc w:val="both"/>
        <w:rPr>
          <w:rFonts w:ascii="SimSun"/>
          <w:sz w:val="21"/>
        </w:rPr>
      </w:pPr>
      <w:r>
        <w:rPr>
          <w:rFonts w:ascii="SimSun" w:hint="eastAsia"/>
          <w:sz w:val="21"/>
        </w:rPr>
        <w:t>阁  下，</w:t>
      </w:r>
    </w:p>
    <w:p w:rsidR="00C2584D" w:rsidRPr="005A2743" w:rsidRDefault="00C2584D" w:rsidP="00C2584D">
      <w:pPr>
        <w:spacing w:beforeLines="100" w:before="240" w:after="240" w:line="340" w:lineRule="atLeast"/>
        <w:jc w:val="both"/>
        <w:rPr>
          <w:rFonts w:ascii="KaiTi" w:eastAsia="KaiTi" w:hAnsi="KaiTi"/>
          <w:i/>
          <w:sz w:val="21"/>
          <w:u w:val="single"/>
        </w:rPr>
      </w:pPr>
      <w:r w:rsidRPr="005A2743">
        <w:rPr>
          <w:rFonts w:ascii="KaiTi" w:eastAsia="KaiTi" w:hAnsi="KaiTi" w:hint="eastAsia"/>
          <w:i/>
          <w:sz w:val="21"/>
          <w:u w:val="single"/>
        </w:rPr>
        <w:t>提名阿尔弗雷多</w:t>
      </w:r>
      <w:r w:rsidR="006D3E95">
        <w:rPr>
          <w:rFonts w:ascii="KaiTi" w:eastAsia="KaiTi" w:hAnsi="KaiTi" w:hint="eastAsia"/>
          <w:i/>
          <w:sz w:val="21"/>
          <w:u w:val="single"/>
        </w:rPr>
        <w:t>·</w:t>
      </w:r>
      <w:r w:rsidRPr="005A2743">
        <w:rPr>
          <w:rFonts w:ascii="KaiTi" w:eastAsia="KaiTi" w:hAnsi="KaiTi" w:cs="KaiTi" w:hint="eastAsia"/>
          <w:i/>
          <w:sz w:val="21"/>
          <w:u w:val="single"/>
        </w:rPr>
        <w:t>苏埃斯库姆</w:t>
      </w:r>
      <w:r w:rsidRPr="005A2743">
        <w:rPr>
          <w:rFonts w:ascii="KaiTi" w:eastAsia="KaiTi" w:hAnsi="KaiTi" w:hint="eastAsia"/>
          <w:i/>
          <w:sz w:val="21"/>
          <w:u w:val="single"/>
        </w:rPr>
        <w:t>为2014年至2020年期间世界知识产权组织总干事候选人。</w:t>
      </w:r>
    </w:p>
    <w:p w:rsidR="00C2584D" w:rsidRPr="005834F1" w:rsidRDefault="00C2584D" w:rsidP="00C2584D">
      <w:pPr>
        <w:spacing w:after="120" w:line="340" w:lineRule="atLeast"/>
        <w:jc w:val="both"/>
        <w:rPr>
          <w:rFonts w:ascii="SimSun"/>
          <w:sz w:val="21"/>
        </w:rPr>
      </w:pPr>
      <w:r>
        <w:rPr>
          <w:rFonts w:ascii="SimSun" w:hint="eastAsia"/>
          <w:sz w:val="21"/>
        </w:rPr>
        <w:t>根据2013年9月6日第3470号关于发布WIPO总干事职位空缺的通函，我们高兴地告知您</w:t>
      </w:r>
      <w:r w:rsidRPr="006978E6">
        <w:rPr>
          <w:rFonts w:ascii="SimSun" w:hint="eastAsia"/>
          <w:sz w:val="21"/>
        </w:rPr>
        <w:t>阿尔弗雷多</w:t>
      </w:r>
      <w:r>
        <w:rPr>
          <w:rFonts w:ascii="SimSun"/>
          <w:sz w:val="21"/>
        </w:rPr>
        <w:t>‍</w:t>
      </w:r>
      <w:r w:rsidR="00CC4EE5">
        <w:rPr>
          <w:rFonts w:ascii="SimSun" w:hint="eastAsia"/>
          <w:sz w:val="21"/>
        </w:rPr>
        <w:t>·</w:t>
      </w:r>
      <w:r w:rsidRPr="006978E6">
        <w:rPr>
          <w:rFonts w:ascii="SimSun" w:hint="eastAsia"/>
          <w:sz w:val="21"/>
        </w:rPr>
        <w:t>苏埃斯库姆大使</w:t>
      </w:r>
      <w:r>
        <w:rPr>
          <w:rFonts w:ascii="SimSun" w:hint="eastAsia"/>
          <w:sz w:val="21"/>
        </w:rPr>
        <w:t>作为巴拿马共和国的候选人申请该职位。</w:t>
      </w:r>
    </w:p>
    <w:p w:rsidR="00C2584D" w:rsidRDefault="00C2584D" w:rsidP="00C2584D">
      <w:pPr>
        <w:autoSpaceDN w:val="0"/>
        <w:adjustRightInd w:val="0"/>
        <w:spacing w:after="120" w:line="340" w:lineRule="atLeast"/>
        <w:jc w:val="both"/>
        <w:rPr>
          <w:rFonts w:ascii="SimSun"/>
          <w:sz w:val="21"/>
        </w:rPr>
      </w:pPr>
      <w:r w:rsidRPr="006978E6">
        <w:rPr>
          <w:rFonts w:ascii="SimSun" w:hint="eastAsia"/>
          <w:sz w:val="21"/>
        </w:rPr>
        <w:t>阿尔弗雷多</w:t>
      </w:r>
      <w:r w:rsidR="00CC4EE5">
        <w:rPr>
          <w:rFonts w:ascii="SimSun" w:hint="eastAsia"/>
          <w:sz w:val="21"/>
        </w:rPr>
        <w:t>·</w:t>
      </w:r>
      <w:r w:rsidRPr="006978E6">
        <w:rPr>
          <w:rFonts w:ascii="SimSun" w:hint="eastAsia"/>
          <w:sz w:val="21"/>
        </w:rPr>
        <w:t>苏埃斯库姆大使</w:t>
      </w:r>
      <w:r>
        <w:rPr>
          <w:rFonts w:ascii="SimSun" w:hint="eastAsia"/>
          <w:sz w:val="21"/>
        </w:rPr>
        <w:t>是一名律师，也是一名国际贸易法和贸易外交顾问，具有27年的专业经验。他目前担任巴拿马大使兼巴拿马常驻世界贸易组织</w:t>
      </w:r>
      <w:r w:rsidRPr="005834F1">
        <w:rPr>
          <w:rFonts w:ascii="SimSun"/>
          <w:sz w:val="21"/>
        </w:rPr>
        <w:t>(WTO)</w:t>
      </w:r>
      <w:r>
        <w:rPr>
          <w:rFonts w:ascii="SimSun" w:hint="eastAsia"/>
          <w:sz w:val="21"/>
        </w:rPr>
        <w:t>、世界知识产权组织</w:t>
      </w:r>
      <w:r w:rsidRPr="005834F1">
        <w:rPr>
          <w:rFonts w:ascii="SimSun"/>
          <w:sz w:val="21"/>
        </w:rPr>
        <w:t>(WIPO)</w:t>
      </w:r>
      <w:r>
        <w:rPr>
          <w:rFonts w:ascii="SimSun" w:hint="eastAsia"/>
          <w:sz w:val="21"/>
        </w:rPr>
        <w:t>、联合国贸易</w:t>
      </w:r>
      <w:r w:rsidR="006D3E95">
        <w:rPr>
          <w:rFonts w:ascii="SimSun" w:hint="eastAsia"/>
          <w:sz w:val="21"/>
        </w:rPr>
        <w:t>和发展会议</w:t>
      </w:r>
      <w:r w:rsidRPr="005834F1">
        <w:rPr>
          <w:rFonts w:ascii="SimSun"/>
          <w:sz w:val="21"/>
        </w:rPr>
        <w:t>(UNCTAD)</w:t>
      </w:r>
      <w:r>
        <w:rPr>
          <w:rFonts w:ascii="SimSun" w:hint="eastAsia"/>
          <w:sz w:val="21"/>
        </w:rPr>
        <w:t>和国际贸易中心</w:t>
      </w:r>
      <w:r w:rsidRPr="005834F1">
        <w:rPr>
          <w:rFonts w:ascii="SimSun"/>
          <w:sz w:val="21"/>
        </w:rPr>
        <w:t>(ITC)</w:t>
      </w:r>
      <w:r>
        <w:rPr>
          <w:rFonts w:ascii="SimSun" w:hint="eastAsia"/>
          <w:sz w:val="21"/>
        </w:rPr>
        <w:t>的代表。</w:t>
      </w:r>
    </w:p>
    <w:p w:rsidR="00C2584D" w:rsidRPr="005834F1" w:rsidRDefault="00C2584D" w:rsidP="00C2584D">
      <w:pPr>
        <w:autoSpaceDN w:val="0"/>
        <w:adjustRightInd w:val="0"/>
        <w:spacing w:after="120" w:line="340" w:lineRule="atLeast"/>
        <w:jc w:val="both"/>
        <w:rPr>
          <w:rFonts w:ascii="SimSun"/>
          <w:sz w:val="21"/>
          <w:lang w:val="en"/>
        </w:rPr>
      </w:pPr>
      <w:r>
        <w:rPr>
          <w:rFonts w:ascii="SimSun" w:hint="eastAsia"/>
          <w:sz w:val="21"/>
        </w:rPr>
        <w:t>他也担任WTO的</w:t>
      </w:r>
      <w:r w:rsidRPr="005834F1">
        <w:rPr>
          <w:rFonts w:ascii="SimSun"/>
          <w:sz w:val="21"/>
          <w:lang w:val="en"/>
        </w:rPr>
        <w:t>TRIPS</w:t>
      </w:r>
      <w:r>
        <w:rPr>
          <w:rFonts w:ascii="SimSun" w:hint="eastAsia"/>
          <w:sz w:val="21"/>
          <w:lang w:val="en"/>
        </w:rPr>
        <w:t>理事会主席及</w:t>
      </w:r>
      <w:r w:rsidRPr="005834F1">
        <w:rPr>
          <w:rFonts w:ascii="SimSun"/>
          <w:sz w:val="21"/>
          <w:lang w:val="en"/>
        </w:rPr>
        <w:t>TRIPS</w:t>
      </w:r>
      <w:r>
        <w:rPr>
          <w:rFonts w:ascii="SimSun" w:hint="eastAsia"/>
          <w:sz w:val="21"/>
          <w:lang w:val="en"/>
        </w:rPr>
        <w:t>理事会特别会议代理主席，并曾担任过WIPO大会副主席，目前是</w:t>
      </w:r>
      <w:r w:rsidRPr="005834F1">
        <w:rPr>
          <w:rFonts w:ascii="SimSun"/>
          <w:sz w:val="21"/>
          <w:lang w:val="en"/>
        </w:rPr>
        <w:t>UNCTAD</w:t>
      </w:r>
      <w:r>
        <w:rPr>
          <w:rFonts w:ascii="SimSun" w:hint="eastAsia"/>
          <w:sz w:val="21"/>
          <w:lang w:val="en"/>
        </w:rPr>
        <w:t>咨询委员会委员。他还担任过WTO地区贸易协定委员会和</w:t>
      </w:r>
      <w:r w:rsidRPr="005834F1">
        <w:rPr>
          <w:rFonts w:ascii="SimSun"/>
          <w:sz w:val="21"/>
          <w:lang w:val="en"/>
        </w:rPr>
        <w:t>UNCTAD</w:t>
      </w:r>
      <w:r>
        <w:rPr>
          <w:rFonts w:ascii="SimSun" w:hint="eastAsia"/>
          <w:sz w:val="21"/>
          <w:lang w:val="en"/>
        </w:rPr>
        <w:t>贸易</w:t>
      </w:r>
      <w:r w:rsidR="006D3E95">
        <w:rPr>
          <w:rFonts w:ascii="SimSun" w:hint="eastAsia"/>
          <w:sz w:val="21"/>
          <w:lang w:val="en"/>
        </w:rPr>
        <w:t>和</w:t>
      </w:r>
      <w:r>
        <w:rPr>
          <w:rFonts w:ascii="SimSun" w:hint="eastAsia"/>
          <w:sz w:val="21"/>
          <w:lang w:val="en"/>
        </w:rPr>
        <w:t>发展委员会主</w:t>
      </w:r>
      <w:r>
        <w:rPr>
          <w:rFonts w:ascii="SimSun"/>
          <w:sz w:val="21"/>
        </w:rPr>
        <w:t>‍</w:t>
      </w:r>
      <w:r>
        <w:rPr>
          <w:rFonts w:ascii="SimSun" w:hint="eastAsia"/>
          <w:sz w:val="21"/>
          <w:lang w:val="en"/>
        </w:rPr>
        <w:t>席。</w:t>
      </w:r>
    </w:p>
    <w:p w:rsidR="00C2584D" w:rsidRPr="005834F1" w:rsidRDefault="00C2584D" w:rsidP="00C2584D">
      <w:pPr>
        <w:spacing w:after="120" w:line="340" w:lineRule="atLeast"/>
        <w:jc w:val="both"/>
        <w:rPr>
          <w:rFonts w:ascii="SimSun"/>
          <w:sz w:val="21"/>
        </w:rPr>
      </w:pPr>
      <w:r>
        <w:rPr>
          <w:rFonts w:ascii="SimSun" w:hint="eastAsia"/>
          <w:sz w:val="21"/>
          <w:lang w:val="en"/>
        </w:rPr>
        <w:t>应2013年9月6日第3470号通函的要求，现将</w:t>
      </w:r>
      <w:r w:rsidRPr="009865D1">
        <w:rPr>
          <w:rFonts w:ascii="SimSun" w:hint="eastAsia"/>
          <w:sz w:val="21"/>
          <w:lang w:val="en"/>
        </w:rPr>
        <w:t>阿尔弗雷多</w:t>
      </w:r>
      <w:r w:rsidR="00CC4EE5">
        <w:rPr>
          <w:rFonts w:ascii="SimSun" w:hint="eastAsia"/>
          <w:sz w:val="21"/>
          <w:lang w:val="en"/>
        </w:rPr>
        <w:t>·</w:t>
      </w:r>
      <w:r w:rsidRPr="009865D1">
        <w:rPr>
          <w:rFonts w:ascii="SimSun" w:hint="eastAsia"/>
          <w:sz w:val="21"/>
          <w:lang w:val="en"/>
        </w:rPr>
        <w:t>苏埃斯库姆</w:t>
      </w:r>
      <w:r>
        <w:rPr>
          <w:rFonts w:ascii="SimSun" w:hint="eastAsia"/>
          <w:sz w:val="21"/>
          <w:lang w:val="en"/>
        </w:rPr>
        <w:t>大使的简历附后。</w:t>
      </w:r>
    </w:p>
    <w:p w:rsidR="00C2584D" w:rsidRPr="005834F1" w:rsidRDefault="00C2584D" w:rsidP="00C2584D">
      <w:pPr>
        <w:spacing w:after="120" w:line="340" w:lineRule="atLeast"/>
        <w:jc w:val="both"/>
        <w:rPr>
          <w:rFonts w:ascii="SimSun"/>
          <w:sz w:val="21"/>
        </w:rPr>
      </w:pPr>
      <w:r>
        <w:rPr>
          <w:rFonts w:ascii="SimSun" w:hint="eastAsia"/>
          <w:sz w:val="21"/>
        </w:rPr>
        <w:t>我们谨代表巴拿马共和国政府请您向WIPO所有成员国推荐该候选人。</w:t>
      </w:r>
    </w:p>
    <w:p w:rsidR="00C2584D" w:rsidRPr="005834F1" w:rsidRDefault="00C2584D" w:rsidP="00C2584D">
      <w:pPr>
        <w:spacing w:after="120" w:line="340" w:lineRule="atLeast"/>
        <w:jc w:val="both"/>
        <w:rPr>
          <w:rFonts w:ascii="SimSun"/>
          <w:sz w:val="21"/>
        </w:rPr>
      </w:pPr>
      <w:r>
        <w:rPr>
          <w:rFonts w:ascii="SimSun" w:hint="eastAsia"/>
          <w:sz w:val="21"/>
        </w:rPr>
        <w:t>请接受我崇高的敬意。</w:t>
      </w:r>
    </w:p>
    <w:p w:rsidR="00C2584D" w:rsidRPr="005834F1" w:rsidRDefault="00C2584D" w:rsidP="00C2584D">
      <w:pPr>
        <w:spacing w:after="120" w:line="340" w:lineRule="atLeast"/>
        <w:jc w:val="both"/>
        <w:rPr>
          <w:rFonts w:ascii="SimSun"/>
          <w:sz w:val="21"/>
        </w:rPr>
      </w:pPr>
    </w:p>
    <w:p w:rsidR="00C2584D" w:rsidRPr="005834F1" w:rsidRDefault="00C2584D" w:rsidP="00CC4EE5">
      <w:pPr>
        <w:tabs>
          <w:tab w:val="left" w:pos="5812"/>
          <w:tab w:val="left" w:pos="6120"/>
        </w:tabs>
        <w:spacing w:afterLines="50" w:after="120" w:line="340" w:lineRule="atLeast"/>
        <w:ind w:rightChars="654" w:right="1439"/>
        <w:rPr>
          <w:rFonts w:ascii="SimSun"/>
          <w:sz w:val="21"/>
        </w:rPr>
      </w:pPr>
      <w:r w:rsidRPr="005834F1">
        <w:rPr>
          <w:rFonts w:ascii="SimSun"/>
          <w:sz w:val="21"/>
        </w:rPr>
        <w:t>[</w:t>
      </w:r>
      <w:r>
        <w:rPr>
          <w:rFonts w:ascii="SimSun" w:hint="eastAsia"/>
          <w:sz w:val="21"/>
        </w:rPr>
        <w:t>签章</w:t>
      </w:r>
      <w:r w:rsidRPr="005834F1">
        <w:rPr>
          <w:rFonts w:ascii="SimSun"/>
          <w:sz w:val="21"/>
        </w:rPr>
        <w:t>]</w:t>
      </w:r>
    </w:p>
    <w:p w:rsidR="00C2584D" w:rsidRPr="005834F1" w:rsidRDefault="00C2584D" w:rsidP="00CC4EE5">
      <w:pPr>
        <w:tabs>
          <w:tab w:val="left" w:pos="5812"/>
          <w:tab w:val="left" w:pos="6120"/>
          <w:tab w:val="left" w:pos="7230"/>
        </w:tabs>
        <w:spacing w:afterLines="50" w:after="120" w:line="340" w:lineRule="atLeast"/>
        <w:ind w:rightChars="654" w:right="1439"/>
        <w:rPr>
          <w:rFonts w:ascii="SimSun"/>
          <w:sz w:val="21"/>
        </w:rPr>
      </w:pPr>
      <w:r>
        <w:rPr>
          <w:rFonts w:ascii="SimSun" w:hint="eastAsia"/>
          <w:sz w:val="21"/>
        </w:rPr>
        <w:t>里卡多</w:t>
      </w:r>
      <w:r w:rsidR="003E5D2C">
        <w:rPr>
          <w:rFonts w:ascii="SimSun" w:hint="eastAsia"/>
          <w:sz w:val="21"/>
        </w:rPr>
        <w:t>·</w:t>
      </w:r>
      <w:r w:rsidRPr="005834F1">
        <w:rPr>
          <w:rFonts w:ascii="SimSun"/>
          <w:sz w:val="21"/>
        </w:rPr>
        <w:t>A</w:t>
      </w:r>
      <w:r w:rsidR="003E5D2C">
        <w:rPr>
          <w:rFonts w:ascii="SimSun" w:hint="eastAsia"/>
          <w:sz w:val="21"/>
        </w:rPr>
        <w:t>·</w:t>
      </w:r>
      <w:proofErr w:type="gramStart"/>
      <w:r>
        <w:rPr>
          <w:rFonts w:ascii="SimSun" w:hint="eastAsia"/>
          <w:sz w:val="21"/>
        </w:rPr>
        <w:t>基哈诺</w:t>
      </w:r>
      <w:proofErr w:type="gramEnd"/>
    </w:p>
    <w:p w:rsidR="00C2584D" w:rsidRPr="00CC4EE5" w:rsidRDefault="00C2584D" w:rsidP="00CC4EE5">
      <w:pPr>
        <w:tabs>
          <w:tab w:val="left" w:pos="5812"/>
          <w:tab w:val="left" w:pos="6120"/>
          <w:tab w:val="left" w:pos="7230"/>
        </w:tabs>
        <w:spacing w:afterLines="50" w:after="120" w:line="340" w:lineRule="atLeast"/>
        <w:ind w:rightChars="654" w:right="1439"/>
        <w:rPr>
          <w:rFonts w:asciiTheme="minorEastAsia" w:eastAsiaTheme="minorEastAsia" w:hAnsiTheme="minorEastAsia"/>
          <w:sz w:val="21"/>
        </w:rPr>
      </w:pPr>
      <w:r w:rsidRPr="00CC4EE5">
        <w:rPr>
          <w:rFonts w:asciiTheme="minorEastAsia" w:eastAsiaTheme="minorEastAsia" w:hAnsiTheme="minorEastAsia" w:hint="eastAsia"/>
          <w:sz w:val="21"/>
        </w:rPr>
        <w:t>贸易和工业部部长</w:t>
      </w:r>
    </w:p>
    <w:p w:rsidR="00C2584D" w:rsidRDefault="00C2584D" w:rsidP="00C2584D">
      <w:pPr>
        <w:spacing w:after="120" w:line="340" w:lineRule="atLeast"/>
        <w:jc w:val="both"/>
        <w:rPr>
          <w:rFonts w:ascii="SimSun"/>
          <w:sz w:val="21"/>
        </w:rPr>
      </w:pPr>
    </w:p>
    <w:p w:rsidR="00C2584D" w:rsidRPr="005834F1" w:rsidRDefault="00C2584D" w:rsidP="00C2584D">
      <w:pPr>
        <w:spacing w:after="120" w:line="340" w:lineRule="atLeast"/>
        <w:jc w:val="both"/>
        <w:rPr>
          <w:rFonts w:ascii="SimSun"/>
          <w:sz w:val="21"/>
        </w:rPr>
      </w:pPr>
    </w:p>
    <w:p w:rsidR="006D3E95" w:rsidRDefault="00C2584D" w:rsidP="00C2584D">
      <w:pPr>
        <w:spacing w:line="340" w:lineRule="atLeast"/>
        <w:jc w:val="both"/>
        <w:rPr>
          <w:rFonts w:ascii="SimSun"/>
          <w:sz w:val="21"/>
        </w:rPr>
      </w:pPr>
      <w:r w:rsidRPr="00693BE2">
        <w:rPr>
          <w:rFonts w:ascii="SimSun" w:hint="eastAsia"/>
          <w:sz w:val="21"/>
        </w:rPr>
        <w:t>世界知识产权组织协调委员会主席</w:t>
      </w:r>
    </w:p>
    <w:p w:rsidR="00C2584D" w:rsidRPr="00693BE2" w:rsidRDefault="00C2584D" w:rsidP="00C2584D">
      <w:pPr>
        <w:spacing w:line="340" w:lineRule="atLeast"/>
        <w:jc w:val="both"/>
        <w:rPr>
          <w:rFonts w:ascii="SimSun"/>
          <w:sz w:val="21"/>
        </w:rPr>
      </w:pPr>
      <w:r w:rsidRPr="00693BE2">
        <w:rPr>
          <w:rFonts w:ascii="SimSun" w:hint="eastAsia"/>
          <w:sz w:val="21"/>
        </w:rPr>
        <w:t>福德</w:t>
      </w:r>
      <w:r w:rsidR="00CC4EE5">
        <w:rPr>
          <w:rFonts w:ascii="SimSun" w:hint="eastAsia"/>
          <w:sz w:val="21"/>
        </w:rPr>
        <w:t>·</w:t>
      </w:r>
      <w:r w:rsidRPr="00693BE2">
        <w:rPr>
          <w:rFonts w:ascii="SimSun" w:hint="eastAsia"/>
          <w:sz w:val="21"/>
        </w:rPr>
        <w:t>塞克大使</w:t>
      </w:r>
    </w:p>
    <w:p w:rsidR="00C2584D" w:rsidRPr="00693BE2" w:rsidRDefault="00C2584D" w:rsidP="00C2584D">
      <w:pPr>
        <w:spacing w:line="340" w:lineRule="atLeast"/>
        <w:jc w:val="both"/>
        <w:rPr>
          <w:rFonts w:ascii="SimSun"/>
          <w:sz w:val="21"/>
        </w:rPr>
      </w:pPr>
      <w:r w:rsidRPr="00693BE2">
        <w:rPr>
          <w:rFonts w:ascii="SimSun"/>
          <w:sz w:val="21"/>
        </w:rPr>
        <w:t xml:space="preserve">34 </w:t>
      </w:r>
      <w:proofErr w:type="spellStart"/>
      <w:r w:rsidRPr="00693BE2">
        <w:rPr>
          <w:rFonts w:ascii="SimSun"/>
          <w:sz w:val="21"/>
        </w:rPr>
        <w:t>Chemin</w:t>
      </w:r>
      <w:proofErr w:type="spellEnd"/>
      <w:r w:rsidRPr="00693BE2">
        <w:rPr>
          <w:rFonts w:ascii="SimSun"/>
          <w:sz w:val="21"/>
        </w:rPr>
        <w:t xml:space="preserve"> des </w:t>
      </w:r>
      <w:proofErr w:type="spellStart"/>
      <w:r w:rsidRPr="00693BE2">
        <w:rPr>
          <w:rFonts w:ascii="SimSun"/>
          <w:sz w:val="21"/>
        </w:rPr>
        <w:t>Colombettes</w:t>
      </w:r>
      <w:proofErr w:type="spellEnd"/>
    </w:p>
    <w:p w:rsidR="00C2584D" w:rsidRPr="00B05824" w:rsidRDefault="00C2584D" w:rsidP="00C2584D">
      <w:pPr>
        <w:spacing w:line="340" w:lineRule="atLeast"/>
        <w:jc w:val="both"/>
        <w:rPr>
          <w:rFonts w:ascii="SimSun"/>
          <w:sz w:val="21"/>
        </w:rPr>
      </w:pPr>
      <w:proofErr w:type="gramStart"/>
      <w:r w:rsidRPr="00B05824">
        <w:rPr>
          <w:rFonts w:ascii="SimSun"/>
          <w:sz w:val="21"/>
        </w:rPr>
        <w:t>1211 Geneva 20.</w:t>
      </w:r>
      <w:proofErr w:type="gramEnd"/>
    </w:p>
    <w:p w:rsidR="00C2584D" w:rsidRPr="00551ED5" w:rsidRDefault="00C2584D" w:rsidP="00C2584D">
      <w:pPr>
        <w:spacing w:after="120" w:line="340" w:lineRule="atLeast"/>
        <w:jc w:val="both"/>
        <w:rPr>
          <w:sz w:val="21"/>
        </w:rPr>
      </w:pPr>
      <w:r w:rsidRPr="00B05824">
        <w:rPr>
          <w:rFonts w:ascii="SimSun"/>
          <w:sz w:val="21"/>
        </w:rPr>
        <w:t>Switzerland</w:t>
      </w:r>
    </w:p>
    <w:p w:rsidR="00C2584D" w:rsidRDefault="00C2584D" w:rsidP="00C2584D">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sectPr w:rsidR="00C2584D" w:rsidSect="00911CEE">
          <w:headerReference w:type="default" r:id="rId24"/>
          <w:footerReference w:type="default" r:id="rId25"/>
          <w:pgSz w:w="11907" w:h="16840" w:code="9"/>
          <w:pgMar w:top="567" w:right="1134" w:bottom="1418" w:left="1418" w:header="510" w:footer="1021" w:gutter="0"/>
          <w:cols w:space="720"/>
          <w:docGrid w:linePitch="360"/>
        </w:sectPr>
      </w:pPr>
    </w:p>
    <w:p w:rsidR="00C2584D" w:rsidRPr="006D3E95" w:rsidRDefault="00C2584D" w:rsidP="00C2584D">
      <w:pPr>
        <w:autoSpaceDE w:val="0"/>
        <w:autoSpaceDN w:val="0"/>
        <w:adjustRightInd w:val="0"/>
        <w:ind w:left="567" w:right="585"/>
        <w:jc w:val="center"/>
        <w:rPr>
          <w:rFonts w:ascii="SimHei" w:eastAsia="SimHei" w:hAnsi="SimHei" w:cs="Times New Roman"/>
          <w:sz w:val="24"/>
          <w:szCs w:val="28"/>
        </w:rPr>
      </w:pPr>
      <w:r w:rsidRPr="006D3E95">
        <w:rPr>
          <w:rFonts w:ascii="SimHei" w:eastAsia="SimHei" w:hAnsi="SimHei" w:cs="Times New Roman" w:hint="eastAsia"/>
          <w:sz w:val="24"/>
          <w:szCs w:val="28"/>
        </w:rPr>
        <w:lastRenderedPageBreak/>
        <w:t>阿尔弗雷多·苏埃斯库姆·阿尔法罗</w:t>
      </w:r>
    </w:p>
    <w:p w:rsidR="00C2584D" w:rsidRPr="00C2584D" w:rsidRDefault="00C2584D" w:rsidP="00C2584D">
      <w:pPr>
        <w:autoSpaceDE w:val="0"/>
        <w:autoSpaceDN w:val="0"/>
        <w:adjustRightInd w:val="0"/>
        <w:ind w:left="567" w:right="585"/>
        <w:jc w:val="center"/>
        <w:rPr>
          <w:rFonts w:ascii="SimSun" w:hAnsi="Times New Roman" w:cs="Times New Roman"/>
          <w:b/>
          <w:sz w:val="21"/>
          <w:szCs w:val="24"/>
        </w:rPr>
      </w:pPr>
    </w:p>
    <w:p w:rsidR="00C2584D" w:rsidRPr="00C2584D" w:rsidRDefault="00C2584D" w:rsidP="00C2584D">
      <w:pPr>
        <w:autoSpaceDE w:val="0"/>
        <w:autoSpaceDN w:val="0"/>
        <w:adjustRightInd w:val="0"/>
        <w:spacing w:beforeLines="100" w:before="240" w:afterLines="150" w:after="360"/>
        <w:ind w:left="567" w:right="584"/>
        <w:jc w:val="center"/>
        <w:rPr>
          <w:rFonts w:ascii="SimSun" w:hAnsi="Times New Roman" w:cs="Times New Roman"/>
          <w:sz w:val="21"/>
          <w:szCs w:val="21"/>
        </w:rPr>
      </w:pPr>
      <w:r w:rsidRPr="00C2584D">
        <w:rPr>
          <w:rFonts w:ascii="SimSun" w:hAnsi="Times New Roman" w:cs="Times New Roman" w:hint="eastAsia"/>
          <w:sz w:val="21"/>
          <w:szCs w:val="21"/>
        </w:rPr>
        <w:t>巴拿马共和国大使兼巴拿马共和国</w:t>
      </w:r>
      <w:r w:rsidRPr="00C2584D">
        <w:rPr>
          <w:rFonts w:ascii="SimSun" w:hAnsi="Times New Roman" w:cs="Times New Roman"/>
          <w:sz w:val="21"/>
          <w:szCs w:val="21"/>
        </w:rPr>
        <w:br/>
      </w:r>
      <w:r w:rsidRPr="00C2584D">
        <w:rPr>
          <w:rFonts w:ascii="SimSun" w:hAnsi="Times New Roman" w:cs="Times New Roman" w:hint="eastAsia"/>
          <w:sz w:val="21"/>
          <w:szCs w:val="21"/>
        </w:rPr>
        <w:t>常驻日内瓦世界贸易组织及其他贸易相关国际组织代表</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2"/>
        </w:rPr>
        <w:t>苏埃斯库姆大使是一位</w:t>
      </w:r>
      <w:r w:rsidR="006D3E95">
        <w:rPr>
          <w:rFonts w:ascii="SimSun" w:hAnsi="Times New Roman" w:cs="Times New Roman" w:hint="eastAsia"/>
          <w:sz w:val="21"/>
          <w:szCs w:val="22"/>
        </w:rPr>
        <w:t>受</w:t>
      </w:r>
      <w:r w:rsidRPr="00C2584D">
        <w:rPr>
          <w:rFonts w:ascii="SimSun" w:hAnsi="Times New Roman" w:cs="Times New Roman" w:hint="eastAsia"/>
          <w:sz w:val="21"/>
          <w:szCs w:val="22"/>
        </w:rPr>
        <w:t>训律师、外交官、国际贸易法和贸易外交顾问，具有27年的专业经验。2009年7月以来，他被派至日内瓦任现职，此前于1997年至2002年间也曾担任过同样职位。他的职责范围包括世界</w:t>
      </w:r>
      <w:r w:rsidRPr="00C2584D">
        <w:rPr>
          <w:rFonts w:ascii="SimSun" w:hAnsi="Times New Roman" w:cs="Times New Roman" w:hint="eastAsia"/>
          <w:sz w:val="21"/>
          <w:szCs w:val="22"/>
          <w:lang w:val="en"/>
        </w:rPr>
        <w:t>贸易组织</w:t>
      </w:r>
      <w:r w:rsidRPr="00C2584D">
        <w:rPr>
          <w:rFonts w:ascii="SimSun" w:hAnsi="Times New Roman" w:cs="Times New Roman"/>
          <w:sz w:val="21"/>
          <w:szCs w:val="22"/>
          <w:lang w:val="en"/>
        </w:rPr>
        <w:t>(WTO)</w:t>
      </w:r>
      <w:r w:rsidRPr="00C2584D">
        <w:rPr>
          <w:rFonts w:ascii="SimSun" w:hAnsi="Times New Roman" w:cs="Times New Roman" w:hint="eastAsia"/>
          <w:sz w:val="21"/>
          <w:szCs w:val="22"/>
          <w:lang w:val="en"/>
        </w:rPr>
        <w:t>、世界知识产权组织</w:t>
      </w:r>
      <w:r w:rsidRPr="00C2584D">
        <w:rPr>
          <w:rFonts w:ascii="SimSun" w:hAnsi="Times New Roman" w:cs="Times New Roman"/>
          <w:sz w:val="21"/>
          <w:szCs w:val="22"/>
          <w:lang w:val="en"/>
        </w:rPr>
        <w:t>(WIPO)</w:t>
      </w:r>
      <w:r w:rsidRPr="00C2584D">
        <w:rPr>
          <w:rFonts w:ascii="SimSun" w:hAnsi="Times New Roman" w:cs="Times New Roman" w:hint="eastAsia"/>
          <w:sz w:val="21"/>
          <w:szCs w:val="22"/>
          <w:lang w:val="en"/>
        </w:rPr>
        <w:t>、联合国贸易</w:t>
      </w:r>
      <w:r w:rsidR="006D3E95">
        <w:rPr>
          <w:rFonts w:ascii="SimSun" w:hAnsi="Times New Roman" w:cs="Times New Roman" w:hint="eastAsia"/>
          <w:sz w:val="21"/>
          <w:szCs w:val="22"/>
          <w:lang w:val="en"/>
        </w:rPr>
        <w:t>和</w:t>
      </w:r>
      <w:r w:rsidRPr="00C2584D">
        <w:rPr>
          <w:rFonts w:ascii="SimSun" w:hAnsi="Times New Roman" w:cs="Times New Roman" w:hint="eastAsia"/>
          <w:sz w:val="21"/>
          <w:szCs w:val="22"/>
          <w:lang w:val="en"/>
        </w:rPr>
        <w:t>发展会议</w:t>
      </w:r>
      <w:r w:rsidRPr="00C2584D">
        <w:rPr>
          <w:rFonts w:ascii="SimSun" w:hAnsi="Times New Roman" w:cs="Times New Roman"/>
          <w:sz w:val="21"/>
          <w:szCs w:val="22"/>
          <w:lang w:val="en"/>
        </w:rPr>
        <w:t>(UNCTAD</w:t>
      </w:r>
      <w:r w:rsidRPr="00C2584D">
        <w:rPr>
          <w:rFonts w:ascii="SimSun" w:hAnsi="Times New Roman" w:cs="Times New Roman" w:hint="eastAsia"/>
          <w:sz w:val="21"/>
          <w:szCs w:val="22"/>
          <w:lang w:val="en"/>
        </w:rPr>
        <w:t>)、国际贸易中心</w:t>
      </w:r>
      <w:r w:rsidRPr="00C2584D">
        <w:rPr>
          <w:rFonts w:ascii="SimSun" w:hAnsi="Times New Roman" w:cs="Times New Roman"/>
          <w:sz w:val="21"/>
          <w:szCs w:val="22"/>
          <w:lang w:val="en"/>
        </w:rPr>
        <w:t>(ITC)</w:t>
      </w:r>
      <w:r w:rsidRPr="00C2584D">
        <w:rPr>
          <w:rFonts w:ascii="SimSun" w:hAnsi="Times New Roman" w:cs="Times New Roman" w:hint="eastAsia"/>
          <w:sz w:val="21"/>
          <w:szCs w:val="24"/>
        </w:rPr>
        <w:t>、国际标准化组织</w:t>
      </w:r>
      <w:r w:rsidRPr="00C2584D">
        <w:rPr>
          <w:rFonts w:ascii="SimSun" w:hAnsi="Times New Roman" w:cs="Times New Roman"/>
          <w:sz w:val="21"/>
          <w:szCs w:val="24"/>
        </w:rPr>
        <w:t>(ISO)</w:t>
      </w:r>
      <w:r w:rsidRPr="00C2584D">
        <w:rPr>
          <w:rFonts w:ascii="SimSun" w:hAnsi="Times New Roman" w:cs="Times New Roman" w:hint="eastAsia"/>
          <w:sz w:val="21"/>
          <w:szCs w:val="24"/>
        </w:rPr>
        <w:t>和国际植物新品种保护联盟</w:t>
      </w:r>
      <w:r w:rsidRPr="00C2584D">
        <w:rPr>
          <w:rFonts w:ascii="SimSun" w:hAnsi="Times New Roman" w:cs="Times New Roman"/>
          <w:sz w:val="21"/>
          <w:szCs w:val="24"/>
        </w:rPr>
        <w:t>(UPOV)</w:t>
      </w:r>
      <w:r w:rsidRPr="00C2584D">
        <w:rPr>
          <w:rFonts w:ascii="SimSun" w:hAnsi="Times New Roman" w:cs="Times New Roman" w:hint="eastAsia"/>
          <w:sz w:val="21"/>
          <w:szCs w:val="24"/>
        </w:rPr>
        <w:t>。</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2"/>
          <w:lang w:val="en"/>
        </w:rPr>
      </w:pPr>
      <w:r w:rsidRPr="00C2584D">
        <w:rPr>
          <w:rFonts w:ascii="SimSun" w:hAnsi="Times New Roman" w:cs="Times New Roman" w:hint="eastAsia"/>
          <w:sz w:val="21"/>
          <w:szCs w:val="22"/>
          <w:lang w:val="en"/>
        </w:rPr>
        <w:t>现任</w:t>
      </w:r>
      <w:r w:rsidRPr="00C2584D">
        <w:rPr>
          <w:rFonts w:ascii="SimSun" w:hAnsi="Times New Roman" w:cs="Times New Roman" w:hint="eastAsia"/>
          <w:sz w:val="21"/>
          <w:szCs w:val="22"/>
        </w:rPr>
        <w:t>WTO的</w:t>
      </w:r>
      <w:r w:rsidRPr="00C2584D">
        <w:rPr>
          <w:rFonts w:ascii="SimSun" w:hAnsi="Times New Roman" w:cs="Times New Roman"/>
          <w:sz w:val="21"/>
          <w:szCs w:val="22"/>
          <w:lang w:val="en"/>
        </w:rPr>
        <w:t>TRIPS</w:t>
      </w:r>
      <w:r w:rsidRPr="00C2584D">
        <w:rPr>
          <w:rFonts w:ascii="SimSun" w:hAnsi="Times New Roman" w:cs="Times New Roman" w:hint="eastAsia"/>
          <w:sz w:val="21"/>
          <w:szCs w:val="22"/>
          <w:lang w:val="en"/>
        </w:rPr>
        <w:t>理事会主席(2013年至2014年)、</w:t>
      </w:r>
      <w:r w:rsidRPr="00C2584D">
        <w:rPr>
          <w:rFonts w:ascii="SimSun" w:hAnsi="Times New Roman" w:cs="Times New Roman"/>
          <w:sz w:val="21"/>
          <w:szCs w:val="22"/>
          <w:lang w:val="en"/>
        </w:rPr>
        <w:t>TRIPS</w:t>
      </w:r>
      <w:r w:rsidRPr="00C2584D">
        <w:rPr>
          <w:rFonts w:ascii="SimSun" w:hAnsi="Times New Roman" w:cs="Times New Roman" w:hint="eastAsia"/>
          <w:sz w:val="21"/>
          <w:szCs w:val="22"/>
          <w:lang w:val="en"/>
        </w:rPr>
        <w:t>理事会特别会议代理主席。2011年至2013年间，他担任过WIPO大会副主席，目前是</w:t>
      </w:r>
      <w:r w:rsidRPr="00C2584D">
        <w:rPr>
          <w:rFonts w:ascii="SimSun" w:hAnsi="Times New Roman" w:cs="Times New Roman"/>
          <w:sz w:val="21"/>
          <w:szCs w:val="22"/>
          <w:lang w:val="en"/>
        </w:rPr>
        <w:t>UNCTAD</w:t>
      </w:r>
      <w:r w:rsidRPr="00C2584D">
        <w:rPr>
          <w:rFonts w:ascii="SimSun" w:hAnsi="Times New Roman" w:cs="Times New Roman" w:hint="eastAsia"/>
          <w:sz w:val="21"/>
          <w:szCs w:val="22"/>
          <w:lang w:val="en"/>
        </w:rPr>
        <w:t>咨询委员会委员。他还担任过WTO地区贸易协定委员会主席(2010年至2011年)和</w:t>
      </w:r>
      <w:r w:rsidRPr="00C2584D">
        <w:rPr>
          <w:rFonts w:ascii="SimSun" w:hAnsi="Times New Roman" w:cs="Times New Roman"/>
          <w:sz w:val="21"/>
          <w:szCs w:val="22"/>
          <w:lang w:val="en"/>
        </w:rPr>
        <w:t>UNCTAD</w:t>
      </w:r>
      <w:r w:rsidRPr="00C2584D">
        <w:rPr>
          <w:rFonts w:ascii="SimSun" w:hAnsi="Times New Roman" w:cs="Times New Roman" w:hint="eastAsia"/>
          <w:sz w:val="21"/>
          <w:szCs w:val="22"/>
          <w:lang w:val="en"/>
        </w:rPr>
        <w:t>贸易</w:t>
      </w:r>
      <w:r w:rsidR="006D3E95">
        <w:rPr>
          <w:rFonts w:ascii="SimSun" w:hAnsi="Times New Roman" w:cs="Times New Roman" w:hint="eastAsia"/>
          <w:sz w:val="21"/>
          <w:szCs w:val="22"/>
          <w:lang w:val="en"/>
        </w:rPr>
        <w:t>和</w:t>
      </w:r>
      <w:r w:rsidRPr="00C2584D">
        <w:rPr>
          <w:rFonts w:ascii="SimSun" w:hAnsi="Times New Roman" w:cs="Times New Roman" w:hint="eastAsia"/>
          <w:sz w:val="21"/>
          <w:szCs w:val="22"/>
          <w:lang w:val="en"/>
        </w:rPr>
        <w:t>发展委员会主席(2012年至2013年)。</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2"/>
          <w:lang w:val="en"/>
        </w:rPr>
      </w:pPr>
      <w:r w:rsidRPr="00C2584D">
        <w:rPr>
          <w:rFonts w:ascii="SimSun" w:hAnsi="Times New Roman" w:cs="Times New Roman" w:hint="eastAsia"/>
          <w:sz w:val="21"/>
          <w:szCs w:val="22"/>
        </w:rPr>
        <w:t>2006</w:t>
      </w:r>
      <w:r w:rsidRPr="00C2584D">
        <w:rPr>
          <w:rFonts w:ascii="SimSun" w:hAnsi="Times New Roman" w:cs="Times New Roman" w:hint="eastAsia"/>
          <w:sz w:val="21"/>
          <w:szCs w:val="22"/>
          <w:lang w:val="en"/>
        </w:rPr>
        <w:t>年到2009年间，在巴拿马任联合国安理会(纽约)理事国期间，他曾是巴拿马共和国驻联合国大使兼副代表。当时，他指导并协调与安理会有关的全部工作，领导派驻使团的一个专业团队。</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2"/>
          <w:lang w:val="en"/>
        </w:rPr>
      </w:pPr>
      <w:r w:rsidRPr="00C2584D">
        <w:rPr>
          <w:rFonts w:ascii="SimSun" w:hAnsi="Times New Roman" w:cs="Times New Roman" w:hint="eastAsia"/>
          <w:sz w:val="21"/>
          <w:szCs w:val="22"/>
          <w:lang w:val="en"/>
        </w:rPr>
        <w:t>他担任顾问期间的工作涉及加入WTO、知识产权法规清单、谈判贸易协定和规则、争议解决和为私营部门参与贸易政策制定提供培训。他曾在巴拿马驻美国大使馆担任过七年首席法律顾问，曾经就贸易规则、国际贸易谈判和民间社团在制定贸易政策中的作用写给文章、发表过演讲。</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2"/>
          <w:lang w:val="en"/>
        </w:rPr>
      </w:pPr>
      <w:r w:rsidRPr="00C2584D">
        <w:rPr>
          <w:rFonts w:ascii="SimSun" w:hAnsi="Times New Roman" w:cs="Times New Roman" w:hint="eastAsia"/>
          <w:sz w:val="21"/>
          <w:szCs w:val="22"/>
        </w:rPr>
        <w:t>苏埃斯库姆大使还曾在美利坚合众国在公司法、非营利性机构与协会、劳动法、行政法与属地、民事权利与自由、信息自由、房地产和媒体等领域从事过法律工作。</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2"/>
        </w:rPr>
      </w:pPr>
      <w:r w:rsidRPr="00C2584D">
        <w:rPr>
          <w:rFonts w:ascii="SimSun" w:hAnsi="Times New Roman" w:cs="Times New Roman" w:hint="eastAsia"/>
          <w:sz w:val="21"/>
          <w:szCs w:val="22"/>
        </w:rPr>
        <w:t>苏埃斯库姆大使出生于1962年，已婚，有一个十多岁的女儿。</w:t>
      </w:r>
    </w:p>
    <w:p w:rsidR="00C2584D" w:rsidRPr="00C2584D" w:rsidRDefault="00C2584D" w:rsidP="00C2584D">
      <w:pPr>
        <w:adjustRightInd w:val="0"/>
        <w:spacing w:beforeLines="200" w:before="480" w:afterLines="200" w:after="480" w:line="340" w:lineRule="atLeast"/>
        <w:ind w:left="567" w:right="584"/>
        <w:jc w:val="both"/>
        <w:rPr>
          <w:rFonts w:ascii="SimHei" w:eastAsia="SimHei" w:hAnsi="SimHei" w:cs="Times New Roman"/>
          <w:sz w:val="21"/>
          <w:szCs w:val="24"/>
        </w:rPr>
      </w:pPr>
      <w:r w:rsidRPr="00C2584D">
        <w:rPr>
          <w:rFonts w:ascii="SimHei" w:eastAsia="SimHei" w:hAnsi="SimHei" w:cs="Times New Roman" w:hint="eastAsia"/>
          <w:sz w:val="21"/>
          <w:szCs w:val="24"/>
        </w:rPr>
        <w:t>职业经历：</w:t>
      </w:r>
    </w:p>
    <w:p w:rsidR="00C2584D" w:rsidRPr="00C2584D" w:rsidRDefault="00C2584D" w:rsidP="00C2584D">
      <w:pPr>
        <w:adjustRightInd w:val="0"/>
        <w:spacing w:beforeLines="100" w:before="240" w:afterLines="100" w:after="240" w:line="340" w:lineRule="atLeast"/>
        <w:ind w:left="567" w:right="584"/>
        <w:jc w:val="both"/>
        <w:rPr>
          <w:rFonts w:ascii="SimHei" w:eastAsia="SimHei" w:hAnsi="SimHei" w:cs="Times New Roman"/>
          <w:sz w:val="21"/>
          <w:szCs w:val="24"/>
        </w:rPr>
      </w:pPr>
      <w:r w:rsidRPr="00C2584D">
        <w:rPr>
          <w:rFonts w:ascii="SimSun" w:hAnsi="Times New Roman" w:cs="Times New Roman"/>
          <w:sz w:val="21"/>
          <w:szCs w:val="24"/>
        </w:rPr>
        <w:t>2006</w:t>
      </w:r>
      <w:r w:rsidRPr="00C2584D">
        <w:rPr>
          <w:rFonts w:ascii="SimSun" w:hAnsi="Times New Roman" w:cs="Times New Roman" w:hint="eastAsia"/>
          <w:sz w:val="21"/>
          <w:szCs w:val="24"/>
        </w:rPr>
        <w:t>年12月</w:t>
      </w:r>
      <w:r w:rsidRPr="00C2584D">
        <w:rPr>
          <w:rFonts w:ascii="SimSun" w:hAnsi="Times New Roman" w:cs="Times New Roman"/>
          <w:sz w:val="21"/>
          <w:szCs w:val="24"/>
        </w:rPr>
        <w:t>–</w:t>
      </w:r>
      <w:r w:rsidRPr="00C2584D">
        <w:rPr>
          <w:rFonts w:ascii="SimSun" w:hAnsi="Times New Roman" w:cs="Times New Roman"/>
          <w:sz w:val="21"/>
          <w:szCs w:val="24"/>
        </w:rPr>
        <w:t>2009</w:t>
      </w:r>
      <w:r w:rsidRPr="00C2584D">
        <w:rPr>
          <w:rFonts w:ascii="SimSun" w:hAnsi="Times New Roman" w:cs="Times New Roman" w:hint="eastAsia"/>
          <w:sz w:val="21"/>
          <w:szCs w:val="24"/>
        </w:rPr>
        <w:t>年2月：在纽约担任</w:t>
      </w:r>
      <w:r w:rsidRPr="00C2584D">
        <w:rPr>
          <w:rFonts w:ascii="SimHei" w:eastAsia="SimHei" w:hAnsi="SimHei" w:cs="Times New Roman" w:hint="eastAsia"/>
          <w:sz w:val="21"/>
          <w:szCs w:val="24"/>
        </w:rPr>
        <w:t>巴拿马驻联合国大使、副代表</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在2007-2009两年期间，指导和协调巴拿马关于安全理事会的工作；为制定和实施涵盖安全理事会任务授权所有方面的国家政策提供建议，以维护国际和平和安全；并协调一个专家组在国际安全周期性和民权及人权、发展和人道主义法方面的工作。</w:t>
      </w:r>
    </w:p>
    <w:p w:rsidR="00C2584D" w:rsidRPr="00C2584D" w:rsidRDefault="00C2584D" w:rsidP="00C2584D">
      <w:pPr>
        <w:adjustRightInd w:val="0"/>
        <w:spacing w:beforeLines="100" w:before="240" w:afterLines="100" w:after="240" w:line="340" w:lineRule="atLeast"/>
        <w:ind w:left="567" w:right="584"/>
        <w:jc w:val="both"/>
        <w:rPr>
          <w:rFonts w:ascii="SimSun" w:hAnsi="Times New Roman" w:cs="Times New Roman"/>
          <w:sz w:val="21"/>
          <w:szCs w:val="24"/>
        </w:rPr>
      </w:pPr>
      <w:r w:rsidRPr="00C2584D">
        <w:rPr>
          <w:rFonts w:ascii="SimSun" w:hAnsi="Times New Roman" w:cs="Times New Roman"/>
          <w:sz w:val="21"/>
          <w:szCs w:val="24"/>
        </w:rPr>
        <w:t>2002</w:t>
      </w:r>
      <w:r w:rsidRPr="00C2584D">
        <w:rPr>
          <w:rFonts w:ascii="SimSun" w:hAnsi="Times New Roman" w:cs="Times New Roman" w:hint="eastAsia"/>
          <w:sz w:val="21"/>
          <w:szCs w:val="24"/>
        </w:rPr>
        <w:t>年1月</w:t>
      </w:r>
      <w:r w:rsidRPr="00C2584D">
        <w:rPr>
          <w:rFonts w:ascii="SimSun" w:hAnsi="Times New Roman" w:cs="Times New Roman"/>
          <w:sz w:val="21"/>
          <w:szCs w:val="24"/>
        </w:rPr>
        <w:t>-2006</w:t>
      </w:r>
      <w:r w:rsidRPr="00C2584D">
        <w:rPr>
          <w:rFonts w:ascii="SimSun" w:hAnsi="Times New Roman" w:cs="Times New Roman" w:hint="eastAsia"/>
          <w:sz w:val="21"/>
          <w:szCs w:val="24"/>
        </w:rPr>
        <w:t>年12月：在马里兰州银泉市担任科弗斯贸易与经济政策中心</w:t>
      </w:r>
      <w:r w:rsidRPr="00C2584D">
        <w:rPr>
          <w:rFonts w:ascii="SimHei" w:eastAsia="SimHei" w:hAnsi="SimHei" w:cs="Times New Roman" w:hint="eastAsia"/>
          <w:sz w:val="21"/>
          <w:szCs w:val="24"/>
        </w:rPr>
        <w:t>总裁</w:t>
      </w:r>
      <w:r w:rsidRPr="00C2584D">
        <w:rPr>
          <w:rFonts w:ascii="SimSun" w:hAnsi="Times New Roman" w:cs="Times New Roman" w:hint="eastAsia"/>
          <w:sz w:val="21"/>
          <w:szCs w:val="24"/>
        </w:rPr>
        <w:t>。</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lang w:val="en"/>
        </w:rPr>
      </w:pPr>
      <w:r w:rsidRPr="00C2584D">
        <w:rPr>
          <w:rFonts w:ascii="SimSun" w:hAnsi="Times New Roman" w:cs="Times New Roman" w:hint="eastAsia"/>
          <w:sz w:val="21"/>
          <w:szCs w:val="24"/>
          <w:lang w:val="en"/>
        </w:rPr>
        <w:t>领导国际贸易法和商业外交方面的咨询工作。主要的项目包括加入世界贸易组织、知识产权法规、贸易协定和规则的谈判、争端解决、私营部门制定贸易政策的培训和参与。客户包括拉丁美洲的若干政府以及一些咨询公司、国际组织和出口商协会。</w:t>
      </w:r>
    </w:p>
    <w:p w:rsidR="00C2584D" w:rsidRPr="00C2584D" w:rsidRDefault="00C2584D" w:rsidP="00C2584D">
      <w:pPr>
        <w:adjustRightInd w:val="0"/>
        <w:spacing w:beforeLines="100" w:before="240" w:afterLines="100" w:after="240" w:line="340" w:lineRule="atLeast"/>
        <w:ind w:left="567" w:right="584"/>
        <w:jc w:val="both"/>
        <w:rPr>
          <w:rFonts w:ascii="SimSun" w:hAnsi="Times New Roman" w:cs="Times New Roman"/>
          <w:sz w:val="21"/>
          <w:szCs w:val="24"/>
        </w:rPr>
      </w:pPr>
      <w:r w:rsidRPr="00C2584D">
        <w:rPr>
          <w:rFonts w:ascii="SimSun" w:hAnsi="Times New Roman" w:cs="Times New Roman"/>
          <w:sz w:val="21"/>
          <w:szCs w:val="24"/>
        </w:rPr>
        <w:lastRenderedPageBreak/>
        <w:t>1997</w:t>
      </w:r>
      <w:r w:rsidRPr="00C2584D">
        <w:rPr>
          <w:rFonts w:ascii="SimSun" w:hAnsi="Times New Roman" w:cs="Times New Roman" w:hint="eastAsia"/>
          <w:sz w:val="21"/>
          <w:szCs w:val="24"/>
        </w:rPr>
        <w:t>年7月</w:t>
      </w:r>
      <w:r w:rsidRPr="00C2584D">
        <w:rPr>
          <w:rFonts w:ascii="SimSun" w:hAnsi="Times New Roman" w:cs="Times New Roman"/>
          <w:sz w:val="21"/>
          <w:szCs w:val="24"/>
        </w:rPr>
        <w:t>–</w:t>
      </w:r>
      <w:r w:rsidRPr="00C2584D">
        <w:rPr>
          <w:rFonts w:ascii="SimSun" w:hAnsi="Times New Roman" w:cs="Times New Roman"/>
          <w:sz w:val="21"/>
          <w:szCs w:val="24"/>
        </w:rPr>
        <w:t>2002</w:t>
      </w:r>
      <w:r w:rsidRPr="00C2584D">
        <w:rPr>
          <w:rFonts w:ascii="SimSun" w:hAnsi="Times New Roman" w:cs="Times New Roman" w:hint="eastAsia"/>
          <w:sz w:val="21"/>
          <w:szCs w:val="24"/>
        </w:rPr>
        <w:t>年1月</w:t>
      </w:r>
      <w:r w:rsidR="00C6289A">
        <w:rPr>
          <w:rFonts w:ascii="SimSun" w:hAnsi="Times New Roman" w:cs="Times New Roman" w:hint="eastAsia"/>
          <w:sz w:val="21"/>
          <w:szCs w:val="24"/>
        </w:rPr>
        <w:t>：</w:t>
      </w:r>
      <w:r w:rsidRPr="00C2584D">
        <w:rPr>
          <w:rFonts w:ascii="SimSun" w:hAnsi="Times New Roman" w:cs="Times New Roman" w:hint="eastAsia"/>
          <w:sz w:val="21"/>
          <w:szCs w:val="24"/>
        </w:rPr>
        <w:t>巴拿马共和国驻瑞士日内瓦世界贸易组织及其他与贸易相关国际组织的</w:t>
      </w:r>
      <w:r w:rsidRPr="00C2584D">
        <w:rPr>
          <w:rFonts w:ascii="SimHei" w:eastAsia="SimHei" w:hAnsi="SimHei" w:cs="Times New Roman" w:hint="eastAsia"/>
          <w:sz w:val="21"/>
          <w:szCs w:val="24"/>
        </w:rPr>
        <w:t>大使、常驻代表</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职责范围还包括联合国贸易</w:t>
      </w:r>
      <w:r w:rsidR="006D3E95">
        <w:rPr>
          <w:rFonts w:ascii="SimSun" w:hAnsi="Times New Roman" w:cs="Times New Roman" w:hint="eastAsia"/>
          <w:sz w:val="21"/>
          <w:szCs w:val="24"/>
        </w:rPr>
        <w:t>和</w:t>
      </w:r>
      <w:r w:rsidRPr="00C2584D">
        <w:rPr>
          <w:rFonts w:ascii="SimSun" w:hAnsi="Times New Roman" w:cs="Times New Roman" w:hint="eastAsia"/>
          <w:sz w:val="21"/>
          <w:szCs w:val="24"/>
        </w:rPr>
        <w:t>发展会议</w:t>
      </w:r>
      <w:r w:rsidRPr="00C2584D">
        <w:rPr>
          <w:rFonts w:ascii="SimSun" w:hAnsi="Times New Roman" w:cs="Times New Roman"/>
          <w:sz w:val="21"/>
          <w:szCs w:val="24"/>
        </w:rPr>
        <w:t>(UNCTAD)</w:t>
      </w:r>
      <w:r w:rsidRPr="00C2584D">
        <w:rPr>
          <w:rFonts w:ascii="SimSun" w:hAnsi="Times New Roman" w:cs="Times New Roman" w:hint="eastAsia"/>
          <w:sz w:val="21"/>
          <w:szCs w:val="24"/>
        </w:rPr>
        <w:t>、世界知识产权组织</w:t>
      </w:r>
      <w:r w:rsidRPr="00C2584D">
        <w:rPr>
          <w:rFonts w:ascii="SimSun" w:hAnsi="Times New Roman" w:cs="Times New Roman"/>
          <w:sz w:val="21"/>
          <w:szCs w:val="24"/>
        </w:rPr>
        <w:t>(WIPO)</w:t>
      </w:r>
      <w:r w:rsidRPr="00C2584D">
        <w:rPr>
          <w:rFonts w:ascii="SimSun" w:hAnsi="Times New Roman" w:cs="Times New Roman" w:hint="eastAsia"/>
          <w:sz w:val="21"/>
          <w:szCs w:val="24"/>
        </w:rPr>
        <w:t>、国际贸易委员会</w:t>
      </w:r>
      <w:r w:rsidRPr="00C2584D">
        <w:rPr>
          <w:rFonts w:ascii="SimSun" w:hAnsi="Times New Roman" w:cs="Times New Roman"/>
          <w:sz w:val="21"/>
          <w:szCs w:val="24"/>
        </w:rPr>
        <w:t>(ITC)</w:t>
      </w:r>
      <w:r w:rsidRPr="00C2584D">
        <w:rPr>
          <w:rFonts w:ascii="SimSun" w:hAnsi="Times New Roman" w:cs="Times New Roman" w:hint="eastAsia"/>
          <w:sz w:val="21"/>
          <w:szCs w:val="24"/>
        </w:rPr>
        <w:t>、国际标准化组织</w:t>
      </w:r>
      <w:r w:rsidRPr="00C2584D">
        <w:rPr>
          <w:rFonts w:ascii="SimSun" w:hAnsi="Times New Roman" w:cs="Times New Roman"/>
          <w:sz w:val="21"/>
          <w:szCs w:val="24"/>
        </w:rPr>
        <w:t>(ISO)</w:t>
      </w:r>
      <w:r w:rsidRPr="00C2584D">
        <w:rPr>
          <w:rFonts w:ascii="SimSun" w:hAnsi="Times New Roman" w:cs="Times New Roman" w:hint="eastAsia"/>
          <w:sz w:val="21"/>
          <w:szCs w:val="24"/>
        </w:rPr>
        <w:t>以及保护植物新品种国际联盟</w:t>
      </w:r>
      <w:r w:rsidRPr="00C2584D">
        <w:rPr>
          <w:rFonts w:ascii="SimSun" w:hAnsi="Times New Roman" w:cs="Times New Roman"/>
          <w:sz w:val="21"/>
          <w:szCs w:val="24"/>
        </w:rPr>
        <w:t>(UPOV)</w:t>
      </w:r>
      <w:r w:rsidRPr="00C2584D">
        <w:rPr>
          <w:rFonts w:ascii="SimSun" w:hAnsi="Times New Roman" w:cs="Times New Roman" w:hint="eastAsia"/>
          <w:sz w:val="21"/>
          <w:szCs w:val="24"/>
        </w:rPr>
        <w:t>。</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他协调巴拿马共和国与</w:t>
      </w:r>
      <w:r w:rsidRPr="00C2584D">
        <w:rPr>
          <w:rFonts w:ascii="SimSun" w:hAnsi="Times New Roman" w:cs="Times New Roman"/>
          <w:sz w:val="21"/>
          <w:szCs w:val="24"/>
        </w:rPr>
        <w:t>WIPO</w:t>
      </w:r>
      <w:r w:rsidRPr="00C2584D">
        <w:rPr>
          <w:rFonts w:ascii="SimSun" w:hAnsi="Times New Roman" w:cs="Times New Roman" w:hint="eastAsia"/>
          <w:sz w:val="21"/>
          <w:szCs w:val="24"/>
        </w:rPr>
        <w:t>的关系。在世界贸易组织经常处理的具体贸易领域包括与贸易相关的知识产权协定、争端解决、服务贸易、海运服务贸易、金融服务贸易、国际组织运作的透明度、补贴的过渡期、电子商务、</w:t>
      </w:r>
      <w:r w:rsidRPr="00C2584D">
        <w:rPr>
          <w:rFonts w:ascii="SimSun" w:hAnsi="Times New Roman" w:cs="Times New Roman"/>
          <w:sz w:val="21"/>
          <w:szCs w:val="24"/>
        </w:rPr>
        <w:t>国家采购和承包</w:t>
      </w:r>
      <w:r w:rsidRPr="00C2584D">
        <w:rPr>
          <w:rFonts w:ascii="SimSun" w:hAnsi="Times New Roman" w:cs="Times New Roman" w:hint="eastAsia"/>
          <w:sz w:val="21"/>
          <w:szCs w:val="24"/>
        </w:rPr>
        <w:t>、</w:t>
      </w:r>
      <w:r w:rsidRPr="00C2584D">
        <w:rPr>
          <w:rFonts w:ascii="SimSun" w:hAnsi="Times New Roman" w:cs="Times New Roman"/>
          <w:sz w:val="21"/>
          <w:szCs w:val="24"/>
        </w:rPr>
        <w:t>信息技术协议</w:t>
      </w:r>
      <w:r w:rsidRPr="00C2584D">
        <w:rPr>
          <w:rFonts w:ascii="SimSun" w:hAnsi="Times New Roman" w:cs="Times New Roman" w:hint="eastAsia"/>
          <w:sz w:val="21"/>
          <w:szCs w:val="24"/>
        </w:rPr>
        <w:t>、</w:t>
      </w:r>
      <w:r w:rsidRPr="00C2584D">
        <w:rPr>
          <w:rFonts w:ascii="SimSun" w:hAnsi="Times New Roman" w:cs="Times New Roman"/>
          <w:sz w:val="21"/>
          <w:szCs w:val="24"/>
        </w:rPr>
        <w:t>加入</w:t>
      </w:r>
      <w:r w:rsidRPr="00C2584D">
        <w:rPr>
          <w:rFonts w:ascii="SimSun" w:hAnsi="Times New Roman" w:cs="Times New Roman" w:hint="eastAsia"/>
          <w:sz w:val="21"/>
          <w:szCs w:val="24"/>
        </w:rPr>
        <w:t>世贸组织谈判以及</w:t>
      </w:r>
      <w:r w:rsidRPr="00C2584D">
        <w:rPr>
          <w:rFonts w:ascii="SimSun" w:hAnsi="Times New Roman" w:cs="Times New Roman"/>
          <w:sz w:val="21"/>
          <w:szCs w:val="24"/>
        </w:rPr>
        <w:t>正在进行的世贸组织贸易谈判</w:t>
      </w:r>
      <w:r w:rsidRPr="00C2584D">
        <w:rPr>
          <w:rFonts w:ascii="SimSun" w:hAnsi="Times New Roman" w:cs="Times New Roman" w:hint="eastAsia"/>
          <w:sz w:val="21"/>
          <w:szCs w:val="24"/>
        </w:rPr>
        <w:t>回合。</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除了担任代表团团长之外，他还在监测和发展巴拿马共和国感兴趣的任何有关贸易的项目中发挥领导作用，包括争端解决、贸易谈判、政策制定、商业头寸及其实施战略。</w:t>
      </w:r>
    </w:p>
    <w:p w:rsidR="00C2584D" w:rsidRPr="00C2584D" w:rsidRDefault="00C2584D" w:rsidP="00C2584D">
      <w:pPr>
        <w:adjustRightInd w:val="0"/>
        <w:spacing w:beforeLines="100" w:before="240" w:afterLines="100" w:after="240" w:line="340" w:lineRule="atLeast"/>
        <w:ind w:left="567" w:right="584"/>
        <w:jc w:val="both"/>
        <w:rPr>
          <w:rFonts w:ascii="SimSun" w:hAnsi="Times New Roman" w:cs="Times New Roman"/>
          <w:sz w:val="21"/>
          <w:szCs w:val="24"/>
        </w:rPr>
      </w:pPr>
      <w:r w:rsidRPr="00C2584D">
        <w:rPr>
          <w:rFonts w:ascii="SimSun" w:hAnsi="Times New Roman" w:cs="Times New Roman"/>
          <w:sz w:val="21"/>
          <w:szCs w:val="24"/>
        </w:rPr>
        <w:t>1990</w:t>
      </w:r>
      <w:r w:rsidRPr="00C2584D">
        <w:rPr>
          <w:rFonts w:ascii="SimSun" w:hAnsi="Times New Roman" w:cs="Times New Roman" w:hint="eastAsia"/>
          <w:sz w:val="21"/>
          <w:szCs w:val="24"/>
        </w:rPr>
        <w:t>年2月</w:t>
      </w:r>
      <w:r w:rsidRPr="00C2584D">
        <w:rPr>
          <w:rFonts w:ascii="SimSun" w:hAnsi="Times New Roman" w:cs="Times New Roman"/>
          <w:sz w:val="21"/>
          <w:szCs w:val="24"/>
        </w:rPr>
        <w:t>–</w:t>
      </w:r>
      <w:r w:rsidRPr="00C2584D">
        <w:rPr>
          <w:rFonts w:ascii="SimSun" w:hAnsi="Times New Roman" w:cs="Times New Roman"/>
          <w:sz w:val="21"/>
          <w:szCs w:val="24"/>
        </w:rPr>
        <w:t>1997</w:t>
      </w:r>
      <w:r w:rsidRPr="00C2584D">
        <w:rPr>
          <w:rFonts w:ascii="SimSun" w:hAnsi="Times New Roman" w:cs="Times New Roman" w:hint="eastAsia"/>
          <w:sz w:val="21"/>
          <w:szCs w:val="24"/>
        </w:rPr>
        <w:t>年7月</w:t>
      </w:r>
      <w:r w:rsidR="00C6289A">
        <w:rPr>
          <w:rFonts w:ascii="SimSun" w:hAnsi="Times New Roman" w:cs="Times New Roman" w:hint="eastAsia"/>
          <w:sz w:val="21"/>
          <w:szCs w:val="24"/>
        </w:rPr>
        <w:t>：</w:t>
      </w:r>
      <w:r w:rsidRPr="00C2584D">
        <w:rPr>
          <w:rFonts w:ascii="SimSun" w:hAnsi="Times New Roman" w:cs="Times New Roman" w:hint="eastAsia"/>
          <w:sz w:val="21"/>
          <w:szCs w:val="24"/>
        </w:rPr>
        <w:t>在华盛顿特区担任巴拿马驻美大使馆</w:t>
      </w:r>
      <w:r w:rsidRPr="00C2584D">
        <w:rPr>
          <w:rFonts w:ascii="SimHei" w:eastAsia="SimHei" w:hAnsi="SimHei" w:cs="Times New Roman" w:hint="eastAsia"/>
          <w:sz w:val="21"/>
          <w:szCs w:val="24"/>
        </w:rPr>
        <w:t>首席法律顾问</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在</w:t>
      </w:r>
      <w:r w:rsidRPr="00C2584D">
        <w:rPr>
          <w:rFonts w:ascii="SimSun" w:hAnsi="Times New Roman" w:cs="Times New Roman"/>
          <w:sz w:val="21"/>
          <w:szCs w:val="24"/>
        </w:rPr>
        <w:t>1994</w:t>
      </w:r>
      <w:r w:rsidRPr="00C2584D">
        <w:rPr>
          <w:rFonts w:ascii="SimSun" w:hAnsi="Times New Roman" w:cs="Times New Roman" w:hint="eastAsia"/>
          <w:sz w:val="21"/>
          <w:szCs w:val="24"/>
        </w:rPr>
        <w:t>年</w:t>
      </w:r>
      <w:r w:rsidRPr="00C2584D">
        <w:rPr>
          <w:rFonts w:ascii="SimSun" w:hAnsi="Times New Roman" w:cs="Times New Roman"/>
          <w:sz w:val="21"/>
          <w:szCs w:val="24"/>
        </w:rPr>
        <w:t>9</w:t>
      </w:r>
      <w:r w:rsidRPr="00C2584D">
        <w:rPr>
          <w:rFonts w:ascii="SimSun" w:hAnsi="Times New Roman" w:cs="Times New Roman" w:hint="eastAsia"/>
          <w:sz w:val="21"/>
          <w:szCs w:val="24"/>
        </w:rPr>
        <w:t>月至</w:t>
      </w:r>
      <w:r w:rsidRPr="00C2584D">
        <w:rPr>
          <w:rFonts w:ascii="SimSun" w:hAnsi="Times New Roman" w:cs="Times New Roman"/>
          <w:sz w:val="21"/>
          <w:szCs w:val="24"/>
        </w:rPr>
        <w:t>11</w:t>
      </w:r>
      <w:r w:rsidRPr="00C2584D">
        <w:rPr>
          <w:rFonts w:ascii="SimSun" w:hAnsi="Times New Roman" w:cs="Times New Roman" w:hint="eastAsia"/>
          <w:sz w:val="21"/>
          <w:szCs w:val="24"/>
        </w:rPr>
        <w:t>月期间，还担任常设代办和代理总领事。</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担任驻美大使馆首席法律顾问的主要职责包括双边协定谈判、多边事务监测及在巴拿马各政府部委之间协调政策与外交举措。他在美国法庭、美国国务院、国会、贸易代表、海运事务委员会等机构中为所有巴拿马政府诉讼与案件进行协调和提供策略建议。</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其负责的具体项目中，著名的是《美洲倡议框架协议》项目。他还作为谈判专家参与了与美国之间的纺织品贸易协议谈判、双边司法互助条约(MLAT)及与美国进行的尚未结束的税收信息交换谈判。同时他还在大使馆内部负责</w:t>
      </w:r>
      <w:proofErr w:type="gramStart"/>
      <w:r w:rsidRPr="00C2584D">
        <w:rPr>
          <w:rFonts w:ascii="SimSun" w:hAnsi="Times New Roman" w:cs="Times New Roman" w:hint="eastAsia"/>
          <w:sz w:val="21"/>
          <w:szCs w:val="24"/>
        </w:rPr>
        <w:t>迈阿密进程</w:t>
      </w:r>
      <w:proofErr w:type="gramEnd"/>
      <w:r w:rsidRPr="00C2584D">
        <w:rPr>
          <w:rFonts w:ascii="SimSun" w:hAnsi="Times New Roman" w:cs="Times New Roman" w:hint="eastAsia"/>
          <w:sz w:val="21"/>
          <w:szCs w:val="24"/>
        </w:rPr>
        <w:t>的初级阶段及起草有关美洲自由贸易区(FTAA)谈判的组织及目的的初始文件。</w:t>
      </w:r>
    </w:p>
    <w:p w:rsidR="00C2584D" w:rsidRPr="00C2584D" w:rsidRDefault="00C2584D" w:rsidP="00C2584D">
      <w:pPr>
        <w:adjustRightInd w:val="0"/>
        <w:spacing w:beforeLines="100" w:before="240" w:afterLines="100" w:after="240" w:line="340" w:lineRule="atLeast"/>
        <w:ind w:left="567" w:right="584"/>
        <w:jc w:val="both"/>
        <w:rPr>
          <w:rFonts w:ascii="SimSun" w:hAnsi="Times New Roman" w:cs="Times New Roman"/>
          <w:sz w:val="21"/>
          <w:szCs w:val="24"/>
        </w:rPr>
      </w:pPr>
      <w:r w:rsidRPr="00C2584D">
        <w:rPr>
          <w:rFonts w:ascii="SimSun" w:hAnsi="Times New Roman" w:cs="Times New Roman" w:hint="eastAsia"/>
          <w:sz w:val="21"/>
          <w:szCs w:val="24"/>
        </w:rPr>
        <w:t>1987年8月-1990年2月</w:t>
      </w:r>
      <w:r w:rsidR="00C6289A">
        <w:rPr>
          <w:rFonts w:ascii="SimSun" w:hAnsi="Times New Roman" w:cs="Times New Roman" w:hint="eastAsia"/>
          <w:sz w:val="21"/>
          <w:szCs w:val="24"/>
        </w:rPr>
        <w:t>：</w:t>
      </w:r>
      <w:r w:rsidRPr="00C2584D">
        <w:rPr>
          <w:rFonts w:ascii="SimSun" w:hAnsi="Times New Roman" w:cs="Times New Roman" w:hint="eastAsia"/>
          <w:sz w:val="21"/>
          <w:szCs w:val="24"/>
        </w:rPr>
        <w:t>担任路易斯安那州新奥尔良地方的立即改革社区组织协会(ACORN)及服务业雇员国际工会</w:t>
      </w:r>
      <w:r w:rsidRPr="00C2584D">
        <w:rPr>
          <w:rFonts w:ascii="SimHei" w:eastAsia="SimHei" w:hAnsi="SimHei" w:cs="Times New Roman" w:hint="eastAsia"/>
          <w:sz w:val="21"/>
          <w:szCs w:val="24"/>
        </w:rPr>
        <w:t>国家法律顾问</w:t>
      </w:r>
      <w:r w:rsidRPr="00C2584D">
        <w:rPr>
          <w:rFonts w:ascii="SimSun" w:hAnsi="Times New Roman" w:cs="Times New Roman" w:hint="eastAsia"/>
          <w:sz w:val="21"/>
          <w:szCs w:val="24"/>
        </w:rPr>
        <w:t>。</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为27个州的43个办事处及其附属劳工与社区组织提供法律建议与服务。主要的工作领域涉及公司法、慈善机构与非</w:t>
      </w:r>
      <w:r w:rsidR="00C6289A">
        <w:rPr>
          <w:rFonts w:ascii="SimSun" w:hAnsi="Times New Roman" w:cs="Times New Roman" w:hint="eastAsia"/>
          <w:sz w:val="21"/>
          <w:szCs w:val="24"/>
        </w:rPr>
        <w:t>营</w:t>
      </w:r>
      <w:r w:rsidRPr="00C2584D">
        <w:rPr>
          <w:rFonts w:ascii="SimSun" w:hAnsi="Times New Roman" w:cs="Times New Roman" w:hint="eastAsia"/>
          <w:sz w:val="21"/>
          <w:szCs w:val="24"/>
        </w:rPr>
        <w:t>利组织、工会与劳工法、行政法、公民权利与自由、不动产及媒体。</w:t>
      </w:r>
    </w:p>
    <w:p w:rsidR="00C2584D" w:rsidRPr="00C2584D" w:rsidRDefault="00C2584D" w:rsidP="00C2584D">
      <w:pPr>
        <w:adjustRightInd w:val="0"/>
        <w:spacing w:beforeLines="100" w:before="240" w:afterLines="100" w:after="240" w:line="340" w:lineRule="atLeast"/>
        <w:ind w:leftChars="283" w:left="623" w:right="584"/>
        <w:jc w:val="both"/>
        <w:rPr>
          <w:rFonts w:ascii="SimHei" w:eastAsia="SimHei" w:hAnsi="SimHei" w:cs="Times New Roman"/>
          <w:sz w:val="21"/>
          <w:szCs w:val="24"/>
        </w:rPr>
      </w:pPr>
      <w:r w:rsidRPr="00C2584D">
        <w:rPr>
          <w:rFonts w:ascii="SimHei" w:eastAsia="SimHei" w:hAnsi="SimHei" w:cs="Times New Roman" w:hint="eastAsia"/>
          <w:sz w:val="21"/>
          <w:szCs w:val="24"/>
        </w:rPr>
        <w:t>专业及特殊兴趣协会</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美国路易斯安那州律师协会成员</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美国马里兰州律师协会会员</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马里兰州银泉市科弗斯贸易与经济政策中心董事及总裁</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proofErr w:type="gramStart"/>
      <w:r w:rsidRPr="00C2584D">
        <w:rPr>
          <w:rFonts w:ascii="SimSun" w:hAnsi="Times New Roman" w:cs="Times New Roman"/>
          <w:sz w:val="21"/>
          <w:szCs w:val="24"/>
        </w:rPr>
        <w:t>鲑鳟</w:t>
      </w:r>
      <w:proofErr w:type="gramEnd"/>
      <w:r w:rsidRPr="00C2584D">
        <w:rPr>
          <w:rFonts w:ascii="SimSun" w:hAnsi="Times New Roman" w:cs="Times New Roman"/>
          <w:sz w:val="21"/>
          <w:szCs w:val="24"/>
        </w:rPr>
        <w:t>类保护协会</w:t>
      </w:r>
      <w:r w:rsidRPr="00C2584D">
        <w:rPr>
          <w:rFonts w:ascii="SimSun" w:hAnsi="Times New Roman" w:cs="Times New Roman" w:hint="eastAsia"/>
          <w:sz w:val="21"/>
          <w:szCs w:val="24"/>
        </w:rPr>
        <w:t>国家资本分会前会长；自然保护与环境事务委员会共同主席</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华盛顿特区</w:t>
      </w:r>
      <w:r w:rsidRPr="00C2584D">
        <w:rPr>
          <w:rFonts w:ascii="SimSun" w:hAnsi="Times New Roman" w:cs="Times New Roman"/>
          <w:sz w:val="21"/>
          <w:szCs w:val="24"/>
        </w:rPr>
        <w:t>鲑鳟类保护协会</w:t>
      </w:r>
      <w:r w:rsidRPr="00C2584D">
        <w:rPr>
          <w:rFonts w:ascii="SimSun" w:hAnsi="Times New Roman" w:cs="Times New Roman" w:hint="eastAsia"/>
          <w:sz w:val="21"/>
          <w:szCs w:val="24"/>
        </w:rPr>
        <w:t>大西洋中部理事会前执行理事</w:t>
      </w:r>
    </w:p>
    <w:p w:rsidR="00C2584D" w:rsidRPr="00C2584D" w:rsidRDefault="00C2584D" w:rsidP="00C2584D">
      <w:pPr>
        <w:adjustRightInd w:val="0"/>
        <w:spacing w:afterLines="50" w:after="120" w:line="340" w:lineRule="atLeast"/>
        <w:ind w:left="567" w:right="584" w:firstLine="454"/>
        <w:jc w:val="both"/>
        <w:rPr>
          <w:rFonts w:ascii="SimSun" w:hAnsi="Times New Roman" w:cs="Times New Roman"/>
          <w:sz w:val="21"/>
          <w:szCs w:val="24"/>
        </w:rPr>
      </w:pPr>
      <w:r w:rsidRPr="00C2584D">
        <w:rPr>
          <w:rFonts w:ascii="SimSun" w:hAnsi="Times New Roman" w:cs="Times New Roman" w:hint="eastAsia"/>
          <w:sz w:val="21"/>
          <w:szCs w:val="24"/>
        </w:rPr>
        <w:t>马里兰州溪红点</w:t>
      </w:r>
      <w:proofErr w:type="gramStart"/>
      <w:r w:rsidRPr="00C2584D">
        <w:rPr>
          <w:rFonts w:ascii="SimSun" w:hAnsi="Times New Roman" w:cs="Times New Roman" w:hint="eastAsia"/>
          <w:sz w:val="21"/>
          <w:szCs w:val="24"/>
        </w:rPr>
        <w:t>鲑</w:t>
      </w:r>
      <w:proofErr w:type="gramEnd"/>
      <w:r w:rsidRPr="00C2584D">
        <w:rPr>
          <w:rFonts w:ascii="SimSun" w:hAnsi="Times New Roman" w:cs="Times New Roman" w:hint="eastAsia"/>
          <w:sz w:val="21"/>
          <w:szCs w:val="24"/>
        </w:rPr>
        <w:t>联盟创始成员及指导委员会前委员</w:t>
      </w:r>
    </w:p>
    <w:p w:rsidR="00C2584D" w:rsidRPr="00C2584D" w:rsidRDefault="00C2584D" w:rsidP="00C2584D">
      <w:pPr>
        <w:adjustRightInd w:val="0"/>
        <w:spacing w:beforeLines="100" w:before="240" w:afterLines="100" w:after="240" w:line="340" w:lineRule="atLeast"/>
        <w:ind w:leftChars="283" w:left="623" w:right="584"/>
        <w:jc w:val="both"/>
        <w:rPr>
          <w:rFonts w:ascii="SimHei" w:eastAsia="SimHei" w:hAnsi="SimHei" w:cs="Times New Roman"/>
          <w:sz w:val="21"/>
          <w:szCs w:val="24"/>
        </w:rPr>
      </w:pPr>
      <w:r w:rsidRPr="00C2584D">
        <w:rPr>
          <w:rFonts w:ascii="SimHei" w:eastAsia="SimHei" w:hAnsi="SimHei" w:cs="Times New Roman" w:hint="eastAsia"/>
          <w:sz w:val="21"/>
          <w:szCs w:val="24"/>
        </w:rPr>
        <w:lastRenderedPageBreak/>
        <w:t>大学教育</w:t>
      </w:r>
    </w:p>
    <w:p w:rsidR="00C2584D" w:rsidRPr="00C2584D" w:rsidRDefault="00C2584D" w:rsidP="00C2584D">
      <w:pPr>
        <w:adjustRightInd w:val="0"/>
        <w:spacing w:beforeLines="100" w:before="240" w:afterLines="100" w:after="240" w:line="340" w:lineRule="atLeast"/>
        <w:ind w:leftChars="283" w:left="623" w:right="584"/>
        <w:jc w:val="both"/>
        <w:rPr>
          <w:rFonts w:ascii="SimHei" w:eastAsia="SimHei" w:hAnsi="SimHei" w:cs="Times New Roman"/>
          <w:sz w:val="21"/>
          <w:szCs w:val="24"/>
        </w:rPr>
      </w:pPr>
      <w:r w:rsidRPr="00C2584D">
        <w:rPr>
          <w:rFonts w:ascii="SimHei" w:eastAsia="SimHei" w:hAnsi="SimHei" w:cs="Times New Roman" w:hint="eastAsia"/>
          <w:sz w:val="21"/>
          <w:szCs w:val="24"/>
        </w:rPr>
        <w:t>杜兰法学院，</w:t>
      </w:r>
      <w:r w:rsidRPr="00C2584D">
        <w:rPr>
          <w:rFonts w:ascii="SimSun" w:hAnsi="SimSun" w:cs="Times New Roman" w:hint="eastAsia"/>
          <w:sz w:val="21"/>
          <w:szCs w:val="24"/>
        </w:rPr>
        <w:t>路易斯安那州新奥尔良市</w:t>
      </w:r>
    </w:p>
    <w:p w:rsidR="00C2584D" w:rsidRPr="00C2584D" w:rsidRDefault="00C2584D" w:rsidP="00C2584D">
      <w:pPr>
        <w:tabs>
          <w:tab w:val="left" w:pos="851"/>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法学博士：民法和普通法专业，1</w:t>
      </w:r>
      <w:r w:rsidRPr="00C2584D">
        <w:rPr>
          <w:rFonts w:ascii="SimSun" w:hAnsi="Times New Roman" w:cs="Times New Roman"/>
          <w:sz w:val="21"/>
          <w:szCs w:val="24"/>
        </w:rPr>
        <w:t>987</w:t>
      </w:r>
      <w:r w:rsidRPr="00C2584D">
        <w:rPr>
          <w:rFonts w:ascii="SimSun" w:hAnsi="Times New Roman" w:cs="Times New Roman" w:hint="eastAsia"/>
          <w:sz w:val="21"/>
          <w:szCs w:val="24"/>
        </w:rPr>
        <w:t>年5月</w:t>
      </w:r>
    </w:p>
    <w:p w:rsidR="00C2584D" w:rsidRPr="00C2584D" w:rsidRDefault="00C2584D" w:rsidP="00C2584D">
      <w:pPr>
        <w:tabs>
          <w:tab w:val="left" w:pos="851"/>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荣誉：美国法理学奖；</w:t>
      </w:r>
    </w:p>
    <w:p w:rsidR="00C2584D" w:rsidRPr="00C2584D" w:rsidRDefault="00C2584D" w:rsidP="00C2584D">
      <w:pPr>
        <w:tabs>
          <w:tab w:val="left" w:pos="851"/>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德国雷根斯堡大学比较法交换项目</w:t>
      </w:r>
    </w:p>
    <w:p w:rsidR="00C2584D" w:rsidRPr="00C2584D" w:rsidRDefault="00C2584D" w:rsidP="00C2584D">
      <w:pPr>
        <w:adjustRightInd w:val="0"/>
        <w:spacing w:beforeLines="100" w:before="240" w:afterLines="100" w:after="240" w:line="340" w:lineRule="atLeast"/>
        <w:ind w:leftChars="283" w:left="623" w:right="584"/>
        <w:jc w:val="both"/>
        <w:rPr>
          <w:rFonts w:ascii="SimHei" w:eastAsia="SimHei" w:hAnsi="SimHei" w:cs="Times New Roman"/>
          <w:sz w:val="21"/>
          <w:szCs w:val="24"/>
        </w:rPr>
      </w:pPr>
      <w:r w:rsidRPr="00C2584D">
        <w:rPr>
          <w:rFonts w:ascii="SimHei" w:eastAsia="SimHei" w:hAnsi="SimHei" w:cs="Times New Roman" w:hint="eastAsia"/>
          <w:sz w:val="21"/>
          <w:szCs w:val="24"/>
        </w:rPr>
        <w:t>哥伦比亚大学，</w:t>
      </w:r>
      <w:r w:rsidRPr="00C2584D">
        <w:rPr>
          <w:rFonts w:ascii="SimSun" w:hAnsi="SimSun" w:cs="Times New Roman" w:hint="eastAsia"/>
          <w:sz w:val="21"/>
          <w:szCs w:val="24"/>
        </w:rPr>
        <w:t>纽约</w:t>
      </w:r>
    </w:p>
    <w:p w:rsidR="00C2584D" w:rsidRPr="00C2584D" w:rsidRDefault="00C2584D" w:rsidP="00C2584D">
      <w:pPr>
        <w:tabs>
          <w:tab w:val="left" w:pos="851"/>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文学硕士；比较文学，</w:t>
      </w:r>
      <w:r w:rsidRPr="00C2584D">
        <w:rPr>
          <w:rFonts w:ascii="SimSun" w:hAnsi="Times New Roman" w:cs="Times New Roman"/>
          <w:sz w:val="21"/>
          <w:szCs w:val="24"/>
        </w:rPr>
        <w:t>1984</w:t>
      </w:r>
      <w:r w:rsidRPr="00C2584D">
        <w:rPr>
          <w:rFonts w:ascii="SimSun" w:hAnsi="Times New Roman" w:cs="Times New Roman" w:hint="eastAsia"/>
          <w:sz w:val="21"/>
          <w:szCs w:val="24"/>
        </w:rPr>
        <w:t>年5月</w:t>
      </w:r>
    </w:p>
    <w:p w:rsidR="00C2584D" w:rsidRPr="00C2584D" w:rsidRDefault="00C2584D" w:rsidP="00C2584D">
      <w:pPr>
        <w:adjustRightInd w:val="0"/>
        <w:spacing w:beforeLines="100" w:before="240" w:afterLines="100" w:after="240" w:line="340" w:lineRule="atLeast"/>
        <w:ind w:leftChars="283" w:left="623" w:right="584"/>
        <w:jc w:val="both"/>
        <w:rPr>
          <w:rFonts w:ascii="SimSun" w:hAnsi="SimSun" w:cs="Times New Roman"/>
          <w:sz w:val="21"/>
          <w:szCs w:val="24"/>
        </w:rPr>
      </w:pPr>
      <w:r w:rsidRPr="00C2584D">
        <w:rPr>
          <w:rFonts w:ascii="SimHei" w:eastAsia="SimHei" w:hAnsi="SimHei" w:cs="Times New Roman" w:hint="eastAsia"/>
          <w:sz w:val="21"/>
          <w:szCs w:val="24"/>
        </w:rPr>
        <w:t>卫斯理大学，</w:t>
      </w:r>
      <w:proofErr w:type="gramStart"/>
      <w:r w:rsidRPr="00C2584D">
        <w:rPr>
          <w:rFonts w:ascii="SimSun" w:hAnsi="SimSun" w:cs="Times New Roman"/>
          <w:sz w:val="21"/>
          <w:szCs w:val="24"/>
        </w:rPr>
        <w:t>康涅狄格州米德</w:t>
      </w:r>
      <w:proofErr w:type="gramEnd"/>
      <w:r w:rsidRPr="00C2584D">
        <w:rPr>
          <w:rFonts w:ascii="SimSun" w:hAnsi="SimSun" w:cs="Times New Roman"/>
          <w:sz w:val="21"/>
          <w:szCs w:val="24"/>
        </w:rPr>
        <w:t>尔</w:t>
      </w:r>
      <w:proofErr w:type="gramStart"/>
      <w:r w:rsidRPr="00C2584D">
        <w:rPr>
          <w:rFonts w:ascii="SimSun" w:hAnsi="SimSun" w:cs="Times New Roman"/>
          <w:sz w:val="21"/>
          <w:szCs w:val="24"/>
        </w:rPr>
        <w:t>敦</w:t>
      </w:r>
      <w:proofErr w:type="gramEnd"/>
    </w:p>
    <w:p w:rsidR="00C2584D" w:rsidRPr="00C2584D" w:rsidRDefault="00C2584D" w:rsidP="00C2584D">
      <w:pPr>
        <w:tabs>
          <w:tab w:val="left" w:pos="851"/>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文学学士；优等成绩毕业</w:t>
      </w:r>
      <w:r w:rsidR="00911CEE">
        <w:rPr>
          <w:rFonts w:ascii="SimSun" w:hAnsi="Times New Roman" w:cs="Times New Roman" w:hint="eastAsia"/>
          <w:sz w:val="21"/>
          <w:szCs w:val="24"/>
        </w:rPr>
        <w:t>，</w:t>
      </w:r>
      <w:r w:rsidRPr="00C2584D">
        <w:rPr>
          <w:rFonts w:ascii="SimSun" w:hAnsi="Times New Roman" w:cs="Times New Roman"/>
          <w:sz w:val="21"/>
          <w:szCs w:val="24"/>
        </w:rPr>
        <w:t>1983</w:t>
      </w:r>
      <w:r w:rsidRPr="00C2584D">
        <w:rPr>
          <w:rFonts w:ascii="SimSun" w:hAnsi="Times New Roman" w:cs="Times New Roman" w:hint="eastAsia"/>
          <w:sz w:val="21"/>
          <w:szCs w:val="24"/>
        </w:rPr>
        <w:t>年6月</w:t>
      </w:r>
    </w:p>
    <w:p w:rsidR="00C2584D" w:rsidRPr="00C2584D" w:rsidRDefault="00C2584D" w:rsidP="00C2584D">
      <w:pPr>
        <w:tabs>
          <w:tab w:val="left" w:pos="1418"/>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主修：文学院(比较文学)</w:t>
      </w:r>
    </w:p>
    <w:p w:rsidR="00C2584D" w:rsidRPr="00C2584D" w:rsidRDefault="00C2584D" w:rsidP="00C2584D">
      <w:pPr>
        <w:tabs>
          <w:tab w:val="left" w:pos="1418"/>
        </w:tabs>
        <w:adjustRightInd w:val="0"/>
        <w:spacing w:afterLines="50" w:after="120" w:line="340" w:lineRule="atLeast"/>
        <w:ind w:left="567" w:right="585"/>
        <w:jc w:val="both"/>
        <w:rPr>
          <w:rFonts w:ascii="SimSun" w:hAnsi="Times New Roman" w:cs="Times New Roman"/>
          <w:sz w:val="21"/>
          <w:szCs w:val="24"/>
        </w:rPr>
      </w:pPr>
      <w:r w:rsidRPr="00C2584D">
        <w:rPr>
          <w:rFonts w:ascii="SimSun" w:hAnsi="Times New Roman" w:cs="Times New Roman"/>
          <w:sz w:val="21"/>
          <w:szCs w:val="24"/>
        </w:rPr>
        <w:tab/>
      </w:r>
      <w:r w:rsidRPr="00C2584D">
        <w:rPr>
          <w:rFonts w:ascii="SimSun" w:hAnsi="Times New Roman" w:cs="Times New Roman" w:hint="eastAsia"/>
          <w:sz w:val="21"/>
          <w:szCs w:val="24"/>
        </w:rPr>
        <w:t>辅修：中世纪研究、德语及德国研究</w:t>
      </w:r>
    </w:p>
    <w:p w:rsidR="00C2584D" w:rsidRPr="00C2584D" w:rsidRDefault="00C2584D" w:rsidP="00C2584D">
      <w:pPr>
        <w:adjustRightInd w:val="0"/>
        <w:spacing w:beforeLines="100" w:before="240" w:afterLines="100" w:after="240" w:line="340" w:lineRule="atLeast"/>
        <w:ind w:leftChars="283" w:left="623" w:right="584"/>
        <w:jc w:val="both"/>
        <w:rPr>
          <w:rFonts w:ascii="SimHei" w:eastAsia="SimHei" w:hAnsi="SimHei" w:cs="Times New Roman"/>
          <w:sz w:val="21"/>
          <w:szCs w:val="24"/>
        </w:rPr>
      </w:pPr>
      <w:r w:rsidRPr="00C2584D">
        <w:rPr>
          <w:rFonts w:ascii="SimHei" w:eastAsia="SimHei" w:hAnsi="SimHei" w:cs="Times New Roman" w:hint="eastAsia"/>
          <w:sz w:val="21"/>
          <w:szCs w:val="24"/>
        </w:rPr>
        <w:t>语言</w:t>
      </w:r>
    </w:p>
    <w:p w:rsidR="00C2584D" w:rsidRPr="00C2584D" w:rsidRDefault="00C2584D" w:rsidP="00C2584D">
      <w:pPr>
        <w:adjustRightInd w:val="0"/>
        <w:spacing w:afterLines="50" w:after="120" w:line="340" w:lineRule="atLeast"/>
        <w:ind w:left="567" w:right="585" w:firstLine="720"/>
        <w:jc w:val="both"/>
        <w:rPr>
          <w:rFonts w:ascii="SimSun" w:hAnsi="Times New Roman" w:cs="Times New Roman"/>
          <w:sz w:val="21"/>
          <w:szCs w:val="24"/>
        </w:rPr>
      </w:pPr>
      <w:r w:rsidRPr="00C2584D">
        <w:rPr>
          <w:rFonts w:ascii="SimSun" w:hAnsi="Times New Roman" w:cs="Times New Roman" w:hint="eastAsia"/>
          <w:sz w:val="21"/>
          <w:szCs w:val="24"/>
        </w:rPr>
        <w:t>英语和西班牙语为母语水平。德语和法语为高级水平。</w:t>
      </w:r>
    </w:p>
    <w:p w:rsidR="00955434" w:rsidRDefault="00955434" w:rsidP="00C2584D">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pPr>
    </w:p>
    <w:p w:rsidR="00911CEE" w:rsidRDefault="00911CEE" w:rsidP="00C2584D">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pPr>
    </w:p>
    <w:p w:rsidR="00911CEE" w:rsidRPr="00911CEE" w:rsidRDefault="00911CEE" w:rsidP="00911CEE">
      <w:pPr>
        <w:widowControl w:val="0"/>
        <w:autoSpaceDE w:val="0"/>
        <w:autoSpaceDN w:val="0"/>
        <w:adjustRightInd w:val="0"/>
        <w:spacing w:afterLines="50" w:after="120" w:line="340" w:lineRule="atLeast"/>
        <w:ind w:left="5534"/>
        <w:jc w:val="both"/>
        <w:rPr>
          <w:rFonts w:ascii="KaiTi" w:eastAsia="KaiTi" w:hAnsi="KaiTi" w:cs="Times New Roman"/>
          <w:sz w:val="21"/>
          <w:szCs w:val="21"/>
        </w:rPr>
      </w:pPr>
      <w:r w:rsidRPr="00911CEE">
        <w:rPr>
          <w:rFonts w:ascii="KaiTi" w:eastAsia="KaiTi" w:hAnsi="KaiTi" w:cs="Times New Roman" w:hint="eastAsia"/>
          <w:sz w:val="21"/>
          <w:szCs w:val="21"/>
        </w:rPr>
        <w:t>[附件和文件完]</w:t>
      </w:r>
    </w:p>
    <w:sectPr w:rsidR="00911CEE" w:rsidRPr="00911CEE" w:rsidSect="00911CEE">
      <w:headerReference w:type="default" r:id="rId26"/>
      <w:footerReference w:type="default" r:id="rId27"/>
      <w:pgSz w:w="11907" w:h="16840" w:code="9"/>
      <w:pgMar w:top="567" w:right="1134" w:bottom="1418" w:left="1418" w:header="510" w:footer="10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53" w:rsidRDefault="00486353">
      <w:r>
        <w:separator/>
      </w:r>
    </w:p>
  </w:endnote>
  <w:endnote w:type="continuationSeparator" w:id="0">
    <w:p w:rsidR="00486353" w:rsidRDefault="00486353" w:rsidP="003B38C1">
      <w:r>
        <w:separator/>
      </w:r>
    </w:p>
    <w:p w:rsidR="00486353" w:rsidRPr="003B38C1" w:rsidRDefault="00486353" w:rsidP="003B38C1">
      <w:pPr>
        <w:spacing w:after="60"/>
        <w:rPr>
          <w:sz w:val="17"/>
        </w:rPr>
      </w:pPr>
      <w:r>
        <w:rPr>
          <w:sz w:val="17"/>
        </w:rPr>
        <w:t>[Endnote continued from previous page]</w:t>
      </w:r>
    </w:p>
  </w:endnote>
  <w:endnote w:type="continuationNotice" w:id="1">
    <w:p w:rsidR="00486353" w:rsidRPr="003B38C1" w:rsidRDefault="004863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CC4EE5" w:rsidRDefault="00486353" w:rsidP="00CC4E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CC4EE5" w:rsidRDefault="00486353" w:rsidP="00CC4EE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E5" w:rsidRPr="00CC4EE5" w:rsidRDefault="00CC4EE5" w:rsidP="00CC4E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53" w:rsidRDefault="00486353">
      <w:r>
        <w:separator/>
      </w:r>
    </w:p>
  </w:footnote>
  <w:footnote w:type="continuationSeparator" w:id="0">
    <w:p w:rsidR="00486353" w:rsidRDefault="00486353" w:rsidP="008B60B2">
      <w:r>
        <w:separator/>
      </w:r>
    </w:p>
    <w:p w:rsidR="00486353" w:rsidRPr="00ED77FB" w:rsidRDefault="00486353" w:rsidP="008B60B2">
      <w:pPr>
        <w:spacing w:after="60"/>
        <w:rPr>
          <w:sz w:val="17"/>
          <w:szCs w:val="17"/>
        </w:rPr>
      </w:pPr>
      <w:r w:rsidRPr="00ED77FB">
        <w:rPr>
          <w:sz w:val="17"/>
          <w:szCs w:val="17"/>
        </w:rPr>
        <w:t>[Footnote continued from previous page]</w:t>
      </w:r>
    </w:p>
  </w:footnote>
  <w:footnote w:type="continuationNotice" w:id="1">
    <w:p w:rsidR="00486353" w:rsidRPr="00ED77FB" w:rsidRDefault="004863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8F3268" w:rsidRDefault="00486353" w:rsidP="008F3268">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 Prov.1</w:t>
    </w:r>
  </w:p>
  <w:p w:rsidR="00486353" w:rsidRPr="008F3268" w:rsidRDefault="00486353" w:rsidP="008F3268">
    <w:pPr>
      <w:jc w:val="righ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附件</w:t>
    </w:r>
    <w:r w:rsidRPr="008F3268">
      <w:rPr>
        <w:rFonts w:asciiTheme="minorEastAsia" w:eastAsiaTheme="minorEastAsia" w:hAnsiTheme="minorEastAsia" w:hint="eastAsia"/>
        <w:sz w:val="21"/>
        <w:szCs w:val="21"/>
      </w:rPr>
      <w:t>第</w:t>
    </w:r>
    <w:proofErr w:type="gramEnd"/>
    <w:r w:rsidRPr="008F3268">
      <w:rPr>
        <w:rFonts w:asciiTheme="minorEastAsia" w:eastAsiaTheme="minorEastAsia" w:hAnsiTheme="minorEastAsia" w:hint="eastAsia"/>
        <w:sz w:val="21"/>
        <w:szCs w:val="21"/>
      </w:rPr>
      <w:t xml:space="preserve"> </w:t>
    </w:r>
    <w:r w:rsidRPr="00A63E47">
      <w:rPr>
        <w:rFonts w:asciiTheme="minorEastAsia" w:eastAsiaTheme="minorEastAsia" w:hAnsiTheme="minorEastAsia"/>
        <w:sz w:val="21"/>
        <w:szCs w:val="21"/>
      </w:rPr>
      <w:fldChar w:fldCharType="begin"/>
    </w:r>
    <w:r w:rsidRPr="00A63E47">
      <w:rPr>
        <w:rFonts w:asciiTheme="minorEastAsia" w:eastAsiaTheme="minorEastAsia" w:hAnsiTheme="minorEastAsia"/>
        <w:sz w:val="21"/>
        <w:szCs w:val="21"/>
      </w:rPr>
      <w:instrText>PAGE   \* MERGEFORMAT</w:instrText>
    </w:r>
    <w:r w:rsidRPr="00A63E47">
      <w:rPr>
        <w:rFonts w:asciiTheme="minorEastAsia" w:eastAsiaTheme="minorEastAsia" w:hAnsiTheme="minorEastAsia"/>
        <w:sz w:val="21"/>
        <w:szCs w:val="21"/>
      </w:rPr>
      <w:fldChar w:fldCharType="separate"/>
    </w:r>
    <w:r w:rsidR="00375978" w:rsidRPr="00375978">
      <w:rPr>
        <w:rFonts w:asciiTheme="minorEastAsia" w:eastAsiaTheme="minorEastAsia" w:hAnsiTheme="minorEastAsia"/>
        <w:noProof/>
        <w:sz w:val="21"/>
        <w:szCs w:val="21"/>
        <w:lang w:val="zh-CN"/>
      </w:rPr>
      <w:t>17</w:t>
    </w:r>
    <w:r w:rsidRPr="00A63E47">
      <w:rPr>
        <w:rFonts w:asciiTheme="minorEastAsia" w:eastAsiaTheme="minorEastAsia" w:hAnsiTheme="minorEastAsia"/>
        <w:sz w:val="21"/>
        <w:szCs w:val="21"/>
      </w:rPr>
      <w:fldChar w:fldCharType="end"/>
    </w:r>
    <w:r w:rsidRPr="008F3268">
      <w:rPr>
        <w:rFonts w:asciiTheme="minorEastAsia" w:eastAsiaTheme="minorEastAsia" w:hAnsiTheme="minorEastAsia" w:hint="eastAsia"/>
        <w:sz w:val="21"/>
        <w:szCs w:val="21"/>
      </w:rPr>
      <w:t xml:space="preserve"> 页</w:t>
    </w:r>
  </w:p>
  <w:p w:rsidR="00486353" w:rsidRDefault="00486353" w:rsidP="00477D6B">
    <w:pPr>
      <w:jc w:val="right"/>
    </w:pPr>
  </w:p>
  <w:p w:rsidR="00486353" w:rsidRDefault="0048635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830EA7" w:rsidRDefault="00486353" w:rsidP="008012BC">
    <w:pPr>
      <w:pStyle w:val="ab"/>
      <w:jc w:val="right"/>
      <w:rPr>
        <w:rFonts w:ascii="SimSun" w:hAnsi="SimSun"/>
        <w:sz w:val="21"/>
        <w:szCs w:val="21"/>
      </w:rPr>
    </w:pPr>
    <w:r w:rsidRPr="00830EA7">
      <w:rPr>
        <w:rFonts w:ascii="SimSun" w:hAnsi="SimSun"/>
        <w:sz w:val="21"/>
        <w:szCs w:val="21"/>
      </w:rPr>
      <w:t>WO/CC/69/2</w:t>
    </w:r>
  </w:p>
  <w:p w:rsidR="00486353" w:rsidRDefault="00486353" w:rsidP="008012BC">
    <w:pPr>
      <w:pStyle w:val="ab"/>
      <w:wordWrap w:val="0"/>
      <w:jc w:val="right"/>
      <w:rPr>
        <w:rFonts w:ascii="SimSun" w:hAnsi="SimSun"/>
        <w:noProof/>
        <w:sz w:val="21"/>
        <w:szCs w:val="21"/>
      </w:rPr>
    </w:pPr>
    <w:proofErr w:type="gramStart"/>
    <w:r>
      <w:rPr>
        <w:rFonts w:ascii="SimSun" w:hAnsi="SimSun" w:hint="eastAsia"/>
        <w:sz w:val="21"/>
        <w:szCs w:val="21"/>
      </w:rPr>
      <w:t>附件第</w:t>
    </w:r>
    <w:proofErr w:type="gramEnd"/>
    <w:r w:rsidRPr="00830EA7">
      <w:rPr>
        <w:rFonts w:ascii="SimSun" w:hAnsi="SimSun"/>
        <w:sz w:val="21"/>
        <w:szCs w:val="21"/>
      </w:rPr>
      <w:fldChar w:fldCharType="begin"/>
    </w:r>
    <w:r w:rsidRPr="00830EA7">
      <w:rPr>
        <w:rFonts w:ascii="SimSun" w:hAnsi="SimSun"/>
        <w:sz w:val="21"/>
        <w:szCs w:val="21"/>
      </w:rPr>
      <w:instrText xml:space="preserve"> PAGE   \* MERGEFORMAT </w:instrText>
    </w:r>
    <w:r w:rsidRPr="00830EA7">
      <w:rPr>
        <w:rFonts w:ascii="SimSun" w:hAnsi="SimSun"/>
        <w:sz w:val="21"/>
        <w:szCs w:val="21"/>
      </w:rPr>
      <w:fldChar w:fldCharType="separate"/>
    </w:r>
    <w:r w:rsidR="009012BD">
      <w:rPr>
        <w:rFonts w:ascii="SimSun" w:hAnsi="SimSun"/>
        <w:noProof/>
        <w:sz w:val="21"/>
        <w:szCs w:val="21"/>
      </w:rPr>
      <w:t>13</w:t>
    </w:r>
    <w:r w:rsidRPr="00830EA7">
      <w:rPr>
        <w:rFonts w:ascii="SimSun" w:hAnsi="SimSun"/>
        <w:noProof/>
        <w:sz w:val="21"/>
        <w:szCs w:val="21"/>
      </w:rPr>
      <w:fldChar w:fldCharType="end"/>
    </w:r>
    <w:r>
      <w:rPr>
        <w:rFonts w:ascii="SimSun" w:hAnsi="SimSun" w:hint="eastAsia"/>
        <w:noProof/>
        <w:sz w:val="21"/>
        <w:szCs w:val="21"/>
      </w:rPr>
      <w:t>页</w:t>
    </w:r>
  </w:p>
  <w:p w:rsidR="00486353" w:rsidRDefault="00486353" w:rsidP="008012BC">
    <w:pPr>
      <w:pStyle w:val="ab"/>
      <w:jc w:val="right"/>
      <w:rPr>
        <w:rFonts w:ascii="SimSun" w:hAnsi="SimSun"/>
        <w:noProof/>
        <w:sz w:val="21"/>
        <w:szCs w:val="21"/>
      </w:rPr>
    </w:pPr>
  </w:p>
  <w:p w:rsidR="00486353" w:rsidRPr="001C0D7C" w:rsidRDefault="00486353" w:rsidP="008012BC">
    <w:pPr>
      <w:pStyle w:val="ab"/>
      <w:jc w:val="right"/>
      <w:rPr>
        <w:rFonts w:ascii="SimSun" w:hAnsi="SimSun"/>
        <w:noProof/>
        <w:sz w:val="21"/>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830EA7" w:rsidRDefault="00486353" w:rsidP="008012BC">
    <w:pPr>
      <w:pStyle w:val="ab"/>
      <w:jc w:val="right"/>
      <w:rPr>
        <w:rFonts w:ascii="SimSun" w:hAnsi="SimSun"/>
        <w:sz w:val="21"/>
        <w:szCs w:val="21"/>
      </w:rPr>
    </w:pPr>
    <w:r w:rsidRPr="00830EA7">
      <w:rPr>
        <w:rFonts w:ascii="SimSun" w:hAnsi="SimSun"/>
        <w:sz w:val="21"/>
        <w:szCs w:val="21"/>
      </w:rPr>
      <w:t>WO/CC/69/2</w:t>
    </w:r>
  </w:p>
  <w:p w:rsidR="00486353" w:rsidRDefault="00486353" w:rsidP="008012BC">
    <w:pPr>
      <w:pStyle w:val="ab"/>
      <w:wordWrap w:val="0"/>
      <w:jc w:val="right"/>
      <w:rPr>
        <w:rFonts w:ascii="SimSun" w:hAnsi="SimSun"/>
        <w:noProof/>
        <w:sz w:val="21"/>
        <w:szCs w:val="21"/>
      </w:rPr>
    </w:pPr>
    <w:proofErr w:type="gramStart"/>
    <w:r>
      <w:rPr>
        <w:rFonts w:ascii="SimSun" w:hAnsi="SimSun" w:hint="eastAsia"/>
        <w:sz w:val="21"/>
        <w:szCs w:val="21"/>
      </w:rPr>
      <w:t>附件第</w:t>
    </w:r>
    <w:proofErr w:type="gramEnd"/>
    <w:r w:rsidRPr="00830EA7">
      <w:rPr>
        <w:rFonts w:ascii="SimSun" w:hAnsi="SimSun"/>
        <w:sz w:val="21"/>
        <w:szCs w:val="21"/>
      </w:rPr>
      <w:fldChar w:fldCharType="begin"/>
    </w:r>
    <w:r w:rsidRPr="00830EA7">
      <w:rPr>
        <w:rFonts w:ascii="SimSun" w:hAnsi="SimSun"/>
        <w:sz w:val="21"/>
        <w:szCs w:val="21"/>
      </w:rPr>
      <w:instrText xml:space="preserve"> PAGE   \* MERGEFORMAT </w:instrText>
    </w:r>
    <w:r w:rsidRPr="00830EA7">
      <w:rPr>
        <w:rFonts w:ascii="SimSun" w:hAnsi="SimSun"/>
        <w:sz w:val="21"/>
        <w:szCs w:val="21"/>
      </w:rPr>
      <w:fldChar w:fldCharType="separate"/>
    </w:r>
    <w:r w:rsidR="009012BD">
      <w:rPr>
        <w:rFonts w:ascii="SimSun" w:hAnsi="SimSun"/>
        <w:noProof/>
        <w:sz w:val="21"/>
        <w:szCs w:val="21"/>
      </w:rPr>
      <w:t>14</w:t>
    </w:r>
    <w:r w:rsidRPr="00830EA7">
      <w:rPr>
        <w:rFonts w:ascii="SimSun" w:hAnsi="SimSun"/>
        <w:noProof/>
        <w:sz w:val="21"/>
        <w:szCs w:val="21"/>
      </w:rPr>
      <w:fldChar w:fldCharType="end"/>
    </w:r>
    <w:r>
      <w:rPr>
        <w:rFonts w:ascii="SimSun" w:hAnsi="SimSun" w:hint="eastAsia"/>
        <w:noProof/>
        <w:sz w:val="21"/>
        <w:szCs w:val="21"/>
      </w:rPr>
      <w:t>页</w:t>
    </w:r>
  </w:p>
  <w:p w:rsidR="00486353" w:rsidRDefault="00486353" w:rsidP="008012BC">
    <w:pPr>
      <w:pStyle w:val="ab"/>
      <w:jc w:val="right"/>
      <w:rPr>
        <w:rFonts w:ascii="SimSun" w:hAnsi="SimSun"/>
        <w:noProof/>
        <w:sz w:val="21"/>
        <w:szCs w:val="21"/>
      </w:rPr>
    </w:pPr>
  </w:p>
  <w:p w:rsidR="00486353" w:rsidRPr="001C0D7C" w:rsidRDefault="00486353" w:rsidP="008012BC">
    <w:pPr>
      <w:pStyle w:val="ab"/>
      <w:jc w:val="right"/>
      <w:rPr>
        <w:rFonts w:ascii="SimSun" w:hAnsi="SimSun"/>
        <w:noProof/>
        <w:sz w:val="21"/>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830EA7" w:rsidRDefault="00486353" w:rsidP="008012BC">
    <w:pPr>
      <w:pStyle w:val="ab"/>
      <w:jc w:val="right"/>
      <w:rPr>
        <w:rFonts w:ascii="SimSun" w:hAnsi="SimSun"/>
        <w:sz w:val="21"/>
        <w:szCs w:val="21"/>
      </w:rPr>
    </w:pPr>
    <w:r w:rsidRPr="00830EA7">
      <w:rPr>
        <w:rFonts w:ascii="SimSun" w:hAnsi="SimSun"/>
        <w:sz w:val="21"/>
        <w:szCs w:val="21"/>
      </w:rPr>
      <w:t>WO/CC/69/2</w:t>
    </w:r>
  </w:p>
  <w:p w:rsidR="00486353" w:rsidRDefault="00486353" w:rsidP="008012BC">
    <w:pPr>
      <w:pStyle w:val="ab"/>
      <w:wordWrap w:val="0"/>
      <w:jc w:val="right"/>
      <w:rPr>
        <w:rFonts w:ascii="SimSun" w:hAnsi="SimSun"/>
        <w:noProof/>
        <w:sz w:val="21"/>
        <w:szCs w:val="21"/>
      </w:rPr>
    </w:pPr>
    <w:proofErr w:type="gramStart"/>
    <w:r>
      <w:rPr>
        <w:rFonts w:ascii="SimSun" w:hAnsi="SimSun" w:hint="eastAsia"/>
        <w:sz w:val="21"/>
        <w:szCs w:val="21"/>
      </w:rPr>
      <w:t>附件第</w:t>
    </w:r>
    <w:proofErr w:type="gramEnd"/>
    <w:r w:rsidRPr="00830EA7">
      <w:rPr>
        <w:rFonts w:ascii="SimSun" w:hAnsi="SimSun"/>
        <w:sz w:val="21"/>
        <w:szCs w:val="21"/>
      </w:rPr>
      <w:fldChar w:fldCharType="begin"/>
    </w:r>
    <w:r w:rsidRPr="00830EA7">
      <w:rPr>
        <w:rFonts w:ascii="SimSun" w:hAnsi="SimSun"/>
        <w:sz w:val="21"/>
        <w:szCs w:val="21"/>
      </w:rPr>
      <w:instrText xml:space="preserve"> PAGE   \* MERGEFORMAT </w:instrText>
    </w:r>
    <w:r w:rsidRPr="00830EA7">
      <w:rPr>
        <w:rFonts w:ascii="SimSun" w:hAnsi="SimSun"/>
        <w:sz w:val="21"/>
        <w:szCs w:val="21"/>
      </w:rPr>
      <w:fldChar w:fldCharType="separate"/>
    </w:r>
    <w:r w:rsidR="009012BD">
      <w:rPr>
        <w:rFonts w:ascii="SimSun" w:hAnsi="SimSun"/>
        <w:noProof/>
        <w:sz w:val="21"/>
        <w:szCs w:val="21"/>
      </w:rPr>
      <w:t>17</w:t>
    </w:r>
    <w:r w:rsidRPr="00830EA7">
      <w:rPr>
        <w:rFonts w:ascii="SimSun" w:hAnsi="SimSun"/>
        <w:noProof/>
        <w:sz w:val="21"/>
        <w:szCs w:val="21"/>
      </w:rPr>
      <w:fldChar w:fldCharType="end"/>
    </w:r>
    <w:r>
      <w:rPr>
        <w:rFonts w:ascii="SimSun" w:hAnsi="SimSun" w:hint="eastAsia"/>
        <w:noProof/>
        <w:sz w:val="21"/>
        <w:szCs w:val="21"/>
      </w:rPr>
      <w:t>页</w:t>
    </w:r>
  </w:p>
  <w:p w:rsidR="00486353" w:rsidRDefault="00486353" w:rsidP="008012BC">
    <w:pPr>
      <w:pStyle w:val="ab"/>
      <w:jc w:val="right"/>
      <w:rPr>
        <w:rFonts w:ascii="SimSun" w:hAnsi="SimSun"/>
        <w:noProof/>
        <w:sz w:val="21"/>
        <w:szCs w:val="21"/>
      </w:rPr>
    </w:pPr>
  </w:p>
  <w:p w:rsidR="00486353" w:rsidRPr="001C0D7C" w:rsidRDefault="00486353" w:rsidP="008012BC">
    <w:pPr>
      <w:pStyle w:val="ab"/>
      <w:jc w:val="right"/>
      <w:rPr>
        <w:rFonts w:ascii="SimSun" w:hAnsi="SimSun"/>
        <w:noProof/>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6B11F1" w:rsidRDefault="00486353" w:rsidP="008012BC">
    <w:pPr>
      <w:pStyle w:val="ab"/>
      <w:jc w:val="right"/>
      <w:rPr>
        <w:rFonts w:ascii="SimSun" w:hAnsi="SimSun"/>
        <w:sz w:val="21"/>
      </w:rPr>
    </w:pPr>
    <w:r w:rsidRPr="006B11F1">
      <w:rPr>
        <w:rFonts w:ascii="SimSun" w:hAnsi="SimSun"/>
        <w:sz w:val="21"/>
      </w:rPr>
      <w:t>WO/CC/69/2</w:t>
    </w:r>
  </w:p>
  <w:p w:rsidR="00486353" w:rsidRDefault="00486353" w:rsidP="008012BC">
    <w:pPr>
      <w:pStyle w:val="ab"/>
      <w:jc w:val="right"/>
      <w:rPr>
        <w:rFonts w:ascii="SimSun" w:hAnsi="SimSun"/>
        <w:sz w:val="21"/>
      </w:rPr>
    </w:pPr>
    <w:r>
      <w:rPr>
        <w:rFonts w:ascii="SimSun" w:hAnsi="SimSun" w:hint="eastAsia"/>
        <w:sz w:val="21"/>
      </w:rPr>
      <w:t>附　件</w:t>
    </w:r>
  </w:p>
  <w:p w:rsidR="00486353" w:rsidRDefault="00486353" w:rsidP="008012BC">
    <w:pPr>
      <w:pStyle w:val="ab"/>
      <w:jc w:val="right"/>
      <w:rPr>
        <w:rFonts w:ascii="SimSun" w:hAnsi="SimSun"/>
        <w:sz w:val="21"/>
      </w:rPr>
    </w:pPr>
  </w:p>
  <w:p w:rsidR="00486353" w:rsidRPr="006B11F1" w:rsidRDefault="00486353" w:rsidP="008012BC">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0777E1" w:rsidRDefault="00486353">
    <w:pPr>
      <w:pStyle w:val="ab"/>
      <w:jc w:val="right"/>
      <w:rPr>
        <w:rFonts w:ascii="SimSun" w:hAnsi="SimSun"/>
        <w:sz w:val="21"/>
      </w:rPr>
    </w:pPr>
    <w:r w:rsidRPr="000777E1">
      <w:rPr>
        <w:rFonts w:ascii="SimSun" w:hAnsi="SimSun"/>
        <w:sz w:val="21"/>
      </w:rPr>
      <w:t>WO/CC/69/2</w:t>
    </w:r>
  </w:p>
  <w:p w:rsidR="00486353" w:rsidRPr="000777E1" w:rsidRDefault="00486353">
    <w:pPr>
      <w:pStyle w:val="ab"/>
      <w:jc w:val="right"/>
      <w:rPr>
        <w:rFonts w:ascii="SimSun" w:hAnsi="SimSun"/>
        <w:sz w:val="21"/>
      </w:rPr>
    </w:pPr>
    <w:proofErr w:type="gramStart"/>
    <w:r w:rsidRPr="000777E1">
      <w:rPr>
        <w:rFonts w:ascii="SimSun" w:hAnsi="SimSun" w:hint="eastAsia"/>
        <w:sz w:val="21"/>
      </w:rPr>
      <w:t>附件第</w:t>
    </w:r>
    <w:proofErr w:type="gramEnd"/>
    <w:sdt>
      <w:sdtPr>
        <w:rPr>
          <w:rFonts w:ascii="SimSun" w:hAnsi="SimSun"/>
          <w:sz w:val="21"/>
        </w:rPr>
        <w:id w:val="621656794"/>
        <w:docPartObj>
          <w:docPartGallery w:val="Page Numbers (Top of Page)"/>
          <w:docPartUnique/>
        </w:docPartObj>
      </w:sdtPr>
      <w:sdtEndPr>
        <w:rPr>
          <w:noProof/>
        </w:rPr>
      </w:sdtEndPr>
      <w:sdtContent>
        <w:r w:rsidRPr="000777E1">
          <w:rPr>
            <w:rFonts w:ascii="SimSun" w:hAnsi="SimSun"/>
            <w:sz w:val="21"/>
          </w:rPr>
          <w:fldChar w:fldCharType="begin"/>
        </w:r>
        <w:r w:rsidRPr="000777E1">
          <w:rPr>
            <w:rFonts w:ascii="SimSun" w:hAnsi="SimSun"/>
            <w:sz w:val="21"/>
          </w:rPr>
          <w:instrText xml:space="preserve"> PAGE   \* MERGEFORMAT </w:instrText>
        </w:r>
        <w:r w:rsidRPr="000777E1">
          <w:rPr>
            <w:rFonts w:ascii="SimSun" w:hAnsi="SimSun"/>
            <w:sz w:val="21"/>
          </w:rPr>
          <w:fldChar w:fldCharType="separate"/>
        </w:r>
        <w:r w:rsidR="009012BD">
          <w:rPr>
            <w:rFonts w:ascii="SimSun" w:hAnsi="SimSun"/>
            <w:noProof/>
            <w:sz w:val="21"/>
          </w:rPr>
          <w:t>2</w:t>
        </w:r>
        <w:r w:rsidRPr="000777E1">
          <w:rPr>
            <w:rFonts w:ascii="SimSun" w:hAnsi="SimSun"/>
            <w:noProof/>
            <w:sz w:val="21"/>
          </w:rPr>
          <w:fldChar w:fldCharType="end"/>
        </w:r>
        <w:r w:rsidRPr="000777E1">
          <w:rPr>
            <w:rFonts w:ascii="SimSun" w:hAnsi="SimSun" w:hint="eastAsia"/>
            <w:noProof/>
            <w:sz w:val="21"/>
          </w:rPr>
          <w:t>页</w:t>
        </w:r>
      </w:sdtContent>
    </w:sdt>
  </w:p>
  <w:p w:rsidR="00486353" w:rsidRDefault="00486353" w:rsidP="008012BC">
    <w:pPr>
      <w:pStyle w:val="ab"/>
      <w:jc w:val="right"/>
      <w:rPr>
        <w:rFonts w:ascii="SimSun" w:hAnsi="SimSun"/>
        <w:sz w:val="21"/>
      </w:rPr>
    </w:pPr>
  </w:p>
  <w:p w:rsidR="00486353" w:rsidRDefault="00486353" w:rsidP="008012BC">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441AF7" w:rsidRDefault="00486353">
    <w:pPr>
      <w:pStyle w:val="ab"/>
      <w:jc w:val="right"/>
      <w:rPr>
        <w:rFonts w:ascii="SimSun" w:hAnsi="SimSun"/>
        <w:sz w:val="21"/>
      </w:rPr>
    </w:pPr>
    <w:r w:rsidRPr="00441AF7">
      <w:rPr>
        <w:rFonts w:ascii="SimSun" w:hAnsi="SimSun"/>
        <w:sz w:val="21"/>
      </w:rPr>
      <w:t>WO/CC/69/2</w:t>
    </w:r>
  </w:p>
  <w:p w:rsidR="00486353" w:rsidRDefault="00486353">
    <w:pPr>
      <w:pStyle w:val="ab"/>
      <w:jc w:val="right"/>
      <w:rPr>
        <w:rFonts w:ascii="SimSun" w:hAnsi="SimSun"/>
        <w:noProof/>
        <w:sz w:val="21"/>
      </w:rPr>
    </w:pPr>
    <w:proofErr w:type="gramStart"/>
    <w:r>
      <w:rPr>
        <w:rFonts w:ascii="SimSun" w:hAnsi="SimSun" w:hint="eastAsia"/>
        <w:sz w:val="21"/>
      </w:rPr>
      <w:t>附件第</w:t>
    </w:r>
    <w:proofErr w:type="gramEnd"/>
    <w:r w:rsidRPr="00441AF7">
      <w:rPr>
        <w:rFonts w:ascii="SimSun" w:hAnsi="SimSun"/>
        <w:sz w:val="21"/>
      </w:rPr>
      <w:fldChar w:fldCharType="begin"/>
    </w:r>
    <w:r w:rsidRPr="00441AF7">
      <w:rPr>
        <w:rFonts w:ascii="SimSun" w:hAnsi="SimSun"/>
        <w:sz w:val="21"/>
      </w:rPr>
      <w:instrText xml:space="preserve"> PAGE   \* MERGEFORMAT </w:instrText>
    </w:r>
    <w:r w:rsidRPr="00441AF7">
      <w:rPr>
        <w:rFonts w:ascii="SimSun" w:hAnsi="SimSun"/>
        <w:sz w:val="21"/>
      </w:rPr>
      <w:fldChar w:fldCharType="separate"/>
    </w:r>
    <w:r w:rsidR="009012BD">
      <w:rPr>
        <w:rFonts w:ascii="SimSun" w:hAnsi="SimSun"/>
        <w:noProof/>
        <w:sz w:val="21"/>
      </w:rPr>
      <w:t>7</w:t>
    </w:r>
    <w:r w:rsidRPr="00441AF7">
      <w:rPr>
        <w:rFonts w:ascii="SimSun" w:hAnsi="SimSun"/>
        <w:noProof/>
        <w:sz w:val="21"/>
      </w:rPr>
      <w:fldChar w:fldCharType="end"/>
    </w:r>
    <w:r>
      <w:rPr>
        <w:rFonts w:ascii="SimSun" w:hAnsi="SimSun" w:hint="eastAsia"/>
        <w:noProof/>
        <w:sz w:val="21"/>
      </w:rPr>
      <w:t>页</w:t>
    </w:r>
  </w:p>
  <w:p w:rsidR="00486353" w:rsidRPr="00441AF7" w:rsidRDefault="00486353">
    <w:pPr>
      <w:pStyle w:val="ab"/>
      <w:jc w:val="right"/>
      <w:rPr>
        <w:rFonts w:ascii="SimSun" w:hAnsi="SimSun"/>
        <w:sz w:val="21"/>
      </w:rPr>
    </w:pPr>
  </w:p>
  <w:p w:rsidR="00486353" w:rsidRPr="00441AF7" w:rsidRDefault="00486353" w:rsidP="008012BC">
    <w:pPr>
      <w:pStyle w:val="ab"/>
      <w:jc w:val="right"/>
      <w:rPr>
        <w:rFonts w:ascii="SimSun" w:hAnsi="SimSun"/>
        <w:sz w:val="21"/>
        <w:lang w:val="en-A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9795"/>
      <w:docPartObj>
        <w:docPartGallery w:val="Page Numbers (Top of Page)"/>
        <w:docPartUnique/>
      </w:docPartObj>
    </w:sdtPr>
    <w:sdtEndPr>
      <w:rPr>
        <w:noProof/>
      </w:rPr>
    </w:sdtEndPr>
    <w:sdtContent>
      <w:p w:rsidR="00486353" w:rsidRPr="00174017" w:rsidRDefault="00486353">
        <w:pPr>
          <w:pStyle w:val="ab"/>
          <w:jc w:val="right"/>
          <w:rPr>
            <w:rFonts w:ascii="SimSun" w:hAnsi="SimSun"/>
            <w:sz w:val="21"/>
            <w:szCs w:val="21"/>
          </w:rPr>
        </w:pPr>
        <w:r w:rsidRPr="00174017">
          <w:rPr>
            <w:rFonts w:ascii="SimSun" w:hAnsi="SimSun"/>
            <w:sz w:val="21"/>
            <w:szCs w:val="21"/>
          </w:rPr>
          <w:t>WO/CC/69/2</w:t>
        </w:r>
      </w:p>
      <w:p w:rsidR="00486353" w:rsidRDefault="00486353">
        <w:pPr>
          <w:pStyle w:val="ab"/>
          <w:jc w:val="right"/>
          <w:rPr>
            <w:rFonts w:ascii="SimSun" w:hAnsi="SimSun"/>
            <w:noProof/>
            <w:sz w:val="21"/>
            <w:szCs w:val="21"/>
          </w:rPr>
        </w:pPr>
        <w:proofErr w:type="gramStart"/>
        <w:r>
          <w:rPr>
            <w:rFonts w:ascii="SimSun" w:hAnsi="SimSun" w:hint="eastAsia"/>
            <w:sz w:val="21"/>
            <w:szCs w:val="21"/>
          </w:rPr>
          <w:t>附件第</w:t>
        </w:r>
        <w:proofErr w:type="gramEnd"/>
        <w:r w:rsidRPr="00174017">
          <w:rPr>
            <w:rFonts w:ascii="SimSun" w:hAnsi="SimSun"/>
            <w:sz w:val="21"/>
            <w:szCs w:val="21"/>
          </w:rPr>
          <w:fldChar w:fldCharType="begin"/>
        </w:r>
        <w:r w:rsidRPr="00174017">
          <w:rPr>
            <w:rFonts w:ascii="SimSun" w:hAnsi="SimSun"/>
            <w:sz w:val="21"/>
            <w:szCs w:val="21"/>
          </w:rPr>
          <w:instrText xml:space="preserve"> PAGE   \* MERGEFORMAT </w:instrText>
        </w:r>
        <w:r w:rsidRPr="00174017">
          <w:rPr>
            <w:rFonts w:ascii="SimSun" w:hAnsi="SimSun"/>
            <w:sz w:val="21"/>
            <w:szCs w:val="21"/>
          </w:rPr>
          <w:fldChar w:fldCharType="separate"/>
        </w:r>
        <w:r w:rsidR="00375978">
          <w:rPr>
            <w:rFonts w:ascii="SimSun" w:hAnsi="SimSun"/>
            <w:noProof/>
            <w:sz w:val="21"/>
            <w:szCs w:val="21"/>
          </w:rPr>
          <w:t>17</w:t>
        </w:r>
        <w:r w:rsidRPr="00174017">
          <w:rPr>
            <w:rFonts w:ascii="SimSun" w:hAnsi="SimSun"/>
            <w:noProof/>
            <w:sz w:val="21"/>
            <w:szCs w:val="21"/>
          </w:rPr>
          <w:fldChar w:fldCharType="end"/>
        </w:r>
        <w:r>
          <w:rPr>
            <w:rFonts w:ascii="SimSun" w:hAnsi="SimSun" w:hint="eastAsia"/>
            <w:noProof/>
            <w:sz w:val="21"/>
            <w:szCs w:val="21"/>
          </w:rPr>
          <w:t xml:space="preserve"> 页</w:t>
        </w:r>
      </w:p>
      <w:p w:rsidR="00486353" w:rsidRPr="00E52219" w:rsidRDefault="009012BD">
        <w:pPr>
          <w:pStyle w:val="ab"/>
          <w:jc w:val="right"/>
        </w:pPr>
      </w:p>
    </w:sdtContent>
  </w:sdt>
  <w:p w:rsidR="00486353" w:rsidRPr="00E531AA" w:rsidRDefault="0048635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29599"/>
      <w:docPartObj>
        <w:docPartGallery w:val="Page Numbers (Top of Page)"/>
        <w:docPartUnique/>
      </w:docPartObj>
    </w:sdtPr>
    <w:sdtEndPr>
      <w:rPr>
        <w:noProof/>
      </w:rPr>
    </w:sdtEndPr>
    <w:sdtContent>
      <w:p w:rsidR="00486353" w:rsidRPr="00B06AFC" w:rsidRDefault="00486353">
        <w:pPr>
          <w:pStyle w:val="ab"/>
          <w:jc w:val="right"/>
          <w:rPr>
            <w:rFonts w:ascii="SimSun" w:hAnsi="SimSun"/>
            <w:sz w:val="21"/>
            <w:szCs w:val="21"/>
          </w:rPr>
        </w:pPr>
        <w:r w:rsidRPr="00B06AFC">
          <w:rPr>
            <w:rFonts w:ascii="SimSun" w:hAnsi="SimSun"/>
            <w:sz w:val="21"/>
            <w:szCs w:val="21"/>
          </w:rPr>
          <w:t>WO/CC/69/2</w:t>
        </w:r>
      </w:p>
      <w:p w:rsidR="00486353" w:rsidRPr="00E52219" w:rsidRDefault="00486353">
        <w:pPr>
          <w:pStyle w:val="ab"/>
          <w:jc w:val="right"/>
        </w:pPr>
        <w:proofErr w:type="gramStart"/>
        <w:r w:rsidRPr="00B06AFC">
          <w:rPr>
            <w:rFonts w:ascii="SimSun" w:hAnsi="SimSun" w:hint="eastAsia"/>
            <w:sz w:val="21"/>
            <w:szCs w:val="21"/>
          </w:rPr>
          <w:t>附件第</w:t>
        </w:r>
        <w:proofErr w:type="gramEnd"/>
        <w:r w:rsidRPr="00B06AFC">
          <w:rPr>
            <w:rFonts w:ascii="SimSun" w:hAnsi="SimSun"/>
            <w:sz w:val="21"/>
            <w:szCs w:val="21"/>
          </w:rPr>
          <w:fldChar w:fldCharType="begin"/>
        </w:r>
        <w:r w:rsidRPr="00B06AFC">
          <w:rPr>
            <w:rFonts w:ascii="SimSun" w:hAnsi="SimSun"/>
            <w:sz w:val="21"/>
            <w:szCs w:val="21"/>
          </w:rPr>
          <w:instrText xml:space="preserve"> PAGE   \* MERGEFORMAT </w:instrText>
        </w:r>
        <w:r w:rsidRPr="00B06AFC">
          <w:rPr>
            <w:rFonts w:ascii="SimSun" w:hAnsi="SimSun"/>
            <w:sz w:val="21"/>
            <w:szCs w:val="21"/>
          </w:rPr>
          <w:fldChar w:fldCharType="separate"/>
        </w:r>
        <w:r w:rsidR="009012BD">
          <w:rPr>
            <w:rFonts w:ascii="SimSun" w:hAnsi="SimSun"/>
            <w:noProof/>
            <w:sz w:val="21"/>
            <w:szCs w:val="21"/>
          </w:rPr>
          <w:t>8</w:t>
        </w:r>
        <w:r w:rsidRPr="00B06AFC">
          <w:rPr>
            <w:rFonts w:ascii="SimSun" w:hAnsi="SimSun"/>
            <w:noProof/>
            <w:sz w:val="21"/>
            <w:szCs w:val="21"/>
          </w:rPr>
          <w:fldChar w:fldCharType="end"/>
        </w:r>
        <w:r w:rsidRPr="00B06AFC">
          <w:rPr>
            <w:rFonts w:ascii="SimSun" w:hAnsi="SimSun" w:hint="eastAsia"/>
            <w:noProof/>
            <w:sz w:val="21"/>
            <w:szCs w:val="21"/>
          </w:rPr>
          <w:t>页</w:t>
        </w:r>
      </w:p>
    </w:sdtContent>
  </w:sdt>
  <w:p w:rsidR="00486353" w:rsidRDefault="00486353">
    <w:pPr>
      <w:pStyle w:val="ab"/>
    </w:pPr>
  </w:p>
  <w:p w:rsidR="00486353" w:rsidRPr="00E531AA" w:rsidRDefault="00486353">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16858"/>
      <w:docPartObj>
        <w:docPartGallery w:val="Page Numbers (Top of Page)"/>
        <w:docPartUnique/>
      </w:docPartObj>
    </w:sdtPr>
    <w:sdtEndPr>
      <w:rPr>
        <w:noProof/>
      </w:rPr>
    </w:sdtEndPr>
    <w:sdtContent>
      <w:p w:rsidR="00486353" w:rsidRPr="00174017" w:rsidRDefault="00486353">
        <w:pPr>
          <w:pStyle w:val="ab"/>
          <w:jc w:val="right"/>
          <w:rPr>
            <w:rFonts w:ascii="SimSun" w:hAnsi="SimSun"/>
            <w:sz w:val="21"/>
            <w:szCs w:val="21"/>
          </w:rPr>
        </w:pPr>
        <w:r w:rsidRPr="00174017">
          <w:rPr>
            <w:rFonts w:ascii="SimSun" w:hAnsi="SimSun"/>
            <w:sz w:val="21"/>
            <w:szCs w:val="21"/>
          </w:rPr>
          <w:t>WO/CC/69/2</w:t>
        </w:r>
      </w:p>
      <w:p w:rsidR="00486353" w:rsidRDefault="00486353">
        <w:pPr>
          <w:pStyle w:val="ab"/>
          <w:jc w:val="right"/>
          <w:rPr>
            <w:rFonts w:ascii="SimSun" w:hAnsi="SimSun"/>
            <w:noProof/>
            <w:sz w:val="21"/>
            <w:szCs w:val="21"/>
          </w:rPr>
        </w:pPr>
        <w:proofErr w:type="gramStart"/>
        <w:r>
          <w:rPr>
            <w:rFonts w:ascii="SimSun" w:hAnsi="SimSun" w:hint="eastAsia"/>
            <w:sz w:val="21"/>
            <w:szCs w:val="21"/>
          </w:rPr>
          <w:t>附件第</w:t>
        </w:r>
        <w:proofErr w:type="gramEnd"/>
        <w:r w:rsidRPr="00174017">
          <w:rPr>
            <w:rFonts w:ascii="SimSun" w:hAnsi="SimSun"/>
            <w:sz w:val="21"/>
            <w:szCs w:val="21"/>
          </w:rPr>
          <w:fldChar w:fldCharType="begin"/>
        </w:r>
        <w:r w:rsidRPr="00174017">
          <w:rPr>
            <w:rFonts w:ascii="SimSun" w:hAnsi="SimSun"/>
            <w:sz w:val="21"/>
            <w:szCs w:val="21"/>
          </w:rPr>
          <w:instrText xml:space="preserve"> PAGE   \* MERGEFORMAT </w:instrText>
        </w:r>
        <w:r w:rsidRPr="00174017">
          <w:rPr>
            <w:rFonts w:ascii="SimSun" w:hAnsi="SimSun"/>
            <w:sz w:val="21"/>
            <w:szCs w:val="21"/>
          </w:rPr>
          <w:fldChar w:fldCharType="separate"/>
        </w:r>
        <w:r w:rsidR="009012BD">
          <w:rPr>
            <w:rFonts w:ascii="SimSun" w:hAnsi="SimSun"/>
            <w:noProof/>
            <w:sz w:val="21"/>
            <w:szCs w:val="21"/>
          </w:rPr>
          <w:t>10</w:t>
        </w:r>
        <w:r w:rsidRPr="00174017">
          <w:rPr>
            <w:rFonts w:ascii="SimSun" w:hAnsi="SimSun"/>
            <w:noProof/>
            <w:sz w:val="21"/>
            <w:szCs w:val="21"/>
          </w:rPr>
          <w:fldChar w:fldCharType="end"/>
        </w:r>
        <w:r>
          <w:rPr>
            <w:rFonts w:ascii="SimSun" w:hAnsi="SimSun" w:hint="eastAsia"/>
            <w:noProof/>
            <w:sz w:val="21"/>
            <w:szCs w:val="21"/>
          </w:rPr>
          <w:t>页</w:t>
        </w:r>
      </w:p>
      <w:p w:rsidR="00486353" w:rsidRDefault="009012BD">
        <w:pPr>
          <w:pStyle w:val="ab"/>
          <w:jc w:val="right"/>
          <w:rPr>
            <w:noProof/>
          </w:rPr>
        </w:pPr>
      </w:p>
    </w:sdtContent>
  </w:sdt>
  <w:p w:rsidR="00486353" w:rsidRPr="00E52219" w:rsidRDefault="00486353">
    <w:pPr>
      <w:pStyle w:val="ab"/>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8591"/>
      <w:docPartObj>
        <w:docPartGallery w:val="Page Numbers (Top of Page)"/>
        <w:docPartUnique/>
      </w:docPartObj>
    </w:sdtPr>
    <w:sdtEndPr>
      <w:rPr>
        <w:noProof/>
      </w:rPr>
    </w:sdtEndPr>
    <w:sdtContent>
      <w:p w:rsidR="00486353" w:rsidRPr="00B06AFC" w:rsidRDefault="00486353">
        <w:pPr>
          <w:pStyle w:val="ab"/>
          <w:jc w:val="right"/>
          <w:rPr>
            <w:rFonts w:ascii="SimSun" w:hAnsi="SimSun"/>
            <w:sz w:val="21"/>
            <w:szCs w:val="21"/>
          </w:rPr>
        </w:pPr>
        <w:r w:rsidRPr="00B06AFC">
          <w:rPr>
            <w:rFonts w:ascii="SimSun" w:hAnsi="SimSun"/>
            <w:sz w:val="21"/>
            <w:szCs w:val="21"/>
          </w:rPr>
          <w:t>WO/CC/69/2</w:t>
        </w:r>
      </w:p>
      <w:p w:rsidR="00486353" w:rsidRPr="00E52219" w:rsidRDefault="00486353">
        <w:pPr>
          <w:pStyle w:val="ab"/>
          <w:jc w:val="right"/>
        </w:pPr>
        <w:proofErr w:type="gramStart"/>
        <w:r w:rsidRPr="00B06AFC">
          <w:rPr>
            <w:rFonts w:ascii="SimSun" w:hAnsi="SimSun" w:hint="eastAsia"/>
            <w:sz w:val="21"/>
            <w:szCs w:val="21"/>
          </w:rPr>
          <w:t>附件第</w:t>
        </w:r>
        <w:proofErr w:type="gramEnd"/>
        <w:r w:rsidRPr="00B06AFC">
          <w:rPr>
            <w:rFonts w:ascii="SimSun" w:hAnsi="SimSun"/>
            <w:sz w:val="21"/>
            <w:szCs w:val="21"/>
          </w:rPr>
          <w:fldChar w:fldCharType="begin"/>
        </w:r>
        <w:r w:rsidRPr="00B06AFC">
          <w:rPr>
            <w:rFonts w:ascii="SimSun" w:hAnsi="SimSun"/>
            <w:sz w:val="21"/>
            <w:szCs w:val="21"/>
          </w:rPr>
          <w:instrText xml:space="preserve"> PAGE   \* MERGEFORMAT </w:instrText>
        </w:r>
        <w:r w:rsidRPr="00B06AFC">
          <w:rPr>
            <w:rFonts w:ascii="SimSun" w:hAnsi="SimSun"/>
            <w:sz w:val="21"/>
            <w:szCs w:val="21"/>
          </w:rPr>
          <w:fldChar w:fldCharType="separate"/>
        </w:r>
        <w:r w:rsidR="009012BD">
          <w:rPr>
            <w:rFonts w:ascii="SimSun" w:hAnsi="SimSun"/>
            <w:noProof/>
            <w:sz w:val="21"/>
            <w:szCs w:val="21"/>
          </w:rPr>
          <w:t>9</w:t>
        </w:r>
        <w:r w:rsidRPr="00B06AFC">
          <w:rPr>
            <w:rFonts w:ascii="SimSun" w:hAnsi="SimSun"/>
            <w:noProof/>
            <w:sz w:val="21"/>
            <w:szCs w:val="21"/>
          </w:rPr>
          <w:fldChar w:fldCharType="end"/>
        </w:r>
        <w:r w:rsidRPr="00B06AFC">
          <w:rPr>
            <w:rFonts w:ascii="SimSun" w:hAnsi="SimSun" w:hint="eastAsia"/>
            <w:noProof/>
            <w:sz w:val="21"/>
            <w:szCs w:val="21"/>
          </w:rPr>
          <w:t>页</w:t>
        </w:r>
      </w:p>
    </w:sdtContent>
  </w:sdt>
  <w:p w:rsidR="00486353" w:rsidRDefault="00486353">
    <w:pPr>
      <w:pStyle w:val="ab"/>
    </w:pPr>
  </w:p>
  <w:p w:rsidR="00486353" w:rsidRPr="00E531AA" w:rsidRDefault="00486353">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3" w:rsidRPr="00830EA7" w:rsidRDefault="00486353" w:rsidP="008012BC">
    <w:pPr>
      <w:pStyle w:val="ab"/>
      <w:jc w:val="right"/>
      <w:rPr>
        <w:rFonts w:ascii="SimSun" w:hAnsi="SimSun"/>
        <w:sz w:val="21"/>
        <w:szCs w:val="21"/>
      </w:rPr>
    </w:pPr>
    <w:r w:rsidRPr="00830EA7">
      <w:rPr>
        <w:rFonts w:ascii="SimSun" w:hAnsi="SimSun"/>
        <w:sz w:val="21"/>
        <w:szCs w:val="21"/>
      </w:rPr>
      <w:t>WO/CC/69/2</w:t>
    </w:r>
  </w:p>
  <w:p w:rsidR="00486353" w:rsidRDefault="00486353" w:rsidP="008012BC">
    <w:pPr>
      <w:pStyle w:val="ab"/>
      <w:wordWrap w:val="0"/>
      <w:jc w:val="right"/>
      <w:rPr>
        <w:rFonts w:ascii="SimSun" w:hAnsi="SimSun"/>
        <w:noProof/>
        <w:sz w:val="21"/>
        <w:szCs w:val="21"/>
      </w:rPr>
    </w:pPr>
    <w:proofErr w:type="gramStart"/>
    <w:r>
      <w:rPr>
        <w:rFonts w:ascii="SimSun" w:hAnsi="SimSun" w:hint="eastAsia"/>
        <w:sz w:val="21"/>
        <w:szCs w:val="21"/>
      </w:rPr>
      <w:t>附件第</w:t>
    </w:r>
    <w:proofErr w:type="gramEnd"/>
    <w:r w:rsidRPr="00830EA7">
      <w:rPr>
        <w:rFonts w:ascii="SimSun" w:hAnsi="SimSun"/>
        <w:sz w:val="21"/>
        <w:szCs w:val="21"/>
      </w:rPr>
      <w:fldChar w:fldCharType="begin"/>
    </w:r>
    <w:r w:rsidRPr="00830EA7">
      <w:rPr>
        <w:rFonts w:ascii="SimSun" w:hAnsi="SimSun"/>
        <w:sz w:val="21"/>
        <w:szCs w:val="21"/>
      </w:rPr>
      <w:instrText xml:space="preserve"> PAGE   \* MERGEFORMAT </w:instrText>
    </w:r>
    <w:r w:rsidRPr="00830EA7">
      <w:rPr>
        <w:rFonts w:ascii="SimSun" w:hAnsi="SimSun"/>
        <w:sz w:val="21"/>
        <w:szCs w:val="21"/>
      </w:rPr>
      <w:fldChar w:fldCharType="separate"/>
    </w:r>
    <w:r w:rsidR="009012BD">
      <w:rPr>
        <w:rFonts w:ascii="SimSun" w:hAnsi="SimSun"/>
        <w:noProof/>
        <w:sz w:val="21"/>
        <w:szCs w:val="21"/>
      </w:rPr>
      <w:t>11</w:t>
    </w:r>
    <w:r w:rsidRPr="00830EA7">
      <w:rPr>
        <w:rFonts w:ascii="SimSun" w:hAnsi="SimSun"/>
        <w:noProof/>
        <w:sz w:val="21"/>
        <w:szCs w:val="21"/>
      </w:rPr>
      <w:fldChar w:fldCharType="end"/>
    </w:r>
    <w:r>
      <w:rPr>
        <w:rFonts w:ascii="SimSun" w:hAnsi="SimSun" w:hint="eastAsia"/>
        <w:noProof/>
        <w:sz w:val="21"/>
        <w:szCs w:val="21"/>
      </w:rPr>
      <w:t>页</w:t>
    </w:r>
  </w:p>
  <w:p w:rsidR="00486353" w:rsidRDefault="00486353" w:rsidP="008012BC">
    <w:pPr>
      <w:pStyle w:val="ab"/>
      <w:jc w:val="right"/>
      <w:rPr>
        <w:rFonts w:ascii="SimSun" w:hAnsi="SimSun"/>
        <w:noProof/>
        <w:sz w:val="21"/>
        <w:szCs w:val="21"/>
      </w:rPr>
    </w:pPr>
  </w:p>
  <w:p w:rsidR="00486353" w:rsidRPr="001C0D7C" w:rsidRDefault="00486353" w:rsidP="008012BC">
    <w:pPr>
      <w:pStyle w:val="ab"/>
      <w:jc w:val="right"/>
      <w:rPr>
        <w:rFonts w:ascii="SimSun" w:hAnsi="SimSun"/>
        <w:noProo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248"/>
    <w:multiLevelType w:val="hybridMultilevel"/>
    <w:tmpl w:val="70303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293CCD"/>
    <w:multiLevelType w:val="hybridMultilevel"/>
    <w:tmpl w:val="2C2C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573FDF"/>
    <w:multiLevelType w:val="hybridMultilevel"/>
    <w:tmpl w:val="1CCE6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71341"/>
    <w:rsid w:val="00071B49"/>
    <w:rsid w:val="000727F9"/>
    <w:rsid w:val="00073673"/>
    <w:rsid w:val="00075432"/>
    <w:rsid w:val="000767D5"/>
    <w:rsid w:val="000808CB"/>
    <w:rsid w:val="00080D57"/>
    <w:rsid w:val="00081650"/>
    <w:rsid w:val="00085566"/>
    <w:rsid w:val="0008605E"/>
    <w:rsid w:val="00093310"/>
    <w:rsid w:val="00093DAD"/>
    <w:rsid w:val="00095381"/>
    <w:rsid w:val="00096198"/>
    <w:rsid w:val="0009619C"/>
    <w:rsid w:val="00096756"/>
    <w:rsid w:val="000968ED"/>
    <w:rsid w:val="000A0396"/>
    <w:rsid w:val="000A4CEF"/>
    <w:rsid w:val="000A6994"/>
    <w:rsid w:val="000A7EB7"/>
    <w:rsid w:val="000B5E33"/>
    <w:rsid w:val="000B5F66"/>
    <w:rsid w:val="000B773B"/>
    <w:rsid w:val="000B7A7E"/>
    <w:rsid w:val="000C29E7"/>
    <w:rsid w:val="000C7312"/>
    <w:rsid w:val="000D024C"/>
    <w:rsid w:val="000D1A98"/>
    <w:rsid w:val="000D2EB1"/>
    <w:rsid w:val="000D5029"/>
    <w:rsid w:val="000D53CD"/>
    <w:rsid w:val="000D5992"/>
    <w:rsid w:val="000D5CCF"/>
    <w:rsid w:val="000E260F"/>
    <w:rsid w:val="000E3AD6"/>
    <w:rsid w:val="000E4403"/>
    <w:rsid w:val="000E5BB7"/>
    <w:rsid w:val="000E624D"/>
    <w:rsid w:val="000F0BAA"/>
    <w:rsid w:val="000F270A"/>
    <w:rsid w:val="000F5AC1"/>
    <w:rsid w:val="000F5E56"/>
    <w:rsid w:val="00103C7C"/>
    <w:rsid w:val="001045A3"/>
    <w:rsid w:val="001052CA"/>
    <w:rsid w:val="001054F6"/>
    <w:rsid w:val="00111546"/>
    <w:rsid w:val="00117743"/>
    <w:rsid w:val="00120D50"/>
    <w:rsid w:val="00122C8C"/>
    <w:rsid w:val="001256E2"/>
    <w:rsid w:val="00125BA4"/>
    <w:rsid w:val="001277EA"/>
    <w:rsid w:val="00130F83"/>
    <w:rsid w:val="001314A8"/>
    <w:rsid w:val="00131749"/>
    <w:rsid w:val="001362EE"/>
    <w:rsid w:val="00140178"/>
    <w:rsid w:val="00145F49"/>
    <w:rsid w:val="00151355"/>
    <w:rsid w:val="0015220A"/>
    <w:rsid w:val="0015730A"/>
    <w:rsid w:val="00161780"/>
    <w:rsid w:val="00161D92"/>
    <w:rsid w:val="0016381A"/>
    <w:rsid w:val="00163BD9"/>
    <w:rsid w:val="00165042"/>
    <w:rsid w:val="00172824"/>
    <w:rsid w:val="00174864"/>
    <w:rsid w:val="001749B4"/>
    <w:rsid w:val="00175485"/>
    <w:rsid w:val="001832A6"/>
    <w:rsid w:val="001847AD"/>
    <w:rsid w:val="001849AB"/>
    <w:rsid w:val="00187166"/>
    <w:rsid w:val="001920A8"/>
    <w:rsid w:val="001A0192"/>
    <w:rsid w:val="001A1C43"/>
    <w:rsid w:val="001A367F"/>
    <w:rsid w:val="001A6358"/>
    <w:rsid w:val="001A7194"/>
    <w:rsid w:val="001A7690"/>
    <w:rsid w:val="001B4F12"/>
    <w:rsid w:val="001B6084"/>
    <w:rsid w:val="001C13B4"/>
    <w:rsid w:val="001C20D2"/>
    <w:rsid w:val="001C3128"/>
    <w:rsid w:val="001D0C93"/>
    <w:rsid w:val="001D2DF3"/>
    <w:rsid w:val="001D392F"/>
    <w:rsid w:val="001D4C2C"/>
    <w:rsid w:val="001D585C"/>
    <w:rsid w:val="001E05D2"/>
    <w:rsid w:val="001E1045"/>
    <w:rsid w:val="001E4022"/>
    <w:rsid w:val="001E65D9"/>
    <w:rsid w:val="001F7EAF"/>
    <w:rsid w:val="0020243C"/>
    <w:rsid w:val="00202992"/>
    <w:rsid w:val="00205668"/>
    <w:rsid w:val="00207CFA"/>
    <w:rsid w:val="002122BD"/>
    <w:rsid w:val="00215F85"/>
    <w:rsid w:val="00216DF2"/>
    <w:rsid w:val="002173DD"/>
    <w:rsid w:val="00217872"/>
    <w:rsid w:val="00220701"/>
    <w:rsid w:val="00220970"/>
    <w:rsid w:val="0022191D"/>
    <w:rsid w:val="00222219"/>
    <w:rsid w:val="0022288D"/>
    <w:rsid w:val="0022471D"/>
    <w:rsid w:val="00225176"/>
    <w:rsid w:val="00231EF6"/>
    <w:rsid w:val="00237D4F"/>
    <w:rsid w:val="00240600"/>
    <w:rsid w:val="002548F1"/>
    <w:rsid w:val="0025524E"/>
    <w:rsid w:val="00262DFF"/>
    <w:rsid w:val="002634C4"/>
    <w:rsid w:val="00264EB4"/>
    <w:rsid w:val="0026560C"/>
    <w:rsid w:val="00265F2C"/>
    <w:rsid w:val="0026721C"/>
    <w:rsid w:val="002702B6"/>
    <w:rsid w:val="002729F5"/>
    <w:rsid w:val="00277B15"/>
    <w:rsid w:val="00283B6B"/>
    <w:rsid w:val="00284075"/>
    <w:rsid w:val="002844D3"/>
    <w:rsid w:val="00285D5C"/>
    <w:rsid w:val="00286223"/>
    <w:rsid w:val="002928D3"/>
    <w:rsid w:val="002935BE"/>
    <w:rsid w:val="00296300"/>
    <w:rsid w:val="002A1243"/>
    <w:rsid w:val="002A2FD0"/>
    <w:rsid w:val="002A413C"/>
    <w:rsid w:val="002A5913"/>
    <w:rsid w:val="002A60E3"/>
    <w:rsid w:val="002B5465"/>
    <w:rsid w:val="002B7161"/>
    <w:rsid w:val="002B78D1"/>
    <w:rsid w:val="002C17BE"/>
    <w:rsid w:val="002C352C"/>
    <w:rsid w:val="002C3C3F"/>
    <w:rsid w:val="002C44FA"/>
    <w:rsid w:val="002C616E"/>
    <w:rsid w:val="002C6ED5"/>
    <w:rsid w:val="002D03B0"/>
    <w:rsid w:val="002D1BA3"/>
    <w:rsid w:val="002D22DA"/>
    <w:rsid w:val="002D29B2"/>
    <w:rsid w:val="002D4030"/>
    <w:rsid w:val="002D55D1"/>
    <w:rsid w:val="002E1546"/>
    <w:rsid w:val="002E2899"/>
    <w:rsid w:val="002E2E0C"/>
    <w:rsid w:val="002E7BFC"/>
    <w:rsid w:val="002F00AA"/>
    <w:rsid w:val="002F08B8"/>
    <w:rsid w:val="002F1FE6"/>
    <w:rsid w:val="002F332D"/>
    <w:rsid w:val="002F387F"/>
    <w:rsid w:val="002F3CD4"/>
    <w:rsid w:val="002F3E66"/>
    <w:rsid w:val="002F4E68"/>
    <w:rsid w:val="002F53B7"/>
    <w:rsid w:val="00300428"/>
    <w:rsid w:val="0030554E"/>
    <w:rsid w:val="003065B8"/>
    <w:rsid w:val="00306712"/>
    <w:rsid w:val="0030781D"/>
    <w:rsid w:val="00312F7F"/>
    <w:rsid w:val="003131B2"/>
    <w:rsid w:val="0031349A"/>
    <w:rsid w:val="003137DC"/>
    <w:rsid w:val="00314911"/>
    <w:rsid w:val="003153F0"/>
    <w:rsid w:val="0031606C"/>
    <w:rsid w:val="00320425"/>
    <w:rsid w:val="00326E67"/>
    <w:rsid w:val="00327211"/>
    <w:rsid w:val="00330597"/>
    <w:rsid w:val="00330E5E"/>
    <w:rsid w:val="00333083"/>
    <w:rsid w:val="00333877"/>
    <w:rsid w:val="00333F32"/>
    <w:rsid w:val="00340E7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109E"/>
    <w:rsid w:val="003612E9"/>
    <w:rsid w:val="00361450"/>
    <w:rsid w:val="00362336"/>
    <w:rsid w:val="00363A24"/>
    <w:rsid w:val="00365810"/>
    <w:rsid w:val="00365A8B"/>
    <w:rsid w:val="003673CF"/>
    <w:rsid w:val="0037287D"/>
    <w:rsid w:val="00375978"/>
    <w:rsid w:val="00375F70"/>
    <w:rsid w:val="00375FAE"/>
    <w:rsid w:val="003776B1"/>
    <w:rsid w:val="0038100F"/>
    <w:rsid w:val="00382E7F"/>
    <w:rsid w:val="00383089"/>
    <w:rsid w:val="003845C1"/>
    <w:rsid w:val="00392170"/>
    <w:rsid w:val="003A02A6"/>
    <w:rsid w:val="003A15B1"/>
    <w:rsid w:val="003A1E4A"/>
    <w:rsid w:val="003A4002"/>
    <w:rsid w:val="003A49C6"/>
    <w:rsid w:val="003A5AA7"/>
    <w:rsid w:val="003A69AD"/>
    <w:rsid w:val="003A6F89"/>
    <w:rsid w:val="003A7C72"/>
    <w:rsid w:val="003B0E47"/>
    <w:rsid w:val="003B35FA"/>
    <w:rsid w:val="003B38C1"/>
    <w:rsid w:val="003B3C2D"/>
    <w:rsid w:val="003B4677"/>
    <w:rsid w:val="003B6AEE"/>
    <w:rsid w:val="003C151F"/>
    <w:rsid w:val="003C5BB8"/>
    <w:rsid w:val="003C5CB0"/>
    <w:rsid w:val="003C777E"/>
    <w:rsid w:val="003D0925"/>
    <w:rsid w:val="003D13AA"/>
    <w:rsid w:val="003D21CC"/>
    <w:rsid w:val="003D3807"/>
    <w:rsid w:val="003D3A7D"/>
    <w:rsid w:val="003D3D84"/>
    <w:rsid w:val="003D6AB0"/>
    <w:rsid w:val="003E5D2C"/>
    <w:rsid w:val="003E6EAF"/>
    <w:rsid w:val="003F14D9"/>
    <w:rsid w:val="003F158B"/>
    <w:rsid w:val="003F1670"/>
    <w:rsid w:val="003F2331"/>
    <w:rsid w:val="003F2ED3"/>
    <w:rsid w:val="003F3CC0"/>
    <w:rsid w:val="003F6B85"/>
    <w:rsid w:val="00400147"/>
    <w:rsid w:val="00405D1B"/>
    <w:rsid w:val="00407C90"/>
    <w:rsid w:val="004145D6"/>
    <w:rsid w:val="00422A41"/>
    <w:rsid w:val="0042369F"/>
    <w:rsid w:val="00423E3E"/>
    <w:rsid w:val="00424117"/>
    <w:rsid w:val="0042414E"/>
    <w:rsid w:val="00427AF4"/>
    <w:rsid w:val="0043440A"/>
    <w:rsid w:val="00435101"/>
    <w:rsid w:val="0044182B"/>
    <w:rsid w:val="004441D8"/>
    <w:rsid w:val="00445DB1"/>
    <w:rsid w:val="0044638A"/>
    <w:rsid w:val="0045336B"/>
    <w:rsid w:val="00454D15"/>
    <w:rsid w:val="00455FE2"/>
    <w:rsid w:val="00461A3B"/>
    <w:rsid w:val="004647DA"/>
    <w:rsid w:val="0046592A"/>
    <w:rsid w:val="00474062"/>
    <w:rsid w:val="00476363"/>
    <w:rsid w:val="00476FAD"/>
    <w:rsid w:val="00477A9C"/>
    <w:rsid w:val="00477D6B"/>
    <w:rsid w:val="0048061B"/>
    <w:rsid w:val="00481AC6"/>
    <w:rsid w:val="00484582"/>
    <w:rsid w:val="0048525C"/>
    <w:rsid w:val="00486353"/>
    <w:rsid w:val="00487B9B"/>
    <w:rsid w:val="004915E1"/>
    <w:rsid w:val="00491AE8"/>
    <w:rsid w:val="00492978"/>
    <w:rsid w:val="004940E6"/>
    <w:rsid w:val="0049439E"/>
    <w:rsid w:val="004A23BA"/>
    <w:rsid w:val="004A2F30"/>
    <w:rsid w:val="004A4673"/>
    <w:rsid w:val="004A50FA"/>
    <w:rsid w:val="004A6549"/>
    <w:rsid w:val="004A7FCF"/>
    <w:rsid w:val="004B02A9"/>
    <w:rsid w:val="004B1E73"/>
    <w:rsid w:val="004B3F6C"/>
    <w:rsid w:val="004B44D4"/>
    <w:rsid w:val="004B5A55"/>
    <w:rsid w:val="004B5BA9"/>
    <w:rsid w:val="004C0876"/>
    <w:rsid w:val="004C1179"/>
    <w:rsid w:val="004C13FE"/>
    <w:rsid w:val="004C4914"/>
    <w:rsid w:val="004C4D97"/>
    <w:rsid w:val="004C6E23"/>
    <w:rsid w:val="004D22BC"/>
    <w:rsid w:val="004D7B31"/>
    <w:rsid w:val="004E06DE"/>
    <w:rsid w:val="004E07E7"/>
    <w:rsid w:val="004E2502"/>
    <w:rsid w:val="004E32FF"/>
    <w:rsid w:val="004E3D6D"/>
    <w:rsid w:val="004F1D91"/>
    <w:rsid w:val="004F42E9"/>
    <w:rsid w:val="004F53EF"/>
    <w:rsid w:val="004F7540"/>
    <w:rsid w:val="004F7F20"/>
    <w:rsid w:val="005019FF"/>
    <w:rsid w:val="00510141"/>
    <w:rsid w:val="00510B43"/>
    <w:rsid w:val="005137B8"/>
    <w:rsid w:val="00513F01"/>
    <w:rsid w:val="00514010"/>
    <w:rsid w:val="00517EBC"/>
    <w:rsid w:val="00522DBA"/>
    <w:rsid w:val="00523684"/>
    <w:rsid w:val="00523910"/>
    <w:rsid w:val="0052481B"/>
    <w:rsid w:val="0052502A"/>
    <w:rsid w:val="00527158"/>
    <w:rsid w:val="0052758C"/>
    <w:rsid w:val="0053057A"/>
    <w:rsid w:val="00530D4F"/>
    <w:rsid w:val="00534E72"/>
    <w:rsid w:val="00541F4E"/>
    <w:rsid w:val="00542183"/>
    <w:rsid w:val="00543BFB"/>
    <w:rsid w:val="00545AB1"/>
    <w:rsid w:val="00546F82"/>
    <w:rsid w:val="0055039D"/>
    <w:rsid w:val="00550C5A"/>
    <w:rsid w:val="00551ED5"/>
    <w:rsid w:val="00553EBB"/>
    <w:rsid w:val="00560A29"/>
    <w:rsid w:val="0056177B"/>
    <w:rsid w:val="005621AA"/>
    <w:rsid w:val="00562955"/>
    <w:rsid w:val="005635B9"/>
    <w:rsid w:val="00563794"/>
    <w:rsid w:val="00564C83"/>
    <w:rsid w:val="005656C1"/>
    <w:rsid w:val="00567BFD"/>
    <w:rsid w:val="00580A5F"/>
    <w:rsid w:val="005814EA"/>
    <w:rsid w:val="005833D7"/>
    <w:rsid w:val="00583F1B"/>
    <w:rsid w:val="00583FE8"/>
    <w:rsid w:val="00584D7C"/>
    <w:rsid w:val="005857CB"/>
    <w:rsid w:val="00587F39"/>
    <w:rsid w:val="00591968"/>
    <w:rsid w:val="0059240C"/>
    <w:rsid w:val="0059313A"/>
    <w:rsid w:val="005963E2"/>
    <w:rsid w:val="005967A1"/>
    <w:rsid w:val="00596E91"/>
    <w:rsid w:val="005A0752"/>
    <w:rsid w:val="005A3465"/>
    <w:rsid w:val="005A3548"/>
    <w:rsid w:val="005A3C84"/>
    <w:rsid w:val="005A44E5"/>
    <w:rsid w:val="005A59CC"/>
    <w:rsid w:val="005B0548"/>
    <w:rsid w:val="005C06A4"/>
    <w:rsid w:val="005C3FBB"/>
    <w:rsid w:val="005C4643"/>
    <w:rsid w:val="005C6649"/>
    <w:rsid w:val="005C7BBE"/>
    <w:rsid w:val="005D1253"/>
    <w:rsid w:val="005D4385"/>
    <w:rsid w:val="005D56DE"/>
    <w:rsid w:val="005D5C58"/>
    <w:rsid w:val="005E19E9"/>
    <w:rsid w:val="005E1A1E"/>
    <w:rsid w:val="005E36A5"/>
    <w:rsid w:val="005E661F"/>
    <w:rsid w:val="005E7402"/>
    <w:rsid w:val="005F0242"/>
    <w:rsid w:val="005F1821"/>
    <w:rsid w:val="00603FD1"/>
    <w:rsid w:val="00605449"/>
    <w:rsid w:val="00605827"/>
    <w:rsid w:val="00606AC5"/>
    <w:rsid w:val="00607F69"/>
    <w:rsid w:val="0061045F"/>
    <w:rsid w:val="00614268"/>
    <w:rsid w:val="00614F84"/>
    <w:rsid w:val="0061514B"/>
    <w:rsid w:val="00616949"/>
    <w:rsid w:val="00621819"/>
    <w:rsid w:val="00622E53"/>
    <w:rsid w:val="00623396"/>
    <w:rsid w:val="00624DC6"/>
    <w:rsid w:val="0062668B"/>
    <w:rsid w:val="00633E7E"/>
    <w:rsid w:val="00634946"/>
    <w:rsid w:val="006352FA"/>
    <w:rsid w:val="00642530"/>
    <w:rsid w:val="00642E28"/>
    <w:rsid w:val="00645EA8"/>
    <w:rsid w:val="00646050"/>
    <w:rsid w:val="00654205"/>
    <w:rsid w:val="00657AB9"/>
    <w:rsid w:val="00662A79"/>
    <w:rsid w:val="00664387"/>
    <w:rsid w:val="006643C0"/>
    <w:rsid w:val="00665B5B"/>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E15"/>
    <w:rsid w:val="006B7F1F"/>
    <w:rsid w:val="006C00E6"/>
    <w:rsid w:val="006C2AE1"/>
    <w:rsid w:val="006C61BC"/>
    <w:rsid w:val="006D0A26"/>
    <w:rsid w:val="006D3A17"/>
    <w:rsid w:val="006D3CFF"/>
    <w:rsid w:val="006D3E95"/>
    <w:rsid w:val="006E1EE4"/>
    <w:rsid w:val="006E505F"/>
    <w:rsid w:val="006F0E0A"/>
    <w:rsid w:val="006F50D9"/>
    <w:rsid w:val="006F588A"/>
    <w:rsid w:val="006F5B46"/>
    <w:rsid w:val="006F6AE2"/>
    <w:rsid w:val="00702669"/>
    <w:rsid w:val="00705958"/>
    <w:rsid w:val="00705F3E"/>
    <w:rsid w:val="00710356"/>
    <w:rsid w:val="007118B0"/>
    <w:rsid w:val="00713168"/>
    <w:rsid w:val="00715104"/>
    <w:rsid w:val="0072052F"/>
    <w:rsid w:val="00720A57"/>
    <w:rsid w:val="00722EE4"/>
    <w:rsid w:val="00723303"/>
    <w:rsid w:val="00724C8B"/>
    <w:rsid w:val="0072618D"/>
    <w:rsid w:val="00732EAA"/>
    <w:rsid w:val="007336B3"/>
    <w:rsid w:val="0073721E"/>
    <w:rsid w:val="0073789B"/>
    <w:rsid w:val="0074094D"/>
    <w:rsid w:val="00744BA3"/>
    <w:rsid w:val="00744F2A"/>
    <w:rsid w:val="0074765F"/>
    <w:rsid w:val="00752757"/>
    <w:rsid w:val="00753C0F"/>
    <w:rsid w:val="00755399"/>
    <w:rsid w:val="007634CE"/>
    <w:rsid w:val="007660B1"/>
    <w:rsid w:val="007662B0"/>
    <w:rsid w:val="007663E4"/>
    <w:rsid w:val="00770E8F"/>
    <w:rsid w:val="0077130C"/>
    <w:rsid w:val="00773757"/>
    <w:rsid w:val="00774E56"/>
    <w:rsid w:val="00775185"/>
    <w:rsid w:val="007754FF"/>
    <w:rsid w:val="00781153"/>
    <w:rsid w:val="007818E0"/>
    <w:rsid w:val="00782991"/>
    <w:rsid w:val="00783F29"/>
    <w:rsid w:val="0078490C"/>
    <w:rsid w:val="00787323"/>
    <w:rsid w:val="00791F28"/>
    <w:rsid w:val="00792D8E"/>
    <w:rsid w:val="00793518"/>
    <w:rsid w:val="00793919"/>
    <w:rsid w:val="007949EC"/>
    <w:rsid w:val="0079582E"/>
    <w:rsid w:val="007974CB"/>
    <w:rsid w:val="007A210C"/>
    <w:rsid w:val="007A2B62"/>
    <w:rsid w:val="007A37D9"/>
    <w:rsid w:val="007A438E"/>
    <w:rsid w:val="007A51FA"/>
    <w:rsid w:val="007A60F0"/>
    <w:rsid w:val="007B001C"/>
    <w:rsid w:val="007B1D03"/>
    <w:rsid w:val="007B5136"/>
    <w:rsid w:val="007C3B55"/>
    <w:rsid w:val="007C4B9E"/>
    <w:rsid w:val="007C5B4A"/>
    <w:rsid w:val="007C5C55"/>
    <w:rsid w:val="007C6FEA"/>
    <w:rsid w:val="007D1613"/>
    <w:rsid w:val="007D3ACC"/>
    <w:rsid w:val="007D4A3C"/>
    <w:rsid w:val="007D6786"/>
    <w:rsid w:val="007E3AC5"/>
    <w:rsid w:val="007E3F42"/>
    <w:rsid w:val="007E40F4"/>
    <w:rsid w:val="007E53F4"/>
    <w:rsid w:val="007E7375"/>
    <w:rsid w:val="007E7B11"/>
    <w:rsid w:val="007F186E"/>
    <w:rsid w:val="007F1C2B"/>
    <w:rsid w:val="007F53F8"/>
    <w:rsid w:val="007F6D3B"/>
    <w:rsid w:val="007F7EB7"/>
    <w:rsid w:val="008001C0"/>
    <w:rsid w:val="008012BC"/>
    <w:rsid w:val="00805BE1"/>
    <w:rsid w:val="00812521"/>
    <w:rsid w:val="00812D2F"/>
    <w:rsid w:val="00816B09"/>
    <w:rsid w:val="00823642"/>
    <w:rsid w:val="00826379"/>
    <w:rsid w:val="00826C76"/>
    <w:rsid w:val="0083087F"/>
    <w:rsid w:val="008315E1"/>
    <w:rsid w:val="00832BEF"/>
    <w:rsid w:val="00833071"/>
    <w:rsid w:val="0083465D"/>
    <w:rsid w:val="00836E30"/>
    <w:rsid w:val="00836F2C"/>
    <w:rsid w:val="00845C2D"/>
    <w:rsid w:val="00847C68"/>
    <w:rsid w:val="00852324"/>
    <w:rsid w:val="00852B93"/>
    <w:rsid w:val="00852D3B"/>
    <w:rsid w:val="008555E8"/>
    <w:rsid w:val="0086104D"/>
    <w:rsid w:val="00861450"/>
    <w:rsid w:val="008624FD"/>
    <w:rsid w:val="00865884"/>
    <w:rsid w:val="00867EB8"/>
    <w:rsid w:val="00872046"/>
    <w:rsid w:val="00874E0E"/>
    <w:rsid w:val="00880617"/>
    <w:rsid w:val="008825E5"/>
    <w:rsid w:val="00882B25"/>
    <w:rsid w:val="00884915"/>
    <w:rsid w:val="00885584"/>
    <w:rsid w:val="00885BCF"/>
    <w:rsid w:val="00886AB3"/>
    <w:rsid w:val="00886FC8"/>
    <w:rsid w:val="008913B6"/>
    <w:rsid w:val="008916C4"/>
    <w:rsid w:val="00893C70"/>
    <w:rsid w:val="00893D09"/>
    <w:rsid w:val="00894725"/>
    <w:rsid w:val="00895EF8"/>
    <w:rsid w:val="00895F2E"/>
    <w:rsid w:val="008A0545"/>
    <w:rsid w:val="008A1D00"/>
    <w:rsid w:val="008A1D31"/>
    <w:rsid w:val="008A63F3"/>
    <w:rsid w:val="008B1227"/>
    <w:rsid w:val="008B2B89"/>
    <w:rsid w:val="008B2CC1"/>
    <w:rsid w:val="008B44B1"/>
    <w:rsid w:val="008B5EBC"/>
    <w:rsid w:val="008B60B2"/>
    <w:rsid w:val="008B64E2"/>
    <w:rsid w:val="008B7598"/>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E32"/>
    <w:rsid w:val="008E48C9"/>
    <w:rsid w:val="008E5425"/>
    <w:rsid w:val="008F2816"/>
    <w:rsid w:val="008F3268"/>
    <w:rsid w:val="008F39F9"/>
    <w:rsid w:val="008F471F"/>
    <w:rsid w:val="0090000D"/>
    <w:rsid w:val="009012BD"/>
    <w:rsid w:val="00901AC6"/>
    <w:rsid w:val="009022A1"/>
    <w:rsid w:val="00902BCF"/>
    <w:rsid w:val="0090331F"/>
    <w:rsid w:val="0090636F"/>
    <w:rsid w:val="0090731E"/>
    <w:rsid w:val="009078E2"/>
    <w:rsid w:val="00907EBA"/>
    <w:rsid w:val="009108F8"/>
    <w:rsid w:val="00911CEE"/>
    <w:rsid w:val="00911F10"/>
    <w:rsid w:val="0091208B"/>
    <w:rsid w:val="00916EE2"/>
    <w:rsid w:val="00917289"/>
    <w:rsid w:val="0092076E"/>
    <w:rsid w:val="009229BC"/>
    <w:rsid w:val="00931C1E"/>
    <w:rsid w:val="00933660"/>
    <w:rsid w:val="00935D81"/>
    <w:rsid w:val="009424DF"/>
    <w:rsid w:val="009433BB"/>
    <w:rsid w:val="00944EF7"/>
    <w:rsid w:val="009474EA"/>
    <w:rsid w:val="00950B19"/>
    <w:rsid w:val="00951E20"/>
    <w:rsid w:val="0095236F"/>
    <w:rsid w:val="0095327B"/>
    <w:rsid w:val="009534BD"/>
    <w:rsid w:val="00955434"/>
    <w:rsid w:val="0095646F"/>
    <w:rsid w:val="00960BBA"/>
    <w:rsid w:val="009625A7"/>
    <w:rsid w:val="00962CE0"/>
    <w:rsid w:val="009639CB"/>
    <w:rsid w:val="009669F1"/>
    <w:rsid w:val="00966A22"/>
    <w:rsid w:val="0096722F"/>
    <w:rsid w:val="00971568"/>
    <w:rsid w:val="00972346"/>
    <w:rsid w:val="009744AF"/>
    <w:rsid w:val="00974D0C"/>
    <w:rsid w:val="0097577C"/>
    <w:rsid w:val="009761B7"/>
    <w:rsid w:val="00976BB5"/>
    <w:rsid w:val="00980843"/>
    <w:rsid w:val="00982B59"/>
    <w:rsid w:val="009906F4"/>
    <w:rsid w:val="009916D4"/>
    <w:rsid w:val="0099680A"/>
    <w:rsid w:val="00996A82"/>
    <w:rsid w:val="009A3F11"/>
    <w:rsid w:val="009B1F74"/>
    <w:rsid w:val="009B2490"/>
    <w:rsid w:val="009B7E8B"/>
    <w:rsid w:val="009C2DED"/>
    <w:rsid w:val="009C43DB"/>
    <w:rsid w:val="009D0610"/>
    <w:rsid w:val="009D2D72"/>
    <w:rsid w:val="009E2791"/>
    <w:rsid w:val="009E2A26"/>
    <w:rsid w:val="009E3F6F"/>
    <w:rsid w:val="009E63FC"/>
    <w:rsid w:val="009E6549"/>
    <w:rsid w:val="009E6AC0"/>
    <w:rsid w:val="009F03B7"/>
    <w:rsid w:val="009F499F"/>
    <w:rsid w:val="009F4F03"/>
    <w:rsid w:val="009F5143"/>
    <w:rsid w:val="009F5721"/>
    <w:rsid w:val="009F60D9"/>
    <w:rsid w:val="009F7E1C"/>
    <w:rsid w:val="00A039F3"/>
    <w:rsid w:val="00A03F1D"/>
    <w:rsid w:val="00A052E5"/>
    <w:rsid w:val="00A055BA"/>
    <w:rsid w:val="00A05E30"/>
    <w:rsid w:val="00A061E8"/>
    <w:rsid w:val="00A06814"/>
    <w:rsid w:val="00A07D9B"/>
    <w:rsid w:val="00A12E55"/>
    <w:rsid w:val="00A13E0F"/>
    <w:rsid w:val="00A20A69"/>
    <w:rsid w:val="00A349BE"/>
    <w:rsid w:val="00A37945"/>
    <w:rsid w:val="00A4177F"/>
    <w:rsid w:val="00A42DAF"/>
    <w:rsid w:val="00A42F76"/>
    <w:rsid w:val="00A4588D"/>
    <w:rsid w:val="00A45BD8"/>
    <w:rsid w:val="00A547BB"/>
    <w:rsid w:val="00A54C31"/>
    <w:rsid w:val="00A63E47"/>
    <w:rsid w:val="00A718ED"/>
    <w:rsid w:val="00A72779"/>
    <w:rsid w:val="00A7280F"/>
    <w:rsid w:val="00A74E0E"/>
    <w:rsid w:val="00A7608C"/>
    <w:rsid w:val="00A7643E"/>
    <w:rsid w:val="00A76DD7"/>
    <w:rsid w:val="00A803D7"/>
    <w:rsid w:val="00A86005"/>
    <w:rsid w:val="00A869B7"/>
    <w:rsid w:val="00A86D96"/>
    <w:rsid w:val="00A86F0C"/>
    <w:rsid w:val="00A87AC9"/>
    <w:rsid w:val="00A93AF1"/>
    <w:rsid w:val="00A972DA"/>
    <w:rsid w:val="00AB24E7"/>
    <w:rsid w:val="00AB4ACB"/>
    <w:rsid w:val="00AB4D08"/>
    <w:rsid w:val="00AB7EBD"/>
    <w:rsid w:val="00AC0FB3"/>
    <w:rsid w:val="00AC156A"/>
    <w:rsid w:val="00AC205C"/>
    <w:rsid w:val="00AC2565"/>
    <w:rsid w:val="00AC34AD"/>
    <w:rsid w:val="00AC3EEF"/>
    <w:rsid w:val="00AC46DE"/>
    <w:rsid w:val="00AC7FA8"/>
    <w:rsid w:val="00AD2E01"/>
    <w:rsid w:val="00AD5D4C"/>
    <w:rsid w:val="00AE00C0"/>
    <w:rsid w:val="00AE050F"/>
    <w:rsid w:val="00AE33CC"/>
    <w:rsid w:val="00AE4BA4"/>
    <w:rsid w:val="00AE7C9D"/>
    <w:rsid w:val="00AF0A6B"/>
    <w:rsid w:val="00AF22D9"/>
    <w:rsid w:val="00AF2BA3"/>
    <w:rsid w:val="00AF7A30"/>
    <w:rsid w:val="00AF7EAA"/>
    <w:rsid w:val="00B02D99"/>
    <w:rsid w:val="00B03E7B"/>
    <w:rsid w:val="00B04F13"/>
    <w:rsid w:val="00B0525D"/>
    <w:rsid w:val="00B057DC"/>
    <w:rsid w:val="00B058A0"/>
    <w:rsid w:val="00B05A69"/>
    <w:rsid w:val="00B06EDD"/>
    <w:rsid w:val="00B105DA"/>
    <w:rsid w:val="00B16508"/>
    <w:rsid w:val="00B20653"/>
    <w:rsid w:val="00B208C1"/>
    <w:rsid w:val="00B31516"/>
    <w:rsid w:val="00B31F37"/>
    <w:rsid w:val="00B34BDF"/>
    <w:rsid w:val="00B4090B"/>
    <w:rsid w:val="00B40EC6"/>
    <w:rsid w:val="00B415EE"/>
    <w:rsid w:val="00B41777"/>
    <w:rsid w:val="00B4190C"/>
    <w:rsid w:val="00B43151"/>
    <w:rsid w:val="00B45D56"/>
    <w:rsid w:val="00B504B8"/>
    <w:rsid w:val="00B51413"/>
    <w:rsid w:val="00B547A3"/>
    <w:rsid w:val="00B61E44"/>
    <w:rsid w:val="00B634BB"/>
    <w:rsid w:val="00B64698"/>
    <w:rsid w:val="00B64EB7"/>
    <w:rsid w:val="00B659A9"/>
    <w:rsid w:val="00B65B46"/>
    <w:rsid w:val="00B6653D"/>
    <w:rsid w:val="00B6687C"/>
    <w:rsid w:val="00B670B2"/>
    <w:rsid w:val="00B72D69"/>
    <w:rsid w:val="00B730D8"/>
    <w:rsid w:val="00B76C84"/>
    <w:rsid w:val="00B80B82"/>
    <w:rsid w:val="00B83232"/>
    <w:rsid w:val="00B83C6D"/>
    <w:rsid w:val="00B84D00"/>
    <w:rsid w:val="00B85999"/>
    <w:rsid w:val="00B85B9C"/>
    <w:rsid w:val="00B860AA"/>
    <w:rsid w:val="00B908B7"/>
    <w:rsid w:val="00B91914"/>
    <w:rsid w:val="00B94760"/>
    <w:rsid w:val="00B970A6"/>
    <w:rsid w:val="00B9734B"/>
    <w:rsid w:val="00BA63A2"/>
    <w:rsid w:val="00BA7BCB"/>
    <w:rsid w:val="00BB05AE"/>
    <w:rsid w:val="00BB79CC"/>
    <w:rsid w:val="00BC2F65"/>
    <w:rsid w:val="00BC6203"/>
    <w:rsid w:val="00BC77DF"/>
    <w:rsid w:val="00BD3AE0"/>
    <w:rsid w:val="00BD5DB1"/>
    <w:rsid w:val="00BD75B9"/>
    <w:rsid w:val="00BD7D36"/>
    <w:rsid w:val="00BE3029"/>
    <w:rsid w:val="00BE6471"/>
    <w:rsid w:val="00BE7D66"/>
    <w:rsid w:val="00BF0402"/>
    <w:rsid w:val="00BF0412"/>
    <w:rsid w:val="00BF25BA"/>
    <w:rsid w:val="00BF3E7A"/>
    <w:rsid w:val="00C021D2"/>
    <w:rsid w:val="00C02C60"/>
    <w:rsid w:val="00C0334C"/>
    <w:rsid w:val="00C03CAA"/>
    <w:rsid w:val="00C057A9"/>
    <w:rsid w:val="00C10231"/>
    <w:rsid w:val="00C10E03"/>
    <w:rsid w:val="00C11BFE"/>
    <w:rsid w:val="00C12EFC"/>
    <w:rsid w:val="00C14496"/>
    <w:rsid w:val="00C15A19"/>
    <w:rsid w:val="00C20D1B"/>
    <w:rsid w:val="00C20FD9"/>
    <w:rsid w:val="00C2584D"/>
    <w:rsid w:val="00C265F8"/>
    <w:rsid w:val="00C27F06"/>
    <w:rsid w:val="00C31E35"/>
    <w:rsid w:val="00C356B1"/>
    <w:rsid w:val="00C4166F"/>
    <w:rsid w:val="00C41CD6"/>
    <w:rsid w:val="00C41EF6"/>
    <w:rsid w:val="00C43461"/>
    <w:rsid w:val="00C44D90"/>
    <w:rsid w:val="00C5063B"/>
    <w:rsid w:val="00C53AC3"/>
    <w:rsid w:val="00C53F51"/>
    <w:rsid w:val="00C5431B"/>
    <w:rsid w:val="00C543FE"/>
    <w:rsid w:val="00C5714C"/>
    <w:rsid w:val="00C61317"/>
    <w:rsid w:val="00C616D5"/>
    <w:rsid w:val="00C6289A"/>
    <w:rsid w:val="00C63C8B"/>
    <w:rsid w:val="00C6744F"/>
    <w:rsid w:val="00C70D3A"/>
    <w:rsid w:val="00C74A47"/>
    <w:rsid w:val="00C80CB6"/>
    <w:rsid w:val="00C82B53"/>
    <w:rsid w:val="00C83647"/>
    <w:rsid w:val="00C84F58"/>
    <w:rsid w:val="00C85A66"/>
    <w:rsid w:val="00C869D0"/>
    <w:rsid w:val="00C869EF"/>
    <w:rsid w:val="00C91E84"/>
    <w:rsid w:val="00C92278"/>
    <w:rsid w:val="00C9284B"/>
    <w:rsid w:val="00C9394B"/>
    <w:rsid w:val="00C9423E"/>
    <w:rsid w:val="00C9588E"/>
    <w:rsid w:val="00C95B0C"/>
    <w:rsid w:val="00C97E66"/>
    <w:rsid w:val="00CA5361"/>
    <w:rsid w:val="00CA7184"/>
    <w:rsid w:val="00CA773A"/>
    <w:rsid w:val="00CB1704"/>
    <w:rsid w:val="00CB40C9"/>
    <w:rsid w:val="00CB433A"/>
    <w:rsid w:val="00CB54AB"/>
    <w:rsid w:val="00CB7457"/>
    <w:rsid w:val="00CB75C7"/>
    <w:rsid w:val="00CC3BCA"/>
    <w:rsid w:val="00CC4EE5"/>
    <w:rsid w:val="00CC5A72"/>
    <w:rsid w:val="00CD2CFB"/>
    <w:rsid w:val="00CD38B2"/>
    <w:rsid w:val="00CD40DC"/>
    <w:rsid w:val="00CD44E9"/>
    <w:rsid w:val="00CD5D90"/>
    <w:rsid w:val="00CD6AF1"/>
    <w:rsid w:val="00CE7E1D"/>
    <w:rsid w:val="00CF15CA"/>
    <w:rsid w:val="00CF703D"/>
    <w:rsid w:val="00D01E01"/>
    <w:rsid w:val="00D16605"/>
    <w:rsid w:val="00D17A44"/>
    <w:rsid w:val="00D17CA7"/>
    <w:rsid w:val="00D22D22"/>
    <w:rsid w:val="00D24AF0"/>
    <w:rsid w:val="00D2798B"/>
    <w:rsid w:val="00D301DB"/>
    <w:rsid w:val="00D30801"/>
    <w:rsid w:val="00D32456"/>
    <w:rsid w:val="00D41AEF"/>
    <w:rsid w:val="00D423F4"/>
    <w:rsid w:val="00D42A8D"/>
    <w:rsid w:val="00D43143"/>
    <w:rsid w:val="00D4418D"/>
    <w:rsid w:val="00D45252"/>
    <w:rsid w:val="00D53C52"/>
    <w:rsid w:val="00D541A3"/>
    <w:rsid w:val="00D60B8F"/>
    <w:rsid w:val="00D64CA1"/>
    <w:rsid w:val="00D6533B"/>
    <w:rsid w:val="00D6634E"/>
    <w:rsid w:val="00D6780F"/>
    <w:rsid w:val="00D71520"/>
    <w:rsid w:val="00D71B4D"/>
    <w:rsid w:val="00D73AF8"/>
    <w:rsid w:val="00D757F3"/>
    <w:rsid w:val="00D76297"/>
    <w:rsid w:val="00D76E94"/>
    <w:rsid w:val="00D80AB8"/>
    <w:rsid w:val="00D82FEB"/>
    <w:rsid w:val="00D85BEA"/>
    <w:rsid w:val="00D86BAC"/>
    <w:rsid w:val="00D87640"/>
    <w:rsid w:val="00D877D8"/>
    <w:rsid w:val="00D9275C"/>
    <w:rsid w:val="00D9317C"/>
    <w:rsid w:val="00D93D55"/>
    <w:rsid w:val="00D94BCE"/>
    <w:rsid w:val="00D96DD5"/>
    <w:rsid w:val="00D970A6"/>
    <w:rsid w:val="00D975CF"/>
    <w:rsid w:val="00DA3548"/>
    <w:rsid w:val="00DA37B1"/>
    <w:rsid w:val="00DA41BB"/>
    <w:rsid w:val="00DB05BA"/>
    <w:rsid w:val="00DB2C52"/>
    <w:rsid w:val="00DB7355"/>
    <w:rsid w:val="00DC241B"/>
    <w:rsid w:val="00DC3476"/>
    <w:rsid w:val="00DC396A"/>
    <w:rsid w:val="00DC44AE"/>
    <w:rsid w:val="00DC48C8"/>
    <w:rsid w:val="00DC59EF"/>
    <w:rsid w:val="00DC72D4"/>
    <w:rsid w:val="00DD099F"/>
    <w:rsid w:val="00DD3DA7"/>
    <w:rsid w:val="00DD50AB"/>
    <w:rsid w:val="00DD5CF0"/>
    <w:rsid w:val="00DE191F"/>
    <w:rsid w:val="00DE4754"/>
    <w:rsid w:val="00DE4B80"/>
    <w:rsid w:val="00DE5FB6"/>
    <w:rsid w:val="00DE7001"/>
    <w:rsid w:val="00DE7235"/>
    <w:rsid w:val="00DF0C5B"/>
    <w:rsid w:val="00DF1AB8"/>
    <w:rsid w:val="00DF39BD"/>
    <w:rsid w:val="00DF78C4"/>
    <w:rsid w:val="00E022CC"/>
    <w:rsid w:val="00E062BD"/>
    <w:rsid w:val="00E07732"/>
    <w:rsid w:val="00E127E6"/>
    <w:rsid w:val="00E14FE1"/>
    <w:rsid w:val="00E155D2"/>
    <w:rsid w:val="00E20158"/>
    <w:rsid w:val="00E2051E"/>
    <w:rsid w:val="00E226AE"/>
    <w:rsid w:val="00E2333D"/>
    <w:rsid w:val="00E25453"/>
    <w:rsid w:val="00E26845"/>
    <w:rsid w:val="00E27CC1"/>
    <w:rsid w:val="00E30A53"/>
    <w:rsid w:val="00E335FE"/>
    <w:rsid w:val="00E36D28"/>
    <w:rsid w:val="00E40D89"/>
    <w:rsid w:val="00E41936"/>
    <w:rsid w:val="00E42115"/>
    <w:rsid w:val="00E436E9"/>
    <w:rsid w:val="00E44D38"/>
    <w:rsid w:val="00E50401"/>
    <w:rsid w:val="00E5189C"/>
    <w:rsid w:val="00E56C25"/>
    <w:rsid w:val="00E5748E"/>
    <w:rsid w:val="00E61BFE"/>
    <w:rsid w:val="00E622B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B24"/>
    <w:rsid w:val="00E851E5"/>
    <w:rsid w:val="00E86C19"/>
    <w:rsid w:val="00E90408"/>
    <w:rsid w:val="00E91F8D"/>
    <w:rsid w:val="00EA044B"/>
    <w:rsid w:val="00EA17B4"/>
    <w:rsid w:val="00EA33C4"/>
    <w:rsid w:val="00EB02E1"/>
    <w:rsid w:val="00EB1E96"/>
    <w:rsid w:val="00EB43FD"/>
    <w:rsid w:val="00EB7332"/>
    <w:rsid w:val="00EC0E52"/>
    <w:rsid w:val="00EC2992"/>
    <w:rsid w:val="00EC3D27"/>
    <w:rsid w:val="00EC440E"/>
    <w:rsid w:val="00EC4E49"/>
    <w:rsid w:val="00EC71B3"/>
    <w:rsid w:val="00ED1375"/>
    <w:rsid w:val="00ED1C5C"/>
    <w:rsid w:val="00ED33A3"/>
    <w:rsid w:val="00ED3978"/>
    <w:rsid w:val="00ED5CB8"/>
    <w:rsid w:val="00ED77FB"/>
    <w:rsid w:val="00EE27D2"/>
    <w:rsid w:val="00EE45FA"/>
    <w:rsid w:val="00EE5A77"/>
    <w:rsid w:val="00EF004C"/>
    <w:rsid w:val="00EF435B"/>
    <w:rsid w:val="00EF505D"/>
    <w:rsid w:val="00F00836"/>
    <w:rsid w:val="00F01793"/>
    <w:rsid w:val="00F05118"/>
    <w:rsid w:val="00F07172"/>
    <w:rsid w:val="00F12A68"/>
    <w:rsid w:val="00F156F1"/>
    <w:rsid w:val="00F16A3D"/>
    <w:rsid w:val="00F1793C"/>
    <w:rsid w:val="00F17F8B"/>
    <w:rsid w:val="00F21EAA"/>
    <w:rsid w:val="00F22C2A"/>
    <w:rsid w:val="00F22D56"/>
    <w:rsid w:val="00F266AF"/>
    <w:rsid w:val="00F27408"/>
    <w:rsid w:val="00F32B7A"/>
    <w:rsid w:val="00F33716"/>
    <w:rsid w:val="00F358A8"/>
    <w:rsid w:val="00F35E0F"/>
    <w:rsid w:val="00F402D7"/>
    <w:rsid w:val="00F43583"/>
    <w:rsid w:val="00F437CA"/>
    <w:rsid w:val="00F43AB3"/>
    <w:rsid w:val="00F43EB9"/>
    <w:rsid w:val="00F43ECB"/>
    <w:rsid w:val="00F4508E"/>
    <w:rsid w:val="00F4797F"/>
    <w:rsid w:val="00F51D2F"/>
    <w:rsid w:val="00F54FA9"/>
    <w:rsid w:val="00F579A6"/>
    <w:rsid w:val="00F6047A"/>
    <w:rsid w:val="00F639A1"/>
    <w:rsid w:val="00F64A24"/>
    <w:rsid w:val="00F65DC8"/>
    <w:rsid w:val="00F66152"/>
    <w:rsid w:val="00F735A5"/>
    <w:rsid w:val="00F74CBD"/>
    <w:rsid w:val="00F84ED1"/>
    <w:rsid w:val="00F854A5"/>
    <w:rsid w:val="00F90C12"/>
    <w:rsid w:val="00F93ACB"/>
    <w:rsid w:val="00F94865"/>
    <w:rsid w:val="00F94B65"/>
    <w:rsid w:val="00F9598C"/>
    <w:rsid w:val="00F972F4"/>
    <w:rsid w:val="00FA0490"/>
    <w:rsid w:val="00FA2FE3"/>
    <w:rsid w:val="00FA454C"/>
    <w:rsid w:val="00FA496A"/>
    <w:rsid w:val="00FA78EB"/>
    <w:rsid w:val="00FB265A"/>
    <w:rsid w:val="00FB529F"/>
    <w:rsid w:val="00FB69C6"/>
    <w:rsid w:val="00FC00C6"/>
    <w:rsid w:val="00FC434B"/>
    <w:rsid w:val="00FC6965"/>
    <w:rsid w:val="00FC7A6F"/>
    <w:rsid w:val="00FD08C6"/>
    <w:rsid w:val="00FD1931"/>
    <w:rsid w:val="00FD1E56"/>
    <w:rsid w:val="00FD2C1C"/>
    <w:rsid w:val="00FE0B5F"/>
    <w:rsid w:val="00FE2C4B"/>
    <w:rsid w:val="00FE57EF"/>
    <w:rsid w:val="00FE7547"/>
    <w:rsid w:val="00FF379D"/>
    <w:rsid w:val="00FF37D8"/>
    <w:rsid w:val="00FF4408"/>
    <w:rsid w:val="00FF6493"/>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semiHidden/>
    <w:unhideWhenUsed/>
    <w:qFormat/>
    <w:rsid w:val="006F50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semiHidden/>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2"/>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2">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3"/>
    <w:qFormat/>
    <w:rsid w:val="00976BB5"/>
    <w:rPr>
      <w:rFonts w:ascii="Tw Cen MT" w:eastAsia="Times New Roman" w:hAnsi="Tw Cen MT" w:cs="Times New Roman"/>
      <w:color w:val="775F55"/>
      <w:kern w:val="24"/>
      <w:sz w:val="72"/>
      <w:szCs w:val="48"/>
      <w:lang w:eastAsia="ja-JP"/>
    </w:rPr>
  </w:style>
  <w:style w:type="character" w:customStyle="1" w:styleId="Char3">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1">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 w:type="character" w:customStyle="1" w:styleId="7Char">
    <w:name w:val="标题 7 Char"/>
    <w:basedOn w:val="a1"/>
    <w:link w:val="7"/>
    <w:semiHidden/>
    <w:rsid w:val="006F50D9"/>
    <w:rPr>
      <w:rFonts w:ascii="Arial" w:eastAsia="SimSun" w:hAnsi="Arial" w:cs="Arial"/>
      <w:b/>
      <w:bCs/>
      <w:sz w:val="24"/>
      <w:szCs w:val="24"/>
      <w:lang w:eastAsia="zh-CN"/>
    </w:rPr>
  </w:style>
  <w:style w:type="character" w:customStyle="1" w:styleId="Char0">
    <w:name w:val="页脚 Char"/>
    <w:basedOn w:val="a1"/>
    <w:link w:val="a8"/>
    <w:uiPriority w:val="99"/>
    <w:rsid w:val="00C2584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semiHidden/>
    <w:unhideWhenUsed/>
    <w:qFormat/>
    <w:rsid w:val="006F50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semiHidden/>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2"/>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2">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3"/>
    <w:qFormat/>
    <w:rsid w:val="00976BB5"/>
    <w:rPr>
      <w:rFonts w:ascii="Tw Cen MT" w:eastAsia="Times New Roman" w:hAnsi="Tw Cen MT" w:cs="Times New Roman"/>
      <w:color w:val="775F55"/>
      <w:kern w:val="24"/>
      <w:sz w:val="72"/>
      <w:szCs w:val="48"/>
      <w:lang w:eastAsia="ja-JP"/>
    </w:rPr>
  </w:style>
  <w:style w:type="character" w:customStyle="1" w:styleId="Char3">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1">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 w:type="character" w:customStyle="1" w:styleId="7Char">
    <w:name w:val="标题 7 Char"/>
    <w:basedOn w:val="a1"/>
    <w:link w:val="7"/>
    <w:semiHidden/>
    <w:rsid w:val="006F50D9"/>
    <w:rPr>
      <w:rFonts w:ascii="Arial" w:eastAsia="SimSun" w:hAnsi="Arial" w:cs="Arial"/>
      <w:b/>
      <w:bCs/>
      <w:sz w:val="24"/>
      <w:szCs w:val="24"/>
      <w:lang w:eastAsia="zh-CN"/>
    </w:rPr>
  </w:style>
  <w:style w:type="character" w:customStyle="1" w:styleId="Char0">
    <w:name w:val="页脚 Char"/>
    <w:basedOn w:val="a1"/>
    <w:link w:val="a8"/>
    <w:uiPriority w:val="99"/>
    <w:rsid w:val="00C2584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2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microsoft.com/office/2007/relationships/hdphoto" Target="media/hdphoto1.wdp"/><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B646-DB1E-4FB1-AA60-51154FFB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7366</Words>
  <Characters>2715</Characters>
  <Application>Microsoft Office Word</Application>
  <DocSecurity>0</DocSecurity>
  <Lines>181</Lines>
  <Paragraphs>347</Paragraphs>
  <ScaleCrop>false</ScaleCrop>
  <LinksUpToDate>false</LinksUpToDate>
  <CharactersWithSpaces>9734</CharactersWithSpaces>
  <SharedDoc>false</SharedDoc>
  <HLinks>
    <vt:vector size="6" baseType="variant">
      <vt:variant>
        <vt:i4>7929977</vt:i4>
      </vt:variant>
      <vt:variant>
        <vt:i4>122</vt:i4>
      </vt:variant>
      <vt:variant>
        <vt:i4>0</vt:i4>
      </vt:variant>
      <vt:variant>
        <vt:i4>5</vt:i4>
      </vt:variant>
      <vt:variant>
        <vt:lpwstr>http://www.icsc.un.org/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2013-12-12T13:43:00Z</dcterms:created>
  <dcterms:modified xsi:type="dcterms:W3CDTF">2013-12-12T18:00:00Z</dcterms:modified>
</cp:coreProperties>
</file>