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D77428" w:rsidRPr="007E0511" w:rsidTr="0079622D">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D77428" w:rsidRPr="007E0511" w:rsidRDefault="00D77428" w:rsidP="0079622D">
            <w:r w:rsidRPr="007E0511">
              <w:rPr>
                <w:noProof/>
              </w:rPr>
              <w:drawing>
                <wp:anchor distT="0" distB="0" distL="114300" distR="114300" simplePos="0" relativeHeight="251659264" behindDoc="1" locked="0" layoutInCell="0" allowOverlap="1" wp14:anchorId="77AF69EE" wp14:editId="1F7FCCF8">
                  <wp:simplePos x="0" y="0"/>
                  <wp:positionH relativeFrom="page">
                    <wp:posOffset>3834130</wp:posOffset>
                  </wp:positionH>
                  <wp:positionV relativeFrom="margin">
                    <wp:posOffset>0</wp:posOffset>
                  </wp:positionV>
                  <wp:extent cx="866775" cy="1323975"/>
                  <wp:effectExtent l="0" t="0" r="9525" b="9525"/>
                  <wp:wrapNone/>
                  <wp:docPr id="1270"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D77428" w:rsidRPr="007E0511" w:rsidRDefault="00D77428" w:rsidP="0079622D"/>
        </w:tc>
        <w:tc>
          <w:tcPr>
            <w:tcW w:w="425" w:type="dxa"/>
            <w:tcBorders>
              <w:top w:val="nil"/>
              <w:left w:val="nil"/>
              <w:bottom w:val="single" w:sz="4" w:space="0" w:color="auto"/>
              <w:right w:val="nil"/>
            </w:tcBorders>
            <w:tcMar>
              <w:top w:w="0" w:type="dxa"/>
              <w:left w:w="0" w:type="dxa"/>
              <w:bottom w:w="0" w:type="dxa"/>
              <w:right w:w="0" w:type="dxa"/>
            </w:tcMar>
            <w:hideMark/>
          </w:tcPr>
          <w:p w:rsidR="00D77428" w:rsidRPr="007E0511" w:rsidRDefault="00D77428" w:rsidP="0079622D">
            <w:pPr>
              <w:jc w:val="right"/>
            </w:pPr>
            <w:r w:rsidRPr="007E0511">
              <w:rPr>
                <w:b/>
                <w:sz w:val="40"/>
                <w:szCs w:val="40"/>
              </w:rPr>
              <w:t>C</w:t>
            </w:r>
          </w:p>
        </w:tc>
      </w:tr>
      <w:tr w:rsidR="00D77428" w:rsidRPr="007E0511" w:rsidTr="0079622D">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D77428" w:rsidRPr="007E0511" w:rsidRDefault="00D77428" w:rsidP="00D77428">
            <w:pPr>
              <w:wordWrap w:val="0"/>
              <w:jc w:val="right"/>
              <w:rPr>
                <w:rFonts w:ascii="Arial Black" w:eastAsia="SimHei" w:hAnsi="Arial Black"/>
                <w:caps/>
                <w:sz w:val="15"/>
              </w:rPr>
            </w:pPr>
            <w:r>
              <w:rPr>
                <w:rFonts w:ascii="Arial Black" w:eastAsia="SimHei" w:hAnsi="Arial Black" w:hint="eastAsia"/>
                <w:caps/>
                <w:sz w:val="15"/>
              </w:rPr>
              <w:t>pct/A</w:t>
            </w:r>
            <w:r w:rsidRPr="007E0511">
              <w:rPr>
                <w:rFonts w:ascii="Arial Black" w:eastAsia="SimHei" w:hAnsi="Arial Black"/>
                <w:caps/>
                <w:sz w:val="15"/>
              </w:rPr>
              <w:t>/</w:t>
            </w:r>
            <w:r>
              <w:rPr>
                <w:rFonts w:ascii="Arial Black" w:eastAsia="SimHei" w:hAnsi="Arial Black" w:hint="eastAsia"/>
                <w:caps/>
                <w:sz w:val="15"/>
              </w:rPr>
              <w:t>44</w:t>
            </w:r>
            <w:r w:rsidRPr="007E0511">
              <w:rPr>
                <w:rFonts w:ascii="Arial Black" w:eastAsia="SimHei" w:hAnsi="Arial Black"/>
                <w:caps/>
                <w:sz w:val="15"/>
              </w:rPr>
              <w:t>/</w:t>
            </w:r>
            <w:r>
              <w:rPr>
                <w:rFonts w:ascii="Arial Black" w:eastAsia="SimHei" w:hAnsi="Arial Black" w:hint="eastAsia"/>
                <w:caps/>
                <w:sz w:val="15"/>
              </w:rPr>
              <w:t>2</w:t>
            </w:r>
          </w:p>
        </w:tc>
      </w:tr>
      <w:tr w:rsidR="00D77428" w:rsidRPr="007E0511" w:rsidTr="0079622D">
        <w:trPr>
          <w:trHeight w:hRule="exact" w:val="170"/>
        </w:trPr>
        <w:tc>
          <w:tcPr>
            <w:tcW w:w="9356" w:type="dxa"/>
            <w:gridSpan w:val="3"/>
            <w:noWrap/>
            <w:tcMar>
              <w:top w:w="0" w:type="dxa"/>
              <w:left w:w="0" w:type="dxa"/>
              <w:bottom w:w="0" w:type="dxa"/>
              <w:right w:w="0" w:type="dxa"/>
            </w:tcMar>
            <w:vAlign w:val="bottom"/>
            <w:hideMark/>
          </w:tcPr>
          <w:p w:rsidR="00D77428" w:rsidRPr="007E0511" w:rsidRDefault="00D77428" w:rsidP="0079622D">
            <w:pPr>
              <w:jc w:val="right"/>
              <w:rPr>
                <w:rFonts w:ascii="Arial Black" w:eastAsia="SimHei" w:hAnsi="Arial Black"/>
                <w:b/>
                <w:caps/>
                <w:sz w:val="15"/>
                <w:szCs w:val="15"/>
              </w:rPr>
            </w:pPr>
            <w:r w:rsidRPr="007E0511">
              <w:rPr>
                <w:rFonts w:ascii="Arial Black" w:eastAsia="SimHei" w:hAnsi="Arial Black" w:hint="eastAsia"/>
                <w:b/>
                <w:sz w:val="15"/>
                <w:szCs w:val="15"/>
              </w:rPr>
              <w:t>原</w:t>
            </w:r>
            <w:r w:rsidRPr="007E0511">
              <w:rPr>
                <w:rFonts w:ascii="Arial Black" w:eastAsia="SimHei" w:hAnsi="Arial Black" w:hint="eastAsia"/>
                <w:b/>
                <w:sz w:val="15"/>
                <w:szCs w:val="15"/>
                <w:lang w:val="pt-BR"/>
              </w:rPr>
              <w:t xml:space="preserve">　</w:t>
            </w:r>
            <w:r w:rsidRPr="007E0511">
              <w:rPr>
                <w:rFonts w:ascii="Arial Black" w:eastAsia="SimHei" w:hAnsi="Arial Black" w:hint="eastAsia"/>
                <w:b/>
                <w:sz w:val="15"/>
                <w:szCs w:val="15"/>
              </w:rPr>
              <w:t>文</w:t>
            </w:r>
            <w:r w:rsidRPr="007E0511">
              <w:rPr>
                <w:rFonts w:ascii="Arial Black" w:eastAsia="SimHei" w:hAnsi="Arial Black" w:hint="eastAsia"/>
                <w:b/>
                <w:sz w:val="15"/>
                <w:szCs w:val="15"/>
                <w:lang w:val="pt-BR"/>
              </w:rPr>
              <w:t>：</w:t>
            </w:r>
            <w:r w:rsidRPr="007E0511">
              <w:rPr>
                <w:rFonts w:ascii="Arial Black" w:eastAsia="SimHei" w:hAnsi="Arial Black" w:hint="eastAsia"/>
                <w:b/>
                <w:sz w:val="15"/>
                <w:szCs w:val="15"/>
              </w:rPr>
              <w:t>英文</w:t>
            </w:r>
          </w:p>
        </w:tc>
      </w:tr>
      <w:tr w:rsidR="00D77428" w:rsidRPr="007E0511" w:rsidTr="0079622D">
        <w:trPr>
          <w:trHeight w:hRule="exact" w:val="198"/>
        </w:trPr>
        <w:tc>
          <w:tcPr>
            <w:tcW w:w="9356" w:type="dxa"/>
            <w:gridSpan w:val="3"/>
            <w:tcMar>
              <w:top w:w="0" w:type="dxa"/>
              <w:left w:w="0" w:type="dxa"/>
              <w:bottom w:w="0" w:type="dxa"/>
              <w:right w:w="0" w:type="dxa"/>
            </w:tcMar>
            <w:vAlign w:val="bottom"/>
            <w:hideMark/>
          </w:tcPr>
          <w:p w:rsidR="00D77428" w:rsidRPr="007E0511" w:rsidRDefault="00D77428" w:rsidP="0079622D">
            <w:pPr>
              <w:jc w:val="right"/>
              <w:rPr>
                <w:rFonts w:ascii="Arial Black" w:eastAsia="SimHei" w:hAnsi="Arial Black"/>
                <w:sz w:val="15"/>
                <w:szCs w:val="15"/>
                <w:lang w:val="pt-BR"/>
              </w:rPr>
            </w:pPr>
            <w:r w:rsidRPr="007E0511">
              <w:rPr>
                <w:rFonts w:ascii="Arial Black" w:eastAsia="SimHei" w:hAnsi="Arial Black" w:hint="eastAsia"/>
                <w:b/>
                <w:sz w:val="15"/>
                <w:szCs w:val="15"/>
                <w:lang w:val="pt-BR"/>
              </w:rPr>
              <w:t>日　期：</w:t>
            </w:r>
            <w:r w:rsidRPr="007E0511">
              <w:rPr>
                <w:rFonts w:ascii="Arial Black" w:eastAsia="SimHei" w:hAnsi="Arial Black"/>
                <w:sz w:val="15"/>
                <w:szCs w:val="15"/>
                <w:lang w:val="pt-BR"/>
              </w:rPr>
              <w:t>2013</w:t>
            </w:r>
            <w:r w:rsidRPr="007E0511">
              <w:rPr>
                <w:rFonts w:ascii="Arial Black" w:eastAsia="SimHei" w:hAnsi="Arial Black" w:hint="eastAsia"/>
                <w:b/>
                <w:sz w:val="15"/>
                <w:szCs w:val="15"/>
                <w:lang w:val="pt-BR"/>
              </w:rPr>
              <w:t>年</w:t>
            </w:r>
            <w:r>
              <w:rPr>
                <w:rFonts w:ascii="Arial Black" w:eastAsia="SimHei" w:hAnsi="Arial Black" w:hint="eastAsia"/>
                <w:sz w:val="15"/>
                <w:szCs w:val="15"/>
                <w:lang w:val="pt-BR"/>
              </w:rPr>
              <w:t>7</w:t>
            </w:r>
            <w:r w:rsidRPr="007E0511">
              <w:rPr>
                <w:rFonts w:ascii="Arial Black" w:eastAsia="SimHei" w:hAnsi="Arial Black" w:hint="eastAsia"/>
                <w:b/>
                <w:sz w:val="15"/>
                <w:szCs w:val="15"/>
                <w:lang w:val="pt-BR"/>
              </w:rPr>
              <w:t>月</w:t>
            </w:r>
            <w:r>
              <w:rPr>
                <w:rFonts w:ascii="Arial Black" w:eastAsia="SimHei" w:hAnsi="Arial Black" w:hint="eastAsia"/>
                <w:b/>
                <w:sz w:val="15"/>
                <w:szCs w:val="15"/>
                <w:lang w:val="pt-BR"/>
              </w:rPr>
              <w:t>22</w:t>
            </w:r>
            <w:r w:rsidRPr="007E0511">
              <w:rPr>
                <w:rFonts w:ascii="Arial Black" w:eastAsia="SimHei" w:hAnsi="Arial Black" w:hint="eastAsia"/>
                <w:b/>
                <w:sz w:val="15"/>
                <w:szCs w:val="15"/>
                <w:lang w:val="pt-BR"/>
              </w:rPr>
              <w:t>日</w:t>
            </w:r>
          </w:p>
        </w:tc>
      </w:tr>
    </w:tbl>
    <w:p w:rsidR="00D77428" w:rsidRPr="007E0511" w:rsidRDefault="00D77428" w:rsidP="00D77428"/>
    <w:p w:rsidR="00D77428" w:rsidRPr="007E0511" w:rsidRDefault="00D77428" w:rsidP="00D77428"/>
    <w:p w:rsidR="00D77428" w:rsidRPr="007E0511" w:rsidRDefault="00D77428" w:rsidP="00D77428"/>
    <w:p w:rsidR="00D77428" w:rsidRPr="007E0511" w:rsidRDefault="00D77428" w:rsidP="00D77428"/>
    <w:p w:rsidR="00D77428" w:rsidRPr="007E0511" w:rsidRDefault="00D77428" w:rsidP="00D77428"/>
    <w:p w:rsidR="00D77428" w:rsidRPr="008F27D4" w:rsidRDefault="00D77428" w:rsidP="00D77428">
      <w:pPr>
        <w:rPr>
          <w:rFonts w:ascii="SimHei" w:eastAsia="SimHei"/>
          <w:sz w:val="28"/>
          <w:szCs w:val="28"/>
        </w:rPr>
      </w:pPr>
      <w:r w:rsidRPr="008F27D4">
        <w:rPr>
          <w:rFonts w:ascii="SimHei" w:eastAsia="SimHei" w:hint="eastAsia"/>
          <w:sz w:val="28"/>
          <w:szCs w:val="28"/>
        </w:rPr>
        <w:t>国际专利合作联盟(PCT联盟)</w:t>
      </w:r>
    </w:p>
    <w:p w:rsidR="00D77428" w:rsidRPr="007E0511" w:rsidRDefault="00D77428" w:rsidP="00D77428"/>
    <w:p w:rsidR="00D77428" w:rsidRPr="007E0511" w:rsidRDefault="00D77428" w:rsidP="00D77428"/>
    <w:p w:rsidR="00D77428" w:rsidRPr="002B3BDE" w:rsidRDefault="00D77428" w:rsidP="00D77428">
      <w:pPr>
        <w:rPr>
          <w:rFonts w:eastAsia="SimHei"/>
          <w:sz w:val="28"/>
          <w:szCs w:val="28"/>
        </w:rPr>
      </w:pPr>
      <w:r w:rsidRPr="002B3BDE">
        <w:rPr>
          <w:rFonts w:eastAsia="SimHei" w:hint="eastAsia"/>
          <w:sz w:val="28"/>
          <w:szCs w:val="28"/>
        </w:rPr>
        <w:t>大</w:t>
      </w:r>
      <w:r>
        <w:rPr>
          <w:rFonts w:eastAsia="SimHei" w:hint="eastAsia"/>
          <w:sz w:val="28"/>
          <w:szCs w:val="28"/>
        </w:rPr>
        <w:t xml:space="preserve">　</w:t>
      </w:r>
      <w:r w:rsidRPr="002B3BDE">
        <w:rPr>
          <w:rFonts w:eastAsia="SimHei" w:hint="eastAsia"/>
          <w:sz w:val="28"/>
          <w:szCs w:val="28"/>
        </w:rPr>
        <w:t>会</w:t>
      </w:r>
    </w:p>
    <w:p w:rsidR="00D77428" w:rsidRPr="008F27D4" w:rsidRDefault="00D77428" w:rsidP="00D77428"/>
    <w:p w:rsidR="00D77428" w:rsidRPr="008F27D4" w:rsidRDefault="00D77428" w:rsidP="00D77428">
      <w:pPr>
        <w:textAlignment w:val="bottom"/>
        <w:rPr>
          <w:rFonts w:eastAsia="KaiTi"/>
          <w:szCs w:val="22"/>
        </w:rPr>
      </w:pPr>
    </w:p>
    <w:p w:rsidR="00D77428" w:rsidRPr="00544224" w:rsidRDefault="00D77428" w:rsidP="00D77428">
      <w:pPr>
        <w:spacing w:line="380" w:lineRule="atLeast"/>
        <w:textAlignment w:val="bottom"/>
        <w:rPr>
          <w:rFonts w:ascii="KaiTi" w:eastAsia="KaiTi"/>
          <w:b/>
          <w:sz w:val="24"/>
          <w:szCs w:val="24"/>
        </w:rPr>
      </w:pPr>
      <w:r w:rsidRPr="00544224">
        <w:rPr>
          <w:rFonts w:ascii="KaiTi" w:eastAsia="KaiTi" w:hint="eastAsia"/>
          <w:b/>
          <w:sz w:val="24"/>
          <w:szCs w:val="24"/>
        </w:rPr>
        <w:t>第</w:t>
      </w:r>
      <w:r>
        <w:rPr>
          <w:rFonts w:ascii="KaiTi" w:eastAsia="KaiTi" w:hint="eastAsia"/>
          <w:b/>
          <w:sz w:val="24"/>
          <w:szCs w:val="24"/>
        </w:rPr>
        <w:t>四十四</w:t>
      </w:r>
      <w:r w:rsidRPr="00544224">
        <w:rPr>
          <w:rFonts w:ascii="KaiTi" w:eastAsia="KaiTi" w:hint="eastAsia"/>
          <w:b/>
          <w:sz w:val="24"/>
          <w:szCs w:val="24"/>
        </w:rPr>
        <w:t>届会议(第</w:t>
      </w:r>
      <w:r w:rsidRPr="00544224">
        <w:rPr>
          <w:rFonts w:ascii="KaiTi" w:eastAsia="KaiTi" w:hint="eastAsia"/>
          <w:sz w:val="24"/>
          <w:szCs w:val="24"/>
        </w:rPr>
        <w:t>19</w:t>
      </w:r>
      <w:r w:rsidRPr="00544224">
        <w:rPr>
          <w:rFonts w:ascii="KaiTi" w:eastAsia="KaiTi" w:hint="eastAsia"/>
          <w:b/>
          <w:sz w:val="24"/>
          <w:szCs w:val="24"/>
        </w:rPr>
        <w:t>次例会)</w:t>
      </w:r>
    </w:p>
    <w:p w:rsidR="00D77428" w:rsidRPr="00D77428" w:rsidRDefault="00D77428" w:rsidP="00D77428">
      <w:pPr>
        <w:pStyle w:val="Meetingplacedate"/>
        <w:ind w:left="0"/>
        <w:rPr>
          <w:rFonts w:ascii="KaiTi" w:eastAsia="KaiTi" w:hAnsi="KaiTi" w:cstheme="minorBidi"/>
          <w:szCs w:val="24"/>
          <w:lang w:eastAsia="zh-CN"/>
        </w:rPr>
      </w:pPr>
      <w:r w:rsidRPr="00D77428">
        <w:rPr>
          <w:rFonts w:ascii="KaiTi" w:eastAsia="KaiTi" w:hAnsi="KaiTi" w:cstheme="minorBidi"/>
          <w:b w:val="0"/>
          <w:szCs w:val="24"/>
          <w:lang w:eastAsia="zh-CN"/>
        </w:rPr>
        <w:t>201</w:t>
      </w:r>
      <w:r w:rsidRPr="00D77428">
        <w:rPr>
          <w:rFonts w:ascii="KaiTi" w:eastAsia="KaiTi" w:hAnsi="KaiTi" w:cstheme="minorBidi" w:hint="eastAsia"/>
          <w:b w:val="0"/>
          <w:szCs w:val="24"/>
          <w:lang w:eastAsia="zh-CN"/>
        </w:rPr>
        <w:t>3</w:t>
      </w:r>
      <w:r w:rsidRPr="00544224">
        <w:rPr>
          <w:rFonts w:ascii="KaiTi" w:eastAsia="KaiTi" w:hAnsi="KaiTi" w:cs="Arial" w:hint="eastAsia"/>
          <w:szCs w:val="24"/>
          <w:lang w:eastAsia="zh-CN"/>
        </w:rPr>
        <w:t>年</w:t>
      </w:r>
      <w:r w:rsidRPr="00544224">
        <w:rPr>
          <w:rFonts w:ascii="KaiTi" w:eastAsia="KaiTi" w:hAnsi="KaiTi" w:cs="Arial" w:hint="eastAsia"/>
          <w:b w:val="0"/>
          <w:szCs w:val="24"/>
          <w:lang w:eastAsia="zh-CN"/>
        </w:rPr>
        <w:t>9</w:t>
      </w:r>
      <w:r w:rsidRPr="00544224">
        <w:rPr>
          <w:rFonts w:ascii="KaiTi" w:eastAsia="KaiTi" w:hAnsi="KaiTi" w:cs="Arial" w:hint="eastAsia"/>
          <w:szCs w:val="24"/>
          <w:lang w:eastAsia="zh-CN"/>
        </w:rPr>
        <w:t>月</w:t>
      </w:r>
      <w:r w:rsidRPr="00D77428">
        <w:rPr>
          <w:rFonts w:ascii="KaiTi" w:eastAsia="KaiTi" w:hAnsi="KaiTi" w:cstheme="minorBidi" w:hint="eastAsia"/>
          <w:b w:val="0"/>
          <w:szCs w:val="24"/>
          <w:lang w:eastAsia="zh-CN"/>
        </w:rPr>
        <w:t>23</w:t>
      </w:r>
      <w:r w:rsidRPr="00544224">
        <w:rPr>
          <w:rFonts w:ascii="KaiTi" w:eastAsia="KaiTi" w:hAnsi="KaiTi" w:cs="Arial" w:hint="eastAsia"/>
          <w:szCs w:val="24"/>
          <w:lang w:eastAsia="zh-CN"/>
        </w:rPr>
        <w:t>日至</w:t>
      </w:r>
      <w:r w:rsidRPr="00764DCB">
        <w:rPr>
          <w:rFonts w:ascii="KaiTi" w:eastAsia="KaiTi" w:hAnsi="KaiTi" w:cs="Arial" w:hint="eastAsia"/>
          <w:b w:val="0"/>
          <w:szCs w:val="24"/>
          <w:lang w:eastAsia="zh-CN"/>
        </w:rPr>
        <w:t>10</w:t>
      </w:r>
      <w:r>
        <w:rPr>
          <w:rFonts w:ascii="KaiTi" w:eastAsia="KaiTi" w:hAnsi="KaiTi" w:cs="Arial" w:hint="eastAsia"/>
          <w:szCs w:val="24"/>
          <w:lang w:eastAsia="zh-CN"/>
        </w:rPr>
        <w:t>月</w:t>
      </w:r>
      <w:r w:rsidRPr="00D77428">
        <w:rPr>
          <w:rFonts w:ascii="KaiTi" w:eastAsia="KaiTi" w:hAnsi="KaiTi" w:cstheme="minorBidi" w:hint="eastAsia"/>
          <w:b w:val="0"/>
          <w:szCs w:val="24"/>
          <w:lang w:eastAsia="zh-CN"/>
        </w:rPr>
        <w:t>2</w:t>
      </w:r>
      <w:r w:rsidRPr="00544224">
        <w:rPr>
          <w:rFonts w:ascii="KaiTi" w:eastAsia="KaiTi" w:hAnsi="KaiTi" w:cs="Arial" w:hint="eastAsia"/>
          <w:szCs w:val="24"/>
          <w:lang w:eastAsia="zh-CN"/>
        </w:rPr>
        <w:t>日，日内瓦</w:t>
      </w:r>
    </w:p>
    <w:p w:rsidR="00D77428" w:rsidRPr="007E0511" w:rsidRDefault="00D77428" w:rsidP="00D77428"/>
    <w:p w:rsidR="00D77428" w:rsidRPr="007E0511" w:rsidRDefault="00D77428" w:rsidP="00D77428"/>
    <w:p w:rsidR="00D77428" w:rsidRPr="007E0511" w:rsidRDefault="00D77428" w:rsidP="00D77428"/>
    <w:p w:rsidR="00D77428" w:rsidRPr="007E0511" w:rsidRDefault="00D77428" w:rsidP="00D77428">
      <w:pPr>
        <w:rPr>
          <w:rFonts w:ascii="KaiTi" w:eastAsia="KaiTi" w:hAnsi="KaiTi"/>
          <w:caps/>
          <w:sz w:val="24"/>
          <w:szCs w:val="24"/>
        </w:rPr>
      </w:pPr>
      <w:r w:rsidRPr="00D77428">
        <w:rPr>
          <w:rFonts w:ascii="KaiTi" w:eastAsia="KaiTi" w:hAnsi="KaiTi" w:hint="eastAsia"/>
          <w:caps/>
          <w:sz w:val="24"/>
          <w:szCs w:val="24"/>
        </w:rPr>
        <w:t>国际单位的质量相关工作</w:t>
      </w:r>
    </w:p>
    <w:p w:rsidR="00D77428" w:rsidRPr="00B976DA" w:rsidRDefault="00D77428" w:rsidP="00D77428"/>
    <w:p w:rsidR="00D77428" w:rsidRPr="008F27D4" w:rsidRDefault="00D77428" w:rsidP="00D77428">
      <w:pPr>
        <w:rPr>
          <w:rFonts w:ascii="KaiTi" w:eastAsia="KaiTi" w:hAnsi="KaiTi"/>
          <w:i/>
          <w:sz w:val="21"/>
          <w:szCs w:val="21"/>
        </w:rPr>
      </w:pPr>
      <w:r w:rsidRPr="008F27D4">
        <w:rPr>
          <w:rFonts w:ascii="KaiTi" w:eastAsia="KaiTi" w:hAnsi="KaiTi" w:hint="eastAsia"/>
          <w:i/>
          <w:sz w:val="21"/>
          <w:szCs w:val="21"/>
        </w:rPr>
        <w:t>国际局编拟</w:t>
      </w:r>
      <w:r>
        <w:rPr>
          <w:rFonts w:ascii="KaiTi" w:eastAsia="KaiTi" w:hAnsi="KaiTi" w:hint="eastAsia"/>
          <w:i/>
          <w:sz w:val="21"/>
          <w:szCs w:val="21"/>
        </w:rPr>
        <w:t>的文件</w:t>
      </w:r>
    </w:p>
    <w:p w:rsidR="00D77428" w:rsidRPr="007E0511" w:rsidRDefault="00D77428" w:rsidP="00D77428"/>
    <w:p w:rsidR="00D77428" w:rsidRPr="007E0511" w:rsidRDefault="00D77428" w:rsidP="00D77428"/>
    <w:p w:rsidR="00D77428" w:rsidRPr="007E0511" w:rsidRDefault="00D77428" w:rsidP="00D77428"/>
    <w:p w:rsidR="00D77428" w:rsidRPr="007E0511" w:rsidRDefault="00D77428" w:rsidP="00D77428"/>
    <w:p w:rsidR="00165C81" w:rsidRPr="00D77428" w:rsidRDefault="00CB05D3" w:rsidP="00D77428">
      <w:pPr>
        <w:pStyle w:val="2"/>
        <w:spacing w:beforeLines="100" w:after="240" w:line="340" w:lineRule="atLeast"/>
        <w:jc w:val="both"/>
        <w:rPr>
          <w:rFonts w:ascii="SimHei" w:eastAsia="SimHei" w:hAnsi="SimHei"/>
          <w:sz w:val="21"/>
        </w:rPr>
      </w:pPr>
      <w:r w:rsidRPr="00D77428">
        <w:rPr>
          <w:rFonts w:ascii="SimHei" w:eastAsia="SimHei" w:hAnsi="SimHei" w:hint="eastAsia"/>
          <w:sz w:val="21"/>
        </w:rPr>
        <w:t>概</w:t>
      </w:r>
      <w:r w:rsidR="00D77428">
        <w:rPr>
          <w:rFonts w:ascii="SimHei" w:eastAsia="SimHei" w:hAnsi="SimHei" w:hint="eastAsia"/>
          <w:sz w:val="21"/>
        </w:rPr>
        <w:t xml:space="preserve">  </w:t>
      </w:r>
      <w:r w:rsidR="00981B60" w:rsidRPr="00D77428">
        <w:rPr>
          <w:rFonts w:ascii="SimHei" w:eastAsia="SimHei" w:hAnsi="SimHei" w:hint="eastAsia"/>
          <w:sz w:val="21"/>
        </w:rPr>
        <w:t>述</w:t>
      </w:r>
    </w:p>
    <w:p w:rsidR="002928D3" w:rsidRPr="00D77428" w:rsidRDefault="00CB05D3" w:rsidP="00D77428">
      <w:pPr>
        <w:pStyle w:val="ONUME"/>
        <w:spacing w:after="120" w:line="340" w:lineRule="atLeast"/>
        <w:jc w:val="both"/>
        <w:rPr>
          <w:rFonts w:ascii="SimSun" w:hAnsi="SimSun"/>
          <w:sz w:val="21"/>
        </w:rPr>
      </w:pPr>
      <w:r w:rsidRPr="00D77428">
        <w:rPr>
          <w:rFonts w:ascii="SimSun" w:hAnsi="SimSun" w:hint="eastAsia"/>
          <w:sz w:val="21"/>
        </w:rPr>
        <w:t>本文件载</w:t>
      </w:r>
      <w:r w:rsidR="00D456BD" w:rsidRPr="00D77428">
        <w:rPr>
          <w:rFonts w:ascii="SimSun" w:hAnsi="SimSun" w:hint="eastAsia"/>
          <w:sz w:val="21"/>
        </w:rPr>
        <w:t>有</w:t>
      </w:r>
      <w:r w:rsidRPr="00D77428">
        <w:rPr>
          <w:rFonts w:ascii="SimSun" w:hAnsi="SimSun" w:hint="eastAsia"/>
          <w:sz w:val="21"/>
        </w:rPr>
        <w:t>一份</w:t>
      </w:r>
      <w:r w:rsidR="00D456BD" w:rsidRPr="00D77428">
        <w:rPr>
          <w:rFonts w:ascii="SimSun" w:hAnsi="SimSun" w:hint="eastAsia"/>
          <w:sz w:val="21"/>
        </w:rPr>
        <w:t>简短报告，内容涉及</w:t>
      </w:r>
      <w:r w:rsidRPr="00D77428">
        <w:rPr>
          <w:rFonts w:ascii="SimSun" w:hAnsi="SimSun" w:hint="eastAsia"/>
          <w:sz w:val="21"/>
        </w:rPr>
        <w:t>国际检索和初步审查单位(</w:t>
      </w:r>
      <w:r w:rsidR="00D456BD" w:rsidRPr="00D77428">
        <w:rPr>
          <w:rFonts w:ascii="SimSun" w:hAnsi="SimSun" w:hint="eastAsia"/>
          <w:sz w:val="21"/>
        </w:rPr>
        <w:t>“</w:t>
      </w:r>
      <w:r w:rsidRPr="00D77428">
        <w:rPr>
          <w:rFonts w:ascii="SimSun" w:hAnsi="SimSun" w:hint="eastAsia"/>
          <w:sz w:val="21"/>
        </w:rPr>
        <w:t>国际单位</w:t>
      </w:r>
      <w:r w:rsidR="00D456BD" w:rsidRPr="00D77428">
        <w:rPr>
          <w:rFonts w:ascii="SimSun" w:hAnsi="SimSun" w:hint="eastAsia"/>
          <w:sz w:val="21"/>
        </w:rPr>
        <w:t>”</w:t>
      </w:r>
      <w:r w:rsidRPr="00D77428">
        <w:rPr>
          <w:rFonts w:ascii="SimSun" w:hAnsi="SimSun" w:hint="eastAsia"/>
          <w:sz w:val="21"/>
        </w:rPr>
        <w:t>)正在进行的</w:t>
      </w:r>
      <w:r w:rsidR="004710B8" w:rsidRPr="00D77428">
        <w:rPr>
          <w:rFonts w:ascii="SimSun" w:hAnsi="SimSun" w:hint="eastAsia"/>
          <w:sz w:val="21"/>
        </w:rPr>
        <w:t>主要通过2009</w:t>
      </w:r>
      <w:r w:rsidR="00D456BD" w:rsidRPr="00D77428">
        <w:rPr>
          <w:rFonts w:ascii="SimSun" w:hAnsi="SimSun" w:hint="eastAsia"/>
          <w:sz w:val="21"/>
        </w:rPr>
        <w:t>年国际单位第十七</w:t>
      </w:r>
      <w:r w:rsidR="000B5A0B" w:rsidRPr="00D77428">
        <w:rPr>
          <w:rFonts w:ascii="SimSun" w:hAnsi="SimSun" w:hint="eastAsia"/>
          <w:sz w:val="21"/>
        </w:rPr>
        <w:t>次</w:t>
      </w:r>
      <w:r w:rsidR="00D456BD" w:rsidRPr="00D77428">
        <w:rPr>
          <w:rFonts w:ascii="SimSun" w:hAnsi="SimSun" w:hint="eastAsia"/>
          <w:sz w:val="21"/>
        </w:rPr>
        <w:t>会议设立的质量小组的工作</w:t>
      </w:r>
      <w:r w:rsidR="00DE76B0" w:rsidRPr="00D77428">
        <w:rPr>
          <w:rFonts w:ascii="SimSun" w:hAnsi="SimSun" w:hint="eastAsia"/>
          <w:sz w:val="21"/>
        </w:rPr>
        <w:t>所</w:t>
      </w:r>
      <w:r w:rsidR="004710B8" w:rsidRPr="00D77428">
        <w:rPr>
          <w:rFonts w:ascii="SimSun" w:hAnsi="SimSun" w:hint="eastAsia"/>
          <w:sz w:val="21"/>
        </w:rPr>
        <w:t>推进的</w:t>
      </w:r>
      <w:r w:rsidR="00D456BD" w:rsidRPr="00D77428">
        <w:rPr>
          <w:rFonts w:ascii="SimSun" w:hAnsi="SimSun" w:hint="eastAsia"/>
          <w:sz w:val="21"/>
        </w:rPr>
        <w:t>质量相关工作</w:t>
      </w:r>
      <w:r w:rsidRPr="00D77428">
        <w:rPr>
          <w:rFonts w:ascii="SimSun" w:hAnsi="SimSun" w:hint="eastAsia"/>
          <w:sz w:val="21"/>
        </w:rPr>
        <w:t>。</w:t>
      </w:r>
    </w:p>
    <w:p w:rsidR="00DD0EAA" w:rsidRPr="00D77428" w:rsidRDefault="00F86E63" w:rsidP="00D77428">
      <w:pPr>
        <w:pStyle w:val="2"/>
        <w:spacing w:beforeLines="100" w:after="240" w:line="340" w:lineRule="atLeast"/>
        <w:jc w:val="both"/>
        <w:rPr>
          <w:rFonts w:ascii="SimHei" w:eastAsia="SimHei" w:hAnsi="SimHei"/>
          <w:sz w:val="21"/>
        </w:rPr>
      </w:pPr>
      <w:r w:rsidRPr="00D77428">
        <w:rPr>
          <w:rFonts w:ascii="SimHei" w:eastAsia="SimHei" w:hAnsi="SimHei" w:hint="eastAsia"/>
          <w:sz w:val="21"/>
        </w:rPr>
        <w:t>正在进行的质量相关工作</w:t>
      </w:r>
    </w:p>
    <w:p w:rsidR="00FD63E6" w:rsidRPr="00D77428" w:rsidRDefault="00041A7D" w:rsidP="00D77428">
      <w:pPr>
        <w:pStyle w:val="ONUME"/>
        <w:spacing w:after="120" w:line="340" w:lineRule="atLeast"/>
        <w:jc w:val="both"/>
        <w:rPr>
          <w:rFonts w:ascii="SimSun" w:hAnsi="SimSun"/>
          <w:sz w:val="21"/>
        </w:rPr>
      </w:pPr>
      <w:r w:rsidRPr="00D77428">
        <w:rPr>
          <w:rFonts w:ascii="SimSun" w:hAnsi="SimSun" w:hint="eastAsia"/>
          <w:sz w:val="21"/>
        </w:rPr>
        <w:t>在国际单位</w:t>
      </w:r>
      <w:r w:rsidR="00DE76B0" w:rsidRPr="00D77428">
        <w:rPr>
          <w:rFonts w:ascii="SimSun" w:hAnsi="SimSun" w:hint="eastAsia"/>
          <w:sz w:val="21"/>
        </w:rPr>
        <w:t>第二十</w:t>
      </w:r>
      <w:r w:rsidR="000B5A0B" w:rsidRPr="00D77428">
        <w:rPr>
          <w:rFonts w:ascii="SimSun" w:hAnsi="SimSun" w:hint="eastAsia"/>
          <w:sz w:val="21"/>
        </w:rPr>
        <w:t>次</w:t>
      </w:r>
      <w:r w:rsidRPr="00D77428">
        <w:rPr>
          <w:rFonts w:ascii="SimSun" w:hAnsi="SimSun" w:hint="eastAsia"/>
          <w:sz w:val="21"/>
        </w:rPr>
        <w:t>会议召开之前，2013年2</w:t>
      </w:r>
      <w:r w:rsidR="00DE76B0" w:rsidRPr="00D77428">
        <w:rPr>
          <w:rFonts w:ascii="SimSun" w:hAnsi="SimSun" w:hint="eastAsia"/>
          <w:sz w:val="21"/>
        </w:rPr>
        <w:t>月在慕尼黑</w:t>
      </w:r>
      <w:r w:rsidR="00AE73C2" w:rsidRPr="00D77428">
        <w:rPr>
          <w:rFonts w:ascii="SimSun" w:hAnsi="SimSun" w:hint="eastAsia"/>
          <w:sz w:val="21"/>
        </w:rPr>
        <w:t>举办</w:t>
      </w:r>
      <w:r w:rsidR="00DE76B0" w:rsidRPr="00D77428">
        <w:rPr>
          <w:rFonts w:ascii="SimSun" w:hAnsi="SimSun" w:hint="eastAsia"/>
          <w:sz w:val="21"/>
        </w:rPr>
        <w:t>了质量小组第三</w:t>
      </w:r>
      <w:r w:rsidR="000B5A0B" w:rsidRPr="00D77428">
        <w:rPr>
          <w:rFonts w:ascii="SimSun" w:hAnsi="SimSun" w:hint="eastAsia"/>
          <w:sz w:val="21"/>
        </w:rPr>
        <w:t>次</w:t>
      </w:r>
      <w:r w:rsidR="00DE76B0" w:rsidRPr="00D77428">
        <w:rPr>
          <w:rFonts w:ascii="SimSun" w:hAnsi="SimSun" w:hint="eastAsia"/>
          <w:sz w:val="21"/>
        </w:rPr>
        <w:t>非正式会议。</w:t>
      </w:r>
      <w:r w:rsidR="00AE73C2" w:rsidRPr="00D77428">
        <w:rPr>
          <w:rFonts w:ascii="SimSun" w:hAnsi="SimSun" w:hint="eastAsia"/>
          <w:sz w:val="21"/>
        </w:rPr>
        <w:t>该</w:t>
      </w:r>
      <w:r w:rsidR="00D456BD" w:rsidRPr="00D77428">
        <w:rPr>
          <w:rFonts w:ascii="SimSun" w:hAnsi="SimSun" w:hint="eastAsia"/>
          <w:sz w:val="21"/>
        </w:rPr>
        <w:t>第三</w:t>
      </w:r>
      <w:r w:rsidR="000B5A0B" w:rsidRPr="00D77428">
        <w:rPr>
          <w:rFonts w:ascii="SimSun" w:hAnsi="SimSun" w:hint="eastAsia"/>
          <w:sz w:val="21"/>
        </w:rPr>
        <w:t>次</w:t>
      </w:r>
      <w:r w:rsidR="00D456BD" w:rsidRPr="00D77428">
        <w:rPr>
          <w:rFonts w:ascii="SimSun" w:hAnsi="SimSun" w:hint="eastAsia"/>
          <w:sz w:val="21"/>
        </w:rPr>
        <w:t>非正式会议上的主席总结转录</w:t>
      </w:r>
      <w:r w:rsidRPr="00D77428">
        <w:rPr>
          <w:rFonts w:ascii="SimSun" w:hAnsi="SimSun" w:hint="eastAsia"/>
          <w:sz w:val="21"/>
        </w:rPr>
        <w:t>于本文件的附件。</w:t>
      </w:r>
    </w:p>
    <w:p w:rsidR="003B6C3F" w:rsidRPr="00D77428" w:rsidRDefault="00AA3861" w:rsidP="00D77428">
      <w:pPr>
        <w:pStyle w:val="ONUME"/>
        <w:spacing w:after="120" w:line="340" w:lineRule="atLeast"/>
        <w:jc w:val="both"/>
        <w:rPr>
          <w:rFonts w:ascii="SimSun" w:hAnsi="SimSun"/>
          <w:sz w:val="21"/>
        </w:rPr>
      </w:pPr>
      <w:r w:rsidRPr="00D77428">
        <w:rPr>
          <w:rFonts w:ascii="SimSun" w:hAnsi="SimSun" w:hint="eastAsia"/>
          <w:sz w:val="21"/>
        </w:rPr>
        <w:t>在</w:t>
      </w:r>
      <w:r w:rsidR="00C84D02" w:rsidRPr="00D77428">
        <w:rPr>
          <w:rFonts w:ascii="SimSun" w:hAnsi="SimSun" w:hint="eastAsia"/>
          <w:sz w:val="21"/>
        </w:rPr>
        <w:t>质量小组第三</w:t>
      </w:r>
      <w:r w:rsidR="000B5A0B" w:rsidRPr="00D77428">
        <w:rPr>
          <w:rFonts w:ascii="SimSun" w:hAnsi="SimSun" w:hint="eastAsia"/>
          <w:sz w:val="21"/>
        </w:rPr>
        <w:t>次</w:t>
      </w:r>
      <w:r w:rsidR="00B506FB" w:rsidRPr="00D77428">
        <w:rPr>
          <w:rFonts w:ascii="SimSun" w:hAnsi="SimSun" w:hint="eastAsia"/>
          <w:sz w:val="21"/>
        </w:rPr>
        <w:t>非正式会议的讨论事项中</w:t>
      </w:r>
      <w:r w:rsidRPr="00D77428">
        <w:rPr>
          <w:rFonts w:ascii="SimSun" w:hAnsi="SimSun" w:hint="eastAsia"/>
          <w:sz w:val="21"/>
        </w:rPr>
        <w:t>，</w:t>
      </w:r>
      <w:r w:rsidR="009779BD" w:rsidRPr="00D77428">
        <w:rPr>
          <w:rFonts w:ascii="SimSun" w:hAnsi="SimSun" w:hint="eastAsia"/>
          <w:sz w:val="21"/>
        </w:rPr>
        <w:t>有</w:t>
      </w:r>
      <w:r w:rsidR="00F768B0" w:rsidRPr="00D77428">
        <w:rPr>
          <w:rFonts w:ascii="SimSun" w:hAnsi="SimSun" w:hint="eastAsia"/>
          <w:sz w:val="21"/>
        </w:rPr>
        <w:t>一份首次编制</w:t>
      </w:r>
      <w:r w:rsidR="009779BD" w:rsidRPr="00D77428">
        <w:rPr>
          <w:rFonts w:ascii="SimSun" w:hAnsi="SimSun" w:hint="eastAsia"/>
          <w:sz w:val="21"/>
        </w:rPr>
        <w:t>的</w:t>
      </w:r>
      <w:r w:rsidR="00AE73C2" w:rsidRPr="00D77428">
        <w:rPr>
          <w:rFonts w:ascii="SimSun" w:hAnsi="SimSun" w:hint="eastAsia"/>
          <w:sz w:val="21"/>
        </w:rPr>
        <w:t>关于</w:t>
      </w:r>
      <w:r w:rsidR="00B506FB" w:rsidRPr="00D77428">
        <w:rPr>
          <w:rFonts w:ascii="SimSun" w:hAnsi="SimSun" w:hint="eastAsia"/>
          <w:sz w:val="21"/>
        </w:rPr>
        <w:t>所有国际单位制作</w:t>
      </w:r>
      <w:r w:rsidR="009779BD" w:rsidRPr="00D77428">
        <w:rPr>
          <w:rFonts w:ascii="SimSun" w:hAnsi="SimSun" w:hint="eastAsia"/>
          <w:sz w:val="21"/>
        </w:rPr>
        <w:t>的</w:t>
      </w:r>
      <w:r w:rsidRPr="00D77428">
        <w:rPr>
          <w:rFonts w:ascii="SimSun" w:hAnsi="SimSun" w:hint="eastAsia"/>
          <w:sz w:val="21"/>
        </w:rPr>
        <w:t>国际检索报告</w:t>
      </w:r>
      <w:r w:rsidR="00F768B0" w:rsidRPr="00D77428">
        <w:rPr>
          <w:rFonts w:ascii="SimSun" w:hAnsi="SimSun" w:hint="eastAsia"/>
          <w:sz w:val="21"/>
        </w:rPr>
        <w:t>特征</w:t>
      </w:r>
      <w:r w:rsidR="00AE73C2" w:rsidRPr="00D77428">
        <w:rPr>
          <w:rFonts w:ascii="SimSun" w:hAnsi="SimSun" w:hint="eastAsia"/>
          <w:sz w:val="21"/>
        </w:rPr>
        <w:t>的报告</w:t>
      </w:r>
      <w:r w:rsidR="009779BD" w:rsidRPr="00D77428">
        <w:rPr>
          <w:rFonts w:ascii="SimSun" w:hAnsi="SimSun" w:hint="eastAsia"/>
          <w:sz w:val="21"/>
        </w:rPr>
        <w:t>。该报告的目标</w:t>
      </w:r>
      <w:r w:rsidR="00021CF2" w:rsidRPr="00D77428">
        <w:rPr>
          <w:rFonts w:ascii="SimSun" w:hAnsi="SimSun" w:hint="eastAsia"/>
          <w:sz w:val="21"/>
        </w:rPr>
        <w:t>不在于</w:t>
      </w:r>
      <w:r w:rsidR="00154DD8" w:rsidRPr="00D77428">
        <w:rPr>
          <w:rFonts w:ascii="SimSun" w:hAnsi="SimSun" w:hint="eastAsia"/>
          <w:sz w:val="21"/>
        </w:rPr>
        <w:t>基于特征来</w:t>
      </w:r>
      <w:r w:rsidR="00CC0341" w:rsidRPr="00D77428">
        <w:rPr>
          <w:rFonts w:ascii="SimSun" w:hAnsi="SimSun" w:hint="eastAsia"/>
          <w:sz w:val="21"/>
        </w:rPr>
        <w:t>衡量质量，而是</w:t>
      </w:r>
      <w:r w:rsidR="00154DD8" w:rsidRPr="00D77428">
        <w:rPr>
          <w:rFonts w:ascii="SimSun" w:hAnsi="SimSun" w:hint="eastAsia"/>
          <w:sz w:val="21"/>
        </w:rPr>
        <w:t>看看能从所有国际单位制作</w:t>
      </w:r>
      <w:r w:rsidR="002C3DBF" w:rsidRPr="00D77428">
        <w:rPr>
          <w:rFonts w:ascii="SimSun" w:hAnsi="SimSun" w:hint="eastAsia"/>
          <w:sz w:val="21"/>
        </w:rPr>
        <w:t>的国际检索报告的特征</w:t>
      </w:r>
      <w:r w:rsidR="00154DD8" w:rsidRPr="00D77428">
        <w:rPr>
          <w:rFonts w:ascii="SimSun" w:hAnsi="SimSun" w:hint="eastAsia"/>
          <w:sz w:val="21"/>
        </w:rPr>
        <w:t>中</w:t>
      </w:r>
      <w:r w:rsidR="007C4B29" w:rsidRPr="00D77428">
        <w:rPr>
          <w:rFonts w:ascii="SimSun" w:hAnsi="SimSun" w:hint="eastAsia"/>
          <w:sz w:val="21"/>
        </w:rPr>
        <w:t>学到什么，</w:t>
      </w:r>
      <w:r w:rsidR="00907C13" w:rsidRPr="00D77428">
        <w:rPr>
          <w:rFonts w:ascii="SimSun" w:hAnsi="SimSun" w:hint="eastAsia"/>
          <w:sz w:val="21"/>
        </w:rPr>
        <w:t>以帮助确定目前正在</w:t>
      </w:r>
      <w:r w:rsidR="009F2007" w:rsidRPr="00D77428">
        <w:rPr>
          <w:rFonts w:ascii="SimSun" w:hAnsi="SimSun" w:hint="eastAsia"/>
          <w:sz w:val="21"/>
        </w:rPr>
        <w:t>单个单位内部或是各单位之间</w:t>
      </w:r>
      <w:r w:rsidR="00F301E3" w:rsidRPr="00D77428">
        <w:rPr>
          <w:rFonts w:ascii="SimSun" w:hAnsi="SimSun" w:hint="eastAsia"/>
          <w:sz w:val="21"/>
        </w:rPr>
        <w:t>共同进行的</w:t>
      </w:r>
      <w:r w:rsidR="00907C13" w:rsidRPr="00D77428">
        <w:rPr>
          <w:rFonts w:ascii="SimSun" w:hAnsi="SimSun" w:hint="eastAsia"/>
          <w:sz w:val="21"/>
        </w:rPr>
        <w:t>质量</w:t>
      </w:r>
      <w:r w:rsidR="00154DD8" w:rsidRPr="00D77428">
        <w:rPr>
          <w:rFonts w:ascii="SimSun" w:hAnsi="SimSun" w:hint="eastAsia"/>
          <w:sz w:val="21"/>
        </w:rPr>
        <w:t>改进</w:t>
      </w:r>
      <w:r w:rsidR="00907C13" w:rsidRPr="00D77428">
        <w:rPr>
          <w:rFonts w:ascii="SimSun" w:hAnsi="SimSun" w:hint="eastAsia"/>
          <w:sz w:val="21"/>
        </w:rPr>
        <w:t>工作的方向，包括</w:t>
      </w:r>
      <w:r w:rsidR="004A7985" w:rsidRPr="00D77428">
        <w:rPr>
          <w:rFonts w:ascii="SimSun" w:hAnsi="SimSun" w:hint="eastAsia"/>
          <w:sz w:val="21"/>
        </w:rPr>
        <w:t>帮助确定</w:t>
      </w:r>
      <w:r w:rsidR="00907C13" w:rsidRPr="00D77428">
        <w:rPr>
          <w:rFonts w:ascii="SimSun" w:hAnsi="SimSun" w:hint="eastAsia"/>
          <w:sz w:val="21"/>
        </w:rPr>
        <w:t>质量在统计上</w:t>
      </w:r>
      <w:r w:rsidR="00E111EA" w:rsidRPr="00D77428">
        <w:rPr>
          <w:rFonts w:ascii="SimSun" w:hAnsi="SimSun" w:hint="eastAsia"/>
          <w:sz w:val="21"/>
        </w:rPr>
        <w:t>可</w:t>
      </w:r>
      <w:r w:rsidR="00DE76B0" w:rsidRPr="00D77428">
        <w:rPr>
          <w:rFonts w:ascii="SimSun" w:hAnsi="SimSun" w:hint="eastAsia"/>
          <w:sz w:val="21"/>
        </w:rPr>
        <w:t>衡量</w:t>
      </w:r>
      <w:r w:rsidR="00FD1F28" w:rsidRPr="00D77428">
        <w:rPr>
          <w:rFonts w:ascii="SimSun" w:hAnsi="SimSun" w:hint="eastAsia"/>
          <w:sz w:val="21"/>
        </w:rPr>
        <w:t>方面</w:t>
      </w:r>
      <w:r w:rsidR="00907C13" w:rsidRPr="00D77428">
        <w:rPr>
          <w:rFonts w:ascii="SimSun" w:hAnsi="SimSun" w:hint="eastAsia"/>
          <w:sz w:val="21"/>
        </w:rPr>
        <w:t>的</w:t>
      </w:r>
      <w:r w:rsidR="002A68F3" w:rsidRPr="00D77428">
        <w:rPr>
          <w:rFonts w:ascii="SimSun" w:hAnsi="SimSun" w:hint="eastAsia"/>
          <w:sz w:val="21"/>
        </w:rPr>
        <w:t>最终</w:t>
      </w:r>
      <w:r w:rsidR="00907C13" w:rsidRPr="00D77428">
        <w:rPr>
          <w:rFonts w:ascii="SimSun" w:hAnsi="SimSun" w:hint="eastAsia"/>
          <w:sz w:val="21"/>
        </w:rPr>
        <w:t>发展。</w:t>
      </w:r>
      <w:r w:rsidR="00F301E3" w:rsidRPr="00D77428">
        <w:rPr>
          <w:rFonts w:ascii="SimSun" w:hAnsi="SimSun" w:hint="eastAsia"/>
          <w:sz w:val="21"/>
        </w:rPr>
        <w:t>质量小组向国际单位会议建议，应</w:t>
      </w:r>
      <w:r w:rsidR="00E111EA" w:rsidRPr="00D77428">
        <w:rPr>
          <w:rFonts w:ascii="SimSun" w:hAnsi="SimSun" w:hint="eastAsia"/>
          <w:sz w:val="21"/>
        </w:rPr>
        <w:t>在未来</w:t>
      </w:r>
      <w:r w:rsidR="000B5A0B" w:rsidRPr="00D77428">
        <w:rPr>
          <w:rFonts w:ascii="SimSun" w:hAnsi="SimSun" w:hint="eastAsia"/>
          <w:sz w:val="21"/>
        </w:rPr>
        <w:t>几年</w:t>
      </w:r>
      <w:r w:rsidR="004A7985" w:rsidRPr="00D77428">
        <w:rPr>
          <w:rFonts w:ascii="SimSun" w:hAnsi="SimSun" w:hint="eastAsia"/>
          <w:sz w:val="21"/>
        </w:rPr>
        <w:t>编拟类似的报告</w:t>
      </w:r>
      <w:r w:rsidR="004D2C6C" w:rsidRPr="00D77428">
        <w:rPr>
          <w:rFonts w:ascii="SimSun" w:hAnsi="SimSun" w:hint="eastAsia"/>
          <w:sz w:val="21"/>
        </w:rPr>
        <w:t>(</w:t>
      </w:r>
      <w:r w:rsidR="00E111EA" w:rsidRPr="00D77428">
        <w:rPr>
          <w:rFonts w:ascii="SimSun" w:hAnsi="SimSun" w:hint="eastAsia"/>
          <w:sz w:val="21"/>
        </w:rPr>
        <w:t>参见质量小组第三</w:t>
      </w:r>
      <w:r w:rsidR="000B5A0B" w:rsidRPr="00D77428">
        <w:rPr>
          <w:rFonts w:ascii="SimSun" w:hAnsi="SimSun" w:hint="eastAsia"/>
          <w:sz w:val="21"/>
        </w:rPr>
        <w:t>次</w:t>
      </w:r>
      <w:r w:rsidR="004D2C6C" w:rsidRPr="00D77428">
        <w:rPr>
          <w:rFonts w:ascii="SimSun" w:hAnsi="SimSun" w:hint="eastAsia"/>
          <w:sz w:val="21"/>
        </w:rPr>
        <w:t>非正式会议上的主席总结第20</w:t>
      </w:r>
      <w:r w:rsidR="00E111EA" w:rsidRPr="00D77428">
        <w:rPr>
          <w:rFonts w:ascii="SimSun" w:hAnsi="SimSun" w:hint="eastAsia"/>
          <w:sz w:val="21"/>
        </w:rPr>
        <w:t>段至</w:t>
      </w:r>
      <w:r w:rsidR="00765ED2">
        <w:rPr>
          <w:rFonts w:ascii="SimSun" w:hAnsi="SimSun" w:hint="eastAsia"/>
          <w:sz w:val="21"/>
        </w:rPr>
        <w:t>第</w:t>
      </w:r>
      <w:r w:rsidR="004D2C6C" w:rsidRPr="00D77428">
        <w:rPr>
          <w:rFonts w:ascii="SimSun" w:hAnsi="SimSun" w:hint="eastAsia"/>
          <w:sz w:val="21"/>
        </w:rPr>
        <w:t>24</w:t>
      </w:r>
      <w:r w:rsidR="00BA0B34" w:rsidRPr="00D77428">
        <w:rPr>
          <w:rFonts w:ascii="SimSun" w:hAnsi="SimSun" w:hint="eastAsia"/>
          <w:sz w:val="21"/>
        </w:rPr>
        <w:t>段，转录</w:t>
      </w:r>
      <w:r w:rsidR="004D2C6C" w:rsidRPr="00D77428">
        <w:rPr>
          <w:rFonts w:ascii="SimSun" w:hAnsi="SimSun" w:hint="eastAsia"/>
          <w:sz w:val="21"/>
        </w:rPr>
        <w:t>于</w:t>
      </w:r>
      <w:r w:rsidR="0048215D" w:rsidRPr="00D77428">
        <w:rPr>
          <w:rFonts w:ascii="SimSun" w:hAnsi="SimSun" w:hint="eastAsia"/>
          <w:sz w:val="21"/>
        </w:rPr>
        <w:t>本文件的附件</w:t>
      </w:r>
      <w:r w:rsidR="004D2C6C" w:rsidRPr="00D77428">
        <w:rPr>
          <w:rFonts w:ascii="SimSun" w:hAnsi="SimSun" w:hint="eastAsia"/>
          <w:sz w:val="21"/>
        </w:rPr>
        <w:t>)。</w:t>
      </w:r>
    </w:p>
    <w:p w:rsidR="003B6C3F" w:rsidRPr="00D77428" w:rsidRDefault="00187855" w:rsidP="00D77428">
      <w:pPr>
        <w:pStyle w:val="ONUME"/>
        <w:spacing w:after="120" w:line="340" w:lineRule="atLeast"/>
        <w:jc w:val="both"/>
        <w:rPr>
          <w:rFonts w:ascii="SimSun" w:hAnsi="SimSun"/>
          <w:sz w:val="21"/>
        </w:rPr>
      </w:pPr>
      <w:r w:rsidRPr="00D77428">
        <w:rPr>
          <w:rFonts w:ascii="SimSun" w:hAnsi="SimSun" w:hint="eastAsia"/>
          <w:sz w:val="21"/>
          <w:szCs w:val="22"/>
        </w:rPr>
        <w:lastRenderedPageBreak/>
        <w:t>质量小组进一步讨论了欧洲专利局</w:t>
      </w:r>
      <w:r w:rsidRPr="00D77428">
        <w:rPr>
          <w:rFonts w:ascii="SimSun" w:hAnsi="SimSun"/>
          <w:sz w:val="21"/>
        </w:rPr>
        <w:t>(EPO)</w:t>
      </w:r>
      <w:r w:rsidRPr="00D77428">
        <w:rPr>
          <w:rFonts w:ascii="SimSun" w:hAnsi="SimSun" w:hint="eastAsia"/>
          <w:sz w:val="21"/>
        </w:rPr>
        <w:t>提出的一项提案，</w:t>
      </w:r>
      <w:r w:rsidR="00E111EA" w:rsidRPr="00D77428">
        <w:rPr>
          <w:rFonts w:ascii="SimSun" w:hAnsi="SimSun" w:hint="eastAsia"/>
          <w:sz w:val="21"/>
        </w:rPr>
        <w:t>即</w:t>
      </w:r>
      <w:r w:rsidR="0076713D" w:rsidRPr="00D77428">
        <w:rPr>
          <w:rFonts w:ascii="SimSun" w:hAnsi="SimSun" w:hint="eastAsia"/>
          <w:sz w:val="21"/>
        </w:rPr>
        <w:t>为整个PCT</w:t>
      </w:r>
      <w:r w:rsidR="00E111EA" w:rsidRPr="00D77428">
        <w:rPr>
          <w:rFonts w:ascii="SimSun" w:hAnsi="SimSun" w:hint="eastAsia"/>
          <w:sz w:val="21"/>
        </w:rPr>
        <w:t>体系开发</w:t>
      </w:r>
      <w:r w:rsidR="0076713D" w:rsidRPr="00D77428">
        <w:rPr>
          <w:rFonts w:ascii="SimSun" w:hAnsi="SimSun" w:hint="eastAsia"/>
          <w:sz w:val="21"/>
        </w:rPr>
        <w:t>一组指标，涵盖受理局、国际检索和</w:t>
      </w:r>
      <w:r w:rsidR="0003117E" w:rsidRPr="00D77428">
        <w:rPr>
          <w:rFonts w:ascii="SimSun" w:hAnsi="SimSun" w:hint="eastAsia"/>
          <w:sz w:val="21"/>
        </w:rPr>
        <w:t>初步审查</w:t>
      </w:r>
      <w:r w:rsidR="0076713D" w:rsidRPr="00D77428">
        <w:rPr>
          <w:rFonts w:ascii="SimSun" w:hAnsi="SimSun" w:hint="eastAsia"/>
          <w:sz w:val="21"/>
        </w:rPr>
        <w:t>单位</w:t>
      </w:r>
      <w:r w:rsidR="00EB4509" w:rsidRPr="00D77428">
        <w:rPr>
          <w:rFonts w:ascii="SimSun" w:hAnsi="SimSun" w:hint="eastAsia"/>
          <w:sz w:val="21"/>
        </w:rPr>
        <w:t>、指定/</w:t>
      </w:r>
      <w:proofErr w:type="gramStart"/>
      <w:r w:rsidR="00EB4509" w:rsidRPr="00D77428">
        <w:rPr>
          <w:rFonts w:ascii="SimSun" w:hAnsi="SimSun" w:hint="eastAsia"/>
          <w:sz w:val="21"/>
        </w:rPr>
        <w:t>选定局</w:t>
      </w:r>
      <w:proofErr w:type="gramEnd"/>
      <w:r w:rsidR="004C6213" w:rsidRPr="00D77428">
        <w:rPr>
          <w:rFonts w:ascii="SimSun" w:hAnsi="SimSun" w:hint="eastAsia"/>
          <w:sz w:val="21"/>
        </w:rPr>
        <w:t>和</w:t>
      </w:r>
      <w:r w:rsidR="00EB4509" w:rsidRPr="00D77428">
        <w:rPr>
          <w:rFonts w:ascii="SimSun" w:hAnsi="SimSun" w:hint="eastAsia"/>
          <w:sz w:val="21"/>
        </w:rPr>
        <w:t>国际局</w:t>
      </w:r>
      <w:r w:rsidR="004C6213" w:rsidRPr="00D77428">
        <w:rPr>
          <w:rFonts w:ascii="SimSun" w:hAnsi="SimSun" w:hint="eastAsia"/>
          <w:sz w:val="21"/>
        </w:rPr>
        <w:t>的工作</w:t>
      </w:r>
      <w:r w:rsidR="00EB4509" w:rsidRPr="00D77428">
        <w:rPr>
          <w:rFonts w:ascii="SimSun" w:hAnsi="SimSun" w:hint="eastAsia"/>
          <w:sz w:val="21"/>
        </w:rPr>
        <w:t>，</w:t>
      </w:r>
      <w:r w:rsidR="004C6213" w:rsidRPr="00D77428">
        <w:rPr>
          <w:rFonts w:ascii="SimSun" w:hAnsi="SimSun" w:hint="eastAsia"/>
          <w:sz w:val="21"/>
        </w:rPr>
        <w:t>以及</w:t>
      </w:r>
      <w:r w:rsidR="00EB4509" w:rsidRPr="00D77428">
        <w:rPr>
          <w:rFonts w:ascii="SimSun" w:hAnsi="SimSun" w:hint="eastAsia"/>
          <w:sz w:val="21"/>
        </w:rPr>
        <w:t>各局和申请人之间</w:t>
      </w:r>
      <w:r w:rsidR="000163D3" w:rsidRPr="00D77428">
        <w:rPr>
          <w:rFonts w:ascii="SimSun" w:hAnsi="SimSun" w:hint="eastAsia"/>
          <w:sz w:val="21"/>
        </w:rPr>
        <w:t>的</w:t>
      </w:r>
      <w:r w:rsidR="00EB4509" w:rsidRPr="00D77428">
        <w:rPr>
          <w:rFonts w:ascii="SimSun" w:hAnsi="SimSun" w:hint="eastAsia"/>
          <w:sz w:val="21"/>
        </w:rPr>
        <w:t>互动</w:t>
      </w:r>
      <w:r w:rsidR="000163D3" w:rsidRPr="00D77428">
        <w:rPr>
          <w:rFonts w:ascii="SimSun" w:hAnsi="SimSun" w:hint="eastAsia"/>
          <w:sz w:val="21"/>
        </w:rPr>
        <w:t>(</w:t>
      </w:r>
      <w:r w:rsidR="00B54635" w:rsidRPr="00D77428">
        <w:rPr>
          <w:rFonts w:ascii="SimSun" w:hAnsi="SimSun" w:hint="eastAsia"/>
          <w:sz w:val="21"/>
        </w:rPr>
        <w:t>参见质量小组第三</w:t>
      </w:r>
      <w:r w:rsidR="006B174B" w:rsidRPr="00D77428">
        <w:rPr>
          <w:rFonts w:ascii="SimSun" w:hAnsi="SimSun" w:hint="eastAsia"/>
          <w:sz w:val="21"/>
        </w:rPr>
        <w:t>次</w:t>
      </w:r>
      <w:r w:rsidR="000163D3" w:rsidRPr="00D77428">
        <w:rPr>
          <w:rFonts w:ascii="SimSun" w:hAnsi="SimSun" w:hint="eastAsia"/>
          <w:sz w:val="21"/>
        </w:rPr>
        <w:t>非正式会议上的主席总结第25</w:t>
      </w:r>
      <w:r w:rsidR="00B54635" w:rsidRPr="00D77428">
        <w:rPr>
          <w:rFonts w:ascii="SimSun" w:hAnsi="SimSun" w:hint="eastAsia"/>
          <w:sz w:val="21"/>
        </w:rPr>
        <w:t>段至</w:t>
      </w:r>
      <w:r w:rsidR="000163D3" w:rsidRPr="00D77428">
        <w:rPr>
          <w:rFonts w:ascii="SimSun" w:hAnsi="SimSun" w:hint="eastAsia"/>
          <w:sz w:val="21"/>
        </w:rPr>
        <w:t>28</w:t>
      </w:r>
      <w:r w:rsidR="00B54635" w:rsidRPr="00D77428">
        <w:rPr>
          <w:rFonts w:ascii="SimSun" w:hAnsi="SimSun" w:hint="eastAsia"/>
          <w:sz w:val="21"/>
        </w:rPr>
        <w:t>段，转录</w:t>
      </w:r>
      <w:r w:rsidR="000163D3" w:rsidRPr="00D77428">
        <w:rPr>
          <w:rFonts w:ascii="SimSun" w:hAnsi="SimSun" w:hint="eastAsia"/>
          <w:sz w:val="21"/>
        </w:rPr>
        <w:t>于</w:t>
      </w:r>
      <w:r w:rsidR="0048215D" w:rsidRPr="00D77428">
        <w:rPr>
          <w:rFonts w:ascii="SimSun" w:hAnsi="SimSun" w:hint="eastAsia"/>
          <w:sz w:val="21"/>
        </w:rPr>
        <w:t>本文件的附件</w:t>
      </w:r>
      <w:r w:rsidR="000163D3" w:rsidRPr="00D77428">
        <w:rPr>
          <w:rFonts w:ascii="SimSun" w:hAnsi="SimSun" w:hint="eastAsia"/>
          <w:sz w:val="21"/>
        </w:rPr>
        <w:t>)。</w:t>
      </w:r>
      <w:r w:rsidR="00F301E3" w:rsidRPr="00D77428">
        <w:rPr>
          <w:rFonts w:ascii="SimSun" w:hAnsi="SimSun" w:hint="eastAsia"/>
          <w:sz w:val="21"/>
        </w:rPr>
        <w:t>国际单位目前正在质量小组的电子论坛上讨论</w:t>
      </w:r>
      <w:r w:rsidR="000163D3" w:rsidRPr="00D77428">
        <w:rPr>
          <w:rFonts w:ascii="SimSun" w:hAnsi="SimSun" w:hint="eastAsia"/>
          <w:sz w:val="21"/>
        </w:rPr>
        <w:t>一份拟议的“PCT指标框架”</w:t>
      </w:r>
      <w:r w:rsidR="007D6B8B" w:rsidRPr="00D77428">
        <w:rPr>
          <w:rFonts w:ascii="SimSun" w:hAnsi="SimSun" w:hint="eastAsia"/>
          <w:sz w:val="21"/>
        </w:rPr>
        <w:t>草案</w:t>
      </w:r>
      <w:r w:rsidR="000163D3" w:rsidRPr="00D77428">
        <w:rPr>
          <w:rFonts w:ascii="SimSun" w:hAnsi="SimSun" w:hint="eastAsia"/>
          <w:sz w:val="21"/>
        </w:rPr>
        <w:t>初稿</w:t>
      </w:r>
      <w:r w:rsidR="007D6B8B" w:rsidRPr="00D77428">
        <w:rPr>
          <w:rFonts w:ascii="SimSun" w:hAnsi="SimSun" w:hint="eastAsia"/>
          <w:sz w:val="21"/>
        </w:rPr>
        <w:t>，目的</w:t>
      </w:r>
      <w:r w:rsidR="00694439" w:rsidRPr="00D77428">
        <w:rPr>
          <w:rFonts w:ascii="SimSun" w:hAnsi="SimSun" w:hint="eastAsia"/>
          <w:sz w:val="21"/>
        </w:rPr>
        <w:t>是</w:t>
      </w:r>
      <w:r w:rsidR="00B54635" w:rsidRPr="00D77428">
        <w:rPr>
          <w:rFonts w:ascii="SimSun" w:hAnsi="SimSun" w:hint="eastAsia"/>
          <w:sz w:val="21"/>
        </w:rPr>
        <w:t>进一步发展这项提案，</w:t>
      </w:r>
      <w:r w:rsidR="007F2683" w:rsidRPr="00D77428">
        <w:rPr>
          <w:rFonts w:ascii="SimSun" w:hAnsi="SimSun" w:hint="eastAsia"/>
          <w:sz w:val="21"/>
        </w:rPr>
        <w:t>而后</w:t>
      </w:r>
      <w:r w:rsidR="00694439" w:rsidRPr="00D77428">
        <w:rPr>
          <w:rFonts w:ascii="SimSun" w:hAnsi="SimSun" w:hint="eastAsia"/>
          <w:sz w:val="21"/>
        </w:rPr>
        <w:t>向所有PCT成员国这一更广泛的</w:t>
      </w:r>
      <w:r w:rsidR="00F301E3" w:rsidRPr="00D77428">
        <w:rPr>
          <w:rFonts w:ascii="SimSun" w:hAnsi="SimSun" w:hint="eastAsia"/>
          <w:sz w:val="21"/>
        </w:rPr>
        <w:t>受众</w:t>
      </w:r>
      <w:r w:rsidR="007D6B8B" w:rsidRPr="00D77428">
        <w:rPr>
          <w:rFonts w:ascii="SimSun" w:hAnsi="SimSun" w:hint="eastAsia"/>
          <w:sz w:val="21"/>
        </w:rPr>
        <w:t>提交</w:t>
      </w:r>
      <w:r w:rsidR="00F301E3" w:rsidRPr="00D77428">
        <w:rPr>
          <w:rFonts w:ascii="SimSun" w:hAnsi="SimSun" w:hint="eastAsia"/>
          <w:sz w:val="21"/>
        </w:rPr>
        <w:t>，</w:t>
      </w:r>
      <w:r w:rsidR="00694439" w:rsidRPr="00D77428">
        <w:rPr>
          <w:rFonts w:ascii="SimSun" w:hAnsi="SimSun" w:hint="eastAsia"/>
          <w:sz w:val="21"/>
        </w:rPr>
        <w:t>以供进一步</w:t>
      </w:r>
      <w:r w:rsidR="00B54635" w:rsidRPr="00D77428">
        <w:rPr>
          <w:rFonts w:ascii="SimSun" w:hAnsi="SimSun" w:hint="eastAsia"/>
          <w:sz w:val="21"/>
        </w:rPr>
        <w:t>的</w:t>
      </w:r>
      <w:r w:rsidR="00694439" w:rsidRPr="00D77428">
        <w:rPr>
          <w:rFonts w:ascii="SimSun" w:hAnsi="SimSun" w:hint="eastAsia"/>
          <w:sz w:val="21"/>
        </w:rPr>
        <w:t>磋商</w:t>
      </w:r>
      <w:r w:rsidR="00352014" w:rsidRPr="00D77428">
        <w:rPr>
          <w:rFonts w:ascii="SimSun" w:hAnsi="SimSun" w:hint="eastAsia"/>
          <w:sz w:val="21"/>
        </w:rPr>
        <w:t>并</w:t>
      </w:r>
      <w:r w:rsidR="00694439" w:rsidRPr="00D77428">
        <w:rPr>
          <w:rFonts w:ascii="SimSun" w:hAnsi="SimSun" w:hint="eastAsia"/>
          <w:sz w:val="21"/>
        </w:rPr>
        <w:t>最终</w:t>
      </w:r>
      <w:r w:rsidR="00352014" w:rsidRPr="00D77428">
        <w:rPr>
          <w:rFonts w:ascii="SimSun" w:hAnsi="SimSun" w:hint="eastAsia"/>
          <w:sz w:val="21"/>
        </w:rPr>
        <w:t>达成一致。</w:t>
      </w:r>
    </w:p>
    <w:p w:rsidR="00272736" w:rsidRPr="00D77428" w:rsidRDefault="00352014" w:rsidP="00D77428">
      <w:pPr>
        <w:pStyle w:val="ONUME"/>
        <w:spacing w:after="120" w:line="340" w:lineRule="atLeast"/>
        <w:jc w:val="both"/>
        <w:rPr>
          <w:rFonts w:ascii="SimSun" w:hAnsi="SimSun"/>
          <w:sz w:val="21"/>
        </w:rPr>
      </w:pPr>
      <w:r w:rsidRPr="00D77428">
        <w:rPr>
          <w:rFonts w:ascii="SimSun" w:hAnsi="SimSun" w:hint="eastAsia"/>
          <w:sz w:val="21"/>
        </w:rPr>
        <w:t>最后，质量小组注意到</w:t>
      </w:r>
      <w:r w:rsidR="00D77428">
        <w:rPr>
          <w:rFonts w:ascii="SimSun" w:hAnsi="SimSun" w:hint="eastAsia"/>
          <w:sz w:val="21"/>
        </w:rPr>
        <w:t>日本特许厅</w:t>
      </w:r>
      <w:r w:rsidRPr="00D77428">
        <w:rPr>
          <w:rFonts w:ascii="SimSun" w:hAnsi="SimSun"/>
          <w:sz w:val="21"/>
        </w:rPr>
        <w:t>(JPO)</w:t>
      </w:r>
      <w:r w:rsidR="00AC3BCA" w:rsidRPr="00D77428">
        <w:rPr>
          <w:rFonts w:ascii="SimSun" w:hAnsi="SimSun" w:hint="eastAsia"/>
          <w:sz w:val="21"/>
        </w:rPr>
        <w:t>和</w:t>
      </w:r>
      <w:r w:rsidR="001B66B2" w:rsidRPr="00D77428">
        <w:rPr>
          <w:rFonts w:ascii="SimSun" w:hAnsi="SimSun" w:hint="eastAsia"/>
          <w:sz w:val="21"/>
        </w:rPr>
        <w:t>瑞典专利和注册局</w:t>
      </w:r>
      <w:r w:rsidR="00AC3BCA" w:rsidRPr="00D77428">
        <w:rPr>
          <w:rFonts w:ascii="SimSun" w:hAnsi="SimSun"/>
          <w:sz w:val="21"/>
        </w:rPr>
        <w:t>(PRV)</w:t>
      </w:r>
      <w:r w:rsidR="00AC3BCA" w:rsidRPr="00D77428">
        <w:rPr>
          <w:rFonts w:ascii="SimSun" w:hAnsi="SimSun" w:hint="eastAsia"/>
          <w:sz w:val="21"/>
        </w:rPr>
        <w:t>关于两局</w:t>
      </w:r>
      <w:r w:rsidR="001B66B2" w:rsidRPr="00D77428">
        <w:rPr>
          <w:rFonts w:ascii="SimSun" w:hAnsi="SimSun" w:hint="eastAsia"/>
          <w:sz w:val="21"/>
        </w:rPr>
        <w:t>对国际检索报告</w:t>
      </w:r>
      <w:r w:rsidR="00F301E3" w:rsidRPr="00D77428">
        <w:rPr>
          <w:rFonts w:ascii="SimSun" w:hAnsi="SimSun" w:hint="eastAsia"/>
          <w:sz w:val="21"/>
        </w:rPr>
        <w:t>以及</w:t>
      </w:r>
      <w:r w:rsidR="001B66B2" w:rsidRPr="00D77428">
        <w:rPr>
          <w:rFonts w:ascii="SimSun" w:hAnsi="SimSun" w:hint="eastAsia"/>
          <w:sz w:val="21"/>
        </w:rPr>
        <w:t>指定局在</w:t>
      </w:r>
      <w:r w:rsidR="00F301E3" w:rsidRPr="00D77428">
        <w:rPr>
          <w:rFonts w:ascii="SimSun" w:hAnsi="SimSun" w:hint="eastAsia"/>
          <w:sz w:val="21"/>
        </w:rPr>
        <w:t>进入</w:t>
      </w:r>
      <w:r w:rsidR="001B66B2" w:rsidRPr="00D77428">
        <w:rPr>
          <w:rFonts w:ascii="SimSun" w:hAnsi="SimSun" w:hint="eastAsia"/>
          <w:sz w:val="21"/>
        </w:rPr>
        <w:t>国家阶段</w:t>
      </w:r>
      <w:r w:rsidR="00F301E3" w:rsidRPr="00D77428">
        <w:rPr>
          <w:rFonts w:ascii="SimSun" w:hAnsi="SimSun" w:hint="eastAsia"/>
          <w:sz w:val="21"/>
        </w:rPr>
        <w:t>之后</w:t>
      </w:r>
      <w:proofErr w:type="gramStart"/>
      <w:r w:rsidR="001B66B2" w:rsidRPr="00D77428">
        <w:rPr>
          <w:rFonts w:ascii="SimSun" w:hAnsi="SimSun" w:hint="eastAsia"/>
          <w:sz w:val="21"/>
        </w:rPr>
        <w:t>作出</w:t>
      </w:r>
      <w:proofErr w:type="gramEnd"/>
      <w:r w:rsidR="001B66B2" w:rsidRPr="00D77428">
        <w:rPr>
          <w:rFonts w:ascii="SimSun" w:hAnsi="SimSun" w:hint="eastAsia"/>
          <w:sz w:val="21"/>
        </w:rPr>
        <w:t>的国家检索和审查报告之间差异</w:t>
      </w:r>
      <w:r w:rsidR="00C30F84" w:rsidRPr="00D77428">
        <w:rPr>
          <w:rFonts w:ascii="SimSun" w:hAnsi="SimSun" w:hint="eastAsia"/>
          <w:sz w:val="21"/>
        </w:rPr>
        <w:t>(</w:t>
      </w:r>
      <w:r w:rsidR="00BA0591" w:rsidRPr="00D77428">
        <w:rPr>
          <w:rFonts w:ascii="SimSun" w:hAnsi="SimSun" w:hint="eastAsia"/>
          <w:sz w:val="21"/>
        </w:rPr>
        <w:t>当</w:t>
      </w:r>
      <w:r w:rsidR="00C30F84" w:rsidRPr="00D77428">
        <w:rPr>
          <w:rFonts w:ascii="SimSun" w:hAnsi="SimSun" w:hint="eastAsia"/>
          <w:sz w:val="21"/>
        </w:rPr>
        <w:t>国际检索单位和指定局不同时)</w:t>
      </w:r>
      <w:r w:rsidR="001B66B2" w:rsidRPr="00D77428">
        <w:rPr>
          <w:rFonts w:ascii="SimSun" w:hAnsi="SimSun" w:hint="eastAsia"/>
          <w:sz w:val="21"/>
        </w:rPr>
        <w:t>的</w:t>
      </w:r>
      <w:r w:rsidR="00AC3BCA" w:rsidRPr="00D77428">
        <w:rPr>
          <w:rFonts w:ascii="SimSun" w:hAnsi="SimSun" w:hint="eastAsia"/>
          <w:sz w:val="21"/>
        </w:rPr>
        <w:t>分析结果的报告</w:t>
      </w:r>
      <w:r w:rsidR="00BA0591" w:rsidRPr="00D77428">
        <w:rPr>
          <w:rFonts w:ascii="SimSun" w:hAnsi="SimSun" w:hint="eastAsia"/>
          <w:sz w:val="21"/>
        </w:rPr>
        <w:t>。</w:t>
      </w:r>
      <w:r w:rsidR="006B174B" w:rsidRPr="00D77428">
        <w:rPr>
          <w:rFonts w:ascii="SimSun" w:hAnsi="SimSun" w:hint="eastAsia"/>
          <w:sz w:val="21"/>
        </w:rPr>
        <w:t>质量小组欢迎这份报告</w:t>
      </w:r>
      <w:r w:rsidR="007F2683" w:rsidRPr="00D77428">
        <w:rPr>
          <w:rFonts w:ascii="SimSun" w:hAnsi="SimSun" w:hint="eastAsia"/>
          <w:sz w:val="21"/>
        </w:rPr>
        <w:t>，并</w:t>
      </w:r>
      <w:r w:rsidR="00F301E3" w:rsidRPr="00D77428">
        <w:rPr>
          <w:rFonts w:ascii="SimSun" w:hAnsi="SimSun" w:hint="eastAsia"/>
          <w:sz w:val="21"/>
        </w:rPr>
        <w:t>一致同意</w:t>
      </w:r>
      <w:r w:rsidR="0048215D" w:rsidRPr="00D77428">
        <w:rPr>
          <w:rFonts w:ascii="SimSun" w:hAnsi="SimSun" w:hint="eastAsia"/>
          <w:sz w:val="21"/>
        </w:rPr>
        <w:t>应继续</w:t>
      </w:r>
      <w:r w:rsidR="007F2683" w:rsidRPr="00D77428">
        <w:rPr>
          <w:rFonts w:ascii="SimSun" w:hAnsi="SimSun" w:hint="eastAsia"/>
          <w:sz w:val="21"/>
        </w:rPr>
        <w:t>开展旨在开发</w:t>
      </w:r>
      <w:r w:rsidR="0048215D" w:rsidRPr="00D77428">
        <w:rPr>
          <w:rFonts w:ascii="SimSun" w:hAnsi="SimSun" w:hint="eastAsia"/>
          <w:sz w:val="21"/>
        </w:rPr>
        <w:t>反馈框架的工作，使国际检索单位可以在</w:t>
      </w:r>
      <w:r w:rsidR="007F2683" w:rsidRPr="00D77428">
        <w:rPr>
          <w:rFonts w:ascii="SimSun" w:hAnsi="SimSun" w:hint="eastAsia"/>
          <w:sz w:val="21"/>
        </w:rPr>
        <w:t>该</w:t>
      </w:r>
      <w:r w:rsidR="0048215D" w:rsidRPr="00D77428">
        <w:rPr>
          <w:rFonts w:ascii="SimSun" w:hAnsi="SimSun" w:hint="eastAsia"/>
          <w:sz w:val="21"/>
        </w:rPr>
        <w:t>框架下分析和利用指定局</w:t>
      </w:r>
      <w:r w:rsidR="00F834A1" w:rsidRPr="00D77428">
        <w:rPr>
          <w:rFonts w:ascii="SimSun" w:hAnsi="SimSun" w:hint="eastAsia"/>
          <w:sz w:val="21"/>
        </w:rPr>
        <w:t>对</w:t>
      </w:r>
      <w:r w:rsidR="0048215D" w:rsidRPr="00D77428">
        <w:rPr>
          <w:rFonts w:ascii="SimSun" w:hAnsi="SimSun" w:hint="eastAsia"/>
          <w:sz w:val="21"/>
        </w:rPr>
        <w:t>国际检索报告和书面意见的反馈，并与指定局分享其分析成果(</w:t>
      </w:r>
      <w:r w:rsidR="00F834A1" w:rsidRPr="00D77428">
        <w:rPr>
          <w:rFonts w:ascii="SimSun" w:hAnsi="SimSun" w:hint="eastAsia"/>
          <w:sz w:val="21"/>
        </w:rPr>
        <w:t>参见质量小组第三</w:t>
      </w:r>
      <w:r w:rsidR="006B174B" w:rsidRPr="00D77428">
        <w:rPr>
          <w:rFonts w:ascii="SimSun" w:hAnsi="SimSun" w:hint="eastAsia"/>
          <w:sz w:val="21"/>
        </w:rPr>
        <w:t>次</w:t>
      </w:r>
      <w:r w:rsidR="0048215D" w:rsidRPr="00D77428">
        <w:rPr>
          <w:rFonts w:ascii="SimSun" w:hAnsi="SimSun" w:hint="eastAsia"/>
          <w:sz w:val="21"/>
        </w:rPr>
        <w:t>非正式会议上的主席总结第16</w:t>
      </w:r>
      <w:r w:rsidR="00F834A1" w:rsidRPr="00D77428">
        <w:rPr>
          <w:rFonts w:ascii="SimSun" w:hAnsi="SimSun" w:hint="eastAsia"/>
          <w:sz w:val="21"/>
        </w:rPr>
        <w:t>段至</w:t>
      </w:r>
      <w:r w:rsidR="0048215D" w:rsidRPr="00D77428">
        <w:rPr>
          <w:rFonts w:ascii="SimSun" w:hAnsi="SimSun" w:hint="eastAsia"/>
          <w:sz w:val="21"/>
        </w:rPr>
        <w:t>19</w:t>
      </w:r>
      <w:r w:rsidR="00F834A1" w:rsidRPr="00D77428">
        <w:rPr>
          <w:rFonts w:ascii="SimSun" w:hAnsi="SimSun" w:hint="eastAsia"/>
          <w:sz w:val="21"/>
        </w:rPr>
        <w:t>段和</w:t>
      </w:r>
      <w:r w:rsidR="00B35938" w:rsidRPr="00D77428">
        <w:rPr>
          <w:rFonts w:ascii="SimSun" w:hAnsi="SimSun" w:hint="eastAsia"/>
          <w:sz w:val="21"/>
        </w:rPr>
        <w:t>第</w:t>
      </w:r>
      <w:r w:rsidR="00F834A1" w:rsidRPr="00D77428">
        <w:rPr>
          <w:rFonts w:ascii="SimSun" w:hAnsi="SimSun"/>
          <w:sz w:val="21"/>
        </w:rPr>
        <w:t>29</w:t>
      </w:r>
      <w:r w:rsidR="00B35938" w:rsidRPr="00D77428">
        <w:rPr>
          <w:rFonts w:ascii="SimSun" w:hAnsi="SimSun" w:hint="eastAsia"/>
          <w:sz w:val="21"/>
        </w:rPr>
        <w:t>段</w:t>
      </w:r>
      <w:r w:rsidR="00F834A1" w:rsidRPr="00D77428">
        <w:rPr>
          <w:rFonts w:ascii="SimSun" w:hAnsi="SimSun" w:hint="eastAsia"/>
          <w:sz w:val="21"/>
        </w:rPr>
        <w:t>至</w:t>
      </w:r>
      <w:r w:rsidR="00F834A1" w:rsidRPr="00D77428">
        <w:rPr>
          <w:rFonts w:ascii="SimSun" w:hAnsi="SimSun"/>
          <w:sz w:val="21"/>
        </w:rPr>
        <w:t>33</w:t>
      </w:r>
      <w:r w:rsidR="00B35938" w:rsidRPr="00D77428">
        <w:rPr>
          <w:rFonts w:ascii="SimSun" w:hAnsi="SimSun" w:hint="eastAsia"/>
          <w:sz w:val="21"/>
        </w:rPr>
        <w:t>段</w:t>
      </w:r>
      <w:r w:rsidR="00F834A1" w:rsidRPr="00D77428">
        <w:rPr>
          <w:rFonts w:ascii="SimSun" w:hAnsi="SimSun" w:hint="eastAsia"/>
          <w:sz w:val="21"/>
        </w:rPr>
        <w:t>，转录</w:t>
      </w:r>
      <w:r w:rsidR="0048215D" w:rsidRPr="00D77428">
        <w:rPr>
          <w:rFonts w:ascii="SimSun" w:hAnsi="SimSun" w:hint="eastAsia"/>
          <w:sz w:val="21"/>
        </w:rPr>
        <w:t>于本文件的附件)。</w:t>
      </w:r>
    </w:p>
    <w:p w:rsidR="000A0429" w:rsidRPr="00D77428" w:rsidRDefault="0048215D" w:rsidP="00D77428">
      <w:pPr>
        <w:pStyle w:val="ONUME"/>
        <w:spacing w:after="120" w:line="340" w:lineRule="atLeast"/>
        <w:jc w:val="both"/>
        <w:rPr>
          <w:rFonts w:ascii="SimSun" w:hAnsi="SimSun"/>
          <w:sz w:val="21"/>
        </w:rPr>
      </w:pPr>
      <w:r w:rsidRPr="00D77428">
        <w:rPr>
          <w:rFonts w:ascii="SimSun" w:hAnsi="SimSun" w:hint="eastAsia"/>
          <w:sz w:val="21"/>
        </w:rPr>
        <w:t>2013年2月在慕尼黑召开的国际单位第二十</w:t>
      </w:r>
      <w:r w:rsidR="006B174B" w:rsidRPr="00D77428">
        <w:rPr>
          <w:rFonts w:ascii="SimSun" w:hAnsi="SimSun" w:hint="eastAsia"/>
          <w:sz w:val="21"/>
        </w:rPr>
        <w:t>次</w:t>
      </w:r>
      <w:r w:rsidRPr="00D77428">
        <w:rPr>
          <w:rFonts w:ascii="SimSun" w:hAnsi="SimSun" w:hint="eastAsia"/>
          <w:sz w:val="21"/>
        </w:rPr>
        <w:t>会议</w:t>
      </w:r>
      <w:r w:rsidR="00917EE7" w:rsidRPr="00D77428">
        <w:rPr>
          <w:rFonts w:ascii="SimSun" w:hAnsi="SimSun" w:hint="eastAsia"/>
          <w:sz w:val="21"/>
        </w:rPr>
        <w:t>赞许地注意到</w:t>
      </w:r>
      <w:r w:rsidR="005C7D8A" w:rsidRPr="00D77428">
        <w:rPr>
          <w:rFonts w:ascii="SimSun" w:hAnsi="SimSun" w:hint="eastAsia"/>
          <w:sz w:val="21"/>
        </w:rPr>
        <w:t>质量小组第三</w:t>
      </w:r>
      <w:r w:rsidR="006B174B" w:rsidRPr="00D77428">
        <w:rPr>
          <w:rFonts w:ascii="SimSun" w:hAnsi="SimSun" w:hint="eastAsia"/>
          <w:sz w:val="21"/>
        </w:rPr>
        <w:t>次</w:t>
      </w:r>
      <w:r w:rsidR="00596BF6" w:rsidRPr="00D77428">
        <w:rPr>
          <w:rFonts w:ascii="SimSun" w:hAnsi="SimSun" w:hint="eastAsia"/>
          <w:sz w:val="21"/>
        </w:rPr>
        <w:t>非正式会议上的主席总结</w:t>
      </w:r>
      <w:r w:rsidR="002A68F3" w:rsidRPr="00D77428">
        <w:rPr>
          <w:rFonts w:ascii="SimSun" w:hAnsi="SimSun" w:hint="eastAsia"/>
          <w:sz w:val="21"/>
        </w:rPr>
        <w:t>，并赞同</w:t>
      </w:r>
      <w:r w:rsidR="0061237E" w:rsidRPr="00D77428">
        <w:rPr>
          <w:rFonts w:ascii="SimSun" w:hAnsi="SimSun" w:hint="eastAsia"/>
          <w:sz w:val="21"/>
        </w:rPr>
        <w:t>质量小组</w:t>
      </w:r>
      <w:r w:rsidR="002A68F3" w:rsidRPr="00D77428">
        <w:rPr>
          <w:rFonts w:ascii="SimSun" w:hAnsi="SimSun" w:hint="eastAsia"/>
          <w:sz w:val="21"/>
        </w:rPr>
        <w:t>提出</w:t>
      </w:r>
      <w:r w:rsidR="0061237E" w:rsidRPr="00D77428">
        <w:rPr>
          <w:rFonts w:ascii="SimSun" w:hAnsi="SimSun" w:hint="eastAsia"/>
          <w:sz w:val="21"/>
        </w:rPr>
        <w:t>的所有建议。</w:t>
      </w:r>
      <w:r w:rsidR="00616CE4" w:rsidRPr="00D77428">
        <w:rPr>
          <w:rFonts w:ascii="SimSun" w:hAnsi="SimSun" w:hint="eastAsia"/>
          <w:sz w:val="21"/>
        </w:rPr>
        <w:t>此外，国际检索单位会议批准</w:t>
      </w:r>
      <w:r w:rsidR="00F12A6E" w:rsidRPr="00D77428">
        <w:rPr>
          <w:rFonts w:ascii="SimSun" w:hAnsi="SimSun" w:hint="eastAsia"/>
          <w:sz w:val="21"/>
        </w:rPr>
        <w:t>延续</w:t>
      </w:r>
      <w:r w:rsidR="00616CE4" w:rsidRPr="00D77428">
        <w:rPr>
          <w:rFonts w:ascii="SimSun" w:hAnsi="SimSun" w:hint="eastAsia"/>
          <w:sz w:val="21"/>
        </w:rPr>
        <w:t>小组</w:t>
      </w:r>
      <w:r w:rsidR="00F12A6E" w:rsidRPr="00D77428">
        <w:rPr>
          <w:rFonts w:ascii="SimSun" w:hAnsi="SimSun" w:hint="eastAsia"/>
          <w:sz w:val="21"/>
        </w:rPr>
        <w:t>的</w:t>
      </w:r>
      <w:r w:rsidR="006B174B" w:rsidRPr="00D77428">
        <w:rPr>
          <w:rFonts w:ascii="SimSun" w:hAnsi="SimSun" w:hint="eastAsia"/>
          <w:sz w:val="21"/>
        </w:rPr>
        <w:t>任务</w:t>
      </w:r>
      <w:r w:rsidR="00F12A6E" w:rsidRPr="00D77428">
        <w:rPr>
          <w:rFonts w:ascii="SimSun" w:hAnsi="SimSun" w:hint="eastAsia"/>
          <w:sz w:val="21"/>
        </w:rPr>
        <w:t>，包括</w:t>
      </w:r>
      <w:r w:rsidR="00CD0375" w:rsidRPr="00D77428">
        <w:rPr>
          <w:rFonts w:ascii="SimSun" w:hAnsi="SimSun" w:hint="eastAsia"/>
          <w:sz w:val="21"/>
        </w:rPr>
        <w:t>2014年再次</w:t>
      </w:r>
      <w:r w:rsidR="00F12A6E" w:rsidRPr="00D77428">
        <w:rPr>
          <w:rFonts w:ascii="SimSun" w:hAnsi="SimSun" w:hint="eastAsia"/>
          <w:sz w:val="21"/>
        </w:rPr>
        <w:t>召开</w:t>
      </w:r>
      <w:r w:rsidR="005C7D8A" w:rsidRPr="00D77428">
        <w:rPr>
          <w:rFonts w:ascii="SimSun" w:hAnsi="SimSun" w:hint="eastAsia"/>
          <w:sz w:val="21"/>
        </w:rPr>
        <w:t>质量小组</w:t>
      </w:r>
      <w:r w:rsidR="006B174B" w:rsidRPr="00D77428">
        <w:rPr>
          <w:rFonts w:ascii="SimSun" w:hAnsi="SimSun" w:hint="eastAsia"/>
          <w:sz w:val="21"/>
        </w:rPr>
        <w:t>的实体</w:t>
      </w:r>
      <w:r w:rsidR="005C7D8A" w:rsidRPr="00D77428">
        <w:rPr>
          <w:rFonts w:ascii="SimSun" w:hAnsi="SimSun" w:hint="eastAsia"/>
          <w:sz w:val="21"/>
        </w:rPr>
        <w:t>非正式会议。它进一步</w:t>
      </w:r>
      <w:r w:rsidR="006C340E" w:rsidRPr="00D77428">
        <w:rPr>
          <w:rFonts w:ascii="SimSun" w:hAnsi="SimSun" w:hint="eastAsia"/>
          <w:sz w:val="21"/>
        </w:rPr>
        <w:t>商定</w:t>
      </w:r>
      <w:r w:rsidR="008B6C73" w:rsidRPr="00D77428">
        <w:rPr>
          <w:rFonts w:ascii="SimSun" w:hAnsi="SimSun" w:hint="eastAsia"/>
          <w:sz w:val="21"/>
        </w:rPr>
        <w:t>，发布</w:t>
      </w:r>
      <w:r w:rsidR="00CD0375" w:rsidRPr="00D77428">
        <w:rPr>
          <w:rFonts w:ascii="SimSun" w:hAnsi="SimSun" w:hint="eastAsia"/>
          <w:sz w:val="21"/>
        </w:rPr>
        <w:t>国际单位提交的关于其质量管理体系的年度报告，可在WIPO</w:t>
      </w:r>
      <w:r w:rsidR="002965A5" w:rsidRPr="00D77428">
        <w:rPr>
          <w:rFonts w:ascii="SimSun" w:hAnsi="SimSun" w:hint="eastAsia"/>
          <w:sz w:val="21"/>
        </w:rPr>
        <w:t>的</w:t>
      </w:r>
      <w:r w:rsidR="00CD0375" w:rsidRPr="00D77428">
        <w:rPr>
          <w:rFonts w:ascii="SimSun" w:hAnsi="SimSun" w:hint="eastAsia"/>
          <w:sz w:val="21"/>
        </w:rPr>
        <w:t>网站上查询，网址为</w:t>
      </w:r>
      <w:hyperlink r:id="rId10" w:history="1">
        <w:r w:rsidR="00D77428" w:rsidRPr="00D77428">
          <w:rPr>
            <w:rStyle w:val="af"/>
            <w:rFonts w:ascii="SimSun" w:hAnsi="SimSun"/>
            <w:color w:val="auto"/>
            <w:sz w:val="21"/>
          </w:rPr>
          <w:t>http://www.wipo.int/pct/en/</w:t>
        </w:r>
        <w:r w:rsidR="00D77428" w:rsidRPr="00D77428">
          <w:rPr>
            <w:rStyle w:val="af"/>
            <w:rFonts w:ascii="SimSun" w:hAnsi="SimSun" w:hint="eastAsia"/>
            <w:color w:val="auto"/>
            <w:sz w:val="21"/>
          </w:rPr>
          <w:br/>
        </w:r>
        <w:r w:rsidR="00D77428" w:rsidRPr="00D77428">
          <w:rPr>
            <w:rStyle w:val="af"/>
            <w:rFonts w:ascii="SimSun" w:hAnsi="SimSun"/>
            <w:color w:val="auto"/>
            <w:sz w:val="21"/>
          </w:rPr>
          <w:t>quality/authorities.html</w:t>
        </w:r>
      </w:hyperlink>
      <w:r w:rsidR="00CD0375" w:rsidRPr="00D77428">
        <w:rPr>
          <w:rFonts w:ascii="SimSun" w:hAnsi="SimSun" w:hint="eastAsia"/>
          <w:i/>
          <w:sz w:val="21"/>
        </w:rPr>
        <w:t>。</w:t>
      </w:r>
      <w:r w:rsidR="00CD0375" w:rsidRPr="00D77428">
        <w:rPr>
          <w:rFonts w:ascii="SimSun" w:hAnsi="SimSun" w:hint="eastAsia"/>
          <w:sz w:val="21"/>
        </w:rPr>
        <w:t>国际单位第二十</w:t>
      </w:r>
      <w:r w:rsidR="006903C4" w:rsidRPr="00D77428">
        <w:rPr>
          <w:rFonts w:ascii="SimSun" w:hAnsi="SimSun" w:hint="eastAsia"/>
          <w:sz w:val="21"/>
        </w:rPr>
        <w:t>次</w:t>
      </w:r>
      <w:r w:rsidR="00CD0375" w:rsidRPr="00D77428">
        <w:rPr>
          <w:rFonts w:ascii="SimSun" w:hAnsi="SimSun" w:hint="eastAsia"/>
          <w:sz w:val="21"/>
        </w:rPr>
        <w:t>会议上的主席总结</w:t>
      </w:r>
      <w:r w:rsidR="00CD0375" w:rsidRPr="00D77428">
        <w:rPr>
          <w:rFonts w:ascii="SimSun" w:hAnsi="SimSun"/>
          <w:sz w:val="21"/>
        </w:rPr>
        <w:t>(</w:t>
      </w:r>
      <w:r w:rsidR="00CD0375" w:rsidRPr="00D77428">
        <w:rPr>
          <w:rFonts w:ascii="SimSun" w:hAnsi="SimSun" w:hint="eastAsia"/>
          <w:sz w:val="21"/>
        </w:rPr>
        <w:t>文件</w:t>
      </w:r>
      <w:r w:rsidR="00CD0375" w:rsidRPr="00D77428">
        <w:rPr>
          <w:rFonts w:ascii="SimSun" w:hAnsi="SimSun"/>
          <w:sz w:val="21"/>
        </w:rPr>
        <w:t>PCT/MIA/20/14)</w:t>
      </w:r>
      <w:r w:rsidR="002965A5" w:rsidRPr="00D77428">
        <w:rPr>
          <w:rFonts w:ascii="SimSun" w:hAnsi="SimSun" w:hint="eastAsia"/>
          <w:sz w:val="21"/>
        </w:rPr>
        <w:t>可在WIPO的网站上查询</w:t>
      </w:r>
      <w:r w:rsidR="002965A5" w:rsidRPr="00D77428">
        <w:rPr>
          <w:rStyle w:val="ae"/>
          <w:rFonts w:ascii="SimSun" w:hAnsi="SimSun"/>
          <w:sz w:val="21"/>
        </w:rPr>
        <w:footnoteReference w:id="2"/>
      </w:r>
      <w:r w:rsidR="00D77428">
        <w:rPr>
          <w:rFonts w:ascii="SimSun" w:hAnsi="SimSun" w:hint="eastAsia"/>
          <w:sz w:val="21"/>
        </w:rPr>
        <w:t>。</w:t>
      </w:r>
    </w:p>
    <w:p w:rsidR="000A0429" w:rsidRPr="00D77428" w:rsidRDefault="004C3E9E" w:rsidP="00D77428">
      <w:pPr>
        <w:pStyle w:val="ONUME"/>
        <w:tabs>
          <w:tab w:val="num" w:pos="6101"/>
        </w:tabs>
        <w:spacing w:after="120" w:line="340" w:lineRule="atLeast"/>
        <w:ind w:left="5534"/>
        <w:rPr>
          <w:rFonts w:ascii="KaiTi" w:eastAsia="KaiTi" w:hAnsi="KaiTi"/>
          <w:i/>
          <w:sz w:val="21"/>
        </w:rPr>
      </w:pPr>
      <w:r w:rsidRPr="00D77428">
        <w:rPr>
          <w:rFonts w:ascii="KaiTi" w:eastAsia="KaiTi" w:hAnsi="KaiTi" w:hint="eastAsia"/>
          <w:i/>
          <w:sz w:val="21"/>
        </w:rPr>
        <w:t>请PCT联盟大会注意本文件的内容。</w:t>
      </w:r>
    </w:p>
    <w:p w:rsidR="000A0429" w:rsidRPr="00D77428" w:rsidRDefault="000A0429" w:rsidP="00361FB8">
      <w:pPr>
        <w:pStyle w:val="ONUME"/>
        <w:numPr>
          <w:ilvl w:val="0"/>
          <w:numId w:val="0"/>
        </w:numPr>
        <w:rPr>
          <w:rFonts w:ascii="SimSun" w:hAnsi="SimSun"/>
          <w:sz w:val="21"/>
        </w:rPr>
      </w:pPr>
    </w:p>
    <w:p w:rsidR="009654E7" w:rsidRPr="00D77428" w:rsidRDefault="005D6157" w:rsidP="00D77428">
      <w:pPr>
        <w:pStyle w:val="ONUME"/>
        <w:numPr>
          <w:ilvl w:val="0"/>
          <w:numId w:val="0"/>
        </w:numPr>
        <w:spacing w:after="120" w:line="340" w:lineRule="atLeast"/>
        <w:ind w:left="5534"/>
        <w:rPr>
          <w:rFonts w:ascii="KaiTi" w:eastAsia="KaiTi" w:hAnsi="KaiTi"/>
          <w:sz w:val="21"/>
        </w:rPr>
      </w:pPr>
      <w:r w:rsidRPr="00D77428">
        <w:rPr>
          <w:rFonts w:ascii="KaiTi" w:eastAsia="KaiTi" w:hAnsi="KaiTi"/>
          <w:sz w:val="21"/>
        </w:rPr>
        <w:t>[</w:t>
      </w:r>
      <w:r w:rsidR="005C4528" w:rsidRPr="00D77428">
        <w:rPr>
          <w:rFonts w:ascii="KaiTi" w:eastAsia="KaiTi" w:hAnsi="KaiTi" w:hint="eastAsia"/>
          <w:sz w:val="21"/>
        </w:rPr>
        <w:t>后接附件</w:t>
      </w:r>
      <w:r w:rsidR="000A0429" w:rsidRPr="00D77428">
        <w:rPr>
          <w:rFonts w:ascii="KaiTi" w:eastAsia="KaiTi" w:hAnsi="KaiTi"/>
          <w:sz w:val="21"/>
        </w:rPr>
        <w:t>]</w:t>
      </w:r>
    </w:p>
    <w:p w:rsidR="00D77428" w:rsidRDefault="00D77428" w:rsidP="000A0429">
      <w:pPr>
        <w:pStyle w:val="ONUME"/>
        <w:numPr>
          <w:ilvl w:val="0"/>
          <w:numId w:val="0"/>
        </w:numPr>
        <w:ind w:left="5533"/>
        <w:rPr>
          <w:rFonts w:ascii="SimSun" w:hAnsi="SimSun"/>
          <w:sz w:val="21"/>
        </w:rPr>
      </w:pPr>
    </w:p>
    <w:p w:rsidR="00D77428" w:rsidRPr="00D77428" w:rsidRDefault="00D77428" w:rsidP="000A0429">
      <w:pPr>
        <w:pStyle w:val="ONUME"/>
        <w:numPr>
          <w:ilvl w:val="0"/>
          <w:numId w:val="0"/>
        </w:numPr>
        <w:ind w:left="5533"/>
        <w:rPr>
          <w:rFonts w:ascii="SimSun" w:hAnsi="SimSun"/>
          <w:sz w:val="21"/>
        </w:rPr>
        <w:sectPr w:rsidR="00D77428" w:rsidRPr="00D77428" w:rsidSect="00C82AB4">
          <w:headerReference w:type="default" r:id="rId11"/>
          <w:endnotePr>
            <w:numFmt w:val="decimal"/>
          </w:endnotePr>
          <w:pgSz w:w="11907" w:h="16840" w:code="9"/>
          <w:pgMar w:top="567" w:right="1134" w:bottom="1418" w:left="1418" w:header="510" w:footer="1021" w:gutter="0"/>
          <w:cols w:space="720"/>
          <w:titlePg/>
          <w:docGrid w:linePitch="299"/>
        </w:sectPr>
      </w:pPr>
    </w:p>
    <w:p w:rsidR="00DF33C4" w:rsidRPr="00D77428" w:rsidRDefault="00DF33C4" w:rsidP="00D77428">
      <w:pPr>
        <w:pStyle w:val="1"/>
        <w:spacing w:before="120" w:after="120" w:line="340" w:lineRule="atLeast"/>
        <w:rPr>
          <w:rFonts w:ascii="SimHei" w:eastAsia="SimHei" w:hAnsi="SimHei"/>
          <w:b w:val="0"/>
          <w:sz w:val="21"/>
        </w:rPr>
      </w:pPr>
      <w:r w:rsidRPr="00D77428">
        <w:rPr>
          <w:rFonts w:ascii="SimHei" w:eastAsia="SimHei" w:hAnsi="SimHei"/>
          <w:b w:val="0"/>
          <w:sz w:val="21"/>
        </w:rPr>
        <w:lastRenderedPageBreak/>
        <w:t>1.</w:t>
      </w:r>
      <w:r w:rsidRPr="00D77428">
        <w:rPr>
          <w:rFonts w:ascii="SimHei" w:eastAsia="SimHei" w:hAnsi="SimHei"/>
          <w:b w:val="0"/>
          <w:sz w:val="21"/>
        </w:rPr>
        <w:tab/>
      </w:r>
      <w:r w:rsidR="0083599F" w:rsidRPr="00D77428">
        <w:rPr>
          <w:rFonts w:ascii="SimHei" w:eastAsia="SimHei" w:hAnsi="SimHei" w:hint="eastAsia"/>
          <w:b w:val="0"/>
          <w:sz w:val="21"/>
        </w:rPr>
        <w:t>关于</w:t>
      </w:r>
      <w:r w:rsidR="00DA36B2" w:rsidRPr="00D77428">
        <w:rPr>
          <w:rFonts w:ascii="SimHei" w:eastAsia="SimHei" w:hAnsi="SimHei" w:hint="eastAsia"/>
          <w:b w:val="0"/>
          <w:sz w:val="21"/>
        </w:rPr>
        <w:t>《</w:t>
      </w:r>
      <w:r w:rsidR="0083599F" w:rsidRPr="00D77428">
        <w:rPr>
          <w:rFonts w:ascii="SimHei" w:eastAsia="SimHei" w:hAnsi="SimHei" w:hint="eastAsia"/>
          <w:b w:val="0"/>
          <w:sz w:val="21"/>
        </w:rPr>
        <w:t>PCT国际检索和初步审查指南</w:t>
      </w:r>
      <w:r w:rsidR="00DA36B2" w:rsidRPr="00D77428">
        <w:rPr>
          <w:rFonts w:ascii="SimHei" w:eastAsia="SimHei" w:hAnsi="SimHei" w:hint="eastAsia"/>
          <w:b w:val="0"/>
          <w:sz w:val="21"/>
        </w:rPr>
        <w:t>》</w:t>
      </w:r>
      <w:r w:rsidR="0083599F" w:rsidRPr="00D77428">
        <w:rPr>
          <w:rFonts w:ascii="SimHei" w:eastAsia="SimHei" w:hAnsi="SimHei" w:hint="eastAsia"/>
          <w:b w:val="0"/>
          <w:sz w:val="21"/>
        </w:rPr>
        <w:t>第21章质量管理体系的报告</w:t>
      </w:r>
    </w:p>
    <w:p w:rsidR="00DF33C4" w:rsidRPr="00D77428" w:rsidRDefault="00DF33C4" w:rsidP="00D77428">
      <w:pPr>
        <w:pStyle w:val="2"/>
        <w:spacing w:before="120" w:after="120" w:line="340" w:lineRule="atLeast"/>
        <w:rPr>
          <w:rFonts w:ascii="SimSun" w:hAnsi="SimSun"/>
          <w:b/>
          <w:sz w:val="21"/>
        </w:rPr>
      </w:pPr>
      <w:r w:rsidRPr="00D77428">
        <w:rPr>
          <w:rFonts w:ascii="SimSun" w:hAnsi="SimSun"/>
          <w:b/>
          <w:sz w:val="21"/>
        </w:rPr>
        <w:t>(a)</w:t>
      </w:r>
      <w:r w:rsidRPr="00D77428">
        <w:rPr>
          <w:rFonts w:ascii="SimSun" w:hAnsi="SimSun"/>
          <w:b/>
          <w:sz w:val="21"/>
        </w:rPr>
        <w:tab/>
      </w:r>
      <w:r w:rsidR="0083599F" w:rsidRPr="00D77428">
        <w:rPr>
          <w:rFonts w:ascii="SimSun" w:hAnsi="SimSun" w:hint="eastAsia"/>
          <w:b/>
          <w:sz w:val="21"/>
        </w:rPr>
        <w:t>国际单位的报告</w:t>
      </w:r>
    </w:p>
    <w:p w:rsidR="00DF33C4" w:rsidRPr="00D77428" w:rsidRDefault="000E1FBF"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各单位分享了2012年各自对其质量管理体系</w:t>
      </w:r>
      <w:proofErr w:type="gramStart"/>
      <w:r w:rsidR="002D3B63" w:rsidRPr="00D77428">
        <w:rPr>
          <w:rFonts w:ascii="SimSun" w:hAnsi="SimSun" w:hint="eastAsia"/>
          <w:sz w:val="21"/>
        </w:rPr>
        <w:t>作出</w:t>
      </w:r>
      <w:proofErr w:type="gramEnd"/>
      <w:r w:rsidRPr="00D77428">
        <w:rPr>
          <w:rFonts w:ascii="SimSun" w:hAnsi="SimSun" w:hint="eastAsia"/>
          <w:sz w:val="21"/>
        </w:rPr>
        <w:t>的更新。</w:t>
      </w:r>
      <w:r w:rsidR="008126DD" w:rsidRPr="00D77428">
        <w:rPr>
          <w:rFonts w:ascii="SimSun" w:hAnsi="SimSun" w:hint="eastAsia"/>
          <w:sz w:val="21"/>
        </w:rPr>
        <w:t>小组一致认为</w:t>
      </w:r>
      <w:r w:rsidR="008B6C73" w:rsidRPr="00D77428">
        <w:rPr>
          <w:rFonts w:ascii="SimSun" w:hAnsi="SimSun" w:hint="eastAsia"/>
          <w:sz w:val="21"/>
        </w:rPr>
        <w:t>，</w:t>
      </w:r>
      <w:r w:rsidR="00022827" w:rsidRPr="00D77428">
        <w:rPr>
          <w:rFonts w:ascii="SimSun" w:hAnsi="SimSun" w:hint="eastAsia"/>
          <w:sz w:val="21"/>
        </w:rPr>
        <w:t>各单位审查其质量管理</w:t>
      </w:r>
      <w:r w:rsidR="0026023F" w:rsidRPr="00D77428">
        <w:rPr>
          <w:rFonts w:ascii="SimSun" w:hAnsi="SimSun" w:hint="eastAsia"/>
          <w:sz w:val="21"/>
        </w:rPr>
        <w:t>体系从而</w:t>
      </w:r>
      <w:r w:rsidR="000A33A5" w:rsidRPr="00D77428">
        <w:rPr>
          <w:rFonts w:ascii="SimSun" w:hAnsi="SimSun" w:hint="eastAsia"/>
          <w:sz w:val="21"/>
        </w:rPr>
        <w:t>找出差距</w:t>
      </w:r>
      <w:r w:rsidR="00E84B76" w:rsidRPr="00D77428">
        <w:rPr>
          <w:rFonts w:ascii="SimSun" w:hAnsi="SimSun" w:hint="eastAsia"/>
          <w:sz w:val="21"/>
        </w:rPr>
        <w:t>、</w:t>
      </w:r>
      <w:r w:rsidR="002403DF" w:rsidRPr="00D77428">
        <w:rPr>
          <w:rFonts w:ascii="SimSun" w:hAnsi="SimSun" w:hint="eastAsia"/>
          <w:sz w:val="21"/>
        </w:rPr>
        <w:t>增强</w:t>
      </w:r>
      <w:r w:rsidR="0026023F" w:rsidRPr="00D77428">
        <w:rPr>
          <w:rFonts w:ascii="SimSun" w:hAnsi="SimSun" w:hint="eastAsia"/>
          <w:sz w:val="21"/>
        </w:rPr>
        <w:t>对体系的</w:t>
      </w:r>
      <w:r w:rsidR="00E84B76" w:rsidRPr="00D77428">
        <w:rPr>
          <w:rFonts w:ascii="SimSun" w:hAnsi="SimSun" w:hint="eastAsia"/>
          <w:sz w:val="21"/>
        </w:rPr>
        <w:t>信心</w:t>
      </w:r>
      <w:r w:rsidR="00A76F0C" w:rsidRPr="00D77428">
        <w:rPr>
          <w:rFonts w:ascii="SimSun" w:hAnsi="SimSun" w:hint="eastAsia"/>
          <w:sz w:val="21"/>
        </w:rPr>
        <w:t>及</w:t>
      </w:r>
      <w:r w:rsidR="004B7A12" w:rsidRPr="00D77428">
        <w:rPr>
          <w:rFonts w:ascii="SimSun" w:hAnsi="SimSun" w:hint="eastAsia"/>
          <w:sz w:val="21"/>
        </w:rPr>
        <w:t>信任</w:t>
      </w:r>
      <w:r w:rsidR="002D3B63" w:rsidRPr="00D77428">
        <w:rPr>
          <w:rFonts w:ascii="SimSun" w:hAnsi="SimSun" w:hint="eastAsia"/>
          <w:sz w:val="21"/>
        </w:rPr>
        <w:t>十分</w:t>
      </w:r>
      <w:r w:rsidR="0026023F" w:rsidRPr="00D77428">
        <w:rPr>
          <w:rFonts w:ascii="SimSun" w:hAnsi="SimSun" w:hint="eastAsia"/>
          <w:sz w:val="21"/>
        </w:rPr>
        <w:t>重要</w:t>
      </w:r>
      <w:r w:rsidR="004B7A12" w:rsidRPr="00D77428">
        <w:rPr>
          <w:rFonts w:ascii="SimSun" w:hAnsi="SimSun" w:hint="eastAsia"/>
          <w:sz w:val="21"/>
        </w:rPr>
        <w:t>。</w:t>
      </w:r>
      <w:r w:rsidR="00A41E00" w:rsidRPr="00D77428">
        <w:rPr>
          <w:rFonts w:ascii="SimSun" w:hAnsi="SimSun" w:hint="eastAsia"/>
          <w:sz w:val="21"/>
        </w:rPr>
        <w:t>质量报告的编制</w:t>
      </w:r>
      <w:r w:rsidR="00CF710E" w:rsidRPr="00D77428">
        <w:rPr>
          <w:rFonts w:ascii="SimSun" w:hAnsi="SimSun" w:hint="eastAsia"/>
          <w:sz w:val="21"/>
        </w:rPr>
        <w:t>被视为有益的</w:t>
      </w:r>
      <w:r w:rsidR="00787E42" w:rsidRPr="00D77428">
        <w:rPr>
          <w:rFonts w:ascii="SimSun" w:hAnsi="SimSun" w:hint="eastAsia"/>
          <w:sz w:val="21"/>
        </w:rPr>
        <w:t>自我</w:t>
      </w:r>
      <w:r w:rsidR="009F2007" w:rsidRPr="00D77428">
        <w:rPr>
          <w:rFonts w:ascii="SimSun" w:hAnsi="SimSun" w:hint="eastAsia"/>
          <w:sz w:val="21"/>
        </w:rPr>
        <w:t>总结</w:t>
      </w:r>
      <w:r w:rsidR="00787E42" w:rsidRPr="00D77428">
        <w:rPr>
          <w:rFonts w:ascii="SimSun" w:hAnsi="SimSun" w:hint="eastAsia"/>
          <w:sz w:val="21"/>
        </w:rPr>
        <w:t>工具</w:t>
      </w:r>
      <w:r w:rsidR="00CF710E" w:rsidRPr="00D77428">
        <w:rPr>
          <w:rFonts w:ascii="SimSun" w:hAnsi="SimSun" w:hint="eastAsia"/>
          <w:sz w:val="21"/>
        </w:rPr>
        <w:t>，一些单位</w:t>
      </w:r>
      <w:r w:rsidR="008126DD" w:rsidRPr="00D77428">
        <w:rPr>
          <w:rFonts w:ascii="SimSun" w:hAnsi="SimSun" w:hint="eastAsia"/>
          <w:sz w:val="21"/>
        </w:rPr>
        <w:t>发现</w:t>
      </w:r>
      <w:r w:rsidR="008B6C73" w:rsidRPr="00D77428">
        <w:rPr>
          <w:rFonts w:ascii="SimSun" w:hAnsi="SimSun" w:hint="eastAsia"/>
          <w:sz w:val="21"/>
        </w:rPr>
        <w:t>，</w:t>
      </w:r>
      <w:r w:rsidR="008126DD" w:rsidRPr="00D77428">
        <w:rPr>
          <w:rFonts w:ascii="SimSun" w:hAnsi="SimSun" w:hint="eastAsia"/>
          <w:sz w:val="21"/>
        </w:rPr>
        <w:t>通过研究他局的</w:t>
      </w:r>
      <w:r w:rsidR="00D30828" w:rsidRPr="00D77428">
        <w:rPr>
          <w:rFonts w:ascii="SimSun" w:hAnsi="SimSun" w:hint="eastAsia"/>
          <w:sz w:val="21"/>
        </w:rPr>
        <w:t>报告</w:t>
      </w:r>
      <w:r w:rsidR="008126DD" w:rsidRPr="00D77428">
        <w:rPr>
          <w:rFonts w:ascii="SimSun" w:hAnsi="SimSun" w:hint="eastAsia"/>
          <w:sz w:val="21"/>
        </w:rPr>
        <w:t>、从</w:t>
      </w:r>
      <w:r w:rsidR="002F05E3" w:rsidRPr="00D77428">
        <w:rPr>
          <w:rFonts w:ascii="SimSun" w:hAnsi="SimSun" w:hint="eastAsia"/>
          <w:sz w:val="21"/>
        </w:rPr>
        <w:t>经验中学习</w:t>
      </w:r>
      <w:r w:rsidR="000E4D8F" w:rsidRPr="00D77428">
        <w:rPr>
          <w:rFonts w:ascii="SimSun" w:hAnsi="SimSun" w:hint="eastAsia"/>
          <w:sz w:val="21"/>
        </w:rPr>
        <w:t>很有</w:t>
      </w:r>
      <w:r w:rsidR="002F05E3" w:rsidRPr="00D77428">
        <w:rPr>
          <w:rFonts w:ascii="SimSun" w:hAnsi="SimSun" w:hint="eastAsia"/>
          <w:sz w:val="21"/>
        </w:rPr>
        <w:t>价值</w:t>
      </w:r>
      <w:r w:rsidR="00D30828" w:rsidRPr="00D77428">
        <w:rPr>
          <w:rFonts w:ascii="SimSun" w:hAnsi="SimSun" w:hint="eastAsia"/>
          <w:sz w:val="21"/>
        </w:rPr>
        <w:t>，特别是</w:t>
      </w:r>
      <w:r w:rsidR="00DB3D84" w:rsidRPr="00D77428">
        <w:rPr>
          <w:rFonts w:ascii="SimSun" w:hAnsi="SimSun" w:hint="eastAsia"/>
          <w:sz w:val="21"/>
        </w:rPr>
        <w:t>在</w:t>
      </w:r>
      <w:r w:rsidR="00321C3C" w:rsidRPr="00D77428">
        <w:rPr>
          <w:rFonts w:ascii="SimSun" w:hAnsi="SimSun" w:hint="eastAsia"/>
          <w:sz w:val="21"/>
        </w:rPr>
        <w:t>一个单位</w:t>
      </w:r>
      <w:r w:rsidR="008B6C73" w:rsidRPr="00D77428">
        <w:rPr>
          <w:rFonts w:ascii="SimSun" w:hAnsi="SimSun" w:hint="eastAsia"/>
          <w:sz w:val="21"/>
        </w:rPr>
        <w:t>刚</w:t>
      </w:r>
      <w:r w:rsidR="00321C3C" w:rsidRPr="00D77428">
        <w:rPr>
          <w:rFonts w:ascii="SimSun" w:hAnsi="SimSun" w:hint="eastAsia"/>
          <w:sz w:val="21"/>
        </w:rPr>
        <w:t>开始</w:t>
      </w:r>
      <w:r w:rsidR="00B83D42" w:rsidRPr="00D77428">
        <w:rPr>
          <w:rFonts w:ascii="SimSun" w:hAnsi="SimSun" w:hint="eastAsia"/>
          <w:sz w:val="21"/>
        </w:rPr>
        <w:t>运行</w:t>
      </w:r>
      <w:r w:rsidR="00321C3C" w:rsidRPr="00D77428">
        <w:rPr>
          <w:rFonts w:ascii="SimSun" w:hAnsi="SimSun" w:hint="eastAsia"/>
          <w:sz w:val="21"/>
        </w:rPr>
        <w:t>的时候。</w:t>
      </w:r>
      <w:r w:rsidR="008126DD" w:rsidRPr="00D77428">
        <w:rPr>
          <w:rFonts w:ascii="SimSun" w:hAnsi="SimSun" w:hint="eastAsia"/>
          <w:sz w:val="21"/>
        </w:rPr>
        <w:t>此外</w:t>
      </w:r>
      <w:r w:rsidR="00B83D42" w:rsidRPr="00D77428">
        <w:rPr>
          <w:rFonts w:ascii="SimSun" w:hAnsi="SimSun" w:hint="eastAsia"/>
          <w:sz w:val="21"/>
        </w:rPr>
        <w:t>，分享经验被视为</w:t>
      </w:r>
      <w:r w:rsidR="00F31B7B" w:rsidRPr="00D77428">
        <w:rPr>
          <w:rFonts w:ascii="SimSun" w:hAnsi="SimSun" w:hint="eastAsia"/>
          <w:sz w:val="21"/>
        </w:rPr>
        <w:t>一次</w:t>
      </w:r>
      <w:r w:rsidR="00B83D42" w:rsidRPr="00D77428">
        <w:rPr>
          <w:rFonts w:ascii="SimSun" w:hAnsi="SimSun" w:hint="eastAsia"/>
          <w:sz w:val="21"/>
        </w:rPr>
        <w:t>宝贵的机会，</w:t>
      </w:r>
      <w:r w:rsidR="00F31B7B" w:rsidRPr="00D77428">
        <w:rPr>
          <w:rFonts w:ascii="SimSun" w:hAnsi="SimSun" w:hint="eastAsia"/>
          <w:sz w:val="21"/>
        </w:rPr>
        <w:t>可以通过互相学习和吸收最佳实践</w:t>
      </w:r>
      <w:r w:rsidR="00D033FD" w:rsidRPr="00D77428">
        <w:rPr>
          <w:rFonts w:ascii="SimSun" w:hAnsi="SimSun" w:hint="eastAsia"/>
          <w:sz w:val="21"/>
        </w:rPr>
        <w:t>，</w:t>
      </w:r>
      <w:r w:rsidR="006A3546" w:rsidRPr="00D77428">
        <w:rPr>
          <w:rFonts w:ascii="SimSun" w:hAnsi="SimSun" w:hint="eastAsia"/>
          <w:sz w:val="21"/>
        </w:rPr>
        <w:t>在各单位之间</w:t>
      </w:r>
      <w:r w:rsidR="00F31B7B" w:rsidRPr="00D77428">
        <w:rPr>
          <w:rFonts w:ascii="SimSun" w:hAnsi="SimSun" w:hint="eastAsia"/>
          <w:sz w:val="21"/>
        </w:rPr>
        <w:t>实现</w:t>
      </w:r>
      <w:r w:rsidR="006A3546" w:rsidRPr="00D77428">
        <w:rPr>
          <w:rFonts w:ascii="SimSun" w:hAnsi="SimSun" w:hint="eastAsia"/>
          <w:sz w:val="21"/>
        </w:rPr>
        <w:t>更大的一致性</w:t>
      </w:r>
      <w:r w:rsidR="00F31B7B" w:rsidRPr="00D77428">
        <w:rPr>
          <w:rFonts w:ascii="SimSun" w:hAnsi="SimSun" w:hint="eastAsia"/>
          <w:sz w:val="21"/>
        </w:rPr>
        <w:t>。</w:t>
      </w:r>
    </w:p>
    <w:p w:rsidR="00DF33C4" w:rsidRPr="00D77428" w:rsidRDefault="008538DC"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各单位讨论了</w:t>
      </w:r>
      <w:r w:rsidR="00A41A82" w:rsidRPr="00D77428">
        <w:rPr>
          <w:rFonts w:ascii="SimSun" w:hAnsi="SimSun" w:hint="eastAsia"/>
          <w:sz w:val="21"/>
        </w:rPr>
        <w:t>质量政策</w:t>
      </w:r>
      <w:r w:rsidR="00E727D3" w:rsidRPr="00D77428">
        <w:rPr>
          <w:rFonts w:ascii="SimSun" w:hAnsi="SimSun" w:hint="eastAsia"/>
          <w:sz w:val="21"/>
        </w:rPr>
        <w:t>的</w:t>
      </w:r>
      <w:r w:rsidR="0026023F" w:rsidRPr="00D77428">
        <w:rPr>
          <w:rFonts w:ascii="SimSun" w:hAnsi="SimSun" w:hint="eastAsia"/>
          <w:sz w:val="21"/>
        </w:rPr>
        <w:t>制定</w:t>
      </w:r>
      <w:r w:rsidR="00E727D3" w:rsidRPr="00D77428">
        <w:rPr>
          <w:rFonts w:ascii="SimSun" w:hAnsi="SimSun" w:hint="eastAsia"/>
          <w:sz w:val="21"/>
        </w:rPr>
        <w:t>和审查</w:t>
      </w:r>
      <w:r w:rsidR="002E4988" w:rsidRPr="00D77428">
        <w:rPr>
          <w:rFonts w:ascii="SimSun" w:hAnsi="SimSun" w:hint="eastAsia"/>
          <w:sz w:val="21"/>
        </w:rPr>
        <w:t>以及</w:t>
      </w:r>
      <w:r w:rsidR="00A41A82" w:rsidRPr="00D77428">
        <w:rPr>
          <w:rFonts w:ascii="SimSun" w:hAnsi="SimSun" w:hint="eastAsia"/>
          <w:sz w:val="21"/>
        </w:rPr>
        <w:t>指南第</w:t>
      </w:r>
      <w:r w:rsidR="00A41A82" w:rsidRPr="00D77428">
        <w:rPr>
          <w:rFonts w:ascii="SimSun" w:hAnsi="SimSun"/>
          <w:sz w:val="21"/>
        </w:rPr>
        <w:t>21.18</w:t>
      </w:r>
      <w:r w:rsidR="002A5A60" w:rsidRPr="00D77428">
        <w:rPr>
          <w:rFonts w:ascii="SimSun" w:hAnsi="SimSun" w:hint="eastAsia"/>
          <w:sz w:val="21"/>
        </w:rPr>
        <w:t>段中质量目标的实现</w:t>
      </w:r>
      <w:r w:rsidR="00B34BD6" w:rsidRPr="00D77428">
        <w:rPr>
          <w:rFonts w:ascii="SimSun" w:hAnsi="SimSun" w:hint="eastAsia"/>
          <w:sz w:val="21"/>
        </w:rPr>
        <w:t>。有几个</w:t>
      </w:r>
      <w:r w:rsidR="00F364E2" w:rsidRPr="00D77428">
        <w:rPr>
          <w:rFonts w:ascii="SimSun" w:hAnsi="SimSun" w:hint="eastAsia"/>
          <w:sz w:val="21"/>
        </w:rPr>
        <w:t>单位说，它们在线提供了</w:t>
      </w:r>
      <w:r w:rsidRPr="00D77428">
        <w:rPr>
          <w:rFonts w:ascii="SimSun" w:hAnsi="SimSun" w:hint="eastAsia"/>
          <w:sz w:val="21"/>
        </w:rPr>
        <w:t>自己的质量政策，</w:t>
      </w:r>
      <w:r w:rsidR="002A5A60" w:rsidRPr="00D77428">
        <w:rPr>
          <w:rFonts w:ascii="SimSun" w:hAnsi="SimSun" w:hint="eastAsia"/>
          <w:sz w:val="21"/>
        </w:rPr>
        <w:t>并支持质量目标和成果的实现</w:t>
      </w:r>
      <w:r w:rsidR="00F364E2" w:rsidRPr="00D77428">
        <w:rPr>
          <w:rFonts w:ascii="SimSun" w:hAnsi="SimSun" w:hint="eastAsia"/>
          <w:sz w:val="21"/>
        </w:rPr>
        <w:t>。</w:t>
      </w:r>
      <w:r w:rsidR="00B34BD6" w:rsidRPr="00D77428">
        <w:rPr>
          <w:rFonts w:ascii="SimSun" w:hAnsi="SimSun" w:hint="eastAsia"/>
          <w:sz w:val="21"/>
        </w:rPr>
        <w:t>但</w:t>
      </w:r>
      <w:r w:rsidR="007D1F1C" w:rsidRPr="00D77428">
        <w:rPr>
          <w:rFonts w:ascii="SimSun" w:hAnsi="SimSun" w:hint="eastAsia"/>
          <w:sz w:val="21"/>
        </w:rPr>
        <w:t>是，</w:t>
      </w:r>
      <w:r w:rsidR="00D47219" w:rsidRPr="00D77428">
        <w:rPr>
          <w:rFonts w:ascii="SimSun" w:hAnsi="SimSun" w:hint="eastAsia"/>
          <w:sz w:val="21"/>
        </w:rPr>
        <w:t>有</w:t>
      </w:r>
      <w:r w:rsidR="00B34BD6" w:rsidRPr="00D77428">
        <w:rPr>
          <w:rFonts w:ascii="SimSun" w:hAnsi="SimSun" w:hint="eastAsia"/>
          <w:sz w:val="21"/>
        </w:rPr>
        <w:t>一个单位虽然强调</w:t>
      </w:r>
      <w:r w:rsidR="00CA6035" w:rsidRPr="00D77428">
        <w:rPr>
          <w:rFonts w:ascii="SimSun" w:hAnsi="SimSun" w:hint="eastAsia"/>
          <w:sz w:val="21"/>
        </w:rPr>
        <w:t>它</w:t>
      </w:r>
      <w:r w:rsidR="000E1FE4" w:rsidRPr="00D77428">
        <w:rPr>
          <w:rFonts w:ascii="SimSun" w:hAnsi="SimSun" w:hint="eastAsia"/>
          <w:sz w:val="21"/>
        </w:rPr>
        <w:t>公开</w:t>
      </w:r>
      <w:r w:rsidR="00D47219" w:rsidRPr="00D77428">
        <w:rPr>
          <w:rFonts w:ascii="SimSun" w:hAnsi="SimSun" w:hint="eastAsia"/>
          <w:sz w:val="21"/>
        </w:rPr>
        <w:t>了一些目标，但</w:t>
      </w:r>
      <w:r w:rsidR="008B6C73" w:rsidRPr="00D77428">
        <w:rPr>
          <w:rFonts w:ascii="SimSun" w:hAnsi="SimSun" w:hint="eastAsia"/>
          <w:sz w:val="21"/>
        </w:rPr>
        <w:t>认为可以把质量目标规定为战略目标</w:t>
      </w:r>
      <w:r w:rsidR="00CA6035" w:rsidRPr="00D77428">
        <w:rPr>
          <w:rFonts w:ascii="SimSun" w:hAnsi="SimSun" w:hint="eastAsia"/>
          <w:sz w:val="21"/>
        </w:rPr>
        <w:t>而非具体目标。西班牙专利商标局</w:t>
      </w:r>
      <w:r w:rsidR="00DD3A59" w:rsidRPr="00D77428">
        <w:rPr>
          <w:rFonts w:ascii="SimSun" w:hAnsi="SimSun" w:hint="eastAsia"/>
          <w:sz w:val="21"/>
        </w:rPr>
        <w:t>提议</w:t>
      </w:r>
      <w:r w:rsidR="00BB5C88" w:rsidRPr="00D77428">
        <w:rPr>
          <w:rFonts w:ascii="SimSun" w:hAnsi="SimSun" w:hint="eastAsia"/>
          <w:sz w:val="21"/>
        </w:rPr>
        <w:t>就质量政策的制定编拟指南，并在小组的电子论坛上</w:t>
      </w:r>
      <w:r w:rsidR="00DD3A59" w:rsidRPr="00D77428">
        <w:rPr>
          <w:rFonts w:ascii="SimSun" w:hAnsi="SimSun" w:hint="eastAsia"/>
          <w:sz w:val="21"/>
        </w:rPr>
        <w:t>公布。</w:t>
      </w:r>
    </w:p>
    <w:p w:rsidR="00942919" w:rsidRPr="00D77428" w:rsidRDefault="00A74EE1"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关于</w:t>
      </w:r>
      <w:r w:rsidR="00C9404E" w:rsidRPr="00D77428">
        <w:rPr>
          <w:rFonts w:ascii="SimSun" w:hAnsi="SimSun" w:hint="eastAsia"/>
          <w:sz w:val="21"/>
        </w:rPr>
        <w:t>内部质量</w:t>
      </w:r>
      <w:r w:rsidR="00942919" w:rsidRPr="00D77428">
        <w:rPr>
          <w:rFonts w:ascii="SimSun" w:hAnsi="SimSun" w:hint="eastAsia"/>
          <w:sz w:val="21"/>
        </w:rPr>
        <w:t>管理</w:t>
      </w:r>
      <w:r w:rsidR="00C9404E" w:rsidRPr="00D77428">
        <w:rPr>
          <w:rFonts w:ascii="SimSun" w:hAnsi="SimSun" w:hint="eastAsia"/>
          <w:sz w:val="21"/>
        </w:rPr>
        <w:t>中</w:t>
      </w:r>
      <w:r w:rsidR="008764C9" w:rsidRPr="00D77428">
        <w:rPr>
          <w:rFonts w:ascii="SimSun" w:hAnsi="SimSun" w:hint="eastAsia"/>
          <w:sz w:val="21"/>
        </w:rPr>
        <w:t>的</w:t>
      </w:r>
      <w:r w:rsidR="00942919" w:rsidRPr="00D77428">
        <w:rPr>
          <w:rFonts w:ascii="SimSun" w:hAnsi="SimSun" w:hint="eastAsia"/>
          <w:sz w:val="21"/>
        </w:rPr>
        <w:t>抽样检查</w:t>
      </w:r>
      <w:r w:rsidR="006D3F60" w:rsidRPr="00D77428">
        <w:rPr>
          <w:rFonts w:ascii="SimSun" w:hAnsi="SimSun" w:hint="eastAsia"/>
          <w:sz w:val="21"/>
        </w:rPr>
        <w:t>率</w:t>
      </w:r>
      <w:r w:rsidR="00C9404E" w:rsidRPr="00D77428">
        <w:rPr>
          <w:rFonts w:ascii="SimSun" w:hAnsi="SimSun" w:hint="eastAsia"/>
          <w:sz w:val="21"/>
        </w:rPr>
        <w:t>，小组</w:t>
      </w:r>
      <w:r w:rsidR="001907AA" w:rsidRPr="00D77428">
        <w:rPr>
          <w:rFonts w:ascii="SimSun" w:hAnsi="SimSun" w:hint="eastAsia"/>
          <w:sz w:val="21"/>
        </w:rPr>
        <w:t>一致认为</w:t>
      </w:r>
      <w:r w:rsidR="00931887" w:rsidRPr="00D77428">
        <w:rPr>
          <w:rFonts w:ascii="SimSun" w:hAnsi="SimSun" w:hint="eastAsia"/>
          <w:sz w:val="21"/>
        </w:rPr>
        <w:t>，</w:t>
      </w:r>
      <w:r w:rsidR="003001F7" w:rsidRPr="00D77428">
        <w:rPr>
          <w:rFonts w:ascii="SimSun" w:hAnsi="SimSun" w:hint="eastAsia"/>
          <w:sz w:val="21"/>
        </w:rPr>
        <w:t>案件</w:t>
      </w:r>
      <w:r w:rsidR="00931887" w:rsidRPr="00D77428">
        <w:rPr>
          <w:rFonts w:ascii="SimSun" w:hAnsi="SimSun" w:hint="eastAsia"/>
          <w:sz w:val="21"/>
        </w:rPr>
        <w:t>分析</w:t>
      </w:r>
      <w:r w:rsidR="003001F7" w:rsidRPr="00D77428">
        <w:rPr>
          <w:rFonts w:ascii="SimSun" w:hAnsi="SimSun" w:hint="eastAsia"/>
          <w:sz w:val="21"/>
        </w:rPr>
        <w:t>的比例取决于</w:t>
      </w:r>
      <w:r w:rsidR="000067BE" w:rsidRPr="00D77428">
        <w:rPr>
          <w:rFonts w:ascii="SimSun" w:hAnsi="SimSun" w:hint="eastAsia"/>
          <w:sz w:val="21"/>
        </w:rPr>
        <w:t>一系列因素</w:t>
      </w:r>
      <w:r w:rsidR="003001F7" w:rsidRPr="00D77428">
        <w:rPr>
          <w:rFonts w:ascii="SimSun" w:hAnsi="SimSun" w:hint="eastAsia"/>
          <w:sz w:val="21"/>
        </w:rPr>
        <w:t>，</w:t>
      </w:r>
      <w:r w:rsidR="00942919" w:rsidRPr="00D77428">
        <w:rPr>
          <w:rFonts w:ascii="SimSun" w:hAnsi="SimSun" w:hint="eastAsia"/>
          <w:sz w:val="21"/>
        </w:rPr>
        <w:t>例如质检的性质和详尽程度</w:t>
      </w:r>
      <w:r w:rsidR="001907AA" w:rsidRPr="00D77428">
        <w:rPr>
          <w:rFonts w:ascii="SimSun" w:hAnsi="SimSun" w:hint="eastAsia"/>
          <w:sz w:val="21"/>
        </w:rPr>
        <w:t>，</w:t>
      </w:r>
      <w:r w:rsidR="00365BF4" w:rsidRPr="00D77428">
        <w:rPr>
          <w:rFonts w:ascii="SimSun" w:hAnsi="SimSun" w:hint="eastAsia"/>
          <w:sz w:val="21"/>
        </w:rPr>
        <w:t>申请</w:t>
      </w:r>
      <w:r w:rsidR="000067BE" w:rsidRPr="00D77428">
        <w:rPr>
          <w:rFonts w:ascii="SimSun" w:hAnsi="SimSun" w:hint="eastAsia"/>
          <w:sz w:val="21"/>
        </w:rPr>
        <w:t>所处的</w:t>
      </w:r>
      <w:r w:rsidR="00365BF4" w:rsidRPr="00D77428">
        <w:rPr>
          <w:rFonts w:ascii="SimSun" w:hAnsi="SimSun" w:hint="eastAsia"/>
          <w:sz w:val="21"/>
        </w:rPr>
        <w:t>阶段</w:t>
      </w:r>
      <w:r w:rsidR="00303A6C" w:rsidRPr="00D77428">
        <w:rPr>
          <w:rFonts w:ascii="SimSun" w:hAnsi="SimSun" w:hint="eastAsia"/>
          <w:sz w:val="21"/>
        </w:rPr>
        <w:t>，</w:t>
      </w:r>
      <w:r w:rsidR="000067BE" w:rsidRPr="00D77428">
        <w:rPr>
          <w:rFonts w:ascii="SimSun" w:hAnsi="SimSun" w:hint="eastAsia"/>
          <w:sz w:val="21"/>
        </w:rPr>
        <w:t>获得</w:t>
      </w:r>
      <w:r w:rsidR="00303A6C" w:rsidRPr="00D77428">
        <w:rPr>
          <w:rFonts w:ascii="SimSun" w:hAnsi="SimSun" w:hint="eastAsia"/>
          <w:sz w:val="21"/>
        </w:rPr>
        <w:t>具有统计学意义的案件数量</w:t>
      </w:r>
      <w:r w:rsidR="000067BE" w:rsidRPr="00D77428">
        <w:rPr>
          <w:rFonts w:ascii="SimSun" w:hAnsi="SimSun" w:hint="eastAsia"/>
          <w:sz w:val="21"/>
        </w:rPr>
        <w:t>的必要性</w:t>
      </w:r>
      <w:r w:rsidR="00303A6C" w:rsidRPr="00D77428">
        <w:rPr>
          <w:rFonts w:ascii="SimSun" w:hAnsi="SimSun" w:hint="eastAsia"/>
          <w:sz w:val="21"/>
        </w:rPr>
        <w:t>，</w:t>
      </w:r>
      <w:r w:rsidR="00942919" w:rsidRPr="00D77428">
        <w:rPr>
          <w:rFonts w:ascii="SimSun" w:hAnsi="SimSun" w:hint="eastAsia"/>
          <w:sz w:val="21"/>
        </w:rPr>
        <w:t>质检</w:t>
      </w:r>
      <w:r w:rsidR="00664416" w:rsidRPr="00D77428">
        <w:rPr>
          <w:rFonts w:ascii="SimSun" w:hAnsi="SimSun" w:hint="eastAsia"/>
          <w:sz w:val="21"/>
        </w:rPr>
        <w:t>之后所要采取的</w:t>
      </w:r>
      <w:r w:rsidR="00942919" w:rsidRPr="00D77428">
        <w:rPr>
          <w:rFonts w:ascii="SimSun" w:hAnsi="SimSun" w:hint="eastAsia"/>
          <w:sz w:val="21"/>
        </w:rPr>
        <w:t>措施</w:t>
      </w:r>
      <w:r w:rsidR="00664416" w:rsidRPr="00D77428">
        <w:rPr>
          <w:rFonts w:ascii="SimSun" w:hAnsi="SimSun" w:hint="eastAsia"/>
          <w:sz w:val="21"/>
        </w:rPr>
        <w:t>以及</w:t>
      </w:r>
      <w:r w:rsidR="00942919" w:rsidRPr="00D77428">
        <w:rPr>
          <w:rFonts w:ascii="SimSun" w:hAnsi="SimSun" w:hint="eastAsia"/>
          <w:sz w:val="21"/>
        </w:rPr>
        <w:t>可以获得的</w:t>
      </w:r>
      <w:r w:rsidR="00664416" w:rsidRPr="00D77428">
        <w:rPr>
          <w:rFonts w:ascii="SimSun" w:hAnsi="SimSun" w:hint="eastAsia"/>
          <w:sz w:val="21"/>
        </w:rPr>
        <w:t>资源。</w:t>
      </w:r>
      <w:r w:rsidR="001870C8" w:rsidRPr="00D77428">
        <w:rPr>
          <w:rFonts w:ascii="SimSun" w:hAnsi="SimSun" w:hint="eastAsia"/>
          <w:sz w:val="21"/>
        </w:rPr>
        <w:t>一些单位指出</w:t>
      </w:r>
      <w:r w:rsidR="00931887" w:rsidRPr="00D77428">
        <w:rPr>
          <w:rFonts w:ascii="SimSun" w:hAnsi="SimSun" w:hint="eastAsia"/>
          <w:sz w:val="21"/>
        </w:rPr>
        <w:t>，对于特定类型的行动，有时</w:t>
      </w:r>
      <w:r w:rsidR="00BF5701" w:rsidRPr="00D77428">
        <w:rPr>
          <w:rFonts w:ascii="SimSun" w:hAnsi="SimSun" w:hint="eastAsia"/>
          <w:sz w:val="21"/>
        </w:rPr>
        <w:t>它们认为有必要</w:t>
      </w:r>
      <w:r w:rsidR="0078110C" w:rsidRPr="00D77428">
        <w:rPr>
          <w:rFonts w:ascii="SimSun" w:hAnsi="SimSun" w:hint="eastAsia"/>
          <w:sz w:val="21"/>
        </w:rPr>
        <w:t>审查的案件</w:t>
      </w:r>
      <w:r w:rsidR="00931887" w:rsidRPr="00D77428">
        <w:rPr>
          <w:rFonts w:ascii="SimSun" w:hAnsi="SimSun" w:hint="eastAsia"/>
          <w:sz w:val="21"/>
        </w:rPr>
        <w:t>比例为100%</w:t>
      </w:r>
      <w:r w:rsidR="00F3033A" w:rsidRPr="00D77428">
        <w:rPr>
          <w:rFonts w:ascii="SimSun" w:hAnsi="SimSun" w:hint="eastAsia"/>
          <w:sz w:val="21"/>
        </w:rPr>
        <w:t>。</w:t>
      </w:r>
      <w:r w:rsidR="00840934" w:rsidRPr="00D77428">
        <w:rPr>
          <w:rFonts w:ascii="SimSun" w:hAnsi="SimSun" w:hint="eastAsia"/>
          <w:sz w:val="21"/>
        </w:rPr>
        <w:t>虽然</w:t>
      </w:r>
      <w:r w:rsidR="009C524A" w:rsidRPr="00D77428">
        <w:rPr>
          <w:rFonts w:ascii="SimSun" w:hAnsi="SimSun" w:hint="eastAsia"/>
          <w:sz w:val="21"/>
        </w:rPr>
        <w:t>普遍认为</w:t>
      </w:r>
      <w:r w:rsidR="00815FEB" w:rsidRPr="00D77428">
        <w:rPr>
          <w:rFonts w:ascii="SimSun" w:hAnsi="SimSun" w:hint="eastAsia"/>
          <w:sz w:val="21"/>
        </w:rPr>
        <w:t>不同局和不同职能</w:t>
      </w:r>
      <w:r w:rsidR="00196971" w:rsidRPr="00D77428">
        <w:rPr>
          <w:rFonts w:ascii="SimSun" w:hAnsi="SimSun" w:hint="eastAsia"/>
          <w:sz w:val="21"/>
        </w:rPr>
        <w:t>之间</w:t>
      </w:r>
      <w:r w:rsidR="00815FEB" w:rsidRPr="00D77428">
        <w:rPr>
          <w:rFonts w:ascii="SimSun" w:hAnsi="SimSun" w:hint="eastAsia"/>
          <w:sz w:val="21"/>
        </w:rPr>
        <w:t>采样率的广泛分布</w:t>
      </w:r>
      <w:r w:rsidR="00272912" w:rsidRPr="00D77428">
        <w:rPr>
          <w:rFonts w:ascii="SimSun" w:hAnsi="SimSun" w:hint="eastAsia"/>
          <w:sz w:val="21"/>
        </w:rPr>
        <w:t>是</w:t>
      </w:r>
      <w:r w:rsidR="007D1F1C" w:rsidRPr="00D77428">
        <w:rPr>
          <w:rFonts w:ascii="SimSun" w:hAnsi="SimSun" w:hint="eastAsia"/>
          <w:sz w:val="21"/>
        </w:rPr>
        <w:t>有充分</w:t>
      </w:r>
      <w:r w:rsidR="009C524A" w:rsidRPr="00D77428">
        <w:rPr>
          <w:rFonts w:ascii="SimSun" w:hAnsi="SimSun" w:hint="eastAsia"/>
          <w:sz w:val="21"/>
        </w:rPr>
        <w:t>理由</w:t>
      </w:r>
      <w:r w:rsidR="00272912" w:rsidRPr="00D77428">
        <w:rPr>
          <w:rFonts w:ascii="SimSun" w:hAnsi="SimSun" w:hint="eastAsia"/>
          <w:sz w:val="21"/>
        </w:rPr>
        <w:t>的</w:t>
      </w:r>
      <w:r w:rsidR="009C524A" w:rsidRPr="00D77428">
        <w:rPr>
          <w:rFonts w:ascii="SimSun" w:hAnsi="SimSun" w:hint="eastAsia"/>
          <w:sz w:val="21"/>
        </w:rPr>
        <w:t>，各单位仍</w:t>
      </w:r>
      <w:r w:rsidR="00276EBC" w:rsidRPr="00D77428">
        <w:rPr>
          <w:rFonts w:ascii="SimSun" w:hAnsi="SimSun" w:hint="eastAsia"/>
          <w:sz w:val="21"/>
        </w:rPr>
        <w:t>一致认为</w:t>
      </w:r>
      <w:r w:rsidR="009C524A" w:rsidRPr="00D77428">
        <w:rPr>
          <w:rFonts w:ascii="SimSun" w:hAnsi="SimSun" w:hint="eastAsia"/>
          <w:sz w:val="21"/>
        </w:rPr>
        <w:t>可以</w:t>
      </w:r>
      <w:r w:rsidR="00AA678C" w:rsidRPr="00D77428">
        <w:rPr>
          <w:rFonts w:ascii="SimSun" w:hAnsi="SimSun" w:hint="eastAsia"/>
          <w:sz w:val="21"/>
        </w:rPr>
        <w:t>分享</w:t>
      </w:r>
      <w:r w:rsidR="000A7B3C" w:rsidRPr="00D77428">
        <w:rPr>
          <w:rFonts w:ascii="SimSun" w:hAnsi="SimSun" w:hint="eastAsia"/>
          <w:sz w:val="21"/>
        </w:rPr>
        <w:t>有关</w:t>
      </w:r>
      <w:r w:rsidR="009C524A" w:rsidRPr="00D77428">
        <w:rPr>
          <w:rFonts w:ascii="SimSun" w:hAnsi="SimSun" w:hint="eastAsia"/>
          <w:sz w:val="21"/>
        </w:rPr>
        <w:t>采样率</w:t>
      </w:r>
      <w:r w:rsidR="000A7B3C" w:rsidRPr="00D77428">
        <w:rPr>
          <w:rFonts w:ascii="SimSun" w:hAnsi="SimSun" w:hint="eastAsia"/>
          <w:sz w:val="21"/>
        </w:rPr>
        <w:t>的</w:t>
      </w:r>
      <w:r w:rsidR="009C524A" w:rsidRPr="00D77428">
        <w:rPr>
          <w:rFonts w:ascii="SimSun" w:hAnsi="SimSun" w:hint="eastAsia"/>
          <w:sz w:val="21"/>
        </w:rPr>
        <w:t>信息</w:t>
      </w:r>
      <w:r w:rsidR="00AA678C" w:rsidRPr="00D77428">
        <w:rPr>
          <w:rFonts w:ascii="SimSun" w:hAnsi="SimSun" w:hint="eastAsia"/>
          <w:sz w:val="21"/>
        </w:rPr>
        <w:t>，将其</w:t>
      </w:r>
      <w:r w:rsidR="009C524A" w:rsidRPr="00D77428">
        <w:rPr>
          <w:rFonts w:ascii="SimSun" w:hAnsi="SimSun" w:hint="eastAsia"/>
          <w:sz w:val="21"/>
        </w:rPr>
        <w:t>作为</w:t>
      </w:r>
      <w:r w:rsidR="00AA678C" w:rsidRPr="00D77428">
        <w:rPr>
          <w:rFonts w:ascii="SimSun" w:hAnsi="SimSun" w:hint="eastAsia"/>
          <w:sz w:val="21"/>
        </w:rPr>
        <w:t>一个单位</w:t>
      </w:r>
      <w:r w:rsidR="00AA1854" w:rsidRPr="00D77428">
        <w:rPr>
          <w:rFonts w:ascii="SimSun" w:hAnsi="SimSun" w:hint="eastAsia"/>
          <w:sz w:val="21"/>
        </w:rPr>
        <w:t>样本结构</w:t>
      </w:r>
      <w:r w:rsidR="000A7B3C" w:rsidRPr="00D77428">
        <w:rPr>
          <w:rFonts w:ascii="SimSun" w:hAnsi="SimSun" w:hint="eastAsia"/>
          <w:sz w:val="21"/>
        </w:rPr>
        <w:t>总体情况</w:t>
      </w:r>
      <w:r w:rsidR="00AA678C" w:rsidRPr="00D77428">
        <w:rPr>
          <w:rFonts w:ascii="SimSun" w:hAnsi="SimSun" w:hint="eastAsia"/>
          <w:sz w:val="21"/>
        </w:rPr>
        <w:t>的</w:t>
      </w:r>
      <w:r w:rsidR="009C524A" w:rsidRPr="00D77428">
        <w:rPr>
          <w:rFonts w:ascii="SimSun" w:hAnsi="SimSun" w:hint="eastAsia"/>
          <w:sz w:val="21"/>
        </w:rPr>
        <w:t>一部分，</w:t>
      </w:r>
      <w:r w:rsidR="000A7B3C" w:rsidRPr="00D77428">
        <w:rPr>
          <w:rFonts w:ascii="SimSun" w:hAnsi="SimSun" w:hint="eastAsia"/>
          <w:sz w:val="21"/>
        </w:rPr>
        <w:t>并</w:t>
      </w:r>
      <w:r w:rsidR="009C524A" w:rsidRPr="00D77428">
        <w:rPr>
          <w:rFonts w:ascii="SimSun" w:hAnsi="SimSun" w:hint="eastAsia"/>
          <w:sz w:val="21"/>
        </w:rPr>
        <w:t>从中受益。</w:t>
      </w:r>
    </w:p>
    <w:p w:rsidR="00DF33C4" w:rsidRPr="00D77428" w:rsidRDefault="007A49C4"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小组还讨论了有关</w:t>
      </w:r>
      <w:r w:rsidR="00595E90" w:rsidRPr="00D77428">
        <w:rPr>
          <w:rFonts w:ascii="SimSun" w:hAnsi="SimSun" w:hint="eastAsia"/>
          <w:sz w:val="21"/>
        </w:rPr>
        <w:t>质量保</w:t>
      </w:r>
      <w:r w:rsidR="00F60850" w:rsidRPr="00D77428">
        <w:rPr>
          <w:rFonts w:ascii="SimSun" w:hAnsi="SimSun" w:hint="eastAsia"/>
          <w:sz w:val="21"/>
        </w:rPr>
        <w:t>障</w:t>
      </w:r>
      <w:r w:rsidR="00595E90" w:rsidRPr="00D77428">
        <w:rPr>
          <w:rFonts w:ascii="SimSun" w:hAnsi="SimSun" w:hint="eastAsia"/>
          <w:sz w:val="21"/>
        </w:rPr>
        <w:t>体系</w:t>
      </w:r>
      <w:r w:rsidRPr="00D77428">
        <w:rPr>
          <w:rFonts w:ascii="SimSun" w:hAnsi="SimSun" w:hint="eastAsia"/>
          <w:sz w:val="21"/>
        </w:rPr>
        <w:t>怎样才能</w:t>
      </w:r>
      <w:r w:rsidR="00595E90" w:rsidRPr="00D77428">
        <w:rPr>
          <w:rFonts w:ascii="SimSun" w:hAnsi="SimSun" w:hint="eastAsia"/>
          <w:sz w:val="21"/>
        </w:rPr>
        <w:t>用于</w:t>
      </w:r>
      <w:r w:rsidR="00A93C24" w:rsidRPr="00D77428">
        <w:rPr>
          <w:rFonts w:ascii="SimSun" w:hAnsi="SimSun" w:hint="eastAsia"/>
          <w:sz w:val="21"/>
        </w:rPr>
        <w:t>某一</w:t>
      </w:r>
      <w:r w:rsidR="007A38B2" w:rsidRPr="00D77428">
        <w:rPr>
          <w:rFonts w:ascii="SimSun" w:hAnsi="SimSun" w:hint="eastAsia"/>
          <w:sz w:val="21"/>
        </w:rPr>
        <w:t>局</w:t>
      </w:r>
      <w:r w:rsidR="00EE31BB" w:rsidRPr="00D77428">
        <w:rPr>
          <w:rFonts w:ascii="SimSun" w:hAnsi="SimSun" w:hint="eastAsia"/>
          <w:sz w:val="21"/>
        </w:rPr>
        <w:t>所提供</w:t>
      </w:r>
      <w:r w:rsidR="00397DC0" w:rsidRPr="00D77428">
        <w:rPr>
          <w:rFonts w:ascii="SimSun" w:hAnsi="SimSun" w:hint="eastAsia"/>
          <w:sz w:val="21"/>
        </w:rPr>
        <w:t>的</w:t>
      </w:r>
      <w:r w:rsidR="006F1259" w:rsidRPr="00D77428">
        <w:rPr>
          <w:rFonts w:ascii="SimSun" w:hAnsi="SimSun" w:hint="eastAsia"/>
          <w:sz w:val="21"/>
        </w:rPr>
        <w:t>全部</w:t>
      </w:r>
      <w:r w:rsidR="00397DC0" w:rsidRPr="00D77428">
        <w:rPr>
          <w:rFonts w:ascii="SimSun" w:hAnsi="SimSun" w:hint="eastAsia"/>
          <w:sz w:val="21"/>
        </w:rPr>
        <w:t>国家和</w:t>
      </w:r>
      <w:r w:rsidR="007A38B2" w:rsidRPr="00D77428">
        <w:rPr>
          <w:rFonts w:ascii="SimSun" w:hAnsi="SimSun" w:hint="eastAsia"/>
          <w:sz w:val="21"/>
        </w:rPr>
        <w:t>国际服务产品</w:t>
      </w:r>
      <w:r w:rsidRPr="00D77428">
        <w:rPr>
          <w:rFonts w:ascii="SimSun" w:hAnsi="SimSun" w:hint="eastAsia"/>
          <w:sz w:val="21"/>
        </w:rPr>
        <w:t>的问题</w:t>
      </w:r>
      <w:r w:rsidR="00EE31BB" w:rsidRPr="00D77428">
        <w:rPr>
          <w:rFonts w:ascii="SimSun" w:hAnsi="SimSun" w:hint="eastAsia"/>
          <w:sz w:val="21"/>
        </w:rPr>
        <w:t>。</w:t>
      </w:r>
      <w:r w:rsidR="00835DD8" w:rsidRPr="00D77428">
        <w:rPr>
          <w:rFonts w:ascii="SimSun" w:hAnsi="SimSun" w:hint="eastAsia"/>
          <w:sz w:val="21"/>
        </w:rPr>
        <w:t>虽然在很多情况下</w:t>
      </w:r>
      <w:r w:rsidR="00AA678C" w:rsidRPr="00D77428">
        <w:rPr>
          <w:rFonts w:ascii="SimSun" w:hAnsi="SimSun" w:hint="eastAsia"/>
          <w:sz w:val="21"/>
        </w:rPr>
        <w:t>对</w:t>
      </w:r>
      <w:r w:rsidR="00813140" w:rsidRPr="00D77428">
        <w:rPr>
          <w:rFonts w:ascii="SimSun" w:hAnsi="SimSun" w:hint="eastAsia"/>
          <w:sz w:val="21"/>
        </w:rPr>
        <w:t>质量保</w:t>
      </w:r>
      <w:r w:rsidR="00F60850" w:rsidRPr="00D77428">
        <w:rPr>
          <w:rFonts w:ascii="SimSun" w:hAnsi="SimSun" w:hint="eastAsia"/>
          <w:sz w:val="21"/>
        </w:rPr>
        <w:t>障</w:t>
      </w:r>
      <w:r w:rsidR="00AA678C" w:rsidRPr="00D77428">
        <w:rPr>
          <w:rFonts w:ascii="SimSun" w:hAnsi="SimSun" w:hint="eastAsia"/>
          <w:sz w:val="21"/>
        </w:rPr>
        <w:t>的需求非常相似，但是</w:t>
      </w:r>
      <w:r w:rsidR="00813140" w:rsidRPr="00D77428">
        <w:rPr>
          <w:rFonts w:ascii="SimSun" w:hAnsi="SimSun" w:hint="eastAsia"/>
          <w:sz w:val="21"/>
        </w:rPr>
        <w:t>国际服务产品的行动</w:t>
      </w:r>
      <w:r w:rsidR="00783509" w:rsidRPr="00D77428">
        <w:rPr>
          <w:rFonts w:ascii="SimSun" w:hAnsi="SimSun" w:hint="eastAsia"/>
          <w:sz w:val="21"/>
        </w:rPr>
        <w:t>时间</w:t>
      </w:r>
      <w:r w:rsidR="00813140" w:rsidRPr="00D77428">
        <w:rPr>
          <w:rFonts w:ascii="SimSun" w:hAnsi="SimSun" w:hint="eastAsia"/>
          <w:sz w:val="21"/>
        </w:rPr>
        <w:t>还是</w:t>
      </w:r>
      <w:r w:rsidR="005B3953" w:rsidRPr="00D77428">
        <w:rPr>
          <w:rFonts w:ascii="SimSun" w:hAnsi="SimSun" w:hint="eastAsia"/>
          <w:sz w:val="21"/>
        </w:rPr>
        <w:t>存在差异</w:t>
      </w:r>
      <w:r w:rsidR="00813140" w:rsidRPr="00D77428">
        <w:rPr>
          <w:rFonts w:ascii="SimSun" w:hAnsi="SimSun" w:hint="eastAsia"/>
          <w:sz w:val="21"/>
        </w:rPr>
        <w:t>。</w:t>
      </w:r>
      <w:r w:rsidR="00AA678C" w:rsidRPr="00D77428">
        <w:rPr>
          <w:rFonts w:ascii="SimSun" w:hAnsi="SimSun" w:hint="eastAsia"/>
          <w:sz w:val="21"/>
        </w:rPr>
        <w:t>关于此点，一个单位指出，对于根据合同履行的国际服务，这一</w:t>
      </w:r>
      <w:r w:rsidR="005B3953" w:rsidRPr="00D77428">
        <w:rPr>
          <w:rFonts w:ascii="SimSun" w:hAnsi="SimSun" w:hint="eastAsia"/>
          <w:sz w:val="21"/>
        </w:rPr>
        <w:t>体系需要有所不同，</w:t>
      </w:r>
      <w:r w:rsidR="00783509" w:rsidRPr="00D77428">
        <w:rPr>
          <w:rFonts w:ascii="SimSun" w:hAnsi="SimSun" w:hint="eastAsia"/>
          <w:sz w:val="21"/>
        </w:rPr>
        <w:t>以便</w:t>
      </w:r>
      <w:r w:rsidR="005B3953" w:rsidRPr="00D77428">
        <w:rPr>
          <w:rFonts w:ascii="SimSun" w:hAnsi="SimSun" w:hint="eastAsia"/>
          <w:sz w:val="21"/>
        </w:rPr>
        <w:t>可以在</w:t>
      </w:r>
      <w:r w:rsidR="00C831CA" w:rsidRPr="00D77428">
        <w:rPr>
          <w:rFonts w:ascii="SimSun" w:hAnsi="SimSun" w:hint="eastAsia"/>
          <w:sz w:val="21"/>
        </w:rPr>
        <w:t>报告发出之前</w:t>
      </w:r>
      <w:r w:rsidR="005B3953" w:rsidRPr="00D77428">
        <w:rPr>
          <w:rFonts w:ascii="SimSun" w:hAnsi="SimSun" w:hint="eastAsia"/>
          <w:sz w:val="21"/>
        </w:rPr>
        <w:t>与承包人一起</w:t>
      </w:r>
      <w:r w:rsidR="00C831CA" w:rsidRPr="00D77428">
        <w:rPr>
          <w:rFonts w:ascii="SimSun" w:hAnsi="SimSun" w:hint="eastAsia"/>
          <w:sz w:val="21"/>
        </w:rPr>
        <w:t>采取</w:t>
      </w:r>
      <w:r w:rsidR="00A93C24" w:rsidRPr="00D77428">
        <w:rPr>
          <w:rFonts w:ascii="SimSun" w:hAnsi="SimSun" w:hint="eastAsia"/>
          <w:sz w:val="21"/>
        </w:rPr>
        <w:t>行动</w:t>
      </w:r>
      <w:r w:rsidR="0048225F" w:rsidRPr="00D77428">
        <w:rPr>
          <w:rFonts w:ascii="SimSun" w:hAnsi="SimSun" w:hint="eastAsia"/>
          <w:sz w:val="21"/>
        </w:rPr>
        <w:t>。</w:t>
      </w:r>
    </w:p>
    <w:p w:rsidR="00DF33C4" w:rsidRPr="00D77428" w:rsidRDefault="00395C25"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各单位</w:t>
      </w:r>
      <w:r w:rsidR="00783509" w:rsidRPr="00D77428">
        <w:rPr>
          <w:rFonts w:ascii="SimSun" w:hAnsi="SimSun" w:hint="eastAsia"/>
          <w:sz w:val="21"/>
        </w:rPr>
        <w:t>欢迎</w:t>
      </w:r>
      <w:r w:rsidR="00AA678C" w:rsidRPr="00D77428">
        <w:rPr>
          <w:rFonts w:ascii="SimSun" w:hAnsi="SimSun" w:hint="eastAsia"/>
          <w:sz w:val="21"/>
        </w:rPr>
        <w:t>用于编制2012年质量报告的报告方式</w:t>
      </w:r>
      <w:r w:rsidR="00C84EC3" w:rsidRPr="00D77428">
        <w:rPr>
          <w:rFonts w:ascii="SimSun" w:hAnsi="SimSun" w:hint="eastAsia"/>
          <w:sz w:val="21"/>
        </w:rPr>
        <w:t>，</w:t>
      </w:r>
      <w:r w:rsidR="00AA678C" w:rsidRPr="00D77428">
        <w:rPr>
          <w:rFonts w:ascii="SimSun" w:hAnsi="SimSun" w:hint="eastAsia"/>
          <w:sz w:val="21"/>
        </w:rPr>
        <w:t>即在</w:t>
      </w:r>
      <w:r w:rsidR="00C84EC3" w:rsidRPr="00D77428">
        <w:rPr>
          <w:rFonts w:ascii="SimSun" w:hAnsi="SimSun" w:hint="eastAsia"/>
          <w:sz w:val="21"/>
        </w:rPr>
        <w:t>报告全文</w:t>
      </w:r>
      <w:r w:rsidR="00EC17A4" w:rsidRPr="00D77428">
        <w:rPr>
          <w:rFonts w:ascii="SimSun" w:hAnsi="SimSun" w:hint="eastAsia"/>
          <w:sz w:val="21"/>
        </w:rPr>
        <w:t>“标注</w:t>
      </w:r>
      <w:r w:rsidR="00A663BE" w:rsidRPr="00D77428">
        <w:rPr>
          <w:rFonts w:ascii="SimSun" w:hAnsi="SimSun" w:hint="eastAsia"/>
          <w:sz w:val="21"/>
        </w:rPr>
        <w:t>修订内容</w:t>
      </w:r>
      <w:r w:rsidR="00EC17A4" w:rsidRPr="00D77428">
        <w:rPr>
          <w:rFonts w:ascii="SimSun" w:hAnsi="SimSun" w:hint="eastAsia"/>
          <w:sz w:val="21"/>
        </w:rPr>
        <w:t>”或</w:t>
      </w:r>
      <w:r w:rsidR="00C84EC3" w:rsidRPr="00D77428">
        <w:rPr>
          <w:rFonts w:ascii="SimSun" w:hAnsi="SimSun" w:hint="eastAsia"/>
          <w:sz w:val="21"/>
        </w:rPr>
        <w:t>用</w:t>
      </w:r>
      <w:r w:rsidR="00EC17A4" w:rsidRPr="00D77428">
        <w:rPr>
          <w:rFonts w:ascii="SimSun" w:hAnsi="SimSun" w:hint="eastAsia"/>
          <w:sz w:val="21"/>
        </w:rPr>
        <w:t>其他</w:t>
      </w:r>
      <w:r w:rsidR="00C84EC3" w:rsidRPr="00D77428">
        <w:rPr>
          <w:rFonts w:ascii="SimSun" w:hAnsi="SimSun" w:hint="eastAsia"/>
          <w:sz w:val="21"/>
        </w:rPr>
        <w:t>方式突出显示</w:t>
      </w:r>
      <w:r w:rsidR="00640AF8" w:rsidRPr="00D77428">
        <w:rPr>
          <w:rFonts w:ascii="SimSun" w:hAnsi="SimSun" w:hint="eastAsia"/>
          <w:sz w:val="21"/>
        </w:rPr>
        <w:t>与以往报告相比</w:t>
      </w:r>
      <w:r w:rsidR="00783509" w:rsidRPr="00D77428">
        <w:rPr>
          <w:rFonts w:ascii="SimSun" w:hAnsi="SimSun" w:hint="eastAsia"/>
          <w:sz w:val="21"/>
        </w:rPr>
        <w:t>其质量管理体系</w:t>
      </w:r>
      <w:r w:rsidR="00C84EC3" w:rsidRPr="00D77428">
        <w:rPr>
          <w:rFonts w:ascii="SimSun" w:hAnsi="SimSun" w:hint="eastAsia"/>
          <w:sz w:val="21"/>
        </w:rPr>
        <w:t>的</w:t>
      </w:r>
      <w:r w:rsidR="00640AF8" w:rsidRPr="00D77428">
        <w:rPr>
          <w:rFonts w:ascii="SimSun" w:hAnsi="SimSun" w:hint="eastAsia"/>
          <w:sz w:val="21"/>
        </w:rPr>
        <w:t>差别</w:t>
      </w:r>
      <w:r w:rsidR="00C84EC3" w:rsidRPr="00D77428">
        <w:rPr>
          <w:rFonts w:ascii="SimSun" w:hAnsi="SimSun" w:hint="eastAsia"/>
          <w:sz w:val="21"/>
        </w:rPr>
        <w:t>。</w:t>
      </w:r>
    </w:p>
    <w:p w:rsidR="00DF33C4" w:rsidRPr="00D77428" w:rsidRDefault="00914BA3"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小组建议：</w:t>
      </w:r>
    </w:p>
    <w:p w:rsidR="00DF33C4" w:rsidRPr="00D77428" w:rsidRDefault="00F6726C" w:rsidP="00D77428">
      <w:pPr>
        <w:pStyle w:val="ONUME"/>
        <w:numPr>
          <w:ilvl w:val="1"/>
          <w:numId w:val="2"/>
        </w:numPr>
        <w:spacing w:after="120" w:line="340" w:lineRule="atLeast"/>
        <w:jc w:val="both"/>
        <w:rPr>
          <w:rFonts w:ascii="SimSun" w:hAnsi="SimSun"/>
          <w:sz w:val="21"/>
        </w:rPr>
      </w:pPr>
      <w:r w:rsidRPr="00D77428">
        <w:rPr>
          <w:rFonts w:ascii="SimSun" w:hAnsi="SimSun" w:hint="eastAsia"/>
          <w:sz w:val="21"/>
        </w:rPr>
        <w:t>在西班牙专利商标局的领导下</w:t>
      </w:r>
      <w:r w:rsidR="00E900FC" w:rsidRPr="00D77428">
        <w:rPr>
          <w:rFonts w:ascii="SimSun" w:hAnsi="SimSun" w:hint="eastAsia"/>
          <w:sz w:val="21"/>
        </w:rPr>
        <w:t>，在</w:t>
      </w:r>
      <w:r w:rsidR="0082145C" w:rsidRPr="00D77428">
        <w:rPr>
          <w:rFonts w:ascii="SimSun" w:hAnsi="SimSun" w:hint="eastAsia"/>
          <w:sz w:val="21"/>
        </w:rPr>
        <w:t>小组</w:t>
      </w:r>
      <w:r w:rsidR="00E900FC" w:rsidRPr="00D77428">
        <w:rPr>
          <w:rFonts w:ascii="SimSun" w:hAnsi="SimSun" w:hint="eastAsia"/>
          <w:sz w:val="21"/>
        </w:rPr>
        <w:t>的</w:t>
      </w:r>
      <w:r w:rsidR="0082145C" w:rsidRPr="00D77428">
        <w:rPr>
          <w:rFonts w:ascii="SimSun" w:hAnsi="SimSun" w:hint="eastAsia"/>
          <w:sz w:val="21"/>
        </w:rPr>
        <w:t>电子论坛</w:t>
      </w:r>
      <w:r w:rsidR="00E900FC" w:rsidRPr="00D77428">
        <w:rPr>
          <w:rFonts w:ascii="SimSun" w:hAnsi="SimSun" w:hint="eastAsia"/>
          <w:sz w:val="21"/>
        </w:rPr>
        <w:t>上建立任务，分享质量政策和指南，以供审查和制定。</w:t>
      </w:r>
    </w:p>
    <w:p w:rsidR="00DF33C4" w:rsidRPr="00D77428" w:rsidRDefault="00E8194E" w:rsidP="00D77428">
      <w:pPr>
        <w:pStyle w:val="ONUME"/>
        <w:numPr>
          <w:ilvl w:val="1"/>
          <w:numId w:val="2"/>
        </w:numPr>
        <w:spacing w:after="120" w:line="340" w:lineRule="atLeast"/>
        <w:jc w:val="both"/>
        <w:rPr>
          <w:rFonts w:ascii="SimSun" w:hAnsi="SimSun"/>
          <w:sz w:val="21"/>
        </w:rPr>
      </w:pPr>
      <w:r w:rsidRPr="00D77428">
        <w:rPr>
          <w:rFonts w:ascii="SimSun" w:hAnsi="SimSun" w:hint="eastAsia"/>
          <w:sz w:val="21"/>
        </w:rPr>
        <w:t>通过小组</w:t>
      </w:r>
      <w:r w:rsidR="00876E94" w:rsidRPr="00D77428">
        <w:rPr>
          <w:rFonts w:ascii="SimSun" w:hAnsi="SimSun" w:hint="eastAsia"/>
          <w:sz w:val="21"/>
        </w:rPr>
        <w:t>的</w:t>
      </w:r>
      <w:r w:rsidRPr="00D77428">
        <w:rPr>
          <w:rFonts w:ascii="SimSun" w:hAnsi="SimSun" w:hint="eastAsia"/>
          <w:sz w:val="21"/>
        </w:rPr>
        <w:t>电子论坛分享关于质量保证程序中案件样本包括案件采样率的进一步信息。</w:t>
      </w:r>
    </w:p>
    <w:p w:rsidR="00DF33C4" w:rsidRPr="00D77428" w:rsidRDefault="002A3338" w:rsidP="00D77428">
      <w:pPr>
        <w:pStyle w:val="ONUME"/>
        <w:numPr>
          <w:ilvl w:val="1"/>
          <w:numId w:val="2"/>
        </w:numPr>
        <w:spacing w:after="120" w:line="340" w:lineRule="atLeast"/>
        <w:jc w:val="both"/>
        <w:rPr>
          <w:rFonts w:ascii="SimSun" w:hAnsi="SimSun"/>
          <w:sz w:val="21"/>
        </w:rPr>
      </w:pPr>
      <w:r w:rsidRPr="00D77428">
        <w:rPr>
          <w:rFonts w:ascii="SimSun" w:hAnsi="SimSun" w:hint="eastAsia"/>
          <w:sz w:val="21"/>
        </w:rPr>
        <w:t>未来继续编制</w:t>
      </w:r>
      <w:r w:rsidR="000417F6" w:rsidRPr="00D77428">
        <w:rPr>
          <w:rFonts w:ascii="SimSun" w:hAnsi="SimSun" w:hint="eastAsia"/>
          <w:sz w:val="21"/>
        </w:rPr>
        <w:t>完整的</w:t>
      </w:r>
      <w:r w:rsidRPr="00D77428">
        <w:rPr>
          <w:rFonts w:ascii="SimSun" w:hAnsi="SimSun" w:hint="eastAsia"/>
          <w:sz w:val="21"/>
        </w:rPr>
        <w:t>质量管理体系年度报告，</w:t>
      </w:r>
      <w:r w:rsidR="00783509" w:rsidRPr="00D77428">
        <w:rPr>
          <w:rFonts w:ascii="SimSun" w:hAnsi="SimSun" w:hint="eastAsia"/>
          <w:sz w:val="21"/>
        </w:rPr>
        <w:t>在</w:t>
      </w:r>
      <w:r w:rsidR="00E8194E" w:rsidRPr="00D77428">
        <w:rPr>
          <w:rFonts w:ascii="SimSun" w:hAnsi="SimSun" w:hint="eastAsia"/>
          <w:sz w:val="21"/>
        </w:rPr>
        <w:t>报告</w:t>
      </w:r>
      <w:r w:rsidR="00783509" w:rsidRPr="00D77428">
        <w:rPr>
          <w:rFonts w:ascii="SimSun" w:hAnsi="SimSun" w:hint="eastAsia"/>
          <w:sz w:val="21"/>
        </w:rPr>
        <w:t>中</w:t>
      </w:r>
      <w:r w:rsidR="009366FA" w:rsidRPr="00D77428">
        <w:rPr>
          <w:rFonts w:ascii="SimSun" w:hAnsi="SimSun" w:hint="eastAsia"/>
          <w:sz w:val="21"/>
        </w:rPr>
        <w:t>标示出</w:t>
      </w:r>
      <w:r w:rsidR="00E8194E" w:rsidRPr="00D77428">
        <w:rPr>
          <w:rFonts w:ascii="SimSun" w:hAnsi="SimSun" w:hint="eastAsia"/>
          <w:sz w:val="21"/>
        </w:rPr>
        <w:t>过去一年</w:t>
      </w:r>
      <w:r w:rsidR="000417F6" w:rsidRPr="00D77428">
        <w:rPr>
          <w:rFonts w:ascii="SimSun" w:hAnsi="SimSun" w:hint="eastAsia"/>
          <w:sz w:val="21"/>
        </w:rPr>
        <w:t>间对</w:t>
      </w:r>
      <w:r w:rsidR="00E8194E" w:rsidRPr="00D77428">
        <w:rPr>
          <w:rFonts w:ascii="SimSun" w:hAnsi="SimSun" w:hint="eastAsia"/>
          <w:sz w:val="21"/>
        </w:rPr>
        <w:t>体系</w:t>
      </w:r>
      <w:proofErr w:type="gramStart"/>
      <w:r w:rsidR="000417F6" w:rsidRPr="00D77428">
        <w:rPr>
          <w:rFonts w:ascii="SimSun" w:hAnsi="SimSun" w:hint="eastAsia"/>
          <w:sz w:val="21"/>
        </w:rPr>
        <w:t>作出</w:t>
      </w:r>
      <w:proofErr w:type="gramEnd"/>
      <w:r w:rsidR="00E8194E" w:rsidRPr="00D77428">
        <w:rPr>
          <w:rFonts w:ascii="SimSun" w:hAnsi="SimSun" w:hint="eastAsia"/>
          <w:sz w:val="21"/>
        </w:rPr>
        <w:t>的改变。</w:t>
      </w:r>
    </w:p>
    <w:p w:rsidR="00DF33C4" w:rsidRPr="00D77428" w:rsidRDefault="00DF33C4" w:rsidP="00D77428">
      <w:pPr>
        <w:pStyle w:val="1"/>
        <w:spacing w:before="120" w:after="120" w:line="340" w:lineRule="atLeast"/>
        <w:rPr>
          <w:rFonts w:ascii="SimHei" w:eastAsia="SimHei" w:hAnsi="SimHei"/>
          <w:b w:val="0"/>
          <w:sz w:val="21"/>
        </w:rPr>
      </w:pPr>
      <w:r w:rsidRPr="00D77428">
        <w:rPr>
          <w:rFonts w:ascii="SimHei" w:eastAsia="SimHei" w:hAnsi="SimHei"/>
          <w:b w:val="0"/>
          <w:sz w:val="21"/>
        </w:rPr>
        <w:lastRenderedPageBreak/>
        <w:t>2.</w:t>
      </w:r>
      <w:r w:rsidRPr="00D77428">
        <w:rPr>
          <w:rFonts w:ascii="SimHei" w:eastAsia="SimHei" w:hAnsi="SimHei"/>
          <w:b w:val="0"/>
          <w:sz w:val="21"/>
        </w:rPr>
        <w:tab/>
      </w:r>
      <w:r w:rsidR="002A3338" w:rsidRPr="00D77428">
        <w:rPr>
          <w:rFonts w:ascii="SimHei" w:eastAsia="SimHei" w:hAnsi="SimHei" w:hint="eastAsia"/>
          <w:b w:val="0"/>
          <w:sz w:val="21"/>
        </w:rPr>
        <w:t>更好地理解</w:t>
      </w:r>
      <w:r w:rsidR="000842E0" w:rsidRPr="00D77428">
        <w:rPr>
          <w:rFonts w:ascii="SimHei" w:eastAsia="SimHei" w:hAnsi="SimHei" w:hint="eastAsia"/>
          <w:b w:val="0"/>
          <w:sz w:val="21"/>
        </w:rPr>
        <w:t>他局的工作</w:t>
      </w:r>
    </w:p>
    <w:p w:rsidR="00DF33C4" w:rsidRPr="00D77428" w:rsidRDefault="00DF33C4" w:rsidP="00FA7169">
      <w:pPr>
        <w:pStyle w:val="2"/>
        <w:spacing w:before="120" w:after="240" w:line="340" w:lineRule="atLeast"/>
        <w:rPr>
          <w:rFonts w:ascii="SimSun" w:hAnsi="SimSun"/>
          <w:b/>
          <w:sz w:val="21"/>
        </w:rPr>
      </w:pPr>
      <w:r w:rsidRPr="00D77428">
        <w:rPr>
          <w:rFonts w:ascii="SimSun" w:hAnsi="SimSun"/>
          <w:b/>
          <w:sz w:val="21"/>
        </w:rPr>
        <w:t>(a)</w:t>
      </w:r>
      <w:r w:rsidRPr="00D77428">
        <w:rPr>
          <w:rFonts w:ascii="SimSun" w:hAnsi="SimSun"/>
          <w:b/>
          <w:sz w:val="21"/>
        </w:rPr>
        <w:tab/>
      </w:r>
      <w:r w:rsidR="000842E0" w:rsidRPr="00D77428">
        <w:rPr>
          <w:rFonts w:ascii="SimSun" w:hAnsi="SimSun" w:hint="eastAsia"/>
          <w:b/>
          <w:sz w:val="21"/>
        </w:rPr>
        <w:t>检索策略</w:t>
      </w:r>
      <w:r w:rsidR="000417F6" w:rsidRPr="00D77428">
        <w:rPr>
          <w:rFonts w:ascii="SimSun" w:hAnsi="SimSun" w:hint="eastAsia"/>
          <w:b/>
          <w:sz w:val="21"/>
        </w:rPr>
        <w:t>的价值</w:t>
      </w:r>
      <w:r w:rsidR="000842E0" w:rsidRPr="00D77428">
        <w:rPr>
          <w:rFonts w:ascii="SimSun" w:hAnsi="SimSun" w:hint="eastAsia"/>
          <w:b/>
          <w:sz w:val="21"/>
        </w:rPr>
        <w:t>(</w:t>
      </w:r>
      <w:r w:rsidR="000842E0" w:rsidRPr="00D77428">
        <w:rPr>
          <w:rFonts w:ascii="SimSun" w:hAnsi="SimSun"/>
          <w:b/>
          <w:sz w:val="21"/>
        </w:rPr>
        <w:t>C. PCT 1357</w:t>
      </w:r>
      <w:r w:rsidR="000842E0" w:rsidRPr="00D77428">
        <w:rPr>
          <w:rFonts w:ascii="SimSun" w:hAnsi="SimSun" w:hint="eastAsia"/>
          <w:b/>
          <w:sz w:val="21"/>
        </w:rPr>
        <w:t>号通函)</w:t>
      </w:r>
      <w:r w:rsidR="0024499B" w:rsidRPr="00D77428">
        <w:rPr>
          <w:rFonts w:ascii="SimSun" w:hAnsi="SimSun" w:hint="eastAsia"/>
          <w:b/>
          <w:sz w:val="21"/>
        </w:rPr>
        <w:t xml:space="preserve"> </w:t>
      </w:r>
    </w:p>
    <w:p w:rsidR="00DF33C4" w:rsidRPr="00D77428" w:rsidRDefault="00F74F56"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有几个单位说，它们正在</w:t>
      </w:r>
      <w:r w:rsidR="006C4D6B" w:rsidRPr="00D77428">
        <w:rPr>
          <w:rFonts w:ascii="SimSun" w:hAnsi="SimSun" w:hint="eastAsia"/>
          <w:sz w:val="21"/>
        </w:rPr>
        <w:t>向国际局提供</w:t>
      </w:r>
      <w:r w:rsidR="000417F6" w:rsidRPr="00D77428">
        <w:rPr>
          <w:rFonts w:ascii="SimSun" w:hAnsi="SimSun" w:hint="eastAsia"/>
          <w:sz w:val="21"/>
        </w:rPr>
        <w:t>检索策略</w:t>
      </w:r>
      <w:r w:rsidRPr="00D77428">
        <w:rPr>
          <w:rFonts w:ascii="SimSun" w:hAnsi="SimSun" w:hint="eastAsia"/>
          <w:sz w:val="21"/>
        </w:rPr>
        <w:t>(</w:t>
      </w:r>
      <w:r w:rsidR="002A3338" w:rsidRPr="00D77428">
        <w:rPr>
          <w:rFonts w:ascii="SimSun" w:hAnsi="SimSun" w:hint="eastAsia"/>
          <w:sz w:val="21"/>
        </w:rPr>
        <w:t>以其体系目前所记录</w:t>
      </w:r>
      <w:r w:rsidRPr="00D77428">
        <w:rPr>
          <w:rFonts w:ascii="SimSun" w:hAnsi="SimSun" w:hint="eastAsia"/>
          <w:sz w:val="21"/>
        </w:rPr>
        <w:t>的形式)</w:t>
      </w:r>
      <w:r w:rsidR="00256362" w:rsidRPr="00D77428">
        <w:rPr>
          <w:rFonts w:ascii="SimSun" w:hAnsi="SimSun" w:hint="eastAsia"/>
          <w:sz w:val="21"/>
        </w:rPr>
        <w:t>，</w:t>
      </w:r>
      <w:r w:rsidR="006C4D6B" w:rsidRPr="00D77428">
        <w:rPr>
          <w:rFonts w:ascii="SimSun" w:hAnsi="SimSun" w:hint="eastAsia"/>
          <w:sz w:val="21"/>
        </w:rPr>
        <w:t>以</w:t>
      </w:r>
      <w:r w:rsidR="00256362" w:rsidRPr="00D77428">
        <w:rPr>
          <w:rFonts w:ascii="SimSun" w:hAnsi="SimSun" w:hint="eastAsia"/>
          <w:sz w:val="21"/>
        </w:rPr>
        <w:t>纳入</w:t>
      </w:r>
      <w:r w:rsidR="00256362" w:rsidRPr="00D77428">
        <w:rPr>
          <w:rFonts w:ascii="SimSun" w:hAnsi="SimSun"/>
          <w:sz w:val="21"/>
        </w:rPr>
        <w:t>PATENTSCOPE</w:t>
      </w:r>
      <w:r w:rsidR="00256362" w:rsidRPr="00D77428">
        <w:rPr>
          <w:rFonts w:ascii="SimSun" w:hAnsi="SimSun" w:hint="eastAsia"/>
          <w:sz w:val="21"/>
        </w:rPr>
        <w:t>，</w:t>
      </w:r>
      <w:r w:rsidR="000417F6" w:rsidRPr="00D77428">
        <w:rPr>
          <w:rFonts w:ascii="SimSun" w:hAnsi="SimSun" w:hint="eastAsia"/>
          <w:sz w:val="21"/>
        </w:rPr>
        <w:t>另</w:t>
      </w:r>
      <w:r w:rsidR="000A6C47" w:rsidRPr="00D77428">
        <w:rPr>
          <w:rFonts w:ascii="SimSun" w:hAnsi="SimSun" w:hint="eastAsia"/>
          <w:sz w:val="21"/>
        </w:rPr>
        <w:t>外</w:t>
      </w:r>
      <w:r w:rsidR="002A3338" w:rsidRPr="00D77428">
        <w:rPr>
          <w:rFonts w:ascii="SimSun" w:hAnsi="SimSun" w:hint="eastAsia"/>
          <w:sz w:val="21"/>
        </w:rPr>
        <w:t>还有</w:t>
      </w:r>
      <w:r w:rsidR="00256362" w:rsidRPr="00D77428">
        <w:rPr>
          <w:rFonts w:ascii="SimSun" w:hAnsi="SimSun" w:hint="eastAsia"/>
          <w:sz w:val="21"/>
        </w:rPr>
        <w:t>两个已经这样做的单位。</w:t>
      </w:r>
      <w:r w:rsidR="006C4D6B" w:rsidRPr="00D77428">
        <w:rPr>
          <w:rFonts w:ascii="SimSun" w:hAnsi="SimSun" w:hint="eastAsia"/>
          <w:sz w:val="21"/>
        </w:rPr>
        <w:t>一个单位说，为了完成这项工作，它修改了惯例，</w:t>
      </w:r>
      <w:r w:rsidR="00176D51" w:rsidRPr="00D77428">
        <w:rPr>
          <w:rFonts w:ascii="SimSun" w:hAnsi="SimSun" w:hint="eastAsia"/>
          <w:sz w:val="21"/>
        </w:rPr>
        <w:t>目前以英文而非其官方语言记录了</w:t>
      </w:r>
      <w:r w:rsidR="006C4D6B" w:rsidRPr="00D77428">
        <w:rPr>
          <w:rFonts w:ascii="SimSun" w:hAnsi="SimSun" w:hint="eastAsia"/>
          <w:sz w:val="21"/>
        </w:rPr>
        <w:t>检索策略</w:t>
      </w:r>
      <w:r w:rsidR="00CE69B4" w:rsidRPr="00D77428">
        <w:rPr>
          <w:rFonts w:ascii="SimSun" w:hAnsi="SimSun" w:hint="eastAsia"/>
          <w:sz w:val="21"/>
        </w:rPr>
        <w:t>；它还将其检索策略</w:t>
      </w:r>
      <w:r w:rsidR="00176D51" w:rsidRPr="00D77428">
        <w:rPr>
          <w:rFonts w:ascii="SimSun" w:hAnsi="SimSun" w:hint="eastAsia"/>
          <w:sz w:val="21"/>
        </w:rPr>
        <w:t>使用</w:t>
      </w:r>
      <w:r w:rsidR="00151611" w:rsidRPr="00D77428">
        <w:rPr>
          <w:rFonts w:ascii="SimSun" w:hAnsi="SimSun" w:hint="eastAsia"/>
          <w:sz w:val="21"/>
        </w:rPr>
        <w:t>指南</w:t>
      </w:r>
      <w:r w:rsidR="00CE69B4" w:rsidRPr="00D77428">
        <w:rPr>
          <w:rFonts w:ascii="SimSun" w:hAnsi="SimSun" w:hint="eastAsia"/>
          <w:sz w:val="21"/>
        </w:rPr>
        <w:t>译成</w:t>
      </w:r>
      <w:r w:rsidR="00151611" w:rsidRPr="00D77428">
        <w:rPr>
          <w:rFonts w:ascii="SimSun" w:hAnsi="SimSun" w:hint="eastAsia"/>
          <w:sz w:val="21"/>
        </w:rPr>
        <w:t>了</w:t>
      </w:r>
      <w:r w:rsidR="00CE69B4" w:rsidRPr="00D77428">
        <w:rPr>
          <w:rFonts w:ascii="SimSun" w:hAnsi="SimSun" w:hint="eastAsia"/>
          <w:sz w:val="21"/>
        </w:rPr>
        <w:t>英文。</w:t>
      </w:r>
    </w:p>
    <w:p w:rsidR="00DF33C4" w:rsidRPr="00D77428" w:rsidRDefault="00CE69B4"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各单位注意到</w:t>
      </w:r>
      <w:r w:rsidR="00B25893" w:rsidRPr="00D77428">
        <w:rPr>
          <w:rFonts w:ascii="SimSun" w:hAnsi="SimSun" w:hint="eastAsia"/>
          <w:sz w:val="21"/>
        </w:rPr>
        <w:t>，</w:t>
      </w:r>
      <w:r w:rsidR="00D954D7" w:rsidRPr="00D77428">
        <w:rPr>
          <w:rFonts w:ascii="SimSun" w:hAnsi="SimSun" w:hint="eastAsia"/>
          <w:sz w:val="21"/>
        </w:rPr>
        <w:t>检索策略</w:t>
      </w:r>
      <w:r w:rsidR="00B25893" w:rsidRPr="00D77428">
        <w:rPr>
          <w:rFonts w:ascii="SimSun" w:hAnsi="SimSun" w:hint="eastAsia"/>
          <w:sz w:val="21"/>
        </w:rPr>
        <w:t>的主要目标群体和主要受益者是指定局的审查员</w:t>
      </w:r>
      <w:r w:rsidR="002C423C" w:rsidRPr="00D77428">
        <w:rPr>
          <w:rFonts w:ascii="SimSun" w:hAnsi="SimSun" w:hint="eastAsia"/>
          <w:sz w:val="21"/>
        </w:rPr>
        <w:t>，因其提供了帮助他们理解和评估国际检索质量的工具。</w:t>
      </w:r>
      <w:r w:rsidR="00EB3662" w:rsidRPr="00D77428">
        <w:rPr>
          <w:rFonts w:ascii="SimSun" w:hAnsi="SimSun" w:hint="eastAsia"/>
          <w:sz w:val="21"/>
        </w:rPr>
        <w:t>各单位还注意到，</w:t>
      </w:r>
      <w:r w:rsidR="00D954D7" w:rsidRPr="00D77428">
        <w:rPr>
          <w:rFonts w:ascii="SimSun" w:hAnsi="SimSun" w:hint="eastAsia"/>
          <w:sz w:val="21"/>
        </w:rPr>
        <w:t>检索策略</w:t>
      </w:r>
      <w:r w:rsidR="00EB3662" w:rsidRPr="00D77428">
        <w:rPr>
          <w:rFonts w:ascii="SimSun" w:hAnsi="SimSun" w:hint="eastAsia"/>
          <w:sz w:val="21"/>
        </w:rPr>
        <w:t>作为教育工具</w:t>
      </w:r>
      <w:r w:rsidR="000C4FCC" w:rsidRPr="00D77428">
        <w:rPr>
          <w:rFonts w:ascii="SimSun" w:hAnsi="SimSun" w:hint="eastAsia"/>
          <w:sz w:val="21"/>
        </w:rPr>
        <w:t>对于</w:t>
      </w:r>
      <w:r w:rsidR="00151611" w:rsidRPr="00D77428">
        <w:rPr>
          <w:rFonts w:ascii="SimSun" w:hAnsi="SimSun" w:hint="eastAsia"/>
          <w:sz w:val="21"/>
        </w:rPr>
        <w:t>持续改进及</w:t>
      </w:r>
      <w:r w:rsidR="00A77B5A" w:rsidRPr="00D77428">
        <w:rPr>
          <w:rFonts w:ascii="SimSun" w:hAnsi="SimSun" w:hint="eastAsia"/>
          <w:sz w:val="21"/>
        </w:rPr>
        <w:t>学习</w:t>
      </w:r>
      <w:r w:rsidR="000C4FCC" w:rsidRPr="00D77428">
        <w:rPr>
          <w:rFonts w:ascii="SimSun" w:hAnsi="SimSun" w:hint="eastAsia"/>
          <w:sz w:val="21"/>
        </w:rPr>
        <w:t>、内部质量控制和</w:t>
      </w:r>
      <w:r w:rsidR="00040177" w:rsidRPr="00D77428">
        <w:rPr>
          <w:rFonts w:ascii="SimSun" w:hAnsi="SimSun" w:hint="eastAsia"/>
          <w:sz w:val="21"/>
        </w:rPr>
        <w:t>增强后期处理阶段</w:t>
      </w:r>
      <w:r w:rsidR="00B2605C" w:rsidRPr="00D77428">
        <w:rPr>
          <w:rFonts w:ascii="SimSun" w:hAnsi="SimSun" w:hint="eastAsia"/>
          <w:sz w:val="21"/>
        </w:rPr>
        <w:t>审查员(在同一局或不同局)</w:t>
      </w:r>
      <w:r w:rsidR="000C4FCC" w:rsidRPr="00D77428">
        <w:rPr>
          <w:rFonts w:ascii="SimSun" w:hAnsi="SimSun" w:hint="eastAsia"/>
          <w:sz w:val="21"/>
        </w:rPr>
        <w:t>的信心</w:t>
      </w:r>
      <w:r w:rsidR="00040177" w:rsidRPr="00D77428">
        <w:rPr>
          <w:rFonts w:ascii="SimSun" w:hAnsi="SimSun" w:hint="eastAsia"/>
          <w:sz w:val="21"/>
        </w:rPr>
        <w:t>，以及作为一种手段为申请人提高透明度的重要性。</w:t>
      </w:r>
      <w:r w:rsidR="006F45E9" w:rsidRPr="00D77428">
        <w:rPr>
          <w:rFonts w:ascii="SimSun" w:hAnsi="SimSun" w:hint="eastAsia"/>
          <w:sz w:val="21"/>
        </w:rPr>
        <w:t>在信息的完整性和</w:t>
      </w:r>
      <w:r w:rsidR="00AE582E" w:rsidRPr="00D77428">
        <w:rPr>
          <w:rFonts w:ascii="SimSun" w:hAnsi="SimSun" w:hint="eastAsia"/>
          <w:sz w:val="21"/>
        </w:rPr>
        <w:t>可用性</w:t>
      </w:r>
      <w:r w:rsidR="006F45E9" w:rsidRPr="00D77428">
        <w:rPr>
          <w:rFonts w:ascii="SimSun" w:hAnsi="SimSun" w:hint="eastAsia"/>
          <w:sz w:val="21"/>
        </w:rPr>
        <w:t>之间</w:t>
      </w:r>
      <w:r w:rsidR="00885E41" w:rsidRPr="00D77428">
        <w:rPr>
          <w:rFonts w:ascii="SimSun" w:hAnsi="SimSun" w:hint="eastAsia"/>
          <w:sz w:val="21"/>
        </w:rPr>
        <w:t>需要</w:t>
      </w:r>
      <w:r w:rsidR="006F45E9" w:rsidRPr="00D77428">
        <w:rPr>
          <w:rFonts w:ascii="SimSun" w:hAnsi="SimSun" w:hint="eastAsia"/>
          <w:sz w:val="21"/>
        </w:rPr>
        <w:t>找到适当</w:t>
      </w:r>
      <w:r w:rsidR="00334796" w:rsidRPr="00D77428">
        <w:rPr>
          <w:rFonts w:ascii="SimSun" w:hAnsi="SimSun" w:hint="eastAsia"/>
          <w:sz w:val="21"/>
        </w:rPr>
        <w:t>的</w:t>
      </w:r>
      <w:r w:rsidR="006F45E9" w:rsidRPr="00D77428">
        <w:rPr>
          <w:rFonts w:ascii="SimSun" w:hAnsi="SimSun" w:hint="eastAsia"/>
          <w:sz w:val="21"/>
        </w:rPr>
        <w:t>平衡</w:t>
      </w:r>
      <w:r w:rsidR="00334796" w:rsidRPr="00D77428">
        <w:rPr>
          <w:rFonts w:ascii="SimSun" w:hAnsi="SimSun" w:hint="eastAsia"/>
          <w:sz w:val="21"/>
        </w:rPr>
        <w:t>。</w:t>
      </w:r>
      <w:r w:rsidR="006B0E64" w:rsidRPr="00D77428">
        <w:rPr>
          <w:rFonts w:ascii="SimSun" w:hAnsi="SimSun" w:hint="eastAsia"/>
          <w:sz w:val="21"/>
        </w:rPr>
        <w:t>大量的信息会阻碍</w:t>
      </w:r>
      <w:r w:rsidR="0024499B" w:rsidRPr="00D77428">
        <w:rPr>
          <w:rFonts w:ascii="SimSun" w:hAnsi="SimSun" w:hint="eastAsia"/>
          <w:sz w:val="21"/>
        </w:rPr>
        <w:t>发现的</w:t>
      </w:r>
      <w:r w:rsidR="006B0E64" w:rsidRPr="00D77428">
        <w:rPr>
          <w:rFonts w:ascii="SimSun" w:hAnsi="SimSun" w:hint="eastAsia"/>
          <w:sz w:val="21"/>
        </w:rPr>
        <w:t>重要问题。</w:t>
      </w:r>
      <w:r w:rsidR="000A6C47" w:rsidRPr="00D77428">
        <w:rPr>
          <w:rFonts w:ascii="SimSun" w:hAnsi="SimSun" w:hint="eastAsia"/>
          <w:sz w:val="21"/>
        </w:rPr>
        <w:t>理想的</w:t>
      </w:r>
      <w:r w:rsidR="003A610D" w:rsidRPr="00D77428">
        <w:rPr>
          <w:rFonts w:ascii="SimSun" w:hAnsi="SimSun" w:hint="eastAsia"/>
          <w:sz w:val="21"/>
        </w:rPr>
        <w:t>情况</w:t>
      </w:r>
      <w:r w:rsidR="000A6C47" w:rsidRPr="00D77428">
        <w:rPr>
          <w:rFonts w:ascii="SimSun" w:hAnsi="SimSun" w:hint="eastAsia"/>
          <w:sz w:val="21"/>
        </w:rPr>
        <w:t>是</w:t>
      </w:r>
      <w:r w:rsidR="00B2605C" w:rsidRPr="00D77428">
        <w:rPr>
          <w:rFonts w:ascii="SimSun" w:hAnsi="SimSun" w:hint="eastAsia"/>
          <w:sz w:val="21"/>
        </w:rPr>
        <w:t>最终</w:t>
      </w:r>
      <w:r w:rsidR="00A10B65" w:rsidRPr="00D77428">
        <w:rPr>
          <w:rFonts w:ascii="SimSun" w:hAnsi="SimSun" w:hint="eastAsia"/>
          <w:sz w:val="21"/>
        </w:rPr>
        <w:t>能</w:t>
      </w:r>
      <w:r w:rsidR="00885E41" w:rsidRPr="00D77428">
        <w:rPr>
          <w:rFonts w:ascii="SimSun" w:hAnsi="SimSun" w:hint="eastAsia"/>
          <w:sz w:val="21"/>
        </w:rPr>
        <w:t>够</w:t>
      </w:r>
      <w:r w:rsidR="00B2605C" w:rsidRPr="00D77428">
        <w:rPr>
          <w:rFonts w:ascii="SimSun" w:hAnsi="SimSun" w:hint="eastAsia"/>
          <w:sz w:val="21"/>
        </w:rPr>
        <w:t>对</w:t>
      </w:r>
      <w:r w:rsidR="00A10B65" w:rsidRPr="00D77428">
        <w:rPr>
          <w:rFonts w:ascii="SimSun" w:hAnsi="SimSun" w:hint="eastAsia"/>
          <w:sz w:val="21"/>
        </w:rPr>
        <w:t>信息的提交</w:t>
      </w:r>
      <w:r w:rsidR="0024499B" w:rsidRPr="00D77428">
        <w:rPr>
          <w:rFonts w:ascii="SimSun" w:hAnsi="SimSun" w:hint="eastAsia"/>
          <w:sz w:val="21"/>
        </w:rPr>
        <w:t>形式</w:t>
      </w:r>
      <w:r w:rsidR="00885E41" w:rsidRPr="00D77428">
        <w:rPr>
          <w:rFonts w:ascii="SimSun" w:hAnsi="SimSun" w:hint="eastAsia"/>
          <w:sz w:val="21"/>
        </w:rPr>
        <w:t>加以</w:t>
      </w:r>
      <w:r w:rsidR="00B2605C" w:rsidRPr="00D77428">
        <w:rPr>
          <w:rFonts w:ascii="SimSun" w:hAnsi="SimSun" w:hint="eastAsia"/>
          <w:sz w:val="21"/>
        </w:rPr>
        <w:t>标准化</w:t>
      </w:r>
      <w:r w:rsidR="00885E41" w:rsidRPr="00D77428">
        <w:rPr>
          <w:rFonts w:ascii="SimSun" w:hAnsi="SimSun" w:hint="eastAsia"/>
          <w:sz w:val="21"/>
        </w:rPr>
        <w:t>，然而当</w:t>
      </w:r>
      <w:r w:rsidR="00031304" w:rsidRPr="00D77428">
        <w:rPr>
          <w:rFonts w:ascii="SimSun" w:hAnsi="SimSun" w:hint="eastAsia"/>
          <w:sz w:val="21"/>
        </w:rPr>
        <w:t>前</w:t>
      </w:r>
      <w:r w:rsidR="00885E41" w:rsidRPr="00D77428">
        <w:rPr>
          <w:rFonts w:ascii="SimSun" w:hAnsi="SimSun" w:hint="eastAsia"/>
          <w:sz w:val="21"/>
        </w:rPr>
        <w:t>所</w:t>
      </w:r>
      <w:r w:rsidR="00031304" w:rsidRPr="00D77428">
        <w:rPr>
          <w:rFonts w:ascii="SimSun" w:hAnsi="SimSun" w:hint="eastAsia"/>
          <w:sz w:val="21"/>
        </w:rPr>
        <w:t>需要的是观察、理解和学习</w:t>
      </w:r>
      <w:r w:rsidR="00FE7894" w:rsidRPr="00D77428">
        <w:rPr>
          <w:rFonts w:ascii="SimSun" w:hAnsi="SimSun" w:hint="eastAsia"/>
          <w:sz w:val="21"/>
        </w:rPr>
        <w:t>现有的</w:t>
      </w:r>
      <w:r w:rsidR="00885E41" w:rsidRPr="00D77428">
        <w:rPr>
          <w:rFonts w:ascii="SimSun" w:hAnsi="SimSun" w:hint="eastAsia"/>
          <w:sz w:val="21"/>
        </w:rPr>
        <w:t>策略</w:t>
      </w:r>
      <w:r w:rsidR="00031304" w:rsidRPr="00D77428">
        <w:rPr>
          <w:rFonts w:ascii="SimSun" w:hAnsi="SimSun" w:hint="eastAsia"/>
          <w:sz w:val="21"/>
        </w:rPr>
        <w:t>。</w:t>
      </w:r>
      <w:r w:rsidR="00E851D8" w:rsidRPr="00D77428">
        <w:rPr>
          <w:rFonts w:ascii="SimSun" w:hAnsi="SimSun" w:hint="eastAsia"/>
          <w:sz w:val="21"/>
        </w:rPr>
        <w:t>几个单位说，</w:t>
      </w:r>
      <w:r w:rsidR="007A6FAD" w:rsidRPr="00D77428">
        <w:rPr>
          <w:rFonts w:ascii="SimSun" w:hAnsi="SimSun" w:hint="eastAsia"/>
          <w:sz w:val="21"/>
        </w:rPr>
        <w:t>看看一个审查员在</w:t>
      </w:r>
      <w:r w:rsidR="003A610D" w:rsidRPr="00D77428">
        <w:rPr>
          <w:rFonts w:ascii="SimSun" w:hAnsi="SimSun" w:hint="eastAsia"/>
          <w:sz w:val="21"/>
        </w:rPr>
        <w:t>策略</w:t>
      </w:r>
      <w:r w:rsidR="007A6FAD" w:rsidRPr="00D77428">
        <w:rPr>
          <w:rFonts w:ascii="SimSun" w:hAnsi="SimSun" w:hint="eastAsia"/>
          <w:sz w:val="21"/>
        </w:rPr>
        <w:t>本身之外</w:t>
      </w:r>
      <w:r w:rsidR="003A610D" w:rsidRPr="00D77428">
        <w:rPr>
          <w:rFonts w:ascii="SimSun" w:hAnsi="SimSun" w:hint="eastAsia"/>
          <w:sz w:val="21"/>
        </w:rPr>
        <w:t>还</w:t>
      </w:r>
      <w:r w:rsidR="007A6FAD" w:rsidRPr="00D77428">
        <w:rPr>
          <w:rFonts w:ascii="SimSun" w:hAnsi="SimSun" w:hint="eastAsia"/>
          <w:sz w:val="21"/>
        </w:rPr>
        <w:t>特别查看了哪些检索</w:t>
      </w:r>
      <w:proofErr w:type="gramStart"/>
      <w:r w:rsidR="00B664FC" w:rsidRPr="00D77428">
        <w:rPr>
          <w:rFonts w:ascii="SimSun" w:hAnsi="SimSun" w:hint="eastAsia"/>
          <w:sz w:val="21"/>
        </w:rPr>
        <w:t>式</w:t>
      </w:r>
      <w:r w:rsidR="007A6FAD" w:rsidRPr="00D77428">
        <w:rPr>
          <w:rFonts w:ascii="SimSun" w:hAnsi="SimSun" w:hint="eastAsia"/>
          <w:sz w:val="21"/>
        </w:rPr>
        <w:t>结果</w:t>
      </w:r>
      <w:proofErr w:type="gramEnd"/>
      <w:r w:rsidR="007A6FAD" w:rsidRPr="00D77428">
        <w:rPr>
          <w:rFonts w:ascii="SimSun" w:hAnsi="SimSun" w:hint="eastAsia"/>
          <w:sz w:val="21"/>
        </w:rPr>
        <w:t>是非常有益的。</w:t>
      </w:r>
      <w:r w:rsidR="00124651" w:rsidRPr="00D77428">
        <w:rPr>
          <w:rFonts w:ascii="SimSun" w:hAnsi="SimSun" w:hint="eastAsia"/>
          <w:sz w:val="21"/>
        </w:rPr>
        <w:t>对于加入审查员对创造性的看法的解释的建议，顾虑在于</w:t>
      </w:r>
      <w:r w:rsidR="00B664FC" w:rsidRPr="00D77428">
        <w:rPr>
          <w:rFonts w:ascii="SimSun" w:hAnsi="SimSun" w:hint="eastAsia"/>
          <w:sz w:val="21"/>
        </w:rPr>
        <w:t>往往很难进行清晰的表述</w:t>
      </w:r>
      <w:r w:rsidR="007A6FAD" w:rsidRPr="00D77428">
        <w:rPr>
          <w:rFonts w:ascii="SimSun" w:hAnsi="SimSun" w:hint="eastAsia"/>
          <w:sz w:val="21"/>
        </w:rPr>
        <w:t>，而且很耗时间。但是，</w:t>
      </w:r>
      <w:r w:rsidR="00DC26DA" w:rsidRPr="00D77428">
        <w:rPr>
          <w:rFonts w:ascii="SimSun" w:hAnsi="SimSun" w:hint="eastAsia"/>
          <w:sz w:val="21"/>
        </w:rPr>
        <w:t>有时</w:t>
      </w:r>
      <w:r w:rsidR="007A6FAD" w:rsidRPr="00D77428">
        <w:rPr>
          <w:rFonts w:ascii="SimSun" w:hAnsi="SimSun" w:hint="eastAsia"/>
          <w:sz w:val="21"/>
        </w:rPr>
        <w:t>在书面</w:t>
      </w:r>
      <w:r w:rsidR="00985244" w:rsidRPr="00D77428">
        <w:rPr>
          <w:rFonts w:ascii="SimSun" w:hAnsi="SimSun" w:hint="eastAsia"/>
          <w:sz w:val="21"/>
        </w:rPr>
        <w:t>意见</w:t>
      </w:r>
      <w:r w:rsidR="007A6FAD" w:rsidRPr="00D77428">
        <w:rPr>
          <w:rFonts w:ascii="SimSun" w:hAnsi="SimSun" w:hint="eastAsia"/>
          <w:sz w:val="21"/>
        </w:rPr>
        <w:t>V栏中对</w:t>
      </w:r>
      <w:r w:rsidR="00B664FC" w:rsidRPr="00D77428">
        <w:rPr>
          <w:rFonts w:ascii="SimSun" w:hAnsi="SimSun" w:hint="eastAsia"/>
          <w:sz w:val="21"/>
        </w:rPr>
        <w:t>如何理解</w:t>
      </w:r>
      <w:r w:rsidR="00985244" w:rsidRPr="00D77428">
        <w:rPr>
          <w:rFonts w:ascii="SimSun" w:hAnsi="SimSun" w:hint="eastAsia"/>
          <w:sz w:val="21"/>
        </w:rPr>
        <w:t>不清晰的权利要求</w:t>
      </w:r>
      <w:proofErr w:type="gramStart"/>
      <w:r w:rsidR="007A6FAD" w:rsidRPr="00D77428">
        <w:rPr>
          <w:rFonts w:ascii="SimSun" w:hAnsi="SimSun" w:hint="eastAsia"/>
          <w:sz w:val="21"/>
        </w:rPr>
        <w:t>作出</w:t>
      </w:r>
      <w:proofErr w:type="gramEnd"/>
      <w:r w:rsidR="007A6FAD" w:rsidRPr="00D77428">
        <w:rPr>
          <w:rFonts w:ascii="SimSun" w:hAnsi="SimSun" w:hint="eastAsia"/>
          <w:sz w:val="21"/>
        </w:rPr>
        <w:t>解释也是适当的。</w:t>
      </w:r>
    </w:p>
    <w:p w:rsidR="00DF33C4" w:rsidRPr="00D77428" w:rsidRDefault="004479D7"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各单位</w:t>
      </w:r>
      <w:r w:rsidR="00335755" w:rsidRPr="00D77428">
        <w:rPr>
          <w:rFonts w:ascii="SimSun" w:hAnsi="SimSun" w:hint="eastAsia"/>
          <w:sz w:val="21"/>
        </w:rPr>
        <w:t>商定</w:t>
      </w:r>
      <w:r w:rsidR="00985244" w:rsidRPr="00D77428">
        <w:rPr>
          <w:rFonts w:ascii="SimSun" w:hAnsi="SimSun" w:hint="eastAsia"/>
          <w:sz w:val="21"/>
        </w:rPr>
        <w:t>要在</w:t>
      </w:r>
      <w:r w:rsidR="007A6FAD" w:rsidRPr="00D77428">
        <w:rPr>
          <w:rFonts w:ascii="SimSun" w:hAnsi="SimSun" w:hint="eastAsia"/>
          <w:sz w:val="21"/>
        </w:rPr>
        <w:t>以下几个方面</w:t>
      </w:r>
      <w:r w:rsidR="00A531A1" w:rsidRPr="00D77428">
        <w:rPr>
          <w:rFonts w:ascii="SimSun" w:hAnsi="SimSun" w:hint="eastAsia"/>
          <w:sz w:val="21"/>
        </w:rPr>
        <w:t>进行</w:t>
      </w:r>
      <w:r w:rsidR="007A6FAD" w:rsidRPr="00D77428">
        <w:rPr>
          <w:rFonts w:ascii="SimSun" w:hAnsi="SimSun" w:hint="eastAsia"/>
          <w:sz w:val="21"/>
        </w:rPr>
        <w:t>更深入的理解</w:t>
      </w:r>
      <w:r w:rsidR="00985244" w:rsidRPr="00D77428">
        <w:rPr>
          <w:rFonts w:ascii="SimSun" w:hAnsi="SimSun" w:hint="eastAsia"/>
          <w:sz w:val="21"/>
        </w:rPr>
        <w:t>和</w:t>
      </w:r>
      <w:r w:rsidR="007A6FAD" w:rsidRPr="00D77428">
        <w:rPr>
          <w:rFonts w:ascii="SimSun" w:hAnsi="SimSun" w:hint="eastAsia"/>
          <w:sz w:val="21"/>
        </w:rPr>
        <w:t>进一步</w:t>
      </w:r>
      <w:r w:rsidR="00985244" w:rsidRPr="00D77428">
        <w:rPr>
          <w:rFonts w:ascii="SimSun" w:hAnsi="SimSun" w:hint="eastAsia"/>
          <w:sz w:val="21"/>
        </w:rPr>
        <w:t>的</w:t>
      </w:r>
      <w:r w:rsidR="007A6FAD" w:rsidRPr="00D77428">
        <w:rPr>
          <w:rFonts w:ascii="SimSun" w:hAnsi="SimSun" w:hint="eastAsia"/>
          <w:sz w:val="21"/>
        </w:rPr>
        <w:t>讨论：</w:t>
      </w:r>
    </w:p>
    <w:p w:rsidR="00DF33C4" w:rsidRPr="00D77428" w:rsidRDefault="00D954D7" w:rsidP="00D77428">
      <w:pPr>
        <w:pStyle w:val="ONUME"/>
        <w:numPr>
          <w:ilvl w:val="1"/>
          <w:numId w:val="2"/>
        </w:numPr>
        <w:spacing w:after="120" w:line="340" w:lineRule="atLeast"/>
        <w:jc w:val="both"/>
        <w:rPr>
          <w:rFonts w:ascii="SimSun" w:hAnsi="SimSun"/>
          <w:sz w:val="21"/>
        </w:rPr>
      </w:pPr>
      <w:r w:rsidRPr="00D77428">
        <w:rPr>
          <w:rFonts w:ascii="SimSun" w:hAnsi="SimSun" w:hint="eastAsia"/>
          <w:sz w:val="21"/>
        </w:rPr>
        <w:t>检索策略</w:t>
      </w:r>
      <w:r w:rsidR="00A531A1" w:rsidRPr="00D77428">
        <w:rPr>
          <w:rFonts w:ascii="SimSun" w:hAnsi="SimSun" w:hint="eastAsia"/>
          <w:sz w:val="21"/>
        </w:rPr>
        <w:t>的不同目的，正如</w:t>
      </w:r>
      <w:proofErr w:type="gramStart"/>
      <w:r w:rsidR="00A531A1" w:rsidRPr="00D77428">
        <w:rPr>
          <w:rFonts w:ascii="SimSun" w:hAnsi="SimSun" w:hint="eastAsia"/>
          <w:sz w:val="21"/>
        </w:rPr>
        <w:t>上述第8</w:t>
      </w:r>
      <w:proofErr w:type="gramEnd"/>
      <w:r w:rsidR="00A531A1" w:rsidRPr="00D77428">
        <w:rPr>
          <w:rFonts w:ascii="SimSun" w:hAnsi="SimSun" w:hint="eastAsia"/>
          <w:sz w:val="21"/>
        </w:rPr>
        <w:t>段所指出的；</w:t>
      </w:r>
    </w:p>
    <w:p w:rsidR="00DF33C4" w:rsidRPr="00D77428" w:rsidRDefault="00A531A1" w:rsidP="00D77428">
      <w:pPr>
        <w:pStyle w:val="ONUME"/>
        <w:numPr>
          <w:ilvl w:val="1"/>
          <w:numId w:val="2"/>
        </w:numPr>
        <w:spacing w:after="120" w:line="340" w:lineRule="atLeast"/>
        <w:jc w:val="both"/>
        <w:rPr>
          <w:rFonts w:ascii="SimSun" w:hAnsi="SimSun"/>
          <w:sz w:val="21"/>
        </w:rPr>
      </w:pPr>
      <w:r w:rsidRPr="00D77428">
        <w:rPr>
          <w:rFonts w:ascii="SimSun" w:hAnsi="SimSun" w:hint="eastAsia"/>
          <w:sz w:val="21"/>
        </w:rPr>
        <w:t>所使用的</w:t>
      </w:r>
      <w:r w:rsidR="00335755" w:rsidRPr="00D77428">
        <w:rPr>
          <w:rFonts w:ascii="SimSun" w:hAnsi="SimSun" w:hint="eastAsia"/>
          <w:sz w:val="21"/>
        </w:rPr>
        <w:t>术语</w:t>
      </w:r>
      <w:r w:rsidRPr="00D77428">
        <w:rPr>
          <w:rFonts w:ascii="SimSun" w:hAnsi="SimSun" w:hint="eastAsia"/>
          <w:sz w:val="21"/>
        </w:rPr>
        <w:t>；关于此点，几个单位</w:t>
      </w:r>
      <w:r w:rsidR="00985244" w:rsidRPr="00D77428">
        <w:rPr>
          <w:rFonts w:ascii="SimSun" w:hAnsi="SimSun" w:hint="eastAsia"/>
          <w:sz w:val="21"/>
        </w:rPr>
        <w:t>支持</w:t>
      </w:r>
      <w:r w:rsidR="00504FE6" w:rsidRPr="00D77428">
        <w:rPr>
          <w:rFonts w:ascii="SimSun" w:hAnsi="SimSun" w:hint="eastAsia"/>
          <w:sz w:val="21"/>
        </w:rPr>
        <w:t>把</w:t>
      </w:r>
      <w:r w:rsidRPr="00D77428">
        <w:rPr>
          <w:rFonts w:ascii="SimSun" w:hAnsi="SimSun" w:hint="eastAsia"/>
          <w:sz w:val="21"/>
        </w:rPr>
        <w:t>以色列专利局</w:t>
      </w:r>
      <w:r w:rsidR="00444393" w:rsidRPr="00D77428">
        <w:rPr>
          <w:rFonts w:ascii="SimSun" w:hAnsi="SimSun" w:hint="eastAsia"/>
          <w:sz w:val="21"/>
        </w:rPr>
        <w:t>在小组电子论坛上</w:t>
      </w:r>
      <w:r w:rsidRPr="00D77428">
        <w:rPr>
          <w:rFonts w:ascii="SimSun" w:hAnsi="SimSun" w:hint="eastAsia"/>
          <w:sz w:val="21"/>
        </w:rPr>
        <w:t>所建议的定义</w:t>
      </w:r>
      <w:r w:rsidR="00444393" w:rsidRPr="00D77428">
        <w:rPr>
          <w:rFonts w:ascii="SimSun" w:hAnsi="SimSun" w:hint="eastAsia"/>
          <w:sz w:val="21"/>
        </w:rPr>
        <w:t>作为在</w:t>
      </w:r>
      <w:r w:rsidR="00985244" w:rsidRPr="00D77428">
        <w:rPr>
          <w:rFonts w:ascii="SimSun" w:hAnsi="SimSun" w:hint="eastAsia"/>
          <w:sz w:val="21"/>
        </w:rPr>
        <w:t>《</w:t>
      </w:r>
      <w:r w:rsidR="00444393" w:rsidRPr="00D77428">
        <w:rPr>
          <w:rFonts w:ascii="SimSun" w:hAnsi="SimSun" w:hint="eastAsia"/>
          <w:sz w:val="21"/>
        </w:rPr>
        <w:t>PCT国际检索和初步审查指南</w:t>
      </w:r>
      <w:r w:rsidR="00985244" w:rsidRPr="00D77428">
        <w:rPr>
          <w:rFonts w:ascii="SimSun" w:hAnsi="SimSun" w:hint="eastAsia"/>
          <w:sz w:val="21"/>
        </w:rPr>
        <w:t>》</w:t>
      </w:r>
      <w:r w:rsidR="00504FE6" w:rsidRPr="00D77428">
        <w:rPr>
          <w:rFonts w:ascii="SimSun" w:hAnsi="SimSun" w:hint="eastAsia"/>
          <w:sz w:val="21"/>
        </w:rPr>
        <w:t>中纳入适当定义这一提案的编制基础；</w:t>
      </w:r>
    </w:p>
    <w:p w:rsidR="00DF33C4" w:rsidRPr="00D77428" w:rsidRDefault="00124651" w:rsidP="00D77428">
      <w:pPr>
        <w:pStyle w:val="ONUME"/>
        <w:numPr>
          <w:ilvl w:val="1"/>
          <w:numId w:val="2"/>
        </w:numPr>
        <w:spacing w:after="120" w:line="340" w:lineRule="atLeast"/>
        <w:jc w:val="both"/>
        <w:rPr>
          <w:rFonts w:ascii="SimSun" w:hAnsi="SimSun"/>
          <w:sz w:val="21"/>
        </w:rPr>
      </w:pPr>
      <w:r w:rsidRPr="00D77428">
        <w:rPr>
          <w:rFonts w:ascii="SimSun" w:hAnsi="SimSun" w:hint="eastAsia"/>
          <w:sz w:val="21"/>
        </w:rPr>
        <w:t>应纳入</w:t>
      </w:r>
      <w:r w:rsidR="00444393" w:rsidRPr="00D77428">
        <w:rPr>
          <w:rFonts w:ascii="SimSun" w:hAnsi="SimSun" w:hint="eastAsia"/>
          <w:sz w:val="21"/>
        </w:rPr>
        <w:t>向其他局或者公众提供</w:t>
      </w:r>
      <w:r w:rsidR="00985244" w:rsidRPr="00D77428">
        <w:rPr>
          <w:rFonts w:ascii="SimSun" w:hAnsi="SimSun" w:hint="eastAsia"/>
          <w:sz w:val="21"/>
        </w:rPr>
        <w:t>的</w:t>
      </w:r>
      <w:r w:rsidR="00D954D7" w:rsidRPr="00D77428">
        <w:rPr>
          <w:rFonts w:ascii="SimSun" w:hAnsi="SimSun" w:hint="eastAsia"/>
          <w:sz w:val="21"/>
        </w:rPr>
        <w:t>检索策略</w:t>
      </w:r>
      <w:r w:rsidR="00444393" w:rsidRPr="00D77428">
        <w:rPr>
          <w:rFonts w:ascii="SimSun" w:hAnsi="SimSun" w:hint="eastAsia"/>
          <w:sz w:val="21"/>
        </w:rPr>
        <w:t>的最</w:t>
      </w:r>
      <w:r w:rsidR="00795112" w:rsidRPr="00D77428">
        <w:rPr>
          <w:rFonts w:ascii="SimSun" w:hAnsi="SimSun" w:hint="eastAsia"/>
          <w:sz w:val="21"/>
        </w:rPr>
        <w:t>少</w:t>
      </w:r>
      <w:r w:rsidR="00444393" w:rsidRPr="00D77428">
        <w:rPr>
          <w:rFonts w:ascii="SimSun" w:hAnsi="SimSun" w:hint="eastAsia"/>
          <w:sz w:val="21"/>
        </w:rPr>
        <w:t>要素，以及</w:t>
      </w:r>
      <w:r w:rsidRPr="00D77428">
        <w:rPr>
          <w:rFonts w:ascii="SimSun" w:hAnsi="SimSun" w:hint="eastAsia"/>
          <w:sz w:val="21"/>
        </w:rPr>
        <w:t>对</w:t>
      </w:r>
      <w:r w:rsidR="00D6406F" w:rsidRPr="00D77428">
        <w:rPr>
          <w:rFonts w:ascii="SimSun" w:hAnsi="SimSun" w:hint="eastAsia"/>
          <w:sz w:val="21"/>
        </w:rPr>
        <w:t>《</w:t>
      </w:r>
      <w:r w:rsidR="00444393" w:rsidRPr="00D77428">
        <w:rPr>
          <w:rFonts w:ascii="SimSun" w:hAnsi="SimSun" w:hint="eastAsia"/>
          <w:sz w:val="21"/>
        </w:rPr>
        <w:t>国际检索和初步审查指南</w:t>
      </w:r>
      <w:r w:rsidR="00D6406F" w:rsidRPr="00D77428">
        <w:rPr>
          <w:rFonts w:ascii="SimSun" w:hAnsi="SimSun" w:hint="eastAsia"/>
          <w:sz w:val="21"/>
        </w:rPr>
        <w:t>》</w:t>
      </w:r>
      <w:r w:rsidR="00444393" w:rsidRPr="00D77428">
        <w:rPr>
          <w:rFonts w:ascii="SimSun" w:hAnsi="SimSun" w:hint="eastAsia"/>
          <w:sz w:val="21"/>
        </w:rPr>
        <w:t>第21</w:t>
      </w:r>
      <w:proofErr w:type="gramStart"/>
      <w:r w:rsidR="00444393" w:rsidRPr="00D77428">
        <w:rPr>
          <w:rFonts w:ascii="SimSun" w:hAnsi="SimSun" w:hint="eastAsia"/>
          <w:sz w:val="21"/>
        </w:rPr>
        <w:t>章质量</w:t>
      </w:r>
      <w:proofErr w:type="gramEnd"/>
      <w:r w:rsidR="00444393" w:rsidRPr="00D77428">
        <w:rPr>
          <w:rFonts w:ascii="SimSun" w:hAnsi="SimSun" w:hint="eastAsia"/>
          <w:sz w:val="21"/>
        </w:rPr>
        <w:t>框架</w:t>
      </w:r>
      <w:r w:rsidR="00D6406F" w:rsidRPr="00D77428">
        <w:rPr>
          <w:rFonts w:ascii="SimSun" w:hAnsi="SimSun" w:hint="eastAsia"/>
          <w:sz w:val="21"/>
        </w:rPr>
        <w:t>的相应</w:t>
      </w:r>
      <w:r w:rsidR="00444393" w:rsidRPr="00D77428">
        <w:rPr>
          <w:rFonts w:ascii="SimSun" w:hAnsi="SimSun" w:hint="eastAsia"/>
          <w:sz w:val="21"/>
        </w:rPr>
        <w:t>修改。</w:t>
      </w:r>
    </w:p>
    <w:p w:rsidR="00DF33C4" w:rsidRPr="00D77428" w:rsidRDefault="00985244"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小组建议继续在</w:t>
      </w:r>
      <w:r w:rsidR="00444393" w:rsidRPr="00D77428">
        <w:rPr>
          <w:rFonts w:ascii="SimSun" w:hAnsi="SimSun" w:hint="eastAsia"/>
          <w:sz w:val="21"/>
        </w:rPr>
        <w:t>小组的电子论</w:t>
      </w:r>
      <w:r w:rsidR="00F57EC4" w:rsidRPr="00D77428">
        <w:rPr>
          <w:rFonts w:ascii="SimSun" w:hAnsi="SimSun" w:hint="eastAsia"/>
          <w:sz w:val="21"/>
        </w:rPr>
        <w:t>坛</w:t>
      </w:r>
      <w:r w:rsidRPr="00D77428">
        <w:rPr>
          <w:rFonts w:ascii="SimSun" w:hAnsi="SimSun" w:hint="eastAsia"/>
          <w:sz w:val="21"/>
        </w:rPr>
        <w:t>上展</w:t>
      </w:r>
      <w:r w:rsidR="00151611" w:rsidRPr="00D77428">
        <w:rPr>
          <w:rFonts w:ascii="SimSun" w:hAnsi="SimSun" w:hint="eastAsia"/>
          <w:sz w:val="21"/>
        </w:rPr>
        <w:t>开</w:t>
      </w:r>
      <w:r w:rsidRPr="00D77428">
        <w:rPr>
          <w:rFonts w:ascii="SimSun" w:hAnsi="SimSun" w:hint="eastAsia"/>
          <w:sz w:val="21"/>
        </w:rPr>
        <w:t>讨论</w:t>
      </w:r>
      <w:r w:rsidR="00151611" w:rsidRPr="00D77428">
        <w:rPr>
          <w:rFonts w:ascii="SimSun" w:hAnsi="SimSun" w:hint="eastAsia"/>
          <w:sz w:val="21"/>
        </w:rPr>
        <w:t>，以</w:t>
      </w:r>
      <w:r w:rsidR="00F57EC4" w:rsidRPr="00D77428">
        <w:rPr>
          <w:rFonts w:ascii="SimSun" w:hAnsi="SimSun" w:hint="eastAsia"/>
          <w:sz w:val="21"/>
        </w:rPr>
        <w:t>分析各局已经发布</w:t>
      </w:r>
      <w:r w:rsidR="00252883" w:rsidRPr="00D77428">
        <w:rPr>
          <w:rFonts w:ascii="SimSun" w:hAnsi="SimSun" w:hint="eastAsia"/>
          <w:sz w:val="21"/>
        </w:rPr>
        <w:t>的</w:t>
      </w:r>
      <w:r w:rsidR="00D954D7" w:rsidRPr="00D77428">
        <w:rPr>
          <w:rFonts w:ascii="SimSun" w:hAnsi="SimSun" w:hint="eastAsia"/>
          <w:sz w:val="21"/>
        </w:rPr>
        <w:t>检索策略</w:t>
      </w:r>
      <w:r w:rsidR="00252883" w:rsidRPr="00D77428">
        <w:rPr>
          <w:rFonts w:ascii="SimSun" w:hAnsi="SimSun" w:hint="eastAsia"/>
          <w:sz w:val="21"/>
        </w:rPr>
        <w:t>实</w:t>
      </w:r>
      <w:r w:rsidRPr="00D77428">
        <w:rPr>
          <w:rFonts w:ascii="SimSun" w:hAnsi="SimSun" w:hint="eastAsia"/>
          <w:sz w:val="21"/>
        </w:rPr>
        <w:t>例为基础，识别共同要素，找出</w:t>
      </w:r>
      <w:r w:rsidR="00444393" w:rsidRPr="00D77428">
        <w:rPr>
          <w:rFonts w:ascii="SimSun" w:hAnsi="SimSun" w:hint="eastAsia"/>
          <w:sz w:val="21"/>
        </w:rPr>
        <w:t>差别和差距。</w:t>
      </w:r>
      <w:proofErr w:type="gramStart"/>
      <w:r w:rsidR="00252883" w:rsidRPr="00D77428">
        <w:rPr>
          <w:rFonts w:ascii="SimSun" w:hAnsi="SimSun" w:hint="eastAsia"/>
          <w:sz w:val="21"/>
        </w:rPr>
        <w:t>请尚未</w:t>
      </w:r>
      <w:proofErr w:type="gramEnd"/>
      <w:r w:rsidR="00252883" w:rsidRPr="00D77428">
        <w:rPr>
          <w:rFonts w:ascii="SimSun" w:hAnsi="SimSun" w:hint="eastAsia"/>
          <w:sz w:val="21"/>
        </w:rPr>
        <w:t>提供</w:t>
      </w:r>
      <w:r w:rsidR="0001174B" w:rsidRPr="00D77428">
        <w:rPr>
          <w:rFonts w:ascii="SimSun" w:hAnsi="SimSun" w:hint="eastAsia"/>
          <w:sz w:val="21"/>
        </w:rPr>
        <w:t>的单位提供</w:t>
      </w:r>
      <w:r w:rsidR="00272E8F" w:rsidRPr="00D77428">
        <w:rPr>
          <w:rFonts w:ascii="SimSun" w:hAnsi="SimSun" w:hint="eastAsia"/>
          <w:sz w:val="21"/>
        </w:rPr>
        <w:t>策略</w:t>
      </w:r>
      <w:r w:rsidRPr="00D77428">
        <w:rPr>
          <w:rFonts w:ascii="SimSun" w:hAnsi="SimSun" w:hint="eastAsia"/>
          <w:sz w:val="21"/>
        </w:rPr>
        <w:t>实例</w:t>
      </w:r>
      <w:r w:rsidR="0001174B" w:rsidRPr="00D77428">
        <w:rPr>
          <w:rFonts w:ascii="SimSun" w:hAnsi="SimSun" w:hint="eastAsia"/>
          <w:sz w:val="21"/>
        </w:rPr>
        <w:t>。</w:t>
      </w:r>
    </w:p>
    <w:p w:rsidR="00DF33C4" w:rsidRPr="00D77428" w:rsidRDefault="00DF33C4" w:rsidP="00FA7169">
      <w:pPr>
        <w:pStyle w:val="2"/>
        <w:spacing w:after="240" w:line="340" w:lineRule="atLeast"/>
        <w:rPr>
          <w:rFonts w:ascii="SimSun" w:hAnsi="SimSun"/>
          <w:b/>
          <w:sz w:val="21"/>
        </w:rPr>
      </w:pPr>
      <w:r w:rsidRPr="00D77428">
        <w:rPr>
          <w:rFonts w:ascii="SimSun" w:hAnsi="SimSun"/>
          <w:b/>
          <w:sz w:val="21"/>
        </w:rPr>
        <w:t>(b)</w:t>
      </w:r>
      <w:r w:rsidRPr="00D77428">
        <w:rPr>
          <w:rFonts w:ascii="SimSun" w:hAnsi="SimSun"/>
          <w:b/>
          <w:sz w:val="21"/>
        </w:rPr>
        <w:tab/>
      </w:r>
      <w:r w:rsidR="0001174B" w:rsidRPr="00D77428">
        <w:rPr>
          <w:rFonts w:ascii="SimSun" w:hAnsi="SimSun" w:hint="eastAsia"/>
          <w:b/>
          <w:sz w:val="21"/>
        </w:rPr>
        <w:t>标准</w:t>
      </w:r>
      <w:r w:rsidR="00CF7070" w:rsidRPr="00D77428">
        <w:rPr>
          <w:rFonts w:ascii="SimSun" w:hAnsi="SimSun" w:hint="eastAsia"/>
          <w:b/>
          <w:sz w:val="21"/>
        </w:rPr>
        <w:t>语段</w:t>
      </w:r>
      <w:r w:rsidR="0001174B" w:rsidRPr="00D77428">
        <w:rPr>
          <w:rFonts w:ascii="SimSun" w:hAnsi="SimSun" w:hint="eastAsia"/>
          <w:b/>
          <w:sz w:val="21"/>
        </w:rPr>
        <w:t>(</w:t>
      </w:r>
      <w:r w:rsidR="0001174B" w:rsidRPr="00D77428">
        <w:rPr>
          <w:rFonts w:ascii="SimSun" w:hAnsi="SimSun"/>
          <w:b/>
          <w:sz w:val="21"/>
        </w:rPr>
        <w:t>C. PCT 1328</w:t>
      </w:r>
      <w:r w:rsidR="0001174B" w:rsidRPr="00D77428">
        <w:rPr>
          <w:rFonts w:ascii="SimSun" w:hAnsi="SimSun" w:hint="eastAsia"/>
          <w:b/>
          <w:sz w:val="21"/>
        </w:rPr>
        <w:t>号通函)</w:t>
      </w:r>
    </w:p>
    <w:p w:rsidR="00DF33C4" w:rsidRPr="00D77428" w:rsidRDefault="00496798"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各单位重申</w:t>
      </w:r>
      <w:proofErr w:type="gramStart"/>
      <w:r w:rsidRPr="00D77428">
        <w:rPr>
          <w:rFonts w:ascii="SimSun" w:hAnsi="SimSun" w:hint="eastAsia"/>
          <w:sz w:val="21"/>
        </w:rPr>
        <w:t>其一致</w:t>
      </w:r>
      <w:proofErr w:type="gramEnd"/>
      <w:r w:rsidRPr="00D77428">
        <w:rPr>
          <w:rFonts w:ascii="SimSun" w:hAnsi="SimSun" w:hint="eastAsia"/>
          <w:sz w:val="21"/>
        </w:rPr>
        <w:t>意见，即</w:t>
      </w:r>
      <w:r w:rsidR="0001174B" w:rsidRPr="00D77428">
        <w:rPr>
          <w:rFonts w:ascii="SimSun" w:hAnsi="SimSun" w:hint="eastAsia"/>
          <w:sz w:val="21"/>
        </w:rPr>
        <w:t>不应当强制要求使用标准化段落，</w:t>
      </w:r>
      <w:r w:rsidR="00060A10" w:rsidRPr="00D77428">
        <w:rPr>
          <w:rFonts w:ascii="SimSun" w:hAnsi="SimSun" w:hint="eastAsia"/>
          <w:sz w:val="21"/>
        </w:rPr>
        <w:t>并</w:t>
      </w:r>
      <w:r w:rsidR="0001174B" w:rsidRPr="00D77428">
        <w:rPr>
          <w:rFonts w:ascii="SimSun" w:hAnsi="SimSun" w:hint="eastAsia"/>
          <w:sz w:val="21"/>
        </w:rPr>
        <w:t>指出审查员在个案中以其视为</w:t>
      </w:r>
      <w:r w:rsidR="00C34897" w:rsidRPr="00D77428">
        <w:rPr>
          <w:rFonts w:ascii="SimSun" w:hAnsi="SimSun" w:hint="eastAsia"/>
          <w:sz w:val="21"/>
        </w:rPr>
        <w:t>恰当</w:t>
      </w:r>
      <w:r w:rsidR="0001174B" w:rsidRPr="00D77428">
        <w:rPr>
          <w:rFonts w:ascii="SimSun" w:hAnsi="SimSun" w:hint="eastAsia"/>
          <w:sz w:val="21"/>
        </w:rPr>
        <w:t>的方式处理所有相关问题</w:t>
      </w:r>
      <w:r w:rsidR="00060A10" w:rsidRPr="00D77428">
        <w:rPr>
          <w:rFonts w:ascii="SimSun" w:hAnsi="SimSun" w:hint="eastAsia"/>
          <w:sz w:val="21"/>
        </w:rPr>
        <w:t>时</w:t>
      </w:r>
      <w:r w:rsidR="0001174B" w:rsidRPr="00D77428">
        <w:rPr>
          <w:rFonts w:ascii="SimSun" w:hAnsi="SimSun" w:hint="eastAsia"/>
          <w:sz w:val="21"/>
        </w:rPr>
        <w:t>需要具有灵活性。</w:t>
      </w:r>
      <w:r w:rsidR="00060A10" w:rsidRPr="00D77428">
        <w:rPr>
          <w:rFonts w:ascii="SimSun" w:hAnsi="SimSun" w:hint="eastAsia"/>
          <w:sz w:val="21"/>
        </w:rPr>
        <w:t>关于此点，几个单位表达了对</w:t>
      </w:r>
      <w:r w:rsidR="004F59B4" w:rsidRPr="00D77428">
        <w:rPr>
          <w:rFonts w:ascii="SimSun" w:hAnsi="SimSun" w:hint="eastAsia"/>
          <w:sz w:val="21"/>
        </w:rPr>
        <w:t>于</w:t>
      </w:r>
      <w:r w:rsidR="00060A10" w:rsidRPr="00D77428">
        <w:rPr>
          <w:rFonts w:ascii="SimSun" w:hAnsi="SimSun" w:hint="eastAsia"/>
          <w:sz w:val="21"/>
        </w:rPr>
        <w:t>拟在V栏和VI</w:t>
      </w:r>
      <w:r w:rsidR="00CF7070" w:rsidRPr="00D77428">
        <w:rPr>
          <w:rFonts w:ascii="SimSun" w:hAnsi="SimSun" w:hint="eastAsia"/>
          <w:sz w:val="21"/>
        </w:rPr>
        <w:t>I</w:t>
      </w:r>
      <w:r w:rsidR="00060A10" w:rsidRPr="00D77428">
        <w:rPr>
          <w:rFonts w:ascii="SimSun" w:hAnsi="SimSun" w:hint="eastAsia"/>
          <w:sz w:val="21"/>
        </w:rPr>
        <w:t>I栏中加入副标题的</w:t>
      </w:r>
      <w:r w:rsidR="004F59B4" w:rsidRPr="00D77428">
        <w:rPr>
          <w:rFonts w:ascii="SimSun" w:hAnsi="SimSun" w:hint="eastAsia"/>
          <w:sz w:val="21"/>
        </w:rPr>
        <w:t>建议的</w:t>
      </w:r>
      <w:r w:rsidR="00060A10" w:rsidRPr="00D77428">
        <w:rPr>
          <w:rFonts w:ascii="SimSun" w:hAnsi="SimSun" w:hint="eastAsia"/>
          <w:sz w:val="21"/>
        </w:rPr>
        <w:t>关注，认为</w:t>
      </w:r>
      <w:r w:rsidR="00C34897" w:rsidRPr="00D77428">
        <w:rPr>
          <w:rFonts w:ascii="SimSun" w:hAnsi="SimSun" w:hint="eastAsia"/>
          <w:sz w:val="21"/>
        </w:rPr>
        <w:t>无此必要</w:t>
      </w:r>
      <w:r w:rsidR="00060A10" w:rsidRPr="00D77428">
        <w:rPr>
          <w:rFonts w:ascii="SimSun" w:hAnsi="SimSun" w:hint="eastAsia"/>
          <w:sz w:val="21"/>
        </w:rPr>
        <w:t>，</w:t>
      </w:r>
      <w:r w:rsidR="004921E7" w:rsidRPr="00D77428">
        <w:rPr>
          <w:rFonts w:ascii="SimSun" w:hAnsi="SimSun" w:hint="eastAsia"/>
          <w:sz w:val="21"/>
        </w:rPr>
        <w:t>并且</w:t>
      </w:r>
      <w:r w:rsidR="00C34897" w:rsidRPr="00D77428">
        <w:rPr>
          <w:rFonts w:ascii="SimSun" w:hAnsi="SimSun" w:hint="eastAsia"/>
          <w:sz w:val="21"/>
        </w:rPr>
        <w:t>对</w:t>
      </w:r>
      <w:r w:rsidR="00060A10" w:rsidRPr="00D77428">
        <w:rPr>
          <w:rFonts w:ascii="SimSun" w:hAnsi="SimSun" w:hint="eastAsia"/>
          <w:sz w:val="21"/>
        </w:rPr>
        <w:t>审查</w:t>
      </w:r>
      <w:proofErr w:type="gramStart"/>
      <w:r w:rsidR="00060A10" w:rsidRPr="00D77428">
        <w:rPr>
          <w:rFonts w:ascii="SimSun" w:hAnsi="SimSun" w:hint="eastAsia"/>
          <w:sz w:val="21"/>
        </w:rPr>
        <w:t>员</w:t>
      </w:r>
      <w:r w:rsidR="00C34897" w:rsidRPr="00D77428">
        <w:rPr>
          <w:rFonts w:ascii="SimSun" w:hAnsi="SimSun" w:hint="eastAsia"/>
          <w:sz w:val="21"/>
        </w:rPr>
        <w:t>限制</w:t>
      </w:r>
      <w:proofErr w:type="gramEnd"/>
      <w:r w:rsidR="00C34897" w:rsidRPr="00D77428">
        <w:rPr>
          <w:rFonts w:ascii="SimSun" w:hAnsi="SimSun" w:hint="eastAsia"/>
          <w:sz w:val="21"/>
        </w:rPr>
        <w:t>过多</w:t>
      </w:r>
      <w:r w:rsidR="00060A10" w:rsidRPr="00D77428">
        <w:rPr>
          <w:rFonts w:ascii="SimSun" w:hAnsi="SimSun" w:hint="eastAsia"/>
          <w:sz w:val="21"/>
        </w:rPr>
        <w:t>。一个单位表示，PCT已经提供了充分的报告结构，在此结构中再</w:t>
      </w:r>
      <w:r w:rsidR="00151611" w:rsidRPr="00D77428">
        <w:rPr>
          <w:rFonts w:ascii="SimSun" w:hAnsi="SimSun" w:hint="eastAsia"/>
          <w:sz w:val="21"/>
        </w:rPr>
        <w:t>加入任何内容均</w:t>
      </w:r>
      <w:r w:rsidR="004921E7" w:rsidRPr="00D77428">
        <w:rPr>
          <w:rFonts w:ascii="SimSun" w:hAnsi="SimSun" w:hint="eastAsia"/>
          <w:sz w:val="21"/>
        </w:rPr>
        <w:t>无益处</w:t>
      </w:r>
      <w:r w:rsidR="00060A10" w:rsidRPr="00D77428">
        <w:rPr>
          <w:rFonts w:ascii="SimSun" w:hAnsi="SimSun" w:hint="eastAsia"/>
          <w:sz w:val="21"/>
        </w:rPr>
        <w:t>；该单位主要</w:t>
      </w:r>
      <w:r w:rsidR="004921E7" w:rsidRPr="00D77428">
        <w:rPr>
          <w:rFonts w:ascii="SimSun" w:hAnsi="SimSun" w:hint="eastAsia"/>
          <w:sz w:val="21"/>
        </w:rPr>
        <w:t>把</w:t>
      </w:r>
      <w:r w:rsidR="00060A10" w:rsidRPr="00D77428">
        <w:rPr>
          <w:rFonts w:ascii="SimSun" w:hAnsi="SimSun" w:hint="eastAsia"/>
          <w:sz w:val="21"/>
        </w:rPr>
        <w:t>标准</w:t>
      </w:r>
      <w:r w:rsidR="00CF7070" w:rsidRPr="00D77428">
        <w:rPr>
          <w:rFonts w:ascii="SimSun" w:hAnsi="SimSun" w:hint="eastAsia"/>
          <w:sz w:val="21"/>
        </w:rPr>
        <w:t>语段</w:t>
      </w:r>
      <w:r w:rsidR="000B3918" w:rsidRPr="00D77428">
        <w:rPr>
          <w:rFonts w:ascii="SimSun" w:hAnsi="SimSun" w:hint="eastAsia"/>
          <w:sz w:val="21"/>
        </w:rPr>
        <w:t>作为指导无经验的审查员以</w:t>
      </w:r>
      <w:r w:rsidR="00CF7070" w:rsidRPr="00D77428">
        <w:rPr>
          <w:rFonts w:ascii="SimSun" w:hAnsi="SimSun" w:hint="eastAsia"/>
          <w:sz w:val="21"/>
        </w:rPr>
        <w:t>适当的</w:t>
      </w:r>
      <w:r w:rsidR="000B3918" w:rsidRPr="00D77428">
        <w:rPr>
          <w:rFonts w:ascii="SimSun" w:hAnsi="SimSun" w:hint="eastAsia"/>
          <w:sz w:val="21"/>
        </w:rPr>
        <w:t>详细程度</w:t>
      </w:r>
      <w:r w:rsidR="004A2EAE" w:rsidRPr="00D77428">
        <w:rPr>
          <w:rFonts w:ascii="SimSun" w:hAnsi="SimSun" w:hint="eastAsia"/>
          <w:sz w:val="21"/>
        </w:rPr>
        <w:t>覆盖</w:t>
      </w:r>
      <w:r w:rsidR="00060A10" w:rsidRPr="00D77428">
        <w:rPr>
          <w:rFonts w:ascii="SimSun" w:hAnsi="SimSun" w:hint="eastAsia"/>
          <w:sz w:val="21"/>
        </w:rPr>
        <w:t>所有必要问题的工具。</w:t>
      </w:r>
    </w:p>
    <w:p w:rsidR="00DF33C4" w:rsidRPr="00D77428" w:rsidRDefault="00060A10"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各单位一致同意</w:t>
      </w:r>
      <w:r w:rsidR="003A5724" w:rsidRPr="00D77428">
        <w:rPr>
          <w:rFonts w:ascii="SimSun" w:hAnsi="SimSun" w:hint="eastAsia"/>
          <w:sz w:val="21"/>
        </w:rPr>
        <w:t>，</w:t>
      </w:r>
      <w:r w:rsidR="00CF7070" w:rsidRPr="00D77428">
        <w:rPr>
          <w:rFonts w:ascii="SimSun" w:hAnsi="SimSun" w:hint="eastAsia"/>
          <w:sz w:val="21"/>
        </w:rPr>
        <w:t>有充分的理由继续努力开发标准语段</w:t>
      </w:r>
      <w:r w:rsidR="003A5724" w:rsidRPr="00D77428">
        <w:rPr>
          <w:rFonts w:ascii="SimSun" w:hAnsi="SimSun" w:hint="eastAsia"/>
          <w:sz w:val="21"/>
        </w:rPr>
        <w:t>。小组建议，</w:t>
      </w:r>
      <w:r w:rsidR="00EA59CC" w:rsidRPr="00D77428">
        <w:rPr>
          <w:rFonts w:ascii="SimSun" w:hAnsi="SimSun" w:hint="eastAsia"/>
          <w:sz w:val="21"/>
        </w:rPr>
        <w:t>进一步的工作应首先侧重于</w:t>
      </w:r>
      <w:r w:rsidR="00DD6852" w:rsidRPr="00D77428">
        <w:rPr>
          <w:rFonts w:ascii="SimSun" w:hAnsi="SimSun" w:hint="eastAsia"/>
          <w:sz w:val="21"/>
        </w:rPr>
        <w:t>V</w:t>
      </w:r>
      <w:r w:rsidR="00EA59CC" w:rsidRPr="00D77428">
        <w:rPr>
          <w:rFonts w:ascii="SimSun" w:hAnsi="SimSun" w:hint="eastAsia"/>
          <w:sz w:val="21"/>
        </w:rPr>
        <w:t>栏中新颖性的标准</w:t>
      </w:r>
      <w:r w:rsidR="00CF7070" w:rsidRPr="00D77428">
        <w:rPr>
          <w:rFonts w:ascii="SimSun" w:hAnsi="SimSun" w:hint="eastAsia"/>
          <w:sz w:val="21"/>
        </w:rPr>
        <w:t>语段</w:t>
      </w:r>
      <w:r w:rsidR="004F59B4" w:rsidRPr="00D77428">
        <w:rPr>
          <w:rFonts w:ascii="SimSun" w:hAnsi="SimSun" w:hint="eastAsia"/>
          <w:sz w:val="21"/>
        </w:rPr>
        <w:t>，这项工作</w:t>
      </w:r>
      <w:r w:rsidR="00DD6852" w:rsidRPr="00D77428">
        <w:rPr>
          <w:rFonts w:ascii="SimSun" w:hAnsi="SimSun" w:hint="eastAsia"/>
          <w:sz w:val="21"/>
        </w:rPr>
        <w:t>应当继续由加拿大知识产权局</w:t>
      </w:r>
      <w:r w:rsidR="00D773F6" w:rsidRPr="00D77428">
        <w:rPr>
          <w:rFonts w:ascii="SimSun" w:hAnsi="SimSun" w:hint="eastAsia"/>
          <w:sz w:val="21"/>
        </w:rPr>
        <w:t>领导，</w:t>
      </w:r>
      <w:r w:rsidR="00DD6852" w:rsidRPr="00D77428">
        <w:rPr>
          <w:rFonts w:ascii="SimSun" w:hAnsi="SimSun" w:hint="eastAsia"/>
          <w:sz w:val="21"/>
        </w:rPr>
        <w:t>芬兰</w:t>
      </w:r>
      <w:r w:rsidR="00375D5F" w:rsidRPr="00D77428">
        <w:rPr>
          <w:rFonts w:ascii="SimSun" w:hAnsi="SimSun" w:hint="eastAsia"/>
          <w:sz w:val="21"/>
        </w:rPr>
        <w:t>国家</w:t>
      </w:r>
      <w:r w:rsidR="00DD6852" w:rsidRPr="00D77428">
        <w:rPr>
          <w:rFonts w:ascii="SimSun" w:hAnsi="SimSun" w:hint="eastAsia"/>
          <w:sz w:val="21"/>
        </w:rPr>
        <w:t>专</w:t>
      </w:r>
      <w:r w:rsidR="00D773F6" w:rsidRPr="00D77428">
        <w:rPr>
          <w:rFonts w:ascii="SimSun" w:hAnsi="SimSun" w:hint="eastAsia"/>
          <w:sz w:val="21"/>
        </w:rPr>
        <w:t>利和注册委员会、西班牙专利商标局、美国专利商标局以及国际局提供协助</w:t>
      </w:r>
      <w:r w:rsidR="00DD6852" w:rsidRPr="00D77428">
        <w:rPr>
          <w:rFonts w:ascii="SimSun" w:hAnsi="SimSun" w:hint="eastAsia"/>
          <w:sz w:val="21"/>
        </w:rPr>
        <w:t>。</w:t>
      </w:r>
      <w:r w:rsidR="00F90DE7" w:rsidRPr="00D77428">
        <w:rPr>
          <w:rFonts w:ascii="SimSun" w:hAnsi="SimSun" w:hint="eastAsia"/>
          <w:sz w:val="21"/>
        </w:rPr>
        <w:t>为了拓宽未来工作的基础，</w:t>
      </w:r>
      <w:proofErr w:type="gramStart"/>
      <w:r w:rsidR="00F90DE7" w:rsidRPr="00D77428">
        <w:rPr>
          <w:rFonts w:ascii="SimSun" w:hAnsi="SimSun" w:hint="eastAsia"/>
          <w:sz w:val="21"/>
        </w:rPr>
        <w:t>请尚未</w:t>
      </w:r>
      <w:proofErr w:type="gramEnd"/>
      <w:r w:rsidR="00375D5F" w:rsidRPr="00D77428">
        <w:rPr>
          <w:rFonts w:ascii="SimSun" w:hAnsi="SimSun" w:hint="eastAsia"/>
          <w:sz w:val="21"/>
        </w:rPr>
        <w:t>开展此方面工作的单位在小组</w:t>
      </w:r>
      <w:r w:rsidR="004F59B4" w:rsidRPr="00D77428">
        <w:rPr>
          <w:rFonts w:ascii="SimSun" w:hAnsi="SimSun" w:hint="eastAsia"/>
          <w:sz w:val="21"/>
        </w:rPr>
        <w:t>的电子论坛</w:t>
      </w:r>
      <w:r w:rsidR="00D43DBB" w:rsidRPr="00D77428">
        <w:rPr>
          <w:rFonts w:ascii="SimSun" w:hAnsi="SimSun" w:hint="eastAsia"/>
          <w:sz w:val="21"/>
        </w:rPr>
        <w:t>上</w:t>
      </w:r>
      <w:r w:rsidR="00375D5F" w:rsidRPr="00D77428">
        <w:rPr>
          <w:rFonts w:ascii="SimSun" w:hAnsi="SimSun" w:hint="eastAsia"/>
          <w:sz w:val="21"/>
        </w:rPr>
        <w:t>发布其目前所使用的标准</w:t>
      </w:r>
      <w:r w:rsidR="00CF7070" w:rsidRPr="00D77428">
        <w:rPr>
          <w:rFonts w:ascii="SimSun" w:hAnsi="SimSun" w:hint="eastAsia"/>
          <w:sz w:val="21"/>
        </w:rPr>
        <w:t>语段。</w:t>
      </w:r>
    </w:p>
    <w:p w:rsidR="00DF33C4" w:rsidRPr="00D77428" w:rsidRDefault="00DF33C4" w:rsidP="00D77428">
      <w:pPr>
        <w:pStyle w:val="1"/>
        <w:spacing w:before="120" w:after="120" w:line="340" w:lineRule="atLeast"/>
        <w:rPr>
          <w:rFonts w:ascii="SimHei" w:eastAsia="SimHei" w:hAnsi="SimHei"/>
          <w:b w:val="0"/>
          <w:sz w:val="21"/>
        </w:rPr>
      </w:pPr>
      <w:r w:rsidRPr="00D77428">
        <w:rPr>
          <w:rFonts w:ascii="SimHei" w:eastAsia="SimHei" w:hAnsi="SimHei"/>
          <w:b w:val="0"/>
          <w:sz w:val="21"/>
        </w:rPr>
        <w:lastRenderedPageBreak/>
        <w:t>3.</w:t>
      </w:r>
      <w:r w:rsidRPr="00D77428">
        <w:rPr>
          <w:rFonts w:ascii="SimHei" w:eastAsia="SimHei" w:hAnsi="SimHei"/>
          <w:b w:val="0"/>
          <w:sz w:val="21"/>
        </w:rPr>
        <w:tab/>
      </w:r>
      <w:r w:rsidR="008644C4" w:rsidRPr="00D77428">
        <w:rPr>
          <w:rFonts w:ascii="SimHei" w:eastAsia="SimHei" w:hAnsi="SimHei" w:hint="eastAsia"/>
          <w:b w:val="0"/>
          <w:sz w:val="21"/>
        </w:rPr>
        <w:t>质量改进措施</w:t>
      </w:r>
    </w:p>
    <w:p w:rsidR="00DF33C4" w:rsidRPr="00D77428" w:rsidRDefault="00DF33C4" w:rsidP="00FA7169">
      <w:pPr>
        <w:pStyle w:val="2"/>
        <w:spacing w:before="120" w:after="240" w:line="340" w:lineRule="atLeast"/>
        <w:rPr>
          <w:rFonts w:ascii="SimSun" w:hAnsi="SimSun"/>
          <w:b/>
          <w:sz w:val="21"/>
        </w:rPr>
      </w:pPr>
      <w:r w:rsidRPr="00D77428">
        <w:rPr>
          <w:rFonts w:ascii="SimSun" w:hAnsi="SimSun"/>
          <w:b/>
          <w:sz w:val="21"/>
        </w:rPr>
        <w:t>(a)</w:t>
      </w:r>
      <w:r w:rsidRPr="00D77428">
        <w:rPr>
          <w:rFonts w:ascii="SimSun" w:hAnsi="SimSun"/>
          <w:b/>
          <w:sz w:val="21"/>
        </w:rPr>
        <w:tab/>
      </w:r>
      <w:r w:rsidR="008644C4" w:rsidRPr="00D77428">
        <w:rPr>
          <w:rFonts w:ascii="SimSun" w:hAnsi="SimSun" w:hint="eastAsia"/>
          <w:b/>
          <w:sz w:val="21"/>
        </w:rPr>
        <w:t>质量改进措施(</w:t>
      </w:r>
      <w:r w:rsidR="008644C4" w:rsidRPr="00D77428">
        <w:rPr>
          <w:rFonts w:ascii="SimSun" w:hAnsi="SimSun"/>
          <w:b/>
          <w:sz w:val="21"/>
        </w:rPr>
        <w:t>C. PCT 1356</w:t>
      </w:r>
      <w:r w:rsidR="008644C4" w:rsidRPr="00D77428">
        <w:rPr>
          <w:rFonts w:ascii="SimSun" w:hAnsi="SimSun" w:hint="eastAsia"/>
          <w:b/>
          <w:sz w:val="21"/>
        </w:rPr>
        <w:t>号通函)</w:t>
      </w:r>
    </w:p>
    <w:p w:rsidR="00DF33C4" w:rsidRPr="00D77428" w:rsidRDefault="00351DA9"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各单位注意到</w:t>
      </w:r>
      <w:r w:rsidR="008D4323" w:rsidRPr="00D77428">
        <w:rPr>
          <w:rFonts w:ascii="SimSun" w:hAnsi="SimSun" w:hint="eastAsia"/>
          <w:sz w:val="21"/>
        </w:rPr>
        <w:t>把</w:t>
      </w:r>
      <w:r w:rsidR="00F60850" w:rsidRPr="00D77428">
        <w:rPr>
          <w:rFonts w:ascii="SimSun" w:hAnsi="SimSun" w:hint="eastAsia"/>
          <w:sz w:val="21"/>
        </w:rPr>
        <w:t>检查</w:t>
      </w:r>
      <w:r w:rsidR="008D4323" w:rsidRPr="00D77428">
        <w:rPr>
          <w:rFonts w:ascii="SimSun" w:hAnsi="SimSun" w:hint="eastAsia"/>
          <w:sz w:val="21"/>
        </w:rPr>
        <w:t>清单作为各单位质量保</w:t>
      </w:r>
      <w:r w:rsidR="00F60850" w:rsidRPr="00D77428">
        <w:rPr>
          <w:rFonts w:ascii="SimSun" w:hAnsi="SimSun" w:hint="eastAsia"/>
          <w:sz w:val="21"/>
        </w:rPr>
        <w:t>障</w:t>
      </w:r>
      <w:r w:rsidR="008D4323" w:rsidRPr="00D77428">
        <w:rPr>
          <w:rFonts w:ascii="SimSun" w:hAnsi="SimSun" w:hint="eastAsia"/>
          <w:sz w:val="21"/>
        </w:rPr>
        <w:t>程序</w:t>
      </w:r>
      <w:r w:rsidRPr="00D77428">
        <w:rPr>
          <w:rFonts w:ascii="SimSun" w:hAnsi="SimSun" w:hint="eastAsia"/>
          <w:sz w:val="21"/>
        </w:rPr>
        <w:t>的一部分的</w:t>
      </w:r>
      <w:r w:rsidR="00151611" w:rsidRPr="00D77428">
        <w:rPr>
          <w:rFonts w:ascii="SimSun" w:hAnsi="SimSun" w:hint="eastAsia"/>
          <w:sz w:val="21"/>
        </w:rPr>
        <w:t>好处</w:t>
      </w:r>
      <w:r w:rsidR="008D4323" w:rsidRPr="00D77428">
        <w:rPr>
          <w:rFonts w:ascii="SimSun" w:hAnsi="SimSun" w:hint="eastAsia"/>
          <w:sz w:val="21"/>
        </w:rPr>
        <w:t>。小组建议</w:t>
      </w:r>
      <w:r w:rsidR="00E4093F" w:rsidRPr="00D77428">
        <w:rPr>
          <w:rFonts w:ascii="SimSun" w:hAnsi="SimSun" w:hint="eastAsia"/>
          <w:sz w:val="21"/>
        </w:rPr>
        <w:t>修改</w:t>
      </w:r>
      <w:r w:rsidRPr="00D77428">
        <w:rPr>
          <w:rFonts w:ascii="SimSun" w:hAnsi="SimSun" w:hint="eastAsia"/>
          <w:sz w:val="21"/>
        </w:rPr>
        <w:t>《</w:t>
      </w:r>
      <w:r w:rsidR="00E4093F" w:rsidRPr="00D77428">
        <w:rPr>
          <w:rFonts w:ascii="SimSun" w:hAnsi="SimSun" w:hint="eastAsia"/>
          <w:sz w:val="21"/>
        </w:rPr>
        <w:t>PCT国际检索和初步审查指南</w:t>
      </w:r>
      <w:r w:rsidRPr="00D77428">
        <w:rPr>
          <w:rFonts w:ascii="SimSun" w:hAnsi="SimSun" w:hint="eastAsia"/>
          <w:sz w:val="21"/>
        </w:rPr>
        <w:t>》</w:t>
      </w:r>
      <w:r w:rsidR="00E4093F" w:rsidRPr="00D77428">
        <w:rPr>
          <w:rFonts w:ascii="SimSun" w:hAnsi="SimSun" w:hint="eastAsia"/>
          <w:sz w:val="21"/>
        </w:rPr>
        <w:t>第21章(和报告模板)，</w:t>
      </w:r>
      <w:r w:rsidRPr="00D77428">
        <w:rPr>
          <w:rFonts w:ascii="SimSun" w:hAnsi="SimSun" w:hint="eastAsia"/>
          <w:sz w:val="21"/>
        </w:rPr>
        <w:t>规定此类</w:t>
      </w:r>
      <w:r w:rsidR="00E4093F" w:rsidRPr="00D77428">
        <w:rPr>
          <w:rFonts w:ascii="SimSun" w:hAnsi="SimSun" w:hint="eastAsia"/>
          <w:sz w:val="21"/>
        </w:rPr>
        <w:t>清单的</w:t>
      </w:r>
      <w:r w:rsidRPr="00D77428">
        <w:rPr>
          <w:rFonts w:ascii="SimSun" w:hAnsi="SimSun" w:hint="eastAsia"/>
          <w:sz w:val="21"/>
        </w:rPr>
        <w:t>可选</w:t>
      </w:r>
      <w:r w:rsidR="00E4093F" w:rsidRPr="00D77428">
        <w:rPr>
          <w:rFonts w:ascii="SimSun" w:hAnsi="SimSun" w:hint="eastAsia"/>
          <w:sz w:val="21"/>
        </w:rPr>
        <w:t>利用。为</w:t>
      </w:r>
      <w:r w:rsidR="00024E98" w:rsidRPr="00D77428">
        <w:rPr>
          <w:rFonts w:ascii="SimSun" w:hAnsi="SimSun" w:hint="eastAsia"/>
          <w:sz w:val="21"/>
        </w:rPr>
        <w:t>此</w:t>
      </w:r>
      <w:r w:rsidR="00E4093F" w:rsidRPr="00D77428">
        <w:rPr>
          <w:rFonts w:ascii="SimSun" w:hAnsi="SimSun" w:hint="eastAsia"/>
          <w:sz w:val="21"/>
        </w:rPr>
        <w:t>，小组需要</w:t>
      </w:r>
      <w:r w:rsidR="00D43DBB" w:rsidRPr="00D77428">
        <w:rPr>
          <w:rFonts w:ascii="SimSun" w:hAnsi="SimSun" w:hint="eastAsia"/>
          <w:sz w:val="21"/>
        </w:rPr>
        <w:t>考虑修改</w:t>
      </w:r>
      <w:r w:rsidR="002F21FD" w:rsidRPr="00D77428">
        <w:rPr>
          <w:rFonts w:ascii="SimSun" w:hAnsi="SimSun" w:hint="eastAsia"/>
          <w:sz w:val="21"/>
        </w:rPr>
        <w:t>第</w:t>
      </w:r>
      <w:r w:rsidR="002F21FD" w:rsidRPr="00D77428">
        <w:rPr>
          <w:rFonts w:ascii="SimSun" w:hAnsi="SimSun"/>
          <w:sz w:val="21"/>
        </w:rPr>
        <w:t>21.18</w:t>
      </w:r>
      <w:r w:rsidR="002F21FD" w:rsidRPr="00D77428">
        <w:rPr>
          <w:rFonts w:ascii="SimSun" w:hAnsi="SimSun" w:hint="eastAsia"/>
          <w:sz w:val="21"/>
        </w:rPr>
        <w:t>段的</w:t>
      </w:r>
      <w:r w:rsidR="008F5817" w:rsidRPr="00D77428">
        <w:rPr>
          <w:rFonts w:ascii="SimSun" w:hAnsi="SimSun" w:hint="eastAsia"/>
          <w:sz w:val="21"/>
        </w:rPr>
        <w:t>准确</w:t>
      </w:r>
      <w:r w:rsidR="00E4093F" w:rsidRPr="00D77428">
        <w:rPr>
          <w:rFonts w:ascii="SimSun" w:hAnsi="SimSun" w:hint="eastAsia"/>
          <w:sz w:val="21"/>
        </w:rPr>
        <w:t>措辞。小组继续建议，在小组的电子论坛上</w:t>
      </w:r>
      <w:r w:rsidR="00205626" w:rsidRPr="00D77428">
        <w:rPr>
          <w:rFonts w:ascii="SimSun" w:hAnsi="SimSun" w:hint="eastAsia"/>
          <w:sz w:val="21"/>
        </w:rPr>
        <w:t>就清单可能包含的内容</w:t>
      </w:r>
      <w:r w:rsidR="00F60850" w:rsidRPr="00D77428">
        <w:rPr>
          <w:rFonts w:ascii="SimSun" w:hAnsi="SimSun" w:hint="eastAsia"/>
          <w:sz w:val="21"/>
        </w:rPr>
        <w:t>征求意见</w:t>
      </w:r>
      <w:r w:rsidR="00024E98" w:rsidRPr="00D77428">
        <w:rPr>
          <w:rFonts w:ascii="SimSun" w:hAnsi="SimSun" w:hint="eastAsia"/>
          <w:sz w:val="21"/>
        </w:rPr>
        <w:t>。有必要区分用于质量保</w:t>
      </w:r>
      <w:r w:rsidR="00F60850" w:rsidRPr="00D77428">
        <w:rPr>
          <w:rFonts w:ascii="SimSun" w:hAnsi="SimSun" w:hint="eastAsia"/>
          <w:sz w:val="21"/>
        </w:rPr>
        <w:t>障</w:t>
      </w:r>
      <w:r w:rsidR="00024E98" w:rsidRPr="00D77428">
        <w:rPr>
          <w:rFonts w:ascii="SimSun" w:hAnsi="SimSun" w:hint="eastAsia"/>
          <w:sz w:val="21"/>
        </w:rPr>
        <w:t>目的的清单和用于审查员及其他工作人员编制国际检索报告和</w:t>
      </w:r>
      <w:r w:rsidR="00245D8D" w:rsidRPr="00D77428">
        <w:rPr>
          <w:rFonts w:ascii="SimSun" w:hAnsi="SimSun" w:hint="eastAsia"/>
          <w:sz w:val="21"/>
        </w:rPr>
        <w:t>开展相关工作的清单。</w:t>
      </w:r>
    </w:p>
    <w:p w:rsidR="00DF33C4" w:rsidRPr="00D77428" w:rsidRDefault="00F60850"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对于</w:t>
      </w:r>
      <w:r w:rsidR="00182C04" w:rsidRPr="00D77428">
        <w:rPr>
          <w:rFonts w:ascii="SimSun" w:hAnsi="SimSun" w:hint="eastAsia"/>
          <w:sz w:val="21"/>
        </w:rPr>
        <w:t>在</w:t>
      </w:r>
      <w:r w:rsidR="005E7B57" w:rsidRPr="00D77428">
        <w:rPr>
          <w:rFonts w:ascii="SimSun" w:hAnsi="SimSun" w:hint="eastAsia"/>
          <w:sz w:val="21"/>
        </w:rPr>
        <w:t>审查员没有</w:t>
      </w:r>
      <w:r w:rsidR="00182C04" w:rsidRPr="00D77428">
        <w:rPr>
          <w:rFonts w:ascii="SimSun" w:hAnsi="SimSun" w:hint="eastAsia"/>
          <w:sz w:val="21"/>
        </w:rPr>
        <w:t>发现</w:t>
      </w:r>
      <w:r w:rsidR="005E7B57" w:rsidRPr="00D77428">
        <w:rPr>
          <w:rFonts w:ascii="SimSun" w:hAnsi="SimSun" w:hint="eastAsia"/>
          <w:sz w:val="21"/>
        </w:rPr>
        <w:t>相关的X或Y文件</w:t>
      </w:r>
      <w:r w:rsidR="00D432C5" w:rsidRPr="00D77428">
        <w:rPr>
          <w:rFonts w:ascii="SimSun" w:hAnsi="SimSun" w:hint="eastAsia"/>
          <w:sz w:val="21"/>
        </w:rPr>
        <w:t>的情况下</w:t>
      </w:r>
      <w:r w:rsidR="005659F8" w:rsidRPr="00D77428">
        <w:rPr>
          <w:rFonts w:ascii="SimSun" w:hAnsi="SimSun" w:hint="eastAsia"/>
          <w:sz w:val="21"/>
        </w:rPr>
        <w:t>重新评估检索结果</w:t>
      </w:r>
      <w:r w:rsidR="00182C04" w:rsidRPr="00D77428">
        <w:rPr>
          <w:rFonts w:ascii="SimSun" w:hAnsi="SimSun" w:hint="eastAsia"/>
          <w:sz w:val="21"/>
        </w:rPr>
        <w:t>的必要性，各单位注意到其与正在进行的关于质量指标和</w:t>
      </w:r>
      <w:r w:rsidR="00353212" w:rsidRPr="00D77428">
        <w:rPr>
          <w:rFonts w:ascii="SimSun" w:hAnsi="SimSun" w:hint="eastAsia"/>
          <w:sz w:val="21"/>
        </w:rPr>
        <w:t>指定局</w:t>
      </w:r>
      <w:r w:rsidR="00D43DBB" w:rsidRPr="00D77428">
        <w:rPr>
          <w:rFonts w:ascii="SimSun" w:hAnsi="SimSun" w:hint="eastAsia"/>
          <w:sz w:val="21"/>
        </w:rPr>
        <w:t>利用国际报告及</w:t>
      </w:r>
      <w:r w:rsidR="00182C04" w:rsidRPr="00D77428">
        <w:rPr>
          <w:rFonts w:ascii="SimSun" w:hAnsi="SimSun" w:hint="eastAsia"/>
          <w:sz w:val="21"/>
        </w:rPr>
        <w:t>反馈机制</w:t>
      </w:r>
      <w:r w:rsidR="0069536A" w:rsidRPr="00D77428">
        <w:rPr>
          <w:rFonts w:ascii="SimSun" w:hAnsi="SimSun" w:hint="eastAsia"/>
          <w:sz w:val="21"/>
        </w:rPr>
        <w:t>的讨论</w:t>
      </w:r>
      <w:r w:rsidR="00182C04" w:rsidRPr="00D77428">
        <w:rPr>
          <w:rFonts w:ascii="SimSun" w:hAnsi="SimSun" w:hint="eastAsia"/>
          <w:sz w:val="21"/>
        </w:rPr>
        <w:t>之间有关联。</w:t>
      </w:r>
    </w:p>
    <w:p w:rsidR="00F60850" w:rsidRPr="00D77428" w:rsidRDefault="008B7112"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关于各单位</w:t>
      </w:r>
      <w:r w:rsidR="00AF7DAB" w:rsidRPr="00D77428">
        <w:rPr>
          <w:rFonts w:ascii="SimSun" w:hAnsi="SimSun" w:hint="eastAsia"/>
          <w:sz w:val="21"/>
        </w:rPr>
        <w:t>利用分级系统</w:t>
      </w:r>
      <w:r w:rsidRPr="00D77428">
        <w:rPr>
          <w:rFonts w:ascii="SimSun" w:hAnsi="SimSun" w:hint="eastAsia"/>
          <w:sz w:val="21"/>
        </w:rPr>
        <w:t>确定</w:t>
      </w:r>
      <w:r w:rsidR="00D43DBB" w:rsidRPr="00D77428">
        <w:rPr>
          <w:rFonts w:ascii="SimSun" w:hAnsi="SimSun" w:hint="eastAsia"/>
          <w:sz w:val="21"/>
        </w:rPr>
        <w:t>是否</w:t>
      </w:r>
      <w:r w:rsidR="00D24B21" w:rsidRPr="00D77428">
        <w:rPr>
          <w:rFonts w:ascii="SimSun" w:hAnsi="SimSun" w:hint="eastAsia"/>
          <w:sz w:val="21"/>
        </w:rPr>
        <w:t>符合</w:t>
      </w:r>
      <w:r w:rsidRPr="00D77428">
        <w:rPr>
          <w:rFonts w:ascii="SimSun" w:hAnsi="SimSun" w:hint="eastAsia"/>
          <w:sz w:val="21"/>
        </w:rPr>
        <w:t>质量指标</w:t>
      </w:r>
      <w:r w:rsidR="00D43DBB" w:rsidRPr="00D77428">
        <w:rPr>
          <w:rFonts w:ascii="SimSun" w:hAnsi="SimSun" w:hint="eastAsia"/>
          <w:sz w:val="21"/>
        </w:rPr>
        <w:t>和</w:t>
      </w:r>
      <w:r w:rsidR="00AF7DAB" w:rsidRPr="00D77428">
        <w:rPr>
          <w:rFonts w:ascii="SimSun" w:hAnsi="SimSun" w:hint="eastAsia"/>
          <w:sz w:val="21"/>
        </w:rPr>
        <w:t>评估</w:t>
      </w:r>
      <w:r w:rsidRPr="00D77428">
        <w:rPr>
          <w:rFonts w:ascii="SimSun" w:hAnsi="SimSun" w:hint="eastAsia"/>
          <w:sz w:val="21"/>
        </w:rPr>
        <w:t>报告的</w:t>
      </w:r>
      <w:r w:rsidR="00EB4441" w:rsidRPr="00D77428">
        <w:rPr>
          <w:rFonts w:ascii="SimSun" w:hAnsi="SimSun" w:hint="eastAsia"/>
          <w:sz w:val="21"/>
        </w:rPr>
        <w:t>当前</w:t>
      </w:r>
      <w:r w:rsidR="00375161" w:rsidRPr="00D77428">
        <w:rPr>
          <w:rFonts w:ascii="SimSun" w:hAnsi="SimSun" w:hint="eastAsia"/>
          <w:sz w:val="21"/>
        </w:rPr>
        <w:t>实践，虽然有几个单位报告存在这类系统</w:t>
      </w:r>
      <w:r w:rsidRPr="00D77428">
        <w:rPr>
          <w:rFonts w:ascii="SimSun" w:hAnsi="SimSun" w:hint="eastAsia"/>
          <w:sz w:val="21"/>
        </w:rPr>
        <w:t>，但各单位仍一致同意</w:t>
      </w:r>
      <w:r w:rsidR="00D43DBB" w:rsidRPr="00D77428">
        <w:rPr>
          <w:rFonts w:ascii="SimSun" w:hAnsi="SimSun" w:hint="eastAsia"/>
          <w:sz w:val="21"/>
        </w:rPr>
        <w:t>，</w:t>
      </w:r>
      <w:r w:rsidRPr="00D77428">
        <w:rPr>
          <w:rFonts w:ascii="SimSun" w:hAnsi="SimSun" w:hint="eastAsia"/>
          <w:sz w:val="21"/>
        </w:rPr>
        <w:t>未来工作应侧重于开发质量</w:t>
      </w:r>
      <w:r w:rsidR="002B0EA1" w:rsidRPr="00D77428">
        <w:rPr>
          <w:rFonts w:ascii="SimSun" w:hAnsi="SimSun" w:hint="eastAsia"/>
          <w:sz w:val="21"/>
        </w:rPr>
        <w:t>指标</w:t>
      </w:r>
      <w:r w:rsidR="008D2386" w:rsidRPr="00D77428">
        <w:rPr>
          <w:rFonts w:ascii="SimSun" w:hAnsi="SimSun" w:hint="eastAsia"/>
          <w:sz w:val="21"/>
        </w:rPr>
        <w:t>和标准，而非</w:t>
      </w:r>
      <w:r w:rsidR="00F60850" w:rsidRPr="00D77428">
        <w:rPr>
          <w:rFonts w:ascii="SimSun" w:hAnsi="SimSun" w:hint="eastAsia"/>
          <w:sz w:val="21"/>
        </w:rPr>
        <w:t>找出对</w:t>
      </w:r>
      <w:r w:rsidR="008F211A" w:rsidRPr="00D77428">
        <w:rPr>
          <w:rFonts w:ascii="SimSun" w:hAnsi="SimSun" w:hint="eastAsia"/>
          <w:sz w:val="21"/>
        </w:rPr>
        <w:t>不</w:t>
      </w:r>
      <w:r w:rsidR="00F60850" w:rsidRPr="00D77428">
        <w:rPr>
          <w:rFonts w:ascii="SimSun" w:hAnsi="SimSun" w:hint="eastAsia"/>
          <w:sz w:val="21"/>
        </w:rPr>
        <w:t>合格</w:t>
      </w:r>
      <w:r w:rsidR="00DA525B" w:rsidRPr="00D77428">
        <w:rPr>
          <w:rFonts w:ascii="SimSun" w:hAnsi="SimSun" w:hint="eastAsia"/>
          <w:sz w:val="21"/>
        </w:rPr>
        <w:t>产品</w:t>
      </w:r>
      <w:r w:rsidR="0021377A" w:rsidRPr="00D77428">
        <w:rPr>
          <w:rFonts w:ascii="SimSun" w:hAnsi="SimSun" w:hint="eastAsia"/>
          <w:sz w:val="21"/>
        </w:rPr>
        <w:t>进行分类</w:t>
      </w:r>
      <w:r w:rsidR="00FC487D" w:rsidRPr="00D77428">
        <w:rPr>
          <w:rFonts w:ascii="SimSun" w:hAnsi="SimSun" w:hint="eastAsia"/>
          <w:sz w:val="21"/>
        </w:rPr>
        <w:t>的最佳实践</w:t>
      </w:r>
      <w:r w:rsidR="0079614A" w:rsidRPr="00D77428">
        <w:rPr>
          <w:rFonts w:ascii="SimSun" w:hAnsi="SimSun" w:hint="eastAsia"/>
          <w:sz w:val="21"/>
        </w:rPr>
        <w:t>。</w:t>
      </w:r>
    </w:p>
    <w:p w:rsidR="00DF33C4" w:rsidRPr="00FA7169" w:rsidRDefault="00DF33C4" w:rsidP="00FA7169">
      <w:pPr>
        <w:pStyle w:val="2"/>
        <w:spacing w:after="240" w:line="340" w:lineRule="atLeast"/>
        <w:rPr>
          <w:rFonts w:ascii="SimSun" w:hAnsi="SimSun"/>
          <w:b/>
          <w:sz w:val="21"/>
        </w:rPr>
      </w:pPr>
      <w:r w:rsidRPr="00FA7169">
        <w:rPr>
          <w:rFonts w:ascii="SimSun" w:hAnsi="SimSun"/>
          <w:b/>
          <w:sz w:val="21"/>
        </w:rPr>
        <w:t>(b)</w:t>
      </w:r>
      <w:r w:rsidRPr="00FA7169">
        <w:rPr>
          <w:rFonts w:ascii="SimSun" w:hAnsi="SimSun"/>
          <w:b/>
          <w:sz w:val="21"/>
        </w:rPr>
        <w:tab/>
      </w:r>
      <w:r w:rsidR="0079614A" w:rsidRPr="00FA7169">
        <w:rPr>
          <w:rFonts w:ascii="SimSun" w:hAnsi="SimSun"/>
          <w:b/>
          <w:sz w:val="21"/>
        </w:rPr>
        <w:t>WOISA/ISR</w:t>
      </w:r>
      <w:r w:rsidR="0079614A" w:rsidRPr="00FA7169">
        <w:rPr>
          <w:rFonts w:ascii="SimSun" w:hAnsi="SimSun" w:hint="eastAsia"/>
          <w:b/>
          <w:sz w:val="21"/>
        </w:rPr>
        <w:t>反馈的利用和分析以及分析</w:t>
      </w:r>
      <w:r w:rsidR="002D729B" w:rsidRPr="00FA7169">
        <w:rPr>
          <w:rFonts w:ascii="SimSun" w:hAnsi="SimSun" w:hint="eastAsia"/>
          <w:b/>
          <w:sz w:val="21"/>
        </w:rPr>
        <w:t>成果</w:t>
      </w:r>
      <w:r w:rsidR="0079614A" w:rsidRPr="00FA7169">
        <w:rPr>
          <w:rFonts w:ascii="SimSun" w:hAnsi="SimSun" w:hint="eastAsia"/>
          <w:b/>
          <w:sz w:val="21"/>
        </w:rPr>
        <w:t>的分享</w:t>
      </w:r>
    </w:p>
    <w:p w:rsidR="00DF33C4" w:rsidRPr="00D77428" w:rsidRDefault="00D77428" w:rsidP="00D77428">
      <w:pPr>
        <w:pStyle w:val="ONUME"/>
        <w:numPr>
          <w:ilvl w:val="0"/>
          <w:numId w:val="4"/>
        </w:numPr>
        <w:spacing w:after="120" w:line="340" w:lineRule="atLeast"/>
        <w:jc w:val="both"/>
        <w:rPr>
          <w:rFonts w:ascii="SimSun" w:hAnsi="SimSun"/>
          <w:sz w:val="21"/>
        </w:rPr>
      </w:pPr>
      <w:r>
        <w:rPr>
          <w:rFonts w:ascii="SimSun" w:hAnsi="SimSun" w:hint="eastAsia"/>
          <w:sz w:val="21"/>
        </w:rPr>
        <w:t>日本特许厅</w:t>
      </w:r>
      <w:r w:rsidR="0079614A" w:rsidRPr="00D77428">
        <w:rPr>
          <w:rFonts w:ascii="SimSun" w:hAnsi="SimSun"/>
          <w:sz w:val="21"/>
        </w:rPr>
        <w:t>(JPO)</w:t>
      </w:r>
      <w:r w:rsidR="0079614A" w:rsidRPr="00D77428">
        <w:rPr>
          <w:rFonts w:ascii="SimSun" w:hAnsi="SimSun" w:hint="eastAsia"/>
          <w:sz w:val="21"/>
        </w:rPr>
        <w:t>提交了</w:t>
      </w:r>
      <w:r w:rsidR="00F60850" w:rsidRPr="00D77428">
        <w:rPr>
          <w:rFonts w:ascii="SimSun" w:hAnsi="SimSun" w:hint="eastAsia"/>
          <w:sz w:val="21"/>
        </w:rPr>
        <w:t>对国家阶段文件的分析结果，涉及的国家阶段文件均是由</w:t>
      </w:r>
      <w:r>
        <w:rPr>
          <w:rFonts w:ascii="SimSun" w:hAnsi="SimSun" w:hint="eastAsia"/>
          <w:sz w:val="21"/>
        </w:rPr>
        <w:t>日本特许厅</w:t>
      </w:r>
      <w:r w:rsidR="00653703" w:rsidRPr="00D77428">
        <w:rPr>
          <w:rFonts w:ascii="SimSun" w:hAnsi="SimSun" w:hint="eastAsia"/>
          <w:sz w:val="21"/>
        </w:rPr>
        <w:t>作为国际检索单位</w:t>
      </w:r>
      <w:r w:rsidR="00F60850" w:rsidRPr="00D77428">
        <w:rPr>
          <w:rFonts w:ascii="SimSun" w:hAnsi="SimSun" w:hint="eastAsia"/>
          <w:sz w:val="21"/>
        </w:rPr>
        <w:t>而</w:t>
      </w:r>
      <w:r w:rsidR="00653703" w:rsidRPr="00D77428">
        <w:rPr>
          <w:rFonts w:ascii="SimSun" w:hAnsi="SimSun" w:hint="eastAsia"/>
          <w:sz w:val="21"/>
        </w:rPr>
        <w:t>指定局</w:t>
      </w:r>
      <w:proofErr w:type="gramStart"/>
      <w:r w:rsidR="00653703" w:rsidRPr="00D77428">
        <w:rPr>
          <w:rFonts w:ascii="SimSun" w:hAnsi="SimSun" w:hint="eastAsia"/>
          <w:sz w:val="21"/>
        </w:rPr>
        <w:t>作出</w:t>
      </w:r>
      <w:proofErr w:type="gramEnd"/>
      <w:r w:rsidR="00F60850" w:rsidRPr="00D77428">
        <w:rPr>
          <w:rFonts w:ascii="SimSun" w:hAnsi="SimSun" w:hint="eastAsia"/>
          <w:sz w:val="21"/>
        </w:rPr>
        <w:t>了</w:t>
      </w:r>
      <w:r w:rsidR="00653703" w:rsidRPr="00D77428">
        <w:rPr>
          <w:rFonts w:ascii="SimSun" w:hAnsi="SimSun" w:hint="eastAsia"/>
          <w:sz w:val="21"/>
        </w:rPr>
        <w:t>不同</w:t>
      </w:r>
      <w:r w:rsidR="00F60850" w:rsidRPr="00D77428">
        <w:rPr>
          <w:rFonts w:ascii="SimSun" w:hAnsi="SimSun" w:hint="eastAsia"/>
          <w:sz w:val="21"/>
        </w:rPr>
        <w:t>的</w:t>
      </w:r>
      <w:r w:rsidR="00653703" w:rsidRPr="00D77428">
        <w:rPr>
          <w:rFonts w:ascii="SimSun" w:hAnsi="SimSun" w:hint="eastAsia"/>
          <w:sz w:val="21"/>
        </w:rPr>
        <w:t>决定</w:t>
      </w:r>
      <w:r w:rsidR="00F60850" w:rsidRPr="00D77428">
        <w:rPr>
          <w:rFonts w:ascii="SimSun" w:hAnsi="SimSun" w:hint="eastAsia"/>
          <w:sz w:val="21"/>
        </w:rPr>
        <w:t>的文件</w:t>
      </w:r>
      <w:r w:rsidR="005F788E" w:rsidRPr="00D77428">
        <w:rPr>
          <w:rFonts w:ascii="SimSun" w:hAnsi="SimSun" w:hint="eastAsia"/>
          <w:sz w:val="21"/>
        </w:rPr>
        <w:t>。在</w:t>
      </w:r>
      <w:r w:rsidR="00BB74C0" w:rsidRPr="00D77428">
        <w:rPr>
          <w:rFonts w:ascii="SimSun" w:hAnsi="SimSun" w:hint="eastAsia"/>
          <w:sz w:val="21"/>
        </w:rPr>
        <w:t>这一</w:t>
      </w:r>
      <w:r w:rsidR="005F788E" w:rsidRPr="00D77428">
        <w:rPr>
          <w:rFonts w:ascii="SimSun" w:hAnsi="SimSun" w:hint="eastAsia"/>
          <w:sz w:val="21"/>
        </w:rPr>
        <w:t>过程中，</w:t>
      </w:r>
      <w:r>
        <w:rPr>
          <w:rFonts w:ascii="SimSun" w:hAnsi="SimSun" w:hint="eastAsia"/>
          <w:sz w:val="21"/>
        </w:rPr>
        <w:t>日本特许厅</w:t>
      </w:r>
      <w:r w:rsidR="00585085" w:rsidRPr="00D77428">
        <w:rPr>
          <w:rFonts w:ascii="SimSun" w:hAnsi="SimSun" w:hint="eastAsia"/>
          <w:sz w:val="21"/>
        </w:rPr>
        <w:t>对</w:t>
      </w:r>
      <w:r w:rsidR="00BB74C0" w:rsidRPr="00D77428">
        <w:rPr>
          <w:rFonts w:ascii="SimSun" w:hAnsi="SimSun" w:hint="eastAsia"/>
          <w:sz w:val="21"/>
        </w:rPr>
        <w:t>产生差异的原因进行了分类，并确定了哪些情况下可以通过适当的反馈机制来改进国际单位和指定局</w:t>
      </w:r>
      <w:r w:rsidR="00321480" w:rsidRPr="00D77428">
        <w:rPr>
          <w:rFonts w:ascii="SimSun" w:hAnsi="SimSun" w:hint="eastAsia"/>
          <w:sz w:val="21"/>
        </w:rPr>
        <w:t>的检索</w:t>
      </w:r>
      <w:r w:rsidR="00F60850" w:rsidRPr="00D77428">
        <w:rPr>
          <w:rFonts w:ascii="SimSun" w:hAnsi="SimSun" w:hint="eastAsia"/>
          <w:sz w:val="21"/>
        </w:rPr>
        <w:t>和审查</w:t>
      </w:r>
      <w:r w:rsidR="00321480" w:rsidRPr="00D77428">
        <w:rPr>
          <w:rFonts w:ascii="SimSun" w:hAnsi="SimSun" w:hint="eastAsia"/>
          <w:sz w:val="21"/>
        </w:rPr>
        <w:t>质量。其他</w:t>
      </w:r>
      <w:r w:rsidR="00FA5FBD" w:rsidRPr="00D77428">
        <w:rPr>
          <w:rFonts w:ascii="SimSun" w:hAnsi="SimSun" w:hint="eastAsia"/>
          <w:sz w:val="21"/>
        </w:rPr>
        <w:t>产生</w:t>
      </w:r>
      <w:r w:rsidR="00BB74C0" w:rsidRPr="00D77428">
        <w:rPr>
          <w:rFonts w:ascii="SimSun" w:hAnsi="SimSun" w:hint="eastAsia"/>
          <w:sz w:val="21"/>
        </w:rPr>
        <w:t>差异</w:t>
      </w:r>
      <w:r w:rsidR="00FA5FBD" w:rsidRPr="00D77428">
        <w:rPr>
          <w:rFonts w:ascii="SimSun" w:hAnsi="SimSun" w:hint="eastAsia"/>
          <w:sz w:val="21"/>
        </w:rPr>
        <w:t>的</w:t>
      </w:r>
      <w:r w:rsidR="00321480" w:rsidRPr="00D77428">
        <w:rPr>
          <w:rFonts w:ascii="SimSun" w:hAnsi="SimSun" w:hint="eastAsia"/>
          <w:sz w:val="21"/>
        </w:rPr>
        <w:t>原因</w:t>
      </w:r>
      <w:r w:rsidR="008F1F66" w:rsidRPr="00D77428">
        <w:rPr>
          <w:rFonts w:ascii="SimSun" w:hAnsi="SimSun" w:hint="eastAsia"/>
          <w:sz w:val="21"/>
        </w:rPr>
        <w:t>有，</w:t>
      </w:r>
      <w:r w:rsidR="00BB74C0" w:rsidRPr="00D77428">
        <w:rPr>
          <w:rFonts w:ascii="SimSun" w:hAnsi="SimSun" w:hint="eastAsia"/>
          <w:sz w:val="21"/>
        </w:rPr>
        <w:t>指定局</w:t>
      </w:r>
      <w:r w:rsidR="00FA5FBD" w:rsidRPr="00D77428">
        <w:rPr>
          <w:rFonts w:ascii="SimSun" w:hAnsi="SimSun" w:hint="eastAsia"/>
          <w:sz w:val="21"/>
        </w:rPr>
        <w:t>对</w:t>
      </w:r>
      <w:r>
        <w:rPr>
          <w:rFonts w:ascii="SimSun" w:hAnsi="SimSun" w:hint="eastAsia"/>
          <w:sz w:val="21"/>
        </w:rPr>
        <w:t>日本特许厅</w:t>
      </w:r>
      <w:proofErr w:type="gramStart"/>
      <w:r w:rsidR="00FA5FBD" w:rsidRPr="00D77428">
        <w:rPr>
          <w:rFonts w:ascii="SimSun" w:hAnsi="SimSun" w:hint="eastAsia"/>
          <w:sz w:val="21"/>
        </w:rPr>
        <w:t>作出</w:t>
      </w:r>
      <w:proofErr w:type="gramEnd"/>
      <w:r w:rsidR="00FA5FBD" w:rsidRPr="00D77428">
        <w:rPr>
          <w:rFonts w:ascii="SimSun" w:hAnsi="SimSun" w:hint="eastAsia"/>
          <w:sz w:val="21"/>
        </w:rPr>
        <w:t>的国际检索报告中</w:t>
      </w:r>
      <w:r w:rsidR="006F337B" w:rsidRPr="00D77428">
        <w:rPr>
          <w:rFonts w:ascii="SimSun" w:hAnsi="SimSun" w:hint="eastAsia"/>
          <w:sz w:val="21"/>
        </w:rPr>
        <w:t>引证</w:t>
      </w:r>
      <w:r w:rsidR="00151611" w:rsidRPr="00D77428">
        <w:rPr>
          <w:rFonts w:ascii="SimSun" w:hAnsi="SimSun" w:hint="eastAsia"/>
          <w:sz w:val="21"/>
        </w:rPr>
        <w:t>信息</w:t>
      </w:r>
      <w:r w:rsidR="00BC41A1" w:rsidRPr="00D77428">
        <w:rPr>
          <w:rFonts w:ascii="SimSun" w:hAnsi="SimSun" w:hint="eastAsia"/>
          <w:sz w:val="21"/>
        </w:rPr>
        <w:t>存在</w:t>
      </w:r>
      <w:r w:rsidR="00151611" w:rsidRPr="00D77428">
        <w:rPr>
          <w:rFonts w:ascii="SimSun" w:hAnsi="SimSun" w:hint="eastAsia"/>
          <w:sz w:val="21"/>
        </w:rPr>
        <w:t>误解（</w:t>
      </w:r>
      <w:r w:rsidR="00BF0E59" w:rsidRPr="00D77428">
        <w:rPr>
          <w:rFonts w:ascii="SimSun" w:hAnsi="SimSun" w:hint="eastAsia"/>
          <w:sz w:val="21"/>
        </w:rPr>
        <w:t>这种情况</w:t>
      </w:r>
      <w:r w:rsidR="00F5166A" w:rsidRPr="00D77428">
        <w:rPr>
          <w:rFonts w:ascii="SimSun" w:hAnsi="SimSun" w:hint="eastAsia"/>
          <w:sz w:val="21"/>
        </w:rPr>
        <w:t>下</w:t>
      </w:r>
      <w:r w:rsidR="00FA5FBD" w:rsidRPr="00D77428">
        <w:rPr>
          <w:rFonts w:ascii="SimSun" w:hAnsi="SimSun" w:hint="eastAsia"/>
          <w:sz w:val="21"/>
        </w:rPr>
        <w:t>机器翻译</w:t>
      </w:r>
      <w:r w:rsidR="00F5166A" w:rsidRPr="00D77428">
        <w:rPr>
          <w:rFonts w:ascii="SimSun" w:hAnsi="SimSun" w:hint="eastAsia"/>
          <w:sz w:val="21"/>
        </w:rPr>
        <w:t>的准确性</w:t>
      </w:r>
      <w:r w:rsidR="008F1F66" w:rsidRPr="00D77428">
        <w:rPr>
          <w:rFonts w:ascii="SimSun" w:hAnsi="SimSun" w:hint="eastAsia"/>
          <w:sz w:val="21"/>
        </w:rPr>
        <w:t>以及</w:t>
      </w:r>
      <w:r w:rsidR="00F5166A" w:rsidRPr="00D77428">
        <w:rPr>
          <w:rFonts w:ascii="SimSun" w:hAnsi="SimSun" w:hint="eastAsia"/>
          <w:sz w:val="21"/>
        </w:rPr>
        <w:t>如何将所</w:t>
      </w:r>
      <w:r w:rsidR="0076621A" w:rsidRPr="00D77428">
        <w:rPr>
          <w:rFonts w:ascii="SimSun" w:hAnsi="SimSun" w:hint="eastAsia"/>
          <w:sz w:val="21"/>
        </w:rPr>
        <w:t>引用的</w:t>
      </w:r>
      <w:r w:rsidR="00FA5FBD" w:rsidRPr="00D77428">
        <w:rPr>
          <w:rFonts w:ascii="SimSun" w:hAnsi="SimSun" w:hint="eastAsia"/>
          <w:sz w:val="21"/>
        </w:rPr>
        <w:t>日本非专利文献</w:t>
      </w:r>
      <w:r w:rsidR="0076621A" w:rsidRPr="00D77428">
        <w:rPr>
          <w:rFonts w:ascii="SimSun" w:hAnsi="SimSun" w:hint="eastAsia"/>
          <w:sz w:val="21"/>
        </w:rPr>
        <w:t>音译</w:t>
      </w:r>
      <w:r w:rsidR="00FA5FBD" w:rsidRPr="00D77428">
        <w:rPr>
          <w:rFonts w:ascii="SimSun" w:hAnsi="SimSun" w:hint="eastAsia"/>
          <w:sz w:val="21"/>
        </w:rPr>
        <w:t>为拉丁语</w:t>
      </w:r>
      <w:r w:rsidR="00151611" w:rsidRPr="00D77428">
        <w:rPr>
          <w:rFonts w:ascii="SimSun" w:hAnsi="SimSun" w:hint="eastAsia"/>
          <w:sz w:val="21"/>
        </w:rPr>
        <w:t>可能仍有改善</w:t>
      </w:r>
      <w:r w:rsidR="00B175A7" w:rsidRPr="00D77428">
        <w:rPr>
          <w:rFonts w:ascii="SimSun" w:hAnsi="SimSun" w:hint="eastAsia"/>
          <w:sz w:val="21"/>
        </w:rPr>
        <w:t>的</w:t>
      </w:r>
      <w:r w:rsidR="00F5166A" w:rsidRPr="00D77428">
        <w:rPr>
          <w:rFonts w:ascii="SimSun" w:hAnsi="SimSun" w:hint="eastAsia"/>
          <w:sz w:val="21"/>
        </w:rPr>
        <w:t>空间</w:t>
      </w:r>
      <w:r w:rsidR="00151611" w:rsidRPr="00D77428">
        <w:rPr>
          <w:rFonts w:ascii="SimSun" w:hAnsi="SimSun" w:hint="eastAsia"/>
          <w:sz w:val="21"/>
        </w:rPr>
        <w:t>）</w:t>
      </w:r>
      <w:r w:rsidR="00FA5FBD" w:rsidRPr="00D77428">
        <w:rPr>
          <w:rFonts w:ascii="SimSun" w:hAnsi="SimSun" w:hint="eastAsia"/>
          <w:sz w:val="21"/>
        </w:rPr>
        <w:t>，或</w:t>
      </w:r>
      <w:r w:rsidR="00F5166A" w:rsidRPr="00D77428">
        <w:rPr>
          <w:rFonts w:ascii="SimSun" w:hAnsi="SimSun" w:hint="eastAsia"/>
          <w:sz w:val="21"/>
        </w:rPr>
        <w:t>者</w:t>
      </w:r>
      <w:r w:rsidR="00FA5FBD" w:rsidRPr="00D77428">
        <w:rPr>
          <w:rFonts w:ascii="SimSun" w:hAnsi="SimSun" w:hint="eastAsia"/>
          <w:sz w:val="21"/>
        </w:rPr>
        <w:t>是因为</w:t>
      </w:r>
      <w:r w:rsidR="00BF0E59" w:rsidRPr="00D77428">
        <w:rPr>
          <w:rFonts w:ascii="SimSun" w:hAnsi="SimSun" w:hint="eastAsia"/>
          <w:sz w:val="21"/>
        </w:rPr>
        <w:t>法律和</w:t>
      </w:r>
      <w:r w:rsidR="00321480" w:rsidRPr="00D77428">
        <w:rPr>
          <w:rFonts w:ascii="SimSun" w:hAnsi="SimSun" w:hint="eastAsia"/>
          <w:sz w:val="21"/>
        </w:rPr>
        <w:t>实践不同，</w:t>
      </w:r>
      <w:r w:rsidR="00BF0E59" w:rsidRPr="00D77428">
        <w:rPr>
          <w:rFonts w:ascii="SimSun" w:hAnsi="SimSun" w:hint="eastAsia"/>
          <w:sz w:val="21"/>
        </w:rPr>
        <w:t>或</w:t>
      </w:r>
      <w:r w:rsidR="00321480" w:rsidRPr="00D77428">
        <w:rPr>
          <w:rFonts w:ascii="SimSun" w:hAnsi="SimSun" w:hint="eastAsia"/>
          <w:sz w:val="21"/>
        </w:rPr>
        <w:t>对</w:t>
      </w:r>
      <w:r w:rsidR="00BF0E59" w:rsidRPr="00D77428">
        <w:rPr>
          <w:rFonts w:ascii="SimSun" w:hAnsi="SimSun" w:hint="eastAsia"/>
          <w:sz w:val="21"/>
        </w:rPr>
        <w:t>权利要求的解释有所不同。关于非拉丁字符的音译，国际局指出，</w:t>
      </w:r>
      <w:r w:rsidR="001F0F90" w:rsidRPr="00D77428">
        <w:rPr>
          <w:rFonts w:ascii="SimSun" w:hAnsi="SimSun" w:hint="eastAsia"/>
          <w:sz w:val="21"/>
        </w:rPr>
        <w:t>这项工作</w:t>
      </w:r>
      <w:r w:rsidR="00FD6517" w:rsidRPr="00D77428">
        <w:rPr>
          <w:rFonts w:ascii="SimSun" w:hAnsi="SimSun" w:hint="eastAsia"/>
          <w:sz w:val="21"/>
        </w:rPr>
        <w:t>可以</w:t>
      </w:r>
      <w:r w:rsidR="00BF0E59" w:rsidRPr="00D77428">
        <w:rPr>
          <w:rFonts w:ascii="SimSun" w:hAnsi="SimSun" w:hint="eastAsia"/>
          <w:sz w:val="21"/>
        </w:rPr>
        <w:t>由目前负责修改WIPO标准</w:t>
      </w:r>
      <w:r w:rsidR="00BF0E59" w:rsidRPr="00D77428">
        <w:rPr>
          <w:rFonts w:ascii="SimSun" w:hAnsi="SimSun"/>
          <w:sz w:val="21"/>
        </w:rPr>
        <w:t>ST.14</w:t>
      </w:r>
      <w:r w:rsidR="00BF0E59" w:rsidRPr="00D77428">
        <w:rPr>
          <w:rFonts w:ascii="SimSun" w:hAnsi="SimSun" w:hint="eastAsia"/>
          <w:sz w:val="21"/>
        </w:rPr>
        <w:t>的</w:t>
      </w:r>
      <w:r w:rsidR="006F337B" w:rsidRPr="00D77428">
        <w:rPr>
          <w:rFonts w:ascii="SimSun" w:hAnsi="SimSun" w:hint="eastAsia"/>
          <w:sz w:val="21"/>
        </w:rPr>
        <w:t>特别</w:t>
      </w:r>
      <w:r w:rsidR="001E3B58" w:rsidRPr="00D77428">
        <w:rPr>
          <w:rFonts w:ascii="SimSun" w:hAnsi="SimSun" w:hint="eastAsia"/>
          <w:sz w:val="21"/>
        </w:rPr>
        <w:t>工作</w:t>
      </w:r>
      <w:r w:rsidR="006F337B" w:rsidRPr="00D77428">
        <w:rPr>
          <w:rFonts w:ascii="SimSun" w:hAnsi="SimSun" w:hint="eastAsia"/>
          <w:sz w:val="21"/>
        </w:rPr>
        <w:t>小组</w:t>
      </w:r>
      <w:r w:rsidR="00BF0E59" w:rsidRPr="00D77428">
        <w:rPr>
          <w:rFonts w:ascii="SimSun" w:hAnsi="SimSun" w:hint="eastAsia"/>
          <w:sz w:val="21"/>
        </w:rPr>
        <w:t>来推进。</w:t>
      </w:r>
    </w:p>
    <w:p w:rsidR="00DF33C4" w:rsidRPr="00D77428" w:rsidRDefault="00D77428" w:rsidP="00D77428">
      <w:pPr>
        <w:pStyle w:val="ONUME"/>
        <w:numPr>
          <w:ilvl w:val="0"/>
          <w:numId w:val="4"/>
        </w:numPr>
        <w:spacing w:after="120" w:line="340" w:lineRule="atLeast"/>
        <w:jc w:val="both"/>
        <w:rPr>
          <w:rFonts w:ascii="SimSun" w:hAnsi="SimSun"/>
          <w:sz w:val="21"/>
        </w:rPr>
      </w:pPr>
      <w:r>
        <w:rPr>
          <w:rFonts w:ascii="SimSun" w:hAnsi="SimSun" w:hint="eastAsia"/>
          <w:sz w:val="21"/>
        </w:rPr>
        <w:t>日本特许厅</w:t>
      </w:r>
      <w:r w:rsidR="00BC41A1" w:rsidRPr="00D77428">
        <w:rPr>
          <w:rFonts w:ascii="SimSun" w:hAnsi="SimSun" w:hint="eastAsia"/>
          <w:sz w:val="21"/>
        </w:rPr>
        <w:t>建议建立一个框架</w:t>
      </w:r>
      <w:r w:rsidR="00321480" w:rsidRPr="00D77428">
        <w:rPr>
          <w:rFonts w:ascii="SimSun" w:hAnsi="SimSun" w:hint="eastAsia"/>
          <w:sz w:val="21"/>
        </w:rPr>
        <w:t>，国际检索单位可以</w:t>
      </w:r>
      <w:proofErr w:type="gramStart"/>
      <w:r w:rsidR="00BC41A1" w:rsidRPr="00D77428">
        <w:rPr>
          <w:rFonts w:ascii="SimSun" w:hAnsi="SimSun" w:hint="eastAsia"/>
          <w:sz w:val="21"/>
        </w:rPr>
        <w:t>基于指</w:t>
      </w:r>
      <w:proofErr w:type="gramEnd"/>
      <w:r w:rsidR="00BC41A1" w:rsidRPr="00D77428">
        <w:rPr>
          <w:rFonts w:ascii="SimSun" w:hAnsi="SimSun" w:hint="eastAsia"/>
          <w:sz w:val="21"/>
        </w:rPr>
        <w:t>定局的第一次审查意见通知，</w:t>
      </w:r>
      <w:r w:rsidR="00321480" w:rsidRPr="00D77428">
        <w:rPr>
          <w:rFonts w:ascii="SimSun" w:hAnsi="SimSun" w:hint="eastAsia"/>
          <w:sz w:val="21"/>
        </w:rPr>
        <w:t>分析和利用</w:t>
      </w:r>
      <w:r w:rsidR="00BC41A1" w:rsidRPr="00D77428">
        <w:rPr>
          <w:rFonts w:ascii="SimSun" w:hAnsi="SimSun" w:hint="eastAsia"/>
          <w:sz w:val="21"/>
        </w:rPr>
        <w:t>指定局</w:t>
      </w:r>
      <w:r w:rsidR="00321480" w:rsidRPr="00D77428">
        <w:rPr>
          <w:rFonts w:ascii="SimSun" w:hAnsi="SimSun" w:hint="eastAsia"/>
          <w:sz w:val="21"/>
        </w:rPr>
        <w:t>对</w:t>
      </w:r>
      <w:r w:rsidR="001F0F90" w:rsidRPr="00D77428">
        <w:rPr>
          <w:rFonts w:ascii="SimSun" w:hAnsi="SimSun" w:hint="eastAsia"/>
          <w:sz w:val="21"/>
        </w:rPr>
        <w:t>国际检索报告和书面意见的反馈，并与指定局分享分析结果。关于此点，</w:t>
      </w:r>
      <w:r w:rsidR="00216E6E" w:rsidRPr="00D77428">
        <w:rPr>
          <w:rFonts w:ascii="SimSun" w:hAnsi="SimSun" w:hint="eastAsia"/>
          <w:sz w:val="21"/>
        </w:rPr>
        <w:t>在</w:t>
      </w:r>
      <w:r>
        <w:rPr>
          <w:rFonts w:ascii="SimSun" w:hAnsi="SimSun" w:hint="eastAsia"/>
          <w:sz w:val="21"/>
        </w:rPr>
        <w:t>日本特许厅</w:t>
      </w:r>
      <w:r w:rsidR="007E07C7" w:rsidRPr="00D77428">
        <w:rPr>
          <w:rFonts w:ascii="SimSun" w:hAnsi="SimSun" w:hint="eastAsia"/>
          <w:sz w:val="21"/>
        </w:rPr>
        <w:t>和欧洲专利局</w:t>
      </w:r>
      <w:r w:rsidR="00216E6E" w:rsidRPr="00D77428">
        <w:rPr>
          <w:rFonts w:ascii="SimSun" w:hAnsi="SimSun" w:hint="eastAsia"/>
          <w:sz w:val="21"/>
        </w:rPr>
        <w:t>之间</w:t>
      </w:r>
      <w:r w:rsidR="007E07C7" w:rsidRPr="00D77428">
        <w:rPr>
          <w:rFonts w:ascii="SimSun" w:hAnsi="SimSun" w:hint="eastAsia"/>
          <w:sz w:val="21"/>
        </w:rPr>
        <w:t>进行的</w:t>
      </w:r>
      <w:r w:rsidR="001F0F90" w:rsidRPr="00D77428">
        <w:rPr>
          <w:rFonts w:ascii="SimSun" w:hAnsi="SimSun" w:hint="eastAsia"/>
          <w:sz w:val="21"/>
        </w:rPr>
        <w:t>指标研究</w:t>
      </w:r>
      <w:r w:rsidR="007E07C7" w:rsidRPr="00D77428">
        <w:rPr>
          <w:rFonts w:ascii="SimSun" w:hAnsi="SimSun" w:hint="eastAsia"/>
          <w:sz w:val="21"/>
        </w:rPr>
        <w:t>第三阶段</w:t>
      </w:r>
      <w:r w:rsidR="002A4CDE" w:rsidRPr="00D77428">
        <w:rPr>
          <w:rFonts w:ascii="SimSun" w:hAnsi="SimSun" w:hint="eastAsia"/>
          <w:sz w:val="21"/>
        </w:rPr>
        <w:t>，</w:t>
      </w:r>
      <w:r w:rsidR="00BC41A1" w:rsidRPr="00D77428">
        <w:rPr>
          <w:rFonts w:ascii="SimSun" w:hAnsi="SimSun" w:hint="eastAsia"/>
          <w:sz w:val="21"/>
        </w:rPr>
        <w:t>可以作为建立这一框架的重要的第一步</w:t>
      </w:r>
      <w:r w:rsidR="008545AC" w:rsidRPr="00D77428">
        <w:rPr>
          <w:rFonts w:ascii="SimSun" w:hAnsi="SimSun" w:hint="eastAsia"/>
          <w:sz w:val="21"/>
        </w:rPr>
        <w:t>。</w:t>
      </w:r>
    </w:p>
    <w:p w:rsidR="00DF33C4" w:rsidRPr="00D77428" w:rsidRDefault="00E84D5D"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各单位欢迎把</w:t>
      </w:r>
      <w:r w:rsidR="00623A0A" w:rsidRPr="00D77428">
        <w:rPr>
          <w:rFonts w:ascii="SimSun" w:hAnsi="SimSun" w:hint="eastAsia"/>
          <w:sz w:val="21"/>
        </w:rPr>
        <w:t>上述</w:t>
      </w:r>
      <w:r w:rsidRPr="00D77428">
        <w:rPr>
          <w:rFonts w:ascii="SimSun" w:hAnsi="SimSun" w:hint="eastAsia"/>
          <w:sz w:val="21"/>
        </w:rPr>
        <w:t>建议作为提高质量和加强工作分享的重要一步，并</w:t>
      </w:r>
      <w:r w:rsidR="00964FFA" w:rsidRPr="00D77428">
        <w:rPr>
          <w:rFonts w:ascii="SimSun" w:hAnsi="SimSun" w:hint="eastAsia"/>
          <w:sz w:val="21"/>
        </w:rPr>
        <w:t>指出这项建议与即将提交小组的</w:t>
      </w:r>
      <w:r w:rsidR="00623A0A" w:rsidRPr="00D77428">
        <w:rPr>
          <w:rFonts w:ascii="SimSun" w:hAnsi="SimSun" w:hint="eastAsia"/>
          <w:sz w:val="21"/>
        </w:rPr>
        <w:t>瑞典专利和注册局</w:t>
      </w:r>
      <w:r w:rsidR="00964FFA" w:rsidRPr="00D77428">
        <w:rPr>
          <w:rFonts w:ascii="SimSun" w:hAnsi="SimSun" w:hint="eastAsia"/>
          <w:sz w:val="21"/>
        </w:rPr>
        <w:t>的试点项目类似</w:t>
      </w:r>
      <w:r w:rsidR="00216E6E" w:rsidRPr="00D77428">
        <w:rPr>
          <w:rFonts w:ascii="SimSun" w:hAnsi="SimSun" w:hint="eastAsia"/>
          <w:sz w:val="21"/>
        </w:rPr>
        <w:t>。但</w:t>
      </w:r>
      <w:r w:rsidRPr="00D77428">
        <w:rPr>
          <w:rFonts w:ascii="SimSun" w:hAnsi="SimSun" w:hint="eastAsia"/>
          <w:sz w:val="21"/>
        </w:rPr>
        <w:t>又指出，</w:t>
      </w:r>
      <w:r w:rsidR="00BC41A1" w:rsidRPr="00D77428">
        <w:rPr>
          <w:rFonts w:ascii="SimSun" w:hAnsi="SimSun" w:hint="eastAsia"/>
          <w:sz w:val="21"/>
        </w:rPr>
        <w:t>在缺乏结构化数据的情况下，</w:t>
      </w:r>
      <w:r w:rsidR="00253129" w:rsidRPr="00D77428">
        <w:rPr>
          <w:rFonts w:ascii="SimSun" w:hAnsi="SimSun" w:hint="eastAsia"/>
          <w:sz w:val="21"/>
        </w:rPr>
        <w:t>分析</w:t>
      </w:r>
      <w:r w:rsidRPr="00D77428">
        <w:rPr>
          <w:rFonts w:ascii="SimSun" w:hAnsi="SimSun" w:hint="eastAsia"/>
          <w:sz w:val="21"/>
        </w:rPr>
        <w:t>国际</w:t>
      </w:r>
      <w:r w:rsidR="00253129" w:rsidRPr="00D77428">
        <w:rPr>
          <w:rFonts w:ascii="SimSun" w:hAnsi="SimSun" w:hint="eastAsia"/>
          <w:sz w:val="21"/>
        </w:rPr>
        <w:t>阶段</w:t>
      </w:r>
      <w:r w:rsidRPr="00D77428">
        <w:rPr>
          <w:rFonts w:ascii="SimSun" w:hAnsi="SimSun" w:hint="eastAsia"/>
          <w:sz w:val="21"/>
        </w:rPr>
        <w:t>和国家阶段结果</w:t>
      </w:r>
      <w:r w:rsidR="00156AF2" w:rsidRPr="00D77428">
        <w:rPr>
          <w:rFonts w:ascii="SimSun" w:hAnsi="SimSun" w:hint="eastAsia"/>
          <w:sz w:val="21"/>
        </w:rPr>
        <w:t>之间</w:t>
      </w:r>
      <w:r w:rsidR="00253129" w:rsidRPr="00D77428">
        <w:rPr>
          <w:rFonts w:ascii="SimSun" w:hAnsi="SimSun" w:hint="eastAsia"/>
          <w:sz w:val="21"/>
        </w:rPr>
        <w:t>的</w:t>
      </w:r>
      <w:r w:rsidR="00156AF2" w:rsidRPr="00D77428">
        <w:rPr>
          <w:rFonts w:ascii="SimSun" w:hAnsi="SimSun" w:hint="eastAsia"/>
          <w:sz w:val="21"/>
        </w:rPr>
        <w:t>差异</w:t>
      </w:r>
      <w:r w:rsidR="00216E6E" w:rsidRPr="00D77428">
        <w:rPr>
          <w:rFonts w:ascii="SimSun" w:hAnsi="SimSun" w:hint="eastAsia"/>
          <w:sz w:val="21"/>
        </w:rPr>
        <w:t>需要大量</w:t>
      </w:r>
      <w:r w:rsidR="0082775F" w:rsidRPr="00D77428">
        <w:rPr>
          <w:rFonts w:ascii="SimSun" w:hAnsi="SimSun" w:hint="eastAsia"/>
          <w:sz w:val="21"/>
        </w:rPr>
        <w:t>人力</w:t>
      </w:r>
      <w:r w:rsidR="00775F5C" w:rsidRPr="00D77428">
        <w:rPr>
          <w:rFonts w:ascii="SimSun" w:hAnsi="SimSun" w:hint="eastAsia"/>
          <w:sz w:val="21"/>
        </w:rPr>
        <w:t>。</w:t>
      </w:r>
      <w:r w:rsidR="0082775F" w:rsidRPr="00D77428">
        <w:rPr>
          <w:rFonts w:ascii="SimSun" w:hAnsi="SimSun" w:hint="eastAsia"/>
          <w:sz w:val="21"/>
        </w:rPr>
        <w:t>为了</w:t>
      </w:r>
      <w:r w:rsidR="00BC41A1" w:rsidRPr="00D77428">
        <w:rPr>
          <w:rFonts w:ascii="SimSun" w:hAnsi="SimSun" w:hint="eastAsia"/>
          <w:sz w:val="21"/>
        </w:rPr>
        <w:t>解决</w:t>
      </w:r>
      <w:r w:rsidR="0082775F" w:rsidRPr="00D77428">
        <w:rPr>
          <w:rFonts w:ascii="SimSun" w:hAnsi="SimSun" w:hint="eastAsia"/>
          <w:sz w:val="21"/>
        </w:rPr>
        <w:t>这一</w:t>
      </w:r>
      <w:r w:rsidR="00BC41A1" w:rsidRPr="00D77428">
        <w:rPr>
          <w:rFonts w:ascii="SimSun" w:hAnsi="SimSun" w:hint="eastAsia"/>
          <w:sz w:val="21"/>
        </w:rPr>
        <w:t>问题</w:t>
      </w:r>
      <w:r w:rsidR="0082775F" w:rsidRPr="00D77428">
        <w:rPr>
          <w:rFonts w:ascii="SimSun" w:hAnsi="SimSun" w:hint="eastAsia"/>
          <w:sz w:val="21"/>
        </w:rPr>
        <w:t>，国际局强调</w:t>
      </w:r>
      <w:r w:rsidR="00253129" w:rsidRPr="00D77428">
        <w:rPr>
          <w:rFonts w:ascii="SimSun" w:hAnsi="SimSun" w:hint="eastAsia"/>
          <w:sz w:val="21"/>
        </w:rPr>
        <w:t>有必要</w:t>
      </w:r>
      <w:r w:rsidR="00585DA0" w:rsidRPr="00D77428">
        <w:rPr>
          <w:rFonts w:ascii="SimSun" w:hAnsi="SimSun" w:hint="eastAsia"/>
          <w:sz w:val="21"/>
        </w:rPr>
        <w:t>以结构化的格式</w:t>
      </w:r>
      <w:r w:rsidR="00BC41A1" w:rsidRPr="00D77428">
        <w:rPr>
          <w:rFonts w:ascii="SimSun" w:hAnsi="SimSun" w:hint="eastAsia"/>
          <w:sz w:val="21"/>
        </w:rPr>
        <w:t>例如</w:t>
      </w:r>
      <w:r w:rsidR="00BC41A1" w:rsidRPr="00D77428">
        <w:rPr>
          <w:rFonts w:ascii="SimSun" w:hAnsi="SimSun"/>
          <w:sz w:val="21"/>
        </w:rPr>
        <w:t>XML</w:t>
      </w:r>
      <w:r w:rsidR="00BC41A1" w:rsidRPr="00D77428">
        <w:rPr>
          <w:rFonts w:ascii="SimSun" w:hAnsi="SimSun" w:hint="eastAsia"/>
          <w:sz w:val="21"/>
        </w:rPr>
        <w:t>格式可靠</w:t>
      </w:r>
      <w:r w:rsidR="00964FFA" w:rsidRPr="00D77428">
        <w:rPr>
          <w:rFonts w:ascii="SimSun" w:hAnsi="SimSun" w:hint="eastAsia"/>
          <w:sz w:val="21"/>
        </w:rPr>
        <w:t>地</w:t>
      </w:r>
      <w:r w:rsidR="00585DA0" w:rsidRPr="00D77428">
        <w:rPr>
          <w:rFonts w:ascii="SimSun" w:hAnsi="SimSun" w:hint="eastAsia"/>
          <w:sz w:val="21"/>
        </w:rPr>
        <w:t>提供</w:t>
      </w:r>
      <w:r w:rsidR="0082775F" w:rsidRPr="00D77428">
        <w:rPr>
          <w:rFonts w:ascii="SimSun" w:hAnsi="SimSun" w:hint="eastAsia"/>
          <w:sz w:val="21"/>
        </w:rPr>
        <w:t>国家阶段数据</w:t>
      </w:r>
      <w:r w:rsidR="00585DA0" w:rsidRPr="00D77428">
        <w:rPr>
          <w:rFonts w:ascii="SimSun" w:hAnsi="SimSun" w:hint="eastAsia"/>
          <w:sz w:val="21"/>
        </w:rPr>
        <w:t>。</w:t>
      </w:r>
    </w:p>
    <w:p w:rsidR="00DF33C4" w:rsidRPr="00D77428" w:rsidRDefault="00585DA0"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小组注意到</w:t>
      </w:r>
      <w:r w:rsidR="00D77428">
        <w:rPr>
          <w:rFonts w:ascii="SimSun" w:hAnsi="SimSun" w:hint="eastAsia"/>
          <w:sz w:val="21"/>
        </w:rPr>
        <w:t>日本特许厅</w:t>
      </w:r>
      <w:r w:rsidRPr="00D77428">
        <w:rPr>
          <w:rFonts w:ascii="SimSun" w:hAnsi="SimSun" w:hint="eastAsia"/>
          <w:sz w:val="21"/>
        </w:rPr>
        <w:t>所开展工作的价值，建议应继续开发反馈框架的工作。</w:t>
      </w:r>
    </w:p>
    <w:p w:rsidR="00DF33C4" w:rsidRPr="00D77428" w:rsidRDefault="005C4765" w:rsidP="00D77428">
      <w:pPr>
        <w:pStyle w:val="1"/>
        <w:spacing w:before="120" w:after="120" w:line="340" w:lineRule="atLeast"/>
        <w:rPr>
          <w:rFonts w:ascii="SimHei" w:eastAsia="SimHei" w:hAnsi="SimHei"/>
          <w:b w:val="0"/>
          <w:sz w:val="21"/>
        </w:rPr>
      </w:pPr>
      <w:r w:rsidRPr="00D77428">
        <w:rPr>
          <w:rFonts w:ascii="SimHei" w:eastAsia="SimHei" w:hAnsi="SimHei"/>
          <w:b w:val="0"/>
          <w:sz w:val="21"/>
        </w:rPr>
        <w:t>4.</w:t>
      </w:r>
      <w:r w:rsidRPr="00D77428">
        <w:rPr>
          <w:rFonts w:ascii="SimHei" w:eastAsia="SimHei" w:hAnsi="SimHei"/>
          <w:b w:val="0"/>
          <w:sz w:val="21"/>
        </w:rPr>
        <w:tab/>
      </w:r>
      <w:r w:rsidR="0004580E" w:rsidRPr="00D77428">
        <w:rPr>
          <w:rFonts w:ascii="SimHei" w:eastAsia="SimHei" w:hAnsi="SimHei" w:hint="eastAsia"/>
          <w:b w:val="0"/>
          <w:sz w:val="21"/>
        </w:rPr>
        <w:t>质量指标</w:t>
      </w:r>
    </w:p>
    <w:p w:rsidR="00DF33C4" w:rsidRPr="00D77428" w:rsidRDefault="00DF33C4" w:rsidP="00FA7169">
      <w:pPr>
        <w:pStyle w:val="2"/>
        <w:spacing w:after="240" w:line="340" w:lineRule="atLeast"/>
        <w:rPr>
          <w:rFonts w:ascii="SimSun" w:hAnsi="SimSun"/>
          <w:b/>
          <w:sz w:val="21"/>
        </w:rPr>
      </w:pPr>
      <w:r w:rsidRPr="00D77428">
        <w:rPr>
          <w:rFonts w:ascii="SimSun" w:hAnsi="SimSun"/>
          <w:b/>
          <w:sz w:val="21"/>
        </w:rPr>
        <w:t>(a)</w:t>
      </w:r>
      <w:r w:rsidRPr="00D77428">
        <w:rPr>
          <w:rFonts w:ascii="SimSun" w:hAnsi="SimSun"/>
          <w:b/>
          <w:sz w:val="21"/>
        </w:rPr>
        <w:tab/>
      </w:r>
      <w:r w:rsidR="0004580E" w:rsidRPr="00D77428">
        <w:rPr>
          <w:rFonts w:ascii="SimSun" w:hAnsi="SimSun" w:hint="eastAsia"/>
          <w:b/>
          <w:sz w:val="21"/>
        </w:rPr>
        <w:t>国际检索报告的特征(</w:t>
      </w:r>
      <w:r w:rsidR="00034561" w:rsidRPr="00D77428">
        <w:rPr>
          <w:rFonts w:ascii="SimSun" w:hAnsi="SimSun"/>
          <w:b/>
          <w:sz w:val="21"/>
        </w:rPr>
        <w:t>C. </w:t>
      </w:r>
      <w:r w:rsidR="0004580E" w:rsidRPr="00D77428">
        <w:rPr>
          <w:rFonts w:ascii="SimSun" w:hAnsi="SimSun"/>
          <w:b/>
          <w:sz w:val="21"/>
        </w:rPr>
        <w:t>PCT 1360</w:t>
      </w:r>
      <w:r w:rsidR="006E13AE" w:rsidRPr="00D77428">
        <w:rPr>
          <w:rFonts w:ascii="SimSun" w:hAnsi="SimSun" w:hint="eastAsia"/>
          <w:b/>
          <w:sz w:val="21"/>
        </w:rPr>
        <w:t>号</w:t>
      </w:r>
      <w:r w:rsidR="00034561" w:rsidRPr="00D77428">
        <w:rPr>
          <w:rFonts w:ascii="SimSun" w:hAnsi="SimSun" w:hint="eastAsia"/>
          <w:b/>
          <w:sz w:val="21"/>
        </w:rPr>
        <w:t>通函</w:t>
      </w:r>
      <w:r w:rsidR="0004580E" w:rsidRPr="00D77428">
        <w:rPr>
          <w:rFonts w:ascii="SimSun" w:hAnsi="SimSun" w:hint="eastAsia"/>
          <w:b/>
          <w:sz w:val="21"/>
        </w:rPr>
        <w:t>)</w:t>
      </w:r>
      <w:r w:rsidR="00034561" w:rsidRPr="00D77428">
        <w:rPr>
          <w:rFonts w:ascii="SimSun" w:hAnsi="SimSun"/>
          <w:b/>
          <w:sz w:val="21"/>
        </w:rPr>
        <w:t xml:space="preserve"> </w:t>
      </w:r>
    </w:p>
    <w:p w:rsidR="00DF33C4" w:rsidRPr="00D77428" w:rsidRDefault="0004580E"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关于</w:t>
      </w:r>
      <w:r w:rsidR="00087FBD" w:rsidRPr="00D77428">
        <w:rPr>
          <w:rFonts w:ascii="SimSun" w:hAnsi="SimSun"/>
          <w:sz w:val="21"/>
        </w:rPr>
        <w:t>C. PCT 1360</w:t>
      </w:r>
      <w:r w:rsidR="00087FBD" w:rsidRPr="00D77428">
        <w:rPr>
          <w:rFonts w:ascii="SimSun" w:hAnsi="SimSun" w:hint="eastAsia"/>
          <w:sz w:val="21"/>
        </w:rPr>
        <w:t>号通函配发的报告</w:t>
      </w:r>
      <w:r w:rsidRPr="00D77428">
        <w:rPr>
          <w:rFonts w:ascii="SimSun" w:hAnsi="SimSun" w:hint="eastAsia"/>
          <w:sz w:val="21"/>
        </w:rPr>
        <w:t>“国际检索报告的特征”</w:t>
      </w:r>
      <w:r w:rsidR="00087FBD" w:rsidRPr="00D77428">
        <w:rPr>
          <w:rFonts w:ascii="SimSun" w:hAnsi="SimSun" w:hint="eastAsia"/>
          <w:sz w:val="21"/>
        </w:rPr>
        <w:t>，国际局强调说，</w:t>
      </w:r>
      <w:r w:rsidR="004A5CD5" w:rsidRPr="00D77428">
        <w:rPr>
          <w:rFonts w:ascii="SimSun" w:hAnsi="SimSun" w:hint="eastAsia"/>
          <w:sz w:val="21"/>
        </w:rPr>
        <w:t>所</w:t>
      </w:r>
      <w:r w:rsidR="00017183" w:rsidRPr="00D77428">
        <w:rPr>
          <w:rFonts w:ascii="SimSun" w:hAnsi="SimSun" w:hint="eastAsia"/>
          <w:sz w:val="21"/>
        </w:rPr>
        <w:t>衡量</w:t>
      </w:r>
      <w:r w:rsidR="004A5CD5" w:rsidRPr="00D77428">
        <w:rPr>
          <w:rFonts w:ascii="SimSun" w:hAnsi="SimSun" w:hint="eastAsia"/>
          <w:sz w:val="21"/>
        </w:rPr>
        <w:t>的事项中没有一项意在提供事实上也没有提供</w:t>
      </w:r>
      <w:r w:rsidR="007F7056" w:rsidRPr="00D77428">
        <w:rPr>
          <w:rFonts w:ascii="SimSun" w:hAnsi="SimSun" w:hint="eastAsia"/>
          <w:sz w:val="21"/>
        </w:rPr>
        <w:t>任何类型的质量</w:t>
      </w:r>
      <w:r w:rsidR="009E733E" w:rsidRPr="00D77428">
        <w:rPr>
          <w:rFonts w:ascii="SimSun" w:hAnsi="SimSun" w:hint="eastAsia"/>
          <w:sz w:val="21"/>
        </w:rPr>
        <w:t>指标。</w:t>
      </w:r>
      <w:r w:rsidR="00B21E53" w:rsidRPr="00D77428">
        <w:rPr>
          <w:rFonts w:ascii="SimSun" w:hAnsi="SimSun" w:hint="eastAsia"/>
          <w:sz w:val="21"/>
        </w:rPr>
        <w:t>恰恰相反，</w:t>
      </w:r>
      <w:r w:rsidR="002938A3" w:rsidRPr="00D77428">
        <w:rPr>
          <w:rFonts w:ascii="SimSun" w:hAnsi="SimSun" w:hint="eastAsia"/>
          <w:sz w:val="21"/>
        </w:rPr>
        <w:t>这些</w:t>
      </w:r>
      <w:r w:rsidR="00B21E53" w:rsidRPr="00D77428">
        <w:rPr>
          <w:rFonts w:ascii="SimSun" w:hAnsi="SimSun" w:hint="eastAsia"/>
          <w:sz w:val="21"/>
        </w:rPr>
        <w:t>特征</w:t>
      </w:r>
      <w:r w:rsidR="002938A3" w:rsidRPr="00D77428">
        <w:rPr>
          <w:rFonts w:ascii="SimSun" w:hAnsi="SimSun" w:hint="eastAsia"/>
          <w:sz w:val="21"/>
        </w:rPr>
        <w:t>展示了从</w:t>
      </w:r>
      <w:r w:rsidR="006F1A62" w:rsidRPr="00D77428">
        <w:rPr>
          <w:rFonts w:ascii="SimSun" w:hAnsi="SimSun" w:hint="eastAsia"/>
          <w:sz w:val="21"/>
        </w:rPr>
        <w:t>现有</w:t>
      </w:r>
      <w:r w:rsidR="002938A3" w:rsidRPr="00D77428">
        <w:rPr>
          <w:rFonts w:ascii="SimSun" w:hAnsi="SimSun" w:hint="eastAsia"/>
          <w:sz w:val="21"/>
        </w:rPr>
        <w:t>的结构化信息中</w:t>
      </w:r>
      <w:r w:rsidR="00151611" w:rsidRPr="00D77428">
        <w:rPr>
          <w:rFonts w:ascii="SimSun" w:hAnsi="SimSun" w:hint="eastAsia"/>
          <w:sz w:val="21"/>
        </w:rPr>
        <w:t>能够</w:t>
      </w:r>
      <w:r w:rsidR="006F1A62" w:rsidRPr="00D77428">
        <w:rPr>
          <w:rFonts w:ascii="SimSun" w:hAnsi="SimSun" w:hint="eastAsia"/>
          <w:sz w:val="21"/>
        </w:rPr>
        <w:t>获取</w:t>
      </w:r>
      <w:r w:rsidR="002938A3" w:rsidRPr="00D77428">
        <w:rPr>
          <w:rFonts w:ascii="SimSun" w:hAnsi="SimSun" w:hint="eastAsia"/>
          <w:sz w:val="21"/>
        </w:rPr>
        <w:t>的最有用的信息，</w:t>
      </w:r>
      <w:r w:rsidR="006F1A62" w:rsidRPr="00D77428">
        <w:rPr>
          <w:rFonts w:ascii="SimSun" w:hAnsi="SimSun" w:hint="eastAsia"/>
          <w:sz w:val="21"/>
        </w:rPr>
        <w:t>有助于</w:t>
      </w:r>
      <w:r w:rsidR="002938A3" w:rsidRPr="00D77428">
        <w:rPr>
          <w:rFonts w:ascii="SimSun" w:hAnsi="SimSun" w:hint="eastAsia"/>
          <w:sz w:val="21"/>
        </w:rPr>
        <w:t>各单位确定</w:t>
      </w:r>
      <w:r w:rsidR="00986BB1" w:rsidRPr="00D77428">
        <w:rPr>
          <w:rFonts w:ascii="SimSun" w:hAnsi="SimSun" w:hint="eastAsia"/>
          <w:sz w:val="21"/>
        </w:rPr>
        <w:t>可</w:t>
      </w:r>
      <w:r w:rsidR="00646DE9" w:rsidRPr="00D77428">
        <w:rPr>
          <w:rFonts w:ascii="SimSun" w:hAnsi="SimSun" w:hint="eastAsia"/>
          <w:sz w:val="21"/>
        </w:rPr>
        <w:t>作为更</w:t>
      </w:r>
      <w:r w:rsidR="002938A3" w:rsidRPr="00D77428">
        <w:rPr>
          <w:rFonts w:ascii="SimSun" w:hAnsi="SimSun" w:hint="eastAsia"/>
          <w:sz w:val="21"/>
        </w:rPr>
        <w:t>细致工作的重点</w:t>
      </w:r>
      <w:r w:rsidR="00E042BF" w:rsidRPr="00D77428">
        <w:rPr>
          <w:rFonts w:ascii="SimSun" w:hAnsi="SimSun" w:hint="eastAsia"/>
          <w:sz w:val="21"/>
        </w:rPr>
        <w:t>的趋势和议题</w:t>
      </w:r>
      <w:r w:rsidR="00FC71F7" w:rsidRPr="00D77428">
        <w:rPr>
          <w:rFonts w:ascii="SimSun" w:hAnsi="SimSun" w:hint="eastAsia"/>
          <w:sz w:val="21"/>
        </w:rPr>
        <w:t>。特别有必要强调</w:t>
      </w:r>
      <w:r w:rsidR="002938A3" w:rsidRPr="00D77428">
        <w:rPr>
          <w:rFonts w:ascii="SimSun" w:hAnsi="SimSun" w:hint="eastAsia"/>
          <w:sz w:val="21"/>
        </w:rPr>
        <w:t>，</w:t>
      </w:r>
      <w:r w:rsidR="00F43EF4" w:rsidRPr="00D77428">
        <w:rPr>
          <w:rFonts w:ascii="SimSun" w:hAnsi="SimSun" w:hint="eastAsia"/>
          <w:sz w:val="21"/>
        </w:rPr>
        <w:t>除作为主要图表主题的</w:t>
      </w:r>
      <w:r w:rsidR="00FC71F7" w:rsidRPr="00D77428">
        <w:rPr>
          <w:rFonts w:ascii="SimSun" w:hAnsi="SimSun" w:hint="eastAsia"/>
          <w:sz w:val="21"/>
        </w:rPr>
        <w:t>综合</w:t>
      </w:r>
      <w:r w:rsidR="00F43EF4" w:rsidRPr="00D77428">
        <w:rPr>
          <w:rFonts w:ascii="SimSun" w:hAnsi="SimSun" w:hint="eastAsia"/>
          <w:sz w:val="21"/>
        </w:rPr>
        <w:t>数据之外，</w:t>
      </w:r>
      <w:r w:rsidR="00D55BE0" w:rsidRPr="00D77428">
        <w:rPr>
          <w:rFonts w:ascii="SimSun" w:hAnsi="SimSun" w:hint="eastAsia"/>
          <w:sz w:val="21"/>
        </w:rPr>
        <w:t>信息</w:t>
      </w:r>
      <w:r w:rsidR="00F43EF4" w:rsidRPr="00D77428">
        <w:rPr>
          <w:rFonts w:ascii="SimSun" w:hAnsi="SimSun" w:hint="eastAsia"/>
          <w:sz w:val="21"/>
        </w:rPr>
        <w:t>中还</w:t>
      </w:r>
      <w:r w:rsidR="00FC71F7" w:rsidRPr="00D77428">
        <w:rPr>
          <w:rFonts w:ascii="SimSun" w:hAnsi="SimSun" w:hint="eastAsia"/>
          <w:sz w:val="21"/>
        </w:rPr>
        <w:t>包含了</w:t>
      </w:r>
      <w:r w:rsidR="00F43EF4" w:rsidRPr="00D77428">
        <w:rPr>
          <w:rFonts w:ascii="SimSun" w:hAnsi="SimSun" w:hint="eastAsia"/>
          <w:sz w:val="21"/>
        </w:rPr>
        <w:t>按</w:t>
      </w:r>
      <w:r w:rsidR="000D3A7B" w:rsidRPr="00D77428">
        <w:rPr>
          <w:rFonts w:ascii="SimSun" w:hAnsi="SimSun" w:hint="eastAsia"/>
          <w:sz w:val="21"/>
        </w:rPr>
        <w:t>技术领域细分的</w:t>
      </w:r>
      <w:r w:rsidR="00E042BF" w:rsidRPr="00D77428">
        <w:rPr>
          <w:rFonts w:ascii="SimSun" w:hAnsi="SimSun" w:hint="eastAsia"/>
          <w:sz w:val="21"/>
        </w:rPr>
        <w:t>数据</w:t>
      </w:r>
      <w:r w:rsidR="00F43EF4" w:rsidRPr="00D77428">
        <w:rPr>
          <w:rFonts w:ascii="SimSun" w:hAnsi="SimSun" w:hint="eastAsia"/>
          <w:sz w:val="21"/>
        </w:rPr>
        <w:t>。</w:t>
      </w:r>
      <w:r w:rsidR="00414924" w:rsidRPr="00D77428">
        <w:rPr>
          <w:rFonts w:ascii="SimSun" w:hAnsi="SimSun" w:hint="eastAsia"/>
          <w:sz w:val="21"/>
        </w:rPr>
        <w:t>国</w:t>
      </w:r>
      <w:r w:rsidR="00414924" w:rsidRPr="00D77428">
        <w:rPr>
          <w:rFonts w:ascii="SimSun" w:hAnsi="SimSun" w:hint="eastAsia"/>
          <w:sz w:val="21"/>
        </w:rPr>
        <w:lastRenderedPageBreak/>
        <w:t>际局认为，这是一项极为有用的工作，应</w:t>
      </w:r>
      <w:r w:rsidR="00986BB1" w:rsidRPr="00D77428">
        <w:rPr>
          <w:rFonts w:ascii="SimSun" w:hAnsi="SimSun" w:hint="eastAsia"/>
          <w:sz w:val="21"/>
        </w:rPr>
        <w:t>反复</w:t>
      </w:r>
      <w:r w:rsidR="00414924" w:rsidRPr="00D77428">
        <w:rPr>
          <w:rFonts w:ascii="SimSun" w:hAnsi="SimSun" w:hint="eastAsia"/>
          <w:sz w:val="21"/>
        </w:rPr>
        <w:t>进行并加以改进。特别是，</w:t>
      </w:r>
      <w:r w:rsidR="008B1CC9" w:rsidRPr="00D77428">
        <w:rPr>
          <w:rFonts w:ascii="SimSun" w:hAnsi="SimSun" w:hint="eastAsia"/>
          <w:sz w:val="21"/>
        </w:rPr>
        <w:t>这份</w:t>
      </w:r>
      <w:r w:rsidR="00414924" w:rsidRPr="00D77428">
        <w:rPr>
          <w:rFonts w:ascii="SimSun" w:hAnsi="SimSun" w:hint="eastAsia"/>
          <w:sz w:val="21"/>
        </w:rPr>
        <w:t>报告应</w:t>
      </w:r>
      <w:r w:rsidR="00FC71F7" w:rsidRPr="00D77428">
        <w:rPr>
          <w:rFonts w:ascii="SimSun" w:hAnsi="SimSun" w:hint="eastAsia"/>
          <w:sz w:val="21"/>
        </w:rPr>
        <w:t>当</w:t>
      </w:r>
      <w:r w:rsidR="00414924" w:rsidRPr="00D77428">
        <w:rPr>
          <w:rFonts w:ascii="SimSun" w:hAnsi="SimSun" w:hint="eastAsia"/>
          <w:sz w:val="21"/>
        </w:rPr>
        <w:t>构成</w:t>
      </w:r>
      <w:r w:rsidR="008B1CC9" w:rsidRPr="00D77428">
        <w:rPr>
          <w:rFonts w:ascii="SimSun" w:hAnsi="SimSun" w:hint="eastAsia"/>
          <w:sz w:val="21"/>
        </w:rPr>
        <w:t>各单位希望测</w:t>
      </w:r>
      <w:r w:rsidR="002B1A14" w:rsidRPr="00D77428">
        <w:rPr>
          <w:rFonts w:ascii="SimSun" w:hAnsi="SimSun" w:hint="eastAsia"/>
          <w:sz w:val="21"/>
        </w:rPr>
        <w:t>评</w:t>
      </w:r>
      <w:r w:rsidR="008B1CC9" w:rsidRPr="00D77428">
        <w:rPr>
          <w:rFonts w:ascii="SimSun" w:hAnsi="SimSun" w:hint="eastAsia"/>
          <w:sz w:val="21"/>
        </w:rPr>
        <w:t>哪些内容的</w:t>
      </w:r>
      <w:r w:rsidR="00414924" w:rsidRPr="00D77428">
        <w:rPr>
          <w:rFonts w:ascii="SimSun" w:hAnsi="SimSun" w:hint="eastAsia"/>
          <w:sz w:val="21"/>
        </w:rPr>
        <w:t>讨论的基础。</w:t>
      </w:r>
    </w:p>
    <w:p w:rsidR="00DF33C4" w:rsidRPr="00D77428" w:rsidRDefault="008B1CC9"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各单位一致同意报告</w:t>
      </w:r>
      <w:r w:rsidR="007B6591" w:rsidRPr="00D77428">
        <w:rPr>
          <w:rFonts w:ascii="SimSun" w:hAnsi="SimSun" w:hint="eastAsia"/>
          <w:sz w:val="21"/>
        </w:rPr>
        <w:t>有实际使用价值，</w:t>
      </w:r>
      <w:r w:rsidR="00A74BB6" w:rsidRPr="00D77428">
        <w:rPr>
          <w:rFonts w:ascii="SimSun" w:hAnsi="SimSun" w:hint="eastAsia"/>
          <w:sz w:val="21"/>
        </w:rPr>
        <w:t>前提是对其局限性有正确的理解，</w:t>
      </w:r>
      <w:r w:rsidR="00986BB1" w:rsidRPr="00D77428">
        <w:rPr>
          <w:rFonts w:ascii="SimSun" w:hAnsi="SimSun" w:hint="eastAsia"/>
          <w:sz w:val="21"/>
        </w:rPr>
        <w:t>并</w:t>
      </w:r>
      <w:r w:rsidR="001B2C80" w:rsidRPr="00D77428">
        <w:rPr>
          <w:rFonts w:ascii="SimSun" w:hAnsi="SimSun" w:hint="eastAsia"/>
          <w:sz w:val="21"/>
        </w:rPr>
        <w:t>支持未来对报告做进一步修订。</w:t>
      </w:r>
    </w:p>
    <w:p w:rsidR="00DF33C4" w:rsidRPr="00D77428" w:rsidRDefault="00E042BF"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各方注意到</w:t>
      </w:r>
      <w:r w:rsidR="00440DC2" w:rsidRPr="00D77428">
        <w:rPr>
          <w:rFonts w:ascii="SimSun" w:hAnsi="SimSun" w:hint="eastAsia"/>
          <w:sz w:val="21"/>
        </w:rPr>
        <w:t>，</w:t>
      </w:r>
      <w:r w:rsidR="00986BB1" w:rsidRPr="00D77428">
        <w:rPr>
          <w:rFonts w:ascii="SimSun" w:hAnsi="SimSun" w:hint="eastAsia"/>
          <w:sz w:val="21"/>
        </w:rPr>
        <w:t>不同单位分析结果之间差异的产生有多方面的原因。尽管如此，造成</w:t>
      </w:r>
      <w:r w:rsidR="00440DC2" w:rsidRPr="00D77428">
        <w:rPr>
          <w:rFonts w:ascii="SimSun" w:hAnsi="SimSun" w:hint="eastAsia"/>
          <w:sz w:val="21"/>
        </w:rPr>
        <w:t>差异的原因</w:t>
      </w:r>
      <w:r w:rsidR="00986BB1" w:rsidRPr="00D77428">
        <w:rPr>
          <w:rFonts w:ascii="SimSun" w:hAnsi="SimSun" w:hint="eastAsia"/>
          <w:sz w:val="21"/>
        </w:rPr>
        <w:t>在有些情况下</w:t>
      </w:r>
      <w:r w:rsidR="00440DC2" w:rsidRPr="00D77428">
        <w:rPr>
          <w:rFonts w:ascii="SimSun" w:hAnsi="SimSun" w:hint="eastAsia"/>
          <w:sz w:val="21"/>
        </w:rPr>
        <w:t>是质量部门希望调查</w:t>
      </w:r>
      <w:r w:rsidR="00986BB1" w:rsidRPr="00D77428">
        <w:rPr>
          <w:rFonts w:ascii="SimSun" w:hAnsi="SimSun" w:hint="eastAsia"/>
          <w:sz w:val="21"/>
        </w:rPr>
        <w:t>清楚</w:t>
      </w:r>
      <w:r w:rsidR="0062576B" w:rsidRPr="00D77428">
        <w:rPr>
          <w:rFonts w:ascii="SimSun" w:hAnsi="SimSun" w:hint="eastAsia"/>
          <w:sz w:val="21"/>
        </w:rPr>
        <w:t>的。</w:t>
      </w:r>
      <w:r w:rsidR="00464510" w:rsidRPr="00D77428">
        <w:rPr>
          <w:rFonts w:ascii="SimSun" w:hAnsi="SimSun" w:hint="eastAsia"/>
          <w:sz w:val="21"/>
        </w:rPr>
        <w:t>还</w:t>
      </w:r>
      <w:r w:rsidR="00401252" w:rsidRPr="00D77428">
        <w:rPr>
          <w:rFonts w:ascii="SimSun" w:hAnsi="SimSun" w:hint="eastAsia"/>
          <w:sz w:val="21"/>
        </w:rPr>
        <w:t>注意到</w:t>
      </w:r>
      <w:r w:rsidR="00464510" w:rsidRPr="00D77428">
        <w:rPr>
          <w:rFonts w:ascii="SimSun" w:hAnsi="SimSun" w:hint="eastAsia"/>
          <w:sz w:val="21"/>
        </w:rPr>
        <w:t>，</w:t>
      </w:r>
      <w:r w:rsidR="00401252" w:rsidRPr="00D77428">
        <w:rPr>
          <w:rFonts w:ascii="SimSun" w:hAnsi="SimSun" w:hint="eastAsia"/>
          <w:sz w:val="21"/>
        </w:rPr>
        <w:t>对一些特征做进一步</w:t>
      </w:r>
      <w:r w:rsidR="00986BB1" w:rsidRPr="00D77428">
        <w:rPr>
          <w:rFonts w:ascii="SimSun" w:hAnsi="SimSun" w:hint="eastAsia"/>
          <w:sz w:val="21"/>
        </w:rPr>
        <w:t>的</w:t>
      </w:r>
      <w:r w:rsidR="00401252" w:rsidRPr="00D77428">
        <w:rPr>
          <w:rFonts w:ascii="SimSun" w:hAnsi="SimSun" w:hint="eastAsia"/>
          <w:sz w:val="21"/>
        </w:rPr>
        <w:t>分解或许是有益的，</w:t>
      </w:r>
      <w:r w:rsidR="00B45120" w:rsidRPr="00D77428">
        <w:rPr>
          <w:rFonts w:ascii="SimSun" w:hAnsi="SimSun" w:hint="eastAsia"/>
          <w:sz w:val="21"/>
        </w:rPr>
        <w:t>例</w:t>
      </w:r>
      <w:r w:rsidR="00401252" w:rsidRPr="00D77428">
        <w:rPr>
          <w:rFonts w:ascii="SimSun" w:hAnsi="SimSun" w:hint="eastAsia"/>
          <w:sz w:val="21"/>
        </w:rPr>
        <w:t>如可以显示出个人申请人提交的</w:t>
      </w:r>
      <w:r w:rsidR="004205C3" w:rsidRPr="00D77428">
        <w:rPr>
          <w:rFonts w:ascii="SimSun" w:hAnsi="SimSun" w:hint="eastAsia"/>
          <w:sz w:val="21"/>
        </w:rPr>
        <w:t>和通过职业代理</w:t>
      </w:r>
      <w:r w:rsidR="00B10FD3" w:rsidRPr="00D77428">
        <w:rPr>
          <w:rFonts w:ascii="SimSun" w:hAnsi="SimSun" w:hint="eastAsia"/>
          <w:sz w:val="21"/>
        </w:rPr>
        <w:t>提交</w:t>
      </w:r>
      <w:r w:rsidR="004205C3" w:rsidRPr="00D77428">
        <w:rPr>
          <w:rFonts w:ascii="SimSun" w:hAnsi="SimSun" w:hint="eastAsia"/>
          <w:sz w:val="21"/>
        </w:rPr>
        <w:t>的案件之间的差异。</w:t>
      </w:r>
      <w:r w:rsidR="00770781" w:rsidRPr="00D77428">
        <w:rPr>
          <w:rFonts w:ascii="SimSun" w:hAnsi="SimSun" w:hint="eastAsia"/>
          <w:sz w:val="21"/>
        </w:rPr>
        <w:t>其他</w:t>
      </w:r>
      <w:r w:rsidR="00446026" w:rsidRPr="00D77428">
        <w:rPr>
          <w:rFonts w:ascii="SimSun" w:hAnsi="SimSun" w:hint="eastAsia"/>
          <w:sz w:val="21"/>
        </w:rPr>
        <w:t>各种</w:t>
      </w:r>
      <w:r w:rsidR="0027517E" w:rsidRPr="00D77428">
        <w:rPr>
          <w:rFonts w:ascii="SimSun" w:hAnsi="SimSun" w:hint="eastAsia"/>
          <w:sz w:val="21"/>
        </w:rPr>
        <w:t>期望</w:t>
      </w:r>
      <w:r w:rsidR="00770781" w:rsidRPr="00D77428">
        <w:rPr>
          <w:rFonts w:ascii="SimSun" w:hAnsi="SimSun" w:hint="eastAsia"/>
          <w:sz w:val="21"/>
        </w:rPr>
        <w:t>的改进</w:t>
      </w:r>
      <w:r w:rsidR="00B45120" w:rsidRPr="00D77428">
        <w:rPr>
          <w:rFonts w:ascii="SimSun" w:hAnsi="SimSun" w:hint="eastAsia"/>
          <w:sz w:val="21"/>
        </w:rPr>
        <w:t>已经</w:t>
      </w:r>
      <w:r w:rsidR="00770781" w:rsidRPr="00D77428">
        <w:rPr>
          <w:rFonts w:ascii="SimSun" w:hAnsi="SimSun" w:hint="eastAsia"/>
          <w:sz w:val="21"/>
        </w:rPr>
        <w:t>在质量小组的电子论坛上列出。</w:t>
      </w:r>
      <w:r w:rsidR="0027517E" w:rsidRPr="00D77428">
        <w:rPr>
          <w:rFonts w:ascii="SimSun" w:hAnsi="SimSun" w:hint="eastAsia"/>
          <w:sz w:val="21"/>
        </w:rPr>
        <w:t>基于现有数据，</w:t>
      </w:r>
      <w:r w:rsidR="006F7D7F" w:rsidRPr="00D77428">
        <w:rPr>
          <w:rFonts w:ascii="SimSun" w:hAnsi="SimSun" w:hint="eastAsia"/>
          <w:sz w:val="21"/>
        </w:rPr>
        <w:t>其中</w:t>
      </w:r>
      <w:r w:rsidR="00770781" w:rsidRPr="00D77428">
        <w:rPr>
          <w:rFonts w:ascii="SimSun" w:hAnsi="SimSun" w:hint="eastAsia"/>
          <w:sz w:val="21"/>
        </w:rPr>
        <w:t>一些</w:t>
      </w:r>
      <w:r w:rsidR="00EA4EA4" w:rsidRPr="00D77428">
        <w:rPr>
          <w:rFonts w:ascii="SimSun" w:hAnsi="SimSun" w:hint="eastAsia"/>
          <w:sz w:val="21"/>
        </w:rPr>
        <w:t>被认为是</w:t>
      </w:r>
      <w:r w:rsidR="0027517E" w:rsidRPr="00D77428">
        <w:rPr>
          <w:rFonts w:ascii="SimSun" w:hAnsi="SimSun" w:hint="eastAsia"/>
          <w:sz w:val="21"/>
        </w:rPr>
        <w:t>可能</w:t>
      </w:r>
      <w:r w:rsidR="00EA4EA4" w:rsidRPr="00D77428">
        <w:rPr>
          <w:rFonts w:ascii="SimSun" w:hAnsi="SimSun" w:hint="eastAsia"/>
          <w:sz w:val="21"/>
        </w:rPr>
        <w:t>实现的</w:t>
      </w:r>
      <w:r w:rsidR="00B45120" w:rsidRPr="00D77428">
        <w:rPr>
          <w:rFonts w:ascii="SimSun" w:hAnsi="SimSun" w:hint="eastAsia"/>
          <w:sz w:val="21"/>
        </w:rPr>
        <w:t>。另一些</w:t>
      </w:r>
      <w:r w:rsidR="00401252" w:rsidRPr="00D77428">
        <w:rPr>
          <w:rFonts w:ascii="SimSun" w:hAnsi="SimSun" w:hint="eastAsia"/>
          <w:sz w:val="21"/>
        </w:rPr>
        <w:t>则将需要以结构化格式提交新的数据。最有用的将是有关</w:t>
      </w:r>
      <w:r w:rsidR="006F7D7F" w:rsidRPr="00D77428">
        <w:rPr>
          <w:rFonts w:ascii="SimSun" w:hAnsi="SimSun" w:hint="eastAsia"/>
          <w:sz w:val="21"/>
        </w:rPr>
        <w:t>国家阶段处理</w:t>
      </w:r>
      <w:r w:rsidR="008060B1" w:rsidRPr="00D77428">
        <w:rPr>
          <w:rFonts w:ascii="SimSun" w:hAnsi="SimSun" w:hint="eastAsia"/>
          <w:sz w:val="21"/>
        </w:rPr>
        <w:t>和引</w:t>
      </w:r>
      <w:r w:rsidR="00401252" w:rsidRPr="00D77428">
        <w:rPr>
          <w:rFonts w:ascii="SimSun" w:hAnsi="SimSun" w:hint="eastAsia"/>
          <w:sz w:val="21"/>
        </w:rPr>
        <w:t>证</w:t>
      </w:r>
      <w:r w:rsidR="006F7D7F" w:rsidRPr="00D77428">
        <w:rPr>
          <w:rFonts w:ascii="SimSun" w:hAnsi="SimSun" w:hint="eastAsia"/>
          <w:sz w:val="21"/>
        </w:rPr>
        <w:t>的</w:t>
      </w:r>
      <w:r w:rsidR="00BA34DC" w:rsidRPr="00D77428">
        <w:rPr>
          <w:rFonts w:ascii="SimSun" w:hAnsi="SimSun" w:hint="eastAsia"/>
          <w:sz w:val="21"/>
        </w:rPr>
        <w:t>详细</w:t>
      </w:r>
      <w:r w:rsidR="006F7D7F" w:rsidRPr="00D77428">
        <w:rPr>
          <w:rFonts w:ascii="SimSun" w:hAnsi="SimSun" w:hint="eastAsia"/>
          <w:sz w:val="21"/>
        </w:rPr>
        <w:t>信息。</w:t>
      </w:r>
    </w:p>
    <w:p w:rsidR="00DF33C4" w:rsidRPr="00D77428" w:rsidRDefault="00B10FD3"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各方</w:t>
      </w:r>
      <w:r w:rsidR="008804D0" w:rsidRPr="00D77428">
        <w:rPr>
          <w:rFonts w:ascii="SimSun" w:hAnsi="SimSun" w:hint="eastAsia"/>
          <w:sz w:val="21"/>
        </w:rPr>
        <w:t>注意到，</w:t>
      </w:r>
      <w:r w:rsidR="005B3E80" w:rsidRPr="00D77428">
        <w:rPr>
          <w:rFonts w:ascii="SimSun" w:hAnsi="SimSun" w:hint="eastAsia"/>
          <w:sz w:val="21"/>
        </w:rPr>
        <w:t>特征</w:t>
      </w:r>
      <w:r w:rsidR="00152E02" w:rsidRPr="00D77428">
        <w:rPr>
          <w:rFonts w:ascii="SimSun" w:hAnsi="SimSun" w:hint="eastAsia"/>
          <w:sz w:val="21"/>
        </w:rPr>
        <w:t>报告</w:t>
      </w:r>
      <w:r w:rsidR="00852EE8" w:rsidRPr="00D77428">
        <w:rPr>
          <w:rFonts w:ascii="SimSun" w:hAnsi="SimSun" w:hint="eastAsia"/>
          <w:sz w:val="21"/>
        </w:rPr>
        <w:t>只反映了</w:t>
      </w:r>
      <w:r w:rsidR="005B3E80" w:rsidRPr="00D77428">
        <w:rPr>
          <w:rFonts w:ascii="SimSun" w:hAnsi="SimSun" w:hint="eastAsia"/>
          <w:sz w:val="21"/>
        </w:rPr>
        <w:t>截至2010年底的</w:t>
      </w:r>
      <w:r w:rsidR="008804D0" w:rsidRPr="00D77428">
        <w:rPr>
          <w:rFonts w:ascii="SimSun" w:hAnsi="SimSun" w:hint="eastAsia"/>
          <w:sz w:val="21"/>
        </w:rPr>
        <w:t>国际检索报告</w:t>
      </w:r>
      <w:r w:rsidR="005B3E80" w:rsidRPr="00D77428">
        <w:rPr>
          <w:rFonts w:ascii="SimSun" w:hAnsi="SimSun" w:hint="eastAsia"/>
          <w:sz w:val="21"/>
        </w:rPr>
        <w:t>。数据目前</w:t>
      </w:r>
      <w:r w:rsidR="00E34D20" w:rsidRPr="00D77428">
        <w:rPr>
          <w:rFonts w:ascii="SimSun" w:hAnsi="SimSun" w:hint="eastAsia"/>
          <w:sz w:val="21"/>
        </w:rPr>
        <w:t>依赖使用EPO的工具从扫描的检索报告中提取</w:t>
      </w:r>
      <w:r w:rsidR="00340E8B" w:rsidRPr="00D77428">
        <w:rPr>
          <w:rFonts w:ascii="SimSun" w:hAnsi="SimSun" w:hint="eastAsia"/>
          <w:sz w:val="21"/>
        </w:rPr>
        <w:t>引证</w:t>
      </w:r>
      <w:r w:rsidR="00E34D20" w:rsidRPr="00D77428">
        <w:rPr>
          <w:rFonts w:ascii="SimSun" w:hAnsi="SimSun" w:hint="eastAsia"/>
          <w:sz w:val="21"/>
        </w:rPr>
        <w:t>信息，</w:t>
      </w:r>
      <w:r w:rsidR="00340E8B" w:rsidRPr="00D77428">
        <w:rPr>
          <w:rFonts w:ascii="SimSun" w:hAnsi="SimSun" w:hint="eastAsia"/>
          <w:sz w:val="21"/>
        </w:rPr>
        <w:t>并</w:t>
      </w:r>
      <w:r w:rsidR="00E34D20" w:rsidRPr="00D77428">
        <w:rPr>
          <w:rFonts w:ascii="SimSun" w:hAnsi="SimSun" w:hint="eastAsia"/>
          <w:sz w:val="21"/>
        </w:rPr>
        <w:t>把收集到的数据通过</w:t>
      </w:r>
      <w:r w:rsidR="00E34D20" w:rsidRPr="00D77428">
        <w:rPr>
          <w:rFonts w:ascii="SimSun" w:hAnsi="SimSun"/>
          <w:sz w:val="21"/>
        </w:rPr>
        <w:t>PATSTAT (</w:t>
      </w:r>
      <w:r w:rsidR="00852EE8" w:rsidRPr="00D77428">
        <w:rPr>
          <w:rFonts w:ascii="SimSun" w:hAnsi="SimSun" w:hint="eastAsia"/>
          <w:sz w:val="21"/>
        </w:rPr>
        <w:t>用于统计目的</w:t>
      </w:r>
      <w:r w:rsidR="00D81BA6" w:rsidRPr="00D77428">
        <w:rPr>
          <w:rFonts w:ascii="SimSun" w:hAnsi="SimSun" w:hint="eastAsia"/>
          <w:sz w:val="21"/>
        </w:rPr>
        <w:t>一年发布两次的数据库，</w:t>
      </w:r>
      <w:r w:rsidR="00051ABE" w:rsidRPr="00D77428">
        <w:rPr>
          <w:rFonts w:ascii="SimSun" w:hAnsi="SimSun" w:hint="eastAsia"/>
          <w:sz w:val="21"/>
        </w:rPr>
        <w:t>包含</w:t>
      </w:r>
      <w:r w:rsidR="003E49F9" w:rsidRPr="00D77428">
        <w:rPr>
          <w:rFonts w:ascii="SimSun" w:hAnsi="SimSun" w:hint="eastAsia"/>
          <w:sz w:val="21"/>
        </w:rPr>
        <w:t>已公开申请</w:t>
      </w:r>
      <w:r w:rsidR="00051ABE" w:rsidRPr="00D77428">
        <w:rPr>
          <w:rFonts w:ascii="SimSun" w:hAnsi="SimSun" w:hint="eastAsia"/>
          <w:sz w:val="21"/>
        </w:rPr>
        <w:t>数据</w:t>
      </w:r>
      <w:r w:rsidR="00E34D20" w:rsidRPr="00D77428">
        <w:rPr>
          <w:rFonts w:ascii="SimSun" w:hAnsi="SimSun" w:hint="eastAsia"/>
          <w:sz w:val="21"/>
        </w:rPr>
        <w:t>)提供。</w:t>
      </w:r>
      <w:r w:rsidR="00A97360" w:rsidRPr="00D77428">
        <w:rPr>
          <w:rFonts w:ascii="SimSun" w:hAnsi="SimSun" w:hint="eastAsia"/>
          <w:sz w:val="21"/>
        </w:rPr>
        <w:t>如果所有单位都以</w:t>
      </w:r>
      <w:r w:rsidR="00A97360" w:rsidRPr="00D77428">
        <w:rPr>
          <w:rFonts w:ascii="SimSun" w:hAnsi="SimSun"/>
          <w:sz w:val="21"/>
        </w:rPr>
        <w:t>XML</w:t>
      </w:r>
      <w:r w:rsidR="00A97360" w:rsidRPr="00D77428">
        <w:rPr>
          <w:rFonts w:ascii="SimSun" w:hAnsi="SimSun" w:hint="eastAsia"/>
          <w:sz w:val="21"/>
        </w:rPr>
        <w:t>格式提供国际检索报告，报告</w:t>
      </w:r>
      <w:r w:rsidR="00852EE8" w:rsidRPr="00D77428">
        <w:rPr>
          <w:rFonts w:ascii="SimSun" w:hAnsi="SimSun" w:hint="eastAsia"/>
          <w:sz w:val="21"/>
        </w:rPr>
        <w:t>则</w:t>
      </w:r>
      <w:r w:rsidR="00A97360" w:rsidRPr="00D77428">
        <w:rPr>
          <w:rFonts w:ascii="SimSun" w:hAnsi="SimSun" w:hint="eastAsia"/>
          <w:sz w:val="21"/>
        </w:rPr>
        <w:t>可以更加即时。</w:t>
      </w:r>
    </w:p>
    <w:p w:rsidR="00DF33C4" w:rsidRPr="00D77428" w:rsidRDefault="008804D0"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小组建议：</w:t>
      </w:r>
    </w:p>
    <w:p w:rsidR="00DF33C4" w:rsidRPr="00D77428" w:rsidRDefault="00A97360" w:rsidP="00D77428">
      <w:pPr>
        <w:pStyle w:val="ONUME"/>
        <w:numPr>
          <w:ilvl w:val="1"/>
          <w:numId w:val="2"/>
        </w:numPr>
        <w:spacing w:after="120" w:line="340" w:lineRule="atLeast"/>
        <w:jc w:val="both"/>
        <w:rPr>
          <w:rFonts w:ascii="SimSun" w:hAnsi="SimSun"/>
          <w:sz w:val="21"/>
        </w:rPr>
      </w:pPr>
      <w:r w:rsidRPr="00D77428">
        <w:rPr>
          <w:rFonts w:ascii="SimSun" w:hAnsi="SimSun" w:hint="eastAsia"/>
          <w:sz w:val="21"/>
        </w:rPr>
        <w:t>国际局应当在未来提供类似的报告；</w:t>
      </w:r>
    </w:p>
    <w:p w:rsidR="00DF33C4" w:rsidRPr="00D77428" w:rsidRDefault="00A97360" w:rsidP="00D77428">
      <w:pPr>
        <w:pStyle w:val="ONUME"/>
        <w:numPr>
          <w:ilvl w:val="1"/>
          <w:numId w:val="2"/>
        </w:numPr>
        <w:spacing w:after="120" w:line="340" w:lineRule="atLeast"/>
        <w:jc w:val="both"/>
        <w:rPr>
          <w:rFonts w:ascii="SimSun" w:hAnsi="SimSun"/>
          <w:sz w:val="21"/>
        </w:rPr>
      </w:pPr>
      <w:r w:rsidRPr="00D77428">
        <w:rPr>
          <w:rFonts w:ascii="SimSun" w:hAnsi="SimSun" w:hint="eastAsia"/>
          <w:sz w:val="21"/>
        </w:rPr>
        <w:t>国际局应当</w:t>
      </w:r>
      <w:r w:rsidR="00152E02" w:rsidRPr="00D77428">
        <w:rPr>
          <w:rFonts w:ascii="SimSun" w:hAnsi="SimSun" w:hint="eastAsia"/>
          <w:sz w:val="21"/>
        </w:rPr>
        <w:t>利用现有数据评估可以</w:t>
      </w:r>
      <w:proofErr w:type="gramStart"/>
      <w:r w:rsidR="00152E02" w:rsidRPr="00D77428">
        <w:rPr>
          <w:rFonts w:ascii="SimSun" w:hAnsi="SimSun" w:hint="eastAsia"/>
          <w:sz w:val="21"/>
        </w:rPr>
        <w:t>作出</w:t>
      </w:r>
      <w:proofErr w:type="gramEnd"/>
      <w:r w:rsidR="00F11661" w:rsidRPr="00D77428">
        <w:rPr>
          <w:rFonts w:ascii="SimSun" w:hAnsi="SimSun" w:hint="eastAsia"/>
          <w:sz w:val="21"/>
        </w:rPr>
        <w:t>哪些改进，</w:t>
      </w:r>
      <w:r w:rsidR="00340E8B" w:rsidRPr="00D77428">
        <w:rPr>
          <w:rFonts w:ascii="SimSun" w:hAnsi="SimSun" w:hint="eastAsia"/>
          <w:sz w:val="21"/>
        </w:rPr>
        <w:t>并</w:t>
      </w:r>
      <w:r w:rsidR="00D432C5" w:rsidRPr="00D77428">
        <w:rPr>
          <w:rFonts w:ascii="SimSun" w:hAnsi="SimSun" w:hint="eastAsia"/>
          <w:sz w:val="21"/>
        </w:rPr>
        <w:t>对下一版本应当</w:t>
      </w:r>
      <w:proofErr w:type="gramStart"/>
      <w:r w:rsidR="00D432C5" w:rsidRPr="00D77428">
        <w:rPr>
          <w:rFonts w:ascii="SimSun" w:hAnsi="SimSun" w:hint="eastAsia"/>
          <w:sz w:val="21"/>
        </w:rPr>
        <w:t>作出</w:t>
      </w:r>
      <w:proofErr w:type="gramEnd"/>
      <w:r w:rsidR="00D432C5" w:rsidRPr="00D77428">
        <w:rPr>
          <w:rFonts w:ascii="SimSun" w:hAnsi="SimSun" w:hint="eastAsia"/>
          <w:sz w:val="21"/>
        </w:rPr>
        <w:t>的改进提出建议；</w:t>
      </w:r>
    </w:p>
    <w:p w:rsidR="00DF33C4" w:rsidRPr="00D77428" w:rsidRDefault="00F11661" w:rsidP="00D77428">
      <w:pPr>
        <w:pStyle w:val="ONUME"/>
        <w:numPr>
          <w:ilvl w:val="1"/>
          <w:numId w:val="2"/>
        </w:numPr>
        <w:spacing w:after="120" w:line="340" w:lineRule="atLeast"/>
        <w:jc w:val="both"/>
        <w:rPr>
          <w:rFonts w:ascii="SimSun" w:hAnsi="SimSun"/>
          <w:sz w:val="21"/>
        </w:rPr>
      </w:pPr>
      <w:r w:rsidRPr="00D77428">
        <w:rPr>
          <w:rFonts w:ascii="SimSun" w:hAnsi="SimSun" w:hint="eastAsia"/>
          <w:sz w:val="21"/>
        </w:rPr>
        <w:t>小组应当继续分析哪些改进是</w:t>
      </w:r>
      <w:r w:rsidR="00BE4D96" w:rsidRPr="00D77428">
        <w:rPr>
          <w:rFonts w:ascii="SimSun" w:hAnsi="SimSun" w:hint="eastAsia"/>
          <w:sz w:val="21"/>
        </w:rPr>
        <w:t>所期望</w:t>
      </w:r>
      <w:r w:rsidR="00E618B4" w:rsidRPr="00D77428">
        <w:rPr>
          <w:rFonts w:ascii="SimSun" w:hAnsi="SimSun" w:hint="eastAsia"/>
          <w:sz w:val="21"/>
        </w:rPr>
        <w:t>的，并对</w:t>
      </w:r>
      <w:r w:rsidR="008F4EEC" w:rsidRPr="00D77428">
        <w:rPr>
          <w:rFonts w:ascii="SimSun" w:hAnsi="SimSun" w:hint="eastAsia"/>
          <w:sz w:val="21"/>
        </w:rPr>
        <w:t>应再收集哪些数据</w:t>
      </w:r>
      <w:r w:rsidR="00754319" w:rsidRPr="00D77428">
        <w:rPr>
          <w:rFonts w:ascii="SimSun" w:hAnsi="SimSun" w:hint="eastAsia"/>
          <w:sz w:val="21"/>
        </w:rPr>
        <w:t>加以支持提出建议。</w:t>
      </w:r>
    </w:p>
    <w:p w:rsidR="00DF33C4" w:rsidRPr="00D77428" w:rsidRDefault="00DF33C4" w:rsidP="00FA7169">
      <w:pPr>
        <w:pStyle w:val="2"/>
        <w:spacing w:after="240" w:line="340" w:lineRule="atLeast"/>
        <w:rPr>
          <w:rFonts w:ascii="SimSun" w:hAnsi="SimSun"/>
          <w:b/>
          <w:sz w:val="21"/>
        </w:rPr>
      </w:pPr>
      <w:r w:rsidRPr="00D77428">
        <w:rPr>
          <w:rFonts w:ascii="SimSun" w:hAnsi="SimSun"/>
          <w:b/>
          <w:sz w:val="21"/>
        </w:rPr>
        <w:t>(b)</w:t>
      </w:r>
      <w:r w:rsidRPr="00D77428">
        <w:rPr>
          <w:rFonts w:ascii="SimSun" w:hAnsi="SimSun"/>
          <w:b/>
          <w:sz w:val="21"/>
        </w:rPr>
        <w:tab/>
      </w:r>
      <w:r w:rsidR="0004580E" w:rsidRPr="00D77428">
        <w:rPr>
          <w:rFonts w:ascii="SimSun" w:hAnsi="SimSun" w:hint="eastAsia"/>
          <w:b/>
          <w:sz w:val="21"/>
        </w:rPr>
        <w:t>PCT指标框架</w:t>
      </w:r>
    </w:p>
    <w:p w:rsidR="00DF33C4" w:rsidRPr="00D77428" w:rsidRDefault="004A151A"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欧洲专利局建议</w:t>
      </w:r>
      <w:r w:rsidR="00DD499A" w:rsidRPr="00D77428">
        <w:rPr>
          <w:rFonts w:ascii="SimSun" w:hAnsi="SimSun" w:hint="eastAsia"/>
          <w:sz w:val="21"/>
        </w:rPr>
        <w:t>制定</w:t>
      </w:r>
      <w:r w:rsidR="00ED2B32" w:rsidRPr="00D77428">
        <w:rPr>
          <w:rFonts w:ascii="SimSun" w:hAnsi="SimSun" w:hint="eastAsia"/>
          <w:sz w:val="21"/>
        </w:rPr>
        <w:t>涵盖</w:t>
      </w:r>
      <w:r w:rsidR="00F00F28" w:rsidRPr="00D77428">
        <w:rPr>
          <w:rFonts w:ascii="SimSun" w:hAnsi="SimSun" w:hint="eastAsia"/>
          <w:sz w:val="21"/>
        </w:rPr>
        <w:t>PCT程序</w:t>
      </w:r>
      <w:r w:rsidR="00D81BA6" w:rsidRPr="00D77428">
        <w:rPr>
          <w:rFonts w:ascii="SimSun" w:hAnsi="SimSun" w:hint="eastAsia"/>
          <w:sz w:val="21"/>
        </w:rPr>
        <w:t>诸多</w:t>
      </w:r>
      <w:r w:rsidR="00F00F28" w:rsidRPr="00D77428">
        <w:rPr>
          <w:rFonts w:ascii="SimSun" w:hAnsi="SimSun" w:hint="eastAsia"/>
          <w:sz w:val="21"/>
        </w:rPr>
        <w:t>方面</w:t>
      </w:r>
      <w:r w:rsidR="00ED2B32" w:rsidRPr="00D77428">
        <w:rPr>
          <w:rFonts w:ascii="SimSun" w:hAnsi="SimSun" w:hint="eastAsia"/>
          <w:sz w:val="21"/>
        </w:rPr>
        <w:t>的指标，包括受理局、国际检索和</w:t>
      </w:r>
      <w:r w:rsidR="00DD499A" w:rsidRPr="00D77428">
        <w:rPr>
          <w:rFonts w:ascii="SimSun" w:hAnsi="SimSun" w:hint="eastAsia"/>
          <w:sz w:val="21"/>
        </w:rPr>
        <w:t>初步审查</w:t>
      </w:r>
      <w:r w:rsidR="00ED2B32" w:rsidRPr="00D77428">
        <w:rPr>
          <w:rFonts w:ascii="SimSun" w:hAnsi="SimSun" w:hint="eastAsia"/>
          <w:sz w:val="21"/>
        </w:rPr>
        <w:t>单位、国际局、指定局和</w:t>
      </w:r>
      <w:proofErr w:type="gramStart"/>
      <w:r w:rsidR="00ED2B32" w:rsidRPr="00D77428">
        <w:rPr>
          <w:rFonts w:ascii="SimSun" w:hAnsi="SimSun" w:hint="eastAsia"/>
          <w:sz w:val="21"/>
        </w:rPr>
        <w:t>选定局</w:t>
      </w:r>
      <w:proofErr w:type="gramEnd"/>
      <w:r w:rsidR="00ED2B32" w:rsidRPr="00D77428">
        <w:rPr>
          <w:rFonts w:ascii="SimSun" w:hAnsi="SimSun" w:hint="eastAsia"/>
          <w:sz w:val="21"/>
        </w:rPr>
        <w:t>的工作，以及各局之间、各局和申请人之间的互动，旨在帮助评估</w:t>
      </w:r>
      <w:proofErr w:type="spellStart"/>
      <w:r w:rsidR="00ED2B32" w:rsidRPr="00D77428">
        <w:rPr>
          <w:rFonts w:ascii="SimSun" w:hAnsi="SimSun" w:hint="eastAsia"/>
          <w:sz w:val="21"/>
        </w:rPr>
        <w:t>PCT</w:t>
      </w:r>
      <w:proofErr w:type="spellEnd"/>
      <w:r w:rsidR="00852EE8" w:rsidRPr="00D77428">
        <w:rPr>
          <w:rFonts w:ascii="SimSun" w:hAnsi="SimSun" w:hint="eastAsia"/>
          <w:sz w:val="21"/>
        </w:rPr>
        <w:t>体系作为一个整体</w:t>
      </w:r>
      <w:r w:rsidR="00A961D5" w:rsidRPr="00D77428">
        <w:rPr>
          <w:rFonts w:ascii="SimSun" w:hAnsi="SimSun" w:hint="eastAsia"/>
          <w:sz w:val="21"/>
        </w:rPr>
        <w:t>的</w:t>
      </w:r>
      <w:r w:rsidR="00A141D5" w:rsidRPr="00D77428">
        <w:rPr>
          <w:rFonts w:ascii="SimSun" w:hAnsi="SimSun" w:hint="eastAsia"/>
          <w:sz w:val="21"/>
        </w:rPr>
        <w:t>运行</w:t>
      </w:r>
      <w:r w:rsidR="00A961D5" w:rsidRPr="00D77428">
        <w:rPr>
          <w:rFonts w:ascii="SimSun" w:hAnsi="SimSun" w:hint="eastAsia"/>
          <w:sz w:val="21"/>
        </w:rPr>
        <w:t>效率</w:t>
      </w:r>
      <w:r w:rsidR="008B47BE" w:rsidRPr="00D77428">
        <w:rPr>
          <w:rFonts w:ascii="SimSun" w:hAnsi="SimSun" w:hint="eastAsia"/>
          <w:sz w:val="21"/>
        </w:rPr>
        <w:t>，</w:t>
      </w:r>
      <w:r w:rsidR="00ED2B32" w:rsidRPr="00D77428">
        <w:rPr>
          <w:rFonts w:ascii="SimSun" w:hAnsi="SimSun" w:hint="eastAsia"/>
          <w:sz w:val="21"/>
        </w:rPr>
        <w:t>确定</w:t>
      </w:r>
      <w:r w:rsidR="008B47BE" w:rsidRPr="00D77428">
        <w:rPr>
          <w:rFonts w:ascii="SimSun" w:hAnsi="SimSun" w:hint="eastAsia"/>
          <w:sz w:val="21"/>
        </w:rPr>
        <w:t>可以</w:t>
      </w:r>
      <w:r w:rsidR="00516A6E" w:rsidRPr="00D77428">
        <w:rPr>
          <w:rFonts w:ascii="SimSun" w:hAnsi="SimSun" w:hint="eastAsia"/>
          <w:sz w:val="21"/>
        </w:rPr>
        <w:t>在哪些领域对程序</w:t>
      </w:r>
      <w:r w:rsidR="00ED2B32" w:rsidRPr="00D77428">
        <w:rPr>
          <w:rFonts w:ascii="SimSun" w:hAnsi="SimSun" w:hint="eastAsia"/>
          <w:sz w:val="21"/>
        </w:rPr>
        <w:t>加以改进。</w:t>
      </w:r>
    </w:p>
    <w:p w:rsidR="00DF33C4" w:rsidRPr="00D77428" w:rsidRDefault="0069561D"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国际局提醒各单位，有关这一议题的信息已经可以从WIPO的网站</w:t>
      </w:r>
      <w:r w:rsidRPr="00D77428">
        <w:rPr>
          <w:rStyle w:val="ae"/>
          <w:rFonts w:ascii="SimSun" w:hAnsi="SimSun"/>
          <w:sz w:val="21"/>
        </w:rPr>
        <w:footnoteReference w:id="3"/>
      </w:r>
      <w:r w:rsidRPr="00D77428">
        <w:rPr>
          <w:rFonts w:ascii="SimSun" w:hAnsi="SimSun" w:hint="eastAsia"/>
          <w:sz w:val="21"/>
        </w:rPr>
        <w:t>上获取，</w:t>
      </w:r>
      <w:r w:rsidR="00710F8E" w:rsidRPr="00D77428">
        <w:rPr>
          <w:rFonts w:ascii="SimSun" w:hAnsi="SimSun" w:hint="eastAsia"/>
          <w:sz w:val="21"/>
        </w:rPr>
        <w:t>并</w:t>
      </w:r>
      <w:r w:rsidR="00560577" w:rsidRPr="00D77428">
        <w:rPr>
          <w:rFonts w:ascii="SimSun" w:hAnsi="SimSun" w:hint="eastAsia"/>
          <w:sz w:val="21"/>
        </w:rPr>
        <w:t>确认</w:t>
      </w:r>
      <w:r w:rsidR="00710F8E" w:rsidRPr="00D77428">
        <w:rPr>
          <w:rFonts w:ascii="SimSun" w:hAnsi="SimSun" w:hint="eastAsia"/>
          <w:sz w:val="21"/>
        </w:rPr>
        <w:t>，如果国家局在行使</w:t>
      </w:r>
      <w:r w:rsidR="001871AB" w:rsidRPr="00D77428">
        <w:rPr>
          <w:rFonts w:ascii="SimSun" w:hAnsi="SimSun" w:hint="eastAsia"/>
          <w:sz w:val="21"/>
        </w:rPr>
        <w:t>各自</w:t>
      </w:r>
      <w:r w:rsidR="00710F8E" w:rsidRPr="00D77428">
        <w:rPr>
          <w:rFonts w:ascii="SimSun" w:hAnsi="SimSun" w:hint="eastAsia"/>
          <w:sz w:val="21"/>
        </w:rPr>
        <w:t>不同</w:t>
      </w:r>
      <w:r w:rsidR="001871AB" w:rsidRPr="00D77428">
        <w:rPr>
          <w:rFonts w:ascii="SimSun" w:hAnsi="SimSun" w:hint="eastAsia"/>
          <w:sz w:val="21"/>
        </w:rPr>
        <w:t>的</w:t>
      </w:r>
      <w:r w:rsidR="00710F8E" w:rsidRPr="00D77428">
        <w:rPr>
          <w:rFonts w:ascii="SimSun" w:hAnsi="SimSun" w:hint="eastAsia"/>
          <w:sz w:val="21"/>
        </w:rPr>
        <w:t>职能</w:t>
      </w:r>
      <w:proofErr w:type="gramStart"/>
      <w:r w:rsidR="00710F8E" w:rsidRPr="00D77428">
        <w:rPr>
          <w:rFonts w:ascii="SimSun" w:hAnsi="SimSun" w:hint="eastAsia"/>
          <w:sz w:val="21"/>
        </w:rPr>
        <w:t>时愿意</w:t>
      </w:r>
      <w:proofErr w:type="gramEnd"/>
      <w:r w:rsidR="00710F8E" w:rsidRPr="00D77428">
        <w:rPr>
          <w:rFonts w:ascii="SimSun" w:hAnsi="SimSun" w:hint="eastAsia"/>
          <w:sz w:val="21"/>
        </w:rPr>
        <w:t>以结构化的</w:t>
      </w:r>
      <w:r w:rsidR="00BC2428" w:rsidRPr="00D77428">
        <w:rPr>
          <w:rFonts w:ascii="SimSun" w:hAnsi="SimSun" w:hint="eastAsia"/>
          <w:sz w:val="21"/>
        </w:rPr>
        <w:t>格式</w:t>
      </w:r>
      <w:r w:rsidR="00710F8E" w:rsidRPr="00D77428">
        <w:rPr>
          <w:rFonts w:ascii="SimSun" w:hAnsi="SimSun" w:hint="eastAsia"/>
          <w:sz w:val="21"/>
        </w:rPr>
        <w:t>提供必要的额外信息，它愿意</w:t>
      </w:r>
      <w:r w:rsidR="00560577" w:rsidRPr="00D77428">
        <w:rPr>
          <w:rFonts w:ascii="SimSun" w:hAnsi="SimSun" w:hint="eastAsia"/>
          <w:sz w:val="21"/>
        </w:rPr>
        <w:t>就</w:t>
      </w:r>
      <w:r w:rsidRPr="00D77428">
        <w:rPr>
          <w:rFonts w:ascii="SimSun" w:hAnsi="SimSun" w:hint="eastAsia"/>
          <w:sz w:val="21"/>
        </w:rPr>
        <w:t>此议题</w:t>
      </w:r>
      <w:r w:rsidR="00710F8E" w:rsidRPr="00D77428">
        <w:rPr>
          <w:rFonts w:ascii="SimSun" w:hAnsi="SimSun" w:hint="eastAsia"/>
          <w:sz w:val="21"/>
        </w:rPr>
        <w:t>进一步</w:t>
      </w:r>
      <w:r w:rsidR="00560577" w:rsidRPr="00D77428">
        <w:rPr>
          <w:rFonts w:ascii="SimSun" w:hAnsi="SimSun" w:hint="eastAsia"/>
          <w:sz w:val="21"/>
        </w:rPr>
        <w:t>开展</w:t>
      </w:r>
      <w:r w:rsidRPr="00D77428">
        <w:rPr>
          <w:rFonts w:ascii="SimSun" w:hAnsi="SimSun" w:hint="eastAsia"/>
          <w:sz w:val="21"/>
        </w:rPr>
        <w:t>工作</w:t>
      </w:r>
      <w:r w:rsidR="00560577" w:rsidRPr="00D77428">
        <w:rPr>
          <w:rFonts w:ascii="SimSun" w:hAnsi="SimSun" w:hint="eastAsia"/>
          <w:sz w:val="21"/>
        </w:rPr>
        <w:t>。</w:t>
      </w:r>
      <w:r w:rsidR="00E324E8" w:rsidRPr="00D77428">
        <w:rPr>
          <w:rFonts w:ascii="SimSun" w:hAnsi="SimSun" w:hint="eastAsia"/>
          <w:sz w:val="21"/>
        </w:rPr>
        <w:t>据建议，</w:t>
      </w:r>
      <w:r w:rsidR="002E2E3F" w:rsidRPr="00D77428">
        <w:rPr>
          <w:rFonts w:ascii="SimSun" w:hAnsi="SimSun" w:hint="eastAsia"/>
          <w:sz w:val="21"/>
        </w:rPr>
        <w:t>这</w:t>
      </w:r>
      <w:r w:rsidR="00560577" w:rsidRPr="00D77428">
        <w:rPr>
          <w:rFonts w:ascii="SimSun" w:hAnsi="SimSun" w:hint="eastAsia"/>
          <w:sz w:val="21"/>
        </w:rPr>
        <w:t>是一个足够重要的事项，应作为一个</w:t>
      </w:r>
      <w:r w:rsidR="00CC7334" w:rsidRPr="00D77428">
        <w:rPr>
          <w:rFonts w:ascii="SimSun" w:hAnsi="SimSun" w:hint="eastAsia"/>
          <w:sz w:val="21"/>
        </w:rPr>
        <w:t>特定项目，</w:t>
      </w:r>
      <w:r w:rsidR="00021D0B" w:rsidRPr="00D77428">
        <w:rPr>
          <w:rFonts w:ascii="SimSun" w:hAnsi="SimSun" w:hint="eastAsia"/>
          <w:sz w:val="21"/>
        </w:rPr>
        <w:t>并且</w:t>
      </w:r>
      <w:r w:rsidR="00960119" w:rsidRPr="00D77428">
        <w:rPr>
          <w:rFonts w:ascii="SimSun" w:hAnsi="SimSun" w:hint="eastAsia"/>
          <w:sz w:val="21"/>
        </w:rPr>
        <w:t>成为</w:t>
      </w:r>
      <w:r w:rsidR="00E324E8" w:rsidRPr="00D77428">
        <w:rPr>
          <w:rFonts w:ascii="SimSun" w:hAnsi="SimSun" w:hint="eastAsia"/>
          <w:sz w:val="21"/>
        </w:rPr>
        <w:t>贡献和完</w:t>
      </w:r>
      <w:r w:rsidR="004A151A" w:rsidRPr="00D77428">
        <w:rPr>
          <w:rFonts w:ascii="SimSun" w:hAnsi="SimSun" w:hint="eastAsia"/>
          <w:sz w:val="21"/>
        </w:rPr>
        <w:t>善</w:t>
      </w:r>
      <w:r w:rsidR="00F16C70" w:rsidRPr="00D77428">
        <w:rPr>
          <w:rFonts w:ascii="SimSun" w:hAnsi="SimSun" w:hint="eastAsia"/>
          <w:sz w:val="21"/>
        </w:rPr>
        <w:t>的里程碑。</w:t>
      </w:r>
    </w:p>
    <w:p w:rsidR="00DF33C4" w:rsidRPr="00D77428" w:rsidRDefault="003027D6"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各单位一致同意，涉及</w:t>
      </w:r>
      <w:r w:rsidR="00BC2428" w:rsidRPr="00D77428">
        <w:rPr>
          <w:rFonts w:ascii="SimSun" w:hAnsi="SimSun" w:hint="eastAsia"/>
          <w:sz w:val="21"/>
        </w:rPr>
        <w:t>整个</w:t>
      </w:r>
      <w:r w:rsidRPr="00D77428">
        <w:rPr>
          <w:rFonts w:ascii="SimSun" w:hAnsi="SimSun" w:hint="eastAsia"/>
          <w:sz w:val="21"/>
        </w:rPr>
        <w:t>PCT程序的指标</w:t>
      </w:r>
      <w:r w:rsidR="006D40D0" w:rsidRPr="00D77428">
        <w:rPr>
          <w:rFonts w:ascii="SimSun" w:hAnsi="SimSun" w:hint="eastAsia"/>
          <w:sz w:val="21"/>
        </w:rPr>
        <w:t>对于支持体系的改进</w:t>
      </w:r>
      <w:r w:rsidRPr="00D77428">
        <w:rPr>
          <w:rFonts w:ascii="SimSun" w:hAnsi="SimSun" w:hint="eastAsia"/>
          <w:sz w:val="21"/>
        </w:rPr>
        <w:t>将是非常有用的，</w:t>
      </w:r>
      <w:r w:rsidR="00BD25A1" w:rsidRPr="00D77428">
        <w:rPr>
          <w:rFonts w:ascii="SimSun" w:hAnsi="SimSun" w:hint="eastAsia"/>
          <w:sz w:val="21"/>
        </w:rPr>
        <w:t>尽管</w:t>
      </w:r>
      <w:r w:rsidR="006D40D0" w:rsidRPr="00D77428">
        <w:rPr>
          <w:rFonts w:ascii="SimSun" w:hAnsi="SimSun" w:hint="eastAsia"/>
          <w:sz w:val="21"/>
        </w:rPr>
        <w:t>对</w:t>
      </w:r>
      <w:r w:rsidR="004A151A" w:rsidRPr="00D77428">
        <w:rPr>
          <w:rFonts w:ascii="SimSun" w:hAnsi="SimSun" w:hint="eastAsia"/>
          <w:sz w:val="21"/>
        </w:rPr>
        <w:t>支持</w:t>
      </w:r>
      <w:r w:rsidR="003E7466" w:rsidRPr="00D77428">
        <w:rPr>
          <w:rFonts w:ascii="SimSun" w:hAnsi="SimSun" w:hint="eastAsia"/>
          <w:sz w:val="21"/>
        </w:rPr>
        <w:t>建议</w:t>
      </w:r>
      <w:r w:rsidR="004A151A" w:rsidRPr="00D77428">
        <w:rPr>
          <w:rFonts w:ascii="SimSun" w:hAnsi="SimSun" w:hint="eastAsia"/>
          <w:sz w:val="21"/>
        </w:rPr>
        <w:t>中</w:t>
      </w:r>
      <w:r w:rsidR="003E7466" w:rsidRPr="00D77428">
        <w:rPr>
          <w:rFonts w:ascii="SimSun" w:hAnsi="SimSun" w:hint="eastAsia"/>
          <w:sz w:val="21"/>
        </w:rPr>
        <w:t>的一些指标所需的资源有些许担忧。</w:t>
      </w:r>
      <w:r w:rsidR="008C583D" w:rsidRPr="00D77428">
        <w:rPr>
          <w:rFonts w:ascii="SimSun" w:hAnsi="SimSun" w:hint="eastAsia"/>
          <w:sz w:val="21"/>
        </w:rPr>
        <w:t>正确地理解数据及其局限也很重要，例如由于国家局提交数据的频率</w:t>
      </w:r>
      <w:r w:rsidR="00C45994" w:rsidRPr="00D77428">
        <w:rPr>
          <w:rFonts w:ascii="SimSun" w:hAnsi="SimSun" w:hint="eastAsia"/>
          <w:sz w:val="21"/>
        </w:rPr>
        <w:t>不同</w:t>
      </w:r>
      <w:r w:rsidR="008C583D" w:rsidRPr="00D77428">
        <w:rPr>
          <w:rFonts w:ascii="SimSun" w:hAnsi="SimSun" w:hint="eastAsia"/>
          <w:sz w:val="21"/>
        </w:rPr>
        <w:t>所造成的局限</w:t>
      </w:r>
      <w:r w:rsidR="00C45994" w:rsidRPr="00D77428">
        <w:rPr>
          <w:rFonts w:ascii="SimSun" w:hAnsi="SimSun" w:hint="eastAsia"/>
          <w:sz w:val="21"/>
        </w:rPr>
        <w:t>。</w:t>
      </w:r>
    </w:p>
    <w:p w:rsidR="00DF33C4" w:rsidRPr="00D77428" w:rsidRDefault="000C2DC2"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小组建议，欧洲专利局、国际局和其他感兴趣的局应当继续</w:t>
      </w:r>
      <w:r w:rsidR="005F35C3" w:rsidRPr="00D77428">
        <w:rPr>
          <w:rFonts w:ascii="SimSun" w:hAnsi="SimSun" w:hint="eastAsia"/>
          <w:sz w:val="21"/>
        </w:rPr>
        <w:t>完善</w:t>
      </w:r>
      <w:r w:rsidR="00C376E4" w:rsidRPr="00D77428">
        <w:rPr>
          <w:rFonts w:ascii="SimSun" w:hAnsi="SimSun" w:hint="eastAsia"/>
          <w:sz w:val="21"/>
        </w:rPr>
        <w:t>这项</w:t>
      </w:r>
      <w:r w:rsidR="00E9140D" w:rsidRPr="00D77428">
        <w:rPr>
          <w:rFonts w:ascii="SimSun" w:hAnsi="SimSun" w:hint="eastAsia"/>
          <w:sz w:val="21"/>
        </w:rPr>
        <w:t>提案，包括在</w:t>
      </w:r>
      <w:r w:rsidR="00247E75" w:rsidRPr="00D77428">
        <w:rPr>
          <w:rFonts w:ascii="SimSun" w:hAnsi="SimSun" w:hint="eastAsia"/>
          <w:sz w:val="21"/>
        </w:rPr>
        <w:t>五局(</w:t>
      </w:r>
      <w:r w:rsidR="00E9140D" w:rsidRPr="00D77428">
        <w:rPr>
          <w:rFonts w:ascii="SimSun" w:hAnsi="SimSun" w:hint="eastAsia"/>
          <w:sz w:val="21"/>
        </w:rPr>
        <w:t>IP5</w:t>
      </w:r>
      <w:r w:rsidR="00247E75" w:rsidRPr="00D77428">
        <w:rPr>
          <w:rFonts w:ascii="SimSun" w:hAnsi="SimSun" w:hint="eastAsia"/>
          <w:sz w:val="21"/>
        </w:rPr>
        <w:t>)框架下</w:t>
      </w:r>
      <w:r w:rsidR="0044621A" w:rsidRPr="00D77428">
        <w:rPr>
          <w:rFonts w:ascii="SimSun" w:hAnsi="SimSun" w:hint="eastAsia"/>
          <w:sz w:val="21"/>
        </w:rPr>
        <w:t>展开</w:t>
      </w:r>
      <w:r w:rsidR="00E9140D" w:rsidRPr="00D77428">
        <w:rPr>
          <w:rFonts w:ascii="SimSun" w:hAnsi="SimSun" w:hint="eastAsia"/>
          <w:sz w:val="21"/>
        </w:rPr>
        <w:t>讨论。</w:t>
      </w:r>
    </w:p>
    <w:p w:rsidR="00DF33C4" w:rsidRPr="00D77428" w:rsidRDefault="00DF33C4" w:rsidP="00FA7169">
      <w:pPr>
        <w:pStyle w:val="2"/>
        <w:spacing w:after="240" w:line="340" w:lineRule="atLeast"/>
        <w:rPr>
          <w:rFonts w:ascii="SimSun" w:hAnsi="SimSun"/>
          <w:b/>
          <w:sz w:val="21"/>
        </w:rPr>
      </w:pPr>
      <w:r w:rsidRPr="00D77428">
        <w:rPr>
          <w:rFonts w:ascii="SimSun" w:hAnsi="SimSun"/>
          <w:b/>
          <w:sz w:val="21"/>
        </w:rPr>
        <w:lastRenderedPageBreak/>
        <w:t>(c)</w:t>
      </w:r>
      <w:proofErr w:type="gramStart"/>
      <w:r w:rsidRPr="00D77428">
        <w:rPr>
          <w:rFonts w:ascii="SimSun" w:hAnsi="SimSun"/>
          <w:b/>
          <w:sz w:val="21"/>
        </w:rPr>
        <w:tab/>
      </w:r>
      <w:r w:rsidR="00934B2D" w:rsidRPr="00D77428">
        <w:rPr>
          <w:rFonts w:ascii="SimSun" w:hAnsi="SimSun" w:hint="eastAsia"/>
          <w:b/>
          <w:sz w:val="21"/>
        </w:rPr>
        <w:t>试点</w:t>
      </w:r>
      <w:proofErr w:type="gramEnd"/>
      <w:r w:rsidR="00934B2D" w:rsidRPr="00D77428">
        <w:rPr>
          <w:rFonts w:ascii="SimSun" w:hAnsi="SimSun" w:hint="eastAsia"/>
          <w:b/>
          <w:sz w:val="21"/>
        </w:rPr>
        <w:t>项目“</w:t>
      </w:r>
      <w:r w:rsidR="003E49F9" w:rsidRPr="00D77428">
        <w:rPr>
          <w:rFonts w:ascii="SimSun" w:hAnsi="SimSun" w:hint="eastAsia"/>
          <w:b/>
          <w:sz w:val="21"/>
        </w:rPr>
        <w:t>国际检索报告在国家阶段的</w:t>
      </w:r>
      <w:r w:rsidR="0009621F" w:rsidRPr="00D77428">
        <w:rPr>
          <w:rFonts w:ascii="SimSun" w:hAnsi="SimSun" w:hint="eastAsia"/>
          <w:b/>
          <w:sz w:val="21"/>
        </w:rPr>
        <w:t>有用性</w:t>
      </w:r>
      <w:r w:rsidR="003E49F9" w:rsidRPr="00D77428">
        <w:rPr>
          <w:rFonts w:ascii="SimSun" w:hAnsi="SimSun" w:hint="eastAsia"/>
          <w:b/>
          <w:sz w:val="21"/>
        </w:rPr>
        <w:t>的分析”</w:t>
      </w:r>
    </w:p>
    <w:p w:rsidR="00DF33C4" w:rsidRPr="00D77428" w:rsidRDefault="003E49F9"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瑞典专利和注册局</w:t>
      </w:r>
      <w:r w:rsidRPr="00D77428">
        <w:rPr>
          <w:rFonts w:ascii="SimSun" w:hAnsi="SimSun"/>
          <w:sz w:val="21"/>
        </w:rPr>
        <w:t>(PRV)</w:t>
      </w:r>
      <w:r w:rsidRPr="00D77428">
        <w:rPr>
          <w:rFonts w:ascii="SimSun" w:hAnsi="SimSun" w:hint="eastAsia"/>
          <w:sz w:val="21"/>
        </w:rPr>
        <w:t>报告了一项试点项目，</w:t>
      </w:r>
      <w:r w:rsidR="0009621F" w:rsidRPr="00D77428">
        <w:rPr>
          <w:rFonts w:ascii="SimSun" w:hAnsi="SimSun" w:hint="eastAsia"/>
          <w:sz w:val="21"/>
        </w:rPr>
        <w:t>用于</w:t>
      </w:r>
      <w:r w:rsidRPr="00D77428">
        <w:rPr>
          <w:rFonts w:ascii="SimSun" w:hAnsi="SimSun" w:hint="eastAsia"/>
          <w:sz w:val="21"/>
        </w:rPr>
        <w:t>评估</w:t>
      </w:r>
      <w:r w:rsidR="00677E81" w:rsidRPr="00D77428">
        <w:rPr>
          <w:rFonts w:ascii="SimSun" w:hAnsi="SimSun" w:hint="eastAsia"/>
          <w:sz w:val="21"/>
        </w:rPr>
        <w:t>已进入瑞典国家阶段</w:t>
      </w:r>
      <w:r w:rsidR="004429D8" w:rsidRPr="00D77428">
        <w:rPr>
          <w:rFonts w:ascii="SimSun" w:hAnsi="SimSun" w:hint="eastAsia"/>
          <w:sz w:val="21"/>
        </w:rPr>
        <w:t>、只有“</w:t>
      </w:r>
      <w:r w:rsidR="004429D8" w:rsidRPr="00D77428">
        <w:rPr>
          <w:rFonts w:ascii="SimSun" w:hAnsi="SimSun"/>
          <w:sz w:val="21"/>
        </w:rPr>
        <w:t>A</w:t>
      </w:r>
      <w:r w:rsidR="004429D8" w:rsidRPr="00D77428">
        <w:rPr>
          <w:rFonts w:ascii="SimSun" w:hAnsi="SimSun" w:hint="eastAsia"/>
          <w:sz w:val="21"/>
        </w:rPr>
        <w:t>”类</w:t>
      </w:r>
      <w:r w:rsidR="0009621F" w:rsidRPr="00D77428">
        <w:rPr>
          <w:rFonts w:ascii="SimSun" w:hAnsi="SimSun" w:hint="eastAsia"/>
          <w:sz w:val="21"/>
        </w:rPr>
        <w:t>引证</w:t>
      </w:r>
      <w:r w:rsidR="004429D8" w:rsidRPr="00D77428">
        <w:rPr>
          <w:rFonts w:ascii="SimSun" w:hAnsi="SimSun" w:hint="eastAsia"/>
          <w:sz w:val="21"/>
        </w:rPr>
        <w:t>的</w:t>
      </w:r>
      <w:r w:rsidR="00677E81" w:rsidRPr="00D77428">
        <w:rPr>
          <w:rFonts w:ascii="SimSun" w:hAnsi="SimSun" w:hint="eastAsia"/>
          <w:sz w:val="21"/>
        </w:rPr>
        <w:t>国际申请</w:t>
      </w:r>
      <w:r w:rsidR="004429D8" w:rsidRPr="00D77428">
        <w:rPr>
          <w:rFonts w:ascii="SimSun" w:hAnsi="SimSun" w:hint="eastAsia"/>
          <w:sz w:val="21"/>
        </w:rPr>
        <w:t>，确定</w:t>
      </w:r>
      <w:r w:rsidR="00B87A1F" w:rsidRPr="00D77428">
        <w:rPr>
          <w:rFonts w:ascii="SimSun" w:hAnsi="SimSun" w:hint="eastAsia"/>
          <w:sz w:val="21"/>
        </w:rPr>
        <w:t>在国家阶段做了进一步检索后是否引证了</w:t>
      </w:r>
      <w:r w:rsidR="004429D8" w:rsidRPr="00D77428">
        <w:rPr>
          <w:rFonts w:ascii="SimSun" w:hAnsi="SimSun" w:hint="eastAsia"/>
          <w:sz w:val="21"/>
        </w:rPr>
        <w:t>“</w:t>
      </w:r>
      <w:r w:rsidR="004429D8" w:rsidRPr="00D77428">
        <w:rPr>
          <w:rFonts w:ascii="SimSun" w:hAnsi="SimSun"/>
          <w:sz w:val="21"/>
        </w:rPr>
        <w:t>X</w:t>
      </w:r>
      <w:r w:rsidR="004429D8" w:rsidRPr="00D77428">
        <w:rPr>
          <w:rFonts w:ascii="SimSun" w:hAnsi="SimSun" w:hint="eastAsia"/>
          <w:sz w:val="21"/>
        </w:rPr>
        <w:t>”或“</w:t>
      </w:r>
      <w:r w:rsidR="004429D8" w:rsidRPr="00D77428">
        <w:rPr>
          <w:rFonts w:ascii="SimSun" w:hAnsi="SimSun"/>
          <w:sz w:val="21"/>
        </w:rPr>
        <w:t>Y</w:t>
      </w:r>
      <w:r w:rsidR="0009621F" w:rsidRPr="00D77428">
        <w:rPr>
          <w:rFonts w:ascii="SimSun" w:hAnsi="SimSun" w:hint="eastAsia"/>
          <w:sz w:val="21"/>
        </w:rPr>
        <w:t>”类文件</w:t>
      </w:r>
      <w:r w:rsidR="004429D8" w:rsidRPr="00D77428">
        <w:rPr>
          <w:rFonts w:ascii="SimSun" w:hAnsi="SimSun" w:hint="eastAsia"/>
          <w:sz w:val="21"/>
        </w:rPr>
        <w:t>。</w:t>
      </w:r>
      <w:r w:rsidR="00321967" w:rsidRPr="00D77428">
        <w:rPr>
          <w:rFonts w:ascii="SimSun" w:hAnsi="SimSun" w:hint="eastAsia"/>
          <w:sz w:val="21"/>
        </w:rPr>
        <w:t>所涉及的申请数量</w:t>
      </w:r>
      <w:r w:rsidR="00932958" w:rsidRPr="00D77428">
        <w:rPr>
          <w:rFonts w:ascii="SimSun" w:hAnsi="SimSun" w:hint="eastAsia"/>
          <w:sz w:val="21"/>
        </w:rPr>
        <w:t>非常</w:t>
      </w:r>
      <w:r w:rsidR="00321967" w:rsidRPr="00D77428">
        <w:rPr>
          <w:rFonts w:ascii="SimSun" w:hAnsi="SimSun" w:hint="eastAsia"/>
          <w:sz w:val="21"/>
        </w:rPr>
        <w:t>小，</w:t>
      </w:r>
      <w:r w:rsidR="00932958" w:rsidRPr="00D77428">
        <w:rPr>
          <w:rFonts w:ascii="SimSun" w:hAnsi="SimSun" w:hint="eastAsia"/>
          <w:sz w:val="21"/>
        </w:rPr>
        <w:t>但足以</w:t>
      </w:r>
      <w:r w:rsidR="00321967" w:rsidRPr="00D77428">
        <w:rPr>
          <w:rFonts w:ascii="SimSun" w:hAnsi="SimSun" w:hint="eastAsia"/>
          <w:sz w:val="21"/>
        </w:rPr>
        <w:t>对一年的申请进行分析。</w:t>
      </w:r>
      <w:r w:rsidR="00B87A1F" w:rsidRPr="00D77428">
        <w:rPr>
          <w:rFonts w:ascii="SimSun" w:hAnsi="SimSun" w:hint="eastAsia"/>
          <w:sz w:val="21"/>
        </w:rPr>
        <w:t>此</w:t>
      </w:r>
      <w:r w:rsidR="00321967" w:rsidRPr="00D77428">
        <w:rPr>
          <w:rFonts w:ascii="SimSun" w:hAnsi="SimSun" w:hint="eastAsia"/>
          <w:sz w:val="21"/>
        </w:rPr>
        <w:t>结果并无统计学意义，但仍是有趣的。</w:t>
      </w:r>
      <w:r w:rsidR="00444E84" w:rsidRPr="00D77428">
        <w:rPr>
          <w:rFonts w:ascii="SimSun" w:hAnsi="SimSun" w:hint="eastAsia"/>
          <w:sz w:val="21"/>
        </w:rPr>
        <w:t>这类</w:t>
      </w:r>
      <w:r w:rsidR="00BF32E7" w:rsidRPr="00D77428">
        <w:rPr>
          <w:rFonts w:ascii="SimSun" w:hAnsi="SimSun" w:hint="eastAsia"/>
          <w:sz w:val="21"/>
        </w:rPr>
        <w:t>新增</w:t>
      </w:r>
      <w:r w:rsidR="00B87A1F" w:rsidRPr="00D77428">
        <w:rPr>
          <w:rFonts w:ascii="SimSun" w:hAnsi="SimSun" w:hint="eastAsia"/>
          <w:sz w:val="21"/>
        </w:rPr>
        <w:t>加了</w:t>
      </w:r>
      <w:r w:rsidR="00AB7CDA" w:rsidRPr="00D77428">
        <w:rPr>
          <w:rFonts w:ascii="SimSun" w:hAnsi="SimSun" w:hint="eastAsia"/>
          <w:sz w:val="21"/>
        </w:rPr>
        <w:t>引证</w:t>
      </w:r>
      <w:r w:rsidR="00B87A1F" w:rsidRPr="00D77428">
        <w:rPr>
          <w:rFonts w:ascii="SimSun" w:hAnsi="SimSun" w:hint="eastAsia"/>
          <w:sz w:val="21"/>
        </w:rPr>
        <w:t>文件的案件</w:t>
      </w:r>
      <w:r w:rsidR="00444E84" w:rsidRPr="00D77428">
        <w:rPr>
          <w:rFonts w:ascii="SimSun" w:hAnsi="SimSun" w:hint="eastAsia"/>
          <w:sz w:val="21"/>
        </w:rPr>
        <w:t>占案件的6.8%。新引</w:t>
      </w:r>
      <w:r w:rsidR="00683D2B" w:rsidRPr="00D77428">
        <w:rPr>
          <w:rFonts w:ascii="SimSun" w:hAnsi="SimSun" w:hint="eastAsia"/>
          <w:sz w:val="21"/>
        </w:rPr>
        <w:t>证</w:t>
      </w:r>
      <w:r w:rsidR="00A224A7" w:rsidRPr="00D77428">
        <w:rPr>
          <w:rFonts w:ascii="SimSun" w:hAnsi="SimSun" w:hint="eastAsia"/>
          <w:sz w:val="21"/>
        </w:rPr>
        <w:t>的相关性尚未评估，但已</w:t>
      </w:r>
      <w:r w:rsidR="00BF32E7" w:rsidRPr="00D77428">
        <w:rPr>
          <w:rFonts w:ascii="SimSun" w:hAnsi="SimSun" w:hint="eastAsia"/>
          <w:sz w:val="21"/>
        </w:rPr>
        <w:t>证实</w:t>
      </w:r>
      <w:r w:rsidR="00B87A1F" w:rsidRPr="00D77428">
        <w:rPr>
          <w:rFonts w:ascii="SimSun" w:hAnsi="SimSun" w:hint="eastAsia"/>
          <w:sz w:val="21"/>
        </w:rPr>
        <w:t>是</w:t>
      </w:r>
      <w:r w:rsidR="002C6A12" w:rsidRPr="00D77428">
        <w:rPr>
          <w:rFonts w:ascii="SimSun" w:hAnsi="SimSun" w:hint="eastAsia"/>
          <w:sz w:val="21"/>
        </w:rPr>
        <w:t>一个</w:t>
      </w:r>
      <w:r w:rsidR="00E05550" w:rsidRPr="00D77428">
        <w:rPr>
          <w:rFonts w:ascii="SimSun" w:hAnsi="SimSun" w:hint="eastAsia"/>
          <w:sz w:val="21"/>
        </w:rPr>
        <w:t>实用</w:t>
      </w:r>
      <w:r w:rsidR="002C6A12" w:rsidRPr="00D77428">
        <w:rPr>
          <w:rFonts w:ascii="SimSun" w:hAnsi="SimSun" w:hint="eastAsia"/>
          <w:sz w:val="21"/>
        </w:rPr>
        <w:t>方法</w:t>
      </w:r>
      <w:r w:rsidR="00E05550" w:rsidRPr="00D77428">
        <w:rPr>
          <w:rFonts w:ascii="SimSun" w:hAnsi="SimSun" w:hint="eastAsia"/>
          <w:sz w:val="21"/>
        </w:rPr>
        <w:t>的例子，</w:t>
      </w:r>
      <w:r w:rsidR="006C6444" w:rsidRPr="00D77428">
        <w:rPr>
          <w:rFonts w:ascii="SimSun" w:hAnsi="SimSun" w:hint="eastAsia"/>
          <w:sz w:val="21"/>
        </w:rPr>
        <w:t>可以</w:t>
      </w:r>
      <w:r w:rsidR="002C6A12" w:rsidRPr="00D77428">
        <w:rPr>
          <w:rFonts w:ascii="SimSun" w:hAnsi="SimSun" w:hint="eastAsia"/>
          <w:sz w:val="21"/>
        </w:rPr>
        <w:t>识别可用于更</w:t>
      </w:r>
      <w:r w:rsidR="00E05550" w:rsidRPr="00D77428">
        <w:rPr>
          <w:rFonts w:ascii="SimSun" w:hAnsi="SimSun" w:hint="eastAsia"/>
          <w:sz w:val="21"/>
        </w:rPr>
        <w:t>详尽分析的案件</w:t>
      </w:r>
      <w:r w:rsidR="00BF32E7" w:rsidRPr="00D77428">
        <w:rPr>
          <w:rFonts w:ascii="SimSun" w:hAnsi="SimSun" w:hint="eastAsia"/>
          <w:sz w:val="21"/>
        </w:rPr>
        <w:t>。</w:t>
      </w:r>
      <w:proofErr w:type="gramStart"/>
      <w:r w:rsidR="00E70517" w:rsidRPr="00D77428">
        <w:rPr>
          <w:rFonts w:ascii="SimSun" w:hAnsi="SimSun" w:hint="eastAsia"/>
          <w:sz w:val="21"/>
        </w:rPr>
        <w:t>纯</w:t>
      </w:r>
      <w:r w:rsidR="00792742" w:rsidRPr="00D77428">
        <w:rPr>
          <w:rFonts w:ascii="SimSun" w:hAnsi="SimSun" w:hint="eastAsia"/>
          <w:sz w:val="21"/>
        </w:rPr>
        <w:t>统计</w:t>
      </w:r>
      <w:proofErr w:type="gramEnd"/>
      <w:r w:rsidR="00792742" w:rsidRPr="00D77428">
        <w:rPr>
          <w:rFonts w:ascii="SimSun" w:hAnsi="SimSun" w:hint="eastAsia"/>
          <w:sz w:val="21"/>
        </w:rPr>
        <w:t>数据或许还可以提供有用的信息，</w:t>
      </w:r>
      <w:r w:rsidR="008C55C6" w:rsidRPr="00D77428">
        <w:rPr>
          <w:rFonts w:ascii="SimSun" w:hAnsi="SimSun" w:hint="eastAsia"/>
          <w:sz w:val="21"/>
        </w:rPr>
        <w:t>只要</w:t>
      </w:r>
      <w:r w:rsidR="00D4694A" w:rsidRPr="00D77428">
        <w:rPr>
          <w:rFonts w:ascii="SimSun" w:hAnsi="SimSun" w:hint="eastAsia"/>
          <w:sz w:val="21"/>
        </w:rPr>
        <w:t>持续</w:t>
      </w:r>
      <w:r w:rsidR="00E70517" w:rsidRPr="00D77428">
        <w:rPr>
          <w:rFonts w:ascii="SimSun" w:hAnsi="SimSun" w:hint="eastAsia"/>
          <w:sz w:val="21"/>
        </w:rPr>
        <w:t>进行</w:t>
      </w:r>
      <w:r w:rsidR="00D4694A" w:rsidRPr="00D77428">
        <w:rPr>
          <w:rFonts w:ascii="SimSun" w:hAnsi="SimSun" w:hint="eastAsia"/>
          <w:sz w:val="21"/>
        </w:rPr>
        <w:t>测</w:t>
      </w:r>
      <w:r w:rsidR="00F423A9" w:rsidRPr="00D77428">
        <w:rPr>
          <w:rFonts w:ascii="SimSun" w:hAnsi="SimSun" w:hint="eastAsia"/>
          <w:sz w:val="21"/>
        </w:rPr>
        <w:t>评</w:t>
      </w:r>
      <w:r w:rsidR="00D4694A" w:rsidRPr="00D77428">
        <w:rPr>
          <w:rFonts w:ascii="SimSun" w:hAnsi="SimSun" w:hint="eastAsia"/>
          <w:sz w:val="21"/>
        </w:rPr>
        <w:t>并用于</w:t>
      </w:r>
      <w:r w:rsidR="00DF46ED" w:rsidRPr="00D77428">
        <w:rPr>
          <w:rFonts w:ascii="SimSun" w:hAnsi="SimSun" w:hint="eastAsia"/>
          <w:sz w:val="21"/>
        </w:rPr>
        <w:t>发现</w:t>
      </w:r>
      <w:r w:rsidR="00D4694A" w:rsidRPr="00D77428">
        <w:rPr>
          <w:rFonts w:ascii="SimSun" w:hAnsi="SimSun" w:hint="eastAsia"/>
          <w:sz w:val="21"/>
        </w:rPr>
        <w:t>各局或</w:t>
      </w:r>
      <w:r w:rsidR="008C55C6" w:rsidRPr="00D77428">
        <w:rPr>
          <w:rFonts w:ascii="SimSun" w:hAnsi="SimSun" w:hint="eastAsia"/>
          <w:sz w:val="21"/>
        </w:rPr>
        <w:t>不同</w:t>
      </w:r>
      <w:r w:rsidR="00D4694A" w:rsidRPr="00D77428">
        <w:rPr>
          <w:rFonts w:ascii="SimSun" w:hAnsi="SimSun" w:hint="eastAsia"/>
          <w:sz w:val="21"/>
        </w:rPr>
        <w:t>技术领域的趋势和差别。</w:t>
      </w:r>
    </w:p>
    <w:p w:rsidR="00DF33C4" w:rsidRPr="00D77428" w:rsidRDefault="00760023"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各单位感谢</w:t>
      </w:r>
      <w:r w:rsidR="00916E09" w:rsidRPr="00D77428">
        <w:rPr>
          <w:rFonts w:ascii="SimSun" w:hAnsi="SimSun" w:hint="eastAsia"/>
          <w:sz w:val="21"/>
        </w:rPr>
        <w:t>瑞典专利和注册</w:t>
      </w:r>
      <w:r w:rsidR="00556D5A" w:rsidRPr="00D77428">
        <w:rPr>
          <w:rFonts w:ascii="SimSun" w:hAnsi="SimSun" w:hint="eastAsia"/>
          <w:sz w:val="21"/>
        </w:rPr>
        <w:t>局</w:t>
      </w:r>
      <w:r w:rsidRPr="00D77428">
        <w:rPr>
          <w:rFonts w:ascii="SimSun" w:hAnsi="SimSun" w:hint="eastAsia"/>
          <w:sz w:val="21"/>
        </w:rPr>
        <w:t>的工作</w:t>
      </w:r>
      <w:r w:rsidR="00556D5A" w:rsidRPr="00D77428">
        <w:rPr>
          <w:rFonts w:ascii="SimSun" w:hAnsi="SimSun" w:hint="eastAsia"/>
          <w:sz w:val="21"/>
        </w:rPr>
        <w:t>，认为</w:t>
      </w:r>
      <w:r w:rsidR="000A775E" w:rsidRPr="00D77428">
        <w:rPr>
          <w:rFonts w:ascii="SimSun" w:hAnsi="SimSun" w:hint="eastAsia"/>
          <w:sz w:val="21"/>
        </w:rPr>
        <w:t>这项工作以及在其他背景下开展的类似工作显示，可以通过相对简单的程序</w:t>
      </w:r>
      <w:r w:rsidR="003B051A" w:rsidRPr="00D77428">
        <w:rPr>
          <w:rFonts w:ascii="SimSun" w:hAnsi="SimSun" w:hint="eastAsia"/>
          <w:sz w:val="21"/>
        </w:rPr>
        <w:t>获得</w:t>
      </w:r>
      <w:r w:rsidR="00A11B0F" w:rsidRPr="00D77428">
        <w:rPr>
          <w:rFonts w:ascii="SimSun" w:hAnsi="SimSun" w:hint="eastAsia"/>
          <w:sz w:val="21"/>
        </w:rPr>
        <w:t>有趣的</w:t>
      </w:r>
      <w:r w:rsidR="000A775E" w:rsidRPr="00D77428">
        <w:rPr>
          <w:rFonts w:ascii="SimSun" w:hAnsi="SimSun" w:hint="eastAsia"/>
          <w:sz w:val="21"/>
        </w:rPr>
        <w:t>信息。</w:t>
      </w:r>
      <w:r w:rsidR="003B051A" w:rsidRPr="00D77428">
        <w:rPr>
          <w:rFonts w:ascii="SimSun" w:hAnsi="SimSun" w:hint="eastAsia"/>
          <w:sz w:val="21"/>
        </w:rPr>
        <w:t>但是有必要确保数据不被孤立使用，</w:t>
      </w:r>
      <w:r w:rsidR="00DD3CF3" w:rsidRPr="00D77428">
        <w:rPr>
          <w:rFonts w:ascii="SimSun" w:hAnsi="SimSun" w:hint="eastAsia"/>
          <w:sz w:val="21"/>
        </w:rPr>
        <w:t>要</w:t>
      </w:r>
      <w:r w:rsidR="003B051A" w:rsidRPr="00D77428">
        <w:rPr>
          <w:rFonts w:ascii="SimSun" w:hAnsi="SimSun" w:hint="eastAsia"/>
          <w:sz w:val="21"/>
        </w:rPr>
        <w:t>对所涉案件进行跟进分析，</w:t>
      </w:r>
      <w:r w:rsidR="00DD3CF3" w:rsidRPr="00D77428">
        <w:rPr>
          <w:rFonts w:ascii="SimSun" w:hAnsi="SimSun" w:hint="eastAsia"/>
          <w:sz w:val="21"/>
        </w:rPr>
        <w:t>以</w:t>
      </w:r>
      <w:r w:rsidR="003B051A" w:rsidRPr="00D77428">
        <w:rPr>
          <w:rFonts w:ascii="SimSun" w:hAnsi="SimSun" w:hint="eastAsia"/>
          <w:sz w:val="21"/>
        </w:rPr>
        <w:t>确定产生差异的原因。</w:t>
      </w:r>
      <w:r w:rsidR="00464D0A" w:rsidRPr="00D77428">
        <w:rPr>
          <w:rFonts w:ascii="SimSun" w:hAnsi="SimSun" w:hint="eastAsia"/>
          <w:sz w:val="21"/>
        </w:rPr>
        <w:t>全面的分析</w:t>
      </w:r>
      <w:r w:rsidR="00DD3CF3" w:rsidRPr="00D77428">
        <w:rPr>
          <w:rFonts w:ascii="SimSun" w:hAnsi="SimSun" w:hint="eastAsia"/>
          <w:sz w:val="21"/>
        </w:rPr>
        <w:t>最好</w:t>
      </w:r>
      <w:r w:rsidR="00464D0A" w:rsidRPr="00D77428">
        <w:rPr>
          <w:rFonts w:ascii="SimSun" w:hAnsi="SimSun" w:hint="eastAsia"/>
          <w:sz w:val="21"/>
        </w:rPr>
        <w:t>要有指定局和国际检索单位的参与，除涉及新增引用文件的</w:t>
      </w:r>
      <w:proofErr w:type="gramStart"/>
      <w:r w:rsidR="00464D0A" w:rsidRPr="00D77428">
        <w:rPr>
          <w:rFonts w:ascii="SimSun" w:hAnsi="SimSun" w:hint="eastAsia"/>
          <w:sz w:val="21"/>
        </w:rPr>
        <w:t>纯数据</w:t>
      </w:r>
      <w:proofErr w:type="gramEnd"/>
      <w:r w:rsidR="00464D0A" w:rsidRPr="00D77428">
        <w:rPr>
          <w:rFonts w:ascii="SimSun" w:hAnsi="SimSun" w:hint="eastAsia"/>
          <w:sz w:val="21"/>
        </w:rPr>
        <w:t>之外，还</w:t>
      </w:r>
      <w:r w:rsidR="00556D5A" w:rsidRPr="00D77428">
        <w:rPr>
          <w:rFonts w:ascii="SimSun" w:hAnsi="SimSun" w:hint="eastAsia"/>
          <w:sz w:val="21"/>
        </w:rPr>
        <w:t>应</w:t>
      </w:r>
      <w:r w:rsidR="00464D0A" w:rsidRPr="00D77428">
        <w:rPr>
          <w:rFonts w:ascii="SimSun" w:hAnsi="SimSun" w:hint="eastAsia"/>
          <w:sz w:val="21"/>
        </w:rPr>
        <w:t>包含审查员的详尽反馈。</w:t>
      </w:r>
      <w:r w:rsidR="00556D5A" w:rsidRPr="00D77428">
        <w:rPr>
          <w:rFonts w:ascii="SimSun" w:hAnsi="SimSun" w:hint="eastAsia"/>
          <w:sz w:val="21"/>
        </w:rPr>
        <w:t>此</w:t>
      </w:r>
      <w:r w:rsidR="00464D0A" w:rsidRPr="00D77428">
        <w:rPr>
          <w:rFonts w:ascii="SimSun" w:hAnsi="SimSun" w:hint="eastAsia"/>
          <w:sz w:val="21"/>
        </w:rPr>
        <w:t>分析至少有两个</w:t>
      </w:r>
      <w:r w:rsidR="0049358C" w:rsidRPr="00D77428">
        <w:rPr>
          <w:rFonts w:ascii="SimSun" w:hAnsi="SimSun" w:hint="eastAsia"/>
          <w:sz w:val="21"/>
        </w:rPr>
        <w:t>目标</w:t>
      </w:r>
      <w:r w:rsidR="00464D0A" w:rsidRPr="00D77428">
        <w:rPr>
          <w:rFonts w:ascii="SimSun" w:hAnsi="SimSun" w:hint="eastAsia"/>
          <w:sz w:val="21"/>
        </w:rPr>
        <w:t>，</w:t>
      </w:r>
      <w:r w:rsidR="005262E8" w:rsidRPr="00D77428">
        <w:rPr>
          <w:rFonts w:ascii="SimSun" w:hAnsi="SimSun" w:hint="eastAsia"/>
          <w:sz w:val="21"/>
        </w:rPr>
        <w:t>即</w:t>
      </w:r>
      <w:r w:rsidR="00DE6F3E" w:rsidRPr="00D77428">
        <w:rPr>
          <w:rFonts w:ascii="SimSun" w:hAnsi="SimSun" w:hint="eastAsia"/>
          <w:sz w:val="21"/>
        </w:rPr>
        <w:t>涵盖</w:t>
      </w:r>
      <w:r w:rsidR="00464D0A" w:rsidRPr="00D77428">
        <w:rPr>
          <w:rFonts w:ascii="SimSun" w:hAnsi="SimSun" w:hint="eastAsia"/>
          <w:sz w:val="21"/>
        </w:rPr>
        <w:t>单个申请和整个体系</w:t>
      </w:r>
      <w:r w:rsidR="0049358C" w:rsidRPr="00D77428">
        <w:rPr>
          <w:rFonts w:ascii="SimSun" w:hAnsi="SimSun" w:hint="eastAsia"/>
          <w:sz w:val="21"/>
        </w:rPr>
        <w:t>两个</w:t>
      </w:r>
      <w:r w:rsidR="00464D0A" w:rsidRPr="00D77428">
        <w:rPr>
          <w:rFonts w:ascii="SimSun" w:hAnsi="SimSun" w:hint="eastAsia"/>
          <w:sz w:val="21"/>
        </w:rPr>
        <w:t>层面的改进。</w:t>
      </w:r>
    </w:p>
    <w:p w:rsidR="00DF33C4" w:rsidRPr="00D77428" w:rsidRDefault="00CC6F32"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还注意</w:t>
      </w:r>
      <w:r w:rsidR="0049358C" w:rsidRPr="00D77428">
        <w:rPr>
          <w:rFonts w:ascii="SimSun" w:hAnsi="SimSun" w:hint="eastAsia"/>
          <w:sz w:val="21"/>
        </w:rPr>
        <w:t>到，国家阶段</w:t>
      </w:r>
      <w:r w:rsidR="00FD34A1" w:rsidRPr="00D77428">
        <w:rPr>
          <w:rFonts w:ascii="SimSun" w:hAnsi="SimSun" w:hint="eastAsia"/>
          <w:sz w:val="21"/>
        </w:rPr>
        <w:t>的检索是从不同的起点开始的，第二局能够</w:t>
      </w:r>
      <w:r w:rsidR="00556D5A" w:rsidRPr="00D77428">
        <w:rPr>
          <w:rFonts w:ascii="SimSun" w:hAnsi="SimSun" w:hint="eastAsia"/>
          <w:sz w:val="21"/>
        </w:rPr>
        <w:t>通过例如特别关注不同语言的文件来进一步完善</w:t>
      </w:r>
      <w:r w:rsidR="00FD34A1" w:rsidRPr="00D77428">
        <w:rPr>
          <w:rFonts w:ascii="SimSun" w:hAnsi="SimSun" w:hint="eastAsia"/>
          <w:sz w:val="21"/>
        </w:rPr>
        <w:t>检索。</w:t>
      </w:r>
      <w:r w:rsidR="00556D5A" w:rsidRPr="00D77428">
        <w:rPr>
          <w:rFonts w:ascii="SimSun" w:hAnsi="SimSun" w:hint="eastAsia"/>
          <w:sz w:val="21"/>
        </w:rPr>
        <w:t>结合</w:t>
      </w:r>
      <w:r w:rsidR="00FD34A1" w:rsidRPr="00D77428">
        <w:rPr>
          <w:rFonts w:ascii="SimSun" w:hAnsi="SimSun" w:hint="eastAsia"/>
          <w:sz w:val="21"/>
        </w:rPr>
        <w:t>其他</w:t>
      </w:r>
      <w:r w:rsidR="00A350F9" w:rsidRPr="00D77428">
        <w:rPr>
          <w:rFonts w:ascii="SimSun" w:hAnsi="SimSun" w:hint="eastAsia"/>
          <w:sz w:val="21"/>
        </w:rPr>
        <w:t>大致相当的情况</w:t>
      </w:r>
      <w:r w:rsidR="00556D5A" w:rsidRPr="00D77428">
        <w:rPr>
          <w:rFonts w:ascii="SimSun" w:hAnsi="SimSun" w:hint="eastAsia"/>
          <w:sz w:val="21"/>
        </w:rPr>
        <w:t>进行</w:t>
      </w:r>
      <w:r w:rsidR="004958B5" w:rsidRPr="00D77428">
        <w:rPr>
          <w:rFonts w:ascii="SimSun" w:hAnsi="SimSun" w:hint="eastAsia"/>
          <w:sz w:val="21"/>
        </w:rPr>
        <w:t>对比</w:t>
      </w:r>
      <w:r w:rsidR="00A350F9" w:rsidRPr="00D77428">
        <w:rPr>
          <w:rFonts w:ascii="SimSun" w:hAnsi="SimSun" w:hint="eastAsia"/>
          <w:sz w:val="21"/>
        </w:rPr>
        <w:t>或许</w:t>
      </w:r>
      <w:r w:rsidR="005262E8" w:rsidRPr="00D77428">
        <w:rPr>
          <w:rFonts w:ascii="SimSun" w:hAnsi="SimSun" w:hint="eastAsia"/>
          <w:sz w:val="21"/>
        </w:rPr>
        <w:t>会</w:t>
      </w:r>
      <w:r w:rsidR="001B5624" w:rsidRPr="00D77428">
        <w:rPr>
          <w:rFonts w:ascii="SimSun" w:hAnsi="SimSun" w:hint="eastAsia"/>
          <w:sz w:val="21"/>
        </w:rPr>
        <w:t>有所帮助</w:t>
      </w:r>
      <w:r w:rsidR="00A350F9" w:rsidRPr="00D77428">
        <w:rPr>
          <w:rFonts w:ascii="SimSun" w:hAnsi="SimSun" w:hint="eastAsia"/>
          <w:sz w:val="21"/>
        </w:rPr>
        <w:t>，例如利用专利审查高速路</w:t>
      </w:r>
      <w:r w:rsidR="00556D5A" w:rsidRPr="00D77428">
        <w:rPr>
          <w:rFonts w:ascii="SimSun" w:hAnsi="SimSun" w:hint="eastAsia"/>
          <w:sz w:val="21"/>
        </w:rPr>
        <w:t>PPH</w:t>
      </w:r>
      <w:r w:rsidR="00A350F9" w:rsidRPr="00D77428">
        <w:rPr>
          <w:rFonts w:ascii="SimSun" w:hAnsi="SimSun" w:hint="eastAsia"/>
          <w:sz w:val="21"/>
        </w:rPr>
        <w:t>时可能发生的情况。</w:t>
      </w:r>
    </w:p>
    <w:p w:rsidR="00DF33C4" w:rsidRPr="00D77428" w:rsidRDefault="00FD34A1"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小组建议，应当继续编拟和</w:t>
      </w:r>
      <w:proofErr w:type="gramStart"/>
      <w:r w:rsidRPr="00D77428">
        <w:rPr>
          <w:rFonts w:ascii="SimSun" w:hAnsi="SimSun" w:hint="eastAsia"/>
          <w:sz w:val="21"/>
        </w:rPr>
        <w:t>评估</w:t>
      </w:r>
      <w:r w:rsidR="00F37F08" w:rsidRPr="00D77428">
        <w:rPr>
          <w:rFonts w:ascii="SimSun" w:hAnsi="SimSun" w:hint="eastAsia"/>
          <w:sz w:val="21"/>
        </w:rPr>
        <w:t>此</w:t>
      </w:r>
      <w:proofErr w:type="gramEnd"/>
      <w:r w:rsidRPr="00D77428">
        <w:rPr>
          <w:rFonts w:ascii="SimSun" w:hAnsi="SimSun" w:hint="eastAsia"/>
          <w:sz w:val="21"/>
        </w:rPr>
        <w:t>提案，帮助分析国际检索报告对于国际阶段的</w:t>
      </w:r>
      <w:r w:rsidR="005262E8" w:rsidRPr="00D77428">
        <w:rPr>
          <w:rFonts w:ascii="SimSun" w:hAnsi="SimSun" w:hint="eastAsia"/>
          <w:sz w:val="21"/>
        </w:rPr>
        <w:t>有用</w:t>
      </w:r>
      <w:r w:rsidRPr="00D77428">
        <w:rPr>
          <w:rFonts w:ascii="SimSun" w:hAnsi="SimSun" w:hint="eastAsia"/>
          <w:sz w:val="21"/>
        </w:rPr>
        <w:t>性。</w:t>
      </w:r>
      <w:r w:rsidR="004958B5" w:rsidRPr="00D77428">
        <w:rPr>
          <w:rFonts w:ascii="SimSun" w:hAnsi="SimSun" w:hint="eastAsia"/>
          <w:sz w:val="21"/>
        </w:rPr>
        <w:t>作为一项活动，小组欢迎</w:t>
      </w:r>
      <w:r w:rsidR="00D77428">
        <w:rPr>
          <w:rFonts w:ascii="SimSun" w:hAnsi="SimSun" w:hint="eastAsia"/>
          <w:sz w:val="21"/>
        </w:rPr>
        <w:t>日本特许厅</w:t>
      </w:r>
      <w:r w:rsidR="004958B5" w:rsidRPr="00D77428">
        <w:rPr>
          <w:rFonts w:ascii="SimSun" w:hAnsi="SimSun" w:hint="eastAsia"/>
          <w:sz w:val="21"/>
        </w:rPr>
        <w:t>的提案，</w:t>
      </w:r>
      <w:proofErr w:type="gramStart"/>
      <w:r w:rsidR="004958B5" w:rsidRPr="00D77428">
        <w:rPr>
          <w:rFonts w:ascii="SimSun" w:hAnsi="SimSun" w:hint="eastAsia"/>
          <w:sz w:val="21"/>
        </w:rPr>
        <w:t>即小组</w:t>
      </w:r>
      <w:proofErr w:type="gramEnd"/>
      <w:r w:rsidR="004958B5" w:rsidRPr="00D77428">
        <w:rPr>
          <w:rFonts w:ascii="SimSun" w:hAnsi="SimSun" w:hint="eastAsia"/>
          <w:sz w:val="21"/>
        </w:rPr>
        <w:t>应开展关于</w:t>
      </w:r>
      <w:r w:rsidR="00574387" w:rsidRPr="00D77428">
        <w:rPr>
          <w:rFonts w:ascii="SimSun" w:hAnsi="SimSun" w:hint="eastAsia"/>
          <w:sz w:val="21"/>
        </w:rPr>
        <w:t>模板草案的开发工作，</w:t>
      </w:r>
      <w:r w:rsidR="005262E8" w:rsidRPr="00D77428">
        <w:rPr>
          <w:rFonts w:ascii="SimSun" w:hAnsi="SimSun" w:hint="eastAsia"/>
          <w:sz w:val="21"/>
        </w:rPr>
        <w:t>使</w:t>
      </w:r>
      <w:r w:rsidR="00573A69" w:rsidRPr="00D77428">
        <w:rPr>
          <w:rFonts w:ascii="SimSun" w:hAnsi="SimSun" w:hint="eastAsia"/>
          <w:sz w:val="21"/>
        </w:rPr>
        <w:t>指定局</w:t>
      </w:r>
      <w:r w:rsidR="00927A4D" w:rsidRPr="00D77428">
        <w:rPr>
          <w:rFonts w:ascii="SimSun" w:hAnsi="SimSun" w:hint="eastAsia"/>
          <w:sz w:val="21"/>
        </w:rPr>
        <w:t>就国际申请</w:t>
      </w:r>
      <w:r w:rsidR="00573A69" w:rsidRPr="00D77428">
        <w:rPr>
          <w:rFonts w:ascii="SimSun" w:hAnsi="SimSun" w:hint="eastAsia"/>
          <w:sz w:val="21"/>
        </w:rPr>
        <w:t>向</w:t>
      </w:r>
      <w:r w:rsidR="00574387" w:rsidRPr="00D77428">
        <w:rPr>
          <w:rFonts w:ascii="SimSun" w:hAnsi="SimSun" w:hint="eastAsia"/>
          <w:sz w:val="21"/>
        </w:rPr>
        <w:t>国际检索单位提出的</w:t>
      </w:r>
      <w:r w:rsidR="005262E8" w:rsidRPr="00D77428">
        <w:rPr>
          <w:rFonts w:ascii="SimSun" w:hAnsi="SimSun" w:hint="eastAsia"/>
          <w:sz w:val="21"/>
        </w:rPr>
        <w:t>反馈</w:t>
      </w:r>
      <w:r w:rsidR="00574387" w:rsidRPr="00D77428">
        <w:rPr>
          <w:rFonts w:ascii="SimSun" w:hAnsi="SimSun" w:hint="eastAsia"/>
          <w:sz w:val="21"/>
        </w:rPr>
        <w:t>结构化。</w:t>
      </w:r>
      <w:r w:rsidR="00D432C5" w:rsidRPr="00D77428">
        <w:rPr>
          <w:rFonts w:ascii="SimSun" w:hAnsi="SimSun" w:hint="eastAsia"/>
          <w:sz w:val="21"/>
        </w:rPr>
        <w:t>这项工作</w:t>
      </w:r>
      <w:r w:rsidR="00574387" w:rsidRPr="00D77428">
        <w:rPr>
          <w:rFonts w:ascii="SimSun" w:hAnsi="SimSun" w:hint="eastAsia"/>
          <w:sz w:val="21"/>
        </w:rPr>
        <w:t>将通过</w:t>
      </w:r>
      <w:r w:rsidR="00927A4D" w:rsidRPr="00D77428">
        <w:rPr>
          <w:rFonts w:ascii="SimSun" w:hAnsi="SimSun" w:hint="eastAsia"/>
          <w:sz w:val="21"/>
        </w:rPr>
        <w:t>开发</w:t>
      </w:r>
      <w:r w:rsidR="00D432C5" w:rsidRPr="00D77428">
        <w:rPr>
          <w:rFonts w:ascii="SimSun" w:hAnsi="SimSun" w:hint="eastAsia"/>
          <w:sz w:val="21"/>
        </w:rPr>
        <w:t>正在</w:t>
      </w:r>
      <w:r w:rsidR="00574387" w:rsidRPr="00D77428">
        <w:rPr>
          <w:rFonts w:ascii="SimSun" w:hAnsi="SimSun" w:hint="eastAsia"/>
          <w:sz w:val="21"/>
        </w:rPr>
        <w:t>进行</w:t>
      </w:r>
      <w:r w:rsidR="00927A4D" w:rsidRPr="00D77428">
        <w:rPr>
          <w:rFonts w:ascii="SimSun" w:hAnsi="SimSun" w:hint="eastAsia"/>
          <w:sz w:val="21"/>
        </w:rPr>
        <w:t>中</w:t>
      </w:r>
      <w:r w:rsidR="00574387" w:rsidRPr="00D77428">
        <w:rPr>
          <w:rFonts w:ascii="SimSun" w:hAnsi="SimSun" w:hint="eastAsia"/>
          <w:sz w:val="21"/>
        </w:rPr>
        <w:t>的项目</w:t>
      </w:r>
      <w:r w:rsidR="003014B4" w:rsidRPr="00D77428">
        <w:rPr>
          <w:rFonts w:ascii="SimSun" w:hAnsi="SimSun" w:hint="eastAsia"/>
          <w:sz w:val="21"/>
        </w:rPr>
        <w:t>开展</w:t>
      </w:r>
      <w:r w:rsidR="00574387" w:rsidRPr="00D77428">
        <w:rPr>
          <w:rFonts w:ascii="SimSun" w:hAnsi="SimSun" w:hint="eastAsia"/>
          <w:sz w:val="21"/>
        </w:rPr>
        <w:t>，例如</w:t>
      </w:r>
      <w:r w:rsidR="00A72640" w:rsidRPr="00D77428">
        <w:rPr>
          <w:rFonts w:ascii="SimSun" w:hAnsi="SimSun" w:hint="eastAsia"/>
          <w:sz w:val="21"/>
        </w:rPr>
        <w:t>，</w:t>
      </w:r>
      <w:proofErr w:type="spellStart"/>
      <w:r w:rsidR="00A72640" w:rsidRPr="00D77428">
        <w:rPr>
          <w:rFonts w:ascii="SimSun" w:hAnsi="SimSun"/>
          <w:sz w:val="21"/>
        </w:rPr>
        <w:t>ePCT</w:t>
      </w:r>
      <w:proofErr w:type="spellEnd"/>
      <w:r w:rsidR="00A72640" w:rsidRPr="00D77428">
        <w:rPr>
          <w:rFonts w:ascii="SimSun" w:hAnsi="SimSun"/>
          <w:sz w:val="21"/>
        </w:rPr>
        <w:t>/PCT-EDI</w:t>
      </w:r>
      <w:r w:rsidR="00A72640" w:rsidRPr="00D77428">
        <w:rPr>
          <w:rFonts w:ascii="SimSun" w:hAnsi="SimSun" w:hint="eastAsia"/>
          <w:sz w:val="21"/>
        </w:rPr>
        <w:t>质量反馈系统的拟议安排，</w:t>
      </w:r>
      <w:r w:rsidR="00D77428">
        <w:rPr>
          <w:rFonts w:ascii="SimSun" w:hAnsi="SimSun" w:hint="eastAsia"/>
          <w:sz w:val="21"/>
        </w:rPr>
        <w:t>日本特许厅</w:t>
      </w:r>
      <w:r w:rsidR="003014B4" w:rsidRPr="00D77428">
        <w:rPr>
          <w:rFonts w:ascii="SimSun" w:hAnsi="SimSun" w:hint="eastAsia"/>
          <w:sz w:val="21"/>
        </w:rPr>
        <w:t>提议</w:t>
      </w:r>
      <w:r w:rsidR="00A72640" w:rsidRPr="00D77428">
        <w:rPr>
          <w:rFonts w:ascii="SimSun" w:hAnsi="SimSun" w:hint="eastAsia"/>
          <w:sz w:val="21"/>
        </w:rPr>
        <w:t>的三边合作指标研究第三阶段和反馈机制</w:t>
      </w:r>
      <w:r w:rsidR="00F37F08" w:rsidRPr="00D77428">
        <w:rPr>
          <w:rFonts w:ascii="SimSun" w:hAnsi="SimSun" w:hint="eastAsia"/>
          <w:sz w:val="21"/>
        </w:rPr>
        <w:t>系统</w:t>
      </w:r>
      <w:r w:rsidR="00A72640" w:rsidRPr="00D77428">
        <w:rPr>
          <w:rFonts w:ascii="SimSun" w:hAnsi="SimSun" w:hint="eastAsia"/>
          <w:sz w:val="21"/>
        </w:rPr>
        <w:t>。</w:t>
      </w:r>
    </w:p>
    <w:p w:rsidR="00DF33C4" w:rsidRPr="00D77428" w:rsidRDefault="003014B4"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关于“质量指标”标</w:t>
      </w:r>
      <w:r w:rsidR="005A76B4" w:rsidRPr="00D77428">
        <w:rPr>
          <w:rFonts w:ascii="SimSun" w:hAnsi="SimSun" w:hint="eastAsia"/>
          <w:sz w:val="21"/>
        </w:rPr>
        <w:t>题下的所有三个子项目以及其他与工作共享相关的活动，小组建议，应</w:t>
      </w:r>
      <w:r w:rsidR="0047592B" w:rsidRPr="00D77428">
        <w:rPr>
          <w:rFonts w:ascii="SimSun" w:hAnsi="SimSun" w:hint="eastAsia"/>
          <w:sz w:val="21"/>
        </w:rPr>
        <w:t>设法</w:t>
      </w:r>
      <w:r w:rsidR="005262E8" w:rsidRPr="00D77428">
        <w:rPr>
          <w:rFonts w:ascii="SimSun" w:hAnsi="SimSun" w:hint="eastAsia"/>
          <w:sz w:val="21"/>
        </w:rPr>
        <w:t>找出</w:t>
      </w:r>
      <w:r w:rsidR="005A76B4" w:rsidRPr="00D77428">
        <w:rPr>
          <w:rFonts w:ascii="SimSun" w:hAnsi="SimSun" w:hint="eastAsia"/>
          <w:sz w:val="21"/>
        </w:rPr>
        <w:t>一组</w:t>
      </w:r>
      <w:r w:rsidR="00513B06" w:rsidRPr="00D77428">
        <w:rPr>
          <w:rFonts w:ascii="SimSun" w:hAnsi="SimSun" w:hint="eastAsia"/>
          <w:sz w:val="21"/>
        </w:rPr>
        <w:t>应由各局提供的</w:t>
      </w:r>
      <w:r w:rsidR="0047592B" w:rsidRPr="00D77428">
        <w:rPr>
          <w:rFonts w:ascii="SimSun" w:hAnsi="SimSun" w:hint="eastAsia"/>
          <w:sz w:val="21"/>
        </w:rPr>
        <w:t>结构化数据</w:t>
      </w:r>
      <w:r w:rsidR="002E3FFD" w:rsidRPr="00D77428">
        <w:rPr>
          <w:rFonts w:ascii="SimSun" w:hAnsi="SimSun" w:hint="eastAsia"/>
          <w:sz w:val="21"/>
        </w:rPr>
        <w:t>，</w:t>
      </w:r>
      <w:r w:rsidR="00513B06" w:rsidRPr="00D77428">
        <w:rPr>
          <w:rFonts w:ascii="SimSun" w:hAnsi="SimSun" w:hint="eastAsia"/>
          <w:sz w:val="21"/>
        </w:rPr>
        <w:t>来</w:t>
      </w:r>
      <w:r w:rsidR="002E3FFD" w:rsidRPr="00D77428">
        <w:rPr>
          <w:rFonts w:ascii="SimSun" w:hAnsi="SimSun" w:hint="eastAsia"/>
          <w:sz w:val="21"/>
        </w:rPr>
        <w:t>支持此项工作</w:t>
      </w:r>
      <w:r w:rsidR="00CC6F32" w:rsidRPr="00D77428">
        <w:rPr>
          <w:rFonts w:ascii="SimSun" w:hAnsi="SimSun" w:hint="eastAsia"/>
          <w:sz w:val="21"/>
        </w:rPr>
        <w:t>的</w:t>
      </w:r>
      <w:r w:rsidR="002E3FFD" w:rsidRPr="00D77428">
        <w:rPr>
          <w:rFonts w:ascii="SimSun" w:hAnsi="SimSun" w:hint="eastAsia"/>
          <w:sz w:val="21"/>
        </w:rPr>
        <w:t>各个方面</w:t>
      </w:r>
      <w:r w:rsidR="00513B06" w:rsidRPr="00D77428">
        <w:rPr>
          <w:rFonts w:ascii="SimSun" w:hAnsi="SimSun" w:hint="eastAsia"/>
          <w:sz w:val="21"/>
        </w:rPr>
        <w:t>。</w:t>
      </w:r>
      <w:r w:rsidR="00703234" w:rsidRPr="00D77428">
        <w:rPr>
          <w:rFonts w:ascii="SimSun" w:hAnsi="SimSun" w:hint="eastAsia"/>
          <w:sz w:val="21"/>
        </w:rPr>
        <w:t>此外</w:t>
      </w:r>
      <w:r w:rsidR="00513B06" w:rsidRPr="00D77428">
        <w:rPr>
          <w:rFonts w:ascii="SimSun" w:hAnsi="SimSun" w:hint="eastAsia"/>
          <w:sz w:val="21"/>
        </w:rPr>
        <w:t>，小组应当</w:t>
      </w:r>
      <w:r w:rsidR="009532D3" w:rsidRPr="00D77428">
        <w:rPr>
          <w:rFonts w:ascii="SimSun" w:hAnsi="SimSun" w:hint="eastAsia"/>
          <w:sz w:val="21"/>
        </w:rPr>
        <w:t>对</w:t>
      </w:r>
      <w:r w:rsidR="00AE2ED0" w:rsidRPr="00D77428">
        <w:rPr>
          <w:rFonts w:ascii="SimSun" w:hAnsi="SimSun" w:hint="eastAsia"/>
          <w:sz w:val="21"/>
        </w:rPr>
        <w:t>可以构成至少是作为国际单位的各局</w:t>
      </w:r>
      <w:r w:rsidR="009532D3" w:rsidRPr="00D77428">
        <w:rPr>
          <w:rFonts w:ascii="SimSun" w:hAnsi="SimSun" w:hint="eastAsia"/>
          <w:sz w:val="21"/>
        </w:rPr>
        <w:t>项目基础的</w:t>
      </w:r>
      <w:r w:rsidR="00363062" w:rsidRPr="00D77428">
        <w:rPr>
          <w:rFonts w:ascii="SimSun" w:hAnsi="SimSun" w:hint="eastAsia"/>
          <w:sz w:val="21"/>
        </w:rPr>
        <w:t>时间表</w:t>
      </w:r>
      <w:r w:rsidR="007C1403" w:rsidRPr="00D77428">
        <w:rPr>
          <w:rFonts w:ascii="SimSun" w:hAnsi="SimSun" w:hint="eastAsia"/>
          <w:sz w:val="21"/>
        </w:rPr>
        <w:t>和里程碑</w:t>
      </w:r>
      <w:r w:rsidR="009532D3" w:rsidRPr="00D77428">
        <w:rPr>
          <w:rFonts w:ascii="SimSun" w:hAnsi="SimSun" w:hint="eastAsia"/>
          <w:sz w:val="21"/>
        </w:rPr>
        <w:t>提出建议，以支持改进指标</w:t>
      </w:r>
      <w:r w:rsidR="00CB605C" w:rsidRPr="00D77428">
        <w:rPr>
          <w:rFonts w:ascii="SimSun" w:hAnsi="SimSun" w:hint="eastAsia"/>
          <w:sz w:val="21"/>
        </w:rPr>
        <w:t>的开发</w:t>
      </w:r>
      <w:r w:rsidR="009532D3" w:rsidRPr="00D77428">
        <w:rPr>
          <w:rFonts w:ascii="SimSun" w:hAnsi="SimSun" w:hint="eastAsia"/>
          <w:sz w:val="21"/>
        </w:rPr>
        <w:t>，</w:t>
      </w:r>
      <w:r w:rsidR="00F834D5" w:rsidRPr="00D77428">
        <w:rPr>
          <w:rFonts w:ascii="SimSun" w:hAnsi="SimSun" w:hint="eastAsia"/>
          <w:sz w:val="21"/>
        </w:rPr>
        <w:t>衡量</w:t>
      </w:r>
      <w:r w:rsidR="009532D3" w:rsidRPr="00D77428">
        <w:rPr>
          <w:rFonts w:ascii="SimSun" w:hAnsi="SimSun" w:hint="eastAsia"/>
          <w:sz w:val="21"/>
        </w:rPr>
        <w:t>PCT体系整体的有效性，</w:t>
      </w:r>
      <w:r w:rsidR="00BE26C6" w:rsidRPr="00D77428">
        <w:rPr>
          <w:rFonts w:ascii="SimSun" w:hAnsi="SimSun" w:hint="eastAsia"/>
          <w:sz w:val="21"/>
        </w:rPr>
        <w:t>并对</w:t>
      </w:r>
      <w:r w:rsidR="009532D3" w:rsidRPr="00D77428">
        <w:rPr>
          <w:rFonts w:ascii="SimSun" w:hAnsi="SimSun" w:hint="eastAsia"/>
          <w:sz w:val="21"/>
        </w:rPr>
        <w:t>PCT体系作为工作共享平台的功能</w:t>
      </w:r>
      <w:r w:rsidR="00BE26C6" w:rsidRPr="00D77428">
        <w:rPr>
          <w:rFonts w:ascii="SimSun" w:hAnsi="SimSun" w:hint="eastAsia"/>
          <w:sz w:val="21"/>
        </w:rPr>
        <w:t>加以改进</w:t>
      </w:r>
      <w:r w:rsidR="009532D3" w:rsidRPr="00D77428">
        <w:rPr>
          <w:rFonts w:ascii="SimSun" w:hAnsi="SimSun" w:hint="eastAsia"/>
          <w:sz w:val="21"/>
        </w:rPr>
        <w:t>。</w:t>
      </w:r>
    </w:p>
    <w:p w:rsidR="00DF33C4" w:rsidRPr="00D77428" w:rsidRDefault="0055352C" w:rsidP="00FA7169">
      <w:pPr>
        <w:pStyle w:val="1"/>
        <w:spacing w:after="240" w:line="340" w:lineRule="atLeast"/>
        <w:rPr>
          <w:rFonts w:ascii="SimHei" w:eastAsia="SimHei" w:hAnsi="SimHei"/>
          <w:b w:val="0"/>
          <w:sz w:val="21"/>
        </w:rPr>
      </w:pPr>
      <w:r w:rsidRPr="00D77428">
        <w:rPr>
          <w:rFonts w:ascii="SimHei" w:eastAsia="SimHei" w:hAnsi="SimHei"/>
          <w:b w:val="0"/>
          <w:sz w:val="21"/>
        </w:rPr>
        <w:t>5.</w:t>
      </w:r>
      <w:r w:rsidRPr="00D77428">
        <w:rPr>
          <w:rFonts w:ascii="SimHei" w:eastAsia="SimHei" w:hAnsi="SimHei"/>
          <w:b w:val="0"/>
          <w:sz w:val="21"/>
        </w:rPr>
        <w:tab/>
      </w:r>
      <w:r w:rsidR="0004580E" w:rsidRPr="00D77428">
        <w:rPr>
          <w:rFonts w:ascii="SimHei" w:eastAsia="SimHei" w:hAnsi="SimHei" w:hint="eastAsia"/>
          <w:b w:val="0"/>
          <w:sz w:val="21"/>
        </w:rPr>
        <w:t>关于</w:t>
      </w:r>
      <w:r w:rsidR="00283F24" w:rsidRPr="00D77428">
        <w:rPr>
          <w:rFonts w:ascii="SimHei" w:eastAsia="SimHei" w:hAnsi="SimHei" w:hint="eastAsia"/>
          <w:b w:val="0"/>
          <w:sz w:val="21"/>
        </w:rPr>
        <w:t>质量</w:t>
      </w:r>
      <w:r w:rsidR="0054523E" w:rsidRPr="00D77428">
        <w:rPr>
          <w:rFonts w:ascii="SimHei" w:eastAsia="SimHei" w:hAnsi="SimHei" w:hint="eastAsia"/>
          <w:b w:val="0"/>
          <w:sz w:val="21"/>
        </w:rPr>
        <w:t>改进</w:t>
      </w:r>
      <w:r w:rsidR="00283F24" w:rsidRPr="00D77428">
        <w:rPr>
          <w:rFonts w:ascii="SimHei" w:eastAsia="SimHei" w:hAnsi="SimHei" w:hint="eastAsia"/>
          <w:b w:val="0"/>
          <w:sz w:val="21"/>
        </w:rPr>
        <w:t>的其他想法</w:t>
      </w:r>
    </w:p>
    <w:p w:rsidR="00DF33C4" w:rsidRPr="00D77428" w:rsidRDefault="00224DB5"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一个国际单位指出，它希望改善</w:t>
      </w:r>
      <w:r w:rsidR="00B5479E" w:rsidRPr="00D77428">
        <w:rPr>
          <w:rFonts w:ascii="SimSun" w:hAnsi="SimSun" w:hint="eastAsia"/>
          <w:sz w:val="21"/>
        </w:rPr>
        <w:t>其</w:t>
      </w:r>
      <w:r w:rsidRPr="00D77428">
        <w:rPr>
          <w:rFonts w:ascii="SimSun" w:hAnsi="SimSun" w:hint="eastAsia"/>
          <w:sz w:val="21"/>
        </w:rPr>
        <w:t>有关PCT</w:t>
      </w:r>
      <w:r w:rsidR="00AE2ED0" w:rsidRPr="00D77428">
        <w:rPr>
          <w:rFonts w:ascii="SimSun" w:hAnsi="SimSun" w:hint="eastAsia"/>
          <w:sz w:val="21"/>
        </w:rPr>
        <w:t>的内部培训，</w:t>
      </w:r>
      <w:r w:rsidR="00704DE6" w:rsidRPr="00D77428">
        <w:rPr>
          <w:rFonts w:ascii="SimSun" w:hAnsi="SimSun" w:hint="eastAsia"/>
          <w:sz w:val="21"/>
        </w:rPr>
        <w:t>并</w:t>
      </w:r>
      <w:r w:rsidRPr="00D77428">
        <w:rPr>
          <w:rFonts w:ascii="SimSun" w:hAnsi="SimSun" w:hint="eastAsia"/>
          <w:sz w:val="21"/>
        </w:rPr>
        <w:t>发现</w:t>
      </w:r>
      <w:r w:rsidR="00B5479E" w:rsidRPr="00D77428">
        <w:rPr>
          <w:rFonts w:ascii="SimSun" w:hAnsi="SimSun" w:hint="eastAsia"/>
          <w:sz w:val="21"/>
        </w:rPr>
        <w:t>《</w:t>
      </w:r>
      <w:r w:rsidRPr="00D77428">
        <w:rPr>
          <w:rFonts w:ascii="SimSun" w:hAnsi="SimSun" w:hint="eastAsia"/>
          <w:sz w:val="21"/>
        </w:rPr>
        <w:t>PCT国际检索和初步审查指南</w:t>
      </w:r>
      <w:r w:rsidR="00B5479E" w:rsidRPr="00D77428">
        <w:rPr>
          <w:rFonts w:ascii="SimSun" w:hAnsi="SimSun" w:hint="eastAsia"/>
          <w:sz w:val="21"/>
        </w:rPr>
        <w:t>》</w:t>
      </w:r>
      <w:r w:rsidRPr="00D77428">
        <w:rPr>
          <w:rFonts w:ascii="SimSun" w:hAnsi="SimSun" w:hint="eastAsia"/>
          <w:sz w:val="21"/>
        </w:rPr>
        <w:t>第</w:t>
      </w:r>
      <w:r w:rsidR="00AE2ED0" w:rsidRPr="00D77428">
        <w:rPr>
          <w:rFonts w:ascii="SimSun" w:hAnsi="SimSun" w:hint="eastAsia"/>
          <w:sz w:val="21"/>
        </w:rPr>
        <w:t>10</w:t>
      </w:r>
      <w:r w:rsidRPr="00D77428">
        <w:rPr>
          <w:rFonts w:ascii="SimSun" w:hAnsi="SimSun" w:hint="eastAsia"/>
          <w:sz w:val="21"/>
        </w:rPr>
        <w:t>章给出的关于发明</w:t>
      </w:r>
      <w:r w:rsidR="008A4B23" w:rsidRPr="00D77428">
        <w:rPr>
          <w:rFonts w:ascii="SimSun" w:hAnsi="SimSun" w:hint="eastAsia"/>
          <w:sz w:val="21"/>
        </w:rPr>
        <w:t>单一性</w:t>
      </w:r>
      <w:r w:rsidRPr="00D77428">
        <w:rPr>
          <w:rFonts w:ascii="SimSun" w:hAnsi="SimSun" w:hint="eastAsia"/>
          <w:sz w:val="21"/>
        </w:rPr>
        <w:t>的</w:t>
      </w:r>
      <w:r w:rsidR="004F556B" w:rsidRPr="00D77428">
        <w:rPr>
          <w:rFonts w:ascii="SimSun" w:hAnsi="SimSun" w:hint="eastAsia"/>
          <w:sz w:val="21"/>
        </w:rPr>
        <w:t>实</w:t>
      </w:r>
      <w:r w:rsidRPr="00D77428">
        <w:rPr>
          <w:rFonts w:ascii="SimSun" w:hAnsi="SimSun" w:hint="eastAsia"/>
          <w:sz w:val="21"/>
        </w:rPr>
        <w:t>例</w:t>
      </w:r>
      <w:r w:rsidR="004F556B" w:rsidRPr="00D77428">
        <w:rPr>
          <w:rFonts w:ascii="SimSun" w:hAnsi="SimSun" w:hint="eastAsia"/>
          <w:sz w:val="21"/>
        </w:rPr>
        <w:t>非常有限。</w:t>
      </w:r>
    </w:p>
    <w:p w:rsidR="00DF33C4" w:rsidRPr="00D77428" w:rsidRDefault="00252883" w:rsidP="00D77428">
      <w:pPr>
        <w:pStyle w:val="ONUME"/>
        <w:numPr>
          <w:ilvl w:val="0"/>
          <w:numId w:val="4"/>
        </w:numPr>
        <w:spacing w:after="120" w:line="340" w:lineRule="atLeast"/>
        <w:jc w:val="both"/>
        <w:rPr>
          <w:rFonts w:ascii="SimSun" w:hAnsi="SimSun"/>
          <w:sz w:val="21"/>
        </w:rPr>
      </w:pPr>
      <w:r w:rsidRPr="00D77428">
        <w:rPr>
          <w:rFonts w:ascii="SimSun" w:hAnsi="SimSun" w:hint="eastAsia"/>
          <w:sz w:val="21"/>
        </w:rPr>
        <w:t>小组建议，国际单位应当在质量小组的电子论坛上提供</w:t>
      </w:r>
      <w:r w:rsidR="008A4B23" w:rsidRPr="00D77428">
        <w:rPr>
          <w:rFonts w:ascii="SimSun" w:hAnsi="SimSun" w:hint="eastAsia"/>
          <w:sz w:val="21"/>
        </w:rPr>
        <w:t>有关发明单一性的</w:t>
      </w:r>
      <w:r w:rsidRPr="00D77428">
        <w:rPr>
          <w:rFonts w:ascii="SimSun" w:hAnsi="SimSun" w:hint="eastAsia"/>
          <w:sz w:val="21"/>
        </w:rPr>
        <w:t>培训资料或范例供所有国际单位</w:t>
      </w:r>
      <w:r w:rsidR="00704DE6" w:rsidRPr="00D77428">
        <w:rPr>
          <w:rFonts w:ascii="SimSun" w:hAnsi="SimSun" w:hint="eastAsia"/>
          <w:sz w:val="21"/>
        </w:rPr>
        <w:t>考虑</w:t>
      </w:r>
      <w:r w:rsidRPr="00D77428">
        <w:rPr>
          <w:rFonts w:ascii="SimSun" w:hAnsi="SimSun" w:hint="eastAsia"/>
          <w:sz w:val="21"/>
        </w:rPr>
        <w:t>。</w:t>
      </w:r>
      <w:r w:rsidR="00B5479E" w:rsidRPr="00D77428">
        <w:rPr>
          <w:rFonts w:ascii="SimSun" w:hAnsi="SimSun" w:hint="eastAsia"/>
          <w:sz w:val="21"/>
        </w:rPr>
        <w:t>如能</w:t>
      </w:r>
      <w:r w:rsidR="008A4B23" w:rsidRPr="00D77428">
        <w:rPr>
          <w:rFonts w:ascii="SimSun" w:hAnsi="SimSun" w:hint="eastAsia"/>
          <w:sz w:val="21"/>
        </w:rPr>
        <w:t>就范例达成共识，则有可能修改指南。</w:t>
      </w:r>
    </w:p>
    <w:p w:rsidR="00F937A6" w:rsidRPr="00D77428" w:rsidRDefault="00F937A6" w:rsidP="00F937A6">
      <w:pPr>
        <w:pStyle w:val="ONUME"/>
        <w:numPr>
          <w:ilvl w:val="0"/>
          <w:numId w:val="0"/>
        </w:numPr>
        <w:rPr>
          <w:rFonts w:ascii="KaiTi" w:eastAsia="KaiTi" w:hAnsi="KaiTi"/>
          <w:sz w:val="21"/>
        </w:rPr>
      </w:pPr>
    </w:p>
    <w:p w:rsidR="00FA7169" w:rsidRDefault="00FA7169" w:rsidP="00D77428">
      <w:pPr>
        <w:pStyle w:val="Endofdocument-Annex"/>
        <w:spacing w:afterLines="50" w:after="120" w:line="340" w:lineRule="atLeast"/>
        <w:rPr>
          <w:rFonts w:ascii="KaiTi" w:eastAsia="KaiTi" w:hAnsi="KaiTi" w:hint="eastAsia"/>
          <w:sz w:val="21"/>
        </w:rPr>
      </w:pPr>
    </w:p>
    <w:p w:rsidR="0050649D" w:rsidRPr="00D77428" w:rsidRDefault="005C4765" w:rsidP="00D77428">
      <w:pPr>
        <w:pStyle w:val="Endofdocument-Annex"/>
        <w:spacing w:afterLines="50" w:after="120" w:line="340" w:lineRule="atLeast"/>
        <w:rPr>
          <w:rFonts w:ascii="KaiTi" w:eastAsia="KaiTi" w:hAnsi="KaiTi"/>
          <w:sz w:val="21"/>
        </w:rPr>
      </w:pPr>
      <w:bookmarkStart w:id="1" w:name="_GoBack"/>
      <w:bookmarkEnd w:id="1"/>
      <w:r w:rsidRPr="00D77428">
        <w:rPr>
          <w:rFonts w:ascii="KaiTi" w:eastAsia="KaiTi" w:hAnsi="KaiTi"/>
          <w:sz w:val="21"/>
        </w:rPr>
        <w:t>[</w:t>
      </w:r>
      <w:r w:rsidR="00283F24" w:rsidRPr="00D77428">
        <w:rPr>
          <w:rFonts w:ascii="KaiTi" w:eastAsia="KaiTi" w:hAnsi="KaiTi" w:hint="eastAsia"/>
          <w:sz w:val="21"/>
        </w:rPr>
        <w:t>附件和文件完</w:t>
      </w:r>
      <w:r w:rsidR="00B46308" w:rsidRPr="00D77428">
        <w:rPr>
          <w:rFonts w:ascii="KaiTi" w:eastAsia="KaiTi" w:hAnsi="KaiTi"/>
          <w:sz w:val="21"/>
        </w:rPr>
        <w:t>]</w:t>
      </w:r>
    </w:p>
    <w:sectPr w:rsidR="0050649D" w:rsidRPr="00D77428" w:rsidSect="00DF33C4">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C13" w:rsidRDefault="00723C13">
      <w:r>
        <w:separator/>
      </w:r>
    </w:p>
  </w:endnote>
  <w:endnote w:type="continuationSeparator" w:id="0">
    <w:p w:rsidR="00723C13" w:rsidRDefault="00723C13" w:rsidP="003B38C1">
      <w:r>
        <w:separator/>
      </w:r>
    </w:p>
    <w:p w:rsidR="00723C13" w:rsidRPr="003B38C1" w:rsidRDefault="00723C13" w:rsidP="003B38C1">
      <w:pPr>
        <w:spacing w:after="60"/>
        <w:rPr>
          <w:sz w:val="17"/>
        </w:rPr>
      </w:pPr>
      <w:r>
        <w:rPr>
          <w:sz w:val="17"/>
        </w:rPr>
        <w:t>[Endnote continued from previous page]</w:t>
      </w:r>
    </w:p>
  </w:endnote>
  <w:endnote w:type="continuationNotice" w:id="1">
    <w:p w:rsidR="00723C13" w:rsidRPr="003B38C1" w:rsidRDefault="00723C1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C13" w:rsidRDefault="00723C13">
      <w:r>
        <w:separator/>
      </w:r>
    </w:p>
  </w:footnote>
  <w:footnote w:type="continuationSeparator" w:id="0">
    <w:p w:rsidR="00723C13" w:rsidRDefault="00723C13" w:rsidP="008B60B2">
      <w:r>
        <w:separator/>
      </w:r>
    </w:p>
    <w:p w:rsidR="00723C13" w:rsidRPr="00ED77FB" w:rsidRDefault="00723C13" w:rsidP="008B60B2">
      <w:pPr>
        <w:spacing w:after="60"/>
        <w:rPr>
          <w:sz w:val="17"/>
          <w:szCs w:val="17"/>
        </w:rPr>
      </w:pPr>
      <w:r w:rsidRPr="00ED77FB">
        <w:rPr>
          <w:sz w:val="17"/>
          <w:szCs w:val="17"/>
        </w:rPr>
        <w:t>[Footnote continued from previous page]</w:t>
      </w:r>
    </w:p>
  </w:footnote>
  <w:footnote w:type="continuationNotice" w:id="1">
    <w:p w:rsidR="00723C13" w:rsidRPr="00ED77FB" w:rsidRDefault="00723C13" w:rsidP="008B60B2">
      <w:pPr>
        <w:spacing w:before="60"/>
        <w:jc w:val="right"/>
        <w:rPr>
          <w:sz w:val="17"/>
          <w:szCs w:val="17"/>
        </w:rPr>
      </w:pPr>
      <w:r w:rsidRPr="00ED77FB">
        <w:rPr>
          <w:sz w:val="17"/>
          <w:szCs w:val="17"/>
        </w:rPr>
        <w:t>[Footnote continued on next page]</w:t>
      </w:r>
    </w:p>
  </w:footnote>
  <w:footnote w:id="2">
    <w:p w:rsidR="00ED311B" w:rsidRPr="00FA7169" w:rsidRDefault="00ED311B" w:rsidP="00FA7169">
      <w:pPr>
        <w:pStyle w:val="a9"/>
        <w:spacing w:afterLines="50" w:after="120" w:line="320" w:lineRule="atLeast"/>
        <w:jc w:val="both"/>
        <w:rPr>
          <w:rFonts w:ascii="SimSun" w:hAnsi="SimSun"/>
        </w:rPr>
      </w:pPr>
      <w:r w:rsidRPr="00FA7169">
        <w:rPr>
          <w:rStyle w:val="ae"/>
          <w:rFonts w:ascii="SimSun" w:hAnsi="SimSun"/>
        </w:rPr>
        <w:footnoteRef/>
      </w:r>
      <w:r w:rsidRPr="00FA7169">
        <w:rPr>
          <w:rFonts w:ascii="SimSun" w:hAnsi="SimSun"/>
        </w:rPr>
        <w:t xml:space="preserve"> </w:t>
      </w:r>
      <w:r w:rsidRPr="00FA7169">
        <w:rPr>
          <w:rFonts w:ascii="SimSun" w:hAnsi="SimSun"/>
        </w:rPr>
        <w:tab/>
      </w:r>
      <w:r w:rsidRPr="00FA7169">
        <w:rPr>
          <w:rFonts w:ascii="SimSun" w:hAnsi="SimSun" w:hint="eastAsia"/>
        </w:rPr>
        <w:t>参见</w:t>
      </w:r>
      <w:hyperlink r:id="rId1" w:history="1">
        <w:r w:rsidRPr="00FA7169">
          <w:rPr>
            <w:rStyle w:val="af"/>
            <w:rFonts w:ascii="SimSun" w:hAnsi="SimSun"/>
            <w:iCs/>
            <w:color w:val="auto"/>
          </w:rPr>
          <w:t>http://www.wipo.int/meetings/en/details.jsp?meeting_id=28303</w:t>
        </w:r>
      </w:hyperlink>
      <w:r w:rsidRPr="00FA7169">
        <w:rPr>
          <w:rFonts w:ascii="SimSun" w:hAnsi="SimSun" w:hint="eastAsia"/>
        </w:rPr>
        <w:t>。</w:t>
      </w:r>
    </w:p>
  </w:footnote>
  <w:footnote w:id="3">
    <w:p w:rsidR="00ED311B" w:rsidRPr="00FA7169" w:rsidRDefault="00ED311B" w:rsidP="00FA7169">
      <w:pPr>
        <w:pStyle w:val="a9"/>
        <w:spacing w:afterLines="50" w:after="120" w:line="320" w:lineRule="atLeast"/>
        <w:jc w:val="both"/>
        <w:rPr>
          <w:rFonts w:ascii="SimSun" w:hAnsi="SimSun"/>
          <w:lang w:val="en-GB"/>
        </w:rPr>
      </w:pPr>
      <w:r w:rsidRPr="00FA7169">
        <w:rPr>
          <w:rStyle w:val="ae"/>
          <w:rFonts w:ascii="SimSun" w:hAnsi="SimSun"/>
        </w:rPr>
        <w:footnoteRef/>
      </w:r>
      <w:r w:rsidRPr="00FA7169">
        <w:rPr>
          <w:rFonts w:ascii="SimSun" w:hAnsi="SimSun"/>
        </w:rPr>
        <w:t xml:space="preserve"> </w:t>
      </w:r>
      <w:r w:rsidRPr="00FA7169">
        <w:rPr>
          <w:rFonts w:ascii="SimSun" w:hAnsi="SimSun"/>
          <w:lang w:val="en-GB"/>
        </w:rPr>
        <w:tab/>
      </w:r>
      <w:hyperlink r:id="rId2" w:history="1">
        <w:r w:rsidRPr="00FA7169">
          <w:rPr>
            <w:rStyle w:val="af"/>
            <w:rFonts w:ascii="SimSun" w:hAnsi="SimSun"/>
            <w:color w:val="auto"/>
            <w:u w:val="none"/>
            <w:lang w:val="en-GB"/>
          </w:rPr>
          <w:t>http://www.wipo.int/ipstats/en/statistics/pct/</w:t>
        </w:r>
      </w:hyperlink>
      <w:r w:rsidRPr="00FA7169">
        <w:rPr>
          <w:rFonts w:ascii="SimSun" w:hAnsi="SimSun" w:hint="eastAsia"/>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1B" w:rsidRPr="00D77428" w:rsidRDefault="00ED311B" w:rsidP="00477D6B">
    <w:pPr>
      <w:jc w:val="right"/>
      <w:rPr>
        <w:rFonts w:ascii="SimSun" w:hAnsi="SimSun"/>
        <w:sz w:val="21"/>
      </w:rPr>
    </w:pPr>
    <w:bookmarkStart w:id="0" w:name="Code2"/>
    <w:bookmarkEnd w:id="0"/>
    <w:r w:rsidRPr="00D77428">
      <w:rPr>
        <w:rFonts w:ascii="SimSun" w:hAnsi="SimSun"/>
        <w:sz w:val="21"/>
      </w:rPr>
      <w:t>PCT/A/44/2</w:t>
    </w:r>
  </w:p>
  <w:p w:rsidR="00ED311B" w:rsidRPr="00D77428" w:rsidRDefault="00FB2E0C" w:rsidP="00477D6B">
    <w:pPr>
      <w:jc w:val="right"/>
      <w:rPr>
        <w:rFonts w:ascii="SimSun" w:hAnsi="SimSun"/>
        <w:sz w:val="21"/>
      </w:rPr>
    </w:pPr>
    <w:r w:rsidRPr="00D77428">
      <w:rPr>
        <w:rFonts w:ascii="SimSun" w:hAnsi="SimSun" w:hint="eastAsia"/>
        <w:sz w:val="21"/>
      </w:rPr>
      <w:t>第</w:t>
    </w:r>
    <w:r w:rsidR="00ED311B" w:rsidRPr="00D77428">
      <w:rPr>
        <w:rFonts w:ascii="SimSun" w:hAnsi="SimSun"/>
        <w:sz w:val="21"/>
      </w:rPr>
      <w:fldChar w:fldCharType="begin"/>
    </w:r>
    <w:r w:rsidR="00ED311B" w:rsidRPr="00D77428">
      <w:rPr>
        <w:rFonts w:ascii="SimSun" w:hAnsi="SimSun"/>
        <w:sz w:val="21"/>
      </w:rPr>
      <w:instrText xml:space="preserve"> PAGE  \* MERGEFORMAT </w:instrText>
    </w:r>
    <w:r w:rsidR="00ED311B" w:rsidRPr="00D77428">
      <w:rPr>
        <w:rFonts w:ascii="SimSun" w:hAnsi="SimSun"/>
        <w:sz w:val="21"/>
      </w:rPr>
      <w:fldChar w:fldCharType="separate"/>
    </w:r>
    <w:r w:rsidR="00675CA5">
      <w:rPr>
        <w:rFonts w:ascii="SimSun" w:hAnsi="SimSun"/>
        <w:noProof/>
        <w:sz w:val="21"/>
      </w:rPr>
      <w:t>2</w:t>
    </w:r>
    <w:r w:rsidR="00ED311B" w:rsidRPr="00D77428">
      <w:rPr>
        <w:rFonts w:ascii="SimSun" w:hAnsi="SimSun"/>
        <w:sz w:val="21"/>
      </w:rPr>
      <w:fldChar w:fldCharType="end"/>
    </w:r>
    <w:r w:rsidRPr="00D77428">
      <w:rPr>
        <w:rFonts w:ascii="SimSun" w:hAnsi="SimSun" w:hint="eastAsia"/>
        <w:sz w:val="21"/>
      </w:rPr>
      <w:t>页</w:t>
    </w:r>
  </w:p>
  <w:p w:rsidR="00ED311B" w:rsidRDefault="00ED311B" w:rsidP="00477D6B">
    <w:pPr>
      <w:jc w:val="right"/>
      <w:rPr>
        <w:sz w:val="21"/>
      </w:rPr>
    </w:pPr>
  </w:p>
  <w:p w:rsidR="00D77428" w:rsidRPr="00D77428" w:rsidRDefault="00D77428" w:rsidP="00477D6B">
    <w:pP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1B" w:rsidRPr="00D77428" w:rsidRDefault="00ED311B" w:rsidP="00477D6B">
    <w:pPr>
      <w:jc w:val="right"/>
      <w:rPr>
        <w:rFonts w:ascii="SimSun" w:hAnsi="SimSun"/>
        <w:sz w:val="21"/>
      </w:rPr>
    </w:pPr>
    <w:r w:rsidRPr="00D77428">
      <w:rPr>
        <w:rFonts w:ascii="SimSun" w:hAnsi="SimSun"/>
        <w:sz w:val="21"/>
      </w:rPr>
      <w:t>PCT/A/44/2</w:t>
    </w:r>
  </w:p>
  <w:p w:rsidR="00ED311B" w:rsidRPr="00D77428" w:rsidRDefault="00FB2E0C" w:rsidP="00477D6B">
    <w:pPr>
      <w:jc w:val="right"/>
      <w:rPr>
        <w:rFonts w:ascii="SimSun" w:hAnsi="SimSun"/>
        <w:sz w:val="21"/>
      </w:rPr>
    </w:pPr>
    <w:proofErr w:type="gramStart"/>
    <w:r w:rsidRPr="00D77428">
      <w:rPr>
        <w:rFonts w:ascii="SimSun" w:hAnsi="SimSun" w:hint="eastAsia"/>
        <w:sz w:val="21"/>
      </w:rPr>
      <w:t>附件第</w:t>
    </w:r>
    <w:proofErr w:type="gramEnd"/>
    <w:r w:rsidR="00ED311B" w:rsidRPr="00D77428">
      <w:rPr>
        <w:rFonts w:ascii="SimSun" w:hAnsi="SimSun"/>
        <w:sz w:val="21"/>
      </w:rPr>
      <w:fldChar w:fldCharType="begin"/>
    </w:r>
    <w:r w:rsidR="00ED311B" w:rsidRPr="00D77428">
      <w:rPr>
        <w:rFonts w:ascii="SimSun" w:hAnsi="SimSun"/>
        <w:sz w:val="21"/>
      </w:rPr>
      <w:instrText xml:space="preserve"> PAGE  \* MERGEFORMAT </w:instrText>
    </w:r>
    <w:r w:rsidR="00ED311B" w:rsidRPr="00D77428">
      <w:rPr>
        <w:rFonts w:ascii="SimSun" w:hAnsi="SimSun"/>
        <w:sz w:val="21"/>
      </w:rPr>
      <w:fldChar w:fldCharType="separate"/>
    </w:r>
    <w:r w:rsidR="00675CA5">
      <w:rPr>
        <w:rFonts w:ascii="SimSun" w:hAnsi="SimSun"/>
        <w:noProof/>
        <w:sz w:val="21"/>
      </w:rPr>
      <w:t>5</w:t>
    </w:r>
    <w:r w:rsidR="00ED311B" w:rsidRPr="00D77428">
      <w:rPr>
        <w:rFonts w:ascii="SimSun" w:hAnsi="SimSun"/>
        <w:sz w:val="21"/>
      </w:rPr>
      <w:fldChar w:fldCharType="end"/>
    </w:r>
    <w:r w:rsidRPr="00D77428">
      <w:rPr>
        <w:rFonts w:ascii="SimSun" w:hAnsi="SimSun" w:hint="eastAsia"/>
        <w:sz w:val="21"/>
      </w:rPr>
      <w:t>页</w:t>
    </w:r>
  </w:p>
  <w:p w:rsidR="00ED311B" w:rsidRDefault="00ED311B" w:rsidP="00477D6B">
    <w:pPr>
      <w:jc w:val="right"/>
      <w:rPr>
        <w:sz w:val="21"/>
      </w:rPr>
    </w:pPr>
  </w:p>
  <w:p w:rsidR="00D77428" w:rsidRPr="00D77428" w:rsidRDefault="00D77428" w:rsidP="00477D6B">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1B" w:rsidRPr="00D77428" w:rsidRDefault="00ED311B" w:rsidP="00C45663">
    <w:pPr>
      <w:pStyle w:val="aa"/>
      <w:jc w:val="right"/>
      <w:rPr>
        <w:rFonts w:ascii="SimSun" w:hAnsi="SimSun"/>
        <w:sz w:val="21"/>
      </w:rPr>
    </w:pPr>
    <w:r w:rsidRPr="00D77428">
      <w:rPr>
        <w:rFonts w:ascii="SimSun" w:hAnsi="SimSun"/>
        <w:sz w:val="21"/>
      </w:rPr>
      <w:t>PCT/A/44/2</w:t>
    </w:r>
  </w:p>
  <w:p w:rsidR="00ED311B" w:rsidRPr="00D77428" w:rsidRDefault="00ED311B" w:rsidP="00C45663">
    <w:pPr>
      <w:pStyle w:val="aa"/>
      <w:jc w:val="right"/>
      <w:rPr>
        <w:rFonts w:ascii="SimSun" w:hAnsi="SimSun"/>
        <w:sz w:val="21"/>
      </w:rPr>
    </w:pPr>
    <w:r w:rsidRPr="00D77428">
      <w:rPr>
        <w:rFonts w:ascii="SimSun" w:hAnsi="SimSun"/>
        <w:sz w:val="21"/>
      </w:rPr>
      <w:t>附</w:t>
    </w:r>
    <w:r w:rsidR="00D77428">
      <w:rPr>
        <w:rFonts w:ascii="SimSun" w:hAnsi="SimSun" w:hint="eastAsia"/>
        <w:sz w:val="21"/>
      </w:rPr>
      <w:t xml:space="preserve">  </w:t>
    </w:r>
    <w:r w:rsidRPr="00D77428">
      <w:rPr>
        <w:rFonts w:ascii="SimSun" w:hAnsi="SimSun"/>
        <w:sz w:val="21"/>
      </w:rPr>
      <w:t>件</w:t>
    </w:r>
  </w:p>
  <w:p w:rsidR="00ED311B" w:rsidRDefault="00ED311B" w:rsidP="00C45663">
    <w:pPr>
      <w:pStyle w:val="aa"/>
      <w:jc w:val="right"/>
      <w:rPr>
        <w:sz w:val="21"/>
      </w:rPr>
    </w:pPr>
  </w:p>
  <w:p w:rsidR="00D77428" w:rsidRPr="00D77428" w:rsidRDefault="00D77428" w:rsidP="00C45663">
    <w:pPr>
      <w:pStyle w:val="aa"/>
      <w:jc w:val="right"/>
      <w:rPr>
        <w:sz w:val="21"/>
      </w:rPr>
    </w:pPr>
  </w:p>
  <w:p w:rsidR="00ED311B" w:rsidRPr="00D77428" w:rsidRDefault="00ED311B" w:rsidP="00C45663">
    <w:pPr>
      <w:pStyle w:val="aa"/>
      <w:jc w:val="center"/>
      <w:rPr>
        <w:rFonts w:ascii="SimHei" w:eastAsia="SimHei" w:hAnsi="SimHei"/>
        <w:sz w:val="21"/>
      </w:rPr>
    </w:pPr>
    <w:r w:rsidRPr="00D77428">
      <w:rPr>
        <w:rFonts w:ascii="SimHei" w:eastAsia="SimHei" w:hAnsi="SimHei" w:hint="eastAsia"/>
        <w:sz w:val="21"/>
      </w:rPr>
      <w:t>PCT质量小组</w:t>
    </w:r>
  </w:p>
  <w:p w:rsidR="00ED311B" w:rsidRPr="00D77428" w:rsidRDefault="008B6C73" w:rsidP="00C45663">
    <w:pPr>
      <w:pStyle w:val="aa"/>
      <w:jc w:val="center"/>
      <w:rPr>
        <w:rFonts w:ascii="SimHei" w:eastAsia="SimHei" w:hAnsi="SimHei"/>
        <w:sz w:val="21"/>
      </w:rPr>
    </w:pPr>
    <w:r w:rsidRPr="00D77428">
      <w:rPr>
        <w:rFonts w:ascii="SimHei" w:eastAsia="SimHei" w:hAnsi="SimHei" w:hint="eastAsia"/>
        <w:sz w:val="21"/>
      </w:rPr>
      <w:t>第三</w:t>
    </w:r>
    <w:r w:rsidR="006903C4" w:rsidRPr="00D77428">
      <w:rPr>
        <w:rFonts w:ascii="SimHei" w:eastAsia="SimHei" w:hAnsi="SimHei" w:hint="eastAsia"/>
        <w:sz w:val="21"/>
      </w:rPr>
      <w:t>次</w:t>
    </w:r>
    <w:r w:rsidR="00ED311B" w:rsidRPr="00D77428">
      <w:rPr>
        <w:rFonts w:ascii="SimHei" w:eastAsia="SimHei" w:hAnsi="SimHei" w:hint="eastAsia"/>
        <w:sz w:val="21"/>
      </w:rPr>
      <w:t>非正式会议</w:t>
    </w:r>
  </w:p>
  <w:p w:rsidR="00ED311B" w:rsidRPr="00D77428" w:rsidRDefault="00ED311B" w:rsidP="00C45663">
    <w:pPr>
      <w:pStyle w:val="aa"/>
      <w:jc w:val="center"/>
      <w:rPr>
        <w:rFonts w:ascii="SimHei" w:eastAsia="SimHei" w:hAnsi="SimHei"/>
        <w:sz w:val="21"/>
      </w:rPr>
    </w:pPr>
    <w:r w:rsidRPr="00D77428">
      <w:rPr>
        <w:rFonts w:ascii="SimHei" w:eastAsia="SimHei" w:hAnsi="SimHei" w:hint="eastAsia"/>
        <w:sz w:val="21"/>
      </w:rPr>
      <w:t>2013年2月4日</w:t>
    </w:r>
    <w:r w:rsidR="006903C4" w:rsidRPr="00D77428">
      <w:rPr>
        <w:rFonts w:ascii="SimHei" w:eastAsia="SimHei" w:hAnsi="SimHei" w:hint="eastAsia"/>
        <w:sz w:val="21"/>
      </w:rPr>
      <w:t>至</w:t>
    </w:r>
    <w:r w:rsidRPr="00D77428">
      <w:rPr>
        <w:rFonts w:ascii="SimHei" w:eastAsia="SimHei" w:hAnsi="SimHei" w:hint="eastAsia"/>
        <w:sz w:val="21"/>
      </w:rPr>
      <w:t>5日，慕尼黑</w:t>
    </w:r>
  </w:p>
  <w:p w:rsidR="00ED311B" w:rsidRPr="00D77428" w:rsidRDefault="00ED311B" w:rsidP="00C45663">
    <w:pPr>
      <w:pStyle w:val="aa"/>
      <w:jc w:val="center"/>
      <w:rPr>
        <w:rFonts w:ascii="SimSun" w:hAnsi="SimSun"/>
        <w:sz w:val="21"/>
      </w:rPr>
    </w:pPr>
  </w:p>
  <w:p w:rsidR="00ED311B" w:rsidRPr="00D77428" w:rsidRDefault="00ED311B" w:rsidP="00C45663">
    <w:pPr>
      <w:pStyle w:val="aa"/>
      <w:jc w:val="center"/>
      <w:rPr>
        <w:rFonts w:ascii="SimSun" w:hAnsi="SimSun"/>
        <w:sz w:val="21"/>
      </w:rPr>
    </w:pPr>
    <w:r w:rsidRPr="00D77428">
      <w:rPr>
        <w:rFonts w:ascii="SimSun" w:hAnsi="SimSun" w:hint="eastAsia"/>
        <w:sz w:val="21"/>
      </w:rPr>
      <w:t>主席总结</w:t>
    </w:r>
  </w:p>
  <w:p w:rsidR="00ED311B" w:rsidRPr="00D77428" w:rsidRDefault="00ED311B" w:rsidP="00C45663">
    <w:pPr>
      <w:pStyle w:val="aa"/>
      <w:jc w:val="center"/>
      <w:rPr>
        <w:sz w:val="21"/>
      </w:rPr>
    </w:pPr>
  </w:p>
  <w:p w:rsidR="00ED311B" w:rsidRPr="00D77428" w:rsidRDefault="00ED311B" w:rsidP="00C45663">
    <w:pPr>
      <w:pStyle w:val="aa"/>
      <w:jc w:val="center"/>
      <w:rPr>
        <w:rFonts w:ascii="KaiTi" w:eastAsia="KaiTi" w:hAnsi="KaiTi"/>
        <w:i/>
        <w:sz w:val="21"/>
      </w:rPr>
    </w:pPr>
    <w:r w:rsidRPr="00D77428">
      <w:rPr>
        <w:rFonts w:ascii="KaiTi" w:eastAsia="KaiTi" w:hAnsi="KaiTi"/>
        <w:i/>
        <w:sz w:val="21"/>
      </w:rPr>
      <w:t>(</w:t>
    </w:r>
    <w:r w:rsidR="006903C4" w:rsidRPr="00D77428">
      <w:rPr>
        <w:rFonts w:ascii="KaiTi" w:eastAsia="KaiTi" w:hAnsi="KaiTi" w:hint="eastAsia"/>
        <w:i/>
        <w:sz w:val="21"/>
      </w:rPr>
      <w:t>转录自</w:t>
    </w:r>
    <w:r w:rsidRPr="00D77428">
      <w:rPr>
        <w:rFonts w:ascii="KaiTi" w:eastAsia="KaiTi" w:hAnsi="KaiTi"/>
        <w:i/>
        <w:sz w:val="21"/>
      </w:rPr>
      <w:t>PCT/MIA/20/14</w:t>
    </w:r>
    <w:r w:rsidR="006903C4" w:rsidRPr="00D77428">
      <w:rPr>
        <w:rFonts w:ascii="KaiTi" w:eastAsia="KaiTi" w:hAnsi="KaiTi" w:hint="eastAsia"/>
        <w:i/>
        <w:sz w:val="21"/>
      </w:rPr>
      <w:t>附件二</w:t>
    </w:r>
    <w:r w:rsidRPr="00D77428">
      <w:rPr>
        <w:rFonts w:ascii="KaiTi" w:eastAsia="KaiTi" w:hAnsi="KaiTi"/>
        <w:i/>
        <w:sz w:val="21"/>
      </w:rPr>
      <w:t>)</w:t>
    </w:r>
  </w:p>
  <w:p w:rsidR="00ED311B" w:rsidRPr="00D77428" w:rsidRDefault="00ED311B" w:rsidP="006E2715">
    <w:pPr>
      <w:pStyle w:val="aa"/>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4"/>
    <w:rsid w:val="000067BE"/>
    <w:rsid w:val="000073BF"/>
    <w:rsid w:val="0001174B"/>
    <w:rsid w:val="000163D3"/>
    <w:rsid w:val="00017183"/>
    <w:rsid w:val="00021CF2"/>
    <w:rsid w:val="00021D0B"/>
    <w:rsid w:val="00022445"/>
    <w:rsid w:val="00022827"/>
    <w:rsid w:val="00023918"/>
    <w:rsid w:val="00024E98"/>
    <w:rsid w:val="0003117E"/>
    <w:rsid w:val="00031304"/>
    <w:rsid w:val="00031CD6"/>
    <w:rsid w:val="00034561"/>
    <w:rsid w:val="00040177"/>
    <w:rsid w:val="000417F6"/>
    <w:rsid w:val="00041A7D"/>
    <w:rsid w:val="00043CAA"/>
    <w:rsid w:val="0004580E"/>
    <w:rsid w:val="0004649A"/>
    <w:rsid w:val="00051ABE"/>
    <w:rsid w:val="00060A10"/>
    <w:rsid w:val="000664A7"/>
    <w:rsid w:val="00075432"/>
    <w:rsid w:val="0008428B"/>
    <w:rsid w:val="000842E0"/>
    <w:rsid w:val="0008480E"/>
    <w:rsid w:val="00084B23"/>
    <w:rsid w:val="00087FBD"/>
    <w:rsid w:val="0009621F"/>
    <w:rsid w:val="000968ED"/>
    <w:rsid w:val="000A0429"/>
    <w:rsid w:val="000A1C28"/>
    <w:rsid w:val="000A33A5"/>
    <w:rsid w:val="000A60CE"/>
    <w:rsid w:val="000A6C47"/>
    <w:rsid w:val="000A775E"/>
    <w:rsid w:val="000A7B3C"/>
    <w:rsid w:val="000B3103"/>
    <w:rsid w:val="000B3918"/>
    <w:rsid w:val="000B48F7"/>
    <w:rsid w:val="000B5A0B"/>
    <w:rsid w:val="000C2DC2"/>
    <w:rsid w:val="000C4FCC"/>
    <w:rsid w:val="000D08C0"/>
    <w:rsid w:val="000D3A7B"/>
    <w:rsid w:val="000E1FBF"/>
    <w:rsid w:val="000E1FE4"/>
    <w:rsid w:val="000E4D8F"/>
    <w:rsid w:val="000F27EF"/>
    <w:rsid w:val="000F5E56"/>
    <w:rsid w:val="00105B90"/>
    <w:rsid w:val="00112113"/>
    <w:rsid w:val="00124651"/>
    <w:rsid w:val="001362EE"/>
    <w:rsid w:val="00137A9A"/>
    <w:rsid w:val="001433C4"/>
    <w:rsid w:val="00151611"/>
    <w:rsid w:val="00152E02"/>
    <w:rsid w:val="00154DD8"/>
    <w:rsid w:val="00156AF2"/>
    <w:rsid w:val="00165C81"/>
    <w:rsid w:val="00170CFA"/>
    <w:rsid w:val="001718FC"/>
    <w:rsid w:val="00175E5D"/>
    <w:rsid w:val="00175F0F"/>
    <w:rsid w:val="00176D51"/>
    <w:rsid w:val="00182C04"/>
    <w:rsid w:val="001832A6"/>
    <w:rsid w:val="001870C8"/>
    <w:rsid w:val="001871AB"/>
    <w:rsid w:val="00187855"/>
    <w:rsid w:val="001907AA"/>
    <w:rsid w:val="00196971"/>
    <w:rsid w:val="001B106C"/>
    <w:rsid w:val="001B2C80"/>
    <w:rsid w:val="001B5624"/>
    <w:rsid w:val="001B5FB0"/>
    <w:rsid w:val="001B66B2"/>
    <w:rsid w:val="001C2C3B"/>
    <w:rsid w:val="001D4CBA"/>
    <w:rsid w:val="001E3B58"/>
    <w:rsid w:val="001F0F90"/>
    <w:rsid w:val="00205626"/>
    <w:rsid w:val="002115E3"/>
    <w:rsid w:val="0021377A"/>
    <w:rsid w:val="00216E6E"/>
    <w:rsid w:val="00224DB5"/>
    <w:rsid w:val="002403DF"/>
    <w:rsid w:val="00242191"/>
    <w:rsid w:val="0024499B"/>
    <w:rsid w:val="00245D8D"/>
    <w:rsid w:val="00247E75"/>
    <w:rsid w:val="00251DF1"/>
    <w:rsid w:val="00252883"/>
    <w:rsid w:val="00253129"/>
    <w:rsid w:val="00256362"/>
    <w:rsid w:val="0026023F"/>
    <w:rsid w:val="0026333A"/>
    <w:rsid w:val="002634C4"/>
    <w:rsid w:val="0027023D"/>
    <w:rsid w:val="00271DB6"/>
    <w:rsid w:val="00272736"/>
    <w:rsid w:val="00272912"/>
    <w:rsid w:val="00272E8F"/>
    <w:rsid w:val="0027517E"/>
    <w:rsid w:val="00276EBC"/>
    <w:rsid w:val="00283F24"/>
    <w:rsid w:val="00284BA9"/>
    <w:rsid w:val="002860DC"/>
    <w:rsid w:val="002928D3"/>
    <w:rsid w:val="00292F80"/>
    <w:rsid w:val="002938A3"/>
    <w:rsid w:val="002965A5"/>
    <w:rsid w:val="002A3338"/>
    <w:rsid w:val="002A3FD0"/>
    <w:rsid w:val="002A4CDE"/>
    <w:rsid w:val="002A5A60"/>
    <w:rsid w:val="002A68F3"/>
    <w:rsid w:val="002B0EA1"/>
    <w:rsid w:val="002B1A14"/>
    <w:rsid w:val="002C3DBF"/>
    <w:rsid w:val="002C423C"/>
    <w:rsid w:val="002C685C"/>
    <w:rsid w:val="002C6A12"/>
    <w:rsid w:val="002D3B63"/>
    <w:rsid w:val="002D729B"/>
    <w:rsid w:val="002E2E3F"/>
    <w:rsid w:val="002E3FFD"/>
    <w:rsid w:val="002E4988"/>
    <w:rsid w:val="002F05E3"/>
    <w:rsid w:val="002F0E27"/>
    <w:rsid w:val="002F1FE6"/>
    <w:rsid w:val="002F21FD"/>
    <w:rsid w:val="002F2C81"/>
    <w:rsid w:val="002F4E68"/>
    <w:rsid w:val="003001F7"/>
    <w:rsid w:val="003014B4"/>
    <w:rsid w:val="003027D6"/>
    <w:rsid w:val="00303A6C"/>
    <w:rsid w:val="00304E71"/>
    <w:rsid w:val="00305078"/>
    <w:rsid w:val="00312F7F"/>
    <w:rsid w:val="00321480"/>
    <w:rsid w:val="00321501"/>
    <w:rsid w:val="00321967"/>
    <w:rsid w:val="00321C3C"/>
    <w:rsid w:val="003228B7"/>
    <w:rsid w:val="003255DB"/>
    <w:rsid w:val="00334796"/>
    <w:rsid w:val="00335755"/>
    <w:rsid w:val="00340E8B"/>
    <w:rsid w:val="003437D0"/>
    <w:rsid w:val="00343CF0"/>
    <w:rsid w:val="00351DA9"/>
    <w:rsid w:val="00352014"/>
    <w:rsid w:val="00353212"/>
    <w:rsid w:val="00361FB8"/>
    <w:rsid w:val="00363062"/>
    <w:rsid w:val="00365BF4"/>
    <w:rsid w:val="003673CF"/>
    <w:rsid w:val="00375161"/>
    <w:rsid w:val="00375D5F"/>
    <w:rsid w:val="00380B85"/>
    <w:rsid w:val="00381C95"/>
    <w:rsid w:val="003845C1"/>
    <w:rsid w:val="00395C25"/>
    <w:rsid w:val="00397DC0"/>
    <w:rsid w:val="003A051E"/>
    <w:rsid w:val="003A5724"/>
    <w:rsid w:val="003A610D"/>
    <w:rsid w:val="003A6F89"/>
    <w:rsid w:val="003B051A"/>
    <w:rsid w:val="003B38C1"/>
    <w:rsid w:val="003B6C3F"/>
    <w:rsid w:val="003E49F9"/>
    <w:rsid w:val="003E7466"/>
    <w:rsid w:val="00401252"/>
    <w:rsid w:val="00403D70"/>
    <w:rsid w:val="00413767"/>
    <w:rsid w:val="00414924"/>
    <w:rsid w:val="0041592A"/>
    <w:rsid w:val="004205C3"/>
    <w:rsid w:val="004226BF"/>
    <w:rsid w:val="00423E3E"/>
    <w:rsid w:val="00427AF4"/>
    <w:rsid w:val="004346EB"/>
    <w:rsid w:val="004400E2"/>
    <w:rsid w:val="00440DC2"/>
    <w:rsid w:val="004429D8"/>
    <w:rsid w:val="00444393"/>
    <w:rsid w:val="00444E84"/>
    <w:rsid w:val="00446026"/>
    <w:rsid w:val="0044621A"/>
    <w:rsid w:val="004467FE"/>
    <w:rsid w:val="004479D7"/>
    <w:rsid w:val="004506F4"/>
    <w:rsid w:val="00456A51"/>
    <w:rsid w:val="00461416"/>
    <w:rsid w:val="00464510"/>
    <w:rsid w:val="004647DA"/>
    <w:rsid w:val="00464D0A"/>
    <w:rsid w:val="0046524A"/>
    <w:rsid w:val="00465B16"/>
    <w:rsid w:val="00465C66"/>
    <w:rsid w:val="004710B8"/>
    <w:rsid w:val="00473F96"/>
    <w:rsid w:val="00474062"/>
    <w:rsid w:val="0047592B"/>
    <w:rsid w:val="00477D6B"/>
    <w:rsid w:val="0048215D"/>
    <w:rsid w:val="0048225F"/>
    <w:rsid w:val="00487D47"/>
    <w:rsid w:val="004921E7"/>
    <w:rsid w:val="0049358C"/>
    <w:rsid w:val="004958B5"/>
    <w:rsid w:val="00496798"/>
    <w:rsid w:val="004A151A"/>
    <w:rsid w:val="004A2EAE"/>
    <w:rsid w:val="004A5CD5"/>
    <w:rsid w:val="004A6D9B"/>
    <w:rsid w:val="004A7985"/>
    <w:rsid w:val="004B7A12"/>
    <w:rsid w:val="004C3E9E"/>
    <w:rsid w:val="004C6213"/>
    <w:rsid w:val="004D1B82"/>
    <w:rsid w:val="004D2C6C"/>
    <w:rsid w:val="004E4D85"/>
    <w:rsid w:val="004E668C"/>
    <w:rsid w:val="004F556B"/>
    <w:rsid w:val="004F59B4"/>
    <w:rsid w:val="005030C1"/>
    <w:rsid w:val="00504FE6"/>
    <w:rsid w:val="0050649D"/>
    <w:rsid w:val="00513B06"/>
    <w:rsid w:val="00516894"/>
    <w:rsid w:val="00516A6E"/>
    <w:rsid w:val="00521AB6"/>
    <w:rsid w:val="005262E8"/>
    <w:rsid w:val="0053057A"/>
    <w:rsid w:val="0053707D"/>
    <w:rsid w:val="0054523E"/>
    <w:rsid w:val="0055352C"/>
    <w:rsid w:val="00556D5A"/>
    <w:rsid w:val="0055723F"/>
    <w:rsid w:val="00560577"/>
    <w:rsid w:val="00560A29"/>
    <w:rsid w:val="00561376"/>
    <w:rsid w:val="005659F8"/>
    <w:rsid w:val="00573A69"/>
    <w:rsid w:val="00574387"/>
    <w:rsid w:val="00585085"/>
    <w:rsid w:val="00585DA0"/>
    <w:rsid w:val="00595E90"/>
    <w:rsid w:val="00596BF6"/>
    <w:rsid w:val="005A76B4"/>
    <w:rsid w:val="005B3265"/>
    <w:rsid w:val="005B3953"/>
    <w:rsid w:val="005B3E80"/>
    <w:rsid w:val="005C4528"/>
    <w:rsid w:val="005C4765"/>
    <w:rsid w:val="005C7D8A"/>
    <w:rsid w:val="005D6157"/>
    <w:rsid w:val="005E7B57"/>
    <w:rsid w:val="005F0905"/>
    <w:rsid w:val="005F35C3"/>
    <w:rsid w:val="005F37BE"/>
    <w:rsid w:val="005F788E"/>
    <w:rsid w:val="00605827"/>
    <w:rsid w:val="00605D64"/>
    <w:rsid w:val="006118D7"/>
    <w:rsid w:val="0061237E"/>
    <w:rsid w:val="00616CE4"/>
    <w:rsid w:val="00623A0A"/>
    <w:rsid w:val="00624D21"/>
    <w:rsid w:val="0062576B"/>
    <w:rsid w:val="00630B81"/>
    <w:rsid w:val="006347B0"/>
    <w:rsid w:val="00637F77"/>
    <w:rsid w:val="00640AF8"/>
    <w:rsid w:val="00646050"/>
    <w:rsid w:val="00646238"/>
    <w:rsid w:val="00646DE9"/>
    <w:rsid w:val="00646E21"/>
    <w:rsid w:val="00653703"/>
    <w:rsid w:val="00664416"/>
    <w:rsid w:val="006713CA"/>
    <w:rsid w:val="00672F2C"/>
    <w:rsid w:val="00674B81"/>
    <w:rsid w:val="00675CA5"/>
    <w:rsid w:val="00676C5C"/>
    <w:rsid w:val="00677E81"/>
    <w:rsid w:val="00683D2B"/>
    <w:rsid w:val="006903C4"/>
    <w:rsid w:val="00694439"/>
    <w:rsid w:val="0069536A"/>
    <w:rsid w:val="0069561D"/>
    <w:rsid w:val="006A1823"/>
    <w:rsid w:val="006A3546"/>
    <w:rsid w:val="006A5B52"/>
    <w:rsid w:val="006A79B6"/>
    <w:rsid w:val="006A7AC0"/>
    <w:rsid w:val="006B0E64"/>
    <w:rsid w:val="006B174B"/>
    <w:rsid w:val="006C340E"/>
    <w:rsid w:val="006C4D6B"/>
    <w:rsid w:val="006C6444"/>
    <w:rsid w:val="006D3F60"/>
    <w:rsid w:val="006D40D0"/>
    <w:rsid w:val="006E13AE"/>
    <w:rsid w:val="006E222F"/>
    <w:rsid w:val="006E2715"/>
    <w:rsid w:val="006F1259"/>
    <w:rsid w:val="006F1A62"/>
    <w:rsid w:val="006F2A7E"/>
    <w:rsid w:val="006F32A3"/>
    <w:rsid w:val="006F337B"/>
    <w:rsid w:val="006F45E9"/>
    <w:rsid w:val="006F7D7F"/>
    <w:rsid w:val="00703234"/>
    <w:rsid w:val="00704DE6"/>
    <w:rsid w:val="007058FB"/>
    <w:rsid w:val="00710F8E"/>
    <w:rsid w:val="007166F8"/>
    <w:rsid w:val="00723C13"/>
    <w:rsid w:val="007308B3"/>
    <w:rsid w:val="0074637E"/>
    <w:rsid w:val="00750E31"/>
    <w:rsid w:val="00754319"/>
    <w:rsid w:val="007561B5"/>
    <w:rsid w:val="00760023"/>
    <w:rsid w:val="0076096B"/>
    <w:rsid w:val="00765ED2"/>
    <w:rsid w:val="0076621A"/>
    <w:rsid w:val="0076713D"/>
    <w:rsid w:val="00770781"/>
    <w:rsid w:val="00770826"/>
    <w:rsid w:val="00775F5C"/>
    <w:rsid w:val="0078110C"/>
    <w:rsid w:val="00781321"/>
    <w:rsid w:val="00781E13"/>
    <w:rsid w:val="00783509"/>
    <w:rsid w:val="00787E42"/>
    <w:rsid w:val="00792742"/>
    <w:rsid w:val="00795112"/>
    <w:rsid w:val="0079614A"/>
    <w:rsid w:val="007A38B2"/>
    <w:rsid w:val="007A49C4"/>
    <w:rsid w:val="007A6FAD"/>
    <w:rsid w:val="007B4CF8"/>
    <w:rsid w:val="007B6591"/>
    <w:rsid w:val="007B6A58"/>
    <w:rsid w:val="007C1403"/>
    <w:rsid w:val="007C3331"/>
    <w:rsid w:val="007C4B29"/>
    <w:rsid w:val="007C62CF"/>
    <w:rsid w:val="007D1613"/>
    <w:rsid w:val="007D1F1C"/>
    <w:rsid w:val="007D2EA0"/>
    <w:rsid w:val="007D4A70"/>
    <w:rsid w:val="007D6B8B"/>
    <w:rsid w:val="007E07C7"/>
    <w:rsid w:val="007E694A"/>
    <w:rsid w:val="007F171D"/>
    <w:rsid w:val="007F1D55"/>
    <w:rsid w:val="007F2683"/>
    <w:rsid w:val="007F7056"/>
    <w:rsid w:val="008035C0"/>
    <w:rsid w:val="00804179"/>
    <w:rsid w:val="008060B1"/>
    <w:rsid w:val="008106E6"/>
    <w:rsid w:val="008126DD"/>
    <w:rsid w:val="00813140"/>
    <w:rsid w:val="00815FEB"/>
    <w:rsid w:val="008161B0"/>
    <w:rsid w:val="0082145C"/>
    <w:rsid w:val="0082775F"/>
    <w:rsid w:val="0083599F"/>
    <w:rsid w:val="00835DD8"/>
    <w:rsid w:val="00840934"/>
    <w:rsid w:val="00840FA6"/>
    <w:rsid w:val="00846AD6"/>
    <w:rsid w:val="00852787"/>
    <w:rsid w:val="00852EE8"/>
    <w:rsid w:val="008538DC"/>
    <w:rsid w:val="008545AC"/>
    <w:rsid w:val="008644C4"/>
    <w:rsid w:val="00866AA4"/>
    <w:rsid w:val="00873D3F"/>
    <w:rsid w:val="00873E39"/>
    <w:rsid w:val="008764C9"/>
    <w:rsid w:val="00876E94"/>
    <w:rsid w:val="008804D0"/>
    <w:rsid w:val="00885E41"/>
    <w:rsid w:val="008960AD"/>
    <w:rsid w:val="008A418C"/>
    <w:rsid w:val="008A4B23"/>
    <w:rsid w:val="008B1CC9"/>
    <w:rsid w:val="008B2CC1"/>
    <w:rsid w:val="008B47BE"/>
    <w:rsid w:val="008B60B2"/>
    <w:rsid w:val="008B6C73"/>
    <w:rsid w:val="008B7112"/>
    <w:rsid w:val="008C1042"/>
    <w:rsid w:val="008C55C6"/>
    <w:rsid w:val="008C583D"/>
    <w:rsid w:val="008D2386"/>
    <w:rsid w:val="008D4323"/>
    <w:rsid w:val="008E3E5B"/>
    <w:rsid w:val="008F0041"/>
    <w:rsid w:val="008F1F66"/>
    <w:rsid w:val="008F211A"/>
    <w:rsid w:val="008F4EEC"/>
    <w:rsid w:val="008F5817"/>
    <w:rsid w:val="00900967"/>
    <w:rsid w:val="0090731E"/>
    <w:rsid w:val="00907C13"/>
    <w:rsid w:val="00914BA3"/>
    <w:rsid w:val="00916E09"/>
    <w:rsid w:val="00916EE2"/>
    <w:rsid w:val="00917EE7"/>
    <w:rsid w:val="00924675"/>
    <w:rsid w:val="00927A4D"/>
    <w:rsid w:val="00931887"/>
    <w:rsid w:val="00932958"/>
    <w:rsid w:val="00934B2D"/>
    <w:rsid w:val="009366FA"/>
    <w:rsid w:val="00942919"/>
    <w:rsid w:val="00942FD3"/>
    <w:rsid w:val="00950250"/>
    <w:rsid w:val="009532D3"/>
    <w:rsid w:val="00960119"/>
    <w:rsid w:val="00960514"/>
    <w:rsid w:val="00964FFA"/>
    <w:rsid w:val="009654E7"/>
    <w:rsid w:val="00966A22"/>
    <w:rsid w:val="0096722F"/>
    <w:rsid w:val="009701BC"/>
    <w:rsid w:val="00975853"/>
    <w:rsid w:val="009779BD"/>
    <w:rsid w:val="00980843"/>
    <w:rsid w:val="00981B60"/>
    <w:rsid w:val="00985244"/>
    <w:rsid w:val="00986BB1"/>
    <w:rsid w:val="00997D6C"/>
    <w:rsid w:val="009A2228"/>
    <w:rsid w:val="009C14CD"/>
    <w:rsid w:val="009C524A"/>
    <w:rsid w:val="009D0A45"/>
    <w:rsid w:val="009D3BE2"/>
    <w:rsid w:val="009D5330"/>
    <w:rsid w:val="009E2791"/>
    <w:rsid w:val="009E3F6F"/>
    <w:rsid w:val="009E61E5"/>
    <w:rsid w:val="009E733E"/>
    <w:rsid w:val="009F2007"/>
    <w:rsid w:val="009F499F"/>
    <w:rsid w:val="009F7D44"/>
    <w:rsid w:val="00A03621"/>
    <w:rsid w:val="00A037A1"/>
    <w:rsid w:val="00A10B65"/>
    <w:rsid w:val="00A11ADC"/>
    <w:rsid w:val="00A11B0F"/>
    <w:rsid w:val="00A141D5"/>
    <w:rsid w:val="00A1469A"/>
    <w:rsid w:val="00A224A7"/>
    <w:rsid w:val="00A350F9"/>
    <w:rsid w:val="00A37992"/>
    <w:rsid w:val="00A41A82"/>
    <w:rsid w:val="00A41E00"/>
    <w:rsid w:val="00A42DAF"/>
    <w:rsid w:val="00A45BD8"/>
    <w:rsid w:val="00A501DE"/>
    <w:rsid w:val="00A531A1"/>
    <w:rsid w:val="00A63306"/>
    <w:rsid w:val="00A663BE"/>
    <w:rsid w:val="00A72640"/>
    <w:rsid w:val="00A74BB6"/>
    <w:rsid w:val="00A74EE1"/>
    <w:rsid w:val="00A76F0C"/>
    <w:rsid w:val="00A77B5A"/>
    <w:rsid w:val="00A817D6"/>
    <w:rsid w:val="00A85B8E"/>
    <w:rsid w:val="00A90BCB"/>
    <w:rsid w:val="00A93C24"/>
    <w:rsid w:val="00A961D5"/>
    <w:rsid w:val="00A97360"/>
    <w:rsid w:val="00AA1854"/>
    <w:rsid w:val="00AA3861"/>
    <w:rsid w:val="00AA486E"/>
    <w:rsid w:val="00AA678C"/>
    <w:rsid w:val="00AA7D06"/>
    <w:rsid w:val="00AB7024"/>
    <w:rsid w:val="00AB7CDA"/>
    <w:rsid w:val="00AC205C"/>
    <w:rsid w:val="00AC2AD5"/>
    <w:rsid w:val="00AC3BCA"/>
    <w:rsid w:val="00AE2ED0"/>
    <w:rsid w:val="00AE582E"/>
    <w:rsid w:val="00AE7009"/>
    <w:rsid w:val="00AE73C2"/>
    <w:rsid w:val="00AF7DAB"/>
    <w:rsid w:val="00B05A69"/>
    <w:rsid w:val="00B10FD3"/>
    <w:rsid w:val="00B175A7"/>
    <w:rsid w:val="00B21E53"/>
    <w:rsid w:val="00B22E93"/>
    <w:rsid w:val="00B25893"/>
    <w:rsid w:val="00B2605C"/>
    <w:rsid w:val="00B310DB"/>
    <w:rsid w:val="00B34BD6"/>
    <w:rsid w:val="00B35938"/>
    <w:rsid w:val="00B41F97"/>
    <w:rsid w:val="00B45120"/>
    <w:rsid w:val="00B46308"/>
    <w:rsid w:val="00B506FB"/>
    <w:rsid w:val="00B54635"/>
    <w:rsid w:val="00B5479E"/>
    <w:rsid w:val="00B664FC"/>
    <w:rsid w:val="00B702EF"/>
    <w:rsid w:val="00B7063F"/>
    <w:rsid w:val="00B711FC"/>
    <w:rsid w:val="00B83D42"/>
    <w:rsid w:val="00B87A1F"/>
    <w:rsid w:val="00B90166"/>
    <w:rsid w:val="00B924C0"/>
    <w:rsid w:val="00B94657"/>
    <w:rsid w:val="00B9734B"/>
    <w:rsid w:val="00B97925"/>
    <w:rsid w:val="00BA028B"/>
    <w:rsid w:val="00BA0591"/>
    <w:rsid w:val="00BA0B34"/>
    <w:rsid w:val="00BA34DC"/>
    <w:rsid w:val="00BA5BC1"/>
    <w:rsid w:val="00BB0853"/>
    <w:rsid w:val="00BB5C88"/>
    <w:rsid w:val="00BB74C0"/>
    <w:rsid w:val="00BC2428"/>
    <w:rsid w:val="00BC41A1"/>
    <w:rsid w:val="00BD25A1"/>
    <w:rsid w:val="00BE266A"/>
    <w:rsid w:val="00BE26C6"/>
    <w:rsid w:val="00BE4D96"/>
    <w:rsid w:val="00BF0E59"/>
    <w:rsid w:val="00BF17EE"/>
    <w:rsid w:val="00BF32E7"/>
    <w:rsid w:val="00BF5701"/>
    <w:rsid w:val="00C014F4"/>
    <w:rsid w:val="00C033E3"/>
    <w:rsid w:val="00C046AC"/>
    <w:rsid w:val="00C11BFE"/>
    <w:rsid w:val="00C20F60"/>
    <w:rsid w:val="00C23CEA"/>
    <w:rsid w:val="00C30582"/>
    <w:rsid w:val="00C30F84"/>
    <w:rsid w:val="00C34897"/>
    <w:rsid w:val="00C376E4"/>
    <w:rsid w:val="00C44618"/>
    <w:rsid w:val="00C45663"/>
    <w:rsid w:val="00C45994"/>
    <w:rsid w:val="00C45FCF"/>
    <w:rsid w:val="00C60F06"/>
    <w:rsid w:val="00C67A42"/>
    <w:rsid w:val="00C82AB4"/>
    <w:rsid w:val="00C831CA"/>
    <w:rsid w:val="00C84D02"/>
    <w:rsid w:val="00C84EC3"/>
    <w:rsid w:val="00C9056C"/>
    <w:rsid w:val="00C91FB6"/>
    <w:rsid w:val="00C9404E"/>
    <w:rsid w:val="00C94629"/>
    <w:rsid w:val="00C94EC9"/>
    <w:rsid w:val="00CA0A64"/>
    <w:rsid w:val="00CA6035"/>
    <w:rsid w:val="00CB05D3"/>
    <w:rsid w:val="00CB4C96"/>
    <w:rsid w:val="00CB605C"/>
    <w:rsid w:val="00CC0341"/>
    <w:rsid w:val="00CC465A"/>
    <w:rsid w:val="00CC6F32"/>
    <w:rsid w:val="00CC7334"/>
    <w:rsid w:val="00CD0375"/>
    <w:rsid w:val="00CE121D"/>
    <w:rsid w:val="00CE69B4"/>
    <w:rsid w:val="00CF7070"/>
    <w:rsid w:val="00CF710E"/>
    <w:rsid w:val="00CF75F8"/>
    <w:rsid w:val="00D033FD"/>
    <w:rsid w:val="00D10D7D"/>
    <w:rsid w:val="00D24B21"/>
    <w:rsid w:val="00D30828"/>
    <w:rsid w:val="00D4306E"/>
    <w:rsid w:val="00D432C5"/>
    <w:rsid w:val="00D43DBB"/>
    <w:rsid w:val="00D45252"/>
    <w:rsid w:val="00D4537D"/>
    <w:rsid w:val="00D456BD"/>
    <w:rsid w:val="00D4694A"/>
    <w:rsid w:val="00D47219"/>
    <w:rsid w:val="00D50A14"/>
    <w:rsid w:val="00D53D56"/>
    <w:rsid w:val="00D55BE0"/>
    <w:rsid w:val="00D6406F"/>
    <w:rsid w:val="00D71B4D"/>
    <w:rsid w:val="00D773F6"/>
    <w:rsid w:val="00D77428"/>
    <w:rsid w:val="00D77D9A"/>
    <w:rsid w:val="00D81BA6"/>
    <w:rsid w:val="00D93D55"/>
    <w:rsid w:val="00D954D7"/>
    <w:rsid w:val="00D95801"/>
    <w:rsid w:val="00DA36B2"/>
    <w:rsid w:val="00DA525B"/>
    <w:rsid w:val="00DB0FB1"/>
    <w:rsid w:val="00DB3D84"/>
    <w:rsid w:val="00DC26DA"/>
    <w:rsid w:val="00DC3989"/>
    <w:rsid w:val="00DC5F0B"/>
    <w:rsid w:val="00DC6E76"/>
    <w:rsid w:val="00DD0EAA"/>
    <w:rsid w:val="00DD3A59"/>
    <w:rsid w:val="00DD3CF3"/>
    <w:rsid w:val="00DD499A"/>
    <w:rsid w:val="00DD6852"/>
    <w:rsid w:val="00DE6F3E"/>
    <w:rsid w:val="00DE76B0"/>
    <w:rsid w:val="00DF33C4"/>
    <w:rsid w:val="00DF39E9"/>
    <w:rsid w:val="00DF46ED"/>
    <w:rsid w:val="00E042BF"/>
    <w:rsid w:val="00E043E7"/>
    <w:rsid w:val="00E05550"/>
    <w:rsid w:val="00E111EA"/>
    <w:rsid w:val="00E318CD"/>
    <w:rsid w:val="00E324E8"/>
    <w:rsid w:val="00E335FE"/>
    <w:rsid w:val="00E34D20"/>
    <w:rsid w:val="00E374AD"/>
    <w:rsid w:val="00E4093F"/>
    <w:rsid w:val="00E5021F"/>
    <w:rsid w:val="00E618B4"/>
    <w:rsid w:val="00E70517"/>
    <w:rsid w:val="00E727D3"/>
    <w:rsid w:val="00E817CD"/>
    <w:rsid w:val="00E8194E"/>
    <w:rsid w:val="00E84B76"/>
    <w:rsid w:val="00E84D5D"/>
    <w:rsid w:val="00E851D8"/>
    <w:rsid w:val="00E900FC"/>
    <w:rsid w:val="00E9140D"/>
    <w:rsid w:val="00E94EA9"/>
    <w:rsid w:val="00E95539"/>
    <w:rsid w:val="00EA4EA4"/>
    <w:rsid w:val="00EA59CC"/>
    <w:rsid w:val="00EB3662"/>
    <w:rsid w:val="00EB4441"/>
    <w:rsid w:val="00EB4509"/>
    <w:rsid w:val="00EB664E"/>
    <w:rsid w:val="00EC17A4"/>
    <w:rsid w:val="00EC1D0A"/>
    <w:rsid w:val="00EC4E49"/>
    <w:rsid w:val="00EC7C2F"/>
    <w:rsid w:val="00ED06ED"/>
    <w:rsid w:val="00ED2B32"/>
    <w:rsid w:val="00ED311B"/>
    <w:rsid w:val="00ED77FB"/>
    <w:rsid w:val="00ED7B19"/>
    <w:rsid w:val="00EE31BB"/>
    <w:rsid w:val="00EE6182"/>
    <w:rsid w:val="00EF4F3F"/>
    <w:rsid w:val="00F00F28"/>
    <w:rsid w:val="00F021A6"/>
    <w:rsid w:val="00F11661"/>
    <w:rsid w:val="00F12A6E"/>
    <w:rsid w:val="00F16225"/>
    <w:rsid w:val="00F16C70"/>
    <w:rsid w:val="00F24901"/>
    <w:rsid w:val="00F301E3"/>
    <w:rsid w:val="00F3033A"/>
    <w:rsid w:val="00F3148A"/>
    <w:rsid w:val="00F31B7B"/>
    <w:rsid w:val="00F364E2"/>
    <w:rsid w:val="00F37F08"/>
    <w:rsid w:val="00F423A9"/>
    <w:rsid w:val="00F43EF4"/>
    <w:rsid w:val="00F5166A"/>
    <w:rsid w:val="00F54D97"/>
    <w:rsid w:val="00F57EC4"/>
    <w:rsid w:val="00F60850"/>
    <w:rsid w:val="00F66152"/>
    <w:rsid w:val="00F66C29"/>
    <w:rsid w:val="00F6726C"/>
    <w:rsid w:val="00F74F56"/>
    <w:rsid w:val="00F768B0"/>
    <w:rsid w:val="00F81695"/>
    <w:rsid w:val="00F834A1"/>
    <w:rsid w:val="00F834D5"/>
    <w:rsid w:val="00F84892"/>
    <w:rsid w:val="00F8632F"/>
    <w:rsid w:val="00F864A8"/>
    <w:rsid w:val="00F86E63"/>
    <w:rsid w:val="00F90DE7"/>
    <w:rsid w:val="00F937A6"/>
    <w:rsid w:val="00F93F18"/>
    <w:rsid w:val="00F94EBB"/>
    <w:rsid w:val="00FA0D7F"/>
    <w:rsid w:val="00FA5FBD"/>
    <w:rsid w:val="00FA7169"/>
    <w:rsid w:val="00FB2E0C"/>
    <w:rsid w:val="00FC3FDB"/>
    <w:rsid w:val="00FC487D"/>
    <w:rsid w:val="00FC71F7"/>
    <w:rsid w:val="00FD1F28"/>
    <w:rsid w:val="00FD34A1"/>
    <w:rsid w:val="00FD63E6"/>
    <w:rsid w:val="00FD6517"/>
    <w:rsid w:val="00FE01E2"/>
    <w:rsid w:val="00FE7894"/>
    <w:rsid w:val="00FF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1Char">
    <w:name w:val="标题 1 Char"/>
    <w:link w:val="1"/>
    <w:rsid w:val="00DF33C4"/>
    <w:rPr>
      <w:rFonts w:ascii="Arial" w:eastAsia="SimSun" w:hAnsi="Arial" w:cs="Arial"/>
      <w:b/>
      <w:bCs/>
      <w:caps/>
      <w:kern w:val="32"/>
      <w:sz w:val="22"/>
      <w:szCs w:val="32"/>
      <w:lang w:val="en-US" w:eastAsia="zh-CN" w:bidi="ar-SA"/>
    </w:rPr>
  </w:style>
  <w:style w:type="paragraph" w:styleId="a9">
    <w:name w:val="footnote text"/>
    <w:basedOn w:val="a0"/>
    <w:link w:val="Char"/>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2Char">
    <w:name w:val="标题 2 Char"/>
    <w:link w:val="2"/>
    <w:rsid w:val="00DF33C4"/>
    <w:rPr>
      <w:rFonts w:ascii="Arial" w:eastAsia="SimSun" w:hAnsi="Arial" w:cs="Arial"/>
      <w:bCs/>
      <w:iCs/>
      <w:caps/>
      <w:sz w:val="22"/>
      <w:szCs w:val="28"/>
      <w:lang w:val="en-US" w:eastAsia="zh-CN" w:bidi="ar-SA"/>
    </w:rPr>
  </w:style>
  <w:style w:type="character" w:styleId="ad">
    <w:name w:val="page number"/>
    <w:basedOn w:val="a1"/>
    <w:rsid w:val="00DF33C4"/>
  </w:style>
  <w:style w:type="character" w:styleId="ae">
    <w:name w:val="footnote reference"/>
    <w:rsid w:val="00DF33C4"/>
    <w:rPr>
      <w:vertAlign w:val="superscript"/>
    </w:rPr>
  </w:style>
  <w:style w:type="character" w:styleId="af">
    <w:name w:val="Hyperlink"/>
    <w:rsid w:val="00DF33C4"/>
    <w:rPr>
      <w:color w:val="0000FF"/>
      <w:u w:val="single"/>
    </w:rPr>
  </w:style>
  <w:style w:type="character" w:customStyle="1" w:styleId="Char">
    <w:name w:val="脚注文本 Char"/>
    <w:link w:val="a9"/>
    <w:semiHidden/>
    <w:rsid w:val="00DF33C4"/>
    <w:rPr>
      <w:rFonts w:ascii="Arial" w:eastAsia="SimSun" w:hAnsi="Arial" w:cs="Arial"/>
      <w:sz w:val="18"/>
      <w:lang w:val="en-US" w:eastAsia="zh-CN" w:bidi="ar-SA"/>
    </w:rPr>
  </w:style>
  <w:style w:type="character" w:customStyle="1" w:styleId="ONUMEChar">
    <w:name w:val="ONUM E Char"/>
    <w:link w:val="ONUME"/>
    <w:rsid w:val="00165C81"/>
    <w:rPr>
      <w:rFonts w:ascii="Arial" w:hAnsi="Arial" w:cs="Arial"/>
      <w:sz w:val="22"/>
    </w:rPr>
  </w:style>
  <w:style w:type="paragraph" w:styleId="af0">
    <w:name w:val="Balloon Text"/>
    <w:basedOn w:val="a0"/>
    <w:semiHidden/>
    <w:rsid w:val="004226BF"/>
    <w:rPr>
      <w:rFonts w:ascii="Tahoma" w:hAnsi="Tahoma" w:cs="Tahoma"/>
      <w:sz w:val="16"/>
      <w:szCs w:val="16"/>
    </w:rPr>
  </w:style>
  <w:style w:type="paragraph" w:customStyle="1" w:styleId="Meetingplacedate">
    <w:name w:val="Meeting place &amp; date"/>
    <w:basedOn w:val="a0"/>
    <w:next w:val="a0"/>
    <w:rsid w:val="00CB05D3"/>
    <w:pPr>
      <w:spacing w:line="336" w:lineRule="exact"/>
      <w:ind w:left="1021"/>
    </w:pPr>
    <w:rPr>
      <w:rFonts w:eastAsia="Times New Roman" w:cs="Times New Roman"/>
      <w:b/>
      <w:sz w:val="24"/>
      <w:lang w:eastAsia="en-US"/>
    </w:rPr>
  </w:style>
  <w:style w:type="character" w:customStyle="1" w:styleId="Char0">
    <w:name w:val="页眉 Char"/>
    <w:basedOn w:val="a1"/>
    <w:link w:val="aa"/>
    <w:uiPriority w:val="99"/>
    <w:rsid w:val="006903C4"/>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1Char">
    <w:name w:val="标题 1 Char"/>
    <w:link w:val="1"/>
    <w:rsid w:val="00DF33C4"/>
    <w:rPr>
      <w:rFonts w:ascii="Arial" w:eastAsia="SimSun" w:hAnsi="Arial" w:cs="Arial"/>
      <w:b/>
      <w:bCs/>
      <w:caps/>
      <w:kern w:val="32"/>
      <w:sz w:val="22"/>
      <w:szCs w:val="32"/>
      <w:lang w:val="en-US" w:eastAsia="zh-CN" w:bidi="ar-SA"/>
    </w:rPr>
  </w:style>
  <w:style w:type="paragraph" w:styleId="a9">
    <w:name w:val="footnote text"/>
    <w:basedOn w:val="a0"/>
    <w:link w:val="Char"/>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2Char">
    <w:name w:val="标题 2 Char"/>
    <w:link w:val="2"/>
    <w:rsid w:val="00DF33C4"/>
    <w:rPr>
      <w:rFonts w:ascii="Arial" w:eastAsia="SimSun" w:hAnsi="Arial" w:cs="Arial"/>
      <w:bCs/>
      <w:iCs/>
      <w:caps/>
      <w:sz w:val="22"/>
      <w:szCs w:val="28"/>
      <w:lang w:val="en-US" w:eastAsia="zh-CN" w:bidi="ar-SA"/>
    </w:rPr>
  </w:style>
  <w:style w:type="character" w:styleId="ad">
    <w:name w:val="page number"/>
    <w:basedOn w:val="a1"/>
    <w:rsid w:val="00DF33C4"/>
  </w:style>
  <w:style w:type="character" w:styleId="ae">
    <w:name w:val="footnote reference"/>
    <w:rsid w:val="00DF33C4"/>
    <w:rPr>
      <w:vertAlign w:val="superscript"/>
    </w:rPr>
  </w:style>
  <w:style w:type="character" w:styleId="af">
    <w:name w:val="Hyperlink"/>
    <w:rsid w:val="00DF33C4"/>
    <w:rPr>
      <w:color w:val="0000FF"/>
      <w:u w:val="single"/>
    </w:rPr>
  </w:style>
  <w:style w:type="character" w:customStyle="1" w:styleId="Char">
    <w:name w:val="脚注文本 Char"/>
    <w:link w:val="a9"/>
    <w:semiHidden/>
    <w:rsid w:val="00DF33C4"/>
    <w:rPr>
      <w:rFonts w:ascii="Arial" w:eastAsia="SimSun" w:hAnsi="Arial" w:cs="Arial"/>
      <w:sz w:val="18"/>
      <w:lang w:val="en-US" w:eastAsia="zh-CN" w:bidi="ar-SA"/>
    </w:rPr>
  </w:style>
  <w:style w:type="character" w:customStyle="1" w:styleId="ONUMEChar">
    <w:name w:val="ONUM E Char"/>
    <w:link w:val="ONUME"/>
    <w:rsid w:val="00165C81"/>
    <w:rPr>
      <w:rFonts w:ascii="Arial" w:hAnsi="Arial" w:cs="Arial"/>
      <w:sz w:val="22"/>
    </w:rPr>
  </w:style>
  <w:style w:type="paragraph" w:styleId="af0">
    <w:name w:val="Balloon Text"/>
    <w:basedOn w:val="a0"/>
    <w:semiHidden/>
    <w:rsid w:val="004226BF"/>
    <w:rPr>
      <w:rFonts w:ascii="Tahoma" w:hAnsi="Tahoma" w:cs="Tahoma"/>
      <w:sz w:val="16"/>
      <w:szCs w:val="16"/>
    </w:rPr>
  </w:style>
  <w:style w:type="paragraph" w:customStyle="1" w:styleId="Meetingplacedate">
    <w:name w:val="Meeting place &amp; date"/>
    <w:basedOn w:val="a0"/>
    <w:next w:val="a0"/>
    <w:rsid w:val="00CB05D3"/>
    <w:pPr>
      <w:spacing w:line="336" w:lineRule="exact"/>
      <w:ind w:left="1021"/>
    </w:pPr>
    <w:rPr>
      <w:rFonts w:eastAsia="Times New Roman" w:cs="Times New Roman"/>
      <w:b/>
      <w:sz w:val="24"/>
      <w:lang w:eastAsia="en-US"/>
    </w:rPr>
  </w:style>
  <w:style w:type="character" w:customStyle="1" w:styleId="Char0">
    <w:name w:val="页眉 Char"/>
    <w:basedOn w:val="a1"/>
    <w:link w:val="aa"/>
    <w:uiPriority w:val="99"/>
    <w:rsid w:val="006903C4"/>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pct/en/quality/authoritie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ipstats/en/statistics/pct/" TargetMode="External"/><Relationship Id="rId1" Type="http://schemas.openxmlformats.org/officeDocument/2006/relationships/hyperlink" Target="http://www.wipo.int/meetings/en/details.jsp?meeting_id=2830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0641A-DE3A-487D-A7D3-22298767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Links>
    <vt:vector size="18" baseType="variant">
      <vt:variant>
        <vt:i4>7143523</vt:i4>
      </vt:variant>
      <vt:variant>
        <vt:i4>0</vt:i4>
      </vt:variant>
      <vt:variant>
        <vt:i4>0</vt:i4>
      </vt:variant>
      <vt:variant>
        <vt:i4>5</vt:i4>
      </vt:variant>
      <vt:variant>
        <vt:lpwstr>http://www.wipo.int/pct/en/quality/authorities.html</vt:lpwstr>
      </vt:variant>
      <vt:variant>
        <vt:lpwstr/>
      </vt:variant>
      <vt:variant>
        <vt:i4>8192100</vt:i4>
      </vt:variant>
      <vt:variant>
        <vt:i4>3</vt:i4>
      </vt:variant>
      <vt:variant>
        <vt:i4>0</vt:i4>
      </vt:variant>
      <vt:variant>
        <vt:i4>5</vt:i4>
      </vt:variant>
      <vt:variant>
        <vt:lpwstr>http://www.wipo.int/ipstats/en/statistics/pct/</vt:lpwstr>
      </vt:variant>
      <vt:variant>
        <vt:lpwstr/>
      </vt:variant>
      <vt:variant>
        <vt:i4>7929926</vt:i4>
      </vt:variant>
      <vt:variant>
        <vt:i4>0</vt:i4>
      </vt:variant>
      <vt:variant>
        <vt:i4>0</vt:i4>
      </vt:variant>
      <vt:variant>
        <vt:i4>5</vt:i4>
      </vt:variant>
      <vt:variant>
        <vt:lpwstr>http://www.wipo.int/meetings/en/details.jsp?meeting_id=28303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2013-07-16T14:31:00Z</dcterms:created>
  <dcterms:modified xsi:type="dcterms:W3CDTF">2013-07-16T15:09:00Z</dcterms:modified>
</cp:coreProperties>
</file>