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A876D3" w:rsidRPr="004231C2" w:rsidTr="009C0A2C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876D3" w:rsidRPr="004231C2" w:rsidRDefault="00A876D3" w:rsidP="009C0A2C">
            <w:pPr>
              <w:jc w:val="both"/>
            </w:pPr>
            <w:r w:rsidRPr="004231C2"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5C6E5AAF" wp14:editId="1099CBDC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3" name="图片 3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876D3" w:rsidRPr="004231C2" w:rsidRDefault="00A876D3" w:rsidP="009C0A2C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876D3" w:rsidRPr="004231C2" w:rsidRDefault="00A876D3" w:rsidP="009C0A2C">
            <w:pPr>
              <w:jc w:val="right"/>
            </w:pPr>
            <w:r w:rsidRPr="004231C2">
              <w:rPr>
                <w:b/>
                <w:sz w:val="40"/>
                <w:szCs w:val="40"/>
              </w:rPr>
              <w:t>C</w:t>
            </w:r>
          </w:p>
        </w:tc>
      </w:tr>
      <w:tr w:rsidR="00A876D3" w:rsidRPr="004231C2" w:rsidTr="009C0A2C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876D3" w:rsidRPr="004231C2" w:rsidRDefault="00A876D3" w:rsidP="00A876D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231C2">
              <w:rPr>
                <w:rFonts w:ascii="Arial Black" w:hAnsi="Arial Black"/>
                <w:caps/>
                <w:sz w:val="15"/>
              </w:rPr>
              <w:t>A/5</w:t>
            </w:r>
            <w:r w:rsidRPr="004231C2">
              <w:rPr>
                <w:rFonts w:ascii="Arial Black" w:hAnsi="Arial Black" w:hint="eastAsia"/>
                <w:caps/>
                <w:sz w:val="15"/>
              </w:rPr>
              <w:t>6</w:t>
            </w:r>
            <w:r w:rsidRPr="004231C2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>
              <w:rPr>
                <w:rFonts w:ascii="Arial Black" w:hAnsi="Arial Black" w:hint="eastAsia"/>
                <w:caps/>
                <w:sz w:val="15"/>
              </w:rPr>
              <w:t>11</w:t>
            </w:r>
          </w:p>
        </w:tc>
      </w:tr>
      <w:tr w:rsidR="00A876D3" w:rsidRPr="004231C2" w:rsidTr="009C0A2C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876D3" w:rsidRPr="004231C2" w:rsidRDefault="00A876D3" w:rsidP="009C0A2C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4231C2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4231C2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4231C2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4231C2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4231C2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4231C2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A876D3" w:rsidRPr="004231C2" w:rsidTr="009C0A2C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876D3" w:rsidRPr="004231C2" w:rsidRDefault="00A876D3" w:rsidP="00A876D3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4231C2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4231C2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4231C2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4231C2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4231C2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Pr="004231C2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6</w:t>
            </w:r>
            <w:r w:rsidRPr="004231C2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9</w:t>
            </w:r>
            <w:r w:rsidRPr="004231C2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28</w:t>
            </w:r>
            <w:r w:rsidRPr="004231C2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4231C2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A876D3" w:rsidRPr="004231C2" w:rsidRDefault="00A876D3" w:rsidP="00A876D3"/>
    <w:p w:rsidR="00A876D3" w:rsidRPr="004231C2" w:rsidRDefault="00A876D3" w:rsidP="00A876D3"/>
    <w:p w:rsidR="00A876D3" w:rsidRPr="004231C2" w:rsidRDefault="00A876D3" w:rsidP="00A876D3"/>
    <w:p w:rsidR="00A876D3" w:rsidRPr="004231C2" w:rsidRDefault="00A876D3" w:rsidP="00A876D3"/>
    <w:p w:rsidR="00A876D3" w:rsidRPr="004231C2" w:rsidRDefault="00A876D3" w:rsidP="00A876D3"/>
    <w:p w:rsidR="00A876D3" w:rsidRPr="004231C2" w:rsidRDefault="00A876D3" w:rsidP="00A876D3">
      <w:pPr>
        <w:rPr>
          <w:rFonts w:ascii="SimHei" w:eastAsia="SimHei"/>
          <w:sz w:val="28"/>
          <w:szCs w:val="28"/>
        </w:rPr>
      </w:pPr>
      <w:r w:rsidRPr="004231C2">
        <w:rPr>
          <w:rFonts w:ascii="SimHei" w:eastAsia="SimHei" w:hint="eastAsia"/>
          <w:sz w:val="28"/>
          <w:szCs w:val="28"/>
        </w:rPr>
        <w:t>世界知识产权组织成员国大会</w:t>
      </w:r>
    </w:p>
    <w:p w:rsidR="00A876D3" w:rsidRPr="004231C2" w:rsidRDefault="00A876D3" w:rsidP="00A876D3"/>
    <w:p w:rsidR="00A876D3" w:rsidRPr="004231C2" w:rsidRDefault="00A876D3" w:rsidP="00A876D3"/>
    <w:p w:rsidR="00A876D3" w:rsidRPr="004231C2" w:rsidRDefault="00A876D3" w:rsidP="00A876D3">
      <w:pPr>
        <w:textAlignment w:val="bottom"/>
        <w:rPr>
          <w:rFonts w:ascii="KaiTi" w:eastAsia="KaiTi"/>
          <w:b/>
          <w:sz w:val="24"/>
          <w:szCs w:val="24"/>
        </w:rPr>
      </w:pPr>
      <w:r w:rsidRPr="004231C2">
        <w:rPr>
          <w:rFonts w:ascii="KaiTi" w:eastAsia="KaiTi" w:hint="eastAsia"/>
          <w:b/>
          <w:sz w:val="24"/>
          <w:szCs w:val="24"/>
        </w:rPr>
        <w:t>第五十六届系列会议</w:t>
      </w:r>
    </w:p>
    <w:p w:rsidR="00A876D3" w:rsidRPr="004231C2" w:rsidRDefault="00A876D3" w:rsidP="00A876D3">
      <w:pPr>
        <w:textAlignment w:val="bottom"/>
        <w:rPr>
          <w:rFonts w:ascii="KaiTi" w:eastAsia="KaiTi" w:hAnsi="KaiTi"/>
          <w:b/>
          <w:sz w:val="24"/>
          <w:szCs w:val="24"/>
        </w:rPr>
      </w:pPr>
      <w:r w:rsidRPr="004231C2">
        <w:rPr>
          <w:rFonts w:ascii="KaiTi" w:eastAsia="KaiTi" w:hAnsi="KaiTi" w:hint="eastAsia"/>
          <w:sz w:val="24"/>
          <w:szCs w:val="24"/>
        </w:rPr>
        <w:t>2016</w:t>
      </w:r>
      <w:r w:rsidRPr="004231C2">
        <w:rPr>
          <w:rFonts w:ascii="KaiTi" w:eastAsia="KaiTi" w:hAnsi="KaiTi" w:hint="eastAsia"/>
          <w:b/>
          <w:sz w:val="24"/>
          <w:szCs w:val="24"/>
        </w:rPr>
        <w:t>年</w:t>
      </w:r>
      <w:r w:rsidRPr="004231C2">
        <w:rPr>
          <w:rFonts w:ascii="KaiTi" w:eastAsia="KaiTi" w:hAnsi="KaiTi" w:hint="eastAsia"/>
          <w:sz w:val="24"/>
          <w:szCs w:val="24"/>
        </w:rPr>
        <w:t>10</w:t>
      </w:r>
      <w:r w:rsidRPr="004231C2">
        <w:rPr>
          <w:rFonts w:ascii="KaiTi" w:eastAsia="KaiTi" w:hAnsi="KaiTi" w:hint="eastAsia"/>
          <w:b/>
          <w:sz w:val="24"/>
          <w:szCs w:val="24"/>
        </w:rPr>
        <w:t>月</w:t>
      </w:r>
      <w:r w:rsidRPr="004231C2">
        <w:rPr>
          <w:rFonts w:ascii="KaiTi" w:eastAsia="KaiTi" w:hAnsi="KaiTi" w:hint="eastAsia"/>
          <w:sz w:val="24"/>
          <w:szCs w:val="24"/>
        </w:rPr>
        <w:t>3</w:t>
      </w:r>
      <w:r w:rsidRPr="004231C2">
        <w:rPr>
          <w:rFonts w:ascii="KaiTi" w:eastAsia="KaiTi" w:hAnsi="KaiTi" w:hint="eastAsia"/>
          <w:b/>
          <w:sz w:val="24"/>
          <w:szCs w:val="24"/>
        </w:rPr>
        <w:t>日至</w:t>
      </w:r>
      <w:r w:rsidRPr="004231C2">
        <w:rPr>
          <w:rFonts w:ascii="KaiTi" w:eastAsia="KaiTi" w:hAnsi="KaiTi" w:hint="eastAsia"/>
          <w:sz w:val="24"/>
          <w:szCs w:val="24"/>
        </w:rPr>
        <w:t>11</w:t>
      </w:r>
      <w:r w:rsidRPr="004231C2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A876D3" w:rsidRPr="004231C2" w:rsidRDefault="00A876D3" w:rsidP="00A876D3"/>
    <w:p w:rsidR="00A876D3" w:rsidRPr="004231C2" w:rsidRDefault="00A876D3" w:rsidP="00A876D3"/>
    <w:p w:rsidR="00A876D3" w:rsidRPr="004231C2" w:rsidRDefault="00A876D3" w:rsidP="00A876D3"/>
    <w:p w:rsidR="00A876D3" w:rsidRPr="004231C2" w:rsidRDefault="00A876D3" w:rsidP="00A876D3">
      <w:pPr>
        <w:rPr>
          <w:rFonts w:ascii="KaiTi" w:eastAsia="KaiTi" w:hAnsi="KaiTi" w:cs="Times New Roman"/>
          <w:sz w:val="24"/>
          <w:szCs w:val="32"/>
        </w:rPr>
      </w:pPr>
      <w:bookmarkStart w:id="3" w:name="TitleOfDoc"/>
      <w:bookmarkEnd w:id="3"/>
      <w:r w:rsidRPr="00A876D3">
        <w:rPr>
          <w:rFonts w:ascii="KaiTi" w:eastAsia="KaiTi" w:hAnsi="KaiTi" w:cs="Times New Roman" w:hint="eastAsia"/>
          <w:sz w:val="24"/>
          <w:szCs w:val="32"/>
        </w:rPr>
        <w:t>截至201</w:t>
      </w:r>
      <w:r>
        <w:rPr>
          <w:rFonts w:ascii="KaiTi" w:eastAsia="KaiTi" w:hAnsi="KaiTi" w:cs="Times New Roman" w:hint="eastAsia"/>
          <w:sz w:val="24"/>
          <w:szCs w:val="32"/>
        </w:rPr>
        <w:t>6</w:t>
      </w:r>
      <w:r w:rsidRPr="00A876D3">
        <w:rPr>
          <w:rFonts w:ascii="KaiTi" w:eastAsia="KaiTi" w:hAnsi="KaiTi" w:cs="Times New Roman" w:hint="eastAsia"/>
          <w:sz w:val="24"/>
          <w:szCs w:val="32"/>
        </w:rPr>
        <w:t>年9月1日的会费缴纳情况</w:t>
      </w:r>
    </w:p>
    <w:p w:rsidR="00A876D3" w:rsidRPr="004231C2" w:rsidRDefault="00A876D3" w:rsidP="00A876D3"/>
    <w:p w:rsidR="00A876D3" w:rsidRPr="004231C2" w:rsidRDefault="00A2301F" w:rsidP="00A876D3">
      <w:pPr>
        <w:rPr>
          <w:rFonts w:ascii="KaiTi" w:eastAsia="KaiTi" w:hAnsi="STKaiti" w:cs="Times New Roman"/>
          <w:sz w:val="21"/>
          <w:szCs w:val="24"/>
        </w:rPr>
      </w:pPr>
      <w:bookmarkStart w:id="4" w:name="Prepared"/>
      <w:bookmarkEnd w:id="4"/>
      <w:r>
        <w:rPr>
          <w:rFonts w:ascii="KaiTi" w:eastAsia="KaiTi" w:hAnsi="STKaiti" w:cs="Times New Roman" w:hint="eastAsia"/>
          <w:sz w:val="21"/>
          <w:szCs w:val="24"/>
        </w:rPr>
        <w:t>秘书处</w:t>
      </w:r>
      <w:r w:rsidR="00A876D3" w:rsidRPr="008B6220">
        <w:rPr>
          <w:rFonts w:ascii="KaiTi" w:eastAsia="KaiTi" w:hAnsi="STKaiti" w:cs="Times New Roman" w:hint="eastAsia"/>
          <w:sz w:val="21"/>
          <w:szCs w:val="24"/>
        </w:rPr>
        <w:t>编拟</w:t>
      </w:r>
      <w:r>
        <w:rPr>
          <w:rFonts w:ascii="KaiTi" w:eastAsia="KaiTi" w:hAnsi="STKaiti" w:cs="Times New Roman" w:hint="eastAsia"/>
          <w:sz w:val="21"/>
          <w:szCs w:val="24"/>
        </w:rPr>
        <w:t>的文件</w:t>
      </w:r>
    </w:p>
    <w:p w:rsidR="00A876D3" w:rsidRPr="004231C2" w:rsidRDefault="00A876D3" w:rsidP="00A876D3"/>
    <w:p w:rsidR="00A876D3" w:rsidRPr="004231C2" w:rsidRDefault="00A876D3" w:rsidP="00A876D3"/>
    <w:p w:rsidR="00A876D3" w:rsidRPr="004231C2" w:rsidRDefault="00A876D3" w:rsidP="00A876D3"/>
    <w:p w:rsidR="00A876D3" w:rsidRPr="004231C2" w:rsidRDefault="00A876D3" w:rsidP="00A876D3"/>
    <w:p w:rsidR="00A2301F" w:rsidRPr="00566C83" w:rsidRDefault="00A2301F" w:rsidP="00566C83">
      <w:pPr>
        <w:pStyle w:val="ae"/>
        <w:numPr>
          <w:ilvl w:val="0"/>
          <w:numId w:val="9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="SimSun" w:hAnsi="SimSun"/>
          <w:sz w:val="21"/>
        </w:rPr>
      </w:pPr>
      <w:r w:rsidRPr="00566C83">
        <w:rPr>
          <w:rFonts w:ascii="SimSun" w:hAnsi="SimSun" w:hint="eastAsia"/>
          <w:sz w:val="21"/>
        </w:rPr>
        <w:t>本文件载有截至2016年6月30日的会费缴纳情况</w:t>
      </w:r>
      <w:r w:rsidR="00566C83" w:rsidRPr="00566C83">
        <w:rPr>
          <w:rFonts w:ascii="SimSun" w:hAnsi="SimSun" w:hint="eastAsia"/>
          <w:sz w:val="21"/>
        </w:rPr>
        <w:t>（</w:t>
      </w:r>
      <w:r w:rsidRPr="00566C83">
        <w:rPr>
          <w:rFonts w:ascii="SimSun" w:hAnsi="SimSun" w:hint="eastAsia"/>
          <w:sz w:val="21"/>
        </w:rPr>
        <w:t>文件WO/PBC/25/10</w:t>
      </w:r>
      <w:r w:rsidR="00566C83" w:rsidRPr="00566C83">
        <w:rPr>
          <w:rFonts w:ascii="SimSun" w:hAnsi="SimSun" w:hint="eastAsia"/>
          <w:sz w:val="21"/>
        </w:rPr>
        <w:t>）</w:t>
      </w:r>
      <w:r w:rsidRPr="00566C83">
        <w:rPr>
          <w:rFonts w:ascii="SimSun" w:hAnsi="SimSun" w:hint="eastAsia"/>
          <w:sz w:val="21"/>
        </w:rPr>
        <w:t>的更新资料。</w:t>
      </w:r>
    </w:p>
    <w:p w:rsidR="00A2301F" w:rsidRPr="00D87DAD" w:rsidRDefault="00A2301F" w:rsidP="00A2301F">
      <w:pPr>
        <w:keepNext/>
        <w:spacing w:beforeLines="100" w:before="240" w:afterLines="50" w:after="120" w:line="340" w:lineRule="atLeast"/>
        <w:rPr>
          <w:rFonts w:ascii="SimHei" w:eastAsia="SimHei" w:hAnsi="SimHei"/>
          <w:caps/>
          <w:sz w:val="21"/>
          <w:szCs w:val="22"/>
        </w:rPr>
      </w:pPr>
      <w:r w:rsidRPr="00D87DAD">
        <w:rPr>
          <w:rFonts w:ascii="SimHei" w:eastAsia="SimHei" w:hAnsi="SimHei" w:hint="eastAsia"/>
          <w:caps/>
          <w:sz w:val="21"/>
          <w:szCs w:val="22"/>
        </w:rPr>
        <w:t>截至201</w:t>
      </w:r>
      <w:r>
        <w:rPr>
          <w:rFonts w:ascii="SimHei" w:eastAsia="SimHei" w:hAnsi="SimHei" w:hint="eastAsia"/>
          <w:caps/>
          <w:sz w:val="21"/>
          <w:szCs w:val="22"/>
        </w:rPr>
        <w:t>6</w:t>
      </w:r>
      <w:r w:rsidRPr="00D87DAD">
        <w:rPr>
          <w:rFonts w:ascii="SimHei" w:eastAsia="SimHei" w:hAnsi="SimHei" w:hint="eastAsia"/>
          <w:caps/>
          <w:sz w:val="21"/>
          <w:szCs w:val="22"/>
        </w:rPr>
        <w:t>年</w:t>
      </w:r>
      <w:r>
        <w:rPr>
          <w:rFonts w:ascii="SimHei" w:eastAsia="SimHei" w:hAnsi="SimHei" w:hint="eastAsia"/>
          <w:caps/>
          <w:sz w:val="21"/>
          <w:szCs w:val="22"/>
        </w:rPr>
        <w:t>9</w:t>
      </w:r>
      <w:r w:rsidRPr="00D87DAD">
        <w:rPr>
          <w:rFonts w:ascii="SimHei" w:eastAsia="SimHei" w:hAnsi="SimHei" w:hint="eastAsia"/>
          <w:caps/>
          <w:sz w:val="21"/>
          <w:szCs w:val="22"/>
        </w:rPr>
        <w:t>月</w:t>
      </w:r>
      <w:r>
        <w:rPr>
          <w:rFonts w:ascii="SimHei" w:eastAsia="SimHei" w:hAnsi="SimHei" w:hint="eastAsia"/>
          <w:caps/>
          <w:sz w:val="21"/>
          <w:szCs w:val="22"/>
        </w:rPr>
        <w:t>1</w:t>
      </w:r>
      <w:r w:rsidRPr="00D87DAD">
        <w:rPr>
          <w:rFonts w:ascii="SimHei" w:eastAsia="SimHei" w:hAnsi="SimHei" w:hint="eastAsia"/>
          <w:caps/>
          <w:sz w:val="21"/>
          <w:szCs w:val="22"/>
        </w:rPr>
        <w:t>日的会费拖欠情况</w:t>
      </w:r>
    </w:p>
    <w:p w:rsidR="00A2301F" w:rsidRPr="00FA00BA" w:rsidRDefault="00A2301F" w:rsidP="00A2301F">
      <w:pPr>
        <w:keepNext/>
        <w:overflowPunct w:val="0"/>
        <w:spacing w:beforeLines="100" w:before="240" w:afterLines="50" w:after="120" w:line="340" w:lineRule="atLeast"/>
        <w:rPr>
          <w:rFonts w:ascii="SimSun" w:hAnsi="SimSun"/>
          <w:b/>
          <w:sz w:val="21"/>
          <w:szCs w:val="22"/>
        </w:rPr>
      </w:pPr>
      <w:r w:rsidRPr="00FA00BA">
        <w:rPr>
          <w:rFonts w:ascii="SimSun" w:hAnsi="SimSun" w:hint="eastAsia"/>
          <w:b/>
          <w:sz w:val="21"/>
          <w:szCs w:val="22"/>
        </w:rPr>
        <w:t>年度会费拖欠情况</w:t>
      </w:r>
      <w:r w:rsidRPr="00FA00BA">
        <w:rPr>
          <w:rFonts w:ascii="SimSun" w:hAnsi="SimSun" w:hint="eastAsia"/>
          <w:b/>
          <w:sz w:val="21"/>
          <w:szCs w:val="22"/>
        </w:rPr>
        <w:br/>
        <w:t>（列入特别（冻结）账号的最不发达国家1990年之前的会费拖欠除外）</w:t>
      </w:r>
    </w:p>
    <w:p w:rsidR="00566C83" w:rsidRDefault="00A2301F" w:rsidP="00566C83">
      <w:pPr>
        <w:pStyle w:val="ae"/>
        <w:numPr>
          <w:ilvl w:val="0"/>
          <w:numId w:val="9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="SimSun" w:hAnsi="SimSun"/>
          <w:sz w:val="21"/>
          <w:szCs w:val="22"/>
        </w:rPr>
      </w:pPr>
      <w:r w:rsidRPr="00D87DAD">
        <w:rPr>
          <w:rFonts w:ascii="SimSun" w:hAnsi="SimSun" w:hint="eastAsia"/>
          <w:sz w:val="21"/>
          <w:szCs w:val="22"/>
        </w:rPr>
        <w:t>以下表格列出截至201</w:t>
      </w:r>
      <w:r>
        <w:rPr>
          <w:rFonts w:ascii="SimSun" w:hAnsi="SimSun" w:hint="eastAsia"/>
          <w:sz w:val="21"/>
          <w:szCs w:val="22"/>
        </w:rPr>
        <w:t>6</w:t>
      </w:r>
      <w:r w:rsidRPr="00D87DAD">
        <w:rPr>
          <w:rFonts w:ascii="SimSun" w:hAnsi="SimSun" w:hint="eastAsia"/>
          <w:sz w:val="21"/>
          <w:szCs w:val="22"/>
        </w:rPr>
        <w:t>年</w:t>
      </w:r>
      <w:r>
        <w:rPr>
          <w:rFonts w:ascii="SimSun" w:hAnsi="SimSun" w:hint="eastAsia"/>
          <w:sz w:val="21"/>
          <w:szCs w:val="22"/>
        </w:rPr>
        <w:t>9</w:t>
      </w:r>
      <w:r w:rsidRPr="00D87DAD">
        <w:rPr>
          <w:rFonts w:ascii="SimSun" w:hAnsi="SimSun" w:hint="eastAsia"/>
          <w:sz w:val="21"/>
          <w:szCs w:val="22"/>
        </w:rPr>
        <w:t>月</w:t>
      </w:r>
      <w:r>
        <w:rPr>
          <w:rFonts w:ascii="SimSun" w:hAnsi="SimSun" w:hint="eastAsia"/>
          <w:sz w:val="21"/>
          <w:szCs w:val="22"/>
        </w:rPr>
        <w:t>1</w:t>
      </w:r>
      <w:r w:rsidRPr="00D87DAD">
        <w:rPr>
          <w:rFonts w:ascii="SimSun" w:hAnsi="SimSun" w:hint="eastAsia"/>
          <w:sz w:val="21"/>
          <w:szCs w:val="22"/>
        </w:rPr>
        <w:t>日根据自1994年1月1日起适用的单一会费制，并根据六个会费供资联盟</w:t>
      </w:r>
      <w:r>
        <w:rPr>
          <w:rFonts w:ascii="SimSun" w:hAnsi="SimSun" w:hint="eastAsia"/>
          <w:sz w:val="21"/>
          <w:szCs w:val="22"/>
        </w:rPr>
        <w:t>（</w:t>
      </w:r>
      <w:r w:rsidRPr="00D87DAD">
        <w:rPr>
          <w:rFonts w:ascii="SimSun" w:hAnsi="SimSun" w:hint="eastAsia"/>
          <w:sz w:val="21"/>
          <w:szCs w:val="22"/>
        </w:rPr>
        <w:t>巴黎、</w:t>
      </w:r>
      <w:r w:rsidRPr="00566C83">
        <w:rPr>
          <w:rFonts w:ascii="SimSun" w:hAnsi="SimSun" w:hint="eastAsia"/>
          <w:sz w:val="21"/>
        </w:rPr>
        <w:t>伯尔尼</w:t>
      </w:r>
      <w:r w:rsidRPr="00D87DAD">
        <w:rPr>
          <w:rFonts w:ascii="SimSun" w:hAnsi="SimSun" w:hint="eastAsia"/>
          <w:sz w:val="21"/>
          <w:szCs w:val="22"/>
        </w:rPr>
        <w:t>、国际专利分类、尼斯、</w:t>
      </w:r>
      <w:proofErr w:type="gramStart"/>
      <w:r w:rsidRPr="00D87DAD">
        <w:rPr>
          <w:rFonts w:ascii="SimSun" w:hAnsi="SimSun" w:hint="eastAsia"/>
          <w:sz w:val="21"/>
          <w:szCs w:val="22"/>
        </w:rPr>
        <w:t>洛迦</w:t>
      </w:r>
      <w:proofErr w:type="gramEnd"/>
      <w:r w:rsidRPr="00D87DAD">
        <w:rPr>
          <w:rFonts w:ascii="SimSun" w:hAnsi="SimSun" w:hint="eastAsia"/>
          <w:sz w:val="21"/>
          <w:szCs w:val="22"/>
        </w:rPr>
        <w:t>诺、维也纳</w:t>
      </w:r>
      <w:r>
        <w:rPr>
          <w:rFonts w:ascii="SimSun" w:hAnsi="SimSun" w:hint="eastAsia"/>
          <w:sz w:val="21"/>
          <w:szCs w:val="22"/>
        </w:rPr>
        <w:t>）</w:t>
      </w:r>
      <w:r w:rsidRPr="00D87DAD">
        <w:rPr>
          <w:rFonts w:ascii="SimSun" w:hAnsi="SimSun" w:hint="eastAsia"/>
          <w:sz w:val="21"/>
          <w:szCs w:val="22"/>
        </w:rPr>
        <w:t>和WIPO</w:t>
      </w:r>
      <w:r>
        <w:rPr>
          <w:rFonts w:ascii="SimSun" w:hAnsi="SimSun" w:hint="eastAsia"/>
          <w:sz w:val="21"/>
          <w:szCs w:val="22"/>
        </w:rPr>
        <w:t>（</w:t>
      </w:r>
      <w:r w:rsidRPr="00D87DAD">
        <w:rPr>
          <w:rFonts w:ascii="SimSun" w:hAnsi="SimSun" w:hint="eastAsia"/>
          <w:sz w:val="21"/>
          <w:szCs w:val="22"/>
        </w:rPr>
        <w:t>用于不属于任何联盟成员的WIPO成员国</w:t>
      </w:r>
      <w:r>
        <w:rPr>
          <w:rFonts w:ascii="SimSun" w:hAnsi="SimSun" w:hint="eastAsia"/>
          <w:sz w:val="21"/>
          <w:szCs w:val="22"/>
        </w:rPr>
        <w:t>）</w:t>
      </w:r>
      <w:r w:rsidRPr="00D87DAD">
        <w:rPr>
          <w:rFonts w:ascii="SimSun" w:hAnsi="SimSun" w:hint="eastAsia"/>
          <w:sz w:val="21"/>
          <w:szCs w:val="22"/>
        </w:rPr>
        <w:t>以前所适用的会费制的会费拖欠情况，但列入特别</w:t>
      </w:r>
      <w:r>
        <w:rPr>
          <w:rFonts w:ascii="SimSun" w:hAnsi="SimSun" w:hint="eastAsia"/>
          <w:sz w:val="21"/>
          <w:szCs w:val="22"/>
        </w:rPr>
        <w:t>（</w:t>
      </w:r>
      <w:r w:rsidRPr="00D87DAD">
        <w:rPr>
          <w:rFonts w:ascii="SimSun" w:hAnsi="SimSun" w:hint="eastAsia"/>
          <w:sz w:val="21"/>
          <w:szCs w:val="22"/>
        </w:rPr>
        <w:t>冻结</w:t>
      </w:r>
      <w:r>
        <w:rPr>
          <w:rFonts w:ascii="SimSun" w:hAnsi="SimSun" w:hint="eastAsia"/>
          <w:sz w:val="21"/>
          <w:szCs w:val="22"/>
        </w:rPr>
        <w:t>）</w:t>
      </w:r>
      <w:r w:rsidRPr="00D87DAD">
        <w:rPr>
          <w:rFonts w:ascii="SimSun" w:hAnsi="SimSun" w:hint="eastAsia"/>
          <w:sz w:val="21"/>
          <w:szCs w:val="22"/>
        </w:rPr>
        <w:t>账户的最不发达国家</w:t>
      </w:r>
      <w:r>
        <w:rPr>
          <w:rFonts w:ascii="SimSun" w:hAnsi="SimSun" w:hint="eastAsia"/>
          <w:sz w:val="21"/>
          <w:szCs w:val="22"/>
        </w:rPr>
        <w:t>（</w:t>
      </w:r>
      <w:r w:rsidRPr="00D87DAD">
        <w:rPr>
          <w:rFonts w:ascii="SimSun" w:hAnsi="SimSun" w:hint="eastAsia"/>
          <w:sz w:val="21"/>
          <w:szCs w:val="22"/>
        </w:rPr>
        <w:t>LDC</w:t>
      </w:r>
      <w:r>
        <w:rPr>
          <w:rFonts w:ascii="SimSun" w:hAnsi="SimSun" w:hint="eastAsia"/>
          <w:sz w:val="21"/>
          <w:szCs w:val="22"/>
        </w:rPr>
        <w:t>）</w:t>
      </w:r>
      <w:r w:rsidRPr="00D87DAD">
        <w:rPr>
          <w:rFonts w:ascii="SimSun" w:hAnsi="SimSun" w:hint="eastAsia"/>
          <w:sz w:val="21"/>
          <w:szCs w:val="22"/>
        </w:rPr>
        <w:t>1990年以前的会费拖欠除外，这些拖欠未列入该表，而在下文第</w:t>
      </w:r>
      <w:r>
        <w:rPr>
          <w:rFonts w:ascii="SimSun" w:hAnsi="SimSun" w:hint="eastAsia"/>
          <w:sz w:val="21"/>
          <w:szCs w:val="22"/>
        </w:rPr>
        <w:t>5</w:t>
      </w:r>
      <w:r w:rsidRPr="00D87DAD">
        <w:rPr>
          <w:rFonts w:ascii="SimSun" w:hAnsi="SimSun" w:hint="eastAsia"/>
          <w:sz w:val="21"/>
          <w:szCs w:val="22"/>
        </w:rPr>
        <w:t>段的表中列出。</w:t>
      </w:r>
    </w:p>
    <w:p w:rsidR="00566C83" w:rsidRDefault="00566C83">
      <w:pPr>
        <w:rPr>
          <w:rFonts w:ascii="SimSun" w:hAnsi="SimSun"/>
          <w:sz w:val="21"/>
          <w:szCs w:val="22"/>
        </w:rPr>
      </w:pPr>
      <w:r>
        <w:rPr>
          <w:rFonts w:ascii="SimSun" w:hAnsi="SimSun"/>
          <w:sz w:val="21"/>
          <w:szCs w:val="22"/>
        </w:rPr>
        <w:br w:type="page"/>
      </w:r>
    </w:p>
    <w:tbl>
      <w:tblPr>
        <w:tblW w:w="9478" w:type="dxa"/>
        <w:jc w:val="center"/>
        <w:tblLayout w:type="fixed"/>
        <w:tblLook w:val="04A0" w:firstRow="1" w:lastRow="0" w:firstColumn="1" w:lastColumn="0" w:noHBand="0" w:noVBand="1"/>
      </w:tblPr>
      <w:tblGrid>
        <w:gridCol w:w="1300"/>
        <w:gridCol w:w="835"/>
        <w:gridCol w:w="3834"/>
        <w:gridCol w:w="1134"/>
        <w:gridCol w:w="1134"/>
        <w:gridCol w:w="1241"/>
      </w:tblGrid>
      <w:tr w:rsidR="00182769" w:rsidRPr="00566C83" w:rsidTr="00D01B6C">
        <w:trPr>
          <w:tblHeader/>
          <w:jc w:val="center"/>
        </w:trPr>
        <w:tc>
          <w:tcPr>
            <w:tcW w:w="1300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000000" w:fill="C5D9F1"/>
            <w:vAlign w:val="center"/>
            <w:hideMark/>
          </w:tcPr>
          <w:p w:rsidR="00182769" w:rsidRPr="00566C83" w:rsidRDefault="00182769" w:rsidP="002B063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66C83">
              <w:rPr>
                <w:rFonts w:eastAsiaTheme="minorEastAsia" w:hint="eastAsia"/>
                <w:b/>
                <w:bCs/>
                <w:color w:val="000000"/>
                <w:sz w:val="16"/>
                <w:szCs w:val="16"/>
              </w:rPr>
              <w:lastRenderedPageBreak/>
              <w:t>国　家</w:t>
            </w:r>
          </w:p>
        </w:tc>
        <w:tc>
          <w:tcPr>
            <w:tcW w:w="835" w:type="dxa"/>
            <w:vMerge w:val="restart"/>
            <w:tcBorders>
              <w:top w:val="single" w:sz="4" w:space="0" w:color="595959"/>
              <w:left w:val="nil"/>
              <w:right w:val="single" w:sz="4" w:space="0" w:color="595959"/>
            </w:tcBorders>
            <w:shd w:val="clear" w:color="000000" w:fill="C5D9F1"/>
            <w:vAlign w:val="center"/>
            <w:hideMark/>
          </w:tcPr>
          <w:p w:rsidR="00182769" w:rsidRPr="00566C83" w:rsidRDefault="00182769" w:rsidP="002B063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66C83">
              <w:rPr>
                <w:b/>
                <w:bCs/>
                <w:color w:val="000000"/>
                <w:sz w:val="17"/>
                <w:szCs w:val="17"/>
              </w:rPr>
              <w:t>单一</w:t>
            </w:r>
            <w:r w:rsidRPr="00566C83">
              <w:rPr>
                <w:b/>
                <w:bCs/>
                <w:color w:val="000000"/>
                <w:sz w:val="17"/>
                <w:szCs w:val="17"/>
              </w:rPr>
              <w:t>/</w:t>
            </w:r>
          </w:p>
          <w:p w:rsidR="00182769" w:rsidRPr="00566C83" w:rsidRDefault="00182769" w:rsidP="002B063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66C83">
              <w:rPr>
                <w:b/>
                <w:bCs/>
                <w:color w:val="000000"/>
                <w:sz w:val="17"/>
                <w:szCs w:val="17"/>
              </w:rPr>
              <w:t>联盟</w:t>
            </w:r>
            <w:r w:rsidRPr="00566C83">
              <w:rPr>
                <w:b/>
                <w:bCs/>
                <w:color w:val="000000"/>
                <w:sz w:val="17"/>
                <w:szCs w:val="17"/>
              </w:rPr>
              <w:t>/</w:t>
            </w:r>
          </w:p>
          <w:p w:rsidR="00182769" w:rsidRPr="00566C83" w:rsidRDefault="00182769" w:rsidP="002B063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66C83">
              <w:rPr>
                <w:b/>
                <w:bCs/>
                <w:color w:val="000000"/>
                <w:sz w:val="17"/>
                <w:szCs w:val="17"/>
              </w:rPr>
              <w:t>WIPO</w:t>
            </w:r>
          </w:p>
        </w:tc>
        <w:tc>
          <w:tcPr>
            <w:tcW w:w="3834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C5D9F1"/>
            <w:vAlign w:val="center"/>
            <w:hideMark/>
          </w:tcPr>
          <w:p w:rsidR="00182769" w:rsidRPr="00566C83" w:rsidRDefault="00182769" w:rsidP="002B063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66C83">
              <w:rPr>
                <w:rFonts w:hint="eastAsia"/>
                <w:b/>
                <w:bCs/>
                <w:color w:val="000000"/>
                <w:sz w:val="17"/>
                <w:szCs w:val="17"/>
              </w:rPr>
              <w:t>无拖欠</w:t>
            </w:r>
            <w:r w:rsidRPr="00566C83">
              <w:rPr>
                <w:rFonts w:hint="eastAsia"/>
                <w:b/>
                <w:bCs/>
                <w:color w:val="000000"/>
                <w:sz w:val="17"/>
                <w:szCs w:val="17"/>
              </w:rPr>
              <w:t>/</w:t>
            </w:r>
            <w:r w:rsidRPr="00566C83">
              <w:rPr>
                <w:rFonts w:hint="eastAsia"/>
                <w:b/>
                <w:bCs/>
                <w:color w:val="000000"/>
                <w:sz w:val="17"/>
                <w:szCs w:val="17"/>
              </w:rPr>
              <w:t>拖欠年份</w:t>
            </w:r>
          </w:p>
        </w:tc>
        <w:tc>
          <w:tcPr>
            <w:tcW w:w="2268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7F7F7F" w:themeColor="text1" w:themeTint="80"/>
            </w:tcBorders>
            <w:shd w:val="clear" w:color="000000" w:fill="C5D9F1"/>
            <w:vAlign w:val="center"/>
            <w:hideMark/>
          </w:tcPr>
          <w:p w:rsidR="00182769" w:rsidRPr="00566C83" w:rsidRDefault="00182769" w:rsidP="002B063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66C83">
              <w:rPr>
                <w:rFonts w:hint="eastAsia"/>
                <w:b/>
                <w:bCs/>
                <w:color w:val="000000"/>
                <w:sz w:val="17"/>
                <w:szCs w:val="17"/>
              </w:rPr>
              <w:t>拖欠数额</w:t>
            </w:r>
          </w:p>
          <w:p w:rsidR="00182769" w:rsidRPr="00566C83" w:rsidRDefault="00182769" w:rsidP="002B063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66C83">
              <w:rPr>
                <w:rFonts w:hint="eastAsia"/>
                <w:b/>
                <w:bCs/>
                <w:color w:val="000000"/>
                <w:sz w:val="17"/>
                <w:szCs w:val="17"/>
              </w:rPr>
              <w:t>（瑞　郎）</w:t>
            </w:r>
          </w:p>
        </w:tc>
        <w:tc>
          <w:tcPr>
            <w:tcW w:w="1241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C5D9F1"/>
            <w:vAlign w:val="center"/>
          </w:tcPr>
          <w:p w:rsidR="00182769" w:rsidRPr="00566C83" w:rsidRDefault="00182769" w:rsidP="002B063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66C83">
              <w:rPr>
                <w:rFonts w:hint="eastAsia"/>
                <w:b/>
                <w:bCs/>
                <w:color w:val="000000"/>
                <w:sz w:val="17"/>
                <w:szCs w:val="17"/>
              </w:rPr>
              <w:t>占拖欠总额的百分比</w:t>
            </w:r>
          </w:p>
        </w:tc>
      </w:tr>
      <w:tr w:rsidR="00182769" w:rsidRPr="00566C83" w:rsidTr="00D01B6C">
        <w:trPr>
          <w:tblHeader/>
          <w:jc w:val="center"/>
        </w:trPr>
        <w:tc>
          <w:tcPr>
            <w:tcW w:w="1300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C5D9F1"/>
            <w:vAlign w:val="center"/>
            <w:hideMark/>
          </w:tcPr>
          <w:p w:rsidR="00182769" w:rsidRPr="00566C83" w:rsidRDefault="00182769" w:rsidP="002B0636">
            <w:pPr>
              <w:jc w:val="both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35" w:type="dxa"/>
            <w:vMerge/>
            <w:tcBorders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C5D9F1"/>
            <w:vAlign w:val="center"/>
            <w:hideMark/>
          </w:tcPr>
          <w:p w:rsidR="00182769" w:rsidRPr="00566C83" w:rsidRDefault="00182769" w:rsidP="002B0636">
            <w:pPr>
              <w:jc w:val="both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C5D9F1"/>
            <w:vAlign w:val="center"/>
            <w:hideMark/>
          </w:tcPr>
          <w:p w:rsidR="00182769" w:rsidRPr="00182769" w:rsidRDefault="00182769" w:rsidP="002B0636">
            <w:pPr>
              <w:jc w:val="center"/>
              <w:rPr>
                <w:rFonts w:ascii="KaiTi" w:eastAsia="KaiTi" w:hAnsi="KaiTi"/>
                <w:b/>
                <w:bCs/>
                <w:iCs/>
                <w:color w:val="000000"/>
                <w:sz w:val="17"/>
                <w:szCs w:val="17"/>
              </w:rPr>
            </w:pPr>
            <w:r w:rsidRPr="00182769">
              <w:rPr>
                <w:rFonts w:ascii="KaiTi" w:eastAsia="KaiTi" w:hAnsi="KaiTi" w:hint="eastAsia"/>
                <w:b/>
                <w:bCs/>
                <w:iCs/>
                <w:color w:val="000000"/>
                <w:sz w:val="17"/>
                <w:szCs w:val="17"/>
              </w:rPr>
              <w:t>（星号表示部分缴纳会费）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C5D9F1"/>
            <w:hideMark/>
          </w:tcPr>
          <w:p w:rsidR="00182769" w:rsidRPr="00566C83" w:rsidRDefault="00182769" w:rsidP="009C0A2C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7F7F7F" w:themeColor="text1" w:themeTint="80"/>
            </w:tcBorders>
            <w:shd w:val="clear" w:color="000000" w:fill="C5D9F1"/>
            <w:vAlign w:val="center"/>
            <w:hideMark/>
          </w:tcPr>
          <w:p w:rsidR="00182769" w:rsidRPr="00566C83" w:rsidRDefault="00182769" w:rsidP="002B0636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66C83">
              <w:rPr>
                <w:rFonts w:hint="eastAsia"/>
                <w:b/>
                <w:bCs/>
                <w:color w:val="000000"/>
                <w:sz w:val="17"/>
                <w:szCs w:val="17"/>
              </w:rPr>
              <w:t>合</w:t>
            </w:r>
            <w:r>
              <w:rPr>
                <w:rFonts w:hint="eastAsia"/>
                <w:b/>
                <w:bCs/>
                <w:color w:val="000000"/>
                <w:sz w:val="17"/>
                <w:szCs w:val="17"/>
              </w:rPr>
              <w:t xml:space="preserve">　</w:t>
            </w:r>
            <w:r w:rsidRPr="00566C83">
              <w:rPr>
                <w:rFonts w:hint="eastAsia"/>
                <w:b/>
                <w:bCs/>
                <w:color w:val="000000"/>
                <w:sz w:val="17"/>
                <w:szCs w:val="17"/>
              </w:rPr>
              <w:t>计</w:t>
            </w:r>
          </w:p>
        </w:tc>
        <w:tc>
          <w:tcPr>
            <w:tcW w:w="1241" w:type="dxa"/>
            <w:vMerge/>
            <w:tcBorders>
              <w:left w:val="single" w:sz="4" w:space="0" w:color="7F7F7F" w:themeColor="text1" w:themeTint="80"/>
              <w:bottom w:val="single" w:sz="4" w:space="0" w:color="595959"/>
              <w:right w:val="single" w:sz="4" w:space="0" w:color="7F7F7F" w:themeColor="text1" w:themeTint="80"/>
            </w:tcBorders>
            <w:shd w:val="clear" w:color="000000" w:fill="C5D9F1"/>
            <w:hideMark/>
          </w:tcPr>
          <w:p w:rsidR="00182769" w:rsidRPr="00566C83" w:rsidRDefault="00182769" w:rsidP="009C0A2C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rFonts w:ascii="SimSun" w:hAnsi="SimSun"/>
                <w:color w:val="000000"/>
                <w:sz w:val="16"/>
                <w:szCs w:val="16"/>
              </w:rPr>
            </w:pPr>
            <w:r w:rsidRPr="00566C83">
              <w:rPr>
                <w:rFonts w:ascii="SimSun" w:hAnsi="SimSun"/>
                <w:color w:val="000000"/>
                <w:sz w:val="16"/>
                <w:szCs w:val="16"/>
              </w:rPr>
              <w:t>阿富汗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rFonts w:ascii="SimSun" w:hAnsi="SimSun"/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rFonts w:ascii="SimSun" w:hAnsi="SimSun"/>
                <w:color w:val="000000"/>
                <w:sz w:val="16"/>
                <w:szCs w:val="16"/>
              </w:rPr>
            </w:pPr>
            <w:r w:rsidRPr="00566C83">
              <w:rPr>
                <w:rFonts w:ascii="SimSun" w:hAnsi="SimSun"/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rFonts w:ascii="SimSun" w:hAnsi="SimSu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rFonts w:ascii="SimSun" w:hAnsi="SimSun"/>
                <w:color w:val="000000"/>
                <w:sz w:val="17"/>
                <w:szCs w:val="17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rFonts w:ascii="SimSun" w:hAnsi="SimSun"/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rFonts w:ascii="SimSun" w:hAnsi="SimSun"/>
                <w:color w:val="000000"/>
                <w:sz w:val="16"/>
                <w:szCs w:val="16"/>
              </w:rPr>
            </w:pPr>
            <w:r w:rsidRPr="00566C83">
              <w:rPr>
                <w:rFonts w:ascii="SimSun" w:hAnsi="SimSun"/>
                <w:color w:val="000000"/>
                <w:sz w:val="16"/>
                <w:szCs w:val="16"/>
              </w:rPr>
              <w:t>阿尔巴尼亚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rFonts w:ascii="SimSun" w:hAnsi="SimSun"/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rFonts w:ascii="SimSun" w:hAnsi="SimSun"/>
                <w:color w:val="000000"/>
                <w:sz w:val="16"/>
                <w:szCs w:val="16"/>
              </w:rPr>
            </w:pPr>
            <w:r w:rsidRPr="00566C83">
              <w:rPr>
                <w:rFonts w:ascii="SimSun" w:hAnsi="SimSun"/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rFonts w:ascii="SimSun" w:hAnsi="SimSu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rFonts w:ascii="SimSun" w:hAnsi="SimSun"/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rFonts w:ascii="SimSun" w:hAnsi="SimSun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阿尔及利亚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安道尔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安哥拉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安提瓜和巴布达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阿根廷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单一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91,158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sz w:val="16"/>
                <w:szCs w:val="16"/>
              </w:rPr>
            </w:pPr>
            <w:r w:rsidRPr="00566C83">
              <w:rPr>
                <w:sz w:val="16"/>
                <w:szCs w:val="16"/>
              </w:rPr>
              <w:t>2.00</w:t>
            </w: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亚美尼亚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澳大利亚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奥地利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阿塞拜疆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巴哈马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巴林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孟加拉国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70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巴巴多斯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  <w:u w:val="single"/>
              </w:rPr>
            </w:pPr>
          </w:p>
        </w:tc>
      </w:tr>
      <w:tr w:rsidR="00D10795" w:rsidRPr="00566C83" w:rsidTr="00D01B6C">
        <w:trPr>
          <w:trHeight w:val="270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白俄罗斯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  <w:u w:val="doub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  <w:u w:val="double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比利时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单一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16*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445,990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9.78</w:t>
            </w: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伯利兹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单一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2,849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0.06</w:t>
            </w: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贝宁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不丹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70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182769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玻利维亚</w:t>
            </w:r>
          </w:p>
          <w:p w:rsidR="0003325D" w:rsidRPr="00566C83" w:rsidRDefault="00566C8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（</w:t>
            </w:r>
            <w:r w:rsidR="0003325D" w:rsidRPr="00566C83">
              <w:rPr>
                <w:color w:val="000000"/>
                <w:sz w:val="16"/>
                <w:szCs w:val="16"/>
              </w:rPr>
              <w:t>多民族国</w:t>
            </w:r>
            <w:r w:rsidRPr="00566C83">
              <w:rPr>
                <w:color w:val="000000"/>
                <w:sz w:val="16"/>
                <w:szCs w:val="16"/>
              </w:rPr>
              <w:t>）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单一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08+09+10+11+12+13+14+15+16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25,641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0.56</w:t>
            </w: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波斯尼亚和黑塞哥维那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博茨瓦纳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巴西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单一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16*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86,981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1.91</w:t>
            </w: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文莱达鲁萨兰国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保加利亚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sz w:val="16"/>
                <w:szCs w:val="16"/>
              </w:rPr>
            </w:pPr>
            <w:r w:rsidRPr="00566C83">
              <w:rPr>
                <w:sz w:val="16"/>
                <w:szCs w:val="16"/>
              </w:rPr>
              <w:t>布基纳法索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单一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1,424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0.03</w:t>
            </w: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sz w:val="16"/>
                <w:szCs w:val="16"/>
              </w:rPr>
            </w:pPr>
            <w:r w:rsidRPr="00566C83">
              <w:rPr>
                <w:sz w:val="16"/>
                <w:szCs w:val="16"/>
              </w:rPr>
              <w:t>布隆迪</w:t>
            </w:r>
          </w:p>
        </w:tc>
        <w:tc>
          <w:tcPr>
            <w:tcW w:w="835" w:type="dxa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巴黎</w:t>
            </w:r>
          </w:p>
        </w:tc>
        <w:tc>
          <w:tcPr>
            <w:tcW w:w="3834" w:type="dxa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90+91+92+93</w:t>
            </w:r>
          </w:p>
        </w:tc>
        <w:tc>
          <w:tcPr>
            <w:tcW w:w="1134" w:type="dxa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13,276</w:t>
            </w:r>
          </w:p>
        </w:tc>
        <w:tc>
          <w:tcPr>
            <w:tcW w:w="1134" w:type="dxa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450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单一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94+95+96+97+98+99+00+01+02+03+04+05+06+07+08+09+10+11+12+13+14+15+16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34,603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47,879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1.05</w:t>
            </w: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佛得角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单一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15*+16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5,136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0.11</w:t>
            </w: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柬埔寨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喀麦隆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加拿大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450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中非共和国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单一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94+95+96+97+98+99+00+01+02+03+04+05+06+07+08+09+10+11+12+13+14+15+16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34,603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巴黎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90+91+92+93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13,276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伯尔尼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90+91+92+93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7,460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55,339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1.21</w:t>
            </w:r>
          </w:p>
        </w:tc>
      </w:tr>
      <w:tr w:rsidR="00D10795" w:rsidRPr="00566C83" w:rsidTr="00D01B6C">
        <w:trPr>
          <w:trHeight w:val="450"/>
          <w:jc w:val="center"/>
        </w:trPr>
        <w:tc>
          <w:tcPr>
            <w:tcW w:w="1300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乍得</w:t>
            </w:r>
          </w:p>
        </w:tc>
        <w:tc>
          <w:tcPr>
            <w:tcW w:w="835" w:type="dxa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单一</w:t>
            </w:r>
          </w:p>
        </w:tc>
        <w:tc>
          <w:tcPr>
            <w:tcW w:w="3834" w:type="dxa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94+95+96+97+98+99+00+01+02+03+04+05+06+07+08+09+10+11+12+13+14+15+16</w:t>
            </w:r>
          </w:p>
        </w:tc>
        <w:tc>
          <w:tcPr>
            <w:tcW w:w="1134" w:type="dxa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34,603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巴黎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90+91+92+93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13,276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伯尔尼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90+91+92+93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7,460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55,339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1.21</w:t>
            </w: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智利</w:t>
            </w:r>
          </w:p>
        </w:tc>
        <w:tc>
          <w:tcPr>
            <w:tcW w:w="835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单一</w:t>
            </w:r>
          </w:p>
        </w:tc>
        <w:tc>
          <w:tcPr>
            <w:tcW w:w="3834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16*</w:t>
            </w:r>
          </w:p>
        </w:tc>
        <w:tc>
          <w:tcPr>
            <w:tcW w:w="1134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331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0.00</w:t>
            </w: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中国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哥伦比亚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单一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16*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4,642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0.10</w:t>
            </w: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科摩罗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单一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sz w:val="16"/>
                <w:szCs w:val="16"/>
              </w:rPr>
            </w:pPr>
            <w:r w:rsidRPr="00566C83">
              <w:rPr>
                <w:sz w:val="16"/>
                <w:szCs w:val="16"/>
              </w:rPr>
              <w:t>06+07+08+09+10+11+12+13+14+15+16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15,664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0.34</w:t>
            </w: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2B0636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rFonts w:hint="eastAsia"/>
                <w:color w:val="000000"/>
                <w:sz w:val="16"/>
                <w:szCs w:val="16"/>
              </w:rPr>
              <w:t>刚果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sz w:val="20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哥斯达黎加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科特迪瓦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lastRenderedPageBreak/>
              <w:t>克罗地亚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古巴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塞浦路斯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捷克共和国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450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朝鲜民主主义人民共和国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450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刚果民主共和国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单一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94+95+96+97+98+99+00+01+02+03+04+05+06+07+08+09+10+11+12+13+14+15+16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34,603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巴黎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90+91+92+93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159,959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伯尔尼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90+91+92+93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90,326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284,888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6.25</w:t>
            </w: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丹麦</w:t>
            </w:r>
          </w:p>
        </w:tc>
        <w:tc>
          <w:tcPr>
            <w:tcW w:w="835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吉布提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单一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12+13+14+15+16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7,120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0.16</w:t>
            </w: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多米尼克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单一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11+12+13+14+15+16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17,094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0.37</w:t>
            </w:r>
          </w:p>
        </w:tc>
      </w:tr>
      <w:tr w:rsidR="00D10795" w:rsidRPr="00566C83" w:rsidTr="00D01B6C">
        <w:trPr>
          <w:trHeight w:val="480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多米尼加共和国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单一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94+95+96+97+98+99+00+01+02+03+04+05+06+07+08+09+10+11+12+13+14+15+16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115,490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</w:tr>
      <w:tr w:rsidR="00D10795" w:rsidRPr="00566C83" w:rsidTr="00D01B6C">
        <w:trPr>
          <w:trHeight w:val="450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巴黎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72*+73+74+75+76+77+78+79+80+81+82+83+84+85+86+87+88+89+90+91+92+93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920,829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1,036,319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22.72</w:t>
            </w: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厄瓜多尔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埃及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萨尔瓦多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赤道几内亚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单一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12+13+14+15+16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7,120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0.16</w:t>
            </w: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厄立特里亚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单一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1,424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0.03</w:t>
            </w: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爱沙尼亚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埃塞俄比亚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斐济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芬兰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法国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加蓬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冈比亚</w:t>
            </w:r>
          </w:p>
        </w:tc>
        <w:tc>
          <w:tcPr>
            <w:tcW w:w="835" w:type="dxa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单一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14+15+16</w:t>
            </w:r>
          </w:p>
        </w:tc>
        <w:tc>
          <w:tcPr>
            <w:tcW w:w="1134" w:type="dxa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4,272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0.09</w:t>
            </w: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格鲁吉亚</w:t>
            </w:r>
          </w:p>
        </w:tc>
        <w:tc>
          <w:tcPr>
            <w:tcW w:w="835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德国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加纳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希腊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单一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16*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51,277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1.13</w:t>
            </w: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格林纳达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单一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11+12+13+14+15+16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17,094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0.37</w:t>
            </w: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危地马拉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单一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16*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501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0.01</w:t>
            </w:r>
          </w:p>
        </w:tc>
      </w:tr>
      <w:tr w:rsidR="00D10795" w:rsidRPr="00566C83" w:rsidTr="00D01B6C">
        <w:trPr>
          <w:trHeight w:val="450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几内亚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单一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94+95+96+97+98+99+00+01+02+03+04+05+06+07+08+09+10+11+12+13+14+15+16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34,603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巴黎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90+91+92+93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13,276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伯尔尼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90+91+92+93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7,460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55,339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1.21</w:t>
            </w:r>
          </w:p>
        </w:tc>
      </w:tr>
      <w:tr w:rsidR="00D10795" w:rsidRPr="00566C83" w:rsidTr="00D01B6C">
        <w:trPr>
          <w:trHeight w:val="450"/>
          <w:jc w:val="center"/>
        </w:trPr>
        <w:tc>
          <w:tcPr>
            <w:tcW w:w="1300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几内亚比绍</w:t>
            </w:r>
          </w:p>
        </w:tc>
        <w:tc>
          <w:tcPr>
            <w:tcW w:w="835" w:type="dxa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单一</w:t>
            </w:r>
          </w:p>
        </w:tc>
        <w:tc>
          <w:tcPr>
            <w:tcW w:w="3834" w:type="dxa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94+95+96+97+98+99+00+01+02+03+04+05+06+07+08+09+10+11+12+13+14+15+16</w:t>
            </w:r>
          </w:p>
        </w:tc>
        <w:tc>
          <w:tcPr>
            <w:tcW w:w="1134" w:type="dxa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34,603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巴黎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90+91+92+93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13,276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伯尔尼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92+93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3,858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51,737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1.14</w:t>
            </w: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圭亚那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海地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教廷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洪都拉斯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单一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15*+16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3,180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0.07</w:t>
            </w: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匈牙利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冰岛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印度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印度尼西亚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</w:tr>
      <w:tr w:rsidR="00D10795" w:rsidRPr="00566C83" w:rsidTr="00E04704">
        <w:trPr>
          <w:cantSplit/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lastRenderedPageBreak/>
              <w:t>伊朗（伊斯兰共和国）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伊拉克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单一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5,697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0.13</w:t>
            </w: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爱尔兰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以色列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意大利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牙买加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单一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2,849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0.06</w:t>
            </w: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日本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约旦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单一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16*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3,287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0.07</w:t>
            </w: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哈萨克斯坦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肯尼亚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基里巴斯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科威特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吉尔吉斯斯坦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40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老挝人民民主共和国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单一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1,424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0.03</w:t>
            </w: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拉脱维亚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黎巴嫩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单一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5,697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0.13</w:t>
            </w: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莱索托</w:t>
            </w:r>
          </w:p>
        </w:tc>
        <w:tc>
          <w:tcPr>
            <w:tcW w:w="835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利比里亚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利比亚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单一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13*+14+15+16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41,185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0.90</w:t>
            </w: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列支敦士登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立陶宛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单一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11,395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0.25</w:t>
            </w: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卢森堡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sz w:val="20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sz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马达加斯加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sz w:val="20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sz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马拉维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单一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16*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112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0.00</w:t>
            </w: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马来西亚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马尔代夫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马里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马耳他</w:t>
            </w:r>
          </w:p>
        </w:tc>
        <w:tc>
          <w:tcPr>
            <w:tcW w:w="835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46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毛里塔尼亚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单一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94+95+96+97+98+99+00+01+02+03+04+05+06+07+08+09+10+11+12+13+14+15+16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34,603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巴黎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90*+91+92+93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13,226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伯尔尼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90+91+92+93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7,460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55,289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1.21</w:t>
            </w: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毛里求斯</w:t>
            </w:r>
          </w:p>
        </w:tc>
        <w:tc>
          <w:tcPr>
            <w:tcW w:w="835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墨西哥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密克罗尼西亚（联邦）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单一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05*+06+07+08+09+10+11+12+13+14+15+16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31,592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0.70</w:t>
            </w: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摩纳哥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蒙古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黑山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摩洛哥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莫桑比克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缅甸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纳米比亚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尼泊尔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荷兰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新西兰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尼加拉瓜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450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182769">
            <w:pPr>
              <w:keepNext/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lastRenderedPageBreak/>
              <w:t>尼日尔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单一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94+95+96+97+98+99+00+01+02+03+04+05+06+07+08+09+10+11+12+13+14+15+16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34,603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182769">
            <w:pPr>
              <w:keepNext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巴黎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91+92+93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10,120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伯尔尼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90*+91+92+93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6,712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51,435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1.13</w:t>
            </w:r>
          </w:p>
        </w:tc>
      </w:tr>
      <w:tr w:rsidR="00D10795" w:rsidRPr="00566C83" w:rsidTr="00D01B6C">
        <w:trPr>
          <w:trHeight w:val="450"/>
          <w:jc w:val="center"/>
        </w:trPr>
        <w:tc>
          <w:tcPr>
            <w:tcW w:w="1300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尼日利亚</w:t>
            </w:r>
          </w:p>
        </w:tc>
        <w:tc>
          <w:tcPr>
            <w:tcW w:w="835" w:type="dxa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单一</w:t>
            </w:r>
          </w:p>
        </w:tc>
        <w:tc>
          <w:tcPr>
            <w:tcW w:w="3834" w:type="dxa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94+95+96+97+98+99+00+01+02+03+04+05+06+07+08+09+10+11+12+13+14+15+16</w:t>
            </w:r>
          </w:p>
        </w:tc>
        <w:tc>
          <w:tcPr>
            <w:tcW w:w="1134" w:type="dxa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335,977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巴黎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92*+93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160,629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496,606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10.89</w:t>
            </w: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2B0636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rFonts w:hint="eastAsia"/>
                <w:color w:val="000000"/>
                <w:sz w:val="16"/>
                <w:szCs w:val="16"/>
              </w:rPr>
              <w:t>纽埃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挪威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阿曼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巴基斯坦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巴拿马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单一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16*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0.02</w:t>
            </w: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巴布亚新几内亚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巴拉圭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秘鲁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单一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11,395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0.25</w:t>
            </w: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菲律宾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波兰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葡萄牙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卡塔尔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大韩民国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摩尔多瓦共和国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罗马尼亚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俄罗斯联邦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卢旺达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圣基</w:t>
            </w:r>
            <w:proofErr w:type="gramStart"/>
            <w:r w:rsidRPr="00566C83">
              <w:rPr>
                <w:color w:val="000000"/>
                <w:sz w:val="16"/>
                <w:szCs w:val="16"/>
              </w:rPr>
              <w:t>茨</w:t>
            </w:r>
            <w:proofErr w:type="gramEnd"/>
            <w:r w:rsidRPr="00566C83">
              <w:rPr>
                <w:color w:val="000000"/>
                <w:sz w:val="16"/>
                <w:szCs w:val="16"/>
              </w:rPr>
              <w:t>和</w:t>
            </w:r>
            <w:proofErr w:type="gramStart"/>
            <w:r w:rsidRPr="00566C83">
              <w:rPr>
                <w:color w:val="000000"/>
                <w:sz w:val="16"/>
                <w:szCs w:val="16"/>
              </w:rPr>
              <w:t>尼维</w:t>
            </w:r>
            <w:proofErr w:type="gramEnd"/>
            <w:r w:rsidRPr="00566C83">
              <w:rPr>
                <w:color w:val="000000"/>
                <w:sz w:val="16"/>
                <w:szCs w:val="16"/>
              </w:rPr>
              <w:t>斯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圣卢西亚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圣文森特和格林纳丁斯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单一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2,849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0.06</w:t>
            </w: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566C83">
              <w:rPr>
                <w:color w:val="000000"/>
                <w:sz w:val="16"/>
                <w:szCs w:val="16"/>
              </w:rPr>
              <w:t>萨</w:t>
            </w:r>
            <w:proofErr w:type="gramEnd"/>
            <w:r w:rsidRPr="00566C83">
              <w:rPr>
                <w:color w:val="000000"/>
                <w:sz w:val="16"/>
                <w:szCs w:val="16"/>
              </w:rPr>
              <w:t>摩亚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单一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16*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375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0.00</w:t>
            </w: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圣马力诺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圣多美和普林西比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沙特阿拉伯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塞内加尔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塞尔维亚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巴黎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93*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79,996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伯尔尼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91+92+93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135,984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尼斯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6,447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566C83">
              <w:rPr>
                <w:color w:val="000000"/>
                <w:sz w:val="16"/>
                <w:szCs w:val="16"/>
              </w:rPr>
              <w:t>洛迦</w:t>
            </w:r>
            <w:proofErr w:type="gramEnd"/>
            <w:r w:rsidRPr="00566C83">
              <w:rPr>
                <w:color w:val="000000"/>
                <w:sz w:val="16"/>
                <w:szCs w:val="16"/>
              </w:rPr>
              <w:t>诺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2,247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224,674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4.93</w:t>
            </w: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塞舌尔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塞拉利昂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新加坡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斯洛伐克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斯洛文尼亚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450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索马里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单一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94+95+96+97+98+99+00+01+02+03+04+05+06+07+08+09+10+11+12+13+14+15+16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34,603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WIPO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90+91+92+93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4,452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39,055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0.86</w:t>
            </w: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南非</w:t>
            </w:r>
          </w:p>
        </w:tc>
        <w:tc>
          <w:tcPr>
            <w:tcW w:w="835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西班牙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斯里兰卡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苏丹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lastRenderedPageBreak/>
              <w:t>苏里南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斯威士兰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sz w:val="20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瑞典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瑞士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阿拉伯叙利亚共和国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sz w:val="20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塔吉克斯坦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泰国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450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前南斯拉夫的马其顿共和国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450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多哥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单一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02*+03+04+05+06+07+08+09+10+11+12+13+14+15+16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20,776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0.46</w:t>
            </w: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汤加</w:t>
            </w:r>
          </w:p>
        </w:tc>
        <w:tc>
          <w:tcPr>
            <w:tcW w:w="835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单一</w:t>
            </w:r>
          </w:p>
        </w:tc>
        <w:tc>
          <w:tcPr>
            <w:tcW w:w="3834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2,849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0.06</w:t>
            </w: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特立尼达和多巴哥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单一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5,697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0.13</w:t>
            </w: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突尼斯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单一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16*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2,848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0.06</w:t>
            </w: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土耳其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土库曼斯坦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图瓦</w:t>
            </w:r>
            <w:proofErr w:type="gramStart"/>
            <w:r w:rsidRPr="00566C83">
              <w:rPr>
                <w:color w:val="000000"/>
                <w:sz w:val="16"/>
                <w:szCs w:val="16"/>
              </w:rPr>
              <w:t>卢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乌干达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单一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15+16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2,848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0.06</w:t>
            </w: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乌克兰</w:t>
            </w:r>
          </w:p>
        </w:tc>
        <w:tc>
          <w:tcPr>
            <w:tcW w:w="835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阿拉伯联合酋长国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联合王国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坦桑尼亚联合共和国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美利坚合众国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单一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16*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1,125,233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sz w:val="16"/>
                <w:szCs w:val="16"/>
              </w:rPr>
            </w:pPr>
            <w:r w:rsidRPr="00566C83">
              <w:rPr>
                <w:sz w:val="16"/>
                <w:szCs w:val="16"/>
              </w:rPr>
              <w:t>24.67</w:t>
            </w: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乌拉圭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乌兹别克斯坦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瓦努阿图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委内瑞拉（玻利瓦尔共和国）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单一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13*+14+15+16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35,540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sz w:val="16"/>
                <w:szCs w:val="16"/>
              </w:rPr>
            </w:pPr>
            <w:r w:rsidRPr="00566C83">
              <w:rPr>
                <w:sz w:val="16"/>
                <w:szCs w:val="16"/>
              </w:rPr>
              <w:t>0.78</w:t>
            </w: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越南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也门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单一</w:t>
            </w: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14+15+16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4,272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0.09</w:t>
            </w: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赞比亚</w:t>
            </w:r>
          </w:p>
        </w:tc>
        <w:tc>
          <w:tcPr>
            <w:tcW w:w="835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255"/>
          <w:jc w:val="center"/>
        </w:trPr>
        <w:tc>
          <w:tcPr>
            <w:tcW w:w="1300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津巴布韦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无拖欠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10795" w:rsidRPr="00566C83" w:rsidTr="00D01B6C">
        <w:trPr>
          <w:trHeight w:val="345"/>
          <w:jc w:val="center"/>
        </w:trPr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5D" w:rsidRPr="00566C83" w:rsidRDefault="006B42B3" w:rsidP="002B063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66C83">
              <w:rPr>
                <w:rFonts w:hint="eastAsia"/>
                <w:b/>
                <w:bCs/>
                <w:color w:val="000000"/>
                <w:sz w:val="16"/>
                <w:szCs w:val="16"/>
              </w:rPr>
              <w:t>总</w:t>
            </w:r>
            <w:r w:rsidR="00182769">
              <w:rPr>
                <w:rFonts w:hint="eastAsia"/>
                <w:b/>
                <w:bCs/>
                <w:color w:val="000000"/>
                <w:sz w:val="16"/>
                <w:szCs w:val="16"/>
              </w:rPr>
              <w:t xml:space="preserve">　</w:t>
            </w:r>
            <w:r w:rsidRPr="00566C83">
              <w:rPr>
                <w:rFonts w:hint="eastAsia"/>
                <w:b/>
                <w:bCs/>
                <w:color w:val="000000"/>
                <w:sz w:val="16"/>
                <w:szCs w:val="16"/>
              </w:rPr>
              <w:t>计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25D" w:rsidRPr="00566C83" w:rsidRDefault="0003325D" w:rsidP="002B063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6C83">
              <w:rPr>
                <w:b/>
                <w:bCs/>
                <w:color w:val="000000"/>
                <w:sz w:val="16"/>
                <w:szCs w:val="16"/>
              </w:rPr>
              <w:t>4,561,459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25D" w:rsidRPr="00566C83" w:rsidRDefault="0003325D" w:rsidP="002B063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6C83"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</w:tr>
    </w:tbl>
    <w:p w:rsidR="00C612FC" w:rsidRPr="00182769" w:rsidRDefault="009C0A2C" w:rsidP="00182769">
      <w:pPr>
        <w:keepNext/>
        <w:overflowPunct w:val="0"/>
        <w:spacing w:beforeLines="100" w:before="240" w:afterLines="50" w:after="120" w:line="340" w:lineRule="atLeast"/>
        <w:rPr>
          <w:rFonts w:ascii="SimSun" w:hAnsi="SimSun"/>
          <w:b/>
          <w:sz w:val="21"/>
          <w:szCs w:val="22"/>
        </w:rPr>
      </w:pPr>
      <w:r w:rsidRPr="00FA00BA">
        <w:rPr>
          <w:rFonts w:ascii="SimSun" w:hAnsi="SimSun" w:hint="eastAsia"/>
          <w:b/>
          <w:sz w:val="21"/>
          <w:szCs w:val="22"/>
        </w:rPr>
        <w:t>拖欠总额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2142"/>
        <w:gridCol w:w="3827"/>
        <w:gridCol w:w="1134"/>
        <w:gridCol w:w="1134"/>
      </w:tblGrid>
      <w:tr w:rsidR="009C0A2C" w:rsidRPr="00566C83" w:rsidTr="00182769">
        <w:trPr>
          <w:trHeight w:val="2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0A2C" w:rsidRPr="00566C83" w:rsidRDefault="006B42B3" w:rsidP="006B42B3">
            <w:pPr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单一</w:t>
            </w:r>
            <w:r w:rsidRPr="00566C83">
              <w:rPr>
                <w:rFonts w:hint="eastAsia"/>
                <w:color w:val="000000"/>
                <w:sz w:val="16"/>
                <w:szCs w:val="16"/>
              </w:rPr>
              <w:t>会费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566C83" w:rsidRDefault="009C0A2C" w:rsidP="009C0A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2C" w:rsidRPr="00566C83" w:rsidRDefault="009C0A2C" w:rsidP="009C0A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A2C" w:rsidRPr="00566C83" w:rsidRDefault="009C0A2C" w:rsidP="009C0A2C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2,870,454</w:t>
            </w:r>
          </w:p>
        </w:tc>
      </w:tr>
      <w:tr w:rsidR="009C0A2C" w:rsidRPr="00566C83" w:rsidTr="00182769">
        <w:trPr>
          <w:trHeight w:val="2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0A2C" w:rsidRPr="00566C83" w:rsidRDefault="006B42B3" w:rsidP="009C0A2C">
            <w:pPr>
              <w:rPr>
                <w:color w:val="000000"/>
                <w:sz w:val="16"/>
                <w:szCs w:val="16"/>
              </w:rPr>
            </w:pPr>
            <w:r w:rsidRPr="00566C83">
              <w:rPr>
                <w:rFonts w:hint="eastAsia"/>
                <w:color w:val="000000"/>
                <w:sz w:val="16"/>
                <w:szCs w:val="16"/>
              </w:rPr>
              <w:t>会费供资联盟和</w:t>
            </w:r>
            <w:r w:rsidRPr="00566C83">
              <w:rPr>
                <w:rFonts w:hint="eastAsia"/>
                <w:color w:val="000000"/>
                <w:sz w:val="16"/>
                <w:szCs w:val="16"/>
              </w:rPr>
              <w:t>WIPO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566C83" w:rsidRDefault="009C0A2C" w:rsidP="009C0A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2C" w:rsidRPr="00566C83" w:rsidRDefault="009C0A2C" w:rsidP="009C0A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A2C" w:rsidRPr="00566C83" w:rsidRDefault="009C0A2C" w:rsidP="009C0A2C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1,691,005</w:t>
            </w:r>
          </w:p>
        </w:tc>
      </w:tr>
      <w:tr w:rsidR="009C0A2C" w:rsidRPr="00566C83" w:rsidTr="00182769">
        <w:trPr>
          <w:trHeight w:val="2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0A2C" w:rsidRPr="00566C83" w:rsidRDefault="006B42B3" w:rsidP="009C0A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6C83">
              <w:rPr>
                <w:rFonts w:hint="eastAsia"/>
                <w:b/>
                <w:bCs/>
                <w:color w:val="000000"/>
                <w:sz w:val="16"/>
                <w:szCs w:val="16"/>
              </w:rPr>
              <w:t>总</w:t>
            </w:r>
            <w:r w:rsidR="00182769">
              <w:rPr>
                <w:rFonts w:hint="eastAsia"/>
                <w:b/>
                <w:bCs/>
                <w:color w:val="000000"/>
                <w:sz w:val="16"/>
                <w:szCs w:val="16"/>
              </w:rPr>
              <w:t xml:space="preserve">　</w:t>
            </w:r>
            <w:r w:rsidRPr="00566C83">
              <w:rPr>
                <w:rFonts w:hint="eastAsia"/>
                <w:b/>
                <w:bCs/>
                <w:color w:val="000000"/>
                <w:sz w:val="16"/>
                <w:szCs w:val="16"/>
              </w:rPr>
              <w:t>计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566C83" w:rsidRDefault="009C0A2C" w:rsidP="009C0A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2C" w:rsidRPr="00566C83" w:rsidRDefault="009C0A2C" w:rsidP="009C0A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A2C" w:rsidRPr="00566C83" w:rsidRDefault="009C0A2C" w:rsidP="009C0A2C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66C83">
              <w:rPr>
                <w:b/>
                <w:bCs/>
                <w:color w:val="000000"/>
                <w:sz w:val="17"/>
                <w:szCs w:val="17"/>
              </w:rPr>
              <w:t>4,561,459</w:t>
            </w:r>
          </w:p>
        </w:tc>
      </w:tr>
    </w:tbl>
    <w:p w:rsidR="00A2301F" w:rsidRPr="00FA00BA" w:rsidRDefault="00A2301F" w:rsidP="00A2301F">
      <w:pPr>
        <w:keepNext/>
        <w:overflowPunct w:val="0"/>
        <w:spacing w:beforeLines="100" w:before="240" w:afterLines="50" w:after="120" w:line="340" w:lineRule="atLeast"/>
        <w:rPr>
          <w:rFonts w:ascii="SimSun" w:hAnsi="SimSun"/>
          <w:b/>
          <w:sz w:val="21"/>
          <w:szCs w:val="22"/>
        </w:rPr>
      </w:pPr>
      <w:r w:rsidRPr="00FA00BA">
        <w:rPr>
          <w:rFonts w:ascii="SimSun" w:hAnsi="SimSun" w:hint="eastAsia"/>
          <w:b/>
          <w:sz w:val="21"/>
          <w:szCs w:val="22"/>
        </w:rPr>
        <w:t>说　明</w:t>
      </w:r>
    </w:p>
    <w:p w:rsidR="00A2301F" w:rsidRPr="00D87DAD" w:rsidRDefault="00A2301F" w:rsidP="00566C83">
      <w:pPr>
        <w:pStyle w:val="ae"/>
        <w:numPr>
          <w:ilvl w:val="0"/>
          <w:numId w:val="9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="SimSun" w:hAnsi="SimSun"/>
          <w:sz w:val="21"/>
          <w:szCs w:val="22"/>
        </w:rPr>
      </w:pPr>
      <w:r w:rsidRPr="00D87DAD">
        <w:rPr>
          <w:rFonts w:ascii="SimSun" w:hAnsi="SimSun" w:hint="eastAsia"/>
          <w:sz w:val="21"/>
          <w:szCs w:val="22"/>
        </w:rPr>
        <w:t>201</w:t>
      </w:r>
      <w:r>
        <w:rPr>
          <w:rFonts w:ascii="SimSun" w:hAnsi="SimSun" w:hint="eastAsia"/>
          <w:sz w:val="21"/>
          <w:szCs w:val="22"/>
        </w:rPr>
        <w:t>6</w:t>
      </w:r>
      <w:r w:rsidRPr="00D87DAD">
        <w:rPr>
          <w:rFonts w:ascii="SimSun" w:hAnsi="SimSun" w:hint="eastAsia"/>
          <w:sz w:val="21"/>
          <w:szCs w:val="22"/>
        </w:rPr>
        <w:t>年</w:t>
      </w:r>
      <w:r>
        <w:rPr>
          <w:rFonts w:ascii="SimSun" w:hAnsi="SimSun" w:hint="eastAsia"/>
          <w:sz w:val="21"/>
          <w:szCs w:val="22"/>
        </w:rPr>
        <w:t>9</w:t>
      </w:r>
      <w:r w:rsidRPr="00D87DAD">
        <w:rPr>
          <w:rFonts w:ascii="SimSun" w:hAnsi="SimSun" w:hint="eastAsia"/>
          <w:sz w:val="21"/>
          <w:szCs w:val="22"/>
        </w:rPr>
        <w:t>月</w:t>
      </w:r>
      <w:r>
        <w:rPr>
          <w:rFonts w:ascii="SimSun" w:hAnsi="SimSun" w:hint="eastAsia"/>
          <w:sz w:val="21"/>
          <w:szCs w:val="22"/>
        </w:rPr>
        <w:t>1</w:t>
      </w:r>
      <w:r w:rsidRPr="00D87DAD">
        <w:rPr>
          <w:rFonts w:ascii="SimSun" w:hAnsi="SimSun" w:hint="eastAsia"/>
          <w:sz w:val="21"/>
          <w:szCs w:val="22"/>
        </w:rPr>
        <w:t>日逾期未付的会费总额约达</w:t>
      </w:r>
      <w:r>
        <w:rPr>
          <w:rFonts w:ascii="SimSun" w:hAnsi="SimSun" w:hint="eastAsia"/>
          <w:sz w:val="21"/>
          <w:szCs w:val="22"/>
        </w:rPr>
        <w:t>456</w:t>
      </w:r>
      <w:proofErr w:type="gramStart"/>
      <w:r w:rsidRPr="00D87DAD">
        <w:rPr>
          <w:rFonts w:ascii="SimSun" w:hAnsi="SimSun" w:hint="eastAsia"/>
          <w:sz w:val="21"/>
          <w:szCs w:val="22"/>
        </w:rPr>
        <w:t>万瑞</w:t>
      </w:r>
      <w:proofErr w:type="gramEnd"/>
      <w:r w:rsidRPr="00D87DAD">
        <w:rPr>
          <w:rFonts w:ascii="SimSun" w:hAnsi="SimSun" w:hint="eastAsia"/>
          <w:sz w:val="21"/>
          <w:szCs w:val="22"/>
        </w:rPr>
        <w:t>郎，其</w:t>
      </w:r>
      <w:r>
        <w:rPr>
          <w:rFonts w:ascii="SimSun" w:hAnsi="SimSun" w:hint="eastAsia"/>
          <w:sz w:val="21"/>
          <w:szCs w:val="22"/>
        </w:rPr>
        <w:t>287</w:t>
      </w:r>
      <w:proofErr w:type="gramStart"/>
      <w:r w:rsidRPr="00D87DAD">
        <w:rPr>
          <w:rFonts w:ascii="SimSun" w:hAnsi="SimSun" w:hint="eastAsia"/>
          <w:sz w:val="21"/>
          <w:szCs w:val="22"/>
        </w:rPr>
        <w:t>万瑞郎涉及</w:t>
      </w:r>
      <w:proofErr w:type="gramEnd"/>
      <w:r w:rsidRPr="00D87DAD">
        <w:rPr>
          <w:rFonts w:ascii="SimSun" w:hAnsi="SimSun" w:hint="eastAsia"/>
          <w:sz w:val="21"/>
          <w:szCs w:val="22"/>
        </w:rPr>
        <w:t>单一会费制，而1</w:t>
      </w:r>
      <w:r>
        <w:rPr>
          <w:rFonts w:ascii="SimSun" w:hAnsi="SimSun" w:hint="eastAsia"/>
          <w:sz w:val="21"/>
          <w:szCs w:val="22"/>
        </w:rPr>
        <w:t>69</w:t>
      </w:r>
      <w:proofErr w:type="gramStart"/>
      <w:r w:rsidRPr="00D87DAD">
        <w:rPr>
          <w:rFonts w:ascii="SimSun" w:hAnsi="SimSun" w:hint="eastAsia"/>
          <w:sz w:val="21"/>
          <w:szCs w:val="22"/>
        </w:rPr>
        <w:t>万瑞郎涉及</w:t>
      </w:r>
      <w:proofErr w:type="gramEnd"/>
      <w:r w:rsidRPr="00D87DAD">
        <w:rPr>
          <w:rFonts w:ascii="SimSun" w:hAnsi="SimSun" w:hint="eastAsia"/>
          <w:sz w:val="21"/>
          <w:szCs w:val="22"/>
        </w:rPr>
        <w:t>1994年以前会费供资联盟和WIPO的会费。拖欠总额</w:t>
      </w:r>
      <w:r>
        <w:rPr>
          <w:rFonts w:ascii="SimSun" w:hAnsi="SimSun" w:hint="eastAsia"/>
          <w:sz w:val="21"/>
          <w:szCs w:val="22"/>
        </w:rPr>
        <w:t>456</w:t>
      </w:r>
      <w:proofErr w:type="gramStart"/>
      <w:r w:rsidRPr="00D87DAD">
        <w:rPr>
          <w:rFonts w:ascii="SimSun" w:hAnsi="SimSun" w:hint="eastAsia"/>
          <w:sz w:val="21"/>
          <w:szCs w:val="22"/>
        </w:rPr>
        <w:t>万瑞</w:t>
      </w:r>
      <w:proofErr w:type="gramEnd"/>
      <w:r w:rsidRPr="00D87DAD">
        <w:rPr>
          <w:rFonts w:ascii="SimSun" w:hAnsi="SimSun" w:hint="eastAsia"/>
          <w:sz w:val="21"/>
          <w:szCs w:val="22"/>
        </w:rPr>
        <w:t>郎</w:t>
      </w:r>
      <w:r>
        <w:rPr>
          <w:rFonts w:ascii="SimSun" w:hAnsi="SimSun" w:hint="eastAsia"/>
          <w:sz w:val="21"/>
          <w:szCs w:val="22"/>
        </w:rPr>
        <w:t>（</w:t>
      </w:r>
      <w:r w:rsidRPr="00D87DAD">
        <w:rPr>
          <w:rFonts w:ascii="SimSun" w:hAnsi="SimSun" w:hint="eastAsia"/>
          <w:sz w:val="21"/>
          <w:szCs w:val="22"/>
        </w:rPr>
        <w:t>见上表</w:t>
      </w:r>
      <w:r>
        <w:rPr>
          <w:rFonts w:ascii="SimSun" w:hAnsi="SimSun" w:hint="eastAsia"/>
          <w:sz w:val="21"/>
          <w:szCs w:val="22"/>
        </w:rPr>
        <w:t>）</w:t>
      </w:r>
      <w:r w:rsidRPr="00D87DAD">
        <w:rPr>
          <w:rFonts w:ascii="SimSun" w:hAnsi="SimSun" w:hint="eastAsia"/>
          <w:sz w:val="21"/>
          <w:szCs w:val="22"/>
        </w:rPr>
        <w:t>相当于201</w:t>
      </w:r>
      <w:r>
        <w:rPr>
          <w:rFonts w:ascii="SimSun" w:hAnsi="SimSun" w:hint="eastAsia"/>
          <w:sz w:val="21"/>
          <w:szCs w:val="22"/>
        </w:rPr>
        <w:t>6</w:t>
      </w:r>
      <w:r w:rsidRPr="00D87DAD">
        <w:rPr>
          <w:rFonts w:ascii="SimSun" w:hAnsi="SimSun" w:hint="eastAsia"/>
          <w:sz w:val="21"/>
          <w:szCs w:val="22"/>
        </w:rPr>
        <w:t>年应缴会费发票总额</w:t>
      </w:r>
      <w:r>
        <w:rPr>
          <w:rFonts w:ascii="SimSun" w:hAnsi="SimSun" w:hint="eastAsia"/>
          <w:sz w:val="21"/>
          <w:szCs w:val="22"/>
        </w:rPr>
        <w:t>（</w:t>
      </w:r>
      <w:r w:rsidRPr="00D87DAD">
        <w:rPr>
          <w:rFonts w:ascii="SimSun" w:hAnsi="SimSun" w:hint="eastAsia"/>
          <w:sz w:val="21"/>
          <w:szCs w:val="22"/>
        </w:rPr>
        <w:t>数额为1,7</w:t>
      </w:r>
      <w:r>
        <w:rPr>
          <w:rFonts w:ascii="SimSun" w:hAnsi="SimSun" w:hint="eastAsia"/>
          <w:sz w:val="21"/>
          <w:szCs w:val="22"/>
        </w:rPr>
        <w:t>4</w:t>
      </w:r>
      <w:r w:rsidRPr="00D87DAD">
        <w:rPr>
          <w:rFonts w:ascii="SimSun" w:hAnsi="SimSun" w:hint="eastAsia"/>
          <w:sz w:val="21"/>
          <w:szCs w:val="22"/>
        </w:rPr>
        <w:t>0</w:t>
      </w:r>
      <w:proofErr w:type="gramStart"/>
      <w:r w:rsidRPr="00D87DAD">
        <w:rPr>
          <w:rFonts w:ascii="SimSun" w:hAnsi="SimSun" w:hint="eastAsia"/>
          <w:sz w:val="21"/>
          <w:szCs w:val="22"/>
        </w:rPr>
        <w:t>万瑞</w:t>
      </w:r>
      <w:proofErr w:type="gramEnd"/>
      <w:r w:rsidRPr="00D87DAD">
        <w:rPr>
          <w:rFonts w:ascii="SimSun" w:hAnsi="SimSun" w:hint="eastAsia"/>
          <w:sz w:val="21"/>
          <w:szCs w:val="22"/>
        </w:rPr>
        <w:t>郎</w:t>
      </w:r>
      <w:r>
        <w:rPr>
          <w:rFonts w:ascii="SimSun" w:hAnsi="SimSun" w:hint="eastAsia"/>
          <w:sz w:val="21"/>
          <w:szCs w:val="22"/>
        </w:rPr>
        <w:t>）</w:t>
      </w:r>
      <w:r w:rsidRPr="00D87DAD">
        <w:rPr>
          <w:rFonts w:ascii="SimSun" w:hAnsi="SimSun" w:hint="eastAsia"/>
          <w:sz w:val="21"/>
          <w:szCs w:val="22"/>
        </w:rPr>
        <w:t>的</w:t>
      </w:r>
      <w:r>
        <w:rPr>
          <w:rFonts w:ascii="SimSun" w:hAnsi="SimSun" w:hint="eastAsia"/>
          <w:sz w:val="21"/>
          <w:szCs w:val="22"/>
        </w:rPr>
        <w:t>26</w:t>
      </w:r>
      <w:r w:rsidRPr="00D87DAD">
        <w:rPr>
          <w:rFonts w:ascii="SimSun" w:hAnsi="SimSun" w:hint="eastAsia"/>
          <w:sz w:val="21"/>
          <w:szCs w:val="22"/>
        </w:rPr>
        <w:t>.</w:t>
      </w:r>
      <w:r>
        <w:rPr>
          <w:rFonts w:ascii="SimSun" w:hAnsi="SimSun" w:hint="eastAsia"/>
          <w:sz w:val="21"/>
          <w:szCs w:val="22"/>
        </w:rPr>
        <w:t>2</w:t>
      </w:r>
      <w:r w:rsidRPr="00D87DAD">
        <w:rPr>
          <w:rFonts w:ascii="SimSun" w:hAnsi="SimSun" w:hint="eastAsia"/>
          <w:sz w:val="21"/>
          <w:szCs w:val="22"/>
        </w:rPr>
        <w:t>%。</w:t>
      </w:r>
    </w:p>
    <w:p w:rsidR="00A2301F" w:rsidRPr="00D87DAD" w:rsidRDefault="00A2301F" w:rsidP="00566C83">
      <w:pPr>
        <w:pStyle w:val="ae"/>
        <w:numPr>
          <w:ilvl w:val="0"/>
          <w:numId w:val="9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="SimSun" w:hAnsi="SimSun"/>
          <w:sz w:val="21"/>
          <w:szCs w:val="22"/>
        </w:rPr>
      </w:pPr>
      <w:r w:rsidRPr="00D87DAD">
        <w:rPr>
          <w:rFonts w:ascii="SimSun" w:hAnsi="SimSun" w:hint="eastAsia"/>
          <w:sz w:val="21"/>
          <w:szCs w:val="22"/>
        </w:rPr>
        <w:lastRenderedPageBreak/>
        <w:t>国际局于</w:t>
      </w:r>
      <w:r w:rsidRPr="00566C83">
        <w:rPr>
          <w:rFonts w:ascii="SimSun" w:hAnsi="SimSun" w:hint="eastAsia"/>
          <w:sz w:val="21"/>
        </w:rPr>
        <w:t>2016</w:t>
      </w:r>
      <w:r w:rsidRPr="00D87DAD">
        <w:rPr>
          <w:rFonts w:ascii="SimSun" w:hAnsi="SimSun" w:hint="eastAsia"/>
          <w:sz w:val="21"/>
          <w:szCs w:val="22"/>
        </w:rPr>
        <w:t>年</w:t>
      </w:r>
      <w:r>
        <w:rPr>
          <w:rFonts w:ascii="SimSun" w:hAnsi="SimSun" w:hint="eastAsia"/>
          <w:sz w:val="21"/>
          <w:szCs w:val="22"/>
        </w:rPr>
        <w:t>9</w:t>
      </w:r>
      <w:r w:rsidRPr="00D87DAD">
        <w:rPr>
          <w:rFonts w:ascii="SimSun" w:hAnsi="SimSun" w:hint="eastAsia"/>
          <w:sz w:val="21"/>
          <w:szCs w:val="22"/>
        </w:rPr>
        <w:t>月1日至</w:t>
      </w:r>
      <w:r>
        <w:rPr>
          <w:rFonts w:ascii="SimSun" w:hAnsi="SimSun" w:hint="eastAsia"/>
          <w:sz w:val="21"/>
          <w:szCs w:val="22"/>
        </w:rPr>
        <w:t>10</w:t>
      </w:r>
      <w:r w:rsidRPr="00D87DAD">
        <w:rPr>
          <w:rFonts w:ascii="SimSun" w:hAnsi="SimSun" w:hint="eastAsia"/>
          <w:sz w:val="21"/>
          <w:szCs w:val="22"/>
        </w:rPr>
        <w:t>月</w:t>
      </w:r>
      <w:r>
        <w:rPr>
          <w:rFonts w:ascii="SimSun" w:hAnsi="SimSun" w:hint="eastAsia"/>
          <w:sz w:val="21"/>
          <w:szCs w:val="22"/>
        </w:rPr>
        <w:t>3</w:t>
      </w:r>
      <w:r w:rsidRPr="00D87DAD">
        <w:rPr>
          <w:rFonts w:ascii="SimSun" w:hAnsi="SimSun" w:hint="eastAsia"/>
          <w:sz w:val="21"/>
          <w:szCs w:val="22"/>
        </w:rPr>
        <w:t>日期间收到的任何缴款，</w:t>
      </w:r>
      <w:r w:rsidRPr="00DA0489">
        <w:rPr>
          <w:rFonts w:ascii="SimSun" w:hAnsi="SimSun" w:hint="eastAsia"/>
          <w:sz w:val="21"/>
          <w:szCs w:val="22"/>
        </w:rPr>
        <w:t>将在大会审查本文件时向其报</w:t>
      </w:r>
      <w:r>
        <w:rPr>
          <w:rFonts w:ascii="SimSun" w:hAnsi="SimSun"/>
          <w:sz w:val="21"/>
          <w:szCs w:val="22"/>
        </w:rPr>
        <w:t>‍</w:t>
      </w:r>
      <w:r w:rsidRPr="00DA0489">
        <w:rPr>
          <w:rFonts w:ascii="SimSun" w:hAnsi="SimSun" w:hint="eastAsia"/>
          <w:sz w:val="21"/>
          <w:szCs w:val="22"/>
        </w:rPr>
        <w:t>告</w:t>
      </w:r>
      <w:r w:rsidRPr="00D87DAD">
        <w:rPr>
          <w:rFonts w:ascii="SimSun" w:hAnsi="SimSun" w:hint="eastAsia"/>
          <w:sz w:val="21"/>
          <w:szCs w:val="22"/>
        </w:rPr>
        <w:t>。</w:t>
      </w:r>
    </w:p>
    <w:p w:rsidR="00A2301F" w:rsidRPr="00FA00BA" w:rsidRDefault="00A2301F" w:rsidP="00A2301F">
      <w:pPr>
        <w:keepNext/>
        <w:overflowPunct w:val="0"/>
        <w:spacing w:beforeLines="100" w:before="240" w:afterLines="50" w:after="120" w:line="340" w:lineRule="atLeast"/>
        <w:rPr>
          <w:rFonts w:ascii="SimSun" w:hAnsi="SimSun"/>
          <w:b/>
          <w:sz w:val="21"/>
          <w:szCs w:val="22"/>
        </w:rPr>
      </w:pPr>
      <w:r w:rsidRPr="00FA00BA">
        <w:rPr>
          <w:rFonts w:ascii="SimSun" w:hAnsi="SimSun" w:hint="eastAsia"/>
          <w:b/>
          <w:sz w:val="21"/>
          <w:szCs w:val="22"/>
        </w:rPr>
        <w:t>列入特别（冻结）账户的最不发达国家</w:t>
      </w:r>
      <w:r w:rsidRPr="00FA00BA">
        <w:rPr>
          <w:rFonts w:ascii="SimSun" w:hAnsi="SimSun" w:hint="eastAsia"/>
          <w:b/>
          <w:sz w:val="21"/>
          <w:szCs w:val="22"/>
        </w:rPr>
        <w:br/>
        <w:t>1990年以前年度会费拖欠情况</w:t>
      </w:r>
    </w:p>
    <w:p w:rsidR="00A2301F" w:rsidRPr="00B37A3A" w:rsidRDefault="00A2301F" w:rsidP="00566C83">
      <w:pPr>
        <w:pStyle w:val="ae"/>
        <w:numPr>
          <w:ilvl w:val="0"/>
          <w:numId w:val="9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="SimSun" w:hAnsi="SimSun"/>
          <w:sz w:val="21"/>
          <w:szCs w:val="22"/>
        </w:rPr>
      </w:pPr>
      <w:r w:rsidRPr="00D87DAD">
        <w:rPr>
          <w:rFonts w:ascii="SimSun" w:hAnsi="SimSun" w:hint="eastAsia"/>
          <w:sz w:val="21"/>
          <w:szCs w:val="22"/>
        </w:rPr>
        <w:t>需回顾的是，根据WIPO成员国会议和巴黎联盟及伯尔尼联盟大会在其1991年例会上</w:t>
      </w:r>
      <w:proofErr w:type="gramStart"/>
      <w:r w:rsidRPr="00D87DAD">
        <w:rPr>
          <w:rFonts w:ascii="SimSun" w:hAnsi="SimSun" w:hint="eastAsia"/>
          <w:sz w:val="21"/>
          <w:szCs w:val="22"/>
        </w:rPr>
        <w:t>作出</w:t>
      </w:r>
      <w:proofErr w:type="gramEnd"/>
      <w:r w:rsidRPr="00D87DAD">
        <w:rPr>
          <w:rFonts w:ascii="SimSun" w:hAnsi="SimSun" w:hint="eastAsia"/>
          <w:sz w:val="21"/>
          <w:szCs w:val="22"/>
        </w:rPr>
        <w:t>的决定，</w:t>
      </w:r>
      <w:proofErr w:type="gramStart"/>
      <w:r w:rsidRPr="00D87DAD">
        <w:rPr>
          <w:rFonts w:ascii="SimSun" w:hAnsi="SimSun" w:hint="eastAsia"/>
          <w:sz w:val="21"/>
          <w:szCs w:val="22"/>
        </w:rPr>
        <w:t>凡最不发达国家</w:t>
      </w:r>
      <w:proofErr w:type="gramEnd"/>
      <w:r>
        <w:rPr>
          <w:rFonts w:ascii="SimSun" w:hAnsi="SimSun" w:hint="eastAsia"/>
          <w:sz w:val="21"/>
          <w:szCs w:val="22"/>
        </w:rPr>
        <w:t>（</w:t>
      </w:r>
      <w:r w:rsidRPr="00D87DAD">
        <w:rPr>
          <w:rFonts w:ascii="SimSun" w:hAnsi="SimSun" w:hint="eastAsia"/>
          <w:sz w:val="21"/>
          <w:szCs w:val="22"/>
        </w:rPr>
        <w:t>LDC</w:t>
      </w:r>
      <w:r>
        <w:rPr>
          <w:rFonts w:ascii="SimSun" w:hAnsi="SimSun" w:hint="eastAsia"/>
          <w:sz w:val="21"/>
          <w:szCs w:val="22"/>
        </w:rPr>
        <w:t>）</w:t>
      </w:r>
      <w:r w:rsidRPr="00566C83">
        <w:rPr>
          <w:rFonts w:ascii="SimSun" w:hAnsi="SimSun" w:hint="eastAsia"/>
          <w:sz w:val="21"/>
        </w:rPr>
        <w:t>1990</w:t>
      </w:r>
      <w:r w:rsidRPr="00D87DAD">
        <w:rPr>
          <w:rFonts w:ascii="SimSun" w:hAnsi="SimSun" w:hint="eastAsia"/>
          <w:sz w:val="21"/>
          <w:szCs w:val="22"/>
        </w:rPr>
        <w:t>年前拖欠的会费款项均列入特别账户，截至1989年12月31日拖欠的会费数额予以冻结</w:t>
      </w:r>
      <w:r>
        <w:rPr>
          <w:rFonts w:ascii="SimSun" w:hAnsi="SimSun" w:hint="eastAsia"/>
          <w:sz w:val="21"/>
          <w:szCs w:val="22"/>
        </w:rPr>
        <w:t>（</w:t>
      </w:r>
      <w:r w:rsidRPr="00D87DAD">
        <w:rPr>
          <w:rFonts w:ascii="SimSun" w:hAnsi="SimSun" w:hint="eastAsia"/>
          <w:sz w:val="21"/>
          <w:szCs w:val="22"/>
        </w:rPr>
        <w:t>见文件AB/XXII/20及AB/XXII/22第127段</w:t>
      </w:r>
      <w:r>
        <w:rPr>
          <w:rFonts w:ascii="SimSun" w:hAnsi="SimSun" w:hint="eastAsia"/>
          <w:sz w:val="21"/>
          <w:szCs w:val="22"/>
        </w:rPr>
        <w:t>）</w:t>
      </w:r>
      <w:r w:rsidRPr="00D87DAD">
        <w:rPr>
          <w:rFonts w:ascii="SimSun" w:hAnsi="SimSun" w:hint="eastAsia"/>
          <w:sz w:val="21"/>
          <w:szCs w:val="22"/>
        </w:rPr>
        <w:t>。截至201</w:t>
      </w:r>
      <w:r>
        <w:rPr>
          <w:rFonts w:ascii="SimSun" w:hAnsi="SimSun" w:hint="eastAsia"/>
          <w:sz w:val="21"/>
          <w:szCs w:val="22"/>
        </w:rPr>
        <w:t>6</w:t>
      </w:r>
      <w:r w:rsidRPr="00D87DAD">
        <w:rPr>
          <w:rFonts w:ascii="SimSun" w:hAnsi="SimSun" w:hint="eastAsia"/>
          <w:sz w:val="21"/>
          <w:szCs w:val="22"/>
        </w:rPr>
        <w:t>年</w:t>
      </w:r>
      <w:r>
        <w:rPr>
          <w:rFonts w:ascii="SimSun" w:hAnsi="SimSun" w:hint="eastAsia"/>
          <w:sz w:val="21"/>
          <w:szCs w:val="22"/>
        </w:rPr>
        <w:t>9</w:t>
      </w:r>
      <w:r w:rsidRPr="00D87DAD">
        <w:rPr>
          <w:rFonts w:ascii="SimSun" w:hAnsi="SimSun" w:hint="eastAsia"/>
          <w:sz w:val="21"/>
          <w:szCs w:val="22"/>
        </w:rPr>
        <w:t>月</w:t>
      </w:r>
      <w:r>
        <w:rPr>
          <w:rFonts w:ascii="SimSun" w:hAnsi="SimSun" w:hint="eastAsia"/>
          <w:sz w:val="21"/>
          <w:szCs w:val="22"/>
        </w:rPr>
        <w:t>1</w:t>
      </w:r>
      <w:r w:rsidRPr="00D87DAD">
        <w:rPr>
          <w:rFonts w:ascii="SimSun" w:hAnsi="SimSun" w:hint="eastAsia"/>
          <w:sz w:val="21"/>
          <w:szCs w:val="22"/>
        </w:rPr>
        <w:t>日拖欠巴黎联盟、伯尔尼联盟和WIPO会费的情况列于下表。国际局于201</w:t>
      </w:r>
      <w:r>
        <w:rPr>
          <w:rFonts w:ascii="SimSun" w:hAnsi="SimSun" w:hint="eastAsia"/>
          <w:sz w:val="21"/>
          <w:szCs w:val="22"/>
        </w:rPr>
        <w:t>6</w:t>
      </w:r>
      <w:r w:rsidRPr="00D87DAD">
        <w:rPr>
          <w:rFonts w:ascii="SimSun" w:hAnsi="SimSun" w:hint="eastAsia"/>
          <w:sz w:val="21"/>
          <w:szCs w:val="22"/>
        </w:rPr>
        <w:t>年</w:t>
      </w:r>
      <w:r>
        <w:rPr>
          <w:rFonts w:ascii="SimSun" w:hAnsi="SimSun" w:hint="eastAsia"/>
          <w:sz w:val="21"/>
          <w:szCs w:val="22"/>
        </w:rPr>
        <w:t>9</w:t>
      </w:r>
      <w:r w:rsidRPr="00D87DAD">
        <w:rPr>
          <w:rFonts w:ascii="SimSun" w:hAnsi="SimSun" w:hint="eastAsia"/>
          <w:sz w:val="21"/>
          <w:szCs w:val="22"/>
        </w:rPr>
        <w:t>月1日至</w:t>
      </w:r>
      <w:r>
        <w:rPr>
          <w:rFonts w:ascii="SimSun" w:hAnsi="SimSun" w:hint="eastAsia"/>
          <w:sz w:val="21"/>
          <w:szCs w:val="22"/>
        </w:rPr>
        <w:t>10</w:t>
      </w:r>
      <w:r w:rsidRPr="00D87DAD">
        <w:rPr>
          <w:rFonts w:ascii="SimSun" w:hAnsi="SimSun" w:hint="eastAsia"/>
          <w:sz w:val="21"/>
          <w:szCs w:val="22"/>
        </w:rPr>
        <w:t>月</w:t>
      </w:r>
      <w:r>
        <w:rPr>
          <w:rFonts w:ascii="SimSun" w:hAnsi="SimSun" w:hint="eastAsia"/>
          <w:sz w:val="21"/>
          <w:szCs w:val="22"/>
        </w:rPr>
        <w:t>3</w:t>
      </w:r>
      <w:r w:rsidRPr="00D87DAD">
        <w:rPr>
          <w:rFonts w:ascii="SimSun" w:hAnsi="SimSun" w:hint="eastAsia"/>
          <w:sz w:val="21"/>
          <w:szCs w:val="22"/>
        </w:rPr>
        <w:t>日期间收到的任何缴款，</w:t>
      </w:r>
      <w:r w:rsidRPr="00DA0489">
        <w:rPr>
          <w:rFonts w:ascii="SimSun" w:hAnsi="SimSun" w:hint="eastAsia"/>
          <w:sz w:val="21"/>
          <w:szCs w:val="22"/>
        </w:rPr>
        <w:t>将在大会审查本文件时向其报告</w:t>
      </w:r>
      <w:r w:rsidRPr="00D87DAD">
        <w:rPr>
          <w:rFonts w:ascii="SimSun" w:hAnsi="SimSun" w:hint="eastAsia"/>
          <w:sz w:val="21"/>
          <w:szCs w:val="22"/>
        </w:rPr>
        <w:t>。</w:t>
      </w:r>
    </w:p>
    <w:tbl>
      <w:tblPr>
        <w:tblW w:w="94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64"/>
        <w:gridCol w:w="1061"/>
        <w:gridCol w:w="4302"/>
        <w:gridCol w:w="943"/>
        <w:gridCol w:w="992"/>
        <w:gridCol w:w="816"/>
      </w:tblGrid>
      <w:tr w:rsidR="00182769" w:rsidRPr="00566C83" w:rsidTr="005D2775"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595959"/>
            </w:tcBorders>
            <w:shd w:val="clear" w:color="000000" w:fill="C5D9F1"/>
            <w:vAlign w:val="center"/>
            <w:hideMark/>
          </w:tcPr>
          <w:p w:rsidR="00182769" w:rsidRPr="00566C83" w:rsidRDefault="00182769" w:rsidP="00566C83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66C83">
              <w:rPr>
                <w:b/>
                <w:bCs/>
                <w:color w:val="000000"/>
                <w:sz w:val="17"/>
                <w:szCs w:val="17"/>
              </w:rPr>
              <w:t>国</w:t>
            </w:r>
            <w:r>
              <w:rPr>
                <w:rFonts w:hint="eastAsia"/>
                <w:b/>
                <w:bCs/>
                <w:color w:val="000000"/>
                <w:sz w:val="17"/>
                <w:szCs w:val="17"/>
              </w:rPr>
              <w:t xml:space="preserve">　</w:t>
            </w:r>
            <w:r w:rsidRPr="00566C83">
              <w:rPr>
                <w:b/>
                <w:bCs/>
                <w:color w:val="000000"/>
                <w:sz w:val="17"/>
                <w:szCs w:val="17"/>
              </w:rPr>
              <w:t>家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nil"/>
              <w:right w:val="single" w:sz="4" w:space="0" w:color="595959"/>
            </w:tcBorders>
            <w:shd w:val="clear" w:color="000000" w:fill="C5D9F1"/>
            <w:vAlign w:val="center"/>
            <w:hideMark/>
          </w:tcPr>
          <w:p w:rsidR="00182769" w:rsidRPr="00566C83" w:rsidRDefault="00182769" w:rsidP="00566C83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66C83">
              <w:rPr>
                <w:b/>
                <w:bCs/>
                <w:color w:val="000000"/>
                <w:sz w:val="17"/>
                <w:szCs w:val="17"/>
              </w:rPr>
              <w:t>单一</w:t>
            </w:r>
            <w:r w:rsidRPr="00566C83">
              <w:rPr>
                <w:b/>
                <w:bCs/>
                <w:color w:val="000000"/>
                <w:sz w:val="17"/>
                <w:szCs w:val="17"/>
              </w:rPr>
              <w:t>/</w:t>
            </w:r>
          </w:p>
          <w:p w:rsidR="00182769" w:rsidRPr="00566C83" w:rsidRDefault="00182769" w:rsidP="00566C83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66C83">
              <w:rPr>
                <w:b/>
                <w:bCs/>
                <w:color w:val="000000"/>
                <w:sz w:val="17"/>
                <w:szCs w:val="17"/>
              </w:rPr>
              <w:t>联盟</w:t>
            </w:r>
            <w:r w:rsidRPr="00566C83">
              <w:rPr>
                <w:b/>
                <w:bCs/>
                <w:color w:val="000000"/>
                <w:sz w:val="17"/>
                <w:szCs w:val="17"/>
              </w:rPr>
              <w:t>/</w:t>
            </w:r>
          </w:p>
          <w:p w:rsidR="00182769" w:rsidRPr="00566C83" w:rsidRDefault="00182769" w:rsidP="00566C83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66C83">
              <w:rPr>
                <w:b/>
                <w:bCs/>
                <w:color w:val="000000"/>
                <w:sz w:val="17"/>
                <w:szCs w:val="17"/>
              </w:rPr>
              <w:t>WIPO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C5D9F1"/>
            <w:vAlign w:val="center"/>
            <w:hideMark/>
          </w:tcPr>
          <w:p w:rsidR="00182769" w:rsidRPr="00566C83" w:rsidRDefault="00182769" w:rsidP="00566C83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66C83">
              <w:rPr>
                <w:b/>
                <w:bCs/>
                <w:color w:val="000000"/>
                <w:sz w:val="17"/>
                <w:szCs w:val="17"/>
              </w:rPr>
              <w:t>无拖欠</w:t>
            </w:r>
            <w:r w:rsidRPr="00566C83">
              <w:rPr>
                <w:b/>
                <w:bCs/>
                <w:color w:val="000000"/>
                <w:sz w:val="17"/>
                <w:szCs w:val="17"/>
              </w:rPr>
              <w:t>/</w:t>
            </w:r>
            <w:r w:rsidRPr="00566C83">
              <w:rPr>
                <w:rFonts w:hint="eastAsia"/>
                <w:b/>
                <w:bCs/>
                <w:color w:val="000000"/>
                <w:sz w:val="17"/>
                <w:szCs w:val="17"/>
              </w:rPr>
              <w:t>拖欠年份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C5D9F1"/>
            <w:vAlign w:val="center"/>
            <w:hideMark/>
          </w:tcPr>
          <w:p w:rsidR="00182769" w:rsidRPr="00566C83" w:rsidRDefault="00182769" w:rsidP="00566C83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66C83">
              <w:rPr>
                <w:rFonts w:hint="eastAsia"/>
                <w:b/>
                <w:bCs/>
                <w:color w:val="000000"/>
                <w:sz w:val="17"/>
                <w:szCs w:val="17"/>
              </w:rPr>
              <w:t>拖欠数额</w:t>
            </w:r>
          </w:p>
          <w:p w:rsidR="00182769" w:rsidRPr="00566C83" w:rsidRDefault="00182769" w:rsidP="00566C83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66C83">
              <w:rPr>
                <w:rFonts w:hint="eastAsia"/>
                <w:b/>
                <w:bCs/>
                <w:color w:val="000000"/>
                <w:sz w:val="17"/>
                <w:szCs w:val="17"/>
              </w:rPr>
              <w:t>（瑞　郎）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82769" w:rsidRPr="00566C83" w:rsidRDefault="00182769" w:rsidP="00566C8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66C83">
              <w:rPr>
                <w:rFonts w:cs="SimSun" w:hint="eastAsia"/>
                <w:b/>
                <w:bCs/>
                <w:color w:val="000000"/>
                <w:sz w:val="16"/>
                <w:szCs w:val="16"/>
              </w:rPr>
              <w:t>占拖欠</w:t>
            </w:r>
          </w:p>
          <w:p w:rsidR="00182769" w:rsidRPr="00566C83" w:rsidRDefault="00182769" w:rsidP="00566C83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566C83">
              <w:rPr>
                <w:rFonts w:cs="SimSun" w:hint="eastAsia"/>
                <w:b/>
                <w:bCs/>
                <w:color w:val="000000"/>
                <w:sz w:val="16"/>
                <w:szCs w:val="16"/>
              </w:rPr>
              <w:t>总额的</w:t>
            </w:r>
          </w:p>
          <w:p w:rsidR="00182769" w:rsidRPr="00566C83" w:rsidRDefault="00182769" w:rsidP="00566C83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66C83">
              <w:rPr>
                <w:rFonts w:cs="SimSun" w:hint="eastAsia"/>
                <w:b/>
                <w:bCs/>
                <w:color w:val="000000"/>
                <w:sz w:val="16"/>
                <w:szCs w:val="16"/>
              </w:rPr>
              <w:t>百分比</w:t>
            </w:r>
          </w:p>
        </w:tc>
      </w:tr>
      <w:tr w:rsidR="00182769" w:rsidRPr="00566C83" w:rsidTr="005D2775">
        <w:tc>
          <w:tcPr>
            <w:tcW w:w="1364" w:type="dxa"/>
            <w:vMerge/>
            <w:tcBorders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C5D9F1"/>
            <w:vAlign w:val="center"/>
            <w:hideMark/>
          </w:tcPr>
          <w:p w:rsidR="00182769" w:rsidRPr="00566C83" w:rsidRDefault="00182769" w:rsidP="009C0A2C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1" w:type="dxa"/>
            <w:vMerge/>
            <w:tcBorders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C5D9F1"/>
            <w:vAlign w:val="center"/>
            <w:hideMark/>
          </w:tcPr>
          <w:p w:rsidR="00182769" w:rsidRPr="00566C83" w:rsidRDefault="00182769" w:rsidP="009C0A2C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C5D9F1"/>
            <w:vAlign w:val="center"/>
            <w:hideMark/>
          </w:tcPr>
          <w:p w:rsidR="00182769" w:rsidRPr="00182769" w:rsidRDefault="00182769" w:rsidP="009C0A2C">
            <w:pPr>
              <w:jc w:val="center"/>
              <w:rPr>
                <w:rFonts w:ascii="KaiTi" w:eastAsia="KaiTi" w:hAnsi="KaiTi"/>
                <w:b/>
                <w:bCs/>
                <w:iCs/>
                <w:color w:val="000000"/>
                <w:sz w:val="17"/>
                <w:szCs w:val="17"/>
              </w:rPr>
            </w:pPr>
            <w:r w:rsidRPr="00182769">
              <w:rPr>
                <w:rFonts w:ascii="KaiTi" w:eastAsia="KaiTi" w:hAnsi="KaiTi" w:hint="eastAsia"/>
                <w:b/>
                <w:bCs/>
                <w:iCs/>
                <w:color w:val="000000"/>
                <w:sz w:val="17"/>
                <w:szCs w:val="17"/>
              </w:rPr>
              <w:t>（星号表示部分缴纳会费）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C5D9F1"/>
            <w:hideMark/>
          </w:tcPr>
          <w:p w:rsidR="00182769" w:rsidRPr="00566C83" w:rsidRDefault="00182769" w:rsidP="009C0A2C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000000" w:fill="C5D9F1"/>
            <w:vAlign w:val="center"/>
            <w:hideMark/>
          </w:tcPr>
          <w:p w:rsidR="00182769" w:rsidRPr="00566C83" w:rsidRDefault="00182769" w:rsidP="00182769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66C83">
              <w:rPr>
                <w:rFonts w:hint="eastAsia"/>
                <w:b/>
                <w:bCs/>
                <w:color w:val="000000"/>
                <w:sz w:val="17"/>
                <w:szCs w:val="17"/>
              </w:rPr>
              <w:t>合</w:t>
            </w:r>
            <w:r>
              <w:rPr>
                <w:rFonts w:hint="eastAsia"/>
                <w:b/>
                <w:bCs/>
                <w:color w:val="000000"/>
                <w:sz w:val="17"/>
                <w:szCs w:val="17"/>
              </w:rPr>
              <w:t xml:space="preserve">　</w:t>
            </w:r>
            <w:r w:rsidRPr="00566C83">
              <w:rPr>
                <w:rFonts w:hint="eastAsia"/>
                <w:b/>
                <w:bCs/>
                <w:color w:val="000000"/>
                <w:sz w:val="17"/>
                <w:szCs w:val="17"/>
              </w:rPr>
              <w:t>计</w:t>
            </w:r>
          </w:p>
        </w:tc>
        <w:tc>
          <w:tcPr>
            <w:tcW w:w="816" w:type="dxa"/>
            <w:vMerge/>
            <w:tcBorders>
              <w:left w:val="nil"/>
              <w:bottom w:val="single" w:sz="4" w:space="0" w:color="595959"/>
              <w:right w:val="single" w:sz="4" w:space="0" w:color="auto"/>
            </w:tcBorders>
            <w:shd w:val="clear" w:color="000000" w:fill="C5D9F1"/>
            <w:hideMark/>
          </w:tcPr>
          <w:p w:rsidR="00182769" w:rsidRPr="00566C83" w:rsidRDefault="00182769" w:rsidP="009C0A2C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</w:tr>
      <w:tr w:rsidR="009C0A2C" w:rsidRPr="00566C83" w:rsidTr="00E04704"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03325D" w:rsidP="00E04704">
            <w:pPr>
              <w:jc w:val="both"/>
              <w:rPr>
                <w:sz w:val="16"/>
                <w:szCs w:val="16"/>
              </w:rPr>
            </w:pPr>
            <w:r w:rsidRPr="00566C83">
              <w:rPr>
                <w:sz w:val="16"/>
                <w:szCs w:val="16"/>
              </w:rPr>
              <w:t>布基纳法索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6B42B3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巴黎</w:t>
            </w:r>
            <w:r w:rsidR="00196B5F" w:rsidRPr="00566C83">
              <w:rPr>
                <w:color w:val="000000"/>
                <w:sz w:val="16"/>
                <w:szCs w:val="16"/>
              </w:rPr>
              <w:t>冻结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C0A2C" w:rsidRPr="00566C83" w:rsidRDefault="009C0A2C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78+79+80+81+82+83+84+85+86+87+88+89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214,738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7"/>
                <w:szCs w:val="17"/>
              </w:rPr>
            </w:pPr>
          </w:p>
        </w:tc>
      </w:tr>
      <w:tr w:rsidR="009C0A2C" w:rsidRPr="00566C83" w:rsidTr="00E04704"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6B42B3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伯尔尼</w:t>
            </w:r>
            <w:r w:rsidR="00196B5F" w:rsidRPr="00566C83">
              <w:rPr>
                <w:color w:val="000000"/>
                <w:sz w:val="16"/>
                <w:szCs w:val="16"/>
              </w:rPr>
              <w:t>冻结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C0A2C" w:rsidRPr="00566C83" w:rsidRDefault="009C0A2C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77*+78+79+80+81+82+83+84+85+86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133,328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7"/>
                <w:szCs w:val="17"/>
              </w:rPr>
            </w:pPr>
          </w:p>
        </w:tc>
      </w:tr>
      <w:tr w:rsidR="009C0A2C" w:rsidRPr="00566C83" w:rsidTr="00E04704"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C0A2C" w:rsidRPr="00566C83" w:rsidRDefault="009C0A2C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+87+88+89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348,066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9.03</w:t>
            </w:r>
          </w:p>
        </w:tc>
      </w:tr>
      <w:tr w:rsidR="009C0A2C" w:rsidRPr="00566C83" w:rsidTr="00E04704"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03325D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布隆迪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6B42B3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巴黎</w:t>
            </w:r>
            <w:r w:rsidR="00196B5F" w:rsidRPr="00566C83">
              <w:rPr>
                <w:color w:val="000000"/>
                <w:sz w:val="16"/>
                <w:szCs w:val="16"/>
              </w:rPr>
              <w:t>冻结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C0A2C" w:rsidRPr="00566C83" w:rsidRDefault="009C0A2C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78+79+80+81+82+83+84+85+86+87+88+89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214,738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5.57</w:t>
            </w:r>
          </w:p>
        </w:tc>
      </w:tr>
      <w:tr w:rsidR="009C0A2C" w:rsidRPr="00566C83" w:rsidTr="00E04704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03325D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中非共和国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6B42B3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巴黎</w:t>
            </w:r>
            <w:r w:rsidR="00196B5F" w:rsidRPr="00566C83">
              <w:rPr>
                <w:color w:val="000000"/>
                <w:sz w:val="16"/>
                <w:szCs w:val="16"/>
              </w:rPr>
              <w:t>冻结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nil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C0A2C" w:rsidRPr="00566C83" w:rsidRDefault="009C0A2C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76*+77+78+79+80+81+82+83+84+85+86+87+88+89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273,509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7"/>
                <w:szCs w:val="17"/>
              </w:rPr>
            </w:pPr>
          </w:p>
        </w:tc>
      </w:tr>
      <w:tr w:rsidR="009C0A2C" w:rsidRPr="00566C83" w:rsidTr="00E04704"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6B42B3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伯尔尼</w:t>
            </w:r>
            <w:r w:rsidR="00196B5F" w:rsidRPr="00566C83">
              <w:rPr>
                <w:color w:val="000000"/>
                <w:sz w:val="16"/>
                <w:szCs w:val="16"/>
              </w:rPr>
              <w:t>冻结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C0A2C" w:rsidRPr="00566C83" w:rsidRDefault="009C0A2C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80*+81+82+83+84+85+86+87+88+89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114,858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388,367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10.08</w:t>
            </w:r>
          </w:p>
        </w:tc>
      </w:tr>
      <w:tr w:rsidR="009C0A2C" w:rsidRPr="00566C83" w:rsidTr="00E04704"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03325D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乍得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6B42B3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巴黎</w:t>
            </w:r>
            <w:r w:rsidR="00196B5F" w:rsidRPr="00566C83">
              <w:rPr>
                <w:color w:val="000000"/>
                <w:sz w:val="16"/>
                <w:szCs w:val="16"/>
              </w:rPr>
              <w:t>冻结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C0A2C" w:rsidRPr="00566C83" w:rsidRDefault="009C0A2C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71+72+73+74+75+76+77+78+79+80+81+82+83+84+85+86+87+88+89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250,957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7"/>
                <w:szCs w:val="17"/>
              </w:rPr>
            </w:pPr>
          </w:p>
        </w:tc>
      </w:tr>
      <w:tr w:rsidR="009C0A2C" w:rsidRPr="00566C83" w:rsidTr="00E04704"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6B42B3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伯尔尼</w:t>
            </w:r>
            <w:r w:rsidR="00196B5F" w:rsidRPr="00566C83">
              <w:rPr>
                <w:color w:val="000000"/>
                <w:sz w:val="16"/>
                <w:szCs w:val="16"/>
              </w:rPr>
              <w:t>冻结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C0A2C" w:rsidRPr="00566C83" w:rsidRDefault="009C0A2C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72+73+74+75+76+77+78+79+80+81+82+83+84+85+86+87+88+89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156,387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407,344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10.57</w:t>
            </w:r>
          </w:p>
        </w:tc>
      </w:tr>
      <w:tr w:rsidR="009C0A2C" w:rsidRPr="00566C83" w:rsidTr="00E04704"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C0A2C" w:rsidRPr="00566C83" w:rsidRDefault="0003325D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刚果民主共和国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6B42B3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巴黎</w:t>
            </w:r>
            <w:r w:rsidR="00196B5F" w:rsidRPr="00566C83">
              <w:rPr>
                <w:color w:val="000000"/>
                <w:sz w:val="16"/>
                <w:szCs w:val="16"/>
              </w:rPr>
              <w:t>冻结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C0A2C" w:rsidRPr="00566C83" w:rsidRDefault="009C0A2C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81*+82+83+84+85+86+87+88+89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500,200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7"/>
                <w:szCs w:val="17"/>
              </w:rPr>
            </w:pPr>
          </w:p>
        </w:tc>
      </w:tr>
      <w:tr w:rsidR="009C0A2C" w:rsidRPr="00566C83" w:rsidTr="00E04704"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6B42B3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伯尔尼</w:t>
            </w:r>
            <w:r w:rsidR="00196B5F" w:rsidRPr="00566C83">
              <w:rPr>
                <w:color w:val="000000"/>
                <w:sz w:val="16"/>
                <w:szCs w:val="16"/>
              </w:rPr>
              <w:t>冻结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C0A2C" w:rsidRPr="00566C83" w:rsidRDefault="009C0A2C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81*+82+83+84+85+86+87+88+89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301,015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801,215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20.79</w:t>
            </w:r>
          </w:p>
        </w:tc>
      </w:tr>
      <w:tr w:rsidR="009C0A2C" w:rsidRPr="00566C83" w:rsidTr="00E04704"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03325D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冈比亚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WIPO</w:t>
            </w:r>
            <w:r w:rsidR="00196B5F" w:rsidRPr="00566C83">
              <w:rPr>
                <w:color w:val="000000"/>
                <w:sz w:val="16"/>
                <w:szCs w:val="16"/>
              </w:rPr>
              <w:t>冻结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C0A2C" w:rsidRPr="00566C83" w:rsidRDefault="009C0A2C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83+84+85+86+87+88+89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55,250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1.43</w:t>
            </w:r>
          </w:p>
        </w:tc>
      </w:tr>
      <w:tr w:rsidR="009C0A2C" w:rsidRPr="00566C83" w:rsidTr="00E04704">
        <w:tc>
          <w:tcPr>
            <w:tcW w:w="1364" w:type="dxa"/>
            <w:tcBorders>
              <w:top w:val="single" w:sz="4" w:space="0" w:color="595959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03325D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几内亚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6B42B3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巴黎</w:t>
            </w:r>
            <w:r w:rsidR="00196B5F" w:rsidRPr="00566C83">
              <w:rPr>
                <w:color w:val="000000"/>
                <w:sz w:val="16"/>
                <w:szCs w:val="16"/>
              </w:rPr>
              <w:t>冻结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C0A2C" w:rsidRPr="00566C83" w:rsidRDefault="009C0A2C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83+84+85+86+87+88+89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148,779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7"/>
                <w:szCs w:val="17"/>
              </w:rPr>
            </w:pPr>
          </w:p>
        </w:tc>
      </w:tr>
      <w:tr w:rsidR="009C0A2C" w:rsidRPr="00566C83" w:rsidTr="00E04704"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6B42B3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伯尔尼</w:t>
            </w:r>
            <w:r w:rsidR="00196B5F" w:rsidRPr="00566C83">
              <w:rPr>
                <w:color w:val="000000"/>
                <w:sz w:val="16"/>
                <w:szCs w:val="16"/>
              </w:rPr>
              <w:t>冻结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C0A2C" w:rsidRPr="00566C83" w:rsidRDefault="009C0A2C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83*+84+85+86+87+88+89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81,293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230,072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5.97</w:t>
            </w:r>
          </w:p>
        </w:tc>
      </w:tr>
      <w:tr w:rsidR="009C0A2C" w:rsidRPr="00566C83" w:rsidTr="00E04704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A2C" w:rsidRPr="00566C83" w:rsidRDefault="0003325D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几内亚比绍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A2C" w:rsidRPr="00566C83" w:rsidRDefault="006B42B3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巴黎</w:t>
            </w:r>
            <w:r w:rsidR="00196B5F" w:rsidRPr="00566C83">
              <w:rPr>
                <w:color w:val="000000"/>
                <w:sz w:val="16"/>
                <w:szCs w:val="16"/>
              </w:rPr>
              <w:t>冻结</w:t>
            </w: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566C83" w:rsidRDefault="009C0A2C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23,213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0.60</w:t>
            </w:r>
          </w:p>
        </w:tc>
      </w:tr>
      <w:tr w:rsidR="009C0A2C" w:rsidRPr="00566C83" w:rsidTr="00E04704"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03325D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马里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6B42B3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巴黎</w:t>
            </w:r>
            <w:r w:rsidR="00196B5F" w:rsidRPr="00566C83">
              <w:rPr>
                <w:color w:val="000000"/>
                <w:sz w:val="16"/>
                <w:szCs w:val="16"/>
              </w:rPr>
              <w:t>冻结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C0A2C" w:rsidRPr="00566C83" w:rsidRDefault="009C0A2C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84+85+86+87+88+89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132,377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7"/>
                <w:szCs w:val="17"/>
              </w:rPr>
            </w:pPr>
          </w:p>
        </w:tc>
      </w:tr>
      <w:tr w:rsidR="009C0A2C" w:rsidRPr="00566C83" w:rsidTr="00E04704"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6B42B3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伯尔尼</w:t>
            </w:r>
            <w:r w:rsidR="00196B5F" w:rsidRPr="00566C83">
              <w:rPr>
                <w:color w:val="000000"/>
                <w:sz w:val="16"/>
                <w:szCs w:val="16"/>
              </w:rPr>
              <w:t>冻结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C0A2C" w:rsidRPr="00566C83" w:rsidRDefault="009C0A2C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76*+77+78+79+80+81+82+83+84+85+86+87+88+89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159,897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292,274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7.59</w:t>
            </w:r>
          </w:p>
        </w:tc>
      </w:tr>
      <w:tr w:rsidR="009C0A2C" w:rsidRPr="00566C83" w:rsidTr="00E04704"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03325D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毛里塔尼亚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6B42B3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巴黎</w:t>
            </w:r>
            <w:r w:rsidR="00196B5F" w:rsidRPr="00566C83">
              <w:rPr>
                <w:color w:val="000000"/>
                <w:sz w:val="16"/>
                <w:szCs w:val="16"/>
              </w:rPr>
              <w:t>冻结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C0A2C" w:rsidRPr="00566C83" w:rsidRDefault="009C0A2C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77*+78+79+80+81+82+83+84+85+86+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219,120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7"/>
                <w:szCs w:val="17"/>
              </w:rPr>
            </w:pPr>
          </w:p>
        </w:tc>
      </w:tr>
      <w:tr w:rsidR="009C0A2C" w:rsidRPr="00566C83" w:rsidTr="00E04704"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C0A2C" w:rsidRPr="00566C83" w:rsidRDefault="009C0A2C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87+88+89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7"/>
                <w:szCs w:val="17"/>
              </w:rPr>
            </w:pPr>
          </w:p>
        </w:tc>
      </w:tr>
      <w:tr w:rsidR="009C0A2C" w:rsidRPr="00566C83" w:rsidTr="00E04704"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6B42B3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伯尔尼</w:t>
            </w:r>
            <w:r w:rsidR="00196B5F" w:rsidRPr="00566C83">
              <w:rPr>
                <w:color w:val="000000"/>
                <w:sz w:val="16"/>
                <w:szCs w:val="16"/>
              </w:rPr>
              <w:t>冻结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C0A2C" w:rsidRPr="00566C83" w:rsidRDefault="009C0A2C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74+75+76+77+78+79+80+81+82+83+84+85+86+87+88+89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150,618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369,738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9.59</w:t>
            </w:r>
          </w:p>
        </w:tc>
      </w:tr>
      <w:tr w:rsidR="009C0A2C" w:rsidRPr="00566C83" w:rsidTr="00E04704"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03325D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尼日尔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6B42B3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巴黎</w:t>
            </w:r>
            <w:r w:rsidR="00196B5F" w:rsidRPr="00566C83">
              <w:rPr>
                <w:color w:val="000000"/>
                <w:sz w:val="16"/>
                <w:szCs w:val="16"/>
              </w:rPr>
              <w:t>冻结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C0A2C" w:rsidRPr="00566C83" w:rsidRDefault="009C0A2C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81+82+83+84+85+86+87+88+89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179,097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7"/>
                <w:szCs w:val="17"/>
              </w:rPr>
            </w:pPr>
          </w:p>
        </w:tc>
      </w:tr>
      <w:tr w:rsidR="009C0A2C" w:rsidRPr="00566C83" w:rsidTr="00E04704"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6B42B3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伯尔尼</w:t>
            </w:r>
            <w:r w:rsidR="00196B5F" w:rsidRPr="00566C83">
              <w:rPr>
                <w:color w:val="000000"/>
                <w:sz w:val="16"/>
                <w:szCs w:val="16"/>
              </w:rPr>
              <w:t>冻结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C0A2C" w:rsidRPr="00566C83" w:rsidRDefault="009C0A2C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80*+81+82+83+84+85+86+87+88+89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109,915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289,012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7.50</w:t>
            </w:r>
          </w:p>
        </w:tc>
      </w:tr>
      <w:tr w:rsidR="009C0A2C" w:rsidRPr="00566C83" w:rsidTr="00E04704"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03325D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索马里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WIPO</w:t>
            </w:r>
            <w:r w:rsidR="00196B5F" w:rsidRPr="00566C83">
              <w:rPr>
                <w:color w:val="000000"/>
                <w:sz w:val="16"/>
                <w:szCs w:val="16"/>
              </w:rPr>
              <w:t>冻结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C0A2C" w:rsidRPr="00566C83" w:rsidRDefault="009C0A2C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83+84+85+86+87+88+89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55,250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1.43</w:t>
            </w:r>
          </w:p>
        </w:tc>
      </w:tr>
      <w:tr w:rsidR="009C0A2C" w:rsidRPr="00566C83" w:rsidTr="00E04704">
        <w:tc>
          <w:tcPr>
            <w:tcW w:w="1364" w:type="dxa"/>
            <w:tcBorders>
              <w:top w:val="single" w:sz="4" w:space="0" w:color="595959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03325D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多哥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6B42B3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巴黎</w:t>
            </w:r>
            <w:r w:rsidR="00196B5F" w:rsidRPr="00566C83">
              <w:rPr>
                <w:color w:val="000000"/>
                <w:sz w:val="16"/>
                <w:szCs w:val="16"/>
              </w:rPr>
              <w:t>冻结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C0A2C" w:rsidRPr="00566C83" w:rsidRDefault="009C0A2C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84+85+86+87+88+89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132,377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7"/>
                <w:szCs w:val="17"/>
              </w:rPr>
            </w:pPr>
          </w:p>
        </w:tc>
      </w:tr>
      <w:tr w:rsidR="009C0A2C" w:rsidRPr="00566C83" w:rsidTr="00E04704"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6B42B3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伯尔尼</w:t>
            </w:r>
            <w:r w:rsidR="00196B5F" w:rsidRPr="00566C83">
              <w:rPr>
                <w:color w:val="000000"/>
                <w:sz w:val="16"/>
                <w:szCs w:val="16"/>
              </w:rPr>
              <w:t>冻结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C0A2C" w:rsidRPr="00566C83" w:rsidRDefault="009C0A2C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83*+84+85+86+87+88+89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87,785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220,162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5.71</w:t>
            </w:r>
          </w:p>
        </w:tc>
      </w:tr>
      <w:tr w:rsidR="009C0A2C" w:rsidRPr="00566C83" w:rsidTr="00E04704"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03325D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乌干达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6B42B3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巴黎</w:t>
            </w:r>
            <w:r w:rsidR="00196B5F" w:rsidRPr="00566C83">
              <w:rPr>
                <w:color w:val="000000"/>
                <w:sz w:val="16"/>
                <w:szCs w:val="16"/>
              </w:rPr>
              <w:t>冻结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C0A2C" w:rsidRPr="00566C83" w:rsidRDefault="009C0A2C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83*+84+85+86+87+88+89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140,372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3.64</w:t>
            </w:r>
          </w:p>
        </w:tc>
      </w:tr>
      <w:tr w:rsidR="009C0A2C" w:rsidRPr="00566C83" w:rsidTr="00E04704">
        <w:tc>
          <w:tcPr>
            <w:tcW w:w="1364" w:type="dxa"/>
            <w:tcBorders>
              <w:top w:val="single" w:sz="4" w:space="0" w:color="595959"/>
              <w:left w:val="single" w:sz="4" w:space="0" w:color="auto"/>
              <w:bottom w:val="nil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03325D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也门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WIPO</w:t>
            </w:r>
            <w:r w:rsidR="00196B5F" w:rsidRPr="00566C83">
              <w:rPr>
                <w:color w:val="000000"/>
                <w:sz w:val="16"/>
                <w:szCs w:val="16"/>
              </w:rPr>
              <w:t>冻结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vAlign w:val="center"/>
            <w:hideMark/>
          </w:tcPr>
          <w:p w:rsidR="009C0A2C" w:rsidRPr="00566C83" w:rsidRDefault="009C0A2C" w:rsidP="00E04704">
            <w:pPr>
              <w:jc w:val="both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87*+88+89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19,142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0.50</w:t>
            </w:r>
          </w:p>
        </w:tc>
      </w:tr>
      <w:tr w:rsidR="009C0A2C" w:rsidRPr="00566C83" w:rsidTr="00E04704"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196B5F" w:rsidP="00E04704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66C83">
              <w:rPr>
                <w:rFonts w:hint="eastAsia"/>
                <w:b/>
                <w:bCs/>
                <w:color w:val="000000"/>
                <w:sz w:val="16"/>
                <w:szCs w:val="16"/>
              </w:rPr>
              <w:t>总</w:t>
            </w:r>
            <w:r w:rsidR="00D01B6C">
              <w:rPr>
                <w:rFonts w:hint="eastAsia"/>
                <w:b/>
                <w:bCs/>
                <w:color w:val="000000"/>
                <w:sz w:val="16"/>
                <w:szCs w:val="16"/>
              </w:rPr>
              <w:t xml:space="preserve">　</w:t>
            </w:r>
            <w:r w:rsidRPr="00566C83">
              <w:rPr>
                <w:rFonts w:hint="eastAsia"/>
                <w:b/>
                <w:bCs/>
                <w:color w:val="000000"/>
                <w:sz w:val="16"/>
                <w:szCs w:val="16"/>
              </w:rPr>
              <w:t>计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hideMark/>
          </w:tcPr>
          <w:p w:rsidR="009C0A2C" w:rsidRPr="00566C83" w:rsidRDefault="009C0A2C" w:rsidP="009C0A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hideMark/>
          </w:tcPr>
          <w:p w:rsidR="009C0A2C" w:rsidRPr="00566C83" w:rsidRDefault="009C0A2C" w:rsidP="009C0A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595959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66C83">
              <w:rPr>
                <w:b/>
                <w:bCs/>
                <w:color w:val="000000"/>
                <w:sz w:val="17"/>
                <w:szCs w:val="17"/>
              </w:rPr>
              <w:t>3,854,215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A2C" w:rsidRPr="00566C83" w:rsidRDefault="009C0A2C" w:rsidP="00E047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66C83">
              <w:rPr>
                <w:b/>
                <w:bCs/>
                <w:color w:val="000000"/>
                <w:sz w:val="16"/>
                <w:szCs w:val="16"/>
              </w:rPr>
              <w:t>100.00</w:t>
            </w:r>
          </w:p>
        </w:tc>
      </w:tr>
    </w:tbl>
    <w:p w:rsidR="00C612FC" w:rsidRPr="00566C83" w:rsidRDefault="00C612FC" w:rsidP="00C612FC">
      <w:pPr>
        <w:rPr>
          <w:b/>
          <w:sz w:val="21"/>
          <w:szCs w:val="22"/>
        </w:rPr>
      </w:pPr>
    </w:p>
    <w:tbl>
      <w:tblPr>
        <w:tblW w:w="7120" w:type="dxa"/>
        <w:jc w:val="center"/>
        <w:tblLook w:val="04A0" w:firstRow="1" w:lastRow="0" w:firstColumn="1" w:lastColumn="0" w:noHBand="0" w:noVBand="1"/>
      </w:tblPr>
      <w:tblGrid>
        <w:gridCol w:w="1260"/>
        <w:gridCol w:w="3420"/>
        <w:gridCol w:w="820"/>
        <w:gridCol w:w="1620"/>
      </w:tblGrid>
      <w:tr w:rsidR="009C0A2C" w:rsidRPr="00566C83" w:rsidTr="00566C83">
        <w:trPr>
          <w:trHeight w:val="66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0A2C" w:rsidRPr="00566C83" w:rsidRDefault="009C0A2C" w:rsidP="00182769">
            <w:pPr>
              <w:keepNext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A2C" w:rsidRPr="00566C83" w:rsidRDefault="009C0A2C" w:rsidP="009C0A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2C" w:rsidRPr="00566C83" w:rsidRDefault="009C0A2C" w:rsidP="009C0A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96B5F" w:rsidRPr="00566C83" w:rsidRDefault="00196B5F" w:rsidP="00196B5F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66C83">
              <w:rPr>
                <w:rFonts w:hint="eastAsia"/>
                <w:b/>
                <w:bCs/>
                <w:color w:val="000000"/>
                <w:sz w:val="17"/>
                <w:szCs w:val="17"/>
              </w:rPr>
              <w:t>拖欠数额</w:t>
            </w:r>
          </w:p>
          <w:p w:rsidR="009C0A2C" w:rsidRPr="00566C83" w:rsidRDefault="00196B5F" w:rsidP="00196B5F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566C83">
              <w:rPr>
                <w:rFonts w:hint="eastAsia"/>
                <w:b/>
                <w:bCs/>
                <w:color w:val="000000"/>
                <w:sz w:val="17"/>
                <w:szCs w:val="17"/>
              </w:rPr>
              <w:t>（瑞</w:t>
            </w:r>
            <w:r w:rsidR="00182769">
              <w:rPr>
                <w:rFonts w:hint="eastAsia"/>
                <w:b/>
                <w:bCs/>
                <w:color w:val="000000"/>
                <w:sz w:val="17"/>
                <w:szCs w:val="17"/>
              </w:rPr>
              <w:t xml:space="preserve">　</w:t>
            </w:r>
            <w:r w:rsidRPr="00566C83">
              <w:rPr>
                <w:rFonts w:hint="eastAsia"/>
                <w:b/>
                <w:bCs/>
                <w:color w:val="000000"/>
                <w:sz w:val="17"/>
                <w:szCs w:val="17"/>
              </w:rPr>
              <w:t>郎）</w:t>
            </w:r>
          </w:p>
        </w:tc>
      </w:tr>
      <w:tr w:rsidR="009C0A2C" w:rsidRPr="00566C83" w:rsidTr="00566C83">
        <w:trPr>
          <w:trHeight w:val="255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0A2C" w:rsidRPr="00566C83" w:rsidRDefault="006B42B3" w:rsidP="00182769">
            <w:pPr>
              <w:keepNext/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巴黎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A2C" w:rsidRPr="00566C83" w:rsidRDefault="009C0A2C" w:rsidP="009C0A2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2C" w:rsidRPr="00566C83" w:rsidRDefault="009C0A2C" w:rsidP="009C0A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A2C" w:rsidRPr="00566C83" w:rsidRDefault="009C0A2C" w:rsidP="009C0A2C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2,429,477</w:t>
            </w:r>
          </w:p>
        </w:tc>
      </w:tr>
      <w:tr w:rsidR="009C0A2C" w:rsidRPr="00566C83" w:rsidTr="00566C83">
        <w:trPr>
          <w:trHeight w:val="25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0A2C" w:rsidRPr="00566C83" w:rsidRDefault="006B42B3" w:rsidP="009C0A2C">
            <w:pPr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伯尔尼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A2C" w:rsidRPr="00566C83" w:rsidRDefault="009C0A2C" w:rsidP="009C0A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2C" w:rsidRPr="00566C83" w:rsidRDefault="009C0A2C" w:rsidP="009C0A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A2C" w:rsidRPr="00566C83" w:rsidRDefault="009C0A2C" w:rsidP="009C0A2C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1,295,096</w:t>
            </w:r>
          </w:p>
        </w:tc>
      </w:tr>
      <w:tr w:rsidR="009C0A2C" w:rsidRPr="00566C83" w:rsidTr="00566C83">
        <w:trPr>
          <w:trHeight w:val="25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0A2C" w:rsidRPr="00566C83" w:rsidRDefault="009C0A2C" w:rsidP="009C0A2C">
            <w:pPr>
              <w:rPr>
                <w:color w:val="000000"/>
                <w:sz w:val="16"/>
                <w:szCs w:val="16"/>
              </w:rPr>
            </w:pPr>
            <w:r w:rsidRPr="00566C83">
              <w:rPr>
                <w:color w:val="000000"/>
                <w:sz w:val="16"/>
                <w:szCs w:val="16"/>
              </w:rPr>
              <w:t>WIPO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A2C" w:rsidRPr="00566C83" w:rsidRDefault="009C0A2C" w:rsidP="009C0A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2C" w:rsidRPr="00566C83" w:rsidRDefault="009C0A2C" w:rsidP="009C0A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A2C" w:rsidRPr="00566C83" w:rsidRDefault="009C0A2C" w:rsidP="009C0A2C">
            <w:pPr>
              <w:jc w:val="right"/>
              <w:rPr>
                <w:color w:val="000000"/>
                <w:sz w:val="17"/>
                <w:szCs w:val="17"/>
              </w:rPr>
            </w:pPr>
            <w:r w:rsidRPr="00566C83">
              <w:rPr>
                <w:color w:val="000000"/>
                <w:sz w:val="17"/>
                <w:szCs w:val="17"/>
              </w:rPr>
              <w:t>129,642</w:t>
            </w:r>
          </w:p>
        </w:tc>
      </w:tr>
      <w:tr w:rsidR="009C0A2C" w:rsidRPr="00566C83" w:rsidTr="00566C83">
        <w:trPr>
          <w:trHeight w:val="25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0A2C" w:rsidRPr="00566C83" w:rsidRDefault="00196B5F" w:rsidP="009C0A2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66C83">
              <w:rPr>
                <w:rFonts w:hint="eastAsia"/>
                <w:b/>
                <w:bCs/>
                <w:color w:val="000000"/>
                <w:sz w:val="16"/>
                <w:szCs w:val="16"/>
              </w:rPr>
              <w:t>总</w:t>
            </w:r>
            <w:r w:rsidR="00D01B6C">
              <w:rPr>
                <w:rFonts w:hint="eastAsia"/>
                <w:b/>
                <w:bCs/>
                <w:color w:val="000000"/>
                <w:sz w:val="16"/>
                <w:szCs w:val="16"/>
              </w:rPr>
              <w:t xml:space="preserve">　</w:t>
            </w:r>
            <w:r w:rsidRPr="00566C83">
              <w:rPr>
                <w:rFonts w:hint="eastAsia"/>
                <w:b/>
                <w:bCs/>
                <w:color w:val="000000"/>
                <w:sz w:val="16"/>
                <w:szCs w:val="16"/>
              </w:rPr>
              <w:t>计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A2C" w:rsidRPr="00566C83" w:rsidRDefault="009C0A2C" w:rsidP="009C0A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A2C" w:rsidRPr="00566C83" w:rsidRDefault="009C0A2C" w:rsidP="009C0A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A2C" w:rsidRPr="00566C83" w:rsidRDefault="009C0A2C" w:rsidP="009C0A2C">
            <w:pPr>
              <w:jc w:val="right"/>
              <w:rPr>
                <w:b/>
                <w:bCs/>
                <w:color w:val="000000"/>
                <w:sz w:val="17"/>
                <w:szCs w:val="17"/>
              </w:rPr>
            </w:pPr>
            <w:r w:rsidRPr="00566C83">
              <w:rPr>
                <w:b/>
                <w:bCs/>
                <w:color w:val="000000"/>
                <w:sz w:val="17"/>
                <w:szCs w:val="17"/>
              </w:rPr>
              <w:t>3,854,215</w:t>
            </w:r>
          </w:p>
        </w:tc>
      </w:tr>
    </w:tbl>
    <w:p w:rsidR="00182769" w:rsidRDefault="00182769">
      <w:pPr>
        <w:rPr>
          <w:rFonts w:ascii="SimSun" w:hAnsi="SimSun"/>
          <w:sz w:val="21"/>
          <w:szCs w:val="22"/>
          <w:u w:val="single"/>
        </w:rPr>
      </w:pPr>
      <w:r>
        <w:rPr>
          <w:rFonts w:ascii="SimSun" w:hAnsi="SimSun"/>
          <w:sz w:val="21"/>
          <w:szCs w:val="22"/>
          <w:u w:val="single"/>
        </w:rPr>
        <w:br w:type="page"/>
      </w:r>
    </w:p>
    <w:p w:rsidR="00A2301F" w:rsidRPr="00182769" w:rsidRDefault="00A2301F" w:rsidP="00182769">
      <w:pPr>
        <w:keepNext/>
        <w:overflowPunct w:val="0"/>
        <w:spacing w:beforeLines="100" w:before="240" w:afterLines="50" w:after="120" w:line="340" w:lineRule="atLeast"/>
        <w:jc w:val="center"/>
        <w:rPr>
          <w:rFonts w:ascii="SimSun" w:hAnsi="SimSun"/>
          <w:sz w:val="21"/>
          <w:szCs w:val="22"/>
          <w:u w:val="single"/>
        </w:rPr>
      </w:pPr>
      <w:r w:rsidRPr="00182769">
        <w:rPr>
          <w:rFonts w:ascii="SimSun" w:hAnsi="SimSun" w:hint="eastAsia"/>
          <w:sz w:val="21"/>
          <w:szCs w:val="22"/>
          <w:u w:val="single"/>
        </w:rPr>
        <w:lastRenderedPageBreak/>
        <w:t>周转金基金欠额</w:t>
      </w:r>
    </w:p>
    <w:p w:rsidR="00A2301F" w:rsidRDefault="00A2301F" w:rsidP="00566C83">
      <w:pPr>
        <w:pStyle w:val="ae"/>
        <w:numPr>
          <w:ilvl w:val="0"/>
          <w:numId w:val="9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="SimSun" w:hAnsi="SimSun"/>
          <w:sz w:val="21"/>
          <w:szCs w:val="22"/>
        </w:rPr>
      </w:pPr>
      <w:r w:rsidRPr="00D87DAD">
        <w:rPr>
          <w:rFonts w:ascii="SimSun" w:hAnsi="SimSun" w:hint="eastAsia"/>
          <w:sz w:val="21"/>
          <w:szCs w:val="22"/>
        </w:rPr>
        <w:t>下表列出201</w:t>
      </w:r>
      <w:r>
        <w:rPr>
          <w:rFonts w:ascii="SimSun" w:hAnsi="SimSun" w:hint="eastAsia"/>
          <w:sz w:val="21"/>
          <w:szCs w:val="22"/>
        </w:rPr>
        <w:t>6</w:t>
      </w:r>
      <w:r w:rsidRPr="00D87DAD">
        <w:rPr>
          <w:rFonts w:ascii="SimSun" w:hAnsi="SimSun" w:hint="eastAsia"/>
          <w:sz w:val="21"/>
          <w:szCs w:val="22"/>
        </w:rPr>
        <w:t>年</w:t>
      </w:r>
      <w:r>
        <w:rPr>
          <w:rFonts w:ascii="SimSun" w:hAnsi="SimSun" w:hint="eastAsia"/>
          <w:sz w:val="21"/>
          <w:szCs w:val="22"/>
        </w:rPr>
        <w:t>9</w:t>
      </w:r>
      <w:r w:rsidRPr="00D87DAD">
        <w:rPr>
          <w:rFonts w:ascii="SimSun" w:hAnsi="SimSun" w:hint="eastAsia"/>
          <w:sz w:val="21"/>
          <w:szCs w:val="22"/>
        </w:rPr>
        <w:t>月</w:t>
      </w:r>
      <w:r>
        <w:rPr>
          <w:rFonts w:ascii="SimSun" w:hAnsi="SimSun" w:hint="eastAsia"/>
          <w:sz w:val="21"/>
          <w:szCs w:val="22"/>
        </w:rPr>
        <w:t>1</w:t>
      </w:r>
      <w:r w:rsidRPr="00D87DAD">
        <w:rPr>
          <w:rFonts w:ascii="SimSun" w:hAnsi="SimSun" w:hint="eastAsia"/>
          <w:sz w:val="21"/>
          <w:szCs w:val="22"/>
        </w:rPr>
        <w:t>日各国应向周转金基金缴款的数额，该基金由两个会费供资联盟</w:t>
      </w:r>
      <w:r>
        <w:rPr>
          <w:rFonts w:ascii="SimSun" w:hAnsi="SimSun" w:hint="eastAsia"/>
          <w:sz w:val="21"/>
          <w:szCs w:val="22"/>
        </w:rPr>
        <w:t>（</w:t>
      </w:r>
      <w:r w:rsidRPr="00D87DAD">
        <w:rPr>
          <w:rFonts w:ascii="SimSun" w:hAnsi="SimSun" w:hint="eastAsia"/>
          <w:sz w:val="21"/>
          <w:szCs w:val="22"/>
        </w:rPr>
        <w:t>即：巴黎联盟和伯尔尼联盟</w:t>
      </w:r>
      <w:r>
        <w:rPr>
          <w:rFonts w:ascii="SimSun" w:hAnsi="SimSun" w:hint="eastAsia"/>
          <w:sz w:val="21"/>
          <w:szCs w:val="22"/>
        </w:rPr>
        <w:t>）</w:t>
      </w:r>
      <w:r w:rsidRPr="00566C83">
        <w:rPr>
          <w:rFonts w:ascii="SimSun" w:hAnsi="SimSun" w:hint="eastAsia"/>
          <w:sz w:val="21"/>
        </w:rPr>
        <w:t>设立</w:t>
      </w:r>
      <w:r w:rsidRPr="00D87DAD">
        <w:rPr>
          <w:rFonts w:ascii="SimSun" w:hAnsi="SimSun" w:hint="eastAsia"/>
          <w:sz w:val="21"/>
          <w:szCs w:val="22"/>
        </w:rPr>
        <w:t>。国际局于201</w:t>
      </w:r>
      <w:r>
        <w:rPr>
          <w:rFonts w:ascii="SimSun" w:hAnsi="SimSun" w:hint="eastAsia"/>
          <w:sz w:val="21"/>
          <w:szCs w:val="22"/>
        </w:rPr>
        <w:t>6</w:t>
      </w:r>
      <w:r w:rsidRPr="00D87DAD">
        <w:rPr>
          <w:rFonts w:ascii="SimSun" w:hAnsi="SimSun" w:hint="eastAsia"/>
          <w:sz w:val="21"/>
          <w:szCs w:val="22"/>
        </w:rPr>
        <w:t>年</w:t>
      </w:r>
      <w:r>
        <w:rPr>
          <w:rFonts w:ascii="SimSun" w:hAnsi="SimSun" w:hint="eastAsia"/>
          <w:sz w:val="21"/>
          <w:szCs w:val="22"/>
        </w:rPr>
        <w:t>9</w:t>
      </w:r>
      <w:r w:rsidRPr="00D87DAD">
        <w:rPr>
          <w:rFonts w:ascii="SimSun" w:hAnsi="SimSun" w:hint="eastAsia"/>
          <w:sz w:val="21"/>
          <w:szCs w:val="22"/>
        </w:rPr>
        <w:t>月</w:t>
      </w:r>
      <w:r>
        <w:rPr>
          <w:rFonts w:ascii="SimSun" w:hAnsi="SimSun" w:hint="eastAsia"/>
          <w:sz w:val="21"/>
          <w:szCs w:val="22"/>
        </w:rPr>
        <w:t>1</w:t>
      </w:r>
      <w:r w:rsidRPr="00D87DAD">
        <w:rPr>
          <w:rFonts w:ascii="SimSun" w:hAnsi="SimSun" w:hint="eastAsia"/>
          <w:sz w:val="21"/>
          <w:szCs w:val="22"/>
        </w:rPr>
        <w:t>日至</w:t>
      </w:r>
      <w:r>
        <w:rPr>
          <w:rFonts w:ascii="SimSun" w:hAnsi="SimSun" w:hint="eastAsia"/>
          <w:sz w:val="21"/>
          <w:szCs w:val="22"/>
        </w:rPr>
        <w:t>10</w:t>
      </w:r>
      <w:r w:rsidRPr="00D87DAD">
        <w:rPr>
          <w:rFonts w:ascii="SimSun" w:hAnsi="SimSun" w:hint="eastAsia"/>
          <w:sz w:val="21"/>
          <w:szCs w:val="22"/>
        </w:rPr>
        <w:t>月</w:t>
      </w:r>
      <w:r>
        <w:rPr>
          <w:rFonts w:ascii="SimSun" w:hAnsi="SimSun" w:hint="eastAsia"/>
          <w:sz w:val="21"/>
          <w:szCs w:val="22"/>
        </w:rPr>
        <w:t>3</w:t>
      </w:r>
      <w:r w:rsidRPr="00D87DAD">
        <w:rPr>
          <w:rFonts w:ascii="SimSun" w:hAnsi="SimSun" w:hint="eastAsia"/>
          <w:sz w:val="21"/>
          <w:szCs w:val="22"/>
        </w:rPr>
        <w:t>日期间收到的缴款，</w:t>
      </w:r>
      <w:r w:rsidRPr="00DA0489">
        <w:rPr>
          <w:rFonts w:ascii="SimSun" w:hAnsi="SimSun" w:hint="eastAsia"/>
          <w:sz w:val="21"/>
          <w:szCs w:val="22"/>
        </w:rPr>
        <w:t>将在大会审查本文件时向其报告</w:t>
      </w:r>
      <w:r w:rsidRPr="00D87DAD">
        <w:rPr>
          <w:rFonts w:ascii="SimSun" w:hAnsi="SimSun" w:hint="eastAsia"/>
          <w:sz w:val="21"/>
          <w:szCs w:val="22"/>
        </w:rPr>
        <w:t>。</w:t>
      </w:r>
    </w:p>
    <w:tbl>
      <w:tblPr>
        <w:tblW w:w="7140" w:type="dxa"/>
        <w:jc w:val="center"/>
        <w:tblLook w:val="04A0" w:firstRow="1" w:lastRow="0" w:firstColumn="1" w:lastColumn="0" w:noHBand="0" w:noVBand="1"/>
      </w:tblPr>
      <w:tblGrid>
        <w:gridCol w:w="2700"/>
        <w:gridCol w:w="1620"/>
        <w:gridCol w:w="1200"/>
        <w:gridCol w:w="1620"/>
      </w:tblGrid>
      <w:tr w:rsidR="009C0A2C" w:rsidRPr="009C0A2C" w:rsidTr="00182769">
        <w:trPr>
          <w:trHeight w:val="255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9C0A2C" w:rsidRPr="009C0A2C" w:rsidRDefault="00196B5F" w:rsidP="009C0A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国</w:t>
            </w:r>
            <w:r w:rsidR="00182769"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  <w:r>
              <w:rPr>
                <w:b/>
                <w:bCs/>
                <w:color w:val="000000"/>
                <w:sz w:val="18"/>
                <w:szCs w:val="18"/>
              </w:rPr>
              <w:t>家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9C0A2C" w:rsidRPr="009C0A2C" w:rsidRDefault="006B42B3" w:rsidP="009C0A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联</w:t>
            </w:r>
            <w:r w:rsidR="00182769"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  <w:r>
              <w:rPr>
                <w:b/>
                <w:bCs/>
                <w:color w:val="000000"/>
                <w:sz w:val="18"/>
                <w:szCs w:val="18"/>
              </w:rPr>
              <w:t>盟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6D9F1"/>
            <w:vAlign w:val="center"/>
            <w:hideMark/>
          </w:tcPr>
          <w:p w:rsidR="009C0A2C" w:rsidRPr="009C0A2C" w:rsidRDefault="00196B5F" w:rsidP="009C0A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6B5F">
              <w:rPr>
                <w:rFonts w:hint="eastAsia"/>
                <w:b/>
                <w:bCs/>
                <w:color w:val="000000"/>
                <w:sz w:val="18"/>
                <w:szCs w:val="18"/>
              </w:rPr>
              <w:t>欠　额</w:t>
            </w:r>
          </w:p>
        </w:tc>
      </w:tr>
      <w:tr w:rsidR="009C0A2C" w:rsidRPr="00182769" w:rsidTr="00182769">
        <w:trPr>
          <w:trHeight w:val="255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A2C" w:rsidRPr="00182769" w:rsidRDefault="009C0A2C" w:rsidP="009C0A2C">
            <w:pPr>
              <w:rPr>
                <w:rFonts w:ascii="KaiTi" w:eastAsia="KaiTi" w:hAnsi="KaiT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A2C" w:rsidRPr="00182769" w:rsidRDefault="009C0A2C" w:rsidP="009C0A2C">
            <w:pPr>
              <w:rPr>
                <w:rFonts w:ascii="KaiTi" w:eastAsia="KaiTi" w:hAnsi="KaiT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6D9F1"/>
            <w:vAlign w:val="center"/>
            <w:hideMark/>
          </w:tcPr>
          <w:p w:rsidR="009C0A2C" w:rsidRPr="00182769" w:rsidRDefault="00196B5F" w:rsidP="009C0A2C">
            <w:pPr>
              <w:jc w:val="center"/>
              <w:rPr>
                <w:rFonts w:ascii="KaiTi" w:eastAsia="KaiTi" w:hAnsi="KaiTi"/>
                <w:b/>
                <w:bCs/>
                <w:iCs/>
                <w:color w:val="000000"/>
                <w:sz w:val="18"/>
                <w:szCs w:val="18"/>
              </w:rPr>
            </w:pPr>
            <w:r w:rsidRPr="00182769">
              <w:rPr>
                <w:rFonts w:ascii="KaiTi" w:eastAsia="KaiTi" w:hAnsi="KaiTi" w:hint="eastAsia"/>
                <w:b/>
                <w:bCs/>
                <w:iCs/>
                <w:color w:val="000000"/>
                <w:sz w:val="18"/>
                <w:szCs w:val="18"/>
              </w:rPr>
              <w:t>（瑞　郎）</w:t>
            </w:r>
          </w:p>
        </w:tc>
      </w:tr>
      <w:tr w:rsidR="009C0A2C" w:rsidRPr="009C0A2C" w:rsidTr="00182769">
        <w:trPr>
          <w:trHeight w:val="255"/>
          <w:jc w:val="center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A2C" w:rsidRPr="009C0A2C" w:rsidRDefault="009C0A2C" w:rsidP="009C0A2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0A2C" w:rsidRPr="009C0A2C" w:rsidRDefault="009C0A2C" w:rsidP="009C0A2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9C0A2C" w:rsidRPr="009C0A2C" w:rsidRDefault="009C0A2C" w:rsidP="009C0A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9C0A2C" w:rsidRPr="009C0A2C" w:rsidRDefault="00196B5F" w:rsidP="00196B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合</w:t>
            </w:r>
            <w:r w:rsidR="00182769"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计</w:t>
            </w:r>
          </w:p>
        </w:tc>
      </w:tr>
      <w:tr w:rsidR="009C0A2C" w:rsidRPr="009C0A2C" w:rsidTr="00182769">
        <w:trPr>
          <w:trHeight w:val="255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03325D" w:rsidP="009C0A2C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布隆迪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6B42B3" w:rsidP="009C0A2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巴黎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6"/>
                <w:szCs w:val="16"/>
              </w:rPr>
            </w:pPr>
            <w:r w:rsidRPr="009C0A2C">
              <w:rPr>
                <w:color w:val="000000"/>
                <w:sz w:val="16"/>
                <w:szCs w:val="16"/>
              </w:rPr>
              <w:t>7,508</w:t>
            </w:r>
          </w:p>
        </w:tc>
      </w:tr>
      <w:tr w:rsidR="009C0A2C" w:rsidRPr="009C0A2C" w:rsidTr="00182769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03325D" w:rsidP="009C0A2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中非共和国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6B42B3" w:rsidP="009C0A2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巴黎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6"/>
                <w:szCs w:val="16"/>
              </w:rPr>
            </w:pPr>
            <w:r w:rsidRPr="009C0A2C">
              <w:rPr>
                <w:color w:val="000000"/>
                <w:sz w:val="16"/>
                <w:szCs w:val="16"/>
              </w:rPr>
              <w:t>943</w:t>
            </w:r>
          </w:p>
        </w:tc>
      </w:tr>
      <w:tr w:rsidR="009C0A2C" w:rsidRPr="009C0A2C" w:rsidTr="00182769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A2C" w:rsidRPr="009C0A2C" w:rsidRDefault="0003325D" w:rsidP="009C0A2C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乍得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6B42B3" w:rsidP="009C0A2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巴黎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6"/>
                <w:szCs w:val="16"/>
              </w:rPr>
            </w:pPr>
            <w:r w:rsidRPr="009C0A2C">
              <w:rPr>
                <w:color w:val="000000"/>
                <w:sz w:val="16"/>
                <w:szCs w:val="16"/>
              </w:rPr>
              <w:t>6,377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C0A2C" w:rsidRPr="009C0A2C" w:rsidTr="00182769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A2C" w:rsidRPr="009C0A2C" w:rsidRDefault="009C0A2C" w:rsidP="009C0A2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6B42B3" w:rsidP="009C0A2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伯尔尼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6"/>
                <w:szCs w:val="16"/>
              </w:rPr>
            </w:pPr>
            <w:r w:rsidRPr="009C0A2C">
              <w:rPr>
                <w:color w:val="000000"/>
                <w:sz w:val="16"/>
                <w:szCs w:val="16"/>
              </w:rPr>
              <w:t>1,980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6"/>
                <w:szCs w:val="16"/>
              </w:rPr>
            </w:pPr>
            <w:r w:rsidRPr="009C0A2C">
              <w:rPr>
                <w:color w:val="000000"/>
                <w:sz w:val="16"/>
                <w:szCs w:val="16"/>
              </w:rPr>
              <w:t>8,357</w:t>
            </w:r>
          </w:p>
        </w:tc>
      </w:tr>
      <w:tr w:rsidR="009C0A2C" w:rsidRPr="009C0A2C" w:rsidTr="00182769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03325D" w:rsidP="009C0A2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刚果民主共和国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6B42B3" w:rsidP="009C0A2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巴黎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6"/>
                <w:szCs w:val="16"/>
              </w:rPr>
            </w:pPr>
            <w:r w:rsidRPr="009C0A2C">
              <w:rPr>
                <w:color w:val="000000"/>
                <w:sz w:val="16"/>
                <w:szCs w:val="16"/>
              </w:rPr>
              <w:t>14,057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C0A2C" w:rsidRPr="009C0A2C" w:rsidTr="00182769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6B42B3" w:rsidP="009C0A2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伯尔尼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6"/>
                <w:szCs w:val="16"/>
              </w:rPr>
            </w:pPr>
            <w:r w:rsidRPr="009C0A2C">
              <w:rPr>
                <w:color w:val="000000"/>
                <w:sz w:val="16"/>
                <w:szCs w:val="16"/>
              </w:rPr>
              <w:t>1,727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6"/>
                <w:szCs w:val="16"/>
              </w:rPr>
            </w:pPr>
            <w:r w:rsidRPr="009C0A2C">
              <w:rPr>
                <w:color w:val="000000"/>
                <w:sz w:val="16"/>
                <w:szCs w:val="16"/>
              </w:rPr>
              <w:t>15,784</w:t>
            </w:r>
          </w:p>
        </w:tc>
      </w:tr>
      <w:tr w:rsidR="009C0A2C" w:rsidRPr="009C0A2C" w:rsidTr="00182769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03325D" w:rsidP="009C0A2C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几内亚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6B42B3" w:rsidP="009C0A2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巴黎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6"/>
                <w:szCs w:val="16"/>
              </w:rPr>
            </w:pPr>
            <w:r w:rsidRPr="009C0A2C">
              <w:rPr>
                <w:color w:val="000000"/>
                <w:sz w:val="16"/>
                <w:szCs w:val="16"/>
              </w:rPr>
              <w:t>7,508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9C0A2C" w:rsidRPr="009C0A2C" w:rsidTr="00182769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6B42B3" w:rsidP="009C0A2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伯尔尼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6"/>
                <w:szCs w:val="16"/>
              </w:rPr>
            </w:pPr>
            <w:r w:rsidRPr="009C0A2C">
              <w:rPr>
                <w:color w:val="000000"/>
                <w:sz w:val="16"/>
                <w:szCs w:val="16"/>
              </w:rPr>
              <w:t>2,915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6"/>
                <w:szCs w:val="16"/>
              </w:rPr>
            </w:pPr>
            <w:r w:rsidRPr="009C0A2C">
              <w:rPr>
                <w:color w:val="000000"/>
                <w:sz w:val="16"/>
                <w:szCs w:val="16"/>
              </w:rPr>
              <w:t>10,423</w:t>
            </w:r>
          </w:p>
        </w:tc>
      </w:tr>
      <w:tr w:rsidR="009C0A2C" w:rsidRPr="009C0A2C" w:rsidTr="00182769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03325D" w:rsidP="009C0A2C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毛里塔尼亚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6B42B3" w:rsidP="009C0A2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巴黎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6"/>
                <w:szCs w:val="16"/>
              </w:rPr>
            </w:pPr>
            <w:r w:rsidRPr="009C0A2C">
              <w:rPr>
                <w:color w:val="000000"/>
                <w:sz w:val="16"/>
                <w:szCs w:val="16"/>
              </w:rPr>
              <w:t>384</w:t>
            </w:r>
          </w:p>
        </w:tc>
      </w:tr>
      <w:tr w:rsidR="009C0A2C" w:rsidRPr="009C0A2C" w:rsidTr="00182769">
        <w:trPr>
          <w:trHeight w:val="255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C0A2C" w:rsidRPr="009C0A2C" w:rsidRDefault="00196B5F" w:rsidP="009C0A2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</w:rPr>
              <w:t>总</w:t>
            </w:r>
            <w:r w:rsidR="00182769">
              <w:rPr>
                <w:rFonts w:hint="eastAsia"/>
                <w:b/>
                <w:bCs/>
                <w:color w:val="000000"/>
                <w:sz w:val="16"/>
                <w:szCs w:val="16"/>
              </w:rPr>
              <w:t xml:space="preserve">　</w:t>
            </w:r>
            <w:r>
              <w:rPr>
                <w:rFonts w:hint="eastAsia"/>
                <w:b/>
                <w:bCs/>
                <w:color w:val="000000"/>
                <w:sz w:val="16"/>
                <w:szCs w:val="16"/>
              </w:rPr>
              <w:t>计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:rsidR="009C0A2C" w:rsidRPr="009C0A2C" w:rsidRDefault="009C0A2C" w:rsidP="009C0A2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C0A2C">
              <w:rPr>
                <w:b/>
                <w:bCs/>
                <w:color w:val="000000"/>
                <w:sz w:val="16"/>
                <w:szCs w:val="16"/>
              </w:rPr>
              <w:t>43,399</w:t>
            </w:r>
          </w:p>
        </w:tc>
      </w:tr>
    </w:tbl>
    <w:p w:rsidR="00A2301F" w:rsidRDefault="00A2301F" w:rsidP="00A2301F">
      <w:pPr>
        <w:keepNext/>
        <w:overflowPunct w:val="0"/>
        <w:spacing w:beforeLines="100" w:before="240" w:afterLines="50" w:after="120" w:line="340" w:lineRule="atLeast"/>
        <w:rPr>
          <w:rFonts w:ascii="SimSun" w:hAnsi="SimSun"/>
          <w:b/>
          <w:sz w:val="21"/>
          <w:szCs w:val="22"/>
        </w:rPr>
      </w:pPr>
      <w:r w:rsidRPr="00FA00BA">
        <w:rPr>
          <w:rFonts w:ascii="SimSun" w:hAnsi="SimSun" w:hint="eastAsia"/>
          <w:b/>
          <w:sz w:val="21"/>
          <w:szCs w:val="22"/>
        </w:rPr>
        <w:t>周转基金欠款总额</w:t>
      </w:r>
    </w:p>
    <w:tbl>
      <w:tblPr>
        <w:tblW w:w="7140" w:type="dxa"/>
        <w:jc w:val="center"/>
        <w:tblLook w:val="04A0" w:firstRow="1" w:lastRow="0" w:firstColumn="1" w:lastColumn="0" w:noHBand="0" w:noVBand="1"/>
      </w:tblPr>
      <w:tblGrid>
        <w:gridCol w:w="2700"/>
        <w:gridCol w:w="1620"/>
        <w:gridCol w:w="1200"/>
        <w:gridCol w:w="1620"/>
      </w:tblGrid>
      <w:tr w:rsidR="009C0A2C" w:rsidRPr="009C0A2C" w:rsidTr="00182769">
        <w:trPr>
          <w:trHeight w:val="255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6B42B3" w:rsidP="009C0A2C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巴黎联盟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6"/>
                <w:szCs w:val="16"/>
              </w:rPr>
            </w:pPr>
            <w:r w:rsidRPr="009C0A2C">
              <w:rPr>
                <w:color w:val="000000"/>
                <w:sz w:val="16"/>
                <w:szCs w:val="16"/>
              </w:rPr>
              <w:t>36,777</w:t>
            </w:r>
          </w:p>
        </w:tc>
      </w:tr>
      <w:tr w:rsidR="009C0A2C" w:rsidRPr="009C0A2C" w:rsidTr="00182769">
        <w:trPr>
          <w:trHeight w:val="255"/>
          <w:jc w:val="center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6B42B3" w:rsidP="009C0A2C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伯尔尼联盟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6"/>
                <w:szCs w:val="16"/>
              </w:rPr>
            </w:pPr>
            <w:r w:rsidRPr="009C0A2C">
              <w:rPr>
                <w:color w:val="000000"/>
                <w:sz w:val="16"/>
                <w:szCs w:val="16"/>
              </w:rPr>
              <w:t>6,622</w:t>
            </w:r>
          </w:p>
        </w:tc>
      </w:tr>
      <w:tr w:rsidR="009C0A2C" w:rsidRPr="009C0A2C" w:rsidTr="00182769">
        <w:trPr>
          <w:trHeight w:val="255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9C0A2C" w:rsidRPr="009C0A2C" w:rsidRDefault="00196B5F" w:rsidP="009C0A2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0000"/>
                <w:sz w:val="16"/>
                <w:szCs w:val="16"/>
              </w:rPr>
              <w:t>总</w:t>
            </w:r>
            <w:r w:rsidR="00182769">
              <w:rPr>
                <w:rFonts w:hint="eastAsia"/>
                <w:b/>
                <w:bCs/>
                <w:color w:val="000000"/>
                <w:sz w:val="16"/>
                <w:szCs w:val="16"/>
              </w:rPr>
              <w:t xml:space="preserve">　</w:t>
            </w:r>
            <w:r>
              <w:rPr>
                <w:rFonts w:hint="eastAsia"/>
                <w:b/>
                <w:bCs/>
                <w:color w:val="000000"/>
                <w:sz w:val="16"/>
                <w:szCs w:val="16"/>
              </w:rPr>
              <w:t>计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/>
            <w:vAlign w:val="center"/>
            <w:hideMark/>
          </w:tcPr>
          <w:p w:rsidR="009C0A2C" w:rsidRPr="009C0A2C" w:rsidRDefault="009C0A2C" w:rsidP="009C0A2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D9F1"/>
            <w:vAlign w:val="center"/>
            <w:hideMark/>
          </w:tcPr>
          <w:p w:rsidR="009C0A2C" w:rsidRPr="009C0A2C" w:rsidRDefault="009C0A2C" w:rsidP="009C0A2C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C0A2C">
              <w:rPr>
                <w:b/>
                <w:bCs/>
                <w:color w:val="000000"/>
                <w:sz w:val="16"/>
                <w:szCs w:val="16"/>
              </w:rPr>
              <w:t>43,399</w:t>
            </w:r>
          </w:p>
        </w:tc>
      </w:tr>
    </w:tbl>
    <w:p w:rsidR="00A2301F" w:rsidRPr="00FA00BA" w:rsidRDefault="00A2301F" w:rsidP="00A2301F">
      <w:pPr>
        <w:keepNext/>
        <w:overflowPunct w:val="0"/>
        <w:spacing w:beforeLines="100" w:before="240" w:afterLines="50" w:after="120" w:line="340" w:lineRule="atLeast"/>
        <w:rPr>
          <w:rFonts w:ascii="SimSun" w:hAnsi="SimSun"/>
          <w:b/>
          <w:sz w:val="21"/>
          <w:szCs w:val="22"/>
        </w:rPr>
      </w:pPr>
      <w:r w:rsidRPr="00FA00BA">
        <w:rPr>
          <w:rFonts w:ascii="SimSun" w:hAnsi="SimSun" w:hint="eastAsia"/>
          <w:b/>
          <w:sz w:val="21"/>
          <w:szCs w:val="22"/>
        </w:rPr>
        <w:t>过去十年间会费和周转基金拖欠款额的变化情况</w:t>
      </w:r>
    </w:p>
    <w:p w:rsidR="00182769" w:rsidRDefault="00A2301F" w:rsidP="00566C83">
      <w:pPr>
        <w:pStyle w:val="ae"/>
        <w:numPr>
          <w:ilvl w:val="0"/>
          <w:numId w:val="9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="SimSun" w:hAnsi="SimSun"/>
          <w:sz w:val="21"/>
          <w:szCs w:val="22"/>
        </w:rPr>
      </w:pPr>
      <w:r w:rsidRPr="00D87DAD">
        <w:rPr>
          <w:rFonts w:ascii="SimSun" w:hAnsi="SimSun" w:hint="eastAsia"/>
          <w:sz w:val="21"/>
          <w:szCs w:val="22"/>
        </w:rPr>
        <w:t>自从1994年实行单一会费制，并为发展中国家创建更加公平的新会费等级以来，会费的拖欠大大减少。会费拖欠上的</w:t>
      </w:r>
      <w:r w:rsidRPr="00566C83">
        <w:rPr>
          <w:rFonts w:ascii="SimSun" w:hAnsi="SimSun" w:hint="eastAsia"/>
          <w:sz w:val="21"/>
        </w:rPr>
        <w:t>这种</w:t>
      </w:r>
      <w:r w:rsidRPr="00D87DAD">
        <w:rPr>
          <w:rFonts w:ascii="SimSun" w:hAnsi="SimSun" w:hint="eastAsia"/>
          <w:sz w:val="21"/>
          <w:szCs w:val="22"/>
        </w:rPr>
        <w:t>减少，部分可以从收讫的会费总额中找到解释，会费总额在1997年至2012年期间大幅减少。</w:t>
      </w:r>
    </w:p>
    <w:p w:rsidR="00A2301F" w:rsidRPr="00D87DAD" w:rsidRDefault="00A2301F" w:rsidP="00566C83">
      <w:pPr>
        <w:pStyle w:val="ae"/>
        <w:numPr>
          <w:ilvl w:val="0"/>
          <w:numId w:val="9"/>
        </w:numPr>
        <w:overflowPunct w:val="0"/>
        <w:spacing w:afterLines="50" w:after="120" w:line="340" w:lineRule="atLeast"/>
        <w:ind w:left="0" w:firstLine="0"/>
        <w:contextualSpacing w:val="0"/>
        <w:jc w:val="both"/>
        <w:rPr>
          <w:rFonts w:ascii="SimSun" w:hAnsi="SimSun"/>
          <w:sz w:val="21"/>
          <w:szCs w:val="22"/>
        </w:rPr>
      </w:pPr>
      <w:r w:rsidRPr="00D87DAD">
        <w:rPr>
          <w:rFonts w:ascii="SimSun" w:hAnsi="SimSun" w:hint="eastAsia"/>
          <w:sz w:val="21"/>
          <w:szCs w:val="22"/>
        </w:rPr>
        <w:t>下表列出自</w:t>
      </w:r>
      <w:r w:rsidRPr="00566C83">
        <w:rPr>
          <w:rFonts w:ascii="SimSun" w:hAnsi="SimSun" w:hint="eastAsia"/>
          <w:sz w:val="21"/>
        </w:rPr>
        <w:t>2006</w:t>
      </w:r>
      <w:r w:rsidRPr="00D87DAD">
        <w:rPr>
          <w:rFonts w:ascii="SimSun" w:hAnsi="SimSun" w:hint="eastAsia"/>
          <w:sz w:val="21"/>
          <w:szCs w:val="22"/>
        </w:rPr>
        <w:t>年以来会费</w:t>
      </w:r>
      <w:r>
        <w:rPr>
          <w:rFonts w:ascii="SimSun" w:hAnsi="SimSun" w:hint="eastAsia"/>
          <w:sz w:val="21"/>
          <w:szCs w:val="22"/>
        </w:rPr>
        <w:t>（</w:t>
      </w:r>
      <w:r w:rsidRPr="00D87DAD">
        <w:rPr>
          <w:rFonts w:ascii="SimSun" w:hAnsi="SimSun" w:hint="eastAsia"/>
          <w:sz w:val="21"/>
          <w:szCs w:val="22"/>
        </w:rPr>
        <w:t>包括“冻结的”最不发达国家欠款</w:t>
      </w:r>
      <w:r>
        <w:rPr>
          <w:rFonts w:ascii="SimSun" w:hAnsi="SimSun" w:hint="eastAsia"/>
          <w:sz w:val="21"/>
          <w:szCs w:val="22"/>
        </w:rPr>
        <w:t>）</w:t>
      </w:r>
      <w:r w:rsidRPr="00D87DAD">
        <w:rPr>
          <w:rFonts w:ascii="SimSun" w:hAnsi="SimSun" w:hint="eastAsia"/>
          <w:sz w:val="21"/>
          <w:szCs w:val="22"/>
        </w:rPr>
        <w:t>和周转基金</w:t>
      </w:r>
      <w:r>
        <w:rPr>
          <w:rFonts w:ascii="SimSun" w:hAnsi="SimSun" w:hint="eastAsia"/>
          <w:sz w:val="21"/>
          <w:szCs w:val="22"/>
        </w:rPr>
        <w:t>（</w:t>
      </w:r>
      <w:r w:rsidRPr="00D87DAD">
        <w:rPr>
          <w:rFonts w:ascii="SimSun" w:hAnsi="SimSun" w:hint="eastAsia"/>
          <w:sz w:val="21"/>
          <w:szCs w:val="22"/>
        </w:rPr>
        <w:t>WCF</w:t>
      </w:r>
      <w:r>
        <w:rPr>
          <w:rFonts w:ascii="SimSun" w:hAnsi="SimSun" w:hint="eastAsia"/>
          <w:sz w:val="21"/>
          <w:szCs w:val="22"/>
        </w:rPr>
        <w:t>）</w:t>
      </w:r>
      <w:r w:rsidRPr="00D87DAD">
        <w:rPr>
          <w:rFonts w:ascii="SimSun" w:hAnsi="SimSun" w:hint="eastAsia"/>
          <w:sz w:val="21"/>
          <w:szCs w:val="22"/>
        </w:rPr>
        <w:t>的欠款总额。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1538"/>
        <w:gridCol w:w="1538"/>
        <w:gridCol w:w="1538"/>
        <w:gridCol w:w="1538"/>
        <w:gridCol w:w="1538"/>
        <w:gridCol w:w="1539"/>
      </w:tblGrid>
      <w:tr w:rsidR="009C0A2C" w:rsidRPr="009C0A2C" w:rsidTr="0003325D">
        <w:trPr>
          <w:trHeight w:val="255"/>
        </w:trPr>
        <w:tc>
          <w:tcPr>
            <w:tcW w:w="922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  <w:hideMark/>
          </w:tcPr>
          <w:p w:rsidR="00196B5F" w:rsidRPr="00196B5F" w:rsidRDefault="00196B5F" w:rsidP="00196B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6B5F">
              <w:rPr>
                <w:rFonts w:hint="eastAsia"/>
                <w:b/>
                <w:bCs/>
                <w:color w:val="000000"/>
                <w:sz w:val="18"/>
                <w:szCs w:val="18"/>
              </w:rPr>
              <w:t>截至</w:t>
            </w:r>
            <w:r w:rsidRPr="00196B5F">
              <w:rPr>
                <w:rFonts w:hint="eastAsia"/>
                <w:b/>
                <w:bCs/>
                <w:color w:val="000000"/>
                <w:sz w:val="18"/>
                <w:szCs w:val="18"/>
              </w:rPr>
              <w:t>12</w:t>
            </w:r>
            <w:r w:rsidRPr="00196B5F">
              <w:rPr>
                <w:rFonts w:hint="eastAsia"/>
                <w:b/>
                <w:bCs/>
                <w:color w:val="000000"/>
                <w:sz w:val="18"/>
                <w:szCs w:val="18"/>
              </w:rPr>
              <w:t>月</w:t>
            </w:r>
            <w:r w:rsidRPr="00196B5F">
              <w:rPr>
                <w:rFonts w:hint="eastAsia"/>
                <w:b/>
                <w:bCs/>
                <w:color w:val="000000"/>
                <w:sz w:val="18"/>
                <w:szCs w:val="18"/>
              </w:rPr>
              <w:t>31</w:t>
            </w:r>
            <w:r w:rsidRPr="00196B5F">
              <w:rPr>
                <w:rFonts w:hint="eastAsia"/>
                <w:b/>
                <w:bCs/>
                <w:color w:val="000000"/>
                <w:sz w:val="18"/>
                <w:szCs w:val="18"/>
              </w:rPr>
              <w:t>日的会费拖欠情况</w:t>
            </w:r>
          </w:p>
          <w:p w:rsidR="009C0A2C" w:rsidRPr="009C0A2C" w:rsidRDefault="00196B5F" w:rsidP="00196B5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6B5F">
              <w:rPr>
                <w:rFonts w:hint="eastAsia"/>
                <w:b/>
                <w:bCs/>
                <w:color w:val="000000"/>
                <w:sz w:val="18"/>
                <w:szCs w:val="18"/>
              </w:rPr>
              <w:t>（单位：百</w:t>
            </w:r>
            <w:proofErr w:type="gramStart"/>
            <w:r w:rsidRPr="00196B5F">
              <w:rPr>
                <w:rFonts w:hint="eastAsia"/>
                <w:b/>
                <w:bCs/>
                <w:color w:val="000000"/>
                <w:sz w:val="18"/>
                <w:szCs w:val="18"/>
              </w:rPr>
              <w:t>万瑞</w:t>
            </w:r>
            <w:proofErr w:type="gramEnd"/>
            <w:r w:rsidRPr="00196B5F">
              <w:rPr>
                <w:rFonts w:hint="eastAsia"/>
                <w:b/>
                <w:bCs/>
                <w:color w:val="000000"/>
                <w:sz w:val="18"/>
                <w:szCs w:val="18"/>
              </w:rPr>
              <w:t>郎）</w:t>
            </w:r>
          </w:p>
        </w:tc>
      </w:tr>
      <w:tr w:rsidR="009C0A2C" w:rsidRPr="009C0A2C" w:rsidTr="0003325D">
        <w:trPr>
          <w:trHeight w:val="255"/>
        </w:trPr>
        <w:tc>
          <w:tcPr>
            <w:tcW w:w="922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A2C" w:rsidRPr="009C0A2C" w:rsidRDefault="009C0A2C" w:rsidP="009C0A2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C0A2C" w:rsidRPr="009C0A2C" w:rsidTr="00182769">
        <w:trPr>
          <w:trHeight w:val="360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9C0A2C" w:rsidRPr="009C0A2C" w:rsidRDefault="00196B5F" w:rsidP="001827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年</w:t>
            </w:r>
            <w:r w:rsidR="00182769"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9C0A2C" w:rsidRPr="009C0A2C" w:rsidRDefault="006B42B3" w:rsidP="001827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单一</w:t>
            </w:r>
            <w:r w:rsidR="00196B5F">
              <w:rPr>
                <w:rFonts w:hint="eastAsia"/>
                <w:b/>
                <w:bCs/>
                <w:color w:val="000000"/>
                <w:sz w:val="18"/>
                <w:szCs w:val="18"/>
              </w:rPr>
              <w:t>会费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9C0A2C" w:rsidRPr="009C0A2C" w:rsidRDefault="00196B5F" w:rsidP="001827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6B5F">
              <w:rPr>
                <w:rFonts w:hint="eastAsia"/>
                <w:b/>
                <w:bCs/>
                <w:color w:val="000000"/>
                <w:sz w:val="18"/>
                <w:szCs w:val="18"/>
              </w:rPr>
              <w:t>会费供资联盟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9C0A2C" w:rsidRPr="009C0A2C" w:rsidRDefault="00196B5F" w:rsidP="001827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6B5F">
              <w:rPr>
                <w:rFonts w:hint="eastAsia"/>
                <w:b/>
                <w:bCs/>
                <w:color w:val="000000"/>
                <w:sz w:val="18"/>
                <w:szCs w:val="18"/>
              </w:rPr>
              <w:t>“冻结”欠款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9C0A2C" w:rsidRPr="009C0A2C" w:rsidRDefault="00196B5F" w:rsidP="001827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6B5F">
              <w:rPr>
                <w:rFonts w:hint="eastAsia"/>
                <w:b/>
                <w:bCs/>
                <w:color w:val="000000"/>
                <w:sz w:val="18"/>
                <w:szCs w:val="18"/>
              </w:rPr>
              <w:t>周转基金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9C0A2C" w:rsidRPr="009C0A2C" w:rsidRDefault="00196B5F" w:rsidP="001827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96B5F">
              <w:rPr>
                <w:rFonts w:hint="eastAsia"/>
                <w:b/>
                <w:bCs/>
                <w:color w:val="000000"/>
                <w:sz w:val="18"/>
                <w:szCs w:val="18"/>
              </w:rPr>
              <w:t>总　计</w:t>
            </w:r>
          </w:p>
        </w:tc>
      </w:tr>
      <w:tr w:rsidR="009C0A2C" w:rsidRPr="009C0A2C" w:rsidTr="0003325D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both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2006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4.10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3.79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4.54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12.49</w:t>
            </w:r>
          </w:p>
        </w:tc>
      </w:tr>
      <w:tr w:rsidR="009C0A2C" w:rsidRPr="009C0A2C" w:rsidTr="0003325D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both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2007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2.86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3.64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4.54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11.10</w:t>
            </w:r>
          </w:p>
        </w:tc>
      </w:tr>
      <w:tr w:rsidR="009C0A2C" w:rsidRPr="009C0A2C" w:rsidTr="0003325D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both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2008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2.38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3.07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4.45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9.90</w:t>
            </w:r>
          </w:p>
        </w:tc>
      </w:tr>
      <w:tr w:rsidR="009C0A2C" w:rsidRPr="009C0A2C" w:rsidTr="0003325D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both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2009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2.15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2.55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4.44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9.19</w:t>
            </w:r>
          </w:p>
        </w:tc>
      </w:tr>
      <w:tr w:rsidR="009C0A2C" w:rsidRPr="009C0A2C" w:rsidTr="0003325D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both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3.12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2.43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4.41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10.00</w:t>
            </w:r>
          </w:p>
        </w:tc>
      </w:tr>
      <w:tr w:rsidR="009C0A2C" w:rsidRPr="009C0A2C" w:rsidTr="0003325D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both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2011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2.75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2.37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4.39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9.55</w:t>
            </w:r>
          </w:p>
        </w:tc>
      </w:tr>
      <w:tr w:rsidR="009C0A2C" w:rsidRPr="009C0A2C" w:rsidTr="0003325D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both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2012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2.26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2.28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4.39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8.97</w:t>
            </w:r>
          </w:p>
        </w:tc>
      </w:tr>
      <w:tr w:rsidR="009C0A2C" w:rsidRPr="009C0A2C" w:rsidTr="0003325D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both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2013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2.26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2.12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4.36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8.78</w:t>
            </w:r>
          </w:p>
        </w:tc>
      </w:tr>
      <w:tr w:rsidR="009C0A2C" w:rsidRPr="009C0A2C" w:rsidTr="0003325D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both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1.39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1.82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4.30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7.55</w:t>
            </w:r>
          </w:p>
        </w:tc>
      </w:tr>
      <w:tr w:rsidR="009C0A2C" w:rsidRPr="009C0A2C" w:rsidTr="0003325D">
        <w:trPr>
          <w:trHeight w:val="255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both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2015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1.89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1.77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3.92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A2C" w:rsidRPr="009C0A2C" w:rsidRDefault="009C0A2C" w:rsidP="009C0A2C">
            <w:pPr>
              <w:jc w:val="right"/>
              <w:rPr>
                <w:color w:val="000000"/>
                <w:sz w:val="18"/>
                <w:szCs w:val="18"/>
              </w:rPr>
            </w:pPr>
            <w:r w:rsidRPr="009C0A2C">
              <w:rPr>
                <w:color w:val="000000"/>
                <w:sz w:val="18"/>
                <w:szCs w:val="18"/>
              </w:rPr>
              <w:t>7.62</w:t>
            </w:r>
          </w:p>
        </w:tc>
      </w:tr>
    </w:tbl>
    <w:p w:rsidR="00D01B6C" w:rsidRDefault="00D01B6C" w:rsidP="00182769">
      <w:pPr>
        <w:adjustRightInd w:val="0"/>
        <w:spacing w:afterLines="50" w:after="120" w:line="340" w:lineRule="atLeast"/>
        <w:ind w:left="5534"/>
        <w:jc w:val="both"/>
        <w:textAlignment w:val="baseline"/>
        <w:rPr>
          <w:rFonts w:ascii="KaiTi" w:eastAsia="KaiTi" w:hAnsi="KaiTi" w:cs="Times New Roman"/>
          <w:sz w:val="21"/>
        </w:rPr>
      </w:pPr>
    </w:p>
    <w:p w:rsidR="00D01B6C" w:rsidRDefault="00D01B6C">
      <w:pPr>
        <w:rPr>
          <w:rFonts w:ascii="KaiTi" w:eastAsia="KaiTi" w:hAnsi="KaiTi" w:cs="Times New Roman"/>
          <w:sz w:val="21"/>
        </w:rPr>
      </w:pPr>
      <w:r>
        <w:rPr>
          <w:rFonts w:ascii="KaiTi" w:eastAsia="KaiTi" w:hAnsi="KaiTi" w:cs="Times New Roman"/>
          <w:sz w:val="21"/>
        </w:rPr>
        <w:br w:type="page"/>
      </w:r>
    </w:p>
    <w:p w:rsidR="00A2301F" w:rsidRPr="00E131FF" w:rsidRDefault="00A2301F" w:rsidP="00E131FF">
      <w:pPr>
        <w:pStyle w:val="ae"/>
        <w:numPr>
          <w:ilvl w:val="0"/>
          <w:numId w:val="9"/>
        </w:numPr>
        <w:adjustRightInd w:val="0"/>
        <w:spacing w:afterLines="50" w:after="120" w:line="340" w:lineRule="atLeast"/>
        <w:ind w:left="5534" w:firstLine="0"/>
        <w:contextualSpacing w:val="0"/>
        <w:jc w:val="both"/>
        <w:textAlignment w:val="baseline"/>
        <w:rPr>
          <w:rFonts w:ascii="KaiTi" w:eastAsia="KaiTi" w:hAnsi="KaiTi" w:cs="Times New Roman"/>
          <w:sz w:val="21"/>
        </w:rPr>
      </w:pPr>
      <w:r w:rsidRPr="00E131FF">
        <w:rPr>
          <w:rFonts w:ascii="KaiTi" w:eastAsia="KaiTi" w:hAnsi="KaiTi" w:cs="SimSun" w:hint="eastAsia"/>
          <w:sz w:val="21"/>
        </w:rPr>
        <w:lastRenderedPageBreak/>
        <w:t>请</w:t>
      </w:r>
      <w:r w:rsidRPr="00E131FF">
        <w:rPr>
          <w:rFonts w:ascii="KaiTi" w:eastAsia="KaiTi" w:hAnsi="KaiTi" w:cs="Times New Roman" w:hint="eastAsia"/>
          <w:sz w:val="21"/>
        </w:rPr>
        <w:t>WIPO</w:t>
      </w:r>
      <w:r w:rsidRPr="00E131FF">
        <w:rPr>
          <w:rFonts w:ascii="KaiTi" w:eastAsia="KaiTi" w:hAnsi="KaiTi" w:cs="SimSun" w:hint="eastAsia"/>
          <w:sz w:val="21"/>
        </w:rPr>
        <w:t>成员国大会和WIPO管理的各联盟的大</w:t>
      </w:r>
      <w:bookmarkStart w:id="5" w:name="_GoBack"/>
      <w:bookmarkEnd w:id="5"/>
      <w:r w:rsidRPr="00E131FF">
        <w:rPr>
          <w:rFonts w:ascii="KaiTi" w:eastAsia="KaiTi" w:hAnsi="KaiTi" w:cs="SimSun" w:hint="eastAsia"/>
          <w:sz w:val="21"/>
        </w:rPr>
        <w:t>会各自就其所涉事宜，注意“截至</w:t>
      </w:r>
      <w:r w:rsidRPr="00E131FF">
        <w:rPr>
          <w:rFonts w:ascii="KaiTi" w:eastAsia="KaiTi" w:hAnsi="KaiTi" w:cs="Times New Roman" w:hint="eastAsia"/>
          <w:sz w:val="21"/>
        </w:rPr>
        <w:t>2016</w:t>
      </w:r>
      <w:r w:rsidRPr="00E131FF">
        <w:rPr>
          <w:rFonts w:ascii="KaiTi" w:eastAsia="KaiTi" w:hAnsi="KaiTi" w:cs="SimSun" w:hint="eastAsia"/>
          <w:sz w:val="21"/>
        </w:rPr>
        <w:t>年</w:t>
      </w:r>
      <w:r w:rsidRPr="00E131FF">
        <w:rPr>
          <w:rFonts w:ascii="KaiTi" w:eastAsia="KaiTi" w:hAnsi="KaiTi" w:cs="Times New Roman" w:hint="eastAsia"/>
          <w:sz w:val="21"/>
        </w:rPr>
        <w:t>9</w:t>
      </w:r>
      <w:r w:rsidRPr="00E131FF">
        <w:rPr>
          <w:rFonts w:ascii="KaiTi" w:eastAsia="KaiTi" w:hAnsi="KaiTi" w:cs="SimSun" w:hint="eastAsia"/>
          <w:sz w:val="21"/>
        </w:rPr>
        <w:t>月</w:t>
      </w:r>
      <w:r w:rsidRPr="00E131FF">
        <w:rPr>
          <w:rFonts w:ascii="KaiTi" w:eastAsia="KaiTi" w:hAnsi="KaiTi" w:cs="Times New Roman" w:hint="eastAsia"/>
          <w:sz w:val="21"/>
        </w:rPr>
        <w:t>1</w:t>
      </w:r>
      <w:r w:rsidRPr="00E131FF">
        <w:rPr>
          <w:rFonts w:ascii="KaiTi" w:eastAsia="KaiTi" w:hAnsi="KaiTi" w:cs="SimSun" w:hint="eastAsia"/>
          <w:sz w:val="21"/>
        </w:rPr>
        <w:t>日的会费缴纳情况”（文件A/56/11）。</w:t>
      </w:r>
    </w:p>
    <w:p w:rsidR="00A2301F" w:rsidRDefault="00A2301F" w:rsidP="00A2301F">
      <w:pPr>
        <w:widowControl w:val="0"/>
        <w:adjustRightInd w:val="0"/>
        <w:spacing w:afterLines="50" w:after="120" w:line="340" w:lineRule="atLeast"/>
        <w:ind w:left="5534"/>
        <w:jc w:val="both"/>
        <w:textAlignment w:val="baseline"/>
        <w:rPr>
          <w:rFonts w:ascii="KaiTi" w:eastAsia="KaiTi" w:hAnsi="KaiTi" w:cs="Times New Roman"/>
          <w:sz w:val="21"/>
        </w:rPr>
      </w:pPr>
    </w:p>
    <w:p w:rsidR="002928D3" w:rsidRPr="00182769" w:rsidRDefault="00A2301F" w:rsidP="00182769">
      <w:pPr>
        <w:pStyle w:val="DecisionInvitingPara"/>
        <w:overflowPunct w:val="0"/>
        <w:spacing w:afterLines="50" w:line="340" w:lineRule="atLeast"/>
        <w:jc w:val="left"/>
        <w:rPr>
          <w:rFonts w:ascii="KaiTi" w:eastAsia="KaiTi" w:hAnsi="KaiTi"/>
          <w:i w:val="0"/>
        </w:rPr>
      </w:pPr>
      <w:r w:rsidRPr="00173136">
        <w:rPr>
          <w:rFonts w:ascii="KaiTi" w:eastAsia="KaiTi" w:hAnsi="KaiTi" w:hint="eastAsia"/>
          <w:i w:val="0"/>
          <w:sz w:val="21"/>
          <w:szCs w:val="22"/>
          <w:lang w:eastAsia="zh-CN"/>
        </w:rPr>
        <w:t>[文件完]</w:t>
      </w:r>
    </w:p>
    <w:sectPr w:rsidR="002928D3" w:rsidRPr="00182769" w:rsidSect="00D01B6C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C83" w:rsidRDefault="00566C83">
      <w:r>
        <w:separator/>
      </w:r>
    </w:p>
  </w:endnote>
  <w:endnote w:type="continuationSeparator" w:id="0">
    <w:p w:rsidR="00566C83" w:rsidRDefault="00566C83" w:rsidP="003B38C1">
      <w:r>
        <w:separator/>
      </w:r>
    </w:p>
    <w:p w:rsidR="00566C83" w:rsidRPr="003B38C1" w:rsidRDefault="00566C8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66C83" w:rsidRPr="003B38C1" w:rsidRDefault="00566C8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C83" w:rsidRDefault="00566C83">
      <w:r>
        <w:separator/>
      </w:r>
    </w:p>
  </w:footnote>
  <w:footnote w:type="continuationSeparator" w:id="0">
    <w:p w:rsidR="00566C83" w:rsidRDefault="00566C83" w:rsidP="008B60B2">
      <w:r>
        <w:separator/>
      </w:r>
    </w:p>
    <w:p w:rsidR="00566C83" w:rsidRPr="00ED77FB" w:rsidRDefault="00566C8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66C83" w:rsidRPr="00ED77FB" w:rsidRDefault="00566C8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C83" w:rsidRPr="00566C83" w:rsidRDefault="00566C83" w:rsidP="00477D6B">
    <w:pPr>
      <w:jc w:val="right"/>
      <w:rPr>
        <w:rFonts w:ascii="SimSun" w:hAnsi="SimSun"/>
        <w:sz w:val="21"/>
      </w:rPr>
    </w:pPr>
    <w:bookmarkStart w:id="6" w:name="Code2"/>
    <w:bookmarkEnd w:id="6"/>
    <w:r w:rsidRPr="00566C83">
      <w:rPr>
        <w:rFonts w:ascii="SimSun" w:hAnsi="SimSun"/>
        <w:sz w:val="21"/>
      </w:rPr>
      <w:t>A/56/11</w:t>
    </w:r>
  </w:p>
  <w:p w:rsidR="00566C83" w:rsidRPr="00566C83" w:rsidRDefault="00566C83" w:rsidP="00477D6B">
    <w:pPr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第</w:t>
    </w:r>
    <w:r w:rsidRPr="00566C83">
      <w:rPr>
        <w:rFonts w:ascii="SimSun" w:hAnsi="SimSun"/>
        <w:sz w:val="21"/>
      </w:rPr>
      <w:fldChar w:fldCharType="begin"/>
    </w:r>
    <w:r w:rsidRPr="00566C83">
      <w:rPr>
        <w:rFonts w:ascii="SimSun" w:hAnsi="SimSun"/>
        <w:sz w:val="21"/>
      </w:rPr>
      <w:instrText xml:space="preserve"> PAGE  \* MERGEFORMAT </w:instrText>
    </w:r>
    <w:r w:rsidRPr="00566C83">
      <w:rPr>
        <w:rFonts w:ascii="SimSun" w:hAnsi="SimSun"/>
        <w:sz w:val="21"/>
      </w:rPr>
      <w:fldChar w:fldCharType="separate"/>
    </w:r>
    <w:r w:rsidR="00E131FF">
      <w:rPr>
        <w:rFonts w:ascii="SimSun" w:hAnsi="SimSun"/>
        <w:noProof/>
        <w:sz w:val="21"/>
      </w:rPr>
      <w:t>9</w:t>
    </w:r>
    <w:r w:rsidRPr="00566C83">
      <w:rPr>
        <w:rFonts w:ascii="SimSun" w:hAnsi="SimSun"/>
        <w:sz w:val="21"/>
      </w:rPr>
      <w:fldChar w:fldCharType="end"/>
    </w:r>
    <w:r>
      <w:rPr>
        <w:rFonts w:ascii="SimSun" w:hAnsi="SimSun" w:hint="eastAsia"/>
        <w:sz w:val="21"/>
      </w:rPr>
      <w:t>页</w:t>
    </w:r>
  </w:p>
  <w:p w:rsidR="00566C83" w:rsidRPr="00566C83" w:rsidRDefault="00566C83" w:rsidP="00477D6B">
    <w:pPr>
      <w:jc w:val="right"/>
      <w:rPr>
        <w:rFonts w:ascii="SimSun" w:hAnsi="SimSu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4D97720"/>
    <w:multiLevelType w:val="multilevel"/>
    <w:tmpl w:val="6A3634E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8C2E42"/>
    <w:multiLevelType w:val="hybridMultilevel"/>
    <w:tmpl w:val="88209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FC"/>
    <w:rsid w:val="0003325D"/>
    <w:rsid w:val="00043CAA"/>
    <w:rsid w:val="00075432"/>
    <w:rsid w:val="000968ED"/>
    <w:rsid w:val="000F5E56"/>
    <w:rsid w:val="001362EE"/>
    <w:rsid w:val="00182769"/>
    <w:rsid w:val="001832A6"/>
    <w:rsid w:val="00196B5F"/>
    <w:rsid w:val="002634C4"/>
    <w:rsid w:val="002928D3"/>
    <w:rsid w:val="002B0636"/>
    <w:rsid w:val="002E5A22"/>
    <w:rsid w:val="002F1FE6"/>
    <w:rsid w:val="002F4E68"/>
    <w:rsid w:val="00312F7F"/>
    <w:rsid w:val="00361450"/>
    <w:rsid w:val="003673CF"/>
    <w:rsid w:val="003845C1"/>
    <w:rsid w:val="003A6F89"/>
    <w:rsid w:val="003B38C1"/>
    <w:rsid w:val="0040363E"/>
    <w:rsid w:val="00423E3E"/>
    <w:rsid w:val="00427AF4"/>
    <w:rsid w:val="004647DA"/>
    <w:rsid w:val="00474062"/>
    <w:rsid w:val="004754AC"/>
    <w:rsid w:val="00477D6B"/>
    <w:rsid w:val="004F1A2E"/>
    <w:rsid w:val="005019FF"/>
    <w:rsid w:val="00526E3D"/>
    <w:rsid w:val="0053057A"/>
    <w:rsid w:val="005462CE"/>
    <w:rsid w:val="00560A29"/>
    <w:rsid w:val="00566C83"/>
    <w:rsid w:val="005C6649"/>
    <w:rsid w:val="00605827"/>
    <w:rsid w:val="00646050"/>
    <w:rsid w:val="006713CA"/>
    <w:rsid w:val="00676C5C"/>
    <w:rsid w:val="006B42B3"/>
    <w:rsid w:val="006F635C"/>
    <w:rsid w:val="007D1613"/>
    <w:rsid w:val="00860DEE"/>
    <w:rsid w:val="008866A0"/>
    <w:rsid w:val="008B2CC1"/>
    <w:rsid w:val="008B60B2"/>
    <w:rsid w:val="0090731E"/>
    <w:rsid w:val="00916EE2"/>
    <w:rsid w:val="00966A22"/>
    <w:rsid w:val="0096722F"/>
    <w:rsid w:val="00980843"/>
    <w:rsid w:val="009C0A2C"/>
    <w:rsid w:val="009E2791"/>
    <w:rsid w:val="009E3F6F"/>
    <w:rsid w:val="009F499F"/>
    <w:rsid w:val="00A2301F"/>
    <w:rsid w:val="00A42DAF"/>
    <w:rsid w:val="00A45BD8"/>
    <w:rsid w:val="00A869B7"/>
    <w:rsid w:val="00A876D3"/>
    <w:rsid w:val="00AC205C"/>
    <w:rsid w:val="00AE0A79"/>
    <w:rsid w:val="00AF0A6B"/>
    <w:rsid w:val="00B05A69"/>
    <w:rsid w:val="00B92C67"/>
    <w:rsid w:val="00B9734B"/>
    <w:rsid w:val="00BA30E2"/>
    <w:rsid w:val="00BE0F15"/>
    <w:rsid w:val="00BF45F4"/>
    <w:rsid w:val="00C11BFE"/>
    <w:rsid w:val="00C612FC"/>
    <w:rsid w:val="00CD04F1"/>
    <w:rsid w:val="00D01B6C"/>
    <w:rsid w:val="00D10795"/>
    <w:rsid w:val="00D45252"/>
    <w:rsid w:val="00D71B4D"/>
    <w:rsid w:val="00D93D55"/>
    <w:rsid w:val="00DF188B"/>
    <w:rsid w:val="00E04704"/>
    <w:rsid w:val="00E131FF"/>
    <w:rsid w:val="00E335FE"/>
    <w:rsid w:val="00EC4E49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Balloon Text"/>
    <w:basedOn w:val="a0"/>
    <w:link w:val="Char"/>
    <w:rsid w:val="005462CE"/>
    <w:rPr>
      <w:rFonts w:ascii="Tahoma" w:hAnsi="Tahoma" w:cs="Tahoma"/>
      <w:sz w:val="16"/>
      <w:szCs w:val="16"/>
    </w:rPr>
  </w:style>
  <w:style w:type="paragraph" w:styleId="aa">
    <w:name w:val="footnote text"/>
    <w:basedOn w:val="a0"/>
    <w:semiHidden/>
    <w:rsid w:val="00676C5C"/>
    <w:rPr>
      <w:sz w:val="18"/>
    </w:rPr>
  </w:style>
  <w:style w:type="paragraph" w:styleId="ab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c">
    <w:name w:val="Salutation"/>
    <w:basedOn w:val="a0"/>
    <w:next w:val="a0"/>
    <w:semiHidden/>
    <w:rsid w:val="00676C5C"/>
  </w:style>
  <w:style w:type="paragraph" w:styleId="ad">
    <w:name w:val="Signature"/>
    <w:basedOn w:val="a0"/>
    <w:semiHidden/>
    <w:rsid w:val="00676C5C"/>
    <w:pPr>
      <w:ind w:left="5250"/>
    </w:pPr>
  </w:style>
  <w:style w:type="character" w:customStyle="1" w:styleId="Char">
    <w:name w:val="批注框文本 Char"/>
    <w:basedOn w:val="a1"/>
    <w:link w:val="a9"/>
    <w:rsid w:val="005462CE"/>
    <w:rPr>
      <w:rFonts w:ascii="Tahoma" w:eastAsia="SimSun" w:hAnsi="Tahoma" w:cs="Tahoma"/>
      <w:sz w:val="16"/>
      <w:szCs w:val="16"/>
      <w:lang w:eastAsia="zh-CN"/>
    </w:rPr>
  </w:style>
  <w:style w:type="paragraph" w:styleId="30">
    <w:name w:val="Body Text 3"/>
    <w:basedOn w:val="a0"/>
    <w:link w:val="3Char"/>
    <w:rsid w:val="00C612FC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val="fr-CH" w:eastAsia="en-US"/>
    </w:rPr>
  </w:style>
  <w:style w:type="character" w:customStyle="1" w:styleId="3Char">
    <w:name w:val="正文文本 3 Char"/>
    <w:basedOn w:val="a1"/>
    <w:link w:val="30"/>
    <w:rsid w:val="00C612FC"/>
    <w:rPr>
      <w:color w:val="000000"/>
      <w:sz w:val="24"/>
      <w:lang w:val="fr-CH"/>
    </w:rPr>
  </w:style>
  <w:style w:type="paragraph" w:customStyle="1" w:styleId="DecisionInvitingPara">
    <w:name w:val="Decision Inviting Para."/>
    <w:basedOn w:val="a0"/>
    <w:rsid w:val="00C612FC"/>
    <w:pPr>
      <w:widowControl w:val="0"/>
      <w:adjustRightInd w:val="0"/>
      <w:spacing w:after="120" w:line="260" w:lineRule="exact"/>
      <w:ind w:left="5534"/>
      <w:jc w:val="both"/>
      <w:textAlignment w:val="baseline"/>
    </w:pPr>
    <w:rPr>
      <w:rFonts w:eastAsia="Times New Roman" w:cs="Times New Roman"/>
      <w:i/>
      <w:sz w:val="20"/>
      <w:lang w:eastAsia="en-US"/>
    </w:rPr>
  </w:style>
  <w:style w:type="paragraph" w:customStyle="1" w:styleId="DecisionInvitationPara">
    <w:name w:val="Decision Invitation Para."/>
    <w:basedOn w:val="a0"/>
    <w:rsid w:val="00C612FC"/>
    <w:pPr>
      <w:ind w:left="5534"/>
    </w:pPr>
    <w:rPr>
      <w:rFonts w:eastAsia="Times New Roman" w:cs="Times New Roman"/>
      <w:i/>
      <w:lang w:eastAsia="en-US"/>
    </w:rPr>
  </w:style>
  <w:style w:type="paragraph" w:styleId="ae">
    <w:name w:val="List Paragraph"/>
    <w:basedOn w:val="a0"/>
    <w:uiPriority w:val="34"/>
    <w:qFormat/>
    <w:rsid w:val="00C612FC"/>
    <w:pPr>
      <w:ind w:left="720"/>
      <w:contextualSpacing/>
    </w:pPr>
  </w:style>
  <w:style w:type="character" w:styleId="af">
    <w:name w:val="Hyperlink"/>
    <w:basedOn w:val="a1"/>
    <w:uiPriority w:val="99"/>
    <w:unhideWhenUsed/>
    <w:rsid w:val="009C0A2C"/>
    <w:rPr>
      <w:color w:val="0000FF"/>
      <w:u w:val="single"/>
    </w:rPr>
  </w:style>
  <w:style w:type="character" w:styleId="af0">
    <w:name w:val="FollowedHyperlink"/>
    <w:basedOn w:val="a1"/>
    <w:uiPriority w:val="99"/>
    <w:unhideWhenUsed/>
    <w:rsid w:val="009C0A2C"/>
    <w:rPr>
      <w:color w:val="800080"/>
      <w:u w:val="single"/>
    </w:rPr>
  </w:style>
  <w:style w:type="paragraph" w:customStyle="1" w:styleId="xl67">
    <w:name w:val="xl67"/>
    <w:basedOn w:val="a0"/>
    <w:rsid w:val="009C0A2C"/>
    <w:pPr>
      <w:spacing w:before="100" w:beforeAutospacing="1" w:after="100" w:afterAutospacing="1"/>
    </w:pPr>
    <w:rPr>
      <w:rFonts w:ascii="SimSun" w:hAnsi="SimSun" w:cs="SimSun"/>
      <w:sz w:val="24"/>
      <w:szCs w:val="24"/>
    </w:rPr>
  </w:style>
  <w:style w:type="paragraph" w:customStyle="1" w:styleId="xl68">
    <w:name w:val="xl68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hd w:val="clear" w:color="000000" w:fill="C5D9F1"/>
      <w:spacing w:before="100" w:beforeAutospacing="1" w:after="100" w:afterAutospacing="1"/>
      <w:textAlignment w:val="center"/>
    </w:pPr>
    <w:rPr>
      <w:rFonts w:ascii="Frutiger 45" w:hAnsi="Frutiger 45" w:cs="SimSun"/>
      <w:b/>
      <w:bCs/>
      <w:color w:val="000000"/>
      <w:sz w:val="17"/>
      <w:szCs w:val="17"/>
    </w:rPr>
  </w:style>
  <w:style w:type="paragraph" w:customStyle="1" w:styleId="xl69">
    <w:name w:val="xl69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Frutiger 45" w:hAnsi="Frutiger 45" w:cs="SimSun"/>
      <w:b/>
      <w:bCs/>
      <w:color w:val="000000"/>
      <w:sz w:val="17"/>
      <w:szCs w:val="17"/>
    </w:rPr>
  </w:style>
  <w:style w:type="paragraph" w:customStyle="1" w:styleId="xl70">
    <w:name w:val="xl70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Frutiger 45" w:hAnsi="Frutiger 45" w:cs="SimSun"/>
      <w:color w:val="000000"/>
      <w:sz w:val="16"/>
      <w:szCs w:val="16"/>
    </w:rPr>
  </w:style>
  <w:style w:type="paragraph" w:customStyle="1" w:styleId="xl71">
    <w:name w:val="xl71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Frutiger 45" w:hAnsi="Frutiger 45" w:cs="SimSun"/>
      <w:color w:val="000000"/>
      <w:sz w:val="16"/>
      <w:szCs w:val="16"/>
    </w:rPr>
  </w:style>
  <w:style w:type="paragraph" w:customStyle="1" w:styleId="xl72">
    <w:name w:val="xl72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Frutiger 45" w:hAnsi="Frutiger 45" w:cs="SimSun"/>
      <w:color w:val="000000"/>
      <w:sz w:val="16"/>
      <w:szCs w:val="16"/>
    </w:rPr>
  </w:style>
  <w:style w:type="paragraph" w:customStyle="1" w:styleId="xl73">
    <w:name w:val="xl73"/>
    <w:basedOn w:val="a0"/>
    <w:rsid w:val="009C0A2C"/>
    <w:pPr>
      <w:shd w:val="clear" w:color="000000" w:fill="FFFFFF"/>
      <w:spacing w:before="100" w:beforeAutospacing="1" w:after="100" w:afterAutospacing="1"/>
    </w:pPr>
    <w:rPr>
      <w:rFonts w:ascii="SimSun" w:hAnsi="SimSun" w:cs="SimSun"/>
      <w:sz w:val="24"/>
      <w:szCs w:val="24"/>
    </w:rPr>
  </w:style>
  <w:style w:type="paragraph" w:customStyle="1" w:styleId="xl74">
    <w:name w:val="xl74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Frutiger 45" w:hAnsi="Frutiger 45" w:cs="SimSun"/>
      <w:color w:val="000000"/>
      <w:sz w:val="16"/>
      <w:szCs w:val="16"/>
    </w:rPr>
  </w:style>
  <w:style w:type="paragraph" w:customStyle="1" w:styleId="xl75">
    <w:name w:val="xl75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Frutiger 45" w:hAnsi="Frutiger 45" w:cs="SimSun"/>
      <w:color w:val="000000"/>
      <w:sz w:val="16"/>
      <w:szCs w:val="16"/>
    </w:rPr>
  </w:style>
  <w:style w:type="paragraph" w:customStyle="1" w:styleId="xl76">
    <w:name w:val="xl76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SimSun" w:hAnsi="SimSun" w:cs="SimSun"/>
      <w:color w:val="000000"/>
      <w:sz w:val="17"/>
      <w:szCs w:val="17"/>
    </w:rPr>
  </w:style>
  <w:style w:type="paragraph" w:customStyle="1" w:styleId="xl77">
    <w:name w:val="xl77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hAnsi="Frutiger 45" w:cs="SimSun"/>
      <w:color w:val="000000"/>
      <w:sz w:val="16"/>
      <w:szCs w:val="16"/>
    </w:rPr>
  </w:style>
  <w:style w:type="paragraph" w:customStyle="1" w:styleId="xl78">
    <w:name w:val="xl78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hAnsi="Frutiger 45" w:cs="SimSun"/>
      <w:color w:val="000000"/>
      <w:sz w:val="16"/>
      <w:szCs w:val="16"/>
    </w:rPr>
  </w:style>
  <w:style w:type="paragraph" w:customStyle="1" w:styleId="xl79">
    <w:name w:val="xl79"/>
    <w:basedOn w:val="a0"/>
    <w:rsid w:val="009C0A2C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hAnsi="Frutiger 45" w:cs="SimSun"/>
      <w:color w:val="000000"/>
      <w:sz w:val="16"/>
      <w:szCs w:val="16"/>
    </w:rPr>
  </w:style>
  <w:style w:type="paragraph" w:customStyle="1" w:styleId="xl80">
    <w:name w:val="xl80"/>
    <w:basedOn w:val="a0"/>
    <w:rsid w:val="009C0A2C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hAnsi="Frutiger 45" w:cs="SimSun"/>
      <w:color w:val="000000"/>
      <w:sz w:val="16"/>
      <w:szCs w:val="16"/>
    </w:rPr>
  </w:style>
  <w:style w:type="paragraph" w:customStyle="1" w:styleId="xl81">
    <w:name w:val="xl81"/>
    <w:basedOn w:val="a0"/>
    <w:rsid w:val="009C0A2C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ascii="SimSun" w:hAnsi="SimSun" w:cs="SimSun"/>
      <w:sz w:val="16"/>
      <w:szCs w:val="16"/>
    </w:rPr>
  </w:style>
  <w:style w:type="paragraph" w:customStyle="1" w:styleId="xl82">
    <w:name w:val="xl82"/>
    <w:basedOn w:val="a0"/>
    <w:rsid w:val="009C0A2C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hAnsi="Frutiger 45" w:cs="SimSun"/>
      <w:color w:val="000000"/>
      <w:sz w:val="16"/>
      <w:szCs w:val="16"/>
    </w:rPr>
  </w:style>
  <w:style w:type="paragraph" w:customStyle="1" w:styleId="xl83">
    <w:name w:val="xl83"/>
    <w:basedOn w:val="a0"/>
    <w:rsid w:val="009C0A2C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hAnsi="Frutiger 45" w:cs="SimSun"/>
      <w:color w:val="000000"/>
      <w:sz w:val="16"/>
      <w:szCs w:val="16"/>
    </w:rPr>
  </w:style>
  <w:style w:type="paragraph" w:customStyle="1" w:styleId="xl84">
    <w:name w:val="xl84"/>
    <w:basedOn w:val="a0"/>
    <w:rsid w:val="009C0A2C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hAnsi="Frutiger 45" w:cs="SimSun"/>
      <w:color w:val="000000"/>
      <w:sz w:val="16"/>
      <w:szCs w:val="16"/>
    </w:rPr>
  </w:style>
  <w:style w:type="paragraph" w:customStyle="1" w:styleId="xl85">
    <w:name w:val="xl85"/>
    <w:basedOn w:val="a0"/>
    <w:rsid w:val="009C0A2C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hAnsi="Frutiger 45" w:cs="SimSun"/>
      <w:color w:val="000000"/>
      <w:sz w:val="16"/>
      <w:szCs w:val="16"/>
    </w:rPr>
  </w:style>
  <w:style w:type="paragraph" w:customStyle="1" w:styleId="xl86">
    <w:name w:val="xl86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hAnsi="Frutiger 45" w:cs="SimSun"/>
      <w:color w:val="000000"/>
      <w:sz w:val="16"/>
      <w:szCs w:val="16"/>
    </w:rPr>
  </w:style>
  <w:style w:type="paragraph" w:customStyle="1" w:styleId="xl87">
    <w:name w:val="xl87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ascii="Frutiger 45" w:hAnsi="Frutiger 45" w:cs="SimSun"/>
      <w:sz w:val="16"/>
      <w:szCs w:val="16"/>
    </w:rPr>
  </w:style>
  <w:style w:type="paragraph" w:customStyle="1" w:styleId="xl88">
    <w:name w:val="xl88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Frutiger 45" w:hAnsi="Frutiger 45" w:cs="SimSun"/>
      <w:color w:val="000000"/>
      <w:sz w:val="16"/>
      <w:szCs w:val="16"/>
    </w:rPr>
  </w:style>
  <w:style w:type="paragraph" w:customStyle="1" w:styleId="xl89">
    <w:name w:val="xl89"/>
    <w:basedOn w:val="a0"/>
    <w:rsid w:val="009C0A2C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hAnsi="Frutiger 45" w:cs="SimSun"/>
      <w:color w:val="000000"/>
      <w:sz w:val="16"/>
      <w:szCs w:val="16"/>
    </w:rPr>
  </w:style>
  <w:style w:type="paragraph" w:customStyle="1" w:styleId="xl90">
    <w:name w:val="xl90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hAnsi="Frutiger 45" w:cs="SimSun"/>
      <w:color w:val="000000"/>
      <w:sz w:val="16"/>
      <w:szCs w:val="16"/>
    </w:rPr>
  </w:style>
  <w:style w:type="paragraph" w:customStyle="1" w:styleId="xl91">
    <w:name w:val="xl91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hAnsi="Frutiger 45" w:cs="SimSun"/>
      <w:color w:val="000000"/>
      <w:sz w:val="16"/>
      <w:szCs w:val="16"/>
    </w:rPr>
  </w:style>
  <w:style w:type="paragraph" w:customStyle="1" w:styleId="xl92">
    <w:name w:val="xl92"/>
    <w:basedOn w:val="a0"/>
    <w:rsid w:val="009C0A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SimSun" w:hAnsi="SimSun" w:cs="SimSun"/>
      <w:sz w:val="24"/>
      <w:szCs w:val="24"/>
    </w:rPr>
  </w:style>
  <w:style w:type="paragraph" w:customStyle="1" w:styleId="xl93">
    <w:name w:val="xl93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SimSun" w:hAnsi="SimSun" w:cs="SimSun"/>
      <w:sz w:val="24"/>
      <w:szCs w:val="24"/>
    </w:rPr>
  </w:style>
  <w:style w:type="paragraph" w:customStyle="1" w:styleId="xl94">
    <w:name w:val="xl94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hAnsi="Frutiger 45" w:cs="SimSun"/>
      <w:color w:val="000000"/>
      <w:sz w:val="16"/>
      <w:szCs w:val="16"/>
    </w:rPr>
  </w:style>
  <w:style w:type="paragraph" w:customStyle="1" w:styleId="xl95">
    <w:name w:val="xl95"/>
    <w:basedOn w:val="a0"/>
    <w:rsid w:val="009C0A2C"/>
    <w:pPr>
      <w:shd w:val="clear" w:color="000000" w:fill="FFFF00"/>
      <w:spacing w:before="100" w:beforeAutospacing="1" w:after="100" w:afterAutospacing="1"/>
      <w:textAlignment w:val="top"/>
    </w:pPr>
    <w:rPr>
      <w:rFonts w:ascii="SimSun" w:hAnsi="SimSun" w:cs="SimSun"/>
      <w:b/>
      <w:bCs/>
      <w:sz w:val="24"/>
      <w:szCs w:val="24"/>
    </w:rPr>
  </w:style>
  <w:style w:type="paragraph" w:customStyle="1" w:styleId="xl96">
    <w:name w:val="xl96"/>
    <w:basedOn w:val="a0"/>
    <w:rsid w:val="009C0A2C"/>
    <w:pPr>
      <w:shd w:val="clear" w:color="000000" w:fill="FFFF00"/>
      <w:spacing w:before="100" w:beforeAutospacing="1" w:after="100" w:afterAutospacing="1"/>
      <w:textAlignment w:val="top"/>
    </w:pPr>
    <w:rPr>
      <w:rFonts w:ascii="SimSun" w:hAnsi="SimSun" w:cs="SimSun"/>
      <w:sz w:val="24"/>
      <w:szCs w:val="24"/>
    </w:rPr>
  </w:style>
  <w:style w:type="paragraph" w:customStyle="1" w:styleId="xl97">
    <w:name w:val="xl97"/>
    <w:basedOn w:val="a0"/>
    <w:rsid w:val="009C0A2C"/>
    <w:pPr>
      <w:shd w:val="clear" w:color="000000" w:fill="FFFF00"/>
      <w:spacing w:before="100" w:beforeAutospacing="1" w:after="100" w:afterAutospacing="1"/>
    </w:pPr>
    <w:rPr>
      <w:rFonts w:ascii="SimSun" w:hAnsi="SimSun" w:cs="SimSun"/>
      <w:sz w:val="24"/>
      <w:szCs w:val="24"/>
    </w:rPr>
  </w:style>
  <w:style w:type="paragraph" w:customStyle="1" w:styleId="xl98">
    <w:name w:val="xl98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Frutiger 45" w:hAnsi="Frutiger 45" w:cs="SimSun"/>
      <w:b/>
      <w:bCs/>
      <w:i/>
      <w:iCs/>
      <w:color w:val="000000"/>
      <w:sz w:val="17"/>
      <w:szCs w:val="17"/>
    </w:rPr>
  </w:style>
  <w:style w:type="paragraph" w:customStyle="1" w:styleId="xl99">
    <w:name w:val="xl99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SimSun" w:hAnsi="SimSun" w:cs="SimSun"/>
      <w:sz w:val="16"/>
      <w:szCs w:val="16"/>
    </w:rPr>
  </w:style>
  <w:style w:type="paragraph" w:customStyle="1" w:styleId="xl100">
    <w:name w:val="xl100"/>
    <w:basedOn w:val="a0"/>
    <w:rsid w:val="009C0A2C"/>
    <w:pPr>
      <w:pBdr>
        <w:top w:val="single" w:sz="4" w:space="0" w:color="auto"/>
        <w:left w:val="single" w:sz="4" w:space="0" w:color="595959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Frutiger 45" w:hAnsi="Frutiger 45" w:cs="SimSun"/>
      <w:b/>
      <w:bCs/>
      <w:color w:val="000000"/>
      <w:sz w:val="17"/>
      <w:szCs w:val="17"/>
    </w:rPr>
  </w:style>
  <w:style w:type="paragraph" w:customStyle="1" w:styleId="xl101">
    <w:name w:val="xl101"/>
    <w:basedOn w:val="a0"/>
    <w:rsid w:val="009C0A2C"/>
    <w:pPr>
      <w:pBdr>
        <w:left w:val="single" w:sz="4" w:space="0" w:color="595959"/>
        <w:bottom w:val="single" w:sz="4" w:space="0" w:color="595959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Frutiger 45" w:hAnsi="Frutiger 45" w:cs="SimSun"/>
      <w:b/>
      <w:bCs/>
      <w:color w:val="000000"/>
      <w:sz w:val="17"/>
      <w:szCs w:val="17"/>
    </w:rPr>
  </w:style>
  <w:style w:type="paragraph" w:customStyle="1" w:styleId="xl102">
    <w:name w:val="xl102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center"/>
      <w:textAlignment w:val="center"/>
    </w:pPr>
    <w:rPr>
      <w:rFonts w:ascii="Frutiger 45" w:hAnsi="Frutiger 45" w:cs="SimSun"/>
      <w:color w:val="000000"/>
      <w:sz w:val="16"/>
      <w:szCs w:val="16"/>
    </w:rPr>
  </w:style>
  <w:style w:type="paragraph" w:customStyle="1" w:styleId="xl103">
    <w:name w:val="xl103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Frutiger 45" w:hAnsi="Frutiger 45" w:cs="SimSun"/>
      <w:color w:val="000000"/>
      <w:sz w:val="16"/>
      <w:szCs w:val="16"/>
    </w:rPr>
  </w:style>
  <w:style w:type="paragraph" w:customStyle="1" w:styleId="xl104">
    <w:name w:val="xl104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Frutiger 45" w:hAnsi="Frutiger 45" w:cs="SimSun"/>
      <w:color w:val="000000"/>
      <w:sz w:val="16"/>
      <w:szCs w:val="16"/>
      <w:u w:val="single"/>
    </w:rPr>
  </w:style>
  <w:style w:type="paragraph" w:customStyle="1" w:styleId="xl105">
    <w:name w:val="xl105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Frutiger 45" w:hAnsi="Frutiger 45" w:cs="SimSun"/>
      <w:color w:val="000000"/>
      <w:sz w:val="16"/>
      <w:szCs w:val="16"/>
      <w:u w:val="double"/>
    </w:rPr>
  </w:style>
  <w:style w:type="paragraph" w:customStyle="1" w:styleId="xl106">
    <w:name w:val="xl106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Frutiger 45" w:hAnsi="Frutiger 45" w:cs="SimSun"/>
      <w:color w:val="000000"/>
      <w:sz w:val="16"/>
      <w:szCs w:val="16"/>
    </w:rPr>
  </w:style>
  <w:style w:type="paragraph" w:customStyle="1" w:styleId="xl107">
    <w:name w:val="xl107"/>
    <w:basedOn w:val="a0"/>
    <w:rsid w:val="009C0A2C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Frutiger 45" w:hAnsi="Frutiger 45" w:cs="SimSun"/>
      <w:color w:val="000000"/>
      <w:sz w:val="16"/>
      <w:szCs w:val="16"/>
    </w:rPr>
  </w:style>
  <w:style w:type="paragraph" w:customStyle="1" w:styleId="xl108">
    <w:name w:val="xl108"/>
    <w:basedOn w:val="a0"/>
    <w:rsid w:val="009C0A2C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SimSun" w:hAnsi="SimSun" w:cs="SimSun"/>
      <w:color w:val="000000"/>
      <w:sz w:val="17"/>
      <w:szCs w:val="17"/>
    </w:rPr>
  </w:style>
  <w:style w:type="paragraph" w:customStyle="1" w:styleId="xl109">
    <w:name w:val="xl109"/>
    <w:basedOn w:val="a0"/>
    <w:rsid w:val="009C0A2C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SimSun" w:hAnsi="SimSun" w:cs="SimSun"/>
      <w:color w:val="000000"/>
      <w:sz w:val="17"/>
      <w:szCs w:val="17"/>
    </w:rPr>
  </w:style>
  <w:style w:type="paragraph" w:customStyle="1" w:styleId="xl110">
    <w:name w:val="xl110"/>
    <w:basedOn w:val="a0"/>
    <w:rsid w:val="009C0A2C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SimSun" w:hAnsi="SimSun" w:cs="SimSun"/>
      <w:color w:val="000000"/>
      <w:sz w:val="17"/>
      <w:szCs w:val="17"/>
    </w:rPr>
  </w:style>
  <w:style w:type="paragraph" w:customStyle="1" w:styleId="xl111">
    <w:name w:val="xl111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ascii="SimSun" w:hAnsi="SimSun" w:cs="SimSun"/>
      <w:sz w:val="24"/>
      <w:szCs w:val="24"/>
    </w:rPr>
  </w:style>
  <w:style w:type="paragraph" w:customStyle="1" w:styleId="xl112">
    <w:name w:val="xl112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SimSun" w:hAnsi="SimSun" w:cs="SimSun"/>
      <w:sz w:val="16"/>
      <w:szCs w:val="16"/>
    </w:rPr>
  </w:style>
  <w:style w:type="paragraph" w:customStyle="1" w:styleId="xl113">
    <w:name w:val="xl113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SimSun" w:hAnsi="SimSun" w:cs="SimSun"/>
      <w:color w:val="000000"/>
      <w:sz w:val="17"/>
      <w:szCs w:val="17"/>
    </w:rPr>
  </w:style>
  <w:style w:type="paragraph" w:customStyle="1" w:styleId="xl114">
    <w:name w:val="xl114"/>
    <w:basedOn w:val="a0"/>
    <w:rsid w:val="009C0A2C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SimSun" w:hAnsi="SimSun" w:cs="SimSun"/>
      <w:color w:val="000000"/>
      <w:sz w:val="17"/>
      <w:szCs w:val="17"/>
    </w:rPr>
  </w:style>
  <w:style w:type="paragraph" w:customStyle="1" w:styleId="xl115">
    <w:name w:val="xl115"/>
    <w:basedOn w:val="a0"/>
    <w:rsid w:val="009C0A2C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SimSun" w:hAnsi="SimSun" w:cs="SimSun"/>
      <w:color w:val="000000"/>
      <w:sz w:val="17"/>
      <w:szCs w:val="17"/>
    </w:rPr>
  </w:style>
  <w:style w:type="paragraph" w:customStyle="1" w:styleId="xl116">
    <w:name w:val="xl116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Frutiger 45" w:hAnsi="Frutiger 45" w:cs="SimSun"/>
      <w:color w:val="000000"/>
      <w:sz w:val="16"/>
      <w:szCs w:val="16"/>
    </w:rPr>
  </w:style>
  <w:style w:type="paragraph" w:customStyle="1" w:styleId="xl117">
    <w:name w:val="xl117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ascii="SimSun" w:hAnsi="SimSun" w:cs="SimSun"/>
      <w:sz w:val="24"/>
      <w:szCs w:val="24"/>
    </w:rPr>
  </w:style>
  <w:style w:type="paragraph" w:customStyle="1" w:styleId="xl118">
    <w:name w:val="xl118"/>
    <w:basedOn w:val="a0"/>
    <w:rsid w:val="009C0A2C"/>
    <w:pPr>
      <w:shd w:val="clear" w:color="000000" w:fill="FFFF00"/>
      <w:spacing w:before="100" w:beforeAutospacing="1" w:after="100" w:afterAutospacing="1"/>
    </w:pPr>
    <w:rPr>
      <w:rFonts w:ascii="SimSun" w:hAnsi="SimSun" w:cs="SimSun"/>
      <w:sz w:val="24"/>
      <w:szCs w:val="24"/>
    </w:rPr>
  </w:style>
  <w:style w:type="paragraph" w:customStyle="1" w:styleId="xl119">
    <w:name w:val="xl119"/>
    <w:basedOn w:val="a0"/>
    <w:rsid w:val="009C0A2C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Frutiger 45" w:hAnsi="Frutiger 45" w:cs="SimSun"/>
      <w:color w:val="000000"/>
      <w:sz w:val="16"/>
      <w:szCs w:val="16"/>
    </w:rPr>
  </w:style>
  <w:style w:type="paragraph" w:customStyle="1" w:styleId="xl120">
    <w:name w:val="xl120"/>
    <w:basedOn w:val="a0"/>
    <w:rsid w:val="009C0A2C"/>
    <w:pPr>
      <w:pBdr>
        <w:top w:val="single" w:sz="4" w:space="0" w:color="595959"/>
        <w:bottom w:val="single" w:sz="4" w:space="0" w:color="595959"/>
        <w:right w:val="single" w:sz="4" w:space="0" w:color="595959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Frutiger 45" w:hAnsi="Frutiger 45" w:cs="SimSun"/>
      <w:b/>
      <w:bCs/>
      <w:color w:val="000000"/>
      <w:sz w:val="17"/>
      <w:szCs w:val="17"/>
    </w:rPr>
  </w:style>
  <w:style w:type="paragraph" w:customStyle="1" w:styleId="xl121">
    <w:name w:val="xl121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SimSun" w:hAnsi="SimSun" w:cs="SimSun"/>
      <w:color w:val="000000"/>
      <w:sz w:val="17"/>
      <w:szCs w:val="17"/>
    </w:rPr>
  </w:style>
  <w:style w:type="paragraph" w:customStyle="1" w:styleId="xl122">
    <w:name w:val="xl122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Frutiger 45" w:hAnsi="Frutiger 45" w:cs="SimSun"/>
      <w:color w:val="000000"/>
      <w:sz w:val="16"/>
      <w:szCs w:val="16"/>
    </w:rPr>
  </w:style>
  <w:style w:type="paragraph" w:customStyle="1" w:styleId="xl123">
    <w:name w:val="xl123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Frutiger 45" w:hAnsi="Frutiger 45" w:cs="SimSun"/>
      <w:color w:val="000000"/>
      <w:sz w:val="16"/>
      <w:szCs w:val="16"/>
    </w:rPr>
  </w:style>
  <w:style w:type="paragraph" w:customStyle="1" w:styleId="xl124">
    <w:name w:val="xl124"/>
    <w:basedOn w:val="a0"/>
    <w:rsid w:val="009C0A2C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Frutiger 45" w:hAnsi="Frutiger 45" w:cs="SimSun"/>
      <w:color w:val="000000"/>
      <w:sz w:val="16"/>
      <w:szCs w:val="16"/>
    </w:rPr>
  </w:style>
  <w:style w:type="paragraph" w:customStyle="1" w:styleId="xl125">
    <w:name w:val="xl125"/>
    <w:basedOn w:val="a0"/>
    <w:rsid w:val="009C0A2C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Frutiger 45" w:hAnsi="Frutiger 45" w:cs="SimSun"/>
      <w:color w:val="000000"/>
      <w:sz w:val="16"/>
      <w:szCs w:val="16"/>
    </w:rPr>
  </w:style>
  <w:style w:type="paragraph" w:customStyle="1" w:styleId="xl126">
    <w:name w:val="xl126"/>
    <w:basedOn w:val="a0"/>
    <w:rsid w:val="009C0A2C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SimSun" w:hAnsi="SimSun" w:cs="SimSun"/>
      <w:color w:val="000000"/>
      <w:sz w:val="17"/>
      <w:szCs w:val="17"/>
    </w:rPr>
  </w:style>
  <w:style w:type="paragraph" w:customStyle="1" w:styleId="xl127">
    <w:name w:val="xl127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Frutiger 45" w:hAnsi="Frutiger 45" w:cs="SimSun"/>
      <w:color w:val="000000"/>
      <w:sz w:val="16"/>
      <w:szCs w:val="16"/>
    </w:rPr>
  </w:style>
  <w:style w:type="paragraph" w:customStyle="1" w:styleId="xl128">
    <w:name w:val="xl128"/>
    <w:basedOn w:val="a0"/>
    <w:rsid w:val="009C0A2C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SimSun" w:hAnsi="SimSun" w:cs="SimSun"/>
      <w:color w:val="000000"/>
      <w:sz w:val="17"/>
      <w:szCs w:val="17"/>
    </w:rPr>
  </w:style>
  <w:style w:type="paragraph" w:customStyle="1" w:styleId="xl129">
    <w:name w:val="xl129"/>
    <w:basedOn w:val="a0"/>
    <w:rsid w:val="009C0A2C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Frutiger 45" w:hAnsi="Frutiger 45" w:cs="SimSun"/>
      <w:color w:val="000000"/>
      <w:sz w:val="16"/>
      <w:szCs w:val="16"/>
    </w:rPr>
  </w:style>
  <w:style w:type="paragraph" w:customStyle="1" w:styleId="xl130">
    <w:name w:val="xl130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SimSun" w:hAnsi="SimSun" w:cs="SimSun"/>
      <w:color w:val="000000"/>
      <w:sz w:val="17"/>
      <w:szCs w:val="17"/>
    </w:rPr>
  </w:style>
  <w:style w:type="paragraph" w:customStyle="1" w:styleId="xl131">
    <w:name w:val="xl131"/>
    <w:basedOn w:val="a0"/>
    <w:rsid w:val="009C0A2C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Frutiger 45" w:hAnsi="Frutiger 45" w:cs="SimSun"/>
      <w:color w:val="000000"/>
      <w:sz w:val="16"/>
      <w:szCs w:val="16"/>
    </w:rPr>
  </w:style>
  <w:style w:type="paragraph" w:customStyle="1" w:styleId="xl132">
    <w:name w:val="xl132"/>
    <w:basedOn w:val="a0"/>
    <w:rsid w:val="009C0A2C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SimSun" w:hAnsi="SimSun" w:cs="SimSun"/>
      <w:color w:val="000000"/>
      <w:sz w:val="17"/>
      <w:szCs w:val="17"/>
    </w:rPr>
  </w:style>
  <w:style w:type="paragraph" w:customStyle="1" w:styleId="xl133">
    <w:name w:val="xl133"/>
    <w:basedOn w:val="a0"/>
    <w:rsid w:val="009C0A2C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SimSun" w:hAnsi="SimSun" w:cs="SimSun"/>
      <w:color w:val="000000"/>
      <w:sz w:val="17"/>
      <w:szCs w:val="17"/>
    </w:rPr>
  </w:style>
  <w:style w:type="paragraph" w:customStyle="1" w:styleId="xl134">
    <w:name w:val="xl134"/>
    <w:basedOn w:val="a0"/>
    <w:rsid w:val="009C0A2C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SimSun" w:hAnsi="SimSun" w:cs="SimSun"/>
      <w:color w:val="000000"/>
      <w:sz w:val="17"/>
      <w:szCs w:val="17"/>
    </w:rPr>
  </w:style>
  <w:style w:type="paragraph" w:customStyle="1" w:styleId="xl135">
    <w:name w:val="xl135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ascii="SimSun" w:hAnsi="SimSun" w:cs="SimSun"/>
      <w:sz w:val="24"/>
      <w:szCs w:val="24"/>
    </w:rPr>
  </w:style>
  <w:style w:type="paragraph" w:customStyle="1" w:styleId="xl136">
    <w:name w:val="xl136"/>
    <w:basedOn w:val="a0"/>
    <w:rsid w:val="009C0A2C"/>
    <w:pPr>
      <w:pBdr>
        <w:top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Frutiger 45" w:hAnsi="Frutiger 45" w:cs="SimSun"/>
      <w:color w:val="000000"/>
      <w:sz w:val="16"/>
      <w:szCs w:val="16"/>
    </w:rPr>
  </w:style>
  <w:style w:type="paragraph" w:customStyle="1" w:styleId="xl137">
    <w:name w:val="xl137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SimSun" w:hAnsi="SimSun" w:cs="SimSun"/>
      <w:color w:val="000000"/>
      <w:sz w:val="17"/>
      <w:szCs w:val="17"/>
    </w:rPr>
  </w:style>
  <w:style w:type="paragraph" w:customStyle="1" w:styleId="xl138">
    <w:name w:val="xl138"/>
    <w:basedOn w:val="a0"/>
    <w:rsid w:val="009C0A2C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SimSun" w:hAnsi="SimSun" w:cs="SimSun"/>
      <w:color w:val="000000"/>
      <w:sz w:val="17"/>
      <w:szCs w:val="17"/>
    </w:rPr>
  </w:style>
  <w:style w:type="paragraph" w:customStyle="1" w:styleId="xl139">
    <w:name w:val="xl139"/>
    <w:basedOn w:val="a0"/>
    <w:rsid w:val="009C0A2C"/>
    <w:pPr>
      <w:shd w:val="clear" w:color="000000" w:fill="FFFF00"/>
      <w:spacing w:before="100" w:beforeAutospacing="1" w:after="100" w:afterAutospacing="1"/>
    </w:pPr>
    <w:rPr>
      <w:rFonts w:ascii="SimSun" w:hAnsi="SimSun" w:cs="SimSun"/>
      <w:sz w:val="24"/>
      <w:szCs w:val="24"/>
    </w:rPr>
  </w:style>
  <w:style w:type="paragraph" w:customStyle="1" w:styleId="xl140">
    <w:name w:val="xl140"/>
    <w:basedOn w:val="a0"/>
    <w:rsid w:val="009C0A2C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Frutiger 45" w:hAnsi="Frutiger 45" w:cs="SimSun"/>
      <w:color w:val="000000"/>
      <w:sz w:val="16"/>
      <w:szCs w:val="16"/>
    </w:rPr>
  </w:style>
  <w:style w:type="paragraph" w:customStyle="1" w:styleId="xl141">
    <w:name w:val="xl141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Frutiger 45" w:hAnsi="Frutiger 45" w:cs="SimSun"/>
      <w:b/>
      <w:bCs/>
      <w:color w:val="000000"/>
      <w:sz w:val="17"/>
      <w:szCs w:val="17"/>
    </w:rPr>
  </w:style>
  <w:style w:type="paragraph" w:customStyle="1" w:styleId="xl142">
    <w:name w:val="xl142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center"/>
      <w:textAlignment w:val="center"/>
    </w:pPr>
    <w:rPr>
      <w:rFonts w:ascii="Frutiger 45" w:hAnsi="Frutiger 45" w:cs="SimSun"/>
      <w:color w:val="000000"/>
      <w:sz w:val="16"/>
      <w:szCs w:val="16"/>
    </w:rPr>
  </w:style>
  <w:style w:type="paragraph" w:customStyle="1" w:styleId="xl143">
    <w:name w:val="xl143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SimSun" w:hAnsi="SimSun" w:cs="SimSun"/>
      <w:sz w:val="16"/>
      <w:szCs w:val="16"/>
    </w:rPr>
  </w:style>
  <w:style w:type="paragraph" w:customStyle="1" w:styleId="xl144">
    <w:name w:val="xl144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Frutiger 45" w:hAnsi="Frutiger 45" w:cs="SimSun"/>
      <w:color w:val="000000"/>
      <w:sz w:val="16"/>
      <w:szCs w:val="16"/>
    </w:rPr>
  </w:style>
  <w:style w:type="paragraph" w:customStyle="1" w:styleId="xl145">
    <w:name w:val="xl145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Frutiger 45" w:hAnsi="Frutiger 45" w:cs="SimSun"/>
      <w:color w:val="000000"/>
      <w:sz w:val="16"/>
      <w:szCs w:val="16"/>
      <w:u w:val="single"/>
    </w:rPr>
  </w:style>
  <w:style w:type="paragraph" w:customStyle="1" w:styleId="xl146">
    <w:name w:val="xl146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Frutiger 45" w:hAnsi="Frutiger 45" w:cs="SimSun"/>
      <w:color w:val="000000"/>
      <w:sz w:val="16"/>
      <w:szCs w:val="16"/>
      <w:u w:val="double"/>
    </w:rPr>
  </w:style>
  <w:style w:type="paragraph" w:customStyle="1" w:styleId="xl147">
    <w:name w:val="xl147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Frutiger 45" w:hAnsi="Frutiger 45" w:cs="SimSun"/>
      <w:color w:val="000000"/>
      <w:sz w:val="16"/>
      <w:szCs w:val="16"/>
    </w:rPr>
  </w:style>
  <w:style w:type="paragraph" w:customStyle="1" w:styleId="xl148">
    <w:name w:val="xl148"/>
    <w:basedOn w:val="a0"/>
    <w:rsid w:val="009C0A2C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SimSun" w:hAnsi="SimSun" w:cs="SimSun"/>
      <w:color w:val="000000"/>
      <w:sz w:val="17"/>
      <w:szCs w:val="17"/>
    </w:rPr>
  </w:style>
  <w:style w:type="paragraph" w:customStyle="1" w:styleId="xl149">
    <w:name w:val="xl149"/>
    <w:basedOn w:val="a0"/>
    <w:rsid w:val="009C0A2C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SimSun" w:hAnsi="SimSun" w:cs="SimSun"/>
      <w:color w:val="000000"/>
      <w:sz w:val="17"/>
      <w:szCs w:val="17"/>
    </w:rPr>
  </w:style>
  <w:style w:type="paragraph" w:customStyle="1" w:styleId="xl150">
    <w:name w:val="xl150"/>
    <w:basedOn w:val="a0"/>
    <w:rsid w:val="009C0A2C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SimSun" w:hAnsi="SimSun" w:cs="SimSun"/>
      <w:color w:val="000000"/>
      <w:sz w:val="17"/>
      <w:szCs w:val="17"/>
    </w:rPr>
  </w:style>
  <w:style w:type="paragraph" w:customStyle="1" w:styleId="xl151">
    <w:name w:val="xl151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hAnsi="Frutiger 45" w:cs="SimSun"/>
      <w:sz w:val="14"/>
      <w:szCs w:val="14"/>
    </w:rPr>
  </w:style>
  <w:style w:type="paragraph" w:customStyle="1" w:styleId="xl152">
    <w:name w:val="xl152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ascii="SimSun" w:hAnsi="SimSun" w:cs="SimSun"/>
      <w:sz w:val="24"/>
      <w:szCs w:val="24"/>
    </w:rPr>
  </w:style>
  <w:style w:type="paragraph" w:customStyle="1" w:styleId="xl153">
    <w:name w:val="xl153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SimSun" w:hAnsi="SimSun" w:cs="SimSun"/>
      <w:sz w:val="16"/>
      <w:szCs w:val="16"/>
    </w:rPr>
  </w:style>
  <w:style w:type="paragraph" w:customStyle="1" w:styleId="xl154">
    <w:name w:val="xl154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SimSun" w:hAnsi="SimSun" w:cs="SimSun"/>
      <w:color w:val="000000"/>
      <w:sz w:val="17"/>
      <w:szCs w:val="17"/>
    </w:rPr>
  </w:style>
  <w:style w:type="paragraph" w:customStyle="1" w:styleId="xl155">
    <w:name w:val="xl155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SimSun" w:hAnsi="SimSun" w:cs="SimSun"/>
      <w:sz w:val="24"/>
      <w:szCs w:val="24"/>
    </w:rPr>
  </w:style>
  <w:style w:type="paragraph" w:customStyle="1" w:styleId="xl156">
    <w:name w:val="xl156"/>
    <w:basedOn w:val="a0"/>
    <w:rsid w:val="009C0A2C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SimSun" w:hAnsi="SimSun" w:cs="SimSun"/>
      <w:color w:val="000000"/>
      <w:sz w:val="17"/>
      <w:szCs w:val="17"/>
    </w:rPr>
  </w:style>
  <w:style w:type="paragraph" w:customStyle="1" w:styleId="xl157">
    <w:name w:val="xl157"/>
    <w:basedOn w:val="a0"/>
    <w:rsid w:val="009C0A2C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SimSun" w:hAnsi="SimSun" w:cs="SimSun"/>
      <w:color w:val="000000"/>
      <w:sz w:val="17"/>
      <w:szCs w:val="17"/>
    </w:rPr>
  </w:style>
  <w:style w:type="paragraph" w:customStyle="1" w:styleId="xl158">
    <w:name w:val="xl158"/>
    <w:basedOn w:val="a0"/>
    <w:rsid w:val="009C0A2C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SimSun" w:hAnsi="SimSun" w:cs="SimSun"/>
      <w:color w:val="000000"/>
      <w:sz w:val="17"/>
      <w:szCs w:val="17"/>
    </w:rPr>
  </w:style>
  <w:style w:type="paragraph" w:customStyle="1" w:styleId="xl159">
    <w:name w:val="xl159"/>
    <w:basedOn w:val="a0"/>
    <w:rsid w:val="009C0A2C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SimSun" w:hAnsi="SimSun" w:cs="SimSun"/>
      <w:color w:val="000000"/>
      <w:sz w:val="17"/>
      <w:szCs w:val="17"/>
    </w:rPr>
  </w:style>
  <w:style w:type="paragraph" w:customStyle="1" w:styleId="xl160">
    <w:name w:val="xl160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Frutiger 45" w:hAnsi="Frutiger 45" w:cs="SimSun"/>
      <w:color w:val="000000"/>
      <w:sz w:val="16"/>
      <w:szCs w:val="16"/>
    </w:rPr>
  </w:style>
  <w:style w:type="paragraph" w:customStyle="1" w:styleId="xl161">
    <w:name w:val="xl161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ascii="SimSun" w:hAnsi="SimSun" w:cs="SimSun"/>
      <w:sz w:val="24"/>
      <w:szCs w:val="24"/>
    </w:rPr>
  </w:style>
  <w:style w:type="paragraph" w:customStyle="1" w:styleId="xl162">
    <w:name w:val="xl162"/>
    <w:basedOn w:val="a0"/>
    <w:rsid w:val="009C0A2C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Frutiger 45" w:hAnsi="Frutiger 45" w:cs="SimSun"/>
      <w:color w:val="000000"/>
      <w:sz w:val="16"/>
      <w:szCs w:val="16"/>
    </w:rPr>
  </w:style>
  <w:style w:type="paragraph" w:customStyle="1" w:styleId="xl163">
    <w:name w:val="xl163"/>
    <w:basedOn w:val="a0"/>
    <w:rsid w:val="009C0A2C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Frutiger 45" w:hAnsi="Frutiger 45" w:cs="SimSun"/>
      <w:color w:val="000000"/>
      <w:sz w:val="16"/>
      <w:szCs w:val="16"/>
    </w:rPr>
  </w:style>
  <w:style w:type="paragraph" w:customStyle="1" w:styleId="xl164">
    <w:name w:val="xl164"/>
    <w:basedOn w:val="a0"/>
    <w:rsid w:val="009C0A2C"/>
    <w:pPr>
      <w:shd w:val="clear" w:color="000000" w:fill="FFFF00"/>
      <w:spacing w:before="100" w:beforeAutospacing="1" w:after="100" w:afterAutospacing="1"/>
    </w:pPr>
    <w:rPr>
      <w:rFonts w:ascii="SimSun" w:hAnsi="SimSun" w:cs="SimSun"/>
      <w:sz w:val="24"/>
      <w:szCs w:val="24"/>
    </w:rPr>
  </w:style>
  <w:style w:type="paragraph" w:customStyle="1" w:styleId="xl165">
    <w:name w:val="xl165"/>
    <w:basedOn w:val="a0"/>
    <w:rsid w:val="009C0A2C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Frutiger 45" w:hAnsi="Frutiger 45" w:cs="SimSun"/>
      <w:color w:val="000000"/>
      <w:sz w:val="16"/>
      <w:szCs w:val="16"/>
    </w:rPr>
  </w:style>
  <w:style w:type="paragraph" w:customStyle="1" w:styleId="xl166">
    <w:name w:val="xl166"/>
    <w:basedOn w:val="a0"/>
    <w:rsid w:val="009C0A2C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ascii="SimSun" w:hAnsi="SimSun" w:cs="SimSun"/>
      <w:sz w:val="16"/>
      <w:szCs w:val="16"/>
    </w:rPr>
  </w:style>
  <w:style w:type="paragraph" w:customStyle="1" w:styleId="xl167">
    <w:name w:val="xl167"/>
    <w:basedOn w:val="a0"/>
    <w:rsid w:val="009C0A2C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SimSun" w:hAnsi="SimSun" w:cs="SimSun"/>
      <w:color w:val="000000"/>
      <w:sz w:val="17"/>
      <w:szCs w:val="17"/>
    </w:rPr>
  </w:style>
  <w:style w:type="paragraph" w:customStyle="1" w:styleId="xl168">
    <w:name w:val="xl168"/>
    <w:basedOn w:val="a0"/>
    <w:rsid w:val="009C0A2C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Frutiger 45" w:hAnsi="Frutiger 45" w:cs="SimSun"/>
      <w:color w:val="000000"/>
      <w:sz w:val="16"/>
      <w:szCs w:val="16"/>
    </w:rPr>
  </w:style>
  <w:style w:type="paragraph" w:customStyle="1" w:styleId="xl169">
    <w:name w:val="xl169"/>
    <w:basedOn w:val="a0"/>
    <w:rsid w:val="009C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Frutiger 45" w:hAnsi="Frutiger 45" w:cs="SimSun"/>
      <w:b/>
      <w:bCs/>
      <w:color w:val="000000"/>
      <w:sz w:val="16"/>
      <w:szCs w:val="16"/>
    </w:rPr>
  </w:style>
  <w:style w:type="paragraph" w:customStyle="1" w:styleId="xl170">
    <w:name w:val="xl170"/>
    <w:basedOn w:val="a0"/>
    <w:rsid w:val="009C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Frutiger 45" w:hAnsi="Frutiger 45" w:cs="SimSun"/>
      <w:b/>
      <w:bCs/>
      <w:color w:val="000000"/>
      <w:sz w:val="16"/>
      <w:szCs w:val="16"/>
    </w:rPr>
  </w:style>
  <w:style w:type="paragraph" w:customStyle="1" w:styleId="xl171">
    <w:name w:val="xl171"/>
    <w:basedOn w:val="a0"/>
    <w:rsid w:val="009C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Frutiger 45" w:hAnsi="Frutiger 45" w:cs="SimSun"/>
      <w:b/>
      <w:bCs/>
      <w:color w:val="000000"/>
      <w:sz w:val="16"/>
      <w:szCs w:val="16"/>
    </w:rPr>
  </w:style>
  <w:style w:type="paragraph" w:customStyle="1" w:styleId="xl172">
    <w:name w:val="xl172"/>
    <w:basedOn w:val="a0"/>
    <w:rsid w:val="009C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Frutiger 45" w:hAnsi="Frutiger 45" w:cs="SimSun"/>
      <w:b/>
      <w:bCs/>
      <w:color w:val="000000"/>
      <w:sz w:val="16"/>
      <w:szCs w:val="16"/>
    </w:rPr>
  </w:style>
  <w:style w:type="paragraph" w:customStyle="1" w:styleId="xl173">
    <w:name w:val="xl173"/>
    <w:basedOn w:val="a0"/>
    <w:rsid w:val="009C0A2C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Frutiger 45" w:hAnsi="Frutiger 45" w:cs="SimSun"/>
      <w:color w:val="000000"/>
      <w:sz w:val="16"/>
      <w:szCs w:val="16"/>
    </w:rPr>
  </w:style>
  <w:style w:type="paragraph" w:customStyle="1" w:styleId="xl174">
    <w:name w:val="xl174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Frutiger 45" w:hAnsi="Frutiger 45" w:cs="SimSun"/>
      <w:b/>
      <w:bCs/>
      <w:color w:val="000000"/>
      <w:sz w:val="17"/>
      <w:szCs w:val="17"/>
    </w:rPr>
  </w:style>
  <w:style w:type="paragraph" w:customStyle="1" w:styleId="xl175">
    <w:name w:val="xl175"/>
    <w:basedOn w:val="a0"/>
    <w:rsid w:val="009C0A2C"/>
    <w:pPr>
      <w:pBdr>
        <w:top w:val="single" w:sz="4" w:space="0" w:color="595959"/>
        <w:bottom w:val="single" w:sz="4" w:space="0" w:color="595959"/>
        <w:right w:val="single" w:sz="4" w:space="0" w:color="595959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Frutiger 45" w:hAnsi="Frutiger 45" w:cs="SimSun"/>
      <w:b/>
      <w:bCs/>
      <w:color w:val="000000"/>
      <w:sz w:val="17"/>
      <w:szCs w:val="17"/>
    </w:rPr>
  </w:style>
  <w:style w:type="paragraph" w:customStyle="1" w:styleId="xl176">
    <w:name w:val="xl176"/>
    <w:basedOn w:val="a0"/>
    <w:rsid w:val="009C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rutiger 45" w:hAnsi="Frutiger 45" w:cs="SimSun"/>
      <w:b/>
      <w:bCs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Balloon Text"/>
    <w:basedOn w:val="a0"/>
    <w:link w:val="Char"/>
    <w:rsid w:val="005462CE"/>
    <w:rPr>
      <w:rFonts w:ascii="Tahoma" w:hAnsi="Tahoma" w:cs="Tahoma"/>
      <w:sz w:val="16"/>
      <w:szCs w:val="16"/>
    </w:rPr>
  </w:style>
  <w:style w:type="paragraph" w:styleId="aa">
    <w:name w:val="footnote text"/>
    <w:basedOn w:val="a0"/>
    <w:semiHidden/>
    <w:rsid w:val="00676C5C"/>
    <w:rPr>
      <w:sz w:val="18"/>
    </w:rPr>
  </w:style>
  <w:style w:type="paragraph" w:styleId="ab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c">
    <w:name w:val="Salutation"/>
    <w:basedOn w:val="a0"/>
    <w:next w:val="a0"/>
    <w:semiHidden/>
    <w:rsid w:val="00676C5C"/>
  </w:style>
  <w:style w:type="paragraph" w:styleId="ad">
    <w:name w:val="Signature"/>
    <w:basedOn w:val="a0"/>
    <w:semiHidden/>
    <w:rsid w:val="00676C5C"/>
    <w:pPr>
      <w:ind w:left="5250"/>
    </w:pPr>
  </w:style>
  <w:style w:type="character" w:customStyle="1" w:styleId="Char">
    <w:name w:val="批注框文本 Char"/>
    <w:basedOn w:val="a1"/>
    <w:link w:val="a9"/>
    <w:rsid w:val="005462CE"/>
    <w:rPr>
      <w:rFonts w:ascii="Tahoma" w:eastAsia="SimSun" w:hAnsi="Tahoma" w:cs="Tahoma"/>
      <w:sz w:val="16"/>
      <w:szCs w:val="16"/>
      <w:lang w:eastAsia="zh-CN"/>
    </w:rPr>
  </w:style>
  <w:style w:type="paragraph" w:styleId="30">
    <w:name w:val="Body Text 3"/>
    <w:basedOn w:val="a0"/>
    <w:link w:val="3Char"/>
    <w:rsid w:val="00C612FC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val="fr-CH" w:eastAsia="en-US"/>
    </w:rPr>
  </w:style>
  <w:style w:type="character" w:customStyle="1" w:styleId="3Char">
    <w:name w:val="正文文本 3 Char"/>
    <w:basedOn w:val="a1"/>
    <w:link w:val="30"/>
    <w:rsid w:val="00C612FC"/>
    <w:rPr>
      <w:color w:val="000000"/>
      <w:sz w:val="24"/>
      <w:lang w:val="fr-CH"/>
    </w:rPr>
  </w:style>
  <w:style w:type="paragraph" w:customStyle="1" w:styleId="DecisionInvitingPara">
    <w:name w:val="Decision Inviting Para."/>
    <w:basedOn w:val="a0"/>
    <w:rsid w:val="00C612FC"/>
    <w:pPr>
      <w:widowControl w:val="0"/>
      <w:adjustRightInd w:val="0"/>
      <w:spacing w:after="120" w:line="260" w:lineRule="exact"/>
      <w:ind w:left="5534"/>
      <w:jc w:val="both"/>
      <w:textAlignment w:val="baseline"/>
    </w:pPr>
    <w:rPr>
      <w:rFonts w:eastAsia="Times New Roman" w:cs="Times New Roman"/>
      <w:i/>
      <w:sz w:val="20"/>
      <w:lang w:eastAsia="en-US"/>
    </w:rPr>
  </w:style>
  <w:style w:type="paragraph" w:customStyle="1" w:styleId="DecisionInvitationPara">
    <w:name w:val="Decision Invitation Para."/>
    <w:basedOn w:val="a0"/>
    <w:rsid w:val="00C612FC"/>
    <w:pPr>
      <w:ind w:left="5534"/>
    </w:pPr>
    <w:rPr>
      <w:rFonts w:eastAsia="Times New Roman" w:cs="Times New Roman"/>
      <w:i/>
      <w:lang w:eastAsia="en-US"/>
    </w:rPr>
  </w:style>
  <w:style w:type="paragraph" w:styleId="ae">
    <w:name w:val="List Paragraph"/>
    <w:basedOn w:val="a0"/>
    <w:uiPriority w:val="34"/>
    <w:qFormat/>
    <w:rsid w:val="00C612FC"/>
    <w:pPr>
      <w:ind w:left="720"/>
      <w:contextualSpacing/>
    </w:pPr>
  </w:style>
  <w:style w:type="character" w:styleId="af">
    <w:name w:val="Hyperlink"/>
    <w:basedOn w:val="a1"/>
    <w:uiPriority w:val="99"/>
    <w:unhideWhenUsed/>
    <w:rsid w:val="009C0A2C"/>
    <w:rPr>
      <w:color w:val="0000FF"/>
      <w:u w:val="single"/>
    </w:rPr>
  </w:style>
  <w:style w:type="character" w:styleId="af0">
    <w:name w:val="FollowedHyperlink"/>
    <w:basedOn w:val="a1"/>
    <w:uiPriority w:val="99"/>
    <w:unhideWhenUsed/>
    <w:rsid w:val="009C0A2C"/>
    <w:rPr>
      <w:color w:val="800080"/>
      <w:u w:val="single"/>
    </w:rPr>
  </w:style>
  <w:style w:type="paragraph" w:customStyle="1" w:styleId="xl67">
    <w:name w:val="xl67"/>
    <w:basedOn w:val="a0"/>
    <w:rsid w:val="009C0A2C"/>
    <w:pPr>
      <w:spacing w:before="100" w:beforeAutospacing="1" w:after="100" w:afterAutospacing="1"/>
    </w:pPr>
    <w:rPr>
      <w:rFonts w:ascii="SimSun" w:hAnsi="SimSun" w:cs="SimSun"/>
      <w:sz w:val="24"/>
      <w:szCs w:val="24"/>
    </w:rPr>
  </w:style>
  <w:style w:type="paragraph" w:customStyle="1" w:styleId="xl68">
    <w:name w:val="xl68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hd w:val="clear" w:color="000000" w:fill="C5D9F1"/>
      <w:spacing w:before="100" w:beforeAutospacing="1" w:after="100" w:afterAutospacing="1"/>
      <w:textAlignment w:val="center"/>
    </w:pPr>
    <w:rPr>
      <w:rFonts w:ascii="Frutiger 45" w:hAnsi="Frutiger 45" w:cs="SimSun"/>
      <w:b/>
      <w:bCs/>
      <w:color w:val="000000"/>
      <w:sz w:val="17"/>
      <w:szCs w:val="17"/>
    </w:rPr>
  </w:style>
  <w:style w:type="paragraph" w:customStyle="1" w:styleId="xl69">
    <w:name w:val="xl69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Frutiger 45" w:hAnsi="Frutiger 45" w:cs="SimSun"/>
      <w:b/>
      <w:bCs/>
      <w:color w:val="000000"/>
      <w:sz w:val="17"/>
      <w:szCs w:val="17"/>
    </w:rPr>
  </w:style>
  <w:style w:type="paragraph" w:customStyle="1" w:styleId="xl70">
    <w:name w:val="xl70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Frutiger 45" w:hAnsi="Frutiger 45" w:cs="SimSun"/>
      <w:color w:val="000000"/>
      <w:sz w:val="16"/>
      <w:szCs w:val="16"/>
    </w:rPr>
  </w:style>
  <w:style w:type="paragraph" w:customStyle="1" w:styleId="xl71">
    <w:name w:val="xl71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Frutiger 45" w:hAnsi="Frutiger 45" w:cs="SimSun"/>
      <w:color w:val="000000"/>
      <w:sz w:val="16"/>
      <w:szCs w:val="16"/>
    </w:rPr>
  </w:style>
  <w:style w:type="paragraph" w:customStyle="1" w:styleId="xl72">
    <w:name w:val="xl72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Frutiger 45" w:hAnsi="Frutiger 45" w:cs="SimSun"/>
      <w:color w:val="000000"/>
      <w:sz w:val="16"/>
      <w:szCs w:val="16"/>
    </w:rPr>
  </w:style>
  <w:style w:type="paragraph" w:customStyle="1" w:styleId="xl73">
    <w:name w:val="xl73"/>
    <w:basedOn w:val="a0"/>
    <w:rsid w:val="009C0A2C"/>
    <w:pPr>
      <w:shd w:val="clear" w:color="000000" w:fill="FFFFFF"/>
      <w:spacing w:before="100" w:beforeAutospacing="1" w:after="100" w:afterAutospacing="1"/>
    </w:pPr>
    <w:rPr>
      <w:rFonts w:ascii="SimSun" w:hAnsi="SimSun" w:cs="SimSun"/>
      <w:sz w:val="24"/>
      <w:szCs w:val="24"/>
    </w:rPr>
  </w:style>
  <w:style w:type="paragraph" w:customStyle="1" w:styleId="xl74">
    <w:name w:val="xl74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Frutiger 45" w:hAnsi="Frutiger 45" w:cs="SimSun"/>
      <w:color w:val="000000"/>
      <w:sz w:val="16"/>
      <w:szCs w:val="16"/>
    </w:rPr>
  </w:style>
  <w:style w:type="paragraph" w:customStyle="1" w:styleId="xl75">
    <w:name w:val="xl75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Frutiger 45" w:hAnsi="Frutiger 45" w:cs="SimSun"/>
      <w:color w:val="000000"/>
      <w:sz w:val="16"/>
      <w:szCs w:val="16"/>
    </w:rPr>
  </w:style>
  <w:style w:type="paragraph" w:customStyle="1" w:styleId="xl76">
    <w:name w:val="xl76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SimSun" w:hAnsi="SimSun" w:cs="SimSun"/>
      <w:color w:val="000000"/>
      <w:sz w:val="17"/>
      <w:szCs w:val="17"/>
    </w:rPr>
  </w:style>
  <w:style w:type="paragraph" w:customStyle="1" w:styleId="xl77">
    <w:name w:val="xl77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hAnsi="Frutiger 45" w:cs="SimSun"/>
      <w:color w:val="000000"/>
      <w:sz w:val="16"/>
      <w:szCs w:val="16"/>
    </w:rPr>
  </w:style>
  <w:style w:type="paragraph" w:customStyle="1" w:styleId="xl78">
    <w:name w:val="xl78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hAnsi="Frutiger 45" w:cs="SimSun"/>
      <w:color w:val="000000"/>
      <w:sz w:val="16"/>
      <w:szCs w:val="16"/>
    </w:rPr>
  </w:style>
  <w:style w:type="paragraph" w:customStyle="1" w:styleId="xl79">
    <w:name w:val="xl79"/>
    <w:basedOn w:val="a0"/>
    <w:rsid w:val="009C0A2C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hAnsi="Frutiger 45" w:cs="SimSun"/>
      <w:color w:val="000000"/>
      <w:sz w:val="16"/>
      <w:szCs w:val="16"/>
    </w:rPr>
  </w:style>
  <w:style w:type="paragraph" w:customStyle="1" w:styleId="xl80">
    <w:name w:val="xl80"/>
    <w:basedOn w:val="a0"/>
    <w:rsid w:val="009C0A2C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hAnsi="Frutiger 45" w:cs="SimSun"/>
      <w:color w:val="000000"/>
      <w:sz w:val="16"/>
      <w:szCs w:val="16"/>
    </w:rPr>
  </w:style>
  <w:style w:type="paragraph" w:customStyle="1" w:styleId="xl81">
    <w:name w:val="xl81"/>
    <w:basedOn w:val="a0"/>
    <w:rsid w:val="009C0A2C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ascii="SimSun" w:hAnsi="SimSun" w:cs="SimSun"/>
      <w:sz w:val="16"/>
      <w:szCs w:val="16"/>
    </w:rPr>
  </w:style>
  <w:style w:type="paragraph" w:customStyle="1" w:styleId="xl82">
    <w:name w:val="xl82"/>
    <w:basedOn w:val="a0"/>
    <w:rsid w:val="009C0A2C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hAnsi="Frutiger 45" w:cs="SimSun"/>
      <w:color w:val="000000"/>
      <w:sz w:val="16"/>
      <w:szCs w:val="16"/>
    </w:rPr>
  </w:style>
  <w:style w:type="paragraph" w:customStyle="1" w:styleId="xl83">
    <w:name w:val="xl83"/>
    <w:basedOn w:val="a0"/>
    <w:rsid w:val="009C0A2C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hAnsi="Frutiger 45" w:cs="SimSun"/>
      <w:color w:val="000000"/>
      <w:sz w:val="16"/>
      <w:szCs w:val="16"/>
    </w:rPr>
  </w:style>
  <w:style w:type="paragraph" w:customStyle="1" w:styleId="xl84">
    <w:name w:val="xl84"/>
    <w:basedOn w:val="a0"/>
    <w:rsid w:val="009C0A2C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hAnsi="Frutiger 45" w:cs="SimSun"/>
      <w:color w:val="000000"/>
      <w:sz w:val="16"/>
      <w:szCs w:val="16"/>
    </w:rPr>
  </w:style>
  <w:style w:type="paragraph" w:customStyle="1" w:styleId="xl85">
    <w:name w:val="xl85"/>
    <w:basedOn w:val="a0"/>
    <w:rsid w:val="009C0A2C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hAnsi="Frutiger 45" w:cs="SimSun"/>
      <w:color w:val="000000"/>
      <w:sz w:val="16"/>
      <w:szCs w:val="16"/>
    </w:rPr>
  </w:style>
  <w:style w:type="paragraph" w:customStyle="1" w:styleId="xl86">
    <w:name w:val="xl86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hAnsi="Frutiger 45" w:cs="SimSun"/>
      <w:color w:val="000000"/>
      <w:sz w:val="16"/>
      <w:szCs w:val="16"/>
    </w:rPr>
  </w:style>
  <w:style w:type="paragraph" w:customStyle="1" w:styleId="xl87">
    <w:name w:val="xl87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ascii="Frutiger 45" w:hAnsi="Frutiger 45" w:cs="SimSun"/>
      <w:sz w:val="16"/>
      <w:szCs w:val="16"/>
    </w:rPr>
  </w:style>
  <w:style w:type="paragraph" w:customStyle="1" w:styleId="xl88">
    <w:name w:val="xl88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Frutiger 45" w:hAnsi="Frutiger 45" w:cs="SimSun"/>
      <w:color w:val="000000"/>
      <w:sz w:val="16"/>
      <w:szCs w:val="16"/>
    </w:rPr>
  </w:style>
  <w:style w:type="paragraph" w:customStyle="1" w:styleId="xl89">
    <w:name w:val="xl89"/>
    <w:basedOn w:val="a0"/>
    <w:rsid w:val="009C0A2C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hAnsi="Frutiger 45" w:cs="SimSun"/>
      <w:color w:val="000000"/>
      <w:sz w:val="16"/>
      <w:szCs w:val="16"/>
    </w:rPr>
  </w:style>
  <w:style w:type="paragraph" w:customStyle="1" w:styleId="xl90">
    <w:name w:val="xl90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hAnsi="Frutiger 45" w:cs="SimSun"/>
      <w:color w:val="000000"/>
      <w:sz w:val="16"/>
      <w:szCs w:val="16"/>
    </w:rPr>
  </w:style>
  <w:style w:type="paragraph" w:customStyle="1" w:styleId="xl91">
    <w:name w:val="xl91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hAnsi="Frutiger 45" w:cs="SimSun"/>
      <w:color w:val="000000"/>
      <w:sz w:val="16"/>
      <w:szCs w:val="16"/>
    </w:rPr>
  </w:style>
  <w:style w:type="paragraph" w:customStyle="1" w:styleId="xl92">
    <w:name w:val="xl92"/>
    <w:basedOn w:val="a0"/>
    <w:rsid w:val="009C0A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SimSun" w:hAnsi="SimSun" w:cs="SimSun"/>
      <w:sz w:val="24"/>
      <w:szCs w:val="24"/>
    </w:rPr>
  </w:style>
  <w:style w:type="paragraph" w:customStyle="1" w:styleId="xl93">
    <w:name w:val="xl93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SimSun" w:hAnsi="SimSun" w:cs="SimSun"/>
      <w:sz w:val="24"/>
      <w:szCs w:val="24"/>
    </w:rPr>
  </w:style>
  <w:style w:type="paragraph" w:customStyle="1" w:styleId="xl94">
    <w:name w:val="xl94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hAnsi="Frutiger 45" w:cs="SimSun"/>
      <w:color w:val="000000"/>
      <w:sz w:val="16"/>
      <w:szCs w:val="16"/>
    </w:rPr>
  </w:style>
  <w:style w:type="paragraph" w:customStyle="1" w:styleId="xl95">
    <w:name w:val="xl95"/>
    <w:basedOn w:val="a0"/>
    <w:rsid w:val="009C0A2C"/>
    <w:pPr>
      <w:shd w:val="clear" w:color="000000" w:fill="FFFF00"/>
      <w:spacing w:before="100" w:beforeAutospacing="1" w:after="100" w:afterAutospacing="1"/>
      <w:textAlignment w:val="top"/>
    </w:pPr>
    <w:rPr>
      <w:rFonts w:ascii="SimSun" w:hAnsi="SimSun" w:cs="SimSun"/>
      <w:b/>
      <w:bCs/>
      <w:sz w:val="24"/>
      <w:szCs w:val="24"/>
    </w:rPr>
  </w:style>
  <w:style w:type="paragraph" w:customStyle="1" w:styleId="xl96">
    <w:name w:val="xl96"/>
    <w:basedOn w:val="a0"/>
    <w:rsid w:val="009C0A2C"/>
    <w:pPr>
      <w:shd w:val="clear" w:color="000000" w:fill="FFFF00"/>
      <w:spacing w:before="100" w:beforeAutospacing="1" w:after="100" w:afterAutospacing="1"/>
      <w:textAlignment w:val="top"/>
    </w:pPr>
    <w:rPr>
      <w:rFonts w:ascii="SimSun" w:hAnsi="SimSun" w:cs="SimSun"/>
      <w:sz w:val="24"/>
      <w:szCs w:val="24"/>
    </w:rPr>
  </w:style>
  <w:style w:type="paragraph" w:customStyle="1" w:styleId="xl97">
    <w:name w:val="xl97"/>
    <w:basedOn w:val="a0"/>
    <w:rsid w:val="009C0A2C"/>
    <w:pPr>
      <w:shd w:val="clear" w:color="000000" w:fill="FFFF00"/>
      <w:spacing w:before="100" w:beforeAutospacing="1" w:after="100" w:afterAutospacing="1"/>
    </w:pPr>
    <w:rPr>
      <w:rFonts w:ascii="SimSun" w:hAnsi="SimSun" w:cs="SimSun"/>
      <w:sz w:val="24"/>
      <w:szCs w:val="24"/>
    </w:rPr>
  </w:style>
  <w:style w:type="paragraph" w:customStyle="1" w:styleId="xl98">
    <w:name w:val="xl98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Frutiger 45" w:hAnsi="Frutiger 45" w:cs="SimSun"/>
      <w:b/>
      <w:bCs/>
      <w:i/>
      <w:iCs/>
      <w:color w:val="000000"/>
      <w:sz w:val="17"/>
      <w:szCs w:val="17"/>
    </w:rPr>
  </w:style>
  <w:style w:type="paragraph" w:customStyle="1" w:styleId="xl99">
    <w:name w:val="xl99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SimSun" w:hAnsi="SimSun" w:cs="SimSun"/>
      <w:sz w:val="16"/>
      <w:szCs w:val="16"/>
    </w:rPr>
  </w:style>
  <w:style w:type="paragraph" w:customStyle="1" w:styleId="xl100">
    <w:name w:val="xl100"/>
    <w:basedOn w:val="a0"/>
    <w:rsid w:val="009C0A2C"/>
    <w:pPr>
      <w:pBdr>
        <w:top w:val="single" w:sz="4" w:space="0" w:color="auto"/>
        <w:left w:val="single" w:sz="4" w:space="0" w:color="595959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Frutiger 45" w:hAnsi="Frutiger 45" w:cs="SimSun"/>
      <w:b/>
      <w:bCs/>
      <w:color w:val="000000"/>
      <w:sz w:val="17"/>
      <w:szCs w:val="17"/>
    </w:rPr>
  </w:style>
  <w:style w:type="paragraph" w:customStyle="1" w:styleId="xl101">
    <w:name w:val="xl101"/>
    <w:basedOn w:val="a0"/>
    <w:rsid w:val="009C0A2C"/>
    <w:pPr>
      <w:pBdr>
        <w:left w:val="single" w:sz="4" w:space="0" w:color="595959"/>
        <w:bottom w:val="single" w:sz="4" w:space="0" w:color="595959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Frutiger 45" w:hAnsi="Frutiger 45" w:cs="SimSun"/>
      <w:b/>
      <w:bCs/>
      <w:color w:val="000000"/>
      <w:sz w:val="17"/>
      <w:szCs w:val="17"/>
    </w:rPr>
  </w:style>
  <w:style w:type="paragraph" w:customStyle="1" w:styleId="xl102">
    <w:name w:val="xl102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center"/>
      <w:textAlignment w:val="center"/>
    </w:pPr>
    <w:rPr>
      <w:rFonts w:ascii="Frutiger 45" w:hAnsi="Frutiger 45" w:cs="SimSun"/>
      <w:color w:val="000000"/>
      <w:sz w:val="16"/>
      <w:szCs w:val="16"/>
    </w:rPr>
  </w:style>
  <w:style w:type="paragraph" w:customStyle="1" w:styleId="xl103">
    <w:name w:val="xl103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Frutiger 45" w:hAnsi="Frutiger 45" w:cs="SimSun"/>
      <w:color w:val="000000"/>
      <w:sz w:val="16"/>
      <w:szCs w:val="16"/>
    </w:rPr>
  </w:style>
  <w:style w:type="paragraph" w:customStyle="1" w:styleId="xl104">
    <w:name w:val="xl104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Frutiger 45" w:hAnsi="Frutiger 45" w:cs="SimSun"/>
      <w:color w:val="000000"/>
      <w:sz w:val="16"/>
      <w:szCs w:val="16"/>
      <w:u w:val="single"/>
    </w:rPr>
  </w:style>
  <w:style w:type="paragraph" w:customStyle="1" w:styleId="xl105">
    <w:name w:val="xl105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Frutiger 45" w:hAnsi="Frutiger 45" w:cs="SimSun"/>
      <w:color w:val="000000"/>
      <w:sz w:val="16"/>
      <w:szCs w:val="16"/>
      <w:u w:val="double"/>
    </w:rPr>
  </w:style>
  <w:style w:type="paragraph" w:customStyle="1" w:styleId="xl106">
    <w:name w:val="xl106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Frutiger 45" w:hAnsi="Frutiger 45" w:cs="SimSun"/>
      <w:color w:val="000000"/>
      <w:sz w:val="16"/>
      <w:szCs w:val="16"/>
    </w:rPr>
  </w:style>
  <w:style w:type="paragraph" w:customStyle="1" w:styleId="xl107">
    <w:name w:val="xl107"/>
    <w:basedOn w:val="a0"/>
    <w:rsid w:val="009C0A2C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Frutiger 45" w:hAnsi="Frutiger 45" w:cs="SimSun"/>
      <w:color w:val="000000"/>
      <w:sz w:val="16"/>
      <w:szCs w:val="16"/>
    </w:rPr>
  </w:style>
  <w:style w:type="paragraph" w:customStyle="1" w:styleId="xl108">
    <w:name w:val="xl108"/>
    <w:basedOn w:val="a0"/>
    <w:rsid w:val="009C0A2C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SimSun" w:hAnsi="SimSun" w:cs="SimSun"/>
      <w:color w:val="000000"/>
      <w:sz w:val="17"/>
      <w:szCs w:val="17"/>
    </w:rPr>
  </w:style>
  <w:style w:type="paragraph" w:customStyle="1" w:styleId="xl109">
    <w:name w:val="xl109"/>
    <w:basedOn w:val="a0"/>
    <w:rsid w:val="009C0A2C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SimSun" w:hAnsi="SimSun" w:cs="SimSun"/>
      <w:color w:val="000000"/>
      <w:sz w:val="17"/>
      <w:szCs w:val="17"/>
    </w:rPr>
  </w:style>
  <w:style w:type="paragraph" w:customStyle="1" w:styleId="xl110">
    <w:name w:val="xl110"/>
    <w:basedOn w:val="a0"/>
    <w:rsid w:val="009C0A2C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SimSun" w:hAnsi="SimSun" w:cs="SimSun"/>
      <w:color w:val="000000"/>
      <w:sz w:val="17"/>
      <w:szCs w:val="17"/>
    </w:rPr>
  </w:style>
  <w:style w:type="paragraph" w:customStyle="1" w:styleId="xl111">
    <w:name w:val="xl111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ascii="SimSun" w:hAnsi="SimSun" w:cs="SimSun"/>
      <w:sz w:val="24"/>
      <w:szCs w:val="24"/>
    </w:rPr>
  </w:style>
  <w:style w:type="paragraph" w:customStyle="1" w:styleId="xl112">
    <w:name w:val="xl112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SimSun" w:hAnsi="SimSun" w:cs="SimSun"/>
      <w:sz w:val="16"/>
      <w:szCs w:val="16"/>
    </w:rPr>
  </w:style>
  <w:style w:type="paragraph" w:customStyle="1" w:styleId="xl113">
    <w:name w:val="xl113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SimSun" w:hAnsi="SimSun" w:cs="SimSun"/>
      <w:color w:val="000000"/>
      <w:sz w:val="17"/>
      <w:szCs w:val="17"/>
    </w:rPr>
  </w:style>
  <w:style w:type="paragraph" w:customStyle="1" w:styleId="xl114">
    <w:name w:val="xl114"/>
    <w:basedOn w:val="a0"/>
    <w:rsid w:val="009C0A2C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SimSun" w:hAnsi="SimSun" w:cs="SimSun"/>
      <w:color w:val="000000"/>
      <w:sz w:val="17"/>
      <w:szCs w:val="17"/>
    </w:rPr>
  </w:style>
  <w:style w:type="paragraph" w:customStyle="1" w:styleId="xl115">
    <w:name w:val="xl115"/>
    <w:basedOn w:val="a0"/>
    <w:rsid w:val="009C0A2C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SimSun" w:hAnsi="SimSun" w:cs="SimSun"/>
      <w:color w:val="000000"/>
      <w:sz w:val="17"/>
      <w:szCs w:val="17"/>
    </w:rPr>
  </w:style>
  <w:style w:type="paragraph" w:customStyle="1" w:styleId="xl116">
    <w:name w:val="xl116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Frutiger 45" w:hAnsi="Frutiger 45" w:cs="SimSun"/>
      <w:color w:val="000000"/>
      <w:sz w:val="16"/>
      <w:szCs w:val="16"/>
    </w:rPr>
  </w:style>
  <w:style w:type="paragraph" w:customStyle="1" w:styleId="xl117">
    <w:name w:val="xl117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ascii="SimSun" w:hAnsi="SimSun" w:cs="SimSun"/>
      <w:sz w:val="24"/>
      <w:szCs w:val="24"/>
    </w:rPr>
  </w:style>
  <w:style w:type="paragraph" w:customStyle="1" w:styleId="xl118">
    <w:name w:val="xl118"/>
    <w:basedOn w:val="a0"/>
    <w:rsid w:val="009C0A2C"/>
    <w:pPr>
      <w:shd w:val="clear" w:color="000000" w:fill="FFFF00"/>
      <w:spacing w:before="100" w:beforeAutospacing="1" w:after="100" w:afterAutospacing="1"/>
    </w:pPr>
    <w:rPr>
      <w:rFonts w:ascii="SimSun" w:hAnsi="SimSun" w:cs="SimSun"/>
      <w:sz w:val="24"/>
      <w:szCs w:val="24"/>
    </w:rPr>
  </w:style>
  <w:style w:type="paragraph" w:customStyle="1" w:styleId="xl119">
    <w:name w:val="xl119"/>
    <w:basedOn w:val="a0"/>
    <w:rsid w:val="009C0A2C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Frutiger 45" w:hAnsi="Frutiger 45" w:cs="SimSun"/>
      <w:color w:val="000000"/>
      <w:sz w:val="16"/>
      <w:szCs w:val="16"/>
    </w:rPr>
  </w:style>
  <w:style w:type="paragraph" w:customStyle="1" w:styleId="xl120">
    <w:name w:val="xl120"/>
    <w:basedOn w:val="a0"/>
    <w:rsid w:val="009C0A2C"/>
    <w:pPr>
      <w:pBdr>
        <w:top w:val="single" w:sz="4" w:space="0" w:color="595959"/>
        <w:bottom w:val="single" w:sz="4" w:space="0" w:color="595959"/>
        <w:right w:val="single" w:sz="4" w:space="0" w:color="595959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Frutiger 45" w:hAnsi="Frutiger 45" w:cs="SimSun"/>
      <w:b/>
      <w:bCs/>
      <w:color w:val="000000"/>
      <w:sz w:val="17"/>
      <w:szCs w:val="17"/>
    </w:rPr>
  </w:style>
  <w:style w:type="paragraph" w:customStyle="1" w:styleId="xl121">
    <w:name w:val="xl121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SimSun" w:hAnsi="SimSun" w:cs="SimSun"/>
      <w:color w:val="000000"/>
      <w:sz w:val="17"/>
      <w:szCs w:val="17"/>
    </w:rPr>
  </w:style>
  <w:style w:type="paragraph" w:customStyle="1" w:styleId="xl122">
    <w:name w:val="xl122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Frutiger 45" w:hAnsi="Frutiger 45" w:cs="SimSun"/>
      <w:color w:val="000000"/>
      <w:sz w:val="16"/>
      <w:szCs w:val="16"/>
    </w:rPr>
  </w:style>
  <w:style w:type="paragraph" w:customStyle="1" w:styleId="xl123">
    <w:name w:val="xl123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Frutiger 45" w:hAnsi="Frutiger 45" w:cs="SimSun"/>
      <w:color w:val="000000"/>
      <w:sz w:val="16"/>
      <w:szCs w:val="16"/>
    </w:rPr>
  </w:style>
  <w:style w:type="paragraph" w:customStyle="1" w:styleId="xl124">
    <w:name w:val="xl124"/>
    <w:basedOn w:val="a0"/>
    <w:rsid w:val="009C0A2C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Frutiger 45" w:hAnsi="Frutiger 45" w:cs="SimSun"/>
      <w:color w:val="000000"/>
      <w:sz w:val="16"/>
      <w:szCs w:val="16"/>
    </w:rPr>
  </w:style>
  <w:style w:type="paragraph" w:customStyle="1" w:styleId="xl125">
    <w:name w:val="xl125"/>
    <w:basedOn w:val="a0"/>
    <w:rsid w:val="009C0A2C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Frutiger 45" w:hAnsi="Frutiger 45" w:cs="SimSun"/>
      <w:color w:val="000000"/>
      <w:sz w:val="16"/>
      <w:szCs w:val="16"/>
    </w:rPr>
  </w:style>
  <w:style w:type="paragraph" w:customStyle="1" w:styleId="xl126">
    <w:name w:val="xl126"/>
    <w:basedOn w:val="a0"/>
    <w:rsid w:val="009C0A2C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SimSun" w:hAnsi="SimSun" w:cs="SimSun"/>
      <w:color w:val="000000"/>
      <w:sz w:val="17"/>
      <w:szCs w:val="17"/>
    </w:rPr>
  </w:style>
  <w:style w:type="paragraph" w:customStyle="1" w:styleId="xl127">
    <w:name w:val="xl127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Frutiger 45" w:hAnsi="Frutiger 45" w:cs="SimSun"/>
      <w:color w:val="000000"/>
      <w:sz w:val="16"/>
      <w:szCs w:val="16"/>
    </w:rPr>
  </w:style>
  <w:style w:type="paragraph" w:customStyle="1" w:styleId="xl128">
    <w:name w:val="xl128"/>
    <w:basedOn w:val="a0"/>
    <w:rsid w:val="009C0A2C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SimSun" w:hAnsi="SimSun" w:cs="SimSun"/>
      <w:color w:val="000000"/>
      <w:sz w:val="17"/>
      <w:szCs w:val="17"/>
    </w:rPr>
  </w:style>
  <w:style w:type="paragraph" w:customStyle="1" w:styleId="xl129">
    <w:name w:val="xl129"/>
    <w:basedOn w:val="a0"/>
    <w:rsid w:val="009C0A2C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Frutiger 45" w:hAnsi="Frutiger 45" w:cs="SimSun"/>
      <w:color w:val="000000"/>
      <w:sz w:val="16"/>
      <w:szCs w:val="16"/>
    </w:rPr>
  </w:style>
  <w:style w:type="paragraph" w:customStyle="1" w:styleId="xl130">
    <w:name w:val="xl130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SimSun" w:hAnsi="SimSun" w:cs="SimSun"/>
      <w:color w:val="000000"/>
      <w:sz w:val="17"/>
      <w:szCs w:val="17"/>
    </w:rPr>
  </w:style>
  <w:style w:type="paragraph" w:customStyle="1" w:styleId="xl131">
    <w:name w:val="xl131"/>
    <w:basedOn w:val="a0"/>
    <w:rsid w:val="009C0A2C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Frutiger 45" w:hAnsi="Frutiger 45" w:cs="SimSun"/>
      <w:color w:val="000000"/>
      <w:sz w:val="16"/>
      <w:szCs w:val="16"/>
    </w:rPr>
  </w:style>
  <w:style w:type="paragraph" w:customStyle="1" w:styleId="xl132">
    <w:name w:val="xl132"/>
    <w:basedOn w:val="a0"/>
    <w:rsid w:val="009C0A2C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SimSun" w:hAnsi="SimSun" w:cs="SimSun"/>
      <w:color w:val="000000"/>
      <w:sz w:val="17"/>
      <w:szCs w:val="17"/>
    </w:rPr>
  </w:style>
  <w:style w:type="paragraph" w:customStyle="1" w:styleId="xl133">
    <w:name w:val="xl133"/>
    <w:basedOn w:val="a0"/>
    <w:rsid w:val="009C0A2C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SimSun" w:hAnsi="SimSun" w:cs="SimSun"/>
      <w:color w:val="000000"/>
      <w:sz w:val="17"/>
      <w:szCs w:val="17"/>
    </w:rPr>
  </w:style>
  <w:style w:type="paragraph" w:customStyle="1" w:styleId="xl134">
    <w:name w:val="xl134"/>
    <w:basedOn w:val="a0"/>
    <w:rsid w:val="009C0A2C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SimSun" w:hAnsi="SimSun" w:cs="SimSun"/>
      <w:color w:val="000000"/>
      <w:sz w:val="17"/>
      <w:szCs w:val="17"/>
    </w:rPr>
  </w:style>
  <w:style w:type="paragraph" w:customStyle="1" w:styleId="xl135">
    <w:name w:val="xl135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ascii="SimSun" w:hAnsi="SimSun" w:cs="SimSun"/>
      <w:sz w:val="24"/>
      <w:szCs w:val="24"/>
    </w:rPr>
  </w:style>
  <w:style w:type="paragraph" w:customStyle="1" w:styleId="xl136">
    <w:name w:val="xl136"/>
    <w:basedOn w:val="a0"/>
    <w:rsid w:val="009C0A2C"/>
    <w:pPr>
      <w:pBdr>
        <w:top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Frutiger 45" w:hAnsi="Frutiger 45" w:cs="SimSun"/>
      <w:color w:val="000000"/>
      <w:sz w:val="16"/>
      <w:szCs w:val="16"/>
    </w:rPr>
  </w:style>
  <w:style w:type="paragraph" w:customStyle="1" w:styleId="xl137">
    <w:name w:val="xl137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SimSun" w:hAnsi="SimSun" w:cs="SimSun"/>
      <w:color w:val="000000"/>
      <w:sz w:val="17"/>
      <w:szCs w:val="17"/>
    </w:rPr>
  </w:style>
  <w:style w:type="paragraph" w:customStyle="1" w:styleId="xl138">
    <w:name w:val="xl138"/>
    <w:basedOn w:val="a0"/>
    <w:rsid w:val="009C0A2C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SimSun" w:hAnsi="SimSun" w:cs="SimSun"/>
      <w:color w:val="000000"/>
      <w:sz w:val="17"/>
      <w:szCs w:val="17"/>
    </w:rPr>
  </w:style>
  <w:style w:type="paragraph" w:customStyle="1" w:styleId="xl139">
    <w:name w:val="xl139"/>
    <w:basedOn w:val="a0"/>
    <w:rsid w:val="009C0A2C"/>
    <w:pPr>
      <w:shd w:val="clear" w:color="000000" w:fill="FFFF00"/>
      <w:spacing w:before="100" w:beforeAutospacing="1" w:after="100" w:afterAutospacing="1"/>
    </w:pPr>
    <w:rPr>
      <w:rFonts w:ascii="SimSun" w:hAnsi="SimSun" w:cs="SimSun"/>
      <w:sz w:val="24"/>
      <w:szCs w:val="24"/>
    </w:rPr>
  </w:style>
  <w:style w:type="paragraph" w:customStyle="1" w:styleId="xl140">
    <w:name w:val="xl140"/>
    <w:basedOn w:val="a0"/>
    <w:rsid w:val="009C0A2C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textAlignment w:val="center"/>
    </w:pPr>
    <w:rPr>
      <w:rFonts w:ascii="Frutiger 45" w:hAnsi="Frutiger 45" w:cs="SimSun"/>
      <w:color w:val="000000"/>
      <w:sz w:val="16"/>
      <w:szCs w:val="16"/>
    </w:rPr>
  </w:style>
  <w:style w:type="paragraph" w:customStyle="1" w:styleId="xl141">
    <w:name w:val="xl141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Frutiger 45" w:hAnsi="Frutiger 45" w:cs="SimSun"/>
      <w:b/>
      <w:bCs/>
      <w:color w:val="000000"/>
      <w:sz w:val="17"/>
      <w:szCs w:val="17"/>
    </w:rPr>
  </w:style>
  <w:style w:type="paragraph" w:customStyle="1" w:styleId="xl142">
    <w:name w:val="xl142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center"/>
      <w:textAlignment w:val="center"/>
    </w:pPr>
    <w:rPr>
      <w:rFonts w:ascii="Frutiger 45" w:hAnsi="Frutiger 45" w:cs="SimSun"/>
      <w:color w:val="000000"/>
      <w:sz w:val="16"/>
      <w:szCs w:val="16"/>
    </w:rPr>
  </w:style>
  <w:style w:type="paragraph" w:customStyle="1" w:styleId="xl143">
    <w:name w:val="xl143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SimSun" w:hAnsi="SimSun" w:cs="SimSun"/>
      <w:sz w:val="16"/>
      <w:szCs w:val="16"/>
    </w:rPr>
  </w:style>
  <w:style w:type="paragraph" w:customStyle="1" w:styleId="xl144">
    <w:name w:val="xl144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Frutiger 45" w:hAnsi="Frutiger 45" w:cs="SimSun"/>
      <w:color w:val="000000"/>
      <w:sz w:val="16"/>
      <w:szCs w:val="16"/>
    </w:rPr>
  </w:style>
  <w:style w:type="paragraph" w:customStyle="1" w:styleId="xl145">
    <w:name w:val="xl145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Frutiger 45" w:hAnsi="Frutiger 45" w:cs="SimSun"/>
      <w:color w:val="000000"/>
      <w:sz w:val="16"/>
      <w:szCs w:val="16"/>
      <w:u w:val="single"/>
    </w:rPr>
  </w:style>
  <w:style w:type="paragraph" w:customStyle="1" w:styleId="xl146">
    <w:name w:val="xl146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Frutiger 45" w:hAnsi="Frutiger 45" w:cs="SimSun"/>
      <w:color w:val="000000"/>
      <w:sz w:val="16"/>
      <w:szCs w:val="16"/>
      <w:u w:val="double"/>
    </w:rPr>
  </w:style>
  <w:style w:type="paragraph" w:customStyle="1" w:styleId="xl147">
    <w:name w:val="xl147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Frutiger 45" w:hAnsi="Frutiger 45" w:cs="SimSun"/>
      <w:color w:val="000000"/>
      <w:sz w:val="16"/>
      <w:szCs w:val="16"/>
    </w:rPr>
  </w:style>
  <w:style w:type="paragraph" w:customStyle="1" w:styleId="xl148">
    <w:name w:val="xl148"/>
    <w:basedOn w:val="a0"/>
    <w:rsid w:val="009C0A2C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SimSun" w:hAnsi="SimSun" w:cs="SimSun"/>
      <w:color w:val="000000"/>
      <w:sz w:val="17"/>
      <w:szCs w:val="17"/>
    </w:rPr>
  </w:style>
  <w:style w:type="paragraph" w:customStyle="1" w:styleId="xl149">
    <w:name w:val="xl149"/>
    <w:basedOn w:val="a0"/>
    <w:rsid w:val="009C0A2C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SimSun" w:hAnsi="SimSun" w:cs="SimSun"/>
      <w:color w:val="000000"/>
      <w:sz w:val="17"/>
      <w:szCs w:val="17"/>
    </w:rPr>
  </w:style>
  <w:style w:type="paragraph" w:customStyle="1" w:styleId="xl150">
    <w:name w:val="xl150"/>
    <w:basedOn w:val="a0"/>
    <w:rsid w:val="009C0A2C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SimSun" w:hAnsi="SimSun" w:cs="SimSun"/>
      <w:color w:val="000000"/>
      <w:sz w:val="17"/>
      <w:szCs w:val="17"/>
    </w:rPr>
  </w:style>
  <w:style w:type="paragraph" w:customStyle="1" w:styleId="xl151">
    <w:name w:val="xl151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Frutiger 45" w:hAnsi="Frutiger 45" w:cs="SimSun"/>
      <w:sz w:val="14"/>
      <w:szCs w:val="14"/>
    </w:rPr>
  </w:style>
  <w:style w:type="paragraph" w:customStyle="1" w:styleId="xl152">
    <w:name w:val="xl152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ascii="SimSun" w:hAnsi="SimSun" w:cs="SimSun"/>
      <w:sz w:val="24"/>
      <w:szCs w:val="24"/>
    </w:rPr>
  </w:style>
  <w:style w:type="paragraph" w:customStyle="1" w:styleId="xl153">
    <w:name w:val="xl153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SimSun" w:hAnsi="SimSun" w:cs="SimSun"/>
      <w:sz w:val="16"/>
      <w:szCs w:val="16"/>
    </w:rPr>
  </w:style>
  <w:style w:type="paragraph" w:customStyle="1" w:styleId="xl154">
    <w:name w:val="xl154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SimSun" w:hAnsi="SimSun" w:cs="SimSun"/>
      <w:color w:val="000000"/>
      <w:sz w:val="17"/>
      <w:szCs w:val="17"/>
    </w:rPr>
  </w:style>
  <w:style w:type="paragraph" w:customStyle="1" w:styleId="xl155">
    <w:name w:val="xl155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textAlignment w:val="top"/>
    </w:pPr>
    <w:rPr>
      <w:rFonts w:ascii="SimSun" w:hAnsi="SimSun" w:cs="SimSun"/>
      <w:sz w:val="24"/>
      <w:szCs w:val="24"/>
    </w:rPr>
  </w:style>
  <w:style w:type="paragraph" w:customStyle="1" w:styleId="xl156">
    <w:name w:val="xl156"/>
    <w:basedOn w:val="a0"/>
    <w:rsid w:val="009C0A2C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SimSun" w:hAnsi="SimSun" w:cs="SimSun"/>
      <w:color w:val="000000"/>
      <w:sz w:val="17"/>
      <w:szCs w:val="17"/>
    </w:rPr>
  </w:style>
  <w:style w:type="paragraph" w:customStyle="1" w:styleId="xl157">
    <w:name w:val="xl157"/>
    <w:basedOn w:val="a0"/>
    <w:rsid w:val="009C0A2C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SimSun" w:hAnsi="SimSun" w:cs="SimSun"/>
      <w:color w:val="000000"/>
      <w:sz w:val="17"/>
      <w:szCs w:val="17"/>
    </w:rPr>
  </w:style>
  <w:style w:type="paragraph" w:customStyle="1" w:styleId="xl158">
    <w:name w:val="xl158"/>
    <w:basedOn w:val="a0"/>
    <w:rsid w:val="009C0A2C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SimSun" w:hAnsi="SimSun" w:cs="SimSun"/>
      <w:color w:val="000000"/>
      <w:sz w:val="17"/>
      <w:szCs w:val="17"/>
    </w:rPr>
  </w:style>
  <w:style w:type="paragraph" w:customStyle="1" w:styleId="xl159">
    <w:name w:val="xl159"/>
    <w:basedOn w:val="a0"/>
    <w:rsid w:val="009C0A2C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SimSun" w:hAnsi="SimSun" w:cs="SimSun"/>
      <w:color w:val="000000"/>
      <w:sz w:val="17"/>
      <w:szCs w:val="17"/>
    </w:rPr>
  </w:style>
  <w:style w:type="paragraph" w:customStyle="1" w:styleId="xl160">
    <w:name w:val="xl160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Frutiger 45" w:hAnsi="Frutiger 45" w:cs="SimSun"/>
      <w:color w:val="000000"/>
      <w:sz w:val="16"/>
      <w:szCs w:val="16"/>
    </w:rPr>
  </w:style>
  <w:style w:type="paragraph" w:customStyle="1" w:styleId="xl161">
    <w:name w:val="xl161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ascii="SimSun" w:hAnsi="SimSun" w:cs="SimSun"/>
      <w:sz w:val="24"/>
      <w:szCs w:val="24"/>
    </w:rPr>
  </w:style>
  <w:style w:type="paragraph" w:customStyle="1" w:styleId="xl162">
    <w:name w:val="xl162"/>
    <w:basedOn w:val="a0"/>
    <w:rsid w:val="009C0A2C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Frutiger 45" w:hAnsi="Frutiger 45" w:cs="SimSun"/>
      <w:color w:val="000000"/>
      <w:sz w:val="16"/>
      <w:szCs w:val="16"/>
    </w:rPr>
  </w:style>
  <w:style w:type="paragraph" w:customStyle="1" w:styleId="xl163">
    <w:name w:val="xl163"/>
    <w:basedOn w:val="a0"/>
    <w:rsid w:val="009C0A2C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top"/>
    </w:pPr>
    <w:rPr>
      <w:rFonts w:ascii="Frutiger 45" w:hAnsi="Frutiger 45" w:cs="SimSun"/>
      <w:color w:val="000000"/>
      <w:sz w:val="16"/>
      <w:szCs w:val="16"/>
    </w:rPr>
  </w:style>
  <w:style w:type="paragraph" w:customStyle="1" w:styleId="xl164">
    <w:name w:val="xl164"/>
    <w:basedOn w:val="a0"/>
    <w:rsid w:val="009C0A2C"/>
    <w:pPr>
      <w:shd w:val="clear" w:color="000000" w:fill="FFFF00"/>
      <w:spacing w:before="100" w:beforeAutospacing="1" w:after="100" w:afterAutospacing="1"/>
    </w:pPr>
    <w:rPr>
      <w:rFonts w:ascii="SimSun" w:hAnsi="SimSun" w:cs="SimSun"/>
      <w:sz w:val="24"/>
      <w:szCs w:val="24"/>
    </w:rPr>
  </w:style>
  <w:style w:type="paragraph" w:customStyle="1" w:styleId="xl165">
    <w:name w:val="xl165"/>
    <w:basedOn w:val="a0"/>
    <w:rsid w:val="009C0A2C"/>
    <w:pPr>
      <w:pBdr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Frutiger 45" w:hAnsi="Frutiger 45" w:cs="SimSun"/>
      <w:color w:val="000000"/>
      <w:sz w:val="16"/>
      <w:szCs w:val="16"/>
    </w:rPr>
  </w:style>
  <w:style w:type="paragraph" w:customStyle="1" w:styleId="xl166">
    <w:name w:val="xl166"/>
    <w:basedOn w:val="a0"/>
    <w:rsid w:val="009C0A2C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</w:pPr>
    <w:rPr>
      <w:rFonts w:ascii="SimSun" w:hAnsi="SimSun" w:cs="SimSun"/>
      <w:sz w:val="16"/>
      <w:szCs w:val="16"/>
    </w:rPr>
  </w:style>
  <w:style w:type="paragraph" w:customStyle="1" w:styleId="xl167">
    <w:name w:val="xl167"/>
    <w:basedOn w:val="a0"/>
    <w:rsid w:val="009C0A2C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SimSun" w:hAnsi="SimSun" w:cs="SimSun"/>
      <w:color w:val="000000"/>
      <w:sz w:val="17"/>
      <w:szCs w:val="17"/>
    </w:rPr>
  </w:style>
  <w:style w:type="paragraph" w:customStyle="1" w:styleId="xl168">
    <w:name w:val="xl168"/>
    <w:basedOn w:val="a0"/>
    <w:rsid w:val="009C0A2C"/>
    <w:pPr>
      <w:pBdr>
        <w:top w:val="single" w:sz="4" w:space="0" w:color="595959"/>
        <w:left w:val="single" w:sz="4" w:space="0" w:color="595959"/>
        <w:right w:val="single" w:sz="4" w:space="0" w:color="595959"/>
      </w:pBdr>
      <w:spacing w:before="100" w:beforeAutospacing="1" w:after="100" w:afterAutospacing="1"/>
      <w:jc w:val="right"/>
      <w:textAlignment w:val="center"/>
    </w:pPr>
    <w:rPr>
      <w:rFonts w:ascii="Frutiger 45" w:hAnsi="Frutiger 45" w:cs="SimSun"/>
      <w:color w:val="000000"/>
      <w:sz w:val="16"/>
      <w:szCs w:val="16"/>
    </w:rPr>
  </w:style>
  <w:style w:type="paragraph" w:customStyle="1" w:styleId="xl169">
    <w:name w:val="xl169"/>
    <w:basedOn w:val="a0"/>
    <w:rsid w:val="009C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Frutiger 45" w:hAnsi="Frutiger 45" w:cs="SimSun"/>
      <w:b/>
      <w:bCs/>
      <w:color w:val="000000"/>
      <w:sz w:val="16"/>
      <w:szCs w:val="16"/>
    </w:rPr>
  </w:style>
  <w:style w:type="paragraph" w:customStyle="1" w:styleId="xl170">
    <w:name w:val="xl170"/>
    <w:basedOn w:val="a0"/>
    <w:rsid w:val="009C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Frutiger 45" w:hAnsi="Frutiger 45" w:cs="SimSun"/>
      <w:b/>
      <w:bCs/>
      <w:color w:val="000000"/>
      <w:sz w:val="16"/>
      <w:szCs w:val="16"/>
    </w:rPr>
  </w:style>
  <w:style w:type="paragraph" w:customStyle="1" w:styleId="xl171">
    <w:name w:val="xl171"/>
    <w:basedOn w:val="a0"/>
    <w:rsid w:val="009C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Frutiger 45" w:hAnsi="Frutiger 45" w:cs="SimSun"/>
      <w:b/>
      <w:bCs/>
      <w:color w:val="000000"/>
      <w:sz w:val="16"/>
      <w:szCs w:val="16"/>
    </w:rPr>
  </w:style>
  <w:style w:type="paragraph" w:customStyle="1" w:styleId="xl172">
    <w:name w:val="xl172"/>
    <w:basedOn w:val="a0"/>
    <w:rsid w:val="009C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Frutiger 45" w:hAnsi="Frutiger 45" w:cs="SimSun"/>
      <w:b/>
      <w:bCs/>
      <w:color w:val="000000"/>
      <w:sz w:val="16"/>
      <w:szCs w:val="16"/>
    </w:rPr>
  </w:style>
  <w:style w:type="paragraph" w:customStyle="1" w:styleId="xl173">
    <w:name w:val="xl173"/>
    <w:basedOn w:val="a0"/>
    <w:rsid w:val="009C0A2C"/>
    <w:pPr>
      <w:pBdr>
        <w:left w:val="single" w:sz="4" w:space="0" w:color="595959"/>
        <w:bottom w:val="single" w:sz="4" w:space="0" w:color="595959"/>
        <w:right w:val="single" w:sz="4" w:space="0" w:color="595959"/>
      </w:pBdr>
      <w:spacing w:before="100" w:beforeAutospacing="1" w:after="100" w:afterAutospacing="1"/>
      <w:jc w:val="right"/>
    </w:pPr>
    <w:rPr>
      <w:rFonts w:ascii="Frutiger 45" w:hAnsi="Frutiger 45" w:cs="SimSun"/>
      <w:color w:val="000000"/>
      <w:sz w:val="16"/>
      <w:szCs w:val="16"/>
    </w:rPr>
  </w:style>
  <w:style w:type="paragraph" w:customStyle="1" w:styleId="xl174">
    <w:name w:val="xl174"/>
    <w:basedOn w:val="a0"/>
    <w:rsid w:val="009C0A2C"/>
    <w:pPr>
      <w:pBdr>
        <w:top w:val="single" w:sz="4" w:space="0" w:color="595959"/>
        <w:left w:val="single" w:sz="4" w:space="0" w:color="595959"/>
        <w:bottom w:val="single" w:sz="4" w:space="0" w:color="595959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Frutiger 45" w:hAnsi="Frutiger 45" w:cs="SimSun"/>
      <w:b/>
      <w:bCs/>
      <w:color w:val="000000"/>
      <w:sz w:val="17"/>
      <w:szCs w:val="17"/>
    </w:rPr>
  </w:style>
  <w:style w:type="paragraph" w:customStyle="1" w:styleId="xl175">
    <w:name w:val="xl175"/>
    <w:basedOn w:val="a0"/>
    <w:rsid w:val="009C0A2C"/>
    <w:pPr>
      <w:pBdr>
        <w:top w:val="single" w:sz="4" w:space="0" w:color="595959"/>
        <w:bottom w:val="single" w:sz="4" w:space="0" w:color="595959"/>
        <w:right w:val="single" w:sz="4" w:space="0" w:color="595959"/>
      </w:pBdr>
      <w:shd w:val="clear" w:color="000000" w:fill="C5D9F1"/>
      <w:spacing w:before="100" w:beforeAutospacing="1" w:after="100" w:afterAutospacing="1"/>
      <w:jc w:val="center"/>
      <w:textAlignment w:val="top"/>
    </w:pPr>
    <w:rPr>
      <w:rFonts w:ascii="Frutiger 45" w:hAnsi="Frutiger 45" w:cs="SimSun"/>
      <w:b/>
      <w:bCs/>
      <w:color w:val="000000"/>
      <w:sz w:val="17"/>
      <w:szCs w:val="17"/>
    </w:rPr>
  </w:style>
  <w:style w:type="paragraph" w:customStyle="1" w:styleId="xl176">
    <w:name w:val="xl176"/>
    <w:basedOn w:val="a0"/>
    <w:rsid w:val="009C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Frutiger 45" w:hAnsi="Frutiger 45" w:cs="SimSun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6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 56 (E)</Template>
  <TotalTime>62</TotalTime>
  <Pages>9</Pages>
  <Words>3067</Words>
  <Characters>5223</Characters>
  <Application>Microsoft Office Word</Application>
  <DocSecurity>0</DocSecurity>
  <Lines>43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A/56/</vt:lpstr>
    </vt:vector>
  </TitlesOfParts>
  <Company>WIPO</Company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A/56/11</dc:title>
  <dc:subject>截至2016年9月1日的会费缴纳情况</dc:subject>
  <dc:creator/>
  <cp:lastModifiedBy>MA Weihai</cp:lastModifiedBy>
  <cp:revision>10</cp:revision>
  <cp:lastPrinted>2016-09-27T12:51:00Z</cp:lastPrinted>
  <dcterms:created xsi:type="dcterms:W3CDTF">2016-09-30T07:08:00Z</dcterms:created>
  <dcterms:modified xsi:type="dcterms:W3CDTF">2016-09-30T09:14:00Z</dcterms:modified>
</cp:coreProperties>
</file>