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773D6D" w:rsidRPr="00773D6D" w:rsidTr="00773D6D">
        <w:trPr>
          <w:trHeight w:val="1977"/>
        </w:trPr>
        <w:tc>
          <w:tcPr>
            <w:tcW w:w="4594" w:type="dxa"/>
            <w:tcBorders>
              <w:bottom w:val="single" w:sz="4" w:space="0" w:color="auto"/>
            </w:tcBorders>
            <w:tcMar>
              <w:bottom w:w="170" w:type="dxa"/>
            </w:tcMar>
          </w:tcPr>
          <w:p w:rsidR="00773D6D" w:rsidRPr="00773D6D" w:rsidRDefault="00773D6D" w:rsidP="00773D6D">
            <w:pPr>
              <w:jc w:val="both"/>
              <w:rPr>
                <w:rFonts w:eastAsia="SimSun" w:cs="Arial"/>
                <w:lang w:eastAsia="zh-CN"/>
              </w:rPr>
            </w:pPr>
            <w:r w:rsidRPr="00773D6D">
              <w:rPr>
                <w:rFonts w:eastAsia="SimSun" w:cs="Arial"/>
                <w:noProof/>
                <w:lang w:eastAsia="zh-CN"/>
              </w:rPr>
              <w:drawing>
                <wp:anchor distT="0" distB="0" distL="114300" distR="114300" simplePos="0" relativeHeight="251726336" behindDoc="1" locked="0" layoutInCell="0" allowOverlap="1" wp14:anchorId="1695F63C" wp14:editId="1214211C">
                  <wp:simplePos x="0" y="0"/>
                  <wp:positionH relativeFrom="page">
                    <wp:posOffset>3834130</wp:posOffset>
                  </wp:positionH>
                  <wp:positionV relativeFrom="margin">
                    <wp:posOffset>0</wp:posOffset>
                  </wp:positionV>
                  <wp:extent cx="866775" cy="1323975"/>
                  <wp:effectExtent l="0" t="0" r="9525" b="9525"/>
                  <wp:wrapNone/>
                  <wp:docPr id="10" name="图片 10"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773D6D" w:rsidRPr="00773D6D" w:rsidRDefault="00773D6D" w:rsidP="00773D6D">
            <w:pPr>
              <w:rPr>
                <w:rFonts w:eastAsia="SimSun" w:cs="Arial"/>
                <w:lang w:eastAsia="zh-CN"/>
              </w:rPr>
            </w:pPr>
          </w:p>
        </w:tc>
        <w:tc>
          <w:tcPr>
            <w:tcW w:w="425" w:type="dxa"/>
            <w:tcBorders>
              <w:bottom w:val="single" w:sz="4" w:space="0" w:color="auto"/>
            </w:tcBorders>
            <w:tcMar>
              <w:left w:w="0" w:type="dxa"/>
              <w:right w:w="0" w:type="dxa"/>
            </w:tcMar>
          </w:tcPr>
          <w:p w:rsidR="00773D6D" w:rsidRPr="00773D6D" w:rsidRDefault="00773D6D" w:rsidP="00773D6D">
            <w:pPr>
              <w:jc w:val="right"/>
              <w:rPr>
                <w:rFonts w:eastAsia="SimSun" w:cs="Arial"/>
                <w:lang w:eastAsia="zh-CN"/>
              </w:rPr>
            </w:pPr>
            <w:r w:rsidRPr="00773D6D">
              <w:rPr>
                <w:rFonts w:eastAsia="SimSun" w:cs="Arial"/>
                <w:b/>
                <w:sz w:val="40"/>
                <w:szCs w:val="40"/>
                <w:lang w:eastAsia="zh-CN"/>
              </w:rPr>
              <w:t>C</w:t>
            </w:r>
          </w:p>
        </w:tc>
      </w:tr>
      <w:tr w:rsidR="00773D6D" w:rsidRPr="00773D6D" w:rsidTr="00773D6D">
        <w:trPr>
          <w:trHeight w:hRule="exact" w:val="340"/>
        </w:trPr>
        <w:tc>
          <w:tcPr>
            <w:tcW w:w="9356" w:type="dxa"/>
            <w:gridSpan w:val="3"/>
            <w:tcBorders>
              <w:top w:val="single" w:sz="4" w:space="0" w:color="auto"/>
            </w:tcBorders>
            <w:tcMar>
              <w:top w:w="170" w:type="dxa"/>
              <w:left w:w="0" w:type="dxa"/>
              <w:right w:w="0" w:type="dxa"/>
            </w:tcMar>
            <w:vAlign w:val="bottom"/>
          </w:tcPr>
          <w:p w:rsidR="00773D6D" w:rsidRPr="00773D6D" w:rsidRDefault="00773D6D" w:rsidP="00773D6D">
            <w:pPr>
              <w:jc w:val="right"/>
              <w:rPr>
                <w:rFonts w:ascii="Arial Black" w:eastAsia="SimSun" w:hAnsi="Arial Black" w:cs="Arial"/>
                <w:caps/>
                <w:sz w:val="15"/>
                <w:lang w:eastAsia="zh-CN"/>
              </w:rPr>
            </w:pPr>
            <w:r w:rsidRPr="00773D6D">
              <w:rPr>
                <w:rFonts w:ascii="Arial Black" w:eastAsia="SimSun" w:hAnsi="Arial Black" w:cs="Arial"/>
                <w:caps/>
                <w:sz w:val="15"/>
                <w:lang w:eastAsia="zh-CN"/>
              </w:rPr>
              <w:t>A/5</w:t>
            </w:r>
            <w:r w:rsidRPr="00773D6D">
              <w:rPr>
                <w:rFonts w:ascii="Arial Black" w:eastAsia="SimSun" w:hAnsi="Arial Black" w:cs="Arial" w:hint="eastAsia"/>
                <w:caps/>
                <w:sz w:val="15"/>
                <w:lang w:eastAsia="zh-CN"/>
              </w:rPr>
              <w:t>4</w:t>
            </w:r>
            <w:r w:rsidRPr="00773D6D">
              <w:rPr>
                <w:rFonts w:ascii="Arial Black" w:eastAsia="SimSun" w:hAnsi="Arial Black" w:cs="Arial"/>
                <w:caps/>
                <w:sz w:val="15"/>
                <w:lang w:eastAsia="zh-CN"/>
              </w:rPr>
              <w:t>/</w:t>
            </w:r>
            <w:r>
              <w:rPr>
                <w:rFonts w:ascii="Arial Black" w:eastAsia="SimSun" w:hAnsi="Arial Black" w:cs="Arial" w:hint="eastAsia"/>
                <w:caps/>
                <w:sz w:val="15"/>
                <w:lang w:eastAsia="zh-CN"/>
              </w:rPr>
              <w:t>8</w:t>
            </w:r>
          </w:p>
        </w:tc>
      </w:tr>
      <w:tr w:rsidR="00773D6D" w:rsidRPr="00773D6D" w:rsidTr="00773D6D">
        <w:trPr>
          <w:trHeight w:hRule="exact" w:val="170"/>
        </w:trPr>
        <w:tc>
          <w:tcPr>
            <w:tcW w:w="9356" w:type="dxa"/>
            <w:gridSpan w:val="3"/>
            <w:noWrap/>
            <w:tcMar>
              <w:left w:w="0" w:type="dxa"/>
              <w:right w:w="0" w:type="dxa"/>
            </w:tcMar>
            <w:vAlign w:val="bottom"/>
          </w:tcPr>
          <w:p w:rsidR="00773D6D" w:rsidRPr="00773D6D" w:rsidRDefault="00773D6D" w:rsidP="00773D6D">
            <w:pPr>
              <w:jc w:val="right"/>
              <w:rPr>
                <w:rFonts w:ascii="Arial Black" w:eastAsia="SimSun" w:hAnsi="Arial Black" w:cs="Arial"/>
                <w:b/>
                <w:caps/>
                <w:sz w:val="15"/>
                <w:szCs w:val="15"/>
                <w:lang w:eastAsia="zh-CN"/>
              </w:rPr>
            </w:pPr>
            <w:r w:rsidRPr="00773D6D">
              <w:rPr>
                <w:rFonts w:eastAsia="SimHei" w:cs="Arial" w:hint="eastAsia"/>
                <w:b/>
                <w:sz w:val="15"/>
                <w:szCs w:val="15"/>
                <w:lang w:eastAsia="zh-CN"/>
              </w:rPr>
              <w:t>原</w:t>
            </w:r>
            <w:r w:rsidRPr="00773D6D">
              <w:rPr>
                <w:rFonts w:eastAsia="SimHei" w:cs="Arial"/>
                <w:b/>
                <w:sz w:val="15"/>
                <w:szCs w:val="15"/>
                <w:lang w:val="pt-BR" w:eastAsia="zh-CN"/>
              </w:rPr>
              <w:t xml:space="preserve"> </w:t>
            </w:r>
            <w:r w:rsidRPr="00773D6D">
              <w:rPr>
                <w:rFonts w:eastAsia="SimHei" w:cs="Arial" w:hint="eastAsia"/>
                <w:b/>
                <w:sz w:val="15"/>
                <w:szCs w:val="15"/>
                <w:lang w:eastAsia="zh-CN"/>
              </w:rPr>
              <w:t>文</w:t>
            </w:r>
            <w:r w:rsidRPr="00773D6D">
              <w:rPr>
                <w:rFonts w:eastAsia="SimHei" w:cs="Arial" w:hint="eastAsia"/>
                <w:b/>
                <w:sz w:val="15"/>
                <w:szCs w:val="15"/>
                <w:lang w:val="pt-BR" w:eastAsia="zh-CN"/>
              </w:rPr>
              <w:t>：英</w:t>
            </w:r>
            <w:r w:rsidRPr="00773D6D">
              <w:rPr>
                <w:rFonts w:eastAsia="SimHei" w:cs="Arial" w:hint="eastAsia"/>
                <w:b/>
                <w:sz w:val="15"/>
                <w:szCs w:val="15"/>
                <w:lang w:eastAsia="zh-CN"/>
              </w:rPr>
              <w:t>文</w:t>
            </w:r>
          </w:p>
        </w:tc>
      </w:tr>
      <w:tr w:rsidR="00773D6D" w:rsidRPr="00773D6D" w:rsidTr="00773D6D">
        <w:trPr>
          <w:trHeight w:hRule="exact" w:val="198"/>
        </w:trPr>
        <w:tc>
          <w:tcPr>
            <w:tcW w:w="9356" w:type="dxa"/>
            <w:gridSpan w:val="3"/>
            <w:tcMar>
              <w:left w:w="0" w:type="dxa"/>
              <w:right w:w="0" w:type="dxa"/>
            </w:tcMar>
            <w:vAlign w:val="bottom"/>
          </w:tcPr>
          <w:p w:rsidR="00773D6D" w:rsidRPr="00773D6D" w:rsidRDefault="00773D6D" w:rsidP="00773D6D">
            <w:pPr>
              <w:jc w:val="right"/>
              <w:rPr>
                <w:rFonts w:ascii="SimHei" w:eastAsia="SimHei" w:hAnsi="Arial Black" w:cs="Arial"/>
                <w:b/>
                <w:caps/>
                <w:sz w:val="15"/>
                <w:szCs w:val="15"/>
                <w:lang w:eastAsia="zh-CN"/>
              </w:rPr>
            </w:pPr>
            <w:r w:rsidRPr="00773D6D">
              <w:rPr>
                <w:rFonts w:ascii="SimHei" w:eastAsia="SimHei" w:cs="Arial" w:hint="eastAsia"/>
                <w:b/>
                <w:sz w:val="15"/>
                <w:szCs w:val="15"/>
                <w:lang w:eastAsia="zh-CN"/>
              </w:rPr>
              <w:t>日</w:t>
            </w:r>
            <w:r w:rsidRPr="00773D6D">
              <w:rPr>
                <w:rFonts w:ascii="SimHei" w:eastAsia="SimHei" w:cs="Arial" w:hint="eastAsia"/>
                <w:b/>
                <w:sz w:val="15"/>
                <w:szCs w:val="15"/>
                <w:lang w:val="pt-BR" w:eastAsia="zh-CN"/>
              </w:rPr>
              <w:t xml:space="preserve"> </w:t>
            </w:r>
            <w:r w:rsidRPr="00773D6D">
              <w:rPr>
                <w:rFonts w:ascii="SimHei" w:eastAsia="SimHei" w:cs="Arial" w:hint="eastAsia"/>
                <w:b/>
                <w:sz w:val="15"/>
                <w:szCs w:val="15"/>
                <w:lang w:eastAsia="zh-CN"/>
              </w:rPr>
              <w:t>期</w:t>
            </w:r>
            <w:r w:rsidRPr="00773D6D">
              <w:rPr>
                <w:rFonts w:ascii="SimHei" w:eastAsia="SimHei" w:hAnsi="SimSun" w:cs="Arial" w:hint="eastAsia"/>
                <w:b/>
                <w:sz w:val="15"/>
                <w:szCs w:val="15"/>
                <w:lang w:val="pt-BR" w:eastAsia="zh-CN"/>
              </w:rPr>
              <w:t>：</w:t>
            </w:r>
            <w:r w:rsidRPr="00773D6D">
              <w:rPr>
                <w:rFonts w:ascii="Arial Black" w:eastAsia="SimHei" w:hAnsi="Arial Black" w:cs="Arial"/>
                <w:b/>
                <w:sz w:val="15"/>
                <w:szCs w:val="15"/>
                <w:lang w:val="pt-BR" w:eastAsia="zh-CN"/>
              </w:rPr>
              <w:t>201</w:t>
            </w:r>
            <w:r w:rsidRPr="00773D6D">
              <w:rPr>
                <w:rFonts w:ascii="Arial Black" w:eastAsia="SimHei" w:hAnsi="Arial Black" w:cs="Arial" w:hint="eastAsia"/>
                <w:b/>
                <w:sz w:val="15"/>
                <w:szCs w:val="15"/>
                <w:lang w:val="pt-BR" w:eastAsia="zh-CN"/>
              </w:rPr>
              <w:t>4</w:t>
            </w:r>
            <w:r w:rsidRPr="00773D6D">
              <w:rPr>
                <w:rFonts w:ascii="SimHei" w:eastAsia="SimHei" w:hAnsi="Times New Roman" w:cs="Arial" w:hint="eastAsia"/>
                <w:b/>
                <w:sz w:val="15"/>
                <w:szCs w:val="15"/>
                <w:lang w:eastAsia="zh-CN"/>
              </w:rPr>
              <w:t>年</w:t>
            </w:r>
            <w:r w:rsidRPr="00773D6D">
              <w:rPr>
                <w:rFonts w:ascii="Arial Black" w:eastAsia="SimHei" w:hAnsi="Arial Black" w:cs="Arial" w:hint="eastAsia"/>
                <w:b/>
                <w:sz w:val="15"/>
                <w:szCs w:val="15"/>
                <w:lang w:val="pt-BR" w:eastAsia="zh-CN"/>
              </w:rPr>
              <w:t>7</w:t>
            </w:r>
            <w:r w:rsidRPr="00773D6D">
              <w:rPr>
                <w:rFonts w:ascii="SimHei" w:eastAsia="SimHei" w:hAnsi="Times New Roman" w:cs="Arial" w:hint="eastAsia"/>
                <w:b/>
                <w:sz w:val="15"/>
                <w:szCs w:val="15"/>
                <w:lang w:eastAsia="zh-CN"/>
              </w:rPr>
              <w:t>月</w:t>
            </w:r>
            <w:r w:rsidRPr="00773D6D">
              <w:rPr>
                <w:rFonts w:ascii="Arial Black" w:eastAsia="SimHei" w:hAnsi="Arial Black" w:cs="Arial" w:hint="eastAsia"/>
                <w:b/>
                <w:sz w:val="15"/>
                <w:szCs w:val="15"/>
                <w:lang w:eastAsia="zh-CN"/>
              </w:rPr>
              <w:t>2</w:t>
            </w:r>
            <w:r>
              <w:rPr>
                <w:rFonts w:ascii="Arial Black" w:eastAsia="SimHei" w:hAnsi="Arial Black" w:cs="Arial" w:hint="eastAsia"/>
                <w:b/>
                <w:sz w:val="15"/>
                <w:szCs w:val="15"/>
                <w:lang w:eastAsia="zh-CN"/>
              </w:rPr>
              <w:t>4</w:t>
            </w:r>
            <w:r w:rsidRPr="00773D6D">
              <w:rPr>
                <w:rFonts w:ascii="SimHei" w:eastAsia="SimHei" w:hAnsi="Times New Roman" w:cs="Arial" w:hint="eastAsia"/>
                <w:b/>
                <w:sz w:val="15"/>
                <w:szCs w:val="15"/>
                <w:lang w:eastAsia="zh-CN"/>
              </w:rPr>
              <w:t>日</w:t>
            </w:r>
            <w:r w:rsidRPr="00773D6D">
              <w:rPr>
                <w:rFonts w:ascii="SimHei" w:eastAsia="SimHei" w:hAnsi="Arial Black" w:cs="Arial" w:hint="eastAsia"/>
                <w:b/>
                <w:caps/>
                <w:sz w:val="15"/>
                <w:szCs w:val="15"/>
                <w:lang w:eastAsia="zh-CN"/>
              </w:rPr>
              <w:t xml:space="preserve">  </w:t>
            </w:r>
          </w:p>
        </w:tc>
      </w:tr>
    </w:tbl>
    <w:p w:rsidR="00773D6D" w:rsidRPr="00773D6D" w:rsidRDefault="00773D6D" w:rsidP="00773D6D">
      <w:pPr>
        <w:rPr>
          <w:rFonts w:eastAsia="SimSun" w:cs="Arial"/>
          <w:lang w:eastAsia="zh-CN"/>
        </w:rPr>
      </w:pPr>
    </w:p>
    <w:p w:rsidR="00773D6D" w:rsidRPr="00773D6D" w:rsidRDefault="00773D6D" w:rsidP="00773D6D">
      <w:pPr>
        <w:rPr>
          <w:rFonts w:eastAsia="SimSun" w:cs="Arial"/>
          <w:lang w:eastAsia="zh-CN"/>
        </w:rPr>
      </w:pPr>
    </w:p>
    <w:p w:rsidR="00773D6D" w:rsidRPr="00773D6D" w:rsidRDefault="00773D6D" w:rsidP="00773D6D">
      <w:pPr>
        <w:rPr>
          <w:rFonts w:eastAsia="SimSun" w:cs="Arial"/>
          <w:lang w:eastAsia="zh-CN"/>
        </w:rPr>
      </w:pPr>
    </w:p>
    <w:p w:rsidR="00773D6D" w:rsidRPr="00773D6D" w:rsidRDefault="00773D6D" w:rsidP="00773D6D">
      <w:pPr>
        <w:rPr>
          <w:rFonts w:eastAsia="SimSun" w:cs="Arial"/>
          <w:lang w:eastAsia="zh-CN"/>
        </w:rPr>
      </w:pPr>
    </w:p>
    <w:p w:rsidR="00773D6D" w:rsidRPr="00773D6D" w:rsidRDefault="00773D6D" w:rsidP="00773D6D">
      <w:pPr>
        <w:rPr>
          <w:rFonts w:eastAsia="SimSun" w:cs="Arial"/>
          <w:lang w:eastAsia="zh-CN"/>
        </w:rPr>
      </w:pPr>
    </w:p>
    <w:p w:rsidR="00773D6D" w:rsidRPr="00773D6D" w:rsidRDefault="00773D6D" w:rsidP="00773D6D">
      <w:pPr>
        <w:spacing w:line="360" w:lineRule="atLeast"/>
        <w:rPr>
          <w:rFonts w:ascii="SimHei" w:eastAsia="SimHei" w:cs="Arial"/>
          <w:sz w:val="28"/>
          <w:szCs w:val="28"/>
          <w:lang w:eastAsia="zh-CN"/>
        </w:rPr>
      </w:pPr>
      <w:r w:rsidRPr="00773D6D">
        <w:rPr>
          <w:rFonts w:ascii="SimHei" w:eastAsia="SimHei" w:cs="Arial" w:hint="eastAsia"/>
          <w:sz w:val="28"/>
          <w:szCs w:val="28"/>
          <w:lang w:eastAsia="zh-CN"/>
        </w:rPr>
        <w:t>世界知识产权组织成员国大会</w:t>
      </w:r>
    </w:p>
    <w:p w:rsidR="00773D6D" w:rsidRPr="00773D6D" w:rsidRDefault="00773D6D" w:rsidP="00773D6D">
      <w:pPr>
        <w:rPr>
          <w:rFonts w:eastAsia="SimSun" w:cs="Arial"/>
          <w:szCs w:val="22"/>
          <w:lang w:eastAsia="zh-CN"/>
        </w:rPr>
      </w:pPr>
    </w:p>
    <w:p w:rsidR="00773D6D" w:rsidRPr="00773D6D" w:rsidRDefault="00773D6D" w:rsidP="00773D6D">
      <w:pPr>
        <w:rPr>
          <w:rFonts w:eastAsia="SimSun" w:cs="Arial"/>
          <w:szCs w:val="24"/>
          <w:lang w:eastAsia="zh-CN"/>
        </w:rPr>
      </w:pPr>
    </w:p>
    <w:p w:rsidR="00773D6D" w:rsidRPr="00773D6D" w:rsidRDefault="00773D6D" w:rsidP="00773D6D">
      <w:pPr>
        <w:spacing w:line="360" w:lineRule="atLeast"/>
        <w:textAlignment w:val="bottom"/>
        <w:rPr>
          <w:rFonts w:ascii="KaiTi" w:eastAsia="KaiTi" w:cs="Arial"/>
          <w:b/>
          <w:sz w:val="24"/>
          <w:szCs w:val="24"/>
          <w:lang w:eastAsia="zh-CN"/>
        </w:rPr>
      </w:pPr>
      <w:r w:rsidRPr="00773D6D">
        <w:rPr>
          <w:rFonts w:ascii="KaiTi" w:eastAsia="KaiTi" w:cs="Arial" w:hint="eastAsia"/>
          <w:b/>
          <w:sz w:val="24"/>
          <w:szCs w:val="24"/>
          <w:lang w:eastAsia="zh-CN"/>
        </w:rPr>
        <w:t>第五十四届系列会议</w:t>
      </w:r>
    </w:p>
    <w:p w:rsidR="00773D6D" w:rsidRPr="00773D6D" w:rsidRDefault="00773D6D" w:rsidP="00773D6D">
      <w:pPr>
        <w:spacing w:line="360" w:lineRule="atLeast"/>
        <w:textAlignment w:val="bottom"/>
        <w:rPr>
          <w:rFonts w:ascii="KaiTi" w:eastAsia="KaiTi" w:hAnsi="KaiTi" w:cs="Arial"/>
          <w:b/>
          <w:sz w:val="24"/>
          <w:szCs w:val="24"/>
          <w:lang w:eastAsia="zh-CN"/>
        </w:rPr>
      </w:pPr>
      <w:r w:rsidRPr="00773D6D">
        <w:rPr>
          <w:rFonts w:ascii="KaiTi" w:eastAsia="KaiTi" w:hAnsi="KaiTi" w:cs="Arial" w:hint="eastAsia"/>
          <w:sz w:val="24"/>
          <w:szCs w:val="24"/>
          <w:lang w:eastAsia="zh-CN"/>
        </w:rPr>
        <w:t>2014</w:t>
      </w:r>
      <w:r w:rsidRPr="00773D6D">
        <w:rPr>
          <w:rFonts w:ascii="KaiTi" w:eastAsia="KaiTi" w:hAnsi="KaiTi" w:cs="Arial" w:hint="eastAsia"/>
          <w:b/>
          <w:sz w:val="24"/>
          <w:szCs w:val="24"/>
          <w:lang w:eastAsia="zh-CN"/>
        </w:rPr>
        <w:t>年</w:t>
      </w:r>
      <w:r w:rsidRPr="00773D6D">
        <w:rPr>
          <w:rFonts w:ascii="KaiTi" w:eastAsia="KaiTi" w:hAnsi="KaiTi" w:cs="Arial" w:hint="eastAsia"/>
          <w:sz w:val="24"/>
          <w:szCs w:val="24"/>
          <w:lang w:eastAsia="zh-CN"/>
        </w:rPr>
        <w:t>9</w:t>
      </w:r>
      <w:r w:rsidRPr="00773D6D">
        <w:rPr>
          <w:rFonts w:ascii="KaiTi" w:eastAsia="KaiTi" w:hAnsi="KaiTi" w:cs="Arial" w:hint="eastAsia"/>
          <w:b/>
          <w:sz w:val="24"/>
          <w:szCs w:val="24"/>
          <w:lang w:eastAsia="zh-CN"/>
        </w:rPr>
        <w:t>月</w:t>
      </w:r>
      <w:r w:rsidRPr="00773D6D">
        <w:rPr>
          <w:rFonts w:ascii="KaiTi" w:eastAsia="KaiTi" w:hAnsi="KaiTi" w:cs="Arial" w:hint="eastAsia"/>
          <w:sz w:val="24"/>
          <w:szCs w:val="24"/>
          <w:lang w:eastAsia="zh-CN"/>
        </w:rPr>
        <w:t>22</w:t>
      </w:r>
      <w:r w:rsidRPr="00773D6D">
        <w:rPr>
          <w:rFonts w:ascii="KaiTi" w:eastAsia="KaiTi" w:hAnsi="KaiTi" w:cs="Arial" w:hint="eastAsia"/>
          <w:b/>
          <w:sz w:val="24"/>
          <w:szCs w:val="24"/>
          <w:lang w:eastAsia="zh-CN"/>
        </w:rPr>
        <w:t>日至</w:t>
      </w:r>
      <w:r w:rsidRPr="00773D6D">
        <w:rPr>
          <w:rFonts w:ascii="KaiTi" w:eastAsia="KaiTi" w:hAnsi="KaiTi" w:cs="Arial" w:hint="eastAsia"/>
          <w:sz w:val="24"/>
          <w:szCs w:val="24"/>
          <w:lang w:eastAsia="zh-CN"/>
        </w:rPr>
        <w:t>30</w:t>
      </w:r>
      <w:r w:rsidRPr="00773D6D">
        <w:rPr>
          <w:rFonts w:ascii="KaiTi" w:eastAsia="KaiTi" w:hAnsi="KaiTi" w:cs="Arial" w:hint="eastAsia"/>
          <w:b/>
          <w:sz w:val="24"/>
          <w:szCs w:val="24"/>
          <w:lang w:eastAsia="zh-CN"/>
        </w:rPr>
        <w:t>日，日内瓦</w:t>
      </w:r>
    </w:p>
    <w:p w:rsidR="00773D6D" w:rsidRPr="00773D6D" w:rsidRDefault="00773D6D" w:rsidP="00773D6D">
      <w:pPr>
        <w:rPr>
          <w:rFonts w:eastAsia="SimSun" w:cs="Arial"/>
          <w:lang w:eastAsia="zh-CN"/>
        </w:rPr>
      </w:pPr>
    </w:p>
    <w:p w:rsidR="00773D6D" w:rsidRPr="00773D6D" w:rsidRDefault="00773D6D" w:rsidP="00773D6D">
      <w:pPr>
        <w:rPr>
          <w:rFonts w:eastAsia="SimSun" w:cs="Arial"/>
          <w:lang w:eastAsia="zh-CN"/>
        </w:rPr>
      </w:pPr>
    </w:p>
    <w:p w:rsidR="00773D6D" w:rsidRPr="00773D6D" w:rsidRDefault="00773D6D" w:rsidP="00773D6D">
      <w:pPr>
        <w:rPr>
          <w:rFonts w:eastAsia="SimSun" w:cs="Arial"/>
          <w:lang w:eastAsia="zh-CN"/>
        </w:rPr>
      </w:pPr>
    </w:p>
    <w:p w:rsidR="00773D6D" w:rsidRPr="00773D6D" w:rsidRDefault="00773D6D" w:rsidP="00773D6D">
      <w:pPr>
        <w:rPr>
          <w:rFonts w:ascii="KaiTi" w:eastAsia="KaiTi" w:hAnsi="KaiTi"/>
          <w:kern w:val="2"/>
          <w:sz w:val="24"/>
          <w:szCs w:val="32"/>
          <w:lang w:eastAsia="zh-CN"/>
        </w:rPr>
      </w:pPr>
      <w:r w:rsidRPr="00773D6D">
        <w:rPr>
          <w:rFonts w:ascii="KaiTi" w:eastAsia="KaiTi" w:hAnsi="KaiTi" w:cs="Arial" w:hint="eastAsia"/>
          <w:caps/>
          <w:kern w:val="2"/>
          <w:sz w:val="24"/>
          <w:szCs w:val="24"/>
          <w:lang w:eastAsia="zh-CN"/>
        </w:rPr>
        <w:t>2012</w:t>
      </w:r>
      <w:r>
        <w:rPr>
          <w:rFonts w:ascii="KaiTi" w:eastAsia="KaiTi" w:hAnsi="KaiTi" w:cs="Arial" w:hint="eastAsia"/>
          <w:caps/>
          <w:kern w:val="2"/>
          <w:sz w:val="24"/>
          <w:szCs w:val="24"/>
          <w:lang w:eastAsia="zh-CN"/>
        </w:rPr>
        <w:t>/</w:t>
      </w:r>
      <w:r w:rsidRPr="00773D6D">
        <w:rPr>
          <w:rFonts w:ascii="KaiTi" w:eastAsia="KaiTi" w:hAnsi="KaiTi" w:cs="Arial" w:hint="eastAsia"/>
          <w:caps/>
          <w:kern w:val="2"/>
          <w:sz w:val="24"/>
          <w:szCs w:val="24"/>
          <w:lang w:eastAsia="zh-CN"/>
        </w:rPr>
        <w:t>13两年期财务管理报告</w:t>
      </w:r>
    </w:p>
    <w:p w:rsidR="00773D6D" w:rsidRPr="00773D6D" w:rsidRDefault="00773D6D" w:rsidP="00773D6D">
      <w:pPr>
        <w:rPr>
          <w:rFonts w:ascii="SimSun" w:eastAsia="SimSun" w:hAnsi="SimSun" w:cs="Arial"/>
          <w:szCs w:val="22"/>
          <w:lang w:eastAsia="zh-CN"/>
        </w:rPr>
      </w:pPr>
    </w:p>
    <w:p w:rsidR="00773D6D" w:rsidRPr="00773D6D" w:rsidRDefault="00773D6D" w:rsidP="00773D6D">
      <w:pPr>
        <w:rPr>
          <w:rFonts w:ascii="KaiTi" w:eastAsia="KaiTi" w:hAnsi="STKaiti"/>
          <w:i/>
          <w:kern w:val="2"/>
          <w:sz w:val="21"/>
          <w:szCs w:val="24"/>
          <w:lang w:eastAsia="zh-CN"/>
        </w:rPr>
      </w:pPr>
      <w:r w:rsidRPr="00773D6D">
        <w:rPr>
          <w:rFonts w:ascii="KaiTi" w:eastAsia="KaiTi" w:hAnsi="STKaiti" w:hint="eastAsia"/>
          <w:i/>
          <w:kern w:val="2"/>
          <w:sz w:val="21"/>
          <w:szCs w:val="24"/>
          <w:lang w:eastAsia="zh-CN"/>
        </w:rPr>
        <w:t>秘书处编拟</w:t>
      </w:r>
    </w:p>
    <w:p w:rsidR="00773D6D" w:rsidRPr="00773D6D" w:rsidRDefault="00773D6D" w:rsidP="00773D6D">
      <w:pPr>
        <w:rPr>
          <w:rFonts w:eastAsia="SimSun" w:cs="Arial"/>
          <w:szCs w:val="22"/>
          <w:lang w:eastAsia="zh-CN"/>
        </w:rPr>
      </w:pPr>
    </w:p>
    <w:p w:rsidR="00773D6D" w:rsidRPr="00773D6D" w:rsidRDefault="00773D6D" w:rsidP="00773D6D">
      <w:pPr>
        <w:rPr>
          <w:rFonts w:eastAsia="SimSun" w:cs="Arial"/>
          <w:szCs w:val="22"/>
          <w:lang w:eastAsia="zh-CN"/>
        </w:rPr>
      </w:pPr>
    </w:p>
    <w:p w:rsidR="00773D6D" w:rsidRPr="00773D6D" w:rsidRDefault="00773D6D" w:rsidP="00773D6D">
      <w:pPr>
        <w:rPr>
          <w:rFonts w:eastAsia="SimSun" w:cs="Arial"/>
          <w:szCs w:val="22"/>
          <w:lang w:eastAsia="zh-CN"/>
        </w:rPr>
      </w:pPr>
    </w:p>
    <w:p w:rsidR="00773D6D" w:rsidRPr="00773D6D" w:rsidRDefault="00773D6D" w:rsidP="00773D6D">
      <w:pPr>
        <w:rPr>
          <w:rFonts w:eastAsia="SimSun" w:cs="Arial"/>
          <w:szCs w:val="22"/>
          <w:lang w:eastAsia="zh-CN"/>
        </w:rPr>
      </w:pPr>
    </w:p>
    <w:p w:rsidR="000C0C0C" w:rsidRPr="00773D6D" w:rsidRDefault="000C0C0C" w:rsidP="006049FA">
      <w:pPr>
        <w:spacing w:afterLines="50" w:after="120" w:line="340" w:lineRule="atLeast"/>
        <w:jc w:val="both"/>
        <w:rPr>
          <w:rFonts w:ascii="SimSun" w:eastAsia="SimSun" w:hAnsi="SimSun" w:cs="Arial"/>
          <w:sz w:val="21"/>
          <w:lang w:eastAsia="zh-CN"/>
        </w:rPr>
      </w:pPr>
      <w:r w:rsidRPr="00773D6D">
        <w:rPr>
          <w:rFonts w:ascii="SimSun" w:eastAsia="SimSun" w:hAnsi="SimSun" w:cs="Arial"/>
          <w:sz w:val="21"/>
          <w:lang w:eastAsia="zh-CN"/>
        </w:rPr>
        <w:t>1.</w:t>
      </w:r>
      <w:r w:rsidRPr="00773D6D">
        <w:rPr>
          <w:rFonts w:ascii="SimSun" w:eastAsia="SimSun" w:hAnsi="SimSun" w:cs="Arial"/>
          <w:sz w:val="21"/>
          <w:lang w:eastAsia="zh-CN"/>
        </w:rPr>
        <w:tab/>
      </w:r>
      <w:r w:rsidR="00C55DBC" w:rsidRPr="00773D6D">
        <w:rPr>
          <w:rFonts w:ascii="SimSun" w:eastAsia="SimSun" w:hAnsi="SimSun" w:cs="Arial" w:hint="eastAsia"/>
          <w:sz w:val="21"/>
          <w:lang w:eastAsia="zh-CN"/>
        </w:rPr>
        <w:t>本文件载有《2012</w:t>
      </w:r>
      <w:r w:rsidR="002800AD">
        <w:rPr>
          <w:rFonts w:ascii="SimSun" w:eastAsia="SimSun" w:hAnsi="SimSun" w:cs="Arial" w:hint="eastAsia"/>
          <w:sz w:val="21"/>
          <w:lang w:eastAsia="zh-CN"/>
        </w:rPr>
        <w:t>/13</w:t>
      </w:r>
      <w:r w:rsidR="00C55DBC" w:rsidRPr="00773D6D">
        <w:rPr>
          <w:rFonts w:ascii="SimSun" w:eastAsia="SimSun" w:hAnsi="SimSun" w:cs="Arial" w:hint="eastAsia"/>
          <w:sz w:val="21"/>
          <w:lang w:eastAsia="zh-CN"/>
        </w:rPr>
        <w:t>两年期财务管理报告》(文件WO/PBC/22/6)，该</w:t>
      </w:r>
      <w:r w:rsidR="00773D6D" w:rsidRPr="00773D6D">
        <w:rPr>
          <w:rFonts w:ascii="SimSun" w:eastAsia="SimSun" w:hAnsi="SimSun" w:cs="Arial" w:hint="eastAsia"/>
          <w:sz w:val="21"/>
          <w:lang w:eastAsia="zh-CN"/>
        </w:rPr>
        <w:t>报告</w:t>
      </w:r>
      <w:r w:rsidR="00C55DBC" w:rsidRPr="00773D6D">
        <w:rPr>
          <w:rFonts w:ascii="SimSun" w:eastAsia="SimSun" w:hAnsi="SimSun" w:cs="Arial" w:hint="eastAsia"/>
          <w:sz w:val="21"/>
          <w:lang w:eastAsia="zh-CN"/>
        </w:rPr>
        <w:t>将提交给WIPO计划和预算委员会(PBC)</w:t>
      </w:r>
      <w:r w:rsidR="00773D6D" w:rsidRPr="00773D6D">
        <w:rPr>
          <w:rFonts w:ascii="SimSun" w:eastAsia="SimSun" w:hAnsi="SimSun" w:cs="Arial" w:hint="eastAsia"/>
          <w:sz w:val="21"/>
          <w:lang w:eastAsia="zh-CN"/>
        </w:rPr>
        <w:t>的</w:t>
      </w:r>
      <w:r w:rsidR="00C55DBC" w:rsidRPr="00773D6D">
        <w:rPr>
          <w:rFonts w:ascii="SimSun" w:eastAsia="SimSun" w:hAnsi="SimSun" w:cs="Arial" w:hint="eastAsia"/>
          <w:sz w:val="21"/>
          <w:lang w:eastAsia="zh-CN"/>
        </w:rPr>
        <w:t>第二十二届会议</w:t>
      </w:r>
      <w:r w:rsidR="00766C3B" w:rsidRPr="00773D6D">
        <w:rPr>
          <w:rFonts w:ascii="SimSun" w:eastAsia="SimSun" w:hAnsi="SimSun" w:cs="Arial" w:hint="eastAsia"/>
          <w:sz w:val="21"/>
          <w:lang w:eastAsia="zh-CN"/>
        </w:rPr>
        <w:t>(2014</w:t>
      </w:r>
      <w:r w:rsidR="00C55DBC" w:rsidRPr="00773D6D">
        <w:rPr>
          <w:rFonts w:ascii="SimSun" w:eastAsia="SimSun" w:hAnsi="SimSun" w:cs="Arial" w:hint="eastAsia"/>
          <w:sz w:val="21"/>
          <w:lang w:eastAsia="zh-CN"/>
        </w:rPr>
        <w:t>年9月1日至5日)。</w:t>
      </w:r>
    </w:p>
    <w:p w:rsidR="000C0C0C" w:rsidRPr="00773D6D" w:rsidRDefault="000C0C0C" w:rsidP="007504A0">
      <w:pPr>
        <w:spacing w:afterLines="50" w:after="120" w:line="340" w:lineRule="atLeast"/>
        <w:jc w:val="both"/>
        <w:rPr>
          <w:rFonts w:ascii="SimSun" w:eastAsia="SimSun" w:hAnsi="SimSun" w:cs="Arial"/>
          <w:sz w:val="21"/>
          <w:lang w:eastAsia="zh-CN"/>
        </w:rPr>
      </w:pPr>
      <w:r w:rsidRPr="00773D6D">
        <w:rPr>
          <w:rFonts w:ascii="SimSun" w:eastAsia="SimSun" w:hAnsi="SimSun" w:cs="Arial"/>
          <w:sz w:val="21"/>
          <w:lang w:eastAsia="zh-CN"/>
        </w:rPr>
        <w:t>2.</w:t>
      </w:r>
      <w:r w:rsidRPr="00773D6D">
        <w:rPr>
          <w:rFonts w:ascii="SimSun" w:eastAsia="SimSun" w:hAnsi="SimSun" w:cs="Arial"/>
          <w:sz w:val="21"/>
          <w:lang w:eastAsia="zh-CN"/>
        </w:rPr>
        <w:tab/>
      </w:r>
      <w:r w:rsidR="00C55DBC" w:rsidRPr="00773D6D">
        <w:rPr>
          <w:rFonts w:ascii="SimSun" w:eastAsia="SimSun" w:hAnsi="SimSun" w:cs="Arial" w:hint="eastAsia"/>
          <w:sz w:val="21"/>
          <w:lang w:eastAsia="zh-CN"/>
        </w:rPr>
        <w:t>PBC关于上述文件的任何决定将写入“计划和预算委员会第二十二届会议(2014年9月1日至5日)所作决定一览”(文件A/54/5)。</w:t>
      </w:r>
    </w:p>
    <w:p w:rsidR="007504A0" w:rsidRDefault="007504A0" w:rsidP="007504A0">
      <w:pPr>
        <w:spacing w:afterLines="50" w:after="120" w:line="340" w:lineRule="atLeast"/>
        <w:ind w:left="5534"/>
        <w:rPr>
          <w:rFonts w:ascii="KaiTi" w:eastAsia="KaiTi" w:hAnsi="KaiTi" w:cs="Arial"/>
          <w:sz w:val="21"/>
          <w:lang w:eastAsia="zh-CN"/>
        </w:rPr>
      </w:pPr>
    </w:p>
    <w:p w:rsidR="000C0C0C" w:rsidRPr="007504A0" w:rsidRDefault="000C0C0C" w:rsidP="007504A0">
      <w:pPr>
        <w:spacing w:afterLines="50" w:after="120" w:line="340" w:lineRule="atLeast"/>
        <w:ind w:left="5534"/>
        <w:rPr>
          <w:rFonts w:ascii="KaiTi" w:eastAsia="KaiTi" w:hAnsi="KaiTi" w:cs="Arial"/>
          <w:sz w:val="21"/>
          <w:lang w:eastAsia="zh-CN"/>
        </w:rPr>
      </w:pPr>
      <w:r w:rsidRPr="007504A0">
        <w:rPr>
          <w:rFonts w:ascii="KaiTi" w:eastAsia="KaiTi" w:hAnsi="KaiTi" w:cs="Arial"/>
          <w:sz w:val="21"/>
          <w:lang w:eastAsia="zh-CN"/>
        </w:rPr>
        <w:t>[</w:t>
      </w:r>
      <w:r w:rsidR="00C55DBC" w:rsidRPr="007504A0">
        <w:rPr>
          <w:rFonts w:ascii="KaiTi" w:eastAsia="KaiTi" w:hAnsi="KaiTi" w:cs="Arial" w:hint="eastAsia"/>
          <w:sz w:val="21"/>
          <w:lang w:eastAsia="zh-CN"/>
        </w:rPr>
        <w:t>后接文件</w:t>
      </w:r>
      <w:r w:rsidRPr="007504A0">
        <w:rPr>
          <w:rFonts w:ascii="KaiTi" w:eastAsia="KaiTi" w:hAnsi="KaiTi" w:cs="Arial"/>
          <w:sz w:val="21"/>
          <w:lang w:eastAsia="zh-CN"/>
        </w:rPr>
        <w:t>WO/PBC/22/6]</w:t>
      </w:r>
    </w:p>
    <w:p w:rsidR="000C0C0C" w:rsidRPr="00773D6D" w:rsidRDefault="000C0C0C" w:rsidP="000C0C0C">
      <w:pPr>
        <w:rPr>
          <w:rFonts w:ascii="SimSun" w:eastAsia="SimSun" w:hAnsi="SimSun" w:cs="Arial"/>
          <w:sz w:val="21"/>
          <w:lang w:eastAsia="zh-CN"/>
        </w:rPr>
        <w:sectPr w:rsidR="000C0C0C" w:rsidRPr="00773D6D" w:rsidSect="009B574E">
          <w:headerReference w:type="default" r:id="rId10"/>
          <w:endnotePr>
            <w:numFmt w:val="decimal"/>
          </w:endnotePr>
          <w:pgSz w:w="11907" w:h="16840" w:code="9"/>
          <w:pgMar w:top="567" w:right="1134" w:bottom="1418" w:left="1418" w:header="510" w:footer="1021" w:gutter="0"/>
          <w:cols w:space="720"/>
          <w:titlePg/>
          <w:docGrid w:linePitch="299"/>
        </w:sectPr>
      </w:pPr>
    </w:p>
    <w:tbl>
      <w:tblPr>
        <w:tblW w:w="9360" w:type="dxa"/>
        <w:tblInd w:w="108" w:type="dxa"/>
        <w:tblLayout w:type="fixed"/>
        <w:tblLook w:val="01E0" w:firstRow="1" w:lastRow="1" w:firstColumn="1" w:lastColumn="1" w:noHBand="0" w:noVBand="0"/>
      </w:tblPr>
      <w:tblGrid>
        <w:gridCol w:w="4596"/>
        <w:gridCol w:w="4339"/>
        <w:gridCol w:w="425"/>
      </w:tblGrid>
      <w:tr w:rsidR="00773D6D" w:rsidRPr="00773D6D" w:rsidTr="00773D6D">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rsidR="00773D6D" w:rsidRPr="00773D6D" w:rsidRDefault="00773D6D" w:rsidP="00773D6D">
            <w:pPr>
              <w:widowControl w:val="0"/>
              <w:jc w:val="both"/>
              <w:rPr>
                <w:rFonts w:ascii="Calibri" w:eastAsia="SimSun" w:hAnsi="Calibri"/>
                <w:kern w:val="2"/>
                <w:sz w:val="21"/>
                <w:szCs w:val="22"/>
                <w:lang w:eastAsia="zh-CN"/>
              </w:rPr>
            </w:pPr>
            <w:bookmarkStart w:id="1" w:name="TitleOfDoc"/>
            <w:bookmarkEnd w:id="1"/>
            <w:r w:rsidRPr="00773D6D">
              <w:rPr>
                <w:rFonts w:ascii="Calibri" w:eastAsia="SimSun" w:hAnsi="Calibri"/>
                <w:noProof/>
                <w:kern w:val="2"/>
                <w:sz w:val="21"/>
                <w:szCs w:val="22"/>
                <w:lang w:eastAsia="zh-CN"/>
              </w:rPr>
              <w:lastRenderedPageBreak/>
              <w:drawing>
                <wp:anchor distT="0" distB="0" distL="114300" distR="114300" simplePos="0" relativeHeight="251728384" behindDoc="1" locked="0" layoutInCell="0" allowOverlap="1" wp14:anchorId="20099AB9" wp14:editId="2B815C5D">
                  <wp:simplePos x="0" y="0"/>
                  <wp:positionH relativeFrom="page">
                    <wp:posOffset>3834130</wp:posOffset>
                  </wp:positionH>
                  <wp:positionV relativeFrom="margin">
                    <wp:posOffset>0</wp:posOffset>
                  </wp:positionV>
                  <wp:extent cx="866775" cy="1323975"/>
                  <wp:effectExtent l="0" t="0" r="9525" b="9525"/>
                  <wp:wrapNone/>
                  <wp:docPr id="4044" name="图片 4044" descr="说明: 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rsidR="00773D6D" w:rsidRPr="00773D6D" w:rsidRDefault="00773D6D" w:rsidP="00773D6D">
            <w:pPr>
              <w:widowControl w:val="0"/>
              <w:jc w:val="both"/>
              <w:rPr>
                <w:rFonts w:ascii="Calibri" w:eastAsia="SimSun" w:hAnsi="Calibri"/>
                <w:kern w:val="2"/>
                <w:sz w:val="21"/>
                <w:szCs w:val="22"/>
                <w:lang w:eastAsia="zh-CN"/>
              </w:rPr>
            </w:pPr>
          </w:p>
        </w:tc>
        <w:tc>
          <w:tcPr>
            <w:tcW w:w="425" w:type="dxa"/>
            <w:tcBorders>
              <w:top w:val="nil"/>
              <w:left w:val="nil"/>
              <w:bottom w:val="single" w:sz="4" w:space="0" w:color="auto"/>
              <w:right w:val="nil"/>
            </w:tcBorders>
            <w:tcMar>
              <w:top w:w="0" w:type="dxa"/>
              <w:left w:w="0" w:type="dxa"/>
              <w:bottom w:w="0" w:type="dxa"/>
              <w:right w:w="0" w:type="dxa"/>
            </w:tcMar>
            <w:hideMark/>
          </w:tcPr>
          <w:p w:rsidR="00773D6D" w:rsidRPr="00773D6D" w:rsidRDefault="00773D6D" w:rsidP="00773D6D">
            <w:pPr>
              <w:widowControl w:val="0"/>
              <w:jc w:val="right"/>
              <w:rPr>
                <w:rFonts w:eastAsia="SimSun" w:cs="Arial"/>
                <w:kern w:val="2"/>
                <w:sz w:val="21"/>
                <w:szCs w:val="22"/>
                <w:lang w:eastAsia="zh-CN"/>
              </w:rPr>
            </w:pPr>
            <w:r w:rsidRPr="00773D6D">
              <w:rPr>
                <w:rFonts w:eastAsia="SimSun" w:cs="Arial"/>
                <w:b/>
                <w:kern w:val="2"/>
                <w:sz w:val="40"/>
                <w:szCs w:val="40"/>
                <w:lang w:eastAsia="zh-CN"/>
              </w:rPr>
              <w:t>C</w:t>
            </w:r>
          </w:p>
        </w:tc>
      </w:tr>
      <w:tr w:rsidR="00773D6D" w:rsidRPr="00773D6D" w:rsidTr="00773D6D">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773D6D" w:rsidRPr="00773D6D" w:rsidRDefault="00773D6D" w:rsidP="00773D6D">
            <w:pPr>
              <w:widowControl w:val="0"/>
              <w:wordWrap w:val="0"/>
              <w:jc w:val="right"/>
              <w:rPr>
                <w:rFonts w:ascii="Arial Black" w:eastAsia="SimHei" w:hAnsi="Arial Black"/>
                <w:caps/>
                <w:kern w:val="2"/>
                <w:sz w:val="15"/>
                <w:szCs w:val="22"/>
                <w:lang w:eastAsia="zh-CN"/>
              </w:rPr>
            </w:pPr>
            <w:r w:rsidRPr="00773D6D">
              <w:rPr>
                <w:rFonts w:ascii="Arial Black" w:eastAsia="SimHei" w:hAnsi="Arial Black"/>
                <w:caps/>
                <w:kern w:val="2"/>
                <w:sz w:val="15"/>
                <w:szCs w:val="22"/>
                <w:lang w:eastAsia="zh-CN"/>
              </w:rPr>
              <w:t>WO/PBC/</w:t>
            </w:r>
            <w:r w:rsidRPr="00773D6D">
              <w:rPr>
                <w:rFonts w:ascii="Arial Black" w:eastAsia="SimHei" w:hAnsi="Arial Black" w:hint="eastAsia"/>
                <w:caps/>
                <w:kern w:val="2"/>
                <w:sz w:val="15"/>
                <w:szCs w:val="22"/>
                <w:lang w:eastAsia="zh-CN"/>
              </w:rPr>
              <w:t>22</w:t>
            </w:r>
            <w:r w:rsidRPr="00773D6D">
              <w:rPr>
                <w:rFonts w:ascii="Arial Black" w:eastAsia="SimHei" w:hAnsi="Arial Black"/>
                <w:caps/>
                <w:kern w:val="2"/>
                <w:sz w:val="15"/>
                <w:szCs w:val="22"/>
                <w:lang w:eastAsia="zh-CN"/>
              </w:rPr>
              <w:t>/</w:t>
            </w:r>
            <w:r>
              <w:rPr>
                <w:rFonts w:ascii="Arial Black" w:eastAsia="SimHei" w:hAnsi="Arial Black" w:hint="eastAsia"/>
                <w:caps/>
                <w:kern w:val="2"/>
                <w:sz w:val="15"/>
                <w:szCs w:val="22"/>
                <w:lang w:eastAsia="zh-CN"/>
              </w:rPr>
              <w:t>6</w:t>
            </w:r>
          </w:p>
        </w:tc>
      </w:tr>
      <w:tr w:rsidR="00773D6D" w:rsidRPr="00773D6D" w:rsidTr="00773D6D">
        <w:trPr>
          <w:trHeight w:hRule="exact" w:val="170"/>
        </w:trPr>
        <w:tc>
          <w:tcPr>
            <w:tcW w:w="9356" w:type="dxa"/>
            <w:gridSpan w:val="3"/>
            <w:noWrap/>
            <w:tcMar>
              <w:top w:w="0" w:type="dxa"/>
              <w:left w:w="0" w:type="dxa"/>
              <w:bottom w:w="0" w:type="dxa"/>
              <w:right w:w="0" w:type="dxa"/>
            </w:tcMar>
            <w:vAlign w:val="bottom"/>
            <w:hideMark/>
          </w:tcPr>
          <w:p w:rsidR="00773D6D" w:rsidRPr="00773D6D" w:rsidRDefault="00773D6D" w:rsidP="00773D6D">
            <w:pPr>
              <w:widowControl w:val="0"/>
              <w:jc w:val="right"/>
              <w:rPr>
                <w:rFonts w:ascii="Arial Black" w:eastAsia="SimHei" w:hAnsi="Arial Black"/>
                <w:b/>
                <w:caps/>
                <w:kern w:val="2"/>
                <w:sz w:val="15"/>
                <w:szCs w:val="15"/>
                <w:lang w:eastAsia="zh-CN"/>
              </w:rPr>
            </w:pPr>
            <w:r w:rsidRPr="00773D6D">
              <w:rPr>
                <w:rFonts w:ascii="Arial Black" w:eastAsia="SimHei" w:hAnsi="Arial Black" w:hint="eastAsia"/>
                <w:b/>
                <w:kern w:val="2"/>
                <w:sz w:val="15"/>
                <w:szCs w:val="15"/>
                <w:lang w:eastAsia="zh-CN"/>
              </w:rPr>
              <w:t>原</w:t>
            </w:r>
            <w:r w:rsidRPr="00773D6D">
              <w:rPr>
                <w:rFonts w:ascii="Arial Black" w:eastAsia="SimHei" w:hAnsi="Arial Black" w:hint="eastAsia"/>
                <w:b/>
                <w:kern w:val="2"/>
                <w:sz w:val="15"/>
                <w:szCs w:val="15"/>
                <w:lang w:val="pt-BR" w:eastAsia="zh-CN"/>
              </w:rPr>
              <w:t xml:space="preserve">　</w:t>
            </w:r>
            <w:r w:rsidRPr="00773D6D">
              <w:rPr>
                <w:rFonts w:ascii="Arial Black" w:eastAsia="SimHei" w:hAnsi="Arial Black" w:hint="eastAsia"/>
                <w:b/>
                <w:kern w:val="2"/>
                <w:sz w:val="15"/>
                <w:szCs w:val="15"/>
                <w:lang w:eastAsia="zh-CN"/>
              </w:rPr>
              <w:t>文</w:t>
            </w:r>
            <w:r w:rsidRPr="00773D6D">
              <w:rPr>
                <w:rFonts w:ascii="Arial Black" w:eastAsia="SimHei" w:hAnsi="Arial Black" w:hint="eastAsia"/>
                <w:b/>
                <w:kern w:val="2"/>
                <w:sz w:val="15"/>
                <w:szCs w:val="15"/>
                <w:lang w:val="pt-BR" w:eastAsia="zh-CN"/>
              </w:rPr>
              <w:t>：</w:t>
            </w:r>
            <w:r w:rsidRPr="00773D6D">
              <w:rPr>
                <w:rFonts w:ascii="Arial Black" w:eastAsia="SimHei" w:hAnsi="Arial Black" w:hint="eastAsia"/>
                <w:b/>
                <w:kern w:val="2"/>
                <w:sz w:val="15"/>
                <w:szCs w:val="15"/>
                <w:lang w:eastAsia="zh-CN"/>
              </w:rPr>
              <w:t>英文</w:t>
            </w:r>
          </w:p>
        </w:tc>
      </w:tr>
      <w:tr w:rsidR="00773D6D" w:rsidRPr="00773D6D" w:rsidTr="00773D6D">
        <w:trPr>
          <w:trHeight w:hRule="exact" w:val="198"/>
        </w:trPr>
        <w:tc>
          <w:tcPr>
            <w:tcW w:w="9356" w:type="dxa"/>
            <w:gridSpan w:val="3"/>
            <w:tcMar>
              <w:top w:w="0" w:type="dxa"/>
              <w:left w:w="0" w:type="dxa"/>
              <w:bottom w:w="0" w:type="dxa"/>
              <w:right w:w="0" w:type="dxa"/>
            </w:tcMar>
            <w:vAlign w:val="bottom"/>
            <w:hideMark/>
          </w:tcPr>
          <w:p w:rsidR="00773D6D" w:rsidRPr="00773D6D" w:rsidRDefault="00773D6D" w:rsidP="00773D6D">
            <w:pPr>
              <w:widowControl w:val="0"/>
              <w:jc w:val="right"/>
              <w:rPr>
                <w:rFonts w:ascii="Arial Black" w:eastAsia="SimHei" w:hAnsi="Arial Black"/>
                <w:kern w:val="2"/>
                <w:sz w:val="15"/>
                <w:szCs w:val="15"/>
                <w:lang w:val="pt-BR" w:eastAsia="zh-CN"/>
              </w:rPr>
            </w:pPr>
            <w:r w:rsidRPr="00773D6D">
              <w:rPr>
                <w:rFonts w:ascii="Arial Black" w:eastAsia="SimHei" w:hAnsi="Arial Black" w:hint="eastAsia"/>
                <w:b/>
                <w:kern w:val="2"/>
                <w:sz w:val="15"/>
                <w:szCs w:val="15"/>
                <w:lang w:val="pt-BR" w:eastAsia="zh-CN"/>
              </w:rPr>
              <w:t>日　期：</w:t>
            </w:r>
            <w:r w:rsidRPr="00773D6D">
              <w:rPr>
                <w:rFonts w:ascii="Arial Black" w:eastAsia="SimHei" w:hAnsi="Arial Black"/>
                <w:kern w:val="2"/>
                <w:sz w:val="15"/>
                <w:szCs w:val="15"/>
                <w:lang w:val="pt-BR" w:eastAsia="zh-CN"/>
              </w:rPr>
              <w:t>201</w:t>
            </w:r>
            <w:r w:rsidRPr="00773D6D">
              <w:rPr>
                <w:rFonts w:ascii="Arial Black" w:eastAsia="SimHei" w:hAnsi="Arial Black" w:hint="eastAsia"/>
                <w:kern w:val="2"/>
                <w:sz w:val="15"/>
                <w:szCs w:val="15"/>
                <w:lang w:val="pt-BR" w:eastAsia="zh-CN"/>
              </w:rPr>
              <w:t>4</w:t>
            </w:r>
            <w:r w:rsidRPr="00773D6D">
              <w:rPr>
                <w:rFonts w:ascii="Arial Black" w:eastAsia="SimHei" w:hAnsi="Arial Black" w:hint="eastAsia"/>
                <w:b/>
                <w:kern w:val="2"/>
                <w:sz w:val="15"/>
                <w:szCs w:val="15"/>
                <w:lang w:val="pt-BR" w:eastAsia="zh-CN"/>
              </w:rPr>
              <w:t>年</w:t>
            </w:r>
            <w:r w:rsidRPr="00773D6D">
              <w:rPr>
                <w:rFonts w:ascii="Arial Black" w:eastAsia="SimHei" w:hAnsi="Arial Black" w:hint="eastAsia"/>
                <w:kern w:val="2"/>
                <w:sz w:val="15"/>
                <w:szCs w:val="15"/>
                <w:lang w:val="pt-BR" w:eastAsia="zh-CN"/>
              </w:rPr>
              <w:t>7</w:t>
            </w:r>
            <w:r w:rsidRPr="00773D6D">
              <w:rPr>
                <w:rFonts w:ascii="Arial Black" w:eastAsia="SimHei" w:hAnsi="Arial Black" w:hint="eastAsia"/>
                <w:b/>
                <w:kern w:val="2"/>
                <w:sz w:val="15"/>
                <w:szCs w:val="15"/>
                <w:lang w:val="pt-BR" w:eastAsia="zh-CN"/>
              </w:rPr>
              <w:t>月</w:t>
            </w:r>
            <w:r>
              <w:rPr>
                <w:rFonts w:ascii="Arial Black" w:eastAsia="SimHei" w:hAnsi="Arial Black" w:hint="eastAsia"/>
                <w:b/>
                <w:kern w:val="2"/>
                <w:sz w:val="15"/>
                <w:szCs w:val="15"/>
                <w:lang w:val="pt-BR" w:eastAsia="zh-CN"/>
              </w:rPr>
              <w:t>2</w:t>
            </w:r>
            <w:r w:rsidRPr="00773D6D">
              <w:rPr>
                <w:rFonts w:ascii="Arial Black" w:eastAsia="SimHei" w:hAnsi="Arial Black" w:hint="eastAsia"/>
                <w:b/>
                <w:kern w:val="2"/>
                <w:sz w:val="15"/>
                <w:szCs w:val="15"/>
                <w:lang w:val="pt-BR" w:eastAsia="zh-CN"/>
              </w:rPr>
              <w:t>4</w:t>
            </w:r>
            <w:r w:rsidRPr="00773D6D">
              <w:rPr>
                <w:rFonts w:ascii="Arial Black" w:eastAsia="SimHei" w:hAnsi="Arial Black" w:hint="eastAsia"/>
                <w:b/>
                <w:kern w:val="2"/>
                <w:sz w:val="15"/>
                <w:szCs w:val="15"/>
                <w:lang w:val="pt-BR" w:eastAsia="zh-CN"/>
              </w:rPr>
              <w:t>日</w:t>
            </w:r>
          </w:p>
        </w:tc>
      </w:tr>
    </w:tbl>
    <w:p w:rsidR="00773D6D" w:rsidRPr="00773D6D" w:rsidRDefault="00773D6D" w:rsidP="00773D6D">
      <w:pPr>
        <w:widowControl w:val="0"/>
        <w:jc w:val="both"/>
        <w:rPr>
          <w:rFonts w:ascii="Calibri" w:eastAsia="SimSun" w:hAnsi="Calibri"/>
          <w:kern w:val="2"/>
          <w:szCs w:val="22"/>
          <w:lang w:eastAsia="zh-CN"/>
        </w:rPr>
      </w:pPr>
    </w:p>
    <w:p w:rsidR="00773D6D" w:rsidRPr="00773D6D" w:rsidRDefault="00773D6D" w:rsidP="00773D6D">
      <w:pPr>
        <w:widowControl w:val="0"/>
        <w:jc w:val="both"/>
        <w:rPr>
          <w:rFonts w:ascii="Calibri" w:eastAsia="SimSun" w:hAnsi="Calibri"/>
          <w:kern w:val="2"/>
          <w:szCs w:val="22"/>
          <w:lang w:eastAsia="zh-CN"/>
        </w:rPr>
      </w:pPr>
    </w:p>
    <w:p w:rsidR="00773D6D" w:rsidRPr="00773D6D" w:rsidRDefault="00773D6D" w:rsidP="00773D6D">
      <w:pPr>
        <w:widowControl w:val="0"/>
        <w:jc w:val="both"/>
        <w:rPr>
          <w:rFonts w:ascii="Calibri" w:eastAsia="SimSun" w:hAnsi="Calibri"/>
          <w:kern w:val="2"/>
          <w:szCs w:val="22"/>
          <w:lang w:eastAsia="zh-CN"/>
        </w:rPr>
      </w:pPr>
    </w:p>
    <w:p w:rsidR="00773D6D" w:rsidRPr="00773D6D" w:rsidRDefault="00773D6D" w:rsidP="00773D6D">
      <w:pPr>
        <w:widowControl w:val="0"/>
        <w:jc w:val="both"/>
        <w:rPr>
          <w:rFonts w:ascii="Calibri" w:eastAsia="SimSun" w:hAnsi="Calibri"/>
          <w:kern w:val="2"/>
          <w:szCs w:val="22"/>
          <w:lang w:eastAsia="zh-CN"/>
        </w:rPr>
      </w:pPr>
    </w:p>
    <w:p w:rsidR="00773D6D" w:rsidRPr="00773D6D" w:rsidRDefault="00773D6D" w:rsidP="00773D6D">
      <w:pPr>
        <w:widowControl w:val="0"/>
        <w:jc w:val="both"/>
        <w:rPr>
          <w:rFonts w:ascii="Calibri" w:eastAsia="SimSun" w:hAnsi="Calibri"/>
          <w:kern w:val="2"/>
          <w:szCs w:val="22"/>
          <w:lang w:eastAsia="zh-CN"/>
        </w:rPr>
      </w:pPr>
    </w:p>
    <w:p w:rsidR="00773D6D" w:rsidRPr="00773D6D" w:rsidRDefault="00773D6D" w:rsidP="00773D6D">
      <w:pPr>
        <w:widowControl w:val="0"/>
        <w:jc w:val="both"/>
        <w:rPr>
          <w:rFonts w:ascii="SimHei" w:eastAsia="SimHei" w:hAnsi="Calibri"/>
          <w:kern w:val="2"/>
          <w:sz w:val="28"/>
          <w:szCs w:val="28"/>
          <w:lang w:eastAsia="zh-CN"/>
        </w:rPr>
      </w:pPr>
      <w:r w:rsidRPr="00773D6D">
        <w:rPr>
          <w:rFonts w:ascii="SimHei" w:eastAsia="SimHei" w:hAnsi="Calibri" w:hint="eastAsia"/>
          <w:kern w:val="2"/>
          <w:sz w:val="28"/>
          <w:szCs w:val="28"/>
          <w:lang w:eastAsia="zh-CN"/>
        </w:rPr>
        <w:t>计划和预算委员会</w:t>
      </w:r>
    </w:p>
    <w:p w:rsidR="00773D6D" w:rsidRPr="00773D6D" w:rsidRDefault="00773D6D" w:rsidP="00773D6D">
      <w:pPr>
        <w:widowControl w:val="0"/>
        <w:jc w:val="both"/>
        <w:rPr>
          <w:rFonts w:ascii="Calibri" w:eastAsia="SimSun" w:hAnsi="Calibri"/>
          <w:kern w:val="2"/>
          <w:szCs w:val="22"/>
          <w:lang w:eastAsia="zh-CN"/>
        </w:rPr>
      </w:pPr>
    </w:p>
    <w:p w:rsidR="00773D6D" w:rsidRPr="00773D6D" w:rsidRDefault="00773D6D" w:rsidP="00773D6D">
      <w:pPr>
        <w:widowControl w:val="0"/>
        <w:jc w:val="both"/>
        <w:rPr>
          <w:rFonts w:ascii="Calibri" w:eastAsia="SimSun" w:hAnsi="Calibri"/>
          <w:kern w:val="2"/>
          <w:szCs w:val="22"/>
          <w:lang w:eastAsia="zh-CN"/>
        </w:rPr>
      </w:pPr>
    </w:p>
    <w:p w:rsidR="00773D6D" w:rsidRPr="00773D6D" w:rsidRDefault="00773D6D" w:rsidP="00773D6D">
      <w:pPr>
        <w:widowControl w:val="0"/>
        <w:autoSpaceDE w:val="0"/>
        <w:autoSpaceDN w:val="0"/>
        <w:spacing w:line="380" w:lineRule="atLeast"/>
        <w:jc w:val="both"/>
        <w:textAlignment w:val="bottom"/>
        <w:rPr>
          <w:rFonts w:ascii="KaiTi" w:eastAsia="KaiTi" w:hAnsi="Calibri"/>
          <w:b/>
          <w:kern w:val="2"/>
          <w:sz w:val="24"/>
          <w:szCs w:val="24"/>
          <w:lang w:eastAsia="zh-CN"/>
        </w:rPr>
      </w:pPr>
      <w:r w:rsidRPr="00773D6D">
        <w:rPr>
          <w:rFonts w:ascii="KaiTi" w:eastAsia="KaiTi" w:hAnsi="Calibri" w:hint="eastAsia"/>
          <w:b/>
          <w:kern w:val="2"/>
          <w:sz w:val="24"/>
          <w:szCs w:val="24"/>
          <w:lang w:eastAsia="zh-CN"/>
        </w:rPr>
        <w:t>第二十二届会议</w:t>
      </w:r>
    </w:p>
    <w:p w:rsidR="00773D6D" w:rsidRPr="00773D6D" w:rsidRDefault="00773D6D" w:rsidP="00773D6D">
      <w:pPr>
        <w:widowControl w:val="0"/>
        <w:spacing w:line="336" w:lineRule="exact"/>
        <w:jc w:val="both"/>
        <w:rPr>
          <w:rFonts w:ascii="KaiTi" w:eastAsia="KaiTi" w:hAnsi="KaiTi"/>
          <w:b/>
          <w:kern w:val="2"/>
          <w:sz w:val="24"/>
          <w:szCs w:val="24"/>
          <w:lang w:eastAsia="zh-CN"/>
        </w:rPr>
      </w:pPr>
      <w:r w:rsidRPr="00773D6D">
        <w:rPr>
          <w:rFonts w:ascii="KaiTi" w:eastAsia="KaiTi" w:hAnsi="KaiTi"/>
          <w:kern w:val="2"/>
          <w:sz w:val="24"/>
          <w:szCs w:val="24"/>
          <w:lang w:eastAsia="zh-CN"/>
        </w:rPr>
        <w:t>201</w:t>
      </w:r>
      <w:r w:rsidRPr="00773D6D">
        <w:rPr>
          <w:rFonts w:ascii="KaiTi" w:eastAsia="KaiTi" w:hAnsi="KaiTi" w:hint="eastAsia"/>
          <w:kern w:val="2"/>
          <w:sz w:val="24"/>
          <w:szCs w:val="24"/>
          <w:lang w:eastAsia="zh-CN"/>
        </w:rPr>
        <w:t>4</w:t>
      </w:r>
      <w:r w:rsidRPr="00773D6D">
        <w:rPr>
          <w:rFonts w:ascii="KaiTi" w:eastAsia="KaiTi" w:hAnsi="KaiTi" w:cs="Arial" w:hint="eastAsia"/>
          <w:b/>
          <w:kern w:val="2"/>
          <w:sz w:val="24"/>
          <w:szCs w:val="24"/>
          <w:lang w:eastAsia="zh-CN"/>
        </w:rPr>
        <w:t>年</w:t>
      </w:r>
      <w:r w:rsidRPr="00773D6D">
        <w:rPr>
          <w:rFonts w:ascii="KaiTi" w:eastAsia="KaiTi" w:hAnsi="KaiTi" w:hint="eastAsia"/>
          <w:kern w:val="2"/>
          <w:sz w:val="24"/>
          <w:szCs w:val="24"/>
          <w:lang w:eastAsia="zh-CN"/>
        </w:rPr>
        <w:t>9</w:t>
      </w:r>
      <w:r w:rsidRPr="00773D6D">
        <w:rPr>
          <w:rFonts w:ascii="KaiTi" w:eastAsia="KaiTi" w:hAnsi="KaiTi" w:cs="Arial" w:hint="eastAsia"/>
          <w:b/>
          <w:kern w:val="2"/>
          <w:sz w:val="24"/>
          <w:szCs w:val="24"/>
          <w:lang w:eastAsia="zh-CN"/>
        </w:rPr>
        <w:t>月</w:t>
      </w:r>
      <w:r w:rsidRPr="00773D6D">
        <w:rPr>
          <w:rFonts w:ascii="KaiTi" w:eastAsia="KaiTi" w:hAnsi="KaiTi" w:cs="Arial" w:hint="eastAsia"/>
          <w:kern w:val="2"/>
          <w:sz w:val="24"/>
          <w:szCs w:val="24"/>
          <w:lang w:eastAsia="zh-CN"/>
        </w:rPr>
        <w:t>1</w:t>
      </w:r>
      <w:r w:rsidRPr="00773D6D">
        <w:rPr>
          <w:rFonts w:ascii="KaiTi" w:eastAsia="KaiTi" w:hAnsi="KaiTi" w:cs="Arial" w:hint="eastAsia"/>
          <w:b/>
          <w:kern w:val="2"/>
          <w:sz w:val="24"/>
          <w:szCs w:val="24"/>
          <w:lang w:eastAsia="zh-CN"/>
        </w:rPr>
        <w:t>日至</w:t>
      </w:r>
      <w:r w:rsidRPr="00773D6D">
        <w:rPr>
          <w:rFonts w:ascii="KaiTi" w:eastAsia="KaiTi" w:hAnsi="KaiTi" w:hint="eastAsia"/>
          <w:kern w:val="2"/>
          <w:sz w:val="24"/>
          <w:szCs w:val="24"/>
          <w:lang w:eastAsia="zh-CN"/>
        </w:rPr>
        <w:t>5</w:t>
      </w:r>
      <w:r w:rsidRPr="00773D6D">
        <w:rPr>
          <w:rFonts w:ascii="KaiTi" w:eastAsia="KaiTi" w:hAnsi="KaiTi" w:cs="Arial" w:hint="eastAsia"/>
          <w:b/>
          <w:kern w:val="2"/>
          <w:sz w:val="24"/>
          <w:szCs w:val="24"/>
          <w:lang w:eastAsia="zh-CN"/>
        </w:rPr>
        <w:t>日，日内瓦</w:t>
      </w:r>
    </w:p>
    <w:p w:rsidR="00773D6D" w:rsidRPr="00773D6D" w:rsidRDefault="00773D6D" w:rsidP="00773D6D">
      <w:pPr>
        <w:widowControl w:val="0"/>
        <w:jc w:val="both"/>
        <w:rPr>
          <w:rFonts w:ascii="Calibri" w:eastAsia="SimSun" w:hAnsi="Calibri"/>
          <w:kern w:val="2"/>
          <w:szCs w:val="22"/>
          <w:lang w:eastAsia="zh-CN"/>
        </w:rPr>
      </w:pPr>
    </w:p>
    <w:p w:rsidR="00773D6D" w:rsidRPr="00773D6D" w:rsidRDefault="00773D6D" w:rsidP="00773D6D">
      <w:pPr>
        <w:widowControl w:val="0"/>
        <w:jc w:val="both"/>
        <w:rPr>
          <w:rFonts w:ascii="Calibri" w:eastAsia="SimSun" w:hAnsi="Calibri"/>
          <w:kern w:val="2"/>
          <w:szCs w:val="22"/>
          <w:lang w:eastAsia="zh-CN"/>
        </w:rPr>
      </w:pPr>
    </w:p>
    <w:p w:rsidR="00773D6D" w:rsidRPr="00773D6D" w:rsidRDefault="00773D6D" w:rsidP="00773D6D">
      <w:pPr>
        <w:widowControl w:val="0"/>
        <w:jc w:val="both"/>
        <w:rPr>
          <w:rFonts w:ascii="Calibri" w:eastAsia="SimSun" w:hAnsi="Calibri"/>
          <w:kern w:val="2"/>
          <w:szCs w:val="22"/>
          <w:lang w:eastAsia="zh-CN"/>
        </w:rPr>
      </w:pPr>
    </w:p>
    <w:p w:rsidR="00773D6D" w:rsidRPr="00773D6D" w:rsidRDefault="00773D6D" w:rsidP="00773D6D">
      <w:pPr>
        <w:widowControl w:val="0"/>
        <w:rPr>
          <w:rFonts w:ascii="KaiTi" w:eastAsia="KaiTi" w:hAnsi="KaiTi" w:cs="Arial"/>
          <w:caps/>
          <w:kern w:val="2"/>
          <w:sz w:val="24"/>
          <w:szCs w:val="24"/>
          <w:lang w:eastAsia="zh-CN"/>
        </w:rPr>
      </w:pPr>
      <w:r w:rsidRPr="00773D6D">
        <w:rPr>
          <w:rFonts w:ascii="KaiTi" w:eastAsia="KaiTi" w:hAnsi="KaiTi" w:cs="Arial" w:hint="eastAsia"/>
          <w:caps/>
          <w:kern w:val="2"/>
          <w:sz w:val="24"/>
          <w:szCs w:val="24"/>
          <w:lang w:eastAsia="zh-CN"/>
        </w:rPr>
        <w:t>2012</w:t>
      </w:r>
      <w:r w:rsidR="007504A0">
        <w:rPr>
          <w:rFonts w:ascii="KaiTi" w:eastAsia="KaiTi" w:hAnsi="KaiTi" w:cs="Arial" w:hint="eastAsia"/>
          <w:caps/>
          <w:kern w:val="2"/>
          <w:sz w:val="24"/>
          <w:szCs w:val="24"/>
          <w:lang w:eastAsia="zh-CN"/>
        </w:rPr>
        <w:t>/</w:t>
      </w:r>
      <w:r w:rsidRPr="00773D6D">
        <w:rPr>
          <w:rFonts w:ascii="KaiTi" w:eastAsia="KaiTi" w:hAnsi="KaiTi" w:cs="Arial" w:hint="eastAsia"/>
          <w:caps/>
          <w:kern w:val="2"/>
          <w:sz w:val="24"/>
          <w:szCs w:val="24"/>
          <w:lang w:eastAsia="zh-CN"/>
        </w:rPr>
        <w:t>13两年期财务管理报告</w:t>
      </w:r>
    </w:p>
    <w:p w:rsidR="00773D6D" w:rsidRPr="00773D6D" w:rsidRDefault="00773D6D" w:rsidP="00773D6D">
      <w:pPr>
        <w:widowControl w:val="0"/>
        <w:jc w:val="both"/>
        <w:rPr>
          <w:rFonts w:ascii="Calibri" w:eastAsia="SimSun" w:hAnsi="Calibri"/>
          <w:kern w:val="2"/>
          <w:szCs w:val="22"/>
          <w:lang w:eastAsia="zh-CN"/>
        </w:rPr>
      </w:pPr>
    </w:p>
    <w:p w:rsidR="00773D6D" w:rsidRPr="00773D6D" w:rsidRDefault="00773D6D" w:rsidP="00773D6D">
      <w:pPr>
        <w:widowControl w:val="0"/>
        <w:jc w:val="both"/>
        <w:rPr>
          <w:rFonts w:ascii="KaiTi" w:eastAsia="KaiTi" w:hAnsi="KaiTi" w:cs="Arial"/>
          <w:i/>
          <w:kern w:val="2"/>
          <w:sz w:val="21"/>
          <w:szCs w:val="21"/>
          <w:lang w:eastAsia="zh-CN"/>
        </w:rPr>
      </w:pPr>
      <w:r w:rsidRPr="00773D6D">
        <w:rPr>
          <w:rFonts w:ascii="KaiTi" w:eastAsia="KaiTi" w:hAnsi="KaiTi" w:cs="Arial" w:hint="eastAsia"/>
          <w:i/>
          <w:kern w:val="2"/>
          <w:sz w:val="21"/>
          <w:szCs w:val="21"/>
          <w:lang w:eastAsia="zh-CN"/>
        </w:rPr>
        <w:t>秘书处编拟</w:t>
      </w:r>
    </w:p>
    <w:p w:rsidR="00773D6D" w:rsidRPr="00773D6D" w:rsidRDefault="00773D6D" w:rsidP="00773D6D">
      <w:pPr>
        <w:widowControl w:val="0"/>
        <w:rPr>
          <w:rFonts w:eastAsia="SimSun" w:cs="Arial"/>
          <w:kern w:val="2"/>
          <w:szCs w:val="22"/>
          <w:lang w:eastAsia="zh-CN"/>
        </w:rPr>
      </w:pPr>
    </w:p>
    <w:p w:rsidR="00773D6D" w:rsidRPr="00773D6D" w:rsidRDefault="00773D6D" w:rsidP="00773D6D">
      <w:pPr>
        <w:widowControl w:val="0"/>
        <w:rPr>
          <w:rFonts w:eastAsia="SimSun" w:cs="Arial"/>
          <w:kern w:val="2"/>
          <w:szCs w:val="22"/>
          <w:lang w:eastAsia="zh-CN"/>
        </w:rPr>
      </w:pPr>
    </w:p>
    <w:p w:rsidR="00773D6D" w:rsidRPr="00773D6D" w:rsidRDefault="00773D6D" w:rsidP="00773D6D">
      <w:pPr>
        <w:widowControl w:val="0"/>
        <w:rPr>
          <w:rFonts w:eastAsia="SimSun" w:cs="Arial"/>
          <w:kern w:val="2"/>
          <w:szCs w:val="22"/>
          <w:lang w:eastAsia="zh-CN"/>
        </w:rPr>
      </w:pPr>
    </w:p>
    <w:p w:rsidR="00773D6D" w:rsidRPr="00773D6D" w:rsidRDefault="00773D6D" w:rsidP="00773D6D">
      <w:pPr>
        <w:widowControl w:val="0"/>
        <w:rPr>
          <w:rFonts w:eastAsia="SimSun" w:cs="Arial"/>
          <w:kern w:val="2"/>
          <w:szCs w:val="22"/>
          <w:lang w:eastAsia="zh-CN"/>
        </w:rPr>
      </w:pPr>
    </w:p>
    <w:p w:rsidR="005B3679" w:rsidRPr="00773D6D" w:rsidRDefault="005B3679" w:rsidP="007504A0">
      <w:pPr>
        <w:spacing w:afterLines="50" w:after="120" w:line="340" w:lineRule="atLeast"/>
        <w:jc w:val="both"/>
        <w:rPr>
          <w:rFonts w:ascii="SimSun" w:eastAsia="SimSun" w:hAnsi="SimSun" w:cs="Arial"/>
          <w:sz w:val="21"/>
          <w:lang w:eastAsia="zh-CN"/>
        </w:rPr>
      </w:pPr>
      <w:r w:rsidRPr="00773D6D">
        <w:rPr>
          <w:rFonts w:ascii="SimSun" w:eastAsia="SimSun" w:hAnsi="SimSun" w:cs="Arial"/>
          <w:sz w:val="21"/>
          <w:lang w:eastAsia="zh-CN"/>
        </w:rPr>
        <w:t>1.</w:t>
      </w:r>
      <w:r w:rsidRPr="00773D6D">
        <w:rPr>
          <w:rFonts w:ascii="SimSun" w:eastAsia="SimSun" w:hAnsi="SimSun" w:cs="Arial"/>
          <w:sz w:val="21"/>
          <w:lang w:eastAsia="zh-CN"/>
        </w:rPr>
        <w:tab/>
      </w:r>
      <w:r w:rsidR="00773D6D" w:rsidRPr="00773D6D">
        <w:rPr>
          <w:rFonts w:ascii="SimSun" w:eastAsia="SimSun" w:hAnsi="SimSun" w:cs="Arial" w:hint="eastAsia"/>
          <w:sz w:val="21"/>
          <w:lang w:eastAsia="zh-CN"/>
        </w:rPr>
        <w:t>现根据</w:t>
      </w:r>
      <w:r w:rsidR="00C55DBC" w:rsidRPr="00773D6D">
        <w:rPr>
          <w:rFonts w:ascii="SimSun" w:eastAsia="SimSun" w:hAnsi="SimSun" w:cs="Arial" w:hint="eastAsia"/>
          <w:sz w:val="21"/>
          <w:lang w:eastAsia="zh-CN"/>
        </w:rPr>
        <w:t>《财务条例和细则》</w:t>
      </w:r>
      <w:r w:rsidR="00773D6D" w:rsidRPr="00773D6D">
        <w:rPr>
          <w:rFonts w:ascii="SimSun" w:eastAsia="SimSun" w:hAnsi="SimSun" w:cs="Arial" w:hint="eastAsia"/>
          <w:sz w:val="21"/>
          <w:lang w:eastAsia="zh-CN"/>
        </w:rPr>
        <w:t>条例</w:t>
      </w:r>
      <w:r w:rsidR="00C55DBC" w:rsidRPr="00773D6D">
        <w:rPr>
          <w:rFonts w:ascii="SimSun" w:eastAsia="SimSun" w:hAnsi="SimSun" w:cs="Arial" w:hint="eastAsia"/>
          <w:sz w:val="21"/>
          <w:lang w:eastAsia="zh-CN"/>
        </w:rPr>
        <w:t>6.7，</w:t>
      </w:r>
      <w:r w:rsidR="00773D6D" w:rsidRPr="00773D6D">
        <w:rPr>
          <w:rFonts w:ascii="SimSun" w:eastAsia="SimSun" w:hAnsi="SimSun" w:cs="Arial" w:hint="eastAsia"/>
          <w:sz w:val="21"/>
          <w:lang w:eastAsia="zh-CN"/>
        </w:rPr>
        <w:t>向计划和预算委员会(PBC)提交</w:t>
      </w:r>
      <w:r w:rsidR="002800AD" w:rsidRPr="00773D6D">
        <w:rPr>
          <w:rFonts w:ascii="SimSun" w:eastAsia="SimSun" w:hAnsi="SimSun" w:cs="Arial" w:hint="eastAsia"/>
          <w:sz w:val="21"/>
          <w:lang w:eastAsia="zh-CN"/>
        </w:rPr>
        <w:t>2012</w:t>
      </w:r>
      <w:r w:rsidR="002800AD">
        <w:rPr>
          <w:rFonts w:ascii="SimSun" w:eastAsia="SimSun" w:hAnsi="SimSun" w:cs="Arial" w:hint="eastAsia"/>
          <w:sz w:val="21"/>
          <w:lang w:eastAsia="zh-CN"/>
        </w:rPr>
        <w:t>/13</w:t>
      </w:r>
      <w:r w:rsidR="002800AD" w:rsidRPr="00773D6D">
        <w:rPr>
          <w:rFonts w:ascii="SimSun" w:eastAsia="SimSun" w:hAnsi="SimSun" w:cs="Arial" w:hint="eastAsia"/>
          <w:sz w:val="21"/>
          <w:lang w:eastAsia="zh-CN"/>
        </w:rPr>
        <w:t>两年期</w:t>
      </w:r>
      <w:r w:rsidR="00C55DBC" w:rsidRPr="00773D6D">
        <w:rPr>
          <w:rFonts w:ascii="SimSun" w:eastAsia="SimSun" w:hAnsi="SimSun" w:cs="Arial" w:hint="eastAsia"/>
          <w:sz w:val="21"/>
          <w:lang w:eastAsia="zh-CN"/>
        </w:rPr>
        <w:t>世界知识产权组织(WIPO)</w:t>
      </w:r>
      <w:r w:rsidR="008837E5" w:rsidRPr="00773D6D">
        <w:rPr>
          <w:rFonts w:ascii="SimSun" w:eastAsia="SimSun" w:hAnsi="SimSun" w:cs="Arial" w:hint="eastAsia"/>
          <w:sz w:val="21"/>
          <w:lang w:eastAsia="zh-CN"/>
        </w:rPr>
        <w:t>《</w:t>
      </w:r>
      <w:r w:rsidR="00C55DBC" w:rsidRPr="00773D6D">
        <w:rPr>
          <w:rFonts w:ascii="SimSun" w:eastAsia="SimSun" w:hAnsi="SimSun" w:cs="Arial" w:hint="eastAsia"/>
          <w:sz w:val="21"/>
          <w:lang w:eastAsia="zh-CN"/>
        </w:rPr>
        <w:t>财务管理报告》</w:t>
      </w:r>
      <w:r w:rsidR="00773D6D" w:rsidRPr="00773D6D">
        <w:rPr>
          <w:rFonts w:ascii="SimSun" w:eastAsia="SimSun" w:hAnsi="SimSun" w:cs="Arial" w:hint="eastAsia"/>
          <w:sz w:val="21"/>
          <w:lang w:eastAsia="zh-CN"/>
        </w:rPr>
        <w:t>。条例6.7</w:t>
      </w:r>
      <w:r w:rsidR="00C55DBC" w:rsidRPr="00773D6D">
        <w:rPr>
          <w:rFonts w:ascii="SimSun" w:eastAsia="SimSun" w:hAnsi="SimSun" w:cs="Arial" w:hint="eastAsia"/>
          <w:sz w:val="21"/>
          <w:lang w:eastAsia="zh-CN"/>
        </w:rPr>
        <w:t>要求将《财务管理报告》</w:t>
      </w:r>
      <w:r w:rsidR="00773D6D" w:rsidRPr="00773D6D">
        <w:rPr>
          <w:rFonts w:ascii="SimSun" w:eastAsia="SimSun" w:hAnsi="SimSun" w:cs="Arial" w:hint="eastAsia"/>
          <w:sz w:val="21"/>
          <w:lang w:eastAsia="zh-CN"/>
        </w:rPr>
        <w:t>送达</w:t>
      </w:r>
      <w:r w:rsidR="00C55DBC" w:rsidRPr="00773D6D">
        <w:rPr>
          <w:rFonts w:ascii="SimSun" w:eastAsia="SimSun" w:hAnsi="SimSun" w:cs="Arial" w:hint="eastAsia"/>
          <w:sz w:val="21"/>
          <w:lang w:eastAsia="zh-CN"/>
        </w:rPr>
        <w:t>所有相关国家。</w:t>
      </w:r>
    </w:p>
    <w:p w:rsidR="005B3679" w:rsidRPr="00773D6D" w:rsidRDefault="005B3679" w:rsidP="007504A0">
      <w:pPr>
        <w:spacing w:afterLines="50" w:after="120" w:line="340" w:lineRule="atLeast"/>
        <w:jc w:val="both"/>
        <w:rPr>
          <w:rFonts w:ascii="SimSun" w:eastAsia="SimSun" w:hAnsi="SimSun" w:cs="Arial"/>
          <w:sz w:val="21"/>
          <w:lang w:eastAsia="zh-CN"/>
        </w:rPr>
      </w:pPr>
      <w:r w:rsidRPr="00773D6D">
        <w:rPr>
          <w:rFonts w:ascii="SimSun" w:eastAsia="SimSun" w:hAnsi="SimSun" w:cs="Arial"/>
          <w:sz w:val="21"/>
          <w:lang w:eastAsia="zh-CN"/>
        </w:rPr>
        <w:t>2.</w:t>
      </w:r>
      <w:r w:rsidRPr="00773D6D">
        <w:rPr>
          <w:rFonts w:ascii="SimSun" w:eastAsia="SimSun" w:hAnsi="SimSun" w:cs="Arial"/>
          <w:sz w:val="21"/>
          <w:lang w:eastAsia="zh-CN"/>
        </w:rPr>
        <w:tab/>
      </w:r>
      <w:r w:rsidR="008837E5" w:rsidRPr="00773D6D">
        <w:rPr>
          <w:rFonts w:ascii="SimSun" w:eastAsia="SimSun" w:hAnsi="SimSun" w:cs="Arial" w:hint="eastAsia"/>
          <w:sz w:val="21"/>
          <w:lang w:eastAsia="zh-CN"/>
        </w:rPr>
        <w:t>应指出，财务管理报告无须接受外部审计。</w:t>
      </w:r>
    </w:p>
    <w:p w:rsidR="005B3679" w:rsidRPr="00773D6D" w:rsidRDefault="005B3679" w:rsidP="007504A0">
      <w:pPr>
        <w:spacing w:afterLines="50" w:after="120" w:line="340" w:lineRule="atLeast"/>
        <w:jc w:val="both"/>
        <w:rPr>
          <w:rFonts w:ascii="SimSun" w:eastAsia="SimSun" w:hAnsi="SimSun" w:cs="Arial"/>
          <w:sz w:val="21"/>
          <w:lang w:eastAsia="zh-CN"/>
        </w:rPr>
      </w:pPr>
      <w:r w:rsidRPr="00773D6D">
        <w:rPr>
          <w:rFonts w:ascii="SimSun" w:eastAsia="SimSun" w:hAnsi="SimSun" w:cs="Arial"/>
          <w:sz w:val="21"/>
          <w:lang w:eastAsia="zh-CN"/>
        </w:rPr>
        <w:t>3.</w:t>
      </w:r>
      <w:r w:rsidRPr="00773D6D">
        <w:rPr>
          <w:rFonts w:ascii="SimSun" w:eastAsia="SimSun" w:hAnsi="SimSun" w:cs="Arial"/>
          <w:sz w:val="21"/>
          <w:lang w:eastAsia="zh-CN"/>
        </w:rPr>
        <w:tab/>
      </w:r>
      <w:r w:rsidR="008837E5" w:rsidRPr="00773D6D">
        <w:rPr>
          <w:rFonts w:ascii="SimSun" w:eastAsia="SimSun" w:hAnsi="SimSun" w:cs="Arial" w:hint="eastAsia"/>
          <w:sz w:val="21"/>
          <w:lang w:eastAsia="zh-CN"/>
        </w:rPr>
        <w:t>提议决定段落措词如下。</w:t>
      </w:r>
    </w:p>
    <w:p w:rsidR="005B3679" w:rsidRPr="007504A0" w:rsidRDefault="005B3679" w:rsidP="007504A0">
      <w:pPr>
        <w:spacing w:afterLines="50" w:after="120" w:line="340" w:lineRule="atLeast"/>
        <w:ind w:left="5534"/>
        <w:jc w:val="both"/>
        <w:rPr>
          <w:rFonts w:ascii="KaiTi" w:eastAsia="KaiTi" w:hAnsi="KaiTi" w:cs="Arial"/>
          <w:i/>
          <w:sz w:val="21"/>
          <w:lang w:eastAsia="zh-CN"/>
        </w:rPr>
      </w:pPr>
      <w:r w:rsidRPr="007504A0">
        <w:rPr>
          <w:rFonts w:ascii="KaiTi" w:eastAsia="KaiTi" w:hAnsi="KaiTi" w:cs="Arial"/>
          <w:i/>
          <w:sz w:val="21"/>
          <w:lang w:eastAsia="zh-CN"/>
        </w:rPr>
        <w:t>4.</w:t>
      </w:r>
      <w:r w:rsidRPr="007504A0">
        <w:rPr>
          <w:rFonts w:ascii="KaiTi" w:eastAsia="KaiTi" w:hAnsi="KaiTi" w:cs="Arial"/>
          <w:i/>
          <w:sz w:val="21"/>
          <w:lang w:eastAsia="zh-CN"/>
        </w:rPr>
        <w:tab/>
      </w:r>
      <w:r w:rsidR="008837E5" w:rsidRPr="007504A0">
        <w:rPr>
          <w:rFonts w:ascii="KaiTi" w:eastAsia="KaiTi" w:hAnsi="KaiTi" w:cs="Arial" w:hint="eastAsia"/>
          <w:i/>
          <w:sz w:val="21"/>
          <w:lang w:eastAsia="zh-CN"/>
        </w:rPr>
        <w:t>计划和预算委员会</w:t>
      </w:r>
      <w:r w:rsidR="00773D6D" w:rsidRPr="007504A0">
        <w:rPr>
          <w:rFonts w:ascii="KaiTi" w:eastAsia="KaiTi" w:hAnsi="KaiTi" w:cs="Arial" w:hint="eastAsia"/>
          <w:i/>
          <w:sz w:val="21"/>
          <w:lang w:eastAsia="zh-CN"/>
        </w:rPr>
        <w:t>建议</w:t>
      </w:r>
      <w:r w:rsidR="008837E5" w:rsidRPr="007504A0">
        <w:rPr>
          <w:rFonts w:ascii="KaiTi" w:eastAsia="KaiTi" w:hAnsi="KaiTi" w:cs="Arial" w:hint="eastAsia"/>
          <w:i/>
          <w:sz w:val="21"/>
          <w:lang w:eastAsia="zh-CN"/>
        </w:rPr>
        <w:t>WIPO成员国大会批准2012</w:t>
      </w:r>
      <w:r w:rsidR="00773D6D" w:rsidRPr="007504A0">
        <w:rPr>
          <w:rFonts w:ascii="KaiTi" w:eastAsia="KaiTi" w:hAnsi="KaiTi" w:cs="Arial" w:hint="eastAsia"/>
          <w:i/>
          <w:sz w:val="21"/>
          <w:lang w:eastAsia="zh-CN"/>
        </w:rPr>
        <w:t>/</w:t>
      </w:r>
      <w:r w:rsidR="008837E5" w:rsidRPr="007504A0">
        <w:rPr>
          <w:rFonts w:ascii="KaiTi" w:eastAsia="KaiTi" w:hAnsi="KaiTi" w:cs="Arial" w:hint="eastAsia"/>
          <w:i/>
          <w:sz w:val="21"/>
          <w:lang w:eastAsia="zh-CN"/>
        </w:rPr>
        <w:t>13两年期《财务管理报告》。</w:t>
      </w:r>
    </w:p>
    <w:p w:rsidR="005B3679" w:rsidRPr="007504A0" w:rsidRDefault="005B3679" w:rsidP="007504A0">
      <w:pPr>
        <w:spacing w:afterLines="50" w:after="120" w:line="340" w:lineRule="atLeast"/>
        <w:ind w:left="5534"/>
        <w:rPr>
          <w:rFonts w:ascii="KaiTi" w:eastAsia="KaiTi" w:hAnsi="KaiTi" w:cs="Arial"/>
          <w:sz w:val="21"/>
          <w:lang w:eastAsia="zh-CN"/>
        </w:rPr>
      </w:pPr>
    </w:p>
    <w:p w:rsidR="005B3679" w:rsidRPr="007504A0" w:rsidRDefault="005B3679" w:rsidP="007504A0">
      <w:pPr>
        <w:spacing w:afterLines="50" w:after="120" w:line="340" w:lineRule="atLeast"/>
        <w:ind w:left="5534"/>
        <w:rPr>
          <w:rFonts w:ascii="KaiTi" w:eastAsia="KaiTi" w:hAnsi="KaiTi" w:cs="Arial"/>
          <w:sz w:val="21"/>
          <w:lang w:eastAsia="zh-CN"/>
        </w:rPr>
      </w:pPr>
      <w:r w:rsidRPr="007504A0">
        <w:rPr>
          <w:rFonts w:ascii="KaiTi" w:eastAsia="KaiTi" w:hAnsi="KaiTi" w:cs="Arial"/>
          <w:sz w:val="21"/>
          <w:lang w:eastAsia="zh-CN"/>
        </w:rPr>
        <w:t>[</w:t>
      </w:r>
      <w:r w:rsidR="008837E5" w:rsidRPr="007504A0">
        <w:rPr>
          <w:rFonts w:ascii="KaiTi" w:eastAsia="KaiTi" w:hAnsi="KaiTi" w:cs="Arial" w:hint="eastAsia"/>
          <w:sz w:val="21"/>
          <w:lang w:eastAsia="zh-CN"/>
        </w:rPr>
        <w:t>后接2012</w:t>
      </w:r>
      <w:r w:rsidR="00773D6D" w:rsidRPr="007504A0">
        <w:rPr>
          <w:rFonts w:ascii="KaiTi" w:eastAsia="KaiTi" w:hAnsi="KaiTi" w:cs="Arial" w:hint="eastAsia"/>
          <w:sz w:val="21"/>
          <w:lang w:eastAsia="zh-CN"/>
        </w:rPr>
        <w:t>/</w:t>
      </w:r>
      <w:r w:rsidR="008837E5" w:rsidRPr="007504A0">
        <w:rPr>
          <w:rFonts w:ascii="KaiTi" w:eastAsia="KaiTi" w:hAnsi="KaiTi" w:cs="Arial" w:hint="eastAsia"/>
          <w:sz w:val="21"/>
          <w:lang w:eastAsia="zh-CN"/>
        </w:rPr>
        <w:t>13两年期《财务管理报告》</w:t>
      </w:r>
      <w:r w:rsidRPr="007504A0">
        <w:rPr>
          <w:rFonts w:ascii="KaiTi" w:eastAsia="KaiTi" w:hAnsi="KaiTi" w:cs="Arial"/>
          <w:sz w:val="21"/>
          <w:lang w:eastAsia="zh-CN"/>
        </w:rPr>
        <w:t>]</w:t>
      </w:r>
    </w:p>
    <w:p w:rsidR="000D32AD" w:rsidRPr="00773D6D" w:rsidRDefault="000D32AD" w:rsidP="000D32AD">
      <w:pPr>
        <w:ind w:left="720"/>
        <w:contextualSpacing/>
        <w:rPr>
          <w:rFonts w:ascii="SimSun" w:eastAsia="SimSun" w:hAnsi="SimSun" w:cs="Arial"/>
          <w:sz w:val="21"/>
          <w:lang w:eastAsia="zh-CN"/>
        </w:rPr>
      </w:pPr>
    </w:p>
    <w:p w:rsidR="004F4D67" w:rsidRPr="00773D6D" w:rsidRDefault="004F4D67" w:rsidP="000D32AD">
      <w:pPr>
        <w:ind w:left="720"/>
        <w:contextualSpacing/>
        <w:rPr>
          <w:rFonts w:ascii="SimSun" w:eastAsia="SimSun" w:hAnsi="SimSun" w:cs="Arial"/>
          <w:sz w:val="21"/>
          <w:lang w:eastAsia="zh-CN"/>
        </w:rPr>
        <w:sectPr w:rsidR="004F4D67" w:rsidRPr="00773D6D" w:rsidSect="00773D6D">
          <w:headerReference w:type="even" r:id="rId11"/>
          <w:headerReference w:type="default" r:id="rId12"/>
          <w:footerReference w:type="default" r:id="rId13"/>
          <w:pgSz w:w="11907" w:h="16840" w:code="9"/>
          <w:pgMar w:top="567" w:right="1134" w:bottom="1418" w:left="1418" w:header="510" w:footer="1021" w:gutter="0"/>
          <w:pgNumType w:fmt="lowerRoman" w:start="1"/>
          <w:cols w:space="720"/>
          <w:titlePg/>
        </w:sectPr>
      </w:pPr>
    </w:p>
    <w:p w:rsidR="000D32AD" w:rsidRPr="00DC3C99" w:rsidRDefault="000D32AD" w:rsidP="000D32AD">
      <w:pPr>
        <w:ind w:left="720"/>
        <w:contextualSpacing/>
        <w:rPr>
          <w:rFonts w:ascii="SimSun" w:eastAsia="SimSun" w:hAnsi="SimSun" w:cs="Arial"/>
          <w:lang w:eastAsia="zh-CN"/>
        </w:rPr>
      </w:pPr>
    </w:p>
    <w:p w:rsidR="000D32AD" w:rsidRPr="00DC3C99" w:rsidRDefault="000D32AD" w:rsidP="000D32AD">
      <w:pPr>
        <w:ind w:left="720"/>
        <w:contextualSpacing/>
        <w:rPr>
          <w:rFonts w:ascii="SimSun" w:eastAsia="SimSun" w:hAnsi="SimSun" w:cs="Arial"/>
          <w:lang w:eastAsia="zh-CN"/>
        </w:rPr>
      </w:pPr>
    </w:p>
    <w:p w:rsidR="000D32AD" w:rsidRPr="00DC3C99" w:rsidRDefault="000D32AD" w:rsidP="000D32AD">
      <w:pPr>
        <w:ind w:left="720"/>
        <w:contextualSpacing/>
        <w:rPr>
          <w:rFonts w:ascii="SimSun" w:eastAsia="SimSun" w:hAnsi="SimSun" w:cs="Arial"/>
          <w:lang w:eastAsia="zh-CN"/>
        </w:rPr>
      </w:pPr>
    </w:p>
    <w:p w:rsidR="000D32AD" w:rsidRPr="00DC3C99" w:rsidRDefault="000D32AD" w:rsidP="000D32AD">
      <w:pPr>
        <w:ind w:left="720"/>
        <w:contextualSpacing/>
        <w:rPr>
          <w:rFonts w:ascii="SimSun" w:eastAsia="SimSun" w:hAnsi="SimSun" w:cs="Arial"/>
          <w:lang w:eastAsia="zh-CN"/>
        </w:rPr>
      </w:pPr>
    </w:p>
    <w:p w:rsidR="000D32AD" w:rsidRPr="00DC3C99" w:rsidRDefault="000D32AD" w:rsidP="000D32AD">
      <w:pPr>
        <w:ind w:left="720"/>
        <w:contextualSpacing/>
        <w:rPr>
          <w:rFonts w:ascii="SimSun" w:eastAsia="SimSun" w:hAnsi="SimSun" w:cs="Arial"/>
          <w:lang w:eastAsia="zh-CN"/>
        </w:rPr>
      </w:pPr>
    </w:p>
    <w:p w:rsidR="000D32AD" w:rsidRPr="00DC3C99" w:rsidRDefault="000D32AD" w:rsidP="000D32AD">
      <w:pPr>
        <w:ind w:left="720"/>
        <w:contextualSpacing/>
        <w:rPr>
          <w:rFonts w:ascii="SimSun" w:eastAsia="SimSun" w:hAnsi="SimSun" w:cs="Arial"/>
          <w:lang w:eastAsia="zh-CN"/>
        </w:rPr>
      </w:pPr>
    </w:p>
    <w:p w:rsidR="000D32AD" w:rsidRPr="00DC3C99" w:rsidRDefault="000D32AD" w:rsidP="000D32AD">
      <w:pPr>
        <w:ind w:left="720"/>
        <w:contextualSpacing/>
        <w:rPr>
          <w:rFonts w:ascii="SimSun" w:eastAsia="SimSun" w:hAnsi="SimSun" w:cs="Arial"/>
          <w:lang w:eastAsia="zh-CN"/>
        </w:rPr>
      </w:pPr>
    </w:p>
    <w:p w:rsidR="000D32AD" w:rsidRPr="00DC3C99" w:rsidRDefault="000D32AD" w:rsidP="000D32AD">
      <w:pPr>
        <w:rPr>
          <w:rFonts w:ascii="SimSun" w:eastAsia="SimSun" w:hAnsi="SimSun" w:cs="Arial"/>
          <w:lang w:eastAsia="zh-CN"/>
        </w:rPr>
      </w:pPr>
    </w:p>
    <w:p w:rsidR="00694C80" w:rsidRPr="00DC3C99" w:rsidRDefault="00694C80" w:rsidP="003826C8">
      <w:pPr>
        <w:jc w:val="center"/>
        <w:rPr>
          <w:rFonts w:ascii="SimSun" w:eastAsia="SimSun" w:hAnsi="SimSun" w:cs="Arial"/>
          <w:sz w:val="23"/>
          <w:szCs w:val="23"/>
          <w:lang w:eastAsia="zh-CN"/>
        </w:rPr>
      </w:pPr>
    </w:p>
    <w:p w:rsidR="00694C80" w:rsidRPr="00DC3C99" w:rsidRDefault="00694C80" w:rsidP="003826C8">
      <w:pPr>
        <w:jc w:val="center"/>
        <w:rPr>
          <w:rFonts w:ascii="SimSun" w:eastAsia="SimSun" w:hAnsi="SimSun" w:cs="Arial"/>
          <w:sz w:val="23"/>
          <w:szCs w:val="23"/>
          <w:lang w:eastAsia="zh-CN"/>
        </w:rPr>
      </w:pPr>
    </w:p>
    <w:p w:rsidR="000366DE" w:rsidRPr="00AA7286" w:rsidRDefault="009E3CDA" w:rsidP="00FE496F">
      <w:pPr>
        <w:jc w:val="center"/>
        <w:rPr>
          <w:rFonts w:ascii="SimSun" w:eastAsia="SimSun" w:hAnsi="SimSun" w:cs="Arial"/>
          <w:b/>
          <w:szCs w:val="23"/>
          <w:lang w:eastAsia="zh-CN"/>
        </w:rPr>
      </w:pPr>
      <w:r w:rsidRPr="00AA7286">
        <w:rPr>
          <w:rFonts w:ascii="SimSun" w:eastAsia="SimSun" w:hAnsi="SimSun" w:hint="eastAsia"/>
          <w:b/>
          <w:sz w:val="28"/>
          <w:szCs w:val="32"/>
          <w:lang w:eastAsia="zh-CN"/>
        </w:rPr>
        <w:t>世界知识产权组织</w:t>
      </w:r>
    </w:p>
    <w:p w:rsidR="000366DE" w:rsidRPr="00DC3C99" w:rsidRDefault="000366DE" w:rsidP="00FE496F">
      <w:pPr>
        <w:jc w:val="center"/>
        <w:rPr>
          <w:rFonts w:ascii="SimSun" w:eastAsia="SimSun" w:hAnsi="SimSun" w:cs="Arial"/>
          <w:sz w:val="23"/>
          <w:szCs w:val="23"/>
          <w:lang w:eastAsia="zh-CN"/>
        </w:rPr>
      </w:pPr>
    </w:p>
    <w:p w:rsidR="000366DE" w:rsidRPr="00DC3C99" w:rsidRDefault="000366DE" w:rsidP="00FE496F">
      <w:pPr>
        <w:jc w:val="center"/>
        <w:rPr>
          <w:rFonts w:ascii="SimSun" w:eastAsia="SimSun" w:hAnsi="SimSun" w:cs="Arial"/>
          <w:sz w:val="23"/>
          <w:szCs w:val="23"/>
          <w:lang w:eastAsia="zh-CN"/>
        </w:rPr>
      </w:pPr>
    </w:p>
    <w:p w:rsidR="000366DE" w:rsidRPr="00DC3C99" w:rsidRDefault="000366DE" w:rsidP="00FE496F">
      <w:pPr>
        <w:jc w:val="center"/>
        <w:rPr>
          <w:rFonts w:ascii="SimSun" w:eastAsia="SimSun" w:hAnsi="SimSun" w:cs="Arial"/>
          <w:sz w:val="23"/>
          <w:szCs w:val="23"/>
          <w:lang w:eastAsia="zh-CN"/>
        </w:rPr>
      </w:pPr>
    </w:p>
    <w:p w:rsidR="000366DE" w:rsidRPr="00DC3C99" w:rsidRDefault="000366DE" w:rsidP="00FE496F">
      <w:pPr>
        <w:jc w:val="center"/>
        <w:rPr>
          <w:rFonts w:ascii="SimSun" w:eastAsia="SimSun" w:hAnsi="SimSun" w:cs="Arial"/>
          <w:sz w:val="23"/>
          <w:szCs w:val="23"/>
          <w:lang w:eastAsia="zh-CN"/>
        </w:rPr>
      </w:pPr>
    </w:p>
    <w:p w:rsidR="0048564C" w:rsidRPr="00773D6D" w:rsidRDefault="0048564C" w:rsidP="004F4D67">
      <w:pPr>
        <w:rPr>
          <w:rFonts w:ascii="SimSun" w:eastAsia="SimSun" w:hAnsi="SimSun" w:cs="Arial"/>
          <w:sz w:val="23"/>
          <w:szCs w:val="23"/>
          <w:lang w:eastAsia="zh-CN"/>
        </w:rPr>
      </w:pPr>
    </w:p>
    <w:p w:rsidR="004F4D67" w:rsidRPr="00773D6D" w:rsidRDefault="004F4D67" w:rsidP="004F4D67">
      <w:pPr>
        <w:rPr>
          <w:rFonts w:ascii="SimSun" w:eastAsia="SimSun" w:hAnsi="SimSun" w:cs="Arial"/>
          <w:sz w:val="23"/>
          <w:szCs w:val="23"/>
          <w:lang w:eastAsia="zh-CN"/>
        </w:rPr>
      </w:pPr>
    </w:p>
    <w:p w:rsidR="004F4D67" w:rsidRPr="00773D6D" w:rsidRDefault="004F4D67" w:rsidP="004F4D67">
      <w:pPr>
        <w:rPr>
          <w:rFonts w:ascii="SimSun" w:eastAsia="SimSun" w:hAnsi="SimSun" w:cs="Arial"/>
          <w:sz w:val="23"/>
          <w:szCs w:val="23"/>
          <w:lang w:eastAsia="zh-CN"/>
        </w:rPr>
      </w:pPr>
    </w:p>
    <w:p w:rsidR="004F4D67" w:rsidRPr="00773D6D" w:rsidRDefault="004F4D67" w:rsidP="004F4D67">
      <w:pPr>
        <w:rPr>
          <w:rFonts w:ascii="SimSun" w:eastAsia="SimSun" w:hAnsi="SimSun" w:cs="Arial"/>
          <w:sz w:val="23"/>
          <w:szCs w:val="23"/>
          <w:lang w:eastAsia="zh-CN"/>
        </w:rPr>
      </w:pPr>
    </w:p>
    <w:p w:rsidR="004F4D67" w:rsidRPr="00773D6D" w:rsidRDefault="004F4D67" w:rsidP="004F4D67">
      <w:pPr>
        <w:rPr>
          <w:rFonts w:ascii="SimSun" w:eastAsia="SimSun" w:hAnsi="SimSun" w:cs="Arial"/>
          <w:sz w:val="23"/>
          <w:szCs w:val="23"/>
          <w:lang w:eastAsia="zh-CN"/>
        </w:rPr>
      </w:pPr>
    </w:p>
    <w:p w:rsidR="004F4D67" w:rsidRPr="00773D6D" w:rsidRDefault="004F4D67" w:rsidP="004F4D67">
      <w:pPr>
        <w:rPr>
          <w:rFonts w:ascii="SimSun" w:eastAsia="SimSun" w:hAnsi="SimSun" w:cs="Arial"/>
          <w:sz w:val="23"/>
          <w:szCs w:val="23"/>
          <w:lang w:eastAsia="zh-CN"/>
        </w:rPr>
      </w:pPr>
    </w:p>
    <w:p w:rsidR="000366DE" w:rsidRPr="00035FD8" w:rsidRDefault="009E3CDA" w:rsidP="00473830">
      <w:pPr>
        <w:jc w:val="center"/>
        <w:rPr>
          <w:rFonts w:ascii="SimHei" w:eastAsia="SimHei" w:hAnsi="SimHei" w:cs="Arial"/>
          <w:b/>
          <w:bCs/>
          <w:sz w:val="32"/>
          <w:szCs w:val="28"/>
          <w:lang w:eastAsia="zh-CN"/>
        </w:rPr>
      </w:pPr>
      <w:r w:rsidRPr="00035FD8">
        <w:rPr>
          <w:rFonts w:ascii="SimHei" w:eastAsia="SimHei" w:hAnsi="SimHei" w:hint="eastAsia"/>
          <w:sz w:val="28"/>
          <w:szCs w:val="24"/>
          <w:lang w:eastAsia="zh-CN"/>
        </w:rPr>
        <w:t>2012/13</w:t>
      </w:r>
      <w:r w:rsidR="004D4367" w:rsidRPr="00035FD8">
        <w:rPr>
          <w:rFonts w:ascii="SimHei" w:eastAsia="SimHei" w:hAnsi="SimHei" w:hint="eastAsia"/>
          <w:sz w:val="28"/>
          <w:szCs w:val="24"/>
          <w:lang w:eastAsia="zh-CN"/>
        </w:rPr>
        <w:t>两年期</w:t>
      </w:r>
      <w:r w:rsidRPr="00035FD8">
        <w:rPr>
          <w:rFonts w:ascii="SimHei" w:eastAsia="SimHei" w:hAnsi="SimHei" w:hint="eastAsia"/>
          <w:sz w:val="28"/>
          <w:szCs w:val="24"/>
          <w:lang w:eastAsia="zh-CN"/>
        </w:rPr>
        <w:t>财务管理报告</w:t>
      </w:r>
    </w:p>
    <w:p w:rsidR="001B750C" w:rsidRPr="00773D6D" w:rsidRDefault="001B750C" w:rsidP="00FE496F">
      <w:pPr>
        <w:jc w:val="center"/>
        <w:rPr>
          <w:rFonts w:ascii="SimSun" w:eastAsia="SimSun" w:hAnsi="SimSun" w:cs="Arial"/>
          <w:b/>
          <w:bCs/>
          <w:sz w:val="23"/>
          <w:szCs w:val="23"/>
          <w:lang w:eastAsia="zh-CN"/>
        </w:rPr>
      </w:pPr>
    </w:p>
    <w:p w:rsidR="001B750C" w:rsidRPr="00773D6D" w:rsidRDefault="001B750C" w:rsidP="00615A8B">
      <w:pPr>
        <w:ind w:left="5387"/>
        <w:rPr>
          <w:rFonts w:ascii="SimSun" w:eastAsia="SimSun" w:hAnsi="SimSun" w:cs="Arial"/>
          <w:i/>
          <w:iCs/>
          <w:sz w:val="19"/>
          <w:szCs w:val="19"/>
          <w:lang w:eastAsia="zh-CN"/>
        </w:rPr>
      </w:pPr>
    </w:p>
    <w:p w:rsidR="00A951B9" w:rsidRPr="00773D6D" w:rsidRDefault="00A951B9" w:rsidP="00093032">
      <w:pPr>
        <w:rPr>
          <w:rFonts w:ascii="SimSun" w:eastAsia="SimSun" w:hAnsi="SimSun" w:cs="Arial"/>
          <w:i/>
          <w:iCs/>
          <w:sz w:val="21"/>
          <w:szCs w:val="21"/>
          <w:lang w:eastAsia="zh-CN"/>
        </w:rPr>
        <w:sectPr w:rsidR="00A951B9" w:rsidRPr="00773D6D" w:rsidSect="007504A0">
          <w:pgSz w:w="11907" w:h="16840" w:code="9"/>
          <w:pgMar w:top="567" w:right="1418" w:bottom="567" w:left="1418" w:header="510" w:footer="510" w:gutter="0"/>
          <w:pgNumType w:fmt="lowerRoman" w:start="1"/>
          <w:cols w:space="720"/>
          <w:titlePg/>
        </w:sectPr>
      </w:pPr>
    </w:p>
    <w:p w:rsidR="007E2BFC" w:rsidRPr="00773D6D" w:rsidRDefault="007E2BFC" w:rsidP="00303729">
      <w:pPr>
        <w:jc w:val="center"/>
        <w:rPr>
          <w:rFonts w:ascii="SimSun" w:eastAsia="SimSun" w:hAnsi="SimSun"/>
          <w:b/>
          <w:szCs w:val="22"/>
          <w:lang w:eastAsia="zh-CN"/>
        </w:rPr>
      </w:pPr>
    </w:p>
    <w:p w:rsidR="007E2BFC" w:rsidRPr="00773D6D" w:rsidRDefault="007E2BFC" w:rsidP="00303729">
      <w:pPr>
        <w:jc w:val="center"/>
        <w:rPr>
          <w:rFonts w:ascii="SimSun" w:eastAsia="SimSun" w:hAnsi="SimSun"/>
          <w:b/>
          <w:szCs w:val="22"/>
          <w:lang w:eastAsia="zh-CN"/>
        </w:rPr>
      </w:pPr>
    </w:p>
    <w:p w:rsidR="007E2BFC" w:rsidRPr="00773D6D" w:rsidRDefault="007E2BFC" w:rsidP="00303729">
      <w:pPr>
        <w:jc w:val="center"/>
        <w:rPr>
          <w:rFonts w:ascii="SimSun" w:eastAsia="SimSun" w:hAnsi="SimSun"/>
          <w:b/>
          <w:szCs w:val="22"/>
          <w:lang w:eastAsia="zh-CN"/>
        </w:rPr>
      </w:pPr>
    </w:p>
    <w:p w:rsidR="007E2BFC" w:rsidRPr="00773D6D" w:rsidRDefault="007E2BFC" w:rsidP="00303729">
      <w:pPr>
        <w:jc w:val="center"/>
        <w:rPr>
          <w:rFonts w:ascii="SimSun" w:eastAsia="SimSun" w:hAnsi="SimSun"/>
          <w:b/>
          <w:szCs w:val="22"/>
          <w:lang w:eastAsia="zh-CN"/>
        </w:rPr>
      </w:pPr>
    </w:p>
    <w:p w:rsidR="007E2BFC" w:rsidRPr="00773D6D" w:rsidRDefault="007E2BFC" w:rsidP="00303729">
      <w:pPr>
        <w:jc w:val="center"/>
        <w:rPr>
          <w:rFonts w:ascii="SimSun" w:eastAsia="SimSun" w:hAnsi="SimSun"/>
          <w:b/>
          <w:szCs w:val="22"/>
          <w:lang w:eastAsia="zh-CN"/>
        </w:rPr>
      </w:pPr>
    </w:p>
    <w:p w:rsidR="007E2BFC" w:rsidRPr="00773D6D" w:rsidRDefault="007E2BFC" w:rsidP="00303729">
      <w:pPr>
        <w:jc w:val="center"/>
        <w:rPr>
          <w:rFonts w:ascii="SimSun" w:eastAsia="SimSun" w:hAnsi="SimSun"/>
          <w:b/>
          <w:szCs w:val="22"/>
          <w:lang w:eastAsia="zh-CN"/>
        </w:rPr>
      </w:pPr>
    </w:p>
    <w:p w:rsidR="007E2BFC" w:rsidRPr="00773D6D" w:rsidRDefault="007E2BFC" w:rsidP="00303729">
      <w:pPr>
        <w:jc w:val="center"/>
        <w:rPr>
          <w:rFonts w:ascii="SimSun" w:eastAsia="SimSun" w:hAnsi="SimSun"/>
          <w:b/>
          <w:szCs w:val="22"/>
          <w:lang w:eastAsia="zh-CN"/>
        </w:rPr>
      </w:pPr>
    </w:p>
    <w:p w:rsidR="00303729" w:rsidRPr="00035FD8" w:rsidRDefault="00810232" w:rsidP="00303729">
      <w:pPr>
        <w:jc w:val="center"/>
        <w:rPr>
          <w:rFonts w:ascii="SimHei" w:eastAsia="SimHei" w:hAnsi="SimHei"/>
          <w:sz w:val="21"/>
          <w:szCs w:val="22"/>
          <w:lang w:eastAsia="zh-CN"/>
        </w:rPr>
      </w:pPr>
      <w:r w:rsidRPr="00035FD8">
        <w:rPr>
          <w:rFonts w:ascii="SimHei" w:eastAsia="SimHei" w:hAnsi="SimHei" w:hint="eastAsia"/>
          <w:sz w:val="21"/>
          <w:szCs w:val="22"/>
          <w:lang w:eastAsia="zh-CN"/>
        </w:rPr>
        <w:t>前</w:t>
      </w:r>
      <w:r w:rsidR="00035FD8">
        <w:rPr>
          <w:rFonts w:ascii="SimHei" w:eastAsia="SimHei" w:hAnsi="SimHei" w:hint="eastAsia"/>
          <w:sz w:val="21"/>
          <w:szCs w:val="22"/>
          <w:lang w:eastAsia="zh-CN"/>
        </w:rPr>
        <w:t xml:space="preserve">　</w:t>
      </w:r>
      <w:r w:rsidRPr="00035FD8">
        <w:rPr>
          <w:rFonts w:ascii="SimHei" w:eastAsia="SimHei" w:hAnsi="SimHei" w:hint="eastAsia"/>
          <w:sz w:val="21"/>
          <w:szCs w:val="22"/>
          <w:lang w:eastAsia="zh-CN"/>
        </w:rPr>
        <w:t>言</w:t>
      </w:r>
    </w:p>
    <w:p w:rsidR="0079484D" w:rsidRPr="00773D6D" w:rsidRDefault="0079484D" w:rsidP="00303729">
      <w:pPr>
        <w:rPr>
          <w:rFonts w:ascii="SimSun" w:eastAsia="SimSun" w:hAnsi="SimSun"/>
          <w:szCs w:val="22"/>
          <w:lang w:eastAsia="zh-CN"/>
        </w:rPr>
      </w:pPr>
    </w:p>
    <w:p w:rsidR="00303729" w:rsidRPr="00773D6D" w:rsidRDefault="00303729" w:rsidP="00303729">
      <w:pPr>
        <w:rPr>
          <w:rFonts w:ascii="SimSun" w:eastAsia="SimSun" w:hAnsi="SimSun"/>
          <w:szCs w:val="22"/>
          <w:lang w:eastAsia="zh-CN"/>
        </w:rPr>
      </w:pPr>
    </w:p>
    <w:p w:rsidR="00303729" w:rsidRPr="00773D6D" w:rsidRDefault="00303729" w:rsidP="00303729">
      <w:pPr>
        <w:rPr>
          <w:rFonts w:ascii="SimSun" w:eastAsia="SimSun" w:hAnsi="SimSun"/>
          <w:szCs w:val="22"/>
          <w:lang w:eastAsia="zh-CN"/>
        </w:rPr>
      </w:pPr>
    </w:p>
    <w:p w:rsidR="00303729" w:rsidRPr="00773D6D" w:rsidRDefault="00303729" w:rsidP="00303729">
      <w:pPr>
        <w:rPr>
          <w:rFonts w:ascii="SimSun" w:eastAsia="SimSun" w:hAnsi="SimSun"/>
          <w:szCs w:val="22"/>
          <w:lang w:eastAsia="zh-CN"/>
        </w:rPr>
      </w:pPr>
    </w:p>
    <w:p w:rsidR="00303729" w:rsidRPr="00773D6D" w:rsidRDefault="00303729" w:rsidP="00303729">
      <w:pPr>
        <w:rPr>
          <w:rFonts w:ascii="SimSun" w:eastAsia="SimSun" w:hAnsi="SimSun"/>
          <w:szCs w:val="22"/>
          <w:lang w:eastAsia="zh-CN"/>
        </w:rPr>
      </w:pPr>
    </w:p>
    <w:p w:rsidR="00303729" w:rsidRPr="00773D6D" w:rsidRDefault="00303729" w:rsidP="007E2BFC">
      <w:pPr>
        <w:jc w:val="both"/>
        <w:rPr>
          <w:rFonts w:ascii="SimSun" w:eastAsia="SimSun" w:hAnsi="SimSun"/>
          <w:szCs w:val="22"/>
          <w:lang w:eastAsia="zh-CN"/>
        </w:rPr>
      </w:pPr>
    </w:p>
    <w:p w:rsidR="007E2BFC" w:rsidRPr="00773D6D" w:rsidRDefault="00D5692D" w:rsidP="00035FD8">
      <w:pPr>
        <w:spacing w:afterLines="50" w:after="120" w:line="340" w:lineRule="atLeast"/>
        <w:ind w:right="-285" w:firstLineChars="200" w:firstLine="420"/>
        <w:jc w:val="both"/>
        <w:rPr>
          <w:rFonts w:ascii="SimSun" w:eastAsia="SimSun" w:hAnsi="SimSun"/>
          <w:sz w:val="21"/>
          <w:szCs w:val="22"/>
          <w:lang w:eastAsia="zh-CN"/>
        </w:rPr>
      </w:pPr>
      <w:r w:rsidRPr="00773D6D">
        <w:rPr>
          <w:rFonts w:ascii="SimSun" w:eastAsia="SimSun" w:hAnsi="SimSun" w:hint="eastAsia"/>
          <w:sz w:val="21"/>
          <w:szCs w:val="22"/>
          <w:lang w:eastAsia="zh-CN"/>
        </w:rPr>
        <w:t>与前一个两年期相比，2012/13年大多数收入流均有增长，尽管在此期间全球经济复苏依然动荡不定。除海牙体系之外，其他收入流均超过预算金额。此外，本组织继续实施多项具有成本效益的措施，从而使节支超出</w:t>
      </w:r>
      <w:r w:rsidR="00CB09D9" w:rsidRPr="00773D6D">
        <w:rPr>
          <w:rFonts w:ascii="SimSun" w:eastAsia="SimSun" w:hAnsi="SimSun" w:hint="eastAsia"/>
          <w:sz w:val="21"/>
          <w:szCs w:val="22"/>
          <w:lang w:eastAsia="zh-CN"/>
        </w:rPr>
        <w:t>了</w:t>
      </w:r>
      <w:r w:rsidRPr="00773D6D">
        <w:rPr>
          <w:rFonts w:ascii="SimSun" w:eastAsia="SimSun" w:hAnsi="SimSun" w:hint="eastAsia"/>
          <w:sz w:val="21"/>
          <w:szCs w:val="22"/>
          <w:lang w:eastAsia="zh-CN"/>
        </w:rPr>
        <w:t>2011年10月成员国大会系列会议规定的</w:t>
      </w:r>
      <w:r w:rsidR="00CB09D9" w:rsidRPr="00773D6D">
        <w:rPr>
          <w:rFonts w:ascii="SimSun" w:eastAsia="SimSun" w:hAnsi="SimSun" w:hint="eastAsia"/>
          <w:sz w:val="21"/>
          <w:szCs w:val="22"/>
          <w:lang w:eastAsia="zh-CN"/>
        </w:rPr>
        <w:t>缩减1</w:t>
      </w:r>
      <w:r w:rsidR="006049FA">
        <w:rPr>
          <w:rFonts w:ascii="SimSun" w:eastAsia="SimSun" w:hAnsi="SimSun" w:hint="eastAsia"/>
          <w:sz w:val="21"/>
          <w:szCs w:val="22"/>
          <w:lang w:eastAsia="zh-CN"/>
        </w:rPr>
        <w:t>,</w:t>
      </w:r>
      <w:r w:rsidR="00CB09D9" w:rsidRPr="00773D6D">
        <w:rPr>
          <w:rFonts w:ascii="SimSun" w:eastAsia="SimSun" w:hAnsi="SimSun" w:hint="eastAsia"/>
          <w:sz w:val="21"/>
          <w:szCs w:val="22"/>
          <w:lang w:eastAsia="zh-CN"/>
        </w:rPr>
        <w:t>020</w:t>
      </w:r>
      <w:proofErr w:type="gramStart"/>
      <w:r w:rsidR="00CB09D9" w:rsidRPr="00773D6D">
        <w:rPr>
          <w:rFonts w:ascii="SimSun" w:eastAsia="SimSun" w:hAnsi="SimSun" w:hint="eastAsia"/>
          <w:sz w:val="21"/>
          <w:szCs w:val="22"/>
          <w:lang w:eastAsia="zh-CN"/>
        </w:rPr>
        <w:t>万瑞</w:t>
      </w:r>
      <w:proofErr w:type="gramEnd"/>
      <w:r w:rsidR="00CB09D9" w:rsidRPr="00773D6D">
        <w:rPr>
          <w:rFonts w:ascii="SimSun" w:eastAsia="SimSun" w:hAnsi="SimSun" w:hint="eastAsia"/>
          <w:sz w:val="21"/>
          <w:szCs w:val="22"/>
          <w:lang w:eastAsia="zh-CN"/>
        </w:rPr>
        <w:t>郎开支的</w:t>
      </w:r>
      <w:r w:rsidRPr="00773D6D">
        <w:rPr>
          <w:rFonts w:ascii="SimSun" w:eastAsia="SimSun" w:hAnsi="SimSun" w:hint="eastAsia"/>
          <w:sz w:val="21"/>
          <w:szCs w:val="22"/>
          <w:lang w:eastAsia="zh-CN"/>
        </w:rPr>
        <w:t>限度</w:t>
      </w:r>
      <w:r w:rsidR="00CB09D9" w:rsidRPr="00773D6D">
        <w:rPr>
          <w:rFonts w:ascii="SimSun" w:eastAsia="SimSun" w:hAnsi="SimSun" w:hint="eastAsia"/>
          <w:sz w:val="21"/>
          <w:szCs w:val="22"/>
          <w:lang w:eastAsia="zh-CN"/>
        </w:rPr>
        <w:t>。</w:t>
      </w:r>
    </w:p>
    <w:p w:rsidR="007E2BFC" w:rsidRPr="00773D6D" w:rsidRDefault="007C4B8A" w:rsidP="00035FD8">
      <w:pPr>
        <w:spacing w:afterLines="50" w:after="120" w:line="340" w:lineRule="atLeast"/>
        <w:ind w:right="-143" w:firstLineChars="200" w:firstLine="420"/>
        <w:jc w:val="both"/>
        <w:rPr>
          <w:rFonts w:ascii="SimSun" w:eastAsia="SimSun" w:hAnsi="SimSun"/>
          <w:sz w:val="21"/>
          <w:szCs w:val="22"/>
          <w:lang w:eastAsia="zh-CN"/>
        </w:rPr>
      </w:pPr>
      <w:r w:rsidRPr="00DC3C99">
        <w:rPr>
          <w:rFonts w:ascii="SimSun" w:hAnsi="SimSun" w:hint="eastAsia"/>
          <w:sz w:val="21"/>
          <w:szCs w:val="21"/>
          <w:lang w:eastAsia="zh-CN"/>
        </w:rPr>
        <w:t>在本两年期，与预算相比，本组织产生了6,890</w:t>
      </w:r>
      <w:proofErr w:type="gramStart"/>
      <w:r w:rsidRPr="00DC3C99">
        <w:rPr>
          <w:rFonts w:ascii="SimSun" w:hAnsi="SimSun" w:hint="eastAsia"/>
          <w:sz w:val="21"/>
          <w:szCs w:val="21"/>
          <w:lang w:eastAsia="zh-CN"/>
        </w:rPr>
        <w:t>万瑞</w:t>
      </w:r>
      <w:proofErr w:type="gramEnd"/>
      <w:r w:rsidRPr="00DC3C99">
        <w:rPr>
          <w:rFonts w:ascii="SimSun" w:hAnsi="SimSun" w:hint="eastAsia"/>
          <w:sz w:val="21"/>
          <w:szCs w:val="21"/>
          <w:lang w:eastAsia="zh-CN"/>
        </w:rPr>
        <w:t>郎的盈余。从储备金拨出总计4,530</w:t>
      </w:r>
      <w:proofErr w:type="gramStart"/>
      <w:r w:rsidRPr="00DC3C99">
        <w:rPr>
          <w:rFonts w:ascii="SimSun" w:hAnsi="SimSun" w:hint="eastAsia"/>
          <w:sz w:val="21"/>
          <w:szCs w:val="21"/>
          <w:lang w:eastAsia="zh-CN"/>
        </w:rPr>
        <w:t>万瑞郎用于</w:t>
      </w:r>
      <w:proofErr w:type="gramEnd"/>
      <w:r w:rsidRPr="00DC3C99">
        <w:rPr>
          <w:rFonts w:ascii="SimSun" w:hAnsi="SimSun" w:hint="eastAsia"/>
          <w:sz w:val="21"/>
          <w:szCs w:val="21"/>
          <w:lang w:eastAsia="zh-CN"/>
        </w:rPr>
        <w:t>各个项目，为</w:t>
      </w:r>
      <w:proofErr w:type="gramStart"/>
      <w:r w:rsidRPr="00DC3C99">
        <w:rPr>
          <w:rFonts w:ascii="SimSun" w:hAnsi="SimSun" w:hint="eastAsia"/>
          <w:sz w:val="21"/>
          <w:szCs w:val="21"/>
          <w:lang w:eastAsia="zh-CN"/>
        </w:rPr>
        <w:t>使依据</w:t>
      </w:r>
      <w:proofErr w:type="gramEnd"/>
      <w:r w:rsidRPr="00DC3C99">
        <w:rPr>
          <w:rFonts w:ascii="SimSun" w:hAnsi="SimSun" w:hint="eastAsia"/>
          <w:sz w:val="21"/>
          <w:szCs w:val="21"/>
          <w:lang w:eastAsia="zh-CN"/>
        </w:rPr>
        <w:t>预算的WIPO</w:t>
      </w:r>
      <w:r w:rsidR="0043336A" w:rsidRPr="00DC3C99">
        <w:rPr>
          <w:rFonts w:ascii="SimSun" w:hAnsi="SimSun" w:hint="eastAsia"/>
          <w:sz w:val="21"/>
          <w:szCs w:val="21"/>
          <w:lang w:eastAsia="zh-CN"/>
        </w:rPr>
        <w:t>财务结果与</w:t>
      </w:r>
      <w:r w:rsidRPr="00DC3C99">
        <w:rPr>
          <w:rFonts w:ascii="SimSun" w:hAnsi="SimSun" w:hint="eastAsia"/>
          <w:sz w:val="21"/>
          <w:szCs w:val="21"/>
          <w:lang w:eastAsia="zh-CN"/>
        </w:rPr>
        <w:t>IPSAS</w:t>
      </w:r>
      <w:r w:rsidR="0043336A" w:rsidRPr="00DC3C99">
        <w:rPr>
          <w:rFonts w:ascii="SimSun" w:hAnsi="SimSun" w:hint="eastAsia"/>
          <w:sz w:val="21"/>
          <w:szCs w:val="21"/>
          <w:lang w:eastAsia="zh-CN"/>
        </w:rPr>
        <w:t>制</w:t>
      </w:r>
      <w:r w:rsidRPr="00DC3C99">
        <w:rPr>
          <w:rFonts w:ascii="SimSun" w:hAnsi="SimSun" w:hint="eastAsia"/>
          <w:sz w:val="21"/>
          <w:szCs w:val="21"/>
          <w:lang w:eastAsia="zh-CN"/>
        </w:rPr>
        <w:t>的财务结果保持一致而进行的IPSAS调整为1</w:t>
      </w:r>
      <w:r w:rsidR="0043336A" w:rsidRPr="00DC3C99">
        <w:rPr>
          <w:rFonts w:ascii="SimSun" w:hAnsi="SimSun" w:hint="eastAsia"/>
          <w:sz w:val="21"/>
          <w:szCs w:val="21"/>
          <w:lang w:eastAsia="zh-CN"/>
        </w:rPr>
        <w:t>,</w:t>
      </w:r>
      <w:r w:rsidRPr="00DC3C99">
        <w:rPr>
          <w:rFonts w:ascii="SimSun" w:hAnsi="SimSun" w:hint="eastAsia"/>
          <w:sz w:val="21"/>
          <w:szCs w:val="21"/>
          <w:lang w:eastAsia="zh-CN"/>
        </w:rPr>
        <w:t>100</w:t>
      </w:r>
      <w:proofErr w:type="gramStart"/>
      <w:r w:rsidR="0086788B" w:rsidRPr="00DC3C99">
        <w:rPr>
          <w:rFonts w:ascii="SimSun" w:hAnsi="SimSun" w:hint="eastAsia"/>
          <w:sz w:val="21"/>
          <w:szCs w:val="21"/>
          <w:lang w:eastAsia="zh-CN"/>
        </w:rPr>
        <w:t>万瑞</w:t>
      </w:r>
      <w:proofErr w:type="gramEnd"/>
      <w:r w:rsidR="0086788B" w:rsidRPr="00DC3C99">
        <w:rPr>
          <w:rFonts w:ascii="SimSun" w:hAnsi="SimSun" w:hint="eastAsia"/>
          <w:sz w:val="21"/>
          <w:szCs w:val="21"/>
          <w:lang w:eastAsia="zh-CN"/>
        </w:rPr>
        <w:t>郎。因此，本组织的总体财务</w:t>
      </w:r>
      <w:r w:rsidR="00B755FF" w:rsidRPr="00DC3C99">
        <w:rPr>
          <w:rFonts w:ascii="SimSun" w:hAnsi="SimSun" w:hint="eastAsia"/>
          <w:sz w:val="21"/>
          <w:szCs w:val="21"/>
          <w:lang w:eastAsia="zh-CN"/>
        </w:rPr>
        <w:t>结果</w:t>
      </w:r>
      <w:r w:rsidRPr="00DC3C99">
        <w:rPr>
          <w:rFonts w:ascii="SimSun" w:hAnsi="SimSun" w:hint="eastAsia"/>
          <w:sz w:val="21"/>
          <w:szCs w:val="21"/>
          <w:lang w:eastAsia="zh-CN"/>
        </w:rPr>
        <w:t>为3,460</w:t>
      </w:r>
      <w:proofErr w:type="gramStart"/>
      <w:r w:rsidR="001E6786" w:rsidRPr="00DC3C99">
        <w:rPr>
          <w:rFonts w:ascii="SimSun" w:hAnsi="SimSun" w:hint="eastAsia"/>
          <w:sz w:val="21"/>
          <w:szCs w:val="21"/>
          <w:lang w:eastAsia="zh-CN"/>
        </w:rPr>
        <w:t>万瑞</w:t>
      </w:r>
      <w:proofErr w:type="gramEnd"/>
      <w:r w:rsidR="001E6786" w:rsidRPr="00DC3C99">
        <w:rPr>
          <w:rFonts w:ascii="SimSun" w:hAnsi="SimSun" w:hint="eastAsia"/>
          <w:sz w:val="21"/>
          <w:szCs w:val="21"/>
          <w:lang w:eastAsia="zh-CN"/>
        </w:rPr>
        <w:t>郎的盈余</w:t>
      </w:r>
      <w:r w:rsidRPr="00DC3C99">
        <w:rPr>
          <w:rFonts w:ascii="SimSun" w:hAnsi="SimSun" w:hint="eastAsia"/>
          <w:sz w:val="21"/>
          <w:szCs w:val="21"/>
          <w:lang w:eastAsia="zh-CN"/>
        </w:rPr>
        <w:t>。</w:t>
      </w:r>
    </w:p>
    <w:p w:rsidR="00303729" w:rsidRPr="00773D6D" w:rsidRDefault="001E6786" w:rsidP="00035FD8">
      <w:pPr>
        <w:spacing w:afterLines="50" w:after="120" w:line="340" w:lineRule="atLeast"/>
        <w:ind w:firstLineChars="200" w:firstLine="420"/>
        <w:jc w:val="both"/>
        <w:rPr>
          <w:rFonts w:ascii="SimSun" w:eastAsia="SimSun" w:hAnsi="SimSun"/>
          <w:sz w:val="21"/>
          <w:szCs w:val="22"/>
          <w:lang w:eastAsia="zh-CN"/>
        </w:rPr>
      </w:pPr>
      <w:r w:rsidRPr="00DC3C99">
        <w:rPr>
          <w:rFonts w:ascii="SimSun" w:hAnsi="SimSun" w:hint="eastAsia"/>
          <w:sz w:val="21"/>
          <w:szCs w:val="21"/>
          <w:lang w:eastAsia="zh-CN"/>
        </w:rPr>
        <w:t>通过与预算以及与上一个两年期的预算和实际数字相比较，本财务管理报告展示了2012/13</w:t>
      </w:r>
      <w:r w:rsidR="0086788B" w:rsidRPr="00DC3C99">
        <w:rPr>
          <w:rFonts w:ascii="SimSun" w:hAnsi="SimSun" w:hint="eastAsia"/>
          <w:sz w:val="21"/>
          <w:szCs w:val="21"/>
          <w:lang w:eastAsia="zh-CN"/>
        </w:rPr>
        <w:t>两年期本组织的财务结果</w:t>
      </w:r>
      <w:r w:rsidRPr="00DC3C99">
        <w:rPr>
          <w:rFonts w:ascii="SimSun" w:hAnsi="SimSun" w:hint="eastAsia"/>
          <w:sz w:val="21"/>
          <w:szCs w:val="21"/>
          <w:lang w:eastAsia="zh-CN"/>
        </w:rPr>
        <w:t>。按照IPSAS标准的要求，报告还详述了本组织在2012/13两年期的财务执行情况，以及截至2012年底和2013年底的财务状况。</w:t>
      </w:r>
    </w:p>
    <w:p w:rsidR="00303729" w:rsidRPr="00773D6D" w:rsidRDefault="00303729" w:rsidP="00303729">
      <w:pPr>
        <w:rPr>
          <w:rFonts w:ascii="SimSun" w:eastAsia="SimSun" w:hAnsi="SimSun"/>
          <w:sz w:val="21"/>
          <w:szCs w:val="22"/>
          <w:lang w:eastAsia="zh-CN"/>
        </w:rPr>
      </w:pPr>
    </w:p>
    <w:p w:rsidR="00303729" w:rsidRPr="00773D6D" w:rsidRDefault="00303729" w:rsidP="00303729">
      <w:pPr>
        <w:rPr>
          <w:rFonts w:ascii="SimSun" w:eastAsia="SimSun" w:hAnsi="SimSun"/>
          <w:sz w:val="21"/>
          <w:szCs w:val="22"/>
          <w:lang w:eastAsia="zh-CN"/>
        </w:rPr>
      </w:pPr>
    </w:p>
    <w:p w:rsidR="00303729" w:rsidRPr="00773D6D" w:rsidRDefault="00303729" w:rsidP="00303729">
      <w:pPr>
        <w:rPr>
          <w:rFonts w:ascii="SimSun" w:eastAsia="SimSun" w:hAnsi="SimSun"/>
          <w:sz w:val="21"/>
          <w:szCs w:val="22"/>
          <w:lang w:eastAsia="zh-CN"/>
        </w:rPr>
      </w:pPr>
    </w:p>
    <w:p w:rsidR="00303729" w:rsidRPr="00773D6D" w:rsidRDefault="00303729" w:rsidP="00303729">
      <w:pPr>
        <w:rPr>
          <w:rFonts w:ascii="SimSun" w:eastAsia="SimSun" w:hAnsi="SimSun"/>
          <w:sz w:val="21"/>
          <w:szCs w:val="22"/>
          <w:lang w:eastAsia="zh-CN"/>
        </w:rPr>
      </w:pPr>
    </w:p>
    <w:p w:rsidR="00303729" w:rsidRPr="00773D6D" w:rsidRDefault="007E2BFC" w:rsidP="00303729">
      <w:pPr>
        <w:rPr>
          <w:rFonts w:ascii="SimSun" w:eastAsia="SimSun" w:hAnsi="SimSun"/>
          <w:sz w:val="21"/>
          <w:szCs w:val="22"/>
          <w:lang w:eastAsia="zh-CN"/>
        </w:rPr>
      </w:pPr>
      <w:r w:rsidRPr="00DC3C99">
        <w:rPr>
          <w:noProof/>
          <w:szCs w:val="22"/>
          <w:lang w:eastAsia="zh-CN"/>
        </w:rPr>
        <w:drawing>
          <wp:anchor distT="0" distB="0" distL="114300" distR="114300" simplePos="0" relativeHeight="251694592" behindDoc="0" locked="0" layoutInCell="0" allowOverlap="1" wp14:anchorId="1CC11542" wp14:editId="365944AB">
            <wp:simplePos x="0" y="0"/>
            <wp:positionH relativeFrom="column">
              <wp:posOffset>3552825</wp:posOffset>
            </wp:positionH>
            <wp:positionV relativeFrom="paragraph">
              <wp:posOffset>135255</wp:posOffset>
            </wp:positionV>
            <wp:extent cx="1600200" cy="609600"/>
            <wp:effectExtent l="0" t="0" r="0" b="0"/>
            <wp:wrapSquare wrapText="bothSides"/>
            <wp:docPr id="4051" name="Picture 4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02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3729" w:rsidRPr="00773D6D" w:rsidRDefault="00303729" w:rsidP="00303729">
      <w:pPr>
        <w:rPr>
          <w:rFonts w:ascii="SimSun" w:eastAsia="SimSun" w:hAnsi="SimSun"/>
          <w:szCs w:val="22"/>
          <w:lang w:eastAsia="zh-CN"/>
        </w:rPr>
      </w:pPr>
    </w:p>
    <w:p w:rsidR="00303729" w:rsidRPr="00773D6D" w:rsidRDefault="00303729" w:rsidP="00303729">
      <w:pPr>
        <w:rPr>
          <w:rFonts w:ascii="SimSun" w:eastAsia="SimSun" w:hAnsi="SimSun"/>
          <w:szCs w:val="22"/>
          <w:lang w:eastAsia="zh-CN"/>
        </w:rPr>
      </w:pPr>
    </w:p>
    <w:p w:rsidR="00303729" w:rsidRPr="00773D6D" w:rsidRDefault="00303729" w:rsidP="00303729">
      <w:pPr>
        <w:rPr>
          <w:rFonts w:ascii="SimSun" w:eastAsia="SimSun" w:hAnsi="SimSun"/>
          <w:szCs w:val="22"/>
          <w:lang w:eastAsia="zh-CN"/>
        </w:rPr>
      </w:pPr>
    </w:p>
    <w:p w:rsidR="00303729" w:rsidRPr="00773D6D" w:rsidRDefault="00303729" w:rsidP="00303729">
      <w:pPr>
        <w:rPr>
          <w:rFonts w:ascii="SimSun" w:eastAsia="SimSun" w:hAnsi="SimSun"/>
          <w:szCs w:val="22"/>
          <w:lang w:eastAsia="zh-CN"/>
        </w:rPr>
      </w:pPr>
    </w:p>
    <w:p w:rsidR="00303729" w:rsidRPr="00773D6D" w:rsidRDefault="00303729" w:rsidP="00303729">
      <w:pPr>
        <w:rPr>
          <w:rFonts w:ascii="SimSun" w:eastAsia="SimSun" w:hAnsi="SimSun"/>
          <w:szCs w:val="22"/>
          <w:lang w:eastAsia="zh-CN"/>
        </w:rPr>
      </w:pPr>
    </w:p>
    <w:p w:rsidR="001E6786" w:rsidRPr="00773D6D" w:rsidRDefault="001E6786" w:rsidP="001E6786">
      <w:pPr>
        <w:ind w:left="5670" w:firstLine="567"/>
        <w:rPr>
          <w:rFonts w:ascii="SimSun" w:eastAsia="SimSun" w:hAnsi="SimSun"/>
          <w:sz w:val="21"/>
          <w:szCs w:val="22"/>
          <w:lang w:eastAsia="zh-CN"/>
        </w:rPr>
      </w:pPr>
      <w:r w:rsidRPr="00773D6D">
        <w:rPr>
          <w:rFonts w:ascii="SimSun" w:eastAsia="SimSun" w:hAnsi="SimSun" w:hint="eastAsia"/>
          <w:sz w:val="21"/>
          <w:szCs w:val="22"/>
          <w:lang w:eastAsia="zh-CN"/>
        </w:rPr>
        <w:t>弗朗西斯·高</w:t>
      </w:r>
      <w:proofErr w:type="gramStart"/>
      <w:r w:rsidRPr="00773D6D">
        <w:rPr>
          <w:rFonts w:ascii="SimSun" w:eastAsia="SimSun" w:hAnsi="SimSun" w:hint="eastAsia"/>
          <w:sz w:val="21"/>
          <w:szCs w:val="22"/>
          <w:lang w:eastAsia="zh-CN"/>
        </w:rPr>
        <w:t>锐</w:t>
      </w:r>
      <w:proofErr w:type="gramEnd"/>
    </w:p>
    <w:p w:rsidR="00303729" w:rsidRPr="00773D6D" w:rsidRDefault="001E6786" w:rsidP="00035FD8">
      <w:pPr>
        <w:ind w:left="4536"/>
        <w:jc w:val="center"/>
        <w:rPr>
          <w:rFonts w:ascii="SimSun" w:eastAsia="SimSun" w:hAnsi="SimSun"/>
          <w:sz w:val="21"/>
          <w:szCs w:val="22"/>
          <w:lang w:eastAsia="zh-CN"/>
        </w:rPr>
      </w:pPr>
      <w:r w:rsidRPr="00773D6D">
        <w:rPr>
          <w:rFonts w:ascii="SimSun" w:eastAsia="SimSun" w:hAnsi="SimSun" w:hint="eastAsia"/>
          <w:sz w:val="21"/>
          <w:szCs w:val="22"/>
          <w:lang w:eastAsia="zh-CN"/>
        </w:rPr>
        <w:t>总干事</w:t>
      </w:r>
    </w:p>
    <w:p w:rsidR="00303729" w:rsidRPr="00773D6D" w:rsidRDefault="00303729" w:rsidP="00303729">
      <w:pPr>
        <w:rPr>
          <w:rFonts w:ascii="SimSun" w:eastAsia="SimSun" w:hAnsi="SimSun"/>
          <w:b/>
          <w:sz w:val="21"/>
          <w:szCs w:val="22"/>
          <w:lang w:eastAsia="zh-CN"/>
        </w:rPr>
      </w:pPr>
      <w:r w:rsidRPr="00773D6D">
        <w:rPr>
          <w:rFonts w:ascii="SimSun" w:eastAsia="SimSun" w:hAnsi="SimSun"/>
          <w:b/>
          <w:sz w:val="21"/>
          <w:szCs w:val="22"/>
          <w:lang w:eastAsia="zh-CN"/>
        </w:rPr>
        <w:br w:type="page"/>
      </w:r>
    </w:p>
    <w:p w:rsidR="00303729" w:rsidRPr="00773D6D" w:rsidRDefault="00303729" w:rsidP="007D5847">
      <w:pPr>
        <w:jc w:val="center"/>
        <w:rPr>
          <w:rFonts w:ascii="SimSun" w:eastAsia="SimSun" w:hAnsi="SimSun"/>
          <w:b/>
          <w:sz w:val="19"/>
          <w:szCs w:val="19"/>
          <w:lang w:eastAsia="zh-CN"/>
        </w:rPr>
      </w:pPr>
    </w:p>
    <w:p w:rsidR="00303729" w:rsidRPr="00773D6D" w:rsidRDefault="00303729" w:rsidP="007D5847">
      <w:pPr>
        <w:jc w:val="center"/>
        <w:rPr>
          <w:rFonts w:ascii="SimSun" w:eastAsia="SimSun" w:hAnsi="SimSun"/>
          <w:b/>
          <w:sz w:val="19"/>
          <w:szCs w:val="19"/>
          <w:lang w:eastAsia="zh-CN"/>
        </w:rPr>
      </w:pPr>
    </w:p>
    <w:p w:rsidR="0079484D" w:rsidRPr="00773D6D" w:rsidRDefault="0079484D" w:rsidP="007D5847">
      <w:pPr>
        <w:jc w:val="center"/>
        <w:rPr>
          <w:rFonts w:ascii="SimSun" w:eastAsia="SimSun" w:hAnsi="SimSun"/>
          <w:b/>
          <w:sz w:val="19"/>
          <w:szCs w:val="19"/>
          <w:lang w:eastAsia="zh-CN"/>
        </w:rPr>
      </w:pPr>
    </w:p>
    <w:p w:rsidR="0079484D" w:rsidRPr="00773D6D" w:rsidRDefault="0079484D" w:rsidP="007D5847">
      <w:pPr>
        <w:jc w:val="center"/>
        <w:rPr>
          <w:rFonts w:ascii="SimSun" w:eastAsia="SimSun" w:hAnsi="SimSun"/>
          <w:b/>
          <w:sz w:val="19"/>
          <w:szCs w:val="19"/>
          <w:lang w:eastAsia="zh-CN"/>
        </w:rPr>
      </w:pPr>
    </w:p>
    <w:p w:rsidR="0079484D" w:rsidRPr="00773D6D" w:rsidRDefault="0079484D" w:rsidP="007D5847">
      <w:pPr>
        <w:jc w:val="center"/>
        <w:rPr>
          <w:rFonts w:ascii="SimSun" w:eastAsia="SimSun" w:hAnsi="SimSun"/>
          <w:b/>
          <w:sz w:val="19"/>
          <w:szCs w:val="19"/>
          <w:lang w:eastAsia="zh-CN"/>
        </w:rPr>
      </w:pPr>
    </w:p>
    <w:p w:rsidR="0079484D" w:rsidRPr="00773D6D" w:rsidRDefault="0079484D" w:rsidP="007D5847">
      <w:pPr>
        <w:jc w:val="center"/>
        <w:rPr>
          <w:rFonts w:ascii="SimSun" w:eastAsia="SimSun" w:hAnsi="SimSun"/>
          <w:b/>
          <w:sz w:val="19"/>
          <w:szCs w:val="19"/>
          <w:lang w:eastAsia="zh-CN"/>
        </w:rPr>
      </w:pPr>
    </w:p>
    <w:p w:rsidR="0079484D" w:rsidRPr="006049FA" w:rsidRDefault="00370C52" w:rsidP="007D5847">
      <w:pPr>
        <w:jc w:val="center"/>
        <w:rPr>
          <w:rFonts w:ascii="SimSun" w:eastAsia="SimSun" w:hAnsi="SimSun"/>
          <w:b/>
          <w:sz w:val="15"/>
          <w:szCs w:val="19"/>
          <w:lang w:eastAsia="zh-CN"/>
        </w:rPr>
      </w:pPr>
      <w:r w:rsidRPr="006049FA">
        <w:rPr>
          <w:rFonts w:ascii="SimHei" w:eastAsia="SimHei" w:hint="eastAsia"/>
          <w:sz w:val="21"/>
          <w:szCs w:val="28"/>
          <w:lang w:eastAsia="zh-CN"/>
        </w:rPr>
        <w:t>2012</w:t>
      </w:r>
      <w:r w:rsidR="006049FA">
        <w:rPr>
          <w:rFonts w:ascii="SimHei" w:eastAsia="SimHei" w:hint="eastAsia"/>
          <w:sz w:val="21"/>
          <w:szCs w:val="28"/>
          <w:lang w:eastAsia="zh-CN"/>
        </w:rPr>
        <w:t>/</w:t>
      </w:r>
      <w:r w:rsidR="002800AD">
        <w:rPr>
          <w:rFonts w:ascii="SimHei" w:eastAsia="SimHei" w:hint="eastAsia"/>
          <w:sz w:val="21"/>
          <w:szCs w:val="28"/>
          <w:lang w:eastAsia="zh-CN"/>
        </w:rPr>
        <w:t>13</w:t>
      </w:r>
      <w:r w:rsidRPr="006049FA">
        <w:rPr>
          <w:rFonts w:ascii="SimHei" w:eastAsia="SimHei" w:hint="eastAsia"/>
          <w:sz w:val="21"/>
          <w:szCs w:val="28"/>
          <w:lang w:eastAsia="zh-CN"/>
        </w:rPr>
        <w:t>年</w:t>
      </w:r>
    </w:p>
    <w:p w:rsidR="0079484D" w:rsidRPr="006049FA" w:rsidRDefault="00370C52" w:rsidP="007D5847">
      <w:pPr>
        <w:jc w:val="center"/>
        <w:rPr>
          <w:rFonts w:ascii="SimSun" w:eastAsia="SimSun" w:hAnsi="SimSun"/>
          <w:b/>
          <w:sz w:val="15"/>
          <w:szCs w:val="19"/>
          <w:lang w:eastAsia="zh-CN"/>
        </w:rPr>
      </w:pPr>
      <w:r w:rsidRPr="006049FA">
        <w:rPr>
          <w:rFonts w:ascii="SimHei" w:eastAsia="SimHei" w:hint="eastAsia"/>
          <w:sz w:val="21"/>
          <w:szCs w:val="28"/>
          <w:lang w:eastAsia="zh-CN"/>
        </w:rPr>
        <w:t>财务管理报告</w:t>
      </w:r>
    </w:p>
    <w:p w:rsidR="0079484D" w:rsidRPr="00773D6D" w:rsidRDefault="0079484D" w:rsidP="007D5847">
      <w:pPr>
        <w:jc w:val="center"/>
        <w:rPr>
          <w:rFonts w:ascii="SimSun" w:eastAsia="SimSun" w:hAnsi="SimSun"/>
          <w:b/>
          <w:sz w:val="19"/>
          <w:szCs w:val="19"/>
          <w:lang w:eastAsia="zh-CN"/>
        </w:rPr>
      </w:pPr>
    </w:p>
    <w:p w:rsidR="0079484D" w:rsidRPr="00773D6D" w:rsidRDefault="0079484D" w:rsidP="007D5847">
      <w:pPr>
        <w:jc w:val="center"/>
        <w:rPr>
          <w:rFonts w:ascii="SimSun" w:eastAsia="SimSun" w:hAnsi="SimSun"/>
          <w:b/>
          <w:sz w:val="19"/>
          <w:szCs w:val="19"/>
          <w:lang w:eastAsia="zh-CN"/>
        </w:rPr>
      </w:pPr>
    </w:p>
    <w:p w:rsidR="007D5847" w:rsidRPr="00773D6D" w:rsidRDefault="007D5847" w:rsidP="007D5847">
      <w:pPr>
        <w:jc w:val="both"/>
        <w:rPr>
          <w:rFonts w:ascii="SimSun" w:eastAsia="SimSun" w:hAnsi="SimSun"/>
          <w:sz w:val="19"/>
          <w:szCs w:val="19"/>
          <w:lang w:eastAsia="zh-CN"/>
        </w:rPr>
      </w:pPr>
    </w:p>
    <w:p w:rsidR="007D5847" w:rsidRPr="00773D6D" w:rsidRDefault="007D5847" w:rsidP="007D5847">
      <w:pPr>
        <w:jc w:val="both"/>
        <w:rPr>
          <w:rFonts w:ascii="SimSun" w:eastAsia="SimSun" w:hAnsi="SimSun"/>
          <w:sz w:val="19"/>
          <w:szCs w:val="19"/>
          <w:lang w:eastAsia="zh-CN"/>
        </w:rPr>
      </w:pPr>
    </w:p>
    <w:p w:rsidR="007D5847" w:rsidRPr="00773D6D" w:rsidRDefault="007D5847" w:rsidP="007D5847">
      <w:pPr>
        <w:jc w:val="both"/>
        <w:rPr>
          <w:rFonts w:ascii="SimSun" w:eastAsia="SimSun" w:hAnsi="SimSun"/>
          <w:sz w:val="19"/>
          <w:szCs w:val="19"/>
          <w:lang w:eastAsia="zh-CN"/>
        </w:rPr>
      </w:pPr>
    </w:p>
    <w:p w:rsidR="00370C52" w:rsidRDefault="0043336A" w:rsidP="006049FA">
      <w:pPr>
        <w:spacing w:afterLines="50" w:after="120" w:line="340" w:lineRule="atLeast"/>
        <w:ind w:firstLineChars="200" w:firstLine="420"/>
        <w:jc w:val="both"/>
        <w:rPr>
          <w:rFonts w:ascii="SimSun" w:hAnsi="SimSun" w:cs="SimSun"/>
          <w:sz w:val="24"/>
          <w:szCs w:val="24"/>
          <w:lang w:eastAsia="zh-CN"/>
        </w:rPr>
      </w:pPr>
      <w:r w:rsidRPr="00DC3C99">
        <w:rPr>
          <w:rFonts w:hAnsi="SimSun" w:hint="eastAsia"/>
          <w:sz w:val="21"/>
          <w:szCs w:val="21"/>
          <w:lang w:eastAsia="zh-CN"/>
        </w:rPr>
        <w:t>本财务管理报告以瑞</w:t>
      </w:r>
      <w:r w:rsidR="00370C52" w:rsidRPr="00DC3C99">
        <w:rPr>
          <w:rFonts w:hAnsi="SimSun" w:hint="eastAsia"/>
          <w:sz w:val="21"/>
          <w:szCs w:val="21"/>
          <w:lang w:eastAsia="zh-CN"/>
        </w:rPr>
        <w:t>郎表示，展示了</w:t>
      </w:r>
      <w:r w:rsidR="00370C52" w:rsidRPr="00773D6D">
        <w:rPr>
          <w:rFonts w:ascii="SimSun" w:eastAsia="SimSun" w:hAnsi="SimSun"/>
          <w:sz w:val="21"/>
          <w:szCs w:val="21"/>
          <w:lang w:eastAsia="zh-CN"/>
        </w:rPr>
        <w:t>WIPO</w:t>
      </w:r>
      <w:r w:rsidR="00370C52" w:rsidRPr="00DC3C99">
        <w:rPr>
          <w:rFonts w:hAnsi="SimSun" w:hint="eastAsia"/>
          <w:sz w:val="21"/>
          <w:szCs w:val="21"/>
          <w:lang w:eastAsia="zh-CN"/>
        </w:rPr>
        <w:t>和</w:t>
      </w:r>
      <w:r w:rsidR="00370C52" w:rsidRPr="00DC3C99">
        <w:rPr>
          <w:rFonts w:ascii="SimSun" w:hAnsi="SimSun"/>
          <w:sz w:val="21"/>
          <w:szCs w:val="21"/>
          <w:lang w:eastAsia="zh-CN"/>
        </w:rPr>
        <w:t>WIPO</w:t>
      </w:r>
      <w:r w:rsidR="00370C52" w:rsidRPr="00DC3C99">
        <w:rPr>
          <w:rFonts w:hAnsi="SimSun" w:hint="eastAsia"/>
          <w:sz w:val="21"/>
          <w:szCs w:val="21"/>
          <w:lang w:eastAsia="zh-CN"/>
        </w:rPr>
        <w:t>管理的各联盟的财务结果</w:t>
      </w:r>
      <w:r w:rsidR="00370C52" w:rsidRPr="00773D6D">
        <w:rPr>
          <w:rStyle w:val="aa"/>
          <w:rFonts w:ascii="SimSun" w:eastAsia="SimSun" w:hAnsi="SimSun"/>
          <w:sz w:val="21"/>
          <w:szCs w:val="21"/>
        </w:rPr>
        <w:footnoteReference w:customMarkFollows="1" w:id="1"/>
        <w:sym w:font="Symbol" w:char="F02A"/>
      </w:r>
      <w:r w:rsidR="00370C52">
        <w:rPr>
          <w:rFonts w:ascii="SimSun" w:hAnsi="SimSun" w:cs="SimSun" w:hint="eastAsia"/>
          <w:sz w:val="24"/>
          <w:szCs w:val="24"/>
          <w:lang w:eastAsia="zh-CN"/>
        </w:rPr>
        <w:t>。</w:t>
      </w:r>
    </w:p>
    <w:p w:rsidR="00303729" w:rsidRPr="00DC3C99" w:rsidRDefault="00446420" w:rsidP="006049FA">
      <w:pPr>
        <w:spacing w:afterLines="50" w:after="120" w:line="340" w:lineRule="atLeast"/>
        <w:ind w:firstLineChars="200" w:firstLine="420"/>
        <w:jc w:val="both"/>
        <w:rPr>
          <w:rFonts w:ascii="SimSun" w:hAnsi="SimSun"/>
          <w:sz w:val="21"/>
          <w:szCs w:val="21"/>
          <w:lang w:eastAsia="zh-CN"/>
        </w:rPr>
      </w:pPr>
      <w:r w:rsidRPr="006049FA">
        <w:rPr>
          <w:rFonts w:ascii="SimSun" w:hAnsi="SimSun" w:hint="eastAsia"/>
          <w:sz w:val="21"/>
          <w:szCs w:val="21"/>
          <w:lang w:eastAsia="zh-CN"/>
        </w:rPr>
        <w:t>报告的前几页摘要说明了盈余收入为6,890</w:t>
      </w:r>
      <w:proofErr w:type="gramStart"/>
      <w:r w:rsidRPr="006049FA">
        <w:rPr>
          <w:rFonts w:ascii="SimSun" w:hAnsi="SimSun" w:hint="eastAsia"/>
          <w:sz w:val="21"/>
          <w:szCs w:val="21"/>
          <w:lang w:eastAsia="zh-CN"/>
        </w:rPr>
        <w:t>万瑞</w:t>
      </w:r>
      <w:proofErr w:type="gramEnd"/>
      <w:r w:rsidRPr="006049FA">
        <w:rPr>
          <w:rFonts w:ascii="SimSun" w:hAnsi="SimSun" w:hint="eastAsia"/>
          <w:sz w:val="21"/>
          <w:szCs w:val="21"/>
          <w:lang w:eastAsia="zh-CN"/>
        </w:rPr>
        <w:t>郎(</w:t>
      </w:r>
      <w:r w:rsidR="0043336A" w:rsidRPr="006049FA">
        <w:rPr>
          <w:rFonts w:ascii="SimSun" w:hAnsi="SimSun" w:hint="eastAsia"/>
          <w:sz w:val="21"/>
          <w:szCs w:val="21"/>
          <w:lang w:eastAsia="zh-CN"/>
        </w:rPr>
        <w:t>采用</w:t>
      </w:r>
      <w:r w:rsidRPr="006049FA">
        <w:rPr>
          <w:rFonts w:ascii="SimSun" w:hAnsi="SimSun" w:hint="eastAsia"/>
          <w:sz w:val="21"/>
          <w:szCs w:val="21"/>
          <w:lang w:eastAsia="zh-CN"/>
        </w:rPr>
        <w:t>IPSAS</w:t>
      </w:r>
      <w:proofErr w:type="gramStart"/>
      <w:r w:rsidR="0043336A" w:rsidRPr="006049FA">
        <w:rPr>
          <w:rFonts w:ascii="SimSun" w:hAnsi="SimSun" w:hint="eastAsia"/>
          <w:sz w:val="21"/>
          <w:szCs w:val="21"/>
          <w:lang w:eastAsia="zh-CN"/>
        </w:rPr>
        <w:t>制</w:t>
      </w:r>
      <w:r w:rsidRPr="006049FA">
        <w:rPr>
          <w:rFonts w:ascii="SimSun" w:hAnsi="SimSun" w:hint="eastAsia"/>
          <w:sz w:val="21"/>
          <w:szCs w:val="21"/>
          <w:lang w:eastAsia="zh-CN"/>
        </w:rPr>
        <w:t>之前</w:t>
      </w:r>
      <w:proofErr w:type="gramEnd"/>
      <w:r w:rsidRPr="006049FA">
        <w:rPr>
          <w:rFonts w:ascii="SimSun" w:hAnsi="SimSun" w:hint="eastAsia"/>
          <w:sz w:val="21"/>
          <w:szCs w:val="21"/>
          <w:lang w:eastAsia="zh-CN"/>
        </w:rPr>
        <w:t>)</w:t>
      </w:r>
      <w:r w:rsidR="00FF6907" w:rsidRPr="006049FA">
        <w:rPr>
          <w:rFonts w:ascii="SimSun" w:hAnsi="SimSun" w:hint="eastAsia"/>
          <w:sz w:val="21"/>
          <w:szCs w:val="21"/>
          <w:lang w:eastAsia="zh-CN"/>
        </w:rPr>
        <w:t>的财务结果、各联盟的财务状况，以及储备金和主要准备</w:t>
      </w:r>
      <w:r w:rsidRPr="006049FA">
        <w:rPr>
          <w:rFonts w:ascii="SimSun" w:hAnsi="SimSun" w:hint="eastAsia"/>
          <w:sz w:val="21"/>
          <w:szCs w:val="21"/>
          <w:lang w:eastAsia="zh-CN"/>
        </w:rPr>
        <w:t>金的状况。摘要之后为本组织在两年期期间的财务状况和截至</w:t>
      </w:r>
      <w:r w:rsidRPr="006049FA">
        <w:rPr>
          <w:rFonts w:ascii="SimSun" w:hAnsi="SimSun"/>
          <w:sz w:val="21"/>
          <w:szCs w:val="21"/>
          <w:lang w:eastAsia="zh-CN"/>
        </w:rPr>
        <w:t>201</w:t>
      </w:r>
      <w:r w:rsidR="007F19D2" w:rsidRPr="006049FA">
        <w:rPr>
          <w:rFonts w:ascii="SimSun" w:hAnsi="SimSun" w:hint="eastAsia"/>
          <w:sz w:val="21"/>
          <w:szCs w:val="21"/>
          <w:lang w:eastAsia="zh-CN"/>
        </w:rPr>
        <w:t>2</w:t>
      </w:r>
      <w:r w:rsidRPr="006049FA">
        <w:rPr>
          <w:rFonts w:ascii="SimSun" w:hAnsi="SimSun" w:hint="eastAsia"/>
          <w:sz w:val="21"/>
          <w:szCs w:val="21"/>
          <w:lang w:eastAsia="zh-CN"/>
        </w:rPr>
        <w:t>年底及</w:t>
      </w:r>
      <w:r w:rsidRPr="006049FA">
        <w:rPr>
          <w:rFonts w:ascii="SimSun" w:hAnsi="SimSun"/>
          <w:sz w:val="21"/>
          <w:szCs w:val="21"/>
          <w:lang w:eastAsia="zh-CN"/>
        </w:rPr>
        <w:t>201</w:t>
      </w:r>
      <w:r w:rsidR="007F19D2" w:rsidRPr="006049FA">
        <w:rPr>
          <w:rFonts w:ascii="SimSun" w:hAnsi="SimSun" w:hint="eastAsia"/>
          <w:sz w:val="21"/>
          <w:szCs w:val="21"/>
          <w:lang w:eastAsia="zh-CN"/>
        </w:rPr>
        <w:t>3</w:t>
      </w:r>
      <w:r w:rsidRPr="006049FA">
        <w:rPr>
          <w:rFonts w:ascii="SimSun" w:hAnsi="SimSun" w:hint="eastAsia"/>
          <w:sz w:val="21"/>
          <w:szCs w:val="21"/>
          <w:lang w:eastAsia="zh-CN"/>
        </w:rPr>
        <w:t>年底的资产和负债。按照</w:t>
      </w:r>
      <w:r w:rsidRPr="006049FA">
        <w:rPr>
          <w:rFonts w:ascii="SimSun" w:hAnsi="SimSun"/>
          <w:sz w:val="21"/>
          <w:szCs w:val="21"/>
          <w:lang w:eastAsia="zh-CN"/>
        </w:rPr>
        <w:t>WIPO</w:t>
      </w:r>
      <w:r w:rsidRPr="00DC3C99">
        <w:rPr>
          <w:rFonts w:ascii="SimSun" w:hAnsi="SimSun" w:hint="eastAsia"/>
          <w:sz w:val="21"/>
          <w:szCs w:val="21"/>
          <w:lang w:eastAsia="zh-CN"/>
        </w:rPr>
        <w:t>在</w:t>
      </w:r>
      <w:r w:rsidRPr="00DC3C99">
        <w:rPr>
          <w:rFonts w:ascii="SimSun" w:hAnsi="SimSun"/>
          <w:sz w:val="21"/>
          <w:szCs w:val="21"/>
          <w:lang w:eastAsia="zh-CN"/>
        </w:rPr>
        <w:t>2010</w:t>
      </w:r>
      <w:r w:rsidRPr="00DC3C99">
        <w:rPr>
          <w:rFonts w:ascii="SimSun" w:hAnsi="SimSun" w:hint="eastAsia"/>
          <w:sz w:val="21"/>
          <w:szCs w:val="21"/>
          <w:lang w:eastAsia="zh-CN"/>
        </w:rPr>
        <w:t>年引进的</w:t>
      </w:r>
      <w:r w:rsidRPr="00DC3C99">
        <w:rPr>
          <w:rFonts w:ascii="SimSun" w:hAnsi="SimSun"/>
          <w:sz w:val="21"/>
          <w:szCs w:val="21"/>
          <w:lang w:eastAsia="zh-CN"/>
        </w:rPr>
        <w:t>IPSAS</w:t>
      </w:r>
      <w:r w:rsidRPr="00DC3C99">
        <w:rPr>
          <w:rFonts w:ascii="SimSun" w:hAnsi="SimSun" w:hint="eastAsia"/>
          <w:sz w:val="21"/>
          <w:szCs w:val="21"/>
          <w:lang w:eastAsia="zh-CN"/>
        </w:rPr>
        <w:t>标准，本组织目前为两年期的每一年制定了一套需进行外部审计的财务报表。经审计的财务报表的副本连同所附的外部审计报告作为本组织的另一份文件予以提供。</w:t>
      </w:r>
    </w:p>
    <w:p w:rsidR="00303729" w:rsidRPr="00773D6D" w:rsidRDefault="007F19D2" w:rsidP="006049FA">
      <w:pPr>
        <w:spacing w:afterLines="50" w:after="120" w:line="340" w:lineRule="atLeast"/>
        <w:ind w:firstLineChars="200" w:firstLine="420"/>
        <w:jc w:val="both"/>
        <w:rPr>
          <w:rFonts w:ascii="SimSun" w:eastAsia="SimSun" w:hAnsi="SimSun" w:cs="Arial"/>
          <w:sz w:val="21"/>
          <w:szCs w:val="22"/>
          <w:lang w:eastAsia="zh-CN"/>
        </w:rPr>
      </w:pPr>
      <w:r w:rsidRPr="00773D6D">
        <w:rPr>
          <w:rFonts w:ascii="SimSun" w:eastAsia="SimSun" w:hAnsi="SimSun" w:cs="Arial" w:hint="eastAsia"/>
          <w:sz w:val="21"/>
          <w:szCs w:val="22"/>
          <w:lang w:eastAsia="zh-CN"/>
        </w:rPr>
        <w:t>财务信息之后还列出</w:t>
      </w:r>
      <w:r w:rsidR="00446420" w:rsidRPr="00773D6D">
        <w:rPr>
          <w:rFonts w:ascii="SimSun" w:eastAsia="SimSun" w:hAnsi="SimSun" w:cs="Arial" w:hint="eastAsia"/>
          <w:sz w:val="21"/>
          <w:szCs w:val="22"/>
          <w:lang w:eastAsia="zh-CN"/>
        </w:rPr>
        <w:t>有关2012/2013两年期会费的</w:t>
      </w:r>
      <w:r w:rsidR="00446420" w:rsidRPr="00DC3C99">
        <w:rPr>
          <w:rFonts w:ascii="SimSun" w:hAnsi="SimSun" w:hint="eastAsia"/>
          <w:sz w:val="21"/>
          <w:szCs w:val="21"/>
          <w:lang w:eastAsia="zh-CN"/>
        </w:rPr>
        <w:t>详细</w:t>
      </w:r>
      <w:r w:rsidR="00446420" w:rsidRPr="00773D6D">
        <w:rPr>
          <w:rFonts w:ascii="SimSun" w:eastAsia="SimSun" w:hAnsi="SimSun" w:cs="Arial" w:hint="eastAsia"/>
          <w:sz w:val="21"/>
          <w:szCs w:val="22"/>
          <w:lang w:eastAsia="zh-CN"/>
        </w:rPr>
        <w:t>信息。</w:t>
      </w:r>
      <w:r w:rsidR="00446420" w:rsidRPr="00DC3C99">
        <w:rPr>
          <w:rFonts w:hAnsi="SimSun" w:hint="eastAsia"/>
          <w:sz w:val="21"/>
          <w:szCs w:val="21"/>
          <w:lang w:eastAsia="zh-CN"/>
        </w:rPr>
        <w:t>报告还单列一章，对两年期期间按照马德里</w:t>
      </w:r>
      <w:r w:rsidR="00FF6907" w:rsidRPr="00DC3C99">
        <w:rPr>
          <w:rFonts w:hAnsi="SimSun" w:hint="eastAsia"/>
          <w:sz w:val="21"/>
          <w:szCs w:val="21"/>
          <w:lang w:eastAsia="zh-CN"/>
        </w:rPr>
        <w:t>协定</w:t>
      </w:r>
      <w:r w:rsidR="00446420" w:rsidRPr="00DC3C99">
        <w:rPr>
          <w:rFonts w:hAnsi="SimSun" w:hint="eastAsia"/>
          <w:sz w:val="21"/>
          <w:szCs w:val="21"/>
          <w:lang w:eastAsia="zh-CN"/>
        </w:rPr>
        <w:t>和海牙协定向成员国分配的</w:t>
      </w:r>
      <w:r w:rsidR="00446420" w:rsidRPr="00773D6D">
        <w:rPr>
          <w:rFonts w:ascii="SimSun" w:eastAsia="SimSun" w:hAnsi="SimSun"/>
          <w:sz w:val="21"/>
          <w:szCs w:val="21"/>
          <w:lang w:eastAsia="zh-CN"/>
        </w:rPr>
        <w:t>3.</w:t>
      </w:r>
      <w:r w:rsidR="00446420" w:rsidRPr="00773D6D">
        <w:rPr>
          <w:rFonts w:ascii="SimSun" w:eastAsia="SimSun" w:hAnsi="SimSun" w:hint="eastAsia"/>
          <w:sz w:val="21"/>
          <w:szCs w:val="21"/>
          <w:lang w:eastAsia="zh-CN"/>
        </w:rPr>
        <w:t>33</w:t>
      </w:r>
      <w:r w:rsidR="00FF6907" w:rsidRPr="00DC3C99">
        <w:rPr>
          <w:rFonts w:hAnsi="SimSun" w:hint="eastAsia"/>
          <w:sz w:val="21"/>
          <w:szCs w:val="21"/>
          <w:lang w:eastAsia="zh-CN"/>
        </w:rPr>
        <w:t>亿瑞郎这一事项予以说明</w:t>
      </w:r>
      <w:r w:rsidR="00446420" w:rsidRPr="00DC3C99">
        <w:rPr>
          <w:rFonts w:hAnsi="SimSun" w:hint="eastAsia"/>
          <w:sz w:val="21"/>
          <w:szCs w:val="21"/>
          <w:lang w:eastAsia="zh-CN"/>
        </w:rPr>
        <w:t>。</w:t>
      </w:r>
    </w:p>
    <w:p w:rsidR="00303729" w:rsidRPr="00773D6D" w:rsidRDefault="00014CC5" w:rsidP="006049FA">
      <w:pPr>
        <w:spacing w:afterLines="50" w:after="120" w:line="340" w:lineRule="atLeast"/>
        <w:ind w:firstLineChars="200" w:firstLine="420"/>
        <w:jc w:val="both"/>
        <w:rPr>
          <w:rFonts w:ascii="SimSun" w:eastAsia="SimSun" w:hAnsi="SimSun" w:cs="Arial"/>
          <w:sz w:val="21"/>
          <w:szCs w:val="22"/>
          <w:lang w:eastAsia="zh-CN"/>
        </w:rPr>
      </w:pPr>
      <w:r w:rsidRPr="00DC3C99">
        <w:rPr>
          <w:rFonts w:hAnsi="SimSun" w:hint="eastAsia"/>
          <w:sz w:val="21"/>
          <w:szCs w:val="21"/>
          <w:lang w:eastAsia="zh-CN"/>
        </w:rPr>
        <w:t>为了保证透明度，由成员国拨款设立的信托基金已被视为一个完备的实体，独立于</w:t>
      </w:r>
      <w:r w:rsidRPr="00773D6D">
        <w:rPr>
          <w:rFonts w:ascii="SimSun" w:eastAsia="SimSun" w:hAnsi="SimSun"/>
          <w:sz w:val="21"/>
          <w:szCs w:val="21"/>
          <w:lang w:eastAsia="zh-CN"/>
        </w:rPr>
        <w:t>WIPO</w:t>
      </w:r>
      <w:r w:rsidR="00DB27C6" w:rsidRPr="00DC3C99">
        <w:rPr>
          <w:rFonts w:hAnsi="SimSun" w:hint="eastAsia"/>
          <w:sz w:val="21"/>
          <w:szCs w:val="21"/>
          <w:lang w:eastAsia="zh-CN"/>
        </w:rPr>
        <w:t>账目，并单列一章予以</w:t>
      </w:r>
      <w:r w:rsidRPr="00DC3C99">
        <w:rPr>
          <w:rFonts w:hAnsi="SimSun" w:hint="eastAsia"/>
          <w:sz w:val="21"/>
          <w:szCs w:val="21"/>
          <w:lang w:eastAsia="zh-CN"/>
        </w:rPr>
        <w:t>说明。</w:t>
      </w:r>
    </w:p>
    <w:p w:rsidR="007D5847" w:rsidRPr="00773D6D" w:rsidRDefault="007D5847" w:rsidP="007D5847">
      <w:pPr>
        <w:jc w:val="both"/>
        <w:rPr>
          <w:rFonts w:ascii="SimSun" w:eastAsia="SimSun" w:hAnsi="SimSun"/>
          <w:sz w:val="19"/>
          <w:szCs w:val="19"/>
          <w:lang w:eastAsia="zh-CN"/>
        </w:rPr>
      </w:pPr>
    </w:p>
    <w:p w:rsidR="007D5847" w:rsidRPr="00773D6D" w:rsidRDefault="007D5847" w:rsidP="007D5847">
      <w:pPr>
        <w:jc w:val="both"/>
        <w:rPr>
          <w:rFonts w:ascii="SimSun" w:eastAsia="SimSun" w:hAnsi="SimSun"/>
          <w:sz w:val="19"/>
          <w:szCs w:val="19"/>
          <w:lang w:eastAsia="zh-CN"/>
        </w:rPr>
      </w:pPr>
    </w:p>
    <w:p w:rsidR="007D5847" w:rsidRPr="00773D6D" w:rsidRDefault="007D5847" w:rsidP="007D5847">
      <w:pPr>
        <w:jc w:val="both"/>
        <w:rPr>
          <w:rFonts w:ascii="SimSun" w:eastAsia="SimSun" w:hAnsi="SimSun"/>
          <w:sz w:val="19"/>
          <w:szCs w:val="19"/>
          <w:lang w:eastAsia="zh-CN"/>
        </w:rPr>
      </w:pPr>
    </w:p>
    <w:p w:rsidR="007D5847" w:rsidRPr="00773D6D" w:rsidRDefault="007D5847" w:rsidP="007D5847">
      <w:pPr>
        <w:jc w:val="both"/>
        <w:rPr>
          <w:rFonts w:ascii="SimSun" w:eastAsia="SimSun" w:hAnsi="SimSun"/>
          <w:sz w:val="19"/>
          <w:szCs w:val="19"/>
          <w:lang w:eastAsia="zh-CN"/>
        </w:rPr>
      </w:pPr>
    </w:p>
    <w:p w:rsidR="007D5847" w:rsidRPr="00773D6D" w:rsidRDefault="007D5847" w:rsidP="007D5847">
      <w:pPr>
        <w:jc w:val="both"/>
        <w:rPr>
          <w:rFonts w:ascii="SimSun" w:eastAsia="SimSun" w:hAnsi="SimSun"/>
          <w:sz w:val="19"/>
          <w:szCs w:val="19"/>
          <w:lang w:eastAsia="zh-CN"/>
        </w:rPr>
      </w:pPr>
    </w:p>
    <w:p w:rsidR="007D5847" w:rsidRPr="00773D6D" w:rsidRDefault="00303729" w:rsidP="007D5847">
      <w:pPr>
        <w:jc w:val="both"/>
        <w:rPr>
          <w:rFonts w:ascii="SimSun" w:eastAsia="SimSun" w:hAnsi="SimSun"/>
          <w:sz w:val="19"/>
          <w:szCs w:val="19"/>
          <w:lang w:eastAsia="zh-CN"/>
        </w:rPr>
      </w:pPr>
      <w:r w:rsidRPr="00DC3C99">
        <w:rPr>
          <w:noProof/>
          <w:sz w:val="23"/>
          <w:szCs w:val="23"/>
          <w:lang w:eastAsia="zh-CN"/>
        </w:rPr>
        <w:drawing>
          <wp:anchor distT="0" distB="0" distL="114300" distR="114300" simplePos="0" relativeHeight="251661824" behindDoc="0" locked="0" layoutInCell="0" allowOverlap="1" wp14:anchorId="19AC16BC" wp14:editId="79F0F020">
            <wp:simplePos x="0" y="0"/>
            <wp:positionH relativeFrom="column">
              <wp:posOffset>3614420</wp:posOffset>
            </wp:positionH>
            <wp:positionV relativeFrom="paragraph">
              <wp:posOffset>111760</wp:posOffset>
            </wp:positionV>
            <wp:extent cx="1600200" cy="609600"/>
            <wp:effectExtent l="0" t="0" r="0" b="0"/>
            <wp:wrapSquare wrapText="bothSides"/>
            <wp:docPr id="1216" name="Picture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02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5847" w:rsidRPr="00773D6D" w:rsidRDefault="007D5847" w:rsidP="007D5847">
      <w:pPr>
        <w:jc w:val="both"/>
        <w:rPr>
          <w:rFonts w:ascii="SimSun" w:eastAsia="SimSun" w:hAnsi="SimSun"/>
          <w:sz w:val="19"/>
          <w:szCs w:val="19"/>
          <w:lang w:eastAsia="zh-CN"/>
        </w:rPr>
      </w:pPr>
    </w:p>
    <w:p w:rsidR="007D5847" w:rsidRPr="00773D6D" w:rsidRDefault="007D5847" w:rsidP="007D5847">
      <w:pPr>
        <w:jc w:val="both"/>
        <w:rPr>
          <w:rFonts w:ascii="SimSun" w:eastAsia="SimSun" w:hAnsi="SimSun"/>
          <w:sz w:val="19"/>
          <w:szCs w:val="19"/>
          <w:lang w:eastAsia="zh-CN"/>
        </w:rPr>
      </w:pPr>
    </w:p>
    <w:p w:rsidR="007D5847" w:rsidRPr="00773D6D" w:rsidRDefault="007D5847" w:rsidP="007D5847">
      <w:pPr>
        <w:jc w:val="both"/>
        <w:rPr>
          <w:rFonts w:ascii="SimSun" w:eastAsia="SimSun" w:hAnsi="SimSun"/>
          <w:sz w:val="19"/>
          <w:szCs w:val="19"/>
          <w:lang w:eastAsia="zh-CN"/>
        </w:rPr>
      </w:pPr>
    </w:p>
    <w:p w:rsidR="007D5847" w:rsidRPr="00773D6D" w:rsidRDefault="007D5847" w:rsidP="007D5847">
      <w:pPr>
        <w:jc w:val="both"/>
        <w:rPr>
          <w:rFonts w:ascii="SimSun" w:eastAsia="SimSun" w:hAnsi="SimSun"/>
          <w:sz w:val="19"/>
          <w:szCs w:val="19"/>
          <w:lang w:eastAsia="zh-CN"/>
        </w:rPr>
      </w:pPr>
    </w:p>
    <w:p w:rsidR="007D5847" w:rsidRPr="00773D6D" w:rsidRDefault="007D5847" w:rsidP="007D5847">
      <w:pPr>
        <w:jc w:val="both"/>
        <w:rPr>
          <w:rFonts w:ascii="SimSun" w:eastAsia="SimSun" w:hAnsi="SimSun"/>
          <w:sz w:val="19"/>
          <w:szCs w:val="19"/>
          <w:lang w:eastAsia="zh-CN"/>
        </w:rPr>
      </w:pPr>
    </w:p>
    <w:p w:rsidR="007667C6" w:rsidRPr="00773D6D" w:rsidRDefault="007667C6" w:rsidP="000745A2">
      <w:pPr>
        <w:ind w:left="4536"/>
        <w:jc w:val="center"/>
        <w:rPr>
          <w:rFonts w:ascii="SimSun" w:eastAsia="SimSun" w:hAnsi="SimSun"/>
          <w:sz w:val="21"/>
          <w:szCs w:val="22"/>
          <w:lang w:eastAsia="zh-CN"/>
        </w:rPr>
      </w:pPr>
      <w:r w:rsidRPr="00773D6D">
        <w:rPr>
          <w:rFonts w:ascii="SimSun" w:eastAsia="SimSun" w:hAnsi="SimSun" w:hint="eastAsia"/>
          <w:sz w:val="21"/>
          <w:szCs w:val="22"/>
          <w:lang w:eastAsia="zh-CN"/>
        </w:rPr>
        <w:t>弗朗西斯·高</w:t>
      </w:r>
      <w:proofErr w:type="gramStart"/>
      <w:r w:rsidRPr="00773D6D">
        <w:rPr>
          <w:rFonts w:ascii="SimSun" w:eastAsia="SimSun" w:hAnsi="SimSun" w:hint="eastAsia"/>
          <w:sz w:val="21"/>
          <w:szCs w:val="22"/>
          <w:lang w:eastAsia="zh-CN"/>
        </w:rPr>
        <w:t>锐</w:t>
      </w:r>
      <w:proofErr w:type="gramEnd"/>
    </w:p>
    <w:p w:rsidR="00303729" w:rsidRPr="00773D6D" w:rsidRDefault="007667C6" w:rsidP="006049FA">
      <w:pPr>
        <w:ind w:left="4536"/>
        <w:jc w:val="center"/>
        <w:rPr>
          <w:rFonts w:ascii="SimSun" w:eastAsia="SimSun" w:hAnsi="SimSun" w:cs="Arial"/>
          <w:sz w:val="21"/>
          <w:szCs w:val="22"/>
          <w:lang w:eastAsia="zh-CN"/>
        </w:rPr>
      </w:pPr>
      <w:r w:rsidRPr="00773D6D">
        <w:rPr>
          <w:rFonts w:ascii="SimSun" w:eastAsia="SimSun" w:hAnsi="SimSun" w:hint="eastAsia"/>
          <w:sz w:val="21"/>
          <w:szCs w:val="22"/>
          <w:lang w:eastAsia="zh-CN"/>
        </w:rPr>
        <w:t>总干事</w:t>
      </w:r>
    </w:p>
    <w:p w:rsidR="00303729" w:rsidRPr="00773D6D" w:rsidRDefault="00303729" w:rsidP="00FE496F">
      <w:pPr>
        <w:jc w:val="center"/>
        <w:rPr>
          <w:rFonts w:ascii="SimSun" w:eastAsia="SimSun" w:hAnsi="SimSun" w:cs="Arial"/>
          <w:sz w:val="27"/>
          <w:szCs w:val="27"/>
          <w:lang w:eastAsia="zh-CN"/>
        </w:rPr>
      </w:pPr>
    </w:p>
    <w:p w:rsidR="00303729" w:rsidRPr="00773D6D" w:rsidRDefault="00303729" w:rsidP="00FE496F">
      <w:pPr>
        <w:jc w:val="center"/>
        <w:rPr>
          <w:rFonts w:ascii="SimSun" w:eastAsia="SimSun" w:hAnsi="SimSun" w:cs="Arial"/>
          <w:sz w:val="27"/>
          <w:szCs w:val="27"/>
          <w:lang w:eastAsia="zh-CN"/>
        </w:rPr>
        <w:sectPr w:rsidR="00303729" w:rsidRPr="00773D6D" w:rsidSect="007504A0">
          <w:headerReference w:type="even" r:id="rId15"/>
          <w:headerReference w:type="default" r:id="rId16"/>
          <w:footerReference w:type="even" r:id="rId17"/>
          <w:footerReference w:type="first" r:id="rId18"/>
          <w:pgSz w:w="11907" w:h="16840" w:code="9"/>
          <w:pgMar w:top="567" w:right="1418" w:bottom="567" w:left="1418" w:header="510" w:footer="510" w:gutter="0"/>
          <w:pgNumType w:fmt="lowerRoman"/>
          <w:cols w:space="720"/>
          <w:titlePg/>
        </w:sectPr>
      </w:pPr>
    </w:p>
    <w:p w:rsidR="00BA659A" w:rsidRDefault="00BA659A" w:rsidP="00964EC3">
      <w:pPr>
        <w:jc w:val="center"/>
        <w:rPr>
          <w:rFonts w:eastAsia="SimHei"/>
          <w:sz w:val="24"/>
          <w:szCs w:val="24"/>
          <w:lang w:eastAsia="zh-CN"/>
        </w:rPr>
      </w:pPr>
    </w:p>
    <w:p w:rsidR="00BA659A" w:rsidRDefault="00BA659A" w:rsidP="00964EC3">
      <w:pPr>
        <w:jc w:val="center"/>
        <w:rPr>
          <w:rFonts w:eastAsia="SimHei"/>
          <w:sz w:val="24"/>
          <w:szCs w:val="24"/>
          <w:lang w:eastAsia="zh-CN"/>
        </w:rPr>
      </w:pPr>
    </w:p>
    <w:p w:rsidR="00BA659A" w:rsidRDefault="00BA659A" w:rsidP="00964EC3">
      <w:pPr>
        <w:jc w:val="center"/>
        <w:rPr>
          <w:rFonts w:eastAsia="SimHei"/>
          <w:sz w:val="24"/>
          <w:szCs w:val="24"/>
          <w:lang w:eastAsia="zh-CN"/>
        </w:rPr>
      </w:pPr>
    </w:p>
    <w:p w:rsidR="00964EC3" w:rsidRPr="00DC3C99" w:rsidRDefault="004C046B" w:rsidP="00964EC3">
      <w:pPr>
        <w:jc w:val="center"/>
        <w:rPr>
          <w:rFonts w:cs="Arial"/>
          <w:b/>
          <w:sz w:val="27"/>
          <w:szCs w:val="27"/>
          <w:lang w:eastAsia="zh-CN"/>
        </w:rPr>
      </w:pPr>
      <w:r>
        <w:rPr>
          <w:rFonts w:eastAsia="SimHei" w:hint="eastAsia"/>
          <w:sz w:val="24"/>
          <w:szCs w:val="24"/>
          <w:lang w:eastAsia="zh-CN"/>
        </w:rPr>
        <w:t>目　　录</w:t>
      </w:r>
    </w:p>
    <w:p w:rsidR="00063529" w:rsidRPr="00DC3C99" w:rsidRDefault="00063529" w:rsidP="00964EC3">
      <w:pPr>
        <w:jc w:val="center"/>
        <w:rPr>
          <w:rFonts w:cs="Arial"/>
          <w:b/>
          <w:sz w:val="27"/>
          <w:szCs w:val="27"/>
          <w:lang w:eastAsia="zh-CN"/>
        </w:rPr>
      </w:pPr>
    </w:p>
    <w:p w:rsidR="00BA55C1" w:rsidRPr="00BA659A" w:rsidRDefault="00964EC3" w:rsidP="00BA659A">
      <w:pPr>
        <w:pStyle w:val="11"/>
        <w:rPr>
          <w:rFonts w:asciiTheme="minorHAnsi" w:hAnsiTheme="minorHAnsi" w:cstheme="minorBidi"/>
          <w:kern w:val="2"/>
          <w:sz w:val="21"/>
          <w:szCs w:val="21"/>
        </w:rPr>
      </w:pPr>
      <w:r w:rsidRPr="00DC3C99">
        <w:rPr>
          <w:bCs/>
          <w:iCs/>
          <w:sz w:val="21"/>
          <w:szCs w:val="21"/>
        </w:rPr>
        <w:fldChar w:fldCharType="begin"/>
      </w:r>
      <w:r w:rsidRPr="00DC3C99">
        <w:rPr>
          <w:bCs/>
          <w:iCs/>
          <w:sz w:val="21"/>
          <w:szCs w:val="21"/>
        </w:rPr>
        <w:instrText xml:space="preserve"> TOC \o "1-3" \h \z \t "HEADING 2 2,2" </w:instrText>
      </w:r>
      <w:r w:rsidRPr="00DC3C99">
        <w:rPr>
          <w:bCs/>
          <w:iCs/>
          <w:sz w:val="21"/>
          <w:szCs w:val="21"/>
        </w:rPr>
        <w:fldChar w:fldCharType="separate"/>
      </w:r>
      <w:hyperlink w:anchor="_Toc395874636" w:history="1">
        <w:r w:rsidR="00BA55C1" w:rsidRPr="00BA659A">
          <w:rPr>
            <w:rStyle w:val="ad"/>
            <w:rFonts w:hint="eastAsia"/>
            <w:sz w:val="21"/>
            <w:szCs w:val="21"/>
          </w:rPr>
          <w:t>主要财务和其他参数</w:t>
        </w:r>
        <w:r w:rsidR="00BA55C1" w:rsidRPr="00BA659A">
          <w:rPr>
            <w:rFonts w:ascii="Arial" w:hAnsi="Arial" w:cs="Arial"/>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_Toc395874636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6</w:t>
        </w:r>
        <w:r w:rsidR="00BA55C1" w:rsidRPr="00BA659A">
          <w:rPr>
            <w:webHidden/>
            <w:sz w:val="21"/>
            <w:szCs w:val="21"/>
          </w:rPr>
          <w:fldChar w:fldCharType="end"/>
        </w:r>
      </w:hyperlink>
    </w:p>
    <w:p w:rsidR="00BA55C1" w:rsidRPr="00BA659A" w:rsidRDefault="0005672A" w:rsidP="00BA659A">
      <w:pPr>
        <w:pStyle w:val="11"/>
        <w:rPr>
          <w:rFonts w:asciiTheme="minorHAnsi" w:hAnsiTheme="minorHAnsi" w:cstheme="minorBidi"/>
          <w:b/>
          <w:kern w:val="2"/>
          <w:sz w:val="21"/>
          <w:szCs w:val="21"/>
        </w:rPr>
      </w:pPr>
      <w:hyperlink w:anchor="_Toc395874637" w:history="1">
        <w:r w:rsidR="00BA55C1" w:rsidRPr="00BA659A">
          <w:rPr>
            <w:rStyle w:val="ad"/>
            <w:rFonts w:hint="eastAsia"/>
            <w:sz w:val="21"/>
            <w:szCs w:val="21"/>
          </w:rPr>
          <w:t>按联盟开列的财务结果概览</w:t>
        </w:r>
        <w:r w:rsidR="00BA55C1" w:rsidRPr="00BA659A">
          <w:rPr>
            <w:rFonts w:ascii="Arial" w:hAnsi="Arial" w:cs="Arial"/>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_Toc395874637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7</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38" w:history="1">
        <w:r w:rsidR="00BA55C1" w:rsidRPr="00BA659A">
          <w:rPr>
            <w:rStyle w:val="ad"/>
            <w:rFonts w:ascii="SimSun" w:eastAsia="SimSun" w:hAnsi="SimSun" w:hint="eastAsia"/>
            <w:sz w:val="21"/>
            <w:szCs w:val="21"/>
            <w:lang w:eastAsia="zh-CN"/>
          </w:rPr>
          <w:t>表</w:t>
        </w:r>
        <w:r w:rsidR="00BA55C1" w:rsidRPr="00BA659A">
          <w:rPr>
            <w:rStyle w:val="ad"/>
            <w:rFonts w:ascii="SimSun" w:eastAsia="SimSun" w:hAnsi="SimSun"/>
            <w:sz w:val="21"/>
            <w:szCs w:val="21"/>
          </w:rPr>
          <w:t>1</w:t>
        </w:r>
        <w:r w:rsidR="00BA55C1" w:rsidRPr="00BA659A">
          <w:rPr>
            <w:rFonts w:asciiTheme="minorHAnsi" w:hAnsiTheme="minorHAnsi" w:cstheme="minorBidi"/>
            <w:kern w:val="2"/>
            <w:sz w:val="21"/>
            <w:szCs w:val="21"/>
            <w:lang w:eastAsia="zh-CN"/>
          </w:rPr>
          <w:tab/>
        </w:r>
        <w:r w:rsidR="00BA55C1" w:rsidRPr="00BA659A">
          <w:rPr>
            <w:rStyle w:val="ad"/>
            <w:rFonts w:ascii="SimSun" w:eastAsia="SimSun" w:hAnsi="SimSun" w:hint="eastAsia"/>
            <w:sz w:val="21"/>
            <w:szCs w:val="21"/>
            <w:lang w:eastAsia="zh-CN"/>
          </w:rPr>
          <w:t>按联盟开列的截至</w:t>
        </w:r>
        <w:r w:rsidR="00BA55C1" w:rsidRPr="00BA659A">
          <w:rPr>
            <w:rStyle w:val="ad"/>
            <w:rFonts w:ascii="SimSun" w:eastAsia="SimSun" w:hAnsi="SimSun"/>
            <w:sz w:val="21"/>
            <w:szCs w:val="21"/>
            <w:lang w:eastAsia="zh-CN"/>
          </w:rPr>
          <w:t>2013</w:t>
        </w:r>
        <w:r w:rsidR="00BA55C1" w:rsidRPr="00BA659A">
          <w:rPr>
            <w:rStyle w:val="ad"/>
            <w:rFonts w:ascii="SimSun" w:eastAsia="SimSun" w:hAnsi="SimSun" w:hint="eastAsia"/>
            <w:sz w:val="21"/>
            <w:szCs w:val="21"/>
            <w:lang w:eastAsia="zh-CN"/>
          </w:rPr>
          <w:t>年底的</w:t>
        </w:r>
        <w:r w:rsidR="00BA55C1" w:rsidRPr="00BA659A">
          <w:rPr>
            <w:rStyle w:val="ad"/>
            <w:rFonts w:ascii="SimSun" w:eastAsia="SimSun" w:hAnsi="SimSun" w:hint="eastAsia"/>
            <w:sz w:val="21"/>
            <w:szCs w:val="21"/>
          </w:rPr>
          <w:t>储备金和周转基金</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_Toc395874638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7</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39" w:history="1">
        <w:r w:rsidR="00BA55C1" w:rsidRPr="00BA659A">
          <w:rPr>
            <w:rStyle w:val="ad"/>
            <w:rFonts w:ascii="SimSun" w:eastAsia="SimSun" w:hAnsi="SimSun" w:hint="eastAsia"/>
            <w:sz w:val="21"/>
            <w:szCs w:val="21"/>
            <w:lang w:eastAsia="zh-CN"/>
          </w:rPr>
          <w:t>表</w:t>
        </w:r>
        <w:r w:rsidR="00BA55C1" w:rsidRPr="00BA659A">
          <w:rPr>
            <w:rStyle w:val="ad"/>
            <w:rFonts w:ascii="SimSun" w:eastAsia="SimSun" w:hAnsi="SimSun"/>
            <w:sz w:val="21"/>
            <w:szCs w:val="21"/>
          </w:rPr>
          <w:t>1.2</w:t>
        </w:r>
        <w:r w:rsidR="00BA55C1" w:rsidRPr="00BA659A">
          <w:rPr>
            <w:rFonts w:asciiTheme="minorHAnsi" w:hAnsiTheme="minorHAnsi" w:cstheme="minorBidi"/>
            <w:kern w:val="2"/>
            <w:sz w:val="21"/>
            <w:szCs w:val="21"/>
            <w:lang w:eastAsia="zh-CN"/>
          </w:rPr>
          <w:tab/>
        </w:r>
        <w:r w:rsidR="00BA55C1" w:rsidRPr="00BA659A">
          <w:rPr>
            <w:rStyle w:val="ad"/>
            <w:rFonts w:ascii="SimSun" w:eastAsia="SimSun" w:hAnsi="SimSun" w:hint="eastAsia"/>
            <w:sz w:val="21"/>
            <w:szCs w:val="21"/>
            <w:lang w:eastAsia="zh-CN"/>
          </w:rPr>
          <w:t>按联盟开列的收入和支出—</w:t>
        </w:r>
        <w:r w:rsidR="00BA55C1" w:rsidRPr="00BA659A">
          <w:rPr>
            <w:rStyle w:val="ad"/>
            <w:rFonts w:ascii="SimSun" w:eastAsia="SimSun" w:hAnsi="SimSun"/>
            <w:sz w:val="21"/>
            <w:szCs w:val="21"/>
          </w:rPr>
          <w:t>2012/13</w:t>
        </w:r>
        <w:r w:rsidR="00BA55C1" w:rsidRPr="00BA659A">
          <w:rPr>
            <w:rStyle w:val="ad"/>
            <w:rFonts w:ascii="SimSun" w:eastAsia="SimSun" w:hAnsi="SimSun" w:hint="eastAsia"/>
            <w:sz w:val="21"/>
            <w:szCs w:val="21"/>
          </w:rPr>
          <w:t>两年期</w:t>
        </w:r>
        <w:r w:rsidR="00BA55C1" w:rsidRPr="00BA659A">
          <w:rPr>
            <w:rStyle w:val="ad"/>
            <w:rFonts w:ascii="SimSun" w:eastAsia="SimSun" w:hAnsi="SimSun"/>
            <w:sz w:val="21"/>
            <w:szCs w:val="21"/>
          </w:rPr>
          <w:t>(</w:t>
        </w:r>
        <w:r w:rsidR="00BA55C1" w:rsidRPr="00BA659A">
          <w:rPr>
            <w:rStyle w:val="ad"/>
            <w:rFonts w:ascii="SimSun" w:eastAsia="SimSun" w:hAnsi="SimSun" w:hint="eastAsia"/>
            <w:sz w:val="21"/>
            <w:szCs w:val="21"/>
            <w:lang w:eastAsia="zh-CN"/>
          </w:rPr>
          <w:t>预算制</w:t>
        </w:r>
        <w:r w:rsidR="00BA55C1" w:rsidRPr="00BA659A">
          <w:rPr>
            <w:rStyle w:val="ad"/>
            <w:rFonts w:ascii="SimSun" w:eastAsia="SimSun" w:hAnsi="SimSun"/>
            <w:sz w:val="21"/>
            <w:szCs w:val="21"/>
          </w:rPr>
          <w:t>)</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_Toc395874639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7</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40" w:history="1">
        <w:r w:rsidR="00BA55C1" w:rsidRPr="00BA659A">
          <w:rPr>
            <w:rStyle w:val="ad"/>
            <w:rFonts w:ascii="SimSun" w:eastAsia="SimSun" w:hAnsi="SimSun" w:hint="eastAsia"/>
            <w:sz w:val="21"/>
            <w:szCs w:val="21"/>
            <w:lang w:eastAsia="zh-CN"/>
          </w:rPr>
          <w:t>表</w:t>
        </w:r>
        <w:r w:rsidR="00BA55C1" w:rsidRPr="00BA659A">
          <w:rPr>
            <w:rStyle w:val="ad"/>
            <w:rFonts w:ascii="SimSun" w:eastAsia="SimSun" w:hAnsi="SimSun"/>
            <w:sz w:val="21"/>
            <w:szCs w:val="21"/>
          </w:rPr>
          <w:t>1.3</w:t>
        </w:r>
        <w:r w:rsidR="00BA55C1" w:rsidRPr="00BA659A">
          <w:rPr>
            <w:rFonts w:asciiTheme="minorHAnsi" w:hAnsiTheme="minorHAnsi" w:cstheme="minorBidi"/>
            <w:kern w:val="2"/>
            <w:sz w:val="21"/>
            <w:szCs w:val="21"/>
            <w:lang w:eastAsia="zh-CN"/>
          </w:rPr>
          <w:tab/>
        </w:r>
        <w:r w:rsidR="00BA55C1" w:rsidRPr="00BA659A">
          <w:rPr>
            <w:rStyle w:val="ad"/>
            <w:rFonts w:ascii="SimSun" w:eastAsia="SimSun" w:hAnsi="SimSun" w:hint="eastAsia"/>
            <w:sz w:val="21"/>
            <w:szCs w:val="21"/>
            <w:lang w:eastAsia="zh-CN"/>
          </w:rPr>
          <w:t>截至</w:t>
        </w:r>
        <w:r w:rsidR="00BA55C1" w:rsidRPr="00BA659A">
          <w:rPr>
            <w:rStyle w:val="ad"/>
            <w:rFonts w:ascii="SimSun" w:eastAsia="SimSun" w:hAnsi="SimSun"/>
            <w:sz w:val="21"/>
            <w:szCs w:val="21"/>
            <w:lang w:eastAsia="zh-CN"/>
          </w:rPr>
          <w:t>2013</w:t>
        </w:r>
        <w:r w:rsidR="00BA55C1" w:rsidRPr="00BA659A">
          <w:rPr>
            <w:rStyle w:val="ad"/>
            <w:rFonts w:ascii="SimSun" w:eastAsia="SimSun" w:hAnsi="SimSun" w:hint="eastAsia"/>
            <w:sz w:val="21"/>
            <w:szCs w:val="21"/>
            <w:lang w:eastAsia="zh-CN"/>
          </w:rPr>
          <w:t>年底的储备金供资特别项目</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_Toc395874640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8</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41" w:history="1">
        <w:r w:rsidR="00BA55C1" w:rsidRPr="00BA659A">
          <w:rPr>
            <w:rStyle w:val="ad"/>
            <w:rFonts w:ascii="SimSun" w:eastAsia="SimSun" w:hAnsi="SimSun" w:hint="eastAsia"/>
            <w:sz w:val="21"/>
            <w:szCs w:val="21"/>
            <w:lang w:eastAsia="zh-CN"/>
          </w:rPr>
          <w:t>表</w:t>
        </w:r>
        <w:r w:rsidR="00BA55C1" w:rsidRPr="00BA659A">
          <w:rPr>
            <w:rStyle w:val="ad"/>
            <w:rFonts w:ascii="SimSun" w:eastAsia="SimSun" w:hAnsi="SimSun"/>
            <w:sz w:val="21"/>
            <w:szCs w:val="21"/>
          </w:rPr>
          <w:t>1.4</w:t>
        </w:r>
        <w:r w:rsidR="00BA55C1" w:rsidRPr="00BA659A">
          <w:rPr>
            <w:rFonts w:asciiTheme="minorHAnsi" w:hAnsiTheme="minorHAnsi" w:cstheme="minorBidi"/>
            <w:kern w:val="2"/>
            <w:sz w:val="21"/>
            <w:szCs w:val="21"/>
            <w:lang w:eastAsia="zh-CN"/>
          </w:rPr>
          <w:tab/>
        </w:r>
        <w:r w:rsidR="00BA55C1" w:rsidRPr="00BA659A">
          <w:rPr>
            <w:rStyle w:val="ad"/>
            <w:rFonts w:ascii="SimSun" w:eastAsia="SimSun" w:hAnsi="SimSun" w:hint="eastAsia"/>
            <w:sz w:val="21"/>
            <w:szCs w:val="21"/>
            <w:lang w:eastAsia="zh-CN"/>
          </w:rPr>
          <w:t>截至</w:t>
        </w:r>
        <w:r w:rsidR="00BA55C1" w:rsidRPr="00BA659A">
          <w:rPr>
            <w:rStyle w:val="ad"/>
            <w:rFonts w:ascii="SimSun" w:eastAsia="SimSun" w:hAnsi="SimSun"/>
            <w:sz w:val="21"/>
            <w:szCs w:val="21"/>
            <w:lang w:eastAsia="zh-CN"/>
          </w:rPr>
          <w:t>2013</w:t>
        </w:r>
        <w:r w:rsidR="00BA55C1" w:rsidRPr="00BA659A">
          <w:rPr>
            <w:rStyle w:val="ad"/>
            <w:rFonts w:ascii="SimSun" w:eastAsia="SimSun" w:hAnsi="SimSun" w:hint="eastAsia"/>
            <w:sz w:val="21"/>
            <w:szCs w:val="21"/>
            <w:lang w:eastAsia="zh-CN"/>
          </w:rPr>
          <w:t>年底的重大建设项目</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_Toc395874641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8</w:t>
        </w:r>
        <w:r w:rsidR="00BA55C1" w:rsidRPr="00BA659A">
          <w:rPr>
            <w:webHidden/>
            <w:sz w:val="21"/>
            <w:szCs w:val="21"/>
          </w:rPr>
          <w:fldChar w:fldCharType="end"/>
        </w:r>
      </w:hyperlink>
    </w:p>
    <w:p w:rsidR="00BA55C1" w:rsidRPr="00BA659A" w:rsidRDefault="0005672A" w:rsidP="00BA659A">
      <w:pPr>
        <w:pStyle w:val="11"/>
        <w:rPr>
          <w:rFonts w:asciiTheme="minorHAnsi" w:hAnsiTheme="minorHAnsi" w:cstheme="minorBidi"/>
          <w:b/>
          <w:kern w:val="2"/>
          <w:sz w:val="21"/>
          <w:szCs w:val="21"/>
        </w:rPr>
      </w:pPr>
      <w:hyperlink w:anchor="_Toc395874642" w:history="1">
        <w:r w:rsidR="00BA55C1" w:rsidRPr="00BA659A">
          <w:rPr>
            <w:rStyle w:val="ad"/>
            <w:rFonts w:hint="eastAsia"/>
            <w:sz w:val="21"/>
            <w:szCs w:val="21"/>
          </w:rPr>
          <w:t>预　算</w:t>
        </w:r>
        <w:r w:rsidR="00BA55C1" w:rsidRPr="00BA659A">
          <w:rPr>
            <w:rFonts w:ascii="Arial" w:hAnsi="Arial" w:cs="Arial"/>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_Toc395874642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9</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43" w:history="1">
        <w:r w:rsidR="00BA55C1" w:rsidRPr="00BA659A">
          <w:rPr>
            <w:rStyle w:val="ad"/>
            <w:rFonts w:ascii="SimSun" w:eastAsia="SimSun" w:hAnsi="SimSun" w:hint="eastAsia"/>
            <w:sz w:val="21"/>
            <w:szCs w:val="21"/>
            <w:lang w:eastAsia="zh-CN"/>
          </w:rPr>
          <w:t>表</w:t>
        </w:r>
        <w:r w:rsidR="00BA55C1" w:rsidRPr="00BA659A">
          <w:rPr>
            <w:rStyle w:val="ad"/>
            <w:rFonts w:ascii="SimSun" w:eastAsia="SimSun" w:hAnsi="SimSun"/>
            <w:sz w:val="21"/>
            <w:szCs w:val="21"/>
            <w:lang w:eastAsia="zh-CN"/>
          </w:rPr>
          <w:t>2</w:t>
        </w:r>
        <w:r w:rsidR="00BA55C1" w:rsidRPr="00BA659A">
          <w:rPr>
            <w:rFonts w:asciiTheme="minorHAnsi" w:hAnsiTheme="minorHAnsi" w:cstheme="minorBidi"/>
            <w:kern w:val="2"/>
            <w:sz w:val="21"/>
            <w:szCs w:val="21"/>
            <w:lang w:eastAsia="zh-CN"/>
          </w:rPr>
          <w:tab/>
        </w:r>
        <w:r w:rsidR="00BA55C1" w:rsidRPr="00BA659A">
          <w:rPr>
            <w:rStyle w:val="ad"/>
            <w:rFonts w:ascii="SimSun" w:eastAsia="SimSun" w:hAnsi="SimSun" w:hint="eastAsia"/>
            <w:sz w:val="21"/>
            <w:szCs w:val="21"/>
            <w:lang w:eastAsia="zh-CN"/>
          </w:rPr>
          <w:t>按计划开列的核定预算和调剂使用额—</w:t>
        </w:r>
        <w:r w:rsidR="00BA55C1" w:rsidRPr="00BA659A">
          <w:rPr>
            <w:rStyle w:val="ad"/>
            <w:rFonts w:ascii="SimSun" w:eastAsia="SimSun" w:hAnsi="SimSun"/>
            <w:sz w:val="21"/>
            <w:szCs w:val="21"/>
            <w:lang w:eastAsia="zh-CN"/>
          </w:rPr>
          <w:t>2012/13</w:t>
        </w:r>
        <w:r w:rsidR="00BA55C1" w:rsidRPr="00BA659A">
          <w:rPr>
            <w:rStyle w:val="ad"/>
            <w:rFonts w:ascii="SimSun" w:eastAsia="SimSun" w:hAnsi="SimSun" w:hint="eastAsia"/>
            <w:sz w:val="21"/>
            <w:szCs w:val="21"/>
            <w:lang w:eastAsia="zh-CN"/>
          </w:rPr>
          <w:t>两年期</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_Toc395874643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10</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44" w:history="1">
        <w:r w:rsidR="00BA55C1" w:rsidRPr="00BA659A">
          <w:rPr>
            <w:rStyle w:val="ad"/>
            <w:rFonts w:ascii="SimSun" w:eastAsia="SimSun" w:hAnsi="SimSun" w:hint="eastAsia"/>
            <w:sz w:val="21"/>
            <w:szCs w:val="21"/>
            <w:lang w:eastAsia="zh-CN"/>
          </w:rPr>
          <w:t>表</w:t>
        </w:r>
        <w:r w:rsidR="00BA55C1" w:rsidRPr="00BA659A">
          <w:rPr>
            <w:rStyle w:val="ad"/>
            <w:rFonts w:ascii="SimSun" w:eastAsia="SimSun" w:hAnsi="SimSun"/>
            <w:sz w:val="21"/>
            <w:szCs w:val="21"/>
          </w:rPr>
          <w:t>3</w:t>
        </w:r>
        <w:r w:rsidR="00BA55C1" w:rsidRPr="00BA659A">
          <w:rPr>
            <w:rFonts w:asciiTheme="minorHAnsi" w:hAnsiTheme="minorHAnsi" w:cstheme="minorBidi"/>
            <w:kern w:val="2"/>
            <w:sz w:val="21"/>
            <w:szCs w:val="21"/>
            <w:lang w:eastAsia="zh-CN"/>
          </w:rPr>
          <w:tab/>
        </w:r>
        <w:r w:rsidR="00BA55C1" w:rsidRPr="00BA659A">
          <w:rPr>
            <w:rStyle w:val="ad"/>
            <w:rFonts w:ascii="SimSun" w:eastAsia="SimSun" w:hAnsi="SimSun" w:hint="eastAsia"/>
            <w:sz w:val="21"/>
            <w:szCs w:val="21"/>
            <w:lang w:eastAsia="zh-CN"/>
          </w:rPr>
          <w:t>按计划开列的员额数—</w:t>
        </w:r>
        <w:r w:rsidR="00BA55C1" w:rsidRPr="00BA659A">
          <w:rPr>
            <w:rStyle w:val="ad"/>
            <w:rFonts w:ascii="SimSun" w:eastAsia="SimSun" w:hAnsi="SimSun"/>
            <w:sz w:val="21"/>
            <w:szCs w:val="21"/>
          </w:rPr>
          <w:t>2012/13</w:t>
        </w:r>
        <w:r w:rsidR="00BA55C1" w:rsidRPr="00BA659A">
          <w:rPr>
            <w:rStyle w:val="ad"/>
            <w:rFonts w:ascii="SimSun" w:eastAsia="SimSun" w:hAnsi="SimSun" w:hint="eastAsia"/>
            <w:sz w:val="21"/>
            <w:szCs w:val="21"/>
          </w:rPr>
          <w:t>两年期</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_Toc395874644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11</w:t>
        </w:r>
        <w:r w:rsidR="00BA55C1" w:rsidRPr="00BA659A">
          <w:rPr>
            <w:webHidden/>
            <w:sz w:val="21"/>
            <w:szCs w:val="21"/>
          </w:rPr>
          <w:fldChar w:fldCharType="end"/>
        </w:r>
      </w:hyperlink>
    </w:p>
    <w:p w:rsidR="00BA55C1" w:rsidRPr="00BA659A" w:rsidRDefault="0005672A" w:rsidP="00BA659A">
      <w:pPr>
        <w:pStyle w:val="11"/>
        <w:rPr>
          <w:rFonts w:asciiTheme="minorHAnsi" w:hAnsiTheme="minorHAnsi" w:cstheme="minorBidi"/>
          <w:b/>
          <w:kern w:val="2"/>
          <w:sz w:val="21"/>
          <w:szCs w:val="21"/>
        </w:rPr>
      </w:pPr>
      <w:hyperlink w:anchor="_Toc395874645" w:history="1">
        <w:r w:rsidR="00BA55C1" w:rsidRPr="00BA659A">
          <w:rPr>
            <w:rStyle w:val="ad"/>
            <w:rFonts w:hint="eastAsia"/>
            <w:sz w:val="21"/>
            <w:szCs w:val="21"/>
          </w:rPr>
          <w:t>支　出</w:t>
        </w:r>
        <w:r w:rsidR="00BA55C1" w:rsidRPr="00BA659A">
          <w:rPr>
            <w:rFonts w:ascii="Arial" w:hAnsi="Arial" w:cs="Arial"/>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_Toc395874645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12</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46" w:history="1">
        <w:r w:rsidR="00BA55C1" w:rsidRPr="00BA659A">
          <w:rPr>
            <w:rStyle w:val="ad"/>
            <w:rFonts w:ascii="SimSun" w:eastAsia="SimSun" w:hAnsi="SimSun" w:hint="eastAsia"/>
            <w:sz w:val="21"/>
            <w:szCs w:val="21"/>
            <w:lang w:eastAsia="zh-CN"/>
          </w:rPr>
          <w:t>表</w:t>
        </w:r>
        <w:r w:rsidR="00BA55C1" w:rsidRPr="00BA659A">
          <w:rPr>
            <w:rStyle w:val="ad"/>
            <w:rFonts w:ascii="SimSun" w:eastAsia="SimSun" w:hAnsi="SimSun"/>
            <w:sz w:val="21"/>
            <w:szCs w:val="21"/>
            <w:lang w:eastAsia="zh-CN"/>
          </w:rPr>
          <w:t>4</w:t>
        </w:r>
        <w:r w:rsidR="00BA55C1" w:rsidRPr="00BA659A">
          <w:rPr>
            <w:rFonts w:asciiTheme="minorHAnsi" w:hAnsiTheme="minorHAnsi" w:cstheme="minorBidi"/>
            <w:kern w:val="2"/>
            <w:sz w:val="21"/>
            <w:szCs w:val="21"/>
            <w:lang w:eastAsia="zh-CN"/>
          </w:rPr>
          <w:tab/>
        </w:r>
        <w:r w:rsidR="00BA55C1" w:rsidRPr="00BA659A">
          <w:rPr>
            <w:rStyle w:val="ad"/>
            <w:rFonts w:ascii="SimSun" w:eastAsia="SimSun" w:hAnsi="SimSun" w:hint="eastAsia"/>
            <w:sz w:val="21"/>
            <w:szCs w:val="21"/>
            <w:lang w:eastAsia="zh-CN"/>
          </w:rPr>
          <w:t>按计划开列的预算和支出报告—</w:t>
        </w:r>
        <w:r w:rsidR="00BA55C1" w:rsidRPr="00BA659A">
          <w:rPr>
            <w:rStyle w:val="ad"/>
            <w:rFonts w:ascii="SimSun" w:eastAsia="SimSun" w:hAnsi="SimSun"/>
            <w:sz w:val="21"/>
            <w:szCs w:val="21"/>
          </w:rPr>
          <w:t>2012/13</w:t>
        </w:r>
        <w:r w:rsidR="00BA55C1" w:rsidRPr="00BA659A">
          <w:rPr>
            <w:rStyle w:val="ad"/>
            <w:rFonts w:ascii="SimSun" w:eastAsia="SimSun" w:hAnsi="SimSun" w:hint="eastAsia"/>
            <w:sz w:val="21"/>
            <w:szCs w:val="21"/>
          </w:rPr>
          <w:t>两年期</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_Toc395874646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12</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47" w:history="1">
        <w:r w:rsidR="00BA55C1" w:rsidRPr="00BA659A">
          <w:rPr>
            <w:rStyle w:val="ad"/>
            <w:rFonts w:ascii="SimSun" w:eastAsia="SimSun" w:hAnsi="SimSun" w:hint="eastAsia"/>
            <w:sz w:val="21"/>
            <w:szCs w:val="21"/>
            <w:lang w:eastAsia="zh-CN"/>
          </w:rPr>
          <w:t>表</w:t>
        </w:r>
        <w:r w:rsidR="00BA55C1" w:rsidRPr="00BA659A">
          <w:rPr>
            <w:rStyle w:val="ad"/>
            <w:rFonts w:ascii="SimSun" w:eastAsia="SimSun" w:hAnsi="SimSun"/>
            <w:sz w:val="21"/>
            <w:szCs w:val="21"/>
          </w:rPr>
          <w:t>5</w:t>
        </w:r>
        <w:r w:rsidR="00BA55C1" w:rsidRPr="00BA659A">
          <w:rPr>
            <w:rFonts w:asciiTheme="minorHAnsi" w:hAnsiTheme="minorHAnsi" w:cstheme="minorBidi"/>
            <w:kern w:val="2"/>
            <w:sz w:val="21"/>
            <w:szCs w:val="21"/>
            <w:lang w:eastAsia="zh-CN"/>
          </w:rPr>
          <w:tab/>
        </w:r>
        <w:r w:rsidR="00BA55C1" w:rsidRPr="00BA659A">
          <w:rPr>
            <w:rStyle w:val="ad"/>
            <w:rFonts w:ascii="SimSun" w:eastAsia="SimSun" w:hAnsi="SimSun" w:hint="eastAsia"/>
            <w:sz w:val="21"/>
            <w:szCs w:val="21"/>
            <w:lang w:eastAsia="zh-CN"/>
          </w:rPr>
          <w:t>按支出用途开列的支出—</w:t>
        </w:r>
        <w:r w:rsidR="00BA55C1" w:rsidRPr="00BA659A">
          <w:rPr>
            <w:rStyle w:val="ad"/>
            <w:rFonts w:ascii="SimSun" w:eastAsia="SimSun" w:hAnsi="SimSun"/>
            <w:sz w:val="21"/>
            <w:szCs w:val="21"/>
          </w:rPr>
          <w:t>2012/13</w:t>
        </w:r>
        <w:r w:rsidR="00BA55C1" w:rsidRPr="00BA659A">
          <w:rPr>
            <w:rStyle w:val="ad"/>
            <w:rFonts w:ascii="SimSun" w:eastAsia="SimSun" w:hAnsi="SimSun" w:hint="eastAsia"/>
            <w:sz w:val="21"/>
            <w:szCs w:val="21"/>
          </w:rPr>
          <w:t>两年期</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_Toc395874647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13</w:t>
        </w:r>
        <w:r w:rsidR="00BA55C1" w:rsidRPr="00BA659A">
          <w:rPr>
            <w:webHidden/>
            <w:sz w:val="21"/>
            <w:szCs w:val="21"/>
          </w:rPr>
          <w:fldChar w:fldCharType="end"/>
        </w:r>
      </w:hyperlink>
    </w:p>
    <w:p w:rsidR="00BA55C1" w:rsidRPr="00BA659A" w:rsidRDefault="00BA55C1" w:rsidP="00BA659A">
      <w:pPr>
        <w:pStyle w:val="30"/>
        <w:tabs>
          <w:tab w:val="clear" w:pos="1134"/>
          <w:tab w:val="clear" w:pos="2619"/>
        </w:tabs>
        <w:rPr>
          <w:rStyle w:val="ad"/>
          <w:color w:val="auto"/>
          <w:u w:val="none"/>
        </w:rPr>
      </w:pPr>
      <w:r w:rsidRPr="00BA659A">
        <w:rPr>
          <w:rStyle w:val="ad"/>
          <w:rFonts w:hint="eastAsia"/>
          <w:color w:val="auto"/>
          <w:u w:val="none"/>
        </w:rPr>
        <w:t>人事费</w:t>
      </w:r>
      <w:r w:rsidR="00BA659A">
        <w:rPr>
          <w:rStyle w:val="ad"/>
          <w:rFonts w:hint="eastAsia"/>
          <w:color w:val="auto"/>
          <w:u w:val="none"/>
        </w:rPr>
        <w:tab/>
        <w:t>1</w:t>
      </w:r>
      <w:r w:rsidR="004D15A1">
        <w:rPr>
          <w:rStyle w:val="ad"/>
          <w:rFonts w:hint="eastAsia"/>
          <w:color w:val="auto"/>
          <w:u w:val="none"/>
        </w:rPr>
        <w:t>3</w:t>
      </w:r>
    </w:p>
    <w:p w:rsidR="00BA55C1" w:rsidRPr="00BA659A" w:rsidRDefault="0005672A" w:rsidP="00BA659A">
      <w:pPr>
        <w:pStyle w:val="30"/>
        <w:tabs>
          <w:tab w:val="clear" w:pos="1134"/>
          <w:tab w:val="clear" w:pos="2619"/>
        </w:tabs>
        <w:ind w:left="709"/>
        <w:rPr>
          <w:rStyle w:val="ad"/>
          <w:color w:val="auto"/>
          <w:u w:val="none"/>
        </w:rPr>
      </w:pPr>
      <w:hyperlink w:anchor="_Toc395874648" w:history="1">
        <w:r w:rsidR="00BA55C1" w:rsidRPr="00BA659A">
          <w:rPr>
            <w:rStyle w:val="ad"/>
            <w:rFonts w:hint="eastAsia"/>
            <w:color w:val="auto"/>
            <w:u w:val="none"/>
          </w:rPr>
          <w:t>人事支出年度变化</w:t>
        </w:r>
        <w:r w:rsidR="00BA55C1" w:rsidRPr="00BA659A">
          <w:rPr>
            <w:rStyle w:val="ad"/>
            <w:webHidden/>
            <w:color w:val="auto"/>
            <w:u w:val="none"/>
          </w:rPr>
          <w:tab/>
        </w:r>
        <w:r w:rsidR="00BA55C1" w:rsidRPr="00BA659A">
          <w:rPr>
            <w:rStyle w:val="ad"/>
            <w:webHidden/>
            <w:color w:val="auto"/>
            <w:u w:val="none"/>
          </w:rPr>
          <w:fldChar w:fldCharType="begin"/>
        </w:r>
        <w:r w:rsidR="00BA55C1" w:rsidRPr="00BA659A">
          <w:rPr>
            <w:rStyle w:val="ad"/>
            <w:webHidden/>
            <w:color w:val="auto"/>
            <w:u w:val="none"/>
          </w:rPr>
          <w:instrText xml:space="preserve"> PAGEREF _Toc395874648 \h </w:instrText>
        </w:r>
        <w:r w:rsidR="00BA55C1" w:rsidRPr="00BA659A">
          <w:rPr>
            <w:rStyle w:val="ad"/>
            <w:webHidden/>
            <w:color w:val="auto"/>
            <w:u w:val="none"/>
          </w:rPr>
        </w:r>
        <w:r w:rsidR="00BA55C1" w:rsidRPr="00BA659A">
          <w:rPr>
            <w:rStyle w:val="ad"/>
            <w:webHidden/>
            <w:color w:val="auto"/>
            <w:u w:val="none"/>
          </w:rPr>
          <w:fldChar w:fldCharType="separate"/>
        </w:r>
        <w:r w:rsidR="00BA659A" w:rsidRPr="00BA659A">
          <w:rPr>
            <w:rStyle w:val="ad"/>
            <w:webHidden/>
            <w:color w:val="auto"/>
            <w:u w:val="none"/>
          </w:rPr>
          <w:t>14</w:t>
        </w:r>
        <w:r w:rsidR="00BA55C1" w:rsidRPr="00BA659A">
          <w:rPr>
            <w:rStyle w:val="ad"/>
            <w:webHidden/>
            <w:color w:val="auto"/>
            <w:u w:val="none"/>
          </w:rPr>
          <w:fldChar w:fldCharType="end"/>
        </w:r>
      </w:hyperlink>
    </w:p>
    <w:p w:rsidR="00BA55C1" w:rsidRPr="00BA659A" w:rsidRDefault="00BA55C1" w:rsidP="00BA659A">
      <w:pPr>
        <w:pStyle w:val="30"/>
        <w:tabs>
          <w:tab w:val="clear" w:pos="1134"/>
          <w:tab w:val="clear" w:pos="2619"/>
        </w:tabs>
        <w:rPr>
          <w:rStyle w:val="ad"/>
          <w:color w:val="auto"/>
          <w:u w:val="none"/>
        </w:rPr>
      </w:pPr>
      <w:r w:rsidRPr="00BA659A">
        <w:rPr>
          <w:rStyle w:val="ad"/>
          <w:rFonts w:hint="eastAsia"/>
          <w:color w:val="auto"/>
          <w:u w:val="none"/>
        </w:rPr>
        <w:t>差旅和研究金</w:t>
      </w:r>
      <w:r w:rsidRPr="00BA659A">
        <w:rPr>
          <w:rStyle w:val="ad"/>
          <w:rFonts w:hint="eastAsia"/>
          <w:color w:val="auto"/>
          <w:u w:val="none"/>
        </w:rPr>
        <w:tab/>
        <w:t>1</w:t>
      </w:r>
      <w:r w:rsidR="004D15A1">
        <w:rPr>
          <w:rStyle w:val="ad"/>
          <w:rFonts w:hint="eastAsia"/>
          <w:color w:val="auto"/>
          <w:u w:val="none"/>
        </w:rPr>
        <w:t>4</w:t>
      </w:r>
    </w:p>
    <w:p w:rsidR="00BA55C1" w:rsidRPr="00BA659A" w:rsidRDefault="0005672A" w:rsidP="00BA659A">
      <w:pPr>
        <w:pStyle w:val="30"/>
        <w:tabs>
          <w:tab w:val="clear" w:pos="1134"/>
          <w:tab w:val="clear" w:pos="2619"/>
        </w:tabs>
        <w:ind w:left="709"/>
        <w:rPr>
          <w:rStyle w:val="ad"/>
          <w:color w:val="auto"/>
          <w:u w:val="none"/>
        </w:rPr>
      </w:pPr>
      <w:hyperlink w:anchor="_Toc395874649" w:history="1">
        <w:r w:rsidR="00BA55C1" w:rsidRPr="00BA659A">
          <w:rPr>
            <w:rStyle w:val="ad"/>
            <w:rFonts w:hint="eastAsia"/>
            <w:color w:val="auto"/>
            <w:u w:val="none"/>
          </w:rPr>
          <w:t>差旅和研究金支出的年度变化</w:t>
        </w:r>
        <w:r w:rsidR="00BA55C1" w:rsidRPr="00BA659A">
          <w:rPr>
            <w:rStyle w:val="ad"/>
            <w:webHidden/>
            <w:color w:val="auto"/>
            <w:u w:val="none"/>
          </w:rPr>
          <w:tab/>
        </w:r>
        <w:r w:rsidR="00BA55C1" w:rsidRPr="00BA659A">
          <w:rPr>
            <w:rStyle w:val="ad"/>
            <w:webHidden/>
            <w:color w:val="auto"/>
            <w:u w:val="none"/>
          </w:rPr>
          <w:fldChar w:fldCharType="begin"/>
        </w:r>
        <w:r w:rsidR="00BA55C1" w:rsidRPr="00BA659A">
          <w:rPr>
            <w:rStyle w:val="ad"/>
            <w:webHidden/>
            <w:color w:val="auto"/>
            <w:u w:val="none"/>
          </w:rPr>
          <w:instrText xml:space="preserve"> PAGEREF _Toc395874649 \h </w:instrText>
        </w:r>
        <w:r w:rsidR="00BA55C1" w:rsidRPr="00BA659A">
          <w:rPr>
            <w:rStyle w:val="ad"/>
            <w:webHidden/>
            <w:color w:val="auto"/>
            <w:u w:val="none"/>
          </w:rPr>
        </w:r>
        <w:r w:rsidR="00BA55C1" w:rsidRPr="00BA659A">
          <w:rPr>
            <w:rStyle w:val="ad"/>
            <w:webHidden/>
            <w:color w:val="auto"/>
            <w:u w:val="none"/>
          </w:rPr>
          <w:fldChar w:fldCharType="separate"/>
        </w:r>
        <w:r w:rsidR="00BA659A" w:rsidRPr="00BA659A">
          <w:rPr>
            <w:rStyle w:val="ad"/>
            <w:webHidden/>
            <w:color w:val="auto"/>
            <w:u w:val="none"/>
          </w:rPr>
          <w:t>14</w:t>
        </w:r>
        <w:r w:rsidR="00BA55C1" w:rsidRPr="00BA659A">
          <w:rPr>
            <w:rStyle w:val="ad"/>
            <w:webHidden/>
            <w:color w:val="auto"/>
            <w:u w:val="none"/>
          </w:rPr>
          <w:fldChar w:fldCharType="end"/>
        </w:r>
      </w:hyperlink>
    </w:p>
    <w:p w:rsidR="00BA55C1" w:rsidRPr="00BA659A" w:rsidRDefault="00BA55C1" w:rsidP="00BA659A">
      <w:pPr>
        <w:pStyle w:val="30"/>
        <w:tabs>
          <w:tab w:val="clear" w:pos="1134"/>
          <w:tab w:val="clear" w:pos="2619"/>
        </w:tabs>
        <w:rPr>
          <w:rStyle w:val="ad"/>
          <w:color w:val="auto"/>
          <w:u w:val="none"/>
        </w:rPr>
      </w:pPr>
      <w:r w:rsidRPr="00BA659A">
        <w:rPr>
          <w:rStyle w:val="ad"/>
          <w:color w:val="auto"/>
          <w:u w:val="none"/>
        </w:rPr>
        <w:t>订约承办事务</w:t>
      </w:r>
      <w:r w:rsidRPr="00BA659A">
        <w:rPr>
          <w:rStyle w:val="ad"/>
          <w:rFonts w:hint="eastAsia"/>
          <w:color w:val="auto"/>
          <w:u w:val="none"/>
        </w:rPr>
        <w:tab/>
        <w:t>1</w:t>
      </w:r>
      <w:r w:rsidR="004D15A1">
        <w:rPr>
          <w:rStyle w:val="ad"/>
          <w:rFonts w:hint="eastAsia"/>
          <w:color w:val="auto"/>
          <w:u w:val="none"/>
        </w:rPr>
        <w:t>5</w:t>
      </w:r>
    </w:p>
    <w:p w:rsidR="00BA55C1" w:rsidRPr="00BA659A" w:rsidRDefault="0005672A" w:rsidP="00BA659A">
      <w:pPr>
        <w:pStyle w:val="30"/>
        <w:tabs>
          <w:tab w:val="clear" w:pos="1134"/>
          <w:tab w:val="clear" w:pos="2619"/>
        </w:tabs>
        <w:ind w:left="709"/>
        <w:rPr>
          <w:rStyle w:val="ad"/>
          <w:color w:val="auto"/>
          <w:u w:val="none"/>
        </w:rPr>
      </w:pPr>
      <w:hyperlink w:anchor="_Toc395874650" w:history="1">
        <w:r w:rsidR="00BA55C1" w:rsidRPr="00BA659A">
          <w:rPr>
            <w:rStyle w:val="ad"/>
            <w:rFonts w:hint="eastAsia"/>
            <w:color w:val="auto"/>
            <w:u w:val="none"/>
          </w:rPr>
          <w:t>订约承办事务支出的年度变化</w:t>
        </w:r>
        <w:r w:rsidR="00BA55C1" w:rsidRPr="00BA659A">
          <w:rPr>
            <w:rStyle w:val="ad"/>
            <w:webHidden/>
            <w:color w:val="auto"/>
            <w:u w:val="none"/>
          </w:rPr>
          <w:tab/>
        </w:r>
        <w:r w:rsidR="00BA55C1" w:rsidRPr="00BA659A">
          <w:rPr>
            <w:rStyle w:val="ad"/>
            <w:webHidden/>
            <w:color w:val="auto"/>
            <w:u w:val="none"/>
          </w:rPr>
          <w:fldChar w:fldCharType="begin"/>
        </w:r>
        <w:r w:rsidR="00BA55C1" w:rsidRPr="00BA659A">
          <w:rPr>
            <w:rStyle w:val="ad"/>
            <w:webHidden/>
            <w:color w:val="auto"/>
            <w:u w:val="none"/>
          </w:rPr>
          <w:instrText xml:space="preserve"> PAGEREF _Toc395874650 \h </w:instrText>
        </w:r>
        <w:r w:rsidR="00BA55C1" w:rsidRPr="00BA659A">
          <w:rPr>
            <w:rStyle w:val="ad"/>
            <w:webHidden/>
            <w:color w:val="auto"/>
            <w:u w:val="none"/>
          </w:rPr>
        </w:r>
        <w:r w:rsidR="00BA55C1" w:rsidRPr="00BA659A">
          <w:rPr>
            <w:rStyle w:val="ad"/>
            <w:webHidden/>
            <w:color w:val="auto"/>
            <w:u w:val="none"/>
          </w:rPr>
          <w:fldChar w:fldCharType="separate"/>
        </w:r>
        <w:r w:rsidR="00BA659A" w:rsidRPr="00BA659A">
          <w:rPr>
            <w:rStyle w:val="ad"/>
            <w:webHidden/>
            <w:color w:val="auto"/>
            <w:u w:val="none"/>
          </w:rPr>
          <w:t>15</w:t>
        </w:r>
        <w:r w:rsidR="00BA55C1" w:rsidRPr="00BA659A">
          <w:rPr>
            <w:rStyle w:val="ad"/>
            <w:webHidden/>
            <w:color w:val="auto"/>
            <w:u w:val="none"/>
          </w:rPr>
          <w:fldChar w:fldCharType="end"/>
        </w:r>
      </w:hyperlink>
    </w:p>
    <w:p w:rsidR="00BA55C1" w:rsidRPr="00BA659A" w:rsidRDefault="00BA55C1" w:rsidP="00BA659A">
      <w:pPr>
        <w:pStyle w:val="30"/>
        <w:tabs>
          <w:tab w:val="clear" w:pos="1134"/>
          <w:tab w:val="clear" w:pos="2619"/>
        </w:tabs>
        <w:rPr>
          <w:rStyle w:val="ad"/>
          <w:color w:val="auto"/>
          <w:u w:val="none"/>
        </w:rPr>
      </w:pPr>
      <w:r w:rsidRPr="00BA659A">
        <w:rPr>
          <w:rStyle w:val="ad"/>
          <w:rFonts w:hint="eastAsia"/>
          <w:color w:val="auto"/>
          <w:u w:val="none"/>
        </w:rPr>
        <w:t>业务费用</w:t>
      </w:r>
      <w:r w:rsidRPr="00BA659A">
        <w:rPr>
          <w:rStyle w:val="ad"/>
          <w:rFonts w:hint="eastAsia"/>
          <w:color w:val="auto"/>
          <w:u w:val="none"/>
        </w:rPr>
        <w:tab/>
        <w:t>1</w:t>
      </w:r>
      <w:r w:rsidR="004D15A1">
        <w:rPr>
          <w:rStyle w:val="ad"/>
          <w:rFonts w:hint="eastAsia"/>
          <w:color w:val="auto"/>
          <w:u w:val="none"/>
        </w:rPr>
        <w:t>6</w:t>
      </w:r>
    </w:p>
    <w:p w:rsidR="00BA55C1" w:rsidRPr="00BA659A" w:rsidRDefault="0005672A" w:rsidP="00BA659A">
      <w:pPr>
        <w:pStyle w:val="30"/>
        <w:tabs>
          <w:tab w:val="clear" w:pos="1134"/>
          <w:tab w:val="clear" w:pos="2619"/>
        </w:tabs>
        <w:ind w:left="709"/>
        <w:rPr>
          <w:rStyle w:val="ad"/>
          <w:color w:val="auto"/>
          <w:u w:val="none"/>
        </w:rPr>
      </w:pPr>
      <w:hyperlink w:anchor="_Toc395874651" w:history="1">
        <w:r w:rsidR="00BA55C1" w:rsidRPr="00BA659A">
          <w:rPr>
            <w:rStyle w:val="ad"/>
            <w:rFonts w:hint="eastAsia"/>
            <w:color w:val="auto"/>
            <w:u w:val="none"/>
          </w:rPr>
          <w:t>业务费用的年度变化</w:t>
        </w:r>
        <w:r w:rsidR="00BA55C1" w:rsidRPr="00BA659A">
          <w:rPr>
            <w:rStyle w:val="ad"/>
            <w:webHidden/>
            <w:color w:val="auto"/>
            <w:u w:val="none"/>
          </w:rPr>
          <w:tab/>
        </w:r>
        <w:r w:rsidR="00BA55C1" w:rsidRPr="00BA659A">
          <w:rPr>
            <w:rStyle w:val="ad"/>
            <w:webHidden/>
            <w:color w:val="auto"/>
            <w:u w:val="none"/>
          </w:rPr>
          <w:fldChar w:fldCharType="begin"/>
        </w:r>
        <w:r w:rsidR="00BA55C1" w:rsidRPr="00BA659A">
          <w:rPr>
            <w:rStyle w:val="ad"/>
            <w:webHidden/>
            <w:color w:val="auto"/>
            <w:u w:val="none"/>
          </w:rPr>
          <w:instrText xml:space="preserve"> PAGEREF _Toc395874651 \h </w:instrText>
        </w:r>
        <w:r w:rsidR="00BA55C1" w:rsidRPr="00BA659A">
          <w:rPr>
            <w:rStyle w:val="ad"/>
            <w:webHidden/>
            <w:color w:val="auto"/>
            <w:u w:val="none"/>
          </w:rPr>
        </w:r>
        <w:r w:rsidR="00BA55C1" w:rsidRPr="00BA659A">
          <w:rPr>
            <w:rStyle w:val="ad"/>
            <w:webHidden/>
            <w:color w:val="auto"/>
            <w:u w:val="none"/>
          </w:rPr>
          <w:fldChar w:fldCharType="separate"/>
        </w:r>
        <w:r w:rsidR="00BA659A" w:rsidRPr="00BA659A">
          <w:rPr>
            <w:rStyle w:val="ad"/>
            <w:webHidden/>
            <w:color w:val="auto"/>
            <w:u w:val="none"/>
          </w:rPr>
          <w:t>16</w:t>
        </w:r>
        <w:r w:rsidR="00BA55C1" w:rsidRPr="00BA659A">
          <w:rPr>
            <w:rStyle w:val="ad"/>
            <w:webHidden/>
            <w:color w:val="auto"/>
            <w:u w:val="none"/>
          </w:rPr>
          <w:fldChar w:fldCharType="end"/>
        </w:r>
      </w:hyperlink>
    </w:p>
    <w:p w:rsidR="00BA55C1" w:rsidRPr="00BA659A" w:rsidRDefault="00BA55C1" w:rsidP="00BA659A">
      <w:pPr>
        <w:pStyle w:val="30"/>
        <w:tabs>
          <w:tab w:val="clear" w:pos="1134"/>
          <w:tab w:val="clear" w:pos="2619"/>
        </w:tabs>
        <w:rPr>
          <w:rStyle w:val="ad"/>
          <w:color w:val="auto"/>
          <w:u w:val="none"/>
        </w:rPr>
      </w:pPr>
      <w:r w:rsidRPr="00BA659A">
        <w:rPr>
          <w:rStyle w:val="ad"/>
          <w:rFonts w:hint="eastAsia"/>
          <w:color w:val="auto"/>
          <w:u w:val="none"/>
        </w:rPr>
        <w:t>设备和用品</w:t>
      </w:r>
      <w:r w:rsidRPr="00BA659A">
        <w:rPr>
          <w:rStyle w:val="ad"/>
          <w:rFonts w:hint="eastAsia"/>
          <w:color w:val="auto"/>
          <w:u w:val="none"/>
        </w:rPr>
        <w:tab/>
        <w:t>1</w:t>
      </w:r>
      <w:r w:rsidR="004D15A1">
        <w:rPr>
          <w:rStyle w:val="ad"/>
          <w:rFonts w:hint="eastAsia"/>
          <w:color w:val="auto"/>
          <w:u w:val="none"/>
        </w:rPr>
        <w:t>7</w:t>
      </w:r>
    </w:p>
    <w:p w:rsidR="00BA55C1" w:rsidRPr="00BA659A" w:rsidRDefault="0005672A" w:rsidP="00BA659A">
      <w:pPr>
        <w:pStyle w:val="30"/>
        <w:tabs>
          <w:tab w:val="clear" w:pos="1134"/>
          <w:tab w:val="clear" w:pos="2619"/>
        </w:tabs>
        <w:ind w:left="709"/>
        <w:rPr>
          <w:rStyle w:val="ad"/>
          <w:color w:val="auto"/>
          <w:u w:val="none"/>
        </w:rPr>
      </w:pPr>
      <w:hyperlink w:anchor="_Toc395874652" w:history="1">
        <w:r w:rsidR="00BA55C1" w:rsidRPr="00BA659A">
          <w:rPr>
            <w:rStyle w:val="ad"/>
            <w:rFonts w:hint="eastAsia"/>
            <w:color w:val="auto"/>
            <w:u w:val="none"/>
          </w:rPr>
          <w:t>设备和用品支出的年度变化</w:t>
        </w:r>
        <w:r w:rsidR="00BA55C1" w:rsidRPr="00BA659A">
          <w:rPr>
            <w:rStyle w:val="ad"/>
            <w:webHidden/>
            <w:color w:val="auto"/>
            <w:u w:val="none"/>
          </w:rPr>
          <w:tab/>
        </w:r>
        <w:r w:rsidR="00BA55C1" w:rsidRPr="00BA659A">
          <w:rPr>
            <w:rStyle w:val="ad"/>
            <w:webHidden/>
            <w:color w:val="auto"/>
            <w:u w:val="none"/>
          </w:rPr>
          <w:fldChar w:fldCharType="begin"/>
        </w:r>
        <w:r w:rsidR="00BA55C1" w:rsidRPr="00BA659A">
          <w:rPr>
            <w:rStyle w:val="ad"/>
            <w:webHidden/>
            <w:color w:val="auto"/>
            <w:u w:val="none"/>
          </w:rPr>
          <w:instrText xml:space="preserve"> PAGEREF _Toc395874652 \h </w:instrText>
        </w:r>
        <w:r w:rsidR="00BA55C1" w:rsidRPr="00BA659A">
          <w:rPr>
            <w:rStyle w:val="ad"/>
            <w:webHidden/>
            <w:color w:val="auto"/>
            <w:u w:val="none"/>
          </w:rPr>
        </w:r>
        <w:r w:rsidR="00BA55C1" w:rsidRPr="00BA659A">
          <w:rPr>
            <w:rStyle w:val="ad"/>
            <w:webHidden/>
            <w:color w:val="auto"/>
            <w:u w:val="none"/>
          </w:rPr>
          <w:fldChar w:fldCharType="separate"/>
        </w:r>
        <w:r w:rsidR="00BA659A" w:rsidRPr="00BA659A">
          <w:rPr>
            <w:rStyle w:val="ad"/>
            <w:webHidden/>
            <w:color w:val="auto"/>
            <w:u w:val="none"/>
          </w:rPr>
          <w:t>17</w:t>
        </w:r>
        <w:r w:rsidR="00BA55C1" w:rsidRPr="00BA659A">
          <w:rPr>
            <w:rStyle w:val="ad"/>
            <w:webHidden/>
            <w:color w:val="auto"/>
            <w:u w:val="none"/>
          </w:rPr>
          <w:fldChar w:fldCharType="end"/>
        </w:r>
      </w:hyperlink>
    </w:p>
    <w:p w:rsidR="00BA55C1" w:rsidRPr="00BA659A" w:rsidRDefault="0005672A" w:rsidP="00BA659A">
      <w:pPr>
        <w:pStyle w:val="11"/>
        <w:rPr>
          <w:rFonts w:asciiTheme="minorHAnsi" w:hAnsiTheme="minorHAnsi" w:cstheme="minorBidi"/>
          <w:b/>
          <w:kern w:val="2"/>
          <w:sz w:val="21"/>
          <w:szCs w:val="21"/>
        </w:rPr>
      </w:pPr>
      <w:hyperlink w:anchor="_Toc395874653" w:history="1">
        <w:r w:rsidR="00BA55C1" w:rsidRPr="00BA659A">
          <w:rPr>
            <w:rStyle w:val="ad"/>
            <w:rFonts w:hint="eastAsia"/>
            <w:sz w:val="21"/>
            <w:szCs w:val="21"/>
          </w:rPr>
          <w:t>收　入</w:t>
        </w:r>
        <w:r w:rsidR="00BA55C1" w:rsidRPr="00BA659A">
          <w:rPr>
            <w:rFonts w:ascii="Arial" w:hAnsi="Arial" w:cs="Arial"/>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_Toc395874653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18</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54" w:history="1">
        <w:r w:rsidR="00BA55C1" w:rsidRPr="00BA659A">
          <w:rPr>
            <w:rStyle w:val="ad"/>
            <w:rFonts w:ascii="SimSun" w:eastAsia="SimSun" w:hAnsi="SimSun" w:hint="eastAsia"/>
            <w:sz w:val="21"/>
            <w:szCs w:val="21"/>
            <w:lang w:eastAsia="zh-CN"/>
          </w:rPr>
          <w:t>表</w:t>
        </w:r>
        <w:r w:rsidR="00BA55C1" w:rsidRPr="00BA659A">
          <w:rPr>
            <w:rStyle w:val="ad"/>
            <w:rFonts w:ascii="SimSun" w:eastAsia="SimSun" w:hAnsi="SimSun"/>
            <w:sz w:val="21"/>
            <w:szCs w:val="21"/>
          </w:rPr>
          <w:t>6</w:t>
        </w:r>
        <w:r w:rsidR="00BA55C1" w:rsidRPr="00BA659A">
          <w:rPr>
            <w:rFonts w:asciiTheme="minorHAnsi" w:hAnsiTheme="minorHAnsi" w:cstheme="minorBidi"/>
            <w:kern w:val="2"/>
            <w:sz w:val="21"/>
            <w:szCs w:val="21"/>
            <w:lang w:eastAsia="zh-CN"/>
          </w:rPr>
          <w:tab/>
        </w:r>
        <w:r w:rsidR="00BA55C1" w:rsidRPr="00BA659A">
          <w:rPr>
            <w:rStyle w:val="ad"/>
            <w:rFonts w:ascii="SimSun" w:eastAsia="SimSun" w:hAnsi="SimSun"/>
            <w:sz w:val="21"/>
            <w:szCs w:val="21"/>
          </w:rPr>
          <w:t>2012/13</w:t>
        </w:r>
        <w:r w:rsidR="00BA55C1" w:rsidRPr="00BA659A">
          <w:rPr>
            <w:rStyle w:val="ad"/>
            <w:rFonts w:ascii="SimSun" w:eastAsia="SimSun" w:hAnsi="SimSun" w:hint="eastAsia"/>
            <w:sz w:val="21"/>
            <w:szCs w:val="21"/>
            <w:lang w:eastAsia="zh-CN"/>
          </w:rPr>
          <w:t>两年期的收入</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_Toc395874654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18</w:t>
        </w:r>
        <w:r w:rsidR="00BA55C1" w:rsidRPr="00BA659A">
          <w:rPr>
            <w:webHidden/>
            <w:sz w:val="21"/>
            <w:szCs w:val="21"/>
          </w:rPr>
          <w:fldChar w:fldCharType="end"/>
        </w:r>
      </w:hyperlink>
    </w:p>
    <w:p w:rsidR="00BA55C1" w:rsidRPr="00BA659A" w:rsidRDefault="0005672A" w:rsidP="00BA659A">
      <w:pPr>
        <w:pStyle w:val="11"/>
        <w:rPr>
          <w:rFonts w:asciiTheme="minorHAnsi" w:hAnsiTheme="minorHAnsi" w:cstheme="minorBidi"/>
          <w:b/>
          <w:kern w:val="2"/>
          <w:sz w:val="21"/>
          <w:szCs w:val="21"/>
        </w:rPr>
      </w:pPr>
      <w:hyperlink w:anchor="_Toc395874655" w:history="1">
        <w:r w:rsidR="00BA55C1" w:rsidRPr="00BA659A">
          <w:rPr>
            <w:rStyle w:val="ad"/>
            <w:sz w:val="21"/>
            <w:szCs w:val="21"/>
          </w:rPr>
          <w:t>2012/13</w:t>
        </w:r>
        <w:r w:rsidR="00BA55C1" w:rsidRPr="00BA659A">
          <w:rPr>
            <w:rStyle w:val="ad"/>
            <w:rFonts w:hint="eastAsia"/>
            <w:sz w:val="21"/>
            <w:szCs w:val="21"/>
          </w:rPr>
          <w:t>两年期的投资</w:t>
        </w:r>
        <w:r w:rsidR="00BA55C1" w:rsidRPr="00BA659A">
          <w:rPr>
            <w:rFonts w:ascii="Arial" w:hAnsi="Arial" w:cs="Arial"/>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_Toc395874655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19</w:t>
        </w:r>
        <w:r w:rsidR="00BA55C1" w:rsidRPr="00BA659A">
          <w:rPr>
            <w:webHidden/>
            <w:sz w:val="21"/>
            <w:szCs w:val="21"/>
          </w:rPr>
          <w:fldChar w:fldCharType="end"/>
        </w:r>
      </w:hyperlink>
    </w:p>
    <w:p w:rsidR="00BA55C1" w:rsidRPr="00BA659A" w:rsidRDefault="00BA55C1" w:rsidP="00BA659A">
      <w:pPr>
        <w:pStyle w:val="30"/>
        <w:tabs>
          <w:tab w:val="clear" w:pos="1134"/>
          <w:tab w:val="clear" w:pos="2619"/>
        </w:tabs>
        <w:rPr>
          <w:rStyle w:val="ad"/>
          <w:color w:val="auto"/>
          <w:u w:val="none"/>
        </w:rPr>
      </w:pPr>
      <w:r w:rsidRPr="00BA659A">
        <w:rPr>
          <w:rStyle w:val="ad"/>
          <w:rFonts w:hint="eastAsia"/>
          <w:color w:val="auto"/>
          <w:u w:val="none"/>
        </w:rPr>
        <w:t>财务风险</w:t>
      </w:r>
      <w:r w:rsidRPr="00BA659A">
        <w:rPr>
          <w:rStyle w:val="ad"/>
          <w:rFonts w:hint="eastAsia"/>
          <w:color w:val="auto"/>
          <w:u w:val="none"/>
        </w:rPr>
        <w:tab/>
      </w:r>
      <w:r w:rsidR="004D15A1">
        <w:rPr>
          <w:rStyle w:val="ad"/>
          <w:rFonts w:hint="eastAsia"/>
          <w:color w:val="auto"/>
          <w:u w:val="none"/>
        </w:rPr>
        <w:t>19</w:t>
      </w:r>
    </w:p>
    <w:p w:rsidR="00BA55C1" w:rsidRPr="00BA659A" w:rsidRDefault="0005672A" w:rsidP="00BA659A">
      <w:pPr>
        <w:pStyle w:val="20"/>
        <w:rPr>
          <w:rFonts w:asciiTheme="minorHAnsi" w:hAnsiTheme="minorHAnsi" w:cstheme="minorBidi"/>
          <w:kern w:val="2"/>
          <w:sz w:val="21"/>
          <w:szCs w:val="21"/>
          <w:lang w:eastAsia="zh-CN"/>
        </w:rPr>
      </w:pPr>
      <w:hyperlink w:anchor="_Toc395874656" w:history="1">
        <w:r w:rsidR="00BA55C1" w:rsidRPr="00BA659A">
          <w:rPr>
            <w:rStyle w:val="ad"/>
            <w:rFonts w:ascii="SimSun" w:eastAsia="SimSun" w:hAnsi="SimSun" w:hint="eastAsia"/>
            <w:sz w:val="21"/>
            <w:szCs w:val="21"/>
            <w:lang w:eastAsia="zh-CN"/>
          </w:rPr>
          <w:t>表</w:t>
        </w:r>
        <w:r w:rsidR="00BA55C1" w:rsidRPr="00BA659A">
          <w:rPr>
            <w:rStyle w:val="ad"/>
            <w:rFonts w:ascii="SimSun" w:eastAsia="SimSun" w:hAnsi="SimSun"/>
            <w:sz w:val="21"/>
            <w:szCs w:val="21"/>
          </w:rPr>
          <w:t>7</w:t>
        </w:r>
        <w:r w:rsidR="00BA55C1" w:rsidRPr="00BA659A">
          <w:rPr>
            <w:rFonts w:asciiTheme="minorHAnsi" w:hAnsiTheme="minorHAnsi" w:cstheme="minorBidi"/>
            <w:kern w:val="2"/>
            <w:sz w:val="21"/>
            <w:szCs w:val="21"/>
            <w:lang w:eastAsia="zh-CN"/>
          </w:rPr>
          <w:tab/>
        </w:r>
        <w:r w:rsidR="00BA55C1" w:rsidRPr="00BA659A">
          <w:rPr>
            <w:rStyle w:val="ad"/>
            <w:rFonts w:ascii="SimSun" w:eastAsia="SimSun" w:hAnsi="SimSun"/>
            <w:sz w:val="21"/>
            <w:szCs w:val="21"/>
            <w:lang w:eastAsia="zh-CN"/>
          </w:rPr>
          <w:t>2012</w:t>
        </w:r>
        <w:r w:rsidR="00BA55C1" w:rsidRPr="00BA659A">
          <w:rPr>
            <w:rStyle w:val="ad"/>
            <w:rFonts w:ascii="SimSun" w:eastAsia="SimSun" w:hAnsi="SimSun" w:hint="eastAsia"/>
            <w:sz w:val="21"/>
            <w:szCs w:val="21"/>
            <w:lang w:eastAsia="zh-CN"/>
          </w:rPr>
          <w:t>年和</w:t>
        </w:r>
        <w:r w:rsidR="00BA55C1" w:rsidRPr="00BA659A">
          <w:rPr>
            <w:rStyle w:val="ad"/>
            <w:rFonts w:ascii="SimSun" w:eastAsia="SimSun" w:hAnsi="SimSun"/>
            <w:sz w:val="21"/>
            <w:szCs w:val="21"/>
            <w:lang w:eastAsia="zh-CN"/>
          </w:rPr>
          <w:t>2013</w:t>
        </w:r>
        <w:r w:rsidR="00BA55C1" w:rsidRPr="00BA659A">
          <w:rPr>
            <w:rStyle w:val="ad"/>
            <w:rFonts w:ascii="SimSun" w:eastAsia="SimSun" w:hAnsi="SimSun" w:hint="eastAsia"/>
            <w:sz w:val="21"/>
            <w:szCs w:val="21"/>
            <w:lang w:eastAsia="zh-CN"/>
          </w:rPr>
          <w:t>年的投资</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_Toc395874656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20</w:t>
        </w:r>
        <w:r w:rsidR="00BA55C1" w:rsidRPr="00BA659A">
          <w:rPr>
            <w:webHidden/>
            <w:sz w:val="21"/>
            <w:szCs w:val="21"/>
          </w:rPr>
          <w:fldChar w:fldCharType="end"/>
        </w:r>
      </w:hyperlink>
    </w:p>
    <w:p w:rsidR="00BA55C1" w:rsidRPr="00BA659A" w:rsidRDefault="0005672A" w:rsidP="00BA659A">
      <w:pPr>
        <w:pStyle w:val="11"/>
        <w:rPr>
          <w:rFonts w:asciiTheme="minorHAnsi" w:hAnsiTheme="minorHAnsi" w:cstheme="minorBidi"/>
          <w:b/>
          <w:kern w:val="2"/>
          <w:sz w:val="21"/>
          <w:szCs w:val="21"/>
        </w:rPr>
      </w:pPr>
      <w:hyperlink w:anchor="_Toc395874657" w:history="1">
        <w:r w:rsidR="00BA55C1" w:rsidRPr="00BA659A">
          <w:rPr>
            <w:rStyle w:val="ad"/>
            <w:rFonts w:hint="eastAsia"/>
            <w:sz w:val="21"/>
            <w:szCs w:val="21"/>
          </w:rPr>
          <w:t>财务报表</w:t>
        </w:r>
        <w:r w:rsidR="00BA55C1" w:rsidRPr="00BA659A">
          <w:rPr>
            <w:rFonts w:ascii="Arial" w:hAnsi="Arial" w:cs="Arial"/>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_Toc395874657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21</w:t>
        </w:r>
        <w:r w:rsidR="00BA55C1" w:rsidRPr="00BA659A">
          <w:rPr>
            <w:webHidden/>
            <w:sz w:val="21"/>
            <w:szCs w:val="21"/>
          </w:rPr>
          <w:fldChar w:fldCharType="end"/>
        </w:r>
      </w:hyperlink>
    </w:p>
    <w:p w:rsidR="00BA55C1" w:rsidRPr="00BA659A" w:rsidRDefault="00BA55C1" w:rsidP="00BA659A">
      <w:pPr>
        <w:pStyle w:val="30"/>
        <w:tabs>
          <w:tab w:val="clear" w:pos="1134"/>
          <w:tab w:val="clear" w:pos="2619"/>
        </w:tabs>
        <w:rPr>
          <w:rStyle w:val="ad"/>
          <w:color w:val="auto"/>
          <w:u w:val="none"/>
        </w:rPr>
      </w:pPr>
      <w:r w:rsidRPr="00BA659A">
        <w:rPr>
          <w:rStyle w:val="ad"/>
          <w:rFonts w:hint="eastAsia"/>
          <w:color w:val="auto"/>
          <w:u w:val="none"/>
        </w:rPr>
        <w:t>财务状况表</w:t>
      </w:r>
      <w:r w:rsidRPr="00BA659A">
        <w:rPr>
          <w:rStyle w:val="ad"/>
          <w:rFonts w:hint="eastAsia"/>
          <w:color w:val="auto"/>
          <w:u w:val="none"/>
        </w:rPr>
        <w:tab/>
        <w:t>2</w:t>
      </w:r>
      <w:r w:rsidR="004D15A1">
        <w:rPr>
          <w:rStyle w:val="ad"/>
          <w:rFonts w:hint="eastAsia"/>
          <w:color w:val="auto"/>
          <w:u w:val="none"/>
        </w:rPr>
        <w:t>3</w:t>
      </w:r>
    </w:p>
    <w:p w:rsidR="00BA55C1" w:rsidRPr="00BA659A" w:rsidRDefault="00BA55C1" w:rsidP="00BA659A">
      <w:pPr>
        <w:pStyle w:val="30"/>
        <w:tabs>
          <w:tab w:val="clear" w:pos="1134"/>
          <w:tab w:val="clear" w:pos="2619"/>
        </w:tabs>
        <w:rPr>
          <w:rStyle w:val="ad"/>
          <w:color w:val="auto"/>
          <w:u w:val="none"/>
        </w:rPr>
      </w:pPr>
      <w:r w:rsidRPr="00BA659A">
        <w:rPr>
          <w:rStyle w:val="ad"/>
          <w:rFonts w:hint="eastAsia"/>
          <w:color w:val="auto"/>
          <w:u w:val="none"/>
        </w:rPr>
        <w:t>财务执行情况表</w:t>
      </w:r>
      <w:r w:rsidRPr="00BA659A">
        <w:rPr>
          <w:rStyle w:val="ad"/>
          <w:rFonts w:hint="eastAsia"/>
          <w:color w:val="auto"/>
          <w:u w:val="none"/>
        </w:rPr>
        <w:tab/>
        <w:t>2</w:t>
      </w:r>
      <w:r w:rsidR="004D15A1">
        <w:rPr>
          <w:rStyle w:val="ad"/>
          <w:rFonts w:hint="eastAsia"/>
          <w:color w:val="auto"/>
          <w:u w:val="none"/>
        </w:rPr>
        <w:t>4</w:t>
      </w:r>
    </w:p>
    <w:p w:rsidR="004D15A1" w:rsidRDefault="004D15A1" w:rsidP="00BA659A">
      <w:pPr>
        <w:pStyle w:val="30"/>
        <w:tabs>
          <w:tab w:val="clear" w:pos="1134"/>
          <w:tab w:val="clear" w:pos="2619"/>
        </w:tabs>
        <w:rPr>
          <w:rStyle w:val="ad"/>
          <w:color w:val="auto"/>
          <w:u w:val="none"/>
        </w:rPr>
      </w:pPr>
    </w:p>
    <w:p w:rsidR="004D15A1" w:rsidRDefault="004D15A1" w:rsidP="00BA659A">
      <w:pPr>
        <w:pStyle w:val="30"/>
        <w:tabs>
          <w:tab w:val="clear" w:pos="1134"/>
          <w:tab w:val="clear" w:pos="2619"/>
        </w:tabs>
        <w:rPr>
          <w:rStyle w:val="ad"/>
          <w:color w:val="auto"/>
          <w:u w:val="none"/>
        </w:rPr>
      </w:pPr>
    </w:p>
    <w:p w:rsidR="00BA55C1" w:rsidRPr="00BA659A" w:rsidRDefault="00BA55C1" w:rsidP="00BA659A">
      <w:pPr>
        <w:pStyle w:val="30"/>
        <w:tabs>
          <w:tab w:val="clear" w:pos="1134"/>
          <w:tab w:val="clear" w:pos="2619"/>
        </w:tabs>
        <w:rPr>
          <w:rStyle w:val="ad"/>
          <w:color w:val="auto"/>
          <w:u w:val="none"/>
        </w:rPr>
      </w:pPr>
      <w:r w:rsidRPr="00BA659A">
        <w:rPr>
          <w:rStyle w:val="ad"/>
          <w:rFonts w:hint="eastAsia"/>
          <w:color w:val="auto"/>
          <w:u w:val="none"/>
        </w:rPr>
        <w:t>净资产变动表</w:t>
      </w:r>
      <w:r w:rsidR="004D15A1">
        <w:rPr>
          <w:rStyle w:val="ad"/>
          <w:rFonts w:hint="eastAsia"/>
          <w:color w:val="auto"/>
          <w:u w:val="none"/>
        </w:rPr>
        <w:tab/>
        <w:t>25</w:t>
      </w:r>
    </w:p>
    <w:p w:rsidR="00BA55C1" w:rsidRPr="00BA659A" w:rsidRDefault="00BA55C1" w:rsidP="00BA659A">
      <w:pPr>
        <w:pStyle w:val="30"/>
        <w:tabs>
          <w:tab w:val="clear" w:pos="1134"/>
          <w:tab w:val="clear" w:pos="2619"/>
        </w:tabs>
        <w:rPr>
          <w:rStyle w:val="ad"/>
          <w:color w:val="auto"/>
          <w:u w:val="none"/>
        </w:rPr>
      </w:pPr>
      <w:r w:rsidRPr="00BA659A">
        <w:rPr>
          <w:rStyle w:val="ad"/>
          <w:rFonts w:hint="eastAsia"/>
          <w:color w:val="auto"/>
          <w:u w:val="none"/>
        </w:rPr>
        <w:t>现金流报表</w:t>
      </w:r>
      <w:r w:rsidRPr="00BA659A">
        <w:rPr>
          <w:rStyle w:val="ad"/>
          <w:rFonts w:hint="eastAsia"/>
          <w:color w:val="auto"/>
          <w:u w:val="none"/>
        </w:rPr>
        <w:tab/>
        <w:t>2</w:t>
      </w:r>
      <w:r w:rsidR="004D15A1">
        <w:rPr>
          <w:rStyle w:val="ad"/>
          <w:rFonts w:hint="eastAsia"/>
          <w:color w:val="auto"/>
          <w:u w:val="none"/>
        </w:rPr>
        <w:t>6</w:t>
      </w:r>
    </w:p>
    <w:p w:rsidR="00BA55C1" w:rsidRPr="00BA659A" w:rsidRDefault="00BA55C1" w:rsidP="00BA659A">
      <w:pPr>
        <w:pStyle w:val="30"/>
        <w:tabs>
          <w:tab w:val="clear" w:pos="1134"/>
          <w:tab w:val="clear" w:pos="2619"/>
        </w:tabs>
        <w:rPr>
          <w:rStyle w:val="ad"/>
          <w:color w:val="auto"/>
          <w:u w:val="none"/>
        </w:rPr>
      </w:pPr>
      <w:r w:rsidRPr="00BA659A">
        <w:rPr>
          <w:rStyle w:val="ad"/>
          <w:rFonts w:hint="eastAsia"/>
          <w:color w:val="auto"/>
          <w:u w:val="none"/>
        </w:rPr>
        <w:t>预算与实际对比表——收入</w:t>
      </w:r>
      <w:r w:rsidRPr="00BA659A">
        <w:rPr>
          <w:rStyle w:val="ad"/>
          <w:rFonts w:hint="eastAsia"/>
          <w:color w:val="auto"/>
          <w:u w:val="none"/>
        </w:rPr>
        <w:tab/>
        <w:t>2</w:t>
      </w:r>
      <w:r w:rsidR="004D15A1">
        <w:rPr>
          <w:rStyle w:val="ad"/>
          <w:rFonts w:hint="eastAsia"/>
          <w:color w:val="auto"/>
          <w:u w:val="none"/>
        </w:rPr>
        <w:t>7</w:t>
      </w:r>
    </w:p>
    <w:p w:rsidR="00BA55C1" w:rsidRPr="00BA659A" w:rsidRDefault="00BA55C1" w:rsidP="00BA659A">
      <w:pPr>
        <w:pStyle w:val="30"/>
        <w:tabs>
          <w:tab w:val="clear" w:pos="1134"/>
          <w:tab w:val="clear" w:pos="2619"/>
        </w:tabs>
        <w:rPr>
          <w:rStyle w:val="ad"/>
          <w:color w:val="auto"/>
          <w:u w:val="none"/>
        </w:rPr>
      </w:pPr>
      <w:r w:rsidRPr="00BA659A">
        <w:rPr>
          <w:rStyle w:val="ad"/>
          <w:rFonts w:hint="eastAsia"/>
          <w:color w:val="auto"/>
          <w:u w:val="none"/>
        </w:rPr>
        <w:t>预算与实际对比表—支出</w:t>
      </w:r>
      <w:r w:rsidRPr="00BA659A">
        <w:rPr>
          <w:rStyle w:val="ad"/>
          <w:rFonts w:hint="eastAsia"/>
          <w:color w:val="auto"/>
          <w:u w:val="none"/>
        </w:rPr>
        <w:tab/>
      </w:r>
      <w:r w:rsidR="004D15A1">
        <w:rPr>
          <w:rStyle w:val="ad"/>
          <w:rFonts w:hint="eastAsia"/>
          <w:color w:val="auto"/>
          <w:u w:val="none"/>
        </w:rPr>
        <w:t>28</w:t>
      </w:r>
    </w:p>
    <w:p w:rsidR="00BA55C1" w:rsidRPr="00BA659A" w:rsidRDefault="00BA55C1" w:rsidP="00BA659A">
      <w:pPr>
        <w:pStyle w:val="30"/>
        <w:tabs>
          <w:tab w:val="clear" w:pos="1134"/>
          <w:tab w:val="clear" w:pos="2619"/>
        </w:tabs>
        <w:rPr>
          <w:rStyle w:val="ad"/>
          <w:color w:val="auto"/>
          <w:u w:val="none"/>
        </w:rPr>
      </w:pPr>
      <w:r w:rsidRPr="00BA659A">
        <w:rPr>
          <w:rStyle w:val="ad"/>
          <w:rFonts w:hint="eastAsia"/>
          <w:color w:val="auto"/>
          <w:u w:val="none"/>
        </w:rPr>
        <w:t>财务状况表分析</w:t>
      </w:r>
      <w:r w:rsidRPr="00BA659A">
        <w:rPr>
          <w:rStyle w:val="ad"/>
          <w:rFonts w:hint="eastAsia"/>
          <w:color w:val="auto"/>
          <w:u w:val="none"/>
        </w:rPr>
        <w:tab/>
      </w:r>
      <w:r w:rsidR="004D15A1">
        <w:rPr>
          <w:rStyle w:val="ad"/>
          <w:rFonts w:hint="eastAsia"/>
          <w:color w:val="auto"/>
          <w:u w:val="none"/>
        </w:rPr>
        <w:t>29</w:t>
      </w:r>
    </w:p>
    <w:p w:rsidR="00BA55C1" w:rsidRPr="00BA659A" w:rsidRDefault="00BA55C1" w:rsidP="00BA659A">
      <w:pPr>
        <w:pStyle w:val="30"/>
        <w:tabs>
          <w:tab w:val="clear" w:pos="1134"/>
          <w:tab w:val="clear" w:pos="2619"/>
        </w:tabs>
        <w:rPr>
          <w:rStyle w:val="ad"/>
          <w:color w:val="auto"/>
          <w:u w:val="none"/>
        </w:rPr>
      </w:pPr>
      <w:r w:rsidRPr="00BA659A">
        <w:rPr>
          <w:rStyle w:val="ad"/>
          <w:rFonts w:hint="eastAsia"/>
          <w:color w:val="auto"/>
          <w:u w:val="none"/>
        </w:rPr>
        <w:t>财务执行情况表分析</w:t>
      </w:r>
      <w:r w:rsidRPr="00BA659A">
        <w:rPr>
          <w:rStyle w:val="ad"/>
          <w:rFonts w:hint="eastAsia"/>
          <w:color w:val="auto"/>
          <w:u w:val="none"/>
        </w:rPr>
        <w:tab/>
        <w:t>3</w:t>
      </w:r>
      <w:r w:rsidR="004D15A1">
        <w:rPr>
          <w:rStyle w:val="ad"/>
          <w:rFonts w:hint="eastAsia"/>
          <w:color w:val="auto"/>
          <w:u w:val="none"/>
        </w:rPr>
        <w:t>5</w:t>
      </w:r>
    </w:p>
    <w:p w:rsidR="00BA55C1" w:rsidRPr="00BA659A" w:rsidRDefault="00BA55C1" w:rsidP="00BA659A">
      <w:pPr>
        <w:pStyle w:val="30"/>
        <w:tabs>
          <w:tab w:val="clear" w:pos="1134"/>
          <w:tab w:val="clear" w:pos="2619"/>
        </w:tabs>
        <w:rPr>
          <w:rStyle w:val="ad"/>
          <w:color w:val="auto"/>
          <w:u w:val="none"/>
        </w:rPr>
      </w:pPr>
      <w:r w:rsidRPr="00BA659A">
        <w:rPr>
          <w:rStyle w:val="ad"/>
          <w:rFonts w:hint="eastAsia"/>
          <w:color w:val="auto"/>
          <w:u w:val="none"/>
        </w:rPr>
        <w:t>按资金来源开列的</w:t>
      </w:r>
      <w:r w:rsidRPr="00BA659A">
        <w:rPr>
          <w:rStyle w:val="ad"/>
          <w:color w:val="auto"/>
          <w:u w:val="none"/>
        </w:rPr>
        <w:t>财务状况</w:t>
      </w:r>
      <w:r w:rsidRPr="00BA659A">
        <w:rPr>
          <w:rStyle w:val="ad"/>
          <w:rFonts w:hint="eastAsia"/>
          <w:color w:val="auto"/>
          <w:u w:val="none"/>
        </w:rPr>
        <w:t>表</w:t>
      </w:r>
      <w:r w:rsidRPr="00BA659A">
        <w:rPr>
          <w:rStyle w:val="ad"/>
          <w:rFonts w:hint="eastAsia"/>
          <w:color w:val="auto"/>
          <w:u w:val="none"/>
        </w:rPr>
        <w:tab/>
        <w:t>4</w:t>
      </w:r>
      <w:r w:rsidR="004D15A1">
        <w:rPr>
          <w:rStyle w:val="ad"/>
          <w:rFonts w:hint="eastAsia"/>
          <w:color w:val="auto"/>
          <w:u w:val="none"/>
        </w:rPr>
        <w:t>0</w:t>
      </w:r>
    </w:p>
    <w:p w:rsidR="00BA55C1" w:rsidRPr="00BA659A" w:rsidRDefault="00BA55C1" w:rsidP="00BA659A">
      <w:pPr>
        <w:pStyle w:val="30"/>
        <w:tabs>
          <w:tab w:val="clear" w:pos="1134"/>
          <w:tab w:val="clear" w:pos="2619"/>
        </w:tabs>
        <w:rPr>
          <w:rStyle w:val="ad"/>
          <w:color w:val="auto"/>
          <w:u w:val="none"/>
        </w:rPr>
      </w:pPr>
      <w:r w:rsidRPr="00BA659A">
        <w:rPr>
          <w:rStyle w:val="ad"/>
          <w:rFonts w:hint="eastAsia"/>
          <w:color w:val="auto"/>
          <w:u w:val="none"/>
        </w:rPr>
        <w:t>按资金来源开列的</w:t>
      </w:r>
      <w:r w:rsidRPr="00BA659A">
        <w:rPr>
          <w:rStyle w:val="ad"/>
          <w:color w:val="auto"/>
          <w:u w:val="none"/>
        </w:rPr>
        <w:t>财务</w:t>
      </w:r>
      <w:r w:rsidRPr="00BA659A">
        <w:rPr>
          <w:rStyle w:val="ad"/>
          <w:rFonts w:hint="eastAsia"/>
          <w:color w:val="auto"/>
          <w:u w:val="none"/>
        </w:rPr>
        <w:t>执行情况表</w:t>
      </w:r>
      <w:r w:rsidRPr="00BA659A">
        <w:rPr>
          <w:rStyle w:val="ad"/>
          <w:rFonts w:hint="eastAsia"/>
          <w:color w:val="auto"/>
          <w:u w:val="none"/>
        </w:rPr>
        <w:tab/>
      </w:r>
      <w:r w:rsidR="004D15A1">
        <w:rPr>
          <w:rStyle w:val="ad"/>
          <w:rFonts w:hint="eastAsia"/>
          <w:color w:val="auto"/>
          <w:u w:val="none"/>
        </w:rPr>
        <w:t>41</w:t>
      </w:r>
    </w:p>
    <w:p w:rsidR="00BA55C1" w:rsidRPr="00BA659A" w:rsidRDefault="0005672A" w:rsidP="00BA659A">
      <w:pPr>
        <w:pStyle w:val="11"/>
        <w:rPr>
          <w:rFonts w:asciiTheme="minorHAnsi" w:hAnsiTheme="minorHAnsi" w:cstheme="minorBidi"/>
          <w:b/>
          <w:kern w:val="2"/>
          <w:sz w:val="21"/>
          <w:szCs w:val="21"/>
        </w:rPr>
      </w:pPr>
      <w:hyperlink w:anchor="_Toc395874659" w:history="1">
        <w:r w:rsidR="00BA55C1" w:rsidRPr="00BA659A">
          <w:rPr>
            <w:rStyle w:val="ad"/>
            <w:rFonts w:hint="eastAsia"/>
            <w:sz w:val="21"/>
            <w:szCs w:val="21"/>
          </w:rPr>
          <w:t>会费及周转基金</w:t>
        </w:r>
        <w:r w:rsidR="00BA55C1" w:rsidRPr="00BA659A">
          <w:rPr>
            <w:rFonts w:ascii="Arial" w:hAnsi="Arial" w:cs="Arial"/>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_Toc395874659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42</w:t>
        </w:r>
        <w:r w:rsidR="00BA55C1" w:rsidRPr="00BA659A">
          <w:rPr>
            <w:webHidden/>
            <w:sz w:val="21"/>
            <w:szCs w:val="21"/>
          </w:rPr>
          <w:fldChar w:fldCharType="end"/>
        </w:r>
      </w:hyperlink>
    </w:p>
    <w:p w:rsidR="00BA55C1" w:rsidRPr="00BA659A" w:rsidRDefault="0005672A" w:rsidP="00BA659A">
      <w:pPr>
        <w:pStyle w:val="30"/>
        <w:tabs>
          <w:tab w:val="clear" w:pos="1134"/>
          <w:tab w:val="clear" w:pos="2619"/>
        </w:tabs>
        <w:rPr>
          <w:rStyle w:val="ad"/>
          <w:color w:val="auto"/>
          <w:u w:val="none"/>
        </w:rPr>
      </w:pPr>
      <w:hyperlink w:anchor="_Toc395874660" w:history="1">
        <w:r w:rsidR="00BA55C1" w:rsidRPr="002800AD">
          <w:rPr>
            <w:rStyle w:val="ad"/>
            <w:rFonts w:ascii="SimSun" w:eastAsia="SimSun" w:hAnsi="SimSun" w:hint="eastAsia"/>
            <w:color w:val="auto"/>
            <w:u w:val="none"/>
          </w:rPr>
          <w:t>表</w:t>
        </w:r>
        <w:r w:rsidR="00BA55C1" w:rsidRPr="002800AD">
          <w:rPr>
            <w:rStyle w:val="ad"/>
            <w:rFonts w:ascii="SimSun" w:eastAsia="SimSun" w:hAnsi="SimSun"/>
            <w:color w:val="auto"/>
            <w:u w:val="none"/>
          </w:rPr>
          <w:t>8</w:t>
        </w:r>
        <w:r w:rsidR="00BA55C1" w:rsidRPr="002800AD">
          <w:rPr>
            <w:rStyle w:val="ad"/>
            <w:rFonts w:ascii="SimSun" w:eastAsia="SimSun" w:hAnsi="SimSun" w:hint="eastAsia"/>
            <w:color w:val="auto"/>
            <w:u w:val="none"/>
          </w:rPr>
          <w:t>及表</w:t>
        </w:r>
        <w:r w:rsidR="00BA55C1" w:rsidRPr="002800AD">
          <w:rPr>
            <w:rStyle w:val="ad"/>
            <w:rFonts w:ascii="SimSun" w:eastAsia="SimSun" w:hAnsi="SimSun"/>
            <w:color w:val="auto"/>
            <w:u w:val="none"/>
          </w:rPr>
          <w:t>8</w:t>
        </w:r>
        <w:r w:rsidR="00BA55C1" w:rsidRPr="002800AD">
          <w:rPr>
            <w:rStyle w:val="ad"/>
            <w:rFonts w:ascii="SimSun" w:eastAsia="SimSun" w:hAnsi="SimSun" w:hint="eastAsia"/>
            <w:color w:val="auto"/>
            <w:u w:val="none"/>
          </w:rPr>
          <w:t>之</w:t>
        </w:r>
        <w:r w:rsidR="00BA55C1" w:rsidRPr="00BA659A">
          <w:rPr>
            <w:rStyle w:val="ad"/>
            <w:rFonts w:hint="eastAsia"/>
            <w:color w:val="auto"/>
            <w:u w:val="none"/>
          </w:rPr>
          <w:t>二</w:t>
        </w:r>
        <w:r w:rsidR="004D15A1">
          <w:rPr>
            <w:rStyle w:val="ad"/>
            <w:rFonts w:hint="eastAsia"/>
            <w:color w:val="auto"/>
            <w:u w:val="none"/>
          </w:rPr>
          <w:t xml:space="preserve">   </w:t>
        </w:r>
        <w:r w:rsidR="00BA55C1" w:rsidRPr="00BA659A">
          <w:rPr>
            <w:rStyle w:val="ad"/>
            <w:rFonts w:hint="eastAsia"/>
            <w:color w:val="auto"/>
            <w:u w:val="none"/>
          </w:rPr>
          <w:t>根据单一会费制度收缴的会费</w:t>
        </w:r>
        <w:r w:rsidR="00BA55C1" w:rsidRPr="00BA659A">
          <w:rPr>
            <w:rStyle w:val="ad"/>
            <w:webHidden/>
            <w:color w:val="auto"/>
            <w:u w:val="none"/>
          </w:rPr>
          <w:tab/>
        </w:r>
        <w:r w:rsidR="00BA55C1" w:rsidRPr="00BA659A">
          <w:rPr>
            <w:rStyle w:val="ad"/>
            <w:webHidden/>
            <w:color w:val="auto"/>
            <w:u w:val="none"/>
          </w:rPr>
          <w:fldChar w:fldCharType="begin"/>
        </w:r>
        <w:r w:rsidR="00BA55C1" w:rsidRPr="00BA659A">
          <w:rPr>
            <w:rStyle w:val="ad"/>
            <w:webHidden/>
            <w:color w:val="auto"/>
            <w:u w:val="none"/>
          </w:rPr>
          <w:instrText xml:space="preserve"> PAGEREF _Toc395874660 \h </w:instrText>
        </w:r>
        <w:r w:rsidR="00BA55C1" w:rsidRPr="00BA659A">
          <w:rPr>
            <w:rStyle w:val="ad"/>
            <w:webHidden/>
            <w:color w:val="auto"/>
            <w:u w:val="none"/>
          </w:rPr>
        </w:r>
        <w:r w:rsidR="00BA55C1" w:rsidRPr="00BA659A">
          <w:rPr>
            <w:rStyle w:val="ad"/>
            <w:webHidden/>
            <w:color w:val="auto"/>
            <w:u w:val="none"/>
          </w:rPr>
          <w:fldChar w:fldCharType="separate"/>
        </w:r>
        <w:r w:rsidR="00BA659A" w:rsidRPr="00BA659A">
          <w:rPr>
            <w:rStyle w:val="ad"/>
            <w:webHidden/>
            <w:color w:val="auto"/>
            <w:u w:val="none"/>
          </w:rPr>
          <w:t>42</w:t>
        </w:r>
        <w:r w:rsidR="00BA55C1" w:rsidRPr="00BA659A">
          <w:rPr>
            <w:rStyle w:val="ad"/>
            <w:webHidden/>
            <w:color w:val="auto"/>
            <w:u w:val="none"/>
          </w:rPr>
          <w:fldChar w:fldCharType="end"/>
        </w:r>
      </w:hyperlink>
    </w:p>
    <w:p w:rsidR="00BA55C1" w:rsidRPr="00BA659A" w:rsidRDefault="0005672A" w:rsidP="00BA659A">
      <w:pPr>
        <w:pStyle w:val="30"/>
        <w:tabs>
          <w:tab w:val="clear" w:pos="1134"/>
          <w:tab w:val="clear" w:pos="2619"/>
        </w:tabs>
        <w:rPr>
          <w:rStyle w:val="ad"/>
          <w:color w:val="auto"/>
          <w:u w:val="none"/>
        </w:rPr>
      </w:pPr>
      <w:hyperlink w:anchor="_Toc395874661" w:history="1">
        <w:r w:rsidR="00BA55C1" w:rsidRPr="002800AD">
          <w:rPr>
            <w:rStyle w:val="ad"/>
            <w:rFonts w:ascii="SimSun" w:eastAsia="SimSun" w:hAnsi="SimSun" w:hint="eastAsia"/>
            <w:color w:val="auto"/>
            <w:u w:val="none"/>
          </w:rPr>
          <w:t>表</w:t>
        </w:r>
        <w:r w:rsidR="00BA55C1" w:rsidRPr="002800AD">
          <w:rPr>
            <w:rStyle w:val="ad"/>
            <w:rFonts w:ascii="SimSun" w:eastAsia="SimSun" w:hAnsi="SimSun"/>
            <w:color w:val="auto"/>
            <w:u w:val="none"/>
          </w:rPr>
          <w:t>9</w:t>
        </w:r>
        <w:r w:rsidR="004D15A1" w:rsidRPr="002800AD">
          <w:rPr>
            <w:rStyle w:val="ad"/>
            <w:rFonts w:ascii="SimSun" w:eastAsia="SimSun" w:hAnsi="SimSun" w:hint="eastAsia"/>
            <w:color w:val="auto"/>
            <w:u w:val="none"/>
          </w:rPr>
          <w:t xml:space="preserve">   </w:t>
        </w:r>
        <w:r w:rsidR="00BA55C1" w:rsidRPr="002800AD">
          <w:rPr>
            <w:rStyle w:val="ad"/>
            <w:rFonts w:ascii="SimSun" w:eastAsia="SimSun" w:hAnsi="SimSun" w:hint="eastAsia"/>
            <w:color w:val="auto"/>
            <w:u w:val="none"/>
          </w:rPr>
          <w:t>截至</w:t>
        </w:r>
        <w:r w:rsidR="00BA55C1" w:rsidRPr="002800AD">
          <w:rPr>
            <w:rStyle w:val="ad"/>
            <w:rFonts w:ascii="SimSun" w:eastAsia="SimSun" w:hAnsi="SimSun"/>
            <w:color w:val="auto"/>
            <w:u w:val="none"/>
          </w:rPr>
          <w:t>2013</w:t>
        </w:r>
        <w:r w:rsidR="00BA55C1" w:rsidRPr="002800AD">
          <w:rPr>
            <w:rStyle w:val="ad"/>
            <w:rFonts w:ascii="SimSun" w:eastAsia="SimSun" w:hAnsi="SimSun" w:hint="eastAsia"/>
            <w:color w:val="auto"/>
            <w:u w:val="none"/>
          </w:rPr>
          <w:t>年</w:t>
        </w:r>
        <w:r w:rsidR="00BA55C1" w:rsidRPr="002800AD">
          <w:rPr>
            <w:rStyle w:val="ad"/>
            <w:rFonts w:ascii="SimSun" w:eastAsia="SimSun" w:hAnsi="SimSun"/>
            <w:color w:val="auto"/>
            <w:u w:val="none"/>
          </w:rPr>
          <w:t>12</w:t>
        </w:r>
        <w:r w:rsidR="00BA55C1" w:rsidRPr="002800AD">
          <w:rPr>
            <w:rStyle w:val="ad"/>
            <w:rFonts w:ascii="SimSun" w:eastAsia="SimSun" w:hAnsi="SimSun" w:hint="eastAsia"/>
            <w:color w:val="auto"/>
            <w:u w:val="none"/>
          </w:rPr>
          <w:t>月</w:t>
        </w:r>
        <w:r w:rsidR="00BA55C1" w:rsidRPr="002800AD">
          <w:rPr>
            <w:rStyle w:val="ad"/>
            <w:rFonts w:ascii="SimSun" w:eastAsia="SimSun" w:hAnsi="SimSun"/>
            <w:color w:val="auto"/>
            <w:u w:val="none"/>
          </w:rPr>
          <w:t>31</w:t>
        </w:r>
        <w:r w:rsidR="00BA55C1" w:rsidRPr="002800AD">
          <w:rPr>
            <w:rStyle w:val="ad"/>
            <w:rFonts w:ascii="SimSun" w:eastAsia="SimSun" w:hAnsi="SimSun" w:hint="eastAsia"/>
            <w:color w:val="auto"/>
            <w:u w:val="none"/>
          </w:rPr>
          <w:t>日的欠缴会费，以及设有特别</w:t>
        </w:r>
        <w:r w:rsidR="00BA55C1" w:rsidRPr="002800AD">
          <w:rPr>
            <w:rStyle w:val="ad"/>
            <w:rFonts w:ascii="SimSun" w:eastAsia="SimSun" w:hAnsi="SimSun"/>
            <w:color w:val="auto"/>
            <w:u w:val="none"/>
          </w:rPr>
          <w:t>(</w:t>
        </w:r>
        <w:r w:rsidR="00BA55C1" w:rsidRPr="002800AD">
          <w:rPr>
            <w:rStyle w:val="ad"/>
            <w:rFonts w:ascii="SimSun" w:eastAsia="SimSun" w:hAnsi="SimSun" w:hint="eastAsia"/>
            <w:color w:val="auto"/>
            <w:u w:val="none"/>
          </w:rPr>
          <w:t>冻结</w:t>
        </w:r>
        <w:r w:rsidR="00BA55C1" w:rsidRPr="002800AD">
          <w:rPr>
            <w:rStyle w:val="ad"/>
            <w:rFonts w:ascii="SimSun" w:eastAsia="SimSun" w:hAnsi="SimSun"/>
            <w:color w:val="auto"/>
            <w:u w:val="none"/>
          </w:rPr>
          <w:t>)</w:t>
        </w:r>
        <w:r w:rsidR="00BA55C1" w:rsidRPr="002800AD">
          <w:rPr>
            <w:rStyle w:val="ad"/>
            <w:rFonts w:ascii="SimSun" w:eastAsia="SimSun" w:hAnsi="SimSun" w:hint="eastAsia"/>
            <w:color w:val="auto"/>
            <w:u w:val="none"/>
          </w:rPr>
          <w:t>帐户的最不发达国家</w:t>
        </w:r>
        <w:r w:rsidR="00BA55C1" w:rsidRPr="002800AD">
          <w:rPr>
            <w:rStyle w:val="ad"/>
            <w:rFonts w:ascii="SimSun" w:eastAsia="SimSun" w:hAnsi="SimSun"/>
            <w:color w:val="auto"/>
            <w:u w:val="none"/>
          </w:rPr>
          <w:t>(LDC)</w:t>
        </w:r>
        <w:r w:rsidR="00BA55C1" w:rsidRPr="002800AD">
          <w:rPr>
            <w:rStyle w:val="ad"/>
            <w:rFonts w:ascii="SimSun" w:eastAsia="SimSun" w:hAnsi="SimSun" w:hint="eastAsia"/>
            <w:color w:val="auto"/>
            <w:u w:val="none"/>
          </w:rPr>
          <w:t>的会</w:t>
        </w:r>
        <w:r w:rsidR="00BA55C1" w:rsidRPr="00BA659A">
          <w:rPr>
            <w:rStyle w:val="ad"/>
            <w:rFonts w:hint="eastAsia"/>
            <w:color w:val="auto"/>
            <w:u w:val="none"/>
          </w:rPr>
          <w:t>费拖欠情况</w:t>
        </w:r>
        <w:r w:rsidR="00BA55C1" w:rsidRPr="00BA659A">
          <w:rPr>
            <w:rStyle w:val="ad"/>
            <w:webHidden/>
            <w:color w:val="auto"/>
            <w:u w:val="none"/>
          </w:rPr>
          <w:tab/>
        </w:r>
        <w:r w:rsidR="00BA55C1" w:rsidRPr="00BA659A">
          <w:rPr>
            <w:rStyle w:val="ad"/>
            <w:webHidden/>
            <w:color w:val="auto"/>
            <w:u w:val="none"/>
          </w:rPr>
          <w:fldChar w:fldCharType="begin"/>
        </w:r>
        <w:r w:rsidR="00BA55C1" w:rsidRPr="00BA659A">
          <w:rPr>
            <w:rStyle w:val="ad"/>
            <w:webHidden/>
            <w:color w:val="auto"/>
            <w:u w:val="none"/>
          </w:rPr>
          <w:instrText xml:space="preserve"> PAGEREF _Toc395874661 \h </w:instrText>
        </w:r>
        <w:r w:rsidR="00BA55C1" w:rsidRPr="00BA659A">
          <w:rPr>
            <w:rStyle w:val="ad"/>
            <w:webHidden/>
            <w:color w:val="auto"/>
            <w:u w:val="none"/>
          </w:rPr>
        </w:r>
        <w:r w:rsidR="00BA55C1" w:rsidRPr="00BA659A">
          <w:rPr>
            <w:rStyle w:val="ad"/>
            <w:webHidden/>
            <w:color w:val="auto"/>
            <w:u w:val="none"/>
          </w:rPr>
          <w:fldChar w:fldCharType="separate"/>
        </w:r>
        <w:r w:rsidR="00BA659A" w:rsidRPr="00BA659A">
          <w:rPr>
            <w:rStyle w:val="ad"/>
            <w:webHidden/>
            <w:color w:val="auto"/>
            <w:u w:val="none"/>
          </w:rPr>
          <w:t>45</w:t>
        </w:r>
        <w:r w:rsidR="00BA55C1" w:rsidRPr="00BA659A">
          <w:rPr>
            <w:rStyle w:val="ad"/>
            <w:webHidden/>
            <w:color w:val="auto"/>
            <w:u w:val="none"/>
          </w:rPr>
          <w:fldChar w:fldCharType="end"/>
        </w:r>
      </w:hyperlink>
    </w:p>
    <w:p w:rsidR="00BA55C1" w:rsidRPr="00BA659A" w:rsidRDefault="0005672A" w:rsidP="00BA659A">
      <w:pPr>
        <w:pStyle w:val="30"/>
        <w:tabs>
          <w:tab w:val="clear" w:pos="1134"/>
          <w:tab w:val="clear" w:pos="2619"/>
        </w:tabs>
        <w:rPr>
          <w:rStyle w:val="ad"/>
          <w:color w:val="auto"/>
          <w:u w:val="none"/>
        </w:rPr>
      </w:pPr>
      <w:hyperlink w:anchor="_Toc395874662" w:history="1">
        <w:r w:rsidR="00BA55C1" w:rsidRPr="002800AD">
          <w:rPr>
            <w:rStyle w:val="ad"/>
            <w:rFonts w:ascii="SimSun" w:eastAsia="SimSun" w:hAnsi="SimSun" w:hint="eastAsia"/>
            <w:color w:val="auto"/>
            <w:u w:val="none"/>
          </w:rPr>
          <w:t>表</w:t>
        </w:r>
        <w:r w:rsidR="00BA55C1" w:rsidRPr="002800AD">
          <w:rPr>
            <w:rStyle w:val="ad"/>
            <w:rFonts w:ascii="SimSun" w:eastAsia="SimSun" w:hAnsi="SimSun"/>
            <w:color w:val="auto"/>
            <w:u w:val="none"/>
          </w:rPr>
          <w:t>10</w:t>
        </w:r>
        <w:r w:rsidR="004D15A1">
          <w:rPr>
            <w:rStyle w:val="ad"/>
            <w:rFonts w:hint="eastAsia"/>
            <w:color w:val="auto"/>
            <w:u w:val="none"/>
          </w:rPr>
          <w:t xml:space="preserve">   </w:t>
        </w:r>
        <w:r w:rsidR="00BA55C1" w:rsidRPr="00BA659A">
          <w:rPr>
            <w:rStyle w:val="ad"/>
            <w:rFonts w:hint="eastAsia"/>
            <w:color w:val="auto"/>
            <w:u w:val="none"/>
          </w:rPr>
          <w:t>预缴会费</w:t>
        </w:r>
        <w:r w:rsidR="00BA55C1" w:rsidRPr="00BA659A">
          <w:rPr>
            <w:rStyle w:val="ad"/>
            <w:webHidden/>
            <w:color w:val="auto"/>
            <w:u w:val="none"/>
          </w:rPr>
          <w:tab/>
        </w:r>
        <w:r w:rsidR="00BA55C1" w:rsidRPr="00BA659A">
          <w:rPr>
            <w:rStyle w:val="ad"/>
            <w:webHidden/>
            <w:color w:val="auto"/>
            <w:u w:val="none"/>
          </w:rPr>
          <w:fldChar w:fldCharType="begin"/>
        </w:r>
        <w:r w:rsidR="00BA55C1" w:rsidRPr="00BA659A">
          <w:rPr>
            <w:rStyle w:val="ad"/>
            <w:webHidden/>
            <w:color w:val="auto"/>
            <w:u w:val="none"/>
          </w:rPr>
          <w:instrText xml:space="preserve"> PAGEREF _Toc395874662 \h </w:instrText>
        </w:r>
        <w:r w:rsidR="00BA55C1" w:rsidRPr="00BA659A">
          <w:rPr>
            <w:rStyle w:val="ad"/>
            <w:webHidden/>
            <w:color w:val="auto"/>
            <w:u w:val="none"/>
          </w:rPr>
        </w:r>
        <w:r w:rsidR="00BA55C1" w:rsidRPr="00BA659A">
          <w:rPr>
            <w:rStyle w:val="ad"/>
            <w:webHidden/>
            <w:color w:val="auto"/>
            <w:u w:val="none"/>
          </w:rPr>
          <w:fldChar w:fldCharType="separate"/>
        </w:r>
        <w:r w:rsidR="00BA659A" w:rsidRPr="00BA659A">
          <w:rPr>
            <w:rStyle w:val="ad"/>
            <w:webHidden/>
            <w:color w:val="auto"/>
            <w:u w:val="none"/>
          </w:rPr>
          <w:t>51</w:t>
        </w:r>
        <w:r w:rsidR="00BA55C1" w:rsidRPr="00BA659A">
          <w:rPr>
            <w:rStyle w:val="ad"/>
            <w:webHidden/>
            <w:color w:val="auto"/>
            <w:u w:val="none"/>
          </w:rPr>
          <w:fldChar w:fldCharType="end"/>
        </w:r>
      </w:hyperlink>
    </w:p>
    <w:p w:rsidR="00BA55C1" w:rsidRPr="00BA659A" w:rsidRDefault="0005672A" w:rsidP="00BA659A">
      <w:pPr>
        <w:pStyle w:val="30"/>
        <w:tabs>
          <w:tab w:val="clear" w:pos="1134"/>
          <w:tab w:val="clear" w:pos="2619"/>
        </w:tabs>
        <w:rPr>
          <w:rStyle w:val="ad"/>
          <w:color w:val="auto"/>
          <w:u w:val="none"/>
        </w:rPr>
      </w:pPr>
      <w:hyperlink w:anchor="_Toc395874663" w:history="1">
        <w:r w:rsidR="00BA55C1" w:rsidRPr="002800AD">
          <w:rPr>
            <w:rStyle w:val="ad"/>
            <w:rFonts w:ascii="SimSun" w:eastAsia="SimSun" w:hAnsi="SimSun" w:hint="eastAsia"/>
            <w:color w:val="auto"/>
            <w:u w:val="none"/>
          </w:rPr>
          <w:t>表</w:t>
        </w:r>
        <w:r w:rsidR="00BA55C1" w:rsidRPr="002800AD">
          <w:rPr>
            <w:rStyle w:val="ad"/>
            <w:rFonts w:ascii="SimSun" w:eastAsia="SimSun" w:hAnsi="SimSun"/>
            <w:color w:val="auto"/>
            <w:u w:val="none"/>
          </w:rPr>
          <w:t>11</w:t>
        </w:r>
        <w:r w:rsidR="004D15A1" w:rsidRPr="00C66972">
          <w:rPr>
            <w:rStyle w:val="ad"/>
            <w:rFonts w:eastAsia="SimSun" w:cs="Arial"/>
            <w:color w:val="auto"/>
            <w:u w:val="none"/>
          </w:rPr>
          <w:t xml:space="preserve">  </w:t>
        </w:r>
        <w:r w:rsidR="002800AD" w:rsidRPr="00C66972">
          <w:rPr>
            <w:rStyle w:val="ad"/>
            <w:rFonts w:eastAsia="SimSun" w:cs="Arial"/>
            <w:color w:val="auto"/>
            <w:u w:val="none"/>
          </w:rPr>
          <w:t xml:space="preserve"> </w:t>
        </w:r>
        <w:r w:rsidR="00BA55C1" w:rsidRPr="002800AD">
          <w:rPr>
            <w:rStyle w:val="ad"/>
            <w:rFonts w:ascii="SimSun" w:eastAsia="SimSun" w:hAnsi="SimSun" w:hint="eastAsia"/>
            <w:color w:val="auto"/>
            <w:u w:val="none"/>
          </w:rPr>
          <w:t>截至</w:t>
        </w:r>
        <w:r w:rsidR="00BA55C1" w:rsidRPr="002800AD">
          <w:rPr>
            <w:rStyle w:val="ad"/>
            <w:rFonts w:ascii="SimSun" w:eastAsia="SimSun" w:hAnsi="SimSun"/>
            <w:color w:val="auto"/>
            <w:u w:val="none"/>
          </w:rPr>
          <w:t>2013</w:t>
        </w:r>
        <w:r w:rsidR="00BA55C1" w:rsidRPr="002800AD">
          <w:rPr>
            <w:rStyle w:val="ad"/>
            <w:rFonts w:ascii="SimSun" w:eastAsia="SimSun" w:hAnsi="SimSun" w:hint="eastAsia"/>
            <w:color w:val="auto"/>
            <w:u w:val="none"/>
          </w:rPr>
          <w:t>年</w:t>
        </w:r>
        <w:r w:rsidR="00BA55C1" w:rsidRPr="002800AD">
          <w:rPr>
            <w:rStyle w:val="ad"/>
            <w:rFonts w:ascii="SimSun" w:eastAsia="SimSun" w:hAnsi="SimSun"/>
            <w:color w:val="auto"/>
            <w:u w:val="none"/>
          </w:rPr>
          <w:t>12</w:t>
        </w:r>
        <w:r w:rsidR="00BA55C1" w:rsidRPr="002800AD">
          <w:rPr>
            <w:rStyle w:val="ad"/>
            <w:rFonts w:ascii="SimSun" w:eastAsia="SimSun" w:hAnsi="SimSun" w:hint="eastAsia"/>
            <w:color w:val="auto"/>
            <w:u w:val="none"/>
          </w:rPr>
          <w:t>月</w:t>
        </w:r>
        <w:r w:rsidR="00BA55C1" w:rsidRPr="002800AD">
          <w:rPr>
            <w:rStyle w:val="ad"/>
            <w:rFonts w:ascii="SimSun" w:eastAsia="SimSun" w:hAnsi="SimSun"/>
            <w:color w:val="auto"/>
            <w:u w:val="none"/>
          </w:rPr>
          <w:t>31</w:t>
        </w:r>
        <w:r w:rsidR="00BA55C1" w:rsidRPr="00BA659A">
          <w:rPr>
            <w:rStyle w:val="ad"/>
            <w:rFonts w:hint="eastAsia"/>
            <w:color w:val="auto"/>
            <w:u w:val="none"/>
          </w:rPr>
          <w:t>日的周转基金</w:t>
        </w:r>
        <w:r w:rsidR="00BA55C1" w:rsidRPr="00BA659A">
          <w:rPr>
            <w:rStyle w:val="ad"/>
            <w:webHidden/>
            <w:color w:val="auto"/>
            <w:u w:val="none"/>
          </w:rPr>
          <w:tab/>
        </w:r>
        <w:r w:rsidR="00BA55C1" w:rsidRPr="00BA659A">
          <w:rPr>
            <w:rStyle w:val="ad"/>
            <w:webHidden/>
            <w:color w:val="auto"/>
            <w:u w:val="none"/>
          </w:rPr>
          <w:fldChar w:fldCharType="begin"/>
        </w:r>
        <w:r w:rsidR="00BA55C1" w:rsidRPr="00BA659A">
          <w:rPr>
            <w:rStyle w:val="ad"/>
            <w:webHidden/>
            <w:color w:val="auto"/>
            <w:u w:val="none"/>
          </w:rPr>
          <w:instrText xml:space="preserve"> PAGEREF _Toc395874663 \h </w:instrText>
        </w:r>
        <w:r w:rsidR="00BA55C1" w:rsidRPr="00BA659A">
          <w:rPr>
            <w:rStyle w:val="ad"/>
            <w:webHidden/>
            <w:color w:val="auto"/>
            <w:u w:val="none"/>
          </w:rPr>
        </w:r>
        <w:r w:rsidR="00BA55C1" w:rsidRPr="00BA659A">
          <w:rPr>
            <w:rStyle w:val="ad"/>
            <w:webHidden/>
            <w:color w:val="auto"/>
            <w:u w:val="none"/>
          </w:rPr>
          <w:fldChar w:fldCharType="separate"/>
        </w:r>
        <w:r w:rsidR="00BA659A" w:rsidRPr="00BA659A">
          <w:rPr>
            <w:rStyle w:val="ad"/>
            <w:webHidden/>
            <w:color w:val="auto"/>
            <w:u w:val="none"/>
          </w:rPr>
          <w:t>52</w:t>
        </w:r>
        <w:r w:rsidR="00BA55C1" w:rsidRPr="00BA659A">
          <w:rPr>
            <w:rStyle w:val="ad"/>
            <w:webHidden/>
            <w:color w:val="auto"/>
            <w:u w:val="none"/>
          </w:rPr>
          <w:fldChar w:fldCharType="end"/>
        </w:r>
      </w:hyperlink>
    </w:p>
    <w:p w:rsidR="00BA55C1" w:rsidRPr="00BA659A" w:rsidRDefault="0005672A" w:rsidP="00BA659A">
      <w:pPr>
        <w:pStyle w:val="11"/>
        <w:rPr>
          <w:rFonts w:asciiTheme="minorHAnsi" w:hAnsiTheme="minorHAnsi" w:cstheme="minorBidi"/>
          <w:b/>
          <w:kern w:val="2"/>
          <w:sz w:val="21"/>
          <w:szCs w:val="21"/>
        </w:rPr>
      </w:pPr>
      <w:hyperlink w:anchor="_Toc395874664" w:history="1">
        <w:r w:rsidR="00BA55C1" w:rsidRPr="00BA659A">
          <w:rPr>
            <w:rStyle w:val="ad"/>
            <w:rFonts w:hint="eastAsia"/>
            <w:sz w:val="21"/>
            <w:szCs w:val="21"/>
          </w:rPr>
          <w:t>马德里联盟和海牙联盟的分配情况</w:t>
        </w:r>
        <w:r w:rsidR="00BA55C1" w:rsidRPr="00BA659A">
          <w:rPr>
            <w:rFonts w:ascii="Arial" w:hAnsi="Arial" w:cs="Arial"/>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_Toc395874664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59</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65" w:history="1">
        <w:r w:rsidR="00BA55C1" w:rsidRPr="00BA659A">
          <w:rPr>
            <w:rStyle w:val="ad"/>
            <w:rFonts w:ascii="SimSun" w:eastAsia="SimSun" w:hAnsi="SimSun" w:cs="SimHei" w:hint="eastAsia"/>
            <w:position w:val="-2"/>
            <w:sz w:val="21"/>
            <w:szCs w:val="21"/>
            <w:lang w:eastAsia="zh-CN"/>
          </w:rPr>
          <w:t>马德里联盟－附加费－</w:t>
        </w:r>
        <w:r w:rsidR="00BA55C1" w:rsidRPr="00BA659A">
          <w:rPr>
            <w:rStyle w:val="ad"/>
            <w:rFonts w:ascii="SimSun" w:eastAsia="SimSun" w:hAnsi="SimSun" w:cs="SimHei"/>
            <w:position w:val="-2"/>
            <w:sz w:val="21"/>
            <w:szCs w:val="21"/>
            <w:lang w:eastAsia="zh-CN"/>
          </w:rPr>
          <w:t>2012</w:t>
        </w:r>
        <w:r w:rsidR="00BA55C1" w:rsidRPr="00BA659A">
          <w:rPr>
            <w:rStyle w:val="ad"/>
            <w:rFonts w:ascii="SimSun" w:eastAsia="SimSun" w:hAnsi="SimSun" w:cs="SimHei" w:hint="eastAsia"/>
            <w:position w:val="-2"/>
            <w:sz w:val="21"/>
            <w:szCs w:val="21"/>
            <w:lang w:eastAsia="zh-CN"/>
          </w:rPr>
          <w:t>年</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_Toc395874665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59</w:t>
        </w:r>
        <w:r w:rsidR="00BA55C1" w:rsidRPr="00BA659A">
          <w:rPr>
            <w:webHidden/>
            <w:sz w:val="21"/>
            <w:szCs w:val="21"/>
          </w:rPr>
          <w:fldChar w:fldCharType="end"/>
        </w:r>
      </w:hyperlink>
    </w:p>
    <w:p w:rsidR="00BA55C1" w:rsidRPr="00BA659A" w:rsidRDefault="0005672A" w:rsidP="00BA659A">
      <w:pPr>
        <w:pStyle w:val="20"/>
        <w:rPr>
          <w:rStyle w:val="ad"/>
          <w:sz w:val="21"/>
          <w:szCs w:val="21"/>
          <w:lang w:eastAsia="zh-CN"/>
        </w:rPr>
      </w:pPr>
      <w:hyperlink w:anchor="_Toc395874666" w:history="1">
        <w:r w:rsidR="00BA55C1" w:rsidRPr="00BA659A">
          <w:rPr>
            <w:rStyle w:val="ad"/>
            <w:rFonts w:ascii="SimSun" w:eastAsia="SimSun" w:hAnsi="SimSun" w:cs="SimHei" w:hint="eastAsia"/>
            <w:position w:val="-2"/>
            <w:sz w:val="21"/>
            <w:szCs w:val="21"/>
            <w:lang w:eastAsia="zh-CN"/>
          </w:rPr>
          <w:t>马德里联盟－补充费－</w:t>
        </w:r>
        <w:r w:rsidR="00BA55C1" w:rsidRPr="00BA659A">
          <w:rPr>
            <w:rStyle w:val="ad"/>
            <w:rFonts w:ascii="SimSun" w:eastAsia="SimSun" w:hAnsi="SimSun" w:cs="SimHei"/>
            <w:position w:val="-2"/>
            <w:sz w:val="21"/>
            <w:szCs w:val="21"/>
            <w:lang w:eastAsia="zh-CN"/>
          </w:rPr>
          <w:t>2012</w:t>
        </w:r>
        <w:r w:rsidR="00BA55C1" w:rsidRPr="00BA659A">
          <w:rPr>
            <w:rStyle w:val="ad"/>
            <w:rFonts w:ascii="SimSun" w:eastAsia="SimSun" w:hAnsi="SimSun" w:cs="SimHei" w:hint="eastAsia"/>
            <w:position w:val="-2"/>
            <w:sz w:val="21"/>
            <w:szCs w:val="21"/>
            <w:lang w:eastAsia="zh-CN"/>
          </w:rPr>
          <w:t>年</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_Toc395874666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61</w:t>
        </w:r>
        <w:r w:rsidR="00BA55C1" w:rsidRPr="00BA659A">
          <w:rPr>
            <w:webHidden/>
            <w:sz w:val="21"/>
            <w:szCs w:val="21"/>
          </w:rPr>
          <w:fldChar w:fldCharType="end"/>
        </w:r>
      </w:hyperlink>
    </w:p>
    <w:p w:rsidR="00BA55C1" w:rsidRPr="00BA659A" w:rsidRDefault="00BA659A" w:rsidP="00BA659A">
      <w:pPr>
        <w:pStyle w:val="30"/>
        <w:tabs>
          <w:tab w:val="clear" w:pos="1134"/>
          <w:tab w:val="clear" w:pos="2619"/>
        </w:tabs>
        <w:rPr>
          <w:rStyle w:val="ad"/>
          <w:color w:val="auto"/>
          <w:u w:val="none"/>
        </w:rPr>
      </w:pPr>
      <w:r w:rsidRPr="00BA659A">
        <w:rPr>
          <w:rStyle w:val="ad"/>
          <w:rFonts w:hint="eastAsia"/>
          <w:iCs/>
          <w:color w:val="auto"/>
          <w:u w:val="none"/>
        </w:rPr>
        <w:t>马德里联盟—</w:t>
      </w:r>
      <w:r w:rsidRPr="004D15A1">
        <w:rPr>
          <w:rStyle w:val="ad"/>
          <w:rFonts w:ascii="SimSun" w:eastAsia="SimSun" w:hAnsi="SimSun" w:hint="eastAsia"/>
          <w:iCs/>
          <w:color w:val="auto"/>
          <w:u w:val="none"/>
        </w:rPr>
        <w:t>2012</w:t>
      </w:r>
      <w:r w:rsidRPr="00BA659A">
        <w:rPr>
          <w:rStyle w:val="ad"/>
          <w:rFonts w:hint="eastAsia"/>
          <w:iCs/>
          <w:color w:val="auto"/>
          <w:u w:val="none"/>
        </w:rPr>
        <w:t>年规费总额</w:t>
      </w:r>
      <w:hyperlink w:anchor="_Toc395874667" w:history="1">
        <w:r w:rsidR="00BA55C1" w:rsidRPr="00BA659A">
          <w:rPr>
            <w:rStyle w:val="ad"/>
            <w:webHidden/>
            <w:color w:val="auto"/>
            <w:u w:val="none"/>
          </w:rPr>
          <w:tab/>
        </w:r>
        <w:r w:rsidR="00BA55C1" w:rsidRPr="00BA659A">
          <w:rPr>
            <w:rStyle w:val="ad"/>
            <w:webHidden/>
            <w:color w:val="auto"/>
            <w:u w:val="none"/>
          </w:rPr>
          <w:fldChar w:fldCharType="begin"/>
        </w:r>
        <w:r w:rsidR="00BA55C1" w:rsidRPr="00BA659A">
          <w:rPr>
            <w:rStyle w:val="ad"/>
            <w:webHidden/>
            <w:color w:val="auto"/>
            <w:u w:val="none"/>
          </w:rPr>
          <w:instrText xml:space="preserve"> PAGEREF _Toc395874667 \h </w:instrText>
        </w:r>
        <w:r w:rsidR="00BA55C1" w:rsidRPr="00BA659A">
          <w:rPr>
            <w:rStyle w:val="ad"/>
            <w:webHidden/>
            <w:color w:val="auto"/>
            <w:u w:val="none"/>
          </w:rPr>
        </w:r>
        <w:r w:rsidR="00BA55C1" w:rsidRPr="00BA659A">
          <w:rPr>
            <w:rStyle w:val="ad"/>
            <w:webHidden/>
            <w:color w:val="auto"/>
            <w:u w:val="none"/>
          </w:rPr>
          <w:fldChar w:fldCharType="separate"/>
        </w:r>
        <w:r w:rsidRPr="00BA659A">
          <w:rPr>
            <w:rStyle w:val="ad"/>
            <w:webHidden/>
            <w:color w:val="auto"/>
            <w:u w:val="none"/>
          </w:rPr>
          <w:t>63</w:t>
        </w:r>
        <w:r w:rsidR="00BA55C1" w:rsidRPr="00BA659A">
          <w:rPr>
            <w:rStyle w:val="ad"/>
            <w:webHidden/>
            <w:color w:val="auto"/>
            <w:u w:val="none"/>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68" w:history="1">
        <w:r w:rsidR="00BA55C1" w:rsidRPr="00BA659A">
          <w:rPr>
            <w:rStyle w:val="ad"/>
            <w:rFonts w:ascii="SimSun" w:eastAsia="SimSun" w:hAnsi="SimSun" w:cs="SimHei" w:hint="eastAsia"/>
            <w:position w:val="-2"/>
            <w:sz w:val="21"/>
            <w:szCs w:val="21"/>
            <w:lang w:eastAsia="zh-CN"/>
          </w:rPr>
          <w:t>马德里联盟－附加费－</w:t>
        </w:r>
        <w:r w:rsidR="00BA55C1" w:rsidRPr="00BA659A">
          <w:rPr>
            <w:rStyle w:val="ad"/>
            <w:rFonts w:ascii="SimSun" w:eastAsia="SimSun" w:hAnsi="SimSun" w:cs="SimHei"/>
            <w:position w:val="-2"/>
            <w:sz w:val="21"/>
            <w:szCs w:val="21"/>
            <w:lang w:eastAsia="zh-CN"/>
          </w:rPr>
          <w:t>2013</w:t>
        </w:r>
        <w:r w:rsidR="00BA55C1" w:rsidRPr="00BA659A">
          <w:rPr>
            <w:rStyle w:val="ad"/>
            <w:rFonts w:ascii="SimSun" w:eastAsia="SimSun" w:hAnsi="SimSun" w:cs="SimHei" w:hint="eastAsia"/>
            <w:position w:val="-2"/>
            <w:sz w:val="21"/>
            <w:szCs w:val="21"/>
            <w:lang w:eastAsia="zh-CN"/>
          </w:rPr>
          <w:t>年</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_Toc395874668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64</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69" w:history="1">
        <w:r w:rsidR="00BA55C1" w:rsidRPr="00BA659A">
          <w:rPr>
            <w:rStyle w:val="ad"/>
            <w:rFonts w:ascii="SimSun" w:eastAsia="SimSun" w:hAnsi="SimSun" w:cs="SimHei" w:hint="eastAsia"/>
            <w:position w:val="-2"/>
            <w:sz w:val="21"/>
            <w:szCs w:val="21"/>
            <w:lang w:eastAsia="zh-CN"/>
          </w:rPr>
          <w:t>马德里联盟－补充费－</w:t>
        </w:r>
        <w:r w:rsidR="00BA55C1" w:rsidRPr="00BA659A">
          <w:rPr>
            <w:rStyle w:val="ad"/>
            <w:rFonts w:ascii="SimSun" w:eastAsia="SimSun" w:hAnsi="SimSun"/>
            <w:sz w:val="21"/>
            <w:szCs w:val="21"/>
          </w:rPr>
          <w:t>2013</w:t>
        </w:r>
        <w:r w:rsidR="00BA55C1" w:rsidRPr="00BA659A">
          <w:rPr>
            <w:rStyle w:val="ad"/>
            <w:rFonts w:ascii="SimSun" w:eastAsia="SimSun" w:hAnsi="SimSun" w:hint="eastAsia"/>
            <w:sz w:val="21"/>
            <w:szCs w:val="21"/>
            <w:lang w:eastAsia="zh-CN"/>
          </w:rPr>
          <w:t>年</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_Toc395874669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66</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70" w:history="1">
        <w:r w:rsidR="00BA55C1" w:rsidRPr="00BA659A">
          <w:rPr>
            <w:rStyle w:val="ad"/>
            <w:rFonts w:ascii="SimSun" w:eastAsia="SimSun" w:hAnsi="SimSun" w:cs="SimHei" w:hint="eastAsia"/>
            <w:position w:val="-2"/>
            <w:sz w:val="21"/>
            <w:szCs w:val="21"/>
            <w:lang w:eastAsia="zh-CN"/>
          </w:rPr>
          <w:t>马德里联盟－</w:t>
        </w:r>
        <w:r w:rsidR="00BA55C1" w:rsidRPr="00BA659A">
          <w:rPr>
            <w:rStyle w:val="ad"/>
            <w:rFonts w:ascii="SimSun" w:eastAsia="SimSun" w:hAnsi="SimSun" w:cs="SimHei"/>
            <w:position w:val="-2"/>
            <w:sz w:val="21"/>
            <w:szCs w:val="21"/>
            <w:lang w:eastAsia="zh-CN"/>
          </w:rPr>
          <w:t>2013</w:t>
        </w:r>
        <w:r w:rsidR="00BA55C1" w:rsidRPr="00BA659A">
          <w:rPr>
            <w:rStyle w:val="ad"/>
            <w:rFonts w:ascii="SimSun" w:eastAsia="SimSun" w:hAnsi="SimSun" w:cs="SimHei" w:hint="eastAsia"/>
            <w:position w:val="-2"/>
            <w:sz w:val="21"/>
            <w:szCs w:val="21"/>
            <w:lang w:eastAsia="zh-CN"/>
          </w:rPr>
          <w:t>年规费总额</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_Toc395874670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68</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71" w:history="1">
        <w:r w:rsidR="00BA55C1" w:rsidRPr="00BA659A">
          <w:rPr>
            <w:rStyle w:val="ad"/>
            <w:rFonts w:ascii="SimSun" w:eastAsia="SimSun" w:hAnsi="SimSun" w:cs="SimHei" w:hint="eastAsia"/>
            <w:position w:val="-2"/>
            <w:sz w:val="21"/>
            <w:szCs w:val="21"/>
            <w:lang w:eastAsia="zh-CN"/>
          </w:rPr>
          <w:t>马德里协定有关议定书－单独规费－</w:t>
        </w:r>
        <w:r w:rsidR="00BA55C1" w:rsidRPr="00BA659A">
          <w:rPr>
            <w:rStyle w:val="ad"/>
            <w:rFonts w:ascii="SimSun" w:eastAsia="SimSun" w:hAnsi="SimSun" w:cs="SimHei"/>
            <w:position w:val="-2"/>
            <w:sz w:val="21"/>
            <w:szCs w:val="21"/>
            <w:lang w:eastAsia="zh-CN"/>
          </w:rPr>
          <w:t>2012</w:t>
        </w:r>
        <w:r w:rsidR="00BA55C1" w:rsidRPr="00BA659A">
          <w:rPr>
            <w:rStyle w:val="ad"/>
            <w:rFonts w:ascii="SimSun" w:eastAsia="SimSun" w:hAnsi="SimSun" w:cs="SimHei" w:hint="eastAsia"/>
            <w:position w:val="-2"/>
            <w:sz w:val="21"/>
            <w:szCs w:val="21"/>
            <w:lang w:eastAsia="zh-CN"/>
          </w:rPr>
          <w:t>年</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_Toc395874671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69</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72" w:history="1">
        <w:r w:rsidR="00BA55C1" w:rsidRPr="00BA659A">
          <w:rPr>
            <w:rStyle w:val="ad"/>
            <w:rFonts w:ascii="SimSun" w:eastAsia="SimSun" w:hAnsi="SimSun" w:cs="SimSun" w:hint="eastAsia"/>
            <w:sz w:val="21"/>
            <w:szCs w:val="21"/>
            <w:lang w:eastAsia="zh-CN"/>
          </w:rPr>
          <w:t>马德里协定有关议定书－单独规费－</w:t>
        </w:r>
        <w:r w:rsidR="00BA55C1" w:rsidRPr="00BA659A">
          <w:rPr>
            <w:rStyle w:val="ad"/>
            <w:rFonts w:ascii="SimSun" w:eastAsia="SimSun" w:hAnsi="SimSun"/>
            <w:sz w:val="21"/>
            <w:szCs w:val="21"/>
          </w:rPr>
          <w:t>2013</w:t>
        </w:r>
        <w:r w:rsidR="00BA55C1" w:rsidRPr="00BA659A">
          <w:rPr>
            <w:rStyle w:val="ad"/>
            <w:rFonts w:ascii="SimSun" w:eastAsia="SimSun" w:hAnsi="SimSun" w:hint="eastAsia"/>
            <w:sz w:val="21"/>
            <w:szCs w:val="21"/>
            <w:lang w:eastAsia="zh-CN"/>
          </w:rPr>
          <w:t>年</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_Toc395874672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70</w:t>
        </w:r>
        <w:r w:rsidR="00BA55C1" w:rsidRPr="00BA659A">
          <w:rPr>
            <w:webHidden/>
            <w:sz w:val="21"/>
            <w:szCs w:val="21"/>
          </w:rPr>
          <w:fldChar w:fldCharType="end"/>
        </w:r>
      </w:hyperlink>
    </w:p>
    <w:p w:rsidR="00BA55C1" w:rsidRPr="00BA659A" w:rsidRDefault="0005672A" w:rsidP="00BA659A">
      <w:pPr>
        <w:pStyle w:val="20"/>
        <w:rPr>
          <w:rStyle w:val="ad"/>
          <w:sz w:val="21"/>
          <w:szCs w:val="21"/>
          <w:lang w:eastAsia="zh-CN"/>
        </w:rPr>
      </w:pPr>
      <w:hyperlink w:anchor="_Toc395874673" w:history="1">
        <w:r w:rsidR="00BA55C1" w:rsidRPr="00BA659A">
          <w:rPr>
            <w:rStyle w:val="ad"/>
            <w:rFonts w:ascii="SimSun" w:eastAsia="SimSun" w:hAnsi="SimSun" w:hint="eastAsia"/>
            <w:sz w:val="21"/>
            <w:szCs w:val="21"/>
            <w:lang w:eastAsia="zh-CN"/>
          </w:rPr>
          <w:t>马德里联盟—国家手续费—</w:t>
        </w:r>
        <w:r w:rsidR="00BA55C1" w:rsidRPr="00BA659A">
          <w:rPr>
            <w:rStyle w:val="ad"/>
            <w:rFonts w:ascii="SimSun" w:eastAsia="SimSun" w:hAnsi="SimSun"/>
            <w:sz w:val="21"/>
            <w:szCs w:val="21"/>
            <w:lang w:eastAsia="zh-CN"/>
          </w:rPr>
          <w:t>2</w:t>
        </w:r>
        <w:r w:rsidR="00BA55C1" w:rsidRPr="00BA659A">
          <w:rPr>
            <w:rStyle w:val="ad"/>
            <w:rFonts w:ascii="SimSun" w:eastAsia="SimSun" w:hAnsi="SimSun"/>
            <w:sz w:val="21"/>
            <w:szCs w:val="21"/>
          </w:rPr>
          <w:t>013</w:t>
        </w:r>
        <w:r w:rsidR="00BA55C1" w:rsidRPr="00BA659A">
          <w:rPr>
            <w:rStyle w:val="ad"/>
            <w:rFonts w:ascii="SimSun" w:eastAsia="SimSun" w:hAnsi="SimSun" w:hint="eastAsia"/>
            <w:sz w:val="21"/>
            <w:szCs w:val="21"/>
            <w:lang w:eastAsia="zh-CN"/>
          </w:rPr>
          <w:t>年</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_Toc395874673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71</w:t>
        </w:r>
        <w:r w:rsidR="00BA55C1" w:rsidRPr="00BA659A">
          <w:rPr>
            <w:webHidden/>
            <w:sz w:val="21"/>
            <w:szCs w:val="21"/>
          </w:rPr>
          <w:fldChar w:fldCharType="end"/>
        </w:r>
      </w:hyperlink>
    </w:p>
    <w:p w:rsidR="00BA659A" w:rsidRPr="00BA659A" w:rsidRDefault="00BA659A" w:rsidP="00BA659A">
      <w:pPr>
        <w:pStyle w:val="30"/>
        <w:tabs>
          <w:tab w:val="clear" w:pos="1134"/>
          <w:tab w:val="clear" w:pos="2619"/>
        </w:tabs>
        <w:rPr>
          <w:rStyle w:val="ad"/>
          <w:color w:val="auto"/>
          <w:u w:val="none"/>
        </w:rPr>
      </w:pPr>
      <w:r w:rsidRPr="00BA659A">
        <w:rPr>
          <w:rStyle w:val="ad"/>
          <w:rFonts w:hint="eastAsia"/>
          <w:color w:val="auto"/>
          <w:u w:val="none"/>
        </w:rPr>
        <w:t>马德里联盟－根据《马德里协定及该协定</w:t>
      </w:r>
      <w:r w:rsidRPr="00BA659A">
        <w:rPr>
          <w:rStyle w:val="ad"/>
          <w:color w:val="auto"/>
          <w:u w:val="none"/>
        </w:rPr>
        <w:t>有关议定书</w:t>
      </w:r>
      <w:r w:rsidRPr="00BA659A">
        <w:rPr>
          <w:rStyle w:val="ad"/>
          <w:rFonts w:hint="eastAsia"/>
          <w:color w:val="auto"/>
          <w:u w:val="none"/>
        </w:rPr>
        <w:t>的共同实施细则》第</w:t>
      </w:r>
      <w:r w:rsidRPr="004D15A1">
        <w:rPr>
          <w:rStyle w:val="ad"/>
          <w:rFonts w:ascii="SimSun" w:eastAsia="SimSun" w:hAnsi="SimSun" w:hint="eastAsia"/>
          <w:color w:val="auto"/>
          <w:u w:val="none"/>
        </w:rPr>
        <w:t>39</w:t>
      </w:r>
      <w:r w:rsidRPr="00BA659A">
        <w:rPr>
          <w:rStyle w:val="ad"/>
          <w:rFonts w:hint="eastAsia"/>
          <w:color w:val="auto"/>
          <w:u w:val="none"/>
        </w:rPr>
        <w:t>条缴纳的费用</w:t>
      </w:r>
      <w:r w:rsidRPr="00BA659A">
        <w:rPr>
          <w:rStyle w:val="ad"/>
          <w:rFonts w:hint="eastAsia"/>
          <w:color w:val="auto"/>
          <w:u w:val="none"/>
        </w:rPr>
        <w:tab/>
        <w:t>72</w:t>
      </w:r>
    </w:p>
    <w:p w:rsidR="00BA55C1" w:rsidRPr="00BA659A" w:rsidRDefault="0005672A" w:rsidP="00BA659A">
      <w:pPr>
        <w:pStyle w:val="20"/>
        <w:rPr>
          <w:rFonts w:asciiTheme="minorHAnsi" w:hAnsiTheme="minorHAnsi" w:cstheme="minorBidi"/>
          <w:kern w:val="2"/>
          <w:sz w:val="21"/>
          <w:szCs w:val="21"/>
          <w:lang w:eastAsia="zh-CN"/>
        </w:rPr>
      </w:pPr>
      <w:hyperlink w:anchor="_Toc395874674" w:history="1">
        <w:r w:rsidR="00BA55C1" w:rsidRPr="00BA659A">
          <w:rPr>
            <w:rStyle w:val="ad"/>
            <w:rFonts w:ascii="SimSun" w:eastAsia="SimSun" w:hAnsi="SimSun" w:hint="eastAsia"/>
            <w:sz w:val="21"/>
            <w:szCs w:val="21"/>
            <w:lang w:eastAsia="zh-CN"/>
          </w:rPr>
          <w:t>海牙联盟—国家费和指定费</w:t>
        </w:r>
        <w:r w:rsidR="00BA55C1" w:rsidRPr="00BA659A">
          <w:rPr>
            <w:rStyle w:val="ad"/>
            <w:rFonts w:ascii="SimSun" w:eastAsia="SimSun" w:hAnsi="SimSun"/>
            <w:sz w:val="21"/>
            <w:szCs w:val="21"/>
            <w:lang w:eastAsia="zh-CN"/>
          </w:rPr>
          <w:t>—</w:t>
        </w:r>
        <w:r w:rsidR="00BA55C1" w:rsidRPr="00BA659A">
          <w:rPr>
            <w:rStyle w:val="ad"/>
            <w:rFonts w:ascii="SimSun" w:eastAsia="SimSun" w:hAnsi="SimSun"/>
            <w:sz w:val="21"/>
            <w:szCs w:val="21"/>
          </w:rPr>
          <w:t>201</w:t>
        </w:r>
        <w:r w:rsidR="00BA55C1" w:rsidRPr="00BA659A">
          <w:rPr>
            <w:rStyle w:val="ad"/>
            <w:rFonts w:ascii="SimSun" w:eastAsia="SimSun" w:hAnsi="SimSun"/>
            <w:sz w:val="21"/>
            <w:szCs w:val="21"/>
            <w:lang w:eastAsia="zh-CN"/>
          </w:rPr>
          <w:t>2</w:t>
        </w:r>
        <w:r w:rsidR="00BA55C1" w:rsidRPr="00BA659A">
          <w:rPr>
            <w:rStyle w:val="ad"/>
            <w:rFonts w:ascii="SimSun" w:eastAsia="SimSun" w:hAnsi="SimSun" w:hint="eastAsia"/>
            <w:sz w:val="21"/>
            <w:szCs w:val="21"/>
            <w:lang w:eastAsia="zh-CN"/>
          </w:rPr>
          <w:t>年</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_Toc395874674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73</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75" w:history="1">
        <w:r w:rsidR="00BA55C1" w:rsidRPr="00BA659A">
          <w:rPr>
            <w:rStyle w:val="ad"/>
            <w:rFonts w:ascii="SimSun" w:eastAsia="SimSun" w:hAnsi="SimSun" w:hint="eastAsia"/>
            <w:sz w:val="21"/>
            <w:szCs w:val="21"/>
            <w:lang w:eastAsia="zh-CN"/>
          </w:rPr>
          <w:t>海牙联盟—国家费和指定费—</w:t>
        </w:r>
        <w:r w:rsidR="00BA55C1" w:rsidRPr="00BA659A">
          <w:rPr>
            <w:rStyle w:val="ad"/>
            <w:rFonts w:ascii="SimSun" w:eastAsia="SimSun" w:hAnsi="SimSun"/>
            <w:sz w:val="21"/>
            <w:szCs w:val="21"/>
          </w:rPr>
          <w:t>201</w:t>
        </w:r>
        <w:r w:rsidR="00BA55C1" w:rsidRPr="00BA659A">
          <w:rPr>
            <w:rStyle w:val="ad"/>
            <w:rFonts w:ascii="SimSun" w:eastAsia="SimSun" w:hAnsi="SimSun"/>
            <w:sz w:val="21"/>
            <w:szCs w:val="21"/>
            <w:lang w:eastAsia="zh-CN"/>
          </w:rPr>
          <w:t>3</w:t>
        </w:r>
        <w:r w:rsidR="00BA55C1" w:rsidRPr="00BA659A">
          <w:rPr>
            <w:rStyle w:val="ad"/>
            <w:rFonts w:ascii="SimSun" w:eastAsia="SimSun" w:hAnsi="SimSun" w:hint="eastAsia"/>
            <w:sz w:val="21"/>
            <w:szCs w:val="21"/>
            <w:lang w:eastAsia="zh-CN"/>
          </w:rPr>
          <w:t>年</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_Toc395874675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74</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76" w:history="1">
        <w:r w:rsidR="00BA55C1" w:rsidRPr="00BA659A">
          <w:rPr>
            <w:rStyle w:val="ad"/>
            <w:rFonts w:ascii="SimSun" w:eastAsia="SimSun" w:hAnsi="SimSun" w:hint="eastAsia"/>
            <w:sz w:val="21"/>
            <w:szCs w:val="21"/>
          </w:rPr>
          <w:t>马德里</w:t>
        </w:r>
        <w:r w:rsidR="00BA55C1" w:rsidRPr="00BA659A">
          <w:rPr>
            <w:rStyle w:val="ad"/>
            <w:rFonts w:ascii="SimSun" w:eastAsia="SimSun" w:hAnsi="SimSun" w:hint="eastAsia"/>
            <w:sz w:val="21"/>
            <w:szCs w:val="21"/>
            <w:lang w:eastAsia="zh-CN"/>
          </w:rPr>
          <w:t>联盟</w:t>
        </w:r>
        <w:r w:rsidR="00BA55C1" w:rsidRPr="00BA659A">
          <w:rPr>
            <w:rStyle w:val="ad"/>
            <w:rFonts w:ascii="SimSun" w:eastAsia="SimSun" w:hAnsi="SimSun" w:hint="eastAsia"/>
            <w:sz w:val="21"/>
            <w:szCs w:val="21"/>
          </w:rPr>
          <w:t>和海牙联盟－</w:t>
        </w:r>
        <w:r w:rsidR="00BA55C1" w:rsidRPr="00BA659A">
          <w:rPr>
            <w:rStyle w:val="ad"/>
            <w:rFonts w:ascii="SimSun" w:eastAsia="SimSun" w:hAnsi="SimSun"/>
            <w:sz w:val="21"/>
            <w:szCs w:val="21"/>
          </w:rPr>
          <w:t>201</w:t>
        </w:r>
        <w:r w:rsidR="00BA55C1" w:rsidRPr="00BA659A">
          <w:rPr>
            <w:rStyle w:val="ad"/>
            <w:rFonts w:ascii="SimSun" w:eastAsia="SimSun" w:hAnsi="SimSun"/>
            <w:sz w:val="21"/>
            <w:szCs w:val="21"/>
            <w:lang w:eastAsia="zh-CN"/>
          </w:rPr>
          <w:t>2</w:t>
        </w:r>
        <w:r w:rsidR="00BA55C1" w:rsidRPr="00BA659A">
          <w:rPr>
            <w:rStyle w:val="ad"/>
            <w:rFonts w:ascii="SimSun" w:eastAsia="SimSun" w:hAnsi="SimSun" w:hint="eastAsia"/>
            <w:sz w:val="21"/>
            <w:szCs w:val="21"/>
          </w:rPr>
          <w:t>年的分配情况</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_Toc395874676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75</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77" w:history="1">
        <w:r w:rsidR="00BA55C1" w:rsidRPr="00BA659A">
          <w:rPr>
            <w:rStyle w:val="ad"/>
            <w:rFonts w:ascii="SimSun" w:eastAsia="SimSun" w:hAnsi="SimSun" w:hint="eastAsia"/>
            <w:sz w:val="21"/>
            <w:szCs w:val="21"/>
          </w:rPr>
          <w:t>马德里</w:t>
        </w:r>
        <w:r w:rsidR="00BA55C1" w:rsidRPr="00BA659A">
          <w:rPr>
            <w:rStyle w:val="ad"/>
            <w:rFonts w:ascii="SimSun" w:eastAsia="SimSun" w:hAnsi="SimSun" w:hint="eastAsia"/>
            <w:sz w:val="21"/>
            <w:szCs w:val="21"/>
            <w:lang w:eastAsia="zh-CN"/>
          </w:rPr>
          <w:t>联盟</w:t>
        </w:r>
        <w:r w:rsidR="00BA55C1" w:rsidRPr="00BA659A">
          <w:rPr>
            <w:rStyle w:val="ad"/>
            <w:rFonts w:ascii="SimSun" w:eastAsia="SimSun" w:hAnsi="SimSun" w:hint="eastAsia"/>
            <w:sz w:val="21"/>
            <w:szCs w:val="21"/>
          </w:rPr>
          <w:t>和海牙联盟－</w:t>
        </w:r>
        <w:r w:rsidR="00BA55C1" w:rsidRPr="00BA659A">
          <w:rPr>
            <w:rStyle w:val="ad"/>
            <w:rFonts w:ascii="SimSun" w:eastAsia="SimSun" w:hAnsi="SimSun"/>
            <w:sz w:val="21"/>
            <w:szCs w:val="21"/>
          </w:rPr>
          <w:t>201</w:t>
        </w:r>
        <w:r w:rsidR="00BA55C1" w:rsidRPr="00BA659A">
          <w:rPr>
            <w:rStyle w:val="ad"/>
            <w:rFonts w:ascii="SimSun" w:eastAsia="SimSun" w:hAnsi="SimSun"/>
            <w:sz w:val="21"/>
            <w:szCs w:val="21"/>
            <w:lang w:eastAsia="zh-CN"/>
          </w:rPr>
          <w:t>3</w:t>
        </w:r>
        <w:r w:rsidR="00BA55C1" w:rsidRPr="00BA659A">
          <w:rPr>
            <w:rStyle w:val="ad"/>
            <w:rFonts w:ascii="SimSun" w:eastAsia="SimSun" w:hAnsi="SimSun" w:hint="eastAsia"/>
            <w:sz w:val="21"/>
            <w:szCs w:val="21"/>
          </w:rPr>
          <w:t>年的分配情况</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_Toc395874677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76</w:t>
        </w:r>
        <w:r w:rsidR="00BA55C1" w:rsidRPr="00BA659A">
          <w:rPr>
            <w:webHidden/>
            <w:sz w:val="21"/>
            <w:szCs w:val="21"/>
          </w:rPr>
          <w:fldChar w:fldCharType="end"/>
        </w:r>
      </w:hyperlink>
    </w:p>
    <w:p w:rsidR="00BA55C1" w:rsidRPr="00BA659A" w:rsidRDefault="0005672A" w:rsidP="00BA659A">
      <w:pPr>
        <w:pStyle w:val="20"/>
        <w:rPr>
          <w:rFonts w:asciiTheme="minorHAnsi" w:hAnsiTheme="minorHAnsi" w:cstheme="minorBidi"/>
          <w:kern w:val="2"/>
          <w:sz w:val="21"/>
          <w:szCs w:val="21"/>
          <w:lang w:eastAsia="zh-CN"/>
        </w:rPr>
      </w:pPr>
      <w:hyperlink w:anchor="_Toc395874678" w:history="1">
        <w:r w:rsidR="00BA55C1" w:rsidRPr="00BA659A">
          <w:rPr>
            <w:rStyle w:val="ad"/>
            <w:rFonts w:ascii="SimSun" w:eastAsia="SimSun" w:hAnsi="SimSun" w:cs="SimSun" w:hint="eastAsia"/>
            <w:sz w:val="21"/>
            <w:szCs w:val="21"/>
            <w:lang w:eastAsia="zh-CN"/>
          </w:rPr>
          <w:t>马德里联盟和海牙联盟－</w:t>
        </w:r>
        <w:r w:rsidR="00BA55C1" w:rsidRPr="00BA659A">
          <w:rPr>
            <w:rStyle w:val="ad"/>
            <w:rFonts w:ascii="SimSun" w:eastAsia="SimSun" w:hAnsi="SimSun" w:cs="SimSun"/>
            <w:sz w:val="21"/>
            <w:szCs w:val="21"/>
            <w:lang w:eastAsia="zh-CN"/>
          </w:rPr>
          <w:t>2012-2013</w:t>
        </w:r>
        <w:r w:rsidR="00BA55C1" w:rsidRPr="00BA659A">
          <w:rPr>
            <w:rStyle w:val="ad"/>
            <w:rFonts w:ascii="SimSun" w:eastAsia="SimSun" w:hAnsi="SimSun" w:cs="SimSun" w:hint="eastAsia"/>
            <w:sz w:val="21"/>
            <w:szCs w:val="21"/>
            <w:lang w:eastAsia="zh-CN"/>
          </w:rPr>
          <w:t>年摘要</w:t>
        </w:r>
        <w:r w:rsidR="00BA55C1" w:rsidRPr="00BA659A">
          <w:rPr>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_Toc395874678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77</w:t>
        </w:r>
        <w:r w:rsidR="00BA55C1" w:rsidRPr="00BA659A">
          <w:rPr>
            <w:webHidden/>
            <w:sz w:val="21"/>
            <w:szCs w:val="21"/>
          </w:rPr>
          <w:fldChar w:fldCharType="end"/>
        </w:r>
      </w:hyperlink>
    </w:p>
    <w:p w:rsidR="007E2865" w:rsidRPr="00DC3C99" w:rsidRDefault="0005672A" w:rsidP="004D15A1">
      <w:pPr>
        <w:pStyle w:val="11"/>
        <w:rPr>
          <w:rStyle w:val="NORMALTEXT"/>
          <w:rFonts w:ascii="SimSun" w:eastAsia="SimSun" w:hAnsi="SimSun"/>
        </w:rPr>
      </w:pPr>
      <w:hyperlink w:anchor="_Toc395874679" w:history="1">
        <w:r w:rsidR="00BA55C1" w:rsidRPr="00BA659A">
          <w:rPr>
            <w:rStyle w:val="ad"/>
            <w:rFonts w:hint="eastAsia"/>
            <w:sz w:val="21"/>
            <w:szCs w:val="21"/>
          </w:rPr>
          <w:t>信托基金</w:t>
        </w:r>
        <w:r w:rsidR="00BA55C1" w:rsidRPr="00BA659A">
          <w:rPr>
            <w:rFonts w:ascii="Arial" w:hAnsi="Arial" w:cs="Arial"/>
            <w:webHidden/>
            <w:sz w:val="21"/>
            <w:szCs w:val="21"/>
          </w:rPr>
          <w:tab/>
        </w:r>
        <w:r w:rsidR="00BA55C1" w:rsidRPr="00BA659A">
          <w:rPr>
            <w:webHidden/>
            <w:sz w:val="21"/>
            <w:szCs w:val="21"/>
          </w:rPr>
          <w:fldChar w:fldCharType="begin"/>
        </w:r>
        <w:r w:rsidR="00BA55C1" w:rsidRPr="00BA659A">
          <w:rPr>
            <w:webHidden/>
            <w:sz w:val="21"/>
            <w:szCs w:val="21"/>
          </w:rPr>
          <w:instrText xml:space="preserve"> PAGEREF _Toc395874679 \h </w:instrText>
        </w:r>
        <w:r w:rsidR="00BA55C1" w:rsidRPr="00BA659A">
          <w:rPr>
            <w:webHidden/>
            <w:sz w:val="21"/>
            <w:szCs w:val="21"/>
          </w:rPr>
        </w:r>
        <w:r w:rsidR="00BA55C1" w:rsidRPr="00BA659A">
          <w:rPr>
            <w:webHidden/>
            <w:sz w:val="21"/>
            <w:szCs w:val="21"/>
          </w:rPr>
          <w:fldChar w:fldCharType="separate"/>
        </w:r>
        <w:r w:rsidR="00BA659A" w:rsidRPr="00BA659A">
          <w:rPr>
            <w:webHidden/>
            <w:sz w:val="21"/>
            <w:szCs w:val="21"/>
          </w:rPr>
          <w:t>78</w:t>
        </w:r>
        <w:r w:rsidR="00BA55C1" w:rsidRPr="00BA659A">
          <w:rPr>
            <w:webHidden/>
            <w:sz w:val="21"/>
            <w:szCs w:val="21"/>
          </w:rPr>
          <w:fldChar w:fldCharType="end"/>
        </w:r>
      </w:hyperlink>
      <w:r w:rsidR="00964EC3" w:rsidRPr="00DC3C99">
        <w:rPr>
          <w:bCs/>
          <w:iCs/>
          <w:sz w:val="21"/>
          <w:szCs w:val="21"/>
        </w:rPr>
        <w:fldChar w:fldCharType="end"/>
      </w:r>
    </w:p>
    <w:p w:rsidR="007E2865" w:rsidRPr="00DC3C99" w:rsidRDefault="007E2865" w:rsidP="007E2865">
      <w:pPr>
        <w:rPr>
          <w:rStyle w:val="NORMALTEXT"/>
          <w:rFonts w:ascii="SimSun" w:eastAsia="SimSun" w:hAnsi="SimSun"/>
        </w:rPr>
      </w:pPr>
    </w:p>
    <w:p w:rsidR="007E2865" w:rsidRPr="00DC3C99" w:rsidRDefault="007E2865" w:rsidP="007E2865">
      <w:pPr>
        <w:rPr>
          <w:rFonts w:ascii="SimSun" w:eastAsia="SimSun" w:hAnsi="SimSun"/>
          <w:lang w:val="en-GB" w:eastAsia="da-DK"/>
        </w:rPr>
        <w:sectPr w:rsidR="007E2865" w:rsidRPr="00DC3C99" w:rsidSect="007504A0">
          <w:pgSz w:w="11907" w:h="16840" w:code="9"/>
          <w:pgMar w:top="567" w:right="1418" w:bottom="567" w:left="1418" w:header="510" w:footer="510" w:gutter="0"/>
          <w:pgNumType w:fmt="lowerRoman"/>
          <w:cols w:space="720"/>
          <w:titlePg/>
          <w:docGrid w:linePitch="326"/>
        </w:sectPr>
      </w:pPr>
    </w:p>
    <w:p w:rsidR="004E2E48" w:rsidRPr="004C4B23" w:rsidRDefault="004F4E89" w:rsidP="006049FA">
      <w:pPr>
        <w:pStyle w:val="1"/>
        <w:tabs>
          <w:tab w:val="clear" w:pos="567"/>
        </w:tabs>
        <w:rPr>
          <w:rFonts w:ascii="SimHei" w:eastAsia="SimHei" w:hAnsi="SimHei"/>
          <w:b w:val="0"/>
          <w:color w:val="auto"/>
          <w:sz w:val="21"/>
        </w:rPr>
      </w:pPr>
      <w:bookmarkStart w:id="2" w:name="_Toc395874636"/>
      <w:r w:rsidRPr="004C4B23">
        <w:rPr>
          <w:rFonts w:ascii="SimHei" w:eastAsia="SimHei" w:hAnsi="SimHei" w:hint="eastAsia"/>
          <w:b w:val="0"/>
          <w:color w:val="auto"/>
          <w:sz w:val="21"/>
          <w:lang w:eastAsia="zh-CN"/>
        </w:rPr>
        <w:lastRenderedPageBreak/>
        <w:t>主要财务和其他参数</w:t>
      </w:r>
      <w:bookmarkEnd w:id="2"/>
    </w:p>
    <w:p w:rsidR="008847EA" w:rsidRPr="00773D6D" w:rsidRDefault="008847EA" w:rsidP="00FA5D54">
      <w:pPr>
        <w:rPr>
          <w:rFonts w:ascii="SimSun" w:eastAsia="SimSun" w:hAnsi="SimSun"/>
          <w:sz w:val="21"/>
          <w:lang w:eastAsia="zh-CN"/>
        </w:rPr>
      </w:pPr>
    </w:p>
    <w:p w:rsidR="008847EA" w:rsidRPr="00773D6D" w:rsidRDefault="008847EA" w:rsidP="00FA5D54">
      <w:pPr>
        <w:rPr>
          <w:rFonts w:ascii="SimSun" w:eastAsia="SimSun" w:hAnsi="SimSun"/>
          <w:sz w:val="21"/>
          <w:lang w:eastAsia="zh-CN"/>
        </w:rPr>
      </w:pPr>
      <w:r w:rsidRPr="00773D6D">
        <w:rPr>
          <w:rFonts w:ascii="SimSun" w:eastAsia="SimSun" w:hAnsi="SimSun"/>
          <w:sz w:val="21"/>
          <w:lang w:val="en-GB" w:eastAsia="da-DK"/>
        </w:rPr>
        <w:t>(</w:t>
      </w:r>
      <w:r w:rsidR="004F4E89" w:rsidRPr="00773D6D">
        <w:rPr>
          <w:rFonts w:ascii="SimSun" w:eastAsia="SimSun" w:hAnsi="SimSun" w:hint="eastAsia"/>
          <w:sz w:val="21"/>
          <w:lang w:val="en-GB" w:eastAsia="zh-CN"/>
        </w:rPr>
        <w:t>单位：百</w:t>
      </w:r>
      <w:proofErr w:type="gramStart"/>
      <w:r w:rsidR="004F4E89" w:rsidRPr="00773D6D">
        <w:rPr>
          <w:rFonts w:ascii="SimSun" w:eastAsia="SimSun" w:hAnsi="SimSun" w:hint="eastAsia"/>
          <w:sz w:val="21"/>
          <w:lang w:val="en-GB" w:eastAsia="zh-CN"/>
        </w:rPr>
        <w:t>万</w:t>
      </w:r>
      <w:r w:rsidR="00EB1773" w:rsidRPr="00773D6D">
        <w:rPr>
          <w:rFonts w:ascii="SimSun" w:eastAsia="SimSun" w:hAnsi="SimSun"/>
          <w:sz w:val="21"/>
          <w:lang w:val="en-GB" w:eastAsia="da-DK"/>
        </w:rPr>
        <w:t>瑞</w:t>
      </w:r>
      <w:proofErr w:type="gramEnd"/>
      <w:r w:rsidR="00EB1773" w:rsidRPr="00773D6D">
        <w:rPr>
          <w:rFonts w:ascii="SimSun" w:eastAsia="SimSun" w:hAnsi="SimSun"/>
          <w:sz w:val="21"/>
          <w:lang w:val="en-GB" w:eastAsia="da-DK"/>
        </w:rPr>
        <w:t>郎</w:t>
      </w:r>
      <w:r w:rsidRPr="00773D6D">
        <w:rPr>
          <w:rFonts w:ascii="SimSun" w:eastAsia="SimSun" w:hAnsi="SimSun"/>
          <w:sz w:val="21"/>
          <w:lang w:val="en-GB" w:eastAsia="da-DK"/>
        </w:rPr>
        <w:t>)</w:t>
      </w:r>
    </w:p>
    <w:p w:rsidR="00F14E9D" w:rsidRPr="00773D6D" w:rsidRDefault="00F14E9D" w:rsidP="00F14E9D">
      <w:pPr>
        <w:rPr>
          <w:rStyle w:val="NORMALTEXT"/>
          <w:rFonts w:ascii="SimSun" w:eastAsia="SimSun" w:hAnsi="SimSun"/>
          <w:sz w:val="21"/>
          <w:lang w:eastAsia="zh-CN"/>
        </w:rPr>
      </w:pPr>
    </w:p>
    <w:p w:rsidR="00755735" w:rsidRPr="00773D6D" w:rsidRDefault="002A3DF0" w:rsidP="00B90A24">
      <w:pPr>
        <w:jc w:val="center"/>
        <w:rPr>
          <w:rStyle w:val="NORMALTEXT"/>
          <w:rFonts w:ascii="SimSun" w:eastAsia="SimSun" w:hAnsi="SimSun"/>
          <w:sz w:val="21"/>
          <w:highlight w:val="yellow"/>
        </w:rPr>
      </w:pPr>
      <w:r w:rsidRPr="002A3DF0">
        <w:rPr>
          <w:noProof/>
          <w:lang w:eastAsia="zh-CN"/>
        </w:rPr>
        <w:drawing>
          <wp:inline distT="0" distB="0" distL="0" distR="0" wp14:anchorId="398FC4BA" wp14:editId="5B7AEAB6">
            <wp:extent cx="5760085" cy="5306065"/>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5306065"/>
                    </a:xfrm>
                    <a:prstGeom prst="rect">
                      <a:avLst/>
                    </a:prstGeom>
                    <a:noFill/>
                    <a:ln>
                      <a:noFill/>
                    </a:ln>
                  </pic:spPr>
                </pic:pic>
              </a:graphicData>
            </a:graphic>
          </wp:inline>
        </w:drawing>
      </w:r>
    </w:p>
    <w:p w:rsidR="00180A8F" w:rsidRPr="00773D6D" w:rsidRDefault="00180A8F" w:rsidP="00755735">
      <w:pPr>
        <w:rPr>
          <w:rStyle w:val="NORMALTEXT"/>
          <w:rFonts w:ascii="SimSun" w:eastAsia="SimSun" w:hAnsi="SimSun"/>
          <w:sz w:val="21"/>
        </w:rPr>
      </w:pPr>
    </w:p>
    <w:p w:rsidR="00103717" w:rsidRPr="00773D6D" w:rsidRDefault="00103717" w:rsidP="00180A8F">
      <w:pPr>
        <w:jc w:val="both"/>
        <w:rPr>
          <w:rFonts w:ascii="SimSun" w:eastAsia="SimSun" w:hAnsi="SimSun"/>
          <w:sz w:val="19"/>
          <w:szCs w:val="19"/>
          <w:lang w:val="en-CA"/>
        </w:rPr>
        <w:sectPr w:rsidR="00103717" w:rsidRPr="00773D6D" w:rsidSect="007504A0">
          <w:headerReference w:type="even" r:id="rId20"/>
          <w:headerReference w:type="default" r:id="rId21"/>
          <w:pgSz w:w="11907" w:h="16840" w:code="9"/>
          <w:pgMar w:top="567" w:right="1418" w:bottom="567" w:left="1418" w:header="510" w:footer="510" w:gutter="0"/>
          <w:cols w:space="720"/>
          <w:docGrid w:linePitch="326"/>
        </w:sectPr>
      </w:pPr>
    </w:p>
    <w:p w:rsidR="008C0D53" w:rsidRPr="00640521" w:rsidRDefault="00A94CAC" w:rsidP="006049FA">
      <w:pPr>
        <w:pStyle w:val="1"/>
        <w:tabs>
          <w:tab w:val="clear" w:pos="567"/>
        </w:tabs>
        <w:rPr>
          <w:rFonts w:ascii="SimHei" w:eastAsia="SimHei" w:hAnsi="SimHei"/>
          <w:b w:val="0"/>
          <w:color w:val="auto"/>
          <w:sz w:val="21"/>
          <w:lang w:eastAsia="zh-CN"/>
        </w:rPr>
      </w:pPr>
      <w:bookmarkStart w:id="3" w:name="_Toc395874637"/>
      <w:r w:rsidRPr="00640521">
        <w:rPr>
          <w:rFonts w:ascii="SimHei" w:eastAsia="SimHei" w:hAnsi="SimHei" w:hint="eastAsia"/>
          <w:b w:val="0"/>
          <w:color w:val="auto"/>
          <w:sz w:val="21"/>
          <w:lang w:eastAsia="zh-CN"/>
        </w:rPr>
        <w:lastRenderedPageBreak/>
        <w:t>按联盟开列的财务结果</w:t>
      </w:r>
      <w:r w:rsidR="00FA4A74" w:rsidRPr="00640521">
        <w:rPr>
          <w:rFonts w:ascii="SimHei" w:eastAsia="SimHei" w:hAnsi="SimHei" w:hint="eastAsia"/>
          <w:b w:val="0"/>
          <w:color w:val="auto"/>
          <w:sz w:val="21"/>
          <w:lang w:eastAsia="zh-CN"/>
        </w:rPr>
        <w:t>概览</w:t>
      </w:r>
      <w:bookmarkEnd w:id="3"/>
    </w:p>
    <w:p w:rsidR="008C0D53" w:rsidRPr="00773D6D" w:rsidRDefault="008C0D53" w:rsidP="00755735">
      <w:pPr>
        <w:rPr>
          <w:rStyle w:val="NORMALTEXT"/>
          <w:rFonts w:ascii="SimSun" w:eastAsia="SimSun" w:hAnsi="SimSun"/>
          <w:sz w:val="21"/>
          <w:lang w:eastAsia="zh-CN"/>
        </w:rPr>
      </w:pPr>
    </w:p>
    <w:p w:rsidR="008C0D53" w:rsidRPr="00773D6D" w:rsidRDefault="00A94CAC" w:rsidP="0017245B">
      <w:pPr>
        <w:spacing w:afterLines="50" w:after="120" w:line="340" w:lineRule="atLeast"/>
        <w:jc w:val="both"/>
        <w:rPr>
          <w:rFonts w:ascii="SimSun" w:eastAsia="SimSun" w:hAnsi="SimSun"/>
          <w:sz w:val="21"/>
          <w:lang w:eastAsia="zh-CN"/>
        </w:rPr>
      </w:pPr>
      <w:r w:rsidRPr="00DC3C99">
        <w:rPr>
          <w:rFonts w:ascii="SimSun" w:hAnsi="SimSun" w:hint="eastAsia"/>
          <w:sz w:val="21"/>
          <w:szCs w:val="21"/>
          <w:lang w:eastAsia="zh-CN"/>
        </w:rPr>
        <w:t>下表1为按联盟开列的2012/2013年财务</w:t>
      </w:r>
      <w:r w:rsidR="00953C8E" w:rsidRPr="00DC3C99">
        <w:rPr>
          <w:rFonts w:ascii="SimSun" w:hAnsi="SimSun" w:hint="eastAsia"/>
          <w:sz w:val="21"/>
          <w:szCs w:val="21"/>
          <w:lang w:eastAsia="zh-CN"/>
        </w:rPr>
        <w:t>执行情况</w:t>
      </w:r>
      <w:r w:rsidRPr="00DC3C99">
        <w:rPr>
          <w:rFonts w:ascii="SimSun" w:hAnsi="SimSun" w:hint="eastAsia"/>
          <w:sz w:val="21"/>
          <w:szCs w:val="21"/>
          <w:lang w:eastAsia="zh-CN"/>
        </w:rPr>
        <w:t>综合</w:t>
      </w:r>
      <w:r w:rsidR="00FA4A74" w:rsidRPr="00DC3C99">
        <w:rPr>
          <w:rFonts w:ascii="SimSun" w:hAnsi="SimSun" w:hint="eastAsia"/>
          <w:sz w:val="21"/>
          <w:szCs w:val="21"/>
          <w:lang w:eastAsia="zh-CN"/>
        </w:rPr>
        <w:t>概览</w:t>
      </w:r>
      <w:r w:rsidRPr="00DC3C99">
        <w:rPr>
          <w:rFonts w:ascii="SimSun" w:hAnsi="SimSun" w:hint="eastAsia"/>
          <w:sz w:val="21"/>
          <w:szCs w:val="21"/>
          <w:lang w:eastAsia="zh-CN"/>
        </w:rPr>
        <w:t>，以及截至201</w:t>
      </w:r>
      <w:r w:rsidR="00953C8E" w:rsidRPr="00DC3C99">
        <w:rPr>
          <w:rFonts w:ascii="SimSun" w:hAnsi="SimSun" w:hint="eastAsia"/>
          <w:sz w:val="21"/>
          <w:szCs w:val="21"/>
          <w:lang w:eastAsia="zh-CN"/>
        </w:rPr>
        <w:t>3</w:t>
      </w:r>
      <w:r w:rsidRPr="00DC3C99">
        <w:rPr>
          <w:rFonts w:ascii="SimSun" w:hAnsi="SimSun" w:hint="eastAsia"/>
          <w:sz w:val="21"/>
          <w:szCs w:val="21"/>
          <w:lang w:eastAsia="zh-CN"/>
        </w:rPr>
        <w:t>年底的储备金和</w:t>
      </w:r>
      <w:r w:rsidR="00953C8E" w:rsidRPr="00DC3C99">
        <w:rPr>
          <w:rFonts w:ascii="SimSun" w:hAnsi="SimSun" w:hint="eastAsia"/>
          <w:sz w:val="21"/>
          <w:szCs w:val="21"/>
          <w:lang w:eastAsia="zh-CN"/>
        </w:rPr>
        <w:t>总额为2.088亿</w:t>
      </w:r>
      <w:r w:rsidR="008C0D37" w:rsidRPr="00DC3C99">
        <w:rPr>
          <w:rFonts w:ascii="SimSun" w:hAnsi="SimSun" w:hint="eastAsia"/>
          <w:sz w:val="21"/>
          <w:szCs w:val="21"/>
          <w:lang w:eastAsia="zh-CN"/>
        </w:rPr>
        <w:t>瑞郎</w:t>
      </w:r>
      <w:r w:rsidR="00953C8E" w:rsidRPr="00DC3C99">
        <w:rPr>
          <w:rFonts w:ascii="SimSun" w:hAnsi="SimSun" w:hint="eastAsia"/>
          <w:sz w:val="21"/>
          <w:szCs w:val="21"/>
          <w:lang w:eastAsia="zh-CN"/>
        </w:rPr>
        <w:t>的</w:t>
      </w:r>
      <w:r w:rsidR="00883F8E" w:rsidRPr="00DC3C99">
        <w:rPr>
          <w:rFonts w:ascii="SimSun" w:hAnsi="SimSun" w:hint="eastAsia"/>
          <w:sz w:val="21"/>
          <w:szCs w:val="21"/>
          <w:lang w:eastAsia="zh-CN"/>
        </w:rPr>
        <w:t>周转基</w:t>
      </w:r>
      <w:r w:rsidRPr="00DC3C99">
        <w:rPr>
          <w:rFonts w:ascii="SimSun" w:hAnsi="SimSun" w:hint="eastAsia"/>
          <w:sz w:val="21"/>
          <w:szCs w:val="21"/>
          <w:lang w:eastAsia="zh-CN"/>
        </w:rPr>
        <w:t>金(RWCF)</w:t>
      </w:r>
      <w:r w:rsidR="00953C8E" w:rsidRPr="00DC3C99">
        <w:rPr>
          <w:rFonts w:ascii="SimSun" w:hAnsi="SimSun" w:hint="eastAsia"/>
          <w:sz w:val="21"/>
          <w:szCs w:val="21"/>
          <w:lang w:eastAsia="zh-CN"/>
        </w:rPr>
        <w:t>的</w:t>
      </w:r>
      <w:r w:rsidRPr="00DC3C99">
        <w:rPr>
          <w:rFonts w:ascii="SimSun" w:hAnsi="SimSun" w:hint="eastAsia"/>
          <w:sz w:val="21"/>
          <w:szCs w:val="21"/>
          <w:lang w:eastAsia="zh-CN"/>
        </w:rPr>
        <w:t>情况。</w:t>
      </w:r>
    </w:p>
    <w:p w:rsidR="006233D3" w:rsidRPr="00DC3C99" w:rsidRDefault="00EF4A99" w:rsidP="006233D3">
      <w:pPr>
        <w:pStyle w:val="2"/>
        <w:jc w:val="center"/>
        <w:rPr>
          <w:rFonts w:ascii="SimSun" w:eastAsia="SimSun" w:hAnsi="SimSun"/>
          <w:sz w:val="21"/>
          <w:lang w:eastAsia="zh-CN"/>
        </w:rPr>
      </w:pPr>
      <w:bookmarkStart w:id="4" w:name="_Toc395874638"/>
      <w:r w:rsidRPr="00DC3C99">
        <w:rPr>
          <w:rFonts w:ascii="SimSun" w:eastAsia="SimSun" w:hAnsi="SimSun" w:hint="eastAsia"/>
          <w:sz w:val="21"/>
          <w:lang w:eastAsia="zh-CN"/>
        </w:rPr>
        <w:t>表</w:t>
      </w:r>
      <w:r w:rsidR="006233D3" w:rsidRPr="00DC3C99">
        <w:rPr>
          <w:rFonts w:ascii="SimSun" w:eastAsia="SimSun" w:hAnsi="SimSun"/>
          <w:sz w:val="21"/>
        </w:rPr>
        <w:t>1</w:t>
      </w:r>
      <w:r w:rsidR="006233D3" w:rsidRPr="00DC3C99">
        <w:rPr>
          <w:rFonts w:ascii="SimSun" w:eastAsia="SimSun" w:hAnsi="SimSun"/>
          <w:sz w:val="21"/>
        </w:rPr>
        <w:tab/>
      </w:r>
      <w:r w:rsidRPr="00DC3C99">
        <w:rPr>
          <w:rFonts w:ascii="SimSun" w:eastAsia="SimSun" w:hAnsi="SimSun" w:hint="eastAsia"/>
          <w:sz w:val="21"/>
          <w:lang w:eastAsia="zh-CN"/>
        </w:rPr>
        <w:t>按联盟开列的</w:t>
      </w:r>
      <w:r w:rsidR="00B16B01" w:rsidRPr="00DC3C99">
        <w:rPr>
          <w:rFonts w:ascii="SimSun" w:eastAsia="SimSun" w:hAnsi="SimSun" w:hint="eastAsia"/>
          <w:sz w:val="21"/>
          <w:lang w:eastAsia="zh-CN"/>
        </w:rPr>
        <w:t>截至2013年底的</w:t>
      </w:r>
      <w:r w:rsidR="004C5F1A" w:rsidRPr="00DC3C99">
        <w:rPr>
          <w:rFonts w:ascii="SimSun" w:eastAsia="SimSun" w:hAnsi="SimSun"/>
          <w:sz w:val="21"/>
        </w:rPr>
        <w:t>储备金和周转基金</w:t>
      </w:r>
      <w:bookmarkEnd w:id="4"/>
    </w:p>
    <w:p w:rsidR="001E493E" w:rsidRPr="0033168C" w:rsidRDefault="001E493E" w:rsidP="001E493E">
      <w:pPr>
        <w:jc w:val="center"/>
        <w:rPr>
          <w:rFonts w:ascii="KaiTi" w:eastAsia="KaiTi" w:hAnsi="KaiTi"/>
          <w:i/>
          <w:sz w:val="21"/>
          <w:lang w:val="en-GB" w:eastAsia="da-DK"/>
        </w:rPr>
      </w:pPr>
      <w:r w:rsidRPr="0033168C">
        <w:rPr>
          <w:rFonts w:ascii="KaiTi" w:eastAsia="KaiTi" w:hAnsi="KaiTi"/>
          <w:i/>
          <w:sz w:val="21"/>
          <w:lang w:val="en-GB" w:eastAsia="da-DK"/>
        </w:rPr>
        <w:t>(</w:t>
      </w:r>
      <w:r w:rsidR="00EF4A99" w:rsidRPr="0033168C">
        <w:rPr>
          <w:rFonts w:ascii="KaiTi" w:eastAsia="KaiTi" w:hAnsi="KaiTi" w:hint="eastAsia"/>
          <w:i/>
          <w:sz w:val="21"/>
          <w:lang w:val="en-GB" w:eastAsia="zh-CN"/>
        </w:rPr>
        <w:t>单位：</w:t>
      </w:r>
      <w:proofErr w:type="gramStart"/>
      <w:r w:rsidR="00EF4A99" w:rsidRPr="0033168C">
        <w:rPr>
          <w:rFonts w:ascii="KaiTi" w:eastAsia="KaiTi" w:hAnsi="KaiTi" w:hint="eastAsia"/>
          <w:i/>
          <w:sz w:val="21"/>
          <w:lang w:val="en-GB" w:eastAsia="zh-CN"/>
        </w:rPr>
        <w:t>千</w:t>
      </w:r>
      <w:r w:rsidR="00EB1773" w:rsidRPr="0033168C">
        <w:rPr>
          <w:rFonts w:ascii="KaiTi" w:eastAsia="KaiTi" w:hAnsi="KaiTi"/>
          <w:i/>
          <w:sz w:val="21"/>
          <w:lang w:val="en-GB" w:eastAsia="da-DK"/>
        </w:rPr>
        <w:t>瑞郎</w:t>
      </w:r>
      <w:proofErr w:type="gramEnd"/>
      <w:r w:rsidRPr="0033168C">
        <w:rPr>
          <w:rFonts w:ascii="KaiTi" w:eastAsia="KaiTi" w:hAnsi="KaiTi"/>
          <w:i/>
          <w:sz w:val="21"/>
          <w:lang w:val="en-GB" w:eastAsia="da-DK"/>
        </w:rPr>
        <w:t>)</w:t>
      </w:r>
    </w:p>
    <w:p w:rsidR="006233D3" w:rsidRPr="00773D6D" w:rsidRDefault="006233D3" w:rsidP="00535E9B">
      <w:pPr>
        <w:rPr>
          <w:rStyle w:val="NORMALTEXT"/>
          <w:rFonts w:ascii="SimSun" w:eastAsia="SimSun" w:hAnsi="SimSun"/>
          <w:sz w:val="21"/>
          <w:lang w:val="en-GB"/>
        </w:rPr>
      </w:pPr>
    </w:p>
    <w:p w:rsidR="006233D3" w:rsidRPr="00773D6D" w:rsidRDefault="00B90A24" w:rsidP="00B90A24">
      <w:pPr>
        <w:jc w:val="center"/>
        <w:rPr>
          <w:rStyle w:val="NORMALTEXT"/>
          <w:rFonts w:ascii="SimSun" w:eastAsia="SimSun" w:hAnsi="SimSun"/>
          <w:sz w:val="21"/>
        </w:rPr>
      </w:pPr>
      <w:r w:rsidRPr="00B90A24">
        <w:rPr>
          <w:noProof/>
          <w:lang w:eastAsia="zh-CN"/>
        </w:rPr>
        <w:drawing>
          <wp:inline distT="0" distB="0" distL="0" distR="0" wp14:anchorId="1E02C464" wp14:editId="6B34EA52">
            <wp:extent cx="5760085" cy="3259604"/>
            <wp:effectExtent l="0" t="0" r="0" b="0"/>
            <wp:docPr id="4064" name="图片 4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3259604"/>
                    </a:xfrm>
                    <a:prstGeom prst="rect">
                      <a:avLst/>
                    </a:prstGeom>
                    <a:noFill/>
                    <a:ln>
                      <a:noFill/>
                    </a:ln>
                  </pic:spPr>
                </pic:pic>
              </a:graphicData>
            </a:graphic>
          </wp:inline>
        </w:drawing>
      </w:r>
    </w:p>
    <w:p w:rsidR="006233D3" w:rsidRPr="00773D6D" w:rsidRDefault="006233D3" w:rsidP="00535E9B">
      <w:pPr>
        <w:rPr>
          <w:rStyle w:val="NORMALTEXT"/>
          <w:rFonts w:ascii="SimSun" w:eastAsia="SimSun" w:hAnsi="SimSun"/>
          <w:sz w:val="21"/>
        </w:rPr>
      </w:pPr>
    </w:p>
    <w:p w:rsidR="00640DC6" w:rsidRPr="00773D6D" w:rsidRDefault="005324CF" w:rsidP="0017245B">
      <w:pPr>
        <w:spacing w:afterLines="50" w:after="120" w:line="340" w:lineRule="atLeast"/>
        <w:jc w:val="both"/>
        <w:rPr>
          <w:rFonts w:ascii="SimSun" w:eastAsia="SimSun" w:hAnsi="SimSun"/>
          <w:sz w:val="21"/>
          <w:szCs w:val="22"/>
          <w:lang w:eastAsia="da-DK"/>
        </w:rPr>
      </w:pPr>
      <w:r>
        <w:rPr>
          <w:rFonts w:ascii="SimSun" w:hAnsi="SimSun" w:hint="eastAsia"/>
          <w:sz w:val="21"/>
          <w:szCs w:val="21"/>
          <w:lang w:eastAsia="zh-CN"/>
        </w:rPr>
        <w:t>下表1.2按各联盟并按直接/间接支出类型</w:t>
      </w:r>
      <w:r w:rsidR="00F71FE9">
        <w:rPr>
          <w:rFonts w:ascii="SimSun" w:hAnsi="SimSun" w:hint="eastAsia"/>
          <w:sz w:val="21"/>
          <w:szCs w:val="21"/>
          <w:lang w:eastAsia="zh-CN"/>
        </w:rPr>
        <w:t>，</w:t>
      </w:r>
      <w:r>
        <w:rPr>
          <w:rFonts w:ascii="SimSun" w:hAnsi="SimSun" w:hint="eastAsia"/>
          <w:sz w:val="21"/>
          <w:szCs w:val="21"/>
          <w:lang w:eastAsia="zh-CN"/>
        </w:rPr>
        <w:t>基于预算对</w:t>
      </w:r>
      <w:r w:rsidR="00F71FE9">
        <w:rPr>
          <w:rFonts w:ascii="SimSun" w:hAnsi="SimSun" w:hint="eastAsia"/>
          <w:sz w:val="21"/>
          <w:szCs w:val="21"/>
          <w:lang w:eastAsia="zh-CN"/>
        </w:rPr>
        <w:t>收入和支出</w:t>
      </w:r>
      <w:r w:rsidR="00E10939">
        <w:rPr>
          <w:rFonts w:ascii="SimSun" w:hAnsi="SimSun" w:hint="eastAsia"/>
          <w:sz w:val="21"/>
          <w:szCs w:val="21"/>
          <w:lang w:eastAsia="zh-CN"/>
        </w:rPr>
        <w:t>的预算数额和实际数额</w:t>
      </w:r>
      <w:r w:rsidR="00F71FE9">
        <w:rPr>
          <w:rFonts w:ascii="SimSun" w:hAnsi="SimSun" w:hint="eastAsia"/>
          <w:sz w:val="21"/>
          <w:szCs w:val="21"/>
          <w:lang w:eastAsia="zh-CN"/>
        </w:rPr>
        <w:t>进行了比较。按直接和间接联盟支出所进行的分拨</w:t>
      </w:r>
      <w:r>
        <w:rPr>
          <w:rFonts w:ascii="SimSun" w:hAnsi="SimSun" w:hint="eastAsia"/>
          <w:sz w:val="21"/>
          <w:szCs w:val="21"/>
          <w:lang w:eastAsia="zh-CN"/>
        </w:rPr>
        <w:t>，是在经批准的2012/13两年</w:t>
      </w:r>
      <w:proofErr w:type="gramStart"/>
      <w:r>
        <w:rPr>
          <w:rFonts w:ascii="SimSun" w:hAnsi="SimSun" w:hint="eastAsia"/>
          <w:sz w:val="21"/>
          <w:szCs w:val="21"/>
          <w:lang w:eastAsia="zh-CN"/>
        </w:rPr>
        <w:t>期计划</w:t>
      </w:r>
      <w:proofErr w:type="gramEnd"/>
      <w:r>
        <w:rPr>
          <w:rFonts w:ascii="SimSun" w:hAnsi="SimSun" w:hint="eastAsia"/>
          <w:sz w:val="21"/>
          <w:szCs w:val="21"/>
          <w:lang w:eastAsia="zh-CN"/>
        </w:rPr>
        <w:t>和预算(2012/13年计划和预算附件三)的基础上，按照</w:t>
      </w:r>
      <w:r w:rsidRPr="00F71FE9">
        <w:rPr>
          <w:rFonts w:ascii="SimSun" w:hAnsi="SimSun" w:hint="eastAsia"/>
          <w:sz w:val="21"/>
          <w:szCs w:val="21"/>
          <w:lang w:eastAsia="zh-CN"/>
        </w:rPr>
        <w:t>WIPO成员国大会</w:t>
      </w:r>
      <w:r>
        <w:rPr>
          <w:rFonts w:ascii="SimSun" w:hAnsi="SimSun" w:hint="eastAsia"/>
          <w:sz w:val="21"/>
          <w:szCs w:val="21"/>
          <w:lang w:eastAsia="zh-CN"/>
        </w:rPr>
        <w:t>系列会议通过</w:t>
      </w:r>
      <w:r w:rsidRPr="00DC3C99">
        <w:rPr>
          <w:rFonts w:ascii="SimSun" w:hAnsi="SimSun" w:hint="eastAsia"/>
          <w:sz w:val="21"/>
          <w:szCs w:val="21"/>
          <w:lang w:eastAsia="zh-CN"/>
        </w:rPr>
        <w:t>的方法进行的。</w:t>
      </w:r>
    </w:p>
    <w:p w:rsidR="00904E12" w:rsidRPr="00DC3C99" w:rsidRDefault="008C6031" w:rsidP="00C512CF">
      <w:pPr>
        <w:pStyle w:val="2"/>
        <w:jc w:val="center"/>
        <w:rPr>
          <w:rFonts w:ascii="SimSun" w:eastAsia="SimSun" w:hAnsi="SimSun"/>
          <w:sz w:val="21"/>
        </w:rPr>
      </w:pPr>
      <w:bookmarkStart w:id="5" w:name="_Toc395874639"/>
      <w:r w:rsidRPr="00DC3C99">
        <w:rPr>
          <w:rFonts w:ascii="SimSun" w:eastAsia="SimSun" w:hAnsi="SimSun" w:hint="eastAsia"/>
          <w:sz w:val="21"/>
          <w:lang w:eastAsia="zh-CN"/>
        </w:rPr>
        <w:t>表</w:t>
      </w:r>
      <w:r w:rsidR="001D6A12" w:rsidRPr="00DC3C99">
        <w:rPr>
          <w:rFonts w:ascii="SimSun" w:eastAsia="SimSun" w:hAnsi="SimSun"/>
          <w:sz w:val="21"/>
        </w:rPr>
        <w:t>1.</w:t>
      </w:r>
      <w:r w:rsidR="0052486A" w:rsidRPr="00DC3C99">
        <w:rPr>
          <w:rFonts w:ascii="SimSun" w:eastAsia="SimSun" w:hAnsi="SimSun"/>
          <w:sz w:val="21"/>
        </w:rPr>
        <w:t>2</w:t>
      </w:r>
      <w:r w:rsidR="0045620C" w:rsidRPr="00DC3C99">
        <w:rPr>
          <w:rFonts w:ascii="SimSun" w:eastAsia="SimSun" w:hAnsi="SimSun"/>
          <w:sz w:val="21"/>
        </w:rPr>
        <w:tab/>
      </w:r>
      <w:r w:rsidRPr="00DC3C99">
        <w:rPr>
          <w:rFonts w:ascii="SimSun" w:eastAsia="SimSun" w:hAnsi="SimSun" w:hint="eastAsia"/>
          <w:sz w:val="21"/>
          <w:lang w:eastAsia="zh-CN"/>
        </w:rPr>
        <w:t>按联盟开列的收入和支出—</w:t>
      </w:r>
      <w:r w:rsidR="003A5E4A" w:rsidRPr="00DC3C99">
        <w:rPr>
          <w:rFonts w:ascii="SimSun" w:eastAsia="SimSun" w:hAnsi="SimSun"/>
          <w:sz w:val="21"/>
        </w:rPr>
        <w:t>2012/13两年期</w:t>
      </w:r>
      <w:r w:rsidR="0052486A" w:rsidRPr="00DC3C99">
        <w:rPr>
          <w:rFonts w:ascii="SimSun" w:eastAsia="SimSun" w:hAnsi="SimSun"/>
          <w:sz w:val="21"/>
        </w:rPr>
        <w:t>(</w:t>
      </w:r>
      <w:r w:rsidRPr="00DC3C99">
        <w:rPr>
          <w:rFonts w:ascii="SimSun" w:eastAsia="SimSun" w:hAnsi="SimSun" w:hint="eastAsia"/>
          <w:sz w:val="21"/>
          <w:lang w:eastAsia="zh-CN"/>
        </w:rPr>
        <w:t>预算</w:t>
      </w:r>
      <w:r w:rsidR="00DB0CA5">
        <w:rPr>
          <w:rFonts w:ascii="SimSun" w:eastAsia="SimSun" w:hAnsi="SimSun" w:hint="eastAsia"/>
          <w:sz w:val="21"/>
          <w:lang w:eastAsia="zh-CN"/>
        </w:rPr>
        <w:t>制</w:t>
      </w:r>
      <w:r w:rsidR="0052486A" w:rsidRPr="00DC3C99">
        <w:rPr>
          <w:rFonts w:ascii="SimSun" w:eastAsia="SimSun" w:hAnsi="SimSun"/>
          <w:sz w:val="21"/>
        </w:rPr>
        <w:t>)</w:t>
      </w:r>
      <w:bookmarkEnd w:id="5"/>
    </w:p>
    <w:p w:rsidR="001E493E" w:rsidRPr="0033168C" w:rsidRDefault="001E493E" w:rsidP="001E493E">
      <w:pPr>
        <w:jc w:val="center"/>
        <w:rPr>
          <w:rFonts w:ascii="KaiTi" w:eastAsia="KaiTi" w:hAnsi="KaiTi"/>
          <w:i/>
          <w:sz w:val="21"/>
          <w:lang w:val="en-GB" w:eastAsia="da-DK"/>
        </w:rPr>
      </w:pPr>
      <w:r w:rsidRPr="0033168C">
        <w:rPr>
          <w:rFonts w:ascii="KaiTi" w:eastAsia="KaiTi" w:hAnsi="KaiTi"/>
          <w:i/>
          <w:sz w:val="21"/>
          <w:lang w:val="en-GB" w:eastAsia="da-DK"/>
        </w:rPr>
        <w:t>(</w:t>
      </w:r>
      <w:r w:rsidR="008C6031" w:rsidRPr="0033168C">
        <w:rPr>
          <w:rFonts w:ascii="KaiTi" w:eastAsia="KaiTi" w:hAnsi="KaiTi" w:hint="eastAsia"/>
          <w:i/>
          <w:sz w:val="21"/>
          <w:lang w:val="en-GB" w:eastAsia="zh-CN"/>
        </w:rPr>
        <w:t>单位：</w:t>
      </w:r>
      <w:proofErr w:type="gramStart"/>
      <w:r w:rsidR="008C6031" w:rsidRPr="0033168C">
        <w:rPr>
          <w:rFonts w:ascii="KaiTi" w:eastAsia="KaiTi" w:hAnsi="KaiTi" w:hint="eastAsia"/>
          <w:i/>
          <w:sz w:val="21"/>
          <w:lang w:val="en-GB" w:eastAsia="zh-CN"/>
        </w:rPr>
        <w:t>千瑞郎</w:t>
      </w:r>
      <w:proofErr w:type="gramEnd"/>
      <w:r w:rsidRPr="0033168C">
        <w:rPr>
          <w:rFonts w:ascii="KaiTi" w:eastAsia="KaiTi" w:hAnsi="KaiTi"/>
          <w:i/>
          <w:sz w:val="21"/>
          <w:lang w:val="en-GB" w:eastAsia="da-DK"/>
        </w:rPr>
        <w:t>)</w:t>
      </w:r>
    </w:p>
    <w:p w:rsidR="00F17066" w:rsidRPr="0033168C" w:rsidRDefault="00F17066" w:rsidP="001E493E">
      <w:pPr>
        <w:jc w:val="center"/>
        <w:rPr>
          <w:rFonts w:ascii="KaiTi" w:eastAsia="KaiTi" w:hAnsi="KaiTi"/>
          <w:i/>
          <w:sz w:val="21"/>
          <w:lang w:val="en-GB" w:eastAsia="da-DK"/>
        </w:rPr>
      </w:pPr>
    </w:p>
    <w:p w:rsidR="00904E12" w:rsidRPr="00773D6D" w:rsidRDefault="00B90A24" w:rsidP="001E493E">
      <w:pPr>
        <w:jc w:val="center"/>
        <w:rPr>
          <w:rFonts w:ascii="SimSun" w:eastAsia="SimSun" w:hAnsi="SimSun"/>
          <w:sz w:val="23"/>
          <w:szCs w:val="23"/>
          <w:lang w:val="en-GB" w:eastAsia="da-DK"/>
        </w:rPr>
      </w:pPr>
      <w:r w:rsidRPr="00B90A24">
        <w:rPr>
          <w:noProof/>
          <w:lang w:eastAsia="zh-CN"/>
        </w:rPr>
        <w:drawing>
          <wp:inline distT="0" distB="0" distL="0" distR="0" wp14:anchorId="680E3C41" wp14:editId="052A7C2F">
            <wp:extent cx="5760085" cy="1408454"/>
            <wp:effectExtent l="0" t="0" r="0" b="1270"/>
            <wp:docPr id="4070" name="图片 4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85" cy="1408454"/>
                    </a:xfrm>
                    <a:prstGeom prst="rect">
                      <a:avLst/>
                    </a:prstGeom>
                    <a:noFill/>
                    <a:ln>
                      <a:noFill/>
                    </a:ln>
                  </pic:spPr>
                </pic:pic>
              </a:graphicData>
            </a:graphic>
          </wp:inline>
        </w:drawing>
      </w:r>
    </w:p>
    <w:p w:rsidR="001E493E" w:rsidRPr="00773D6D" w:rsidRDefault="001E493E">
      <w:pPr>
        <w:rPr>
          <w:rFonts w:ascii="SimSun" w:eastAsia="SimSun" w:hAnsi="SimSun" w:cs="Arial"/>
          <w:bCs/>
          <w:sz w:val="19"/>
          <w:szCs w:val="19"/>
        </w:rPr>
      </w:pPr>
      <w:r w:rsidRPr="00773D6D">
        <w:rPr>
          <w:rFonts w:ascii="SimSun" w:eastAsia="SimSun" w:hAnsi="SimSun" w:cs="Arial"/>
          <w:bCs/>
          <w:sz w:val="19"/>
          <w:szCs w:val="19"/>
        </w:rPr>
        <w:br w:type="page"/>
      </w:r>
    </w:p>
    <w:p w:rsidR="000303E0" w:rsidRPr="00773D6D" w:rsidRDefault="001629D6" w:rsidP="0017245B">
      <w:pPr>
        <w:spacing w:afterLines="50" w:after="120" w:line="340" w:lineRule="atLeast"/>
        <w:jc w:val="both"/>
        <w:rPr>
          <w:rFonts w:ascii="SimSun" w:eastAsia="SimSun" w:hAnsi="SimSun" w:cs="Arial"/>
          <w:sz w:val="21"/>
          <w:szCs w:val="22"/>
          <w:lang w:eastAsia="zh-CN"/>
        </w:rPr>
      </w:pPr>
      <w:r w:rsidRPr="00773D6D">
        <w:rPr>
          <w:rFonts w:ascii="SimSun" w:eastAsia="SimSun" w:hAnsi="SimSun" w:cs="Arial" w:hint="eastAsia"/>
          <w:sz w:val="21"/>
          <w:szCs w:val="22"/>
          <w:lang w:eastAsia="zh-CN"/>
        </w:rPr>
        <w:lastRenderedPageBreak/>
        <w:t>下表</w:t>
      </w:r>
      <w:r w:rsidR="000303E0" w:rsidRPr="00773D6D">
        <w:rPr>
          <w:rFonts w:ascii="SimSun" w:eastAsia="SimSun" w:hAnsi="SimSun" w:cs="Arial"/>
          <w:sz w:val="21"/>
          <w:szCs w:val="22"/>
          <w:lang w:eastAsia="zh-CN"/>
        </w:rPr>
        <w:t>1.3</w:t>
      </w:r>
      <w:r w:rsidRPr="00773D6D">
        <w:rPr>
          <w:rFonts w:ascii="SimSun" w:eastAsia="SimSun" w:hAnsi="SimSun" w:cs="Arial" w:hint="eastAsia"/>
          <w:sz w:val="21"/>
          <w:szCs w:val="22"/>
          <w:lang w:eastAsia="zh-CN"/>
        </w:rPr>
        <w:t>为</w:t>
      </w:r>
      <w:r w:rsidRPr="0017245B">
        <w:rPr>
          <w:rFonts w:ascii="SimSun" w:hAnsi="SimSun" w:hint="eastAsia"/>
          <w:sz w:val="21"/>
          <w:szCs w:val="21"/>
          <w:lang w:eastAsia="zh-CN"/>
        </w:rPr>
        <w:t>2013年底</w:t>
      </w:r>
      <w:r w:rsidRPr="00773D6D">
        <w:rPr>
          <w:rFonts w:ascii="SimSun" w:eastAsia="SimSun" w:hAnsi="SimSun" w:cs="Arial" w:hint="eastAsia"/>
          <w:sz w:val="21"/>
          <w:szCs w:val="22"/>
          <w:lang w:eastAsia="zh-CN"/>
        </w:rPr>
        <w:t>正在落实的储备金供</w:t>
      </w:r>
      <w:proofErr w:type="gramStart"/>
      <w:r w:rsidRPr="00773D6D">
        <w:rPr>
          <w:rFonts w:ascii="SimSun" w:eastAsia="SimSun" w:hAnsi="SimSun" w:cs="Arial" w:hint="eastAsia"/>
          <w:sz w:val="21"/>
          <w:szCs w:val="22"/>
          <w:lang w:eastAsia="zh-CN"/>
        </w:rPr>
        <w:t>资特别</w:t>
      </w:r>
      <w:proofErr w:type="gramEnd"/>
      <w:r w:rsidRPr="00773D6D">
        <w:rPr>
          <w:rFonts w:ascii="SimSun" w:eastAsia="SimSun" w:hAnsi="SimSun" w:cs="Arial" w:hint="eastAsia"/>
          <w:sz w:val="21"/>
          <w:szCs w:val="22"/>
          <w:lang w:eastAsia="zh-CN"/>
        </w:rPr>
        <w:t>项目的</w:t>
      </w:r>
      <w:r w:rsidR="00FA4A74" w:rsidRPr="00773D6D">
        <w:rPr>
          <w:rFonts w:ascii="SimSun" w:eastAsia="SimSun" w:hAnsi="SimSun" w:cs="Arial" w:hint="eastAsia"/>
          <w:sz w:val="21"/>
          <w:szCs w:val="22"/>
          <w:lang w:eastAsia="zh-CN"/>
        </w:rPr>
        <w:t>概览</w:t>
      </w:r>
      <w:r w:rsidRPr="00773D6D">
        <w:rPr>
          <w:rFonts w:ascii="SimSun" w:eastAsia="SimSun" w:hAnsi="SimSun" w:cs="Arial" w:hint="eastAsia"/>
          <w:sz w:val="21"/>
          <w:szCs w:val="22"/>
          <w:lang w:eastAsia="zh-CN"/>
        </w:rPr>
        <w:t>。</w:t>
      </w:r>
      <w:r w:rsidR="000303E0" w:rsidRPr="00773D6D">
        <w:rPr>
          <w:rFonts w:ascii="SimSun" w:eastAsia="SimSun" w:hAnsi="SimSun" w:cs="Arial"/>
          <w:sz w:val="21"/>
          <w:szCs w:val="22"/>
          <w:lang w:eastAsia="zh-CN"/>
        </w:rPr>
        <w:t>2013</w:t>
      </w:r>
      <w:r w:rsidRPr="00773D6D">
        <w:rPr>
          <w:rFonts w:ascii="SimSun" w:eastAsia="SimSun" w:hAnsi="SimSun" w:cs="Arial" w:hint="eastAsia"/>
          <w:sz w:val="21"/>
          <w:szCs w:val="22"/>
          <w:lang w:eastAsia="zh-CN"/>
        </w:rPr>
        <w:t>年底</w:t>
      </w:r>
      <w:r w:rsidR="003A2D50" w:rsidRPr="00773D6D">
        <w:rPr>
          <w:rFonts w:ascii="SimSun" w:eastAsia="SimSun" w:hAnsi="SimSun" w:cs="Arial" w:hint="eastAsia"/>
          <w:sz w:val="21"/>
          <w:szCs w:val="22"/>
          <w:lang w:eastAsia="zh-CN"/>
        </w:rPr>
        <w:t>尚未支出的项目结余总额是</w:t>
      </w:r>
      <w:r w:rsidR="000303E0" w:rsidRPr="00773D6D">
        <w:rPr>
          <w:rFonts w:ascii="SimSun" w:eastAsia="SimSun" w:hAnsi="SimSun" w:cs="Arial"/>
          <w:sz w:val="21"/>
          <w:szCs w:val="22"/>
          <w:lang w:eastAsia="zh-CN"/>
        </w:rPr>
        <w:t>2</w:t>
      </w:r>
      <w:r w:rsidR="003A2D50" w:rsidRPr="00773D6D">
        <w:rPr>
          <w:rFonts w:ascii="SimSun" w:eastAsia="SimSun" w:hAnsi="SimSun" w:cs="Arial" w:hint="eastAsia"/>
          <w:sz w:val="21"/>
          <w:szCs w:val="22"/>
          <w:lang w:eastAsia="zh-CN"/>
        </w:rPr>
        <w:t>,</w:t>
      </w:r>
      <w:r w:rsidR="000303E0" w:rsidRPr="00773D6D">
        <w:rPr>
          <w:rFonts w:ascii="SimSun" w:eastAsia="SimSun" w:hAnsi="SimSun" w:cs="Arial"/>
          <w:sz w:val="21"/>
          <w:szCs w:val="22"/>
          <w:lang w:eastAsia="zh-CN"/>
        </w:rPr>
        <w:t>50</w:t>
      </w:r>
      <w:r w:rsidR="003A2D50" w:rsidRPr="00773D6D">
        <w:rPr>
          <w:rFonts w:ascii="SimSun" w:eastAsia="SimSun" w:hAnsi="SimSun" w:cs="Arial" w:hint="eastAsia"/>
          <w:sz w:val="21"/>
          <w:szCs w:val="22"/>
          <w:lang w:eastAsia="zh-CN"/>
        </w:rPr>
        <w:t>0</w:t>
      </w:r>
      <w:proofErr w:type="gramStart"/>
      <w:r w:rsidR="003A2D50" w:rsidRPr="00773D6D">
        <w:rPr>
          <w:rFonts w:ascii="SimSun" w:eastAsia="SimSun" w:hAnsi="SimSun" w:cs="Arial" w:hint="eastAsia"/>
          <w:sz w:val="21"/>
          <w:szCs w:val="22"/>
          <w:lang w:eastAsia="zh-CN"/>
        </w:rPr>
        <w:t>万瑞</w:t>
      </w:r>
      <w:proofErr w:type="gramEnd"/>
      <w:r w:rsidR="003A2D50" w:rsidRPr="00773D6D">
        <w:rPr>
          <w:rFonts w:ascii="SimSun" w:eastAsia="SimSun" w:hAnsi="SimSun" w:cs="Arial" w:hint="eastAsia"/>
          <w:sz w:val="21"/>
          <w:szCs w:val="22"/>
          <w:lang w:eastAsia="zh-CN"/>
        </w:rPr>
        <w:t>郎。应指出的是</w:t>
      </w:r>
      <w:r w:rsidR="00F71FE9" w:rsidRPr="00773D6D">
        <w:rPr>
          <w:rFonts w:ascii="SimSun" w:eastAsia="SimSun" w:hAnsi="SimSun" w:cs="Arial" w:hint="eastAsia"/>
          <w:sz w:val="21"/>
          <w:szCs w:val="22"/>
          <w:lang w:eastAsia="zh-CN"/>
        </w:rPr>
        <w:t>，根据外聘审计员的建议，在年度财务报表中</w:t>
      </w:r>
      <w:r w:rsidR="0061734A" w:rsidRPr="00773D6D">
        <w:rPr>
          <w:rFonts w:ascii="SimSun" w:eastAsia="SimSun" w:hAnsi="SimSun" w:cs="Arial" w:hint="eastAsia"/>
          <w:sz w:val="21"/>
          <w:szCs w:val="22"/>
          <w:lang w:eastAsia="zh-CN"/>
        </w:rPr>
        <w:t>单独设立了</w:t>
      </w:r>
      <w:r w:rsidR="00F71FE9" w:rsidRPr="00773D6D">
        <w:rPr>
          <w:rFonts w:ascii="SimSun" w:eastAsia="SimSun" w:hAnsi="SimSun" w:cs="Arial" w:hint="eastAsia"/>
          <w:sz w:val="21"/>
          <w:szCs w:val="22"/>
          <w:lang w:eastAsia="zh-CN"/>
        </w:rPr>
        <w:t>储备金供</w:t>
      </w:r>
      <w:proofErr w:type="gramStart"/>
      <w:r w:rsidR="00F71FE9" w:rsidRPr="00773D6D">
        <w:rPr>
          <w:rFonts w:ascii="SimSun" w:eastAsia="SimSun" w:hAnsi="SimSun" w:cs="Arial" w:hint="eastAsia"/>
          <w:sz w:val="21"/>
          <w:szCs w:val="22"/>
          <w:lang w:eastAsia="zh-CN"/>
        </w:rPr>
        <w:t>资</w:t>
      </w:r>
      <w:r w:rsidR="00201A9F" w:rsidRPr="00773D6D">
        <w:rPr>
          <w:rFonts w:ascii="SimSun" w:eastAsia="SimSun" w:hAnsi="SimSun" w:cs="Arial" w:hint="eastAsia"/>
          <w:sz w:val="21"/>
          <w:szCs w:val="22"/>
          <w:lang w:eastAsia="zh-CN"/>
        </w:rPr>
        <w:t>特别</w:t>
      </w:r>
      <w:proofErr w:type="gramEnd"/>
      <w:r w:rsidR="00F71FE9" w:rsidRPr="00773D6D">
        <w:rPr>
          <w:rFonts w:ascii="SimSun" w:eastAsia="SimSun" w:hAnsi="SimSun" w:cs="Arial" w:hint="eastAsia"/>
          <w:sz w:val="21"/>
          <w:szCs w:val="22"/>
          <w:lang w:eastAsia="zh-CN"/>
        </w:rPr>
        <w:t>项目</w:t>
      </w:r>
      <w:r w:rsidR="003A2D50" w:rsidRPr="00773D6D">
        <w:rPr>
          <w:rFonts w:ascii="SimSun" w:eastAsia="SimSun" w:hAnsi="SimSun" w:cs="Arial" w:hint="eastAsia"/>
          <w:sz w:val="21"/>
          <w:szCs w:val="22"/>
          <w:lang w:eastAsia="zh-CN"/>
        </w:rPr>
        <w:t>并</w:t>
      </w:r>
      <w:r w:rsidR="0061734A" w:rsidRPr="00773D6D">
        <w:rPr>
          <w:rFonts w:ascii="SimSun" w:eastAsia="SimSun" w:hAnsi="SimSun" w:cs="Arial" w:hint="eastAsia"/>
          <w:sz w:val="21"/>
          <w:szCs w:val="22"/>
          <w:lang w:eastAsia="zh-CN"/>
        </w:rPr>
        <w:t>对其</w:t>
      </w:r>
      <w:r w:rsidR="003A2D50" w:rsidRPr="00773D6D">
        <w:rPr>
          <w:rFonts w:ascii="SimSun" w:eastAsia="SimSun" w:hAnsi="SimSun" w:cs="Arial" w:hint="eastAsia"/>
          <w:sz w:val="21"/>
          <w:szCs w:val="22"/>
          <w:lang w:eastAsia="zh-CN"/>
        </w:rPr>
        <w:t>加以说明。</w:t>
      </w:r>
    </w:p>
    <w:p w:rsidR="001E493E" w:rsidRPr="00DC3C99" w:rsidRDefault="009C42EC" w:rsidP="001E493E">
      <w:pPr>
        <w:pStyle w:val="2"/>
        <w:jc w:val="center"/>
        <w:rPr>
          <w:rFonts w:ascii="SimSun" w:eastAsia="SimSun" w:hAnsi="SimSun"/>
          <w:sz w:val="21"/>
          <w:lang w:val="en-US"/>
        </w:rPr>
      </w:pPr>
      <w:bookmarkStart w:id="6" w:name="_Toc395874640"/>
      <w:r w:rsidRPr="00DC3C99">
        <w:rPr>
          <w:rFonts w:ascii="SimSun" w:eastAsia="SimSun" w:hAnsi="SimSun" w:hint="eastAsia"/>
          <w:sz w:val="21"/>
          <w:lang w:val="en-US" w:eastAsia="zh-CN"/>
        </w:rPr>
        <w:t>表</w:t>
      </w:r>
      <w:r w:rsidR="001D6A12" w:rsidRPr="00DC3C99">
        <w:rPr>
          <w:rFonts w:ascii="SimSun" w:eastAsia="SimSun" w:hAnsi="SimSun"/>
          <w:sz w:val="21"/>
          <w:lang w:val="en-US"/>
        </w:rPr>
        <w:t>1.3</w:t>
      </w:r>
      <w:r w:rsidR="00E631E2" w:rsidRPr="00DC3C99">
        <w:rPr>
          <w:rFonts w:ascii="SimSun" w:eastAsia="SimSun" w:hAnsi="SimSun"/>
          <w:sz w:val="21"/>
          <w:lang w:val="en-US"/>
        </w:rPr>
        <w:tab/>
      </w:r>
      <w:r w:rsidR="001514D3" w:rsidRPr="00DC3C99">
        <w:rPr>
          <w:rFonts w:ascii="SimSun" w:eastAsia="SimSun" w:hAnsi="SimSun" w:hint="eastAsia"/>
          <w:sz w:val="21"/>
          <w:lang w:val="en-US" w:eastAsia="zh-CN"/>
        </w:rPr>
        <w:t>截至2013年底的</w:t>
      </w:r>
      <w:r w:rsidR="001514D3" w:rsidRPr="00DC3C99">
        <w:rPr>
          <w:rFonts w:ascii="SimSun" w:eastAsia="SimSun" w:hAnsi="SimSun" w:hint="eastAsia"/>
          <w:sz w:val="21"/>
          <w:szCs w:val="22"/>
          <w:lang w:eastAsia="zh-CN"/>
        </w:rPr>
        <w:t>储备金供</w:t>
      </w:r>
      <w:proofErr w:type="gramStart"/>
      <w:r w:rsidR="001514D3" w:rsidRPr="00DC3C99">
        <w:rPr>
          <w:rFonts w:ascii="SimSun" w:eastAsia="SimSun" w:hAnsi="SimSun" w:hint="eastAsia"/>
          <w:sz w:val="21"/>
          <w:szCs w:val="22"/>
          <w:lang w:eastAsia="zh-CN"/>
        </w:rPr>
        <w:t>资特别</w:t>
      </w:r>
      <w:proofErr w:type="gramEnd"/>
      <w:r w:rsidR="001514D3" w:rsidRPr="00DC3C99">
        <w:rPr>
          <w:rFonts w:ascii="SimSun" w:eastAsia="SimSun" w:hAnsi="SimSun" w:hint="eastAsia"/>
          <w:sz w:val="21"/>
          <w:szCs w:val="22"/>
          <w:lang w:eastAsia="zh-CN"/>
        </w:rPr>
        <w:t>项目</w:t>
      </w:r>
      <w:bookmarkEnd w:id="6"/>
    </w:p>
    <w:p w:rsidR="00E631E2" w:rsidRPr="0033168C" w:rsidRDefault="00E631E2" w:rsidP="001E493E">
      <w:pPr>
        <w:jc w:val="center"/>
        <w:rPr>
          <w:rFonts w:ascii="KaiTi" w:eastAsia="KaiTi" w:hAnsi="KaiTi"/>
          <w:i/>
          <w:sz w:val="21"/>
          <w:lang w:val="en-GB" w:eastAsia="da-DK"/>
        </w:rPr>
      </w:pPr>
      <w:r w:rsidRPr="0033168C">
        <w:rPr>
          <w:rFonts w:ascii="KaiTi" w:eastAsia="KaiTi" w:hAnsi="KaiTi"/>
          <w:i/>
          <w:sz w:val="21"/>
          <w:lang w:val="en-GB" w:eastAsia="da-DK"/>
        </w:rPr>
        <w:t>(</w:t>
      </w:r>
      <w:r w:rsidR="00FB74BD" w:rsidRPr="0033168C">
        <w:rPr>
          <w:rFonts w:ascii="KaiTi" w:eastAsia="KaiTi" w:hAnsi="KaiTi"/>
          <w:i/>
          <w:sz w:val="21"/>
          <w:lang w:val="en-GB" w:eastAsia="da-DK"/>
        </w:rPr>
        <w:t>单位：</w:t>
      </w:r>
      <w:proofErr w:type="gramStart"/>
      <w:r w:rsidR="001514D3" w:rsidRPr="0033168C">
        <w:rPr>
          <w:rFonts w:ascii="KaiTi" w:eastAsia="KaiTi" w:hAnsi="KaiTi" w:hint="eastAsia"/>
          <w:i/>
          <w:sz w:val="21"/>
          <w:lang w:val="en-GB" w:eastAsia="zh-CN"/>
        </w:rPr>
        <w:t>千</w:t>
      </w:r>
      <w:r w:rsidR="00EB1773" w:rsidRPr="0033168C">
        <w:rPr>
          <w:rFonts w:ascii="KaiTi" w:eastAsia="KaiTi" w:hAnsi="KaiTi"/>
          <w:i/>
          <w:sz w:val="21"/>
          <w:lang w:val="en-GB" w:eastAsia="da-DK"/>
        </w:rPr>
        <w:t>瑞郎</w:t>
      </w:r>
      <w:proofErr w:type="gramEnd"/>
      <w:r w:rsidRPr="0033168C">
        <w:rPr>
          <w:rFonts w:ascii="KaiTi" w:eastAsia="KaiTi" w:hAnsi="KaiTi"/>
          <w:i/>
          <w:sz w:val="21"/>
          <w:lang w:val="en-GB" w:eastAsia="da-DK"/>
        </w:rPr>
        <w:t>)</w:t>
      </w:r>
    </w:p>
    <w:p w:rsidR="000303E0" w:rsidRPr="0033168C" w:rsidRDefault="000303E0" w:rsidP="000303E0">
      <w:pPr>
        <w:rPr>
          <w:rFonts w:ascii="KaiTi" w:eastAsia="KaiTi" w:hAnsi="KaiTi"/>
          <w:i/>
          <w:sz w:val="21"/>
          <w:szCs w:val="22"/>
          <w:lang w:eastAsia="da-DK"/>
        </w:rPr>
      </w:pPr>
    </w:p>
    <w:p w:rsidR="001E493E" w:rsidRDefault="0033168C" w:rsidP="0033168C">
      <w:pPr>
        <w:jc w:val="center"/>
        <w:rPr>
          <w:rFonts w:ascii="SimSun" w:eastAsia="SimSun" w:hAnsi="SimSun"/>
          <w:sz w:val="21"/>
          <w:lang w:val="en-GB" w:eastAsia="zh-CN"/>
        </w:rPr>
      </w:pPr>
      <w:r w:rsidRPr="0033168C">
        <w:rPr>
          <w:noProof/>
          <w:lang w:eastAsia="zh-CN"/>
        </w:rPr>
        <w:drawing>
          <wp:inline distT="0" distB="0" distL="0" distR="0" wp14:anchorId="49EAC022" wp14:editId="4DD9C6DF">
            <wp:extent cx="5760085" cy="1888829"/>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85" cy="1888829"/>
                    </a:xfrm>
                    <a:prstGeom prst="rect">
                      <a:avLst/>
                    </a:prstGeom>
                    <a:noFill/>
                    <a:ln>
                      <a:noFill/>
                    </a:ln>
                  </pic:spPr>
                </pic:pic>
              </a:graphicData>
            </a:graphic>
          </wp:inline>
        </w:drawing>
      </w:r>
    </w:p>
    <w:p w:rsidR="00B90A24" w:rsidRPr="00773D6D" w:rsidRDefault="00B90A24" w:rsidP="001E493E">
      <w:pPr>
        <w:rPr>
          <w:rFonts w:ascii="SimSun" w:eastAsia="SimSun" w:hAnsi="SimSun"/>
          <w:sz w:val="21"/>
          <w:lang w:val="en-GB" w:eastAsia="zh-CN"/>
        </w:rPr>
      </w:pPr>
    </w:p>
    <w:p w:rsidR="00593E23" w:rsidRPr="00773D6D" w:rsidRDefault="00C9052B" w:rsidP="0017245B">
      <w:pPr>
        <w:spacing w:afterLines="50" w:after="120" w:line="340" w:lineRule="atLeast"/>
        <w:jc w:val="both"/>
        <w:rPr>
          <w:rFonts w:ascii="SimSun" w:eastAsia="SimSun" w:hAnsi="SimSun" w:cs="Arial"/>
          <w:sz w:val="19"/>
          <w:szCs w:val="19"/>
          <w:highlight w:val="yellow"/>
          <w:lang w:eastAsia="zh-CN"/>
        </w:rPr>
      </w:pPr>
      <w:r w:rsidRPr="00773D6D">
        <w:rPr>
          <w:rFonts w:ascii="SimSun" w:eastAsia="SimSun" w:hAnsi="SimSun" w:cs="Arial" w:hint="eastAsia"/>
          <w:sz w:val="21"/>
          <w:szCs w:val="22"/>
          <w:lang w:eastAsia="zh-CN"/>
        </w:rPr>
        <w:t>下表</w:t>
      </w:r>
      <w:r w:rsidR="003C14C3" w:rsidRPr="00773D6D">
        <w:rPr>
          <w:rFonts w:ascii="SimSun" w:eastAsia="SimSun" w:hAnsi="SimSun" w:cs="Arial"/>
          <w:sz w:val="21"/>
          <w:szCs w:val="22"/>
          <w:lang w:eastAsia="zh-CN"/>
        </w:rPr>
        <w:t>1.4</w:t>
      </w:r>
      <w:r w:rsidRPr="00773D6D">
        <w:rPr>
          <w:rFonts w:ascii="SimSun" w:eastAsia="SimSun" w:hAnsi="SimSun" w:cs="Arial" w:hint="eastAsia"/>
          <w:sz w:val="21"/>
          <w:szCs w:val="22"/>
          <w:lang w:eastAsia="zh-CN"/>
        </w:rPr>
        <w:t>为2013年底正在进行的两个建筑项目的</w:t>
      </w:r>
      <w:r w:rsidR="00FA4A74" w:rsidRPr="00773D6D">
        <w:rPr>
          <w:rFonts w:ascii="SimSun" w:eastAsia="SimSun" w:hAnsi="SimSun" w:cs="Arial" w:hint="eastAsia"/>
          <w:sz w:val="21"/>
          <w:szCs w:val="22"/>
          <w:lang w:eastAsia="zh-CN"/>
        </w:rPr>
        <w:t>概览</w:t>
      </w:r>
      <w:r w:rsidRPr="00773D6D">
        <w:rPr>
          <w:rFonts w:ascii="SimSun" w:eastAsia="SimSun" w:hAnsi="SimSun" w:cs="Arial" w:hint="eastAsia"/>
          <w:sz w:val="21"/>
          <w:szCs w:val="22"/>
          <w:lang w:eastAsia="zh-CN"/>
        </w:rPr>
        <w:t>。</w:t>
      </w:r>
    </w:p>
    <w:p w:rsidR="003C14C3" w:rsidRPr="00DC3C99" w:rsidRDefault="00042337" w:rsidP="003C14C3">
      <w:pPr>
        <w:pStyle w:val="2"/>
        <w:jc w:val="center"/>
        <w:rPr>
          <w:rFonts w:ascii="SimSun" w:eastAsia="SimSun" w:hAnsi="SimSun"/>
          <w:sz w:val="21"/>
          <w:lang w:val="en-US"/>
        </w:rPr>
      </w:pPr>
      <w:bookmarkStart w:id="7" w:name="_Toc395874641"/>
      <w:r w:rsidRPr="00DC3C99">
        <w:rPr>
          <w:rFonts w:ascii="SimSun" w:eastAsia="SimSun" w:hAnsi="SimSun" w:hint="eastAsia"/>
          <w:sz w:val="21"/>
          <w:lang w:val="en-US" w:eastAsia="zh-CN"/>
        </w:rPr>
        <w:t>表</w:t>
      </w:r>
      <w:r w:rsidR="003C14C3" w:rsidRPr="00DC3C99">
        <w:rPr>
          <w:rFonts w:ascii="SimSun" w:eastAsia="SimSun" w:hAnsi="SimSun"/>
          <w:sz w:val="21"/>
          <w:lang w:val="en-US"/>
        </w:rPr>
        <w:t>1.4</w:t>
      </w:r>
      <w:r w:rsidR="003C14C3" w:rsidRPr="00DC3C99">
        <w:rPr>
          <w:rFonts w:ascii="SimSun" w:eastAsia="SimSun" w:hAnsi="SimSun"/>
          <w:sz w:val="21"/>
          <w:lang w:val="en-US"/>
        </w:rPr>
        <w:tab/>
      </w:r>
      <w:r w:rsidRPr="00DC3C99">
        <w:rPr>
          <w:rFonts w:ascii="SimSun" w:eastAsia="SimSun" w:hAnsi="SimSun" w:hint="eastAsia"/>
          <w:sz w:val="21"/>
          <w:lang w:val="en-US" w:eastAsia="zh-CN"/>
        </w:rPr>
        <w:t>截至</w:t>
      </w:r>
      <w:r w:rsidRPr="00DB0CA5">
        <w:rPr>
          <w:rFonts w:ascii="SimSun" w:eastAsia="SimSun" w:hAnsi="SimSun" w:hint="eastAsia"/>
          <w:sz w:val="21"/>
          <w:lang w:eastAsia="zh-CN"/>
        </w:rPr>
        <w:t>2013</w:t>
      </w:r>
      <w:r w:rsidRPr="00DC3C99">
        <w:rPr>
          <w:rFonts w:ascii="SimSun" w:eastAsia="SimSun" w:hAnsi="SimSun" w:hint="eastAsia"/>
          <w:sz w:val="21"/>
          <w:lang w:val="en-US" w:eastAsia="zh-CN"/>
        </w:rPr>
        <w:t>年底的重大建设项目</w:t>
      </w:r>
      <w:bookmarkEnd w:id="7"/>
    </w:p>
    <w:p w:rsidR="003C14C3" w:rsidRPr="0033168C" w:rsidRDefault="00042337" w:rsidP="003C14C3">
      <w:pPr>
        <w:jc w:val="center"/>
        <w:rPr>
          <w:rFonts w:ascii="KaiTi" w:eastAsia="KaiTi" w:hAnsi="KaiTi"/>
          <w:i/>
          <w:sz w:val="21"/>
          <w:lang w:val="en-GB" w:eastAsia="da-DK"/>
        </w:rPr>
      </w:pPr>
      <w:r w:rsidRPr="0033168C">
        <w:rPr>
          <w:rFonts w:ascii="KaiTi" w:eastAsia="KaiTi" w:hAnsi="KaiTi"/>
          <w:i/>
          <w:sz w:val="21"/>
          <w:lang w:val="en-GB" w:eastAsia="da-DK"/>
        </w:rPr>
        <w:t>(</w:t>
      </w:r>
      <w:r w:rsidRPr="0033168C">
        <w:rPr>
          <w:rFonts w:ascii="KaiTi" w:eastAsia="KaiTi" w:hAnsi="KaiTi" w:hint="eastAsia"/>
          <w:i/>
          <w:sz w:val="21"/>
          <w:lang w:val="en-GB" w:eastAsia="zh-CN"/>
        </w:rPr>
        <w:t>单位：</w:t>
      </w:r>
      <w:proofErr w:type="gramStart"/>
      <w:r w:rsidRPr="0033168C">
        <w:rPr>
          <w:rFonts w:ascii="KaiTi" w:eastAsia="KaiTi" w:hAnsi="KaiTi" w:hint="eastAsia"/>
          <w:i/>
          <w:sz w:val="21"/>
          <w:lang w:val="en-GB" w:eastAsia="zh-CN"/>
        </w:rPr>
        <w:t>千</w:t>
      </w:r>
      <w:r w:rsidR="00EB1773" w:rsidRPr="0033168C">
        <w:rPr>
          <w:rFonts w:ascii="KaiTi" w:eastAsia="KaiTi" w:hAnsi="KaiTi"/>
          <w:i/>
          <w:sz w:val="21"/>
          <w:lang w:val="en-GB" w:eastAsia="da-DK"/>
        </w:rPr>
        <w:t>瑞郎</w:t>
      </w:r>
      <w:proofErr w:type="gramEnd"/>
      <w:r w:rsidR="003C14C3" w:rsidRPr="0033168C">
        <w:rPr>
          <w:rFonts w:ascii="KaiTi" w:eastAsia="KaiTi" w:hAnsi="KaiTi"/>
          <w:i/>
          <w:sz w:val="21"/>
          <w:lang w:val="en-GB" w:eastAsia="da-DK"/>
        </w:rPr>
        <w:t>)</w:t>
      </w:r>
    </w:p>
    <w:p w:rsidR="003C14C3" w:rsidRPr="00773D6D" w:rsidRDefault="003C14C3" w:rsidP="00FE3EFF">
      <w:pPr>
        <w:rPr>
          <w:rFonts w:ascii="SimSun" w:eastAsia="SimSun" w:hAnsi="SimSun" w:cs="Arial"/>
          <w:sz w:val="19"/>
          <w:szCs w:val="19"/>
          <w:highlight w:val="yellow"/>
          <w:lang w:val="en-GB" w:eastAsia="zh-CN"/>
        </w:rPr>
      </w:pPr>
    </w:p>
    <w:p w:rsidR="003C14C3" w:rsidRDefault="0033168C" w:rsidP="0033168C">
      <w:pPr>
        <w:jc w:val="center"/>
        <w:rPr>
          <w:rFonts w:ascii="SimSun" w:eastAsia="SimSun" w:hAnsi="SimSun"/>
          <w:noProof/>
          <w:sz w:val="21"/>
          <w:lang w:eastAsia="zh-CN"/>
        </w:rPr>
      </w:pPr>
      <w:r w:rsidRPr="0033168C">
        <w:rPr>
          <w:rFonts w:hint="eastAsia"/>
          <w:noProof/>
          <w:lang w:eastAsia="zh-CN"/>
        </w:rPr>
        <w:drawing>
          <wp:inline distT="0" distB="0" distL="0" distR="0" wp14:anchorId="36AF2FC8" wp14:editId="79C8CC2B">
            <wp:extent cx="5760085" cy="141810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1418106"/>
                    </a:xfrm>
                    <a:prstGeom prst="rect">
                      <a:avLst/>
                    </a:prstGeom>
                    <a:noFill/>
                    <a:ln>
                      <a:noFill/>
                    </a:ln>
                  </pic:spPr>
                </pic:pic>
              </a:graphicData>
            </a:graphic>
          </wp:inline>
        </w:drawing>
      </w:r>
    </w:p>
    <w:p w:rsidR="0033168C" w:rsidRDefault="0033168C" w:rsidP="00FE3EFF">
      <w:pPr>
        <w:rPr>
          <w:rFonts w:ascii="SimSun" w:eastAsia="SimSun" w:hAnsi="SimSun"/>
          <w:noProof/>
          <w:sz w:val="21"/>
          <w:lang w:eastAsia="zh-CN"/>
        </w:rPr>
      </w:pPr>
    </w:p>
    <w:p w:rsidR="0033168C" w:rsidRPr="00773D6D" w:rsidRDefault="0033168C" w:rsidP="00FE3EFF">
      <w:pPr>
        <w:rPr>
          <w:rFonts w:ascii="SimSun" w:eastAsia="SimSun" w:hAnsi="SimSun" w:cs="Arial"/>
          <w:sz w:val="19"/>
          <w:szCs w:val="19"/>
          <w:highlight w:val="yellow"/>
          <w:lang w:val="en-GB"/>
        </w:rPr>
        <w:sectPr w:rsidR="0033168C" w:rsidRPr="00773D6D" w:rsidSect="007504A0">
          <w:headerReference w:type="even" r:id="rId26"/>
          <w:headerReference w:type="default" r:id="rId27"/>
          <w:pgSz w:w="11907" w:h="16840" w:code="9"/>
          <w:pgMar w:top="567" w:right="1418" w:bottom="567" w:left="1418" w:header="510" w:footer="510" w:gutter="0"/>
          <w:cols w:space="720"/>
          <w:docGrid w:linePitch="326"/>
        </w:sectPr>
      </w:pPr>
    </w:p>
    <w:p w:rsidR="00A81BC6" w:rsidRPr="00640521" w:rsidRDefault="00C9052B" w:rsidP="00AC7454">
      <w:pPr>
        <w:pStyle w:val="1"/>
        <w:tabs>
          <w:tab w:val="clear" w:pos="567"/>
        </w:tabs>
        <w:rPr>
          <w:rFonts w:ascii="SimHei" w:eastAsia="SimHei" w:hAnsi="SimHei"/>
          <w:b w:val="0"/>
          <w:color w:val="auto"/>
          <w:sz w:val="21"/>
          <w:lang w:eastAsia="zh-CN"/>
        </w:rPr>
      </w:pPr>
      <w:bookmarkStart w:id="8" w:name="_Toc395874642"/>
      <w:r w:rsidRPr="00640521">
        <w:rPr>
          <w:rFonts w:ascii="SimHei" w:eastAsia="SimHei" w:hAnsi="SimHei" w:hint="eastAsia"/>
          <w:b w:val="0"/>
          <w:color w:val="auto"/>
          <w:sz w:val="21"/>
          <w:lang w:eastAsia="zh-CN"/>
        </w:rPr>
        <w:lastRenderedPageBreak/>
        <w:t>预</w:t>
      </w:r>
      <w:r w:rsidR="0033168C" w:rsidRPr="00640521">
        <w:rPr>
          <w:rFonts w:ascii="SimHei" w:eastAsia="SimHei" w:hAnsi="SimHei" w:hint="eastAsia"/>
          <w:b w:val="0"/>
          <w:color w:val="auto"/>
          <w:sz w:val="21"/>
          <w:lang w:eastAsia="zh-CN"/>
        </w:rPr>
        <w:t xml:space="preserve">　</w:t>
      </w:r>
      <w:r w:rsidRPr="00640521">
        <w:rPr>
          <w:rFonts w:ascii="SimHei" w:eastAsia="SimHei" w:hAnsi="SimHei" w:hint="eastAsia"/>
          <w:b w:val="0"/>
          <w:color w:val="auto"/>
          <w:sz w:val="21"/>
          <w:lang w:eastAsia="zh-CN"/>
        </w:rPr>
        <w:t>算</w:t>
      </w:r>
      <w:bookmarkEnd w:id="8"/>
    </w:p>
    <w:p w:rsidR="00480D0F" w:rsidRPr="0033168C" w:rsidRDefault="00C9052B" w:rsidP="0033168C">
      <w:pPr>
        <w:widowControl w:val="0"/>
        <w:spacing w:beforeLines="100" w:before="240" w:afterLines="50" w:after="120" w:line="340" w:lineRule="atLeast"/>
        <w:rPr>
          <w:rFonts w:ascii="SimSun" w:eastAsia="SimSun" w:hAnsi="SimSun"/>
          <w:sz w:val="21"/>
          <w:szCs w:val="21"/>
          <w:lang w:eastAsia="zh-CN"/>
        </w:rPr>
      </w:pPr>
      <w:r w:rsidRPr="0033168C">
        <w:rPr>
          <w:rFonts w:ascii="SimSun" w:eastAsia="SimSun" w:hAnsi="SimSun" w:hint="eastAsia"/>
          <w:b/>
          <w:sz w:val="21"/>
          <w:szCs w:val="21"/>
          <w:lang w:eastAsia="zh-CN"/>
        </w:rPr>
        <w:t>预</w:t>
      </w:r>
      <w:r w:rsidR="0033168C">
        <w:rPr>
          <w:rFonts w:ascii="SimSun" w:eastAsia="SimSun" w:hAnsi="SimSun" w:hint="eastAsia"/>
          <w:b/>
          <w:sz w:val="21"/>
          <w:szCs w:val="21"/>
          <w:lang w:eastAsia="zh-CN"/>
        </w:rPr>
        <w:t xml:space="preserve">　</w:t>
      </w:r>
      <w:r w:rsidRPr="0033168C">
        <w:rPr>
          <w:rFonts w:ascii="SimSun" w:eastAsia="SimSun" w:hAnsi="SimSun" w:hint="eastAsia"/>
          <w:b/>
          <w:sz w:val="21"/>
          <w:szCs w:val="21"/>
          <w:lang w:eastAsia="zh-CN"/>
        </w:rPr>
        <w:t>算</w:t>
      </w:r>
    </w:p>
    <w:p w:rsidR="00480D0F" w:rsidRPr="00773D6D" w:rsidRDefault="002A09EA" w:rsidP="0017245B">
      <w:pPr>
        <w:spacing w:afterLines="50" w:after="120" w:line="340" w:lineRule="atLeast"/>
        <w:jc w:val="both"/>
        <w:rPr>
          <w:rFonts w:ascii="SimSun" w:eastAsia="SimSun" w:hAnsi="SimSun"/>
          <w:sz w:val="21"/>
          <w:szCs w:val="22"/>
          <w:lang w:eastAsia="zh-CN"/>
        </w:rPr>
      </w:pPr>
      <w:r w:rsidRPr="00773D6D">
        <w:rPr>
          <w:rFonts w:ascii="SimSun" w:eastAsia="SimSun" w:hAnsi="SimSun" w:hint="eastAsia"/>
          <w:sz w:val="21"/>
          <w:szCs w:val="22"/>
          <w:lang w:eastAsia="zh-CN"/>
        </w:rPr>
        <w:t>2012/13两年</w:t>
      </w:r>
      <w:proofErr w:type="gramStart"/>
      <w:r w:rsidRPr="00773D6D">
        <w:rPr>
          <w:rFonts w:ascii="SimSun" w:eastAsia="SimSun" w:hAnsi="SimSun" w:hint="eastAsia"/>
          <w:sz w:val="21"/>
          <w:szCs w:val="22"/>
          <w:lang w:eastAsia="zh-CN"/>
        </w:rPr>
        <w:t>期计划</w:t>
      </w:r>
      <w:proofErr w:type="gramEnd"/>
      <w:r w:rsidRPr="00773D6D">
        <w:rPr>
          <w:rFonts w:ascii="SimSun" w:eastAsia="SimSun" w:hAnsi="SimSun" w:hint="eastAsia"/>
          <w:sz w:val="21"/>
          <w:szCs w:val="22"/>
          <w:lang w:eastAsia="zh-CN"/>
        </w:rPr>
        <w:t>和预算在2011年</w:t>
      </w:r>
      <w:r w:rsidR="00B14ED5" w:rsidRPr="00773D6D">
        <w:rPr>
          <w:rFonts w:ascii="SimSun" w:eastAsia="SimSun" w:hAnsi="SimSun" w:hint="eastAsia"/>
          <w:sz w:val="21"/>
          <w:szCs w:val="22"/>
          <w:lang w:eastAsia="zh-CN"/>
        </w:rPr>
        <w:t>10</w:t>
      </w:r>
      <w:r w:rsidRPr="00773D6D">
        <w:rPr>
          <w:rFonts w:ascii="SimSun" w:eastAsia="SimSun" w:hAnsi="SimSun" w:hint="eastAsia"/>
          <w:sz w:val="21"/>
          <w:szCs w:val="22"/>
          <w:lang w:eastAsia="zh-CN"/>
        </w:rPr>
        <w:t>月的WIPO成员国大会第四十九届会议上被核准</w:t>
      </w:r>
      <w:r w:rsidR="004C4B23">
        <w:rPr>
          <w:rFonts w:ascii="SimSun" w:eastAsia="SimSun" w:hAnsi="SimSun" w:hint="eastAsia"/>
          <w:sz w:val="21"/>
          <w:szCs w:val="22"/>
          <w:lang w:eastAsia="zh-CN"/>
        </w:rPr>
        <w:t>(</w:t>
      </w:r>
      <w:r w:rsidRPr="00773D6D">
        <w:rPr>
          <w:rFonts w:ascii="SimSun" w:eastAsia="SimSun" w:hAnsi="SimSun" w:hint="eastAsia"/>
          <w:sz w:val="21"/>
          <w:szCs w:val="22"/>
          <w:lang w:eastAsia="zh-CN"/>
        </w:rPr>
        <w:t>文件A</w:t>
      </w:r>
      <w:r w:rsidR="00480D0F" w:rsidRPr="00773D6D">
        <w:rPr>
          <w:rFonts w:ascii="SimSun" w:eastAsia="SimSun" w:hAnsi="SimSun"/>
          <w:sz w:val="21"/>
          <w:szCs w:val="22"/>
          <w:lang w:eastAsia="zh-CN"/>
        </w:rPr>
        <w:t>/49/18)</w:t>
      </w:r>
      <w:r w:rsidRPr="00773D6D">
        <w:rPr>
          <w:rFonts w:ascii="SimSun" w:eastAsia="SimSun" w:hAnsi="SimSun" w:hint="eastAsia"/>
          <w:sz w:val="21"/>
          <w:szCs w:val="22"/>
          <w:lang w:eastAsia="zh-CN"/>
        </w:rPr>
        <w:t>。核准预算额度为</w:t>
      </w:r>
      <w:r w:rsidR="00480D0F" w:rsidRPr="00773D6D">
        <w:rPr>
          <w:rFonts w:ascii="SimSun" w:eastAsia="SimSun" w:hAnsi="SimSun"/>
          <w:sz w:val="21"/>
          <w:szCs w:val="22"/>
          <w:lang w:eastAsia="zh-CN"/>
        </w:rPr>
        <w:t>6</w:t>
      </w:r>
      <w:r w:rsidR="00B942D6" w:rsidRPr="00773D6D">
        <w:rPr>
          <w:rFonts w:ascii="SimSun" w:eastAsia="SimSun" w:hAnsi="SimSun" w:hint="eastAsia"/>
          <w:sz w:val="21"/>
          <w:szCs w:val="22"/>
          <w:lang w:eastAsia="zh-CN"/>
        </w:rPr>
        <w:t>.</w:t>
      </w:r>
      <w:r w:rsidR="00480D0F" w:rsidRPr="00773D6D">
        <w:rPr>
          <w:rFonts w:ascii="SimSun" w:eastAsia="SimSun" w:hAnsi="SimSun"/>
          <w:sz w:val="21"/>
          <w:szCs w:val="22"/>
          <w:lang w:eastAsia="zh-CN"/>
        </w:rPr>
        <w:t>474</w:t>
      </w:r>
      <w:r w:rsidRPr="00773D6D">
        <w:rPr>
          <w:rFonts w:ascii="SimSun" w:eastAsia="SimSun" w:hAnsi="SimSun" w:hint="eastAsia"/>
          <w:sz w:val="21"/>
          <w:szCs w:val="22"/>
          <w:lang w:eastAsia="zh-CN"/>
        </w:rPr>
        <w:t>亿瑞郎，前提是“秘书处须努力通过采取各项节约措施减少</w:t>
      </w:r>
      <w:r w:rsidR="00B942D6" w:rsidRPr="00773D6D">
        <w:rPr>
          <w:rFonts w:ascii="SimSun" w:eastAsia="SimSun" w:hAnsi="SimSun" w:hint="eastAsia"/>
          <w:sz w:val="21"/>
          <w:szCs w:val="22"/>
          <w:lang w:eastAsia="zh-CN"/>
        </w:rPr>
        <w:t>1,</w:t>
      </w:r>
      <w:r w:rsidRPr="00773D6D">
        <w:rPr>
          <w:rFonts w:ascii="SimSun" w:eastAsia="SimSun" w:hAnsi="SimSun" w:hint="eastAsia"/>
          <w:sz w:val="21"/>
          <w:szCs w:val="22"/>
          <w:lang w:eastAsia="zh-CN"/>
        </w:rPr>
        <w:t>0</w:t>
      </w:r>
      <w:r w:rsidR="00B942D6" w:rsidRPr="00773D6D">
        <w:rPr>
          <w:rFonts w:ascii="SimSun" w:eastAsia="SimSun" w:hAnsi="SimSun" w:hint="eastAsia"/>
          <w:sz w:val="21"/>
          <w:szCs w:val="22"/>
          <w:lang w:eastAsia="zh-CN"/>
        </w:rPr>
        <w:t>20</w:t>
      </w:r>
      <w:proofErr w:type="gramStart"/>
      <w:r w:rsidRPr="00773D6D">
        <w:rPr>
          <w:rFonts w:ascii="SimSun" w:eastAsia="SimSun" w:hAnsi="SimSun" w:hint="eastAsia"/>
          <w:sz w:val="21"/>
          <w:szCs w:val="22"/>
          <w:lang w:eastAsia="zh-CN"/>
        </w:rPr>
        <w:t>万瑞</w:t>
      </w:r>
      <w:proofErr w:type="gramEnd"/>
      <w:r w:rsidRPr="00773D6D">
        <w:rPr>
          <w:rFonts w:ascii="SimSun" w:eastAsia="SimSun" w:hAnsi="SimSun" w:hint="eastAsia"/>
          <w:sz w:val="21"/>
          <w:szCs w:val="22"/>
          <w:lang w:eastAsia="zh-CN"/>
        </w:rPr>
        <w:t>郎的开支，即：从6.474亿瑞郎减至6.372亿瑞郎，尤其是通过采取工作人员和第三方差旅政策、房舍建筑管理、</w:t>
      </w:r>
      <w:r w:rsidRPr="0017245B">
        <w:rPr>
          <w:rFonts w:ascii="SimSun" w:hAnsi="SimSun" w:hint="eastAsia"/>
          <w:sz w:val="21"/>
          <w:szCs w:val="21"/>
          <w:lang w:eastAsia="zh-CN"/>
        </w:rPr>
        <w:t>特别</w:t>
      </w:r>
      <w:r w:rsidRPr="00773D6D">
        <w:rPr>
          <w:rFonts w:ascii="SimSun" w:eastAsia="SimSun" w:hAnsi="SimSun" w:hint="eastAsia"/>
          <w:sz w:val="21"/>
          <w:szCs w:val="22"/>
          <w:lang w:eastAsia="zh-CN"/>
        </w:rPr>
        <w:t>服务协议支付政策及专家和讲课者酬金、实习生计划、会议期间的招待会以及房舍和设备租赁、或</w:t>
      </w:r>
      <w:r w:rsidR="00B942D6" w:rsidRPr="00773D6D">
        <w:rPr>
          <w:rFonts w:ascii="SimSun" w:eastAsia="SimSun" w:hAnsi="SimSun" w:hint="eastAsia"/>
          <w:sz w:val="21"/>
          <w:szCs w:val="22"/>
          <w:lang w:eastAsia="zh-CN"/>
        </w:rPr>
        <w:t>通过</w:t>
      </w:r>
      <w:r w:rsidRPr="00773D6D">
        <w:rPr>
          <w:rFonts w:ascii="SimSun" w:eastAsia="SimSun" w:hAnsi="SimSun" w:hint="eastAsia"/>
          <w:sz w:val="21"/>
          <w:szCs w:val="22"/>
          <w:lang w:eastAsia="zh-CN"/>
        </w:rPr>
        <w:t>机构改革削减人事费用等措施。这些节约措施将不影响拟议的计划和预算中所列各项任务的执行情况、成果和目标。秘书处将在年度计划效绩报告中向成员国汇报各节约措施的执行情况”。经调剂之后的最终预算为6</w:t>
      </w:r>
      <w:r w:rsidR="002A3DF0">
        <w:rPr>
          <w:rFonts w:ascii="SimSun" w:eastAsia="SimSun" w:hAnsi="SimSun" w:hint="eastAsia"/>
          <w:sz w:val="21"/>
          <w:szCs w:val="22"/>
          <w:lang w:eastAsia="zh-CN"/>
        </w:rPr>
        <w:t>.</w:t>
      </w:r>
      <w:r w:rsidRPr="00773D6D">
        <w:rPr>
          <w:rFonts w:ascii="SimSun" w:eastAsia="SimSun" w:hAnsi="SimSun" w:hint="eastAsia"/>
          <w:sz w:val="21"/>
          <w:szCs w:val="22"/>
          <w:lang w:eastAsia="zh-CN"/>
        </w:rPr>
        <w:t>484亿瑞郎，</w:t>
      </w:r>
      <w:r w:rsidR="00201A9F" w:rsidRPr="00773D6D">
        <w:rPr>
          <w:rFonts w:ascii="SimSun" w:eastAsia="SimSun" w:hAnsi="SimSun" w:hint="eastAsia"/>
          <w:sz w:val="21"/>
          <w:szCs w:val="22"/>
          <w:lang w:eastAsia="zh-CN"/>
        </w:rPr>
        <w:t>包括了</w:t>
      </w:r>
      <w:r w:rsidRPr="00773D6D">
        <w:rPr>
          <w:rFonts w:ascii="SimSun" w:eastAsia="SimSun" w:hAnsi="SimSun" w:hint="eastAsia"/>
          <w:sz w:val="21"/>
          <w:szCs w:val="22"/>
          <w:lang w:eastAsia="zh-CN"/>
        </w:rPr>
        <w:t>在计划5</w:t>
      </w:r>
      <w:r w:rsidR="004C4B23">
        <w:rPr>
          <w:rFonts w:ascii="SimSun" w:eastAsia="SimSun" w:hAnsi="SimSun" w:hint="eastAsia"/>
          <w:sz w:val="21"/>
          <w:szCs w:val="22"/>
          <w:lang w:eastAsia="zh-CN"/>
        </w:rPr>
        <w:t>(</w:t>
      </w:r>
      <w:r w:rsidRPr="00773D6D">
        <w:rPr>
          <w:rFonts w:ascii="SimSun" w:eastAsia="SimSun" w:hAnsi="SimSun" w:hint="eastAsia"/>
          <w:sz w:val="21"/>
          <w:szCs w:val="22"/>
          <w:lang w:eastAsia="zh-CN"/>
        </w:rPr>
        <w:t>PCT体系</w:t>
      </w:r>
      <w:r w:rsidR="004C4B23">
        <w:rPr>
          <w:rFonts w:ascii="SimSun" w:eastAsia="SimSun" w:hAnsi="SimSun" w:hint="eastAsia"/>
          <w:sz w:val="21"/>
          <w:szCs w:val="22"/>
          <w:lang w:eastAsia="zh-CN"/>
        </w:rPr>
        <w:t>)</w:t>
      </w:r>
      <w:r w:rsidRPr="00773D6D">
        <w:rPr>
          <w:rFonts w:ascii="SimSun" w:eastAsia="SimSun" w:hAnsi="SimSun" w:hint="eastAsia"/>
          <w:sz w:val="21"/>
          <w:szCs w:val="22"/>
          <w:lang w:eastAsia="zh-CN"/>
        </w:rPr>
        <w:t>之下新增的5个“伸缩幅度”员额，这是由于PCT注册活动高于预算</w:t>
      </w:r>
      <w:r w:rsidR="00B942D6" w:rsidRPr="00773D6D">
        <w:rPr>
          <w:rFonts w:ascii="SimSun" w:eastAsia="SimSun" w:hAnsi="SimSun" w:hint="eastAsia"/>
          <w:sz w:val="21"/>
          <w:szCs w:val="22"/>
          <w:lang w:eastAsia="zh-CN"/>
        </w:rPr>
        <w:t>时的</w:t>
      </w:r>
      <w:r w:rsidRPr="00773D6D">
        <w:rPr>
          <w:rFonts w:ascii="SimSun" w:eastAsia="SimSun" w:hAnsi="SimSun" w:hint="eastAsia"/>
          <w:sz w:val="21"/>
          <w:szCs w:val="22"/>
          <w:lang w:eastAsia="zh-CN"/>
        </w:rPr>
        <w:t>预计水平，</w:t>
      </w:r>
      <w:r w:rsidR="003465E7" w:rsidRPr="00773D6D">
        <w:rPr>
          <w:rFonts w:ascii="SimSun" w:eastAsia="SimSun" w:hAnsi="SimSun" w:hint="eastAsia"/>
          <w:sz w:val="21"/>
          <w:szCs w:val="22"/>
          <w:lang w:eastAsia="zh-CN"/>
        </w:rPr>
        <w:t>5个新增员额导致为该两年期额外划拨了数额为</w:t>
      </w:r>
      <w:r w:rsidR="00D71359" w:rsidRPr="00773D6D">
        <w:rPr>
          <w:rFonts w:ascii="SimSun" w:eastAsia="SimSun" w:hAnsi="SimSun" w:hint="eastAsia"/>
          <w:sz w:val="21"/>
          <w:szCs w:val="22"/>
          <w:lang w:eastAsia="zh-CN"/>
        </w:rPr>
        <w:t>98.1</w:t>
      </w:r>
      <w:r w:rsidR="003465E7" w:rsidRPr="00773D6D">
        <w:rPr>
          <w:rFonts w:ascii="SimSun" w:eastAsia="SimSun" w:hAnsi="SimSun" w:hint="eastAsia"/>
          <w:sz w:val="21"/>
          <w:szCs w:val="22"/>
          <w:lang w:eastAsia="zh-CN"/>
        </w:rPr>
        <w:t>万的人事资源。</w:t>
      </w:r>
    </w:p>
    <w:p w:rsidR="00480D0F" w:rsidRPr="0033168C" w:rsidRDefault="006C38B6" w:rsidP="0033168C">
      <w:pPr>
        <w:widowControl w:val="0"/>
        <w:spacing w:beforeLines="100" w:before="240" w:afterLines="50" w:after="120" w:line="340" w:lineRule="atLeast"/>
        <w:rPr>
          <w:rFonts w:ascii="SimSun" w:eastAsia="SimSun" w:hAnsi="SimSun"/>
          <w:b/>
          <w:sz w:val="21"/>
          <w:szCs w:val="21"/>
          <w:lang w:eastAsia="zh-CN"/>
        </w:rPr>
      </w:pPr>
      <w:r w:rsidRPr="0033168C">
        <w:rPr>
          <w:rFonts w:ascii="SimSun" w:eastAsia="SimSun" w:hAnsi="SimSun" w:hint="eastAsia"/>
          <w:b/>
          <w:sz w:val="21"/>
          <w:szCs w:val="21"/>
          <w:lang w:eastAsia="zh-CN"/>
        </w:rPr>
        <w:t>调剂使用</w:t>
      </w:r>
    </w:p>
    <w:p w:rsidR="00EC7776" w:rsidRPr="00773D6D" w:rsidRDefault="006C38B6" w:rsidP="00AC7454">
      <w:pPr>
        <w:spacing w:afterLines="50" w:after="120" w:line="340" w:lineRule="atLeast"/>
        <w:jc w:val="both"/>
        <w:rPr>
          <w:rFonts w:ascii="SimSun" w:eastAsia="SimSun" w:hAnsi="SimSun"/>
          <w:sz w:val="23"/>
          <w:szCs w:val="23"/>
          <w:lang w:eastAsia="zh-CN"/>
        </w:rPr>
      </w:pPr>
      <w:r w:rsidRPr="00773D6D">
        <w:rPr>
          <w:rFonts w:ascii="SimSun" w:eastAsia="SimSun" w:hAnsi="SimSun" w:hint="eastAsia"/>
          <w:sz w:val="21"/>
          <w:szCs w:val="22"/>
          <w:lang w:eastAsia="zh-CN"/>
        </w:rPr>
        <w:t>后页表</w:t>
      </w:r>
      <w:r w:rsidR="00480D0F" w:rsidRPr="00773D6D">
        <w:rPr>
          <w:rFonts w:ascii="SimSun" w:eastAsia="SimSun" w:hAnsi="SimSun"/>
          <w:sz w:val="21"/>
          <w:szCs w:val="22"/>
          <w:lang w:eastAsia="zh-CN"/>
        </w:rPr>
        <w:t>2</w:t>
      </w:r>
      <w:r w:rsidRPr="00773D6D">
        <w:rPr>
          <w:rFonts w:ascii="SimSun" w:eastAsia="SimSun" w:hAnsi="SimSun" w:hint="eastAsia"/>
          <w:sz w:val="21"/>
          <w:szCs w:val="22"/>
          <w:lang w:eastAsia="zh-CN"/>
        </w:rPr>
        <w:t>列明</w:t>
      </w:r>
      <w:r w:rsidRPr="00773D6D">
        <w:rPr>
          <w:rFonts w:ascii="SimSun" w:eastAsia="SimSun" w:hAnsi="SimSun"/>
          <w:sz w:val="21"/>
          <w:szCs w:val="22"/>
          <w:lang w:eastAsia="zh-CN"/>
        </w:rPr>
        <w:t>2012/13两年期</w:t>
      </w:r>
      <w:r w:rsidRPr="00773D6D">
        <w:rPr>
          <w:rFonts w:ascii="SimSun" w:eastAsia="SimSun" w:hAnsi="SimSun" w:hint="eastAsia"/>
          <w:sz w:val="21"/>
          <w:szCs w:val="22"/>
          <w:lang w:eastAsia="zh-CN"/>
        </w:rPr>
        <w:t>在各计划之间调剂使用财务资源的情况。</w:t>
      </w:r>
      <w:proofErr w:type="gramStart"/>
      <w:r w:rsidRPr="00773D6D">
        <w:rPr>
          <w:rFonts w:ascii="SimSun" w:eastAsia="SimSun" w:hAnsi="SimSun" w:hint="eastAsia"/>
          <w:sz w:val="21"/>
          <w:szCs w:val="22"/>
          <w:lang w:eastAsia="zh-CN"/>
        </w:rPr>
        <w:t>作出</w:t>
      </w:r>
      <w:proofErr w:type="gramEnd"/>
      <w:r w:rsidRPr="00773D6D">
        <w:rPr>
          <w:rFonts w:ascii="SimSun" w:eastAsia="SimSun" w:hAnsi="SimSun" w:hint="eastAsia"/>
          <w:sz w:val="21"/>
          <w:szCs w:val="22"/>
          <w:lang w:eastAsia="zh-CN"/>
        </w:rPr>
        <w:t>这些调剂主要是</w:t>
      </w:r>
      <w:r w:rsidR="008D37C6" w:rsidRPr="00DC3C99">
        <w:rPr>
          <w:rFonts w:ascii="SimSun" w:hAnsi="SimSun" w:hint="eastAsia"/>
          <w:sz w:val="21"/>
          <w:szCs w:val="21"/>
          <w:lang w:eastAsia="zh-CN"/>
        </w:rPr>
        <w:t>根据</w:t>
      </w:r>
      <w:r w:rsidR="008D37C6" w:rsidRPr="00DC3C99">
        <w:rPr>
          <w:rFonts w:ascii="SimSun" w:hAnsi="SimSun"/>
          <w:sz w:val="21"/>
          <w:szCs w:val="21"/>
          <w:lang w:eastAsia="zh-CN"/>
        </w:rPr>
        <w:t>WIPO</w:t>
      </w:r>
      <w:r w:rsidR="008D37C6" w:rsidRPr="00DC3C99">
        <w:rPr>
          <w:rFonts w:ascii="SimSun" w:hAnsi="SimSun" w:hint="eastAsia"/>
          <w:sz w:val="21"/>
          <w:szCs w:val="21"/>
          <w:lang w:eastAsia="zh-CN"/>
        </w:rPr>
        <w:t>《财务条例与细则》第</w:t>
      </w:r>
      <w:r w:rsidR="008D37C6" w:rsidRPr="00DC3C99">
        <w:rPr>
          <w:rFonts w:ascii="SimSun" w:hAnsi="SimSun"/>
          <w:sz w:val="21"/>
          <w:szCs w:val="21"/>
          <w:lang w:eastAsia="zh-CN"/>
        </w:rPr>
        <w:t>5.5</w:t>
      </w:r>
      <w:r w:rsidR="008D37C6" w:rsidRPr="00DC3C99">
        <w:rPr>
          <w:rFonts w:ascii="SimSun" w:hAnsi="SimSun" w:hint="eastAsia"/>
          <w:sz w:val="21"/>
          <w:szCs w:val="21"/>
          <w:lang w:eastAsia="zh-CN"/>
        </w:rPr>
        <w:t>条进行的，该条规定：“为了确保工作的正常运作而需要从既定财政期间计划和预算的一项计划向另一计划调剂使用此款，总干事可进行的此类调剂使用不超过相当于作为接收方的计划两年期批款的5</w:t>
      </w:r>
      <w:r w:rsidR="008D37C6" w:rsidRPr="00DC3C99">
        <w:rPr>
          <w:rFonts w:ascii="SimSun" w:hAnsi="SimSun"/>
          <w:sz w:val="21"/>
          <w:szCs w:val="21"/>
          <w:lang w:eastAsia="zh-CN"/>
        </w:rPr>
        <w:t>%</w:t>
      </w:r>
      <w:r w:rsidR="008D37C6" w:rsidRPr="00DC3C99">
        <w:rPr>
          <w:rFonts w:ascii="SimSun" w:hAnsi="SimSun" w:hint="eastAsia"/>
          <w:sz w:val="21"/>
          <w:szCs w:val="21"/>
          <w:lang w:eastAsia="zh-CN"/>
        </w:rPr>
        <w:t>，或相当于预算总额的1</w:t>
      </w:r>
      <w:r w:rsidR="008D37C6" w:rsidRPr="00DC3C99">
        <w:rPr>
          <w:rFonts w:ascii="SimSun" w:hAnsi="SimSun"/>
          <w:sz w:val="21"/>
          <w:szCs w:val="21"/>
          <w:lang w:eastAsia="zh-CN"/>
        </w:rPr>
        <w:t>%</w:t>
      </w:r>
      <w:r w:rsidR="008D37C6" w:rsidRPr="00DC3C99">
        <w:rPr>
          <w:rFonts w:ascii="SimSun" w:hAnsi="SimSun" w:hint="eastAsia"/>
          <w:sz w:val="21"/>
          <w:szCs w:val="21"/>
          <w:lang w:eastAsia="zh-CN"/>
        </w:rPr>
        <w:t>，二者中以数额高者为准。”</w:t>
      </w:r>
    </w:p>
    <w:p w:rsidR="00EC7776" w:rsidRPr="00773D6D" w:rsidRDefault="003A5E4A" w:rsidP="00AC7454">
      <w:pPr>
        <w:spacing w:afterLines="50" w:after="120" w:line="340" w:lineRule="atLeast"/>
        <w:jc w:val="both"/>
        <w:rPr>
          <w:rFonts w:ascii="SimSun" w:eastAsia="SimSun" w:hAnsi="SimSun"/>
          <w:sz w:val="21"/>
          <w:szCs w:val="22"/>
          <w:lang w:eastAsia="zh-CN"/>
        </w:rPr>
      </w:pPr>
      <w:r w:rsidRPr="00773D6D">
        <w:rPr>
          <w:rFonts w:ascii="SimSun" w:eastAsia="SimSun" w:hAnsi="SimSun"/>
          <w:sz w:val="21"/>
          <w:szCs w:val="22"/>
          <w:lang w:eastAsia="zh-CN"/>
        </w:rPr>
        <w:t>2012/13两年期</w:t>
      </w:r>
      <w:r w:rsidR="008D37C6" w:rsidRPr="00773D6D">
        <w:rPr>
          <w:rFonts w:ascii="SimSun" w:eastAsia="SimSun" w:hAnsi="SimSun" w:hint="eastAsia"/>
          <w:sz w:val="21"/>
          <w:szCs w:val="22"/>
          <w:lang w:eastAsia="zh-CN"/>
        </w:rPr>
        <w:t>各计划之间</w:t>
      </w:r>
      <w:r w:rsidR="004931C6" w:rsidRPr="00773D6D">
        <w:rPr>
          <w:rFonts w:ascii="SimSun" w:eastAsia="SimSun" w:hAnsi="SimSun" w:hint="eastAsia"/>
          <w:sz w:val="21"/>
          <w:szCs w:val="22"/>
          <w:lang w:eastAsia="zh-CN"/>
        </w:rPr>
        <w:t>进行的主要调剂使用情况如下：</w:t>
      </w:r>
    </w:p>
    <w:p w:rsidR="0033168C" w:rsidRDefault="00290F1C" w:rsidP="0033168C">
      <w:pPr>
        <w:widowControl w:val="0"/>
        <w:numPr>
          <w:ilvl w:val="0"/>
          <w:numId w:val="15"/>
        </w:numPr>
        <w:spacing w:afterLines="50" w:after="120" w:line="340" w:lineRule="atLeast"/>
        <w:ind w:left="765" w:hanging="357"/>
        <w:jc w:val="both"/>
        <w:rPr>
          <w:rFonts w:ascii="SimSun" w:eastAsia="SimSun" w:hAnsi="SimSun"/>
          <w:sz w:val="21"/>
          <w:szCs w:val="22"/>
          <w:lang w:eastAsia="zh-CN"/>
        </w:rPr>
      </w:pPr>
      <w:r w:rsidRPr="00773D6D">
        <w:rPr>
          <w:rFonts w:ascii="SimSun" w:eastAsia="SimSun" w:hAnsi="SimSun" w:hint="eastAsia"/>
          <w:sz w:val="21"/>
          <w:szCs w:val="22"/>
          <w:lang w:eastAsia="zh-CN"/>
        </w:rPr>
        <w:t>向计划3</w:t>
      </w:r>
      <w:r w:rsidR="004C4B23">
        <w:rPr>
          <w:rFonts w:ascii="SimSun" w:eastAsia="SimSun" w:hAnsi="SimSun" w:hint="eastAsia"/>
          <w:sz w:val="21"/>
          <w:szCs w:val="22"/>
          <w:lang w:eastAsia="zh-CN"/>
        </w:rPr>
        <w:t>(</w:t>
      </w:r>
      <w:r w:rsidRPr="00773D6D">
        <w:rPr>
          <w:rFonts w:ascii="SimSun" w:eastAsia="SimSun" w:hAnsi="SimSun" w:hint="eastAsia"/>
          <w:sz w:val="21"/>
          <w:szCs w:val="22"/>
          <w:lang w:eastAsia="zh-CN"/>
        </w:rPr>
        <w:t>版权及相关权</w:t>
      </w:r>
      <w:r w:rsidR="004C4B23">
        <w:rPr>
          <w:rFonts w:ascii="SimSun" w:eastAsia="SimSun" w:hAnsi="SimSun" w:hint="eastAsia"/>
          <w:sz w:val="21"/>
          <w:szCs w:val="22"/>
          <w:lang w:eastAsia="zh-CN"/>
        </w:rPr>
        <w:t>)</w:t>
      </w:r>
      <w:r w:rsidRPr="00773D6D">
        <w:rPr>
          <w:rFonts w:ascii="SimSun" w:eastAsia="SimSun" w:hAnsi="SimSun" w:hint="eastAsia"/>
          <w:sz w:val="21"/>
          <w:szCs w:val="22"/>
          <w:lang w:eastAsia="zh-CN"/>
        </w:rPr>
        <w:t>调剂资源，用于</w:t>
      </w:r>
      <w:r w:rsidR="007A4A61" w:rsidRPr="00773D6D">
        <w:rPr>
          <w:rFonts w:ascii="SimSun" w:eastAsia="SimSun" w:hAnsi="SimSun" w:hint="eastAsia"/>
          <w:sz w:val="21"/>
          <w:szCs w:val="22"/>
          <w:lang w:eastAsia="zh-CN"/>
        </w:rPr>
        <w:t>举行</w:t>
      </w:r>
      <w:r w:rsidR="00E1754C" w:rsidRPr="00773D6D">
        <w:rPr>
          <w:rFonts w:ascii="SimSun" w:eastAsia="SimSun" w:hAnsi="SimSun" w:hint="eastAsia"/>
          <w:sz w:val="21"/>
          <w:szCs w:val="22"/>
          <w:lang w:eastAsia="zh-CN"/>
        </w:rPr>
        <w:t>《</w:t>
      </w:r>
      <w:r w:rsidRPr="00773D6D">
        <w:rPr>
          <w:rFonts w:ascii="SimSun" w:eastAsia="SimSun" w:hAnsi="SimSun" w:hint="eastAsia"/>
          <w:sz w:val="21"/>
          <w:szCs w:val="22"/>
          <w:lang w:eastAsia="zh-CN"/>
        </w:rPr>
        <w:t>保护</w:t>
      </w:r>
      <w:r w:rsidR="00E1754C" w:rsidRPr="00773D6D">
        <w:rPr>
          <w:rFonts w:ascii="SimSun" w:eastAsia="SimSun" w:hAnsi="SimSun" w:hint="eastAsia"/>
          <w:sz w:val="21"/>
          <w:szCs w:val="22"/>
          <w:lang w:eastAsia="zh-CN"/>
        </w:rPr>
        <w:t>视听表演北京条约》</w:t>
      </w:r>
      <w:r w:rsidR="004C4B23">
        <w:rPr>
          <w:rFonts w:ascii="SimSun" w:eastAsia="SimSun" w:hAnsi="SimSun" w:hint="eastAsia"/>
          <w:sz w:val="21"/>
          <w:szCs w:val="22"/>
          <w:lang w:eastAsia="zh-CN"/>
        </w:rPr>
        <w:t>(</w:t>
      </w:r>
      <w:r w:rsidRPr="00773D6D">
        <w:rPr>
          <w:rFonts w:ascii="SimSun" w:eastAsia="SimSun" w:hAnsi="SimSun" w:hint="eastAsia"/>
          <w:sz w:val="21"/>
          <w:szCs w:val="22"/>
          <w:lang w:eastAsia="zh-CN"/>
        </w:rPr>
        <w:t>《北京条约》</w:t>
      </w:r>
      <w:r w:rsidR="004C4B23">
        <w:rPr>
          <w:rFonts w:ascii="SimSun" w:eastAsia="SimSun" w:hAnsi="SimSun" w:hint="eastAsia"/>
          <w:sz w:val="21"/>
          <w:szCs w:val="22"/>
          <w:lang w:eastAsia="zh-CN"/>
        </w:rPr>
        <w:t>)</w:t>
      </w:r>
      <w:r w:rsidRPr="00773D6D">
        <w:rPr>
          <w:rFonts w:ascii="SimSun" w:eastAsia="SimSun" w:hAnsi="SimSun" w:hint="eastAsia"/>
          <w:sz w:val="21"/>
          <w:szCs w:val="22"/>
          <w:lang w:eastAsia="zh-CN"/>
        </w:rPr>
        <w:t>外交会议</w:t>
      </w:r>
      <w:r w:rsidR="00E1754C" w:rsidRPr="00773D6D">
        <w:rPr>
          <w:rFonts w:ascii="SimSun" w:eastAsia="SimSun" w:hAnsi="SimSun" w:hint="eastAsia"/>
          <w:sz w:val="21"/>
          <w:szCs w:val="22"/>
          <w:lang w:eastAsia="zh-CN"/>
        </w:rPr>
        <w:t>和《关于为盲人、视力障碍者或其他印刷品阅读障碍者获得已出版作品提供便利的马拉喀什条约》(</w:t>
      </w:r>
      <w:r w:rsidRPr="00773D6D">
        <w:rPr>
          <w:rFonts w:ascii="SimSun" w:eastAsia="SimSun" w:hAnsi="SimSun" w:hint="eastAsia"/>
          <w:sz w:val="21"/>
          <w:szCs w:val="22"/>
          <w:lang w:eastAsia="zh-CN"/>
        </w:rPr>
        <w:t>《马拉喀什视障者条约》</w:t>
      </w:r>
      <w:r w:rsidR="00E1754C" w:rsidRPr="00773D6D">
        <w:rPr>
          <w:rFonts w:ascii="SimSun" w:eastAsia="SimSun" w:hAnsi="SimSun" w:hint="eastAsia"/>
          <w:sz w:val="21"/>
          <w:szCs w:val="22"/>
          <w:lang w:eastAsia="zh-CN"/>
        </w:rPr>
        <w:t>)</w:t>
      </w:r>
      <w:r w:rsidRPr="00773D6D">
        <w:rPr>
          <w:rFonts w:ascii="SimSun" w:eastAsia="SimSun" w:hAnsi="SimSun" w:hint="eastAsia"/>
          <w:sz w:val="21"/>
          <w:szCs w:val="22"/>
          <w:lang w:eastAsia="zh-CN"/>
        </w:rPr>
        <w:t>外交会议。关于《北京条约》的外交会议于2012年6月20日至26日在中国北京</w:t>
      </w:r>
      <w:r w:rsidR="007A4A61" w:rsidRPr="00773D6D">
        <w:rPr>
          <w:rFonts w:ascii="SimSun" w:eastAsia="SimSun" w:hAnsi="SimSun" w:hint="eastAsia"/>
          <w:sz w:val="21"/>
          <w:szCs w:val="22"/>
          <w:lang w:eastAsia="zh-CN"/>
        </w:rPr>
        <w:t>举行，关于《马拉喀什视障者条约》</w:t>
      </w:r>
      <w:r w:rsidR="006A5454" w:rsidRPr="00773D6D">
        <w:rPr>
          <w:rFonts w:ascii="SimSun" w:eastAsia="SimSun" w:hAnsi="SimSun" w:hint="eastAsia"/>
          <w:sz w:val="21"/>
          <w:szCs w:val="22"/>
          <w:lang w:eastAsia="zh-CN"/>
        </w:rPr>
        <w:t>的外交会议</w:t>
      </w:r>
      <w:r w:rsidR="007A4A61" w:rsidRPr="00773D6D">
        <w:rPr>
          <w:rFonts w:ascii="SimSun" w:eastAsia="SimSun" w:hAnsi="SimSun" w:hint="eastAsia"/>
          <w:sz w:val="21"/>
          <w:szCs w:val="22"/>
          <w:lang w:eastAsia="zh-CN"/>
        </w:rPr>
        <w:t>于2013年6月17日至28日在摩洛哥马拉喀什举行。向计划3调剂的资源来自计划2(商标、工业品外观设计和地理标志)和计划</w:t>
      </w:r>
      <w:r w:rsidR="00480D0F" w:rsidRPr="00773D6D">
        <w:rPr>
          <w:rFonts w:ascii="SimSun" w:eastAsia="SimSun" w:hAnsi="SimSun"/>
          <w:sz w:val="21"/>
          <w:szCs w:val="22"/>
          <w:lang w:eastAsia="zh-CN"/>
        </w:rPr>
        <w:t>4(</w:t>
      </w:r>
      <w:r w:rsidR="007A4A61" w:rsidRPr="00773D6D">
        <w:rPr>
          <w:rFonts w:ascii="SimSun" w:eastAsia="SimSun" w:hAnsi="SimSun" w:hint="eastAsia"/>
          <w:sz w:val="21"/>
          <w:szCs w:val="22"/>
          <w:lang w:eastAsia="zh-CN"/>
        </w:rPr>
        <w:t>传统知识、传统文化表现形式和遗传资源</w:t>
      </w:r>
      <w:r w:rsidR="00480D0F" w:rsidRPr="00773D6D">
        <w:rPr>
          <w:rFonts w:ascii="SimSun" w:eastAsia="SimSun" w:hAnsi="SimSun"/>
          <w:sz w:val="21"/>
          <w:szCs w:val="22"/>
          <w:lang w:eastAsia="zh-CN"/>
        </w:rPr>
        <w:t>)</w:t>
      </w:r>
      <w:r w:rsidR="006A5454" w:rsidRPr="00773D6D">
        <w:rPr>
          <w:rFonts w:ascii="SimSun" w:eastAsia="SimSun" w:hAnsi="SimSun" w:hint="eastAsia"/>
          <w:sz w:val="21"/>
          <w:szCs w:val="22"/>
          <w:lang w:eastAsia="zh-CN"/>
        </w:rPr>
        <w:t>，这是由于推延了可能召开的旨在通过《工业品外观设计法国际条约》的</w:t>
      </w:r>
      <w:r w:rsidR="007A4A61" w:rsidRPr="00773D6D">
        <w:rPr>
          <w:rFonts w:ascii="SimSun" w:eastAsia="SimSun" w:hAnsi="SimSun" w:hint="eastAsia"/>
          <w:sz w:val="21"/>
          <w:szCs w:val="22"/>
          <w:lang w:eastAsia="zh-CN"/>
        </w:rPr>
        <w:t>外交会议</w:t>
      </w:r>
      <w:r w:rsidR="004C4B23">
        <w:rPr>
          <w:rFonts w:ascii="SimSun" w:eastAsia="SimSun" w:hAnsi="SimSun" w:hint="eastAsia"/>
          <w:sz w:val="21"/>
          <w:szCs w:val="22"/>
          <w:lang w:eastAsia="zh-CN"/>
        </w:rPr>
        <w:t>(</w:t>
      </w:r>
      <w:r w:rsidR="007A4A61" w:rsidRPr="00773D6D">
        <w:rPr>
          <w:rFonts w:ascii="SimSun" w:eastAsia="SimSun" w:hAnsi="SimSun" w:hint="eastAsia"/>
          <w:sz w:val="21"/>
          <w:szCs w:val="22"/>
          <w:lang w:eastAsia="zh-CN"/>
        </w:rPr>
        <w:t>计划2</w:t>
      </w:r>
      <w:r w:rsidR="004C4B23">
        <w:rPr>
          <w:rFonts w:ascii="SimSun" w:eastAsia="SimSun" w:hAnsi="SimSun" w:hint="eastAsia"/>
          <w:sz w:val="21"/>
          <w:szCs w:val="22"/>
          <w:lang w:eastAsia="zh-CN"/>
        </w:rPr>
        <w:t>)</w:t>
      </w:r>
      <w:r w:rsidR="007A4A61" w:rsidRPr="00773D6D">
        <w:rPr>
          <w:rFonts w:ascii="SimSun" w:eastAsia="SimSun" w:hAnsi="SimSun" w:hint="eastAsia"/>
          <w:sz w:val="21"/>
          <w:szCs w:val="22"/>
          <w:lang w:eastAsia="zh-CN"/>
        </w:rPr>
        <w:t>和传统知识、传统文化表现形式和遗传资源外交会议</w:t>
      </w:r>
      <w:r w:rsidR="00480D0F" w:rsidRPr="00773D6D">
        <w:rPr>
          <w:rFonts w:ascii="SimSun" w:eastAsia="SimSun" w:hAnsi="SimSun"/>
          <w:sz w:val="21"/>
          <w:szCs w:val="22"/>
          <w:lang w:eastAsia="zh-CN"/>
        </w:rPr>
        <w:t>(</w:t>
      </w:r>
      <w:r w:rsidR="007A4A61" w:rsidRPr="00773D6D">
        <w:rPr>
          <w:rFonts w:ascii="SimSun" w:eastAsia="SimSun" w:hAnsi="SimSun" w:hint="eastAsia"/>
          <w:sz w:val="21"/>
          <w:szCs w:val="22"/>
          <w:lang w:eastAsia="zh-CN"/>
        </w:rPr>
        <w:t>计划</w:t>
      </w:r>
      <w:r w:rsidR="00480D0F" w:rsidRPr="00773D6D">
        <w:rPr>
          <w:rFonts w:ascii="SimSun" w:eastAsia="SimSun" w:hAnsi="SimSun"/>
          <w:sz w:val="21"/>
          <w:szCs w:val="22"/>
          <w:lang w:eastAsia="zh-CN"/>
        </w:rPr>
        <w:t>4)</w:t>
      </w:r>
      <w:r w:rsidR="007A4A61" w:rsidRPr="00773D6D">
        <w:rPr>
          <w:rFonts w:ascii="SimSun" w:eastAsia="SimSun" w:hAnsi="SimSun" w:hint="eastAsia"/>
          <w:sz w:val="21"/>
          <w:szCs w:val="22"/>
          <w:lang w:eastAsia="zh-CN"/>
        </w:rPr>
        <w:t>。</w:t>
      </w:r>
    </w:p>
    <w:p w:rsidR="0033168C" w:rsidRDefault="00303F2A" w:rsidP="0033168C">
      <w:pPr>
        <w:widowControl w:val="0"/>
        <w:numPr>
          <w:ilvl w:val="0"/>
          <w:numId w:val="15"/>
        </w:numPr>
        <w:spacing w:afterLines="50" w:after="120" w:line="340" w:lineRule="atLeast"/>
        <w:ind w:left="765" w:hanging="357"/>
        <w:jc w:val="both"/>
        <w:rPr>
          <w:rFonts w:ascii="SimSun" w:eastAsia="SimSun" w:hAnsi="SimSun"/>
          <w:sz w:val="23"/>
          <w:szCs w:val="23"/>
          <w:lang w:eastAsia="zh-CN"/>
        </w:rPr>
      </w:pPr>
      <w:r w:rsidRPr="00773D6D">
        <w:rPr>
          <w:rFonts w:ascii="SimSun" w:eastAsia="SimSun" w:hAnsi="SimSun" w:hint="eastAsia"/>
          <w:sz w:val="21"/>
          <w:szCs w:val="22"/>
          <w:lang w:eastAsia="zh-CN"/>
        </w:rPr>
        <w:t>为发展与知识产权委员会(CDIP)第九届会</w:t>
      </w:r>
      <w:proofErr w:type="gramStart"/>
      <w:r w:rsidRPr="00773D6D">
        <w:rPr>
          <w:rFonts w:ascii="SimSun" w:eastAsia="SimSun" w:hAnsi="SimSun" w:hint="eastAsia"/>
          <w:sz w:val="21"/>
          <w:szCs w:val="22"/>
          <w:lang w:eastAsia="zh-CN"/>
        </w:rPr>
        <w:t>议批准</w:t>
      </w:r>
      <w:proofErr w:type="gramEnd"/>
      <w:r w:rsidRPr="00773D6D">
        <w:rPr>
          <w:rFonts w:ascii="SimSun" w:eastAsia="SimSun" w:hAnsi="SimSun" w:hint="eastAsia"/>
          <w:sz w:val="21"/>
          <w:szCs w:val="22"/>
          <w:lang w:eastAsia="zh-CN"/>
        </w:rPr>
        <w:t>的发展议程“关于加强和发展布基纳法索和若干非洲国家音像领域的项目”</w:t>
      </w:r>
      <w:r w:rsidR="004C4B23">
        <w:rPr>
          <w:rFonts w:ascii="SimSun" w:eastAsia="SimSun" w:hAnsi="SimSun" w:hint="eastAsia"/>
          <w:sz w:val="21"/>
          <w:szCs w:val="22"/>
          <w:lang w:eastAsia="zh-CN"/>
        </w:rPr>
        <w:t>(</w:t>
      </w:r>
      <w:r w:rsidRPr="00773D6D">
        <w:rPr>
          <w:rFonts w:ascii="SimSun" w:eastAsia="SimSun" w:hAnsi="SimSun" w:hint="eastAsia"/>
          <w:sz w:val="21"/>
          <w:szCs w:val="22"/>
          <w:lang w:eastAsia="zh-CN"/>
        </w:rPr>
        <w:t>计划3</w:t>
      </w:r>
      <w:r w:rsidR="004C4B23">
        <w:rPr>
          <w:rFonts w:ascii="SimSun" w:eastAsia="SimSun" w:hAnsi="SimSun" w:hint="eastAsia"/>
          <w:sz w:val="21"/>
          <w:szCs w:val="22"/>
          <w:lang w:eastAsia="zh-CN"/>
        </w:rPr>
        <w:t>)</w:t>
      </w:r>
      <w:r w:rsidRPr="00773D6D">
        <w:rPr>
          <w:rFonts w:ascii="SimSun" w:eastAsia="SimSun" w:hAnsi="SimSun" w:hint="eastAsia"/>
          <w:sz w:val="21"/>
          <w:szCs w:val="22"/>
          <w:lang w:eastAsia="zh-CN"/>
        </w:rPr>
        <w:t>提供资源，还为另两个正在实施的项目提供额外资源：发展议程下的“知识产权与技</w:t>
      </w:r>
      <w:r w:rsidR="006A5454" w:rsidRPr="00773D6D">
        <w:rPr>
          <w:rFonts w:ascii="SimSun" w:eastAsia="SimSun" w:hAnsi="SimSun" w:hint="eastAsia"/>
          <w:sz w:val="21"/>
          <w:szCs w:val="22"/>
          <w:lang w:eastAsia="zh-CN"/>
        </w:rPr>
        <w:t>术转让：共同挑战——</w:t>
      </w:r>
      <w:r w:rsidR="002A3DF0">
        <w:rPr>
          <w:rFonts w:ascii="SimSun" w:eastAsia="SimSun" w:hAnsi="SimSun" w:hint="eastAsia"/>
          <w:sz w:val="21"/>
          <w:szCs w:val="22"/>
          <w:lang w:eastAsia="zh-CN"/>
        </w:rPr>
        <w:t>共同解决</w:t>
      </w:r>
      <w:r w:rsidRPr="00773D6D">
        <w:rPr>
          <w:rFonts w:ascii="SimSun" w:eastAsia="SimSun" w:hAnsi="SimSun" w:hint="eastAsia"/>
          <w:sz w:val="21"/>
          <w:szCs w:val="22"/>
          <w:lang w:eastAsia="zh-CN"/>
        </w:rPr>
        <w:t>”项目</w:t>
      </w:r>
      <w:r w:rsidR="004C4B23">
        <w:rPr>
          <w:rFonts w:ascii="SimSun" w:eastAsia="SimSun" w:hAnsi="SimSun" w:hint="eastAsia"/>
          <w:sz w:val="21"/>
          <w:szCs w:val="22"/>
          <w:lang w:eastAsia="zh-CN"/>
        </w:rPr>
        <w:t>(</w:t>
      </w:r>
      <w:r w:rsidRPr="00773D6D">
        <w:rPr>
          <w:rFonts w:ascii="SimSun" w:eastAsia="SimSun" w:hAnsi="SimSun" w:hint="eastAsia"/>
          <w:sz w:val="21"/>
          <w:szCs w:val="22"/>
          <w:lang w:eastAsia="zh-CN"/>
        </w:rPr>
        <w:t>计划30</w:t>
      </w:r>
      <w:r w:rsidR="004C4B23">
        <w:rPr>
          <w:rFonts w:ascii="SimSun" w:eastAsia="SimSun" w:hAnsi="SimSun" w:hint="eastAsia"/>
          <w:sz w:val="21"/>
          <w:szCs w:val="22"/>
          <w:lang w:eastAsia="zh-CN"/>
        </w:rPr>
        <w:t>)</w:t>
      </w:r>
      <w:r w:rsidRPr="00773D6D">
        <w:rPr>
          <w:rFonts w:ascii="SimSun" w:eastAsia="SimSun" w:hAnsi="SimSun" w:hint="eastAsia"/>
          <w:sz w:val="21"/>
          <w:szCs w:val="22"/>
          <w:lang w:eastAsia="zh-CN"/>
        </w:rPr>
        <w:t>和“知识产权与人才流失”项目</w:t>
      </w:r>
      <w:r w:rsidR="00480D0F" w:rsidRPr="00773D6D">
        <w:rPr>
          <w:rFonts w:ascii="SimSun" w:eastAsia="SimSun" w:hAnsi="SimSun"/>
          <w:sz w:val="23"/>
          <w:szCs w:val="23"/>
          <w:lang w:eastAsia="zh-CN"/>
        </w:rPr>
        <w:t>(</w:t>
      </w:r>
      <w:r w:rsidRPr="00773D6D">
        <w:rPr>
          <w:rFonts w:ascii="SimSun" w:eastAsia="SimSun" w:hAnsi="SimSun" w:hint="eastAsia"/>
          <w:sz w:val="23"/>
          <w:szCs w:val="23"/>
          <w:lang w:eastAsia="zh-CN"/>
        </w:rPr>
        <w:t>计划</w:t>
      </w:r>
      <w:r w:rsidR="00480D0F" w:rsidRPr="00773D6D">
        <w:rPr>
          <w:rFonts w:ascii="SimSun" w:eastAsia="SimSun" w:hAnsi="SimSun"/>
          <w:sz w:val="23"/>
          <w:szCs w:val="23"/>
          <w:lang w:eastAsia="zh-CN"/>
        </w:rPr>
        <w:t>16)</w:t>
      </w:r>
      <w:r w:rsidRPr="00773D6D">
        <w:rPr>
          <w:rFonts w:ascii="SimSun" w:eastAsia="SimSun" w:hAnsi="SimSun" w:hint="eastAsia"/>
          <w:sz w:val="23"/>
          <w:szCs w:val="23"/>
          <w:lang w:eastAsia="zh-CN"/>
        </w:rPr>
        <w:t>。</w:t>
      </w:r>
    </w:p>
    <w:p w:rsidR="0033168C" w:rsidRDefault="008A2968" w:rsidP="0033168C">
      <w:pPr>
        <w:widowControl w:val="0"/>
        <w:numPr>
          <w:ilvl w:val="0"/>
          <w:numId w:val="15"/>
        </w:numPr>
        <w:spacing w:afterLines="50" w:after="120" w:line="340" w:lineRule="atLeast"/>
        <w:ind w:left="765" w:hanging="357"/>
        <w:jc w:val="both"/>
        <w:rPr>
          <w:rFonts w:ascii="SimSun" w:eastAsia="SimSun" w:hAnsi="SimSun"/>
          <w:sz w:val="21"/>
          <w:szCs w:val="22"/>
          <w:lang w:eastAsia="zh-CN"/>
        </w:rPr>
      </w:pPr>
      <w:r w:rsidRPr="00773D6D">
        <w:rPr>
          <w:rFonts w:ascii="SimSun" w:eastAsia="SimSun" w:hAnsi="SimSun" w:hint="eastAsia"/>
          <w:sz w:val="21"/>
          <w:szCs w:val="22"/>
          <w:lang w:eastAsia="zh-CN"/>
        </w:rPr>
        <w:t>依照本组织在2012/13</w:t>
      </w:r>
      <w:r w:rsidR="006C0261" w:rsidRPr="00773D6D">
        <w:rPr>
          <w:rFonts w:ascii="SimSun" w:eastAsia="SimSun" w:hAnsi="SimSun" w:hint="eastAsia"/>
          <w:sz w:val="21"/>
          <w:szCs w:val="22"/>
          <w:lang w:eastAsia="zh-CN"/>
        </w:rPr>
        <w:t>两年期</w:t>
      </w:r>
      <w:r w:rsidRPr="00773D6D">
        <w:rPr>
          <w:rFonts w:ascii="SimSun" w:eastAsia="SimSun" w:hAnsi="SimSun" w:hint="eastAsia"/>
          <w:sz w:val="21"/>
          <w:szCs w:val="22"/>
          <w:lang w:eastAsia="zh-CN"/>
        </w:rPr>
        <w:t>缩减1,020</w:t>
      </w:r>
      <w:proofErr w:type="gramStart"/>
      <w:r w:rsidRPr="00773D6D">
        <w:rPr>
          <w:rFonts w:ascii="SimSun" w:eastAsia="SimSun" w:hAnsi="SimSun" w:hint="eastAsia"/>
          <w:sz w:val="21"/>
          <w:szCs w:val="22"/>
          <w:lang w:eastAsia="zh-CN"/>
        </w:rPr>
        <w:t>万瑞</w:t>
      </w:r>
      <w:proofErr w:type="gramEnd"/>
      <w:r w:rsidRPr="00773D6D">
        <w:rPr>
          <w:rFonts w:ascii="SimSun" w:eastAsia="SimSun" w:hAnsi="SimSun" w:hint="eastAsia"/>
          <w:sz w:val="21"/>
          <w:szCs w:val="22"/>
          <w:lang w:eastAsia="zh-CN"/>
        </w:rPr>
        <w:t>郎</w:t>
      </w:r>
      <w:r w:rsidR="00201A9F" w:rsidRPr="00773D6D">
        <w:rPr>
          <w:rFonts w:ascii="SimSun" w:eastAsia="SimSun" w:hAnsi="SimSun" w:hint="eastAsia"/>
          <w:sz w:val="21"/>
          <w:szCs w:val="22"/>
          <w:lang w:eastAsia="zh-CN"/>
        </w:rPr>
        <w:t>开支</w:t>
      </w:r>
      <w:r w:rsidRPr="00773D6D">
        <w:rPr>
          <w:rFonts w:ascii="SimSun" w:eastAsia="SimSun" w:hAnsi="SimSun" w:hint="eastAsia"/>
          <w:sz w:val="21"/>
          <w:szCs w:val="22"/>
          <w:lang w:eastAsia="zh-CN"/>
        </w:rPr>
        <w:t>的承诺，2012/13年预算经调剂使用后的非人事拨款有所下调，反映出大多数计划取得成本效益。成本效益及相关节支在多个领域有所体现，如工作人员出差、第三方差旅、会议和活动的组织、商品和服务采购、电信</w:t>
      </w:r>
      <w:r w:rsidR="00CC7F92" w:rsidRPr="00773D6D">
        <w:rPr>
          <w:rFonts w:ascii="SimSun" w:eastAsia="SimSun" w:hAnsi="SimSun" w:hint="eastAsia"/>
          <w:sz w:val="21"/>
          <w:szCs w:val="22"/>
          <w:lang w:eastAsia="zh-CN"/>
        </w:rPr>
        <w:t>、</w:t>
      </w:r>
      <w:r w:rsidRPr="00773D6D">
        <w:rPr>
          <w:rFonts w:ascii="SimSun" w:eastAsia="SimSun" w:hAnsi="SimSun" w:hint="eastAsia"/>
          <w:sz w:val="21"/>
          <w:szCs w:val="22"/>
          <w:lang w:eastAsia="zh-CN"/>
        </w:rPr>
        <w:t>信息和通信技术服务</w:t>
      </w:r>
      <w:r w:rsidR="00CC7F92" w:rsidRPr="00773D6D">
        <w:rPr>
          <w:rFonts w:ascii="SimSun" w:eastAsia="SimSun" w:hAnsi="SimSun" w:hint="eastAsia"/>
          <w:sz w:val="21"/>
          <w:szCs w:val="22"/>
          <w:lang w:eastAsia="zh-CN"/>
        </w:rPr>
        <w:t>、邮件</w:t>
      </w:r>
      <w:r w:rsidR="003575E4" w:rsidRPr="00773D6D">
        <w:rPr>
          <w:rFonts w:ascii="SimSun" w:eastAsia="SimSun" w:hAnsi="SimSun" w:hint="eastAsia"/>
          <w:sz w:val="21"/>
          <w:szCs w:val="22"/>
          <w:lang w:eastAsia="zh-CN"/>
        </w:rPr>
        <w:t>收发</w:t>
      </w:r>
      <w:r w:rsidR="00CC7F92" w:rsidRPr="00773D6D">
        <w:rPr>
          <w:rFonts w:ascii="SimSun" w:eastAsia="SimSun" w:hAnsi="SimSun" w:hint="eastAsia"/>
          <w:sz w:val="21"/>
          <w:szCs w:val="22"/>
          <w:lang w:eastAsia="zh-CN"/>
        </w:rPr>
        <w:t>服务、</w:t>
      </w:r>
      <w:r w:rsidRPr="00773D6D">
        <w:rPr>
          <w:rFonts w:ascii="SimSun" w:eastAsia="SimSun" w:hAnsi="SimSun" w:hint="eastAsia"/>
          <w:sz w:val="21"/>
          <w:szCs w:val="22"/>
          <w:lang w:eastAsia="zh-CN"/>
        </w:rPr>
        <w:t>翻译服务</w:t>
      </w:r>
      <w:r w:rsidR="00CC7F92" w:rsidRPr="00773D6D">
        <w:rPr>
          <w:rFonts w:ascii="SimSun" w:eastAsia="SimSun" w:hAnsi="SimSun" w:hint="eastAsia"/>
          <w:sz w:val="21"/>
          <w:szCs w:val="22"/>
          <w:lang w:eastAsia="zh-CN"/>
        </w:rPr>
        <w:t>以及房舍管理</w:t>
      </w:r>
      <w:r w:rsidRPr="00773D6D">
        <w:rPr>
          <w:rFonts w:ascii="SimSun" w:eastAsia="SimSun" w:hAnsi="SimSun" w:hint="eastAsia"/>
          <w:sz w:val="21"/>
          <w:szCs w:val="22"/>
          <w:lang w:eastAsia="zh-CN"/>
        </w:rPr>
        <w:t>。</w:t>
      </w:r>
    </w:p>
    <w:p w:rsidR="0033168C" w:rsidRDefault="00E328C9" w:rsidP="0033168C">
      <w:pPr>
        <w:widowControl w:val="0"/>
        <w:numPr>
          <w:ilvl w:val="0"/>
          <w:numId w:val="15"/>
        </w:numPr>
        <w:spacing w:afterLines="50" w:after="120" w:line="340" w:lineRule="atLeast"/>
        <w:ind w:left="765" w:hanging="357"/>
        <w:jc w:val="both"/>
        <w:rPr>
          <w:rFonts w:ascii="SimSun" w:eastAsia="SimSun" w:hAnsi="SimSun"/>
          <w:sz w:val="21"/>
          <w:szCs w:val="22"/>
          <w:lang w:eastAsia="zh-CN"/>
        </w:rPr>
      </w:pPr>
      <w:r w:rsidRPr="0033168C">
        <w:rPr>
          <w:rFonts w:ascii="SimSun" w:eastAsia="SimSun" w:hAnsi="SimSun" w:hint="eastAsia"/>
          <w:sz w:val="21"/>
          <w:szCs w:val="22"/>
          <w:lang w:eastAsia="zh-CN"/>
        </w:rPr>
        <w:t>调剂额外资源用于恢复</w:t>
      </w:r>
      <w:r w:rsidR="00C35576" w:rsidRPr="0033168C">
        <w:rPr>
          <w:rFonts w:ascii="SimSun" w:eastAsia="SimSun" w:hAnsi="SimSun" w:hint="eastAsia"/>
          <w:sz w:val="21"/>
          <w:szCs w:val="22"/>
          <w:lang w:eastAsia="zh-CN"/>
        </w:rPr>
        <w:t>最初预算额度低于前一个两年</w:t>
      </w:r>
      <w:proofErr w:type="gramStart"/>
      <w:r w:rsidR="00C35576" w:rsidRPr="0033168C">
        <w:rPr>
          <w:rFonts w:ascii="SimSun" w:eastAsia="SimSun" w:hAnsi="SimSun" w:hint="eastAsia"/>
          <w:sz w:val="21"/>
          <w:szCs w:val="22"/>
          <w:lang w:eastAsia="zh-CN"/>
        </w:rPr>
        <w:t>期水平</w:t>
      </w:r>
      <w:proofErr w:type="gramEnd"/>
      <w:r w:rsidR="00C35576" w:rsidRPr="0033168C">
        <w:rPr>
          <w:rFonts w:ascii="SimSun" w:eastAsia="SimSun" w:hAnsi="SimSun" w:hint="eastAsia"/>
          <w:sz w:val="21"/>
          <w:szCs w:val="22"/>
          <w:lang w:eastAsia="zh-CN"/>
        </w:rPr>
        <w:t>的</w:t>
      </w:r>
      <w:r w:rsidR="006A5454" w:rsidRPr="0033168C">
        <w:rPr>
          <w:rFonts w:ascii="SimSun" w:eastAsia="SimSun" w:hAnsi="Times New Roman" w:cs="SimSun" w:hint="eastAsia"/>
          <w:sz w:val="21"/>
          <w:szCs w:val="21"/>
          <w:lang w:eastAsia="zh-CN"/>
        </w:rPr>
        <w:t>离职后</w:t>
      </w:r>
      <w:r w:rsidR="009C3F5A" w:rsidRPr="0033168C">
        <w:rPr>
          <w:rFonts w:ascii="SimSun" w:eastAsia="SimSun" w:hAnsi="Times New Roman" w:cs="SimSun" w:hint="eastAsia"/>
          <w:sz w:val="21"/>
          <w:szCs w:val="21"/>
          <w:lang w:eastAsia="zh-CN"/>
        </w:rPr>
        <w:t>雇员</w:t>
      </w:r>
      <w:r w:rsidR="006A5454" w:rsidRPr="0033168C">
        <w:rPr>
          <w:rFonts w:ascii="SimSun" w:eastAsia="SimSun" w:hAnsi="Times New Roman" w:cs="SimSun" w:hint="eastAsia"/>
          <w:sz w:val="21"/>
          <w:szCs w:val="21"/>
          <w:lang w:eastAsia="zh-CN"/>
        </w:rPr>
        <w:t>福利准备金</w:t>
      </w:r>
      <w:r w:rsidR="00C35576" w:rsidRPr="0033168C">
        <w:rPr>
          <w:rFonts w:ascii="SimSun" w:eastAsia="SimSun" w:hAnsi="Times New Roman" w:cs="SimSun" w:hint="eastAsia"/>
          <w:sz w:val="21"/>
          <w:szCs w:val="21"/>
          <w:lang w:eastAsia="zh-CN"/>
        </w:rPr>
        <w:t>。此种</w:t>
      </w:r>
      <w:r w:rsidR="00C35576" w:rsidRPr="0033168C">
        <w:rPr>
          <w:rFonts w:ascii="SimSun" w:eastAsia="SimSun" w:hAnsi="SimSun" w:hint="eastAsia"/>
          <w:sz w:val="21"/>
          <w:szCs w:val="22"/>
          <w:lang w:eastAsia="zh-CN"/>
        </w:rPr>
        <w:t>涉及人事资源的</w:t>
      </w:r>
      <w:r w:rsidR="00C35576" w:rsidRPr="0033168C">
        <w:rPr>
          <w:rFonts w:ascii="SimSun" w:eastAsia="SimSun" w:hAnsi="Times New Roman" w:cs="SimSun" w:hint="eastAsia"/>
          <w:sz w:val="21"/>
          <w:szCs w:val="21"/>
          <w:lang w:eastAsia="zh-CN"/>
        </w:rPr>
        <w:t>调剂使用</w:t>
      </w:r>
      <w:r w:rsidR="00842397" w:rsidRPr="0033168C">
        <w:rPr>
          <w:rFonts w:ascii="SimSun" w:eastAsia="SimSun" w:hAnsi="SimSun" w:hint="eastAsia"/>
          <w:sz w:val="21"/>
          <w:szCs w:val="22"/>
          <w:lang w:eastAsia="zh-CN"/>
        </w:rPr>
        <w:t>对除不设预算员额的计划29</w:t>
      </w:r>
      <w:r w:rsidR="006A5454" w:rsidRPr="0033168C">
        <w:rPr>
          <w:rFonts w:ascii="SimSun" w:eastAsia="SimSun" w:hAnsi="SimSun" w:hint="eastAsia"/>
          <w:sz w:val="21"/>
          <w:szCs w:val="22"/>
          <w:lang w:eastAsia="zh-CN"/>
        </w:rPr>
        <w:t>之外的所有计划均产生</w:t>
      </w:r>
      <w:r w:rsidR="006C0261" w:rsidRPr="0033168C">
        <w:rPr>
          <w:rFonts w:ascii="SimSun" w:eastAsia="SimSun" w:hAnsi="SimSun" w:hint="eastAsia"/>
          <w:sz w:val="21"/>
          <w:szCs w:val="22"/>
          <w:lang w:eastAsia="zh-CN"/>
        </w:rPr>
        <w:t>了</w:t>
      </w:r>
      <w:r w:rsidR="00842397" w:rsidRPr="0033168C">
        <w:rPr>
          <w:rFonts w:ascii="SimSun" w:eastAsia="SimSun" w:hAnsi="SimSun" w:hint="eastAsia"/>
          <w:sz w:val="21"/>
          <w:szCs w:val="22"/>
          <w:lang w:eastAsia="zh-CN"/>
        </w:rPr>
        <w:t>影响。</w:t>
      </w:r>
    </w:p>
    <w:p w:rsidR="0033168C" w:rsidRPr="0033168C" w:rsidRDefault="00AC38C1" w:rsidP="0033168C">
      <w:pPr>
        <w:widowControl w:val="0"/>
        <w:numPr>
          <w:ilvl w:val="0"/>
          <w:numId w:val="15"/>
        </w:numPr>
        <w:spacing w:afterLines="50" w:after="120" w:line="340" w:lineRule="atLeast"/>
        <w:ind w:left="765" w:hanging="357"/>
        <w:jc w:val="both"/>
        <w:rPr>
          <w:rFonts w:ascii="SimSun" w:eastAsia="SimSun" w:hAnsi="SimSun"/>
          <w:sz w:val="21"/>
          <w:szCs w:val="22"/>
          <w:lang w:eastAsia="zh-CN"/>
        </w:rPr>
      </w:pPr>
      <w:r w:rsidRPr="0033168C">
        <w:rPr>
          <w:rFonts w:ascii="SimSun" w:eastAsia="SimSun" w:hAnsi="SimSun" w:hint="eastAsia"/>
          <w:sz w:val="21"/>
          <w:szCs w:val="22"/>
          <w:lang w:eastAsia="zh-CN"/>
        </w:rPr>
        <w:t>由于PCT申请量增长和WIPO语言政策的实施，计划5</w:t>
      </w:r>
      <w:r w:rsidR="004C4B23">
        <w:rPr>
          <w:rFonts w:ascii="SimSun" w:eastAsia="SimSun" w:hAnsi="SimSun" w:hint="eastAsia"/>
          <w:sz w:val="21"/>
          <w:szCs w:val="22"/>
          <w:lang w:eastAsia="zh-CN"/>
        </w:rPr>
        <w:t>(</w:t>
      </w:r>
      <w:r w:rsidRPr="0033168C">
        <w:rPr>
          <w:rFonts w:ascii="SimSun" w:eastAsia="SimSun" w:hAnsi="SimSun"/>
          <w:sz w:val="21"/>
          <w:szCs w:val="22"/>
          <w:lang w:eastAsia="zh-CN"/>
        </w:rPr>
        <w:t>PCT</w:t>
      </w:r>
      <w:r w:rsidRPr="0033168C">
        <w:rPr>
          <w:rFonts w:ascii="SimSun" w:eastAsia="SimSun" w:hAnsi="SimSun" w:hint="eastAsia"/>
          <w:sz w:val="21"/>
          <w:szCs w:val="22"/>
          <w:lang w:eastAsia="zh-CN"/>
        </w:rPr>
        <w:t>体系</w:t>
      </w:r>
      <w:r w:rsidR="004C4B23">
        <w:rPr>
          <w:rFonts w:ascii="SimSun" w:eastAsia="SimSun" w:hAnsi="SimSun" w:hint="eastAsia"/>
          <w:sz w:val="21"/>
          <w:szCs w:val="22"/>
          <w:lang w:eastAsia="zh-CN"/>
        </w:rPr>
        <w:t>)</w:t>
      </w:r>
      <w:r w:rsidRPr="0033168C">
        <w:rPr>
          <w:rFonts w:ascii="SimSun" w:eastAsia="SimSun" w:hAnsi="SimSun" w:hint="eastAsia"/>
          <w:sz w:val="21"/>
          <w:szCs w:val="22"/>
          <w:lang w:eastAsia="zh-CN"/>
        </w:rPr>
        <w:t>和计划</w:t>
      </w:r>
      <w:r w:rsidR="00480D0F" w:rsidRPr="0033168C">
        <w:rPr>
          <w:rFonts w:ascii="SimSun" w:eastAsia="SimSun" w:hAnsi="SimSun"/>
          <w:sz w:val="21"/>
          <w:szCs w:val="22"/>
          <w:lang w:eastAsia="zh-CN"/>
        </w:rPr>
        <w:t>27(</w:t>
      </w:r>
      <w:r w:rsidRPr="0033168C">
        <w:rPr>
          <w:rFonts w:ascii="SimSun" w:eastAsia="SimSun" w:hAnsi="SimSun" w:hint="eastAsia"/>
          <w:sz w:val="21"/>
          <w:szCs w:val="22"/>
          <w:lang w:eastAsia="zh-CN"/>
        </w:rPr>
        <w:t>大会和语文服务)之下的工作量增加，分别向PCT</w:t>
      </w:r>
      <w:r w:rsidR="00201A9F" w:rsidRPr="0033168C">
        <w:rPr>
          <w:rFonts w:ascii="SimSun" w:eastAsia="SimSun" w:hAnsi="SimSun" w:hint="eastAsia"/>
          <w:sz w:val="21"/>
          <w:szCs w:val="22"/>
          <w:lang w:eastAsia="zh-CN"/>
        </w:rPr>
        <w:t>和大会与语文服务的笔</w:t>
      </w:r>
      <w:r w:rsidRPr="0033168C">
        <w:rPr>
          <w:rFonts w:ascii="SimSun" w:eastAsia="SimSun" w:hAnsi="SimSun" w:hint="eastAsia"/>
          <w:sz w:val="21"/>
          <w:szCs w:val="22"/>
          <w:lang w:eastAsia="zh-CN"/>
        </w:rPr>
        <w:t>译服务调剂</w:t>
      </w:r>
      <w:r w:rsidR="007D4333" w:rsidRPr="0033168C">
        <w:rPr>
          <w:rFonts w:ascii="SimSun" w:eastAsia="SimSun" w:hAnsi="SimSun" w:hint="eastAsia"/>
          <w:sz w:val="21"/>
          <w:szCs w:val="22"/>
          <w:lang w:eastAsia="zh-CN"/>
        </w:rPr>
        <w:t>了</w:t>
      </w:r>
      <w:r w:rsidRPr="0033168C">
        <w:rPr>
          <w:rFonts w:ascii="SimSun" w:eastAsia="SimSun" w:hAnsi="SimSun" w:hint="eastAsia"/>
          <w:sz w:val="21"/>
          <w:szCs w:val="22"/>
          <w:lang w:eastAsia="zh-CN"/>
        </w:rPr>
        <w:t>额外资源。</w:t>
      </w:r>
    </w:p>
    <w:p w:rsidR="00593E23" w:rsidRDefault="00F40ED5" w:rsidP="0017245B">
      <w:pPr>
        <w:spacing w:afterLines="50" w:after="120" w:line="340" w:lineRule="atLeast"/>
        <w:jc w:val="both"/>
        <w:rPr>
          <w:rFonts w:ascii="SimSun" w:eastAsia="SimSun" w:hAnsi="SimSun"/>
          <w:sz w:val="21"/>
          <w:szCs w:val="22"/>
          <w:lang w:eastAsia="zh-CN"/>
        </w:rPr>
      </w:pPr>
      <w:r w:rsidRPr="00773D6D">
        <w:rPr>
          <w:rFonts w:ascii="SimSun" w:eastAsia="SimSun" w:hAnsi="SimSun" w:hint="eastAsia"/>
          <w:sz w:val="21"/>
          <w:szCs w:val="22"/>
          <w:lang w:eastAsia="zh-CN"/>
        </w:rPr>
        <w:t>按计划开列的关于资源调剂使用的更多信息</w:t>
      </w:r>
      <w:r w:rsidR="003B3927" w:rsidRPr="00773D6D">
        <w:rPr>
          <w:rFonts w:ascii="SimSun" w:eastAsia="SimSun" w:hAnsi="SimSun" w:hint="eastAsia"/>
          <w:sz w:val="21"/>
          <w:szCs w:val="22"/>
          <w:lang w:eastAsia="zh-CN"/>
        </w:rPr>
        <w:t>载于</w:t>
      </w:r>
      <w:r w:rsidRPr="00773D6D">
        <w:rPr>
          <w:rFonts w:ascii="SimSun" w:eastAsia="SimSun" w:hAnsi="SimSun" w:hint="eastAsia"/>
          <w:sz w:val="21"/>
          <w:szCs w:val="22"/>
          <w:lang w:eastAsia="zh-CN"/>
        </w:rPr>
        <w:t>2012/13两年期的《计划效绩报告》</w:t>
      </w:r>
      <w:r w:rsidR="003B3927" w:rsidRPr="00773D6D">
        <w:rPr>
          <w:rFonts w:ascii="SimSun" w:eastAsia="SimSun" w:hAnsi="SimSun" w:hint="eastAsia"/>
          <w:sz w:val="21"/>
          <w:szCs w:val="22"/>
          <w:lang w:eastAsia="zh-CN"/>
        </w:rPr>
        <w:t>中</w:t>
      </w:r>
      <w:r w:rsidRPr="00773D6D">
        <w:rPr>
          <w:rFonts w:ascii="SimSun" w:eastAsia="SimSun" w:hAnsi="SimSun" w:hint="eastAsia"/>
          <w:sz w:val="21"/>
          <w:szCs w:val="22"/>
          <w:lang w:eastAsia="zh-CN"/>
        </w:rPr>
        <w:t>。</w:t>
      </w:r>
    </w:p>
    <w:p w:rsidR="0033168C" w:rsidRPr="00773D6D" w:rsidRDefault="0033168C" w:rsidP="0017245B">
      <w:pPr>
        <w:spacing w:afterLines="50" w:after="120" w:line="340" w:lineRule="atLeast"/>
        <w:jc w:val="both"/>
        <w:rPr>
          <w:rFonts w:ascii="SimSun" w:eastAsia="SimSun" w:hAnsi="SimSun"/>
          <w:sz w:val="23"/>
          <w:szCs w:val="23"/>
          <w:lang w:eastAsia="zh-CN"/>
        </w:rPr>
        <w:sectPr w:rsidR="0033168C" w:rsidRPr="00773D6D" w:rsidSect="007504A0">
          <w:headerReference w:type="default" r:id="rId28"/>
          <w:pgSz w:w="11907" w:h="16840" w:code="9"/>
          <w:pgMar w:top="567" w:right="1418" w:bottom="567" w:left="1418" w:header="510" w:footer="510" w:gutter="0"/>
          <w:cols w:space="720"/>
          <w:docGrid w:linePitch="299"/>
        </w:sectPr>
      </w:pPr>
    </w:p>
    <w:p w:rsidR="00480D0F" w:rsidRPr="00DC3C99" w:rsidRDefault="00414304" w:rsidP="00480D0F">
      <w:pPr>
        <w:pStyle w:val="2"/>
        <w:jc w:val="center"/>
        <w:rPr>
          <w:rFonts w:ascii="SimSun" w:eastAsia="SimSun" w:hAnsi="SimSun"/>
          <w:sz w:val="21"/>
          <w:lang w:eastAsia="zh-CN"/>
        </w:rPr>
      </w:pPr>
      <w:bookmarkStart w:id="9" w:name="_Toc395874643"/>
      <w:r w:rsidRPr="00DC3C99">
        <w:rPr>
          <w:rFonts w:ascii="SimSun" w:eastAsia="SimSun" w:hAnsi="SimSun" w:hint="eastAsia"/>
          <w:sz w:val="21"/>
          <w:lang w:eastAsia="zh-CN"/>
        </w:rPr>
        <w:lastRenderedPageBreak/>
        <w:t>表2</w:t>
      </w:r>
      <w:r w:rsidR="00480D0F" w:rsidRPr="00DC3C99">
        <w:rPr>
          <w:rFonts w:ascii="SimSun" w:eastAsia="SimSun" w:hAnsi="SimSun"/>
          <w:sz w:val="21"/>
          <w:lang w:eastAsia="zh-CN"/>
        </w:rPr>
        <w:tab/>
      </w:r>
      <w:r w:rsidRPr="00DC3C99">
        <w:rPr>
          <w:rFonts w:ascii="SimSun" w:eastAsia="SimSun" w:hAnsi="SimSun" w:hint="eastAsia"/>
          <w:sz w:val="21"/>
          <w:lang w:eastAsia="zh-CN"/>
        </w:rPr>
        <w:t>按计划开列的</w:t>
      </w:r>
      <w:r w:rsidR="004C5F1A" w:rsidRPr="00DC3C99">
        <w:rPr>
          <w:rFonts w:ascii="SimSun" w:eastAsia="SimSun" w:hAnsi="SimSun"/>
          <w:sz w:val="21"/>
          <w:lang w:eastAsia="zh-CN"/>
        </w:rPr>
        <w:t>核定预算</w:t>
      </w:r>
      <w:r w:rsidRPr="00DC3C99">
        <w:rPr>
          <w:rFonts w:ascii="SimSun" w:eastAsia="SimSun" w:hAnsi="SimSun" w:hint="eastAsia"/>
          <w:sz w:val="21"/>
          <w:lang w:eastAsia="zh-CN"/>
        </w:rPr>
        <w:t>和调剂使用额—</w:t>
      </w:r>
      <w:r w:rsidR="003A5E4A" w:rsidRPr="00DC3C99">
        <w:rPr>
          <w:rFonts w:ascii="SimSun" w:eastAsia="SimSun" w:hAnsi="SimSun"/>
          <w:sz w:val="21"/>
          <w:lang w:eastAsia="zh-CN"/>
        </w:rPr>
        <w:t>2012/13两年期</w:t>
      </w:r>
      <w:bookmarkEnd w:id="9"/>
    </w:p>
    <w:p w:rsidR="000F6033" w:rsidRDefault="000F6033" w:rsidP="000F6033">
      <w:pPr>
        <w:jc w:val="center"/>
        <w:rPr>
          <w:rFonts w:ascii="KaiTi" w:eastAsia="KaiTi" w:hAnsi="KaiTi"/>
          <w:i/>
          <w:sz w:val="21"/>
          <w:lang w:val="en-GB" w:eastAsia="zh-CN"/>
        </w:rPr>
      </w:pPr>
      <w:r w:rsidRPr="0033168C">
        <w:rPr>
          <w:rFonts w:ascii="KaiTi" w:eastAsia="KaiTi" w:hAnsi="KaiTi"/>
          <w:i/>
          <w:sz w:val="21"/>
          <w:lang w:val="en-GB" w:eastAsia="da-DK"/>
        </w:rPr>
        <w:t>(</w:t>
      </w:r>
      <w:r w:rsidR="008732DB" w:rsidRPr="0033168C">
        <w:rPr>
          <w:rFonts w:ascii="KaiTi" w:eastAsia="KaiTi" w:hAnsi="KaiTi" w:hint="eastAsia"/>
          <w:i/>
          <w:sz w:val="21"/>
          <w:lang w:val="en-GB" w:eastAsia="zh-CN"/>
        </w:rPr>
        <w:t>单位：</w:t>
      </w:r>
      <w:proofErr w:type="gramStart"/>
      <w:r w:rsidR="008732DB" w:rsidRPr="0033168C">
        <w:rPr>
          <w:rFonts w:ascii="KaiTi" w:eastAsia="KaiTi" w:hAnsi="KaiTi" w:hint="eastAsia"/>
          <w:i/>
          <w:sz w:val="21"/>
          <w:lang w:val="en-GB" w:eastAsia="zh-CN"/>
        </w:rPr>
        <w:t>千</w:t>
      </w:r>
      <w:r w:rsidR="00EB1773" w:rsidRPr="0033168C">
        <w:rPr>
          <w:rFonts w:ascii="KaiTi" w:eastAsia="KaiTi" w:hAnsi="KaiTi"/>
          <w:i/>
          <w:sz w:val="21"/>
          <w:lang w:val="en-GB" w:eastAsia="da-DK"/>
        </w:rPr>
        <w:t>瑞郎</w:t>
      </w:r>
      <w:proofErr w:type="gramEnd"/>
      <w:r w:rsidRPr="0033168C">
        <w:rPr>
          <w:rFonts w:ascii="KaiTi" w:eastAsia="KaiTi" w:hAnsi="KaiTi"/>
          <w:i/>
          <w:sz w:val="21"/>
          <w:lang w:val="en-GB" w:eastAsia="da-DK"/>
        </w:rPr>
        <w:t>)</w:t>
      </w:r>
    </w:p>
    <w:p w:rsidR="00DB0CA5" w:rsidRDefault="00DB0CA5" w:rsidP="000F6033">
      <w:pPr>
        <w:jc w:val="center"/>
        <w:rPr>
          <w:rFonts w:ascii="KaiTi" w:eastAsia="KaiTi" w:hAnsi="KaiTi"/>
          <w:sz w:val="21"/>
          <w:lang w:val="en-GB" w:eastAsia="zh-CN"/>
        </w:rPr>
      </w:pPr>
    </w:p>
    <w:p w:rsidR="00D174AC" w:rsidRPr="00DB0CA5" w:rsidRDefault="002A3DF0" w:rsidP="000F6033">
      <w:pPr>
        <w:jc w:val="center"/>
        <w:rPr>
          <w:rFonts w:ascii="KaiTi" w:eastAsia="KaiTi" w:hAnsi="KaiTi"/>
          <w:sz w:val="21"/>
          <w:lang w:val="en-GB" w:eastAsia="zh-CN"/>
        </w:rPr>
      </w:pPr>
      <w:r w:rsidRPr="002A3DF0">
        <w:rPr>
          <w:noProof/>
          <w:lang w:eastAsia="zh-CN"/>
        </w:rPr>
        <w:drawing>
          <wp:inline distT="0" distB="0" distL="0" distR="0">
            <wp:extent cx="6663600" cy="5140800"/>
            <wp:effectExtent l="0" t="0" r="444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63600" cy="5140800"/>
                    </a:xfrm>
                    <a:prstGeom prst="rect">
                      <a:avLst/>
                    </a:prstGeom>
                    <a:noFill/>
                    <a:ln>
                      <a:noFill/>
                    </a:ln>
                  </pic:spPr>
                </pic:pic>
              </a:graphicData>
            </a:graphic>
          </wp:inline>
        </w:drawing>
      </w:r>
    </w:p>
    <w:p w:rsidR="0067461A" w:rsidRPr="00DC3C99" w:rsidRDefault="006A5454" w:rsidP="0067461A">
      <w:pPr>
        <w:pStyle w:val="2"/>
        <w:jc w:val="center"/>
        <w:rPr>
          <w:rFonts w:ascii="SimSun" w:eastAsia="SimSun" w:hAnsi="SimSun"/>
          <w:sz w:val="25"/>
          <w:szCs w:val="25"/>
          <w:lang w:val="en-US"/>
        </w:rPr>
      </w:pPr>
      <w:bookmarkStart w:id="10" w:name="_Toc395874644"/>
      <w:r w:rsidRPr="00DC3C99">
        <w:rPr>
          <w:rFonts w:ascii="SimSun" w:eastAsia="SimSun" w:hAnsi="SimSun" w:hint="eastAsia"/>
          <w:sz w:val="21"/>
          <w:lang w:eastAsia="zh-CN"/>
        </w:rPr>
        <w:lastRenderedPageBreak/>
        <w:t>表</w:t>
      </w:r>
      <w:r w:rsidR="0067461A" w:rsidRPr="00DC3C99">
        <w:rPr>
          <w:rFonts w:ascii="SimSun" w:eastAsia="SimSun" w:hAnsi="SimSun"/>
          <w:sz w:val="21"/>
        </w:rPr>
        <w:t>3</w:t>
      </w:r>
      <w:r w:rsidR="0067461A" w:rsidRPr="00DC3C99">
        <w:rPr>
          <w:rFonts w:ascii="SimSun" w:eastAsia="SimSun" w:hAnsi="SimSun"/>
          <w:sz w:val="21"/>
        </w:rPr>
        <w:tab/>
      </w:r>
      <w:r w:rsidRPr="00DC3C99">
        <w:rPr>
          <w:rFonts w:ascii="SimSun" w:eastAsia="SimSun" w:hAnsi="SimSun" w:hint="eastAsia"/>
          <w:sz w:val="21"/>
          <w:lang w:eastAsia="zh-CN"/>
        </w:rPr>
        <w:t>按计划开列的员额数—</w:t>
      </w:r>
      <w:r w:rsidR="003A5E4A" w:rsidRPr="00DC3C99">
        <w:rPr>
          <w:rFonts w:ascii="SimSun" w:eastAsia="SimSun" w:hAnsi="SimSun"/>
          <w:sz w:val="21"/>
        </w:rPr>
        <w:t>2012/13两年期</w:t>
      </w:r>
      <w:bookmarkEnd w:id="10"/>
    </w:p>
    <w:p w:rsidR="00480D0F" w:rsidRDefault="00480D0F" w:rsidP="00D16A91">
      <w:pPr>
        <w:jc w:val="center"/>
        <w:rPr>
          <w:rFonts w:ascii="SimSun" w:eastAsia="SimSun" w:hAnsi="SimSun"/>
          <w:sz w:val="21"/>
          <w:lang w:val="en-GB" w:eastAsia="zh-CN"/>
        </w:rPr>
      </w:pPr>
    </w:p>
    <w:p w:rsidR="0067461A" w:rsidRPr="00773D6D" w:rsidRDefault="002A3DF0" w:rsidP="00D174AC">
      <w:pPr>
        <w:jc w:val="center"/>
        <w:rPr>
          <w:rFonts w:ascii="SimSun" w:eastAsia="SimSun" w:hAnsi="SimSun"/>
          <w:sz w:val="21"/>
          <w:lang w:eastAsia="da-DK"/>
        </w:rPr>
      </w:pPr>
      <w:r w:rsidRPr="002A3DF0">
        <w:rPr>
          <w:noProof/>
          <w:lang w:eastAsia="zh-CN"/>
        </w:rPr>
        <w:drawing>
          <wp:inline distT="0" distB="0" distL="0" distR="0" wp14:anchorId="6DFF2FD2" wp14:editId="71DA6C3E">
            <wp:extent cx="9432000" cy="5367600"/>
            <wp:effectExtent l="0" t="0" r="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32000" cy="5367600"/>
                    </a:xfrm>
                    <a:prstGeom prst="rect">
                      <a:avLst/>
                    </a:prstGeom>
                    <a:noFill/>
                    <a:ln>
                      <a:noFill/>
                    </a:ln>
                  </pic:spPr>
                </pic:pic>
              </a:graphicData>
            </a:graphic>
          </wp:inline>
        </w:drawing>
      </w:r>
    </w:p>
    <w:p w:rsidR="0067461A" w:rsidRPr="00773D6D" w:rsidRDefault="0067461A" w:rsidP="0067461A">
      <w:pPr>
        <w:rPr>
          <w:rFonts w:ascii="SimSun" w:eastAsia="SimSun" w:hAnsi="SimSun"/>
          <w:sz w:val="21"/>
          <w:lang w:eastAsia="da-DK"/>
        </w:rPr>
        <w:sectPr w:rsidR="0067461A" w:rsidRPr="00773D6D" w:rsidSect="007504A0">
          <w:headerReference w:type="default" r:id="rId31"/>
          <w:pgSz w:w="16840" w:h="11907" w:orient="landscape" w:code="9"/>
          <w:pgMar w:top="1418" w:right="567" w:bottom="1418" w:left="567" w:header="510" w:footer="510" w:gutter="0"/>
          <w:cols w:space="720"/>
          <w:docGrid w:linePitch="326"/>
        </w:sectPr>
      </w:pPr>
    </w:p>
    <w:p w:rsidR="0033168C" w:rsidRPr="00640521" w:rsidRDefault="001672E5" w:rsidP="006049FA">
      <w:pPr>
        <w:pStyle w:val="1"/>
        <w:tabs>
          <w:tab w:val="clear" w:pos="567"/>
        </w:tabs>
        <w:rPr>
          <w:rFonts w:ascii="SimHei" w:eastAsia="SimHei" w:hAnsi="SimHei"/>
          <w:b w:val="0"/>
          <w:color w:val="auto"/>
          <w:sz w:val="21"/>
          <w:lang w:eastAsia="zh-CN"/>
        </w:rPr>
      </w:pPr>
      <w:bookmarkStart w:id="11" w:name="_Toc395874645"/>
      <w:r w:rsidRPr="00640521">
        <w:rPr>
          <w:rFonts w:ascii="SimHei" w:eastAsia="SimHei" w:hAnsi="SimHei" w:hint="eastAsia"/>
          <w:b w:val="0"/>
          <w:color w:val="auto"/>
          <w:sz w:val="21"/>
          <w:lang w:eastAsia="zh-CN"/>
        </w:rPr>
        <w:lastRenderedPageBreak/>
        <w:t>支</w:t>
      </w:r>
      <w:r w:rsidR="00C528EB">
        <w:rPr>
          <w:rFonts w:ascii="SimHei" w:eastAsia="SimHei" w:hAnsi="SimHei" w:hint="eastAsia"/>
          <w:b w:val="0"/>
          <w:color w:val="auto"/>
          <w:sz w:val="21"/>
          <w:lang w:eastAsia="zh-CN"/>
        </w:rPr>
        <w:t xml:space="preserve">　</w:t>
      </w:r>
      <w:r w:rsidRPr="00640521">
        <w:rPr>
          <w:rFonts w:ascii="SimHei" w:eastAsia="SimHei" w:hAnsi="SimHei" w:hint="eastAsia"/>
          <w:b w:val="0"/>
          <w:color w:val="auto"/>
          <w:sz w:val="21"/>
          <w:lang w:eastAsia="zh-CN"/>
        </w:rPr>
        <w:t>出</w:t>
      </w:r>
      <w:bookmarkEnd w:id="11"/>
    </w:p>
    <w:p w:rsidR="00D174AC" w:rsidRPr="00D174AC" w:rsidRDefault="00D174AC" w:rsidP="00D174AC">
      <w:pPr>
        <w:rPr>
          <w:lang w:val="en-GB" w:eastAsia="zh-CN"/>
        </w:rPr>
      </w:pPr>
    </w:p>
    <w:p w:rsidR="0033168C" w:rsidRDefault="001672E5" w:rsidP="0017245B">
      <w:pPr>
        <w:spacing w:afterLines="50" w:after="120" w:line="340" w:lineRule="atLeast"/>
        <w:jc w:val="both"/>
        <w:rPr>
          <w:rFonts w:ascii="SimSun" w:eastAsia="SimSun" w:hAnsi="SimSun" w:cs="Arial"/>
          <w:bCs/>
          <w:sz w:val="21"/>
          <w:szCs w:val="28"/>
          <w:lang w:eastAsia="zh-CN"/>
        </w:rPr>
      </w:pPr>
      <w:r>
        <w:rPr>
          <w:rFonts w:ascii="SimSun" w:hAnsi="SimSun"/>
          <w:sz w:val="21"/>
          <w:szCs w:val="21"/>
          <w:lang w:eastAsia="zh-CN"/>
        </w:rPr>
        <w:t>201</w:t>
      </w:r>
      <w:r>
        <w:rPr>
          <w:rFonts w:ascii="SimSun" w:hAnsi="SimSun" w:hint="eastAsia"/>
          <w:sz w:val="21"/>
          <w:szCs w:val="21"/>
          <w:lang w:eastAsia="zh-CN"/>
        </w:rPr>
        <w:t>2</w:t>
      </w:r>
      <w:r w:rsidRPr="00850B17">
        <w:rPr>
          <w:rFonts w:ascii="SimSun" w:hAnsi="SimSun"/>
          <w:sz w:val="21"/>
          <w:szCs w:val="21"/>
          <w:lang w:eastAsia="zh-CN"/>
        </w:rPr>
        <w:t>/1</w:t>
      </w:r>
      <w:r>
        <w:rPr>
          <w:rFonts w:ascii="SimSun" w:hAnsi="SimSun" w:hint="eastAsia"/>
          <w:sz w:val="21"/>
          <w:szCs w:val="21"/>
          <w:lang w:eastAsia="zh-CN"/>
        </w:rPr>
        <w:t>3</w:t>
      </w:r>
      <w:r w:rsidRPr="00850B17">
        <w:rPr>
          <w:rFonts w:ascii="SimSun" w:hAnsi="SimSun" w:hint="eastAsia"/>
          <w:sz w:val="21"/>
          <w:szCs w:val="21"/>
          <w:lang w:eastAsia="zh-CN"/>
        </w:rPr>
        <w:t>两年期总预算支出达</w:t>
      </w:r>
      <w:r w:rsidR="00267A13">
        <w:rPr>
          <w:rFonts w:ascii="SimSun" w:hAnsi="SimSun" w:hint="eastAsia"/>
          <w:sz w:val="21"/>
          <w:szCs w:val="21"/>
          <w:lang w:eastAsia="zh-CN"/>
        </w:rPr>
        <w:t>6.</w:t>
      </w:r>
      <w:r>
        <w:rPr>
          <w:rFonts w:ascii="SimSun" w:hAnsi="SimSun" w:hint="eastAsia"/>
          <w:sz w:val="21"/>
          <w:szCs w:val="21"/>
          <w:lang w:eastAsia="zh-CN"/>
        </w:rPr>
        <w:t>11</w:t>
      </w:r>
      <w:r w:rsidRPr="00850B17">
        <w:rPr>
          <w:rFonts w:ascii="SimSun" w:hAnsi="SimSun" w:hint="eastAsia"/>
          <w:sz w:val="21"/>
          <w:szCs w:val="21"/>
          <w:lang w:eastAsia="zh-CN"/>
        </w:rPr>
        <w:t>8</w:t>
      </w:r>
      <w:r w:rsidR="00267A13">
        <w:rPr>
          <w:rFonts w:ascii="SimSun" w:hAnsi="SimSun" w:hint="eastAsia"/>
          <w:sz w:val="21"/>
          <w:szCs w:val="21"/>
          <w:lang w:eastAsia="zh-CN"/>
        </w:rPr>
        <w:t>亿瑞郎，利用率为</w:t>
      </w:r>
      <w:r w:rsidRPr="00850B17">
        <w:rPr>
          <w:rFonts w:ascii="SimSun" w:hAnsi="SimSun" w:hint="eastAsia"/>
          <w:sz w:val="21"/>
          <w:szCs w:val="21"/>
          <w:lang w:eastAsia="zh-CN"/>
        </w:rPr>
        <w:t>6</w:t>
      </w:r>
      <w:r w:rsidR="00267A13">
        <w:rPr>
          <w:rFonts w:ascii="SimSun" w:hAnsi="SimSun" w:hint="eastAsia"/>
          <w:sz w:val="21"/>
          <w:szCs w:val="21"/>
          <w:lang w:eastAsia="zh-CN"/>
        </w:rPr>
        <w:t>.</w:t>
      </w:r>
      <w:r>
        <w:rPr>
          <w:rFonts w:ascii="SimSun" w:hAnsi="SimSun" w:hint="eastAsia"/>
          <w:sz w:val="21"/>
          <w:szCs w:val="21"/>
          <w:lang w:eastAsia="zh-CN"/>
        </w:rPr>
        <w:t>474</w:t>
      </w:r>
      <w:r w:rsidRPr="00850B17">
        <w:rPr>
          <w:rFonts w:ascii="SimSun" w:hAnsi="SimSun" w:hint="eastAsia"/>
          <w:sz w:val="21"/>
          <w:szCs w:val="21"/>
          <w:lang w:eastAsia="zh-CN"/>
        </w:rPr>
        <w:t>亿瑞郎</w:t>
      </w:r>
      <w:r w:rsidR="00267A13">
        <w:rPr>
          <w:rFonts w:ascii="SimSun" w:hAnsi="SimSun" w:hint="eastAsia"/>
          <w:sz w:val="21"/>
          <w:szCs w:val="21"/>
          <w:lang w:eastAsia="zh-CN"/>
        </w:rPr>
        <w:t>核定</w:t>
      </w:r>
      <w:r w:rsidRPr="00850B17">
        <w:rPr>
          <w:rFonts w:ascii="SimSun" w:hAnsi="SimSun" w:hint="eastAsia"/>
          <w:sz w:val="21"/>
          <w:szCs w:val="21"/>
          <w:lang w:eastAsia="zh-CN"/>
        </w:rPr>
        <w:t>预算的</w:t>
      </w:r>
      <w:r>
        <w:rPr>
          <w:rFonts w:ascii="SimSun" w:hAnsi="SimSun"/>
          <w:sz w:val="21"/>
          <w:szCs w:val="21"/>
          <w:lang w:eastAsia="zh-CN"/>
        </w:rPr>
        <w:t>9</w:t>
      </w:r>
      <w:r>
        <w:rPr>
          <w:rFonts w:ascii="SimSun" w:hAnsi="SimSun" w:hint="eastAsia"/>
          <w:sz w:val="21"/>
          <w:szCs w:val="21"/>
          <w:lang w:eastAsia="zh-CN"/>
        </w:rPr>
        <w:t>4</w:t>
      </w:r>
      <w:r w:rsidRPr="00850B17">
        <w:rPr>
          <w:rFonts w:ascii="SimSun" w:hAnsi="SimSun"/>
          <w:sz w:val="21"/>
          <w:szCs w:val="21"/>
          <w:lang w:eastAsia="zh-CN"/>
        </w:rPr>
        <w:t>.</w:t>
      </w:r>
      <w:r>
        <w:rPr>
          <w:rFonts w:ascii="SimSun" w:hAnsi="SimSun" w:hint="eastAsia"/>
          <w:sz w:val="21"/>
          <w:szCs w:val="21"/>
          <w:lang w:eastAsia="zh-CN"/>
        </w:rPr>
        <w:t>5</w:t>
      </w:r>
      <w:r w:rsidRPr="00850B17">
        <w:rPr>
          <w:rFonts w:ascii="SimSun" w:hAnsi="SimSun"/>
          <w:sz w:val="21"/>
          <w:szCs w:val="21"/>
          <w:lang w:eastAsia="zh-CN"/>
        </w:rPr>
        <w:t>%</w:t>
      </w:r>
      <w:r w:rsidRPr="00850B17">
        <w:rPr>
          <w:rFonts w:ascii="SimSun" w:hAnsi="SimSun" w:hint="eastAsia"/>
          <w:sz w:val="21"/>
          <w:szCs w:val="21"/>
          <w:lang w:eastAsia="zh-CN"/>
        </w:rPr>
        <w:t>。</w:t>
      </w:r>
    </w:p>
    <w:p w:rsidR="0033168C" w:rsidRDefault="001672E5" w:rsidP="0017245B">
      <w:pPr>
        <w:spacing w:afterLines="50" w:after="120" w:line="340" w:lineRule="atLeast"/>
        <w:jc w:val="both"/>
        <w:rPr>
          <w:rFonts w:ascii="SimSun" w:eastAsia="SimSun" w:hAnsi="SimSun"/>
          <w:bCs/>
          <w:sz w:val="21"/>
          <w:szCs w:val="21"/>
          <w:lang w:eastAsia="zh-CN"/>
        </w:rPr>
      </w:pPr>
      <w:r w:rsidRPr="00DC3C99">
        <w:rPr>
          <w:rFonts w:ascii="SimSun" w:eastAsia="SimSun" w:hAnsi="SimSun" w:hint="eastAsia"/>
          <w:bCs/>
          <w:sz w:val="21"/>
          <w:szCs w:val="21"/>
          <w:lang w:eastAsia="zh-CN"/>
        </w:rPr>
        <w:t>根据成员国在批准两年</w:t>
      </w:r>
      <w:proofErr w:type="gramStart"/>
      <w:r w:rsidRPr="00DC3C99">
        <w:rPr>
          <w:rFonts w:ascii="SimSun" w:eastAsia="SimSun" w:hAnsi="SimSun" w:hint="eastAsia"/>
          <w:bCs/>
          <w:sz w:val="21"/>
          <w:szCs w:val="21"/>
          <w:lang w:eastAsia="zh-CN"/>
        </w:rPr>
        <w:t>期计划</w:t>
      </w:r>
      <w:proofErr w:type="gramEnd"/>
      <w:r w:rsidRPr="00DC3C99">
        <w:rPr>
          <w:rFonts w:ascii="SimSun" w:eastAsia="SimSun" w:hAnsi="SimSun" w:hint="eastAsia"/>
          <w:bCs/>
          <w:sz w:val="21"/>
          <w:szCs w:val="21"/>
          <w:lang w:eastAsia="zh-CN"/>
        </w:rPr>
        <w:t>和预算时的指令，本组织进一步加紧落实各项节</w:t>
      </w:r>
      <w:r w:rsidR="00E328C9" w:rsidRPr="00DC3C99">
        <w:rPr>
          <w:rFonts w:ascii="SimSun" w:eastAsia="SimSun" w:hAnsi="SimSun" w:hint="eastAsia"/>
          <w:bCs/>
          <w:sz w:val="21"/>
          <w:szCs w:val="21"/>
          <w:lang w:eastAsia="zh-CN"/>
        </w:rPr>
        <w:t>约</w:t>
      </w:r>
      <w:r w:rsidRPr="00DC3C99">
        <w:rPr>
          <w:rFonts w:ascii="SimSun" w:eastAsia="SimSun" w:hAnsi="SimSun" w:hint="eastAsia"/>
          <w:bCs/>
          <w:sz w:val="21"/>
          <w:szCs w:val="21"/>
          <w:lang w:eastAsia="zh-CN"/>
        </w:rPr>
        <w:t>措施。向成员国提供以下各</w:t>
      </w:r>
      <w:proofErr w:type="gramStart"/>
      <w:r w:rsidRPr="00DC3C99">
        <w:rPr>
          <w:rFonts w:ascii="SimSun" w:eastAsia="SimSun" w:hAnsi="SimSun" w:hint="eastAsia"/>
          <w:bCs/>
          <w:sz w:val="21"/>
          <w:szCs w:val="21"/>
          <w:lang w:eastAsia="zh-CN"/>
        </w:rPr>
        <w:t>份关于</w:t>
      </w:r>
      <w:proofErr w:type="gramEnd"/>
      <w:r w:rsidRPr="00DC3C99">
        <w:rPr>
          <w:rFonts w:ascii="SimSun" w:eastAsia="SimSun" w:hAnsi="SimSun" w:hint="eastAsia"/>
          <w:bCs/>
          <w:sz w:val="21"/>
          <w:szCs w:val="21"/>
          <w:lang w:eastAsia="zh-CN"/>
        </w:rPr>
        <w:t>落实节</w:t>
      </w:r>
      <w:r w:rsidR="00E328C9" w:rsidRPr="00DC3C99">
        <w:rPr>
          <w:rFonts w:ascii="SimSun" w:eastAsia="SimSun" w:hAnsi="SimSun" w:hint="eastAsia"/>
          <w:bCs/>
          <w:sz w:val="21"/>
          <w:szCs w:val="21"/>
          <w:lang w:eastAsia="zh-CN"/>
        </w:rPr>
        <w:t>约</w:t>
      </w:r>
      <w:r w:rsidRPr="00DC3C99">
        <w:rPr>
          <w:rFonts w:ascii="SimSun" w:eastAsia="SimSun" w:hAnsi="SimSun" w:hint="eastAsia"/>
          <w:bCs/>
          <w:sz w:val="21"/>
          <w:szCs w:val="21"/>
          <w:lang w:eastAsia="zh-CN"/>
        </w:rPr>
        <w:t>措施的详细的进展报告：</w:t>
      </w:r>
      <w:r w:rsidR="003901C2" w:rsidRPr="00DC3C99">
        <w:rPr>
          <w:rFonts w:ascii="SimSun" w:eastAsia="SimSun" w:hAnsi="SimSun" w:hint="eastAsia"/>
          <w:bCs/>
          <w:sz w:val="21"/>
          <w:szCs w:val="21"/>
          <w:lang w:eastAsia="zh-CN"/>
        </w:rPr>
        <w:t>《</w:t>
      </w:r>
      <w:r w:rsidRPr="00D174AC">
        <w:rPr>
          <w:rFonts w:ascii="SimSun" w:eastAsia="SimSun" w:hAnsi="SimSun"/>
          <w:bCs/>
          <w:sz w:val="21"/>
          <w:szCs w:val="21"/>
          <w:lang w:eastAsia="zh-CN"/>
        </w:rPr>
        <w:t>2012</w:t>
      </w:r>
      <w:r w:rsidRPr="00D174AC">
        <w:rPr>
          <w:rFonts w:ascii="SimSun" w:eastAsia="SimSun" w:hAnsi="SimSun" w:hint="eastAsia"/>
          <w:bCs/>
          <w:sz w:val="21"/>
          <w:szCs w:val="21"/>
          <w:lang w:eastAsia="zh-CN"/>
        </w:rPr>
        <w:t>年财务状况综述；关于落实挖潜增效措施的进展情况报告</w:t>
      </w:r>
      <w:r w:rsidR="003901C2" w:rsidRPr="00D174AC">
        <w:rPr>
          <w:rFonts w:ascii="SimSun" w:eastAsia="SimSun" w:hAnsi="SimSun" w:hint="eastAsia"/>
          <w:bCs/>
          <w:sz w:val="21"/>
          <w:szCs w:val="21"/>
          <w:lang w:eastAsia="zh-CN"/>
        </w:rPr>
        <w:t>》</w:t>
      </w:r>
      <w:r w:rsidRPr="00DC3C99">
        <w:rPr>
          <w:rFonts w:ascii="SimSun" w:eastAsia="SimSun" w:hAnsi="SimSun"/>
          <w:bCs/>
          <w:sz w:val="21"/>
          <w:szCs w:val="21"/>
          <w:lang w:eastAsia="zh-CN"/>
        </w:rPr>
        <w:t>(</w:t>
      </w:r>
      <w:r w:rsidRPr="00DC3C99">
        <w:rPr>
          <w:rFonts w:ascii="SimSun" w:eastAsia="SimSun" w:hAnsi="SimSun" w:hint="eastAsia"/>
          <w:bCs/>
          <w:sz w:val="21"/>
          <w:szCs w:val="21"/>
          <w:lang w:eastAsia="zh-CN"/>
        </w:rPr>
        <w:t>文件</w:t>
      </w:r>
      <w:r w:rsidRPr="00DC3C99">
        <w:rPr>
          <w:rFonts w:ascii="SimSun" w:eastAsia="SimSun" w:hAnsi="SimSun"/>
          <w:bCs/>
          <w:sz w:val="21"/>
          <w:szCs w:val="21"/>
          <w:lang w:eastAsia="zh-CN"/>
        </w:rPr>
        <w:t>WO/PBC/19/9)</w:t>
      </w:r>
      <w:r w:rsidRPr="00D174AC">
        <w:rPr>
          <w:rFonts w:ascii="SimSun" w:eastAsia="SimSun" w:hAnsi="SimSun" w:hint="eastAsia"/>
          <w:bCs/>
          <w:sz w:val="21"/>
          <w:szCs w:val="21"/>
          <w:lang w:eastAsia="zh-CN"/>
        </w:rPr>
        <w:t>，2012年9月；</w:t>
      </w:r>
      <w:r w:rsidR="003901C2" w:rsidRPr="00D174AC">
        <w:rPr>
          <w:rFonts w:ascii="SimSun" w:eastAsia="SimSun" w:hAnsi="SimSun" w:hint="eastAsia"/>
          <w:bCs/>
          <w:sz w:val="21"/>
          <w:szCs w:val="21"/>
          <w:lang w:eastAsia="zh-CN"/>
        </w:rPr>
        <w:t>和《</w:t>
      </w:r>
      <w:r w:rsidRPr="00D174AC">
        <w:rPr>
          <w:rFonts w:ascii="SimSun" w:eastAsia="SimSun" w:hAnsi="SimSun" w:hint="eastAsia"/>
          <w:bCs/>
          <w:sz w:val="21"/>
          <w:szCs w:val="21"/>
          <w:lang w:eastAsia="zh-CN"/>
        </w:rPr>
        <w:t>节约措施执行情况报告</w:t>
      </w:r>
      <w:r w:rsidR="003901C2" w:rsidRPr="00D174AC">
        <w:rPr>
          <w:rFonts w:ascii="SimSun" w:eastAsia="SimSun" w:hAnsi="SimSun" w:hint="eastAsia"/>
          <w:bCs/>
          <w:sz w:val="21"/>
          <w:szCs w:val="21"/>
          <w:lang w:eastAsia="zh-CN"/>
        </w:rPr>
        <w:t>》</w:t>
      </w:r>
      <w:r w:rsidR="002C3E19" w:rsidRPr="00DC3C99">
        <w:rPr>
          <w:rFonts w:ascii="SimSun" w:eastAsia="SimSun" w:hAnsi="SimSun"/>
          <w:bCs/>
          <w:sz w:val="21"/>
          <w:szCs w:val="21"/>
          <w:lang w:eastAsia="da-DK"/>
        </w:rPr>
        <w:t>(</w:t>
      </w:r>
      <w:r w:rsidR="002C3E19" w:rsidRPr="00DC3C99">
        <w:rPr>
          <w:rFonts w:ascii="SimSun" w:eastAsia="SimSun" w:hAnsi="SimSun" w:hint="eastAsia"/>
          <w:bCs/>
          <w:sz w:val="21"/>
          <w:szCs w:val="21"/>
          <w:lang w:eastAsia="zh-CN"/>
        </w:rPr>
        <w:t>文件</w:t>
      </w:r>
      <w:r w:rsidR="002C3E19" w:rsidRPr="00DC3C99">
        <w:rPr>
          <w:rFonts w:ascii="SimSun" w:eastAsia="SimSun" w:hAnsi="SimSun"/>
          <w:bCs/>
          <w:sz w:val="21"/>
          <w:szCs w:val="21"/>
          <w:lang w:eastAsia="da-DK"/>
        </w:rPr>
        <w:t>WO/PBC/21/19)</w:t>
      </w:r>
      <w:r w:rsidR="002C3E19" w:rsidRPr="00DC3C99">
        <w:rPr>
          <w:rFonts w:ascii="SimSun" w:eastAsia="SimSun" w:hAnsi="SimSun" w:hint="eastAsia"/>
          <w:bCs/>
          <w:sz w:val="21"/>
          <w:szCs w:val="21"/>
          <w:lang w:eastAsia="zh-CN"/>
        </w:rPr>
        <w:t>，</w:t>
      </w:r>
      <w:r w:rsidR="00BD5252" w:rsidRPr="00DC3C99">
        <w:rPr>
          <w:rFonts w:ascii="SimSun" w:eastAsia="SimSun" w:hAnsi="SimSun"/>
          <w:bCs/>
          <w:sz w:val="21"/>
          <w:szCs w:val="21"/>
          <w:lang w:eastAsia="da-DK"/>
        </w:rPr>
        <w:t>2013</w:t>
      </w:r>
      <w:r w:rsidR="002C3E19" w:rsidRPr="00DC3C99">
        <w:rPr>
          <w:rFonts w:ascii="SimSun" w:eastAsia="SimSun" w:hAnsi="SimSun" w:hint="eastAsia"/>
          <w:bCs/>
          <w:sz w:val="21"/>
          <w:szCs w:val="21"/>
          <w:lang w:eastAsia="zh-CN"/>
        </w:rPr>
        <w:t>年9月。关于</w:t>
      </w:r>
      <w:r w:rsidR="002C3E19" w:rsidRPr="00DC3C99">
        <w:rPr>
          <w:rFonts w:ascii="SimSun" w:eastAsia="SimSun" w:hAnsi="SimSun"/>
          <w:bCs/>
          <w:sz w:val="21"/>
          <w:szCs w:val="21"/>
          <w:lang w:eastAsia="da-DK"/>
        </w:rPr>
        <w:t>2012/13两年期</w:t>
      </w:r>
      <w:r w:rsidR="002C3E19" w:rsidRPr="00DC3C99">
        <w:rPr>
          <w:rFonts w:ascii="SimSun" w:eastAsia="SimSun" w:hAnsi="SimSun" w:hint="eastAsia"/>
          <w:bCs/>
          <w:sz w:val="21"/>
          <w:szCs w:val="21"/>
          <w:lang w:eastAsia="zh-CN"/>
        </w:rPr>
        <w:t>实施的节约措施的最终报告纳入</w:t>
      </w:r>
      <w:r w:rsidR="00BD5252" w:rsidRPr="00DC3C99">
        <w:rPr>
          <w:rFonts w:ascii="SimSun" w:eastAsia="SimSun" w:hAnsi="SimSun"/>
          <w:bCs/>
          <w:sz w:val="21"/>
          <w:szCs w:val="21"/>
          <w:lang w:eastAsia="da-DK"/>
        </w:rPr>
        <w:t>2012/13</w:t>
      </w:r>
      <w:r w:rsidR="002C3E19" w:rsidRPr="00DC3C99">
        <w:rPr>
          <w:rFonts w:ascii="SimSun" w:eastAsia="SimSun" w:hAnsi="SimSun" w:hint="eastAsia"/>
          <w:bCs/>
          <w:sz w:val="21"/>
          <w:szCs w:val="21"/>
          <w:lang w:eastAsia="zh-CN"/>
        </w:rPr>
        <w:t>两年期的《计划效绩报告》之中。</w:t>
      </w:r>
    </w:p>
    <w:p w:rsidR="0033168C" w:rsidRDefault="003575E4" w:rsidP="0017245B">
      <w:pPr>
        <w:spacing w:afterLines="50" w:after="120" w:line="340" w:lineRule="atLeast"/>
        <w:jc w:val="both"/>
        <w:rPr>
          <w:rFonts w:ascii="SimSun" w:eastAsia="SimSun" w:hAnsi="SimSun" w:cs="Arial"/>
          <w:bCs/>
          <w:sz w:val="21"/>
          <w:szCs w:val="28"/>
          <w:lang w:eastAsia="da-DK"/>
        </w:rPr>
      </w:pPr>
      <w:r w:rsidRPr="00773D6D">
        <w:rPr>
          <w:rFonts w:ascii="SimSun" w:eastAsia="SimSun" w:hAnsi="SimSun" w:cs="Arial" w:hint="eastAsia"/>
          <w:bCs/>
          <w:sz w:val="21"/>
          <w:szCs w:val="28"/>
          <w:lang w:eastAsia="zh-CN"/>
        </w:rPr>
        <w:t>表</w:t>
      </w:r>
      <w:r w:rsidR="00BD5252" w:rsidRPr="00773D6D">
        <w:rPr>
          <w:rFonts w:ascii="SimSun" w:eastAsia="SimSun" w:hAnsi="SimSun" w:cs="Arial"/>
          <w:bCs/>
          <w:sz w:val="21"/>
          <w:szCs w:val="28"/>
          <w:lang w:eastAsia="da-DK"/>
        </w:rPr>
        <w:t>4</w:t>
      </w:r>
      <w:r w:rsidRPr="00773D6D">
        <w:rPr>
          <w:rFonts w:ascii="SimSun" w:eastAsia="SimSun" w:hAnsi="SimSun" w:cs="Arial" w:hint="eastAsia"/>
          <w:bCs/>
          <w:sz w:val="21"/>
          <w:szCs w:val="28"/>
          <w:lang w:eastAsia="zh-CN"/>
        </w:rPr>
        <w:t>为</w:t>
      </w:r>
      <w:r w:rsidR="000C4369" w:rsidRPr="00773D6D">
        <w:rPr>
          <w:rFonts w:ascii="SimSun" w:eastAsia="SimSun" w:hAnsi="SimSun" w:cs="Arial" w:hint="eastAsia"/>
          <w:bCs/>
          <w:sz w:val="21"/>
          <w:szCs w:val="28"/>
          <w:lang w:eastAsia="zh-CN"/>
        </w:rPr>
        <w:t>按计划开列的</w:t>
      </w:r>
      <w:r w:rsidR="00BD5252" w:rsidRPr="00773D6D">
        <w:rPr>
          <w:rFonts w:ascii="SimSun" w:eastAsia="SimSun" w:hAnsi="SimSun" w:cs="Arial"/>
          <w:bCs/>
          <w:sz w:val="21"/>
          <w:szCs w:val="28"/>
          <w:lang w:eastAsia="da-DK"/>
        </w:rPr>
        <w:t>2012/13</w:t>
      </w:r>
      <w:r w:rsidR="000C4369" w:rsidRPr="00773D6D">
        <w:rPr>
          <w:rFonts w:ascii="SimSun" w:eastAsia="SimSun" w:hAnsi="SimSun" w:cs="Arial" w:hint="eastAsia"/>
          <w:bCs/>
          <w:sz w:val="21"/>
          <w:szCs w:val="28"/>
          <w:lang w:eastAsia="zh-CN"/>
        </w:rPr>
        <w:t>年的</w:t>
      </w:r>
      <w:r w:rsidR="004C5F1A" w:rsidRPr="00773D6D">
        <w:rPr>
          <w:rFonts w:ascii="SimSun" w:eastAsia="SimSun" w:hAnsi="SimSun" w:cs="Arial" w:hint="eastAsia"/>
          <w:bCs/>
          <w:sz w:val="21"/>
          <w:szCs w:val="28"/>
          <w:lang w:eastAsia="zh-CN"/>
        </w:rPr>
        <w:t>核定预算</w:t>
      </w:r>
      <w:r w:rsidRPr="00773D6D">
        <w:rPr>
          <w:rFonts w:ascii="SimSun" w:eastAsia="SimSun" w:hAnsi="SimSun" w:cs="Arial" w:hint="eastAsia"/>
          <w:bCs/>
          <w:sz w:val="21"/>
          <w:szCs w:val="28"/>
          <w:lang w:eastAsia="zh-CN"/>
        </w:rPr>
        <w:t>、调剂使用后的预算、支出以及预算利用率等信息的概览。按计划开列的资源利用的详情以及取得的预期成果</w:t>
      </w:r>
      <w:r w:rsidRPr="00773D6D">
        <w:rPr>
          <w:rFonts w:ascii="SimSun" w:eastAsia="SimSun" w:hAnsi="SimSun" w:hint="eastAsia"/>
          <w:bCs/>
          <w:sz w:val="21"/>
          <w:szCs w:val="28"/>
          <w:lang w:eastAsia="zh-CN"/>
        </w:rPr>
        <w:t>纳入</w:t>
      </w:r>
      <w:r w:rsidRPr="00773D6D">
        <w:rPr>
          <w:rFonts w:ascii="SimSun" w:eastAsia="SimSun" w:hAnsi="SimSun" w:cs="Arial"/>
          <w:bCs/>
          <w:sz w:val="21"/>
          <w:szCs w:val="28"/>
          <w:lang w:eastAsia="da-DK"/>
        </w:rPr>
        <w:t>2012/13</w:t>
      </w:r>
      <w:r w:rsidRPr="00773D6D">
        <w:rPr>
          <w:rFonts w:ascii="SimSun" w:eastAsia="SimSun" w:hAnsi="SimSun" w:hint="eastAsia"/>
          <w:bCs/>
          <w:sz w:val="21"/>
          <w:szCs w:val="28"/>
          <w:lang w:eastAsia="zh-CN"/>
        </w:rPr>
        <w:t>两年期的《计划效绩报告》之中。</w:t>
      </w:r>
    </w:p>
    <w:p w:rsidR="0033168C" w:rsidRDefault="00EB59B4" w:rsidP="0017245B">
      <w:pPr>
        <w:spacing w:afterLines="50" w:after="120" w:line="340" w:lineRule="atLeast"/>
        <w:jc w:val="both"/>
        <w:rPr>
          <w:rFonts w:ascii="SimSun" w:eastAsia="SimSun" w:hAnsi="SimSun" w:cs="Arial"/>
          <w:bCs/>
          <w:sz w:val="21"/>
          <w:szCs w:val="28"/>
          <w:lang w:eastAsia="da-DK"/>
        </w:rPr>
      </w:pPr>
      <w:r w:rsidRPr="00773D6D">
        <w:rPr>
          <w:rFonts w:ascii="SimSun" w:eastAsia="SimSun" w:hAnsi="SimSun" w:cs="Arial" w:hint="eastAsia"/>
          <w:bCs/>
          <w:sz w:val="21"/>
          <w:szCs w:val="28"/>
          <w:lang w:eastAsia="zh-CN"/>
        </w:rPr>
        <w:t>表</w:t>
      </w:r>
      <w:r w:rsidR="00BD5252" w:rsidRPr="00773D6D">
        <w:rPr>
          <w:rFonts w:ascii="SimSun" w:eastAsia="SimSun" w:hAnsi="SimSun" w:cs="Arial"/>
          <w:bCs/>
          <w:sz w:val="21"/>
          <w:szCs w:val="28"/>
          <w:lang w:eastAsia="da-DK"/>
        </w:rPr>
        <w:t>5</w:t>
      </w:r>
      <w:r w:rsidR="000C4369" w:rsidRPr="00773D6D">
        <w:rPr>
          <w:rFonts w:ascii="SimSun" w:eastAsia="SimSun" w:hAnsi="SimSun" w:cs="Arial" w:hint="eastAsia"/>
          <w:bCs/>
          <w:sz w:val="21"/>
          <w:szCs w:val="28"/>
          <w:lang w:eastAsia="zh-CN"/>
        </w:rPr>
        <w:t>按支出类别</w:t>
      </w:r>
      <w:r w:rsidRPr="00773D6D">
        <w:rPr>
          <w:rFonts w:ascii="SimSun" w:eastAsia="SimSun" w:hAnsi="SimSun" w:cs="Arial" w:hint="eastAsia"/>
          <w:bCs/>
          <w:sz w:val="21"/>
          <w:szCs w:val="28"/>
          <w:lang w:eastAsia="zh-CN"/>
        </w:rPr>
        <w:t>对</w:t>
      </w:r>
      <w:r w:rsidR="004C5F1A" w:rsidRPr="00773D6D">
        <w:rPr>
          <w:rFonts w:ascii="SimSun" w:eastAsia="SimSun" w:hAnsi="SimSun" w:cs="Arial" w:hint="eastAsia"/>
          <w:bCs/>
          <w:sz w:val="21"/>
          <w:szCs w:val="28"/>
          <w:lang w:eastAsia="zh-CN"/>
        </w:rPr>
        <w:t>核定预算</w:t>
      </w:r>
      <w:r w:rsidR="00E328C9" w:rsidRPr="00773D6D">
        <w:rPr>
          <w:rFonts w:ascii="SimSun" w:eastAsia="SimSun" w:hAnsi="SimSun" w:cs="Arial" w:hint="eastAsia"/>
          <w:bCs/>
          <w:sz w:val="21"/>
          <w:szCs w:val="28"/>
          <w:lang w:eastAsia="zh-CN"/>
        </w:rPr>
        <w:t>、调剂使用后的预算以及</w:t>
      </w:r>
      <w:r w:rsidRPr="00773D6D">
        <w:rPr>
          <w:rFonts w:ascii="SimSun" w:eastAsia="SimSun" w:hAnsi="SimSun" w:cs="Arial" w:hint="eastAsia"/>
          <w:bCs/>
          <w:sz w:val="21"/>
          <w:szCs w:val="28"/>
          <w:lang w:eastAsia="zh-CN"/>
        </w:rPr>
        <w:t>实际支出进行了对比。</w:t>
      </w:r>
    </w:p>
    <w:p w:rsidR="00A46F34" w:rsidRPr="00DC3C99" w:rsidRDefault="00EF4A99" w:rsidP="00A46F34">
      <w:pPr>
        <w:pStyle w:val="2"/>
        <w:jc w:val="center"/>
        <w:rPr>
          <w:rFonts w:ascii="SimSun" w:eastAsia="SimSun" w:hAnsi="SimSun"/>
          <w:sz w:val="21"/>
        </w:rPr>
      </w:pPr>
      <w:bookmarkStart w:id="12" w:name="_Toc395874646"/>
      <w:r w:rsidRPr="00DC3C99">
        <w:rPr>
          <w:rFonts w:ascii="SimSun" w:eastAsia="SimSun" w:hAnsi="SimSun" w:hint="eastAsia"/>
          <w:sz w:val="21"/>
          <w:lang w:eastAsia="zh-CN"/>
        </w:rPr>
        <w:t>表</w:t>
      </w:r>
      <w:r w:rsidR="00FB74BD" w:rsidRPr="00DC3C99">
        <w:rPr>
          <w:rFonts w:ascii="SimSun" w:eastAsia="SimSun" w:hAnsi="SimSun" w:hint="eastAsia"/>
          <w:sz w:val="21"/>
          <w:lang w:eastAsia="zh-CN"/>
        </w:rPr>
        <w:t>4</w:t>
      </w:r>
      <w:r w:rsidR="00AA7286">
        <w:rPr>
          <w:rFonts w:ascii="SimSun" w:eastAsia="SimSun" w:hAnsi="SimSun" w:hint="eastAsia"/>
          <w:sz w:val="21"/>
          <w:lang w:eastAsia="zh-CN"/>
        </w:rPr>
        <w:tab/>
      </w:r>
      <w:r w:rsidR="00FB74BD" w:rsidRPr="00DC3C99">
        <w:rPr>
          <w:rFonts w:ascii="SimSun" w:eastAsia="SimSun" w:hAnsi="SimSun" w:hint="eastAsia"/>
          <w:sz w:val="21"/>
          <w:lang w:eastAsia="zh-CN"/>
        </w:rPr>
        <w:t>按计划开列的预算和支出报告—</w:t>
      </w:r>
      <w:r w:rsidR="003A5E4A" w:rsidRPr="00DC3C99">
        <w:rPr>
          <w:rFonts w:ascii="SimSun" w:eastAsia="SimSun" w:hAnsi="SimSun"/>
          <w:sz w:val="21"/>
        </w:rPr>
        <w:t>2012/13两年期</w:t>
      </w:r>
      <w:bookmarkEnd w:id="12"/>
    </w:p>
    <w:p w:rsidR="00D174AC" w:rsidRDefault="00A46F34" w:rsidP="00A46F34">
      <w:pPr>
        <w:jc w:val="center"/>
        <w:rPr>
          <w:rFonts w:ascii="KaiTi" w:eastAsia="KaiTi" w:hAnsi="KaiTi"/>
          <w:i/>
          <w:sz w:val="21"/>
          <w:lang w:val="en-GB" w:eastAsia="zh-CN"/>
        </w:rPr>
      </w:pPr>
      <w:r w:rsidRPr="0033168C">
        <w:rPr>
          <w:rFonts w:ascii="KaiTi" w:eastAsia="KaiTi" w:hAnsi="KaiTi"/>
          <w:i/>
          <w:sz w:val="21"/>
          <w:lang w:val="en-GB" w:eastAsia="da-DK"/>
        </w:rPr>
        <w:t>(</w:t>
      </w:r>
      <w:r w:rsidR="00FB74BD" w:rsidRPr="0033168C">
        <w:rPr>
          <w:rFonts w:ascii="KaiTi" w:eastAsia="KaiTi" w:hAnsi="KaiTi"/>
          <w:i/>
          <w:sz w:val="21"/>
          <w:lang w:val="en-GB" w:eastAsia="da-DK"/>
        </w:rPr>
        <w:t>单位：</w:t>
      </w:r>
      <w:proofErr w:type="gramStart"/>
      <w:r w:rsidR="00267A13" w:rsidRPr="0033168C">
        <w:rPr>
          <w:rFonts w:ascii="KaiTi" w:eastAsia="KaiTi" w:hAnsi="KaiTi" w:hint="eastAsia"/>
          <w:i/>
          <w:sz w:val="21"/>
          <w:lang w:val="en-GB" w:eastAsia="zh-CN"/>
        </w:rPr>
        <w:t>千</w:t>
      </w:r>
      <w:r w:rsidR="00EB1773" w:rsidRPr="0033168C">
        <w:rPr>
          <w:rFonts w:ascii="KaiTi" w:eastAsia="KaiTi" w:hAnsi="KaiTi"/>
          <w:i/>
          <w:sz w:val="21"/>
          <w:lang w:val="en-GB" w:eastAsia="da-DK"/>
        </w:rPr>
        <w:t>瑞郎</w:t>
      </w:r>
      <w:proofErr w:type="gramEnd"/>
      <w:r w:rsidRPr="0033168C">
        <w:rPr>
          <w:rFonts w:ascii="KaiTi" w:eastAsia="KaiTi" w:hAnsi="KaiTi"/>
          <w:i/>
          <w:sz w:val="21"/>
          <w:lang w:val="en-GB" w:eastAsia="da-DK"/>
        </w:rPr>
        <w:t>)</w:t>
      </w:r>
    </w:p>
    <w:p w:rsidR="002C06D3" w:rsidRDefault="002C06D3" w:rsidP="00A46F34">
      <w:pPr>
        <w:jc w:val="center"/>
        <w:rPr>
          <w:noProof/>
          <w:lang w:eastAsia="zh-CN"/>
        </w:rPr>
      </w:pPr>
    </w:p>
    <w:p w:rsidR="00436D15" w:rsidRPr="00DC3C99" w:rsidRDefault="00D174AC" w:rsidP="00D174AC">
      <w:pPr>
        <w:jc w:val="center"/>
        <w:rPr>
          <w:rFonts w:ascii="SimSun" w:eastAsia="SimSun" w:hAnsi="SimSun" w:cs="Arial"/>
          <w:b/>
          <w:bCs/>
          <w:iCs/>
          <w:sz w:val="21"/>
          <w:szCs w:val="28"/>
          <w:lang w:val="en-GB" w:eastAsia="da-DK"/>
        </w:rPr>
      </w:pPr>
      <w:r w:rsidRPr="00D174AC">
        <w:rPr>
          <w:noProof/>
          <w:lang w:eastAsia="zh-CN"/>
        </w:rPr>
        <w:drawing>
          <wp:inline distT="0" distB="0" distL="0" distR="0" wp14:anchorId="492F5947" wp14:editId="3880CD63">
            <wp:extent cx="5760085" cy="4687353"/>
            <wp:effectExtent l="0" t="0" r="0" b="0"/>
            <wp:docPr id="4039" name="图片 4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85" cy="4687353"/>
                    </a:xfrm>
                    <a:prstGeom prst="rect">
                      <a:avLst/>
                    </a:prstGeom>
                    <a:noFill/>
                    <a:ln>
                      <a:noFill/>
                    </a:ln>
                  </pic:spPr>
                </pic:pic>
              </a:graphicData>
            </a:graphic>
          </wp:inline>
        </w:drawing>
      </w:r>
      <w:r w:rsidR="00436D15" w:rsidRPr="00773D6D">
        <w:rPr>
          <w:rFonts w:ascii="SimSun" w:eastAsia="SimSun" w:hAnsi="SimSun"/>
          <w:sz w:val="21"/>
          <w:lang w:eastAsia="zh-CN"/>
        </w:rPr>
        <w:br w:type="page"/>
      </w:r>
    </w:p>
    <w:p w:rsidR="00A46F34" w:rsidRPr="00DC3C99" w:rsidRDefault="00267A13" w:rsidP="00A46F34">
      <w:pPr>
        <w:pStyle w:val="2"/>
        <w:jc w:val="center"/>
        <w:rPr>
          <w:rFonts w:ascii="SimSun" w:eastAsia="SimSun" w:hAnsi="SimSun"/>
          <w:sz w:val="21"/>
        </w:rPr>
      </w:pPr>
      <w:bookmarkStart w:id="13" w:name="_Toc395874647"/>
      <w:r w:rsidRPr="00DC3C99">
        <w:rPr>
          <w:rFonts w:ascii="SimSun" w:eastAsia="SimSun" w:hAnsi="SimSun" w:hint="eastAsia"/>
          <w:sz w:val="21"/>
          <w:lang w:eastAsia="zh-CN"/>
        </w:rPr>
        <w:lastRenderedPageBreak/>
        <w:t>表</w:t>
      </w:r>
      <w:r w:rsidR="00A46F34" w:rsidRPr="00DC3C99">
        <w:rPr>
          <w:rFonts w:ascii="SimSun" w:eastAsia="SimSun" w:hAnsi="SimSun"/>
          <w:sz w:val="21"/>
        </w:rPr>
        <w:t>5</w:t>
      </w:r>
      <w:r w:rsidR="00A46F34" w:rsidRPr="00DC3C99">
        <w:rPr>
          <w:rFonts w:ascii="SimSun" w:eastAsia="SimSun" w:hAnsi="SimSun"/>
          <w:sz w:val="21"/>
        </w:rPr>
        <w:tab/>
      </w:r>
      <w:r w:rsidRPr="00DC3C99">
        <w:rPr>
          <w:rFonts w:ascii="SimSun" w:eastAsia="SimSun" w:hAnsi="SimSun" w:hint="eastAsia"/>
          <w:sz w:val="21"/>
          <w:lang w:eastAsia="zh-CN"/>
        </w:rPr>
        <w:t>按支出用途开列的支出—</w:t>
      </w:r>
      <w:r w:rsidR="003A5E4A" w:rsidRPr="00DC3C99">
        <w:rPr>
          <w:rFonts w:ascii="SimSun" w:eastAsia="SimSun" w:hAnsi="SimSun"/>
          <w:sz w:val="21"/>
        </w:rPr>
        <w:t>2012/13两年期</w:t>
      </w:r>
      <w:bookmarkEnd w:id="13"/>
    </w:p>
    <w:p w:rsidR="00A46F34" w:rsidRPr="0033168C" w:rsidRDefault="00A46F34" w:rsidP="00A46F34">
      <w:pPr>
        <w:jc w:val="center"/>
        <w:rPr>
          <w:rFonts w:ascii="KaiTi" w:eastAsia="KaiTi" w:hAnsi="KaiTi"/>
          <w:i/>
          <w:sz w:val="21"/>
          <w:lang w:val="en-GB" w:eastAsia="da-DK"/>
        </w:rPr>
      </w:pPr>
      <w:r w:rsidRPr="0033168C">
        <w:rPr>
          <w:rFonts w:ascii="KaiTi" w:eastAsia="KaiTi" w:hAnsi="KaiTi"/>
          <w:i/>
          <w:sz w:val="21"/>
          <w:lang w:val="en-GB" w:eastAsia="da-DK"/>
        </w:rPr>
        <w:t>(</w:t>
      </w:r>
      <w:r w:rsidR="00FB74BD" w:rsidRPr="0033168C">
        <w:rPr>
          <w:rFonts w:ascii="KaiTi" w:eastAsia="KaiTi" w:hAnsi="KaiTi"/>
          <w:i/>
          <w:sz w:val="21"/>
          <w:lang w:val="en-GB" w:eastAsia="da-DK"/>
        </w:rPr>
        <w:t>单位：</w:t>
      </w:r>
      <w:proofErr w:type="gramStart"/>
      <w:r w:rsidR="00267A13" w:rsidRPr="0033168C">
        <w:rPr>
          <w:rFonts w:ascii="KaiTi" w:eastAsia="KaiTi" w:hAnsi="KaiTi" w:hint="eastAsia"/>
          <w:i/>
          <w:sz w:val="21"/>
          <w:lang w:val="en-GB" w:eastAsia="zh-CN"/>
        </w:rPr>
        <w:t>千</w:t>
      </w:r>
      <w:r w:rsidR="00EB1773" w:rsidRPr="0033168C">
        <w:rPr>
          <w:rFonts w:ascii="KaiTi" w:eastAsia="KaiTi" w:hAnsi="KaiTi"/>
          <w:i/>
          <w:sz w:val="21"/>
          <w:lang w:val="en-GB" w:eastAsia="da-DK"/>
        </w:rPr>
        <w:t>瑞郎</w:t>
      </w:r>
      <w:proofErr w:type="gramEnd"/>
      <w:r w:rsidRPr="0033168C">
        <w:rPr>
          <w:rFonts w:ascii="KaiTi" w:eastAsia="KaiTi" w:hAnsi="KaiTi"/>
          <w:i/>
          <w:sz w:val="21"/>
          <w:lang w:val="en-GB" w:eastAsia="da-DK"/>
        </w:rPr>
        <w:t>)</w:t>
      </w:r>
    </w:p>
    <w:p w:rsidR="007C3498" w:rsidRPr="00773D6D" w:rsidRDefault="007C3498" w:rsidP="00A46F34">
      <w:pPr>
        <w:jc w:val="center"/>
        <w:rPr>
          <w:rFonts w:ascii="SimSun" w:eastAsia="SimSun" w:hAnsi="SimSun"/>
          <w:sz w:val="21"/>
          <w:lang w:val="en-GB" w:eastAsia="da-DK"/>
        </w:rPr>
      </w:pPr>
    </w:p>
    <w:p w:rsidR="001E5166" w:rsidRPr="00773D6D" w:rsidRDefault="00D174AC" w:rsidP="00D174AC">
      <w:pPr>
        <w:jc w:val="center"/>
        <w:rPr>
          <w:rFonts w:ascii="SimSun" w:eastAsia="SimSun" w:hAnsi="SimSun"/>
          <w:sz w:val="23"/>
          <w:szCs w:val="23"/>
        </w:rPr>
      </w:pPr>
      <w:r w:rsidRPr="00D174AC">
        <w:rPr>
          <w:noProof/>
          <w:lang w:eastAsia="zh-CN"/>
        </w:rPr>
        <w:drawing>
          <wp:inline distT="0" distB="0" distL="0" distR="0" wp14:anchorId="40542B94" wp14:editId="781893B8">
            <wp:extent cx="5760085" cy="5058434"/>
            <wp:effectExtent l="0" t="0" r="0" b="8890"/>
            <wp:docPr id="4040" name="图片 4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085" cy="5058434"/>
                    </a:xfrm>
                    <a:prstGeom prst="rect">
                      <a:avLst/>
                    </a:prstGeom>
                    <a:noFill/>
                    <a:ln>
                      <a:noFill/>
                    </a:ln>
                  </pic:spPr>
                </pic:pic>
              </a:graphicData>
            </a:graphic>
          </wp:inline>
        </w:drawing>
      </w:r>
    </w:p>
    <w:p w:rsidR="00A46F34" w:rsidRPr="00D174AC" w:rsidRDefault="00E328C9" w:rsidP="00AA7286">
      <w:pPr>
        <w:widowControl w:val="0"/>
        <w:spacing w:beforeLines="100" w:before="240" w:afterLines="50" w:after="120" w:line="340" w:lineRule="atLeast"/>
        <w:outlineLvl w:val="1"/>
        <w:rPr>
          <w:rFonts w:ascii="SimSun" w:eastAsia="SimSun" w:hAnsi="SimSun"/>
          <w:b/>
          <w:sz w:val="21"/>
          <w:szCs w:val="21"/>
          <w:lang w:eastAsia="zh-CN"/>
        </w:rPr>
      </w:pPr>
      <w:r w:rsidRPr="00D174AC">
        <w:rPr>
          <w:rFonts w:ascii="SimSun" w:eastAsia="SimSun" w:hAnsi="SimSun" w:hint="eastAsia"/>
          <w:b/>
          <w:sz w:val="21"/>
          <w:szCs w:val="21"/>
          <w:lang w:eastAsia="zh-CN"/>
        </w:rPr>
        <w:t>人事</w:t>
      </w:r>
      <w:r w:rsidR="00125F20">
        <w:rPr>
          <w:rFonts w:ascii="SimSun" w:eastAsia="SimSun" w:hAnsi="SimSun" w:hint="eastAsia"/>
          <w:b/>
          <w:sz w:val="21"/>
          <w:szCs w:val="21"/>
          <w:lang w:eastAsia="zh-CN"/>
        </w:rPr>
        <w:t>费</w:t>
      </w:r>
    </w:p>
    <w:p w:rsidR="00A46F34" w:rsidRPr="00773D6D" w:rsidRDefault="00E328C9" w:rsidP="0017245B">
      <w:pPr>
        <w:spacing w:afterLines="50" w:after="120" w:line="340" w:lineRule="atLeast"/>
        <w:jc w:val="both"/>
        <w:rPr>
          <w:rFonts w:ascii="SimSun" w:eastAsia="SimSun" w:hAnsi="SimSun" w:cs="Arial"/>
          <w:sz w:val="21"/>
          <w:szCs w:val="22"/>
          <w:lang w:eastAsia="zh-CN"/>
        </w:rPr>
      </w:pPr>
      <w:r w:rsidRPr="00DC3C99">
        <w:rPr>
          <w:rFonts w:ascii="SimSun" w:hAnsi="SimSun"/>
          <w:sz w:val="21"/>
          <w:szCs w:val="21"/>
          <w:lang w:eastAsia="zh-CN"/>
        </w:rPr>
        <w:t>201</w:t>
      </w:r>
      <w:r w:rsidRPr="00DC3C99">
        <w:rPr>
          <w:rFonts w:ascii="SimSun" w:hAnsi="SimSun" w:hint="eastAsia"/>
          <w:sz w:val="21"/>
          <w:szCs w:val="21"/>
          <w:lang w:eastAsia="zh-CN"/>
        </w:rPr>
        <w:t>2</w:t>
      </w:r>
      <w:r w:rsidRPr="00DC3C99">
        <w:rPr>
          <w:rFonts w:ascii="SimSun" w:hAnsi="SimSun"/>
          <w:sz w:val="21"/>
          <w:szCs w:val="21"/>
          <w:lang w:eastAsia="zh-CN"/>
        </w:rPr>
        <w:t>/1</w:t>
      </w:r>
      <w:r w:rsidRPr="00DC3C99">
        <w:rPr>
          <w:rFonts w:ascii="SimSun" w:hAnsi="SimSun" w:hint="eastAsia"/>
          <w:sz w:val="21"/>
          <w:szCs w:val="21"/>
          <w:lang w:eastAsia="zh-CN"/>
        </w:rPr>
        <w:t>3两年期人事费用比照核定预算和调剂使用后的预算总计均为</w:t>
      </w:r>
      <w:r w:rsidR="00F5345E" w:rsidRPr="00DC3C99">
        <w:rPr>
          <w:rFonts w:ascii="SimSun" w:hAnsi="SimSun" w:hint="eastAsia"/>
          <w:sz w:val="21"/>
          <w:szCs w:val="21"/>
          <w:lang w:eastAsia="zh-CN"/>
        </w:rPr>
        <w:t>4.</w:t>
      </w:r>
      <w:r w:rsidRPr="00DC3C99">
        <w:rPr>
          <w:rFonts w:ascii="SimSun" w:hAnsi="SimSun" w:hint="eastAsia"/>
          <w:sz w:val="21"/>
          <w:szCs w:val="21"/>
          <w:lang w:eastAsia="zh-CN"/>
        </w:rPr>
        <w:t>134亿瑞郎。</w:t>
      </w:r>
      <w:r w:rsidRPr="00DC3C99">
        <w:rPr>
          <w:rFonts w:ascii="SimSun" w:hAnsi="SimSun"/>
          <w:sz w:val="21"/>
          <w:szCs w:val="21"/>
          <w:lang w:eastAsia="zh-CN"/>
        </w:rPr>
        <w:t>201</w:t>
      </w:r>
      <w:r w:rsidRPr="00DC3C99">
        <w:rPr>
          <w:rFonts w:ascii="SimSun" w:hAnsi="SimSun" w:hint="eastAsia"/>
          <w:sz w:val="21"/>
          <w:szCs w:val="21"/>
          <w:lang w:eastAsia="zh-CN"/>
        </w:rPr>
        <w:t>2</w:t>
      </w:r>
      <w:r w:rsidRPr="00DC3C99">
        <w:rPr>
          <w:rFonts w:ascii="SimSun" w:hAnsi="SimSun"/>
          <w:sz w:val="21"/>
          <w:szCs w:val="21"/>
          <w:lang w:eastAsia="zh-CN"/>
        </w:rPr>
        <w:t>/1</w:t>
      </w:r>
      <w:r w:rsidRPr="00DC3C99">
        <w:rPr>
          <w:rFonts w:ascii="SimSun" w:hAnsi="SimSun" w:hint="eastAsia"/>
          <w:sz w:val="21"/>
          <w:szCs w:val="21"/>
          <w:lang w:eastAsia="zh-CN"/>
        </w:rPr>
        <w:t>3两年期的人事支出比</w:t>
      </w:r>
      <w:r w:rsidRPr="00773D6D">
        <w:rPr>
          <w:rFonts w:ascii="SimSun" w:eastAsia="SimSun" w:hAnsi="SimSun" w:cs="Arial"/>
          <w:sz w:val="21"/>
          <w:szCs w:val="22"/>
          <w:lang w:eastAsia="zh-CN"/>
        </w:rPr>
        <w:t>2010/11</w:t>
      </w:r>
      <w:r w:rsidRPr="00773D6D">
        <w:rPr>
          <w:rFonts w:ascii="SimSun" w:eastAsia="SimSun" w:hAnsi="SimSun" w:cs="Arial" w:hint="eastAsia"/>
          <w:sz w:val="21"/>
          <w:szCs w:val="22"/>
          <w:lang w:eastAsia="zh-CN"/>
        </w:rPr>
        <w:t>两年期的</w:t>
      </w:r>
      <w:r w:rsidRPr="00773D6D">
        <w:rPr>
          <w:rFonts w:ascii="SimSun" w:eastAsia="SimSun" w:hAnsi="SimSun" w:cs="Arial"/>
          <w:sz w:val="21"/>
          <w:szCs w:val="22"/>
          <w:lang w:eastAsia="zh-CN"/>
        </w:rPr>
        <w:t>3</w:t>
      </w:r>
      <w:r w:rsidR="00F5345E" w:rsidRPr="00773D6D">
        <w:rPr>
          <w:rFonts w:ascii="SimSun" w:eastAsia="SimSun" w:hAnsi="SimSun" w:cs="Arial" w:hint="eastAsia"/>
          <w:sz w:val="21"/>
          <w:szCs w:val="22"/>
          <w:lang w:eastAsia="zh-CN"/>
        </w:rPr>
        <w:t>.</w:t>
      </w:r>
      <w:r w:rsidRPr="00773D6D">
        <w:rPr>
          <w:rFonts w:ascii="SimSun" w:eastAsia="SimSun" w:hAnsi="SimSun" w:cs="Arial"/>
          <w:sz w:val="21"/>
          <w:szCs w:val="22"/>
          <w:lang w:eastAsia="zh-CN"/>
        </w:rPr>
        <w:t>964</w:t>
      </w:r>
      <w:r w:rsidRPr="00773D6D">
        <w:rPr>
          <w:rFonts w:ascii="SimSun" w:eastAsia="SimSun" w:hAnsi="SimSun" w:cs="Arial" w:hint="eastAsia"/>
          <w:sz w:val="21"/>
          <w:szCs w:val="22"/>
          <w:lang w:eastAsia="zh-CN"/>
        </w:rPr>
        <w:t>亿瑞郎增加1,700</w:t>
      </w:r>
      <w:proofErr w:type="gramStart"/>
      <w:r w:rsidRPr="00773D6D">
        <w:rPr>
          <w:rFonts w:ascii="SimSun" w:eastAsia="SimSun" w:hAnsi="SimSun" w:cs="Arial" w:hint="eastAsia"/>
          <w:sz w:val="21"/>
          <w:szCs w:val="22"/>
          <w:lang w:eastAsia="zh-CN"/>
        </w:rPr>
        <w:t>万瑞</w:t>
      </w:r>
      <w:proofErr w:type="gramEnd"/>
      <w:r w:rsidRPr="00773D6D">
        <w:rPr>
          <w:rFonts w:ascii="SimSun" w:eastAsia="SimSun" w:hAnsi="SimSun" w:cs="Arial" w:hint="eastAsia"/>
          <w:sz w:val="21"/>
          <w:szCs w:val="22"/>
          <w:lang w:eastAsia="zh-CN"/>
        </w:rPr>
        <w:t>郎，这主要是由于法定增长、工资晋级、合同改革、长期服务的临时工转正以及</w:t>
      </w:r>
      <w:proofErr w:type="gramStart"/>
      <w:r w:rsidRPr="00773D6D">
        <w:rPr>
          <w:rFonts w:ascii="SimSun" w:eastAsia="SimSun" w:hAnsi="SimSun" w:cs="Arial" w:hint="eastAsia"/>
          <w:sz w:val="21"/>
          <w:szCs w:val="22"/>
          <w:lang w:eastAsia="zh-CN"/>
        </w:rPr>
        <w:t>改叙等</w:t>
      </w:r>
      <w:proofErr w:type="gramEnd"/>
      <w:r w:rsidRPr="00773D6D">
        <w:rPr>
          <w:rFonts w:ascii="SimSun" w:eastAsia="SimSun" w:hAnsi="SimSun" w:cs="Arial" w:hint="eastAsia"/>
          <w:sz w:val="21"/>
          <w:szCs w:val="22"/>
          <w:lang w:eastAsia="zh-CN"/>
        </w:rPr>
        <w:t>产生的影响。</w:t>
      </w:r>
    </w:p>
    <w:p w:rsidR="00E22FE7" w:rsidRPr="00773D6D" w:rsidRDefault="00BD263B" w:rsidP="00125F20">
      <w:pPr>
        <w:spacing w:afterLines="50" w:after="120" w:line="340" w:lineRule="atLeast"/>
        <w:jc w:val="both"/>
        <w:rPr>
          <w:rFonts w:ascii="SimSun" w:eastAsia="SimSun" w:hAnsi="SimSun" w:cs="Arial"/>
          <w:sz w:val="21"/>
          <w:szCs w:val="22"/>
          <w:lang w:eastAsia="zh-CN"/>
        </w:rPr>
      </w:pPr>
      <w:r w:rsidRPr="00773D6D">
        <w:rPr>
          <w:rFonts w:ascii="SimSun" w:eastAsia="SimSun" w:hAnsi="SimSun" w:cs="Arial" w:hint="eastAsia"/>
          <w:sz w:val="21"/>
          <w:szCs w:val="22"/>
          <w:lang w:eastAsia="zh-CN"/>
        </w:rPr>
        <w:t>协调委员会在2011年9月—10月举行的第四十二届会议上，批准了</w:t>
      </w:r>
      <w:r w:rsidR="002147E1" w:rsidRPr="00773D6D">
        <w:rPr>
          <w:rFonts w:ascii="SimSun" w:eastAsia="SimSun" w:hAnsi="SimSun" w:cs="Arial" w:hint="eastAsia"/>
          <w:sz w:val="21"/>
          <w:szCs w:val="22"/>
          <w:lang w:eastAsia="zh-CN"/>
        </w:rPr>
        <w:t>自2012年1月起生效的对工作人员细则的拟议修订。修订条款根据</w:t>
      </w:r>
      <w:r w:rsidR="002147E1">
        <w:rPr>
          <w:rFonts w:ascii="SimSun" w:eastAsia="SimSun" w:hAnsi="Times New Roman" w:cs="SimSun" w:hint="eastAsia"/>
          <w:sz w:val="21"/>
          <w:szCs w:val="21"/>
          <w:lang w:eastAsia="zh-CN"/>
        </w:rPr>
        <w:t>国际公务员制度委员会</w:t>
      </w:r>
      <w:r w:rsidR="004C4B23">
        <w:rPr>
          <w:rFonts w:ascii="SimSun" w:eastAsia="SimSun" w:hAnsi="Times New Roman" w:cs="SimSun" w:hint="eastAsia"/>
          <w:sz w:val="21"/>
          <w:szCs w:val="21"/>
          <w:lang w:eastAsia="zh-CN"/>
        </w:rPr>
        <w:t>(</w:t>
      </w:r>
      <w:r w:rsidR="002147E1" w:rsidRPr="00DC3C99">
        <w:rPr>
          <w:rFonts w:ascii="SimSun" w:eastAsia="SimSun" w:hAnsi="SimSun" w:cs="Arial"/>
          <w:sz w:val="21"/>
          <w:szCs w:val="21"/>
          <w:lang w:eastAsia="zh-CN"/>
        </w:rPr>
        <w:t>ICSC</w:t>
      </w:r>
      <w:r w:rsidR="004C4B23">
        <w:rPr>
          <w:rFonts w:ascii="SimSun" w:eastAsia="SimSun" w:hAnsi="Times New Roman" w:cs="SimSun" w:hint="eastAsia"/>
          <w:sz w:val="21"/>
          <w:szCs w:val="21"/>
          <w:lang w:eastAsia="zh-CN"/>
        </w:rPr>
        <w:t>)</w:t>
      </w:r>
      <w:r w:rsidR="002147E1">
        <w:rPr>
          <w:rFonts w:ascii="SimSun" w:eastAsia="SimSun" w:hAnsi="Times New Roman" w:cs="SimSun" w:hint="eastAsia"/>
          <w:sz w:val="21"/>
          <w:szCs w:val="21"/>
          <w:lang w:eastAsia="zh-CN"/>
        </w:rPr>
        <w:t>的合同框架</w:t>
      </w:r>
      <w:r w:rsidR="002147E1" w:rsidRPr="00773D6D">
        <w:rPr>
          <w:rFonts w:ascii="SimSun" w:eastAsia="SimSun" w:hAnsi="SimSun" w:cs="Arial" w:hint="eastAsia"/>
          <w:sz w:val="21"/>
          <w:szCs w:val="22"/>
          <w:lang w:eastAsia="zh-CN"/>
        </w:rPr>
        <w:t>，新设两种类型的任用：临时任用和连续任用。</w:t>
      </w:r>
      <w:r w:rsidR="003901C2" w:rsidRPr="00773D6D">
        <w:rPr>
          <w:rFonts w:ascii="SimSun" w:eastAsia="SimSun" w:hAnsi="SimSun" w:cs="Arial" w:hint="eastAsia"/>
          <w:sz w:val="21"/>
          <w:szCs w:val="22"/>
          <w:lang w:eastAsia="zh-CN"/>
        </w:rPr>
        <w:t>如文件</w:t>
      </w:r>
      <w:r w:rsidR="00A46F34" w:rsidRPr="00773D6D">
        <w:rPr>
          <w:rFonts w:ascii="SimSun" w:eastAsia="SimSun" w:hAnsi="SimSun" w:cs="Arial"/>
          <w:sz w:val="21"/>
          <w:szCs w:val="22"/>
          <w:lang w:eastAsia="zh-CN"/>
        </w:rPr>
        <w:t>WO/CC/65/1</w:t>
      </w:r>
      <w:r w:rsidR="003901C2" w:rsidRPr="00773D6D">
        <w:rPr>
          <w:rFonts w:ascii="SimSun" w:eastAsia="SimSun" w:hAnsi="SimSun" w:cs="Arial" w:hint="eastAsia"/>
          <w:sz w:val="21"/>
          <w:szCs w:val="22"/>
          <w:lang w:eastAsia="zh-CN"/>
        </w:rPr>
        <w:t>所指出的，“拟议修订的目的首先是使WIP</w:t>
      </w:r>
      <w:r w:rsidR="003901C2" w:rsidRPr="00773D6D">
        <w:rPr>
          <w:rFonts w:ascii="SimSun" w:eastAsia="SimSun" w:hAnsi="SimSun" w:cs="Arial"/>
          <w:sz w:val="21"/>
          <w:szCs w:val="22"/>
          <w:lang w:eastAsia="zh-CN"/>
        </w:rPr>
        <w:t>O</w:t>
      </w:r>
      <w:r w:rsidR="003901C2" w:rsidRPr="00773D6D">
        <w:rPr>
          <w:rFonts w:ascii="SimSun" w:eastAsia="SimSun" w:hAnsi="SimSun" w:cs="Arial" w:hint="eastAsia"/>
          <w:sz w:val="21"/>
          <w:szCs w:val="22"/>
          <w:lang w:eastAsia="zh-CN"/>
        </w:rPr>
        <w:t>改进其合同框架和征聘程序。预期的好处有：增加合同类型的透明度、改善临时工作人员</w:t>
      </w:r>
      <w:r w:rsidR="00FD2499" w:rsidRPr="00773D6D">
        <w:rPr>
          <w:rFonts w:ascii="SimSun" w:eastAsia="SimSun" w:hAnsi="SimSun" w:cs="Arial" w:hint="eastAsia"/>
          <w:sz w:val="21"/>
          <w:szCs w:val="22"/>
          <w:lang w:eastAsia="zh-CN"/>
        </w:rPr>
        <w:t>的福利、</w:t>
      </w:r>
      <w:r w:rsidR="003901C2" w:rsidRPr="00773D6D">
        <w:rPr>
          <w:rFonts w:ascii="SimSun" w:eastAsia="SimSun" w:hAnsi="SimSun" w:cs="Arial" w:hint="eastAsia"/>
          <w:sz w:val="21"/>
          <w:szCs w:val="22"/>
          <w:lang w:eastAsia="zh-CN"/>
        </w:rPr>
        <w:t>提高征聘</w:t>
      </w:r>
      <w:r w:rsidR="00F5345E" w:rsidRPr="00773D6D">
        <w:rPr>
          <w:rFonts w:ascii="SimSun" w:eastAsia="SimSun" w:hAnsi="SimSun" w:cs="Arial" w:hint="eastAsia"/>
          <w:sz w:val="21"/>
          <w:szCs w:val="22"/>
          <w:lang w:eastAsia="zh-CN"/>
        </w:rPr>
        <w:t>雇员的效率，并针对长期服务的临时工作人员</w:t>
      </w:r>
      <w:r w:rsidR="004C4B23">
        <w:rPr>
          <w:rFonts w:ascii="SimSun" w:eastAsia="SimSun" w:hAnsi="SimSun" w:cs="Arial" w:hint="eastAsia"/>
          <w:sz w:val="21"/>
          <w:szCs w:val="22"/>
          <w:lang w:eastAsia="zh-CN"/>
        </w:rPr>
        <w:t>(</w:t>
      </w:r>
      <w:r w:rsidR="00F5345E" w:rsidRPr="00773D6D">
        <w:rPr>
          <w:rFonts w:ascii="SimSun" w:eastAsia="SimSun" w:hAnsi="SimSun" w:cs="Arial"/>
          <w:sz w:val="21"/>
          <w:szCs w:val="22"/>
          <w:lang w:eastAsia="zh-CN"/>
        </w:rPr>
        <w:t>LSTE</w:t>
      </w:r>
      <w:r w:rsidR="004C4B23">
        <w:rPr>
          <w:rFonts w:ascii="SimSun" w:eastAsia="SimSun" w:hAnsi="SimSun" w:cs="Arial" w:hint="eastAsia"/>
          <w:sz w:val="21"/>
          <w:szCs w:val="22"/>
          <w:lang w:eastAsia="zh-CN"/>
        </w:rPr>
        <w:t>)</w:t>
      </w:r>
      <w:r w:rsidR="003901C2" w:rsidRPr="00773D6D">
        <w:rPr>
          <w:rFonts w:ascii="SimSun" w:eastAsia="SimSun" w:hAnsi="SimSun" w:cs="Arial" w:hint="eastAsia"/>
          <w:sz w:val="21"/>
          <w:szCs w:val="22"/>
          <w:lang w:eastAsia="zh-CN"/>
        </w:rPr>
        <w:t>的</w:t>
      </w:r>
      <w:r w:rsidR="00F5345E" w:rsidRPr="00773D6D">
        <w:rPr>
          <w:rFonts w:ascii="SimSun" w:eastAsia="SimSun" w:hAnsi="SimSun" w:cs="Arial" w:hint="eastAsia"/>
          <w:sz w:val="21"/>
          <w:szCs w:val="22"/>
          <w:lang w:eastAsia="zh-CN"/>
        </w:rPr>
        <w:t>服务</w:t>
      </w:r>
      <w:r w:rsidR="003901C2" w:rsidRPr="00773D6D">
        <w:rPr>
          <w:rFonts w:ascii="SimSun" w:eastAsia="SimSun" w:hAnsi="SimSun" w:cs="Arial" w:hint="eastAsia"/>
          <w:sz w:val="21"/>
          <w:szCs w:val="22"/>
          <w:lang w:eastAsia="zh-CN"/>
        </w:rPr>
        <w:t>状况寻求解决方案。</w:t>
      </w:r>
      <w:r w:rsidR="00F5345E" w:rsidRPr="00773D6D">
        <w:rPr>
          <w:rFonts w:ascii="SimSun" w:eastAsia="SimSun" w:hAnsi="SimSun" w:cs="Arial" w:hint="eastAsia"/>
          <w:sz w:val="21"/>
          <w:szCs w:val="22"/>
          <w:lang w:eastAsia="zh-CN"/>
        </w:rPr>
        <w:t>”</w:t>
      </w:r>
      <w:r w:rsidR="003901C2" w:rsidRPr="00773D6D">
        <w:rPr>
          <w:rFonts w:ascii="SimSun" w:eastAsia="SimSun" w:hAnsi="SimSun" w:cs="Arial" w:hint="eastAsia"/>
          <w:sz w:val="21"/>
          <w:szCs w:val="22"/>
          <w:lang w:eastAsia="zh-CN"/>
        </w:rPr>
        <w:t>在两年期临近结束时，合同改革的进程已大体完成。</w:t>
      </w:r>
    </w:p>
    <w:p w:rsidR="00B262F8" w:rsidRPr="00773D6D" w:rsidRDefault="00A46F34" w:rsidP="00125F20">
      <w:pPr>
        <w:spacing w:afterLines="50" w:after="120" w:line="340" w:lineRule="atLeast"/>
        <w:jc w:val="both"/>
        <w:rPr>
          <w:rFonts w:ascii="SimSun" w:eastAsia="SimSun" w:hAnsi="SimSun" w:cs="Arial"/>
          <w:sz w:val="21"/>
          <w:szCs w:val="22"/>
          <w:lang w:eastAsia="zh-CN"/>
        </w:rPr>
      </w:pPr>
      <w:r w:rsidRPr="00773D6D">
        <w:rPr>
          <w:rFonts w:ascii="SimSun" w:eastAsia="SimSun" w:hAnsi="SimSun" w:cs="Arial"/>
          <w:sz w:val="21"/>
          <w:szCs w:val="22"/>
          <w:lang w:eastAsia="zh-CN"/>
        </w:rPr>
        <w:t>2012/13</w:t>
      </w:r>
      <w:r w:rsidR="00220F48" w:rsidRPr="00773D6D">
        <w:rPr>
          <w:rFonts w:ascii="SimSun" w:eastAsia="SimSun" w:hAnsi="SimSun" w:cs="Arial" w:hint="eastAsia"/>
          <w:sz w:val="21"/>
          <w:szCs w:val="22"/>
          <w:lang w:eastAsia="zh-CN"/>
        </w:rPr>
        <w:t>两年期</w:t>
      </w:r>
      <w:r w:rsidR="004C5F1A" w:rsidRPr="00773D6D">
        <w:rPr>
          <w:rFonts w:ascii="SimSun" w:eastAsia="SimSun" w:hAnsi="SimSun" w:cs="SimSun" w:hint="eastAsia"/>
          <w:sz w:val="21"/>
          <w:szCs w:val="22"/>
          <w:lang w:eastAsia="zh-CN"/>
        </w:rPr>
        <w:t>核定预算</w:t>
      </w:r>
      <w:r w:rsidR="00C24033" w:rsidRPr="00773D6D">
        <w:rPr>
          <w:rFonts w:ascii="SimSun" w:eastAsia="SimSun" w:hAnsi="SimSun" w:cs="SimSun" w:hint="eastAsia"/>
          <w:sz w:val="21"/>
          <w:szCs w:val="22"/>
          <w:lang w:eastAsia="zh-CN"/>
        </w:rPr>
        <w:t>含有用于</w:t>
      </w:r>
      <w:r w:rsidR="00220F48" w:rsidRPr="00773D6D">
        <w:rPr>
          <w:rFonts w:ascii="SimSun" w:eastAsia="SimSun" w:hAnsi="SimSun" w:cs="Arial" w:hint="eastAsia"/>
          <w:sz w:val="21"/>
          <w:szCs w:val="22"/>
          <w:lang w:eastAsia="zh-CN"/>
        </w:rPr>
        <w:t>多达60名行使连续职责的长期服务临时雇员转正</w:t>
      </w:r>
      <w:r w:rsidR="00C24033" w:rsidRPr="00773D6D">
        <w:rPr>
          <w:rFonts w:ascii="SimSun" w:eastAsia="SimSun" w:hAnsi="SimSun" w:cs="Arial" w:hint="eastAsia"/>
          <w:sz w:val="21"/>
          <w:szCs w:val="22"/>
          <w:lang w:eastAsia="zh-CN"/>
        </w:rPr>
        <w:t>的准备金</w:t>
      </w:r>
      <w:r w:rsidR="00220F48" w:rsidRPr="00773D6D">
        <w:rPr>
          <w:rFonts w:ascii="SimSun" w:eastAsia="SimSun" w:hAnsi="SimSun" w:cs="Arial" w:hint="eastAsia"/>
          <w:sz w:val="21"/>
          <w:szCs w:val="22"/>
          <w:lang w:eastAsia="zh-CN"/>
        </w:rPr>
        <w:t>。至两年期结束时，所有60个</w:t>
      </w:r>
      <w:r w:rsidRPr="00773D6D">
        <w:rPr>
          <w:rFonts w:ascii="SimSun" w:eastAsia="SimSun" w:hAnsi="SimSun" w:cs="Arial"/>
          <w:sz w:val="21"/>
          <w:szCs w:val="22"/>
          <w:lang w:eastAsia="zh-CN"/>
        </w:rPr>
        <w:t>LSTE</w:t>
      </w:r>
      <w:r w:rsidR="00220F48" w:rsidRPr="00773D6D">
        <w:rPr>
          <w:rFonts w:ascii="SimSun" w:eastAsia="SimSun" w:hAnsi="SimSun" w:cs="Arial" w:hint="eastAsia"/>
          <w:sz w:val="21"/>
          <w:szCs w:val="22"/>
          <w:lang w:eastAsia="zh-CN"/>
        </w:rPr>
        <w:t>员额已安排人员上岗或即将完成竞争征聘。</w:t>
      </w:r>
    </w:p>
    <w:p w:rsidR="00B262F8" w:rsidRPr="00773D6D" w:rsidRDefault="00C24033" w:rsidP="00125F20">
      <w:pPr>
        <w:spacing w:afterLines="50" w:after="120" w:line="340" w:lineRule="atLeast"/>
        <w:jc w:val="both"/>
        <w:rPr>
          <w:rFonts w:ascii="SimSun" w:eastAsia="SimSun" w:hAnsi="SimSun" w:cs="Arial"/>
          <w:sz w:val="21"/>
          <w:szCs w:val="22"/>
          <w:lang w:eastAsia="zh-CN"/>
        </w:rPr>
      </w:pPr>
      <w:r w:rsidRPr="00773D6D">
        <w:rPr>
          <w:rFonts w:ascii="SimSun" w:eastAsia="SimSun" w:hAnsi="SimSun" w:cs="Arial" w:hint="eastAsia"/>
          <w:sz w:val="21"/>
          <w:szCs w:val="22"/>
          <w:lang w:eastAsia="zh-CN"/>
        </w:rPr>
        <w:t>此外，</w:t>
      </w:r>
      <w:r w:rsidR="00A46F34" w:rsidRPr="00773D6D">
        <w:rPr>
          <w:rFonts w:ascii="SimSun" w:eastAsia="SimSun" w:hAnsi="SimSun" w:cs="Arial"/>
          <w:sz w:val="21"/>
          <w:szCs w:val="22"/>
          <w:lang w:eastAsia="zh-CN"/>
        </w:rPr>
        <w:t>2012/13</w:t>
      </w:r>
      <w:r w:rsidRPr="00773D6D">
        <w:rPr>
          <w:rFonts w:ascii="SimSun" w:eastAsia="SimSun" w:hAnsi="SimSun" w:cs="Arial" w:hint="eastAsia"/>
          <w:sz w:val="21"/>
          <w:szCs w:val="22"/>
          <w:lang w:eastAsia="zh-CN"/>
        </w:rPr>
        <w:t>年</w:t>
      </w:r>
      <w:r w:rsidR="004C5F1A" w:rsidRPr="00773D6D">
        <w:rPr>
          <w:rFonts w:ascii="SimSun" w:eastAsia="SimSun" w:hAnsi="SimSun" w:cs="SimSun" w:hint="eastAsia"/>
          <w:sz w:val="21"/>
          <w:szCs w:val="22"/>
          <w:lang w:eastAsia="zh-CN"/>
        </w:rPr>
        <w:t>核定预算</w:t>
      </w:r>
      <w:r w:rsidRPr="00773D6D">
        <w:rPr>
          <w:rFonts w:ascii="SimSun" w:eastAsia="SimSun" w:hAnsi="SimSun" w:cs="SimSun" w:hint="eastAsia"/>
          <w:sz w:val="21"/>
          <w:szCs w:val="22"/>
          <w:lang w:eastAsia="zh-CN"/>
        </w:rPr>
        <w:t>含有离职后</w:t>
      </w:r>
      <w:r w:rsidR="009C3F5A" w:rsidRPr="00773D6D">
        <w:rPr>
          <w:rFonts w:ascii="SimSun" w:eastAsia="SimSun" w:hAnsi="SimSun" w:cs="SimSun" w:hint="eastAsia"/>
          <w:sz w:val="21"/>
          <w:szCs w:val="22"/>
          <w:lang w:eastAsia="zh-CN"/>
        </w:rPr>
        <w:t>雇员</w:t>
      </w:r>
      <w:r w:rsidRPr="00773D6D">
        <w:rPr>
          <w:rFonts w:ascii="SimSun" w:eastAsia="SimSun" w:hAnsi="SimSun" w:cs="SimSun" w:hint="eastAsia"/>
          <w:sz w:val="21"/>
          <w:szCs w:val="22"/>
          <w:lang w:eastAsia="zh-CN"/>
        </w:rPr>
        <w:t>福利</w:t>
      </w:r>
      <w:r w:rsidRPr="00773D6D">
        <w:rPr>
          <w:rFonts w:ascii="SimSun" w:eastAsia="SimSun" w:hAnsi="SimSun" w:cs="Arial" w:hint="eastAsia"/>
          <w:sz w:val="21"/>
          <w:szCs w:val="22"/>
          <w:lang w:eastAsia="zh-CN"/>
        </w:rPr>
        <w:t>计提，包括数额为员额成本2%的</w:t>
      </w:r>
      <w:r>
        <w:rPr>
          <w:rFonts w:ascii="SimSun" w:eastAsia="SimSun" w:hAnsi="Times New Roman" w:cs="SimSun" w:hint="eastAsia"/>
          <w:sz w:val="21"/>
          <w:szCs w:val="21"/>
          <w:lang w:eastAsia="zh-CN"/>
        </w:rPr>
        <w:t>离职后健康保险</w:t>
      </w:r>
      <w:r w:rsidR="004C4B23">
        <w:rPr>
          <w:rFonts w:ascii="SimSun" w:eastAsia="SimSun" w:hAnsi="Times New Roman" w:cs="SimSun" w:hint="eastAsia"/>
          <w:sz w:val="21"/>
          <w:szCs w:val="21"/>
          <w:lang w:eastAsia="zh-CN"/>
        </w:rPr>
        <w:t>(</w:t>
      </w:r>
      <w:r w:rsidRPr="00DC3C99">
        <w:rPr>
          <w:rFonts w:ascii="SimSun" w:eastAsia="SimSun" w:hAnsi="SimSun" w:cs="Arial"/>
          <w:sz w:val="21"/>
          <w:szCs w:val="21"/>
          <w:lang w:eastAsia="zh-CN"/>
        </w:rPr>
        <w:t>ASHI</w:t>
      </w:r>
      <w:r w:rsidR="004C4B23">
        <w:rPr>
          <w:rFonts w:ascii="SimSun" w:eastAsia="SimSun" w:hAnsi="Times New Roman" w:cs="SimSun" w:hint="eastAsia"/>
          <w:sz w:val="21"/>
          <w:szCs w:val="21"/>
          <w:lang w:eastAsia="zh-CN"/>
        </w:rPr>
        <w:t>)</w:t>
      </w:r>
      <w:r>
        <w:rPr>
          <w:rFonts w:ascii="SimSun" w:eastAsia="SimSun" w:hAnsi="Times New Roman" w:cs="SimSun" w:hint="eastAsia"/>
          <w:sz w:val="21"/>
          <w:szCs w:val="21"/>
          <w:lang w:eastAsia="zh-CN"/>
        </w:rPr>
        <w:t>，该比例在前一个两年期为6%。</w:t>
      </w:r>
      <w:r w:rsidR="00F90353">
        <w:rPr>
          <w:rFonts w:ascii="SimSun" w:eastAsia="SimSun" w:hAnsi="Times New Roman" w:cs="SimSun" w:hint="eastAsia"/>
          <w:sz w:val="21"/>
          <w:szCs w:val="21"/>
          <w:lang w:eastAsia="zh-CN"/>
        </w:rPr>
        <w:t>这样做是“</w:t>
      </w:r>
      <w:r w:rsidR="008458BA" w:rsidRPr="00773D6D">
        <w:rPr>
          <w:rFonts w:ascii="SimSun" w:eastAsia="SimSun" w:hAnsi="SimSun" w:cs="SimSun" w:hint="eastAsia"/>
          <w:sz w:val="21"/>
          <w:szCs w:val="22"/>
          <w:lang w:eastAsia="zh-CN"/>
        </w:rPr>
        <w:t>为</w:t>
      </w:r>
      <w:r w:rsidR="00F90353" w:rsidRPr="00773D6D">
        <w:rPr>
          <w:rFonts w:ascii="SimSun" w:eastAsia="SimSun" w:hAnsi="SimSun" w:cs="Arial" w:hint="eastAsia"/>
          <w:sz w:val="21"/>
          <w:szCs w:val="22"/>
          <w:lang w:eastAsia="zh-CN"/>
        </w:rPr>
        <w:t>了</w:t>
      </w:r>
      <w:r w:rsidR="008458BA" w:rsidRPr="00773D6D">
        <w:rPr>
          <w:rFonts w:ascii="SimSun" w:eastAsia="SimSun" w:hAnsi="SimSun" w:cs="SimSun" w:hint="eastAsia"/>
          <w:sz w:val="21"/>
          <w:szCs w:val="22"/>
          <w:lang w:eastAsia="zh-CN"/>
        </w:rPr>
        <w:t>将总体员额成本保持在一个本组织预计收入所允许的水平</w:t>
      </w:r>
      <w:r w:rsidR="00F90353" w:rsidRPr="00773D6D">
        <w:rPr>
          <w:rFonts w:ascii="SimSun" w:eastAsia="SimSun" w:hAnsi="SimSun" w:cs="Arial" w:hint="eastAsia"/>
          <w:sz w:val="21"/>
          <w:szCs w:val="22"/>
          <w:lang w:eastAsia="zh-CN"/>
        </w:rPr>
        <w:t>”。2012/13计划和预算文件还指出</w:t>
      </w:r>
      <w:r w:rsidR="00145AFB" w:rsidRPr="00773D6D">
        <w:rPr>
          <w:rFonts w:ascii="SimSun" w:eastAsia="SimSun" w:hAnsi="SimSun" w:cs="Arial" w:hint="eastAsia"/>
          <w:sz w:val="21"/>
          <w:szCs w:val="22"/>
          <w:lang w:eastAsia="zh-CN"/>
        </w:rPr>
        <w:t>：</w:t>
      </w:r>
      <w:r w:rsidR="00F90353" w:rsidRPr="00773D6D">
        <w:rPr>
          <w:rFonts w:ascii="SimSun" w:eastAsia="SimSun" w:hAnsi="SimSun" w:cs="Arial" w:hint="eastAsia"/>
          <w:sz w:val="21"/>
          <w:szCs w:val="22"/>
          <w:lang w:eastAsia="zh-CN"/>
        </w:rPr>
        <w:t>“</w:t>
      </w:r>
      <w:r w:rsidR="008458BA" w:rsidRPr="00773D6D">
        <w:rPr>
          <w:rFonts w:ascii="SimSun" w:eastAsia="SimSun" w:hAnsi="SimSun" w:cs="SimSun" w:hint="eastAsia"/>
          <w:sz w:val="21"/>
          <w:szCs w:val="22"/>
          <w:lang w:eastAsia="zh-CN"/>
        </w:rPr>
        <w:t>总干事希望说明，预计收入水平的上升部</w:t>
      </w:r>
      <w:r w:rsidR="008458BA" w:rsidRPr="00773D6D">
        <w:rPr>
          <w:rFonts w:ascii="SimSun" w:eastAsia="SimSun" w:hAnsi="SimSun" w:cs="SimSun" w:hint="eastAsia"/>
          <w:sz w:val="21"/>
          <w:szCs w:val="22"/>
          <w:lang w:eastAsia="zh-CN"/>
        </w:rPr>
        <w:lastRenderedPageBreak/>
        <w:t>分将首先建议用于在适当的时候恢复先前的计提水平</w:t>
      </w:r>
      <w:r w:rsidR="00F90353" w:rsidRPr="00773D6D">
        <w:rPr>
          <w:rFonts w:ascii="SimSun" w:eastAsia="SimSun" w:hAnsi="SimSun" w:cs="Arial" w:hint="eastAsia"/>
          <w:sz w:val="21"/>
          <w:szCs w:val="22"/>
          <w:lang w:eastAsia="zh-CN"/>
        </w:rPr>
        <w:t>”</w:t>
      </w:r>
      <w:r w:rsidR="008458BA" w:rsidRPr="00773D6D">
        <w:rPr>
          <w:rFonts w:ascii="SimSun" w:eastAsia="SimSun" w:hAnsi="SimSun" w:cs="SimSun" w:hint="eastAsia"/>
          <w:sz w:val="21"/>
          <w:szCs w:val="22"/>
          <w:lang w:eastAsia="zh-CN"/>
        </w:rPr>
        <w:t>。</w:t>
      </w:r>
      <w:r w:rsidR="00F90353" w:rsidRPr="00773D6D">
        <w:rPr>
          <w:rFonts w:ascii="SimSun" w:eastAsia="SimSun" w:hAnsi="SimSun" w:cs="Arial" w:hint="eastAsia"/>
          <w:sz w:val="21"/>
          <w:szCs w:val="22"/>
          <w:lang w:eastAsia="zh-CN"/>
        </w:rPr>
        <w:t>与此相应，</w:t>
      </w:r>
      <w:r w:rsidR="00A46F34" w:rsidRPr="00773D6D">
        <w:rPr>
          <w:rFonts w:ascii="SimSun" w:eastAsia="SimSun" w:hAnsi="SimSun" w:cs="Arial"/>
          <w:sz w:val="21"/>
          <w:szCs w:val="22"/>
          <w:lang w:eastAsia="zh-CN"/>
        </w:rPr>
        <w:t>2012/13</w:t>
      </w:r>
      <w:r w:rsidR="00F90353" w:rsidRPr="00773D6D">
        <w:rPr>
          <w:rFonts w:ascii="SimSun" w:eastAsia="SimSun" w:hAnsi="SimSun" w:cs="Arial" w:hint="eastAsia"/>
          <w:sz w:val="21"/>
          <w:szCs w:val="22"/>
          <w:lang w:eastAsia="zh-CN"/>
        </w:rPr>
        <w:t>年的实际人事支出包括1,890</w:t>
      </w:r>
      <w:proofErr w:type="gramStart"/>
      <w:r w:rsidR="00F90353" w:rsidRPr="00773D6D">
        <w:rPr>
          <w:rFonts w:ascii="SimSun" w:eastAsia="SimSun" w:hAnsi="SimSun" w:cs="Arial" w:hint="eastAsia"/>
          <w:sz w:val="21"/>
          <w:szCs w:val="22"/>
          <w:lang w:eastAsia="zh-CN"/>
        </w:rPr>
        <w:t>万瑞</w:t>
      </w:r>
      <w:proofErr w:type="gramEnd"/>
      <w:r w:rsidR="00F90353" w:rsidRPr="00773D6D">
        <w:rPr>
          <w:rFonts w:ascii="SimSun" w:eastAsia="SimSun" w:hAnsi="SimSun" w:cs="Arial" w:hint="eastAsia"/>
          <w:sz w:val="21"/>
          <w:szCs w:val="22"/>
          <w:lang w:eastAsia="zh-CN"/>
        </w:rPr>
        <w:t>郎的</w:t>
      </w:r>
      <w:r w:rsidR="00F90353" w:rsidRPr="00773D6D">
        <w:rPr>
          <w:rFonts w:ascii="SimSun" w:eastAsia="SimSun" w:hAnsi="SimSun" w:cs="SimSun" w:hint="eastAsia"/>
          <w:sz w:val="21"/>
          <w:szCs w:val="22"/>
          <w:lang w:eastAsia="zh-CN"/>
        </w:rPr>
        <w:t>离职后</w:t>
      </w:r>
      <w:r w:rsidR="009C3F5A" w:rsidRPr="00773D6D">
        <w:rPr>
          <w:rFonts w:ascii="SimSun" w:eastAsia="SimSun" w:hAnsi="SimSun" w:cs="SimSun" w:hint="eastAsia"/>
          <w:sz w:val="21"/>
          <w:szCs w:val="22"/>
          <w:lang w:eastAsia="zh-CN"/>
        </w:rPr>
        <w:t>雇员</w:t>
      </w:r>
      <w:r w:rsidR="00F90353" w:rsidRPr="00773D6D">
        <w:rPr>
          <w:rFonts w:ascii="SimSun" w:eastAsia="SimSun" w:hAnsi="SimSun" w:cs="SimSun" w:hint="eastAsia"/>
          <w:sz w:val="21"/>
          <w:szCs w:val="22"/>
          <w:lang w:eastAsia="zh-CN"/>
        </w:rPr>
        <w:t>福利</w:t>
      </w:r>
      <w:r w:rsidR="00F90353" w:rsidRPr="00773D6D">
        <w:rPr>
          <w:rFonts w:ascii="SimSun" w:eastAsia="SimSun" w:hAnsi="SimSun" w:cs="Arial" w:hint="eastAsia"/>
          <w:sz w:val="21"/>
          <w:szCs w:val="22"/>
          <w:lang w:eastAsia="zh-CN"/>
        </w:rPr>
        <w:t>计提。</w:t>
      </w:r>
    </w:p>
    <w:p w:rsidR="00B262F8" w:rsidRPr="00773D6D" w:rsidRDefault="00145AFB" w:rsidP="00125F20">
      <w:pPr>
        <w:spacing w:afterLines="50" w:after="120" w:line="340" w:lineRule="atLeast"/>
        <w:jc w:val="both"/>
        <w:rPr>
          <w:rFonts w:ascii="SimSun" w:eastAsia="SimSun" w:hAnsi="SimSun" w:cs="Arial"/>
          <w:sz w:val="21"/>
          <w:szCs w:val="22"/>
          <w:lang w:eastAsia="zh-CN"/>
        </w:rPr>
      </w:pPr>
      <w:r w:rsidRPr="00773D6D">
        <w:rPr>
          <w:rFonts w:ascii="SimSun" w:eastAsia="SimSun" w:hAnsi="SimSun" w:cs="SimSun" w:hint="eastAsia"/>
          <w:sz w:val="21"/>
          <w:szCs w:val="22"/>
          <w:lang w:eastAsia="zh-CN"/>
        </w:rPr>
        <w:t>下表</w:t>
      </w:r>
      <w:r w:rsidRPr="00773D6D">
        <w:rPr>
          <w:rFonts w:ascii="SimSun" w:eastAsia="SimSun" w:hAnsi="SimSun" w:cs="Arial" w:hint="eastAsia"/>
          <w:sz w:val="21"/>
          <w:szCs w:val="22"/>
          <w:lang w:eastAsia="zh-CN"/>
        </w:rPr>
        <w:t>为人事</w:t>
      </w:r>
      <w:r w:rsidR="002A3DF0">
        <w:rPr>
          <w:rFonts w:ascii="SimSun" w:eastAsia="SimSun" w:hAnsi="SimSun" w:cs="SimSun" w:hint="eastAsia"/>
          <w:sz w:val="21"/>
          <w:szCs w:val="22"/>
          <w:lang w:eastAsia="zh-CN"/>
        </w:rPr>
        <w:t>费</w:t>
      </w:r>
      <w:r w:rsidRPr="00773D6D">
        <w:rPr>
          <w:rFonts w:ascii="SimSun" w:eastAsia="SimSun" w:hAnsi="SimSun" w:cs="Arial" w:hint="eastAsia"/>
          <w:sz w:val="21"/>
          <w:szCs w:val="22"/>
          <w:lang w:eastAsia="zh-CN"/>
        </w:rPr>
        <w:t>的年度变化</w:t>
      </w:r>
      <w:r w:rsidRPr="00773D6D">
        <w:rPr>
          <w:rFonts w:ascii="SimSun" w:eastAsia="SimSun" w:hAnsi="SimSun" w:cs="SimSun" w:hint="eastAsia"/>
          <w:sz w:val="21"/>
          <w:szCs w:val="22"/>
          <w:lang w:eastAsia="zh-CN"/>
        </w:rPr>
        <w:t>。</w:t>
      </w:r>
      <w:r w:rsidRPr="00773D6D">
        <w:rPr>
          <w:rFonts w:ascii="SimSun" w:eastAsia="SimSun" w:hAnsi="SimSun" w:cs="Arial" w:hint="eastAsia"/>
          <w:sz w:val="21"/>
          <w:szCs w:val="22"/>
          <w:lang w:eastAsia="zh-CN"/>
        </w:rPr>
        <w:t>2013</w:t>
      </w:r>
      <w:r w:rsidRPr="00773D6D">
        <w:rPr>
          <w:rFonts w:ascii="SimSun" w:eastAsia="SimSun" w:hAnsi="SimSun" w:cs="SimSun" w:hint="eastAsia"/>
          <w:sz w:val="21"/>
          <w:szCs w:val="22"/>
          <w:lang w:eastAsia="zh-CN"/>
        </w:rPr>
        <w:t>年</w:t>
      </w:r>
      <w:r w:rsidR="007C1C39" w:rsidRPr="00773D6D">
        <w:rPr>
          <w:rFonts w:ascii="SimSun" w:eastAsia="SimSun" w:hAnsi="SimSun" w:cs="Arial" w:hint="eastAsia"/>
          <w:sz w:val="21"/>
          <w:szCs w:val="22"/>
          <w:lang w:eastAsia="zh-CN"/>
        </w:rPr>
        <w:t>出现</w:t>
      </w:r>
      <w:r w:rsidRPr="00773D6D">
        <w:rPr>
          <w:rFonts w:ascii="SimSun" w:eastAsia="SimSun" w:hAnsi="SimSun" w:cs="Arial" w:hint="eastAsia"/>
          <w:sz w:val="21"/>
          <w:szCs w:val="22"/>
          <w:lang w:eastAsia="zh-CN"/>
        </w:rPr>
        <w:t>峰值</w:t>
      </w:r>
      <w:r w:rsidRPr="00773D6D">
        <w:rPr>
          <w:rFonts w:ascii="SimSun" w:eastAsia="SimSun" w:hAnsi="SimSun" w:cs="SimSun" w:hint="eastAsia"/>
          <w:sz w:val="21"/>
          <w:szCs w:val="22"/>
          <w:lang w:eastAsia="zh-CN"/>
        </w:rPr>
        <w:t>是由于</w:t>
      </w:r>
      <w:r w:rsidR="00766847" w:rsidRPr="00773D6D">
        <w:rPr>
          <w:rFonts w:ascii="SimSun" w:eastAsia="SimSun" w:hAnsi="SimSun" w:cs="Arial" w:hint="eastAsia"/>
          <w:sz w:val="21"/>
          <w:szCs w:val="22"/>
          <w:lang w:eastAsia="zh-CN"/>
        </w:rPr>
        <w:t>如</w:t>
      </w:r>
      <w:r w:rsidR="007C1C39" w:rsidRPr="00773D6D">
        <w:rPr>
          <w:rFonts w:ascii="SimSun" w:eastAsia="SimSun" w:hAnsi="SimSun" w:cs="Arial" w:hint="eastAsia"/>
          <w:sz w:val="21"/>
          <w:szCs w:val="22"/>
          <w:lang w:eastAsia="zh-CN"/>
        </w:rPr>
        <w:t>上面所述，于</w:t>
      </w:r>
      <w:r w:rsidRPr="00773D6D">
        <w:rPr>
          <w:rFonts w:ascii="SimSun" w:eastAsia="SimSun" w:hAnsi="SimSun" w:cs="Arial" w:hint="eastAsia"/>
          <w:sz w:val="21"/>
          <w:szCs w:val="22"/>
          <w:lang w:eastAsia="zh-CN"/>
        </w:rPr>
        <w:t>2013年12月</w:t>
      </w:r>
      <w:r w:rsidRPr="00773D6D">
        <w:rPr>
          <w:rFonts w:ascii="SimSun" w:eastAsia="SimSun" w:hAnsi="SimSun" w:cs="SimSun" w:hint="eastAsia"/>
          <w:sz w:val="21"/>
          <w:szCs w:val="22"/>
          <w:lang w:eastAsia="zh-CN"/>
        </w:rPr>
        <w:t>一次性</w:t>
      </w:r>
      <w:r w:rsidR="007C1C39" w:rsidRPr="00773D6D">
        <w:rPr>
          <w:rFonts w:ascii="SimSun" w:eastAsia="SimSun" w:hAnsi="SimSun" w:cs="Arial" w:hint="eastAsia"/>
          <w:sz w:val="21"/>
          <w:szCs w:val="22"/>
          <w:lang w:eastAsia="zh-CN"/>
        </w:rPr>
        <w:t>划拨</w:t>
      </w:r>
      <w:r w:rsidRPr="00773D6D">
        <w:rPr>
          <w:rFonts w:ascii="SimSun" w:eastAsia="SimSun" w:hAnsi="SimSun" w:cs="Arial" w:hint="eastAsia"/>
          <w:sz w:val="21"/>
          <w:szCs w:val="22"/>
          <w:lang w:eastAsia="zh-CN"/>
        </w:rPr>
        <w:t>1,250</w:t>
      </w:r>
      <w:proofErr w:type="gramStart"/>
      <w:r w:rsidRPr="00773D6D">
        <w:rPr>
          <w:rFonts w:ascii="SimSun" w:eastAsia="SimSun" w:hAnsi="SimSun" w:cs="SimSun" w:hint="eastAsia"/>
          <w:sz w:val="21"/>
          <w:szCs w:val="22"/>
          <w:lang w:eastAsia="zh-CN"/>
        </w:rPr>
        <w:t>万瑞郎</w:t>
      </w:r>
      <w:r w:rsidR="007C1C39" w:rsidRPr="00773D6D">
        <w:rPr>
          <w:rFonts w:ascii="SimSun" w:eastAsia="SimSun" w:hAnsi="SimSun" w:cs="Arial" w:hint="eastAsia"/>
          <w:sz w:val="21"/>
          <w:szCs w:val="22"/>
          <w:lang w:eastAsia="zh-CN"/>
        </w:rPr>
        <w:t>用于</w:t>
      </w:r>
      <w:proofErr w:type="gramEnd"/>
      <w:r w:rsidR="007C1C39" w:rsidRPr="00773D6D">
        <w:rPr>
          <w:rFonts w:ascii="SimSun" w:eastAsia="SimSun" w:hAnsi="SimSun" w:cs="Arial" w:hint="eastAsia"/>
          <w:sz w:val="21"/>
          <w:szCs w:val="22"/>
          <w:lang w:eastAsia="zh-CN"/>
        </w:rPr>
        <w:t>恢复</w:t>
      </w:r>
      <w:r w:rsidRPr="00773D6D">
        <w:rPr>
          <w:rFonts w:ascii="SimSun" w:eastAsia="SimSun" w:hAnsi="SimSun" w:cs="SimSun" w:hint="eastAsia"/>
          <w:sz w:val="21"/>
          <w:szCs w:val="22"/>
          <w:lang w:eastAsia="zh-CN"/>
        </w:rPr>
        <w:t>离职后</w:t>
      </w:r>
      <w:r w:rsidR="009C3F5A" w:rsidRPr="00773D6D">
        <w:rPr>
          <w:rFonts w:ascii="SimSun" w:eastAsia="SimSun" w:hAnsi="SimSun" w:cs="SimSun" w:hint="eastAsia"/>
          <w:sz w:val="21"/>
          <w:szCs w:val="22"/>
          <w:lang w:eastAsia="zh-CN"/>
        </w:rPr>
        <w:t>雇员</w:t>
      </w:r>
      <w:r w:rsidR="007C1C39" w:rsidRPr="00773D6D">
        <w:rPr>
          <w:rFonts w:ascii="SimSun" w:eastAsia="SimSun" w:hAnsi="SimSun" w:cs="Arial" w:hint="eastAsia"/>
          <w:sz w:val="21"/>
          <w:szCs w:val="22"/>
          <w:lang w:eastAsia="zh-CN"/>
        </w:rPr>
        <w:t>的</w:t>
      </w:r>
      <w:r w:rsidRPr="00773D6D">
        <w:rPr>
          <w:rFonts w:ascii="SimSun" w:eastAsia="SimSun" w:hAnsi="SimSun" w:cs="SimSun" w:hint="eastAsia"/>
          <w:sz w:val="21"/>
          <w:szCs w:val="22"/>
          <w:lang w:eastAsia="zh-CN"/>
        </w:rPr>
        <w:t>福利</w:t>
      </w:r>
      <w:r w:rsidRPr="00773D6D">
        <w:rPr>
          <w:rFonts w:ascii="SimSun" w:eastAsia="SimSun" w:hAnsi="SimSun" w:cs="Arial" w:hint="eastAsia"/>
          <w:sz w:val="21"/>
          <w:szCs w:val="22"/>
          <w:lang w:eastAsia="zh-CN"/>
        </w:rPr>
        <w:t>计提</w:t>
      </w:r>
      <w:r w:rsidR="006B5FDF" w:rsidRPr="00773D6D">
        <w:rPr>
          <w:rFonts w:ascii="SimSun" w:eastAsia="SimSun" w:hAnsi="SimSun" w:cs="Arial" w:hint="eastAsia"/>
          <w:sz w:val="21"/>
          <w:szCs w:val="22"/>
          <w:lang w:eastAsia="zh-CN"/>
        </w:rPr>
        <w:t>，此</w:t>
      </w:r>
      <w:r w:rsidRPr="00773D6D">
        <w:rPr>
          <w:rFonts w:ascii="SimSun" w:eastAsia="SimSun" w:hAnsi="SimSun" w:cs="SimSun" w:hint="eastAsia"/>
          <w:sz w:val="21"/>
          <w:szCs w:val="22"/>
          <w:lang w:eastAsia="zh-CN"/>
        </w:rPr>
        <w:t>数额是</w:t>
      </w:r>
      <w:r w:rsidR="007C1C39" w:rsidRPr="00773D6D">
        <w:rPr>
          <w:rFonts w:ascii="SimSun" w:eastAsia="SimSun" w:hAnsi="SimSun" w:cs="Arial" w:hint="eastAsia"/>
          <w:sz w:val="21"/>
          <w:szCs w:val="22"/>
          <w:lang w:eastAsia="zh-CN"/>
        </w:rPr>
        <w:t>上面提及的</w:t>
      </w:r>
      <w:proofErr w:type="gramStart"/>
      <w:r w:rsidR="007C1C39" w:rsidRPr="00773D6D">
        <w:rPr>
          <w:rFonts w:ascii="SimSun" w:eastAsia="SimSun" w:hAnsi="SimSun" w:cs="Arial" w:hint="eastAsia"/>
          <w:sz w:val="21"/>
          <w:szCs w:val="22"/>
          <w:lang w:eastAsia="zh-CN"/>
        </w:rPr>
        <w:t>向经常</w:t>
      </w:r>
      <w:proofErr w:type="gramEnd"/>
      <w:r w:rsidRPr="00773D6D">
        <w:rPr>
          <w:rFonts w:ascii="SimSun" w:eastAsia="SimSun" w:hAnsi="SimSun" w:cs="SimSun" w:hint="eastAsia"/>
          <w:sz w:val="21"/>
          <w:szCs w:val="22"/>
          <w:lang w:eastAsia="zh-CN"/>
        </w:rPr>
        <w:t>预算</w:t>
      </w:r>
      <w:r w:rsidR="007C1C39" w:rsidRPr="00773D6D">
        <w:rPr>
          <w:rFonts w:ascii="SimSun" w:eastAsia="SimSun" w:hAnsi="SimSun" w:cs="Arial" w:hint="eastAsia"/>
          <w:sz w:val="21"/>
          <w:szCs w:val="22"/>
          <w:lang w:eastAsia="zh-CN"/>
        </w:rPr>
        <w:t>划拨的总计1,890</w:t>
      </w:r>
      <w:proofErr w:type="gramStart"/>
      <w:r w:rsidR="007C1C39" w:rsidRPr="00773D6D">
        <w:rPr>
          <w:rFonts w:ascii="SimSun" w:eastAsia="SimSun" w:hAnsi="SimSun" w:cs="Arial" w:hint="eastAsia"/>
          <w:sz w:val="21"/>
          <w:szCs w:val="22"/>
          <w:lang w:eastAsia="zh-CN"/>
        </w:rPr>
        <w:t>万瑞</w:t>
      </w:r>
      <w:proofErr w:type="gramEnd"/>
      <w:r w:rsidR="007C1C39" w:rsidRPr="00773D6D">
        <w:rPr>
          <w:rFonts w:ascii="SimSun" w:eastAsia="SimSun" w:hAnsi="SimSun" w:cs="Arial" w:hint="eastAsia"/>
          <w:sz w:val="21"/>
          <w:szCs w:val="22"/>
          <w:lang w:eastAsia="zh-CN"/>
        </w:rPr>
        <w:t>郎的</w:t>
      </w:r>
      <w:r w:rsidR="007C1C39" w:rsidRPr="00773D6D">
        <w:rPr>
          <w:rFonts w:ascii="SimSun" w:eastAsia="SimSun" w:hAnsi="SimSun" w:cs="SimSun" w:hint="eastAsia"/>
          <w:sz w:val="21"/>
          <w:szCs w:val="22"/>
          <w:lang w:eastAsia="zh-CN"/>
        </w:rPr>
        <w:t>离职后</w:t>
      </w:r>
      <w:r w:rsidR="009C3F5A" w:rsidRPr="00773D6D">
        <w:rPr>
          <w:rFonts w:ascii="SimSun" w:eastAsia="SimSun" w:hAnsi="SimSun" w:cs="SimSun" w:hint="eastAsia"/>
          <w:sz w:val="21"/>
          <w:szCs w:val="22"/>
          <w:lang w:eastAsia="zh-CN"/>
        </w:rPr>
        <w:t>雇员</w:t>
      </w:r>
      <w:r w:rsidR="007C1C39" w:rsidRPr="00773D6D">
        <w:rPr>
          <w:rFonts w:ascii="SimSun" w:eastAsia="SimSun" w:hAnsi="SimSun" w:cs="SimSun" w:hint="eastAsia"/>
          <w:sz w:val="21"/>
          <w:szCs w:val="22"/>
          <w:lang w:eastAsia="zh-CN"/>
        </w:rPr>
        <w:t>福利</w:t>
      </w:r>
      <w:r w:rsidR="007C1C39" w:rsidRPr="00773D6D">
        <w:rPr>
          <w:rFonts w:ascii="SimSun" w:eastAsia="SimSun" w:hAnsi="SimSun" w:cs="Arial" w:hint="eastAsia"/>
          <w:sz w:val="21"/>
          <w:szCs w:val="22"/>
          <w:lang w:eastAsia="zh-CN"/>
        </w:rPr>
        <w:t>计提的一部分。</w:t>
      </w:r>
    </w:p>
    <w:p w:rsidR="003D329D" w:rsidRPr="00DC3C99" w:rsidRDefault="007C1C39" w:rsidP="00125F20">
      <w:pPr>
        <w:pStyle w:val="3"/>
        <w:keepNext w:val="0"/>
        <w:rPr>
          <w:rFonts w:ascii="SimSun" w:eastAsia="SimSun" w:hAnsi="SimSun"/>
          <w:sz w:val="21"/>
          <w:lang w:eastAsia="zh-CN"/>
        </w:rPr>
      </w:pPr>
      <w:bookmarkStart w:id="14" w:name="_Toc395874648"/>
      <w:r w:rsidRPr="00DC3C99">
        <w:rPr>
          <w:rFonts w:ascii="SimSun" w:eastAsia="SimSun" w:hAnsi="SimSun" w:hint="eastAsia"/>
          <w:sz w:val="21"/>
          <w:lang w:eastAsia="zh-CN"/>
        </w:rPr>
        <w:t>人事支出年度变化</w:t>
      </w:r>
      <w:bookmarkEnd w:id="14"/>
    </w:p>
    <w:p w:rsidR="0067461A" w:rsidRDefault="003D329D" w:rsidP="004C4B23">
      <w:pPr>
        <w:jc w:val="center"/>
        <w:rPr>
          <w:rFonts w:ascii="KaiTi" w:eastAsia="KaiTi" w:hAnsi="KaiTi" w:cs="Arial"/>
          <w:i/>
          <w:iCs/>
          <w:sz w:val="21"/>
          <w:szCs w:val="22"/>
          <w:lang w:eastAsia="zh-CN"/>
        </w:rPr>
      </w:pPr>
      <w:r w:rsidRPr="0033168C">
        <w:rPr>
          <w:rFonts w:ascii="KaiTi" w:eastAsia="KaiTi" w:hAnsi="KaiTi" w:cs="Arial"/>
          <w:i/>
          <w:iCs/>
          <w:sz w:val="21"/>
          <w:szCs w:val="22"/>
          <w:lang w:eastAsia="zh-CN"/>
        </w:rPr>
        <w:t>(</w:t>
      </w:r>
      <w:r w:rsidR="00F5345E" w:rsidRPr="0033168C">
        <w:rPr>
          <w:rFonts w:ascii="KaiTi" w:eastAsia="KaiTi" w:hAnsi="KaiTi" w:cs="SimSun" w:hint="eastAsia"/>
          <w:i/>
          <w:iCs/>
          <w:sz w:val="21"/>
          <w:szCs w:val="22"/>
          <w:lang w:eastAsia="zh-CN"/>
        </w:rPr>
        <w:t>单位：百</w:t>
      </w:r>
      <w:proofErr w:type="gramStart"/>
      <w:r w:rsidR="00F5345E" w:rsidRPr="0033168C">
        <w:rPr>
          <w:rFonts w:ascii="KaiTi" w:eastAsia="KaiTi" w:hAnsi="KaiTi" w:cs="SimSun" w:hint="eastAsia"/>
          <w:i/>
          <w:iCs/>
          <w:sz w:val="21"/>
          <w:szCs w:val="22"/>
          <w:lang w:eastAsia="zh-CN"/>
        </w:rPr>
        <w:t>万</w:t>
      </w:r>
      <w:r w:rsidR="00EB1773" w:rsidRPr="0033168C">
        <w:rPr>
          <w:rFonts w:ascii="KaiTi" w:eastAsia="KaiTi" w:hAnsi="KaiTi" w:cs="SimSun" w:hint="eastAsia"/>
          <w:i/>
          <w:iCs/>
          <w:sz w:val="21"/>
          <w:szCs w:val="22"/>
          <w:lang w:eastAsia="zh-CN"/>
        </w:rPr>
        <w:t>瑞</w:t>
      </w:r>
      <w:proofErr w:type="gramEnd"/>
      <w:r w:rsidR="00EB1773" w:rsidRPr="0033168C">
        <w:rPr>
          <w:rFonts w:ascii="KaiTi" w:eastAsia="KaiTi" w:hAnsi="KaiTi" w:cs="SimSun" w:hint="eastAsia"/>
          <w:i/>
          <w:iCs/>
          <w:sz w:val="21"/>
          <w:szCs w:val="22"/>
          <w:lang w:eastAsia="zh-CN"/>
        </w:rPr>
        <w:t>郎</w:t>
      </w:r>
      <w:r w:rsidRPr="0033168C">
        <w:rPr>
          <w:rFonts w:ascii="KaiTi" w:eastAsia="KaiTi" w:hAnsi="KaiTi" w:cs="Arial"/>
          <w:i/>
          <w:iCs/>
          <w:sz w:val="21"/>
          <w:szCs w:val="22"/>
          <w:lang w:eastAsia="zh-CN"/>
        </w:rPr>
        <w:t>)</w:t>
      </w:r>
    </w:p>
    <w:p w:rsidR="00125F20" w:rsidRDefault="00125F20" w:rsidP="004C4B23">
      <w:pPr>
        <w:jc w:val="center"/>
        <w:rPr>
          <w:rFonts w:ascii="KaiTi" w:eastAsia="KaiTi" w:hAnsi="KaiTi" w:cs="Arial"/>
          <w:i/>
          <w:iCs/>
          <w:sz w:val="21"/>
          <w:szCs w:val="22"/>
          <w:lang w:eastAsia="zh-CN"/>
        </w:rPr>
      </w:pPr>
    </w:p>
    <w:p w:rsidR="00125F20" w:rsidRPr="00125F20" w:rsidRDefault="00125F20" w:rsidP="004C4B23">
      <w:pPr>
        <w:jc w:val="center"/>
        <w:rPr>
          <w:rFonts w:ascii="SimSun" w:eastAsia="SimSun" w:hAnsi="SimSun" w:cs="Arial"/>
          <w:sz w:val="21"/>
          <w:szCs w:val="22"/>
        </w:rPr>
      </w:pPr>
      <w:r w:rsidRPr="00125F20">
        <w:rPr>
          <w:noProof/>
          <w:lang w:eastAsia="zh-CN"/>
        </w:rPr>
        <w:drawing>
          <wp:inline distT="0" distB="0" distL="0" distR="0" wp14:anchorId="61E7FA92" wp14:editId="1B848F21">
            <wp:extent cx="5760085" cy="832091"/>
            <wp:effectExtent l="0" t="0" r="0" b="6350"/>
            <wp:docPr id="4098" name="图片 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085" cy="832091"/>
                    </a:xfrm>
                    <a:prstGeom prst="rect">
                      <a:avLst/>
                    </a:prstGeom>
                    <a:noFill/>
                    <a:ln>
                      <a:noFill/>
                    </a:ln>
                  </pic:spPr>
                </pic:pic>
              </a:graphicData>
            </a:graphic>
          </wp:inline>
        </w:drawing>
      </w:r>
    </w:p>
    <w:p w:rsidR="003D329D" w:rsidRPr="00D174AC" w:rsidRDefault="006650D0" w:rsidP="00AA7286">
      <w:pPr>
        <w:widowControl w:val="0"/>
        <w:spacing w:beforeLines="100" w:before="240" w:afterLines="50" w:after="120" w:line="340" w:lineRule="atLeast"/>
        <w:outlineLvl w:val="1"/>
        <w:rPr>
          <w:rFonts w:ascii="SimSun" w:eastAsia="SimSun" w:hAnsi="SimSun"/>
          <w:b/>
          <w:sz w:val="21"/>
          <w:szCs w:val="21"/>
          <w:lang w:eastAsia="zh-CN"/>
        </w:rPr>
      </w:pPr>
      <w:r w:rsidRPr="00D174AC">
        <w:rPr>
          <w:rFonts w:ascii="SimSun" w:eastAsia="SimSun" w:hAnsi="SimSun" w:hint="eastAsia"/>
          <w:b/>
          <w:sz w:val="21"/>
          <w:szCs w:val="21"/>
          <w:lang w:eastAsia="zh-CN"/>
        </w:rPr>
        <w:t>差旅和研究金</w:t>
      </w:r>
    </w:p>
    <w:p w:rsidR="00A53CFE" w:rsidRPr="002603D2" w:rsidRDefault="00A53CFE" w:rsidP="00A53CFE">
      <w:pPr>
        <w:spacing w:afterLines="50" w:after="120" w:line="340" w:lineRule="atLeast"/>
        <w:jc w:val="both"/>
        <w:rPr>
          <w:rFonts w:ascii="SimSun" w:hAnsi="SimSun"/>
          <w:sz w:val="21"/>
          <w:szCs w:val="21"/>
          <w:lang w:eastAsia="zh-CN"/>
        </w:rPr>
      </w:pPr>
      <w:r w:rsidRPr="002603D2">
        <w:rPr>
          <w:rFonts w:ascii="SimSun" w:hAnsi="SimSun"/>
          <w:sz w:val="21"/>
          <w:szCs w:val="21"/>
          <w:lang w:eastAsia="zh-CN"/>
        </w:rPr>
        <w:t>201</w:t>
      </w:r>
      <w:r>
        <w:rPr>
          <w:rFonts w:ascii="SimSun" w:hAnsi="SimSun" w:hint="eastAsia"/>
          <w:sz w:val="21"/>
          <w:szCs w:val="21"/>
          <w:lang w:eastAsia="zh-CN"/>
        </w:rPr>
        <w:t>2</w:t>
      </w:r>
      <w:r w:rsidRPr="002603D2">
        <w:rPr>
          <w:rFonts w:ascii="SimSun" w:hAnsi="SimSun"/>
          <w:sz w:val="21"/>
          <w:szCs w:val="21"/>
          <w:lang w:eastAsia="zh-CN"/>
        </w:rPr>
        <w:t>/1</w:t>
      </w:r>
      <w:r>
        <w:rPr>
          <w:rFonts w:ascii="SimSun" w:hAnsi="SimSun" w:hint="eastAsia"/>
          <w:sz w:val="21"/>
          <w:szCs w:val="21"/>
          <w:lang w:eastAsia="zh-CN"/>
        </w:rPr>
        <w:t>3</w:t>
      </w:r>
      <w:r w:rsidRPr="002603D2">
        <w:rPr>
          <w:rFonts w:ascii="SimSun" w:hAnsi="SimSun" w:hint="eastAsia"/>
          <w:sz w:val="21"/>
          <w:szCs w:val="21"/>
          <w:lang w:eastAsia="zh-CN"/>
        </w:rPr>
        <w:t>两年期差旅和研究金总支出为3,</w:t>
      </w:r>
      <w:r>
        <w:rPr>
          <w:rFonts w:ascii="SimSun" w:hAnsi="SimSun" w:hint="eastAsia"/>
          <w:sz w:val="21"/>
          <w:szCs w:val="21"/>
          <w:lang w:eastAsia="zh-CN"/>
        </w:rPr>
        <w:t>09</w:t>
      </w:r>
      <w:r w:rsidRPr="002603D2">
        <w:rPr>
          <w:rFonts w:ascii="SimSun" w:hAnsi="SimSun" w:hint="eastAsia"/>
          <w:sz w:val="21"/>
          <w:szCs w:val="21"/>
          <w:lang w:eastAsia="zh-CN"/>
        </w:rPr>
        <w:t>0</w:t>
      </w:r>
      <w:proofErr w:type="gramStart"/>
      <w:r w:rsidRPr="002603D2">
        <w:rPr>
          <w:rFonts w:ascii="SimSun" w:hAnsi="SimSun" w:hint="eastAsia"/>
          <w:sz w:val="21"/>
          <w:szCs w:val="21"/>
          <w:lang w:eastAsia="zh-CN"/>
        </w:rPr>
        <w:t>万瑞</w:t>
      </w:r>
      <w:proofErr w:type="gramEnd"/>
      <w:r w:rsidRPr="002603D2">
        <w:rPr>
          <w:rFonts w:ascii="SimSun" w:hAnsi="SimSun" w:hint="eastAsia"/>
          <w:sz w:val="21"/>
          <w:szCs w:val="21"/>
          <w:lang w:eastAsia="zh-CN"/>
        </w:rPr>
        <w:t>郎</w:t>
      </w:r>
      <w:r>
        <w:rPr>
          <w:rFonts w:ascii="SimSun" w:hAnsi="SimSun" w:hint="eastAsia"/>
          <w:sz w:val="21"/>
          <w:szCs w:val="21"/>
          <w:lang w:eastAsia="zh-CN"/>
        </w:rPr>
        <w:t>，</w:t>
      </w:r>
      <w:r w:rsidRPr="002603D2">
        <w:rPr>
          <w:rFonts w:ascii="SimSun" w:hAnsi="SimSun" w:hint="eastAsia"/>
          <w:sz w:val="21"/>
          <w:szCs w:val="21"/>
          <w:lang w:eastAsia="zh-CN"/>
        </w:rPr>
        <w:t>比调剂</w:t>
      </w:r>
      <w:r>
        <w:rPr>
          <w:rFonts w:ascii="SimSun" w:hAnsi="SimSun" w:hint="eastAsia"/>
          <w:sz w:val="21"/>
          <w:szCs w:val="21"/>
          <w:lang w:eastAsia="zh-CN"/>
        </w:rPr>
        <w:t>使用</w:t>
      </w:r>
      <w:r w:rsidRPr="002603D2">
        <w:rPr>
          <w:rFonts w:ascii="SimSun" w:hAnsi="SimSun" w:hint="eastAsia"/>
          <w:sz w:val="21"/>
          <w:szCs w:val="21"/>
          <w:lang w:eastAsia="zh-CN"/>
        </w:rPr>
        <w:t>后</w:t>
      </w:r>
      <w:r w:rsidR="00602937">
        <w:rPr>
          <w:rFonts w:ascii="SimSun" w:hAnsi="SimSun" w:hint="eastAsia"/>
          <w:sz w:val="21"/>
          <w:szCs w:val="21"/>
          <w:lang w:eastAsia="zh-CN"/>
        </w:rPr>
        <w:t>的</w:t>
      </w:r>
      <w:r w:rsidRPr="002603D2">
        <w:rPr>
          <w:rFonts w:ascii="SimSun" w:hAnsi="SimSun" w:hint="eastAsia"/>
          <w:sz w:val="21"/>
          <w:szCs w:val="21"/>
          <w:lang w:eastAsia="zh-CN"/>
        </w:rPr>
        <w:t>预算</w:t>
      </w:r>
      <w:r w:rsidR="00766847">
        <w:rPr>
          <w:rFonts w:ascii="SimSun" w:hAnsi="SimSun" w:hint="eastAsia"/>
          <w:sz w:val="21"/>
          <w:szCs w:val="21"/>
          <w:lang w:eastAsia="zh-CN"/>
        </w:rPr>
        <w:t>降低</w:t>
      </w:r>
      <w:r>
        <w:rPr>
          <w:rFonts w:ascii="SimSun" w:hAnsi="SimSun" w:hint="eastAsia"/>
          <w:sz w:val="21"/>
          <w:szCs w:val="21"/>
          <w:lang w:eastAsia="zh-CN"/>
        </w:rPr>
        <w:t>86</w:t>
      </w:r>
      <w:r w:rsidRPr="002603D2">
        <w:rPr>
          <w:rFonts w:ascii="SimSun" w:hAnsi="SimSun" w:hint="eastAsia"/>
          <w:sz w:val="21"/>
          <w:szCs w:val="21"/>
          <w:lang w:eastAsia="zh-CN"/>
        </w:rPr>
        <w:t>0</w:t>
      </w:r>
      <w:proofErr w:type="gramStart"/>
      <w:r w:rsidRPr="002603D2">
        <w:rPr>
          <w:rFonts w:ascii="SimSun" w:hAnsi="SimSun" w:hint="eastAsia"/>
          <w:sz w:val="21"/>
          <w:szCs w:val="21"/>
          <w:lang w:eastAsia="zh-CN"/>
        </w:rPr>
        <w:t>万瑞</w:t>
      </w:r>
      <w:proofErr w:type="gramEnd"/>
      <w:r w:rsidRPr="002603D2">
        <w:rPr>
          <w:rFonts w:ascii="SimSun" w:hAnsi="SimSun" w:hint="eastAsia"/>
          <w:sz w:val="21"/>
          <w:szCs w:val="21"/>
          <w:lang w:eastAsia="zh-CN"/>
        </w:rPr>
        <w:t>郎，</w:t>
      </w:r>
      <w:r w:rsidR="00602937">
        <w:rPr>
          <w:rFonts w:ascii="SimSun" w:hAnsi="SimSun" w:hint="eastAsia"/>
          <w:sz w:val="21"/>
          <w:szCs w:val="21"/>
          <w:lang w:eastAsia="zh-CN"/>
        </w:rPr>
        <w:t>相当于</w:t>
      </w:r>
      <w:r w:rsidRPr="002603D2">
        <w:rPr>
          <w:rFonts w:ascii="SimSun" w:hAnsi="SimSun"/>
          <w:sz w:val="21"/>
          <w:szCs w:val="21"/>
          <w:lang w:eastAsia="zh-CN"/>
        </w:rPr>
        <w:t>21.</w:t>
      </w:r>
      <w:r>
        <w:rPr>
          <w:rFonts w:ascii="SimSun" w:hAnsi="SimSun" w:hint="eastAsia"/>
          <w:sz w:val="21"/>
          <w:szCs w:val="21"/>
          <w:lang w:eastAsia="zh-CN"/>
        </w:rPr>
        <w:t>7</w:t>
      </w:r>
      <w:r w:rsidRPr="002603D2">
        <w:rPr>
          <w:rFonts w:ascii="SimSun" w:hAnsi="SimSun"/>
          <w:sz w:val="21"/>
          <w:szCs w:val="21"/>
          <w:lang w:eastAsia="zh-CN"/>
        </w:rPr>
        <w:t>%</w:t>
      </w:r>
      <w:r w:rsidRPr="002603D2">
        <w:rPr>
          <w:rFonts w:ascii="SimSun" w:hAnsi="SimSun" w:hint="eastAsia"/>
          <w:sz w:val="21"/>
          <w:szCs w:val="21"/>
          <w:lang w:eastAsia="zh-CN"/>
        </w:rPr>
        <w:t>。</w:t>
      </w:r>
    </w:p>
    <w:p w:rsidR="003D329D" w:rsidRPr="00DC3C99" w:rsidRDefault="006650D0" w:rsidP="004C4B23">
      <w:pPr>
        <w:pStyle w:val="3"/>
        <w:keepNext w:val="0"/>
        <w:rPr>
          <w:rFonts w:ascii="SimSun" w:eastAsia="SimSun" w:hAnsi="SimSun"/>
          <w:sz w:val="21"/>
          <w:lang w:eastAsia="zh-CN"/>
        </w:rPr>
      </w:pPr>
      <w:bookmarkStart w:id="15" w:name="_Toc395874649"/>
      <w:r w:rsidRPr="00773D6D">
        <w:rPr>
          <w:rFonts w:ascii="SimSun" w:eastAsia="SimSun" w:hAnsi="SimSun" w:cs="SimSun" w:hint="eastAsia"/>
          <w:sz w:val="21"/>
          <w:lang w:eastAsia="zh-CN"/>
        </w:rPr>
        <w:t>差旅和研究金</w:t>
      </w:r>
      <w:r w:rsidR="00602937" w:rsidRPr="00DC3C99">
        <w:rPr>
          <w:rFonts w:ascii="SimSun" w:eastAsia="SimSun" w:hAnsi="SimSun" w:hint="eastAsia"/>
          <w:sz w:val="21"/>
          <w:lang w:eastAsia="zh-CN"/>
        </w:rPr>
        <w:t>支出的年度变化</w:t>
      </w:r>
      <w:bookmarkEnd w:id="15"/>
    </w:p>
    <w:p w:rsidR="003D329D" w:rsidRPr="0033168C" w:rsidRDefault="003D329D" w:rsidP="003D329D">
      <w:pPr>
        <w:jc w:val="center"/>
        <w:rPr>
          <w:rFonts w:ascii="KaiTi" w:eastAsia="KaiTi" w:hAnsi="KaiTi"/>
          <w:i/>
          <w:iCs/>
          <w:sz w:val="21"/>
        </w:rPr>
      </w:pPr>
      <w:r w:rsidRPr="0033168C">
        <w:rPr>
          <w:rFonts w:ascii="KaiTi" w:eastAsia="KaiTi" w:hAnsi="KaiTi"/>
          <w:i/>
          <w:iCs/>
          <w:sz w:val="21"/>
        </w:rPr>
        <w:t>(</w:t>
      </w:r>
      <w:r w:rsidR="00F5345E" w:rsidRPr="0033168C">
        <w:rPr>
          <w:rFonts w:ascii="KaiTi" w:eastAsia="KaiTi" w:hAnsi="KaiTi"/>
          <w:i/>
          <w:iCs/>
          <w:sz w:val="21"/>
        </w:rPr>
        <w:t>单位：百万</w:t>
      </w:r>
      <w:r w:rsidR="00EB1773" w:rsidRPr="0033168C">
        <w:rPr>
          <w:rFonts w:ascii="KaiTi" w:eastAsia="KaiTi" w:hAnsi="KaiTi"/>
          <w:i/>
          <w:iCs/>
          <w:sz w:val="21"/>
        </w:rPr>
        <w:t>瑞郎</w:t>
      </w:r>
      <w:r w:rsidRPr="0033168C">
        <w:rPr>
          <w:rFonts w:ascii="KaiTi" w:eastAsia="KaiTi" w:hAnsi="KaiTi"/>
          <w:i/>
          <w:iCs/>
          <w:sz w:val="21"/>
        </w:rPr>
        <w:t>)</w:t>
      </w:r>
    </w:p>
    <w:p w:rsidR="003D329D" w:rsidRPr="00773D6D" w:rsidRDefault="003D329D" w:rsidP="003D329D">
      <w:pPr>
        <w:jc w:val="center"/>
        <w:rPr>
          <w:rFonts w:ascii="SimSun" w:eastAsia="SimSun" w:hAnsi="SimSun"/>
          <w:sz w:val="21"/>
        </w:rPr>
      </w:pPr>
    </w:p>
    <w:p w:rsidR="0067461A" w:rsidRPr="00773D6D" w:rsidRDefault="004C4B23" w:rsidP="004C4B23">
      <w:pPr>
        <w:jc w:val="center"/>
        <w:rPr>
          <w:rFonts w:ascii="SimSun" w:eastAsia="SimSun" w:hAnsi="SimSun"/>
          <w:sz w:val="21"/>
        </w:rPr>
      </w:pPr>
      <w:r w:rsidRPr="004C4B23">
        <w:rPr>
          <w:noProof/>
          <w:lang w:eastAsia="zh-CN"/>
        </w:rPr>
        <w:drawing>
          <wp:inline distT="0" distB="0" distL="0" distR="0" wp14:anchorId="541810E4" wp14:editId="3A4CE97F">
            <wp:extent cx="5760085" cy="1859894"/>
            <wp:effectExtent l="0" t="0" r="0" b="0"/>
            <wp:docPr id="4099" name="图片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085" cy="1859894"/>
                    </a:xfrm>
                    <a:prstGeom prst="rect">
                      <a:avLst/>
                    </a:prstGeom>
                    <a:noFill/>
                    <a:ln>
                      <a:noFill/>
                    </a:ln>
                  </pic:spPr>
                </pic:pic>
              </a:graphicData>
            </a:graphic>
          </wp:inline>
        </w:drawing>
      </w:r>
    </w:p>
    <w:p w:rsidR="0067461A" w:rsidRPr="00773D6D" w:rsidRDefault="0067461A" w:rsidP="003D329D">
      <w:pPr>
        <w:rPr>
          <w:rFonts w:ascii="SimSun" w:eastAsia="SimSun" w:hAnsi="SimSun"/>
          <w:sz w:val="21"/>
        </w:rPr>
      </w:pPr>
    </w:p>
    <w:p w:rsidR="0067461A" w:rsidRPr="00773D6D" w:rsidRDefault="00640521" w:rsidP="003D329D">
      <w:pPr>
        <w:rPr>
          <w:rFonts w:ascii="SimSun" w:eastAsia="SimSun" w:hAnsi="SimSun"/>
          <w:sz w:val="21"/>
        </w:rPr>
      </w:pPr>
      <w:r w:rsidRPr="00640521">
        <w:rPr>
          <w:noProof/>
          <w:lang w:eastAsia="zh-CN"/>
        </w:rPr>
        <w:drawing>
          <wp:inline distT="0" distB="0" distL="0" distR="0" wp14:anchorId="1C35A1CF" wp14:editId="508D4050">
            <wp:extent cx="4381200" cy="2379600"/>
            <wp:effectExtent l="0" t="0" r="635" b="1905"/>
            <wp:docPr id="4101" name="图片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81200" cy="2379600"/>
                    </a:xfrm>
                    <a:prstGeom prst="rect">
                      <a:avLst/>
                    </a:prstGeom>
                    <a:noFill/>
                    <a:ln>
                      <a:noFill/>
                    </a:ln>
                  </pic:spPr>
                </pic:pic>
              </a:graphicData>
            </a:graphic>
          </wp:inline>
        </w:drawing>
      </w:r>
    </w:p>
    <w:p w:rsidR="00506612" w:rsidRPr="00773D6D" w:rsidRDefault="00262017" w:rsidP="00640521">
      <w:pPr>
        <w:spacing w:afterLines="50" w:after="120" w:line="340" w:lineRule="atLeast"/>
        <w:jc w:val="both"/>
        <w:rPr>
          <w:rFonts w:ascii="SimSun" w:eastAsia="SimSun" w:hAnsi="SimSun"/>
          <w:sz w:val="21"/>
          <w:lang w:eastAsia="zh-CN"/>
        </w:rPr>
      </w:pPr>
      <w:r w:rsidRPr="00773D6D">
        <w:rPr>
          <w:rFonts w:ascii="SimSun" w:eastAsia="SimSun" w:hAnsi="SimSun" w:hint="eastAsia"/>
          <w:sz w:val="21"/>
          <w:lang w:eastAsia="zh-CN"/>
        </w:rPr>
        <w:t>2013年比2012年增加的</w:t>
      </w:r>
      <w:r w:rsidR="006650D0" w:rsidRPr="00773D6D">
        <w:rPr>
          <w:rFonts w:ascii="SimSun" w:eastAsia="SimSun" w:hAnsi="SimSun"/>
          <w:sz w:val="21"/>
          <w:lang w:eastAsia="zh-CN"/>
        </w:rPr>
        <w:t>第三方差旅</w:t>
      </w:r>
      <w:r w:rsidRPr="00773D6D">
        <w:rPr>
          <w:rFonts w:ascii="SimSun" w:eastAsia="SimSun" w:hAnsi="SimSun" w:hint="eastAsia"/>
          <w:sz w:val="21"/>
          <w:lang w:eastAsia="zh-CN"/>
        </w:rPr>
        <w:t>支出主要是由于</w:t>
      </w:r>
      <w:r w:rsidR="00506612" w:rsidRPr="00773D6D">
        <w:rPr>
          <w:rFonts w:ascii="SimSun" w:eastAsia="SimSun" w:hAnsi="SimSun"/>
          <w:sz w:val="21"/>
          <w:lang w:eastAsia="zh-CN"/>
        </w:rPr>
        <w:t>2013</w:t>
      </w:r>
      <w:r w:rsidRPr="00773D6D">
        <w:rPr>
          <w:rFonts w:ascii="SimSun" w:eastAsia="SimSun" w:hAnsi="SimSun" w:hint="eastAsia"/>
          <w:sz w:val="21"/>
          <w:lang w:eastAsia="zh-CN"/>
        </w:rPr>
        <w:t>年12月举行成员国特别大会，以及</w:t>
      </w:r>
      <w:r w:rsidR="00151E7C" w:rsidRPr="00773D6D">
        <w:rPr>
          <w:rFonts w:ascii="SimSun" w:eastAsia="SimSun" w:hAnsi="SimSun" w:hint="eastAsia"/>
          <w:sz w:val="21"/>
          <w:lang w:eastAsia="zh-CN"/>
        </w:rPr>
        <w:t>本</w:t>
      </w:r>
      <w:r w:rsidRPr="00773D6D">
        <w:rPr>
          <w:rFonts w:ascii="SimSun" w:eastAsia="SimSun" w:hAnsi="SimSun" w:hint="eastAsia"/>
          <w:sz w:val="21"/>
          <w:lang w:eastAsia="zh-CN"/>
        </w:rPr>
        <w:t>两年期第二年的活动全面增加。就两年</w:t>
      </w:r>
      <w:proofErr w:type="gramStart"/>
      <w:r w:rsidRPr="00773D6D">
        <w:rPr>
          <w:rFonts w:ascii="SimSun" w:eastAsia="SimSun" w:hAnsi="SimSun" w:hint="eastAsia"/>
          <w:sz w:val="21"/>
          <w:lang w:eastAsia="zh-CN"/>
        </w:rPr>
        <w:t>期总体</w:t>
      </w:r>
      <w:proofErr w:type="gramEnd"/>
      <w:r w:rsidRPr="00773D6D">
        <w:rPr>
          <w:rFonts w:ascii="SimSun" w:eastAsia="SimSun" w:hAnsi="SimSun" w:hint="eastAsia"/>
          <w:sz w:val="21"/>
          <w:lang w:eastAsia="zh-CN"/>
        </w:rPr>
        <w:t>来看，支出低于2</w:t>
      </w:r>
      <w:r w:rsidR="00506612" w:rsidRPr="00773D6D">
        <w:rPr>
          <w:rFonts w:ascii="SimSun" w:eastAsia="SimSun" w:hAnsi="SimSun"/>
          <w:sz w:val="21"/>
          <w:lang w:eastAsia="zh-CN"/>
        </w:rPr>
        <w:t>010/11</w:t>
      </w:r>
      <w:r w:rsidRPr="00773D6D">
        <w:rPr>
          <w:rFonts w:ascii="SimSun" w:eastAsia="SimSun" w:hAnsi="SimSun" w:hint="eastAsia"/>
          <w:sz w:val="21"/>
          <w:lang w:eastAsia="zh-CN"/>
        </w:rPr>
        <w:t>年主要是由于在两年期内已到位的节约措施发挥了作用。</w:t>
      </w:r>
    </w:p>
    <w:p w:rsidR="00DD5E76" w:rsidRPr="00773D6D" w:rsidRDefault="00082D51" w:rsidP="00640521">
      <w:pPr>
        <w:spacing w:afterLines="50" w:after="120" w:line="340" w:lineRule="atLeast"/>
        <w:jc w:val="both"/>
        <w:rPr>
          <w:rFonts w:ascii="SimSun" w:eastAsia="SimSun" w:hAnsi="SimSun"/>
          <w:sz w:val="21"/>
          <w:lang w:eastAsia="zh-CN"/>
        </w:rPr>
      </w:pPr>
      <w:r w:rsidRPr="00773D6D">
        <w:rPr>
          <w:rFonts w:ascii="SimSun" w:eastAsia="SimSun" w:hAnsi="SimSun" w:hint="eastAsia"/>
          <w:sz w:val="21"/>
          <w:lang w:eastAsia="zh-CN"/>
        </w:rPr>
        <w:lastRenderedPageBreak/>
        <w:t>研究金高于</w:t>
      </w:r>
      <w:r w:rsidRPr="00773D6D">
        <w:rPr>
          <w:rFonts w:ascii="SimSun" w:eastAsia="SimSun" w:hAnsi="SimSun"/>
          <w:sz w:val="21"/>
          <w:lang w:eastAsia="zh-CN"/>
        </w:rPr>
        <w:t>2012/13</w:t>
      </w:r>
      <w:r w:rsidRPr="00773D6D">
        <w:rPr>
          <w:rFonts w:ascii="SimSun" w:eastAsia="SimSun" w:hAnsi="SimSun" w:hint="eastAsia"/>
          <w:sz w:val="21"/>
          <w:lang w:eastAsia="zh-CN"/>
        </w:rPr>
        <w:t>年调剂使用后的预算是2</w:t>
      </w:r>
      <w:r w:rsidR="00506612" w:rsidRPr="00773D6D">
        <w:rPr>
          <w:rFonts w:ascii="SimSun" w:eastAsia="SimSun" w:hAnsi="SimSun"/>
          <w:sz w:val="21"/>
          <w:lang w:eastAsia="zh-CN"/>
        </w:rPr>
        <w:t>013</w:t>
      </w:r>
      <w:r w:rsidRPr="00773D6D">
        <w:rPr>
          <w:rFonts w:ascii="SimSun" w:eastAsia="SimSun" w:hAnsi="SimSun" w:hint="eastAsia"/>
          <w:sz w:val="21"/>
          <w:lang w:eastAsia="zh-CN"/>
        </w:rPr>
        <w:t>年1月启动的合同改革进程的结果。具体来说，仲裁和调解中心</w:t>
      </w:r>
      <w:r w:rsidR="00D93928" w:rsidRPr="00773D6D">
        <w:rPr>
          <w:rFonts w:ascii="SimSun" w:eastAsia="SimSun" w:hAnsi="SimSun" w:hint="eastAsia"/>
          <w:sz w:val="21"/>
          <w:lang w:eastAsia="zh-CN"/>
        </w:rPr>
        <w:t>案件经理</w:t>
      </w:r>
      <w:r w:rsidR="005D512D" w:rsidRPr="00773D6D">
        <w:rPr>
          <w:rFonts w:ascii="SimSun" w:eastAsia="SimSun" w:hAnsi="SimSun" w:hint="eastAsia"/>
          <w:sz w:val="21"/>
          <w:lang w:eastAsia="zh-CN"/>
        </w:rPr>
        <w:t>都通过</w:t>
      </w:r>
      <w:r w:rsidR="00D93928" w:rsidRPr="00640521">
        <w:rPr>
          <w:rFonts w:ascii="SimSun" w:eastAsia="SimSun" w:hAnsi="SimSun" w:hint="eastAsia"/>
          <w:sz w:val="21"/>
          <w:lang w:eastAsia="zh-CN"/>
        </w:rPr>
        <w:t>短期劳务</w:t>
      </w:r>
      <w:r w:rsidR="005D512D" w:rsidRPr="00640521">
        <w:rPr>
          <w:rFonts w:ascii="SimSun" w:eastAsia="SimSun" w:hAnsi="SimSun" w:hint="eastAsia"/>
          <w:sz w:val="21"/>
          <w:lang w:eastAsia="zh-CN"/>
        </w:rPr>
        <w:t>合同</w:t>
      </w:r>
      <w:r w:rsidR="005D512D" w:rsidRPr="00640521">
        <w:rPr>
          <w:rFonts w:ascii="SimSun" w:eastAsia="SimSun" w:hAnsi="SimSun"/>
          <w:sz w:val="21"/>
          <w:lang w:eastAsia="zh-CN"/>
        </w:rPr>
        <w:t>(SLC)</w:t>
      </w:r>
      <w:r w:rsidR="005D512D" w:rsidRPr="00773D6D">
        <w:rPr>
          <w:rFonts w:ascii="SimSun" w:eastAsia="SimSun" w:hAnsi="SimSun" w:hint="eastAsia"/>
          <w:sz w:val="21"/>
          <w:lang w:eastAsia="zh-CN"/>
        </w:rPr>
        <w:t>进行聘用。</w:t>
      </w:r>
      <w:r w:rsidR="000C73A1" w:rsidRPr="00773D6D">
        <w:rPr>
          <w:rFonts w:ascii="SimSun" w:eastAsia="SimSun" w:hAnsi="SimSun" w:hint="eastAsia"/>
          <w:sz w:val="21"/>
          <w:lang w:eastAsia="zh-CN"/>
        </w:rPr>
        <w:t>2013年创设了研究金计划，用以认可本组织通过仲裁与调解中心的职责安排向</w:t>
      </w:r>
      <w:r w:rsidR="00B53775" w:rsidRPr="00773D6D">
        <w:rPr>
          <w:rFonts w:ascii="SimSun" w:eastAsia="SimSun" w:hAnsi="SimSun" w:hint="eastAsia"/>
          <w:sz w:val="21"/>
          <w:lang w:eastAsia="zh-CN"/>
        </w:rPr>
        <w:t>青年</w:t>
      </w:r>
      <w:r w:rsidR="000C73A1" w:rsidRPr="00773D6D">
        <w:rPr>
          <w:rFonts w:ascii="SimSun" w:eastAsia="SimSun" w:hAnsi="SimSun" w:hint="eastAsia"/>
          <w:sz w:val="21"/>
          <w:lang w:eastAsia="zh-CN"/>
        </w:rPr>
        <w:t>专业人士提供案件管理经验以加强其在该领域的知识和专业能力。</w:t>
      </w:r>
      <w:r w:rsidR="00B53775" w:rsidRPr="00773D6D">
        <w:rPr>
          <w:rFonts w:ascii="SimSun" w:eastAsia="SimSun" w:hAnsi="SimSun" w:hint="eastAsia"/>
          <w:sz w:val="21"/>
          <w:lang w:eastAsia="zh-CN"/>
        </w:rPr>
        <w:t>因此，原先列在短期雇员项</w:t>
      </w:r>
      <w:r w:rsidR="000C73A1" w:rsidRPr="00773D6D">
        <w:rPr>
          <w:rFonts w:ascii="SimSun" w:eastAsia="SimSun" w:hAnsi="SimSun" w:hint="eastAsia"/>
          <w:sz w:val="21"/>
          <w:lang w:eastAsia="zh-CN"/>
        </w:rPr>
        <w:t>下的预算准备金被挪至研究金</w:t>
      </w:r>
      <w:r w:rsidR="00B53775" w:rsidRPr="00773D6D">
        <w:rPr>
          <w:rFonts w:ascii="SimSun" w:eastAsia="SimSun" w:hAnsi="SimSun" w:hint="eastAsia"/>
          <w:sz w:val="21"/>
          <w:lang w:eastAsia="zh-CN"/>
        </w:rPr>
        <w:t>项下</w:t>
      </w:r>
      <w:r w:rsidR="000C73A1" w:rsidRPr="00773D6D">
        <w:rPr>
          <w:rFonts w:ascii="SimSun" w:eastAsia="SimSun" w:hAnsi="SimSun" w:hint="eastAsia"/>
          <w:sz w:val="21"/>
          <w:lang w:eastAsia="zh-CN"/>
        </w:rPr>
        <w:t>。此外</w:t>
      </w:r>
      <w:r w:rsidR="00E07701" w:rsidRPr="00773D6D">
        <w:rPr>
          <w:rFonts w:ascii="SimSun" w:eastAsia="SimSun" w:hAnsi="SimSun" w:hint="eastAsia"/>
          <w:sz w:val="21"/>
          <w:lang w:eastAsia="zh-CN"/>
        </w:rPr>
        <w:t>，由于增加了面向成员国的包括联合硕士课程在内的培训计划</w:t>
      </w:r>
      <w:r w:rsidR="000C73A1" w:rsidRPr="00773D6D">
        <w:rPr>
          <w:rFonts w:ascii="SimSun" w:eastAsia="SimSun" w:hAnsi="SimSun" w:hint="eastAsia"/>
          <w:sz w:val="21"/>
          <w:lang w:eastAsia="zh-CN"/>
        </w:rPr>
        <w:t>，</w:t>
      </w:r>
      <w:r w:rsidR="005D512D" w:rsidRPr="00773D6D">
        <w:rPr>
          <w:rFonts w:ascii="SimSun" w:eastAsia="SimSun" w:hAnsi="SimSun" w:hint="eastAsia"/>
          <w:sz w:val="21"/>
          <w:lang w:eastAsia="zh-CN"/>
        </w:rPr>
        <w:t>2012/13年</w:t>
      </w:r>
      <w:r w:rsidR="000C73A1" w:rsidRPr="00773D6D">
        <w:rPr>
          <w:rFonts w:ascii="SimSun" w:eastAsia="SimSun" w:hAnsi="SimSun" w:hint="eastAsia"/>
          <w:sz w:val="21"/>
          <w:lang w:eastAsia="zh-CN"/>
        </w:rPr>
        <w:t>在</w:t>
      </w:r>
      <w:r w:rsidR="005D512D" w:rsidRPr="00773D6D">
        <w:rPr>
          <w:rFonts w:ascii="SimSun" w:eastAsia="SimSun" w:hAnsi="SimSun" w:hint="eastAsia"/>
          <w:sz w:val="21"/>
          <w:lang w:eastAsia="zh-CN"/>
        </w:rPr>
        <w:t>计划11</w:t>
      </w:r>
      <w:r w:rsidR="004C4B23">
        <w:rPr>
          <w:rFonts w:ascii="SimSun" w:eastAsia="SimSun" w:hAnsi="SimSun" w:hint="eastAsia"/>
          <w:sz w:val="21"/>
          <w:lang w:eastAsia="zh-CN"/>
        </w:rPr>
        <w:t>(</w:t>
      </w:r>
      <w:r w:rsidR="005D512D" w:rsidRPr="00773D6D">
        <w:rPr>
          <w:rFonts w:ascii="SimSun" w:eastAsia="SimSun" w:hAnsi="SimSun" w:hint="eastAsia"/>
          <w:sz w:val="21"/>
          <w:lang w:eastAsia="zh-CN"/>
        </w:rPr>
        <w:t>WI</w:t>
      </w:r>
      <w:r w:rsidR="000C73A1" w:rsidRPr="00773D6D">
        <w:rPr>
          <w:rFonts w:ascii="SimSun" w:eastAsia="SimSun" w:hAnsi="SimSun" w:hint="eastAsia"/>
          <w:sz w:val="21"/>
          <w:lang w:eastAsia="zh-CN"/>
        </w:rPr>
        <w:t>P</w:t>
      </w:r>
      <w:r w:rsidR="005D512D" w:rsidRPr="00773D6D">
        <w:rPr>
          <w:rFonts w:ascii="SimSun" w:eastAsia="SimSun" w:hAnsi="SimSun" w:hint="eastAsia"/>
          <w:sz w:val="21"/>
          <w:lang w:eastAsia="zh-CN"/>
        </w:rPr>
        <w:t>O学院</w:t>
      </w:r>
      <w:r w:rsidR="004C4B23">
        <w:rPr>
          <w:rFonts w:ascii="SimSun" w:eastAsia="SimSun" w:hAnsi="SimSun" w:hint="eastAsia"/>
          <w:sz w:val="21"/>
          <w:lang w:eastAsia="zh-CN"/>
        </w:rPr>
        <w:t>)</w:t>
      </w:r>
      <w:r w:rsidR="000C73A1" w:rsidRPr="00773D6D">
        <w:rPr>
          <w:rFonts w:ascii="SimSun" w:eastAsia="SimSun" w:hAnsi="SimSun" w:hint="eastAsia"/>
          <w:sz w:val="21"/>
          <w:lang w:eastAsia="zh-CN"/>
        </w:rPr>
        <w:t>之下</w:t>
      </w:r>
      <w:r w:rsidR="005D512D" w:rsidRPr="00773D6D">
        <w:rPr>
          <w:rFonts w:ascii="SimSun" w:eastAsia="SimSun" w:hAnsi="SimSun" w:hint="eastAsia"/>
          <w:sz w:val="21"/>
          <w:lang w:eastAsia="zh-CN"/>
        </w:rPr>
        <w:t>课程奖学金</w:t>
      </w:r>
      <w:r w:rsidR="000C73A1" w:rsidRPr="00773D6D">
        <w:rPr>
          <w:rFonts w:ascii="SimSun" w:eastAsia="SimSun" w:hAnsi="SimSun" w:hint="eastAsia"/>
          <w:sz w:val="21"/>
          <w:lang w:eastAsia="zh-CN"/>
        </w:rPr>
        <w:t>支出较高</w:t>
      </w:r>
      <w:r w:rsidR="005D512D" w:rsidRPr="00773D6D">
        <w:rPr>
          <w:rFonts w:ascii="SimSun" w:eastAsia="SimSun" w:hAnsi="SimSun" w:hint="eastAsia"/>
          <w:sz w:val="21"/>
          <w:lang w:eastAsia="zh-CN"/>
        </w:rPr>
        <w:t>。</w:t>
      </w:r>
    </w:p>
    <w:p w:rsidR="00506612" w:rsidRPr="00D174AC" w:rsidRDefault="00105D8C" w:rsidP="00AA7286">
      <w:pPr>
        <w:widowControl w:val="0"/>
        <w:spacing w:beforeLines="100" w:before="240" w:afterLines="50" w:after="120" w:line="340" w:lineRule="atLeast"/>
        <w:outlineLvl w:val="1"/>
        <w:rPr>
          <w:rFonts w:ascii="SimSun" w:eastAsia="SimSun" w:hAnsi="SimSun"/>
          <w:b/>
          <w:sz w:val="21"/>
          <w:szCs w:val="21"/>
          <w:lang w:eastAsia="zh-CN"/>
        </w:rPr>
      </w:pPr>
      <w:r w:rsidRPr="00D174AC">
        <w:rPr>
          <w:rFonts w:ascii="SimSun" w:eastAsia="SimSun" w:hAnsi="SimSun"/>
          <w:b/>
          <w:sz w:val="21"/>
          <w:szCs w:val="21"/>
          <w:lang w:eastAsia="zh-CN"/>
        </w:rPr>
        <w:t>订约承办事务</w:t>
      </w:r>
    </w:p>
    <w:p w:rsidR="00506612" w:rsidRPr="00773D6D" w:rsidRDefault="00F65A58" w:rsidP="0017245B">
      <w:pPr>
        <w:spacing w:afterLines="50" w:after="120" w:line="340" w:lineRule="atLeast"/>
        <w:jc w:val="both"/>
        <w:rPr>
          <w:rFonts w:ascii="SimSun" w:eastAsia="SimSun" w:hAnsi="SimSun"/>
          <w:sz w:val="21"/>
          <w:lang w:eastAsia="zh-CN"/>
        </w:rPr>
      </w:pPr>
      <w:r w:rsidRPr="00773D6D">
        <w:rPr>
          <w:rFonts w:ascii="SimSun" w:eastAsia="SimSun" w:hAnsi="SimSun"/>
          <w:sz w:val="21"/>
          <w:lang w:eastAsia="zh-CN"/>
        </w:rPr>
        <w:t>2012/13两年期</w:t>
      </w:r>
      <w:r w:rsidRPr="00773D6D">
        <w:rPr>
          <w:rFonts w:ascii="SimSun" w:eastAsia="SimSun" w:hAnsi="SimSun" w:hint="eastAsia"/>
          <w:sz w:val="21"/>
          <w:lang w:eastAsia="zh-CN"/>
        </w:rPr>
        <w:t>的</w:t>
      </w:r>
      <w:r w:rsidRPr="00773D6D">
        <w:rPr>
          <w:rFonts w:ascii="SimSun" w:eastAsia="SimSun" w:hAnsi="SimSun"/>
          <w:sz w:val="21"/>
          <w:lang w:eastAsia="zh-CN"/>
        </w:rPr>
        <w:t>订约承办事务</w:t>
      </w:r>
      <w:r w:rsidRPr="00773D6D">
        <w:rPr>
          <w:rFonts w:ascii="SimSun" w:eastAsia="SimSun" w:hAnsi="SimSun" w:hint="eastAsia"/>
          <w:sz w:val="21"/>
          <w:lang w:eastAsia="zh-CN"/>
        </w:rPr>
        <w:t>相关支出为</w:t>
      </w:r>
      <w:r w:rsidR="00506612" w:rsidRPr="00773D6D">
        <w:rPr>
          <w:rFonts w:ascii="SimSun" w:eastAsia="SimSun" w:hAnsi="SimSun"/>
          <w:sz w:val="21"/>
          <w:lang w:eastAsia="zh-CN"/>
        </w:rPr>
        <w:t>1</w:t>
      </w:r>
      <w:r w:rsidRPr="00773D6D">
        <w:rPr>
          <w:rFonts w:ascii="SimSun" w:eastAsia="SimSun" w:hAnsi="SimSun" w:hint="eastAsia"/>
          <w:sz w:val="21"/>
          <w:lang w:eastAsia="zh-CN"/>
        </w:rPr>
        <w:t>.</w:t>
      </w:r>
      <w:r w:rsidR="00506612" w:rsidRPr="00773D6D">
        <w:rPr>
          <w:rFonts w:ascii="SimSun" w:eastAsia="SimSun" w:hAnsi="SimSun"/>
          <w:sz w:val="21"/>
          <w:lang w:eastAsia="zh-CN"/>
        </w:rPr>
        <w:t>111</w:t>
      </w:r>
      <w:r w:rsidRPr="00773D6D">
        <w:rPr>
          <w:rFonts w:ascii="SimSun" w:eastAsia="SimSun" w:hAnsi="SimSun" w:hint="eastAsia"/>
          <w:sz w:val="21"/>
          <w:lang w:eastAsia="zh-CN"/>
        </w:rPr>
        <w:t>亿瑞郎，比</w:t>
      </w:r>
      <w:r w:rsidR="006B2F81" w:rsidRPr="00773D6D">
        <w:rPr>
          <w:rFonts w:ascii="SimSun" w:eastAsia="SimSun" w:hAnsi="SimSun" w:hint="eastAsia"/>
          <w:sz w:val="21"/>
          <w:lang w:eastAsia="zh-CN"/>
        </w:rPr>
        <w:t>2012/13年</w:t>
      </w:r>
      <w:r w:rsidRPr="00773D6D">
        <w:rPr>
          <w:rFonts w:ascii="SimSun" w:eastAsia="SimSun" w:hAnsi="SimSun" w:hint="eastAsia"/>
          <w:sz w:val="21"/>
          <w:lang w:eastAsia="zh-CN"/>
        </w:rPr>
        <w:t>调剂使用后的预算降低了</w:t>
      </w:r>
      <w:r w:rsidR="00506612" w:rsidRPr="00773D6D">
        <w:rPr>
          <w:rFonts w:ascii="SimSun" w:eastAsia="SimSun" w:hAnsi="SimSun"/>
          <w:sz w:val="21"/>
          <w:lang w:eastAsia="zh-CN"/>
        </w:rPr>
        <w:t>1</w:t>
      </w:r>
      <w:r w:rsidRPr="00773D6D">
        <w:rPr>
          <w:rFonts w:ascii="SimSun" w:eastAsia="SimSun" w:hAnsi="SimSun" w:hint="eastAsia"/>
          <w:sz w:val="21"/>
          <w:lang w:eastAsia="zh-CN"/>
        </w:rPr>
        <w:t>,</w:t>
      </w:r>
      <w:r w:rsidR="00506612" w:rsidRPr="00773D6D">
        <w:rPr>
          <w:rFonts w:ascii="SimSun" w:eastAsia="SimSun" w:hAnsi="SimSun"/>
          <w:sz w:val="21"/>
          <w:lang w:eastAsia="zh-CN"/>
        </w:rPr>
        <w:t>55</w:t>
      </w:r>
      <w:r w:rsidRPr="00773D6D">
        <w:rPr>
          <w:rFonts w:ascii="SimSun" w:eastAsia="SimSun" w:hAnsi="SimSun" w:hint="eastAsia"/>
          <w:sz w:val="21"/>
          <w:lang w:eastAsia="zh-CN"/>
        </w:rPr>
        <w:t>0</w:t>
      </w:r>
      <w:proofErr w:type="gramStart"/>
      <w:r w:rsidRPr="00773D6D">
        <w:rPr>
          <w:rFonts w:ascii="SimSun" w:eastAsia="SimSun" w:hAnsi="SimSun" w:hint="eastAsia"/>
          <w:sz w:val="21"/>
          <w:lang w:eastAsia="zh-CN"/>
        </w:rPr>
        <w:t>万瑞</w:t>
      </w:r>
      <w:proofErr w:type="gramEnd"/>
      <w:r w:rsidRPr="00773D6D">
        <w:rPr>
          <w:rFonts w:ascii="SimSun" w:eastAsia="SimSun" w:hAnsi="SimSun" w:hint="eastAsia"/>
          <w:sz w:val="21"/>
          <w:lang w:eastAsia="zh-CN"/>
        </w:rPr>
        <w:t>郎</w:t>
      </w:r>
      <w:r w:rsidR="00323D0A" w:rsidRPr="00773D6D">
        <w:rPr>
          <w:rFonts w:ascii="SimSun" w:eastAsia="SimSun" w:hAnsi="SimSun" w:hint="eastAsia"/>
          <w:sz w:val="21"/>
          <w:lang w:eastAsia="zh-CN"/>
        </w:rPr>
        <w:t>，相当于</w:t>
      </w:r>
      <w:r w:rsidR="00506612" w:rsidRPr="00773D6D">
        <w:rPr>
          <w:rFonts w:ascii="SimSun" w:eastAsia="SimSun" w:hAnsi="SimSun"/>
          <w:sz w:val="21"/>
          <w:lang w:eastAsia="zh-CN"/>
        </w:rPr>
        <w:t>12.2</w:t>
      </w:r>
      <w:r w:rsidRPr="00773D6D">
        <w:rPr>
          <w:rFonts w:ascii="SimSun" w:eastAsia="SimSun" w:hAnsi="SimSun" w:hint="eastAsia"/>
          <w:sz w:val="21"/>
          <w:lang w:eastAsia="zh-CN"/>
        </w:rPr>
        <w:t>%。</w:t>
      </w:r>
    </w:p>
    <w:p w:rsidR="00506612" w:rsidRPr="00DC3C99" w:rsidRDefault="00F65A58" w:rsidP="00506612">
      <w:pPr>
        <w:pStyle w:val="3"/>
        <w:rPr>
          <w:rFonts w:ascii="SimSun" w:eastAsia="SimSun" w:hAnsi="SimSun"/>
          <w:sz w:val="21"/>
          <w:lang w:eastAsia="zh-CN"/>
        </w:rPr>
      </w:pPr>
      <w:bookmarkStart w:id="16" w:name="_Toc395874650"/>
      <w:r w:rsidRPr="00773D6D">
        <w:rPr>
          <w:rFonts w:ascii="SimSun" w:eastAsia="SimSun" w:hAnsi="SimSun" w:cs="SimSun" w:hint="eastAsia"/>
          <w:sz w:val="21"/>
          <w:lang w:eastAsia="zh-CN"/>
        </w:rPr>
        <w:t>订约承办事务</w:t>
      </w:r>
      <w:r w:rsidR="00105D8C" w:rsidRPr="00DC3C99">
        <w:rPr>
          <w:rFonts w:ascii="SimSun" w:eastAsia="SimSun" w:hAnsi="SimSun" w:hint="eastAsia"/>
          <w:sz w:val="21"/>
          <w:lang w:eastAsia="zh-CN"/>
        </w:rPr>
        <w:t>支出的年度变化</w:t>
      </w:r>
      <w:bookmarkEnd w:id="16"/>
    </w:p>
    <w:p w:rsidR="00506612" w:rsidRPr="0033168C" w:rsidRDefault="00506612" w:rsidP="00506612">
      <w:pPr>
        <w:jc w:val="center"/>
        <w:rPr>
          <w:rFonts w:ascii="KaiTi" w:eastAsia="KaiTi" w:hAnsi="KaiTi"/>
          <w:i/>
          <w:iCs/>
          <w:sz w:val="21"/>
        </w:rPr>
      </w:pPr>
      <w:r w:rsidRPr="0033168C">
        <w:rPr>
          <w:rFonts w:ascii="KaiTi" w:eastAsia="KaiTi" w:hAnsi="KaiTi"/>
          <w:i/>
          <w:iCs/>
          <w:sz w:val="21"/>
        </w:rPr>
        <w:t>(</w:t>
      </w:r>
      <w:r w:rsidR="00F5345E" w:rsidRPr="0033168C">
        <w:rPr>
          <w:rFonts w:ascii="KaiTi" w:eastAsia="KaiTi" w:hAnsi="KaiTi"/>
          <w:i/>
          <w:iCs/>
          <w:sz w:val="21"/>
        </w:rPr>
        <w:t>单位：百万</w:t>
      </w:r>
      <w:r w:rsidR="00EB1773" w:rsidRPr="0033168C">
        <w:rPr>
          <w:rFonts w:ascii="KaiTi" w:eastAsia="KaiTi" w:hAnsi="KaiTi"/>
          <w:i/>
          <w:iCs/>
          <w:sz w:val="21"/>
        </w:rPr>
        <w:t>瑞郎</w:t>
      </w:r>
      <w:r w:rsidRPr="0033168C">
        <w:rPr>
          <w:rFonts w:ascii="KaiTi" w:eastAsia="KaiTi" w:hAnsi="KaiTi"/>
          <w:i/>
          <w:iCs/>
          <w:sz w:val="21"/>
        </w:rPr>
        <w:t>)</w:t>
      </w:r>
    </w:p>
    <w:p w:rsidR="00506612" w:rsidRPr="00773D6D" w:rsidRDefault="00506612" w:rsidP="00506612">
      <w:pPr>
        <w:jc w:val="center"/>
        <w:rPr>
          <w:rFonts w:ascii="SimSun" w:eastAsia="SimSun" w:hAnsi="SimSun"/>
          <w:iCs/>
          <w:sz w:val="21"/>
        </w:rPr>
      </w:pPr>
    </w:p>
    <w:p w:rsidR="0067461A" w:rsidRPr="00773D6D" w:rsidRDefault="00640521" w:rsidP="00640521">
      <w:pPr>
        <w:jc w:val="center"/>
        <w:rPr>
          <w:rFonts w:ascii="SimSun" w:eastAsia="SimSun" w:hAnsi="SimSun"/>
          <w:sz w:val="21"/>
        </w:rPr>
      </w:pPr>
      <w:r w:rsidRPr="00640521">
        <w:rPr>
          <w:noProof/>
          <w:lang w:eastAsia="zh-CN"/>
        </w:rPr>
        <w:drawing>
          <wp:inline distT="0" distB="0" distL="0" distR="0" wp14:anchorId="63BFDACD" wp14:editId="5239D8FE">
            <wp:extent cx="5760085" cy="2427143"/>
            <wp:effectExtent l="0" t="0" r="0" b="0"/>
            <wp:docPr id="4102" name="图片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085" cy="2427143"/>
                    </a:xfrm>
                    <a:prstGeom prst="rect">
                      <a:avLst/>
                    </a:prstGeom>
                    <a:noFill/>
                    <a:ln>
                      <a:noFill/>
                    </a:ln>
                  </pic:spPr>
                </pic:pic>
              </a:graphicData>
            </a:graphic>
          </wp:inline>
        </w:drawing>
      </w:r>
    </w:p>
    <w:p w:rsidR="0067461A" w:rsidRPr="00773D6D" w:rsidRDefault="0067461A" w:rsidP="003D329D">
      <w:pPr>
        <w:rPr>
          <w:rFonts w:ascii="SimSun" w:eastAsia="SimSun" w:hAnsi="SimSun"/>
          <w:sz w:val="21"/>
        </w:rPr>
      </w:pPr>
    </w:p>
    <w:p w:rsidR="0067461A" w:rsidRPr="00773D6D" w:rsidRDefault="00640521" w:rsidP="003D329D">
      <w:pPr>
        <w:rPr>
          <w:rFonts w:ascii="SimSun" w:eastAsia="SimSun" w:hAnsi="SimSun"/>
          <w:sz w:val="21"/>
        </w:rPr>
      </w:pPr>
      <w:r w:rsidRPr="00640521">
        <w:rPr>
          <w:noProof/>
          <w:lang w:eastAsia="zh-CN"/>
        </w:rPr>
        <w:drawing>
          <wp:inline distT="0" distB="0" distL="0" distR="0" wp14:anchorId="4C59BE96" wp14:editId="29F15EE7">
            <wp:extent cx="4514400" cy="2869200"/>
            <wp:effectExtent l="0" t="0" r="635" b="7620"/>
            <wp:docPr id="4103" name="图片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14400" cy="2869200"/>
                    </a:xfrm>
                    <a:prstGeom prst="rect">
                      <a:avLst/>
                    </a:prstGeom>
                    <a:noFill/>
                    <a:ln>
                      <a:noFill/>
                    </a:ln>
                  </pic:spPr>
                </pic:pic>
              </a:graphicData>
            </a:graphic>
          </wp:inline>
        </w:drawing>
      </w:r>
    </w:p>
    <w:p w:rsidR="006C0B16" w:rsidRPr="00773D6D" w:rsidRDefault="000434D3" w:rsidP="00640521">
      <w:pPr>
        <w:spacing w:afterLines="50" w:after="120" w:line="340" w:lineRule="atLeast"/>
        <w:jc w:val="both"/>
        <w:rPr>
          <w:rFonts w:ascii="SimSun" w:eastAsia="SimSun" w:hAnsi="SimSun"/>
          <w:sz w:val="21"/>
          <w:szCs w:val="22"/>
          <w:lang w:eastAsia="zh-CN"/>
        </w:rPr>
      </w:pPr>
      <w:r w:rsidRPr="00773D6D">
        <w:rPr>
          <w:rFonts w:ascii="SimSun" w:eastAsia="SimSun" w:hAnsi="SimSun"/>
          <w:sz w:val="21"/>
          <w:szCs w:val="22"/>
          <w:lang w:eastAsia="zh-CN"/>
        </w:rPr>
        <w:t>2012/13年调剂使用后的预算</w:t>
      </w:r>
      <w:r w:rsidR="00E863F3" w:rsidRPr="00773D6D">
        <w:rPr>
          <w:rFonts w:ascii="SimSun" w:eastAsia="SimSun" w:hAnsi="SimSun" w:hint="eastAsia"/>
          <w:sz w:val="21"/>
          <w:szCs w:val="22"/>
          <w:lang w:eastAsia="zh-CN"/>
        </w:rPr>
        <w:t>在特别服务协议和商业服务类别下的增加主要是因为向以下项目提供了额外的准备金：</w:t>
      </w:r>
      <w:r w:rsidR="00506612" w:rsidRPr="00773D6D">
        <w:rPr>
          <w:rFonts w:ascii="SimSun" w:eastAsia="SimSun" w:hAnsi="SimSun"/>
          <w:sz w:val="21"/>
          <w:szCs w:val="22"/>
          <w:lang w:eastAsia="zh-CN"/>
        </w:rPr>
        <w:t>(i)</w:t>
      </w:r>
      <w:r w:rsidR="00E863F3" w:rsidRPr="00773D6D">
        <w:rPr>
          <w:rFonts w:ascii="SimSun" w:eastAsia="SimSun" w:hAnsi="SimSun" w:hint="eastAsia"/>
          <w:sz w:val="21"/>
          <w:szCs w:val="22"/>
          <w:lang w:eastAsia="zh-CN"/>
        </w:rPr>
        <w:t>计划5</w:t>
      </w:r>
      <w:r w:rsidR="00506612" w:rsidRPr="00773D6D">
        <w:rPr>
          <w:rFonts w:ascii="SimSun" w:eastAsia="SimSun" w:hAnsi="SimSun"/>
          <w:sz w:val="21"/>
          <w:szCs w:val="22"/>
          <w:lang w:eastAsia="zh-CN"/>
        </w:rPr>
        <w:t>(PCT</w:t>
      </w:r>
      <w:r w:rsidR="00E863F3" w:rsidRPr="00773D6D">
        <w:rPr>
          <w:rFonts w:ascii="SimSun" w:eastAsia="SimSun" w:hAnsi="SimSun" w:hint="eastAsia"/>
          <w:sz w:val="21"/>
          <w:szCs w:val="22"/>
          <w:lang w:eastAsia="zh-CN"/>
        </w:rPr>
        <w:t>体系</w:t>
      </w:r>
      <w:r w:rsidR="00506612" w:rsidRPr="00773D6D">
        <w:rPr>
          <w:rFonts w:ascii="SimSun" w:eastAsia="SimSun" w:hAnsi="SimSun"/>
          <w:sz w:val="21"/>
          <w:szCs w:val="22"/>
          <w:lang w:eastAsia="zh-CN"/>
        </w:rPr>
        <w:t>)</w:t>
      </w:r>
      <w:r w:rsidR="00D13EE7" w:rsidRPr="00773D6D">
        <w:rPr>
          <w:rFonts w:ascii="SimSun" w:eastAsia="SimSun" w:hAnsi="SimSun" w:hint="eastAsia"/>
          <w:sz w:val="21"/>
          <w:szCs w:val="22"/>
          <w:lang w:eastAsia="zh-CN"/>
        </w:rPr>
        <w:t>之</w:t>
      </w:r>
      <w:r w:rsidR="00323D0A" w:rsidRPr="00773D6D">
        <w:rPr>
          <w:rFonts w:ascii="SimSun" w:eastAsia="SimSun" w:hAnsi="SimSun" w:hint="eastAsia"/>
          <w:sz w:val="21"/>
          <w:szCs w:val="22"/>
          <w:lang w:eastAsia="zh-CN"/>
        </w:rPr>
        <w:t>下的笔</w:t>
      </w:r>
      <w:r w:rsidR="00E863F3" w:rsidRPr="00773D6D">
        <w:rPr>
          <w:rFonts w:ascii="SimSun" w:eastAsia="SimSun" w:hAnsi="SimSun" w:hint="eastAsia"/>
          <w:sz w:val="21"/>
          <w:szCs w:val="22"/>
          <w:lang w:eastAsia="zh-CN"/>
        </w:rPr>
        <w:t>译外包，</w:t>
      </w:r>
      <w:r w:rsidR="00506612" w:rsidRPr="00773D6D">
        <w:rPr>
          <w:rFonts w:ascii="SimSun" w:eastAsia="SimSun" w:hAnsi="SimSun"/>
          <w:sz w:val="21"/>
          <w:szCs w:val="22"/>
          <w:lang w:eastAsia="zh-CN"/>
        </w:rPr>
        <w:t>(ii)</w:t>
      </w:r>
      <w:r w:rsidR="00E863F3" w:rsidRPr="00773D6D">
        <w:rPr>
          <w:rFonts w:ascii="SimSun" w:eastAsia="SimSun" w:hAnsi="SimSun" w:hint="eastAsia"/>
          <w:sz w:val="21"/>
          <w:szCs w:val="22"/>
          <w:lang w:eastAsia="zh-CN"/>
        </w:rPr>
        <w:t>计划21</w:t>
      </w:r>
      <w:r w:rsidR="00506612" w:rsidRPr="00773D6D">
        <w:rPr>
          <w:rFonts w:ascii="SimSun" w:eastAsia="SimSun" w:hAnsi="SimSun"/>
          <w:sz w:val="21"/>
          <w:szCs w:val="22"/>
          <w:lang w:eastAsia="zh-CN"/>
        </w:rPr>
        <w:t>(</w:t>
      </w:r>
      <w:r w:rsidR="00E863F3" w:rsidRPr="00773D6D">
        <w:rPr>
          <w:rFonts w:ascii="SimSun" w:eastAsia="SimSun" w:hAnsi="SimSun" w:hint="eastAsia"/>
          <w:sz w:val="21"/>
          <w:szCs w:val="22"/>
          <w:lang w:eastAsia="zh-CN"/>
        </w:rPr>
        <w:t>执行管理</w:t>
      </w:r>
      <w:r w:rsidR="00506612" w:rsidRPr="00773D6D">
        <w:rPr>
          <w:rFonts w:ascii="SimSun" w:eastAsia="SimSun" w:hAnsi="SimSun"/>
          <w:sz w:val="21"/>
          <w:szCs w:val="22"/>
          <w:lang w:eastAsia="zh-CN"/>
        </w:rPr>
        <w:t>)</w:t>
      </w:r>
      <w:r w:rsidR="00E863F3" w:rsidRPr="00773D6D">
        <w:rPr>
          <w:rFonts w:ascii="SimSun" w:eastAsia="SimSun" w:hAnsi="SimSun" w:hint="eastAsia"/>
          <w:sz w:val="21"/>
          <w:szCs w:val="22"/>
          <w:lang w:eastAsia="zh-CN"/>
        </w:rPr>
        <w:t>之下</w:t>
      </w:r>
      <w:r w:rsidR="00A358CB" w:rsidRPr="00773D6D">
        <w:rPr>
          <w:rFonts w:ascii="SimSun" w:eastAsia="SimSun" w:hAnsi="SimSun" w:hint="eastAsia"/>
          <w:sz w:val="21"/>
          <w:szCs w:val="22"/>
          <w:lang w:eastAsia="zh-CN"/>
        </w:rPr>
        <w:t>完成</w:t>
      </w:r>
      <w:r w:rsidR="00E863F3" w:rsidRPr="00773D6D">
        <w:rPr>
          <w:rFonts w:ascii="SimSun" w:eastAsia="SimSun" w:hAnsi="SimSun" w:hint="eastAsia"/>
          <w:sz w:val="21"/>
          <w:szCs w:val="22"/>
          <w:lang w:eastAsia="zh-CN"/>
        </w:rPr>
        <w:t>“战略调整计划”倡议，和</w:t>
      </w:r>
      <w:r w:rsidR="00506612" w:rsidRPr="00773D6D">
        <w:rPr>
          <w:rFonts w:ascii="SimSun" w:eastAsia="SimSun" w:hAnsi="SimSun"/>
          <w:sz w:val="21"/>
          <w:szCs w:val="22"/>
          <w:lang w:eastAsia="zh-CN"/>
        </w:rPr>
        <w:t>(iii)</w:t>
      </w:r>
      <w:r w:rsidR="00F7373D" w:rsidRPr="00773D6D">
        <w:rPr>
          <w:rFonts w:ascii="SimSun" w:eastAsia="SimSun" w:hAnsi="SimSun" w:hint="eastAsia"/>
          <w:sz w:val="21"/>
          <w:szCs w:val="22"/>
          <w:lang w:eastAsia="zh-CN"/>
        </w:rPr>
        <w:t>计划27(会务和语文服务)之下由于WIPO</w:t>
      </w:r>
      <w:r w:rsidR="00323D0A" w:rsidRPr="00773D6D">
        <w:rPr>
          <w:rFonts w:ascii="SimSun" w:eastAsia="SimSun" w:hAnsi="SimSun" w:hint="eastAsia"/>
          <w:sz w:val="21"/>
          <w:szCs w:val="22"/>
          <w:lang w:eastAsia="zh-CN"/>
        </w:rPr>
        <w:t>语言政策的实施而导致外包的笔</w:t>
      </w:r>
      <w:r w:rsidR="00F7373D" w:rsidRPr="00773D6D">
        <w:rPr>
          <w:rFonts w:ascii="SimSun" w:eastAsia="SimSun" w:hAnsi="SimSun" w:hint="eastAsia"/>
          <w:sz w:val="21"/>
          <w:szCs w:val="22"/>
          <w:lang w:eastAsia="zh-CN"/>
        </w:rPr>
        <w:t>译数量增加。</w:t>
      </w:r>
    </w:p>
    <w:p w:rsidR="006C0B16" w:rsidRPr="00773D6D" w:rsidRDefault="00506612" w:rsidP="00640521">
      <w:pPr>
        <w:spacing w:afterLines="50" w:after="120" w:line="340" w:lineRule="atLeast"/>
        <w:jc w:val="both"/>
        <w:rPr>
          <w:rFonts w:ascii="SimSun" w:eastAsia="SimSun" w:hAnsi="SimSun"/>
          <w:sz w:val="21"/>
          <w:lang w:eastAsia="zh-CN"/>
        </w:rPr>
      </w:pPr>
      <w:r w:rsidRPr="00773D6D">
        <w:rPr>
          <w:rFonts w:ascii="SimSun" w:eastAsia="SimSun" w:hAnsi="SimSun"/>
          <w:sz w:val="21"/>
          <w:szCs w:val="22"/>
          <w:lang w:eastAsia="zh-CN"/>
        </w:rPr>
        <w:lastRenderedPageBreak/>
        <w:t>2013</w:t>
      </w:r>
      <w:r w:rsidR="00D13EE7" w:rsidRPr="00773D6D">
        <w:rPr>
          <w:rFonts w:ascii="SimSun" w:eastAsia="SimSun" w:hAnsi="SimSun" w:hint="eastAsia"/>
          <w:sz w:val="21"/>
          <w:szCs w:val="22"/>
          <w:lang w:eastAsia="zh-CN"/>
        </w:rPr>
        <w:t>年特别服务协议和商业服务类别下的支出高于</w:t>
      </w:r>
      <w:r w:rsidR="00D13EE7" w:rsidRPr="00773D6D">
        <w:rPr>
          <w:rFonts w:ascii="SimSun" w:eastAsia="SimSun" w:hAnsi="SimSun"/>
          <w:sz w:val="21"/>
          <w:szCs w:val="22"/>
          <w:lang w:eastAsia="zh-CN"/>
        </w:rPr>
        <w:t>2012</w:t>
      </w:r>
      <w:r w:rsidR="00D13EE7" w:rsidRPr="00773D6D">
        <w:rPr>
          <w:rFonts w:ascii="SimSun" w:eastAsia="SimSun" w:hAnsi="SimSun" w:hint="eastAsia"/>
          <w:sz w:val="21"/>
          <w:szCs w:val="22"/>
          <w:lang w:eastAsia="zh-CN"/>
        </w:rPr>
        <w:t>年主要是因为计划5(PCT体系)</w:t>
      </w:r>
      <w:r w:rsidR="00323D0A" w:rsidRPr="00773D6D">
        <w:rPr>
          <w:rFonts w:ascii="SimSun" w:eastAsia="SimSun" w:hAnsi="SimSun" w:hint="eastAsia"/>
          <w:sz w:val="21"/>
          <w:szCs w:val="22"/>
          <w:lang w:eastAsia="zh-CN"/>
        </w:rPr>
        <w:t>之下的笔</w:t>
      </w:r>
      <w:r w:rsidR="00A42DA7" w:rsidRPr="00773D6D">
        <w:rPr>
          <w:rFonts w:ascii="SimSun" w:eastAsia="SimSun" w:hAnsi="SimSun" w:hint="eastAsia"/>
          <w:sz w:val="21"/>
          <w:szCs w:val="22"/>
          <w:lang w:eastAsia="zh-CN"/>
        </w:rPr>
        <w:t>译数量较</w:t>
      </w:r>
      <w:r w:rsidR="00D13EE7" w:rsidRPr="00773D6D">
        <w:rPr>
          <w:rFonts w:ascii="SimSun" w:eastAsia="SimSun" w:hAnsi="SimSun" w:hint="eastAsia"/>
          <w:sz w:val="21"/>
          <w:szCs w:val="22"/>
          <w:lang w:eastAsia="zh-CN"/>
        </w:rPr>
        <w:t>高，以及计划25</w:t>
      </w:r>
      <w:r w:rsidR="00D13EE7" w:rsidRPr="00773D6D">
        <w:rPr>
          <w:rFonts w:ascii="SimSun" w:eastAsia="SimSun" w:hAnsi="SimSun"/>
          <w:sz w:val="21"/>
          <w:szCs w:val="22"/>
          <w:lang w:eastAsia="zh-CN"/>
        </w:rPr>
        <w:t>(</w:t>
      </w:r>
      <w:r w:rsidR="00D13EE7" w:rsidRPr="00773D6D">
        <w:rPr>
          <w:rFonts w:ascii="SimSun" w:eastAsia="SimSun" w:hAnsi="SimSun" w:hint="eastAsia"/>
          <w:sz w:val="21"/>
          <w:szCs w:val="22"/>
          <w:lang w:eastAsia="zh-CN"/>
        </w:rPr>
        <w:t>信息与通信技术</w:t>
      </w:r>
      <w:r w:rsidR="00D13EE7" w:rsidRPr="00773D6D">
        <w:rPr>
          <w:rFonts w:ascii="SimSun" w:eastAsia="SimSun" w:hAnsi="SimSun"/>
          <w:sz w:val="21"/>
          <w:szCs w:val="22"/>
          <w:lang w:eastAsia="zh-CN"/>
        </w:rPr>
        <w:t>)</w:t>
      </w:r>
      <w:r w:rsidR="00D13EE7" w:rsidRPr="00773D6D">
        <w:rPr>
          <w:rFonts w:ascii="SimSun" w:eastAsia="SimSun" w:hAnsi="SimSun" w:hint="eastAsia"/>
          <w:sz w:val="21"/>
          <w:szCs w:val="22"/>
          <w:lang w:eastAsia="zh-CN"/>
        </w:rPr>
        <w:t>之下增加了向</w:t>
      </w:r>
      <w:r w:rsidR="00D13EE7" w:rsidRPr="00773D6D">
        <w:rPr>
          <w:rFonts w:ascii="SimSun" w:eastAsia="SimSun" w:hAnsi="SimSun"/>
          <w:sz w:val="21"/>
          <w:szCs w:val="22"/>
          <w:lang w:eastAsia="zh-CN"/>
        </w:rPr>
        <w:t>联合国国际电子计算中心(UNICC)</w:t>
      </w:r>
      <w:r w:rsidR="00D13EE7" w:rsidRPr="00773D6D">
        <w:rPr>
          <w:rFonts w:ascii="SimSun" w:eastAsia="SimSun" w:hAnsi="SimSun" w:hint="eastAsia"/>
          <w:sz w:val="21"/>
          <w:szCs w:val="22"/>
          <w:lang w:eastAsia="zh-CN"/>
        </w:rPr>
        <w:t>基础设施服务(网络及服务器)的管理外包。</w:t>
      </w:r>
    </w:p>
    <w:p w:rsidR="0067461A" w:rsidRPr="00773D6D" w:rsidRDefault="007D7226" w:rsidP="00AA7286">
      <w:pPr>
        <w:widowControl w:val="0"/>
        <w:spacing w:beforeLines="100" w:before="240" w:afterLines="50" w:after="120" w:line="340" w:lineRule="atLeast"/>
        <w:outlineLvl w:val="1"/>
        <w:rPr>
          <w:rFonts w:ascii="SimSun" w:eastAsia="SimSun" w:hAnsi="SimSun"/>
          <w:sz w:val="21"/>
          <w:lang w:eastAsia="zh-CN"/>
        </w:rPr>
      </w:pPr>
      <w:r w:rsidRPr="00D174AC">
        <w:rPr>
          <w:rFonts w:ascii="SimSun" w:eastAsia="SimSun" w:hAnsi="SimSun" w:hint="eastAsia"/>
          <w:b/>
          <w:sz w:val="21"/>
          <w:szCs w:val="21"/>
          <w:lang w:eastAsia="zh-CN"/>
        </w:rPr>
        <w:t>业务费用</w:t>
      </w:r>
    </w:p>
    <w:p w:rsidR="00506612" w:rsidRPr="00773D6D" w:rsidRDefault="00F249D5" w:rsidP="0017245B">
      <w:pPr>
        <w:spacing w:afterLines="50" w:after="120" w:line="340" w:lineRule="atLeast"/>
        <w:jc w:val="both"/>
        <w:rPr>
          <w:rFonts w:ascii="SimSun" w:eastAsia="SimSun" w:hAnsi="SimSun"/>
          <w:sz w:val="21"/>
          <w:lang w:eastAsia="zh-CN"/>
        </w:rPr>
      </w:pPr>
      <w:r w:rsidRPr="00773D6D">
        <w:rPr>
          <w:rFonts w:ascii="SimSun" w:eastAsia="SimSun" w:hAnsi="SimSun" w:hint="eastAsia"/>
          <w:sz w:val="21"/>
          <w:lang w:eastAsia="zh-CN"/>
        </w:rPr>
        <w:t>业务费用总计</w:t>
      </w:r>
      <w:r w:rsidR="00506612" w:rsidRPr="00773D6D">
        <w:rPr>
          <w:rFonts w:ascii="SimSun" w:eastAsia="SimSun" w:hAnsi="SimSun"/>
          <w:sz w:val="21"/>
          <w:lang w:eastAsia="zh-CN"/>
        </w:rPr>
        <w:t>5</w:t>
      </w:r>
      <w:r w:rsidRPr="00773D6D">
        <w:rPr>
          <w:rFonts w:ascii="SimSun" w:eastAsia="SimSun" w:hAnsi="SimSun" w:hint="eastAsia"/>
          <w:sz w:val="21"/>
          <w:lang w:eastAsia="zh-CN"/>
        </w:rPr>
        <w:t>,</w:t>
      </w:r>
      <w:r w:rsidR="00506612" w:rsidRPr="00773D6D">
        <w:rPr>
          <w:rFonts w:ascii="SimSun" w:eastAsia="SimSun" w:hAnsi="SimSun"/>
          <w:sz w:val="21"/>
          <w:lang w:eastAsia="zh-CN"/>
        </w:rPr>
        <w:t>00</w:t>
      </w:r>
      <w:r w:rsidRPr="00773D6D">
        <w:rPr>
          <w:rFonts w:ascii="SimSun" w:eastAsia="SimSun" w:hAnsi="SimSun" w:hint="eastAsia"/>
          <w:sz w:val="21"/>
          <w:lang w:eastAsia="zh-CN"/>
        </w:rPr>
        <w:t>0</w:t>
      </w:r>
      <w:proofErr w:type="gramStart"/>
      <w:r w:rsidRPr="00773D6D">
        <w:rPr>
          <w:rFonts w:ascii="SimSun" w:eastAsia="SimSun" w:hAnsi="SimSun" w:hint="eastAsia"/>
          <w:sz w:val="21"/>
          <w:lang w:eastAsia="zh-CN"/>
        </w:rPr>
        <w:t>万瑞</w:t>
      </w:r>
      <w:proofErr w:type="gramEnd"/>
      <w:r w:rsidRPr="00773D6D">
        <w:rPr>
          <w:rFonts w:ascii="SimSun" w:eastAsia="SimSun" w:hAnsi="SimSun" w:hint="eastAsia"/>
          <w:sz w:val="21"/>
          <w:lang w:eastAsia="zh-CN"/>
        </w:rPr>
        <w:t>郎，比</w:t>
      </w:r>
      <w:r w:rsidRPr="00773D6D">
        <w:rPr>
          <w:rFonts w:ascii="SimSun" w:eastAsia="SimSun" w:hAnsi="SimSun"/>
          <w:sz w:val="21"/>
          <w:lang w:eastAsia="zh-CN"/>
        </w:rPr>
        <w:t>2012/13年调剂使用后的预算</w:t>
      </w:r>
      <w:r w:rsidRPr="00773D6D">
        <w:rPr>
          <w:rFonts w:ascii="SimSun" w:eastAsia="SimSun" w:hAnsi="SimSun" w:hint="eastAsia"/>
          <w:sz w:val="21"/>
          <w:lang w:eastAsia="zh-CN"/>
        </w:rPr>
        <w:t>降低</w:t>
      </w:r>
      <w:r w:rsidR="00DD5E76" w:rsidRPr="00773D6D">
        <w:rPr>
          <w:rFonts w:ascii="SimSun" w:eastAsia="SimSun" w:hAnsi="SimSun"/>
          <w:sz w:val="21"/>
          <w:lang w:eastAsia="zh-CN"/>
        </w:rPr>
        <w:t>55</w:t>
      </w:r>
      <w:r w:rsidRPr="00773D6D">
        <w:rPr>
          <w:rFonts w:ascii="SimSun" w:eastAsia="SimSun" w:hAnsi="SimSun" w:hint="eastAsia"/>
          <w:sz w:val="21"/>
          <w:lang w:eastAsia="zh-CN"/>
        </w:rPr>
        <w:t>0</w:t>
      </w:r>
      <w:proofErr w:type="gramStart"/>
      <w:r w:rsidRPr="00773D6D">
        <w:rPr>
          <w:rFonts w:ascii="SimSun" w:eastAsia="SimSun" w:hAnsi="SimSun" w:hint="eastAsia"/>
          <w:sz w:val="21"/>
          <w:lang w:eastAsia="zh-CN"/>
        </w:rPr>
        <w:t>万瑞</w:t>
      </w:r>
      <w:proofErr w:type="gramEnd"/>
      <w:r w:rsidRPr="00773D6D">
        <w:rPr>
          <w:rFonts w:ascii="SimSun" w:eastAsia="SimSun" w:hAnsi="SimSun" w:hint="eastAsia"/>
          <w:sz w:val="21"/>
          <w:lang w:eastAsia="zh-CN"/>
        </w:rPr>
        <w:t>郎，</w:t>
      </w:r>
      <w:r w:rsidR="00F57959" w:rsidRPr="00773D6D">
        <w:rPr>
          <w:rFonts w:ascii="SimSun" w:eastAsia="SimSun" w:hAnsi="SimSun" w:hint="eastAsia"/>
          <w:sz w:val="21"/>
          <w:lang w:eastAsia="zh-CN"/>
        </w:rPr>
        <w:t>相当于</w:t>
      </w:r>
      <w:r w:rsidRPr="00773D6D">
        <w:rPr>
          <w:rFonts w:ascii="SimSun" w:eastAsia="SimSun" w:hAnsi="SimSun" w:hint="eastAsia"/>
          <w:sz w:val="21"/>
          <w:lang w:eastAsia="zh-CN"/>
        </w:rPr>
        <w:t>10%。</w:t>
      </w:r>
    </w:p>
    <w:p w:rsidR="00506612" w:rsidRPr="00DC3C99" w:rsidRDefault="00F249D5" w:rsidP="00506612">
      <w:pPr>
        <w:pStyle w:val="3"/>
        <w:rPr>
          <w:rFonts w:ascii="SimSun" w:eastAsia="SimSun" w:hAnsi="SimSun"/>
          <w:sz w:val="21"/>
          <w:lang w:eastAsia="zh-CN"/>
        </w:rPr>
      </w:pPr>
      <w:bookmarkStart w:id="17" w:name="_Toc395874651"/>
      <w:r w:rsidRPr="00DC3C99">
        <w:rPr>
          <w:rFonts w:ascii="SimSun" w:eastAsia="SimSun" w:hAnsi="SimSun" w:hint="eastAsia"/>
          <w:sz w:val="21"/>
          <w:lang w:eastAsia="zh-CN"/>
        </w:rPr>
        <w:t>业务费用的年度变化</w:t>
      </w:r>
      <w:bookmarkEnd w:id="17"/>
    </w:p>
    <w:p w:rsidR="00506612" w:rsidRPr="0033168C" w:rsidRDefault="00506612" w:rsidP="00506612">
      <w:pPr>
        <w:jc w:val="center"/>
        <w:rPr>
          <w:rFonts w:ascii="KaiTi" w:eastAsia="KaiTi" w:hAnsi="KaiTi"/>
          <w:i/>
          <w:iCs/>
          <w:sz w:val="21"/>
          <w:lang w:eastAsia="zh-CN"/>
        </w:rPr>
      </w:pPr>
      <w:r w:rsidRPr="0033168C">
        <w:rPr>
          <w:rFonts w:ascii="KaiTi" w:eastAsia="KaiTi" w:hAnsi="KaiTi"/>
          <w:i/>
          <w:iCs/>
          <w:sz w:val="21"/>
          <w:lang w:eastAsia="zh-CN"/>
        </w:rPr>
        <w:t>(</w:t>
      </w:r>
      <w:r w:rsidR="00F249D5" w:rsidRPr="0033168C">
        <w:rPr>
          <w:rFonts w:ascii="KaiTi" w:eastAsia="KaiTi" w:hAnsi="KaiTi" w:hint="eastAsia"/>
          <w:i/>
          <w:iCs/>
          <w:sz w:val="21"/>
          <w:lang w:eastAsia="zh-CN"/>
        </w:rPr>
        <w:t>单位：百</w:t>
      </w:r>
      <w:proofErr w:type="gramStart"/>
      <w:r w:rsidR="00F249D5" w:rsidRPr="0033168C">
        <w:rPr>
          <w:rFonts w:ascii="KaiTi" w:eastAsia="KaiTi" w:hAnsi="KaiTi" w:hint="eastAsia"/>
          <w:i/>
          <w:iCs/>
          <w:sz w:val="21"/>
          <w:lang w:eastAsia="zh-CN"/>
        </w:rPr>
        <w:t>万瑞</w:t>
      </w:r>
      <w:proofErr w:type="gramEnd"/>
      <w:r w:rsidR="00F249D5" w:rsidRPr="0033168C">
        <w:rPr>
          <w:rFonts w:ascii="KaiTi" w:eastAsia="KaiTi" w:hAnsi="KaiTi" w:hint="eastAsia"/>
          <w:i/>
          <w:iCs/>
          <w:sz w:val="21"/>
          <w:lang w:eastAsia="zh-CN"/>
        </w:rPr>
        <w:t>郎</w:t>
      </w:r>
      <w:r w:rsidRPr="0033168C">
        <w:rPr>
          <w:rFonts w:ascii="KaiTi" w:eastAsia="KaiTi" w:hAnsi="KaiTi"/>
          <w:i/>
          <w:iCs/>
          <w:sz w:val="21"/>
          <w:lang w:eastAsia="zh-CN"/>
        </w:rPr>
        <w:t>)</w:t>
      </w:r>
    </w:p>
    <w:p w:rsidR="0067461A" w:rsidRPr="00773D6D" w:rsidRDefault="0067461A" w:rsidP="003D329D">
      <w:pPr>
        <w:rPr>
          <w:rFonts w:ascii="SimSun" w:eastAsia="SimSun" w:hAnsi="SimSun"/>
          <w:sz w:val="21"/>
          <w:lang w:eastAsia="zh-CN"/>
        </w:rPr>
      </w:pPr>
    </w:p>
    <w:p w:rsidR="0067461A" w:rsidRPr="00773D6D" w:rsidRDefault="00640521" w:rsidP="00640521">
      <w:pPr>
        <w:jc w:val="center"/>
        <w:rPr>
          <w:rFonts w:ascii="SimSun" w:eastAsia="SimSun" w:hAnsi="SimSun"/>
          <w:sz w:val="21"/>
        </w:rPr>
      </w:pPr>
      <w:r w:rsidRPr="00640521">
        <w:rPr>
          <w:noProof/>
          <w:lang w:eastAsia="zh-CN"/>
        </w:rPr>
        <w:drawing>
          <wp:inline distT="0" distB="0" distL="0" distR="0" wp14:anchorId="2A721063" wp14:editId="74EB7396">
            <wp:extent cx="5760085" cy="2678096"/>
            <wp:effectExtent l="0" t="0" r="0" b="8255"/>
            <wp:docPr id="4108" name="图片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085" cy="2678096"/>
                    </a:xfrm>
                    <a:prstGeom prst="rect">
                      <a:avLst/>
                    </a:prstGeom>
                    <a:noFill/>
                    <a:ln>
                      <a:noFill/>
                    </a:ln>
                  </pic:spPr>
                </pic:pic>
              </a:graphicData>
            </a:graphic>
          </wp:inline>
        </w:drawing>
      </w:r>
    </w:p>
    <w:p w:rsidR="0067461A" w:rsidRPr="00773D6D" w:rsidRDefault="0067461A" w:rsidP="003D329D">
      <w:pPr>
        <w:rPr>
          <w:rFonts w:ascii="SimSun" w:eastAsia="SimSun" w:hAnsi="SimSun"/>
          <w:sz w:val="21"/>
        </w:rPr>
      </w:pPr>
    </w:p>
    <w:p w:rsidR="0067461A" w:rsidRPr="00773D6D" w:rsidRDefault="00640521" w:rsidP="003D329D">
      <w:pPr>
        <w:rPr>
          <w:rFonts w:ascii="SimSun" w:eastAsia="SimSun" w:hAnsi="SimSun"/>
          <w:sz w:val="21"/>
        </w:rPr>
      </w:pPr>
      <w:r w:rsidRPr="00640521">
        <w:rPr>
          <w:noProof/>
          <w:lang w:eastAsia="zh-CN"/>
        </w:rPr>
        <w:drawing>
          <wp:inline distT="0" distB="0" distL="0" distR="0" wp14:anchorId="6725BA41" wp14:editId="2D673A9D">
            <wp:extent cx="4654800" cy="2865600"/>
            <wp:effectExtent l="0" t="0" r="0" b="0"/>
            <wp:docPr id="4105" name="图片 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54800" cy="2865600"/>
                    </a:xfrm>
                    <a:prstGeom prst="rect">
                      <a:avLst/>
                    </a:prstGeom>
                    <a:noFill/>
                    <a:ln>
                      <a:noFill/>
                    </a:ln>
                  </pic:spPr>
                </pic:pic>
              </a:graphicData>
            </a:graphic>
          </wp:inline>
        </w:drawing>
      </w:r>
    </w:p>
    <w:p w:rsidR="006C0B16" w:rsidRPr="00773D6D" w:rsidRDefault="005809CA" w:rsidP="00640521">
      <w:pPr>
        <w:spacing w:afterLines="50" w:after="120" w:line="340" w:lineRule="atLeast"/>
        <w:jc w:val="both"/>
        <w:rPr>
          <w:rFonts w:ascii="SimSun" w:eastAsia="SimSun" w:hAnsi="SimSun"/>
          <w:sz w:val="21"/>
          <w:lang w:eastAsia="zh-CN"/>
        </w:rPr>
      </w:pPr>
      <w:r w:rsidRPr="00773D6D">
        <w:rPr>
          <w:rFonts w:ascii="SimSun" w:eastAsia="SimSun" w:hAnsi="SimSun" w:hint="eastAsia"/>
          <w:sz w:val="21"/>
          <w:lang w:eastAsia="zh-CN"/>
        </w:rPr>
        <w:t>与调剂使用后的预算相比，行政和银行收费支出的显著增加是由于新建筑项目的利息支付被编入房舍建筑与维修费用预算，但</w:t>
      </w:r>
      <w:r w:rsidR="00855C06" w:rsidRPr="00773D6D">
        <w:rPr>
          <w:rFonts w:ascii="SimSun" w:eastAsia="SimSun" w:hAnsi="SimSun" w:hint="eastAsia"/>
          <w:sz w:val="21"/>
          <w:lang w:eastAsia="zh-CN"/>
        </w:rPr>
        <w:t>实际</w:t>
      </w:r>
      <w:r w:rsidRPr="00773D6D">
        <w:rPr>
          <w:rFonts w:ascii="SimSun" w:eastAsia="SimSun" w:hAnsi="SimSun" w:hint="eastAsia"/>
          <w:sz w:val="21"/>
          <w:lang w:eastAsia="zh-CN"/>
        </w:rPr>
        <w:t>却以</w:t>
      </w:r>
      <w:r w:rsidR="00855C06" w:rsidRPr="00773D6D">
        <w:rPr>
          <w:rFonts w:ascii="SimSun" w:eastAsia="SimSun" w:hAnsi="SimSun" w:hint="eastAsia"/>
          <w:sz w:val="21"/>
          <w:lang w:eastAsia="zh-CN"/>
        </w:rPr>
        <w:t>行政和银行收费</w:t>
      </w:r>
      <w:r w:rsidRPr="00773D6D">
        <w:rPr>
          <w:rFonts w:ascii="SimSun" w:eastAsia="SimSun" w:hAnsi="SimSun" w:hint="eastAsia"/>
          <w:sz w:val="21"/>
          <w:lang w:eastAsia="zh-CN"/>
        </w:rPr>
        <w:t>计入账目</w:t>
      </w:r>
      <w:r w:rsidR="006D3D53" w:rsidRPr="00773D6D">
        <w:rPr>
          <w:rFonts w:ascii="SimSun" w:eastAsia="SimSun" w:hAnsi="SimSun" w:hint="eastAsia"/>
          <w:sz w:val="21"/>
          <w:lang w:eastAsia="zh-CN"/>
        </w:rPr>
        <w:t>。</w:t>
      </w:r>
    </w:p>
    <w:p w:rsidR="006C0B16" w:rsidRPr="00773D6D" w:rsidRDefault="006D3D53" w:rsidP="00640521">
      <w:pPr>
        <w:spacing w:afterLines="50" w:after="120" w:line="340" w:lineRule="atLeast"/>
        <w:jc w:val="both"/>
        <w:rPr>
          <w:rFonts w:ascii="SimSun" w:eastAsia="SimSun" w:hAnsi="SimSun"/>
          <w:sz w:val="21"/>
          <w:lang w:eastAsia="zh-CN"/>
        </w:rPr>
      </w:pPr>
      <w:r w:rsidRPr="00773D6D">
        <w:rPr>
          <w:rFonts w:ascii="SimSun" w:eastAsia="SimSun" w:hAnsi="SimSun"/>
          <w:sz w:val="21"/>
          <w:lang w:eastAsia="zh-CN"/>
        </w:rPr>
        <w:t>2012/13</w:t>
      </w:r>
      <w:r w:rsidRPr="00773D6D">
        <w:rPr>
          <w:rFonts w:ascii="SimSun" w:eastAsia="SimSun" w:hAnsi="SimSun" w:hint="eastAsia"/>
          <w:sz w:val="21"/>
          <w:lang w:eastAsia="zh-CN"/>
        </w:rPr>
        <w:t>年房舍建筑与维修费</w:t>
      </w:r>
      <w:proofErr w:type="gramStart"/>
      <w:r w:rsidRPr="00773D6D">
        <w:rPr>
          <w:rFonts w:ascii="SimSun" w:eastAsia="SimSun" w:hAnsi="SimSun" w:hint="eastAsia"/>
          <w:sz w:val="21"/>
          <w:lang w:eastAsia="zh-CN"/>
        </w:rPr>
        <w:t>用相关</w:t>
      </w:r>
      <w:proofErr w:type="gramEnd"/>
      <w:r w:rsidRPr="00773D6D">
        <w:rPr>
          <w:rFonts w:ascii="SimSun" w:eastAsia="SimSun" w:hAnsi="SimSun" w:hint="eastAsia"/>
          <w:sz w:val="21"/>
          <w:lang w:eastAsia="zh-CN"/>
        </w:rPr>
        <w:t>支出低于前一个两年期</w:t>
      </w:r>
      <w:r w:rsidR="00174B3F" w:rsidRPr="00773D6D">
        <w:rPr>
          <w:rFonts w:ascii="SimSun" w:eastAsia="SimSun" w:hAnsi="SimSun" w:hint="eastAsia"/>
          <w:sz w:val="21"/>
          <w:lang w:eastAsia="zh-CN"/>
        </w:rPr>
        <w:t>，</w:t>
      </w:r>
      <w:r w:rsidRPr="00773D6D">
        <w:rPr>
          <w:rFonts w:ascii="SimSun" w:eastAsia="SimSun" w:hAnsi="SimSun" w:hint="eastAsia"/>
          <w:sz w:val="21"/>
          <w:lang w:eastAsia="zh-CN"/>
        </w:rPr>
        <w:t>主要是由于随着新办公楼的落成，取消了在WIPO</w:t>
      </w:r>
      <w:r w:rsidR="00AE2BA2" w:rsidRPr="00773D6D">
        <w:rPr>
          <w:rFonts w:ascii="SimSun" w:eastAsia="SimSun" w:hAnsi="SimSun" w:hint="eastAsia"/>
          <w:sz w:val="21"/>
          <w:lang w:eastAsia="zh-CN"/>
        </w:rPr>
        <w:t>办公</w:t>
      </w:r>
      <w:r w:rsidRPr="00773D6D">
        <w:rPr>
          <w:rFonts w:ascii="SimSun" w:eastAsia="SimSun" w:hAnsi="SimSun" w:hint="eastAsia"/>
          <w:sz w:val="21"/>
          <w:lang w:eastAsia="zh-CN"/>
        </w:rPr>
        <w:t>区之外租用的办公场地。</w:t>
      </w:r>
      <w:r w:rsidR="00EE562B" w:rsidRPr="00773D6D">
        <w:rPr>
          <w:rFonts w:ascii="SimSun" w:eastAsia="SimSun" w:hAnsi="SimSun" w:hint="eastAsia"/>
          <w:sz w:val="21"/>
          <w:lang w:eastAsia="zh-CN"/>
        </w:rPr>
        <w:t>此种降低由于新办公楼投入使用所需的较高</w:t>
      </w:r>
      <w:r w:rsidR="007026CF" w:rsidRPr="00773D6D">
        <w:rPr>
          <w:rFonts w:ascii="SimSun" w:eastAsia="SimSun" w:hAnsi="SimSun" w:hint="eastAsia"/>
          <w:sz w:val="21"/>
          <w:lang w:eastAsia="zh-CN"/>
        </w:rPr>
        <w:t>的支出和维修费用从而被部分</w:t>
      </w:r>
      <w:proofErr w:type="gramStart"/>
      <w:r w:rsidR="006123B1" w:rsidRPr="00773D6D">
        <w:rPr>
          <w:rFonts w:ascii="SimSun" w:eastAsia="SimSun" w:hAnsi="SimSun" w:hint="eastAsia"/>
          <w:sz w:val="21"/>
          <w:lang w:eastAsia="zh-CN"/>
        </w:rPr>
        <w:t>抵销</w:t>
      </w:r>
      <w:proofErr w:type="gramEnd"/>
      <w:r w:rsidR="007026CF" w:rsidRPr="00773D6D">
        <w:rPr>
          <w:rFonts w:ascii="SimSun" w:eastAsia="SimSun" w:hAnsi="SimSun" w:hint="eastAsia"/>
          <w:sz w:val="21"/>
          <w:lang w:eastAsia="zh-CN"/>
        </w:rPr>
        <w:t>。</w:t>
      </w:r>
    </w:p>
    <w:p w:rsidR="00506612" w:rsidRPr="00773D6D" w:rsidRDefault="007026CF" w:rsidP="00AA7286">
      <w:pPr>
        <w:keepNext/>
        <w:widowControl w:val="0"/>
        <w:spacing w:beforeLines="100" w:before="240" w:afterLines="50" w:after="120" w:line="340" w:lineRule="atLeast"/>
        <w:outlineLvl w:val="1"/>
        <w:rPr>
          <w:rFonts w:ascii="SimSun" w:eastAsia="SimSun" w:hAnsi="SimSun"/>
          <w:sz w:val="21"/>
          <w:lang w:val="en-GB" w:eastAsia="da-DK"/>
        </w:rPr>
      </w:pPr>
      <w:r w:rsidRPr="00D174AC">
        <w:rPr>
          <w:rFonts w:ascii="SimSun" w:eastAsia="SimSun" w:hAnsi="SimSun" w:hint="eastAsia"/>
          <w:b/>
          <w:sz w:val="21"/>
          <w:szCs w:val="21"/>
          <w:lang w:eastAsia="zh-CN"/>
        </w:rPr>
        <w:lastRenderedPageBreak/>
        <w:t>设备和用品</w:t>
      </w:r>
    </w:p>
    <w:p w:rsidR="00506612" w:rsidRPr="00773D6D" w:rsidRDefault="00984C43" w:rsidP="0017245B">
      <w:pPr>
        <w:spacing w:afterLines="50" w:after="120" w:line="340" w:lineRule="atLeast"/>
        <w:jc w:val="both"/>
        <w:rPr>
          <w:rFonts w:ascii="SimSun" w:eastAsia="SimSun" w:hAnsi="SimSun"/>
          <w:sz w:val="21"/>
          <w:lang w:eastAsia="zh-CN"/>
        </w:rPr>
      </w:pPr>
      <w:r w:rsidRPr="00773D6D">
        <w:rPr>
          <w:rFonts w:ascii="SimSun" w:eastAsia="SimSun" w:hAnsi="SimSun" w:hint="eastAsia"/>
          <w:sz w:val="21"/>
          <w:lang w:eastAsia="zh-CN"/>
        </w:rPr>
        <w:t>2012/13年设备及用品相关的支出为650</w:t>
      </w:r>
      <w:proofErr w:type="gramStart"/>
      <w:r w:rsidRPr="00773D6D">
        <w:rPr>
          <w:rFonts w:ascii="SimSun" w:eastAsia="SimSun" w:hAnsi="SimSun" w:hint="eastAsia"/>
          <w:sz w:val="21"/>
          <w:lang w:eastAsia="zh-CN"/>
        </w:rPr>
        <w:t>万瑞</w:t>
      </w:r>
      <w:proofErr w:type="gramEnd"/>
      <w:r w:rsidRPr="00773D6D">
        <w:rPr>
          <w:rFonts w:ascii="SimSun" w:eastAsia="SimSun" w:hAnsi="SimSun" w:hint="eastAsia"/>
          <w:sz w:val="21"/>
          <w:lang w:eastAsia="zh-CN"/>
        </w:rPr>
        <w:t>郎，比调剂使用后的两年期预算</w:t>
      </w:r>
      <w:r w:rsidR="00F277ED" w:rsidRPr="00773D6D">
        <w:rPr>
          <w:rFonts w:ascii="SimSun" w:eastAsia="SimSun" w:hAnsi="SimSun" w:hint="eastAsia"/>
          <w:sz w:val="21"/>
          <w:lang w:eastAsia="zh-CN"/>
        </w:rPr>
        <w:t>降低</w:t>
      </w:r>
      <w:r w:rsidRPr="00773D6D">
        <w:rPr>
          <w:rFonts w:ascii="SimSun" w:eastAsia="SimSun" w:hAnsi="SimSun" w:hint="eastAsia"/>
          <w:sz w:val="21"/>
          <w:lang w:eastAsia="zh-CN"/>
        </w:rPr>
        <w:t>350</w:t>
      </w:r>
      <w:proofErr w:type="gramStart"/>
      <w:r w:rsidRPr="00773D6D">
        <w:rPr>
          <w:rFonts w:ascii="SimSun" w:eastAsia="SimSun" w:hAnsi="SimSun" w:hint="eastAsia"/>
          <w:sz w:val="21"/>
          <w:lang w:eastAsia="zh-CN"/>
        </w:rPr>
        <w:t>万瑞</w:t>
      </w:r>
      <w:proofErr w:type="gramEnd"/>
      <w:r w:rsidRPr="00773D6D">
        <w:rPr>
          <w:rFonts w:ascii="SimSun" w:eastAsia="SimSun" w:hAnsi="SimSun" w:hint="eastAsia"/>
          <w:sz w:val="21"/>
          <w:lang w:eastAsia="zh-CN"/>
        </w:rPr>
        <w:t>郎，也就是35</w:t>
      </w:r>
      <w:r w:rsidR="00B47E22">
        <w:rPr>
          <w:rFonts w:ascii="SimSun" w:eastAsia="SimSun" w:hAnsi="SimSun" w:hint="eastAsia"/>
          <w:sz w:val="21"/>
          <w:lang w:eastAsia="zh-CN"/>
        </w:rPr>
        <w:t>%</w:t>
      </w:r>
      <w:r w:rsidRPr="00773D6D">
        <w:rPr>
          <w:rFonts w:ascii="SimSun" w:eastAsia="SimSun" w:hAnsi="SimSun" w:hint="eastAsia"/>
          <w:sz w:val="21"/>
          <w:lang w:eastAsia="zh-CN"/>
        </w:rPr>
        <w:t>。</w:t>
      </w:r>
      <w:r w:rsidR="00F277ED" w:rsidRPr="00773D6D">
        <w:rPr>
          <w:rFonts w:ascii="SimSun" w:eastAsia="SimSun" w:hAnsi="SimSun" w:hint="eastAsia"/>
          <w:sz w:val="21"/>
          <w:lang w:eastAsia="zh-CN"/>
        </w:rPr>
        <w:t>降低部分全部是家具与设备的</w:t>
      </w:r>
      <w:r w:rsidR="00AE2BA2" w:rsidRPr="00773D6D">
        <w:rPr>
          <w:rFonts w:ascii="SimSun" w:eastAsia="SimSun" w:hAnsi="SimSun" w:hint="eastAsia"/>
          <w:sz w:val="21"/>
          <w:lang w:eastAsia="zh-CN"/>
        </w:rPr>
        <w:t>细</w:t>
      </w:r>
      <w:r w:rsidR="00B53775" w:rsidRPr="00773D6D">
        <w:rPr>
          <w:rFonts w:ascii="SimSun" w:eastAsia="SimSun" w:hAnsi="SimSun" w:hint="eastAsia"/>
          <w:sz w:val="21"/>
          <w:lang w:eastAsia="zh-CN"/>
        </w:rPr>
        <w:t>类</w:t>
      </w:r>
      <w:r w:rsidR="00F277ED" w:rsidRPr="00773D6D">
        <w:rPr>
          <w:rFonts w:ascii="SimSun" w:eastAsia="SimSun" w:hAnsi="SimSun" w:hint="eastAsia"/>
          <w:sz w:val="21"/>
          <w:lang w:eastAsia="zh-CN"/>
        </w:rPr>
        <w:t>。</w:t>
      </w:r>
    </w:p>
    <w:p w:rsidR="00506612" w:rsidRPr="00DC3C99" w:rsidRDefault="00C75C62" w:rsidP="00506612">
      <w:pPr>
        <w:pStyle w:val="3"/>
        <w:rPr>
          <w:rFonts w:ascii="SimSun" w:eastAsia="SimSun" w:hAnsi="SimSun"/>
          <w:sz w:val="21"/>
          <w:lang w:eastAsia="zh-CN"/>
        </w:rPr>
      </w:pPr>
      <w:bookmarkStart w:id="18" w:name="_Toc395874652"/>
      <w:r w:rsidRPr="00DC3C99">
        <w:rPr>
          <w:rFonts w:ascii="SimSun" w:eastAsia="SimSun" w:hAnsi="SimSun" w:hint="eastAsia"/>
          <w:sz w:val="21"/>
          <w:lang w:eastAsia="zh-CN"/>
        </w:rPr>
        <w:t>设备</w:t>
      </w:r>
      <w:r w:rsidR="00490BED" w:rsidRPr="00DC3C99">
        <w:rPr>
          <w:rFonts w:ascii="SimSun" w:eastAsia="SimSun" w:hAnsi="SimSun" w:hint="eastAsia"/>
          <w:sz w:val="21"/>
          <w:lang w:eastAsia="zh-CN"/>
        </w:rPr>
        <w:t>和</w:t>
      </w:r>
      <w:r w:rsidRPr="00DC3C99">
        <w:rPr>
          <w:rFonts w:ascii="SimSun" w:eastAsia="SimSun" w:hAnsi="SimSun" w:hint="eastAsia"/>
          <w:sz w:val="21"/>
          <w:lang w:eastAsia="zh-CN"/>
        </w:rPr>
        <w:t>用品支出的年度变化</w:t>
      </w:r>
      <w:bookmarkEnd w:id="18"/>
    </w:p>
    <w:p w:rsidR="00506612" w:rsidRPr="0033168C" w:rsidRDefault="00506612" w:rsidP="00506612">
      <w:pPr>
        <w:jc w:val="center"/>
        <w:rPr>
          <w:rFonts w:ascii="KaiTi" w:eastAsia="KaiTi" w:hAnsi="KaiTi"/>
          <w:i/>
          <w:iCs/>
          <w:sz w:val="21"/>
        </w:rPr>
      </w:pPr>
      <w:r w:rsidRPr="0033168C">
        <w:rPr>
          <w:rFonts w:ascii="KaiTi" w:eastAsia="KaiTi" w:hAnsi="KaiTi"/>
          <w:i/>
          <w:iCs/>
          <w:sz w:val="21"/>
        </w:rPr>
        <w:t>(</w:t>
      </w:r>
      <w:r w:rsidR="00F5345E" w:rsidRPr="0033168C">
        <w:rPr>
          <w:rFonts w:ascii="KaiTi" w:eastAsia="KaiTi" w:hAnsi="KaiTi"/>
          <w:i/>
          <w:iCs/>
          <w:sz w:val="21"/>
        </w:rPr>
        <w:t>单位：百万</w:t>
      </w:r>
      <w:r w:rsidR="00EB1773" w:rsidRPr="0033168C">
        <w:rPr>
          <w:rFonts w:ascii="KaiTi" w:eastAsia="KaiTi" w:hAnsi="KaiTi"/>
          <w:i/>
          <w:iCs/>
          <w:sz w:val="21"/>
        </w:rPr>
        <w:t>瑞郎</w:t>
      </w:r>
      <w:r w:rsidRPr="0033168C">
        <w:rPr>
          <w:rFonts w:ascii="KaiTi" w:eastAsia="KaiTi" w:hAnsi="KaiTi"/>
          <w:i/>
          <w:iCs/>
          <w:sz w:val="21"/>
        </w:rPr>
        <w:t>)</w:t>
      </w:r>
    </w:p>
    <w:p w:rsidR="0067461A" w:rsidRPr="00773D6D" w:rsidRDefault="0067461A" w:rsidP="003D329D">
      <w:pPr>
        <w:rPr>
          <w:rFonts w:ascii="SimSun" w:eastAsia="SimSun" w:hAnsi="SimSun"/>
          <w:sz w:val="21"/>
        </w:rPr>
      </w:pPr>
    </w:p>
    <w:p w:rsidR="0067461A" w:rsidRPr="00773D6D" w:rsidRDefault="00640521" w:rsidP="00640521">
      <w:pPr>
        <w:jc w:val="center"/>
        <w:rPr>
          <w:rFonts w:ascii="SimSun" w:eastAsia="SimSun" w:hAnsi="SimSun"/>
          <w:sz w:val="21"/>
        </w:rPr>
      </w:pPr>
      <w:r w:rsidRPr="00640521">
        <w:rPr>
          <w:noProof/>
          <w:lang w:eastAsia="zh-CN"/>
        </w:rPr>
        <w:drawing>
          <wp:inline distT="0" distB="0" distL="0" distR="0" wp14:anchorId="2A9EE6AE" wp14:editId="2D046134">
            <wp:extent cx="5760085" cy="1471969"/>
            <wp:effectExtent l="0" t="0" r="0" b="0"/>
            <wp:docPr id="4109" name="图片 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085" cy="1471969"/>
                    </a:xfrm>
                    <a:prstGeom prst="rect">
                      <a:avLst/>
                    </a:prstGeom>
                    <a:noFill/>
                    <a:ln>
                      <a:noFill/>
                    </a:ln>
                  </pic:spPr>
                </pic:pic>
              </a:graphicData>
            </a:graphic>
          </wp:inline>
        </w:drawing>
      </w:r>
    </w:p>
    <w:p w:rsidR="0067461A" w:rsidRPr="00773D6D" w:rsidRDefault="0067461A" w:rsidP="003D329D">
      <w:pPr>
        <w:rPr>
          <w:rFonts w:ascii="SimSun" w:eastAsia="SimSun" w:hAnsi="SimSun"/>
          <w:sz w:val="21"/>
        </w:rPr>
      </w:pPr>
    </w:p>
    <w:p w:rsidR="0067461A" w:rsidRPr="00773D6D" w:rsidRDefault="00640521" w:rsidP="003D329D">
      <w:pPr>
        <w:rPr>
          <w:rFonts w:ascii="SimSun" w:eastAsia="SimSun" w:hAnsi="SimSun"/>
          <w:sz w:val="21"/>
        </w:rPr>
      </w:pPr>
      <w:r w:rsidRPr="00640521">
        <w:rPr>
          <w:noProof/>
          <w:lang w:eastAsia="zh-CN"/>
        </w:rPr>
        <w:drawing>
          <wp:inline distT="0" distB="0" distL="0" distR="0" wp14:anchorId="3C53B234" wp14:editId="71E8504D">
            <wp:extent cx="4557600" cy="2880000"/>
            <wp:effectExtent l="0" t="0" r="0" b="0"/>
            <wp:docPr id="4110" name="图片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57600" cy="2880000"/>
                    </a:xfrm>
                    <a:prstGeom prst="rect">
                      <a:avLst/>
                    </a:prstGeom>
                    <a:noFill/>
                    <a:ln>
                      <a:noFill/>
                    </a:ln>
                  </pic:spPr>
                </pic:pic>
              </a:graphicData>
            </a:graphic>
          </wp:inline>
        </w:drawing>
      </w:r>
    </w:p>
    <w:p w:rsidR="006C0B16" w:rsidRPr="00773D6D" w:rsidRDefault="008356EB" w:rsidP="00640521">
      <w:pPr>
        <w:spacing w:afterLines="50" w:after="120" w:line="340" w:lineRule="atLeast"/>
        <w:jc w:val="both"/>
        <w:rPr>
          <w:rFonts w:ascii="SimSun" w:eastAsia="SimSun" w:hAnsi="SimSun"/>
          <w:sz w:val="21"/>
          <w:lang w:eastAsia="zh-CN"/>
        </w:rPr>
      </w:pPr>
      <w:r w:rsidRPr="00773D6D">
        <w:rPr>
          <w:rFonts w:ascii="SimSun" w:eastAsia="SimSun" w:hAnsi="SimSun" w:hint="eastAsia"/>
          <w:sz w:val="21"/>
          <w:lang w:eastAsia="zh-CN"/>
        </w:rPr>
        <w:t>用品与</w:t>
      </w:r>
      <w:r w:rsidR="00177A70" w:rsidRPr="00773D6D">
        <w:rPr>
          <w:rFonts w:ascii="SimSun" w:eastAsia="SimSun" w:hAnsi="SimSun" w:hint="eastAsia"/>
          <w:sz w:val="21"/>
          <w:lang w:eastAsia="zh-CN"/>
        </w:rPr>
        <w:t>材料</w:t>
      </w:r>
      <w:r w:rsidRPr="00773D6D">
        <w:rPr>
          <w:rFonts w:ascii="SimSun" w:eastAsia="SimSun" w:hAnsi="SimSun" w:hint="eastAsia"/>
          <w:sz w:val="21"/>
          <w:lang w:eastAsia="zh-CN"/>
        </w:rPr>
        <w:t>的支出高于2012/13年调剂使用后的预算，主要是因为在计划25</w:t>
      </w:r>
      <w:r w:rsidR="004C4B23">
        <w:rPr>
          <w:rFonts w:ascii="SimSun" w:eastAsia="SimSun" w:hAnsi="SimSun" w:hint="eastAsia"/>
          <w:sz w:val="21"/>
          <w:lang w:eastAsia="zh-CN"/>
        </w:rPr>
        <w:t>(</w:t>
      </w:r>
      <w:r w:rsidRPr="00773D6D">
        <w:rPr>
          <w:rFonts w:ascii="SimSun" w:eastAsia="SimSun" w:hAnsi="SimSun" w:hint="eastAsia"/>
          <w:sz w:val="21"/>
          <w:lang w:eastAsia="zh-CN"/>
        </w:rPr>
        <w:t>信息与通信技术</w:t>
      </w:r>
      <w:r w:rsidR="004C4B23">
        <w:rPr>
          <w:rFonts w:ascii="SimSun" w:eastAsia="SimSun" w:hAnsi="SimSun" w:hint="eastAsia"/>
          <w:sz w:val="21"/>
          <w:lang w:eastAsia="zh-CN"/>
        </w:rPr>
        <w:t>)</w:t>
      </w:r>
      <w:r w:rsidRPr="00773D6D">
        <w:rPr>
          <w:rFonts w:ascii="SimSun" w:eastAsia="SimSun" w:hAnsi="SimSun" w:hint="eastAsia"/>
          <w:sz w:val="21"/>
          <w:lang w:eastAsia="zh-CN"/>
        </w:rPr>
        <w:t>之下购进软件。与前一个两年期相比，部分增加的支出也涉及软件维护成本、</w:t>
      </w:r>
      <w:r w:rsidR="00177A70" w:rsidRPr="00773D6D">
        <w:rPr>
          <w:rFonts w:ascii="SimSun" w:eastAsia="SimSun" w:hAnsi="SimSun" w:hint="eastAsia"/>
          <w:sz w:val="21"/>
          <w:lang w:eastAsia="zh-CN"/>
        </w:rPr>
        <w:t>纸张耗材</w:t>
      </w:r>
      <w:r w:rsidRPr="00773D6D">
        <w:rPr>
          <w:rFonts w:ascii="SimSun" w:eastAsia="SimSun" w:hAnsi="SimSun" w:hint="eastAsia"/>
          <w:sz w:val="21"/>
          <w:lang w:eastAsia="zh-CN"/>
        </w:rPr>
        <w:t>和图书资源的增加。</w:t>
      </w:r>
    </w:p>
    <w:p w:rsidR="00BD0179" w:rsidRDefault="008356EB" w:rsidP="0017245B">
      <w:pPr>
        <w:spacing w:afterLines="50" w:after="120" w:line="340" w:lineRule="atLeast"/>
        <w:jc w:val="both"/>
        <w:rPr>
          <w:rFonts w:ascii="SimSun" w:eastAsia="SimSun" w:hAnsi="SimSun"/>
          <w:sz w:val="21"/>
          <w:lang w:eastAsia="zh-CN"/>
        </w:rPr>
      </w:pPr>
      <w:r w:rsidRPr="00773D6D">
        <w:rPr>
          <w:rFonts w:ascii="SimSun" w:eastAsia="SimSun" w:hAnsi="SimSun" w:hint="eastAsia"/>
          <w:sz w:val="21"/>
          <w:lang w:eastAsia="zh-CN"/>
        </w:rPr>
        <w:t>2012/13年家具与设备的支出低于前一个两年期，主要是由于购买IT设备</w:t>
      </w:r>
      <w:r w:rsidR="00174B3F" w:rsidRPr="00773D6D">
        <w:rPr>
          <w:rFonts w:ascii="SimSun" w:eastAsia="SimSun" w:hAnsi="SimSun" w:hint="eastAsia"/>
          <w:sz w:val="21"/>
          <w:lang w:eastAsia="zh-CN"/>
        </w:rPr>
        <w:t>，具体来说</w:t>
      </w:r>
      <w:r w:rsidRPr="00773D6D">
        <w:rPr>
          <w:rFonts w:ascii="SimSun" w:eastAsia="SimSun" w:hAnsi="SimSun" w:hint="eastAsia"/>
          <w:sz w:val="21"/>
          <w:lang w:eastAsia="zh-CN"/>
        </w:rPr>
        <w:t>是服务器的</w:t>
      </w:r>
      <w:r w:rsidR="005D7966" w:rsidRPr="00773D6D">
        <w:rPr>
          <w:rFonts w:ascii="SimSun" w:eastAsia="SimSun" w:hAnsi="SimSun" w:hint="eastAsia"/>
          <w:sz w:val="21"/>
          <w:lang w:eastAsia="zh-CN"/>
        </w:rPr>
        <w:t>费用</w:t>
      </w:r>
      <w:r w:rsidR="00AC7138" w:rsidRPr="00773D6D">
        <w:rPr>
          <w:rFonts w:ascii="SimSun" w:eastAsia="SimSun" w:hAnsi="SimSun" w:hint="eastAsia"/>
          <w:sz w:val="21"/>
          <w:lang w:eastAsia="zh-CN"/>
        </w:rPr>
        <w:t>降低</w:t>
      </w:r>
      <w:r w:rsidRPr="00773D6D">
        <w:rPr>
          <w:rFonts w:ascii="SimSun" w:eastAsia="SimSun" w:hAnsi="SimSun" w:hint="eastAsia"/>
          <w:sz w:val="21"/>
          <w:lang w:eastAsia="zh-CN"/>
        </w:rPr>
        <w:t>。在2012/13</w:t>
      </w:r>
      <w:r w:rsidR="005D7966" w:rsidRPr="00773D6D">
        <w:rPr>
          <w:rFonts w:ascii="SimSun" w:eastAsia="SimSun" w:hAnsi="SimSun" w:hint="eastAsia"/>
          <w:sz w:val="21"/>
          <w:lang w:eastAsia="zh-CN"/>
        </w:rPr>
        <w:t>年</w:t>
      </w:r>
      <w:r w:rsidRPr="00773D6D">
        <w:rPr>
          <w:rFonts w:ascii="SimSun" w:eastAsia="SimSun" w:hAnsi="SimSun" w:hint="eastAsia"/>
          <w:sz w:val="21"/>
          <w:lang w:eastAsia="zh-CN"/>
        </w:rPr>
        <w:t>，服务器服务被越来越多地外包给</w:t>
      </w:r>
      <w:r w:rsidR="00BB780D" w:rsidRPr="00773D6D">
        <w:rPr>
          <w:rFonts w:ascii="SimSun" w:eastAsia="SimSun" w:hAnsi="SimSun"/>
          <w:sz w:val="20"/>
          <w:lang w:eastAsia="zh-CN"/>
        </w:rPr>
        <w:t>国际电子</w:t>
      </w:r>
      <w:r w:rsidR="00BB780D" w:rsidRPr="0017245B">
        <w:rPr>
          <w:rFonts w:ascii="SimSun" w:hAnsi="SimSun"/>
          <w:sz w:val="21"/>
          <w:szCs w:val="21"/>
          <w:lang w:eastAsia="zh-CN"/>
        </w:rPr>
        <w:t>计算中心</w:t>
      </w:r>
      <w:r w:rsidRPr="00773D6D">
        <w:rPr>
          <w:rFonts w:ascii="SimSun" w:eastAsia="SimSun" w:hAnsi="SimSun" w:hint="eastAsia"/>
          <w:sz w:val="21"/>
          <w:lang w:eastAsia="zh-CN"/>
        </w:rPr>
        <w:t>。</w:t>
      </w:r>
    </w:p>
    <w:p w:rsidR="00640521" w:rsidRPr="00773D6D" w:rsidRDefault="00640521" w:rsidP="0017245B">
      <w:pPr>
        <w:spacing w:afterLines="50" w:after="120" w:line="340" w:lineRule="atLeast"/>
        <w:jc w:val="both"/>
        <w:rPr>
          <w:rFonts w:ascii="SimSun" w:eastAsia="SimSun" w:hAnsi="SimSun"/>
          <w:sz w:val="21"/>
          <w:lang w:eastAsia="zh-CN"/>
        </w:rPr>
        <w:sectPr w:rsidR="00640521" w:rsidRPr="00773D6D" w:rsidSect="007504A0">
          <w:headerReference w:type="default" r:id="rId43"/>
          <w:pgSz w:w="11907" w:h="16840" w:code="9"/>
          <w:pgMar w:top="567" w:right="1418" w:bottom="567" w:left="1418" w:header="510" w:footer="510" w:gutter="0"/>
          <w:cols w:space="720"/>
          <w:docGrid w:linePitch="326"/>
        </w:sectPr>
      </w:pPr>
    </w:p>
    <w:p w:rsidR="00506612" w:rsidRPr="00640521" w:rsidRDefault="00446B2D" w:rsidP="006049FA">
      <w:pPr>
        <w:pStyle w:val="1"/>
        <w:tabs>
          <w:tab w:val="clear" w:pos="567"/>
        </w:tabs>
        <w:rPr>
          <w:rFonts w:ascii="SimHei" w:eastAsia="SimHei" w:hAnsi="SimHei"/>
          <w:b w:val="0"/>
          <w:color w:val="auto"/>
          <w:sz w:val="21"/>
          <w:lang w:eastAsia="zh-CN"/>
        </w:rPr>
      </w:pPr>
      <w:bookmarkStart w:id="19" w:name="_Toc395874653"/>
      <w:r w:rsidRPr="00640521">
        <w:rPr>
          <w:rFonts w:ascii="SimHei" w:eastAsia="SimHei" w:hAnsi="SimHei" w:hint="eastAsia"/>
          <w:b w:val="0"/>
          <w:color w:val="auto"/>
          <w:sz w:val="21"/>
          <w:lang w:eastAsia="zh-CN"/>
        </w:rPr>
        <w:lastRenderedPageBreak/>
        <w:t>收</w:t>
      </w:r>
      <w:r w:rsidR="00F00AD2">
        <w:rPr>
          <w:rFonts w:ascii="SimHei" w:eastAsia="SimHei" w:hAnsi="SimHei" w:hint="eastAsia"/>
          <w:b w:val="0"/>
          <w:color w:val="auto"/>
          <w:sz w:val="21"/>
          <w:lang w:eastAsia="zh-CN"/>
        </w:rPr>
        <w:t xml:space="preserve">　</w:t>
      </w:r>
      <w:r w:rsidRPr="00640521">
        <w:rPr>
          <w:rFonts w:ascii="SimHei" w:eastAsia="SimHei" w:hAnsi="SimHei" w:hint="eastAsia"/>
          <w:b w:val="0"/>
          <w:color w:val="auto"/>
          <w:sz w:val="21"/>
          <w:lang w:eastAsia="zh-CN"/>
        </w:rPr>
        <w:t>入</w:t>
      </w:r>
      <w:bookmarkEnd w:id="19"/>
    </w:p>
    <w:p w:rsidR="00506612" w:rsidRPr="00DC3C99" w:rsidRDefault="00AC7138" w:rsidP="00BD0179">
      <w:pPr>
        <w:pStyle w:val="2"/>
        <w:jc w:val="center"/>
        <w:rPr>
          <w:rFonts w:ascii="SimSun" w:eastAsia="SimSun" w:hAnsi="SimSun"/>
          <w:sz w:val="21"/>
          <w:lang w:eastAsia="zh-CN"/>
        </w:rPr>
      </w:pPr>
      <w:bookmarkStart w:id="20" w:name="_Toc395874654"/>
      <w:r w:rsidRPr="00DC3C99">
        <w:rPr>
          <w:rFonts w:ascii="SimSun" w:eastAsia="SimSun" w:hAnsi="SimSun" w:hint="eastAsia"/>
          <w:sz w:val="21"/>
          <w:lang w:eastAsia="zh-CN"/>
        </w:rPr>
        <w:t>表</w:t>
      </w:r>
      <w:r w:rsidR="00BD0179" w:rsidRPr="00DC3C99">
        <w:rPr>
          <w:rFonts w:ascii="SimSun" w:eastAsia="SimSun" w:hAnsi="SimSun"/>
          <w:sz w:val="21"/>
        </w:rPr>
        <w:t>6</w:t>
      </w:r>
      <w:r w:rsidR="00BD0179" w:rsidRPr="00DC3C99">
        <w:rPr>
          <w:rFonts w:ascii="SimSun" w:eastAsia="SimSun" w:hAnsi="SimSun"/>
          <w:sz w:val="21"/>
        </w:rPr>
        <w:tab/>
      </w:r>
      <w:r w:rsidR="00506612" w:rsidRPr="00DC3C99">
        <w:rPr>
          <w:rFonts w:ascii="SimSun" w:eastAsia="SimSun" w:hAnsi="SimSun"/>
          <w:sz w:val="21"/>
        </w:rPr>
        <w:t>2012/13</w:t>
      </w:r>
      <w:r w:rsidRPr="00DC3C99">
        <w:rPr>
          <w:rFonts w:ascii="SimSun" w:eastAsia="SimSun" w:hAnsi="SimSun" w:hint="eastAsia"/>
          <w:sz w:val="21"/>
          <w:lang w:eastAsia="zh-CN"/>
        </w:rPr>
        <w:t>两年期的收入</w:t>
      </w:r>
      <w:bookmarkEnd w:id="20"/>
    </w:p>
    <w:p w:rsidR="00506612" w:rsidRPr="0033168C" w:rsidRDefault="00506612" w:rsidP="00BD0179">
      <w:pPr>
        <w:jc w:val="center"/>
        <w:rPr>
          <w:rFonts w:ascii="KaiTi" w:eastAsia="KaiTi" w:hAnsi="KaiTi"/>
          <w:i/>
          <w:iCs/>
          <w:sz w:val="21"/>
          <w:lang w:eastAsia="zh-CN"/>
        </w:rPr>
      </w:pPr>
      <w:r w:rsidRPr="0033168C">
        <w:rPr>
          <w:rFonts w:ascii="KaiTi" w:eastAsia="KaiTi" w:hAnsi="KaiTi"/>
          <w:i/>
          <w:iCs/>
          <w:sz w:val="21"/>
          <w:lang w:eastAsia="zh-CN"/>
        </w:rPr>
        <w:t>(</w:t>
      </w:r>
      <w:r w:rsidR="00F5345E" w:rsidRPr="0033168C">
        <w:rPr>
          <w:rFonts w:ascii="KaiTi" w:eastAsia="KaiTi" w:hAnsi="KaiTi"/>
          <w:i/>
          <w:iCs/>
          <w:sz w:val="21"/>
          <w:lang w:eastAsia="zh-CN"/>
        </w:rPr>
        <w:t>单位：百</w:t>
      </w:r>
      <w:proofErr w:type="gramStart"/>
      <w:r w:rsidR="00F5345E" w:rsidRPr="0033168C">
        <w:rPr>
          <w:rFonts w:ascii="KaiTi" w:eastAsia="KaiTi" w:hAnsi="KaiTi"/>
          <w:i/>
          <w:iCs/>
          <w:sz w:val="21"/>
          <w:lang w:eastAsia="zh-CN"/>
        </w:rPr>
        <w:t>万</w:t>
      </w:r>
      <w:r w:rsidR="00EB1773" w:rsidRPr="0033168C">
        <w:rPr>
          <w:rFonts w:ascii="KaiTi" w:eastAsia="KaiTi" w:hAnsi="KaiTi"/>
          <w:i/>
          <w:iCs/>
          <w:sz w:val="21"/>
          <w:lang w:eastAsia="zh-CN"/>
        </w:rPr>
        <w:t>瑞</w:t>
      </w:r>
      <w:proofErr w:type="gramEnd"/>
      <w:r w:rsidR="00EB1773" w:rsidRPr="0033168C">
        <w:rPr>
          <w:rFonts w:ascii="KaiTi" w:eastAsia="KaiTi" w:hAnsi="KaiTi"/>
          <w:i/>
          <w:iCs/>
          <w:sz w:val="21"/>
          <w:lang w:eastAsia="zh-CN"/>
        </w:rPr>
        <w:t>郎</w:t>
      </w:r>
      <w:r w:rsidRPr="0033168C">
        <w:rPr>
          <w:rFonts w:ascii="KaiTi" w:eastAsia="KaiTi" w:hAnsi="KaiTi"/>
          <w:i/>
          <w:iCs/>
          <w:sz w:val="21"/>
          <w:lang w:eastAsia="zh-CN"/>
        </w:rPr>
        <w:t>)</w:t>
      </w:r>
    </w:p>
    <w:p w:rsidR="00630FA3" w:rsidRPr="0033168C" w:rsidRDefault="00630FA3" w:rsidP="00BD0179">
      <w:pPr>
        <w:jc w:val="center"/>
        <w:rPr>
          <w:rFonts w:ascii="KaiTi" w:eastAsia="KaiTi" w:hAnsi="KaiTi"/>
          <w:i/>
          <w:iCs/>
          <w:sz w:val="21"/>
          <w:lang w:eastAsia="zh-CN"/>
        </w:rPr>
      </w:pPr>
    </w:p>
    <w:p w:rsidR="0067461A" w:rsidRPr="00773D6D" w:rsidRDefault="000632AD" w:rsidP="000632AD">
      <w:pPr>
        <w:jc w:val="center"/>
        <w:rPr>
          <w:rFonts w:ascii="SimSun" w:eastAsia="SimSun" w:hAnsi="SimSun"/>
          <w:sz w:val="21"/>
        </w:rPr>
      </w:pPr>
      <w:r w:rsidRPr="000632AD">
        <w:rPr>
          <w:noProof/>
          <w:lang w:eastAsia="zh-CN"/>
        </w:rPr>
        <w:drawing>
          <wp:inline distT="0" distB="0" distL="0" distR="0" wp14:anchorId="250F4C9A" wp14:editId="56FA75B4">
            <wp:extent cx="5760085" cy="3450862"/>
            <wp:effectExtent l="0" t="0" r="0" b="0"/>
            <wp:docPr id="4111" name="图片 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085" cy="3450862"/>
                    </a:xfrm>
                    <a:prstGeom prst="rect">
                      <a:avLst/>
                    </a:prstGeom>
                    <a:noFill/>
                    <a:ln>
                      <a:noFill/>
                    </a:ln>
                  </pic:spPr>
                </pic:pic>
              </a:graphicData>
            </a:graphic>
          </wp:inline>
        </w:drawing>
      </w:r>
    </w:p>
    <w:p w:rsidR="000F79B8" w:rsidRPr="00773D6D" w:rsidRDefault="000F79B8" w:rsidP="000F79B8">
      <w:pPr>
        <w:tabs>
          <w:tab w:val="left" w:pos="567"/>
        </w:tabs>
        <w:ind w:right="91"/>
        <w:rPr>
          <w:rFonts w:ascii="SimSun" w:eastAsia="SimSun" w:hAnsi="SimSun"/>
          <w:sz w:val="21"/>
        </w:rPr>
      </w:pPr>
    </w:p>
    <w:p w:rsidR="00BD0179" w:rsidRPr="00773D6D" w:rsidRDefault="00446B2D" w:rsidP="00D37417">
      <w:pPr>
        <w:spacing w:afterLines="50" w:after="120" w:line="340" w:lineRule="atLeast"/>
        <w:jc w:val="both"/>
        <w:rPr>
          <w:rFonts w:ascii="SimSun" w:eastAsia="SimSun" w:hAnsi="SimSun"/>
          <w:sz w:val="21"/>
          <w:lang w:eastAsia="zh-CN"/>
        </w:rPr>
      </w:pPr>
      <w:r w:rsidRPr="00773D6D">
        <w:rPr>
          <w:rFonts w:ascii="SimSun" w:eastAsia="SimSun" w:hAnsi="SimSun" w:hint="eastAsia"/>
          <w:sz w:val="21"/>
          <w:lang w:eastAsia="zh-CN"/>
        </w:rPr>
        <w:t>基于预算的实际收入为6.807亿瑞郎，比预算估算</w:t>
      </w:r>
      <w:r w:rsidR="00FD2312" w:rsidRPr="00773D6D">
        <w:rPr>
          <w:rFonts w:ascii="SimSun" w:eastAsia="SimSun" w:hAnsi="SimSun" w:hint="eastAsia"/>
          <w:sz w:val="21"/>
          <w:lang w:eastAsia="zh-CN"/>
        </w:rPr>
        <w:t>增长</w:t>
      </w:r>
      <w:r w:rsidRPr="00773D6D">
        <w:rPr>
          <w:rFonts w:ascii="SimSun" w:eastAsia="SimSun" w:hAnsi="SimSun" w:hint="eastAsia"/>
          <w:sz w:val="21"/>
          <w:lang w:eastAsia="zh-CN"/>
        </w:rPr>
        <w:t>3</w:t>
      </w:r>
      <w:r w:rsidR="00FD2312" w:rsidRPr="00773D6D">
        <w:rPr>
          <w:rFonts w:ascii="SimSun" w:eastAsia="SimSun" w:hAnsi="SimSun" w:hint="eastAsia"/>
          <w:sz w:val="21"/>
          <w:lang w:eastAsia="zh-CN"/>
        </w:rPr>
        <w:t>,</w:t>
      </w:r>
      <w:r w:rsidRPr="00773D6D">
        <w:rPr>
          <w:rFonts w:ascii="SimSun" w:eastAsia="SimSun" w:hAnsi="SimSun" w:hint="eastAsia"/>
          <w:sz w:val="21"/>
          <w:lang w:eastAsia="zh-CN"/>
        </w:rPr>
        <w:t>33</w:t>
      </w:r>
      <w:r w:rsidR="00FD2312" w:rsidRPr="00773D6D">
        <w:rPr>
          <w:rFonts w:ascii="SimSun" w:eastAsia="SimSun" w:hAnsi="SimSun" w:hint="eastAsia"/>
          <w:sz w:val="21"/>
          <w:lang w:eastAsia="zh-CN"/>
        </w:rPr>
        <w:t>0</w:t>
      </w:r>
      <w:proofErr w:type="gramStart"/>
      <w:r w:rsidRPr="00773D6D">
        <w:rPr>
          <w:rFonts w:ascii="SimSun" w:eastAsia="SimSun" w:hAnsi="SimSun" w:hint="eastAsia"/>
          <w:sz w:val="21"/>
          <w:lang w:eastAsia="zh-CN"/>
        </w:rPr>
        <w:t>万瑞</w:t>
      </w:r>
      <w:proofErr w:type="gramEnd"/>
      <w:r w:rsidRPr="00773D6D">
        <w:rPr>
          <w:rFonts w:ascii="SimSun" w:eastAsia="SimSun" w:hAnsi="SimSun" w:hint="eastAsia"/>
          <w:sz w:val="21"/>
          <w:lang w:eastAsia="zh-CN"/>
        </w:rPr>
        <w:t>郎</w:t>
      </w:r>
      <w:r w:rsidR="00FD2312" w:rsidRPr="00773D6D">
        <w:rPr>
          <w:rFonts w:ascii="SimSun" w:eastAsia="SimSun" w:hAnsi="SimSun" w:hint="eastAsia"/>
          <w:sz w:val="21"/>
          <w:lang w:eastAsia="zh-CN"/>
        </w:rPr>
        <w:t>，增幅为</w:t>
      </w:r>
      <w:r w:rsidRPr="00773D6D">
        <w:rPr>
          <w:rFonts w:ascii="SimSun" w:eastAsia="SimSun" w:hAnsi="SimSun" w:hint="eastAsia"/>
          <w:sz w:val="21"/>
          <w:lang w:eastAsia="zh-CN"/>
        </w:rPr>
        <w:t>5.1</w:t>
      </w:r>
      <w:r w:rsidR="00B47E22">
        <w:rPr>
          <w:rFonts w:ascii="SimSun" w:eastAsia="SimSun" w:hAnsi="SimSun" w:hint="eastAsia"/>
          <w:sz w:val="21"/>
          <w:lang w:eastAsia="zh-CN"/>
        </w:rPr>
        <w:t>%</w:t>
      </w:r>
      <w:r w:rsidRPr="00773D6D">
        <w:rPr>
          <w:rFonts w:ascii="SimSun" w:eastAsia="SimSun" w:hAnsi="SimSun" w:hint="eastAsia"/>
          <w:sz w:val="21"/>
          <w:lang w:eastAsia="zh-CN"/>
        </w:rPr>
        <w:t>。</w:t>
      </w:r>
    </w:p>
    <w:p w:rsidR="00BD0179" w:rsidRPr="00773D6D" w:rsidRDefault="00FD2312" w:rsidP="00D37417">
      <w:pPr>
        <w:spacing w:afterLines="50" w:after="120" w:line="340" w:lineRule="atLeast"/>
        <w:jc w:val="both"/>
        <w:rPr>
          <w:rFonts w:ascii="SimSun" w:eastAsia="SimSun" w:hAnsi="SimSun"/>
          <w:sz w:val="21"/>
          <w:lang w:eastAsia="zh-CN"/>
        </w:rPr>
      </w:pPr>
      <w:r w:rsidRPr="00773D6D">
        <w:rPr>
          <w:rFonts w:ascii="SimSun" w:eastAsia="SimSun" w:hAnsi="SimSun" w:hint="eastAsia"/>
          <w:sz w:val="21"/>
          <w:lang w:eastAsia="zh-CN"/>
        </w:rPr>
        <w:t>分摊会费收入总计3,510</w:t>
      </w:r>
      <w:proofErr w:type="gramStart"/>
      <w:r w:rsidRPr="00773D6D">
        <w:rPr>
          <w:rFonts w:ascii="SimSun" w:eastAsia="SimSun" w:hAnsi="SimSun" w:hint="eastAsia"/>
          <w:sz w:val="21"/>
          <w:lang w:eastAsia="zh-CN"/>
        </w:rPr>
        <w:t>万瑞</w:t>
      </w:r>
      <w:proofErr w:type="gramEnd"/>
      <w:r w:rsidRPr="00773D6D">
        <w:rPr>
          <w:rFonts w:ascii="SimSun" w:eastAsia="SimSun" w:hAnsi="SimSun" w:hint="eastAsia"/>
          <w:sz w:val="21"/>
          <w:lang w:eastAsia="zh-CN"/>
        </w:rPr>
        <w:t>郎，高于两年期目标，主要是由于大韩民国的会费等级从V更改为IV</w:t>
      </w:r>
      <w:r w:rsidR="00B53775" w:rsidRPr="00773D6D">
        <w:rPr>
          <w:rFonts w:ascii="SimSun" w:eastAsia="SimSun" w:hAnsi="SimSun" w:hint="eastAsia"/>
          <w:sz w:val="21"/>
          <w:lang w:eastAsia="zh-CN"/>
        </w:rPr>
        <w:t>bis</w:t>
      </w:r>
      <w:r w:rsidRPr="00773D6D">
        <w:rPr>
          <w:rFonts w:ascii="SimSun" w:eastAsia="SimSun" w:hAnsi="SimSun" w:hint="eastAsia"/>
          <w:sz w:val="21"/>
          <w:lang w:eastAsia="zh-CN"/>
        </w:rPr>
        <w:t>。</w:t>
      </w:r>
    </w:p>
    <w:p w:rsidR="006C0B16" w:rsidRPr="00773D6D" w:rsidRDefault="00FD2312" w:rsidP="000632AD">
      <w:pPr>
        <w:spacing w:afterLines="50" w:after="120" w:line="340" w:lineRule="atLeast"/>
        <w:jc w:val="both"/>
        <w:rPr>
          <w:rFonts w:ascii="SimSun" w:eastAsia="SimSun" w:hAnsi="SimSun"/>
          <w:sz w:val="21"/>
          <w:lang w:eastAsia="zh-CN"/>
        </w:rPr>
      </w:pPr>
      <w:r w:rsidRPr="00773D6D">
        <w:rPr>
          <w:rFonts w:ascii="SimSun" w:eastAsia="SimSun" w:hAnsi="SimSun" w:hint="eastAsia"/>
          <w:sz w:val="21"/>
          <w:lang w:eastAsia="zh-CN"/>
        </w:rPr>
        <w:t>PCT</w:t>
      </w:r>
      <w:r w:rsidR="00CD4B42" w:rsidRPr="00773D6D">
        <w:rPr>
          <w:rFonts w:ascii="SimSun" w:eastAsia="SimSun" w:hAnsi="SimSun" w:hint="eastAsia"/>
          <w:sz w:val="21"/>
          <w:lang w:eastAsia="zh-CN"/>
        </w:rPr>
        <w:t>收</w:t>
      </w:r>
      <w:r w:rsidRPr="00773D6D">
        <w:rPr>
          <w:rFonts w:ascii="SimSun" w:eastAsia="SimSun" w:hAnsi="SimSun" w:hint="eastAsia"/>
          <w:sz w:val="21"/>
          <w:lang w:eastAsia="zh-CN"/>
        </w:rPr>
        <w:t>费总收入为5</w:t>
      </w:r>
      <w:r w:rsidR="00ED6130" w:rsidRPr="00773D6D">
        <w:rPr>
          <w:rFonts w:ascii="SimSun" w:eastAsia="SimSun" w:hAnsi="SimSun" w:hint="eastAsia"/>
          <w:sz w:val="21"/>
          <w:lang w:eastAsia="zh-CN"/>
        </w:rPr>
        <w:t>.</w:t>
      </w:r>
      <w:r w:rsidRPr="00773D6D">
        <w:rPr>
          <w:rFonts w:ascii="SimSun" w:eastAsia="SimSun" w:hAnsi="SimSun" w:hint="eastAsia"/>
          <w:sz w:val="21"/>
          <w:lang w:eastAsia="zh-CN"/>
        </w:rPr>
        <w:t>149</w:t>
      </w:r>
      <w:r w:rsidR="00ED6130" w:rsidRPr="00773D6D">
        <w:rPr>
          <w:rFonts w:ascii="SimSun" w:eastAsia="SimSun" w:hAnsi="SimSun" w:hint="eastAsia"/>
          <w:sz w:val="21"/>
          <w:lang w:eastAsia="zh-CN"/>
        </w:rPr>
        <w:t>亿瑞</w:t>
      </w:r>
      <w:r w:rsidRPr="00773D6D">
        <w:rPr>
          <w:rFonts w:ascii="SimSun" w:eastAsia="SimSun" w:hAnsi="SimSun" w:hint="eastAsia"/>
          <w:sz w:val="21"/>
          <w:lang w:eastAsia="zh-CN"/>
        </w:rPr>
        <w:t>郎</w:t>
      </w:r>
      <w:r w:rsidR="00ED6130" w:rsidRPr="00773D6D">
        <w:rPr>
          <w:rFonts w:ascii="SimSun" w:eastAsia="SimSun" w:hAnsi="SimSun" w:hint="eastAsia"/>
          <w:sz w:val="21"/>
          <w:lang w:eastAsia="zh-CN"/>
        </w:rPr>
        <w:t>，比4.806亿瑞郎的预算目标</w:t>
      </w:r>
      <w:r w:rsidRPr="00773D6D">
        <w:rPr>
          <w:rFonts w:ascii="SimSun" w:eastAsia="SimSun" w:hAnsi="SimSun" w:hint="eastAsia"/>
          <w:sz w:val="21"/>
          <w:lang w:eastAsia="zh-CN"/>
        </w:rPr>
        <w:t>增</w:t>
      </w:r>
      <w:r w:rsidR="00ED6130" w:rsidRPr="00773D6D">
        <w:rPr>
          <w:rFonts w:ascii="SimSun" w:eastAsia="SimSun" w:hAnsi="SimSun" w:hint="eastAsia"/>
          <w:sz w:val="21"/>
          <w:lang w:eastAsia="zh-CN"/>
        </w:rPr>
        <w:t>加</w:t>
      </w:r>
      <w:r w:rsidRPr="00773D6D">
        <w:rPr>
          <w:rFonts w:ascii="SimSun" w:eastAsia="SimSun" w:hAnsi="SimSun" w:hint="eastAsia"/>
          <w:sz w:val="21"/>
          <w:lang w:eastAsia="zh-CN"/>
        </w:rPr>
        <w:t>3</w:t>
      </w:r>
      <w:r w:rsidR="00ED6130" w:rsidRPr="00773D6D">
        <w:rPr>
          <w:rFonts w:ascii="SimSun" w:eastAsia="SimSun" w:hAnsi="SimSun" w:hint="eastAsia"/>
          <w:sz w:val="21"/>
          <w:lang w:eastAsia="zh-CN"/>
        </w:rPr>
        <w:t>,</w:t>
      </w:r>
      <w:r w:rsidRPr="00773D6D">
        <w:rPr>
          <w:rFonts w:ascii="SimSun" w:eastAsia="SimSun" w:hAnsi="SimSun" w:hint="eastAsia"/>
          <w:sz w:val="21"/>
          <w:lang w:eastAsia="zh-CN"/>
        </w:rPr>
        <w:t>43</w:t>
      </w:r>
      <w:r w:rsidR="00ED6130" w:rsidRPr="00773D6D">
        <w:rPr>
          <w:rFonts w:ascii="SimSun" w:eastAsia="SimSun" w:hAnsi="SimSun" w:hint="eastAsia"/>
          <w:sz w:val="21"/>
          <w:lang w:eastAsia="zh-CN"/>
        </w:rPr>
        <w:t>0</w:t>
      </w:r>
      <w:proofErr w:type="gramStart"/>
      <w:r w:rsidR="00ED6130" w:rsidRPr="00773D6D">
        <w:rPr>
          <w:rFonts w:ascii="SimSun" w:eastAsia="SimSun" w:hAnsi="SimSun" w:hint="eastAsia"/>
          <w:sz w:val="21"/>
          <w:lang w:eastAsia="zh-CN"/>
        </w:rPr>
        <w:t>万</w:t>
      </w:r>
      <w:r w:rsidRPr="00773D6D">
        <w:rPr>
          <w:rFonts w:ascii="SimSun" w:eastAsia="SimSun" w:hAnsi="SimSun" w:hint="eastAsia"/>
          <w:sz w:val="21"/>
          <w:lang w:eastAsia="zh-CN"/>
        </w:rPr>
        <w:t>瑞</w:t>
      </w:r>
      <w:proofErr w:type="gramEnd"/>
      <w:r w:rsidRPr="00773D6D">
        <w:rPr>
          <w:rFonts w:ascii="SimSun" w:eastAsia="SimSun" w:hAnsi="SimSun" w:hint="eastAsia"/>
          <w:sz w:val="21"/>
          <w:lang w:eastAsia="zh-CN"/>
        </w:rPr>
        <w:t>郎，</w:t>
      </w:r>
      <w:r w:rsidR="00ED6130" w:rsidRPr="00773D6D">
        <w:rPr>
          <w:rFonts w:ascii="SimSun" w:eastAsia="SimSun" w:hAnsi="SimSun" w:hint="eastAsia"/>
          <w:sz w:val="21"/>
          <w:lang w:eastAsia="zh-CN"/>
        </w:rPr>
        <w:t>也就是</w:t>
      </w:r>
      <w:r w:rsidRPr="00773D6D">
        <w:rPr>
          <w:rFonts w:ascii="SimSun" w:eastAsia="SimSun" w:hAnsi="SimSun" w:hint="eastAsia"/>
          <w:sz w:val="21"/>
          <w:lang w:eastAsia="zh-CN"/>
        </w:rPr>
        <w:t>7.1</w:t>
      </w:r>
      <w:r w:rsidR="00B47E22">
        <w:rPr>
          <w:rFonts w:ascii="SimSun" w:eastAsia="SimSun" w:hAnsi="SimSun" w:hint="eastAsia"/>
          <w:sz w:val="21"/>
          <w:lang w:eastAsia="zh-CN"/>
        </w:rPr>
        <w:t>%</w:t>
      </w:r>
      <w:r w:rsidR="00ED6130" w:rsidRPr="00773D6D">
        <w:rPr>
          <w:rFonts w:ascii="SimSun" w:eastAsia="SimSun" w:hAnsi="SimSun" w:hint="eastAsia"/>
          <w:sz w:val="21"/>
          <w:lang w:eastAsia="zh-CN"/>
        </w:rPr>
        <w:t>。2012/13两年期</w:t>
      </w:r>
      <w:r w:rsidRPr="00773D6D">
        <w:rPr>
          <w:rFonts w:ascii="SimSun" w:eastAsia="SimSun" w:hAnsi="SimSun" w:hint="eastAsia"/>
          <w:sz w:val="21"/>
          <w:lang w:eastAsia="zh-CN"/>
        </w:rPr>
        <w:t>提交的PCT国际申请数量达到400</w:t>
      </w:r>
      <w:r w:rsidR="00ED6130" w:rsidRPr="00773D6D">
        <w:rPr>
          <w:rFonts w:ascii="SimSun" w:eastAsia="SimSun" w:hAnsi="SimSun" w:hint="eastAsia"/>
          <w:sz w:val="21"/>
          <w:lang w:eastAsia="zh-CN"/>
        </w:rPr>
        <w:t>,</w:t>
      </w:r>
      <w:r w:rsidRPr="00773D6D">
        <w:rPr>
          <w:rFonts w:ascii="SimSun" w:eastAsia="SimSun" w:hAnsi="SimSun" w:hint="eastAsia"/>
          <w:sz w:val="21"/>
          <w:lang w:eastAsia="zh-CN"/>
        </w:rPr>
        <w:t>612</w:t>
      </w:r>
      <w:r w:rsidR="00ED6130" w:rsidRPr="00773D6D">
        <w:rPr>
          <w:rFonts w:ascii="SimSun" w:eastAsia="SimSun" w:hAnsi="SimSun" w:hint="eastAsia"/>
          <w:sz w:val="21"/>
          <w:lang w:eastAsia="zh-CN"/>
        </w:rPr>
        <w:t>件，比368,000件的两年期预算目标</w:t>
      </w:r>
      <w:r w:rsidRPr="00773D6D">
        <w:rPr>
          <w:rFonts w:ascii="SimSun" w:eastAsia="SimSun" w:hAnsi="SimSun" w:hint="eastAsia"/>
          <w:sz w:val="21"/>
          <w:lang w:eastAsia="zh-CN"/>
        </w:rPr>
        <w:t>增加32,612</w:t>
      </w:r>
      <w:r w:rsidR="00ED6130" w:rsidRPr="00773D6D">
        <w:rPr>
          <w:rFonts w:ascii="SimSun" w:eastAsia="SimSun" w:hAnsi="SimSun" w:hint="eastAsia"/>
          <w:sz w:val="21"/>
          <w:lang w:eastAsia="zh-CN"/>
        </w:rPr>
        <w:t>件</w:t>
      </w:r>
      <w:r w:rsidRPr="00773D6D">
        <w:rPr>
          <w:rFonts w:ascii="SimSun" w:eastAsia="SimSun" w:hAnsi="SimSun" w:hint="eastAsia"/>
          <w:sz w:val="21"/>
          <w:lang w:eastAsia="zh-CN"/>
        </w:rPr>
        <w:t>，</w:t>
      </w:r>
      <w:r w:rsidR="00F61AF8" w:rsidRPr="00773D6D">
        <w:rPr>
          <w:rFonts w:ascii="SimSun" w:eastAsia="SimSun" w:hAnsi="SimSun" w:hint="eastAsia"/>
          <w:sz w:val="21"/>
          <w:lang w:eastAsia="zh-CN"/>
        </w:rPr>
        <w:t>相当于增加</w:t>
      </w:r>
      <w:r w:rsidRPr="00773D6D">
        <w:rPr>
          <w:rFonts w:ascii="SimSun" w:eastAsia="SimSun" w:hAnsi="SimSun" w:hint="eastAsia"/>
          <w:sz w:val="21"/>
          <w:lang w:eastAsia="zh-CN"/>
        </w:rPr>
        <w:t>9</w:t>
      </w:r>
      <w:r w:rsidR="00B47E22">
        <w:rPr>
          <w:rFonts w:ascii="SimSun" w:eastAsia="SimSun" w:hAnsi="SimSun" w:hint="eastAsia"/>
          <w:sz w:val="21"/>
          <w:lang w:eastAsia="zh-CN"/>
        </w:rPr>
        <w:t>%</w:t>
      </w:r>
      <w:r w:rsidRPr="00773D6D">
        <w:rPr>
          <w:rFonts w:ascii="SimSun" w:eastAsia="SimSun" w:hAnsi="SimSun" w:hint="eastAsia"/>
          <w:sz w:val="21"/>
          <w:lang w:eastAsia="zh-CN"/>
        </w:rPr>
        <w:t>。</w:t>
      </w:r>
    </w:p>
    <w:p w:rsidR="006C0B16" w:rsidRPr="00773D6D" w:rsidRDefault="00ED5D47" w:rsidP="000632AD">
      <w:pPr>
        <w:spacing w:afterLines="50" w:after="120" w:line="340" w:lineRule="atLeast"/>
        <w:jc w:val="both"/>
        <w:rPr>
          <w:rFonts w:ascii="SimSun" w:eastAsia="SimSun" w:hAnsi="SimSun"/>
          <w:sz w:val="21"/>
          <w:lang w:eastAsia="zh-CN"/>
        </w:rPr>
      </w:pPr>
      <w:r w:rsidRPr="00773D6D">
        <w:rPr>
          <w:rFonts w:ascii="SimSun" w:eastAsia="SimSun" w:hAnsi="SimSun" w:hint="eastAsia"/>
          <w:sz w:val="21"/>
          <w:lang w:eastAsia="zh-CN"/>
        </w:rPr>
        <w:t>马德里体系</w:t>
      </w:r>
      <w:r w:rsidR="002C4DC3" w:rsidRPr="00773D6D">
        <w:rPr>
          <w:rFonts w:ascii="SimSun" w:eastAsia="SimSun" w:hAnsi="SimSun" w:hint="eastAsia"/>
          <w:sz w:val="21"/>
          <w:lang w:eastAsia="zh-CN"/>
        </w:rPr>
        <w:t>的</w:t>
      </w:r>
      <w:proofErr w:type="gramStart"/>
      <w:r w:rsidR="002C4DC3" w:rsidRPr="00773D6D">
        <w:rPr>
          <w:rFonts w:ascii="SimSun" w:eastAsia="SimSun" w:hAnsi="SimSun" w:hint="eastAsia"/>
          <w:sz w:val="21"/>
          <w:lang w:eastAsia="zh-CN"/>
        </w:rPr>
        <w:t>规</w:t>
      </w:r>
      <w:proofErr w:type="gramEnd"/>
      <w:r w:rsidR="002C4DC3" w:rsidRPr="00773D6D">
        <w:rPr>
          <w:rFonts w:ascii="SimSun" w:eastAsia="SimSun" w:hAnsi="SimSun" w:hint="eastAsia"/>
          <w:sz w:val="21"/>
          <w:lang w:eastAsia="zh-CN"/>
        </w:rPr>
        <w:t>费</w:t>
      </w:r>
      <w:r w:rsidRPr="00773D6D">
        <w:rPr>
          <w:rFonts w:ascii="SimSun" w:eastAsia="SimSun" w:hAnsi="SimSun" w:hint="eastAsia"/>
          <w:sz w:val="21"/>
          <w:lang w:eastAsia="zh-CN"/>
        </w:rPr>
        <w:t>收入为1.08亿瑞郎</w:t>
      </w:r>
      <w:r w:rsidR="002C4DC3" w:rsidRPr="00773D6D">
        <w:rPr>
          <w:rFonts w:ascii="SimSun" w:eastAsia="SimSun" w:hAnsi="SimSun" w:hint="eastAsia"/>
          <w:sz w:val="21"/>
          <w:lang w:eastAsia="zh-CN"/>
        </w:rPr>
        <w:t>，比1.044亿瑞郎的预算目标增加</w:t>
      </w:r>
      <w:r w:rsidRPr="00773D6D">
        <w:rPr>
          <w:rFonts w:ascii="SimSun" w:eastAsia="SimSun" w:hAnsi="SimSun" w:hint="eastAsia"/>
          <w:sz w:val="21"/>
          <w:lang w:eastAsia="zh-CN"/>
        </w:rPr>
        <w:t>36</w:t>
      </w:r>
      <w:r w:rsidR="002C4DC3" w:rsidRPr="00773D6D">
        <w:rPr>
          <w:rFonts w:ascii="SimSun" w:eastAsia="SimSun" w:hAnsi="SimSun" w:hint="eastAsia"/>
          <w:sz w:val="21"/>
          <w:lang w:eastAsia="zh-CN"/>
        </w:rPr>
        <w:t>0</w:t>
      </w:r>
      <w:proofErr w:type="gramStart"/>
      <w:r w:rsidRPr="00773D6D">
        <w:rPr>
          <w:rFonts w:ascii="SimSun" w:eastAsia="SimSun" w:hAnsi="SimSun" w:hint="eastAsia"/>
          <w:sz w:val="21"/>
          <w:lang w:eastAsia="zh-CN"/>
        </w:rPr>
        <w:t>万瑞</w:t>
      </w:r>
      <w:proofErr w:type="gramEnd"/>
      <w:r w:rsidRPr="00773D6D">
        <w:rPr>
          <w:rFonts w:ascii="SimSun" w:eastAsia="SimSun" w:hAnsi="SimSun" w:hint="eastAsia"/>
          <w:sz w:val="21"/>
          <w:lang w:eastAsia="zh-CN"/>
        </w:rPr>
        <w:t>郎，</w:t>
      </w:r>
      <w:r w:rsidR="00D12F08" w:rsidRPr="00773D6D">
        <w:rPr>
          <w:rFonts w:ascii="SimSun" w:eastAsia="SimSun" w:hAnsi="SimSun" w:hint="eastAsia"/>
          <w:sz w:val="21"/>
          <w:lang w:eastAsia="zh-CN"/>
        </w:rPr>
        <w:t>也就是</w:t>
      </w:r>
      <w:r w:rsidRPr="00773D6D">
        <w:rPr>
          <w:rFonts w:ascii="SimSun" w:eastAsia="SimSun" w:hAnsi="SimSun" w:hint="eastAsia"/>
          <w:sz w:val="21"/>
          <w:lang w:eastAsia="zh-CN"/>
        </w:rPr>
        <w:t>3.4</w:t>
      </w:r>
      <w:r w:rsidR="00B47E22">
        <w:rPr>
          <w:rFonts w:ascii="SimSun" w:eastAsia="SimSun" w:hAnsi="SimSun" w:hint="eastAsia"/>
          <w:sz w:val="21"/>
          <w:lang w:eastAsia="zh-CN"/>
        </w:rPr>
        <w:t>%</w:t>
      </w:r>
      <w:r w:rsidRPr="00773D6D">
        <w:rPr>
          <w:rFonts w:ascii="SimSun" w:eastAsia="SimSun" w:hAnsi="SimSun" w:hint="eastAsia"/>
          <w:sz w:val="21"/>
          <w:lang w:eastAsia="zh-CN"/>
        </w:rPr>
        <w:t>。</w:t>
      </w:r>
      <w:r w:rsidR="002C4DC3" w:rsidRPr="00773D6D">
        <w:rPr>
          <w:rFonts w:ascii="SimSun" w:eastAsia="SimSun" w:hAnsi="SimSun" w:hint="eastAsia"/>
          <w:sz w:val="21"/>
          <w:lang w:eastAsia="zh-CN"/>
        </w:rPr>
        <w:t>本</w:t>
      </w:r>
      <w:r w:rsidRPr="00773D6D">
        <w:rPr>
          <w:rFonts w:ascii="SimSun" w:eastAsia="SimSun" w:hAnsi="SimSun" w:hint="eastAsia"/>
          <w:sz w:val="21"/>
          <w:lang w:eastAsia="zh-CN"/>
        </w:rPr>
        <w:t>两年期内</w:t>
      </w:r>
      <w:r w:rsidR="002C4DC3" w:rsidRPr="00773D6D">
        <w:rPr>
          <w:rFonts w:ascii="SimSun" w:eastAsia="SimSun" w:hAnsi="SimSun" w:hint="eastAsia"/>
          <w:sz w:val="21"/>
          <w:lang w:eastAsia="zh-CN"/>
        </w:rPr>
        <w:t>，</w:t>
      </w:r>
      <w:r w:rsidRPr="00773D6D">
        <w:rPr>
          <w:rFonts w:ascii="SimSun" w:eastAsia="SimSun" w:hAnsi="SimSun" w:hint="eastAsia"/>
          <w:sz w:val="21"/>
          <w:lang w:eastAsia="zh-CN"/>
        </w:rPr>
        <w:t>马德里体系</w:t>
      </w:r>
      <w:r w:rsidR="002C4DC3" w:rsidRPr="00773D6D">
        <w:rPr>
          <w:rFonts w:ascii="SimSun" w:eastAsia="SimSun" w:hAnsi="SimSun" w:hint="eastAsia"/>
          <w:sz w:val="21"/>
          <w:lang w:eastAsia="zh-CN"/>
        </w:rPr>
        <w:t>下的</w:t>
      </w:r>
      <w:r w:rsidRPr="00773D6D">
        <w:rPr>
          <w:rFonts w:ascii="SimSun" w:eastAsia="SimSun" w:hAnsi="SimSun" w:hint="eastAsia"/>
          <w:sz w:val="21"/>
          <w:lang w:eastAsia="zh-CN"/>
        </w:rPr>
        <w:t>注册和续展</w:t>
      </w:r>
      <w:r w:rsidR="002C4DC3" w:rsidRPr="00773D6D">
        <w:rPr>
          <w:rFonts w:ascii="SimSun" w:eastAsia="SimSun" w:hAnsi="SimSun" w:hint="eastAsia"/>
          <w:sz w:val="21"/>
          <w:lang w:eastAsia="zh-CN"/>
        </w:rPr>
        <w:t>总数</w:t>
      </w:r>
      <w:r w:rsidRPr="00773D6D">
        <w:rPr>
          <w:rFonts w:ascii="SimSun" w:eastAsia="SimSun" w:hAnsi="SimSun" w:hint="eastAsia"/>
          <w:sz w:val="21"/>
          <w:lang w:eastAsia="zh-CN"/>
        </w:rPr>
        <w:t>为131</w:t>
      </w:r>
      <w:r w:rsidR="002C4DC3" w:rsidRPr="00773D6D">
        <w:rPr>
          <w:rFonts w:ascii="SimSun" w:eastAsia="SimSun" w:hAnsi="SimSun" w:hint="eastAsia"/>
          <w:sz w:val="21"/>
          <w:lang w:eastAsia="zh-CN"/>
        </w:rPr>
        <w:t>,</w:t>
      </w:r>
      <w:r w:rsidRPr="00773D6D">
        <w:rPr>
          <w:rFonts w:ascii="SimSun" w:eastAsia="SimSun" w:hAnsi="SimSun" w:hint="eastAsia"/>
          <w:sz w:val="21"/>
          <w:lang w:eastAsia="zh-CN"/>
        </w:rPr>
        <w:t>241</w:t>
      </w:r>
      <w:r w:rsidR="00A0475D" w:rsidRPr="00773D6D">
        <w:rPr>
          <w:rFonts w:ascii="SimSun" w:eastAsia="SimSun" w:hAnsi="SimSun" w:hint="eastAsia"/>
          <w:sz w:val="21"/>
          <w:lang w:eastAsia="zh-CN"/>
        </w:rPr>
        <w:t>件</w:t>
      </w:r>
      <w:r w:rsidRPr="00773D6D">
        <w:rPr>
          <w:rFonts w:ascii="SimSun" w:eastAsia="SimSun" w:hAnsi="SimSun" w:hint="eastAsia"/>
          <w:sz w:val="21"/>
          <w:lang w:eastAsia="zh-CN"/>
        </w:rPr>
        <w:t>，</w:t>
      </w:r>
      <w:r w:rsidR="00A0475D" w:rsidRPr="00773D6D">
        <w:rPr>
          <w:rFonts w:ascii="SimSun" w:eastAsia="SimSun" w:hAnsi="SimSun" w:hint="eastAsia"/>
          <w:sz w:val="21"/>
          <w:lang w:eastAsia="zh-CN"/>
        </w:rPr>
        <w:t>比</w:t>
      </w:r>
      <w:r w:rsidRPr="00773D6D">
        <w:rPr>
          <w:rFonts w:ascii="SimSun" w:eastAsia="SimSun" w:hAnsi="SimSun" w:hint="eastAsia"/>
          <w:sz w:val="21"/>
          <w:lang w:eastAsia="zh-CN"/>
        </w:rPr>
        <w:t>128,900</w:t>
      </w:r>
      <w:r w:rsidR="00A0475D" w:rsidRPr="00773D6D">
        <w:rPr>
          <w:rFonts w:ascii="SimSun" w:eastAsia="SimSun" w:hAnsi="SimSun" w:hint="eastAsia"/>
          <w:sz w:val="21"/>
          <w:lang w:eastAsia="zh-CN"/>
        </w:rPr>
        <w:t>件</w:t>
      </w:r>
      <w:r w:rsidRPr="00773D6D">
        <w:rPr>
          <w:rFonts w:ascii="SimSun" w:eastAsia="SimSun" w:hAnsi="SimSun" w:hint="eastAsia"/>
          <w:sz w:val="21"/>
          <w:lang w:eastAsia="zh-CN"/>
        </w:rPr>
        <w:t>的预算目标</w:t>
      </w:r>
      <w:r w:rsidR="00A0475D" w:rsidRPr="00773D6D">
        <w:rPr>
          <w:rFonts w:ascii="SimSun" w:eastAsia="SimSun" w:hAnsi="SimSun" w:hint="eastAsia"/>
          <w:sz w:val="21"/>
          <w:lang w:eastAsia="zh-CN"/>
        </w:rPr>
        <w:t>高出</w:t>
      </w:r>
      <w:r w:rsidRPr="00773D6D">
        <w:rPr>
          <w:rFonts w:ascii="SimSun" w:eastAsia="SimSun" w:hAnsi="SimSun" w:hint="eastAsia"/>
          <w:sz w:val="21"/>
          <w:lang w:eastAsia="zh-CN"/>
        </w:rPr>
        <w:t>2,341</w:t>
      </w:r>
      <w:r w:rsidR="00A0475D" w:rsidRPr="00773D6D">
        <w:rPr>
          <w:rFonts w:ascii="SimSun" w:eastAsia="SimSun" w:hAnsi="SimSun" w:hint="eastAsia"/>
          <w:sz w:val="21"/>
          <w:lang w:eastAsia="zh-CN"/>
        </w:rPr>
        <w:t>件</w:t>
      </w:r>
      <w:r w:rsidRPr="00773D6D">
        <w:rPr>
          <w:rFonts w:ascii="SimSun" w:eastAsia="SimSun" w:hAnsi="SimSun" w:hint="eastAsia"/>
          <w:sz w:val="21"/>
          <w:lang w:eastAsia="zh-CN"/>
        </w:rPr>
        <w:t>，</w:t>
      </w:r>
      <w:r w:rsidR="00A0475D" w:rsidRPr="00773D6D">
        <w:rPr>
          <w:rFonts w:ascii="SimSun" w:eastAsia="SimSun" w:hAnsi="SimSun" w:hint="eastAsia"/>
          <w:sz w:val="21"/>
          <w:lang w:eastAsia="zh-CN"/>
        </w:rPr>
        <w:t>也就是</w:t>
      </w:r>
      <w:r w:rsidRPr="00773D6D">
        <w:rPr>
          <w:rFonts w:ascii="SimSun" w:eastAsia="SimSun" w:hAnsi="SimSun" w:hint="eastAsia"/>
          <w:sz w:val="21"/>
          <w:lang w:eastAsia="zh-CN"/>
        </w:rPr>
        <w:t>1.8</w:t>
      </w:r>
      <w:r w:rsidR="00B47E22">
        <w:rPr>
          <w:rFonts w:ascii="SimSun" w:eastAsia="SimSun" w:hAnsi="SimSun" w:hint="eastAsia"/>
          <w:sz w:val="21"/>
          <w:lang w:eastAsia="zh-CN"/>
        </w:rPr>
        <w:t>%</w:t>
      </w:r>
      <w:r w:rsidR="00A0475D" w:rsidRPr="00773D6D">
        <w:rPr>
          <w:rFonts w:ascii="SimSun" w:eastAsia="SimSun" w:hAnsi="SimSun" w:hint="eastAsia"/>
          <w:sz w:val="21"/>
          <w:lang w:eastAsia="zh-CN"/>
        </w:rPr>
        <w:t>。</w:t>
      </w:r>
      <w:r w:rsidRPr="00773D6D">
        <w:rPr>
          <w:rFonts w:ascii="SimSun" w:eastAsia="SimSun" w:hAnsi="SimSun" w:hint="eastAsia"/>
          <w:sz w:val="21"/>
          <w:lang w:eastAsia="zh-CN"/>
        </w:rPr>
        <w:t>海牙体系</w:t>
      </w:r>
      <w:r w:rsidR="00CD4B42" w:rsidRPr="00773D6D">
        <w:rPr>
          <w:rFonts w:ascii="SimSun" w:eastAsia="SimSun" w:hAnsi="SimSun" w:hint="eastAsia"/>
          <w:sz w:val="21"/>
          <w:lang w:eastAsia="zh-CN"/>
        </w:rPr>
        <w:t>费用</w:t>
      </w:r>
      <w:r w:rsidRPr="00773D6D">
        <w:rPr>
          <w:rFonts w:ascii="SimSun" w:eastAsia="SimSun" w:hAnsi="SimSun" w:hint="eastAsia"/>
          <w:sz w:val="21"/>
          <w:lang w:eastAsia="zh-CN"/>
        </w:rPr>
        <w:t>收入达630</w:t>
      </w:r>
      <w:proofErr w:type="gramStart"/>
      <w:r w:rsidR="00A0475D" w:rsidRPr="00773D6D">
        <w:rPr>
          <w:rFonts w:ascii="SimSun" w:eastAsia="SimSun" w:hAnsi="SimSun" w:hint="eastAsia"/>
          <w:sz w:val="21"/>
          <w:lang w:eastAsia="zh-CN"/>
        </w:rPr>
        <w:t>万</w:t>
      </w:r>
      <w:r w:rsidRPr="00773D6D">
        <w:rPr>
          <w:rFonts w:ascii="SimSun" w:eastAsia="SimSun" w:hAnsi="SimSun" w:hint="eastAsia"/>
          <w:sz w:val="21"/>
          <w:lang w:eastAsia="zh-CN"/>
        </w:rPr>
        <w:t>瑞</w:t>
      </w:r>
      <w:proofErr w:type="gramEnd"/>
      <w:r w:rsidRPr="00773D6D">
        <w:rPr>
          <w:rFonts w:ascii="SimSun" w:eastAsia="SimSun" w:hAnsi="SimSun" w:hint="eastAsia"/>
          <w:sz w:val="21"/>
          <w:lang w:eastAsia="zh-CN"/>
        </w:rPr>
        <w:t>郎，</w:t>
      </w:r>
      <w:r w:rsidR="00A0475D" w:rsidRPr="00773D6D">
        <w:rPr>
          <w:rFonts w:ascii="SimSun" w:eastAsia="SimSun" w:hAnsi="SimSun" w:hint="eastAsia"/>
          <w:sz w:val="21"/>
          <w:lang w:eastAsia="zh-CN"/>
        </w:rPr>
        <w:t>比1,120</w:t>
      </w:r>
      <w:proofErr w:type="gramStart"/>
      <w:r w:rsidR="00A0475D" w:rsidRPr="00773D6D">
        <w:rPr>
          <w:rFonts w:ascii="SimSun" w:eastAsia="SimSun" w:hAnsi="SimSun" w:hint="eastAsia"/>
          <w:sz w:val="21"/>
          <w:lang w:eastAsia="zh-CN"/>
        </w:rPr>
        <w:t>万瑞</w:t>
      </w:r>
      <w:proofErr w:type="gramEnd"/>
      <w:r w:rsidR="00A0475D" w:rsidRPr="00773D6D">
        <w:rPr>
          <w:rFonts w:ascii="SimSun" w:eastAsia="SimSun" w:hAnsi="SimSun" w:hint="eastAsia"/>
          <w:sz w:val="21"/>
          <w:lang w:eastAsia="zh-CN"/>
        </w:rPr>
        <w:t>郎的预算目标</w:t>
      </w:r>
      <w:r w:rsidR="00EC2A41" w:rsidRPr="00773D6D">
        <w:rPr>
          <w:rFonts w:ascii="SimSun" w:eastAsia="SimSun" w:hAnsi="SimSun" w:hint="eastAsia"/>
          <w:sz w:val="21"/>
          <w:lang w:eastAsia="zh-CN"/>
        </w:rPr>
        <w:t>减少</w:t>
      </w:r>
      <w:r w:rsidRPr="00773D6D">
        <w:rPr>
          <w:rFonts w:ascii="SimSun" w:eastAsia="SimSun" w:hAnsi="SimSun" w:hint="eastAsia"/>
          <w:sz w:val="21"/>
          <w:lang w:eastAsia="zh-CN"/>
        </w:rPr>
        <w:t>49</w:t>
      </w:r>
      <w:r w:rsidR="00A0475D" w:rsidRPr="00773D6D">
        <w:rPr>
          <w:rFonts w:ascii="SimSun" w:eastAsia="SimSun" w:hAnsi="SimSun" w:hint="eastAsia"/>
          <w:sz w:val="21"/>
          <w:lang w:eastAsia="zh-CN"/>
        </w:rPr>
        <w:t>0</w:t>
      </w:r>
      <w:proofErr w:type="gramStart"/>
      <w:r w:rsidRPr="00773D6D">
        <w:rPr>
          <w:rFonts w:ascii="SimSun" w:eastAsia="SimSun" w:hAnsi="SimSun" w:hint="eastAsia"/>
          <w:sz w:val="21"/>
          <w:lang w:eastAsia="zh-CN"/>
        </w:rPr>
        <w:t>万瑞</w:t>
      </w:r>
      <w:proofErr w:type="gramEnd"/>
      <w:r w:rsidRPr="00773D6D">
        <w:rPr>
          <w:rFonts w:ascii="SimSun" w:eastAsia="SimSun" w:hAnsi="SimSun" w:hint="eastAsia"/>
          <w:sz w:val="21"/>
          <w:lang w:eastAsia="zh-CN"/>
        </w:rPr>
        <w:t>郎，</w:t>
      </w:r>
      <w:r w:rsidR="00A0475D" w:rsidRPr="00773D6D">
        <w:rPr>
          <w:rFonts w:ascii="SimSun" w:eastAsia="SimSun" w:hAnsi="SimSun" w:hint="eastAsia"/>
          <w:sz w:val="21"/>
          <w:lang w:eastAsia="zh-CN"/>
        </w:rPr>
        <w:t>相当于</w:t>
      </w:r>
      <w:r w:rsidR="00EC2A41" w:rsidRPr="00773D6D">
        <w:rPr>
          <w:rFonts w:ascii="SimSun" w:eastAsia="SimSun" w:hAnsi="SimSun" w:hint="eastAsia"/>
          <w:sz w:val="21"/>
          <w:lang w:eastAsia="zh-CN"/>
        </w:rPr>
        <w:t>降低</w:t>
      </w:r>
      <w:r w:rsidRPr="00773D6D">
        <w:rPr>
          <w:rFonts w:ascii="SimSun" w:eastAsia="SimSun" w:hAnsi="SimSun" w:hint="eastAsia"/>
          <w:sz w:val="21"/>
          <w:lang w:eastAsia="zh-CN"/>
        </w:rPr>
        <w:t>43.6</w:t>
      </w:r>
      <w:r w:rsidR="00B47E22">
        <w:rPr>
          <w:rFonts w:ascii="SimSun" w:eastAsia="SimSun" w:hAnsi="SimSun" w:hint="eastAsia"/>
          <w:sz w:val="21"/>
          <w:lang w:eastAsia="zh-CN"/>
        </w:rPr>
        <w:t>%</w:t>
      </w:r>
      <w:r w:rsidR="00EC2A41" w:rsidRPr="00773D6D">
        <w:rPr>
          <w:rFonts w:ascii="SimSun" w:eastAsia="SimSun" w:hAnsi="SimSun" w:hint="eastAsia"/>
          <w:sz w:val="21"/>
          <w:lang w:eastAsia="zh-CN"/>
        </w:rPr>
        <w:t>。这一降低</w:t>
      </w:r>
      <w:r w:rsidRPr="00773D6D">
        <w:rPr>
          <w:rFonts w:ascii="SimSun" w:eastAsia="SimSun" w:hAnsi="SimSun" w:hint="eastAsia"/>
          <w:sz w:val="21"/>
          <w:lang w:eastAsia="zh-CN"/>
        </w:rPr>
        <w:t>是由于</w:t>
      </w:r>
      <w:r w:rsidR="00A0475D" w:rsidRPr="00773D6D">
        <w:rPr>
          <w:rFonts w:ascii="SimSun" w:eastAsia="SimSun" w:hAnsi="SimSun" w:hint="eastAsia"/>
          <w:sz w:val="21"/>
          <w:lang w:eastAsia="zh-CN"/>
        </w:rPr>
        <w:t>和17,800件注册与续展的预算目标相比，实际注册和续展数量减少了6,647件，跌幅为</w:t>
      </w:r>
      <w:r w:rsidRPr="00773D6D">
        <w:rPr>
          <w:rFonts w:ascii="SimSun" w:eastAsia="SimSun" w:hAnsi="SimSun" w:hint="eastAsia"/>
          <w:sz w:val="21"/>
          <w:lang w:eastAsia="zh-CN"/>
        </w:rPr>
        <w:t>37.3</w:t>
      </w:r>
      <w:r w:rsidR="00B47E22">
        <w:rPr>
          <w:rFonts w:ascii="SimSun" w:eastAsia="SimSun" w:hAnsi="SimSun" w:hint="eastAsia"/>
          <w:sz w:val="21"/>
          <w:lang w:eastAsia="zh-CN"/>
        </w:rPr>
        <w:t>%</w:t>
      </w:r>
      <w:r w:rsidR="00A0475D" w:rsidRPr="00773D6D">
        <w:rPr>
          <w:rFonts w:ascii="SimSun" w:eastAsia="SimSun" w:hAnsi="SimSun" w:hint="eastAsia"/>
          <w:sz w:val="21"/>
          <w:lang w:eastAsia="zh-CN"/>
        </w:rPr>
        <w:t>。</w:t>
      </w:r>
    </w:p>
    <w:p w:rsidR="006C0B16" w:rsidRPr="00773D6D" w:rsidRDefault="005D4AD6" w:rsidP="000632AD">
      <w:pPr>
        <w:spacing w:afterLines="50" w:after="120" w:line="340" w:lineRule="atLeast"/>
        <w:jc w:val="both"/>
        <w:rPr>
          <w:rFonts w:ascii="SimSun" w:eastAsia="SimSun" w:hAnsi="SimSun"/>
          <w:sz w:val="21"/>
          <w:lang w:eastAsia="zh-CN"/>
        </w:rPr>
      </w:pPr>
      <w:r w:rsidRPr="00773D6D">
        <w:rPr>
          <w:rFonts w:ascii="SimSun" w:eastAsia="SimSun" w:hAnsi="SimSun" w:hint="eastAsia"/>
          <w:sz w:val="21"/>
          <w:lang w:eastAsia="zh-CN"/>
        </w:rPr>
        <w:t>仲裁收入达330</w:t>
      </w:r>
      <w:proofErr w:type="gramStart"/>
      <w:r w:rsidRPr="00773D6D">
        <w:rPr>
          <w:rFonts w:ascii="SimSun" w:eastAsia="SimSun" w:hAnsi="SimSun" w:hint="eastAsia"/>
          <w:sz w:val="21"/>
          <w:lang w:eastAsia="zh-CN"/>
        </w:rPr>
        <w:t>万瑞</w:t>
      </w:r>
      <w:proofErr w:type="gramEnd"/>
      <w:r w:rsidRPr="00773D6D">
        <w:rPr>
          <w:rFonts w:ascii="SimSun" w:eastAsia="SimSun" w:hAnsi="SimSun" w:hint="eastAsia"/>
          <w:sz w:val="21"/>
          <w:lang w:eastAsia="zh-CN"/>
        </w:rPr>
        <w:t>郎，比270</w:t>
      </w:r>
      <w:proofErr w:type="gramStart"/>
      <w:r w:rsidRPr="00773D6D">
        <w:rPr>
          <w:rFonts w:ascii="SimSun" w:eastAsia="SimSun" w:hAnsi="SimSun" w:hint="eastAsia"/>
          <w:sz w:val="21"/>
          <w:lang w:eastAsia="zh-CN"/>
        </w:rPr>
        <w:t>万瑞</w:t>
      </w:r>
      <w:proofErr w:type="gramEnd"/>
      <w:r w:rsidRPr="00773D6D">
        <w:rPr>
          <w:rFonts w:ascii="SimSun" w:eastAsia="SimSun" w:hAnsi="SimSun" w:hint="eastAsia"/>
          <w:sz w:val="21"/>
          <w:lang w:eastAsia="zh-CN"/>
        </w:rPr>
        <w:t>郎的预算目标高19</w:t>
      </w:r>
      <w:r w:rsidR="00B47E22">
        <w:rPr>
          <w:rFonts w:ascii="SimSun" w:eastAsia="SimSun" w:hAnsi="SimSun" w:hint="eastAsia"/>
          <w:sz w:val="21"/>
          <w:lang w:eastAsia="zh-CN"/>
        </w:rPr>
        <w:t>%</w:t>
      </w:r>
      <w:r w:rsidRPr="00773D6D">
        <w:rPr>
          <w:rFonts w:ascii="SimSun" w:eastAsia="SimSun" w:hAnsi="SimSun" w:hint="eastAsia"/>
          <w:sz w:val="21"/>
          <w:lang w:eastAsia="zh-CN"/>
        </w:rPr>
        <w:t>。这一增长主要来自</w:t>
      </w:r>
      <w:r w:rsidR="00E869E6" w:rsidRPr="00773D6D">
        <w:rPr>
          <w:rFonts w:ascii="SimSun" w:eastAsia="SimSun" w:hAnsi="SimSun" w:hint="eastAsia"/>
          <w:sz w:val="21"/>
          <w:lang w:eastAsia="zh-CN"/>
        </w:rPr>
        <w:t>两项</w:t>
      </w:r>
      <w:r w:rsidRPr="00773D6D">
        <w:rPr>
          <w:rFonts w:ascii="SimSun" w:eastAsia="SimSun" w:hAnsi="SimSun" w:hint="eastAsia"/>
          <w:sz w:val="21"/>
          <w:lang w:eastAsia="zh-CN"/>
        </w:rPr>
        <w:t>域名争议解决政策下的案例收入，</w:t>
      </w:r>
      <w:r w:rsidR="00E869E6" w:rsidRPr="00773D6D">
        <w:rPr>
          <w:rFonts w:ascii="SimSun" w:eastAsia="SimSun" w:hAnsi="SimSun" w:hint="eastAsia"/>
          <w:sz w:val="21"/>
          <w:lang w:eastAsia="zh-CN"/>
        </w:rPr>
        <w:t>这</w:t>
      </w:r>
      <w:r w:rsidRPr="00773D6D">
        <w:rPr>
          <w:rFonts w:ascii="SimSun" w:eastAsia="SimSun" w:hAnsi="SimSun" w:hint="eastAsia"/>
          <w:sz w:val="21"/>
          <w:lang w:eastAsia="zh-CN"/>
        </w:rPr>
        <w:t>两</w:t>
      </w:r>
      <w:r w:rsidR="00E869E6" w:rsidRPr="00773D6D">
        <w:rPr>
          <w:rFonts w:ascii="SimSun" w:eastAsia="SimSun" w:hAnsi="SimSun" w:hint="eastAsia"/>
          <w:sz w:val="21"/>
          <w:lang w:eastAsia="zh-CN"/>
        </w:rPr>
        <w:t>项</w:t>
      </w:r>
      <w:r w:rsidRPr="00773D6D">
        <w:rPr>
          <w:rFonts w:ascii="SimSun" w:eastAsia="SimSun" w:hAnsi="SimSun" w:hint="eastAsia"/>
          <w:sz w:val="21"/>
          <w:lang w:eastAsia="zh-CN"/>
        </w:rPr>
        <w:t>政策</w:t>
      </w:r>
      <w:r w:rsidR="00E869E6" w:rsidRPr="00773D6D">
        <w:rPr>
          <w:rFonts w:ascii="SimSun" w:eastAsia="SimSun" w:hAnsi="SimSun" w:hint="eastAsia"/>
          <w:sz w:val="21"/>
          <w:lang w:eastAsia="zh-CN"/>
        </w:rPr>
        <w:t>分别是</w:t>
      </w:r>
      <w:r w:rsidRPr="00773D6D">
        <w:rPr>
          <w:rFonts w:ascii="SimSun" w:eastAsia="SimSun" w:hAnsi="SimSun" w:hint="eastAsia"/>
          <w:sz w:val="21"/>
          <w:lang w:eastAsia="zh-CN"/>
        </w:rPr>
        <w:t>：统一域名争议解决政策</w:t>
      </w:r>
      <w:r w:rsidR="004C4B23">
        <w:rPr>
          <w:rFonts w:ascii="SimSun" w:eastAsia="SimSun" w:hAnsi="SimSun" w:hint="eastAsia"/>
          <w:sz w:val="21"/>
          <w:lang w:eastAsia="zh-CN"/>
        </w:rPr>
        <w:t>(</w:t>
      </w:r>
      <w:r w:rsidRPr="00773D6D">
        <w:rPr>
          <w:rFonts w:ascii="SimSun" w:eastAsia="SimSun" w:hAnsi="SimSun" w:hint="eastAsia"/>
          <w:sz w:val="21"/>
          <w:lang w:eastAsia="zh-CN"/>
        </w:rPr>
        <w:t>UDRP</w:t>
      </w:r>
      <w:r w:rsidR="004C4B23">
        <w:rPr>
          <w:rFonts w:ascii="SimSun" w:eastAsia="SimSun" w:hAnsi="SimSun" w:hint="eastAsia"/>
          <w:sz w:val="21"/>
          <w:lang w:eastAsia="zh-CN"/>
        </w:rPr>
        <w:t>)</w:t>
      </w:r>
      <w:r w:rsidRPr="00773D6D">
        <w:rPr>
          <w:rFonts w:ascii="SimSun" w:eastAsia="SimSun" w:hAnsi="SimSun" w:hint="eastAsia"/>
          <w:sz w:val="21"/>
          <w:lang w:eastAsia="zh-CN"/>
        </w:rPr>
        <w:t>和法定权利异议</w:t>
      </w:r>
      <w:r w:rsidR="004C4B23">
        <w:rPr>
          <w:rFonts w:ascii="SimSun" w:eastAsia="SimSun" w:hAnsi="SimSun" w:hint="eastAsia"/>
          <w:sz w:val="21"/>
          <w:lang w:eastAsia="zh-CN"/>
        </w:rPr>
        <w:t>(</w:t>
      </w:r>
      <w:r w:rsidRPr="00773D6D">
        <w:rPr>
          <w:rFonts w:ascii="SimSun" w:eastAsia="SimSun" w:hAnsi="SimSun" w:hint="eastAsia"/>
          <w:sz w:val="21"/>
          <w:lang w:eastAsia="zh-CN"/>
        </w:rPr>
        <w:t>LRO</w:t>
      </w:r>
      <w:r w:rsidR="004C4B23">
        <w:rPr>
          <w:rFonts w:ascii="SimSun" w:eastAsia="SimSun" w:hAnsi="SimSun" w:hint="eastAsia"/>
          <w:sz w:val="21"/>
          <w:lang w:eastAsia="zh-CN"/>
        </w:rPr>
        <w:t>)</w:t>
      </w:r>
      <w:r w:rsidR="00E869E6" w:rsidRPr="00773D6D">
        <w:rPr>
          <w:rFonts w:ascii="SimSun" w:eastAsia="SimSun" w:hAnsi="SimSun" w:hint="eastAsia"/>
          <w:sz w:val="21"/>
          <w:lang w:eastAsia="zh-CN"/>
        </w:rPr>
        <w:t>，均未纳入</w:t>
      </w:r>
      <w:r w:rsidR="00B41759" w:rsidRPr="00773D6D">
        <w:rPr>
          <w:rFonts w:ascii="SimSun" w:eastAsia="SimSun" w:hAnsi="SimSun" w:hint="eastAsia"/>
          <w:sz w:val="21"/>
          <w:lang w:eastAsia="zh-CN"/>
        </w:rPr>
        <w:t>原先的</w:t>
      </w:r>
      <w:r w:rsidR="00E869E6" w:rsidRPr="00773D6D">
        <w:rPr>
          <w:rFonts w:ascii="SimSun" w:eastAsia="SimSun" w:hAnsi="SimSun" w:hint="eastAsia"/>
          <w:sz w:val="21"/>
          <w:lang w:eastAsia="zh-CN"/>
        </w:rPr>
        <w:t>收入估计数。</w:t>
      </w:r>
    </w:p>
    <w:p w:rsidR="006C0B16" w:rsidRPr="00773D6D" w:rsidRDefault="00B41759" w:rsidP="000632AD">
      <w:pPr>
        <w:spacing w:afterLines="50" w:after="120" w:line="340" w:lineRule="atLeast"/>
        <w:jc w:val="both"/>
        <w:rPr>
          <w:rFonts w:ascii="SimSun" w:eastAsia="SimSun" w:hAnsi="SimSun"/>
          <w:sz w:val="21"/>
          <w:lang w:eastAsia="zh-CN"/>
        </w:rPr>
      </w:pPr>
      <w:r w:rsidRPr="00773D6D">
        <w:rPr>
          <w:rFonts w:ascii="SimSun" w:eastAsia="SimSun" w:hAnsi="SimSun" w:hint="eastAsia"/>
          <w:sz w:val="21"/>
          <w:lang w:eastAsia="zh-CN"/>
        </w:rPr>
        <w:t>出版物收入总计一百</w:t>
      </w:r>
      <w:proofErr w:type="gramStart"/>
      <w:r w:rsidRPr="00773D6D">
        <w:rPr>
          <w:rFonts w:ascii="SimSun" w:eastAsia="SimSun" w:hAnsi="SimSun" w:hint="eastAsia"/>
          <w:sz w:val="21"/>
          <w:lang w:eastAsia="zh-CN"/>
        </w:rPr>
        <w:t>万瑞</w:t>
      </w:r>
      <w:proofErr w:type="gramEnd"/>
      <w:r w:rsidRPr="00773D6D">
        <w:rPr>
          <w:rFonts w:ascii="SimSun" w:eastAsia="SimSun" w:hAnsi="SimSun" w:hint="eastAsia"/>
          <w:sz w:val="21"/>
          <w:lang w:eastAsia="zh-CN"/>
        </w:rPr>
        <w:t>郎，</w:t>
      </w:r>
      <w:r w:rsidR="007270A1" w:rsidRPr="00773D6D">
        <w:rPr>
          <w:rFonts w:ascii="SimSun" w:eastAsia="SimSun" w:hAnsi="SimSun" w:hint="eastAsia"/>
          <w:sz w:val="21"/>
          <w:lang w:eastAsia="zh-CN"/>
        </w:rPr>
        <w:t>与</w:t>
      </w:r>
      <w:r w:rsidRPr="00773D6D">
        <w:rPr>
          <w:rFonts w:ascii="SimSun" w:eastAsia="SimSun" w:hAnsi="SimSun" w:hint="eastAsia"/>
          <w:sz w:val="21"/>
          <w:lang w:eastAsia="zh-CN"/>
        </w:rPr>
        <w:t>预算目标一致。</w:t>
      </w:r>
    </w:p>
    <w:p w:rsidR="006C0B16" w:rsidRPr="00773D6D" w:rsidRDefault="007270A1" w:rsidP="000632AD">
      <w:pPr>
        <w:spacing w:afterLines="50" w:after="120" w:line="340" w:lineRule="atLeast"/>
        <w:jc w:val="both"/>
        <w:rPr>
          <w:rFonts w:ascii="SimSun" w:eastAsia="SimSun" w:hAnsi="SimSun"/>
          <w:sz w:val="21"/>
          <w:lang w:eastAsia="zh-CN"/>
        </w:rPr>
      </w:pPr>
      <w:r w:rsidRPr="00773D6D">
        <w:rPr>
          <w:rFonts w:ascii="SimSun" w:eastAsia="SimSun" w:hAnsi="SimSun" w:hint="eastAsia"/>
          <w:sz w:val="21"/>
          <w:lang w:eastAsia="zh-CN"/>
        </w:rPr>
        <w:t>利息收入达340</w:t>
      </w:r>
      <w:proofErr w:type="gramStart"/>
      <w:r w:rsidRPr="00773D6D">
        <w:rPr>
          <w:rFonts w:ascii="SimSun" w:eastAsia="SimSun" w:hAnsi="SimSun" w:hint="eastAsia"/>
          <w:sz w:val="21"/>
          <w:lang w:eastAsia="zh-CN"/>
        </w:rPr>
        <w:t>万瑞</w:t>
      </w:r>
      <w:proofErr w:type="gramEnd"/>
      <w:r w:rsidRPr="00773D6D">
        <w:rPr>
          <w:rFonts w:ascii="SimSun" w:eastAsia="SimSun" w:hAnsi="SimSun" w:hint="eastAsia"/>
          <w:sz w:val="21"/>
          <w:lang w:eastAsia="zh-CN"/>
        </w:rPr>
        <w:t>郎，比2012/13年的预算估计</w:t>
      </w:r>
      <w:r w:rsidR="00D12F08" w:rsidRPr="00773D6D">
        <w:rPr>
          <w:rFonts w:ascii="SimSun" w:eastAsia="SimSun" w:hAnsi="SimSun" w:hint="eastAsia"/>
          <w:sz w:val="21"/>
          <w:lang w:eastAsia="zh-CN"/>
        </w:rPr>
        <w:t>数额</w:t>
      </w:r>
      <w:r w:rsidRPr="00773D6D">
        <w:rPr>
          <w:rFonts w:ascii="SimSun" w:eastAsia="SimSun" w:hAnsi="SimSun" w:hint="eastAsia"/>
          <w:sz w:val="21"/>
          <w:lang w:eastAsia="zh-CN"/>
        </w:rPr>
        <w:t>降低57.8</w:t>
      </w:r>
      <w:r w:rsidR="00B47E22">
        <w:rPr>
          <w:rFonts w:ascii="SimSun" w:eastAsia="SimSun" w:hAnsi="SimSun" w:hint="eastAsia"/>
          <w:sz w:val="21"/>
          <w:lang w:eastAsia="zh-CN"/>
        </w:rPr>
        <w:t>%</w:t>
      </w:r>
      <w:r w:rsidRPr="00773D6D">
        <w:rPr>
          <w:rFonts w:ascii="SimSun" w:eastAsia="SimSun" w:hAnsi="SimSun" w:hint="eastAsia"/>
          <w:sz w:val="21"/>
          <w:lang w:eastAsia="zh-CN"/>
        </w:rPr>
        <w:t>，主要是由于WIPO在瑞士国家银行的存款利率下调。</w:t>
      </w:r>
    </w:p>
    <w:p w:rsidR="00BD0179" w:rsidRPr="00DC3C99" w:rsidRDefault="0082514B" w:rsidP="00EA472E">
      <w:pPr>
        <w:spacing w:afterLines="50" w:after="120" w:line="340" w:lineRule="atLeast"/>
        <w:jc w:val="both"/>
        <w:rPr>
          <w:rFonts w:ascii="SimSun" w:eastAsia="SimSun" w:hAnsi="SimSun"/>
          <w:sz w:val="23"/>
          <w:szCs w:val="23"/>
          <w:lang w:eastAsia="zh-CN"/>
        </w:rPr>
      </w:pPr>
      <w:r w:rsidRPr="00773D6D">
        <w:rPr>
          <w:rFonts w:ascii="SimSun" w:eastAsia="SimSun" w:hAnsi="SimSun" w:hint="eastAsia"/>
          <w:sz w:val="21"/>
          <w:lang w:eastAsia="zh-CN"/>
        </w:rPr>
        <w:t>杂项收入为870</w:t>
      </w:r>
      <w:proofErr w:type="gramStart"/>
      <w:r w:rsidRPr="00773D6D">
        <w:rPr>
          <w:rFonts w:ascii="SimSun" w:eastAsia="SimSun" w:hAnsi="SimSun" w:hint="eastAsia"/>
          <w:sz w:val="21"/>
          <w:lang w:eastAsia="zh-CN"/>
        </w:rPr>
        <w:t>万瑞</w:t>
      </w:r>
      <w:proofErr w:type="gramEnd"/>
      <w:r w:rsidRPr="00773D6D">
        <w:rPr>
          <w:rFonts w:ascii="SimSun" w:eastAsia="SimSun" w:hAnsi="SimSun" w:hint="eastAsia"/>
          <w:sz w:val="21"/>
          <w:lang w:eastAsia="zh-CN"/>
        </w:rPr>
        <w:t>郎，比预算金额高410</w:t>
      </w:r>
      <w:proofErr w:type="gramStart"/>
      <w:r w:rsidRPr="00773D6D">
        <w:rPr>
          <w:rFonts w:ascii="SimSun" w:eastAsia="SimSun" w:hAnsi="SimSun" w:hint="eastAsia"/>
          <w:sz w:val="21"/>
          <w:lang w:eastAsia="zh-CN"/>
        </w:rPr>
        <w:t>万瑞</w:t>
      </w:r>
      <w:proofErr w:type="gramEnd"/>
      <w:r w:rsidRPr="00773D6D">
        <w:rPr>
          <w:rFonts w:ascii="SimSun" w:eastAsia="SimSun" w:hAnsi="SimSun" w:hint="eastAsia"/>
          <w:sz w:val="21"/>
          <w:lang w:eastAsia="zh-CN"/>
        </w:rPr>
        <w:t>郎，增幅超过90</w:t>
      </w:r>
      <w:r w:rsidR="00B47E22">
        <w:rPr>
          <w:rFonts w:ascii="SimSun" w:eastAsia="SimSun" w:hAnsi="SimSun" w:hint="eastAsia"/>
          <w:sz w:val="21"/>
          <w:lang w:eastAsia="zh-CN"/>
        </w:rPr>
        <w:t>%</w:t>
      </w:r>
      <w:r w:rsidRPr="00773D6D">
        <w:rPr>
          <w:rFonts w:ascii="SimSun" w:eastAsia="SimSun" w:hAnsi="SimSun" w:hint="eastAsia"/>
          <w:sz w:val="21"/>
          <w:lang w:eastAsia="zh-CN"/>
        </w:rPr>
        <w:t>。</w:t>
      </w:r>
      <w:r w:rsidR="005C0165" w:rsidRPr="00773D6D">
        <w:rPr>
          <w:rFonts w:ascii="SimSun" w:eastAsia="SimSun" w:hAnsi="SimSun" w:hint="eastAsia"/>
          <w:sz w:val="21"/>
          <w:lang w:eastAsia="zh-CN"/>
        </w:rPr>
        <w:t>这些收入包括此前年度相关的会计调整、</w:t>
      </w:r>
      <w:r w:rsidRPr="00773D6D">
        <w:rPr>
          <w:rFonts w:ascii="SimSun" w:eastAsia="SimSun" w:hAnsi="SimSun" w:hint="eastAsia"/>
          <w:sz w:val="21"/>
          <w:lang w:eastAsia="zh-CN"/>
        </w:rPr>
        <w:t>货币调整</w:t>
      </w:r>
      <w:r w:rsidR="005C0165" w:rsidRPr="00773D6D">
        <w:rPr>
          <w:rFonts w:ascii="SimSun" w:eastAsia="SimSun" w:hAnsi="SimSun" w:hint="eastAsia"/>
          <w:sz w:val="21"/>
          <w:lang w:eastAsia="zh-CN"/>
        </w:rPr>
        <w:t>、</w:t>
      </w:r>
      <w:r w:rsidRPr="00773D6D">
        <w:rPr>
          <w:rFonts w:ascii="SimSun" w:eastAsia="SimSun" w:hAnsi="SimSun" w:hint="eastAsia"/>
          <w:sz w:val="21"/>
          <w:lang w:eastAsia="zh-CN"/>
        </w:rPr>
        <w:t>租金收入</w:t>
      </w:r>
      <w:r w:rsidR="005C0165" w:rsidRPr="00773D6D">
        <w:rPr>
          <w:rFonts w:ascii="SimSun" w:eastAsia="SimSun" w:hAnsi="SimSun" w:hint="eastAsia"/>
          <w:sz w:val="21"/>
          <w:lang w:eastAsia="zh-CN"/>
        </w:rPr>
        <w:t>和联合国开发</w:t>
      </w:r>
      <w:r w:rsidRPr="00773D6D">
        <w:rPr>
          <w:rFonts w:ascii="SimSun" w:eastAsia="SimSun" w:hAnsi="SimSun" w:hint="eastAsia"/>
          <w:sz w:val="21"/>
          <w:lang w:eastAsia="zh-CN"/>
        </w:rPr>
        <w:t>计划署</w:t>
      </w:r>
      <w:r w:rsidR="004C4B23">
        <w:rPr>
          <w:rFonts w:ascii="SimSun" w:eastAsia="SimSun" w:hAnsi="SimSun" w:hint="eastAsia"/>
          <w:sz w:val="21"/>
          <w:lang w:eastAsia="zh-CN"/>
        </w:rPr>
        <w:t>(</w:t>
      </w:r>
      <w:r w:rsidRPr="00773D6D">
        <w:rPr>
          <w:rFonts w:ascii="SimSun" w:eastAsia="SimSun" w:hAnsi="SimSun" w:hint="eastAsia"/>
          <w:sz w:val="21"/>
          <w:lang w:eastAsia="zh-CN"/>
        </w:rPr>
        <w:t>UNDP</w:t>
      </w:r>
      <w:r w:rsidR="004C4B23">
        <w:rPr>
          <w:rFonts w:ascii="SimSun" w:eastAsia="SimSun" w:hAnsi="SimSun" w:hint="eastAsia"/>
          <w:sz w:val="21"/>
          <w:lang w:eastAsia="zh-CN"/>
        </w:rPr>
        <w:t>)</w:t>
      </w:r>
      <w:r w:rsidR="005C0165" w:rsidRPr="00773D6D">
        <w:rPr>
          <w:rFonts w:ascii="SimSun" w:eastAsia="SimSun" w:hAnsi="SimSun" w:hint="eastAsia"/>
          <w:sz w:val="21"/>
          <w:lang w:eastAsia="zh-CN"/>
        </w:rPr>
        <w:t>的管理</w:t>
      </w:r>
      <w:r w:rsidRPr="00773D6D">
        <w:rPr>
          <w:rFonts w:ascii="SimSun" w:eastAsia="SimSun" w:hAnsi="SimSun" w:hint="eastAsia"/>
          <w:sz w:val="21"/>
          <w:lang w:eastAsia="zh-CN"/>
        </w:rPr>
        <w:t>费等</w:t>
      </w:r>
      <w:r w:rsidR="005C0165" w:rsidRPr="00773D6D">
        <w:rPr>
          <w:rFonts w:ascii="SimSun" w:eastAsia="SimSun" w:hAnsi="SimSun" w:hint="eastAsia"/>
          <w:sz w:val="21"/>
          <w:lang w:eastAsia="zh-CN"/>
        </w:rPr>
        <w:t>。高于</w:t>
      </w:r>
      <w:r w:rsidRPr="00773D6D">
        <w:rPr>
          <w:rFonts w:ascii="SimSun" w:eastAsia="SimSun" w:hAnsi="SimSun" w:hint="eastAsia"/>
          <w:sz w:val="21"/>
          <w:lang w:eastAsia="zh-CN"/>
        </w:rPr>
        <w:t>预算目标</w:t>
      </w:r>
      <w:r w:rsidR="005C0165" w:rsidRPr="00773D6D">
        <w:rPr>
          <w:rFonts w:ascii="SimSun" w:eastAsia="SimSun" w:hAnsi="SimSun" w:hint="eastAsia"/>
          <w:sz w:val="21"/>
          <w:lang w:eastAsia="zh-CN"/>
        </w:rPr>
        <w:t>的增幅</w:t>
      </w:r>
      <w:r w:rsidRPr="00773D6D">
        <w:rPr>
          <w:rFonts w:ascii="SimSun" w:eastAsia="SimSun" w:hAnsi="SimSun" w:hint="eastAsia"/>
          <w:sz w:val="21"/>
          <w:lang w:eastAsia="zh-CN"/>
        </w:rPr>
        <w:t>主要是</w:t>
      </w:r>
      <w:r w:rsidR="005C0165" w:rsidRPr="00773D6D">
        <w:rPr>
          <w:rFonts w:ascii="SimSun" w:eastAsia="SimSun" w:hAnsi="SimSun" w:hint="eastAsia"/>
          <w:sz w:val="21"/>
          <w:lang w:eastAsia="zh-CN"/>
        </w:rPr>
        <w:t>和国际电子计算中心服务相关的</w:t>
      </w:r>
      <w:r w:rsidR="00B53775" w:rsidRPr="00773D6D">
        <w:rPr>
          <w:rFonts w:ascii="SimSun" w:eastAsia="SimSun" w:hAnsi="SimSun" w:hint="eastAsia"/>
          <w:sz w:val="21"/>
          <w:lang w:eastAsia="zh-CN"/>
        </w:rPr>
        <w:t>赊欠</w:t>
      </w:r>
      <w:r w:rsidRPr="00773D6D">
        <w:rPr>
          <w:rFonts w:ascii="SimSun" w:eastAsia="SimSun" w:hAnsi="SimSun" w:hint="eastAsia"/>
          <w:sz w:val="21"/>
          <w:lang w:eastAsia="zh-CN"/>
        </w:rPr>
        <w:t>票据。</w:t>
      </w:r>
    </w:p>
    <w:p w:rsidR="00BD0179" w:rsidRPr="00DC3C99" w:rsidRDefault="00BD0179" w:rsidP="00BD0179">
      <w:pPr>
        <w:pStyle w:val="StyleHeading214ptAuto"/>
        <w:jc w:val="left"/>
        <w:rPr>
          <w:rFonts w:ascii="SimSun" w:eastAsia="SimSun" w:hAnsi="SimSun"/>
          <w:sz w:val="23"/>
          <w:szCs w:val="23"/>
        </w:rPr>
        <w:sectPr w:rsidR="00BD0179" w:rsidRPr="00DC3C99" w:rsidSect="007504A0">
          <w:headerReference w:type="default" r:id="rId45"/>
          <w:pgSz w:w="11907" w:h="16840" w:code="9"/>
          <w:pgMar w:top="567" w:right="1418" w:bottom="567" w:left="1418" w:header="510" w:footer="510" w:gutter="0"/>
          <w:cols w:space="720"/>
          <w:docGrid w:linePitch="326"/>
        </w:sectPr>
      </w:pPr>
    </w:p>
    <w:p w:rsidR="00BB10C4" w:rsidRPr="00640521" w:rsidRDefault="0099023E" w:rsidP="006049FA">
      <w:pPr>
        <w:pStyle w:val="1"/>
        <w:tabs>
          <w:tab w:val="clear" w:pos="567"/>
        </w:tabs>
        <w:rPr>
          <w:rFonts w:ascii="SimHei" w:eastAsia="SimHei" w:hAnsi="SimHei"/>
          <w:b w:val="0"/>
          <w:color w:val="auto"/>
          <w:sz w:val="21"/>
          <w:lang w:eastAsia="zh-CN"/>
        </w:rPr>
      </w:pPr>
      <w:bookmarkStart w:id="21" w:name="_Toc395874655"/>
      <w:r w:rsidRPr="00640521">
        <w:rPr>
          <w:rFonts w:ascii="SimHei" w:eastAsia="SimHei" w:hAnsi="SimHei"/>
          <w:b w:val="0"/>
          <w:color w:val="auto"/>
          <w:sz w:val="21"/>
          <w:lang w:eastAsia="zh-CN"/>
        </w:rPr>
        <w:lastRenderedPageBreak/>
        <w:t>2012</w:t>
      </w:r>
      <w:r w:rsidR="000B3793" w:rsidRPr="00640521">
        <w:rPr>
          <w:rFonts w:ascii="SimHei" w:eastAsia="SimHei" w:hAnsi="SimHei"/>
          <w:b w:val="0"/>
          <w:color w:val="auto"/>
          <w:sz w:val="21"/>
          <w:lang w:eastAsia="zh-CN"/>
        </w:rPr>
        <w:t>/</w:t>
      </w:r>
      <w:r w:rsidRPr="00640521">
        <w:rPr>
          <w:rFonts w:ascii="SimHei" w:eastAsia="SimHei" w:hAnsi="SimHei"/>
          <w:b w:val="0"/>
          <w:color w:val="auto"/>
          <w:sz w:val="21"/>
          <w:lang w:eastAsia="zh-CN"/>
        </w:rPr>
        <w:t>13</w:t>
      </w:r>
      <w:r w:rsidR="00D0175A" w:rsidRPr="00640521">
        <w:rPr>
          <w:rFonts w:ascii="SimHei" w:eastAsia="SimHei" w:hAnsi="SimHei" w:hint="eastAsia"/>
          <w:b w:val="0"/>
          <w:color w:val="auto"/>
          <w:sz w:val="21"/>
          <w:lang w:eastAsia="zh-CN"/>
        </w:rPr>
        <w:t>两年期的</w:t>
      </w:r>
      <w:r w:rsidR="00AC7195" w:rsidRPr="00640521">
        <w:rPr>
          <w:rFonts w:ascii="SimHei" w:eastAsia="SimHei" w:hAnsi="SimHei" w:hint="eastAsia"/>
          <w:b w:val="0"/>
          <w:color w:val="auto"/>
          <w:sz w:val="21"/>
          <w:lang w:eastAsia="zh-CN"/>
        </w:rPr>
        <w:t>投资</w:t>
      </w:r>
      <w:bookmarkEnd w:id="21"/>
    </w:p>
    <w:p w:rsidR="00BB10C4" w:rsidRPr="00773D6D" w:rsidRDefault="00BB10C4" w:rsidP="00203353">
      <w:pPr>
        <w:autoSpaceDE w:val="0"/>
        <w:autoSpaceDN w:val="0"/>
        <w:adjustRightInd w:val="0"/>
        <w:ind w:right="-59"/>
        <w:jc w:val="both"/>
        <w:rPr>
          <w:rStyle w:val="NORMALTEXT"/>
          <w:rFonts w:ascii="SimSun" w:eastAsia="SimSun" w:hAnsi="SimSun"/>
          <w:sz w:val="21"/>
          <w:lang w:eastAsia="zh-CN"/>
        </w:rPr>
      </w:pPr>
    </w:p>
    <w:p w:rsidR="00D62BE7" w:rsidRPr="00773D6D" w:rsidRDefault="004827C5" w:rsidP="000632AD">
      <w:pPr>
        <w:spacing w:afterLines="50" w:after="120" w:line="340" w:lineRule="atLeast"/>
        <w:jc w:val="both"/>
        <w:rPr>
          <w:rStyle w:val="NORMALTEXT"/>
          <w:rFonts w:ascii="SimSun" w:eastAsia="SimSun" w:hAnsi="SimSun"/>
          <w:sz w:val="21"/>
          <w:lang w:eastAsia="zh-CN"/>
        </w:rPr>
      </w:pPr>
      <w:r w:rsidRPr="00DC3C99">
        <w:rPr>
          <w:rFonts w:ascii="SimSun" w:hAnsi="SimSun"/>
          <w:sz w:val="21"/>
          <w:szCs w:val="21"/>
          <w:lang w:eastAsia="zh-CN"/>
        </w:rPr>
        <w:t>WIPO</w:t>
      </w:r>
      <w:r w:rsidRPr="00DC3C99">
        <w:rPr>
          <w:rFonts w:ascii="SimSun" w:hAnsi="SimSun" w:hint="eastAsia"/>
          <w:sz w:val="21"/>
          <w:szCs w:val="21"/>
          <w:lang w:eastAsia="zh-CN"/>
        </w:rPr>
        <w:t>的所有投资均是按照2011年召开的成员国大会第四十九届会</w:t>
      </w:r>
      <w:proofErr w:type="gramStart"/>
      <w:r w:rsidRPr="00DC3C99">
        <w:rPr>
          <w:rFonts w:ascii="SimSun" w:hAnsi="SimSun" w:hint="eastAsia"/>
          <w:sz w:val="21"/>
          <w:szCs w:val="21"/>
          <w:lang w:eastAsia="zh-CN"/>
        </w:rPr>
        <w:t>议批准</w:t>
      </w:r>
      <w:proofErr w:type="gramEnd"/>
      <w:r w:rsidRPr="00DC3C99">
        <w:rPr>
          <w:rFonts w:ascii="SimSun" w:hAnsi="SimSun" w:hint="eastAsia"/>
          <w:sz w:val="21"/>
          <w:szCs w:val="21"/>
          <w:lang w:eastAsia="zh-CN"/>
        </w:rPr>
        <w:t>的《</w:t>
      </w:r>
      <w:r w:rsidRPr="00DC3C99">
        <w:rPr>
          <w:rFonts w:ascii="SimSun" w:hAnsi="SimSun"/>
          <w:sz w:val="21"/>
          <w:szCs w:val="21"/>
          <w:lang w:eastAsia="zh-CN"/>
        </w:rPr>
        <w:t>WIPO</w:t>
      </w:r>
      <w:r w:rsidRPr="00DC3C99">
        <w:rPr>
          <w:rFonts w:ascii="SimSun" w:hAnsi="SimSun" w:hint="eastAsia"/>
          <w:sz w:val="21"/>
          <w:szCs w:val="21"/>
          <w:lang w:eastAsia="zh-CN"/>
        </w:rPr>
        <w:t>投资政策》</w:t>
      </w:r>
      <w:r w:rsidRPr="00DC3C99">
        <w:rPr>
          <w:rFonts w:ascii="SimSun" w:hAnsi="SimSun"/>
          <w:sz w:val="21"/>
          <w:szCs w:val="21"/>
          <w:lang w:eastAsia="zh-CN"/>
        </w:rPr>
        <w:t>(</w:t>
      </w:r>
      <w:r w:rsidRPr="00DC3C99">
        <w:rPr>
          <w:rFonts w:ascii="SimSun" w:hAnsi="SimSun" w:hint="eastAsia"/>
          <w:sz w:val="21"/>
          <w:szCs w:val="21"/>
          <w:lang w:eastAsia="zh-CN"/>
        </w:rPr>
        <w:t>文件</w:t>
      </w:r>
      <w:r w:rsidRPr="00DC3C99">
        <w:rPr>
          <w:rFonts w:ascii="SimSun" w:hAnsi="SimSun"/>
          <w:sz w:val="21"/>
          <w:szCs w:val="21"/>
          <w:lang w:eastAsia="zh-CN"/>
        </w:rPr>
        <w:t>A/49/14)</w:t>
      </w:r>
      <w:r w:rsidRPr="00DC3C99">
        <w:rPr>
          <w:rFonts w:ascii="SimSun" w:hAnsi="SimSun" w:hint="eastAsia"/>
          <w:sz w:val="21"/>
          <w:szCs w:val="21"/>
          <w:lang w:eastAsia="zh-CN"/>
        </w:rPr>
        <w:t>进行的。</w:t>
      </w:r>
    </w:p>
    <w:p w:rsidR="00D62BE7" w:rsidRPr="00773D6D" w:rsidRDefault="00373F5F" w:rsidP="00D37417">
      <w:pPr>
        <w:spacing w:afterLines="50" w:after="120" w:line="340" w:lineRule="atLeast"/>
        <w:jc w:val="both"/>
        <w:rPr>
          <w:rStyle w:val="NORMALTEXT"/>
          <w:rFonts w:ascii="SimSun" w:eastAsia="SimSun" w:hAnsi="SimSun"/>
          <w:sz w:val="21"/>
        </w:rPr>
      </w:pPr>
      <w:r w:rsidRPr="00DC3C99">
        <w:rPr>
          <w:rFonts w:ascii="SimSun" w:hAnsi="SimSun" w:hint="eastAsia"/>
          <w:sz w:val="21"/>
          <w:szCs w:val="21"/>
        </w:rPr>
        <w:t>所开展的投资如下：</w:t>
      </w:r>
    </w:p>
    <w:p w:rsidR="00D62BE7" w:rsidRPr="00773D6D" w:rsidRDefault="00373F5F" w:rsidP="000632AD">
      <w:pPr>
        <w:pStyle w:val="a8"/>
        <w:numPr>
          <w:ilvl w:val="0"/>
          <w:numId w:val="16"/>
        </w:numPr>
        <w:spacing w:afterLines="50" w:after="120" w:line="340" w:lineRule="atLeast"/>
        <w:ind w:left="567" w:hanging="567"/>
        <w:contextualSpacing w:val="0"/>
        <w:jc w:val="both"/>
        <w:rPr>
          <w:rStyle w:val="NORMALTEXT"/>
          <w:rFonts w:ascii="SimSun" w:eastAsia="SimSun" w:hAnsi="SimSun"/>
          <w:sz w:val="21"/>
          <w:lang w:eastAsia="zh-CN"/>
        </w:rPr>
      </w:pPr>
      <w:r w:rsidRPr="00DC3C99">
        <w:rPr>
          <w:rFonts w:ascii="SimSun" w:hAnsi="SimSun" w:hint="eastAsia"/>
          <w:sz w:val="21"/>
          <w:szCs w:val="21"/>
          <w:lang w:eastAsia="zh-CN"/>
        </w:rPr>
        <w:t>WIPO瑞士法郎投资全部在瑞士国家银行(</w:t>
      </w:r>
      <w:r w:rsidR="000632AD">
        <w:rPr>
          <w:rFonts w:ascii="SimSun" w:hAnsi="SimSun" w:hint="eastAsia"/>
          <w:sz w:val="21"/>
          <w:szCs w:val="21"/>
          <w:lang w:eastAsia="zh-CN"/>
        </w:rPr>
        <w:t>瑞士央行</w:t>
      </w:r>
      <w:r w:rsidRPr="00773D6D">
        <w:rPr>
          <w:rStyle w:val="NORMALTEXT"/>
          <w:rFonts w:ascii="SimSun" w:eastAsia="SimSun" w:hAnsi="SimSun" w:hint="eastAsia"/>
          <w:sz w:val="21"/>
          <w:lang w:eastAsia="zh-CN"/>
        </w:rPr>
        <w:t>)</w:t>
      </w:r>
      <w:r w:rsidRPr="00DC3C99">
        <w:rPr>
          <w:rFonts w:ascii="SimSun" w:hAnsi="SimSun" w:hint="eastAsia"/>
          <w:sz w:val="21"/>
          <w:szCs w:val="21"/>
          <w:lang w:eastAsia="zh-CN"/>
        </w:rPr>
        <w:t>进行，条件是其所提供的利率高于具有必要信用评级的商业银行可以提供的利率。</w:t>
      </w:r>
    </w:p>
    <w:p w:rsidR="00D62BE7" w:rsidRPr="00773D6D" w:rsidRDefault="00F61AF8" w:rsidP="000632AD">
      <w:pPr>
        <w:pStyle w:val="a8"/>
        <w:numPr>
          <w:ilvl w:val="0"/>
          <w:numId w:val="16"/>
        </w:numPr>
        <w:spacing w:afterLines="50" w:after="120" w:line="340" w:lineRule="atLeast"/>
        <w:ind w:left="567" w:hanging="567"/>
        <w:contextualSpacing w:val="0"/>
        <w:jc w:val="both"/>
        <w:rPr>
          <w:rStyle w:val="NORMALTEXT"/>
          <w:rFonts w:ascii="SimSun" w:eastAsia="SimSun" w:hAnsi="SimSun"/>
          <w:sz w:val="21"/>
          <w:lang w:eastAsia="zh-CN"/>
        </w:rPr>
      </w:pPr>
      <w:r w:rsidRPr="00DC3C99">
        <w:rPr>
          <w:rFonts w:ascii="SimSun" w:hAnsi="SimSun" w:hint="eastAsia"/>
          <w:sz w:val="21"/>
          <w:szCs w:val="21"/>
          <w:lang w:eastAsia="zh-CN"/>
        </w:rPr>
        <w:t>在瑞士国家银行以外的投资，限于在信用</w:t>
      </w:r>
      <w:r w:rsidR="00373F5F" w:rsidRPr="00DC3C99">
        <w:rPr>
          <w:rFonts w:ascii="SimSun" w:hAnsi="SimSun" w:hint="eastAsia"/>
          <w:sz w:val="21"/>
          <w:szCs w:val="21"/>
          <w:lang w:eastAsia="zh-CN"/>
        </w:rPr>
        <w:t>评级为</w:t>
      </w:r>
      <w:r w:rsidR="00373F5F" w:rsidRPr="00DC3C99">
        <w:rPr>
          <w:rFonts w:ascii="SimSun" w:hAnsi="SimSun"/>
          <w:sz w:val="21"/>
          <w:szCs w:val="21"/>
          <w:lang w:eastAsia="zh-CN"/>
        </w:rPr>
        <w:t>AA-/Aa3(</w:t>
      </w:r>
      <w:r w:rsidR="00373F5F" w:rsidRPr="00DC3C99">
        <w:rPr>
          <w:rFonts w:ascii="SimSun" w:hAnsi="SimSun" w:hint="eastAsia"/>
          <w:sz w:val="21"/>
          <w:szCs w:val="21"/>
          <w:lang w:eastAsia="zh-CN"/>
        </w:rPr>
        <w:t>标准普尔</w:t>
      </w:r>
      <w:r w:rsidR="00373F5F" w:rsidRPr="00DC3C99">
        <w:rPr>
          <w:rFonts w:ascii="SimSun" w:hAnsi="SimSun"/>
          <w:sz w:val="21"/>
          <w:szCs w:val="21"/>
          <w:lang w:eastAsia="zh-CN"/>
        </w:rPr>
        <w:t>/</w:t>
      </w:r>
      <w:r w:rsidR="00373F5F" w:rsidRPr="00DC3C99">
        <w:rPr>
          <w:rFonts w:ascii="SimSun" w:hAnsi="SimSun" w:hint="eastAsia"/>
          <w:sz w:val="21"/>
          <w:szCs w:val="21"/>
          <w:lang w:eastAsia="zh-CN"/>
        </w:rPr>
        <w:t>穆迪</w:t>
      </w:r>
      <w:r w:rsidR="00373F5F" w:rsidRPr="00DC3C99">
        <w:rPr>
          <w:rFonts w:ascii="SimSun" w:hAnsi="SimSun"/>
          <w:sz w:val="21"/>
          <w:szCs w:val="21"/>
          <w:lang w:eastAsia="zh-CN"/>
        </w:rPr>
        <w:t>)</w:t>
      </w:r>
      <w:r w:rsidR="00373F5F" w:rsidRPr="00DC3C99">
        <w:rPr>
          <w:rFonts w:ascii="SimSun" w:hAnsi="SimSun" w:hint="eastAsia"/>
          <w:sz w:val="21"/>
          <w:szCs w:val="21"/>
          <w:lang w:eastAsia="zh-CN"/>
        </w:rPr>
        <w:t>或更高的银行持有的货币市场基金和定期存款，以及评级为</w:t>
      </w:r>
      <w:r w:rsidR="00373F5F" w:rsidRPr="00DC3C99">
        <w:rPr>
          <w:rFonts w:ascii="SimSun" w:hAnsi="SimSun"/>
          <w:sz w:val="21"/>
          <w:szCs w:val="21"/>
          <w:lang w:eastAsia="zh-CN"/>
        </w:rPr>
        <w:t>AA-/Aa3</w:t>
      </w:r>
      <w:r w:rsidR="00373F5F" w:rsidRPr="00DC3C99">
        <w:rPr>
          <w:rFonts w:ascii="SimSun" w:hAnsi="SimSun" w:hint="eastAsia"/>
          <w:sz w:val="21"/>
          <w:szCs w:val="21"/>
          <w:lang w:eastAsia="zh-CN"/>
        </w:rPr>
        <w:t>或更高的公司债券或政府债券。</w:t>
      </w:r>
    </w:p>
    <w:p w:rsidR="00D62BE7" w:rsidRPr="00773D6D" w:rsidRDefault="00373F5F" w:rsidP="000632AD">
      <w:pPr>
        <w:pStyle w:val="a8"/>
        <w:numPr>
          <w:ilvl w:val="0"/>
          <w:numId w:val="16"/>
        </w:numPr>
        <w:spacing w:afterLines="50" w:after="120" w:line="340" w:lineRule="atLeast"/>
        <w:ind w:left="567" w:hanging="567"/>
        <w:contextualSpacing w:val="0"/>
        <w:jc w:val="both"/>
        <w:rPr>
          <w:rStyle w:val="NORMALTEXT"/>
          <w:rFonts w:ascii="SimSun" w:eastAsia="SimSun" w:hAnsi="SimSun"/>
          <w:sz w:val="21"/>
          <w:lang w:eastAsia="zh-CN"/>
        </w:rPr>
      </w:pPr>
      <w:r w:rsidRPr="00DC3C99">
        <w:rPr>
          <w:rFonts w:ascii="SimSun" w:hAnsi="SimSun" w:hint="eastAsia"/>
          <w:sz w:val="21"/>
          <w:szCs w:val="21"/>
          <w:lang w:eastAsia="zh-CN"/>
        </w:rPr>
        <w:t>持有的信托基金款项(特别账户)将在符合必要信用评级的银行投入货币市场基金和定期存款。</w:t>
      </w:r>
    </w:p>
    <w:p w:rsidR="00D62BE7" w:rsidRPr="00773D6D" w:rsidRDefault="00AC2724" w:rsidP="00D37417">
      <w:pPr>
        <w:spacing w:afterLines="50" w:after="120" w:line="340" w:lineRule="atLeast"/>
        <w:jc w:val="both"/>
        <w:rPr>
          <w:rStyle w:val="NORMALTEXT"/>
          <w:rFonts w:ascii="SimSun" w:eastAsia="SimSun" w:hAnsi="SimSun"/>
          <w:sz w:val="21"/>
          <w:lang w:eastAsia="zh-CN"/>
        </w:rPr>
      </w:pPr>
      <w:r w:rsidRPr="00DC3C99">
        <w:rPr>
          <w:rFonts w:ascii="SimSun" w:hAnsi="SimSun" w:hint="eastAsia"/>
          <w:sz w:val="21"/>
          <w:szCs w:val="21"/>
          <w:lang w:eastAsia="zh-CN"/>
        </w:rPr>
        <w:t>表7详列了本两年期进行的投资。值得提及的是，根据《投资政策》的规定，本组织目前无法在其两家主要关系银行(</w:t>
      </w:r>
      <w:r w:rsidRPr="00DC3C99">
        <w:rPr>
          <w:rFonts w:ascii="SimSun" w:hAnsi="SimSun"/>
          <w:sz w:val="21"/>
          <w:szCs w:val="21"/>
          <w:lang w:eastAsia="zh-CN"/>
        </w:rPr>
        <w:t>UBS</w:t>
      </w:r>
      <w:r w:rsidRPr="00DC3C99">
        <w:rPr>
          <w:rFonts w:ascii="SimSun" w:hAnsi="SimSun" w:hint="eastAsia"/>
          <w:sz w:val="21"/>
          <w:szCs w:val="21"/>
          <w:lang w:eastAsia="zh-CN"/>
        </w:rPr>
        <w:t>和瑞士信贷银行)存款，因为这两家银行的长期信用评级目前低于投资政策所要求的最低水平。</w:t>
      </w:r>
    </w:p>
    <w:p w:rsidR="00D62BE7" w:rsidRPr="000632AD" w:rsidRDefault="00076AFB" w:rsidP="000632AD">
      <w:pPr>
        <w:widowControl w:val="0"/>
        <w:spacing w:beforeLines="100" w:before="240" w:afterLines="50" w:after="120" w:line="340" w:lineRule="atLeast"/>
        <w:rPr>
          <w:rFonts w:ascii="SimSun" w:eastAsia="SimSun" w:hAnsi="SimSun"/>
          <w:b/>
          <w:sz w:val="21"/>
          <w:szCs w:val="21"/>
          <w:lang w:eastAsia="zh-CN"/>
        </w:rPr>
      </w:pPr>
      <w:bookmarkStart w:id="22" w:name="_Toc332209769"/>
      <w:bookmarkStart w:id="23" w:name="_Toc333228916"/>
      <w:bookmarkStart w:id="24" w:name="_Toc333229126"/>
      <w:bookmarkStart w:id="25" w:name="_Toc333229311"/>
      <w:bookmarkStart w:id="26" w:name="_Toc333236192"/>
      <w:bookmarkStart w:id="27" w:name="_Toc333237059"/>
      <w:bookmarkStart w:id="28" w:name="_Toc333237638"/>
      <w:bookmarkStart w:id="29" w:name="_Toc333237942"/>
      <w:bookmarkStart w:id="30" w:name="_Toc333238162"/>
      <w:bookmarkStart w:id="31" w:name="_Toc333239865"/>
      <w:bookmarkStart w:id="32" w:name="_Toc333239950"/>
      <w:bookmarkStart w:id="33" w:name="_Toc333324705"/>
      <w:bookmarkStart w:id="34" w:name="_Toc333324872"/>
      <w:bookmarkStart w:id="35" w:name="_Toc333325027"/>
      <w:bookmarkStart w:id="36" w:name="_Toc333337174"/>
      <w:bookmarkStart w:id="37" w:name="_Toc333498762"/>
      <w:r w:rsidRPr="000632AD">
        <w:rPr>
          <w:rFonts w:ascii="SimSun" w:eastAsia="SimSun" w:hAnsi="SimSun" w:hint="eastAsia"/>
          <w:b/>
          <w:sz w:val="21"/>
          <w:szCs w:val="21"/>
          <w:lang w:eastAsia="zh-CN"/>
        </w:rPr>
        <w:t>财务风险</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D62BE7" w:rsidRPr="00773D6D" w:rsidRDefault="00076AFB" w:rsidP="00D37417">
      <w:pPr>
        <w:spacing w:afterLines="50" w:after="120" w:line="340" w:lineRule="atLeast"/>
        <w:jc w:val="both"/>
        <w:rPr>
          <w:rStyle w:val="NORMALTEXT"/>
          <w:rFonts w:ascii="SimSun" w:eastAsia="SimSun" w:hAnsi="SimSun"/>
          <w:sz w:val="21"/>
          <w:lang w:eastAsia="zh-CN"/>
        </w:rPr>
      </w:pPr>
      <w:r w:rsidRPr="00DC3C99">
        <w:rPr>
          <w:rFonts w:ascii="SimSun" w:hAnsi="SimSun"/>
          <w:sz w:val="21"/>
          <w:szCs w:val="21"/>
          <w:lang w:eastAsia="zh-CN"/>
        </w:rPr>
        <w:t>WIPO</w:t>
      </w:r>
      <w:r w:rsidRPr="00DC3C99">
        <w:rPr>
          <w:rFonts w:ascii="SimSun" w:hAnsi="SimSun" w:hint="eastAsia"/>
          <w:sz w:val="21"/>
          <w:szCs w:val="21"/>
          <w:lang w:eastAsia="zh-CN"/>
        </w:rPr>
        <w:t>按照《财务条例与细则》制定了风险管理政策。本组织面临着某些财务风险，包括贷款、利息、流动性和外币兑换风险。《</w:t>
      </w:r>
      <w:r w:rsidRPr="00DC3C99">
        <w:rPr>
          <w:rFonts w:ascii="SimSun" w:hAnsi="SimSun"/>
          <w:sz w:val="21"/>
          <w:szCs w:val="21"/>
          <w:lang w:eastAsia="zh-CN"/>
        </w:rPr>
        <w:t>WIPO</w:t>
      </w:r>
      <w:r w:rsidRPr="00DC3C99">
        <w:rPr>
          <w:rFonts w:ascii="SimSun" w:hAnsi="SimSun" w:hint="eastAsia"/>
          <w:sz w:val="21"/>
          <w:szCs w:val="21"/>
          <w:lang w:eastAsia="zh-CN"/>
        </w:rPr>
        <w:t>投资政策》的主要目标是尽可能减少主要基金的风险，同时为满足现金流的需要，确保必要的流动性。在这一宗旨的范围内，本组织投资管理方面的主要考虑，按照其重要性依次为：</w:t>
      </w:r>
    </w:p>
    <w:p w:rsidR="00D62BE7" w:rsidRPr="00773D6D" w:rsidRDefault="00D62BE7" w:rsidP="000632AD">
      <w:pPr>
        <w:spacing w:afterLines="50" w:after="120" w:line="340" w:lineRule="atLeast"/>
        <w:contextualSpacing/>
        <w:rPr>
          <w:rStyle w:val="NORMALTEXT"/>
          <w:rFonts w:ascii="SimSun" w:eastAsia="SimSun" w:hAnsi="SimSun"/>
          <w:sz w:val="21"/>
          <w:lang w:eastAsia="zh-CN"/>
        </w:rPr>
      </w:pPr>
      <w:r w:rsidRPr="00773D6D">
        <w:rPr>
          <w:rStyle w:val="NORMALTEXT"/>
          <w:rFonts w:ascii="SimSun" w:eastAsia="SimSun" w:hAnsi="SimSun"/>
          <w:sz w:val="21"/>
          <w:lang w:eastAsia="zh-CN"/>
        </w:rPr>
        <w:t>(1)</w:t>
      </w:r>
      <w:r w:rsidRPr="00773D6D">
        <w:rPr>
          <w:rStyle w:val="NORMALTEXT"/>
          <w:rFonts w:ascii="SimSun" w:eastAsia="SimSun" w:hAnsi="SimSun"/>
          <w:sz w:val="21"/>
          <w:lang w:eastAsia="zh-CN"/>
        </w:rPr>
        <w:tab/>
      </w:r>
      <w:r w:rsidR="00076AFB" w:rsidRPr="00DC3C99">
        <w:rPr>
          <w:rFonts w:ascii="SimSun" w:hAnsi="SimSun" w:hint="eastAsia"/>
          <w:sz w:val="21"/>
          <w:szCs w:val="21"/>
          <w:lang w:eastAsia="zh-CN"/>
        </w:rPr>
        <w:t>保存资本；</w:t>
      </w:r>
    </w:p>
    <w:p w:rsidR="00D62BE7" w:rsidRPr="00773D6D" w:rsidRDefault="00D62BE7" w:rsidP="000632AD">
      <w:pPr>
        <w:spacing w:afterLines="50" w:after="120" w:line="340" w:lineRule="atLeast"/>
        <w:contextualSpacing/>
        <w:rPr>
          <w:rStyle w:val="NORMALTEXT"/>
          <w:rFonts w:ascii="SimSun" w:eastAsia="SimSun" w:hAnsi="SimSun"/>
          <w:sz w:val="21"/>
          <w:lang w:eastAsia="zh-CN"/>
        </w:rPr>
      </w:pPr>
      <w:r w:rsidRPr="00773D6D">
        <w:rPr>
          <w:rStyle w:val="NORMALTEXT"/>
          <w:rFonts w:ascii="SimSun" w:eastAsia="SimSun" w:hAnsi="SimSun"/>
          <w:sz w:val="21"/>
          <w:lang w:eastAsia="zh-CN"/>
        </w:rPr>
        <w:t>(2)</w:t>
      </w:r>
      <w:r w:rsidRPr="00773D6D">
        <w:rPr>
          <w:rStyle w:val="NORMALTEXT"/>
          <w:rFonts w:ascii="SimSun" w:eastAsia="SimSun" w:hAnsi="SimSun"/>
          <w:sz w:val="21"/>
          <w:lang w:eastAsia="zh-CN"/>
        </w:rPr>
        <w:tab/>
      </w:r>
      <w:r w:rsidR="00076AFB" w:rsidRPr="00DC3C99">
        <w:rPr>
          <w:rFonts w:ascii="SimSun" w:hAnsi="SimSun" w:hint="eastAsia"/>
          <w:sz w:val="21"/>
          <w:szCs w:val="21"/>
          <w:lang w:eastAsia="zh-CN"/>
        </w:rPr>
        <w:t>流动性；</w:t>
      </w:r>
    </w:p>
    <w:p w:rsidR="00D62BE7" w:rsidRPr="00773D6D" w:rsidRDefault="00D62BE7" w:rsidP="000632AD">
      <w:pPr>
        <w:spacing w:afterLines="50" w:after="120" w:line="340" w:lineRule="atLeast"/>
        <w:rPr>
          <w:rStyle w:val="NORMALTEXT"/>
          <w:rFonts w:ascii="SimSun" w:eastAsia="SimSun" w:hAnsi="SimSun"/>
          <w:sz w:val="21"/>
          <w:lang w:eastAsia="zh-CN"/>
        </w:rPr>
      </w:pPr>
      <w:r w:rsidRPr="00773D6D">
        <w:rPr>
          <w:rStyle w:val="NORMALTEXT"/>
          <w:rFonts w:ascii="SimSun" w:eastAsia="SimSun" w:hAnsi="SimSun"/>
          <w:sz w:val="21"/>
          <w:lang w:eastAsia="zh-CN"/>
        </w:rPr>
        <w:t>(3)</w:t>
      </w:r>
      <w:r w:rsidRPr="00773D6D">
        <w:rPr>
          <w:rStyle w:val="NORMALTEXT"/>
          <w:rFonts w:ascii="SimSun" w:eastAsia="SimSun" w:hAnsi="SimSun"/>
          <w:sz w:val="21"/>
          <w:lang w:eastAsia="zh-CN"/>
        </w:rPr>
        <w:tab/>
      </w:r>
      <w:r w:rsidR="00076AFB" w:rsidRPr="00DC3C99">
        <w:rPr>
          <w:rFonts w:ascii="SimSun" w:hAnsi="SimSun" w:hint="eastAsia"/>
          <w:sz w:val="21"/>
          <w:szCs w:val="21"/>
          <w:lang w:eastAsia="zh-CN"/>
        </w:rPr>
        <w:t>回报率。</w:t>
      </w:r>
    </w:p>
    <w:p w:rsidR="00D62BE7" w:rsidRPr="0033168C" w:rsidRDefault="00330502" w:rsidP="000632AD">
      <w:pPr>
        <w:spacing w:afterLines="50" w:after="120" w:line="340" w:lineRule="atLeast"/>
        <w:rPr>
          <w:rStyle w:val="NORMALTEXT"/>
          <w:rFonts w:ascii="KaiTi" w:eastAsia="KaiTi" w:hAnsi="KaiTi"/>
          <w:i/>
          <w:sz w:val="21"/>
          <w:lang w:eastAsia="zh-CN"/>
        </w:rPr>
      </w:pPr>
      <w:bookmarkStart w:id="38" w:name="_Toc332209770"/>
      <w:bookmarkStart w:id="39" w:name="_Toc333228917"/>
      <w:bookmarkStart w:id="40" w:name="_Toc333229127"/>
      <w:bookmarkStart w:id="41" w:name="_Toc333229312"/>
      <w:bookmarkStart w:id="42" w:name="_Toc333236193"/>
      <w:bookmarkStart w:id="43" w:name="_Toc333237060"/>
      <w:bookmarkStart w:id="44" w:name="_Toc333237639"/>
      <w:bookmarkStart w:id="45" w:name="_Toc333237943"/>
      <w:r w:rsidRPr="0033168C">
        <w:rPr>
          <w:rFonts w:ascii="KaiTi" w:eastAsia="KaiTi" w:hAnsi="KaiTi" w:hint="eastAsia"/>
          <w:i/>
          <w:sz w:val="21"/>
          <w:lang w:eastAsia="zh-CN"/>
        </w:rPr>
        <w:t>信用风险</w:t>
      </w:r>
      <w:bookmarkEnd w:id="38"/>
      <w:bookmarkEnd w:id="39"/>
      <w:bookmarkEnd w:id="40"/>
      <w:bookmarkEnd w:id="41"/>
      <w:bookmarkEnd w:id="42"/>
      <w:bookmarkEnd w:id="43"/>
      <w:bookmarkEnd w:id="44"/>
      <w:bookmarkEnd w:id="45"/>
    </w:p>
    <w:p w:rsidR="00D62BE7" w:rsidRPr="00773D6D" w:rsidRDefault="0006693A" w:rsidP="00D37417">
      <w:pPr>
        <w:spacing w:afterLines="50" w:after="120" w:line="340" w:lineRule="atLeast"/>
        <w:jc w:val="both"/>
        <w:rPr>
          <w:rStyle w:val="NORMALTEXT"/>
          <w:rFonts w:ascii="SimSun" w:eastAsia="SimSun" w:hAnsi="SimSun"/>
          <w:sz w:val="21"/>
          <w:lang w:eastAsia="zh-CN"/>
        </w:rPr>
      </w:pPr>
      <w:r w:rsidRPr="00DC3C99">
        <w:rPr>
          <w:rFonts w:ascii="SimSun" w:hAnsi="SimSun" w:hint="eastAsia"/>
          <w:sz w:val="21"/>
          <w:szCs w:val="21"/>
          <w:lang w:eastAsia="zh-CN"/>
        </w:rPr>
        <w:t>投资均在主权风险或信用</w:t>
      </w:r>
      <w:r w:rsidR="00330502" w:rsidRPr="00DC3C99">
        <w:rPr>
          <w:rFonts w:ascii="SimSun" w:hAnsi="SimSun" w:hint="eastAsia"/>
          <w:sz w:val="21"/>
          <w:szCs w:val="21"/>
          <w:lang w:eastAsia="zh-CN"/>
        </w:rPr>
        <w:t>评级为</w:t>
      </w:r>
      <w:r w:rsidR="00330502" w:rsidRPr="00DC3C99">
        <w:rPr>
          <w:rFonts w:ascii="SimSun" w:hAnsi="SimSun"/>
          <w:sz w:val="21"/>
          <w:szCs w:val="21"/>
          <w:lang w:eastAsia="zh-CN"/>
        </w:rPr>
        <w:t>AA-/Aa3</w:t>
      </w:r>
      <w:r w:rsidR="00330502" w:rsidRPr="00DC3C99">
        <w:rPr>
          <w:rFonts w:ascii="SimSun" w:hAnsi="SimSun" w:hint="eastAsia"/>
          <w:sz w:val="21"/>
          <w:szCs w:val="21"/>
          <w:lang w:eastAsia="zh-CN"/>
        </w:rPr>
        <w:t>或以上的银行进行。应收账款几乎均源自代表主权政府的成员国，因此与信用相关的风险较小。</w:t>
      </w:r>
    </w:p>
    <w:p w:rsidR="00D62BE7" w:rsidRPr="0033168C" w:rsidRDefault="00330502" w:rsidP="000632AD">
      <w:pPr>
        <w:spacing w:afterLines="50" w:after="120" w:line="340" w:lineRule="atLeast"/>
        <w:rPr>
          <w:rStyle w:val="NORMALTEXT"/>
          <w:rFonts w:ascii="KaiTi" w:eastAsia="KaiTi" w:hAnsi="KaiTi"/>
          <w:i/>
          <w:sz w:val="21"/>
          <w:lang w:eastAsia="zh-CN"/>
        </w:rPr>
      </w:pPr>
      <w:bookmarkStart w:id="46" w:name="_Toc332209771"/>
      <w:bookmarkStart w:id="47" w:name="_Toc333228918"/>
      <w:bookmarkStart w:id="48" w:name="_Toc333229128"/>
      <w:bookmarkStart w:id="49" w:name="_Toc333229313"/>
      <w:bookmarkStart w:id="50" w:name="_Toc333236194"/>
      <w:bookmarkStart w:id="51" w:name="_Toc333237061"/>
      <w:bookmarkStart w:id="52" w:name="_Toc333237640"/>
      <w:bookmarkStart w:id="53" w:name="_Toc333237944"/>
      <w:r w:rsidRPr="0033168C">
        <w:rPr>
          <w:rFonts w:ascii="KaiTi" w:eastAsia="KaiTi" w:hAnsi="KaiTi" w:hint="eastAsia"/>
          <w:i/>
          <w:sz w:val="21"/>
          <w:lang w:eastAsia="zh-CN"/>
        </w:rPr>
        <w:t>利息风险</w:t>
      </w:r>
      <w:bookmarkEnd w:id="46"/>
      <w:bookmarkEnd w:id="47"/>
      <w:bookmarkEnd w:id="48"/>
      <w:bookmarkEnd w:id="49"/>
      <w:bookmarkEnd w:id="50"/>
      <w:bookmarkEnd w:id="51"/>
      <w:bookmarkEnd w:id="52"/>
      <w:bookmarkEnd w:id="53"/>
    </w:p>
    <w:p w:rsidR="00D62BE7" w:rsidRPr="00773D6D" w:rsidRDefault="00330502" w:rsidP="00D37417">
      <w:pPr>
        <w:spacing w:afterLines="50" w:after="120" w:line="340" w:lineRule="atLeast"/>
        <w:jc w:val="both"/>
        <w:rPr>
          <w:rStyle w:val="NORMALTEXT"/>
          <w:rFonts w:ascii="SimSun" w:eastAsia="SimSun" w:hAnsi="SimSun"/>
          <w:sz w:val="21"/>
          <w:lang w:eastAsia="zh-CN"/>
        </w:rPr>
      </w:pPr>
      <w:r w:rsidRPr="00DC3C99">
        <w:rPr>
          <w:rFonts w:ascii="SimSun" w:hAnsi="SimSun" w:hint="eastAsia"/>
          <w:sz w:val="21"/>
          <w:szCs w:val="21"/>
          <w:lang w:eastAsia="zh-CN"/>
        </w:rPr>
        <w:t>由于业务预算中只有</w:t>
      </w:r>
      <w:r w:rsidRPr="00DC3C99">
        <w:rPr>
          <w:rFonts w:ascii="SimSun" w:hAnsi="SimSun"/>
          <w:sz w:val="21"/>
          <w:szCs w:val="21"/>
          <w:lang w:eastAsia="zh-CN"/>
        </w:rPr>
        <w:t>3%</w:t>
      </w:r>
      <w:r w:rsidRPr="00DC3C99">
        <w:rPr>
          <w:rFonts w:ascii="SimSun" w:hAnsi="SimSun" w:hint="eastAsia"/>
          <w:sz w:val="21"/>
          <w:szCs w:val="21"/>
          <w:lang w:eastAsia="zh-CN"/>
        </w:rPr>
        <w:t>由投资所得收入供资，本组织面临的利率下降风险敞口十分有限。本组织未使用金融工具规避利率风险。</w:t>
      </w:r>
    </w:p>
    <w:p w:rsidR="00D62BE7" w:rsidRPr="0033168C" w:rsidRDefault="00330502" w:rsidP="000632AD">
      <w:pPr>
        <w:spacing w:afterLines="50" w:after="120" w:line="340" w:lineRule="atLeast"/>
        <w:rPr>
          <w:rStyle w:val="NORMALTEXT"/>
          <w:rFonts w:ascii="KaiTi" w:eastAsia="KaiTi" w:hAnsi="KaiTi"/>
          <w:i/>
          <w:sz w:val="21"/>
          <w:lang w:eastAsia="zh-CN"/>
        </w:rPr>
      </w:pPr>
      <w:bookmarkStart w:id="54" w:name="_Toc332209772"/>
      <w:bookmarkStart w:id="55" w:name="_Toc333228919"/>
      <w:bookmarkStart w:id="56" w:name="_Toc333229129"/>
      <w:bookmarkStart w:id="57" w:name="_Toc333229314"/>
      <w:bookmarkStart w:id="58" w:name="_Toc333236195"/>
      <w:bookmarkStart w:id="59" w:name="_Toc333237062"/>
      <w:bookmarkStart w:id="60" w:name="_Toc333237641"/>
      <w:r w:rsidRPr="0033168C">
        <w:rPr>
          <w:rFonts w:ascii="KaiTi" w:eastAsia="KaiTi" w:hAnsi="KaiTi" w:hint="eastAsia"/>
          <w:i/>
          <w:sz w:val="21"/>
          <w:lang w:eastAsia="zh-CN"/>
        </w:rPr>
        <w:t>流动性风险</w:t>
      </w:r>
      <w:bookmarkEnd w:id="54"/>
      <w:bookmarkEnd w:id="55"/>
      <w:bookmarkEnd w:id="56"/>
      <w:bookmarkEnd w:id="57"/>
      <w:bookmarkEnd w:id="58"/>
      <w:bookmarkEnd w:id="59"/>
      <w:bookmarkEnd w:id="60"/>
    </w:p>
    <w:p w:rsidR="00D62BE7" w:rsidRPr="00773D6D" w:rsidRDefault="00330502" w:rsidP="00D37417">
      <w:pPr>
        <w:spacing w:afterLines="50" w:after="120" w:line="340" w:lineRule="atLeast"/>
        <w:jc w:val="both"/>
        <w:rPr>
          <w:rStyle w:val="NORMALTEXT"/>
          <w:rFonts w:ascii="SimSun" w:eastAsia="SimSun" w:hAnsi="SimSun"/>
          <w:sz w:val="21"/>
          <w:lang w:eastAsia="zh-CN"/>
        </w:rPr>
      </w:pPr>
      <w:r w:rsidRPr="00DC3C99">
        <w:rPr>
          <w:rFonts w:ascii="SimSun" w:hAnsi="SimSun"/>
          <w:sz w:val="21"/>
          <w:szCs w:val="21"/>
          <w:lang w:eastAsia="zh-CN"/>
        </w:rPr>
        <w:t>本组织没有面临重大流动性风险</w:t>
      </w:r>
      <w:r w:rsidRPr="00DC3C99">
        <w:rPr>
          <w:rFonts w:ascii="SimSun" w:hAnsi="SimSun" w:hint="eastAsia"/>
          <w:sz w:val="21"/>
          <w:szCs w:val="21"/>
          <w:lang w:eastAsia="zh-CN"/>
        </w:rPr>
        <w:t>敞口</w:t>
      </w:r>
      <w:r w:rsidRPr="00DC3C99">
        <w:rPr>
          <w:rFonts w:ascii="SimSun" w:hAnsi="SimSun"/>
          <w:sz w:val="21"/>
          <w:szCs w:val="21"/>
          <w:lang w:eastAsia="zh-CN"/>
        </w:rPr>
        <w:t>，因为本组织具有充足的不受限制的现金资源，这些现金资源通过其</w:t>
      </w:r>
      <w:r w:rsidRPr="00DC3C99">
        <w:rPr>
          <w:rFonts w:ascii="SimSun" w:hAnsi="SimSun" w:hint="eastAsia"/>
          <w:sz w:val="21"/>
          <w:szCs w:val="21"/>
          <w:lang w:eastAsia="zh-CN"/>
        </w:rPr>
        <w:t>运行成果</w:t>
      </w:r>
      <w:r w:rsidRPr="00DC3C99">
        <w:rPr>
          <w:rFonts w:ascii="SimSun" w:hAnsi="SimSun"/>
          <w:sz w:val="21"/>
          <w:szCs w:val="21"/>
          <w:lang w:eastAsia="zh-CN"/>
        </w:rPr>
        <w:t>得到补充。本组织制定了投资政策，以保证其投资首先保存为流动短期存款。</w:t>
      </w:r>
    </w:p>
    <w:p w:rsidR="00D62BE7" w:rsidRPr="0033168C" w:rsidRDefault="00330502" w:rsidP="000632AD">
      <w:pPr>
        <w:spacing w:afterLines="50" w:after="120" w:line="340" w:lineRule="atLeast"/>
        <w:rPr>
          <w:rStyle w:val="NORMALTEXT"/>
          <w:rFonts w:ascii="KaiTi" w:eastAsia="KaiTi" w:hAnsi="KaiTi"/>
          <w:i/>
          <w:sz w:val="21"/>
          <w:lang w:eastAsia="zh-CN"/>
        </w:rPr>
      </w:pPr>
      <w:bookmarkStart w:id="61" w:name="_Toc332209773"/>
      <w:bookmarkStart w:id="62" w:name="_Toc333228920"/>
      <w:bookmarkStart w:id="63" w:name="_Toc333229130"/>
      <w:bookmarkStart w:id="64" w:name="_Toc333229315"/>
      <w:bookmarkStart w:id="65" w:name="_Toc333236196"/>
      <w:bookmarkStart w:id="66" w:name="_Toc333237063"/>
      <w:bookmarkStart w:id="67" w:name="_Toc333237642"/>
      <w:r w:rsidRPr="0033168C">
        <w:rPr>
          <w:rFonts w:ascii="KaiTi" w:eastAsia="KaiTi" w:hAnsi="KaiTi" w:hint="eastAsia"/>
          <w:i/>
          <w:sz w:val="21"/>
          <w:lang w:eastAsia="zh-CN"/>
        </w:rPr>
        <w:t>外汇风险</w:t>
      </w:r>
      <w:bookmarkEnd w:id="61"/>
      <w:bookmarkEnd w:id="62"/>
      <w:bookmarkEnd w:id="63"/>
      <w:bookmarkEnd w:id="64"/>
      <w:bookmarkEnd w:id="65"/>
      <w:bookmarkEnd w:id="66"/>
      <w:bookmarkEnd w:id="67"/>
    </w:p>
    <w:p w:rsidR="00D62BE7" w:rsidRPr="00773D6D" w:rsidRDefault="00941300" w:rsidP="000632AD">
      <w:pPr>
        <w:spacing w:afterLines="50" w:after="120" w:line="340" w:lineRule="atLeast"/>
        <w:jc w:val="both"/>
        <w:rPr>
          <w:rStyle w:val="NORMALTEXT"/>
          <w:rFonts w:ascii="SimSun" w:eastAsia="SimSun" w:hAnsi="SimSun"/>
          <w:sz w:val="21"/>
          <w:lang w:eastAsia="zh-CN"/>
        </w:rPr>
      </w:pPr>
      <w:r w:rsidRPr="00DC3C99">
        <w:rPr>
          <w:rFonts w:ascii="SimSun" w:hAnsi="SimSun" w:hint="eastAsia"/>
          <w:sz w:val="21"/>
          <w:szCs w:val="21"/>
          <w:lang w:eastAsia="zh-CN"/>
        </w:rPr>
        <w:t>本组织面临着因汇率浮动导致的汇兑风险。通过</w:t>
      </w:r>
      <w:r w:rsidRPr="00773D6D">
        <w:rPr>
          <w:rFonts w:ascii="SimSun" w:eastAsia="SimSun" w:hAnsi="SimSun" w:hint="eastAsia"/>
          <w:sz w:val="21"/>
          <w:szCs w:val="21"/>
          <w:lang w:eastAsia="zh-CN"/>
        </w:rPr>
        <w:t>在币种和期限方面匹配持有的货币、预计现金流入量和预计支付款，尽最大可能对短期、中期和长期投资实施管理。本组织未使用</w:t>
      </w:r>
      <w:r w:rsidR="00D97DD8" w:rsidRPr="00773D6D">
        <w:rPr>
          <w:rFonts w:ascii="SimSun" w:eastAsia="SimSun" w:hAnsi="SimSun" w:hint="eastAsia"/>
          <w:sz w:val="21"/>
          <w:szCs w:val="21"/>
          <w:lang w:eastAsia="zh-CN"/>
        </w:rPr>
        <w:t>衍生</w:t>
      </w:r>
      <w:r w:rsidRPr="00773D6D">
        <w:rPr>
          <w:rFonts w:ascii="SimSun" w:eastAsia="SimSun" w:hAnsi="SimSun" w:hint="eastAsia"/>
          <w:sz w:val="21"/>
          <w:szCs w:val="21"/>
          <w:lang w:eastAsia="zh-CN"/>
        </w:rPr>
        <w:t>金融工具规避外汇风险。</w:t>
      </w:r>
    </w:p>
    <w:p w:rsidR="00D62BE7" w:rsidRPr="00DC3C99" w:rsidRDefault="00955A1E" w:rsidP="000632AD">
      <w:pPr>
        <w:pStyle w:val="2"/>
        <w:keepNext/>
        <w:jc w:val="center"/>
        <w:rPr>
          <w:rFonts w:ascii="SimSun" w:eastAsia="SimSun" w:hAnsi="SimSun"/>
          <w:sz w:val="21"/>
        </w:rPr>
      </w:pPr>
      <w:bookmarkStart w:id="68" w:name="_Toc395874656"/>
      <w:r w:rsidRPr="00DC3C99">
        <w:rPr>
          <w:rFonts w:ascii="SimSun" w:eastAsia="SimSun" w:hAnsi="SimSun" w:hint="eastAsia"/>
          <w:sz w:val="21"/>
          <w:lang w:eastAsia="zh-CN"/>
        </w:rPr>
        <w:lastRenderedPageBreak/>
        <w:t>表</w:t>
      </w:r>
      <w:r w:rsidR="00863903" w:rsidRPr="00DC3C99">
        <w:rPr>
          <w:rFonts w:ascii="SimSun" w:eastAsia="SimSun" w:hAnsi="SimSun"/>
          <w:sz w:val="21"/>
        </w:rPr>
        <w:t>7</w:t>
      </w:r>
      <w:r w:rsidR="00402F30" w:rsidRPr="00DC3C99">
        <w:rPr>
          <w:rFonts w:ascii="SimSun" w:eastAsia="SimSun" w:hAnsi="SimSun"/>
          <w:sz w:val="21"/>
        </w:rPr>
        <w:tab/>
      </w:r>
      <w:r w:rsidRPr="00DC3C99">
        <w:rPr>
          <w:rFonts w:ascii="SimSun" w:eastAsia="SimSun" w:hAnsi="SimSun" w:hint="eastAsia"/>
          <w:sz w:val="21"/>
          <w:lang w:eastAsia="zh-CN"/>
        </w:rPr>
        <w:t>2012年和2013年的投资</w:t>
      </w:r>
      <w:bookmarkEnd w:id="68"/>
    </w:p>
    <w:p w:rsidR="006B09CD" w:rsidRDefault="006B09CD" w:rsidP="000632AD">
      <w:pPr>
        <w:keepNext/>
        <w:jc w:val="center"/>
        <w:rPr>
          <w:rStyle w:val="NORMALTEXT"/>
          <w:rFonts w:ascii="SimSun" w:eastAsia="SimSun" w:hAnsi="SimSun"/>
          <w:sz w:val="21"/>
          <w:lang w:eastAsia="zh-CN"/>
        </w:rPr>
      </w:pPr>
    </w:p>
    <w:p w:rsidR="00D62BE7" w:rsidRPr="00773D6D" w:rsidRDefault="000632AD" w:rsidP="000632AD">
      <w:pPr>
        <w:jc w:val="center"/>
        <w:rPr>
          <w:rStyle w:val="NORMALTEXT"/>
          <w:rFonts w:ascii="SimSun" w:eastAsia="SimSun" w:hAnsi="SimSun"/>
          <w:sz w:val="21"/>
          <w:lang w:eastAsia="zh-CN"/>
        </w:rPr>
      </w:pPr>
      <w:r w:rsidRPr="000632AD">
        <w:rPr>
          <w:noProof/>
          <w:lang w:eastAsia="zh-CN"/>
        </w:rPr>
        <w:drawing>
          <wp:inline distT="0" distB="0" distL="0" distR="0" wp14:anchorId="3BC60053" wp14:editId="3607548F">
            <wp:extent cx="4604400" cy="8910000"/>
            <wp:effectExtent l="0" t="0" r="5715" b="5715"/>
            <wp:docPr id="4112" name="图片 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04400" cy="8910000"/>
                    </a:xfrm>
                    <a:prstGeom prst="rect">
                      <a:avLst/>
                    </a:prstGeom>
                    <a:noFill/>
                    <a:ln>
                      <a:noFill/>
                    </a:ln>
                  </pic:spPr>
                </pic:pic>
              </a:graphicData>
            </a:graphic>
          </wp:inline>
        </w:drawing>
      </w:r>
    </w:p>
    <w:p w:rsidR="00607667" w:rsidRPr="00773D6D" w:rsidRDefault="003B284D" w:rsidP="00D65A6D">
      <w:pPr>
        <w:keepNext/>
        <w:keepLines/>
        <w:autoSpaceDE w:val="0"/>
        <w:autoSpaceDN w:val="0"/>
        <w:adjustRightInd w:val="0"/>
        <w:jc w:val="both"/>
        <w:rPr>
          <w:rFonts w:ascii="SimSun" w:eastAsia="SimSun" w:hAnsi="SimSun" w:cs="Arial"/>
          <w:sz w:val="21"/>
          <w:szCs w:val="21"/>
          <w:lang w:eastAsia="zh-CN"/>
        </w:rPr>
      </w:pPr>
      <w:r w:rsidRPr="00773D6D">
        <w:rPr>
          <w:rFonts w:ascii="SimSun" w:eastAsia="SimSun" w:hAnsi="SimSun" w:cs="Arial"/>
          <w:sz w:val="21"/>
          <w:szCs w:val="21"/>
          <w:lang w:eastAsia="zh-CN"/>
        </w:rPr>
        <w:br w:type="page"/>
      </w:r>
    </w:p>
    <w:p w:rsidR="00B163EC" w:rsidRPr="00640521" w:rsidRDefault="00635C0C" w:rsidP="006049FA">
      <w:pPr>
        <w:pStyle w:val="1"/>
        <w:tabs>
          <w:tab w:val="clear" w:pos="567"/>
        </w:tabs>
        <w:rPr>
          <w:rFonts w:ascii="SimHei" w:eastAsia="SimHei" w:hAnsi="SimHei"/>
          <w:b w:val="0"/>
          <w:color w:val="auto"/>
          <w:sz w:val="21"/>
          <w:lang w:eastAsia="zh-CN"/>
        </w:rPr>
      </w:pPr>
      <w:bookmarkStart w:id="69" w:name="_Toc332209774"/>
      <w:bookmarkStart w:id="70" w:name="_Toc333228922"/>
      <w:bookmarkStart w:id="71" w:name="_Toc333229132"/>
      <w:bookmarkStart w:id="72" w:name="_Toc333229317"/>
      <w:bookmarkStart w:id="73" w:name="_Toc333236198"/>
      <w:bookmarkStart w:id="74" w:name="_Toc333237065"/>
      <w:bookmarkStart w:id="75" w:name="_Toc333237644"/>
      <w:bookmarkStart w:id="76" w:name="_Toc333237946"/>
      <w:bookmarkStart w:id="77" w:name="_Toc333238164"/>
      <w:bookmarkStart w:id="78" w:name="_Toc333239867"/>
      <w:bookmarkStart w:id="79" w:name="_Toc333239952"/>
      <w:bookmarkStart w:id="80" w:name="_Toc333324707"/>
      <w:bookmarkStart w:id="81" w:name="_Toc333324874"/>
      <w:bookmarkStart w:id="82" w:name="_Toc333325029"/>
      <w:bookmarkStart w:id="83" w:name="_Toc333337176"/>
      <w:bookmarkStart w:id="84" w:name="_Toc333498764"/>
      <w:bookmarkStart w:id="85" w:name="_Toc395874657"/>
      <w:r w:rsidRPr="00640521">
        <w:rPr>
          <w:rFonts w:ascii="SimHei" w:eastAsia="SimHei" w:hAnsi="SimHei" w:hint="eastAsia"/>
          <w:b w:val="0"/>
          <w:color w:val="auto"/>
          <w:sz w:val="21"/>
          <w:lang w:eastAsia="zh-CN"/>
        </w:rPr>
        <w:lastRenderedPageBreak/>
        <w:t>财务报表</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B163EC" w:rsidRPr="00773D6D" w:rsidRDefault="00B163EC" w:rsidP="00B163EC">
      <w:pPr>
        <w:spacing w:after="120"/>
        <w:jc w:val="both"/>
        <w:rPr>
          <w:rFonts w:ascii="SimSun" w:eastAsia="SimSun" w:hAnsi="SimSun"/>
          <w:sz w:val="21"/>
          <w:lang w:eastAsia="zh-CN"/>
        </w:rPr>
      </w:pPr>
    </w:p>
    <w:p w:rsidR="00B163EC" w:rsidRPr="00773D6D" w:rsidRDefault="00A44677" w:rsidP="00D37417">
      <w:pPr>
        <w:spacing w:afterLines="50" w:after="120" w:line="340" w:lineRule="atLeast"/>
        <w:jc w:val="both"/>
        <w:rPr>
          <w:rFonts w:ascii="SimSun" w:eastAsia="SimSun" w:hAnsi="SimSun" w:cs="Arial"/>
          <w:sz w:val="21"/>
          <w:lang w:eastAsia="zh-CN"/>
        </w:rPr>
      </w:pPr>
      <w:r w:rsidRPr="00DC3C99">
        <w:rPr>
          <w:rFonts w:ascii="SimSun" w:hAnsi="SimSun" w:hint="eastAsia"/>
          <w:sz w:val="21"/>
          <w:szCs w:val="21"/>
          <w:lang w:eastAsia="zh-CN"/>
        </w:rPr>
        <w:t>按照国际公共部门会计</w:t>
      </w:r>
      <w:r w:rsidR="00881BDB" w:rsidRPr="00DC3C99">
        <w:rPr>
          <w:rFonts w:ascii="SimSun" w:hAnsi="SimSun" w:hint="eastAsia"/>
          <w:sz w:val="21"/>
          <w:szCs w:val="21"/>
          <w:lang w:eastAsia="zh-CN"/>
        </w:rPr>
        <w:t>标准</w:t>
      </w:r>
      <w:r w:rsidR="00881BDB" w:rsidRPr="00DC3C99">
        <w:rPr>
          <w:rFonts w:ascii="SimSun" w:hAnsi="SimSun"/>
          <w:sz w:val="21"/>
          <w:szCs w:val="21"/>
          <w:lang w:eastAsia="zh-CN"/>
        </w:rPr>
        <w:t>(IPSAS)</w:t>
      </w:r>
      <w:r w:rsidR="00881BDB" w:rsidRPr="00DC3C99">
        <w:rPr>
          <w:rFonts w:ascii="SimSun" w:hAnsi="SimSun" w:hint="eastAsia"/>
          <w:sz w:val="21"/>
          <w:szCs w:val="21"/>
          <w:lang w:eastAsia="zh-CN"/>
        </w:rPr>
        <w:t>，为</w:t>
      </w:r>
      <w:r w:rsidR="00881BDB" w:rsidRPr="00DC3C99">
        <w:rPr>
          <w:rFonts w:ascii="SimSun" w:hAnsi="SimSun"/>
          <w:sz w:val="21"/>
          <w:szCs w:val="21"/>
          <w:lang w:eastAsia="zh-CN"/>
        </w:rPr>
        <w:t>201</w:t>
      </w:r>
      <w:r w:rsidR="00881BDB" w:rsidRPr="00DC3C99">
        <w:rPr>
          <w:rFonts w:ascii="SimSun" w:hAnsi="SimSun" w:hint="eastAsia"/>
          <w:sz w:val="21"/>
          <w:szCs w:val="21"/>
          <w:lang w:eastAsia="zh-CN"/>
        </w:rPr>
        <w:t>2</w:t>
      </w:r>
      <w:r w:rsidR="00881BDB" w:rsidRPr="00DC3C99">
        <w:rPr>
          <w:rFonts w:ascii="SimSun" w:hAnsi="SimSun"/>
          <w:sz w:val="21"/>
          <w:szCs w:val="21"/>
          <w:lang w:eastAsia="zh-CN"/>
        </w:rPr>
        <w:t>/1</w:t>
      </w:r>
      <w:r w:rsidR="00881BDB" w:rsidRPr="00DC3C99">
        <w:rPr>
          <w:rFonts w:ascii="SimSun" w:hAnsi="SimSun" w:hint="eastAsia"/>
          <w:sz w:val="21"/>
          <w:szCs w:val="21"/>
          <w:lang w:eastAsia="zh-CN"/>
        </w:rPr>
        <w:t>3两年期的每一年编制了</w:t>
      </w:r>
      <w:r w:rsidR="00881BDB" w:rsidRPr="00DC3C99">
        <w:rPr>
          <w:rFonts w:ascii="SimSun" w:hAnsi="SimSun"/>
          <w:sz w:val="21"/>
          <w:szCs w:val="21"/>
          <w:lang w:eastAsia="zh-CN"/>
        </w:rPr>
        <w:t>WIPO</w:t>
      </w:r>
      <w:r w:rsidR="00881BDB" w:rsidRPr="00DC3C99">
        <w:rPr>
          <w:rFonts w:ascii="SimSun" w:hAnsi="SimSun" w:hint="eastAsia"/>
          <w:sz w:val="21"/>
          <w:szCs w:val="21"/>
          <w:lang w:eastAsia="zh-CN"/>
        </w:rPr>
        <w:t>年度财务报表。</w:t>
      </w:r>
    </w:p>
    <w:p w:rsidR="00B163EC" w:rsidRPr="000632AD" w:rsidRDefault="00881BDB" w:rsidP="000632AD">
      <w:pPr>
        <w:widowControl w:val="0"/>
        <w:spacing w:beforeLines="100" w:before="240" w:afterLines="50" w:after="120" w:line="340" w:lineRule="atLeast"/>
        <w:rPr>
          <w:rFonts w:ascii="SimSun" w:eastAsia="SimSun" w:hAnsi="SimSun"/>
          <w:b/>
          <w:sz w:val="21"/>
          <w:szCs w:val="21"/>
          <w:lang w:eastAsia="zh-CN"/>
        </w:rPr>
      </w:pPr>
      <w:r w:rsidRPr="000632AD">
        <w:rPr>
          <w:rFonts w:ascii="SimSun" w:eastAsia="SimSun" w:hAnsi="SimSun" w:hint="eastAsia"/>
          <w:b/>
          <w:sz w:val="21"/>
          <w:szCs w:val="21"/>
          <w:lang w:eastAsia="zh-CN"/>
        </w:rPr>
        <w:t>向IPSAS的转换</w:t>
      </w:r>
    </w:p>
    <w:p w:rsidR="00B163EC" w:rsidRPr="00DC3C99" w:rsidRDefault="00881BDB" w:rsidP="00D37417">
      <w:pPr>
        <w:spacing w:afterLines="50" w:after="120" w:line="340" w:lineRule="atLeast"/>
        <w:jc w:val="both"/>
        <w:rPr>
          <w:rFonts w:ascii="SimSun" w:eastAsia="SimSun" w:hAnsi="SimSun" w:cs="Arial"/>
          <w:sz w:val="21"/>
          <w:lang w:eastAsia="zh-CN"/>
        </w:rPr>
      </w:pPr>
      <w:r w:rsidRPr="00DC3C99">
        <w:rPr>
          <w:rFonts w:ascii="SimSun" w:hAnsi="SimSun" w:hint="eastAsia"/>
          <w:sz w:val="21"/>
          <w:szCs w:val="21"/>
          <w:lang w:eastAsia="zh-CN"/>
        </w:rPr>
        <w:t>2005年11月30日，管理问题高级别委员会</w:t>
      </w:r>
      <w:r w:rsidRPr="00DC3C99">
        <w:rPr>
          <w:rFonts w:ascii="SimSun" w:hAnsi="SimSun"/>
          <w:sz w:val="21"/>
          <w:szCs w:val="21"/>
          <w:lang w:eastAsia="zh-CN"/>
        </w:rPr>
        <w:t>(HLCM)</w:t>
      </w:r>
      <w:r w:rsidRPr="00DC3C99">
        <w:rPr>
          <w:rFonts w:ascii="SimSun" w:hAnsi="SimSun" w:hint="eastAsia"/>
          <w:sz w:val="21"/>
          <w:szCs w:val="21"/>
          <w:lang w:eastAsia="zh-CN"/>
        </w:rPr>
        <w:t>建议联合国系统各组织均采用</w:t>
      </w:r>
      <w:r w:rsidRPr="00DC3C99">
        <w:rPr>
          <w:rFonts w:ascii="SimSun" w:hAnsi="SimSun"/>
          <w:sz w:val="21"/>
          <w:szCs w:val="21"/>
          <w:lang w:eastAsia="zh-CN"/>
        </w:rPr>
        <w:t>IPSAS</w:t>
      </w:r>
      <w:r w:rsidRPr="00DC3C99">
        <w:rPr>
          <w:rFonts w:ascii="SimSun" w:hAnsi="SimSun" w:hint="eastAsia"/>
          <w:sz w:val="21"/>
          <w:szCs w:val="21"/>
          <w:lang w:eastAsia="zh-CN"/>
        </w:rPr>
        <w:t>标准作为其会计标准，并最迟于2010年开始生效。之所以提出这一建议，是因为联合国系统内部确实需要采用一种更完善的、独立的和被普遍接受的会计标准，以便提高财务报告的质量和可信度。</w:t>
      </w:r>
      <w:r w:rsidRPr="00DC3C99">
        <w:rPr>
          <w:rFonts w:ascii="SimSun" w:hAnsi="SimSun"/>
          <w:sz w:val="21"/>
          <w:szCs w:val="21"/>
          <w:lang w:eastAsia="zh-CN"/>
        </w:rPr>
        <w:t>IPSAS</w:t>
      </w:r>
      <w:r w:rsidRPr="00DC3C99">
        <w:rPr>
          <w:rFonts w:ascii="SimSun" w:hAnsi="SimSun" w:hint="eastAsia"/>
          <w:sz w:val="21"/>
          <w:szCs w:val="21"/>
          <w:lang w:eastAsia="zh-CN"/>
        </w:rPr>
        <w:t>标准是由国际会计师联合会</w:t>
      </w:r>
      <w:r w:rsidRPr="00DC3C99">
        <w:rPr>
          <w:rFonts w:ascii="SimSun" w:hAnsi="SimSun"/>
          <w:sz w:val="21"/>
          <w:szCs w:val="21"/>
          <w:lang w:eastAsia="zh-CN"/>
        </w:rPr>
        <w:t>(IFAC)</w:t>
      </w:r>
      <w:r w:rsidRPr="00DC3C99">
        <w:rPr>
          <w:rFonts w:ascii="SimSun" w:hAnsi="SimSun" w:hint="eastAsia"/>
          <w:sz w:val="21"/>
          <w:szCs w:val="21"/>
          <w:lang w:eastAsia="zh-CN"/>
        </w:rPr>
        <w:t>所属的国际公共部门会计标准委员会</w:t>
      </w:r>
      <w:r w:rsidRPr="00DC3C99">
        <w:rPr>
          <w:rFonts w:ascii="SimSun" w:hAnsi="SimSun"/>
          <w:sz w:val="21"/>
          <w:szCs w:val="21"/>
          <w:lang w:eastAsia="zh-CN"/>
        </w:rPr>
        <w:t>(IPSASB)</w:t>
      </w:r>
      <w:r w:rsidRPr="00DC3C99">
        <w:rPr>
          <w:rFonts w:ascii="SimSun" w:hAnsi="SimSun" w:hint="eastAsia"/>
          <w:sz w:val="21"/>
          <w:szCs w:val="21"/>
          <w:lang w:eastAsia="zh-CN"/>
        </w:rPr>
        <w:t>制定的。</w:t>
      </w:r>
    </w:p>
    <w:p w:rsidR="00881BDB" w:rsidRPr="00DC3C99" w:rsidRDefault="00881BDB" w:rsidP="00D37417">
      <w:pPr>
        <w:spacing w:afterLines="50" w:after="120" w:line="340" w:lineRule="atLeast"/>
        <w:jc w:val="both"/>
        <w:rPr>
          <w:rFonts w:ascii="SimSun" w:hAnsi="SimSun"/>
          <w:sz w:val="21"/>
          <w:szCs w:val="21"/>
          <w:lang w:eastAsia="zh-CN"/>
        </w:rPr>
      </w:pPr>
      <w:r w:rsidRPr="00DC3C99">
        <w:rPr>
          <w:rFonts w:ascii="SimSun" w:hAnsi="SimSun" w:hint="eastAsia"/>
          <w:sz w:val="21"/>
          <w:szCs w:val="21"/>
          <w:lang w:eastAsia="zh-CN"/>
        </w:rPr>
        <w:t>在2007年9月24日至10月3日召开的第四十三届系列会议上，各成员国原则上同意</w:t>
      </w:r>
      <w:r w:rsidRPr="00DC3C99">
        <w:rPr>
          <w:rFonts w:ascii="SimSun" w:hAnsi="SimSun"/>
          <w:sz w:val="21"/>
          <w:szCs w:val="21"/>
          <w:lang w:eastAsia="zh-CN"/>
        </w:rPr>
        <w:t>WIPO</w:t>
      </w:r>
      <w:r w:rsidRPr="00DC3C99">
        <w:rPr>
          <w:rFonts w:ascii="SimSun" w:hAnsi="SimSun" w:hint="eastAsia"/>
          <w:sz w:val="21"/>
          <w:szCs w:val="21"/>
          <w:lang w:eastAsia="zh-CN"/>
        </w:rPr>
        <w:t>在2010年采用</w:t>
      </w:r>
      <w:r w:rsidRPr="00DC3C99">
        <w:rPr>
          <w:rFonts w:ascii="SimSun" w:hAnsi="SimSun"/>
          <w:sz w:val="21"/>
          <w:szCs w:val="21"/>
          <w:lang w:eastAsia="zh-CN"/>
        </w:rPr>
        <w:t>IPSAS</w:t>
      </w:r>
      <w:r w:rsidRPr="00DC3C99">
        <w:rPr>
          <w:rFonts w:ascii="SimSun" w:hAnsi="SimSun" w:hint="eastAsia"/>
          <w:sz w:val="21"/>
          <w:szCs w:val="21"/>
          <w:lang w:eastAsia="zh-CN"/>
        </w:rPr>
        <w:t>标准。在</w:t>
      </w:r>
      <w:r w:rsidRPr="00DC3C99">
        <w:rPr>
          <w:rFonts w:ascii="SimSun" w:hAnsi="SimSun"/>
          <w:sz w:val="21"/>
          <w:szCs w:val="21"/>
          <w:lang w:eastAsia="zh-CN"/>
        </w:rPr>
        <w:t>WIPO</w:t>
      </w:r>
      <w:r w:rsidRPr="00DC3C99">
        <w:rPr>
          <w:rFonts w:ascii="SimSun" w:hAnsi="SimSun" w:hint="eastAsia"/>
          <w:sz w:val="21"/>
          <w:szCs w:val="21"/>
          <w:lang w:eastAsia="zh-CN"/>
        </w:rPr>
        <w:t>实施</w:t>
      </w:r>
      <w:r w:rsidRPr="00DC3C99">
        <w:rPr>
          <w:rFonts w:ascii="SimSun" w:hAnsi="SimSun"/>
          <w:sz w:val="21"/>
          <w:szCs w:val="21"/>
          <w:lang w:eastAsia="zh-CN"/>
        </w:rPr>
        <w:t>IPSAS</w:t>
      </w:r>
      <w:r w:rsidRPr="00DC3C99">
        <w:rPr>
          <w:rFonts w:ascii="SimSun" w:hAnsi="SimSun" w:hint="eastAsia"/>
          <w:sz w:val="21"/>
          <w:szCs w:val="21"/>
          <w:lang w:eastAsia="zh-CN"/>
        </w:rPr>
        <w:t>项目涉及大量的信息技术开发和修订，有关这项工作的建议书在2008年12月得到了第四十六届系列会议的批准。虽然很多联合国机构推迟了原定的实施</w:t>
      </w:r>
      <w:r w:rsidRPr="00DC3C99">
        <w:rPr>
          <w:rFonts w:ascii="SimSun" w:hAnsi="SimSun"/>
          <w:sz w:val="21"/>
          <w:szCs w:val="21"/>
          <w:lang w:eastAsia="zh-CN"/>
        </w:rPr>
        <w:t>IPSAS</w:t>
      </w:r>
      <w:r w:rsidRPr="00DC3C99">
        <w:rPr>
          <w:rFonts w:ascii="SimSun" w:hAnsi="SimSun" w:hint="eastAsia"/>
          <w:sz w:val="21"/>
          <w:szCs w:val="21"/>
          <w:lang w:eastAsia="zh-CN"/>
        </w:rPr>
        <w:t>标准的截止时间，但</w:t>
      </w:r>
      <w:r w:rsidRPr="00DC3C99">
        <w:rPr>
          <w:rFonts w:ascii="SimSun" w:hAnsi="SimSun"/>
          <w:sz w:val="21"/>
          <w:szCs w:val="21"/>
          <w:lang w:eastAsia="zh-CN"/>
        </w:rPr>
        <w:t>WIPO</w:t>
      </w:r>
      <w:r w:rsidRPr="00DC3C99">
        <w:rPr>
          <w:rFonts w:ascii="SimSun" w:hAnsi="SimSun" w:hint="eastAsia"/>
          <w:sz w:val="21"/>
          <w:szCs w:val="21"/>
          <w:lang w:eastAsia="zh-CN"/>
        </w:rPr>
        <w:t>仍保持了2010年的预定日期。由于</w:t>
      </w:r>
      <w:r w:rsidRPr="00DC3C99">
        <w:rPr>
          <w:rFonts w:ascii="SimSun" w:hAnsi="SimSun"/>
          <w:sz w:val="21"/>
          <w:szCs w:val="21"/>
          <w:lang w:eastAsia="zh-CN"/>
        </w:rPr>
        <w:t>WIPO</w:t>
      </w:r>
      <w:r w:rsidRPr="00DC3C99">
        <w:rPr>
          <w:rFonts w:ascii="SimSun" w:hAnsi="SimSun" w:hint="eastAsia"/>
          <w:sz w:val="21"/>
          <w:szCs w:val="21"/>
          <w:lang w:eastAsia="zh-CN"/>
        </w:rPr>
        <w:t>收到了有关其2010年财务报表的无保留意见审计报告，因而成为按照2010年1月1日这一原订日期采用</w:t>
      </w:r>
      <w:r w:rsidRPr="00DC3C99">
        <w:rPr>
          <w:rFonts w:ascii="SimSun" w:hAnsi="SimSun"/>
          <w:sz w:val="21"/>
          <w:szCs w:val="21"/>
          <w:lang w:eastAsia="zh-CN"/>
        </w:rPr>
        <w:t>IPSAS</w:t>
      </w:r>
      <w:r w:rsidRPr="00DC3C99">
        <w:rPr>
          <w:rFonts w:ascii="SimSun" w:hAnsi="SimSun" w:hint="eastAsia"/>
          <w:sz w:val="21"/>
          <w:szCs w:val="21"/>
          <w:lang w:eastAsia="zh-CN"/>
        </w:rPr>
        <w:t>标准的九个联合国机构之一。</w:t>
      </w:r>
    </w:p>
    <w:p w:rsidR="00B163EC" w:rsidRPr="000632AD" w:rsidRDefault="00881BDB" w:rsidP="000632AD">
      <w:pPr>
        <w:widowControl w:val="0"/>
        <w:spacing w:beforeLines="100" w:before="240" w:afterLines="50" w:after="120" w:line="340" w:lineRule="atLeast"/>
        <w:rPr>
          <w:rFonts w:ascii="SimSun" w:eastAsia="SimSun" w:hAnsi="SimSun"/>
          <w:b/>
          <w:sz w:val="21"/>
          <w:szCs w:val="21"/>
          <w:lang w:eastAsia="zh-CN"/>
        </w:rPr>
      </w:pPr>
      <w:r w:rsidRPr="000632AD">
        <w:rPr>
          <w:rFonts w:ascii="SimSun" w:eastAsia="SimSun" w:hAnsi="SimSun" w:hint="eastAsia"/>
          <w:b/>
          <w:sz w:val="21"/>
          <w:szCs w:val="21"/>
          <w:lang w:eastAsia="zh-CN"/>
        </w:rPr>
        <w:t>IPSAS对会计核算的影响</w:t>
      </w:r>
    </w:p>
    <w:p w:rsidR="00B163EC" w:rsidRPr="00773D6D" w:rsidRDefault="00881BDB" w:rsidP="00D37417">
      <w:pPr>
        <w:spacing w:afterLines="50" w:after="120" w:line="340" w:lineRule="atLeast"/>
        <w:jc w:val="both"/>
        <w:rPr>
          <w:rFonts w:ascii="SimSun" w:eastAsia="SimSun" w:hAnsi="SimSun" w:cs="Arial"/>
          <w:sz w:val="21"/>
          <w:szCs w:val="22"/>
          <w:lang w:eastAsia="zh-CN"/>
        </w:rPr>
      </w:pPr>
      <w:r w:rsidRPr="00DC3C99">
        <w:rPr>
          <w:rFonts w:ascii="SimSun" w:hAnsi="SimSun" w:hint="eastAsia"/>
          <w:sz w:val="21"/>
          <w:szCs w:val="21"/>
          <w:lang w:eastAsia="zh-CN"/>
        </w:rPr>
        <w:t>应用</w:t>
      </w:r>
      <w:r w:rsidRPr="00DC3C99">
        <w:rPr>
          <w:rFonts w:ascii="SimSun" w:hAnsi="SimSun"/>
          <w:sz w:val="21"/>
          <w:szCs w:val="21"/>
          <w:lang w:eastAsia="zh-CN"/>
        </w:rPr>
        <w:t>IPSAS</w:t>
      </w:r>
      <w:r w:rsidRPr="00DC3C99">
        <w:rPr>
          <w:rFonts w:ascii="SimSun" w:hAnsi="SimSun" w:hint="eastAsia"/>
          <w:sz w:val="21"/>
          <w:szCs w:val="21"/>
          <w:lang w:eastAsia="zh-CN"/>
        </w:rPr>
        <w:t>标准要求采用完全的权责发生制会计。权责发生制要求在交易和活动发生时即加以确认，也即将这些交易和活动记入其所属的财务期间的账目</w:t>
      </w:r>
      <w:r w:rsidR="00A44677" w:rsidRPr="00DC3C99">
        <w:rPr>
          <w:rFonts w:ascii="SimSun" w:hAnsi="SimSun" w:hint="eastAsia"/>
          <w:sz w:val="21"/>
          <w:szCs w:val="21"/>
          <w:lang w:eastAsia="zh-CN"/>
        </w:rPr>
        <w:t>，</w:t>
      </w:r>
      <w:r w:rsidRPr="00DC3C99">
        <w:rPr>
          <w:rFonts w:ascii="SimSun" w:hAnsi="SimSun" w:hint="eastAsia"/>
          <w:sz w:val="21"/>
          <w:szCs w:val="21"/>
          <w:lang w:eastAsia="zh-CN"/>
        </w:rPr>
        <w:t>并在所属的财务期间的财务报表中加以报告，而不是等到实际收付现金或现金等价物之后才予以记录和报告。</w:t>
      </w:r>
    </w:p>
    <w:p w:rsidR="00B163EC" w:rsidRPr="00773D6D" w:rsidRDefault="00DC7147" w:rsidP="00D37417">
      <w:pPr>
        <w:spacing w:afterLines="50" w:after="120" w:line="340" w:lineRule="atLeast"/>
        <w:jc w:val="both"/>
        <w:rPr>
          <w:rFonts w:ascii="SimSun" w:eastAsia="SimSun" w:hAnsi="SimSun" w:cs="Arial"/>
          <w:sz w:val="21"/>
          <w:szCs w:val="22"/>
          <w:lang w:eastAsia="zh-CN"/>
        </w:rPr>
      </w:pPr>
      <w:r w:rsidRPr="00773D6D">
        <w:rPr>
          <w:rFonts w:ascii="SimSun" w:eastAsia="SimSun" w:hAnsi="SimSun" w:cs="Arial" w:hint="eastAsia"/>
          <w:sz w:val="21"/>
          <w:szCs w:val="22"/>
          <w:lang w:eastAsia="zh-CN"/>
        </w:rPr>
        <w:t>根据</w:t>
      </w:r>
      <w:r w:rsidR="00B163EC" w:rsidRPr="00773D6D">
        <w:rPr>
          <w:rFonts w:ascii="SimSun" w:eastAsia="SimSun" w:hAnsi="SimSun" w:cs="Arial"/>
          <w:sz w:val="21"/>
          <w:szCs w:val="22"/>
          <w:lang w:eastAsia="zh-CN"/>
        </w:rPr>
        <w:t>IPSAS</w:t>
      </w:r>
      <w:r w:rsidRPr="00773D6D">
        <w:rPr>
          <w:rFonts w:ascii="SimSun" w:eastAsia="SimSun" w:hAnsi="SimSun" w:cs="Arial" w:hint="eastAsia"/>
          <w:sz w:val="21"/>
          <w:szCs w:val="22"/>
          <w:lang w:eastAsia="zh-CN"/>
        </w:rPr>
        <w:t>标准，</w:t>
      </w:r>
      <w:r w:rsidRPr="00DC3C99">
        <w:rPr>
          <w:rFonts w:ascii="SimSun" w:hAnsi="SimSun"/>
          <w:sz w:val="21"/>
          <w:szCs w:val="21"/>
          <w:lang w:eastAsia="zh-CN"/>
        </w:rPr>
        <w:t>WIPO</w:t>
      </w:r>
      <w:r w:rsidRPr="00DC3C99">
        <w:rPr>
          <w:rFonts w:ascii="SimSun" w:hAnsi="SimSun" w:hint="eastAsia"/>
          <w:sz w:val="21"/>
          <w:szCs w:val="21"/>
          <w:lang w:eastAsia="zh-CN"/>
        </w:rPr>
        <w:t>必须认可工作人员已经挣得、但尚未收到的未来</w:t>
      </w:r>
      <w:r w:rsidR="009C3F5A" w:rsidRPr="00DC3C99">
        <w:rPr>
          <w:rFonts w:ascii="SimSun" w:hAnsi="SimSun" w:hint="eastAsia"/>
          <w:sz w:val="21"/>
          <w:szCs w:val="21"/>
          <w:lang w:eastAsia="zh-CN"/>
        </w:rPr>
        <w:t>雇员</w:t>
      </w:r>
      <w:r w:rsidRPr="00DC3C99">
        <w:rPr>
          <w:rFonts w:ascii="SimSun" w:hAnsi="SimSun" w:hint="eastAsia"/>
          <w:sz w:val="21"/>
          <w:szCs w:val="21"/>
          <w:lang w:eastAsia="zh-CN"/>
        </w:rPr>
        <w:t>福利价值</w:t>
      </w:r>
      <w:r w:rsidRPr="00DC3C99">
        <w:rPr>
          <w:rFonts w:ascii="SimSun" w:hAnsi="SimSun"/>
          <w:sz w:val="21"/>
          <w:szCs w:val="21"/>
          <w:lang w:eastAsia="zh-CN"/>
        </w:rPr>
        <w:t>(</w:t>
      </w:r>
      <w:r w:rsidRPr="00DC3C99">
        <w:rPr>
          <w:rFonts w:ascii="SimSun" w:hAnsi="SimSun" w:hint="eastAsia"/>
          <w:sz w:val="21"/>
          <w:szCs w:val="21"/>
          <w:lang w:eastAsia="zh-CN"/>
        </w:rPr>
        <w:t>例如，累积年假、回国补助金、离职后健康保险</w:t>
      </w:r>
      <w:r w:rsidRPr="00DC3C99">
        <w:rPr>
          <w:rFonts w:ascii="SimSun" w:hAnsi="SimSun"/>
          <w:sz w:val="21"/>
          <w:szCs w:val="21"/>
          <w:lang w:eastAsia="zh-CN"/>
        </w:rPr>
        <w:t>)</w:t>
      </w:r>
      <w:r w:rsidRPr="00DC3C99">
        <w:rPr>
          <w:rFonts w:ascii="SimSun" w:hAnsi="SimSun" w:hint="eastAsia"/>
          <w:sz w:val="21"/>
          <w:szCs w:val="21"/>
          <w:lang w:eastAsia="zh-CN"/>
        </w:rPr>
        <w:t>。这些均作为负债加以记录，以反映雇用工作人员的全部成本，而在引入IPSAS标准之前，这类福利只有在实际支付后才加以显示。</w:t>
      </w:r>
    </w:p>
    <w:p w:rsidR="00B163EC" w:rsidRPr="00773D6D" w:rsidRDefault="00DC7147" w:rsidP="00D37417">
      <w:pPr>
        <w:spacing w:afterLines="50" w:after="120" w:line="340" w:lineRule="atLeast"/>
        <w:jc w:val="both"/>
        <w:rPr>
          <w:rFonts w:ascii="SimSun" w:eastAsia="SimSun" w:hAnsi="SimSun" w:cs="Arial"/>
          <w:sz w:val="21"/>
          <w:szCs w:val="22"/>
          <w:lang w:eastAsia="zh-CN"/>
        </w:rPr>
      </w:pPr>
      <w:r w:rsidRPr="00DC3C99">
        <w:rPr>
          <w:rFonts w:ascii="SimSun" w:hAnsi="SimSun"/>
          <w:sz w:val="21"/>
          <w:szCs w:val="21"/>
          <w:lang w:eastAsia="zh-CN"/>
        </w:rPr>
        <w:t>IPSAS</w:t>
      </w:r>
      <w:r w:rsidRPr="00DC3C99">
        <w:rPr>
          <w:rFonts w:ascii="SimSun" w:hAnsi="SimSun" w:hint="eastAsia"/>
          <w:sz w:val="21"/>
          <w:szCs w:val="21"/>
          <w:lang w:eastAsia="zh-CN"/>
        </w:rPr>
        <w:t>要求在财务报表中对本组织的</w:t>
      </w:r>
      <w:r w:rsidR="005764DC">
        <w:rPr>
          <w:rFonts w:ascii="SimSun" w:hAnsi="SimSun" w:hint="eastAsia"/>
          <w:sz w:val="21"/>
          <w:szCs w:val="21"/>
          <w:lang w:eastAsia="zh-CN"/>
        </w:rPr>
        <w:t>财产</w:t>
      </w:r>
      <w:r w:rsidRPr="00DC3C99">
        <w:rPr>
          <w:rFonts w:ascii="SimSun" w:hAnsi="SimSun"/>
          <w:sz w:val="21"/>
          <w:szCs w:val="21"/>
          <w:lang w:eastAsia="zh-CN"/>
        </w:rPr>
        <w:t>(</w:t>
      </w:r>
      <w:r w:rsidRPr="00DC3C99">
        <w:rPr>
          <w:rFonts w:ascii="SimSun" w:hAnsi="SimSun" w:hint="eastAsia"/>
          <w:sz w:val="21"/>
          <w:szCs w:val="21"/>
          <w:lang w:eastAsia="zh-CN"/>
        </w:rPr>
        <w:t>土地和</w:t>
      </w:r>
      <w:r w:rsidR="005764DC">
        <w:rPr>
          <w:rFonts w:ascii="SimSun" w:hAnsi="SimSun" w:hint="eastAsia"/>
          <w:sz w:val="21"/>
          <w:szCs w:val="21"/>
          <w:lang w:eastAsia="zh-CN"/>
        </w:rPr>
        <w:t>建筑物</w:t>
      </w:r>
      <w:r w:rsidRPr="00DC3C99">
        <w:rPr>
          <w:rFonts w:ascii="SimSun" w:hAnsi="SimSun"/>
          <w:sz w:val="21"/>
          <w:szCs w:val="21"/>
          <w:lang w:eastAsia="zh-CN"/>
        </w:rPr>
        <w:t>)</w:t>
      </w:r>
      <w:r w:rsidRPr="00DC3C99">
        <w:rPr>
          <w:rFonts w:ascii="SimSun" w:hAnsi="SimSun" w:hint="eastAsia"/>
          <w:sz w:val="21"/>
          <w:szCs w:val="21"/>
          <w:lang w:eastAsia="zh-CN"/>
        </w:rPr>
        <w:t>、设备以及无形资产(软件和</w:t>
      </w:r>
      <w:proofErr w:type="gramStart"/>
      <w:r w:rsidRPr="00DC3C99">
        <w:rPr>
          <w:rFonts w:ascii="SimSun" w:hAnsi="SimSun" w:hint="eastAsia"/>
          <w:sz w:val="21"/>
          <w:szCs w:val="21"/>
          <w:lang w:eastAsia="zh-CN"/>
        </w:rPr>
        <w:t>地表权</w:t>
      </w:r>
      <w:proofErr w:type="gramEnd"/>
      <w:r w:rsidRPr="00DC3C99">
        <w:rPr>
          <w:rFonts w:ascii="SimSun" w:hAnsi="SimSun" w:hint="eastAsia"/>
          <w:sz w:val="21"/>
          <w:szCs w:val="21"/>
          <w:lang w:eastAsia="zh-CN"/>
        </w:rPr>
        <w:t>)予以资本化并在其经济使用年限中折旧。</w:t>
      </w:r>
    </w:p>
    <w:p w:rsidR="00B163EC" w:rsidRPr="00773D6D" w:rsidRDefault="008F444A" w:rsidP="005764DC">
      <w:pPr>
        <w:spacing w:afterLines="50" w:after="120" w:line="340" w:lineRule="atLeast"/>
        <w:jc w:val="both"/>
        <w:rPr>
          <w:rFonts w:ascii="SimSun" w:eastAsia="SimSun" w:hAnsi="SimSun" w:cs="Arial"/>
          <w:sz w:val="21"/>
          <w:szCs w:val="22"/>
          <w:lang w:eastAsia="zh-CN"/>
        </w:rPr>
      </w:pPr>
      <w:r w:rsidRPr="00DC3C99">
        <w:rPr>
          <w:rFonts w:ascii="SimSun" w:hAnsi="SimSun" w:hint="eastAsia"/>
          <w:sz w:val="21"/>
          <w:szCs w:val="21"/>
          <w:lang w:eastAsia="zh-CN"/>
        </w:rPr>
        <w:t>采用</w:t>
      </w:r>
      <w:r w:rsidRPr="00DC3C99">
        <w:rPr>
          <w:rFonts w:ascii="SimSun" w:hAnsi="SimSun"/>
          <w:sz w:val="21"/>
          <w:szCs w:val="21"/>
          <w:lang w:eastAsia="zh-CN"/>
        </w:rPr>
        <w:t>IPSAS</w:t>
      </w:r>
      <w:r w:rsidRPr="00DC3C99">
        <w:rPr>
          <w:rFonts w:ascii="SimSun" w:hAnsi="SimSun" w:hint="eastAsia"/>
          <w:sz w:val="21"/>
          <w:szCs w:val="21"/>
          <w:lang w:eastAsia="zh-CN"/>
        </w:rPr>
        <w:t>标准也会对本组织如何记录其相关活动产生的收入造成影响。</w:t>
      </w:r>
      <w:r w:rsidRPr="00DC3C99">
        <w:rPr>
          <w:rFonts w:ascii="SimSun" w:hAnsi="SimSun"/>
          <w:sz w:val="21"/>
          <w:szCs w:val="21"/>
          <w:lang w:eastAsia="zh-CN"/>
        </w:rPr>
        <w:t>许多情况下，本组织在服务全部履行之前，或根据本组织管理的条约、协定、议定书和条例</w:t>
      </w:r>
      <w:r w:rsidRPr="00DC3C99">
        <w:rPr>
          <w:rFonts w:ascii="SimSun" w:hAnsi="SimSun" w:hint="eastAsia"/>
          <w:sz w:val="21"/>
          <w:szCs w:val="21"/>
          <w:lang w:eastAsia="zh-CN"/>
        </w:rPr>
        <w:t>赚取</w:t>
      </w:r>
      <w:r w:rsidRPr="00DC3C99">
        <w:rPr>
          <w:rFonts w:ascii="SimSun" w:hAnsi="SimSun"/>
          <w:sz w:val="21"/>
          <w:szCs w:val="21"/>
          <w:lang w:eastAsia="zh-CN"/>
        </w:rPr>
        <w:t>费用之前，便收取了</w:t>
      </w:r>
      <w:proofErr w:type="gramStart"/>
      <w:r w:rsidR="00177A70" w:rsidRPr="00DC3C99">
        <w:rPr>
          <w:rFonts w:ascii="SimSun" w:hAnsi="SimSun"/>
          <w:sz w:val="21"/>
          <w:szCs w:val="21"/>
          <w:lang w:eastAsia="zh-CN"/>
        </w:rPr>
        <w:t>规</w:t>
      </w:r>
      <w:proofErr w:type="gramEnd"/>
      <w:r w:rsidR="00177A70" w:rsidRPr="00DC3C99">
        <w:rPr>
          <w:rFonts w:ascii="SimSun" w:hAnsi="SimSun"/>
          <w:sz w:val="21"/>
          <w:szCs w:val="21"/>
          <w:lang w:eastAsia="zh-CN"/>
        </w:rPr>
        <w:t>费和收费</w:t>
      </w:r>
      <w:r w:rsidRPr="00DC3C99">
        <w:rPr>
          <w:rFonts w:ascii="SimSun" w:hAnsi="SimSun"/>
          <w:sz w:val="21"/>
          <w:szCs w:val="21"/>
          <w:lang w:eastAsia="zh-CN"/>
        </w:rPr>
        <w:t>。</w:t>
      </w:r>
      <w:r w:rsidRPr="00DC3C99">
        <w:rPr>
          <w:rFonts w:ascii="SimSun" w:hAnsi="SimSun" w:hint="eastAsia"/>
          <w:sz w:val="21"/>
          <w:szCs w:val="21"/>
          <w:lang w:eastAsia="zh-CN"/>
        </w:rPr>
        <w:t>在这些情况中，</w:t>
      </w:r>
      <w:r w:rsidRPr="00DC3C99">
        <w:rPr>
          <w:rFonts w:ascii="SimSun" w:hAnsi="SimSun"/>
          <w:sz w:val="21"/>
          <w:szCs w:val="21"/>
          <w:lang w:eastAsia="zh-CN"/>
        </w:rPr>
        <w:t>IPSAS</w:t>
      </w:r>
      <w:r w:rsidRPr="00DC3C99">
        <w:rPr>
          <w:rFonts w:ascii="SimSun" w:hAnsi="SimSun" w:hint="eastAsia"/>
          <w:sz w:val="21"/>
          <w:szCs w:val="21"/>
          <w:lang w:eastAsia="zh-CN"/>
        </w:rPr>
        <w:t>标准要求，应将</w:t>
      </w:r>
      <w:proofErr w:type="gramStart"/>
      <w:r w:rsidR="00B53775" w:rsidRPr="00DC3C99">
        <w:rPr>
          <w:rFonts w:ascii="SimSun" w:hAnsi="SimSun" w:hint="eastAsia"/>
          <w:sz w:val="21"/>
          <w:szCs w:val="21"/>
          <w:lang w:eastAsia="zh-CN"/>
        </w:rPr>
        <w:t>规</w:t>
      </w:r>
      <w:proofErr w:type="gramEnd"/>
      <w:r w:rsidR="00B53775" w:rsidRPr="00DC3C99">
        <w:rPr>
          <w:rFonts w:ascii="SimSun" w:hAnsi="SimSun" w:hint="eastAsia"/>
          <w:sz w:val="21"/>
          <w:szCs w:val="21"/>
          <w:lang w:eastAsia="zh-CN"/>
        </w:rPr>
        <w:t>费收入递延</w:t>
      </w:r>
      <w:r w:rsidRPr="00DC3C99">
        <w:rPr>
          <w:rFonts w:ascii="SimSun" w:hAnsi="SimSun" w:hint="eastAsia"/>
          <w:sz w:val="21"/>
          <w:szCs w:val="21"/>
          <w:lang w:eastAsia="zh-CN"/>
        </w:rPr>
        <w:t>至按照管辖该特定收入源的法规赚取该项</w:t>
      </w:r>
      <w:r w:rsidRPr="00DC3C99">
        <w:rPr>
          <w:rFonts w:ascii="SimSun" w:hAnsi="SimSun"/>
          <w:sz w:val="21"/>
          <w:szCs w:val="21"/>
          <w:lang w:eastAsia="zh-CN"/>
        </w:rPr>
        <w:t>费用</w:t>
      </w:r>
      <w:r w:rsidRPr="00DC3C99">
        <w:rPr>
          <w:rFonts w:ascii="SimSun" w:hAnsi="SimSun" w:hint="eastAsia"/>
          <w:sz w:val="21"/>
          <w:szCs w:val="21"/>
          <w:lang w:eastAsia="zh-CN"/>
        </w:rPr>
        <w:t>时才计为收入。这导致在</w:t>
      </w:r>
      <w:r w:rsidRPr="00DC3C99">
        <w:rPr>
          <w:rFonts w:ascii="SimSun" w:hAnsi="SimSun"/>
          <w:sz w:val="21"/>
          <w:szCs w:val="21"/>
          <w:lang w:eastAsia="zh-CN"/>
        </w:rPr>
        <w:t>WIPO</w:t>
      </w:r>
      <w:r w:rsidRPr="00DC3C99">
        <w:rPr>
          <w:rFonts w:ascii="SimSun" w:hAnsi="SimSun" w:hint="eastAsia"/>
          <w:sz w:val="21"/>
          <w:szCs w:val="21"/>
          <w:lang w:eastAsia="zh-CN"/>
        </w:rPr>
        <w:t>的财务报表中须确认大量</w:t>
      </w:r>
      <w:r w:rsidR="00B53775" w:rsidRPr="00DC3C99">
        <w:rPr>
          <w:rFonts w:ascii="SimSun" w:hAnsi="SimSun" w:hint="eastAsia"/>
          <w:sz w:val="21"/>
          <w:szCs w:val="21"/>
          <w:lang w:eastAsia="zh-CN"/>
        </w:rPr>
        <w:t>递</w:t>
      </w:r>
      <w:proofErr w:type="gramStart"/>
      <w:r w:rsidR="00B53775" w:rsidRPr="00DC3C99">
        <w:rPr>
          <w:rFonts w:ascii="SimSun" w:hAnsi="SimSun" w:hint="eastAsia"/>
          <w:sz w:val="21"/>
          <w:szCs w:val="21"/>
          <w:lang w:eastAsia="zh-CN"/>
        </w:rPr>
        <w:t>延</w:t>
      </w:r>
      <w:r w:rsidRPr="00DC3C99">
        <w:rPr>
          <w:rFonts w:ascii="SimSun" w:hAnsi="SimSun" w:hint="eastAsia"/>
          <w:sz w:val="21"/>
          <w:szCs w:val="21"/>
          <w:lang w:eastAsia="zh-CN"/>
        </w:rPr>
        <w:t>收入</w:t>
      </w:r>
      <w:proofErr w:type="gramEnd"/>
      <w:r w:rsidRPr="00DC3C99">
        <w:rPr>
          <w:rFonts w:ascii="SimSun" w:hAnsi="SimSun" w:hint="eastAsia"/>
          <w:sz w:val="21"/>
          <w:szCs w:val="21"/>
          <w:lang w:eastAsia="zh-CN"/>
        </w:rPr>
        <w:t>负债。</w:t>
      </w:r>
    </w:p>
    <w:p w:rsidR="00402F30" w:rsidRPr="00773D6D" w:rsidRDefault="008F444A" w:rsidP="005764DC">
      <w:pPr>
        <w:spacing w:afterLines="50" w:after="120" w:line="340" w:lineRule="atLeast"/>
        <w:jc w:val="both"/>
        <w:rPr>
          <w:rFonts w:ascii="SimSun" w:eastAsia="SimSun" w:hAnsi="SimSun" w:cs="Arial"/>
          <w:sz w:val="21"/>
          <w:szCs w:val="22"/>
          <w:lang w:eastAsia="zh-CN"/>
        </w:rPr>
      </w:pPr>
      <w:r w:rsidRPr="00DC3C99">
        <w:rPr>
          <w:rFonts w:ascii="SimSun" w:hAnsi="SimSun" w:hint="eastAsia"/>
          <w:sz w:val="21"/>
          <w:szCs w:val="21"/>
          <w:lang w:eastAsia="zh-CN"/>
        </w:rPr>
        <w:t>采用</w:t>
      </w:r>
      <w:r w:rsidRPr="00DC3C99">
        <w:rPr>
          <w:rFonts w:ascii="SimSun" w:hAnsi="SimSun"/>
          <w:sz w:val="21"/>
          <w:szCs w:val="21"/>
          <w:lang w:eastAsia="zh-CN"/>
        </w:rPr>
        <w:t>IPSAS</w:t>
      </w:r>
      <w:r w:rsidRPr="00DC3C99">
        <w:rPr>
          <w:rFonts w:ascii="SimSun" w:hAnsi="SimSun" w:hint="eastAsia"/>
          <w:sz w:val="21"/>
          <w:szCs w:val="21"/>
          <w:lang w:eastAsia="zh-CN"/>
        </w:rPr>
        <w:t>标准目前未影响到</w:t>
      </w:r>
      <w:r w:rsidRPr="00DC3C99">
        <w:rPr>
          <w:rFonts w:ascii="SimSun" w:hAnsi="SimSun"/>
          <w:sz w:val="21"/>
          <w:szCs w:val="21"/>
          <w:lang w:eastAsia="zh-CN"/>
        </w:rPr>
        <w:t>WIPO</w:t>
      </w:r>
      <w:r w:rsidR="009C6C05" w:rsidRPr="00DC3C99">
        <w:rPr>
          <w:rFonts w:ascii="SimSun" w:hAnsi="SimSun" w:hint="eastAsia"/>
          <w:sz w:val="21"/>
          <w:szCs w:val="21"/>
          <w:lang w:eastAsia="zh-CN"/>
        </w:rPr>
        <w:t>计划和预算的编制，目前</w:t>
      </w:r>
      <w:r w:rsidRPr="00DC3C99">
        <w:rPr>
          <w:rFonts w:ascii="SimSun" w:hAnsi="SimSun" w:hint="eastAsia"/>
          <w:sz w:val="21"/>
          <w:szCs w:val="21"/>
          <w:lang w:eastAsia="zh-CN"/>
        </w:rPr>
        <w:t>仍按修正的权责发生制进行呈报。由于这一核算基础不同于财务报表所采用的完全的权责发生制，为此按照</w:t>
      </w:r>
      <w:r w:rsidRPr="00DC3C99">
        <w:rPr>
          <w:rFonts w:ascii="SimSun" w:hAnsi="SimSun"/>
          <w:sz w:val="21"/>
          <w:szCs w:val="21"/>
          <w:lang w:eastAsia="zh-CN"/>
        </w:rPr>
        <w:t>IPSAS</w:t>
      </w:r>
      <w:r w:rsidRPr="00DC3C99">
        <w:rPr>
          <w:rFonts w:ascii="SimSun" w:hAnsi="SimSun" w:hint="eastAsia"/>
          <w:sz w:val="21"/>
          <w:szCs w:val="21"/>
          <w:lang w:eastAsia="zh-CN"/>
        </w:rPr>
        <w:t>标准的要求提供了预算和财务报表之间的对账。</w:t>
      </w:r>
    </w:p>
    <w:p w:rsidR="00B163EC" w:rsidRPr="000632AD" w:rsidRDefault="009C6C05" w:rsidP="000632AD">
      <w:pPr>
        <w:widowControl w:val="0"/>
        <w:spacing w:beforeLines="100" w:before="240" w:afterLines="50" w:after="120" w:line="340" w:lineRule="atLeast"/>
        <w:rPr>
          <w:rFonts w:ascii="SimSun" w:eastAsia="SimSun" w:hAnsi="SimSun"/>
          <w:b/>
          <w:sz w:val="21"/>
          <w:szCs w:val="21"/>
          <w:lang w:eastAsia="zh-CN"/>
        </w:rPr>
      </w:pPr>
      <w:r w:rsidRPr="000632AD">
        <w:rPr>
          <w:rFonts w:ascii="SimSun" w:eastAsia="SimSun" w:hAnsi="SimSun" w:hint="eastAsia"/>
          <w:b/>
          <w:sz w:val="21"/>
          <w:szCs w:val="21"/>
          <w:lang w:eastAsia="zh-CN"/>
        </w:rPr>
        <w:t>依据IPSAS呈报财务信息</w:t>
      </w:r>
    </w:p>
    <w:p w:rsidR="00B163EC" w:rsidRPr="00773D6D" w:rsidRDefault="009C6C05" w:rsidP="005764DC">
      <w:pPr>
        <w:spacing w:afterLines="50" w:after="120" w:line="340" w:lineRule="atLeast"/>
        <w:jc w:val="both"/>
        <w:rPr>
          <w:rFonts w:ascii="SimSun" w:eastAsia="SimSun" w:hAnsi="SimSun" w:cs="Arial"/>
          <w:sz w:val="21"/>
          <w:szCs w:val="22"/>
          <w:lang w:eastAsia="zh-CN"/>
        </w:rPr>
      </w:pPr>
      <w:r w:rsidRPr="00DC3C99">
        <w:rPr>
          <w:rFonts w:ascii="SimSun" w:hAnsi="SimSun" w:hint="eastAsia"/>
          <w:sz w:val="21"/>
          <w:szCs w:val="21"/>
          <w:lang w:eastAsia="zh-CN"/>
        </w:rPr>
        <w:t>由于</w:t>
      </w:r>
      <w:r w:rsidRPr="00DC3C99">
        <w:rPr>
          <w:rFonts w:ascii="SimSun" w:hAnsi="SimSun"/>
          <w:sz w:val="21"/>
          <w:szCs w:val="21"/>
          <w:lang w:eastAsia="zh-CN"/>
        </w:rPr>
        <w:t>IPSAS</w:t>
      </w:r>
      <w:r w:rsidRPr="00DC3C99">
        <w:rPr>
          <w:rFonts w:ascii="SimSun" w:hAnsi="SimSun" w:hint="eastAsia"/>
          <w:sz w:val="21"/>
          <w:szCs w:val="21"/>
          <w:lang w:eastAsia="zh-CN"/>
        </w:rPr>
        <w:t>要求编制年度财务报表，因此目前分别为两年期的每个日历年编制了</w:t>
      </w:r>
      <w:r w:rsidRPr="00DC3C99">
        <w:rPr>
          <w:rFonts w:ascii="SimSun" w:hAnsi="SimSun"/>
          <w:sz w:val="21"/>
          <w:szCs w:val="21"/>
          <w:lang w:eastAsia="zh-CN"/>
        </w:rPr>
        <w:t>WIPO</w:t>
      </w:r>
      <w:r w:rsidRPr="00DC3C99">
        <w:rPr>
          <w:rFonts w:ascii="SimSun" w:hAnsi="SimSun" w:hint="eastAsia"/>
          <w:sz w:val="21"/>
          <w:szCs w:val="21"/>
          <w:lang w:eastAsia="zh-CN"/>
        </w:rPr>
        <w:t>的财务报表。这些年度财务报表的呈报独立于《财务管理报告》，所以，如需查看按照</w:t>
      </w:r>
      <w:r w:rsidRPr="00DC3C99">
        <w:rPr>
          <w:rFonts w:ascii="SimSun" w:hAnsi="SimSun"/>
          <w:sz w:val="21"/>
          <w:szCs w:val="21"/>
          <w:lang w:eastAsia="zh-CN"/>
        </w:rPr>
        <w:t>IPSAS</w:t>
      </w:r>
      <w:r w:rsidRPr="00DC3C99">
        <w:rPr>
          <w:rFonts w:ascii="SimSun" w:hAnsi="SimSun" w:hint="eastAsia"/>
          <w:sz w:val="21"/>
          <w:szCs w:val="21"/>
          <w:lang w:eastAsia="zh-CN"/>
        </w:rPr>
        <w:t>的要求编制的本组织的完整财务信息，应参考</w:t>
      </w:r>
      <w:r w:rsidRPr="00DC3C99">
        <w:rPr>
          <w:rFonts w:ascii="SimSun" w:hAnsi="SimSun"/>
          <w:sz w:val="21"/>
          <w:szCs w:val="21"/>
          <w:lang w:eastAsia="zh-CN"/>
        </w:rPr>
        <w:t>WIPO</w:t>
      </w:r>
      <w:r w:rsidRPr="00DC3C99">
        <w:rPr>
          <w:rFonts w:ascii="SimSun" w:hAnsi="SimSun" w:hint="eastAsia"/>
          <w:sz w:val="21"/>
          <w:szCs w:val="21"/>
          <w:lang w:eastAsia="zh-CN"/>
        </w:rPr>
        <w:t>的年度财务报表。</w:t>
      </w:r>
    </w:p>
    <w:p w:rsidR="009C6C05" w:rsidRPr="00DC3C99" w:rsidRDefault="009C6C05" w:rsidP="00D37417">
      <w:pPr>
        <w:spacing w:afterLines="50" w:after="120" w:line="340" w:lineRule="atLeast"/>
        <w:jc w:val="both"/>
        <w:rPr>
          <w:rFonts w:ascii="SimSun" w:hAnsi="SimSun"/>
          <w:sz w:val="21"/>
          <w:szCs w:val="21"/>
          <w:lang w:eastAsia="zh-CN"/>
        </w:rPr>
      </w:pPr>
      <w:r w:rsidRPr="00DC3C99">
        <w:rPr>
          <w:rFonts w:ascii="SimSun" w:hAnsi="SimSun" w:hint="eastAsia"/>
          <w:sz w:val="21"/>
          <w:szCs w:val="21"/>
          <w:lang w:eastAsia="zh-CN"/>
        </w:rPr>
        <w:t>根据</w:t>
      </w:r>
      <w:r w:rsidRPr="00DC3C99">
        <w:rPr>
          <w:rFonts w:ascii="SimSun" w:hAnsi="SimSun"/>
          <w:sz w:val="21"/>
          <w:szCs w:val="21"/>
          <w:lang w:eastAsia="zh-CN"/>
        </w:rPr>
        <w:t>IPSAS</w:t>
      </w:r>
      <w:r w:rsidRPr="00DC3C99">
        <w:rPr>
          <w:rFonts w:ascii="SimSun" w:hAnsi="SimSun" w:hint="eastAsia"/>
          <w:sz w:val="21"/>
          <w:szCs w:val="21"/>
          <w:lang w:eastAsia="zh-CN"/>
        </w:rPr>
        <w:t>标准，财务报表包含如下内容：</w:t>
      </w:r>
    </w:p>
    <w:p w:rsidR="009C6C05" w:rsidRPr="00DC3C99" w:rsidRDefault="009C6C05" w:rsidP="005764DC">
      <w:pPr>
        <w:numPr>
          <w:ilvl w:val="0"/>
          <w:numId w:val="4"/>
        </w:numPr>
        <w:tabs>
          <w:tab w:val="clear" w:pos="1080"/>
          <w:tab w:val="num" w:pos="826"/>
          <w:tab w:val="left" w:pos="1988"/>
          <w:tab w:val="left" w:pos="2436"/>
        </w:tabs>
        <w:spacing w:afterLines="50" w:after="120" w:line="340" w:lineRule="atLeast"/>
        <w:ind w:left="697" w:hanging="255"/>
        <w:contextualSpacing/>
        <w:jc w:val="both"/>
        <w:rPr>
          <w:rFonts w:ascii="SimSun" w:hAnsi="SimSun"/>
          <w:sz w:val="21"/>
          <w:szCs w:val="21"/>
          <w:lang w:val="en-GB"/>
        </w:rPr>
      </w:pPr>
      <w:r w:rsidRPr="00DC3C99">
        <w:rPr>
          <w:rFonts w:ascii="SimSun" w:hAnsi="SimSun" w:hint="eastAsia"/>
          <w:sz w:val="21"/>
          <w:szCs w:val="21"/>
          <w:lang w:val="en-GB"/>
        </w:rPr>
        <w:t>报表一</w:t>
      </w:r>
      <w:r w:rsidRPr="00DC3C99">
        <w:rPr>
          <w:rFonts w:ascii="SimSun" w:hAnsi="SimSun"/>
          <w:sz w:val="21"/>
          <w:szCs w:val="21"/>
          <w:lang w:val="en-GB"/>
        </w:rPr>
        <w:tab/>
        <w:t>-</w:t>
      </w:r>
      <w:r w:rsidRPr="00DC3C99">
        <w:rPr>
          <w:rFonts w:ascii="SimSun" w:hAnsi="SimSun"/>
          <w:sz w:val="21"/>
          <w:szCs w:val="21"/>
          <w:lang w:val="en-GB"/>
        </w:rPr>
        <w:tab/>
      </w:r>
      <w:r w:rsidRPr="00DC3C99">
        <w:rPr>
          <w:rFonts w:ascii="SimSun" w:hAnsi="SimSun" w:hint="eastAsia"/>
          <w:sz w:val="21"/>
          <w:szCs w:val="21"/>
          <w:lang w:val="en-GB"/>
        </w:rPr>
        <w:t>财务状况表</w:t>
      </w:r>
    </w:p>
    <w:p w:rsidR="009C6C05" w:rsidRPr="00DC3C99" w:rsidRDefault="009C6C05" w:rsidP="005764DC">
      <w:pPr>
        <w:numPr>
          <w:ilvl w:val="0"/>
          <w:numId w:val="4"/>
        </w:numPr>
        <w:tabs>
          <w:tab w:val="clear" w:pos="1080"/>
          <w:tab w:val="num" w:pos="826"/>
          <w:tab w:val="left" w:pos="1988"/>
          <w:tab w:val="left" w:pos="2436"/>
        </w:tabs>
        <w:spacing w:afterLines="50" w:after="120" w:line="340" w:lineRule="atLeast"/>
        <w:ind w:left="697" w:hanging="255"/>
        <w:contextualSpacing/>
        <w:jc w:val="both"/>
        <w:rPr>
          <w:rFonts w:ascii="SimSun" w:hAnsi="SimSun"/>
          <w:sz w:val="21"/>
          <w:szCs w:val="21"/>
          <w:lang w:val="en-GB"/>
        </w:rPr>
      </w:pPr>
      <w:r w:rsidRPr="00DC3C99">
        <w:rPr>
          <w:rFonts w:ascii="SimSun" w:hAnsi="SimSun" w:hint="eastAsia"/>
          <w:sz w:val="21"/>
          <w:szCs w:val="21"/>
          <w:lang w:val="en-GB"/>
        </w:rPr>
        <w:t>报表二</w:t>
      </w:r>
      <w:r w:rsidRPr="00DC3C99">
        <w:rPr>
          <w:rFonts w:ascii="SimSun" w:hAnsi="SimSun"/>
          <w:sz w:val="21"/>
          <w:szCs w:val="21"/>
          <w:lang w:val="en-GB"/>
        </w:rPr>
        <w:tab/>
        <w:t>-</w:t>
      </w:r>
      <w:r w:rsidRPr="00DC3C99">
        <w:rPr>
          <w:rFonts w:ascii="SimSun" w:hAnsi="SimSun"/>
          <w:sz w:val="21"/>
          <w:szCs w:val="21"/>
          <w:lang w:val="en-GB"/>
        </w:rPr>
        <w:tab/>
      </w:r>
      <w:r w:rsidRPr="00DC3C99">
        <w:rPr>
          <w:rFonts w:ascii="SimSun" w:hAnsi="SimSun" w:hint="eastAsia"/>
          <w:sz w:val="21"/>
          <w:szCs w:val="21"/>
          <w:lang w:val="en-GB"/>
        </w:rPr>
        <w:t>财务执行情况表</w:t>
      </w:r>
    </w:p>
    <w:p w:rsidR="009C6C05" w:rsidRPr="00DC3C99" w:rsidRDefault="009C6C05" w:rsidP="005764DC">
      <w:pPr>
        <w:numPr>
          <w:ilvl w:val="0"/>
          <w:numId w:val="4"/>
        </w:numPr>
        <w:tabs>
          <w:tab w:val="clear" w:pos="1080"/>
          <w:tab w:val="num" w:pos="826"/>
          <w:tab w:val="left" w:pos="1988"/>
          <w:tab w:val="left" w:pos="2436"/>
        </w:tabs>
        <w:spacing w:afterLines="50" w:after="120" w:line="340" w:lineRule="atLeast"/>
        <w:ind w:left="697" w:hanging="255"/>
        <w:contextualSpacing/>
        <w:jc w:val="both"/>
        <w:rPr>
          <w:rFonts w:ascii="SimSun" w:hAnsi="SimSun"/>
          <w:sz w:val="21"/>
          <w:szCs w:val="21"/>
          <w:lang w:val="en-GB"/>
        </w:rPr>
      </w:pPr>
      <w:r w:rsidRPr="00DC3C99">
        <w:rPr>
          <w:rFonts w:ascii="SimSun" w:hAnsi="SimSun" w:hint="eastAsia"/>
          <w:sz w:val="21"/>
          <w:szCs w:val="21"/>
          <w:lang w:val="en-GB"/>
        </w:rPr>
        <w:t>报表三</w:t>
      </w:r>
      <w:r w:rsidRPr="00DC3C99">
        <w:rPr>
          <w:rFonts w:ascii="SimSun" w:hAnsi="SimSun"/>
          <w:sz w:val="21"/>
          <w:szCs w:val="21"/>
          <w:lang w:val="en-GB"/>
        </w:rPr>
        <w:tab/>
        <w:t>-</w:t>
      </w:r>
      <w:r w:rsidRPr="00DC3C99">
        <w:rPr>
          <w:rFonts w:ascii="SimSun" w:hAnsi="SimSun"/>
          <w:sz w:val="21"/>
          <w:szCs w:val="21"/>
          <w:lang w:val="en-GB"/>
        </w:rPr>
        <w:tab/>
      </w:r>
      <w:r w:rsidRPr="00DC3C99">
        <w:rPr>
          <w:rFonts w:ascii="SimSun" w:hAnsi="SimSun" w:hint="eastAsia"/>
          <w:sz w:val="21"/>
          <w:szCs w:val="21"/>
          <w:lang w:val="en-GB"/>
        </w:rPr>
        <w:t>净资产变动表</w:t>
      </w:r>
    </w:p>
    <w:p w:rsidR="009C6C05" w:rsidRPr="00DC3C99" w:rsidRDefault="009C6C05" w:rsidP="005764DC">
      <w:pPr>
        <w:numPr>
          <w:ilvl w:val="0"/>
          <w:numId w:val="4"/>
        </w:numPr>
        <w:tabs>
          <w:tab w:val="clear" w:pos="1080"/>
          <w:tab w:val="num" w:pos="826"/>
          <w:tab w:val="left" w:pos="1988"/>
          <w:tab w:val="left" w:pos="2436"/>
        </w:tabs>
        <w:spacing w:afterLines="50" w:after="120" w:line="340" w:lineRule="atLeast"/>
        <w:ind w:left="697" w:hanging="255"/>
        <w:contextualSpacing/>
        <w:jc w:val="both"/>
        <w:rPr>
          <w:rFonts w:ascii="SimSun" w:hAnsi="SimSun"/>
          <w:sz w:val="21"/>
          <w:szCs w:val="21"/>
          <w:lang w:val="en-GB"/>
        </w:rPr>
      </w:pPr>
      <w:r w:rsidRPr="00DC3C99">
        <w:rPr>
          <w:rFonts w:ascii="SimSun" w:hAnsi="SimSun" w:hint="eastAsia"/>
          <w:sz w:val="21"/>
          <w:szCs w:val="21"/>
          <w:lang w:val="en-GB"/>
        </w:rPr>
        <w:lastRenderedPageBreak/>
        <w:t>报表四</w:t>
      </w:r>
      <w:r w:rsidRPr="00DC3C99">
        <w:rPr>
          <w:rFonts w:ascii="SimSun" w:hAnsi="SimSun"/>
          <w:sz w:val="21"/>
          <w:szCs w:val="21"/>
          <w:lang w:val="en-GB"/>
        </w:rPr>
        <w:tab/>
        <w:t>-</w:t>
      </w:r>
      <w:r w:rsidRPr="00DC3C99">
        <w:rPr>
          <w:rFonts w:ascii="SimSun" w:hAnsi="SimSun"/>
          <w:sz w:val="21"/>
          <w:szCs w:val="21"/>
          <w:lang w:val="en-GB"/>
        </w:rPr>
        <w:tab/>
      </w:r>
      <w:r w:rsidRPr="00DC3C99">
        <w:rPr>
          <w:rFonts w:ascii="SimSun" w:hAnsi="SimSun" w:hint="eastAsia"/>
          <w:sz w:val="21"/>
          <w:szCs w:val="21"/>
          <w:lang w:val="en-GB"/>
        </w:rPr>
        <w:t>现金流报表</w:t>
      </w:r>
    </w:p>
    <w:p w:rsidR="009C6C05" w:rsidRPr="00DC3C99" w:rsidRDefault="009C6C05" w:rsidP="005764DC">
      <w:pPr>
        <w:numPr>
          <w:ilvl w:val="0"/>
          <w:numId w:val="4"/>
        </w:numPr>
        <w:tabs>
          <w:tab w:val="clear" w:pos="1080"/>
          <w:tab w:val="num" w:pos="826"/>
          <w:tab w:val="left" w:pos="1988"/>
          <w:tab w:val="left" w:pos="2436"/>
        </w:tabs>
        <w:spacing w:afterLines="50" w:after="120" w:line="340" w:lineRule="atLeast"/>
        <w:ind w:left="697" w:hanging="255"/>
        <w:contextualSpacing/>
        <w:jc w:val="both"/>
        <w:rPr>
          <w:rFonts w:ascii="SimSun" w:hAnsi="SimSun"/>
          <w:sz w:val="21"/>
          <w:szCs w:val="21"/>
          <w:lang w:val="en-GB" w:eastAsia="zh-CN"/>
        </w:rPr>
      </w:pPr>
      <w:r w:rsidRPr="00DC3C99">
        <w:rPr>
          <w:rFonts w:ascii="SimSun" w:hAnsi="SimSun" w:hint="eastAsia"/>
          <w:sz w:val="21"/>
          <w:szCs w:val="21"/>
          <w:lang w:val="en-GB" w:eastAsia="zh-CN"/>
        </w:rPr>
        <w:t>报表五</w:t>
      </w:r>
      <w:r w:rsidRPr="00DC3C99">
        <w:rPr>
          <w:rFonts w:ascii="SimSun" w:hAnsi="SimSun"/>
          <w:sz w:val="21"/>
          <w:szCs w:val="21"/>
          <w:lang w:val="en-GB" w:eastAsia="zh-CN"/>
        </w:rPr>
        <w:tab/>
        <w:t>-</w:t>
      </w:r>
      <w:r w:rsidRPr="00DC3C99">
        <w:rPr>
          <w:rFonts w:ascii="SimSun" w:hAnsi="SimSun"/>
          <w:sz w:val="21"/>
          <w:szCs w:val="21"/>
          <w:lang w:val="en-GB" w:eastAsia="zh-CN"/>
        </w:rPr>
        <w:tab/>
      </w:r>
      <w:r w:rsidRPr="00DC3C99">
        <w:rPr>
          <w:rFonts w:ascii="SimSun" w:hAnsi="SimSun" w:hint="eastAsia"/>
          <w:sz w:val="21"/>
          <w:szCs w:val="21"/>
          <w:lang w:val="en-GB" w:eastAsia="zh-CN"/>
        </w:rPr>
        <w:t>预算与实际对比表</w:t>
      </w:r>
    </w:p>
    <w:p w:rsidR="00B163EC" w:rsidRPr="00773D6D" w:rsidRDefault="009C6C05" w:rsidP="005764DC">
      <w:pPr>
        <w:numPr>
          <w:ilvl w:val="0"/>
          <w:numId w:val="4"/>
        </w:numPr>
        <w:tabs>
          <w:tab w:val="clear" w:pos="1080"/>
          <w:tab w:val="num" w:pos="826"/>
          <w:tab w:val="left" w:pos="1988"/>
          <w:tab w:val="left" w:pos="2436"/>
        </w:tabs>
        <w:spacing w:afterLines="50" w:after="120" w:line="340" w:lineRule="atLeast"/>
        <w:ind w:left="697" w:hanging="255"/>
        <w:jc w:val="both"/>
        <w:rPr>
          <w:rFonts w:ascii="SimSun" w:eastAsia="SimSun" w:hAnsi="SimSun" w:cs="Arial"/>
          <w:sz w:val="21"/>
          <w:szCs w:val="22"/>
          <w:lang w:eastAsia="zh-CN"/>
        </w:rPr>
      </w:pPr>
      <w:r w:rsidRPr="00DC3C99">
        <w:rPr>
          <w:rFonts w:ascii="SimSun" w:hAnsi="SimSun" w:hint="eastAsia"/>
          <w:sz w:val="21"/>
          <w:szCs w:val="21"/>
          <w:lang w:val="en-GB" w:eastAsia="zh-CN"/>
        </w:rPr>
        <w:t>财务报表</w:t>
      </w:r>
      <w:r w:rsidR="005764DC">
        <w:rPr>
          <w:rFonts w:ascii="SimSun" w:hAnsi="SimSun" w:hint="eastAsia"/>
          <w:sz w:val="21"/>
          <w:szCs w:val="21"/>
          <w:lang w:val="en-GB" w:eastAsia="zh-CN"/>
        </w:rPr>
        <w:t>附注</w:t>
      </w:r>
    </w:p>
    <w:p w:rsidR="00B163EC" w:rsidRPr="00773D6D" w:rsidRDefault="00D2679D" w:rsidP="005764DC">
      <w:pPr>
        <w:spacing w:afterLines="50" w:after="120" w:line="340" w:lineRule="atLeast"/>
        <w:jc w:val="both"/>
        <w:rPr>
          <w:rFonts w:ascii="SimSun" w:eastAsia="SimSun" w:hAnsi="SimSun" w:cs="Arial"/>
          <w:sz w:val="21"/>
          <w:lang w:eastAsia="zh-CN"/>
        </w:rPr>
      </w:pPr>
      <w:r w:rsidRPr="00DC3C99">
        <w:rPr>
          <w:rFonts w:ascii="SimSun" w:hAnsi="SimSun" w:hint="eastAsia"/>
          <w:sz w:val="21"/>
          <w:szCs w:val="21"/>
          <w:lang w:eastAsia="zh-CN"/>
        </w:rPr>
        <w:t>在《财务管理报告》中，报表</w:t>
      </w:r>
      <w:proofErr w:type="gramStart"/>
      <w:r w:rsidRPr="00DC3C99">
        <w:rPr>
          <w:rFonts w:ascii="SimSun" w:hAnsi="SimSun" w:hint="eastAsia"/>
          <w:sz w:val="21"/>
          <w:szCs w:val="21"/>
          <w:lang w:eastAsia="zh-CN"/>
        </w:rPr>
        <w:t>一</w:t>
      </w:r>
      <w:proofErr w:type="gramEnd"/>
      <w:r w:rsidRPr="00DC3C99">
        <w:rPr>
          <w:rFonts w:ascii="SimSun" w:hAnsi="SimSun" w:hint="eastAsia"/>
          <w:sz w:val="21"/>
          <w:szCs w:val="21"/>
          <w:lang w:eastAsia="zh-CN"/>
        </w:rPr>
        <w:t>至报表五是针对</w:t>
      </w:r>
      <w:r w:rsidRPr="00DC3C99">
        <w:rPr>
          <w:rFonts w:ascii="SimSun" w:hAnsi="SimSun"/>
          <w:sz w:val="21"/>
          <w:szCs w:val="21"/>
          <w:lang w:eastAsia="zh-CN"/>
        </w:rPr>
        <w:t>201</w:t>
      </w:r>
      <w:r w:rsidRPr="00DC3C99">
        <w:rPr>
          <w:rFonts w:ascii="SimSun" w:hAnsi="SimSun" w:hint="eastAsia"/>
          <w:sz w:val="21"/>
          <w:szCs w:val="21"/>
          <w:lang w:eastAsia="zh-CN"/>
        </w:rPr>
        <w:t>2</w:t>
      </w:r>
      <w:r w:rsidRPr="00DC3C99">
        <w:rPr>
          <w:rFonts w:ascii="SimSun" w:hAnsi="SimSun"/>
          <w:sz w:val="21"/>
          <w:szCs w:val="21"/>
          <w:lang w:eastAsia="zh-CN"/>
        </w:rPr>
        <w:t>/1</w:t>
      </w:r>
      <w:r w:rsidRPr="00DC3C99">
        <w:rPr>
          <w:rFonts w:ascii="SimSun" w:hAnsi="SimSun" w:hint="eastAsia"/>
          <w:sz w:val="21"/>
          <w:szCs w:val="21"/>
          <w:lang w:eastAsia="zh-CN"/>
        </w:rPr>
        <w:t>3两年期呈报的。所提供的财务信息旨在说明本组织依据预算得出的结果以及本组织依据</w:t>
      </w:r>
      <w:r w:rsidRPr="00DC3C99">
        <w:rPr>
          <w:rFonts w:ascii="SimSun" w:hAnsi="SimSun"/>
          <w:sz w:val="21"/>
          <w:szCs w:val="21"/>
          <w:lang w:eastAsia="zh-CN"/>
        </w:rPr>
        <w:t>IPSAS</w:t>
      </w:r>
      <w:r w:rsidRPr="00DC3C99">
        <w:rPr>
          <w:rFonts w:ascii="SimSun" w:hAnsi="SimSun" w:hint="eastAsia"/>
          <w:sz w:val="21"/>
          <w:szCs w:val="21"/>
          <w:lang w:eastAsia="zh-CN"/>
        </w:rPr>
        <w:t>财务报表得出的结果之间的差异。取自年度财务报表的其他</w:t>
      </w:r>
      <w:r w:rsidR="00FA4A74" w:rsidRPr="00DC3C99">
        <w:rPr>
          <w:rFonts w:ascii="SimSun" w:hAnsi="SimSun" w:hint="eastAsia"/>
          <w:sz w:val="21"/>
          <w:szCs w:val="21"/>
          <w:lang w:eastAsia="zh-CN"/>
        </w:rPr>
        <w:t>概览</w:t>
      </w:r>
      <w:r w:rsidRPr="00DC3C99">
        <w:rPr>
          <w:rFonts w:ascii="SimSun" w:hAnsi="SimSun" w:hint="eastAsia"/>
          <w:sz w:val="21"/>
          <w:szCs w:val="21"/>
          <w:lang w:eastAsia="zh-CN"/>
        </w:rPr>
        <w:t>还提供了有关本组织资产和负债的更多详情。</w:t>
      </w:r>
    </w:p>
    <w:p w:rsidR="00B163EC" w:rsidRPr="000632AD" w:rsidRDefault="00D2679D" w:rsidP="000632AD">
      <w:pPr>
        <w:widowControl w:val="0"/>
        <w:spacing w:beforeLines="100" w:before="240" w:afterLines="50" w:after="120" w:line="340" w:lineRule="atLeast"/>
        <w:rPr>
          <w:rFonts w:ascii="SimSun" w:eastAsia="SimSun" w:hAnsi="SimSun"/>
          <w:b/>
          <w:sz w:val="21"/>
          <w:szCs w:val="21"/>
          <w:lang w:eastAsia="zh-CN"/>
        </w:rPr>
      </w:pPr>
      <w:r w:rsidRPr="000632AD">
        <w:rPr>
          <w:rFonts w:ascii="SimSun" w:eastAsia="SimSun" w:hAnsi="SimSun" w:hint="eastAsia"/>
          <w:b/>
          <w:sz w:val="21"/>
          <w:szCs w:val="21"/>
          <w:lang w:eastAsia="zh-CN"/>
        </w:rPr>
        <w:t>会计政策变化</w:t>
      </w:r>
    </w:p>
    <w:p w:rsidR="00B163EC" w:rsidRPr="00773D6D" w:rsidRDefault="00BE6285" w:rsidP="005764DC">
      <w:pPr>
        <w:spacing w:afterLines="50" w:after="120" w:line="340" w:lineRule="atLeast"/>
        <w:jc w:val="both"/>
        <w:rPr>
          <w:rFonts w:ascii="SimSun" w:eastAsia="SimSun" w:hAnsi="SimSun" w:cs="Arial"/>
          <w:color w:val="000000"/>
          <w:sz w:val="21"/>
          <w:szCs w:val="22"/>
          <w:lang w:eastAsia="zh-CN"/>
        </w:rPr>
      </w:pPr>
      <w:r w:rsidRPr="00773D6D">
        <w:rPr>
          <w:rFonts w:ascii="SimSun" w:eastAsia="SimSun" w:hAnsi="SimSun" w:cs="Arial" w:hint="eastAsia"/>
          <w:color w:val="000000"/>
          <w:sz w:val="21"/>
          <w:szCs w:val="22"/>
          <w:lang w:eastAsia="zh-CN"/>
        </w:rPr>
        <w:t>2013年，</w:t>
      </w:r>
      <w:r w:rsidR="00B200EE" w:rsidRPr="00773D6D">
        <w:rPr>
          <w:rFonts w:ascii="SimSun" w:eastAsia="SimSun" w:hAnsi="SimSun" w:cs="Arial" w:hint="eastAsia"/>
          <w:color w:val="000000"/>
          <w:sz w:val="21"/>
          <w:szCs w:val="22"/>
          <w:lang w:eastAsia="zh-CN"/>
        </w:rPr>
        <w:t>与</w:t>
      </w:r>
      <w:r w:rsidRPr="00773D6D">
        <w:rPr>
          <w:rFonts w:ascii="SimSun" w:eastAsia="SimSun" w:hAnsi="SimSun" w:cs="Arial" w:hint="eastAsia"/>
          <w:color w:val="000000"/>
          <w:sz w:val="21"/>
          <w:szCs w:val="22"/>
          <w:lang w:eastAsia="zh-CN"/>
        </w:rPr>
        <w:t>确认</w:t>
      </w:r>
      <w:r w:rsidR="00B200EE" w:rsidRPr="00773D6D">
        <w:rPr>
          <w:rFonts w:ascii="SimSun" w:eastAsia="SimSun" w:hAnsi="SimSun" w:cs="Arial" w:hint="eastAsia"/>
          <w:color w:val="000000"/>
          <w:sz w:val="21"/>
          <w:szCs w:val="22"/>
          <w:lang w:eastAsia="zh-CN"/>
        </w:rPr>
        <w:t>来自</w:t>
      </w:r>
      <w:r w:rsidRPr="00773D6D">
        <w:rPr>
          <w:rFonts w:ascii="SimSun" w:eastAsia="SimSun" w:hAnsi="SimSun" w:cs="Arial" w:hint="eastAsia"/>
          <w:color w:val="000000"/>
          <w:sz w:val="21"/>
          <w:szCs w:val="22"/>
          <w:lang w:eastAsia="zh-CN"/>
        </w:rPr>
        <w:t>国际专利申请收入</w:t>
      </w:r>
      <w:r w:rsidR="00B200EE" w:rsidRPr="00773D6D">
        <w:rPr>
          <w:rFonts w:ascii="SimSun" w:eastAsia="SimSun" w:hAnsi="SimSun" w:cs="Arial" w:hint="eastAsia"/>
          <w:color w:val="000000"/>
          <w:sz w:val="21"/>
          <w:szCs w:val="22"/>
          <w:lang w:eastAsia="zh-CN"/>
        </w:rPr>
        <w:t>相关</w:t>
      </w:r>
      <w:r w:rsidRPr="00773D6D">
        <w:rPr>
          <w:rFonts w:ascii="SimSun" w:eastAsia="SimSun" w:hAnsi="SimSun" w:cs="Arial" w:hint="eastAsia"/>
          <w:color w:val="000000"/>
          <w:sz w:val="21"/>
          <w:szCs w:val="22"/>
          <w:lang w:eastAsia="zh-CN"/>
        </w:rPr>
        <w:t>的会计政策</w:t>
      </w:r>
      <w:r w:rsidR="00B200EE" w:rsidRPr="00773D6D">
        <w:rPr>
          <w:rFonts w:ascii="SimSun" w:eastAsia="SimSun" w:hAnsi="SimSun" w:cs="Arial" w:hint="eastAsia"/>
          <w:color w:val="000000"/>
          <w:sz w:val="21"/>
          <w:szCs w:val="22"/>
          <w:lang w:eastAsia="zh-CN"/>
        </w:rPr>
        <w:t>发生</w:t>
      </w:r>
      <w:r w:rsidRPr="00773D6D">
        <w:rPr>
          <w:rFonts w:ascii="SimSun" w:eastAsia="SimSun" w:hAnsi="SimSun" w:cs="Arial" w:hint="eastAsia"/>
          <w:color w:val="000000"/>
          <w:sz w:val="21"/>
          <w:szCs w:val="22"/>
          <w:lang w:eastAsia="zh-CN"/>
        </w:rPr>
        <w:t>变</w:t>
      </w:r>
      <w:r w:rsidR="00B200EE" w:rsidRPr="00773D6D">
        <w:rPr>
          <w:rFonts w:ascii="SimSun" w:eastAsia="SimSun" w:hAnsi="SimSun" w:cs="Arial" w:hint="eastAsia"/>
          <w:color w:val="000000"/>
          <w:sz w:val="21"/>
          <w:szCs w:val="22"/>
          <w:lang w:eastAsia="zh-CN"/>
        </w:rPr>
        <w:t>化</w:t>
      </w:r>
      <w:r w:rsidRPr="00773D6D">
        <w:rPr>
          <w:rFonts w:ascii="SimSun" w:eastAsia="SimSun" w:hAnsi="SimSun" w:cs="Arial" w:hint="eastAsia"/>
          <w:color w:val="000000"/>
          <w:sz w:val="21"/>
          <w:szCs w:val="22"/>
          <w:lang w:eastAsia="zh-CN"/>
        </w:rPr>
        <w:t>。</w:t>
      </w:r>
      <w:r w:rsidR="00B200EE" w:rsidRPr="00773D6D">
        <w:rPr>
          <w:rFonts w:ascii="SimSun" w:eastAsia="SimSun" w:hAnsi="SimSun" w:cs="Arial" w:hint="eastAsia"/>
          <w:color w:val="000000"/>
          <w:sz w:val="21"/>
          <w:szCs w:val="22"/>
          <w:lang w:eastAsia="zh-CN"/>
        </w:rPr>
        <w:t>根据缴费</w:t>
      </w:r>
      <w:r w:rsidRPr="00773D6D">
        <w:rPr>
          <w:rFonts w:ascii="SimSun" w:eastAsia="SimSun" w:hAnsi="SimSun" w:cs="Arial" w:hint="eastAsia"/>
          <w:color w:val="000000"/>
          <w:sz w:val="21"/>
          <w:szCs w:val="22"/>
          <w:lang w:eastAsia="zh-CN"/>
        </w:rPr>
        <w:t>模式确定的变化，</w:t>
      </w:r>
      <w:r w:rsidR="00B200EE" w:rsidRPr="00773D6D">
        <w:rPr>
          <w:rFonts w:ascii="SimSun" w:eastAsia="SimSun" w:hAnsi="SimSun" w:cs="Arial" w:hint="eastAsia"/>
          <w:color w:val="000000"/>
          <w:sz w:val="21"/>
          <w:szCs w:val="22"/>
          <w:lang w:eastAsia="zh-CN"/>
        </w:rPr>
        <w:t>开发了</w:t>
      </w:r>
      <w:r w:rsidRPr="00773D6D">
        <w:rPr>
          <w:rFonts w:ascii="SimSun" w:eastAsia="SimSun" w:hAnsi="SimSun" w:cs="Arial" w:hint="eastAsia"/>
          <w:color w:val="000000"/>
          <w:sz w:val="21"/>
          <w:szCs w:val="22"/>
          <w:lang w:eastAsia="zh-CN"/>
        </w:rPr>
        <w:t>新的模型来计算</w:t>
      </w:r>
      <w:r w:rsidR="00143EA8" w:rsidRPr="00773D6D">
        <w:rPr>
          <w:rFonts w:ascii="SimSun" w:eastAsia="SimSun" w:hAnsi="SimSun" w:cs="Arial" w:hint="eastAsia"/>
          <w:color w:val="000000"/>
          <w:sz w:val="21"/>
          <w:szCs w:val="22"/>
          <w:lang w:eastAsia="zh-CN"/>
        </w:rPr>
        <w:t>应收账款</w:t>
      </w:r>
      <w:r w:rsidR="00B200EE" w:rsidRPr="00773D6D">
        <w:rPr>
          <w:rFonts w:ascii="SimSun" w:eastAsia="SimSun" w:hAnsi="SimSun" w:cs="Arial" w:hint="eastAsia"/>
          <w:color w:val="000000"/>
          <w:sz w:val="21"/>
          <w:szCs w:val="22"/>
          <w:lang w:eastAsia="zh-CN"/>
        </w:rPr>
        <w:t>及与此相关</w:t>
      </w:r>
      <w:r w:rsidRPr="00773D6D">
        <w:rPr>
          <w:rFonts w:ascii="SimSun" w:eastAsia="SimSun" w:hAnsi="SimSun" w:cs="Arial" w:hint="eastAsia"/>
          <w:color w:val="000000"/>
          <w:sz w:val="21"/>
          <w:szCs w:val="22"/>
          <w:lang w:eastAsia="zh-CN"/>
        </w:rPr>
        <w:t>活动</w:t>
      </w:r>
      <w:r w:rsidR="00B200EE" w:rsidRPr="00773D6D">
        <w:rPr>
          <w:rFonts w:ascii="SimSun" w:eastAsia="SimSun" w:hAnsi="SimSun" w:cs="Arial" w:hint="eastAsia"/>
          <w:color w:val="000000"/>
          <w:sz w:val="21"/>
          <w:szCs w:val="22"/>
          <w:lang w:eastAsia="zh-CN"/>
        </w:rPr>
        <w:t>的</w:t>
      </w:r>
      <w:r w:rsidRPr="00773D6D">
        <w:rPr>
          <w:rFonts w:ascii="SimSun" w:eastAsia="SimSun" w:hAnsi="SimSun" w:cs="Arial" w:hint="eastAsia"/>
          <w:color w:val="000000"/>
          <w:sz w:val="21"/>
          <w:szCs w:val="22"/>
          <w:lang w:eastAsia="zh-CN"/>
        </w:rPr>
        <w:t>递</w:t>
      </w:r>
      <w:proofErr w:type="gramStart"/>
      <w:r w:rsidRPr="00773D6D">
        <w:rPr>
          <w:rFonts w:ascii="SimSun" w:eastAsia="SimSun" w:hAnsi="SimSun" w:cs="Arial" w:hint="eastAsia"/>
          <w:color w:val="000000"/>
          <w:sz w:val="21"/>
          <w:szCs w:val="22"/>
          <w:lang w:eastAsia="zh-CN"/>
        </w:rPr>
        <w:t>延</w:t>
      </w:r>
      <w:r w:rsidR="00B200EE" w:rsidRPr="00773D6D">
        <w:rPr>
          <w:rFonts w:ascii="SimSun" w:eastAsia="SimSun" w:hAnsi="SimSun" w:cs="Arial" w:hint="eastAsia"/>
          <w:color w:val="000000"/>
          <w:sz w:val="21"/>
          <w:szCs w:val="22"/>
          <w:lang w:eastAsia="zh-CN"/>
        </w:rPr>
        <w:t>收入</w:t>
      </w:r>
      <w:proofErr w:type="gramEnd"/>
      <w:r w:rsidR="00B200EE" w:rsidRPr="00773D6D">
        <w:rPr>
          <w:rFonts w:ascii="SimSun" w:eastAsia="SimSun" w:hAnsi="SimSun" w:cs="Arial" w:hint="eastAsia"/>
          <w:color w:val="000000"/>
          <w:sz w:val="21"/>
          <w:szCs w:val="22"/>
          <w:lang w:eastAsia="zh-CN"/>
        </w:rPr>
        <w:t>的收支情况</w:t>
      </w:r>
      <w:r w:rsidRPr="00773D6D">
        <w:rPr>
          <w:rFonts w:ascii="SimSun" w:eastAsia="SimSun" w:hAnsi="SimSun" w:cs="Arial" w:hint="eastAsia"/>
          <w:color w:val="000000"/>
          <w:sz w:val="21"/>
          <w:szCs w:val="22"/>
          <w:lang w:eastAsia="zh-CN"/>
        </w:rPr>
        <w:t>。新模型采用</w:t>
      </w:r>
      <w:r w:rsidR="00B200EE" w:rsidRPr="00773D6D">
        <w:rPr>
          <w:rFonts w:ascii="SimSun" w:eastAsia="SimSun" w:hAnsi="SimSun" w:cs="Arial" w:hint="eastAsia"/>
          <w:color w:val="000000"/>
          <w:sz w:val="21"/>
          <w:szCs w:val="22"/>
          <w:lang w:eastAsia="zh-CN"/>
        </w:rPr>
        <w:t>单件申请</w:t>
      </w:r>
      <w:r w:rsidRPr="00773D6D">
        <w:rPr>
          <w:rFonts w:ascii="SimSun" w:eastAsia="SimSun" w:hAnsi="SimSun" w:cs="Arial" w:hint="eastAsia"/>
          <w:color w:val="000000"/>
          <w:sz w:val="21"/>
          <w:szCs w:val="22"/>
          <w:lang w:eastAsia="zh-CN"/>
        </w:rPr>
        <w:t>的</w:t>
      </w:r>
      <w:r w:rsidR="00B200EE" w:rsidRPr="00773D6D">
        <w:rPr>
          <w:rFonts w:ascii="SimSun" w:eastAsia="SimSun" w:hAnsi="SimSun" w:cs="Arial" w:hint="eastAsia"/>
          <w:color w:val="000000"/>
          <w:sz w:val="21"/>
          <w:szCs w:val="22"/>
          <w:lang w:eastAsia="zh-CN"/>
        </w:rPr>
        <w:t>现有</w:t>
      </w:r>
      <w:r w:rsidRPr="00773D6D">
        <w:rPr>
          <w:rFonts w:ascii="SimSun" w:eastAsia="SimSun" w:hAnsi="SimSun" w:cs="Arial" w:hint="eastAsia"/>
          <w:color w:val="000000"/>
          <w:sz w:val="21"/>
          <w:szCs w:val="22"/>
          <w:lang w:eastAsia="zh-CN"/>
        </w:rPr>
        <w:t>数据，并适用相关的外汇汇率。</w:t>
      </w:r>
      <w:r w:rsidR="00B200EE" w:rsidRPr="00773D6D">
        <w:rPr>
          <w:rFonts w:ascii="SimSun" w:eastAsia="SimSun" w:hAnsi="SimSun" w:cs="Arial" w:hint="eastAsia"/>
          <w:color w:val="000000"/>
          <w:sz w:val="21"/>
          <w:szCs w:val="22"/>
          <w:lang w:eastAsia="zh-CN"/>
        </w:rPr>
        <w:t>该模型还</w:t>
      </w:r>
      <w:r w:rsidR="008A7B05" w:rsidRPr="00773D6D">
        <w:rPr>
          <w:rFonts w:ascii="SimSun" w:eastAsia="SimSun" w:hAnsi="SimSun" w:cs="Arial" w:hint="eastAsia"/>
          <w:color w:val="000000"/>
          <w:sz w:val="21"/>
          <w:szCs w:val="22"/>
          <w:lang w:eastAsia="zh-CN"/>
        </w:rPr>
        <w:t>将额外页数</w:t>
      </w:r>
      <w:r w:rsidR="00A459D0" w:rsidRPr="00773D6D">
        <w:rPr>
          <w:rFonts w:ascii="SimSun" w:eastAsia="SimSun" w:hAnsi="SimSun" w:cs="Arial" w:hint="eastAsia"/>
          <w:color w:val="000000"/>
          <w:sz w:val="21"/>
          <w:szCs w:val="22"/>
          <w:lang w:eastAsia="zh-CN"/>
        </w:rPr>
        <w:t>收费的收入</w:t>
      </w:r>
      <w:r w:rsidR="00B200EE" w:rsidRPr="00773D6D">
        <w:rPr>
          <w:rFonts w:ascii="SimSun" w:eastAsia="SimSun" w:hAnsi="SimSun" w:cs="Arial" w:hint="eastAsia"/>
          <w:color w:val="000000"/>
          <w:sz w:val="21"/>
          <w:szCs w:val="22"/>
          <w:lang w:eastAsia="zh-CN"/>
        </w:rPr>
        <w:t>递延</w:t>
      </w:r>
      <w:r w:rsidR="00A459D0" w:rsidRPr="00773D6D">
        <w:rPr>
          <w:rFonts w:ascii="SimSun" w:eastAsia="SimSun" w:hAnsi="SimSun" w:cs="Arial" w:hint="eastAsia"/>
          <w:color w:val="000000"/>
          <w:sz w:val="21"/>
          <w:szCs w:val="22"/>
          <w:lang w:eastAsia="zh-CN"/>
        </w:rPr>
        <w:t>至以所有格式公布申请之后，并</w:t>
      </w:r>
      <w:r w:rsidRPr="00773D6D">
        <w:rPr>
          <w:rFonts w:ascii="SimSun" w:eastAsia="SimSun" w:hAnsi="SimSun" w:cs="Arial" w:hint="eastAsia"/>
          <w:color w:val="000000"/>
          <w:sz w:val="21"/>
          <w:szCs w:val="22"/>
          <w:lang w:eastAsia="zh-CN"/>
        </w:rPr>
        <w:t>包含所有费用减免，包括</w:t>
      </w:r>
      <w:r w:rsidR="00A459D0" w:rsidRPr="00773D6D">
        <w:rPr>
          <w:rFonts w:ascii="SimSun" w:eastAsia="SimSun" w:hAnsi="SimSun" w:cs="Arial" w:hint="eastAsia"/>
          <w:color w:val="000000"/>
          <w:sz w:val="21"/>
          <w:szCs w:val="22"/>
          <w:lang w:eastAsia="zh-CN"/>
        </w:rPr>
        <w:t>对</w:t>
      </w:r>
      <w:r w:rsidRPr="00773D6D">
        <w:rPr>
          <w:rFonts w:ascii="SimSun" w:eastAsia="SimSun" w:hAnsi="SimSun" w:cs="Arial" w:hint="eastAsia"/>
          <w:color w:val="000000"/>
          <w:sz w:val="21"/>
          <w:szCs w:val="22"/>
          <w:lang w:eastAsia="zh-CN"/>
        </w:rPr>
        <w:t>发展中国家的</w:t>
      </w:r>
      <w:r w:rsidR="00A459D0" w:rsidRPr="00773D6D">
        <w:rPr>
          <w:rFonts w:ascii="SimSun" w:eastAsia="SimSun" w:hAnsi="SimSun" w:cs="Arial" w:hint="eastAsia"/>
          <w:color w:val="000000"/>
          <w:sz w:val="21"/>
          <w:szCs w:val="22"/>
          <w:lang w:eastAsia="zh-CN"/>
        </w:rPr>
        <w:t>减免</w:t>
      </w:r>
      <w:r w:rsidRPr="00773D6D">
        <w:rPr>
          <w:rFonts w:ascii="SimSun" w:eastAsia="SimSun" w:hAnsi="SimSun" w:cs="Arial" w:hint="eastAsia"/>
          <w:color w:val="000000"/>
          <w:sz w:val="21"/>
          <w:szCs w:val="22"/>
          <w:lang w:eastAsia="zh-CN"/>
        </w:rPr>
        <w:t>。因此，新模型</w:t>
      </w:r>
      <w:r w:rsidR="00A459D0" w:rsidRPr="00773D6D">
        <w:rPr>
          <w:rFonts w:ascii="SimSun" w:eastAsia="SimSun" w:hAnsi="SimSun" w:cs="Arial" w:hint="eastAsia"/>
          <w:color w:val="000000"/>
          <w:sz w:val="21"/>
          <w:szCs w:val="22"/>
          <w:lang w:eastAsia="zh-CN"/>
        </w:rPr>
        <w:t>可以更可靠地计算</w:t>
      </w:r>
      <w:r w:rsidR="00143EA8" w:rsidRPr="00773D6D">
        <w:rPr>
          <w:rFonts w:ascii="SimSun" w:eastAsia="SimSun" w:hAnsi="SimSun" w:cs="Arial" w:hint="eastAsia"/>
          <w:color w:val="000000"/>
          <w:sz w:val="21"/>
          <w:szCs w:val="22"/>
          <w:lang w:eastAsia="zh-CN"/>
        </w:rPr>
        <w:t>应收账款</w:t>
      </w:r>
      <w:r w:rsidR="00A459D0" w:rsidRPr="00773D6D">
        <w:rPr>
          <w:rFonts w:ascii="SimSun" w:eastAsia="SimSun" w:hAnsi="SimSun" w:cs="Arial" w:hint="eastAsia"/>
          <w:color w:val="000000"/>
          <w:sz w:val="21"/>
          <w:szCs w:val="22"/>
          <w:lang w:eastAsia="zh-CN"/>
        </w:rPr>
        <w:t>和</w:t>
      </w:r>
      <w:r w:rsidRPr="00773D6D">
        <w:rPr>
          <w:rFonts w:ascii="SimSun" w:eastAsia="SimSun" w:hAnsi="SimSun" w:cs="Arial" w:hint="eastAsia"/>
          <w:color w:val="000000"/>
          <w:sz w:val="21"/>
          <w:szCs w:val="22"/>
          <w:lang w:eastAsia="zh-CN"/>
        </w:rPr>
        <w:t>递</w:t>
      </w:r>
      <w:proofErr w:type="gramStart"/>
      <w:r w:rsidRPr="00773D6D">
        <w:rPr>
          <w:rFonts w:ascii="SimSun" w:eastAsia="SimSun" w:hAnsi="SimSun" w:cs="Arial" w:hint="eastAsia"/>
          <w:color w:val="000000"/>
          <w:sz w:val="21"/>
          <w:szCs w:val="22"/>
          <w:lang w:eastAsia="zh-CN"/>
        </w:rPr>
        <w:t>延收入</w:t>
      </w:r>
      <w:proofErr w:type="gramEnd"/>
      <w:r w:rsidR="00A459D0" w:rsidRPr="00773D6D">
        <w:rPr>
          <w:rFonts w:ascii="SimSun" w:eastAsia="SimSun" w:hAnsi="SimSun" w:cs="Arial" w:hint="eastAsia"/>
          <w:color w:val="000000"/>
          <w:sz w:val="21"/>
          <w:szCs w:val="22"/>
          <w:lang w:eastAsia="zh-CN"/>
        </w:rPr>
        <w:t>的收支情况。对这一</w:t>
      </w:r>
      <w:r w:rsidRPr="00773D6D">
        <w:rPr>
          <w:rFonts w:ascii="SimSun" w:eastAsia="SimSun" w:hAnsi="SimSun" w:cs="Arial" w:hint="eastAsia"/>
          <w:color w:val="000000"/>
          <w:sz w:val="21"/>
          <w:szCs w:val="22"/>
          <w:lang w:eastAsia="zh-CN"/>
        </w:rPr>
        <w:t>会计政策</w:t>
      </w:r>
      <w:r w:rsidR="00A459D0" w:rsidRPr="00773D6D">
        <w:rPr>
          <w:rFonts w:ascii="SimSun" w:eastAsia="SimSun" w:hAnsi="SimSun" w:cs="Arial" w:hint="eastAsia"/>
          <w:color w:val="000000"/>
          <w:sz w:val="21"/>
          <w:szCs w:val="22"/>
          <w:lang w:eastAsia="zh-CN"/>
        </w:rPr>
        <w:t>的</w:t>
      </w:r>
      <w:r w:rsidRPr="00773D6D">
        <w:rPr>
          <w:rFonts w:ascii="SimSun" w:eastAsia="SimSun" w:hAnsi="SimSun" w:cs="Arial" w:hint="eastAsia"/>
          <w:color w:val="000000"/>
          <w:sz w:val="21"/>
          <w:szCs w:val="22"/>
          <w:lang w:eastAsia="zh-CN"/>
        </w:rPr>
        <w:t>变动进行</w:t>
      </w:r>
      <w:r w:rsidR="008A7B05" w:rsidRPr="00773D6D">
        <w:rPr>
          <w:rFonts w:ascii="SimSun" w:eastAsia="SimSun" w:hAnsi="SimSun" w:cs="Arial" w:hint="eastAsia"/>
          <w:color w:val="000000"/>
          <w:sz w:val="21"/>
          <w:szCs w:val="22"/>
          <w:lang w:eastAsia="zh-CN"/>
        </w:rPr>
        <w:t>了</w:t>
      </w:r>
      <w:r w:rsidRPr="00773D6D">
        <w:rPr>
          <w:rFonts w:ascii="SimSun" w:eastAsia="SimSun" w:hAnsi="SimSun" w:cs="Arial" w:hint="eastAsia"/>
          <w:color w:val="000000"/>
          <w:sz w:val="21"/>
          <w:szCs w:val="22"/>
          <w:lang w:eastAsia="zh-CN"/>
        </w:rPr>
        <w:t>追溯确认，</w:t>
      </w:r>
      <w:r w:rsidR="008A7B05" w:rsidRPr="00773D6D">
        <w:rPr>
          <w:rFonts w:ascii="SimSun" w:eastAsia="SimSun" w:hAnsi="SimSun" w:cs="Arial" w:hint="eastAsia"/>
          <w:color w:val="000000"/>
          <w:sz w:val="21"/>
          <w:szCs w:val="22"/>
          <w:lang w:eastAsia="zh-CN"/>
        </w:rPr>
        <w:t>这</w:t>
      </w:r>
      <w:r w:rsidRPr="00773D6D">
        <w:rPr>
          <w:rFonts w:ascii="SimSun" w:eastAsia="SimSun" w:hAnsi="SimSun" w:cs="Arial" w:hint="eastAsia"/>
          <w:color w:val="000000"/>
          <w:sz w:val="21"/>
          <w:szCs w:val="22"/>
          <w:lang w:eastAsia="zh-CN"/>
        </w:rPr>
        <w:t>需要</w:t>
      </w:r>
      <w:r w:rsidR="00A459D0" w:rsidRPr="00773D6D">
        <w:rPr>
          <w:rFonts w:ascii="SimSun" w:eastAsia="SimSun" w:hAnsi="SimSun" w:cs="Arial" w:hint="eastAsia"/>
          <w:color w:val="000000"/>
          <w:sz w:val="21"/>
          <w:szCs w:val="22"/>
          <w:lang w:eastAsia="zh-CN"/>
        </w:rPr>
        <w:t>对</w:t>
      </w:r>
      <w:r w:rsidRPr="00773D6D">
        <w:rPr>
          <w:rFonts w:ascii="SimSun" w:eastAsia="SimSun" w:hAnsi="SimSun" w:cs="Arial" w:hint="eastAsia"/>
          <w:color w:val="000000"/>
          <w:sz w:val="21"/>
          <w:szCs w:val="22"/>
          <w:lang w:eastAsia="zh-CN"/>
        </w:rPr>
        <w:t>2011年和2012</w:t>
      </w:r>
      <w:r w:rsidR="008A7B05" w:rsidRPr="00773D6D">
        <w:rPr>
          <w:rFonts w:ascii="SimSun" w:eastAsia="SimSun" w:hAnsi="SimSun" w:cs="Arial" w:hint="eastAsia"/>
          <w:color w:val="000000"/>
          <w:sz w:val="21"/>
          <w:szCs w:val="22"/>
          <w:lang w:eastAsia="zh-CN"/>
        </w:rPr>
        <w:t>年的比对</w:t>
      </w:r>
      <w:r w:rsidRPr="00773D6D">
        <w:rPr>
          <w:rFonts w:ascii="SimSun" w:eastAsia="SimSun" w:hAnsi="SimSun" w:cs="Arial" w:hint="eastAsia"/>
          <w:color w:val="000000"/>
          <w:sz w:val="21"/>
          <w:szCs w:val="22"/>
          <w:lang w:eastAsia="zh-CN"/>
        </w:rPr>
        <w:t>数字</w:t>
      </w:r>
      <w:r w:rsidR="00A459D0" w:rsidRPr="00773D6D">
        <w:rPr>
          <w:rFonts w:ascii="SimSun" w:eastAsia="SimSun" w:hAnsi="SimSun" w:cs="Arial" w:hint="eastAsia"/>
          <w:color w:val="000000"/>
          <w:sz w:val="21"/>
          <w:szCs w:val="22"/>
          <w:lang w:eastAsia="zh-CN"/>
        </w:rPr>
        <w:t>进行</w:t>
      </w:r>
      <w:r w:rsidR="00883314">
        <w:rPr>
          <w:rFonts w:ascii="SimSun" w:eastAsia="SimSun" w:hAnsi="SimSun" w:cs="Arial" w:hint="eastAsia"/>
          <w:color w:val="000000"/>
          <w:sz w:val="21"/>
          <w:szCs w:val="22"/>
          <w:lang w:eastAsia="zh-CN"/>
        </w:rPr>
        <w:t>重编</w:t>
      </w:r>
      <w:r w:rsidR="00A459D0" w:rsidRPr="00773D6D">
        <w:rPr>
          <w:rFonts w:ascii="SimSun" w:eastAsia="SimSun" w:hAnsi="SimSun" w:cs="Arial" w:hint="eastAsia"/>
          <w:color w:val="000000"/>
          <w:sz w:val="21"/>
          <w:szCs w:val="22"/>
          <w:lang w:eastAsia="zh-CN"/>
        </w:rPr>
        <w:t>，如下表所示</w:t>
      </w:r>
      <w:r w:rsidRPr="00773D6D">
        <w:rPr>
          <w:rFonts w:ascii="SimSun" w:eastAsia="SimSun" w:hAnsi="SimSun" w:cs="Arial" w:hint="eastAsia"/>
          <w:color w:val="000000"/>
          <w:sz w:val="21"/>
          <w:szCs w:val="22"/>
          <w:lang w:eastAsia="zh-CN"/>
        </w:rPr>
        <w:t>。</w:t>
      </w:r>
    </w:p>
    <w:p w:rsidR="00B163EC" w:rsidRPr="00773D6D" w:rsidRDefault="00883314" w:rsidP="00D37417">
      <w:pPr>
        <w:spacing w:afterLines="50" w:after="120" w:line="340" w:lineRule="atLeast"/>
        <w:jc w:val="both"/>
        <w:rPr>
          <w:rFonts w:ascii="SimSun" w:eastAsia="SimSun" w:hAnsi="SimSun" w:cs="Arial"/>
          <w:color w:val="000000"/>
          <w:sz w:val="21"/>
          <w:szCs w:val="22"/>
          <w:lang w:eastAsia="zh-CN"/>
        </w:rPr>
      </w:pPr>
      <w:r>
        <w:rPr>
          <w:rFonts w:ascii="SimSun" w:eastAsia="SimSun" w:hAnsi="SimSun" w:cs="Arial" w:hint="eastAsia"/>
          <w:color w:val="000000"/>
          <w:sz w:val="21"/>
          <w:szCs w:val="22"/>
          <w:lang w:eastAsia="zh-CN"/>
        </w:rPr>
        <w:t>重编</w:t>
      </w:r>
      <w:r w:rsidR="00A459D0" w:rsidRPr="00773D6D">
        <w:rPr>
          <w:rFonts w:ascii="SimSun" w:eastAsia="SimSun" w:hAnsi="SimSun" w:cs="Arial" w:hint="eastAsia"/>
          <w:color w:val="000000"/>
          <w:sz w:val="21"/>
          <w:szCs w:val="22"/>
          <w:lang w:eastAsia="zh-CN"/>
        </w:rPr>
        <w:t>之后，</w:t>
      </w:r>
      <w:r w:rsidR="00B163EC" w:rsidRPr="00773D6D">
        <w:rPr>
          <w:rFonts w:ascii="SimSun" w:eastAsia="SimSun" w:hAnsi="SimSun" w:cs="Arial"/>
          <w:color w:val="000000"/>
          <w:sz w:val="21"/>
          <w:szCs w:val="22"/>
          <w:lang w:eastAsia="zh-CN"/>
        </w:rPr>
        <w:t>2012</w:t>
      </w:r>
      <w:r w:rsidR="00A459D0" w:rsidRPr="00773D6D">
        <w:rPr>
          <w:rFonts w:ascii="SimSun" w:eastAsia="SimSun" w:hAnsi="SimSun" w:cs="Arial" w:hint="eastAsia"/>
          <w:color w:val="000000"/>
          <w:sz w:val="21"/>
          <w:szCs w:val="22"/>
          <w:lang w:eastAsia="zh-CN"/>
        </w:rPr>
        <w:t>年的盈余从1,</w:t>
      </w:r>
      <w:r w:rsidR="00B163EC" w:rsidRPr="00773D6D">
        <w:rPr>
          <w:rFonts w:ascii="SimSun" w:eastAsia="SimSun" w:hAnsi="SimSun" w:cs="Arial"/>
          <w:color w:val="000000"/>
          <w:sz w:val="21"/>
          <w:szCs w:val="22"/>
          <w:lang w:eastAsia="zh-CN"/>
        </w:rPr>
        <w:t>5</w:t>
      </w:r>
      <w:r w:rsidR="00DD5E76" w:rsidRPr="00773D6D">
        <w:rPr>
          <w:rFonts w:ascii="SimSun" w:eastAsia="SimSun" w:hAnsi="SimSun" w:cs="Arial"/>
          <w:color w:val="000000"/>
          <w:sz w:val="21"/>
          <w:szCs w:val="22"/>
          <w:lang w:eastAsia="zh-CN"/>
        </w:rPr>
        <w:t>7</w:t>
      </w:r>
      <w:r w:rsidR="00A459D0" w:rsidRPr="00773D6D">
        <w:rPr>
          <w:rFonts w:ascii="SimSun" w:eastAsia="SimSun" w:hAnsi="SimSun" w:cs="Arial" w:hint="eastAsia"/>
          <w:color w:val="000000"/>
          <w:sz w:val="21"/>
          <w:szCs w:val="22"/>
          <w:lang w:eastAsia="zh-CN"/>
        </w:rPr>
        <w:t>0</w:t>
      </w:r>
      <w:proofErr w:type="gramStart"/>
      <w:r w:rsidR="00A459D0" w:rsidRPr="00773D6D">
        <w:rPr>
          <w:rFonts w:ascii="SimSun" w:eastAsia="SimSun" w:hAnsi="SimSun" w:cs="Arial" w:hint="eastAsia"/>
          <w:color w:val="000000"/>
          <w:sz w:val="21"/>
          <w:szCs w:val="22"/>
          <w:lang w:eastAsia="zh-CN"/>
        </w:rPr>
        <w:t>万瑞</w:t>
      </w:r>
      <w:proofErr w:type="gramEnd"/>
      <w:r w:rsidR="00A459D0" w:rsidRPr="00773D6D">
        <w:rPr>
          <w:rFonts w:ascii="SimSun" w:eastAsia="SimSun" w:hAnsi="SimSun" w:cs="Arial" w:hint="eastAsia"/>
          <w:color w:val="000000"/>
          <w:sz w:val="21"/>
          <w:szCs w:val="22"/>
          <w:lang w:eastAsia="zh-CN"/>
        </w:rPr>
        <w:t>郎增至</w:t>
      </w:r>
      <w:r w:rsidR="00DD5E76" w:rsidRPr="00773D6D">
        <w:rPr>
          <w:rFonts w:ascii="SimSun" w:eastAsia="SimSun" w:hAnsi="SimSun" w:cs="Arial"/>
          <w:color w:val="000000"/>
          <w:sz w:val="21"/>
          <w:szCs w:val="22"/>
          <w:lang w:eastAsia="zh-CN"/>
        </w:rPr>
        <w:t>1</w:t>
      </w:r>
      <w:r w:rsidR="00A459D0" w:rsidRPr="00773D6D">
        <w:rPr>
          <w:rFonts w:ascii="SimSun" w:eastAsia="SimSun" w:hAnsi="SimSun" w:cs="Arial" w:hint="eastAsia"/>
          <w:color w:val="000000"/>
          <w:sz w:val="21"/>
          <w:szCs w:val="22"/>
          <w:lang w:eastAsia="zh-CN"/>
        </w:rPr>
        <w:t>,</w:t>
      </w:r>
      <w:r w:rsidR="00DD5E76" w:rsidRPr="00773D6D">
        <w:rPr>
          <w:rFonts w:ascii="SimSun" w:eastAsia="SimSun" w:hAnsi="SimSun" w:cs="Arial"/>
          <w:color w:val="000000"/>
          <w:sz w:val="21"/>
          <w:szCs w:val="22"/>
          <w:lang w:eastAsia="zh-CN"/>
        </w:rPr>
        <w:t>95</w:t>
      </w:r>
      <w:r w:rsidR="00A459D0" w:rsidRPr="00773D6D">
        <w:rPr>
          <w:rFonts w:ascii="SimSun" w:eastAsia="SimSun" w:hAnsi="SimSun" w:cs="Arial" w:hint="eastAsia"/>
          <w:color w:val="000000"/>
          <w:sz w:val="21"/>
          <w:szCs w:val="22"/>
          <w:lang w:eastAsia="zh-CN"/>
        </w:rPr>
        <w:t>0</w:t>
      </w:r>
      <w:proofErr w:type="gramStart"/>
      <w:r w:rsidR="00A459D0" w:rsidRPr="00773D6D">
        <w:rPr>
          <w:rFonts w:ascii="SimSun" w:eastAsia="SimSun" w:hAnsi="SimSun" w:cs="Arial" w:hint="eastAsia"/>
          <w:color w:val="000000"/>
          <w:sz w:val="21"/>
          <w:szCs w:val="22"/>
          <w:lang w:eastAsia="zh-CN"/>
        </w:rPr>
        <w:t>万瑞</w:t>
      </w:r>
      <w:proofErr w:type="gramEnd"/>
      <w:r w:rsidR="00A459D0" w:rsidRPr="00773D6D">
        <w:rPr>
          <w:rFonts w:ascii="SimSun" w:eastAsia="SimSun" w:hAnsi="SimSun" w:cs="Arial" w:hint="eastAsia"/>
          <w:color w:val="000000"/>
          <w:sz w:val="21"/>
          <w:szCs w:val="22"/>
          <w:lang w:eastAsia="zh-CN"/>
        </w:rPr>
        <w:t>郎。截至2011年12月31日</w:t>
      </w:r>
      <w:r w:rsidR="00DA74F1" w:rsidRPr="00773D6D">
        <w:rPr>
          <w:rFonts w:ascii="SimSun" w:eastAsia="SimSun" w:hAnsi="SimSun" w:cs="Arial" w:hint="eastAsia"/>
          <w:color w:val="000000"/>
          <w:sz w:val="21"/>
          <w:szCs w:val="22"/>
          <w:lang w:eastAsia="zh-CN"/>
        </w:rPr>
        <w:t>，</w:t>
      </w:r>
      <w:r>
        <w:rPr>
          <w:rFonts w:ascii="SimSun" w:eastAsia="SimSun" w:hAnsi="SimSun" w:cs="Arial" w:hint="eastAsia"/>
          <w:color w:val="000000"/>
          <w:sz w:val="21"/>
          <w:szCs w:val="22"/>
          <w:lang w:eastAsia="zh-CN"/>
        </w:rPr>
        <w:t>重编</w:t>
      </w:r>
      <w:r w:rsidR="00A459D0" w:rsidRPr="00773D6D">
        <w:rPr>
          <w:rFonts w:ascii="SimSun" w:eastAsia="SimSun" w:hAnsi="SimSun" w:cs="Arial" w:hint="eastAsia"/>
          <w:color w:val="000000"/>
          <w:sz w:val="21"/>
          <w:szCs w:val="22"/>
          <w:lang w:eastAsia="zh-CN"/>
        </w:rPr>
        <w:t>后的净资产为</w:t>
      </w:r>
      <w:r w:rsidR="00B163EC" w:rsidRPr="00773D6D">
        <w:rPr>
          <w:rFonts w:ascii="SimSun" w:eastAsia="SimSun" w:hAnsi="SimSun" w:cs="Arial"/>
          <w:color w:val="000000"/>
          <w:sz w:val="21"/>
          <w:szCs w:val="22"/>
          <w:lang w:eastAsia="zh-CN"/>
        </w:rPr>
        <w:t>1</w:t>
      </w:r>
      <w:r w:rsidR="00A459D0" w:rsidRPr="00773D6D">
        <w:rPr>
          <w:rFonts w:ascii="SimSun" w:eastAsia="SimSun" w:hAnsi="SimSun" w:cs="Arial" w:hint="eastAsia"/>
          <w:color w:val="000000"/>
          <w:sz w:val="21"/>
          <w:szCs w:val="22"/>
          <w:lang w:eastAsia="zh-CN"/>
        </w:rPr>
        <w:t>.</w:t>
      </w:r>
      <w:r w:rsidR="00B163EC" w:rsidRPr="00773D6D">
        <w:rPr>
          <w:rFonts w:ascii="SimSun" w:eastAsia="SimSun" w:hAnsi="SimSun" w:cs="Arial"/>
          <w:color w:val="000000"/>
          <w:sz w:val="21"/>
          <w:szCs w:val="22"/>
          <w:lang w:eastAsia="zh-CN"/>
        </w:rPr>
        <w:t>742</w:t>
      </w:r>
      <w:r w:rsidR="00A459D0" w:rsidRPr="00773D6D">
        <w:rPr>
          <w:rFonts w:ascii="SimSun" w:eastAsia="SimSun" w:hAnsi="SimSun" w:cs="Arial" w:hint="eastAsia"/>
          <w:color w:val="000000"/>
          <w:sz w:val="21"/>
          <w:szCs w:val="22"/>
          <w:lang w:eastAsia="zh-CN"/>
        </w:rPr>
        <w:t>亿瑞郎</w:t>
      </w:r>
      <w:r w:rsidR="00807A5C" w:rsidRPr="00773D6D">
        <w:rPr>
          <w:rFonts w:ascii="SimSun" w:eastAsia="SimSun" w:hAnsi="SimSun" w:cs="Arial" w:hint="eastAsia"/>
          <w:color w:val="000000"/>
          <w:sz w:val="21"/>
          <w:szCs w:val="22"/>
          <w:lang w:eastAsia="zh-CN"/>
        </w:rPr>
        <w:t>，此前呈报的数字是</w:t>
      </w:r>
      <w:r w:rsidR="00B163EC" w:rsidRPr="00773D6D">
        <w:rPr>
          <w:rFonts w:ascii="SimSun" w:eastAsia="SimSun" w:hAnsi="SimSun" w:cs="Arial"/>
          <w:color w:val="000000"/>
          <w:sz w:val="21"/>
          <w:szCs w:val="22"/>
          <w:lang w:eastAsia="zh-CN"/>
        </w:rPr>
        <w:t>1</w:t>
      </w:r>
      <w:r w:rsidR="00807A5C" w:rsidRPr="00773D6D">
        <w:rPr>
          <w:rFonts w:ascii="SimSun" w:eastAsia="SimSun" w:hAnsi="SimSun" w:cs="Arial" w:hint="eastAsia"/>
          <w:color w:val="000000"/>
          <w:sz w:val="21"/>
          <w:szCs w:val="22"/>
          <w:lang w:eastAsia="zh-CN"/>
        </w:rPr>
        <w:t>.</w:t>
      </w:r>
      <w:r w:rsidR="00B163EC" w:rsidRPr="00773D6D">
        <w:rPr>
          <w:rFonts w:ascii="SimSun" w:eastAsia="SimSun" w:hAnsi="SimSun" w:cs="Arial"/>
          <w:color w:val="000000"/>
          <w:sz w:val="21"/>
          <w:szCs w:val="22"/>
          <w:lang w:eastAsia="zh-CN"/>
        </w:rPr>
        <w:t>625</w:t>
      </w:r>
      <w:r w:rsidR="00807A5C" w:rsidRPr="00773D6D">
        <w:rPr>
          <w:rFonts w:ascii="SimSun" w:eastAsia="SimSun" w:hAnsi="SimSun" w:cs="Arial" w:hint="eastAsia"/>
          <w:color w:val="000000"/>
          <w:sz w:val="21"/>
          <w:szCs w:val="22"/>
          <w:lang w:eastAsia="zh-CN"/>
        </w:rPr>
        <w:t>亿瑞郎。截至2012年12月31日</w:t>
      </w:r>
      <w:r w:rsidR="00DA74F1" w:rsidRPr="00773D6D">
        <w:rPr>
          <w:rFonts w:ascii="SimSun" w:eastAsia="SimSun" w:hAnsi="SimSun" w:cs="Arial" w:hint="eastAsia"/>
          <w:color w:val="000000"/>
          <w:sz w:val="21"/>
          <w:szCs w:val="22"/>
          <w:lang w:eastAsia="zh-CN"/>
        </w:rPr>
        <w:t>，</w:t>
      </w:r>
      <w:r>
        <w:rPr>
          <w:rFonts w:ascii="SimSun" w:eastAsia="SimSun" w:hAnsi="SimSun" w:cs="Arial" w:hint="eastAsia"/>
          <w:color w:val="000000"/>
          <w:sz w:val="21"/>
          <w:szCs w:val="22"/>
          <w:lang w:eastAsia="zh-CN"/>
        </w:rPr>
        <w:t>重编</w:t>
      </w:r>
      <w:r w:rsidR="00807A5C" w:rsidRPr="00773D6D">
        <w:rPr>
          <w:rFonts w:ascii="SimSun" w:eastAsia="SimSun" w:hAnsi="SimSun" w:cs="Arial" w:hint="eastAsia"/>
          <w:color w:val="000000"/>
          <w:sz w:val="21"/>
          <w:szCs w:val="22"/>
          <w:lang w:eastAsia="zh-CN"/>
        </w:rPr>
        <w:t>后的净资产为</w:t>
      </w:r>
      <w:r w:rsidR="00B163EC" w:rsidRPr="00773D6D">
        <w:rPr>
          <w:rFonts w:ascii="SimSun" w:eastAsia="SimSun" w:hAnsi="SimSun" w:cs="Arial"/>
          <w:color w:val="000000"/>
          <w:sz w:val="21"/>
          <w:szCs w:val="22"/>
          <w:lang w:eastAsia="zh-CN"/>
        </w:rPr>
        <w:t>1</w:t>
      </w:r>
      <w:r w:rsidR="00807A5C" w:rsidRPr="00773D6D">
        <w:rPr>
          <w:rFonts w:ascii="SimSun" w:eastAsia="SimSun" w:hAnsi="SimSun" w:cs="Arial" w:hint="eastAsia"/>
          <w:color w:val="000000"/>
          <w:sz w:val="21"/>
          <w:szCs w:val="22"/>
          <w:lang w:eastAsia="zh-CN"/>
        </w:rPr>
        <w:t>.</w:t>
      </w:r>
      <w:r w:rsidR="00B163EC" w:rsidRPr="00773D6D">
        <w:rPr>
          <w:rFonts w:ascii="SimSun" w:eastAsia="SimSun" w:hAnsi="SimSun" w:cs="Arial"/>
          <w:color w:val="000000"/>
          <w:sz w:val="21"/>
          <w:szCs w:val="22"/>
          <w:lang w:eastAsia="zh-CN"/>
        </w:rPr>
        <w:t>937</w:t>
      </w:r>
      <w:r w:rsidR="00807A5C" w:rsidRPr="00773D6D">
        <w:rPr>
          <w:rFonts w:ascii="SimSun" w:eastAsia="SimSun" w:hAnsi="SimSun" w:cs="Arial" w:hint="eastAsia"/>
          <w:color w:val="000000"/>
          <w:sz w:val="21"/>
          <w:szCs w:val="22"/>
          <w:lang w:eastAsia="zh-CN"/>
        </w:rPr>
        <w:t>亿瑞郎，此前呈报的数字是</w:t>
      </w:r>
      <w:r w:rsidR="00807A5C" w:rsidRPr="00773D6D">
        <w:rPr>
          <w:rFonts w:ascii="SimSun" w:eastAsia="SimSun" w:hAnsi="SimSun" w:cs="Arial"/>
          <w:color w:val="000000"/>
          <w:sz w:val="21"/>
          <w:szCs w:val="22"/>
          <w:lang w:eastAsia="zh-CN"/>
        </w:rPr>
        <w:t>1</w:t>
      </w:r>
      <w:r w:rsidR="00807A5C" w:rsidRPr="00773D6D">
        <w:rPr>
          <w:rFonts w:ascii="SimSun" w:eastAsia="SimSun" w:hAnsi="SimSun" w:cs="Arial" w:hint="eastAsia"/>
          <w:color w:val="000000"/>
          <w:sz w:val="21"/>
          <w:szCs w:val="22"/>
          <w:lang w:eastAsia="zh-CN"/>
        </w:rPr>
        <w:t>.78</w:t>
      </w:r>
      <w:r w:rsidR="00807A5C" w:rsidRPr="00773D6D">
        <w:rPr>
          <w:rFonts w:ascii="SimSun" w:eastAsia="SimSun" w:hAnsi="SimSun" w:cs="Arial"/>
          <w:color w:val="000000"/>
          <w:sz w:val="21"/>
          <w:szCs w:val="22"/>
          <w:lang w:eastAsia="zh-CN"/>
        </w:rPr>
        <w:t>2</w:t>
      </w:r>
      <w:r w:rsidR="00807A5C" w:rsidRPr="00773D6D">
        <w:rPr>
          <w:rFonts w:ascii="SimSun" w:eastAsia="SimSun" w:hAnsi="SimSun" w:cs="Arial" w:hint="eastAsia"/>
          <w:color w:val="000000"/>
          <w:sz w:val="21"/>
          <w:szCs w:val="22"/>
          <w:lang w:eastAsia="zh-CN"/>
        </w:rPr>
        <w:t>亿瑞郎。</w:t>
      </w:r>
    </w:p>
    <w:p w:rsidR="00B163EC" w:rsidRPr="00773D6D" w:rsidRDefault="00883314" w:rsidP="008149BB">
      <w:pPr>
        <w:jc w:val="center"/>
        <w:rPr>
          <w:rFonts w:ascii="SimSun" w:eastAsia="SimSun" w:hAnsi="SimSun" w:cs="Arial"/>
          <w:b/>
          <w:bCs/>
          <w:caps/>
          <w:sz w:val="21"/>
          <w:lang w:eastAsia="zh-CN"/>
        </w:rPr>
      </w:pPr>
      <w:r w:rsidRPr="00883314">
        <w:rPr>
          <w:noProof/>
          <w:lang w:eastAsia="zh-CN"/>
        </w:rPr>
        <w:drawing>
          <wp:inline distT="0" distB="0" distL="0" distR="0">
            <wp:extent cx="5099050" cy="1308100"/>
            <wp:effectExtent l="0" t="0" r="6350" b="6350"/>
            <wp:docPr id="4113" name="图片 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99050" cy="1308100"/>
                    </a:xfrm>
                    <a:prstGeom prst="rect">
                      <a:avLst/>
                    </a:prstGeom>
                    <a:noFill/>
                    <a:ln>
                      <a:noFill/>
                    </a:ln>
                  </pic:spPr>
                </pic:pic>
              </a:graphicData>
            </a:graphic>
          </wp:inline>
        </w:drawing>
      </w:r>
    </w:p>
    <w:p w:rsidR="00B163EC" w:rsidRPr="00773D6D" w:rsidRDefault="00B163EC" w:rsidP="00640521">
      <w:pPr>
        <w:rPr>
          <w:rFonts w:ascii="SimSun" w:eastAsia="SimSun" w:hAnsi="SimSun" w:cs="Arial"/>
          <w:b/>
          <w:bCs/>
          <w:caps/>
          <w:sz w:val="21"/>
          <w:lang w:eastAsia="zh-CN"/>
        </w:rPr>
      </w:pPr>
      <w:r w:rsidRPr="00773D6D">
        <w:rPr>
          <w:rFonts w:ascii="SimSun" w:eastAsia="SimSun" w:hAnsi="SimSun" w:cs="Arial"/>
          <w:b/>
          <w:bCs/>
          <w:caps/>
          <w:sz w:val="21"/>
          <w:lang w:eastAsia="zh-CN"/>
        </w:rPr>
        <w:br w:type="page"/>
      </w:r>
    </w:p>
    <w:p w:rsidR="00B163EC" w:rsidRPr="00883314" w:rsidRDefault="00A86C52" w:rsidP="00B163EC">
      <w:pPr>
        <w:jc w:val="center"/>
        <w:rPr>
          <w:rFonts w:ascii="SimHei" w:eastAsia="SimHei" w:hAnsi="SimHei" w:cs="Arial"/>
          <w:bCs/>
          <w:caps/>
          <w:sz w:val="21"/>
          <w:lang w:eastAsia="zh-CN"/>
        </w:rPr>
      </w:pPr>
      <w:r w:rsidRPr="00883314">
        <w:rPr>
          <w:rFonts w:ascii="SimHei" w:eastAsia="SimHei" w:hAnsi="SimHei" w:cs="Arial" w:hint="eastAsia"/>
          <w:bCs/>
          <w:caps/>
          <w:sz w:val="21"/>
          <w:lang w:eastAsia="zh-CN"/>
        </w:rPr>
        <w:lastRenderedPageBreak/>
        <w:t>报表一</w:t>
      </w:r>
    </w:p>
    <w:p w:rsidR="00B163EC" w:rsidRPr="00883314" w:rsidRDefault="00B163EC" w:rsidP="00B163EC">
      <w:pPr>
        <w:jc w:val="center"/>
        <w:rPr>
          <w:rFonts w:ascii="SimHei" w:eastAsia="SimHei" w:hAnsi="SimHei" w:cs="Arial"/>
          <w:bCs/>
          <w:caps/>
          <w:sz w:val="21"/>
          <w:lang w:eastAsia="zh-CN"/>
        </w:rPr>
      </w:pPr>
    </w:p>
    <w:p w:rsidR="00B163EC" w:rsidRPr="00883314" w:rsidRDefault="004C5F1A" w:rsidP="00B163EC">
      <w:pPr>
        <w:jc w:val="center"/>
        <w:rPr>
          <w:rFonts w:ascii="SimHei" w:eastAsia="SimHei" w:hAnsi="SimHei" w:cs="Arial"/>
          <w:sz w:val="21"/>
          <w:szCs w:val="22"/>
          <w:lang w:eastAsia="zh-CN"/>
        </w:rPr>
      </w:pPr>
      <w:r w:rsidRPr="00883314">
        <w:rPr>
          <w:rFonts w:ascii="SimHei" w:eastAsia="SimHei" w:hAnsi="SimHei" w:cs="Arial"/>
          <w:bCs/>
          <w:caps/>
          <w:sz w:val="21"/>
          <w:lang w:eastAsia="zh-CN"/>
        </w:rPr>
        <w:t>财务状况</w:t>
      </w:r>
      <w:r w:rsidR="00A86C52" w:rsidRPr="00883314">
        <w:rPr>
          <w:rFonts w:ascii="SimHei" w:eastAsia="SimHei" w:hAnsi="SimHei" w:cs="Arial" w:hint="eastAsia"/>
          <w:bCs/>
          <w:caps/>
          <w:sz w:val="21"/>
          <w:lang w:eastAsia="zh-CN"/>
        </w:rPr>
        <w:t>表</w:t>
      </w:r>
    </w:p>
    <w:p w:rsidR="00B163EC" w:rsidRPr="00773D6D" w:rsidRDefault="00B163EC" w:rsidP="00B163EC">
      <w:pPr>
        <w:jc w:val="center"/>
        <w:rPr>
          <w:rFonts w:ascii="SimSun" w:eastAsia="SimSun" w:hAnsi="SimSun" w:cs="Arial"/>
          <w:b/>
          <w:sz w:val="21"/>
          <w:szCs w:val="22"/>
          <w:lang w:eastAsia="zh-CN"/>
        </w:rPr>
      </w:pPr>
    </w:p>
    <w:p w:rsidR="00B163EC" w:rsidRPr="00773D6D" w:rsidRDefault="00A86C52" w:rsidP="00B163EC">
      <w:pPr>
        <w:jc w:val="center"/>
        <w:rPr>
          <w:rFonts w:ascii="SimSun" w:eastAsia="SimSun" w:hAnsi="SimSun" w:cs="Arial"/>
          <w:b/>
          <w:sz w:val="21"/>
          <w:szCs w:val="22"/>
          <w:lang w:eastAsia="zh-CN"/>
        </w:rPr>
      </w:pPr>
      <w:r w:rsidRPr="00773D6D">
        <w:rPr>
          <w:rFonts w:ascii="SimSun" w:eastAsia="SimSun" w:hAnsi="SimSun" w:cs="Arial" w:hint="eastAsia"/>
          <w:b/>
          <w:sz w:val="21"/>
          <w:szCs w:val="22"/>
          <w:lang w:eastAsia="zh-CN"/>
        </w:rPr>
        <w:t>截至</w:t>
      </w:r>
      <w:r w:rsidR="00B163EC" w:rsidRPr="00773D6D">
        <w:rPr>
          <w:rFonts w:ascii="SimSun" w:eastAsia="SimSun" w:hAnsi="SimSun" w:cs="Arial"/>
          <w:b/>
          <w:sz w:val="21"/>
          <w:szCs w:val="22"/>
          <w:lang w:eastAsia="zh-CN"/>
        </w:rPr>
        <w:t>2013</w:t>
      </w:r>
      <w:r w:rsidRPr="00773D6D">
        <w:rPr>
          <w:rFonts w:ascii="SimSun" w:eastAsia="SimSun" w:hAnsi="SimSun" w:cs="Arial" w:hint="eastAsia"/>
          <w:b/>
          <w:sz w:val="21"/>
          <w:szCs w:val="22"/>
          <w:lang w:eastAsia="zh-CN"/>
        </w:rPr>
        <w:t>年12月31日</w:t>
      </w:r>
    </w:p>
    <w:p w:rsidR="00B163EC" w:rsidRDefault="00B163EC" w:rsidP="00B163EC">
      <w:pPr>
        <w:jc w:val="center"/>
        <w:rPr>
          <w:rFonts w:ascii="SimSun" w:eastAsia="SimSun" w:hAnsi="SimSun" w:cs="Arial"/>
          <w:b/>
          <w:sz w:val="21"/>
          <w:szCs w:val="22"/>
          <w:lang w:eastAsia="zh-CN"/>
        </w:rPr>
      </w:pPr>
      <w:r w:rsidRPr="00773D6D">
        <w:rPr>
          <w:rFonts w:ascii="SimSun" w:eastAsia="SimSun" w:hAnsi="SimSun" w:cs="Arial"/>
          <w:b/>
          <w:sz w:val="21"/>
          <w:szCs w:val="22"/>
          <w:lang w:eastAsia="zh-CN"/>
        </w:rPr>
        <w:t>(</w:t>
      </w:r>
      <w:r w:rsidR="00FB74BD" w:rsidRPr="00773D6D">
        <w:rPr>
          <w:rFonts w:ascii="SimSun" w:eastAsia="SimSun" w:hAnsi="SimSun" w:cs="Arial"/>
          <w:b/>
          <w:sz w:val="21"/>
          <w:szCs w:val="22"/>
          <w:lang w:eastAsia="zh-CN"/>
        </w:rPr>
        <w:t>单位：</w:t>
      </w:r>
      <w:proofErr w:type="gramStart"/>
      <w:r w:rsidR="00A86C52" w:rsidRPr="00773D6D">
        <w:rPr>
          <w:rFonts w:ascii="SimSun" w:eastAsia="SimSun" w:hAnsi="SimSun" w:cs="Arial" w:hint="eastAsia"/>
          <w:b/>
          <w:sz w:val="21"/>
          <w:szCs w:val="22"/>
          <w:lang w:eastAsia="zh-CN"/>
        </w:rPr>
        <w:t>千</w:t>
      </w:r>
      <w:r w:rsidR="00EB1773" w:rsidRPr="00773D6D">
        <w:rPr>
          <w:rFonts w:ascii="SimSun" w:eastAsia="SimSun" w:hAnsi="SimSun" w:cs="Arial"/>
          <w:b/>
          <w:sz w:val="21"/>
          <w:szCs w:val="22"/>
          <w:lang w:eastAsia="zh-CN"/>
        </w:rPr>
        <w:t>瑞郎</w:t>
      </w:r>
      <w:proofErr w:type="gramEnd"/>
      <w:r w:rsidRPr="00773D6D">
        <w:rPr>
          <w:rFonts w:ascii="SimSun" w:eastAsia="SimSun" w:hAnsi="SimSun" w:cs="Arial"/>
          <w:b/>
          <w:sz w:val="21"/>
          <w:szCs w:val="22"/>
          <w:lang w:eastAsia="zh-CN"/>
        </w:rPr>
        <w:t>)</w:t>
      </w:r>
    </w:p>
    <w:p w:rsidR="00883314" w:rsidRDefault="00883314" w:rsidP="00B163EC">
      <w:pPr>
        <w:jc w:val="center"/>
        <w:rPr>
          <w:rFonts w:ascii="SimSun" w:eastAsia="SimSun" w:hAnsi="SimSun" w:cs="Arial"/>
          <w:b/>
          <w:sz w:val="21"/>
          <w:szCs w:val="22"/>
          <w:lang w:eastAsia="zh-CN"/>
        </w:rPr>
      </w:pPr>
    </w:p>
    <w:p w:rsidR="00883314" w:rsidRPr="00773D6D" w:rsidRDefault="00883314" w:rsidP="00B163EC">
      <w:pPr>
        <w:jc w:val="center"/>
        <w:rPr>
          <w:rFonts w:ascii="SimSun" w:eastAsia="SimSun" w:hAnsi="SimSun" w:cs="Arial"/>
          <w:b/>
          <w:sz w:val="21"/>
          <w:szCs w:val="22"/>
          <w:lang w:eastAsia="zh-CN"/>
        </w:rPr>
      </w:pPr>
      <w:r w:rsidRPr="00883314">
        <w:rPr>
          <w:noProof/>
          <w:lang w:eastAsia="zh-CN"/>
        </w:rPr>
        <w:drawing>
          <wp:inline distT="0" distB="0" distL="0" distR="0" wp14:anchorId="0D3E51AF" wp14:editId="2AD05242">
            <wp:extent cx="5760085" cy="5116530"/>
            <wp:effectExtent l="0" t="0" r="0" b="8255"/>
            <wp:docPr id="4116" name="图片 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0085" cy="5116530"/>
                    </a:xfrm>
                    <a:prstGeom prst="rect">
                      <a:avLst/>
                    </a:prstGeom>
                    <a:noFill/>
                    <a:ln>
                      <a:noFill/>
                    </a:ln>
                  </pic:spPr>
                </pic:pic>
              </a:graphicData>
            </a:graphic>
          </wp:inline>
        </w:drawing>
      </w:r>
    </w:p>
    <w:p w:rsidR="00B163EC" w:rsidRPr="00773D6D" w:rsidRDefault="00B163EC" w:rsidP="00B163EC">
      <w:pPr>
        <w:rPr>
          <w:rFonts w:ascii="SimSun" w:eastAsia="SimSun" w:hAnsi="SimSun" w:cs="Arial"/>
          <w:sz w:val="21"/>
          <w:lang w:eastAsia="zh-CN"/>
        </w:rPr>
      </w:pPr>
      <w:r w:rsidRPr="00773D6D">
        <w:rPr>
          <w:rFonts w:ascii="SimSun" w:eastAsia="SimSun" w:hAnsi="SimSun" w:cs="Arial"/>
          <w:sz w:val="21"/>
          <w:lang w:eastAsia="zh-CN"/>
        </w:rPr>
        <w:br w:type="page"/>
      </w:r>
    </w:p>
    <w:p w:rsidR="00B163EC" w:rsidRPr="00883314" w:rsidRDefault="00546068" w:rsidP="00B163EC">
      <w:pPr>
        <w:jc w:val="center"/>
        <w:rPr>
          <w:rFonts w:ascii="SimHei" w:eastAsia="SimHei" w:hAnsi="SimHei" w:cs="Arial"/>
          <w:bCs/>
          <w:caps/>
          <w:sz w:val="21"/>
          <w:lang w:eastAsia="zh-CN"/>
        </w:rPr>
      </w:pPr>
      <w:r w:rsidRPr="00883314">
        <w:rPr>
          <w:rFonts w:ascii="SimHei" w:eastAsia="SimHei" w:hAnsi="SimHei" w:cs="Arial" w:hint="eastAsia"/>
          <w:bCs/>
          <w:caps/>
          <w:sz w:val="21"/>
          <w:lang w:eastAsia="zh-CN"/>
        </w:rPr>
        <w:lastRenderedPageBreak/>
        <w:t>报表二</w:t>
      </w:r>
    </w:p>
    <w:p w:rsidR="00B163EC" w:rsidRPr="00883314" w:rsidRDefault="00B163EC" w:rsidP="00B163EC">
      <w:pPr>
        <w:jc w:val="center"/>
        <w:rPr>
          <w:rFonts w:ascii="SimHei" w:eastAsia="SimHei" w:hAnsi="SimHei" w:cs="Arial"/>
          <w:bCs/>
          <w:caps/>
          <w:sz w:val="21"/>
          <w:lang w:eastAsia="zh-CN"/>
        </w:rPr>
      </w:pPr>
    </w:p>
    <w:p w:rsidR="00B163EC" w:rsidRPr="00883314" w:rsidRDefault="00546068" w:rsidP="00B163EC">
      <w:pPr>
        <w:jc w:val="center"/>
        <w:rPr>
          <w:rFonts w:ascii="SimHei" w:eastAsia="SimHei" w:hAnsi="SimHei" w:cs="Arial"/>
          <w:bCs/>
          <w:caps/>
          <w:sz w:val="21"/>
          <w:lang w:eastAsia="zh-CN"/>
        </w:rPr>
      </w:pPr>
      <w:r w:rsidRPr="00883314">
        <w:rPr>
          <w:rFonts w:ascii="SimHei" w:eastAsia="SimHei" w:hAnsi="SimHei" w:cs="Arial" w:hint="eastAsia"/>
          <w:bCs/>
          <w:caps/>
          <w:sz w:val="21"/>
          <w:lang w:eastAsia="zh-CN"/>
        </w:rPr>
        <w:t>财务执行状况表</w:t>
      </w:r>
    </w:p>
    <w:p w:rsidR="00B163EC" w:rsidRPr="00773D6D" w:rsidRDefault="00B163EC" w:rsidP="00B163EC">
      <w:pPr>
        <w:jc w:val="center"/>
        <w:rPr>
          <w:rFonts w:ascii="SimSun" w:eastAsia="SimSun" w:hAnsi="SimSun" w:cs="Arial"/>
          <w:b/>
          <w:sz w:val="21"/>
          <w:lang w:eastAsia="zh-CN"/>
        </w:rPr>
      </w:pPr>
    </w:p>
    <w:p w:rsidR="00B163EC" w:rsidRPr="00773D6D" w:rsidRDefault="00546068" w:rsidP="00B163EC">
      <w:pPr>
        <w:jc w:val="center"/>
        <w:rPr>
          <w:rFonts w:ascii="SimSun" w:eastAsia="SimSun" w:hAnsi="SimSun" w:cs="Arial"/>
          <w:b/>
          <w:sz w:val="21"/>
          <w:szCs w:val="22"/>
          <w:lang w:eastAsia="zh-CN"/>
        </w:rPr>
      </w:pPr>
      <w:r w:rsidRPr="00773D6D">
        <w:rPr>
          <w:rFonts w:ascii="SimSun" w:eastAsia="SimSun" w:hAnsi="SimSun" w:cs="Arial" w:hint="eastAsia"/>
          <w:b/>
          <w:sz w:val="21"/>
          <w:szCs w:val="22"/>
          <w:lang w:eastAsia="zh-CN"/>
        </w:rPr>
        <w:t>2013年12月31日截止的两年期</w:t>
      </w:r>
    </w:p>
    <w:p w:rsidR="00B163EC" w:rsidRDefault="00B163EC" w:rsidP="00883314">
      <w:pPr>
        <w:jc w:val="center"/>
        <w:rPr>
          <w:rFonts w:ascii="SimSun" w:eastAsia="SimSun" w:hAnsi="SimSun" w:cs="Arial"/>
          <w:b/>
          <w:sz w:val="21"/>
          <w:szCs w:val="22"/>
          <w:lang w:eastAsia="zh-CN"/>
        </w:rPr>
      </w:pPr>
      <w:r w:rsidRPr="00773D6D">
        <w:rPr>
          <w:rFonts w:ascii="SimSun" w:eastAsia="SimSun" w:hAnsi="SimSun" w:cs="Arial"/>
          <w:b/>
          <w:sz w:val="21"/>
          <w:szCs w:val="22"/>
          <w:lang w:eastAsia="zh-CN"/>
        </w:rPr>
        <w:t>(</w:t>
      </w:r>
      <w:r w:rsidR="00FB74BD" w:rsidRPr="00773D6D">
        <w:rPr>
          <w:rFonts w:ascii="SimSun" w:eastAsia="SimSun" w:hAnsi="SimSun" w:cs="Arial"/>
          <w:b/>
          <w:sz w:val="21"/>
          <w:szCs w:val="22"/>
          <w:lang w:eastAsia="zh-CN"/>
        </w:rPr>
        <w:t>单位：</w:t>
      </w:r>
      <w:proofErr w:type="gramStart"/>
      <w:r w:rsidR="00546068" w:rsidRPr="00773D6D">
        <w:rPr>
          <w:rFonts w:ascii="SimSun" w:eastAsia="SimSun" w:hAnsi="SimSun" w:cs="Arial" w:hint="eastAsia"/>
          <w:b/>
          <w:sz w:val="21"/>
          <w:szCs w:val="22"/>
          <w:lang w:eastAsia="zh-CN"/>
        </w:rPr>
        <w:t>千</w:t>
      </w:r>
      <w:r w:rsidR="00EB1773" w:rsidRPr="00773D6D">
        <w:rPr>
          <w:rFonts w:ascii="SimSun" w:eastAsia="SimSun" w:hAnsi="SimSun" w:cs="Arial"/>
          <w:b/>
          <w:sz w:val="21"/>
          <w:szCs w:val="22"/>
          <w:lang w:eastAsia="zh-CN"/>
        </w:rPr>
        <w:t>瑞郎</w:t>
      </w:r>
      <w:proofErr w:type="gramEnd"/>
      <w:r w:rsidRPr="00773D6D">
        <w:rPr>
          <w:rFonts w:ascii="SimSun" w:eastAsia="SimSun" w:hAnsi="SimSun" w:cs="Arial"/>
          <w:b/>
          <w:sz w:val="21"/>
          <w:szCs w:val="22"/>
          <w:lang w:eastAsia="zh-CN"/>
        </w:rPr>
        <w:t>)</w:t>
      </w:r>
    </w:p>
    <w:p w:rsidR="00883314" w:rsidRDefault="00883314" w:rsidP="00883314">
      <w:pPr>
        <w:jc w:val="center"/>
        <w:rPr>
          <w:rFonts w:ascii="SimSun" w:eastAsia="SimSun" w:hAnsi="SimSun" w:cs="Arial"/>
          <w:b/>
          <w:sz w:val="21"/>
          <w:szCs w:val="22"/>
          <w:lang w:eastAsia="zh-CN"/>
        </w:rPr>
      </w:pPr>
    </w:p>
    <w:p w:rsidR="00883314" w:rsidRDefault="00883314" w:rsidP="00883314">
      <w:pPr>
        <w:jc w:val="center"/>
        <w:rPr>
          <w:rFonts w:ascii="SimSun" w:eastAsia="SimSun" w:hAnsi="SimSun" w:cs="Arial"/>
          <w:b/>
          <w:sz w:val="21"/>
          <w:szCs w:val="22"/>
          <w:lang w:eastAsia="zh-CN"/>
        </w:rPr>
      </w:pPr>
      <w:r w:rsidRPr="00883314">
        <w:rPr>
          <w:rFonts w:hint="eastAsia"/>
          <w:noProof/>
          <w:lang w:eastAsia="zh-CN"/>
        </w:rPr>
        <w:drawing>
          <wp:inline distT="0" distB="0" distL="0" distR="0" wp14:anchorId="52686B77" wp14:editId="0AEF8ED3">
            <wp:extent cx="5760085" cy="4332009"/>
            <wp:effectExtent l="0" t="0" r="0" b="0"/>
            <wp:docPr id="4117" name="图片 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085" cy="4332009"/>
                    </a:xfrm>
                    <a:prstGeom prst="rect">
                      <a:avLst/>
                    </a:prstGeom>
                    <a:noFill/>
                    <a:ln>
                      <a:noFill/>
                    </a:ln>
                  </pic:spPr>
                </pic:pic>
              </a:graphicData>
            </a:graphic>
          </wp:inline>
        </w:drawing>
      </w:r>
    </w:p>
    <w:p w:rsidR="00B163EC" w:rsidRPr="00773D6D" w:rsidRDefault="00B163EC" w:rsidP="00B163EC">
      <w:pPr>
        <w:rPr>
          <w:rFonts w:ascii="SimSun" w:eastAsia="SimSun" w:hAnsi="SimSun" w:cs="Arial"/>
          <w:b/>
          <w:caps/>
          <w:kern w:val="32"/>
          <w:sz w:val="21"/>
          <w:szCs w:val="32"/>
          <w:lang w:eastAsia="zh-CN"/>
        </w:rPr>
      </w:pPr>
      <w:r w:rsidRPr="00773D6D">
        <w:rPr>
          <w:rFonts w:ascii="SimSun" w:eastAsia="SimSun" w:hAnsi="SimSun" w:cs="Arial"/>
          <w:sz w:val="21"/>
          <w:lang w:eastAsia="zh-CN"/>
        </w:rPr>
        <w:br w:type="page"/>
      </w:r>
    </w:p>
    <w:p w:rsidR="00B163EC" w:rsidRPr="00883314" w:rsidRDefault="00546068" w:rsidP="00B163EC">
      <w:pPr>
        <w:jc w:val="center"/>
        <w:rPr>
          <w:rFonts w:ascii="SimHei" w:eastAsia="SimHei" w:hAnsi="SimHei" w:cs="Arial"/>
          <w:bCs/>
          <w:caps/>
          <w:sz w:val="21"/>
          <w:lang w:eastAsia="zh-CN"/>
        </w:rPr>
      </w:pPr>
      <w:r w:rsidRPr="00883314">
        <w:rPr>
          <w:rFonts w:ascii="SimHei" w:eastAsia="SimHei" w:hAnsi="SimHei" w:cs="Arial" w:hint="eastAsia"/>
          <w:bCs/>
          <w:caps/>
          <w:sz w:val="21"/>
          <w:lang w:eastAsia="zh-CN"/>
        </w:rPr>
        <w:lastRenderedPageBreak/>
        <w:t>报表三</w:t>
      </w:r>
    </w:p>
    <w:p w:rsidR="00B163EC" w:rsidRPr="00883314" w:rsidRDefault="00B163EC" w:rsidP="00B163EC">
      <w:pPr>
        <w:jc w:val="center"/>
        <w:rPr>
          <w:rFonts w:ascii="SimHei" w:eastAsia="SimHei" w:hAnsi="SimHei" w:cs="Arial"/>
          <w:bCs/>
          <w:caps/>
          <w:sz w:val="21"/>
          <w:lang w:eastAsia="zh-CN"/>
        </w:rPr>
      </w:pPr>
    </w:p>
    <w:p w:rsidR="00B163EC" w:rsidRPr="00883314" w:rsidRDefault="00546068" w:rsidP="00B163EC">
      <w:pPr>
        <w:jc w:val="center"/>
        <w:rPr>
          <w:rFonts w:ascii="SimHei" w:eastAsia="SimHei" w:hAnsi="SimHei" w:cs="Arial"/>
          <w:bCs/>
          <w:caps/>
          <w:sz w:val="21"/>
          <w:lang w:eastAsia="zh-CN"/>
        </w:rPr>
      </w:pPr>
      <w:r w:rsidRPr="00883314">
        <w:rPr>
          <w:rFonts w:ascii="SimHei" w:eastAsia="SimHei" w:hAnsi="SimHei" w:cs="Arial" w:hint="eastAsia"/>
          <w:bCs/>
          <w:caps/>
          <w:sz w:val="21"/>
          <w:lang w:eastAsia="zh-CN"/>
        </w:rPr>
        <w:t>净资产变动表</w:t>
      </w:r>
    </w:p>
    <w:p w:rsidR="00883314" w:rsidRDefault="00883314" w:rsidP="00B163EC">
      <w:pPr>
        <w:jc w:val="center"/>
        <w:rPr>
          <w:rFonts w:ascii="SimSun" w:eastAsia="SimSun" w:hAnsi="SimSun" w:cs="Arial"/>
          <w:b/>
          <w:sz w:val="21"/>
          <w:szCs w:val="22"/>
          <w:lang w:eastAsia="zh-CN"/>
        </w:rPr>
      </w:pPr>
    </w:p>
    <w:p w:rsidR="00B163EC" w:rsidRPr="00773D6D" w:rsidRDefault="00546068" w:rsidP="00B163EC">
      <w:pPr>
        <w:jc w:val="center"/>
        <w:rPr>
          <w:rFonts w:ascii="SimSun" w:eastAsia="SimSun" w:hAnsi="SimSun" w:cs="Arial"/>
          <w:b/>
          <w:sz w:val="21"/>
          <w:szCs w:val="22"/>
          <w:lang w:eastAsia="zh-CN"/>
        </w:rPr>
      </w:pPr>
      <w:r w:rsidRPr="00773D6D">
        <w:rPr>
          <w:rFonts w:ascii="SimSun" w:eastAsia="SimSun" w:hAnsi="SimSun" w:cs="Arial" w:hint="eastAsia"/>
          <w:b/>
          <w:sz w:val="21"/>
          <w:szCs w:val="22"/>
          <w:lang w:eastAsia="zh-CN"/>
        </w:rPr>
        <w:t>2013年12月31日截止的两年期</w:t>
      </w:r>
    </w:p>
    <w:p w:rsidR="00B163EC" w:rsidRPr="00773D6D" w:rsidRDefault="00B163EC" w:rsidP="00B163EC">
      <w:pPr>
        <w:jc w:val="center"/>
        <w:rPr>
          <w:rFonts w:ascii="SimSun" w:eastAsia="SimSun" w:hAnsi="SimSun" w:cs="Arial"/>
          <w:b/>
          <w:sz w:val="21"/>
          <w:szCs w:val="22"/>
          <w:lang w:eastAsia="zh-CN"/>
        </w:rPr>
      </w:pPr>
      <w:r w:rsidRPr="00773D6D">
        <w:rPr>
          <w:rFonts w:ascii="SimSun" w:eastAsia="SimSun" w:hAnsi="SimSun" w:cs="Arial"/>
          <w:b/>
          <w:sz w:val="21"/>
          <w:szCs w:val="22"/>
          <w:lang w:eastAsia="zh-CN"/>
        </w:rPr>
        <w:t>(</w:t>
      </w:r>
      <w:r w:rsidR="00FB74BD" w:rsidRPr="00773D6D">
        <w:rPr>
          <w:rFonts w:ascii="SimSun" w:eastAsia="SimSun" w:hAnsi="SimSun" w:cs="Arial"/>
          <w:b/>
          <w:sz w:val="21"/>
          <w:szCs w:val="22"/>
          <w:lang w:eastAsia="zh-CN"/>
        </w:rPr>
        <w:t>单位：</w:t>
      </w:r>
      <w:proofErr w:type="gramStart"/>
      <w:r w:rsidR="00546068" w:rsidRPr="00773D6D">
        <w:rPr>
          <w:rFonts w:ascii="SimSun" w:eastAsia="SimSun" w:hAnsi="SimSun" w:cs="Arial" w:hint="eastAsia"/>
          <w:b/>
          <w:sz w:val="21"/>
          <w:szCs w:val="22"/>
          <w:lang w:eastAsia="zh-CN"/>
        </w:rPr>
        <w:t>千</w:t>
      </w:r>
      <w:r w:rsidR="00EB1773" w:rsidRPr="00773D6D">
        <w:rPr>
          <w:rFonts w:ascii="SimSun" w:eastAsia="SimSun" w:hAnsi="SimSun" w:cs="Arial"/>
          <w:b/>
          <w:sz w:val="21"/>
          <w:szCs w:val="22"/>
          <w:lang w:eastAsia="zh-CN"/>
        </w:rPr>
        <w:t>瑞郎</w:t>
      </w:r>
      <w:proofErr w:type="gramEnd"/>
      <w:r w:rsidRPr="00773D6D">
        <w:rPr>
          <w:rFonts w:ascii="SimSun" w:eastAsia="SimSun" w:hAnsi="SimSun" w:cs="Arial"/>
          <w:b/>
          <w:sz w:val="21"/>
          <w:szCs w:val="22"/>
          <w:lang w:eastAsia="zh-CN"/>
        </w:rPr>
        <w:t>)</w:t>
      </w:r>
    </w:p>
    <w:p w:rsidR="00B163EC" w:rsidRPr="00773D6D" w:rsidRDefault="00B163EC" w:rsidP="00B163EC">
      <w:pPr>
        <w:rPr>
          <w:rFonts w:ascii="SimSun" w:eastAsia="SimSun" w:hAnsi="SimSun" w:cs="Arial"/>
          <w:sz w:val="21"/>
          <w:lang w:eastAsia="zh-CN"/>
        </w:rPr>
      </w:pPr>
    </w:p>
    <w:p w:rsidR="00B163EC" w:rsidRPr="00773D6D" w:rsidRDefault="00B11A0D" w:rsidP="00B163EC">
      <w:pPr>
        <w:jc w:val="center"/>
        <w:rPr>
          <w:rFonts w:ascii="SimSun" w:eastAsia="SimSun" w:hAnsi="SimSun" w:cs="Arial"/>
          <w:sz w:val="21"/>
          <w:lang w:val="fr-FR" w:eastAsia="zh-CN"/>
        </w:rPr>
      </w:pPr>
      <w:r w:rsidRPr="00B11A0D">
        <w:rPr>
          <w:noProof/>
          <w:lang w:eastAsia="zh-CN"/>
        </w:rPr>
        <w:drawing>
          <wp:inline distT="0" distB="0" distL="0" distR="0" wp14:anchorId="6BA7420C" wp14:editId="0A9DAB11">
            <wp:extent cx="5760085" cy="2012337"/>
            <wp:effectExtent l="0" t="0" r="0" b="6985"/>
            <wp:docPr id="4119" name="图片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085" cy="2012337"/>
                    </a:xfrm>
                    <a:prstGeom prst="rect">
                      <a:avLst/>
                    </a:prstGeom>
                    <a:noFill/>
                    <a:ln>
                      <a:noFill/>
                    </a:ln>
                  </pic:spPr>
                </pic:pic>
              </a:graphicData>
            </a:graphic>
          </wp:inline>
        </w:drawing>
      </w:r>
    </w:p>
    <w:p w:rsidR="00B163EC" w:rsidRPr="00773D6D" w:rsidRDefault="00B163EC" w:rsidP="00640521">
      <w:pPr>
        <w:rPr>
          <w:rFonts w:ascii="SimSun" w:eastAsia="SimSun" w:hAnsi="SimSun" w:cs="Arial"/>
          <w:sz w:val="21"/>
          <w:lang w:eastAsia="zh-CN"/>
        </w:rPr>
      </w:pPr>
      <w:r w:rsidRPr="00773D6D">
        <w:rPr>
          <w:rFonts w:ascii="SimSun" w:eastAsia="SimSun" w:hAnsi="SimSun" w:cs="Arial"/>
          <w:sz w:val="21"/>
          <w:lang w:eastAsia="zh-CN"/>
        </w:rPr>
        <w:br w:type="page"/>
      </w:r>
    </w:p>
    <w:p w:rsidR="00B163EC" w:rsidRPr="00883314" w:rsidRDefault="00546068" w:rsidP="00B163EC">
      <w:pPr>
        <w:jc w:val="center"/>
        <w:rPr>
          <w:rFonts w:ascii="SimHei" w:eastAsia="SimHei" w:hAnsi="SimHei" w:cs="Arial"/>
          <w:bCs/>
          <w:caps/>
          <w:sz w:val="21"/>
          <w:lang w:eastAsia="zh-CN"/>
        </w:rPr>
      </w:pPr>
      <w:r w:rsidRPr="00883314">
        <w:rPr>
          <w:rFonts w:ascii="SimHei" w:eastAsia="SimHei" w:hAnsi="SimHei" w:cs="Arial" w:hint="eastAsia"/>
          <w:bCs/>
          <w:caps/>
          <w:sz w:val="21"/>
          <w:lang w:eastAsia="zh-CN"/>
        </w:rPr>
        <w:lastRenderedPageBreak/>
        <w:t>报表四</w:t>
      </w:r>
    </w:p>
    <w:p w:rsidR="00B163EC" w:rsidRPr="00883314" w:rsidRDefault="00B163EC" w:rsidP="00B163EC">
      <w:pPr>
        <w:jc w:val="center"/>
        <w:rPr>
          <w:rFonts w:ascii="SimHei" w:eastAsia="SimHei" w:hAnsi="SimHei" w:cs="Arial"/>
          <w:bCs/>
          <w:caps/>
          <w:sz w:val="21"/>
          <w:lang w:eastAsia="zh-CN"/>
        </w:rPr>
      </w:pPr>
    </w:p>
    <w:p w:rsidR="00B163EC" w:rsidRPr="00883314" w:rsidRDefault="00227CA8" w:rsidP="00B163EC">
      <w:pPr>
        <w:jc w:val="center"/>
        <w:rPr>
          <w:rFonts w:ascii="SimHei" w:eastAsia="SimHei" w:hAnsi="SimHei" w:cs="Arial"/>
          <w:bCs/>
          <w:caps/>
          <w:sz w:val="21"/>
          <w:lang w:eastAsia="zh-CN"/>
        </w:rPr>
      </w:pPr>
      <w:r w:rsidRPr="00883314">
        <w:rPr>
          <w:rFonts w:ascii="SimHei" w:eastAsia="SimHei" w:hAnsi="SimHei" w:cs="Arial" w:hint="eastAsia"/>
          <w:bCs/>
          <w:caps/>
          <w:sz w:val="21"/>
          <w:lang w:eastAsia="zh-CN"/>
        </w:rPr>
        <w:t>现金流</w:t>
      </w:r>
      <w:r w:rsidR="00883314">
        <w:rPr>
          <w:rFonts w:ascii="SimHei" w:eastAsia="SimHei" w:hAnsi="SimHei" w:cs="Arial" w:hint="eastAsia"/>
          <w:bCs/>
          <w:caps/>
          <w:sz w:val="21"/>
          <w:lang w:eastAsia="zh-CN"/>
        </w:rPr>
        <w:t>量</w:t>
      </w:r>
      <w:r w:rsidRPr="00883314">
        <w:rPr>
          <w:rFonts w:ascii="SimHei" w:eastAsia="SimHei" w:hAnsi="SimHei" w:cs="Arial" w:hint="eastAsia"/>
          <w:bCs/>
          <w:caps/>
          <w:sz w:val="21"/>
          <w:lang w:eastAsia="zh-CN"/>
        </w:rPr>
        <w:t>表</w:t>
      </w:r>
    </w:p>
    <w:p w:rsidR="00B163EC" w:rsidRPr="00773D6D" w:rsidRDefault="00B163EC" w:rsidP="00B163EC">
      <w:pPr>
        <w:jc w:val="center"/>
        <w:rPr>
          <w:rFonts w:ascii="SimSun" w:eastAsia="SimSun" w:hAnsi="SimSun" w:cs="Arial"/>
          <w:bCs/>
          <w:caps/>
          <w:sz w:val="21"/>
          <w:lang w:eastAsia="zh-CN"/>
        </w:rPr>
      </w:pPr>
    </w:p>
    <w:p w:rsidR="00B163EC" w:rsidRPr="00773D6D" w:rsidRDefault="00227CA8" w:rsidP="00B163EC">
      <w:pPr>
        <w:jc w:val="center"/>
        <w:rPr>
          <w:rFonts w:ascii="SimSun" w:eastAsia="SimSun" w:hAnsi="SimSun" w:cs="Arial"/>
          <w:b/>
          <w:sz w:val="21"/>
          <w:szCs w:val="22"/>
          <w:lang w:eastAsia="zh-CN"/>
        </w:rPr>
      </w:pPr>
      <w:r w:rsidRPr="00773D6D">
        <w:rPr>
          <w:rFonts w:ascii="SimSun" w:eastAsia="SimSun" w:hAnsi="SimSun" w:cs="Arial" w:hint="eastAsia"/>
          <w:b/>
          <w:sz w:val="21"/>
          <w:szCs w:val="22"/>
          <w:lang w:eastAsia="zh-CN"/>
        </w:rPr>
        <w:t>2013年12月31日截止的两年期</w:t>
      </w:r>
    </w:p>
    <w:p w:rsidR="00B163EC" w:rsidRDefault="00B163EC" w:rsidP="00AA5F71">
      <w:pPr>
        <w:jc w:val="center"/>
        <w:rPr>
          <w:rFonts w:ascii="SimSun" w:eastAsia="SimSun" w:hAnsi="SimSun" w:cs="Arial"/>
          <w:b/>
          <w:sz w:val="21"/>
          <w:szCs w:val="22"/>
          <w:lang w:eastAsia="zh-CN"/>
        </w:rPr>
      </w:pPr>
      <w:r w:rsidRPr="00773D6D">
        <w:rPr>
          <w:rFonts w:ascii="SimSun" w:eastAsia="SimSun" w:hAnsi="SimSun" w:cs="Arial"/>
          <w:b/>
          <w:sz w:val="21"/>
          <w:szCs w:val="22"/>
          <w:lang w:eastAsia="zh-CN"/>
        </w:rPr>
        <w:t>(</w:t>
      </w:r>
      <w:r w:rsidR="00FB74BD" w:rsidRPr="00773D6D">
        <w:rPr>
          <w:rFonts w:ascii="SimSun" w:eastAsia="SimSun" w:hAnsi="SimSun" w:cs="Arial"/>
          <w:b/>
          <w:sz w:val="21"/>
          <w:szCs w:val="22"/>
          <w:lang w:eastAsia="zh-CN"/>
        </w:rPr>
        <w:t>单位：</w:t>
      </w:r>
      <w:proofErr w:type="gramStart"/>
      <w:r w:rsidR="00227CA8" w:rsidRPr="00773D6D">
        <w:rPr>
          <w:rFonts w:ascii="SimSun" w:eastAsia="SimSun" w:hAnsi="SimSun" w:cs="Arial" w:hint="eastAsia"/>
          <w:b/>
          <w:sz w:val="21"/>
          <w:szCs w:val="22"/>
          <w:lang w:eastAsia="zh-CN"/>
        </w:rPr>
        <w:t>千</w:t>
      </w:r>
      <w:r w:rsidR="00EB1773" w:rsidRPr="00773D6D">
        <w:rPr>
          <w:rFonts w:ascii="SimSun" w:eastAsia="SimSun" w:hAnsi="SimSun" w:cs="Arial"/>
          <w:b/>
          <w:sz w:val="21"/>
          <w:szCs w:val="22"/>
          <w:lang w:eastAsia="zh-CN"/>
        </w:rPr>
        <w:t>瑞郎</w:t>
      </w:r>
      <w:proofErr w:type="gramEnd"/>
      <w:r w:rsidRPr="00773D6D">
        <w:rPr>
          <w:rFonts w:ascii="SimSun" w:eastAsia="SimSun" w:hAnsi="SimSun" w:cs="Arial"/>
          <w:b/>
          <w:sz w:val="21"/>
          <w:szCs w:val="22"/>
          <w:lang w:eastAsia="zh-CN"/>
        </w:rPr>
        <w:t>)</w:t>
      </w:r>
    </w:p>
    <w:p w:rsidR="00AA5F71" w:rsidRDefault="00AA5F71" w:rsidP="00AA5F71">
      <w:pPr>
        <w:jc w:val="center"/>
        <w:rPr>
          <w:rFonts w:ascii="SimSun" w:eastAsia="SimSun" w:hAnsi="SimSun" w:cs="Arial"/>
          <w:b/>
          <w:sz w:val="21"/>
          <w:szCs w:val="22"/>
          <w:lang w:eastAsia="zh-CN"/>
        </w:rPr>
      </w:pPr>
    </w:p>
    <w:p w:rsidR="00AA5F71" w:rsidRPr="00773D6D" w:rsidRDefault="00AA5F71" w:rsidP="00AA5F71">
      <w:pPr>
        <w:jc w:val="center"/>
        <w:rPr>
          <w:rFonts w:ascii="SimSun" w:eastAsia="SimSun" w:hAnsi="SimSun" w:cs="Arial"/>
          <w:sz w:val="21"/>
          <w:lang w:val="fr-FR" w:eastAsia="zh-CN"/>
        </w:rPr>
      </w:pPr>
      <w:r w:rsidRPr="00AA5F71">
        <w:rPr>
          <w:rFonts w:hint="eastAsia"/>
          <w:noProof/>
          <w:lang w:eastAsia="zh-CN"/>
        </w:rPr>
        <w:drawing>
          <wp:inline distT="0" distB="0" distL="0" distR="0" wp14:anchorId="452248EC" wp14:editId="4F5468DD">
            <wp:extent cx="5760085" cy="5175249"/>
            <wp:effectExtent l="0" t="0" r="0" b="6985"/>
            <wp:docPr id="4120" name="图片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085" cy="5175249"/>
                    </a:xfrm>
                    <a:prstGeom prst="rect">
                      <a:avLst/>
                    </a:prstGeom>
                    <a:noFill/>
                    <a:ln>
                      <a:noFill/>
                    </a:ln>
                  </pic:spPr>
                </pic:pic>
              </a:graphicData>
            </a:graphic>
          </wp:inline>
        </w:drawing>
      </w:r>
    </w:p>
    <w:p w:rsidR="00AA5F71" w:rsidRDefault="00AA5F71" w:rsidP="00AA5F71">
      <w:pPr>
        <w:pStyle w:val="a8"/>
        <w:spacing w:after="0" w:line="240" w:lineRule="auto"/>
        <w:ind w:left="0"/>
        <w:contextualSpacing w:val="0"/>
        <w:rPr>
          <w:rFonts w:ascii="SimSun" w:eastAsia="SimSun" w:hAnsi="SimSun" w:cs="Arial"/>
          <w:sz w:val="18"/>
          <w:szCs w:val="16"/>
          <w:lang w:val="en-GB" w:eastAsia="zh-CN"/>
        </w:rPr>
      </w:pPr>
    </w:p>
    <w:p w:rsidR="000B2A02" w:rsidRPr="00AA5F71" w:rsidRDefault="00AA5F71" w:rsidP="00AA5F71">
      <w:pPr>
        <w:pStyle w:val="a8"/>
        <w:spacing w:after="0" w:line="240" w:lineRule="auto"/>
        <w:ind w:left="0"/>
        <w:contextualSpacing w:val="0"/>
        <w:rPr>
          <w:rFonts w:ascii="SimSun" w:eastAsia="SimSun" w:hAnsi="SimSun" w:cs="Arial"/>
          <w:lang w:eastAsia="zh-CN"/>
        </w:rPr>
      </w:pPr>
      <w:r>
        <w:rPr>
          <w:rFonts w:ascii="SimSun" w:eastAsia="SimSun" w:hAnsi="SimSun" w:cs="Arial" w:hint="eastAsia"/>
          <w:sz w:val="18"/>
          <w:szCs w:val="16"/>
          <w:lang w:val="en-GB" w:eastAsia="zh-CN"/>
        </w:rPr>
        <w:t>(1)</w:t>
      </w:r>
      <w:r w:rsidR="00366F15" w:rsidRPr="00AA5F71">
        <w:rPr>
          <w:rFonts w:ascii="SimSun" w:eastAsia="SimSun" w:hAnsi="SimSun" w:cs="Arial" w:hint="eastAsia"/>
          <w:sz w:val="18"/>
          <w:szCs w:val="16"/>
          <w:lang w:val="en-GB" w:eastAsia="zh-CN"/>
        </w:rPr>
        <w:t>—</w:t>
      </w:r>
      <w:r w:rsidR="009341EB" w:rsidRPr="00AA5F71">
        <w:rPr>
          <w:rFonts w:ascii="SimSun" w:eastAsia="SimSun" w:hAnsi="SimSun" w:cs="Arial" w:hint="eastAsia"/>
          <w:sz w:val="18"/>
          <w:szCs w:val="16"/>
          <w:lang w:val="en-GB" w:eastAsia="zh-CN"/>
        </w:rPr>
        <w:t>不包括已获利息和借款支付利息。</w:t>
      </w:r>
    </w:p>
    <w:p w:rsidR="00B163EC" w:rsidRPr="00773D6D" w:rsidRDefault="00B163EC" w:rsidP="00AA5F71">
      <w:pPr>
        <w:rPr>
          <w:rFonts w:ascii="SimSun" w:eastAsia="SimSun" w:hAnsi="SimSun" w:cs="Arial"/>
          <w:sz w:val="21"/>
          <w:lang w:eastAsia="zh-CN"/>
        </w:rPr>
      </w:pPr>
      <w:r w:rsidRPr="00773D6D">
        <w:rPr>
          <w:rFonts w:ascii="SimSun" w:eastAsia="SimSun" w:hAnsi="SimSun" w:cs="Arial"/>
          <w:sz w:val="21"/>
          <w:lang w:eastAsia="zh-CN"/>
        </w:rPr>
        <w:br w:type="page"/>
      </w:r>
    </w:p>
    <w:p w:rsidR="00B163EC" w:rsidRPr="00883314" w:rsidRDefault="00CE5099" w:rsidP="00B163EC">
      <w:pPr>
        <w:jc w:val="center"/>
        <w:rPr>
          <w:rFonts w:ascii="SimHei" w:eastAsia="SimHei" w:hAnsi="SimHei" w:cs="Arial"/>
          <w:bCs/>
          <w:caps/>
          <w:sz w:val="21"/>
          <w:lang w:eastAsia="zh-CN"/>
        </w:rPr>
      </w:pPr>
      <w:r w:rsidRPr="00883314">
        <w:rPr>
          <w:rFonts w:ascii="SimHei" w:eastAsia="SimHei" w:hAnsi="SimHei" w:cs="Arial" w:hint="eastAsia"/>
          <w:bCs/>
          <w:caps/>
          <w:sz w:val="21"/>
          <w:lang w:eastAsia="zh-CN"/>
        </w:rPr>
        <w:lastRenderedPageBreak/>
        <w:t>报表五</w:t>
      </w:r>
    </w:p>
    <w:p w:rsidR="00B163EC" w:rsidRPr="00883314" w:rsidRDefault="00B163EC" w:rsidP="00B163EC">
      <w:pPr>
        <w:jc w:val="center"/>
        <w:rPr>
          <w:rFonts w:ascii="SimHei" w:eastAsia="SimHei" w:hAnsi="SimHei" w:cs="Arial"/>
          <w:bCs/>
          <w:caps/>
          <w:sz w:val="21"/>
          <w:lang w:eastAsia="zh-CN"/>
        </w:rPr>
      </w:pPr>
    </w:p>
    <w:p w:rsidR="00B163EC" w:rsidRPr="00883314" w:rsidRDefault="00CE5099" w:rsidP="00B163EC">
      <w:pPr>
        <w:jc w:val="center"/>
        <w:rPr>
          <w:rFonts w:ascii="SimHei" w:eastAsia="SimHei" w:hAnsi="SimHei" w:cs="Arial"/>
          <w:bCs/>
          <w:caps/>
          <w:sz w:val="21"/>
          <w:lang w:eastAsia="zh-CN"/>
        </w:rPr>
      </w:pPr>
      <w:r w:rsidRPr="00883314">
        <w:rPr>
          <w:rFonts w:ascii="SimHei" w:eastAsia="SimHei" w:hAnsi="SimHei" w:cs="Arial" w:hint="eastAsia"/>
          <w:bCs/>
          <w:caps/>
          <w:sz w:val="21"/>
          <w:lang w:eastAsia="zh-CN"/>
        </w:rPr>
        <w:t>预算与实际对比表</w:t>
      </w:r>
      <w:r w:rsidR="00635ECC" w:rsidRPr="00883314">
        <w:rPr>
          <w:rFonts w:ascii="SimHei" w:eastAsia="SimHei" w:hAnsi="SimHei" w:cs="Arial" w:hint="eastAsia"/>
          <w:bCs/>
          <w:caps/>
          <w:sz w:val="21"/>
          <w:lang w:eastAsia="zh-CN"/>
        </w:rPr>
        <w:t>——</w:t>
      </w:r>
      <w:r w:rsidRPr="00883314">
        <w:rPr>
          <w:rFonts w:ascii="SimHei" w:eastAsia="SimHei" w:hAnsi="SimHei" w:cs="Arial" w:hint="eastAsia"/>
          <w:bCs/>
          <w:caps/>
          <w:sz w:val="21"/>
          <w:lang w:eastAsia="zh-CN"/>
        </w:rPr>
        <w:t>收入</w:t>
      </w:r>
    </w:p>
    <w:p w:rsidR="00B163EC" w:rsidRPr="00773D6D" w:rsidRDefault="00B163EC" w:rsidP="00B163EC">
      <w:pPr>
        <w:jc w:val="center"/>
        <w:rPr>
          <w:rFonts w:ascii="SimSun" w:eastAsia="SimSun" w:hAnsi="SimSun" w:cs="Arial"/>
          <w:b/>
          <w:sz w:val="21"/>
          <w:lang w:eastAsia="zh-CN"/>
        </w:rPr>
      </w:pPr>
    </w:p>
    <w:p w:rsidR="00B163EC" w:rsidRPr="00773D6D" w:rsidRDefault="00CE5099" w:rsidP="00B163EC">
      <w:pPr>
        <w:jc w:val="center"/>
        <w:rPr>
          <w:rFonts w:ascii="SimSun" w:eastAsia="SimSun" w:hAnsi="SimSun" w:cs="Arial"/>
          <w:b/>
          <w:sz w:val="21"/>
          <w:szCs w:val="22"/>
          <w:lang w:eastAsia="zh-CN"/>
        </w:rPr>
      </w:pPr>
      <w:r w:rsidRPr="00773D6D">
        <w:rPr>
          <w:rFonts w:ascii="SimSun" w:eastAsia="SimSun" w:hAnsi="SimSun" w:cs="Arial" w:hint="eastAsia"/>
          <w:b/>
          <w:sz w:val="21"/>
          <w:szCs w:val="22"/>
          <w:lang w:eastAsia="zh-CN"/>
        </w:rPr>
        <w:t>2013年12月31日截止的两年期</w:t>
      </w:r>
    </w:p>
    <w:p w:rsidR="00B163EC" w:rsidRPr="00773D6D" w:rsidRDefault="00B163EC" w:rsidP="00B163EC">
      <w:pPr>
        <w:tabs>
          <w:tab w:val="left" w:pos="8640"/>
        </w:tabs>
        <w:jc w:val="center"/>
        <w:rPr>
          <w:rFonts w:ascii="SimSun" w:eastAsia="SimSun" w:hAnsi="SimSun" w:cs="Arial"/>
          <w:sz w:val="21"/>
          <w:szCs w:val="22"/>
          <w:lang w:eastAsia="zh-CN"/>
        </w:rPr>
      </w:pPr>
      <w:r w:rsidRPr="00773D6D">
        <w:rPr>
          <w:rFonts w:ascii="SimSun" w:eastAsia="SimSun" w:hAnsi="SimSun" w:cs="Arial"/>
          <w:b/>
          <w:sz w:val="21"/>
          <w:szCs w:val="22"/>
          <w:lang w:eastAsia="zh-CN"/>
        </w:rPr>
        <w:t>(</w:t>
      </w:r>
      <w:r w:rsidR="00FB74BD" w:rsidRPr="00773D6D">
        <w:rPr>
          <w:rFonts w:ascii="SimSun" w:eastAsia="SimSun" w:hAnsi="SimSun" w:cs="Arial"/>
          <w:b/>
          <w:sz w:val="21"/>
          <w:szCs w:val="22"/>
          <w:lang w:eastAsia="zh-CN"/>
        </w:rPr>
        <w:t>单位：</w:t>
      </w:r>
      <w:proofErr w:type="gramStart"/>
      <w:r w:rsidR="00CE5099" w:rsidRPr="00773D6D">
        <w:rPr>
          <w:rFonts w:ascii="SimSun" w:eastAsia="SimSun" w:hAnsi="SimSun" w:cs="Arial" w:hint="eastAsia"/>
          <w:b/>
          <w:sz w:val="21"/>
          <w:szCs w:val="22"/>
          <w:lang w:eastAsia="zh-CN"/>
        </w:rPr>
        <w:t>千</w:t>
      </w:r>
      <w:r w:rsidR="00EB1773" w:rsidRPr="00773D6D">
        <w:rPr>
          <w:rFonts w:ascii="SimSun" w:eastAsia="SimSun" w:hAnsi="SimSun" w:cs="Arial"/>
          <w:b/>
          <w:sz w:val="21"/>
          <w:szCs w:val="22"/>
          <w:lang w:eastAsia="zh-CN"/>
        </w:rPr>
        <w:t>瑞郎</w:t>
      </w:r>
      <w:proofErr w:type="gramEnd"/>
      <w:r w:rsidRPr="00773D6D">
        <w:rPr>
          <w:rFonts w:ascii="SimSun" w:eastAsia="SimSun" w:hAnsi="SimSun" w:cs="Arial"/>
          <w:b/>
          <w:sz w:val="21"/>
          <w:szCs w:val="22"/>
          <w:lang w:eastAsia="zh-CN"/>
        </w:rPr>
        <w:t>)</w:t>
      </w:r>
    </w:p>
    <w:p w:rsidR="00B163EC" w:rsidRDefault="00B163EC" w:rsidP="00AA5F71">
      <w:pPr>
        <w:pStyle w:val="HEADING220"/>
        <w:rPr>
          <w:rFonts w:ascii="SimSun" w:eastAsia="SimSun" w:hAnsi="SimSun" w:cs="Arial"/>
          <w:sz w:val="21"/>
          <w:lang w:eastAsia="zh-CN"/>
        </w:rPr>
      </w:pPr>
    </w:p>
    <w:p w:rsidR="00AA5F71" w:rsidRPr="00773D6D" w:rsidRDefault="00AA5F71" w:rsidP="00AA5F71">
      <w:pPr>
        <w:pStyle w:val="HEADING220"/>
        <w:rPr>
          <w:rFonts w:ascii="SimSun" w:eastAsia="SimSun" w:hAnsi="SimSun" w:cs="Arial"/>
          <w:sz w:val="21"/>
          <w:lang w:eastAsia="zh-CN"/>
        </w:rPr>
      </w:pPr>
      <w:bookmarkStart w:id="86" w:name="_Toc395874658"/>
      <w:r w:rsidRPr="00AA5F71">
        <w:rPr>
          <w:noProof/>
          <w:lang w:eastAsia="zh-CN"/>
        </w:rPr>
        <w:drawing>
          <wp:inline distT="0" distB="0" distL="0" distR="0" wp14:anchorId="0A73AF7E" wp14:editId="13202435">
            <wp:extent cx="5760085" cy="2964750"/>
            <wp:effectExtent l="0" t="0" r="0" b="7620"/>
            <wp:docPr id="4121" name="图片 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60085" cy="2964750"/>
                    </a:xfrm>
                    <a:prstGeom prst="rect">
                      <a:avLst/>
                    </a:prstGeom>
                    <a:noFill/>
                    <a:ln>
                      <a:noFill/>
                    </a:ln>
                  </pic:spPr>
                </pic:pic>
              </a:graphicData>
            </a:graphic>
          </wp:inline>
        </w:drawing>
      </w:r>
      <w:bookmarkEnd w:id="86"/>
    </w:p>
    <w:p w:rsidR="00B163EC" w:rsidRPr="00773D6D" w:rsidRDefault="00B163EC" w:rsidP="00B163EC">
      <w:pPr>
        <w:rPr>
          <w:rFonts w:ascii="SimSun" w:eastAsia="SimSun" w:hAnsi="SimSun" w:cs="Arial"/>
          <w:sz w:val="21"/>
          <w:lang w:val="fr-FR" w:eastAsia="zh-CN"/>
        </w:rPr>
      </w:pPr>
    </w:p>
    <w:p w:rsidR="00B163EC" w:rsidRPr="00C528EB" w:rsidRDefault="00B163EC" w:rsidP="00B163EC">
      <w:pPr>
        <w:tabs>
          <w:tab w:val="left" w:pos="644"/>
        </w:tabs>
        <w:jc w:val="both"/>
        <w:rPr>
          <w:rFonts w:ascii="SimSun" w:eastAsia="SimSun" w:hAnsi="SimSun" w:cs="Arial"/>
          <w:sz w:val="18"/>
          <w:szCs w:val="18"/>
          <w:lang w:eastAsia="zh-CN"/>
        </w:rPr>
      </w:pPr>
      <w:r w:rsidRPr="00C528EB">
        <w:rPr>
          <w:rFonts w:ascii="SimSun" w:eastAsia="SimSun" w:hAnsi="SimSun" w:cs="Arial"/>
          <w:sz w:val="18"/>
          <w:szCs w:val="18"/>
          <w:lang w:eastAsia="zh-CN"/>
        </w:rPr>
        <w:t>(1)</w:t>
      </w:r>
      <w:r w:rsidR="00793116" w:rsidRPr="00C528EB">
        <w:rPr>
          <w:rFonts w:ascii="SimSun" w:eastAsia="SimSun" w:hAnsi="SimSun" w:cs="Arial" w:hint="eastAsia"/>
          <w:sz w:val="18"/>
          <w:szCs w:val="18"/>
          <w:lang w:eastAsia="zh-CN"/>
        </w:rPr>
        <w:t>—表示</w:t>
      </w:r>
      <w:r w:rsidRPr="00C528EB">
        <w:rPr>
          <w:rFonts w:ascii="SimSun" w:eastAsia="SimSun" w:hAnsi="SimSun" w:cs="Arial"/>
          <w:sz w:val="18"/>
          <w:szCs w:val="18"/>
          <w:lang w:eastAsia="zh-CN"/>
        </w:rPr>
        <w:t>2012/13</w:t>
      </w:r>
      <w:r w:rsidR="00793116" w:rsidRPr="00C528EB">
        <w:rPr>
          <w:rFonts w:ascii="SimSun" w:eastAsia="SimSun" w:hAnsi="SimSun" w:cs="Arial" w:hint="eastAsia"/>
          <w:sz w:val="18"/>
          <w:szCs w:val="18"/>
          <w:lang w:eastAsia="zh-CN"/>
        </w:rPr>
        <w:t>两年期核定预算。</w:t>
      </w:r>
    </w:p>
    <w:p w:rsidR="00B163EC" w:rsidRPr="00C528EB" w:rsidRDefault="00B163EC" w:rsidP="00B163EC">
      <w:pPr>
        <w:tabs>
          <w:tab w:val="left" w:pos="0"/>
        </w:tabs>
        <w:jc w:val="both"/>
        <w:rPr>
          <w:rFonts w:ascii="SimSun" w:eastAsia="SimSun" w:hAnsi="SimSun" w:cs="Arial"/>
          <w:sz w:val="18"/>
          <w:szCs w:val="18"/>
          <w:lang w:eastAsia="zh-CN"/>
        </w:rPr>
      </w:pPr>
      <w:r w:rsidRPr="00C528EB">
        <w:rPr>
          <w:rFonts w:ascii="SimSun" w:eastAsia="SimSun" w:hAnsi="SimSun" w:cs="Arial"/>
          <w:sz w:val="18"/>
          <w:szCs w:val="18"/>
          <w:lang w:eastAsia="zh-CN"/>
        </w:rPr>
        <w:t>(2)</w:t>
      </w:r>
      <w:r w:rsidR="00793116" w:rsidRPr="00C528EB">
        <w:rPr>
          <w:rFonts w:ascii="SimSun" w:eastAsia="SimSun" w:hAnsi="SimSun" w:cs="Arial" w:hint="eastAsia"/>
          <w:sz w:val="18"/>
          <w:szCs w:val="18"/>
          <w:lang w:eastAsia="zh-CN"/>
        </w:rPr>
        <w:t>—表示2</w:t>
      </w:r>
      <w:r w:rsidRPr="00C528EB">
        <w:rPr>
          <w:rFonts w:ascii="SimSun" w:eastAsia="SimSun" w:hAnsi="SimSun" w:cs="Arial"/>
          <w:sz w:val="18"/>
          <w:szCs w:val="18"/>
          <w:lang w:eastAsia="zh-CN"/>
        </w:rPr>
        <w:t>012/13</w:t>
      </w:r>
      <w:r w:rsidR="00801431" w:rsidRPr="00C528EB">
        <w:rPr>
          <w:rFonts w:ascii="SimSun" w:eastAsia="SimSun" w:hAnsi="SimSun" w:cs="Arial" w:hint="eastAsia"/>
          <w:sz w:val="18"/>
          <w:szCs w:val="18"/>
          <w:lang w:eastAsia="zh-CN"/>
        </w:rPr>
        <w:t>年</w:t>
      </w:r>
      <w:r w:rsidR="00793116" w:rsidRPr="00C528EB">
        <w:rPr>
          <w:rFonts w:ascii="SimSun" w:eastAsia="SimSun" w:hAnsi="SimSun" w:cs="Arial" w:hint="eastAsia"/>
          <w:sz w:val="18"/>
          <w:szCs w:val="18"/>
          <w:lang w:eastAsia="zh-CN"/>
        </w:rPr>
        <w:t>调剂使用后最终预算。</w:t>
      </w:r>
    </w:p>
    <w:p w:rsidR="00B163EC" w:rsidRPr="00C528EB" w:rsidRDefault="00B163EC" w:rsidP="00B163EC">
      <w:pPr>
        <w:tabs>
          <w:tab w:val="left" w:pos="0"/>
        </w:tabs>
        <w:jc w:val="both"/>
        <w:rPr>
          <w:rFonts w:ascii="SimSun" w:eastAsia="SimSun" w:hAnsi="SimSun" w:cs="Arial"/>
          <w:sz w:val="18"/>
          <w:szCs w:val="18"/>
          <w:lang w:eastAsia="zh-CN"/>
        </w:rPr>
      </w:pPr>
      <w:r w:rsidRPr="00C528EB">
        <w:rPr>
          <w:rFonts w:ascii="SimSun" w:eastAsia="SimSun" w:hAnsi="SimSun" w:cs="Arial"/>
          <w:sz w:val="18"/>
          <w:szCs w:val="18"/>
          <w:lang w:eastAsia="zh-CN"/>
        </w:rPr>
        <w:t>(3)</w:t>
      </w:r>
      <w:r w:rsidR="00793116" w:rsidRPr="00C528EB">
        <w:rPr>
          <w:rFonts w:ascii="SimSun" w:eastAsia="SimSun" w:hAnsi="SimSun" w:cs="Arial" w:hint="eastAsia"/>
          <w:sz w:val="18"/>
          <w:szCs w:val="18"/>
          <w:lang w:eastAsia="zh-CN"/>
        </w:rPr>
        <w:t>—表示2012/13年调剂使用后最终预算与2012/13</w:t>
      </w:r>
      <w:r w:rsidR="00366F15" w:rsidRPr="00C528EB">
        <w:rPr>
          <w:rFonts w:ascii="SimSun" w:eastAsia="SimSun" w:hAnsi="SimSun" w:cs="Arial" w:hint="eastAsia"/>
          <w:sz w:val="18"/>
          <w:szCs w:val="18"/>
          <w:lang w:eastAsia="zh-CN"/>
        </w:rPr>
        <w:t>两年期</w:t>
      </w:r>
      <w:r w:rsidR="00793116" w:rsidRPr="00C528EB">
        <w:rPr>
          <w:rFonts w:ascii="SimSun" w:eastAsia="SimSun" w:hAnsi="SimSun" w:cs="Arial" w:hint="eastAsia"/>
          <w:sz w:val="18"/>
          <w:szCs w:val="18"/>
          <w:lang w:eastAsia="zh-CN"/>
        </w:rPr>
        <w:t>实际可比收入之间的差额。</w:t>
      </w:r>
    </w:p>
    <w:p w:rsidR="00B163EC" w:rsidRPr="00773D6D" w:rsidRDefault="00B163EC" w:rsidP="00640521">
      <w:pPr>
        <w:rPr>
          <w:rFonts w:ascii="SimSun" w:eastAsia="SimSun" w:hAnsi="SimSun" w:cs="Arial"/>
          <w:sz w:val="21"/>
          <w:lang w:eastAsia="zh-CN"/>
        </w:rPr>
      </w:pPr>
      <w:r w:rsidRPr="00773D6D">
        <w:rPr>
          <w:rFonts w:ascii="SimSun" w:eastAsia="SimSun" w:hAnsi="SimSun" w:cs="Arial"/>
          <w:sz w:val="21"/>
          <w:lang w:eastAsia="zh-CN"/>
        </w:rPr>
        <w:br w:type="page"/>
      </w:r>
    </w:p>
    <w:p w:rsidR="00B163EC" w:rsidRPr="00883314" w:rsidRDefault="0035761E" w:rsidP="00B163EC">
      <w:pPr>
        <w:jc w:val="center"/>
        <w:rPr>
          <w:rFonts w:ascii="SimHei" w:eastAsia="SimHei" w:hAnsi="SimHei" w:cs="Arial"/>
          <w:bCs/>
          <w:caps/>
          <w:sz w:val="21"/>
          <w:lang w:eastAsia="zh-CN"/>
        </w:rPr>
      </w:pPr>
      <w:r w:rsidRPr="00883314">
        <w:rPr>
          <w:rFonts w:ascii="SimHei" w:eastAsia="SimHei" w:hAnsi="SimHei" w:cs="Arial" w:hint="eastAsia"/>
          <w:bCs/>
          <w:caps/>
          <w:sz w:val="21"/>
          <w:lang w:eastAsia="zh-CN"/>
        </w:rPr>
        <w:lastRenderedPageBreak/>
        <w:t>报表五</w:t>
      </w:r>
    </w:p>
    <w:p w:rsidR="00B163EC" w:rsidRPr="00883314" w:rsidRDefault="00B163EC" w:rsidP="00B163EC">
      <w:pPr>
        <w:jc w:val="center"/>
        <w:rPr>
          <w:rFonts w:ascii="SimHei" w:eastAsia="SimHei" w:hAnsi="SimHei" w:cs="Arial"/>
          <w:bCs/>
          <w:caps/>
          <w:sz w:val="21"/>
          <w:lang w:eastAsia="zh-CN"/>
        </w:rPr>
      </w:pPr>
    </w:p>
    <w:p w:rsidR="00B163EC" w:rsidRPr="00883314" w:rsidRDefault="0035761E" w:rsidP="00B163EC">
      <w:pPr>
        <w:jc w:val="center"/>
        <w:rPr>
          <w:rFonts w:ascii="SimHei" w:eastAsia="SimHei" w:hAnsi="SimHei" w:cs="Arial"/>
          <w:bCs/>
          <w:caps/>
          <w:sz w:val="21"/>
          <w:lang w:eastAsia="zh-CN"/>
        </w:rPr>
      </w:pPr>
      <w:r w:rsidRPr="00883314">
        <w:rPr>
          <w:rFonts w:ascii="SimHei" w:eastAsia="SimHei" w:hAnsi="SimHei" w:cs="Arial" w:hint="eastAsia"/>
          <w:bCs/>
          <w:caps/>
          <w:sz w:val="21"/>
          <w:lang w:eastAsia="zh-CN"/>
        </w:rPr>
        <w:t>预算与实际对比表—支出</w:t>
      </w:r>
    </w:p>
    <w:p w:rsidR="00B163EC" w:rsidRPr="00773D6D" w:rsidRDefault="00B163EC" w:rsidP="00B163EC">
      <w:pPr>
        <w:jc w:val="center"/>
        <w:rPr>
          <w:rFonts w:ascii="SimSun" w:eastAsia="SimSun" w:hAnsi="SimSun" w:cs="Arial"/>
          <w:b/>
          <w:sz w:val="21"/>
          <w:lang w:eastAsia="zh-CN"/>
        </w:rPr>
      </w:pPr>
    </w:p>
    <w:p w:rsidR="0035761E" w:rsidRPr="00773D6D" w:rsidRDefault="0035761E" w:rsidP="0035761E">
      <w:pPr>
        <w:jc w:val="center"/>
        <w:rPr>
          <w:rFonts w:ascii="SimSun" w:eastAsia="SimSun" w:hAnsi="SimSun" w:cs="Arial"/>
          <w:b/>
          <w:sz w:val="21"/>
          <w:szCs w:val="22"/>
          <w:lang w:eastAsia="zh-CN"/>
        </w:rPr>
      </w:pPr>
      <w:r w:rsidRPr="00773D6D">
        <w:rPr>
          <w:rFonts w:ascii="SimSun" w:eastAsia="SimSun" w:hAnsi="SimSun" w:cs="Arial" w:hint="eastAsia"/>
          <w:b/>
          <w:sz w:val="21"/>
          <w:szCs w:val="22"/>
          <w:lang w:eastAsia="zh-CN"/>
        </w:rPr>
        <w:t>2013年12月31日截止的两年期</w:t>
      </w:r>
    </w:p>
    <w:p w:rsidR="00B163EC" w:rsidRDefault="0035761E" w:rsidP="00AA5F71">
      <w:pPr>
        <w:tabs>
          <w:tab w:val="left" w:pos="8640"/>
        </w:tabs>
        <w:jc w:val="center"/>
        <w:rPr>
          <w:rFonts w:ascii="SimSun" w:eastAsia="SimSun" w:hAnsi="SimSun" w:cs="Arial"/>
          <w:b/>
          <w:sz w:val="21"/>
          <w:szCs w:val="22"/>
          <w:lang w:eastAsia="zh-CN"/>
        </w:rPr>
      </w:pPr>
      <w:r w:rsidRPr="00773D6D">
        <w:rPr>
          <w:rFonts w:ascii="SimSun" w:eastAsia="SimSun" w:hAnsi="SimSun" w:cs="Arial"/>
          <w:b/>
          <w:sz w:val="21"/>
          <w:szCs w:val="22"/>
          <w:lang w:eastAsia="zh-CN"/>
        </w:rPr>
        <w:t>(单位：</w:t>
      </w:r>
      <w:proofErr w:type="gramStart"/>
      <w:r w:rsidRPr="00773D6D">
        <w:rPr>
          <w:rFonts w:ascii="SimSun" w:eastAsia="SimSun" w:hAnsi="SimSun" w:cs="Arial" w:hint="eastAsia"/>
          <w:b/>
          <w:sz w:val="21"/>
          <w:szCs w:val="22"/>
          <w:lang w:eastAsia="zh-CN"/>
        </w:rPr>
        <w:t>千</w:t>
      </w:r>
      <w:r w:rsidRPr="00773D6D">
        <w:rPr>
          <w:rFonts w:ascii="SimSun" w:eastAsia="SimSun" w:hAnsi="SimSun" w:cs="Arial"/>
          <w:b/>
          <w:sz w:val="21"/>
          <w:szCs w:val="22"/>
          <w:lang w:eastAsia="zh-CN"/>
        </w:rPr>
        <w:t>瑞郎</w:t>
      </w:r>
      <w:proofErr w:type="gramEnd"/>
      <w:r w:rsidRPr="00773D6D">
        <w:rPr>
          <w:rFonts w:ascii="SimSun" w:eastAsia="SimSun" w:hAnsi="SimSun" w:cs="Arial"/>
          <w:b/>
          <w:sz w:val="21"/>
          <w:szCs w:val="22"/>
          <w:lang w:eastAsia="zh-CN"/>
        </w:rPr>
        <w:t>)</w:t>
      </w:r>
    </w:p>
    <w:p w:rsidR="00AA5F71" w:rsidRPr="00AA5F71" w:rsidRDefault="00AA5F71" w:rsidP="00AA5F71">
      <w:pPr>
        <w:tabs>
          <w:tab w:val="left" w:pos="8640"/>
        </w:tabs>
        <w:jc w:val="center"/>
        <w:rPr>
          <w:rFonts w:ascii="SimSun" w:eastAsia="SimSun" w:hAnsi="SimSun" w:cs="Arial"/>
          <w:b/>
          <w:sz w:val="21"/>
          <w:lang w:eastAsia="zh-CN"/>
        </w:rPr>
      </w:pPr>
    </w:p>
    <w:p w:rsidR="00B163EC" w:rsidRDefault="00AA5F71" w:rsidP="00B163EC">
      <w:pPr>
        <w:jc w:val="center"/>
        <w:rPr>
          <w:rFonts w:ascii="SimSun" w:eastAsia="SimSun" w:hAnsi="SimSun" w:cs="Arial"/>
          <w:sz w:val="21"/>
          <w:lang w:eastAsia="zh-CN"/>
        </w:rPr>
      </w:pPr>
      <w:r w:rsidRPr="00AA5F71">
        <w:rPr>
          <w:noProof/>
          <w:lang w:eastAsia="zh-CN"/>
        </w:rPr>
        <w:drawing>
          <wp:inline distT="0" distB="0" distL="0" distR="0" wp14:anchorId="5797EE21" wp14:editId="7A9745DF">
            <wp:extent cx="5760085" cy="6870463"/>
            <wp:effectExtent l="0" t="0" r="0" b="6985"/>
            <wp:docPr id="4125" name="图片 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085" cy="6870463"/>
                    </a:xfrm>
                    <a:prstGeom prst="rect">
                      <a:avLst/>
                    </a:prstGeom>
                    <a:noFill/>
                    <a:ln>
                      <a:noFill/>
                    </a:ln>
                  </pic:spPr>
                </pic:pic>
              </a:graphicData>
            </a:graphic>
          </wp:inline>
        </w:drawing>
      </w:r>
    </w:p>
    <w:p w:rsidR="00AA5F71" w:rsidRPr="00773D6D" w:rsidRDefault="00AA5F71" w:rsidP="00B163EC">
      <w:pPr>
        <w:jc w:val="center"/>
        <w:rPr>
          <w:rFonts w:ascii="SimSun" w:eastAsia="SimSun" w:hAnsi="SimSun" w:cs="Arial"/>
          <w:sz w:val="21"/>
          <w:lang w:eastAsia="zh-CN"/>
        </w:rPr>
      </w:pPr>
    </w:p>
    <w:p w:rsidR="00B163EC" w:rsidRPr="00AA5F71" w:rsidRDefault="00807987" w:rsidP="00AA5F71">
      <w:pPr>
        <w:tabs>
          <w:tab w:val="left" w:pos="644"/>
        </w:tabs>
        <w:jc w:val="both"/>
        <w:rPr>
          <w:rFonts w:asciiTheme="minorEastAsia" w:hAnsiTheme="minorEastAsia" w:cs="Arial"/>
          <w:sz w:val="18"/>
          <w:szCs w:val="18"/>
          <w:lang w:val="en-GB" w:eastAsia="zh-CN"/>
        </w:rPr>
      </w:pPr>
      <w:r w:rsidRPr="00AA5F71">
        <w:rPr>
          <w:rFonts w:ascii="SimSun" w:eastAsia="SimSun" w:hAnsi="SimSun" w:cs="Arial"/>
          <w:sz w:val="18"/>
          <w:szCs w:val="18"/>
          <w:lang w:val="en-GB" w:eastAsia="zh-CN"/>
        </w:rPr>
        <w:t>(1)</w:t>
      </w:r>
      <w:r w:rsidRPr="00AA5F71">
        <w:rPr>
          <w:rFonts w:ascii="SimSun" w:eastAsia="SimSun" w:hAnsi="SimSun" w:cs="Arial" w:hint="eastAsia"/>
          <w:sz w:val="18"/>
          <w:szCs w:val="18"/>
          <w:lang w:val="en-GB" w:eastAsia="zh-CN"/>
        </w:rPr>
        <w:t>—</w:t>
      </w:r>
      <w:r w:rsidRPr="00AA5F71">
        <w:rPr>
          <w:rFonts w:asciiTheme="minorEastAsia" w:hAnsiTheme="minorEastAsia" w:cs="Arial" w:hint="eastAsia"/>
          <w:sz w:val="18"/>
          <w:szCs w:val="18"/>
          <w:lang w:val="en-GB" w:eastAsia="zh-CN"/>
        </w:rPr>
        <w:t>表示2012/13两年期核定预算。</w:t>
      </w:r>
      <w:r w:rsidR="00D319C4" w:rsidRPr="00AA5F71">
        <w:rPr>
          <w:rFonts w:asciiTheme="minorEastAsia" w:hAnsiTheme="minorEastAsia"/>
          <w:sz w:val="18"/>
          <w:szCs w:val="18"/>
          <w:lang w:eastAsia="zh-CN"/>
        </w:rPr>
        <w:t>6</w:t>
      </w:r>
      <w:r w:rsidR="00D319C4" w:rsidRPr="00AA5F71">
        <w:rPr>
          <w:rFonts w:asciiTheme="minorEastAsia" w:hAnsiTheme="minorEastAsia" w:hint="eastAsia"/>
          <w:sz w:val="18"/>
          <w:szCs w:val="18"/>
          <w:lang w:eastAsia="zh-CN"/>
        </w:rPr>
        <w:t>.</w:t>
      </w:r>
      <w:r w:rsidR="00D319C4" w:rsidRPr="00AA5F71">
        <w:rPr>
          <w:rFonts w:asciiTheme="minorEastAsia" w:hAnsiTheme="minorEastAsia"/>
          <w:sz w:val="18"/>
          <w:szCs w:val="18"/>
          <w:lang w:eastAsia="zh-CN"/>
        </w:rPr>
        <w:t>474</w:t>
      </w:r>
      <w:r w:rsidR="00D319C4" w:rsidRPr="00AA5F71">
        <w:rPr>
          <w:rFonts w:asciiTheme="minorEastAsia" w:hAnsiTheme="minorEastAsia" w:hint="eastAsia"/>
          <w:sz w:val="18"/>
          <w:szCs w:val="18"/>
          <w:lang w:eastAsia="zh-CN"/>
        </w:rPr>
        <w:t>亿瑞郎的两年期预算于2011年9月29日的WIPO成员国大会系列会议上被核准，前提是“秘书处须努力通过采取各项节约措施减少1,020</w:t>
      </w:r>
      <w:proofErr w:type="gramStart"/>
      <w:r w:rsidR="00D319C4" w:rsidRPr="00AA5F71">
        <w:rPr>
          <w:rFonts w:asciiTheme="minorEastAsia" w:hAnsiTheme="minorEastAsia" w:hint="eastAsia"/>
          <w:sz w:val="18"/>
          <w:szCs w:val="18"/>
          <w:lang w:eastAsia="zh-CN"/>
        </w:rPr>
        <w:t>万瑞</w:t>
      </w:r>
      <w:proofErr w:type="gramEnd"/>
      <w:r w:rsidR="00D319C4" w:rsidRPr="00AA5F71">
        <w:rPr>
          <w:rFonts w:asciiTheme="minorEastAsia" w:hAnsiTheme="minorEastAsia" w:hint="eastAsia"/>
          <w:sz w:val="18"/>
          <w:szCs w:val="18"/>
          <w:lang w:eastAsia="zh-CN"/>
        </w:rPr>
        <w:t>郎的开支，即：从6.474亿瑞郎减至6.372亿瑞郎，尤其是通过采取工作人员和第三方差旅政策、房舍建筑管理、特别服务协议支付政策及专家和讲课者酬金、实习生计划、会议期间的招待会以及房舍和设备租赁、或通过机构改革削减人事费用等措施。”</w:t>
      </w:r>
    </w:p>
    <w:p w:rsidR="00B163EC" w:rsidRPr="00AA5F71" w:rsidRDefault="00D319C4" w:rsidP="00AA5F71">
      <w:pPr>
        <w:tabs>
          <w:tab w:val="left" w:pos="644"/>
        </w:tabs>
        <w:jc w:val="both"/>
        <w:rPr>
          <w:rFonts w:asciiTheme="minorEastAsia" w:hAnsiTheme="minorEastAsia" w:cs="Arial"/>
          <w:sz w:val="18"/>
          <w:szCs w:val="18"/>
          <w:lang w:val="en-GB" w:eastAsia="zh-CN"/>
        </w:rPr>
      </w:pPr>
      <w:r w:rsidRPr="00AA5F71">
        <w:rPr>
          <w:rFonts w:asciiTheme="minorEastAsia" w:hAnsiTheme="minorEastAsia" w:cs="Arial"/>
          <w:sz w:val="18"/>
          <w:szCs w:val="18"/>
          <w:lang w:val="en-GB" w:eastAsia="zh-CN"/>
        </w:rPr>
        <w:t>(2)</w:t>
      </w:r>
      <w:r w:rsidRPr="00AA5F71">
        <w:rPr>
          <w:rFonts w:asciiTheme="minorEastAsia" w:hAnsiTheme="minorEastAsia" w:cs="Arial" w:hint="eastAsia"/>
          <w:sz w:val="18"/>
          <w:szCs w:val="18"/>
          <w:lang w:val="en-GB" w:eastAsia="zh-CN"/>
        </w:rPr>
        <w:t>—表示2012</w:t>
      </w:r>
      <w:r w:rsidR="00B163EC" w:rsidRPr="00AA5F71">
        <w:rPr>
          <w:rFonts w:asciiTheme="minorEastAsia" w:hAnsiTheme="minorEastAsia" w:cs="Arial"/>
          <w:sz w:val="18"/>
          <w:szCs w:val="18"/>
          <w:lang w:val="en-GB" w:eastAsia="zh-CN"/>
        </w:rPr>
        <w:t>/13</w:t>
      </w:r>
      <w:r w:rsidR="00801431" w:rsidRPr="00AA5F71">
        <w:rPr>
          <w:rFonts w:asciiTheme="minorEastAsia" w:hAnsiTheme="minorEastAsia" w:cs="Arial" w:hint="eastAsia"/>
          <w:sz w:val="18"/>
          <w:szCs w:val="18"/>
          <w:lang w:val="en-GB" w:eastAsia="zh-CN"/>
        </w:rPr>
        <w:t>年</w:t>
      </w:r>
      <w:r w:rsidRPr="00AA5F71">
        <w:rPr>
          <w:rFonts w:asciiTheme="minorEastAsia" w:hAnsiTheme="minorEastAsia" w:cs="Arial" w:hint="eastAsia"/>
          <w:sz w:val="18"/>
          <w:szCs w:val="18"/>
          <w:lang w:val="en-GB" w:eastAsia="zh-CN"/>
        </w:rPr>
        <w:t>调剂使用后的最终预算。调剂使用后的最终预算反映出</w:t>
      </w:r>
      <w:r w:rsidR="00C70E35" w:rsidRPr="00AA5F71">
        <w:rPr>
          <w:rFonts w:asciiTheme="minorEastAsia" w:hAnsiTheme="minorEastAsia" w:hint="eastAsia"/>
          <w:sz w:val="18"/>
          <w:szCs w:val="18"/>
          <w:lang w:eastAsia="zh-CN"/>
        </w:rPr>
        <w:t>由于2012年PCT申请量高于预算预估数量，因此为</w:t>
      </w:r>
      <w:r w:rsidRPr="00AA5F71">
        <w:rPr>
          <w:rFonts w:asciiTheme="minorEastAsia" w:hAnsiTheme="minorEastAsia" w:hint="eastAsia"/>
          <w:sz w:val="18"/>
          <w:szCs w:val="18"/>
          <w:lang w:eastAsia="zh-CN"/>
        </w:rPr>
        <w:t>计划5</w:t>
      </w:r>
      <w:r w:rsidR="004C4B23" w:rsidRPr="00AA5F71">
        <w:rPr>
          <w:rFonts w:asciiTheme="minorEastAsia" w:hAnsiTheme="minorEastAsia" w:hint="eastAsia"/>
          <w:sz w:val="18"/>
          <w:szCs w:val="18"/>
          <w:lang w:eastAsia="zh-CN"/>
        </w:rPr>
        <w:t>(</w:t>
      </w:r>
      <w:r w:rsidRPr="00AA5F71">
        <w:rPr>
          <w:rFonts w:asciiTheme="minorEastAsia" w:hAnsiTheme="minorEastAsia" w:hint="eastAsia"/>
          <w:sz w:val="18"/>
          <w:szCs w:val="18"/>
          <w:lang w:eastAsia="zh-CN"/>
        </w:rPr>
        <w:t>PCT体系</w:t>
      </w:r>
      <w:r w:rsidR="004C4B23" w:rsidRPr="00AA5F71">
        <w:rPr>
          <w:rFonts w:asciiTheme="minorEastAsia" w:hAnsiTheme="minorEastAsia" w:hint="eastAsia"/>
          <w:sz w:val="18"/>
          <w:szCs w:val="18"/>
          <w:lang w:eastAsia="zh-CN"/>
        </w:rPr>
        <w:t>)</w:t>
      </w:r>
      <w:r w:rsidRPr="00AA5F71">
        <w:rPr>
          <w:rFonts w:asciiTheme="minorEastAsia" w:hAnsiTheme="minorEastAsia" w:hint="eastAsia"/>
          <w:sz w:val="18"/>
          <w:szCs w:val="18"/>
          <w:lang w:eastAsia="zh-CN"/>
        </w:rPr>
        <w:t>新增5个员额</w:t>
      </w:r>
      <w:r w:rsidR="00C70E35" w:rsidRPr="00AA5F71">
        <w:rPr>
          <w:rFonts w:asciiTheme="minorEastAsia" w:hAnsiTheme="minorEastAsia" w:hint="eastAsia"/>
          <w:sz w:val="18"/>
          <w:szCs w:val="18"/>
          <w:lang w:eastAsia="zh-CN"/>
        </w:rPr>
        <w:t>相关的98.1</w:t>
      </w:r>
      <w:proofErr w:type="gramStart"/>
      <w:r w:rsidRPr="00AA5F71">
        <w:rPr>
          <w:rFonts w:asciiTheme="minorEastAsia" w:hAnsiTheme="minorEastAsia" w:hint="eastAsia"/>
          <w:sz w:val="18"/>
          <w:szCs w:val="18"/>
          <w:lang w:eastAsia="zh-CN"/>
        </w:rPr>
        <w:t>万</w:t>
      </w:r>
      <w:r w:rsidR="00C70E35" w:rsidRPr="00AA5F71">
        <w:rPr>
          <w:rFonts w:asciiTheme="minorEastAsia" w:hAnsiTheme="minorEastAsia" w:hint="eastAsia"/>
          <w:sz w:val="18"/>
          <w:szCs w:val="18"/>
          <w:lang w:eastAsia="zh-CN"/>
        </w:rPr>
        <w:t>瑞</w:t>
      </w:r>
      <w:proofErr w:type="gramEnd"/>
      <w:r w:rsidR="00C70E35" w:rsidRPr="00AA5F71">
        <w:rPr>
          <w:rFonts w:asciiTheme="minorEastAsia" w:hAnsiTheme="minorEastAsia" w:hint="eastAsia"/>
          <w:sz w:val="18"/>
          <w:szCs w:val="18"/>
          <w:lang w:eastAsia="zh-CN"/>
        </w:rPr>
        <w:t>郎</w:t>
      </w:r>
      <w:r w:rsidRPr="00AA5F71">
        <w:rPr>
          <w:rFonts w:asciiTheme="minorEastAsia" w:hAnsiTheme="minorEastAsia" w:hint="eastAsia"/>
          <w:sz w:val="18"/>
          <w:szCs w:val="18"/>
          <w:lang w:eastAsia="zh-CN"/>
        </w:rPr>
        <w:t>(</w:t>
      </w:r>
      <w:r w:rsidR="00C70E35" w:rsidRPr="00AA5F71">
        <w:rPr>
          <w:rFonts w:asciiTheme="minorEastAsia" w:hAnsiTheme="minorEastAsia" w:hint="eastAsia"/>
          <w:sz w:val="18"/>
          <w:szCs w:val="18"/>
          <w:lang w:eastAsia="zh-CN"/>
        </w:rPr>
        <w:t>财务</w:t>
      </w:r>
      <w:r w:rsidR="00AA5F71">
        <w:rPr>
          <w:rFonts w:asciiTheme="minorEastAsia" w:hAnsiTheme="minorEastAsia" w:hint="eastAsia"/>
          <w:sz w:val="18"/>
          <w:szCs w:val="18"/>
          <w:lang w:eastAsia="zh-CN"/>
        </w:rPr>
        <w:t>条例</w:t>
      </w:r>
      <w:r w:rsidRPr="00AA5F71">
        <w:rPr>
          <w:rFonts w:asciiTheme="minorEastAsia" w:hAnsiTheme="minorEastAsia" w:hint="eastAsia"/>
          <w:sz w:val="18"/>
          <w:szCs w:val="18"/>
          <w:lang w:eastAsia="zh-CN"/>
        </w:rPr>
        <w:t>5.6条</w:t>
      </w:r>
      <w:r w:rsidR="00C70E35" w:rsidRPr="00AA5F71">
        <w:rPr>
          <w:rFonts w:asciiTheme="minorEastAsia" w:hAnsiTheme="minorEastAsia" w:hint="eastAsia"/>
          <w:sz w:val="18"/>
          <w:szCs w:val="18"/>
          <w:lang w:eastAsia="zh-CN"/>
        </w:rPr>
        <w:t>“伸缩幅度”</w:t>
      </w:r>
      <w:r w:rsidRPr="00AA5F71">
        <w:rPr>
          <w:rFonts w:asciiTheme="minorEastAsia" w:hAnsiTheme="minorEastAsia" w:hint="eastAsia"/>
          <w:sz w:val="18"/>
          <w:szCs w:val="18"/>
          <w:lang w:eastAsia="zh-CN"/>
        </w:rPr>
        <w:t>)。</w:t>
      </w:r>
    </w:p>
    <w:p w:rsidR="00B163EC" w:rsidRPr="00AA5F71" w:rsidRDefault="00B163EC" w:rsidP="00AA5F71">
      <w:pPr>
        <w:tabs>
          <w:tab w:val="left" w:pos="540"/>
        </w:tabs>
        <w:jc w:val="both"/>
        <w:rPr>
          <w:rFonts w:ascii="SimSun" w:eastAsia="SimSun" w:hAnsi="SimSun" w:cs="Arial"/>
          <w:sz w:val="18"/>
          <w:szCs w:val="18"/>
          <w:lang w:val="en-GB" w:eastAsia="zh-CN"/>
        </w:rPr>
      </w:pPr>
      <w:r w:rsidRPr="00AA5F71">
        <w:rPr>
          <w:rFonts w:ascii="SimSun" w:eastAsia="SimSun" w:hAnsi="SimSun" w:cs="Arial"/>
          <w:sz w:val="18"/>
          <w:szCs w:val="18"/>
          <w:lang w:val="en-GB" w:eastAsia="zh-CN"/>
        </w:rPr>
        <w:t>(3)</w:t>
      </w:r>
      <w:r w:rsidR="00AA5F71" w:rsidRPr="00AA5F71">
        <w:rPr>
          <w:rFonts w:ascii="SimSun" w:eastAsia="SimSun" w:hAnsi="SimSun" w:cs="Arial" w:hint="eastAsia"/>
          <w:sz w:val="18"/>
          <w:szCs w:val="16"/>
          <w:lang w:val="en-GB" w:eastAsia="zh-CN"/>
        </w:rPr>
        <w:t>—</w:t>
      </w:r>
      <w:r w:rsidR="00801431" w:rsidRPr="00AA5F71">
        <w:rPr>
          <w:rFonts w:ascii="SimSun" w:eastAsia="SimSun" w:hAnsi="SimSun" w:cs="Arial" w:hint="eastAsia"/>
          <w:sz w:val="18"/>
          <w:szCs w:val="18"/>
          <w:lang w:val="en-GB" w:eastAsia="zh-CN"/>
        </w:rPr>
        <w:t>表示</w:t>
      </w:r>
      <w:r w:rsidR="00E635DB" w:rsidRPr="00AA5F71">
        <w:rPr>
          <w:rFonts w:ascii="SimSun" w:eastAsia="SimSun" w:hAnsi="SimSun" w:cs="Arial" w:hint="eastAsia"/>
          <w:sz w:val="18"/>
          <w:szCs w:val="18"/>
          <w:lang w:val="en-GB" w:eastAsia="zh-CN"/>
        </w:rPr>
        <w:t>截至2013年12月31日，</w:t>
      </w:r>
      <w:r w:rsidR="00801431" w:rsidRPr="00AA5F71">
        <w:rPr>
          <w:rFonts w:ascii="SimSun" w:eastAsia="SimSun" w:hAnsi="SimSun" w:cs="Arial" w:hint="eastAsia"/>
          <w:sz w:val="18"/>
          <w:szCs w:val="18"/>
          <w:lang w:val="en-GB" w:eastAsia="zh-CN"/>
        </w:rPr>
        <w:t>2012/13年调剂使用后的最终预算与</w:t>
      </w:r>
      <w:r w:rsidR="00E635DB" w:rsidRPr="00AA5F71">
        <w:rPr>
          <w:rFonts w:ascii="SimSun" w:eastAsia="SimSun" w:hAnsi="SimSun" w:cs="Arial" w:hint="eastAsia"/>
          <w:sz w:val="18"/>
          <w:szCs w:val="18"/>
          <w:lang w:val="en-GB" w:eastAsia="zh-CN"/>
        </w:rPr>
        <w:t>2012</w:t>
      </w:r>
      <w:r w:rsidR="00801431" w:rsidRPr="00AA5F71">
        <w:rPr>
          <w:rFonts w:ascii="SimSun" w:eastAsia="SimSun" w:hAnsi="SimSun" w:cs="Arial" w:hint="eastAsia"/>
          <w:sz w:val="18"/>
          <w:szCs w:val="18"/>
          <w:lang w:val="en-GB" w:eastAsia="zh-CN"/>
        </w:rPr>
        <w:t>/1</w:t>
      </w:r>
      <w:r w:rsidR="00E635DB" w:rsidRPr="00AA5F71">
        <w:rPr>
          <w:rFonts w:ascii="SimSun" w:eastAsia="SimSun" w:hAnsi="SimSun" w:cs="Arial" w:hint="eastAsia"/>
          <w:sz w:val="18"/>
          <w:szCs w:val="18"/>
          <w:lang w:val="en-GB" w:eastAsia="zh-CN"/>
        </w:rPr>
        <w:t>3</w:t>
      </w:r>
      <w:r w:rsidR="000375A4" w:rsidRPr="00AA5F71">
        <w:rPr>
          <w:rFonts w:ascii="SimSun" w:eastAsia="SimSun" w:hAnsi="SimSun" w:cs="Arial" w:hint="eastAsia"/>
          <w:sz w:val="18"/>
          <w:szCs w:val="18"/>
          <w:lang w:val="en-GB" w:eastAsia="zh-CN"/>
        </w:rPr>
        <w:t>两年期</w:t>
      </w:r>
      <w:r w:rsidR="00E635DB" w:rsidRPr="00AA5F71">
        <w:rPr>
          <w:rFonts w:ascii="SimSun" w:eastAsia="SimSun" w:hAnsi="SimSun" w:cs="Arial" w:hint="eastAsia"/>
          <w:sz w:val="18"/>
          <w:szCs w:val="18"/>
          <w:lang w:val="en-GB" w:eastAsia="zh-CN"/>
        </w:rPr>
        <w:t>实际可比支出</w:t>
      </w:r>
      <w:r w:rsidR="00801431" w:rsidRPr="00AA5F71">
        <w:rPr>
          <w:rFonts w:ascii="SimSun" w:eastAsia="SimSun" w:hAnsi="SimSun" w:cs="Arial" w:hint="eastAsia"/>
          <w:sz w:val="18"/>
          <w:szCs w:val="18"/>
          <w:lang w:val="en-GB" w:eastAsia="zh-CN"/>
        </w:rPr>
        <w:t>之间的差额。</w:t>
      </w:r>
    </w:p>
    <w:p w:rsidR="00B163EC" w:rsidRPr="00773D6D" w:rsidRDefault="00B163EC" w:rsidP="00640521">
      <w:pPr>
        <w:rPr>
          <w:rFonts w:ascii="SimSun" w:eastAsia="SimSun" w:hAnsi="SimSun" w:cs="Arial"/>
          <w:sz w:val="16"/>
          <w:szCs w:val="16"/>
          <w:lang w:val="en-GB" w:eastAsia="zh-CN"/>
        </w:rPr>
      </w:pPr>
      <w:r w:rsidRPr="00773D6D">
        <w:rPr>
          <w:rFonts w:ascii="SimSun" w:eastAsia="SimSun" w:hAnsi="SimSun" w:cs="Arial"/>
          <w:sz w:val="16"/>
          <w:szCs w:val="16"/>
          <w:lang w:val="en-GB" w:eastAsia="zh-CN"/>
        </w:rPr>
        <w:br w:type="page"/>
      </w:r>
    </w:p>
    <w:p w:rsidR="00B163EC" w:rsidRPr="00AA5F71" w:rsidRDefault="009E4729" w:rsidP="00AA5F71">
      <w:pPr>
        <w:tabs>
          <w:tab w:val="left" w:pos="540"/>
        </w:tabs>
        <w:jc w:val="both"/>
        <w:rPr>
          <w:rFonts w:ascii="SimHei" w:eastAsia="SimHei" w:hAnsi="SimHei" w:cs="Arial"/>
          <w:sz w:val="16"/>
          <w:szCs w:val="16"/>
          <w:lang w:val="en-GB" w:eastAsia="zh-CN"/>
        </w:rPr>
      </w:pPr>
      <w:r w:rsidRPr="00AA5F71">
        <w:rPr>
          <w:rFonts w:ascii="SimHei" w:eastAsia="SimHei" w:hAnsi="SimHei" w:cs="Arial" w:hint="eastAsia"/>
          <w:caps/>
          <w:sz w:val="21"/>
          <w:lang w:eastAsia="zh-CN"/>
        </w:rPr>
        <w:lastRenderedPageBreak/>
        <w:t>财务状况表分析</w:t>
      </w:r>
    </w:p>
    <w:p w:rsidR="00B163EC" w:rsidRPr="00897145" w:rsidRDefault="009E4729" w:rsidP="00897145">
      <w:pPr>
        <w:widowControl w:val="0"/>
        <w:spacing w:beforeLines="100" w:before="240" w:afterLines="50" w:after="120" w:line="340" w:lineRule="atLeast"/>
        <w:rPr>
          <w:rFonts w:ascii="SimSun" w:eastAsia="SimSun" w:hAnsi="SimSun"/>
          <w:b/>
          <w:sz w:val="21"/>
          <w:szCs w:val="21"/>
          <w:lang w:eastAsia="zh-CN"/>
        </w:rPr>
      </w:pPr>
      <w:r w:rsidRPr="00897145">
        <w:rPr>
          <w:rFonts w:ascii="SimSun" w:eastAsia="SimSun" w:hAnsi="SimSun" w:hint="eastAsia"/>
          <w:b/>
          <w:sz w:val="21"/>
          <w:szCs w:val="21"/>
          <w:lang w:eastAsia="zh-CN"/>
        </w:rPr>
        <w:t>净资产的变动</w:t>
      </w:r>
      <w:r w:rsidR="00B163EC" w:rsidRPr="00897145">
        <w:rPr>
          <w:rFonts w:ascii="SimSun" w:eastAsia="SimSun" w:hAnsi="SimSun"/>
          <w:b/>
          <w:sz w:val="21"/>
          <w:szCs w:val="21"/>
          <w:lang w:eastAsia="zh-CN"/>
        </w:rPr>
        <w:t>(</w:t>
      </w:r>
      <w:r w:rsidR="004C5F1A" w:rsidRPr="00897145">
        <w:rPr>
          <w:rFonts w:ascii="SimSun" w:eastAsia="SimSun" w:hAnsi="SimSun"/>
          <w:b/>
          <w:sz w:val="21"/>
          <w:szCs w:val="21"/>
          <w:lang w:eastAsia="zh-CN"/>
        </w:rPr>
        <w:t>储备金和周转基金</w:t>
      </w:r>
      <w:r w:rsidR="00B163EC" w:rsidRPr="00897145">
        <w:rPr>
          <w:rFonts w:ascii="SimSun" w:eastAsia="SimSun" w:hAnsi="SimSun"/>
          <w:b/>
          <w:sz w:val="21"/>
          <w:szCs w:val="21"/>
          <w:lang w:eastAsia="zh-CN"/>
        </w:rPr>
        <w:t>)</w:t>
      </w:r>
    </w:p>
    <w:p w:rsidR="00B163EC" w:rsidRPr="00773D6D" w:rsidRDefault="009E4729" w:rsidP="00D37417">
      <w:pPr>
        <w:spacing w:afterLines="50" w:after="120" w:line="340" w:lineRule="atLeast"/>
        <w:jc w:val="both"/>
        <w:rPr>
          <w:rFonts w:ascii="SimSun" w:eastAsia="SimSun" w:hAnsi="SimSun" w:cs="Arial"/>
          <w:color w:val="000000"/>
          <w:sz w:val="21"/>
          <w:lang w:eastAsia="zh-CN"/>
        </w:rPr>
      </w:pPr>
      <w:r w:rsidRPr="00773D6D">
        <w:rPr>
          <w:rFonts w:ascii="SimSun" w:eastAsia="SimSun" w:hAnsi="SimSun" w:cs="Arial" w:hint="eastAsia"/>
          <w:color w:val="000000"/>
          <w:sz w:val="21"/>
          <w:lang w:eastAsia="zh-CN"/>
        </w:rPr>
        <w:t>截至2013年12月31日，依据IPSAS标准，本组织拥有2.088亿瑞郎的净资产(</w:t>
      </w:r>
      <w:r w:rsidR="0014178D" w:rsidRPr="00773D6D">
        <w:rPr>
          <w:rFonts w:ascii="SimSun" w:eastAsia="SimSun" w:hAnsi="SimSun" w:cs="Arial" w:hint="eastAsia"/>
          <w:color w:val="000000"/>
          <w:sz w:val="21"/>
          <w:lang w:eastAsia="zh-CN"/>
        </w:rPr>
        <w:t>或储备金及周转基</w:t>
      </w:r>
      <w:r w:rsidRPr="00773D6D">
        <w:rPr>
          <w:rFonts w:ascii="SimSun" w:eastAsia="SimSun" w:hAnsi="SimSun" w:cs="Arial" w:hint="eastAsia"/>
          <w:color w:val="000000"/>
          <w:sz w:val="21"/>
          <w:lang w:eastAsia="zh-CN"/>
        </w:rPr>
        <w:t>金RWCF)。如在2010/11两年期《财务管理报告》中报告的，本组织截至20</w:t>
      </w:r>
      <w:r w:rsidR="00903ABB" w:rsidRPr="00773D6D">
        <w:rPr>
          <w:rFonts w:ascii="SimSun" w:eastAsia="SimSun" w:hAnsi="SimSun" w:cs="Arial" w:hint="eastAsia"/>
          <w:color w:val="000000"/>
          <w:sz w:val="21"/>
          <w:lang w:eastAsia="zh-CN"/>
        </w:rPr>
        <w:t>11</w:t>
      </w:r>
      <w:r w:rsidRPr="00773D6D">
        <w:rPr>
          <w:rFonts w:ascii="SimSun" w:eastAsia="SimSun" w:hAnsi="SimSun" w:cs="Arial" w:hint="eastAsia"/>
          <w:color w:val="000000"/>
          <w:sz w:val="21"/>
          <w:lang w:eastAsia="zh-CN"/>
        </w:rPr>
        <w:t>年12月31日拥有</w:t>
      </w:r>
      <w:r w:rsidR="00903ABB" w:rsidRPr="00773D6D">
        <w:rPr>
          <w:rFonts w:ascii="SimSun" w:eastAsia="SimSun" w:hAnsi="SimSun" w:cs="Arial" w:hint="eastAsia"/>
          <w:color w:val="000000"/>
          <w:sz w:val="21"/>
          <w:lang w:eastAsia="zh-CN"/>
        </w:rPr>
        <w:t>1</w:t>
      </w:r>
      <w:r w:rsidRPr="00773D6D">
        <w:rPr>
          <w:rFonts w:ascii="SimSun" w:eastAsia="SimSun" w:hAnsi="SimSun" w:cs="Arial" w:hint="eastAsia"/>
          <w:color w:val="000000"/>
          <w:sz w:val="21"/>
          <w:lang w:eastAsia="zh-CN"/>
        </w:rPr>
        <w:t>.</w:t>
      </w:r>
      <w:r w:rsidR="00903ABB" w:rsidRPr="00773D6D">
        <w:rPr>
          <w:rFonts w:ascii="SimSun" w:eastAsia="SimSun" w:hAnsi="SimSun" w:cs="Arial" w:hint="eastAsia"/>
          <w:color w:val="000000"/>
          <w:sz w:val="21"/>
          <w:lang w:eastAsia="zh-CN"/>
        </w:rPr>
        <w:t>6</w:t>
      </w:r>
      <w:r w:rsidRPr="00773D6D">
        <w:rPr>
          <w:rFonts w:ascii="SimSun" w:eastAsia="SimSun" w:hAnsi="SimSun" w:cs="Arial" w:hint="eastAsia"/>
          <w:color w:val="000000"/>
          <w:sz w:val="21"/>
          <w:lang w:eastAsia="zh-CN"/>
        </w:rPr>
        <w:t>2</w:t>
      </w:r>
      <w:r w:rsidR="00903ABB" w:rsidRPr="00773D6D">
        <w:rPr>
          <w:rFonts w:ascii="SimSun" w:eastAsia="SimSun" w:hAnsi="SimSun" w:cs="Arial" w:hint="eastAsia"/>
          <w:color w:val="000000"/>
          <w:sz w:val="21"/>
          <w:lang w:eastAsia="zh-CN"/>
        </w:rPr>
        <w:t>4</w:t>
      </w:r>
      <w:r w:rsidRPr="00773D6D">
        <w:rPr>
          <w:rFonts w:ascii="SimSun" w:eastAsia="SimSun" w:hAnsi="SimSun" w:cs="Arial" w:hint="eastAsia"/>
          <w:color w:val="000000"/>
          <w:sz w:val="21"/>
          <w:lang w:eastAsia="zh-CN"/>
        </w:rPr>
        <w:t>亿瑞郎的净资产。</w:t>
      </w:r>
      <w:r w:rsidR="00903ABB" w:rsidRPr="00773D6D">
        <w:rPr>
          <w:rFonts w:ascii="SimSun" w:eastAsia="SimSun" w:hAnsi="SimSun" w:cs="Arial" w:hint="eastAsia"/>
          <w:color w:val="000000"/>
          <w:sz w:val="21"/>
          <w:lang w:eastAsia="zh-CN"/>
        </w:rPr>
        <w:t>涉及国际专利申请收入确认的会计政策的变化产生的影响是要求对2011年的收支情况进行</w:t>
      </w:r>
      <w:r w:rsidR="00883314">
        <w:rPr>
          <w:rFonts w:ascii="SimSun" w:eastAsia="SimSun" w:hAnsi="SimSun" w:cs="Arial" w:hint="eastAsia"/>
          <w:color w:val="000000"/>
          <w:sz w:val="21"/>
          <w:lang w:eastAsia="zh-CN"/>
        </w:rPr>
        <w:t>重编</w:t>
      </w:r>
      <w:r w:rsidR="00903ABB" w:rsidRPr="00773D6D">
        <w:rPr>
          <w:rFonts w:ascii="SimSun" w:eastAsia="SimSun" w:hAnsi="SimSun" w:cs="Arial" w:hint="eastAsia"/>
          <w:color w:val="000000"/>
          <w:sz w:val="21"/>
          <w:lang w:eastAsia="zh-CN"/>
        </w:rPr>
        <w:t>，</w:t>
      </w:r>
      <w:r w:rsidR="0014178D" w:rsidRPr="00773D6D">
        <w:rPr>
          <w:rFonts w:ascii="SimSun" w:eastAsia="SimSun" w:hAnsi="SimSun" w:cs="Arial" w:hint="eastAsia"/>
          <w:color w:val="000000"/>
          <w:sz w:val="21"/>
          <w:lang w:eastAsia="zh-CN"/>
        </w:rPr>
        <w:t>这</w:t>
      </w:r>
      <w:r w:rsidR="00903ABB" w:rsidRPr="00773D6D">
        <w:rPr>
          <w:rFonts w:ascii="SimSun" w:eastAsia="SimSun" w:hAnsi="SimSun" w:cs="Arial" w:hint="eastAsia"/>
          <w:color w:val="000000"/>
          <w:sz w:val="21"/>
          <w:lang w:eastAsia="zh-CN"/>
        </w:rPr>
        <w:t>导致截至2011年12月31日，</w:t>
      </w:r>
      <w:r w:rsidR="00883314">
        <w:rPr>
          <w:rFonts w:ascii="SimSun" w:eastAsia="SimSun" w:hAnsi="SimSun" w:cs="Arial" w:hint="eastAsia"/>
          <w:color w:val="000000"/>
          <w:sz w:val="21"/>
          <w:lang w:eastAsia="zh-CN"/>
        </w:rPr>
        <w:t>重编</w:t>
      </w:r>
      <w:r w:rsidR="00F2797A" w:rsidRPr="00773D6D">
        <w:rPr>
          <w:rFonts w:ascii="SimSun" w:eastAsia="SimSun" w:hAnsi="SimSun" w:cs="Arial" w:hint="eastAsia"/>
          <w:color w:val="000000"/>
          <w:sz w:val="21"/>
          <w:lang w:eastAsia="zh-CN"/>
        </w:rPr>
        <w:t>后</w:t>
      </w:r>
      <w:r w:rsidR="00903ABB" w:rsidRPr="00773D6D">
        <w:rPr>
          <w:rFonts w:ascii="SimSun" w:eastAsia="SimSun" w:hAnsi="SimSun" w:cs="Arial" w:hint="eastAsia"/>
          <w:color w:val="000000"/>
          <w:sz w:val="21"/>
          <w:lang w:eastAsia="zh-CN"/>
        </w:rPr>
        <w:t>的净资产为</w:t>
      </w:r>
      <w:r w:rsidR="00B163EC" w:rsidRPr="00773D6D">
        <w:rPr>
          <w:rFonts w:ascii="SimSun" w:eastAsia="SimSun" w:hAnsi="SimSun" w:cs="Arial"/>
          <w:color w:val="000000"/>
          <w:sz w:val="21"/>
          <w:lang w:eastAsia="zh-CN"/>
        </w:rPr>
        <w:t>1</w:t>
      </w:r>
      <w:r w:rsidR="00903ABB" w:rsidRPr="00773D6D">
        <w:rPr>
          <w:rFonts w:ascii="SimSun" w:eastAsia="SimSun" w:hAnsi="SimSun" w:cs="Arial" w:hint="eastAsia"/>
          <w:color w:val="000000"/>
          <w:sz w:val="21"/>
          <w:lang w:eastAsia="zh-CN"/>
        </w:rPr>
        <w:t>.</w:t>
      </w:r>
      <w:r w:rsidR="00B163EC" w:rsidRPr="00773D6D">
        <w:rPr>
          <w:rFonts w:ascii="SimSun" w:eastAsia="SimSun" w:hAnsi="SimSun" w:cs="Arial"/>
          <w:color w:val="000000"/>
          <w:sz w:val="21"/>
          <w:lang w:eastAsia="zh-CN"/>
        </w:rPr>
        <w:t>742</w:t>
      </w:r>
      <w:r w:rsidR="00903ABB" w:rsidRPr="00773D6D">
        <w:rPr>
          <w:rFonts w:ascii="SimSun" w:eastAsia="SimSun" w:hAnsi="SimSun" w:cs="Arial" w:hint="eastAsia"/>
          <w:color w:val="000000"/>
          <w:sz w:val="21"/>
          <w:lang w:eastAsia="zh-CN"/>
        </w:rPr>
        <w:t>亿瑞郎。下表</w:t>
      </w:r>
      <w:r w:rsidR="0014178D" w:rsidRPr="00773D6D">
        <w:rPr>
          <w:rFonts w:ascii="SimSun" w:eastAsia="SimSun" w:hAnsi="SimSun" w:cs="Arial" w:hint="eastAsia"/>
          <w:color w:val="000000"/>
          <w:sz w:val="21"/>
          <w:lang w:eastAsia="zh-CN"/>
        </w:rPr>
        <w:t>概述了</w:t>
      </w:r>
      <w:r w:rsidR="00F2797A" w:rsidRPr="00773D6D">
        <w:rPr>
          <w:rFonts w:ascii="SimSun" w:eastAsia="SimSun" w:hAnsi="SimSun" w:cs="Arial"/>
          <w:color w:val="000000"/>
          <w:sz w:val="21"/>
          <w:lang w:eastAsia="zh-CN"/>
        </w:rPr>
        <w:t>2012/13</w:t>
      </w:r>
      <w:r w:rsidR="00F2797A" w:rsidRPr="00773D6D">
        <w:rPr>
          <w:rFonts w:ascii="SimSun" w:eastAsia="SimSun" w:hAnsi="SimSun" w:cs="Arial" w:hint="eastAsia"/>
          <w:color w:val="000000"/>
          <w:sz w:val="21"/>
          <w:lang w:eastAsia="zh-CN"/>
        </w:rPr>
        <w:t>两年期所增加的净资产：</w:t>
      </w:r>
    </w:p>
    <w:p w:rsidR="00B163EC" w:rsidRPr="00773D6D" w:rsidRDefault="00E47EC3" w:rsidP="00B163EC">
      <w:pPr>
        <w:jc w:val="center"/>
        <w:rPr>
          <w:rFonts w:ascii="SimSun" w:eastAsia="SimSun" w:hAnsi="SimSun" w:cs="Arial"/>
          <w:sz w:val="21"/>
          <w:lang w:eastAsia="zh-CN"/>
        </w:rPr>
      </w:pPr>
      <w:r w:rsidRPr="00773D6D">
        <w:rPr>
          <w:rFonts w:ascii="SimSun" w:eastAsia="SimSun" w:hAnsi="SimSun" w:cs="Arial"/>
          <w:sz w:val="21"/>
          <w:lang w:eastAsia="zh-CN"/>
        </w:rPr>
        <w:t>2012/13</w:t>
      </w:r>
      <w:r w:rsidRPr="00773D6D">
        <w:rPr>
          <w:rFonts w:ascii="SimSun" w:eastAsia="SimSun" w:hAnsi="SimSun" w:cs="Arial" w:hint="eastAsia"/>
          <w:sz w:val="21"/>
          <w:lang w:eastAsia="zh-CN"/>
        </w:rPr>
        <w:t>年净资产变动</w:t>
      </w:r>
      <w:r w:rsidRPr="00773D6D">
        <w:rPr>
          <w:rFonts w:ascii="SimSun" w:eastAsia="SimSun" w:hAnsi="SimSun" w:cs="Arial"/>
          <w:sz w:val="21"/>
          <w:lang w:eastAsia="zh-CN"/>
        </w:rPr>
        <w:t>(RWCF)</w:t>
      </w:r>
    </w:p>
    <w:p w:rsidR="00B163EC" w:rsidRPr="00773D6D" w:rsidRDefault="00B163EC" w:rsidP="00B163EC">
      <w:pPr>
        <w:rPr>
          <w:rFonts w:ascii="SimSun" w:eastAsia="SimSun" w:hAnsi="SimSun" w:cs="Arial"/>
          <w:sz w:val="21"/>
          <w:lang w:eastAsia="zh-CN"/>
        </w:rPr>
      </w:pPr>
    </w:p>
    <w:p w:rsidR="00B163EC" w:rsidRPr="00773D6D" w:rsidRDefault="00897145" w:rsidP="00B163EC">
      <w:pPr>
        <w:jc w:val="center"/>
        <w:rPr>
          <w:rFonts w:ascii="SimSun" w:eastAsia="SimSun" w:hAnsi="SimSun" w:cs="Arial"/>
          <w:sz w:val="21"/>
          <w:lang w:eastAsia="zh-CN"/>
        </w:rPr>
      </w:pPr>
      <w:r w:rsidRPr="00897145">
        <w:rPr>
          <w:noProof/>
          <w:lang w:eastAsia="zh-CN"/>
        </w:rPr>
        <w:drawing>
          <wp:inline distT="0" distB="0" distL="0" distR="0">
            <wp:extent cx="5632450" cy="3632200"/>
            <wp:effectExtent l="0" t="0" r="6350" b="6350"/>
            <wp:docPr id="1228" name="图片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32450" cy="3632200"/>
                    </a:xfrm>
                    <a:prstGeom prst="rect">
                      <a:avLst/>
                    </a:prstGeom>
                    <a:noFill/>
                    <a:ln>
                      <a:noFill/>
                    </a:ln>
                  </pic:spPr>
                </pic:pic>
              </a:graphicData>
            </a:graphic>
          </wp:inline>
        </w:drawing>
      </w:r>
    </w:p>
    <w:p w:rsidR="00B163EC" w:rsidRPr="00773D6D" w:rsidRDefault="00B163EC" w:rsidP="00B163EC">
      <w:pPr>
        <w:rPr>
          <w:rFonts w:ascii="SimSun" w:eastAsia="SimSun" w:hAnsi="SimSun" w:cs="Arial"/>
          <w:sz w:val="21"/>
          <w:lang w:eastAsia="zh-CN"/>
        </w:rPr>
      </w:pPr>
    </w:p>
    <w:p w:rsidR="00B163EC" w:rsidRPr="00773D6D" w:rsidRDefault="00D94136" w:rsidP="00D37417">
      <w:pPr>
        <w:spacing w:afterLines="50" w:after="120" w:line="340" w:lineRule="atLeast"/>
        <w:jc w:val="both"/>
        <w:rPr>
          <w:rFonts w:ascii="SimSun" w:eastAsia="SimSun" w:hAnsi="SimSun" w:cs="Arial"/>
          <w:color w:val="000000"/>
          <w:sz w:val="21"/>
          <w:lang w:eastAsia="zh-CN"/>
        </w:rPr>
      </w:pPr>
      <w:r w:rsidRPr="00773D6D">
        <w:rPr>
          <w:rFonts w:ascii="SimSun" w:eastAsia="SimSun" w:hAnsi="SimSun" w:cs="Arial" w:hint="eastAsia"/>
          <w:sz w:val="21"/>
          <w:lang w:eastAsia="zh-CN"/>
        </w:rPr>
        <w:t>本两年期IPSAS</w:t>
      </w:r>
      <w:r w:rsidR="000446C1" w:rsidRPr="00773D6D">
        <w:rPr>
          <w:rFonts w:ascii="SimSun" w:eastAsia="SimSun" w:hAnsi="SimSun" w:cs="Arial" w:hint="eastAsia"/>
          <w:sz w:val="21"/>
          <w:lang w:eastAsia="zh-CN"/>
        </w:rPr>
        <w:t>制</w:t>
      </w:r>
      <w:r w:rsidR="001C7126" w:rsidRPr="00773D6D">
        <w:rPr>
          <w:rFonts w:ascii="SimSun" w:eastAsia="SimSun" w:hAnsi="SimSun" w:cs="Arial" w:hint="eastAsia"/>
          <w:sz w:val="21"/>
          <w:lang w:eastAsia="zh-CN"/>
        </w:rPr>
        <w:t>的结算</w:t>
      </w:r>
      <w:r w:rsidRPr="00773D6D">
        <w:rPr>
          <w:rFonts w:ascii="SimSun" w:eastAsia="SimSun" w:hAnsi="SimSun" w:cs="Arial" w:hint="eastAsia"/>
          <w:sz w:val="21"/>
          <w:lang w:eastAsia="zh-CN"/>
        </w:rPr>
        <w:t>为3,460</w:t>
      </w:r>
      <w:proofErr w:type="gramStart"/>
      <w:r w:rsidRPr="00773D6D">
        <w:rPr>
          <w:rFonts w:ascii="SimSun" w:eastAsia="SimSun" w:hAnsi="SimSun" w:cs="Arial" w:hint="eastAsia"/>
          <w:sz w:val="21"/>
          <w:lang w:eastAsia="zh-CN"/>
        </w:rPr>
        <w:t>万瑞</w:t>
      </w:r>
      <w:proofErr w:type="gramEnd"/>
      <w:r w:rsidRPr="00773D6D">
        <w:rPr>
          <w:rFonts w:ascii="SimSun" w:eastAsia="SimSun" w:hAnsi="SimSun" w:cs="Arial" w:hint="eastAsia"/>
          <w:sz w:val="21"/>
          <w:lang w:eastAsia="zh-CN"/>
        </w:rPr>
        <w:t>郎的盈余，这包括2012年</w:t>
      </w:r>
      <w:r w:rsidR="00883314">
        <w:rPr>
          <w:rFonts w:ascii="SimSun" w:eastAsia="SimSun" w:hAnsi="SimSun" w:cs="Arial" w:hint="eastAsia"/>
          <w:sz w:val="21"/>
          <w:lang w:eastAsia="zh-CN"/>
        </w:rPr>
        <w:t>重编</w:t>
      </w:r>
      <w:r w:rsidR="00E42023" w:rsidRPr="00773D6D">
        <w:rPr>
          <w:rFonts w:ascii="SimSun" w:eastAsia="SimSun" w:hAnsi="SimSun" w:cs="Arial" w:hint="eastAsia"/>
          <w:sz w:val="21"/>
          <w:lang w:eastAsia="zh-CN"/>
        </w:rPr>
        <w:t>后</w:t>
      </w:r>
      <w:r w:rsidRPr="00773D6D">
        <w:rPr>
          <w:rFonts w:ascii="SimSun" w:eastAsia="SimSun" w:hAnsi="SimSun" w:cs="Arial" w:hint="eastAsia"/>
          <w:sz w:val="21"/>
          <w:lang w:eastAsia="zh-CN"/>
        </w:rPr>
        <w:t>的1,950</w:t>
      </w:r>
      <w:proofErr w:type="gramStart"/>
      <w:r w:rsidRPr="00773D6D">
        <w:rPr>
          <w:rFonts w:ascii="SimSun" w:eastAsia="SimSun" w:hAnsi="SimSun" w:cs="Arial" w:hint="eastAsia"/>
          <w:sz w:val="21"/>
          <w:lang w:eastAsia="zh-CN"/>
        </w:rPr>
        <w:t>万瑞</w:t>
      </w:r>
      <w:proofErr w:type="gramEnd"/>
      <w:r w:rsidRPr="00773D6D">
        <w:rPr>
          <w:rFonts w:ascii="SimSun" w:eastAsia="SimSun" w:hAnsi="SimSun" w:cs="Arial" w:hint="eastAsia"/>
          <w:sz w:val="21"/>
          <w:lang w:eastAsia="zh-CN"/>
        </w:rPr>
        <w:t>郎的盈余。根据</w:t>
      </w:r>
      <w:r w:rsidRPr="00773D6D">
        <w:rPr>
          <w:rFonts w:ascii="SimSun" w:eastAsia="SimSun" w:hAnsi="SimSun" w:cs="Arial" w:hint="eastAsia"/>
          <w:color w:val="000000"/>
          <w:sz w:val="21"/>
          <w:lang w:eastAsia="zh-CN"/>
        </w:rPr>
        <w:t>涉及国际专利申请收入确认的会计政策的变化，</w:t>
      </w:r>
      <w:r w:rsidRPr="00773D6D">
        <w:rPr>
          <w:rFonts w:ascii="SimSun" w:eastAsia="SimSun" w:hAnsi="SimSun" w:cs="Arial" w:hint="eastAsia"/>
          <w:sz w:val="21"/>
          <w:lang w:eastAsia="zh-CN"/>
        </w:rPr>
        <w:t>对该</w:t>
      </w:r>
      <w:r w:rsidR="00CD2CC0" w:rsidRPr="00773D6D">
        <w:rPr>
          <w:rFonts w:ascii="SimSun" w:eastAsia="SimSun" w:hAnsi="SimSun" w:cs="Arial" w:hint="eastAsia"/>
          <w:sz w:val="21"/>
          <w:lang w:eastAsia="zh-CN"/>
        </w:rPr>
        <w:t>结算</w:t>
      </w:r>
      <w:r w:rsidRPr="00773D6D">
        <w:rPr>
          <w:rFonts w:ascii="SimSun" w:eastAsia="SimSun" w:hAnsi="SimSun" w:cs="Arial" w:hint="eastAsia"/>
          <w:sz w:val="21"/>
          <w:lang w:eastAsia="zh-CN"/>
        </w:rPr>
        <w:t>结果和2012年的净资产进行了</w:t>
      </w:r>
      <w:r w:rsidR="00883314">
        <w:rPr>
          <w:rFonts w:ascii="SimSun" w:eastAsia="SimSun" w:hAnsi="SimSun" w:cs="Arial" w:hint="eastAsia"/>
          <w:sz w:val="21"/>
          <w:lang w:eastAsia="zh-CN"/>
        </w:rPr>
        <w:t>重编</w:t>
      </w:r>
      <w:r w:rsidRPr="00773D6D">
        <w:rPr>
          <w:rFonts w:ascii="SimSun" w:eastAsia="SimSun" w:hAnsi="SimSun" w:cs="Arial" w:hint="eastAsia"/>
          <w:sz w:val="21"/>
          <w:lang w:eastAsia="zh-CN"/>
        </w:rPr>
        <w:t>。</w:t>
      </w:r>
    </w:p>
    <w:p w:rsidR="00B163EC" w:rsidRPr="00773D6D" w:rsidRDefault="00CD2CC0" w:rsidP="00897145">
      <w:pPr>
        <w:spacing w:afterLines="50" w:after="120" w:line="340" w:lineRule="atLeast"/>
        <w:jc w:val="both"/>
        <w:rPr>
          <w:rFonts w:ascii="SimSun" w:eastAsia="SimSun" w:hAnsi="SimSun" w:cs="Arial"/>
          <w:b/>
          <w:sz w:val="21"/>
          <w:lang w:eastAsia="zh-CN"/>
        </w:rPr>
      </w:pPr>
      <w:r w:rsidRPr="00773D6D">
        <w:rPr>
          <w:rFonts w:ascii="SimSun" w:eastAsia="SimSun" w:hAnsi="SimSun" w:cs="Arial" w:hint="eastAsia"/>
          <w:color w:val="000000"/>
          <w:sz w:val="21"/>
          <w:lang w:eastAsia="zh-CN"/>
        </w:rPr>
        <w:t>与本两年期6,890</w:t>
      </w:r>
      <w:proofErr w:type="gramStart"/>
      <w:r w:rsidRPr="00773D6D">
        <w:rPr>
          <w:rFonts w:ascii="SimSun" w:eastAsia="SimSun" w:hAnsi="SimSun" w:cs="Arial" w:hint="eastAsia"/>
          <w:color w:val="000000"/>
          <w:sz w:val="21"/>
          <w:lang w:eastAsia="zh-CN"/>
        </w:rPr>
        <w:t>万瑞</w:t>
      </w:r>
      <w:proofErr w:type="gramEnd"/>
      <w:r w:rsidRPr="00773D6D">
        <w:rPr>
          <w:rFonts w:ascii="SimSun" w:eastAsia="SimSun" w:hAnsi="SimSun" w:cs="Arial" w:hint="eastAsia"/>
          <w:color w:val="000000"/>
          <w:sz w:val="21"/>
          <w:lang w:eastAsia="zh-CN"/>
        </w:rPr>
        <w:t>郎盈余的预算结算相比，</w:t>
      </w:r>
      <w:r w:rsidR="00B4502B" w:rsidRPr="00773D6D">
        <w:rPr>
          <w:rFonts w:ascii="SimSun" w:eastAsia="SimSun" w:hAnsi="SimSun" w:cs="Arial" w:hint="eastAsia"/>
          <w:color w:val="000000"/>
          <w:sz w:val="21"/>
          <w:lang w:eastAsia="zh-CN"/>
        </w:rPr>
        <w:t>IPSAS制</w:t>
      </w:r>
      <w:r w:rsidRPr="00773D6D">
        <w:rPr>
          <w:rFonts w:ascii="SimSun" w:eastAsia="SimSun" w:hAnsi="SimSun" w:cs="Arial" w:hint="eastAsia"/>
          <w:color w:val="000000"/>
          <w:sz w:val="21"/>
          <w:lang w:eastAsia="zh-CN"/>
        </w:rPr>
        <w:t>盈余为</w:t>
      </w:r>
      <w:r w:rsidR="002D7461" w:rsidRPr="00773D6D">
        <w:rPr>
          <w:rFonts w:ascii="SimSun" w:eastAsia="SimSun" w:hAnsi="SimSun" w:cs="Arial" w:hint="eastAsia"/>
          <w:color w:val="000000"/>
          <w:sz w:val="21"/>
          <w:lang w:eastAsia="zh-CN"/>
        </w:rPr>
        <w:t>3</w:t>
      </w:r>
      <w:r w:rsidR="00B4502B" w:rsidRPr="00773D6D">
        <w:rPr>
          <w:rFonts w:ascii="SimSun" w:eastAsia="SimSun" w:hAnsi="SimSun" w:cs="Arial" w:hint="eastAsia"/>
          <w:color w:val="000000"/>
          <w:sz w:val="21"/>
          <w:lang w:eastAsia="zh-CN"/>
        </w:rPr>
        <w:t>,</w:t>
      </w:r>
      <w:r w:rsidR="002D7461" w:rsidRPr="00773D6D">
        <w:rPr>
          <w:rFonts w:ascii="SimSun" w:eastAsia="SimSun" w:hAnsi="SimSun" w:cs="Arial" w:hint="eastAsia"/>
          <w:color w:val="000000"/>
          <w:sz w:val="21"/>
          <w:lang w:eastAsia="zh-CN"/>
        </w:rPr>
        <w:t>46</w:t>
      </w:r>
      <w:r w:rsidR="00B4502B" w:rsidRPr="00773D6D">
        <w:rPr>
          <w:rFonts w:ascii="SimSun" w:eastAsia="SimSun" w:hAnsi="SimSun" w:cs="Arial" w:hint="eastAsia"/>
          <w:color w:val="000000"/>
          <w:sz w:val="21"/>
          <w:lang w:eastAsia="zh-CN"/>
        </w:rPr>
        <w:t>0</w:t>
      </w:r>
      <w:proofErr w:type="gramStart"/>
      <w:r w:rsidR="002D7461" w:rsidRPr="00773D6D">
        <w:rPr>
          <w:rFonts w:ascii="SimSun" w:eastAsia="SimSun" w:hAnsi="SimSun" w:cs="Arial" w:hint="eastAsia"/>
          <w:color w:val="000000"/>
          <w:sz w:val="21"/>
          <w:lang w:eastAsia="zh-CN"/>
        </w:rPr>
        <w:t>万瑞</w:t>
      </w:r>
      <w:proofErr w:type="gramEnd"/>
      <w:r w:rsidR="002D7461" w:rsidRPr="00773D6D">
        <w:rPr>
          <w:rFonts w:ascii="SimSun" w:eastAsia="SimSun" w:hAnsi="SimSun" w:cs="Arial" w:hint="eastAsia"/>
          <w:color w:val="000000"/>
          <w:sz w:val="21"/>
          <w:lang w:eastAsia="zh-CN"/>
        </w:rPr>
        <w:t>郎</w:t>
      </w:r>
      <w:r w:rsidRPr="00773D6D">
        <w:rPr>
          <w:rFonts w:ascii="SimSun" w:eastAsia="SimSun" w:hAnsi="SimSun" w:cs="Arial" w:hint="eastAsia"/>
          <w:color w:val="000000"/>
          <w:sz w:val="21"/>
          <w:lang w:eastAsia="zh-CN"/>
        </w:rPr>
        <w:t>。</w:t>
      </w:r>
      <w:r w:rsidRPr="00DC3C99">
        <w:rPr>
          <w:rFonts w:ascii="SimSun" w:hAnsi="SimSun" w:hint="eastAsia"/>
          <w:sz w:val="21"/>
          <w:szCs w:val="21"/>
          <w:lang w:eastAsia="zh-CN"/>
        </w:rPr>
        <w:t>在</w:t>
      </w:r>
      <w:r w:rsidRPr="00DC3C99">
        <w:rPr>
          <w:rFonts w:ascii="SimSun" w:hAnsi="SimSun"/>
          <w:sz w:val="21"/>
          <w:szCs w:val="21"/>
          <w:lang w:eastAsia="zh-CN"/>
        </w:rPr>
        <w:t>201</w:t>
      </w:r>
      <w:r w:rsidRPr="00DC3C99">
        <w:rPr>
          <w:rFonts w:ascii="SimSun" w:hAnsi="SimSun" w:hint="eastAsia"/>
          <w:sz w:val="21"/>
          <w:szCs w:val="21"/>
          <w:lang w:eastAsia="zh-CN"/>
        </w:rPr>
        <w:t>2</w:t>
      </w:r>
      <w:r w:rsidRPr="00DC3C99">
        <w:rPr>
          <w:rFonts w:ascii="SimSun" w:hAnsi="SimSun"/>
          <w:sz w:val="21"/>
          <w:szCs w:val="21"/>
          <w:lang w:eastAsia="zh-CN"/>
        </w:rPr>
        <w:t>/1</w:t>
      </w:r>
      <w:r w:rsidRPr="00DC3C99">
        <w:rPr>
          <w:rFonts w:ascii="SimSun" w:hAnsi="SimSun" w:hint="eastAsia"/>
          <w:sz w:val="21"/>
          <w:szCs w:val="21"/>
          <w:lang w:eastAsia="zh-CN"/>
        </w:rPr>
        <w:t>3两年期预算结果向</w:t>
      </w:r>
      <w:r w:rsidRPr="00DC3C99">
        <w:rPr>
          <w:rFonts w:ascii="SimSun" w:hAnsi="SimSun"/>
          <w:sz w:val="21"/>
          <w:szCs w:val="21"/>
          <w:lang w:eastAsia="zh-CN"/>
        </w:rPr>
        <w:t>IPSAS</w:t>
      </w:r>
      <w:r w:rsidRPr="00DC3C99">
        <w:rPr>
          <w:rFonts w:ascii="SimSun" w:hAnsi="SimSun" w:hint="eastAsia"/>
          <w:sz w:val="21"/>
          <w:szCs w:val="21"/>
          <w:lang w:eastAsia="zh-CN"/>
        </w:rPr>
        <w:t>结果转换的图表中，对预算结算以及依据</w:t>
      </w:r>
      <w:r w:rsidRPr="00DC3C99">
        <w:rPr>
          <w:rFonts w:ascii="SimSun" w:hAnsi="SimSun"/>
          <w:sz w:val="21"/>
          <w:szCs w:val="21"/>
          <w:lang w:eastAsia="zh-CN"/>
        </w:rPr>
        <w:t>IPSAS</w:t>
      </w:r>
      <w:r w:rsidRPr="00DC3C99">
        <w:rPr>
          <w:rFonts w:ascii="SimSun" w:hAnsi="SimSun" w:hint="eastAsia"/>
          <w:sz w:val="21"/>
          <w:szCs w:val="21"/>
          <w:lang w:eastAsia="zh-CN"/>
        </w:rPr>
        <w:t>的财务报表之间的3</w:t>
      </w:r>
      <w:r w:rsidRPr="00DC3C99">
        <w:rPr>
          <w:rFonts w:ascii="SimSun" w:hAnsi="SimSun"/>
          <w:sz w:val="21"/>
          <w:szCs w:val="21"/>
          <w:lang w:eastAsia="zh-CN"/>
        </w:rPr>
        <w:t>,</w:t>
      </w:r>
      <w:r w:rsidRPr="00DC3C99">
        <w:rPr>
          <w:rFonts w:ascii="SimSun" w:hAnsi="SimSun" w:hint="eastAsia"/>
          <w:sz w:val="21"/>
          <w:szCs w:val="21"/>
          <w:lang w:eastAsia="zh-CN"/>
        </w:rPr>
        <w:t>430</w:t>
      </w:r>
      <w:proofErr w:type="gramStart"/>
      <w:r w:rsidRPr="00DC3C99">
        <w:rPr>
          <w:rFonts w:ascii="SimSun" w:hAnsi="SimSun" w:hint="eastAsia"/>
          <w:sz w:val="21"/>
          <w:szCs w:val="21"/>
          <w:lang w:eastAsia="zh-CN"/>
        </w:rPr>
        <w:t>万瑞</w:t>
      </w:r>
      <w:proofErr w:type="gramEnd"/>
      <w:r w:rsidRPr="00DC3C99">
        <w:rPr>
          <w:rFonts w:ascii="SimSun" w:hAnsi="SimSun" w:hint="eastAsia"/>
          <w:sz w:val="21"/>
          <w:szCs w:val="21"/>
          <w:lang w:eastAsia="zh-CN"/>
        </w:rPr>
        <w:t>郎的差额进行了详细分析</w:t>
      </w:r>
      <w:r w:rsidRPr="00DC3C99">
        <w:rPr>
          <w:rFonts w:ascii="SimSun" w:hAnsi="SimSun"/>
          <w:sz w:val="21"/>
          <w:szCs w:val="21"/>
          <w:lang w:eastAsia="zh-CN"/>
        </w:rPr>
        <w:t>(</w:t>
      </w:r>
      <w:r w:rsidRPr="00DC3C99">
        <w:rPr>
          <w:rFonts w:ascii="SimSun" w:hAnsi="SimSun" w:hint="eastAsia"/>
          <w:sz w:val="21"/>
          <w:szCs w:val="21"/>
          <w:lang w:eastAsia="zh-CN"/>
        </w:rPr>
        <w:t>参见《财务执行情况表》分析部分</w:t>
      </w:r>
      <w:r w:rsidRPr="00DC3C99">
        <w:rPr>
          <w:rFonts w:ascii="SimSun" w:hAnsi="SimSun"/>
          <w:sz w:val="21"/>
          <w:szCs w:val="21"/>
          <w:lang w:eastAsia="zh-CN"/>
        </w:rPr>
        <w:t>)</w:t>
      </w:r>
      <w:r w:rsidRPr="00DC3C99">
        <w:rPr>
          <w:rFonts w:ascii="SimSun" w:hAnsi="SimSun" w:hint="eastAsia"/>
          <w:sz w:val="21"/>
          <w:szCs w:val="21"/>
          <w:lang w:eastAsia="zh-CN"/>
        </w:rPr>
        <w:t>。然而，总的说来，</w:t>
      </w:r>
      <w:r w:rsidRPr="00DC3C99">
        <w:rPr>
          <w:rFonts w:ascii="SimSun" w:hAnsi="SimSun"/>
          <w:sz w:val="21"/>
          <w:szCs w:val="21"/>
          <w:lang w:eastAsia="zh-CN"/>
        </w:rPr>
        <w:t>IPSAS</w:t>
      </w:r>
      <w:r w:rsidR="00E42023" w:rsidRPr="00DC3C99">
        <w:rPr>
          <w:rFonts w:ascii="SimSun" w:hAnsi="SimSun" w:hint="eastAsia"/>
          <w:sz w:val="21"/>
          <w:szCs w:val="21"/>
          <w:lang w:eastAsia="zh-CN"/>
        </w:rPr>
        <w:t>结算还包括由储备金供资</w:t>
      </w:r>
      <w:r w:rsidRPr="00DC3C99">
        <w:rPr>
          <w:rFonts w:ascii="SimSun" w:hAnsi="SimSun" w:hint="eastAsia"/>
          <w:sz w:val="21"/>
          <w:szCs w:val="21"/>
          <w:lang w:eastAsia="zh-CN"/>
        </w:rPr>
        <w:t>的项目</w:t>
      </w:r>
      <w:r w:rsidRPr="00DC3C99">
        <w:rPr>
          <w:rFonts w:ascii="SimSun" w:hAnsi="SimSun"/>
          <w:sz w:val="21"/>
          <w:szCs w:val="21"/>
          <w:lang w:eastAsia="zh-CN"/>
        </w:rPr>
        <w:t>(</w:t>
      </w:r>
      <w:r w:rsidRPr="00DC3C99">
        <w:rPr>
          <w:rFonts w:ascii="SimSun" w:hAnsi="SimSun" w:hint="eastAsia"/>
          <w:sz w:val="21"/>
          <w:szCs w:val="21"/>
          <w:lang w:eastAsia="zh-CN"/>
        </w:rPr>
        <w:t>按照</w:t>
      </w:r>
      <w:r w:rsidRPr="00DC3C99">
        <w:rPr>
          <w:rFonts w:ascii="SimSun" w:hAnsi="SimSun"/>
          <w:sz w:val="21"/>
          <w:szCs w:val="21"/>
          <w:lang w:eastAsia="zh-CN"/>
        </w:rPr>
        <w:t>IPSAS</w:t>
      </w:r>
      <w:r w:rsidRPr="00DC3C99">
        <w:rPr>
          <w:rFonts w:ascii="SimSun" w:hAnsi="SimSun" w:hint="eastAsia"/>
          <w:sz w:val="21"/>
          <w:szCs w:val="21"/>
          <w:lang w:eastAsia="zh-CN"/>
        </w:rPr>
        <w:t>被定义为“实体差异”</w:t>
      </w:r>
      <w:r w:rsidRPr="00DC3C99">
        <w:rPr>
          <w:rFonts w:ascii="SimSun" w:hAnsi="SimSun"/>
          <w:sz w:val="21"/>
          <w:szCs w:val="21"/>
          <w:lang w:eastAsia="zh-CN"/>
        </w:rPr>
        <w:t>)</w:t>
      </w:r>
      <w:r w:rsidRPr="00DC3C99">
        <w:rPr>
          <w:rFonts w:ascii="SimSun" w:hAnsi="SimSun" w:hint="eastAsia"/>
          <w:sz w:val="21"/>
          <w:szCs w:val="21"/>
          <w:lang w:eastAsia="zh-CN"/>
        </w:rPr>
        <w:t>，以及按照</w:t>
      </w:r>
      <w:r w:rsidRPr="00DC3C99">
        <w:rPr>
          <w:rFonts w:ascii="SimSun" w:hAnsi="SimSun"/>
          <w:sz w:val="21"/>
          <w:szCs w:val="21"/>
          <w:lang w:eastAsia="zh-CN"/>
        </w:rPr>
        <w:t>IPSAS</w:t>
      </w:r>
      <w:r w:rsidRPr="00DC3C99">
        <w:rPr>
          <w:rFonts w:ascii="SimSun" w:hAnsi="SimSun" w:hint="eastAsia"/>
          <w:sz w:val="21"/>
          <w:szCs w:val="21"/>
          <w:lang w:eastAsia="zh-CN"/>
        </w:rPr>
        <w:t>必须予以确认的资产和负债变动所产生的影响</w:t>
      </w:r>
      <w:r w:rsidRPr="00DC3C99">
        <w:rPr>
          <w:rFonts w:ascii="SimSun" w:hAnsi="SimSun"/>
          <w:sz w:val="21"/>
          <w:szCs w:val="21"/>
          <w:lang w:eastAsia="zh-CN"/>
        </w:rPr>
        <w:t>(</w:t>
      </w:r>
      <w:r w:rsidR="00894682" w:rsidRPr="00DC3C99">
        <w:rPr>
          <w:rFonts w:ascii="SimSun" w:hAnsi="SimSun" w:hint="eastAsia"/>
          <w:sz w:val="21"/>
          <w:szCs w:val="21"/>
          <w:lang w:eastAsia="zh-CN"/>
        </w:rPr>
        <w:t>“</w:t>
      </w:r>
      <w:r w:rsidRPr="00DC3C99">
        <w:rPr>
          <w:rFonts w:ascii="SimSun" w:hAnsi="SimSun" w:hint="eastAsia"/>
          <w:sz w:val="21"/>
          <w:szCs w:val="21"/>
          <w:lang w:eastAsia="zh-CN"/>
        </w:rPr>
        <w:t>会计核算标准差异</w:t>
      </w:r>
      <w:r w:rsidR="00894682" w:rsidRPr="00DC3C99">
        <w:rPr>
          <w:rFonts w:ascii="SimSun" w:hAnsi="SimSun" w:hint="eastAsia"/>
          <w:sz w:val="21"/>
          <w:szCs w:val="21"/>
          <w:lang w:eastAsia="zh-CN"/>
        </w:rPr>
        <w:t>”</w:t>
      </w:r>
      <w:r w:rsidRPr="00DC3C99">
        <w:rPr>
          <w:rFonts w:ascii="SimSun" w:hAnsi="SimSun"/>
          <w:sz w:val="21"/>
          <w:szCs w:val="21"/>
          <w:lang w:eastAsia="zh-CN"/>
        </w:rPr>
        <w:t>)</w:t>
      </w:r>
      <w:r w:rsidRPr="00DC3C99">
        <w:rPr>
          <w:rFonts w:ascii="SimSun" w:hAnsi="SimSun" w:hint="eastAsia"/>
          <w:sz w:val="21"/>
          <w:szCs w:val="21"/>
          <w:lang w:eastAsia="zh-CN"/>
        </w:rPr>
        <w:t>。</w:t>
      </w:r>
    </w:p>
    <w:p w:rsidR="00B163EC" w:rsidRPr="00773D6D" w:rsidRDefault="00B163EC" w:rsidP="00640521">
      <w:pPr>
        <w:rPr>
          <w:rFonts w:ascii="SimSun" w:eastAsia="SimSun" w:hAnsi="SimSun" w:cs="Arial"/>
          <w:b/>
          <w:sz w:val="21"/>
          <w:lang w:eastAsia="zh-CN"/>
        </w:rPr>
      </w:pPr>
      <w:r w:rsidRPr="00773D6D">
        <w:rPr>
          <w:rFonts w:ascii="SimSun" w:eastAsia="SimSun" w:hAnsi="SimSun" w:cs="Arial"/>
          <w:b/>
          <w:sz w:val="21"/>
          <w:lang w:eastAsia="zh-CN"/>
        </w:rPr>
        <w:br w:type="page"/>
      </w:r>
    </w:p>
    <w:p w:rsidR="00B163EC" w:rsidRPr="00897145" w:rsidRDefault="001C70D7" w:rsidP="00897145">
      <w:pPr>
        <w:widowControl w:val="0"/>
        <w:spacing w:beforeLines="100" w:before="240" w:afterLines="50" w:after="120" w:line="340" w:lineRule="atLeast"/>
        <w:rPr>
          <w:rFonts w:ascii="SimSun" w:eastAsia="SimSun" w:hAnsi="SimSun"/>
          <w:b/>
          <w:sz w:val="21"/>
          <w:szCs w:val="21"/>
          <w:lang w:eastAsia="zh-CN"/>
        </w:rPr>
      </w:pPr>
      <w:r w:rsidRPr="00897145">
        <w:rPr>
          <w:rFonts w:ascii="SimSun" w:eastAsia="SimSun" w:hAnsi="SimSun" w:hint="eastAsia"/>
          <w:b/>
          <w:sz w:val="21"/>
          <w:szCs w:val="21"/>
          <w:lang w:eastAsia="zh-CN"/>
        </w:rPr>
        <w:lastRenderedPageBreak/>
        <w:t>资产和负债</w:t>
      </w:r>
      <w:r w:rsidR="00FA4A74" w:rsidRPr="00897145">
        <w:rPr>
          <w:rFonts w:ascii="SimSun" w:eastAsia="SimSun" w:hAnsi="SimSun" w:hint="eastAsia"/>
          <w:b/>
          <w:sz w:val="21"/>
          <w:szCs w:val="21"/>
          <w:lang w:eastAsia="zh-CN"/>
        </w:rPr>
        <w:t>概览</w:t>
      </w:r>
    </w:p>
    <w:p w:rsidR="00B163EC" w:rsidRPr="00773D6D" w:rsidRDefault="007455F9" w:rsidP="00D37417">
      <w:pPr>
        <w:spacing w:afterLines="50" w:after="120" w:line="340" w:lineRule="atLeast"/>
        <w:jc w:val="both"/>
        <w:rPr>
          <w:rFonts w:ascii="SimSun" w:eastAsia="SimSun" w:hAnsi="SimSun" w:cs="Arial"/>
          <w:sz w:val="21"/>
          <w:lang w:eastAsia="zh-CN"/>
        </w:rPr>
      </w:pPr>
      <w:r w:rsidRPr="00DC3C99">
        <w:rPr>
          <w:rFonts w:ascii="SimSun" w:hAnsi="SimSun" w:hint="eastAsia"/>
          <w:sz w:val="21"/>
          <w:szCs w:val="21"/>
          <w:lang w:eastAsia="zh-CN"/>
        </w:rPr>
        <w:t>下图为截至2013年12月31日的</w:t>
      </w:r>
      <w:r w:rsidRPr="00DC3C99">
        <w:rPr>
          <w:rFonts w:ascii="SimSun" w:hAnsi="SimSun"/>
          <w:sz w:val="21"/>
          <w:szCs w:val="21"/>
          <w:lang w:eastAsia="zh-CN"/>
        </w:rPr>
        <w:t>WIPO</w:t>
      </w:r>
      <w:r w:rsidRPr="00DC3C99">
        <w:rPr>
          <w:rFonts w:ascii="SimSun" w:hAnsi="SimSun" w:hint="eastAsia"/>
          <w:sz w:val="21"/>
          <w:szCs w:val="21"/>
          <w:lang w:eastAsia="zh-CN"/>
        </w:rPr>
        <w:t>财务状况表</w:t>
      </w:r>
      <w:r w:rsidR="00FA4A74" w:rsidRPr="00DC3C99">
        <w:rPr>
          <w:rFonts w:ascii="SimSun" w:hAnsi="SimSun" w:hint="eastAsia"/>
          <w:sz w:val="21"/>
          <w:szCs w:val="21"/>
          <w:lang w:eastAsia="zh-CN"/>
        </w:rPr>
        <w:t>概览</w:t>
      </w:r>
      <w:r w:rsidRPr="00DC3C99">
        <w:rPr>
          <w:rFonts w:ascii="SimSun" w:hAnsi="SimSun" w:hint="eastAsia"/>
          <w:sz w:val="21"/>
          <w:szCs w:val="21"/>
          <w:lang w:eastAsia="zh-CN"/>
        </w:rPr>
        <w:t>。</w:t>
      </w:r>
    </w:p>
    <w:p w:rsidR="00B163EC" w:rsidRDefault="007455F9" w:rsidP="00B163EC">
      <w:pPr>
        <w:jc w:val="center"/>
        <w:rPr>
          <w:rFonts w:ascii="SimSun" w:hAnsi="SimSun"/>
          <w:sz w:val="21"/>
          <w:szCs w:val="21"/>
          <w:lang w:eastAsia="zh-CN"/>
        </w:rPr>
      </w:pPr>
      <w:r w:rsidRPr="00DC3C99">
        <w:rPr>
          <w:rFonts w:ascii="SimSun" w:hAnsi="SimSun" w:hint="eastAsia"/>
          <w:sz w:val="21"/>
          <w:szCs w:val="21"/>
          <w:lang w:eastAsia="zh-CN"/>
        </w:rPr>
        <w:t>截至2013年12月31</w:t>
      </w:r>
      <w:r w:rsidR="000D37D0" w:rsidRPr="00DC3C99">
        <w:rPr>
          <w:rFonts w:ascii="SimSun" w:hAnsi="SimSun" w:hint="eastAsia"/>
          <w:sz w:val="21"/>
          <w:szCs w:val="21"/>
          <w:lang w:eastAsia="zh-CN"/>
        </w:rPr>
        <w:t>日</w:t>
      </w:r>
      <w:r w:rsidRPr="00DC3C99">
        <w:rPr>
          <w:rFonts w:ascii="SimSun" w:hAnsi="SimSun" w:hint="eastAsia"/>
          <w:sz w:val="21"/>
          <w:szCs w:val="21"/>
          <w:lang w:eastAsia="zh-CN"/>
        </w:rPr>
        <w:t>的资产和负债</w:t>
      </w:r>
      <w:r w:rsidR="00FA4A74" w:rsidRPr="00DC3C99">
        <w:rPr>
          <w:rFonts w:ascii="SimSun" w:hAnsi="SimSun" w:hint="eastAsia"/>
          <w:sz w:val="21"/>
          <w:szCs w:val="21"/>
          <w:lang w:eastAsia="zh-CN"/>
        </w:rPr>
        <w:t>概览</w:t>
      </w:r>
    </w:p>
    <w:p w:rsidR="00897145" w:rsidRPr="00773D6D" w:rsidRDefault="00897145" w:rsidP="00B163EC">
      <w:pPr>
        <w:jc w:val="center"/>
        <w:rPr>
          <w:rFonts w:ascii="SimSun" w:eastAsia="SimSun" w:hAnsi="SimSun" w:cs="Arial"/>
          <w:sz w:val="21"/>
          <w:lang w:eastAsia="zh-CN"/>
        </w:rPr>
      </w:pPr>
    </w:p>
    <w:p w:rsidR="00B163EC" w:rsidRPr="00773D6D" w:rsidRDefault="00897145" w:rsidP="00B163EC">
      <w:pPr>
        <w:jc w:val="center"/>
        <w:rPr>
          <w:rFonts w:ascii="SimSun" w:eastAsia="SimSun" w:hAnsi="SimSun" w:cs="Arial"/>
          <w:sz w:val="21"/>
          <w:lang w:eastAsia="zh-CN"/>
        </w:rPr>
      </w:pPr>
      <w:r w:rsidRPr="00897145">
        <w:rPr>
          <w:noProof/>
          <w:lang w:eastAsia="zh-CN"/>
        </w:rPr>
        <w:drawing>
          <wp:inline distT="0" distB="0" distL="0" distR="0" wp14:anchorId="1852C136" wp14:editId="39CAEA6B">
            <wp:extent cx="5760085" cy="3203526"/>
            <wp:effectExtent l="0" t="0" r="0" b="0"/>
            <wp:docPr id="1240" name="图片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0085" cy="3203526"/>
                    </a:xfrm>
                    <a:prstGeom prst="rect">
                      <a:avLst/>
                    </a:prstGeom>
                    <a:noFill/>
                    <a:ln>
                      <a:noFill/>
                    </a:ln>
                  </pic:spPr>
                </pic:pic>
              </a:graphicData>
            </a:graphic>
          </wp:inline>
        </w:drawing>
      </w:r>
    </w:p>
    <w:p w:rsidR="00B163EC" w:rsidRPr="00773D6D" w:rsidRDefault="007455F9" w:rsidP="00D37417">
      <w:pPr>
        <w:spacing w:afterLines="50" w:after="120" w:line="340" w:lineRule="atLeast"/>
        <w:jc w:val="both"/>
        <w:rPr>
          <w:rFonts w:ascii="SimSun" w:eastAsia="SimSun" w:hAnsi="SimSun" w:cs="Arial"/>
          <w:sz w:val="21"/>
          <w:szCs w:val="22"/>
          <w:lang w:eastAsia="zh-CN"/>
        </w:rPr>
      </w:pPr>
      <w:r w:rsidRPr="00DC3C99">
        <w:rPr>
          <w:rFonts w:ascii="SimSun" w:hAnsi="SimSun" w:hint="eastAsia"/>
          <w:sz w:val="21"/>
          <w:szCs w:val="21"/>
          <w:lang w:eastAsia="zh-CN"/>
        </w:rPr>
        <w:t>本组织拥有4</w:t>
      </w:r>
      <w:r w:rsidRPr="00DC3C99">
        <w:rPr>
          <w:rFonts w:ascii="SimSun" w:hAnsi="SimSun"/>
          <w:sz w:val="21"/>
          <w:szCs w:val="21"/>
          <w:lang w:eastAsia="zh-CN"/>
        </w:rPr>
        <w:t>.</w:t>
      </w:r>
      <w:r w:rsidRPr="00DC3C99">
        <w:rPr>
          <w:rFonts w:ascii="SimSun" w:hAnsi="SimSun" w:hint="eastAsia"/>
          <w:sz w:val="21"/>
          <w:szCs w:val="21"/>
          <w:lang w:eastAsia="zh-CN"/>
        </w:rPr>
        <w:t>099亿瑞郎的现金余额，占总资产的</w:t>
      </w:r>
      <w:r w:rsidR="00EA472E">
        <w:rPr>
          <w:rFonts w:ascii="SimSun" w:hAnsi="SimSun" w:hint="eastAsia"/>
          <w:sz w:val="21"/>
          <w:szCs w:val="21"/>
          <w:lang w:eastAsia="zh-CN"/>
        </w:rPr>
        <w:t>45.5%，</w:t>
      </w:r>
      <w:r w:rsidRPr="00DC3C99">
        <w:rPr>
          <w:rFonts w:ascii="SimSun" w:hAnsi="SimSun" w:hint="eastAsia"/>
          <w:sz w:val="21"/>
          <w:szCs w:val="21"/>
          <w:lang w:eastAsia="zh-CN"/>
        </w:rPr>
        <w:t>尽管这一数字中包括按IPSAS被归类为受限制的款项。本组织持有大量固定资产(</w:t>
      </w:r>
      <w:r w:rsidR="000D37D0" w:rsidRPr="00DC3C99">
        <w:rPr>
          <w:rFonts w:ascii="SimSun" w:hAnsi="SimSun" w:hint="eastAsia"/>
          <w:sz w:val="21"/>
          <w:szCs w:val="21"/>
          <w:lang w:eastAsia="zh-CN"/>
        </w:rPr>
        <w:t>土地、建筑物、投资财产</w:t>
      </w:r>
      <w:r w:rsidRPr="00DC3C99">
        <w:rPr>
          <w:rFonts w:ascii="SimSun" w:hAnsi="SimSun" w:hint="eastAsia"/>
          <w:sz w:val="21"/>
          <w:szCs w:val="21"/>
          <w:lang w:eastAsia="zh-CN"/>
        </w:rPr>
        <w:t>、无形资产和设备)，其净账面价值总计为3</w:t>
      </w:r>
      <w:r w:rsidRPr="00DC3C99">
        <w:rPr>
          <w:rFonts w:ascii="SimSun" w:hAnsi="SimSun"/>
          <w:sz w:val="21"/>
          <w:szCs w:val="21"/>
          <w:lang w:eastAsia="zh-CN"/>
        </w:rPr>
        <w:t>.</w:t>
      </w:r>
      <w:r w:rsidRPr="00DC3C99">
        <w:rPr>
          <w:rFonts w:ascii="SimSun" w:hAnsi="SimSun" w:hint="eastAsia"/>
          <w:sz w:val="21"/>
          <w:szCs w:val="21"/>
          <w:lang w:eastAsia="zh-CN"/>
        </w:rPr>
        <w:t>964亿瑞郎。其他资产</w:t>
      </w:r>
      <w:r w:rsidR="006B37AB" w:rsidRPr="00DC3C99">
        <w:rPr>
          <w:rFonts w:ascii="SimSun" w:hAnsi="SimSun" w:hint="eastAsia"/>
          <w:sz w:val="21"/>
          <w:szCs w:val="21"/>
          <w:lang w:eastAsia="zh-CN"/>
        </w:rPr>
        <w:t>，</w:t>
      </w:r>
      <w:r w:rsidRPr="00DC3C99">
        <w:rPr>
          <w:rFonts w:ascii="SimSun" w:hAnsi="SimSun" w:hint="eastAsia"/>
          <w:sz w:val="21"/>
          <w:szCs w:val="21"/>
          <w:lang w:eastAsia="zh-CN"/>
        </w:rPr>
        <w:t>包括应收</w:t>
      </w:r>
      <w:proofErr w:type="gramStart"/>
      <w:r w:rsidRPr="00DC3C99">
        <w:rPr>
          <w:rFonts w:ascii="SimSun" w:hAnsi="SimSun" w:hint="eastAsia"/>
          <w:sz w:val="21"/>
          <w:szCs w:val="21"/>
          <w:lang w:eastAsia="zh-CN"/>
        </w:rPr>
        <w:t>帐款</w:t>
      </w:r>
      <w:proofErr w:type="gramEnd"/>
      <w:r w:rsidRPr="00DC3C99">
        <w:rPr>
          <w:rFonts w:ascii="SimSun" w:hAnsi="SimSun" w:hint="eastAsia"/>
          <w:sz w:val="21"/>
          <w:szCs w:val="21"/>
          <w:lang w:eastAsia="zh-CN"/>
        </w:rPr>
        <w:t>、库存和预付款</w:t>
      </w:r>
      <w:r w:rsidR="006B37AB" w:rsidRPr="00DC3C99">
        <w:rPr>
          <w:rFonts w:ascii="SimSun" w:hAnsi="SimSun" w:hint="eastAsia"/>
          <w:sz w:val="21"/>
          <w:szCs w:val="21"/>
          <w:lang w:eastAsia="zh-CN"/>
        </w:rPr>
        <w:t>等，</w:t>
      </w:r>
      <w:r w:rsidRPr="00DC3C99">
        <w:rPr>
          <w:rFonts w:ascii="SimSun" w:hAnsi="SimSun" w:hint="eastAsia"/>
          <w:sz w:val="21"/>
          <w:szCs w:val="21"/>
          <w:lang w:eastAsia="zh-CN"/>
        </w:rPr>
        <w:t>总计为</w:t>
      </w:r>
      <w:r w:rsidR="006B37AB" w:rsidRPr="00DC3C99">
        <w:rPr>
          <w:rFonts w:ascii="SimSun" w:hAnsi="SimSun" w:hint="eastAsia"/>
          <w:sz w:val="21"/>
          <w:szCs w:val="21"/>
          <w:lang w:eastAsia="zh-CN"/>
        </w:rPr>
        <w:t>9</w:t>
      </w:r>
      <w:r w:rsidRPr="00DC3C99">
        <w:rPr>
          <w:rFonts w:ascii="SimSun" w:hAnsi="SimSun" w:hint="eastAsia"/>
          <w:sz w:val="21"/>
          <w:szCs w:val="21"/>
          <w:lang w:eastAsia="zh-CN"/>
        </w:rPr>
        <w:t>,</w:t>
      </w:r>
      <w:r w:rsidR="006B37AB" w:rsidRPr="00DC3C99">
        <w:rPr>
          <w:rFonts w:ascii="SimSun" w:hAnsi="SimSun" w:hint="eastAsia"/>
          <w:sz w:val="21"/>
          <w:szCs w:val="21"/>
          <w:lang w:eastAsia="zh-CN"/>
        </w:rPr>
        <w:t>4</w:t>
      </w:r>
      <w:r w:rsidRPr="00DC3C99">
        <w:rPr>
          <w:rFonts w:ascii="SimSun" w:hAnsi="SimSun" w:hint="eastAsia"/>
          <w:sz w:val="21"/>
          <w:szCs w:val="21"/>
          <w:lang w:eastAsia="zh-CN"/>
        </w:rPr>
        <w:t>20</w:t>
      </w:r>
      <w:proofErr w:type="gramStart"/>
      <w:r w:rsidRPr="00DC3C99">
        <w:rPr>
          <w:rFonts w:ascii="SimSun" w:hAnsi="SimSun" w:hint="eastAsia"/>
          <w:sz w:val="21"/>
          <w:szCs w:val="21"/>
          <w:lang w:eastAsia="zh-CN"/>
        </w:rPr>
        <w:t>万瑞</w:t>
      </w:r>
      <w:proofErr w:type="gramEnd"/>
      <w:r w:rsidRPr="00DC3C99">
        <w:rPr>
          <w:rFonts w:ascii="SimSun" w:hAnsi="SimSun" w:hint="eastAsia"/>
          <w:sz w:val="21"/>
          <w:szCs w:val="21"/>
          <w:lang w:eastAsia="zh-CN"/>
        </w:rPr>
        <w:t>郎。</w:t>
      </w:r>
      <w:r w:rsidR="006B37AB" w:rsidRPr="00DC3C99">
        <w:rPr>
          <w:rFonts w:ascii="SimSun" w:hAnsi="SimSun" w:hint="eastAsia"/>
          <w:sz w:val="21"/>
          <w:szCs w:val="21"/>
          <w:lang w:eastAsia="zh-CN"/>
        </w:rPr>
        <w:t>其中，数额最大的是PCT</w:t>
      </w:r>
      <w:r w:rsidR="00DA74F1" w:rsidRPr="00DC3C99">
        <w:rPr>
          <w:rFonts w:ascii="SimSun" w:hAnsi="SimSun" w:hint="eastAsia"/>
          <w:sz w:val="21"/>
          <w:szCs w:val="21"/>
          <w:lang w:eastAsia="zh-CN"/>
        </w:rPr>
        <w:t>应收账款</w:t>
      </w:r>
      <w:r w:rsidR="006B37AB" w:rsidRPr="00DC3C99">
        <w:rPr>
          <w:rFonts w:ascii="SimSun" w:hAnsi="SimSun" w:hint="eastAsia"/>
          <w:sz w:val="21"/>
          <w:szCs w:val="21"/>
          <w:lang w:eastAsia="zh-CN"/>
        </w:rPr>
        <w:t>，总计</w:t>
      </w:r>
      <w:r w:rsidR="00B163EC" w:rsidRPr="00773D6D">
        <w:rPr>
          <w:rFonts w:ascii="SimSun" w:eastAsia="SimSun" w:hAnsi="SimSun" w:cs="Arial"/>
          <w:sz w:val="21"/>
          <w:lang w:eastAsia="zh-CN"/>
        </w:rPr>
        <w:t>6</w:t>
      </w:r>
      <w:r w:rsidR="006B37AB" w:rsidRPr="00773D6D">
        <w:rPr>
          <w:rFonts w:ascii="SimSun" w:eastAsia="SimSun" w:hAnsi="SimSun" w:cs="Arial" w:hint="eastAsia"/>
          <w:sz w:val="21"/>
          <w:lang w:eastAsia="zh-CN"/>
        </w:rPr>
        <w:t>,</w:t>
      </w:r>
      <w:r w:rsidR="00B163EC" w:rsidRPr="00773D6D">
        <w:rPr>
          <w:rFonts w:ascii="SimSun" w:eastAsia="SimSun" w:hAnsi="SimSun" w:cs="Arial"/>
          <w:sz w:val="21"/>
          <w:lang w:eastAsia="zh-CN"/>
        </w:rPr>
        <w:t>24</w:t>
      </w:r>
      <w:r w:rsidR="006B37AB" w:rsidRPr="00773D6D">
        <w:rPr>
          <w:rFonts w:ascii="SimSun" w:eastAsia="SimSun" w:hAnsi="SimSun" w:cs="Arial" w:hint="eastAsia"/>
          <w:sz w:val="21"/>
          <w:lang w:eastAsia="zh-CN"/>
        </w:rPr>
        <w:t>0</w:t>
      </w:r>
      <w:proofErr w:type="gramStart"/>
      <w:r w:rsidR="006B37AB" w:rsidRPr="00773D6D">
        <w:rPr>
          <w:rFonts w:ascii="SimSun" w:eastAsia="SimSun" w:hAnsi="SimSun" w:cs="Arial" w:hint="eastAsia"/>
          <w:sz w:val="21"/>
          <w:lang w:eastAsia="zh-CN"/>
        </w:rPr>
        <w:t>万瑞</w:t>
      </w:r>
      <w:proofErr w:type="gramEnd"/>
      <w:r w:rsidR="006B37AB" w:rsidRPr="00773D6D">
        <w:rPr>
          <w:rFonts w:ascii="SimSun" w:eastAsia="SimSun" w:hAnsi="SimSun" w:cs="Arial" w:hint="eastAsia"/>
          <w:sz w:val="21"/>
          <w:lang w:eastAsia="zh-CN"/>
        </w:rPr>
        <w:t>郎。</w:t>
      </w:r>
    </w:p>
    <w:p w:rsidR="00B163EC" w:rsidRPr="00773D6D" w:rsidRDefault="00DA74F1" w:rsidP="00D37417">
      <w:pPr>
        <w:spacing w:afterLines="50" w:after="120" w:line="340" w:lineRule="atLeast"/>
        <w:jc w:val="both"/>
        <w:rPr>
          <w:rFonts w:ascii="SimSun" w:eastAsia="SimSun" w:hAnsi="SimSun" w:cs="Arial"/>
          <w:color w:val="000000"/>
          <w:sz w:val="21"/>
          <w:lang w:eastAsia="zh-CN"/>
        </w:rPr>
      </w:pPr>
      <w:r w:rsidRPr="00DC3C99">
        <w:rPr>
          <w:rFonts w:ascii="SimSun" w:hAnsi="SimSun" w:hint="eastAsia"/>
          <w:sz w:val="21"/>
          <w:szCs w:val="21"/>
          <w:lang w:eastAsia="zh-CN"/>
        </w:rPr>
        <w:t>应付款项</w:t>
      </w:r>
      <w:r w:rsidRPr="00DC3C99">
        <w:rPr>
          <w:rFonts w:ascii="SimSun" w:hAnsi="SimSun"/>
          <w:sz w:val="21"/>
          <w:szCs w:val="21"/>
          <w:lang w:eastAsia="zh-CN"/>
        </w:rPr>
        <w:t>(</w:t>
      </w:r>
      <w:r w:rsidRPr="00DC3C99">
        <w:rPr>
          <w:rFonts w:ascii="SimSun" w:hAnsi="SimSun" w:hint="eastAsia"/>
          <w:sz w:val="21"/>
          <w:szCs w:val="21"/>
          <w:lang w:eastAsia="zh-CN"/>
        </w:rPr>
        <w:t>应付账款和应付转账款</w:t>
      </w:r>
      <w:r w:rsidRPr="00DC3C99">
        <w:rPr>
          <w:rFonts w:ascii="SimSun" w:hAnsi="SimSun"/>
          <w:sz w:val="21"/>
          <w:szCs w:val="21"/>
          <w:lang w:eastAsia="zh-CN"/>
        </w:rPr>
        <w:t>)</w:t>
      </w:r>
      <w:r w:rsidR="006123B1" w:rsidRPr="00DC3C99">
        <w:rPr>
          <w:rFonts w:ascii="SimSun" w:hAnsi="SimSun" w:hint="eastAsia"/>
          <w:sz w:val="21"/>
          <w:szCs w:val="21"/>
          <w:lang w:eastAsia="zh-CN"/>
        </w:rPr>
        <w:t>和预收</w:t>
      </w:r>
      <w:r w:rsidRPr="00DC3C99">
        <w:rPr>
          <w:rFonts w:ascii="SimSun" w:hAnsi="SimSun" w:hint="eastAsia"/>
          <w:sz w:val="21"/>
          <w:szCs w:val="21"/>
          <w:lang w:eastAsia="zh-CN"/>
        </w:rPr>
        <w:t>款总计为3</w:t>
      </w:r>
      <w:r w:rsidRPr="00DC3C99">
        <w:rPr>
          <w:rFonts w:ascii="SimSun" w:hAnsi="SimSun"/>
          <w:sz w:val="21"/>
          <w:szCs w:val="21"/>
          <w:lang w:eastAsia="zh-CN"/>
        </w:rPr>
        <w:t>.</w:t>
      </w:r>
      <w:r w:rsidRPr="00DC3C99">
        <w:rPr>
          <w:rFonts w:ascii="SimSun" w:hAnsi="SimSun" w:hint="eastAsia"/>
          <w:sz w:val="21"/>
          <w:szCs w:val="21"/>
          <w:lang w:eastAsia="zh-CN"/>
        </w:rPr>
        <w:t>408亿瑞郎，其中主要包括2</w:t>
      </w:r>
      <w:r w:rsidRPr="00DC3C99">
        <w:rPr>
          <w:rFonts w:ascii="SimSun" w:hAnsi="SimSun"/>
          <w:sz w:val="21"/>
          <w:szCs w:val="21"/>
          <w:lang w:eastAsia="zh-CN"/>
        </w:rPr>
        <w:t>.</w:t>
      </w:r>
      <w:r w:rsidRPr="00DC3C99">
        <w:rPr>
          <w:rFonts w:ascii="SimSun" w:hAnsi="SimSun" w:hint="eastAsia"/>
          <w:sz w:val="21"/>
          <w:szCs w:val="21"/>
          <w:lang w:eastAsia="zh-CN"/>
        </w:rPr>
        <w:t>158亿瑞郎的递延收入。构成1</w:t>
      </w:r>
      <w:r w:rsidRPr="00DC3C99">
        <w:rPr>
          <w:rFonts w:ascii="SimSun" w:hAnsi="SimSun"/>
          <w:sz w:val="21"/>
          <w:szCs w:val="21"/>
          <w:lang w:eastAsia="zh-CN"/>
        </w:rPr>
        <w:t>.</w:t>
      </w:r>
      <w:r w:rsidRPr="00DC3C99">
        <w:rPr>
          <w:rFonts w:ascii="SimSun" w:hAnsi="SimSun" w:hint="eastAsia"/>
          <w:sz w:val="21"/>
          <w:szCs w:val="21"/>
          <w:lang w:eastAsia="zh-CN"/>
        </w:rPr>
        <w:t>505亿瑞郎的雇员福利负债的最主要的部分是</w:t>
      </w:r>
      <w:r w:rsidRPr="00DC3C99">
        <w:rPr>
          <w:rFonts w:ascii="SimSun" w:hAnsi="SimSun"/>
          <w:sz w:val="21"/>
          <w:szCs w:val="21"/>
          <w:lang w:eastAsia="zh-CN"/>
        </w:rPr>
        <w:t>1.</w:t>
      </w:r>
      <w:r w:rsidRPr="00DC3C99">
        <w:rPr>
          <w:rFonts w:ascii="SimSun" w:hAnsi="SimSun" w:hint="eastAsia"/>
          <w:sz w:val="21"/>
          <w:szCs w:val="21"/>
          <w:lang w:eastAsia="zh-CN"/>
        </w:rPr>
        <w:t>196亿瑞郎的离职后健康保险负债，而借款包括</w:t>
      </w:r>
      <w:r w:rsidRPr="00DC3C99">
        <w:rPr>
          <w:rFonts w:ascii="SimSun" w:hAnsi="SimSun"/>
          <w:sz w:val="21"/>
          <w:szCs w:val="21"/>
          <w:lang w:eastAsia="zh-CN"/>
        </w:rPr>
        <w:t>FIPOI</w:t>
      </w:r>
      <w:r w:rsidRPr="00DC3C99">
        <w:rPr>
          <w:rFonts w:ascii="SimSun" w:hAnsi="SimSun" w:hint="eastAsia"/>
          <w:sz w:val="21"/>
          <w:szCs w:val="21"/>
          <w:lang w:eastAsia="zh-CN"/>
        </w:rPr>
        <w:t>贷款</w:t>
      </w:r>
      <w:r w:rsidRPr="00DC3C99">
        <w:rPr>
          <w:rFonts w:ascii="SimSun" w:hAnsi="SimSun"/>
          <w:sz w:val="21"/>
          <w:szCs w:val="21"/>
          <w:lang w:eastAsia="zh-CN"/>
        </w:rPr>
        <w:t>(2,</w:t>
      </w:r>
      <w:r w:rsidRPr="00DC3C99">
        <w:rPr>
          <w:rFonts w:ascii="SimSun" w:hAnsi="SimSun" w:hint="eastAsia"/>
          <w:sz w:val="21"/>
          <w:szCs w:val="21"/>
          <w:lang w:eastAsia="zh-CN"/>
        </w:rPr>
        <w:t>230</w:t>
      </w:r>
      <w:proofErr w:type="gramStart"/>
      <w:r w:rsidRPr="00DC3C99">
        <w:rPr>
          <w:rFonts w:ascii="SimSun" w:hAnsi="SimSun" w:hint="eastAsia"/>
          <w:sz w:val="21"/>
          <w:szCs w:val="21"/>
          <w:lang w:eastAsia="zh-CN"/>
        </w:rPr>
        <w:t>万瑞</w:t>
      </w:r>
      <w:proofErr w:type="gramEnd"/>
      <w:r w:rsidRPr="00DC3C99">
        <w:rPr>
          <w:rFonts w:ascii="SimSun" w:hAnsi="SimSun" w:hint="eastAsia"/>
          <w:sz w:val="21"/>
          <w:szCs w:val="21"/>
          <w:lang w:eastAsia="zh-CN"/>
        </w:rPr>
        <w:t>郎</w:t>
      </w:r>
      <w:r w:rsidRPr="00DC3C99">
        <w:rPr>
          <w:rFonts w:ascii="SimSun" w:hAnsi="SimSun"/>
          <w:sz w:val="21"/>
          <w:szCs w:val="21"/>
          <w:lang w:eastAsia="zh-CN"/>
        </w:rPr>
        <w:t>)</w:t>
      </w:r>
      <w:r w:rsidRPr="00DC3C99">
        <w:rPr>
          <w:rFonts w:ascii="SimSun" w:hAnsi="SimSun" w:hint="eastAsia"/>
          <w:sz w:val="21"/>
          <w:szCs w:val="21"/>
          <w:lang w:eastAsia="zh-CN"/>
        </w:rPr>
        <w:t>以及</w:t>
      </w:r>
      <w:r w:rsidRPr="00DC3C99">
        <w:rPr>
          <w:rFonts w:ascii="SimSun" w:hAnsi="SimSun"/>
          <w:sz w:val="21"/>
          <w:szCs w:val="21"/>
          <w:lang w:eastAsia="zh-CN"/>
        </w:rPr>
        <w:t>BCG/BCV</w:t>
      </w:r>
      <w:r w:rsidRPr="00DC3C99">
        <w:rPr>
          <w:rFonts w:ascii="SimSun" w:hAnsi="SimSun" w:hint="eastAsia"/>
          <w:sz w:val="21"/>
          <w:szCs w:val="21"/>
          <w:lang w:eastAsia="zh-CN"/>
        </w:rPr>
        <w:t>贷款</w:t>
      </w:r>
      <w:r w:rsidRPr="00DC3C99">
        <w:rPr>
          <w:rFonts w:ascii="SimSun" w:hAnsi="SimSun"/>
          <w:sz w:val="21"/>
          <w:szCs w:val="21"/>
          <w:lang w:eastAsia="zh-CN"/>
        </w:rPr>
        <w:t>(1.</w:t>
      </w:r>
      <w:r w:rsidRPr="00DC3C99">
        <w:rPr>
          <w:rFonts w:ascii="SimSun" w:hAnsi="SimSun" w:hint="eastAsia"/>
          <w:sz w:val="21"/>
          <w:szCs w:val="21"/>
          <w:lang w:eastAsia="zh-CN"/>
        </w:rPr>
        <w:t>222亿瑞郎</w:t>
      </w:r>
      <w:r w:rsidRPr="00DC3C99">
        <w:rPr>
          <w:rFonts w:ascii="SimSun" w:hAnsi="SimSun"/>
          <w:sz w:val="21"/>
          <w:szCs w:val="21"/>
          <w:lang w:eastAsia="zh-CN"/>
        </w:rPr>
        <w:t>)</w:t>
      </w:r>
      <w:r w:rsidRPr="00DC3C99">
        <w:rPr>
          <w:rFonts w:ascii="SimSun" w:hAnsi="SimSun" w:hint="eastAsia"/>
          <w:sz w:val="21"/>
          <w:szCs w:val="21"/>
          <w:lang w:eastAsia="zh-CN"/>
        </w:rPr>
        <w:t>。其他负债总计为5</w:t>
      </w:r>
      <w:r w:rsidRPr="00DC3C99">
        <w:rPr>
          <w:rFonts w:ascii="SimSun" w:hAnsi="SimSun"/>
          <w:sz w:val="21"/>
          <w:szCs w:val="21"/>
          <w:lang w:eastAsia="zh-CN"/>
        </w:rPr>
        <w:t>,</w:t>
      </w:r>
      <w:r w:rsidRPr="00DC3C99">
        <w:rPr>
          <w:rFonts w:ascii="SimSun" w:hAnsi="SimSun" w:hint="eastAsia"/>
          <w:sz w:val="21"/>
          <w:szCs w:val="21"/>
          <w:lang w:eastAsia="zh-CN"/>
        </w:rPr>
        <w:t>590</w:t>
      </w:r>
      <w:proofErr w:type="gramStart"/>
      <w:r w:rsidRPr="00DC3C99">
        <w:rPr>
          <w:rFonts w:ascii="SimSun" w:hAnsi="SimSun" w:hint="eastAsia"/>
          <w:sz w:val="21"/>
          <w:szCs w:val="21"/>
          <w:lang w:eastAsia="zh-CN"/>
        </w:rPr>
        <w:t>万瑞</w:t>
      </w:r>
      <w:proofErr w:type="gramEnd"/>
      <w:r w:rsidRPr="00DC3C99">
        <w:rPr>
          <w:rFonts w:ascii="SimSun" w:hAnsi="SimSun" w:hint="eastAsia"/>
          <w:sz w:val="21"/>
          <w:szCs w:val="21"/>
          <w:lang w:eastAsia="zh-CN"/>
        </w:rPr>
        <w:t>郎，其中包括代表申请人和缔约方持有的5</w:t>
      </w:r>
      <w:r w:rsidRPr="00DC3C99">
        <w:rPr>
          <w:rFonts w:ascii="SimSun" w:hAnsi="SimSun"/>
          <w:sz w:val="21"/>
          <w:szCs w:val="21"/>
          <w:lang w:eastAsia="zh-CN"/>
        </w:rPr>
        <w:t>,</w:t>
      </w:r>
      <w:r w:rsidRPr="00DC3C99">
        <w:rPr>
          <w:rFonts w:ascii="SimSun" w:hAnsi="SimSun" w:hint="eastAsia"/>
          <w:sz w:val="21"/>
          <w:szCs w:val="21"/>
          <w:lang w:eastAsia="zh-CN"/>
        </w:rPr>
        <w:t>490</w:t>
      </w:r>
      <w:proofErr w:type="gramStart"/>
      <w:r w:rsidRPr="00DC3C99">
        <w:rPr>
          <w:rFonts w:ascii="SimSun" w:hAnsi="SimSun" w:hint="eastAsia"/>
          <w:sz w:val="21"/>
          <w:szCs w:val="21"/>
          <w:lang w:eastAsia="zh-CN"/>
        </w:rPr>
        <w:t>万瑞</w:t>
      </w:r>
      <w:proofErr w:type="gramEnd"/>
      <w:r w:rsidRPr="00DC3C99">
        <w:rPr>
          <w:rFonts w:ascii="SimSun" w:hAnsi="SimSun" w:hint="eastAsia"/>
          <w:sz w:val="21"/>
          <w:szCs w:val="21"/>
          <w:lang w:eastAsia="zh-CN"/>
        </w:rPr>
        <w:t>郎的活期账户存款。</w:t>
      </w:r>
    </w:p>
    <w:p w:rsidR="00B163EC" w:rsidRPr="00773D6D" w:rsidRDefault="000D37D0" w:rsidP="00D37417">
      <w:pPr>
        <w:spacing w:afterLines="50" w:after="120" w:line="340" w:lineRule="atLeast"/>
        <w:jc w:val="both"/>
        <w:rPr>
          <w:rFonts w:ascii="SimSun" w:eastAsia="SimSun" w:hAnsi="SimSun" w:cs="Arial"/>
          <w:sz w:val="21"/>
          <w:lang w:eastAsia="zh-CN"/>
        </w:rPr>
      </w:pPr>
      <w:r w:rsidRPr="00DC3C99">
        <w:rPr>
          <w:rFonts w:ascii="SimSun" w:hAnsi="SimSun" w:hint="eastAsia"/>
          <w:sz w:val="21"/>
          <w:szCs w:val="21"/>
          <w:lang w:eastAsia="zh-CN"/>
        </w:rPr>
        <w:t>截至</w:t>
      </w:r>
      <w:r w:rsidR="00693927" w:rsidRPr="00DC3C99">
        <w:rPr>
          <w:rFonts w:ascii="SimSun" w:hAnsi="SimSun" w:hint="eastAsia"/>
          <w:sz w:val="21"/>
          <w:szCs w:val="21"/>
          <w:lang w:eastAsia="zh-CN"/>
        </w:rPr>
        <w:t>2013年12月31日，本组织的净流动资产</w:t>
      </w:r>
      <w:r w:rsidR="00693927" w:rsidRPr="00DC3C99">
        <w:rPr>
          <w:rFonts w:ascii="SimSun" w:hAnsi="SimSun"/>
          <w:sz w:val="21"/>
          <w:szCs w:val="21"/>
          <w:lang w:eastAsia="zh-CN"/>
        </w:rPr>
        <w:t>(</w:t>
      </w:r>
      <w:r w:rsidR="00693927" w:rsidRPr="00DC3C99">
        <w:rPr>
          <w:rFonts w:ascii="SimSun" w:hAnsi="SimSun" w:hint="eastAsia"/>
          <w:sz w:val="21"/>
          <w:szCs w:val="21"/>
          <w:lang w:eastAsia="zh-CN"/>
        </w:rPr>
        <w:t>流动资产减流动负债</w:t>
      </w:r>
      <w:r w:rsidR="00693927" w:rsidRPr="00DC3C99">
        <w:rPr>
          <w:rFonts w:ascii="SimSun" w:hAnsi="SimSun"/>
          <w:sz w:val="21"/>
          <w:szCs w:val="21"/>
          <w:lang w:eastAsia="zh-CN"/>
        </w:rPr>
        <w:t>)</w:t>
      </w:r>
      <w:r w:rsidR="00693927" w:rsidRPr="00DC3C99">
        <w:rPr>
          <w:rFonts w:ascii="SimSun" w:hAnsi="SimSun" w:hint="eastAsia"/>
          <w:sz w:val="21"/>
          <w:szCs w:val="21"/>
          <w:lang w:eastAsia="zh-CN"/>
        </w:rPr>
        <w:t>为7</w:t>
      </w:r>
      <w:r w:rsidR="00693927" w:rsidRPr="00DC3C99">
        <w:rPr>
          <w:rFonts w:ascii="SimSun" w:hAnsi="SimSun"/>
          <w:sz w:val="21"/>
          <w:szCs w:val="21"/>
          <w:lang w:eastAsia="zh-CN"/>
        </w:rPr>
        <w:t>,</w:t>
      </w:r>
      <w:r w:rsidR="00693927" w:rsidRPr="00DC3C99">
        <w:rPr>
          <w:rFonts w:ascii="SimSun" w:hAnsi="SimSun" w:hint="eastAsia"/>
          <w:sz w:val="21"/>
          <w:szCs w:val="21"/>
          <w:lang w:eastAsia="zh-CN"/>
        </w:rPr>
        <w:t>680</w:t>
      </w:r>
      <w:proofErr w:type="gramStart"/>
      <w:r w:rsidR="00693927" w:rsidRPr="00DC3C99">
        <w:rPr>
          <w:rFonts w:ascii="SimSun" w:hAnsi="SimSun" w:hint="eastAsia"/>
          <w:sz w:val="21"/>
          <w:szCs w:val="21"/>
          <w:lang w:eastAsia="zh-CN"/>
        </w:rPr>
        <w:t>万瑞</w:t>
      </w:r>
      <w:proofErr w:type="gramEnd"/>
      <w:r w:rsidR="00693927" w:rsidRPr="00DC3C99">
        <w:rPr>
          <w:rFonts w:ascii="SimSun" w:hAnsi="SimSun" w:hint="eastAsia"/>
          <w:sz w:val="21"/>
          <w:szCs w:val="21"/>
          <w:lang w:eastAsia="zh-CN"/>
        </w:rPr>
        <w:t>郎，与上一个两年期期末的余额相比，显著增加了1</w:t>
      </w:r>
      <w:r w:rsidR="00693927" w:rsidRPr="00DC3C99">
        <w:rPr>
          <w:rFonts w:ascii="SimSun" w:hAnsi="SimSun"/>
          <w:sz w:val="21"/>
          <w:szCs w:val="21"/>
          <w:lang w:eastAsia="zh-CN"/>
        </w:rPr>
        <w:t>,</w:t>
      </w:r>
      <w:r w:rsidR="00693927" w:rsidRPr="00DC3C99">
        <w:rPr>
          <w:rFonts w:ascii="SimSun" w:hAnsi="SimSun" w:hint="eastAsia"/>
          <w:sz w:val="21"/>
          <w:szCs w:val="21"/>
          <w:lang w:eastAsia="zh-CN"/>
        </w:rPr>
        <w:t>790</w:t>
      </w:r>
      <w:proofErr w:type="gramStart"/>
      <w:r w:rsidR="00693927" w:rsidRPr="00DC3C99">
        <w:rPr>
          <w:rFonts w:ascii="SimSun" w:hAnsi="SimSun" w:hint="eastAsia"/>
          <w:sz w:val="21"/>
          <w:szCs w:val="21"/>
          <w:lang w:eastAsia="zh-CN"/>
        </w:rPr>
        <w:t>万瑞</w:t>
      </w:r>
      <w:proofErr w:type="gramEnd"/>
      <w:r w:rsidR="00693927" w:rsidRPr="00DC3C99">
        <w:rPr>
          <w:rFonts w:ascii="SimSun" w:hAnsi="SimSun" w:hint="eastAsia"/>
          <w:sz w:val="21"/>
          <w:szCs w:val="21"/>
          <w:lang w:eastAsia="zh-CN"/>
        </w:rPr>
        <w:t>郎。</w:t>
      </w:r>
    </w:p>
    <w:p w:rsidR="00B163EC" w:rsidRPr="00773D6D" w:rsidRDefault="00897145" w:rsidP="00B163EC">
      <w:pPr>
        <w:jc w:val="center"/>
        <w:rPr>
          <w:rFonts w:ascii="SimSun" w:eastAsia="SimSun" w:hAnsi="SimSun" w:cs="Arial"/>
          <w:sz w:val="21"/>
          <w:lang w:eastAsia="zh-CN"/>
        </w:rPr>
      </w:pPr>
      <w:r w:rsidRPr="00897145">
        <w:rPr>
          <w:noProof/>
          <w:lang w:eastAsia="zh-CN"/>
        </w:rPr>
        <w:drawing>
          <wp:inline distT="0" distB="0" distL="0" distR="0" wp14:anchorId="13A7596F" wp14:editId="161EC421">
            <wp:extent cx="5760085" cy="1261905"/>
            <wp:effectExtent l="0" t="0" r="0" b="0"/>
            <wp:docPr id="1241" name="图片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0085" cy="1261905"/>
                    </a:xfrm>
                    <a:prstGeom prst="rect">
                      <a:avLst/>
                    </a:prstGeom>
                    <a:noFill/>
                    <a:ln>
                      <a:noFill/>
                    </a:ln>
                  </pic:spPr>
                </pic:pic>
              </a:graphicData>
            </a:graphic>
          </wp:inline>
        </w:drawing>
      </w:r>
    </w:p>
    <w:p w:rsidR="00B163EC" w:rsidRPr="00897145" w:rsidRDefault="00693927" w:rsidP="00897145">
      <w:pPr>
        <w:widowControl w:val="0"/>
        <w:spacing w:beforeLines="100" w:before="240" w:afterLines="50" w:after="120" w:line="340" w:lineRule="atLeast"/>
        <w:rPr>
          <w:rFonts w:ascii="SimSun" w:eastAsia="SimSun" w:hAnsi="SimSun"/>
          <w:b/>
          <w:sz w:val="21"/>
          <w:szCs w:val="21"/>
          <w:lang w:eastAsia="zh-CN"/>
        </w:rPr>
      </w:pPr>
      <w:r w:rsidRPr="00897145">
        <w:rPr>
          <w:rFonts w:ascii="SimSun" w:eastAsia="SimSun" w:hAnsi="SimSun" w:hint="eastAsia"/>
          <w:b/>
          <w:sz w:val="21"/>
          <w:szCs w:val="21"/>
          <w:lang w:eastAsia="zh-CN"/>
        </w:rPr>
        <w:t>现金和现金等价物</w:t>
      </w:r>
    </w:p>
    <w:p w:rsidR="00B163EC" w:rsidRPr="00773D6D" w:rsidRDefault="00897145" w:rsidP="00B163EC">
      <w:pPr>
        <w:jc w:val="center"/>
        <w:rPr>
          <w:rFonts w:ascii="SimSun" w:eastAsia="SimSun" w:hAnsi="SimSun" w:cs="Arial"/>
          <w:sz w:val="21"/>
          <w:lang w:eastAsia="zh-CN"/>
        </w:rPr>
      </w:pPr>
      <w:r w:rsidRPr="00897145">
        <w:rPr>
          <w:noProof/>
          <w:lang w:eastAsia="zh-CN"/>
        </w:rPr>
        <w:drawing>
          <wp:inline distT="0" distB="0" distL="0" distR="0" wp14:anchorId="31B4E392" wp14:editId="038B2A8A">
            <wp:extent cx="5760085" cy="1270684"/>
            <wp:effectExtent l="0" t="0" r="0" b="5715"/>
            <wp:docPr id="1242" name="图片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0085" cy="1270684"/>
                    </a:xfrm>
                    <a:prstGeom prst="rect">
                      <a:avLst/>
                    </a:prstGeom>
                    <a:noFill/>
                    <a:ln>
                      <a:noFill/>
                    </a:ln>
                  </pic:spPr>
                </pic:pic>
              </a:graphicData>
            </a:graphic>
          </wp:inline>
        </w:drawing>
      </w:r>
    </w:p>
    <w:p w:rsidR="00B163EC" w:rsidRPr="00773D6D" w:rsidRDefault="00352834" w:rsidP="00897145">
      <w:pPr>
        <w:spacing w:afterLines="50" w:after="120" w:line="340" w:lineRule="atLeast"/>
        <w:jc w:val="both"/>
        <w:rPr>
          <w:rFonts w:ascii="SimSun" w:eastAsia="SimSun" w:hAnsi="SimSun" w:cs="Arial"/>
          <w:sz w:val="21"/>
          <w:lang w:eastAsia="zh-CN"/>
        </w:rPr>
      </w:pPr>
      <w:r>
        <w:rPr>
          <w:rFonts w:ascii="SimSun" w:hAnsi="SimSun" w:hint="eastAsia"/>
          <w:sz w:val="21"/>
          <w:szCs w:val="21"/>
          <w:lang w:eastAsia="zh-CN"/>
        </w:rPr>
        <w:lastRenderedPageBreak/>
        <w:t>现金和现金等价物余</w:t>
      </w:r>
      <w:r w:rsidRPr="00DC3C99">
        <w:rPr>
          <w:rFonts w:ascii="SimSun" w:hAnsi="SimSun" w:hint="eastAsia"/>
          <w:sz w:val="21"/>
          <w:szCs w:val="21"/>
          <w:lang w:eastAsia="zh-CN"/>
        </w:rPr>
        <w:t>额总额在2011年12月31日至2012年12月31日之间增加3,020</w:t>
      </w:r>
      <w:proofErr w:type="gramStart"/>
      <w:r w:rsidRPr="00DC3C99">
        <w:rPr>
          <w:rFonts w:ascii="SimSun" w:hAnsi="SimSun" w:hint="eastAsia"/>
          <w:sz w:val="21"/>
          <w:szCs w:val="21"/>
          <w:lang w:eastAsia="zh-CN"/>
        </w:rPr>
        <w:t>万瑞</w:t>
      </w:r>
      <w:proofErr w:type="gramEnd"/>
      <w:r w:rsidRPr="00DC3C99">
        <w:rPr>
          <w:rFonts w:ascii="SimSun" w:hAnsi="SimSun" w:hint="eastAsia"/>
          <w:sz w:val="21"/>
          <w:szCs w:val="21"/>
          <w:lang w:eastAsia="zh-CN"/>
        </w:rPr>
        <w:t>郎。为便于依据</w:t>
      </w:r>
      <w:r w:rsidRPr="00DC3C99">
        <w:rPr>
          <w:rFonts w:ascii="SimSun" w:hAnsi="SimSun"/>
          <w:sz w:val="21"/>
          <w:szCs w:val="21"/>
          <w:lang w:eastAsia="zh-CN"/>
        </w:rPr>
        <w:t>IPSAS</w:t>
      </w:r>
      <w:r w:rsidRPr="00DC3C99">
        <w:rPr>
          <w:rFonts w:ascii="SimSun" w:hAnsi="SimSun" w:hint="eastAsia"/>
          <w:sz w:val="21"/>
          <w:szCs w:val="21"/>
          <w:lang w:eastAsia="zh-CN"/>
        </w:rPr>
        <w:t>标准进行报告，现金余额被分为不受限制的部分和受限制的部分。受限制的资金包括代表第三方持有的用于商标或工业品外观设计注册的资金，以及订阅</w:t>
      </w:r>
      <w:r w:rsidRPr="00DC3C99">
        <w:rPr>
          <w:rFonts w:ascii="SimSun" w:hAnsi="SimSun"/>
          <w:sz w:val="21"/>
          <w:szCs w:val="21"/>
          <w:lang w:eastAsia="zh-CN"/>
        </w:rPr>
        <w:t>WIPO</w:t>
      </w:r>
      <w:r w:rsidRPr="00DC3C99">
        <w:rPr>
          <w:rFonts w:ascii="SimSun" w:hAnsi="SimSun" w:hint="eastAsia"/>
          <w:sz w:val="21"/>
          <w:szCs w:val="21"/>
          <w:lang w:eastAsia="zh-CN"/>
        </w:rPr>
        <w:t>期刊的资金。其中还包括</w:t>
      </w:r>
      <w:r w:rsidRPr="00DC3C99">
        <w:rPr>
          <w:rFonts w:ascii="SimSun" w:hAnsi="SimSun"/>
          <w:sz w:val="21"/>
          <w:szCs w:val="21"/>
          <w:lang w:eastAsia="zh-CN"/>
        </w:rPr>
        <w:t>WIPO</w:t>
      </w:r>
      <w:r w:rsidR="006123B1" w:rsidRPr="00DC3C99">
        <w:rPr>
          <w:rFonts w:ascii="SimSun" w:hAnsi="SimSun" w:hint="eastAsia"/>
          <w:sz w:val="21"/>
          <w:szCs w:val="21"/>
          <w:lang w:eastAsia="zh-CN"/>
        </w:rPr>
        <w:t>国际受理局代表</w:t>
      </w:r>
      <w:r w:rsidRPr="00DC3C99">
        <w:rPr>
          <w:rFonts w:ascii="SimSun" w:hAnsi="SimSun" w:hint="eastAsia"/>
          <w:sz w:val="21"/>
          <w:szCs w:val="21"/>
          <w:lang w:eastAsia="zh-CN"/>
        </w:rPr>
        <w:t>马德里协定和议定书</w:t>
      </w:r>
      <w:r w:rsidR="006123B1" w:rsidRPr="00DC3C99">
        <w:rPr>
          <w:rFonts w:ascii="SimSun" w:hAnsi="SimSun" w:hint="eastAsia"/>
          <w:sz w:val="21"/>
          <w:szCs w:val="21"/>
          <w:lang w:eastAsia="zh-CN"/>
        </w:rPr>
        <w:t>、海牙协定</w:t>
      </w:r>
      <w:r w:rsidRPr="00DC3C99">
        <w:rPr>
          <w:rFonts w:ascii="SimSun" w:hAnsi="SimSun" w:hint="eastAsia"/>
          <w:sz w:val="21"/>
          <w:szCs w:val="21"/>
          <w:lang w:eastAsia="zh-CN"/>
        </w:rPr>
        <w:t>以及代表</w:t>
      </w:r>
      <w:r w:rsidRPr="00DC3C99">
        <w:rPr>
          <w:rFonts w:ascii="SimSun" w:hAnsi="SimSun"/>
          <w:sz w:val="21"/>
          <w:szCs w:val="21"/>
          <w:lang w:eastAsia="zh-CN"/>
        </w:rPr>
        <w:t>PCT</w:t>
      </w:r>
      <w:r w:rsidRPr="00DC3C99">
        <w:rPr>
          <w:rFonts w:ascii="SimSun" w:hAnsi="SimSun" w:hint="eastAsia"/>
          <w:sz w:val="21"/>
          <w:szCs w:val="21"/>
          <w:lang w:eastAsia="zh-CN"/>
        </w:rPr>
        <w:t>国际检索单位</w:t>
      </w:r>
      <w:r w:rsidRPr="00DC3C99">
        <w:rPr>
          <w:rFonts w:ascii="SimSun" w:hAnsi="SimSun"/>
          <w:sz w:val="21"/>
          <w:szCs w:val="21"/>
          <w:lang w:eastAsia="zh-CN"/>
        </w:rPr>
        <w:t>(</w:t>
      </w:r>
      <w:r w:rsidR="008D67F2" w:rsidRPr="00DC3C99">
        <w:rPr>
          <w:rFonts w:ascii="SimSun" w:hAnsi="SimSun"/>
          <w:sz w:val="21"/>
          <w:szCs w:val="21"/>
          <w:lang w:eastAsia="zh-CN"/>
        </w:rPr>
        <w:t>ISA</w:t>
      </w:r>
      <w:r w:rsidRPr="00DC3C99">
        <w:rPr>
          <w:rFonts w:ascii="SimSun" w:hAnsi="SimSun"/>
          <w:sz w:val="21"/>
          <w:szCs w:val="21"/>
          <w:lang w:eastAsia="zh-CN"/>
        </w:rPr>
        <w:t>)</w:t>
      </w:r>
      <w:r w:rsidRPr="00DC3C99">
        <w:rPr>
          <w:rFonts w:ascii="SimSun" w:hAnsi="SimSun" w:hint="eastAsia"/>
          <w:sz w:val="21"/>
          <w:szCs w:val="21"/>
          <w:lang w:eastAsia="zh-CN"/>
        </w:rPr>
        <w:t>收取的</w:t>
      </w:r>
      <w:proofErr w:type="gramStart"/>
      <w:r w:rsidRPr="00DC3C99">
        <w:rPr>
          <w:rFonts w:ascii="SimSun" w:hAnsi="SimSun" w:hint="eastAsia"/>
          <w:sz w:val="21"/>
          <w:szCs w:val="21"/>
          <w:lang w:eastAsia="zh-CN"/>
        </w:rPr>
        <w:t>规</w:t>
      </w:r>
      <w:proofErr w:type="gramEnd"/>
      <w:r w:rsidRPr="00DC3C99">
        <w:rPr>
          <w:rFonts w:ascii="SimSun" w:hAnsi="SimSun" w:hint="eastAsia"/>
          <w:sz w:val="21"/>
          <w:szCs w:val="21"/>
          <w:lang w:eastAsia="zh-CN"/>
        </w:rPr>
        <w:t>费。此外，</w:t>
      </w:r>
      <w:r w:rsidRPr="00DC3C99">
        <w:rPr>
          <w:rFonts w:ascii="SimSun" w:hAnsi="SimSun"/>
          <w:sz w:val="21"/>
          <w:szCs w:val="21"/>
          <w:lang w:eastAsia="zh-CN"/>
        </w:rPr>
        <w:t>收到的与商标未决程序相关</w:t>
      </w:r>
      <w:r w:rsidRPr="00DC3C99">
        <w:rPr>
          <w:rFonts w:ascii="SimSun" w:hAnsi="SimSun" w:hint="eastAsia"/>
          <w:sz w:val="21"/>
          <w:szCs w:val="21"/>
          <w:lang w:eastAsia="zh-CN"/>
        </w:rPr>
        <w:t>的</w:t>
      </w:r>
      <w:r w:rsidRPr="00DC3C99">
        <w:rPr>
          <w:rFonts w:ascii="SimSun" w:hAnsi="SimSun"/>
          <w:sz w:val="21"/>
          <w:szCs w:val="21"/>
          <w:lang w:eastAsia="zh-CN"/>
        </w:rPr>
        <w:t>押金(预计向本组织递交的预付款比例除外)</w:t>
      </w:r>
      <w:r w:rsidRPr="00DC3C99">
        <w:rPr>
          <w:rFonts w:ascii="SimSun" w:hAnsi="SimSun" w:hint="eastAsia"/>
          <w:sz w:val="21"/>
          <w:szCs w:val="21"/>
          <w:lang w:eastAsia="zh-CN"/>
        </w:rPr>
        <w:t>，</w:t>
      </w:r>
      <w:r w:rsidR="000375A4" w:rsidRPr="00DC3C99">
        <w:rPr>
          <w:rFonts w:ascii="SimSun" w:hAnsi="SimSun" w:hint="eastAsia"/>
          <w:sz w:val="21"/>
          <w:szCs w:val="21"/>
          <w:lang w:eastAsia="zh-CN"/>
        </w:rPr>
        <w:t>是</w:t>
      </w:r>
      <w:r w:rsidRPr="00DC3C99">
        <w:rPr>
          <w:rFonts w:ascii="SimSun" w:hAnsi="SimSun"/>
          <w:sz w:val="21"/>
          <w:szCs w:val="21"/>
          <w:lang w:eastAsia="zh-CN"/>
        </w:rPr>
        <w:t>代表第三方收集的基金，</w:t>
      </w:r>
      <w:r w:rsidRPr="00DC3C99">
        <w:rPr>
          <w:rFonts w:ascii="SimSun" w:hAnsi="SimSun" w:hint="eastAsia"/>
          <w:sz w:val="21"/>
          <w:szCs w:val="21"/>
          <w:lang w:eastAsia="zh-CN"/>
        </w:rPr>
        <w:t>也</w:t>
      </w:r>
      <w:r w:rsidRPr="00DC3C99">
        <w:rPr>
          <w:rFonts w:ascii="SimSun" w:hAnsi="SimSun"/>
          <w:sz w:val="21"/>
          <w:szCs w:val="21"/>
          <w:lang w:eastAsia="zh-CN"/>
        </w:rPr>
        <w:t>被认为是</w:t>
      </w:r>
      <w:r w:rsidRPr="00DC3C99">
        <w:rPr>
          <w:rFonts w:ascii="SimSun" w:hAnsi="SimSun" w:hint="eastAsia"/>
          <w:sz w:val="21"/>
          <w:szCs w:val="21"/>
          <w:lang w:eastAsia="zh-CN"/>
        </w:rPr>
        <w:t>受限制的</w:t>
      </w:r>
      <w:r w:rsidRPr="00DC3C99">
        <w:rPr>
          <w:rFonts w:ascii="SimSun" w:hAnsi="SimSun"/>
          <w:sz w:val="21"/>
          <w:szCs w:val="21"/>
          <w:lang w:eastAsia="zh-CN"/>
        </w:rPr>
        <w:t>资金</w:t>
      </w:r>
      <w:r w:rsidR="006941DF" w:rsidRPr="00DC3C99">
        <w:rPr>
          <w:rFonts w:ascii="SimSun" w:hAnsi="SimSun" w:hint="eastAsia"/>
          <w:sz w:val="21"/>
          <w:szCs w:val="21"/>
          <w:lang w:eastAsia="zh-CN"/>
        </w:rPr>
        <w:t>。</w:t>
      </w:r>
    </w:p>
    <w:p w:rsidR="00B163EC" w:rsidRPr="00773D6D" w:rsidRDefault="003230F6" w:rsidP="00897145">
      <w:pPr>
        <w:widowControl w:val="0"/>
        <w:spacing w:beforeLines="100" w:before="240" w:afterLines="50" w:after="120" w:line="340" w:lineRule="atLeast"/>
        <w:rPr>
          <w:rFonts w:ascii="SimSun" w:eastAsia="SimSun" w:hAnsi="SimSun" w:cs="Arial"/>
          <w:sz w:val="21"/>
          <w:lang w:eastAsia="zh-CN"/>
        </w:rPr>
      </w:pPr>
      <w:r w:rsidRPr="00897145">
        <w:rPr>
          <w:rFonts w:ascii="SimSun" w:eastAsia="SimSun" w:hAnsi="SimSun" w:hint="eastAsia"/>
          <w:b/>
          <w:sz w:val="21"/>
          <w:szCs w:val="21"/>
          <w:lang w:eastAsia="zh-CN"/>
        </w:rPr>
        <w:t>固定资产</w:t>
      </w:r>
    </w:p>
    <w:p w:rsidR="00B163EC" w:rsidRDefault="00897145" w:rsidP="00897145">
      <w:pPr>
        <w:jc w:val="center"/>
        <w:rPr>
          <w:rFonts w:ascii="SimSun" w:eastAsia="SimSun" w:hAnsi="SimSun" w:cs="Arial"/>
          <w:sz w:val="21"/>
          <w:lang w:eastAsia="zh-CN"/>
        </w:rPr>
      </w:pPr>
      <w:r w:rsidRPr="00897145">
        <w:rPr>
          <w:noProof/>
          <w:lang w:eastAsia="zh-CN"/>
        </w:rPr>
        <w:drawing>
          <wp:inline distT="0" distB="0" distL="0" distR="0" wp14:anchorId="164F5B26" wp14:editId="7D68789F">
            <wp:extent cx="5760085" cy="2807913"/>
            <wp:effectExtent l="0" t="0" r="0" b="0"/>
            <wp:docPr id="1243" name="图片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0085" cy="2807913"/>
                    </a:xfrm>
                    <a:prstGeom prst="rect">
                      <a:avLst/>
                    </a:prstGeom>
                    <a:noFill/>
                    <a:ln>
                      <a:noFill/>
                    </a:ln>
                  </pic:spPr>
                </pic:pic>
              </a:graphicData>
            </a:graphic>
          </wp:inline>
        </w:drawing>
      </w:r>
    </w:p>
    <w:p w:rsidR="00B176D4" w:rsidRPr="00773D6D" w:rsidRDefault="00B176D4" w:rsidP="00897145">
      <w:pPr>
        <w:jc w:val="center"/>
        <w:rPr>
          <w:rFonts w:ascii="SimSun" w:eastAsia="SimSun" w:hAnsi="SimSun" w:cs="Arial"/>
          <w:sz w:val="21"/>
          <w:lang w:eastAsia="zh-CN"/>
        </w:rPr>
      </w:pPr>
    </w:p>
    <w:p w:rsidR="00B163EC" w:rsidRPr="00773D6D" w:rsidRDefault="003230F6" w:rsidP="00B176D4">
      <w:pPr>
        <w:spacing w:afterLines="50" w:after="120" w:line="340" w:lineRule="atLeast"/>
        <w:jc w:val="both"/>
        <w:rPr>
          <w:rFonts w:ascii="SimSun" w:eastAsia="SimSun" w:hAnsi="SimSun" w:cs="Arial"/>
          <w:sz w:val="21"/>
          <w:lang w:eastAsia="zh-CN"/>
        </w:rPr>
      </w:pPr>
      <w:r>
        <w:rPr>
          <w:rFonts w:ascii="SimSun" w:hAnsi="SimSun" w:hint="eastAsia"/>
          <w:sz w:val="21"/>
          <w:szCs w:val="21"/>
          <w:lang w:eastAsia="zh-CN"/>
        </w:rPr>
        <w:t>本组织将</w:t>
      </w:r>
      <w:r w:rsidRPr="00DC3C99">
        <w:rPr>
          <w:rFonts w:ascii="SimSun" w:hAnsi="SimSun" w:hint="eastAsia"/>
          <w:sz w:val="21"/>
          <w:szCs w:val="21"/>
          <w:lang w:eastAsia="zh-CN"/>
        </w:rPr>
        <w:t>费用总额超过5,000瑞郎的设备购置确认为资产。</w:t>
      </w:r>
    </w:p>
    <w:p w:rsidR="00B163EC" w:rsidRPr="00773D6D" w:rsidRDefault="003230F6" w:rsidP="00D37417">
      <w:pPr>
        <w:spacing w:afterLines="50" w:after="120" w:line="340" w:lineRule="atLeast"/>
        <w:jc w:val="both"/>
        <w:rPr>
          <w:rFonts w:ascii="SimSun" w:eastAsia="SimSun" w:hAnsi="SimSun" w:cs="Arial"/>
          <w:sz w:val="21"/>
          <w:lang w:eastAsia="zh-CN"/>
        </w:rPr>
      </w:pPr>
      <w:r w:rsidRPr="00773D6D">
        <w:rPr>
          <w:rFonts w:ascii="SimSun" w:eastAsia="SimSun" w:hAnsi="SimSun" w:cs="Arial" w:hint="eastAsia"/>
          <w:sz w:val="21"/>
          <w:lang w:eastAsia="zh-CN"/>
        </w:rPr>
        <w:t>依据IPSAS</w:t>
      </w:r>
      <w:r w:rsidR="00A04B7D" w:rsidRPr="00773D6D">
        <w:rPr>
          <w:rFonts w:ascii="SimSun" w:eastAsia="SimSun" w:hAnsi="SimSun" w:cs="Arial" w:hint="eastAsia"/>
          <w:sz w:val="21"/>
          <w:lang w:eastAsia="zh-CN"/>
        </w:rPr>
        <w:t>归类为投资财产</w:t>
      </w:r>
      <w:r w:rsidRPr="00773D6D">
        <w:rPr>
          <w:rFonts w:ascii="SimSun" w:eastAsia="SimSun" w:hAnsi="SimSun" w:cs="Arial" w:hint="eastAsia"/>
          <w:sz w:val="21"/>
          <w:lang w:eastAsia="zh-CN"/>
        </w:rPr>
        <w:t>的马德里联盟</w:t>
      </w:r>
      <w:r w:rsidR="00B176D4">
        <w:rPr>
          <w:rFonts w:ascii="SimSun" w:eastAsia="SimSun" w:hAnsi="SimSun" w:cs="Arial" w:hint="eastAsia"/>
          <w:sz w:val="21"/>
          <w:lang w:eastAsia="zh-CN"/>
        </w:rPr>
        <w:t>大</w:t>
      </w:r>
      <w:r w:rsidRPr="00773D6D">
        <w:rPr>
          <w:rFonts w:ascii="SimSun" w:eastAsia="SimSun" w:hAnsi="SimSun" w:cs="Arial" w:hint="eastAsia"/>
          <w:sz w:val="21"/>
          <w:lang w:eastAsia="zh-CN"/>
        </w:rPr>
        <w:t>楼于2012年被重新估值，导致其价值增加50</w:t>
      </w:r>
      <w:proofErr w:type="gramStart"/>
      <w:r w:rsidRPr="00773D6D">
        <w:rPr>
          <w:rFonts w:ascii="SimSun" w:eastAsia="SimSun" w:hAnsi="SimSun" w:cs="Arial" w:hint="eastAsia"/>
          <w:sz w:val="21"/>
          <w:lang w:eastAsia="zh-CN"/>
        </w:rPr>
        <w:t>万瑞</w:t>
      </w:r>
      <w:proofErr w:type="gramEnd"/>
      <w:r w:rsidRPr="00773D6D">
        <w:rPr>
          <w:rFonts w:ascii="SimSun" w:eastAsia="SimSun" w:hAnsi="SimSun" w:cs="Arial" w:hint="eastAsia"/>
          <w:sz w:val="21"/>
          <w:lang w:eastAsia="zh-CN"/>
        </w:rPr>
        <w:t>郎。</w:t>
      </w:r>
    </w:p>
    <w:p w:rsidR="003813C2" w:rsidRPr="00DC3C99" w:rsidRDefault="003813C2" w:rsidP="003813C2">
      <w:pPr>
        <w:spacing w:afterLines="50" w:after="120" w:line="340" w:lineRule="atLeast"/>
        <w:jc w:val="both"/>
        <w:rPr>
          <w:rFonts w:ascii="SimSun" w:hAnsi="SimSun"/>
          <w:sz w:val="21"/>
          <w:szCs w:val="21"/>
          <w:lang w:eastAsia="zh-CN"/>
        </w:rPr>
      </w:pPr>
      <w:r w:rsidRPr="00DC3C99">
        <w:rPr>
          <w:rFonts w:ascii="SimSun" w:hAnsi="SimSun" w:hint="eastAsia"/>
          <w:sz w:val="21"/>
          <w:szCs w:val="21"/>
          <w:lang w:eastAsia="zh-CN"/>
        </w:rPr>
        <w:t>由于按照78年的年限逐年摊销，</w:t>
      </w:r>
      <w:proofErr w:type="gramStart"/>
      <w:r w:rsidRPr="00DC3C99">
        <w:rPr>
          <w:rFonts w:ascii="SimSun" w:hAnsi="SimSun" w:hint="eastAsia"/>
          <w:sz w:val="21"/>
          <w:szCs w:val="21"/>
          <w:lang w:eastAsia="zh-CN"/>
        </w:rPr>
        <w:t>地表权</w:t>
      </w:r>
      <w:proofErr w:type="gramEnd"/>
      <w:r w:rsidRPr="00DC3C99">
        <w:rPr>
          <w:rFonts w:ascii="SimSun" w:hAnsi="SimSun" w:hint="eastAsia"/>
          <w:sz w:val="21"/>
          <w:szCs w:val="21"/>
          <w:lang w:eastAsia="zh-CN"/>
        </w:rPr>
        <w:t>继续按每年40</w:t>
      </w:r>
      <w:proofErr w:type="gramStart"/>
      <w:r w:rsidRPr="00DC3C99">
        <w:rPr>
          <w:rFonts w:ascii="SimSun" w:hAnsi="SimSun" w:hint="eastAsia"/>
          <w:sz w:val="21"/>
          <w:szCs w:val="21"/>
          <w:lang w:eastAsia="zh-CN"/>
        </w:rPr>
        <w:t>万瑞</w:t>
      </w:r>
      <w:proofErr w:type="gramEnd"/>
      <w:r w:rsidRPr="00DC3C99">
        <w:rPr>
          <w:rFonts w:ascii="SimSun" w:hAnsi="SimSun" w:hint="eastAsia"/>
          <w:sz w:val="21"/>
          <w:szCs w:val="21"/>
          <w:lang w:eastAsia="zh-CN"/>
        </w:rPr>
        <w:t>郎的金额逐年减少。自2012年1月1日起，本组织开始适用</w:t>
      </w:r>
      <w:r w:rsidRPr="00DC3C99">
        <w:rPr>
          <w:rFonts w:ascii="SimSun" w:hAnsi="SimSun"/>
          <w:sz w:val="21"/>
          <w:szCs w:val="21"/>
          <w:lang w:eastAsia="zh-CN"/>
        </w:rPr>
        <w:t>IPSAS</w:t>
      </w:r>
      <w:r w:rsidRPr="00DC3C99">
        <w:rPr>
          <w:rFonts w:ascii="SimSun" w:hAnsi="SimSun" w:hint="eastAsia"/>
          <w:sz w:val="21"/>
          <w:szCs w:val="21"/>
          <w:lang w:eastAsia="zh-CN"/>
        </w:rPr>
        <w:t>第31号</w:t>
      </w:r>
      <w:r w:rsidR="006123B1" w:rsidRPr="00DC3C99">
        <w:rPr>
          <w:rFonts w:ascii="SimSun" w:hAnsi="SimSun" w:hint="eastAsia"/>
          <w:sz w:val="21"/>
          <w:szCs w:val="21"/>
          <w:lang w:eastAsia="zh-CN"/>
        </w:rPr>
        <w:t>关于</w:t>
      </w:r>
      <w:r w:rsidRPr="00DC3C99">
        <w:rPr>
          <w:rFonts w:ascii="SimSun" w:hAnsi="SimSun" w:hint="eastAsia"/>
          <w:sz w:val="21"/>
          <w:szCs w:val="21"/>
          <w:lang w:eastAsia="zh-CN"/>
        </w:rPr>
        <w:t>无形资产</w:t>
      </w:r>
      <w:r w:rsidR="006123B1" w:rsidRPr="00DC3C99">
        <w:rPr>
          <w:rFonts w:ascii="SimSun" w:hAnsi="SimSun" w:hint="eastAsia"/>
          <w:sz w:val="21"/>
          <w:szCs w:val="21"/>
          <w:lang w:eastAsia="zh-CN"/>
        </w:rPr>
        <w:t>的标准</w:t>
      </w:r>
      <w:r w:rsidRPr="00DC3C99">
        <w:rPr>
          <w:rFonts w:ascii="SimSun" w:hAnsi="SimSun" w:hint="eastAsia"/>
          <w:sz w:val="21"/>
          <w:szCs w:val="21"/>
          <w:lang w:eastAsia="zh-CN"/>
        </w:rPr>
        <w:t>。这导致外部采购和内部开发的软件截至2013年12月31日在财务报表中被资本化的总额为270</w:t>
      </w:r>
      <w:proofErr w:type="gramStart"/>
      <w:r w:rsidRPr="00DC3C99">
        <w:rPr>
          <w:rFonts w:ascii="SimSun" w:hAnsi="SimSun" w:hint="eastAsia"/>
          <w:sz w:val="21"/>
          <w:szCs w:val="21"/>
          <w:lang w:eastAsia="zh-CN"/>
        </w:rPr>
        <w:t>万瑞</w:t>
      </w:r>
      <w:proofErr w:type="gramEnd"/>
      <w:r w:rsidRPr="00DC3C99">
        <w:rPr>
          <w:rFonts w:ascii="SimSun" w:hAnsi="SimSun" w:hint="eastAsia"/>
          <w:sz w:val="21"/>
          <w:szCs w:val="21"/>
          <w:lang w:eastAsia="zh-CN"/>
        </w:rPr>
        <w:t>郎。</w:t>
      </w:r>
    </w:p>
    <w:p w:rsidR="000A4DCB" w:rsidRPr="00DC3C99" w:rsidRDefault="000A4DCB" w:rsidP="000A4DCB">
      <w:pPr>
        <w:spacing w:afterLines="50" w:after="120" w:line="340" w:lineRule="atLeast"/>
        <w:jc w:val="both"/>
        <w:rPr>
          <w:rFonts w:ascii="SimSun" w:hAnsi="SimSun"/>
          <w:sz w:val="21"/>
          <w:szCs w:val="21"/>
          <w:lang w:eastAsia="zh-CN"/>
        </w:rPr>
      </w:pPr>
      <w:r w:rsidRPr="00DC3C99">
        <w:rPr>
          <w:rFonts w:ascii="SimSun" w:hAnsi="SimSun" w:hint="eastAsia"/>
          <w:sz w:val="21"/>
          <w:szCs w:val="21"/>
          <w:lang w:eastAsia="zh-CN"/>
        </w:rPr>
        <w:t>截至2013年12月31日，土地和建筑物在本两年期期间增长为</w:t>
      </w:r>
      <w:r w:rsidRPr="00DC3C99">
        <w:rPr>
          <w:rFonts w:ascii="SimSun" w:hAnsi="SimSun"/>
          <w:sz w:val="21"/>
          <w:szCs w:val="21"/>
          <w:lang w:eastAsia="zh-CN"/>
        </w:rPr>
        <w:t>3.</w:t>
      </w:r>
      <w:r w:rsidRPr="00DC3C99">
        <w:rPr>
          <w:rFonts w:ascii="SimSun" w:hAnsi="SimSun" w:hint="eastAsia"/>
          <w:sz w:val="21"/>
          <w:szCs w:val="21"/>
          <w:lang w:eastAsia="zh-CN"/>
        </w:rPr>
        <w:t>601亿瑞郎。2012年和2013年期间，本组织涉及新会议厅和安保建筑的在建项目资本估值以及涉及</w:t>
      </w:r>
      <w:r w:rsidR="007F20CD" w:rsidRPr="00DC3C99">
        <w:rPr>
          <w:rFonts w:ascii="SimSun" w:hAnsi="SimSun" w:hint="eastAsia"/>
          <w:sz w:val="21"/>
          <w:szCs w:val="21"/>
          <w:lang w:eastAsia="zh-CN"/>
        </w:rPr>
        <w:t>修缮已</w:t>
      </w:r>
      <w:r w:rsidRPr="00DC3C99">
        <w:rPr>
          <w:rFonts w:ascii="SimSun" w:hAnsi="SimSun" w:hint="eastAsia"/>
          <w:sz w:val="21"/>
          <w:szCs w:val="21"/>
          <w:lang w:eastAsia="zh-CN"/>
        </w:rPr>
        <w:t>占用办公楼的资本估值</w:t>
      </w:r>
      <w:r w:rsidR="007F20CD" w:rsidRPr="00DC3C99">
        <w:rPr>
          <w:rFonts w:ascii="SimSun" w:hAnsi="SimSun" w:hint="eastAsia"/>
          <w:sz w:val="21"/>
          <w:szCs w:val="21"/>
          <w:lang w:eastAsia="zh-CN"/>
        </w:rPr>
        <w:t>都显著增加。办公楼价值的增值由于本两年期的资产折旧而被</w:t>
      </w:r>
      <w:proofErr w:type="gramStart"/>
      <w:r w:rsidR="006123B1" w:rsidRPr="00DC3C99">
        <w:rPr>
          <w:rFonts w:ascii="SimSun" w:hAnsi="SimSun" w:hint="eastAsia"/>
          <w:sz w:val="21"/>
          <w:szCs w:val="21"/>
          <w:lang w:eastAsia="zh-CN"/>
        </w:rPr>
        <w:t>抵销</w:t>
      </w:r>
      <w:proofErr w:type="gramEnd"/>
      <w:r w:rsidR="007F20CD" w:rsidRPr="00DC3C99">
        <w:rPr>
          <w:rFonts w:ascii="SimSun" w:hAnsi="SimSun" w:hint="eastAsia"/>
          <w:sz w:val="21"/>
          <w:szCs w:val="21"/>
          <w:lang w:eastAsia="zh-CN"/>
        </w:rPr>
        <w:t>了1,260</w:t>
      </w:r>
      <w:proofErr w:type="gramStart"/>
      <w:r w:rsidR="007F20CD" w:rsidRPr="00DC3C99">
        <w:rPr>
          <w:rFonts w:ascii="SimSun" w:hAnsi="SimSun" w:hint="eastAsia"/>
          <w:sz w:val="21"/>
          <w:szCs w:val="21"/>
          <w:lang w:eastAsia="zh-CN"/>
        </w:rPr>
        <w:t>万瑞</w:t>
      </w:r>
      <w:proofErr w:type="gramEnd"/>
      <w:r w:rsidR="007F20CD" w:rsidRPr="00DC3C99">
        <w:rPr>
          <w:rFonts w:ascii="SimSun" w:hAnsi="SimSun" w:hint="eastAsia"/>
          <w:sz w:val="21"/>
          <w:szCs w:val="21"/>
          <w:lang w:eastAsia="zh-CN"/>
        </w:rPr>
        <w:t>郎。</w:t>
      </w:r>
    </w:p>
    <w:p w:rsidR="00B163EC" w:rsidRPr="00897145" w:rsidRDefault="0051775F" w:rsidP="00897145">
      <w:pPr>
        <w:widowControl w:val="0"/>
        <w:spacing w:beforeLines="100" w:before="240" w:afterLines="50" w:after="120" w:line="340" w:lineRule="atLeast"/>
        <w:rPr>
          <w:rFonts w:ascii="SimSun" w:eastAsia="SimSun" w:hAnsi="SimSun"/>
          <w:b/>
          <w:sz w:val="21"/>
          <w:szCs w:val="21"/>
          <w:lang w:eastAsia="zh-CN"/>
        </w:rPr>
      </w:pPr>
      <w:r w:rsidRPr="00897145">
        <w:rPr>
          <w:rFonts w:ascii="SimSun" w:eastAsia="SimSun" w:hAnsi="SimSun" w:hint="eastAsia"/>
          <w:b/>
          <w:sz w:val="21"/>
          <w:szCs w:val="21"/>
          <w:lang w:eastAsia="zh-CN"/>
        </w:rPr>
        <w:t>其他资产</w:t>
      </w:r>
    </w:p>
    <w:p w:rsidR="00B163EC" w:rsidRPr="00773D6D" w:rsidRDefault="00B176D4" w:rsidP="00B176D4">
      <w:pPr>
        <w:jc w:val="center"/>
        <w:rPr>
          <w:rFonts w:ascii="SimSun" w:eastAsia="SimSun" w:hAnsi="SimSun" w:cs="Arial"/>
          <w:sz w:val="21"/>
          <w:lang w:eastAsia="zh-CN"/>
        </w:rPr>
      </w:pPr>
      <w:r w:rsidRPr="00B176D4">
        <w:rPr>
          <w:noProof/>
          <w:lang w:eastAsia="zh-CN"/>
        </w:rPr>
        <w:drawing>
          <wp:inline distT="0" distB="0" distL="0" distR="0" wp14:anchorId="5B197BAA" wp14:editId="7BAA1E51">
            <wp:extent cx="5760085" cy="1993876"/>
            <wp:effectExtent l="0" t="0" r="0" b="6985"/>
            <wp:docPr id="1244" name="图片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085" cy="1993876"/>
                    </a:xfrm>
                    <a:prstGeom prst="rect">
                      <a:avLst/>
                    </a:prstGeom>
                    <a:noFill/>
                    <a:ln>
                      <a:noFill/>
                    </a:ln>
                  </pic:spPr>
                </pic:pic>
              </a:graphicData>
            </a:graphic>
          </wp:inline>
        </w:drawing>
      </w:r>
    </w:p>
    <w:p w:rsidR="00B163EC" w:rsidRPr="00773D6D" w:rsidRDefault="007D45FF" w:rsidP="00B176D4">
      <w:pPr>
        <w:spacing w:afterLines="50" w:after="120" w:line="340" w:lineRule="atLeast"/>
        <w:jc w:val="both"/>
        <w:rPr>
          <w:rFonts w:ascii="SimSun" w:eastAsia="SimSun" w:hAnsi="SimSun" w:cs="Arial"/>
          <w:sz w:val="21"/>
          <w:lang w:eastAsia="zh-CN"/>
        </w:rPr>
      </w:pPr>
      <w:r w:rsidRPr="00773D6D">
        <w:rPr>
          <w:rFonts w:ascii="SimSun" w:eastAsia="SimSun" w:hAnsi="SimSun" w:cs="Arial" w:hint="eastAsia"/>
          <w:sz w:val="21"/>
          <w:lang w:eastAsia="zh-CN"/>
        </w:rPr>
        <w:lastRenderedPageBreak/>
        <w:t>其他资产主要为PCT应收账款，截至2013年12月31日的余额为6,240</w:t>
      </w:r>
      <w:proofErr w:type="gramStart"/>
      <w:r w:rsidRPr="00773D6D">
        <w:rPr>
          <w:rFonts w:ascii="SimSun" w:eastAsia="SimSun" w:hAnsi="SimSun" w:cs="Arial" w:hint="eastAsia"/>
          <w:sz w:val="21"/>
          <w:lang w:eastAsia="zh-CN"/>
        </w:rPr>
        <w:t>万瑞</w:t>
      </w:r>
      <w:proofErr w:type="gramEnd"/>
      <w:r w:rsidRPr="00773D6D">
        <w:rPr>
          <w:rFonts w:ascii="SimSun" w:eastAsia="SimSun" w:hAnsi="SimSun" w:cs="Arial" w:hint="eastAsia"/>
          <w:sz w:val="21"/>
          <w:lang w:eastAsia="zh-CN"/>
        </w:rPr>
        <w:t>郎。这表示PCT申请已向受理局提交并可能已被本组织受理，但本组织尚未收到相应的缴费。其他</w:t>
      </w:r>
      <w:r w:rsidR="003C63A9" w:rsidRPr="00773D6D">
        <w:rPr>
          <w:rFonts w:ascii="SimSun" w:eastAsia="SimSun" w:hAnsi="SimSun" w:cs="Arial" w:hint="eastAsia"/>
          <w:sz w:val="21"/>
          <w:lang w:eastAsia="zh-CN"/>
        </w:rPr>
        <w:t>截至2013年12月31日的</w:t>
      </w:r>
      <w:r w:rsidRPr="00773D6D">
        <w:rPr>
          <w:rFonts w:ascii="SimSun" w:eastAsia="SimSun" w:hAnsi="SimSun" w:cs="Arial" w:hint="eastAsia"/>
          <w:sz w:val="21"/>
          <w:lang w:eastAsia="zh-CN"/>
        </w:rPr>
        <w:t>应收账款及预付款项主要包括490</w:t>
      </w:r>
      <w:proofErr w:type="gramStart"/>
      <w:r w:rsidRPr="00773D6D">
        <w:rPr>
          <w:rFonts w:ascii="SimSun" w:eastAsia="SimSun" w:hAnsi="SimSun" w:cs="Arial" w:hint="eastAsia"/>
          <w:sz w:val="21"/>
          <w:lang w:eastAsia="zh-CN"/>
        </w:rPr>
        <w:t>万瑞</w:t>
      </w:r>
      <w:proofErr w:type="gramEnd"/>
      <w:r w:rsidRPr="00773D6D">
        <w:rPr>
          <w:rFonts w:ascii="SimSun" w:eastAsia="SimSun" w:hAnsi="SimSun" w:cs="Arial" w:hint="eastAsia"/>
          <w:sz w:val="21"/>
          <w:lang w:eastAsia="zh-CN"/>
        </w:rPr>
        <w:t>郎的预付支出，以及370</w:t>
      </w:r>
      <w:proofErr w:type="gramStart"/>
      <w:r w:rsidRPr="00773D6D">
        <w:rPr>
          <w:rFonts w:ascii="SimSun" w:eastAsia="SimSun" w:hAnsi="SimSun" w:cs="Arial" w:hint="eastAsia"/>
          <w:sz w:val="21"/>
          <w:lang w:eastAsia="zh-CN"/>
        </w:rPr>
        <w:t>万瑞</w:t>
      </w:r>
      <w:proofErr w:type="gramEnd"/>
      <w:r w:rsidRPr="00773D6D">
        <w:rPr>
          <w:rFonts w:ascii="SimSun" w:eastAsia="SimSun" w:hAnsi="SimSun" w:cs="Arial" w:hint="eastAsia"/>
          <w:sz w:val="21"/>
          <w:lang w:eastAsia="zh-CN"/>
        </w:rPr>
        <w:t>郎</w:t>
      </w:r>
      <w:r w:rsidR="00C53142" w:rsidRPr="00773D6D">
        <w:rPr>
          <w:rFonts w:ascii="SimSun" w:eastAsia="SimSun" w:hAnsi="SimSun" w:cs="Arial" w:hint="eastAsia"/>
          <w:sz w:val="21"/>
          <w:lang w:eastAsia="zh-CN"/>
        </w:rPr>
        <w:t>的美利坚合众国</w:t>
      </w:r>
      <w:r w:rsidR="003C63A9" w:rsidRPr="00773D6D">
        <w:rPr>
          <w:rFonts w:ascii="SimSun" w:eastAsia="SimSun" w:hAnsi="SimSun" w:cs="Arial" w:hint="eastAsia"/>
          <w:sz w:val="21"/>
          <w:lang w:eastAsia="zh-CN"/>
        </w:rPr>
        <w:t>可偿还税款</w:t>
      </w:r>
      <w:r w:rsidRPr="00773D6D">
        <w:rPr>
          <w:rFonts w:ascii="SimSun" w:eastAsia="SimSun" w:hAnsi="SimSun" w:cs="Arial" w:hint="eastAsia"/>
          <w:sz w:val="21"/>
          <w:lang w:eastAsia="zh-CN"/>
        </w:rPr>
        <w:t>。</w:t>
      </w:r>
      <w:proofErr w:type="gramStart"/>
      <w:r w:rsidR="00C53142" w:rsidRPr="00773D6D">
        <w:rPr>
          <w:rFonts w:ascii="SimSun" w:eastAsia="SimSun" w:hAnsi="SimSun" w:cs="Arial" w:hint="eastAsia"/>
          <w:sz w:val="21"/>
          <w:lang w:eastAsia="zh-CN"/>
        </w:rPr>
        <w:t>预支</w:t>
      </w:r>
      <w:r w:rsidR="003C63A9" w:rsidRPr="00773D6D">
        <w:rPr>
          <w:rFonts w:ascii="SimSun" w:eastAsia="SimSun" w:hAnsi="SimSun" w:cs="Arial" w:hint="eastAsia"/>
          <w:sz w:val="21"/>
          <w:lang w:eastAsia="zh-CN"/>
        </w:rPr>
        <w:t>款</w:t>
      </w:r>
      <w:proofErr w:type="gramEnd"/>
      <w:r w:rsidRPr="00773D6D">
        <w:rPr>
          <w:rFonts w:ascii="SimSun" w:eastAsia="SimSun" w:hAnsi="SimSun" w:cs="Arial" w:hint="eastAsia"/>
          <w:sz w:val="21"/>
          <w:lang w:eastAsia="zh-CN"/>
        </w:rPr>
        <w:t>主要</w:t>
      </w:r>
      <w:r w:rsidR="00FC787C" w:rsidRPr="00773D6D">
        <w:rPr>
          <w:rFonts w:ascii="SimSun" w:eastAsia="SimSun" w:hAnsi="SimSun" w:cs="Arial" w:hint="eastAsia"/>
          <w:sz w:val="21"/>
          <w:lang w:eastAsia="zh-CN"/>
        </w:rPr>
        <w:t>是</w:t>
      </w:r>
      <w:r w:rsidR="003C63A9" w:rsidRPr="00773D6D">
        <w:rPr>
          <w:rFonts w:ascii="SimSun" w:eastAsia="SimSun" w:hAnsi="SimSun" w:cs="Arial" w:hint="eastAsia"/>
          <w:sz w:val="21"/>
          <w:lang w:eastAsia="zh-CN"/>
        </w:rPr>
        <w:t>450</w:t>
      </w:r>
      <w:proofErr w:type="gramStart"/>
      <w:r w:rsidR="00AC4919" w:rsidRPr="00773D6D">
        <w:rPr>
          <w:rFonts w:ascii="SimSun" w:eastAsia="SimSun" w:hAnsi="SimSun" w:cs="Arial" w:hint="eastAsia"/>
          <w:sz w:val="21"/>
          <w:lang w:eastAsia="zh-CN"/>
        </w:rPr>
        <w:t>万瑞</w:t>
      </w:r>
      <w:proofErr w:type="gramEnd"/>
      <w:r w:rsidR="003C63A9" w:rsidRPr="00773D6D">
        <w:rPr>
          <w:rFonts w:ascii="SimSun" w:eastAsia="SimSun" w:hAnsi="SimSun" w:cs="Arial" w:hint="eastAsia"/>
          <w:sz w:val="21"/>
          <w:lang w:eastAsia="zh-CN"/>
        </w:rPr>
        <w:t>郎的工作人员</w:t>
      </w:r>
      <w:r w:rsidRPr="00773D6D">
        <w:rPr>
          <w:rFonts w:ascii="SimSun" w:eastAsia="SimSun" w:hAnsi="SimSun" w:cs="Arial" w:hint="eastAsia"/>
          <w:sz w:val="21"/>
          <w:lang w:eastAsia="zh-CN"/>
        </w:rPr>
        <w:t>教育补助金。</w:t>
      </w:r>
    </w:p>
    <w:p w:rsidR="00B163EC" w:rsidRPr="00773D6D" w:rsidRDefault="00AC4919" w:rsidP="00B176D4">
      <w:pPr>
        <w:widowControl w:val="0"/>
        <w:spacing w:beforeLines="100" w:before="240" w:afterLines="50" w:after="120" w:line="340" w:lineRule="atLeast"/>
        <w:rPr>
          <w:rFonts w:ascii="SimSun" w:eastAsia="SimSun" w:hAnsi="SimSun" w:cs="Arial"/>
          <w:sz w:val="21"/>
          <w:lang w:eastAsia="zh-CN"/>
        </w:rPr>
      </w:pPr>
      <w:r w:rsidRPr="00897145">
        <w:rPr>
          <w:rFonts w:ascii="SimSun" w:eastAsia="SimSun" w:hAnsi="SimSun" w:hint="eastAsia"/>
          <w:b/>
          <w:sz w:val="21"/>
          <w:szCs w:val="21"/>
          <w:lang w:eastAsia="zh-CN"/>
        </w:rPr>
        <w:t>应付</w:t>
      </w:r>
      <w:r w:rsidR="0089020F" w:rsidRPr="00897145">
        <w:rPr>
          <w:rFonts w:ascii="SimSun" w:eastAsia="SimSun" w:hAnsi="SimSun" w:hint="eastAsia"/>
          <w:b/>
          <w:sz w:val="21"/>
          <w:szCs w:val="21"/>
          <w:lang w:eastAsia="zh-CN"/>
        </w:rPr>
        <w:t>账款</w:t>
      </w:r>
      <w:r w:rsidRPr="00897145">
        <w:rPr>
          <w:rFonts w:ascii="SimSun" w:eastAsia="SimSun" w:hAnsi="SimSun" w:hint="eastAsia"/>
          <w:b/>
          <w:sz w:val="21"/>
          <w:szCs w:val="21"/>
          <w:lang w:eastAsia="zh-CN"/>
        </w:rPr>
        <w:t>和预付款</w:t>
      </w:r>
    </w:p>
    <w:p w:rsidR="00B163EC" w:rsidRDefault="00B176D4" w:rsidP="00B163EC">
      <w:pPr>
        <w:jc w:val="center"/>
        <w:rPr>
          <w:rFonts w:ascii="SimSun" w:eastAsia="SimSun" w:hAnsi="SimSun" w:cs="Arial"/>
          <w:sz w:val="21"/>
          <w:lang w:eastAsia="zh-CN"/>
        </w:rPr>
      </w:pPr>
      <w:r w:rsidRPr="00B176D4">
        <w:rPr>
          <w:noProof/>
          <w:lang w:eastAsia="zh-CN"/>
        </w:rPr>
        <w:drawing>
          <wp:inline distT="0" distB="0" distL="0" distR="0" wp14:anchorId="63602D38" wp14:editId="7BB3B706">
            <wp:extent cx="5760085" cy="2797608"/>
            <wp:effectExtent l="0" t="0" r="0" b="3175"/>
            <wp:docPr id="1245" name="图片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0085" cy="2797608"/>
                    </a:xfrm>
                    <a:prstGeom prst="rect">
                      <a:avLst/>
                    </a:prstGeom>
                    <a:noFill/>
                    <a:ln>
                      <a:noFill/>
                    </a:ln>
                  </pic:spPr>
                </pic:pic>
              </a:graphicData>
            </a:graphic>
          </wp:inline>
        </w:drawing>
      </w:r>
    </w:p>
    <w:p w:rsidR="00B176D4" w:rsidRPr="00773D6D" w:rsidRDefault="00B176D4" w:rsidP="00B163EC">
      <w:pPr>
        <w:jc w:val="center"/>
        <w:rPr>
          <w:rFonts w:ascii="SimSun" w:eastAsia="SimSun" w:hAnsi="SimSun" w:cs="Arial"/>
          <w:sz w:val="21"/>
          <w:lang w:eastAsia="zh-CN"/>
        </w:rPr>
      </w:pPr>
    </w:p>
    <w:p w:rsidR="00B163EC" w:rsidRPr="00773D6D" w:rsidRDefault="00554F08" w:rsidP="00B176D4">
      <w:pPr>
        <w:spacing w:afterLines="50" w:after="120" w:line="340" w:lineRule="atLeast"/>
        <w:jc w:val="both"/>
        <w:rPr>
          <w:rFonts w:ascii="SimSun" w:eastAsia="SimSun" w:hAnsi="SimSun" w:cs="Arial"/>
          <w:sz w:val="21"/>
          <w:lang w:eastAsia="zh-CN"/>
        </w:rPr>
      </w:pPr>
      <w:r>
        <w:rPr>
          <w:rFonts w:ascii="SimSun" w:hAnsi="SimSun" w:hint="eastAsia"/>
          <w:sz w:val="21"/>
          <w:szCs w:val="21"/>
          <w:lang w:eastAsia="zh-CN"/>
        </w:rPr>
        <w:t>应付转账</w:t>
      </w:r>
      <w:r w:rsidR="00C44B8E">
        <w:rPr>
          <w:rFonts w:ascii="SimSun" w:hAnsi="SimSun" w:hint="eastAsia"/>
          <w:sz w:val="21"/>
          <w:szCs w:val="21"/>
          <w:lang w:eastAsia="zh-CN"/>
        </w:rPr>
        <w:t>款表示本组织代表</w:t>
      </w:r>
      <w:r w:rsidR="00FC787C">
        <w:rPr>
          <w:rFonts w:ascii="SimSun" w:hAnsi="SimSun" w:hint="eastAsia"/>
          <w:sz w:val="21"/>
          <w:szCs w:val="21"/>
          <w:lang w:eastAsia="zh-CN"/>
        </w:rPr>
        <w:t>马德里协定和议定书及《</w:t>
      </w:r>
      <w:r w:rsidR="00CC6E52">
        <w:rPr>
          <w:rFonts w:ascii="SimSun" w:hAnsi="SimSun" w:cs="SimSun" w:hint="eastAsia"/>
          <w:sz w:val="21"/>
          <w:szCs w:val="21"/>
          <w:lang w:eastAsia="zh-CN"/>
        </w:rPr>
        <w:t>海牙协定</w:t>
      </w:r>
      <w:r w:rsidR="00FC787C">
        <w:rPr>
          <w:rFonts w:ascii="SimSun" w:hAnsi="SimSun" w:cs="SimSun" w:hint="eastAsia"/>
          <w:sz w:val="21"/>
          <w:szCs w:val="21"/>
          <w:lang w:eastAsia="zh-CN"/>
        </w:rPr>
        <w:t>共同</w:t>
      </w:r>
      <w:r w:rsidR="00CC6E52">
        <w:rPr>
          <w:rFonts w:ascii="SimSun" w:hAnsi="SimSun" w:cs="SimSun" w:hint="eastAsia"/>
          <w:sz w:val="21"/>
          <w:szCs w:val="21"/>
          <w:lang w:eastAsia="zh-CN"/>
        </w:rPr>
        <w:t>实施细则</w:t>
      </w:r>
      <w:r w:rsidR="00FC787C">
        <w:rPr>
          <w:rFonts w:ascii="SimSun" w:hAnsi="SimSun" w:cs="SimSun" w:hint="eastAsia"/>
          <w:sz w:val="21"/>
          <w:szCs w:val="21"/>
          <w:lang w:eastAsia="zh-CN"/>
        </w:rPr>
        <w:t>》的缔约方所收取的</w:t>
      </w:r>
      <w:proofErr w:type="gramStart"/>
      <w:r w:rsidR="00FC787C">
        <w:rPr>
          <w:rFonts w:ascii="SimSun" w:hAnsi="SimSun" w:cs="SimSun" w:hint="eastAsia"/>
          <w:sz w:val="21"/>
          <w:szCs w:val="21"/>
          <w:lang w:eastAsia="zh-CN"/>
        </w:rPr>
        <w:t>规</w:t>
      </w:r>
      <w:proofErr w:type="gramEnd"/>
      <w:r w:rsidR="00FC787C">
        <w:rPr>
          <w:rFonts w:ascii="SimSun" w:hAnsi="SimSun" w:cs="SimSun" w:hint="eastAsia"/>
          <w:sz w:val="21"/>
          <w:szCs w:val="21"/>
          <w:lang w:eastAsia="zh-CN"/>
        </w:rPr>
        <w:t>费。此外，本组织的</w:t>
      </w:r>
      <w:r w:rsidR="00FC787C" w:rsidRPr="00E56D9B">
        <w:rPr>
          <w:rFonts w:ascii="SimSun" w:hAnsi="SimSun"/>
          <w:sz w:val="21"/>
          <w:szCs w:val="21"/>
          <w:lang w:eastAsia="zh-CN"/>
        </w:rPr>
        <w:t>PCT</w:t>
      </w:r>
      <w:r w:rsidR="00FC787C">
        <w:rPr>
          <w:rFonts w:ascii="SimSun" w:hAnsi="SimSun" w:hint="eastAsia"/>
          <w:sz w:val="21"/>
          <w:szCs w:val="21"/>
          <w:lang w:eastAsia="zh-CN"/>
        </w:rPr>
        <w:t>国际局向申请人收取资金，以</w:t>
      </w:r>
      <w:r w:rsidR="004D2814">
        <w:rPr>
          <w:rFonts w:ascii="SimSun" w:hAnsi="SimSun" w:hint="eastAsia"/>
          <w:sz w:val="21"/>
          <w:szCs w:val="21"/>
          <w:lang w:eastAsia="zh-CN"/>
        </w:rPr>
        <w:t>向</w:t>
      </w:r>
      <w:r w:rsidR="00FC787C">
        <w:rPr>
          <w:rFonts w:ascii="SimSun" w:hAnsi="SimSun" w:hint="eastAsia"/>
          <w:sz w:val="21"/>
          <w:szCs w:val="21"/>
          <w:lang w:eastAsia="zh-CN"/>
        </w:rPr>
        <w:t>国际检索单位</w:t>
      </w:r>
      <w:r w:rsidR="004D2814">
        <w:rPr>
          <w:rFonts w:ascii="SimSun" w:hAnsi="SimSun" w:hint="eastAsia"/>
          <w:sz w:val="21"/>
          <w:szCs w:val="21"/>
          <w:lang w:eastAsia="zh-CN"/>
        </w:rPr>
        <w:t>支付</w:t>
      </w:r>
      <w:r w:rsidR="00FC787C">
        <w:rPr>
          <w:rFonts w:ascii="SimSun" w:hAnsi="SimSun" w:hint="eastAsia"/>
          <w:sz w:val="21"/>
          <w:szCs w:val="21"/>
          <w:lang w:eastAsia="zh-CN"/>
        </w:rPr>
        <w:t>费用。本组织暂时持有这些资金，直到按照所管理的各种条约和协定将其转给最终受益人。</w:t>
      </w:r>
      <w:r w:rsidR="00462E2E">
        <w:rPr>
          <w:rFonts w:ascii="SimSun" w:hAnsi="SimSun" w:hint="eastAsia"/>
          <w:sz w:val="21"/>
          <w:szCs w:val="21"/>
          <w:lang w:eastAsia="zh-CN"/>
        </w:rPr>
        <w:t>应付转账</w:t>
      </w:r>
      <w:r w:rsidR="00FC787C">
        <w:rPr>
          <w:rFonts w:ascii="SimSun" w:hAnsi="SimSun" w:hint="eastAsia"/>
          <w:sz w:val="21"/>
          <w:szCs w:val="21"/>
          <w:lang w:eastAsia="zh-CN"/>
        </w:rPr>
        <w:t>款的余额总额在本两年期期间</w:t>
      </w:r>
      <w:r>
        <w:rPr>
          <w:rFonts w:ascii="SimSun" w:hAnsi="SimSun" w:hint="eastAsia"/>
          <w:sz w:val="21"/>
          <w:szCs w:val="21"/>
          <w:lang w:eastAsia="zh-CN"/>
        </w:rPr>
        <w:t>从2011年底的6</w:t>
      </w:r>
      <w:r>
        <w:rPr>
          <w:rFonts w:ascii="SimSun" w:hAnsi="SimSun"/>
          <w:sz w:val="21"/>
          <w:szCs w:val="21"/>
          <w:lang w:eastAsia="zh-CN"/>
        </w:rPr>
        <w:t>,</w:t>
      </w:r>
      <w:r>
        <w:rPr>
          <w:rFonts w:ascii="SimSun" w:hAnsi="SimSun" w:hint="eastAsia"/>
          <w:sz w:val="21"/>
          <w:szCs w:val="21"/>
          <w:lang w:eastAsia="zh-CN"/>
        </w:rPr>
        <w:t>420</w:t>
      </w:r>
      <w:proofErr w:type="gramStart"/>
      <w:r>
        <w:rPr>
          <w:rFonts w:ascii="SimSun" w:hAnsi="SimSun" w:hint="eastAsia"/>
          <w:sz w:val="21"/>
          <w:szCs w:val="21"/>
          <w:lang w:eastAsia="zh-CN"/>
        </w:rPr>
        <w:t>万瑞郎增长</w:t>
      </w:r>
      <w:proofErr w:type="gramEnd"/>
      <w:r>
        <w:rPr>
          <w:rFonts w:ascii="SimSun" w:hAnsi="SimSun" w:hint="eastAsia"/>
          <w:sz w:val="21"/>
          <w:szCs w:val="21"/>
          <w:lang w:eastAsia="zh-CN"/>
        </w:rPr>
        <w:t>为2013年底的7</w:t>
      </w:r>
      <w:r>
        <w:rPr>
          <w:rFonts w:ascii="SimSun" w:hAnsi="SimSun"/>
          <w:sz w:val="21"/>
          <w:szCs w:val="21"/>
          <w:lang w:eastAsia="zh-CN"/>
        </w:rPr>
        <w:t>,</w:t>
      </w:r>
      <w:r>
        <w:rPr>
          <w:rFonts w:ascii="SimSun" w:hAnsi="SimSun" w:hint="eastAsia"/>
          <w:sz w:val="21"/>
          <w:szCs w:val="21"/>
          <w:lang w:eastAsia="zh-CN"/>
        </w:rPr>
        <w:t>860</w:t>
      </w:r>
      <w:proofErr w:type="gramStart"/>
      <w:r>
        <w:rPr>
          <w:rFonts w:ascii="SimSun" w:hAnsi="SimSun" w:hint="eastAsia"/>
          <w:sz w:val="21"/>
          <w:szCs w:val="21"/>
          <w:lang w:eastAsia="zh-CN"/>
        </w:rPr>
        <w:t>万瑞</w:t>
      </w:r>
      <w:proofErr w:type="gramEnd"/>
      <w:r>
        <w:rPr>
          <w:rFonts w:ascii="SimSun" w:hAnsi="SimSun" w:hint="eastAsia"/>
          <w:sz w:val="21"/>
          <w:szCs w:val="21"/>
          <w:lang w:eastAsia="zh-CN"/>
        </w:rPr>
        <w:t>郎</w:t>
      </w:r>
      <w:r w:rsidR="00FC787C">
        <w:rPr>
          <w:rFonts w:ascii="SimSun" w:hAnsi="SimSun" w:hint="eastAsia"/>
          <w:sz w:val="21"/>
          <w:szCs w:val="21"/>
          <w:lang w:eastAsia="zh-CN"/>
        </w:rPr>
        <w:t>。</w:t>
      </w:r>
      <w:r w:rsidR="00462E2E">
        <w:rPr>
          <w:rFonts w:ascii="SimSun" w:hAnsi="SimSun" w:hint="eastAsia"/>
          <w:sz w:val="21"/>
          <w:szCs w:val="21"/>
          <w:lang w:eastAsia="zh-CN"/>
        </w:rPr>
        <w:t>这一变化主要是由于从2012年开始，对马德里联盟的已收预付款存款的一部分进行了重新分类。直至2011年，马德里联盟的存款</w:t>
      </w:r>
      <w:r w:rsidR="00C44B8E">
        <w:rPr>
          <w:rFonts w:ascii="SimSun" w:hAnsi="SimSun" w:hint="eastAsia"/>
          <w:sz w:val="21"/>
          <w:szCs w:val="21"/>
          <w:lang w:eastAsia="zh-CN"/>
        </w:rPr>
        <w:t>都计入预收</w:t>
      </w:r>
      <w:r w:rsidR="007C248F">
        <w:rPr>
          <w:rFonts w:ascii="SimSun" w:hAnsi="SimSun" w:hint="eastAsia"/>
          <w:sz w:val="21"/>
          <w:szCs w:val="21"/>
          <w:lang w:eastAsia="zh-CN"/>
        </w:rPr>
        <w:t>款，但是自2012年开</w:t>
      </w:r>
      <w:r w:rsidR="007C248F" w:rsidRPr="00DC3C99">
        <w:rPr>
          <w:rFonts w:ascii="SimSun" w:hAnsi="SimSun" w:hint="eastAsia"/>
          <w:sz w:val="21"/>
          <w:szCs w:val="21"/>
          <w:lang w:eastAsia="zh-CN"/>
        </w:rPr>
        <w:t>始实行新的做法，对代表第三方收取的资金余额进行单独估算，并将其重新分类，计入应付转账款。</w:t>
      </w:r>
    </w:p>
    <w:p w:rsidR="00B163EC" w:rsidRPr="00773D6D" w:rsidRDefault="0086010E" w:rsidP="00B176D4">
      <w:pPr>
        <w:spacing w:afterLines="50" w:after="120" w:line="340" w:lineRule="atLeast"/>
        <w:jc w:val="both"/>
        <w:rPr>
          <w:rFonts w:ascii="SimSun" w:eastAsia="SimSun" w:hAnsi="SimSun" w:cs="Arial"/>
          <w:sz w:val="21"/>
          <w:lang w:eastAsia="zh-CN"/>
        </w:rPr>
      </w:pPr>
      <w:r w:rsidRPr="00773D6D">
        <w:rPr>
          <w:rFonts w:ascii="SimSun" w:eastAsia="SimSun" w:hAnsi="SimSun" w:cs="Arial" w:hint="eastAsia"/>
          <w:sz w:val="21"/>
          <w:lang w:eastAsia="zh-CN"/>
        </w:rPr>
        <w:t>与处理国际申请(商标、工业品外观设计和专利)相关的</w:t>
      </w:r>
      <w:proofErr w:type="gramStart"/>
      <w:r w:rsidRPr="00773D6D">
        <w:rPr>
          <w:rFonts w:ascii="SimSun" w:eastAsia="SimSun" w:hAnsi="SimSun" w:cs="Arial" w:hint="eastAsia"/>
          <w:sz w:val="21"/>
          <w:lang w:eastAsia="zh-CN"/>
        </w:rPr>
        <w:t>规</w:t>
      </w:r>
      <w:proofErr w:type="gramEnd"/>
      <w:r w:rsidRPr="00773D6D">
        <w:rPr>
          <w:rFonts w:ascii="SimSun" w:eastAsia="SimSun" w:hAnsi="SimSun" w:cs="Arial" w:hint="eastAsia"/>
          <w:sz w:val="21"/>
          <w:lang w:eastAsia="zh-CN"/>
        </w:rPr>
        <w:t>费收入在申请公布后得到确认。公布前收取的</w:t>
      </w:r>
      <w:proofErr w:type="gramStart"/>
      <w:r w:rsidR="00177A70" w:rsidRPr="00773D6D">
        <w:rPr>
          <w:rFonts w:ascii="SimSun" w:eastAsia="SimSun" w:hAnsi="SimSun" w:cs="Arial" w:hint="eastAsia"/>
          <w:sz w:val="21"/>
          <w:lang w:eastAsia="zh-CN"/>
        </w:rPr>
        <w:t>规</w:t>
      </w:r>
      <w:proofErr w:type="gramEnd"/>
      <w:r w:rsidR="00177A70" w:rsidRPr="00773D6D">
        <w:rPr>
          <w:rFonts w:ascii="SimSun" w:eastAsia="SimSun" w:hAnsi="SimSun" w:cs="Arial" w:hint="eastAsia"/>
          <w:sz w:val="21"/>
          <w:lang w:eastAsia="zh-CN"/>
        </w:rPr>
        <w:t>费和收费</w:t>
      </w:r>
      <w:r w:rsidR="00C44B8E" w:rsidRPr="00773D6D">
        <w:rPr>
          <w:rFonts w:ascii="SimSun" w:eastAsia="SimSun" w:hAnsi="SimSun" w:cs="Arial" w:hint="eastAsia"/>
          <w:sz w:val="21"/>
          <w:lang w:eastAsia="zh-CN"/>
        </w:rPr>
        <w:t>被看作预收款内的递延收入。预收</w:t>
      </w:r>
      <w:r w:rsidRPr="00773D6D">
        <w:rPr>
          <w:rFonts w:ascii="SimSun" w:eastAsia="SimSun" w:hAnsi="SimSun" w:cs="Arial" w:hint="eastAsia"/>
          <w:sz w:val="21"/>
          <w:lang w:eastAsia="zh-CN"/>
        </w:rPr>
        <w:t>款主要涉及PCT的递延收入，截至2013年12月31日，预</w:t>
      </w:r>
      <w:r w:rsidR="00C44B8E" w:rsidRPr="00773D6D">
        <w:rPr>
          <w:rFonts w:ascii="SimSun" w:eastAsia="SimSun" w:hAnsi="SimSun" w:cs="Arial" w:hint="eastAsia"/>
          <w:sz w:val="21"/>
          <w:lang w:eastAsia="zh-CN"/>
        </w:rPr>
        <w:t>收</w:t>
      </w:r>
      <w:r w:rsidRPr="00773D6D">
        <w:rPr>
          <w:rFonts w:ascii="SimSun" w:eastAsia="SimSun" w:hAnsi="SimSun" w:cs="Arial" w:hint="eastAsia"/>
          <w:sz w:val="21"/>
          <w:lang w:eastAsia="zh-CN"/>
        </w:rPr>
        <w:t>款余额为1.949亿瑞郎。截至该日期止，已提交的待公布申请据估计有大约</w:t>
      </w:r>
      <w:r w:rsidR="00B163EC" w:rsidRPr="00773D6D">
        <w:rPr>
          <w:rFonts w:ascii="SimSun" w:eastAsia="SimSun" w:hAnsi="SimSun" w:cs="Arial"/>
          <w:sz w:val="21"/>
          <w:lang w:eastAsia="zh-CN"/>
        </w:rPr>
        <w:t>145,700</w:t>
      </w:r>
      <w:r w:rsidRPr="00773D6D">
        <w:rPr>
          <w:rFonts w:ascii="SimSun" w:eastAsia="SimSun" w:hAnsi="SimSun" w:cs="Arial" w:hint="eastAsia"/>
          <w:sz w:val="21"/>
          <w:lang w:eastAsia="zh-CN"/>
        </w:rPr>
        <w:t>件。</w:t>
      </w:r>
    </w:p>
    <w:p w:rsidR="00B163EC" w:rsidRPr="00773D6D" w:rsidRDefault="00324F4E" w:rsidP="00B176D4">
      <w:pPr>
        <w:widowControl w:val="0"/>
        <w:spacing w:beforeLines="100" w:before="240" w:afterLines="50" w:after="120" w:line="340" w:lineRule="atLeast"/>
        <w:rPr>
          <w:rFonts w:ascii="SimSun" w:eastAsia="SimSun" w:hAnsi="SimSun" w:cs="Arial"/>
          <w:sz w:val="21"/>
          <w:lang w:eastAsia="zh-CN"/>
        </w:rPr>
      </w:pPr>
      <w:r w:rsidRPr="00897145">
        <w:rPr>
          <w:rFonts w:ascii="SimSun" w:eastAsia="SimSun" w:hAnsi="SimSun" w:hint="eastAsia"/>
          <w:b/>
          <w:sz w:val="21"/>
          <w:szCs w:val="21"/>
          <w:lang w:eastAsia="zh-CN"/>
        </w:rPr>
        <w:t>雇员福利</w:t>
      </w:r>
    </w:p>
    <w:p w:rsidR="00B163EC" w:rsidRPr="00773D6D" w:rsidRDefault="00B176D4" w:rsidP="00B176D4">
      <w:pPr>
        <w:jc w:val="center"/>
        <w:rPr>
          <w:rFonts w:ascii="SimSun" w:eastAsia="SimSun" w:hAnsi="SimSun" w:cs="Arial"/>
          <w:sz w:val="21"/>
          <w:lang w:eastAsia="zh-CN"/>
        </w:rPr>
      </w:pPr>
      <w:r w:rsidRPr="00B176D4">
        <w:rPr>
          <w:noProof/>
          <w:lang w:eastAsia="zh-CN"/>
        </w:rPr>
        <w:drawing>
          <wp:inline distT="0" distB="0" distL="0" distR="0" wp14:anchorId="3EB52C04" wp14:editId="47666FAB">
            <wp:extent cx="5760085" cy="2003768"/>
            <wp:effectExtent l="0" t="0" r="0" b="0"/>
            <wp:docPr id="1247" name="图片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085" cy="2003768"/>
                    </a:xfrm>
                    <a:prstGeom prst="rect">
                      <a:avLst/>
                    </a:prstGeom>
                    <a:noFill/>
                    <a:ln>
                      <a:noFill/>
                    </a:ln>
                  </pic:spPr>
                </pic:pic>
              </a:graphicData>
            </a:graphic>
          </wp:inline>
        </w:drawing>
      </w:r>
    </w:p>
    <w:p w:rsidR="00B163EC" w:rsidRPr="00773D6D" w:rsidRDefault="00D50E69" w:rsidP="00D37417">
      <w:pPr>
        <w:spacing w:afterLines="50" w:after="120" w:line="340" w:lineRule="atLeast"/>
        <w:jc w:val="both"/>
        <w:rPr>
          <w:rFonts w:ascii="SimSun" w:eastAsia="SimSun" w:hAnsi="SimSun" w:cs="Arial"/>
          <w:sz w:val="21"/>
          <w:lang w:eastAsia="zh-CN"/>
        </w:rPr>
      </w:pPr>
      <w:r w:rsidRPr="00DC3C99">
        <w:rPr>
          <w:rFonts w:ascii="SimSun" w:hAnsi="SimSun" w:hint="eastAsia"/>
          <w:sz w:val="21"/>
          <w:szCs w:val="21"/>
          <w:lang w:eastAsia="zh-CN"/>
        </w:rPr>
        <w:lastRenderedPageBreak/>
        <w:t>从上表可以看出，本组织雇员福利负债中最大的一部分为离职后医疗福利</w:t>
      </w:r>
      <w:r w:rsidRPr="00DC3C99">
        <w:rPr>
          <w:rFonts w:ascii="SimSun" w:hAnsi="SimSun"/>
          <w:sz w:val="21"/>
          <w:szCs w:val="21"/>
          <w:lang w:eastAsia="zh-CN"/>
        </w:rPr>
        <w:t>(</w:t>
      </w:r>
      <w:r w:rsidRPr="00DC3C99">
        <w:rPr>
          <w:rFonts w:ascii="SimSun" w:hAnsi="SimSun" w:hint="eastAsia"/>
          <w:sz w:val="21"/>
          <w:szCs w:val="21"/>
          <w:lang w:eastAsia="zh-CN"/>
        </w:rPr>
        <w:t>离职后健康保险</w:t>
      </w:r>
      <w:r w:rsidR="00EA472E">
        <w:rPr>
          <w:rFonts w:ascii="SimSun" w:hAnsi="SimSun" w:hint="eastAsia"/>
          <w:sz w:val="21"/>
          <w:szCs w:val="21"/>
          <w:lang w:eastAsia="zh-CN"/>
        </w:rPr>
        <w:t>——</w:t>
      </w:r>
      <w:r w:rsidRPr="00DC3C99">
        <w:rPr>
          <w:rFonts w:ascii="SimSun" w:hAnsi="SimSun"/>
          <w:sz w:val="21"/>
          <w:szCs w:val="21"/>
          <w:lang w:eastAsia="zh-CN"/>
        </w:rPr>
        <w:t>ASHI)</w:t>
      </w:r>
      <w:r w:rsidRPr="00DC3C99">
        <w:rPr>
          <w:rFonts w:ascii="SimSun" w:hAnsi="SimSun" w:hint="eastAsia"/>
          <w:sz w:val="21"/>
          <w:szCs w:val="21"/>
          <w:lang w:eastAsia="zh-CN"/>
        </w:rPr>
        <w:t>，占截至</w:t>
      </w:r>
      <w:r w:rsidR="00CC6E52" w:rsidRPr="00DC3C99">
        <w:rPr>
          <w:rFonts w:ascii="SimSun" w:hAnsi="SimSun" w:hint="eastAsia"/>
          <w:sz w:val="21"/>
          <w:szCs w:val="21"/>
          <w:lang w:eastAsia="zh-CN"/>
        </w:rPr>
        <w:t>2013</w:t>
      </w:r>
      <w:r w:rsidRPr="00DC3C99">
        <w:rPr>
          <w:rFonts w:ascii="SimSun" w:hAnsi="SimSun" w:hint="eastAsia"/>
          <w:sz w:val="21"/>
          <w:szCs w:val="21"/>
          <w:lang w:eastAsia="zh-CN"/>
        </w:rPr>
        <w:t>年12月31</w:t>
      </w:r>
      <w:r w:rsidR="00CC6E52" w:rsidRPr="00DC3C99">
        <w:rPr>
          <w:rFonts w:ascii="SimSun" w:hAnsi="SimSun" w:hint="eastAsia"/>
          <w:sz w:val="21"/>
          <w:szCs w:val="21"/>
          <w:lang w:eastAsia="zh-CN"/>
        </w:rPr>
        <w:t>日的</w:t>
      </w:r>
      <w:r w:rsidRPr="00DC3C99">
        <w:rPr>
          <w:rFonts w:ascii="SimSun" w:hAnsi="SimSun" w:hint="eastAsia"/>
          <w:sz w:val="21"/>
          <w:szCs w:val="21"/>
          <w:lang w:eastAsia="zh-CN"/>
        </w:rPr>
        <w:t>负债</w:t>
      </w:r>
      <w:r w:rsidR="00CC6E52" w:rsidRPr="00DC3C99">
        <w:rPr>
          <w:rFonts w:ascii="SimSun" w:hAnsi="SimSun" w:hint="eastAsia"/>
          <w:sz w:val="21"/>
          <w:szCs w:val="21"/>
          <w:lang w:eastAsia="zh-CN"/>
        </w:rPr>
        <w:t>总额</w:t>
      </w:r>
      <w:r w:rsidRPr="00DC3C99">
        <w:rPr>
          <w:rFonts w:ascii="SimSun" w:hAnsi="SimSun" w:hint="eastAsia"/>
          <w:sz w:val="21"/>
          <w:szCs w:val="21"/>
          <w:lang w:eastAsia="zh-CN"/>
        </w:rPr>
        <w:t>的</w:t>
      </w:r>
      <w:r w:rsidRPr="00DC3C99">
        <w:rPr>
          <w:rFonts w:ascii="SimSun" w:hAnsi="SimSun"/>
          <w:sz w:val="21"/>
          <w:szCs w:val="21"/>
          <w:lang w:eastAsia="zh-CN"/>
        </w:rPr>
        <w:t>7</w:t>
      </w:r>
      <w:r w:rsidRPr="00DC3C99">
        <w:rPr>
          <w:rFonts w:ascii="SimSun" w:hAnsi="SimSun" w:hint="eastAsia"/>
          <w:sz w:val="21"/>
          <w:szCs w:val="21"/>
          <w:lang w:eastAsia="zh-CN"/>
        </w:rPr>
        <w:t>9</w:t>
      </w:r>
      <w:r w:rsidRPr="00DC3C99">
        <w:rPr>
          <w:rFonts w:ascii="SimSun" w:hAnsi="SimSun"/>
          <w:sz w:val="21"/>
          <w:szCs w:val="21"/>
          <w:lang w:eastAsia="zh-CN"/>
        </w:rPr>
        <w:t>.</w:t>
      </w:r>
      <w:r w:rsidRPr="00DC3C99">
        <w:rPr>
          <w:rFonts w:ascii="SimSun" w:hAnsi="SimSun" w:hint="eastAsia"/>
          <w:sz w:val="21"/>
          <w:szCs w:val="21"/>
          <w:lang w:eastAsia="zh-CN"/>
        </w:rPr>
        <w:t>4</w:t>
      </w:r>
      <w:r w:rsidRPr="00DC3C99">
        <w:rPr>
          <w:rFonts w:ascii="SimSun" w:hAnsi="SimSun"/>
          <w:sz w:val="21"/>
          <w:szCs w:val="21"/>
          <w:lang w:eastAsia="zh-CN"/>
        </w:rPr>
        <w:t>%</w:t>
      </w:r>
      <w:r w:rsidRPr="00DC3C99">
        <w:rPr>
          <w:rFonts w:ascii="SimSun" w:hAnsi="SimSun" w:hint="eastAsia"/>
          <w:sz w:val="21"/>
          <w:szCs w:val="21"/>
          <w:lang w:eastAsia="zh-CN"/>
        </w:rPr>
        <w:t>。在</w:t>
      </w:r>
      <w:r w:rsidRPr="00DC3C99">
        <w:rPr>
          <w:rFonts w:ascii="SimSun" w:hAnsi="SimSun"/>
          <w:sz w:val="21"/>
          <w:szCs w:val="21"/>
          <w:lang w:eastAsia="zh-CN"/>
        </w:rPr>
        <w:t>201</w:t>
      </w:r>
      <w:r w:rsidRPr="00DC3C99">
        <w:rPr>
          <w:rFonts w:ascii="SimSun" w:hAnsi="SimSun" w:hint="eastAsia"/>
          <w:sz w:val="21"/>
          <w:szCs w:val="21"/>
          <w:lang w:eastAsia="zh-CN"/>
        </w:rPr>
        <w:t>2</w:t>
      </w:r>
      <w:r w:rsidRPr="00DC3C99">
        <w:rPr>
          <w:rFonts w:ascii="SimSun" w:hAnsi="SimSun"/>
          <w:sz w:val="21"/>
          <w:szCs w:val="21"/>
          <w:lang w:eastAsia="zh-CN"/>
        </w:rPr>
        <w:t>/1</w:t>
      </w:r>
      <w:r w:rsidRPr="00DC3C99">
        <w:rPr>
          <w:rFonts w:ascii="SimSun" w:hAnsi="SimSun" w:hint="eastAsia"/>
          <w:sz w:val="21"/>
          <w:szCs w:val="21"/>
          <w:lang w:eastAsia="zh-CN"/>
        </w:rPr>
        <w:t>3两年期期间，离职后健康保险负债增加了1</w:t>
      </w:r>
      <w:r w:rsidRPr="00DC3C99">
        <w:rPr>
          <w:rFonts w:ascii="SimSun" w:hAnsi="SimSun"/>
          <w:sz w:val="21"/>
          <w:szCs w:val="21"/>
          <w:lang w:eastAsia="zh-CN"/>
        </w:rPr>
        <w:t>,</w:t>
      </w:r>
      <w:r w:rsidRPr="00DC3C99">
        <w:rPr>
          <w:rFonts w:ascii="SimSun" w:hAnsi="SimSun" w:hint="eastAsia"/>
          <w:sz w:val="21"/>
          <w:szCs w:val="21"/>
          <w:lang w:eastAsia="zh-CN"/>
        </w:rPr>
        <w:t>620</w:t>
      </w:r>
      <w:proofErr w:type="gramStart"/>
      <w:r w:rsidRPr="00DC3C99">
        <w:rPr>
          <w:rFonts w:ascii="SimSun" w:hAnsi="SimSun" w:hint="eastAsia"/>
          <w:sz w:val="21"/>
          <w:szCs w:val="21"/>
          <w:lang w:eastAsia="zh-CN"/>
        </w:rPr>
        <w:t>万瑞</w:t>
      </w:r>
      <w:proofErr w:type="gramEnd"/>
      <w:r w:rsidRPr="00DC3C99">
        <w:rPr>
          <w:rFonts w:ascii="SimSun" w:hAnsi="SimSun" w:hint="eastAsia"/>
          <w:sz w:val="21"/>
          <w:szCs w:val="21"/>
          <w:lang w:eastAsia="zh-CN"/>
        </w:rPr>
        <w:t>郎，下表详细说明了这一变化：</w:t>
      </w:r>
    </w:p>
    <w:p w:rsidR="00B163EC" w:rsidRDefault="00B176D4" w:rsidP="00B176D4">
      <w:pPr>
        <w:jc w:val="center"/>
        <w:rPr>
          <w:rFonts w:ascii="SimSun" w:eastAsia="SimSun" w:hAnsi="SimSun" w:cs="Arial"/>
          <w:sz w:val="21"/>
          <w:lang w:eastAsia="zh-CN"/>
        </w:rPr>
      </w:pPr>
      <w:r w:rsidRPr="00B176D4">
        <w:rPr>
          <w:noProof/>
          <w:lang w:eastAsia="zh-CN"/>
        </w:rPr>
        <w:drawing>
          <wp:inline distT="0" distB="0" distL="0" distR="0" wp14:anchorId="716A13D6" wp14:editId="0D87F547">
            <wp:extent cx="3994150" cy="1485900"/>
            <wp:effectExtent l="0" t="0" r="6350" b="0"/>
            <wp:docPr id="4128" name="图片 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994150" cy="1485900"/>
                    </a:xfrm>
                    <a:prstGeom prst="rect">
                      <a:avLst/>
                    </a:prstGeom>
                    <a:noFill/>
                    <a:ln>
                      <a:noFill/>
                    </a:ln>
                  </pic:spPr>
                </pic:pic>
              </a:graphicData>
            </a:graphic>
          </wp:inline>
        </w:drawing>
      </w:r>
    </w:p>
    <w:p w:rsidR="00B176D4" w:rsidRPr="00773D6D" w:rsidRDefault="00B176D4" w:rsidP="00B176D4">
      <w:pPr>
        <w:jc w:val="center"/>
        <w:rPr>
          <w:rFonts w:ascii="SimSun" w:eastAsia="SimSun" w:hAnsi="SimSun" w:cs="Arial"/>
          <w:sz w:val="21"/>
          <w:lang w:eastAsia="zh-CN"/>
        </w:rPr>
      </w:pPr>
    </w:p>
    <w:p w:rsidR="00B163EC" w:rsidRPr="00773D6D" w:rsidRDefault="00D50E69" w:rsidP="00D37417">
      <w:pPr>
        <w:spacing w:afterLines="50" w:after="120" w:line="340" w:lineRule="atLeast"/>
        <w:jc w:val="both"/>
        <w:rPr>
          <w:rFonts w:ascii="SimSun" w:eastAsia="SimSun" w:hAnsi="SimSun" w:cs="Arial"/>
          <w:sz w:val="21"/>
          <w:lang w:eastAsia="zh-CN"/>
        </w:rPr>
      </w:pPr>
      <w:r w:rsidRPr="00DC3C99">
        <w:rPr>
          <w:rFonts w:ascii="SimSun" w:hAnsi="SimSun" w:hint="eastAsia"/>
          <w:sz w:val="21"/>
          <w:szCs w:val="21"/>
          <w:lang w:eastAsia="zh-CN"/>
        </w:rPr>
        <w:t>由独立保险精算</w:t>
      </w:r>
      <w:proofErr w:type="gramStart"/>
      <w:r w:rsidRPr="00DC3C99">
        <w:rPr>
          <w:rFonts w:ascii="SimSun" w:hAnsi="SimSun" w:hint="eastAsia"/>
          <w:sz w:val="21"/>
          <w:szCs w:val="21"/>
          <w:lang w:eastAsia="zh-CN"/>
        </w:rPr>
        <w:t>师计算</w:t>
      </w:r>
      <w:proofErr w:type="gramEnd"/>
      <w:r w:rsidRPr="00DC3C99">
        <w:rPr>
          <w:rFonts w:ascii="SimSun" w:hAnsi="SimSun" w:hint="eastAsia"/>
          <w:sz w:val="21"/>
          <w:szCs w:val="21"/>
          <w:lang w:eastAsia="zh-CN"/>
        </w:rPr>
        <w:t>的负债</w:t>
      </w:r>
      <w:r w:rsidR="00057178" w:rsidRPr="00DC3C99">
        <w:rPr>
          <w:rFonts w:ascii="SimSun" w:hAnsi="SimSun" w:hint="eastAsia"/>
          <w:sz w:val="21"/>
          <w:szCs w:val="21"/>
          <w:lang w:eastAsia="zh-CN"/>
        </w:rPr>
        <w:t>额</w:t>
      </w:r>
      <w:r w:rsidRPr="00DC3C99">
        <w:rPr>
          <w:rFonts w:ascii="SimSun" w:hAnsi="SimSun" w:hint="eastAsia"/>
          <w:sz w:val="21"/>
          <w:szCs w:val="21"/>
          <w:lang w:eastAsia="zh-CN"/>
        </w:rPr>
        <w:t>反映了</w:t>
      </w:r>
      <w:r w:rsidRPr="00DC3C99">
        <w:rPr>
          <w:rFonts w:ascii="SimSun" w:hAnsi="SimSun"/>
          <w:sz w:val="21"/>
          <w:szCs w:val="21"/>
          <w:lang w:eastAsia="zh-CN"/>
        </w:rPr>
        <w:t>WIPO</w:t>
      </w:r>
      <w:r w:rsidRPr="00DC3C99">
        <w:rPr>
          <w:rFonts w:ascii="SimSun" w:hAnsi="SimSun" w:hint="eastAsia"/>
          <w:sz w:val="21"/>
          <w:szCs w:val="21"/>
          <w:lang w:eastAsia="zh-CN"/>
        </w:rPr>
        <w:t>为其已退休人员以及预计数量的将要退休的现职工作人员所须承担的健康保险保费份额的全部未来成本。上表中的当前服务费用为当前工作人员</w:t>
      </w:r>
      <w:proofErr w:type="gramStart"/>
      <w:r w:rsidRPr="00DC3C99">
        <w:rPr>
          <w:rFonts w:ascii="SimSun" w:hAnsi="SimSun" w:hint="eastAsia"/>
          <w:sz w:val="21"/>
          <w:szCs w:val="21"/>
          <w:lang w:eastAsia="zh-CN"/>
        </w:rPr>
        <w:t>及其受</w:t>
      </w:r>
      <w:proofErr w:type="gramEnd"/>
      <w:r w:rsidRPr="00DC3C99">
        <w:rPr>
          <w:rFonts w:ascii="SimSun" w:hAnsi="SimSun" w:hint="eastAsia"/>
          <w:sz w:val="21"/>
          <w:szCs w:val="21"/>
          <w:lang w:eastAsia="zh-CN"/>
        </w:rPr>
        <w:t>供养亲属年龄的增长、退休人员的数目、新聘人员及除退休外的离职人员对本期的净影响。利息成本为每位在职工作人员</w:t>
      </w:r>
      <w:r w:rsidR="000625ED" w:rsidRPr="00DC3C99">
        <w:rPr>
          <w:rFonts w:ascii="SimSun" w:hAnsi="SimSun" w:hint="eastAsia"/>
          <w:sz w:val="21"/>
          <w:szCs w:val="21"/>
          <w:lang w:eastAsia="zh-CN"/>
        </w:rPr>
        <w:t>每过一年就更接近</w:t>
      </w:r>
      <w:r w:rsidRPr="00DC3C99">
        <w:rPr>
          <w:rFonts w:ascii="SimSun" w:hAnsi="SimSun" w:hint="eastAsia"/>
          <w:sz w:val="21"/>
          <w:szCs w:val="21"/>
          <w:lang w:eastAsia="zh-CN"/>
        </w:rPr>
        <w:t>享受</w:t>
      </w:r>
      <w:r w:rsidRPr="00DC3C99">
        <w:rPr>
          <w:rFonts w:ascii="SimSun" w:hAnsi="SimSun"/>
          <w:sz w:val="21"/>
          <w:szCs w:val="21"/>
          <w:lang w:eastAsia="zh-CN"/>
        </w:rPr>
        <w:t>ASHI</w:t>
      </w:r>
      <w:r w:rsidRPr="00DC3C99">
        <w:rPr>
          <w:rFonts w:ascii="SimSun" w:hAnsi="SimSun" w:hint="eastAsia"/>
          <w:sz w:val="21"/>
          <w:szCs w:val="21"/>
          <w:lang w:eastAsia="zh-CN"/>
        </w:rPr>
        <w:t>退休条</w:t>
      </w:r>
      <w:r w:rsidR="000625ED" w:rsidRPr="00DC3C99">
        <w:rPr>
          <w:rFonts w:ascii="SimSun" w:hAnsi="SimSun" w:hint="eastAsia"/>
          <w:sz w:val="21"/>
          <w:szCs w:val="21"/>
          <w:lang w:eastAsia="zh-CN"/>
        </w:rPr>
        <w:t>件</w:t>
      </w:r>
      <w:r w:rsidRPr="00DC3C99">
        <w:rPr>
          <w:rFonts w:ascii="SimSun" w:hAnsi="SimSun" w:hint="eastAsia"/>
          <w:sz w:val="21"/>
          <w:szCs w:val="21"/>
          <w:lang w:eastAsia="zh-CN"/>
        </w:rPr>
        <w:t>所造成的影响。</w:t>
      </w:r>
    </w:p>
    <w:p w:rsidR="00B163EC" w:rsidRPr="00773D6D" w:rsidRDefault="00055367" w:rsidP="00B176D4">
      <w:pPr>
        <w:widowControl w:val="0"/>
        <w:spacing w:beforeLines="100" w:before="240" w:afterLines="50" w:after="120" w:line="340" w:lineRule="atLeast"/>
        <w:rPr>
          <w:rFonts w:ascii="SimSun" w:eastAsia="SimSun" w:hAnsi="SimSun" w:cs="Arial"/>
          <w:sz w:val="21"/>
          <w:lang w:eastAsia="zh-CN"/>
        </w:rPr>
      </w:pPr>
      <w:r w:rsidRPr="00897145">
        <w:rPr>
          <w:rFonts w:ascii="SimSun" w:eastAsia="SimSun" w:hAnsi="SimSun" w:hint="eastAsia"/>
          <w:b/>
          <w:sz w:val="21"/>
          <w:szCs w:val="21"/>
          <w:lang w:eastAsia="zh-CN"/>
        </w:rPr>
        <w:t>借</w:t>
      </w:r>
      <w:r w:rsidR="00C528EB">
        <w:rPr>
          <w:rFonts w:ascii="SimSun" w:eastAsia="SimSun" w:hAnsi="SimSun" w:hint="eastAsia"/>
          <w:b/>
          <w:sz w:val="21"/>
          <w:szCs w:val="21"/>
          <w:lang w:eastAsia="zh-CN"/>
        </w:rPr>
        <w:t xml:space="preserve">　</w:t>
      </w:r>
      <w:r w:rsidRPr="00897145">
        <w:rPr>
          <w:rFonts w:ascii="SimSun" w:eastAsia="SimSun" w:hAnsi="SimSun" w:hint="eastAsia"/>
          <w:b/>
          <w:sz w:val="21"/>
          <w:szCs w:val="21"/>
          <w:lang w:eastAsia="zh-CN"/>
        </w:rPr>
        <w:t>款</w:t>
      </w:r>
    </w:p>
    <w:p w:rsidR="00B163EC" w:rsidRPr="00773D6D" w:rsidRDefault="00B176D4" w:rsidP="00B163EC">
      <w:pPr>
        <w:jc w:val="center"/>
        <w:rPr>
          <w:rFonts w:ascii="SimSun" w:eastAsia="SimSun" w:hAnsi="SimSun" w:cs="Arial"/>
          <w:sz w:val="21"/>
          <w:lang w:eastAsia="zh-CN"/>
        </w:rPr>
      </w:pPr>
      <w:r w:rsidRPr="00B176D4">
        <w:rPr>
          <w:noProof/>
          <w:lang w:eastAsia="zh-CN"/>
        </w:rPr>
        <w:drawing>
          <wp:inline distT="0" distB="0" distL="0" distR="0" wp14:anchorId="450E49B4" wp14:editId="502E5FCC">
            <wp:extent cx="5760085" cy="1206334"/>
            <wp:effectExtent l="0" t="0" r="0" b="0"/>
            <wp:docPr id="4129" name="图片 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0085" cy="1206334"/>
                    </a:xfrm>
                    <a:prstGeom prst="rect">
                      <a:avLst/>
                    </a:prstGeom>
                    <a:noFill/>
                    <a:ln>
                      <a:noFill/>
                    </a:ln>
                  </pic:spPr>
                </pic:pic>
              </a:graphicData>
            </a:graphic>
          </wp:inline>
        </w:drawing>
      </w:r>
    </w:p>
    <w:p w:rsidR="00B163EC" w:rsidRPr="00773D6D" w:rsidRDefault="00B163EC" w:rsidP="00B163EC">
      <w:pPr>
        <w:rPr>
          <w:rFonts w:ascii="SimSun" w:eastAsia="SimSun" w:hAnsi="SimSun" w:cs="Arial"/>
          <w:sz w:val="21"/>
          <w:lang w:eastAsia="zh-CN"/>
        </w:rPr>
      </w:pPr>
    </w:p>
    <w:p w:rsidR="00B163EC" w:rsidRPr="00773D6D" w:rsidRDefault="00440B74" w:rsidP="00B176D4">
      <w:pPr>
        <w:spacing w:afterLines="50" w:after="120" w:line="340" w:lineRule="atLeast"/>
        <w:jc w:val="both"/>
        <w:rPr>
          <w:rFonts w:ascii="SimSun" w:eastAsia="SimSun" w:hAnsi="SimSun" w:cs="Arial"/>
          <w:sz w:val="21"/>
          <w:lang w:eastAsia="zh-CN"/>
        </w:rPr>
      </w:pPr>
      <w:r w:rsidRPr="00DC3C99">
        <w:rPr>
          <w:rFonts w:ascii="SimSun" w:hAnsi="SimSun" w:hint="eastAsia"/>
          <w:sz w:val="21"/>
          <w:szCs w:val="21"/>
          <w:lang w:eastAsia="zh-CN"/>
        </w:rPr>
        <w:t>为在瑞士日内瓦建造</w:t>
      </w:r>
      <w:r w:rsidR="00055367" w:rsidRPr="00DC3C99">
        <w:rPr>
          <w:rFonts w:ascii="SimSun" w:hAnsi="SimSun" w:hint="eastAsia"/>
          <w:sz w:val="21"/>
          <w:szCs w:val="21"/>
          <w:lang w:eastAsia="zh-CN"/>
        </w:rPr>
        <w:t>总部办公楼，本组织从国际组织</w:t>
      </w:r>
      <w:r w:rsidR="00EA472E">
        <w:rPr>
          <w:rFonts w:ascii="SimSun" w:hAnsi="SimSun" w:hint="eastAsia"/>
          <w:sz w:val="21"/>
          <w:szCs w:val="21"/>
          <w:lang w:eastAsia="zh-CN"/>
        </w:rPr>
        <w:t>不动产</w:t>
      </w:r>
      <w:r w:rsidR="00055367" w:rsidRPr="00DC3C99">
        <w:rPr>
          <w:rFonts w:ascii="SimSun" w:hAnsi="SimSun" w:hint="eastAsia"/>
          <w:sz w:val="21"/>
          <w:szCs w:val="21"/>
          <w:lang w:eastAsia="zh-CN"/>
        </w:rPr>
        <w:t>基金会</w:t>
      </w:r>
      <w:r w:rsidR="00055367" w:rsidRPr="00DC3C99">
        <w:rPr>
          <w:rFonts w:ascii="SimSun" w:hAnsi="SimSun"/>
          <w:sz w:val="21"/>
          <w:szCs w:val="21"/>
          <w:lang w:eastAsia="zh-CN"/>
        </w:rPr>
        <w:t>(FIPOI)</w:t>
      </w:r>
      <w:r w:rsidR="00055367" w:rsidRPr="00DC3C99">
        <w:rPr>
          <w:rFonts w:ascii="SimSun" w:hAnsi="SimSun" w:hint="eastAsia"/>
          <w:sz w:val="21"/>
          <w:szCs w:val="21"/>
          <w:lang w:eastAsia="zh-CN"/>
        </w:rPr>
        <w:t>借款</w:t>
      </w:r>
      <w:r w:rsidR="00055367" w:rsidRPr="00DC3C99">
        <w:rPr>
          <w:rFonts w:ascii="SimSun" w:hAnsi="SimSun"/>
          <w:sz w:val="21"/>
          <w:szCs w:val="21"/>
          <w:lang w:eastAsia="zh-CN"/>
        </w:rPr>
        <w:t>(</w:t>
      </w:r>
      <w:r w:rsidR="00055367" w:rsidRPr="00DC3C99">
        <w:rPr>
          <w:rFonts w:ascii="SimSun" w:hAnsi="SimSun" w:hint="eastAsia"/>
          <w:sz w:val="21"/>
          <w:szCs w:val="21"/>
          <w:lang w:eastAsia="zh-CN"/>
        </w:rPr>
        <w:t>1977年和1987年分别批准了5</w:t>
      </w:r>
      <w:r w:rsidR="00055367" w:rsidRPr="00DC3C99">
        <w:rPr>
          <w:rFonts w:ascii="SimSun" w:hAnsi="SimSun"/>
          <w:sz w:val="21"/>
          <w:szCs w:val="21"/>
          <w:lang w:eastAsia="zh-CN"/>
        </w:rPr>
        <w:t>,</w:t>
      </w:r>
      <w:r w:rsidR="00055367" w:rsidRPr="00DC3C99">
        <w:rPr>
          <w:rFonts w:ascii="SimSun" w:hAnsi="SimSun" w:hint="eastAsia"/>
          <w:sz w:val="21"/>
          <w:szCs w:val="21"/>
          <w:lang w:eastAsia="zh-CN"/>
        </w:rPr>
        <w:t>080</w:t>
      </w:r>
      <w:proofErr w:type="gramStart"/>
      <w:r w:rsidR="00055367" w:rsidRPr="00DC3C99">
        <w:rPr>
          <w:rFonts w:ascii="SimSun" w:hAnsi="SimSun" w:hint="eastAsia"/>
          <w:sz w:val="21"/>
          <w:szCs w:val="21"/>
          <w:lang w:eastAsia="zh-CN"/>
        </w:rPr>
        <w:t>万瑞</w:t>
      </w:r>
      <w:proofErr w:type="gramEnd"/>
      <w:r w:rsidR="00055367" w:rsidRPr="00DC3C99">
        <w:rPr>
          <w:rFonts w:ascii="SimSun" w:hAnsi="SimSun" w:hint="eastAsia"/>
          <w:sz w:val="21"/>
          <w:szCs w:val="21"/>
          <w:lang w:eastAsia="zh-CN"/>
        </w:rPr>
        <w:t>郎和841</w:t>
      </w:r>
      <w:proofErr w:type="gramStart"/>
      <w:r w:rsidR="00055367" w:rsidRPr="00DC3C99">
        <w:rPr>
          <w:rFonts w:ascii="SimSun" w:hAnsi="SimSun" w:hint="eastAsia"/>
          <w:sz w:val="21"/>
          <w:szCs w:val="21"/>
          <w:lang w:eastAsia="zh-CN"/>
        </w:rPr>
        <w:t>万瑞</w:t>
      </w:r>
      <w:proofErr w:type="gramEnd"/>
      <w:r w:rsidR="00055367" w:rsidRPr="00DC3C99">
        <w:rPr>
          <w:rFonts w:ascii="SimSun" w:hAnsi="SimSun" w:hint="eastAsia"/>
          <w:sz w:val="21"/>
          <w:szCs w:val="21"/>
          <w:lang w:eastAsia="zh-CN"/>
        </w:rPr>
        <w:t>郎</w:t>
      </w:r>
      <w:r w:rsidR="00055367" w:rsidRPr="00DC3C99">
        <w:rPr>
          <w:rFonts w:ascii="SimSun" w:hAnsi="SimSun"/>
          <w:sz w:val="21"/>
          <w:szCs w:val="21"/>
          <w:lang w:eastAsia="zh-CN"/>
        </w:rPr>
        <w:t>)</w:t>
      </w:r>
      <w:r w:rsidR="00055367" w:rsidRPr="00DC3C99">
        <w:rPr>
          <w:rFonts w:ascii="SimSun" w:hAnsi="SimSun" w:hint="eastAsia"/>
          <w:sz w:val="21"/>
          <w:szCs w:val="21"/>
          <w:lang w:eastAsia="zh-CN"/>
        </w:rPr>
        <w:t>。这些贷款最初须付息。然而，瑞士联邦政府对外关系部于1996年同意免除</w:t>
      </w:r>
      <w:r w:rsidR="006703C6" w:rsidRPr="00DC3C99">
        <w:rPr>
          <w:rFonts w:ascii="SimSun" w:hAnsi="SimSun" w:hint="eastAsia"/>
          <w:sz w:val="21"/>
          <w:szCs w:val="21"/>
          <w:lang w:eastAsia="zh-CN"/>
        </w:rPr>
        <w:t>此</w:t>
      </w:r>
      <w:r w:rsidR="00055367" w:rsidRPr="00DC3C99">
        <w:rPr>
          <w:rFonts w:ascii="SimSun" w:hAnsi="SimSun" w:hint="eastAsia"/>
          <w:sz w:val="21"/>
          <w:szCs w:val="21"/>
          <w:lang w:eastAsia="zh-CN"/>
        </w:rPr>
        <w:t>后的利息支付，因而当前的贷款仅需支付本金。</w:t>
      </w:r>
    </w:p>
    <w:p w:rsidR="00B163EC" w:rsidRPr="00773D6D" w:rsidRDefault="00310D68" w:rsidP="00B176D4">
      <w:pPr>
        <w:spacing w:afterLines="50" w:after="120" w:line="340" w:lineRule="atLeast"/>
        <w:jc w:val="both"/>
        <w:rPr>
          <w:rFonts w:ascii="SimSun" w:eastAsia="SimSun" w:hAnsi="SimSun" w:cs="Arial"/>
          <w:sz w:val="21"/>
          <w:lang w:eastAsia="zh-CN"/>
        </w:rPr>
      </w:pPr>
      <w:r w:rsidRPr="00DC3C99">
        <w:rPr>
          <w:rFonts w:ascii="SimSun" w:hAnsi="SimSun"/>
          <w:sz w:val="21"/>
          <w:szCs w:val="21"/>
          <w:lang w:eastAsia="zh-CN"/>
        </w:rPr>
        <w:t>2008</w:t>
      </w:r>
      <w:r w:rsidRPr="00DC3C99">
        <w:rPr>
          <w:rFonts w:ascii="SimSun" w:hAnsi="SimSun" w:hint="eastAsia"/>
          <w:sz w:val="21"/>
          <w:szCs w:val="21"/>
          <w:lang w:eastAsia="zh-CN"/>
        </w:rPr>
        <w:t>年2月，本组织与日内瓦州银行和</w:t>
      </w:r>
      <w:proofErr w:type="gramStart"/>
      <w:r w:rsidRPr="00DC3C99">
        <w:rPr>
          <w:rFonts w:ascii="SimSun" w:hAnsi="SimSun" w:hint="eastAsia"/>
          <w:sz w:val="21"/>
          <w:szCs w:val="21"/>
          <w:lang w:eastAsia="zh-CN"/>
        </w:rPr>
        <w:t>沃州</w:t>
      </w:r>
      <w:proofErr w:type="gramEnd"/>
      <w:r w:rsidRPr="00DC3C99">
        <w:rPr>
          <w:rFonts w:ascii="SimSun" w:hAnsi="SimSun" w:hint="eastAsia"/>
          <w:sz w:val="21"/>
          <w:szCs w:val="21"/>
          <w:lang w:eastAsia="zh-CN"/>
        </w:rPr>
        <w:t>银行签署了借贷</w:t>
      </w:r>
      <w:r w:rsidR="00D338DC" w:rsidRPr="00DC3C99">
        <w:rPr>
          <w:rFonts w:ascii="SimSun" w:hAnsi="SimSun" w:hint="eastAsia"/>
          <w:sz w:val="21"/>
          <w:szCs w:val="21"/>
          <w:lang w:eastAsia="zh-CN"/>
        </w:rPr>
        <w:t>额为</w:t>
      </w:r>
      <w:r w:rsidRPr="00DC3C99">
        <w:rPr>
          <w:rFonts w:ascii="SimSun" w:hAnsi="SimSun"/>
          <w:sz w:val="21"/>
          <w:szCs w:val="21"/>
          <w:lang w:eastAsia="zh-CN"/>
        </w:rPr>
        <w:t>1.14</w:t>
      </w:r>
      <w:r w:rsidRPr="00DC3C99">
        <w:rPr>
          <w:rFonts w:ascii="SimSun" w:hAnsi="SimSun" w:hint="eastAsia"/>
          <w:sz w:val="21"/>
          <w:szCs w:val="21"/>
          <w:lang w:eastAsia="zh-CN"/>
        </w:rPr>
        <w:t>亿瑞郎的合同，加上可能的1</w:t>
      </w:r>
      <w:r w:rsidRPr="00DC3C99">
        <w:rPr>
          <w:rFonts w:ascii="SimSun" w:hAnsi="SimSun"/>
          <w:sz w:val="21"/>
          <w:szCs w:val="21"/>
          <w:lang w:eastAsia="zh-CN"/>
        </w:rPr>
        <w:t>,</w:t>
      </w:r>
      <w:r w:rsidRPr="00DC3C99">
        <w:rPr>
          <w:rFonts w:ascii="SimSun" w:hAnsi="SimSun" w:hint="eastAsia"/>
          <w:sz w:val="21"/>
          <w:szCs w:val="21"/>
          <w:lang w:eastAsia="zh-CN"/>
        </w:rPr>
        <w:t>600</w:t>
      </w:r>
      <w:proofErr w:type="gramStart"/>
      <w:r w:rsidRPr="00DC3C99">
        <w:rPr>
          <w:rFonts w:ascii="SimSun" w:hAnsi="SimSun" w:hint="eastAsia"/>
          <w:sz w:val="21"/>
          <w:szCs w:val="21"/>
          <w:lang w:eastAsia="zh-CN"/>
        </w:rPr>
        <w:t>万瑞</w:t>
      </w:r>
      <w:proofErr w:type="gramEnd"/>
      <w:r w:rsidRPr="00DC3C99">
        <w:rPr>
          <w:rFonts w:ascii="SimSun" w:hAnsi="SimSun" w:hint="eastAsia"/>
          <w:sz w:val="21"/>
          <w:szCs w:val="21"/>
          <w:lang w:eastAsia="zh-CN"/>
        </w:rPr>
        <w:t>郎的补充贷款</w:t>
      </w:r>
      <w:r w:rsidR="00D338DC" w:rsidRPr="00DC3C99">
        <w:rPr>
          <w:rFonts w:ascii="SimSun" w:hAnsi="SimSun" w:hint="eastAsia"/>
          <w:sz w:val="21"/>
          <w:szCs w:val="21"/>
          <w:lang w:eastAsia="zh-CN"/>
        </w:rPr>
        <w:t>，以</w:t>
      </w:r>
      <w:r w:rsidRPr="00DC3C99">
        <w:rPr>
          <w:rFonts w:ascii="SimSun" w:hAnsi="SimSun" w:hint="eastAsia"/>
          <w:sz w:val="21"/>
          <w:szCs w:val="21"/>
          <w:lang w:eastAsia="zh-CN"/>
        </w:rPr>
        <w:t>作为新办公楼建设费用融资的一部分，可支取期限至2011年2月28日。2011年1月27日支取了1</w:t>
      </w:r>
      <w:r w:rsidRPr="00DC3C99">
        <w:rPr>
          <w:rFonts w:ascii="SimSun" w:hAnsi="SimSun"/>
          <w:sz w:val="21"/>
          <w:szCs w:val="21"/>
          <w:lang w:eastAsia="zh-CN"/>
        </w:rPr>
        <w:t>,</w:t>
      </w:r>
      <w:r w:rsidRPr="00DC3C99">
        <w:rPr>
          <w:rFonts w:ascii="SimSun" w:hAnsi="SimSun" w:hint="eastAsia"/>
          <w:sz w:val="21"/>
          <w:szCs w:val="21"/>
          <w:lang w:eastAsia="zh-CN"/>
        </w:rPr>
        <w:t>600</w:t>
      </w:r>
      <w:proofErr w:type="gramStart"/>
      <w:r w:rsidRPr="00DC3C99">
        <w:rPr>
          <w:rFonts w:ascii="SimSun" w:hAnsi="SimSun" w:hint="eastAsia"/>
          <w:sz w:val="21"/>
          <w:szCs w:val="21"/>
          <w:lang w:eastAsia="zh-CN"/>
        </w:rPr>
        <w:t>万瑞</w:t>
      </w:r>
      <w:proofErr w:type="gramEnd"/>
      <w:r w:rsidRPr="00DC3C99">
        <w:rPr>
          <w:rFonts w:ascii="SimSun" w:hAnsi="SimSun" w:hint="eastAsia"/>
          <w:sz w:val="21"/>
          <w:szCs w:val="21"/>
          <w:lang w:eastAsia="zh-CN"/>
        </w:rPr>
        <w:t>郎的补充贷款。贷款利息被固定为最多15年的</w:t>
      </w:r>
      <w:r w:rsidR="00EF3BBC" w:rsidRPr="00DC3C99">
        <w:rPr>
          <w:rFonts w:ascii="SimSun" w:hAnsi="SimSun" w:hint="eastAsia"/>
          <w:sz w:val="21"/>
          <w:szCs w:val="21"/>
          <w:lang w:eastAsia="zh-CN"/>
        </w:rPr>
        <w:t>伦敦银行</w:t>
      </w:r>
      <w:r w:rsidR="00D338DC" w:rsidRPr="00DC3C99">
        <w:rPr>
          <w:rFonts w:ascii="SimSun" w:hAnsi="SimSun" w:hint="eastAsia"/>
          <w:sz w:val="21"/>
          <w:szCs w:val="21"/>
          <w:lang w:eastAsia="zh-CN"/>
        </w:rPr>
        <w:t>同业拆借利率</w:t>
      </w:r>
      <w:r w:rsidR="00EF3BBC" w:rsidRPr="00DC3C99">
        <w:rPr>
          <w:rFonts w:ascii="SimSun" w:hAnsi="SimSun" w:hint="eastAsia"/>
          <w:sz w:val="21"/>
          <w:szCs w:val="21"/>
          <w:lang w:eastAsia="zh-CN"/>
        </w:rPr>
        <w:t>(</w:t>
      </w:r>
      <w:r w:rsidR="00D338DC" w:rsidRPr="00DC3C99">
        <w:rPr>
          <w:rFonts w:ascii="SimSun" w:hAnsi="SimSun"/>
          <w:sz w:val="21"/>
          <w:szCs w:val="21"/>
          <w:lang w:eastAsia="zh-CN"/>
        </w:rPr>
        <w:t>LIBOR</w:t>
      </w:r>
      <w:r w:rsidR="00440B74" w:rsidRPr="00DC3C99">
        <w:rPr>
          <w:rFonts w:ascii="SimSun" w:hAnsi="SimSun" w:hint="eastAsia"/>
          <w:sz w:val="21"/>
          <w:szCs w:val="21"/>
          <w:lang w:eastAsia="zh-CN"/>
        </w:rPr>
        <w:t>)</w:t>
      </w:r>
      <w:proofErr w:type="gramStart"/>
      <w:r w:rsidR="00EF3BBC" w:rsidRPr="00DC3C99">
        <w:rPr>
          <w:rFonts w:ascii="SimSun" w:hAnsi="SimSun" w:hint="eastAsia"/>
          <w:sz w:val="21"/>
          <w:szCs w:val="21"/>
          <w:lang w:eastAsia="zh-CN"/>
        </w:rPr>
        <w:t>瑞郎掉期</w:t>
      </w:r>
      <w:proofErr w:type="gramEnd"/>
      <w:r w:rsidRPr="00DC3C99">
        <w:rPr>
          <w:rFonts w:ascii="SimSun" w:hAnsi="SimSun" w:hint="eastAsia"/>
          <w:sz w:val="21"/>
          <w:szCs w:val="21"/>
          <w:lang w:eastAsia="zh-CN"/>
        </w:rPr>
        <w:t>，外加</w:t>
      </w:r>
      <w:r w:rsidRPr="00DC3C99">
        <w:rPr>
          <w:rFonts w:ascii="SimSun" w:hAnsi="SimSun"/>
          <w:sz w:val="21"/>
          <w:szCs w:val="21"/>
          <w:lang w:eastAsia="zh-CN"/>
        </w:rPr>
        <w:t>0.30%</w:t>
      </w:r>
      <w:r w:rsidRPr="00DC3C99">
        <w:rPr>
          <w:rFonts w:ascii="SimSun" w:hAnsi="SimSun" w:hint="eastAsia"/>
          <w:sz w:val="21"/>
          <w:szCs w:val="21"/>
          <w:lang w:eastAsia="zh-CN"/>
        </w:rPr>
        <w:t>至</w:t>
      </w:r>
      <w:r w:rsidRPr="00DC3C99">
        <w:rPr>
          <w:rFonts w:ascii="SimSun" w:hAnsi="SimSun"/>
          <w:sz w:val="21"/>
          <w:szCs w:val="21"/>
          <w:lang w:eastAsia="zh-CN"/>
        </w:rPr>
        <w:t>0.70%</w:t>
      </w:r>
      <w:r w:rsidRPr="00DC3C99">
        <w:rPr>
          <w:rFonts w:ascii="SimSun" w:hAnsi="SimSun" w:hint="eastAsia"/>
          <w:sz w:val="21"/>
          <w:szCs w:val="21"/>
          <w:lang w:eastAsia="zh-CN"/>
        </w:rPr>
        <w:t>之间的利润</w:t>
      </w:r>
      <w:r w:rsidR="00440B74" w:rsidRPr="00DC3C99">
        <w:rPr>
          <w:rFonts w:ascii="SimSun" w:hAnsi="SimSun" w:hint="eastAsia"/>
          <w:sz w:val="21"/>
          <w:szCs w:val="21"/>
          <w:lang w:eastAsia="zh-CN"/>
        </w:rPr>
        <w:t>，</w:t>
      </w:r>
      <w:r w:rsidRPr="00DC3C99">
        <w:rPr>
          <w:rFonts w:ascii="SimSun" w:hAnsi="SimSun" w:hint="eastAsia"/>
          <w:sz w:val="21"/>
          <w:szCs w:val="21"/>
          <w:lang w:eastAsia="zh-CN"/>
        </w:rPr>
        <w:t>具体取决于本组织所确定的贷款期的长度。</w:t>
      </w:r>
      <w:r w:rsidR="00EF3BBC" w:rsidRPr="00DC3C99">
        <w:rPr>
          <w:rFonts w:ascii="SimSun" w:hAnsi="SimSun" w:hint="eastAsia"/>
          <w:sz w:val="21"/>
          <w:szCs w:val="21"/>
          <w:lang w:eastAsia="zh-CN"/>
        </w:rPr>
        <w:t>2013年支付利息额总计320</w:t>
      </w:r>
      <w:proofErr w:type="gramStart"/>
      <w:r w:rsidR="00EF3BBC" w:rsidRPr="00DC3C99">
        <w:rPr>
          <w:rFonts w:ascii="SimSun" w:hAnsi="SimSun" w:hint="eastAsia"/>
          <w:sz w:val="21"/>
          <w:szCs w:val="21"/>
          <w:lang w:eastAsia="zh-CN"/>
        </w:rPr>
        <w:t>万瑞</w:t>
      </w:r>
      <w:proofErr w:type="gramEnd"/>
      <w:r w:rsidR="00EF3BBC" w:rsidRPr="00DC3C99">
        <w:rPr>
          <w:rFonts w:ascii="SimSun" w:hAnsi="SimSun" w:hint="eastAsia"/>
          <w:sz w:val="21"/>
          <w:szCs w:val="21"/>
          <w:lang w:eastAsia="zh-CN"/>
        </w:rPr>
        <w:t>郎。除支付利息外，合同还规定自</w:t>
      </w:r>
      <w:r w:rsidR="00EF3BBC" w:rsidRPr="00DC3C99">
        <w:rPr>
          <w:rFonts w:ascii="SimSun" w:hAnsi="SimSun"/>
          <w:sz w:val="21"/>
          <w:szCs w:val="21"/>
          <w:lang w:eastAsia="zh-CN"/>
        </w:rPr>
        <w:t>201</w:t>
      </w:r>
      <w:r w:rsidR="00EF3BBC" w:rsidRPr="00DC3C99">
        <w:rPr>
          <w:rFonts w:ascii="SimSun" w:hAnsi="SimSun" w:hint="eastAsia"/>
          <w:sz w:val="21"/>
          <w:szCs w:val="21"/>
          <w:lang w:eastAsia="zh-CN"/>
        </w:rPr>
        <w:t>2年2月28日起</w:t>
      </w:r>
      <w:r w:rsidR="00A57B32" w:rsidRPr="00DC3C99">
        <w:rPr>
          <w:rFonts w:ascii="SimSun" w:hAnsi="SimSun" w:hint="eastAsia"/>
          <w:sz w:val="21"/>
          <w:szCs w:val="21"/>
          <w:lang w:eastAsia="zh-CN"/>
        </w:rPr>
        <w:t>，</w:t>
      </w:r>
      <w:r w:rsidR="00EF3BBC" w:rsidRPr="00DC3C99">
        <w:rPr>
          <w:rFonts w:ascii="SimSun" w:hAnsi="SimSun" w:cs="SimSun" w:hint="eastAsia"/>
          <w:sz w:val="21"/>
          <w:szCs w:val="21"/>
          <w:lang w:eastAsia="zh-CN"/>
        </w:rPr>
        <w:t>就</w:t>
      </w:r>
      <w:r w:rsidR="00EF3BBC" w:rsidRPr="00DC3C99">
        <w:rPr>
          <w:rFonts w:ascii="SimSun" w:hAnsi="SimSun"/>
          <w:sz w:val="21"/>
          <w:szCs w:val="21"/>
          <w:lang w:eastAsia="zh-CN"/>
        </w:rPr>
        <w:t>1.14</w:t>
      </w:r>
      <w:r w:rsidR="00EF3BBC" w:rsidRPr="00DC3C99">
        <w:rPr>
          <w:rFonts w:ascii="SimSun" w:hAnsi="SimSun" w:hint="eastAsia"/>
          <w:sz w:val="21"/>
          <w:szCs w:val="21"/>
          <w:lang w:eastAsia="zh-CN"/>
        </w:rPr>
        <w:t>亿瑞郎的原始</w:t>
      </w:r>
      <w:r w:rsidR="00EF3BBC" w:rsidRPr="00DC3C99">
        <w:rPr>
          <w:rFonts w:ascii="SimSun" w:hAnsi="SimSun" w:cs="SimSun" w:hint="eastAsia"/>
          <w:sz w:val="21"/>
          <w:szCs w:val="21"/>
          <w:lang w:eastAsia="zh-CN"/>
        </w:rPr>
        <w:t>贷款和1</w:t>
      </w:r>
      <w:r w:rsidR="00EF3BBC" w:rsidRPr="00DC3C99">
        <w:rPr>
          <w:rFonts w:ascii="SimSun" w:hAnsi="SimSun" w:cs="SimSun"/>
          <w:sz w:val="21"/>
          <w:szCs w:val="21"/>
          <w:lang w:eastAsia="zh-CN"/>
        </w:rPr>
        <w:t>,</w:t>
      </w:r>
      <w:r w:rsidR="00EF3BBC" w:rsidRPr="00DC3C99">
        <w:rPr>
          <w:rFonts w:ascii="SimSun" w:hAnsi="SimSun" w:cs="SimSun" w:hint="eastAsia"/>
          <w:sz w:val="21"/>
          <w:szCs w:val="21"/>
          <w:lang w:eastAsia="zh-CN"/>
        </w:rPr>
        <w:t>600</w:t>
      </w:r>
      <w:proofErr w:type="gramStart"/>
      <w:r w:rsidR="00EF3BBC" w:rsidRPr="00DC3C99">
        <w:rPr>
          <w:rFonts w:ascii="SimSun" w:hAnsi="SimSun" w:cs="SimSun" w:hint="eastAsia"/>
          <w:sz w:val="21"/>
          <w:szCs w:val="21"/>
          <w:lang w:eastAsia="zh-CN"/>
        </w:rPr>
        <w:t>万瑞</w:t>
      </w:r>
      <w:proofErr w:type="gramEnd"/>
      <w:r w:rsidR="00EF3BBC" w:rsidRPr="00DC3C99">
        <w:rPr>
          <w:rFonts w:ascii="SimSun" w:hAnsi="SimSun" w:cs="SimSun" w:hint="eastAsia"/>
          <w:sz w:val="21"/>
          <w:szCs w:val="21"/>
          <w:lang w:eastAsia="zh-CN"/>
        </w:rPr>
        <w:t>郎的补充贷款</w:t>
      </w:r>
      <w:r w:rsidR="00EF3BBC" w:rsidRPr="00DC3C99">
        <w:rPr>
          <w:rFonts w:ascii="SimSun" w:hAnsi="SimSun" w:hint="eastAsia"/>
          <w:sz w:val="21"/>
          <w:szCs w:val="21"/>
          <w:lang w:eastAsia="zh-CN"/>
        </w:rPr>
        <w:t>逐年</w:t>
      </w:r>
      <w:r w:rsidR="00EF3BBC" w:rsidRPr="00DC3C99">
        <w:rPr>
          <w:rFonts w:ascii="SimSun" w:hAnsi="SimSun" w:cs="SimSun" w:hint="eastAsia"/>
          <w:sz w:val="21"/>
          <w:szCs w:val="21"/>
          <w:lang w:eastAsia="zh-CN"/>
        </w:rPr>
        <w:t>偿还贷款本金</w:t>
      </w:r>
      <w:r w:rsidR="00EF3BBC" w:rsidRPr="00DC3C99">
        <w:rPr>
          <w:rFonts w:ascii="SimSun" w:hAnsi="SimSun" w:hint="eastAsia"/>
          <w:sz w:val="21"/>
          <w:szCs w:val="21"/>
          <w:lang w:eastAsia="zh-CN"/>
        </w:rPr>
        <w:t>，每年偿还的数额相当于借款</w:t>
      </w:r>
      <w:r w:rsidR="00EF3BBC" w:rsidRPr="00DC3C99">
        <w:rPr>
          <w:rFonts w:ascii="SimSun" w:hAnsi="SimSun" w:cs="SimSun" w:hint="eastAsia"/>
          <w:sz w:val="21"/>
          <w:szCs w:val="21"/>
          <w:lang w:eastAsia="zh-CN"/>
        </w:rPr>
        <w:t>总额的</w:t>
      </w:r>
      <w:r w:rsidR="00EF3BBC" w:rsidRPr="00DC3C99">
        <w:rPr>
          <w:rFonts w:ascii="SimSun" w:hAnsi="SimSun"/>
          <w:sz w:val="21"/>
          <w:szCs w:val="21"/>
          <w:lang w:eastAsia="zh-CN"/>
        </w:rPr>
        <w:t>3%</w:t>
      </w:r>
      <w:r w:rsidR="00EF3BBC" w:rsidRPr="00DC3C99">
        <w:rPr>
          <w:rFonts w:ascii="SimSun" w:hAnsi="SimSun" w:hint="eastAsia"/>
          <w:sz w:val="21"/>
          <w:szCs w:val="21"/>
          <w:lang w:eastAsia="zh-CN"/>
        </w:rPr>
        <w:t>。</w:t>
      </w:r>
    </w:p>
    <w:p w:rsidR="00B163EC" w:rsidRPr="00773D6D" w:rsidRDefault="0049659C" w:rsidP="00BF5872">
      <w:pPr>
        <w:spacing w:afterLines="50" w:after="120" w:line="340" w:lineRule="atLeast"/>
        <w:jc w:val="both"/>
        <w:rPr>
          <w:rFonts w:ascii="SimSun" w:eastAsia="SimSun" w:hAnsi="SimSun" w:cs="Arial"/>
          <w:b/>
          <w:sz w:val="21"/>
          <w:lang w:eastAsia="zh-CN"/>
        </w:rPr>
      </w:pPr>
      <w:r w:rsidRPr="00DC3C99">
        <w:rPr>
          <w:rFonts w:ascii="SimSun" w:hAnsi="SimSun" w:hint="eastAsia"/>
          <w:sz w:val="21"/>
          <w:szCs w:val="21"/>
          <w:lang w:eastAsia="zh-CN"/>
        </w:rPr>
        <w:t>2010年10月，日内瓦州银行、沃州银行和</w:t>
      </w:r>
      <w:r w:rsidRPr="00DC3C99">
        <w:rPr>
          <w:rFonts w:ascii="SimSun" w:hAnsi="SimSun"/>
          <w:sz w:val="21"/>
          <w:szCs w:val="21"/>
          <w:lang w:eastAsia="zh-CN"/>
        </w:rPr>
        <w:t>WIPO</w:t>
      </w:r>
      <w:r w:rsidRPr="00DC3C99">
        <w:rPr>
          <w:rFonts w:ascii="SimSun" w:hAnsi="SimSun" w:hint="eastAsia"/>
          <w:sz w:val="21"/>
          <w:szCs w:val="21"/>
          <w:lang w:eastAsia="zh-CN"/>
        </w:rPr>
        <w:t>批准了一项贷款协议修正案，规定另外提供4</w:t>
      </w:r>
      <w:r w:rsidRPr="00DC3C99">
        <w:rPr>
          <w:rFonts w:ascii="SimSun" w:hAnsi="SimSun"/>
          <w:sz w:val="21"/>
          <w:szCs w:val="21"/>
          <w:lang w:eastAsia="zh-CN"/>
        </w:rPr>
        <w:t>,</w:t>
      </w:r>
      <w:r w:rsidRPr="00DC3C99">
        <w:rPr>
          <w:rFonts w:ascii="SimSun" w:hAnsi="SimSun" w:hint="eastAsia"/>
          <w:sz w:val="21"/>
          <w:szCs w:val="21"/>
          <w:lang w:eastAsia="zh-CN"/>
        </w:rPr>
        <w:t>000</w:t>
      </w:r>
      <w:proofErr w:type="gramStart"/>
      <w:r w:rsidRPr="00DC3C99">
        <w:rPr>
          <w:rFonts w:ascii="SimSun" w:hAnsi="SimSun" w:hint="eastAsia"/>
          <w:sz w:val="21"/>
          <w:szCs w:val="21"/>
          <w:lang w:eastAsia="zh-CN"/>
        </w:rPr>
        <w:t>万瑞</w:t>
      </w:r>
      <w:proofErr w:type="gramEnd"/>
      <w:r w:rsidRPr="00DC3C99">
        <w:rPr>
          <w:rFonts w:ascii="SimSun" w:hAnsi="SimSun" w:hint="eastAsia"/>
          <w:sz w:val="21"/>
          <w:szCs w:val="21"/>
          <w:lang w:eastAsia="zh-CN"/>
        </w:rPr>
        <w:t>郎，为新会议厅的建设费用供资，可支取期限为2011年3月31日至2014年3月31日。</w:t>
      </w:r>
      <w:r w:rsidR="00191BBF" w:rsidRPr="00DC3C99">
        <w:rPr>
          <w:rFonts w:ascii="SimSun" w:hAnsi="SimSun" w:hint="eastAsia"/>
          <w:sz w:val="21"/>
          <w:szCs w:val="21"/>
          <w:lang w:eastAsia="zh-CN"/>
        </w:rPr>
        <w:t>该期限于2014年初延长至2015年3月31日。</w:t>
      </w:r>
      <w:r w:rsidRPr="00DC3C99">
        <w:rPr>
          <w:rFonts w:ascii="SimSun" w:hAnsi="SimSun" w:hint="eastAsia"/>
          <w:sz w:val="21"/>
          <w:szCs w:val="21"/>
          <w:lang w:eastAsia="zh-CN"/>
        </w:rPr>
        <w:t>利率仍固定为最多15年的伦敦银行同业拆借利率(</w:t>
      </w:r>
      <w:r w:rsidRPr="00DC3C99">
        <w:rPr>
          <w:rFonts w:ascii="SimSun" w:hAnsi="SimSun"/>
          <w:sz w:val="21"/>
          <w:szCs w:val="21"/>
          <w:lang w:eastAsia="zh-CN"/>
        </w:rPr>
        <w:t>LIBOR</w:t>
      </w:r>
      <w:r w:rsidR="00440B74" w:rsidRPr="00DC3C99">
        <w:rPr>
          <w:rFonts w:ascii="SimSun" w:hAnsi="SimSun" w:hint="eastAsia"/>
          <w:sz w:val="21"/>
          <w:szCs w:val="21"/>
          <w:lang w:eastAsia="zh-CN"/>
        </w:rPr>
        <w:t>)</w:t>
      </w:r>
      <w:proofErr w:type="gramStart"/>
      <w:r w:rsidRPr="00DC3C99">
        <w:rPr>
          <w:rFonts w:ascii="SimSun" w:hAnsi="SimSun" w:hint="eastAsia"/>
          <w:sz w:val="21"/>
          <w:szCs w:val="21"/>
          <w:lang w:eastAsia="zh-CN"/>
        </w:rPr>
        <w:t>瑞郎掉期</w:t>
      </w:r>
      <w:proofErr w:type="gramEnd"/>
      <w:r w:rsidRPr="00DC3C99">
        <w:rPr>
          <w:rFonts w:ascii="SimSun" w:hAnsi="SimSun" w:hint="eastAsia"/>
          <w:sz w:val="21"/>
          <w:szCs w:val="21"/>
          <w:lang w:eastAsia="zh-CN"/>
        </w:rPr>
        <w:t>，外加</w:t>
      </w:r>
      <w:r w:rsidRPr="00DC3C99">
        <w:rPr>
          <w:rFonts w:ascii="SimSun" w:hAnsi="SimSun"/>
          <w:sz w:val="21"/>
          <w:szCs w:val="21"/>
          <w:lang w:eastAsia="zh-CN"/>
        </w:rPr>
        <w:t>0.30%</w:t>
      </w:r>
      <w:r w:rsidRPr="00DC3C99">
        <w:rPr>
          <w:rFonts w:ascii="SimSun" w:hAnsi="SimSun" w:hint="eastAsia"/>
          <w:sz w:val="21"/>
          <w:szCs w:val="21"/>
          <w:lang w:eastAsia="zh-CN"/>
        </w:rPr>
        <w:t>至</w:t>
      </w:r>
      <w:r w:rsidRPr="00DC3C99">
        <w:rPr>
          <w:rFonts w:ascii="SimSun" w:hAnsi="SimSun"/>
          <w:sz w:val="21"/>
          <w:szCs w:val="21"/>
          <w:lang w:eastAsia="zh-CN"/>
        </w:rPr>
        <w:t>0.70%</w:t>
      </w:r>
      <w:r w:rsidRPr="00DC3C99">
        <w:rPr>
          <w:rFonts w:ascii="SimSun" w:hAnsi="SimSun" w:hint="eastAsia"/>
          <w:sz w:val="21"/>
          <w:szCs w:val="21"/>
          <w:lang w:eastAsia="zh-CN"/>
        </w:rPr>
        <w:t>之间的利润，具体取决于本组织所确定的贷款期的长度。合同再次规定于2015年3月31日起逐年偿还贷款本金，每年偿还的数额相当于4</w:t>
      </w:r>
      <w:r w:rsidRPr="00DC3C99">
        <w:rPr>
          <w:rFonts w:ascii="SimSun" w:hAnsi="SimSun"/>
          <w:sz w:val="21"/>
          <w:szCs w:val="21"/>
          <w:lang w:eastAsia="zh-CN"/>
        </w:rPr>
        <w:t>,</w:t>
      </w:r>
      <w:r w:rsidRPr="00DC3C99">
        <w:rPr>
          <w:rFonts w:ascii="SimSun" w:hAnsi="SimSun" w:hint="eastAsia"/>
          <w:sz w:val="21"/>
          <w:szCs w:val="21"/>
          <w:lang w:eastAsia="zh-CN"/>
        </w:rPr>
        <w:t>000</w:t>
      </w:r>
      <w:proofErr w:type="gramStart"/>
      <w:r w:rsidRPr="00DC3C99">
        <w:rPr>
          <w:rFonts w:ascii="SimSun" w:hAnsi="SimSun" w:hint="eastAsia"/>
          <w:sz w:val="21"/>
          <w:szCs w:val="21"/>
          <w:lang w:eastAsia="zh-CN"/>
        </w:rPr>
        <w:t>万瑞</w:t>
      </w:r>
      <w:proofErr w:type="gramEnd"/>
      <w:r w:rsidRPr="00DC3C99">
        <w:rPr>
          <w:rFonts w:ascii="SimSun" w:hAnsi="SimSun" w:hint="eastAsia"/>
          <w:sz w:val="21"/>
          <w:szCs w:val="21"/>
          <w:lang w:eastAsia="zh-CN"/>
        </w:rPr>
        <w:t>郎借款总额的</w:t>
      </w:r>
      <w:r w:rsidRPr="00DC3C99">
        <w:rPr>
          <w:rFonts w:ascii="SimSun" w:hAnsi="SimSun"/>
          <w:sz w:val="21"/>
          <w:szCs w:val="21"/>
          <w:lang w:eastAsia="zh-CN"/>
        </w:rPr>
        <w:t>3%</w:t>
      </w:r>
      <w:r w:rsidRPr="00DC3C99">
        <w:rPr>
          <w:rFonts w:ascii="SimSun" w:hAnsi="SimSun" w:hint="eastAsia"/>
          <w:sz w:val="21"/>
          <w:szCs w:val="21"/>
          <w:lang w:eastAsia="zh-CN"/>
        </w:rPr>
        <w:t>。截至</w:t>
      </w:r>
      <w:r w:rsidR="00440B74" w:rsidRPr="00DC3C99">
        <w:rPr>
          <w:rFonts w:ascii="SimSun" w:hAnsi="SimSun" w:hint="eastAsia"/>
          <w:sz w:val="21"/>
          <w:szCs w:val="21"/>
          <w:lang w:eastAsia="zh-CN"/>
        </w:rPr>
        <w:t>2013</w:t>
      </w:r>
      <w:r w:rsidRPr="00DC3C99">
        <w:rPr>
          <w:rFonts w:ascii="SimSun" w:hAnsi="SimSun" w:hint="eastAsia"/>
          <w:sz w:val="21"/>
          <w:szCs w:val="21"/>
          <w:lang w:eastAsia="zh-CN"/>
        </w:rPr>
        <w:t>年12月31</w:t>
      </w:r>
      <w:r w:rsidR="00440B74" w:rsidRPr="00DC3C99">
        <w:rPr>
          <w:rFonts w:ascii="SimSun" w:hAnsi="SimSun" w:hint="eastAsia"/>
          <w:sz w:val="21"/>
          <w:szCs w:val="21"/>
          <w:lang w:eastAsia="zh-CN"/>
        </w:rPr>
        <w:t>日</w:t>
      </w:r>
      <w:r w:rsidRPr="00DC3C99">
        <w:rPr>
          <w:rFonts w:ascii="SimSun" w:hAnsi="SimSun" w:hint="eastAsia"/>
          <w:sz w:val="21"/>
          <w:szCs w:val="21"/>
          <w:lang w:eastAsia="zh-CN"/>
        </w:rPr>
        <w:t>，本组织尚未支取4</w:t>
      </w:r>
      <w:r w:rsidRPr="00DC3C99">
        <w:rPr>
          <w:rFonts w:ascii="SimSun" w:hAnsi="SimSun"/>
          <w:sz w:val="21"/>
          <w:szCs w:val="21"/>
          <w:lang w:eastAsia="zh-CN"/>
        </w:rPr>
        <w:t>,</w:t>
      </w:r>
      <w:r w:rsidRPr="00DC3C99">
        <w:rPr>
          <w:rFonts w:ascii="SimSun" w:hAnsi="SimSun" w:hint="eastAsia"/>
          <w:sz w:val="21"/>
          <w:szCs w:val="21"/>
          <w:lang w:eastAsia="zh-CN"/>
        </w:rPr>
        <w:t>000</w:t>
      </w:r>
      <w:proofErr w:type="gramStart"/>
      <w:r w:rsidR="00440B74" w:rsidRPr="00DC3C99">
        <w:rPr>
          <w:rFonts w:ascii="SimSun" w:hAnsi="SimSun" w:hint="eastAsia"/>
          <w:sz w:val="21"/>
          <w:szCs w:val="21"/>
          <w:lang w:eastAsia="zh-CN"/>
        </w:rPr>
        <w:t>万瑞</w:t>
      </w:r>
      <w:proofErr w:type="gramEnd"/>
      <w:r w:rsidR="00440B74" w:rsidRPr="00DC3C99">
        <w:rPr>
          <w:rFonts w:ascii="SimSun" w:hAnsi="SimSun" w:hint="eastAsia"/>
          <w:sz w:val="21"/>
          <w:szCs w:val="21"/>
          <w:lang w:eastAsia="zh-CN"/>
        </w:rPr>
        <w:t>郎的新增</w:t>
      </w:r>
      <w:r w:rsidRPr="00DC3C99">
        <w:rPr>
          <w:rFonts w:ascii="SimSun" w:hAnsi="SimSun" w:hint="eastAsia"/>
          <w:sz w:val="21"/>
          <w:szCs w:val="21"/>
          <w:lang w:eastAsia="zh-CN"/>
        </w:rPr>
        <w:t>贷款。在此指出，本组织在可支取期间须就未提取的贷款金额每年支付</w:t>
      </w:r>
      <w:r w:rsidRPr="00DC3C99">
        <w:rPr>
          <w:rFonts w:ascii="SimSun" w:hAnsi="SimSun"/>
          <w:sz w:val="21"/>
          <w:szCs w:val="21"/>
          <w:lang w:eastAsia="zh-CN"/>
        </w:rPr>
        <w:t>0.15%</w:t>
      </w:r>
      <w:r w:rsidRPr="00DC3C99">
        <w:rPr>
          <w:rFonts w:ascii="SimSun" w:hAnsi="SimSun" w:hint="eastAsia"/>
          <w:sz w:val="21"/>
          <w:szCs w:val="21"/>
          <w:lang w:eastAsia="zh-CN"/>
        </w:rPr>
        <w:t>的佣金。</w:t>
      </w:r>
    </w:p>
    <w:p w:rsidR="00B163EC" w:rsidRPr="00897145" w:rsidRDefault="00BF5872" w:rsidP="00BF5872">
      <w:pPr>
        <w:keepNext/>
        <w:widowControl w:val="0"/>
        <w:spacing w:beforeLines="100" w:before="240" w:afterLines="50" w:after="120" w:line="340" w:lineRule="atLeast"/>
        <w:rPr>
          <w:rFonts w:ascii="SimSun" w:eastAsia="SimSun" w:hAnsi="SimSun"/>
          <w:b/>
          <w:sz w:val="21"/>
          <w:szCs w:val="21"/>
          <w:lang w:eastAsia="zh-CN"/>
        </w:rPr>
      </w:pPr>
      <w:bookmarkStart w:id="87" w:name="_Toc333228930"/>
      <w:bookmarkStart w:id="88" w:name="_Toc333229140"/>
      <w:bookmarkStart w:id="89" w:name="_Toc333229325"/>
      <w:bookmarkStart w:id="90" w:name="_Toc333236206"/>
      <w:bookmarkStart w:id="91" w:name="_Toc333237073"/>
      <w:bookmarkStart w:id="92" w:name="_Toc333237652"/>
      <w:bookmarkStart w:id="93" w:name="_Toc333237954"/>
      <w:bookmarkStart w:id="94" w:name="_Toc333238172"/>
      <w:bookmarkStart w:id="95" w:name="_Toc333239875"/>
      <w:bookmarkStart w:id="96" w:name="_Toc333239960"/>
      <w:r>
        <w:rPr>
          <w:rFonts w:ascii="SimSun" w:eastAsia="SimSun" w:hAnsi="SimSun" w:hint="eastAsia"/>
          <w:b/>
          <w:sz w:val="21"/>
          <w:szCs w:val="21"/>
          <w:lang w:eastAsia="zh-CN"/>
        </w:rPr>
        <w:lastRenderedPageBreak/>
        <w:t>分部</w:t>
      </w:r>
      <w:r w:rsidR="00C6698B" w:rsidRPr="00897145">
        <w:rPr>
          <w:rFonts w:ascii="SimSun" w:eastAsia="SimSun" w:hAnsi="SimSun" w:hint="eastAsia"/>
          <w:b/>
          <w:sz w:val="21"/>
          <w:szCs w:val="21"/>
          <w:lang w:eastAsia="zh-CN"/>
        </w:rPr>
        <w:t>财务状况</w:t>
      </w:r>
      <w:bookmarkEnd w:id="87"/>
      <w:bookmarkEnd w:id="88"/>
      <w:bookmarkEnd w:id="89"/>
      <w:bookmarkEnd w:id="90"/>
      <w:bookmarkEnd w:id="91"/>
      <w:bookmarkEnd w:id="92"/>
      <w:bookmarkEnd w:id="93"/>
      <w:bookmarkEnd w:id="94"/>
      <w:bookmarkEnd w:id="95"/>
      <w:bookmarkEnd w:id="96"/>
    </w:p>
    <w:p w:rsidR="00B163EC" w:rsidRPr="00773D6D" w:rsidRDefault="00C6698B" w:rsidP="00BF5872">
      <w:pPr>
        <w:spacing w:afterLines="50" w:after="120" w:line="340" w:lineRule="atLeast"/>
        <w:jc w:val="both"/>
        <w:rPr>
          <w:rFonts w:ascii="SimSun" w:eastAsia="SimSun" w:hAnsi="SimSun" w:cs="Arial"/>
          <w:sz w:val="21"/>
          <w:lang w:eastAsia="zh-CN"/>
        </w:rPr>
      </w:pPr>
      <w:r>
        <w:rPr>
          <w:rFonts w:ascii="SimSun" w:eastAsia="SimSun" w:hAnsi="SimSun" w:hint="eastAsia"/>
          <w:sz w:val="21"/>
          <w:szCs w:val="21"/>
          <w:lang w:eastAsia="zh-CN"/>
        </w:rPr>
        <w:t>根据</w:t>
      </w:r>
      <w:r w:rsidRPr="00E56D9B">
        <w:rPr>
          <w:rFonts w:ascii="SimSun" w:eastAsia="SimSun" w:hAnsi="SimSun"/>
          <w:sz w:val="21"/>
          <w:szCs w:val="21"/>
          <w:lang w:eastAsia="zh-CN"/>
        </w:rPr>
        <w:t>IPSAS</w:t>
      </w:r>
      <w:r>
        <w:rPr>
          <w:rFonts w:ascii="SimSun" w:eastAsia="SimSun" w:hAnsi="SimSun" w:hint="eastAsia"/>
          <w:sz w:val="21"/>
          <w:szCs w:val="21"/>
          <w:lang w:eastAsia="zh-CN"/>
        </w:rPr>
        <w:t>的要求，</w:t>
      </w:r>
      <w:r w:rsidRPr="00E56D9B">
        <w:rPr>
          <w:rFonts w:ascii="SimSun" w:eastAsia="SimSun" w:hAnsi="SimSun"/>
          <w:sz w:val="21"/>
          <w:szCs w:val="21"/>
          <w:lang w:eastAsia="zh-CN"/>
        </w:rPr>
        <w:t>WIPO</w:t>
      </w:r>
      <w:r>
        <w:rPr>
          <w:rFonts w:ascii="SimSun" w:eastAsia="SimSun" w:hAnsi="SimSun" w:hint="eastAsia"/>
          <w:sz w:val="21"/>
          <w:szCs w:val="21"/>
          <w:lang w:eastAsia="zh-CN"/>
        </w:rPr>
        <w:t>须按组成本组织的各个业务部门披露其资产和负债情况。</w:t>
      </w:r>
      <w:r w:rsidRPr="00E56D9B">
        <w:rPr>
          <w:rFonts w:ascii="SimSun" w:eastAsia="SimSun" w:hAnsi="SimSun"/>
          <w:sz w:val="21"/>
          <w:szCs w:val="21"/>
          <w:lang w:eastAsia="zh-CN"/>
        </w:rPr>
        <w:t>WIPO</w:t>
      </w:r>
      <w:r>
        <w:rPr>
          <w:rFonts w:ascii="SimSun" w:eastAsia="SimSun" w:hAnsi="SimSun" w:hint="eastAsia"/>
          <w:sz w:val="21"/>
          <w:szCs w:val="21"/>
          <w:lang w:eastAsia="zh-CN"/>
        </w:rPr>
        <w:t>的部门报告所采用的报告方式是以各联盟作为组成本组织的各个部门。自愿捐款被单独设立为一个部门，表示</w:t>
      </w:r>
      <w:r w:rsidRPr="00E56D9B">
        <w:rPr>
          <w:rFonts w:ascii="SimSun" w:eastAsia="SimSun" w:hAnsi="SimSun"/>
          <w:sz w:val="21"/>
          <w:szCs w:val="21"/>
          <w:lang w:eastAsia="zh-CN"/>
        </w:rPr>
        <w:t>WIPO</w:t>
      </w:r>
      <w:r>
        <w:rPr>
          <w:rFonts w:ascii="SimSun" w:eastAsia="SimSun" w:hAnsi="SimSun" w:hint="eastAsia"/>
          <w:sz w:val="21"/>
          <w:szCs w:val="21"/>
          <w:lang w:eastAsia="zh-CN"/>
        </w:rPr>
        <w:t>代表每位捐助方管理的金额，以便开展与</w:t>
      </w:r>
      <w:r w:rsidRPr="00E56D9B">
        <w:rPr>
          <w:rFonts w:ascii="SimSun" w:eastAsia="SimSun" w:hAnsi="SimSun"/>
          <w:sz w:val="21"/>
          <w:szCs w:val="21"/>
          <w:lang w:eastAsia="zh-CN"/>
        </w:rPr>
        <w:t>WIPO</w:t>
      </w:r>
      <w:r>
        <w:rPr>
          <w:rFonts w:ascii="SimSun" w:eastAsia="SimSun" w:hAnsi="SimSun" w:hint="eastAsia"/>
          <w:sz w:val="21"/>
          <w:szCs w:val="21"/>
          <w:lang w:eastAsia="zh-CN"/>
        </w:rPr>
        <w:t>的任务授权相关的计划。</w:t>
      </w:r>
      <w:r w:rsidRPr="00E56D9B">
        <w:rPr>
          <w:rFonts w:ascii="SimSun" w:eastAsia="SimSun" w:hAnsi="SimSun"/>
          <w:sz w:val="21"/>
          <w:szCs w:val="21"/>
          <w:lang w:eastAsia="zh-CN"/>
        </w:rPr>
        <w:t>WIPO</w:t>
      </w:r>
      <w:r>
        <w:rPr>
          <w:rFonts w:ascii="SimSun" w:eastAsia="SimSun" w:hAnsi="SimSun" w:hint="eastAsia"/>
          <w:sz w:val="21"/>
          <w:szCs w:val="21"/>
          <w:lang w:eastAsia="zh-CN"/>
        </w:rPr>
        <w:t>的资产和负债</w:t>
      </w:r>
      <w:r>
        <w:rPr>
          <w:rFonts w:ascii="SimSun" w:eastAsia="SimSun" w:hAnsi="SimSun"/>
          <w:sz w:val="21"/>
          <w:szCs w:val="21"/>
          <w:lang w:eastAsia="zh-CN"/>
        </w:rPr>
        <w:t>(</w:t>
      </w:r>
      <w:proofErr w:type="gramStart"/>
      <w:r>
        <w:rPr>
          <w:rFonts w:ascii="SimSun" w:eastAsia="SimSun" w:hAnsi="SimSun" w:hint="eastAsia"/>
          <w:sz w:val="21"/>
          <w:szCs w:val="21"/>
          <w:lang w:eastAsia="zh-CN"/>
        </w:rPr>
        <w:t>除代表</w:t>
      </w:r>
      <w:proofErr w:type="gramEnd"/>
      <w:r>
        <w:rPr>
          <w:rFonts w:ascii="SimSun" w:eastAsia="SimSun" w:hAnsi="SimSun" w:hint="eastAsia"/>
          <w:sz w:val="21"/>
          <w:szCs w:val="21"/>
          <w:lang w:eastAsia="zh-CN"/>
        </w:rPr>
        <w:t>净资产的储备金外</w:t>
      </w:r>
      <w:r>
        <w:rPr>
          <w:rFonts w:ascii="SimSun" w:eastAsia="SimSun" w:hAnsi="SimSun"/>
          <w:sz w:val="21"/>
          <w:szCs w:val="21"/>
          <w:lang w:eastAsia="zh-CN"/>
        </w:rPr>
        <w:t>)</w:t>
      </w:r>
      <w:r>
        <w:rPr>
          <w:rFonts w:ascii="SimSun" w:eastAsia="SimSun" w:hAnsi="SimSun" w:hint="eastAsia"/>
          <w:sz w:val="21"/>
          <w:szCs w:val="21"/>
          <w:lang w:eastAsia="zh-CN"/>
        </w:rPr>
        <w:t>并非各联盟或部门的资产或负债，而是由本组织全</w:t>
      </w:r>
      <w:r w:rsidRPr="003C7953">
        <w:rPr>
          <w:rFonts w:ascii="SimSun" w:eastAsia="SimSun" w:hAnsi="SimSun" w:hint="eastAsia"/>
          <w:sz w:val="21"/>
          <w:szCs w:val="21"/>
          <w:lang w:eastAsia="zh-CN"/>
        </w:rPr>
        <w:t>体</w:t>
      </w:r>
      <w:r>
        <w:rPr>
          <w:rFonts w:ascii="SimSun" w:eastAsia="SimSun" w:hAnsi="SimSun" w:hint="eastAsia"/>
          <w:sz w:val="21"/>
          <w:szCs w:val="21"/>
          <w:lang w:eastAsia="zh-CN"/>
        </w:rPr>
        <w:t>所有，其责任亦由本组织全</w:t>
      </w:r>
      <w:r w:rsidR="006703C6">
        <w:rPr>
          <w:rFonts w:ascii="SimSun" w:eastAsia="SimSun" w:hAnsi="SimSun" w:hint="eastAsia"/>
          <w:sz w:val="21"/>
          <w:szCs w:val="21"/>
          <w:lang w:eastAsia="zh-CN"/>
        </w:rPr>
        <w:t>面</w:t>
      </w:r>
      <w:r>
        <w:rPr>
          <w:rFonts w:ascii="SimSun" w:eastAsia="SimSun" w:hAnsi="SimSun" w:hint="eastAsia"/>
          <w:sz w:val="21"/>
          <w:szCs w:val="21"/>
          <w:lang w:eastAsia="zh-CN"/>
        </w:rPr>
        <w:t>承担。一般说来，这些资产和负债为跨联盟的种种业务活动提供支助，唯一的例外是由马德里联盟所拥有的位于</w:t>
      </w:r>
      <w:r w:rsidRPr="00E56D9B">
        <w:rPr>
          <w:rFonts w:ascii="SimSun" w:eastAsia="SimSun" w:hAnsi="SimSun"/>
          <w:sz w:val="21"/>
          <w:szCs w:val="21"/>
          <w:lang w:eastAsia="zh-CN"/>
        </w:rPr>
        <w:t>Meyrin</w:t>
      </w:r>
      <w:r w:rsidR="006703C6">
        <w:rPr>
          <w:rFonts w:ascii="SimSun" w:eastAsia="SimSun" w:hAnsi="SimSun" w:hint="eastAsia"/>
          <w:sz w:val="21"/>
          <w:szCs w:val="21"/>
          <w:lang w:eastAsia="zh-CN"/>
        </w:rPr>
        <w:t>的投资财产</w:t>
      </w:r>
      <w:r>
        <w:rPr>
          <w:rFonts w:ascii="SimSun" w:eastAsia="SimSun" w:hAnsi="SimSun" w:hint="eastAsia"/>
          <w:sz w:val="21"/>
          <w:szCs w:val="21"/>
          <w:lang w:eastAsia="zh-CN"/>
        </w:rPr>
        <w:t>。因此，个别</w:t>
      </w:r>
      <w:r w:rsidR="001C1836">
        <w:rPr>
          <w:rFonts w:ascii="SimSun" w:eastAsia="SimSun" w:hAnsi="SimSun" w:hint="eastAsia"/>
          <w:sz w:val="21"/>
          <w:szCs w:val="21"/>
          <w:lang w:eastAsia="zh-CN"/>
        </w:rPr>
        <w:t>资产和负债未在单个部门或联盟的信息披露中加以反映，而是作为未分拨</w:t>
      </w:r>
      <w:r w:rsidR="00200610">
        <w:rPr>
          <w:rFonts w:ascii="SimSun" w:eastAsia="SimSun" w:hAnsi="SimSun" w:hint="eastAsia"/>
          <w:sz w:val="21"/>
          <w:szCs w:val="21"/>
          <w:lang w:eastAsia="zh-CN"/>
        </w:rPr>
        <w:t>的资产和</w:t>
      </w:r>
      <w:r w:rsidR="00200610" w:rsidRPr="00D37417">
        <w:rPr>
          <w:rFonts w:ascii="SimSun" w:hAnsi="SimSun" w:hint="eastAsia"/>
          <w:sz w:val="21"/>
          <w:szCs w:val="21"/>
          <w:lang w:eastAsia="zh-CN"/>
        </w:rPr>
        <w:t>负债</w:t>
      </w:r>
      <w:r w:rsidR="00200610">
        <w:rPr>
          <w:rFonts w:ascii="SimSun" w:eastAsia="SimSun" w:hAnsi="SimSun" w:hint="eastAsia"/>
          <w:sz w:val="21"/>
          <w:szCs w:val="21"/>
          <w:lang w:eastAsia="zh-CN"/>
        </w:rPr>
        <w:t>单独列示。只有包括周转基金和储备金在内的净资产作为单</w:t>
      </w:r>
      <w:r w:rsidR="001C1836">
        <w:rPr>
          <w:rFonts w:ascii="SimSun" w:eastAsia="SimSun" w:hAnsi="SimSun" w:hint="eastAsia"/>
          <w:sz w:val="21"/>
          <w:szCs w:val="21"/>
          <w:lang w:eastAsia="zh-CN"/>
        </w:rPr>
        <w:t>独</w:t>
      </w:r>
      <w:r>
        <w:rPr>
          <w:rFonts w:ascii="SimSun" w:eastAsia="SimSun" w:hAnsi="SimSun" w:hint="eastAsia"/>
          <w:sz w:val="21"/>
          <w:szCs w:val="21"/>
          <w:lang w:eastAsia="zh-CN"/>
        </w:rPr>
        <w:t>业务部</w:t>
      </w:r>
      <w:proofErr w:type="gramStart"/>
      <w:r>
        <w:rPr>
          <w:rFonts w:ascii="SimSun" w:eastAsia="SimSun" w:hAnsi="SimSun" w:hint="eastAsia"/>
          <w:sz w:val="21"/>
          <w:szCs w:val="21"/>
          <w:lang w:eastAsia="zh-CN"/>
        </w:rPr>
        <w:t>门加以</w:t>
      </w:r>
      <w:proofErr w:type="gramEnd"/>
      <w:r>
        <w:rPr>
          <w:rFonts w:ascii="SimSun" w:eastAsia="SimSun" w:hAnsi="SimSun" w:hint="eastAsia"/>
          <w:sz w:val="21"/>
          <w:szCs w:val="21"/>
          <w:lang w:eastAsia="zh-CN"/>
        </w:rPr>
        <w:t>显示，如下表所示：</w:t>
      </w:r>
    </w:p>
    <w:p w:rsidR="00B163EC" w:rsidRPr="00773D6D" w:rsidRDefault="00BF5872" w:rsidP="00B163EC">
      <w:pPr>
        <w:jc w:val="center"/>
        <w:rPr>
          <w:rFonts w:ascii="SimSun" w:eastAsia="SimSun" w:hAnsi="SimSun" w:cs="Arial"/>
          <w:sz w:val="21"/>
          <w:lang w:eastAsia="zh-CN"/>
        </w:rPr>
      </w:pPr>
      <w:r w:rsidRPr="00BF5872">
        <w:rPr>
          <w:noProof/>
          <w:lang w:eastAsia="zh-CN"/>
        </w:rPr>
        <w:drawing>
          <wp:inline distT="0" distB="0" distL="0" distR="0" wp14:anchorId="15E1B2CF" wp14:editId="0E9574BC">
            <wp:extent cx="5760085" cy="1470461"/>
            <wp:effectExtent l="0" t="0" r="0" b="0"/>
            <wp:docPr id="4130" name="图片 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60085" cy="1470461"/>
                    </a:xfrm>
                    <a:prstGeom prst="rect">
                      <a:avLst/>
                    </a:prstGeom>
                    <a:noFill/>
                    <a:ln>
                      <a:noFill/>
                    </a:ln>
                  </pic:spPr>
                </pic:pic>
              </a:graphicData>
            </a:graphic>
          </wp:inline>
        </w:drawing>
      </w:r>
    </w:p>
    <w:p w:rsidR="00B163EC" w:rsidRPr="00773D6D" w:rsidRDefault="00B163EC" w:rsidP="00640521">
      <w:pPr>
        <w:rPr>
          <w:rFonts w:ascii="SimSun" w:eastAsia="SimSun" w:hAnsi="SimSun" w:cs="Arial"/>
          <w:b/>
          <w:sz w:val="21"/>
          <w:lang w:eastAsia="zh-CN"/>
        </w:rPr>
      </w:pPr>
      <w:r w:rsidRPr="00773D6D">
        <w:rPr>
          <w:rFonts w:ascii="SimSun" w:eastAsia="SimSun" w:hAnsi="SimSun" w:cs="Arial"/>
          <w:b/>
          <w:sz w:val="21"/>
          <w:lang w:eastAsia="zh-CN"/>
        </w:rPr>
        <w:br w:type="page"/>
      </w:r>
    </w:p>
    <w:p w:rsidR="00B163EC" w:rsidRPr="00F02603" w:rsidRDefault="00590E14" w:rsidP="00F02603">
      <w:pPr>
        <w:tabs>
          <w:tab w:val="left" w:pos="540"/>
        </w:tabs>
        <w:jc w:val="both"/>
        <w:rPr>
          <w:rFonts w:ascii="SimHei" w:eastAsia="SimHei" w:hAnsi="SimHei" w:cs="Arial"/>
          <w:caps/>
          <w:sz w:val="21"/>
          <w:lang w:eastAsia="zh-CN"/>
        </w:rPr>
      </w:pPr>
      <w:bookmarkStart w:id="97" w:name="_Toc333236207"/>
      <w:bookmarkStart w:id="98" w:name="_Toc333237074"/>
      <w:bookmarkStart w:id="99" w:name="_Toc333237653"/>
      <w:bookmarkStart w:id="100" w:name="_Toc333237955"/>
      <w:bookmarkStart w:id="101" w:name="_Toc333238173"/>
      <w:bookmarkStart w:id="102" w:name="_Toc333239876"/>
      <w:bookmarkStart w:id="103" w:name="_Toc333239961"/>
      <w:bookmarkStart w:id="104" w:name="_Toc333324715"/>
      <w:bookmarkStart w:id="105" w:name="_Toc333324882"/>
      <w:bookmarkStart w:id="106" w:name="_Toc333325037"/>
      <w:bookmarkStart w:id="107" w:name="_Toc333337184"/>
      <w:bookmarkStart w:id="108" w:name="_Toc333498772"/>
      <w:r w:rsidRPr="00F02603">
        <w:rPr>
          <w:rFonts w:ascii="SimHei" w:eastAsia="SimHei" w:hAnsi="SimHei" w:cs="Arial" w:hint="eastAsia"/>
          <w:caps/>
          <w:sz w:val="21"/>
          <w:lang w:eastAsia="zh-CN"/>
        </w:rPr>
        <w:lastRenderedPageBreak/>
        <w:t>财务执行情况表分析</w:t>
      </w:r>
      <w:bookmarkEnd w:id="97"/>
      <w:bookmarkEnd w:id="98"/>
      <w:bookmarkEnd w:id="99"/>
      <w:bookmarkEnd w:id="100"/>
      <w:bookmarkEnd w:id="101"/>
      <w:bookmarkEnd w:id="102"/>
      <w:bookmarkEnd w:id="103"/>
      <w:bookmarkEnd w:id="104"/>
      <w:bookmarkEnd w:id="105"/>
      <w:bookmarkEnd w:id="106"/>
      <w:bookmarkEnd w:id="107"/>
      <w:bookmarkEnd w:id="108"/>
    </w:p>
    <w:p w:rsidR="00B163EC" w:rsidRPr="00897145" w:rsidRDefault="00590E14" w:rsidP="00BF5872">
      <w:pPr>
        <w:keepNext/>
        <w:widowControl w:val="0"/>
        <w:spacing w:beforeLines="100" w:before="240" w:afterLines="50" w:after="120" w:line="340" w:lineRule="atLeast"/>
        <w:rPr>
          <w:rFonts w:ascii="SimSun" w:eastAsia="SimSun" w:hAnsi="SimSun"/>
          <w:b/>
          <w:sz w:val="21"/>
          <w:szCs w:val="21"/>
          <w:lang w:eastAsia="zh-CN"/>
        </w:rPr>
      </w:pPr>
      <w:r w:rsidRPr="00897145">
        <w:rPr>
          <w:rFonts w:ascii="SimSun" w:eastAsia="SimSun" w:hAnsi="SimSun"/>
          <w:b/>
          <w:sz w:val="21"/>
          <w:szCs w:val="21"/>
          <w:lang w:eastAsia="zh-CN"/>
        </w:rPr>
        <w:t>201</w:t>
      </w:r>
      <w:r w:rsidRPr="00897145">
        <w:rPr>
          <w:rFonts w:ascii="SimSun" w:eastAsia="SimSun" w:hAnsi="SimSun" w:hint="eastAsia"/>
          <w:b/>
          <w:sz w:val="21"/>
          <w:szCs w:val="21"/>
          <w:lang w:eastAsia="zh-CN"/>
        </w:rPr>
        <w:t>2</w:t>
      </w:r>
      <w:r w:rsidRPr="00897145">
        <w:rPr>
          <w:rFonts w:ascii="SimSun" w:eastAsia="SimSun" w:hAnsi="SimSun"/>
          <w:b/>
          <w:sz w:val="21"/>
          <w:szCs w:val="21"/>
          <w:lang w:eastAsia="zh-CN"/>
        </w:rPr>
        <w:t>/1</w:t>
      </w:r>
      <w:r w:rsidRPr="00897145">
        <w:rPr>
          <w:rFonts w:ascii="SimSun" w:eastAsia="SimSun" w:hAnsi="SimSun" w:hint="eastAsia"/>
          <w:b/>
          <w:sz w:val="21"/>
          <w:szCs w:val="21"/>
          <w:lang w:eastAsia="zh-CN"/>
        </w:rPr>
        <w:t>3两年期预算结果与</w:t>
      </w:r>
      <w:r w:rsidRPr="00897145">
        <w:rPr>
          <w:rFonts w:ascii="SimSun" w:eastAsia="SimSun" w:hAnsi="SimSun"/>
          <w:b/>
          <w:sz w:val="21"/>
          <w:szCs w:val="21"/>
          <w:lang w:eastAsia="zh-CN"/>
        </w:rPr>
        <w:t>IPSAS</w:t>
      </w:r>
      <w:r w:rsidRPr="00897145">
        <w:rPr>
          <w:rFonts w:ascii="SimSun" w:eastAsia="SimSun" w:hAnsi="SimSun" w:hint="eastAsia"/>
          <w:b/>
          <w:sz w:val="21"/>
          <w:szCs w:val="21"/>
          <w:lang w:eastAsia="zh-CN"/>
        </w:rPr>
        <w:t>结果的对帐</w:t>
      </w:r>
    </w:p>
    <w:p w:rsidR="00491C7F" w:rsidRPr="00DC3C99" w:rsidRDefault="00491C7F" w:rsidP="00491C7F">
      <w:pPr>
        <w:spacing w:afterLines="50" w:after="120" w:line="340" w:lineRule="atLeast"/>
        <w:jc w:val="both"/>
        <w:rPr>
          <w:rFonts w:ascii="SimSun" w:hAnsi="SimSun"/>
          <w:sz w:val="21"/>
          <w:szCs w:val="21"/>
          <w:lang w:eastAsia="zh-CN"/>
        </w:rPr>
      </w:pPr>
      <w:r w:rsidRPr="00DC3C99">
        <w:rPr>
          <w:rFonts w:ascii="SimSun" w:hAnsi="SimSun"/>
          <w:sz w:val="21"/>
          <w:szCs w:val="21"/>
          <w:lang w:eastAsia="zh-CN"/>
        </w:rPr>
        <w:t>201</w:t>
      </w:r>
      <w:r w:rsidRPr="00DC3C99">
        <w:rPr>
          <w:rFonts w:ascii="SimSun" w:hAnsi="SimSun" w:hint="eastAsia"/>
          <w:sz w:val="21"/>
          <w:szCs w:val="21"/>
          <w:lang w:eastAsia="zh-CN"/>
        </w:rPr>
        <w:t>2</w:t>
      </w:r>
      <w:r w:rsidRPr="00DC3C99">
        <w:rPr>
          <w:rFonts w:ascii="SimSun" w:hAnsi="SimSun"/>
          <w:sz w:val="21"/>
          <w:szCs w:val="21"/>
          <w:lang w:eastAsia="zh-CN"/>
        </w:rPr>
        <w:t>/1</w:t>
      </w:r>
      <w:r w:rsidRPr="00DC3C99">
        <w:rPr>
          <w:rFonts w:ascii="SimSun" w:hAnsi="SimSun" w:hint="eastAsia"/>
          <w:sz w:val="21"/>
          <w:szCs w:val="21"/>
          <w:lang w:eastAsia="zh-CN"/>
        </w:rPr>
        <w:t>3</w:t>
      </w:r>
      <w:r w:rsidR="0032084C" w:rsidRPr="00DC3C99">
        <w:rPr>
          <w:rFonts w:ascii="SimSun" w:hAnsi="SimSun" w:hint="eastAsia"/>
          <w:sz w:val="21"/>
          <w:szCs w:val="21"/>
          <w:lang w:eastAsia="zh-CN"/>
        </w:rPr>
        <w:t>两年</w:t>
      </w:r>
      <w:proofErr w:type="gramStart"/>
      <w:r w:rsidR="0032084C" w:rsidRPr="00DC3C99">
        <w:rPr>
          <w:rFonts w:ascii="SimSun" w:hAnsi="SimSun" w:hint="eastAsia"/>
          <w:sz w:val="21"/>
          <w:szCs w:val="21"/>
          <w:lang w:eastAsia="zh-CN"/>
        </w:rPr>
        <w:t>期依据</w:t>
      </w:r>
      <w:proofErr w:type="gramEnd"/>
      <w:r w:rsidR="0032084C" w:rsidRPr="00DC3C99">
        <w:rPr>
          <w:rFonts w:ascii="SimSun" w:hAnsi="SimSun" w:hint="eastAsia"/>
          <w:sz w:val="21"/>
          <w:szCs w:val="21"/>
          <w:lang w:eastAsia="zh-CN"/>
        </w:rPr>
        <w:t>预算的结算</w:t>
      </w:r>
      <w:r w:rsidRPr="00DC3C99">
        <w:rPr>
          <w:rFonts w:ascii="SimSun" w:hAnsi="SimSun" w:hint="eastAsia"/>
          <w:sz w:val="21"/>
          <w:szCs w:val="21"/>
          <w:lang w:eastAsia="zh-CN"/>
        </w:rPr>
        <w:t>为6,890</w:t>
      </w:r>
      <w:proofErr w:type="gramStart"/>
      <w:r w:rsidRPr="00DC3C99">
        <w:rPr>
          <w:rFonts w:ascii="SimSun" w:hAnsi="SimSun" w:hint="eastAsia"/>
          <w:sz w:val="21"/>
          <w:szCs w:val="21"/>
          <w:lang w:eastAsia="zh-CN"/>
        </w:rPr>
        <w:t>万瑞</w:t>
      </w:r>
      <w:proofErr w:type="gramEnd"/>
      <w:r w:rsidRPr="00DC3C99">
        <w:rPr>
          <w:rFonts w:ascii="SimSun" w:hAnsi="SimSun" w:hint="eastAsia"/>
          <w:sz w:val="21"/>
          <w:szCs w:val="21"/>
          <w:lang w:eastAsia="zh-CN"/>
        </w:rPr>
        <w:t>郎的盈余，而依据</w:t>
      </w:r>
      <w:r w:rsidRPr="00DC3C99">
        <w:rPr>
          <w:rFonts w:ascii="SimSun" w:hAnsi="SimSun"/>
          <w:sz w:val="21"/>
          <w:szCs w:val="21"/>
          <w:lang w:eastAsia="zh-CN"/>
        </w:rPr>
        <w:t>IPSAS</w:t>
      </w:r>
      <w:r w:rsidRPr="00DC3C99">
        <w:rPr>
          <w:rFonts w:ascii="SimSun" w:hAnsi="SimSun" w:hint="eastAsia"/>
          <w:sz w:val="21"/>
          <w:szCs w:val="21"/>
          <w:lang w:eastAsia="zh-CN"/>
        </w:rPr>
        <w:t>财务报表的</w:t>
      </w:r>
      <w:r w:rsidR="0032084C" w:rsidRPr="00DC3C99">
        <w:rPr>
          <w:rFonts w:ascii="SimSun" w:hAnsi="SimSun" w:hint="eastAsia"/>
          <w:sz w:val="21"/>
          <w:szCs w:val="21"/>
          <w:lang w:eastAsia="zh-CN"/>
        </w:rPr>
        <w:t>结算</w:t>
      </w:r>
      <w:r w:rsidRPr="00DC3C99">
        <w:rPr>
          <w:rFonts w:ascii="SimSun" w:hAnsi="SimSun" w:hint="eastAsia"/>
          <w:sz w:val="21"/>
          <w:szCs w:val="21"/>
          <w:lang w:eastAsia="zh-CN"/>
        </w:rPr>
        <w:t>为3</w:t>
      </w:r>
      <w:r w:rsidRPr="00DC3C99">
        <w:rPr>
          <w:rFonts w:ascii="SimSun" w:hAnsi="SimSun"/>
          <w:sz w:val="21"/>
          <w:szCs w:val="21"/>
          <w:lang w:eastAsia="zh-CN"/>
        </w:rPr>
        <w:t>,</w:t>
      </w:r>
      <w:r w:rsidRPr="00DC3C99">
        <w:rPr>
          <w:rFonts w:ascii="SimSun" w:hAnsi="SimSun" w:hint="eastAsia"/>
          <w:sz w:val="21"/>
          <w:szCs w:val="21"/>
          <w:lang w:eastAsia="zh-CN"/>
        </w:rPr>
        <w:t>460</w:t>
      </w:r>
      <w:proofErr w:type="gramStart"/>
      <w:r w:rsidR="00152BEF" w:rsidRPr="00DC3C99">
        <w:rPr>
          <w:rFonts w:ascii="SimSun" w:hAnsi="SimSun" w:hint="eastAsia"/>
          <w:sz w:val="21"/>
          <w:szCs w:val="21"/>
          <w:lang w:eastAsia="zh-CN"/>
        </w:rPr>
        <w:t>万瑞</w:t>
      </w:r>
      <w:proofErr w:type="gramEnd"/>
      <w:r w:rsidR="00152BEF" w:rsidRPr="00DC3C99">
        <w:rPr>
          <w:rFonts w:ascii="SimSun" w:hAnsi="SimSun" w:hint="eastAsia"/>
          <w:sz w:val="21"/>
          <w:szCs w:val="21"/>
          <w:lang w:eastAsia="zh-CN"/>
        </w:rPr>
        <w:t>郎的盈余</w:t>
      </w:r>
      <w:r w:rsidRPr="00DC3C99">
        <w:rPr>
          <w:rFonts w:ascii="SimSun" w:hAnsi="SimSun" w:hint="eastAsia"/>
          <w:sz w:val="21"/>
          <w:szCs w:val="21"/>
          <w:lang w:eastAsia="zh-CN"/>
        </w:rPr>
        <w:t>。下图摘要显示了这两种结果之间的主要差异：</w:t>
      </w:r>
    </w:p>
    <w:p w:rsidR="00B163EC" w:rsidRPr="00773D6D" w:rsidRDefault="00B163EC" w:rsidP="00B163EC">
      <w:pPr>
        <w:rPr>
          <w:rFonts w:ascii="SimSun" w:eastAsia="SimSun" w:hAnsi="SimSun" w:cs="Arial"/>
          <w:sz w:val="21"/>
          <w:lang w:eastAsia="zh-CN"/>
        </w:rPr>
      </w:pPr>
    </w:p>
    <w:p w:rsidR="00B163EC" w:rsidRPr="00773D6D" w:rsidRDefault="00152BEF" w:rsidP="00B163EC">
      <w:pPr>
        <w:jc w:val="center"/>
        <w:rPr>
          <w:rFonts w:ascii="SimSun" w:eastAsia="SimSun" w:hAnsi="SimSun" w:cs="Arial"/>
          <w:sz w:val="21"/>
          <w:lang w:eastAsia="zh-CN"/>
        </w:rPr>
      </w:pPr>
      <w:r w:rsidRPr="00DC3C99">
        <w:rPr>
          <w:rFonts w:ascii="SimSun" w:hAnsi="SimSun"/>
          <w:sz w:val="21"/>
          <w:szCs w:val="21"/>
          <w:lang w:eastAsia="zh-CN"/>
        </w:rPr>
        <w:t>201</w:t>
      </w:r>
      <w:r w:rsidRPr="00DC3C99">
        <w:rPr>
          <w:rFonts w:ascii="SimSun" w:hAnsi="SimSun" w:hint="eastAsia"/>
          <w:sz w:val="21"/>
          <w:szCs w:val="21"/>
          <w:lang w:eastAsia="zh-CN"/>
        </w:rPr>
        <w:t>2</w:t>
      </w:r>
      <w:r w:rsidRPr="00DC3C99">
        <w:rPr>
          <w:rFonts w:ascii="SimSun" w:hAnsi="SimSun"/>
          <w:sz w:val="21"/>
          <w:szCs w:val="21"/>
          <w:lang w:eastAsia="zh-CN"/>
        </w:rPr>
        <w:t>/1</w:t>
      </w:r>
      <w:r w:rsidRPr="00DC3C99">
        <w:rPr>
          <w:rFonts w:ascii="SimSun" w:hAnsi="SimSun" w:hint="eastAsia"/>
          <w:sz w:val="21"/>
          <w:szCs w:val="21"/>
          <w:lang w:eastAsia="zh-CN"/>
        </w:rPr>
        <w:t>3两年期从预算</w:t>
      </w:r>
      <w:r w:rsidR="005A0549" w:rsidRPr="00DC3C99">
        <w:rPr>
          <w:rFonts w:ascii="SimSun" w:hAnsi="SimSun" w:hint="eastAsia"/>
          <w:sz w:val="21"/>
          <w:szCs w:val="21"/>
          <w:lang w:eastAsia="zh-CN"/>
        </w:rPr>
        <w:t>结算</w:t>
      </w:r>
      <w:r w:rsidRPr="00DC3C99">
        <w:rPr>
          <w:rFonts w:ascii="SimSun" w:hAnsi="SimSun" w:hint="eastAsia"/>
          <w:sz w:val="21"/>
          <w:szCs w:val="21"/>
          <w:lang w:eastAsia="zh-CN"/>
        </w:rPr>
        <w:t>向</w:t>
      </w:r>
      <w:r w:rsidRPr="00DC3C99">
        <w:rPr>
          <w:rFonts w:ascii="SimSun" w:hAnsi="SimSun"/>
          <w:sz w:val="21"/>
          <w:szCs w:val="21"/>
          <w:lang w:eastAsia="zh-CN"/>
        </w:rPr>
        <w:t>IPSAS</w:t>
      </w:r>
      <w:r w:rsidR="005A0549" w:rsidRPr="00DC3C99">
        <w:rPr>
          <w:rFonts w:ascii="SimSun" w:hAnsi="SimSun" w:hint="eastAsia"/>
          <w:sz w:val="21"/>
          <w:szCs w:val="21"/>
          <w:lang w:eastAsia="zh-CN"/>
        </w:rPr>
        <w:t>结算</w:t>
      </w:r>
      <w:r w:rsidRPr="00DC3C99">
        <w:rPr>
          <w:rFonts w:ascii="SimSun" w:hAnsi="SimSun" w:hint="eastAsia"/>
          <w:sz w:val="21"/>
          <w:szCs w:val="21"/>
          <w:lang w:eastAsia="zh-CN"/>
        </w:rPr>
        <w:t>的转换</w:t>
      </w:r>
    </w:p>
    <w:p w:rsidR="00B163EC" w:rsidRPr="00773D6D" w:rsidRDefault="00B163EC" w:rsidP="00B163EC">
      <w:pPr>
        <w:jc w:val="center"/>
        <w:rPr>
          <w:rFonts w:ascii="SimSun" w:eastAsia="SimSun" w:hAnsi="SimSun" w:cs="Arial"/>
          <w:sz w:val="21"/>
          <w:lang w:eastAsia="zh-CN"/>
        </w:rPr>
      </w:pPr>
    </w:p>
    <w:p w:rsidR="00B163EC" w:rsidRPr="00773D6D" w:rsidRDefault="00BF5872" w:rsidP="00B163EC">
      <w:pPr>
        <w:jc w:val="center"/>
        <w:rPr>
          <w:rFonts w:ascii="SimSun" w:eastAsia="SimSun" w:hAnsi="SimSun" w:cs="Arial"/>
          <w:sz w:val="21"/>
          <w:lang w:eastAsia="zh-CN"/>
        </w:rPr>
      </w:pPr>
      <w:r w:rsidRPr="00BF5872">
        <w:rPr>
          <w:noProof/>
          <w:lang w:eastAsia="zh-CN"/>
        </w:rPr>
        <w:drawing>
          <wp:inline distT="0" distB="0" distL="0" distR="0" wp14:anchorId="3E1602E6" wp14:editId="6D7A0C71">
            <wp:extent cx="5760085" cy="3480620"/>
            <wp:effectExtent l="0" t="0" r="0" b="5715"/>
            <wp:docPr id="4131" name="图片 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0085" cy="3480620"/>
                    </a:xfrm>
                    <a:prstGeom prst="rect">
                      <a:avLst/>
                    </a:prstGeom>
                    <a:noFill/>
                    <a:ln>
                      <a:noFill/>
                    </a:ln>
                  </pic:spPr>
                </pic:pic>
              </a:graphicData>
            </a:graphic>
          </wp:inline>
        </w:drawing>
      </w:r>
    </w:p>
    <w:p w:rsidR="00B163EC" w:rsidRPr="00773D6D" w:rsidRDefault="00B163EC" w:rsidP="00B163EC">
      <w:pPr>
        <w:rPr>
          <w:rFonts w:ascii="SimSun" w:eastAsia="SimSun" w:hAnsi="SimSun" w:cs="Arial"/>
          <w:sz w:val="21"/>
          <w:lang w:eastAsia="zh-CN"/>
        </w:rPr>
      </w:pPr>
    </w:p>
    <w:p w:rsidR="00B163EC" w:rsidRPr="0033168C" w:rsidRDefault="00C26134" w:rsidP="00BF5872">
      <w:pPr>
        <w:spacing w:afterLines="50" w:after="120" w:line="340" w:lineRule="atLeast"/>
        <w:rPr>
          <w:rFonts w:ascii="KaiTi" w:eastAsia="KaiTi" w:hAnsi="KaiTi" w:cs="Arial"/>
          <w:i/>
          <w:sz w:val="21"/>
          <w:lang w:eastAsia="zh-CN"/>
        </w:rPr>
      </w:pPr>
      <w:r w:rsidRPr="0033168C">
        <w:rPr>
          <w:rFonts w:ascii="KaiTi" w:eastAsia="KaiTi" w:hAnsi="KaiTi" w:hint="eastAsia"/>
          <w:i/>
          <w:sz w:val="21"/>
          <w:szCs w:val="21"/>
          <w:lang w:eastAsia="zh-CN"/>
        </w:rPr>
        <w:t>实体差异</w:t>
      </w:r>
    </w:p>
    <w:p w:rsidR="00B163EC" w:rsidRPr="00773D6D" w:rsidRDefault="00C877B8" w:rsidP="00D37417">
      <w:pPr>
        <w:spacing w:afterLines="50" w:after="120" w:line="340" w:lineRule="atLeast"/>
        <w:jc w:val="both"/>
        <w:rPr>
          <w:rFonts w:ascii="SimSun" w:eastAsia="SimSun" w:hAnsi="SimSun" w:cs="Arial"/>
          <w:sz w:val="21"/>
          <w:lang w:eastAsia="zh-CN"/>
        </w:rPr>
      </w:pPr>
      <w:r w:rsidRPr="00DC3C99">
        <w:rPr>
          <w:rFonts w:asciiTheme="minorEastAsia" w:hAnsiTheme="minorEastAsia" w:hint="eastAsia"/>
          <w:sz w:val="21"/>
          <w:szCs w:val="21"/>
          <w:lang w:eastAsia="zh-CN"/>
        </w:rPr>
        <w:t>按照IPSAS编制的WIPO财务报表包括整个组织的所有领域和</w:t>
      </w:r>
      <w:r w:rsidR="005A0549" w:rsidRPr="00DC3C99">
        <w:rPr>
          <w:rFonts w:asciiTheme="minorEastAsia" w:hAnsiTheme="minorEastAsia" w:hint="eastAsia"/>
          <w:sz w:val="21"/>
          <w:szCs w:val="21"/>
          <w:lang w:eastAsia="zh-CN"/>
        </w:rPr>
        <w:t>活动。在依据</w:t>
      </w:r>
      <w:r w:rsidRPr="00DC3C99">
        <w:rPr>
          <w:rFonts w:asciiTheme="minorEastAsia" w:hAnsiTheme="minorEastAsia"/>
          <w:sz w:val="21"/>
          <w:szCs w:val="21"/>
          <w:lang w:eastAsia="zh-CN"/>
        </w:rPr>
        <w:t>IPSAS</w:t>
      </w:r>
      <w:r w:rsidRPr="00DC3C99">
        <w:rPr>
          <w:rFonts w:asciiTheme="minorEastAsia" w:hAnsiTheme="minorEastAsia" w:hint="eastAsia"/>
          <w:sz w:val="21"/>
          <w:szCs w:val="21"/>
          <w:lang w:eastAsia="zh-CN"/>
        </w:rPr>
        <w:t>调整前，纳入结算的有特别账户(盈余370</w:t>
      </w:r>
      <w:proofErr w:type="gramStart"/>
      <w:r w:rsidRPr="00DC3C99">
        <w:rPr>
          <w:rFonts w:asciiTheme="minorEastAsia" w:hAnsiTheme="minorEastAsia" w:hint="eastAsia"/>
          <w:sz w:val="21"/>
          <w:szCs w:val="21"/>
          <w:lang w:eastAsia="zh-CN"/>
        </w:rPr>
        <w:t>万瑞</w:t>
      </w:r>
      <w:proofErr w:type="gramEnd"/>
      <w:r w:rsidRPr="00DC3C99">
        <w:rPr>
          <w:rFonts w:asciiTheme="minorEastAsia" w:hAnsiTheme="minorEastAsia" w:hint="eastAsia"/>
          <w:sz w:val="21"/>
          <w:szCs w:val="21"/>
          <w:lang w:eastAsia="zh-CN"/>
        </w:rPr>
        <w:t>郎)和由储备金资助的项目(赤字4</w:t>
      </w:r>
      <w:r w:rsidRPr="00DC3C99">
        <w:rPr>
          <w:rFonts w:asciiTheme="minorEastAsia" w:hAnsiTheme="minorEastAsia"/>
          <w:sz w:val="21"/>
          <w:szCs w:val="21"/>
          <w:lang w:eastAsia="zh-CN"/>
        </w:rPr>
        <w:t>,</w:t>
      </w:r>
      <w:r w:rsidRPr="00DC3C99">
        <w:rPr>
          <w:rFonts w:asciiTheme="minorEastAsia" w:hAnsiTheme="minorEastAsia" w:hint="eastAsia"/>
          <w:sz w:val="21"/>
          <w:szCs w:val="21"/>
          <w:lang w:eastAsia="zh-CN"/>
        </w:rPr>
        <w:t>530</w:t>
      </w:r>
      <w:proofErr w:type="gramStart"/>
      <w:r w:rsidRPr="00DC3C99">
        <w:rPr>
          <w:rFonts w:asciiTheme="minorEastAsia" w:hAnsiTheme="minorEastAsia" w:hint="eastAsia"/>
          <w:sz w:val="21"/>
          <w:szCs w:val="21"/>
          <w:lang w:eastAsia="zh-CN"/>
        </w:rPr>
        <w:t>万瑞</w:t>
      </w:r>
      <w:proofErr w:type="gramEnd"/>
      <w:r w:rsidRPr="00DC3C99">
        <w:rPr>
          <w:rFonts w:asciiTheme="minorEastAsia" w:hAnsiTheme="minorEastAsia" w:hint="eastAsia"/>
          <w:sz w:val="21"/>
          <w:szCs w:val="21"/>
          <w:lang w:eastAsia="zh-CN"/>
        </w:rPr>
        <w:t>郎)。这构成了预算结算和财务报表盈余之间的“实体差别”。</w:t>
      </w:r>
    </w:p>
    <w:p w:rsidR="00C17A6C" w:rsidRPr="0033168C" w:rsidRDefault="00C17A6C" w:rsidP="00BF5872">
      <w:pPr>
        <w:spacing w:afterLines="50" w:after="120" w:line="340" w:lineRule="atLeast"/>
        <w:rPr>
          <w:rFonts w:ascii="KaiTi" w:eastAsia="KaiTi" w:hAnsi="KaiTi"/>
          <w:i/>
          <w:sz w:val="21"/>
          <w:szCs w:val="21"/>
          <w:lang w:eastAsia="zh-CN"/>
        </w:rPr>
      </w:pPr>
      <w:r w:rsidRPr="0033168C">
        <w:rPr>
          <w:rFonts w:ascii="KaiTi" w:eastAsia="KaiTi" w:hAnsi="KaiTi" w:hint="eastAsia"/>
          <w:i/>
          <w:sz w:val="21"/>
          <w:szCs w:val="21"/>
          <w:lang w:eastAsia="zh-CN"/>
        </w:rPr>
        <w:t>会计</w:t>
      </w:r>
      <w:r w:rsidR="00094F60" w:rsidRPr="0033168C">
        <w:rPr>
          <w:rFonts w:ascii="KaiTi" w:eastAsia="KaiTi" w:hAnsi="KaiTi" w:hint="eastAsia"/>
          <w:i/>
          <w:sz w:val="21"/>
          <w:szCs w:val="21"/>
          <w:lang w:eastAsia="zh-CN"/>
        </w:rPr>
        <w:t>核算</w:t>
      </w:r>
      <w:r w:rsidR="002F22EC" w:rsidRPr="0033168C">
        <w:rPr>
          <w:rFonts w:ascii="KaiTi" w:eastAsia="KaiTi" w:hAnsi="KaiTi" w:hint="eastAsia"/>
          <w:i/>
          <w:sz w:val="21"/>
          <w:szCs w:val="21"/>
          <w:lang w:eastAsia="zh-CN"/>
        </w:rPr>
        <w:t>标准</w:t>
      </w:r>
      <w:r w:rsidRPr="0033168C">
        <w:rPr>
          <w:rFonts w:ascii="KaiTi" w:eastAsia="KaiTi" w:hAnsi="KaiTi" w:hint="eastAsia"/>
          <w:i/>
          <w:sz w:val="21"/>
          <w:szCs w:val="21"/>
          <w:lang w:eastAsia="zh-CN"/>
        </w:rPr>
        <w:t>差异</w:t>
      </w:r>
    </w:p>
    <w:p w:rsidR="00C17A6C" w:rsidRPr="00DC3C99" w:rsidRDefault="00C17A6C" w:rsidP="00D37417">
      <w:pPr>
        <w:spacing w:afterLines="50" w:after="120" w:line="340" w:lineRule="atLeast"/>
        <w:jc w:val="both"/>
        <w:rPr>
          <w:rFonts w:asciiTheme="minorEastAsia" w:hAnsiTheme="minorEastAsia"/>
          <w:sz w:val="21"/>
          <w:szCs w:val="21"/>
          <w:lang w:eastAsia="zh-CN"/>
        </w:rPr>
      </w:pPr>
      <w:r w:rsidRPr="00DC3C99">
        <w:rPr>
          <w:rFonts w:asciiTheme="minorEastAsia" w:hAnsiTheme="minorEastAsia" w:hint="eastAsia"/>
          <w:sz w:val="21"/>
          <w:szCs w:val="21"/>
          <w:lang w:eastAsia="zh-CN"/>
        </w:rPr>
        <w:t>按照IPSAS采用完全的权责发生制导致若干“会计</w:t>
      </w:r>
      <w:r w:rsidR="002F22EC" w:rsidRPr="00DC3C99">
        <w:rPr>
          <w:rFonts w:asciiTheme="minorEastAsia" w:hAnsiTheme="minorEastAsia" w:hint="eastAsia"/>
          <w:sz w:val="21"/>
          <w:szCs w:val="21"/>
          <w:lang w:eastAsia="zh-CN"/>
        </w:rPr>
        <w:t>标准之间</w:t>
      </w:r>
      <w:r w:rsidRPr="00DC3C99">
        <w:rPr>
          <w:rFonts w:asciiTheme="minorEastAsia" w:hAnsiTheme="minorEastAsia" w:hint="eastAsia"/>
          <w:sz w:val="21"/>
          <w:szCs w:val="21"/>
          <w:lang w:eastAsia="zh-CN"/>
        </w:rPr>
        <w:t>的差异”</w:t>
      </w:r>
      <w:r w:rsidR="005A0549" w:rsidRPr="00DC3C99">
        <w:rPr>
          <w:rFonts w:asciiTheme="minorEastAsia" w:hAnsiTheme="minorEastAsia" w:hint="eastAsia"/>
          <w:sz w:val="21"/>
          <w:szCs w:val="21"/>
          <w:lang w:eastAsia="zh-CN"/>
        </w:rPr>
        <w:t>，从而影响到当年的结算</w:t>
      </w:r>
      <w:r w:rsidRPr="00DC3C99">
        <w:rPr>
          <w:rFonts w:asciiTheme="minorEastAsia" w:hAnsiTheme="minorEastAsia" w:hint="eastAsia"/>
          <w:sz w:val="21"/>
          <w:szCs w:val="21"/>
          <w:lang w:eastAsia="zh-CN"/>
        </w:rPr>
        <w:t>。如上表所示，这些调整对于本两年期的</w:t>
      </w:r>
      <w:proofErr w:type="gramStart"/>
      <w:r w:rsidRPr="00DC3C99">
        <w:rPr>
          <w:rFonts w:asciiTheme="minorEastAsia" w:hAnsiTheme="minorEastAsia" w:hint="eastAsia"/>
          <w:sz w:val="21"/>
          <w:szCs w:val="21"/>
          <w:lang w:eastAsia="zh-CN"/>
        </w:rPr>
        <w:t>净影响</w:t>
      </w:r>
      <w:proofErr w:type="gramEnd"/>
      <w:r w:rsidRPr="00DC3C99">
        <w:rPr>
          <w:rFonts w:asciiTheme="minorEastAsia" w:hAnsiTheme="minorEastAsia" w:hint="eastAsia"/>
          <w:sz w:val="21"/>
          <w:szCs w:val="21"/>
          <w:lang w:eastAsia="zh-CN"/>
        </w:rPr>
        <w:t>为730</w:t>
      </w:r>
      <w:proofErr w:type="gramStart"/>
      <w:r w:rsidRPr="00DC3C99">
        <w:rPr>
          <w:rFonts w:asciiTheme="minorEastAsia" w:hAnsiTheme="minorEastAsia" w:hint="eastAsia"/>
          <w:sz w:val="21"/>
          <w:szCs w:val="21"/>
          <w:lang w:eastAsia="zh-CN"/>
        </w:rPr>
        <w:t>万瑞</w:t>
      </w:r>
      <w:proofErr w:type="gramEnd"/>
      <w:r w:rsidRPr="00DC3C99">
        <w:rPr>
          <w:rFonts w:asciiTheme="minorEastAsia" w:hAnsiTheme="minorEastAsia" w:hint="eastAsia"/>
          <w:sz w:val="21"/>
          <w:szCs w:val="21"/>
          <w:lang w:eastAsia="zh-CN"/>
        </w:rPr>
        <w:t>郎的盈余：</w:t>
      </w:r>
    </w:p>
    <w:p w:rsidR="00B163EC" w:rsidRPr="00773D6D" w:rsidRDefault="00DD1AAD" w:rsidP="00BF5872">
      <w:pPr>
        <w:numPr>
          <w:ilvl w:val="0"/>
          <w:numId w:val="5"/>
        </w:numPr>
        <w:tabs>
          <w:tab w:val="num" w:pos="720"/>
        </w:tabs>
        <w:spacing w:afterLines="50" w:after="120" w:line="340" w:lineRule="atLeast"/>
        <w:ind w:left="720"/>
        <w:jc w:val="both"/>
        <w:rPr>
          <w:rFonts w:ascii="SimSun" w:eastAsia="SimSun" w:hAnsi="SimSun" w:cs="Arial"/>
          <w:sz w:val="21"/>
          <w:szCs w:val="22"/>
          <w:lang w:eastAsia="zh-CN"/>
        </w:rPr>
      </w:pPr>
      <w:r w:rsidRPr="00DC3C99">
        <w:rPr>
          <w:rFonts w:asciiTheme="minorEastAsia" w:hAnsiTheme="minorEastAsia" w:cs="Arial" w:hint="eastAsia"/>
          <w:sz w:val="21"/>
          <w:szCs w:val="21"/>
          <w:lang w:eastAsia="zh-CN"/>
        </w:rPr>
        <w:t>根据</w:t>
      </w:r>
      <w:r w:rsidRPr="00DC3C99">
        <w:rPr>
          <w:rFonts w:asciiTheme="minorEastAsia" w:hAnsiTheme="minorEastAsia" w:cs="Arial"/>
          <w:sz w:val="21"/>
          <w:szCs w:val="21"/>
          <w:lang w:eastAsia="zh-CN"/>
        </w:rPr>
        <w:t>IPSAS</w:t>
      </w:r>
      <w:r w:rsidRPr="00DC3C99">
        <w:rPr>
          <w:rFonts w:asciiTheme="minorEastAsia" w:hAnsiTheme="minorEastAsia" w:cs="Arial" w:hint="eastAsia"/>
          <w:sz w:val="21"/>
          <w:szCs w:val="21"/>
          <w:lang w:eastAsia="zh-CN"/>
        </w:rPr>
        <w:t>，只要符合捐赠协议的条件且支出按照工作计划发生，特别账户自愿捐款产生的收入纳入结算。如收到的捐款超过履行工作的开支，捐款则视为递</w:t>
      </w:r>
      <w:proofErr w:type="gramStart"/>
      <w:r w:rsidRPr="00DC3C99">
        <w:rPr>
          <w:rFonts w:asciiTheme="minorEastAsia" w:hAnsiTheme="minorEastAsia" w:cs="Arial" w:hint="eastAsia"/>
          <w:sz w:val="21"/>
          <w:szCs w:val="21"/>
          <w:lang w:eastAsia="zh-CN"/>
        </w:rPr>
        <w:t>延收入</w:t>
      </w:r>
      <w:proofErr w:type="gramEnd"/>
      <w:r w:rsidRPr="00DC3C99">
        <w:rPr>
          <w:rFonts w:asciiTheme="minorEastAsia" w:hAnsiTheme="minorEastAsia" w:cs="Arial" w:hint="eastAsia"/>
          <w:sz w:val="21"/>
          <w:szCs w:val="21"/>
          <w:lang w:eastAsia="zh-CN"/>
        </w:rPr>
        <w:t>负债，这导致本两年期的结算减少了370</w:t>
      </w:r>
      <w:proofErr w:type="gramStart"/>
      <w:r w:rsidRPr="00DC3C99">
        <w:rPr>
          <w:rFonts w:asciiTheme="minorEastAsia" w:hAnsiTheme="minorEastAsia" w:cs="Arial" w:hint="eastAsia"/>
          <w:sz w:val="21"/>
          <w:szCs w:val="21"/>
          <w:lang w:eastAsia="zh-CN"/>
        </w:rPr>
        <w:t>万瑞</w:t>
      </w:r>
      <w:proofErr w:type="gramEnd"/>
      <w:r w:rsidRPr="00DC3C99">
        <w:rPr>
          <w:rFonts w:asciiTheme="minorEastAsia" w:hAnsiTheme="minorEastAsia" w:cs="Arial" w:hint="eastAsia"/>
          <w:sz w:val="21"/>
          <w:szCs w:val="21"/>
          <w:lang w:eastAsia="zh-CN"/>
        </w:rPr>
        <w:t>郎。</w:t>
      </w:r>
    </w:p>
    <w:p w:rsidR="00B163EC" w:rsidRPr="00773D6D" w:rsidRDefault="00DD1AAD" w:rsidP="00BF5872">
      <w:pPr>
        <w:keepNext/>
        <w:numPr>
          <w:ilvl w:val="0"/>
          <w:numId w:val="5"/>
        </w:numPr>
        <w:tabs>
          <w:tab w:val="num" w:pos="720"/>
        </w:tabs>
        <w:spacing w:afterLines="50" w:after="120" w:line="340" w:lineRule="atLeast"/>
        <w:ind w:left="720"/>
        <w:jc w:val="both"/>
        <w:rPr>
          <w:rFonts w:ascii="SimSun" w:eastAsia="SimSun" w:hAnsi="SimSun" w:cs="Arial"/>
          <w:sz w:val="21"/>
          <w:szCs w:val="22"/>
          <w:lang w:eastAsia="zh-CN"/>
        </w:rPr>
      </w:pPr>
      <w:r w:rsidRPr="00DC3C99">
        <w:rPr>
          <w:rFonts w:asciiTheme="minorEastAsia" w:hAnsiTheme="minorEastAsia" w:cs="Arial" w:hint="eastAsia"/>
          <w:sz w:val="21"/>
          <w:szCs w:val="21"/>
          <w:lang w:eastAsia="zh-CN"/>
        </w:rPr>
        <w:lastRenderedPageBreak/>
        <w:t>在采用IPSAS时，</w:t>
      </w:r>
      <w:proofErr w:type="gramStart"/>
      <w:r w:rsidRPr="00DC3C99">
        <w:rPr>
          <w:rFonts w:asciiTheme="minorEastAsia" w:hAnsiTheme="minorEastAsia" w:cs="Arial" w:hint="eastAsia"/>
          <w:sz w:val="21"/>
          <w:szCs w:val="21"/>
          <w:lang w:eastAsia="zh-CN"/>
        </w:rPr>
        <w:t>规费产生</w:t>
      </w:r>
      <w:proofErr w:type="gramEnd"/>
      <w:r w:rsidRPr="00DC3C99">
        <w:rPr>
          <w:rFonts w:asciiTheme="minorEastAsia" w:hAnsiTheme="minorEastAsia" w:cs="Arial" w:hint="eastAsia"/>
          <w:sz w:val="21"/>
          <w:szCs w:val="21"/>
          <w:lang w:eastAsia="zh-CN"/>
        </w:rPr>
        <w:t>的收入要递延到该笔</w:t>
      </w:r>
      <w:proofErr w:type="gramStart"/>
      <w:r w:rsidRPr="00DC3C99">
        <w:rPr>
          <w:rFonts w:asciiTheme="minorEastAsia" w:hAnsiTheme="minorEastAsia" w:cs="Arial" w:hint="eastAsia"/>
          <w:sz w:val="21"/>
          <w:szCs w:val="21"/>
          <w:lang w:eastAsia="zh-CN"/>
        </w:rPr>
        <w:t>规</w:t>
      </w:r>
      <w:proofErr w:type="gramEnd"/>
      <w:r w:rsidRPr="00DC3C99">
        <w:rPr>
          <w:rFonts w:asciiTheme="minorEastAsia" w:hAnsiTheme="minorEastAsia" w:cs="Arial" w:hint="eastAsia"/>
          <w:sz w:val="21"/>
          <w:szCs w:val="21"/>
          <w:lang w:eastAsia="zh-CN"/>
        </w:rPr>
        <w:t>费被认为已挣到时才入账。就国际申请而言，入账时间为最后公布日。</w:t>
      </w:r>
      <w:r w:rsidR="00760EEA" w:rsidRPr="00DC3C99">
        <w:rPr>
          <w:rFonts w:asciiTheme="minorEastAsia" w:hAnsiTheme="minorEastAsia" w:cs="Arial" w:hint="eastAsia"/>
          <w:sz w:val="21"/>
          <w:szCs w:val="21"/>
          <w:lang w:eastAsia="zh-CN"/>
        </w:rPr>
        <w:t>就PCT</w:t>
      </w:r>
      <w:r w:rsidR="005A0549" w:rsidRPr="00DC3C99">
        <w:rPr>
          <w:rFonts w:asciiTheme="minorEastAsia" w:hAnsiTheme="minorEastAsia" w:cs="Arial" w:hint="eastAsia"/>
          <w:sz w:val="21"/>
          <w:szCs w:val="21"/>
          <w:lang w:eastAsia="zh-CN"/>
        </w:rPr>
        <w:t>申请而言，一件申请</w:t>
      </w:r>
      <w:r w:rsidR="00760EEA" w:rsidRPr="00DC3C99">
        <w:rPr>
          <w:rFonts w:asciiTheme="minorEastAsia" w:hAnsiTheme="minorEastAsia" w:cs="Arial" w:hint="eastAsia"/>
          <w:sz w:val="21"/>
          <w:szCs w:val="21"/>
          <w:lang w:eastAsia="zh-CN"/>
        </w:rPr>
        <w:t>在提交后但本组织尚未收到任何</w:t>
      </w:r>
      <w:proofErr w:type="gramStart"/>
      <w:r w:rsidR="00760EEA" w:rsidRPr="00DC3C99">
        <w:rPr>
          <w:rFonts w:asciiTheme="minorEastAsia" w:hAnsiTheme="minorEastAsia" w:cs="Arial" w:hint="eastAsia"/>
          <w:sz w:val="21"/>
          <w:szCs w:val="21"/>
          <w:lang w:eastAsia="zh-CN"/>
        </w:rPr>
        <w:t>规费</w:t>
      </w:r>
      <w:r w:rsidR="005A0549" w:rsidRPr="00DC3C99">
        <w:rPr>
          <w:rFonts w:asciiTheme="minorEastAsia" w:hAnsiTheme="minorEastAsia" w:cs="Arial" w:hint="eastAsia"/>
          <w:sz w:val="21"/>
          <w:szCs w:val="21"/>
          <w:lang w:eastAsia="zh-CN"/>
        </w:rPr>
        <w:t>前</w:t>
      </w:r>
      <w:proofErr w:type="gramEnd"/>
      <w:r w:rsidR="00760EEA" w:rsidRPr="00DC3C99">
        <w:rPr>
          <w:rFonts w:asciiTheme="minorEastAsia" w:hAnsiTheme="minorEastAsia" w:cs="Arial" w:hint="eastAsia"/>
          <w:sz w:val="21"/>
          <w:szCs w:val="21"/>
          <w:lang w:eastAsia="zh-CN"/>
        </w:rPr>
        <w:t>则视为应收账款。</w:t>
      </w:r>
      <w:r w:rsidRPr="00DC3C99">
        <w:rPr>
          <w:rFonts w:asciiTheme="minorEastAsia" w:hAnsiTheme="minorEastAsia" w:cs="Arial" w:hint="eastAsia"/>
          <w:sz w:val="21"/>
          <w:szCs w:val="21"/>
          <w:lang w:eastAsia="zh-CN"/>
        </w:rPr>
        <w:t>从2011年12月31日至201</w:t>
      </w:r>
      <w:r w:rsidR="00760EEA" w:rsidRPr="00DC3C99">
        <w:rPr>
          <w:rFonts w:asciiTheme="minorEastAsia" w:hAnsiTheme="minorEastAsia" w:cs="Arial" w:hint="eastAsia"/>
          <w:sz w:val="21"/>
          <w:szCs w:val="21"/>
          <w:lang w:eastAsia="zh-CN"/>
        </w:rPr>
        <w:t>3</w:t>
      </w:r>
      <w:r w:rsidRPr="00DC3C99">
        <w:rPr>
          <w:rFonts w:asciiTheme="minorEastAsia" w:hAnsiTheme="minorEastAsia" w:cs="Arial" w:hint="eastAsia"/>
          <w:sz w:val="21"/>
          <w:szCs w:val="21"/>
          <w:lang w:eastAsia="zh-CN"/>
        </w:rPr>
        <w:t>年12月31日，</w:t>
      </w:r>
      <w:r w:rsidR="002F22EC" w:rsidRPr="00DC3C99">
        <w:rPr>
          <w:rFonts w:asciiTheme="minorEastAsia" w:hAnsiTheme="minorEastAsia" w:cs="Arial" w:hint="eastAsia"/>
          <w:sz w:val="21"/>
          <w:szCs w:val="21"/>
          <w:lang w:eastAsia="zh-CN"/>
        </w:rPr>
        <w:t>(PCT、商标和工业品外观设计)</w:t>
      </w:r>
      <w:proofErr w:type="gramStart"/>
      <w:r w:rsidR="002F22EC" w:rsidRPr="00DC3C99">
        <w:rPr>
          <w:rFonts w:asciiTheme="minorEastAsia" w:hAnsiTheme="minorEastAsia" w:cs="Arial" w:hint="eastAsia"/>
          <w:sz w:val="21"/>
          <w:szCs w:val="21"/>
          <w:lang w:eastAsia="zh-CN"/>
        </w:rPr>
        <w:t>规费</w:t>
      </w:r>
      <w:r w:rsidRPr="00DC3C99">
        <w:rPr>
          <w:rFonts w:asciiTheme="minorEastAsia" w:hAnsiTheme="minorEastAsia" w:cs="Arial" w:hint="eastAsia"/>
          <w:sz w:val="21"/>
          <w:szCs w:val="21"/>
          <w:lang w:eastAsia="zh-CN"/>
        </w:rPr>
        <w:t>递延收入</w:t>
      </w:r>
      <w:proofErr w:type="gramEnd"/>
      <w:r w:rsidRPr="00DC3C99">
        <w:rPr>
          <w:rFonts w:asciiTheme="minorEastAsia" w:hAnsiTheme="minorEastAsia" w:cs="Arial" w:hint="eastAsia"/>
          <w:sz w:val="21"/>
          <w:szCs w:val="21"/>
          <w:lang w:eastAsia="zh-CN"/>
        </w:rPr>
        <w:t>余额从1.</w:t>
      </w:r>
      <w:r w:rsidR="00760EEA" w:rsidRPr="00DC3C99">
        <w:rPr>
          <w:rFonts w:asciiTheme="minorEastAsia" w:hAnsiTheme="minorEastAsia" w:cs="Arial" w:hint="eastAsia"/>
          <w:sz w:val="21"/>
          <w:szCs w:val="21"/>
          <w:lang w:eastAsia="zh-CN"/>
        </w:rPr>
        <w:t>858</w:t>
      </w:r>
      <w:r w:rsidRPr="00DC3C99">
        <w:rPr>
          <w:rFonts w:asciiTheme="minorEastAsia" w:hAnsiTheme="minorEastAsia" w:cs="Arial" w:hint="eastAsia"/>
          <w:sz w:val="21"/>
          <w:szCs w:val="21"/>
          <w:lang w:eastAsia="zh-CN"/>
        </w:rPr>
        <w:t>亿瑞郎增加至1.</w:t>
      </w:r>
      <w:r w:rsidR="00760EEA" w:rsidRPr="00DC3C99">
        <w:rPr>
          <w:rFonts w:asciiTheme="minorEastAsia" w:hAnsiTheme="minorEastAsia" w:cs="Arial" w:hint="eastAsia"/>
          <w:sz w:val="21"/>
          <w:szCs w:val="21"/>
          <w:lang w:eastAsia="zh-CN"/>
        </w:rPr>
        <w:t>985</w:t>
      </w:r>
      <w:r w:rsidRPr="00DC3C99">
        <w:rPr>
          <w:rFonts w:asciiTheme="minorEastAsia" w:hAnsiTheme="minorEastAsia" w:cs="Arial" w:hint="eastAsia"/>
          <w:sz w:val="21"/>
          <w:szCs w:val="21"/>
          <w:lang w:eastAsia="zh-CN"/>
        </w:rPr>
        <w:t>亿瑞郎。同一时期，PCT</w:t>
      </w:r>
      <w:r w:rsidR="00094F60" w:rsidRPr="00DC3C99">
        <w:rPr>
          <w:rFonts w:asciiTheme="minorEastAsia" w:hAnsiTheme="minorEastAsia" w:cs="Arial" w:hint="eastAsia"/>
          <w:sz w:val="21"/>
          <w:szCs w:val="21"/>
          <w:lang w:eastAsia="zh-CN"/>
        </w:rPr>
        <w:t>收</w:t>
      </w:r>
      <w:r w:rsidRPr="00DC3C99">
        <w:rPr>
          <w:rFonts w:asciiTheme="minorEastAsia" w:hAnsiTheme="minorEastAsia" w:cs="Arial" w:hint="eastAsia"/>
          <w:sz w:val="21"/>
          <w:szCs w:val="21"/>
          <w:lang w:eastAsia="zh-CN"/>
        </w:rPr>
        <w:t>费应收</w:t>
      </w:r>
      <w:proofErr w:type="gramStart"/>
      <w:r w:rsidR="00760EEA" w:rsidRPr="00DC3C99">
        <w:rPr>
          <w:rFonts w:asciiTheme="minorEastAsia" w:hAnsiTheme="minorEastAsia" w:cs="Arial" w:hint="eastAsia"/>
          <w:sz w:val="21"/>
          <w:szCs w:val="21"/>
          <w:lang w:eastAsia="zh-CN"/>
        </w:rPr>
        <w:t>帐</w:t>
      </w:r>
      <w:r w:rsidRPr="00DC3C99">
        <w:rPr>
          <w:rFonts w:asciiTheme="minorEastAsia" w:hAnsiTheme="minorEastAsia" w:cs="Arial" w:hint="eastAsia"/>
          <w:sz w:val="21"/>
          <w:szCs w:val="21"/>
          <w:lang w:eastAsia="zh-CN"/>
        </w:rPr>
        <w:t>款</w:t>
      </w:r>
      <w:proofErr w:type="gramEnd"/>
      <w:r w:rsidRPr="00DC3C99">
        <w:rPr>
          <w:rFonts w:asciiTheme="minorEastAsia" w:hAnsiTheme="minorEastAsia" w:cs="Arial" w:hint="eastAsia"/>
          <w:sz w:val="21"/>
          <w:szCs w:val="21"/>
          <w:lang w:eastAsia="zh-CN"/>
        </w:rPr>
        <w:t>从</w:t>
      </w:r>
      <w:r w:rsidR="00760EEA" w:rsidRPr="00DC3C99">
        <w:rPr>
          <w:rFonts w:asciiTheme="minorEastAsia" w:hAnsiTheme="minorEastAsia" w:cs="Arial" w:hint="eastAsia"/>
          <w:sz w:val="21"/>
          <w:szCs w:val="21"/>
          <w:lang w:eastAsia="zh-CN"/>
        </w:rPr>
        <w:t>5</w:t>
      </w:r>
      <w:r w:rsidRPr="00DC3C99">
        <w:rPr>
          <w:rFonts w:asciiTheme="minorEastAsia" w:hAnsiTheme="minorEastAsia" w:cs="Arial" w:hint="eastAsia"/>
          <w:sz w:val="21"/>
          <w:szCs w:val="21"/>
          <w:lang w:eastAsia="zh-CN"/>
        </w:rPr>
        <w:t>,</w:t>
      </w:r>
      <w:r w:rsidR="00760EEA" w:rsidRPr="00DC3C99">
        <w:rPr>
          <w:rFonts w:asciiTheme="minorEastAsia" w:hAnsiTheme="minorEastAsia" w:cs="Arial" w:hint="eastAsia"/>
          <w:sz w:val="21"/>
          <w:szCs w:val="21"/>
          <w:lang w:eastAsia="zh-CN"/>
        </w:rPr>
        <w:t>63</w:t>
      </w:r>
      <w:r w:rsidRPr="00DC3C99">
        <w:rPr>
          <w:rFonts w:asciiTheme="minorEastAsia" w:hAnsiTheme="minorEastAsia" w:cs="Arial" w:hint="eastAsia"/>
          <w:sz w:val="21"/>
          <w:szCs w:val="21"/>
          <w:lang w:eastAsia="zh-CN"/>
        </w:rPr>
        <w:t>0</w:t>
      </w:r>
      <w:proofErr w:type="gramStart"/>
      <w:r w:rsidRPr="00DC3C99">
        <w:rPr>
          <w:rFonts w:asciiTheme="minorEastAsia" w:hAnsiTheme="minorEastAsia" w:cs="Arial" w:hint="eastAsia"/>
          <w:sz w:val="21"/>
          <w:szCs w:val="21"/>
          <w:lang w:eastAsia="zh-CN"/>
        </w:rPr>
        <w:t>万瑞</w:t>
      </w:r>
      <w:proofErr w:type="gramEnd"/>
      <w:r w:rsidRPr="00DC3C99">
        <w:rPr>
          <w:rFonts w:asciiTheme="minorEastAsia" w:hAnsiTheme="minorEastAsia" w:cs="Arial" w:hint="eastAsia"/>
          <w:sz w:val="21"/>
          <w:szCs w:val="21"/>
          <w:lang w:eastAsia="zh-CN"/>
        </w:rPr>
        <w:t>郎</w:t>
      </w:r>
      <w:r w:rsidR="00760EEA" w:rsidRPr="00DC3C99">
        <w:rPr>
          <w:rFonts w:asciiTheme="minorEastAsia" w:hAnsiTheme="minorEastAsia" w:cs="Arial" w:hint="eastAsia"/>
          <w:sz w:val="21"/>
          <w:szCs w:val="21"/>
          <w:lang w:eastAsia="zh-CN"/>
        </w:rPr>
        <w:t>增加</w:t>
      </w:r>
      <w:r w:rsidRPr="00DC3C99">
        <w:rPr>
          <w:rFonts w:asciiTheme="minorEastAsia" w:hAnsiTheme="minorEastAsia" w:cs="Arial" w:hint="eastAsia"/>
          <w:sz w:val="21"/>
          <w:szCs w:val="21"/>
          <w:lang w:eastAsia="zh-CN"/>
        </w:rPr>
        <w:t>至</w:t>
      </w:r>
      <w:r w:rsidR="00760EEA" w:rsidRPr="00DC3C99">
        <w:rPr>
          <w:rFonts w:asciiTheme="minorEastAsia" w:hAnsiTheme="minorEastAsia" w:cs="Arial" w:hint="eastAsia"/>
          <w:sz w:val="21"/>
          <w:szCs w:val="21"/>
          <w:lang w:eastAsia="zh-CN"/>
        </w:rPr>
        <w:t>6</w:t>
      </w:r>
      <w:r w:rsidRPr="00DC3C99">
        <w:rPr>
          <w:rFonts w:asciiTheme="minorEastAsia" w:hAnsiTheme="minorEastAsia" w:cs="Arial" w:hint="eastAsia"/>
          <w:sz w:val="21"/>
          <w:szCs w:val="21"/>
          <w:lang w:eastAsia="zh-CN"/>
        </w:rPr>
        <w:t>,</w:t>
      </w:r>
      <w:r w:rsidR="00760EEA" w:rsidRPr="00DC3C99">
        <w:rPr>
          <w:rFonts w:asciiTheme="minorEastAsia" w:hAnsiTheme="minorEastAsia" w:cs="Arial" w:hint="eastAsia"/>
          <w:sz w:val="21"/>
          <w:szCs w:val="21"/>
          <w:lang w:eastAsia="zh-CN"/>
        </w:rPr>
        <w:t>24</w:t>
      </w:r>
      <w:r w:rsidRPr="00DC3C99">
        <w:rPr>
          <w:rFonts w:asciiTheme="minorEastAsia" w:hAnsiTheme="minorEastAsia" w:cs="Arial" w:hint="eastAsia"/>
          <w:sz w:val="21"/>
          <w:szCs w:val="21"/>
          <w:lang w:eastAsia="zh-CN"/>
        </w:rPr>
        <w:t>0</w:t>
      </w:r>
      <w:proofErr w:type="gramStart"/>
      <w:r w:rsidRPr="00DC3C99">
        <w:rPr>
          <w:rFonts w:asciiTheme="minorEastAsia" w:hAnsiTheme="minorEastAsia" w:cs="Arial" w:hint="eastAsia"/>
          <w:sz w:val="21"/>
          <w:szCs w:val="21"/>
          <w:lang w:eastAsia="zh-CN"/>
        </w:rPr>
        <w:t>万瑞</w:t>
      </w:r>
      <w:proofErr w:type="gramEnd"/>
      <w:r w:rsidRPr="00DC3C99">
        <w:rPr>
          <w:rFonts w:asciiTheme="minorEastAsia" w:hAnsiTheme="minorEastAsia" w:cs="Arial" w:hint="eastAsia"/>
          <w:sz w:val="21"/>
          <w:szCs w:val="21"/>
          <w:lang w:eastAsia="zh-CN"/>
        </w:rPr>
        <w:t>郎。其</w:t>
      </w:r>
      <w:proofErr w:type="gramStart"/>
      <w:r w:rsidRPr="00DC3C99">
        <w:rPr>
          <w:rFonts w:asciiTheme="minorEastAsia" w:hAnsiTheme="minorEastAsia" w:cs="Arial" w:hint="eastAsia"/>
          <w:sz w:val="21"/>
          <w:szCs w:val="21"/>
          <w:lang w:eastAsia="zh-CN"/>
        </w:rPr>
        <w:t>净影响</w:t>
      </w:r>
      <w:proofErr w:type="gramEnd"/>
      <w:r w:rsidRPr="00DC3C99">
        <w:rPr>
          <w:rFonts w:asciiTheme="minorEastAsia" w:hAnsiTheme="minorEastAsia" w:cs="Arial" w:hint="eastAsia"/>
          <w:sz w:val="21"/>
          <w:szCs w:val="21"/>
          <w:lang w:eastAsia="zh-CN"/>
        </w:rPr>
        <w:t>为收入下降</w:t>
      </w:r>
      <w:r w:rsidR="001D72EF" w:rsidRPr="00DC3C99">
        <w:rPr>
          <w:rFonts w:asciiTheme="minorEastAsia" w:hAnsiTheme="minorEastAsia" w:cs="Arial" w:hint="eastAsia"/>
          <w:sz w:val="21"/>
          <w:szCs w:val="21"/>
          <w:lang w:eastAsia="zh-CN"/>
        </w:rPr>
        <w:t>660</w:t>
      </w:r>
      <w:proofErr w:type="gramStart"/>
      <w:r w:rsidR="001D72EF" w:rsidRPr="00DC3C99">
        <w:rPr>
          <w:rFonts w:asciiTheme="minorEastAsia" w:hAnsiTheme="minorEastAsia" w:cs="Arial" w:hint="eastAsia"/>
          <w:sz w:val="21"/>
          <w:szCs w:val="21"/>
          <w:lang w:eastAsia="zh-CN"/>
        </w:rPr>
        <w:t>万瑞</w:t>
      </w:r>
      <w:proofErr w:type="gramEnd"/>
      <w:r w:rsidR="001D72EF" w:rsidRPr="00DC3C99">
        <w:rPr>
          <w:rFonts w:asciiTheme="minorEastAsia" w:hAnsiTheme="minorEastAsia" w:cs="Arial" w:hint="eastAsia"/>
          <w:sz w:val="21"/>
          <w:szCs w:val="21"/>
          <w:lang w:eastAsia="zh-CN"/>
        </w:rPr>
        <w:t>郎</w:t>
      </w:r>
      <w:r w:rsidRPr="00DC3C99">
        <w:rPr>
          <w:rFonts w:asciiTheme="minorEastAsia" w:hAnsiTheme="minorEastAsia" w:cs="Arial" w:hint="eastAsia"/>
          <w:sz w:val="21"/>
          <w:szCs w:val="21"/>
          <w:lang w:eastAsia="zh-CN"/>
        </w:rPr>
        <w:t>。</w:t>
      </w:r>
      <w:r w:rsidRPr="00DC3C99">
        <w:rPr>
          <w:rFonts w:asciiTheme="minorEastAsia" w:hAnsiTheme="minorEastAsia" w:cs="Arial"/>
          <w:sz w:val="21"/>
          <w:szCs w:val="21"/>
          <w:lang w:eastAsia="zh-CN"/>
        </w:rPr>
        <w:t>2012</w:t>
      </w:r>
      <w:r w:rsidR="00E663AD" w:rsidRPr="00DC3C99">
        <w:rPr>
          <w:rFonts w:asciiTheme="minorEastAsia" w:hAnsiTheme="minorEastAsia" w:cs="Arial" w:hint="eastAsia"/>
          <w:sz w:val="21"/>
          <w:szCs w:val="21"/>
          <w:lang w:eastAsia="zh-CN"/>
        </w:rPr>
        <w:t>/13两年期内</w:t>
      </w:r>
      <w:r w:rsidRPr="00DC3C99">
        <w:rPr>
          <w:rFonts w:asciiTheme="minorEastAsia" w:hAnsiTheme="minorEastAsia" w:cs="Arial" w:hint="eastAsia"/>
          <w:sz w:val="21"/>
          <w:szCs w:val="21"/>
          <w:lang w:eastAsia="zh-CN"/>
        </w:rPr>
        <w:t>，国际组织办公楼基金会</w:t>
      </w:r>
      <w:r w:rsidRPr="00DC3C99">
        <w:rPr>
          <w:rFonts w:asciiTheme="minorEastAsia" w:hAnsiTheme="minorEastAsia" w:cs="Arial"/>
          <w:sz w:val="21"/>
          <w:szCs w:val="21"/>
          <w:lang w:eastAsia="zh-CN"/>
        </w:rPr>
        <w:t>(FIPOI)</w:t>
      </w:r>
      <w:r w:rsidRPr="00DC3C99">
        <w:rPr>
          <w:rFonts w:asciiTheme="minorEastAsia" w:hAnsiTheme="minorEastAsia" w:cs="Arial" w:hint="eastAsia"/>
          <w:sz w:val="21"/>
          <w:szCs w:val="21"/>
          <w:lang w:eastAsia="zh-CN"/>
        </w:rPr>
        <w:t>为安保建筑的供资中也有</w:t>
      </w:r>
      <w:r w:rsidR="00E663AD" w:rsidRPr="00DC3C99">
        <w:rPr>
          <w:rFonts w:asciiTheme="minorEastAsia" w:hAnsiTheme="minorEastAsia" w:cs="Arial" w:hint="eastAsia"/>
          <w:sz w:val="21"/>
          <w:szCs w:val="21"/>
          <w:lang w:eastAsia="zh-CN"/>
        </w:rPr>
        <w:t>18</w:t>
      </w:r>
      <w:r w:rsidRPr="00DC3C99">
        <w:rPr>
          <w:rFonts w:asciiTheme="minorEastAsia" w:hAnsiTheme="minorEastAsia" w:cs="Arial" w:hint="eastAsia"/>
          <w:sz w:val="21"/>
          <w:szCs w:val="21"/>
          <w:lang w:eastAsia="zh-CN"/>
        </w:rPr>
        <w:t>0</w:t>
      </w:r>
      <w:proofErr w:type="gramStart"/>
      <w:r w:rsidRPr="00DC3C99">
        <w:rPr>
          <w:rFonts w:asciiTheme="minorEastAsia" w:hAnsiTheme="minorEastAsia" w:cs="Arial" w:hint="eastAsia"/>
          <w:sz w:val="21"/>
          <w:szCs w:val="21"/>
          <w:lang w:eastAsia="zh-CN"/>
        </w:rPr>
        <w:t>万瑞</w:t>
      </w:r>
      <w:proofErr w:type="gramEnd"/>
      <w:r w:rsidRPr="00DC3C99">
        <w:rPr>
          <w:rFonts w:asciiTheme="minorEastAsia" w:hAnsiTheme="minorEastAsia" w:cs="Arial" w:hint="eastAsia"/>
          <w:sz w:val="21"/>
          <w:szCs w:val="21"/>
          <w:lang w:eastAsia="zh-CN"/>
        </w:rPr>
        <w:t>郎被记为递延收入。</w:t>
      </w:r>
      <w:r w:rsidR="008F2EB5" w:rsidRPr="00DC3C99">
        <w:rPr>
          <w:rFonts w:asciiTheme="minorEastAsia" w:hAnsiTheme="minorEastAsia" w:cs="Arial" w:hint="eastAsia"/>
          <w:sz w:val="21"/>
          <w:szCs w:val="21"/>
          <w:lang w:eastAsia="zh-CN"/>
        </w:rPr>
        <w:t>概括来说，840</w:t>
      </w:r>
      <w:proofErr w:type="gramStart"/>
      <w:r w:rsidR="008F2EB5" w:rsidRPr="00DC3C99">
        <w:rPr>
          <w:rFonts w:asciiTheme="minorEastAsia" w:hAnsiTheme="minorEastAsia" w:cs="Arial" w:hint="eastAsia"/>
          <w:sz w:val="21"/>
          <w:szCs w:val="21"/>
          <w:lang w:eastAsia="zh-CN"/>
        </w:rPr>
        <w:t>万瑞郎递延收入</w:t>
      </w:r>
      <w:proofErr w:type="gramEnd"/>
      <w:r w:rsidR="008F2EB5" w:rsidRPr="00DC3C99">
        <w:rPr>
          <w:rFonts w:asciiTheme="minorEastAsia" w:hAnsiTheme="minorEastAsia" w:cs="Arial" w:hint="eastAsia"/>
          <w:sz w:val="21"/>
          <w:szCs w:val="21"/>
          <w:lang w:eastAsia="zh-CN"/>
        </w:rPr>
        <w:t>的调整构成如下：</w:t>
      </w:r>
    </w:p>
    <w:p w:rsidR="00B163EC" w:rsidRPr="00773D6D" w:rsidRDefault="00BF5872" w:rsidP="00B163EC">
      <w:pPr>
        <w:spacing w:after="220"/>
        <w:ind w:left="720"/>
        <w:jc w:val="center"/>
        <w:rPr>
          <w:rFonts w:ascii="SimSun" w:eastAsia="SimSun" w:hAnsi="SimSun" w:cs="Arial"/>
          <w:sz w:val="21"/>
          <w:szCs w:val="22"/>
          <w:lang w:eastAsia="zh-CN"/>
        </w:rPr>
      </w:pPr>
      <w:r w:rsidRPr="00BF5872">
        <w:rPr>
          <w:noProof/>
          <w:lang w:eastAsia="zh-CN"/>
        </w:rPr>
        <w:drawing>
          <wp:inline distT="0" distB="0" distL="0" distR="0">
            <wp:extent cx="2724150" cy="990600"/>
            <wp:effectExtent l="0" t="0" r="0" b="0"/>
            <wp:docPr id="4132" name="图片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24150" cy="990600"/>
                    </a:xfrm>
                    <a:prstGeom prst="rect">
                      <a:avLst/>
                    </a:prstGeom>
                    <a:noFill/>
                    <a:ln>
                      <a:noFill/>
                    </a:ln>
                  </pic:spPr>
                </pic:pic>
              </a:graphicData>
            </a:graphic>
          </wp:inline>
        </w:drawing>
      </w:r>
    </w:p>
    <w:p w:rsidR="00B163EC" w:rsidRPr="00773D6D" w:rsidRDefault="008F2EB5" w:rsidP="00BF5872">
      <w:pPr>
        <w:numPr>
          <w:ilvl w:val="0"/>
          <w:numId w:val="5"/>
        </w:numPr>
        <w:tabs>
          <w:tab w:val="num" w:pos="720"/>
        </w:tabs>
        <w:spacing w:afterLines="50" w:after="120" w:line="340" w:lineRule="atLeast"/>
        <w:ind w:left="720"/>
        <w:jc w:val="both"/>
        <w:rPr>
          <w:rFonts w:ascii="SimSun" w:eastAsia="SimSun" w:hAnsi="SimSun" w:cs="Arial"/>
          <w:sz w:val="21"/>
          <w:szCs w:val="22"/>
          <w:lang w:eastAsia="zh-CN"/>
        </w:rPr>
      </w:pPr>
      <w:r w:rsidRPr="00DC3C99">
        <w:rPr>
          <w:rFonts w:asciiTheme="minorEastAsia" w:hAnsiTheme="minorEastAsia" w:cs="Arial" w:hint="eastAsia"/>
          <w:sz w:val="21"/>
          <w:szCs w:val="21"/>
          <w:lang w:eastAsia="zh-CN"/>
        </w:rPr>
        <w:t>依据IPSAS的两年期结算包括办公楼与设备的折旧支出以及无形资产的摊销费</w:t>
      </w:r>
      <w:r w:rsidR="009666E8" w:rsidRPr="00DC3C99">
        <w:rPr>
          <w:rFonts w:asciiTheme="minorEastAsia" w:hAnsiTheme="minorEastAsia" w:cs="Arial" w:hint="eastAsia"/>
          <w:sz w:val="21"/>
          <w:szCs w:val="21"/>
          <w:lang w:eastAsia="zh-CN"/>
        </w:rPr>
        <w:t>，因为这些资产的成本被分摊至其整个使用年限</w:t>
      </w:r>
      <w:r w:rsidRPr="00DC3C99">
        <w:rPr>
          <w:rFonts w:asciiTheme="minorEastAsia" w:hAnsiTheme="minorEastAsia" w:cs="Arial" w:hint="eastAsia"/>
          <w:sz w:val="21"/>
          <w:szCs w:val="21"/>
          <w:lang w:eastAsia="zh-CN"/>
        </w:rPr>
        <w:t>。两年期的折旧和摊销总支出为1,600</w:t>
      </w:r>
      <w:proofErr w:type="gramStart"/>
      <w:r w:rsidRPr="00DC3C99">
        <w:rPr>
          <w:rFonts w:asciiTheme="minorEastAsia" w:hAnsiTheme="minorEastAsia" w:cs="Arial" w:hint="eastAsia"/>
          <w:sz w:val="21"/>
          <w:szCs w:val="21"/>
          <w:lang w:eastAsia="zh-CN"/>
        </w:rPr>
        <w:t>万瑞</w:t>
      </w:r>
      <w:proofErr w:type="gramEnd"/>
      <w:r w:rsidRPr="00DC3C99">
        <w:rPr>
          <w:rFonts w:asciiTheme="minorEastAsia" w:hAnsiTheme="minorEastAsia" w:cs="Arial" w:hint="eastAsia"/>
          <w:sz w:val="21"/>
          <w:szCs w:val="21"/>
          <w:lang w:eastAsia="zh-CN"/>
        </w:rPr>
        <w:t>郎。</w:t>
      </w:r>
    </w:p>
    <w:p w:rsidR="00B163EC" w:rsidRPr="00773D6D" w:rsidRDefault="00813CC8" w:rsidP="00BF5872">
      <w:pPr>
        <w:numPr>
          <w:ilvl w:val="0"/>
          <w:numId w:val="5"/>
        </w:numPr>
        <w:tabs>
          <w:tab w:val="num" w:pos="720"/>
        </w:tabs>
        <w:spacing w:afterLines="50" w:after="120" w:line="340" w:lineRule="atLeast"/>
        <w:ind w:left="720"/>
        <w:jc w:val="both"/>
        <w:rPr>
          <w:rFonts w:ascii="SimSun" w:eastAsia="SimSun" w:hAnsi="SimSun" w:cs="Arial"/>
          <w:sz w:val="21"/>
          <w:lang w:eastAsia="zh-CN"/>
        </w:rPr>
      </w:pPr>
      <w:r w:rsidRPr="00DC3C99">
        <w:rPr>
          <w:rFonts w:asciiTheme="minorEastAsia" w:hAnsiTheme="minorEastAsia" w:cs="Arial" w:hint="eastAsia"/>
          <w:sz w:val="21"/>
          <w:szCs w:val="21"/>
          <w:lang w:eastAsia="zh-CN"/>
        </w:rPr>
        <w:t>IPSAS要求，应将工作人员已经赚得、但尚未支付的</w:t>
      </w:r>
      <w:r w:rsidR="009C3F5A" w:rsidRPr="00DC3C99">
        <w:rPr>
          <w:rFonts w:asciiTheme="minorEastAsia" w:hAnsiTheme="minorEastAsia" w:cs="Arial" w:hint="eastAsia"/>
          <w:sz w:val="21"/>
          <w:szCs w:val="21"/>
          <w:lang w:eastAsia="zh-CN"/>
        </w:rPr>
        <w:t>雇员</w:t>
      </w:r>
      <w:r w:rsidRPr="00DC3C99">
        <w:rPr>
          <w:rFonts w:asciiTheme="minorEastAsia" w:hAnsiTheme="minorEastAsia" w:cs="Arial" w:hint="eastAsia"/>
          <w:sz w:val="21"/>
          <w:szCs w:val="21"/>
          <w:lang w:eastAsia="zh-CN"/>
        </w:rPr>
        <w:t>福利确认为本组织的负债。</w:t>
      </w:r>
      <w:r w:rsidR="00CD4228" w:rsidRPr="00773D6D">
        <w:rPr>
          <w:rFonts w:ascii="SimSun" w:eastAsia="SimSun" w:hAnsi="SimSun" w:cs="Arial"/>
          <w:sz w:val="21"/>
          <w:lang w:eastAsia="zh-CN"/>
        </w:rPr>
        <w:t>IPSAS</w:t>
      </w:r>
      <w:r w:rsidR="00CD4228" w:rsidRPr="00773D6D">
        <w:rPr>
          <w:rFonts w:ascii="SimSun" w:eastAsia="SimSun" w:hAnsi="SimSun" w:cs="Arial" w:hint="eastAsia"/>
          <w:sz w:val="21"/>
          <w:lang w:eastAsia="zh-CN"/>
        </w:rPr>
        <w:t>调整使本组织财务报表中的总负债额</w:t>
      </w:r>
      <w:r w:rsidR="00EF5D07" w:rsidRPr="00773D6D">
        <w:rPr>
          <w:rFonts w:ascii="SimSun" w:eastAsia="SimSun" w:hAnsi="SimSun" w:cs="Arial" w:hint="eastAsia"/>
          <w:sz w:val="21"/>
          <w:lang w:eastAsia="zh-CN"/>
        </w:rPr>
        <w:t>与按照IPSAS标准计算的这些负债额相符，包括外部保险精算</w:t>
      </w:r>
      <w:proofErr w:type="gramStart"/>
      <w:r w:rsidR="00EF5D07" w:rsidRPr="00773D6D">
        <w:rPr>
          <w:rFonts w:ascii="SimSun" w:eastAsia="SimSun" w:hAnsi="SimSun" w:cs="Arial" w:hint="eastAsia"/>
          <w:sz w:val="21"/>
          <w:lang w:eastAsia="zh-CN"/>
        </w:rPr>
        <w:t>师提供</w:t>
      </w:r>
      <w:proofErr w:type="gramEnd"/>
      <w:r w:rsidR="00EF5D07" w:rsidRPr="00773D6D">
        <w:rPr>
          <w:rFonts w:ascii="SimSun" w:eastAsia="SimSun" w:hAnsi="SimSun" w:cs="Arial" w:hint="eastAsia"/>
          <w:sz w:val="21"/>
          <w:lang w:eastAsia="zh-CN"/>
        </w:rPr>
        <w:t>的负债额。2012/13两年期期间，这些IPSAS调整使人事支出共计增加270</w:t>
      </w:r>
      <w:proofErr w:type="gramStart"/>
      <w:r w:rsidR="00EF5D07" w:rsidRPr="00773D6D">
        <w:rPr>
          <w:rFonts w:ascii="SimSun" w:eastAsia="SimSun" w:hAnsi="SimSun" w:cs="Arial" w:hint="eastAsia"/>
          <w:sz w:val="21"/>
          <w:lang w:eastAsia="zh-CN"/>
        </w:rPr>
        <w:t>万瑞</w:t>
      </w:r>
      <w:proofErr w:type="gramEnd"/>
      <w:r w:rsidR="00EF5D07" w:rsidRPr="00773D6D">
        <w:rPr>
          <w:rFonts w:ascii="SimSun" w:eastAsia="SimSun" w:hAnsi="SimSun" w:cs="Arial" w:hint="eastAsia"/>
          <w:sz w:val="21"/>
          <w:lang w:eastAsia="zh-CN"/>
        </w:rPr>
        <w:t>郎。两年期所要求的IPSAS调整受到将预算费用用于员额支出的影响，这是依据2012/13两年</w:t>
      </w:r>
      <w:proofErr w:type="gramStart"/>
      <w:r w:rsidR="00EF5D07" w:rsidRPr="00773D6D">
        <w:rPr>
          <w:rFonts w:ascii="SimSun" w:eastAsia="SimSun" w:hAnsi="SimSun" w:cs="Arial" w:hint="eastAsia"/>
          <w:sz w:val="21"/>
          <w:lang w:eastAsia="zh-CN"/>
        </w:rPr>
        <w:t>期计划</w:t>
      </w:r>
      <w:proofErr w:type="gramEnd"/>
      <w:r w:rsidR="00EF5D07" w:rsidRPr="00773D6D">
        <w:rPr>
          <w:rFonts w:ascii="SimSun" w:eastAsia="SimSun" w:hAnsi="SimSun" w:cs="Arial" w:hint="eastAsia"/>
          <w:sz w:val="21"/>
          <w:lang w:eastAsia="zh-CN"/>
        </w:rPr>
        <w:t>和预算第26段所述适用的。该预算费用导致准备金累积，从而降低了在WIPO财务报表中为确认离职后</w:t>
      </w:r>
      <w:r w:rsidR="009C3F5A" w:rsidRPr="00773D6D">
        <w:rPr>
          <w:rFonts w:ascii="SimSun" w:eastAsia="SimSun" w:hAnsi="SimSun" w:cs="Arial" w:hint="eastAsia"/>
          <w:sz w:val="21"/>
          <w:lang w:eastAsia="zh-CN"/>
        </w:rPr>
        <w:t>雇员</w:t>
      </w:r>
      <w:r w:rsidR="00EF5D07" w:rsidRPr="00773D6D">
        <w:rPr>
          <w:rFonts w:ascii="SimSun" w:eastAsia="SimSun" w:hAnsi="SimSun" w:cs="Arial" w:hint="eastAsia"/>
          <w:sz w:val="21"/>
          <w:lang w:eastAsia="zh-CN"/>
        </w:rPr>
        <w:t>福利负债所需的IPSAS调整额。</w:t>
      </w:r>
    </w:p>
    <w:p w:rsidR="00B163EC" w:rsidRPr="00773D6D" w:rsidRDefault="00A67DB8" w:rsidP="00BF5872">
      <w:pPr>
        <w:numPr>
          <w:ilvl w:val="0"/>
          <w:numId w:val="5"/>
        </w:numPr>
        <w:tabs>
          <w:tab w:val="num" w:pos="720"/>
        </w:tabs>
        <w:spacing w:afterLines="50" w:after="120" w:line="340" w:lineRule="atLeast"/>
        <w:ind w:left="720"/>
        <w:jc w:val="both"/>
        <w:rPr>
          <w:rFonts w:ascii="SimSun" w:eastAsia="SimSun" w:hAnsi="SimSun" w:cs="Arial"/>
          <w:sz w:val="21"/>
          <w:szCs w:val="22"/>
          <w:lang w:eastAsia="zh-CN"/>
        </w:rPr>
      </w:pPr>
      <w:r w:rsidRPr="00DC3C99">
        <w:rPr>
          <w:rFonts w:asciiTheme="minorEastAsia" w:hAnsiTheme="minorEastAsia" w:cs="Arial" w:hint="eastAsia"/>
          <w:sz w:val="21"/>
          <w:szCs w:val="21"/>
          <w:lang w:eastAsia="zh-CN"/>
        </w:rPr>
        <w:t>依</w:t>
      </w:r>
      <w:r w:rsidR="00813CC8" w:rsidRPr="00DC3C99">
        <w:rPr>
          <w:rFonts w:asciiTheme="minorEastAsia" w:hAnsiTheme="minorEastAsia" w:cs="Arial" w:hint="eastAsia"/>
          <w:sz w:val="21"/>
          <w:szCs w:val="21"/>
          <w:lang w:eastAsia="zh-CN"/>
        </w:rPr>
        <w:t>据IPSAS，与办公楼建设</w:t>
      </w:r>
      <w:r w:rsidR="00F47CD5" w:rsidRPr="00DC3C99">
        <w:rPr>
          <w:rFonts w:asciiTheme="minorEastAsia" w:hAnsiTheme="minorEastAsia" w:cs="Arial" w:hint="eastAsia"/>
          <w:sz w:val="21"/>
          <w:szCs w:val="21"/>
          <w:lang w:eastAsia="zh-CN"/>
        </w:rPr>
        <w:t>和修缮</w:t>
      </w:r>
      <w:r w:rsidR="00813CC8" w:rsidRPr="00DC3C99">
        <w:rPr>
          <w:rFonts w:asciiTheme="minorEastAsia" w:hAnsiTheme="minorEastAsia" w:cs="Arial" w:hint="eastAsia"/>
          <w:sz w:val="21"/>
          <w:szCs w:val="21"/>
          <w:lang w:eastAsia="zh-CN"/>
        </w:rPr>
        <w:t>有关的费用已转化为资本，使2012</w:t>
      </w:r>
      <w:r w:rsidR="00F47CD5" w:rsidRPr="00DC3C99">
        <w:rPr>
          <w:rFonts w:asciiTheme="minorEastAsia" w:hAnsiTheme="minorEastAsia" w:cs="Arial" w:hint="eastAsia"/>
          <w:sz w:val="21"/>
          <w:szCs w:val="21"/>
          <w:lang w:eastAsia="zh-CN"/>
        </w:rPr>
        <w:t>/13两年期</w:t>
      </w:r>
      <w:r w:rsidR="00813CC8" w:rsidRPr="00DC3C99">
        <w:rPr>
          <w:rFonts w:asciiTheme="minorEastAsia" w:hAnsiTheme="minorEastAsia" w:cs="Arial" w:hint="eastAsia"/>
          <w:sz w:val="21"/>
          <w:szCs w:val="21"/>
          <w:lang w:eastAsia="zh-CN"/>
        </w:rPr>
        <w:t>的支出减少</w:t>
      </w:r>
      <w:r w:rsidR="00F47CD5" w:rsidRPr="00DC3C99">
        <w:rPr>
          <w:rFonts w:asciiTheme="minorEastAsia" w:hAnsiTheme="minorEastAsia" w:cs="Arial" w:hint="eastAsia"/>
          <w:sz w:val="21"/>
          <w:szCs w:val="21"/>
          <w:lang w:eastAsia="zh-CN"/>
        </w:rPr>
        <w:t>3,40</w:t>
      </w:r>
      <w:r w:rsidR="00813CC8" w:rsidRPr="00DC3C99">
        <w:rPr>
          <w:rFonts w:asciiTheme="minorEastAsia" w:hAnsiTheme="minorEastAsia" w:cs="Arial" w:hint="eastAsia"/>
          <w:sz w:val="21"/>
          <w:szCs w:val="21"/>
          <w:lang w:eastAsia="zh-CN"/>
        </w:rPr>
        <w:t>0</w:t>
      </w:r>
      <w:proofErr w:type="gramStart"/>
      <w:r w:rsidRPr="00DC3C99">
        <w:rPr>
          <w:rFonts w:asciiTheme="minorEastAsia" w:hAnsiTheme="minorEastAsia" w:cs="Arial" w:hint="eastAsia"/>
          <w:sz w:val="21"/>
          <w:szCs w:val="21"/>
          <w:lang w:eastAsia="zh-CN"/>
        </w:rPr>
        <w:t>万瑞</w:t>
      </w:r>
      <w:proofErr w:type="gramEnd"/>
      <w:r w:rsidRPr="00DC3C99">
        <w:rPr>
          <w:rFonts w:asciiTheme="minorEastAsia" w:hAnsiTheme="minorEastAsia" w:cs="Arial" w:hint="eastAsia"/>
          <w:sz w:val="21"/>
          <w:szCs w:val="21"/>
          <w:lang w:eastAsia="zh-CN"/>
        </w:rPr>
        <w:t>郎。同样，依</w:t>
      </w:r>
      <w:r w:rsidR="00813CC8" w:rsidRPr="00DC3C99">
        <w:rPr>
          <w:rFonts w:asciiTheme="minorEastAsia" w:hAnsiTheme="minorEastAsia" w:cs="Arial" w:hint="eastAsia"/>
          <w:sz w:val="21"/>
          <w:szCs w:val="21"/>
          <w:lang w:eastAsia="zh-CN"/>
        </w:rPr>
        <w:t>据IPSAS，特定设备和软件的购置也转化成资本，使本两年期的支出减少了</w:t>
      </w:r>
      <w:r w:rsidR="00F47CD5" w:rsidRPr="00DC3C99">
        <w:rPr>
          <w:rFonts w:asciiTheme="minorEastAsia" w:hAnsiTheme="minorEastAsia" w:cs="Arial" w:hint="eastAsia"/>
          <w:sz w:val="21"/>
          <w:szCs w:val="21"/>
          <w:lang w:eastAsia="zh-CN"/>
        </w:rPr>
        <w:t>37</w:t>
      </w:r>
      <w:r w:rsidR="00813CC8" w:rsidRPr="00DC3C99">
        <w:rPr>
          <w:rFonts w:asciiTheme="minorEastAsia" w:hAnsiTheme="minorEastAsia" w:cs="Arial" w:hint="eastAsia"/>
          <w:sz w:val="21"/>
          <w:szCs w:val="21"/>
          <w:lang w:eastAsia="zh-CN"/>
        </w:rPr>
        <w:t>0</w:t>
      </w:r>
      <w:proofErr w:type="gramStart"/>
      <w:r w:rsidR="00813CC8" w:rsidRPr="00DC3C99">
        <w:rPr>
          <w:rFonts w:asciiTheme="minorEastAsia" w:hAnsiTheme="minorEastAsia" w:cs="Arial" w:hint="eastAsia"/>
          <w:sz w:val="21"/>
          <w:szCs w:val="21"/>
          <w:lang w:eastAsia="zh-CN"/>
        </w:rPr>
        <w:t>万瑞</w:t>
      </w:r>
      <w:proofErr w:type="gramEnd"/>
      <w:r w:rsidR="00813CC8" w:rsidRPr="00DC3C99">
        <w:rPr>
          <w:rFonts w:asciiTheme="minorEastAsia" w:hAnsiTheme="minorEastAsia" w:cs="Arial" w:hint="eastAsia"/>
          <w:sz w:val="21"/>
          <w:szCs w:val="21"/>
          <w:lang w:eastAsia="zh-CN"/>
        </w:rPr>
        <w:t>郎。</w:t>
      </w:r>
    </w:p>
    <w:p w:rsidR="00B163EC" w:rsidRPr="00773D6D" w:rsidRDefault="00813CC8" w:rsidP="00BF5872">
      <w:pPr>
        <w:numPr>
          <w:ilvl w:val="0"/>
          <w:numId w:val="5"/>
        </w:numPr>
        <w:tabs>
          <w:tab w:val="num" w:pos="720"/>
        </w:tabs>
        <w:spacing w:afterLines="50" w:after="120" w:line="340" w:lineRule="atLeast"/>
        <w:ind w:left="720"/>
        <w:jc w:val="both"/>
        <w:rPr>
          <w:rFonts w:ascii="SimSun" w:eastAsia="SimSun" w:hAnsi="SimSun" w:cs="Arial"/>
          <w:sz w:val="21"/>
          <w:szCs w:val="22"/>
          <w:lang w:eastAsia="zh-CN"/>
        </w:rPr>
      </w:pPr>
      <w:r w:rsidRPr="00DC3C99">
        <w:rPr>
          <w:rFonts w:asciiTheme="minorEastAsia" w:hAnsiTheme="minorEastAsia" w:cs="Arial" w:hint="eastAsia"/>
          <w:sz w:val="21"/>
          <w:szCs w:val="21"/>
          <w:lang w:eastAsia="zh-CN"/>
        </w:rPr>
        <w:t>其他的会计差别主要涉及本组织拥有的</w:t>
      </w:r>
      <w:r w:rsidR="00E07DC1" w:rsidRPr="00DC3C99">
        <w:rPr>
          <w:rFonts w:asciiTheme="minorEastAsia" w:hAnsiTheme="minorEastAsia" w:cs="Arial" w:hint="eastAsia"/>
          <w:sz w:val="21"/>
          <w:szCs w:val="21"/>
          <w:lang w:eastAsia="zh-CN"/>
        </w:rPr>
        <w:t>马德里联盟</w:t>
      </w:r>
      <w:r w:rsidR="002A3DF0">
        <w:rPr>
          <w:rFonts w:asciiTheme="minorEastAsia" w:hAnsiTheme="minorEastAsia" w:cs="Arial" w:hint="eastAsia"/>
          <w:sz w:val="21"/>
          <w:szCs w:val="21"/>
          <w:lang w:eastAsia="zh-CN"/>
        </w:rPr>
        <w:t>大</w:t>
      </w:r>
      <w:r w:rsidR="00E07DC1" w:rsidRPr="00DC3C99">
        <w:rPr>
          <w:rFonts w:asciiTheme="minorEastAsia" w:hAnsiTheme="minorEastAsia" w:cs="Arial" w:hint="eastAsia"/>
          <w:sz w:val="21"/>
          <w:szCs w:val="21"/>
          <w:lang w:eastAsia="zh-CN"/>
        </w:rPr>
        <w:t>楼</w:t>
      </w:r>
      <w:r w:rsidR="001D72EF" w:rsidRPr="00DC3C99">
        <w:rPr>
          <w:rFonts w:asciiTheme="minorEastAsia" w:hAnsiTheme="minorEastAsia" w:cs="Arial" w:hint="eastAsia"/>
          <w:sz w:val="21"/>
          <w:szCs w:val="21"/>
          <w:lang w:eastAsia="zh-CN"/>
        </w:rPr>
        <w:t>投资财产</w:t>
      </w:r>
      <w:r w:rsidRPr="00DC3C99">
        <w:rPr>
          <w:rFonts w:asciiTheme="minorEastAsia" w:hAnsiTheme="minorEastAsia" w:cs="Arial" w:hint="eastAsia"/>
          <w:sz w:val="21"/>
          <w:szCs w:val="21"/>
          <w:lang w:eastAsia="zh-CN"/>
        </w:rPr>
        <w:t>，该</w:t>
      </w:r>
      <w:r w:rsidR="005971AA" w:rsidRPr="00DC3C99">
        <w:rPr>
          <w:rFonts w:asciiTheme="minorEastAsia" w:hAnsiTheme="minorEastAsia" w:cs="Arial" w:hint="eastAsia"/>
          <w:sz w:val="21"/>
          <w:szCs w:val="21"/>
          <w:lang w:eastAsia="zh-CN"/>
        </w:rPr>
        <w:t>项资产</w:t>
      </w:r>
      <w:r w:rsidR="00A67DB8" w:rsidRPr="00DC3C99">
        <w:rPr>
          <w:rFonts w:asciiTheme="minorEastAsia" w:hAnsiTheme="minorEastAsia" w:cs="Arial" w:hint="eastAsia"/>
          <w:sz w:val="21"/>
          <w:szCs w:val="21"/>
          <w:lang w:eastAsia="zh-CN"/>
        </w:rPr>
        <w:t>依据</w:t>
      </w:r>
      <w:r w:rsidRPr="00DC3C99">
        <w:rPr>
          <w:rFonts w:asciiTheme="minorEastAsia" w:hAnsiTheme="minorEastAsia" w:cs="Arial"/>
          <w:sz w:val="21"/>
          <w:szCs w:val="21"/>
          <w:lang w:eastAsia="zh-CN"/>
        </w:rPr>
        <w:t>IPSAS</w:t>
      </w:r>
      <w:r w:rsidRPr="00DC3C99">
        <w:rPr>
          <w:rFonts w:asciiTheme="minorEastAsia" w:hAnsiTheme="minorEastAsia" w:cs="Arial" w:hint="eastAsia"/>
          <w:sz w:val="21"/>
          <w:szCs w:val="21"/>
          <w:lang w:eastAsia="zh-CN"/>
        </w:rPr>
        <w:t>在财务报表中按其公允价格入账。截至2012年12月31</w:t>
      </w:r>
      <w:r w:rsidR="005971AA" w:rsidRPr="00DC3C99">
        <w:rPr>
          <w:rFonts w:asciiTheme="minorEastAsia" w:hAnsiTheme="minorEastAsia" w:cs="Arial" w:hint="eastAsia"/>
          <w:sz w:val="21"/>
          <w:szCs w:val="21"/>
          <w:lang w:eastAsia="zh-CN"/>
        </w:rPr>
        <w:t>日对该资产</w:t>
      </w:r>
      <w:r w:rsidRPr="00DC3C99">
        <w:rPr>
          <w:rFonts w:asciiTheme="minorEastAsia" w:hAnsiTheme="minorEastAsia" w:cs="Arial" w:hint="eastAsia"/>
          <w:sz w:val="21"/>
          <w:szCs w:val="21"/>
          <w:lang w:eastAsia="zh-CN"/>
        </w:rPr>
        <w:t>进行的重新估值确认其公允价格增加了50</w:t>
      </w:r>
      <w:proofErr w:type="gramStart"/>
      <w:r w:rsidRPr="00DC3C99">
        <w:rPr>
          <w:rFonts w:asciiTheme="minorEastAsia" w:hAnsiTheme="minorEastAsia" w:cs="Arial" w:hint="eastAsia"/>
          <w:sz w:val="21"/>
          <w:szCs w:val="21"/>
          <w:lang w:eastAsia="zh-CN"/>
        </w:rPr>
        <w:t>万瑞</w:t>
      </w:r>
      <w:proofErr w:type="gramEnd"/>
      <w:r w:rsidRPr="00DC3C99">
        <w:rPr>
          <w:rFonts w:asciiTheme="minorEastAsia" w:hAnsiTheme="minorEastAsia" w:cs="Arial" w:hint="eastAsia"/>
          <w:sz w:val="21"/>
          <w:szCs w:val="21"/>
          <w:lang w:eastAsia="zh-CN"/>
        </w:rPr>
        <w:t>郎，对当年的盈余产生了相应影响。</w:t>
      </w:r>
    </w:p>
    <w:p w:rsidR="00B163EC" w:rsidRPr="00897145" w:rsidRDefault="007627B5" w:rsidP="00ED33B3">
      <w:pPr>
        <w:keepNext/>
        <w:widowControl w:val="0"/>
        <w:spacing w:beforeLines="100" w:before="240" w:afterLines="50" w:after="120" w:line="340" w:lineRule="atLeast"/>
        <w:rPr>
          <w:rFonts w:ascii="SimSun" w:eastAsia="SimSun" w:hAnsi="SimSun"/>
          <w:b/>
          <w:sz w:val="21"/>
          <w:szCs w:val="21"/>
          <w:lang w:eastAsia="zh-CN"/>
        </w:rPr>
      </w:pPr>
      <w:r w:rsidRPr="00897145">
        <w:rPr>
          <w:rFonts w:ascii="SimSun" w:eastAsia="SimSun" w:hAnsi="SimSun" w:hint="eastAsia"/>
          <w:b/>
          <w:sz w:val="21"/>
          <w:szCs w:val="21"/>
          <w:lang w:eastAsia="zh-CN"/>
        </w:rPr>
        <w:lastRenderedPageBreak/>
        <w:t>收</w:t>
      </w:r>
      <w:r w:rsidR="00C528EB">
        <w:rPr>
          <w:rFonts w:ascii="SimSun" w:eastAsia="SimSun" w:hAnsi="SimSun" w:hint="eastAsia"/>
          <w:b/>
          <w:sz w:val="21"/>
          <w:szCs w:val="21"/>
          <w:lang w:eastAsia="zh-CN"/>
        </w:rPr>
        <w:t xml:space="preserve">　</w:t>
      </w:r>
      <w:r w:rsidRPr="00897145">
        <w:rPr>
          <w:rFonts w:ascii="SimSun" w:eastAsia="SimSun" w:hAnsi="SimSun" w:hint="eastAsia"/>
          <w:b/>
          <w:sz w:val="21"/>
          <w:szCs w:val="21"/>
          <w:lang w:eastAsia="zh-CN"/>
        </w:rPr>
        <w:t>入</w:t>
      </w:r>
    </w:p>
    <w:p w:rsidR="00B163EC" w:rsidRDefault="006C7FC0" w:rsidP="00ED33B3">
      <w:pPr>
        <w:keepNext/>
        <w:spacing w:afterLines="50" w:after="120" w:line="340" w:lineRule="atLeast"/>
        <w:jc w:val="both"/>
        <w:rPr>
          <w:rFonts w:ascii="SimSun" w:hAnsi="SimSun"/>
          <w:sz w:val="21"/>
          <w:szCs w:val="21"/>
          <w:lang w:eastAsia="zh-CN"/>
        </w:rPr>
      </w:pPr>
      <w:r w:rsidRPr="00DC3C99">
        <w:rPr>
          <w:rFonts w:ascii="SimSun" w:hAnsi="SimSun" w:hint="eastAsia"/>
          <w:sz w:val="21"/>
          <w:szCs w:val="21"/>
          <w:lang w:eastAsia="zh-CN"/>
        </w:rPr>
        <w:t>下图为依据IPSAS标准的2012/13两年期收入分析：</w:t>
      </w:r>
    </w:p>
    <w:p w:rsidR="00ED33B3" w:rsidRPr="00773D6D" w:rsidRDefault="00ED33B3" w:rsidP="00ED33B3">
      <w:pPr>
        <w:keepNext/>
        <w:spacing w:afterLines="50" w:after="120" w:line="340" w:lineRule="atLeast"/>
        <w:jc w:val="both"/>
        <w:rPr>
          <w:rFonts w:ascii="SimSun" w:eastAsia="SimSun" w:hAnsi="SimSun" w:cs="Arial"/>
          <w:sz w:val="21"/>
          <w:lang w:eastAsia="zh-CN"/>
        </w:rPr>
      </w:pPr>
    </w:p>
    <w:p w:rsidR="00B163EC" w:rsidRPr="00773D6D" w:rsidRDefault="006C7FC0" w:rsidP="00ED33B3">
      <w:pPr>
        <w:keepNext/>
        <w:jc w:val="center"/>
        <w:rPr>
          <w:rFonts w:ascii="SimSun" w:eastAsia="SimSun" w:hAnsi="SimSun" w:cs="Arial"/>
          <w:sz w:val="21"/>
          <w:lang w:eastAsia="zh-CN"/>
        </w:rPr>
      </w:pPr>
      <w:r w:rsidRPr="00DC3C99">
        <w:rPr>
          <w:rFonts w:ascii="SimSun" w:hAnsi="SimSun" w:hint="eastAsia"/>
          <w:sz w:val="21"/>
          <w:szCs w:val="21"/>
          <w:lang w:eastAsia="zh-CN"/>
        </w:rPr>
        <w:t>依据IPSAS的2012/13两年期收入构成</w:t>
      </w:r>
    </w:p>
    <w:p w:rsidR="00B163EC" w:rsidRPr="00773D6D" w:rsidRDefault="00BF5872" w:rsidP="00B163EC">
      <w:pPr>
        <w:jc w:val="center"/>
        <w:rPr>
          <w:rFonts w:ascii="SimSun" w:eastAsia="SimSun" w:hAnsi="SimSun" w:cs="Arial"/>
          <w:sz w:val="21"/>
          <w:lang w:eastAsia="zh-CN"/>
        </w:rPr>
      </w:pPr>
      <w:r w:rsidRPr="00BF5872">
        <w:rPr>
          <w:noProof/>
          <w:lang w:eastAsia="zh-CN"/>
        </w:rPr>
        <w:drawing>
          <wp:inline distT="0" distB="0" distL="0" distR="0" wp14:anchorId="1935F77F" wp14:editId="46647138">
            <wp:extent cx="5670550" cy="3302000"/>
            <wp:effectExtent l="0" t="0" r="6350" b="0"/>
            <wp:docPr id="4133" name="图片 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670550" cy="3302000"/>
                    </a:xfrm>
                    <a:prstGeom prst="rect">
                      <a:avLst/>
                    </a:prstGeom>
                    <a:noFill/>
                    <a:ln>
                      <a:noFill/>
                    </a:ln>
                  </pic:spPr>
                </pic:pic>
              </a:graphicData>
            </a:graphic>
          </wp:inline>
        </w:drawing>
      </w:r>
    </w:p>
    <w:p w:rsidR="00B163EC" w:rsidRPr="00773D6D" w:rsidRDefault="009C3F5A" w:rsidP="00D37417">
      <w:pPr>
        <w:spacing w:afterLines="50" w:after="120" w:line="340" w:lineRule="atLeast"/>
        <w:jc w:val="both"/>
        <w:rPr>
          <w:rFonts w:ascii="SimSun" w:eastAsia="SimSun" w:hAnsi="SimSun" w:cs="Arial"/>
          <w:sz w:val="21"/>
          <w:lang w:eastAsia="zh-CN"/>
        </w:rPr>
      </w:pPr>
      <w:r>
        <w:rPr>
          <w:rFonts w:ascii="SimSun" w:hAnsi="SimSun" w:hint="eastAsia"/>
          <w:sz w:val="21"/>
          <w:szCs w:val="21"/>
          <w:lang w:eastAsia="zh-CN"/>
        </w:rPr>
        <w:t>由于递</w:t>
      </w:r>
      <w:proofErr w:type="gramStart"/>
      <w:r>
        <w:rPr>
          <w:rFonts w:ascii="SimSun" w:hAnsi="SimSun" w:hint="eastAsia"/>
          <w:sz w:val="21"/>
          <w:szCs w:val="21"/>
          <w:lang w:eastAsia="zh-CN"/>
        </w:rPr>
        <w:t>延收入</w:t>
      </w:r>
      <w:proofErr w:type="gramEnd"/>
      <w:r w:rsidR="006C7FC0">
        <w:rPr>
          <w:rFonts w:ascii="SimSun" w:hAnsi="SimSun" w:hint="eastAsia"/>
          <w:sz w:val="21"/>
          <w:szCs w:val="21"/>
          <w:lang w:eastAsia="zh-CN"/>
        </w:rPr>
        <w:t>增加</w:t>
      </w:r>
      <w:r>
        <w:rPr>
          <w:rFonts w:ascii="SimSun" w:hAnsi="SimSun" w:hint="eastAsia"/>
          <w:sz w:val="21"/>
          <w:szCs w:val="21"/>
          <w:lang w:eastAsia="zh-CN"/>
        </w:rPr>
        <w:t>以及</w:t>
      </w:r>
      <w:r w:rsidR="006C7FC0">
        <w:rPr>
          <w:rFonts w:ascii="SimSun" w:hAnsi="SimSun" w:hint="eastAsia"/>
          <w:sz w:val="21"/>
          <w:szCs w:val="21"/>
          <w:lang w:eastAsia="zh-CN"/>
        </w:rPr>
        <w:t>自愿捐款的递延收入，对收入进行的IPSAS调整主要影响到PCT</w:t>
      </w:r>
      <w:r w:rsidR="00094F60">
        <w:rPr>
          <w:rFonts w:ascii="SimSun" w:hAnsi="SimSun" w:hint="eastAsia"/>
          <w:sz w:val="21"/>
          <w:szCs w:val="21"/>
          <w:lang w:eastAsia="zh-CN"/>
        </w:rPr>
        <w:t>体系收费</w:t>
      </w:r>
      <w:r w:rsidR="006C7FC0">
        <w:rPr>
          <w:rFonts w:ascii="SimSun" w:hAnsi="SimSun" w:hint="eastAsia"/>
          <w:sz w:val="21"/>
          <w:szCs w:val="21"/>
          <w:lang w:eastAsia="zh-CN"/>
        </w:rPr>
        <w:t>。</w:t>
      </w:r>
    </w:p>
    <w:p w:rsidR="00B163EC" w:rsidRPr="00773D6D" w:rsidRDefault="00B163EC" w:rsidP="00B163EC">
      <w:pPr>
        <w:jc w:val="both"/>
        <w:rPr>
          <w:rFonts w:ascii="SimSun" w:eastAsia="SimSun" w:hAnsi="SimSun" w:cs="Arial"/>
          <w:sz w:val="21"/>
          <w:lang w:eastAsia="zh-CN"/>
        </w:rPr>
      </w:pPr>
    </w:p>
    <w:p w:rsidR="00B163EC" w:rsidRPr="00773D6D" w:rsidRDefault="006C7FC0" w:rsidP="00B163EC">
      <w:pPr>
        <w:jc w:val="center"/>
        <w:rPr>
          <w:rFonts w:ascii="SimSun" w:eastAsia="SimSun" w:hAnsi="SimSun" w:cs="Arial"/>
          <w:sz w:val="21"/>
          <w:lang w:eastAsia="zh-CN"/>
        </w:rPr>
      </w:pPr>
      <w:r>
        <w:rPr>
          <w:rFonts w:ascii="SimSun" w:hAnsi="SimSun" w:hint="eastAsia"/>
          <w:sz w:val="21"/>
          <w:szCs w:val="21"/>
          <w:lang w:eastAsia="zh-CN"/>
        </w:rPr>
        <w:t>依据IPSAS的2012/13两年期收入</w:t>
      </w:r>
      <w:r w:rsidRPr="00DC3C99">
        <w:rPr>
          <w:rFonts w:ascii="SimSun" w:hAnsi="SimSun" w:hint="eastAsia"/>
          <w:sz w:val="21"/>
          <w:szCs w:val="21"/>
          <w:lang w:eastAsia="zh-CN"/>
        </w:rPr>
        <w:t>细分</w:t>
      </w:r>
    </w:p>
    <w:p w:rsidR="00B163EC" w:rsidRPr="00773D6D" w:rsidRDefault="00B163EC" w:rsidP="00B163EC">
      <w:pPr>
        <w:jc w:val="both"/>
        <w:rPr>
          <w:rFonts w:ascii="SimSun" w:eastAsia="SimSun" w:hAnsi="SimSun" w:cs="Arial"/>
          <w:sz w:val="21"/>
          <w:lang w:eastAsia="zh-CN"/>
        </w:rPr>
      </w:pPr>
    </w:p>
    <w:p w:rsidR="00B163EC" w:rsidRPr="00773D6D" w:rsidRDefault="00ED33B3" w:rsidP="00B163EC">
      <w:pPr>
        <w:jc w:val="center"/>
        <w:rPr>
          <w:rFonts w:ascii="SimSun" w:eastAsia="SimSun" w:hAnsi="SimSun" w:cs="Arial"/>
          <w:sz w:val="21"/>
          <w:lang w:eastAsia="zh-CN"/>
        </w:rPr>
      </w:pPr>
      <w:r w:rsidRPr="00ED33B3">
        <w:rPr>
          <w:noProof/>
          <w:lang w:eastAsia="zh-CN"/>
        </w:rPr>
        <w:drawing>
          <wp:inline distT="0" distB="0" distL="0" distR="0">
            <wp:extent cx="5384800" cy="4057650"/>
            <wp:effectExtent l="0" t="0" r="6350" b="0"/>
            <wp:docPr id="4134" name="图片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84800" cy="4057650"/>
                    </a:xfrm>
                    <a:prstGeom prst="rect">
                      <a:avLst/>
                    </a:prstGeom>
                    <a:noFill/>
                    <a:ln>
                      <a:noFill/>
                    </a:ln>
                  </pic:spPr>
                </pic:pic>
              </a:graphicData>
            </a:graphic>
          </wp:inline>
        </w:drawing>
      </w:r>
      <w:r w:rsidR="00B163EC" w:rsidRPr="00773D6D">
        <w:rPr>
          <w:rFonts w:ascii="SimSun" w:eastAsia="SimSun" w:hAnsi="SimSun" w:cs="Arial"/>
          <w:b/>
          <w:sz w:val="21"/>
          <w:lang w:eastAsia="zh-CN"/>
        </w:rPr>
        <w:br w:type="page"/>
      </w:r>
    </w:p>
    <w:p w:rsidR="00B163EC" w:rsidRPr="00897145" w:rsidRDefault="007F70E8" w:rsidP="00897145">
      <w:pPr>
        <w:widowControl w:val="0"/>
        <w:spacing w:beforeLines="100" w:before="240" w:afterLines="50" w:after="120" w:line="340" w:lineRule="atLeast"/>
        <w:rPr>
          <w:rFonts w:ascii="SimSun" w:eastAsia="SimSun" w:hAnsi="SimSun"/>
          <w:b/>
          <w:sz w:val="21"/>
          <w:szCs w:val="21"/>
          <w:lang w:eastAsia="zh-CN"/>
        </w:rPr>
      </w:pPr>
      <w:r w:rsidRPr="00897145">
        <w:rPr>
          <w:rFonts w:ascii="SimSun" w:eastAsia="SimSun" w:hAnsi="SimSun" w:hint="eastAsia"/>
          <w:b/>
          <w:sz w:val="21"/>
          <w:szCs w:val="21"/>
          <w:lang w:eastAsia="zh-CN"/>
        </w:rPr>
        <w:lastRenderedPageBreak/>
        <w:t>支</w:t>
      </w:r>
      <w:r w:rsidR="00C528EB">
        <w:rPr>
          <w:rFonts w:ascii="SimSun" w:eastAsia="SimSun" w:hAnsi="SimSun" w:hint="eastAsia"/>
          <w:b/>
          <w:sz w:val="21"/>
          <w:szCs w:val="21"/>
          <w:lang w:eastAsia="zh-CN"/>
        </w:rPr>
        <w:t xml:space="preserve">　</w:t>
      </w:r>
      <w:r w:rsidRPr="00897145">
        <w:rPr>
          <w:rFonts w:ascii="SimSun" w:eastAsia="SimSun" w:hAnsi="SimSun" w:hint="eastAsia"/>
          <w:b/>
          <w:sz w:val="21"/>
          <w:szCs w:val="21"/>
          <w:lang w:eastAsia="zh-CN"/>
        </w:rPr>
        <w:t>出</w:t>
      </w:r>
    </w:p>
    <w:p w:rsidR="007F70E8" w:rsidRPr="00DC3C99" w:rsidRDefault="007F70E8" w:rsidP="007F70E8">
      <w:pPr>
        <w:spacing w:afterLines="50" w:after="120" w:line="340" w:lineRule="atLeast"/>
        <w:jc w:val="both"/>
        <w:rPr>
          <w:rFonts w:ascii="SimSun" w:hAnsi="SimSun"/>
          <w:sz w:val="21"/>
          <w:szCs w:val="21"/>
          <w:lang w:eastAsia="zh-CN"/>
        </w:rPr>
      </w:pPr>
      <w:r w:rsidRPr="00DC3C99">
        <w:rPr>
          <w:rFonts w:ascii="SimSun" w:hAnsi="SimSun" w:hint="eastAsia"/>
          <w:sz w:val="21"/>
          <w:szCs w:val="21"/>
          <w:lang w:eastAsia="zh-CN"/>
        </w:rPr>
        <w:t>下图为IPSAS</w:t>
      </w:r>
      <w:r w:rsidR="009C3F5A" w:rsidRPr="00DC3C99">
        <w:rPr>
          <w:rFonts w:ascii="SimSun" w:hAnsi="SimSun" w:hint="eastAsia"/>
          <w:sz w:val="21"/>
          <w:szCs w:val="21"/>
          <w:lang w:eastAsia="zh-CN"/>
        </w:rPr>
        <w:t>制</w:t>
      </w:r>
      <w:r w:rsidRPr="00DC3C99">
        <w:rPr>
          <w:rFonts w:ascii="SimSun" w:hAnsi="SimSun" w:hint="eastAsia"/>
          <w:sz w:val="21"/>
          <w:szCs w:val="21"/>
          <w:lang w:eastAsia="zh-CN"/>
        </w:rPr>
        <w:t>的2012/13两年期支出分析：</w:t>
      </w:r>
    </w:p>
    <w:p w:rsidR="00ED33B3" w:rsidRDefault="00ED33B3" w:rsidP="00ED33B3">
      <w:pPr>
        <w:jc w:val="center"/>
        <w:rPr>
          <w:rFonts w:ascii="SimSun" w:hAnsi="SimSun"/>
          <w:sz w:val="21"/>
          <w:szCs w:val="21"/>
          <w:lang w:eastAsia="zh-CN"/>
        </w:rPr>
      </w:pPr>
    </w:p>
    <w:p w:rsidR="007F70E8" w:rsidRPr="00DC3C99" w:rsidRDefault="007F70E8" w:rsidP="00ED33B3">
      <w:pPr>
        <w:jc w:val="center"/>
        <w:rPr>
          <w:rFonts w:ascii="SimSun" w:hAnsi="SimSun"/>
          <w:sz w:val="21"/>
          <w:szCs w:val="21"/>
          <w:lang w:eastAsia="zh-CN"/>
        </w:rPr>
      </w:pPr>
      <w:r w:rsidRPr="00DC3C99">
        <w:rPr>
          <w:rFonts w:ascii="SimSun" w:hAnsi="SimSun" w:hint="eastAsia"/>
          <w:sz w:val="21"/>
          <w:szCs w:val="21"/>
          <w:lang w:eastAsia="zh-CN"/>
        </w:rPr>
        <w:t>IPSAS</w:t>
      </w:r>
      <w:r w:rsidR="009C3F5A" w:rsidRPr="00DC3C99">
        <w:rPr>
          <w:rFonts w:ascii="SimSun" w:hAnsi="SimSun" w:hint="eastAsia"/>
          <w:sz w:val="21"/>
          <w:szCs w:val="21"/>
          <w:lang w:eastAsia="zh-CN"/>
        </w:rPr>
        <w:t>制的</w:t>
      </w:r>
      <w:r w:rsidRPr="00DC3C99">
        <w:rPr>
          <w:rFonts w:ascii="SimSun" w:hAnsi="SimSun" w:hint="eastAsia"/>
          <w:sz w:val="21"/>
          <w:szCs w:val="21"/>
          <w:lang w:eastAsia="zh-CN"/>
        </w:rPr>
        <w:t>2012/13两年期支出构成</w:t>
      </w:r>
    </w:p>
    <w:p w:rsidR="00B163EC" w:rsidRPr="00773D6D" w:rsidRDefault="00ED33B3" w:rsidP="00B163EC">
      <w:pPr>
        <w:jc w:val="center"/>
        <w:rPr>
          <w:rFonts w:ascii="SimSun" w:eastAsia="SimSun" w:hAnsi="SimSun" w:cs="Arial"/>
          <w:sz w:val="21"/>
          <w:lang w:eastAsia="zh-CN"/>
        </w:rPr>
      </w:pPr>
      <w:r w:rsidRPr="00ED33B3">
        <w:rPr>
          <w:noProof/>
          <w:lang w:eastAsia="zh-CN"/>
        </w:rPr>
        <w:drawing>
          <wp:inline distT="0" distB="0" distL="0" distR="0" wp14:anchorId="393DB517" wp14:editId="0F58F6DF">
            <wp:extent cx="5760085" cy="3364802"/>
            <wp:effectExtent l="0" t="0" r="0" b="7620"/>
            <wp:docPr id="4135" name="图片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60085" cy="3364802"/>
                    </a:xfrm>
                    <a:prstGeom prst="rect">
                      <a:avLst/>
                    </a:prstGeom>
                    <a:noFill/>
                    <a:ln>
                      <a:noFill/>
                    </a:ln>
                  </pic:spPr>
                </pic:pic>
              </a:graphicData>
            </a:graphic>
          </wp:inline>
        </w:drawing>
      </w:r>
    </w:p>
    <w:p w:rsidR="007F70E8" w:rsidRPr="00DC3C99" w:rsidRDefault="007F70E8" w:rsidP="007F70E8">
      <w:pPr>
        <w:spacing w:afterLines="50" w:after="120" w:line="340" w:lineRule="atLeast"/>
        <w:jc w:val="both"/>
        <w:rPr>
          <w:rFonts w:ascii="SimSun" w:hAnsi="SimSun"/>
          <w:sz w:val="21"/>
          <w:szCs w:val="21"/>
          <w:lang w:eastAsia="zh-CN"/>
        </w:rPr>
      </w:pPr>
      <w:r w:rsidRPr="00DC3C99">
        <w:rPr>
          <w:rFonts w:ascii="SimSun" w:hAnsi="SimSun" w:hint="eastAsia"/>
          <w:sz w:val="21"/>
          <w:szCs w:val="21"/>
          <w:lang w:eastAsia="zh-CN"/>
        </w:rPr>
        <w:t>对支出进行的IPSAS调整主要为建筑费用的资本化(</w:t>
      </w:r>
      <w:r w:rsidR="00A4266A" w:rsidRPr="00DC3C99">
        <w:rPr>
          <w:rFonts w:ascii="SimSun" w:hAnsi="SimSun" w:hint="eastAsia"/>
          <w:sz w:val="21"/>
          <w:szCs w:val="21"/>
          <w:lang w:eastAsia="zh-CN"/>
        </w:rPr>
        <w:t>请</w:t>
      </w:r>
      <w:r w:rsidRPr="00DC3C99">
        <w:rPr>
          <w:rFonts w:ascii="SimSun" w:hAnsi="SimSun" w:hint="eastAsia"/>
          <w:sz w:val="21"/>
          <w:szCs w:val="21"/>
          <w:lang w:eastAsia="zh-CN"/>
        </w:rPr>
        <w:t>注意这影响到若干支出类别，包括建筑、业务费用、人事费用和订约承办事务)以及折旧、摊销和</w:t>
      </w:r>
      <w:r w:rsidR="00EA472E">
        <w:rPr>
          <w:rFonts w:ascii="SimSun" w:hAnsi="SimSun" w:hint="eastAsia"/>
          <w:sz w:val="21"/>
          <w:szCs w:val="21"/>
          <w:lang w:eastAsia="zh-CN"/>
        </w:rPr>
        <w:t>减</w:t>
      </w:r>
      <w:r w:rsidRPr="00DC3C99">
        <w:rPr>
          <w:rFonts w:ascii="SimSun" w:hAnsi="SimSun" w:hint="eastAsia"/>
          <w:sz w:val="21"/>
          <w:szCs w:val="21"/>
          <w:lang w:eastAsia="zh-CN"/>
        </w:rPr>
        <w:t>损费。</w:t>
      </w:r>
    </w:p>
    <w:p w:rsidR="00B163EC" w:rsidRPr="00773D6D" w:rsidRDefault="00B163EC" w:rsidP="00B163EC">
      <w:pPr>
        <w:rPr>
          <w:rFonts w:ascii="SimSun" w:eastAsia="SimSun" w:hAnsi="SimSun" w:cs="Arial"/>
          <w:sz w:val="21"/>
          <w:lang w:eastAsia="zh-CN"/>
        </w:rPr>
      </w:pPr>
    </w:p>
    <w:p w:rsidR="00B163EC" w:rsidRPr="00773D6D" w:rsidRDefault="007F70E8" w:rsidP="00B163EC">
      <w:pPr>
        <w:jc w:val="center"/>
        <w:rPr>
          <w:rFonts w:ascii="SimSun" w:eastAsia="SimSun" w:hAnsi="SimSun" w:cs="Arial"/>
          <w:sz w:val="21"/>
          <w:lang w:eastAsia="zh-CN"/>
        </w:rPr>
      </w:pPr>
      <w:r w:rsidRPr="00DC3C99">
        <w:rPr>
          <w:rFonts w:ascii="SimSun" w:hAnsi="SimSun" w:hint="eastAsia"/>
          <w:sz w:val="21"/>
          <w:szCs w:val="21"/>
          <w:lang w:eastAsia="zh-CN"/>
        </w:rPr>
        <w:t>IPSAS</w:t>
      </w:r>
      <w:r w:rsidR="00A4266A" w:rsidRPr="00DC3C99">
        <w:rPr>
          <w:rFonts w:ascii="SimSun" w:hAnsi="SimSun" w:hint="eastAsia"/>
          <w:sz w:val="21"/>
          <w:szCs w:val="21"/>
          <w:lang w:eastAsia="zh-CN"/>
        </w:rPr>
        <w:t>制</w:t>
      </w:r>
      <w:r w:rsidRPr="00DC3C99">
        <w:rPr>
          <w:rFonts w:ascii="SimSun" w:hAnsi="SimSun" w:hint="eastAsia"/>
          <w:sz w:val="21"/>
          <w:szCs w:val="21"/>
          <w:lang w:eastAsia="zh-CN"/>
        </w:rPr>
        <w:t>的2012/13两年期支出细分</w:t>
      </w:r>
    </w:p>
    <w:p w:rsidR="00B163EC" w:rsidRPr="00773D6D" w:rsidRDefault="00B163EC" w:rsidP="00B163EC">
      <w:pPr>
        <w:rPr>
          <w:rFonts w:ascii="SimSun" w:eastAsia="SimSun" w:hAnsi="SimSun" w:cs="Arial"/>
          <w:sz w:val="21"/>
          <w:lang w:eastAsia="zh-CN"/>
        </w:rPr>
      </w:pPr>
    </w:p>
    <w:p w:rsidR="00B163EC" w:rsidRPr="00773D6D" w:rsidRDefault="00ED33B3" w:rsidP="00B163EC">
      <w:pPr>
        <w:jc w:val="center"/>
        <w:rPr>
          <w:rFonts w:ascii="SimSun" w:eastAsia="SimSun" w:hAnsi="SimSun" w:cs="Arial"/>
          <w:sz w:val="21"/>
          <w:lang w:eastAsia="zh-CN"/>
        </w:rPr>
      </w:pPr>
      <w:r w:rsidRPr="00ED33B3">
        <w:rPr>
          <w:noProof/>
          <w:lang w:eastAsia="zh-CN"/>
        </w:rPr>
        <w:drawing>
          <wp:inline distT="0" distB="0" distL="0" distR="0">
            <wp:extent cx="5314950" cy="3028950"/>
            <wp:effectExtent l="0" t="0" r="0" b="0"/>
            <wp:docPr id="4136" name="图片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14950" cy="3028950"/>
                    </a:xfrm>
                    <a:prstGeom prst="rect">
                      <a:avLst/>
                    </a:prstGeom>
                    <a:noFill/>
                    <a:ln>
                      <a:noFill/>
                    </a:ln>
                  </pic:spPr>
                </pic:pic>
              </a:graphicData>
            </a:graphic>
          </wp:inline>
        </w:drawing>
      </w:r>
    </w:p>
    <w:p w:rsidR="00B163EC" w:rsidRPr="00773D6D" w:rsidRDefault="00B163EC" w:rsidP="00640521">
      <w:pPr>
        <w:rPr>
          <w:rFonts w:ascii="SimSun" w:eastAsia="SimSun" w:hAnsi="SimSun" w:cs="Arial"/>
          <w:b/>
          <w:sz w:val="21"/>
          <w:lang w:eastAsia="zh-CN"/>
        </w:rPr>
      </w:pPr>
      <w:r w:rsidRPr="00773D6D">
        <w:rPr>
          <w:rFonts w:ascii="SimSun" w:eastAsia="SimSun" w:hAnsi="SimSun" w:cs="Arial"/>
          <w:b/>
          <w:sz w:val="21"/>
          <w:lang w:eastAsia="zh-CN"/>
        </w:rPr>
        <w:br w:type="page"/>
      </w:r>
    </w:p>
    <w:p w:rsidR="00B163EC" w:rsidRPr="00897145" w:rsidRDefault="007F70E8" w:rsidP="00897145">
      <w:pPr>
        <w:widowControl w:val="0"/>
        <w:spacing w:beforeLines="100" w:before="240" w:afterLines="50" w:after="120" w:line="340" w:lineRule="atLeast"/>
        <w:rPr>
          <w:rFonts w:ascii="SimSun" w:eastAsia="SimSun" w:hAnsi="SimSun"/>
          <w:b/>
          <w:sz w:val="21"/>
          <w:szCs w:val="21"/>
          <w:lang w:eastAsia="zh-CN"/>
        </w:rPr>
      </w:pPr>
      <w:bookmarkStart w:id="109" w:name="_Toc333239963"/>
      <w:bookmarkStart w:id="110" w:name="_Toc333239962"/>
      <w:bookmarkStart w:id="111" w:name="_Toc333239878"/>
      <w:bookmarkStart w:id="112" w:name="_Toc333239877"/>
      <w:bookmarkStart w:id="113" w:name="_Toc333238175"/>
      <w:bookmarkStart w:id="114" w:name="_Toc333238174"/>
      <w:bookmarkStart w:id="115" w:name="_Toc333237957"/>
      <w:bookmarkStart w:id="116" w:name="_Toc333237956"/>
      <w:bookmarkStart w:id="117" w:name="_Toc333237655"/>
      <w:bookmarkStart w:id="118" w:name="_Toc333237654"/>
      <w:bookmarkStart w:id="119" w:name="_Toc333237076"/>
      <w:bookmarkStart w:id="120" w:name="_Toc333237075"/>
      <w:bookmarkStart w:id="121" w:name="_Toc333236209"/>
      <w:bookmarkStart w:id="122" w:name="_Toc333236208"/>
      <w:bookmarkStart w:id="123" w:name="_Toc333229327"/>
      <w:bookmarkStart w:id="124" w:name="_Toc333229326"/>
      <w:bookmarkStart w:id="125" w:name="_Toc333229142"/>
      <w:bookmarkStart w:id="126" w:name="_Toc333229141"/>
      <w:bookmarkStart w:id="127" w:name="_Toc333228932"/>
      <w:bookmarkStart w:id="128" w:name="_Toc333228931"/>
      <w:r w:rsidRPr="00897145">
        <w:rPr>
          <w:rFonts w:ascii="SimSun" w:eastAsia="SimSun" w:hAnsi="SimSun" w:hint="eastAsia"/>
          <w:b/>
          <w:sz w:val="21"/>
          <w:szCs w:val="21"/>
          <w:lang w:eastAsia="zh-CN"/>
        </w:rPr>
        <w:lastRenderedPageBreak/>
        <w:t>分部财务执行情况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rsidR="007F70E8" w:rsidRDefault="007F70E8" w:rsidP="00D37417">
      <w:pPr>
        <w:spacing w:afterLines="50" w:after="120" w:line="340" w:lineRule="atLeast"/>
        <w:jc w:val="both"/>
        <w:rPr>
          <w:rFonts w:ascii="SimSun" w:eastAsia="SimSun" w:hAnsi="SimSun"/>
          <w:sz w:val="21"/>
          <w:szCs w:val="21"/>
          <w:lang w:eastAsia="zh-CN"/>
        </w:rPr>
      </w:pPr>
      <w:r>
        <w:rPr>
          <w:rFonts w:ascii="SimSun" w:eastAsia="SimSun" w:hAnsi="SimSun" w:hint="eastAsia"/>
          <w:sz w:val="21"/>
          <w:szCs w:val="21"/>
          <w:lang w:eastAsia="zh-CN"/>
        </w:rPr>
        <w:t>大部分收入均按照各联盟计入WIPO账目。利息收入在现金储备金总额和当前</w:t>
      </w:r>
      <w:r w:rsidR="00B64CFC">
        <w:rPr>
          <w:rFonts w:ascii="SimSun" w:eastAsia="SimSun" w:hAnsi="SimSun" w:hint="eastAsia"/>
          <w:sz w:val="21"/>
          <w:szCs w:val="21"/>
          <w:lang w:eastAsia="zh-CN"/>
        </w:rPr>
        <w:t>收入的基础上在各联盟之间进行分配。支出则按照计划计入账目，然后</w:t>
      </w:r>
      <w:r>
        <w:rPr>
          <w:rFonts w:ascii="SimSun" w:eastAsia="SimSun" w:hAnsi="SimSun" w:hint="eastAsia"/>
          <w:sz w:val="21"/>
          <w:szCs w:val="21"/>
          <w:lang w:eastAsia="zh-CN"/>
        </w:rPr>
        <w:t>根据WIPO</w:t>
      </w:r>
      <w:r w:rsidR="00034C1F">
        <w:rPr>
          <w:rFonts w:ascii="SimSun" w:eastAsia="SimSun" w:hAnsi="SimSun" w:hint="eastAsia"/>
          <w:sz w:val="21"/>
          <w:szCs w:val="21"/>
          <w:lang w:eastAsia="zh-CN"/>
        </w:rPr>
        <w:t>大会</w:t>
      </w:r>
      <w:r w:rsidR="00B7229E">
        <w:rPr>
          <w:rFonts w:ascii="SimSun" w:eastAsia="SimSun" w:hAnsi="SimSun" w:hint="eastAsia"/>
          <w:sz w:val="21"/>
          <w:szCs w:val="21"/>
          <w:lang w:eastAsia="zh-CN"/>
        </w:rPr>
        <w:t>在</w:t>
      </w:r>
      <w:r w:rsidR="00034C1F">
        <w:rPr>
          <w:rFonts w:ascii="SimSun" w:eastAsia="SimSun" w:hAnsi="SimSun" w:hint="eastAsia"/>
          <w:sz w:val="21"/>
          <w:szCs w:val="21"/>
          <w:lang w:eastAsia="zh-CN"/>
        </w:rPr>
        <w:t>通过</w:t>
      </w:r>
      <w:r>
        <w:rPr>
          <w:rFonts w:ascii="SimSun" w:eastAsia="SimSun" w:hAnsi="SimSun" w:hint="eastAsia"/>
          <w:sz w:val="21"/>
          <w:szCs w:val="21"/>
          <w:lang w:eastAsia="zh-CN"/>
        </w:rPr>
        <w:t>WIPO</w:t>
      </w:r>
      <w:r w:rsidR="00A4266A">
        <w:rPr>
          <w:rFonts w:ascii="SimSun" w:eastAsia="SimSun" w:hAnsi="SimSun" w:hint="eastAsia"/>
          <w:sz w:val="21"/>
          <w:szCs w:val="21"/>
          <w:lang w:eastAsia="zh-CN"/>
        </w:rPr>
        <w:t xml:space="preserve"> </w:t>
      </w:r>
      <w:r>
        <w:rPr>
          <w:rFonts w:ascii="SimSun" w:eastAsia="SimSun" w:hAnsi="SimSun" w:hint="eastAsia"/>
          <w:sz w:val="21"/>
          <w:szCs w:val="21"/>
          <w:lang w:eastAsia="zh-CN"/>
        </w:rPr>
        <w:t>2012/13两年</w:t>
      </w:r>
      <w:proofErr w:type="gramStart"/>
      <w:r>
        <w:rPr>
          <w:rFonts w:ascii="SimSun" w:eastAsia="SimSun" w:hAnsi="SimSun" w:hint="eastAsia"/>
          <w:sz w:val="21"/>
          <w:szCs w:val="21"/>
          <w:lang w:eastAsia="zh-CN"/>
        </w:rPr>
        <w:t>期计划</w:t>
      </w:r>
      <w:proofErr w:type="gramEnd"/>
      <w:r>
        <w:rPr>
          <w:rFonts w:ascii="SimSun" w:eastAsia="SimSun" w:hAnsi="SimSun" w:hint="eastAsia"/>
          <w:sz w:val="21"/>
          <w:szCs w:val="21"/>
          <w:lang w:eastAsia="zh-CN"/>
        </w:rPr>
        <w:t>和预算</w:t>
      </w:r>
      <w:r w:rsidR="00034C1F">
        <w:rPr>
          <w:rFonts w:ascii="SimSun" w:eastAsia="SimSun" w:hAnsi="SimSun" w:hint="eastAsia"/>
          <w:sz w:val="21"/>
          <w:szCs w:val="21"/>
          <w:lang w:eastAsia="zh-CN"/>
        </w:rPr>
        <w:t>时</w:t>
      </w:r>
      <w:r>
        <w:rPr>
          <w:rFonts w:ascii="SimSun" w:eastAsia="SimSun" w:hAnsi="SimSun" w:hint="eastAsia"/>
          <w:sz w:val="21"/>
          <w:szCs w:val="21"/>
          <w:lang w:eastAsia="zh-CN"/>
        </w:rPr>
        <w:t>所认可的方法再次在各联盟之间进行分配。</w:t>
      </w:r>
    </w:p>
    <w:p w:rsidR="007F70E8" w:rsidRDefault="007F70E8" w:rsidP="00D37417">
      <w:pPr>
        <w:spacing w:afterLines="50" w:after="120" w:line="340" w:lineRule="atLeast"/>
        <w:jc w:val="both"/>
        <w:rPr>
          <w:rFonts w:ascii="SimSun" w:eastAsia="SimSun" w:hAnsi="SimSun"/>
          <w:sz w:val="21"/>
          <w:szCs w:val="21"/>
          <w:lang w:eastAsia="zh-CN"/>
        </w:rPr>
      </w:pPr>
      <w:r>
        <w:rPr>
          <w:rFonts w:ascii="SimSun" w:eastAsia="SimSun" w:hAnsi="SimSun" w:hint="eastAsia"/>
          <w:sz w:val="21"/>
          <w:szCs w:val="21"/>
          <w:lang w:eastAsia="zh-CN"/>
        </w:rPr>
        <w:t>所有开支均根据批</w:t>
      </w:r>
      <w:r w:rsidR="00B64CFC">
        <w:rPr>
          <w:rFonts w:ascii="SimSun" w:eastAsia="SimSun" w:hAnsi="SimSun" w:hint="eastAsia"/>
          <w:sz w:val="21"/>
          <w:szCs w:val="21"/>
          <w:lang w:eastAsia="zh-CN"/>
        </w:rPr>
        <w:t>准的分配方法在各联盟之间进行分配。与本组织自愿捐款有关的特别账户</w:t>
      </w:r>
      <w:r>
        <w:rPr>
          <w:rFonts w:ascii="SimSun" w:eastAsia="SimSun" w:hAnsi="SimSun" w:hint="eastAsia"/>
          <w:sz w:val="21"/>
          <w:szCs w:val="21"/>
          <w:lang w:eastAsia="zh-CN"/>
        </w:rPr>
        <w:t>部门的开支被记录为实际费用。唯一的部门</w:t>
      </w:r>
      <w:proofErr w:type="gramStart"/>
      <w:r>
        <w:rPr>
          <w:rFonts w:ascii="SimSun" w:eastAsia="SimSun" w:hAnsi="SimSun" w:hint="eastAsia"/>
          <w:sz w:val="21"/>
          <w:szCs w:val="21"/>
          <w:lang w:eastAsia="zh-CN"/>
        </w:rPr>
        <w:t>间费用</w:t>
      </w:r>
      <w:proofErr w:type="gramEnd"/>
      <w:r>
        <w:rPr>
          <w:rFonts w:ascii="SimSun" w:eastAsia="SimSun" w:hAnsi="SimSun" w:hint="eastAsia"/>
          <w:sz w:val="21"/>
          <w:szCs w:val="21"/>
          <w:lang w:eastAsia="zh-CN"/>
        </w:rPr>
        <w:t>为各联盟支助特别账户所发生的计划支助费用。计划支助费用按照与提供自愿捐款的捐助方达成的协议中所规定的总直接支出的比例，</w:t>
      </w:r>
      <w:r w:rsidR="00B64CFC">
        <w:rPr>
          <w:rFonts w:ascii="SimSun" w:eastAsia="SimSun" w:hAnsi="SimSun" w:hint="eastAsia"/>
          <w:sz w:val="21"/>
          <w:szCs w:val="21"/>
          <w:lang w:eastAsia="zh-CN"/>
        </w:rPr>
        <w:t>记入</w:t>
      </w:r>
      <w:r>
        <w:rPr>
          <w:rFonts w:ascii="SimSun" w:eastAsia="SimSun" w:hAnsi="SimSun" w:hint="eastAsia"/>
          <w:sz w:val="21"/>
          <w:szCs w:val="21"/>
          <w:lang w:eastAsia="zh-CN"/>
        </w:rPr>
        <w:t>特别账户中。</w:t>
      </w:r>
    </w:p>
    <w:p w:rsidR="00B163EC" w:rsidRPr="00773D6D" w:rsidRDefault="00B163EC" w:rsidP="00B163EC">
      <w:pPr>
        <w:jc w:val="both"/>
        <w:rPr>
          <w:rFonts w:ascii="SimSun" w:eastAsia="SimSun" w:hAnsi="SimSun"/>
          <w:sz w:val="21"/>
          <w:lang w:eastAsia="zh-CN"/>
        </w:rPr>
      </w:pPr>
    </w:p>
    <w:p w:rsidR="00B163EC" w:rsidRPr="00773D6D" w:rsidRDefault="00D6514D" w:rsidP="00096B5F">
      <w:pPr>
        <w:jc w:val="center"/>
        <w:rPr>
          <w:rFonts w:ascii="SimSun" w:eastAsia="SimSun" w:hAnsi="SimSun" w:cs="Arial"/>
          <w:sz w:val="21"/>
          <w:lang w:eastAsia="zh-CN"/>
        </w:rPr>
      </w:pPr>
      <w:r w:rsidRPr="00D6514D">
        <w:rPr>
          <w:noProof/>
          <w:lang w:eastAsia="zh-CN"/>
        </w:rPr>
        <w:drawing>
          <wp:inline distT="0" distB="0" distL="0" distR="0" wp14:anchorId="7A2AEAB1" wp14:editId="5B7A7D43">
            <wp:extent cx="5760085" cy="5865775"/>
            <wp:effectExtent l="0" t="0" r="0" b="1905"/>
            <wp:docPr id="4139" name="图片 4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60085" cy="5865775"/>
                    </a:xfrm>
                    <a:prstGeom prst="rect">
                      <a:avLst/>
                    </a:prstGeom>
                    <a:noFill/>
                    <a:ln>
                      <a:noFill/>
                    </a:ln>
                  </pic:spPr>
                </pic:pic>
              </a:graphicData>
            </a:graphic>
          </wp:inline>
        </w:drawing>
      </w:r>
    </w:p>
    <w:p w:rsidR="00B163EC" w:rsidRPr="00773D6D" w:rsidRDefault="00B163EC" w:rsidP="00B163EC">
      <w:pPr>
        <w:rPr>
          <w:rFonts w:ascii="SimSun" w:eastAsia="SimSun" w:hAnsi="SimSun" w:cs="Arial"/>
          <w:sz w:val="21"/>
          <w:lang w:eastAsia="zh-CN"/>
        </w:rPr>
      </w:pPr>
    </w:p>
    <w:p w:rsidR="00B163EC" w:rsidRPr="00773D6D" w:rsidRDefault="00B163EC" w:rsidP="00B163EC">
      <w:pPr>
        <w:jc w:val="center"/>
        <w:rPr>
          <w:rFonts w:ascii="SimSun" w:eastAsia="SimSun" w:hAnsi="SimSun" w:cs="Arial"/>
          <w:sz w:val="21"/>
          <w:lang w:eastAsia="zh-CN"/>
        </w:rPr>
        <w:sectPr w:rsidR="00B163EC" w:rsidRPr="00773D6D" w:rsidSect="007504A0">
          <w:headerReference w:type="default" r:id="rId72"/>
          <w:headerReference w:type="first" r:id="rId73"/>
          <w:pgSz w:w="11907" w:h="16840" w:code="9"/>
          <w:pgMar w:top="567" w:right="1418" w:bottom="567" w:left="1418" w:header="510" w:footer="510" w:gutter="0"/>
          <w:cols w:space="720"/>
          <w:docGrid w:linePitch="326"/>
        </w:sectPr>
      </w:pPr>
    </w:p>
    <w:p w:rsidR="00B163EC" w:rsidRPr="00773D6D" w:rsidRDefault="00A75532" w:rsidP="00B163EC">
      <w:pPr>
        <w:jc w:val="center"/>
        <w:outlineLvl w:val="1"/>
        <w:rPr>
          <w:rFonts w:ascii="SimSun" w:eastAsia="SimSun" w:hAnsi="SimSun" w:cs="Arial"/>
          <w:color w:val="FFFFFF"/>
          <w:sz w:val="20"/>
          <w:lang w:eastAsia="zh-CN"/>
        </w:rPr>
      </w:pPr>
      <w:r w:rsidRPr="00773D6D">
        <w:rPr>
          <w:rFonts w:ascii="SimSun" w:eastAsia="SimSun" w:hAnsi="SimSun" w:cs="Arial" w:hint="eastAsia"/>
          <w:b/>
          <w:sz w:val="21"/>
          <w:lang w:eastAsia="zh-CN"/>
        </w:rPr>
        <w:lastRenderedPageBreak/>
        <w:t>按资金来源开列的</w:t>
      </w:r>
      <w:r w:rsidR="004C5F1A" w:rsidRPr="00773D6D">
        <w:rPr>
          <w:rFonts w:ascii="SimSun" w:eastAsia="SimSun" w:hAnsi="SimSun" w:cs="Arial"/>
          <w:b/>
          <w:sz w:val="21"/>
          <w:lang w:eastAsia="zh-CN"/>
        </w:rPr>
        <w:t>财务状况</w:t>
      </w:r>
      <w:r w:rsidRPr="00773D6D">
        <w:rPr>
          <w:rFonts w:ascii="SimSun" w:eastAsia="SimSun" w:hAnsi="SimSun" w:cs="Arial" w:hint="eastAsia"/>
          <w:b/>
          <w:sz w:val="21"/>
          <w:lang w:eastAsia="zh-CN"/>
        </w:rPr>
        <w:t>表</w:t>
      </w:r>
    </w:p>
    <w:p w:rsidR="00B163EC" w:rsidRPr="00773D6D" w:rsidRDefault="00B163EC" w:rsidP="00B163EC">
      <w:pPr>
        <w:jc w:val="center"/>
        <w:rPr>
          <w:rFonts w:ascii="SimSun" w:eastAsia="SimSun" w:hAnsi="SimSun" w:cs="Arial"/>
          <w:sz w:val="18"/>
          <w:szCs w:val="18"/>
          <w:lang w:eastAsia="zh-CN"/>
        </w:rPr>
      </w:pPr>
      <w:r w:rsidRPr="00773D6D">
        <w:rPr>
          <w:rFonts w:ascii="SimSun" w:eastAsia="SimSun" w:hAnsi="SimSun" w:cs="Arial"/>
          <w:sz w:val="18"/>
          <w:szCs w:val="18"/>
          <w:lang w:eastAsia="zh-CN"/>
        </w:rPr>
        <w:t>(</w:t>
      </w:r>
      <w:r w:rsidR="00A75532" w:rsidRPr="00773D6D">
        <w:rPr>
          <w:rFonts w:ascii="SimSun" w:eastAsia="SimSun" w:hAnsi="SimSun" w:cs="Arial" w:hint="eastAsia"/>
          <w:sz w:val="18"/>
          <w:szCs w:val="18"/>
          <w:lang w:eastAsia="zh-CN"/>
        </w:rPr>
        <w:t>单位：</w:t>
      </w:r>
      <w:proofErr w:type="gramStart"/>
      <w:r w:rsidR="00A75532" w:rsidRPr="00773D6D">
        <w:rPr>
          <w:rFonts w:ascii="SimSun" w:eastAsia="SimSun" w:hAnsi="SimSun" w:cs="Arial" w:hint="eastAsia"/>
          <w:sz w:val="18"/>
          <w:szCs w:val="18"/>
          <w:lang w:eastAsia="zh-CN"/>
        </w:rPr>
        <w:t>千瑞郎</w:t>
      </w:r>
      <w:proofErr w:type="gramEnd"/>
      <w:r w:rsidRPr="00773D6D">
        <w:rPr>
          <w:rFonts w:ascii="SimSun" w:eastAsia="SimSun" w:hAnsi="SimSun" w:cs="Arial"/>
          <w:sz w:val="18"/>
          <w:szCs w:val="18"/>
          <w:lang w:eastAsia="zh-CN"/>
        </w:rPr>
        <w:t>)</w:t>
      </w:r>
    </w:p>
    <w:p w:rsidR="00B163EC" w:rsidRPr="00773D6D" w:rsidRDefault="00B163EC" w:rsidP="00614D22">
      <w:pPr>
        <w:pStyle w:val="HEADING220"/>
        <w:rPr>
          <w:rFonts w:ascii="SimSun" w:eastAsia="SimSun" w:hAnsi="SimSun"/>
          <w:lang w:eastAsia="zh-CN"/>
        </w:rPr>
      </w:pPr>
    </w:p>
    <w:p w:rsidR="00B163EC" w:rsidRPr="00773D6D" w:rsidRDefault="00D6514D" w:rsidP="008E6C95">
      <w:pPr>
        <w:jc w:val="center"/>
        <w:rPr>
          <w:rFonts w:ascii="SimSun" w:eastAsia="SimSun" w:hAnsi="SimSun" w:cs="Arial"/>
          <w:b/>
          <w:sz w:val="21"/>
          <w:lang w:eastAsia="zh-CN"/>
        </w:rPr>
      </w:pPr>
      <w:r w:rsidRPr="00D6514D">
        <w:rPr>
          <w:noProof/>
          <w:lang w:eastAsia="zh-CN"/>
        </w:rPr>
        <w:drawing>
          <wp:inline distT="0" distB="0" distL="0" distR="0" wp14:anchorId="7CF7767F" wp14:editId="3C89DBD9">
            <wp:extent cx="8042400" cy="5266800"/>
            <wp:effectExtent l="0" t="0" r="0" b="0"/>
            <wp:docPr id="4140" name="图片 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042400" cy="5266800"/>
                    </a:xfrm>
                    <a:prstGeom prst="rect">
                      <a:avLst/>
                    </a:prstGeom>
                    <a:noFill/>
                    <a:ln>
                      <a:noFill/>
                    </a:ln>
                  </pic:spPr>
                </pic:pic>
              </a:graphicData>
            </a:graphic>
          </wp:inline>
        </w:drawing>
      </w:r>
    </w:p>
    <w:p w:rsidR="00A75532" w:rsidRPr="00773D6D" w:rsidRDefault="00A75532" w:rsidP="00A75532">
      <w:pPr>
        <w:jc w:val="center"/>
        <w:outlineLvl w:val="1"/>
        <w:rPr>
          <w:rFonts w:ascii="SimSun" w:eastAsia="SimSun" w:hAnsi="SimSun" w:cs="Arial"/>
          <w:color w:val="FFFFFF"/>
          <w:sz w:val="20"/>
          <w:lang w:eastAsia="zh-CN"/>
        </w:rPr>
      </w:pPr>
      <w:r w:rsidRPr="00773D6D">
        <w:rPr>
          <w:rFonts w:ascii="SimSun" w:eastAsia="SimSun" w:hAnsi="SimSun" w:cs="Arial" w:hint="eastAsia"/>
          <w:b/>
          <w:sz w:val="21"/>
          <w:lang w:eastAsia="zh-CN"/>
        </w:rPr>
        <w:lastRenderedPageBreak/>
        <w:t>按资金来源开列的</w:t>
      </w:r>
      <w:r w:rsidRPr="00773D6D">
        <w:rPr>
          <w:rFonts w:ascii="SimSun" w:eastAsia="SimSun" w:hAnsi="SimSun" w:cs="Arial"/>
          <w:b/>
          <w:sz w:val="21"/>
          <w:lang w:eastAsia="zh-CN"/>
        </w:rPr>
        <w:t>财务</w:t>
      </w:r>
      <w:r w:rsidR="0077109F" w:rsidRPr="00773D6D">
        <w:rPr>
          <w:rFonts w:ascii="SimSun" w:eastAsia="SimSun" w:hAnsi="SimSun" w:cs="Arial" w:hint="eastAsia"/>
          <w:b/>
          <w:sz w:val="21"/>
          <w:lang w:eastAsia="zh-CN"/>
        </w:rPr>
        <w:t>执行情况</w:t>
      </w:r>
      <w:r w:rsidRPr="00773D6D">
        <w:rPr>
          <w:rFonts w:ascii="SimSun" w:eastAsia="SimSun" w:hAnsi="SimSun" w:cs="Arial" w:hint="eastAsia"/>
          <w:b/>
          <w:sz w:val="21"/>
          <w:lang w:eastAsia="zh-CN"/>
        </w:rPr>
        <w:t>表</w:t>
      </w:r>
    </w:p>
    <w:p w:rsidR="00B163EC" w:rsidRDefault="00A75532" w:rsidP="00D6514D">
      <w:pPr>
        <w:jc w:val="center"/>
        <w:rPr>
          <w:rFonts w:ascii="SimSun" w:eastAsia="SimSun" w:hAnsi="SimSun" w:cs="Arial"/>
          <w:sz w:val="18"/>
          <w:szCs w:val="18"/>
          <w:lang w:eastAsia="zh-CN"/>
        </w:rPr>
      </w:pPr>
      <w:r w:rsidRPr="00773D6D">
        <w:rPr>
          <w:rFonts w:ascii="SimSun" w:eastAsia="SimSun" w:hAnsi="SimSun" w:cs="Arial"/>
          <w:sz w:val="18"/>
          <w:szCs w:val="18"/>
          <w:lang w:eastAsia="zh-CN"/>
        </w:rPr>
        <w:t>(</w:t>
      </w:r>
      <w:r w:rsidRPr="00773D6D">
        <w:rPr>
          <w:rFonts w:ascii="SimSun" w:eastAsia="SimSun" w:hAnsi="SimSun" w:cs="Arial" w:hint="eastAsia"/>
          <w:sz w:val="18"/>
          <w:szCs w:val="18"/>
          <w:lang w:eastAsia="zh-CN"/>
        </w:rPr>
        <w:t>单位：</w:t>
      </w:r>
      <w:proofErr w:type="gramStart"/>
      <w:r w:rsidRPr="00773D6D">
        <w:rPr>
          <w:rFonts w:ascii="SimSun" w:eastAsia="SimSun" w:hAnsi="SimSun" w:cs="Arial" w:hint="eastAsia"/>
          <w:sz w:val="18"/>
          <w:szCs w:val="18"/>
          <w:lang w:eastAsia="zh-CN"/>
        </w:rPr>
        <w:t>千瑞郎</w:t>
      </w:r>
      <w:proofErr w:type="gramEnd"/>
      <w:r w:rsidRPr="00773D6D">
        <w:rPr>
          <w:rFonts w:ascii="SimSun" w:eastAsia="SimSun" w:hAnsi="SimSun" w:cs="Arial"/>
          <w:sz w:val="18"/>
          <w:szCs w:val="18"/>
          <w:lang w:eastAsia="zh-CN"/>
        </w:rPr>
        <w:t>)</w:t>
      </w:r>
    </w:p>
    <w:p w:rsidR="00D6514D" w:rsidRPr="00D6514D" w:rsidRDefault="00D6514D" w:rsidP="00D6514D">
      <w:pPr>
        <w:jc w:val="center"/>
        <w:rPr>
          <w:rFonts w:ascii="SimSun" w:eastAsia="SimSun" w:hAnsi="SimSun" w:cs="Arial"/>
          <w:sz w:val="18"/>
          <w:szCs w:val="18"/>
          <w:lang w:eastAsia="zh-CN"/>
        </w:rPr>
      </w:pPr>
    </w:p>
    <w:p w:rsidR="00614D22" w:rsidRPr="00773D6D" w:rsidRDefault="00D6514D" w:rsidP="0023484D">
      <w:pPr>
        <w:jc w:val="center"/>
        <w:rPr>
          <w:rFonts w:ascii="SimSun" w:eastAsia="SimSun" w:hAnsi="SimSun"/>
          <w:sz w:val="21"/>
          <w:lang w:val="en-GB" w:eastAsia="da-DK"/>
        </w:rPr>
      </w:pPr>
      <w:r w:rsidRPr="00D6514D">
        <w:rPr>
          <w:noProof/>
          <w:lang w:eastAsia="zh-CN"/>
        </w:rPr>
        <w:drawing>
          <wp:inline distT="0" distB="0" distL="0" distR="0" wp14:anchorId="7275E5BD" wp14:editId="2FFB69A4">
            <wp:extent cx="9327600" cy="5234400"/>
            <wp:effectExtent l="0" t="0" r="6985" b="4445"/>
            <wp:docPr id="4141" name="图片 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327600" cy="5234400"/>
                    </a:xfrm>
                    <a:prstGeom prst="rect">
                      <a:avLst/>
                    </a:prstGeom>
                    <a:noFill/>
                    <a:ln>
                      <a:noFill/>
                    </a:ln>
                  </pic:spPr>
                </pic:pic>
              </a:graphicData>
            </a:graphic>
          </wp:inline>
        </w:drawing>
      </w:r>
    </w:p>
    <w:p w:rsidR="00614D22" w:rsidRPr="00773D6D" w:rsidRDefault="00614D22" w:rsidP="00614D22">
      <w:pPr>
        <w:rPr>
          <w:rFonts w:ascii="SimSun" w:eastAsia="SimSun" w:hAnsi="SimSun"/>
          <w:sz w:val="21"/>
          <w:lang w:val="en-GB" w:eastAsia="da-DK"/>
        </w:rPr>
        <w:sectPr w:rsidR="00614D22" w:rsidRPr="00773D6D" w:rsidSect="007504A0">
          <w:headerReference w:type="even" r:id="rId76"/>
          <w:headerReference w:type="default" r:id="rId77"/>
          <w:footerReference w:type="even" r:id="rId78"/>
          <w:footerReference w:type="default" r:id="rId79"/>
          <w:pgSz w:w="16840" w:h="11907" w:orient="landscape" w:code="9"/>
          <w:pgMar w:top="1418" w:right="567" w:bottom="1418" w:left="567" w:header="510" w:footer="510" w:gutter="0"/>
          <w:cols w:space="720"/>
          <w:docGrid w:linePitch="326"/>
        </w:sectPr>
      </w:pPr>
    </w:p>
    <w:p w:rsidR="00A75532" w:rsidRPr="00640521" w:rsidRDefault="00A75532" w:rsidP="00DC3C99">
      <w:pPr>
        <w:pStyle w:val="1"/>
        <w:tabs>
          <w:tab w:val="clear" w:pos="567"/>
        </w:tabs>
        <w:rPr>
          <w:rFonts w:ascii="SimHei" w:eastAsia="SimHei" w:hAnsi="SimHei"/>
          <w:b w:val="0"/>
          <w:color w:val="auto"/>
          <w:sz w:val="21"/>
          <w:lang w:eastAsia="zh-CN"/>
        </w:rPr>
      </w:pPr>
      <w:bookmarkStart w:id="129" w:name="_Toc333498775"/>
      <w:bookmarkStart w:id="130" w:name="_Toc333337187"/>
      <w:bookmarkStart w:id="131" w:name="_Toc333325040"/>
      <w:bookmarkStart w:id="132" w:name="_Toc333324885"/>
      <w:bookmarkStart w:id="133" w:name="_Toc333324718"/>
      <w:bookmarkStart w:id="134" w:name="_Toc333239964"/>
      <w:bookmarkStart w:id="135" w:name="_Toc333239879"/>
      <w:bookmarkStart w:id="136" w:name="_Toc333238176"/>
      <w:bookmarkStart w:id="137" w:name="_Toc333237958"/>
      <w:bookmarkStart w:id="138" w:name="_Toc333237656"/>
      <w:bookmarkStart w:id="139" w:name="_Toc333237077"/>
      <w:bookmarkStart w:id="140" w:name="_Toc333236210"/>
      <w:bookmarkStart w:id="141" w:name="_Toc333229328"/>
      <w:bookmarkStart w:id="142" w:name="_Toc333229143"/>
      <w:bookmarkStart w:id="143" w:name="_Toc333228933"/>
      <w:bookmarkStart w:id="144" w:name="_Toc332209784"/>
      <w:bookmarkStart w:id="145" w:name="_Toc395874659"/>
      <w:r w:rsidRPr="00640521">
        <w:rPr>
          <w:rFonts w:ascii="SimHei" w:eastAsia="SimHei" w:hAnsi="SimHei" w:hint="eastAsia"/>
          <w:b w:val="0"/>
          <w:color w:val="auto"/>
          <w:sz w:val="21"/>
          <w:lang w:eastAsia="zh-CN"/>
        </w:rPr>
        <w:lastRenderedPageBreak/>
        <w:t>会费及周转基金</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EB4253" w:rsidRPr="00773D6D" w:rsidRDefault="00EB4253" w:rsidP="00EB4253">
      <w:pPr>
        <w:rPr>
          <w:rFonts w:ascii="SimSun" w:eastAsia="SimSun" w:hAnsi="SimSun"/>
          <w:sz w:val="21"/>
          <w:lang w:val="en-GB" w:eastAsia="da-DK"/>
        </w:rPr>
      </w:pPr>
    </w:p>
    <w:p w:rsidR="002C2DB7" w:rsidRPr="00EA472E" w:rsidRDefault="00A75532" w:rsidP="00257D08">
      <w:pPr>
        <w:pStyle w:val="2"/>
        <w:rPr>
          <w:rFonts w:ascii="SimSun" w:eastAsia="SimSun" w:hAnsi="SimSun"/>
          <w:sz w:val="21"/>
        </w:rPr>
      </w:pPr>
      <w:bookmarkStart w:id="146" w:name="_Toc395874660"/>
      <w:r w:rsidRPr="00EA472E">
        <w:rPr>
          <w:rFonts w:ascii="SimSun" w:eastAsia="SimSun" w:hAnsi="SimSun" w:hint="eastAsia"/>
          <w:sz w:val="21"/>
          <w:lang w:eastAsia="zh-CN"/>
        </w:rPr>
        <w:t>表</w:t>
      </w:r>
      <w:r w:rsidR="00A12819" w:rsidRPr="00EA472E">
        <w:rPr>
          <w:rFonts w:ascii="SimSun" w:eastAsia="SimSun" w:hAnsi="SimSun"/>
          <w:sz w:val="21"/>
        </w:rPr>
        <w:t>8</w:t>
      </w:r>
      <w:r w:rsidRPr="00EA472E">
        <w:rPr>
          <w:rFonts w:ascii="SimSun" w:eastAsia="SimSun" w:hAnsi="SimSun" w:hint="eastAsia"/>
          <w:sz w:val="21"/>
          <w:lang w:eastAsia="zh-CN"/>
        </w:rPr>
        <w:t>及表</w:t>
      </w:r>
      <w:r w:rsidR="00A12819" w:rsidRPr="00EA472E">
        <w:rPr>
          <w:rFonts w:ascii="SimSun" w:eastAsia="SimSun" w:hAnsi="SimSun"/>
          <w:sz w:val="21"/>
        </w:rPr>
        <w:t>8</w:t>
      </w:r>
      <w:r w:rsidRPr="00EA472E">
        <w:rPr>
          <w:rFonts w:ascii="SimSun" w:eastAsia="SimSun" w:hAnsi="SimSun" w:hint="eastAsia"/>
          <w:sz w:val="21"/>
          <w:lang w:eastAsia="zh-CN"/>
        </w:rPr>
        <w:t>之二</w:t>
      </w:r>
      <w:r w:rsidR="00D62BE7" w:rsidRPr="00EA472E">
        <w:rPr>
          <w:rFonts w:ascii="SimSun" w:eastAsia="SimSun" w:hAnsi="SimSun"/>
          <w:sz w:val="21"/>
        </w:rPr>
        <w:tab/>
      </w:r>
      <w:r w:rsidRPr="00EA472E">
        <w:rPr>
          <w:rFonts w:ascii="SimSun" w:eastAsia="SimSun" w:hAnsi="SimSun" w:hint="eastAsia"/>
          <w:sz w:val="21"/>
          <w:szCs w:val="21"/>
        </w:rPr>
        <w:t>根据单一会费制度收缴的会费</w:t>
      </w:r>
      <w:bookmarkEnd w:id="146"/>
    </w:p>
    <w:p w:rsidR="002C2DB7" w:rsidRPr="0033168C" w:rsidRDefault="002C2DB7" w:rsidP="002C2DB7">
      <w:pPr>
        <w:rPr>
          <w:rFonts w:ascii="KaiTi" w:eastAsia="KaiTi" w:hAnsi="KaiTi" w:cs="Arial"/>
          <w:i/>
          <w:sz w:val="21"/>
          <w:lang w:eastAsia="zh-CN"/>
        </w:rPr>
      </w:pPr>
    </w:p>
    <w:p w:rsidR="002B61B4" w:rsidRPr="0033168C" w:rsidRDefault="002B61B4" w:rsidP="0023484D">
      <w:pPr>
        <w:spacing w:afterLines="50" w:after="120" w:line="340" w:lineRule="atLeast"/>
        <w:rPr>
          <w:rFonts w:ascii="KaiTi" w:eastAsia="KaiTi" w:hAnsi="KaiTi"/>
          <w:i/>
          <w:iCs/>
          <w:color w:val="000000"/>
          <w:sz w:val="21"/>
          <w:szCs w:val="21"/>
          <w:lang w:eastAsia="zh-CN"/>
        </w:rPr>
      </w:pPr>
      <w:r w:rsidRPr="0033168C">
        <w:rPr>
          <w:rFonts w:ascii="KaiTi" w:eastAsia="KaiTi" w:hAnsi="KaiTi" w:hint="eastAsia"/>
          <w:i/>
          <w:iCs/>
          <w:color w:val="000000"/>
          <w:sz w:val="21"/>
          <w:szCs w:val="21"/>
          <w:lang w:eastAsia="zh-CN"/>
        </w:rPr>
        <w:t>确定会费的基准</w:t>
      </w:r>
    </w:p>
    <w:p w:rsidR="002B61B4" w:rsidRPr="00DC3C99" w:rsidRDefault="002B61B4" w:rsidP="00D37417">
      <w:pPr>
        <w:spacing w:afterLines="50" w:after="120" w:line="340" w:lineRule="atLeast"/>
        <w:jc w:val="both"/>
        <w:rPr>
          <w:rFonts w:ascii="SimSun" w:hAnsi="SimSun"/>
          <w:sz w:val="21"/>
          <w:szCs w:val="21"/>
          <w:lang w:eastAsia="zh-CN"/>
        </w:rPr>
      </w:pPr>
      <w:r w:rsidRPr="00DC3C99">
        <w:rPr>
          <w:rFonts w:ascii="SimSun" w:hAnsi="SimSun" w:hint="eastAsia"/>
          <w:sz w:val="21"/>
          <w:szCs w:val="21"/>
          <w:lang w:eastAsia="zh-CN"/>
        </w:rPr>
        <w:t>每一成员国的会费根据WIPO成员国会议和WIPO管理的特定联盟的主管大会于2003年</w:t>
      </w:r>
      <w:proofErr w:type="gramStart"/>
      <w:r w:rsidRPr="00DC3C99">
        <w:rPr>
          <w:rFonts w:ascii="SimSun" w:hAnsi="SimSun" w:hint="eastAsia"/>
          <w:sz w:val="21"/>
          <w:szCs w:val="21"/>
          <w:lang w:eastAsia="zh-CN"/>
        </w:rPr>
        <w:t>作出</w:t>
      </w:r>
      <w:proofErr w:type="gramEnd"/>
      <w:r w:rsidRPr="00DC3C99">
        <w:rPr>
          <w:rFonts w:ascii="SimSun" w:hAnsi="SimSun" w:hint="eastAsia"/>
          <w:sz w:val="21"/>
          <w:szCs w:val="21"/>
          <w:lang w:eastAsia="zh-CN"/>
        </w:rPr>
        <w:t>的有关单一会费制度的决定而确定(文件A/39/15，第166和167段)。</w:t>
      </w:r>
    </w:p>
    <w:p w:rsidR="002B61B4" w:rsidRPr="00773D6D" w:rsidRDefault="002B61B4" w:rsidP="0023484D">
      <w:pPr>
        <w:spacing w:afterLines="50" w:after="120" w:line="340" w:lineRule="atLeast"/>
        <w:rPr>
          <w:rFonts w:ascii="SimSun" w:eastAsia="SimSun" w:hAnsi="SimSun"/>
          <w:sz w:val="21"/>
          <w:szCs w:val="21"/>
          <w:lang w:eastAsia="zh-CN"/>
        </w:rPr>
      </w:pPr>
      <w:r w:rsidRPr="0033168C">
        <w:rPr>
          <w:rFonts w:ascii="KaiTi" w:eastAsia="KaiTi" w:hAnsi="KaiTi" w:hint="eastAsia"/>
          <w:i/>
          <w:iCs/>
          <w:color w:val="000000"/>
          <w:sz w:val="21"/>
          <w:szCs w:val="21"/>
          <w:lang w:eastAsia="zh-CN"/>
        </w:rPr>
        <w:t>会费的确定</w:t>
      </w:r>
    </w:p>
    <w:p w:rsidR="002C2DB7" w:rsidRDefault="002B61B4" w:rsidP="00D37417">
      <w:pPr>
        <w:spacing w:afterLines="50" w:after="120" w:line="340" w:lineRule="atLeast"/>
        <w:jc w:val="both"/>
        <w:rPr>
          <w:rFonts w:ascii="SimSun" w:hAnsi="SimSun"/>
          <w:sz w:val="21"/>
          <w:szCs w:val="21"/>
          <w:lang w:eastAsia="zh-CN"/>
        </w:rPr>
      </w:pPr>
      <w:r w:rsidRPr="00DC3C99">
        <w:rPr>
          <w:rFonts w:ascii="SimSun" w:hAnsi="SimSun" w:hint="eastAsia"/>
          <w:sz w:val="21"/>
          <w:szCs w:val="21"/>
          <w:lang w:eastAsia="zh-CN"/>
        </w:rPr>
        <w:t>2012/13两年期的会费数额由WIPO成员国大会和WIPO管理的各联盟</w:t>
      </w:r>
      <w:r w:rsidR="000D2CEB" w:rsidRPr="00DC3C99">
        <w:rPr>
          <w:rFonts w:ascii="SimSun" w:hAnsi="SimSun" w:hint="eastAsia"/>
          <w:sz w:val="21"/>
          <w:szCs w:val="21"/>
          <w:lang w:eastAsia="zh-CN"/>
        </w:rPr>
        <w:t>的大会</w:t>
      </w:r>
      <w:r w:rsidRPr="00DC3C99">
        <w:rPr>
          <w:rFonts w:ascii="SimSun" w:hAnsi="SimSun" w:hint="eastAsia"/>
          <w:sz w:val="21"/>
          <w:szCs w:val="21"/>
          <w:lang w:eastAsia="zh-CN"/>
        </w:rPr>
        <w:t>于20</w:t>
      </w:r>
      <w:r w:rsidR="000D2CEB" w:rsidRPr="00DC3C99">
        <w:rPr>
          <w:rFonts w:ascii="SimSun" w:hAnsi="SimSun" w:hint="eastAsia"/>
          <w:sz w:val="21"/>
          <w:szCs w:val="21"/>
          <w:lang w:eastAsia="zh-CN"/>
        </w:rPr>
        <w:t>11</w:t>
      </w:r>
      <w:r w:rsidRPr="00DC3C99">
        <w:rPr>
          <w:rFonts w:ascii="SimSun" w:hAnsi="SimSun" w:hint="eastAsia"/>
          <w:sz w:val="21"/>
          <w:szCs w:val="21"/>
          <w:lang w:eastAsia="zh-CN"/>
        </w:rPr>
        <w:t>年10月</w:t>
      </w:r>
      <w:r w:rsidR="000D2CEB" w:rsidRPr="00DC3C99">
        <w:rPr>
          <w:rFonts w:ascii="SimSun" w:hAnsi="SimSun" w:hint="eastAsia"/>
          <w:sz w:val="21"/>
          <w:szCs w:val="21"/>
          <w:lang w:eastAsia="zh-CN"/>
        </w:rPr>
        <w:t>5</w:t>
      </w:r>
      <w:r w:rsidRPr="00DC3C99">
        <w:rPr>
          <w:rFonts w:ascii="SimSun" w:hAnsi="SimSun" w:hint="eastAsia"/>
          <w:sz w:val="21"/>
          <w:szCs w:val="21"/>
          <w:lang w:eastAsia="zh-CN"/>
        </w:rPr>
        <w:t>日批准(文件A/4</w:t>
      </w:r>
      <w:r w:rsidR="000D2CEB" w:rsidRPr="00DC3C99">
        <w:rPr>
          <w:rFonts w:ascii="SimSun" w:hAnsi="SimSun" w:hint="eastAsia"/>
          <w:sz w:val="21"/>
          <w:szCs w:val="21"/>
          <w:lang w:eastAsia="zh-CN"/>
        </w:rPr>
        <w:t>9</w:t>
      </w:r>
      <w:r w:rsidRPr="00DC3C99">
        <w:rPr>
          <w:rFonts w:ascii="SimSun" w:hAnsi="SimSun" w:hint="eastAsia"/>
          <w:sz w:val="21"/>
          <w:szCs w:val="21"/>
          <w:lang w:eastAsia="zh-CN"/>
        </w:rPr>
        <w:t>/1</w:t>
      </w:r>
      <w:r w:rsidR="000D2CEB" w:rsidRPr="00DC3C99">
        <w:rPr>
          <w:rFonts w:ascii="SimSun" w:hAnsi="SimSun" w:hint="eastAsia"/>
          <w:sz w:val="21"/>
          <w:szCs w:val="21"/>
          <w:lang w:eastAsia="zh-CN"/>
        </w:rPr>
        <w:t>8</w:t>
      </w:r>
      <w:r w:rsidRPr="00DC3C99">
        <w:rPr>
          <w:rFonts w:ascii="SimSun" w:hAnsi="SimSun" w:hint="eastAsia"/>
          <w:sz w:val="21"/>
          <w:szCs w:val="21"/>
          <w:lang w:eastAsia="zh-CN"/>
        </w:rPr>
        <w:t>，第2</w:t>
      </w:r>
      <w:r w:rsidR="000D2CEB" w:rsidRPr="00DC3C99">
        <w:rPr>
          <w:rFonts w:ascii="SimSun" w:hAnsi="SimSun" w:hint="eastAsia"/>
          <w:sz w:val="21"/>
          <w:szCs w:val="21"/>
          <w:lang w:eastAsia="zh-CN"/>
        </w:rPr>
        <w:t>0</w:t>
      </w:r>
      <w:r w:rsidRPr="00DC3C99">
        <w:rPr>
          <w:rFonts w:ascii="SimSun" w:hAnsi="SimSun" w:hint="eastAsia"/>
          <w:sz w:val="21"/>
          <w:szCs w:val="21"/>
          <w:lang w:eastAsia="zh-CN"/>
        </w:rPr>
        <w:t>7段)。</w:t>
      </w:r>
    </w:p>
    <w:p w:rsidR="0023484D" w:rsidRPr="00EA472E" w:rsidRDefault="0023484D" w:rsidP="00D37417">
      <w:pPr>
        <w:spacing w:afterLines="50" w:after="120" w:line="340" w:lineRule="atLeast"/>
        <w:jc w:val="both"/>
        <w:rPr>
          <w:rFonts w:ascii="KaiTi" w:eastAsia="KaiTi" w:hAnsi="KaiTi" w:cs="Arial"/>
          <w:i/>
          <w:sz w:val="21"/>
          <w:lang w:eastAsia="zh-CN"/>
        </w:rPr>
      </w:pPr>
      <w:r w:rsidRPr="00EA472E">
        <w:rPr>
          <w:rFonts w:ascii="KaiTi" w:eastAsia="KaiTi" w:hAnsi="KaiTi" w:cs="Arial" w:hint="eastAsia"/>
          <w:i/>
          <w:sz w:val="21"/>
          <w:lang w:eastAsia="zh-CN"/>
        </w:rPr>
        <w:t>表8：2012年各等级之间的会费总额分布</w:t>
      </w:r>
    </w:p>
    <w:p w:rsidR="002C2DB7" w:rsidRDefault="0005672A" w:rsidP="0072006D">
      <w:pPr>
        <w:jc w:val="center"/>
        <w:rPr>
          <w:rFonts w:ascii="SimSun" w:eastAsia="SimSun" w:hAnsi="SimSun" w:cs="Arial"/>
          <w:sz w:val="21"/>
          <w:lang w:eastAsia="zh-CN"/>
        </w:rPr>
      </w:pPr>
      <w:r w:rsidRPr="0005672A">
        <w:drawing>
          <wp:inline distT="0" distB="0" distL="0" distR="0" wp14:anchorId="60EB1BBD" wp14:editId="369410EE">
            <wp:extent cx="5760085" cy="3269482"/>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60085" cy="3269482"/>
                    </a:xfrm>
                    <a:prstGeom prst="rect">
                      <a:avLst/>
                    </a:prstGeom>
                    <a:noFill/>
                    <a:ln>
                      <a:noFill/>
                    </a:ln>
                  </pic:spPr>
                </pic:pic>
              </a:graphicData>
            </a:graphic>
          </wp:inline>
        </w:drawing>
      </w:r>
    </w:p>
    <w:p w:rsidR="0023484D" w:rsidRDefault="0023484D" w:rsidP="0072006D">
      <w:pPr>
        <w:jc w:val="center"/>
        <w:rPr>
          <w:rFonts w:ascii="SimSun" w:eastAsia="SimSun" w:hAnsi="SimSun" w:cs="Arial"/>
          <w:sz w:val="21"/>
          <w:lang w:eastAsia="zh-CN"/>
        </w:rPr>
      </w:pPr>
    </w:p>
    <w:tbl>
      <w:tblPr>
        <w:tblW w:w="9617" w:type="dxa"/>
        <w:tblInd w:w="78" w:type="dxa"/>
        <w:tblLayout w:type="fixed"/>
        <w:tblLook w:val="0000" w:firstRow="0" w:lastRow="0" w:firstColumn="0" w:lastColumn="0" w:noHBand="0" w:noVBand="0"/>
      </w:tblPr>
      <w:tblGrid>
        <w:gridCol w:w="773"/>
        <w:gridCol w:w="1637"/>
        <w:gridCol w:w="1648"/>
        <w:gridCol w:w="1349"/>
        <w:gridCol w:w="1349"/>
        <w:gridCol w:w="1255"/>
        <w:gridCol w:w="1606"/>
      </w:tblGrid>
      <w:tr w:rsidR="0023484D" w:rsidTr="00674A1A">
        <w:trPr>
          <w:trHeight w:val="238"/>
          <w:tblHeader/>
        </w:trPr>
        <w:tc>
          <w:tcPr>
            <w:tcW w:w="773"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b/>
                <w:bCs/>
                <w:color w:val="000000"/>
                <w:sz w:val="18"/>
                <w:szCs w:val="18"/>
              </w:rPr>
            </w:pPr>
            <w:r>
              <w:rPr>
                <w:rFonts w:ascii="FangSong" w:eastAsia="FangSong" w:hAnsi="Frutiger 45" w:cs="FangSong" w:hint="eastAsia"/>
                <w:b/>
                <w:bCs/>
                <w:color w:val="000000"/>
                <w:sz w:val="18"/>
                <w:szCs w:val="18"/>
              </w:rPr>
              <w:t>等级</w:t>
            </w:r>
          </w:p>
        </w:tc>
        <w:tc>
          <w:tcPr>
            <w:tcW w:w="3285" w:type="dxa"/>
            <w:gridSpan w:val="2"/>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b/>
                <w:bCs/>
                <w:color w:val="000000"/>
                <w:sz w:val="18"/>
                <w:szCs w:val="18"/>
              </w:rPr>
            </w:pPr>
            <w:r>
              <w:rPr>
                <w:rFonts w:ascii="FangSong" w:eastAsia="FangSong" w:hAnsi="Frutiger 45" w:cs="FangSong" w:hint="eastAsia"/>
                <w:b/>
                <w:bCs/>
                <w:color w:val="000000"/>
                <w:sz w:val="18"/>
                <w:szCs w:val="18"/>
              </w:rPr>
              <w:t>国家</w:t>
            </w:r>
            <w:r w:rsidR="002800AD">
              <w:rPr>
                <w:rFonts w:ascii="FangSong" w:eastAsia="FangSong" w:hAnsi="Frutiger 45" w:cs="FangSong" w:hint="eastAsia"/>
                <w:b/>
                <w:bCs/>
                <w:color w:val="000000"/>
                <w:sz w:val="18"/>
                <w:szCs w:val="18"/>
              </w:rPr>
              <w:t>(</w:t>
            </w:r>
            <w:r>
              <w:rPr>
                <w:rFonts w:ascii="FangSong" w:eastAsia="FangSong" w:hAnsi="Frutiger 45" w:cs="FangSong" w:hint="eastAsia"/>
                <w:b/>
                <w:bCs/>
                <w:color w:val="000000"/>
                <w:sz w:val="18"/>
                <w:szCs w:val="18"/>
              </w:rPr>
              <w:t>自</w:t>
            </w:r>
            <w:r>
              <w:rPr>
                <w:rFonts w:ascii="Frutiger 45" w:eastAsia="FangSong" w:hAnsi="Frutiger 45" w:cs="Frutiger 45"/>
                <w:b/>
                <w:bCs/>
                <w:color w:val="000000"/>
                <w:sz w:val="18"/>
                <w:szCs w:val="18"/>
              </w:rPr>
              <w:t>2012</w:t>
            </w:r>
            <w:r>
              <w:rPr>
                <w:rFonts w:ascii="FangSong" w:eastAsia="FangSong" w:hAnsi="Frutiger 45" w:cs="FangSong" w:hint="eastAsia"/>
                <w:b/>
                <w:bCs/>
                <w:color w:val="000000"/>
                <w:sz w:val="18"/>
                <w:szCs w:val="18"/>
              </w:rPr>
              <w:t>年</w:t>
            </w:r>
            <w:r>
              <w:rPr>
                <w:rFonts w:ascii="Frutiger 45" w:eastAsia="FangSong" w:hAnsi="Frutiger 45" w:cs="Frutiger 45"/>
                <w:b/>
                <w:bCs/>
                <w:color w:val="000000"/>
                <w:sz w:val="18"/>
                <w:szCs w:val="18"/>
              </w:rPr>
              <w:t>1</w:t>
            </w:r>
            <w:r>
              <w:rPr>
                <w:rFonts w:ascii="FangSong" w:eastAsia="FangSong" w:hAnsi="Frutiger 45" w:cs="FangSong" w:hint="eastAsia"/>
                <w:b/>
                <w:bCs/>
                <w:color w:val="000000"/>
                <w:sz w:val="18"/>
                <w:szCs w:val="18"/>
              </w:rPr>
              <w:t>月</w:t>
            </w:r>
            <w:r>
              <w:rPr>
                <w:rFonts w:ascii="Frutiger 45" w:eastAsia="FangSong" w:hAnsi="Frutiger 45" w:cs="Frutiger 45"/>
                <w:b/>
                <w:bCs/>
                <w:color w:val="000000"/>
                <w:sz w:val="18"/>
                <w:szCs w:val="18"/>
              </w:rPr>
              <w:t>1</w:t>
            </w:r>
            <w:r>
              <w:rPr>
                <w:rFonts w:ascii="FangSong" w:eastAsia="FangSong" w:hAnsi="Frutiger 45" w:cs="FangSong" w:hint="eastAsia"/>
                <w:b/>
                <w:bCs/>
                <w:color w:val="000000"/>
                <w:sz w:val="18"/>
                <w:szCs w:val="18"/>
              </w:rPr>
              <w:t>日起</w:t>
            </w:r>
            <w:r w:rsidR="002800AD">
              <w:rPr>
                <w:rFonts w:ascii="FangSong" w:eastAsia="FangSong" w:hAnsi="Frutiger 45" w:cs="FangSong" w:hint="eastAsia"/>
                <w:b/>
                <w:bCs/>
                <w:color w:val="000000"/>
                <w:sz w:val="18"/>
                <w:szCs w:val="18"/>
              </w:rPr>
              <w:t>)</w:t>
            </w:r>
          </w:p>
        </w:tc>
        <w:tc>
          <w:tcPr>
            <w:tcW w:w="1349" w:type="dxa"/>
            <w:tcBorders>
              <w:top w:val="nil"/>
              <w:left w:val="nil"/>
              <w:bottom w:val="nil"/>
              <w:right w:val="nil"/>
            </w:tcBorders>
          </w:tcPr>
          <w:p w:rsidR="0023484D" w:rsidRDefault="0023484D">
            <w:pPr>
              <w:widowControl w:val="0"/>
              <w:autoSpaceDE w:val="0"/>
              <w:autoSpaceDN w:val="0"/>
              <w:adjustRightInd w:val="0"/>
              <w:jc w:val="right"/>
              <w:rPr>
                <w:rFonts w:ascii="Frutiger 45" w:eastAsia="FangSong" w:hAnsi="Frutiger 45" w:cs="Frutiger 45" w:hint="eastAsia"/>
                <w:color w:val="000000"/>
                <w:sz w:val="18"/>
                <w:szCs w:val="18"/>
              </w:rPr>
            </w:pPr>
          </w:p>
        </w:tc>
        <w:tc>
          <w:tcPr>
            <w:tcW w:w="1349" w:type="dxa"/>
            <w:tcBorders>
              <w:top w:val="nil"/>
              <w:left w:val="nil"/>
              <w:bottom w:val="nil"/>
              <w:right w:val="nil"/>
            </w:tcBorders>
          </w:tcPr>
          <w:p w:rsidR="0023484D" w:rsidRDefault="0023484D">
            <w:pPr>
              <w:widowControl w:val="0"/>
              <w:autoSpaceDE w:val="0"/>
              <w:autoSpaceDN w:val="0"/>
              <w:adjustRightInd w:val="0"/>
              <w:jc w:val="right"/>
              <w:rPr>
                <w:rFonts w:ascii="Frutiger 45" w:eastAsia="FangSong" w:hAnsi="Frutiger 45" w:cs="Frutiger 45" w:hint="eastAsia"/>
                <w:color w:val="000000"/>
                <w:sz w:val="18"/>
                <w:szCs w:val="18"/>
              </w:rPr>
            </w:pPr>
          </w:p>
        </w:tc>
        <w:tc>
          <w:tcPr>
            <w:tcW w:w="1255" w:type="dxa"/>
            <w:tcBorders>
              <w:top w:val="nil"/>
              <w:left w:val="nil"/>
              <w:bottom w:val="nil"/>
              <w:right w:val="nil"/>
            </w:tcBorders>
          </w:tcPr>
          <w:p w:rsidR="0023484D" w:rsidRDefault="0023484D">
            <w:pPr>
              <w:widowControl w:val="0"/>
              <w:autoSpaceDE w:val="0"/>
              <w:autoSpaceDN w:val="0"/>
              <w:adjustRightInd w:val="0"/>
              <w:jc w:val="right"/>
              <w:rPr>
                <w:rFonts w:ascii="Frutiger 45" w:eastAsia="FangSong" w:hAnsi="Frutiger 45" w:cs="Frutiger 45" w:hint="eastAsia"/>
                <w:color w:val="000000"/>
                <w:sz w:val="18"/>
                <w:szCs w:val="18"/>
              </w:rPr>
            </w:pPr>
          </w:p>
        </w:tc>
        <w:tc>
          <w:tcPr>
            <w:tcW w:w="1606" w:type="dxa"/>
            <w:tcBorders>
              <w:top w:val="nil"/>
              <w:left w:val="nil"/>
              <w:bottom w:val="nil"/>
              <w:right w:val="nil"/>
            </w:tcBorders>
          </w:tcPr>
          <w:p w:rsidR="0023484D" w:rsidRDefault="0023484D">
            <w:pPr>
              <w:widowControl w:val="0"/>
              <w:autoSpaceDE w:val="0"/>
              <w:autoSpaceDN w:val="0"/>
              <w:adjustRightInd w:val="0"/>
              <w:jc w:val="right"/>
              <w:rPr>
                <w:rFonts w:ascii="Frutiger 45" w:eastAsia="FangSong" w:hAnsi="Frutiger 45" w:cs="Frutiger 45" w:hint="eastAsia"/>
                <w:color w:val="000000"/>
                <w:sz w:val="18"/>
                <w:szCs w:val="18"/>
              </w:rPr>
            </w:pPr>
          </w:p>
        </w:tc>
      </w:tr>
      <w:tr w:rsidR="0023484D" w:rsidTr="0023484D">
        <w:trPr>
          <w:trHeight w:val="151"/>
        </w:trPr>
        <w:tc>
          <w:tcPr>
            <w:tcW w:w="773" w:type="dxa"/>
            <w:tcBorders>
              <w:top w:val="nil"/>
              <w:left w:val="nil"/>
              <w:bottom w:val="nil"/>
              <w:right w:val="nil"/>
            </w:tcBorders>
          </w:tcPr>
          <w:p w:rsidR="0023484D" w:rsidRDefault="0023484D">
            <w:pPr>
              <w:widowControl w:val="0"/>
              <w:autoSpaceDE w:val="0"/>
              <w:autoSpaceDN w:val="0"/>
              <w:adjustRightInd w:val="0"/>
              <w:jc w:val="right"/>
              <w:rPr>
                <w:rFonts w:ascii="Frutiger 45" w:eastAsia="FangSong" w:hAnsi="Frutiger 45" w:cs="Frutiger 45" w:hint="eastAsia"/>
                <w:b/>
                <w:bCs/>
                <w:color w:val="000000"/>
                <w:sz w:val="18"/>
                <w:szCs w:val="18"/>
              </w:rPr>
            </w:pPr>
          </w:p>
        </w:tc>
        <w:tc>
          <w:tcPr>
            <w:tcW w:w="1637" w:type="dxa"/>
            <w:tcBorders>
              <w:top w:val="nil"/>
              <w:left w:val="nil"/>
              <w:bottom w:val="nil"/>
              <w:right w:val="nil"/>
            </w:tcBorders>
          </w:tcPr>
          <w:p w:rsidR="0023484D" w:rsidRDefault="0023484D">
            <w:pPr>
              <w:widowControl w:val="0"/>
              <w:autoSpaceDE w:val="0"/>
              <w:autoSpaceDN w:val="0"/>
              <w:adjustRightInd w:val="0"/>
              <w:jc w:val="right"/>
              <w:rPr>
                <w:rFonts w:ascii="Frutiger 45" w:eastAsia="FangSong" w:hAnsi="Frutiger 45" w:cs="Frutiger 45" w:hint="eastAsia"/>
                <w:b/>
                <w:bCs/>
                <w:color w:val="000000"/>
                <w:sz w:val="18"/>
                <w:szCs w:val="18"/>
              </w:rPr>
            </w:pPr>
          </w:p>
        </w:tc>
        <w:tc>
          <w:tcPr>
            <w:tcW w:w="1648" w:type="dxa"/>
            <w:tcBorders>
              <w:top w:val="nil"/>
              <w:left w:val="nil"/>
              <w:bottom w:val="nil"/>
              <w:right w:val="nil"/>
            </w:tcBorders>
          </w:tcPr>
          <w:p w:rsidR="0023484D" w:rsidRDefault="0023484D">
            <w:pPr>
              <w:widowControl w:val="0"/>
              <w:autoSpaceDE w:val="0"/>
              <w:autoSpaceDN w:val="0"/>
              <w:adjustRightInd w:val="0"/>
              <w:jc w:val="right"/>
              <w:rPr>
                <w:rFonts w:ascii="Frutiger 45" w:eastAsia="FangSong" w:hAnsi="Frutiger 45" w:cs="Frutiger 45" w:hint="eastAsia"/>
                <w:color w:val="000000"/>
                <w:sz w:val="18"/>
                <w:szCs w:val="18"/>
              </w:rPr>
            </w:pPr>
          </w:p>
        </w:tc>
        <w:tc>
          <w:tcPr>
            <w:tcW w:w="1349" w:type="dxa"/>
            <w:tcBorders>
              <w:top w:val="nil"/>
              <w:left w:val="nil"/>
              <w:bottom w:val="nil"/>
              <w:right w:val="nil"/>
            </w:tcBorders>
          </w:tcPr>
          <w:p w:rsidR="0023484D" w:rsidRDefault="0023484D">
            <w:pPr>
              <w:widowControl w:val="0"/>
              <w:autoSpaceDE w:val="0"/>
              <w:autoSpaceDN w:val="0"/>
              <w:adjustRightInd w:val="0"/>
              <w:jc w:val="right"/>
              <w:rPr>
                <w:rFonts w:ascii="Frutiger 45" w:eastAsia="FangSong" w:hAnsi="Frutiger 45" w:cs="Frutiger 45" w:hint="eastAsia"/>
                <w:color w:val="000000"/>
                <w:sz w:val="18"/>
                <w:szCs w:val="18"/>
              </w:rPr>
            </w:pPr>
          </w:p>
        </w:tc>
        <w:tc>
          <w:tcPr>
            <w:tcW w:w="1349" w:type="dxa"/>
            <w:tcBorders>
              <w:top w:val="nil"/>
              <w:left w:val="nil"/>
              <w:bottom w:val="nil"/>
              <w:right w:val="nil"/>
            </w:tcBorders>
          </w:tcPr>
          <w:p w:rsidR="0023484D" w:rsidRDefault="0023484D">
            <w:pPr>
              <w:widowControl w:val="0"/>
              <w:autoSpaceDE w:val="0"/>
              <w:autoSpaceDN w:val="0"/>
              <w:adjustRightInd w:val="0"/>
              <w:jc w:val="right"/>
              <w:rPr>
                <w:rFonts w:ascii="Frutiger 45" w:eastAsia="FangSong" w:hAnsi="Frutiger 45" w:cs="Frutiger 45" w:hint="eastAsia"/>
                <w:color w:val="000000"/>
                <w:sz w:val="18"/>
                <w:szCs w:val="18"/>
              </w:rPr>
            </w:pPr>
          </w:p>
        </w:tc>
        <w:tc>
          <w:tcPr>
            <w:tcW w:w="1255" w:type="dxa"/>
            <w:tcBorders>
              <w:top w:val="nil"/>
              <w:left w:val="nil"/>
              <w:bottom w:val="nil"/>
              <w:right w:val="nil"/>
            </w:tcBorders>
          </w:tcPr>
          <w:p w:rsidR="0023484D" w:rsidRDefault="0023484D">
            <w:pPr>
              <w:widowControl w:val="0"/>
              <w:autoSpaceDE w:val="0"/>
              <w:autoSpaceDN w:val="0"/>
              <w:adjustRightInd w:val="0"/>
              <w:jc w:val="right"/>
              <w:rPr>
                <w:rFonts w:ascii="Frutiger 45" w:eastAsia="FangSong" w:hAnsi="Frutiger 45" w:cs="Frutiger 45" w:hint="eastAsia"/>
                <w:color w:val="000000"/>
                <w:sz w:val="18"/>
                <w:szCs w:val="18"/>
              </w:rPr>
            </w:pPr>
          </w:p>
        </w:tc>
        <w:tc>
          <w:tcPr>
            <w:tcW w:w="1606" w:type="dxa"/>
            <w:tcBorders>
              <w:top w:val="nil"/>
              <w:left w:val="nil"/>
              <w:bottom w:val="nil"/>
              <w:right w:val="nil"/>
            </w:tcBorders>
          </w:tcPr>
          <w:p w:rsidR="0023484D" w:rsidRDefault="0023484D">
            <w:pPr>
              <w:widowControl w:val="0"/>
              <w:autoSpaceDE w:val="0"/>
              <w:autoSpaceDN w:val="0"/>
              <w:adjustRightInd w:val="0"/>
              <w:jc w:val="right"/>
              <w:rPr>
                <w:rFonts w:ascii="Frutiger 45" w:eastAsia="FangSong" w:hAnsi="Frutiger 45" w:cs="Frutiger 45" w:hint="eastAsia"/>
                <w:color w:val="000000"/>
                <w:sz w:val="18"/>
                <w:szCs w:val="18"/>
              </w:rPr>
            </w:pPr>
          </w:p>
        </w:tc>
      </w:tr>
      <w:tr w:rsidR="0023484D" w:rsidTr="00674A1A">
        <w:trPr>
          <w:trHeight w:val="264"/>
        </w:trPr>
        <w:tc>
          <w:tcPr>
            <w:tcW w:w="773"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rPr>
            </w:pPr>
            <w:r>
              <w:rPr>
                <w:rFonts w:ascii="Frutiger 45" w:eastAsia="FangSong" w:hAnsi="Frutiger 45" w:cs="Frutiger 45"/>
                <w:color w:val="000000"/>
                <w:sz w:val="18"/>
                <w:szCs w:val="18"/>
              </w:rPr>
              <w:t>I</w:t>
            </w:r>
          </w:p>
        </w:tc>
        <w:tc>
          <w:tcPr>
            <w:tcW w:w="1637"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5601" w:type="dxa"/>
            <w:gridSpan w:val="4"/>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法国、德国、日本、联合王国、美利坚合众国</w:t>
            </w:r>
          </w:p>
        </w:tc>
        <w:tc>
          <w:tcPr>
            <w:tcW w:w="1606"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lang w:eastAsia="zh-CN"/>
              </w:rPr>
            </w:pPr>
          </w:p>
        </w:tc>
      </w:tr>
      <w:tr w:rsidR="0023484D" w:rsidTr="00674A1A">
        <w:trPr>
          <w:trHeight w:val="264"/>
        </w:trPr>
        <w:tc>
          <w:tcPr>
            <w:tcW w:w="773"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rPr>
            </w:pPr>
            <w:r>
              <w:rPr>
                <w:rFonts w:ascii="Frutiger 45" w:eastAsia="FangSong" w:hAnsi="Frutiger 45" w:cs="Frutiger 45"/>
                <w:color w:val="000000"/>
                <w:sz w:val="18"/>
                <w:szCs w:val="18"/>
              </w:rPr>
              <w:t>III</w:t>
            </w:r>
          </w:p>
        </w:tc>
        <w:tc>
          <w:tcPr>
            <w:tcW w:w="1637"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5601" w:type="dxa"/>
            <w:gridSpan w:val="4"/>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澳大利亚、比利时、意大利、荷兰、瑞典、瑞士</w:t>
            </w:r>
          </w:p>
        </w:tc>
        <w:tc>
          <w:tcPr>
            <w:tcW w:w="1606"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lang w:eastAsia="zh-CN"/>
              </w:rPr>
            </w:pPr>
          </w:p>
        </w:tc>
      </w:tr>
      <w:tr w:rsidR="0023484D" w:rsidTr="00674A1A">
        <w:trPr>
          <w:trHeight w:val="264"/>
        </w:trPr>
        <w:tc>
          <w:tcPr>
            <w:tcW w:w="773"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rPr>
            </w:pPr>
            <w:r>
              <w:rPr>
                <w:rFonts w:ascii="Frutiger 45" w:eastAsia="FangSong" w:hAnsi="Frutiger 45" w:cs="Frutiger 45"/>
                <w:color w:val="000000"/>
                <w:sz w:val="18"/>
                <w:szCs w:val="18"/>
              </w:rPr>
              <w:t>IV</w:t>
            </w:r>
          </w:p>
        </w:tc>
        <w:tc>
          <w:tcPr>
            <w:tcW w:w="1637"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5601" w:type="dxa"/>
            <w:gridSpan w:val="4"/>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加拿大、丹麦、芬兰、爱尔兰、挪威、俄罗斯、西班牙</w:t>
            </w:r>
          </w:p>
        </w:tc>
        <w:tc>
          <w:tcPr>
            <w:tcW w:w="1606"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lang w:eastAsia="zh-CN"/>
              </w:rPr>
            </w:pPr>
          </w:p>
        </w:tc>
      </w:tr>
      <w:tr w:rsidR="0023484D" w:rsidTr="00674A1A">
        <w:trPr>
          <w:trHeight w:val="264"/>
        </w:trPr>
        <w:tc>
          <w:tcPr>
            <w:tcW w:w="773"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i/>
                <w:iCs/>
                <w:color w:val="000000"/>
                <w:sz w:val="18"/>
                <w:szCs w:val="18"/>
              </w:rPr>
            </w:pPr>
            <w:r>
              <w:rPr>
                <w:rFonts w:ascii="Frutiger 45" w:eastAsia="FangSong" w:hAnsi="Frutiger 45" w:cs="Frutiger 45"/>
                <w:color w:val="000000"/>
                <w:sz w:val="18"/>
                <w:szCs w:val="18"/>
              </w:rPr>
              <w:t>IV</w:t>
            </w:r>
            <w:r>
              <w:rPr>
                <w:rFonts w:ascii="Frutiger 45" w:eastAsia="FangSong" w:hAnsi="Frutiger 45" w:cs="Frutiger 45"/>
                <w:i/>
                <w:iCs/>
                <w:color w:val="000000"/>
                <w:sz w:val="18"/>
                <w:szCs w:val="18"/>
              </w:rPr>
              <w:t>bis</w:t>
            </w:r>
          </w:p>
        </w:tc>
        <w:tc>
          <w:tcPr>
            <w:tcW w:w="1637"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5601" w:type="dxa"/>
            <w:gridSpan w:val="4"/>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奥地利、中国、墨西哥、葡萄牙、大韩民国、南非</w:t>
            </w:r>
          </w:p>
        </w:tc>
        <w:tc>
          <w:tcPr>
            <w:tcW w:w="1606"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lang w:eastAsia="zh-CN"/>
              </w:rPr>
            </w:pPr>
          </w:p>
        </w:tc>
      </w:tr>
      <w:tr w:rsidR="0023484D" w:rsidTr="00674A1A">
        <w:trPr>
          <w:trHeight w:val="264"/>
        </w:trPr>
        <w:tc>
          <w:tcPr>
            <w:tcW w:w="773"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rPr>
            </w:pPr>
            <w:r>
              <w:rPr>
                <w:rFonts w:ascii="Frutiger 45" w:eastAsia="FangSong" w:hAnsi="Frutiger 45" w:cs="Frutiger 45"/>
                <w:color w:val="000000"/>
                <w:sz w:val="18"/>
                <w:szCs w:val="18"/>
              </w:rPr>
              <w:t>VI</w:t>
            </w:r>
          </w:p>
        </w:tc>
        <w:tc>
          <w:tcPr>
            <w:tcW w:w="1637"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5601" w:type="dxa"/>
            <w:gridSpan w:val="4"/>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捷克共和国、希腊、匈牙利、新西兰、波兰、斯洛伐克</w:t>
            </w:r>
          </w:p>
        </w:tc>
        <w:tc>
          <w:tcPr>
            <w:tcW w:w="1606"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lang w:eastAsia="zh-CN"/>
              </w:rPr>
            </w:pPr>
          </w:p>
        </w:tc>
      </w:tr>
      <w:tr w:rsidR="0023484D" w:rsidTr="00674A1A">
        <w:trPr>
          <w:trHeight w:val="264"/>
        </w:trPr>
        <w:tc>
          <w:tcPr>
            <w:tcW w:w="773"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i/>
                <w:iCs/>
                <w:color w:val="000000"/>
                <w:sz w:val="18"/>
                <w:szCs w:val="18"/>
              </w:rPr>
            </w:pPr>
            <w:r>
              <w:rPr>
                <w:rFonts w:ascii="Frutiger 45" w:eastAsia="FangSong" w:hAnsi="Frutiger 45" w:cs="Frutiger 45"/>
                <w:color w:val="000000"/>
                <w:sz w:val="18"/>
                <w:szCs w:val="18"/>
              </w:rPr>
              <w:t>VI</w:t>
            </w:r>
            <w:r>
              <w:rPr>
                <w:rFonts w:ascii="Frutiger 45" w:eastAsia="FangSong" w:hAnsi="Frutiger 45" w:cs="Frutiger 45"/>
                <w:i/>
                <w:iCs/>
                <w:color w:val="000000"/>
                <w:sz w:val="18"/>
                <w:szCs w:val="18"/>
              </w:rPr>
              <w:t>bis</w:t>
            </w:r>
          </w:p>
        </w:tc>
        <w:tc>
          <w:tcPr>
            <w:tcW w:w="1637"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7207" w:type="dxa"/>
            <w:gridSpan w:val="5"/>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阿根廷、巴西、保加利亚、印度、以色列、罗马尼亚、土耳其</w:t>
            </w:r>
          </w:p>
        </w:tc>
      </w:tr>
      <w:tr w:rsidR="0023484D" w:rsidTr="00674A1A">
        <w:trPr>
          <w:trHeight w:val="264"/>
        </w:trPr>
        <w:tc>
          <w:tcPr>
            <w:tcW w:w="773"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rPr>
            </w:pPr>
            <w:r>
              <w:rPr>
                <w:rFonts w:ascii="Frutiger 45" w:eastAsia="FangSong" w:hAnsi="Frutiger 45" w:cs="Frutiger 45"/>
                <w:color w:val="000000"/>
                <w:sz w:val="18"/>
                <w:szCs w:val="18"/>
              </w:rPr>
              <w:t>VII</w:t>
            </w:r>
          </w:p>
        </w:tc>
        <w:tc>
          <w:tcPr>
            <w:tcW w:w="1637"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7207" w:type="dxa"/>
            <w:gridSpan w:val="5"/>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印度尼西亚、伊朗</w:t>
            </w:r>
            <w:r w:rsidR="002800AD">
              <w:rPr>
                <w:rFonts w:ascii="FangSong" w:eastAsia="FangSong" w:hAnsi="Frutiger 45" w:cs="FangSong" w:hint="eastAsia"/>
                <w:color w:val="000000"/>
                <w:sz w:val="18"/>
                <w:szCs w:val="18"/>
                <w:lang w:eastAsia="zh-CN"/>
              </w:rPr>
              <w:t>(</w:t>
            </w:r>
            <w:r>
              <w:rPr>
                <w:rFonts w:ascii="FangSong" w:eastAsia="FangSong" w:hAnsi="Frutiger 45" w:cs="FangSong" w:hint="eastAsia"/>
                <w:color w:val="000000"/>
                <w:sz w:val="18"/>
                <w:szCs w:val="18"/>
                <w:lang w:eastAsia="zh-CN"/>
              </w:rPr>
              <w:t>伊斯兰共和国</w:t>
            </w:r>
            <w:r w:rsidR="002800AD">
              <w:rPr>
                <w:rFonts w:ascii="FangSong" w:eastAsia="FangSong" w:hAnsi="Frutiger 45" w:cs="FangSong" w:hint="eastAsia"/>
                <w:color w:val="000000"/>
                <w:sz w:val="18"/>
                <w:szCs w:val="18"/>
                <w:lang w:eastAsia="zh-CN"/>
              </w:rPr>
              <w:t>)</w:t>
            </w:r>
            <w:r>
              <w:rPr>
                <w:rFonts w:ascii="FangSong" w:eastAsia="FangSong" w:hAnsi="Frutiger 45" w:cs="FangSong" w:hint="eastAsia"/>
                <w:color w:val="000000"/>
                <w:sz w:val="18"/>
                <w:szCs w:val="18"/>
                <w:lang w:eastAsia="zh-CN"/>
              </w:rPr>
              <w:t>、卢森堡、摩纳哥、沙特阿拉伯、斯洛文尼亚</w:t>
            </w:r>
          </w:p>
        </w:tc>
      </w:tr>
      <w:tr w:rsidR="0023484D" w:rsidTr="00674A1A">
        <w:trPr>
          <w:trHeight w:val="170"/>
        </w:trPr>
        <w:tc>
          <w:tcPr>
            <w:tcW w:w="773"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rPr>
            </w:pPr>
            <w:r>
              <w:rPr>
                <w:rFonts w:ascii="Frutiger 45" w:eastAsia="FangSong" w:hAnsi="Frutiger 45" w:cs="Frutiger 45"/>
                <w:color w:val="000000"/>
                <w:sz w:val="18"/>
                <w:szCs w:val="18"/>
              </w:rPr>
              <w:t>VIII</w:t>
            </w:r>
          </w:p>
        </w:tc>
        <w:tc>
          <w:tcPr>
            <w:tcW w:w="1637"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7207" w:type="dxa"/>
            <w:gridSpan w:val="5"/>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克罗地亚、冰岛、列支敦士登、马来西亚、塞尔维亚、前南斯拉夫的马其顿共和国</w:t>
            </w:r>
          </w:p>
        </w:tc>
      </w:tr>
      <w:tr w:rsidR="0023484D" w:rsidTr="00674A1A">
        <w:trPr>
          <w:trHeight w:val="964"/>
        </w:trPr>
        <w:tc>
          <w:tcPr>
            <w:tcW w:w="773"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rPr>
            </w:pPr>
            <w:r>
              <w:rPr>
                <w:rFonts w:ascii="Frutiger 45" w:eastAsia="FangSong" w:hAnsi="Frutiger 45" w:cs="Frutiger 45"/>
                <w:color w:val="000000"/>
                <w:sz w:val="18"/>
                <w:szCs w:val="18"/>
              </w:rPr>
              <w:t>IX</w:t>
            </w:r>
          </w:p>
        </w:tc>
        <w:tc>
          <w:tcPr>
            <w:tcW w:w="1637"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7207" w:type="dxa"/>
            <w:gridSpan w:val="5"/>
            <w:tcBorders>
              <w:top w:val="nil"/>
              <w:left w:val="nil"/>
              <w:bottom w:val="nil"/>
              <w:right w:val="nil"/>
            </w:tcBorders>
          </w:tcPr>
          <w:p w:rsidR="0023484D" w:rsidRDefault="0023484D" w:rsidP="00EA472E">
            <w:pPr>
              <w:widowControl w:val="0"/>
              <w:autoSpaceDE w:val="0"/>
              <w:autoSpaceDN w:val="0"/>
              <w:adjustRightInd w:val="0"/>
              <w:jc w:val="both"/>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阿尔巴尼亚、阿尔及利亚、安道尔、亚美尼亚、阿塞拜疆、白俄罗斯、智利、哥伦比亚、爱沙尼亚、格鲁吉亚、教廷、哈萨克斯坦、吉尔吉斯斯坦、拉脱维亚、利比亚、立陶宛、黑山、卡塔尔、摩尔多瓦共和国、圣马力诺、新加坡、塔吉克斯坦、泰国、土库曼斯坦、乌克兰、阿拉伯联合酋长国、乌兹别克斯坦、委内瑞拉</w:t>
            </w:r>
            <w:r w:rsidR="002800AD">
              <w:rPr>
                <w:rFonts w:ascii="FangSong" w:eastAsia="FangSong" w:hAnsi="Frutiger 45" w:cs="FangSong" w:hint="eastAsia"/>
                <w:color w:val="000000"/>
                <w:sz w:val="18"/>
                <w:szCs w:val="18"/>
                <w:lang w:eastAsia="zh-CN"/>
              </w:rPr>
              <w:t>(</w:t>
            </w:r>
            <w:r>
              <w:rPr>
                <w:rFonts w:ascii="FangSong" w:eastAsia="FangSong" w:hAnsi="Frutiger 45" w:cs="FangSong" w:hint="eastAsia"/>
                <w:color w:val="000000"/>
                <w:sz w:val="18"/>
                <w:szCs w:val="18"/>
                <w:lang w:eastAsia="zh-CN"/>
              </w:rPr>
              <w:t>玻利瓦尔共和国</w:t>
            </w:r>
            <w:r w:rsidR="002800AD">
              <w:rPr>
                <w:rFonts w:ascii="FangSong" w:eastAsia="FangSong" w:hAnsi="Frutiger 45" w:cs="FangSong" w:hint="eastAsia"/>
                <w:color w:val="000000"/>
                <w:sz w:val="18"/>
                <w:szCs w:val="18"/>
                <w:lang w:eastAsia="zh-CN"/>
              </w:rPr>
              <w:t>)</w:t>
            </w:r>
          </w:p>
        </w:tc>
      </w:tr>
      <w:tr w:rsidR="0023484D" w:rsidTr="0023484D">
        <w:trPr>
          <w:trHeight w:val="238"/>
        </w:trPr>
        <w:tc>
          <w:tcPr>
            <w:tcW w:w="773" w:type="dxa"/>
            <w:tcBorders>
              <w:top w:val="nil"/>
              <w:left w:val="nil"/>
              <w:bottom w:val="nil"/>
              <w:right w:val="nil"/>
            </w:tcBorders>
          </w:tcPr>
          <w:p w:rsidR="0023484D" w:rsidRDefault="0023484D">
            <w:pPr>
              <w:widowControl w:val="0"/>
              <w:autoSpaceDE w:val="0"/>
              <w:autoSpaceDN w:val="0"/>
              <w:adjustRightInd w:val="0"/>
              <w:jc w:val="right"/>
              <w:rPr>
                <w:rFonts w:ascii="Frutiger 45" w:eastAsia="FangSong" w:hAnsi="Frutiger 45" w:cs="Frutiger 45" w:hint="eastAsia"/>
                <w:color w:val="000000"/>
                <w:sz w:val="18"/>
                <w:szCs w:val="18"/>
                <w:lang w:eastAsia="zh-CN"/>
              </w:rPr>
            </w:pPr>
          </w:p>
        </w:tc>
        <w:tc>
          <w:tcPr>
            <w:tcW w:w="1637"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rPr>
            </w:pPr>
            <w:r>
              <w:rPr>
                <w:rFonts w:ascii="Frutiger 45" w:eastAsia="FangSong" w:hAnsi="Frutiger 45" w:cs="Frutiger 45"/>
                <w:color w:val="000000"/>
                <w:sz w:val="18"/>
                <w:szCs w:val="18"/>
              </w:rPr>
              <w:t>非联盟成员国：</w:t>
            </w:r>
          </w:p>
        </w:tc>
        <w:tc>
          <w:tcPr>
            <w:tcW w:w="1648"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科威特</w:t>
            </w:r>
          </w:p>
        </w:tc>
        <w:tc>
          <w:tcPr>
            <w:tcW w:w="1349"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rPr>
            </w:pPr>
          </w:p>
        </w:tc>
        <w:tc>
          <w:tcPr>
            <w:tcW w:w="1349"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rPr>
            </w:pPr>
          </w:p>
        </w:tc>
        <w:tc>
          <w:tcPr>
            <w:tcW w:w="1255"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rPr>
            </w:pPr>
          </w:p>
        </w:tc>
        <w:tc>
          <w:tcPr>
            <w:tcW w:w="1606"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rPr>
            </w:pPr>
          </w:p>
        </w:tc>
      </w:tr>
      <w:tr w:rsidR="0023484D" w:rsidTr="00674A1A">
        <w:trPr>
          <w:trHeight w:val="737"/>
        </w:trPr>
        <w:tc>
          <w:tcPr>
            <w:tcW w:w="773"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color w:val="000000"/>
                <w:sz w:val="18"/>
                <w:szCs w:val="18"/>
              </w:rPr>
            </w:pPr>
            <w:r>
              <w:rPr>
                <w:rFonts w:ascii="Frutiger 45" w:eastAsia="FangSong" w:hAnsi="Frutiger 45" w:cs="Frutiger 45"/>
                <w:color w:val="000000"/>
                <w:sz w:val="18"/>
                <w:szCs w:val="18"/>
              </w:rPr>
              <w:t>S</w:t>
            </w:r>
          </w:p>
        </w:tc>
        <w:tc>
          <w:tcPr>
            <w:tcW w:w="1637"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7207" w:type="dxa"/>
            <w:gridSpan w:val="5"/>
            <w:tcBorders>
              <w:top w:val="nil"/>
              <w:left w:val="nil"/>
              <w:bottom w:val="nil"/>
              <w:right w:val="nil"/>
            </w:tcBorders>
          </w:tcPr>
          <w:p w:rsidR="0023484D" w:rsidRDefault="0023484D" w:rsidP="00EA472E">
            <w:pPr>
              <w:widowControl w:val="0"/>
              <w:autoSpaceDE w:val="0"/>
              <w:autoSpaceDN w:val="0"/>
              <w:adjustRightInd w:val="0"/>
              <w:jc w:val="both"/>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巴林、文莱达鲁萨兰国、哥斯达黎加、古巴、塞浦路斯、多米尼加共和国、厄瓜多尔、埃及、危地马拉、伊拉克、黎巴嫩、摩洛哥、尼日利亚、阿曼、巴基斯坦、巴拿马、秘鲁、菲律宾、阿拉伯叙利亚共和国、特立尼达和多巴哥、突尼斯、乌拉圭、越南</w:t>
            </w:r>
          </w:p>
        </w:tc>
      </w:tr>
      <w:tr w:rsidR="0023484D" w:rsidTr="00674A1A">
        <w:trPr>
          <w:trHeight w:val="1417"/>
        </w:trPr>
        <w:tc>
          <w:tcPr>
            <w:tcW w:w="773"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i/>
                <w:iCs/>
                <w:color w:val="000000"/>
                <w:sz w:val="18"/>
                <w:szCs w:val="18"/>
              </w:rPr>
            </w:pPr>
            <w:r>
              <w:rPr>
                <w:rFonts w:ascii="Frutiger 45" w:eastAsia="FangSong" w:hAnsi="Frutiger 45" w:cs="Frutiger 45"/>
                <w:color w:val="000000"/>
                <w:sz w:val="18"/>
                <w:szCs w:val="18"/>
              </w:rPr>
              <w:lastRenderedPageBreak/>
              <w:t>S</w:t>
            </w:r>
            <w:r>
              <w:rPr>
                <w:rFonts w:ascii="Frutiger 45" w:eastAsia="FangSong" w:hAnsi="Frutiger 45" w:cs="Frutiger 45"/>
                <w:i/>
                <w:iCs/>
                <w:color w:val="000000"/>
                <w:sz w:val="18"/>
                <w:szCs w:val="18"/>
              </w:rPr>
              <w:t>bis</w:t>
            </w:r>
          </w:p>
        </w:tc>
        <w:tc>
          <w:tcPr>
            <w:tcW w:w="1637"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7207" w:type="dxa"/>
            <w:gridSpan w:val="5"/>
            <w:tcBorders>
              <w:top w:val="nil"/>
              <w:left w:val="nil"/>
              <w:bottom w:val="nil"/>
              <w:right w:val="nil"/>
            </w:tcBorders>
          </w:tcPr>
          <w:p w:rsidR="0023484D" w:rsidRDefault="0023484D" w:rsidP="00EA472E">
            <w:pPr>
              <w:widowControl w:val="0"/>
              <w:autoSpaceDE w:val="0"/>
              <w:autoSpaceDN w:val="0"/>
              <w:adjustRightInd w:val="0"/>
              <w:jc w:val="both"/>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安提瓜和巴布达、巴哈马、巴巴多斯、伯利兹、玻利维亚</w:t>
            </w:r>
            <w:r>
              <w:rPr>
                <w:rFonts w:ascii="FangSong" w:eastAsia="FangSong" w:hAnsi="Frutiger 45" w:cs="FangSong"/>
                <w:color w:val="000000"/>
                <w:sz w:val="18"/>
                <w:szCs w:val="18"/>
                <w:lang w:eastAsia="zh-CN"/>
              </w:rPr>
              <w:t>(</w:t>
            </w:r>
            <w:r>
              <w:rPr>
                <w:rFonts w:ascii="FangSong" w:eastAsia="FangSong" w:hAnsi="Frutiger 45" w:cs="FangSong" w:hint="eastAsia"/>
                <w:color w:val="000000"/>
                <w:sz w:val="18"/>
                <w:szCs w:val="18"/>
                <w:lang w:eastAsia="zh-CN"/>
              </w:rPr>
              <w:t>多民族国</w:t>
            </w:r>
            <w:r>
              <w:rPr>
                <w:rFonts w:ascii="FangSong" w:eastAsia="FangSong" w:hAnsi="Frutiger 45" w:cs="FangSong"/>
                <w:color w:val="000000"/>
                <w:sz w:val="18"/>
                <w:szCs w:val="18"/>
                <w:lang w:eastAsia="zh-CN"/>
              </w:rPr>
              <w:t>)</w:t>
            </w:r>
            <w:r>
              <w:rPr>
                <w:rFonts w:ascii="FangSong" w:eastAsia="FangSong" w:hAnsi="Frutiger 45" w:cs="FangSong" w:hint="eastAsia"/>
                <w:color w:val="000000"/>
                <w:sz w:val="18"/>
                <w:szCs w:val="18"/>
                <w:lang w:eastAsia="zh-CN"/>
              </w:rPr>
              <w:t>、波斯尼亚和黑塞哥维那、博茨瓦纳、佛得角、喀麦隆、刚果、科特迪瓦、朝鲜民主主义人民共和国、多米尼克、萨尔瓦多、斐济、加蓬、加纳、格林纳达、圭亚那、洪都拉斯、牙买加、约旦、肯尼亚、马耳他、毛里求斯、密克罗尼西亚</w:t>
            </w:r>
            <w:r w:rsidR="002800AD">
              <w:rPr>
                <w:rFonts w:ascii="FangSong" w:eastAsia="FangSong" w:hAnsi="Frutiger 45" w:cs="FangSong" w:hint="eastAsia"/>
                <w:color w:val="000000"/>
                <w:sz w:val="18"/>
                <w:szCs w:val="18"/>
                <w:lang w:eastAsia="zh-CN"/>
              </w:rPr>
              <w:t>(</w:t>
            </w:r>
            <w:r>
              <w:rPr>
                <w:rFonts w:ascii="FangSong" w:eastAsia="FangSong" w:hAnsi="Frutiger 45" w:cs="FangSong" w:hint="eastAsia"/>
                <w:color w:val="000000"/>
                <w:sz w:val="18"/>
                <w:szCs w:val="18"/>
                <w:lang w:eastAsia="zh-CN"/>
              </w:rPr>
              <w:t>联邦</w:t>
            </w:r>
            <w:r w:rsidR="002800AD">
              <w:rPr>
                <w:rFonts w:ascii="FangSong" w:eastAsia="FangSong" w:hAnsi="Frutiger 45" w:cs="FangSong" w:hint="eastAsia"/>
                <w:color w:val="000000"/>
                <w:sz w:val="18"/>
                <w:szCs w:val="18"/>
                <w:lang w:eastAsia="zh-CN"/>
              </w:rPr>
              <w:t>)</w:t>
            </w:r>
            <w:r>
              <w:rPr>
                <w:rFonts w:ascii="FangSong" w:eastAsia="FangSong" w:hAnsi="Frutiger 45" w:cs="FangSong" w:hint="eastAsia"/>
                <w:color w:val="000000"/>
                <w:sz w:val="18"/>
                <w:szCs w:val="18"/>
                <w:lang w:eastAsia="zh-CN"/>
              </w:rPr>
              <w:t>、蒙古、纳米比亚、尼加拉瓜、巴布亚新几内亚、巴拉圭、圣基茨和尼维斯、圣卢西亚、圣文森特和格林纳丁斯、塞舌尔、斯里兰卡、苏里南、斯威士兰、汤加、津巴布韦</w:t>
            </w:r>
          </w:p>
        </w:tc>
      </w:tr>
      <w:tr w:rsidR="0023484D" w:rsidTr="0023484D">
        <w:trPr>
          <w:trHeight w:val="238"/>
        </w:trPr>
        <w:tc>
          <w:tcPr>
            <w:tcW w:w="773" w:type="dxa"/>
            <w:tcBorders>
              <w:top w:val="nil"/>
              <w:left w:val="nil"/>
              <w:bottom w:val="nil"/>
              <w:right w:val="nil"/>
            </w:tcBorders>
          </w:tcPr>
          <w:p w:rsidR="0023484D" w:rsidRDefault="0023484D">
            <w:pPr>
              <w:widowControl w:val="0"/>
              <w:autoSpaceDE w:val="0"/>
              <w:autoSpaceDN w:val="0"/>
              <w:adjustRightInd w:val="0"/>
              <w:jc w:val="right"/>
              <w:rPr>
                <w:rFonts w:ascii="Frutiger 45" w:eastAsia="FangSong" w:hAnsi="Frutiger 45" w:cs="Frutiger 45" w:hint="eastAsia"/>
                <w:color w:val="000000"/>
                <w:sz w:val="18"/>
                <w:szCs w:val="18"/>
                <w:lang w:eastAsia="zh-CN"/>
              </w:rPr>
            </w:pPr>
          </w:p>
        </w:tc>
        <w:tc>
          <w:tcPr>
            <w:tcW w:w="1637"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非联盟成员国</w:t>
            </w:r>
          </w:p>
        </w:tc>
        <w:tc>
          <w:tcPr>
            <w:tcW w:w="1648"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马尔代夫</w:t>
            </w:r>
          </w:p>
        </w:tc>
        <w:tc>
          <w:tcPr>
            <w:tcW w:w="1349"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p>
        </w:tc>
        <w:tc>
          <w:tcPr>
            <w:tcW w:w="1349"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p>
        </w:tc>
        <w:tc>
          <w:tcPr>
            <w:tcW w:w="1255"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p>
        </w:tc>
        <w:tc>
          <w:tcPr>
            <w:tcW w:w="1606"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p>
        </w:tc>
      </w:tr>
      <w:tr w:rsidR="0023484D" w:rsidTr="00674A1A">
        <w:trPr>
          <w:trHeight w:val="1191"/>
        </w:trPr>
        <w:tc>
          <w:tcPr>
            <w:tcW w:w="773" w:type="dxa"/>
            <w:tcBorders>
              <w:top w:val="nil"/>
              <w:left w:val="nil"/>
              <w:bottom w:val="nil"/>
              <w:right w:val="nil"/>
            </w:tcBorders>
          </w:tcPr>
          <w:p w:rsidR="0023484D" w:rsidRDefault="0023484D">
            <w:pPr>
              <w:widowControl w:val="0"/>
              <w:autoSpaceDE w:val="0"/>
              <w:autoSpaceDN w:val="0"/>
              <w:adjustRightInd w:val="0"/>
              <w:rPr>
                <w:rFonts w:ascii="Frutiger 45" w:eastAsia="FangSong" w:hAnsi="Frutiger 45" w:cs="Frutiger 45" w:hint="eastAsia"/>
                <w:i/>
                <w:iCs/>
                <w:color w:val="000000"/>
                <w:sz w:val="18"/>
                <w:szCs w:val="18"/>
              </w:rPr>
            </w:pPr>
            <w:r>
              <w:rPr>
                <w:rFonts w:ascii="Frutiger 45" w:eastAsia="FangSong" w:hAnsi="Frutiger 45" w:cs="Frutiger 45"/>
                <w:color w:val="000000"/>
                <w:sz w:val="18"/>
                <w:szCs w:val="18"/>
              </w:rPr>
              <w:t>S</w:t>
            </w:r>
            <w:r>
              <w:rPr>
                <w:rFonts w:ascii="Frutiger 45" w:eastAsia="FangSong" w:hAnsi="Frutiger 45" w:cs="Frutiger 45"/>
                <w:i/>
                <w:iCs/>
                <w:color w:val="000000"/>
                <w:sz w:val="18"/>
                <w:szCs w:val="18"/>
              </w:rPr>
              <w:t>ter</w:t>
            </w:r>
          </w:p>
        </w:tc>
        <w:tc>
          <w:tcPr>
            <w:tcW w:w="1637"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7207" w:type="dxa"/>
            <w:gridSpan w:val="5"/>
            <w:tcBorders>
              <w:top w:val="nil"/>
              <w:left w:val="nil"/>
              <w:bottom w:val="nil"/>
              <w:right w:val="nil"/>
            </w:tcBorders>
          </w:tcPr>
          <w:p w:rsidR="0023484D" w:rsidRDefault="0023484D" w:rsidP="00EA472E">
            <w:pPr>
              <w:widowControl w:val="0"/>
              <w:autoSpaceDE w:val="0"/>
              <w:autoSpaceDN w:val="0"/>
              <w:adjustRightInd w:val="0"/>
              <w:jc w:val="both"/>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安哥拉、孟加拉国、贝宁、不丹、布基纳法索、布隆迪、柬埔寨、中非共和国、乍得、科摩罗、刚果民主共和国、吉布提、赤道几内亚、冈比亚、几内亚、几内亚比绍、海地、老挝人民民主共和国、莱索托、利比里亚、马达加斯加、马拉维、马里、毛里塔尼亚、莫桑比克、尼泊尔、尼日尔、卢旺达、萨摩亚、圣多美和普林西比、塞内加尔、塞拉利昂、苏丹、多哥、乌干达、坦桑尼亚联合共和国、也门、赞比亚</w:t>
            </w:r>
          </w:p>
        </w:tc>
      </w:tr>
      <w:tr w:rsidR="0023484D" w:rsidTr="00674A1A">
        <w:trPr>
          <w:trHeight w:val="283"/>
        </w:trPr>
        <w:tc>
          <w:tcPr>
            <w:tcW w:w="773" w:type="dxa"/>
            <w:tcBorders>
              <w:top w:val="nil"/>
              <w:left w:val="nil"/>
              <w:bottom w:val="nil"/>
              <w:right w:val="nil"/>
            </w:tcBorders>
          </w:tcPr>
          <w:p w:rsidR="0023484D" w:rsidRDefault="0023484D">
            <w:pPr>
              <w:widowControl w:val="0"/>
              <w:autoSpaceDE w:val="0"/>
              <w:autoSpaceDN w:val="0"/>
              <w:adjustRightInd w:val="0"/>
              <w:jc w:val="right"/>
              <w:rPr>
                <w:rFonts w:ascii="Frutiger 45" w:eastAsia="FangSong" w:hAnsi="Frutiger 45" w:cs="Frutiger 45" w:hint="eastAsia"/>
                <w:color w:val="000000"/>
                <w:sz w:val="18"/>
                <w:szCs w:val="18"/>
                <w:lang w:eastAsia="zh-CN"/>
              </w:rPr>
            </w:pPr>
          </w:p>
        </w:tc>
        <w:tc>
          <w:tcPr>
            <w:tcW w:w="1637"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非联盟成员国</w:t>
            </w:r>
          </w:p>
        </w:tc>
        <w:tc>
          <w:tcPr>
            <w:tcW w:w="5601" w:type="dxa"/>
            <w:gridSpan w:val="4"/>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阿富汗、厄立特里亚、埃塞俄比亚、缅甸、索马里</w:t>
            </w:r>
          </w:p>
        </w:tc>
        <w:tc>
          <w:tcPr>
            <w:tcW w:w="1606" w:type="dxa"/>
            <w:tcBorders>
              <w:top w:val="nil"/>
              <w:left w:val="nil"/>
              <w:bottom w:val="nil"/>
              <w:right w:val="nil"/>
            </w:tcBorders>
          </w:tcPr>
          <w:p w:rsidR="0023484D" w:rsidRDefault="0023484D">
            <w:pPr>
              <w:widowControl w:val="0"/>
              <w:autoSpaceDE w:val="0"/>
              <w:autoSpaceDN w:val="0"/>
              <w:adjustRightInd w:val="0"/>
              <w:rPr>
                <w:rFonts w:ascii="FangSong" w:eastAsia="FangSong" w:hAnsi="Frutiger 45" w:cs="FangSong" w:hint="eastAsia"/>
                <w:color w:val="000000"/>
                <w:sz w:val="18"/>
                <w:szCs w:val="18"/>
                <w:lang w:eastAsia="zh-CN"/>
              </w:rPr>
            </w:pPr>
          </w:p>
        </w:tc>
      </w:tr>
    </w:tbl>
    <w:p w:rsidR="0023484D" w:rsidRPr="0023484D" w:rsidRDefault="0023484D" w:rsidP="0072006D">
      <w:pPr>
        <w:jc w:val="center"/>
        <w:rPr>
          <w:rFonts w:ascii="SimSun" w:eastAsia="SimSun" w:hAnsi="SimSun" w:cs="Arial"/>
          <w:sz w:val="21"/>
          <w:lang w:eastAsia="zh-CN"/>
        </w:rPr>
      </w:pPr>
    </w:p>
    <w:p w:rsidR="001A1713" w:rsidRPr="00EA472E" w:rsidRDefault="00674A1A" w:rsidP="00EA472E">
      <w:pPr>
        <w:spacing w:afterLines="50" w:after="120" w:line="340" w:lineRule="atLeast"/>
        <w:jc w:val="both"/>
        <w:rPr>
          <w:rFonts w:ascii="KaiTi" w:eastAsia="KaiTi" w:hAnsi="KaiTi" w:cs="Arial"/>
          <w:i/>
          <w:iCs/>
          <w:lang w:eastAsia="zh-CN"/>
        </w:rPr>
      </w:pPr>
      <w:r w:rsidRPr="00EA472E">
        <w:rPr>
          <w:rFonts w:ascii="KaiTi" w:eastAsia="KaiTi" w:hAnsi="KaiTi" w:cs="Arial" w:hint="eastAsia"/>
          <w:i/>
          <w:iCs/>
          <w:lang w:eastAsia="zh-CN"/>
        </w:rPr>
        <w:t>表8之二：2013年各等级之间的会费总额分布</w:t>
      </w:r>
    </w:p>
    <w:p w:rsidR="009E06C2" w:rsidRPr="00773D6D" w:rsidRDefault="00674A1A" w:rsidP="00674A1A">
      <w:pPr>
        <w:jc w:val="center"/>
        <w:rPr>
          <w:rStyle w:val="NORMALTEXT"/>
          <w:rFonts w:ascii="SimSun" w:eastAsia="SimSun" w:hAnsi="SimSun"/>
          <w:sz w:val="21"/>
        </w:rPr>
      </w:pPr>
      <w:r w:rsidRPr="00674A1A">
        <w:rPr>
          <w:noProof/>
          <w:lang w:eastAsia="zh-CN"/>
        </w:rPr>
        <w:drawing>
          <wp:inline distT="0" distB="0" distL="0" distR="0" wp14:anchorId="3F141804" wp14:editId="00EA1EA2">
            <wp:extent cx="5760085" cy="3248690"/>
            <wp:effectExtent l="0" t="0" r="0" b="8890"/>
            <wp:docPr id="4143" name="图片 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60085" cy="3248690"/>
                    </a:xfrm>
                    <a:prstGeom prst="rect">
                      <a:avLst/>
                    </a:prstGeom>
                    <a:noFill/>
                    <a:ln>
                      <a:noFill/>
                    </a:ln>
                  </pic:spPr>
                </pic:pic>
              </a:graphicData>
            </a:graphic>
          </wp:inline>
        </w:drawing>
      </w:r>
    </w:p>
    <w:p w:rsidR="00A12819" w:rsidRDefault="00A12819" w:rsidP="00EB4253">
      <w:pPr>
        <w:rPr>
          <w:rStyle w:val="NORMALTEXT"/>
          <w:rFonts w:ascii="SimSun" w:eastAsia="SimSun" w:hAnsi="SimSun"/>
          <w:sz w:val="21"/>
          <w:lang w:eastAsia="zh-CN"/>
        </w:rPr>
      </w:pPr>
    </w:p>
    <w:tbl>
      <w:tblPr>
        <w:tblW w:w="9617" w:type="dxa"/>
        <w:tblInd w:w="78" w:type="dxa"/>
        <w:tblLayout w:type="fixed"/>
        <w:tblLook w:val="0000" w:firstRow="0" w:lastRow="0" w:firstColumn="0" w:lastColumn="0" w:noHBand="0" w:noVBand="0"/>
      </w:tblPr>
      <w:tblGrid>
        <w:gridCol w:w="773"/>
        <w:gridCol w:w="1637"/>
        <w:gridCol w:w="1648"/>
        <w:gridCol w:w="1349"/>
        <w:gridCol w:w="1349"/>
        <w:gridCol w:w="1255"/>
        <w:gridCol w:w="1606"/>
      </w:tblGrid>
      <w:tr w:rsidR="00674A1A" w:rsidTr="0048022F">
        <w:trPr>
          <w:trHeight w:val="238"/>
          <w:tblHeader/>
        </w:trPr>
        <w:tc>
          <w:tcPr>
            <w:tcW w:w="773"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b/>
                <w:bCs/>
                <w:color w:val="000000"/>
                <w:sz w:val="18"/>
                <w:szCs w:val="18"/>
              </w:rPr>
            </w:pPr>
            <w:r>
              <w:rPr>
                <w:rFonts w:ascii="FangSong" w:eastAsia="FangSong" w:hAnsi="Frutiger 45" w:cs="FangSong" w:hint="eastAsia"/>
                <w:b/>
                <w:bCs/>
                <w:color w:val="000000"/>
                <w:sz w:val="18"/>
                <w:szCs w:val="18"/>
              </w:rPr>
              <w:t>等级</w:t>
            </w:r>
          </w:p>
        </w:tc>
        <w:tc>
          <w:tcPr>
            <w:tcW w:w="3285" w:type="dxa"/>
            <w:gridSpan w:val="2"/>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b/>
                <w:bCs/>
                <w:color w:val="000000"/>
                <w:sz w:val="18"/>
                <w:szCs w:val="18"/>
              </w:rPr>
            </w:pPr>
            <w:r>
              <w:rPr>
                <w:rFonts w:ascii="FangSong" w:eastAsia="FangSong" w:hAnsi="Frutiger 45" w:cs="FangSong" w:hint="eastAsia"/>
                <w:b/>
                <w:bCs/>
                <w:color w:val="000000"/>
                <w:sz w:val="18"/>
                <w:szCs w:val="18"/>
              </w:rPr>
              <w:t>国家</w:t>
            </w:r>
            <w:r w:rsidR="002800AD">
              <w:rPr>
                <w:rFonts w:ascii="FangSong" w:eastAsia="FangSong" w:hAnsi="Frutiger 45" w:cs="FangSong" w:hint="eastAsia"/>
                <w:b/>
                <w:bCs/>
                <w:color w:val="000000"/>
                <w:sz w:val="18"/>
                <w:szCs w:val="18"/>
              </w:rPr>
              <w:t>(</w:t>
            </w:r>
            <w:r>
              <w:rPr>
                <w:rFonts w:ascii="FangSong" w:eastAsia="FangSong" w:hAnsi="Frutiger 45" w:cs="FangSong" w:hint="eastAsia"/>
                <w:b/>
                <w:bCs/>
                <w:color w:val="000000"/>
                <w:sz w:val="18"/>
                <w:szCs w:val="18"/>
              </w:rPr>
              <w:t>自</w:t>
            </w:r>
            <w:r>
              <w:rPr>
                <w:rFonts w:ascii="Frutiger 45" w:eastAsia="FangSong" w:hAnsi="Frutiger 45" w:cs="Frutiger 45"/>
                <w:b/>
                <w:bCs/>
                <w:color w:val="000000"/>
                <w:sz w:val="18"/>
                <w:szCs w:val="18"/>
              </w:rPr>
              <w:t>2013</w:t>
            </w:r>
            <w:r>
              <w:rPr>
                <w:rFonts w:ascii="FangSong" w:eastAsia="FangSong" w:hAnsi="Frutiger 45" w:cs="FangSong" w:hint="eastAsia"/>
                <w:b/>
                <w:bCs/>
                <w:color w:val="000000"/>
                <w:sz w:val="18"/>
                <w:szCs w:val="18"/>
              </w:rPr>
              <w:t>年</w:t>
            </w:r>
            <w:r>
              <w:rPr>
                <w:rFonts w:ascii="Frutiger 45" w:eastAsia="FangSong" w:hAnsi="Frutiger 45" w:cs="Frutiger 45"/>
                <w:b/>
                <w:bCs/>
                <w:color w:val="000000"/>
                <w:sz w:val="18"/>
                <w:szCs w:val="18"/>
              </w:rPr>
              <w:t>1</w:t>
            </w:r>
            <w:r>
              <w:rPr>
                <w:rFonts w:ascii="FangSong" w:eastAsia="FangSong" w:hAnsi="Frutiger 45" w:cs="FangSong" w:hint="eastAsia"/>
                <w:b/>
                <w:bCs/>
                <w:color w:val="000000"/>
                <w:sz w:val="18"/>
                <w:szCs w:val="18"/>
              </w:rPr>
              <w:t>月</w:t>
            </w:r>
            <w:r>
              <w:rPr>
                <w:rFonts w:ascii="Frutiger 45" w:eastAsia="FangSong" w:hAnsi="Frutiger 45" w:cs="Frutiger 45"/>
                <w:b/>
                <w:bCs/>
                <w:color w:val="000000"/>
                <w:sz w:val="18"/>
                <w:szCs w:val="18"/>
              </w:rPr>
              <w:t>1</w:t>
            </w:r>
            <w:r>
              <w:rPr>
                <w:rFonts w:ascii="FangSong" w:eastAsia="FangSong" w:hAnsi="Frutiger 45" w:cs="FangSong" w:hint="eastAsia"/>
                <w:b/>
                <w:bCs/>
                <w:color w:val="000000"/>
                <w:sz w:val="18"/>
                <w:szCs w:val="18"/>
              </w:rPr>
              <w:t>日起</w:t>
            </w:r>
            <w:r w:rsidR="002800AD">
              <w:rPr>
                <w:rFonts w:ascii="FangSong" w:eastAsia="FangSong" w:hAnsi="Frutiger 45" w:cs="FangSong" w:hint="eastAsia"/>
                <w:b/>
                <w:bCs/>
                <w:color w:val="000000"/>
                <w:sz w:val="18"/>
                <w:szCs w:val="18"/>
              </w:rPr>
              <w:t>)</w:t>
            </w:r>
          </w:p>
        </w:tc>
        <w:tc>
          <w:tcPr>
            <w:tcW w:w="1349" w:type="dxa"/>
            <w:tcBorders>
              <w:top w:val="nil"/>
              <w:left w:val="nil"/>
              <w:bottom w:val="nil"/>
              <w:right w:val="nil"/>
            </w:tcBorders>
          </w:tcPr>
          <w:p w:rsidR="00674A1A" w:rsidRDefault="00674A1A">
            <w:pPr>
              <w:widowControl w:val="0"/>
              <w:autoSpaceDE w:val="0"/>
              <w:autoSpaceDN w:val="0"/>
              <w:adjustRightInd w:val="0"/>
              <w:jc w:val="right"/>
              <w:rPr>
                <w:rFonts w:ascii="Frutiger 45" w:eastAsia="FangSong" w:hAnsi="Frutiger 45" w:cs="Frutiger 45" w:hint="eastAsia"/>
                <w:color w:val="000000"/>
                <w:sz w:val="18"/>
                <w:szCs w:val="18"/>
              </w:rPr>
            </w:pPr>
          </w:p>
        </w:tc>
        <w:tc>
          <w:tcPr>
            <w:tcW w:w="1349" w:type="dxa"/>
            <w:tcBorders>
              <w:top w:val="nil"/>
              <w:left w:val="nil"/>
              <w:bottom w:val="nil"/>
              <w:right w:val="nil"/>
            </w:tcBorders>
          </w:tcPr>
          <w:p w:rsidR="00674A1A" w:rsidRDefault="00674A1A">
            <w:pPr>
              <w:widowControl w:val="0"/>
              <w:autoSpaceDE w:val="0"/>
              <w:autoSpaceDN w:val="0"/>
              <w:adjustRightInd w:val="0"/>
              <w:jc w:val="right"/>
              <w:rPr>
                <w:rFonts w:ascii="Frutiger 45" w:eastAsia="FangSong" w:hAnsi="Frutiger 45" w:cs="Frutiger 45" w:hint="eastAsia"/>
                <w:color w:val="000000"/>
                <w:sz w:val="18"/>
                <w:szCs w:val="18"/>
              </w:rPr>
            </w:pPr>
          </w:p>
        </w:tc>
        <w:tc>
          <w:tcPr>
            <w:tcW w:w="1255" w:type="dxa"/>
            <w:tcBorders>
              <w:top w:val="nil"/>
              <w:left w:val="nil"/>
              <w:bottom w:val="nil"/>
              <w:right w:val="nil"/>
            </w:tcBorders>
          </w:tcPr>
          <w:p w:rsidR="00674A1A" w:rsidRDefault="00674A1A">
            <w:pPr>
              <w:widowControl w:val="0"/>
              <w:autoSpaceDE w:val="0"/>
              <w:autoSpaceDN w:val="0"/>
              <w:adjustRightInd w:val="0"/>
              <w:jc w:val="right"/>
              <w:rPr>
                <w:rFonts w:ascii="Frutiger 45" w:eastAsia="FangSong" w:hAnsi="Frutiger 45" w:cs="Frutiger 45" w:hint="eastAsia"/>
                <w:color w:val="000000"/>
                <w:sz w:val="18"/>
                <w:szCs w:val="18"/>
              </w:rPr>
            </w:pPr>
          </w:p>
        </w:tc>
        <w:tc>
          <w:tcPr>
            <w:tcW w:w="1606" w:type="dxa"/>
            <w:tcBorders>
              <w:top w:val="nil"/>
              <w:left w:val="nil"/>
              <w:bottom w:val="nil"/>
              <w:right w:val="nil"/>
            </w:tcBorders>
          </w:tcPr>
          <w:p w:rsidR="00674A1A" w:rsidRDefault="00674A1A">
            <w:pPr>
              <w:widowControl w:val="0"/>
              <w:autoSpaceDE w:val="0"/>
              <w:autoSpaceDN w:val="0"/>
              <w:adjustRightInd w:val="0"/>
              <w:jc w:val="right"/>
              <w:rPr>
                <w:rFonts w:ascii="Frutiger 45" w:eastAsia="FangSong" w:hAnsi="Frutiger 45" w:cs="Frutiger 45" w:hint="eastAsia"/>
                <w:color w:val="000000"/>
                <w:sz w:val="18"/>
                <w:szCs w:val="18"/>
              </w:rPr>
            </w:pPr>
          </w:p>
        </w:tc>
      </w:tr>
      <w:tr w:rsidR="00674A1A" w:rsidTr="00674A1A">
        <w:trPr>
          <w:trHeight w:val="151"/>
        </w:trPr>
        <w:tc>
          <w:tcPr>
            <w:tcW w:w="773" w:type="dxa"/>
            <w:tcBorders>
              <w:top w:val="nil"/>
              <w:left w:val="nil"/>
              <w:bottom w:val="nil"/>
              <w:right w:val="nil"/>
            </w:tcBorders>
          </w:tcPr>
          <w:p w:rsidR="00674A1A" w:rsidRDefault="00674A1A">
            <w:pPr>
              <w:widowControl w:val="0"/>
              <w:autoSpaceDE w:val="0"/>
              <w:autoSpaceDN w:val="0"/>
              <w:adjustRightInd w:val="0"/>
              <w:jc w:val="right"/>
              <w:rPr>
                <w:rFonts w:ascii="Frutiger 45" w:eastAsia="FangSong" w:hAnsi="Frutiger 45" w:cs="Frutiger 45" w:hint="eastAsia"/>
                <w:b/>
                <w:bCs/>
                <w:color w:val="000000"/>
                <w:sz w:val="18"/>
                <w:szCs w:val="18"/>
              </w:rPr>
            </w:pPr>
          </w:p>
        </w:tc>
        <w:tc>
          <w:tcPr>
            <w:tcW w:w="1637" w:type="dxa"/>
            <w:tcBorders>
              <w:top w:val="nil"/>
              <w:left w:val="nil"/>
              <w:bottom w:val="nil"/>
              <w:right w:val="nil"/>
            </w:tcBorders>
          </w:tcPr>
          <w:p w:rsidR="00674A1A" w:rsidRDefault="00674A1A">
            <w:pPr>
              <w:widowControl w:val="0"/>
              <w:autoSpaceDE w:val="0"/>
              <w:autoSpaceDN w:val="0"/>
              <w:adjustRightInd w:val="0"/>
              <w:jc w:val="right"/>
              <w:rPr>
                <w:rFonts w:ascii="Frutiger 45" w:eastAsia="FangSong" w:hAnsi="Frutiger 45" w:cs="Frutiger 45" w:hint="eastAsia"/>
                <w:b/>
                <w:bCs/>
                <w:color w:val="000000"/>
                <w:sz w:val="18"/>
                <w:szCs w:val="18"/>
              </w:rPr>
            </w:pPr>
          </w:p>
        </w:tc>
        <w:tc>
          <w:tcPr>
            <w:tcW w:w="1648" w:type="dxa"/>
            <w:tcBorders>
              <w:top w:val="nil"/>
              <w:left w:val="nil"/>
              <w:bottom w:val="nil"/>
              <w:right w:val="nil"/>
            </w:tcBorders>
          </w:tcPr>
          <w:p w:rsidR="00674A1A" w:rsidRDefault="00674A1A">
            <w:pPr>
              <w:widowControl w:val="0"/>
              <w:autoSpaceDE w:val="0"/>
              <w:autoSpaceDN w:val="0"/>
              <w:adjustRightInd w:val="0"/>
              <w:jc w:val="right"/>
              <w:rPr>
                <w:rFonts w:ascii="Frutiger 45" w:eastAsia="FangSong" w:hAnsi="Frutiger 45" w:cs="Frutiger 45" w:hint="eastAsia"/>
                <w:color w:val="000000"/>
                <w:sz w:val="18"/>
                <w:szCs w:val="18"/>
              </w:rPr>
            </w:pPr>
          </w:p>
        </w:tc>
        <w:tc>
          <w:tcPr>
            <w:tcW w:w="1349" w:type="dxa"/>
            <w:tcBorders>
              <w:top w:val="nil"/>
              <w:left w:val="nil"/>
              <w:bottom w:val="nil"/>
              <w:right w:val="nil"/>
            </w:tcBorders>
          </w:tcPr>
          <w:p w:rsidR="00674A1A" w:rsidRDefault="00674A1A">
            <w:pPr>
              <w:widowControl w:val="0"/>
              <w:autoSpaceDE w:val="0"/>
              <w:autoSpaceDN w:val="0"/>
              <w:adjustRightInd w:val="0"/>
              <w:jc w:val="right"/>
              <w:rPr>
                <w:rFonts w:ascii="Frutiger 45" w:eastAsia="FangSong" w:hAnsi="Frutiger 45" w:cs="Frutiger 45" w:hint="eastAsia"/>
                <w:color w:val="000000"/>
                <w:sz w:val="18"/>
                <w:szCs w:val="18"/>
              </w:rPr>
            </w:pPr>
          </w:p>
        </w:tc>
        <w:tc>
          <w:tcPr>
            <w:tcW w:w="1349" w:type="dxa"/>
            <w:tcBorders>
              <w:top w:val="nil"/>
              <w:left w:val="nil"/>
              <w:bottom w:val="nil"/>
              <w:right w:val="nil"/>
            </w:tcBorders>
          </w:tcPr>
          <w:p w:rsidR="00674A1A" w:rsidRDefault="00674A1A">
            <w:pPr>
              <w:widowControl w:val="0"/>
              <w:autoSpaceDE w:val="0"/>
              <w:autoSpaceDN w:val="0"/>
              <w:adjustRightInd w:val="0"/>
              <w:jc w:val="right"/>
              <w:rPr>
                <w:rFonts w:ascii="Frutiger 45" w:eastAsia="FangSong" w:hAnsi="Frutiger 45" w:cs="Frutiger 45" w:hint="eastAsia"/>
                <w:color w:val="000000"/>
                <w:sz w:val="18"/>
                <w:szCs w:val="18"/>
              </w:rPr>
            </w:pPr>
          </w:p>
        </w:tc>
        <w:tc>
          <w:tcPr>
            <w:tcW w:w="1255" w:type="dxa"/>
            <w:tcBorders>
              <w:top w:val="nil"/>
              <w:left w:val="nil"/>
              <w:bottom w:val="nil"/>
              <w:right w:val="nil"/>
            </w:tcBorders>
          </w:tcPr>
          <w:p w:rsidR="00674A1A" w:rsidRDefault="00674A1A">
            <w:pPr>
              <w:widowControl w:val="0"/>
              <w:autoSpaceDE w:val="0"/>
              <w:autoSpaceDN w:val="0"/>
              <w:adjustRightInd w:val="0"/>
              <w:jc w:val="right"/>
              <w:rPr>
                <w:rFonts w:ascii="Frutiger 45" w:eastAsia="FangSong" w:hAnsi="Frutiger 45" w:cs="Frutiger 45" w:hint="eastAsia"/>
                <w:color w:val="000000"/>
                <w:sz w:val="18"/>
                <w:szCs w:val="18"/>
              </w:rPr>
            </w:pPr>
          </w:p>
        </w:tc>
        <w:tc>
          <w:tcPr>
            <w:tcW w:w="1606" w:type="dxa"/>
            <w:tcBorders>
              <w:top w:val="nil"/>
              <w:left w:val="nil"/>
              <w:bottom w:val="nil"/>
              <w:right w:val="nil"/>
            </w:tcBorders>
          </w:tcPr>
          <w:p w:rsidR="00674A1A" w:rsidRDefault="00674A1A">
            <w:pPr>
              <w:widowControl w:val="0"/>
              <w:autoSpaceDE w:val="0"/>
              <w:autoSpaceDN w:val="0"/>
              <w:adjustRightInd w:val="0"/>
              <w:jc w:val="right"/>
              <w:rPr>
                <w:rFonts w:ascii="Frutiger 45" w:eastAsia="FangSong" w:hAnsi="Frutiger 45" w:cs="Frutiger 45" w:hint="eastAsia"/>
                <w:color w:val="000000"/>
                <w:sz w:val="18"/>
                <w:szCs w:val="18"/>
              </w:rPr>
            </w:pPr>
          </w:p>
        </w:tc>
      </w:tr>
      <w:tr w:rsidR="00674A1A" w:rsidTr="0048022F">
        <w:trPr>
          <w:trHeight w:val="264"/>
        </w:trPr>
        <w:tc>
          <w:tcPr>
            <w:tcW w:w="773" w:type="dxa"/>
            <w:tcBorders>
              <w:top w:val="nil"/>
              <w:left w:val="nil"/>
              <w:bottom w:val="nil"/>
              <w:right w:val="nil"/>
            </w:tcBorders>
          </w:tcPr>
          <w:p w:rsidR="00674A1A" w:rsidRDefault="00674A1A">
            <w:pPr>
              <w:widowControl w:val="0"/>
              <w:autoSpaceDE w:val="0"/>
              <w:autoSpaceDN w:val="0"/>
              <w:adjustRightInd w:val="0"/>
              <w:rPr>
                <w:rFonts w:ascii="Frutiger 45" w:eastAsia="FangSong" w:hAnsi="Frutiger 45" w:cs="Frutiger 45" w:hint="eastAsia"/>
                <w:color w:val="000000"/>
                <w:sz w:val="18"/>
                <w:szCs w:val="18"/>
              </w:rPr>
            </w:pPr>
            <w:r>
              <w:rPr>
                <w:rFonts w:ascii="Frutiger 45" w:eastAsia="FangSong" w:hAnsi="Frutiger 45" w:cs="Frutiger 45"/>
                <w:color w:val="000000"/>
                <w:sz w:val="18"/>
                <w:szCs w:val="18"/>
              </w:rPr>
              <w:t>I</w:t>
            </w:r>
          </w:p>
        </w:tc>
        <w:tc>
          <w:tcPr>
            <w:tcW w:w="1637"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5601" w:type="dxa"/>
            <w:gridSpan w:val="4"/>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法国、德国、日本、联合王国、美利坚合众国</w:t>
            </w:r>
          </w:p>
        </w:tc>
        <w:tc>
          <w:tcPr>
            <w:tcW w:w="1606"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lang w:eastAsia="zh-CN"/>
              </w:rPr>
            </w:pPr>
          </w:p>
        </w:tc>
      </w:tr>
      <w:tr w:rsidR="00674A1A" w:rsidTr="0048022F">
        <w:trPr>
          <w:trHeight w:val="264"/>
        </w:trPr>
        <w:tc>
          <w:tcPr>
            <w:tcW w:w="773" w:type="dxa"/>
            <w:tcBorders>
              <w:top w:val="nil"/>
              <w:left w:val="nil"/>
              <w:bottom w:val="nil"/>
              <w:right w:val="nil"/>
            </w:tcBorders>
          </w:tcPr>
          <w:p w:rsidR="00674A1A" w:rsidRDefault="00674A1A">
            <w:pPr>
              <w:widowControl w:val="0"/>
              <w:autoSpaceDE w:val="0"/>
              <w:autoSpaceDN w:val="0"/>
              <w:adjustRightInd w:val="0"/>
              <w:rPr>
                <w:rFonts w:ascii="Frutiger 45" w:eastAsia="FangSong" w:hAnsi="Frutiger 45" w:cs="Frutiger 45" w:hint="eastAsia"/>
                <w:color w:val="000000"/>
                <w:sz w:val="18"/>
                <w:szCs w:val="18"/>
              </w:rPr>
            </w:pPr>
            <w:r>
              <w:rPr>
                <w:rFonts w:ascii="Frutiger 45" w:eastAsia="FangSong" w:hAnsi="Frutiger 45" w:cs="Frutiger 45"/>
                <w:color w:val="000000"/>
                <w:sz w:val="18"/>
                <w:szCs w:val="18"/>
              </w:rPr>
              <w:t>III</w:t>
            </w:r>
          </w:p>
        </w:tc>
        <w:tc>
          <w:tcPr>
            <w:tcW w:w="1637"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5601" w:type="dxa"/>
            <w:gridSpan w:val="4"/>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澳大利亚、比利时、意大利、荷兰、瑞典、瑞士</w:t>
            </w:r>
          </w:p>
        </w:tc>
        <w:tc>
          <w:tcPr>
            <w:tcW w:w="1606"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lang w:eastAsia="zh-CN"/>
              </w:rPr>
            </w:pPr>
          </w:p>
        </w:tc>
      </w:tr>
      <w:tr w:rsidR="00674A1A" w:rsidTr="0048022F">
        <w:trPr>
          <w:trHeight w:val="264"/>
        </w:trPr>
        <w:tc>
          <w:tcPr>
            <w:tcW w:w="773" w:type="dxa"/>
            <w:tcBorders>
              <w:top w:val="nil"/>
              <w:left w:val="nil"/>
              <w:bottom w:val="nil"/>
              <w:right w:val="nil"/>
            </w:tcBorders>
          </w:tcPr>
          <w:p w:rsidR="00674A1A" w:rsidRDefault="00674A1A">
            <w:pPr>
              <w:widowControl w:val="0"/>
              <w:autoSpaceDE w:val="0"/>
              <w:autoSpaceDN w:val="0"/>
              <w:adjustRightInd w:val="0"/>
              <w:rPr>
                <w:rFonts w:ascii="Frutiger 45" w:eastAsia="FangSong" w:hAnsi="Frutiger 45" w:cs="Frutiger 45" w:hint="eastAsia"/>
                <w:color w:val="000000"/>
                <w:sz w:val="18"/>
                <w:szCs w:val="18"/>
              </w:rPr>
            </w:pPr>
            <w:r>
              <w:rPr>
                <w:rFonts w:ascii="Frutiger 45" w:eastAsia="FangSong" w:hAnsi="Frutiger 45" w:cs="Frutiger 45"/>
                <w:color w:val="000000"/>
                <w:sz w:val="18"/>
                <w:szCs w:val="18"/>
              </w:rPr>
              <w:t>IV</w:t>
            </w:r>
          </w:p>
        </w:tc>
        <w:tc>
          <w:tcPr>
            <w:tcW w:w="1637"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7207" w:type="dxa"/>
            <w:gridSpan w:val="5"/>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加拿大、丹麦、芬兰、爱尔兰、挪威、俄罗斯联邦、西班牙</w:t>
            </w:r>
          </w:p>
        </w:tc>
      </w:tr>
      <w:tr w:rsidR="00674A1A" w:rsidTr="0048022F">
        <w:trPr>
          <w:trHeight w:val="264"/>
        </w:trPr>
        <w:tc>
          <w:tcPr>
            <w:tcW w:w="773" w:type="dxa"/>
            <w:tcBorders>
              <w:top w:val="nil"/>
              <w:left w:val="nil"/>
              <w:bottom w:val="nil"/>
              <w:right w:val="nil"/>
            </w:tcBorders>
          </w:tcPr>
          <w:p w:rsidR="00674A1A" w:rsidRDefault="00674A1A">
            <w:pPr>
              <w:widowControl w:val="0"/>
              <w:autoSpaceDE w:val="0"/>
              <w:autoSpaceDN w:val="0"/>
              <w:adjustRightInd w:val="0"/>
              <w:rPr>
                <w:rFonts w:ascii="Frutiger 45" w:eastAsia="FangSong" w:hAnsi="Frutiger 45" w:cs="Frutiger 45" w:hint="eastAsia"/>
                <w:i/>
                <w:iCs/>
                <w:color w:val="000000"/>
                <w:sz w:val="18"/>
                <w:szCs w:val="18"/>
              </w:rPr>
            </w:pPr>
            <w:r>
              <w:rPr>
                <w:rFonts w:ascii="Frutiger 45" w:eastAsia="FangSong" w:hAnsi="Frutiger 45" w:cs="Frutiger 45"/>
                <w:color w:val="000000"/>
                <w:sz w:val="18"/>
                <w:szCs w:val="18"/>
              </w:rPr>
              <w:t>IV</w:t>
            </w:r>
            <w:r>
              <w:rPr>
                <w:rFonts w:ascii="Frutiger 45" w:eastAsia="FangSong" w:hAnsi="Frutiger 45" w:cs="Frutiger 45"/>
                <w:i/>
                <w:iCs/>
                <w:color w:val="000000"/>
                <w:sz w:val="18"/>
                <w:szCs w:val="18"/>
              </w:rPr>
              <w:t>bis</w:t>
            </w:r>
          </w:p>
        </w:tc>
        <w:tc>
          <w:tcPr>
            <w:tcW w:w="1637"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5601" w:type="dxa"/>
            <w:gridSpan w:val="4"/>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奥地利、中国、墨西哥、葡萄牙、大韩民国、南非</w:t>
            </w:r>
          </w:p>
        </w:tc>
        <w:tc>
          <w:tcPr>
            <w:tcW w:w="1606"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lang w:eastAsia="zh-CN"/>
              </w:rPr>
            </w:pPr>
          </w:p>
        </w:tc>
      </w:tr>
      <w:tr w:rsidR="00674A1A" w:rsidTr="0048022F">
        <w:trPr>
          <w:trHeight w:val="264"/>
        </w:trPr>
        <w:tc>
          <w:tcPr>
            <w:tcW w:w="773" w:type="dxa"/>
            <w:tcBorders>
              <w:top w:val="nil"/>
              <w:left w:val="nil"/>
              <w:bottom w:val="nil"/>
              <w:right w:val="nil"/>
            </w:tcBorders>
          </w:tcPr>
          <w:p w:rsidR="00674A1A" w:rsidRDefault="00674A1A">
            <w:pPr>
              <w:widowControl w:val="0"/>
              <w:autoSpaceDE w:val="0"/>
              <w:autoSpaceDN w:val="0"/>
              <w:adjustRightInd w:val="0"/>
              <w:rPr>
                <w:rFonts w:ascii="Frutiger 45" w:eastAsia="FangSong" w:hAnsi="Frutiger 45" w:cs="Frutiger 45" w:hint="eastAsia"/>
                <w:color w:val="000000"/>
                <w:sz w:val="18"/>
                <w:szCs w:val="18"/>
              </w:rPr>
            </w:pPr>
            <w:r>
              <w:rPr>
                <w:rFonts w:ascii="Frutiger 45" w:eastAsia="FangSong" w:hAnsi="Frutiger 45" w:cs="Frutiger 45"/>
                <w:color w:val="000000"/>
                <w:sz w:val="18"/>
                <w:szCs w:val="18"/>
              </w:rPr>
              <w:t>VI</w:t>
            </w:r>
          </w:p>
        </w:tc>
        <w:tc>
          <w:tcPr>
            <w:tcW w:w="1637"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5601" w:type="dxa"/>
            <w:gridSpan w:val="4"/>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捷克共和国、希腊、匈牙利、新西兰、波兰、斯洛伐克</w:t>
            </w:r>
          </w:p>
        </w:tc>
        <w:tc>
          <w:tcPr>
            <w:tcW w:w="1606"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lang w:eastAsia="zh-CN"/>
              </w:rPr>
            </w:pPr>
          </w:p>
        </w:tc>
      </w:tr>
      <w:tr w:rsidR="00674A1A" w:rsidTr="0048022F">
        <w:trPr>
          <w:trHeight w:val="264"/>
        </w:trPr>
        <w:tc>
          <w:tcPr>
            <w:tcW w:w="773" w:type="dxa"/>
            <w:tcBorders>
              <w:top w:val="nil"/>
              <w:left w:val="nil"/>
              <w:bottom w:val="nil"/>
              <w:right w:val="nil"/>
            </w:tcBorders>
          </w:tcPr>
          <w:p w:rsidR="00674A1A" w:rsidRDefault="00674A1A">
            <w:pPr>
              <w:widowControl w:val="0"/>
              <w:autoSpaceDE w:val="0"/>
              <w:autoSpaceDN w:val="0"/>
              <w:adjustRightInd w:val="0"/>
              <w:rPr>
                <w:rFonts w:ascii="Frutiger 45" w:eastAsia="FangSong" w:hAnsi="Frutiger 45" w:cs="Frutiger 45" w:hint="eastAsia"/>
                <w:i/>
                <w:iCs/>
                <w:color w:val="000000"/>
                <w:sz w:val="18"/>
                <w:szCs w:val="18"/>
              </w:rPr>
            </w:pPr>
            <w:r>
              <w:rPr>
                <w:rFonts w:ascii="Frutiger 45" w:eastAsia="FangSong" w:hAnsi="Frutiger 45" w:cs="Frutiger 45"/>
                <w:color w:val="000000"/>
                <w:sz w:val="18"/>
                <w:szCs w:val="18"/>
              </w:rPr>
              <w:t>VI</w:t>
            </w:r>
            <w:r>
              <w:rPr>
                <w:rFonts w:ascii="Frutiger 45" w:eastAsia="FangSong" w:hAnsi="Frutiger 45" w:cs="Frutiger 45"/>
                <w:i/>
                <w:iCs/>
                <w:color w:val="000000"/>
                <w:sz w:val="18"/>
                <w:szCs w:val="18"/>
              </w:rPr>
              <w:t>bis</w:t>
            </w:r>
          </w:p>
        </w:tc>
        <w:tc>
          <w:tcPr>
            <w:tcW w:w="1637"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7207" w:type="dxa"/>
            <w:gridSpan w:val="5"/>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阿根廷、巴西、保加利亚、印度、以色列、罗马尼亚、土耳其</w:t>
            </w:r>
          </w:p>
        </w:tc>
      </w:tr>
      <w:tr w:rsidR="00674A1A" w:rsidTr="0048022F">
        <w:trPr>
          <w:trHeight w:val="238"/>
        </w:trPr>
        <w:tc>
          <w:tcPr>
            <w:tcW w:w="773" w:type="dxa"/>
            <w:tcBorders>
              <w:top w:val="nil"/>
              <w:left w:val="nil"/>
              <w:bottom w:val="nil"/>
              <w:right w:val="nil"/>
            </w:tcBorders>
          </w:tcPr>
          <w:p w:rsidR="00674A1A" w:rsidRDefault="00674A1A">
            <w:pPr>
              <w:widowControl w:val="0"/>
              <w:autoSpaceDE w:val="0"/>
              <w:autoSpaceDN w:val="0"/>
              <w:adjustRightInd w:val="0"/>
              <w:rPr>
                <w:rFonts w:ascii="Frutiger 45" w:eastAsia="FangSong" w:hAnsi="Frutiger 45" w:cs="Frutiger 45" w:hint="eastAsia"/>
                <w:color w:val="000000"/>
                <w:sz w:val="18"/>
                <w:szCs w:val="18"/>
              </w:rPr>
            </w:pPr>
            <w:r>
              <w:rPr>
                <w:rFonts w:ascii="Frutiger 45" w:eastAsia="FangSong" w:hAnsi="Frutiger 45" w:cs="Frutiger 45"/>
                <w:color w:val="000000"/>
                <w:sz w:val="18"/>
                <w:szCs w:val="18"/>
              </w:rPr>
              <w:t>VII</w:t>
            </w:r>
          </w:p>
        </w:tc>
        <w:tc>
          <w:tcPr>
            <w:tcW w:w="1637"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7207" w:type="dxa"/>
            <w:gridSpan w:val="5"/>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印度尼西亚、伊朗</w:t>
            </w:r>
            <w:r w:rsidR="002800AD">
              <w:rPr>
                <w:rFonts w:ascii="FangSong" w:eastAsia="FangSong" w:hAnsi="Frutiger 45" w:cs="FangSong" w:hint="eastAsia"/>
                <w:color w:val="000000"/>
                <w:sz w:val="18"/>
                <w:szCs w:val="18"/>
                <w:lang w:eastAsia="zh-CN"/>
              </w:rPr>
              <w:t>(</w:t>
            </w:r>
            <w:r>
              <w:rPr>
                <w:rFonts w:ascii="FangSong" w:eastAsia="FangSong" w:hAnsi="Frutiger 45" w:cs="FangSong" w:hint="eastAsia"/>
                <w:color w:val="000000"/>
                <w:sz w:val="18"/>
                <w:szCs w:val="18"/>
                <w:lang w:eastAsia="zh-CN"/>
              </w:rPr>
              <w:t>伊斯兰共和国</w:t>
            </w:r>
            <w:r w:rsidR="002800AD">
              <w:rPr>
                <w:rFonts w:ascii="FangSong" w:eastAsia="FangSong" w:hAnsi="Frutiger 45" w:cs="FangSong" w:hint="eastAsia"/>
                <w:color w:val="000000"/>
                <w:sz w:val="18"/>
                <w:szCs w:val="18"/>
                <w:lang w:eastAsia="zh-CN"/>
              </w:rPr>
              <w:t>)</w:t>
            </w:r>
            <w:r>
              <w:rPr>
                <w:rFonts w:ascii="FangSong" w:eastAsia="FangSong" w:hAnsi="Frutiger 45" w:cs="FangSong" w:hint="eastAsia"/>
                <w:color w:val="000000"/>
                <w:sz w:val="18"/>
                <w:szCs w:val="18"/>
                <w:lang w:eastAsia="zh-CN"/>
              </w:rPr>
              <w:t>、卢森堡、摩纳哥、沙特阿拉伯、斯洛文尼亚</w:t>
            </w:r>
          </w:p>
        </w:tc>
      </w:tr>
      <w:tr w:rsidR="00674A1A" w:rsidTr="0048022F">
        <w:trPr>
          <w:trHeight w:val="227"/>
        </w:trPr>
        <w:tc>
          <w:tcPr>
            <w:tcW w:w="773" w:type="dxa"/>
            <w:tcBorders>
              <w:top w:val="nil"/>
              <w:left w:val="nil"/>
              <w:bottom w:val="nil"/>
              <w:right w:val="nil"/>
            </w:tcBorders>
          </w:tcPr>
          <w:p w:rsidR="00674A1A" w:rsidRDefault="00674A1A">
            <w:pPr>
              <w:widowControl w:val="0"/>
              <w:autoSpaceDE w:val="0"/>
              <w:autoSpaceDN w:val="0"/>
              <w:adjustRightInd w:val="0"/>
              <w:rPr>
                <w:rFonts w:ascii="Frutiger 45" w:eastAsia="FangSong" w:hAnsi="Frutiger 45" w:cs="Frutiger 45" w:hint="eastAsia"/>
                <w:color w:val="000000"/>
                <w:sz w:val="18"/>
                <w:szCs w:val="18"/>
              </w:rPr>
            </w:pPr>
            <w:r>
              <w:rPr>
                <w:rFonts w:ascii="Frutiger 45" w:eastAsia="FangSong" w:hAnsi="Frutiger 45" w:cs="Frutiger 45"/>
                <w:color w:val="000000"/>
                <w:sz w:val="18"/>
                <w:szCs w:val="18"/>
              </w:rPr>
              <w:t>VIII</w:t>
            </w:r>
          </w:p>
        </w:tc>
        <w:tc>
          <w:tcPr>
            <w:tcW w:w="1637"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7207" w:type="dxa"/>
            <w:gridSpan w:val="5"/>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克罗地亚、冰岛、列支敦士登、马来西亚、塞尔维亚、前南斯拉夫的马其顿共和国</w:t>
            </w:r>
          </w:p>
        </w:tc>
      </w:tr>
      <w:tr w:rsidR="00674A1A" w:rsidTr="0048022F">
        <w:trPr>
          <w:trHeight w:val="964"/>
        </w:trPr>
        <w:tc>
          <w:tcPr>
            <w:tcW w:w="773" w:type="dxa"/>
            <w:tcBorders>
              <w:top w:val="nil"/>
              <w:left w:val="nil"/>
              <w:bottom w:val="nil"/>
              <w:right w:val="nil"/>
            </w:tcBorders>
          </w:tcPr>
          <w:p w:rsidR="00674A1A" w:rsidRDefault="00674A1A">
            <w:pPr>
              <w:widowControl w:val="0"/>
              <w:autoSpaceDE w:val="0"/>
              <w:autoSpaceDN w:val="0"/>
              <w:adjustRightInd w:val="0"/>
              <w:rPr>
                <w:rFonts w:ascii="Frutiger 45" w:eastAsia="FangSong" w:hAnsi="Frutiger 45" w:cs="Frutiger 45" w:hint="eastAsia"/>
                <w:color w:val="000000"/>
                <w:sz w:val="18"/>
                <w:szCs w:val="18"/>
              </w:rPr>
            </w:pPr>
            <w:r>
              <w:rPr>
                <w:rFonts w:ascii="Frutiger 45" w:eastAsia="FangSong" w:hAnsi="Frutiger 45" w:cs="Frutiger 45"/>
                <w:color w:val="000000"/>
                <w:sz w:val="18"/>
                <w:szCs w:val="18"/>
              </w:rPr>
              <w:t>IX</w:t>
            </w:r>
          </w:p>
        </w:tc>
        <w:tc>
          <w:tcPr>
            <w:tcW w:w="1637"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7207" w:type="dxa"/>
            <w:gridSpan w:val="5"/>
            <w:tcBorders>
              <w:top w:val="nil"/>
              <w:left w:val="nil"/>
              <w:bottom w:val="nil"/>
              <w:right w:val="nil"/>
            </w:tcBorders>
          </w:tcPr>
          <w:p w:rsidR="00674A1A" w:rsidRDefault="00674A1A" w:rsidP="00995037">
            <w:pPr>
              <w:widowControl w:val="0"/>
              <w:autoSpaceDE w:val="0"/>
              <w:autoSpaceDN w:val="0"/>
              <w:adjustRightInd w:val="0"/>
              <w:jc w:val="both"/>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阿尔巴尼亚、阿尔及利亚、安道尔、亚美尼亚、阿塞拜疆、白俄罗斯、智利、哥伦比亚、爱沙尼亚、格鲁吉亚、教廷、哈萨克斯坦、吉尔吉斯斯坦、拉脱维亚、利比亚、立陶宛、黑山、卡塔尔、摩尔多瓦共和国、圣马力诺、新加坡、塔吉克斯坦、泰国、土库曼斯坦、乌克兰、阿拉伯联合酋长国、乌兹别克斯坦、委内瑞拉</w:t>
            </w:r>
            <w:r w:rsidR="002800AD">
              <w:rPr>
                <w:rFonts w:ascii="FangSong" w:eastAsia="FangSong" w:hAnsi="Frutiger 45" w:cs="FangSong" w:hint="eastAsia"/>
                <w:color w:val="000000"/>
                <w:sz w:val="18"/>
                <w:szCs w:val="18"/>
                <w:lang w:eastAsia="zh-CN"/>
              </w:rPr>
              <w:t>(</w:t>
            </w:r>
            <w:r>
              <w:rPr>
                <w:rFonts w:ascii="FangSong" w:eastAsia="FangSong" w:hAnsi="Frutiger 45" w:cs="FangSong" w:hint="eastAsia"/>
                <w:color w:val="000000"/>
                <w:sz w:val="18"/>
                <w:szCs w:val="18"/>
                <w:lang w:eastAsia="zh-CN"/>
              </w:rPr>
              <w:t>玻利瓦尔共和国</w:t>
            </w:r>
            <w:r w:rsidR="002800AD">
              <w:rPr>
                <w:rFonts w:ascii="FangSong" w:eastAsia="FangSong" w:hAnsi="Frutiger 45" w:cs="FangSong" w:hint="eastAsia"/>
                <w:color w:val="000000"/>
                <w:sz w:val="18"/>
                <w:szCs w:val="18"/>
                <w:lang w:eastAsia="zh-CN"/>
              </w:rPr>
              <w:t>)</w:t>
            </w:r>
          </w:p>
        </w:tc>
      </w:tr>
      <w:tr w:rsidR="00674A1A" w:rsidTr="00674A1A">
        <w:trPr>
          <w:trHeight w:val="252"/>
        </w:trPr>
        <w:tc>
          <w:tcPr>
            <w:tcW w:w="773" w:type="dxa"/>
            <w:tcBorders>
              <w:top w:val="nil"/>
              <w:left w:val="nil"/>
              <w:bottom w:val="nil"/>
              <w:right w:val="nil"/>
            </w:tcBorders>
          </w:tcPr>
          <w:p w:rsidR="00674A1A" w:rsidRDefault="00674A1A">
            <w:pPr>
              <w:widowControl w:val="0"/>
              <w:autoSpaceDE w:val="0"/>
              <w:autoSpaceDN w:val="0"/>
              <w:adjustRightInd w:val="0"/>
              <w:jc w:val="right"/>
              <w:rPr>
                <w:rFonts w:ascii="Frutiger 45" w:eastAsia="FangSong" w:hAnsi="Frutiger 45" w:cs="Frutiger 45" w:hint="eastAsia"/>
                <w:color w:val="000000"/>
                <w:sz w:val="18"/>
                <w:szCs w:val="18"/>
                <w:lang w:eastAsia="zh-CN"/>
              </w:rPr>
            </w:pPr>
          </w:p>
        </w:tc>
        <w:tc>
          <w:tcPr>
            <w:tcW w:w="1637"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非联盟成员国：</w:t>
            </w:r>
          </w:p>
        </w:tc>
        <w:tc>
          <w:tcPr>
            <w:tcW w:w="1648"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科威特</w:t>
            </w:r>
          </w:p>
        </w:tc>
        <w:tc>
          <w:tcPr>
            <w:tcW w:w="1349"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p>
        </w:tc>
        <w:tc>
          <w:tcPr>
            <w:tcW w:w="1349"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p>
        </w:tc>
        <w:tc>
          <w:tcPr>
            <w:tcW w:w="1255" w:type="dxa"/>
            <w:tcBorders>
              <w:top w:val="nil"/>
              <w:left w:val="nil"/>
              <w:bottom w:val="nil"/>
              <w:right w:val="nil"/>
            </w:tcBorders>
          </w:tcPr>
          <w:p w:rsidR="00674A1A" w:rsidRDefault="00674A1A" w:rsidP="00995037">
            <w:pPr>
              <w:widowControl w:val="0"/>
              <w:autoSpaceDE w:val="0"/>
              <w:autoSpaceDN w:val="0"/>
              <w:adjustRightInd w:val="0"/>
              <w:jc w:val="both"/>
              <w:rPr>
                <w:rFonts w:ascii="FangSong" w:eastAsia="FangSong" w:hAnsi="Frutiger 45" w:cs="FangSong" w:hint="eastAsia"/>
                <w:color w:val="000000"/>
                <w:sz w:val="18"/>
                <w:szCs w:val="18"/>
              </w:rPr>
            </w:pPr>
          </w:p>
        </w:tc>
        <w:tc>
          <w:tcPr>
            <w:tcW w:w="1606"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p>
        </w:tc>
      </w:tr>
      <w:tr w:rsidR="00674A1A" w:rsidTr="0048022F">
        <w:trPr>
          <w:trHeight w:val="737"/>
        </w:trPr>
        <w:tc>
          <w:tcPr>
            <w:tcW w:w="773" w:type="dxa"/>
            <w:tcBorders>
              <w:top w:val="nil"/>
              <w:left w:val="nil"/>
              <w:bottom w:val="nil"/>
              <w:right w:val="nil"/>
            </w:tcBorders>
          </w:tcPr>
          <w:p w:rsidR="00674A1A" w:rsidRDefault="00674A1A">
            <w:pPr>
              <w:widowControl w:val="0"/>
              <w:autoSpaceDE w:val="0"/>
              <w:autoSpaceDN w:val="0"/>
              <w:adjustRightInd w:val="0"/>
              <w:rPr>
                <w:rFonts w:ascii="Frutiger 45" w:eastAsia="FangSong" w:hAnsi="Frutiger 45" w:cs="Frutiger 45" w:hint="eastAsia"/>
                <w:color w:val="000000"/>
                <w:sz w:val="18"/>
                <w:szCs w:val="18"/>
              </w:rPr>
            </w:pPr>
            <w:r>
              <w:rPr>
                <w:rFonts w:ascii="Frutiger 45" w:eastAsia="FangSong" w:hAnsi="Frutiger 45" w:cs="Frutiger 45"/>
                <w:color w:val="000000"/>
                <w:sz w:val="18"/>
                <w:szCs w:val="18"/>
              </w:rPr>
              <w:t>S</w:t>
            </w:r>
          </w:p>
        </w:tc>
        <w:tc>
          <w:tcPr>
            <w:tcW w:w="1637"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7207" w:type="dxa"/>
            <w:gridSpan w:val="5"/>
            <w:tcBorders>
              <w:top w:val="nil"/>
              <w:left w:val="nil"/>
              <w:bottom w:val="nil"/>
              <w:right w:val="nil"/>
            </w:tcBorders>
          </w:tcPr>
          <w:p w:rsidR="00674A1A" w:rsidRDefault="00674A1A" w:rsidP="00995037">
            <w:pPr>
              <w:widowControl w:val="0"/>
              <w:autoSpaceDE w:val="0"/>
              <w:autoSpaceDN w:val="0"/>
              <w:adjustRightInd w:val="0"/>
              <w:jc w:val="both"/>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巴林、文莱达鲁萨兰国、哥斯达黎加、古巴、塞浦路斯、多米尼加共和国、厄瓜多尔、埃及、危地马拉、伊拉克、黎巴嫩、摩洛哥、尼日利亚、阿曼、巴基斯坦、巴拿马、秘鲁、菲律宾、阿拉伯叙利亚共和国、特立尼达和多巴哥、突尼斯、乌拉圭、越南</w:t>
            </w:r>
          </w:p>
        </w:tc>
      </w:tr>
      <w:tr w:rsidR="00674A1A" w:rsidTr="0048022F">
        <w:trPr>
          <w:trHeight w:val="1417"/>
        </w:trPr>
        <w:tc>
          <w:tcPr>
            <w:tcW w:w="773" w:type="dxa"/>
            <w:tcBorders>
              <w:top w:val="nil"/>
              <w:left w:val="nil"/>
              <w:bottom w:val="nil"/>
              <w:right w:val="nil"/>
            </w:tcBorders>
          </w:tcPr>
          <w:p w:rsidR="00674A1A" w:rsidRDefault="00674A1A">
            <w:pPr>
              <w:widowControl w:val="0"/>
              <w:autoSpaceDE w:val="0"/>
              <w:autoSpaceDN w:val="0"/>
              <w:adjustRightInd w:val="0"/>
              <w:rPr>
                <w:rFonts w:ascii="Frutiger 45" w:eastAsia="FangSong" w:hAnsi="Frutiger 45" w:cs="Frutiger 45" w:hint="eastAsia"/>
                <w:i/>
                <w:iCs/>
                <w:color w:val="000000"/>
                <w:sz w:val="18"/>
                <w:szCs w:val="18"/>
              </w:rPr>
            </w:pPr>
            <w:r>
              <w:rPr>
                <w:rFonts w:ascii="Frutiger 45" w:eastAsia="FangSong" w:hAnsi="Frutiger 45" w:cs="Frutiger 45"/>
                <w:color w:val="000000"/>
                <w:sz w:val="18"/>
                <w:szCs w:val="18"/>
              </w:rPr>
              <w:lastRenderedPageBreak/>
              <w:t>S</w:t>
            </w:r>
            <w:r>
              <w:rPr>
                <w:rFonts w:ascii="Frutiger 45" w:eastAsia="FangSong" w:hAnsi="Frutiger 45" w:cs="Frutiger 45"/>
                <w:i/>
                <w:iCs/>
                <w:color w:val="000000"/>
                <w:sz w:val="18"/>
                <w:szCs w:val="18"/>
              </w:rPr>
              <w:t>bis</w:t>
            </w:r>
          </w:p>
        </w:tc>
        <w:tc>
          <w:tcPr>
            <w:tcW w:w="1637"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7207" w:type="dxa"/>
            <w:gridSpan w:val="5"/>
            <w:tcBorders>
              <w:top w:val="nil"/>
              <w:left w:val="nil"/>
              <w:bottom w:val="nil"/>
              <w:right w:val="nil"/>
            </w:tcBorders>
          </w:tcPr>
          <w:p w:rsidR="00674A1A" w:rsidRDefault="00674A1A" w:rsidP="00995037">
            <w:pPr>
              <w:widowControl w:val="0"/>
              <w:autoSpaceDE w:val="0"/>
              <w:autoSpaceDN w:val="0"/>
              <w:adjustRightInd w:val="0"/>
              <w:jc w:val="both"/>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安提瓜和巴布达、巴哈马、巴巴多斯、伯利兹、玻利维亚</w:t>
            </w:r>
            <w:r>
              <w:rPr>
                <w:rFonts w:ascii="FangSong" w:eastAsia="FangSong" w:hAnsi="Frutiger 45" w:cs="FangSong"/>
                <w:color w:val="000000"/>
                <w:sz w:val="18"/>
                <w:szCs w:val="18"/>
                <w:lang w:eastAsia="zh-CN"/>
              </w:rPr>
              <w:t>(</w:t>
            </w:r>
            <w:r>
              <w:rPr>
                <w:rFonts w:ascii="FangSong" w:eastAsia="FangSong" w:hAnsi="Frutiger 45" w:cs="FangSong" w:hint="eastAsia"/>
                <w:color w:val="000000"/>
                <w:sz w:val="18"/>
                <w:szCs w:val="18"/>
                <w:lang w:eastAsia="zh-CN"/>
              </w:rPr>
              <w:t>多民族国</w:t>
            </w:r>
            <w:r>
              <w:rPr>
                <w:rFonts w:ascii="FangSong" w:eastAsia="FangSong" w:hAnsi="Frutiger 45" w:cs="FangSong"/>
                <w:color w:val="000000"/>
                <w:sz w:val="18"/>
                <w:szCs w:val="18"/>
                <w:lang w:eastAsia="zh-CN"/>
              </w:rPr>
              <w:t>)</w:t>
            </w:r>
            <w:r>
              <w:rPr>
                <w:rFonts w:ascii="FangSong" w:eastAsia="FangSong" w:hAnsi="Frutiger 45" w:cs="FangSong" w:hint="eastAsia"/>
                <w:color w:val="000000"/>
                <w:sz w:val="18"/>
                <w:szCs w:val="18"/>
                <w:lang w:eastAsia="zh-CN"/>
              </w:rPr>
              <w:t>、波斯尼亚和黑塞哥维那、博茨瓦纳、佛得角、喀麦隆、刚果、科特迪瓦、朝鲜民主主义人民共和国、多米尼克、萨尔瓦多、斐济、加蓬、加纳、格林纳达、圭亚那、洪都拉斯、牙买加、约旦、肯尼亚、马耳他、毛里求斯、密克罗尼西亚</w:t>
            </w:r>
            <w:r w:rsidR="002800AD">
              <w:rPr>
                <w:rFonts w:ascii="FangSong" w:eastAsia="FangSong" w:hAnsi="Frutiger 45" w:cs="FangSong" w:hint="eastAsia"/>
                <w:color w:val="000000"/>
                <w:sz w:val="18"/>
                <w:szCs w:val="18"/>
                <w:lang w:eastAsia="zh-CN"/>
              </w:rPr>
              <w:t>(</w:t>
            </w:r>
            <w:r>
              <w:rPr>
                <w:rFonts w:ascii="FangSong" w:eastAsia="FangSong" w:hAnsi="Frutiger 45" w:cs="FangSong" w:hint="eastAsia"/>
                <w:color w:val="000000"/>
                <w:sz w:val="18"/>
                <w:szCs w:val="18"/>
                <w:lang w:eastAsia="zh-CN"/>
              </w:rPr>
              <w:t>联邦</w:t>
            </w:r>
            <w:r w:rsidR="002800AD">
              <w:rPr>
                <w:rFonts w:ascii="FangSong" w:eastAsia="FangSong" w:hAnsi="Frutiger 45" w:cs="FangSong" w:hint="eastAsia"/>
                <w:color w:val="000000"/>
                <w:sz w:val="18"/>
                <w:szCs w:val="18"/>
                <w:lang w:eastAsia="zh-CN"/>
              </w:rPr>
              <w:t>)</w:t>
            </w:r>
            <w:r>
              <w:rPr>
                <w:rFonts w:ascii="FangSong" w:eastAsia="FangSong" w:hAnsi="Frutiger 45" w:cs="FangSong" w:hint="eastAsia"/>
                <w:color w:val="000000"/>
                <w:sz w:val="18"/>
                <w:szCs w:val="18"/>
                <w:lang w:eastAsia="zh-CN"/>
              </w:rPr>
              <w:t>、蒙古、纳米比亚、尼加拉瓜、巴布亚新几内亚、巴拉圭、圣基茨和尼维斯、圣卢西亚、圣文森特和格林纳丁斯、塞舌尔、斯里兰卡、苏里南、斯威士兰、汤加、津巴布韦</w:t>
            </w:r>
          </w:p>
        </w:tc>
      </w:tr>
      <w:tr w:rsidR="00674A1A" w:rsidTr="00674A1A">
        <w:trPr>
          <w:trHeight w:val="238"/>
        </w:trPr>
        <w:tc>
          <w:tcPr>
            <w:tcW w:w="773" w:type="dxa"/>
            <w:tcBorders>
              <w:top w:val="nil"/>
              <w:left w:val="nil"/>
              <w:bottom w:val="nil"/>
              <w:right w:val="nil"/>
            </w:tcBorders>
          </w:tcPr>
          <w:p w:rsidR="00674A1A" w:rsidRDefault="00674A1A">
            <w:pPr>
              <w:widowControl w:val="0"/>
              <w:autoSpaceDE w:val="0"/>
              <w:autoSpaceDN w:val="0"/>
              <w:adjustRightInd w:val="0"/>
              <w:jc w:val="right"/>
              <w:rPr>
                <w:rFonts w:ascii="Frutiger 45" w:eastAsia="FangSong" w:hAnsi="Frutiger 45" w:cs="Frutiger 45" w:hint="eastAsia"/>
                <w:color w:val="000000"/>
                <w:sz w:val="18"/>
                <w:szCs w:val="18"/>
                <w:lang w:eastAsia="zh-CN"/>
              </w:rPr>
            </w:pPr>
          </w:p>
        </w:tc>
        <w:tc>
          <w:tcPr>
            <w:tcW w:w="1637"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非联盟成员国：</w:t>
            </w:r>
          </w:p>
        </w:tc>
        <w:tc>
          <w:tcPr>
            <w:tcW w:w="1648"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马尔代夫</w:t>
            </w:r>
          </w:p>
        </w:tc>
        <w:tc>
          <w:tcPr>
            <w:tcW w:w="1349"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p>
        </w:tc>
        <w:tc>
          <w:tcPr>
            <w:tcW w:w="1349"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p>
        </w:tc>
        <w:tc>
          <w:tcPr>
            <w:tcW w:w="1255"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p>
        </w:tc>
        <w:tc>
          <w:tcPr>
            <w:tcW w:w="1606"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p>
        </w:tc>
      </w:tr>
      <w:tr w:rsidR="00674A1A" w:rsidTr="0048022F">
        <w:trPr>
          <w:trHeight w:val="1247"/>
        </w:trPr>
        <w:tc>
          <w:tcPr>
            <w:tcW w:w="773" w:type="dxa"/>
            <w:tcBorders>
              <w:top w:val="nil"/>
              <w:left w:val="nil"/>
              <w:bottom w:val="nil"/>
              <w:right w:val="nil"/>
            </w:tcBorders>
          </w:tcPr>
          <w:p w:rsidR="00674A1A" w:rsidRDefault="00674A1A">
            <w:pPr>
              <w:widowControl w:val="0"/>
              <w:autoSpaceDE w:val="0"/>
              <w:autoSpaceDN w:val="0"/>
              <w:adjustRightInd w:val="0"/>
              <w:rPr>
                <w:rFonts w:ascii="Frutiger 45" w:eastAsia="FangSong" w:hAnsi="Frutiger 45" w:cs="Frutiger 45" w:hint="eastAsia"/>
                <w:i/>
                <w:iCs/>
                <w:color w:val="000000"/>
                <w:sz w:val="18"/>
                <w:szCs w:val="18"/>
              </w:rPr>
            </w:pPr>
            <w:r>
              <w:rPr>
                <w:rFonts w:ascii="Frutiger 45" w:eastAsia="FangSong" w:hAnsi="Frutiger 45" w:cs="Frutiger 45"/>
                <w:color w:val="000000"/>
                <w:sz w:val="18"/>
                <w:szCs w:val="18"/>
              </w:rPr>
              <w:t>S</w:t>
            </w:r>
            <w:r>
              <w:rPr>
                <w:rFonts w:ascii="Frutiger 45" w:eastAsia="FangSong" w:hAnsi="Frutiger 45" w:cs="Frutiger 45"/>
                <w:i/>
                <w:iCs/>
                <w:color w:val="000000"/>
                <w:sz w:val="18"/>
                <w:szCs w:val="18"/>
              </w:rPr>
              <w:t>ter</w:t>
            </w:r>
          </w:p>
        </w:tc>
        <w:tc>
          <w:tcPr>
            <w:tcW w:w="1637"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联盟成员国：</w:t>
            </w:r>
          </w:p>
        </w:tc>
        <w:tc>
          <w:tcPr>
            <w:tcW w:w="7207" w:type="dxa"/>
            <w:gridSpan w:val="5"/>
            <w:tcBorders>
              <w:top w:val="nil"/>
              <w:left w:val="nil"/>
              <w:bottom w:val="nil"/>
              <w:right w:val="nil"/>
            </w:tcBorders>
          </w:tcPr>
          <w:p w:rsidR="00674A1A" w:rsidRDefault="00674A1A" w:rsidP="00995037">
            <w:pPr>
              <w:widowControl w:val="0"/>
              <w:autoSpaceDE w:val="0"/>
              <w:autoSpaceDN w:val="0"/>
              <w:adjustRightInd w:val="0"/>
              <w:jc w:val="both"/>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安哥拉、孟加拉国、贝宁、不丹、布基纳法索、布隆迪、柬埔寨、中非共和国、乍得、科摩罗、刚果民主共和国、吉布提、赤道几内亚、冈比亚、几内亚、几内亚比绍、海地、老挝人民民主共和国、莱索托、利比里亚、马达加斯加、马拉维、马里、毛里塔尼亚、莫桑比克、尼泊尔、尼日尔、卢旺达、萨摩亚、圣多美和普林西比、塞内加尔、塞拉利昂、苏丹、多哥、乌干达、坦桑尼亚联合共和国、瓦努阿图、也门、赞比亚</w:t>
            </w:r>
          </w:p>
        </w:tc>
      </w:tr>
      <w:tr w:rsidR="00674A1A" w:rsidTr="0048022F">
        <w:trPr>
          <w:trHeight w:val="238"/>
        </w:trPr>
        <w:tc>
          <w:tcPr>
            <w:tcW w:w="773" w:type="dxa"/>
            <w:tcBorders>
              <w:top w:val="nil"/>
              <w:left w:val="nil"/>
              <w:bottom w:val="nil"/>
              <w:right w:val="nil"/>
            </w:tcBorders>
          </w:tcPr>
          <w:p w:rsidR="00674A1A" w:rsidRDefault="00674A1A">
            <w:pPr>
              <w:widowControl w:val="0"/>
              <w:autoSpaceDE w:val="0"/>
              <w:autoSpaceDN w:val="0"/>
              <w:adjustRightInd w:val="0"/>
              <w:jc w:val="right"/>
              <w:rPr>
                <w:rFonts w:ascii="Frutiger 45" w:eastAsia="FangSong" w:hAnsi="Frutiger 45" w:cs="Frutiger 45" w:hint="eastAsia"/>
                <w:color w:val="000000"/>
                <w:sz w:val="18"/>
                <w:szCs w:val="18"/>
                <w:lang w:eastAsia="zh-CN"/>
              </w:rPr>
            </w:pPr>
          </w:p>
        </w:tc>
        <w:tc>
          <w:tcPr>
            <w:tcW w:w="1637"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rPr>
            </w:pPr>
            <w:r>
              <w:rPr>
                <w:rFonts w:ascii="FangSong" w:eastAsia="FangSong" w:hAnsi="Frutiger 45" w:cs="FangSong" w:hint="eastAsia"/>
                <w:color w:val="000000"/>
                <w:sz w:val="18"/>
                <w:szCs w:val="18"/>
              </w:rPr>
              <w:t>非联盟成员国：</w:t>
            </w:r>
          </w:p>
        </w:tc>
        <w:tc>
          <w:tcPr>
            <w:tcW w:w="5601" w:type="dxa"/>
            <w:gridSpan w:val="4"/>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lang w:eastAsia="zh-CN"/>
              </w:rPr>
            </w:pPr>
            <w:r>
              <w:rPr>
                <w:rFonts w:ascii="FangSong" w:eastAsia="FangSong" w:hAnsi="Frutiger 45" w:cs="FangSong" w:hint="eastAsia"/>
                <w:color w:val="000000"/>
                <w:sz w:val="18"/>
                <w:szCs w:val="18"/>
                <w:lang w:eastAsia="zh-CN"/>
              </w:rPr>
              <w:t>阿富汗、厄立特里亚、埃塞俄比亚、缅甸、索马里</w:t>
            </w:r>
          </w:p>
        </w:tc>
        <w:tc>
          <w:tcPr>
            <w:tcW w:w="1606" w:type="dxa"/>
            <w:tcBorders>
              <w:top w:val="nil"/>
              <w:left w:val="nil"/>
              <w:bottom w:val="nil"/>
              <w:right w:val="nil"/>
            </w:tcBorders>
          </w:tcPr>
          <w:p w:rsidR="00674A1A" w:rsidRDefault="00674A1A">
            <w:pPr>
              <w:widowControl w:val="0"/>
              <w:autoSpaceDE w:val="0"/>
              <w:autoSpaceDN w:val="0"/>
              <w:adjustRightInd w:val="0"/>
              <w:rPr>
                <w:rFonts w:ascii="FangSong" w:eastAsia="FangSong" w:hAnsi="Frutiger 45" w:cs="FangSong" w:hint="eastAsia"/>
                <w:color w:val="000000"/>
                <w:sz w:val="18"/>
                <w:szCs w:val="18"/>
                <w:lang w:eastAsia="zh-CN"/>
              </w:rPr>
            </w:pPr>
          </w:p>
        </w:tc>
      </w:tr>
    </w:tbl>
    <w:p w:rsidR="00257D08" w:rsidRPr="00773D6D" w:rsidRDefault="00C226DB" w:rsidP="00EB4253">
      <w:pPr>
        <w:rPr>
          <w:rStyle w:val="NORMALTEXT"/>
          <w:rFonts w:ascii="SimSun" w:eastAsia="SimSun" w:hAnsi="SimSun"/>
          <w:sz w:val="21"/>
          <w:lang w:eastAsia="zh-CN"/>
        </w:rPr>
      </w:pPr>
      <w:r w:rsidRPr="00773D6D">
        <w:rPr>
          <w:rStyle w:val="NORMALTEXT"/>
          <w:rFonts w:ascii="SimSun" w:eastAsia="SimSun" w:hAnsi="SimSun"/>
          <w:sz w:val="21"/>
          <w:lang w:eastAsia="zh-CN"/>
        </w:rPr>
        <w:br w:type="page"/>
      </w:r>
    </w:p>
    <w:p w:rsidR="00B373DB" w:rsidRPr="00DC3C99" w:rsidRDefault="00702BEC" w:rsidP="0029462A">
      <w:pPr>
        <w:pStyle w:val="2"/>
        <w:rPr>
          <w:rFonts w:ascii="SimSun" w:eastAsia="SimSun" w:hAnsi="SimSun"/>
          <w:sz w:val="21"/>
        </w:rPr>
      </w:pPr>
      <w:bookmarkStart w:id="147" w:name="_Toc395874661"/>
      <w:r w:rsidRPr="00DC3C99">
        <w:rPr>
          <w:rFonts w:ascii="SimSun" w:eastAsia="SimSun" w:hAnsi="SimSun" w:hint="eastAsia"/>
          <w:sz w:val="21"/>
          <w:lang w:val="en-US" w:eastAsia="zh-CN"/>
        </w:rPr>
        <w:lastRenderedPageBreak/>
        <w:t>表</w:t>
      </w:r>
      <w:r w:rsidR="00A12819" w:rsidRPr="00DC3C99">
        <w:rPr>
          <w:rFonts w:ascii="SimSun" w:eastAsia="SimSun" w:hAnsi="SimSun"/>
          <w:sz w:val="21"/>
        </w:rPr>
        <w:t>9</w:t>
      </w:r>
      <w:r w:rsidR="0029462A" w:rsidRPr="00DC3C99">
        <w:rPr>
          <w:rFonts w:ascii="SimSun" w:eastAsia="SimSun" w:hAnsi="SimSun"/>
          <w:sz w:val="21"/>
        </w:rPr>
        <w:tab/>
      </w:r>
      <w:r w:rsidRPr="00DC3C99">
        <w:rPr>
          <w:rFonts w:ascii="SimSun" w:eastAsia="SimSun" w:hAnsi="SimSun" w:hint="eastAsia"/>
          <w:sz w:val="21"/>
        </w:rPr>
        <w:t>截至</w:t>
      </w:r>
      <w:r w:rsidRPr="00DC3C99">
        <w:rPr>
          <w:rFonts w:ascii="SimSun" w:eastAsia="SimSun" w:hAnsi="SimSun"/>
          <w:sz w:val="21"/>
        </w:rPr>
        <w:t>201</w:t>
      </w:r>
      <w:r w:rsidR="00422C31" w:rsidRPr="00DC3C99">
        <w:rPr>
          <w:rFonts w:ascii="SimSun" w:eastAsia="SimSun" w:hAnsi="SimSun" w:hint="eastAsia"/>
          <w:sz w:val="21"/>
          <w:lang w:eastAsia="zh-CN"/>
        </w:rPr>
        <w:t>3</w:t>
      </w:r>
      <w:r w:rsidRPr="00DC3C99">
        <w:rPr>
          <w:rFonts w:ascii="SimSun" w:eastAsia="SimSun" w:hAnsi="SimSun" w:hint="eastAsia"/>
          <w:sz w:val="21"/>
        </w:rPr>
        <w:t>年</w:t>
      </w:r>
      <w:r w:rsidRPr="00DC3C99">
        <w:rPr>
          <w:rFonts w:ascii="SimSun" w:eastAsia="SimSun" w:hAnsi="SimSun"/>
          <w:sz w:val="21"/>
        </w:rPr>
        <w:t>12</w:t>
      </w:r>
      <w:r w:rsidRPr="00DC3C99">
        <w:rPr>
          <w:rFonts w:ascii="SimSun" w:eastAsia="SimSun" w:hAnsi="SimSun" w:hint="eastAsia"/>
          <w:sz w:val="21"/>
        </w:rPr>
        <w:t>月</w:t>
      </w:r>
      <w:r w:rsidRPr="00DC3C99">
        <w:rPr>
          <w:rFonts w:ascii="SimSun" w:eastAsia="SimSun" w:hAnsi="SimSun"/>
          <w:sz w:val="21"/>
        </w:rPr>
        <w:t>31</w:t>
      </w:r>
      <w:r w:rsidRPr="00DC3C99">
        <w:rPr>
          <w:rFonts w:ascii="SimSun" w:eastAsia="SimSun" w:hAnsi="SimSun" w:hint="eastAsia"/>
          <w:sz w:val="21"/>
        </w:rPr>
        <w:t>日的欠缴会费，以及设有特别</w:t>
      </w:r>
      <w:r w:rsidRPr="00DC3C99">
        <w:rPr>
          <w:rFonts w:ascii="SimSun" w:eastAsia="SimSun" w:hAnsi="SimSun"/>
          <w:sz w:val="21"/>
        </w:rPr>
        <w:t>(</w:t>
      </w:r>
      <w:r w:rsidRPr="00DC3C99">
        <w:rPr>
          <w:rFonts w:ascii="SimSun" w:eastAsia="SimSun" w:hAnsi="SimSun" w:hint="eastAsia"/>
          <w:sz w:val="21"/>
        </w:rPr>
        <w:t>冻结</w:t>
      </w:r>
      <w:r w:rsidRPr="00DC3C99">
        <w:rPr>
          <w:rFonts w:ascii="SimSun" w:eastAsia="SimSun" w:hAnsi="SimSun"/>
          <w:sz w:val="21"/>
        </w:rPr>
        <w:t>)</w:t>
      </w:r>
      <w:proofErr w:type="gramStart"/>
      <w:r w:rsidRPr="00DC3C99">
        <w:rPr>
          <w:rFonts w:ascii="SimSun" w:eastAsia="SimSun" w:hAnsi="SimSun" w:hint="eastAsia"/>
          <w:sz w:val="21"/>
        </w:rPr>
        <w:t>帐户</w:t>
      </w:r>
      <w:proofErr w:type="gramEnd"/>
      <w:r w:rsidRPr="00DC3C99">
        <w:rPr>
          <w:rFonts w:ascii="SimSun" w:eastAsia="SimSun" w:hAnsi="SimSun" w:hint="eastAsia"/>
          <w:sz w:val="21"/>
        </w:rPr>
        <w:t>的最不发达国家</w:t>
      </w:r>
      <w:r w:rsidRPr="00DC3C99">
        <w:rPr>
          <w:rFonts w:ascii="SimSun" w:eastAsia="SimSun" w:hAnsi="SimSun"/>
          <w:sz w:val="21"/>
        </w:rPr>
        <w:t>(LDC)</w:t>
      </w:r>
      <w:r w:rsidRPr="00DC3C99">
        <w:rPr>
          <w:rFonts w:ascii="SimSun" w:eastAsia="SimSun" w:hAnsi="SimSun" w:hint="eastAsia"/>
          <w:sz w:val="21"/>
        </w:rPr>
        <w:t>的会费拖欠情况</w:t>
      </w:r>
      <w:bookmarkEnd w:id="147"/>
    </w:p>
    <w:p w:rsidR="00257D08" w:rsidRDefault="00257D08" w:rsidP="00EB4253">
      <w:pPr>
        <w:rPr>
          <w:rStyle w:val="NORMALTEXT"/>
          <w:rFonts w:ascii="SimSun" w:eastAsia="SimSun" w:hAnsi="SimSun"/>
          <w:sz w:val="21"/>
          <w:lang w:eastAsia="zh-CN"/>
        </w:rPr>
      </w:pPr>
    </w:p>
    <w:tbl>
      <w:tblPr>
        <w:tblW w:w="9506" w:type="dxa"/>
        <w:tblInd w:w="103" w:type="dxa"/>
        <w:tblLook w:val="04A0" w:firstRow="1" w:lastRow="0" w:firstColumn="1" w:lastColumn="0" w:noHBand="0" w:noVBand="1"/>
      </w:tblPr>
      <w:tblGrid>
        <w:gridCol w:w="2392"/>
        <w:gridCol w:w="1296"/>
        <w:gridCol w:w="3473"/>
        <w:gridCol w:w="946"/>
        <w:gridCol w:w="1399"/>
      </w:tblGrid>
      <w:tr w:rsidR="0048022F" w:rsidRPr="001A3E25" w:rsidTr="00A83F01">
        <w:trPr>
          <w:trHeight w:val="1005"/>
          <w:tblHeader/>
        </w:trPr>
        <w:tc>
          <w:tcPr>
            <w:tcW w:w="2392" w:type="dxa"/>
            <w:tcBorders>
              <w:top w:val="single" w:sz="4" w:space="0" w:color="595959"/>
              <w:left w:val="single" w:sz="4" w:space="0" w:color="595959"/>
              <w:bottom w:val="single" w:sz="4" w:space="0" w:color="595959"/>
              <w:right w:val="single" w:sz="4" w:space="0" w:color="595959"/>
            </w:tcBorders>
            <w:shd w:val="clear" w:color="000000" w:fill="CCFFFF"/>
            <w:vAlign w:val="center"/>
            <w:hideMark/>
          </w:tcPr>
          <w:p w:rsidR="0048022F" w:rsidRPr="001A3E25" w:rsidRDefault="0048022F" w:rsidP="0048022F">
            <w:pPr>
              <w:rPr>
                <w:rFonts w:ascii="FangSong" w:eastAsia="FangSong" w:hAnsi="FangSong" w:cs="SimSun"/>
                <w:b/>
                <w:bCs/>
                <w:color w:val="000000"/>
                <w:sz w:val="16"/>
                <w:szCs w:val="16"/>
                <w:lang w:eastAsia="zh-CN"/>
              </w:rPr>
            </w:pPr>
            <w:r w:rsidRPr="001A3E25">
              <w:rPr>
                <w:rFonts w:ascii="FangSong" w:eastAsia="FangSong" w:hAnsi="FangSong" w:cs="SimSun" w:hint="eastAsia"/>
                <w:b/>
                <w:bCs/>
                <w:color w:val="000000"/>
                <w:sz w:val="16"/>
                <w:szCs w:val="16"/>
                <w:lang w:eastAsia="zh-CN"/>
              </w:rPr>
              <w:t>国家</w:t>
            </w:r>
          </w:p>
        </w:tc>
        <w:tc>
          <w:tcPr>
            <w:tcW w:w="1296" w:type="dxa"/>
            <w:tcBorders>
              <w:top w:val="single" w:sz="4" w:space="0" w:color="595959"/>
              <w:left w:val="nil"/>
              <w:bottom w:val="single" w:sz="4" w:space="0" w:color="595959"/>
              <w:right w:val="single" w:sz="4" w:space="0" w:color="595959"/>
            </w:tcBorders>
            <w:shd w:val="clear" w:color="000000" w:fill="CCFFFF"/>
            <w:vAlign w:val="center"/>
            <w:hideMark/>
          </w:tcPr>
          <w:p w:rsidR="0048022F" w:rsidRPr="001A3E25" w:rsidRDefault="0048022F" w:rsidP="0048022F">
            <w:pPr>
              <w:jc w:val="center"/>
              <w:rPr>
                <w:rFonts w:ascii="Frutiger 45" w:eastAsia="SimSun" w:hAnsi="Frutiger 45" w:cs="SimSun" w:hint="eastAsia"/>
                <w:b/>
                <w:bCs/>
                <w:color w:val="000000"/>
                <w:sz w:val="16"/>
                <w:szCs w:val="16"/>
                <w:lang w:eastAsia="zh-CN"/>
              </w:rPr>
            </w:pPr>
            <w:r w:rsidRPr="001A3E25">
              <w:rPr>
                <w:rFonts w:ascii="FangSong" w:eastAsia="FangSong" w:hAnsi="FangSong" w:cs="SimSun" w:hint="eastAsia"/>
                <w:b/>
                <w:bCs/>
                <w:color w:val="000000"/>
                <w:sz w:val="16"/>
                <w:szCs w:val="16"/>
                <w:lang w:eastAsia="zh-CN"/>
              </w:rPr>
              <w:t>单一会费</w:t>
            </w:r>
            <w:r w:rsidRPr="001A3E25">
              <w:rPr>
                <w:rFonts w:ascii="Frutiger 45" w:eastAsia="SimSun" w:hAnsi="Frutiger 45" w:cs="SimSun"/>
                <w:b/>
                <w:bCs/>
                <w:color w:val="000000"/>
                <w:sz w:val="16"/>
                <w:szCs w:val="16"/>
                <w:lang w:eastAsia="zh-CN"/>
              </w:rPr>
              <w:t>/</w:t>
            </w:r>
            <w:r w:rsidRPr="001A3E25">
              <w:rPr>
                <w:rFonts w:ascii="FangSong" w:eastAsia="FangSong" w:hAnsi="FangSong" w:cs="SimSun" w:hint="eastAsia"/>
                <w:b/>
                <w:bCs/>
                <w:color w:val="000000"/>
                <w:sz w:val="16"/>
                <w:szCs w:val="16"/>
                <w:lang w:eastAsia="zh-CN"/>
              </w:rPr>
              <w:t>联盟</w:t>
            </w:r>
            <w:r w:rsidRPr="001A3E25">
              <w:rPr>
                <w:rFonts w:ascii="Frutiger 45" w:eastAsia="SimSun" w:hAnsi="Frutiger 45" w:cs="SimSun"/>
                <w:b/>
                <w:bCs/>
                <w:color w:val="000000"/>
                <w:sz w:val="16"/>
                <w:szCs w:val="16"/>
                <w:lang w:eastAsia="zh-CN"/>
              </w:rPr>
              <w:t>/WIPO**</w:t>
            </w:r>
          </w:p>
        </w:tc>
        <w:tc>
          <w:tcPr>
            <w:tcW w:w="3473" w:type="dxa"/>
            <w:tcBorders>
              <w:top w:val="single" w:sz="4" w:space="0" w:color="595959"/>
              <w:left w:val="nil"/>
              <w:bottom w:val="single" w:sz="4" w:space="0" w:color="595959"/>
              <w:right w:val="single" w:sz="4" w:space="0" w:color="595959"/>
            </w:tcBorders>
            <w:shd w:val="clear" w:color="000000" w:fill="CCFFFF"/>
            <w:vAlign w:val="center"/>
            <w:hideMark/>
          </w:tcPr>
          <w:p w:rsidR="0048022F" w:rsidRPr="001A3E25" w:rsidRDefault="0048022F" w:rsidP="0048022F">
            <w:pPr>
              <w:jc w:val="center"/>
              <w:rPr>
                <w:rFonts w:ascii="Frutiger 45" w:eastAsia="SimSun" w:hAnsi="Frutiger 45" w:cs="SimSun" w:hint="eastAsia"/>
                <w:b/>
                <w:bCs/>
                <w:color w:val="000000"/>
                <w:sz w:val="16"/>
                <w:szCs w:val="16"/>
                <w:lang w:eastAsia="zh-CN"/>
              </w:rPr>
            </w:pPr>
            <w:r w:rsidRPr="001A3E25">
              <w:rPr>
                <w:rFonts w:ascii="FangSong" w:eastAsia="FangSong" w:hAnsi="FangSong" w:cs="SimSun" w:hint="eastAsia"/>
                <w:b/>
                <w:bCs/>
                <w:color w:val="000000"/>
                <w:sz w:val="16"/>
                <w:szCs w:val="16"/>
                <w:lang w:eastAsia="zh-CN"/>
              </w:rPr>
              <w:t>无拖欠</w:t>
            </w:r>
            <w:r w:rsidRPr="001A3E25">
              <w:rPr>
                <w:rFonts w:ascii="Frutiger 45" w:eastAsia="SimSun" w:hAnsi="Frutiger 45" w:cs="SimSun"/>
                <w:b/>
                <w:bCs/>
                <w:color w:val="000000"/>
                <w:sz w:val="16"/>
                <w:szCs w:val="16"/>
                <w:lang w:eastAsia="zh-CN"/>
              </w:rPr>
              <w:t>/</w:t>
            </w:r>
            <w:r w:rsidRPr="001A3E25">
              <w:rPr>
                <w:rFonts w:ascii="FangSong" w:eastAsia="FangSong" w:hAnsi="FangSong" w:cs="SimSun" w:hint="eastAsia"/>
                <w:b/>
                <w:bCs/>
                <w:color w:val="000000"/>
                <w:sz w:val="16"/>
                <w:szCs w:val="16"/>
                <w:lang w:eastAsia="zh-CN"/>
              </w:rPr>
              <w:t>拖欠年份</w:t>
            </w:r>
          </w:p>
        </w:tc>
        <w:tc>
          <w:tcPr>
            <w:tcW w:w="2345" w:type="dxa"/>
            <w:gridSpan w:val="2"/>
            <w:tcBorders>
              <w:top w:val="single" w:sz="4" w:space="0" w:color="595959"/>
              <w:left w:val="nil"/>
              <w:bottom w:val="single" w:sz="4" w:space="0" w:color="595959"/>
              <w:right w:val="single" w:sz="4" w:space="0" w:color="595959"/>
            </w:tcBorders>
            <w:shd w:val="clear" w:color="000000" w:fill="CCFFFF"/>
            <w:vAlign w:val="center"/>
            <w:hideMark/>
          </w:tcPr>
          <w:p w:rsidR="0048022F" w:rsidRPr="001A3E25" w:rsidRDefault="0048022F" w:rsidP="0048022F">
            <w:pPr>
              <w:jc w:val="center"/>
              <w:rPr>
                <w:rFonts w:ascii="FangSong" w:eastAsia="FangSong" w:hAnsi="FangSong" w:cs="SimSun"/>
                <w:b/>
                <w:bCs/>
                <w:color w:val="000000"/>
                <w:sz w:val="16"/>
                <w:szCs w:val="16"/>
                <w:lang w:eastAsia="zh-CN"/>
              </w:rPr>
            </w:pPr>
            <w:r w:rsidRPr="001A3E25">
              <w:rPr>
                <w:rFonts w:ascii="FangSong" w:eastAsia="FangSong" w:hAnsi="FangSong" w:cs="SimSun" w:hint="eastAsia"/>
                <w:b/>
                <w:bCs/>
                <w:color w:val="000000"/>
                <w:sz w:val="16"/>
                <w:szCs w:val="16"/>
                <w:lang w:eastAsia="zh-CN"/>
              </w:rPr>
              <w:t>拖欠总额</w:t>
            </w:r>
            <w:r w:rsidRPr="001A3E25">
              <w:rPr>
                <w:rFonts w:ascii="FangSong" w:eastAsia="FangSong" w:hAnsi="FangSong" w:cs="SimSun" w:hint="eastAsia"/>
                <w:b/>
                <w:bCs/>
                <w:color w:val="000000"/>
                <w:sz w:val="16"/>
                <w:szCs w:val="16"/>
                <w:lang w:eastAsia="zh-CN"/>
              </w:rPr>
              <w:br/>
            </w:r>
            <w:r w:rsidR="002800AD">
              <w:rPr>
                <w:rFonts w:ascii="FangSong" w:eastAsia="FangSong" w:hAnsi="FangSong" w:cs="SimSun" w:hint="eastAsia"/>
                <w:b/>
                <w:bCs/>
                <w:color w:val="000000"/>
                <w:sz w:val="16"/>
                <w:szCs w:val="16"/>
                <w:lang w:eastAsia="zh-CN"/>
              </w:rPr>
              <w:t>(</w:t>
            </w:r>
            <w:r w:rsidRPr="001A3E25">
              <w:rPr>
                <w:rFonts w:ascii="FangSong" w:eastAsia="FangSong" w:hAnsi="FangSong" w:cs="SimSun" w:hint="eastAsia"/>
                <w:b/>
                <w:bCs/>
                <w:color w:val="000000"/>
                <w:sz w:val="16"/>
                <w:szCs w:val="16"/>
                <w:lang w:eastAsia="zh-CN"/>
              </w:rPr>
              <w:t>单位：瑞郎</w:t>
            </w:r>
            <w:r w:rsidR="002800AD">
              <w:rPr>
                <w:rFonts w:ascii="FangSong" w:eastAsia="FangSong" w:hAnsi="FangSong" w:cs="SimSun" w:hint="eastAsia"/>
                <w:b/>
                <w:bCs/>
                <w:color w:val="000000"/>
                <w:sz w:val="16"/>
                <w:szCs w:val="16"/>
                <w:lang w:eastAsia="zh-CN"/>
              </w:rPr>
              <w:t>)</w:t>
            </w:r>
          </w:p>
        </w:tc>
      </w:tr>
      <w:tr w:rsidR="0048022F" w:rsidRPr="001A3E25" w:rsidTr="00A83F01">
        <w:trPr>
          <w:trHeight w:val="255"/>
        </w:trPr>
        <w:tc>
          <w:tcPr>
            <w:tcW w:w="2392" w:type="dxa"/>
            <w:tcBorders>
              <w:top w:val="single" w:sz="4" w:space="0" w:color="595959"/>
              <w:left w:val="single" w:sz="4" w:space="0" w:color="595959"/>
              <w:bottom w:val="single" w:sz="4" w:space="0" w:color="595959"/>
              <w:right w:val="single" w:sz="4" w:space="0" w:color="595959"/>
            </w:tcBorders>
            <w:shd w:val="clear" w:color="auto" w:fill="auto"/>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阿富汗</w:t>
            </w:r>
          </w:p>
        </w:tc>
        <w:tc>
          <w:tcPr>
            <w:tcW w:w="1296" w:type="dxa"/>
            <w:tcBorders>
              <w:top w:val="nil"/>
              <w:left w:val="single" w:sz="4" w:space="0" w:color="595959"/>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jc w:val="cente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A83F01">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阿尔巴尼亚</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A83F01">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阿尔及利亚</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A83F01">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安道尔</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A83F01">
        <w:trPr>
          <w:trHeight w:val="255"/>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安哥拉</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A83F01">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安提瓜和巴布达</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A83F01">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阿根廷</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eastAsia="SimSun" w:cs="Arial"/>
                <w:color w:val="000000"/>
                <w:sz w:val="16"/>
                <w:szCs w:val="16"/>
                <w:lang w:eastAsia="zh-CN"/>
              </w:rPr>
            </w:pPr>
            <w:r w:rsidRPr="001A3E25">
              <w:rPr>
                <w:rFonts w:eastAsia="SimSun" w:cs="Arial"/>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A83F01">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亚美尼亚</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A83F01">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澳大利亚</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奥地利</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single" w:sz="4" w:space="0" w:color="595959"/>
              <w:left w:val="single" w:sz="4" w:space="0" w:color="auto"/>
              <w:bottom w:val="single" w:sz="4" w:space="0" w:color="auto"/>
              <w:right w:val="single" w:sz="4" w:space="0" w:color="auto"/>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阿塞拜疆</w:t>
            </w:r>
          </w:p>
        </w:tc>
        <w:tc>
          <w:tcPr>
            <w:tcW w:w="1296" w:type="dxa"/>
            <w:tcBorders>
              <w:top w:val="nil"/>
              <w:left w:val="single" w:sz="4" w:space="0" w:color="auto"/>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auto"/>
              <w:left w:val="single" w:sz="4" w:space="0" w:color="auto"/>
              <w:bottom w:val="single" w:sz="4" w:space="0" w:color="595959"/>
              <w:right w:val="single" w:sz="4" w:space="0" w:color="auto"/>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巴哈马</w:t>
            </w:r>
          </w:p>
        </w:tc>
        <w:tc>
          <w:tcPr>
            <w:tcW w:w="1296" w:type="dxa"/>
            <w:tcBorders>
              <w:top w:val="nil"/>
              <w:left w:val="single" w:sz="4" w:space="0" w:color="auto"/>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巴林</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孟加拉国</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85"/>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巴巴多斯</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u w:val="single"/>
                <w:lang w:eastAsia="zh-CN"/>
              </w:rPr>
            </w:pPr>
            <w:r w:rsidRPr="001A3E25">
              <w:rPr>
                <w:rFonts w:ascii="Frutiger 45" w:eastAsia="SimSun" w:hAnsi="Frutiger 45" w:cs="SimSun"/>
                <w:color w:val="000000"/>
                <w:sz w:val="16"/>
                <w:szCs w:val="16"/>
                <w:u w:val="single"/>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85"/>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白俄罗斯</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u w:val="double"/>
                <w:lang w:eastAsia="zh-CN"/>
              </w:rPr>
            </w:pPr>
            <w:r w:rsidRPr="001A3E25">
              <w:rPr>
                <w:rFonts w:ascii="Frutiger 45" w:eastAsia="SimSun" w:hAnsi="Frutiger 45" w:cs="SimSun"/>
                <w:color w:val="000000"/>
                <w:sz w:val="16"/>
                <w:szCs w:val="16"/>
                <w:u w:val="single"/>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比利时</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eastAsia="SimSun" w:cs="Arial"/>
                <w:color w:val="000000"/>
                <w:sz w:val="16"/>
                <w:szCs w:val="16"/>
                <w:lang w:eastAsia="zh-CN"/>
              </w:rPr>
            </w:pPr>
            <w:r w:rsidRPr="001A3E25">
              <w:rPr>
                <w:rFonts w:eastAsia="SimSun" w:cs="Arial"/>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伯利兹</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贝宁</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2"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不丹</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2" w:space="0" w:color="595959"/>
              <w:left w:val="single" w:sz="2" w:space="0" w:color="595959"/>
              <w:bottom w:val="single" w:sz="2" w:space="0" w:color="595959"/>
              <w:right w:val="single" w:sz="2"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玻利维亚</w:t>
            </w:r>
            <w:r w:rsidRPr="001A3E25">
              <w:rPr>
                <w:rFonts w:ascii="Times New Roman" w:eastAsia="SimSun" w:hAnsi="Times New Roman"/>
                <w:color w:val="000000"/>
                <w:sz w:val="16"/>
                <w:szCs w:val="16"/>
                <w:lang w:eastAsia="zh-CN"/>
              </w:rPr>
              <w:t>(</w:t>
            </w:r>
            <w:r w:rsidRPr="001A3E25">
              <w:rPr>
                <w:rFonts w:ascii="SimSun" w:eastAsia="SimSun" w:hAnsi="SimSun" w:cs="SimSun" w:hint="eastAsia"/>
                <w:color w:val="000000"/>
                <w:sz w:val="16"/>
                <w:szCs w:val="16"/>
                <w:lang w:eastAsia="zh-CN"/>
              </w:rPr>
              <w:t>多民族国</w:t>
            </w:r>
            <w:r w:rsidRPr="001A3E25">
              <w:rPr>
                <w:rFonts w:ascii="Times New Roman" w:eastAsia="SimSun" w:hAnsi="Times New Roman"/>
                <w:color w:val="000000"/>
                <w:sz w:val="16"/>
                <w:szCs w:val="16"/>
                <w:lang w:eastAsia="zh-CN"/>
              </w:rPr>
              <w:t>)</w:t>
            </w:r>
          </w:p>
        </w:tc>
        <w:tc>
          <w:tcPr>
            <w:tcW w:w="1296" w:type="dxa"/>
            <w:tcBorders>
              <w:top w:val="nil"/>
              <w:left w:val="single" w:sz="2"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05+06+07+08+09+10+11+12+13</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25 641 </w:t>
            </w:r>
          </w:p>
        </w:tc>
      </w:tr>
      <w:tr w:rsidR="0048022F" w:rsidRPr="001A3E25" w:rsidTr="00C96055">
        <w:trPr>
          <w:trHeight w:val="270"/>
        </w:trPr>
        <w:tc>
          <w:tcPr>
            <w:tcW w:w="2392" w:type="dxa"/>
            <w:tcBorders>
              <w:top w:val="single" w:sz="2"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波斯尼亚和黑塞哥维那</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博茨瓦纳</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巴西</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13*</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19 633 </w:t>
            </w:r>
          </w:p>
        </w:tc>
      </w:tr>
      <w:tr w:rsidR="0048022F" w:rsidRPr="001A3E25" w:rsidTr="00C96055">
        <w:trPr>
          <w:trHeight w:val="255"/>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文莱达鲁萨兰国</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保加利亚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angSong" w:eastAsia="FangSong" w:hAnsi="FangSong" w:cs="SimSun"/>
                <w:color w:val="000000"/>
                <w:sz w:val="16"/>
                <w:szCs w:val="16"/>
                <w:lang w:eastAsia="zh-CN"/>
              </w:rPr>
            </w:pPr>
            <w:r w:rsidRPr="001A3E25">
              <w:rPr>
                <w:rFonts w:ascii="FangSong" w:eastAsia="FangSong" w:hAnsi="FangSong" w:cs="SimSun" w:hint="eastAsia"/>
                <w:color w:val="000000"/>
                <w:sz w:val="16"/>
                <w:szCs w:val="16"/>
                <w:lang w:eastAsia="zh-CN"/>
              </w:rPr>
              <w:t>无拖欠</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450"/>
        </w:trPr>
        <w:tc>
          <w:tcPr>
            <w:tcW w:w="2392" w:type="dxa"/>
            <w:tcBorders>
              <w:top w:val="single" w:sz="4" w:space="0" w:color="595959"/>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sz w:val="16"/>
                <w:szCs w:val="16"/>
                <w:lang w:eastAsia="zh-CN"/>
              </w:rPr>
            </w:pPr>
            <w:r w:rsidRPr="001A3E25">
              <w:rPr>
                <w:rFonts w:ascii="SimSun" w:eastAsia="SimSun" w:hAnsi="SimSun" w:cs="SimSun" w:hint="eastAsia"/>
                <w:sz w:val="16"/>
                <w:szCs w:val="16"/>
                <w:lang w:eastAsia="zh-CN"/>
              </w:rPr>
              <w:t>布基纳法索</w:t>
            </w:r>
          </w:p>
        </w:tc>
        <w:tc>
          <w:tcPr>
            <w:tcW w:w="1296" w:type="dxa"/>
            <w:tcBorders>
              <w:top w:val="single" w:sz="4" w:space="0" w:color="595959"/>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angSong" w:eastAsia="FangSong" w:hAnsi="FangSong" w:cs="SimSun" w:hint="eastAsia"/>
                <w:color w:val="000000"/>
                <w:sz w:val="16"/>
                <w:szCs w:val="16"/>
                <w:lang w:eastAsia="zh-CN"/>
              </w:rPr>
              <w:t>巴黎</w:t>
            </w:r>
            <w:r w:rsidRPr="001A3E25">
              <w:rPr>
                <w:rFonts w:ascii="Frutiger 45" w:eastAsia="SimSun" w:hAnsi="Frutiger 45" w:cs="SimSun"/>
                <w:color w:val="000000"/>
                <w:sz w:val="16"/>
                <w:szCs w:val="16"/>
                <w:lang w:eastAsia="zh-CN"/>
              </w:rPr>
              <w:t xml:space="preserve"> </w:t>
            </w:r>
            <w:r w:rsidRPr="001A3E25">
              <w:rPr>
                <w:rFonts w:ascii="FangSong" w:eastAsia="FangSong" w:hAnsi="FangSong" w:cs="SimSun" w:hint="eastAsia"/>
                <w:color w:val="000000"/>
                <w:sz w:val="16"/>
                <w:szCs w:val="16"/>
                <w:lang w:eastAsia="zh-CN"/>
              </w:rPr>
              <w:t>冻结</w:t>
            </w:r>
          </w:p>
        </w:tc>
        <w:tc>
          <w:tcPr>
            <w:tcW w:w="3473" w:type="dxa"/>
            <w:tcBorders>
              <w:top w:val="single" w:sz="4" w:space="0" w:color="595959"/>
              <w:left w:val="nil"/>
              <w:bottom w:val="nil"/>
              <w:right w:val="nil"/>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78+79++80+81+82+83+84+85+86+87+88+89</w:t>
            </w:r>
          </w:p>
        </w:tc>
        <w:tc>
          <w:tcPr>
            <w:tcW w:w="946" w:type="dxa"/>
            <w:tcBorders>
              <w:top w:val="single" w:sz="4" w:space="0" w:color="auto"/>
              <w:left w:val="single" w:sz="4" w:space="0" w:color="auto"/>
              <w:bottom w:val="nil"/>
              <w:right w:val="single" w:sz="4" w:space="0" w:color="auto"/>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214 738 </w:t>
            </w:r>
          </w:p>
        </w:tc>
        <w:tc>
          <w:tcPr>
            <w:tcW w:w="1399" w:type="dxa"/>
            <w:tcBorders>
              <w:top w:val="single" w:sz="4" w:space="0" w:color="595959"/>
              <w:left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450"/>
        </w:trPr>
        <w:tc>
          <w:tcPr>
            <w:tcW w:w="2392" w:type="dxa"/>
            <w:tcBorders>
              <w:top w:val="nil"/>
              <w:left w:val="single" w:sz="4" w:space="0" w:color="595959"/>
              <w:bottom w:val="single" w:sz="4" w:space="0" w:color="auto"/>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29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angSong" w:eastAsia="FangSong" w:hAnsi="FangSong" w:cs="SimSun" w:hint="eastAsia"/>
                <w:color w:val="000000"/>
                <w:sz w:val="16"/>
                <w:szCs w:val="16"/>
                <w:lang w:eastAsia="zh-CN"/>
              </w:rPr>
              <w:t>伯尔尼</w:t>
            </w:r>
            <w:r w:rsidRPr="001A3E25">
              <w:rPr>
                <w:rFonts w:ascii="Frutiger 45" w:eastAsia="SimSun" w:hAnsi="Frutiger 45" w:cs="SimSun"/>
                <w:color w:val="000000"/>
                <w:sz w:val="16"/>
                <w:szCs w:val="16"/>
                <w:lang w:eastAsia="zh-CN"/>
              </w:rPr>
              <w:t xml:space="preserve"> </w:t>
            </w:r>
            <w:r w:rsidRPr="001A3E25">
              <w:rPr>
                <w:rFonts w:ascii="FangSong" w:eastAsia="FangSong" w:hAnsi="FangSong" w:cs="SimSun" w:hint="eastAsia"/>
                <w:color w:val="000000"/>
                <w:sz w:val="16"/>
                <w:szCs w:val="16"/>
                <w:lang w:eastAsia="zh-CN"/>
              </w:rPr>
              <w:t>冻结</w:t>
            </w:r>
          </w:p>
        </w:tc>
        <w:tc>
          <w:tcPr>
            <w:tcW w:w="3473" w:type="dxa"/>
            <w:tcBorders>
              <w:top w:val="nil"/>
              <w:left w:val="nil"/>
              <w:bottom w:val="single" w:sz="4" w:space="0" w:color="595959"/>
              <w:right w:val="nil"/>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77*+78+79+80+81+82+83+84+85+86+87+88 +89</w:t>
            </w:r>
          </w:p>
        </w:tc>
        <w:tc>
          <w:tcPr>
            <w:tcW w:w="946" w:type="dxa"/>
            <w:tcBorders>
              <w:top w:val="nil"/>
              <w:left w:val="single" w:sz="4" w:space="0" w:color="auto"/>
              <w:bottom w:val="nil"/>
              <w:right w:val="single" w:sz="4" w:space="0" w:color="auto"/>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136 129 </w:t>
            </w:r>
          </w:p>
        </w:tc>
        <w:tc>
          <w:tcPr>
            <w:tcW w:w="1399" w:type="dxa"/>
            <w:tcBorders>
              <w:left w:val="nil"/>
              <w:bottom w:val="single" w:sz="4" w:space="0" w:color="auto"/>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350 867 </w:t>
            </w:r>
          </w:p>
        </w:tc>
      </w:tr>
      <w:tr w:rsidR="0048022F" w:rsidRPr="001A3E25" w:rsidTr="00C96055">
        <w:trPr>
          <w:trHeight w:val="450"/>
        </w:trPr>
        <w:tc>
          <w:tcPr>
            <w:tcW w:w="2392" w:type="dxa"/>
            <w:tcBorders>
              <w:top w:val="single" w:sz="4" w:space="0" w:color="auto"/>
              <w:left w:val="single" w:sz="4" w:space="0" w:color="auto"/>
              <w:bottom w:val="nil"/>
              <w:right w:val="single" w:sz="4" w:space="0" w:color="auto"/>
            </w:tcBorders>
            <w:shd w:val="clear" w:color="auto" w:fill="auto"/>
            <w:noWrap/>
            <w:hideMark/>
          </w:tcPr>
          <w:p w:rsidR="0048022F" w:rsidRPr="00A95C98" w:rsidRDefault="0048022F" w:rsidP="0048022F">
            <w:pPr>
              <w:rPr>
                <w:rFonts w:ascii="SimSun" w:eastAsia="SimSun" w:hAnsi="SimSun" w:cs="SimSun"/>
                <w:color w:val="000000"/>
                <w:sz w:val="16"/>
                <w:szCs w:val="16"/>
                <w:lang w:eastAsia="zh-CN"/>
              </w:rPr>
            </w:pPr>
            <w:r w:rsidRPr="00A95C98">
              <w:rPr>
                <w:rFonts w:ascii="SimSun" w:eastAsia="SimSun" w:hAnsi="SimSun" w:cs="SimSun" w:hint="eastAsia"/>
                <w:color w:val="000000"/>
                <w:sz w:val="16"/>
                <w:szCs w:val="16"/>
                <w:lang w:eastAsia="zh-CN"/>
              </w:rPr>
              <w:t>布隆迪</w:t>
            </w:r>
          </w:p>
        </w:tc>
        <w:tc>
          <w:tcPr>
            <w:tcW w:w="1296" w:type="dxa"/>
            <w:tcBorders>
              <w:top w:val="nil"/>
              <w:left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nil"/>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94+95+96+97+98+99+00+01+02+03+04 +05+06+07+08+09+10+11+12+13</w:t>
            </w:r>
          </w:p>
        </w:tc>
        <w:tc>
          <w:tcPr>
            <w:tcW w:w="946" w:type="dxa"/>
            <w:tcBorders>
              <w:top w:val="single" w:sz="4" w:space="0" w:color="auto"/>
              <w:left w:val="single" w:sz="4" w:space="0" w:color="auto"/>
              <w:bottom w:val="nil"/>
              <w:right w:val="single" w:sz="4" w:space="0" w:color="auto"/>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30 331 </w:t>
            </w:r>
          </w:p>
        </w:tc>
        <w:tc>
          <w:tcPr>
            <w:tcW w:w="1399" w:type="dxa"/>
            <w:tcBorders>
              <w:top w:val="single" w:sz="4" w:space="0" w:color="auto"/>
              <w:left w:val="nil"/>
              <w:bottom w:val="nil"/>
              <w:right w:val="single" w:sz="4" w:space="0" w:color="auto"/>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48022F">
        <w:trPr>
          <w:trHeight w:val="255"/>
        </w:trPr>
        <w:tc>
          <w:tcPr>
            <w:tcW w:w="2392" w:type="dxa"/>
            <w:tcBorders>
              <w:top w:val="nil"/>
              <w:left w:val="single" w:sz="4" w:space="0" w:color="auto"/>
              <w:bottom w:val="nil"/>
              <w:right w:val="single" w:sz="4" w:space="0" w:color="auto"/>
            </w:tcBorders>
            <w:shd w:val="clear" w:color="auto" w:fill="auto"/>
            <w:noWrap/>
            <w:hideMark/>
          </w:tcPr>
          <w:p w:rsidR="0048022F" w:rsidRPr="00A95C98" w:rsidRDefault="0048022F" w:rsidP="0048022F">
            <w:pPr>
              <w:rPr>
                <w:rFonts w:ascii="SimSun" w:eastAsia="SimSun" w:hAnsi="SimSun" w:cs="Arial"/>
                <w:b/>
                <w:bCs/>
                <w:sz w:val="16"/>
                <w:szCs w:val="16"/>
                <w:lang w:eastAsia="zh-CN"/>
              </w:rPr>
            </w:pPr>
            <w:r w:rsidRPr="00A95C98">
              <w:rPr>
                <w:rFonts w:ascii="SimSun" w:eastAsia="SimSun" w:hAnsi="SimSun" w:cs="Arial"/>
                <w:b/>
                <w:bCs/>
                <w:sz w:val="16"/>
                <w:szCs w:val="16"/>
                <w:lang w:eastAsia="zh-CN"/>
              </w:rPr>
              <w:t xml:space="preserve">　</w:t>
            </w:r>
          </w:p>
        </w:tc>
        <w:tc>
          <w:tcPr>
            <w:tcW w:w="1296" w:type="dxa"/>
            <w:tcBorders>
              <w:top w:val="nil"/>
              <w:left w:val="nil"/>
              <w:bottom w:val="nil"/>
              <w:right w:val="single" w:sz="4" w:space="0" w:color="auto"/>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3473" w:type="dxa"/>
            <w:tcBorders>
              <w:top w:val="nil"/>
              <w:left w:val="single" w:sz="4" w:space="0" w:color="auto"/>
              <w:bottom w:val="nil"/>
              <w:right w:val="nil"/>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90+91+92+93</w:t>
            </w:r>
          </w:p>
        </w:tc>
        <w:tc>
          <w:tcPr>
            <w:tcW w:w="946" w:type="dxa"/>
            <w:tcBorders>
              <w:top w:val="nil"/>
              <w:left w:val="single" w:sz="4" w:space="0" w:color="auto"/>
              <w:bottom w:val="nil"/>
              <w:right w:val="single" w:sz="4" w:space="0" w:color="auto"/>
            </w:tcBorders>
            <w:shd w:val="clear" w:color="auto" w:fill="auto"/>
            <w:noWrap/>
            <w:vAlign w:val="bottom"/>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13 276 </w:t>
            </w:r>
          </w:p>
        </w:tc>
        <w:tc>
          <w:tcPr>
            <w:tcW w:w="1399" w:type="dxa"/>
            <w:tcBorders>
              <w:top w:val="nil"/>
              <w:left w:val="nil"/>
              <w:bottom w:val="nil"/>
              <w:right w:val="single" w:sz="4" w:space="0" w:color="auto"/>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48022F">
        <w:trPr>
          <w:trHeight w:val="214"/>
        </w:trPr>
        <w:tc>
          <w:tcPr>
            <w:tcW w:w="2392" w:type="dxa"/>
            <w:tcBorders>
              <w:top w:val="nil"/>
              <w:left w:val="single" w:sz="4" w:space="0" w:color="auto"/>
              <w:bottom w:val="single" w:sz="4" w:space="0" w:color="auto"/>
              <w:right w:val="single" w:sz="4" w:space="0" w:color="auto"/>
            </w:tcBorders>
            <w:shd w:val="clear" w:color="auto" w:fill="auto"/>
            <w:noWrap/>
            <w:vAlign w:val="bottom"/>
            <w:hideMark/>
          </w:tcPr>
          <w:p w:rsidR="0048022F" w:rsidRPr="00A95C98" w:rsidRDefault="0048022F" w:rsidP="0048022F">
            <w:pPr>
              <w:rPr>
                <w:rFonts w:ascii="SimSun" w:eastAsia="SimSun" w:hAnsi="SimSun" w:cs="Arial"/>
                <w:sz w:val="16"/>
                <w:szCs w:val="16"/>
                <w:lang w:eastAsia="zh-CN"/>
              </w:rPr>
            </w:pPr>
            <w:r w:rsidRPr="00A95C98">
              <w:rPr>
                <w:rFonts w:ascii="SimSun" w:eastAsia="SimSun" w:hAnsi="SimSun" w:cs="Arial"/>
                <w:sz w:val="16"/>
                <w:szCs w:val="16"/>
                <w:lang w:eastAsia="zh-CN"/>
              </w:rPr>
              <w:t xml:space="preserve">　</w:t>
            </w:r>
          </w:p>
        </w:tc>
        <w:tc>
          <w:tcPr>
            <w:tcW w:w="1296" w:type="dxa"/>
            <w:tcBorders>
              <w:top w:val="nil"/>
              <w:left w:val="nil"/>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single" w:sz="4" w:space="0" w:color="auto"/>
              <w:right w:val="single" w:sz="4" w:space="0" w:color="auto"/>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78+79+80+81+82+83+84+85+86 +87+ 88+89</w:t>
            </w:r>
          </w:p>
        </w:tc>
        <w:tc>
          <w:tcPr>
            <w:tcW w:w="946" w:type="dxa"/>
            <w:tcBorders>
              <w:top w:val="nil"/>
              <w:left w:val="nil"/>
              <w:bottom w:val="nil"/>
              <w:right w:val="single" w:sz="4" w:space="0" w:color="auto"/>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214 738 </w:t>
            </w:r>
          </w:p>
        </w:tc>
        <w:tc>
          <w:tcPr>
            <w:tcW w:w="1399" w:type="dxa"/>
            <w:tcBorders>
              <w:top w:val="nil"/>
              <w:left w:val="nil"/>
              <w:bottom w:val="nil"/>
              <w:right w:val="single" w:sz="4" w:space="0" w:color="auto"/>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258 345 </w:t>
            </w:r>
          </w:p>
        </w:tc>
      </w:tr>
      <w:tr w:rsidR="0048022F" w:rsidRPr="001A3E25" w:rsidTr="0048022F">
        <w:trPr>
          <w:trHeight w:val="255"/>
        </w:trPr>
        <w:tc>
          <w:tcPr>
            <w:tcW w:w="2392" w:type="dxa"/>
            <w:tcBorders>
              <w:top w:val="nil"/>
              <w:left w:val="single" w:sz="4" w:space="0" w:color="595959"/>
              <w:bottom w:val="single" w:sz="4" w:space="0" w:color="595959"/>
              <w:right w:val="nil"/>
            </w:tcBorders>
            <w:shd w:val="clear" w:color="auto" w:fill="auto"/>
            <w:noWrap/>
            <w:hideMark/>
          </w:tcPr>
          <w:p w:rsidR="0048022F" w:rsidRPr="00A95C98" w:rsidRDefault="0048022F" w:rsidP="0048022F">
            <w:pPr>
              <w:rPr>
                <w:rFonts w:ascii="SimSun" w:eastAsia="SimSun" w:hAnsi="SimSun" w:cs="SimSun"/>
                <w:color w:val="000000"/>
                <w:sz w:val="16"/>
                <w:szCs w:val="16"/>
                <w:lang w:eastAsia="zh-CN"/>
              </w:rPr>
            </w:pPr>
            <w:r w:rsidRPr="00A95C98">
              <w:rPr>
                <w:rFonts w:ascii="SimSun" w:eastAsia="SimSun" w:hAnsi="SimSun" w:cs="SimSun" w:hint="eastAsia"/>
                <w:color w:val="000000"/>
                <w:sz w:val="16"/>
                <w:szCs w:val="16"/>
                <w:lang w:eastAsia="zh-CN"/>
              </w:rPr>
              <w:t>佛得角</w:t>
            </w:r>
          </w:p>
        </w:tc>
        <w:tc>
          <w:tcPr>
            <w:tcW w:w="1296" w:type="dxa"/>
            <w:tcBorders>
              <w:top w:val="single" w:sz="4" w:space="0" w:color="auto"/>
              <w:left w:val="single" w:sz="4" w:space="0" w:color="auto"/>
              <w:bottom w:val="single" w:sz="4" w:space="0" w:color="auto"/>
              <w:right w:val="single" w:sz="4" w:space="0" w:color="auto"/>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single" w:sz="4" w:space="0" w:color="595959"/>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single" w:sz="4" w:space="0" w:color="auto"/>
              <w:left w:val="single" w:sz="4" w:space="0" w:color="auto"/>
              <w:bottom w:val="single" w:sz="4" w:space="0" w:color="auto"/>
              <w:right w:val="single" w:sz="4" w:space="0" w:color="auto"/>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single" w:sz="4" w:space="0" w:color="auto"/>
              <w:left w:val="nil"/>
              <w:bottom w:val="single" w:sz="4" w:space="0" w:color="auto"/>
              <w:right w:val="single" w:sz="4" w:space="0" w:color="auto"/>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48022F">
        <w:trPr>
          <w:trHeight w:val="270"/>
        </w:trPr>
        <w:tc>
          <w:tcPr>
            <w:tcW w:w="2392" w:type="dxa"/>
            <w:tcBorders>
              <w:top w:val="nil"/>
              <w:left w:val="single" w:sz="8" w:space="0" w:color="595959"/>
              <w:bottom w:val="single" w:sz="4" w:space="0" w:color="auto"/>
              <w:right w:val="nil"/>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柬埔寨</w:t>
            </w:r>
          </w:p>
        </w:tc>
        <w:tc>
          <w:tcPr>
            <w:tcW w:w="1296" w:type="dxa"/>
            <w:tcBorders>
              <w:top w:val="nil"/>
              <w:left w:val="single" w:sz="4" w:space="0" w:color="auto"/>
              <w:bottom w:val="single" w:sz="4" w:space="0" w:color="auto"/>
              <w:right w:val="single" w:sz="4" w:space="0" w:color="auto"/>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single" w:sz="4" w:space="0" w:color="595959"/>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single" w:sz="4" w:space="0" w:color="auto"/>
              <w:bottom w:val="single" w:sz="4" w:space="0" w:color="auto"/>
              <w:right w:val="single" w:sz="4" w:space="0" w:color="auto"/>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auto"/>
              <w:right w:val="single" w:sz="4" w:space="0" w:color="auto"/>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喀麦隆</w:t>
            </w:r>
          </w:p>
        </w:tc>
        <w:tc>
          <w:tcPr>
            <w:tcW w:w="1296" w:type="dxa"/>
            <w:tcBorders>
              <w:top w:val="nil"/>
              <w:left w:val="single" w:sz="4" w:space="0" w:color="auto"/>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auto"/>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加拿大</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450"/>
        </w:trPr>
        <w:tc>
          <w:tcPr>
            <w:tcW w:w="2392" w:type="dxa"/>
            <w:tcBorders>
              <w:top w:val="single" w:sz="4" w:space="0" w:color="595959"/>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中非共和国</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94+95+96+97+98+99+00+01+02+03+04 +05+06+07+08+09+10+11+12+13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30 331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48022F">
        <w:trPr>
          <w:trHeight w:val="255"/>
        </w:trPr>
        <w:tc>
          <w:tcPr>
            <w:tcW w:w="2392"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296" w:type="dxa"/>
            <w:tcBorders>
              <w:top w:val="nil"/>
              <w:left w:val="nil"/>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90+91+92+93</w:t>
            </w:r>
          </w:p>
        </w:tc>
        <w:tc>
          <w:tcPr>
            <w:tcW w:w="946" w:type="dxa"/>
            <w:tcBorders>
              <w:top w:val="nil"/>
              <w:left w:val="nil"/>
              <w:bottom w:val="nil"/>
              <w:right w:val="single" w:sz="4" w:space="0" w:color="595959"/>
            </w:tcBorders>
            <w:shd w:val="clear" w:color="auto" w:fill="auto"/>
            <w:noWrap/>
            <w:vAlign w:val="center"/>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13 276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48022F">
        <w:trPr>
          <w:trHeight w:val="450"/>
        </w:trPr>
        <w:tc>
          <w:tcPr>
            <w:tcW w:w="2392"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296" w:type="dxa"/>
            <w:tcBorders>
              <w:top w:val="nil"/>
              <w:left w:val="nil"/>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76*+77+78+79+80+81+82+83+84+85+86 +87+ 88+89</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273 509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1A3E25">
        <w:trPr>
          <w:trHeight w:val="255"/>
        </w:trPr>
        <w:tc>
          <w:tcPr>
            <w:tcW w:w="2392" w:type="dxa"/>
            <w:tcBorders>
              <w:top w:val="nil"/>
              <w:left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296" w:type="dxa"/>
            <w:tcBorders>
              <w:top w:val="nil"/>
              <w:left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90+91+92+93</w:t>
            </w:r>
          </w:p>
        </w:tc>
        <w:tc>
          <w:tcPr>
            <w:tcW w:w="946" w:type="dxa"/>
            <w:tcBorders>
              <w:top w:val="nil"/>
              <w:left w:val="nil"/>
              <w:bottom w:val="nil"/>
              <w:right w:val="single" w:sz="4" w:space="0" w:color="595959"/>
            </w:tcBorders>
            <w:shd w:val="clear" w:color="auto" w:fill="auto"/>
            <w:noWrap/>
            <w:vAlign w:val="center"/>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7 460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29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80*+81+82+83+84+85+86+87+88+89</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114 858 </w:t>
            </w:r>
          </w:p>
        </w:tc>
        <w:tc>
          <w:tcPr>
            <w:tcW w:w="1399"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439 434 </w:t>
            </w:r>
          </w:p>
        </w:tc>
      </w:tr>
      <w:tr w:rsidR="0048022F" w:rsidRPr="001A3E25" w:rsidTr="00C96055">
        <w:trPr>
          <w:trHeight w:val="450"/>
        </w:trPr>
        <w:tc>
          <w:tcPr>
            <w:tcW w:w="2392" w:type="dxa"/>
            <w:tcBorders>
              <w:top w:val="single" w:sz="4" w:space="0" w:color="595959"/>
              <w:left w:val="single" w:sz="4" w:space="0" w:color="595959"/>
              <w:bottom w:val="nil"/>
              <w:right w:val="single" w:sz="4" w:space="0" w:color="595959"/>
            </w:tcBorders>
            <w:shd w:val="clear" w:color="auto" w:fill="auto"/>
            <w:noWrap/>
            <w:vAlign w:val="center"/>
            <w:hideMark/>
          </w:tcPr>
          <w:p w:rsidR="0048022F" w:rsidRPr="001A3E25" w:rsidRDefault="0048022F" w:rsidP="0048022F">
            <w:pPr>
              <w:keepNext/>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lastRenderedPageBreak/>
              <w:t>乍得</w:t>
            </w:r>
          </w:p>
        </w:tc>
        <w:tc>
          <w:tcPr>
            <w:tcW w:w="1296" w:type="dxa"/>
            <w:tcBorders>
              <w:top w:val="single" w:sz="4" w:space="0" w:color="595959"/>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94+95+96+97+98+99+00+01+02+03+04 +05+06+07+08+09+10+11+12+13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30 331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keepNext/>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90+91+92+93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13 276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450"/>
        </w:trPr>
        <w:tc>
          <w:tcPr>
            <w:tcW w:w="2392" w:type="dxa"/>
            <w:tcBorders>
              <w:top w:val="nil"/>
              <w:left w:val="single" w:sz="4" w:space="0" w:color="595959"/>
              <w:right w:val="single" w:sz="4" w:space="0" w:color="595959"/>
            </w:tcBorders>
            <w:shd w:val="clear" w:color="auto" w:fill="auto"/>
            <w:noWrap/>
            <w:vAlign w:val="center"/>
            <w:hideMark/>
          </w:tcPr>
          <w:p w:rsidR="0048022F" w:rsidRPr="001A3E25" w:rsidRDefault="0048022F" w:rsidP="00C528EB">
            <w:pPr>
              <w:keepNext/>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71+72+73+74+75+76+77+78+79+80+81 +82+83+84+85+86+87+88+89</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250 957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90+91+92+93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7 460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465"/>
        </w:trPr>
        <w:tc>
          <w:tcPr>
            <w:tcW w:w="2392"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72+73+74+75+76+77+78+79+80+81+82 +83+84+85+86+87+88+89</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156 387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458 411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智利</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中国</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哥伦比亚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single" w:sz="4" w:space="0" w:color="595959"/>
              <w:left w:val="single" w:sz="4" w:space="0" w:color="595959"/>
              <w:bottom w:val="single" w:sz="4" w:space="0" w:color="595959"/>
              <w:right w:val="single" w:sz="4" w:space="0" w:color="595959"/>
            </w:tcBorders>
            <w:shd w:val="clear" w:color="auto" w:fill="auto"/>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科摩罗</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vAlign w:val="bottom"/>
            <w:hideMark/>
          </w:tcPr>
          <w:p w:rsidR="0048022F" w:rsidRPr="001A3E25" w:rsidRDefault="0048022F" w:rsidP="0048022F">
            <w:pPr>
              <w:rPr>
                <w:rFonts w:ascii="Frutiger 45" w:eastAsia="SimSun" w:hAnsi="Frutiger 45" w:cs="SimSun" w:hint="eastAsia"/>
                <w:sz w:val="16"/>
                <w:szCs w:val="16"/>
                <w:lang w:eastAsia="zh-CN"/>
              </w:rPr>
            </w:pPr>
            <w:r w:rsidRPr="001A3E25">
              <w:rPr>
                <w:rFonts w:ascii="Frutiger 45" w:eastAsia="SimSun" w:hAnsi="Frutiger 45" w:cs="SimSun"/>
                <w:sz w:val="16"/>
                <w:szCs w:val="16"/>
                <w:lang w:eastAsia="zh-CN"/>
              </w:rPr>
              <w:t>06+07+08+09+10+11+12+13</w:t>
            </w:r>
          </w:p>
        </w:tc>
        <w:tc>
          <w:tcPr>
            <w:tcW w:w="946"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sz w:val="16"/>
                <w:szCs w:val="16"/>
                <w:lang w:eastAsia="zh-CN"/>
              </w:rPr>
            </w:pPr>
            <w:r w:rsidRPr="001A3E25">
              <w:rPr>
                <w:rFonts w:ascii="Frutiger 45" w:eastAsia="SimSun" w:hAnsi="Frutiger 45" w:cs="SimSun"/>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11 392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刚果</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哥斯达黎加</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450"/>
        </w:trPr>
        <w:tc>
          <w:tcPr>
            <w:tcW w:w="2392" w:type="dxa"/>
            <w:tcBorders>
              <w:top w:val="single" w:sz="4" w:space="0" w:color="595959"/>
              <w:left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科特迪瓦</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94+95+96+97+98+99+00+01+02+03+04 +05+06+07+08+09+10+11+12+13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64 223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92*+93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20 800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92+93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15 434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100 457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克罗地亚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12+13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45 578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古巴</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塞浦路斯</w:t>
            </w:r>
          </w:p>
        </w:tc>
        <w:tc>
          <w:tcPr>
            <w:tcW w:w="1296" w:type="dxa"/>
            <w:tcBorders>
              <w:top w:val="nil"/>
              <w:left w:val="single" w:sz="4" w:space="0" w:color="595959"/>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捷克共和国</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朝鲜民主主义人民共和国</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450"/>
        </w:trPr>
        <w:tc>
          <w:tcPr>
            <w:tcW w:w="2392" w:type="dxa"/>
            <w:tcBorders>
              <w:top w:val="single" w:sz="4" w:space="0" w:color="595959"/>
              <w:left w:val="single" w:sz="4" w:space="0" w:color="595959"/>
              <w:bottom w:val="nil"/>
              <w:right w:val="single" w:sz="4" w:space="0" w:color="595959"/>
            </w:tcBorders>
            <w:shd w:val="clear" w:color="auto" w:fill="auto"/>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刚果民主共和国</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94+95+96+97+98+99+00+01+02+03+04 +05+06+07+08+09+10+11+12+13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30 331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90+91+92+93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159 959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81*+82+83+84+85+86+87+88+89</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500 200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90+91+92+93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90 326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81*+82+83+84+85+86+87+88+89</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301 015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1 081 831 </w:t>
            </w:r>
          </w:p>
        </w:tc>
      </w:tr>
      <w:tr w:rsidR="0048022F" w:rsidRPr="001A3E25" w:rsidTr="00C96055">
        <w:trPr>
          <w:trHeight w:val="255"/>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丹麦</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吉布提</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12+13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2 848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多米尼克</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10+11+12+13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11 396 </w:t>
            </w:r>
          </w:p>
        </w:tc>
      </w:tr>
      <w:tr w:rsidR="0048022F" w:rsidRPr="001A3E25" w:rsidTr="00C96055">
        <w:trPr>
          <w:trHeight w:val="702"/>
        </w:trPr>
        <w:tc>
          <w:tcPr>
            <w:tcW w:w="2392" w:type="dxa"/>
            <w:tcBorders>
              <w:top w:val="single" w:sz="4" w:space="0" w:color="595959"/>
              <w:left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多米尼加共和国</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94+95+96+97+98+99+00+01+02+03+04 +05+06+07+08+09+10+11+12+13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98 399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690"/>
        </w:trPr>
        <w:tc>
          <w:tcPr>
            <w:tcW w:w="2392"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70*+71+72+73+74+75+76 +77+78+79+80+81+82+83+84+85+86 +87+88+89+90+91+92+93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937 794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1 036 193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厄瓜多尔</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埃及</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萨尔瓦多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赤道几内亚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12+13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2 848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厄立特里亚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爱沙尼亚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埃塞俄比亚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斐济</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芬兰</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法国</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450"/>
        </w:trPr>
        <w:tc>
          <w:tcPr>
            <w:tcW w:w="2392" w:type="dxa"/>
            <w:tcBorders>
              <w:top w:val="single" w:sz="4" w:space="0" w:color="595959"/>
              <w:left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加蓬</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94+95+96+97+98+99+00+01+02+03+04 +05+06+07+08+09+10+11+12+13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64 223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87+88+89+90+91+92+93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147 687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86*+87+88+89+90+91+92+93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89 847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301 757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冈比亚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WIPO </w:t>
            </w:r>
            <w:r w:rsidRPr="001A3E25">
              <w:rPr>
                <w:rFonts w:ascii="Frutiger 45" w:eastAsia="SimSun" w:hAnsi="Frutiger 45" w:cs="SimSun"/>
                <w:color w:val="000000"/>
                <w:sz w:val="16"/>
                <w:szCs w:val="16"/>
                <w:lang w:eastAsia="zh-CN"/>
              </w:rPr>
              <w:t>冻结</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83+84+85+86+87+88+89</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55 250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lastRenderedPageBreak/>
              <w:t>格鲁吉亚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德国</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加纳</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希腊</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格林纳达</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10+11+12+13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11 396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危地马拉</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450"/>
        </w:trPr>
        <w:tc>
          <w:tcPr>
            <w:tcW w:w="2392" w:type="dxa"/>
            <w:tcBorders>
              <w:top w:val="single" w:sz="4" w:space="0" w:color="595959"/>
              <w:left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几内亚</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94+95+96+97+98+99+00+01+02+03+04 +05+06+07+08+09+10+11+12+13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30 331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90+91+92+93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13 276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83+84+85+86+87+88+89</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148 779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90+91+92+93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7 460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83*+84+85+86+87+88+89</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81 293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281 139 </w:t>
            </w:r>
          </w:p>
        </w:tc>
      </w:tr>
      <w:tr w:rsidR="0048022F" w:rsidRPr="001A3E25" w:rsidTr="00C96055">
        <w:trPr>
          <w:trHeight w:val="450"/>
        </w:trPr>
        <w:tc>
          <w:tcPr>
            <w:tcW w:w="2392" w:type="dxa"/>
            <w:tcBorders>
              <w:top w:val="single" w:sz="4" w:space="0" w:color="595959"/>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几内亚比绍</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94+95+96+97+98+99+00+01+02+03+04 +05+06+07+08+09+10+11+12+13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30 331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90+91+92+93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13 276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89</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23 213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92+93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3 858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70 678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圭亚那</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55"/>
        </w:trPr>
        <w:tc>
          <w:tcPr>
            <w:tcW w:w="2392" w:type="dxa"/>
            <w:tcBorders>
              <w:top w:val="single" w:sz="4" w:space="0" w:color="595959"/>
              <w:left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海地</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1 424 </w:t>
            </w:r>
          </w:p>
        </w:tc>
        <w:tc>
          <w:tcPr>
            <w:tcW w:w="1399"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25"/>
        </w:trPr>
        <w:tc>
          <w:tcPr>
            <w:tcW w:w="2392"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79*+80+81+82+83+84+85+86+87+88+89</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347 037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348 461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教廷</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洪都拉斯</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11+12+13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8 547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匈牙利</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冰岛</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印度</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印度尼西亚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伊朗</w:t>
            </w:r>
            <w:r w:rsidR="002800AD">
              <w:rPr>
                <w:rFonts w:ascii="SimSun" w:eastAsia="SimSun" w:hAnsi="SimSun" w:cs="SimSun" w:hint="eastAsia"/>
                <w:color w:val="000000"/>
                <w:sz w:val="16"/>
                <w:szCs w:val="16"/>
                <w:lang w:eastAsia="zh-CN"/>
              </w:rPr>
              <w:t>(</w:t>
            </w:r>
            <w:r w:rsidRPr="001A3E25">
              <w:rPr>
                <w:rFonts w:ascii="SimSun" w:eastAsia="SimSun" w:hAnsi="SimSun" w:cs="SimSun" w:hint="eastAsia"/>
                <w:color w:val="000000"/>
                <w:sz w:val="16"/>
                <w:szCs w:val="16"/>
                <w:lang w:eastAsia="zh-CN"/>
              </w:rPr>
              <w:t>伊斯兰共和国</w:t>
            </w:r>
            <w:r w:rsidR="002800AD">
              <w:rPr>
                <w:rFonts w:ascii="SimSun" w:eastAsia="SimSun" w:hAnsi="SimSun" w:cs="SimSun" w:hint="eastAsia"/>
                <w:color w:val="000000"/>
                <w:sz w:val="16"/>
                <w:szCs w:val="16"/>
                <w:lang w:eastAsia="zh-CN"/>
              </w:rPr>
              <w:t>)</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伊拉克</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5 697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爱尔兰</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以色列</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意大利</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牙买加</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日本</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约旦</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哈萨克斯坦</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肯尼亚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科威特</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吉尔吉斯斯坦</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40"/>
        </w:trPr>
        <w:tc>
          <w:tcPr>
            <w:tcW w:w="2392" w:type="dxa"/>
            <w:tcBorders>
              <w:top w:val="single" w:sz="4" w:space="0" w:color="595959"/>
              <w:left w:val="single" w:sz="4" w:space="0" w:color="595959"/>
              <w:bottom w:val="single" w:sz="4" w:space="0" w:color="595959"/>
              <w:right w:val="single" w:sz="4" w:space="0" w:color="595959"/>
            </w:tcBorders>
            <w:shd w:val="clear" w:color="auto" w:fill="auto"/>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老挝人民民主共和国</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拉脱维亚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450"/>
        </w:trPr>
        <w:tc>
          <w:tcPr>
            <w:tcW w:w="2392" w:type="dxa"/>
            <w:tcBorders>
              <w:top w:val="single" w:sz="4" w:space="0" w:color="595959"/>
              <w:left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黎巴嫩</w:t>
            </w:r>
            <w:r w:rsidRPr="001A3E25">
              <w:rPr>
                <w:rFonts w:ascii="Times New Roman" w:eastAsia="SimSun" w:hAnsi="Times New Roman"/>
                <w:color w:val="000000"/>
                <w:sz w:val="16"/>
                <w:szCs w:val="16"/>
                <w:vertAlign w:val="superscript"/>
                <w:lang w:eastAsia="zh-CN"/>
              </w:rPr>
              <w:t xml:space="preserve"> 1</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94+95+96+97+98+99+00+01+02+03+04 +05+06+13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52 127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91+92+93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39 569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90*+91+92+93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90 425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90+91+92+93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5 432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187 553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莱索托</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利比里亚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利比亚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7 000 </w:t>
            </w:r>
          </w:p>
        </w:tc>
      </w:tr>
      <w:tr w:rsidR="0048022F" w:rsidRPr="001A3E25" w:rsidTr="00C96055">
        <w:trPr>
          <w:trHeight w:val="270"/>
        </w:trPr>
        <w:tc>
          <w:tcPr>
            <w:tcW w:w="2392" w:type="dxa"/>
            <w:tcBorders>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列支敦士登</w:t>
            </w:r>
          </w:p>
        </w:tc>
        <w:tc>
          <w:tcPr>
            <w:tcW w:w="1296" w:type="dxa"/>
            <w:tcBorders>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立陶宛</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卢森堡</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eastAsia="SimSun" w:cs="Arial"/>
                <w:sz w:val="16"/>
                <w:szCs w:val="16"/>
                <w:lang w:eastAsia="zh-CN"/>
              </w:rPr>
            </w:pPr>
            <w:r w:rsidRPr="001A3E25">
              <w:rPr>
                <w:rFonts w:eastAsia="SimSun" w:cs="Arial"/>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rPr>
                <w:rFonts w:eastAsia="SimSun" w:cs="Arial"/>
                <w:sz w:val="16"/>
                <w:szCs w:val="16"/>
                <w:lang w:eastAsia="zh-CN"/>
              </w:rPr>
            </w:pPr>
            <w:r w:rsidRPr="001A3E25">
              <w:rPr>
                <w:rFonts w:eastAsia="SimSun" w:cs="Arial"/>
                <w:sz w:val="16"/>
                <w:szCs w:val="16"/>
                <w:lang w:eastAsia="zh-CN"/>
              </w:rPr>
              <w:t xml:space="preserve">　</w:t>
            </w:r>
          </w:p>
        </w:tc>
      </w:tr>
      <w:tr w:rsidR="00C528EB" w:rsidRPr="001A3E25" w:rsidTr="00BA55C1">
        <w:trPr>
          <w:trHeight w:val="270"/>
        </w:trPr>
        <w:tc>
          <w:tcPr>
            <w:tcW w:w="9506" w:type="dxa"/>
            <w:gridSpan w:val="5"/>
            <w:tcBorders>
              <w:top w:val="single" w:sz="4" w:space="0" w:color="595959"/>
            </w:tcBorders>
            <w:shd w:val="clear" w:color="auto" w:fill="auto"/>
            <w:noWrap/>
            <w:vAlign w:val="center"/>
          </w:tcPr>
          <w:p w:rsidR="00C528EB" w:rsidRPr="001A3E25" w:rsidRDefault="00C528EB" w:rsidP="00BA55C1">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vertAlign w:val="superscript"/>
                <w:lang w:eastAsia="zh-CN"/>
              </w:rPr>
              <w:t xml:space="preserve">1 </w:t>
            </w:r>
            <w:r w:rsidRPr="001A3E25">
              <w:rPr>
                <w:rFonts w:ascii="Frutiger 45" w:eastAsia="SimSun" w:hAnsi="Frutiger 45" w:cs="SimSun"/>
                <w:color w:val="000000"/>
                <w:sz w:val="16"/>
                <w:szCs w:val="16"/>
                <w:lang w:eastAsia="zh-CN"/>
              </w:rPr>
              <w:t>2006</w:t>
            </w:r>
            <w:r w:rsidRPr="001A3E25">
              <w:rPr>
                <w:rFonts w:ascii="FangSong" w:eastAsia="FangSong" w:hAnsi="FangSong" w:cs="SimSun" w:hint="eastAsia"/>
                <w:color w:val="000000"/>
                <w:sz w:val="16"/>
                <w:szCs w:val="16"/>
                <w:lang w:eastAsia="zh-CN"/>
              </w:rPr>
              <w:t>年</w:t>
            </w:r>
            <w:r w:rsidRPr="001A3E25">
              <w:rPr>
                <w:rFonts w:ascii="Frutiger 45" w:eastAsia="SimSun" w:hAnsi="Frutiger 45" w:cs="SimSun"/>
                <w:color w:val="000000"/>
                <w:sz w:val="16"/>
                <w:szCs w:val="16"/>
                <w:lang w:eastAsia="zh-CN"/>
              </w:rPr>
              <w:t>7</w:t>
            </w:r>
            <w:r w:rsidRPr="001A3E25">
              <w:rPr>
                <w:rFonts w:ascii="FangSong" w:eastAsia="FangSong" w:hAnsi="FangSong" w:cs="SimSun" w:hint="eastAsia"/>
                <w:color w:val="000000"/>
                <w:sz w:val="16"/>
                <w:szCs w:val="16"/>
                <w:lang w:eastAsia="zh-CN"/>
              </w:rPr>
              <w:t>月为结算巴黎、</w:t>
            </w:r>
            <w:r w:rsidRPr="001A3E25">
              <w:rPr>
                <w:rFonts w:ascii="Frutiger 45" w:eastAsia="SimSun" w:hAnsi="Frutiger 45" w:cs="SimSun"/>
                <w:color w:val="000000"/>
                <w:sz w:val="16"/>
                <w:szCs w:val="16"/>
                <w:lang w:eastAsia="zh-CN"/>
              </w:rPr>
              <w:t xml:space="preserve"> </w:t>
            </w:r>
            <w:r w:rsidRPr="001A3E25">
              <w:rPr>
                <w:rFonts w:ascii="FangSong" w:eastAsia="FangSong" w:hAnsi="FangSong" w:cs="SimSun" w:hint="eastAsia"/>
                <w:color w:val="000000"/>
                <w:sz w:val="16"/>
                <w:szCs w:val="16"/>
                <w:lang w:eastAsia="zh-CN"/>
              </w:rPr>
              <w:t>伯尔尼和尼斯联盟以及单一会费制下相应的欠缴会费确定了分期十年结清的付款时间表。</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lastRenderedPageBreak/>
              <w:t>马达加斯加</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eastAsia="SimSun" w:cs="Arial"/>
                <w:sz w:val="16"/>
                <w:szCs w:val="16"/>
                <w:lang w:eastAsia="zh-CN"/>
              </w:rPr>
            </w:pPr>
            <w:r w:rsidRPr="001A3E25">
              <w:rPr>
                <w:rFonts w:eastAsia="SimSun" w:cs="Arial"/>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rPr>
                <w:rFonts w:eastAsia="SimSun" w:cs="Arial"/>
                <w:sz w:val="16"/>
                <w:szCs w:val="16"/>
                <w:lang w:eastAsia="zh-CN"/>
              </w:rPr>
            </w:pPr>
            <w:r w:rsidRPr="001A3E25">
              <w:rPr>
                <w:rFonts w:eastAsia="SimSun" w:cs="Arial"/>
                <w:sz w:val="16"/>
                <w:szCs w:val="16"/>
                <w:lang w:eastAsia="zh-CN"/>
              </w:rPr>
              <w:t xml:space="preserve">　</w:t>
            </w:r>
          </w:p>
        </w:tc>
      </w:tr>
      <w:tr w:rsidR="0048022F" w:rsidRPr="001A3E25" w:rsidTr="00C96055">
        <w:trPr>
          <w:trHeight w:val="255"/>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马拉维</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马来西亚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马尔代夫</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single" w:sz="4" w:space="0" w:color="595959"/>
              <w:left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马里</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11*+12+13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3 018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84+85+86+87+88+89</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132 377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465"/>
        </w:trPr>
        <w:tc>
          <w:tcPr>
            <w:tcW w:w="2392"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76*+77+78+79+80+81+82+83+84+85+86 +87+88+89</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163 926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299 321 </w:t>
            </w:r>
          </w:p>
        </w:tc>
      </w:tr>
      <w:tr w:rsidR="0048022F" w:rsidRPr="001A3E25" w:rsidTr="00C96055">
        <w:trPr>
          <w:trHeight w:val="255"/>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马耳他</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465"/>
        </w:trPr>
        <w:tc>
          <w:tcPr>
            <w:tcW w:w="2392" w:type="dxa"/>
            <w:tcBorders>
              <w:top w:val="single" w:sz="4" w:space="0" w:color="595959"/>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毛里塔尼亚</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94+95+96+97+98+99+00+01+02+03+04 +05+06+07+08+09+10+11+12+13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30 331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90+91+92+93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13 276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77*+78+79+80+81+82+83+84+85+86+</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219 120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87+88+89</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90+91+92+93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7 460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465"/>
        </w:trPr>
        <w:tc>
          <w:tcPr>
            <w:tcW w:w="2392"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74+75+76+77+78+79+80+81+82+83+84 +85+86+87+ 88+89</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150 618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420 805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毛里求斯</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墨西哥</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密克罗尼西亚</w:t>
            </w:r>
            <w:r w:rsidR="002800AD">
              <w:rPr>
                <w:rFonts w:ascii="SimSun" w:eastAsia="SimSun" w:hAnsi="SimSun" w:cs="SimSun" w:hint="eastAsia"/>
                <w:color w:val="000000"/>
                <w:sz w:val="16"/>
                <w:szCs w:val="16"/>
                <w:lang w:eastAsia="zh-CN"/>
              </w:rPr>
              <w:t>(</w:t>
            </w:r>
            <w:r w:rsidRPr="001A3E25">
              <w:rPr>
                <w:rFonts w:ascii="SimSun" w:eastAsia="SimSun" w:hAnsi="SimSun" w:cs="SimSun" w:hint="eastAsia"/>
                <w:color w:val="000000"/>
                <w:sz w:val="16"/>
                <w:szCs w:val="16"/>
                <w:lang w:eastAsia="zh-CN"/>
              </w:rPr>
              <w:t>联邦</w:t>
            </w:r>
            <w:r w:rsidR="002800AD">
              <w:rPr>
                <w:rFonts w:ascii="SimSun" w:eastAsia="SimSun" w:hAnsi="SimSun" w:cs="SimSun" w:hint="eastAsia"/>
                <w:color w:val="000000"/>
                <w:sz w:val="16"/>
                <w:szCs w:val="16"/>
                <w:lang w:eastAsia="zh-CN"/>
              </w:rPr>
              <w:t>)</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05*+06+07+08+09+10+11+12+13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23 045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摩纳哥</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蒙古</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黑山</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摩洛哥</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莫桑比克</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缅甸</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纳米比亚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尼泊尔</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1 424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荷兰</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4 647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新西兰</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尼加拉瓜</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12*+13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3 082 </w:t>
            </w:r>
          </w:p>
        </w:tc>
      </w:tr>
      <w:tr w:rsidR="0048022F" w:rsidRPr="001A3E25" w:rsidTr="00C96055">
        <w:trPr>
          <w:trHeight w:val="450"/>
        </w:trPr>
        <w:tc>
          <w:tcPr>
            <w:tcW w:w="2392" w:type="dxa"/>
            <w:tcBorders>
              <w:top w:val="single" w:sz="4" w:space="0" w:color="595959"/>
              <w:left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尼日尔</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94+95+96+97+98+99+00+01+02+03+04 +05+06+07+08+09+10+11+12+13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30 331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90*+91+92+93</w:t>
            </w:r>
          </w:p>
        </w:tc>
        <w:tc>
          <w:tcPr>
            <w:tcW w:w="946"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10 972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81+82+83+84+85+86+87+88+89</w:t>
            </w:r>
          </w:p>
        </w:tc>
        <w:tc>
          <w:tcPr>
            <w:tcW w:w="946"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179 097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90+91+92+93</w:t>
            </w:r>
          </w:p>
        </w:tc>
        <w:tc>
          <w:tcPr>
            <w:tcW w:w="946"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7 460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80*+81+82+83+84+85+86+87+88+89</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109 915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337 775 </w:t>
            </w:r>
          </w:p>
        </w:tc>
      </w:tr>
      <w:tr w:rsidR="0048022F" w:rsidRPr="001A3E25" w:rsidTr="00C96055">
        <w:trPr>
          <w:trHeight w:val="450"/>
        </w:trPr>
        <w:tc>
          <w:tcPr>
            <w:tcW w:w="2392" w:type="dxa"/>
            <w:tcBorders>
              <w:top w:val="single" w:sz="4" w:space="0" w:color="595959"/>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尼日利亚</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94+95+96+97+98+99+00+01+02+03+04 +05+06+07+08+09+10+11+12+13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318 886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92*+93</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160 629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479 515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挪威</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阿曼</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巴基斯坦</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巴拿马</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巴布亚新几内亚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巴拉圭</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133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秘鲁</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菲律宾</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波兰</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葡萄牙</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卡塔尔</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11 395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大韩民国</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lastRenderedPageBreak/>
              <w:t>摩尔多瓦共和国</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罗马尼亚</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俄罗斯联邦</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卢旺达</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1 424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圣基茨和尼维斯</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圣卢西亚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圣文森特和格林纳丁斯</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萨摩亚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圣马力诺</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圣多美和普林西比</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沙特阿拉伯</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塞内加尔</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55"/>
        </w:trPr>
        <w:tc>
          <w:tcPr>
            <w:tcW w:w="2392" w:type="dxa"/>
            <w:tcBorders>
              <w:top w:val="single" w:sz="4" w:space="0" w:color="595959"/>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塞尔维亚</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93*</w:t>
            </w:r>
          </w:p>
        </w:tc>
        <w:tc>
          <w:tcPr>
            <w:tcW w:w="946"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79 996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91+92+93</w:t>
            </w:r>
          </w:p>
        </w:tc>
        <w:tc>
          <w:tcPr>
            <w:tcW w:w="946"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135 984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93</w:t>
            </w:r>
          </w:p>
        </w:tc>
        <w:tc>
          <w:tcPr>
            <w:tcW w:w="946"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6 447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proofErr w:type="gramStart"/>
            <w:r w:rsidRPr="001A3E25">
              <w:rPr>
                <w:rFonts w:ascii="Frutiger 45" w:eastAsia="SimSun" w:hAnsi="Frutiger 45" w:cs="SimSun"/>
                <w:color w:val="000000"/>
                <w:sz w:val="16"/>
                <w:szCs w:val="16"/>
                <w:lang w:eastAsia="zh-CN"/>
              </w:rPr>
              <w:t>洛迦</w:t>
            </w:r>
            <w:proofErr w:type="gramEnd"/>
            <w:r w:rsidRPr="001A3E25">
              <w:rPr>
                <w:rFonts w:ascii="Frutiger 45" w:eastAsia="SimSun" w:hAnsi="Frutiger 45" w:cs="SimSun"/>
                <w:color w:val="000000"/>
                <w:sz w:val="16"/>
                <w:szCs w:val="16"/>
                <w:lang w:eastAsia="zh-CN"/>
              </w:rPr>
              <w:t>诺</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93</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2 247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224 674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塞舌尔</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塞拉利昂</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新加坡</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斯洛伐克</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斯洛文尼亚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450"/>
        </w:trPr>
        <w:tc>
          <w:tcPr>
            <w:tcW w:w="2392" w:type="dxa"/>
            <w:tcBorders>
              <w:top w:val="single" w:sz="4" w:space="0" w:color="595959"/>
              <w:left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索马里</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94+95+96+97+98+99+00+01+02+03+04 +05+06+07+08+09+10+11+12+13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30 331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WIPO  </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90+91+92+93</w:t>
            </w:r>
          </w:p>
        </w:tc>
        <w:tc>
          <w:tcPr>
            <w:tcW w:w="946"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4 452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WIPO </w:t>
            </w:r>
            <w:r w:rsidRPr="001A3E25">
              <w:rPr>
                <w:rFonts w:ascii="Frutiger 45" w:eastAsia="SimSun" w:hAnsi="Frutiger 45" w:cs="SimSun"/>
                <w:color w:val="000000"/>
                <w:sz w:val="16"/>
                <w:szCs w:val="16"/>
                <w:lang w:eastAsia="zh-CN"/>
              </w:rPr>
              <w:t>冻结</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83+84+85+86+87+88+89</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55 250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90 033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南非</w:t>
            </w:r>
          </w:p>
        </w:tc>
        <w:tc>
          <w:tcPr>
            <w:tcW w:w="1296"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center"/>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西班牙</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rPr>
                <w:rFonts w:eastAsia="SimSun" w:cs="Arial"/>
                <w:sz w:val="16"/>
                <w:szCs w:val="16"/>
                <w:lang w:eastAsia="zh-CN"/>
              </w:rPr>
            </w:pPr>
            <w:r w:rsidRPr="001A3E25">
              <w:rPr>
                <w:rFonts w:eastAsia="SimSun" w:cs="Arial"/>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斯里兰卡</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苏丹</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苏里南</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斯威士兰</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13</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2 849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瑞典</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瑞士</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55"/>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阿拉伯叙利亚共和国</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塔吉克斯坦</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泰国</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前南斯拉夫的马其顿共和国</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450"/>
        </w:trPr>
        <w:tc>
          <w:tcPr>
            <w:tcW w:w="2392" w:type="dxa"/>
            <w:tcBorders>
              <w:top w:val="single" w:sz="4" w:space="0" w:color="595959"/>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多哥</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02*+03+04 +05+06+07+08+09+10+11+12+13</w:t>
            </w:r>
          </w:p>
        </w:tc>
        <w:tc>
          <w:tcPr>
            <w:tcW w:w="946" w:type="dxa"/>
            <w:tcBorders>
              <w:top w:val="nil"/>
              <w:left w:val="nil"/>
              <w:bottom w:val="nil"/>
              <w:right w:val="single" w:sz="4" w:space="0" w:color="595959"/>
            </w:tcBorders>
            <w:shd w:val="clear" w:color="auto" w:fill="auto"/>
            <w:noWrap/>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16 504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55"/>
        </w:trPr>
        <w:tc>
          <w:tcPr>
            <w:tcW w:w="2392" w:type="dxa"/>
            <w:tcBorders>
              <w:top w:val="nil"/>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84+85+86+87+88+89</w:t>
            </w:r>
          </w:p>
        </w:tc>
        <w:tc>
          <w:tcPr>
            <w:tcW w:w="946"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132 377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83*+84+85+86+87+88+89</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87 785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05672A">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r w:rsidR="0005672A">
              <w:rPr>
                <w:rFonts w:eastAsia="SimSun" w:cs="Arial" w:hint="eastAsia"/>
                <w:color w:val="000000"/>
                <w:sz w:val="16"/>
                <w:szCs w:val="16"/>
                <w:lang w:eastAsia="zh-CN"/>
              </w:rPr>
              <w:t>236</w:t>
            </w:r>
            <w:r w:rsidRPr="001A3E25">
              <w:rPr>
                <w:rFonts w:eastAsia="SimSun" w:cs="Arial"/>
                <w:color w:val="000000"/>
                <w:sz w:val="16"/>
                <w:szCs w:val="16"/>
                <w:lang w:eastAsia="zh-CN"/>
              </w:rPr>
              <w:t xml:space="preserve"> </w:t>
            </w:r>
            <w:r w:rsidR="0005672A">
              <w:rPr>
                <w:rFonts w:eastAsia="SimSun" w:cs="Arial" w:hint="eastAsia"/>
                <w:color w:val="000000"/>
                <w:sz w:val="16"/>
                <w:szCs w:val="16"/>
                <w:lang w:eastAsia="zh-CN"/>
              </w:rPr>
              <w:t>666</w:t>
            </w:r>
            <w:r w:rsidRPr="001A3E25">
              <w:rPr>
                <w:rFonts w:eastAsia="SimSun" w:cs="Arial"/>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汤加</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特立尼达和多巴哥</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突尼斯</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土耳其</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528EB">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土库曼斯坦</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single" w:sz="4" w:space="0" w:color="595959"/>
              <w:left w:val="single" w:sz="4" w:space="0" w:color="595959"/>
              <w:bottom w:val="nil"/>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乌干达</w:t>
            </w:r>
          </w:p>
        </w:tc>
        <w:tc>
          <w:tcPr>
            <w:tcW w:w="1296" w:type="dxa"/>
            <w:tcBorders>
              <w:top w:val="nil"/>
              <w:left w:val="single" w:sz="4" w:space="0" w:color="595959"/>
              <w:bottom w:val="nil"/>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nil"/>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13</w:t>
            </w:r>
          </w:p>
        </w:tc>
        <w:tc>
          <w:tcPr>
            <w:tcW w:w="946"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1 424 </w:t>
            </w:r>
          </w:p>
        </w:tc>
        <w:tc>
          <w:tcPr>
            <w:tcW w:w="1399" w:type="dxa"/>
            <w:tcBorders>
              <w:top w:val="nil"/>
              <w:left w:val="nil"/>
              <w:bottom w:val="nil"/>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55"/>
        </w:trPr>
        <w:tc>
          <w:tcPr>
            <w:tcW w:w="2392" w:type="dxa"/>
            <w:tcBorders>
              <w:top w:val="nil"/>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81*+82+83+84 +85+86+87+88+89</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168 885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05672A">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r w:rsidR="0005672A">
              <w:rPr>
                <w:rFonts w:eastAsia="SimSun" w:cs="Arial" w:hint="eastAsia"/>
                <w:color w:val="000000"/>
                <w:sz w:val="16"/>
                <w:szCs w:val="16"/>
                <w:lang w:eastAsia="zh-CN"/>
              </w:rPr>
              <w:t>170</w:t>
            </w:r>
            <w:r w:rsidRPr="001A3E25">
              <w:rPr>
                <w:rFonts w:eastAsia="SimSun" w:cs="Arial"/>
                <w:color w:val="000000"/>
                <w:sz w:val="16"/>
                <w:szCs w:val="16"/>
                <w:lang w:eastAsia="zh-CN"/>
              </w:rPr>
              <w:t xml:space="preserve"> </w:t>
            </w:r>
            <w:r w:rsidR="0005672A">
              <w:rPr>
                <w:rFonts w:eastAsia="SimSun" w:cs="Arial" w:hint="eastAsia"/>
                <w:color w:val="000000"/>
                <w:sz w:val="16"/>
                <w:szCs w:val="16"/>
                <w:lang w:eastAsia="zh-CN"/>
              </w:rPr>
              <w:t>309</w:t>
            </w:r>
            <w:bookmarkStart w:id="148" w:name="_GoBack"/>
            <w:bookmarkEnd w:id="148"/>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乌克兰</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阿拉伯联合酋长国</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联合王国</w:t>
            </w:r>
            <w:r w:rsidRPr="001A3E25">
              <w:rPr>
                <w:rFonts w:ascii="Times New Roman" w:eastAsia="SimSun" w:hAnsi="Times New Roman"/>
                <w:color w:val="000000"/>
                <w:sz w:val="16"/>
                <w:szCs w:val="16"/>
                <w:lang w:eastAsia="zh-CN"/>
              </w:rPr>
              <w:t xml:space="preserve"> </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lastRenderedPageBreak/>
              <w:t>坦桑尼亚联合共和国</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r w:rsidRPr="001A3E25">
              <w:rPr>
                <w:rFonts w:ascii="Frutiger 45" w:eastAsia="SimSun" w:hAnsi="Frutiger 45" w:cs="SimSun"/>
                <w:color w:val="000000"/>
                <w:sz w:val="16"/>
                <w:szCs w:val="16"/>
                <w:lang w:eastAsia="zh-CN"/>
              </w:rPr>
              <w:t xml:space="preserve"> </w:t>
            </w:r>
            <w:r w:rsidRPr="001A3E25">
              <w:rPr>
                <w:rFonts w:ascii="Frutiger 45" w:eastAsia="SimSun" w:hAnsi="Frutiger 45" w:cs="SimSun"/>
                <w:color w:val="000000"/>
                <w:sz w:val="16"/>
                <w:szCs w:val="16"/>
                <w:lang w:eastAsia="zh-CN"/>
              </w:rPr>
              <w:t>冻结</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84*+85+86+87+88+89</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119 223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美利坚合众国</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13</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sz w:val="16"/>
                <w:szCs w:val="16"/>
                <w:lang w:eastAsia="zh-CN"/>
              </w:rPr>
            </w:pPr>
            <w:r w:rsidRPr="001A3E25">
              <w:rPr>
                <w:rFonts w:eastAsia="SimSun" w:cs="Arial"/>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1 139 475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乌拉圭</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乌兹别克斯坦</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瓦努阿图</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委内瑞拉</w:t>
            </w:r>
            <w:r w:rsidR="002800AD">
              <w:rPr>
                <w:rFonts w:ascii="SimSun" w:eastAsia="SimSun" w:hAnsi="SimSun" w:cs="SimSun" w:hint="eastAsia"/>
                <w:color w:val="000000"/>
                <w:sz w:val="16"/>
                <w:szCs w:val="16"/>
                <w:lang w:eastAsia="zh-CN"/>
              </w:rPr>
              <w:t>(</w:t>
            </w:r>
            <w:r w:rsidRPr="001A3E25">
              <w:rPr>
                <w:rFonts w:ascii="SimSun" w:eastAsia="SimSun" w:hAnsi="SimSun" w:cs="SimSun" w:hint="eastAsia"/>
                <w:color w:val="000000"/>
                <w:sz w:val="16"/>
                <w:szCs w:val="16"/>
                <w:lang w:eastAsia="zh-CN"/>
              </w:rPr>
              <w:t>玻利瓦尔共和国</w:t>
            </w:r>
            <w:r w:rsidR="002800AD">
              <w:rPr>
                <w:rFonts w:ascii="SimSun" w:eastAsia="SimSun" w:hAnsi="SimSun" w:cs="SimSun" w:hint="eastAsia"/>
                <w:color w:val="000000"/>
                <w:sz w:val="16"/>
                <w:szCs w:val="16"/>
                <w:lang w:eastAsia="zh-CN"/>
              </w:rPr>
              <w:t>)</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11*+12+13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32 921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越南</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也门</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WIPO </w:t>
            </w:r>
            <w:r w:rsidRPr="001A3E25">
              <w:rPr>
                <w:rFonts w:ascii="Frutiger 45" w:eastAsia="SimSun" w:hAnsi="Frutiger 45" w:cs="SimSun"/>
                <w:color w:val="000000"/>
                <w:sz w:val="16"/>
                <w:szCs w:val="16"/>
                <w:lang w:eastAsia="zh-CN"/>
              </w:rPr>
              <w:t>冻结</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87*+88+89</w:t>
            </w:r>
          </w:p>
        </w:tc>
        <w:tc>
          <w:tcPr>
            <w:tcW w:w="946"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19 142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赞比亚</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single" w:sz="4" w:space="0" w:color="595959"/>
            </w:tcBorders>
            <w:shd w:val="clear" w:color="auto" w:fill="auto"/>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无拖欠</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48022F" w:rsidRPr="001A3E25" w:rsidTr="00C96055">
        <w:trPr>
          <w:trHeight w:val="270"/>
        </w:trPr>
        <w:tc>
          <w:tcPr>
            <w:tcW w:w="2392"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8022F" w:rsidRPr="001A3E25" w:rsidRDefault="0048022F" w:rsidP="0048022F">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津巴布韦</w:t>
            </w:r>
          </w:p>
        </w:tc>
        <w:tc>
          <w:tcPr>
            <w:tcW w:w="1296" w:type="dxa"/>
            <w:tcBorders>
              <w:top w:val="nil"/>
              <w:left w:val="single" w:sz="4" w:space="0" w:color="595959"/>
              <w:bottom w:val="single" w:sz="4" w:space="0" w:color="595959"/>
              <w:right w:val="single" w:sz="4" w:space="0" w:color="595959"/>
            </w:tcBorders>
            <w:shd w:val="clear" w:color="auto" w:fill="auto"/>
            <w:noWrap/>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单一</w:t>
            </w:r>
          </w:p>
        </w:tc>
        <w:tc>
          <w:tcPr>
            <w:tcW w:w="3473" w:type="dxa"/>
            <w:tcBorders>
              <w:top w:val="nil"/>
              <w:left w:val="nil"/>
              <w:bottom w:val="single" w:sz="4" w:space="0" w:color="595959"/>
              <w:right w:val="single" w:sz="4" w:space="0" w:color="595959"/>
            </w:tcBorders>
            <w:shd w:val="clear" w:color="auto" w:fill="auto"/>
            <w:vAlign w:val="center"/>
            <w:hideMark/>
          </w:tcPr>
          <w:p w:rsidR="0048022F" w:rsidRPr="001A3E25" w:rsidRDefault="0048022F" w:rsidP="0048022F">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13*</w:t>
            </w:r>
          </w:p>
        </w:tc>
        <w:tc>
          <w:tcPr>
            <w:tcW w:w="946" w:type="dxa"/>
            <w:tcBorders>
              <w:top w:val="nil"/>
              <w:left w:val="nil"/>
              <w:bottom w:val="single" w:sz="4" w:space="0" w:color="595959"/>
              <w:right w:val="single" w:sz="4" w:space="0" w:color="595959"/>
            </w:tcBorders>
            <w:shd w:val="clear" w:color="auto" w:fill="auto"/>
            <w:noWrap/>
            <w:hideMark/>
          </w:tcPr>
          <w:p w:rsidR="0048022F" w:rsidRPr="001A3E25" w:rsidRDefault="0048022F" w:rsidP="0048022F">
            <w:pPr>
              <w:jc w:val="right"/>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1A3E25" w:rsidRDefault="0048022F" w:rsidP="0048022F">
            <w:pPr>
              <w:jc w:val="right"/>
              <w:rPr>
                <w:rFonts w:eastAsia="SimSun" w:cs="Arial"/>
                <w:color w:val="000000"/>
                <w:sz w:val="16"/>
                <w:szCs w:val="16"/>
                <w:lang w:eastAsia="zh-CN"/>
              </w:rPr>
            </w:pPr>
            <w:r w:rsidRPr="001A3E25">
              <w:rPr>
                <w:rFonts w:eastAsia="SimSun" w:cs="Arial"/>
                <w:color w:val="000000"/>
                <w:sz w:val="16"/>
                <w:szCs w:val="16"/>
                <w:lang w:eastAsia="zh-CN"/>
              </w:rPr>
              <w:t xml:space="preserve">             368 </w:t>
            </w:r>
          </w:p>
        </w:tc>
      </w:tr>
      <w:tr w:rsidR="0048022F" w:rsidRPr="00C528EB" w:rsidTr="0048022F">
        <w:trPr>
          <w:trHeight w:val="345"/>
        </w:trPr>
        <w:tc>
          <w:tcPr>
            <w:tcW w:w="3688" w:type="dxa"/>
            <w:gridSpan w:val="2"/>
            <w:tcBorders>
              <w:top w:val="nil"/>
              <w:left w:val="single" w:sz="4" w:space="0" w:color="595959"/>
              <w:bottom w:val="nil"/>
              <w:right w:val="nil"/>
            </w:tcBorders>
            <w:shd w:val="clear" w:color="auto" w:fill="auto"/>
            <w:noWrap/>
            <w:hideMark/>
          </w:tcPr>
          <w:p w:rsidR="0048022F" w:rsidRPr="00C528EB" w:rsidRDefault="0048022F" w:rsidP="0048022F">
            <w:pPr>
              <w:rPr>
                <w:rFonts w:ascii="FangSong" w:eastAsia="FangSong" w:hAnsi="FangSong" w:cs="SimSun"/>
                <w:color w:val="000000"/>
                <w:sz w:val="16"/>
                <w:szCs w:val="16"/>
                <w:lang w:eastAsia="zh-CN"/>
              </w:rPr>
            </w:pPr>
            <w:r w:rsidRPr="00C528EB">
              <w:rPr>
                <w:rFonts w:ascii="FangSong" w:eastAsia="FangSong" w:hAnsi="FangSong" w:cs="SimSun" w:hint="eastAsia"/>
                <w:color w:val="000000"/>
                <w:sz w:val="16"/>
                <w:szCs w:val="16"/>
                <w:lang w:eastAsia="zh-CN"/>
              </w:rPr>
              <w:t>总计包括：</w:t>
            </w:r>
          </w:p>
        </w:tc>
        <w:tc>
          <w:tcPr>
            <w:tcW w:w="3473" w:type="dxa"/>
            <w:tcBorders>
              <w:top w:val="nil"/>
              <w:left w:val="nil"/>
              <w:bottom w:val="nil"/>
              <w:right w:val="nil"/>
            </w:tcBorders>
            <w:shd w:val="clear" w:color="auto" w:fill="auto"/>
            <w:vAlign w:val="center"/>
            <w:hideMark/>
          </w:tcPr>
          <w:p w:rsidR="0048022F" w:rsidRPr="00C528EB" w:rsidRDefault="0048022F" w:rsidP="0048022F">
            <w:pPr>
              <w:rPr>
                <w:rFonts w:ascii="Frutiger 45" w:eastAsia="SimSun" w:hAnsi="Frutiger 45" w:cs="SimSun" w:hint="eastAsia"/>
                <w:color w:val="000000"/>
                <w:sz w:val="16"/>
                <w:szCs w:val="16"/>
                <w:lang w:eastAsia="zh-CN"/>
              </w:rPr>
            </w:pPr>
          </w:p>
        </w:tc>
        <w:tc>
          <w:tcPr>
            <w:tcW w:w="946" w:type="dxa"/>
            <w:tcBorders>
              <w:top w:val="nil"/>
              <w:left w:val="nil"/>
              <w:bottom w:val="nil"/>
              <w:right w:val="nil"/>
            </w:tcBorders>
            <w:shd w:val="clear" w:color="auto" w:fill="auto"/>
            <w:noWrap/>
            <w:hideMark/>
          </w:tcPr>
          <w:p w:rsidR="0048022F" w:rsidRPr="00C528EB" w:rsidRDefault="0048022F" w:rsidP="0048022F">
            <w:pPr>
              <w:jc w:val="right"/>
              <w:rPr>
                <w:rFonts w:ascii="Frutiger 45" w:eastAsia="SimSun" w:hAnsi="Frutiger 45" w:cs="SimSun" w:hint="eastAsia"/>
                <w:color w:val="000000"/>
                <w:sz w:val="16"/>
                <w:szCs w:val="16"/>
                <w:lang w:eastAsia="zh-CN"/>
              </w:rPr>
            </w:pPr>
          </w:p>
        </w:tc>
        <w:tc>
          <w:tcPr>
            <w:tcW w:w="1399" w:type="dxa"/>
            <w:tcBorders>
              <w:top w:val="nil"/>
              <w:left w:val="nil"/>
              <w:bottom w:val="nil"/>
              <w:right w:val="single" w:sz="4" w:space="0" w:color="595959"/>
            </w:tcBorders>
            <w:shd w:val="clear" w:color="auto" w:fill="auto"/>
            <w:noWrap/>
            <w:vAlign w:val="bottom"/>
            <w:hideMark/>
          </w:tcPr>
          <w:p w:rsidR="0048022F" w:rsidRPr="00C528EB" w:rsidRDefault="0048022F" w:rsidP="0048022F">
            <w:pPr>
              <w:jc w:val="right"/>
              <w:rPr>
                <w:rFonts w:ascii="Frutiger 45" w:eastAsia="SimSun" w:hAnsi="Frutiger 45" w:cs="SimSun" w:hint="eastAsia"/>
                <w:color w:val="000000"/>
                <w:sz w:val="16"/>
                <w:szCs w:val="16"/>
                <w:lang w:eastAsia="zh-CN"/>
              </w:rPr>
            </w:pPr>
            <w:r w:rsidRPr="00C528EB">
              <w:rPr>
                <w:rFonts w:ascii="Frutiger 45" w:eastAsia="SimSun" w:hAnsi="Frutiger 45" w:cs="SimSun"/>
                <w:color w:val="000000"/>
                <w:sz w:val="16"/>
                <w:szCs w:val="16"/>
                <w:lang w:eastAsia="zh-CN"/>
              </w:rPr>
              <w:t xml:space="preserve">　</w:t>
            </w:r>
          </w:p>
        </w:tc>
      </w:tr>
      <w:tr w:rsidR="0048022F" w:rsidRPr="00C528EB" w:rsidTr="0048022F">
        <w:trPr>
          <w:trHeight w:val="255"/>
        </w:trPr>
        <w:tc>
          <w:tcPr>
            <w:tcW w:w="2392" w:type="dxa"/>
            <w:tcBorders>
              <w:top w:val="nil"/>
              <w:left w:val="single" w:sz="4" w:space="0" w:color="595959"/>
              <w:bottom w:val="nil"/>
              <w:right w:val="nil"/>
            </w:tcBorders>
            <w:shd w:val="clear" w:color="auto" w:fill="auto"/>
            <w:noWrap/>
            <w:hideMark/>
          </w:tcPr>
          <w:p w:rsidR="0048022F" w:rsidRPr="00C528EB" w:rsidRDefault="0048022F" w:rsidP="0048022F">
            <w:pPr>
              <w:rPr>
                <w:rFonts w:ascii="FangSong" w:eastAsia="FangSong" w:hAnsi="FangSong" w:cs="SimSun"/>
                <w:color w:val="000000"/>
                <w:sz w:val="16"/>
                <w:szCs w:val="16"/>
                <w:lang w:eastAsia="zh-CN"/>
              </w:rPr>
            </w:pPr>
            <w:r w:rsidRPr="00C528EB">
              <w:rPr>
                <w:rFonts w:ascii="FangSong" w:eastAsia="FangSong" w:hAnsi="FangSong" w:cs="SimSun" w:hint="eastAsia"/>
                <w:color w:val="000000"/>
                <w:sz w:val="16"/>
                <w:szCs w:val="16"/>
                <w:lang w:eastAsia="zh-CN"/>
              </w:rPr>
              <w:t>欠缴会费</w:t>
            </w:r>
          </w:p>
        </w:tc>
        <w:tc>
          <w:tcPr>
            <w:tcW w:w="1296" w:type="dxa"/>
            <w:tcBorders>
              <w:top w:val="nil"/>
              <w:left w:val="nil"/>
              <w:bottom w:val="nil"/>
              <w:right w:val="nil"/>
            </w:tcBorders>
            <w:shd w:val="clear" w:color="auto" w:fill="auto"/>
            <w:noWrap/>
            <w:hideMark/>
          </w:tcPr>
          <w:p w:rsidR="0048022F" w:rsidRPr="00C528EB" w:rsidRDefault="0048022F" w:rsidP="0048022F">
            <w:pPr>
              <w:rPr>
                <w:rFonts w:ascii="Frutiger 45" w:eastAsia="SimSun" w:hAnsi="Frutiger 45" w:cs="SimSun" w:hint="eastAsia"/>
                <w:color w:val="000000"/>
                <w:sz w:val="16"/>
                <w:szCs w:val="16"/>
                <w:lang w:eastAsia="zh-CN"/>
              </w:rPr>
            </w:pPr>
          </w:p>
        </w:tc>
        <w:tc>
          <w:tcPr>
            <w:tcW w:w="3473" w:type="dxa"/>
            <w:tcBorders>
              <w:top w:val="nil"/>
              <w:left w:val="nil"/>
              <w:bottom w:val="nil"/>
              <w:right w:val="nil"/>
            </w:tcBorders>
            <w:shd w:val="clear" w:color="auto" w:fill="auto"/>
            <w:vAlign w:val="center"/>
            <w:hideMark/>
          </w:tcPr>
          <w:p w:rsidR="0048022F" w:rsidRPr="00C528EB" w:rsidRDefault="0048022F" w:rsidP="0048022F">
            <w:pPr>
              <w:rPr>
                <w:rFonts w:ascii="Frutiger 45" w:eastAsia="SimSun" w:hAnsi="Frutiger 45" w:cs="SimSun" w:hint="eastAsia"/>
                <w:color w:val="000000"/>
                <w:sz w:val="16"/>
                <w:szCs w:val="16"/>
                <w:lang w:eastAsia="zh-CN"/>
              </w:rPr>
            </w:pPr>
          </w:p>
        </w:tc>
        <w:tc>
          <w:tcPr>
            <w:tcW w:w="946" w:type="dxa"/>
            <w:tcBorders>
              <w:top w:val="nil"/>
              <w:left w:val="nil"/>
              <w:bottom w:val="nil"/>
              <w:right w:val="nil"/>
            </w:tcBorders>
            <w:shd w:val="clear" w:color="auto" w:fill="auto"/>
            <w:noWrap/>
            <w:hideMark/>
          </w:tcPr>
          <w:p w:rsidR="0048022F" w:rsidRPr="00C528EB" w:rsidRDefault="0048022F" w:rsidP="0048022F">
            <w:pPr>
              <w:jc w:val="right"/>
              <w:rPr>
                <w:rFonts w:ascii="Frutiger 45" w:eastAsia="SimSun" w:hAnsi="Frutiger 45" w:cs="SimSun" w:hint="eastAsia"/>
                <w:color w:val="000000"/>
                <w:sz w:val="16"/>
                <w:szCs w:val="16"/>
                <w:lang w:eastAsia="zh-CN"/>
              </w:rPr>
            </w:pPr>
          </w:p>
        </w:tc>
        <w:tc>
          <w:tcPr>
            <w:tcW w:w="1399" w:type="dxa"/>
            <w:tcBorders>
              <w:top w:val="nil"/>
              <w:left w:val="nil"/>
              <w:bottom w:val="nil"/>
              <w:right w:val="single" w:sz="4" w:space="0" w:color="595959"/>
            </w:tcBorders>
            <w:shd w:val="clear" w:color="auto" w:fill="auto"/>
            <w:noWrap/>
            <w:vAlign w:val="bottom"/>
            <w:hideMark/>
          </w:tcPr>
          <w:p w:rsidR="0048022F" w:rsidRPr="00C528EB" w:rsidRDefault="0048022F" w:rsidP="0048022F">
            <w:pPr>
              <w:jc w:val="right"/>
              <w:rPr>
                <w:rFonts w:eastAsia="SimSun" w:cs="Arial"/>
                <w:color w:val="000000"/>
                <w:sz w:val="16"/>
                <w:szCs w:val="16"/>
                <w:lang w:eastAsia="zh-CN"/>
              </w:rPr>
            </w:pPr>
            <w:r w:rsidRPr="00C528EB">
              <w:rPr>
                <w:rFonts w:eastAsia="SimSun" w:cs="Arial"/>
                <w:color w:val="000000"/>
                <w:sz w:val="16"/>
                <w:szCs w:val="16"/>
                <w:lang w:eastAsia="zh-CN"/>
              </w:rPr>
              <w:t xml:space="preserve">   4 384 760 </w:t>
            </w:r>
          </w:p>
        </w:tc>
      </w:tr>
      <w:tr w:rsidR="0048022F" w:rsidRPr="00C528EB" w:rsidTr="0048022F">
        <w:trPr>
          <w:trHeight w:val="255"/>
        </w:trPr>
        <w:tc>
          <w:tcPr>
            <w:tcW w:w="7161" w:type="dxa"/>
            <w:gridSpan w:val="3"/>
            <w:tcBorders>
              <w:top w:val="nil"/>
              <w:left w:val="single" w:sz="4" w:space="0" w:color="595959"/>
              <w:bottom w:val="nil"/>
              <w:right w:val="nil"/>
            </w:tcBorders>
            <w:shd w:val="clear" w:color="auto" w:fill="auto"/>
            <w:noWrap/>
            <w:hideMark/>
          </w:tcPr>
          <w:p w:rsidR="0048022F" w:rsidRPr="00C528EB" w:rsidRDefault="0048022F" w:rsidP="0048022F">
            <w:pPr>
              <w:rPr>
                <w:rFonts w:ascii="Frutiger 45" w:eastAsia="SimSun" w:hAnsi="Frutiger 45" w:cs="SimSun" w:hint="eastAsia"/>
                <w:color w:val="000000"/>
                <w:sz w:val="16"/>
                <w:szCs w:val="16"/>
                <w:lang w:eastAsia="zh-CN"/>
              </w:rPr>
            </w:pPr>
            <w:r w:rsidRPr="00C528EB">
              <w:rPr>
                <w:rFonts w:ascii="FangSong" w:eastAsia="FangSong" w:hAnsi="FangSong" w:cs="SimSun" w:hint="eastAsia"/>
                <w:color w:val="000000"/>
                <w:sz w:val="16"/>
                <w:szCs w:val="16"/>
                <w:lang w:eastAsia="zh-CN"/>
              </w:rPr>
              <w:t>设有特别</w:t>
            </w:r>
            <w:r w:rsidR="002800AD">
              <w:rPr>
                <w:rFonts w:ascii="FangSong" w:eastAsia="FangSong" w:hAnsi="FangSong" w:cs="SimSun" w:hint="eastAsia"/>
                <w:color w:val="000000"/>
                <w:sz w:val="16"/>
                <w:szCs w:val="16"/>
                <w:lang w:eastAsia="zh-CN"/>
              </w:rPr>
              <w:t>(</w:t>
            </w:r>
            <w:r w:rsidRPr="00C528EB">
              <w:rPr>
                <w:rFonts w:ascii="FangSong" w:eastAsia="FangSong" w:hAnsi="FangSong" w:cs="SimSun" w:hint="eastAsia"/>
                <w:color w:val="000000"/>
                <w:sz w:val="16"/>
                <w:szCs w:val="16"/>
                <w:lang w:eastAsia="zh-CN"/>
              </w:rPr>
              <w:t>冻结</w:t>
            </w:r>
            <w:r w:rsidR="002800AD">
              <w:rPr>
                <w:rFonts w:ascii="FangSong" w:eastAsia="FangSong" w:hAnsi="FangSong" w:cs="SimSun" w:hint="eastAsia"/>
                <w:color w:val="000000"/>
                <w:sz w:val="16"/>
                <w:szCs w:val="16"/>
                <w:lang w:eastAsia="zh-CN"/>
              </w:rPr>
              <w:t>)</w:t>
            </w:r>
            <w:r w:rsidRPr="00C528EB">
              <w:rPr>
                <w:rFonts w:ascii="FangSong" w:eastAsia="FangSong" w:hAnsi="FangSong" w:cs="SimSun" w:hint="eastAsia"/>
                <w:color w:val="000000"/>
                <w:sz w:val="16"/>
                <w:szCs w:val="16"/>
                <w:lang w:eastAsia="zh-CN"/>
              </w:rPr>
              <w:t>账户的最不发达国家</w:t>
            </w:r>
            <w:r w:rsidR="002800AD">
              <w:rPr>
                <w:rFonts w:ascii="FangSong" w:eastAsia="FangSong" w:hAnsi="FangSong" w:cs="SimSun" w:hint="eastAsia"/>
                <w:color w:val="000000"/>
                <w:sz w:val="16"/>
                <w:szCs w:val="16"/>
                <w:lang w:eastAsia="zh-CN"/>
              </w:rPr>
              <w:t>(</w:t>
            </w:r>
            <w:r w:rsidRPr="00C528EB">
              <w:rPr>
                <w:rFonts w:ascii="Frutiger 45" w:eastAsia="SimSun" w:hAnsi="Frutiger 45" w:cs="SimSun"/>
                <w:color w:val="000000"/>
                <w:sz w:val="16"/>
                <w:szCs w:val="16"/>
                <w:lang w:eastAsia="zh-CN"/>
              </w:rPr>
              <w:t>LDC</w:t>
            </w:r>
            <w:r w:rsidR="002800AD">
              <w:rPr>
                <w:rFonts w:ascii="FangSong" w:eastAsia="FangSong" w:hAnsi="FangSong" w:cs="SimSun" w:hint="eastAsia"/>
                <w:color w:val="000000"/>
                <w:sz w:val="16"/>
                <w:szCs w:val="16"/>
                <w:lang w:eastAsia="zh-CN"/>
              </w:rPr>
              <w:t>)</w:t>
            </w:r>
            <w:r w:rsidRPr="00C528EB">
              <w:rPr>
                <w:rFonts w:ascii="FangSong" w:eastAsia="FangSong" w:hAnsi="FangSong" w:cs="SimSun" w:hint="eastAsia"/>
                <w:color w:val="000000"/>
                <w:sz w:val="16"/>
                <w:szCs w:val="16"/>
                <w:lang w:eastAsia="zh-CN"/>
              </w:rPr>
              <w:t>的欠缴会费</w:t>
            </w:r>
          </w:p>
        </w:tc>
        <w:tc>
          <w:tcPr>
            <w:tcW w:w="946" w:type="dxa"/>
            <w:tcBorders>
              <w:top w:val="nil"/>
              <w:left w:val="nil"/>
              <w:bottom w:val="nil"/>
              <w:right w:val="nil"/>
            </w:tcBorders>
            <w:shd w:val="clear" w:color="auto" w:fill="auto"/>
            <w:noWrap/>
            <w:hideMark/>
          </w:tcPr>
          <w:p w:rsidR="0048022F" w:rsidRPr="00C528EB" w:rsidRDefault="0048022F" w:rsidP="0048022F">
            <w:pPr>
              <w:jc w:val="right"/>
              <w:rPr>
                <w:rFonts w:ascii="Frutiger 45" w:eastAsia="SimSun" w:hAnsi="Frutiger 45" w:cs="SimSun" w:hint="eastAsia"/>
                <w:color w:val="000000"/>
                <w:sz w:val="16"/>
                <w:szCs w:val="16"/>
                <w:lang w:eastAsia="zh-CN"/>
              </w:rPr>
            </w:pPr>
          </w:p>
        </w:tc>
        <w:tc>
          <w:tcPr>
            <w:tcW w:w="1399" w:type="dxa"/>
            <w:tcBorders>
              <w:top w:val="nil"/>
              <w:left w:val="nil"/>
              <w:bottom w:val="nil"/>
              <w:right w:val="single" w:sz="4" w:space="0" w:color="595959"/>
            </w:tcBorders>
            <w:shd w:val="clear" w:color="auto" w:fill="auto"/>
            <w:noWrap/>
            <w:vAlign w:val="bottom"/>
            <w:hideMark/>
          </w:tcPr>
          <w:p w:rsidR="0048022F" w:rsidRPr="00C528EB" w:rsidRDefault="0048022F" w:rsidP="0048022F">
            <w:pPr>
              <w:jc w:val="right"/>
              <w:rPr>
                <w:rFonts w:eastAsia="SimSun" w:cs="Arial"/>
                <w:color w:val="000000"/>
                <w:sz w:val="16"/>
                <w:szCs w:val="16"/>
                <w:u w:val="single"/>
                <w:lang w:eastAsia="zh-CN"/>
              </w:rPr>
            </w:pPr>
            <w:r w:rsidRPr="00C528EB">
              <w:rPr>
                <w:rFonts w:eastAsia="SimSun" w:cs="Arial"/>
                <w:color w:val="000000"/>
                <w:sz w:val="16"/>
                <w:szCs w:val="16"/>
                <w:u w:val="single"/>
                <w:lang w:eastAsia="zh-CN"/>
              </w:rPr>
              <w:t xml:space="preserve">   4 355 818 </w:t>
            </w:r>
          </w:p>
        </w:tc>
      </w:tr>
      <w:tr w:rsidR="0048022F" w:rsidRPr="00C528EB" w:rsidTr="0048022F">
        <w:trPr>
          <w:trHeight w:val="210"/>
        </w:trPr>
        <w:tc>
          <w:tcPr>
            <w:tcW w:w="2392" w:type="dxa"/>
            <w:tcBorders>
              <w:top w:val="nil"/>
              <w:left w:val="single" w:sz="4" w:space="0" w:color="595959"/>
              <w:bottom w:val="single" w:sz="4" w:space="0" w:color="595959"/>
              <w:right w:val="nil"/>
            </w:tcBorders>
            <w:shd w:val="clear" w:color="auto" w:fill="auto"/>
            <w:noWrap/>
            <w:hideMark/>
          </w:tcPr>
          <w:p w:rsidR="0048022F" w:rsidRPr="00C528EB" w:rsidRDefault="0048022F" w:rsidP="0048022F">
            <w:pPr>
              <w:rPr>
                <w:rFonts w:ascii="Frutiger 45" w:eastAsia="SimSun" w:hAnsi="Frutiger 45" w:cs="SimSun" w:hint="eastAsia"/>
                <w:color w:val="000000"/>
                <w:sz w:val="16"/>
                <w:szCs w:val="16"/>
                <w:lang w:eastAsia="zh-CN"/>
              </w:rPr>
            </w:pPr>
            <w:r w:rsidRPr="00C528EB">
              <w:rPr>
                <w:rFonts w:ascii="Frutiger 45" w:eastAsia="SimSun" w:hAnsi="Frutiger 45" w:cs="SimSun"/>
                <w:color w:val="000000"/>
                <w:sz w:val="16"/>
                <w:szCs w:val="16"/>
                <w:lang w:eastAsia="zh-CN"/>
              </w:rPr>
              <w:t xml:space="preserve">　</w:t>
            </w:r>
          </w:p>
        </w:tc>
        <w:tc>
          <w:tcPr>
            <w:tcW w:w="1296" w:type="dxa"/>
            <w:tcBorders>
              <w:top w:val="nil"/>
              <w:left w:val="nil"/>
              <w:bottom w:val="single" w:sz="4" w:space="0" w:color="595959"/>
              <w:right w:val="nil"/>
            </w:tcBorders>
            <w:shd w:val="clear" w:color="auto" w:fill="auto"/>
            <w:noWrap/>
            <w:hideMark/>
          </w:tcPr>
          <w:p w:rsidR="0048022F" w:rsidRPr="00C528EB" w:rsidRDefault="0048022F" w:rsidP="0048022F">
            <w:pPr>
              <w:rPr>
                <w:rFonts w:ascii="Frutiger 45" w:eastAsia="SimSun" w:hAnsi="Frutiger 45" w:cs="SimSun" w:hint="eastAsia"/>
                <w:color w:val="000000"/>
                <w:sz w:val="16"/>
                <w:szCs w:val="16"/>
                <w:lang w:eastAsia="zh-CN"/>
              </w:rPr>
            </w:pPr>
            <w:r w:rsidRPr="00C528EB">
              <w:rPr>
                <w:rFonts w:ascii="Frutiger 45" w:eastAsia="SimSun" w:hAnsi="Frutiger 45" w:cs="SimSun"/>
                <w:color w:val="000000"/>
                <w:sz w:val="16"/>
                <w:szCs w:val="16"/>
                <w:lang w:eastAsia="zh-CN"/>
              </w:rPr>
              <w:t xml:space="preserve">　</w:t>
            </w:r>
          </w:p>
        </w:tc>
        <w:tc>
          <w:tcPr>
            <w:tcW w:w="3473" w:type="dxa"/>
            <w:tcBorders>
              <w:top w:val="nil"/>
              <w:left w:val="nil"/>
              <w:bottom w:val="single" w:sz="4" w:space="0" w:color="595959"/>
              <w:right w:val="nil"/>
            </w:tcBorders>
            <w:shd w:val="clear" w:color="auto" w:fill="auto"/>
            <w:vAlign w:val="center"/>
            <w:hideMark/>
          </w:tcPr>
          <w:p w:rsidR="0048022F" w:rsidRPr="00C528EB" w:rsidRDefault="0048022F" w:rsidP="0048022F">
            <w:pPr>
              <w:jc w:val="right"/>
              <w:rPr>
                <w:rFonts w:ascii="FangSong" w:eastAsia="FangSong" w:hAnsi="FangSong" w:cs="SimSun"/>
                <w:color w:val="000000"/>
                <w:sz w:val="16"/>
                <w:szCs w:val="16"/>
                <w:lang w:eastAsia="zh-CN"/>
              </w:rPr>
            </w:pPr>
            <w:r w:rsidRPr="00C528EB">
              <w:rPr>
                <w:rFonts w:ascii="FangSong" w:eastAsia="FangSong" w:hAnsi="FangSong" w:cs="SimSun" w:hint="eastAsia"/>
                <w:color w:val="000000"/>
                <w:sz w:val="16"/>
                <w:szCs w:val="16"/>
                <w:lang w:eastAsia="zh-CN"/>
              </w:rPr>
              <w:t>总计</w:t>
            </w:r>
          </w:p>
        </w:tc>
        <w:tc>
          <w:tcPr>
            <w:tcW w:w="946" w:type="dxa"/>
            <w:tcBorders>
              <w:top w:val="nil"/>
              <w:left w:val="nil"/>
              <w:bottom w:val="single" w:sz="4" w:space="0" w:color="595959"/>
              <w:right w:val="nil"/>
            </w:tcBorders>
            <w:shd w:val="clear" w:color="auto" w:fill="auto"/>
            <w:noWrap/>
            <w:hideMark/>
          </w:tcPr>
          <w:p w:rsidR="0048022F" w:rsidRPr="00C528EB" w:rsidRDefault="0048022F" w:rsidP="0048022F">
            <w:pPr>
              <w:jc w:val="right"/>
              <w:rPr>
                <w:rFonts w:ascii="Frutiger 45" w:eastAsia="SimSun" w:hAnsi="Frutiger 45" w:cs="SimSun" w:hint="eastAsia"/>
                <w:color w:val="000000"/>
                <w:sz w:val="16"/>
                <w:szCs w:val="16"/>
                <w:lang w:eastAsia="zh-CN"/>
              </w:rPr>
            </w:pPr>
            <w:r w:rsidRPr="00C528EB">
              <w:rPr>
                <w:rFonts w:ascii="Frutiger 45" w:eastAsia="SimSun" w:hAnsi="Frutiger 45" w:cs="SimSun"/>
                <w:color w:val="000000"/>
                <w:sz w:val="16"/>
                <w:szCs w:val="16"/>
                <w:lang w:eastAsia="zh-CN"/>
              </w:rPr>
              <w:t xml:space="preserve">　</w:t>
            </w:r>
          </w:p>
        </w:tc>
        <w:tc>
          <w:tcPr>
            <w:tcW w:w="1399" w:type="dxa"/>
            <w:tcBorders>
              <w:top w:val="nil"/>
              <w:left w:val="nil"/>
              <w:bottom w:val="single" w:sz="4" w:space="0" w:color="595959"/>
              <w:right w:val="single" w:sz="4" w:space="0" w:color="595959"/>
            </w:tcBorders>
            <w:shd w:val="clear" w:color="auto" w:fill="auto"/>
            <w:noWrap/>
            <w:vAlign w:val="bottom"/>
            <w:hideMark/>
          </w:tcPr>
          <w:p w:rsidR="0048022F" w:rsidRPr="00C528EB" w:rsidRDefault="0048022F" w:rsidP="0048022F">
            <w:pPr>
              <w:jc w:val="right"/>
              <w:rPr>
                <w:rFonts w:eastAsia="SimSun" w:cs="Arial"/>
                <w:color w:val="000000"/>
                <w:sz w:val="16"/>
                <w:szCs w:val="16"/>
                <w:lang w:eastAsia="zh-CN"/>
              </w:rPr>
            </w:pPr>
            <w:r w:rsidRPr="00C528EB">
              <w:rPr>
                <w:rFonts w:eastAsia="SimSun" w:cs="Arial"/>
                <w:color w:val="000000"/>
                <w:sz w:val="16"/>
                <w:szCs w:val="16"/>
                <w:lang w:eastAsia="zh-CN"/>
              </w:rPr>
              <w:t xml:space="preserve">   8 740 578 </w:t>
            </w:r>
          </w:p>
        </w:tc>
      </w:tr>
    </w:tbl>
    <w:p w:rsidR="0048022F" w:rsidRDefault="0048022F" w:rsidP="001A3E25">
      <w:pPr>
        <w:rPr>
          <w:rStyle w:val="NORMALTEXT"/>
          <w:rFonts w:ascii="SimSun" w:eastAsia="SimSun" w:hAnsi="SimSun"/>
          <w:sz w:val="21"/>
          <w:lang w:eastAsia="zh-CN"/>
        </w:rPr>
      </w:pPr>
    </w:p>
    <w:tbl>
      <w:tblPr>
        <w:tblW w:w="9321" w:type="dxa"/>
        <w:tblInd w:w="103" w:type="dxa"/>
        <w:tblLook w:val="04A0" w:firstRow="1" w:lastRow="0" w:firstColumn="1" w:lastColumn="0" w:noHBand="0" w:noVBand="1"/>
      </w:tblPr>
      <w:tblGrid>
        <w:gridCol w:w="2708"/>
        <w:gridCol w:w="1728"/>
        <w:gridCol w:w="1963"/>
        <w:gridCol w:w="1364"/>
        <w:gridCol w:w="1537"/>
        <w:gridCol w:w="21"/>
      </w:tblGrid>
      <w:tr w:rsidR="001A3E25" w:rsidRPr="00C96055" w:rsidTr="001A3E25">
        <w:trPr>
          <w:trHeight w:val="645"/>
        </w:trPr>
        <w:tc>
          <w:tcPr>
            <w:tcW w:w="9316" w:type="dxa"/>
            <w:gridSpan w:val="6"/>
            <w:tcBorders>
              <w:top w:val="nil"/>
              <w:left w:val="nil"/>
              <w:bottom w:val="nil"/>
              <w:right w:val="nil"/>
            </w:tcBorders>
            <w:shd w:val="clear" w:color="auto" w:fill="auto"/>
            <w:noWrap/>
            <w:vAlign w:val="bottom"/>
            <w:hideMark/>
          </w:tcPr>
          <w:p w:rsidR="001A3E25" w:rsidRPr="00C96055" w:rsidRDefault="001A3E25" w:rsidP="00C96055">
            <w:pPr>
              <w:jc w:val="both"/>
              <w:rPr>
                <w:rFonts w:eastAsia="SimSun" w:cs="Arial"/>
                <w:color w:val="000000"/>
                <w:sz w:val="15"/>
                <w:szCs w:val="16"/>
                <w:lang w:eastAsia="zh-CN"/>
              </w:rPr>
            </w:pPr>
            <w:r w:rsidRPr="00C96055">
              <w:rPr>
                <w:rFonts w:eastAsia="SimSun" w:cs="Arial"/>
                <w:color w:val="000000"/>
                <w:sz w:val="15"/>
                <w:szCs w:val="16"/>
                <w:lang w:eastAsia="zh-CN"/>
              </w:rPr>
              <w:t xml:space="preserve">     * </w:t>
            </w:r>
            <w:r w:rsidRPr="00C96055">
              <w:rPr>
                <w:rFonts w:ascii="FangSong" w:eastAsia="FangSong" w:hAnsi="FangSong" w:cs="Arial" w:hint="eastAsia"/>
                <w:color w:val="000000"/>
                <w:sz w:val="15"/>
                <w:szCs w:val="16"/>
                <w:lang w:eastAsia="zh-CN"/>
              </w:rPr>
              <w:t>部分缴纳</w:t>
            </w:r>
          </w:p>
        </w:tc>
      </w:tr>
      <w:tr w:rsidR="001A3E25" w:rsidRPr="00C96055" w:rsidTr="001A3E25">
        <w:trPr>
          <w:trHeight w:val="1530"/>
        </w:trPr>
        <w:tc>
          <w:tcPr>
            <w:tcW w:w="9316" w:type="dxa"/>
            <w:gridSpan w:val="6"/>
            <w:tcBorders>
              <w:top w:val="nil"/>
              <w:left w:val="nil"/>
              <w:bottom w:val="nil"/>
              <w:right w:val="nil"/>
            </w:tcBorders>
            <w:shd w:val="clear" w:color="auto" w:fill="auto"/>
            <w:hideMark/>
          </w:tcPr>
          <w:p w:rsidR="001A3E25" w:rsidRPr="00C96055" w:rsidRDefault="001A3E25" w:rsidP="002800AD">
            <w:pPr>
              <w:jc w:val="both"/>
              <w:rPr>
                <w:rFonts w:ascii="Frutiger 45" w:eastAsia="SimSun" w:hAnsi="Frutiger 45" w:cs="SimSun" w:hint="eastAsia"/>
                <w:color w:val="000000"/>
                <w:sz w:val="15"/>
                <w:szCs w:val="16"/>
                <w:lang w:eastAsia="zh-CN"/>
              </w:rPr>
            </w:pPr>
            <w:r w:rsidRPr="00C96055">
              <w:rPr>
                <w:rFonts w:ascii="Frutiger 45" w:eastAsia="SimSun" w:hAnsi="Frutiger 45" w:cs="SimSun"/>
                <w:color w:val="000000"/>
                <w:sz w:val="15"/>
                <w:szCs w:val="16"/>
                <w:lang w:eastAsia="zh-CN"/>
              </w:rPr>
              <w:t xml:space="preserve">   ** </w:t>
            </w:r>
            <w:r w:rsidRPr="00C96055">
              <w:rPr>
                <w:rFonts w:ascii="FangSong" w:eastAsia="FangSong" w:hAnsi="FangSong" w:cs="SimSun" w:hint="eastAsia"/>
                <w:color w:val="000000"/>
                <w:sz w:val="15"/>
                <w:szCs w:val="16"/>
                <w:lang w:eastAsia="zh-CN"/>
              </w:rPr>
              <w:t>直至</w:t>
            </w:r>
            <w:r w:rsidRPr="00C96055">
              <w:rPr>
                <w:rFonts w:ascii="Frutiger 45" w:eastAsia="SimSun" w:hAnsi="Frutiger 45" w:cs="SimSun"/>
                <w:color w:val="000000"/>
                <w:sz w:val="15"/>
                <w:szCs w:val="16"/>
                <w:lang w:eastAsia="zh-CN"/>
              </w:rPr>
              <w:t>1993</w:t>
            </w:r>
            <w:r w:rsidRPr="00C96055">
              <w:rPr>
                <w:rFonts w:ascii="FangSong" w:eastAsia="FangSong" w:hAnsi="FangSong" w:cs="SimSun" w:hint="eastAsia"/>
                <w:color w:val="000000"/>
                <w:sz w:val="15"/>
                <w:szCs w:val="16"/>
                <w:lang w:eastAsia="zh-CN"/>
              </w:rPr>
              <w:t>年，会费金额是按照巴黎、伯尔尼、</w:t>
            </w:r>
            <w:r w:rsidRPr="00C96055">
              <w:rPr>
                <w:rFonts w:ascii="Frutiger 45" w:eastAsia="SimSun" w:hAnsi="Frutiger 45" w:cs="SimSun"/>
                <w:color w:val="000000"/>
                <w:sz w:val="15"/>
                <w:szCs w:val="16"/>
                <w:lang w:eastAsia="zh-CN"/>
              </w:rPr>
              <w:t>IPC</w:t>
            </w:r>
            <w:r w:rsidRPr="00C96055">
              <w:rPr>
                <w:rFonts w:ascii="FangSong" w:eastAsia="FangSong" w:hAnsi="FangSong" w:cs="SimSun" w:hint="eastAsia"/>
                <w:color w:val="000000"/>
                <w:sz w:val="15"/>
                <w:szCs w:val="16"/>
                <w:lang w:eastAsia="zh-CN"/>
              </w:rPr>
              <w:t>、尼斯、</w:t>
            </w:r>
            <w:proofErr w:type="gramStart"/>
            <w:r w:rsidRPr="00C96055">
              <w:rPr>
                <w:rFonts w:ascii="FangSong" w:eastAsia="FangSong" w:hAnsi="FangSong" w:cs="SimSun" w:hint="eastAsia"/>
                <w:color w:val="000000"/>
                <w:sz w:val="15"/>
                <w:szCs w:val="16"/>
                <w:lang w:eastAsia="zh-CN"/>
              </w:rPr>
              <w:t>洛迦</w:t>
            </w:r>
            <w:proofErr w:type="gramEnd"/>
            <w:r w:rsidRPr="00C96055">
              <w:rPr>
                <w:rFonts w:ascii="FangSong" w:eastAsia="FangSong" w:hAnsi="FangSong" w:cs="SimSun" w:hint="eastAsia"/>
                <w:color w:val="000000"/>
                <w:sz w:val="15"/>
                <w:szCs w:val="16"/>
                <w:lang w:eastAsia="zh-CN"/>
              </w:rPr>
              <w:t>诺和维也纳联盟缴纳的。从</w:t>
            </w:r>
            <w:r w:rsidRPr="00C96055">
              <w:rPr>
                <w:rFonts w:ascii="Frutiger 45" w:eastAsia="SimSun" w:hAnsi="Frutiger 45" w:cs="SimSun"/>
                <w:color w:val="000000"/>
                <w:sz w:val="15"/>
                <w:szCs w:val="16"/>
                <w:lang w:eastAsia="zh-CN"/>
              </w:rPr>
              <w:t>1994</w:t>
            </w:r>
            <w:r w:rsidRPr="00C96055">
              <w:rPr>
                <w:rFonts w:ascii="FangSong" w:eastAsia="FangSong" w:hAnsi="FangSong" w:cs="SimSun" w:hint="eastAsia"/>
                <w:color w:val="000000"/>
                <w:sz w:val="15"/>
                <w:szCs w:val="16"/>
                <w:lang w:eastAsia="zh-CN"/>
              </w:rPr>
              <w:t>年起，开始按照单一会费制缴纳。根据</w:t>
            </w:r>
            <w:r w:rsidRPr="00C96055">
              <w:rPr>
                <w:rFonts w:ascii="Frutiger 45" w:eastAsia="SimSun" w:hAnsi="Frutiger 45" w:cs="SimSun"/>
                <w:color w:val="000000"/>
                <w:sz w:val="15"/>
                <w:szCs w:val="16"/>
                <w:lang w:eastAsia="zh-CN"/>
              </w:rPr>
              <w:t>1991</w:t>
            </w:r>
            <w:r w:rsidRPr="00C96055">
              <w:rPr>
                <w:rFonts w:ascii="FangSong" w:eastAsia="FangSong" w:hAnsi="FangSong" w:cs="SimSun" w:hint="eastAsia"/>
                <w:color w:val="000000"/>
                <w:sz w:val="15"/>
                <w:szCs w:val="16"/>
                <w:lang w:eastAsia="zh-CN"/>
              </w:rPr>
              <w:t>年巴黎联盟大会和伯尔尼联盟大会以及</w:t>
            </w:r>
            <w:r w:rsidRPr="00C96055">
              <w:rPr>
                <w:rFonts w:ascii="Frutiger 45" w:eastAsia="SimSun" w:hAnsi="Frutiger 45" w:cs="SimSun"/>
                <w:color w:val="000000"/>
                <w:sz w:val="15"/>
                <w:szCs w:val="16"/>
                <w:lang w:eastAsia="zh-CN"/>
              </w:rPr>
              <w:t>WIPO</w:t>
            </w:r>
            <w:r w:rsidRPr="00C96055">
              <w:rPr>
                <w:rFonts w:ascii="FangSong" w:eastAsia="FangSong" w:hAnsi="FangSong" w:cs="SimSun" w:hint="eastAsia"/>
                <w:color w:val="000000"/>
                <w:sz w:val="15"/>
                <w:szCs w:val="16"/>
                <w:lang w:eastAsia="zh-CN"/>
              </w:rPr>
              <w:t>会议</w:t>
            </w:r>
            <w:proofErr w:type="gramStart"/>
            <w:r w:rsidRPr="00C96055">
              <w:rPr>
                <w:rFonts w:ascii="FangSong" w:eastAsia="FangSong" w:hAnsi="FangSong" w:cs="SimSun" w:hint="eastAsia"/>
                <w:color w:val="000000"/>
                <w:sz w:val="15"/>
                <w:szCs w:val="16"/>
                <w:lang w:eastAsia="zh-CN"/>
              </w:rPr>
              <w:t>作出</w:t>
            </w:r>
            <w:proofErr w:type="gramEnd"/>
            <w:r w:rsidRPr="00C96055">
              <w:rPr>
                <w:rFonts w:ascii="FangSong" w:eastAsia="FangSong" w:hAnsi="FangSong" w:cs="SimSun" w:hint="eastAsia"/>
                <w:color w:val="000000"/>
                <w:sz w:val="15"/>
                <w:szCs w:val="16"/>
                <w:lang w:eastAsia="zh-CN"/>
              </w:rPr>
              <w:t>的决定，</w:t>
            </w:r>
            <w:proofErr w:type="gramStart"/>
            <w:r w:rsidRPr="00C96055">
              <w:rPr>
                <w:rFonts w:ascii="FangSong" w:eastAsia="FangSong" w:hAnsi="FangSong" w:cs="SimSun" w:hint="eastAsia"/>
                <w:color w:val="000000"/>
                <w:sz w:val="15"/>
                <w:szCs w:val="16"/>
                <w:lang w:eastAsia="zh-CN"/>
              </w:rPr>
              <w:t>凡最不发达国家</w:t>
            </w:r>
            <w:proofErr w:type="gramEnd"/>
            <w:r w:rsidRPr="00C96055">
              <w:rPr>
                <w:rFonts w:ascii="FangSong" w:eastAsia="FangSong" w:hAnsi="FangSong" w:cs="SimSun" w:hint="eastAsia"/>
                <w:color w:val="000000"/>
                <w:sz w:val="15"/>
                <w:szCs w:val="16"/>
                <w:lang w:eastAsia="zh-CN"/>
              </w:rPr>
              <w:t>在</w:t>
            </w:r>
            <w:r w:rsidRPr="00C96055">
              <w:rPr>
                <w:rFonts w:ascii="Frutiger 45" w:eastAsia="SimSun" w:hAnsi="Frutiger 45" w:cs="SimSun"/>
                <w:color w:val="000000"/>
                <w:sz w:val="15"/>
                <w:szCs w:val="16"/>
                <w:lang w:eastAsia="zh-CN"/>
              </w:rPr>
              <w:t>1990</w:t>
            </w:r>
            <w:r w:rsidRPr="00C96055">
              <w:rPr>
                <w:rFonts w:ascii="FangSong" w:eastAsia="FangSong" w:hAnsi="FangSong" w:cs="SimSun" w:hint="eastAsia"/>
                <w:color w:val="000000"/>
                <w:sz w:val="15"/>
                <w:szCs w:val="16"/>
                <w:lang w:eastAsia="zh-CN"/>
              </w:rPr>
              <w:t>年以前各年度拖欠的会费金额被置于一个特别账户中，其中的金额于</w:t>
            </w:r>
            <w:r w:rsidRPr="00C96055">
              <w:rPr>
                <w:rFonts w:ascii="Frutiger 45" w:eastAsia="SimSun" w:hAnsi="Frutiger 45" w:cs="SimSun"/>
                <w:color w:val="000000"/>
                <w:sz w:val="15"/>
                <w:szCs w:val="16"/>
                <w:lang w:eastAsia="zh-CN"/>
              </w:rPr>
              <w:t>1989</w:t>
            </w:r>
            <w:r w:rsidRPr="00C96055">
              <w:rPr>
                <w:rFonts w:ascii="FangSong" w:eastAsia="FangSong" w:hAnsi="FangSong" w:cs="SimSun" w:hint="eastAsia"/>
                <w:color w:val="000000"/>
                <w:sz w:val="15"/>
                <w:szCs w:val="16"/>
                <w:lang w:eastAsia="zh-CN"/>
              </w:rPr>
              <w:t>年</w:t>
            </w:r>
            <w:r w:rsidRPr="00C96055">
              <w:rPr>
                <w:rFonts w:ascii="Frutiger 45" w:eastAsia="SimSun" w:hAnsi="Frutiger 45" w:cs="SimSun"/>
                <w:color w:val="000000"/>
                <w:sz w:val="15"/>
                <w:szCs w:val="16"/>
                <w:lang w:eastAsia="zh-CN"/>
              </w:rPr>
              <w:t>12</w:t>
            </w:r>
            <w:r w:rsidRPr="00C96055">
              <w:rPr>
                <w:rFonts w:ascii="FangSong" w:eastAsia="FangSong" w:hAnsi="FangSong" w:cs="SimSun" w:hint="eastAsia"/>
                <w:color w:val="000000"/>
                <w:sz w:val="15"/>
                <w:szCs w:val="16"/>
                <w:lang w:eastAsia="zh-CN"/>
              </w:rPr>
              <w:t>月</w:t>
            </w:r>
            <w:r w:rsidRPr="00C96055">
              <w:rPr>
                <w:rFonts w:ascii="Frutiger 45" w:eastAsia="SimSun" w:hAnsi="Frutiger 45" w:cs="SimSun"/>
                <w:color w:val="000000"/>
                <w:sz w:val="15"/>
                <w:szCs w:val="16"/>
                <w:lang w:eastAsia="zh-CN"/>
              </w:rPr>
              <w:t>31</w:t>
            </w:r>
            <w:r w:rsidRPr="00C96055">
              <w:rPr>
                <w:rFonts w:ascii="FangSong" w:eastAsia="FangSong" w:hAnsi="FangSong" w:cs="SimSun" w:hint="eastAsia"/>
                <w:color w:val="000000"/>
                <w:sz w:val="15"/>
                <w:szCs w:val="16"/>
                <w:lang w:eastAsia="zh-CN"/>
              </w:rPr>
              <w:t>日予以冻结。这些金额分别被称为“巴黎冻结”、“伯尔尼冻结”和“</w:t>
            </w:r>
            <w:r w:rsidRPr="00C96055">
              <w:rPr>
                <w:rFonts w:ascii="Frutiger 45" w:eastAsia="SimSun" w:hAnsi="Frutiger 45" w:cs="SimSun"/>
                <w:color w:val="000000"/>
                <w:sz w:val="15"/>
                <w:szCs w:val="16"/>
                <w:lang w:eastAsia="zh-CN"/>
              </w:rPr>
              <w:t>WIPO</w:t>
            </w:r>
            <w:r w:rsidRPr="00C96055">
              <w:rPr>
                <w:rFonts w:ascii="FangSong" w:eastAsia="FangSong" w:hAnsi="FangSong" w:cs="SimSun" w:hint="eastAsia"/>
                <w:color w:val="000000"/>
                <w:sz w:val="15"/>
                <w:szCs w:val="16"/>
                <w:lang w:eastAsia="zh-CN"/>
              </w:rPr>
              <w:t>冻结”。</w:t>
            </w:r>
          </w:p>
        </w:tc>
      </w:tr>
      <w:tr w:rsidR="001A3E25" w:rsidRPr="001A3E25" w:rsidTr="001A3E25">
        <w:trPr>
          <w:gridAfter w:val="1"/>
          <w:wAfter w:w="21" w:type="dxa"/>
          <w:trHeight w:val="540"/>
        </w:trPr>
        <w:tc>
          <w:tcPr>
            <w:tcW w:w="2708" w:type="dxa"/>
            <w:tcBorders>
              <w:top w:val="single" w:sz="4" w:space="0" w:color="595959"/>
              <w:left w:val="single" w:sz="4" w:space="0" w:color="595959"/>
              <w:bottom w:val="single" w:sz="4" w:space="0" w:color="595959"/>
              <w:right w:val="nil"/>
            </w:tcBorders>
            <w:shd w:val="clear" w:color="auto" w:fill="auto"/>
            <w:noWrap/>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728" w:type="dxa"/>
            <w:tcBorders>
              <w:top w:val="single" w:sz="4" w:space="0" w:color="595959"/>
              <w:left w:val="nil"/>
              <w:bottom w:val="single" w:sz="4" w:space="0" w:color="595959"/>
              <w:right w:val="nil"/>
            </w:tcBorders>
            <w:shd w:val="clear" w:color="auto" w:fill="auto"/>
            <w:noWrap/>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963" w:type="dxa"/>
            <w:tcBorders>
              <w:top w:val="single" w:sz="4" w:space="0" w:color="595959"/>
              <w:left w:val="nil"/>
              <w:bottom w:val="single" w:sz="4" w:space="0" w:color="595959"/>
              <w:right w:val="single" w:sz="4" w:space="0" w:color="595959"/>
            </w:tcBorders>
            <w:shd w:val="clear" w:color="auto" w:fill="auto"/>
            <w:vAlign w:val="center"/>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2901" w:type="dxa"/>
            <w:gridSpan w:val="2"/>
            <w:tcBorders>
              <w:top w:val="single" w:sz="4" w:space="0" w:color="595959"/>
              <w:left w:val="nil"/>
              <w:bottom w:val="single" w:sz="4" w:space="0" w:color="595959"/>
              <w:right w:val="single" w:sz="4" w:space="0" w:color="595959"/>
            </w:tcBorders>
            <w:shd w:val="clear" w:color="000000" w:fill="CCFFFF"/>
            <w:hideMark/>
          </w:tcPr>
          <w:p w:rsidR="001A3E25" w:rsidRPr="001A3E25" w:rsidRDefault="001A3E25" w:rsidP="001A3E25">
            <w:pPr>
              <w:jc w:val="center"/>
              <w:rPr>
                <w:rFonts w:ascii="FangSong" w:eastAsia="FangSong" w:hAnsi="FangSong" w:cs="SimSun"/>
                <w:b/>
                <w:bCs/>
                <w:color w:val="000000"/>
                <w:sz w:val="17"/>
                <w:szCs w:val="17"/>
                <w:lang w:eastAsia="zh-CN"/>
              </w:rPr>
            </w:pPr>
            <w:r w:rsidRPr="001A3E25">
              <w:rPr>
                <w:rFonts w:ascii="FangSong" w:eastAsia="FangSong" w:hAnsi="FangSong" w:cs="SimSun" w:hint="eastAsia"/>
                <w:b/>
                <w:bCs/>
                <w:color w:val="000000"/>
                <w:sz w:val="17"/>
                <w:szCs w:val="17"/>
                <w:lang w:eastAsia="zh-CN"/>
              </w:rPr>
              <w:t>拖欠数额</w:t>
            </w:r>
            <w:r w:rsidR="002800AD">
              <w:rPr>
                <w:rFonts w:ascii="FangSong" w:eastAsia="FangSong" w:hAnsi="FangSong" w:cs="SimSun" w:hint="eastAsia"/>
                <w:b/>
                <w:bCs/>
                <w:color w:val="000000"/>
                <w:sz w:val="17"/>
                <w:szCs w:val="17"/>
                <w:lang w:eastAsia="zh-CN"/>
              </w:rPr>
              <w:t>(</w:t>
            </w:r>
            <w:r w:rsidRPr="001A3E25">
              <w:rPr>
                <w:rFonts w:ascii="FangSong" w:eastAsia="FangSong" w:hAnsi="FangSong" w:cs="SimSun" w:hint="eastAsia"/>
                <w:b/>
                <w:bCs/>
                <w:color w:val="000000"/>
                <w:sz w:val="17"/>
                <w:szCs w:val="17"/>
                <w:lang w:eastAsia="zh-CN"/>
              </w:rPr>
              <w:t>单位：瑞郎</w:t>
            </w:r>
            <w:r w:rsidR="002800AD">
              <w:rPr>
                <w:rFonts w:ascii="FangSong" w:eastAsia="FangSong" w:hAnsi="FangSong" w:cs="SimSun" w:hint="eastAsia"/>
                <w:b/>
                <w:bCs/>
                <w:color w:val="000000"/>
                <w:sz w:val="17"/>
                <w:szCs w:val="17"/>
                <w:lang w:eastAsia="zh-CN"/>
              </w:rPr>
              <w:t>)</w:t>
            </w:r>
          </w:p>
        </w:tc>
      </w:tr>
      <w:tr w:rsidR="001A3E25" w:rsidRPr="001A3E25" w:rsidTr="001A3E25">
        <w:trPr>
          <w:gridAfter w:val="1"/>
          <w:wAfter w:w="21" w:type="dxa"/>
          <w:trHeight w:val="255"/>
        </w:trPr>
        <w:tc>
          <w:tcPr>
            <w:tcW w:w="2708" w:type="dxa"/>
            <w:tcBorders>
              <w:top w:val="nil"/>
              <w:left w:val="single" w:sz="4" w:space="0" w:color="595959"/>
              <w:bottom w:val="nil"/>
              <w:right w:val="nil"/>
            </w:tcBorders>
            <w:shd w:val="clear" w:color="auto" w:fill="auto"/>
            <w:noWrap/>
            <w:hideMark/>
          </w:tcPr>
          <w:p w:rsidR="001A3E25" w:rsidRPr="001A3E25" w:rsidRDefault="001A3E25" w:rsidP="001A3E25">
            <w:pPr>
              <w:rPr>
                <w:rFonts w:ascii="FangSong" w:eastAsia="FangSong" w:hAnsi="FangSong" w:cs="SimSun"/>
                <w:color w:val="000000"/>
                <w:sz w:val="16"/>
                <w:szCs w:val="16"/>
                <w:lang w:eastAsia="zh-CN"/>
              </w:rPr>
            </w:pPr>
            <w:r w:rsidRPr="001A3E25">
              <w:rPr>
                <w:rFonts w:ascii="FangSong" w:eastAsia="FangSong" w:hAnsi="FangSong" w:cs="SimSun" w:hint="eastAsia"/>
                <w:color w:val="000000"/>
                <w:sz w:val="16"/>
                <w:szCs w:val="16"/>
                <w:lang w:eastAsia="zh-CN"/>
              </w:rPr>
              <w:t>巴黎联盟</w:t>
            </w:r>
          </w:p>
        </w:tc>
        <w:tc>
          <w:tcPr>
            <w:tcW w:w="1728" w:type="dxa"/>
            <w:tcBorders>
              <w:top w:val="nil"/>
              <w:left w:val="nil"/>
              <w:bottom w:val="nil"/>
              <w:right w:val="nil"/>
            </w:tcBorders>
            <w:shd w:val="clear" w:color="auto" w:fill="auto"/>
            <w:noWrap/>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963" w:type="dxa"/>
            <w:tcBorders>
              <w:top w:val="nil"/>
              <w:left w:val="nil"/>
              <w:bottom w:val="nil"/>
              <w:right w:val="single" w:sz="4" w:space="0" w:color="595959"/>
            </w:tcBorders>
            <w:shd w:val="clear" w:color="auto" w:fill="auto"/>
            <w:vAlign w:val="center"/>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2901" w:type="dxa"/>
            <w:gridSpan w:val="2"/>
            <w:tcBorders>
              <w:top w:val="single" w:sz="4" w:space="0" w:color="auto"/>
              <w:left w:val="nil"/>
              <w:bottom w:val="nil"/>
              <w:right w:val="single" w:sz="4" w:space="0" w:color="000000"/>
            </w:tcBorders>
            <w:shd w:val="clear" w:color="auto" w:fill="auto"/>
            <w:noWrap/>
            <w:vAlign w:val="bottom"/>
            <w:hideMark/>
          </w:tcPr>
          <w:p w:rsidR="001A3E25" w:rsidRPr="001A3E25" w:rsidRDefault="001A3E25" w:rsidP="001A3E25">
            <w:pPr>
              <w:jc w:val="center"/>
              <w:rPr>
                <w:rFonts w:eastAsia="SimSun" w:cs="Arial"/>
                <w:color w:val="000000"/>
                <w:sz w:val="17"/>
                <w:szCs w:val="17"/>
                <w:lang w:eastAsia="zh-CN"/>
              </w:rPr>
            </w:pPr>
            <w:r w:rsidRPr="001A3E25">
              <w:rPr>
                <w:rFonts w:eastAsia="SimSun" w:cs="Arial"/>
                <w:color w:val="000000"/>
                <w:sz w:val="17"/>
                <w:szCs w:val="17"/>
                <w:lang w:eastAsia="zh-CN"/>
              </w:rPr>
              <w:t xml:space="preserve">                      1 637 062 </w:t>
            </w:r>
          </w:p>
        </w:tc>
      </w:tr>
      <w:tr w:rsidR="001A3E25" w:rsidRPr="001A3E25" w:rsidTr="001A3E25">
        <w:trPr>
          <w:gridAfter w:val="1"/>
          <w:wAfter w:w="21" w:type="dxa"/>
          <w:trHeight w:val="255"/>
        </w:trPr>
        <w:tc>
          <w:tcPr>
            <w:tcW w:w="2708" w:type="dxa"/>
            <w:tcBorders>
              <w:top w:val="nil"/>
              <w:left w:val="single" w:sz="4" w:space="0" w:color="595959"/>
              <w:bottom w:val="nil"/>
              <w:right w:val="nil"/>
            </w:tcBorders>
            <w:shd w:val="clear" w:color="auto" w:fill="auto"/>
            <w:noWrap/>
            <w:hideMark/>
          </w:tcPr>
          <w:p w:rsidR="001A3E25" w:rsidRPr="001A3E25" w:rsidRDefault="001A3E25" w:rsidP="001A3E25">
            <w:pPr>
              <w:rPr>
                <w:rFonts w:ascii="FangSong" w:eastAsia="FangSong" w:hAnsi="FangSong" w:cs="SimSun"/>
                <w:color w:val="000000"/>
                <w:sz w:val="16"/>
                <w:szCs w:val="16"/>
                <w:lang w:eastAsia="zh-CN"/>
              </w:rPr>
            </w:pPr>
            <w:r w:rsidRPr="001A3E25">
              <w:rPr>
                <w:rFonts w:ascii="FangSong" w:eastAsia="FangSong" w:hAnsi="FangSong" w:cs="SimSun" w:hint="eastAsia"/>
                <w:color w:val="000000"/>
                <w:sz w:val="16"/>
                <w:szCs w:val="16"/>
                <w:lang w:eastAsia="zh-CN"/>
              </w:rPr>
              <w:t>伯尔尼联盟</w:t>
            </w:r>
          </w:p>
        </w:tc>
        <w:tc>
          <w:tcPr>
            <w:tcW w:w="1728" w:type="dxa"/>
            <w:tcBorders>
              <w:top w:val="nil"/>
              <w:left w:val="nil"/>
              <w:bottom w:val="nil"/>
              <w:right w:val="nil"/>
            </w:tcBorders>
            <w:shd w:val="clear" w:color="auto" w:fill="auto"/>
            <w:noWrap/>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963" w:type="dxa"/>
            <w:tcBorders>
              <w:top w:val="nil"/>
              <w:left w:val="nil"/>
              <w:bottom w:val="nil"/>
              <w:right w:val="single" w:sz="4" w:space="0" w:color="595959"/>
            </w:tcBorders>
            <w:shd w:val="clear" w:color="auto" w:fill="auto"/>
            <w:vAlign w:val="center"/>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2901" w:type="dxa"/>
            <w:gridSpan w:val="2"/>
            <w:tcBorders>
              <w:top w:val="nil"/>
              <w:left w:val="nil"/>
              <w:bottom w:val="nil"/>
              <w:right w:val="single" w:sz="4" w:space="0" w:color="000000"/>
            </w:tcBorders>
            <w:shd w:val="clear" w:color="auto" w:fill="auto"/>
            <w:noWrap/>
            <w:vAlign w:val="bottom"/>
            <w:hideMark/>
          </w:tcPr>
          <w:p w:rsidR="001A3E25" w:rsidRPr="001A3E25" w:rsidRDefault="001A3E25" w:rsidP="001A3E25">
            <w:pPr>
              <w:jc w:val="center"/>
              <w:rPr>
                <w:rFonts w:eastAsia="SimSun" w:cs="Arial"/>
                <w:color w:val="000000"/>
                <w:sz w:val="17"/>
                <w:szCs w:val="17"/>
                <w:lang w:eastAsia="zh-CN"/>
              </w:rPr>
            </w:pPr>
            <w:r w:rsidRPr="001A3E25">
              <w:rPr>
                <w:rFonts w:eastAsia="SimSun" w:cs="Arial"/>
                <w:color w:val="000000"/>
                <w:sz w:val="17"/>
                <w:szCs w:val="17"/>
                <w:lang w:eastAsia="zh-CN"/>
              </w:rPr>
              <w:t xml:space="preserve">                         463 174 </w:t>
            </w:r>
          </w:p>
        </w:tc>
      </w:tr>
      <w:tr w:rsidR="001A3E25" w:rsidRPr="001A3E25" w:rsidTr="001A3E25">
        <w:trPr>
          <w:gridAfter w:val="1"/>
          <w:wAfter w:w="21" w:type="dxa"/>
          <w:trHeight w:val="255"/>
        </w:trPr>
        <w:tc>
          <w:tcPr>
            <w:tcW w:w="2708" w:type="dxa"/>
            <w:tcBorders>
              <w:top w:val="nil"/>
              <w:left w:val="single" w:sz="4" w:space="0" w:color="595959"/>
              <w:bottom w:val="nil"/>
              <w:right w:val="nil"/>
            </w:tcBorders>
            <w:shd w:val="clear" w:color="auto" w:fill="auto"/>
            <w:noWrap/>
            <w:hideMark/>
          </w:tcPr>
          <w:p w:rsidR="001A3E25" w:rsidRPr="001A3E25" w:rsidRDefault="001A3E25" w:rsidP="001A3E25">
            <w:pPr>
              <w:rPr>
                <w:rFonts w:ascii="FangSong" w:eastAsia="FangSong" w:hAnsi="FangSong" w:cs="SimSun"/>
                <w:color w:val="000000"/>
                <w:sz w:val="16"/>
                <w:szCs w:val="16"/>
                <w:lang w:eastAsia="zh-CN"/>
              </w:rPr>
            </w:pPr>
            <w:r w:rsidRPr="001A3E25">
              <w:rPr>
                <w:rFonts w:ascii="FangSong" w:eastAsia="FangSong" w:hAnsi="FangSong" w:cs="SimSun" w:hint="eastAsia"/>
                <w:color w:val="000000"/>
                <w:sz w:val="16"/>
                <w:szCs w:val="16"/>
                <w:lang w:eastAsia="zh-CN"/>
              </w:rPr>
              <w:t>尼斯联盟</w:t>
            </w:r>
          </w:p>
        </w:tc>
        <w:tc>
          <w:tcPr>
            <w:tcW w:w="1728" w:type="dxa"/>
            <w:tcBorders>
              <w:top w:val="nil"/>
              <w:left w:val="nil"/>
              <w:bottom w:val="nil"/>
              <w:right w:val="nil"/>
            </w:tcBorders>
            <w:shd w:val="clear" w:color="auto" w:fill="auto"/>
            <w:noWrap/>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963" w:type="dxa"/>
            <w:tcBorders>
              <w:top w:val="nil"/>
              <w:left w:val="nil"/>
              <w:bottom w:val="nil"/>
              <w:right w:val="single" w:sz="4" w:space="0" w:color="595959"/>
            </w:tcBorders>
            <w:shd w:val="clear" w:color="auto" w:fill="auto"/>
            <w:vAlign w:val="center"/>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2901" w:type="dxa"/>
            <w:gridSpan w:val="2"/>
            <w:tcBorders>
              <w:top w:val="nil"/>
              <w:left w:val="nil"/>
              <w:bottom w:val="nil"/>
              <w:right w:val="single" w:sz="4" w:space="0" w:color="000000"/>
            </w:tcBorders>
            <w:shd w:val="clear" w:color="auto" w:fill="auto"/>
            <w:noWrap/>
            <w:vAlign w:val="bottom"/>
            <w:hideMark/>
          </w:tcPr>
          <w:p w:rsidR="001A3E25" w:rsidRPr="001A3E25" w:rsidRDefault="001A3E25" w:rsidP="001A3E25">
            <w:pPr>
              <w:jc w:val="center"/>
              <w:rPr>
                <w:rFonts w:eastAsia="SimSun" w:cs="Arial"/>
                <w:color w:val="000000"/>
                <w:sz w:val="17"/>
                <w:szCs w:val="17"/>
                <w:lang w:eastAsia="zh-CN"/>
              </w:rPr>
            </w:pPr>
            <w:r w:rsidRPr="001A3E25">
              <w:rPr>
                <w:rFonts w:eastAsia="SimSun" w:cs="Arial"/>
                <w:color w:val="000000"/>
                <w:sz w:val="17"/>
                <w:szCs w:val="17"/>
                <w:lang w:eastAsia="zh-CN"/>
              </w:rPr>
              <w:t xml:space="preserve">                           11 879 </w:t>
            </w:r>
          </w:p>
        </w:tc>
      </w:tr>
      <w:tr w:rsidR="001A3E25" w:rsidRPr="001A3E25" w:rsidTr="001A3E25">
        <w:trPr>
          <w:gridAfter w:val="1"/>
          <w:wAfter w:w="21" w:type="dxa"/>
          <w:trHeight w:val="255"/>
        </w:trPr>
        <w:tc>
          <w:tcPr>
            <w:tcW w:w="2708" w:type="dxa"/>
            <w:tcBorders>
              <w:top w:val="nil"/>
              <w:left w:val="single" w:sz="4" w:space="0" w:color="595959"/>
              <w:bottom w:val="nil"/>
              <w:right w:val="nil"/>
            </w:tcBorders>
            <w:shd w:val="clear" w:color="auto" w:fill="auto"/>
            <w:noWrap/>
            <w:hideMark/>
          </w:tcPr>
          <w:p w:rsidR="001A3E25" w:rsidRPr="001A3E25" w:rsidRDefault="001A3E25" w:rsidP="001A3E25">
            <w:pPr>
              <w:rPr>
                <w:rFonts w:ascii="FangSong" w:eastAsia="FangSong" w:hAnsi="FangSong" w:cs="SimSun"/>
                <w:color w:val="000000"/>
                <w:sz w:val="16"/>
                <w:szCs w:val="16"/>
                <w:lang w:eastAsia="zh-CN"/>
              </w:rPr>
            </w:pPr>
            <w:proofErr w:type="gramStart"/>
            <w:r w:rsidRPr="001A3E25">
              <w:rPr>
                <w:rFonts w:ascii="FangSong" w:eastAsia="FangSong" w:hAnsi="FangSong" w:cs="SimSun" w:hint="eastAsia"/>
                <w:color w:val="000000"/>
                <w:sz w:val="16"/>
                <w:szCs w:val="16"/>
                <w:lang w:eastAsia="zh-CN"/>
              </w:rPr>
              <w:t>洛迦</w:t>
            </w:r>
            <w:proofErr w:type="gramEnd"/>
            <w:r w:rsidRPr="001A3E25">
              <w:rPr>
                <w:rFonts w:ascii="FangSong" w:eastAsia="FangSong" w:hAnsi="FangSong" w:cs="SimSun" w:hint="eastAsia"/>
                <w:color w:val="000000"/>
                <w:sz w:val="16"/>
                <w:szCs w:val="16"/>
                <w:lang w:eastAsia="zh-CN"/>
              </w:rPr>
              <w:t>诺联盟</w:t>
            </w:r>
          </w:p>
        </w:tc>
        <w:tc>
          <w:tcPr>
            <w:tcW w:w="1728" w:type="dxa"/>
            <w:tcBorders>
              <w:top w:val="nil"/>
              <w:left w:val="nil"/>
              <w:bottom w:val="nil"/>
              <w:right w:val="nil"/>
            </w:tcBorders>
            <w:shd w:val="clear" w:color="auto" w:fill="auto"/>
            <w:noWrap/>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963" w:type="dxa"/>
            <w:tcBorders>
              <w:top w:val="nil"/>
              <w:left w:val="nil"/>
              <w:bottom w:val="nil"/>
              <w:right w:val="single" w:sz="4" w:space="0" w:color="595959"/>
            </w:tcBorders>
            <w:shd w:val="clear" w:color="auto" w:fill="auto"/>
            <w:vAlign w:val="center"/>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2901" w:type="dxa"/>
            <w:gridSpan w:val="2"/>
            <w:tcBorders>
              <w:top w:val="nil"/>
              <w:left w:val="nil"/>
              <w:bottom w:val="nil"/>
              <w:right w:val="single" w:sz="4" w:space="0" w:color="000000"/>
            </w:tcBorders>
            <w:shd w:val="clear" w:color="auto" w:fill="auto"/>
            <w:noWrap/>
            <w:vAlign w:val="bottom"/>
            <w:hideMark/>
          </w:tcPr>
          <w:p w:rsidR="001A3E25" w:rsidRPr="001A3E25" w:rsidRDefault="001A3E25" w:rsidP="001A3E25">
            <w:pPr>
              <w:jc w:val="center"/>
              <w:rPr>
                <w:rFonts w:eastAsia="SimSun" w:cs="Arial"/>
                <w:color w:val="000000"/>
                <w:sz w:val="17"/>
                <w:szCs w:val="17"/>
                <w:lang w:eastAsia="zh-CN"/>
              </w:rPr>
            </w:pPr>
            <w:r w:rsidRPr="001A3E25">
              <w:rPr>
                <w:rFonts w:eastAsia="SimSun" w:cs="Arial"/>
                <w:color w:val="000000"/>
                <w:sz w:val="17"/>
                <w:szCs w:val="17"/>
                <w:lang w:eastAsia="zh-CN"/>
              </w:rPr>
              <w:t xml:space="preserve">                             2 247 </w:t>
            </w:r>
          </w:p>
        </w:tc>
      </w:tr>
      <w:tr w:rsidR="001A3E25" w:rsidRPr="001A3E25" w:rsidTr="001A3E25">
        <w:trPr>
          <w:gridAfter w:val="1"/>
          <w:wAfter w:w="21" w:type="dxa"/>
          <w:trHeight w:val="255"/>
        </w:trPr>
        <w:tc>
          <w:tcPr>
            <w:tcW w:w="2708" w:type="dxa"/>
            <w:tcBorders>
              <w:top w:val="nil"/>
              <w:left w:val="single" w:sz="4" w:space="0" w:color="595959"/>
              <w:bottom w:val="nil"/>
              <w:right w:val="nil"/>
            </w:tcBorders>
            <w:shd w:val="clear" w:color="auto" w:fill="auto"/>
            <w:noWrap/>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WIPO</w:t>
            </w:r>
            <w:r w:rsidRPr="001A3E25">
              <w:rPr>
                <w:rFonts w:ascii="FangSong" w:eastAsia="FangSong" w:hAnsi="FangSong" w:cs="SimSun" w:hint="eastAsia"/>
                <w:color w:val="000000"/>
                <w:sz w:val="16"/>
                <w:szCs w:val="16"/>
                <w:lang w:eastAsia="zh-CN"/>
              </w:rPr>
              <w:t>公约</w:t>
            </w:r>
          </w:p>
        </w:tc>
        <w:tc>
          <w:tcPr>
            <w:tcW w:w="1728" w:type="dxa"/>
            <w:tcBorders>
              <w:top w:val="nil"/>
              <w:left w:val="nil"/>
              <w:bottom w:val="nil"/>
              <w:right w:val="nil"/>
            </w:tcBorders>
            <w:shd w:val="clear" w:color="auto" w:fill="auto"/>
            <w:noWrap/>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963" w:type="dxa"/>
            <w:tcBorders>
              <w:top w:val="nil"/>
              <w:left w:val="nil"/>
              <w:bottom w:val="nil"/>
              <w:right w:val="single" w:sz="4" w:space="0" w:color="595959"/>
            </w:tcBorders>
            <w:shd w:val="clear" w:color="auto" w:fill="auto"/>
            <w:vAlign w:val="center"/>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2901" w:type="dxa"/>
            <w:gridSpan w:val="2"/>
            <w:tcBorders>
              <w:top w:val="nil"/>
              <w:left w:val="nil"/>
              <w:bottom w:val="nil"/>
              <w:right w:val="single" w:sz="4" w:space="0" w:color="000000"/>
            </w:tcBorders>
            <w:shd w:val="clear" w:color="auto" w:fill="auto"/>
            <w:noWrap/>
            <w:vAlign w:val="bottom"/>
            <w:hideMark/>
          </w:tcPr>
          <w:p w:rsidR="001A3E25" w:rsidRPr="001A3E25" w:rsidRDefault="001A3E25" w:rsidP="001A3E25">
            <w:pPr>
              <w:jc w:val="center"/>
              <w:rPr>
                <w:rFonts w:eastAsia="SimSun" w:cs="Arial"/>
                <w:color w:val="000000"/>
                <w:sz w:val="17"/>
                <w:szCs w:val="17"/>
                <w:lang w:eastAsia="zh-CN"/>
              </w:rPr>
            </w:pPr>
            <w:r w:rsidRPr="001A3E25">
              <w:rPr>
                <w:rFonts w:eastAsia="SimSun" w:cs="Arial"/>
                <w:color w:val="000000"/>
                <w:sz w:val="17"/>
                <w:szCs w:val="17"/>
                <w:lang w:eastAsia="zh-CN"/>
              </w:rPr>
              <w:t xml:space="preserve">                             4 452 </w:t>
            </w:r>
          </w:p>
        </w:tc>
      </w:tr>
      <w:tr w:rsidR="001A3E25" w:rsidRPr="001A3E25" w:rsidTr="001A3E25">
        <w:trPr>
          <w:gridAfter w:val="1"/>
          <w:wAfter w:w="21" w:type="dxa"/>
          <w:trHeight w:val="240"/>
        </w:trPr>
        <w:tc>
          <w:tcPr>
            <w:tcW w:w="2708" w:type="dxa"/>
            <w:tcBorders>
              <w:top w:val="nil"/>
              <w:left w:val="single" w:sz="4" w:space="0" w:color="595959"/>
              <w:bottom w:val="single" w:sz="4" w:space="0" w:color="595959"/>
              <w:right w:val="nil"/>
            </w:tcBorders>
            <w:shd w:val="clear" w:color="auto" w:fill="auto"/>
            <w:noWrap/>
            <w:hideMark/>
          </w:tcPr>
          <w:p w:rsidR="001A3E25" w:rsidRPr="001A3E25" w:rsidRDefault="001A3E25" w:rsidP="001A3E25">
            <w:pPr>
              <w:rPr>
                <w:rFonts w:ascii="FangSong" w:eastAsia="FangSong" w:hAnsi="FangSong" w:cs="SimSun"/>
                <w:color w:val="000000"/>
                <w:sz w:val="16"/>
                <w:szCs w:val="16"/>
                <w:lang w:eastAsia="zh-CN"/>
              </w:rPr>
            </w:pPr>
            <w:r w:rsidRPr="001A3E25">
              <w:rPr>
                <w:rFonts w:ascii="FangSong" w:eastAsia="FangSong" w:hAnsi="FangSong" w:cs="SimSun" w:hint="eastAsia"/>
                <w:color w:val="000000"/>
                <w:sz w:val="16"/>
                <w:szCs w:val="16"/>
                <w:lang w:eastAsia="zh-CN"/>
              </w:rPr>
              <w:t>单一会费</w:t>
            </w:r>
          </w:p>
        </w:tc>
        <w:tc>
          <w:tcPr>
            <w:tcW w:w="1728" w:type="dxa"/>
            <w:tcBorders>
              <w:top w:val="nil"/>
              <w:left w:val="nil"/>
              <w:bottom w:val="single" w:sz="4" w:space="0" w:color="595959"/>
              <w:right w:val="nil"/>
            </w:tcBorders>
            <w:shd w:val="clear" w:color="auto" w:fill="auto"/>
            <w:noWrap/>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963" w:type="dxa"/>
            <w:tcBorders>
              <w:top w:val="nil"/>
              <w:left w:val="nil"/>
              <w:bottom w:val="single" w:sz="4" w:space="0" w:color="595959"/>
              <w:right w:val="single" w:sz="4" w:space="0" w:color="595959"/>
            </w:tcBorders>
            <w:shd w:val="clear" w:color="auto" w:fill="auto"/>
            <w:vAlign w:val="center"/>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2901" w:type="dxa"/>
            <w:gridSpan w:val="2"/>
            <w:tcBorders>
              <w:top w:val="nil"/>
              <w:left w:val="nil"/>
              <w:bottom w:val="nil"/>
              <w:right w:val="single" w:sz="4" w:space="0" w:color="000000"/>
            </w:tcBorders>
            <w:shd w:val="clear" w:color="auto" w:fill="auto"/>
            <w:noWrap/>
            <w:vAlign w:val="bottom"/>
            <w:hideMark/>
          </w:tcPr>
          <w:p w:rsidR="001A3E25" w:rsidRPr="001A3E25" w:rsidRDefault="001A3E25" w:rsidP="001A3E25">
            <w:pPr>
              <w:jc w:val="center"/>
              <w:rPr>
                <w:rFonts w:eastAsia="SimSun" w:cs="Arial"/>
                <w:color w:val="000000"/>
                <w:sz w:val="17"/>
                <w:szCs w:val="17"/>
                <w:lang w:eastAsia="zh-CN"/>
              </w:rPr>
            </w:pPr>
            <w:r w:rsidRPr="001A3E25">
              <w:rPr>
                <w:rFonts w:eastAsia="SimSun" w:cs="Arial"/>
                <w:color w:val="000000"/>
                <w:sz w:val="17"/>
                <w:szCs w:val="17"/>
                <w:lang w:eastAsia="zh-CN"/>
              </w:rPr>
              <w:t xml:space="preserve">                      2 265 946 </w:t>
            </w:r>
          </w:p>
        </w:tc>
      </w:tr>
      <w:tr w:rsidR="001A3E25" w:rsidRPr="001A3E25" w:rsidTr="001A3E25">
        <w:trPr>
          <w:gridAfter w:val="1"/>
          <w:wAfter w:w="21" w:type="dxa"/>
          <w:trHeight w:val="255"/>
        </w:trPr>
        <w:tc>
          <w:tcPr>
            <w:tcW w:w="2708" w:type="dxa"/>
            <w:tcBorders>
              <w:top w:val="nil"/>
              <w:left w:val="single" w:sz="4" w:space="0" w:color="595959"/>
              <w:bottom w:val="single" w:sz="4" w:space="0" w:color="595959"/>
              <w:right w:val="nil"/>
            </w:tcBorders>
            <w:shd w:val="clear" w:color="auto" w:fill="auto"/>
            <w:noWrap/>
            <w:hideMark/>
          </w:tcPr>
          <w:p w:rsidR="001A3E25" w:rsidRPr="001A3E25" w:rsidRDefault="001A3E25" w:rsidP="001A3E25">
            <w:pPr>
              <w:rPr>
                <w:rFonts w:ascii="FangSong" w:eastAsia="FangSong" w:hAnsi="FangSong" w:cs="SimSun"/>
                <w:color w:val="000000"/>
                <w:sz w:val="16"/>
                <w:szCs w:val="16"/>
                <w:lang w:eastAsia="zh-CN"/>
              </w:rPr>
            </w:pPr>
            <w:r w:rsidRPr="001A3E25">
              <w:rPr>
                <w:rFonts w:ascii="FangSong" w:eastAsia="FangSong" w:hAnsi="FangSong" w:cs="SimSun" w:hint="eastAsia"/>
                <w:color w:val="000000"/>
                <w:sz w:val="16"/>
                <w:szCs w:val="16"/>
                <w:lang w:eastAsia="zh-CN"/>
              </w:rPr>
              <w:t>总计</w:t>
            </w:r>
          </w:p>
        </w:tc>
        <w:tc>
          <w:tcPr>
            <w:tcW w:w="1728" w:type="dxa"/>
            <w:tcBorders>
              <w:top w:val="nil"/>
              <w:left w:val="nil"/>
              <w:bottom w:val="single" w:sz="4" w:space="0" w:color="595959"/>
              <w:right w:val="nil"/>
            </w:tcBorders>
            <w:shd w:val="clear" w:color="auto" w:fill="auto"/>
            <w:noWrap/>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963" w:type="dxa"/>
            <w:tcBorders>
              <w:top w:val="nil"/>
              <w:left w:val="nil"/>
              <w:bottom w:val="single" w:sz="4" w:space="0" w:color="595959"/>
              <w:right w:val="single" w:sz="4" w:space="0" w:color="595959"/>
            </w:tcBorders>
            <w:shd w:val="clear" w:color="auto" w:fill="auto"/>
            <w:vAlign w:val="center"/>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2901" w:type="dxa"/>
            <w:gridSpan w:val="2"/>
            <w:tcBorders>
              <w:top w:val="single" w:sz="4" w:space="0" w:color="595959"/>
              <w:left w:val="nil"/>
              <w:bottom w:val="single" w:sz="4" w:space="0" w:color="595959"/>
              <w:right w:val="single" w:sz="4" w:space="0" w:color="595959"/>
            </w:tcBorders>
            <w:shd w:val="clear" w:color="auto" w:fill="auto"/>
            <w:noWrap/>
            <w:vAlign w:val="bottom"/>
            <w:hideMark/>
          </w:tcPr>
          <w:p w:rsidR="001A3E25" w:rsidRPr="001A3E25" w:rsidRDefault="001A3E25" w:rsidP="001A3E25">
            <w:pPr>
              <w:jc w:val="center"/>
              <w:rPr>
                <w:rFonts w:eastAsia="SimSun" w:cs="Arial"/>
                <w:color w:val="000000"/>
                <w:sz w:val="17"/>
                <w:szCs w:val="17"/>
                <w:lang w:eastAsia="zh-CN"/>
              </w:rPr>
            </w:pPr>
            <w:r w:rsidRPr="001A3E25">
              <w:rPr>
                <w:rFonts w:eastAsia="SimSun" w:cs="Arial"/>
                <w:color w:val="000000"/>
                <w:sz w:val="17"/>
                <w:szCs w:val="17"/>
                <w:lang w:eastAsia="zh-CN"/>
              </w:rPr>
              <w:t xml:space="preserve">                      4 384 760 </w:t>
            </w:r>
          </w:p>
        </w:tc>
      </w:tr>
      <w:tr w:rsidR="001A3E25" w:rsidRPr="001A3E25" w:rsidTr="001A3E25">
        <w:trPr>
          <w:gridAfter w:val="1"/>
          <w:wAfter w:w="21" w:type="dxa"/>
          <w:trHeight w:val="255"/>
        </w:trPr>
        <w:tc>
          <w:tcPr>
            <w:tcW w:w="2708" w:type="dxa"/>
            <w:tcBorders>
              <w:top w:val="nil"/>
              <w:left w:val="nil"/>
              <w:bottom w:val="nil"/>
              <w:right w:val="nil"/>
            </w:tcBorders>
            <w:shd w:val="clear" w:color="auto" w:fill="auto"/>
            <w:noWrap/>
            <w:hideMark/>
          </w:tcPr>
          <w:p w:rsidR="001A3E25" w:rsidRPr="001A3E25" w:rsidRDefault="001A3E25" w:rsidP="001A3E25">
            <w:pPr>
              <w:rPr>
                <w:rFonts w:ascii="Frutiger 45" w:eastAsia="SimSun" w:hAnsi="Frutiger 45" w:cs="SimSun" w:hint="eastAsia"/>
                <w:sz w:val="20"/>
                <w:lang w:eastAsia="zh-CN"/>
              </w:rPr>
            </w:pPr>
          </w:p>
        </w:tc>
        <w:tc>
          <w:tcPr>
            <w:tcW w:w="1728" w:type="dxa"/>
            <w:tcBorders>
              <w:top w:val="nil"/>
              <w:left w:val="nil"/>
              <w:bottom w:val="nil"/>
              <w:right w:val="nil"/>
            </w:tcBorders>
            <w:shd w:val="clear" w:color="auto" w:fill="auto"/>
            <w:noWrap/>
            <w:hideMark/>
          </w:tcPr>
          <w:p w:rsidR="001A3E25" w:rsidRPr="001A3E25" w:rsidRDefault="001A3E25" w:rsidP="001A3E25">
            <w:pPr>
              <w:rPr>
                <w:rFonts w:ascii="Frutiger 45" w:eastAsia="SimSun" w:hAnsi="Frutiger 45" w:cs="SimSun" w:hint="eastAsia"/>
                <w:sz w:val="20"/>
                <w:lang w:eastAsia="zh-CN"/>
              </w:rPr>
            </w:pPr>
          </w:p>
        </w:tc>
        <w:tc>
          <w:tcPr>
            <w:tcW w:w="1963" w:type="dxa"/>
            <w:tcBorders>
              <w:top w:val="nil"/>
              <w:left w:val="nil"/>
              <w:bottom w:val="nil"/>
              <w:right w:val="nil"/>
            </w:tcBorders>
            <w:shd w:val="clear" w:color="auto" w:fill="auto"/>
            <w:vAlign w:val="center"/>
            <w:hideMark/>
          </w:tcPr>
          <w:p w:rsidR="001A3E25" w:rsidRPr="001A3E25" w:rsidRDefault="001A3E25" w:rsidP="001A3E25">
            <w:pPr>
              <w:rPr>
                <w:rFonts w:ascii="Frutiger 45" w:eastAsia="SimSun" w:hAnsi="Frutiger 45" w:cs="SimSun" w:hint="eastAsia"/>
                <w:sz w:val="20"/>
                <w:lang w:eastAsia="zh-CN"/>
              </w:rPr>
            </w:pPr>
          </w:p>
        </w:tc>
        <w:tc>
          <w:tcPr>
            <w:tcW w:w="1364"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sz w:val="20"/>
                <w:lang w:eastAsia="zh-CN"/>
              </w:rPr>
            </w:pPr>
          </w:p>
        </w:tc>
        <w:tc>
          <w:tcPr>
            <w:tcW w:w="1537"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sz w:val="20"/>
                <w:lang w:eastAsia="zh-CN"/>
              </w:rPr>
            </w:pPr>
          </w:p>
        </w:tc>
      </w:tr>
      <w:tr w:rsidR="001A3E25" w:rsidRPr="001A3E25" w:rsidTr="001A3E25">
        <w:trPr>
          <w:gridAfter w:val="1"/>
          <w:wAfter w:w="21" w:type="dxa"/>
          <w:trHeight w:val="255"/>
        </w:trPr>
        <w:tc>
          <w:tcPr>
            <w:tcW w:w="9300" w:type="dxa"/>
            <w:gridSpan w:val="5"/>
            <w:tcBorders>
              <w:top w:val="nil"/>
              <w:left w:val="nil"/>
              <w:bottom w:val="nil"/>
              <w:right w:val="nil"/>
            </w:tcBorders>
            <w:shd w:val="clear" w:color="auto" w:fill="auto"/>
            <w:vAlign w:val="bottom"/>
            <w:hideMark/>
          </w:tcPr>
          <w:p w:rsidR="001A3E25" w:rsidRPr="001A3E25" w:rsidRDefault="001A3E25" w:rsidP="001A3E25">
            <w:pPr>
              <w:rPr>
                <w:rFonts w:ascii="Frutiger 45" w:eastAsia="SimSun" w:hAnsi="Frutiger 45" w:cs="SimSun" w:hint="eastAsia"/>
                <w:b/>
                <w:bCs/>
                <w:color w:val="000000"/>
                <w:sz w:val="20"/>
                <w:lang w:eastAsia="zh-CN"/>
              </w:rPr>
            </w:pPr>
            <w:r w:rsidRPr="001A3E25">
              <w:rPr>
                <w:rFonts w:ascii="FangSong" w:eastAsia="FangSong" w:hAnsi="FangSong" w:cs="SimSun" w:hint="eastAsia"/>
                <w:b/>
                <w:bCs/>
                <w:color w:val="000000"/>
                <w:sz w:val="20"/>
                <w:lang w:eastAsia="zh-CN"/>
              </w:rPr>
              <w:t>设有特别</w:t>
            </w:r>
            <w:r w:rsidR="002800AD">
              <w:rPr>
                <w:rFonts w:ascii="FangSong" w:eastAsia="FangSong" w:hAnsi="FangSong" w:cs="SimSun" w:hint="eastAsia"/>
                <w:b/>
                <w:bCs/>
                <w:color w:val="000000"/>
                <w:sz w:val="20"/>
                <w:lang w:eastAsia="zh-CN"/>
              </w:rPr>
              <w:t>(</w:t>
            </w:r>
            <w:r w:rsidRPr="001A3E25">
              <w:rPr>
                <w:rFonts w:ascii="FangSong" w:eastAsia="FangSong" w:hAnsi="FangSong" w:cs="SimSun" w:hint="eastAsia"/>
                <w:b/>
                <w:bCs/>
                <w:color w:val="000000"/>
                <w:sz w:val="20"/>
                <w:lang w:eastAsia="zh-CN"/>
              </w:rPr>
              <w:t>冻结</w:t>
            </w:r>
            <w:r w:rsidR="002800AD">
              <w:rPr>
                <w:rFonts w:ascii="FangSong" w:eastAsia="FangSong" w:hAnsi="FangSong" w:cs="SimSun" w:hint="eastAsia"/>
                <w:b/>
                <w:bCs/>
                <w:color w:val="000000"/>
                <w:sz w:val="20"/>
                <w:lang w:eastAsia="zh-CN"/>
              </w:rPr>
              <w:t>)</w:t>
            </w:r>
            <w:r w:rsidRPr="001A3E25">
              <w:rPr>
                <w:rFonts w:ascii="FangSong" w:eastAsia="FangSong" w:hAnsi="FangSong" w:cs="SimSun" w:hint="eastAsia"/>
                <w:b/>
                <w:bCs/>
                <w:color w:val="000000"/>
                <w:sz w:val="20"/>
                <w:lang w:eastAsia="zh-CN"/>
              </w:rPr>
              <w:t>账户的最不发达国家</w:t>
            </w:r>
            <w:r w:rsidRPr="001A3E25">
              <w:rPr>
                <w:rFonts w:ascii="Frutiger 45" w:eastAsia="SimSun" w:hAnsi="Frutiger 45" w:cs="SimSun"/>
                <w:b/>
                <w:bCs/>
                <w:color w:val="000000"/>
                <w:sz w:val="20"/>
                <w:lang w:eastAsia="zh-CN"/>
              </w:rPr>
              <w:t>(LDC)</w:t>
            </w:r>
            <w:r w:rsidRPr="001A3E25">
              <w:rPr>
                <w:rFonts w:ascii="FangSong" w:eastAsia="FangSong" w:hAnsi="FangSong" w:cs="SimSun" w:hint="eastAsia"/>
                <w:b/>
                <w:bCs/>
                <w:color w:val="000000"/>
                <w:sz w:val="20"/>
                <w:lang w:eastAsia="zh-CN"/>
              </w:rPr>
              <w:t>的欠缴会费</w:t>
            </w:r>
          </w:p>
        </w:tc>
      </w:tr>
      <w:tr w:rsidR="001A3E25" w:rsidRPr="001A3E25" w:rsidTr="001A3E25">
        <w:trPr>
          <w:gridAfter w:val="1"/>
          <w:wAfter w:w="21" w:type="dxa"/>
          <w:trHeight w:val="255"/>
        </w:trPr>
        <w:tc>
          <w:tcPr>
            <w:tcW w:w="2708" w:type="dxa"/>
            <w:tcBorders>
              <w:top w:val="nil"/>
              <w:left w:val="nil"/>
              <w:bottom w:val="single" w:sz="4" w:space="0" w:color="auto"/>
              <w:right w:val="nil"/>
            </w:tcBorders>
            <w:shd w:val="clear" w:color="auto" w:fill="auto"/>
            <w:vAlign w:val="bottom"/>
            <w:hideMark/>
          </w:tcPr>
          <w:p w:rsidR="001A3E25" w:rsidRPr="001A3E25" w:rsidRDefault="001A3E25" w:rsidP="001A3E25">
            <w:pPr>
              <w:rPr>
                <w:rFonts w:ascii="Frutiger 45" w:eastAsia="SimSun" w:hAnsi="Frutiger 45" w:cs="SimSun" w:hint="eastAsia"/>
                <w:b/>
                <w:bCs/>
                <w:color w:val="000000"/>
                <w:sz w:val="20"/>
                <w:lang w:eastAsia="zh-CN"/>
              </w:rPr>
            </w:pPr>
            <w:r w:rsidRPr="001A3E25">
              <w:rPr>
                <w:rFonts w:ascii="Frutiger 45" w:eastAsia="SimSun" w:hAnsi="Frutiger 45" w:cs="SimSun"/>
                <w:b/>
                <w:bCs/>
                <w:color w:val="000000"/>
                <w:sz w:val="20"/>
                <w:lang w:eastAsia="zh-CN"/>
              </w:rPr>
              <w:t xml:space="preserve">　</w:t>
            </w:r>
          </w:p>
        </w:tc>
        <w:tc>
          <w:tcPr>
            <w:tcW w:w="1728" w:type="dxa"/>
            <w:tcBorders>
              <w:top w:val="nil"/>
              <w:left w:val="nil"/>
              <w:bottom w:val="single" w:sz="4" w:space="0" w:color="auto"/>
              <w:right w:val="nil"/>
            </w:tcBorders>
            <w:shd w:val="clear" w:color="auto" w:fill="auto"/>
            <w:vAlign w:val="bottom"/>
            <w:hideMark/>
          </w:tcPr>
          <w:p w:rsidR="001A3E25" w:rsidRPr="001A3E25" w:rsidRDefault="001A3E25" w:rsidP="001A3E25">
            <w:pPr>
              <w:rPr>
                <w:rFonts w:ascii="Frutiger 45" w:eastAsia="SimSun" w:hAnsi="Frutiger 45" w:cs="SimSun" w:hint="eastAsia"/>
                <w:b/>
                <w:bCs/>
                <w:color w:val="000000"/>
                <w:sz w:val="20"/>
                <w:lang w:eastAsia="zh-CN"/>
              </w:rPr>
            </w:pPr>
            <w:r w:rsidRPr="001A3E25">
              <w:rPr>
                <w:rFonts w:ascii="Frutiger 45" w:eastAsia="SimSun" w:hAnsi="Frutiger 45" w:cs="SimSun"/>
                <w:b/>
                <w:bCs/>
                <w:color w:val="000000"/>
                <w:sz w:val="20"/>
                <w:lang w:eastAsia="zh-CN"/>
              </w:rPr>
              <w:t xml:space="preserve">　</w:t>
            </w:r>
          </w:p>
        </w:tc>
        <w:tc>
          <w:tcPr>
            <w:tcW w:w="1963" w:type="dxa"/>
            <w:tcBorders>
              <w:top w:val="nil"/>
              <w:left w:val="nil"/>
              <w:bottom w:val="single" w:sz="4" w:space="0" w:color="auto"/>
              <w:right w:val="nil"/>
            </w:tcBorders>
            <w:shd w:val="clear" w:color="auto" w:fill="auto"/>
            <w:vAlign w:val="bottom"/>
            <w:hideMark/>
          </w:tcPr>
          <w:p w:rsidR="001A3E25" w:rsidRPr="001A3E25" w:rsidRDefault="001A3E25" w:rsidP="001A3E25">
            <w:pPr>
              <w:rPr>
                <w:rFonts w:ascii="Frutiger 45" w:eastAsia="SimSun" w:hAnsi="Frutiger 45" w:cs="SimSun" w:hint="eastAsia"/>
                <w:b/>
                <w:bCs/>
                <w:color w:val="000000"/>
                <w:sz w:val="20"/>
                <w:lang w:eastAsia="zh-CN"/>
              </w:rPr>
            </w:pPr>
            <w:r w:rsidRPr="001A3E25">
              <w:rPr>
                <w:rFonts w:ascii="Frutiger 45" w:eastAsia="SimSun" w:hAnsi="Frutiger 45" w:cs="SimSun"/>
                <w:b/>
                <w:bCs/>
                <w:color w:val="000000"/>
                <w:sz w:val="20"/>
                <w:lang w:eastAsia="zh-CN"/>
              </w:rPr>
              <w:t xml:space="preserve">　</w:t>
            </w:r>
          </w:p>
        </w:tc>
        <w:tc>
          <w:tcPr>
            <w:tcW w:w="1364" w:type="dxa"/>
            <w:tcBorders>
              <w:top w:val="nil"/>
              <w:left w:val="nil"/>
              <w:bottom w:val="single" w:sz="4" w:space="0" w:color="auto"/>
              <w:right w:val="nil"/>
            </w:tcBorders>
            <w:shd w:val="clear" w:color="auto" w:fill="auto"/>
            <w:vAlign w:val="bottom"/>
            <w:hideMark/>
          </w:tcPr>
          <w:p w:rsidR="001A3E25" w:rsidRPr="001A3E25" w:rsidRDefault="001A3E25" w:rsidP="001A3E25">
            <w:pPr>
              <w:rPr>
                <w:rFonts w:ascii="Frutiger 45" w:eastAsia="SimSun" w:hAnsi="Frutiger 45" w:cs="SimSun" w:hint="eastAsia"/>
                <w:b/>
                <w:bCs/>
                <w:color w:val="000000"/>
                <w:sz w:val="20"/>
                <w:lang w:eastAsia="zh-CN"/>
              </w:rPr>
            </w:pPr>
            <w:r w:rsidRPr="001A3E25">
              <w:rPr>
                <w:rFonts w:ascii="Frutiger 45" w:eastAsia="SimSun" w:hAnsi="Frutiger 45" w:cs="SimSun"/>
                <w:b/>
                <w:bCs/>
                <w:color w:val="000000"/>
                <w:sz w:val="20"/>
                <w:lang w:eastAsia="zh-CN"/>
              </w:rPr>
              <w:t xml:space="preserve">　</w:t>
            </w:r>
          </w:p>
        </w:tc>
        <w:tc>
          <w:tcPr>
            <w:tcW w:w="1537" w:type="dxa"/>
            <w:tcBorders>
              <w:top w:val="nil"/>
              <w:left w:val="nil"/>
              <w:bottom w:val="single" w:sz="4" w:space="0" w:color="auto"/>
              <w:right w:val="nil"/>
            </w:tcBorders>
            <w:shd w:val="clear" w:color="auto" w:fill="auto"/>
            <w:vAlign w:val="bottom"/>
            <w:hideMark/>
          </w:tcPr>
          <w:p w:rsidR="001A3E25" w:rsidRPr="001A3E25" w:rsidRDefault="001A3E25" w:rsidP="001A3E25">
            <w:pPr>
              <w:rPr>
                <w:rFonts w:ascii="Frutiger 45" w:eastAsia="SimSun" w:hAnsi="Frutiger 45" w:cs="SimSun" w:hint="eastAsia"/>
                <w:b/>
                <w:bCs/>
                <w:color w:val="000000"/>
                <w:sz w:val="20"/>
                <w:lang w:eastAsia="zh-CN"/>
              </w:rPr>
            </w:pPr>
            <w:r w:rsidRPr="001A3E25">
              <w:rPr>
                <w:rFonts w:ascii="Frutiger 45" w:eastAsia="SimSun" w:hAnsi="Frutiger 45" w:cs="SimSun"/>
                <w:b/>
                <w:bCs/>
                <w:color w:val="000000"/>
                <w:sz w:val="20"/>
                <w:lang w:eastAsia="zh-CN"/>
              </w:rPr>
              <w:t xml:space="preserve">　</w:t>
            </w:r>
          </w:p>
        </w:tc>
      </w:tr>
      <w:tr w:rsidR="001A3E25" w:rsidRPr="001A3E25" w:rsidTr="001A3E25">
        <w:trPr>
          <w:gridAfter w:val="1"/>
          <w:wAfter w:w="21" w:type="dxa"/>
          <w:trHeight w:val="499"/>
        </w:trPr>
        <w:tc>
          <w:tcPr>
            <w:tcW w:w="2708" w:type="dxa"/>
            <w:tcBorders>
              <w:top w:val="single" w:sz="4" w:space="0" w:color="595959"/>
              <w:left w:val="single" w:sz="4" w:space="0" w:color="595959"/>
              <w:bottom w:val="single" w:sz="4" w:space="0" w:color="595959"/>
              <w:right w:val="nil"/>
            </w:tcBorders>
            <w:shd w:val="clear" w:color="auto" w:fill="auto"/>
            <w:noWrap/>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728" w:type="dxa"/>
            <w:tcBorders>
              <w:top w:val="single" w:sz="4" w:space="0" w:color="595959"/>
              <w:left w:val="nil"/>
              <w:bottom w:val="single" w:sz="4" w:space="0" w:color="595959"/>
              <w:right w:val="nil"/>
            </w:tcBorders>
            <w:shd w:val="clear" w:color="auto" w:fill="auto"/>
            <w:noWrap/>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963" w:type="dxa"/>
            <w:tcBorders>
              <w:top w:val="single" w:sz="4" w:space="0" w:color="595959"/>
              <w:left w:val="nil"/>
              <w:bottom w:val="single" w:sz="4" w:space="0" w:color="595959"/>
              <w:right w:val="single" w:sz="4" w:space="0" w:color="595959"/>
            </w:tcBorders>
            <w:shd w:val="clear" w:color="auto" w:fill="auto"/>
            <w:vAlign w:val="center"/>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2901" w:type="dxa"/>
            <w:gridSpan w:val="2"/>
            <w:tcBorders>
              <w:top w:val="single" w:sz="4" w:space="0" w:color="595959"/>
              <w:left w:val="nil"/>
              <w:bottom w:val="single" w:sz="4" w:space="0" w:color="595959"/>
              <w:right w:val="single" w:sz="4" w:space="0" w:color="595959"/>
            </w:tcBorders>
            <w:shd w:val="clear" w:color="000000" w:fill="CCFFFF"/>
            <w:hideMark/>
          </w:tcPr>
          <w:p w:rsidR="001A3E25" w:rsidRPr="001A3E25" w:rsidRDefault="001A3E25" w:rsidP="001A3E25">
            <w:pPr>
              <w:jc w:val="center"/>
              <w:rPr>
                <w:rFonts w:ascii="FangSong" w:eastAsia="FangSong" w:hAnsi="FangSong" w:cs="SimSun"/>
                <w:b/>
                <w:bCs/>
                <w:color w:val="000000"/>
                <w:sz w:val="17"/>
                <w:szCs w:val="17"/>
                <w:lang w:eastAsia="zh-CN"/>
              </w:rPr>
            </w:pPr>
            <w:r w:rsidRPr="001A3E25">
              <w:rPr>
                <w:rFonts w:ascii="FangSong" w:eastAsia="FangSong" w:hAnsi="FangSong" w:cs="SimSun" w:hint="eastAsia"/>
                <w:b/>
                <w:bCs/>
                <w:color w:val="000000"/>
                <w:sz w:val="17"/>
                <w:szCs w:val="17"/>
                <w:lang w:eastAsia="zh-CN"/>
              </w:rPr>
              <w:t>拖欠数额</w:t>
            </w:r>
            <w:r w:rsidR="002800AD">
              <w:rPr>
                <w:rFonts w:ascii="FangSong" w:eastAsia="FangSong" w:hAnsi="FangSong" w:cs="SimSun" w:hint="eastAsia"/>
                <w:b/>
                <w:bCs/>
                <w:color w:val="000000"/>
                <w:sz w:val="17"/>
                <w:szCs w:val="17"/>
                <w:lang w:eastAsia="zh-CN"/>
              </w:rPr>
              <w:t>(</w:t>
            </w:r>
            <w:r w:rsidRPr="001A3E25">
              <w:rPr>
                <w:rFonts w:ascii="FangSong" w:eastAsia="FangSong" w:hAnsi="FangSong" w:cs="SimSun" w:hint="eastAsia"/>
                <w:b/>
                <w:bCs/>
                <w:color w:val="000000"/>
                <w:sz w:val="17"/>
                <w:szCs w:val="17"/>
                <w:lang w:eastAsia="zh-CN"/>
              </w:rPr>
              <w:t>单位：瑞郎</w:t>
            </w:r>
            <w:r w:rsidR="002800AD">
              <w:rPr>
                <w:rFonts w:ascii="FangSong" w:eastAsia="FangSong" w:hAnsi="FangSong" w:cs="SimSun" w:hint="eastAsia"/>
                <w:b/>
                <w:bCs/>
                <w:color w:val="000000"/>
                <w:sz w:val="17"/>
                <w:szCs w:val="17"/>
                <w:lang w:eastAsia="zh-CN"/>
              </w:rPr>
              <w:t>)</w:t>
            </w:r>
          </w:p>
        </w:tc>
      </w:tr>
      <w:tr w:rsidR="001A3E25" w:rsidRPr="001A3E25" w:rsidTr="001A3E25">
        <w:trPr>
          <w:gridAfter w:val="1"/>
          <w:wAfter w:w="21" w:type="dxa"/>
          <w:trHeight w:val="255"/>
        </w:trPr>
        <w:tc>
          <w:tcPr>
            <w:tcW w:w="2708" w:type="dxa"/>
            <w:tcBorders>
              <w:top w:val="nil"/>
              <w:left w:val="single" w:sz="4" w:space="0" w:color="595959"/>
              <w:bottom w:val="nil"/>
              <w:right w:val="nil"/>
            </w:tcBorders>
            <w:shd w:val="clear" w:color="auto" w:fill="auto"/>
            <w:noWrap/>
            <w:hideMark/>
          </w:tcPr>
          <w:p w:rsidR="001A3E25" w:rsidRPr="001A3E25" w:rsidRDefault="001A3E25" w:rsidP="001A3E25">
            <w:pPr>
              <w:rPr>
                <w:rFonts w:ascii="FangSong" w:eastAsia="FangSong" w:hAnsi="FangSong" w:cs="SimSun"/>
                <w:color w:val="000000"/>
                <w:sz w:val="16"/>
                <w:szCs w:val="16"/>
                <w:lang w:eastAsia="zh-CN"/>
              </w:rPr>
            </w:pPr>
            <w:r w:rsidRPr="001A3E25">
              <w:rPr>
                <w:rFonts w:ascii="FangSong" w:eastAsia="FangSong" w:hAnsi="FangSong" w:cs="SimSun" w:hint="eastAsia"/>
                <w:color w:val="000000"/>
                <w:sz w:val="16"/>
                <w:szCs w:val="16"/>
                <w:lang w:eastAsia="zh-CN"/>
              </w:rPr>
              <w:t>巴黎联盟</w:t>
            </w:r>
          </w:p>
        </w:tc>
        <w:tc>
          <w:tcPr>
            <w:tcW w:w="1728" w:type="dxa"/>
            <w:tcBorders>
              <w:top w:val="nil"/>
              <w:left w:val="nil"/>
              <w:bottom w:val="nil"/>
              <w:right w:val="nil"/>
            </w:tcBorders>
            <w:shd w:val="clear" w:color="auto" w:fill="auto"/>
            <w:noWrap/>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963" w:type="dxa"/>
            <w:tcBorders>
              <w:top w:val="nil"/>
              <w:left w:val="nil"/>
              <w:bottom w:val="nil"/>
              <w:right w:val="single" w:sz="4" w:space="0" w:color="595959"/>
            </w:tcBorders>
            <w:shd w:val="clear" w:color="auto" w:fill="auto"/>
            <w:vAlign w:val="center"/>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2901" w:type="dxa"/>
            <w:gridSpan w:val="2"/>
            <w:tcBorders>
              <w:top w:val="single" w:sz="4" w:space="0" w:color="595959"/>
              <w:left w:val="nil"/>
              <w:bottom w:val="nil"/>
              <w:right w:val="single" w:sz="4" w:space="0" w:color="595959"/>
            </w:tcBorders>
            <w:shd w:val="clear" w:color="auto" w:fill="auto"/>
            <w:noWrap/>
            <w:vAlign w:val="bottom"/>
            <w:hideMark/>
          </w:tcPr>
          <w:p w:rsidR="001A3E25" w:rsidRPr="001A3E25" w:rsidRDefault="001A3E25" w:rsidP="001A3E25">
            <w:pPr>
              <w:jc w:val="center"/>
              <w:rPr>
                <w:rFonts w:eastAsia="SimSun" w:cs="Arial"/>
                <w:color w:val="000000"/>
                <w:sz w:val="17"/>
                <w:szCs w:val="17"/>
                <w:lang w:eastAsia="zh-CN"/>
              </w:rPr>
            </w:pPr>
            <w:r w:rsidRPr="001A3E25">
              <w:rPr>
                <w:rFonts w:eastAsia="SimSun" w:cs="Arial"/>
                <w:color w:val="000000"/>
                <w:sz w:val="17"/>
                <w:szCs w:val="17"/>
                <w:lang w:eastAsia="zh-CN"/>
              </w:rPr>
              <w:t xml:space="preserve">                      2 924 250 </w:t>
            </w:r>
          </w:p>
        </w:tc>
      </w:tr>
      <w:tr w:rsidR="001A3E25" w:rsidRPr="001A3E25" w:rsidTr="001A3E25">
        <w:trPr>
          <w:gridAfter w:val="1"/>
          <w:wAfter w:w="21" w:type="dxa"/>
          <w:trHeight w:val="255"/>
        </w:trPr>
        <w:tc>
          <w:tcPr>
            <w:tcW w:w="2708" w:type="dxa"/>
            <w:tcBorders>
              <w:top w:val="nil"/>
              <w:left w:val="single" w:sz="4" w:space="0" w:color="595959"/>
              <w:bottom w:val="nil"/>
              <w:right w:val="nil"/>
            </w:tcBorders>
            <w:shd w:val="clear" w:color="auto" w:fill="auto"/>
            <w:noWrap/>
            <w:hideMark/>
          </w:tcPr>
          <w:p w:rsidR="001A3E25" w:rsidRPr="001A3E25" w:rsidRDefault="001A3E25" w:rsidP="001A3E25">
            <w:pPr>
              <w:rPr>
                <w:rFonts w:ascii="FangSong" w:eastAsia="FangSong" w:hAnsi="FangSong" w:cs="SimSun"/>
                <w:color w:val="000000"/>
                <w:sz w:val="16"/>
                <w:szCs w:val="16"/>
                <w:lang w:eastAsia="zh-CN"/>
              </w:rPr>
            </w:pPr>
            <w:r w:rsidRPr="001A3E25">
              <w:rPr>
                <w:rFonts w:ascii="FangSong" w:eastAsia="FangSong" w:hAnsi="FangSong" w:cs="SimSun" w:hint="eastAsia"/>
                <w:color w:val="000000"/>
                <w:sz w:val="16"/>
                <w:szCs w:val="16"/>
                <w:lang w:eastAsia="zh-CN"/>
              </w:rPr>
              <w:t>伯尔尼联盟</w:t>
            </w:r>
          </w:p>
        </w:tc>
        <w:tc>
          <w:tcPr>
            <w:tcW w:w="1728" w:type="dxa"/>
            <w:tcBorders>
              <w:top w:val="nil"/>
              <w:left w:val="nil"/>
              <w:bottom w:val="nil"/>
              <w:right w:val="nil"/>
            </w:tcBorders>
            <w:shd w:val="clear" w:color="auto" w:fill="auto"/>
            <w:noWrap/>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963" w:type="dxa"/>
            <w:tcBorders>
              <w:top w:val="nil"/>
              <w:left w:val="nil"/>
              <w:bottom w:val="nil"/>
              <w:right w:val="single" w:sz="4" w:space="0" w:color="595959"/>
            </w:tcBorders>
            <w:shd w:val="clear" w:color="auto" w:fill="auto"/>
            <w:vAlign w:val="center"/>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2901" w:type="dxa"/>
            <w:gridSpan w:val="2"/>
            <w:tcBorders>
              <w:top w:val="nil"/>
              <w:left w:val="nil"/>
              <w:bottom w:val="nil"/>
              <w:right w:val="single" w:sz="4" w:space="0" w:color="595959"/>
            </w:tcBorders>
            <w:shd w:val="clear" w:color="auto" w:fill="auto"/>
            <w:noWrap/>
            <w:vAlign w:val="bottom"/>
            <w:hideMark/>
          </w:tcPr>
          <w:p w:rsidR="001A3E25" w:rsidRPr="001A3E25" w:rsidRDefault="001A3E25" w:rsidP="001A3E25">
            <w:pPr>
              <w:jc w:val="center"/>
              <w:rPr>
                <w:rFonts w:eastAsia="SimSun" w:cs="Arial"/>
                <w:color w:val="000000"/>
                <w:sz w:val="17"/>
                <w:szCs w:val="17"/>
                <w:lang w:eastAsia="zh-CN"/>
              </w:rPr>
            </w:pPr>
            <w:r w:rsidRPr="001A3E25">
              <w:rPr>
                <w:rFonts w:eastAsia="SimSun" w:cs="Arial"/>
                <w:color w:val="000000"/>
                <w:sz w:val="17"/>
                <w:szCs w:val="17"/>
                <w:lang w:eastAsia="zh-CN"/>
              </w:rPr>
              <w:t xml:space="preserve">                      1 301 926 </w:t>
            </w:r>
          </w:p>
        </w:tc>
      </w:tr>
      <w:tr w:rsidR="001A3E25" w:rsidRPr="001A3E25" w:rsidTr="001A3E25">
        <w:trPr>
          <w:gridAfter w:val="1"/>
          <w:wAfter w:w="21" w:type="dxa"/>
          <w:trHeight w:val="255"/>
        </w:trPr>
        <w:tc>
          <w:tcPr>
            <w:tcW w:w="2708" w:type="dxa"/>
            <w:tcBorders>
              <w:top w:val="nil"/>
              <w:left w:val="single" w:sz="4" w:space="0" w:color="595959"/>
              <w:bottom w:val="single" w:sz="4" w:space="0" w:color="595959"/>
              <w:right w:val="nil"/>
            </w:tcBorders>
            <w:shd w:val="clear" w:color="auto" w:fill="auto"/>
            <w:noWrap/>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WIPO</w:t>
            </w:r>
            <w:r w:rsidRPr="001A3E25">
              <w:rPr>
                <w:rFonts w:ascii="FangSong" w:eastAsia="FangSong" w:hAnsi="FangSong" w:cs="SimSun" w:hint="eastAsia"/>
                <w:color w:val="000000"/>
                <w:sz w:val="16"/>
                <w:szCs w:val="16"/>
                <w:lang w:eastAsia="zh-CN"/>
              </w:rPr>
              <w:t>公约</w:t>
            </w:r>
          </w:p>
        </w:tc>
        <w:tc>
          <w:tcPr>
            <w:tcW w:w="1728" w:type="dxa"/>
            <w:tcBorders>
              <w:top w:val="nil"/>
              <w:left w:val="nil"/>
              <w:bottom w:val="single" w:sz="4" w:space="0" w:color="595959"/>
              <w:right w:val="nil"/>
            </w:tcBorders>
            <w:shd w:val="clear" w:color="auto" w:fill="auto"/>
            <w:noWrap/>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963" w:type="dxa"/>
            <w:tcBorders>
              <w:top w:val="nil"/>
              <w:left w:val="nil"/>
              <w:bottom w:val="single" w:sz="4" w:space="0" w:color="595959"/>
              <w:right w:val="single" w:sz="4" w:space="0" w:color="595959"/>
            </w:tcBorders>
            <w:shd w:val="clear" w:color="auto" w:fill="auto"/>
            <w:vAlign w:val="center"/>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2901" w:type="dxa"/>
            <w:gridSpan w:val="2"/>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jc w:val="center"/>
              <w:rPr>
                <w:rFonts w:eastAsia="SimSun" w:cs="Arial"/>
                <w:color w:val="000000"/>
                <w:sz w:val="17"/>
                <w:szCs w:val="17"/>
                <w:lang w:eastAsia="zh-CN"/>
              </w:rPr>
            </w:pPr>
            <w:r w:rsidRPr="001A3E25">
              <w:rPr>
                <w:rFonts w:eastAsia="SimSun" w:cs="Arial"/>
                <w:color w:val="000000"/>
                <w:sz w:val="17"/>
                <w:szCs w:val="17"/>
                <w:lang w:eastAsia="zh-CN"/>
              </w:rPr>
              <w:t xml:space="preserve">                         129 642 </w:t>
            </w:r>
          </w:p>
        </w:tc>
      </w:tr>
      <w:tr w:rsidR="001A3E25" w:rsidRPr="001A3E25" w:rsidTr="001A3E25">
        <w:trPr>
          <w:gridAfter w:val="1"/>
          <w:wAfter w:w="21" w:type="dxa"/>
          <w:trHeight w:val="255"/>
        </w:trPr>
        <w:tc>
          <w:tcPr>
            <w:tcW w:w="2708" w:type="dxa"/>
            <w:tcBorders>
              <w:top w:val="nil"/>
              <w:left w:val="single" w:sz="4" w:space="0" w:color="595959"/>
              <w:bottom w:val="single" w:sz="4" w:space="0" w:color="595959"/>
              <w:right w:val="nil"/>
            </w:tcBorders>
            <w:shd w:val="clear" w:color="auto" w:fill="auto"/>
            <w:noWrap/>
            <w:hideMark/>
          </w:tcPr>
          <w:p w:rsidR="001A3E25" w:rsidRPr="001A3E25" w:rsidRDefault="001A3E25" w:rsidP="001A3E25">
            <w:pPr>
              <w:rPr>
                <w:rFonts w:ascii="FangSong" w:eastAsia="FangSong" w:hAnsi="FangSong" w:cs="SimSun"/>
                <w:color w:val="000000"/>
                <w:sz w:val="16"/>
                <w:szCs w:val="16"/>
                <w:lang w:eastAsia="zh-CN"/>
              </w:rPr>
            </w:pPr>
            <w:r w:rsidRPr="001A3E25">
              <w:rPr>
                <w:rFonts w:ascii="FangSong" w:eastAsia="FangSong" w:hAnsi="FangSong" w:cs="SimSun" w:hint="eastAsia"/>
                <w:color w:val="000000"/>
                <w:sz w:val="16"/>
                <w:szCs w:val="16"/>
                <w:lang w:eastAsia="zh-CN"/>
              </w:rPr>
              <w:t>总计</w:t>
            </w:r>
          </w:p>
        </w:tc>
        <w:tc>
          <w:tcPr>
            <w:tcW w:w="1728" w:type="dxa"/>
            <w:tcBorders>
              <w:top w:val="nil"/>
              <w:left w:val="nil"/>
              <w:bottom w:val="single" w:sz="4" w:space="0" w:color="595959"/>
              <w:right w:val="nil"/>
            </w:tcBorders>
            <w:shd w:val="clear" w:color="auto" w:fill="auto"/>
            <w:noWrap/>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963" w:type="dxa"/>
            <w:tcBorders>
              <w:top w:val="nil"/>
              <w:left w:val="nil"/>
              <w:bottom w:val="single" w:sz="4" w:space="0" w:color="595959"/>
              <w:right w:val="nil"/>
            </w:tcBorders>
            <w:shd w:val="clear" w:color="auto" w:fill="auto"/>
            <w:vAlign w:val="center"/>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2901" w:type="dxa"/>
            <w:gridSpan w:val="2"/>
            <w:tcBorders>
              <w:top w:val="single" w:sz="4" w:space="0" w:color="595959"/>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jc w:val="center"/>
              <w:rPr>
                <w:rFonts w:eastAsia="SimSun" w:cs="Arial"/>
                <w:color w:val="000000"/>
                <w:sz w:val="17"/>
                <w:szCs w:val="17"/>
                <w:lang w:eastAsia="zh-CN"/>
              </w:rPr>
            </w:pPr>
            <w:r w:rsidRPr="001A3E25">
              <w:rPr>
                <w:rFonts w:eastAsia="SimSun" w:cs="Arial"/>
                <w:color w:val="000000"/>
                <w:sz w:val="17"/>
                <w:szCs w:val="17"/>
                <w:lang w:eastAsia="zh-CN"/>
              </w:rPr>
              <w:t xml:space="preserve">                      4 355 818 </w:t>
            </w:r>
          </w:p>
        </w:tc>
      </w:tr>
    </w:tbl>
    <w:p w:rsidR="001A3E25" w:rsidRDefault="001A3E25">
      <w:pPr>
        <w:rPr>
          <w:rStyle w:val="NORMALTEXT"/>
          <w:rFonts w:ascii="SimSun" w:eastAsia="SimSun" w:hAnsi="SimSun" w:cs="Arial"/>
          <w:b/>
          <w:bCs/>
          <w:iCs w:val="0"/>
          <w:sz w:val="21"/>
          <w:szCs w:val="28"/>
          <w:lang w:val="en-GB" w:eastAsia="zh-CN"/>
        </w:rPr>
      </w:pPr>
      <w:r>
        <w:rPr>
          <w:rStyle w:val="NORMALTEXT"/>
          <w:rFonts w:ascii="SimSun" w:eastAsia="SimSun" w:hAnsi="SimSun"/>
          <w:sz w:val="21"/>
          <w:lang w:eastAsia="zh-CN"/>
        </w:rPr>
        <w:br w:type="page"/>
      </w:r>
    </w:p>
    <w:p w:rsidR="00DE3ECA" w:rsidRPr="002800AD" w:rsidRDefault="00702BEC" w:rsidP="00551050">
      <w:pPr>
        <w:pStyle w:val="2"/>
        <w:tabs>
          <w:tab w:val="clear" w:pos="567"/>
        </w:tabs>
        <w:rPr>
          <w:rStyle w:val="NORMALTEXT"/>
          <w:rFonts w:ascii="SimSun" w:eastAsia="SimSun" w:hAnsi="SimSun"/>
          <w:sz w:val="21"/>
        </w:rPr>
      </w:pPr>
      <w:bookmarkStart w:id="149" w:name="_Toc395874662"/>
      <w:r w:rsidRPr="002800AD">
        <w:rPr>
          <w:rStyle w:val="NORMALTEXT"/>
          <w:rFonts w:ascii="SimSun" w:eastAsia="SimSun" w:hAnsi="SimSun" w:hint="eastAsia"/>
          <w:sz w:val="21"/>
          <w:lang w:eastAsia="zh-CN"/>
        </w:rPr>
        <w:lastRenderedPageBreak/>
        <w:t>表</w:t>
      </w:r>
      <w:r w:rsidR="0016227F" w:rsidRPr="002800AD">
        <w:rPr>
          <w:rStyle w:val="NORMALTEXT"/>
          <w:rFonts w:ascii="SimSun" w:eastAsia="SimSun" w:hAnsi="SimSun"/>
          <w:sz w:val="21"/>
        </w:rPr>
        <w:t>10</w:t>
      </w:r>
      <w:r w:rsidR="00A10470" w:rsidRPr="002800AD">
        <w:rPr>
          <w:rStyle w:val="NORMALTEXT"/>
          <w:rFonts w:ascii="SimSun" w:eastAsia="SimSun" w:hAnsi="SimSun"/>
          <w:sz w:val="21"/>
        </w:rPr>
        <w:tab/>
      </w:r>
      <w:r w:rsidRPr="002800AD">
        <w:rPr>
          <w:rFonts w:ascii="SimSun" w:eastAsia="SimSun" w:hAnsi="SimSun" w:hint="eastAsia"/>
          <w:sz w:val="21"/>
          <w:szCs w:val="21"/>
        </w:rPr>
        <w:t>预缴会费</w:t>
      </w:r>
      <w:bookmarkEnd w:id="149"/>
    </w:p>
    <w:p w:rsidR="00F831A3" w:rsidRPr="00773D6D" w:rsidRDefault="00F831A3" w:rsidP="00F831A3">
      <w:pPr>
        <w:rPr>
          <w:rFonts w:ascii="SimSun" w:eastAsia="SimSun" w:hAnsi="SimSun"/>
          <w:sz w:val="21"/>
          <w:lang w:val="en-GB" w:eastAsia="da-DK"/>
        </w:rPr>
      </w:pPr>
    </w:p>
    <w:p w:rsidR="00F831A3" w:rsidRPr="00773D6D" w:rsidRDefault="001A3E25" w:rsidP="001A3E25">
      <w:pPr>
        <w:jc w:val="center"/>
        <w:rPr>
          <w:rFonts w:ascii="SimSun" w:eastAsia="SimSun" w:hAnsi="SimSun"/>
          <w:sz w:val="21"/>
          <w:lang w:val="en-GB" w:eastAsia="da-DK"/>
        </w:rPr>
      </w:pPr>
      <w:r w:rsidRPr="001A3E25">
        <w:rPr>
          <w:noProof/>
          <w:lang w:eastAsia="zh-CN"/>
        </w:rPr>
        <w:drawing>
          <wp:inline distT="0" distB="0" distL="0" distR="0" wp14:anchorId="5FEF9297" wp14:editId="04D7866C">
            <wp:extent cx="5760085" cy="5157212"/>
            <wp:effectExtent l="0" t="0" r="0" b="5715"/>
            <wp:docPr id="4145" name="图片 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60085" cy="5157212"/>
                    </a:xfrm>
                    <a:prstGeom prst="rect">
                      <a:avLst/>
                    </a:prstGeom>
                    <a:noFill/>
                    <a:ln>
                      <a:noFill/>
                    </a:ln>
                  </pic:spPr>
                </pic:pic>
              </a:graphicData>
            </a:graphic>
          </wp:inline>
        </w:drawing>
      </w:r>
    </w:p>
    <w:p w:rsidR="001A3E25" w:rsidRDefault="001A3E25">
      <w:pPr>
        <w:rPr>
          <w:rStyle w:val="NORMALTEXT"/>
          <w:rFonts w:ascii="SimSun" w:eastAsia="SimSun" w:hAnsi="SimSun" w:cs="Arial"/>
          <w:b/>
          <w:bCs/>
          <w:iCs w:val="0"/>
          <w:sz w:val="21"/>
          <w:szCs w:val="28"/>
          <w:lang w:val="en-GB" w:eastAsia="zh-CN"/>
        </w:rPr>
      </w:pPr>
    </w:p>
    <w:p w:rsidR="001A3E25" w:rsidRDefault="001A3E25">
      <w:pPr>
        <w:rPr>
          <w:rStyle w:val="NORMALTEXT"/>
          <w:rFonts w:ascii="SimSun" w:eastAsia="SimSun" w:hAnsi="SimSun" w:cs="Arial"/>
          <w:b/>
          <w:bCs/>
          <w:iCs w:val="0"/>
          <w:sz w:val="21"/>
          <w:szCs w:val="28"/>
          <w:lang w:val="en-GB" w:eastAsia="zh-CN"/>
        </w:rPr>
      </w:pPr>
      <w:r>
        <w:rPr>
          <w:rStyle w:val="NORMALTEXT"/>
          <w:rFonts w:ascii="SimSun" w:eastAsia="SimSun" w:hAnsi="SimSun"/>
          <w:sz w:val="21"/>
          <w:lang w:eastAsia="zh-CN"/>
        </w:rPr>
        <w:br w:type="page"/>
      </w:r>
    </w:p>
    <w:p w:rsidR="007D5044" w:rsidRPr="002800AD" w:rsidRDefault="00551050" w:rsidP="0016227F">
      <w:pPr>
        <w:pStyle w:val="2"/>
        <w:rPr>
          <w:rFonts w:ascii="SimSun" w:eastAsia="SimSun" w:hAnsi="SimSun"/>
          <w:iCs w:val="0"/>
          <w:sz w:val="21"/>
        </w:rPr>
      </w:pPr>
      <w:bookmarkStart w:id="150" w:name="_Toc395874663"/>
      <w:r w:rsidRPr="002800AD">
        <w:rPr>
          <w:rStyle w:val="NORMALTEXT"/>
          <w:rFonts w:ascii="SimSun" w:eastAsia="SimSun" w:hAnsi="SimSun" w:hint="eastAsia"/>
          <w:sz w:val="21"/>
          <w:lang w:eastAsia="zh-CN"/>
        </w:rPr>
        <w:lastRenderedPageBreak/>
        <w:t>表</w:t>
      </w:r>
      <w:r w:rsidR="0016227F" w:rsidRPr="002800AD">
        <w:rPr>
          <w:rStyle w:val="NORMALTEXT"/>
          <w:rFonts w:ascii="SimSun" w:eastAsia="SimSun" w:hAnsi="SimSun"/>
          <w:sz w:val="21"/>
        </w:rPr>
        <w:t>11</w:t>
      </w:r>
      <w:r w:rsidR="004D15A1" w:rsidRPr="002800AD">
        <w:rPr>
          <w:rStyle w:val="NORMALTEXT"/>
          <w:rFonts w:ascii="SimSun" w:eastAsia="SimSun" w:hAnsi="SimSun" w:hint="eastAsia"/>
          <w:sz w:val="21"/>
          <w:lang w:eastAsia="zh-CN"/>
        </w:rPr>
        <w:tab/>
      </w:r>
      <w:r w:rsidRPr="002800AD">
        <w:rPr>
          <w:rFonts w:ascii="SimSun" w:eastAsia="SimSun" w:hAnsi="SimSun" w:hint="eastAsia"/>
          <w:sz w:val="21"/>
          <w:szCs w:val="21"/>
        </w:rPr>
        <w:t>截至201</w:t>
      </w:r>
      <w:r w:rsidRPr="002800AD">
        <w:rPr>
          <w:rFonts w:ascii="SimSun" w:eastAsia="SimSun" w:hAnsi="SimSun" w:hint="eastAsia"/>
          <w:sz w:val="21"/>
          <w:szCs w:val="21"/>
          <w:lang w:eastAsia="zh-CN"/>
        </w:rPr>
        <w:t>3</w:t>
      </w:r>
      <w:r w:rsidRPr="002800AD">
        <w:rPr>
          <w:rFonts w:ascii="SimSun" w:eastAsia="SimSun" w:hAnsi="SimSun" w:hint="eastAsia"/>
          <w:sz w:val="21"/>
          <w:szCs w:val="21"/>
        </w:rPr>
        <w:t>年12月31日的周转基金</w:t>
      </w:r>
      <w:bookmarkEnd w:id="150"/>
    </w:p>
    <w:p w:rsidR="00612060" w:rsidRDefault="00612060" w:rsidP="00EB4253">
      <w:pPr>
        <w:rPr>
          <w:rFonts w:ascii="SimSun" w:eastAsia="SimSun" w:hAnsi="SimSun"/>
          <w:sz w:val="21"/>
          <w:lang w:val="en-GB" w:eastAsia="zh-CN"/>
        </w:rPr>
      </w:pPr>
    </w:p>
    <w:tbl>
      <w:tblPr>
        <w:tblW w:w="9370" w:type="dxa"/>
        <w:tblInd w:w="103" w:type="dxa"/>
        <w:tblLook w:val="04A0" w:firstRow="1" w:lastRow="0" w:firstColumn="1" w:lastColumn="0" w:noHBand="0" w:noVBand="1"/>
      </w:tblPr>
      <w:tblGrid>
        <w:gridCol w:w="2204"/>
        <w:gridCol w:w="1388"/>
        <w:gridCol w:w="1334"/>
        <w:gridCol w:w="2077"/>
        <w:gridCol w:w="2367"/>
      </w:tblGrid>
      <w:tr w:rsidR="001A3E25" w:rsidRPr="001A3E25" w:rsidTr="001A3E25">
        <w:trPr>
          <w:trHeight w:val="420"/>
          <w:tblHeader/>
        </w:trPr>
        <w:tc>
          <w:tcPr>
            <w:tcW w:w="2204" w:type="dxa"/>
            <w:tcBorders>
              <w:top w:val="single" w:sz="4" w:space="0" w:color="595959"/>
              <w:left w:val="single" w:sz="4" w:space="0" w:color="595959"/>
              <w:bottom w:val="single" w:sz="4" w:space="0" w:color="595959"/>
              <w:right w:val="nil"/>
            </w:tcBorders>
            <w:shd w:val="clear" w:color="000000" w:fill="CCFFFF"/>
            <w:noWrap/>
            <w:vAlign w:val="center"/>
            <w:hideMark/>
          </w:tcPr>
          <w:p w:rsidR="001A3E25" w:rsidRPr="001A3E25" w:rsidRDefault="001A3E25" w:rsidP="001A3E25">
            <w:pPr>
              <w:rPr>
                <w:rFonts w:ascii="FangSong" w:eastAsia="FangSong" w:hAnsi="FangSong" w:cs="SimSun"/>
                <w:color w:val="000000"/>
                <w:sz w:val="16"/>
                <w:szCs w:val="16"/>
                <w:lang w:eastAsia="zh-CN"/>
              </w:rPr>
            </w:pPr>
            <w:r w:rsidRPr="001A3E25">
              <w:rPr>
                <w:rFonts w:ascii="FangSong" w:eastAsia="FangSong" w:hAnsi="FangSong" w:cs="SimSun" w:hint="eastAsia"/>
                <w:color w:val="000000"/>
                <w:sz w:val="16"/>
                <w:szCs w:val="16"/>
                <w:lang w:eastAsia="zh-CN"/>
              </w:rPr>
              <w:t>国家</w:t>
            </w:r>
          </w:p>
        </w:tc>
        <w:tc>
          <w:tcPr>
            <w:tcW w:w="1388" w:type="dxa"/>
            <w:tcBorders>
              <w:top w:val="single" w:sz="4" w:space="0" w:color="595959"/>
              <w:left w:val="nil"/>
              <w:bottom w:val="single" w:sz="4" w:space="0" w:color="595959"/>
              <w:right w:val="nil"/>
            </w:tcBorders>
            <w:shd w:val="clear" w:color="000000" w:fill="CCFFFF"/>
            <w:noWrap/>
            <w:vAlign w:val="center"/>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single" w:sz="4" w:space="0" w:color="595959"/>
              <w:left w:val="single" w:sz="4" w:space="0" w:color="595959"/>
              <w:bottom w:val="single" w:sz="4" w:space="0" w:color="595959"/>
              <w:right w:val="single" w:sz="4" w:space="0" w:color="595959"/>
            </w:tcBorders>
            <w:shd w:val="clear" w:color="000000" w:fill="CCFFFF"/>
            <w:noWrap/>
            <w:vAlign w:val="center"/>
            <w:hideMark/>
          </w:tcPr>
          <w:p w:rsidR="001A3E25" w:rsidRPr="001A3E25" w:rsidRDefault="001A3E25" w:rsidP="001A3E25">
            <w:pPr>
              <w:jc w:val="center"/>
              <w:rPr>
                <w:rFonts w:ascii="FangSong" w:eastAsia="FangSong" w:hAnsi="FangSong" w:cs="SimSun"/>
                <w:color w:val="000000"/>
                <w:sz w:val="16"/>
                <w:szCs w:val="16"/>
                <w:lang w:eastAsia="zh-CN"/>
              </w:rPr>
            </w:pPr>
            <w:r w:rsidRPr="001A3E25">
              <w:rPr>
                <w:rFonts w:ascii="FangSong" w:eastAsia="FangSong" w:hAnsi="FangSong" w:cs="SimSun" w:hint="eastAsia"/>
                <w:color w:val="000000"/>
                <w:sz w:val="16"/>
                <w:szCs w:val="16"/>
                <w:lang w:eastAsia="zh-CN"/>
              </w:rPr>
              <w:t>联盟</w:t>
            </w:r>
          </w:p>
        </w:tc>
        <w:tc>
          <w:tcPr>
            <w:tcW w:w="2077" w:type="dxa"/>
            <w:tcBorders>
              <w:top w:val="single" w:sz="4" w:space="0" w:color="595959"/>
              <w:left w:val="nil"/>
              <w:bottom w:val="single" w:sz="4" w:space="0" w:color="595959"/>
              <w:right w:val="single" w:sz="4" w:space="0" w:color="595959"/>
            </w:tcBorders>
            <w:shd w:val="clear" w:color="000000" w:fill="CCFFFF"/>
            <w:vAlign w:val="center"/>
            <w:hideMark/>
          </w:tcPr>
          <w:p w:rsidR="001A3E25" w:rsidRPr="001A3E25" w:rsidRDefault="001A3E25" w:rsidP="001A3E25">
            <w:pPr>
              <w:jc w:val="center"/>
              <w:rPr>
                <w:rFonts w:ascii="FangSong" w:eastAsia="FangSong" w:hAnsi="FangSong" w:cs="SimSun"/>
                <w:color w:val="000000"/>
                <w:sz w:val="16"/>
                <w:szCs w:val="16"/>
                <w:lang w:eastAsia="zh-CN"/>
              </w:rPr>
            </w:pPr>
            <w:r w:rsidRPr="001A3E25">
              <w:rPr>
                <w:rFonts w:ascii="FangSong" w:eastAsia="FangSong" w:hAnsi="FangSong" w:cs="SimSun" w:hint="eastAsia"/>
                <w:color w:val="000000"/>
                <w:sz w:val="16"/>
                <w:szCs w:val="16"/>
                <w:lang w:eastAsia="zh-CN"/>
              </w:rPr>
              <w:t>发票总额</w:t>
            </w:r>
            <w:r w:rsidRPr="001A3E25">
              <w:rPr>
                <w:rFonts w:ascii="FangSong" w:eastAsia="FangSong" w:hAnsi="FangSong" w:cs="SimSun" w:hint="eastAsia"/>
                <w:color w:val="000000"/>
                <w:sz w:val="16"/>
                <w:szCs w:val="16"/>
                <w:lang w:eastAsia="zh-CN"/>
              </w:rPr>
              <w:br/>
            </w:r>
            <w:r w:rsidR="002800AD">
              <w:rPr>
                <w:rFonts w:ascii="FangSong" w:eastAsia="FangSong" w:hAnsi="FangSong" w:cs="SimSun" w:hint="eastAsia"/>
                <w:color w:val="000000"/>
                <w:sz w:val="16"/>
                <w:szCs w:val="16"/>
                <w:lang w:eastAsia="zh-CN"/>
              </w:rPr>
              <w:t>(</w:t>
            </w:r>
            <w:r w:rsidRPr="001A3E25">
              <w:rPr>
                <w:rFonts w:ascii="FangSong" w:eastAsia="FangSong" w:hAnsi="FangSong" w:cs="SimSun" w:hint="eastAsia"/>
                <w:color w:val="000000"/>
                <w:sz w:val="16"/>
                <w:szCs w:val="16"/>
                <w:lang w:eastAsia="zh-CN"/>
              </w:rPr>
              <w:t>单位：瑞郎</w:t>
            </w:r>
            <w:r w:rsidR="002800AD">
              <w:rPr>
                <w:rFonts w:ascii="FangSong" w:eastAsia="FangSong" w:hAnsi="FangSong" w:cs="SimSun" w:hint="eastAsia"/>
                <w:color w:val="000000"/>
                <w:sz w:val="16"/>
                <w:szCs w:val="16"/>
                <w:lang w:eastAsia="zh-CN"/>
              </w:rPr>
              <w:t>)</w:t>
            </w:r>
          </w:p>
        </w:tc>
        <w:tc>
          <w:tcPr>
            <w:tcW w:w="2367" w:type="dxa"/>
            <w:tcBorders>
              <w:top w:val="single" w:sz="4" w:space="0" w:color="595959"/>
              <w:left w:val="nil"/>
              <w:bottom w:val="single" w:sz="4" w:space="0" w:color="595959"/>
              <w:right w:val="single" w:sz="4" w:space="0" w:color="595959"/>
            </w:tcBorders>
            <w:shd w:val="clear" w:color="000000" w:fill="CCFFFF"/>
            <w:vAlign w:val="center"/>
            <w:hideMark/>
          </w:tcPr>
          <w:p w:rsidR="001A3E25" w:rsidRPr="001A3E25" w:rsidRDefault="001A3E25" w:rsidP="001A3E25">
            <w:pPr>
              <w:jc w:val="center"/>
              <w:rPr>
                <w:rFonts w:ascii="FangSong" w:eastAsia="FangSong" w:hAnsi="FangSong" w:cs="SimSun"/>
                <w:color w:val="000000"/>
                <w:sz w:val="16"/>
                <w:szCs w:val="16"/>
                <w:lang w:eastAsia="zh-CN"/>
              </w:rPr>
            </w:pPr>
            <w:r w:rsidRPr="001A3E25">
              <w:rPr>
                <w:rFonts w:ascii="FangSong" w:eastAsia="FangSong" w:hAnsi="FangSong" w:cs="SimSun" w:hint="eastAsia"/>
                <w:color w:val="000000"/>
                <w:sz w:val="16"/>
                <w:szCs w:val="16"/>
                <w:lang w:eastAsia="zh-CN"/>
              </w:rPr>
              <w:t>欠缴数额，如适用</w:t>
            </w:r>
            <w:r w:rsidRPr="001A3E25">
              <w:rPr>
                <w:rFonts w:ascii="FangSong" w:eastAsia="FangSong" w:hAnsi="FangSong" w:cs="SimSun" w:hint="eastAsia"/>
                <w:color w:val="000000"/>
                <w:sz w:val="16"/>
                <w:szCs w:val="16"/>
                <w:lang w:eastAsia="zh-CN"/>
              </w:rPr>
              <w:br/>
            </w:r>
            <w:r w:rsidR="002800AD">
              <w:rPr>
                <w:rFonts w:ascii="FangSong" w:eastAsia="FangSong" w:hAnsi="FangSong" w:cs="SimSun" w:hint="eastAsia"/>
                <w:color w:val="000000"/>
                <w:sz w:val="16"/>
                <w:szCs w:val="16"/>
                <w:lang w:eastAsia="zh-CN"/>
              </w:rPr>
              <w:t>(</w:t>
            </w:r>
            <w:r w:rsidRPr="001A3E25">
              <w:rPr>
                <w:rFonts w:ascii="FangSong" w:eastAsia="FangSong" w:hAnsi="FangSong" w:cs="SimSun" w:hint="eastAsia"/>
                <w:color w:val="000000"/>
                <w:sz w:val="16"/>
                <w:szCs w:val="16"/>
                <w:lang w:eastAsia="zh-CN"/>
              </w:rPr>
              <w:t>单位：瑞郎</w:t>
            </w:r>
            <w:r w:rsidR="002800AD">
              <w:rPr>
                <w:rFonts w:ascii="FangSong" w:eastAsia="FangSong" w:hAnsi="FangSong" w:cs="SimSun" w:hint="eastAsia"/>
                <w:color w:val="000000"/>
                <w:sz w:val="16"/>
                <w:szCs w:val="16"/>
                <w:lang w:eastAsia="zh-CN"/>
              </w:rPr>
              <w:t>)</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阿尔及利亚</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1 412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25 400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阿根廷</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66 895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29 148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澳大利亚</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112 661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43 722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43 463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7 058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91 000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奥地利</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75 110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28 977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4 707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19 250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84 800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巴哈马</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巴巴多斯</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1 882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比利时</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112 661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43 722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43 463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7 058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9 800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127 200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海牙</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28 261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贝宁</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470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巴西</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93 593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43 722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15 283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4 200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保加利亚</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布基纳法索</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布隆迪</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喀麦隆</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加拿大</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112 661 </w:t>
            </w:r>
          </w:p>
        </w:tc>
        <w:tc>
          <w:tcPr>
            <w:tcW w:w="236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43 722 </w:t>
            </w:r>
          </w:p>
        </w:tc>
        <w:tc>
          <w:tcPr>
            <w:tcW w:w="236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中非共和国</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943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乍得</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6 377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1 980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智利</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中国</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28 250 </w:t>
            </w:r>
          </w:p>
        </w:tc>
        <w:tc>
          <w:tcPr>
            <w:tcW w:w="236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刚果</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1A3E25" w:rsidRPr="001A3E25" w:rsidTr="00B52FBD">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1A3E25" w:rsidRPr="001A3E25" w:rsidTr="00B52FBD">
        <w:trPr>
          <w:trHeight w:val="255"/>
        </w:trPr>
        <w:tc>
          <w:tcPr>
            <w:tcW w:w="2204" w:type="dxa"/>
            <w:tcBorders>
              <w:top w:val="single" w:sz="4" w:space="0" w:color="595959"/>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哥斯达黎加</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1A3E25" w:rsidRPr="001A3E25" w:rsidTr="00B52FBD">
        <w:trPr>
          <w:trHeight w:val="255"/>
        </w:trPr>
        <w:tc>
          <w:tcPr>
            <w:tcW w:w="2204" w:type="dxa"/>
            <w:tcBorders>
              <w:top w:val="single" w:sz="4" w:space="0" w:color="595959"/>
              <w:left w:val="single" w:sz="4" w:space="0" w:color="595959"/>
              <w:bottom w:val="nil"/>
              <w:right w:val="nil"/>
            </w:tcBorders>
            <w:shd w:val="clear" w:color="auto" w:fill="auto"/>
            <w:noWrap/>
            <w:vAlign w:val="bottom"/>
            <w:hideMark/>
          </w:tcPr>
          <w:p w:rsidR="001A3E25" w:rsidRPr="001A3E25" w:rsidRDefault="001A3E25" w:rsidP="001A3E25">
            <w:pPr>
              <w:keepNext/>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lastRenderedPageBreak/>
              <w:t>科特迪瓦</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古巴</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single" w:sz="4" w:space="0" w:color="595959"/>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塞浦路斯</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16 831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捷克共和国</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50 073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19 432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19 318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3 138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proofErr w:type="gramStart"/>
            <w:r w:rsidRPr="001A3E25">
              <w:rPr>
                <w:rFonts w:ascii="Frutiger 45" w:eastAsia="SimSun" w:hAnsi="Frutiger 45" w:cs="SimSun"/>
                <w:color w:val="000000"/>
                <w:sz w:val="16"/>
                <w:szCs w:val="16"/>
                <w:lang w:eastAsia="zh-CN"/>
              </w:rPr>
              <w:t>洛迦</w:t>
            </w:r>
            <w:proofErr w:type="gramEnd"/>
            <w:r w:rsidRPr="001A3E25">
              <w:rPr>
                <w:rFonts w:ascii="Frutiger 45" w:eastAsia="SimSun" w:hAnsi="Frutiger 45" w:cs="SimSun"/>
                <w:color w:val="000000"/>
                <w:sz w:val="16"/>
                <w:szCs w:val="16"/>
                <w:lang w:eastAsia="zh-CN"/>
              </w:rPr>
              <w:t>诺</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910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56 533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朝鲜民主主义人民共和国</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single" w:sz="4" w:space="0" w:color="595959"/>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刚果民主共和国</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14 057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1 727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丹麦</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75 110 </w:t>
            </w:r>
          </w:p>
        </w:tc>
        <w:tc>
          <w:tcPr>
            <w:tcW w:w="236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29 148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28 977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4 707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proofErr w:type="gramStart"/>
            <w:r w:rsidRPr="001A3E25">
              <w:rPr>
                <w:rFonts w:ascii="Frutiger 45" w:eastAsia="SimSun" w:hAnsi="Frutiger 45" w:cs="SimSun"/>
                <w:color w:val="000000"/>
                <w:sz w:val="16"/>
                <w:szCs w:val="16"/>
                <w:lang w:eastAsia="zh-CN"/>
              </w:rPr>
              <w:t>洛迦</w:t>
            </w:r>
            <w:proofErr w:type="gramEnd"/>
            <w:r w:rsidRPr="001A3E25">
              <w:rPr>
                <w:rFonts w:ascii="Frutiger 45" w:eastAsia="SimSun" w:hAnsi="Frutiger 45" w:cs="SimSun"/>
                <w:color w:val="000000"/>
                <w:sz w:val="16"/>
                <w:szCs w:val="16"/>
                <w:lang w:eastAsia="zh-CN"/>
              </w:rPr>
              <w:t>诺</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1 364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41 000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多米尼加共和国</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埃及</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6 701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25 400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海牙</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5 652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斐济</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芬兰</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75 110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29 148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28 977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4 707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proofErr w:type="gramStart"/>
            <w:r w:rsidRPr="001A3E25">
              <w:rPr>
                <w:rFonts w:ascii="Frutiger 45" w:eastAsia="SimSun" w:hAnsi="Frutiger 45" w:cs="SimSun"/>
                <w:color w:val="000000"/>
                <w:sz w:val="16"/>
                <w:szCs w:val="16"/>
                <w:lang w:eastAsia="zh-CN"/>
              </w:rPr>
              <w:t>洛迦</w:t>
            </w:r>
            <w:proofErr w:type="gramEnd"/>
            <w:r w:rsidRPr="001A3E25">
              <w:rPr>
                <w:rFonts w:ascii="Frutiger 45" w:eastAsia="SimSun" w:hAnsi="Frutiger 45" w:cs="SimSun"/>
                <w:color w:val="000000"/>
                <w:sz w:val="16"/>
                <w:szCs w:val="16"/>
                <w:lang w:eastAsia="zh-CN"/>
              </w:rPr>
              <w:t>诺</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1 364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34 200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法国</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187 765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72 871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72 435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11 764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proofErr w:type="gramStart"/>
            <w:r w:rsidRPr="001A3E25">
              <w:rPr>
                <w:rFonts w:ascii="Frutiger 45" w:eastAsia="SimSun" w:hAnsi="Frutiger 45" w:cs="SimSun"/>
                <w:color w:val="000000"/>
                <w:sz w:val="16"/>
                <w:szCs w:val="16"/>
                <w:lang w:eastAsia="zh-CN"/>
              </w:rPr>
              <w:t>洛迦</w:t>
            </w:r>
            <w:proofErr w:type="gramEnd"/>
            <w:r w:rsidRPr="001A3E25">
              <w:rPr>
                <w:rFonts w:ascii="Frutiger 45" w:eastAsia="SimSun" w:hAnsi="Frutiger 45" w:cs="SimSun"/>
                <w:color w:val="000000"/>
                <w:sz w:val="16"/>
                <w:szCs w:val="16"/>
                <w:lang w:eastAsia="zh-CN"/>
              </w:rPr>
              <w:t>诺</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3 409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110 700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211 800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海牙</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47 102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加蓬</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德国</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300 426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102 019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105 871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18 822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proofErr w:type="gramStart"/>
            <w:r w:rsidRPr="001A3E25">
              <w:rPr>
                <w:rFonts w:ascii="Frutiger 45" w:eastAsia="SimSun" w:hAnsi="Frutiger 45" w:cs="SimSun"/>
                <w:color w:val="000000"/>
                <w:sz w:val="16"/>
                <w:szCs w:val="16"/>
                <w:lang w:eastAsia="zh-CN"/>
              </w:rPr>
              <w:t>洛迦</w:t>
            </w:r>
            <w:proofErr w:type="gramEnd"/>
            <w:r w:rsidRPr="001A3E25">
              <w:rPr>
                <w:rFonts w:ascii="Frutiger 45" w:eastAsia="SimSun" w:hAnsi="Frutiger 45" w:cs="SimSun"/>
                <w:color w:val="000000"/>
                <w:sz w:val="16"/>
                <w:szCs w:val="16"/>
                <w:lang w:eastAsia="zh-CN"/>
              </w:rPr>
              <w:t>诺</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2 045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222 900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339 000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海牙</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75 363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加纳</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希腊</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37 556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几内亚</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lastRenderedPageBreak/>
              <w:t>海地</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14 903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教廷</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海牙</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1 884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匈牙利</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37 556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2 354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proofErr w:type="gramStart"/>
            <w:r w:rsidRPr="001A3E25">
              <w:rPr>
                <w:rFonts w:ascii="Frutiger 45" w:eastAsia="SimSun" w:hAnsi="Frutiger 45" w:cs="SimSun"/>
                <w:color w:val="000000"/>
                <w:sz w:val="16"/>
                <w:szCs w:val="16"/>
                <w:lang w:eastAsia="zh-CN"/>
              </w:rPr>
              <w:t>洛迦</w:t>
            </w:r>
            <w:proofErr w:type="gramEnd"/>
            <w:r w:rsidRPr="001A3E25">
              <w:rPr>
                <w:rFonts w:ascii="Frutiger 45" w:eastAsia="SimSun" w:hAnsi="Frutiger 45" w:cs="SimSun"/>
                <w:color w:val="000000"/>
                <w:sz w:val="16"/>
                <w:szCs w:val="16"/>
                <w:lang w:eastAsia="zh-CN"/>
              </w:rPr>
              <w:t>诺</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681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22 150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42 200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冰岛</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16 831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印度</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29 148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印度尼西亚</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海牙</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5 652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伊朗</w:t>
            </w:r>
            <w:r w:rsidR="002800AD">
              <w:rPr>
                <w:rFonts w:ascii="SimSun" w:eastAsia="SimSun" w:hAnsi="SimSun" w:cs="SimSun" w:hint="eastAsia"/>
                <w:color w:val="000000"/>
                <w:sz w:val="16"/>
                <w:szCs w:val="16"/>
                <w:lang w:eastAsia="zh-CN"/>
              </w:rPr>
              <w:t>(</w:t>
            </w:r>
            <w:r w:rsidRPr="001A3E25">
              <w:rPr>
                <w:rFonts w:ascii="SimSun" w:eastAsia="SimSun" w:hAnsi="SimSun" w:cs="SimSun" w:hint="eastAsia"/>
                <w:color w:val="000000"/>
                <w:sz w:val="16"/>
                <w:szCs w:val="16"/>
                <w:lang w:eastAsia="zh-CN"/>
              </w:rPr>
              <w:t>伊斯兰共和国</w:t>
            </w:r>
            <w:r w:rsidR="002800AD">
              <w:rPr>
                <w:rFonts w:ascii="SimSun" w:eastAsia="SimSun" w:hAnsi="SimSun" w:cs="SimSun" w:hint="eastAsia"/>
                <w:color w:val="000000"/>
                <w:sz w:val="16"/>
                <w:szCs w:val="16"/>
                <w:lang w:eastAsia="zh-CN"/>
              </w:rPr>
              <w:t>)</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伊拉克</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爱尔兰</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75 110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29 148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28 977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4 707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proofErr w:type="gramStart"/>
            <w:r w:rsidRPr="001A3E25">
              <w:rPr>
                <w:rFonts w:ascii="Frutiger 45" w:eastAsia="SimSun" w:hAnsi="Frutiger 45" w:cs="SimSun"/>
                <w:color w:val="000000"/>
                <w:sz w:val="16"/>
                <w:szCs w:val="16"/>
                <w:lang w:eastAsia="zh-CN"/>
              </w:rPr>
              <w:t>洛迦</w:t>
            </w:r>
            <w:proofErr w:type="gramEnd"/>
            <w:r w:rsidRPr="001A3E25">
              <w:rPr>
                <w:rFonts w:ascii="Frutiger 45" w:eastAsia="SimSun" w:hAnsi="Frutiger 45" w:cs="SimSun"/>
                <w:color w:val="000000"/>
                <w:sz w:val="16"/>
                <w:szCs w:val="16"/>
                <w:lang w:eastAsia="zh-CN"/>
              </w:rPr>
              <w:t>诺</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1 364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以色列</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8 691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1 412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意大利</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112 661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43 722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43 463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7 058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proofErr w:type="gramStart"/>
            <w:r w:rsidRPr="001A3E25">
              <w:rPr>
                <w:rFonts w:ascii="Frutiger 45" w:eastAsia="SimSun" w:hAnsi="Frutiger 45" w:cs="SimSun"/>
                <w:color w:val="000000"/>
                <w:sz w:val="16"/>
                <w:szCs w:val="16"/>
                <w:lang w:eastAsia="zh-CN"/>
              </w:rPr>
              <w:t>洛迦</w:t>
            </w:r>
            <w:proofErr w:type="gramEnd"/>
            <w:r w:rsidRPr="001A3E25">
              <w:rPr>
                <w:rFonts w:ascii="Frutiger 45" w:eastAsia="SimSun" w:hAnsi="Frutiger 45" w:cs="SimSun"/>
                <w:color w:val="000000"/>
                <w:sz w:val="16"/>
                <w:szCs w:val="16"/>
                <w:lang w:eastAsia="zh-CN"/>
              </w:rPr>
              <w:t>诺</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3 409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16 500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127 200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日本</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187 765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58 296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72 435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194 600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约旦</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肯尼亚</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single" w:sz="4" w:space="0" w:color="595959"/>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黎巴嫩</w:t>
            </w:r>
          </w:p>
        </w:tc>
        <w:tc>
          <w:tcPr>
            <w:tcW w:w="1388" w:type="dxa"/>
            <w:tcBorders>
              <w:top w:val="single" w:sz="4" w:space="0" w:color="595959"/>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single" w:sz="4" w:space="0" w:color="595959"/>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single" w:sz="4" w:space="0" w:color="595959"/>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20 646 </w:t>
            </w:r>
          </w:p>
        </w:tc>
        <w:tc>
          <w:tcPr>
            <w:tcW w:w="2367" w:type="dxa"/>
            <w:tcBorders>
              <w:top w:val="single" w:sz="4" w:space="0" w:color="595959"/>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1 412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利比亚</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列支敦士登</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470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1 500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8 400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海牙</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1 884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B52FBD">
            <w:pPr>
              <w:keepNext/>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lastRenderedPageBreak/>
              <w:t>卢森堡</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B52FBD">
            <w:pPr>
              <w:keepNext/>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B52FBD">
            <w:pPr>
              <w:keepNext/>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2 895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B52FBD">
            <w:pPr>
              <w:keepNext/>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470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B52FBD">
            <w:pPr>
              <w:keepNext/>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650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B52FBD">
            <w:pPr>
              <w:keepNext/>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8 400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海牙</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1 884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马达加斯加</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马拉维</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马里</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3 812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马耳他</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毛里塔尼亚</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384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50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毛里求斯</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墨西哥</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75 110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29 148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摩纳哥</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2 895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470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8 400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海牙</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1 884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蒙古</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1 882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摩洛哥</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1 412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25 400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海牙</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5 652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荷兰</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112 661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43 722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43 463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7 058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proofErr w:type="gramStart"/>
            <w:r w:rsidRPr="001A3E25">
              <w:rPr>
                <w:rFonts w:ascii="Frutiger 45" w:eastAsia="SimSun" w:hAnsi="Frutiger 45" w:cs="SimSun"/>
                <w:color w:val="000000"/>
                <w:sz w:val="16"/>
                <w:szCs w:val="16"/>
                <w:lang w:eastAsia="zh-CN"/>
              </w:rPr>
              <w:t>洛迦</w:t>
            </w:r>
            <w:proofErr w:type="gramEnd"/>
            <w:r w:rsidRPr="001A3E25">
              <w:rPr>
                <w:rFonts w:ascii="Frutiger 45" w:eastAsia="SimSun" w:hAnsi="Frutiger 45" w:cs="SimSun"/>
                <w:color w:val="000000"/>
                <w:sz w:val="16"/>
                <w:szCs w:val="16"/>
                <w:lang w:eastAsia="zh-CN"/>
              </w:rPr>
              <w:t>诺</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2 903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20 350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127 200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海牙</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28 261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新西兰</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37 556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14 574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尼日尔</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尼日利亚</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挪威</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75 110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29 148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28 977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4 707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proofErr w:type="gramStart"/>
            <w:r w:rsidRPr="001A3E25">
              <w:rPr>
                <w:rFonts w:ascii="Frutiger 45" w:eastAsia="SimSun" w:hAnsi="Frutiger 45" w:cs="SimSun"/>
                <w:color w:val="000000"/>
                <w:sz w:val="16"/>
                <w:szCs w:val="16"/>
                <w:lang w:eastAsia="zh-CN"/>
              </w:rPr>
              <w:t>洛迦</w:t>
            </w:r>
            <w:proofErr w:type="gramEnd"/>
            <w:r w:rsidRPr="001A3E25">
              <w:rPr>
                <w:rFonts w:ascii="Frutiger 45" w:eastAsia="SimSun" w:hAnsi="Frutiger 45" w:cs="SimSun"/>
                <w:color w:val="000000"/>
                <w:sz w:val="16"/>
                <w:szCs w:val="16"/>
                <w:lang w:eastAsia="zh-CN"/>
              </w:rPr>
              <w:t>诺</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1 364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21 750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巴基斯坦</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菲律宾</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B52FBD">
            <w:pPr>
              <w:keepNext/>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lastRenderedPageBreak/>
              <w:t>波兰</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37 556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葡萄牙</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75 110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14 574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28 977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84 800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4 707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大韩民国</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3 700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罗马尼亚</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33 788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550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84 800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俄罗斯联邦</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187 765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72 435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11 764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proofErr w:type="gramStart"/>
            <w:r w:rsidRPr="001A3E25">
              <w:rPr>
                <w:rFonts w:ascii="Frutiger 45" w:eastAsia="SimSun" w:hAnsi="Frutiger 45" w:cs="SimSun"/>
                <w:color w:val="000000"/>
                <w:sz w:val="16"/>
                <w:szCs w:val="16"/>
                <w:lang w:eastAsia="zh-CN"/>
              </w:rPr>
              <w:t>洛迦</w:t>
            </w:r>
            <w:proofErr w:type="gramEnd"/>
            <w:r w:rsidRPr="001A3E25">
              <w:rPr>
                <w:rFonts w:ascii="Frutiger 45" w:eastAsia="SimSun" w:hAnsi="Frutiger 45" w:cs="SimSun"/>
                <w:color w:val="000000"/>
                <w:sz w:val="16"/>
                <w:szCs w:val="16"/>
                <w:lang w:eastAsia="zh-CN"/>
              </w:rPr>
              <w:t>诺</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3 409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24 750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211 800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卢旺达</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2 849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圣马力诺</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25 400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塞内加尔</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塞尔维亚和黑山</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29 927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14 574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2 354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proofErr w:type="gramStart"/>
            <w:r w:rsidRPr="001A3E25">
              <w:rPr>
                <w:rFonts w:ascii="Frutiger 45" w:eastAsia="SimSun" w:hAnsi="Frutiger 45" w:cs="SimSun"/>
                <w:color w:val="000000"/>
                <w:sz w:val="16"/>
                <w:szCs w:val="16"/>
                <w:lang w:eastAsia="zh-CN"/>
              </w:rPr>
              <w:t>洛迦</w:t>
            </w:r>
            <w:proofErr w:type="gramEnd"/>
            <w:r w:rsidRPr="001A3E25">
              <w:rPr>
                <w:rFonts w:ascii="Frutiger 45" w:eastAsia="SimSun" w:hAnsi="Frutiger 45" w:cs="SimSun"/>
                <w:color w:val="000000"/>
                <w:sz w:val="16"/>
                <w:szCs w:val="16"/>
                <w:lang w:eastAsia="zh-CN"/>
              </w:rPr>
              <w:t>诺</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1 364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84 800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斯洛伐克</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25 037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9 716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9 659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1 569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proofErr w:type="gramStart"/>
            <w:r w:rsidRPr="001A3E25">
              <w:rPr>
                <w:rFonts w:ascii="Frutiger 45" w:eastAsia="SimSun" w:hAnsi="Frutiger 45" w:cs="SimSun"/>
                <w:color w:val="000000"/>
                <w:sz w:val="16"/>
                <w:szCs w:val="16"/>
                <w:lang w:eastAsia="zh-CN"/>
              </w:rPr>
              <w:t>洛迦</w:t>
            </w:r>
            <w:proofErr w:type="gramEnd"/>
            <w:r w:rsidRPr="001A3E25">
              <w:rPr>
                <w:rFonts w:ascii="Frutiger 45" w:eastAsia="SimSun" w:hAnsi="Frutiger 45" w:cs="SimSun"/>
                <w:color w:val="000000"/>
                <w:sz w:val="16"/>
                <w:szCs w:val="16"/>
                <w:lang w:eastAsia="zh-CN"/>
              </w:rPr>
              <w:t>诺</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454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28 267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南非</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75 110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29 148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西班牙</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75 110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58 296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28 977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4 707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proofErr w:type="gramStart"/>
            <w:r w:rsidRPr="001A3E25">
              <w:rPr>
                <w:rFonts w:ascii="Frutiger 45" w:eastAsia="SimSun" w:hAnsi="Frutiger 45" w:cs="SimSun"/>
                <w:color w:val="000000"/>
                <w:sz w:val="16"/>
                <w:szCs w:val="16"/>
                <w:lang w:eastAsia="zh-CN"/>
              </w:rPr>
              <w:t>洛迦</w:t>
            </w:r>
            <w:proofErr w:type="gramEnd"/>
            <w:r w:rsidRPr="001A3E25">
              <w:rPr>
                <w:rFonts w:ascii="Frutiger 45" w:eastAsia="SimSun" w:hAnsi="Frutiger 45" w:cs="SimSun"/>
                <w:color w:val="000000"/>
                <w:sz w:val="16"/>
                <w:szCs w:val="16"/>
                <w:lang w:eastAsia="zh-CN"/>
              </w:rPr>
              <w:t>诺</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1 364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84 800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海牙</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18 840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斯里兰卡</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300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苏丹</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2 849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苏里南</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2 895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470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海牙</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1 884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B52FBD">
            <w:pPr>
              <w:keepNext/>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lastRenderedPageBreak/>
              <w:t>瑞典</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112 661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B52FBD">
            <w:pPr>
              <w:keepNext/>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43 722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B52FBD">
            <w:pPr>
              <w:keepNext/>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43 463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7 058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proofErr w:type="gramStart"/>
            <w:r w:rsidRPr="001A3E25">
              <w:rPr>
                <w:rFonts w:ascii="Frutiger 45" w:eastAsia="SimSun" w:hAnsi="Frutiger 45" w:cs="SimSun"/>
                <w:color w:val="000000"/>
                <w:sz w:val="16"/>
                <w:szCs w:val="16"/>
                <w:lang w:eastAsia="zh-CN"/>
              </w:rPr>
              <w:t>洛迦</w:t>
            </w:r>
            <w:proofErr w:type="gramEnd"/>
            <w:r w:rsidRPr="001A3E25">
              <w:rPr>
                <w:rFonts w:ascii="Frutiger 45" w:eastAsia="SimSun" w:hAnsi="Frutiger 45" w:cs="SimSun"/>
                <w:color w:val="000000"/>
                <w:sz w:val="16"/>
                <w:szCs w:val="16"/>
                <w:lang w:eastAsia="zh-CN"/>
              </w:rPr>
              <w:t>诺</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2 045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162 800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瑞士</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112 661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43 722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43 463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7 058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proofErr w:type="gramStart"/>
            <w:r w:rsidRPr="001A3E25">
              <w:rPr>
                <w:rFonts w:ascii="Frutiger 45" w:eastAsia="SimSun" w:hAnsi="Frutiger 45" w:cs="SimSun"/>
                <w:color w:val="000000"/>
                <w:sz w:val="16"/>
                <w:szCs w:val="16"/>
                <w:lang w:eastAsia="zh-CN"/>
              </w:rPr>
              <w:t>洛迦</w:t>
            </w:r>
            <w:proofErr w:type="gramEnd"/>
            <w:r w:rsidRPr="001A3E25">
              <w:rPr>
                <w:rFonts w:ascii="Frutiger 45" w:eastAsia="SimSun" w:hAnsi="Frutiger 45" w:cs="SimSun"/>
                <w:color w:val="000000"/>
                <w:sz w:val="16"/>
                <w:szCs w:val="16"/>
                <w:lang w:eastAsia="zh-CN"/>
              </w:rPr>
              <w:t>诺</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2 045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74 000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127 200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海牙</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28 261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阿拉伯叙利亚共和国</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泰国</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多哥</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特立尼达和多巴哥</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突尼斯</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1 412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25 400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海牙</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5 652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土耳其</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22 533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8 744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乌干达</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联合王国</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187 765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72 871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72 435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11 764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168 000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坦桑尼亚联合共和国</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14 903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美利坚合众国</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187 765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IPC</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72 435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尼斯</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11 764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PCT</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754 900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乌拉圭</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3592" w:type="dxa"/>
            <w:gridSpan w:val="2"/>
            <w:tcBorders>
              <w:top w:val="single" w:sz="4" w:space="0" w:color="595959"/>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委内瑞拉</w:t>
            </w:r>
            <w:r w:rsidR="002800AD">
              <w:rPr>
                <w:rFonts w:ascii="SimSun" w:eastAsia="SimSun" w:hAnsi="SimSun" w:cs="SimSun" w:hint="eastAsia"/>
                <w:color w:val="000000"/>
                <w:sz w:val="16"/>
                <w:szCs w:val="16"/>
                <w:lang w:eastAsia="zh-CN"/>
              </w:rPr>
              <w:t>(</w:t>
            </w:r>
            <w:r w:rsidRPr="001A3E25">
              <w:rPr>
                <w:rFonts w:ascii="SimSun" w:eastAsia="SimSun" w:hAnsi="SimSun" w:cs="SimSun" w:hint="eastAsia"/>
                <w:color w:val="000000"/>
                <w:sz w:val="16"/>
                <w:szCs w:val="16"/>
                <w:lang w:eastAsia="zh-CN"/>
              </w:rPr>
              <w:t>玻利瓦尔共和国</w:t>
            </w:r>
            <w:r w:rsidR="002800AD">
              <w:rPr>
                <w:rFonts w:ascii="SimSun" w:eastAsia="SimSun" w:hAnsi="SimSun" w:cs="SimSun" w:hint="eastAsia"/>
                <w:color w:val="000000"/>
                <w:sz w:val="16"/>
                <w:szCs w:val="16"/>
                <w:lang w:eastAsia="zh-CN"/>
              </w:rPr>
              <w:t>)</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14 574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越南</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马德里</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25 400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海牙</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1 884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赞比亚</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津巴布韦</w:t>
            </w:r>
          </w:p>
        </w:tc>
        <w:tc>
          <w:tcPr>
            <w:tcW w:w="1388" w:type="dxa"/>
            <w:tcBorders>
              <w:top w:val="nil"/>
              <w:left w:val="nil"/>
              <w:bottom w:val="nil"/>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nil"/>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巴黎</w:t>
            </w:r>
          </w:p>
        </w:tc>
        <w:tc>
          <w:tcPr>
            <w:tcW w:w="2077" w:type="dxa"/>
            <w:tcBorders>
              <w:top w:val="nil"/>
              <w:left w:val="nil"/>
              <w:bottom w:val="nil"/>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7 508 </w:t>
            </w:r>
          </w:p>
        </w:tc>
        <w:tc>
          <w:tcPr>
            <w:tcW w:w="2367" w:type="dxa"/>
            <w:tcBorders>
              <w:top w:val="nil"/>
              <w:left w:val="nil"/>
              <w:bottom w:val="nil"/>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SimSun" w:eastAsia="SimSun" w:hAnsi="SimSun" w:cs="SimSun"/>
                <w:color w:val="000000"/>
                <w:sz w:val="16"/>
                <w:szCs w:val="16"/>
                <w:lang w:eastAsia="zh-CN"/>
              </w:rPr>
            </w:pPr>
            <w:r w:rsidRPr="001A3E25">
              <w:rPr>
                <w:rFonts w:ascii="SimSun" w:eastAsia="SimSun" w:hAnsi="SimSun" w:cs="SimSun" w:hint="eastAsia"/>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伯尔尼</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2 915 </w:t>
            </w:r>
          </w:p>
        </w:tc>
        <w:tc>
          <w:tcPr>
            <w:tcW w:w="2367" w:type="dxa"/>
            <w:tcBorders>
              <w:top w:val="nil"/>
              <w:left w:val="nil"/>
              <w:bottom w:val="single" w:sz="4" w:space="0" w:color="595959"/>
              <w:right w:val="single" w:sz="4" w:space="0" w:color="595959"/>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r>
      <w:tr w:rsidR="001A3E25" w:rsidRPr="001A3E25" w:rsidTr="001A3E25">
        <w:trPr>
          <w:trHeight w:val="255"/>
        </w:trPr>
        <w:tc>
          <w:tcPr>
            <w:tcW w:w="2204" w:type="dxa"/>
            <w:tcBorders>
              <w:top w:val="nil"/>
              <w:left w:val="single" w:sz="4" w:space="0" w:color="595959"/>
              <w:bottom w:val="single" w:sz="4" w:space="0" w:color="595959"/>
              <w:right w:val="nil"/>
            </w:tcBorders>
            <w:shd w:val="clear" w:color="auto" w:fill="auto"/>
            <w:noWrap/>
            <w:vAlign w:val="bottom"/>
            <w:hideMark/>
          </w:tcPr>
          <w:p w:rsidR="001A3E25" w:rsidRPr="001A3E25" w:rsidRDefault="001A3E25" w:rsidP="001A3E25">
            <w:pPr>
              <w:rPr>
                <w:rFonts w:ascii="SimHei" w:eastAsia="SimHei" w:hAnsi="SimHei" w:cs="SimSun"/>
                <w:color w:val="000000"/>
                <w:sz w:val="16"/>
                <w:szCs w:val="16"/>
                <w:lang w:eastAsia="zh-CN"/>
              </w:rPr>
            </w:pPr>
            <w:r w:rsidRPr="001A3E25">
              <w:rPr>
                <w:rFonts w:ascii="SimHei" w:eastAsia="SimHei" w:hAnsi="SimHei" w:cs="SimSun" w:hint="eastAsia"/>
                <w:color w:val="000000"/>
                <w:sz w:val="16"/>
                <w:szCs w:val="16"/>
                <w:lang w:eastAsia="zh-CN"/>
              </w:rPr>
              <w:t>总计</w:t>
            </w:r>
          </w:p>
        </w:tc>
        <w:tc>
          <w:tcPr>
            <w:tcW w:w="1388" w:type="dxa"/>
            <w:tcBorders>
              <w:top w:val="nil"/>
              <w:left w:val="nil"/>
              <w:bottom w:val="single" w:sz="4" w:space="0" w:color="595959"/>
              <w:right w:val="nil"/>
            </w:tcBorders>
            <w:shd w:val="clear" w:color="auto" w:fill="auto"/>
            <w:noWrap/>
            <w:vAlign w:val="bottom"/>
            <w:hideMark/>
          </w:tcPr>
          <w:p w:rsidR="001A3E25" w:rsidRPr="001A3E25" w:rsidRDefault="001A3E25" w:rsidP="001A3E25">
            <w:pPr>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1334" w:type="dxa"/>
            <w:tcBorders>
              <w:top w:val="nil"/>
              <w:left w:val="single" w:sz="4" w:space="0" w:color="595959"/>
              <w:bottom w:val="single" w:sz="4" w:space="0" w:color="595959"/>
              <w:right w:val="single" w:sz="4" w:space="0" w:color="595959"/>
            </w:tcBorders>
            <w:shd w:val="clear" w:color="auto" w:fill="auto"/>
            <w:noWrap/>
            <w:vAlign w:val="bottom"/>
            <w:hideMark/>
          </w:tcPr>
          <w:p w:rsidR="001A3E25" w:rsidRPr="001A3E25" w:rsidRDefault="001A3E25" w:rsidP="001A3E25">
            <w:pPr>
              <w:ind w:firstLineChars="100" w:firstLine="160"/>
              <w:rPr>
                <w:rFonts w:ascii="Frutiger 45" w:eastAsia="SimSun" w:hAnsi="Frutiger 45" w:cs="SimSun" w:hint="eastAsia"/>
                <w:color w:val="000000"/>
                <w:sz w:val="16"/>
                <w:szCs w:val="16"/>
                <w:lang w:eastAsia="zh-CN"/>
              </w:rPr>
            </w:pPr>
            <w:r w:rsidRPr="001A3E25">
              <w:rPr>
                <w:rFonts w:ascii="Frutiger 45" w:eastAsia="SimSun" w:hAnsi="Frutiger 45" w:cs="SimSun"/>
                <w:color w:val="000000"/>
                <w:sz w:val="16"/>
                <w:szCs w:val="16"/>
                <w:lang w:eastAsia="zh-CN"/>
              </w:rPr>
              <w:t xml:space="preserve">　</w:t>
            </w:r>
          </w:p>
        </w:tc>
        <w:tc>
          <w:tcPr>
            <w:tcW w:w="207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10 749 494 </w:t>
            </w:r>
          </w:p>
        </w:tc>
        <w:tc>
          <w:tcPr>
            <w:tcW w:w="2367" w:type="dxa"/>
            <w:tcBorders>
              <w:top w:val="nil"/>
              <w:left w:val="nil"/>
              <w:bottom w:val="single" w:sz="4" w:space="0" w:color="595959"/>
              <w:right w:val="single" w:sz="4" w:space="0" w:color="595959"/>
            </w:tcBorders>
            <w:shd w:val="clear" w:color="000000" w:fill="FFFFFF"/>
            <w:noWrap/>
            <w:vAlign w:val="bottom"/>
            <w:hideMark/>
          </w:tcPr>
          <w:p w:rsidR="001A3E25" w:rsidRPr="001A3E25" w:rsidRDefault="001A3E25" w:rsidP="001A3E25">
            <w:pPr>
              <w:jc w:val="center"/>
              <w:rPr>
                <w:rFonts w:eastAsia="SimSun" w:cs="Arial"/>
                <w:color w:val="000000"/>
                <w:sz w:val="16"/>
                <w:szCs w:val="16"/>
                <w:lang w:eastAsia="zh-CN"/>
              </w:rPr>
            </w:pPr>
            <w:r w:rsidRPr="001A3E25">
              <w:rPr>
                <w:rFonts w:eastAsia="SimSun" w:cs="Arial"/>
                <w:color w:val="000000"/>
                <w:sz w:val="16"/>
                <w:szCs w:val="16"/>
                <w:lang w:eastAsia="zh-CN"/>
              </w:rPr>
              <w:t xml:space="preserve">                         43 399 </w:t>
            </w:r>
          </w:p>
        </w:tc>
      </w:tr>
    </w:tbl>
    <w:p w:rsidR="00A95C98" w:rsidRDefault="00A95C98">
      <w:pPr>
        <w:rPr>
          <w:rFonts w:ascii="KaiTi" w:eastAsia="KaiTi" w:hAnsi="KaiTi"/>
          <w:i/>
          <w:iCs/>
          <w:color w:val="000000"/>
          <w:sz w:val="21"/>
          <w:szCs w:val="21"/>
          <w:lang w:eastAsia="zh-CN"/>
        </w:rPr>
      </w:pPr>
      <w:bookmarkStart w:id="151" w:name="_MON_1467558852"/>
      <w:bookmarkEnd w:id="151"/>
      <w:r>
        <w:rPr>
          <w:rFonts w:ascii="KaiTi" w:eastAsia="KaiTi" w:hAnsi="KaiTi"/>
          <w:i/>
          <w:iCs/>
          <w:color w:val="000000"/>
          <w:sz w:val="21"/>
          <w:szCs w:val="21"/>
          <w:lang w:eastAsia="zh-CN"/>
        </w:rPr>
        <w:br w:type="page"/>
      </w:r>
    </w:p>
    <w:p w:rsidR="00A95C98" w:rsidRPr="00A95C98" w:rsidRDefault="00A95C98" w:rsidP="00A95C98">
      <w:pPr>
        <w:spacing w:afterLines="50" w:after="120" w:line="340" w:lineRule="atLeast"/>
        <w:rPr>
          <w:rFonts w:ascii="KaiTi" w:eastAsia="KaiTi" w:hAnsi="KaiTi"/>
          <w:i/>
          <w:iCs/>
          <w:color w:val="000000"/>
          <w:sz w:val="21"/>
          <w:szCs w:val="21"/>
          <w:lang w:eastAsia="zh-CN"/>
        </w:rPr>
      </w:pPr>
      <w:r w:rsidRPr="00A95C98">
        <w:rPr>
          <w:rFonts w:ascii="KaiTi" w:eastAsia="KaiTi" w:hAnsi="KaiTi" w:hint="eastAsia"/>
          <w:i/>
          <w:iCs/>
          <w:color w:val="000000"/>
          <w:sz w:val="21"/>
          <w:szCs w:val="21"/>
          <w:lang w:eastAsia="zh-CN"/>
        </w:rPr>
        <w:lastRenderedPageBreak/>
        <w:t>周转基金总计</w:t>
      </w:r>
    </w:p>
    <w:p w:rsidR="007D5044" w:rsidRPr="00773D6D" w:rsidRDefault="00A95C98" w:rsidP="00A95C98">
      <w:pPr>
        <w:jc w:val="center"/>
        <w:rPr>
          <w:rFonts w:ascii="SimSun" w:eastAsia="SimSun" w:hAnsi="SimSun"/>
          <w:sz w:val="21"/>
          <w:lang w:val="en-GB" w:eastAsia="da-DK"/>
        </w:rPr>
      </w:pPr>
      <w:r w:rsidRPr="00A95C98">
        <w:rPr>
          <w:noProof/>
          <w:lang w:eastAsia="zh-CN"/>
        </w:rPr>
        <w:drawing>
          <wp:inline distT="0" distB="0" distL="0" distR="0" wp14:anchorId="0828B73B" wp14:editId="1D09FF78">
            <wp:extent cx="5760085" cy="2118855"/>
            <wp:effectExtent l="0" t="0" r="0" b="0"/>
            <wp:docPr id="4149" name="图片 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60085" cy="2118855"/>
                    </a:xfrm>
                    <a:prstGeom prst="rect">
                      <a:avLst/>
                    </a:prstGeom>
                    <a:noFill/>
                    <a:ln>
                      <a:noFill/>
                    </a:ln>
                  </pic:spPr>
                </pic:pic>
              </a:graphicData>
            </a:graphic>
          </wp:inline>
        </w:drawing>
      </w:r>
    </w:p>
    <w:p w:rsidR="00A95C98" w:rsidRDefault="00A95C98" w:rsidP="00A95C98">
      <w:pPr>
        <w:spacing w:afterLines="50" w:after="120" w:line="340" w:lineRule="atLeast"/>
        <w:rPr>
          <w:rFonts w:ascii="KaiTi" w:eastAsia="KaiTi" w:hAnsi="KaiTi"/>
          <w:i/>
          <w:iCs/>
          <w:color w:val="000000"/>
          <w:sz w:val="21"/>
          <w:szCs w:val="21"/>
          <w:lang w:eastAsia="zh-CN"/>
        </w:rPr>
      </w:pPr>
    </w:p>
    <w:p w:rsidR="004C2231" w:rsidRPr="00A95C98" w:rsidRDefault="004C2231" w:rsidP="00A95C98">
      <w:pPr>
        <w:spacing w:afterLines="50" w:after="120" w:line="340" w:lineRule="atLeast"/>
        <w:rPr>
          <w:rFonts w:ascii="KaiTi" w:eastAsia="KaiTi" w:hAnsi="KaiTi"/>
          <w:i/>
          <w:iCs/>
          <w:color w:val="000000"/>
          <w:sz w:val="21"/>
          <w:szCs w:val="21"/>
          <w:lang w:eastAsia="zh-CN"/>
        </w:rPr>
      </w:pPr>
      <w:r w:rsidRPr="00A95C98">
        <w:rPr>
          <w:rFonts w:ascii="KaiTi" w:eastAsia="KaiTi" w:hAnsi="KaiTi" w:hint="eastAsia"/>
          <w:i/>
          <w:iCs/>
          <w:color w:val="000000"/>
          <w:sz w:val="21"/>
          <w:szCs w:val="21"/>
          <w:lang w:eastAsia="zh-CN"/>
        </w:rPr>
        <w:t>欠缴的周转基金总计</w:t>
      </w:r>
    </w:p>
    <w:p w:rsidR="007D5044" w:rsidRPr="00773D6D" w:rsidRDefault="00A95C98" w:rsidP="00A95C98">
      <w:pPr>
        <w:jc w:val="center"/>
        <w:rPr>
          <w:rFonts w:ascii="SimSun" w:eastAsia="SimSun" w:hAnsi="SimSun"/>
          <w:sz w:val="21"/>
          <w:lang w:val="en-GB" w:eastAsia="da-DK"/>
        </w:rPr>
      </w:pPr>
      <w:r w:rsidRPr="00A95C98">
        <w:rPr>
          <w:noProof/>
          <w:lang w:eastAsia="zh-CN"/>
        </w:rPr>
        <w:drawing>
          <wp:inline distT="0" distB="0" distL="0" distR="0" wp14:anchorId="5B21555F" wp14:editId="28D5140D">
            <wp:extent cx="5760085" cy="650017"/>
            <wp:effectExtent l="0" t="0" r="0" b="0"/>
            <wp:docPr id="4148" name="图片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60085" cy="650017"/>
                    </a:xfrm>
                    <a:prstGeom prst="rect">
                      <a:avLst/>
                    </a:prstGeom>
                    <a:noFill/>
                    <a:ln>
                      <a:noFill/>
                    </a:ln>
                  </pic:spPr>
                </pic:pic>
              </a:graphicData>
            </a:graphic>
          </wp:inline>
        </w:drawing>
      </w:r>
    </w:p>
    <w:p w:rsidR="007D5044" w:rsidRDefault="007D5044" w:rsidP="00EB4253">
      <w:pPr>
        <w:rPr>
          <w:rFonts w:ascii="SimSun" w:eastAsia="SimSun" w:hAnsi="SimSun"/>
          <w:sz w:val="21"/>
          <w:lang w:val="en-GB" w:eastAsia="zh-CN"/>
        </w:rPr>
      </w:pPr>
    </w:p>
    <w:p w:rsidR="00B52FBD" w:rsidRPr="00773D6D" w:rsidRDefault="00B52FBD" w:rsidP="00EB4253">
      <w:pPr>
        <w:rPr>
          <w:rFonts w:ascii="SimSun" w:eastAsia="SimSun" w:hAnsi="SimSun"/>
          <w:sz w:val="21"/>
          <w:lang w:val="en-GB" w:eastAsia="zh-CN"/>
        </w:rPr>
      </w:pPr>
      <w:r>
        <w:rPr>
          <w:rFonts w:ascii="SimSun" w:eastAsia="SimSun" w:hAnsi="SimSun" w:hint="eastAsia"/>
          <w:sz w:val="21"/>
          <w:lang w:val="en-GB" w:eastAsia="zh-CN"/>
        </w:rPr>
        <w:t>-----------------------</w:t>
      </w:r>
    </w:p>
    <w:tbl>
      <w:tblPr>
        <w:tblW w:w="9160" w:type="dxa"/>
        <w:tblInd w:w="108" w:type="dxa"/>
        <w:tblLook w:val="04A0" w:firstRow="1" w:lastRow="0" w:firstColumn="1" w:lastColumn="0" w:noHBand="0" w:noVBand="1"/>
      </w:tblPr>
      <w:tblGrid>
        <w:gridCol w:w="9160"/>
      </w:tblGrid>
      <w:tr w:rsidR="00B52FBD" w:rsidRPr="00E01440" w:rsidTr="00B52FBD">
        <w:trPr>
          <w:trHeight w:val="737"/>
        </w:trPr>
        <w:tc>
          <w:tcPr>
            <w:tcW w:w="9160" w:type="dxa"/>
            <w:tcBorders>
              <w:top w:val="nil"/>
              <w:left w:val="nil"/>
              <w:bottom w:val="nil"/>
              <w:right w:val="nil"/>
            </w:tcBorders>
            <w:shd w:val="clear" w:color="auto" w:fill="auto"/>
            <w:hideMark/>
          </w:tcPr>
          <w:p w:rsidR="00B52FBD" w:rsidRPr="00E01440" w:rsidRDefault="00B52FBD" w:rsidP="002800AD">
            <w:pPr>
              <w:jc w:val="both"/>
              <w:rPr>
                <w:rFonts w:ascii="Frutiger 45" w:eastAsia="SimSun" w:hAnsi="Frutiger 45" w:cs="SimSun" w:hint="eastAsia"/>
                <w:color w:val="000000"/>
                <w:sz w:val="15"/>
                <w:szCs w:val="14"/>
                <w:lang w:eastAsia="zh-CN"/>
              </w:rPr>
            </w:pPr>
            <w:r w:rsidRPr="00E01440">
              <w:rPr>
                <w:rFonts w:ascii="Frutiger 45" w:eastAsia="SimSun" w:hAnsi="Frutiger 45" w:cs="SimSun"/>
                <w:color w:val="000000"/>
                <w:sz w:val="15"/>
                <w:szCs w:val="14"/>
                <w:lang w:eastAsia="zh-CN"/>
              </w:rPr>
              <w:t xml:space="preserve">1  </w:t>
            </w:r>
            <w:r w:rsidRPr="00E01440">
              <w:rPr>
                <w:rFonts w:ascii="FangSong" w:eastAsia="FangSong" w:hAnsi="FangSong" w:cs="SimSun" w:hint="eastAsia"/>
                <w:color w:val="000000"/>
                <w:sz w:val="15"/>
                <w:szCs w:val="14"/>
                <w:lang w:eastAsia="zh-CN"/>
              </w:rPr>
              <w:t>巴黎联盟周转基金于</w:t>
            </w:r>
            <w:r w:rsidRPr="00E01440">
              <w:rPr>
                <w:rFonts w:ascii="Frutiger 45" w:eastAsia="SimSun" w:hAnsi="Frutiger 45" w:cs="SimSun"/>
                <w:color w:val="000000"/>
                <w:sz w:val="15"/>
                <w:szCs w:val="14"/>
                <w:lang w:eastAsia="zh-CN"/>
              </w:rPr>
              <w:t>1978</w:t>
            </w:r>
            <w:r w:rsidRPr="00E01440">
              <w:rPr>
                <w:rFonts w:ascii="FangSong" w:eastAsia="FangSong" w:hAnsi="FangSong" w:cs="SimSun" w:hint="eastAsia"/>
                <w:color w:val="000000"/>
                <w:sz w:val="15"/>
                <w:szCs w:val="14"/>
                <w:lang w:eastAsia="zh-CN"/>
              </w:rPr>
              <w:t>年成立，设定为</w:t>
            </w:r>
            <w:r w:rsidRPr="00E01440">
              <w:rPr>
                <w:rFonts w:ascii="Frutiger 45" w:eastAsia="SimSun" w:hAnsi="Frutiger 45" w:cs="SimSun"/>
                <w:color w:val="000000"/>
                <w:sz w:val="15"/>
                <w:szCs w:val="14"/>
                <w:lang w:eastAsia="zh-CN"/>
              </w:rPr>
              <w:t>2,000,000</w:t>
            </w:r>
            <w:r w:rsidRPr="00E01440">
              <w:rPr>
                <w:rFonts w:ascii="FangSong" w:eastAsia="FangSong" w:hAnsi="FangSong" w:cs="SimSun" w:hint="eastAsia"/>
                <w:color w:val="000000"/>
                <w:sz w:val="15"/>
                <w:szCs w:val="14"/>
                <w:lang w:eastAsia="zh-CN"/>
              </w:rPr>
              <w:t>瑞郎</w:t>
            </w:r>
            <w:r w:rsidRPr="00E01440">
              <w:rPr>
                <w:rFonts w:ascii="Frutiger 45" w:eastAsia="SimSun" w:hAnsi="Frutiger 45" w:cs="SimSun"/>
                <w:color w:val="000000"/>
                <w:sz w:val="15"/>
                <w:szCs w:val="14"/>
                <w:lang w:eastAsia="zh-CN"/>
              </w:rPr>
              <w:t>(</w:t>
            </w:r>
            <w:r w:rsidRPr="00E01440">
              <w:rPr>
                <w:rFonts w:ascii="FangSong" w:eastAsia="FangSong" w:hAnsi="FangSong" w:cs="SimSun" w:hint="eastAsia"/>
                <w:color w:val="000000"/>
                <w:sz w:val="15"/>
                <w:szCs w:val="14"/>
                <w:lang w:eastAsia="zh-CN"/>
              </w:rPr>
              <w:t>文件</w:t>
            </w:r>
            <w:r w:rsidRPr="00E01440">
              <w:rPr>
                <w:rFonts w:ascii="Frutiger 45" w:eastAsia="SimSun" w:hAnsi="Frutiger 45" w:cs="SimSun"/>
                <w:color w:val="000000"/>
                <w:sz w:val="15"/>
                <w:szCs w:val="14"/>
                <w:lang w:eastAsia="zh-CN"/>
              </w:rPr>
              <w:t>AB/VII/23</w:t>
            </w:r>
            <w:r w:rsidRPr="00E01440">
              <w:rPr>
                <w:rFonts w:ascii="FangSong" w:eastAsia="FangSong" w:hAnsi="FangSong" w:cs="SimSun" w:hint="eastAsia"/>
                <w:color w:val="000000"/>
                <w:sz w:val="15"/>
                <w:szCs w:val="14"/>
                <w:lang w:eastAsia="zh-CN"/>
              </w:rPr>
              <w:t>，第</w:t>
            </w:r>
            <w:r w:rsidRPr="00E01440">
              <w:rPr>
                <w:rFonts w:ascii="Frutiger 45" w:eastAsia="SimSun" w:hAnsi="Frutiger 45" w:cs="SimSun"/>
                <w:color w:val="000000"/>
                <w:sz w:val="15"/>
                <w:szCs w:val="14"/>
                <w:lang w:eastAsia="zh-CN"/>
              </w:rPr>
              <w:t>301</w:t>
            </w:r>
            <w:r w:rsidRPr="00E01440">
              <w:rPr>
                <w:rFonts w:ascii="FangSong" w:eastAsia="FangSong" w:hAnsi="FangSong" w:cs="SimSun" w:hint="eastAsia"/>
                <w:color w:val="000000"/>
                <w:sz w:val="15"/>
                <w:szCs w:val="14"/>
                <w:lang w:eastAsia="zh-CN"/>
              </w:rPr>
              <w:t>段和</w:t>
            </w:r>
            <w:r w:rsidRPr="00E01440">
              <w:rPr>
                <w:rFonts w:ascii="Frutiger 45" w:eastAsia="SimSun" w:hAnsi="Frutiger 45" w:cs="SimSun"/>
                <w:color w:val="000000"/>
                <w:sz w:val="15"/>
                <w:szCs w:val="14"/>
                <w:lang w:eastAsia="zh-CN"/>
              </w:rPr>
              <w:t>302</w:t>
            </w:r>
            <w:r w:rsidRPr="00E01440">
              <w:rPr>
                <w:rFonts w:ascii="FangSong" w:eastAsia="FangSong" w:hAnsi="FangSong" w:cs="SimSun" w:hint="eastAsia"/>
                <w:color w:val="000000"/>
                <w:sz w:val="15"/>
                <w:szCs w:val="14"/>
                <w:lang w:eastAsia="zh-CN"/>
              </w:rPr>
              <w:t>段</w:t>
            </w:r>
            <w:r w:rsidRPr="00E01440">
              <w:rPr>
                <w:rFonts w:ascii="Frutiger 45" w:eastAsia="SimSun" w:hAnsi="Frutiger 45" w:cs="SimSun"/>
                <w:color w:val="000000"/>
                <w:sz w:val="15"/>
                <w:szCs w:val="14"/>
                <w:lang w:eastAsia="zh-CN"/>
              </w:rPr>
              <w:t>)</w:t>
            </w:r>
            <w:r w:rsidRPr="00E01440">
              <w:rPr>
                <w:rFonts w:ascii="FangSong" w:eastAsia="FangSong" w:hAnsi="FangSong" w:cs="SimSun" w:hint="eastAsia"/>
                <w:color w:val="000000"/>
                <w:sz w:val="15"/>
                <w:szCs w:val="14"/>
                <w:lang w:eastAsia="zh-CN"/>
              </w:rPr>
              <w:t>。由于该联盟大会已决定利用周转基金支付因修订《巴黎公约》而召开的外交会议所产生的意外费用</w:t>
            </w:r>
            <w:r w:rsidR="002800AD">
              <w:rPr>
                <w:rFonts w:ascii="FangSong" w:eastAsia="FangSong" w:hAnsi="FangSong" w:cs="SimSun" w:hint="eastAsia"/>
                <w:color w:val="000000"/>
                <w:sz w:val="15"/>
                <w:szCs w:val="14"/>
                <w:lang w:eastAsia="zh-CN"/>
              </w:rPr>
              <w:t>(</w:t>
            </w:r>
            <w:r w:rsidRPr="00E01440">
              <w:rPr>
                <w:rFonts w:ascii="Frutiger 45" w:eastAsia="SimSun" w:hAnsi="Frutiger 45" w:cs="SimSun"/>
                <w:color w:val="000000"/>
                <w:sz w:val="15"/>
                <w:szCs w:val="14"/>
                <w:lang w:eastAsia="zh-CN"/>
              </w:rPr>
              <w:t>1980</w:t>
            </w:r>
            <w:r w:rsidRPr="00E01440">
              <w:rPr>
                <w:rFonts w:ascii="FangSong" w:eastAsia="FangSong" w:hAnsi="FangSong" w:cs="SimSun" w:hint="eastAsia"/>
                <w:color w:val="000000"/>
                <w:sz w:val="15"/>
                <w:szCs w:val="14"/>
                <w:lang w:eastAsia="zh-CN"/>
              </w:rPr>
              <w:t>年、</w:t>
            </w:r>
            <w:r w:rsidRPr="00E01440">
              <w:rPr>
                <w:rFonts w:ascii="Frutiger 45" w:eastAsia="SimSun" w:hAnsi="Frutiger 45" w:cs="SimSun"/>
                <w:color w:val="000000"/>
                <w:sz w:val="15"/>
                <w:szCs w:val="14"/>
                <w:lang w:eastAsia="zh-CN"/>
              </w:rPr>
              <w:t>1981</w:t>
            </w:r>
            <w:r w:rsidRPr="00E01440">
              <w:rPr>
                <w:rFonts w:ascii="FangSong" w:eastAsia="FangSong" w:hAnsi="FangSong" w:cs="SimSun" w:hint="eastAsia"/>
                <w:color w:val="000000"/>
                <w:sz w:val="15"/>
                <w:szCs w:val="14"/>
                <w:lang w:eastAsia="zh-CN"/>
              </w:rPr>
              <w:t>年、</w:t>
            </w:r>
            <w:r w:rsidRPr="00E01440">
              <w:rPr>
                <w:rFonts w:ascii="Frutiger 45" w:eastAsia="SimSun" w:hAnsi="Frutiger 45" w:cs="SimSun"/>
                <w:color w:val="000000"/>
                <w:sz w:val="15"/>
                <w:szCs w:val="14"/>
                <w:lang w:eastAsia="zh-CN"/>
              </w:rPr>
              <w:t>1982</w:t>
            </w:r>
            <w:r w:rsidRPr="00E01440">
              <w:rPr>
                <w:rFonts w:ascii="FangSong" w:eastAsia="FangSong" w:hAnsi="FangSong" w:cs="SimSun" w:hint="eastAsia"/>
                <w:color w:val="000000"/>
                <w:sz w:val="15"/>
                <w:szCs w:val="14"/>
                <w:lang w:eastAsia="zh-CN"/>
              </w:rPr>
              <w:t>年和</w:t>
            </w:r>
            <w:r w:rsidRPr="00E01440">
              <w:rPr>
                <w:rFonts w:ascii="Frutiger 45" w:eastAsia="SimSun" w:hAnsi="Frutiger 45" w:cs="SimSun"/>
                <w:color w:val="000000"/>
                <w:sz w:val="15"/>
                <w:szCs w:val="14"/>
                <w:lang w:eastAsia="zh-CN"/>
              </w:rPr>
              <w:t>1984</w:t>
            </w:r>
            <w:r w:rsidRPr="00E01440">
              <w:rPr>
                <w:rFonts w:ascii="FangSong" w:eastAsia="FangSong" w:hAnsi="FangSong" w:cs="SimSun" w:hint="eastAsia"/>
                <w:color w:val="000000"/>
                <w:sz w:val="15"/>
                <w:szCs w:val="14"/>
                <w:lang w:eastAsia="zh-CN"/>
              </w:rPr>
              <w:t>年会议，以及</w:t>
            </w:r>
            <w:r w:rsidRPr="00E01440">
              <w:rPr>
                <w:rFonts w:ascii="Frutiger 45" w:eastAsia="SimSun" w:hAnsi="Frutiger 45" w:cs="SimSun"/>
                <w:color w:val="000000"/>
                <w:sz w:val="15"/>
                <w:szCs w:val="14"/>
                <w:lang w:eastAsia="zh-CN"/>
              </w:rPr>
              <w:t>1984</w:t>
            </w:r>
            <w:r w:rsidRPr="00E01440">
              <w:rPr>
                <w:rFonts w:ascii="FangSong" w:eastAsia="FangSong" w:hAnsi="FangSong" w:cs="SimSun" w:hint="eastAsia"/>
                <w:color w:val="000000"/>
                <w:sz w:val="15"/>
                <w:szCs w:val="14"/>
                <w:lang w:eastAsia="zh-CN"/>
              </w:rPr>
              <w:t>年至</w:t>
            </w:r>
            <w:r w:rsidRPr="00E01440">
              <w:rPr>
                <w:rFonts w:ascii="Frutiger 45" w:eastAsia="SimSun" w:hAnsi="Frutiger 45" w:cs="SimSun"/>
                <w:color w:val="000000"/>
                <w:sz w:val="15"/>
                <w:szCs w:val="14"/>
                <w:lang w:eastAsia="zh-CN"/>
              </w:rPr>
              <w:t>1987</w:t>
            </w:r>
            <w:r w:rsidRPr="00E01440">
              <w:rPr>
                <w:rFonts w:ascii="FangSong" w:eastAsia="FangSong" w:hAnsi="FangSong" w:cs="SimSun" w:hint="eastAsia"/>
                <w:color w:val="000000"/>
                <w:sz w:val="15"/>
                <w:szCs w:val="14"/>
                <w:lang w:eastAsia="zh-CN"/>
              </w:rPr>
              <w:t>年间举行的准备会议和磋商会议</w:t>
            </w:r>
            <w:r w:rsidR="002800AD">
              <w:rPr>
                <w:rFonts w:ascii="FangSong" w:eastAsia="FangSong" w:hAnsi="FangSong" w:cs="SimSun" w:hint="eastAsia"/>
                <w:color w:val="000000"/>
                <w:sz w:val="15"/>
                <w:szCs w:val="14"/>
                <w:lang w:eastAsia="zh-CN"/>
              </w:rPr>
              <w:t>)</w:t>
            </w:r>
            <w:r w:rsidRPr="00E01440">
              <w:rPr>
                <w:rFonts w:ascii="FangSong" w:eastAsia="FangSong" w:hAnsi="FangSong" w:cs="SimSun" w:hint="eastAsia"/>
                <w:color w:val="000000"/>
                <w:sz w:val="15"/>
                <w:szCs w:val="14"/>
                <w:lang w:eastAsia="zh-CN"/>
              </w:rPr>
              <w:t>，并于</w:t>
            </w:r>
            <w:r w:rsidRPr="00E01440">
              <w:rPr>
                <w:rFonts w:ascii="Frutiger 45" w:eastAsia="SimSun" w:hAnsi="Frutiger 45" w:cs="SimSun"/>
                <w:color w:val="000000"/>
                <w:sz w:val="15"/>
                <w:szCs w:val="14"/>
                <w:lang w:eastAsia="zh-CN"/>
              </w:rPr>
              <w:t>1983</w:t>
            </w:r>
            <w:r w:rsidRPr="00E01440">
              <w:rPr>
                <w:rFonts w:ascii="FangSong" w:eastAsia="FangSong" w:hAnsi="FangSong" w:cs="SimSun" w:hint="eastAsia"/>
                <w:color w:val="000000"/>
                <w:sz w:val="15"/>
                <w:szCs w:val="14"/>
                <w:lang w:eastAsia="zh-CN"/>
              </w:rPr>
              <w:t>年决定将周转基金重新定为</w:t>
            </w:r>
            <w:r w:rsidRPr="00E01440">
              <w:rPr>
                <w:rFonts w:ascii="Frutiger 45" w:eastAsia="SimSun" w:hAnsi="Frutiger 45" w:cs="SimSun"/>
                <w:color w:val="000000"/>
                <w:sz w:val="15"/>
                <w:szCs w:val="14"/>
                <w:lang w:eastAsia="zh-CN"/>
              </w:rPr>
              <w:t>2,000,000</w:t>
            </w:r>
            <w:r w:rsidRPr="00E01440">
              <w:rPr>
                <w:rFonts w:ascii="FangSong" w:eastAsia="FangSong" w:hAnsi="FangSong" w:cs="SimSun" w:hint="eastAsia"/>
                <w:color w:val="000000"/>
                <w:sz w:val="15"/>
                <w:szCs w:val="14"/>
                <w:lang w:eastAsia="zh-CN"/>
              </w:rPr>
              <w:t>瑞郎</w:t>
            </w:r>
            <w:r w:rsidR="002800AD">
              <w:rPr>
                <w:rFonts w:ascii="FangSong" w:eastAsia="FangSong" w:hAnsi="FangSong" w:cs="SimSun" w:hint="eastAsia"/>
                <w:color w:val="000000"/>
                <w:sz w:val="15"/>
                <w:szCs w:val="14"/>
                <w:lang w:eastAsia="zh-CN"/>
              </w:rPr>
              <w:t>(</w:t>
            </w:r>
            <w:r w:rsidRPr="00E01440">
              <w:rPr>
                <w:rFonts w:ascii="FangSong" w:eastAsia="FangSong" w:hAnsi="FangSong" w:cs="SimSun" w:hint="eastAsia"/>
                <w:color w:val="000000"/>
                <w:sz w:val="15"/>
                <w:szCs w:val="14"/>
                <w:lang w:eastAsia="zh-CN"/>
              </w:rPr>
              <w:t>文件</w:t>
            </w:r>
            <w:r w:rsidRPr="00E01440">
              <w:rPr>
                <w:rFonts w:ascii="Frutiger 45" w:eastAsia="SimSun" w:hAnsi="Frutiger 45" w:cs="SimSun"/>
                <w:color w:val="000000"/>
                <w:sz w:val="15"/>
                <w:szCs w:val="14"/>
                <w:lang w:eastAsia="zh-CN"/>
              </w:rPr>
              <w:t>P/A/VIII/3</w:t>
            </w:r>
            <w:r w:rsidRPr="00E01440">
              <w:rPr>
                <w:rFonts w:ascii="FangSong" w:eastAsia="FangSong" w:hAnsi="FangSong" w:cs="SimSun" w:hint="eastAsia"/>
                <w:color w:val="000000"/>
                <w:sz w:val="15"/>
                <w:szCs w:val="14"/>
                <w:lang w:eastAsia="zh-CN"/>
              </w:rPr>
              <w:t>，第</w:t>
            </w:r>
            <w:r w:rsidRPr="00E01440">
              <w:rPr>
                <w:rFonts w:ascii="Frutiger 45" w:eastAsia="SimSun" w:hAnsi="Frutiger 45" w:cs="SimSun"/>
                <w:color w:val="000000"/>
                <w:sz w:val="15"/>
                <w:szCs w:val="14"/>
                <w:lang w:eastAsia="zh-CN"/>
              </w:rPr>
              <w:t>11.i</w:t>
            </w:r>
            <w:r w:rsidRPr="00E01440">
              <w:rPr>
                <w:rFonts w:ascii="FangSong" w:eastAsia="FangSong" w:hAnsi="FangSong" w:cs="SimSun" w:hint="eastAsia"/>
                <w:color w:val="000000"/>
                <w:sz w:val="15"/>
                <w:szCs w:val="14"/>
                <w:lang w:eastAsia="zh-CN"/>
              </w:rPr>
              <w:t>段</w:t>
            </w:r>
            <w:r w:rsidR="002800AD">
              <w:rPr>
                <w:rFonts w:ascii="FangSong" w:eastAsia="FangSong" w:hAnsi="FangSong" w:cs="SimSun" w:hint="eastAsia"/>
                <w:color w:val="000000"/>
                <w:sz w:val="15"/>
                <w:szCs w:val="14"/>
                <w:lang w:eastAsia="zh-CN"/>
              </w:rPr>
              <w:t>)</w:t>
            </w:r>
            <w:r w:rsidRPr="00E01440">
              <w:rPr>
                <w:rFonts w:ascii="FangSong" w:eastAsia="FangSong" w:hAnsi="FangSong" w:cs="SimSun" w:hint="eastAsia"/>
                <w:color w:val="000000"/>
                <w:sz w:val="15"/>
                <w:szCs w:val="14"/>
                <w:lang w:eastAsia="zh-CN"/>
              </w:rPr>
              <w:t>。因此，截至</w:t>
            </w:r>
            <w:r w:rsidRPr="00E01440">
              <w:rPr>
                <w:rFonts w:ascii="Frutiger 45" w:eastAsia="SimSun" w:hAnsi="Frutiger 45" w:cs="SimSun"/>
                <w:color w:val="000000"/>
                <w:sz w:val="15"/>
                <w:szCs w:val="14"/>
                <w:lang w:eastAsia="zh-CN"/>
              </w:rPr>
              <w:t>2013</w:t>
            </w:r>
            <w:r w:rsidRPr="00E01440">
              <w:rPr>
                <w:rFonts w:ascii="FangSong" w:eastAsia="FangSong" w:hAnsi="FangSong" w:cs="SimSun" w:hint="eastAsia"/>
                <w:color w:val="000000"/>
                <w:sz w:val="15"/>
                <w:szCs w:val="14"/>
                <w:lang w:eastAsia="zh-CN"/>
              </w:rPr>
              <w:t>年</w:t>
            </w:r>
            <w:r w:rsidRPr="00E01440">
              <w:rPr>
                <w:rFonts w:ascii="Frutiger 45" w:eastAsia="SimSun" w:hAnsi="Frutiger 45" w:cs="SimSun"/>
                <w:color w:val="000000"/>
                <w:sz w:val="15"/>
                <w:szCs w:val="14"/>
                <w:lang w:eastAsia="zh-CN"/>
              </w:rPr>
              <w:t>12</w:t>
            </w:r>
            <w:r w:rsidRPr="00E01440">
              <w:rPr>
                <w:rFonts w:ascii="FangSong" w:eastAsia="FangSong" w:hAnsi="FangSong" w:cs="SimSun" w:hint="eastAsia"/>
                <w:color w:val="000000"/>
                <w:sz w:val="15"/>
                <w:szCs w:val="14"/>
                <w:lang w:eastAsia="zh-CN"/>
              </w:rPr>
              <w:t>月</w:t>
            </w:r>
            <w:r w:rsidRPr="00E01440">
              <w:rPr>
                <w:rFonts w:ascii="Frutiger 45" w:eastAsia="SimSun" w:hAnsi="Frutiger 45" w:cs="SimSun"/>
                <w:color w:val="000000"/>
                <w:sz w:val="15"/>
                <w:szCs w:val="14"/>
                <w:lang w:eastAsia="zh-CN"/>
              </w:rPr>
              <w:t>31</w:t>
            </w:r>
            <w:r w:rsidRPr="00E01440">
              <w:rPr>
                <w:rFonts w:ascii="FangSong" w:eastAsia="FangSong" w:hAnsi="FangSong" w:cs="SimSun" w:hint="eastAsia"/>
                <w:color w:val="000000"/>
                <w:sz w:val="15"/>
                <w:szCs w:val="14"/>
                <w:lang w:eastAsia="zh-CN"/>
              </w:rPr>
              <w:t>日的巴黎联盟周转基金为</w:t>
            </w:r>
            <w:r w:rsidRPr="00E01440">
              <w:rPr>
                <w:rFonts w:ascii="Frutiger 45" w:eastAsia="SimSun" w:hAnsi="Frutiger 45" w:cs="SimSun"/>
                <w:color w:val="000000"/>
                <w:sz w:val="15"/>
                <w:szCs w:val="14"/>
                <w:lang w:eastAsia="zh-CN"/>
              </w:rPr>
              <w:t>1,592,894.11</w:t>
            </w:r>
            <w:r w:rsidRPr="00E01440">
              <w:rPr>
                <w:rFonts w:ascii="FangSong" w:eastAsia="FangSong" w:hAnsi="FangSong" w:cs="SimSun" w:hint="eastAsia"/>
                <w:color w:val="000000"/>
                <w:sz w:val="15"/>
                <w:szCs w:val="14"/>
                <w:lang w:eastAsia="zh-CN"/>
              </w:rPr>
              <w:t>瑞郎。</w:t>
            </w:r>
          </w:p>
        </w:tc>
      </w:tr>
      <w:tr w:rsidR="00B52FBD" w:rsidRPr="00E01440" w:rsidTr="00B52FBD">
        <w:trPr>
          <w:trHeight w:val="600"/>
        </w:trPr>
        <w:tc>
          <w:tcPr>
            <w:tcW w:w="9160" w:type="dxa"/>
            <w:tcBorders>
              <w:top w:val="nil"/>
              <w:left w:val="nil"/>
              <w:bottom w:val="nil"/>
              <w:right w:val="nil"/>
            </w:tcBorders>
            <w:shd w:val="clear" w:color="auto" w:fill="auto"/>
            <w:hideMark/>
          </w:tcPr>
          <w:p w:rsidR="00B52FBD" w:rsidRPr="00E01440" w:rsidRDefault="00B52FBD" w:rsidP="00B52FBD">
            <w:pPr>
              <w:jc w:val="both"/>
              <w:rPr>
                <w:rFonts w:ascii="Frutiger 45" w:eastAsia="SimSun" w:hAnsi="Frutiger 45" w:cs="SimSun" w:hint="eastAsia"/>
                <w:color w:val="000000"/>
                <w:sz w:val="15"/>
                <w:szCs w:val="14"/>
                <w:lang w:eastAsia="zh-CN"/>
              </w:rPr>
            </w:pPr>
            <w:r w:rsidRPr="00E01440">
              <w:rPr>
                <w:rFonts w:ascii="Frutiger 45" w:eastAsia="SimSun" w:hAnsi="Frutiger 45" w:cs="SimSun"/>
                <w:color w:val="000000"/>
                <w:sz w:val="15"/>
                <w:szCs w:val="14"/>
                <w:lang w:eastAsia="zh-CN"/>
              </w:rPr>
              <w:t xml:space="preserve">2  </w:t>
            </w:r>
            <w:proofErr w:type="gramStart"/>
            <w:r w:rsidRPr="00E01440">
              <w:rPr>
                <w:rFonts w:ascii="FangSong" w:eastAsia="FangSong" w:hAnsi="FangSong" w:cs="SimSun" w:hint="eastAsia"/>
                <w:color w:val="000000"/>
                <w:sz w:val="15"/>
                <w:szCs w:val="14"/>
                <w:lang w:eastAsia="zh-CN"/>
              </w:rPr>
              <w:t>洛迦</w:t>
            </w:r>
            <w:proofErr w:type="gramEnd"/>
            <w:r w:rsidRPr="00E01440">
              <w:rPr>
                <w:rFonts w:ascii="FangSong" w:eastAsia="FangSong" w:hAnsi="FangSong" w:cs="SimSun" w:hint="eastAsia"/>
                <w:color w:val="000000"/>
                <w:sz w:val="15"/>
                <w:szCs w:val="14"/>
                <w:lang w:eastAsia="zh-CN"/>
              </w:rPr>
              <w:t>诺联盟周转基金设立于</w:t>
            </w:r>
            <w:r w:rsidRPr="00E01440">
              <w:rPr>
                <w:rFonts w:ascii="Frutiger 45" w:eastAsia="SimSun" w:hAnsi="Frutiger 45" w:cs="SimSun"/>
                <w:color w:val="000000"/>
                <w:sz w:val="15"/>
                <w:szCs w:val="14"/>
                <w:lang w:eastAsia="zh-CN"/>
              </w:rPr>
              <w:t>1973</w:t>
            </w:r>
            <w:r w:rsidRPr="00E01440">
              <w:rPr>
                <w:rFonts w:ascii="FangSong" w:eastAsia="FangSong" w:hAnsi="FangSong" w:cs="SimSun" w:hint="eastAsia"/>
                <w:color w:val="000000"/>
                <w:sz w:val="15"/>
                <w:szCs w:val="14"/>
                <w:lang w:eastAsia="zh-CN"/>
              </w:rPr>
              <w:t>年，设定为</w:t>
            </w:r>
            <w:r w:rsidRPr="00E01440">
              <w:rPr>
                <w:rFonts w:ascii="Frutiger 45" w:eastAsia="SimSun" w:hAnsi="Frutiger 45" w:cs="SimSun"/>
                <w:color w:val="000000"/>
                <w:sz w:val="15"/>
                <w:szCs w:val="14"/>
                <w:lang w:eastAsia="zh-CN"/>
              </w:rPr>
              <w:t>30,000</w:t>
            </w:r>
            <w:r w:rsidRPr="00E01440">
              <w:rPr>
                <w:rFonts w:ascii="FangSong" w:eastAsia="FangSong" w:hAnsi="FangSong" w:cs="SimSun" w:hint="eastAsia"/>
                <w:color w:val="000000"/>
                <w:sz w:val="15"/>
                <w:szCs w:val="14"/>
                <w:lang w:eastAsia="zh-CN"/>
              </w:rPr>
              <w:t>瑞郎</w:t>
            </w:r>
            <w:r w:rsidR="002800AD">
              <w:rPr>
                <w:rFonts w:ascii="FangSong" w:eastAsia="FangSong" w:hAnsi="FangSong" w:cs="SimSun" w:hint="eastAsia"/>
                <w:color w:val="000000"/>
                <w:sz w:val="15"/>
                <w:szCs w:val="14"/>
                <w:lang w:eastAsia="zh-CN"/>
              </w:rPr>
              <w:t>(</w:t>
            </w:r>
            <w:r w:rsidRPr="00E01440">
              <w:rPr>
                <w:rFonts w:ascii="FangSong" w:eastAsia="FangSong" w:hAnsi="FangSong" w:cs="SimSun" w:hint="eastAsia"/>
                <w:color w:val="000000"/>
                <w:sz w:val="15"/>
                <w:szCs w:val="14"/>
                <w:lang w:eastAsia="zh-CN"/>
              </w:rPr>
              <w:t>文件</w:t>
            </w:r>
            <w:r w:rsidRPr="00E01440">
              <w:rPr>
                <w:rFonts w:ascii="Frutiger 45" w:eastAsia="SimSun" w:hAnsi="Frutiger 45" w:cs="SimSun"/>
                <w:color w:val="000000"/>
                <w:sz w:val="15"/>
                <w:szCs w:val="14"/>
                <w:lang w:eastAsia="zh-CN"/>
              </w:rPr>
              <w:t>AB/IV/35</w:t>
            </w:r>
            <w:r w:rsidRPr="00E01440">
              <w:rPr>
                <w:rFonts w:ascii="FangSong" w:eastAsia="FangSong" w:hAnsi="FangSong" w:cs="SimSun" w:hint="eastAsia"/>
                <w:color w:val="000000"/>
                <w:sz w:val="15"/>
                <w:szCs w:val="14"/>
                <w:lang w:eastAsia="zh-CN"/>
              </w:rPr>
              <w:t>，第</w:t>
            </w:r>
            <w:r w:rsidRPr="00E01440">
              <w:rPr>
                <w:rFonts w:ascii="Frutiger 45" w:eastAsia="SimSun" w:hAnsi="Frutiger 45" w:cs="SimSun"/>
                <w:color w:val="000000"/>
                <w:sz w:val="15"/>
                <w:szCs w:val="14"/>
                <w:lang w:eastAsia="zh-CN"/>
              </w:rPr>
              <w:t>152</w:t>
            </w:r>
            <w:r w:rsidRPr="00E01440">
              <w:rPr>
                <w:rFonts w:ascii="FangSong" w:eastAsia="FangSong" w:hAnsi="FangSong" w:cs="SimSun" w:hint="eastAsia"/>
                <w:color w:val="000000"/>
                <w:sz w:val="15"/>
                <w:szCs w:val="14"/>
                <w:lang w:eastAsia="zh-CN"/>
              </w:rPr>
              <w:t>段</w:t>
            </w:r>
            <w:r w:rsidR="002800AD">
              <w:rPr>
                <w:rFonts w:ascii="FangSong" w:eastAsia="FangSong" w:hAnsi="FangSong" w:cs="SimSun" w:hint="eastAsia"/>
                <w:color w:val="000000"/>
                <w:sz w:val="15"/>
                <w:szCs w:val="14"/>
                <w:lang w:eastAsia="zh-CN"/>
              </w:rPr>
              <w:t>)</w:t>
            </w:r>
            <w:r w:rsidRPr="00E01440">
              <w:rPr>
                <w:rFonts w:ascii="FangSong" w:eastAsia="FangSong" w:hAnsi="FangSong" w:cs="SimSun" w:hint="eastAsia"/>
                <w:color w:val="000000"/>
                <w:sz w:val="15"/>
                <w:szCs w:val="14"/>
                <w:lang w:eastAsia="zh-CN"/>
              </w:rPr>
              <w:t>。在荷兰加入以及美利坚合众国退出该联盟之后，截至</w:t>
            </w:r>
            <w:r w:rsidRPr="00E01440">
              <w:rPr>
                <w:rFonts w:ascii="Frutiger 45" w:eastAsia="SimSun" w:hAnsi="Frutiger 45" w:cs="SimSun"/>
                <w:color w:val="000000"/>
                <w:sz w:val="15"/>
                <w:szCs w:val="14"/>
                <w:lang w:eastAsia="zh-CN"/>
              </w:rPr>
              <w:t>2013</w:t>
            </w:r>
            <w:r w:rsidRPr="00E01440">
              <w:rPr>
                <w:rFonts w:ascii="FangSong" w:eastAsia="FangSong" w:hAnsi="FangSong" w:cs="SimSun" w:hint="eastAsia"/>
                <w:color w:val="000000"/>
                <w:sz w:val="15"/>
                <w:szCs w:val="14"/>
                <w:lang w:eastAsia="zh-CN"/>
              </w:rPr>
              <w:t>年</w:t>
            </w:r>
            <w:r w:rsidRPr="00E01440">
              <w:rPr>
                <w:rFonts w:ascii="Frutiger 45" w:eastAsia="SimSun" w:hAnsi="Frutiger 45" w:cs="SimSun"/>
                <w:color w:val="000000"/>
                <w:sz w:val="15"/>
                <w:szCs w:val="14"/>
                <w:lang w:eastAsia="zh-CN"/>
              </w:rPr>
              <w:t>12</w:t>
            </w:r>
            <w:r w:rsidRPr="00E01440">
              <w:rPr>
                <w:rFonts w:ascii="FangSong" w:eastAsia="FangSong" w:hAnsi="FangSong" w:cs="SimSun" w:hint="eastAsia"/>
                <w:color w:val="000000"/>
                <w:sz w:val="15"/>
                <w:szCs w:val="14"/>
                <w:lang w:eastAsia="zh-CN"/>
              </w:rPr>
              <w:t>月</w:t>
            </w:r>
            <w:r w:rsidRPr="00E01440">
              <w:rPr>
                <w:rFonts w:ascii="Frutiger 45" w:eastAsia="SimSun" w:hAnsi="Frutiger 45" w:cs="SimSun"/>
                <w:color w:val="000000"/>
                <w:sz w:val="15"/>
                <w:szCs w:val="14"/>
                <w:lang w:eastAsia="zh-CN"/>
              </w:rPr>
              <w:t>31</w:t>
            </w:r>
            <w:r w:rsidRPr="00E01440">
              <w:rPr>
                <w:rFonts w:ascii="FangSong" w:eastAsia="FangSong" w:hAnsi="FangSong" w:cs="SimSun" w:hint="eastAsia"/>
                <w:color w:val="000000"/>
                <w:sz w:val="15"/>
                <w:szCs w:val="14"/>
                <w:lang w:eastAsia="zh-CN"/>
              </w:rPr>
              <w:t>日，</w:t>
            </w:r>
            <w:proofErr w:type="gramStart"/>
            <w:r w:rsidRPr="00E01440">
              <w:rPr>
                <w:rFonts w:ascii="FangSong" w:eastAsia="FangSong" w:hAnsi="FangSong" w:cs="SimSun" w:hint="eastAsia"/>
                <w:color w:val="000000"/>
                <w:sz w:val="15"/>
                <w:szCs w:val="14"/>
                <w:lang w:eastAsia="zh-CN"/>
              </w:rPr>
              <w:t>洛迦</w:t>
            </w:r>
            <w:proofErr w:type="gramEnd"/>
            <w:r w:rsidRPr="00E01440">
              <w:rPr>
                <w:rFonts w:ascii="FangSong" w:eastAsia="FangSong" w:hAnsi="FangSong" w:cs="SimSun" w:hint="eastAsia"/>
                <w:color w:val="000000"/>
                <w:sz w:val="15"/>
                <w:szCs w:val="14"/>
                <w:lang w:eastAsia="zh-CN"/>
              </w:rPr>
              <w:t>诺联盟的周转基金为</w:t>
            </w:r>
            <w:r w:rsidRPr="00E01440">
              <w:rPr>
                <w:rFonts w:ascii="Frutiger 45" w:eastAsia="SimSun" w:hAnsi="Frutiger 45" w:cs="SimSun"/>
                <w:color w:val="000000"/>
                <w:sz w:val="15"/>
                <w:szCs w:val="14"/>
                <w:lang w:eastAsia="zh-CN"/>
              </w:rPr>
              <w:t>29,494</w:t>
            </w:r>
            <w:r w:rsidRPr="00E01440">
              <w:rPr>
                <w:rFonts w:ascii="FangSong" w:eastAsia="FangSong" w:hAnsi="FangSong" w:cs="SimSun" w:hint="eastAsia"/>
                <w:color w:val="000000"/>
                <w:sz w:val="15"/>
                <w:szCs w:val="14"/>
                <w:lang w:eastAsia="zh-CN"/>
              </w:rPr>
              <w:t>瑞郎。</w:t>
            </w:r>
          </w:p>
        </w:tc>
      </w:tr>
    </w:tbl>
    <w:p w:rsidR="007D5044" w:rsidRPr="00773D6D" w:rsidRDefault="007D5044" w:rsidP="00EB4253">
      <w:pPr>
        <w:rPr>
          <w:rFonts w:ascii="SimSun" w:eastAsia="SimSun" w:hAnsi="SimSun"/>
          <w:sz w:val="21"/>
          <w:lang w:val="en-GB" w:eastAsia="da-DK"/>
        </w:rPr>
      </w:pPr>
    </w:p>
    <w:p w:rsidR="007D5044" w:rsidRPr="00773D6D" w:rsidRDefault="007D5044" w:rsidP="00EB4253">
      <w:pPr>
        <w:rPr>
          <w:rFonts w:ascii="SimSun" w:eastAsia="SimSun" w:hAnsi="SimSun"/>
          <w:sz w:val="21"/>
          <w:lang w:val="en-GB" w:eastAsia="da-DK"/>
        </w:rPr>
        <w:sectPr w:rsidR="007D5044" w:rsidRPr="00773D6D" w:rsidSect="007504A0">
          <w:headerReference w:type="default" r:id="rId85"/>
          <w:pgSz w:w="11907" w:h="16840" w:code="9"/>
          <w:pgMar w:top="567" w:right="1418" w:bottom="567" w:left="1418" w:header="510" w:footer="510" w:gutter="0"/>
          <w:cols w:space="720"/>
          <w:docGrid w:linePitch="326"/>
        </w:sectPr>
      </w:pPr>
    </w:p>
    <w:p w:rsidR="003A02EA" w:rsidRPr="00640521" w:rsidRDefault="003A02EA" w:rsidP="00DC3C99">
      <w:pPr>
        <w:pStyle w:val="1"/>
        <w:tabs>
          <w:tab w:val="clear" w:pos="567"/>
        </w:tabs>
        <w:rPr>
          <w:rFonts w:ascii="SimHei" w:eastAsia="SimHei" w:hAnsi="SimHei"/>
          <w:b w:val="0"/>
          <w:color w:val="auto"/>
          <w:sz w:val="21"/>
          <w:lang w:eastAsia="zh-CN"/>
        </w:rPr>
      </w:pPr>
      <w:bookmarkStart w:id="152" w:name="_Toc333498779"/>
      <w:bookmarkStart w:id="153" w:name="_Toc395874664"/>
      <w:r w:rsidRPr="00640521">
        <w:rPr>
          <w:rFonts w:ascii="SimHei" w:eastAsia="SimHei" w:hAnsi="SimHei" w:hint="eastAsia"/>
          <w:b w:val="0"/>
          <w:color w:val="auto"/>
          <w:sz w:val="21"/>
          <w:lang w:eastAsia="zh-CN"/>
        </w:rPr>
        <w:lastRenderedPageBreak/>
        <w:t>马德里联盟和海牙联盟的分配情况</w:t>
      </w:r>
      <w:bookmarkEnd w:id="152"/>
      <w:bookmarkEnd w:id="153"/>
    </w:p>
    <w:p w:rsidR="00DE52CC" w:rsidRPr="00773D6D" w:rsidRDefault="00DE52CC" w:rsidP="00DE52CC">
      <w:pPr>
        <w:rPr>
          <w:rFonts w:ascii="SimSun" w:eastAsia="SimSun" w:hAnsi="SimSun"/>
          <w:sz w:val="16"/>
          <w:szCs w:val="16"/>
          <w:lang w:eastAsia="da-DK"/>
        </w:rPr>
      </w:pPr>
    </w:p>
    <w:p w:rsidR="003A02EA" w:rsidRPr="00E01440" w:rsidRDefault="003A02EA" w:rsidP="00BB55B1">
      <w:pPr>
        <w:pStyle w:val="2"/>
        <w:rPr>
          <w:rFonts w:ascii="SimSun" w:eastAsia="SimSun" w:hAnsi="SimSun" w:cs="SimHei"/>
          <w:position w:val="-2"/>
          <w:sz w:val="21"/>
          <w:szCs w:val="21"/>
          <w:lang w:eastAsia="zh-CN"/>
        </w:rPr>
      </w:pPr>
      <w:bookmarkStart w:id="154" w:name="_Toc333498780"/>
      <w:bookmarkStart w:id="155" w:name="_Toc333337193"/>
      <w:bookmarkStart w:id="156" w:name="_Toc333325046"/>
      <w:bookmarkStart w:id="157" w:name="_Toc333324891"/>
      <w:bookmarkStart w:id="158" w:name="_Toc333324724"/>
      <w:bookmarkStart w:id="159" w:name="_Toc333239970"/>
      <w:bookmarkStart w:id="160" w:name="_Toc333239885"/>
      <w:bookmarkStart w:id="161" w:name="_Toc333238182"/>
      <w:bookmarkStart w:id="162" w:name="_Toc333237964"/>
      <w:bookmarkStart w:id="163" w:name="_Toc333237662"/>
      <w:bookmarkStart w:id="164" w:name="_Toc333237083"/>
      <w:bookmarkStart w:id="165" w:name="_Toc333236216"/>
      <w:bookmarkStart w:id="166" w:name="_Toc333229333"/>
      <w:bookmarkStart w:id="167" w:name="_Toc333229148"/>
      <w:bookmarkStart w:id="168" w:name="_Toc333228938"/>
      <w:bookmarkStart w:id="169" w:name="_Toc395874665"/>
      <w:r w:rsidRPr="00E01440">
        <w:rPr>
          <w:rFonts w:ascii="SimSun" w:eastAsia="SimSun" w:hAnsi="SimSun" w:cs="SimHei" w:hint="eastAsia"/>
          <w:position w:val="-2"/>
          <w:sz w:val="21"/>
          <w:szCs w:val="21"/>
          <w:lang w:eastAsia="zh-CN"/>
        </w:rPr>
        <w:t>马德里联盟－附加费－2012年</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rsidR="00DE52CC" w:rsidRPr="00D70B92" w:rsidRDefault="00DE52CC" w:rsidP="00DE52CC">
      <w:pPr>
        <w:rPr>
          <w:rFonts w:ascii="SimSun" w:eastAsia="SimSun" w:hAnsi="SimSun" w:cs="Arial"/>
          <w:sz w:val="21"/>
          <w:szCs w:val="21"/>
          <w:lang w:eastAsia="zh-CN"/>
        </w:rPr>
      </w:pPr>
    </w:p>
    <w:p w:rsidR="00DE52CC" w:rsidRPr="00D70B92" w:rsidRDefault="00C933DE" w:rsidP="000218DE">
      <w:pPr>
        <w:spacing w:afterLines="50" w:after="120" w:line="340" w:lineRule="atLeast"/>
        <w:rPr>
          <w:rFonts w:ascii="SimSun" w:eastAsia="SimSun" w:hAnsi="SimSun" w:cs="Arial"/>
          <w:b/>
          <w:sz w:val="21"/>
          <w:szCs w:val="21"/>
          <w:lang w:eastAsia="zh-CN"/>
        </w:rPr>
      </w:pPr>
      <w:r w:rsidRPr="00D70B92">
        <w:rPr>
          <w:rFonts w:ascii="SimSun" w:eastAsia="SimSun" w:hAnsi="SimSun" w:cs="Arial" w:hint="eastAsia"/>
          <w:b/>
          <w:sz w:val="21"/>
          <w:szCs w:val="21"/>
          <w:lang w:eastAsia="zh-CN"/>
        </w:rPr>
        <w:t>收取的费用</w:t>
      </w:r>
    </w:p>
    <w:p w:rsidR="00D05A81" w:rsidRPr="00D70B92" w:rsidRDefault="00D05A81" w:rsidP="00D37417">
      <w:pPr>
        <w:spacing w:afterLines="50" w:after="120" w:line="340" w:lineRule="atLeast"/>
        <w:jc w:val="both"/>
        <w:rPr>
          <w:rFonts w:ascii="SimSun" w:eastAsia="SimSun" w:hAnsi="SimSun" w:cs="SimSun"/>
          <w:sz w:val="21"/>
          <w:szCs w:val="21"/>
          <w:lang w:eastAsia="zh-CN"/>
        </w:rPr>
      </w:pPr>
      <w:r w:rsidRPr="00D70B92">
        <w:rPr>
          <w:rFonts w:ascii="SimSun" w:eastAsia="SimSun" w:hAnsi="SimSun" w:cs="SimSun"/>
          <w:spacing w:val="1"/>
          <w:sz w:val="21"/>
          <w:szCs w:val="21"/>
          <w:lang w:eastAsia="zh-CN"/>
        </w:rPr>
        <w:t>201</w:t>
      </w:r>
      <w:r w:rsidRPr="00D70B92">
        <w:rPr>
          <w:rFonts w:ascii="SimSun" w:eastAsia="SimSun" w:hAnsi="SimSun" w:cs="SimSun" w:hint="eastAsia"/>
          <w:spacing w:val="1"/>
          <w:sz w:val="21"/>
          <w:szCs w:val="21"/>
          <w:lang w:eastAsia="zh-CN"/>
        </w:rPr>
        <w:t>2</w:t>
      </w:r>
      <w:r w:rsidRPr="00D70B92">
        <w:rPr>
          <w:rFonts w:ascii="SimSun" w:eastAsia="SimSun" w:hAnsi="SimSun" w:cs="SimSun"/>
          <w:spacing w:val="2"/>
          <w:sz w:val="21"/>
          <w:szCs w:val="21"/>
          <w:lang w:eastAsia="zh-CN"/>
        </w:rPr>
        <w:t>年，</w:t>
      </w:r>
      <w:r w:rsidRPr="00D70B92">
        <w:rPr>
          <w:rFonts w:ascii="SimSun" w:eastAsia="SimSun" w:hAnsi="SimSun" w:cs="SimSun"/>
          <w:spacing w:val="1"/>
          <w:sz w:val="21"/>
          <w:szCs w:val="21"/>
          <w:lang w:eastAsia="zh-CN"/>
        </w:rPr>
        <w:t>WIP</w:t>
      </w:r>
      <w:r w:rsidRPr="00D70B92">
        <w:rPr>
          <w:rFonts w:ascii="SimSun" w:eastAsia="SimSun" w:hAnsi="SimSun" w:cs="SimSun"/>
          <w:spacing w:val="3"/>
          <w:sz w:val="21"/>
          <w:szCs w:val="21"/>
          <w:lang w:eastAsia="zh-CN"/>
        </w:rPr>
        <w:t>O</w:t>
      </w:r>
      <w:r w:rsidRPr="00D70B92">
        <w:rPr>
          <w:rFonts w:ascii="SimSun" w:eastAsia="SimSun" w:hAnsi="SimSun" w:cs="SimSun"/>
          <w:spacing w:val="2"/>
          <w:sz w:val="21"/>
          <w:szCs w:val="21"/>
          <w:lang w:eastAsia="zh-CN"/>
        </w:rPr>
        <w:t>依据</w:t>
      </w:r>
      <w:r w:rsidRPr="00D70B92">
        <w:rPr>
          <w:rFonts w:ascii="SimSun" w:eastAsia="SimSun" w:hAnsi="SimSun" w:cs="SimSun"/>
          <w:spacing w:val="1"/>
          <w:sz w:val="21"/>
          <w:szCs w:val="21"/>
          <w:lang w:eastAsia="zh-CN"/>
        </w:rPr>
        <w:t>200</w:t>
      </w:r>
      <w:r w:rsidRPr="00D70B92">
        <w:rPr>
          <w:rFonts w:ascii="SimSun" w:eastAsia="SimSun" w:hAnsi="SimSun" w:cs="SimSun"/>
          <w:spacing w:val="3"/>
          <w:sz w:val="21"/>
          <w:szCs w:val="21"/>
          <w:lang w:eastAsia="zh-CN"/>
        </w:rPr>
        <w:t>8</w:t>
      </w:r>
      <w:r w:rsidRPr="00D70B92">
        <w:rPr>
          <w:rFonts w:ascii="SimSun" w:eastAsia="SimSun" w:hAnsi="SimSun" w:cs="SimSun"/>
          <w:spacing w:val="2"/>
          <w:sz w:val="21"/>
          <w:szCs w:val="21"/>
          <w:lang w:eastAsia="zh-CN"/>
        </w:rPr>
        <w:t>年</w:t>
      </w:r>
      <w:r w:rsidRPr="00D70B92">
        <w:rPr>
          <w:rFonts w:ascii="SimSun" w:eastAsia="SimSun" w:hAnsi="SimSun" w:cs="SimSun"/>
          <w:spacing w:val="3"/>
          <w:sz w:val="21"/>
          <w:szCs w:val="21"/>
          <w:lang w:eastAsia="zh-CN"/>
        </w:rPr>
        <w:t>9</w:t>
      </w:r>
      <w:r w:rsidRPr="00D70B92">
        <w:rPr>
          <w:rFonts w:ascii="SimSun" w:eastAsia="SimSun" w:hAnsi="SimSun" w:cs="SimSun"/>
          <w:spacing w:val="5"/>
          <w:sz w:val="21"/>
          <w:szCs w:val="21"/>
          <w:lang w:eastAsia="zh-CN"/>
        </w:rPr>
        <w:t>月</w:t>
      </w:r>
      <w:r w:rsidRPr="00D70B92">
        <w:rPr>
          <w:rFonts w:ascii="SimSun" w:eastAsia="SimSun" w:hAnsi="SimSun" w:cs="SimSun"/>
          <w:spacing w:val="3"/>
          <w:sz w:val="21"/>
          <w:szCs w:val="21"/>
          <w:lang w:eastAsia="zh-CN"/>
        </w:rPr>
        <w:t>1</w:t>
      </w:r>
      <w:r w:rsidRPr="00D70B92">
        <w:rPr>
          <w:rFonts w:ascii="SimSun" w:eastAsia="SimSun" w:hAnsi="SimSun" w:cs="SimSun"/>
          <w:spacing w:val="5"/>
          <w:sz w:val="21"/>
          <w:szCs w:val="21"/>
          <w:lang w:eastAsia="zh-CN"/>
        </w:rPr>
        <w:t>日</w:t>
      </w:r>
      <w:r w:rsidRPr="00D70B92">
        <w:rPr>
          <w:rFonts w:ascii="SimSun" w:eastAsia="SimSun" w:hAnsi="SimSun" w:cs="SimSun"/>
          <w:spacing w:val="2"/>
          <w:sz w:val="21"/>
          <w:szCs w:val="21"/>
          <w:lang w:eastAsia="zh-CN"/>
        </w:rPr>
        <w:t>起</w:t>
      </w:r>
      <w:r w:rsidRPr="00D70B92">
        <w:rPr>
          <w:rFonts w:ascii="SimSun" w:eastAsia="SimSun" w:hAnsi="SimSun" w:cs="SimSun"/>
          <w:spacing w:val="5"/>
          <w:sz w:val="21"/>
          <w:szCs w:val="21"/>
          <w:lang w:eastAsia="zh-CN"/>
        </w:rPr>
        <w:t>生</w:t>
      </w:r>
      <w:r w:rsidRPr="00D70B92">
        <w:rPr>
          <w:rFonts w:ascii="SimSun" w:eastAsia="SimSun" w:hAnsi="SimSun" w:cs="SimSun"/>
          <w:spacing w:val="2"/>
          <w:sz w:val="21"/>
          <w:szCs w:val="21"/>
          <w:lang w:eastAsia="zh-CN"/>
        </w:rPr>
        <w:t>效</w:t>
      </w:r>
      <w:r w:rsidRPr="00D70B92">
        <w:rPr>
          <w:rFonts w:ascii="SimSun" w:eastAsia="SimSun" w:hAnsi="SimSun" w:cs="SimSun"/>
          <w:spacing w:val="3"/>
          <w:sz w:val="21"/>
          <w:szCs w:val="21"/>
          <w:lang w:eastAsia="zh-CN"/>
        </w:rPr>
        <w:t>的</w:t>
      </w:r>
      <w:proofErr w:type="gramStart"/>
      <w:r w:rsidRPr="00D70B92">
        <w:rPr>
          <w:rFonts w:ascii="SimSun" w:eastAsia="SimSun" w:hAnsi="SimSun" w:cs="SimSun"/>
          <w:spacing w:val="2"/>
          <w:sz w:val="21"/>
          <w:szCs w:val="21"/>
          <w:lang w:eastAsia="zh-CN"/>
        </w:rPr>
        <w:t>规</w:t>
      </w:r>
      <w:proofErr w:type="gramEnd"/>
      <w:r w:rsidRPr="00D70B92">
        <w:rPr>
          <w:rFonts w:ascii="SimSun" w:eastAsia="SimSun" w:hAnsi="SimSun" w:cs="SimSun"/>
          <w:spacing w:val="5"/>
          <w:sz w:val="21"/>
          <w:szCs w:val="21"/>
          <w:lang w:eastAsia="zh-CN"/>
        </w:rPr>
        <w:t>费</w:t>
      </w:r>
      <w:r w:rsidRPr="00D70B92">
        <w:rPr>
          <w:rFonts w:ascii="SimSun" w:eastAsia="SimSun" w:hAnsi="SimSun" w:cs="SimSun"/>
          <w:spacing w:val="2"/>
          <w:sz w:val="21"/>
          <w:szCs w:val="21"/>
          <w:lang w:eastAsia="zh-CN"/>
        </w:rPr>
        <w:t>表</w:t>
      </w:r>
      <w:r w:rsidRPr="00D70B92">
        <w:rPr>
          <w:rFonts w:ascii="SimSun" w:eastAsia="SimSun" w:hAnsi="SimSun" w:cs="SimSun"/>
          <w:spacing w:val="6"/>
          <w:sz w:val="21"/>
          <w:szCs w:val="21"/>
          <w:lang w:eastAsia="zh-CN"/>
        </w:rPr>
        <w:t>[</w:t>
      </w:r>
      <w:r w:rsidRPr="00D70B92">
        <w:rPr>
          <w:rFonts w:ascii="SimSun" w:eastAsia="SimSun" w:hAnsi="SimSun" w:cs="SimSun"/>
          <w:spacing w:val="2"/>
          <w:sz w:val="21"/>
          <w:szCs w:val="21"/>
          <w:lang w:eastAsia="zh-CN"/>
        </w:rPr>
        <w:t>《</w:t>
      </w:r>
      <w:r w:rsidRPr="00D70B92">
        <w:rPr>
          <w:rFonts w:ascii="SimSun" w:eastAsia="SimSun" w:hAnsi="SimSun" w:cs="SimSun"/>
          <w:spacing w:val="5"/>
          <w:sz w:val="21"/>
          <w:szCs w:val="21"/>
          <w:lang w:eastAsia="zh-CN"/>
        </w:rPr>
        <w:t>马</w:t>
      </w:r>
      <w:r w:rsidRPr="00D70B92">
        <w:rPr>
          <w:rFonts w:ascii="SimSun" w:eastAsia="SimSun" w:hAnsi="SimSun" w:cs="SimSun"/>
          <w:spacing w:val="2"/>
          <w:sz w:val="21"/>
          <w:szCs w:val="21"/>
          <w:lang w:eastAsia="zh-CN"/>
        </w:rPr>
        <w:t>德</w:t>
      </w:r>
      <w:r w:rsidRPr="00D70B92">
        <w:rPr>
          <w:rFonts w:ascii="SimSun" w:eastAsia="SimSun" w:hAnsi="SimSun" w:cs="SimSun"/>
          <w:spacing w:val="5"/>
          <w:sz w:val="21"/>
          <w:szCs w:val="21"/>
          <w:lang w:eastAsia="zh-CN"/>
        </w:rPr>
        <w:t>里</w:t>
      </w:r>
      <w:r w:rsidRPr="00D70B92">
        <w:rPr>
          <w:rFonts w:ascii="SimSun" w:eastAsia="SimSun" w:hAnsi="SimSun" w:cs="SimSun"/>
          <w:spacing w:val="2"/>
          <w:sz w:val="21"/>
          <w:szCs w:val="21"/>
          <w:lang w:eastAsia="zh-CN"/>
        </w:rPr>
        <w:t>协</w:t>
      </w:r>
      <w:r w:rsidRPr="00D70B92">
        <w:rPr>
          <w:rFonts w:ascii="SimSun" w:eastAsia="SimSun" w:hAnsi="SimSun" w:cs="SimSun"/>
          <w:spacing w:val="5"/>
          <w:sz w:val="21"/>
          <w:szCs w:val="21"/>
          <w:lang w:eastAsia="zh-CN"/>
        </w:rPr>
        <w:t>定</w:t>
      </w:r>
      <w:r w:rsidRPr="00D70B92">
        <w:rPr>
          <w:rFonts w:ascii="SimSun" w:eastAsia="SimSun" w:hAnsi="SimSun" w:cs="SimSun"/>
          <w:spacing w:val="2"/>
          <w:sz w:val="21"/>
          <w:szCs w:val="21"/>
          <w:lang w:eastAsia="zh-CN"/>
        </w:rPr>
        <w:t>》</w:t>
      </w:r>
      <w:r w:rsidRPr="00D70B92">
        <w:rPr>
          <w:rFonts w:ascii="SimSun" w:eastAsia="SimSun" w:hAnsi="SimSun" w:cs="SimSun"/>
          <w:spacing w:val="5"/>
          <w:sz w:val="21"/>
          <w:szCs w:val="21"/>
          <w:lang w:eastAsia="zh-CN"/>
        </w:rPr>
        <w:t>第</w:t>
      </w:r>
      <w:r w:rsidRPr="00D70B92">
        <w:rPr>
          <w:rFonts w:ascii="SimSun" w:eastAsia="SimSun" w:hAnsi="SimSun" w:cs="SimSun"/>
          <w:spacing w:val="3"/>
          <w:sz w:val="21"/>
          <w:szCs w:val="21"/>
          <w:lang w:eastAsia="zh-CN"/>
        </w:rPr>
        <w:t>8</w:t>
      </w:r>
      <w:r w:rsidRPr="00D70B92">
        <w:rPr>
          <w:rFonts w:ascii="SimSun" w:eastAsia="SimSun" w:hAnsi="SimSun" w:cs="SimSun"/>
          <w:spacing w:val="5"/>
          <w:sz w:val="21"/>
          <w:szCs w:val="21"/>
          <w:lang w:eastAsia="zh-CN"/>
        </w:rPr>
        <w:t>条</w:t>
      </w:r>
      <w:r w:rsidRPr="00D70B92">
        <w:rPr>
          <w:rFonts w:ascii="SimSun" w:eastAsia="SimSun" w:hAnsi="SimSun" w:cs="SimSun"/>
          <w:spacing w:val="2"/>
          <w:sz w:val="21"/>
          <w:szCs w:val="21"/>
          <w:lang w:eastAsia="zh-CN"/>
        </w:rPr>
        <w:t>第</w:t>
      </w:r>
      <w:r w:rsidRPr="00D70B92">
        <w:rPr>
          <w:rFonts w:ascii="SimSun" w:eastAsia="SimSun" w:hAnsi="SimSun" w:cs="SimSun"/>
          <w:spacing w:val="1"/>
          <w:sz w:val="21"/>
          <w:szCs w:val="21"/>
          <w:lang w:eastAsia="zh-CN"/>
        </w:rPr>
        <w:t>(2</w:t>
      </w:r>
      <w:r w:rsidRPr="00D70B92">
        <w:rPr>
          <w:rFonts w:ascii="SimSun" w:eastAsia="SimSun" w:hAnsi="SimSun" w:cs="SimSun"/>
          <w:spacing w:val="5"/>
          <w:sz w:val="21"/>
          <w:szCs w:val="21"/>
          <w:lang w:eastAsia="zh-CN"/>
        </w:rPr>
        <w:t>)</w:t>
      </w:r>
      <w:r w:rsidRPr="00D70B92">
        <w:rPr>
          <w:rFonts w:ascii="SimSun" w:eastAsia="SimSun" w:hAnsi="SimSun" w:cs="SimSun"/>
          <w:spacing w:val="2"/>
          <w:sz w:val="21"/>
          <w:szCs w:val="21"/>
          <w:lang w:eastAsia="zh-CN"/>
        </w:rPr>
        <w:t>款</w:t>
      </w:r>
      <w:r w:rsidRPr="00D70B92">
        <w:rPr>
          <w:rFonts w:ascii="SimSun" w:eastAsia="SimSun" w:hAnsi="SimSun" w:cs="SimSun"/>
          <w:spacing w:val="1"/>
          <w:sz w:val="21"/>
          <w:szCs w:val="21"/>
          <w:lang w:eastAsia="zh-CN"/>
        </w:rPr>
        <w:t>(b</w:t>
      </w:r>
      <w:r w:rsidRPr="00D70B92">
        <w:rPr>
          <w:rFonts w:ascii="SimSun" w:eastAsia="SimSun" w:hAnsi="SimSun" w:cs="SimSun"/>
          <w:spacing w:val="6"/>
          <w:sz w:val="21"/>
          <w:szCs w:val="21"/>
          <w:lang w:eastAsia="zh-CN"/>
        </w:rPr>
        <w:t>)</w:t>
      </w:r>
      <w:r w:rsidRPr="00D70B92">
        <w:rPr>
          <w:rFonts w:ascii="SimSun" w:eastAsia="SimSun" w:hAnsi="SimSun" w:cs="SimSun"/>
          <w:spacing w:val="2"/>
          <w:sz w:val="21"/>
          <w:szCs w:val="21"/>
          <w:lang w:eastAsia="zh-CN"/>
        </w:rPr>
        <w:t>项</w:t>
      </w:r>
      <w:r w:rsidRPr="00D70B92">
        <w:rPr>
          <w:rFonts w:ascii="SimSun" w:eastAsia="SimSun" w:hAnsi="SimSun" w:cs="SimSun"/>
          <w:spacing w:val="5"/>
          <w:sz w:val="21"/>
          <w:szCs w:val="21"/>
          <w:lang w:eastAsia="zh-CN"/>
        </w:rPr>
        <w:t>和</w:t>
      </w:r>
      <w:r w:rsidRPr="00D70B92">
        <w:rPr>
          <w:rFonts w:ascii="SimSun" w:eastAsia="SimSun" w:hAnsi="SimSun" w:cs="SimSun"/>
          <w:spacing w:val="2"/>
          <w:sz w:val="21"/>
          <w:szCs w:val="21"/>
          <w:lang w:eastAsia="zh-CN"/>
        </w:rPr>
        <w:t>《</w:t>
      </w:r>
      <w:r w:rsidRPr="00D70B92">
        <w:rPr>
          <w:rFonts w:ascii="SimSun" w:eastAsia="SimSun" w:hAnsi="SimSun" w:cs="SimSun"/>
          <w:spacing w:val="5"/>
          <w:sz w:val="21"/>
          <w:szCs w:val="21"/>
          <w:lang w:eastAsia="zh-CN"/>
        </w:rPr>
        <w:t>马</w:t>
      </w:r>
      <w:r w:rsidRPr="00D70B92">
        <w:rPr>
          <w:rFonts w:ascii="SimSun" w:eastAsia="SimSun" w:hAnsi="SimSun" w:cs="SimSun"/>
          <w:spacing w:val="2"/>
          <w:sz w:val="21"/>
          <w:szCs w:val="21"/>
          <w:lang w:eastAsia="zh-CN"/>
        </w:rPr>
        <w:t>德</w:t>
      </w:r>
      <w:r w:rsidRPr="00D70B92">
        <w:rPr>
          <w:rFonts w:ascii="SimSun" w:eastAsia="SimSun" w:hAnsi="SimSun" w:cs="SimSun"/>
          <w:spacing w:val="5"/>
          <w:sz w:val="21"/>
          <w:szCs w:val="21"/>
          <w:lang w:eastAsia="zh-CN"/>
        </w:rPr>
        <w:t>里</w:t>
      </w:r>
      <w:r w:rsidRPr="00D70B92">
        <w:rPr>
          <w:rFonts w:ascii="SimSun" w:eastAsia="SimSun" w:hAnsi="SimSun" w:cs="SimSun"/>
          <w:spacing w:val="2"/>
          <w:sz w:val="21"/>
          <w:szCs w:val="21"/>
          <w:lang w:eastAsia="zh-CN"/>
        </w:rPr>
        <w:t>协</w:t>
      </w:r>
      <w:r w:rsidRPr="00D70B92">
        <w:rPr>
          <w:rFonts w:ascii="SimSun" w:eastAsia="SimSun" w:hAnsi="SimSun" w:cs="SimSun"/>
          <w:spacing w:val="5"/>
          <w:sz w:val="21"/>
          <w:szCs w:val="21"/>
          <w:lang w:eastAsia="zh-CN"/>
        </w:rPr>
        <w:t>定</w:t>
      </w:r>
      <w:r w:rsidRPr="00D70B92">
        <w:rPr>
          <w:rFonts w:ascii="SimSun" w:eastAsia="SimSun" w:hAnsi="SimSun" w:cs="SimSun"/>
          <w:spacing w:val="2"/>
          <w:sz w:val="21"/>
          <w:szCs w:val="21"/>
          <w:lang w:eastAsia="zh-CN"/>
        </w:rPr>
        <w:t>有</w:t>
      </w:r>
      <w:r w:rsidRPr="00D70B92">
        <w:rPr>
          <w:rFonts w:ascii="SimSun" w:eastAsia="SimSun" w:hAnsi="SimSun" w:cs="SimSun"/>
          <w:spacing w:val="5"/>
          <w:sz w:val="21"/>
          <w:szCs w:val="21"/>
          <w:lang w:eastAsia="zh-CN"/>
        </w:rPr>
        <w:t>关</w:t>
      </w:r>
      <w:r w:rsidRPr="00D70B92">
        <w:rPr>
          <w:rFonts w:ascii="SimSun" w:eastAsia="SimSun" w:hAnsi="SimSun" w:cs="SimSun"/>
          <w:spacing w:val="2"/>
          <w:sz w:val="21"/>
          <w:szCs w:val="21"/>
          <w:lang w:eastAsia="zh-CN"/>
        </w:rPr>
        <w:t>议</w:t>
      </w:r>
      <w:r w:rsidRPr="00D70B92">
        <w:rPr>
          <w:rFonts w:ascii="SimSun" w:eastAsia="SimSun" w:hAnsi="SimSun" w:cs="SimSun"/>
          <w:sz w:val="21"/>
          <w:szCs w:val="21"/>
          <w:lang w:eastAsia="zh-CN"/>
        </w:rPr>
        <w:t>定</w:t>
      </w:r>
      <w:r w:rsidRPr="00D70B92">
        <w:rPr>
          <w:rFonts w:ascii="SimSun" w:eastAsia="SimSun" w:hAnsi="SimSun" w:cs="SimSun"/>
          <w:spacing w:val="1"/>
          <w:sz w:val="21"/>
          <w:szCs w:val="21"/>
          <w:lang w:eastAsia="zh-CN"/>
        </w:rPr>
        <w:t>书》第8条第(2)款第(ii)</w:t>
      </w:r>
      <w:r w:rsidRPr="00D70B92">
        <w:rPr>
          <w:rFonts w:ascii="SimSun" w:eastAsia="SimSun" w:hAnsi="SimSun" w:cs="SimSun"/>
          <w:spacing w:val="-1"/>
          <w:sz w:val="21"/>
          <w:szCs w:val="21"/>
          <w:lang w:eastAsia="zh-CN"/>
        </w:rPr>
        <w:t>项</w:t>
      </w:r>
      <w:r w:rsidRPr="00D70B92">
        <w:rPr>
          <w:rFonts w:ascii="SimSun" w:eastAsia="SimSun" w:hAnsi="SimSun" w:cs="SimSun"/>
          <w:sz w:val="21"/>
          <w:szCs w:val="21"/>
          <w:lang w:eastAsia="zh-CN"/>
        </w:rPr>
        <w:t>]，收取了3</w:t>
      </w:r>
      <w:r w:rsidRPr="00D70B92">
        <w:rPr>
          <w:rFonts w:ascii="SimSun" w:eastAsia="SimSun" w:hAnsi="SimSun" w:cs="SimSun" w:hint="eastAsia"/>
          <w:sz w:val="21"/>
          <w:szCs w:val="21"/>
          <w:lang w:eastAsia="zh-CN"/>
        </w:rPr>
        <w:t>,2</w:t>
      </w:r>
      <w:r w:rsidRPr="00D70B92">
        <w:rPr>
          <w:rFonts w:ascii="SimSun" w:eastAsia="SimSun" w:hAnsi="SimSun" w:cs="SimSun"/>
          <w:sz w:val="21"/>
          <w:szCs w:val="21"/>
          <w:lang w:eastAsia="zh-CN"/>
        </w:rPr>
        <w:t>4</w:t>
      </w:r>
      <w:r w:rsidRPr="00D70B92">
        <w:rPr>
          <w:rFonts w:ascii="SimSun" w:eastAsia="SimSun" w:hAnsi="SimSun" w:cs="SimSun"/>
          <w:spacing w:val="1"/>
          <w:sz w:val="21"/>
          <w:szCs w:val="21"/>
          <w:lang w:eastAsia="zh-CN"/>
        </w:rPr>
        <w:t>0</w:t>
      </w:r>
      <w:r w:rsidRPr="00D70B92">
        <w:rPr>
          <w:rFonts w:ascii="SimSun" w:eastAsia="SimSun" w:hAnsi="SimSun" w:cs="SimSun" w:hint="eastAsia"/>
          <w:spacing w:val="1"/>
          <w:sz w:val="21"/>
          <w:szCs w:val="21"/>
          <w:lang w:eastAsia="zh-CN"/>
        </w:rPr>
        <w:t>,90</w:t>
      </w:r>
      <w:r w:rsidRPr="00D70B92">
        <w:rPr>
          <w:rFonts w:ascii="SimSun" w:eastAsia="SimSun" w:hAnsi="SimSun" w:cs="SimSun"/>
          <w:sz w:val="21"/>
          <w:szCs w:val="21"/>
          <w:lang w:eastAsia="zh-CN"/>
        </w:rPr>
        <w:t>0瑞郎的注册和续展附加费。</w:t>
      </w:r>
    </w:p>
    <w:p w:rsidR="00DE52CC" w:rsidRPr="00D70B92" w:rsidRDefault="001642C2" w:rsidP="000218DE">
      <w:pPr>
        <w:spacing w:afterLines="50" w:after="120" w:line="340" w:lineRule="atLeast"/>
        <w:rPr>
          <w:rFonts w:ascii="SimSun" w:eastAsia="SimSun" w:hAnsi="SimSun" w:cs="Arial"/>
          <w:b/>
          <w:sz w:val="21"/>
          <w:szCs w:val="21"/>
          <w:lang w:eastAsia="zh-CN"/>
        </w:rPr>
      </w:pPr>
      <w:r w:rsidRPr="00D70B92">
        <w:rPr>
          <w:rFonts w:ascii="SimSun" w:eastAsia="SimSun" w:hAnsi="SimSun" w:cs="Arial" w:hint="eastAsia"/>
          <w:b/>
          <w:sz w:val="21"/>
          <w:szCs w:val="21"/>
          <w:lang w:eastAsia="zh-CN"/>
        </w:rPr>
        <w:t>分</w:t>
      </w:r>
      <w:r w:rsidR="00E01440">
        <w:rPr>
          <w:rFonts w:ascii="SimSun" w:eastAsia="SimSun" w:hAnsi="SimSun" w:cs="Arial" w:hint="eastAsia"/>
          <w:b/>
          <w:sz w:val="21"/>
          <w:szCs w:val="21"/>
          <w:lang w:eastAsia="zh-CN"/>
        </w:rPr>
        <w:t xml:space="preserve">　</w:t>
      </w:r>
      <w:r w:rsidRPr="00D70B92">
        <w:rPr>
          <w:rFonts w:ascii="SimSun" w:eastAsia="SimSun" w:hAnsi="SimSun" w:cs="Arial" w:hint="eastAsia"/>
          <w:b/>
          <w:sz w:val="21"/>
          <w:szCs w:val="21"/>
          <w:lang w:eastAsia="zh-CN"/>
        </w:rPr>
        <w:t>配</w:t>
      </w:r>
    </w:p>
    <w:p w:rsidR="00DE52CC" w:rsidRPr="00D70B92" w:rsidRDefault="001642C2" w:rsidP="00D37417">
      <w:pPr>
        <w:spacing w:afterLines="50" w:after="120" w:line="340" w:lineRule="atLeast"/>
        <w:jc w:val="both"/>
        <w:rPr>
          <w:rFonts w:ascii="SimSun" w:eastAsia="SimSun" w:hAnsi="SimSun" w:cs="Arial"/>
          <w:color w:val="000000"/>
          <w:sz w:val="21"/>
          <w:szCs w:val="21"/>
          <w:lang w:eastAsia="zh-CN"/>
        </w:rPr>
      </w:pPr>
      <w:r w:rsidRPr="00D70B92">
        <w:rPr>
          <w:rFonts w:ascii="SimSun" w:eastAsia="SimSun" w:hAnsi="SimSun" w:cs="SimSun"/>
          <w:spacing w:val="2"/>
          <w:w w:val="99"/>
          <w:sz w:val="21"/>
          <w:szCs w:val="21"/>
          <w:lang w:eastAsia="zh-CN"/>
        </w:rPr>
        <w:t>根据《商标国际注册马德里</w:t>
      </w:r>
      <w:r w:rsidRPr="00D70B92">
        <w:rPr>
          <w:rFonts w:ascii="SimSun" w:eastAsia="SimSun" w:hAnsi="SimSun" w:cs="SimSun"/>
          <w:w w:val="99"/>
          <w:sz w:val="21"/>
          <w:szCs w:val="21"/>
          <w:lang w:eastAsia="zh-CN"/>
        </w:rPr>
        <w:t>协</w:t>
      </w:r>
      <w:r w:rsidRPr="00D70B92">
        <w:rPr>
          <w:rFonts w:ascii="SimSun" w:eastAsia="SimSun" w:hAnsi="SimSun" w:cs="SimSun"/>
          <w:spacing w:val="2"/>
          <w:w w:val="99"/>
          <w:sz w:val="21"/>
          <w:szCs w:val="21"/>
          <w:lang w:eastAsia="zh-CN"/>
        </w:rPr>
        <w:t>定</w:t>
      </w:r>
      <w:r w:rsidRPr="00D70B92">
        <w:rPr>
          <w:rFonts w:ascii="SimSun" w:eastAsia="SimSun" w:hAnsi="SimSun" w:cs="SimSun" w:hint="eastAsia"/>
          <w:w w:val="99"/>
          <w:sz w:val="21"/>
          <w:szCs w:val="21"/>
          <w:lang w:eastAsia="zh-CN"/>
        </w:rPr>
        <w:t>及该协定</w:t>
      </w:r>
      <w:r w:rsidRPr="00D70B92">
        <w:rPr>
          <w:rFonts w:ascii="SimSun" w:eastAsia="SimSun" w:hAnsi="SimSun" w:cs="SimSun"/>
          <w:spacing w:val="2"/>
          <w:w w:val="99"/>
          <w:sz w:val="21"/>
          <w:szCs w:val="21"/>
          <w:lang w:eastAsia="zh-CN"/>
        </w:rPr>
        <w:t>有关议</w:t>
      </w:r>
      <w:r w:rsidRPr="00D70B92">
        <w:rPr>
          <w:rFonts w:ascii="SimSun" w:eastAsia="SimSun" w:hAnsi="SimSun" w:cs="SimSun"/>
          <w:w w:val="99"/>
          <w:sz w:val="21"/>
          <w:szCs w:val="21"/>
          <w:lang w:eastAsia="zh-CN"/>
        </w:rPr>
        <w:t>定</w:t>
      </w:r>
      <w:r w:rsidRPr="00D70B92">
        <w:rPr>
          <w:rFonts w:ascii="SimSun" w:eastAsia="SimSun" w:hAnsi="SimSun" w:cs="SimSun"/>
          <w:spacing w:val="2"/>
          <w:w w:val="99"/>
          <w:sz w:val="21"/>
          <w:szCs w:val="21"/>
          <w:lang w:eastAsia="zh-CN"/>
        </w:rPr>
        <w:t>书</w:t>
      </w:r>
      <w:r w:rsidRPr="00D70B92">
        <w:rPr>
          <w:rFonts w:ascii="SimSun" w:eastAsia="SimSun" w:hAnsi="SimSun" w:cs="SimSun"/>
          <w:w w:val="99"/>
          <w:sz w:val="21"/>
          <w:szCs w:val="21"/>
          <w:lang w:eastAsia="zh-CN"/>
        </w:rPr>
        <w:t>的</w:t>
      </w:r>
      <w:r w:rsidRPr="00D70B92">
        <w:rPr>
          <w:rFonts w:ascii="SimSun" w:eastAsia="SimSun" w:hAnsi="SimSun" w:cs="SimSun"/>
          <w:spacing w:val="2"/>
          <w:w w:val="99"/>
          <w:sz w:val="21"/>
          <w:szCs w:val="21"/>
          <w:lang w:eastAsia="zh-CN"/>
        </w:rPr>
        <w:t>共</w:t>
      </w:r>
      <w:r w:rsidRPr="00D70B92">
        <w:rPr>
          <w:rFonts w:ascii="SimSun" w:eastAsia="SimSun" w:hAnsi="SimSun" w:cs="SimSun"/>
          <w:w w:val="99"/>
          <w:sz w:val="21"/>
          <w:szCs w:val="21"/>
          <w:lang w:eastAsia="zh-CN"/>
        </w:rPr>
        <w:t>同</w:t>
      </w:r>
      <w:r w:rsidRPr="00D70B92">
        <w:rPr>
          <w:rFonts w:ascii="SimSun" w:eastAsia="SimSun" w:hAnsi="SimSun" w:cs="SimSun"/>
          <w:spacing w:val="2"/>
          <w:w w:val="99"/>
          <w:sz w:val="21"/>
          <w:szCs w:val="21"/>
          <w:lang w:eastAsia="zh-CN"/>
        </w:rPr>
        <w:t>实</w:t>
      </w:r>
      <w:r w:rsidRPr="00D70B92">
        <w:rPr>
          <w:rFonts w:ascii="SimSun" w:eastAsia="SimSun" w:hAnsi="SimSun" w:cs="SimSun"/>
          <w:w w:val="99"/>
          <w:sz w:val="21"/>
          <w:szCs w:val="21"/>
          <w:lang w:eastAsia="zh-CN"/>
        </w:rPr>
        <w:t>施</w:t>
      </w:r>
      <w:r w:rsidRPr="00D70B92">
        <w:rPr>
          <w:rFonts w:ascii="SimSun" w:eastAsia="SimSun" w:hAnsi="SimSun" w:cs="SimSun"/>
          <w:spacing w:val="2"/>
          <w:w w:val="99"/>
          <w:sz w:val="21"/>
          <w:szCs w:val="21"/>
          <w:lang w:eastAsia="zh-CN"/>
        </w:rPr>
        <w:t>细</w:t>
      </w:r>
      <w:r w:rsidRPr="00D70B92">
        <w:rPr>
          <w:rFonts w:ascii="SimSun" w:eastAsia="SimSun" w:hAnsi="SimSun" w:cs="SimSun"/>
          <w:w w:val="99"/>
          <w:sz w:val="21"/>
          <w:szCs w:val="21"/>
          <w:lang w:eastAsia="zh-CN"/>
        </w:rPr>
        <w:t>则</w:t>
      </w:r>
      <w:r w:rsidRPr="00D70B92">
        <w:rPr>
          <w:rFonts w:ascii="SimSun" w:eastAsia="SimSun" w:hAnsi="SimSun" w:cs="SimSun"/>
          <w:spacing w:val="2"/>
          <w:w w:val="99"/>
          <w:sz w:val="21"/>
          <w:szCs w:val="21"/>
          <w:lang w:eastAsia="zh-CN"/>
        </w:rPr>
        <w:t>》</w:t>
      </w:r>
      <w:r w:rsidRPr="00D70B92">
        <w:rPr>
          <w:rFonts w:ascii="SimSun" w:eastAsia="SimSun" w:hAnsi="SimSun" w:cs="SimSun"/>
          <w:w w:val="99"/>
          <w:sz w:val="21"/>
          <w:szCs w:val="21"/>
          <w:lang w:eastAsia="zh-CN"/>
        </w:rPr>
        <w:t>第</w:t>
      </w:r>
      <w:r w:rsidRPr="00D70B92">
        <w:rPr>
          <w:rFonts w:ascii="SimSun" w:eastAsia="SimSun" w:hAnsi="SimSun" w:cs="SimSun"/>
          <w:spacing w:val="2"/>
          <w:w w:val="99"/>
          <w:sz w:val="21"/>
          <w:szCs w:val="21"/>
          <w:lang w:eastAsia="zh-CN"/>
        </w:rPr>
        <w:t>3</w:t>
      </w:r>
      <w:r w:rsidRPr="00D70B92">
        <w:rPr>
          <w:rFonts w:ascii="SimSun" w:eastAsia="SimSun" w:hAnsi="SimSun" w:cs="SimSun"/>
          <w:spacing w:val="3"/>
          <w:w w:val="99"/>
          <w:sz w:val="21"/>
          <w:szCs w:val="21"/>
          <w:lang w:eastAsia="zh-CN"/>
        </w:rPr>
        <w:t>7</w:t>
      </w:r>
      <w:r w:rsidRPr="00D70B92">
        <w:rPr>
          <w:rFonts w:ascii="SimSun" w:eastAsia="SimSun" w:hAnsi="SimSun" w:cs="SimSun"/>
          <w:w w:val="99"/>
          <w:sz w:val="21"/>
          <w:szCs w:val="21"/>
          <w:lang w:eastAsia="zh-CN"/>
        </w:rPr>
        <w:t>条，</w:t>
      </w:r>
      <w:r w:rsidRPr="00D70B92">
        <w:rPr>
          <w:rFonts w:ascii="SimSun" w:eastAsia="SimSun" w:hAnsi="SimSun" w:cs="SimSun"/>
          <w:spacing w:val="2"/>
          <w:sz w:val="21"/>
          <w:szCs w:val="21"/>
          <w:lang w:eastAsia="zh-CN"/>
        </w:rPr>
        <w:t>协</w:t>
      </w:r>
      <w:r w:rsidRPr="00D70B92">
        <w:rPr>
          <w:rFonts w:ascii="SimSun" w:eastAsia="SimSun" w:hAnsi="SimSun" w:cs="SimSun"/>
          <w:sz w:val="21"/>
          <w:szCs w:val="21"/>
          <w:lang w:eastAsia="zh-CN"/>
        </w:rPr>
        <w:t>定</w:t>
      </w:r>
      <w:r w:rsidRPr="00D70B92">
        <w:rPr>
          <w:rFonts w:ascii="SimSun" w:eastAsia="SimSun" w:hAnsi="SimSun" w:cs="SimSun"/>
          <w:spacing w:val="2"/>
          <w:sz w:val="21"/>
          <w:szCs w:val="21"/>
          <w:lang w:eastAsia="zh-CN"/>
        </w:rPr>
        <w:t>和</w:t>
      </w:r>
      <w:r w:rsidRPr="00D70B92">
        <w:rPr>
          <w:rFonts w:ascii="SimSun" w:eastAsia="SimSun" w:hAnsi="SimSun" w:cs="SimSun"/>
          <w:sz w:val="21"/>
          <w:szCs w:val="21"/>
          <w:lang w:eastAsia="zh-CN"/>
        </w:rPr>
        <w:t>议</w:t>
      </w:r>
      <w:r w:rsidRPr="00D70B92">
        <w:rPr>
          <w:rFonts w:ascii="SimSun" w:eastAsia="SimSun" w:hAnsi="SimSun" w:cs="SimSun"/>
          <w:spacing w:val="2"/>
          <w:sz w:val="21"/>
          <w:szCs w:val="21"/>
          <w:lang w:eastAsia="zh-CN"/>
        </w:rPr>
        <w:t>定</w:t>
      </w:r>
      <w:r w:rsidRPr="00D70B92">
        <w:rPr>
          <w:rFonts w:ascii="SimSun" w:eastAsia="SimSun" w:hAnsi="SimSun" w:cs="SimSun"/>
          <w:sz w:val="21"/>
          <w:szCs w:val="21"/>
          <w:lang w:eastAsia="zh-CN"/>
        </w:rPr>
        <w:t>书第</w:t>
      </w:r>
      <w:r w:rsidRPr="00D70B92">
        <w:rPr>
          <w:rFonts w:ascii="SimSun" w:eastAsia="SimSun" w:hAnsi="SimSun" w:cs="SimSun"/>
          <w:spacing w:val="3"/>
          <w:sz w:val="21"/>
          <w:szCs w:val="21"/>
          <w:lang w:eastAsia="zh-CN"/>
        </w:rPr>
        <w:t>8</w:t>
      </w:r>
      <w:r w:rsidRPr="00D70B92">
        <w:rPr>
          <w:rFonts w:ascii="SimSun" w:eastAsia="SimSun" w:hAnsi="SimSun" w:cs="SimSun"/>
          <w:sz w:val="21"/>
          <w:szCs w:val="21"/>
          <w:lang w:eastAsia="zh-CN"/>
        </w:rPr>
        <w:t>条</w:t>
      </w:r>
      <w:r w:rsidRPr="00D70B92">
        <w:rPr>
          <w:rFonts w:ascii="SimSun" w:eastAsia="SimSun" w:hAnsi="SimSun" w:cs="SimSun"/>
          <w:spacing w:val="2"/>
          <w:sz w:val="21"/>
          <w:szCs w:val="21"/>
          <w:lang w:eastAsia="zh-CN"/>
        </w:rPr>
        <w:t>第(5)款和第</w:t>
      </w:r>
      <w:r w:rsidRPr="00D70B92">
        <w:rPr>
          <w:rFonts w:ascii="SimSun" w:eastAsia="SimSun" w:hAnsi="SimSun" w:cs="SimSun"/>
          <w:spacing w:val="1"/>
          <w:sz w:val="21"/>
          <w:szCs w:val="21"/>
          <w:lang w:eastAsia="zh-CN"/>
        </w:rPr>
        <w:t>(6</w:t>
      </w:r>
      <w:r w:rsidRPr="00D70B92">
        <w:rPr>
          <w:rFonts w:ascii="SimSun" w:eastAsia="SimSun" w:hAnsi="SimSun" w:cs="SimSun"/>
          <w:spacing w:val="3"/>
          <w:sz w:val="21"/>
          <w:szCs w:val="21"/>
          <w:lang w:eastAsia="zh-CN"/>
        </w:rPr>
        <w:t>)</w:t>
      </w:r>
      <w:r w:rsidR="002576D9" w:rsidRPr="00D70B92">
        <w:rPr>
          <w:rFonts w:ascii="SimSun" w:eastAsia="SimSun" w:hAnsi="SimSun" w:cs="SimSun"/>
          <w:spacing w:val="2"/>
          <w:sz w:val="21"/>
          <w:szCs w:val="21"/>
          <w:lang w:eastAsia="zh-CN"/>
        </w:rPr>
        <w:t>款中所述的用于计算</w:t>
      </w:r>
      <w:r w:rsidRPr="00D70B92">
        <w:rPr>
          <w:rFonts w:ascii="SimSun" w:eastAsia="SimSun" w:hAnsi="SimSun" w:cs="SimSun"/>
          <w:spacing w:val="2"/>
          <w:sz w:val="21"/>
          <w:szCs w:val="21"/>
          <w:lang w:eastAsia="zh-CN"/>
        </w:rPr>
        <w:t>协定</w:t>
      </w:r>
      <w:r w:rsidRPr="00D70B92">
        <w:rPr>
          <w:rFonts w:ascii="SimSun" w:eastAsia="SimSun" w:hAnsi="SimSun" w:cs="SimSun"/>
          <w:sz w:val="21"/>
          <w:szCs w:val="21"/>
          <w:lang w:eastAsia="zh-CN"/>
        </w:rPr>
        <w:t>缔</w:t>
      </w:r>
      <w:r w:rsidRPr="00D70B92">
        <w:rPr>
          <w:rFonts w:ascii="SimSun" w:eastAsia="SimSun" w:hAnsi="SimSun" w:cs="SimSun"/>
          <w:spacing w:val="2"/>
          <w:sz w:val="21"/>
          <w:szCs w:val="21"/>
          <w:lang w:eastAsia="zh-CN"/>
        </w:rPr>
        <w:t>约</w:t>
      </w:r>
      <w:r w:rsidRPr="00D70B92">
        <w:rPr>
          <w:rFonts w:ascii="SimSun" w:eastAsia="SimSun" w:hAnsi="SimSun" w:cs="SimSun"/>
          <w:sz w:val="21"/>
          <w:szCs w:val="21"/>
          <w:lang w:eastAsia="zh-CN"/>
        </w:rPr>
        <w:t>国</w:t>
      </w:r>
      <w:r w:rsidRPr="00D70B92">
        <w:rPr>
          <w:rFonts w:ascii="SimSun" w:eastAsia="SimSun" w:hAnsi="SimSun" w:cs="SimSun"/>
          <w:spacing w:val="2"/>
          <w:sz w:val="21"/>
          <w:szCs w:val="21"/>
          <w:lang w:eastAsia="zh-CN"/>
        </w:rPr>
        <w:t>以</w:t>
      </w:r>
      <w:r w:rsidRPr="00D70B92">
        <w:rPr>
          <w:rFonts w:ascii="SimSun" w:eastAsia="SimSun" w:hAnsi="SimSun" w:cs="SimSun"/>
          <w:spacing w:val="1"/>
          <w:sz w:val="21"/>
          <w:szCs w:val="21"/>
          <w:lang w:eastAsia="zh-CN"/>
        </w:rPr>
        <w:t>及</w:t>
      </w:r>
      <w:r w:rsidR="004C4B23" w:rsidRPr="00D70B92">
        <w:rPr>
          <w:rFonts w:ascii="SimSun" w:eastAsia="SimSun" w:hAnsi="SimSun" w:cs="SimSun"/>
          <w:spacing w:val="2"/>
          <w:sz w:val="21"/>
          <w:szCs w:val="21"/>
          <w:lang w:eastAsia="zh-CN"/>
        </w:rPr>
        <w:t>(</w:t>
      </w:r>
      <w:r w:rsidRPr="00D70B92">
        <w:rPr>
          <w:rFonts w:ascii="SimSun" w:eastAsia="SimSun" w:hAnsi="SimSun" w:cs="SimSun"/>
          <w:sz w:val="21"/>
          <w:szCs w:val="21"/>
          <w:lang w:eastAsia="zh-CN"/>
        </w:rPr>
        <w:t>视</w:t>
      </w:r>
      <w:r w:rsidRPr="00D70B92">
        <w:rPr>
          <w:rFonts w:ascii="SimSun" w:eastAsia="SimSun" w:hAnsi="SimSun" w:cs="SimSun"/>
          <w:spacing w:val="2"/>
          <w:sz w:val="21"/>
          <w:szCs w:val="21"/>
          <w:lang w:eastAsia="zh-CN"/>
        </w:rPr>
        <w:t>情</w:t>
      </w:r>
      <w:r w:rsidRPr="00D70B92">
        <w:rPr>
          <w:rFonts w:ascii="SimSun" w:eastAsia="SimSun" w:hAnsi="SimSun" w:cs="SimSun"/>
          <w:sz w:val="21"/>
          <w:szCs w:val="21"/>
          <w:lang w:eastAsia="zh-CN"/>
        </w:rPr>
        <w:t>况</w:t>
      </w:r>
      <w:r w:rsidR="004C4B23" w:rsidRPr="00D70B92">
        <w:rPr>
          <w:rFonts w:ascii="SimSun" w:eastAsia="SimSun" w:hAnsi="SimSun" w:cs="SimSun"/>
          <w:spacing w:val="2"/>
          <w:sz w:val="21"/>
          <w:szCs w:val="21"/>
          <w:lang w:eastAsia="zh-CN"/>
        </w:rPr>
        <w:t>)</w:t>
      </w:r>
      <w:r w:rsidRPr="00D70B92">
        <w:rPr>
          <w:rFonts w:ascii="SimSun" w:eastAsia="SimSun" w:hAnsi="SimSun" w:cs="SimSun"/>
          <w:spacing w:val="2"/>
          <w:sz w:val="21"/>
          <w:szCs w:val="21"/>
          <w:lang w:eastAsia="zh-CN"/>
        </w:rPr>
        <w:t>议</w:t>
      </w:r>
      <w:r w:rsidRPr="00D70B92">
        <w:rPr>
          <w:rFonts w:ascii="SimSun" w:eastAsia="SimSun" w:hAnsi="SimSun" w:cs="SimSun"/>
          <w:sz w:val="21"/>
          <w:szCs w:val="21"/>
          <w:lang w:eastAsia="zh-CN"/>
        </w:rPr>
        <w:t>定</w:t>
      </w:r>
      <w:r w:rsidRPr="00D70B92">
        <w:rPr>
          <w:rFonts w:ascii="SimSun" w:eastAsia="SimSun" w:hAnsi="SimSun" w:cs="SimSun"/>
          <w:spacing w:val="2"/>
          <w:sz w:val="21"/>
          <w:szCs w:val="21"/>
          <w:lang w:eastAsia="zh-CN"/>
        </w:rPr>
        <w:t>书缔</w:t>
      </w:r>
      <w:r w:rsidRPr="00D70B92">
        <w:rPr>
          <w:rFonts w:ascii="SimSun" w:eastAsia="SimSun" w:hAnsi="SimSun" w:cs="SimSun"/>
          <w:sz w:val="21"/>
          <w:szCs w:val="21"/>
          <w:lang w:eastAsia="zh-CN"/>
        </w:rPr>
        <w:t>约</w:t>
      </w:r>
      <w:r w:rsidRPr="00D70B92">
        <w:rPr>
          <w:rFonts w:ascii="SimSun" w:eastAsia="SimSun" w:hAnsi="SimSun" w:cs="SimSun"/>
          <w:spacing w:val="2"/>
          <w:sz w:val="21"/>
          <w:szCs w:val="21"/>
          <w:lang w:eastAsia="zh-CN"/>
        </w:rPr>
        <w:t>国</w:t>
      </w:r>
      <w:r w:rsidRPr="00D70B92">
        <w:rPr>
          <w:rFonts w:ascii="SimSun" w:eastAsia="SimSun" w:hAnsi="SimSun" w:cs="SimSun"/>
          <w:sz w:val="21"/>
          <w:szCs w:val="21"/>
          <w:lang w:eastAsia="zh-CN"/>
        </w:rPr>
        <w:t>获</w:t>
      </w:r>
      <w:r w:rsidRPr="00D70B92">
        <w:rPr>
          <w:rFonts w:ascii="SimSun" w:eastAsia="SimSun" w:hAnsi="SimSun" w:cs="SimSun"/>
          <w:spacing w:val="2"/>
          <w:sz w:val="21"/>
          <w:szCs w:val="21"/>
          <w:lang w:eastAsia="zh-CN"/>
        </w:rPr>
        <w:t>得</w:t>
      </w:r>
      <w:r w:rsidRPr="00D70B92">
        <w:rPr>
          <w:rFonts w:ascii="SimSun" w:eastAsia="SimSun" w:hAnsi="SimSun" w:cs="SimSun"/>
          <w:sz w:val="21"/>
          <w:szCs w:val="21"/>
          <w:lang w:eastAsia="zh-CN"/>
        </w:rPr>
        <w:t>所</w:t>
      </w:r>
      <w:r w:rsidRPr="00D70B92">
        <w:rPr>
          <w:rFonts w:ascii="SimSun" w:eastAsia="SimSun" w:hAnsi="SimSun" w:cs="SimSun"/>
          <w:spacing w:val="2"/>
          <w:sz w:val="21"/>
          <w:szCs w:val="21"/>
          <w:lang w:eastAsia="zh-CN"/>
        </w:rPr>
        <w:t>分</w:t>
      </w:r>
      <w:r w:rsidRPr="00D70B92">
        <w:rPr>
          <w:rFonts w:ascii="SimSun" w:eastAsia="SimSun" w:hAnsi="SimSun" w:cs="SimSun"/>
          <w:sz w:val="21"/>
          <w:szCs w:val="21"/>
          <w:lang w:eastAsia="zh-CN"/>
        </w:rPr>
        <w:t>配</w:t>
      </w:r>
      <w:r w:rsidRPr="00D70B92">
        <w:rPr>
          <w:rFonts w:ascii="SimSun" w:eastAsia="SimSun" w:hAnsi="SimSun" w:cs="SimSun"/>
          <w:spacing w:val="2"/>
          <w:sz w:val="21"/>
          <w:szCs w:val="21"/>
          <w:lang w:eastAsia="zh-CN"/>
        </w:rPr>
        <w:t>的</w:t>
      </w:r>
      <w:r w:rsidRPr="00D70B92">
        <w:rPr>
          <w:rFonts w:ascii="SimSun" w:eastAsia="SimSun" w:hAnsi="SimSun" w:cs="SimSun"/>
          <w:spacing w:val="1"/>
          <w:sz w:val="21"/>
          <w:szCs w:val="21"/>
          <w:lang w:eastAsia="zh-CN"/>
        </w:rPr>
        <w:t>附</w:t>
      </w:r>
      <w:r w:rsidRPr="00D70B92">
        <w:rPr>
          <w:rFonts w:ascii="SimSun" w:eastAsia="SimSun" w:hAnsi="SimSun" w:cs="SimSun"/>
          <w:spacing w:val="2"/>
          <w:sz w:val="21"/>
          <w:szCs w:val="21"/>
          <w:lang w:eastAsia="zh-CN"/>
        </w:rPr>
        <w:t>加</w:t>
      </w:r>
      <w:r w:rsidRPr="00D70B92">
        <w:rPr>
          <w:rFonts w:ascii="SimSun" w:eastAsia="SimSun" w:hAnsi="SimSun" w:cs="SimSun"/>
          <w:sz w:val="21"/>
          <w:szCs w:val="21"/>
          <w:lang w:eastAsia="zh-CN"/>
        </w:rPr>
        <w:t>费</w:t>
      </w:r>
      <w:r w:rsidRPr="00D70B92">
        <w:rPr>
          <w:rFonts w:ascii="SimSun" w:eastAsia="SimSun" w:hAnsi="SimSun" w:cs="SimSun"/>
          <w:spacing w:val="2"/>
          <w:sz w:val="21"/>
          <w:szCs w:val="21"/>
          <w:lang w:eastAsia="zh-CN"/>
        </w:rPr>
        <w:t>和</w:t>
      </w:r>
      <w:r w:rsidRPr="00D70B92">
        <w:rPr>
          <w:rFonts w:ascii="SimSun" w:eastAsia="SimSun" w:hAnsi="SimSun" w:cs="SimSun"/>
          <w:sz w:val="21"/>
          <w:szCs w:val="21"/>
          <w:lang w:eastAsia="zh-CN"/>
        </w:rPr>
        <w:t>补</w:t>
      </w:r>
      <w:r w:rsidRPr="00D70B92">
        <w:rPr>
          <w:rFonts w:ascii="SimSun" w:eastAsia="SimSun" w:hAnsi="SimSun" w:cs="SimSun"/>
          <w:spacing w:val="2"/>
          <w:sz w:val="21"/>
          <w:szCs w:val="21"/>
          <w:lang w:eastAsia="zh-CN"/>
        </w:rPr>
        <w:t>充</w:t>
      </w:r>
      <w:r w:rsidRPr="00D70B92">
        <w:rPr>
          <w:rFonts w:ascii="SimSun" w:eastAsia="SimSun" w:hAnsi="SimSun" w:cs="SimSun"/>
          <w:sz w:val="21"/>
          <w:szCs w:val="21"/>
          <w:lang w:eastAsia="zh-CN"/>
        </w:rPr>
        <w:t>费的系数</w:t>
      </w:r>
      <w:r w:rsidRPr="00D70B92">
        <w:rPr>
          <w:rFonts w:ascii="SimSun" w:eastAsia="SimSun" w:hAnsi="SimSun" w:cs="SimSun"/>
          <w:spacing w:val="1"/>
          <w:sz w:val="21"/>
          <w:szCs w:val="21"/>
          <w:lang w:eastAsia="zh-CN"/>
        </w:rPr>
        <w:t>如</w:t>
      </w:r>
      <w:r w:rsidRPr="00D70B92">
        <w:rPr>
          <w:rFonts w:ascii="SimSun" w:eastAsia="SimSun" w:hAnsi="SimSun" w:cs="SimSun"/>
          <w:spacing w:val="-3"/>
          <w:sz w:val="21"/>
          <w:szCs w:val="21"/>
          <w:lang w:eastAsia="zh-CN"/>
        </w:rPr>
        <w:t>下</w:t>
      </w:r>
      <w:r w:rsidRPr="00D70B92">
        <w:rPr>
          <w:rFonts w:ascii="SimSun" w:eastAsia="SimSun" w:hAnsi="SimSun" w:cs="SimSun" w:hint="eastAsia"/>
          <w:spacing w:val="-3"/>
          <w:sz w:val="21"/>
          <w:szCs w:val="21"/>
          <w:lang w:eastAsia="zh-CN"/>
        </w:rPr>
        <w:t>：</w:t>
      </w:r>
    </w:p>
    <w:tbl>
      <w:tblPr>
        <w:tblW w:w="9322" w:type="dxa"/>
        <w:tblLook w:val="04A0" w:firstRow="1" w:lastRow="0" w:firstColumn="1" w:lastColumn="0" w:noHBand="0" w:noVBand="1"/>
      </w:tblPr>
      <w:tblGrid>
        <w:gridCol w:w="1384"/>
        <w:gridCol w:w="7938"/>
      </w:tblGrid>
      <w:tr w:rsidR="00DE52CC" w:rsidRPr="00D70B92" w:rsidTr="00016399">
        <w:tc>
          <w:tcPr>
            <w:tcW w:w="1384" w:type="dxa"/>
          </w:tcPr>
          <w:p w:rsidR="00DE52CC" w:rsidRPr="00D70B92" w:rsidRDefault="001642C2" w:rsidP="00016399">
            <w:pPr>
              <w:rPr>
                <w:rFonts w:ascii="SimSun" w:eastAsia="SimSun" w:hAnsi="SimSun" w:cs="Arial"/>
                <w:sz w:val="21"/>
                <w:szCs w:val="21"/>
              </w:rPr>
            </w:pPr>
            <w:r w:rsidRPr="00D70B92">
              <w:rPr>
                <w:rFonts w:ascii="SimSun" w:eastAsia="SimSun" w:hAnsi="SimSun" w:cs="Arial" w:hint="eastAsia"/>
                <w:sz w:val="21"/>
                <w:szCs w:val="21"/>
                <w:lang w:eastAsia="zh-CN"/>
              </w:rPr>
              <w:t>系数</w:t>
            </w:r>
            <w:r w:rsidR="00016399" w:rsidRPr="00D70B92">
              <w:rPr>
                <w:rFonts w:ascii="SimSun" w:eastAsia="SimSun" w:hAnsi="SimSun" w:cs="Arial" w:hint="eastAsia"/>
                <w:sz w:val="21"/>
                <w:szCs w:val="21"/>
                <w:lang w:eastAsia="zh-CN"/>
              </w:rPr>
              <w:t>1，</w:t>
            </w:r>
          </w:p>
        </w:tc>
        <w:tc>
          <w:tcPr>
            <w:tcW w:w="7938" w:type="dxa"/>
          </w:tcPr>
          <w:p w:rsidR="00DE52CC" w:rsidRPr="00D70B92" w:rsidRDefault="001642C2" w:rsidP="00D70B92">
            <w:pPr>
              <w:spacing w:afterLines="50" w:after="120"/>
              <w:rPr>
                <w:rFonts w:ascii="SimSun" w:eastAsia="SimSun" w:hAnsi="SimSun" w:cs="Arial"/>
                <w:sz w:val="21"/>
                <w:szCs w:val="21"/>
                <w:lang w:eastAsia="zh-CN"/>
              </w:rPr>
            </w:pPr>
            <w:r w:rsidRPr="00D70B92">
              <w:rPr>
                <w:rFonts w:ascii="SimSun" w:eastAsia="SimSun" w:hAnsi="SimSun" w:cs="SimSun"/>
                <w:sz w:val="21"/>
                <w:szCs w:val="21"/>
                <w:lang w:eastAsia="zh-CN"/>
              </w:rPr>
              <w:t>未进行以下所列任何审查的缔约方</w:t>
            </w:r>
            <w:r w:rsidRPr="00D70B92">
              <w:rPr>
                <w:rFonts w:ascii="SimSun" w:eastAsia="SimSun" w:hAnsi="SimSun" w:cs="SimSun" w:hint="eastAsia"/>
                <w:sz w:val="21"/>
                <w:szCs w:val="21"/>
                <w:lang w:eastAsia="zh-CN"/>
              </w:rPr>
              <w:t>；</w:t>
            </w:r>
          </w:p>
        </w:tc>
      </w:tr>
      <w:tr w:rsidR="00DE52CC" w:rsidRPr="00D70B92" w:rsidTr="00016399">
        <w:tc>
          <w:tcPr>
            <w:tcW w:w="1384" w:type="dxa"/>
          </w:tcPr>
          <w:p w:rsidR="00DE52CC" w:rsidRPr="00D70B92" w:rsidRDefault="001642C2" w:rsidP="00D70B92">
            <w:pPr>
              <w:rPr>
                <w:rFonts w:ascii="SimSun" w:eastAsia="SimSun" w:hAnsi="SimSun" w:cs="Arial"/>
                <w:sz w:val="21"/>
                <w:szCs w:val="21"/>
              </w:rPr>
            </w:pPr>
            <w:r w:rsidRPr="00D70B92">
              <w:rPr>
                <w:rFonts w:ascii="SimSun" w:eastAsia="SimSun" w:hAnsi="SimSun" w:cs="Arial" w:hint="eastAsia"/>
                <w:sz w:val="21"/>
                <w:szCs w:val="21"/>
                <w:lang w:eastAsia="zh-CN"/>
              </w:rPr>
              <w:t>系数2</w:t>
            </w:r>
            <w:r w:rsidR="00016399" w:rsidRPr="00D70B92">
              <w:rPr>
                <w:rFonts w:ascii="SimSun" w:eastAsia="SimSun" w:hAnsi="SimSun" w:cs="Arial" w:hint="eastAsia"/>
                <w:sz w:val="21"/>
                <w:szCs w:val="21"/>
                <w:lang w:eastAsia="zh-CN"/>
              </w:rPr>
              <w:t>，</w:t>
            </w:r>
          </w:p>
        </w:tc>
        <w:tc>
          <w:tcPr>
            <w:tcW w:w="7938" w:type="dxa"/>
          </w:tcPr>
          <w:p w:rsidR="00DE52CC" w:rsidRPr="00D70B92" w:rsidRDefault="001642C2" w:rsidP="00D70B92">
            <w:pPr>
              <w:spacing w:afterLines="50" w:after="120"/>
              <w:rPr>
                <w:rFonts w:ascii="SimSun" w:eastAsia="SimSun" w:hAnsi="SimSun" w:cs="Arial"/>
                <w:sz w:val="21"/>
                <w:szCs w:val="21"/>
                <w:lang w:eastAsia="zh-CN"/>
              </w:rPr>
            </w:pPr>
            <w:r w:rsidRPr="00D70B92">
              <w:rPr>
                <w:rFonts w:ascii="SimSun" w:eastAsia="SimSun" w:hAnsi="SimSun" w:cs="SimSun"/>
                <w:sz w:val="21"/>
                <w:szCs w:val="21"/>
                <w:lang w:eastAsia="zh-CN"/>
              </w:rPr>
              <w:t>仅进行驳回绝对理由审查的缔约方；</w:t>
            </w:r>
          </w:p>
        </w:tc>
      </w:tr>
      <w:tr w:rsidR="00DE52CC" w:rsidRPr="00D70B92" w:rsidTr="00016399">
        <w:tc>
          <w:tcPr>
            <w:tcW w:w="1384" w:type="dxa"/>
          </w:tcPr>
          <w:p w:rsidR="00DE52CC" w:rsidRPr="00D70B92" w:rsidRDefault="001642C2" w:rsidP="00D70B92">
            <w:pPr>
              <w:rPr>
                <w:rFonts w:ascii="SimSun" w:eastAsia="SimSun" w:hAnsi="SimSun" w:cs="Arial"/>
                <w:sz w:val="21"/>
                <w:szCs w:val="21"/>
              </w:rPr>
            </w:pPr>
            <w:r w:rsidRPr="00D70B92">
              <w:rPr>
                <w:rFonts w:ascii="SimSun" w:eastAsia="SimSun" w:hAnsi="SimSun" w:cs="Arial" w:hint="eastAsia"/>
                <w:sz w:val="21"/>
                <w:szCs w:val="21"/>
                <w:lang w:eastAsia="zh-CN"/>
              </w:rPr>
              <w:t>系数3</w:t>
            </w:r>
            <w:r w:rsidR="00016399" w:rsidRPr="00D70B92">
              <w:rPr>
                <w:rFonts w:ascii="SimSun" w:eastAsia="SimSun" w:hAnsi="SimSun" w:cs="Arial" w:hint="eastAsia"/>
                <w:sz w:val="21"/>
                <w:szCs w:val="21"/>
                <w:lang w:eastAsia="zh-CN"/>
              </w:rPr>
              <w:t>，</w:t>
            </w:r>
          </w:p>
        </w:tc>
        <w:tc>
          <w:tcPr>
            <w:tcW w:w="7938" w:type="dxa"/>
          </w:tcPr>
          <w:p w:rsidR="0090121C" w:rsidRPr="00D70B92" w:rsidRDefault="001642C2" w:rsidP="00D70B92">
            <w:pPr>
              <w:spacing w:afterLines="50" w:after="120"/>
              <w:rPr>
                <w:rFonts w:ascii="SimSun" w:eastAsia="SimSun" w:hAnsi="SimSun" w:cs="Arial"/>
                <w:sz w:val="21"/>
                <w:szCs w:val="21"/>
                <w:lang w:eastAsia="zh-CN"/>
              </w:rPr>
            </w:pPr>
            <w:r w:rsidRPr="00D70B92">
              <w:rPr>
                <w:rFonts w:ascii="SimSun" w:eastAsia="SimSun" w:hAnsi="SimSun" w:cs="SimSun"/>
                <w:sz w:val="21"/>
                <w:szCs w:val="21"/>
                <w:lang w:eastAsia="zh-CN"/>
              </w:rPr>
              <w:t>对于因第三方提出异议而亦进行在先权审查的缔约方</w:t>
            </w:r>
            <w:r w:rsidRPr="00D70B92">
              <w:rPr>
                <w:rFonts w:ascii="SimSun" w:eastAsia="SimSun" w:hAnsi="SimSun" w:cs="SimSun" w:hint="eastAsia"/>
                <w:sz w:val="21"/>
                <w:szCs w:val="21"/>
                <w:lang w:eastAsia="zh-CN"/>
              </w:rPr>
              <w:t>；</w:t>
            </w:r>
          </w:p>
        </w:tc>
      </w:tr>
      <w:tr w:rsidR="00DE52CC" w:rsidRPr="00D70B92" w:rsidTr="00016399">
        <w:tc>
          <w:tcPr>
            <w:tcW w:w="1384" w:type="dxa"/>
          </w:tcPr>
          <w:p w:rsidR="00DE52CC" w:rsidRPr="00D70B92" w:rsidRDefault="001642C2" w:rsidP="00D70B92">
            <w:pPr>
              <w:rPr>
                <w:rFonts w:ascii="SimSun" w:eastAsia="SimSun" w:hAnsi="SimSun" w:cs="Arial"/>
                <w:sz w:val="21"/>
                <w:szCs w:val="21"/>
              </w:rPr>
            </w:pPr>
            <w:r w:rsidRPr="00D70B92">
              <w:rPr>
                <w:rFonts w:ascii="SimSun" w:eastAsia="SimSun" w:hAnsi="SimSun" w:cs="Arial" w:hint="eastAsia"/>
                <w:sz w:val="21"/>
                <w:szCs w:val="21"/>
                <w:lang w:eastAsia="zh-CN"/>
              </w:rPr>
              <w:t>系数4</w:t>
            </w:r>
            <w:r w:rsidR="00016399" w:rsidRPr="00D70B92">
              <w:rPr>
                <w:rFonts w:ascii="SimSun" w:eastAsia="SimSun" w:hAnsi="SimSun" w:cs="Arial" w:hint="eastAsia"/>
                <w:sz w:val="21"/>
                <w:szCs w:val="21"/>
                <w:lang w:eastAsia="zh-CN"/>
              </w:rPr>
              <w:t>，</w:t>
            </w:r>
          </w:p>
        </w:tc>
        <w:tc>
          <w:tcPr>
            <w:tcW w:w="7938" w:type="dxa"/>
          </w:tcPr>
          <w:p w:rsidR="00DE52CC" w:rsidRPr="00D70B92" w:rsidRDefault="001642C2" w:rsidP="00D70B92">
            <w:pPr>
              <w:spacing w:afterLines="50" w:after="120"/>
              <w:rPr>
                <w:rFonts w:ascii="SimSun" w:eastAsia="SimSun" w:hAnsi="SimSun" w:cs="Arial"/>
                <w:sz w:val="21"/>
                <w:szCs w:val="21"/>
                <w:lang w:eastAsia="zh-CN"/>
              </w:rPr>
            </w:pPr>
            <w:r w:rsidRPr="00D70B92">
              <w:rPr>
                <w:rFonts w:ascii="SimSun" w:eastAsia="SimSun" w:hAnsi="SimSun" w:cs="SimSun"/>
                <w:sz w:val="21"/>
                <w:szCs w:val="21"/>
                <w:lang w:eastAsia="zh-CN"/>
              </w:rPr>
              <w:t>依职权进行在先权审查的缔约方；</w:t>
            </w:r>
          </w:p>
        </w:tc>
      </w:tr>
      <w:tr w:rsidR="00DE52CC" w:rsidRPr="00D70B92" w:rsidTr="00016399">
        <w:tc>
          <w:tcPr>
            <w:tcW w:w="1384" w:type="dxa"/>
          </w:tcPr>
          <w:p w:rsidR="00DE52CC" w:rsidRPr="00D70B92" w:rsidRDefault="00DE52CC" w:rsidP="00DE52CC">
            <w:pPr>
              <w:rPr>
                <w:rFonts w:ascii="SimSun" w:eastAsia="SimSun" w:hAnsi="SimSun" w:cs="Arial"/>
                <w:sz w:val="21"/>
                <w:szCs w:val="21"/>
                <w:lang w:eastAsia="zh-CN"/>
              </w:rPr>
            </w:pPr>
          </w:p>
        </w:tc>
        <w:tc>
          <w:tcPr>
            <w:tcW w:w="7938" w:type="dxa"/>
          </w:tcPr>
          <w:p w:rsidR="00DE52CC" w:rsidRPr="00D70B92" w:rsidRDefault="001642C2" w:rsidP="00D70B92">
            <w:pPr>
              <w:spacing w:afterLines="50" w:after="120"/>
              <w:rPr>
                <w:rFonts w:ascii="SimSun" w:eastAsia="SimSun" w:hAnsi="SimSun" w:cs="Arial"/>
                <w:sz w:val="21"/>
                <w:szCs w:val="21"/>
                <w:lang w:eastAsia="zh-CN"/>
              </w:rPr>
            </w:pPr>
            <w:r w:rsidRPr="00D70B92">
              <w:rPr>
                <w:rFonts w:ascii="SimSun" w:eastAsia="SimSun" w:hAnsi="SimSun" w:cs="SimSun"/>
                <w:sz w:val="21"/>
                <w:szCs w:val="21"/>
                <w:lang w:eastAsia="zh-CN"/>
              </w:rPr>
              <w:t>以及依职权进行在先权检索并指明最重要的在先权的缔约方</w:t>
            </w:r>
            <w:r w:rsidRPr="00D70B92">
              <w:rPr>
                <w:rFonts w:ascii="SimSun" w:eastAsia="SimSun" w:hAnsi="SimSun" w:cs="SimSun" w:hint="eastAsia"/>
                <w:sz w:val="21"/>
                <w:szCs w:val="21"/>
                <w:lang w:eastAsia="zh-CN"/>
              </w:rPr>
              <w:t>。</w:t>
            </w:r>
          </w:p>
        </w:tc>
      </w:tr>
    </w:tbl>
    <w:p w:rsidR="00DE52CC" w:rsidRPr="00D70B92" w:rsidRDefault="00B3215A" w:rsidP="00D37417">
      <w:pPr>
        <w:spacing w:afterLines="50" w:after="120" w:line="340" w:lineRule="atLeast"/>
        <w:jc w:val="both"/>
        <w:rPr>
          <w:rFonts w:ascii="SimSun" w:eastAsia="SimSun" w:hAnsi="SimSun" w:cs="Arial"/>
          <w:color w:val="000000"/>
          <w:sz w:val="21"/>
          <w:szCs w:val="21"/>
          <w:lang w:eastAsia="zh-CN"/>
        </w:rPr>
      </w:pPr>
      <w:r w:rsidRPr="00D70B92">
        <w:rPr>
          <w:rFonts w:ascii="SimSun" w:eastAsia="SimSun" w:hAnsi="SimSun" w:cs="SimSun"/>
          <w:spacing w:val="5"/>
          <w:sz w:val="21"/>
          <w:szCs w:val="21"/>
          <w:lang w:eastAsia="zh-CN"/>
        </w:rPr>
        <w:t>按系数</w:t>
      </w:r>
      <w:r w:rsidRPr="00D70B92">
        <w:rPr>
          <w:rFonts w:ascii="SimSun" w:eastAsia="SimSun" w:hAnsi="SimSun" w:cs="SimSun"/>
          <w:spacing w:val="7"/>
          <w:sz w:val="21"/>
          <w:szCs w:val="21"/>
          <w:lang w:eastAsia="zh-CN"/>
        </w:rPr>
        <w:t>开</w:t>
      </w:r>
      <w:r w:rsidRPr="00D70B92">
        <w:rPr>
          <w:rFonts w:ascii="SimSun" w:eastAsia="SimSun" w:hAnsi="SimSun" w:cs="SimSun"/>
          <w:spacing w:val="5"/>
          <w:sz w:val="21"/>
          <w:szCs w:val="21"/>
          <w:lang w:eastAsia="zh-CN"/>
        </w:rPr>
        <w:t>列</w:t>
      </w:r>
      <w:r w:rsidRPr="00D70B92">
        <w:rPr>
          <w:rFonts w:ascii="SimSun" w:eastAsia="SimSun" w:hAnsi="SimSun" w:cs="SimSun"/>
          <w:spacing w:val="6"/>
          <w:sz w:val="21"/>
          <w:szCs w:val="21"/>
          <w:lang w:eastAsia="zh-CN"/>
        </w:rPr>
        <w:t>，</w:t>
      </w:r>
      <w:r w:rsidRPr="00D70B92">
        <w:rPr>
          <w:rFonts w:ascii="SimSun" w:eastAsia="SimSun" w:hAnsi="SimSun" w:cs="SimSun"/>
          <w:spacing w:val="1"/>
          <w:sz w:val="21"/>
          <w:szCs w:val="21"/>
          <w:lang w:eastAsia="zh-CN"/>
        </w:rPr>
        <w:t>WIP</w:t>
      </w:r>
      <w:r w:rsidRPr="00D70B92">
        <w:rPr>
          <w:rFonts w:ascii="SimSun" w:eastAsia="SimSun" w:hAnsi="SimSun" w:cs="SimSun"/>
          <w:sz w:val="21"/>
          <w:szCs w:val="21"/>
          <w:lang w:eastAsia="zh-CN"/>
        </w:rPr>
        <w:t>O</w:t>
      </w:r>
      <w:r w:rsidRPr="00D70B92">
        <w:rPr>
          <w:rFonts w:ascii="SimSun" w:eastAsia="SimSun" w:hAnsi="SimSun" w:cs="SimSun"/>
          <w:spacing w:val="7"/>
          <w:sz w:val="21"/>
          <w:szCs w:val="21"/>
          <w:lang w:eastAsia="zh-CN"/>
        </w:rPr>
        <w:t>对</w:t>
      </w:r>
      <w:r w:rsidRPr="00D70B92">
        <w:rPr>
          <w:rFonts w:ascii="SimSun" w:eastAsia="SimSun" w:hAnsi="SimSun" w:cs="SimSun"/>
          <w:spacing w:val="5"/>
          <w:sz w:val="21"/>
          <w:szCs w:val="21"/>
          <w:lang w:eastAsia="zh-CN"/>
        </w:rPr>
        <w:t>超</w:t>
      </w:r>
      <w:r w:rsidRPr="00D70B92">
        <w:rPr>
          <w:rFonts w:ascii="SimSun" w:eastAsia="SimSun" w:hAnsi="SimSun" w:cs="SimSun"/>
          <w:spacing w:val="7"/>
          <w:sz w:val="21"/>
          <w:szCs w:val="21"/>
          <w:lang w:eastAsia="zh-CN"/>
        </w:rPr>
        <w:t>过</w:t>
      </w:r>
      <w:r w:rsidRPr="00D70B92">
        <w:rPr>
          <w:rFonts w:ascii="SimSun" w:eastAsia="SimSun" w:hAnsi="SimSun" w:cs="SimSun"/>
          <w:spacing w:val="6"/>
          <w:sz w:val="21"/>
          <w:szCs w:val="21"/>
          <w:lang w:eastAsia="zh-CN"/>
        </w:rPr>
        <w:t>3类</w:t>
      </w:r>
      <w:r w:rsidRPr="00D70B92">
        <w:rPr>
          <w:rFonts w:ascii="SimSun" w:eastAsia="SimSun" w:hAnsi="SimSun" w:cs="SimSun"/>
          <w:spacing w:val="5"/>
          <w:sz w:val="21"/>
          <w:szCs w:val="21"/>
          <w:lang w:eastAsia="zh-CN"/>
        </w:rPr>
        <w:t>以</w:t>
      </w:r>
      <w:r w:rsidRPr="00D70B92">
        <w:rPr>
          <w:rFonts w:ascii="SimSun" w:eastAsia="SimSun" w:hAnsi="SimSun" w:cs="SimSun"/>
          <w:spacing w:val="7"/>
          <w:sz w:val="21"/>
          <w:szCs w:val="21"/>
          <w:lang w:eastAsia="zh-CN"/>
        </w:rPr>
        <w:t>上</w:t>
      </w:r>
      <w:r w:rsidRPr="00D70B92">
        <w:rPr>
          <w:rFonts w:ascii="SimSun" w:eastAsia="SimSun" w:hAnsi="SimSun" w:cs="SimSun"/>
          <w:spacing w:val="5"/>
          <w:sz w:val="21"/>
          <w:szCs w:val="21"/>
          <w:lang w:eastAsia="zh-CN"/>
        </w:rPr>
        <w:t>每</w:t>
      </w:r>
      <w:r w:rsidRPr="00D70B92">
        <w:rPr>
          <w:rFonts w:ascii="SimSun" w:eastAsia="SimSun" w:hAnsi="SimSun" w:cs="SimSun"/>
          <w:spacing w:val="7"/>
          <w:sz w:val="21"/>
          <w:szCs w:val="21"/>
          <w:lang w:eastAsia="zh-CN"/>
        </w:rPr>
        <w:t>类</w:t>
      </w:r>
      <w:r w:rsidRPr="00D70B92">
        <w:rPr>
          <w:rFonts w:ascii="SimSun" w:eastAsia="SimSun" w:hAnsi="SimSun" w:cs="SimSun"/>
          <w:spacing w:val="5"/>
          <w:sz w:val="21"/>
          <w:szCs w:val="21"/>
          <w:lang w:eastAsia="zh-CN"/>
        </w:rPr>
        <w:t>商</w:t>
      </w:r>
      <w:r w:rsidRPr="00D70B92">
        <w:rPr>
          <w:rFonts w:ascii="SimSun" w:eastAsia="SimSun" w:hAnsi="SimSun" w:cs="SimSun"/>
          <w:spacing w:val="7"/>
          <w:sz w:val="21"/>
          <w:szCs w:val="21"/>
          <w:lang w:eastAsia="zh-CN"/>
        </w:rPr>
        <w:t>品</w:t>
      </w:r>
      <w:r w:rsidRPr="00D70B92">
        <w:rPr>
          <w:rFonts w:ascii="SimSun" w:eastAsia="SimSun" w:hAnsi="SimSun" w:cs="SimSun"/>
          <w:spacing w:val="5"/>
          <w:sz w:val="21"/>
          <w:szCs w:val="21"/>
          <w:lang w:eastAsia="zh-CN"/>
        </w:rPr>
        <w:t>和</w:t>
      </w:r>
      <w:r w:rsidRPr="00D70B92">
        <w:rPr>
          <w:rFonts w:ascii="SimSun" w:eastAsia="SimSun" w:hAnsi="SimSun" w:cs="SimSun"/>
          <w:spacing w:val="6"/>
          <w:sz w:val="21"/>
          <w:szCs w:val="21"/>
          <w:lang w:eastAsia="zh-CN"/>
        </w:rPr>
        <w:t>服</w:t>
      </w:r>
      <w:r w:rsidRPr="00D70B92">
        <w:rPr>
          <w:rFonts w:ascii="SimSun" w:eastAsia="SimSun" w:hAnsi="SimSun" w:cs="SimSun"/>
          <w:spacing w:val="5"/>
          <w:sz w:val="21"/>
          <w:szCs w:val="21"/>
          <w:lang w:eastAsia="zh-CN"/>
        </w:rPr>
        <w:t>务</w:t>
      </w:r>
      <w:r w:rsidRPr="00D70B92">
        <w:rPr>
          <w:rFonts w:ascii="SimSun" w:eastAsia="SimSun" w:hAnsi="SimSun" w:cs="SimSun"/>
          <w:spacing w:val="7"/>
          <w:sz w:val="21"/>
          <w:szCs w:val="21"/>
          <w:lang w:eastAsia="zh-CN"/>
        </w:rPr>
        <w:t>收</w:t>
      </w:r>
      <w:r w:rsidRPr="00D70B92">
        <w:rPr>
          <w:rFonts w:ascii="SimSun" w:eastAsia="SimSun" w:hAnsi="SimSun" w:cs="SimSun"/>
          <w:spacing w:val="5"/>
          <w:sz w:val="21"/>
          <w:szCs w:val="21"/>
          <w:lang w:eastAsia="zh-CN"/>
        </w:rPr>
        <w:t>取</w:t>
      </w:r>
      <w:r w:rsidRPr="00D70B92">
        <w:rPr>
          <w:rFonts w:ascii="SimSun" w:eastAsia="SimSun" w:hAnsi="SimSun" w:cs="SimSun"/>
          <w:spacing w:val="1"/>
          <w:sz w:val="21"/>
          <w:szCs w:val="21"/>
          <w:lang w:eastAsia="zh-CN"/>
        </w:rPr>
        <w:t>10</w:t>
      </w:r>
      <w:r w:rsidRPr="00D70B92">
        <w:rPr>
          <w:rFonts w:ascii="SimSun" w:eastAsia="SimSun" w:hAnsi="SimSun" w:cs="SimSun"/>
          <w:spacing w:val="8"/>
          <w:sz w:val="21"/>
          <w:szCs w:val="21"/>
          <w:lang w:eastAsia="zh-CN"/>
        </w:rPr>
        <w:t>0</w:t>
      </w:r>
      <w:r w:rsidRPr="00D70B92">
        <w:rPr>
          <w:rFonts w:ascii="SimSun" w:eastAsia="SimSun" w:hAnsi="SimSun" w:cs="SimSun"/>
          <w:spacing w:val="5"/>
          <w:sz w:val="21"/>
          <w:szCs w:val="21"/>
          <w:lang w:eastAsia="zh-CN"/>
        </w:rPr>
        <w:t>瑞</w:t>
      </w:r>
      <w:r w:rsidRPr="00D70B92">
        <w:rPr>
          <w:rFonts w:ascii="SimSun" w:eastAsia="SimSun" w:hAnsi="SimSun" w:cs="SimSun"/>
          <w:spacing w:val="6"/>
          <w:sz w:val="21"/>
          <w:szCs w:val="21"/>
          <w:lang w:eastAsia="zh-CN"/>
        </w:rPr>
        <w:t>郎</w:t>
      </w:r>
      <w:r w:rsidRPr="00D70B92">
        <w:rPr>
          <w:rFonts w:ascii="SimSun" w:eastAsia="SimSun" w:hAnsi="SimSun" w:cs="SimSun"/>
          <w:spacing w:val="5"/>
          <w:sz w:val="21"/>
          <w:szCs w:val="21"/>
          <w:lang w:eastAsia="zh-CN"/>
        </w:rPr>
        <w:t>的</w:t>
      </w:r>
      <w:r w:rsidRPr="00D70B92">
        <w:rPr>
          <w:rFonts w:ascii="SimSun" w:eastAsia="SimSun" w:hAnsi="SimSun" w:cs="SimSun"/>
          <w:spacing w:val="7"/>
          <w:sz w:val="21"/>
          <w:szCs w:val="21"/>
          <w:lang w:eastAsia="zh-CN"/>
        </w:rPr>
        <w:t>附</w:t>
      </w:r>
      <w:r w:rsidRPr="00D70B92">
        <w:rPr>
          <w:rFonts w:ascii="SimSun" w:eastAsia="SimSun" w:hAnsi="SimSun" w:cs="SimSun"/>
          <w:spacing w:val="5"/>
          <w:sz w:val="21"/>
          <w:szCs w:val="21"/>
          <w:lang w:eastAsia="zh-CN"/>
        </w:rPr>
        <w:t>加</w:t>
      </w:r>
      <w:r w:rsidRPr="00D70B92">
        <w:rPr>
          <w:rFonts w:ascii="SimSun" w:eastAsia="SimSun" w:hAnsi="SimSun" w:cs="SimSun"/>
          <w:spacing w:val="7"/>
          <w:sz w:val="21"/>
          <w:szCs w:val="21"/>
          <w:lang w:eastAsia="zh-CN"/>
        </w:rPr>
        <w:t>费</w:t>
      </w:r>
      <w:r w:rsidRPr="00D70B92">
        <w:rPr>
          <w:rFonts w:ascii="SimSun" w:eastAsia="SimSun" w:hAnsi="SimSun" w:cs="SimSun"/>
          <w:spacing w:val="5"/>
          <w:sz w:val="21"/>
          <w:szCs w:val="21"/>
          <w:lang w:eastAsia="zh-CN"/>
        </w:rPr>
        <w:t>的</w:t>
      </w:r>
      <w:r w:rsidRPr="00D70B92">
        <w:rPr>
          <w:rFonts w:ascii="SimSun" w:eastAsia="SimSun" w:hAnsi="SimSun" w:cs="SimSun"/>
          <w:spacing w:val="7"/>
          <w:sz w:val="21"/>
          <w:szCs w:val="21"/>
          <w:lang w:eastAsia="zh-CN"/>
        </w:rPr>
        <w:t>注</w:t>
      </w:r>
      <w:r w:rsidRPr="00D70B92">
        <w:rPr>
          <w:rFonts w:ascii="SimSun" w:eastAsia="SimSun" w:hAnsi="SimSun" w:cs="SimSun"/>
          <w:spacing w:val="5"/>
          <w:sz w:val="21"/>
          <w:szCs w:val="21"/>
          <w:lang w:eastAsia="zh-CN"/>
        </w:rPr>
        <w:t>册</w:t>
      </w:r>
      <w:r w:rsidRPr="00D70B92">
        <w:rPr>
          <w:rFonts w:ascii="SimSun" w:eastAsia="SimSun" w:hAnsi="SimSun" w:cs="SimSun"/>
          <w:spacing w:val="6"/>
          <w:sz w:val="21"/>
          <w:szCs w:val="21"/>
          <w:lang w:eastAsia="zh-CN"/>
        </w:rPr>
        <w:t>或</w:t>
      </w:r>
      <w:r w:rsidRPr="00D70B92">
        <w:rPr>
          <w:rFonts w:ascii="SimSun" w:eastAsia="SimSun" w:hAnsi="SimSun" w:cs="SimSun"/>
          <w:spacing w:val="5"/>
          <w:sz w:val="21"/>
          <w:szCs w:val="21"/>
          <w:lang w:eastAsia="zh-CN"/>
        </w:rPr>
        <w:t>续</w:t>
      </w:r>
      <w:r w:rsidRPr="00D70B92">
        <w:rPr>
          <w:rFonts w:ascii="SimSun" w:eastAsia="SimSun" w:hAnsi="SimSun" w:cs="SimSun"/>
          <w:spacing w:val="7"/>
          <w:sz w:val="21"/>
          <w:szCs w:val="21"/>
          <w:lang w:eastAsia="zh-CN"/>
        </w:rPr>
        <w:t>展</w:t>
      </w:r>
      <w:r w:rsidRPr="00D70B92">
        <w:rPr>
          <w:rFonts w:ascii="SimSun" w:eastAsia="SimSun" w:hAnsi="SimSun" w:cs="SimSun"/>
          <w:spacing w:val="5"/>
          <w:sz w:val="21"/>
          <w:szCs w:val="21"/>
          <w:lang w:eastAsia="zh-CN"/>
        </w:rPr>
        <w:t>中</w:t>
      </w:r>
      <w:r w:rsidRPr="00D70B92">
        <w:rPr>
          <w:rFonts w:ascii="SimSun" w:eastAsia="SimSun" w:hAnsi="SimSun" w:cs="SimSun"/>
          <w:spacing w:val="7"/>
          <w:sz w:val="21"/>
          <w:szCs w:val="21"/>
          <w:lang w:eastAsia="zh-CN"/>
        </w:rPr>
        <w:t>所</w:t>
      </w:r>
      <w:r w:rsidRPr="00D70B92">
        <w:rPr>
          <w:rFonts w:ascii="SimSun" w:eastAsia="SimSun" w:hAnsi="SimSun" w:cs="SimSun"/>
          <w:spacing w:val="5"/>
          <w:sz w:val="21"/>
          <w:szCs w:val="21"/>
          <w:lang w:eastAsia="zh-CN"/>
        </w:rPr>
        <w:t>包</w:t>
      </w:r>
      <w:r w:rsidRPr="00D70B92">
        <w:rPr>
          <w:rFonts w:ascii="SimSun" w:eastAsia="SimSun" w:hAnsi="SimSun" w:cs="SimSun"/>
          <w:spacing w:val="7"/>
          <w:sz w:val="21"/>
          <w:szCs w:val="21"/>
          <w:lang w:eastAsia="zh-CN"/>
        </w:rPr>
        <w:t>括</w:t>
      </w:r>
      <w:r w:rsidRPr="00D70B92">
        <w:rPr>
          <w:rFonts w:ascii="SimSun" w:eastAsia="SimSun" w:hAnsi="SimSun" w:cs="SimSun"/>
          <w:spacing w:val="3"/>
          <w:sz w:val="21"/>
          <w:szCs w:val="21"/>
          <w:lang w:eastAsia="zh-CN"/>
        </w:rPr>
        <w:t>的</w:t>
      </w:r>
      <w:r w:rsidRPr="00D70B92">
        <w:rPr>
          <w:rFonts w:ascii="SimSun" w:eastAsia="SimSun" w:hAnsi="SimSun" w:cs="SimSun"/>
          <w:spacing w:val="7"/>
          <w:sz w:val="21"/>
          <w:szCs w:val="21"/>
          <w:lang w:eastAsia="zh-CN"/>
        </w:rPr>
        <w:t>指</w:t>
      </w:r>
      <w:r w:rsidRPr="00D70B92">
        <w:rPr>
          <w:rFonts w:ascii="SimSun" w:eastAsia="SimSun" w:hAnsi="SimSun" w:cs="SimSun"/>
          <w:spacing w:val="5"/>
          <w:sz w:val="21"/>
          <w:szCs w:val="21"/>
          <w:lang w:eastAsia="zh-CN"/>
        </w:rPr>
        <w:t>定</w:t>
      </w:r>
      <w:r w:rsidRPr="00D70B92">
        <w:rPr>
          <w:rFonts w:ascii="SimSun" w:eastAsia="SimSun" w:hAnsi="SimSun" w:cs="SimSun"/>
          <w:spacing w:val="7"/>
          <w:sz w:val="21"/>
          <w:szCs w:val="21"/>
          <w:lang w:eastAsia="zh-CN"/>
        </w:rPr>
        <w:t>数</w:t>
      </w:r>
      <w:r w:rsidRPr="00D70B92">
        <w:rPr>
          <w:rFonts w:ascii="SimSun" w:eastAsia="SimSun" w:hAnsi="SimSun" w:cs="SimSun"/>
          <w:spacing w:val="5"/>
          <w:sz w:val="21"/>
          <w:szCs w:val="21"/>
          <w:lang w:eastAsia="zh-CN"/>
        </w:rPr>
        <w:t>量</w:t>
      </w:r>
      <w:r w:rsidRPr="00D70B92">
        <w:rPr>
          <w:rFonts w:ascii="SimSun" w:eastAsia="SimSun" w:hAnsi="SimSun" w:cs="SimSun"/>
          <w:sz w:val="21"/>
          <w:szCs w:val="21"/>
          <w:lang w:eastAsia="zh-CN"/>
        </w:rPr>
        <w:t>如下</w:t>
      </w:r>
      <w:r w:rsidRPr="00D70B92">
        <w:rPr>
          <w:rFonts w:ascii="SimSun" w:eastAsia="SimSun" w:hAnsi="SimSun" w:cs="SimSun" w:hint="eastAsia"/>
          <w:sz w:val="21"/>
          <w:szCs w:val="21"/>
          <w:lang w:eastAsia="zh-CN"/>
        </w:rPr>
        <w:t>：</w:t>
      </w:r>
    </w:p>
    <w:tbl>
      <w:tblPr>
        <w:tblW w:w="9322" w:type="dxa"/>
        <w:tblLook w:val="04A0" w:firstRow="1" w:lastRow="0" w:firstColumn="1" w:lastColumn="0" w:noHBand="0" w:noVBand="1"/>
      </w:tblPr>
      <w:tblGrid>
        <w:gridCol w:w="1074"/>
        <w:gridCol w:w="1302"/>
        <w:gridCol w:w="6946"/>
      </w:tblGrid>
      <w:tr w:rsidR="00DE52CC" w:rsidRPr="00D70B92" w:rsidTr="00651B88">
        <w:trPr>
          <w:trHeight w:val="321"/>
        </w:trPr>
        <w:tc>
          <w:tcPr>
            <w:tcW w:w="1074" w:type="dxa"/>
          </w:tcPr>
          <w:p w:rsidR="00DE52CC" w:rsidRPr="00D70B92" w:rsidRDefault="00B3215A" w:rsidP="00DE52CC">
            <w:pPr>
              <w:rPr>
                <w:rFonts w:ascii="SimSun" w:eastAsia="SimSun" w:hAnsi="SimSun" w:cs="Arial"/>
                <w:sz w:val="21"/>
                <w:szCs w:val="21"/>
              </w:rPr>
            </w:pPr>
            <w:r w:rsidRPr="00D70B92">
              <w:rPr>
                <w:rFonts w:ascii="SimSun" w:eastAsia="SimSun" w:hAnsi="SimSun" w:cs="Arial" w:hint="eastAsia"/>
                <w:sz w:val="21"/>
                <w:szCs w:val="21"/>
                <w:lang w:eastAsia="zh-CN"/>
              </w:rPr>
              <w:t>系数1</w:t>
            </w:r>
            <w:r w:rsidR="00016399" w:rsidRPr="00D70B92">
              <w:rPr>
                <w:rFonts w:ascii="SimSun" w:eastAsia="SimSun" w:hAnsi="SimSun" w:cs="Arial" w:hint="eastAsia"/>
                <w:sz w:val="21"/>
                <w:szCs w:val="21"/>
                <w:lang w:eastAsia="zh-CN"/>
              </w:rPr>
              <w:t>，</w:t>
            </w:r>
          </w:p>
        </w:tc>
        <w:tc>
          <w:tcPr>
            <w:tcW w:w="1302" w:type="dxa"/>
          </w:tcPr>
          <w:p w:rsidR="00DE52CC" w:rsidRPr="00D70B92" w:rsidRDefault="00DE52CC" w:rsidP="002800AD">
            <w:pPr>
              <w:jc w:val="right"/>
              <w:rPr>
                <w:rFonts w:ascii="SimSun" w:eastAsia="SimSun" w:hAnsi="SimSun" w:cs="Arial"/>
                <w:color w:val="000000"/>
                <w:sz w:val="21"/>
                <w:szCs w:val="21"/>
              </w:rPr>
            </w:pPr>
            <w:r w:rsidRPr="00D70B92">
              <w:rPr>
                <w:rFonts w:ascii="SimSun" w:eastAsia="SimSun" w:hAnsi="SimSun" w:cs="Arial"/>
                <w:color w:val="000000"/>
                <w:sz w:val="21"/>
                <w:szCs w:val="21"/>
              </w:rPr>
              <w:t>934</w:t>
            </w:r>
          </w:p>
        </w:tc>
        <w:tc>
          <w:tcPr>
            <w:tcW w:w="6946" w:type="dxa"/>
          </w:tcPr>
          <w:p w:rsidR="00237FC5" w:rsidRPr="00D70B92" w:rsidRDefault="00B3215A" w:rsidP="007B0A17">
            <w:pPr>
              <w:spacing w:afterLines="50" w:after="120"/>
              <w:ind w:right="57"/>
              <w:jc w:val="both"/>
              <w:rPr>
                <w:rFonts w:ascii="SimSun" w:eastAsia="SimSun" w:hAnsi="SimSun" w:cs="Arial"/>
                <w:sz w:val="21"/>
                <w:szCs w:val="21"/>
                <w:lang w:eastAsia="zh-CN"/>
              </w:rPr>
            </w:pPr>
            <w:r w:rsidRPr="00D70B92">
              <w:rPr>
                <w:rFonts w:ascii="SimSun" w:eastAsia="SimSun" w:hAnsi="SimSun" w:cs="SimSun"/>
                <w:sz w:val="21"/>
                <w:szCs w:val="21"/>
                <w:lang w:eastAsia="zh-CN"/>
              </w:rPr>
              <w:t>安提瓜和巴布达、</w:t>
            </w:r>
            <w:r w:rsidR="00D70B92" w:rsidRPr="00D70B92">
              <w:rPr>
                <w:rFonts w:ascii="SimSun" w:eastAsia="SimSun" w:hAnsi="SimSun" w:cs="SimSun"/>
                <w:sz w:val="21"/>
                <w:szCs w:val="21"/>
                <w:lang w:eastAsia="zh-CN"/>
              </w:rPr>
              <w:t>博纳尔、</w:t>
            </w:r>
            <w:proofErr w:type="gramStart"/>
            <w:r w:rsidR="00D70B92" w:rsidRPr="00D70B92">
              <w:rPr>
                <w:rFonts w:ascii="SimSun" w:eastAsia="SimSun" w:hAnsi="SimSun" w:cs="SimSun"/>
                <w:sz w:val="21"/>
                <w:szCs w:val="21"/>
                <w:lang w:eastAsia="zh-CN"/>
              </w:rPr>
              <w:t>圣俄斯塔休斯</w:t>
            </w:r>
            <w:proofErr w:type="gramEnd"/>
            <w:r w:rsidR="00D70B92" w:rsidRPr="00D70B92">
              <w:rPr>
                <w:rFonts w:ascii="SimSun" w:eastAsia="SimSun" w:hAnsi="SimSun" w:cs="SimSun"/>
                <w:sz w:val="21"/>
                <w:szCs w:val="21"/>
                <w:lang w:eastAsia="zh-CN"/>
              </w:rPr>
              <w:t>和</w:t>
            </w:r>
            <w:proofErr w:type="gramStart"/>
            <w:r w:rsidR="00D70B92" w:rsidRPr="00D70B92">
              <w:rPr>
                <w:rFonts w:ascii="SimSun" w:eastAsia="SimSun" w:hAnsi="SimSun" w:cs="SimSun"/>
                <w:sz w:val="21"/>
                <w:szCs w:val="21"/>
                <w:lang w:eastAsia="zh-CN"/>
              </w:rPr>
              <w:t>萨</w:t>
            </w:r>
            <w:proofErr w:type="gramEnd"/>
            <w:r w:rsidR="00D70B92" w:rsidRPr="00D70B92">
              <w:rPr>
                <w:rFonts w:ascii="SimSun" w:eastAsia="SimSun" w:hAnsi="SimSun" w:cs="SimSun"/>
                <w:sz w:val="21"/>
                <w:szCs w:val="21"/>
                <w:lang w:eastAsia="zh-CN"/>
              </w:rPr>
              <w:t>巴</w:t>
            </w:r>
            <w:r w:rsidR="00DE52CC" w:rsidRPr="00D70B92">
              <w:rPr>
                <w:rFonts w:ascii="SimSun" w:eastAsia="SimSun" w:hAnsi="SimSun" w:cs="Arial"/>
                <w:sz w:val="21"/>
                <w:szCs w:val="21"/>
                <w:vertAlign w:val="superscript"/>
              </w:rPr>
              <w:footnoteReference w:id="2"/>
            </w:r>
            <w:r w:rsidRPr="00D70B92">
              <w:rPr>
                <w:rFonts w:ascii="SimSun" w:eastAsia="SimSun" w:hAnsi="SimSun" w:cs="Arial" w:hint="eastAsia"/>
                <w:sz w:val="21"/>
                <w:szCs w:val="21"/>
                <w:lang w:eastAsia="zh-CN"/>
              </w:rPr>
              <w:t>、列支敦士登</w:t>
            </w:r>
            <w:r w:rsidR="00DE52CC" w:rsidRPr="00D70B92">
              <w:rPr>
                <w:rFonts w:ascii="SimSun" w:eastAsia="SimSun" w:hAnsi="SimSun" w:cs="Arial"/>
                <w:sz w:val="21"/>
                <w:szCs w:val="21"/>
                <w:vertAlign w:val="superscript"/>
              </w:rPr>
              <w:footnoteReference w:id="3"/>
            </w:r>
          </w:p>
        </w:tc>
      </w:tr>
      <w:tr w:rsidR="00DE52CC" w:rsidRPr="00D70B92" w:rsidTr="00651B88">
        <w:tc>
          <w:tcPr>
            <w:tcW w:w="1074" w:type="dxa"/>
          </w:tcPr>
          <w:p w:rsidR="00DE52CC" w:rsidRPr="00D70B92" w:rsidRDefault="00B3215A" w:rsidP="00DE52CC">
            <w:pPr>
              <w:rPr>
                <w:rFonts w:ascii="SimSun" w:eastAsia="SimSun" w:hAnsi="SimSun" w:cs="Arial"/>
                <w:sz w:val="21"/>
                <w:szCs w:val="21"/>
              </w:rPr>
            </w:pPr>
            <w:r w:rsidRPr="00D70B92">
              <w:rPr>
                <w:rFonts w:ascii="SimSun" w:eastAsia="SimSun" w:hAnsi="SimSun" w:cs="Arial" w:hint="eastAsia"/>
                <w:sz w:val="21"/>
                <w:szCs w:val="21"/>
                <w:lang w:eastAsia="zh-CN"/>
              </w:rPr>
              <w:t>系数2</w:t>
            </w:r>
            <w:r w:rsidR="00016399" w:rsidRPr="00D70B92">
              <w:rPr>
                <w:rFonts w:ascii="SimSun" w:eastAsia="SimSun" w:hAnsi="SimSun" w:cs="Arial" w:hint="eastAsia"/>
                <w:sz w:val="21"/>
                <w:szCs w:val="21"/>
                <w:lang w:eastAsia="zh-CN"/>
              </w:rPr>
              <w:t>，</w:t>
            </w:r>
          </w:p>
        </w:tc>
        <w:tc>
          <w:tcPr>
            <w:tcW w:w="1302" w:type="dxa"/>
          </w:tcPr>
          <w:p w:rsidR="00DE52CC" w:rsidRPr="00D70B92" w:rsidRDefault="00DE52CC" w:rsidP="0091525F">
            <w:pPr>
              <w:jc w:val="right"/>
              <w:rPr>
                <w:rFonts w:ascii="SimSun" w:eastAsia="SimSun" w:hAnsi="SimSun" w:cs="Arial"/>
                <w:sz w:val="21"/>
                <w:szCs w:val="21"/>
              </w:rPr>
            </w:pPr>
            <w:r w:rsidRPr="00D70B92">
              <w:rPr>
                <w:rFonts w:ascii="SimSun" w:eastAsia="SimSun" w:hAnsi="SimSun" w:cs="Arial"/>
                <w:sz w:val="21"/>
                <w:szCs w:val="21"/>
              </w:rPr>
              <w:t>28 319</w:t>
            </w:r>
          </w:p>
        </w:tc>
        <w:tc>
          <w:tcPr>
            <w:tcW w:w="6946" w:type="dxa"/>
          </w:tcPr>
          <w:p w:rsidR="00DE52CC" w:rsidRPr="00D70B92" w:rsidRDefault="00B3215A" w:rsidP="00D70B92">
            <w:pPr>
              <w:spacing w:afterLines="50" w:after="120"/>
              <w:ind w:right="57"/>
              <w:jc w:val="both"/>
              <w:rPr>
                <w:rFonts w:ascii="SimSun" w:eastAsia="SimSun" w:hAnsi="SimSun" w:cs="Arial"/>
                <w:sz w:val="21"/>
                <w:szCs w:val="21"/>
                <w:lang w:eastAsia="zh-CN"/>
              </w:rPr>
            </w:pPr>
            <w:r w:rsidRPr="00D70B92">
              <w:rPr>
                <w:rFonts w:ascii="SimSun" w:eastAsia="SimSun" w:hAnsi="SimSun" w:cs="Arial" w:hint="eastAsia"/>
                <w:sz w:val="21"/>
                <w:szCs w:val="21"/>
                <w:lang w:eastAsia="zh-CN"/>
              </w:rPr>
              <w:t>奥地利</w:t>
            </w:r>
            <w:r w:rsidR="00DE52CC" w:rsidRPr="00D70B92">
              <w:rPr>
                <w:rFonts w:ascii="SimSun" w:eastAsia="SimSun" w:hAnsi="SimSun" w:cs="Arial"/>
                <w:sz w:val="21"/>
                <w:szCs w:val="21"/>
                <w:vertAlign w:val="superscript"/>
              </w:rPr>
              <w:footnoteReference w:id="4"/>
            </w:r>
            <w:r w:rsidRPr="00D70B92">
              <w:rPr>
                <w:rFonts w:ascii="SimSun" w:eastAsia="SimSun" w:hAnsi="SimSun" w:cs="Arial" w:hint="eastAsia"/>
                <w:sz w:val="21"/>
                <w:szCs w:val="21"/>
                <w:lang w:eastAsia="zh-CN"/>
              </w:rPr>
              <w:t>、</w:t>
            </w:r>
            <w:r w:rsidRPr="00D70B92">
              <w:rPr>
                <w:rFonts w:ascii="SimSun" w:eastAsia="SimSun" w:hAnsi="SimSun" w:cs="SimSun" w:hint="eastAsia"/>
                <w:sz w:val="21"/>
                <w:szCs w:val="21"/>
                <w:lang w:eastAsia="zh-CN"/>
              </w:rPr>
              <w:t>意大利</w:t>
            </w:r>
            <w:r w:rsidRPr="00D70B92">
              <w:rPr>
                <w:rFonts w:ascii="SimSun" w:eastAsia="SimSun" w:hAnsi="SimSun" w:cs="Arial" w:hint="eastAsia"/>
                <w:sz w:val="21"/>
                <w:szCs w:val="21"/>
                <w:lang w:eastAsia="zh-CN"/>
              </w:rPr>
              <w:t>、列支敦士登</w:t>
            </w:r>
            <w:r w:rsidR="00DE52CC" w:rsidRPr="00D70B92">
              <w:rPr>
                <w:rFonts w:ascii="SimSun" w:eastAsia="SimSun" w:hAnsi="SimSun" w:cs="Arial"/>
                <w:sz w:val="21"/>
                <w:szCs w:val="21"/>
                <w:vertAlign w:val="superscript"/>
              </w:rPr>
              <w:footnoteReference w:id="5"/>
            </w:r>
            <w:r w:rsidRPr="00D70B92">
              <w:rPr>
                <w:rFonts w:ascii="SimSun" w:eastAsia="SimSun" w:hAnsi="SimSun" w:cs="Arial" w:hint="eastAsia"/>
                <w:sz w:val="21"/>
                <w:szCs w:val="21"/>
                <w:lang w:eastAsia="zh-CN"/>
              </w:rPr>
              <w:t>、摩纳哥、圣马丁</w:t>
            </w:r>
            <w:r w:rsidR="00DE52CC" w:rsidRPr="00D70B92">
              <w:rPr>
                <w:rFonts w:ascii="SimSun" w:eastAsia="SimSun" w:hAnsi="SimSun" w:cs="Arial"/>
                <w:sz w:val="21"/>
                <w:szCs w:val="21"/>
                <w:lang w:eastAsia="zh-CN"/>
              </w:rPr>
              <w:t>(</w:t>
            </w:r>
            <w:r w:rsidRPr="00D70B92">
              <w:rPr>
                <w:rFonts w:ascii="SimSun" w:eastAsia="SimSun" w:hAnsi="SimSun" w:cs="Arial" w:hint="eastAsia"/>
                <w:sz w:val="21"/>
                <w:szCs w:val="21"/>
                <w:lang w:eastAsia="zh-CN"/>
              </w:rPr>
              <w:t>荷兰王国</w:t>
            </w:r>
            <w:r w:rsidR="00DE52CC" w:rsidRPr="00D70B92">
              <w:rPr>
                <w:rFonts w:ascii="SimSun" w:eastAsia="SimSun" w:hAnsi="SimSun" w:cs="Arial"/>
                <w:sz w:val="21"/>
                <w:szCs w:val="21"/>
                <w:lang w:eastAsia="zh-CN"/>
              </w:rPr>
              <w:t>)</w:t>
            </w:r>
          </w:p>
        </w:tc>
      </w:tr>
      <w:tr w:rsidR="00DE52CC" w:rsidRPr="00D70B92" w:rsidTr="00651B88">
        <w:tc>
          <w:tcPr>
            <w:tcW w:w="1074" w:type="dxa"/>
          </w:tcPr>
          <w:p w:rsidR="00DE52CC" w:rsidRPr="00D70B92" w:rsidRDefault="00B3215A" w:rsidP="00DE52CC">
            <w:pPr>
              <w:rPr>
                <w:rFonts w:ascii="SimSun" w:eastAsia="SimSun" w:hAnsi="SimSun" w:cs="Arial"/>
                <w:sz w:val="21"/>
                <w:szCs w:val="21"/>
              </w:rPr>
            </w:pPr>
            <w:r w:rsidRPr="00D70B92">
              <w:rPr>
                <w:rFonts w:ascii="SimSun" w:eastAsia="SimSun" w:hAnsi="SimSun" w:cs="Arial" w:hint="eastAsia"/>
                <w:sz w:val="21"/>
                <w:szCs w:val="21"/>
                <w:lang w:eastAsia="zh-CN"/>
              </w:rPr>
              <w:t>系数3</w:t>
            </w:r>
            <w:r w:rsidR="00016399" w:rsidRPr="00D70B92">
              <w:rPr>
                <w:rFonts w:ascii="SimSun" w:eastAsia="SimSun" w:hAnsi="SimSun" w:cs="Arial" w:hint="eastAsia"/>
                <w:sz w:val="21"/>
                <w:szCs w:val="21"/>
                <w:lang w:eastAsia="zh-CN"/>
              </w:rPr>
              <w:t>，</w:t>
            </w:r>
          </w:p>
        </w:tc>
        <w:tc>
          <w:tcPr>
            <w:tcW w:w="1302" w:type="dxa"/>
          </w:tcPr>
          <w:p w:rsidR="00DE52CC" w:rsidRPr="00D70B92" w:rsidRDefault="00DE52CC" w:rsidP="00651B88">
            <w:pPr>
              <w:jc w:val="right"/>
              <w:rPr>
                <w:rFonts w:ascii="SimSun" w:eastAsia="SimSun" w:hAnsi="SimSun" w:cs="Arial"/>
                <w:sz w:val="21"/>
                <w:szCs w:val="21"/>
              </w:rPr>
            </w:pPr>
            <w:r w:rsidRPr="00D70B92">
              <w:rPr>
                <w:rFonts w:ascii="SimSun" w:eastAsia="SimSun" w:hAnsi="SimSun" w:cs="Arial"/>
                <w:sz w:val="21"/>
                <w:szCs w:val="21"/>
              </w:rPr>
              <w:t>105</w:t>
            </w:r>
            <w:r w:rsidR="00651B88" w:rsidRPr="00D70B92">
              <w:rPr>
                <w:rFonts w:ascii="SimSun" w:eastAsia="SimSun" w:hAnsi="SimSun" w:cs="Arial" w:hint="eastAsia"/>
                <w:sz w:val="21"/>
                <w:szCs w:val="21"/>
              </w:rPr>
              <w:t xml:space="preserve"> </w:t>
            </w:r>
            <w:r w:rsidRPr="00D70B92">
              <w:rPr>
                <w:rFonts w:ascii="SimSun" w:eastAsia="SimSun" w:hAnsi="SimSun" w:cs="Arial"/>
                <w:sz w:val="21"/>
                <w:szCs w:val="21"/>
              </w:rPr>
              <w:t>058</w:t>
            </w:r>
          </w:p>
        </w:tc>
        <w:tc>
          <w:tcPr>
            <w:tcW w:w="6946" w:type="dxa"/>
          </w:tcPr>
          <w:p w:rsidR="00DE52CC" w:rsidRPr="00D70B92" w:rsidRDefault="00AE3CA5" w:rsidP="00D70B92">
            <w:pPr>
              <w:spacing w:afterLines="50" w:after="120"/>
              <w:ind w:right="57"/>
              <w:jc w:val="both"/>
              <w:rPr>
                <w:rFonts w:ascii="SimSun" w:eastAsia="SimSun" w:hAnsi="SimSun" w:cs="Arial"/>
                <w:sz w:val="21"/>
                <w:szCs w:val="21"/>
                <w:lang w:eastAsia="zh-CN"/>
              </w:rPr>
            </w:pPr>
            <w:r w:rsidRPr="00D70B92">
              <w:rPr>
                <w:rFonts w:ascii="SimSun" w:eastAsia="SimSun" w:hAnsi="SimSun" w:cs="Arial" w:hint="eastAsia"/>
                <w:sz w:val="21"/>
                <w:szCs w:val="21"/>
                <w:lang w:eastAsia="zh-CN"/>
              </w:rPr>
              <w:t>奥地利</w:t>
            </w:r>
            <w:r w:rsidR="00DE52CC" w:rsidRPr="00D70B92">
              <w:rPr>
                <w:rFonts w:ascii="SimSun" w:eastAsia="SimSun" w:hAnsi="SimSun" w:cs="Arial"/>
                <w:sz w:val="21"/>
                <w:szCs w:val="21"/>
                <w:vertAlign w:val="superscript"/>
              </w:rPr>
              <w:footnoteReference w:id="6"/>
            </w:r>
            <w:r w:rsidRPr="00D70B92">
              <w:rPr>
                <w:rFonts w:ascii="SimSun" w:eastAsia="SimSun" w:hAnsi="SimSun" w:cs="Arial" w:hint="eastAsia"/>
                <w:sz w:val="21"/>
                <w:szCs w:val="21"/>
                <w:lang w:eastAsia="zh-CN"/>
              </w:rPr>
              <w:t>、</w:t>
            </w:r>
            <w:r w:rsidR="00EB379A">
              <w:rPr>
                <w:rFonts w:ascii="SimSun" w:eastAsia="SimSun" w:hAnsi="SimSun" w:cs="SimSun"/>
                <w:sz w:val="21"/>
                <w:szCs w:val="21"/>
                <w:lang w:eastAsia="zh-CN"/>
              </w:rPr>
              <w:t>比荷卢</w:t>
            </w:r>
            <w:r w:rsidR="00086C3A" w:rsidRPr="00D70B92">
              <w:rPr>
                <w:rFonts w:ascii="SimSun" w:eastAsia="SimSun" w:hAnsi="SimSun" w:cs="SimSun"/>
                <w:sz w:val="21"/>
                <w:szCs w:val="21"/>
                <w:lang w:eastAsia="zh-CN"/>
              </w:rPr>
              <w:t>、克罗地亚、法国、德国、拉脱维亚、莱索托、立陶宛、圣马力诺、斯洛文尼亚、瑞士、前南斯拉夫的马其顿共和国</w:t>
            </w:r>
          </w:p>
        </w:tc>
      </w:tr>
      <w:tr w:rsidR="00DE52CC" w:rsidRPr="00D70B92" w:rsidTr="00651B88">
        <w:tc>
          <w:tcPr>
            <w:tcW w:w="1074" w:type="dxa"/>
          </w:tcPr>
          <w:p w:rsidR="00DE52CC" w:rsidRPr="00D70B92" w:rsidRDefault="00B3215A" w:rsidP="00DE52CC">
            <w:pPr>
              <w:rPr>
                <w:rFonts w:ascii="SimSun" w:eastAsia="SimSun" w:hAnsi="SimSun" w:cs="Arial"/>
                <w:sz w:val="21"/>
                <w:szCs w:val="21"/>
              </w:rPr>
            </w:pPr>
            <w:r w:rsidRPr="00D70B92">
              <w:rPr>
                <w:rFonts w:ascii="SimSun" w:eastAsia="SimSun" w:hAnsi="SimSun" w:cs="Arial" w:hint="eastAsia"/>
                <w:sz w:val="21"/>
                <w:szCs w:val="21"/>
                <w:lang w:eastAsia="zh-CN"/>
              </w:rPr>
              <w:t>系数4</w:t>
            </w:r>
            <w:r w:rsidR="00016399" w:rsidRPr="00D70B92">
              <w:rPr>
                <w:rFonts w:ascii="SimSun" w:eastAsia="SimSun" w:hAnsi="SimSun" w:cs="Arial" w:hint="eastAsia"/>
                <w:sz w:val="21"/>
                <w:szCs w:val="21"/>
                <w:lang w:eastAsia="zh-CN"/>
              </w:rPr>
              <w:t>，</w:t>
            </w:r>
          </w:p>
        </w:tc>
        <w:tc>
          <w:tcPr>
            <w:tcW w:w="1302" w:type="dxa"/>
          </w:tcPr>
          <w:p w:rsidR="00DE52CC" w:rsidRPr="00D70B92" w:rsidRDefault="00DE52CC" w:rsidP="0091525F">
            <w:pPr>
              <w:jc w:val="right"/>
              <w:rPr>
                <w:rFonts w:ascii="SimSun" w:eastAsia="SimSun" w:hAnsi="SimSun" w:cs="Arial"/>
                <w:sz w:val="21"/>
                <w:szCs w:val="21"/>
              </w:rPr>
            </w:pPr>
            <w:r w:rsidRPr="00D70B92">
              <w:rPr>
                <w:rFonts w:ascii="SimSun" w:eastAsia="SimSun" w:hAnsi="SimSun" w:cs="Arial"/>
                <w:sz w:val="21"/>
                <w:szCs w:val="21"/>
              </w:rPr>
              <w:t>221 402</w:t>
            </w:r>
          </w:p>
        </w:tc>
        <w:tc>
          <w:tcPr>
            <w:tcW w:w="6946" w:type="dxa"/>
          </w:tcPr>
          <w:p w:rsidR="00B96CDE" w:rsidRPr="00D70B92" w:rsidRDefault="00DA6FD6" w:rsidP="00D70B92">
            <w:pPr>
              <w:spacing w:afterLines="50" w:after="120"/>
              <w:jc w:val="both"/>
              <w:rPr>
                <w:rFonts w:ascii="SimSun" w:eastAsia="SimSun" w:hAnsi="SimSun" w:cs="Arial"/>
                <w:sz w:val="21"/>
                <w:szCs w:val="21"/>
                <w:lang w:eastAsia="zh-CN"/>
              </w:rPr>
            </w:pPr>
            <w:r w:rsidRPr="00D70B92">
              <w:rPr>
                <w:rFonts w:ascii="SimSun" w:eastAsia="SimSun" w:hAnsi="SimSun" w:cs="SimSun"/>
                <w:sz w:val="21"/>
                <w:szCs w:val="21"/>
                <w:lang w:eastAsia="zh-CN"/>
              </w:rPr>
              <w:t>阿尔巴尼亚、阿尔及利亚、亚美尼亚、阿塞拜疆、白俄罗斯、不丹、波斯尼亚和黑塞哥维那、博茨瓦纳、保加利亚、中国、古巴、库拉索</w:t>
            </w:r>
            <w:r w:rsidRPr="00D70B92">
              <w:rPr>
                <w:rFonts w:ascii="SimSun" w:eastAsia="SimSun" w:hAnsi="SimSun" w:cs="SimSun"/>
                <w:sz w:val="21"/>
                <w:szCs w:val="21"/>
                <w:vertAlign w:val="superscript"/>
                <w:lang w:eastAsia="zh-CN"/>
              </w:rPr>
              <w:t>1</w:t>
            </w:r>
            <w:r w:rsidRPr="00D70B92">
              <w:rPr>
                <w:rFonts w:ascii="SimSun" w:eastAsia="SimSun" w:hAnsi="SimSun" w:cs="SimSun"/>
                <w:sz w:val="21"/>
                <w:szCs w:val="21"/>
                <w:lang w:eastAsia="zh-CN"/>
              </w:rPr>
              <w:t>、塞浦路斯、捷克</w:t>
            </w:r>
            <w:r w:rsidR="00651B88" w:rsidRPr="00D70B92">
              <w:rPr>
                <w:rFonts w:ascii="SimSun" w:eastAsia="SimSun" w:hAnsi="SimSun" w:cs="SimSun" w:hint="eastAsia"/>
                <w:sz w:val="21"/>
                <w:szCs w:val="21"/>
                <w:lang w:eastAsia="zh-CN"/>
              </w:rPr>
              <w:t>共和国</w:t>
            </w:r>
            <w:r w:rsidRPr="00D70B92">
              <w:rPr>
                <w:rFonts w:ascii="SimSun" w:eastAsia="SimSun" w:hAnsi="SimSun" w:cs="SimSun"/>
                <w:sz w:val="21"/>
                <w:szCs w:val="21"/>
                <w:lang w:eastAsia="zh-CN"/>
              </w:rPr>
              <w:t>、朝鲜民主主义人民共和国、埃及、匈牙利、伊朗</w:t>
            </w:r>
            <w:r w:rsidR="004C4B23" w:rsidRPr="00D70B92">
              <w:rPr>
                <w:rFonts w:ascii="SimSun" w:eastAsia="SimSun" w:hAnsi="SimSun" w:cs="SimSun"/>
                <w:sz w:val="21"/>
                <w:szCs w:val="21"/>
                <w:lang w:eastAsia="zh-CN"/>
              </w:rPr>
              <w:t>(</w:t>
            </w:r>
            <w:r w:rsidRPr="00D70B92">
              <w:rPr>
                <w:rFonts w:ascii="SimSun" w:eastAsia="SimSun" w:hAnsi="SimSun" w:cs="SimSun"/>
                <w:sz w:val="21"/>
                <w:szCs w:val="21"/>
                <w:lang w:eastAsia="zh-CN"/>
              </w:rPr>
              <w:t>伊斯兰共和国</w:t>
            </w:r>
            <w:r w:rsidR="004C4B23" w:rsidRPr="00D70B92">
              <w:rPr>
                <w:rFonts w:ascii="SimSun" w:eastAsia="SimSun" w:hAnsi="SimSun" w:cs="SimSun"/>
                <w:sz w:val="21"/>
                <w:szCs w:val="21"/>
                <w:lang w:eastAsia="zh-CN"/>
              </w:rPr>
              <w:t>)</w:t>
            </w:r>
            <w:r w:rsidRPr="00D70B92">
              <w:rPr>
                <w:rFonts w:ascii="SimSun" w:eastAsia="SimSun" w:hAnsi="SimSun" w:cs="SimSun"/>
                <w:sz w:val="21"/>
                <w:szCs w:val="21"/>
                <w:lang w:eastAsia="zh-CN"/>
              </w:rPr>
              <w:t>、哈萨克斯坦、肯尼亚、吉尔吉斯斯坦、利比里亚、马达加斯加、蒙古、黑山、摩洛哥、莫桑比克、纳米比亚、阿曼、波兰、葡萄牙、摩尔多瓦共和国、罗马尼亚、俄罗斯联邦、圣多美和普林西比、塞尔维亚、塞拉利昂、斯洛伐克、西班牙、苏丹、斯威士兰、阿拉伯叙利亚共和国、塔吉克斯坦、乌克兰、越南、赞比亚</w:t>
            </w:r>
          </w:p>
        </w:tc>
      </w:tr>
    </w:tbl>
    <w:p w:rsidR="00DE52CC" w:rsidRPr="00D70B92" w:rsidRDefault="00DA2F91" w:rsidP="00D37417">
      <w:pPr>
        <w:spacing w:afterLines="50" w:after="120" w:line="340" w:lineRule="atLeast"/>
        <w:jc w:val="both"/>
        <w:rPr>
          <w:rFonts w:ascii="SimSun" w:eastAsia="SimSun" w:hAnsi="SimSun" w:cs="Arial"/>
          <w:color w:val="000000"/>
          <w:sz w:val="21"/>
          <w:szCs w:val="21"/>
          <w:lang w:eastAsia="zh-CN"/>
        </w:rPr>
      </w:pPr>
      <w:r w:rsidRPr="00D70B92">
        <w:rPr>
          <w:rFonts w:ascii="SimSun" w:eastAsia="SimSun" w:hAnsi="SimSun" w:cs="SimSun"/>
          <w:spacing w:val="9"/>
          <w:sz w:val="21"/>
          <w:szCs w:val="21"/>
          <w:lang w:eastAsia="zh-CN"/>
        </w:rPr>
        <w:t>所收</w:t>
      </w:r>
      <w:r w:rsidRPr="00D70B92">
        <w:rPr>
          <w:rFonts w:ascii="SimSun" w:eastAsia="SimSun" w:hAnsi="SimSun" w:cs="SimSun"/>
          <w:spacing w:val="8"/>
          <w:sz w:val="21"/>
          <w:szCs w:val="21"/>
          <w:lang w:eastAsia="zh-CN"/>
        </w:rPr>
        <w:t>取</w:t>
      </w:r>
      <w:r w:rsidRPr="00D70B92">
        <w:rPr>
          <w:rFonts w:ascii="SimSun" w:eastAsia="SimSun" w:hAnsi="SimSun" w:cs="SimSun"/>
          <w:spacing w:val="9"/>
          <w:sz w:val="21"/>
          <w:szCs w:val="21"/>
          <w:lang w:eastAsia="zh-CN"/>
        </w:rPr>
        <w:t>的</w:t>
      </w:r>
      <w:r w:rsidRPr="00D70B92">
        <w:rPr>
          <w:rFonts w:ascii="SimSun" w:eastAsia="SimSun" w:hAnsi="SimSun" w:cs="SimSun"/>
          <w:sz w:val="21"/>
          <w:szCs w:val="21"/>
          <w:lang w:eastAsia="zh-CN"/>
        </w:rPr>
        <w:t>3</w:t>
      </w:r>
      <w:r w:rsidRPr="00D70B92">
        <w:rPr>
          <w:rFonts w:ascii="SimSun" w:eastAsia="SimSun" w:hAnsi="SimSun" w:cs="SimSun"/>
          <w:spacing w:val="3"/>
          <w:sz w:val="21"/>
          <w:szCs w:val="21"/>
          <w:lang w:eastAsia="zh-CN"/>
        </w:rPr>
        <w:t xml:space="preserve"> </w:t>
      </w:r>
      <w:r w:rsidRPr="00D70B92">
        <w:rPr>
          <w:rFonts w:ascii="SimSun" w:eastAsia="SimSun" w:hAnsi="SimSun" w:cs="SimSun" w:hint="eastAsia"/>
          <w:spacing w:val="3"/>
          <w:sz w:val="21"/>
          <w:szCs w:val="21"/>
          <w:lang w:eastAsia="zh-CN"/>
        </w:rPr>
        <w:t>2</w:t>
      </w:r>
      <w:r w:rsidRPr="00D70B92">
        <w:rPr>
          <w:rFonts w:ascii="SimSun" w:eastAsia="SimSun" w:hAnsi="SimSun" w:cs="SimSun"/>
          <w:sz w:val="21"/>
          <w:szCs w:val="21"/>
          <w:lang w:eastAsia="zh-CN"/>
        </w:rPr>
        <w:t>4</w:t>
      </w:r>
      <w:r w:rsidRPr="00D70B92">
        <w:rPr>
          <w:rFonts w:ascii="SimSun" w:eastAsia="SimSun" w:hAnsi="SimSun" w:cs="SimSun" w:hint="eastAsia"/>
          <w:sz w:val="21"/>
          <w:szCs w:val="21"/>
          <w:lang w:eastAsia="zh-CN"/>
        </w:rPr>
        <w:t>0</w:t>
      </w:r>
      <w:r w:rsidRPr="00D70B92">
        <w:rPr>
          <w:rFonts w:ascii="SimSun" w:eastAsia="SimSun" w:hAnsi="SimSun" w:cs="SimSun"/>
          <w:spacing w:val="7"/>
          <w:sz w:val="21"/>
          <w:szCs w:val="21"/>
          <w:lang w:eastAsia="zh-CN"/>
        </w:rPr>
        <w:t xml:space="preserve"> </w:t>
      </w:r>
      <w:r w:rsidRPr="00D70B92">
        <w:rPr>
          <w:rFonts w:ascii="SimSun" w:eastAsia="SimSun" w:hAnsi="SimSun" w:cs="SimSun"/>
          <w:spacing w:val="1"/>
          <w:sz w:val="21"/>
          <w:szCs w:val="21"/>
          <w:lang w:eastAsia="zh-CN"/>
        </w:rPr>
        <w:t>90</w:t>
      </w:r>
      <w:r w:rsidRPr="00D70B92">
        <w:rPr>
          <w:rFonts w:ascii="SimSun" w:eastAsia="SimSun" w:hAnsi="SimSun" w:cs="SimSun"/>
          <w:sz w:val="21"/>
          <w:szCs w:val="21"/>
          <w:lang w:eastAsia="zh-CN"/>
        </w:rPr>
        <w:t>0</w:t>
      </w:r>
      <w:r w:rsidRPr="00D70B92">
        <w:rPr>
          <w:rFonts w:ascii="SimSun" w:eastAsia="SimSun" w:hAnsi="SimSun" w:cs="SimSun"/>
          <w:spacing w:val="9"/>
          <w:sz w:val="21"/>
          <w:szCs w:val="21"/>
          <w:lang w:eastAsia="zh-CN"/>
        </w:rPr>
        <w:t xml:space="preserve"> 瑞</w:t>
      </w:r>
      <w:proofErr w:type="gramStart"/>
      <w:r w:rsidRPr="00D70B92">
        <w:rPr>
          <w:rFonts w:ascii="SimSun" w:eastAsia="SimSun" w:hAnsi="SimSun" w:cs="SimSun"/>
          <w:spacing w:val="8"/>
          <w:sz w:val="21"/>
          <w:szCs w:val="21"/>
          <w:lang w:eastAsia="zh-CN"/>
        </w:rPr>
        <w:t>郎</w:t>
      </w:r>
      <w:r w:rsidRPr="00D70B92">
        <w:rPr>
          <w:rFonts w:ascii="SimSun" w:eastAsia="SimSun" w:hAnsi="SimSun" w:cs="SimSun"/>
          <w:spacing w:val="9"/>
          <w:sz w:val="21"/>
          <w:szCs w:val="21"/>
          <w:lang w:eastAsia="zh-CN"/>
        </w:rPr>
        <w:t>必须除</w:t>
      </w:r>
      <w:proofErr w:type="gramEnd"/>
      <w:r w:rsidRPr="00D70B92">
        <w:rPr>
          <w:rFonts w:ascii="SimSun" w:eastAsia="SimSun" w:hAnsi="SimSun" w:cs="SimSun"/>
          <w:spacing w:val="8"/>
          <w:sz w:val="21"/>
          <w:szCs w:val="21"/>
          <w:lang w:eastAsia="zh-CN"/>
        </w:rPr>
        <w:t>以</w:t>
      </w:r>
      <w:r w:rsidRPr="00D70B92">
        <w:rPr>
          <w:rFonts w:ascii="SimSun" w:eastAsia="SimSun" w:hAnsi="SimSun" w:cs="SimSun"/>
          <w:sz w:val="21"/>
          <w:szCs w:val="21"/>
          <w:lang w:eastAsia="zh-CN"/>
        </w:rPr>
        <w:t>1</w:t>
      </w:r>
      <w:r w:rsidR="00651B88" w:rsidRPr="00D70B92">
        <w:rPr>
          <w:rFonts w:ascii="SimSun" w:eastAsia="SimSun" w:hAnsi="SimSun" w:cs="SimSun" w:hint="eastAsia"/>
          <w:sz w:val="21"/>
          <w:szCs w:val="21"/>
          <w:lang w:eastAsia="zh-CN"/>
        </w:rPr>
        <w:t>,</w:t>
      </w:r>
      <w:r w:rsidRPr="00D70B92">
        <w:rPr>
          <w:rFonts w:ascii="SimSun" w:eastAsia="SimSun" w:hAnsi="SimSun" w:cs="SimSun"/>
          <w:spacing w:val="1"/>
          <w:sz w:val="21"/>
          <w:szCs w:val="21"/>
          <w:lang w:eastAsia="zh-CN"/>
        </w:rPr>
        <w:t>27</w:t>
      </w:r>
      <w:r w:rsidRPr="00D70B92">
        <w:rPr>
          <w:rFonts w:ascii="SimSun" w:eastAsia="SimSun" w:hAnsi="SimSun" w:cs="SimSun" w:hint="eastAsia"/>
          <w:spacing w:val="1"/>
          <w:sz w:val="21"/>
          <w:szCs w:val="21"/>
          <w:lang w:eastAsia="zh-CN"/>
        </w:rPr>
        <w:t>8</w:t>
      </w:r>
      <w:r w:rsidR="00651B88" w:rsidRPr="00D70B92">
        <w:rPr>
          <w:rFonts w:ascii="SimSun" w:eastAsia="SimSun" w:hAnsi="SimSun" w:cs="SimSun" w:hint="eastAsia"/>
          <w:spacing w:val="1"/>
          <w:sz w:val="21"/>
          <w:szCs w:val="21"/>
          <w:lang w:eastAsia="zh-CN"/>
        </w:rPr>
        <w:t>,</w:t>
      </w:r>
      <w:r w:rsidRPr="00D70B92">
        <w:rPr>
          <w:rFonts w:ascii="SimSun" w:eastAsia="SimSun" w:hAnsi="SimSun" w:cs="SimSun" w:hint="eastAsia"/>
          <w:spacing w:val="9"/>
          <w:sz w:val="21"/>
          <w:szCs w:val="21"/>
          <w:lang w:eastAsia="zh-CN"/>
        </w:rPr>
        <w:t>354</w:t>
      </w:r>
      <w:r w:rsidRPr="00D70B92">
        <w:rPr>
          <w:rFonts w:ascii="SimSun" w:eastAsia="SimSun" w:hAnsi="SimSun" w:cs="SimSun"/>
          <w:spacing w:val="1"/>
          <w:sz w:val="21"/>
          <w:szCs w:val="21"/>
          <w:lang w:eastAsia="zh-CN"/>
        </w:rPr>
        <w:t>[</w:t>
      </w:r>
      <w:r w:rsidRPr="00D70B92">
        <w:rPr>
          <w:rFonts w:ascii="SimSun" w:eastAsia="SimSun" w:hAnsi="SimSun" w:cs="SimSun" w:hint="eastAsia"/>
          <w:spacing w:val="1"/>
          <w:sz w:val="21"/>
          <w:szCs w:val="21"/>
          <w:lang w:eastAsia="zh-CN"/>
        </w:rPr>
        <w:t>934</w:t>
      </w:r>
      <w:r w:rsidRPr="00D70B92">
        <w:rPr>
          <w:rFonts w:ascii="SimSun" w:eastAsia="SimSun" w:hAnsi="SimSun" w:cs="SimSun"/>
          <w:sz w:val="21"/>
          <w:szCs w:val="21"/>
          <w:lang w:eastAsia="zh-CN"/>
        </w:rPr>
        <w:t>+</w:t>
      </w:r>
      <w:r w:rsidRPr="00D70B92">
        <w:rPr>
          <w:rFonts w:ascii="SimSun" w:eastAsia="SimSun" w:hAnsi="SimSun" w:cs="SimSun"/>
          <w:spacing w:val="1"/>
          <w:sz w:val="21"/>
          <w:szCs w:val="21"/>
          <w:lang w:eastAsia="zh-CN"/>
        </w:rPr>
        <w:t>(</w:t>
      </w:r>
      <w:r w:rsidRPr="00D70B92">
        <w:rPr>
          <w:rFonts w:ascii="SimSun" w:eastAsia="SimSun" w:hAnsi="SimSun" w:cs="SimSun" w:hint="eastAsia"/>
          <w:spacing w:val="1"/>
          <w:sz w:val="21"/>
          <w:szCs w:val="21"/>
          <w:lang w:eastAsia="zh-CN"/>
        </w:rPr>
        <w:t>2</w:t>
      </w:r>
      <w:r w:rsidRPr="00D70B92">
        <w:rPr>
          <w:rFonts w:ascii="SimSun" w:eastAsia="SimSun" w:hAnsi="SimSun" w:cs="SimSun"/>
          <w:sz w:val="21"/>
          <w:szCs w:val="21"/>
          <w:lang w:eastAsia="zh-CN"/>
        </w:rPr>
        <w:t>8</w:t>
      </w:r>
      <w:r w:rsidRPr="00D70B92">
        <w:rPr>
          <w:rFonts w:ascii="SimSun" w:eastAsia="SimSun" w:hAnsi="SimSun" w:cs="SimSun" w:hint="eastAsia"/>
          <w:sz w:val="21"/>
          <w:szCs w:val="21"/>
          <w:lang w:eastAsia="zh-CN"/>
        </w:rPr>
        <w:t>319</w:t>
      </w:r>
      <w:r w:rsidRPr="00D70B92">
        <w:rPr>
          <w:rFonts w:ascii="SimSun" w:eastAsia="SimSun" w:hAnsi="SimSun" w:cs="SimSun"/>
          <w:sz w:val="21"/>
          <w:szCs w:val="21"/>
          <w:lang w:eastAsia="zh-CN"/>
        </w:rPr>
        <w:t>x</w:t>
      </w:r>
      <w:r w:rsidRPr="00D70B92">
        <w:rPr>
          <w:rFonts w:ascii="SimSun" w:eastAsia="SimSun" w:hAnsi="SimSun" w:cs="SimSun"/>
          <w:spacing w:val="1"/>
          <w:sz w:val="21"/>
          <w:szCs w:val="21"/>
          <w:lang w:eastAsia="zh-CN"/>
        </w:rPr>
        <w:t>2</w:t>
      </w:r>
      <w:r w:rsidRPr="00D70B92">
        <w:rPr>
          <w:rFonts w:ascii="SimSun" w:eastAsia="SimSun" w:hAnsi="SimSun" w:cs="SimSun"/>
          <w:sz w:val="21"/>
          <w:szCs w:val="21"/>
          <w:lang w:eastAsia="zh-CN"/>
        </w:rPr>
        <w:t>)</w:t>
      </w:r>
      <w:r w:rsidRPr="00D70B92">
        <w:rPr>
          <w:rFonts w:ascii="SimSun" w:eastAsia="SimSun" w:hAnsi="SimSun" w:cs="SimSun" w:hint="eastAsia"/>
          <w:spacing w:val="10"/>
          <w:sz w:val="21"/>
          <w:szCs w:val="21"/>
          <w:lang w:eastAsia="zh-CN"/>
        </w:rPr>
        <w:t>56</w:t>
      </w:r>
      <w:r w:rsidR="00651B88" w:rsidRPr="00D70B92">
        <w:rPr>
          <w:rFonts w:ascii="SimSun" w:eastAsia="SimSun" w:hAnsi="SimSun" w:cs="SimSun" w:hint="eastAsia"/>
          <w:spacing w:val="10"/>
          <w:sz w:val="21"/>
          <w:szCs w:val="21"/>
          <w:lang w:eastAsia="zh-CN"/>
        </w:rPr>
        <w:t>,</w:t>
      </w:r>
      <w:r w:rsidRPr="00D70B92">
        <w:rPr>
          <w:rFonts w:ascii="SimSun" w:eastAsia="SimSun" w:hAnsi="SimSun" w:cs="SimSun"/>
          <w:sz w:val="21"/>
          <w:szCs w:val="21"/>
          <w:lang w:eastAsia="zh-CN"/>
        </w:rPr>
        <w:t>6</w:t>
      </w:r>
      <w:r w:rsidRPr="00D70B92">
        <w:rPr>
          <w:rFonts w:ascii="SimSun" w:eastAsia="SimSun" w:hAnsi="SimSun" w:cs="SimSun" w:hint="eastAsia"/>
          <w:sz w:val="21"/>
          <w:szCs w:val="21"/>
          <w:lang w:eastAsia="zh-CN"/>
        </w:rPr>
        <w:t>38</w:t>
      </w:r>
      <w:r w:rsidRPr="00D70B92">
        <w:rPr>
          <w:rFonts w:ascii="SimSun" w:eastAsia="SimSun" w:hAnsi="SimSun" w:cs="SimSun"/>
          <w:sz w:val="21"/>
          <w:szCs w:val="21"/>
          <w:lang w:eastAsia="zh-CN"/>
        </w:rPr>
        <w:t>+</w:t>
      </w:r>
      <w:r w:rsidRPr="00D70B92">
        <w:rPr>
          <w:rFonts w:ascii="SimSun" w:eastAsia="SimSun" w:hAnsi="SimSun" w:cs="SimSun"/>
          <w:spacing w:val="1"/>
          <w:sz w:val="21"/>
          <w:szCs w:val="21"/>
          <w:lang w:eastAsia="zh-CN"/>
        </w:rPr>
        <w:t>(10</w:t>
      </w:r>
      <w:r w:rsidRPr="00D70B92">
        <w:rPr>
          <w:rFonts w:ascii="SimSun" w:eastAsia="SimSun" w:hAnsi="SimSun" w:cs="SimSun" w:hint="eastAsia"/>
          <w:spacing w:val="1"/>
          <w:sz w:val="21"/>
          <w:szCs w:val="21"/>
          <w:lang w:eastAsia="zh-CN"/>
        </w:rPr>
        <w:t>5,058</w:t>
      </w:r>
      <w:r w:rsidRPr="00D70B92">
        <w:rPr>
          <w:rFonts w:ascii="SimSun" w:eastAsia="SimSun" w:hAnsi="SimSun" w:cs="SimSun"/>
          <w:sz w:val="21"/>
          <w:szCs w:val="21"/>
          <w:lang w:eastAsia="zh-CN"/>
        </w:rPr>
        <w:t>x</w:t>
      </w:r>
      <w:r w:rsidRPr="00D70B92">
        <w:rPr>
          <w:rFonts w:ascii="SimSun" w:eastAsia="SimSun" w:hAnsi="SimSun" w:cs="SimSun"/>
          <w:spacing w:val="1"/>
          <w:sz w:val="21"/>
          <w:szCs w:val="21"/>
          <w:lang w:eastAsia="zh-CN"/>
        </w:rPr>
        <w:t>3</w:t>
      </w:r>
      <w:r w:rsidRPr="00D70B92">
        <w:rPr>
          <w:rFonts w:ascii="SimSun" w:eastAsia="SimSun" w:hAnsi="SimSun" w:cs="SimSun"/>
          <w:sz w:val="21"/>
          <w:szCs w:val="21"/>
          <w:lang w:eastAsia="zh-CN"/>
        </w:rPr>
        <w:t>)</w:t>
      </w:r>
      <w:r w:rsidRPr="00D70B92">
        <w:rPr>
          <w:rFonts w:ascii="SimSun" w:eastAsia="SimSun" w:hAnsi="SimSun" w:cs="SimSun"/>
          <w:spacing w:val="1"/>
          <w:sz w:val="21"/>
          <w:szCs w:val="21"/>
          <w:lang w:eastAsia="zh-CN"/>
        </w:rPr>
        <w:t>31</w:t>
      </w:r>
      <w:r w:rsidRPr="00D70B92">
        <w:rPr>
          <w:rFonts w:ascii="SimSun" w:eastAsia="SimSun" w:hAnsi="SimSun" w:cs="SimSun" w:hint="eastAsia"/>
          <w:spacing w:val="1"/>
          <w:sz w:val="21"/>
          <w:szCs w:val="21"/>
          <w:lang w:eastAsia="zh-CN"/>
        </w:rPr>
        <w:t>5,174</w:t>
      </w:r>
      <w:r w:rsidR="000218DE">
        <w:rPr>
          <w:rFonts w:ascii="SimSun" w:eastAsia="SimSun" w:hAnsi="SimSun" w:cs="SimSun" w:hint="eastAsia"/>
          <w:spacing w:val="1"/>
          <w:sz w:val="21"/>
          <w:szCs w:val="21"/>
          <w:lang w:eastAsia="zh-CN"/>
        </w:rPr>
        <w:t xml:space="preserve"> </w:t>
      </w:r>
      <w:r w:rsidRPr="00D70B92">
        <w:rPr>
          <w:rFonts w:ascii="SimSun" w:eastAsia="SimSun" w:hAnsi="SimSun" w:cs="SimSun"/>
          <w:sz w:val="21"/>
          <w:szCs w:val="21"/>
          <w:lang w:eastAsia="zh-CN"/>
        </w:rPr>
        <w:t>+</w:t>
      </w:r>
      <w:r w:rsidRPr="00D70B92">
        <w:rPr>
          <w:rFonts w:ascii="SimSun" w:eastAsia="SimSun" w:hAnsi="SimSun" w:cs="SimSun"/>
          <w:spacing w:val="1"/>
          <w:sz w:val="21"/>
          <w:szCs w:val="21"/>
          <w:lang w:eastAsia="zh-CN"/>
        </w:rPr>
        <w:t>(22</w:t>
      </w:r>
      <w:r w:rsidRPr="00D70B92">
        <w:rPr>
          <w:rFonts w:ascii="SimSun" w:eastAsia="SimSun" w:hAnsi="SimSun" w:cs="SimSun" w:hint="eastAsia"/>
          <w:spacing w:val="1"/>
          <w:sz w:val="21"/>
          <w:szCs w:val="21"/>
          <w:lang w:eastAsia="zh-CN"/>
        </w:rPr>
        <w:t>1,</w:t>
      </w:r>
      <w:r w:rsidRPr="00D70B92">
        <w:rPr>
          <w:rFonts w:ascii="SimSun" w:eastAsia="SimSun" w:hAnsi="SimSun" w:cs="SimSun"/>
          <w:spacing w:val="1"/>
          <w:sz w:val="21"/>
          <w:szCs w:val="21"/>
          <w:lang w:eastAsia="zh-CN"/>
        </w:rPr>
        <w:t>4</w:t>
      </w:r>
      <w:r w:rsidRPr="00D70B92">
        <w:rPr>
          <w:rFonts w:ascii="SimSun" w:eastAsia="SimSun" w:hAnsi="SimSun" w:cs="SimSun" w:hint="eastAsia"/>
          <w:spacing w:val="1"/>
          <w:sz w:val="21"/>
          <w:szCs w:val="21"/>
          <w:lang w:eastAsia="zh-CN"/>
        </w:rPr>
        <w:t>02</w:t>
      </w:r>
      <w:r w:rsidRPr="00D70B92">
        <w:rPr>
          <w:rFonts w:ascii="SimSun" w:eastAsia="SimSun" w:hAnsi="SimSun" w:cs="SimSun"/>
          <w:sz w:val="21"/>
          <w:szCs w:val="21"/>
          <w:lang w:eastAsia="zh-CN"/>
        </w:rPr>
        <w:t>x</w:t>
      </w:r>
      <w:r w:rsidRPr="00D70B92">
        <w:rPr>
          <w:rFonts w:ascii="SimSun" w:eastAsia="SimSun" w:hAnsi="SimSun" w:cs="SimSun"/>
          <w:spacing w:val="1"/>
          <w:sz w:val="21"/>
          <w:szCs w:val="21"/>
          <w:lang w:eastAsia="zh-CN"/>
        </w:rPr>
        <w:t>4</w:t>
      </w:r>
      <w:r w:rsidRPr="00D70B92">
        <w:rPr>
          <w:rFonts w:ascii="SimSun" w:eastAsia="SimSun" w:hAnsi="SimSun" w:cs="SimSun"/>
          <w:sz w:val="21"/>
          <w:szCs w:val="21"/>
          <w:lang w:eastAsia="zh-CN"/>
        </w:rPr>
        <w:t>)</w:t>
      </w:r>
      <w:r w:rsidRPr="00D70B92">
        <w:rPr>
          <w:rFonts w:ascii="SimSun" w:eastAsia="SimSun" w:hAnsi="SimSun" w:cs="SimSun"/>
          <w:spacing w:val="1"/>
          <w:sz w:val="21"/>
          <w:szCs w:val="21"/>
          <w:lang w:eastAsia="zh-CN"/>
        </w:rPr>
        <w:t>88</w:t>
      </w:r>
      <w:r w:rsidRPr="00D70B92">
        <w:rPr>
          <w:rFonts w:ascii="SimSun" w:eastAsia="SimSun" w:hAnsi="SimSun" w:cs="SimSun" w:hint="eastAsia"/>
          <w:spacing w:val="1"/>
          <w:sz w:val="21"/>
          <w:szCs w:val="21"/>
          <w:lang w:eastAsia="zh-CN"/>
        </w:rPr>
        <w:t>5,</w:t>
      </w:r>
      <w:r w:rsidRPr="00D70B92">
        <w:rPr>
          <w:rFonts w:ascii="SimSun" w:eastAsia="SimSun" w:hAnsi="SimSun" w:cs="SimSun"/>
          <w:spacing w:val="1"/>
          <w:sz w:val="21"/>
          <w:szCs w:val="21"/>
          <w:lang w:eastAsia="zh-CN"/>
        </w:rPr>
        <w:t>6</w:t>
      </w:r>
      <w:r w:rsidRPr="00D70B92">
        <w:rPr>
          <w:rFonts w:ascii="SimSun" w:eastAsia="SimSun" w:hAnsi="SimSun" w:cs="SimSun" w:hint="eastAsia"/>
          <w:spacing w:val="1"/>
          <w:sz w:val="21"/>
          <w:szCs w:val="21"/>
          <w:lang w:eastAsia="zh-CN"/>
        </w:rPr>
        <w:t>08</w:t>
      </w:r>
      <w:r w:rsidRPr="00D70B92">
        <w:rPr>
          <w:rFonts w:ascii="SimSun" w:eastAsia="SimSun" w:hAnsi="SimSun" w:cs="SimSun"/>
          <w:spacing w:val="8"/>
          <w:sz w:val="21"/>
          <w:szCs w:val="21"/>
          <w:lang w:eastAsia="zh-CN"/>
        </w:rPr>
        <w:t>]</w:t>
      </w:r>
      <w:r w:rsidRPr="00D70B92">
        <w:rPr>
          <w:rFonts w:ascii="SimSun" w:eastAsia="SimSun" w:hAnsi="SimSun" w:cs="SimSun"/>
          <w:sz w:val="21"/>
          <w:szCs w:val="21"/>
          <w:lang w:eastAsia="zh-CN"/>
        </w:rPr>
        <w:t>。</w:t>
      </w:r>
      <w:r w:rsidRPr="00D70B92">
        <w:rPr>
          <w:rFonts w:ascii="SimSun" w:eastAsia="SimSun" w:hAnsi="SimSun" w:cs="SimSun"/>
          <w:spacing w:val="7"/>
          <w:w w:val="99"/>
          <w:sz w:val="21"/>
          <w:szCs w:val="21"/>
          <w:lang w:eastAsia="zh-CN"/>
        </w:rPr>
        <w:t>由此得出</w:t>
      </w:r>
      <w:r w:rsidRPr="00D70B92">
        <w:rPr>
          <w:rFonts w:ascii="SimSun" w:eastAsia="SimSun" w:hAnsi="SimSun" w:cs="SimSun"/>
          <w:spacing w:val="6"/>
          <w:w w:val="99"/>
          <w:sz w:val="21"/>
          <w:szCs w:val="21"/>
          <w:lang w:eastAsia="zh-CN"/>
        </w:rPr>
        <w:t>申</w:t>
      </w:r>
      <w:r w:rsidRPr="00D70B92">
        <w:rPr>
          <w:rFonts w:ascii="SimSun" w:eastAsia="SimSun" w:hAnsi="SimSun" w:cs="SimSun"/>
          <w:spacing w:val="7"/>
          <w:w w:val="99"/>
          <w:sz w:val="21"/>
          <w:szCs w:val="21"/>
          <w:lang w:eastAsia="zh-CN"/>
        </w:rPr>
        <w:t>请保护的</w:t>
      </w:r>
      <w:r w:rsidRPr="00D70B92">
        <w:rPr>
          <w:rFonts w:ascii="SimSun" w:eastAsia="SimSun" w:hAnsi="SimSun" w:cs="SimSun"/>
          <w:spacing w:val="5"/>
          <w:w w:val="99"/>
          <w:sz w:val="21"/>
          <w:szCs w:val="21"/>
          <w:lang w:eastAsia="zh-CN"/>
        </w:rPr>
        <w:t>每</w:t>
      </w:r>
      <w:r w:rsidRPr="00D70B92">
        <w:rPr>
          <w:rFonts w:ascii="SimSun" w:eastAsia="SimSun" w:hAnsi="SimSun" w:cs="SimSun"/>
          <w:spacing w:val="6"/>
          <w:w w:val="99"/>
          <w:sz w:val="21"/>
          <w:szCs w:val="21"/>
          <w:lang w:eastAsia="zh-CN"/>
        </w:rPr>
        <w:t>件</w:t>
      </w:r>
      <w:r w:rsidRPr="00D70B92">
        <w:rPr>
          <w:rFonts w:ascii="SimSun" w:eastAsia="SimSun" w:hAnsi="SimSun" w:cs="SimSun"/>
          <w:spacing w:val="5"/>
          <w:w w:val="99"/>
          <w:sz w:val="21"/>
          <w:szCs w:val="21"/>
          <w:lang w:eastAsia="zh-CN"/>
        </w:rPr>
        <w:t>商</w:t>
      </w:r>
      <w:r w:rsidRPr="00D70B92">
        <w:rPr>
          <w:rFonts w:ascii="SimSun" w:eastAsia="SimSun" w:hAnsi="SimSun" w:cs="SimSun"/>
          <w:spacing w:val="7"/>
          <w:w w:val="99"/>
          <w:sz w:val="21"/>
          <w:szCs w:val="21"/>
          <w:lang w:eastAsia="zh-CN"/>
        </w:rPr>
        <w:t>标</w:t>
      </w:r>
      <w:r w:rsidRPr="00D70B92">
        <w:rPr>
          <w:rFonts w:ascii="SimSun" w:eastAsia="SimSun" w:hAnsi="SimSun" w:cs="SimSun"/>
          <w:spacing w:val="5"/>
          <w:w w:val="99"/>
          <w:sz w:val="21"/>
          <w:szCs w:val="21"/>
          <w:lang w:eastAsia="zh-CN"/>
        </w:rPr>
        <w:t>应</w:t>
      </w:r>
      <w:r w:rsidRPr="00D70B92">
        <w:rPr>
          <w:rFonts w:ascii="SimSun" w:eastAsia="SimSun" w:hAnsi="SimSun" w:cs="SimSun"/>
          <w:spacing w:val="7"/>
          <w:w w:val="99"/>
          <w:sz w:val="21"/>
          <w:szCs w:val="21"/>
          <w:lang w:eastAsia="zh-CN"/>
        </w:rPr>
        <w:t>得</w:t>
      </w:r>
      <w:r w:rsidRPr="00D70B92">
        <w:rPr>
          <w:rFonts w:ascii="SimSun" w:eastAsia="SimSun" w:hAnsi="SimSun" w:cs="SimSun"/>
          <w:spacing w:val="5"/>
          <w:w w:val="99"/>
          <w:sz w:val="21"/>
          <w:szCs w:val="21"/>
          <w:lang w:eastAsia="zh-CN"/>
        </w:rPr>
        <w:t>的</w:t>
      </w:r>
      <w:r w:rsidRPr="00D70B92">
        <w:rPr>
          <w:rFonts w:ascii="SimSun" w:eastAsia="SimSun" w:hAnsi="SimSun" w:cs="SimSun"/>
          <w:spacing w:val="7"/>
          <w:w w:val="99"/>
          <w:sz w:val="21"/>
          <w:szCs w:val="21"/>
          <w:lang w:eastAsia="zh-CN"/>
        </w:rPr>
        <w:t>金</w:t>
      </w:r>
      <w:r w:rsidRPr="00D70B92">
        <w:rPr>
          <w:rFonts w:ascii="SimSun" w:eastAsia="SimSun" w:hAnsi="SimSun" w:cs="SimSun"/>
          <w:spacing w:val="5"/>
          <w:w w:val="99"/>
          <w:sz w:val="21"/>
          <w:szCs w:val="21"/>
          <w:lang w:eastAsia="zh-CN"/>
        </w:rPr>
        <w:t>额</w:t>
      </w:r>
      <w:r w:rsidRPr="00D70B92">
        <w:rPr>
          <w:rFonts w:ascii="SimSun" w:eastAsia="SimSun" w:hAnsi="SimSun" w:cs="SimSun"/>
          <w:spacing w:val="6"/>
          <w:w w:val="99"/>
          <w:sz w:val="21"/>
          <w:szCs w:val="21"/>
          <w:lang w:eastAsia="zh-CN"/>
        </w:rPr>
        <w:t>：</w:t>
      </w:r>
      <w:r w:rsidRPr="00D70B92">
        <w:rPr>
          <w:rFonts w:ascii="SimSun" w:eastAsia="SimSun" w:hAnsi="SimSun" w:cs="SimSun"/>
          <w:spacing w:val="5"/>
          <w:w w:val="99"/>
          <w:sz w:val="21"/>
          <w:szCs w:val="21"/>
          <w:lang w:eastAsia="zh-CN"/>
        </w:rPr>
        <w:t>每</w:t>
      </w:r>
      <w:r w:rsidRPr="00D70B92">
        <w:rPr>
          <w:rFonts w:ascii="SimSun" w:eastAsia="SimSun" w:hAnsi="SimSun" w:cs="SimSun"/>
          <w:spacing w:val="7"/>
          <w:w w:val="99"/>
          <w:sz w:val="21"/>
          <w:szCs w:val="21"/>
          <w:lang w:eastAsia="zh-CN"/>
        </w:rPr>
        <w:t>个</w:t>
      </w:r>
      <w:r w:rsidRPr="00D70B92">
        <w:rPr>
          <w:rFonts w:ascii="SimSun" w:eastAsia="SimSun" w:hAnsi="SimSun" w:cs="SimSun"/>
          <w:spacing w:val="5"/>
          <w:w w:val="99"/>
          <w:sz w:val="21"/>
          <w:szCs w:val="21"/>
          <w:lang w:eastAsia="zh-CN"/>
        </w:rPr>
        <w:t>系</w:t>
      </w:r>
      <w:r w:rsidRPr="00D70B92">
        <w:rPr>
          <w:rFonts w:ascii="SimSun" w:eastAsia="SimSun" w:hAnsi="SimSun" w:cs="SimSun"/>
          <w:spacing w:val="7"/>
          <w:w w:val="99"/>
          <w:sz w:val="21"/>
          <w:szCs w:val="21"/>
          <w:lang w:eastAsia="zh-CN"/>
        </w:rPr>
        <w:t>数</w:t>
      </w:r>
      <w:r w:rsidRPr="00D70B92">
        <w:rPr>
          <w:rFonts w:ascii="SimSun" w:eastAsia="SimSun" w:hAnsi="SimSun" w:cs="SimSun"/>
          <w:spacing w:val="4"/>
          <w:w w:val="99"/>
          <w:sz w:val="21"/>
          <w:szCs w:val="21"/>
          <w:lang w:eastAsia="zh-CN"/>
        </w:rPr>
        <w:t>点</w:t>
      </w:r>
      <w:r w:rsidR="00651B88" w:rsidRPr="00D70B92">
        <w:rPr>
          <w:rFonts w:ascii="SimSun" w:eastAsia="SimSun" w:hAnsi="SimSun" w:cs="SimSun" w:hint="eastAsia"/>
          <w:spacing w:val="4"/>
          <w:w w:val="99"/>
          <w:sz w:val="21"/>
          <w:szCs w:val="21"/>
          <w:lang w:eastAsia="zh-CN"/>
        </w:rPr>
        <w:t>为</w:t>
      </w:r>
      <w:r w:rsidRPr="00D70B92">
        <w:rPr>
          <w:rFonts w:ascii="SimSun" w:eastAsia="SimSun" w:hAnsi="SimSun" w:cs="SimSun"/>
          <w:spacing w:val="1"/>
          <w:w w:val="99"/>
          <w:sz w:val="21"/>
          <w:szCs w:val="21"/>
          <w:lang w:eastAsia="zh-CN"/>
        </w:rPr>
        <w:t>2.</w:t>
      </w:r>
      <w:r w:rsidRPr="00D70B92">
        <w:rPr>
          <w:rFonts w:ascii="SimSun" w:eastAsia="SimSun" w:hAnsi="SimSun" w:cs="SimSun" w:hint="eastAsia"/>
          <w:spacing w:val="1"/>
          <w:w w:val="99"/>
          <w:sz w:val="21"/>
          <w:szCs w:val="21"/>
          <w:lang w:eastAsia="zh-CN"/>
        </w:rPr>
        <w:t>5</w:t>
      </w:r>
      <w:r w:rsidRPr="00D70B92">
        <w:rPr>
          <w:rFonts w:ascii="SimSun" w:eastAsia="SimSun" w:hAnsi="SimSun" w:cs="SimSun"/>
          <w:spacing w:val="1"/>
          <w:w w:val="99"/>
          <w:sz w:val="21"/>
          <w:szCs w:val="21"/>
          <w:lang w:eastAsia="zh-CN"/>
        </w:rPr>
        <w:t>7</w:t>
      </w:r>
      <w:r w:rsidRPr="00D70B92">
        <w:rPr>
          <w:rFonts w:ascii="SimSun" w:eastAsia="SimSun" w:hAnsi="SimSun" w:cs="SimSun" w:hint="eastAsia"/>
          <w:spacing w:val="1"/>
          <w:w w:val="99"/>
          <w:sz w:val="21"/>
          <w:szCs w:val="21"/>
          <w:lang w:eastAsia="zh-CN"/>
        </w:rPr>
        <w:t>550737</w:t>
      </w:r>
      <w:r w:rsidRPr="00D70B92">
        <w:rPr>
          <w:rFonts w:ascii="SimSun" w:eastAsia="SimSun" w:hAnsi="SimSun" w:cs="SimSun"/>
          <w:spacing w:val="5"/>
          <w:sz w:val="21"/>
          <w:szCs w:val="21"/>
          <w:lang w:eastAsia="zh-CN"/>
        </w:rPr>
        <w:t>瑞</w:t>
      </w:r>
      <w:r w:rsidRPr="00D70B92">
        <w:rPr>
          <w:rFonts w:ascii="SimSun" w:eastAsia="SimSun" w:hAnsi="SimSun" w:cs="SimSun"/>
          <w:sz w:val="21"/>
          <w:szCs w:val="21"/>
          <w:lang w:eastAsia="zh-CN"/>
        </w:rPr>
        <w:t>郎</w:t>
      </w:r>
      <w:r w:rsidRPr="00D70B92">
        <w:rPr>
          <w:rFonts w:ascii="SimSun" w:eastAsia="SimSun" w:hAnsi="SimSun" w:cs="SimSun"/>
          <w:spacing w:val="1"/>
          <w:sz w:val="21"/>
          <w:szCs w:val="21"/>
          <w:lang w:eastAsia="zh-CN"/>
        </w:rPr>
        <w:t>[</w:t>
      </w:r>
      <w:r w:rsidRPr="00D70B92">
        <w:rPr>
          <w:rFonts w:ascii="SimSun" w:eastAsia="SimSun" w:hAnsi="SimSun" w:cs="SimSun"/>
          <w:sz w:val="21"/>
          <w:szCs w:val="21"/>
          <w:lang w:eastAsia="zh-CN"/>
        </w:rPr>
        <w:t>3</w:t>
      </w:r>
      <w:r w:rsidRPr="00D70B92">
        <w:rPr>
          <w:rFonts w:ascii="SimSun" w:eastAsia="SimSun" w:hAnsi="SimSun" w:cs="SimSun" w:hint="eastAsia"/>
          <w:sz w:val="21"/>
          <w:szCs w:val="21"/>
          <w:lang w:eastAsia="zh-CN"/>
        </w:rPr>
        <w:t>,2</w:t>
      </w:r>
      <w:r w:rsidRPr="00D70B92">
        <w:rPr>
          <w:rFonts w:ascii="SimSun" w:eastAsia="SimSun" w:hAnsi="SimSun" w:cs="SimSun"/>
          <w:spacing w:val="1"/>
          <w:sz w:val="21"/>
          <w:szCs w:val="21"/>
          <w:lang w:eastAsia="zh-CN"/>
        </w:rPr>
        <w:t>4</w:t>
      </w:r>
      <w:r w:rsidRPr="00D70B92">
        <w:rPr>
          <w:rFonts w:ascii="SimSun" w:eastAsia="SimSun" w:hAnsi="SimSun" w:cs="SimSun" w:hint="eastAsia"/>
          <w:spacing w:val="1"/>
          <w:sz w:val="21"/>
          <w:szCs w:val="21"/>
          <w:lang w:eastAsia="zh-CN"/>
        </w:rPr>
        <w:t>0,</w:t>
      </w:r>
      <w:r w:rsidRPr="00D70B92">
        <w:rPr>
          <w:rFonts w:ascii="SimSun" w:eastAsia="SimSun" w:hAnsi="SimSun" w:cs="SimSun"/>
          <w:spacing w:val="1"/>
          <w:position w:val="-2"/>
          <w:sz w:val="21"/>
          <w:szCs w:val="21"/>
          <w:lang w:eastAsia="zh-CN"/>
        </w:rPr>
        <w:t>90</w:t>
      </w:r>
      <w:r w:rsidRPr="00D70B92">
        <w:rPr>
          <w:rFonts w:ascii="SimSun" w:eastAsia="SimSun" w:hAnsi="SimSun" w:cs="SimSun"/>
          <w:position w:val="-2"/>
          <w:sz w:val="21"/>
          <w:szCs w:val="21"/>
          <w:lang w:eastAsia="zh-CN"/>
        </w:rPr>
        <w:t>0:1</w:t>
      </w:r>
      <w:r w:rsidRPr="00D70B92">
        <w:rPr>
          <w:rFonts w:ascii="SimSun" w:eastAsia="SimSun" w:hAnsi="SimSun" w:cs="SimSun" w:hint="eastAsia"/>
          <w:position w:val="-2"/>
          <w:sz w:val="21"/>
          <w:szCs w:val="21"/>
          <w:lang w:eastAsia="zh-CN"/>
        </w:rPr>
        <w:t>,</w:t>
      </w:r>
      <w:r w:rsidRPr="00D70B92">
        <w:rPr>
          <w:rFonts w:ascii="SimSun" w:eastAsia="SimSun" w:hAnsi="SimSun" w:cs="SimSun"/>
          <w:spacing w:val="1"/>
          <w:position w:val="-2"/>
          <w:sz w:val="21"/>
          <w:szCs w:val="21"/>
          <w:lang w:eastAsia="zh-CN"/>
        </w:rPr>
        <w:t>2</w:t>
      </w:r>
      <w:r w:rsidRPr="00D70B92">
        <w:rPr>
          <w:rFonts w:ascii="SimSun" w:eastAsia="SimSun" w:hAnsi="SimSun" w:cs="SimSun" w:hint="eastAsia"/>
          <w:spacing w:val="1"/>
          <w:position w:val="-2"/>
          <w:sz w:val="21"/>
          <w:szCs w:val="21"/>
          <w:lang w:eastAsia="zh-CN"/>
        </w:rPr>
        <w:t>58,354</w:t>
      </w:r>
      <w:r w:rsidRPr="00D70B92">
        <w:rPr>
          <w:rFonts w:ascii="SimSun" w:eastAsia="SimSun" w:hAnsi="SimSun" w:cs="SimSun"/>
          <w:spacing w:val="1"/>
          <w:position w:val="-2"/>
          <w:sz w:val="21"/>
          <w:szCs w:val="21"/>
          <w:lang w:eastAsia="zh-CN"/>
        </w:rPr>
        <w:t>]，则</w:t>
      </w:r>
      <w:r w:rsidRPr="00D70B92">
        <w:rPr>
          <w:rFonts w:ascii="SimSun" w:eastAsia="SimSun" w:hAnsi="SimSun" w:cs="SimSun"/>
          <w:spacing w:val="2"/>
          <w:position w:val="-2"/>
          <w:sz w:val="21"/>
          <w:szCs w:val="21"/>
          <w:lang w:eastAsia="zh-CN"/>
        </w:rPr>
        <w:t>各</w:t>
      </w:r>
      <w:r w:rsidRPr="00D70B92">
        <w:rPr>
          <w:rFonts w:ascii="SimSun" w:eastAsia="SimSun" w:hAnsi="SimSun" w:cs="SimSun"/>
          <w:position w:val="-2"/>
          <w:sz w:val="21"/>
          <w:szCs w:val="21"/>
          <w:lang w:eastAsia="zh-CN"/>
        </w:rPr>
        <w:t>系数对应的金额分别</w:t>
      </w:r>
      <w:r w:rsidRPr="00D70B92">
        <w:rPr>
          <w:rFonts w:ascii="SimSun" w:eastAsia="SimSun" w:hAnsi="SimSun" w:cs="SimSun"/>
          <w:spacing w:val="-2"/>
          <w:position w:val="-2"/>
          <w:sz w:val="21"/>
          <w:szCs w:val="21"/>
          <w:lang w:eastAsia="zh-CN"/>
        </w:rPr>
        <w:t>为</w:t>
      </w:r>
    </w:p>
    <w:tbl>
      <w:tblPr>
        <w:tblW w:w="0" w:type="auto"/>
        <w:tblLook w:val="04A0" w:firstRow="1" w:lastRow="0" w:firstColumn="1" w:lastColumn="0" w:noHBand="0" w:noVBand="1"/>
      </w:tblPr>
      <w:tblGrid>
        <w:gridCol w:w="1101"/>
        <w:gridCol w:w="4502"/>
      </w:tblGrid>
      <w:tr w:rsidR="00192557" w:rsidRPr="00D70B92" w:rsidTr="00B22BB7">
        <w:tc>
          <w:tcPr>
            <w:tcW w:w="1101" w:type="dxa"/>
          </w:tcPr>
          <w:p w:rsidR="00192557" w:rsidRPr="00D70B92" w:rsidRDefault="00686046" w:rsidP="00D70B92">
            <w:pPr>
              <w:widowControl w:val="0"/>
              <w:tabs>
                <w:tab w:val="num" w:pos="567"/>
                <w:tab w:val="num" w:pos="690"/>
              </w:tabs>
              <w:spacing w:afterLines="50" w:after="120"/>
              <w:rPr>
                <w:rFonts w:ascii="SimSun" w:eastAsia="SimSun" w:hAnsi="SimSun" w:cs="Arial"/>
                <w:color w:val="000000"/>
                <w:sz w:val="21"/>
                <w:szCs w:val="21"/>
                <w:lang w:eastAsia="zh-CN"/>
              </w:rPr>
            </w:pPr>
            <w:r w:rsidRPr="00D70B92">
              <w:rPr>
                <w:rFonts w:ascii="SimSun" w:eastAsia="SimSun" w:hAnsi="SimSun" w:cs="Arial" w:hint="eastAsia"/>
                <w:color w:val="000000"/>
                <w:sz w:val="21"/>
                <w:szCs w:val="21"/>
                <w:lang w:eastAsia="zh-CN"/>
              </w:rPr>
              <w:t>系数1</w:t>
            </w:r>
            <w:r w:rsidR="00B22BB7" w:rsidRPr="00D70B92">
              <w:rPr>
                <w:rFonts w:ascii="SimSun" w:eastAsia="SimSun" w:hAnsi="SimSun" w:cs="Arial" w:hint="eastAsia"/>
                <w:color w:val="000000"/>
                <w:sz w:val="21"/>
                <w:szCs w:val="21"/>
                <w:lang w:eastAsia="zh-CN"/>
              </w:rPr>
              <w:t>，</w:t>
            </w:r>
          </w:p>
        </w:tc>
        <w:tc>
          <w:tcPr>
            <w:tcW w:w="4502" w:type="dxa"/>
          </w:tcPr>
          <w:p w:rsidR="00192557" w:rsidRPr="00D70B92" w:rsidRDefault="00192557" w:rsidP="00D70B92">
            <w:pPr>
              <w:widowControl w:val="0"/>
              <w:tabs>
                <w:tab w:val="num" w:pos="567"/>
                <w:tab w:val="num" w:pos="690"/>
              </w:tabs>
              <w:spacing w:afterLines="50" w:after="120"/>
              <w:rPr>
                <w:rFonts w:ascii="SimSun" w:eastAsia="SimSun" w:hAnsi="SimSun" w:cs="Arial"/>
                <w:color w:val="000000"/>
                <w:sz w:val="21"/>
                <w:szCs w:val="21"/>
                <w:lang w:eastAsia="zh-CN"/>
              </w:rPr>
            </w:pPr>
            <w:r w:rsidRPr="00D70B92">
              <w:rPr>
                <w:rFonts w:ascii="SimSun" w:eastAsia="SimSun" w:hAnsi="SimSun" w:cs="Arial"/>
                <w:color w:val="000000"/>
                <w:sz w:val="21"/>
                <w:szCs w:val="21"/>
                <w:lang w:eastAsia="zh-CN"/>
              </w:rPr>
              <w:t>2.57550737</w:t>
            </w:r>
            <w:r w:rsidR="00686046" w:rsidRPr="00D70B92">
              <w:rPr>
                <w:rFonts w:ascii="SimSun" w:eastAsia="SimSun" w:hAnsi="SimSun" w:cs="Arial" w:hint="eastAsia"/>
                <w:color w:val="000000"/>
                <w:sz w:val="21"/>
                <w:szCs w:val="21"/>
                <w:lang w:eastAsia="zh-CN"/>
              </w:rPr>
              <w:t>瑞郎</w:t>
            </w:r>
          </w:p>
        </w:tc>
      </w:tr>
      <w:tr w:rsidR="00192557" w:rsidRPr="00D70B92" w:rsidTr="00B22BB7">
        <w:tc>
          <w:tcPr>
            <w:tcW w:w="1101" w:type="dxa"/>
          </w:tcPr>
          <w:p w:rsidR="00192557" w:rsidRPr="00D70B92" w:rsidRDefault="00686046" w:rsidP="00D70B92">
            <w:pPr>
              <w:widowControl w:val="0"/>
              <w:tabs>
                <w:tab w:val="num" w:pos="567"/>
                <w:tab w:val="num" w:pos="690"/>
              </w:tabs>
              <w:spacing w:afterLines="50" w:after="120"/>
              <w:rPr>
                <w:rFonts w:ascii="SimSun" w:eastAsia="SimSun" w:hAnsi="SimSun" w:cs="Arial"/>
                <w:color w:val="000000"/>
                <w:sz w:val="21"/>
                <w:szCs w:val="21"/>
                <w:lang w:eastAsia="zh-CN"/>
              </w:rPr>
            </w:pPr>
            <w:r w:rsidRPr="00D70B92">
              <w:rPr>
                <w:rFonts w:ascii="SimSun" w:eastAsia="SimSun" w:hAnsi="SimSun" w:cs="Arial" w:hint="eastAsia"/>
                <w:color w:val="000000"/>
                <w:sz w:val="21"/>
                <w:szCs w:val="21"/>
                <w:lang w:eastAsia="zh-CN"/>
              </w:rPr>
              <w:t>系数2</w:t>
            </w:r>
            <w:r w:rsidR="00B22BB7" w:rsidRPr="00D70B92">
              <w:rPr>
                <w:rFonts w:ascii="SimSun" w:eastAsia="SimSun" w:hAnsi="SimSun" w:cs="Arial" w:hint="eastAsia"/>
                <w:color w:val="000000"/>
                <w:sz w:val="21"/>
                <w:szCs w:val="21"/>
                <w:lang w:eastAsia="zh-CN"/>
              </w:rPr>
              <w:t>，</w:t>
            </w:r>
          </w:p>
        </w:tc>
        <w:tc>
          <w:tcPr>
            <w:tcW w:w="4502" w:type="dxa"/>
          </w:tcPr>
          <w:p w:rsidR="00192557" w:rsidRPr="00D70B92" w:rsidRDefault="00686046" w:rsidP="00D70B92">
            <w:pPr>
              <w:widowControl w:val="0"/>
              <w:tabs>
                <w:tab w:val="num" w:pos="567"/>
                <w:tab w:val="num" w:pos="690"/>
              </w:tabs>
              <w:spacing w:afterLines="50" w:after="120"/>
              <w:rPr>
                <w:rFonts w:ascii="SimSun" w:eastAsia="SimSun" w:hAnsi="SimSun" w:cs="Arial"/>
                <w:color w:val="000000"/>
                <w:sz w:val="21"/>
                <w:szCs w:val="21"/>
                <w:lang w:eastAsia="zh-CN"/>
              </w:rPr>
            </w:pPr>
            <w:r w:rsidRPr="00D70B92">
              <w:rPr>
                <w:rFonts w:ascii="SimSun" w:eastAsia="SimSun" w:hAnsi="SimSun" w:cs="Arial"/>
                <w:color w:val="000000"/>
                <w:sz w:val="21"/>
                <w:szCs w:val="21"/>
                <w:lang w:eastAsia="zh-CN"/>
              </w:rPr>
              <w:t>5.15101474</w:t>
            </w:r>
            <w:r w:rsidRPr="00D70B92">
              <w:rPr>
                <w:rFonts w:ascii="SimSun" w:eastAsia="SimSun" w:hAnsi="SimSun" w:cs="Arial" w:hint="eastAsia"/>
                <w:color w:val="000000"/>
                <w:sz w:val="21"/>
                <w:szCs w:val="21"/>
                <w:lang w:eastAsia="zh-CN"/>
              </w:rPr>
              <w:t>瑞郎</w:t>
            </w:r>
          </w:p>
        </w:tc>
      </w:tr>
      <w:tr w:rsidR="00192557" w:rsidRPr="00D70B92" w:rsidTr="00B22BB7">
        <w:tc>
          <w:tcPr>
            <w:tcW w:w="1101" w:type="dxa"/>
          </w:tcPr>
          <w:p w:rsidR="00192557" w:rsidRPr="00D70B92" w:rsidRDefault="00686046" w:rsidP="00D70B92">
            <w:pPr>
              <w:widowControl w:val="0"/>
              <w:tabs>
                <w:tab w:val="num" w:pos="567"/>
                <w:tab w:val="num" w:pos="690"/>
              </w:tabs>
              <w:spacing w:afterLines="50" w:after="120"/>
              <w:rPr>
                <w:rFonts w:ascii="SimSun" w:eastAsia="SimSun" w:hAnsi="SimSun" w:cs="Arial"/>
                <w:color w:val="000000"/>
                <w:sz w:val="21"/>
                <w:szCs w:val="21"/>
                <w:lang w:eastAsia="zh-CN"/>
              </w:rPr>
            </w:pPr>
            <w:r w:rsidRPr="00D70B92">
              <w:rPr>
                <w:rFonts w:ascii="SimSun" w:eastAsia="SimSun" w:hAnsi="SimSun" w:cs="Arial" w:hint="eastAsia"/>
                <w:color w:val="000000"/>
                <w:sz w:val="21"/>
                <w:szCs w:val="21"/>
                <w:lang w:eastAsia="zh-CN"/>
              </w:rPr>
              <w:t>系数3</w:t>
            </w:r>
            <w:r w:rsidR="00B22BB7" w:rsidRPr="00D70B92">
              <w:rPr>
                <w:rFonts w:ascii="SimSun" w:eastAsia="SimSun" w:hAnsi="SimSun" w:cs="Arial" w:hint="eastAsia"/>
                <w:color w:val="000000"/>
                <w:sz w:val="21"/>
                <w:szCs w:val="21"/>
                <w:lang w:eastAsia="zh-CN"/>
              </w:rPr>
              <w:t>，</w:t>
            </w:r>
          </w:p>
        </w:tc>
        <w:tc>
          <w:tcPr>
            <w:tcW w:w="4502" w:type="dxa"/>
          </w:tcPr>
          <w:p w:rsidR="00192557" w:rsidRPr="00D70B92" w:rsidRDefault="00686046" w:rsidP="00D70B92">
            <w:pPr>
              <w:widowControl w:val="0"/>
              <w:tabs>
                <w:tab w:val="num" w:pos="567"/>
                <w:tab w:val="num" w:pos="690"/>
              </w:tabs>
              <w:spacing w:afterLines="50" w:after="120"/>
              <w:rPr>
                <w:rFonts w:ascii="SimSun" w:eastAsia="SimSun" w:hAnsi="SimSun" w:cs="Arial"/>
                <w:color w:val="000000"/>
                <w:sz w:val="21"/>
                <w:szCs w:val="21"/>
                <w:lang w:eastAsia="zh-CN"/>
              </w:rPr>
            </w:pPr>
            <w:r w:rsidRPr="00D70B92">
              <w:rPr>
                <w:rFonts w:ascii="SimSun" w:eastAsia="SimSun" w:hAnsi="SimSun" w:cs="Arial"/>
                <w:color w:val="000000"/>
                <w:sz w:val="21"/>
                <w:szCs w:val="21"/>
                <w:lang w:eastAsia="zh-CN"/>
              </w:rPr>
              <w:t>7.72652211</w:t>
            </w:r>
            <w:r w:rsidRPr="00D70B92">
              <w:rPr>
                <w:rFonts w:ascii="SimSun" w:eastAsia="SimSun" w:hAnsi="SimSun" w:cs="Arial" w:hint="eastAsia"/>
                <w:color w:val="000000"/>
                <w:sz w:val="21"/>
                <w:szCs w:val="21"/>
                <w:lang w:eastAsia="zh-CN"/>
              </w:rPr>
              <w:t>瑞郎</w:t>
            </w:r>
          </w:p>
        </w:tc>
      </w:tr>
      <w:tr w:rsidR="00192557" w:rsidRPr="00D70B92" w:rsidTr="00B22BB7">
        <w:tc>
          <w:tcPr>
            <w:tcW w:w="1101" w:type="dxa"/>
          </w:tcPr>
          <w:p w:rsidR="00192557" w:rsidRPr="00D70B92" w:rsidRDefault="00686046" w:rsidP="00D70B92">
            <w:pPr>
              <w:widowControl w:val="0"/>
              <w:tabs>
                <w:tab w:val="num" w:pos="567"/>
                <w:tab w:val="num" w:pos="690"/>
              </w:tabs>
              <w:spacing w:afterLines="50" w:after="120"/>
              <w:rPr>
                <w:rFonts w:ascii="SimSun" w:eastAsia="SimSun" w:hAnsi="SimSun" w:cs="Arial"/>
                <w:color w:val="000000"/>
                <w:sz w:val="21"/>
                <w:szCs w:val="21"/>
                <w:lang w:eastAsia="zh-CN"/>
              </w:rPr>
            </w:pPr>
            <w:r w:rsidRPr="00D70B92">
              <w:rPr>
                <w:rFonts w:ascii="SimSun" w:eastAsia="SimSun" w:hAnsi="SimSun" w:cs="Arial" w:hint="eastAsia"/>
                <w:color w:val="000000"/>
                <w:sz w:val="21"/>
                <w:szCs w:val="21"/>
                <w:lang w:eastAsia="zh-CN"/>
              </w:rPr>
              <w:t>系数4</w:t>
            </w:r>
            <w:r w:rsidR="00B22BB7" w:rsidRPr="00D70B92">
              <w:rPr>
                <w:rFonts w:ascii="SimSun" w:eastAsia="SimSun" w:hAnsi="SimSun" w:cs="Arial" w:hint="eastAsia"/>
                <w:color w:val="000000"/>
                <w:sz w:val="21"/>
                <w:szCs w:val="21"/>
                <w:lang w:eastAsia="zh-CN"/>
              </w:rPr>
              <w:t>，</w:t>
            </w:r>
          </w:p>
        </w:tc>
        <w:tc>
          <w:tcPr>
            <w:tcW w:w="4502" w:type="dxa"/>
          </w:tcPr>
          <w:p w:rsidR="00192557" w:rsidRPr="00D70B92" w:rsidRDefault="00686046" w:rsidP="00D70B92">
            <w:pPr>
              <w:widowControl w:val="0"/>
              <w:tabs>
                <w:tab w:val="num" w:pos="567"/>
                <w:tab w:val="num" w:pos="690"/>
              </w:tabs>
              <w:spacing w:afterLines="50" w:after="120"/>
              <w:rPr>
                <w:rFonts w:ascii="SimSun" w:eastAsia="SimSun" w:hAnsi="SimSun" w:cs="Arial"/>
                <w:color w:val="000000"/>
                <w:sz w:val="21"/>
                <w:szCs w:val="21"/>
                <w:lang w:eastAsia="zh-CN"/>
              </w:rPr>
            </w:pPr>
            <w:r w:rsidRPr="00D70B92">
              <w:rPr>
                <w:rFonts w:ascii="SimSun" w:eastAsia="SimSun" w:hAnsi="SimSun" w:cs="Arial"/>
                <w:color w:val="000000"/>
                <w:sz w:val="21"/>
                <w:szCs w:val="21"/>
                <w:lang w:eastAsia="zh-CN"/>
              </w:rPr>
              <w:t>10.30202948</w:t>
            </w:r>
            <w:r w:rsidRPr="00D70B92">
              <w:rPr>
                <w:rFonts w:ascii="SimSun" w:eastAsia="SimSun" w:hAnsi="SimSun" w:cs="Arial" w:hint="eastAsia"/>
                <w:color w:val="000000"/>
                <w:sz w:val="21"/>
                <w:szCs w:val="21"/>
                <w:lang w:eastAsia="zh-CN"/>
              </w:rPr>
              <w:t>瑞郎</w:t>
            </w:r>
          </w:p>
        </w:tc>
      </w:tr>
    </w:tbl>
    <w:p w:rsidR="00E01440" w:rsidRDefault="00E01440">
      <w:pPr>
        <w:rPr>
          <w:rStyle w:val="NORMALTEXT"/>
          <w:rFonts w:ascii="SimSun" w:eastAsia="SimSun" w:hAnsi="SimSun"/>
          <w:sz w:val="21"/>
          <w:lang w:eastAsia="zh-CN"/>
        </w:rPr>
      </w:pPr>
      <w:r>
        <w:rPr>
          <w:rStyle w:val="NORMALTEXT"/>
          <w:rFonts w:ascii="SimSun" w:eastAsia="SimSun" w:hAnsi="SimSun"/>
          <w:sz w:val="21"/>
          <w:lang w:eastAsia="zh-CN"/>
        </w:rPr>
        <w:br w:type="page"/>
      </w:r>
    </w:p>
    <w:p w:rsidR="00D70B92" w:rsidRDefault="00D70B92" w:rsidP="00D70B92">
      <w:pPr>
        <w:spacing w:afterLines="50" w:after="120" w:line="340" w:lineRule="atLeast"/>
        <w:jc w:val="both"/>
        <w:rPr>
          <w:rStyle w:val="NORMALTEXT"/>
          <w:rFonts w:ascii="SimSun" w:eastAsia="SimSun" w:hAnsi="SimSun"/>
          <w:sz w:val="21"/>
          <w:lang w:eastAsia="zh-CN"/>
        </w:rPr>
      </w:pPr>
      <w:r w:rsidRPr="00D70B92">
        <w:rPr>
          <w:rStyle w:val="NORMALTEXT"/>
          <w:rFonts w:ascii="SimSun" w:eastAsia="SimSun" w:hAnsi="SimSun" w:hint="eastAsia"/>
          <w:sz w:val="21"/>
          <w:lang w:eastAsia="zh-CN"/>
        </w:rPr>
        <w:lastRenderedPageBreak/>
        <w:t>因此，2012年附加费的分配情况如下：</w:t>
      </w:r>
    </w:p>
    <w:p w:rsidR="000218DE" w:rsidRDefault="000218DE" w:rsidP="000218DE">
      <w:pPr>
        <w:jc w:val="center"/>
        <w:rPr>
          <w:rStyle w:val="NORMALTEXT"/>
          <w:rFonts w:ascii="SimSun" w:eastAsia="SimSun" w:hAnsi="SimSun"/>
          <w:sz w:val="21"/>
          <w:lang w:eastAsia="zh-CN"/>
        </w:rPr>
      </w:pPr>
      <w:r w:rsidRPr="000218DE">
        <w:rPr>
          <w:rFonts w:hint="eastAsia"/>
          <w:noProof/>
          <w:lang w:eastAsia="zh-CN"/>
        </w:rPr>
        <w:drawing>
          <wp:inline distT="0" distB="0" distL="0" distR="0" wp14:anchorId="56278634" wp14:editId="455455CD">
            <wp:extent cx="5522400" cy="9144000"/>
            <wp:effectExtent l="0" t="0" r="2540" b="0"/>
            <wp:docPr id="4151" name="图片 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22400" cy="9144000"/>
                    </a:xfrm>
                    <a:prstGeom prst="rect">
                      <a:avLst/>
                    </a:prstGeom>
                    <a:noFill/>
                    <a:ln>
                      <a:noFill/>
                    </a:ln>
                  </pic:spPr>
                </pic:pic>
              </a:graphicData>
            </a:graphic>
          </wp:inline>
        </w:drawing>
      </w:r>
    </w:p>
    <w:p w:rsidR="00D70B92" w:rsidRDefault="00D70B92" w:rsidP="00D70B92">
      <w:pPr>
        <w:spacing w:afterLines="50" w:after="120" w:line="340" w:lineRule="atLeast"/>
        <w:jc w:val="center"/>
        <w:rPr>
          <w:rStyle w:val="NORMALTEXT"/>
          <w:rFonts w:ascii="SimSun" w:eastAsia="SimSun" w:hAnsi="SimSun"/>
          <w:sz w:val="21"/>
          <w:lang w:eastAsia="zh-CN"/>
        </w:rPr>
      </w:pPr>
    </w:p>
    <w:p w:rsidR="00AD69A7" w:rsidRPr="00E01440" w:rsidRDefault="00C91D2E" w:rsidP="007E2865">
      <w:pPr>
        <w:pStyle w:val="2"/>
        <w:rPr>
          <w:rFonts w:ascii="SimSun" w:eastAsia="SimSun" w:hAnsi="SimSun"/>
          <w:sz w:val="21"/>
        </w:rPr>
      </w:pPr>
      <w:bookmarkStart w:id="170" w:name="_Toc395874666"/>
      <w:r w:rsidRPr="00E01440">
        <w:rPr>
          <w:rFonts w:ascii="SimSun" w:eastAsia="SimSun" w:hAnsi="SimSun" w:cs="SimHei"/>
          <w:position w:val="-2"/>
          <w:sz w:val="21"/>
          <w:szCs w:val="21"/>
          <w:lang w:eastAsia="zh-CN"/>
        </w:rPr>
        <w:t>马德里联盟－补充费－201</w:t>
      </w:r>
      <w:r w:rsidRPr="00E01440">
        <w:rPr>
          <w:rFonts w:ascii="SimSun" w:eastAsia="SimSun" w:hAnsi="SimSun" w:cs="SimHei" w:hint="eastAsia"/>
          <w:position w:val="-2"/>
          <w:sz w:val="21"/>
          <w:szCs w:val="21"/>
          <w:lang w:eastAsia="zh-CN"/>
        </w:rPr>
        <w:t>2</w:t>
      </w:r>
      <w:r w:rsidRPr="00E01440">
        <w:rPr>
          <w:rFonts w:ascii="SimSun" w:eastAsia="SimSun" w:hAnsi="SimSun" w:cs="SimHei"/>
          <w:position w:val="-2"/>
          <w:sz w:val="21"/>
          <w:szCs w:val="21"/>
          <w:lang w:eastAsia="zh-CN"/>
        </w:rPr>
        <w:t>年</w:t>
      </w:r>
      <w:bookmarkEnd w:id="170"/>
    </w:p>
    <w:p w:rsidR="00AD69A7" w:rsidRPr="000218DE" w:rsidRDefault="00AD69A7" w:rsidP="00AD69A7">
      <w:pPr>
        <w:rPr>
          <w:rFonts w:ascii="SimSun" w:eastAsia="SimSun" w:hAnsi="SimSun" w:cs="Arial"/>
          <w:sz w:val="20"/>
          <w:lang w:val="en-GB" w:eastAsia="zh-CN"/>
        </w:rPr>
      </w:pPr>
    </w:p>
    <w:p w:rsidR="00AD69A7" w:rsidRPr="000218DE" w:rsidRDefault="00C91D2E" w:rsidP="000218DE">
      <w:pPr>
        <w:spacing w:afterLines="50" w:after="120" w:line="340" w:lineRule="atLeast"/>
        <w:rPr>
          <w:rFonts w:ascii="SimSun" w:eastAsia="SimSun" w:hAnsi="SimSun" w:cs="Arial"/>
          <w:b/>
          <w:sz w:val="21"/>
          <w:szCs w:val="21"/>
          <w:lang w:eastAsia="zh-CN"/>
        </w:rPr>
      </w:pPr>
      <w:r w:rsidRPr="000218DE">
        <w:rPr>
          <w:rFonts w:ascii="SimSun" w:eastAsia="SimSun" w:hAnsi="SimSun" w:cs="Arial" w:hint="eastAsia"/>
          <w:b/>
          <w:sz w:val="21"/>
          <w:szCs w:val="21"/>
          <w:lang w:eastAsia="zh-CN"/>
        </w:rPr>
        <w:t>收取的费用</w:t>
      </w:r>
    </w:p>
    <w:p w:rsidR="00AD69A7" w:rsidRPr="000218DE" w:rsidRDefault="00AD69A7" w:rsidP="00D37417">
      <w:pPr>
        <w:spacing w:afterLines="50" w:after="120" w:line="340" w:lineRule="atLeast"/>
        <w:jc w:val="both"/>
        <w:rPr>
          <w:rFonts w:ascii="SimSun" w:eastAsia="SimSun" w:hAnsi="SimSun" w:cs="Arial"/>
          <w:sz w:val="21"/>
          <w:szCs w:val="21"/>
          <w:lang w:eastAsia="zh-CN"/>
        </w:rPr>
      </w:pPr>
      <w:r w:rsidRPr="000218DE">
        <w:rPr>
          <w:rFonts w:ascii="SimSun" w:eastAsia="SimSun" w:hAnsi="SimSun" w:cs="Arial"/>
          <w:sz w:val="21"/>
          <w:szCs w:val="21"/>
          <w:lang w:eastAsia="zh-CN"/>
        </w:rPr>
        <w:t>201</w:t>
      </w:r>
      <w:r w:rsidR="00C91D2E" w:rsidRPr="000218DE">
        <w:rPr>
          <w:rFonts w:ascii="SimSun" w:eastAsia="SimSun" w:hAnsi="SimSun" w:cs="Arial" w:hint="eastAsia"/>
          <w:sz w:val="21"/>
          <w:szCs w:val="21"/>
          <w:lang w:eastAsia="zh-CN"/>
        </w:rPr>
        <w:t>2年，</w:t>
      </w:r>
      <w:r w:rsidR="00C91D2E" w:rsidRPr="000218DE">
        <w:rPr>
          <w:rFonts w:ascii="SimSun" w:eastAsia="SimSun" w:hAnsi="SimSun" w:cs="SimSun"/>
          <w:sz w:val="21"/>
          <w:szCs w:val="21"/>
          <w:lang w:eastAsia="zh-CN"/>
        </w:rPr>
        <w:t>W</w:t>
      </w:r>
      <w:r w:rsidR="00C91D2E" w:rsidRPr="000218DE">
        <w:rPr>
          <w:rFonts w:ascii="SimSun" w:eastAsia="SimSun" w:hAnsi="SimSun" w:cs="SimSun"/>
          <w:spacing w:val="2"/>
          <w:sz w:val="21"/>
          <w:szCs w:val="21"/>
          <w:lang w:eastAsia="zh-CN"/>
        </w:rPr>
        <w:t>IP</w:t>
      </w:r>
      <w:r w:rsidR="00C91D2E" w:rsidRPr="000218DE">
        <w:rPr>
          <w:rFonts w:ascii="SimSun" w:eastAsia="SimSun" w:hAnsi="SimSun" w:cs="SimSun"/>
          <w:sz w:val="21"/>
          <w:szCs w:val="21"/>
          <w:lang w:eastAsia="zh-CN"/>
        </w:rPr>
        <w:t>O</w:t>
      </w:r>
      <w:r w:rsidR="00C91D2E" w:rsidRPr="000218DE">
        <w:rPr>
          <w:rFonts w:ascii="SimSun" w:eastAsia="SimSun" w:hAnsi="SimSun" w:cs="SimSun"/>
          <w:spacing w:val="2"/>
          <w:sz w:val="21"/>
          <w:szCs w:val="21"/>
          <w:lang w:eastAsia="zh-CN"/>
        </w:rPr>
        <w:t>根据</w:t>
      </w:r>
      <w:r w:rsidR="00AF53E9" w:rsidRPr="000218DE">
        <w:rPr>
          <w:rFonts w:ascii="SimSun" w:eastAsia="SimSun" w:hAnsi="SimSun" w:cs="SimSun" w:hint="eastAsia"/>
          <w:spacing w:val="2"/>
          <w:sz w:val="21"/>
          <w:szCs w:val="21"/>
          <w:lang w:eastAsia="zh-CN"/>
        </w:rPr>
        <w:t>2008</w:t>
      </w:r>
      <w:r w:rsidR="00C91D2E" w:rsidRPr="000218DE">
        <w:rPr>
          <w:rFonts w:ascii="SimSun" w:eastAsia="SimSun" w:hAnsi="SimSun" w:cs="SimSun"/>
          <w:spacing w:val="2"/>
          <w:sz w:val="21"/>
          <w:szCs w:val="21"/>
          <w:lang w:eastAsia="zh-CN"/>
        </w:rPr>
        <w:t>年</w:t>
      </w:r>
      <w:r w:rsidR="00AF53E9" w:rsidRPr="000218DE">
        <w:rPr>
          <w:rFonts w:ascii="SimSun" w:eastAsia="SimSun" w:hAnsi="SimSun" w:cs="SimSun" w:hint="eastAsia"/>
          <w:spacing w:val="2"/>
          <w:sz w:val="21"/>
          <w:szCs w:val="21"/>
          <w:lang w:eastAsia="zh-CN"/>
        </w:rPr>
        <w:t>9</w:t>
      </w:r>
      <w:r w:rsidR="00C91D2E" w:rsidRPr="000218DE">
        <w:rPr>
          <w:rFonts w:ascii="SimSun" w:eastAsia="SimSun" w:hAnsi="SimSun" w:cs="SimSun"/>
          <w:spacing w:val="2"/>
          <w:sz w:val="21"/>
          <w:szCs w:val="21"/>
          <w:lang w:eastAsia="zh-CN"/>
        </w:rPr>
        <w:t>月</w:t>
      </w:r>
      <w:r w:rsidR="00C91D2E" w:rsidRPr="000218DE">
        <w:rPr>
          <w:rFonts w:ascii="SimSun" w:eastAsia="SimSun" w:hAnsi="SimSun" w:cs="SimSun"/>
          <w:spacing w:val="4"/>
          <w:sz w:val="21"/>
          <w:szCs w:val="21"/>
          <w:lang w:eastAsia="zh-CN"/>
        </w:rPr>
        <w:t>1</w:t>
      </w:r>
      <w:r w:rsidR="00C91D2E" w:rsidRPr="000218DE">
        <w:rPr>
          <w:rFonts w:ascii="SimSun" w:eastAsia="SimSun" w:hAnsi="SimSun" w:cs="SimSun"/>
          <w:spacing w:val="2"/>
          <w:sz w:val="21"/>
          <w:szCs w:val="21"/>
          <w:lang w:eastAsia="zh-CN"/>
        </w:rPr>
        <w:t>日起生效的</w:t>
      </w:r>
      <w:proofErr w:type="gramStart"/>
      <w:r w:rsidR="00C91D2E" w:rsidRPr="000218DE">
        <w:rPr>
          <w:rFonts w:ascii="SimSun" w:eastAsia="SimSun" w:hAnsi="SimSun" w:cs="SimSun"/>
          <w:spacing w:val="2"/>
          <w:sz w:val="21"/>
          <w:szCs w:val="21"/>
          <w:lang w:eastAsia="zh-CN"/>
        </w:rPr>
        <w:t>规</w:t>
      </w:r>
      <w:proofErr w:type="gramEnd"/>
      <w:r w:rsidR="00C91D2E" w:rsidRPr="000218DE">
        <w:rPr>
          <w:rFonts w:ascii="SimSun" w:eastAsia="SimSun" w:hAnsi="SimSun" w:cs="SimSun"/>
          <w:spacing w:val="2"/>
          <w:sz w:val="21"/>
          <w:szCs w:val="21"/>
          <w:lang w:eastAsia="zh-CN"/>
        </w:rPr>
        <w:t>费</w:t>
      </w:r>
      <w:r w:rsidR="00C91D2E" w:rsidRPr="000218DE">
        <w:rPr>
          <w:rFonts w:ascii="SimSun" w:eastAsia="SimSun" w:hAnsi="SimSun" w:cs="SimSun"/>
          <w:sz w:val="21"/>
          <w:szCs w:val="21"/>
          <w:lang w:eastAsia="zh-CN"/>
        </w:rPr>
        <w:t>表</w:t>
      </w:r>
      <w:r w:rsidR="00C91D2E" w:rsidRPr="000218DE">
        <w:rPr>
          <w:rFonts w:ascii="SimSun" w:eastAsia="SimSun" w:hAnsi="SimSun" w:cs="SimSun"/>
          <w:spacing w:val="4"/>
          <w:sz w:val="21"/>
          <w:szCs w:val="21"/>
          <w:lang w:eastAsia="zh-CN"/>
        </w:rPr>
        <w:t>[</w:t>
      </w:r>
      <w:r w:rsidR="00C91D2E" w:rsidRPr="000218DE">
        <w:rPr>
          <w:rFonts w:ascii="SimSun" w:eastAsia="SimSun" w:hAnsi="SimSun" w:cs="SimSun"/>
          <w:spacing w:val="2"/>
          <w:sz w:val="21"/>
          <w:szCs w:val="21"/>
          <w:lang w:eastAsia="zh-CN"/>
        </w:rPr>
        <w:t>《马德里协定》</w:t>
      </w:r>
      <w:r w:rsidR="00C91D2E" w:rsidRPr="000218DE">
        <w:rPr>
          <w:rFonts w:ascii="SimSun" w:eastAsia="SimSun" w:hAnsi="SimSun" w:cs="SimSun"/>
          <w:sz w:val="21"/>
          <w:szCs w:val="21"/>
          <w:lang w:eastAsia="zh-CN"/>
        </w:rPr>
        <w:t>第8</w:t>
      </w:r>
      <w:r w:rsidR="00C91D2E" w:rsidRPr="000218DE">
        <w:rPr>
          <w:rFonts w:ascii="SimSun" w:eastAsia="SimSun" w:hAnsi="SimSun" w:cs="SimSun"/>
          <w:spacing w:val="2"/>
          <w:sz w:val="21"/>
          <w:szCs w:val="21"/>
          <w:lang w:eastAsia="zh-CN"/>
        </w:rPr>
        <w:t>条</w:t>
      </w:r>
      <w:r w:rsidR="00C91D2E" w:rsidRPr="000218DE">
        <w:rPr>
          <w:rFonts w:ascii="SimSun" w:eastAsia="SimSun" w:hAnsi="SimSun" w:cs="SimSun"/>
          <w:sz w:val="21"/>
          <w:szCs w:val="21"/>
          <w:lang w:eastAsia="zh-CN"/>
        </w:rPr>
        <w:t>第</w:t>
      </w:r>
      <w:r w:rsidR="00C91D2E" w:rsidRPr="000218DE">
        <w:rPr>
          <w:rFonts w:ascii="SimSun" w:eastAsia="SimSun" w:hAnsi="SimSun" w:cs="SimSun"/>
          <w:spacing w:val="2"/>
          <w:sz w:val="21"/>
          <w:szCs w:val="21"/>
          <w:lang w:eastAsia="zh-CN"/>
        </w:rPr>
        <w:t>(2</w:t>
      </w:r>
      <w:r w:rsidR="00C91D2E" w:rsidRPr="000218DE">
        <w:rPr>
          <w:rFonts w:ascii="SimSun" w:eastAsia="SimSun" w:hAnsi="SimSun" w:cs="SimSun"/>
          <w:sz w:val="21"/>
          <w:szCs w:val="21"/>
          <w:lang w:eastAsia="zh-CN"/>
        </w:rPr>
        <w:t>)款</w:t>
      </w:r>
      <w:r w:rsidR="00C91D2E" w:rsidRPr="000218DE">
        <w:rPr>
          <w:rFonts w:ascii="SimSun" w:eastAsia="SimSun" w:hAnsi="SimSun" w:cs="SimSun"/>
          <w:spacing w:val="2"/>
          <w:sz w:val="21"/>
          <w:szCs w:val="21"/>
          <w:lang w:eastAsia="zh-CN"/>
        </w:rPr>
        <w:t>(C</w:t>
      </w:r>
      <w:r w:rsidR="00C91D2E" w:rsidRPr="000218DE">
        <w:rPr>
          <w:rFonts w:ascii="SimSun" w:eastAsia="SimSun" w:hAnsi="SimSun" w:cs="SimSun"/>
          <w:sz w:val="21"/>
          <w:szCs w:val="21"/>
          <w:lang w:eastAsia="zh-CN"/>
        </w:rPr>
        <w:t>)</w:t>
      </w:r>
      <w:r w:rsidR="00C91D2E" w:rsidRPr="000218DE">
        <w:rPr>
          <w:rFonts w:ascii="SimSun" w:eastAsia="SimSun" w:hAnsi="SimSun" w:cs="SimSun"/>
          <w:spacing w:val="4"/>
          <w:w w:val="102"/>
          <w:sz w:val="21"/>
          <w:szCs w:val="21"/>
          <w:lang w:eastAsia="zh-CN"/>
        </w:rPr>
        <w:t>项</w:t>
      </w:r>
      <w:r w:rsidR="00C91D2E" w:rsidRPr="000218DE">
        <w:rPr>
          <w:rFonts w:ascii="SimSun" w:eastAsia="SimSun" w:hAnsi="SimSun" w:cs="SimSun"/>
          <w:spacing w:val="2"/>
          <w:w w:val="102"/>
          <w:sz w:val="21"/>
          <w:szCs w:val="21"/>
          <w:lang w:eastAsia="zh-CN"/>
        </w:rPr>
        <w:t>和</w:t>
      </w:r>
      <w:r w:rsidR="00C91D2E" w:rsidRPr="000218DE">
        <w:rPr>
          <w:rFonts w:ascii="SimSun" w:eastAsia="SimSun" w:hAnsi="SimSun" w:cs="SimSun"/>
          <w:spacing w:val="5"/>
          <w:w w:val="102"/>
          <w:sz w:val="21"/>
          <w:szCs w:val="21"/>
          <w:lang w:eastAsia="zh-CN"/>
        </w:rPr>
        <w:t>《</w:t>
      </w:r>
      <w:r w:rsidR="00C91D2E" w:rsidRPr="000218DE">
        <w:rPr>
          <w:rFonts w:ascii="SimSun" w:eastAsia="SimSun" w:hAnsi="SimSun" w:cs="SimSun"/>
          <w:spacing w:val="2"/>
          <w:w w:val="102"/>
          <w:sz w:val="21"/>
          <w:szCs w:val="21"/>
          <w:lang w:eastAsia="zh-CN"/>
        </w:rPr>
        <w:t>马</w:t>
      </w:r>
      <w:r w:rsidR="00C91D2E" w:rsidRPr="000218DE">
        <w:rPr>
          <w:rFonts w:ascii="SimSun" w:eastAsia="SimSun" w:hAnsi="SimSun" w:cs="SimSun"/>
          <w:spacing w:val="5"/>
          <w:w w:val="102"/>
          <w:sz w:val="21"/>
          <w:szCs w:val="21"/>
          <w:lang w:eastAsia="zh-CN"/>
        </w:rPr>
        <w:t>德</w:t>
      </w:r>
      <w:r w:rsidR="00C91D2E" w:rsidRPr="000218DE">
        <w:rPr>
          <w:rFonts w:ascii="SimSun" w:eastAsia="SimSun" w:hAnsi="SimSun" w:cs="SimSun"/>
          <w:spacing w:val="2"/>
          <w:w w:val="102"/>
          <w:sz w:val="21"/>
          <w:szCs w:val="21"/>
          <w:lang w:eastAsia="zh-CN"/>
        </w:rPr>
        <w:t>里</w:t>
      </w:r>
      <w:r w:rsidR="00C91D2E" w:rsidRPr="000218DE">
        <w:rPr>
          <w:rFonts w:ascii="SimSun" w:eastAsia="SimSun" w:hAnsi="SimSun" w:cs="SimSun"/>
          <w:w w:val="102"/>
          <w:sz w:val="21"/>
          <w:szCs w:val="21"/>
          <w:lang w:eastAsia="zh-CN"/>
        </w:rPr>
        <w:t>协</w:t>
      </w:r>
      <w:r w:rsidR="00C91D2E" w:rsidRPr="000218DE">
        <w:rPr>
          <w:rFonts w:ascii="SimSun" w:eastAsia="SimSun" w:hAnsi="SimSun" w:cs="SimSun"/>
          <w:sz w:val="21"/>
          <w:szCs w:val="21"/>
          <w:lang w:eastAsia="zh-CN"/>
        </w:rPr>
        <w:t>定有关议定书》</w:t>
      </w:r>
      <w:r w:rsidR="00C91D2E" w:rsidRPr="000218DE">
        <w:rPr>
          <w:rFonts w:ascii="SimSun" w:eastAsia="SimSun" w:hAnsi="SimSun" w:cs="SimSun"/>
          <w:spacing w:val="-1"/>
          <w:sz w:val="21"/>
          <w:szCs w:val="21"/>
          <w:lang w:eastAsia="zh-CN"/>
        </w:rPr>
        <w:t>第</w:t>
      </w:r>
      <w:r w:rsidR="00C91D2E" w:rsidRPr="000218DE">
        <w:rPr>
          <w:rFonts w:ascii="SimSun" w:eastAsia="SimSun" w:hAnsi="SimSun" w:cs="SimSun"/>
          <w:sz w:val="21"/>
          <w:szCs w:val="21"/>
          <w:lang w:eastAsia="zh-CN"/>
        </w:rPr>
        <w:t>8条第(2)款</w:t>
      </w:r>
      <w:r w:rsidR="00C91D2E" w:rsidRPr="000218DE">
        <w:rPr>
          <w:rFonts w:ascii="SimSun" w:eastAsia="SimSun" w:hAnsi="SimSun" w:cs="SimSun"/>
          <w:spacing w:val="1"/>
          <w:sz w:val="21"/>
          <w:szCs w:val="21"/>
          <w:lang w:eastAsia="zh-CN"/>
        </w:rPr>
        <w:t>第(iii)项]，收取了3</w:t>
      </w:r>
      <w:r w:rsidR="00C91D2E" w:rsidRPr="000218DE">
        <w:rPr>
          <w:rFonts w:ascii="SimSun" w:eastAsia="SimSun" w:hAnsi="SimSun" w:cs="SimSun"/>
          <w:sz w:val="21"/>
          <w:szCs w:val="21"/>
          <w:lang w:eastAsia="zh-CN"/>
        </w:rPr>
        <w:t>8</w:t>
      </w:r>
      <w:r w:rsidR="00C91D2E" w:rsidRPr="000218DE">
        <w:rPr>
          <w:rFonts w:ascii="SimSun" w:eastAsia="SimSun" w:hAnsi="SimSun" w:cs="SimSun" w:hint="eastAsia"/>
          <w:sz w:val="21"/>
          <w:szCs w:val="21"/>
          <w:lang w:eastAsia="zh-CN"/>
        </w:rPr>
        <w:t>,0</w:t>
      </w:r>
      <w:r w:rsidR="00C91D2E" w:rsidRPr="000218DE">
        <w:rPr>
          <w:rFonts w:ascii="SimSun" w:eastAsia="SimSun" w:hAnsi="SimSun" w:cs="SimSun"/>
          <w:spacing w:val="1"/>
          <w:sz w:val="21"/>
          <w:szCs w:val="21"/>
          <w:lang w:eastAsia="zh-CN"/>
        </w:rPr>
        <w:t>8</w:t>
      </w:r>
      <w:r w:rsidR="00C91D2E" w:rsidRPr="000218DE">
        <w:rPr>
          <w:rFonts w:ascii="SimSun" w:eastAsia="SimSun" w:hAnsi="SimSun" w:cs="SimSun" w:hint="eastAsia"/>
          <w:spacing w:val="1"/>
          <w:sz w:val="21"/>
          <w:szCs w:val="21"/>
          <w:lang w:eastAsia="zh-CN"/>
        </w:rPr>
        <w:t>3,7</w:t>
      </w:r>
      <w:r w:rsidR="00C91D2E" w:rsidRPr="000218DE">
        <w:rPr>
          <w:rFonts w:ascii="SimSun" w:eastAsia="SimSun" w:hAnsi="SimSun" w:cs="SimSun"/>
          <w:w w:val="102"/>
          <w:sz w:val="21"/>
          <w:szCs w:val="21"/>
          <w:lang w:eastAsia="zh-CN"/>
        </w:rPr>
        <w:t>00</w:t>
      </w:r>
      <w:r w:rsidR="00C91D2E" w:rsidRPr="000218DE">
        <w:rPr>
          <w:rFonts w:ascii="SimSun" w:eastAsia="SimSun" w:hAnsi="SimSun" w:cs="SimSun"/>
          <w:spacing w:val="-1"/>
          <w:w w:val="102"/>
          <w:sz w:val="21"/>
          <w:szCs w:val="21"/>
          <w:lang w:eastAsia="zh-CN"/>
        </w:rPr>
        <w:t>瑞</w:t>
      </w:r>
      <w:r w:rsidR="00C91D2E" w:rsidRPr="000218DE">
        <w:rPr>
          <w:rFonts w:ascii="SimSun" w:eastAsia="SimSun" w:hAnsi="SimSun" w:cs="SimSun"/>
          <w:w w:val="102"/>
          <w:sz w:val="21"/>
          <w:szCs w:val="21"/>
          <w:lang w:eastAsia="zh-CN"/>
        </w:rPr>
        <w:t>郎的补充费，</w:t>
      </w:r>
      <w:r w:rsidR="00C91D2E" w:rsidRPr="000218DE">
        <w:rPr>
          <w:rFonts w:ascii="SimSun" w:eastAsia="SimSun" w:hAnsi="SimSun" w:cs="SimSun"/>
          <w:spacing w:val="2"/>
          <w:w w:val="102"/>
          <w:sz w:val="21"/>
          <w:szCs w:val="21"/>
          <w:lang w:eastAsia="zh-CN"/>
        </w:rPr>
        <w:t>相</w:t>
      </w:r>
      <w:r w:rsidR="00C91D2E" w:rsidRPr="000218DE">
        <w:rPr>
          <w:rFonts w:ascii="SimSun" w:eastAsia="SimSun" w:hAnsi="SimSun" w:cs="SimSun"/>
          <w:w w:val="102"/>
          <w:sz w:val="21"/>
          <w:szCs w:val="21"/>
          <w:lang w:eastAsia="zh-CN"/>
        </w:rPr>
        <w:t>当</w:t>
      </w:r>
      <w:r w:rsidR="00C91D2E" w:rsidRPr="000218DE">
        <w:rPr>
          <w:rFonts w:ascii="SimSun" w:eastAsia="SimSun" w:hAnsi="SimSun" w:cs="SimSun"/>
          <w:spacing w:val="2"/>
          <w:w w:val="102"/>
          <w:sz w:val="21"/>
          <w:szCs w:val="21"/>
          <w:lang w:eastAsia="zh-CN"/>
        </w:rPr>
        <w:t>于</w:t>
      </w:r>
      <w:r w:rsidR="00C91D2E" w:rsidRPr="000218DE">
        <w:rPr>
          <w:rFonts w:ascii="SimSun" w:eastAsia="SimSun" w:hAnsi="SimSun" w:cs="SimSun"/>
          <w:w w:val="102"/>
          <w:sz w:val="21"/>
          <w:szCs w:val="21"/>
          <w:lang w:eastAsia="zh-CN"/>
        </w:rPr>
        <w:t>38</w:t>
      </w:r>
      <w:r w:rsidR="00C91D2E" w:rsidRPr="000218DE">
        <w:rPr>
          <w:rFonts w:ascii="SimSun" w:eastAsia="SimSun" w:hAnsi="SimSun" w:cs="SimSun" w:hint="eastAsia"/>
          <w:w w:val="102"/>
          <w:sz w:val="21"/>
          <w:szCs w:val="21"/>
          <w:lang w:eastAsia="zh-CN"/>
        </w:rPr>
        <w:t>0</w:t>
      </w:r>
      <w:r w:rsidR="00C91D2E" w:rsidRPr="000218DE">
        <w:rPr>
          <w:rFonts w:ascii="SimSun" w:eastAsia="SimSun" w:hAnsi="SimSun" w:cs="SimSun"/>
          <w:w w:val="102"/>
          <w:sz w:val="21"/>
          <w:szCs w:val="21"/>
          <w:lang w:eastAsia="zh-CN"/>
        </w:rPr>
        <w:t>,8</w:t>
      </w:r>
      <w:r w:rsidR="00C91D2E" w:rsidRPr="000218DE">
        <w:rPr>
          <w:rFonts w:ascii="SimSun" w:eastAsia="SimSun" w:hAnsi="SimSun" w:cs="SimSun" w:hint="eastAsia"/>
          <w:w w:val="102"/>
          <w:sz w:val="21"/>
          <w:szCs w:val="21"/>
          <w:lang w:eastAsia="zh-CN"/>
        </w:rPr>
        <w:t>37</w:t>
      </w:r>
      <w:r w:rsidR="00C91D2E" w:rsidRPr="000218DE">
        <w:rPr>
          <w:rFonts w:ascii="SimSun" w:eastAsia="SimSun" w:hAnsi="SimSun" w:cs="SimSun"/>
          <w:spacing w:val="2"/>
          <w:w w:val="102"/>
          <w:sz w:val="21"/>
          <w:szCs w:val="21"/>
          <w:lang w:eastAsia="zh-CN"/>
        </w:rPr>
        <w:t>件</w:t>
      </w:r>
      <w:r w:rsidR="00C91D2E" w:rsidRPr="000218DE">
        <w:rPr>
          <w:rFonts w:ascii="SimSun" w:eastAsia="SimSun" w:hAnsi="SimSun" w:cs="SimSun"/>
          <w:w w:val="102"/>
          <w:sz w:val="21"/>
          <w:szCs w:val="21"/>
          <w:lang w:eastAsia="zh-CN"/>
        </w:rPr>
        <w:t>指</w:t>
      </w:r>
      <w:r w:rsidR="00C91D2E" w:rsidRPr="000218DE">
        <w:rPr>
          <w:rFonts w:ascii="SimSun" w:eastAsia="SimSun" w:hAnsi="SimSun" w:cs="SimSun"/>
          <w:spacing w:val="2"/>
          <w:w w:val="102"/>
          <w:sz w:val="21"/>
          <w:szCs w:val="21"/>
          <w:lang w:eastAsia="zh-CN"/>
        </w:rPr>
        <w:t>定</w:t>
      </w:r>
      <w:r w:rsidR="004C4B23" w:rsidRPr="000218DE">
        <w:rPr>
          <w:rFonts w:ascii="SimSun" w:eastAsia="SimSun" w:hAnsi="SimSun" w:cs="SimSun"/>
          <w:w w:val="102"/>
          <w:sz w:val="21"/>
          <w:szCs w:val="21"/>
          <w:lang w:eastAsia="zh-CN"/>
        </w:rPr>
        <w:t>(</w:t>
      </w:r>
      <w:r w:rsidR="00C91D2E" w:rsidRPr="000218DE">
        <w:rPr>
          <w:rFonts w:ascii="SimSun" w:eastAsia="SimSun" w:hAnsi="SimSun" w:cs="SimSun"/>
          <w:spacing w:val="2"/>
          <w:w w:val="102"/>
          <w:sz w:val="21"/>
          <w:szCs w:val="21"/>
          <w:lang w:eastAsia="zh-CN"/>
        </w:rPr>
        <w:t>即</w:t>
      </w:r>
      <w:r w:rsidR="00C91D2E" w:rsidRPr="000218DE">
        <w:rPr>
          <w:rFonts w:ascii="SimSun" w:eastAsia="SimSun" w:hAnsi="SimSun" w:cs="SimSun"/>
          <w:w w:val="102"/>
          <w:sz w:val="21"/>
          <w:szCs w:val="21"/>
          <w:lang w:eastAsia="zh-CN"/>
        </w:rPr>
        <w:t>进行注册、注册后期</w:t>
      </w:r>
      <w:r w:rsidR="00C91D2E" w:rsidRPr="000218DE">
        <w:rPr>
          <w:rFonts w:ascii="SimSun" w:eastAsia="SimSun" w:hAnsi="SimSun" w:cs="SimSun"/>
          <w:spacing w:val="-1"/>
          <w:w w:val="102"/>
          <w:sz w:val="21"/>
          <w:szCs w:val="21"/>
          <w:lang w:eastAsia="zh-CN"/>
        </w:rPr>
        <w:t>或</w:t>
      </w:r>
      <w:r w:rsidR="00C91D2E" w:rsidRPr="000218DE">
        <w:rPr>
          <w:rFonts w:ascii="SimSun" w:eastAsia="SimSun" w:hAnsi="SimSun" w:cs="SimSun"/>
          <w:w w:val="102"/>
          <w:sz w:val="21"/>
          <w:szCs w:val="21"/>
          <w:lang w:eastAsia="zh-CN"/>
        </w:rPr>
        <w:t>进行续展时的指定</w:t>
      </w:r>
      <w:r w:rsidR="004C4B23" w:rsidRPr="000218DE">
        <w:rPr>
          <w:rFonts w:ascii="SimSun" w:eastAsia="SimSun" w:hAnsi="SimSun" w:cs="SimSun"/>
          <w:w w:val="102"/>
          <w:sz w:val="21"/>
          <w:szCs w:val="21"/>
          <w:lang w:eastAsia="zh-CN"/>
        </w:rPr>
        <w:t>)</w:t>
      </w:r>
      <w:r w:rsidR="00C91D2E" w:rsidRPr="000218DE">
        <w:rPr>
          <w:rFonts w:ascii="SimSun" w:eastAsia="SimSun" w:hAnsi="SimSun" w:cs="SimSun"/>
          <w:w w:val="102"/>
          <w:sz w:val="21"/>
          <w:szCs w:val="21"/>
          <w:lang w:eastAsia="zh-CN"/>
        </w:rPr>
        <w:t>。</w:t>
      </w:r>
    </w:p>
    <w:p w:rsidR="00AD69A7" w:rsidRPr="000218DE" w:rsidRDefault="00717E6A" w:rsidP="000218DE">
      <w:pPr>
        <w:spacing w:afterLines="50" w:after="120" w:line="340" w:lineRule="atLeast"/>
        <w:rPr>
          <w:rFonts w:ascii="SimSun" w:eastAsia="SimSun" w:hAnsi="SimSun" w:cs="Arial"/>
          <w:b/>
          <w:sz w:val="21"/>
          <w:szCs w:val="21"/>
          <w:lang w:eastAsia="zh-CN"/>
        </w:rPr>
      </w:pPr>
      <w:r w:rsidRPr="000218DE">
        <w:rPr>
          <w:rFonts w:ascii="SimSun" w:eastAsia="SimSun" w:hAnsi="SimSun" w:cs="Arial" w:hint="eastAsia"/>
          <w:b/>
          <w:sz w:val="21"/>
          <w:szCs w:val="21"/>
          <w:lang w:eastAsia="zh-CN"/>
        </w:rPr>
        <w:t>分配</w:t>
      </w:r>
    </w:p>
    <w:p w:rsidR="00717E6A" w:rsidRPr="000218DE" w:rsidRDefault="00717E6A" w:rsidP="00D37417">
      <w:pPr>
        <w:spacing w:afterLines="50" w:after="120" w:line="340" w:lineRule="atLeast"/>
        <w:jc w:val="both"/>
        <w:rPr>
          <w:rFonts w:ascii="SimSun" w:eastAsia="SimSun" w:hAnsi="SimSun" w:cs="SimSun"/>
          <w:sz w:val="21"/>
          <w:szCs w:val="21"/>
          <w:lang w:eastAsia="zh-CN"/>
        </w:rPr>
      </w:pPr>
      <w:r w:rsidRPr="000218DE">
        <w:rPr>
          <w:rFonts w:ascii="SimSun" w:eastAsia="SimSun" w:hAnsi="SimSun" w:cs="SimSun"/>
          <w:spacing w:val="7"/>
          <w:sz w:val="21"/>
          <w:szCs w:val="21"/>
          <w:lang w:eastAsia="zh-CN"/>
        </w:rPr>
        <w:t>各项</w:t>
      </w:r>
      <w:r w:rsidRPr="000218DE">
        <w:rPr>
          <w:rFonts w:ascii="SimSun" w:eastAsia="SimSun" w:hAnsi="SimSun" w:cs="SimSun"/>
          <w:spacing w:val="6"/>
          <w:sz w:val="21"/>
          <w:szCs w:val="21"/>
          <w:lang w:eastAsia="zh-CN"/>
        </w:rPr>
        <w:t>费</w:t>
      </w:r>
      <w:r w:rsidRPr="000218DE">
        <w:rPr>
          <w:rFonts w:ascii="SimSun" w:eastAsia="SimSun" w:hAnsi="SimSun" w:cs="SimSun"/>
          <w:spacing w:val="7"/>
          <w:sz w:val="21"/>
          <w:szCs w:val="21"/>
          <w:lang w:eastAsia="zh-CN"/>
        </w:rPr>
        <w:t>用是按指</w:t>
      </w:r>
      <w:r w:rsidRPr="000218DE">
        <w:rPr>
          <w:rFonts w:ascii="SimSun" w:eastAsia="SimSun" w:hAnsi="SimSun" w:cs="SimSun"/>
          <w:spacing w:val="6"/>
          <w:sz w:val="21"/>
          <w:szCs w:val="21"/>
          <w:lang w:eastAsia="zh-CN"/>
        </w:rPr>
        <w:t>定</w:t>
      </w:r>
      <w:r w:rsidRPr="000218DE">
        <w:rPr>
          <w:rFonts w:ascii="SimSun" w:eastAsia="SimSun" w:hAnsi="SimSun" w:cs="SimSun"/>
          <w:spacing w:val="7"/>
          <w:sz w:val="21"/>
          <w:szCs w:val="21"/>
          <w:lang w:eastAsia="zh-CN"/>
        </w:rPr>
        <w:t>件数的</w:t>
      </w:r>
      <w:r w:rsidRPr="000218DE">
        <w:rPr>
          <w:rFonts w:ascii="SimSun" w:eastAsia="SimSun" w:hAnsi="SimSun" w:cs="SimSun"/>
          <w:spacing w:val="6"/>
          <w:sz w:val="21"/>
          <w:szCs w:val="21"/>
          <w:lang w:eastAsia="zh-CN"/>
        </w:rPr>
        <w:t>比</w:t>
      </w:r>
      <w:r w:rsidRPr="000218DE">
        <w:rPr>
          <w:rFonts w:ascii="SimSun" w:eastAsia="SimSun" w:hAnsi="SimSun" w:cs="SimSun"/>
          <w:sz w:val="21"/>
          <w:szCs w:val="21"/>
          <w:lang w:eastAsia="zh-CN"/>
        </w:rPr>
        <w:t>例</w:t>
      </w:r>
      <w:r w:rsidRPr="000218DE">
        <w:rPr>
          <w:rFonts w:ascii="SimSun" w:eastAsia="SimSun" w:hAnsi="SimSun" w:cs="SimSun"/>
          <w:spacing w:val="8"/>
          <w:sz w:val="21"/>
          <w:szCs w:val="21"/>
          <w:lang w:eastAsia="zh-CN"/>
        </w:rPr>
        <w:t>[</w:t>
      </w:r>
      <w:r w:rsidRPr="000218DE">
        <w:rPr>
          <w:rFonts w:ascii="SimSun" w:eastAsia="SimSun" w:hAnsi="SimSun" w:cs="SimSun"/>
          <w:spacing w:val="7"/>
          <w:sz w:val="21"/>
          <w:szCs w:val="21"/>
          <w:lang w:eastAsia="zh-CN"/>
        </w:rPr>
        <w:t>《</w:t>
      </w:r>
      <w:r w:rsidRPr="000218DE">
        <w:rPr>
          <w:rFonts w:ascii="SimSun" w:eastAsia="SimSun" w:hAnsi="SimSun" w:cs="SimSun"/>
          <w:spacing w:val="6"/>
          <w:sz w:val="21"/>
          <w:szCs w:val="21"/>
          <w:lang w:eastAsia="zh-CN"/>
        </w:rPr>
        <w:t>马</w:t>
      </w:r>
      <w:r w:rsidRPr="000218DE">
        <w:rPr>
          <w:rFonts w:ascii="SimSun" w:eastAsia="SimSun" w:hAnsi="SimSun" w:cs="SimSun"/>
          <w:spacing w:val="7"/>
          <w:sz w:val="21"/>
          <w:szCs w:val="21"/>
          <w:lang w:eastAsia="zh-CN"/>
        </w:rPr>
        <w:t>德里协定</w:t>
      </w:r>
      <w:r w:rsidRPr="000218DE">
        <w:rPr>
          <w:rFonts w:ascii="SimSun" w:eastAsia="SimSun" w:hAnsi="SimSun" w:cs="SimSun"/>
          <w:spacing w:val="6"/>
          <w:sz w:val="21"/>
          <w:szCs w:val="21"/>
          <w:lang w:eastAsia="zh-CN"/>
        </w:rPr>
        <w:t>》</w:t>
      </w:r>
      <w:r w:rsidRPr="000218DE">
        <w:rPr>
          <w:rFonts w:ascii="SimSun" w:eastAsia="SimSun" w:hAnsi="SimSun" w:cs="SimSun"/>
          <w:spacing w:val="7"/>
          <w:sz w:val="21"/>
          <w:szCs w:val="21"/>
          <w:lang w:eastAsia="zh-CN"/>
        </w:rPr>
        <w:t>和《马</w:t>
      </w:r>
      <w:r w:rsidRPr="000218DE">
        <w:rPr>
          <w:rFonts w:ascii="SimSun" w:eastAsia="SimSun" w:hAnsi="SimSun" w:cs="SimSun"/>
          <w:spacing w:val="6"/>
          <w:sz w:val="21"/>
          <w:szCs w:val="21"/>
          <w:lang w:eastAsia="zh-CN"/>
        </w:rPr>
        <w:t>德</w:t>
      </w:r>
      <w:r w:rsidRPr="000218DE">
        <w:rPr>
          <w:rFonts w:ascii="SimSun" w:eastAsia="SimSun" w:hAnsi="SimSun" w:cs="SimSun"/>
          <w:spacing w:val="7"/>
          <w:sz w:val="21"/>
          <w:szCs w:val="21"/>
          <w:lang w:eastAsia="zh-CN"/>
        </w:rPr>
        <w:t>里协定有</w:t>
      </w:r>
      <w:r w:rsidRPr="000218DE">
        <w:rPr>
          <w:rFonts w:ascii="SimSun" w:eastAsia="SimSun" w:hAnsi="SimSun" w:cs="SimSun"/>
          <w:spacing w:val="6"/>
          <w:sz w:val="21"/>
          <w:szCs w:val="21"/>
          <w:lang w:eastAsia="zh-CN"/>
        </w:rPr>
        <w:t>关</w:t>
      </w:r>
      <w:r w:rsidRPr="000218DE">
        <w:rPr>
          <w:rFonts w:ascii="SimSun" w:eastAsia="SimSun" w:hAnsi="SimSun" w:cs="SimSun"/>
          <w:spacing w:val="7"/>
          <w:sz w:val="21"/>
          <w:szCs w:val="21"/>
          <w:lang w:eastAsia="zh-CN"/>
        </w:rPr>
        <w:t>议定书</w:t>
      </w:r>
      <w:r w:rsidRPr="000218DE">
        <w:rPr>
          <w:rFonts w:ascii="SimSun" w:eastAsia="SimSun" w:hAnsi="SimSun" w:cs="SimSun"/>
          <w:spacing w:val="6"/>
          <w:sz w:val="21"/>
          <w:szCs w:val="21"/>
          <w:lang w:eastAsia="zh-CN"/>
        </w:rPr>
        <w:t>》</w:t>
      </w:r>
      <w:r w:rsidRPr="000218DE">
        <w:rPr>
          <w:rFonts w:ascii="SimSun" w:eastAsia="SimSun" w:hAnsi="SimSun" w:cs="SimSun"/>
          <w:spacing w:val="7"/>
          <w:sz w:val="21"/>
          <w:szCs w:val="21"/>
          <w:lang w:eastAsia="zh-CN"/>
        </w:rPr>
        <w:t>第</w:t>
      </w:r>
      <w:r w:rsidRPr="000218DE">
        <w:rPr>
          <w:rFonts w:ascii="SimSun" w:eastAsia="SimSun" w:hAnsi="SimSun" w:cs="SimSun"/>
          <w:spacing w:val="8"/>
          <w:sz w:val="21"/>
          <w:szCs w:val="21"/>
          <w:lang w:eastAsia="zh-CN"/>
        </w:rPr>
        <w:t>8</w:t>
      </w:r>
      <w:r w:rsidRPr="000218DE">
        <w:rPr>
          <w:rFonts w:ascii="SimSun" w:eastAsia="SimSun" w:hAnsi="SimSun" w:cs="SimSun"/>
          <w:spacing w:val="7"/>
          <w:sz w:val="21"/>
          <w:szCs w:val="21"/>
          <w:lang w:eastAsia="zh-CN"/>
        </w:rPr>
        <w:t>条</w:t>
      </w:r>
      <w:r w:rsidRPr="000218DE">
        <w:rPr>
          <w:rFonts w:ascii="SimSun" w:eastAsia="SimSun" w:hAnsi="SimSun" w:cs="SimSun"/>
          <w:spacing w:val="10"/>
          <w:sz w:val="21"/>
          <w:szCs w:val="21"/>
          <w:lang w:eastAsia="zh-CN"/>
        </w:rPr>
        <w:t>第</w:t>
      </w:r>
      <w:r w:rsidRPr="000218DE">
        <w:rPr>
          <w:rFonts w:ascii="SimSun" w:eastAsia="SimSun" w:hAnsi="SimSun" w:cs="SimSun"/>
          <w:sz w:val="21"/>
          <w:szCs w:val="21"/>
          <w:lang w:eastAsia="zh-CN"/>
        </w:rPr>
        <w:t>(</w:t>
      </w:r>
      <w:r w:rsidRPr="000218DE">
        <w:rPr>
          <w:rFonts w:ascii="SimSun" w:eastAsia="SimSun" w:hAnsi="SimSun" w:cs="SimSun"/>
          <w:spacing w:val="1"/>
          <w:sz w:val="21"/>
          <w:szCs w:val="21"/>
          <w:lang w:eastAsia="zh-CN"/>
        </w:rPr>
        <w:t>6</w:t>
      </w:r>
      <w:r w:rsidRPr="000218DE">
        <w:rPr>
          <w:rFonts w:ascii="SimSun" w:eastAsia="SimSun" w:hAnsi="SimSun" w:cs="SimSun"/>
          <w:spacing w:val="8"/>
          <w:sz w:val="21"/>
          <w:szCs w:val="21"/>
          <w:lang w:eastAsia="zh-CN"/>
        </w:rPr>
        <w:t>)</w:t>
      </w:r>
      <w:r w:rsidRPr="000218DE">
        <w:rPr>
          <w:rFonts w:ascii="SimSun" w:eastAsia="SimSun" w:hAnsi="SimSun" w:cs="SimSun"/>
          <w:spacing w:val="10"/>
          <w:sz w:val="21"/>
          <w:szCs w:val="21"/>
          <w:lang w:eastAsia="zh-CN"/>
        </w:rPr>
        <w:t>款</w:t>
      </w:r>
      <w:r w:rsidRPr="000218DE">
        <w:rPr>
          <w:rFonts w:ascii="SimSun" w:eastAsia="SimSun" w:hAnsi="SimSun" w:cs="SimSun"/>
          <w:sz w:val="21"/>
          <w:szCs w:val="21"/>
          <w:lang w:eastAsia="zh-CN"/>
        </w:rPr>
        <w:t>]</w:t>
      </w:r>
      <w:r w:rsidRPr="000218DE">
        <w:rPr>
          <w:rFonts w:ascii="SimSun" w:eastAsia="SimSun" w:hAnsi="SimSun" w:cs="SimSun"/>
          <w:spacing w:val="8"/>
          <w:w w:val="102"/>
          <w:sz w:val="21"/>
          <w:szCs w:val="21"/>
          <w:lang w:eastAsia="zh-CN"/>
        </w:rPr>
        <w:t>和</w:t>
      </w:r>
      <w:r w:rsidRPr="000218DE">
        <w:rPr>
          <w:rFonts w:ascii="SimSun" w:eastAsia="SimSun" w:hAnsi="SimSun" w:cs="SimSun"/>
          <w:spacing w:val="7"/>
          <w:w w:val="102"/>
          <w:sz w:val="21"/>
          <w:szCs w:val="21"/>
          <w:lang w:eastAsia="zh-CN"/>
        </w:rPr>
        <w:t>一</w:t>
      </w:r>
      <w:r w:rsidRPr="000218DE">
        <w:rPr>
          <w:rFonts w:ascii="SimSun" w:eastAsia="SimSun" w:hAnsi="SimSun" w:cs="SimSun"/>
          <w:spacing w:val="10"/>
          <w:w w:val="102"/>
          <w:sz w:val="21"/>
          <w:szCs w:val="21"/>
          <w:lang w:eastAsia="zh-CN"/>
        </w:rPr>
        <w:t>定</w:t>
      </w:r>
      <w:r w:rsidRPr="000218DE">
        <w:rPr>
          <w:rFonts w:ascii="SimSun" w:eastAsia="SimSun" w:hAnsi="SimSun" w:cs="SimSun"/>
          <w:spacing w:val="7"/>
          <w:w w:val="102"/>
          <w:sz w:val="21"/>
          <w:szCs w:val="21"/>
          <w:lang w:eastAsia="zh-CN"/>
        </w:rPr>
        <w:t>系数</w:t>
      </w:r>
      <w:r w:rsidRPr="000218DE">
        <w:rPr>
          <w:rFonts w:ascii="SimSun" w:eastAsia="SimSun" w:hAnsi="SimSun" w:cs="SimSun"/>
          <w:spacing w:val="1"/>
          <w:sz w:val="21"/>
          <w:szCs w:val="21"/>
          <w:lang w:eastAsia="zh-CN"/>
        </w:rPr>
        <w:t>[</w:t>
      </w:r>
      <w:r w:rsidRPr="000218DE">
        <w:rPr>
          <w:rFonts w:ascii="SimSun" w:eastAsia="SimSun" w:hAnsi="SimSun" w:cs="SimSun"/>
          <w:sz w:val="21"/>
          <w:szCs w:val="21"/>
          <w:lang w:eastAsia="zh-CN"/>
        </w:rPr>
        <w:t>《商标国际注册</w:t>
      </w:r>
      <w:r w:rsidRPr="000218DE">
        <w:rPr>
          <w:rFonts w:ascii="SimSun" w:eastAsia="SimSun" w:hAnsi="SimSun" w:cs="SimSun"/>
          <w:spacing w:val="-1"/>
          <w:sz w:val="21"/>
          <w:szCs w:val="21"/>
          <w:lang w:eastAsia="zh-CN"/>
        </w:rPr>
        <w:t>马</w:t>
      </w:r>
      <w:r w:rsidRPr="000218DE">
        <w:rPr>
          <w:rFonts w:ascii="SimSun" w:eastAsia="SimSun" w:hAnsi="SimSun" w:cs="SimSun"/>
          <w:sz w:val="21"/>
          <w:szCs w:val="21"/>
          <w:lang w:eastAsia="zh-CN"/>
        </w:rPr>
        <w:t>德里协定</w:t>
      </w:r>
      <w:r w:rsidRPr="000218DE">
        <w:rPr>
          <w:rFonts w:ascii="SimSun" w:eastAsia="SimSun" w:hAnsi="SimSun" w:cs="SimSun" w:hint="eastAsia"/>
          <w:sz w:val="21"/>
          <w:szCs w:val="21"/>
          <w:lang w:eastAsia="zh-CN"/>
        </w:rPr>
        <w:t>及该协定</w:t>
      </w:r>
      <w:r w:rsidRPr="000218DE">
        <w:rPr>
          <w:rFonts w:ascii="SimSun" w:eastAsia="SimSun" w:hAnsi="SimSun" w:cs="SimSun"/>
          <w:sz w:val="21"/>
          <w:szCs w:val="21"/>
          <w:lang w:eastAsia="zh-CN"/>
        </w:rPr>
        <w:t>有关议定书共同</w:t>
      </w:r>
      <w:r w:rsidRPr="000218DE">
        <w:rPr>
          <w:rFonts w:ascii="SimSun" w:eastAsia="SimSun" w:hAnsi="SimSun" w:cs="SimSun"/>
          <w:spacing w:val="-1"/>
          <w:sz w:val="21"/>
          <w:szCs w:val="21"/>
          <w:lang w:eastAsia="zh-CN"/>
        </w:rPr>
        <w:t>实</w:t>
      </w:r>
      <w:r w:rsidRPr="000218DE">
        <w:rPr>
          <w:rFonts w:ascii="SimSun" w:eastAsia="SimSun" w:hAnsi="SimSun" w:cs="SimSun"/>
          <w:sz w:val="21"/>
          <w:szCs w:val="21"/>
          <w:lang w:eastAsia="zh-CN"/>
        </w:rPr>
        <w:t>施细则》第</w:t>
      </w:r>
      <w:r w:rsidRPr="000218DE">
        <w:rPr>
          <w:rFonts w:ascii="SimSun" w:eastAsia="SimSun" w:hAnsi="SimSun" w:cs="SimSun"/>
          <w:spacing w:val="1"/>
          <w:sz w:val="21"/>
          <w:szCs w:val="21"/>
          <w:lang w:eastAsia="zh-CN"/>
        </w:rPr>
        <w:t>37</w:t>
      </w:r>
      <w:r w:rsidRPr="000218DE">
        <w:rPr>
          <w:rFonts w:ascii="SimSun" w:eastAsia="SimSun" w:hAnsi="SimSun" w:cs="SimSun"/>
          <w:sz w:val="21"/>
          <w:szCs w:val="21"/>
          <w:lang w:eastAsia="zh-CN"/>
        </w:rPr>
        <w:t>条]</w:t>
      </w:r>
      <w:r w:rsidRPr="000218DE">
        <w:rPr>
          <w:rFonts w:ascii="SimSun" w:eastAsia="SimSun" w:hAnsi="SimSun" w:cs="SimSun"/>
          <w:w w:val="102"/>
          <w:sz w:val="21"/>
          <w:szCs w:val="21"/>
          <w:lang w:eastAsia="zh-CN"/>
        </w:rPr>
        <w:t>来分配</w:t>
      </w:r>
      <w:r w:rsidRPr="000218DE">
        <w:rPr>
          <w:rFonts w:ascii="SimSun" w:eastAsia="SimSun" w:hAnsi="SimSun" w:cs="SimSun"/>
          <w:spacing w:val="-1"/>
          <w:w w:val="102"/>
          <w:sz w:val="21"/>
          <w:szCs w:val="21"/>
          <w:lang w:eastAsia="zh-CN"/>
        </w:rPr>
        <w:t>的</w:t>
      </w:r>
      <w:r w:rsidRPr="000218DE">
        <w:rPr>
          <w:rFonts w:ascii="SimSun" w:eastAsia="SimSun" w:hAnsi="SimSun" w:cs="SimSun"/>
          <w:w w:val="102"/>
          <w:sz w:val="21"/>
          <w:szCs w:val="21"/>
          <w:lang w:eastAsia="zh-CN"/>
        </w:rPr>
        <w:t>。</w:t>
      </w:r>
    </w:p>
    <w:p w:rsidR="003A07AD" w:rsidRPr="000218DE" w:rsidRDefault="00717E6A" w:rsidP="00D37417">
      <w:pPr>
        <w:spacing w:afterLines="50" w:after="120" w:line="340" w:lineRule="atLeast"/>
        <w:jc w:val="both"/>
        <w:rPr>
          <w:rFonts w:ascii="SimSun" w:eastAsia="SimSun" w:hAnsi="SimSun" w:cs="Arial"/>
          <w:sz w:val="21"/>
          <w:szCs w:val="21"/>
          <w:lang w:eastAsia="zh-CN"/>
        </w:rPr>
      </w:pPr>
      <w:r w:rsidRPr="000218DE">
        <w:rPr>
          <w:rFonts w:ascii="SimSun" w:eastAsia="SimSun" w:hAnsi="SimSun" w:cs="SimSun"/>
          <w:w w:val="102"/>
          <w:sz w:val="21"/>
          <w:szCs w:val="21"/>
          <w:lang w:eastAsia="zh-CN"/>
        </w:rPr>
        <w:t>按系数开列，WIPO收取了100瑞郎附加费的</w:t>
      </w:r>
      <w:r w:rsidRPr="000218DE">
        <w:rPr>
          <w:rFonts w:ascii="SimSun" w:eastAsia="SimSun" w:hAnsi="SimSun" w:cs="SimSun"/>
          <w:spacing w:val="-1"/>
          <w:w w:val="102"/>
          <w:sz w:val="21"/>
          <w:szCs w:val="21"/>
          <w:lang w:eastAsia="zh-CN"/>
        </w:rPr>
        <w:t>指</w:t>
      </w:r>
      <w:r w:rsidRPr="000218DE">
        <w:rPr>
          <w:rFonts w:ascii="SimSun" w:eastAsia="SimSun" w:hAnsi="SimSun" w:cs="SimSun"/>
          <w:w w:val="102"/>
          <w:sz w:val="21"/>
          <w:szCs w:val="21"/>
          <w:lang w:eastAsia="zh-CN"/>
        </w:rPr>
        <w:t>定件数如</w:t>
      </w:r>
      <w:r w:rsidRPr="000218DE">
        <w:rPr>
          <w:rFonts w:ascii="SimSun" w:eastAsia="SimSun" w:hAnsi="SimSun" w:cs="SimSun"/>
          <w:spacing w:val="-2"/>
          <w:w w:val="102"/>
          <w:sz w:val="21"/>
          <w:szCs w:val="21"/>
          <w:lang w:eastAsia="zh-CN"/>
        </w:rPr>
        <w:t>下</w:t>
      </w:r>
      <w:r w:rsidRPr="000218DE">
        <w:rPr>
          <w:rFonts w:ascii="SimSun" w:eastAsia="SimSun" w:hAnsi="SimSun" w:cs="SimSun" w:hint="eastAsia"/>
          <w:spacing w:val="-2"/>
          <w:w w:val="102"/>
          <w:sz w:val="21"/>
          <w:szCs w:val="21"/>
          <w:lang w:eastAsia="zh-CN"/>
        </w:rPr>
        <w:t>：</w:t>
      </w:r>
    </w:p>
    <w:tbl>
      <w:tblPr>
        <w:tblW w:w="9322" w:type="dxa"/>
        <w:tblLook w:val="04A0" w:firstRow="1" w:lastRow="0" w:firstColumn="1" w:lastColumn="0" w:noHBand="0" w:noVBand="1"/>
      </w:tblPr>
      <w:tblGrid>
        <w:gridCol w:w="1384"/>
        <w:gridCol w:w="1022"/>
        <w:gridCol w:w="6916"/>
      </w:tblGrid>
      <w:tr w:rsidR="00AD69A7" w:rsidRPr="000218DE" w:rsidTr="000218DE">
        <w:tc>
          <w:tcPr>
            <w:tcW w:w="1384" w:type="dxa"/>
          </w:tcPr>
          <w:p w:rsidR="00AD69A7" w:rsidRPr="000218DE" w:rsidRDefault="00BE134C" w:rsidP="00AD69A7">
            <w:pPr>
              <w:rPr>
                <w:rFonts w:ascii="SimSun" w:eastAsia="SimSun" w:hAnsi="SimSun" w:cs="Arial"/>
                <w:sz w:val="21"/>
                <w:szCs w:val="21"/>
                <w:lang w:eastAsia="zh-CN"/>
              </w:rPr>
            </w:pPr>
            <w:r w:rsidRPr="000218DE">
              <w:rPr>
                <w:rFonts w:ascii="SimSun" w:eastAsia="SimSun" w:hAnsi="SimSun" w:cs="Arial" w:hint="eastAsia"/>
                <w:sz w:val="21"/>
                <w:szCs w:val="21"/>
                <w:lang w:eastAsia="zh-CN"/>
              </w:rPr>
              <w:t>系数1</w:t>
            </w:r>
            <w:r w:rsidR="002F35CB" w:rsidRPr="000218DE">
              <w:rPr>
                <w:rFonts w:ascii="SimSun" w:eastAsia="SimSun" w:hAnsi="SimSun" w:cs="Arial" w:hint="eastAsia"/>
                <w:sz w:val="21"/>
                <w:szCs w:val="21"/>
                <w:lang w:eastAsia="zh-CN"/>
              </w:rPr>
              <w:t>，</w:t>
            </w:r>
          </w:p>
        </w:tc>
        <w:tc>
          <w:tcPr>
            <w:tcW w:w="1022" w:type="dxa"/>
          </w:tcPr>
          <w:p w:rsidR="00AD69A7" w:rsidRPr="000218DE" w:rsidRDefault="00AD69A7" w:rsidP="0091525F">
            <w:pPr>
              <w:jc w:val="right"/>
              <w:rPr>
                <w:rFonts w:ascii="SimSun" w:eastAsia="SimSun" w:hAnsi="SimSun" w:cs="Arial"/>
                <w:sz w:val="21"/>
                <w:szCs w:val="21"/>
              </w:rPr>
            </w:pPr>
            <w:r w:rsidRPr="000218DE">
              <w:rPr>
                <w:rFonts w:ascii="SimSun" w:eastAsia="SimSun" w:hAnsi="SimSun" w:cs="Arial"/>
                <w:sz w:val="21"/>
                <w:szCs w:val="21"/>
              </w:rPr>
              <w:t>1 060</w:t>
            </w:r>
          </w:p>
        </w:tc>
        <w:tc>
          <w:tcPr>
            <w:tcW w:w="6916" w:type="dxa"/>
          </w:tcPr>
          <w:p w:rsidR="00B96CDE" w:rsidRPr="000218DE" w:rsidRDefault="00BE134C" w:rsidP="000218DE">
            <w:pPr>
              <w:spacing w:afterLines="50" w:after="120"/>
              <w:jc w:val="both"/>
              <w:rPr>
                <w:rFonts w:ascii="SimSun" w:eastAsia="SimSun" w:hAnsi="SimSun" w:cs="Arial"/>
                <w:sz w:val="21"/>
                <w:szCs w:val="21"/>
                <w:vertAlign w:val="superscript"/>
                <w:lang w:eastAsia="zh-CN"/>
              </w:rPr>
            </w:pPr>
            <w:r w:rsidRPr="000218DE">
              <w:rPr>
                <w:rFonts w:ascii="SimSun" w:eastAsia="SimSun" w:hAnsi="SimSun" w:cs="SimSun"/>
                <w:sz w:val="21"/>
                <w:szCs w:val="21"/>
                <w:lang w:eastAsia="zh-CN"/>
              </w:rPr>
              <w:t>安提瓜和巴布达、</w:t>
            </w:r>
            <w:r w:rsidR="00590226" w:rsidRPr="000218DE">
              <w:rPr>
                <w:rFonts w:ascii="SimSun" w:eastAsia="SimSun" w:hAnsi="SimSun" w:cs="SimSun" w:hint="eastAsia"/>
                <w:sz w:val="21"/>
                <w:szCs w:val="21"/>
                <w:lang w:eastAsia="zh-CN"/>
              </w:rPr>
              <w:t>博纳尔、</w:t>
            </w:r>
            <w:proofErr w:type="gramStart"/>
            <w:r w:rsidR="00590226" w:rsidRPr="000218DE">
              <w:rPr>
                <w:rFonts w:ascii="SimSun" w:eastAsia="SimSun" w:hAnsi="SimSun" w:cs="SimSun" w:hint="eastAsia"/>
                <w:sz w:val="21"/>
                <w:szCs w:val="21"/>
                <w:lang w:eastAsia="zh-CN"/>
              </w:rPr>
              <w:t>圣俄斯塔休斯</w:t>
            </w:r>
            <w:proofErr w:type="gramEnd"/>
            <w:r w:rsidR="00590226" w:rsidRPr="000218DE">
              <w:rPr>
                <w:rFonts w:ascii="SimSun" w:eastAsia="SimSun" w:hAnsi="SimSun" w:cs="SimSun" w:hint="eastAsia"/>
                <w:sz w:val="21"/>
                <w:szCs w:val="21"/>
                <w:lang w:eastAsia="zh-CN"/>
              </w:rPr>
              <w:t>和</w:t>
            </w:r>
            <w:proofErr w:type="gramStart"/>
            <w:r w:rsidR="00590226" w:rsidRPr="000218DE">
              <w:rPr>
                <w:rFonts w:ascii="SimSun" w:eastAsia="SimSun" w:hAnsi="SimSun" w:cs="SimSun" w:hint="eastAsia"/>
                <w:sz w:val="21"/>
                <w:szCs w:val="21"/>
                <w:lang w:eastAsia="zh-CN"/>
              </w:rPr>
              <w:t>萨</w:t>
            </w:r>
            <w:proofErr w:type="gramEnd"/>
            <w:r w:rsidR="00590226" w:rsidRPr="000218DE">
              <w:rPr>
                <w:rFonts w:ascii="SimSun" w:eastAsia="SimSun" w:hAnsi="SimSun" w:cs="SimSun" w:hint="eastAsia"/>
                <w:sz w:val="21"/>
                <w:szCs w:val="21"/>
                <w:lang w:eastAsia="zh-CN"/>
              </w:rPr>
              <w:t>巴</w:t>
            </w:r>
            <w:r w:rsidRPr="000218DE">
              <w:rPr>
                <w:rFonts w:ascii="SimSun" w:eastAsia="SimSun" w:hAnsi="SimSun" w:cs="SimSun"/>
                <w:sz w:val="21"/>
                <w:szCs w:val="21"/>
                <w:vertAlign w:val="superscript"/>
                <w:lang w:eastAsia="zh-CN"/>
              </w:rPr>
              <w:t>1</w:t>
            </w:r>
            <w:r w:rsidR="00590226" w:rsidRPr="000218DE">
              <w:rPr>
                <w:rFonts w:ascii="SimSun" w:eastAsia="SimSun" w:hAnsi="SimSun" w:cs="SimSun" w:hint="eastAsia"/>
                <w:sz w:val="21"/>
                <w:szCs w:val="21"/>
                <w:lang w:eastAsia="zh-CN"/>
              </w:rPr>
              <w:t>、</w:t>
            </w:r>
            <w:r w:rsidRPr="000218DE">
              <w:rPr>
                <w:rFonts w:ascii="SimSun" w:eastAsia="SimSun" w:hAnsi="SimSun" w:cs="SimSun"/>
                <w:sz w:val="21"/>
                <w:szCs w:val="21"/>
                <w:lang w:eastAsia="zh-CN"/>
              </w:rPr>
              <w:t>列支敦士登</w:t>
            </w:r>
            <w:r w:rsidRPr="000218DE">
              <w:rPr>
                <w:rFonts w:ascii="SimSun" w:eastAsia="SimSun" w:hAnsi="SimSun" w:cs="SimSun"/>
                <w:sz w:val="21"/>
                <w:szCs w:val="21"/>
                <w:vertAlign w:val="superscript"/>
                <w:lang w:eastAsia="zh-CN"/>
              </w:rPr>
              <w:t>2</w:t>
            </w:r>
          </w:p>
        </w:tc>
      </w:tr>
      <w:tr w:rsidR="00AD69A7" w:rsidRPr="000218DE" w:rsidTr="000218DE">
        <w:tc>
          <w:tcPr>
            <w:tcW w:w="1384" w:type="dxa"/>
          </w:tcPr>
          <w:p w:rsidR="00AD69A7" w:rsidRPr="000218DE" w:rsidRDefault="00BE134C" w:rsidP="00AD69A7">
            <w:pPr>
              <w:rPr>
                <w:rFonts w:ascii="SimSun" w:eastAsia="SimSun" w:hAnsi="SimSun" w:cs="Arial"/>
                <w:sz w:val="21"/>
                <w:szCs w:val="21"/>
              </w:rPr>
            </w:pPr>
            <w:r w:rsidRPr="000218DE">
              <w:rPr>
                <w:rFonts w:ascii="SimSun" w:eastAsia="SimSun" w:hAnsi="SimSun" w:cs="Arial" w:hint="eastAsia"/>
                <w:sz w:val="21"/>
                <w:szCs w:val="21"/>
                <w:lang w:eastAsia="zh-CN"/>
              </w:rPr>
              <w:t>系数2</w:t>
            </w:r>
            <w:r w:rsidR="002F35CB" w:rsidRPr="000218DE">
              <w:rPr>
                <w:rFonts w:ascii="SimSun" w:eastAsia="SimSun" w:hAnsi="SimSun" w:cs="Arial" w:hint="eastAsia"/>
                <w:sz w:val="21"/>
                <w:szCs w:val="21"/>
                <w:lang w:eastAsia="zh-CN"/>
              </w:rPr>
              <w:t>，</w:t>
            </w:r>
          </w:p>
        </w:tc>
        <w:tc>
          <w:tcPr>
            <w:tcW w:w="1022" w:type="dxa"/>
          </w:tcPr>
          <w:p w:rsidR="00AD69A7" w:rsidRPr="000218DE" w:rsidRDefault="00AD69A7" w:rsidP="000218DE">
            <w:pPr>
              <w:jc w:val="right"/>
              <w:rPr>
                <w:rFonts w:ascii="SimSun" w:eastAsia="SimSun" w:hAnsi="SimSun" w:cs="Arial"/>
                <w:sz w:val="21"/>
                <w:szCs w:val="21"/>
              </w:rPr>
            </w:pPr>
            <w:r w:rsidRPr="000218DE">
              <w:rPr>
                <w:rFonts w:ascii="SimSun" w:eastAsia="SimSun" w:hAnsi="SimSun" w:cs="Arial"/>
                <w:color w:val="000000"/>
                <w:sz w:val="21"/>
                <w:szCs w:val="21"/>
              </w:rPr>
              <w:t>29 266</w:t>
            </w:r>
          </w:p>
        </w:tc>
        <w:tc>
          <w:tcPr>
            <w:tcW w:w="6916" w:type="dxa"/>
          </w:tcPr>
          <w:p w:rsidR="00B96CDE" w:rsidRPr="000218DE" w:rsidRDefault="00BE134C" w:rsidP="000218DE">
            <w:pPr>
              <w:spacing w:afterLines="50" w:after="120"/>
              <w:jc w:val="both"/>
              <w:rPr>
                <w:rFonts w:ascii="SimSun" w:eastAsia="SimSun" w:hAnsi="SimSun" w:cs="Arial"/>
                <w:sz w:val="21"/>
                <w:szCs w:val="21"/>
                <w:lang w:eastAsia="zh-CN"/>
              </w:rPr>
            </w:pPr>
            <w:r w:rsidRPr="000218DE">
              <w:rPr>
                <w:rFonts w:ascii="SimSun" w:eastAsia="SimSun" w:hAnsi="SimSun" w:cs="SimSun"/>
                <w:sz w:val="21"/>
                <w:szCs w:val="21"/>
                <w:lang w:eastAsia="zh-CN"/>
              </w:rPr>
              <w:t>奥地利</w:t>
            </w:r>
            <w:r w:rsidRPr="000218DE">
              <w:rPr>
                <w:rFonts w:ascii="SimSun" w:eastAsia="SimSun" w:hAnsi="SimSun" w:cs="SimSun"/>
                <w:sz w:val="21"/>
                <w:szCs w:val="21"/>
                <w:vertAlign w:val="superscript"/>
                <w:lang w:eastAsia="zh-CN"/>
              </w:rPr>
              <w:t>3</w:t>
            </w:r>
            <w:r w:rsidRPr="000218DE">
              <w:rPr>
                <w:rFonts w:ascii="SimSun" w:eastAsia="SimSun" w:hAnsi="SimSun" w:cs="SimSun"/>
                <w:sz w:val="21"/>
                <w:szCs w:val="21"/>
                <w:lang w:eastAsia="zh-CN"/>
              </w:rPr>
              <w:t>、意大利、列支敦士登</w:t>
            </w:r>
            <w:r w:rsidRPr="000218DE">
              <w:rPr>
                <w:rFonts w:ascii="SimSun" w:eastAsia="SimSun" w:hAnsi="SimSun" w:cs="SimSun"/>
                <w:sz w:val="21"/>
                <w:szCs w:val="21"/>
                <w:vertAlign w:val="superscript"/>
                <w:lang w:eastAsia="zh-CN"/>
              </w:rPr>
              <w:t>4</w:t>
            </w:r>
            <w:r w:rsidRPr="000218DE">
              <w:rPr>
                <w:rFonts w:ascii="SimSun" w:eastAsia="SimSun" w:hAnsi="SimSun" w:cs="SimSun"/>
                <w:sz w:val="21"/>
                <w:szCs w:val="21"/>
                <w:lang w:eastAsia="zh-CN"/>
              </w:rPr>
              <w:t>、摩纳哥</w:t>
            </w:r>
            <w:r w:rsidRPr="000218DE">
              <w:rPr>
                <w:rFonts w:ascii="SimSun" w:eastAsia="SimSun" w:hAnsi="SimSun" w:cs="SimSun" w:hint="eastAsia"/>
                <w:sz w:val="21"/>
                <w:szCs w:val="21"/>
                <w:lang w:eastAsia="zh-CN"/>
              </w:rPr>
              <w:t>、圣马丁</w:t>
            </w:r>
            <w:r w:rsidR="00AD69A7" w:rsidRPr="000218DE">
              <w:rPr>
                <w:rFonts w:ascii="SimSun" w:eastAsia="SimSun" w:hAnsi="SimSun" w:cs="Arial"/>
                <w:sz w:val="21"/>
                <w:szCs w:val="21"/>
                <w:lang w:eastAsia="zh-CN"/>
              </w:rPr>
              <w:t>(</w:t>
            </w:r>
            <w:r w:rsidRPr="000218DE">
              <w:rPr>
                <w:rFonts w:ascii="SimSun" w:eastAsia="SimSun" w:hAnsi="SimSun" w:cs="Arial" w:hint="eastAsia"/>
                <w:sz w:val="21"/>
                <w:szCs w:val="21"/>
                <w:lang w:eastAsia="zh-CN"/>
              </w:rPr>
              <w:t>荷兰王国</w:t>
            </w:r>
            <w:r w:rsidR="00AD69A7" w:rsidRPr="000218DE">
              <w:rPr>
                <w:rFonts w:ascii="SimSun" w:eastAsia="SimSun" w:hAnsi="SimSun" w:cs="Arial"/>
                <w:sz w:val="21"/>
                <w:szCs w:val="21"/>
                <w:lang w:eastAsia="zh-CN"/>
              </w:rPr>
              <w:t>)</w:t>
            </w:r>
          </w:p>
        </w:tc>
      </w:tr>
      <w:tr w:rsidR="00AD69A7" w:rsidRPr="000218DE" w:rsidTr="000218DE">
        <w:tc>
          <w:tcPr>
            <w:tcW w:w="1384" w:type="dxa"/>
          </w:tcPr>
          <w:p w:rsidR="00AD69A7" w:rsidRPr="000218DE" w:rsidRDefault="00BE134C" w:rsidP="00AD69A7">
            <w:pPr>
              <w:rPr>
                <w:rFonts w:ascii="SimSun" w:eastAsia="SimSun" w:hAnsi="SimSun" w:cs="Arial"/>
                <w:sz w:val="21"/>
                <w:szCs w:val="21"/>
              </w:rPr>
            </w:pPr>
            <w:r w:rsidRPr="000218DE">
              <w:rPr>
                <w:rFonts w:ascii="SimSun" w:eastAsia="SimSun" w:hAnsi="SimSun" w:cs="Arial" w:hint="eastAsia"/>
                <w:sz w:val="21"/>
                <w:szCs w:val="21"/>
                <w:lang w:eastAsia="zh-CN"/>
              </w:rPr>
              <w:t>系数3</w:t>
            </w:r>
            <w:r w:rsidR="002F35CB" w:rsidRPr="000218DE">
              <w:rPr>
                <w:rFonts w:ascii="SimSun" w:eastAsia="SimSun" w:hAnsi="SimSun" w:cs="Arial" w:hint="eastAsia"/>
                <w:sz w:val="21"/>
                <w:szCs w:val="21"/>
                <w:lang w:eastAsia="zh-CN"/>
              </w:rPr>
              <w:t>，</w:t>
            </w:r>
          </w:p>
        </w:tc>
        <w:tc>
          <w:tcPr>
            <w:tcW w:w="1022" w:type="dxa"/>
          </w:tcPr>
          <w:p w:rsidR="00AD69A7" w:rsidRPr="000218DE" w:rsidRDefault="00AD69A7" w:rsidP="0091525F">
            <w:pPr>
              <w:jc w:val="right"/>
              <w:rPr>
                <w:rFonts w:ascii="SimSun" w:eastAsia="SimSun" w:hAnsi="SimSun" w:cs="Arial"/>
                <w:sz w:val="21"/>
                <w:szCs w:val="21"/>
              </w:rPr>
            </w:pPr>
            <w:r w:rsidRPr="000218DE">
              <w:rPr>
                <w:rFonts w:ascii="SimSun" w:eastAsia="SimSun" w:hAnsi="SimSun" w:cs="Arial"/>
                <w:sz w:val="21"/>
                <w:szCs w:val="21"/>
              </w:rPr>
              <w:t>109 080</w:t>
            </w:r>
          </w:p>
        </w:tc>
        <w:tc>
          <w:tcPr>
            <w:tcW w:w="6916" w:type="dxa"/>
          </w:tcPr>
          <w:p w:rsidR="00B96CDE" w:rsidRPr="000218DE" w:rsidRDefault="004A129A" w:rsidP="000218DE">
            <w:pPr>
              <w:spacing w:afterLines="50" w:after="120"/>
              <w:jc w:val="both"/>
              <w:rPr>
                <w:rFonts w:ascii="SimSun" w:eastAsia="SimSun" w:hAnsi="SimSun" w:cs="Arial"/>
                <w:sz w:val="21"/>
                <w:szCs w:val="21"/>
                <w:lang w:eastAsia="zh-CN"/>
              </w:rPr>
            </w:pPr>
            <w:r w:rsidRPr="000218DE">
              <w:rPr>
                <w:rFonts w:ascii="SimSun" w:eastAsia="SimSun" w:hAnsi="SimSun" w:cs="SimSun"/>
                <w:sz w:val="21"/>
                <w:szCs w:val="21"/>
                <w:lang w:eastAsia="zh-CN"/>
              </w:rPr>
              <w:t>奥地利</w:t>
            </w:r>
            <w:r w:rsidRPr="000218DE">
              <w:rPr>
                <w:rFonts w:ascii="SimSun" w:eastAsia="SimSun" w:hAnsi="SimSun" w:cs="SimSun"/>
                <w:sz w:val="21"/>
                <w:szCs w:val="21"/>
                <w:vertAlign w:val="superscript"/>
                <w:lang w:eastAsia="zh-CN"/>
              </w:rPr>
              <w:t>5</w:t>
            </w:r>
            <w:r w:rsidRPr="000218DE">
              <w:rPr>
                <w:rFonts w:ascii="SimSun" w:eastAsia="SimSun" w:hAnsi="SimSun" w:cs="SimSun"/>
                <w:sz w:val="21"/>
                <w:szCs w:val="21"/>
                <w:lang w:eastAsia="zh-CN"/>
              </w:rPr>
              <w:t>、</w:t>
            </w:r>
            <w:r w:rsidR="00EB379A">
              <w:rPr>
                <w:rFonts w:ascii="SimSun" w:eastAsia="SimSun" w:hAnsi="SimSun" w:cs="SimSun"/>
                <w:sz w:val="21"/>
                <w:szCs w:val="21"/>
                <w:lang w:eastAsia="zh-CN"/>
              </w:rPr>
              <w:t>比荷卢</w:t>
            </w:r>
            <w:r w:rsidRPr="000218DE">
              <w:rPr>
                <w:rFonts w:ascii="SimSun" w:eastAsia="SimSun" w:hAnsi="SimSun" w:cs="SimSun"/>
                <w:sz w:val="21"/>
                <w:szCs w:val="21"/>
                <w:lang w:eastAsia="zh-CN"/>
              </w:rPr>
              <w:t>、克罗地亚、法国、德国、拉脱维亚、莱索托、立陶宛、圣马力诺、斯洛文尼亚、瑞士、前南斯拉夫的马其顿共和国</w:t>
            </w:r>
          </w:p>
        </w:tc>
      </w:tr>
      <w:tr w:rsidR="00AD69A7" w:rsidRPr="000218DE" w:rsidTr="000218DE">
        <w:tc>
          <w:tcPr>
            <w:tcW w:w="1384" w:type="dxa"/>
          </w:tcPr>
          <w:p w:rsidR="00AD69A7" w:rsidRPr="000218DE" w:rsidRDefault="00BE134C" w:rsidP="00AD69A7">
            <w:pPr>
              <w:rPr>
                <w:rFonts w:ascii="SimSun" w:eastAsia="SimSun" w:hAnsi="SimSun" w:cs="Arial"/>
                <w:sz w:val="21"/>
                <w:szCs w:val="21"/>
              </w:rPr>
            </w:pPr>
            <w:r w:rsidRPr="000218DE">
              <w:rPr>
                <w:rFonts w:ascii="SimSun" w:eastAsia="SimSun" w:hAnsi="SimSun" w:cs="Arial" w:hint="eastAsia"/>
                <w:sz w:val="21"/>
                <w:szCs w:val="21"/>
                <w:lang w:eastAsia="zh-CN"/>
              </w:rPr>
              <w:t>系数4</w:t>
            </w:r>
            <w:r w:rsidR="002F35CB" w:rsidRPr="000218DE">
              <w:rPr>
                <w:rFonts w:ascii="SimSun" w:eastAsia="SimSun" w:hAnsi="SimSun" w:cs="Arial" w:hint="eastAsia"/>
                <w:sz w:val="21"/>
                <w:szCs w:val="21"/>
                <w:lang w:eastAsia="zh-CN"/>
              </w:rPr>
              <w:t>，</w:t>
            </w:r>
          </w:p>
        </w:tc>
        <w:tc>
          <w:tcPr>
            <w:tcW w:w="1022" w:type="dxa"/>
          </w:tcPr>
          <w:p w:rsidR="00AD69A7" w:rsidRPr="000218DE" w:rsidRDefault="00AD69A7" w:rsidP="0091525F">
            <w:pPr>
              <w:jc w:val="right"/>
              <w:rPr>
                <w:rFonts w:ascii="SimSun" w:eastAsia="SimSun" w:hAnsi="SimSun" w:cs="Arial"/>
                <w:sz w:val="21"/>
                <w:szCs w:val="21"/>
              </w:rPr>
            </w:pPr>
            <w:r w:rsidRPr="000218DE">
              <w:rPr>
                <w:rFonts w:ascii="SimSun" w:eastAsia="SimSun" w:hAnsi="SimSun" w:cs="Arial"/>
                <w:sz w:val="21"/>
                <w:szCs w:val="21"/>
              </w:rPr>
              <w:t>241 431</w:t>
            </w:r>
          </w:p>
        </w:tc>
        <w:tc>
          <w:tcPr>
            <w:tcW w:w="6916" w:type="dxa"/>
          </w:tcPr>
          <w:p w:rsidR="00B96CDE" w:rsidRPr="000218DE" w:rsidRDefault="004A129A" w:rsidP="000218DE">
            <w:pPr>
              <w:spacing w:afterLines="50" w:after="120"/>
              <w:jc w:val="both"/>
              <w:rPr>
                <w:rFonts w:ascii="SimSun" w:eastAsia="SimSun" w:hAnsi="SimSun" w:cs="Arial"/>
                <w:sz w:val="21"/>
                <w:szCs w:val="21"/>
                <w:lang w:eastAsia="zh-CN"/>
              </w:rPr>
            </w:pPr>
            <w:r w:rsidRPr="000218DE">
              <w:rPr>
                <w:rFonts w:ascii="SimSun" w:eastAsia="SimSun" w:hAnsi="SimSun" w:cs="SimSun"/>
                <w:sz w:val="21"/>
                <w:szCs w:val="21"/>
                <w:lang w:eastAsia="zh-CN"/>
              </w:rPr>
              <w:t>阿尔巴尼亚、阿尔及利亚、亚美尼亚、阿塞拜疆、白俄罗斯、不丹、波斯尼亚和黑塞哥维那、博茨瓦纳、保加利亚、中国、古巴、库拉索</w:t>
            </w:r>
            <w:r w:rsidRPr="000218DE">
              <w:rPr>
                <w:rFonts w:ascii="SimSun" w:eastAsia="SimSun" w:hAnsi="SimSun" w:cs="SimSun"/>
                <w:sz w:val="21"/>
                <w:szCs w:val="21"/>
                <w:vertAlign w:val="superscript"/>
                <w:lang w:eastAsia="zh-CN"/>
              </w:rPr>
              <w:t>1</w:t>
            </w:r>
            <w:r w:rsidRPr="000218DE">
              <w:rPr>
                <w:rFonts w:ascii="SimSun" w:eastAsia="SimSun" w:hAnsi="SimSun" w:cs="SimSun"/>
                <w:sz w:val="21"/>
                <w:szCs w:val="21"/>
                <w:lang w:eastAsia="zh-CN"/>
              </w:rPr>
              <w:t>、塞浦路斯、捷克</w:t>
            </w:r>
            <w:r w:rsidR="00AF53E9" w:rsidRPr="000218DE">
              <w:rPr>
                <w:rFonts w:ascii="SimSun" w:eastAsia="SimSun" w:hAnsi="SimSun" w:cs="SimSun" w:hint="eastAsia"/>
                <w:sz w:val="21"/>
                <w:szCs w:val="21"/>
                <w:lang w:eastAsia="zh-CN"/>
              </w:rPr>
              <w:t>共和国</w:t>
            </w:r>
            <w:r w:rsidRPr="000218DE">
              <w:rPr>
                <w:rFonts w:ascii="SimSun" w:eastAsia="SimSun" w:hAnsi="SimSun" w:cs="SimSun"/>
                <w:sz w:val="21"/>
                <w:szCs w:val="21"/>
                <w:lang w:eastAsia="zh-CN"/>
              </w:rPr>
              <w:t>、朝鲜民主</w:t>
            </w:r>
            <w:r w:rsidR="00AF53E9" w:rsidRPr="000218DE">
              <w:rPr>
                <w:rFonts w:ascii="SimSun" w:eastAsia="SimSun" w:hAnsi="SimSun" w:cs="SimSun" w:hint="eastAsia"/>
                <w:sz w:val="21"/>
                <w:szCs w:val="21"/>
                <w:lang w:eastAsia="zh-CN"/>
              </w:rPr>
              <w:t>主义</w:t>
            </w:r>
            <w:r w:rsidRPr="000218DE">
              <w:rPr>
                <w:rFonts w:ascii="SimSun" w:eastAsia="SimSun" w:hAnsi="SimSun" w:cs="SimSun"/>
                <w:sz w:val="21"/>
                <w:szCs w:val="21"/>
                <w:lang w:eastAsia="zh-CN"/>
              </w:rPr>
              <w:t>人民共和国、埃及、匈牙利、伊朗</w:t>
            </w:r>
            <w:r w:rsidR="004C4B23" w:rsidRPr="000218DE">
              <w:rPr>
                <w:rFonts w:ascii="SimSun" w:eastAsia="SimSun" w:hAnsi="SimSun" w:cs="SimSun"/>
                <w:sz w:val="21"/>
                <w:szCs w:val="21"/>
                <w:lang w:eastAsia="zh-CN"/>
              </w:rPr>
              <w:t>(</w:t>
            </w:r>
            <w:r w:rsidRPr="000218DE">
              <w:rPr>
                <w:rFonts w:ascii="SimSun" w:eastAsia="SimSun" w:hAnsi="SimSun" w:cs="SimSun"/>
                <w:sz w:val="21"/>
                <w:szCs w:val="21"/>
                <w:lang w:eastAsia="zh-CN"/>
              </w:rPr>
              <w:t>伊斯兰共和国</w:t>
            </w:r>
            <w:r w:rsidR="004C4B23" w:rsidRPr="000218DE">
              <w:rPr>
                <w:rFonts w:ascii="SimSun" w:eastAsia="SimSun" w:hAnsi="SimSun" w:cs="SimSun"/>
                <w:sz w:val="21"/>
                <w:szCs w:val="21"/>
                <w:lang w:eastAsia="zh-CN"/>
              </w:rPr>
              <w:t>)</w:t>
            </w:r>
            <w:r w:rsidRPr="000218DE">
              <w:rPr>
                <w:rFonts w:ascii="SimSun" w:eastAsia="SimSun" w:hAnsi="SimSun" w:cs="SimSun"/>
                <w:sz w:val="21"/>
                <w:szCs w:val="21"/>
                <w:lang w:eastAsia="zh-CN"/>
              </w:rPr>
              <w:t>、哈萨克斯坦、肯尼亚、吉尔吉斯斯坦、利比里亚、马达加斯加、蒙古、黑山、摩洛哥、莫桑比克、纳米比亚、波兰、葡萄牙、摩尔多瓦共和国、罗马尼亚、俄罗斯联邦、圣马丁</w:t>
            </w:r>
            <w:r w:rsidR="004C4B23" w:rsidRPr="000218DE">
              <w:rPr>
                <w:rFonts w:ascii="SimSun" w:eastAsia="SimSun" w:hAnsi="SimSun" w:cs="SimSun"/>
                <w:sz w:val="21"/>
                <w:szCs w:val="21"/>
                <w:lang w:eastAsia="zh-CN"/>
              </w:rPr>
              <w:t>(</w:t>
            </w:r>
            <w:r w:rsidRPr="000218DE">
              <w:rPr>
                <w:rFonts w:ascii="SimSun" w:eastAsia="SimSun" w:hAnsi="SimSun" w:cs="SimSun"/>
                <w:sz w:val="21"/>
                <w:szCs w:val="21"/>
                <w:lang w:eastAsia="zh-CN"/>
              </w:rPr>
              <w:t>荷兰王国</w:t>
            </w:r>
            <w:r w:rsidR="004C4B23" w:rsidRPr="000218DE">
              <w:rPr>
                <w:rFonts w:ascii="SimSun" w:eastAsia="SimSun" w:hAnsi="SimSun" w:cs="SimSun"/>
                <w:sz w:val="21"/>
                <w:szCs w:val="21"/>
                <w:lang w:eastAsia="zh-CN"/>
              </w:rPr>
              <w:t>)</w:t>
            </w:r>
            <w:r w:rsidRPr="000218DE">
              <w:rPr>
                <w:rFonts w:ascii="SimSun" w:eastAsia="SimSun" w:hAnsi="SimSun" w:cs="SimSun"/>
                <w:sz w:val="21"/>
                <w:szCs w:val="21"/>
                <w:lang w:eastAsia="zh-CN"/>
              </w:rPr>
              <w:t>、圣多美和普林西比、塞尔维亚、塞拉利昂、斯洛伐克、西班牙、苏丹、斯威士兰、阿拉伯叙利亚共和国、塔吉克斯坦、乌克兰、越南、赞比亚</w:t>
            </w:r>
          </w:p>
        </w:tc>
      </w:tr>
    </w:tbl>
    <w:p w:rsidR="00AD69A7" w:rsidRPr="000218DE" w:rsidRDefault="00AF53E9" w:rsidP="00D37417">
      <w:pPr>
        <w:spacing w:afterLines="50" w:after="120" w:line="340" w:lineRule="atLeast"/>
        <w:jc w:val="both"/>
        <w:rPr>
          <w:rFonts w:ascii="SimSun" w:eastAsia="SimSun" w:hAnsi="SimSun" w:cs="Arial"/>
          <w:color w:val="000000"/>
          <w:sz w:val="21"/>
          <w:szCs w:val="21"/>
          <w:lang w:eastAsia="zh-CN"/>
        </w:rPr>
      </w:pPr>
      <w:r w:rsidRPr="000218DE">
        <w:rPr>
          <w:rFonts w:ascii="SimSun" w:eastAsia="SimSun" w:hAnsi="SimSun" w:cs="Arial" w:hint="eastAsia"/>
          <w:color w:val="000000"/>
          <w:sz w:val="21"/>
          <w:szCs w:val="21"/>
          <w:lang w:eastAsia="zh-CN"/>
        </w:rPr>
        <w:t>所收取的</w:t>
      </w:r>
      <w:r w:rsidR="00AD69A7" w:rsidRPr="000218DE">
        <w:rPr>
          <w:rFonts w:ascii="SimSun" w:eastAsia="SimSun" w:hAnsi="SimSun" w:cs="Arial"/>
          <w:color w:val="000000"/>
          <w:sz w:val="21"/>
          <w:szCs w:val="21"/>
          <w:lang w:eastAsia="zh-CN"/>
        </w:rPr>
        <w:t>38,083,700</w:t>
      </w:r>
      <w:r w:rsidRPr="000218DE">
        <w:rPr>
          <w:rFonts w:ascii="SimSun" w:eastAsia="SimSun" w:hAnsi="SimSun" w:cs="Arial" w:hint="eastAsia"/>
          <w:color w:val="000000"/>
          <w:sz w:val="21"/>
          <w:szCs w:val="21"/>
          <w:lang w:eastAsia="zh-CN"/>
        </w:rPr>
        <w:t>瑞</w:t>
      </w:r>
      <w:proofErr w:type="gramStart"/>
      <w:r w:rsidRPr="000218DE">
        <w:rPr>
          <w:rFonts w:ascii="SimSun" w:eastAsia="SimSun" w:hAnsi="SimSun" w:cs="Arial" w:hint="eastAsia"/>
          <w:color w:val="000000"/>
          <w:sz w:val="21"/>
          <w:szCs w:val="21"/>
          <w:lang w:eastAsia="zh-CN"/>
        </w:rPr>
        <w:t>郎必须除</w:t>
      </w:r>
      <w:proofErr w:type="gramEnd"/>
      <w:r w:rsidRPr="000218DE">
        <w:rPr>
          <w:rFonts w:ascii="SimSun" w:eastAsia="SimSun" w:hAnsi="SimSun" w:cs="Arial" w:hint="eastAsia"/>
          <w:color w:val="000000"/>
          <w:sz w:val="21"/>
          <w:szCs w:val="21"/>
          <w:lang w:eastAsia="zh-CN"/>
        </w:rPr>
        <w:t>以</w:t>
      </w:r>
      <w:r w:rsidR="00AD69A7" w:rsidRPr="000218DE">
        <w:rPr>
          <w:rFonts w:ascii="SimSun" w:eastAsia="SimSun" w:hAnsi="SimSun" w:cs="Arial"/>
          <w:color w:val="000000"/>
          <w:sz w:val="21"/>
          <w:szCs w:val="21"/>
          <w:lang w:eastAsia="zh-CN"/>
        </w:rPr>
        <w:t>1,352,556[1,060+(29,266x2)58,532+(109,080x3)</w:t>
      </w:r>
      <w:r w:rsidR="000218DE">
        <w:rPr>
          <w:rFonts w:ascii="SimSun" w:eastAsia="SimSun" w:hAnsi="SimSun" w:cs="Arial" w:hint="eastAsia"/>
          <w:color w:val="000000"/>
          <w:sz w:val="21"/>
          <w:szCs w:val="21"/>
          <w:lang w:eastAsia="zh-CN"/>
        </w:rPr>
        <w:t xml:space="preserve"> </w:t>
      </w:r>
      <w:r w:rsidR="00AD69A7" w:rsidRPr="000218DE">
        <w:rPr>
          <w:rFonts w:ascii="SimSun" w:eastAsia="SimSun" w:hAnsi="SimSun" w:cs="Arial"/>
          <w:color w:val="000000"/>
          <w:sz w:val="21"/>
          <w:szCs w:val="21"/>
          <w:lang w:eastAsia="zh-CN"/>
        </w:rPr>
        <w:t>32</w:t>
      </w:r>
      <w:r w:rsidRPr="000218DE">
        <w:rPr>
          <w:rFonts w:ascii="SimSun" w:eastAsia="SimSun" w:hAnsi="SimSun" w:cs="Arial"/>
          <w:color w:val="000000"/>
          <w:sz w:val="21"/>
          <w:szCs w:val="21"/>
          <w:lang w:eastAsia="zh-CN"/>
        </w:rPr>
        <w:t>7,240+(241,431x4)965,724]</w:t>
      </w:r>
      <w:r w:rsidR="007E3796" w:rsidRPr="000218DE">
        <w:rPr>
          <w:rFonts w:ascii="SimSun" w:eastAsia="SimSun" w:hAnsi="SimSun" w:cs="Arial" w:hint="eastAsia"/>
          <w:color w:val="000000"/>
          <w:sz w:val="21"/>
          <w:szCs w:val="21"/>
          <w:lang w:eastAsia="zh-CN"/>
        </w:rPr>
        <w:t>。由此得出申请保护的每件商标应得的数额：每个系数点为</w:t>
      </w:r>
      <w:r w:rsidR="00AD69A7" w:rsidRPr="000218DE">
        <w:rPr>
          <w:rFonts w:ascii="SimSun" w:eastAsia="SimSun" w:hAnsi="SimSun" w:cs="Arial"/>
          <w:color w:val="000000"/>
          <w:sz w:val="21"/>
          <w:szCs w:val="21"/>
          <w:lang w:eastAsia="zh-CN"/>
        </w:rPr>
        <w:t>28.15683787</w:t>
      </w:r>
      <w:r w:rsidRPr="000218DE">
        <w:rPr>
          <w:rFonts w:ascii="SimSun" w:eastAsia="SimSun" w:hAnsi="SimSun" w:cs="Arial" w:hint="eastAsia"/>
          <w:color w:val="000000"/>
          <w:sz w:val="21"/>
          <w:szCs w:val="21"/>
          <w:lang w:eastAsia="zh-CN"/>
        </w:rPr>
        <w:t>瑞郎</w:t>
      </w:r>
      <w:r w:rsidR="00AD69A7" w:rsidRPr="000218DE">
        <w:rPr>
          <w:rFonts w:ascii="SimSun" w:eastAsia="SimSun" w:hAnsi="SimSun" w:cs="Arial"/>
          <w:color w:val="000000"/>
          <w:sz w:val="21"/>
          <w:szCs w:val="21"/>
          <w:lang w:eastAsia="zh-CN"/>
        </w:rPr>
        <w:t>[38,083,700:1,352,556]</w:t>
      </w:r>
      <w:r w:rsidRPr="000218DE">
        <w:rPr>
          <w:rFonts w:ascii="SimSun" w:eastAsia="SimSun" w:hAnsi="SimSun" w:cs="Arial" w:hint="eastAsia"/>
          <w:color w:val="000000"/>
          <w:sz w:val="21"/>
          <w:szCs w:val="21"/>
          <w:lang w:eastAsia="zh-CN"/>
        </w:rPr>
        <w:t>，则各系数对应的金额分别为：</w:t>
      </w:r>
    </w:p>
    <w:tbl>
      <w:tblPr>
        <w:tblW w:w="0" w:type="auto"/>
        <w:tblLook w:val="04A0" w:firstRow="1" w:lastRow="0" w:firstColumn="1" w:lastColumn="0" w:noHBand="0" w:noVBand="1"/>
      </w:tblPr>
      <w:tblGrid>
        <w:gridCol w:w="1242"/>
        <w:gridCol w:w="4644"/>
      </w:tblGrid>
      <w:tr w:rsidR="00AD69A7" w:rsidRPr="000218DE" w:rsidTr="00AD69A7">
        <w:tc>
          <w:tcPr>
            <w:tcW w:w="1242" w:type="dxa"/>
          </w:tcPr>
          <w:p w:rsidR="00AD69A7" w:rsidRPr="000218DE" w:rsidRDefault="002F35CB" w:rsidP="000218DE">
            <w:pPr>
              <w:spacing w:afterLines="50" w:after="120"/>
              <w:rPr>
                <w:rFonts w:ascii="SimSun" w:eastAsia="SimSun" w:hAnsi="SimSun" w:cs="Arial"/>
                <w:sz w:val="21"/>
                <w:szCs w:val="21"/>
                <w:lang w:eastAsia="zh-CN"/>
              </w:rPr>
            </w:pPr>
            <w:r w:rsidRPr="000218DE">
              <w:rPr>
                <w:rFonts w:ascii="SimSun" w:eastAsia="SimSun" w:hAnsi="SimSun" w:cs="Arial" w:hint="eastAsia"/>
                <w:sz w:val="21"/>
                <w:szCs w:val="21"/>
                <w:lang w:eastAsia="zh-CN"/>
              </w:rPr>
              <w:t>系数1，</w:t>
            </w:r>
          </w:p>
        </w:tc>
        <w:tc>
          <w:tcPr>
            <w:tcW w:w="4644" w:type="dxa"/>
          </w:tcPr>
          <w:p w:rsidR="00B96CDE" w:rsidRPr="000218DE" w:rsidRDefault="00AD69A7" w:rsidP="000218DE">
            <w:pPr>
              <w:spacing w:afterLines="50" w:after="120"/>
              <w:rPr>
                <w:rFonts w:ascii="SimSun" w:eastAsia="SimSun" w:hAnsi="SimSun" w:cs="Arial"/>
                <w:sz w:val="21"/>
                <w:szCs w:val="21"/>
                <w:lang w:eastAsia="zh-CN"/>
              </w:rPr>
            </w:pPr>
            <w:r w:rsidRPr="000218DE">
              <w:rPr>
                <w:rFonts w:ascii="SimSun" w:eastAsia="SimSun" w:hAnsi="SimSun" w:cs="Arial"/>
                <w:sz w:val="21"/>
                <w:szCs w:val="21"/>
              </w:rPr>
              <w:t>28.15683787</w:t>
            </w:r>
            <w:r w:rsidR="002F35CB" w:rsidRPr="000218DE">
              <w:rPr>
                <w:rFonts w:ascii="SimSun" w:eastAsia="SimSun" w:hAnsi="SimSun" w:cs="Arial" w:hint="eastAsia"/>
                <w:sz w:val="21"/>
                <w:szCs w:val="21"/>
                <w:lang w:eastAsia="zh-CN"/>
              </w:rPr>
              <w:t>瑞郎</w:t>
            </w:r>
          </w:p>
        </w:tc>
      </w:tr>
      <w:tr w:rsidR="00AD69A7" w:rsidRPr="000218DE" w:rsidTr="00AD69A7">
        <w:tc>
          <w:tcPr>
            <w:tcW w:w="1242" w:type="dxa"/>
          </w:tcPr>
          <w:p w:rsidR="00AD69A7" w:rsidRPr="000218DE" w:rsidRDefault="002F35CB" w:rsidP="000218DE">
            <w:pPr>
              <w:spacing w:afterLines="50" w:after="120"/>
              <w:rPr>
                <w:rFonts w:ascii="SimSun" w:eastAsia="SimSun" w:hAnsi="SimSun" w:cs="Arial"/>
                <w:sz w:val="21"/>
                <w:szCs w:val="21"/>
                <w:lang w:eastAsia="zh-CN"/>
              </w:rPr>
            </w:pPr>
            <w:r w:rsidRPr="000218DE">
              <w:rPr>
                <w:rFonts w:ascii="SimSun" w:eastAsia="SimSun" w:hAnsi="SimSun" w:cs="Arial" w:hint="eastAsia"/>
                <w:sz w:val="21"/>
                <w:szCs w:val="21"/>
                <w:lang w:eastAsia="zh-CN"/>
              </w:rPr>
              <w:t>系数2，</w:t>
            </w:r>
          </w:p>
        </w:tc>
        <w:tc>
          <w:tcPr>
            <w:tcW w:w="4644" w:type="dxa"/>
          </w:tcPr>
          <w:p w:rsidR="00B96CDE" w:rsidRPr="000218DE" w:rsidRDefault="002F35CB" w:rsidP="000218DE">
            <w:pPr>
              <w:spacing w:afterLines="50" w:after="120"/>
              <w:rPr>
                <w:rFonts w:ascii="SimSun" w:eastAsia="SimSun" w:hAnsi="SimSun" w:cs="Arial"/>
                <w:sz w:val="21"/>
                <w:szCs w:val="21"/>
              </w:rPr>
            </w:pPr>
            <w:r w:rsidRPr="000218DE">
              <w:rPr>
                <w:rFonts w:ascii="SimSun" w:eastAsia="SimSun" w:hAnsi="SimSun" w:cs="Arial"/>
                <w:sz w:val="21"/>
                <w:szCs w:val="21"/>
              </w:rPr>
              <w:t>56.31367574</w:t>
            </w:r>
            <w:r w:rsidRPr="000218DE">
              <w:rPr>
                <w:rFonts w:ascii="SimSun" w:eastAsia="SimSun" w:hAnsi="SimSun" w:cs="Arial" w:hint="eastAsia"/>
                <w:sz w:val="21"/>
                <w:szCs w:val="21"/>
                <w:lang w:eastAsia="zh-CN"/>
              </w:rPr>
              <w:t>瑞郎</w:t>
            </w:r>
          </w:p>
        </w:tc>
      </w:tr>
      <w:tr w:rsidR="00AD69A7" w:rsidRPr="000218DE" w:rsidTr="00AD69A7">
        <w:tc>
          <w:tcPr>
            <w:tcW w:w="1242" w:type="dxa"/>
          </w:tcPr>
          <w:p w:rsidR="00AD69A7" w:rsidRPr="000218DE" w:rsidRDefault="002F35CB" w:rsidP="000218DE">
            <w:pPr>
              <w:spacing w:afterLines="50" w:after="120"/>
              <w:rPr>
                <w:rFonts w:ascii="SimSun" w:eastAsia="SimSun" w:hAnsi="SimSun" w:cs="Arial"/>
                <w:sz w:val="21"/>
                <w:szCs w:val="21"/>
              </w:rPr>
            </w:pPr>
            <w:r w:rsidRPr="000218DE">
              <w:rPr>
                <w:rFonts w:ascii="SimSun" w:eastAsia="SimSun" w:hAnsi="SimSun" w:cs="Arial" w:hint="eastAsia"/>
                <w:sz w:val="21"/>
                <w:szCs w:val="21"/>
                <w:lang w:eastAsia="zh-CN"/>
              </w:rPr>
              <w:t>系数3，</w:t>
            </w:r>
          </w:p>
        </w:tc>
        <w:tc>
          <w:tcPr>
            <w:tcW w:w="4644" w:type="dxa"/>
          </w:tcPr>
          <w:p w:rsidR="00B96CDE" w:rsidRPr="000218DE" w:rsidRDefault="00AD69A7" w:rsidP="000218DE">
            <w:pPr>
              <w:spacing w:afterLines="50" w:after="120"/>
              <w:rPr>
                <w:rFonts w:ascii="SimSun" w:eastAsia="SimSun" w:hAnsi="SimSun" w:cs="Arial"/>
                <w:sz w:val="21"/>
                <w:szCs w:val="21"/>
                <w:lang w:eastAsia="zh-CN"/>
              </w:rPr>
            </w:pPr>
            <w:r w:rsidRPr="000218DE">
              <w:rPr>
                <w:rFonts w:ascii="SimSun" w:eastAsia="SimSun" w:hAnsi="SimSun" w:cs="Arial"/>
                <w:sz w:val="21"/>
                <w:szCs w:val="21"/>
              </w:rPr>
              <w:t>84.47051361</w:t>
            </w:r>
            <w:r w:rsidR="002F35CB" w:rsidRPr="000218DE">
              <w:rPr>
                <w:rFonts w:ascii="SimSun" w:eastAsia="SimSun" w:hAnsi="SimSun" w:cs="Arial" w:hint="eastAsia"/>
                <w:sz w:val="21"/>
                <w:szCs w:val="21"/>
                <w:lang w:eastAsia="zh-CN"/>
              </w:rPr>
              <w:t>瑞郎</w:t>
            </w:r>
          </w:p>
        </w:tc>
      </w:tr>
      <w:tr w:rsidR="00AD69A7" w:rsidRPr="000218DE" w:rsidTr="00AD69A7">
        <w:tc>
          <w:tcPr>
            <w:tcW w:w="1242" w:type="dxa"/>
          </w:tcPr>
          <w:p w:rsidR="00AD69A7" w:rsidRPr="000218DE" w:rsidRDefault="002F35CB" w:rsidP="000218DE">
            <w:pPr>
              <w:spacing w:afterLines="50" w:after="120"/>
              <w:rPr>
                <w:rFonts w:ascii="SimSun" w:eastAsia="SimSun" w:hAnsi="SimSun" w:cs="Arial"/>
                <w:sz w:val="21"/>
                <w:szCs w:val="21"/>
              </w:rPr>
            </w:pPr>
            <w:r w:rsidRPr="000218DE">
              <w:rPr>
                <w:rFonts w:ascii="SimSun" w:eastAsia="SimSun" w:hAnsi="SimSun" w:cs="Arial" w:hint="eastAsia"/>
                <w:sz w:val="21"/>
                <w:szCs w:val="21"/>
                <w:lang w:eastAsia="zh-CN"/>
              </w:rPr>
              <w:t>系数4，</w:t>
            </w:r>
          </w:p>
        </w:tc>
        <w:tc>
          <w:tcPr>
            <w:tcW w:w="4644" w:type="dxa"/>
          </w:tcPr>
          <w:p w:rsidR="00B96CDE" w:rsidRPr="000218DE" w:rsidRDefault="002F35CB" w:rsidP="000218DE">
            <w:pPr>
              <w:spacing w:afterLines="50" w:after="120"/>
              <w:rPr>
                <w:rFonts w:ascii="SimSun" w:eastAsia="SimSun" w:hAnsi="SimSun" w:cs="Arial"/>
                <w:sz w:val="21"/>
                <w:szCs w:val="21"/>
              </w:rPr>
            </w:pPr>
            <w:r w:rsidRPr="000218DE">
              <w:rPr>
                <w:rFonts w:ascii="SimSun" w:eastAsia="SimSun" w:hAnsi="SimSun" w:cs="Arial"/>
                <w:sz w:val="21"/>
                <w:szCs w:val="21"/>
              </w:rPr>
              <w:t>112.62735148</w:t>
            </w:r>
            <w:r w:rsidRPr="000218DE">
              <w:rPr>
                <w:rFonts w:ascii="SimSun" w:eastAsia="SimSun" w:hAnsi="SimSun" w:cs="Arial" w:hint="eastAsia"/>
                <w:sz w:val="21"/>
                <w:szCs w:val="21"/>
                <w:lang w:eastAsia="zh-CN"/>
              </w:rPr>
              <w:t>瑞郎</w:t>
            </w:r>
          </w:p>
        </w:tc>
      </w:tr>
    </w:tbl>
    <w:p w:rsidR="00B06B86" w:rsidRDefault="00B06B86" w:rsidP="00DA2032">
      <w:pPr>
        <w:jc w:val="both"/>
        <w:rPr>
          <w:rStyle w:val="NORMALTEXT"/>
          <w:rFonts w:ascii="SimSun" w:eastAsia="SimSun" w:hAnsi="SimSun"/>
          <w:sz w:val="21"/>
          <w:szCs w:val="21"/>
          <w:lang w:eastAsia="zh-CN"/>
        </w:rPr>
      </w:pPr>
    </w:p>
    <w:p w:rsidR="000218DE" w:rsidRDefault="000218DE" w:rsidP="00DA2032">
      <w:pPr>
        <w:jc w:val="both"/>
        <w:rPr>
          <w:rStyle w:val="NORMALTEXT"/>
          <w:rFonts w:ascii="SimSun" w:eastAsia="SimSun" w:hAnsi="SimSun"/>
          <w:sz w:val="21"/>
          <w:szCs w:val="21"/>
          <w:lang w:eastAsia="zh-CN"/>
        </w:rPr>
      </w:pPr>
    </w:p>
    <w:p w:rsidR="000218DE" w:rsidRDefault="000218DE" w:rsidP="00DA2032">
      <w:pPr>
        <w:jc w:val="both"/>
        <w:rPr>
          <w:rStyle w:val="NORMALTEXT"/>
          <w:rFonts w:ascii="SimSun" w:eastAsia="SimSun" w:hAnsi="SimSun"/>
          <w:sz w:val="21"/>
          <w:szCs w:val="21"/>
          <w:lang w:eastAsia="zh-CN"/>
        </w:rPr>
      </w:pPr>
    </w:p>
    <w:p w:rsidR="000218DE" w:rsidRPr="000218DE" w:rsidRDefault="000218DE" w:rsidP="00DA2032">
      <w:pPr>
        <w:jc w:val="both"/>
        <w:rPr>
          <w:rStyle w:val="NORMALTEXT"/>
          <w:rFonts w:ascii="SimSun" w:eastAsia="SimSun" w:hAnsi="SimSun"/>
          <w:sz w:val="21"/>
          <w:szCs w:val="21"/>
          <w:lang w:eastAsia="zh-CN"/>
        </w:rPr>
      </w:pPr>
    </w:p>
    <w:p w:rsidR="00B06B86" w:rsidRPr="000218DE" w:rsidRDefault="00B06B86" w:rsidP="00DA2032">
      <w:pPr>
        <w:jc w:val="both"/>
        <w:rPr>
          <w:rStyle w:val="NORMALTEXT"/>
          <w:rFonts w:ascii="SimSun" w:eastAsia="SimSun" w:hAnsi="SimSun"/>
          <w:sz w:val="21"/>
          <w:szCs w:val="21"/>
        </w:rPr>
      </w:pPr>
    </w:p>
    <w:p w:rsidR="00B06B86" w:rsidRPr="000218DE" w:rsidRDefault="00B06B86" w:rsidP="00DA2032">
      <w:pPr>
        <w:jc w:val="both"/>
        <w:rPr>
          <w:rStyle w:val="NORMALTEXT"/>
          <w:rFonts w:ascii="SimSun" w:eastAsia="SimSun" w:hAnsi="SimSun"/>
          <w:sz w:val="21"/>
          <w:szCs w:val="21"/>
        </w:rPr>
      </w:pPr>
    </w:p>
    <w:p w:rsidR="00B06B86" w:rsidRDefault="00B06B86" w:rsidP="00DA2032">
      <w:pPr>
        <w:jc w:val="both"/>
        <w:rPr>
          <w:rStyle w:val="NORMALTEXT"/>
          <w:rFonts w:ascii="SimSun" w:eastAsia="SimSun" w:hAnsi="SimSun"/>
          <w:sz w:val="18"/>
          <w:szCs w:val="18"/>
          <w:lang w:eastAsia="zh-CN"/>
        </w:rPr>
      </w:pPr>
    </w:p>
    <w:p w:rsidR="000218DE" w:rsidRPr="00773D6D" w:rsidRDefault="000218DE" w:rsidP="00DA2032">
      <w:pPr>
        <w:jc w:val="both"/>
        <w:rPr>
          <w:rStyle w:val="NORMALTEXT"/>
          <w:rFonts w:ascii="SimSun" w:eastAsia="SimSun" w:hAnsi="SimSun"/>
          <w:sz w:val="18"/>
          <w:szCs w:val="18"/>
          <w:lang w:eastAsia="zh-CN"/>
        </w:rPr>
      </w:pPr>
    </w:p>
    <w:p w:rsidR="00B06B86" w:rsidRPr="00773D6D" w:rsidRDefault="00B06B86" w:rsidP="00DA2032">
      <w:pPr>
        <w:jc w:val="both"/>
        <w:rPr>
          <w:rStyle w:val="NORMALTEXT"/>
          <w:rFonts w:ascii="SimSun" w:eastAsia="SimSun" w:hAnsi="SimSun"/>
          <w:sz w:val="18"/>
          <w:szCs w:val="18"/>
        </w:rPr>
      </w:pPr>
    </w:p>
    <w:p w:rsidR="00B06B86" w:rsidRPr="00773D6D" w:rsidRDefault="00B06B86" w:rsidP="00DA2032">
      <w:pPr>
        <w:jc w:val="both"/>
        <w:rPr>
          <w:rStyle w:val="NORMALTEXT"/>
          <w:rFonts w:ascii="SimSun" w:eastAsia="SimSun" w:hAnsi="SimSun"/>
          <w:sz w:val="18"/>
          <w:szCs w:val="18"/>
        </w:rPr>
      </w:pPr>
    </w:p>
    <w:p w:rsidR="0091525F" w:rsidRPr="00E01440" w:rsidRDefault="0091525F" w:rsidP="00DA2032">
      <w:pPr>
        <w:jc w:val="both"/>
        <w:rPr>
          <w:rStyle w:val="NORMALTEXT"/>
          <w:rFonts w:ascii="SimSun" w:eastAsia="SimSun" w:hAnsi="SimSun"/>
          <w:sz w:val="15"/>
          <w:szCs w:val="15"/>
        </w:rPr>
      </w:pPr>
      <w:r w:rsidRPr="00E01440">
        <w:rPr>
          <w:rStyle w:val="NORMALTEXT"/>
          <w:rFonts w:ascii="SimSun" w:eastAsia="SimSun" w:hAnsi="SimSun"/>
          <w:sz w:val="15"/>
          <w:szCs w:val="15"/>
          <w:vertAlign w:val="superscript"/>
        </w:rPr>
        <w:t>1</w:t>
      </w:r>
      <w:r w:rsidR="00016399" w:rsidRPr="00E01440">
        <w:rPr>
          <w:rFonts w:ascii="SimSun" w:eastAsia="SimSun" w:hAnsi="SimSun" w:cs="SimSun" w:hint="eastAsia"/>
          <w:sz w:val="15"/>
          <w:szCs w:val="15"/>
          <w:lang w:eastAsia="zh-CN"/>
        </w:rPr>
        <w:t>至</w:t>
      </w:r>
      <w:r w:rsidR="00016399" w:rsidRPr="00E01440">
        <w:rPr>
          <w:rFonts w:ascii="SimSun" w:eastAsia="SimSun" w:hAnsi="SimSun" w:cs="SimSun"/>
          <w:sz w:val="15"/>
          <w:szCs w:val="15"/>
          <w:lang w:eastAsia="zh-CN"/>
        </w:rPr>
        <w:t>2010年1</w:t>
      </w:r>
      <w:r w:rsidR="00016399" w:rsidRPr="00E01440">
        <w:rPr>
          <w:rFonts w:ascii="SimSun" w:eastAsia="SimSun" w:hAnsi="SimSun" w:cs="SimSun" w:hint="eastAsia"/>
          <w:sz w:val="15"/>
          <w:szCs w:val="15"/>
          <w:lang w:eastAsia="zh-CN"/>
        </w:rPr>
        <w:t>2</w:t>
      </w:r>
      <w:r w:rsidR="00016399" w:rsidRPr="00E01440">
        <w:rPr>
          <w:rFonts w:ascii="SimSun" w:eastAsia="SimSun" w:hAnsi="SimSun" w:cs="SimSun"/>
          <w:sz w:val="15"/>
          <w:szCs w:val="15"/>
          <w:lang w:eastAsia="zh-CN"/>
        </w:rPr>
        <w:t>月</w:t>
      </w:r>
      <w:r w:rsidR="00016399" w:rsidRPr="00E01440">
        <w:rPr>
          <w:rFonts w:ascii="SimSun" w:eastAsia="SimSun" w:hAnsi="SimSun" w:cs="SimSun" w:hint="eastAsia"/>
          <w:sz w:val="15"/>
          <w:szCs w:val="15"/>
          <w:lang w:eastAsia="zh-CN"/>
        </w:rPr>
        <w:t>29</w:t>
      </w:r>
      <w:r w:rsidR="00016399" w:rsidRPr="00E01440">
        <w:rPr>
          <w:rFonts w:ascii="SimSun" w:eastAsia="SimSun" w:hAnsi="SimSun" w:cs="SimSun"/>
          <w:sz w:val="15"/>
          <w:szCs w:val="15"/>
          <w:lang w:eastAsia="zh-CN"/>
        </w:rPr>
        <w:t>日</w:t>
      </w:r>
      <w:proofErr w:type="gramStart"/>
      <w:r w:rsidR="00016399" w:rsidRPr="00E01440">
        <w:rPr>
          <w:rFonts w:ascii="SimSun" w:eastAsia="SimSun" w:hAnsi="SimSun" w:cs="SimSun" w:hint="eastAsia"/>
          <w:sz w:val="15"/>
          <w:szCs w:val="15"/>
          <w:lang w:eastAsia="zh-CN"/>
        </w:rPr>
        <w:t>止</w:t>
      </w:r>
      <w:proofErr w:type="gramEnd"/>
    </w:p>
    <w:p w:rsidR="0091525F" w:rsidRPr="00E01440" w:rsidRDefault="0091525F" w:rsidP="00DA2032">
      <w:pPr>
        <w:jc w:val="both"/>
        <w:rPr>
          <w:rStyle w:val="NORMALTEXT"/>
          <w:rFonts w:ascii="SimSun" w:eastAsia="SimSun" w:hAnsi="SimSun"/>
          <w:sz w:val="15"/>
          <w:szCs w:val="15"/>
        </w:rPr>
      </w:pPr>
      <w:r w:rsidRPr="00E01440">
        <w:rPr>
          <w:rStyle w:val="NORMALTEXT"/>
          <w:rFonts w:ascii="SimSun" w:eastAsia="SimSun" w:hAnsi="SimSun"/>
          <w:sz w:val="15"/>
          <w:szCs w:val="15"/>
          <w:vertAlign w:val="superscript"/>
        </w:rPr>
        <w:t>2</w:t>
      </w:r>
      <w:r w:rsidR="00016399" w:rsidRPr="00E01440">
        <w:rPr>
          <w:rFonts w:ascii="SimSun" w:eastAsia="SimSun" w:hAnsi="SimSun" w:cs="SimSun"/>
          <w:sz w:val="15"/>
          <w:szCs w:val="15"/>
          <w:lang w:eastAsia="zh-CN"/>
        </w:rPr>
        <w:t>至2009年12月31日</w:t>
      </w:r>
      <w:proofErr w:type="gramStart"/>
      <w:r w:rsidR="00016399" w:rsidRPr="00E01440">
        <w:rPr>
          <w:rFonts w:ascii="SimSun" w:eastAsia="SimSun" w:hAnsi="SimSun" w:cs="SimSun"/>
          <w:sz w:val="15"/>
          <w:szCs w:val="15"/>
          <w:lang w:eastAsia="zh-CN"/>
        </w:rPr>
        <w:t>止</w:t>
      </w:r>
      <w:proofErr w:type="gramEnd"/>
    </w:p>
    <w:p w:rsidR="0091525F" w:rsidRPr="00E01440" w:rsidRDefault="0091525F" w:rsidP="00DA2032">
      <w:pPr>
        <w:jc w:val="both"/>
        <w:rPr>
          <w:rStyle w:val="NORMALTEXT"/>
          <w:rFonts w:ascii="SimSun" w:eastAsia="SimSun" w:hAnsi="SimSun"/>
          <w:sz w:val="15"/>
          <w:szCs w:val="15"/>
        </w:rPr>
      </w:pPr>
      <w:r w:rsidRPr="00E01440">
        <w:rPr>
          <w:rStyle w:val="NORMALTEXT"/>
          <w:rFonts w:ascii="SimSun" w:eastAsia="SimSun" w:hAnsi="SimSun"/>
          <w:sz w:val="15"/>
          <w:szCs w:val="15"/>
          <w:vertAlign w:val="superscript"/>
        </w:rPr>
        <w:t>3</w:t>
      </w:r>
      <w:r w:rsidR="00016399" w:rsidRPr="00E01440">
        <w:rPr>
          <w:rFonts w:ascii="SimSun" w:eastAsia="SimSun" w:hAnsi="SimSun" w:cs="SimSun"/>
          <w:sz w:val="15"/>
          <w:szCs w:val="15"/>
        </w:rPr>
        <w:t>至2010年6月30日止</w:t>
      </w:r>
    </w:p>
    <w:p w:rsidR="0091525F" w:rsidRPr="00E01440" w:rsidRDefault="0091525F" w:rsidP="00DA2032">
      <w:pPr>
        <w:jc w:val="both"/>
        <w:rPr>
          <w:rStyle w:val="NORMALTEXT"/>
          <w:rFonts w:ascii="SimSun" w:eastAsia="SimSun" w:hAnsi="SimSun"/>
          <w:sz w:val="15"/>
          <w:szCs w:val="15"/>
        </w:rPr>
      </w:pPr>
      <w:r w:rsidRPr="00E01440">
        <w:rPr>
          <w:rStyle w:val="NORMALTEXT"/>
          <w:rFonts w:ascii="SimSun" w:eastAsia="SimSun" w:hAnsi="SimSun"/>
          <w:sz w:val="15"/>
          <w:szCs w:val="15"/>
          <w:vertAlign w:val="superscript"/>
        </w:rPr>
        <w:t>4</w:t>
      </w:r>
      <w:r w:rsidR="00016399" w:rsidRPr="00E01440">
        <w:rPr>
          <w:rFonts w:ascii="SimSun" w:eastAsia="SimSun" w:hAnsi="SimSun" w:cs="SimSun"/>
          <w:sz w:val="15"/>
          <w:szCs w:val="15"/>
        </w:rPr>
        <w:t>自2010年1月1日起</w:t>
      </w:r>
    </w:p>
    <w:p w:rsidR="000579A7" w:rsidRPr="00E01440" w:rsidRDefault="0091525F" w:rsidP="00DA2032">
      <w:pPr>
        <w:jc w:val="both"/>
        <w:rPr>
          <w:rStyle w:val="NORMALTEXT"/>
          <w:rFonts w:ascii="SimSun" w:eastAsia="SimSun" w:hAnsi="SimSun"/>
          <w:sz w:val="15"/>
          <w:szCs w:val="15"/>
        </w:rPr>
      </w:pPr>
      <w:r w:rsidRPr="00E01440">
        <w:rPr>
          <w:rStyle w:val="NORMALTEXT"/>
          <w:rFonts w:ascii="SimSun" w:eastAsia="SimSun" w:hAnsi="SimSun"/>
          <w:sz w:val="15"/>
          <w:szCs w:val="15"/>
          <w:vertAlign w:val="superscript"/>
        </w:rPr>
        <w:t>5</w:t>
      </w:r>
      <w:r w:rsidR="00016399" w:rsidRPr="00E01440">
        <w:rPr>
          <w:rFonts w:ascii="SimSun" w:eastAsia="SimSun" w:hAnsi="SimSun" w:cs="SimSun"/>
          <w:sz w:val="15"/>
          <w:szCs w:val="15"/>
        </w:rPr>
        <w:t>自2010年7月1日起</w:t>
      </w:r>
    </w:p>
    <w:p w:rsidR="000579A7" w:rsidRPr="000218DE" w:rsidRDefault="000579A7" w:rsidP="000218DE">
      <w:pPr>
        <w:spacing w:afterLines="50" w:after="120" w:line="340" w:lineRule="atLeast"/>
        <w:rPr>
          <w:rStyle w:val="NORMALTEXT"/>
          <w:rFonts w:ascii="SimSun" w:eastAsia="SimSun" w:hAnsi="SimSun"/>
          <w:sz w:val="21"/>
          <w:szCs w:val="16"/>
          <w:lang w:eastAsia="zh-CN"/>
        </w:rPr>
      </w:pPr>
      <w:r w:rsidRPr="00773D6D">
        <w:rPr>
          <w:rStyle w:val="NORMALTEXT"/>
          <w:rFonts w:ascii="SimSun" w:eastAsia="SimSun" w:hAnsi="SimSun"/>
          <w:sz w:val="16"/>
          <w:szCs w:val="16"/>
          <w:lang w:eastAsia="zh-CN"/>
        </w:rPr>
        <w:br w:type="page"/>
      </w:r>
      <w:r w:rsidR="000218DE" w:rsidRPr="000218DE">
        <w:rPr>
          <w:rStyle w:val="NORMALTEXT"/>
          <w:rFonts w:ascii="SimSun" w:eastAsia="SimSun" w:hAnsi="SimSun" w:hint="eastAsia"/>
          <w:sz w:val="21"/>
          <w:szCs w:val="16"/>
          <w:lang w:eastAsia="zh-CN"/>
        </w:rPr>
        <w:lastRenderedPageBreak/>
        <w:t>因此，2012年补充费的分配情况如下：</w:t>
      </w:r>
    </w:p>
    <w:p w:rsidR="00B95CAC" w:rsidRPr="00773D6D" w:rsidRDefault="000218DE" w:rsidP="00DA2032">
      <w:pPr>
        <w:jc w:val="both"/>
        <w:rPr>
          <w:rStyle w:val="NORMALTEXT"/>
          <w:rFonts w:ascii="SimSun" w:eastAsia="SimSun" w:hAnsi="SimSun"/>
          <w:sz w:val="21"/>
        </w:rPr>
      </w:pPr>
      <w:r w:rsidRPr="000218DE">
        <w:rPr>
          <w:noProof/>
          <w:lang w:eastAsia="zh-CN"/>
        </w:rPr>
        <w:drawing>
          <wp:inline distT="0" distB="0" distL="0" distR="0">
            <wp:extent cx="5364000" cy="9226800"/>
            <wp:effectExtent l="0" t="0" r="8255" b="0"/>
            <wp:docPr id="4152" name="图片 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64000" cy="9226800"/>
                    </a:xfrm>
                    <a:prstGeom prst="rect">
                      <a:avLst/>
                    </a:prstGeom>
                    <a:noFill/>
                    <a:ln>
                      <a:noFill/>
                    </a:ln>
                  </pic:spPr>
                </pic:pic>
              </a:graphicData>
            </a:graphic>
          </wp:inline>
        </w:drawing>
      </w:r>
    </w:p>
    <w:p w:rsidR="00B95CAC" w:rsidRDefault="000218DE" w:rsidP="00DA2032">
      <w:pPr>
        <w:jc w:val="both"/>
        <w:rPr>
          <w:rStyle w:val="NORMALTEXT"/>
          <w:rFonts w:ascii="SimSun" w:eastAsia="SimSun" w:hAnsi="SimSun"/>
          <w:b/>
          <w:sz w:val="21"/>
          <w:lang w:eastAsia="zh-CN"/>
        </w:rPr>
      </w:pPr>
      <w:r w:rsidRPr="00E01440">
        <w:rPr>
          <w:rStyle w:val="NORMALTEXT"/>
          <w:rFonts w:ascii="SimSun" w:eastAsia="SimSun" w:hAnsi="SimSun" w:hint="eastAsia"/>
          <w:b/>
          <w:sz w:val="21"/>
          <w:lang w:eastAsia="zh-CN"/>
        </w:rPr>
        <w:lastRenderedPageBreak/>
        <w:t>马德里联盟—2012年</w:t>
      </w:r>
      <w:proofErr w:type="gramStart"/>
      <w:r w:rsidRPr="00E01440">
        <w:rPr>
          <w:rStyle w:val="NORMALTEXT"/>
          <w:rFonts w:ascii="SimSun" w:eastAsia="SimSun" w:hAnsi="SimSun" w:hint="eastAsia"/>
          <w:b/>
          <w:sz w:val="21"/>
          <w:lang w:eastAsia="zh-CN"/>
        </w:rPr>
        <w:t>规</w:t>
      </w:r>
      <w:proofErr w:type="gramEnd"/>
      <w:r w:rsidRPr="00E01440">
        <w:rPr>
          <w:rStyle w:val="NORMALTEXT"/>
          <w:rFonts w:ascii="SimSun" w:eastAsia="SimSun" w:hAnsi="SimSun" w:hint="eastAsia"/>
          <w:b/>
          <w:sz w:val="21"/>
          <w:lang w:eastAsia="zh-CN"/>
        </w:rPr>
        <w:t>费总额</w:t>
      </w:r>
    </w:p>
    <w:p w:rsidR="00E01440" w:rsidRPr="00E01440" w:rsidRDefault="00E01440" w:rsidP="00DA2032">
      <w:pPr>
        <w:jc w:val="both"/>
        <w:rPr>
          <w:rStyle w:val="NORMALTEXT"/>
          <w:rFonts w:ascii="SimSun" w:eastAsia="SimSun" w:hAnsi="SimSun"/>
          <w:b/>
          <w:sz w:val="21"/>
          <w:lang w:eastAsia="zh-CN"/>
        </w:rPr>
      </w:pPr>
    </w:p>
    <w:p w:rsidR="00D77673" w:rsidRPr="00773D6D" w:rsidRDefault="000218DE" w:rsidP="00EB379A">
      <w:pPr>
        <w:pStyle w:val="HEADING220"/>
        <w:rPr>
          <w:rStyle w:val="NORMALTEXT"/>
          <w:rFonts w:ascii="SimSun" w:eastAsia="SimSun" w:hAnsi="SimSun"/>
          <w:sz w:val="21"/>
        </w:rPr>
      </w:pPr>
      <w:bookmarkStart w:id="171" w:name="_Toc395874667"/>
      <w:r w:rsidRPr="000218DE">
        <w:rPr>
          <w:noProof/>
          <w:lang w:eastAsia="zh-CN"/>
        </w:rPr>
        <w:drawing>
          <wp:inline distT="0" distB="0" distL="0" distR="0" wp14:anchorId="7915C935" wp14:editId="53D501EB">
            <wp:extent cx="4827600" cy="9014400"/>
            <wp:effectExtent l="0" t="0" r="0" b="0"/>
            <wp:docPr id="4154" name="图片 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827600" cy="9014400"/>
                    </a:xfrm>
                    <a:prstGeom prst="rect">
                      <a:avLst/>
                    </a:prstGeom>
                    <a:noFill/>
                    <a:ln>
                      <a:noFill/>
                    </a:ln>
                  </pic:spPr>
                </pic:pic>
              </a:graphicData>
            </a:graphic>
          </wp:inline>
        </w:drawing>
      </w:r>
      <w:bookmarkEnd w:id="171"/>
      <w:r w:rsidR="00D77673" w:rsidRPr="00773D6D">
        <w:rPr>
          <w:rStyle w:val="NORMALTEXT"/>
          <w:rFonts w:ascii="SimSun" w:eastAsia="SimSun" w:hAnsi="SimSun"/>
          <w:sz w:val="21"/>
        </w:rPr>
        <w:br w:type="page"/>
      </w:r>
    </w:p>
    <w:p w:rsidR="00D2155A" w:rsidRPr="00E01440" w:rsidRDefault="002C06AC" w:rsidP="00D2155A">
      <w:pPr>
        <w:pStyle w:val="2"/>
        <w:rPr>
          <w:rFonts w:ascii="SimSun" w:eastAsia="SimSun" w:hAnsi="SimSun"/>
          <w:sz w:val="21"/>
        </w:rPr>
      </w:pPr>
      <w:bookmarkStart w:id="172" w:name="_Toc395874668"/>
      <w:r w:rsidRPr="00E01440">
        <w:rPr>
          <w:rFonts w:ascii="SimSun" w:eastAsia="SimSun" w:hAnsi="SimSun" w:cs="SimHei"/>
          <w:position w:val="-2"/>
          <w:sz w:val="21"/>
          <w:szCs w:val="21"/>
          <w:lang w:eastAsia="zh-CN"/>
        </w:rPr>
        <w:lastRenderedPageBreak/>
        <w:t>马德里联盟－附加费－20</w:t>
      </w:r>
      <w:r w:rsidRPr="00E01440">
        <w:rPr>
          <w:rFonts w:ascii="SimSun" w:eastAsia="SimSun" w:hAnsi="SimSun" w:cs="SimHei" w:hint="eastAsia"/>
          <w:position w:val="-2"/>
          <w:sz w:val="21"/>
          <w:szCs w:val="21"/>
          <w:lang w:eastAsia="zh-CN"/>
        </w:rPr>
        <w:t>13年</w:t>
      </w:r>
      <w:bookmarkEnd w:id="172"/>
    </w:p>
    <w:p w:rsidR="00B96CDE" w:rsidRPr="00773D6D" w:rsidRDefault="00B96CDE" w:rsidP="00DA2032">
      <w:pPr>
        <w:jc w:val="both"/>
        <w:rPr>
          <w:rStyle w:val="NORMALTEXT"/>
          <w:rFonts w:ascii="SimSun" w:eastAsia="SimSun" w:hAnsi="SimSun"/>
          <w:sz w:val="20"/>
          <w:lang w:eastAsia="zh-CN"/>
        </w:rPr>
      </w:pPr>
    </w:p>
    <w:p w:rsidR="008175A1" w:rsidRPr="00EB379A" w:rsidRDefault="0007191B" w:rsidP="00EB379A">
      <w:pPr>
        <w:spacing w:afterLines="50" w:after="120" w:line="340" w:lineRule="atLeast"/>
        <w:rPr>
          <w:rFonts w:ascii="SimSun" w:eastAsia="SimSun" w:hAnsi="SimSun" w:cs="Arial"/>
          <w:b/>
          <w:bCs/>
          <w:color w:val="000000"/>
          <w:sz w:val="21"/>
          <w:szCs w:val="21"/>
          <w:lang w:eastAsia="zh-CN"/>
        </w:rPr>
      </w:pPr>
      <w:r w:rsidRPr="00EB379A">
        <w:rPr>
          <w:rFonts w:ascii="SimSun" w:eastAsia="SimSun" w:hAnsi="SimSun" w:cs="Arial" w:hint="eastAsia"/>
          <w:b/>
          <w:bCs/>
          <w:color w:val="000000"/>
          <w:sz w:val="21"/>
          <w:szCs w:val="21"/>
          <w:lang w:eastAsia="zh-CN"/>
        </w:rPr>
        <w:t>收取的费用</w:t>
      </w:r>
    </w:p>
    <w:p w:rsidR="008175A1" w:rsidRPr="00EB379A" w:rsidRDefault="008175A1" w:rsidP="00D37417">
      <w:pPr>
        <w:spacing w:afterLines="50" w:after="120" w:line="340" w:lineRule="atLeast"/>
        <w:jc w:val="both"/>
        <w:rPr>
          <w:rFonts w:ascii="SimSun" w:eastAsia="SimSun" w:hAnsi="SimSun" w:cs="Arial"/>
          <w:color w:val="000000"/>
          <w:sz w:val="21"/>
          <w:szCs w:val="21"/>
          <w:lang w:eastAsia="zh-CN"/>
        </w:rPr>
      </w:pPr>
      <w:r w:rsidRPr="00EB379A">
        <w:rPr>
          <w:rFonts w:ascii="SimSun" w:eastAsia="SimSun" w:hAnsi="SimSun" w:cs="Arial"/>
          <w:color w:val="000000"/>
          <w:sz w:val="21"/>
          <w:szCs w:val="21"/>
          <w:lang w:eastAsia="zh-CN"/>
        </w:rPr>
        <w:t>2013</w:t>
      </w:r>
      <w:r w:rsidR="00C67C20" w:rsidRPr="00EB379A">
        <w:rPr>
          <w:rFonts w:ascii="SimSun" w:eastAsia="SimSun" w:hAnsi="SimSun" w:cs="Arial" w:hint="eastAsia"/>
          <w:color w:val="000000"/>
          <w:sz w:val="21"/>
          <w:szCs w:val="21"/>
          <w:lang w:eastAsia="zh-CN"/>
        </w:rPr>
        <w:t>年，</w:t>
      </w:r>
      <w:r w:rsidR="00C67C20" w:rsidRPr="00EB379A">
        <w:rPr>
          <w:rFonts w:ascii="SimSun" w:eastAsia="SimSun" w:hAnsi="SimSun" w:cs="SimSun"/>
          <w:spacing w:val="1"/>
          <w:sz w:val="21"/>
          <w:szCs w:val="21"/>
          <w:lang w:eastAsia="zh-CN"/>
        </w:rPr>
        <w:t>WIP</w:t>
      </w:r>
      <w:r w:rsidR="00C67C20" w:rsidRPr="00EB379A">
        <w:rPr>
          <w:rFonts w:ascii="SimSun" w:eastAsia="SimSun" w:hAnsi="SimSun" w:cs="SimSun"/>
          <w:spacing w:val="5"/>
          <w:sz w:val="21"/>
          <w:szCs w:val="21"/>
          <w:lang w:eastAsia="zh-CN"/>
        </w:rPr>
        <w:t>O依据</w:t>
      </w:r>
      <w:r w:rsidR="00C67C20" w:rsidRPr="00EB379A">
        <w:rPr>
          <w:rFonts w:ascii="SimSun" w:eastAsia="SimSun" w:hAnsi="SimSun" w:cs="SimSun"/>
          <w:sz w:val="21"/>
          <w:szCs w:val="21"/>
          <w:lang w:eastAsia="zh-CN"/>
        </w:rPr>
        <w:t>2</w:t>
      </w:r>
      <w:r w:rsidR="00C67C20" w:rsidRPr="00EB379A">
        <w:rPr>
          <w:rFonts w:ascii="SimSun" w:eastAsia="SimSun" w:hAnsi="SimSun" w:cs="SimSun"/>
          <w:spacing w:val="1"/>
          <w:sz w:val="21"/>
          <w:szCs w:val="21"/>
          <w:lang w:eastAsia="zh-CN"/>
        </w:rPr>
        <w:t>00</w:t>
      </w:r>
      <w:r w:rsidR="00C67C20" w:rsidRPr="00EB379A">
        <w:rPr>
          <w:rFonts w:ascii="SimSun" w:eastAsia="SimSun" w:hAnsi="SimSun" w:cs="SimSun"/>
          <w:spacing w:val="6"/>
          <w:sz w:val="21"/>
          <w:szCs w:val="21"/>
          <w:lang w:eastAsia="zh-CN"/>
        </w:rPr>
        <w:t>8</w:t>
      </w:r>
      <w:r w:rsidR="00C67C20" w:rsidRPr="00EB379A">
        <w:rPr>
          <w:rFonts w:ascii="SimSun" w:eastAsia="SimSun" w:hAnsi="SimSun" w:cs="SimSun"/>
          <w:spacing w:val="4"/>
          <w:sz w:val="21"/>
          <w:szCs w:val="21"/>
          <w:lang w:eastAsia="zh-CN"/>
        </w:rPr>
        <w:t>年</w:t>
      </w:r>
      <w:r w:rsidR="00C67C20" w:rsidRPr="00EB379A">
        <w:rPr>
          <w:rFonts w:ascii="SimSun" w:eastAsia="SimSun" w:hAnsi="SimSun" w:cs="SimSun"/>
          <w:spacing w:val="6"/>
          <w:sz w:val="21"/>
          <w:szCs w:val="21"/>
          <w:lang w:eastAsia="zh-CN"/>
        </w:rPr>
        <w:t>9</w:t>
      </w:r>
      <w:r w:rsidR="00C67C20" w:rsidRPr="00EB379A">
        <w:rPr>
          <w:rFonts w:ascii="SimSun" w:eastAsia="SimSun" w:hAnsi="SimSun" w:cs="SimSun"/>
          <w:spacing w:val="5"/>
          <w:sz w:val="21"/>
          <w:szCs w:val="21"/>
          <w:lang w:eastAsia="zh-CN"/>
        </w:rPr>
        <w:t>月1日起</w:t>
      </w:r>
      <w:r w:rsidR="00C67C20" w:rsidRPr="00EB379A">
        <w:rPr>
          <w:rFonts w:ascii="SimSun" w:eastAsia="SimSun" w:hAnsi="SimSun" w:cs="SimSun"/>
          <w:spacing w:val="4"/>
          <w:sz w:val="21"/>
          <w:szCs w:val="21"/>
          <w:lang w:eastAsia="zh-CN"/>
        </w:rPr>
        <w:t>生</w:t>
      </w:r>
      <w:r w:rsidR="00C67C20" w:rsidRPr="00EB379A">
        <w:rPr>
          <w:rFonts w:ascii="SimSun" w:eastAsia="SimSun" w:hAnsi="SimSun" w:cs="SimSun"/>
          <w:spacing w:val="5"/>
          <w:sz w:val="21"/>
          <w:szCs w:val="21"/>
          <w:lang w:eastAsia="zh-CN"/>
        </w:rPr>
        <w:t>效</w:t>
      </w:r>
      <w:r w:rsidR="00C67C20" w:rsidRPr="00EB379A">
        <w:rPr>
          <w:rFonts w:ascii="SimSun" w:eastAsia="SimSun" w:hAnsi="SimSun" w:cs="SimSun"/>
          <w:spacing w:val="4"/>
          <w:sz w:val="21"/>
          <w:szCs w:val="21"/>
          <w:lang w:eastAsia="zh-CN"/>
        </w:rPr>
        <w:t>的</w:t>
      </w:r>
      <w:proofErr w:type="gramStart"/>
      <w:r w:rsidR="00C67C20" w:rsidRPr="00EB379A">
        <w:rPr>
          <w:rFonts w:ascii="SimSun" w:eastAsia="SimSun" w:hAnsi="SimSun" w:cs="SimSun"/>
          <w:spacing w:val="5"/>
          <w:sz w:val="21"/>
          <w:szCs w:val="21"/>
          <w:lang w:eastAsia="zh-CN"/>
        </w:rPr>
        <w:t>规</w:t>
      </w:r>
      <w:proofErr w:type="gramEnd"/>
      <w:r w:rsidR="00C67C20" w:rsidRPr="00EB379A">
        <w:rPr>
          <w:rFonts w:ascii="SimSun" w:eastAsia="SimSun" w:hAnsi="SimSun" w:cs="SimSun"/>
          <w:spacing w:val="5"/>
          <w:sz w:val="21"/>
          <w:szCs w:val="21"/>
          <w:lang w:eastAsia="zh-CN"/>
        </w:rPr>
        <w:t>费</w:t>
      </w:r>
      <w:r w:rsidR="00C67C20" w:rsidRPr="00EB379A">
        <w:rPr>
          <w:rFonts w:ascii="SimSun" w:eastAsia="SimSun" w:hAnsi="SimSun" w:cs="SimSun"/>
          <w:spacing w:val="4"/>
          <w:sz w:val="21"/>
          <w:szCs w:val="21"/>
          <w:lang w:eastAsia="zh-CN"/>
        </w:rPr>
        <w:t>表</w:t>
      </w:r>
      <w:r w:rsidR="00C67C20" w:rsidRPr="00EB379A">
        <w:rPr>
          <w:rFonts w:ascii="SimSun" w:eastAsia="SimSun" w:hAnsi="SimSun" w:cs="SimSun"/>
          <w:spacing w:val="6"/>
          <w:sz w:val="21"/>
          <w:szCs w:val="21"/>
          <w:lang w:eastAsia="zh-CN"/>
        </w:rPr>
        <w:t>[</w:t>
      </w:r>
      <w:r w:rsidR="00C67C20" w:rsidRPr="00EB379A">
        <w:rPr>
          <w:rFonts w:ascii="SimSun" w:eastAsia="SimSun" w:hAnsi="SimSun" w:cs="SimSun"/>
          <w:spacing w:val="5"/>
          <w:sz w:val="21"/>
          <w:szCs w:val="21"/>
          <w:lang w:eastAsia="zh-CN"/>
        </w:rPr>
        <w:t>《</w:t>
      </w:r>
      <w:r w:rsidR="00C67C20" w:rsidRPr="00EB379A">
        <w:rPr>
          <w:rFonts w:ascii="SimSun" w:eastAsia="SimSun" w:hAnsi="SimSun" w:cs="SimSun"/>
          <w:spacing w:val="4"/>
          <w:sz w:val="21"/>
          <w:szCs w:val="21"/>
          <w:lang w:eastAsia="zh-CN"/>
        </w:rPr>
        <w:t>马</w:t>
      </w:r>
      <w:r w:rsidR="00C67C20" w:rsidRPr="00EB379A">
        <w:rPr>
          <w:rFonts w:ascii="SimSun" w:eastAsia="SimSun" w:hAnsi="SimSun" w:cs="SimSun"/>
          <w:spacing w:val="5"/>
          <w:sz w:val="21"/>
          <w:szCs w:val="21"/>
          <w:lang w:eastAsia="zh-CN"/>
        </w:rPr>
        <w:t>德</w:t>
      </w:r>
      <w:r w:rsidR="00C67C20" w:rsidRPr="00EB379A">
        <w:rPr>
          <w:rFonts w:ascii="SimSun" w:eastAsia="SimSun" w:hAnsi="SimSun" w:cs="SimSun"/>
          <w:spacing w:val="4"/>
          <w:sz w:val="21"/>
          <w:szCs w:val="21"/>
          <w:lang w:eastAsia="zh-CN"/>
        </w:rPr>
        <w:t>里</w:t>
      </w:r>
      <w:r w:rsidR="00C67C20" w:rsidRPr="00EB379A">
        <w:rPr>
          <w:rFonts w:ascii="SimSun" w:eastAsia="SimSun" w:hAnsi="SimSun" w:cs="SimSun"/>
          <w:spacing w:val="5"/>
          <w:sz w:val="21"/>
          <w:szCs w:val="21"/>
          <w:lang w:eastAsia="zh-CN"/>
        </w:rPr>
        <w:t>协</w:t>
      </w:r>
      <w:r w:rsidR="00C67C20" w:rsidRPr="00EB379A">
        <w:rPr>
          <w:rFonts w:ascii="SimSun" w:eastAsia="SimSun" w:hAnsi="SimSun" w:cs="SimSun"/>
          <w:spacing w:val="4"/>
          <w:sz w:val="21"/>
          <w:szCs w:val="21"/>
          <w:lang w:eastAsia="zh-CN"/>
        </w:rPr>
        <w:t>定</w:t>
      </w:r>
      <w:r w:rsidR="00C67C20" w:rsidRPr="00EB379A">
        <w:rPr>
          <w:rFonts w:ascii="SimSun" w:eastAsia="SimSun" w:hAnsi="SimSun" w:cs="SimSun"/>
          <w:spacing w:val="5"/>
          <w:sz w:val="21"/>
          <w:szCs w:val="21"/>
          <w:lang w:eastAsia="zh-CN"/>
        </w:rPr>
        <w:t>》第8条第</w:t>
      </w:r>
      <w:r w:rsidR="00C67C20" w:rsidRPr="00EB379A">
        <w:rPr>
          <w:rFonts w:ascii="SimSun" w:eastAsia="SimSun" w:hAnsi="SimSun" w:cs="SimSun"/>
          <w:sz w:val="21"/>
          <w:szCs w:val="21"/>
          <w:lang w:eastAsia="zh-CN"/>
        </w:rPr>
        <w:t>(</w:t>
      </w:r>
      <w:r w:rsidR="00C67C20" w:rsidRPr="00EB379A">
        <w:rPr>
          <w:rFonts w:ascii="SimSun" w:eastAsia="SimSun" w:hAnsi="SimSun" w:cs="SimSun"/>
          <w:spacing w:val="1"/>
          <w:sz w:val="21"/>
          <w:szCs w:val="21"/>
          <w:lang w:eastAsia="zh-CN"/>
        </w:rPr>
        <w:t>2</w:t>
      </w:r>
      <w:r w:rsidR="00C67C20" w:rsidRPr="00EB379A">
        <w:rPr>
          <w:rFonts w:ascii="SimSun" w:eastAsia="SimSun" w:hAnsi="SimSun" w:cs="SimSun"/>
          <w:spacing w:val="6"/>
          <w:sz w:val="21"/>
          <w:szCs w:val="21"/>
          <w:lang w:eastAsia="zh-CN"/>
        </w:rPr>
        <w:t>)</w:t>
      </w:r>
      <w:r w:rsidR="00C67C20" w:rsidRPr="00EB379A">
        <w:rPr>
          <w:rFonts w:ascii="SimSun" w:eastAsia="SimSun" w:hAnsi="SimSun" w:cs="SimSun"/>
          <w:spacing w:val="5"/>
          <w:sz w:val="21"/>
          <w:szCs w:val="21"/>
          <w:lang w:eastAsia="zh-CN"/>
        </w:rPr>
        <w:t>款</w:t>
      </w:r>
      <w:r w:rsidR="00C67C20" w:rsidRPr="00EB379A">
        <w:rPr>
          <w:rFonts w:ascii="SimSun" w:eastAsia="SimSun" w:hAnsi="SimSun" w:cs="SimSun"/>
          <w:sz w:val="21"/>
          <w:szCs w:val="21"/>
          <w:lang w:eastAsia="zh-CN"/>
        </w:rPr>
        <w:t>(</w:t>
      </w:r>
      <w:r w:rsidR="00C67C20" w:rsidRPr="00EB379A">
        <w:rPr>
          <w:rFonts w:ascii="SimSun" w:eastAsia="SimSun" w:hAnsi="SimSun" w:cs="SimSun"/>
          <w:spacing w:val="1"/>
          <w:sz w:val="21"/>
          <w:szCs w:val="21"/>
          <w:lang w:eastAsia="zh-CN"/>
        </w:rPr>
        <w:t>b</w:t>
      </w:r>
      <w:r w:rsidR="00C67C20" w:rsidRPr="00EB379A">
        <w:rPr>
          <w:rFonts w:ascii="SimSun" w:eastAsia="SimSun" w:hAnsi="SimSun" w:cs="SimSun"/>
          <w:spacing w:val="6"/>
          <w:sz w:val="21"/>
          <w:szCs w:val="21"/>
          <w:lang w:eastAsia="zh-CN"/>
        </w:rPr>
        <w:t>)</w:t>
      </w:r>
      <w:r w:rsidR="00C67C20" w:rsidRPr="00EB379A">
        <w:rPr>
          <w:rFonts w:ascii="SimSun" w:eastAsia="SimSun" w:hAnsi="SimSun" w:cs="SimSun"/>
          <w:spacing w:val="4"/>
          <w:sz w:val="21"/>
          <w:szCs w:val="21"/>
          <w:lang w:eastAsia="zh-CN"/>
        </w:rPr>
        <w:t>项</w:t>
      </w:r>
      <w:r w:rsidR="00C67C20" w:rsidRPr="00EB379A">
        <w:rPr>
          <w:rFonts w:ascii="SimSun" w:eastAsia="SimSun" w:hAnsi="SimSun" w:cs="SimSun"/>
          <w:spacing w:val="5"/>
          <w:sz w:val="21"/>
          <w:szCs w:val="21"/>
          <w:lang w:eastAsia="zh-CN"/>
        </w:rPr>
        <w:t>和《</w:t>
      </w:r>
      <w:r w:rsidR="00C67C20" w:rsidRPr="00EB379A">
        <w:rPr>
          <w:rFonts w:ascii="SimSun" w:eastAsia="SimSun" w:hAnsi="SimSun" w:cs="SimSun"/>
          <w:spacing w:val="2"/>
          <w:sz w:val="21"/>
          <w:szCs w:val="21"/>
          <w:lang w:eastAsia="zh-CN"/>
        </w:rPr>
        <w:t>马</w:t>
      </w:r>
      <w:r w:rsidR="00C67C20" w:rsidRPr="00EB379A">
        <w:rPr>
          <w:rFonts w:ascii="SimSun" w:eastAsia="SimSun" w:hAnsi="SimSun" w:cs="SimSun"/>
          <w:spacing w:val="5"/>
          <w:sz w:val="21"/>
          <w:szCs w:val="21"/>
          <w:lang w:eastAsia="zh-CN"/>
        </w:rPr>
        <w:t>德</w:t>
      </w:r>
      <w:r w:rsidR="00C67C20" w:rsidRPr="00EB379A">
        <w:rPr>
          <w:rFonts w:ascii="SimSun" w:eastAsia="SimSun" w:hAnsi="SimSun" w:cs="SimSun"/>
          <w:spacing w:val="2"/>
          <w:sz w:val="21"/>
          <w:szCs w:val="21"/>
          <w:lang w:eastAsia="zh-CN"/>
        </w:rPr>
        <w:t>里</w:t>
      </w:r>
      <w:r w:rsidR="00C67C20" w:rsidRPr="00EB379A">
        <w:rPr>
          <w:rFonts w:ascii="SimSun" w:eastAsia="SimSun" w:hAnsi="SimSun" w:cs="SimSun"/>
          <w:spacing w:val="5"/>
          <w:sz w:val="21"/>
          <w:szCs w:val="21"/>
          <w:lang w:eastAsia="zh-CN"/>
        </w:rPr>
        <w:t>协</w:t>
      </w:r>
      <w:r w:rsidR="00C67C20" w:rsidRPr="00EB379A">
        <w:rPr>
          <w:rFonts w:ascii="SimSun" w:eastAsia="SimSun" w:hAnsi="SimSun" w:cs="SimSun"/>
          <w:spacing w:val="3"/>
          <w:sz w:val="21"/>
          <w:szCs w:val="21"/>
          <w:lang w:eastAsia="zh-CN"/>
        </w:rPr>
        <w:t>定</w:t>
      </w:r>
      <w:r w:rsidR="00C67C20" w:rsidRPr="00EB379A">
        <w:rPr>
          <w:rFonts w:ascii="SimSun" w:eastAsia="SimSun" w:hAnsi="SimSun" w:cs="SimSun"/>
          <w:sz w:val="21"/>
          <w:szCs w:val="21"/>
          <w:lang w:eastAsia="zh-CN"/>
        </w:rPr>
        <w:t>有关</w:t>
      </w:r>
      <w:r w:rsidR="00C67C20" w:rsidRPr="00EB379A">
        <w:rPr>
          <w:rFonts w:ascii="SimSun" w:eastAsia="SimSun" w:hAnsi="SimSun" w:cs="SimSun"/>
          <w:spacing w:val="-1"/>
          <w:sz w:val="21"/>
          <w:szCs w:val="21"/>
          <w:lang w:eastAsia="zh-CN"/>
        </w:rPr>
        <w:t>议</w:t>
      </w:r>
      <w:r w:rsidR="00C67C20" w:rsidRPr="00EB379A">
        <w:rPr>
          <w:rFonts w:ascii="SimSun" w:eastAsia="SimSun" w:hAnsi="SimSun" w:cs="SimSun"/>
          <w:sz w:val="21"/>
          <w:szCs w:val="21"/>
          <w:lang w:eastAsia="zh-CN"/>
        </w:rPr>
        <w:t>定</w:t>
      </w:r>
      <w:r w:rsidR="00C67C20" w:rsidRPr="00EB379A">
        <w:rPr>
          <w:rFonts w:ascii="SimSun" w:eastAsia="SimSun" w:hAnsi="SimSun" w:cs="SimSun"/>
          <w:spacing w:val="-1"/>
          <w:sz w:val="21"/>
          <w:szCs w:val="21"/>
          <w:lang w:eastAsia="zh-CN"/>
        </w:rPr>
        <w:t>书</w:t>
      </w:r>
      <w:r w:rsidR="00C67C20" w:rsidRPr="00EB379A">
        <w:rPr>
          <w:rFonts w:ascii="SimSun" w:eastAsia="SimSun" w:hAnsi="SimSun" w:cs="SimSun"/>
          <w:sz w:val="21"/>
          <w:szCs w:val="21"/>
          <w:lang w:eastAsia="zh-CN"/>
        </w:rPr>
        <w:t>》</w:t>
      </w:r>
      <w:r w:rsidR="00C67C20" w:rsidRPr="00EB379A">
        <w:rPr>
          <w:rFonts w:ascii="SimSun" w:eastAsia="SimSun" w:hAnsi="SimSun" w:cs="SimSun"/>
          <w:spacing w:val="-1"/>
          <w:sz w:val="21"/>
          <w:szCs w:val="21"/>
          <w:lang w:eastAsia="zh-CN"/>
        </w:rPr>
        <w:t>第</w:t>
      </w:r>
      <w:r w:rsidR="00C67C20" w:rsidRPr="00EB379A">
        <w:rPr>
          <w:rFonts w:ascii="SimSun" w:eastAsia="SimSun" w:hAnsi="SimSun" w:cs="SimSun"/>
          <w:spacing w:val="1"/>
          <w:sz w:val="21"/>
          <w:szCs w:val="21"/>
          <w:lang w:eastAsia="zh-CN"/>
        </w:rPr>
        <w:t>8</w:t>
      </w:r>
      <w:r w:rsidR="00C67C20" w:rsidRPr="00EB379A">
        <w:rPr>
          <w:rFonts w:ascii="SimSun" w:eastAsia="SimSun" w:hAnsi="SimSun" w:cs="SimSun"/>
          <w:sz w:val="21"/>
          <w:szCs w:val="21"/>
          <w:lang w:eastAsia="zh-CN"/>
        </w:rPr>
        <w:t>条</w:t>
      </w:r>
      <w:r w:rsidR="00C67C20" w:rsidRPr="00EB379A">
        <w:rPr>
          <w:rFonts w:ascii="SimSun" w:eastAsia="SimSun" w:hAnsi="SimSun" w:cs="SimSun"/>
          <w:spacing w:val="-1"/>
          <w:sz w:val="21"/>
          <w:szCs w:val="21"/>
          <w:lang w:eastAsia="zh-CN"/>
        </w:rPr>
        <w:t>第</w:t>
      </w:r>
      <w:r w:rsidR="00C67C20" w:rsidRPr="00EB379A">
        <w:rPr>
          <w:rFonts w:ascii="SimSun" w:eastAsia="SimSun" w:hAnsi="SimSun" w:cs="SimSun"/>
          <w:spacing w:val="1"/>
          <w:sz w:val="21"/>
          <w:szCs w:val="21"/>
          <w:lang w:eastAsia="zh-CN"/>
        </w:rPr>
        <w:t>(2)</w:t>
      </w:r>
      <w:r w:rsidR="00C67C20" w:rsidRPr="00EB379A">
        <w:rPr>
          <w:rFonts w:ascii="SimSun" w:eastAsia="SimSun" w:hAnsi="SimSun" w:cs="SimSun"/>
          <w:spacing w:val="-1"/>
          <w:sz w:val="21"/>
          <w:szCs w:val="21"/>
          <w:lang w:eastAsia="zh-CN"/>
        </w:rPr>
        <w:t>款</w:t>
      </w:r>
      <w:r w:rsidR="00C67C20" w:rsidRPr="00EB379A">
        <w:rPr>
          <w:rFonts w:ascii="SimSun" w:eastAsia="SimSun" w:hAnsi="SimSun" w:cs="SimSun"/>
          <w:sz w:val="21"/>
          <w:szCs w:val="21"/>
          <w:lang w:eastAsia="zh-CN"/>
        </w:rPr>
        <w:t>第</w:t>
      </w:r>
      <w:r w:rsidR="00C67C20" w:rsidRPr="00EB379A">
        <w:rPr>
          <w:rFonts w:ascii="SimSun" w:eastAsia="SimSun" w:hAnsi="SimSun" w:cs="SimSun"/>
          <w:spacing w:val="1"/>
          <w:sz w:val="21"/>
          <w:szCs w:val="21"/>
          <w:lang w:eastAsia="zh-CN"/>
        </w:rPr>
        <w:t>(i</w:t>
      </w:r>
      <w:r w:rsidR="00C67C20" w:rsidRPr="00EB379A">
        <w:rPr>
          <w:rFonts w:ascii="SimSun" w:eastAsia="SimSun" w:hAnsi="SimSun" w:cs="SimSun"/>
          <w:sz w:val="21"/>
          <w:szCs w:val="21"/>
          <w:lang w:eastAsia="zh-CN"/>
        </w:rPr>
        <w:t>i</w:t>
      </w:r>
      <w:r w:rsidR="00C67C20" w:rsidRPr="00EB379A">
        <w:rPr>
          <w:rFonts w:ascii="SimSun" w:eastAsia="SimSun" w:hAnsi="SimSun" w:cs="SimSun"/>
          <w:spacing w:val="1"/>
          <w:sz w:val="21"/>
          <w:szCs w:val="21"/>
          <w:lang w:eastAsia="zh-CN"/>
        </w:rPr>
        <w:t>)</w:t>
      </w:r>
      <w:r w:rsidR="00C67C20" w:rsidRPr="00EB379A">
        <w:rPr>
          <w:rFonts w:ascii="SimSun" w:eastAsia="SimSun" w:hAnsi="SimSun" w:cs="SimSun"/>
          <w:sz w:val="21"/>
          <w:szCs w:val="21"/>
          <w:lang w:eastAsia="zh-CN"/>
        </w:rPr>
        <w:t>项</w:t>
      </w:r>
      <w:r w:rsidR="00C67C20" w:rsidRPr="00EB379A">
        <w:rPr>
          <w:rFonts w:ascii="SimSun" w:eastAsia="SimSun" w:hAnsi="SimSun" w:cs="SimSun"/>
          <w:spacing w:val="1"/>
          <w:sz w:val="21"/>
          <w:szCs w:val="21"/>
          <w:lang w:eastAsia="zh-CN"/>
        </w:rPr>
        <w:t>]</w:t>
      </w:r>
      <w:r w:rsidR="00C67C20" w:rsidRPr="00EB379A">
        <w:rPr>
          <w:rFonts w:ascii="SimSun" w:eastAsia="SimSun" w:hAnsi="SimSun" w:cs="SimSun"/>
          <w:spacing w:val="-1"/>
          <w:sz w:val="21"/>
          <w:szCs w:val="21"/>
          <w:lang w:eastAsia="zh-CN"/>
        </w:rPr>
        <w:t>，</w:t>
      </w:r>
      <w:r w:rsidR="00C67C20" w:rsidRPr="00EB379A">
        <w:rPr>
          <w:rFonts w:ascii="SimSun" w:eastAsia="SimSun" w:hAnsi="SimSun" w:cs="SimSun"/>
          <w:sz w:val="21"/>
          <w:szCs w:val="21"/>
          <w:lang w:eastAsia="zh-CN"/>
        </w:rPr>
        <w:t>收</w:t>
      </w:r>
      <w:r w:rsidR="00C67C20" w:rsidRPr="00EB379A">
        <w:rPr>
          <w:rFonts w:ascii="SimSun" w:eastAsia="SimSun" w:hAnsi="SimSun" w:cs="SimSun"/>
          <w:spacing w:val="-1"/>
          <w:sz w:val="21"/>
          <w:szCs w:val="21"/>
          <w:lang w:eastAsia="zh-CN"/>
        </w:rPr>
        <w:t>取</w:t>
      </w:r>
      <w:r w:rsidR="00C67C20" w:rsidRPr="00EB379A">
        <w:rPr>
          <w:rFonts w:ascii="SimSun" w:eastAsia="SimSun" w:hAnsi="SimSun" w:cs="SimSun"/>
          <w:sz w:val="21"/>
          <w:szCs w:val="21"/>
          <w:lang w:eastAsia="zh-CN"/>
        </w:rPr>
        <w:t>了</w:t>
      </w:r>
      <w:r w:rsidRPr="00EB379A">
        <w:rPr>
          <w:rFonts w:ascii="SimSun" w:eastAsia="SimSun" w:hAnsi="SimSun" w:cs="Arial"/>
          <w:color w:val="000000"/>
          <w:sz w:val="21"/>
          <w:szCs w:val="21"/>
          <w:lang w:eastAsia="zh-CN"/>
        </w:rPr>
        <w:t>2,997,200</w:t>
      </w:r>
      <w:r w:rsidR="00C67C20" w:rsidRPr="00EB379A">
        <w:rPr>
          <w:rFonts w:ascii="SimSun" w:eastAsia="SimSun" w:hAnsi="SimSun" w:cs="Arial" w:hint="eastAsia"/>
          <w:color w:val="000000"/>
          <w:sz w:val="21"/>
          <w:szCs w:val="21"/>
          <w:lang w:eastAsia="zh-CN"/>
        </w:rPr>
        <w:t>瑞郎的注册和续展附加费。</w:t>
      </w:r>
    </w:p>
    <w:p w:rsidR="008175A1" w:rsidRPr="00EB379A" w:rsidRDefault="00C67C20" w:rsidP="00EB379A">
      <w:pPr>
        <w:spacing w:afterLines="50" w:after="120" w:line="340" w:lineRule="atLeast"/>
        <w:rPr>
          <w:rFonts w:ascii="SimSun" w:eastAsia="SimSun" w:hAnsi="SimSun" w:cs="Arial"/>
          <w:b/>
          <w:bCs/>
          <w:color w:val="000000"/>
          <w:sz w:val="21"/>
          <w:szCs w:val="21"/>
          <w:lang w:eastAsia="zh-CN"/>
        </w:rPr>
      </w:pPr>
      <w:r w:rsidRPr="00EB379A">
        <w:rPr>
          <w:rFonts w:ascii="SimSun" w:eastAsia="SimSun" w:hAnsi="SimSun" w:cs="Arial" w:hint="eastAsia"/>
          <w:b/>
          <w:sz w:val="21"/>
          <w:szCs w:val="21"/>
          <w:lang w:eastAsia="zh-CN"/>
        </w:rPr>
        <w:t>分</w:t>
      </w:r>
      <w:r w:rsidR="00E01440">
        <w:rPr>
          <w:rFonts w:ascii="SimSun" w:eastAsia="SimSun" w:hAnsi="SimSun" w:cs="Arial" w:hint="eastAsia"/>
          <w:b/>
          <w:sz w:val="21"/>
          <w:szCs w:val="21"/>
          <w:lang w:eastAsia="zh-CN"/>
        </w:rPr>
        <w:t xml:space="preserve">　</w:t>
      </w:r>
      <w:r w:rsidRPr="00EB379A">
        <w:rPr>
          <w:rFonts w:ascii="SimSun" w:eastAsia="SimSun" w:hAnsi="SimSun" w:cs="Arial" w:hint="eastAsia"/>
          <w:b/>
          <w:sz w:val="21"/>
          <w:szCs w:val="21"/>
          <w:lang w:eastAsia="zh-CN"/>
        </w:rPr>
        <w:t>配</w:t>
      </w:r>
    </w:p>
    <w:p w:rsidR="008175A1" w:rsidRPr="00EB379A" w:rsidRDefault="00996E9F" w:rsidP="00EB379A">
      <w:pPr>
        <w:spacing w:afterLines="50" w:after="120" w:line="340" w:lineRule="atLeast"/>
        <w:jc w:val="both"/>
        <w:rPr>
          <w:rFonts w:ascii="SimSun" w:eastAsia="SimSun" w:hAnsi="SimSun" w:cs="Arial"/>
          <w:color w:val="000000"/>
          <w:sz w:val="21"/>
          <w:szCs w:val="21"/>
          <w:lang w:eastAsia="zh-CN"/>
        </w:rPr>
      </w:pPr>
      <w:r w:rsidRPr="00EB379A">
        <w:rPr>
          <w:rFonts w:ascii="SimSun" w:eastAsia="SimSun" w:hAnsi="SimSun" w:cs="SimSun"/>
          <w:w w:val="99"/>
          <w:sz w:val="21"/>
          <w:szCs w:val="21"/>
          <w:lang w:eastAsia="zh-CN"/>
        </w:rPr>
        <w:t>根</w:t>
      </w:r>
      <w:r w:rsidRPr="00EB379A">
        <w:rPr>
          <w:rFonts w:ascii="SimSun" w:eastAsia="SimSun" w:hAnsi="SimSun" w:cs="SimSun"/>
          <w:spacing w:val="-1"/>
          <w:w w:val="99"/>
          <w:sz w:val="21"/>
          <w:szCs w:val="21"/>
          <w:lang w:eastAsia="zh-CN"/>
        </w:rPr>
        <w:t>据</w:t>
      </w:r>
      <w:r w:rsidRPr="00EB379A">
        <w:rPr>
          <w:rFonts w:ascii="SimSun" w:eastAsia="SimSun" w:hAnsi="SimSun" w:cs="SimSun"/>
          <w:w w:val="99"/>
          <w:sz w:val="21"/>
          <w:szCs w:val="21"/>
          <w:lang w:eastAsia="zh-CN"/>
        </w:rPr>
        <w:t>《</w:t>
      </w:r>
      <w:r w:rsidRPr="00EB379A">
        <w:rPr>
          <w:rFonts w:ascii="SimSun" w:eastAsia="SimSun" w:hAnsi="SimSun" w:cs="SimSun"/>
          <w:spacing w:val="-1"/>
          <w:w w:val="99"/>
          <w:sz w:val="21"/>
          <w:szCs w:val="21"/>
          <w:lang w:eastAsia="zh-CN"/>
        </w:rPr>
        <w:t>商</w:t>
      </w:r>
      <w:r w:rsidRPr="00EB379A">
        <w:rPr>
          <w:rFonts w:ascii="SimSun" w:eastAsia="SimSun" w:hAnsi="SimSun" w:cs="SimSun"/>
          <w:w w:val="99"/>
          <w:sz w:val="21"/>
          <w:szCs w:val="21"/>
          <w:lang w:eastAsia="zh-CN"/>
        </w:rPr>
        <w:t>标</w:t>
      </w:r>
      <w:r w:rsidRPr="00EB379A">
        <w:rPr>
          <w:rFonts w:ascii="SimSun" w:eastAsia="SimSun" w:hAnsi="SimSun" w:cs="SimSun"/>
          <w:spacing w:val="-1"/>
          <w:w w:val="99"/>
          <w:sz w:val="21"/>
          <w:szCs w:val="21"/>
          <w:lang w:eastAsia="zh-CN"/>
        </w:rPr>
        <w:t>国</w:t>
      </w:r>
      <w:r w:rsidRPr="00EB379A">
        <w:rPr>
          <w:rFonts w:ascii="SimSun" w:eastAsia="SimSun" w:hAnsi="SimSun" w:cs="SimSun"/>
          <w:w w:val="99"/>
          <w:sz w:val="21"/>
          <w:szCs w:val="21"/>
          <w:lang w:eastAsia="zh-CN"/>
        </w:rPr>
        <w:t>际注</w:t>
      </w:r>
      <w:r w:rsidRPr="00EB379A">
        <w:rPr>
          <w:rFonts w:ascii="SimSun" w:eastAsia="SimSun" w:hAnsi="SimSun" w:cs="SimSun"/>
          <w:spacing w:val="-1"/>
          <w:w w:val="99"/>
          <w:sz w:val="21"/>
          <w:szCs w:val="21"/>
          <w:lang w:eastAsia="zh-CN"/>
        </w:rPr>
        <w:t>册</w:t>
      </w:r>
      <w:r w:rsidRPr="00EB379A">
        <w:rPr>
          <w:rFonts w:ascii="SimSun" w:eastAsia="SimSun" w:hAnsi="SimSun" w:cs="SimSun"/>
          <w:w w:val="99"/>
          <w:sz w:val="21"/>
          <w:szCs w:val="21"/>
          <w:lang w:eastAsia="zh-CN"/>
        </w:rPr>
        <w:t>马</w:t>
      </w:r>
      <w:r w:rsidRPr="00EB379A">
        <w:rPr>
          <w:rFonts w:ascii="SimSun" w:eastAsia="SimSun" w:hAnsi="SimSun" w:cs="SimSun"/>
          <w:spacing w:val="-1"/>
          <w:w w:val="99"/>
          <w:sz w:val="21"/>
          <w:szCs w:val="21"/>
          <w:lang w:eastAsia="zh-CN"/>
        </w:rPr>
        <w:t>德</w:t>
      </w:r>
      <w:r w:rsidRPr="00EB379A">
        <w:rPr>
          <w:rFonts w:ascii="SimSun" w:eastAsia="SimSun" w:hAnsi="SimSun" w:cs="SimSun"/>
          <w:w w:val="99"/>
          <w:sz w:val="21"/>
          <w:szCs w:val="21"/>
          <w:lang w:eastAsia="zh-CN"/>
        </w:rPr>
        <w:t>里协</w:t>
      </w:r>
      <w:r w:rsidRPr="00EB379A">
        <w:rPr>
          <w:rFonts w:ascii="SimSun" w:eastAsia="SimSun" w:hAnsi="SimSun" w:cs="SimSun"/>
          <w:spacing w:val="-1"/>
          <w:w w:val="99"/>
          <w:sz w:val="21"/>
          <w:szCs w:val="21"/>
          <w:lang w:eastAsia="zh-CN"/>
        </w:rPr>
        <w:t>定</w:t>
      </w:r>
      <w:r w:rsidRPr="00EB379A">
        <w:rPr>
          <w:rFonts w:ascii="SimSun" w:eastAsia="SimSun" w:hAnsi="SimSun" w:cs="SimSun" w:hint="eastAsia"/>
          <w:w w:val="99"/>
          <w:sz w:val="21"/>
          <w:szCs w:val="21"/>
          <w:lang w:eastAsia="zh-CN"/>
        </w:rPr>
        <w:t>及该协定</w:t>
      </w:r>
      <w:r w:rsidRPr="00EB379A">
        <w:rPr>
          <w:rFonts w:ascii="SimSun" w:eastAsia="SimSun" w:hAnsi="SimSun" w:cs="SimSun"/>
          <w:spacing w:val="-1"/>
          <w:w w:val="99"/>
          <w:sz w:val="21"/>
          <w:szCs w:val="21"/>
          <w:lang w:eastAsia="zh-CN"/>
        </w:rPr>
        <w:t>有</w:t>
      </w:r>
      <w:r w:rsidRPr="00EB379A">
        <w:rPr>
          <w:rFonts w:ascii="SimSun" w:eastAsia="SimSun" w:hAnsi="SimSun" w:cs="SimSun"/>
          <w:w w:val="99"/>
          <w:sz w:val="21"/>
          <w:szCs w:val="21"/>
          <w:lang w:eastAsia="zh-CN"/>
        </w:rPr>
        <w:t>关议</w:t>
      </w:r>
      <w:r w:rsidRPr="00EB379A">
        <w:rPr>
          <w:rFonts w:ascii="SimSun" w:eastAsia="SimSun" w:hAnsi="SimSun" w:cs="SimSun"/>
          <w:spacing w:val="-1"/>
          <w:w w:val="99"/>
          <w:sz w:val="21"/>
          <w:szCs w:val="21"/>
          <w:lang w:eastAsia="zh-CN"/>
        </w:rPr>
        <w:t>定</w:t>
      </w:r>
      <w:r w:rsidRPr="00EB379A">
        <w:rPr>
          <w:rFonts w:ascii="SimSun" w:eastAsia="SimSun" w:hAnsi="SimSun" w:cs="SimSun"/>
          <w:w w:val="99"/>
          <w:sz w:val="21"/>
          <w:szCs w:val="21"/>
          <w:lang w:eastAsia="zh-CN"/>
        </w:rPr>
        <w:t>书</w:t>
      </w:r>
      <w:r w:rsidRPr="00EB379A">
        <w:rPr>
          <w:rFonts w:ascii="SimSun" w:eastAsia="SimSun" w:hAnsi="SimSun" w:cs="SimSun"/>
          <w:spacing w:val="-1"/>
          <w:w w:val="99"/>
          <w:sz w:val="21"/>
          <w:szCs w:val="21"/>
          <w:lang w:eastAsia="zh-CN"/>
        </w:rPr>
        <w:t>的</w:t>
      </w:r>
      <w:r w:rsidRPr="00EB379A">
        <w:rPr>
          <w:rFonts w:ascii="SimSun" w:eastAsia="SimSun" w:hAnsi="SimSun" w:cs="SimSun"/>
          <w:w w:val="99"/>
          <w:sz w:val="21"/>
          <w:szCs w:val="21"/>
          <w:lang w:eastAsia="zh-CN"/>
        </w:rPr>
        <w:t>共同</w:t>
      </w:r>
      <w:r w:rsidRPr="00EB379A">
        <w:rPr>
          <w:rFonts w:ascii="SimSun" w:eastAsia="SimSun" w:hAnsi="SimSun" w:cs="SimSun"/>
          <w:spacing w:val="-1"/>
          <w:w w:val="99"/>
          <w:sz w:val="21"/>
          <w:szCs w:val="21"/>
          <w:lang w:eastAsia="zh-CN"/>
        </w:rPr>
        <w:t>实</w:t>
      </w:r>
      <w:r w:rsidRPr="00EB379A">
        <w:rPr>
          <w:rFonts w:ascii="SimSun" w:eastAsia="SimSun" w:hAnsi="SimSun" w:cs="SimSun"/>
          <w:w w:val="99"/>
          <w:sz w:val="21"/>
          <w:szCs w:val="21"/>
          <w:lang w:eastAsia="zh-CN"/>
        </w:rPr>
        <w:t>施</w:t>
      </w:r>
      <w:r w:rsidRPr="00EB379A">
        <w:rPr>
          <w:rFonts w:ascii="SimSun" w:eastAsia="SimSun" w:hAnsi="SimSun" w:cs="SimSun"/>
          <w:spacing w:val="-1"/>
          <w:w w:val="99"/>
          <w:sz w:val="21"/>
          <w:szCs w:val="21"/>
          <w:lang w:eastAsia="zh-CN"/>
        </w:rPr>
        <w:t>细</w:t>
      </w:r>
      <w:r w:rsidRPr="00EB379A">
        <w:rPr>
          <w:rFonts w:ascii="SimSun" w:eastAsia="SimSun" w:hAnsi="SimSun" w:cs="SimSun"/>
          <w:w w:val="99"/>
          <w:sz w:val="21"/>
          <w:szCs w:val="21"/>
          <w:lang w:eastAsia="zh-CN"/>
        </w:rPr>
        <w:t>则》</w:t>
      </w:r>
      <w:r w:rsidRPr="00EB379A">
        <w:rPr>
          <w:rFonts w:ascii="SimSun" w:eastAsia="SimSun" w:hAnsi="SimSun" w:cs="SimSun"/>
          <w:spacing w:val="-1"/>
          <w:w w:val="99"/>
          <w:sz w:val="21"/>
          <w:szCs w:val="21"/>
          <w:lang w:eastAsia="zh-CN"/>
        </w:rPr>
        <w:t>第</w:t>
      </w:r>
      <w:r w:rsidRPr="00EB379A">
        <w:rPr>
          <w:rFonts w:ascii="SimSun" w:eastAsia="SimSun" w:hAnsi="SimSun" w:cs="SimSun"/>
          <w:spacing w:val="1"/>
          <w:w w:val="99"/>
          <w:sz w:val="21"/>
          <w:szCs w:val="21"/>
          <w:lang w:eastAsia="zh-CN"/>
        </w:rPr>
        <w:t>37</w:t>
      </w:r>
      <w:r w:rsidRPr="00EB379A">
        <w:rPr>
          <w:rFonts w:ascii="SimSun" w:eastAsia="SimSun" w:hAnsi="SimSun" w:cs="SimSun"/>
          <w:spacing w:val="-1"/>
          <w:w w:val="99"/>
          <w:sz w:val="21"/>
          <w:szCs w:val="21"/>
          <w:lang w:eastAsia="zh-CN"/>
        </w:rPr>
        <w:t>条</w:t>
      </w:r>
      <w:r w:rsidRPr="00EB379A">
        <w:rPr>
          <w:rFonts w:ascii="SimSun" w:eastAsia="SimSun" w:hAnsi="SimSun" w:cs="SimSun"/>
          <w:w w:val="99"/>
          <w:sz w:val="21"/>
          <w:szCs w:val="21"/>
          <w:lang w:eastAsia="zh-CN"/>
        </w:rPr>
        <w:t>，</w:t>
      </w:r>
      <w:r w:rsidRPr="00EB379A">
        <w:rPr>
          <w:rFonts w:ascii="SimSun" w:eastAsia="SimSun" w:hAnsi="SimSun" w:cs="SimSun"/>
          <w:spacing w:val="3"/>
          <w:sz w:val="21"/>
          <w:szCs w:val="21"/>
          <w:lang w:eastAsia="zh-CN"/>
        </w:rPr>
        <w:t>协</w:t>
      </w:r>
      <w:r w:rsidRPr="00EB379A">
        <w:rPr>
          <w:rFonts w:ascii="SimSun" w:eastAsia="SimSun" w:hAnsi="SimSun" w:cs="SimSun"/>
          <w:spacing w:val="-1"/>
          <w:sz w:val="21"/>
          <w:szCs w:val="21"/>
          <w:lang w:eastAsia="zh-CN"/>
        </w:rPr>
        <w:t>定</w:t>
      </w:r>
      <w:r w:rsidRPr="00EB379A">
        <w:rPr>
          <w:rFonts w:ascii="SimSun" w:eastAsia="SimSun" w:hAnsi="SimSun" w:cs="SimSun"/>
          <w:sz w:val="21"/>
          <w:szCs w:val="21"/>
          <w:lang w:eastAsia="zh-CN"/>
        </w:rPr>
        <w:t>和议</w:t>
      </w:r>
      <w:r w:rsidRPr="00EB379A">
        <w:rPr>
          <w:rFonts w:ascii="SimSun" w:eastAsia="SimSun" w:hAnsi="SimSun" w:cs="SimSun"/>
          <w:spacing w:val="2"/>
          <w:sz w:val="21"/>
          <w:szCs w:val="21"/>
          <w:lang w:eastAsia="zh-CN"/>
        </w:rPr>
        <w:t>定</w:t>
      </w:r>
      <w:r w:rsidRPr="00EB379A">
        <w:rPr>
          <w:rFonts w:ascii="SimSun" w:eastAsia="SimSun" w:hAnsi="SimSun" w:cs="SimSun"/>
          <w:sz w:val="21"/>
          <w:szCs w:val="21"/>
          <w:lang w:eastAsia="zh-CN"/>
        </w:rPr>
        <w:t>书</w:t>
      </w:r>
      <w:r w:rsidRPr="00EB379A">
        <w:rPr>
          <w:rFonts w:ascii="SimSun" w:eastAsia="SimSun" w:hAnsi="SimSun" w:cs="SimSun"/>
          <w:spacing w:val="-1"/>
          <w:sz w:val="21"/>
          <w:szCs w:val="21"/>
          <w:lang w:eastAsia="zh-CN"/>
        </w:rPr>
        <w:t>第</w:t>
      </w:r>
      <w:r w:rsidRPr="00EB379A">
        <w:rPr>
          <w:rFonts w:ascii="SimSun" w:eastAsia="SimSun" w:hAnsi="SimSun" w:cs="SimSun"/>
          <w:spacing w:val="4"/>
          <w:sz w:val="21"/>
          <w:szCs w:val="21"/>
          <w:lang w:eastAsia="zh-CN"/>
        </w:rPr>
        <w:t>8</w:t>
      </w:r>
      <w:r w:rsidRPr="00EB379A">
        <w:rPr>
          <w:rFonts w:ascii="SimSun" w:eastAsia="SimSun" w:hAnsi="SimSun" w:cs="SimSun"/>
          <w:sz w:val="21"/>
          <w:szCs w:val="21"/>
          <w:lang w:eastAsia="zh-CN"/>
        </w:rPr>
        <w:t>条第</w:t>
      </w:r>
      <w:r w:rsidRPr="00EB379A">
        <w:rPr>
          <w:rFonts w:ascii="SimSun" w:eastAsia="SimSun" w:hAnsi="SimSun" w:cs="SimSun"/>
          <w:spacing w:val="1"/>
          <w:sz w:val="21"/>
          <w:szCs w:val="21"/>
          <w:lang w:eastAsia="zh-CN"/>
        </w:rPr>
        <w:t>(5</w:t>
      </w:r>
      <w:r w:rsidRPr="00EB379A">
        <w:rPr>
          <w:rFonts w:ascii="SimSun" w:eastAsia="SimSun" w:hAnsi="SimSun" w:cs="SimSun"/>
          <w:sz w:val="21"/>
          <w:szCs w:val="21"/>
          <w:lang w:eastAsia="zh-CN"/>
        </w:rPr>
        <w:t>)款和</w:t>
      </w:r>
      <w:r w:rsidRPr="00EB379A">
        <w:rPr>
          <w:rFonts w:ascii="SimSun" w:eastAsia="SimSun" w:hAnsi="SimSun" w:cs="SimSun"/>
          <w:spacing w:val="-1"/>
          <w:sz w:val="21"/>
          <w:szCs w:val="21"/>
          <w:lang w:eastAsia="zh-CN"/>
        </w:rPr>
        <w:t>第</w:t>
      </w:r>
      <w:r w:rsidRPr="00EB379A">
        <w:rPr>
          <w:rFonts w:ascii="SimSun" w:eastAsia="SimSun" w:hAnsi="SimSun" w:cs="SimSun"/>
          <w:spacing w:val="1"/>
          <w:sz w:val="21"/>
          <w:szCs w:val="21"/>
          <w:lang w:eastAsia="zh-CN"/>
        </w:rPr>
        <w:t>(6</w:t>
      </w:r>
      <w:r w:rsidRPr="00EB379A">
        <w:rPr>
          <w:rFonts w:ascii="SimSun" w:eastAsia="SimSun" w:hAnsi="SimSun" w:cs="SimSun"/>
          <w:sz w:val="21"/>
          <w:szCs w:val="21"/>
          <w:lang w:eastAsia="zh-CN"/>
        </w:rPr>
        <w:t>)款中</w:t>
      </w:r>
      <w:r w:rsidRPr="00EB379A">
        <w:rPr>
          <w:rFonts w:ascii="SimSun" w:eastAsia="SimSun" w:hAnsi="SimSun" w:cs="SimSun"/>
          <w:spacing w:val="-1"/>
          <w:sz w:val="21"/>
          <w:szCs w:val="21"/>
          <w:lang w:eastAsia="zh-CN"/>
        </w:rPr>
        <w:t>所</w:t>
      </w:r>
      <w:r w:rsidRPr="00EB379A">
        <w:rPr>
          <w:rFonts w:ascii="SimSun" w:eastAsia="SimSun" w:hAnsi="SimSun" w:cs="SimSun"/>
          <w:sz w:val="21"/>
          <w:szCs w:val="21"/>
          <w:lang w:eastAsia="zh-CN"/>
        </w:rPr>
        <w:t>述</w:t>
      </w:r>
      <w:r w:rsidRPr="00EB379A">
        <w:rPr>
          <w:rFonts w:ascii="SimSun" w:eastAsia="SimSun" w:hAnsi="SimSun" w:cs="SimSun"/>
          <w:spacing w:val="-1"/>
          <w:sz w:val="21"/>
          <w:szCs w:val="21"/>
          <w:lang w:eastAsia="zh-CN"/>
        </w:rPr>
        <w:t>的</w:t>
      </w:r>
      <w:r w:rsidRPr="00EB379A">
        <w:rPr>
          <w:rFonts w:ascii="SimSun" w:eastAsia="SimSun" w:hAnsi="SimSun" w:cs="SimSun"/>
          <w:sz w:val="21"/>
          <w:szCs w:val="21"/>
          <w:lang w:eastAsia="zh-CN"/>
        </w:rPr>
        <w:t>用于</w:t>
      </w:r>
      <w:r w:rsidRPr="00EB379A">
        <w:rPr>
          <w:rFonts w:ascii="SimSun" w:eastAsia="SimSun" w:hAnsi="SimSun" w:cs="SimSun"/>
          <w:spacing w:val="-1"/>
          <w:sz w:val="21"/>
          <w:szCs w:val="21"/>
          <w:lang w:eastAsia="zh-CN"/>
        </w:rPr>
        <w:t>计</w:t>
      </w:r>
      <w:r w:rsidRPr="00EB379A">
        <w:rPr>
          <w:rFonts w:ascii="SimSun" w:eastAsia="SimSun" w:hAnsi="SimSun" w:cs="SimSun"/>
          <w:sz w:val="21"/>
          <w:szCs w:val="21"/>
          <w:lang w:eastAsia="zh-CN"/>
        </w:rPr>
        <w:t>算协定缔</w:t>
      </w:r>
      <w:r w:rsidRPr="00EB379A">
        <w:rPr>
          <w:rFonts w:ascii="SimSun" w:eastAsia="SimSun" w:hAnsi="SimSun" w:cs="SimSun"/>
          <w:spacing w:val="-1"/>
          <w:sz w:val="21"/>
          <w:szCs w:val="21"/>
          <w:lang w:eastAsia="zh-CN"/>
        </w:rPr>
        <w:t>约</w:t>
      </w:r>
      <w:r w:rsidRPr="00EB379A">
        <w:rPr>
          <w:rFonts w:ascii="SimSun" w:eastAsia="SimSun" w:hAnsi="SimSun" w:cs="SimSun"/>
          <w:sz w:val="21"/>
          <w:szCs w:val="21"/>
          <w:lang w:eastAsia="zh-CN"/>
        </w:rPr>
        <w:t>国以</w:t>
      </w:r>
      <w:r w:rsidRPr="00EB379A">
        <w:rPr>
          <w:rFonts w:ascii="SimSun" w:eastAsia="SimSun" w:hAnsi="SimSun" w:cs="SimSun"/>
          <w:spacing w:val="-1"/>
          <w:sz w:val="21"/>
          <w:szCs w:val="21"/>
          <w:lang w:eastAsia="zh-CN"/>
        </w:rPr>
        <w:t>及</w:t>
      </w:r>
      <w:r w:rsidR="004C4B23" w:rsidRPr="00EB379A">
        <w:rPr>
          <w:rFonts w:ascii="SimSun" w:eastAsia="SimSun" w:hAnsi="SimSun" w:cs="SimSun"/>
          <w:sz w:val="21"/>
          <w:szCs w:val="21"/>
          <w:lang w:eastAsia="zh-CN"/>
        </w:rPr>
        <w:t>(</w:t>
      </w:r>
      <w:r w:rsidRPr="00EB379A">
        <w:rPr>
          <w:rFonts w:ascii="SimSun" w:eastAsia="SimSun" w:hAnsi="SimSun" w:cs="SimSun"/>
          <w:spacing w:val="-1"/>
          <w:sz w:val="21"/>
          <w:szCs w:val="21"/>
          <w:lang w:eastAsia="zh-CN"/>
        </w:rPr>
        <w:t>视</w:t>
      </w:r>
      <w:r w:rsidRPr="00EB379A">
        <w:rPr>
          <w:rFonts w:ascii="SimSun" w:eastAsia="SimSun" w:hAnsi="SimSun" w:cs="SimSun"/>
          <w:sz w:val="21"/>
          <w:szCs w:val="21"/>
          <w:lang w:eastAsia="zh-CN"/>
        </w:rPr>
        <w:t>情况</w:t>
      </w:r>
      <w:r w:rsidR="004C4B23" w:rsidRPr="00EB379A">
        <w:rPr>
          <w:rFonts w:ascii="SimSun" w:eastAsia="SimSun" w:hAnsi="SimSun" w:cs="SimSun"/>
          <w:spacing w:val="-1"/>
          <w:sz w:val="21"/>
          <w:szCs w:val="21"/>
          <w:lang w:eastAsia="zh-CN"/>
        </w:rPr>
        <w:t>)</w:t>
      </w:r>
      <w:r w:rsidRPr="00EB379A">
        <w:rPr>
          <w:rFonts w:ascii="SimSun" w:eastAsia="SimSun" w:hAnsi="SimSun" w:cs="SimSun"/>
          <w:spacing w:val="-1"/>
          <w:sz w:val="21"/>
          <w:szCs w:val="21"/>
          <w:lang w:eastAsia="zh-CN"/>
        </w:rPr>
        <w:t>议</w:t>
      </w:r>
      <w:r w:rsidRPr="00EB379A">
        <w:rPr>
          <w:rFonts w:ascii="SimSun" w:eastAsia="SimSun" w:hAnsi="SimSun" w:cs="SimSun"/>
          <w:sz w:val="21"/>
          <w:szCs w:val="21"/>
          <w:lang w:eastAsia="zh-CN"/>
        </w:rPr>
        <w:t>定</w:t>
      </w:r>
      <w:r w:rsidRPr="00EB379A">
        <w:rPr>
          <w:rFonts w:ascii="SimSun" w:eastAsia="SimSun" w:hAnsi="SimSun" w:cs="SimSun"/>
          <w:spacing w:val="-1"/>
          <w:sz w:val="21"/>
          <w:szCs w:val="21"/>
          <w:lang w:eastAsia="zh-CN"/>
        </w:rPr>
        <w:t>书</w:t>
      </w:r>
      <w:r w:rsidRPr="00EB379A">
        <w:rPr>
          <w:rFonts w:ascii="SimSun" w:eastAsia="SimSun" w:hAnsi="SimSun" w:cs="SimSun"/>
          <w:sz w:val="21"/>
          <w:szCs w:val="21"/>
          <w:lang w:eastAsia="zh-CN"/>
        </w:rPr>
        <w:t>缔</w:t>
      </w:r>
      <w:r w:rsidRPr="00EB379A">
        <w:rPr>
          <w:rFonts w:ascii="SimSun" w:eastAsia="SimSun" w:hAnsi="SimSun" w:cs="SimSun"/>
          <w:spacing w:val="2"/>
          <w:sz w:val="21"/>
          <w:szCs w:val="21"/>
          <w:lang w:eastAsia="zh-CN"/>
        </w:rPr>
        <w:t>约</w:t>
      </w:r>
      <w:r w:rsidRPr="00EB379A">
        <w:rPr>
          <w:rFonts w:ascii="SimSun" w:eastAsia="SimSun" w:hAnsi="SimSun" w:cs="SimSun"/>
          <w:sz w:val="21"/>
          <w:szCs w:val="21"/>
          <w:lang w:eastAsia="zh-CN"/>
        </w:rPr>
        <w:t>国</w:t>
      </w:r>
      <w:r w:rsidRPr="00EB379A">
        <w:rPr>
          <w:rFonts w:ascii="SimSun" w:eastAsia="SimSun" w:hAnsi="SimSun" w:cs="SimSun"/>
          <w:spacing w:val="2"/>
          <w:sz w:val="21"/>
          <w:szCs w:val="21"/>
          <w:lang w:eastAsia="zh-CN"/>
        </w:rPr>
        <w:t>获</w:t>
      </w:r>
      <w:r w:rsidRPr="00EB379A">
        <w:rPr>
          <w:rFonts w:ascii="SimSun" w:eastAsia="SimSun" w:hAnsi="SimSun" w:cs="SimSun"/>
          <w:sz w:val="21"/>
          <w:szCs w:val="21"/>
          <w:lang w:eastAsia="zh-CN"/>
        </w:rPr>
        <w:t>得</w:t>
      </w:r>
      <w:r w:rsidRPr="00EB379A">
        <w:rPr>
          <w:rFonts w:ascii="SimSun" w:eastAsia="SimSun" w:hAnsi="SimSun" w:cs="SimSun"/>
          <w:spacing w:val="3"/>
          <w:sz w:val="21"/>
          <w:szCs w:val="21"/>
          <w:lang w:eastAsia="zh-CN"/>
        </w:rPr>
        <w:t>所</w:t>
      </w:r>
      <w:r w:rsidRPr="00EB379A">
        <w:rPr>
          <w:rFonts w:ascii="SimSun" w:eastAsia="SimSun" w:hAnsi="SimSun" w:cs="SimSun"/>
          <w:spacing w:val="-1"/>
          <w:sz w:val="21"/>
          <w:szCs w:val="21"/>
          <w:lang w:eastAsia="zh-CN"/>
        </w:rPr>
        <w:t>分</w:t>
      </w:r>
      <w:r w:rsidRPr="00EB379A">
        <w:rPr>
          <w:rFonts w:ascii="SimSun" w:eastAsia="SimSun" w:hAnsi="SimSun" w:cs="SimSun"/>
          <w:spacing w:val="3"/>
          <w:sz w:val="21"/>
          <w:szCs w:val="21"/>
          <w:lang w:eastAsia="zh-CN"/>
        </w:rPr>
        <w:t>配</w:t>
      </w:r>
      <w:r w:rsidRPr="00EB379A">
        <w:rPr>
          <w:rFonts w:ascii="SimSun" w:eastAsia="SimSun" w:hAnsi="SimSun" w:cs="SimSun"/>
          <w:spacing w:val="-1"/>
          <w:sz w:val="21"/>
          <w:szCs w:val="21"/>
          <w:lang w:eastAsia="zh-CN"/>
        </w:rPr>
        <w:t>的</w:t>
      </w:r>
      <w:r w:rsidRPr="00EB379A">
        <w:rPr>
          <w:rFonts w:ascii="SimSun" w:eastAsia="SimSun" w:hAnsi="SimSun" w:cs="SimSun"/>
          <w:spacing w:val="3"/>
          <w:sz w:val="21"/>
          <w:szCs w:val="21"/>
          <w:lang w:eastAsia="zh-CN"/>
        </w:rPr>
        <w:t>附</w:t>
      </w:r>
      <w:r w:rsidRPr="00EB379A">
        <w:rPr>
          <w:rFonts w:ascii="SimSun" w:eastAsia="SimSun" w:hAnsi="SimSun" w:cs="SimSun"/>
          <w:sz w:val="21"/>
          <w:szCs w:val="21"/>
          <w:lang w:eastAsia="zh-CN"/>
        </w:rPr>
        <w:t>加费和</w:t>
      </w:r>
      <w:r w:rsidRPr="00EB379A">
        <w:rPr>
          <w:rFonts w:ascii="SimSun" w:eastAsia="SimSun" w:hAnsi="SimSun" w:cs="SimSun"/>
          <w:spacing w:val="-1"/>
          <w:sz w:val="21"/>
          <w:szCs w:val="21"/>
          <w:lang w:eastAsia="zh-CN"/>
        </w:rPr>
        <w:t>补</w:t>
      </w:r>
      <w:r w:rsidRPr="00EB379A">
        <w:rPr>
          <w:rFonts w:ascii="SimSun" w:eastAsia="SimSun" w:hAnsi="SimSun" w:cs="SimSun"/>
          <w:sz w:val="21"/>
          <w:szCs w:val="21"/>
          <w:lang w:eastAsia="zh-CN"/>
        </w:rPr>
        <w:t>充</w:t>
      </w:r>
      <w:r w:rsidRPr="00EB379A">
        <w:rPr>
          <w:rFonts w:ascii="SimSun" w:eastAsia="SimSun" w:hAnsi="SimSun" w:cs="SimSun"/>
          <w:spacing w:val="-1"/>
          <w:sz w:val="21"/>
          <w:szCs w:val="21"/>
          <w:lang w:eastAsia="zh-CN"/>
        </w:rPr>
        <w:t>费</w:t>
      </w:r>
      <w:r w:rsidRPr="00EB379A">
        <w:rPr>
          <w:rFonts w:ascii="SimSun" w:eastAsia="SimSun" w:hAnsi="SimSun" w:cs="SimSun"/>
          <w:sz w:val="21"/>
          <w:szCs w:val="21"/>
          <w:lang w:eastAsia="zh-CN"/>
        </w:rPr>
        <w:t>的系</w:t>
      </w:r>
      <w:r w:rsidRPr="00EB379A">
        <w:rPr>
          <w:rFonts w:ascii="SimSun" w:eastAsia="SimSun" w:hAnsi="SimSun" w:cs="SimSun"/>
          <w:spacing w:val="-1"/>
          <w:sz w:val="21"/>
          <w:szCs w:val="21"/>
          <w:lang w:eastAsia="zh-CN"/>
        </w:rPr>
        <w:t>数</w:t>
      </w:r>
      <w:r w:rsidRPr="00EB379A">
        <w:rPr>
          <w:rFonts w:ascii="SimSun" w:eastAsia="SimSun" w:hAnsi="SimSun" w:cs="SimSun"/>
          <w:sz w:val="21"/>
          <w:szCs w:val="21"/>
          <w:lang w:eastAsia="zh-CN"/>
        </w:rPr>
        <w:t>如</w:t>
      </w:r>
      <w:r w:rsidRPr="00EB379A">
        <w:rPr>
          <w:rFonts w:ascii="SimSun" w:eastAsia="SimSun" w:hAnsi="SimSun" w:cs="SimSun"/>
          <w:spacing w:val="-3"/>
          <w:sz w:val="21"/>
          <w:szCs w:val="21"/>
          <w:lang w:eastAsia="zh-CN"/>
        </w:rPr>
        <w:t>下</w:t>
      </w:r>
      <w:r w:rsidRPr="00EB379A">
        <w:rPr>
          <w:rFonts w:ascii="SimSun" w:eastAsia="SimSun" w:hAnsi="SimSun" w:cs="SimSun"/>
          <w:sz w:val="21"/>
          <w:szCs w:val="21"/>
          <w:lang w:eastAsia="zh-CN"/>
        </w:rPr>
        <w:t>：</w:t>
      </w:r>
    </w:p>
    <w:tbl>
      <w:tblPr>
        <w:tblW w:w="9322" w:type="dxa"/>
        <w:tblLook w:val="04A0" w:firstRow="1" w:lastRow="0" w:firstColumn="1" w:lastColumn="0" w:noHBand="0" w:noVBand="1"/>
      </w:tblPr>
      <w:tblGrid>
        <w:gridCol w:w="1101"/>
        <w:gridCol w:w="8221"/>
      </w:tblGrid>
      <w:tr w:rsidR="008175A1" w:rsidRPr="00EB379A" w:rsidTr="00996E9F">
        <w:tc>
          <w:tcPr>
            <w:tcW w:w="1101" w:type="dxa"/>
          </w:tcPr>
          <w:p w:rsidR="008175A1" w:rsidRPr="00EB379A" w:rsidRDefault="00996E9F" w:rsidP="00EB379A">
            <w:pPr>
              <w:spacing w:afterLines="50" w:after="120"/>
              <w:rPr>
                <w:rFonts w:ascii="SimSun" w:eastAsia="SimSun" w:hAnsi="SimSun" w:cs="Arial"/>
                <w:sz w:val="21"/>
                <w:szCs w:val="21"/>
              </w:rPr>
            </w:pPr>
            <w:r w:rsidRPr="00EB379A">
              <w:rPr>
                <w:rFonts w:ascii="SimSun" w:eastAsia="SimSun" w:hAnsi="SimSun" w:cs="Arial" w:hint="eastAsia"/>
                <w:sz w:val="21"/>
                <w:szCs w:val="21"/>
                <w:lang w:eastAsia="zh-CN"/>
              </w:rPr>
              <w:t>系数1，</w:t>
            </w:r>
          </w:p>
        </w:tc>
        <w:tc>
          <w:tcPr>
            <w:tcW w:w="8221" w:type="dxa"/>
          </w:tcPr>
          <w:p w:rsidR="008175A1" w:rsidRPr="00EB379A" w:rsidRDefault="00996E9F" w:rsidP="00EB379A">
            <w:pPr>
              <w:spacing w:afterLines="50" w:after="120"/>
              <w:rPr>
                <w:rFonts w:ascii="SimSun" w:eastAsia="SimSun" w:hAnsi="SimSun" w:cs="Arial"/>
                <w:sz w:val="21"/>
                <w:szCs w:val="21"/>
                <w:lang w:eastAsia="zh-CN"/>
              </w:rPr>
            </w:pPr>
            <w:r w:rsidRPr="00EB379A">
              <w:rPr>
                <w:rFonts w:ascii="SimSun" w:eastAsia="SimSun" w:hAnsi="SimSun" w:cs="SimSun"/>
                <w:sz w:val="21"/>
                <w:szCs w:val="21"/>
                <w:lang w:eastAsia="zh-CN"/>
              </w:rPr>
              <w:t>未进行以下所列任何审查的缔约方；</w:t>
            </w:r>
          </w:p>
        </w:tc>
      </w:tr>
      <w:tr w:rsidR="008175A1" w:rsidRPr="00EB379A" w:rsidTr="00996E9F">
        <w:tc>
          <w:tcPr>
            <w:tcW w:w="1101" w:type="dxa"/>
          </w:tcPr>
          <w:p w:rsidR="008175A1" w:rsidRPr="00EB379A" w:rsidRDefault="00996E9F" w:rsidP="00EB379A">
            <w:pPr>
              <w:spacing w:afterLines="50" w:after="120"/>
              <w:rPr>
                <w:rFonts w:ascii="SimSun" w:eastAsia="SimSun" w:hAnsi="SimSun" w:cs="Arial"/>
                <w:sz w:val="21"/>
                <w:szCs w:val="21"/>
              </w:rPr>
            </w:pPr>
            <w:r w:rsidRPr="00EB379A">
              <w:rPr>
                <w:rFonts w:ascii="SimSun" w:eastAsia="SimSun" w:hAnsi="SimSun" w:cs="Arial" w:hint="eastAsia"/>
                <w:sz w:val="21"/>
                <w:szCs w:val="21"/>
                <w:lang w:eastAsia="zh-CN"/>
              </w:rPr>
              <w:t>系数2，</w:t>
            </w:r>
          </w:p>
        </w:tc>
        <w:tc>
          <w:tcPr>
            <w:tcW w:w="8221" w:type="dxa"/>
          </w:tcPr>
          <w:p w:rsidR="008175A1" w:rsidRPr="00EB379A" w:rsidRDefault="00996E9F" w:rsidP="00EB379A">
            <w:pPr>
              <w:spacing w:afterLines="50" w:after="120"/>
              <w:rPr>
                <w:rFonts w:ascii="SimSun" w:eastAsia="SimSun" w:hAnsi="SimSun" w:cs="Arial"/>
                <w:sz w:val="21"/>
                <w:szCs w:val="21"/>
                <w:lang w:eastAsia="zh-CN"/>
              </w:rPr>
            </w:pPr>
            <w:r w:rsidRPr="00EB379A">
              <w:rPr>
                <w:rFonts w:ascii="SimSun" w:eastAsia="SimSun" w:hAnsi="SimSun" w:cs="SimSun"/>
                <w:sz w:val="21"/>
                <w:szCs w:val="21"/>
                <w:lang w:eastAsia="zh-CN"/>
              </w:rPr>
              <w:t>仅进行驳回绝对理由审查的缔约方；</w:t>
            </w:r>
          </w:p>
        </w:tc>
      </w:tr>
      <w:tr w:rsidR="008175A1" w:rsidRPr="00EB379A" w:rsidTr="00996E9F">
        <w:tc>
          <w:tcPr>
            <w:tcW w:w="1101" w:type="dxa"/>
          </w:tcPr>
          <w:p w:rsidR="008175A1" w:rsidRPr="00EB379A" w:rsidRDefault="00996E9F" w:rsidP="00EB379A">
            <w:pPr>
              <w:spacing w:afterLines="50" w:after="120"/>
              <w:rPr>
                <w:rFonts w:ascii="SimSun" w:eastAsia="SimSun" w:hAnsi="SimSun" w:cs="Arial"/>
                <w:sz w:val="21"/>
                <w:szCs w:val="21"/>
              </w:rPr>
            </w:pPr>
            <w:r w:rsidRPr="00EB379A">
              <w:rPr>
                <w:rFonts w:ascii="SimSun" w:eastAsia="SimSun" w:hAnsi="SimSun" w:cs="Arial" w:hint="eastAsia"/>
                <w:sz w:val="21"/>
                <w:szCs w:val="21"/>
                <w:lang w:eastAsia="zh-CN"/>
              </w:rPr>
              <w:t>系数3，</w:t>
            </w:r>
          </w:p>
        </w:tc>
        <w:tc>
          <w:tcPr>
            <w:tcW w:w="8221" w:type="dxa"/>
          </w:tcPr>
          <w:p w:rsidR="008175A1" w:rsidRPr="00EB379A" w:rsidRDefault="00996E9F" w:rsidP="00EB379A">
            <w:pPr>
              <w:spacing w:afterLines="50" w:after="120"/>
              <w:rPr>
                <w:rFonts w:ascii="SimSun" w:eastAsia="SimSun" w:hAnsi="SimSun" w:cs="Arial"/>
                <w:sz w:val="21"/>
                <w:szCs w:val="21"/>
                <w:lang w:eastAsia="zh-CN"/>
              </w:rPr>
            </w:pPr>
            <w:r w:rsidRPr="00EB379A">
              <w:rPr>
                <w:rFonts w:ascii="SimSun" w:eastAsia="SimSun" w:hAnsi="SimSun" w:cs="SimSun"/>
                <w:sz w:val="21"/>
                <w:szCs w:val="21"/>
                <w:lang w:eastAsia="zh-CN"/>
              </w:rPr>
              <w:t>对于因第三方提出异议而亦进行在先权审查的缔约方；</w:t>
            </w:r>
          </w:p>
        </w:tc>
      </w:tr>
      <w:tr w:rsidR="008175A1" w:rsidRPr="00EB379A" w:rsidTr="00996E9F">
        <w:tc>
          <w:tcPr>
            <w:tcW w:w="1101" w:type="dxa"/>
          </w:tcPr>
          <w:p w:rsidR="008175A1" w:rsidRPr="00EB379A" w:rsidRDefault="00996E9F" w:rsidP="00EB379A">
            <w:pPr>
              <w:spacing w:afterLines="50" w:after="120"/>
              <w:rPr>
                <w:rFonts w:ascii="SimSun" w:eastAsia="SimSun" w:hAnsi="SimSun" w:cs="Arial"/>
                <w:sz w:val="21"/>
                <w:szCs w:val="21"/>
                <w:lang w:eastAsia="zh-CN"/>
              </w:rPr>
            </w:pPr>
            <w:r w:rsidRPr="00EB379A">
              <w:rPr>
                <w:rFonts w:ascii="SimSun" w:eastAsia="SimSun" w:hAnsi="SimSun" w:cs="Arial" w:hint="eastAsia"/>
                <w:sz w:val="21"/>
                <w:szCs w:val="21"/>
                <w:lang w:eastAsia="zh-CN"/>
              </w:rPr>
              <w:t>系数4，</w:t>
            </w:r>
          </w:p>
        </w:tc>
        <w:tc>
          <w:tcPr>
            <w:tcW w:w="8221" w:type="dxa"/>
          </w:tcPr>
          <w:p w:rsidR="008175A1" w:rsidRPr="00EB379A" w:rsidRDefault="00996E9F" w:rsidP="00EB379A">
            <w:pPr>
              <w:spacing w:afterLines="50" w:after="120"/>
              <w:rPr>
                <w:rFonts w:ascii="SimSun" w:eastAsia="SimSun" w:hAnsi="SimSun" w:cs="Arial"/>
                <w:sz w:val="21"/>
                <w:szCs w:val="21"/>
                <w:lang w:eastAsia="zh-CN"/>
              </w:rPr>
            </w:pPr>
            <w:r w:rsidRPr="00EB379A">
              <w:rPr>
                <w:rFonts w:ascii="SimSun" w:eastAsia="SimSun" w:hAnsi="SimSun" w:cs="SimSun"/>
                <w:sz w:val="21"/>
                <w:szCs w:val="21"/>
                <w:lang w:eastAsia="zh-CN"/>
              </w:rPr>
              <w:t>依职权进行在先权审查的缔约方；</w:t>
            </w:r>
          </w:p>
        </w:tc>
      </w:tr>
      <w:tr w:rsidR="008175A1" w:rsidRPr="00EB379A" w:rsidTr="00996E9F">
        <w:tc>
          <w:tcPr>
            <w:tcW w:w="1101" w:type="dxa"/>
          </w:tcPr>
          <w:p w:rsidR="008175A1" w:rsidRPr="00EB379A" w:rsidRDefault="008175A1" w:rsidP="00EB379A">
            <w:pPr>
              <w:spacing w:afterLines="50" w:after="120"/>
              <w:rPr>
                <w:rFonts w:ascii="SimSun" w:eastAsia="SimSun" w:hAnsi="SimSun" w:cs="Arial"/>
                <w:sz w:val="21"/>
                <w:szCs w:val="21"/>
                <w:lang w:eastAsia="zh-CN"/>
              </w:rPr>
            </w:pPr>
          </w:p>
        </w:tc>
        <w:tc>
          <w:tcPr>
            <w:tcW w:w="8221" w:type="dxa"/>
          </w:tcPr>
          <w:p w:rsidR="008175A1" w:rsidRPr="00EB379A" w:rsidRDefault="00996E9F" w:rsidP="00EB379A">
            <w:pPr>
              <w:spacing w:afterLines="50" w:after="120"/>
              <w:rPr>
                <w:rFonts w:ascii="SimSun" w:eastAsia="SimSun" w:hAnsi="SimSun" w:cs="Arial"/>
                <w:sz w:val="21"/>
                <w:szCs w:val="21"/>
                <w:lang w:eastAsia="zh-CN"/>
              </w:rPr>
            </w:pPr>
            <w:r w:rsidRPr="00EB379A">
              <w:rPr>
                <w:rFonts w:ascii="SimSun" w:eastAsia="SimSun" w:hAnsi="SimSun" w:cs="SimSun"/>
                <w:sz w:val="21"/>
                <w:szCs w:val="21"/>
                <w:lang w:eastAsia="zh-CN"/>
              </w:rPr>
              <w:t>以及依职权进行在先权检索并指明最重要的在先权的缔约方</w:t>
            </w:r>
            <w:r w:rsidRPr="00EB379A">
              <w:rPr>
                <w:rFonts w:ascii="SimSun" w:eastAsia="SimSun" w:hAnsi="SimSun" w:cs="SimSun" w:hint="eastAsia"/>
                <w:sz w:val="21"/>
                <w:szCs w:val="21"/>
                <w:lang w:eastAsia="zh-CN"/>
              </w:rPr>
              <w:t>。</w:t>
            </w:r>
          </w:p>
        </w:tc>
      </w:tr>
    </w:tbl>
    <w:p w:rsidR="008175A1" w:rsidRPr="00EB379A" w:rsidRDefault="001D22F2" w:rsidP="00EB379A">
      <w:pPr>
        <w:spacing w:afterLines="50" w:after="120" w:line="340" w:lineRule="atLeast"/>
        <w:jc w:val="both"/>
        <w:rPr>
          <w:rFonts w:ascii="SimSun" w:eastAsia="SimSun" w:hAnsi="SimSun" w:cs="Arial"/>
          <w:color w:val="000000"/>
          <w:sz w:val="21"/>
          <w:szCs w:val="21"/>
          <w:lang w:eastAsia="zh-CN"/>
        </w:rPr>
      </w:pPr>
      <w:r w:rsidRPr="00EB379A">
        <w:rPr>
          <w:rFonts w:ascii="SimSun" w:eastAsia="SimSun" w:hAnsi="SimSun" w:cs="SimSun"/>
          <w:spacing w:val="3"/>
          <w:sz w:val="21"/>
          <w:szCs w:val="21"/>
          <w:lang w:eastAsia="zh-CN"/>
        </w:rPr>
        <w:t>按</w:t>
      </w:r>
      <w:r w:rsidRPr="00EB379A">
        <w:rPr>
          <w:rFonts w:ascii="SimSun" w:eastAsia="SimSun" w:hAnsi="SimSun" w:cs="SimSun"/>
          <w:spacing w:val="2"/>
          <w:sz w:val="21"/>
          <w:szCs w:val="21"/>
          <w:lang w:eastAsia="zh-CN"/>
        </w:rPr>
        <w:t>系</w:t>
      </w:r>
      <w:r w:rsidRPr="00EB379A">
        <w:rPr>
          <w:rFonts w:ascii="SimSun" w:eastAsia="SimSun" w:hAnsi="SimSun" w:cs="SimSun"/>
          <w:spacing w:val="3"/>
          <w:sz w:val="21"/>
          <w:szCs w:val="21"/>
          <w:lang w:eastAsia="zh-CN"/>
        </w:rPr>
        <w:t>数</w:t>
      </w:r>
      <w:r w:rsidRPr="00EB379A">
        <w:rPr>
          <w:rFonts w:ascii="SimSun" w:eastAsia="SimSun" w:hAnsi="SimSun" w:cs="SimSun"/>
          <w:spacing w:val="2"/>
          <w:sz w:val="21"/>
          <w:szCs w:val="21"/>
          <w:lang w:eastAsia="zh-CN"/>
        </w:rPr>
        <w:t>开</w:t>
      </w:r>
      <w:r w:rsidRPr="00EB379A">
        <w:rPr>
          <w:rFonts w:ascii="SimSun" w:eastAsia="SimSun" w:hAnsi="SimSun" w:cs="SimSun"/>
          <w:spacing w:val="3"/>
          <w:sz w:val="21"/>
          <w:szCs w:val="21"/>
          <w:lang w:eastAsia="zh-CN"/>
        </w:rPr>
        <w:t>列</w:t>
      </w:r>
      <w:r w:rsidRPr="00EB379A">
        <w:rPr>
          <w:rFonts w:ascii="SimSun" w:eastAsia="SimSun" w:hAnsi="SimSun" w:cs="SimSun"/>
          <w:spacing w:val="2"/>
          <w:sz w:val="21"/>
          <w:szCs w:val="21"/>
          <w:lang w:eastAsia="zh-CN"/>
        </w:rPr>
        <w:t>，</w:t>
      </w:r>
      <w:r w:rsidRPr="00EB379A">
        <w:rPr>
          <w:rFonts w:ascii="SimSun" w:eastAsia="SimSun" w:hAnsi="SimSun" w:cs="SimSun"/>
          <w:spacing w:val="1"/>
          <w:sz w:val="21"/>
          <w:szCs w:val="21"/>
          <w:lang w:eastAsia="zh-CN"/>
        </w:rPr>
        <w:t>WIP</w:t>
      </w:r>
      <w:r w:rsidRPr="00EB379A">
        <w:rPr>
          <w:rFonts w:ascii="SimSun" w:eastAsia="SimSun" w:hAnsi="SimSun" w:cs="SimSun"/>
          <w:sz w:val="21"/>
          <w:szCs w:val="21"/>
          <w:lang w:eastAsia="zh-CN"/>
        </w:rPr>
        <w:t>O</w:t>
      </w:r>
      <w:r w:rsidRPr="00EB379A">
        <w:rPr>
          <w:rFonts w:ascii="SimSun" w:eastAsia="SimSun" w:hAnsi="SimSun" w:cs="SimSun"/>
          <w:spacing w:val="3"/>
          <w:sz w:val="21"/>
          <w:szCs w:val="21"/>
          <w:lang w:eastAsia="zh-CN"/>
        </w:rPr>
        <w:t>对超</w:t>
      </w:r>
      <w:r w:rsidRPr="00EB379A">
        <w:rPr>
          <w:rFonts w:ascii="SimSun" w:eastAsia="SimSun" w:hAnsi="SimSun" w:cs="SimSun"/>
          <w:spacing w:val="2"/>
          <w:sz w:val="21"/>
          <w:szCs w:val="21"/>
          <w:lang w:eastAsia="zh-CN"/>
        </w:rPr>
        <w:t>过</w:t>
      </w:r>
      <w:r w:rsidRPr="00EB379A">
        <w:rPr>
          <w:rFonts w:ascii="SimSun" w:eastAsia="SimSun" w:hAnsi="SimSun" w:cs="SimSun"/>
          <w:spacing w:val="4"/>
          <w:sz w:val="21"/>
          <w:szCs w:val="21"/>
          <w:lang w:eastAsia="zh-CN"/>
        </w:rPr>
        <w:t>3</w:t>
      </w:r>
      <w:r w:rsidRPr="00EB379A">
        <w:rPr>
          <w:rFonts w:ascii="SimSun" w:eastAsia="SimSun" w:hAnsi="SimSun" w:cs="SimSun"/>
          <w:spacing w:val="3"/>
          <w:sz w:val="21"/>
          <w:szCs w:val="21"/>
          <w:lang w:eastAsia="zh-CN"/>
        </w:rPr>
        <w:t>类</w:t>
      </w:r>
      <w:r w:rsidRPr="00EB379A">
        <w:rPr>
          <w:rFonts w:ascii="SimSun" w:eastAsia="SimSun" w:hAnsi="SimSun" w:cs="SimSun"/>
          <w:spacing w:val="1"/>
          <w:sz w:val="21"/>
          <w:szCs w:val="21"/>
          <w:lang w:eastAsia="zh-CN"/>
        </w:rPr>
        <w:t>以</w:t>
      </w:r>
      <w:r w:rsidRPr="00EB379A">
        <w:rPr>
          <w:rFonts w:ascii="SimSun" w:eastAsia="SimSun" w:hAnsi="SimSun" w:cs="SimSun"/>
          <w:spacing w:val="3"/>
          <w:sz w:val="21"/>
          <w:szCs w:val="21"/>
          <w:lang w:eastAsia="zh-CN"/>
        </w:rPr>
        <w:t>上</w:t>
      </w:r>
      <w:r w:rsidRPr="00EB379A">
        <w:rPr>
          <w:rFonts w:ascii="SimSun" w:eastAsia="SimSun" w:hAnsi="SimSun" w:cs="SimSun"/>
          <w:spacing w:val="1"/>
          <w:sz w:val="21"/>
          <w:szCs w:val="21"/>
          <w:lang w:eastAsia="zh-CN"/>
        </w:rPr>
        <w:t>每</w:t>
      </w:r>
      <w:r w:rsidRPr="00EB379A">
        <w:rPr>
          <w:rFonts w:ascii="SimSun" w:eastAsia="SimSun" w:hAnsi="SimSun" w:cs="SimSun"/>
          <w:spacing w:val="3"/>
          <w:sz w:val="21"/>
          <w:szCs w:val="21"/>
          <w:lang w:eastAsia="zh-CN"/>
        </w:rPr>
        <w:t>类商</w:t>
      </w:r>
      <w:r w:rsidRPr="00EB379A">
        <w:rPr>
          <w:rFonts w:ascii="SimSun" w:eastAsia="SimSun" w:hAnsi="SimSun" w:cs="SimSun"/>
          <w:spacing w:val="2"/>
          <w:sz w:val="21"/>
          <w:szCs w:val="21"/>
          <w:lang w:eastAsia="zh-CN"/>
        </w:rPr>
        <w:t>品</w:t>
      </w:r>
      <w:r w:rsidRPr="00EB379A">
        <w:rPr>
          <w:rFonts w:ascii="SimSun" w:eastAsia="SimSun" w:hAnsi="SimSun" w:cs="SimSun"/>
          <w:spacing w:val="3"/>
          <w:sz w:val="21"/>
          <w:szCs w:val="21"/>
          <w:lang w:eastAsia="zh-CN"/>
        </w:rPr>
        <w:t>和</w:t>
      </w:r>
      <w:r w:rsidRPr="00EB379A">
        <w:rPr>
          <w:rFonts w:ascii="SimSun" w:eastAsia="SimSun" w:hAnsi="SimSun" w:cs="SimSun"/>
          <w:spacing w:val="2"/>
          <w:sz w:val="21"/>
          <w:szCs w:val="21"/>
          <w:lang w:eastAsia="zh-CN"/>
        </w:rPr>
        <w:t>服</w:t>
      </w:r>
      <w:r w:rsidRPr="00EB379A">
        <w:rPr>
          <w:rFonts w:ascii="SimSun" w:eastAsia="SimSun" w:hAnsi="SimSun" w:cs="SimSun"/>
          <w:spacing w:val="3"/>
          <w:sz w:val="21"/>
          <w:szCs w:val="21"/>
          <w:lang w:eastAsia="zh-CN"/>
        </w:rPr>
        <w:t>务</w:t>
      </w:r>
      <w:r w:rsidRPr="00EB379A">
        <w:rPr>
          <w:rFonts w:ascii="SimSun" w:eastAsia="SimSun" w:hAnsi="SimSun" w:cs="SimSun"/>
          <w:spacing w:val="2"/>
          <w:sz w:val="21"/>
          <w:szCs w:val="21"/>
          <w:lang w:eastAsia="zh-CN"/>
        </w:rPr>
        <w:t>收</w:t>
      </w:r>
      <w:r w:rsidRPr="00EB379A">
        <w:rPr>
          <w:rFonts w:ascii="SimSun" w:eastAsia="SimSun" w:hAnsi="SimSun" w:cs="SimSun"/>
          <w:spacing w:val="3"/>
          <w:sz w:val="21"/>
          <w:szCs w:val="21"/>
          <w:lang w:eastAsia="zh-CN"/>
        </w:rPr>
        <w:t>取</w:t>
      </w:r>
      <w:r w:rsidRPr="00EB379A">
        <w:rPr>
          <w:rFonts w:ascii="SimSun" w:eastAsia="SimSun" w:hAnsi="SimSun" w:cs="SimSun"/>
          <w:spacing w:val="1"/>
          <w:sz w:val="21"/>
          <w:szCs w:val="21"/>
          <w:lang w:eastAsia="zh-CN"/>
        </w:rPr>
        <w:t>10</w:t>
      </w:r>
      <w:r w:rsidRPr="00EB379A">
        <w:rPr>
          <w:rFonts w:ascii="SimSun" w:eastAsia="SimSun" w:hAnsi="SimSun" w:cs="SimSun"/>
          <w:spacing w:val="3"/>
          <w:sz w:val="21"/>
          <w:szCs w:val="21"/>
          <w:lang w:eastAsia="zh-CN"/>
        </w:rPr>
        <w:t>0瑞郎</w:t>
      </w:r>
      <w:r w:rsidRPr="00EB379A">
        <w:rPr>
          <w:rFonts w:ascii="SimSun" w:eastAsia="SimSun" w:hAnsi="SimSun" w:cs="SimSun"/>
          <w:spacing w:val="2"/>
          <w:sz w:val="21"/>
          <w:szCs w:val="21"/>
          <w:lang w:eastAsia="zh-CN"/>
        </w:rPr>
        <w:t>的</w:t>
      </w:r>
      <w:r w:rsidRPr="00EB379A">
        <w:rPr>
          <w:rFonts w:ascii="SimSun" w:eastAsia="SimSun" w:hAnsi="SimSun" w:cs="SimSun"/>
          <w:spacing w:val="3"/>
          <w:sz w:val="21"/>
          <w:szCs w:val="21"/>
          <w:lang w:eastAsia="zh-CN"/>
        </w:rPr>
        <w:t>附</w:t>
      </w:r>
      <w:r w:rsidRPr="00EB379A">
        <w:rPr>
          <w:rFonts w:ascii="SimSun" w:eastAsia="SimSun" w:hAnsi="SimSun" w:cs="SimSun"/>
          <w:spacing w:val="2"/>
          <w:sz w:val="21"/>
          <w:szCs w:val="21"/>
          <w:lang w:eastAsia="zh-CN"/>
        </w:rPr>
        <w:t>加</w:t>
      </w:r>
      <w:r w:rsidRPr="00EB379A">
        <w:rPr>
          <w:rFonts w:ascii="SimSun" w:eastAsia="SimSun" w:hAnsi="SimSun" w:cs="SimSun"/>
          <w:spacing w:val="3"/>
          <w:sz w:val="21"/>
          <w:szCs w:val="21"/>
          <w:lang w:eastAsia="zh-CN"/>
        </w:rPr>
        <w:t>费的</w:t>
      </w:r>
      <w:r w:rsidRPr="00EB379A">
        <w:rPr>
          <w:rFonts w:ascii="SimSun" w:eastAsia="SimSun" w:hAnsi="SimSun" w:cs="SimSun"/>
          <w:spacing w:val="2"/>
          <w:sz w:val="21"/>
          <w:szCs w:val="21"/>
          <w:lang w:eastAsia="zh-CN"/>
        </w:rPr>
        <w:t>注</w:t>
      </w:r>
      <w:r w:rsidRPr="00EB379A">
        <w:rPr>
          <w:rFonts w:ascii="SimSun" w:eastAsia="SimSun" w:hAnsi="SimSun" w:cs="SimSun"/>
          <w:spacing w:val="3"/>
          <w:sz w:val="21"/>
          <w:szCs w:val="21"/>
          <w:lang w:eastAsia="zh-CN"/>
        </w:rPr>
        <w:t>册</w:t>
      </w:r>
      <w:r w:rsidRPr="00EB379A">
        <w:rPr>
          <w:rFonts w:ascii="SimSun" w:eastAsia="SimSun" w:hAnsi="SimSun" w:cs="SimSun"/>
          <w:spacing w:val="2"/>
          <w:sz w:val="21"/>
          <w:szCs w:val="21"/>
          <w:lang w:eastAsia="zh-CN"/>
        </w:rPr>
        <w:t>或</w:t>
      </w:r>
      <w:r w:rsidRPr="00EB379A">
        <w:rPr>
          <w:rFonts w:ascii="SimSun" w:eastAsia="SimSun" w:hAnsi="SimSun" w:cs="SimSun"/>
          <w:spacing w:val="3"/>
          <w:sz w:val="21"/>
          <w:szCs w:val="21"/>
          <w:lang w:eastAsia="zh-CN"/>
        </w:rPr>
        <w:t>续</w:t>
      </w:r>
      <w:r w:rsidRPr="00EB379A">
        <w:rPr>
          <w:rFonts w:ascii="SimSun" w:eastAsia="SimSun" w:hAnsi="SimSun" w:cs="SimSun"/>
          <w:spacing w:val="2"/>
          <w:sz w:val="21"/>
          <w:szCs w:val="21"/>
          <w:lang w:eastAsia="zh-CN"/>
        </w:rPr>
        <w:t>展</w:t>
      </w:r>
      <w:r w:rsidRPr="00EB379A">
        <w:rPr>
          <w:rFonts w:ascii="SimSun" w:eastAsia="SimSun" w:hAnsi="SimSun" w:cs="SimSun"/>
          <w:spacing w:val="3"/>
          <w:sz w:val="21"/>
          <w:szCs w:val="21"/>
          <w:lang w:eastAsia="zh-CN"/>
        </w:rPr>
        <w:t>中</w:t>
      </w:r>
      <w:r w:rsidRPr="00EB379A">
        <w:rPr>
          <w:rFonts w:ascii="SimSun" w:eastAsia="SimSun" w:hAnsi="SimSun" w:cs="SimSun"/>
          <w:spacing w:val="5"/>
          <w:sz w:val="21"/>
          <w:szCs w:val="21"/>
          <w:lang w:eastAsia="zh-CN"/>
        </w:rPr>
        <w:t>所</w:t>
      </w:r>
      <w:r w:rsidRPr="00EB379A">
        <w:rPr>
          <w:rFonts w:ascii="SimSun" w:eastAsia="SimSun" w:hAnsi="SimSun" w:cs="SimSun"/>
          <w:spacing w:val="1"/>
          <w:sz w:val="21"/>
          <w:szCs w:val="21"/>
          <w:lang w:eastAsia="zh-CN"/>
        </w:rPr>
        <w:t>包</w:t>
      </w:r>
      <w:r w:rsidRPr="00EB379A">
        <w:rPr>
          <w:rFonts w:ascii="SimSun" w:eastAsia="SimSun" w:hAnsi="SimSun" w:cs="SimSun"/>
          <w:spacing w:val="5"/>
          <w:sz w:val="21"/>
          <w:szCs w:val="21"/>
          <w:lang w:eastAsia="zh-CN"/>
        </w:rPr>
        <w:t>括</w:t>
      </w:r>
      <w:r w:rsidRPr="00EB379A">
        <w:rPr>
          <w:rFonts w:ascii="SimSun" w:eastAsia="SimSun" w:hAnsi="SimSun" w:cs="SimSun"/>
          <w:spacing w:val="1"/>
          <w:sz w:val="21"/>
          <w:szCs w:val="21"/>
          <w:lang w:eastAsia="zh-CN"/>
        </w:rPr>
        <w:t>的</w:t>
      </w:r>
      <w:r w:rsidRPr="00EB379A">
        <w:rPr>
          <w:rFonts w:ascii="SimSun" w:eastAsia="SimSun" w:hAnsi="SimSun" w:cs="SimSun"/>
          <w:spacing w:val="5"/>
          <w:sz w:val="21"/>
          <w:szCs w:val="21"/>
          <w:lang w:eastAsia="zh-CN"/>
        </w:rPr>
        <w:t>指</w:t>
      </w:r>
      <w:r w:rsidRPr="00EB379A">
        <w:rPr>
          <w:rFonts w:ascii="SimSun" w:eastAsia="SimSun" w:hAnsi="SimSun" w:cs="SimSun"/>
          <w:spacing w:val="3"/>
          <w:sz w:val="21"/>
          <w:szCs w:val="21"/>
          <w:lang w:eastAsia="zh-CN"/>
        </w:rPr>
        <w:t>定</w:t>
      </w:r>
      <w:r w:rsidRPr="00EB379A">
        <w:rPr>
          <w:rFonts w:ascii="SimSun" w:eastAsia="SimSun" w:hAnsi="SimSun" w:cs="SimSun"/>
          <w:sz w:val="21"/>
          <w:szCs w:val="21"/>
          <w:lang w:eastAsia="zh-CN"/>
        </w:rPr>
        <w:t>数量</w:t>
      </w:r>
      <w:r w:rsidRPr="00EB379A">
        <w:rPr>
          <w:rFonts w:ascii="SimSun" w:eastAsia="SimSun" w:hAnsi="SimSun" w:cs="SimSun"/>
          <w:spacing w:val="-1"/>
          <w:sz w:val="21"/>
          <w:szCs w:val="21"/>
          <w:lang w:eastAsia="zh-CN"/>
        </w:rPr>
        <w:t>如</w:t>
      </w:r>
      <w:r w:rsidRPr="00EB379A">
        <w:rPr>
          <w:rFonts w:ascii="SimSun" w:eastAsia="SimSun" w:hAnsi="SimSun" w:cs="SimSun"/>
          <w:sz w:val="21"/>
          <w:szCs w:val="21"/>
          <w:lang w:eastAsia="zh-CN"/>
        </w:rPr>
        <w:t>下：</w:t>
      </w:r>
    </w:p>
    <w:tbl>
      <w:tblPr>
        <w:tblW w:w="9322" w:type="dxa"/>
        <w:tblLook w:val="04A0" w:firstRow="1" w:lastRow="0" w:firstColumn="1" w:lastColumn="0" w:noHBand="0" w:noVBand="1"/>
      </w:tblPr>
      <w:tblGrid>
        <w:gridCol w:w="1101"/>
        <w:gridCol w:w="1134"/>
        <w:gridCol w:w="7087"/>
      </w:tblGrid>
      <w:tr w:rsidR="008175A1" w:rsidRPr="00EB379A" w:rsidTr="001D22F2">
        <w:tc>
          <w:tcPr>
            <w:tcW w:w="1101" w:type="dxa"/>
          </w:tcPr>
          <w:p w:rsidR="008175A1" w:rsidRPr="00EB379A" w:rsidRDefault="001D22F2" w:rsidP="00EB379A">
            <w:pPr>
              <w:spacing w:afterLines="50" w:after="120"/>
              <w:rPr>
                <w:rFonts w:ascii="SimSun" w:eastAsia="SimSun" w:hAnsi="SimSun" w:cs="Arial"/>
                <w:color w:val="000000"/>
                <w:sz w:val="21"/>
                <w:szCs w:val="21"/>
              </w:rPr>
            </w:pPr>
            <w:r w:rsidRPr="00EB379A">
              <w:rPr>
                <w:rFonts w:ascii="SimSun" w:eastAsia="SimSun" w:hAnsi="SimSun" w:cs="Arial" w:hint="eastAsia"/>
                <w:color w:val="000000"/>
                <w:sz w:val="21"/>
                <w:szCs w:val="21"/>
                <w:lang w:eastAsia="zh-CN"/>
              </w:rPr>
              <w:t>系数1，</w:t>
            </w:r>
          </w:p>
        </w:tc>
        <w:tc>
          <w:tcPr>
            <w:tcW w:w="1134" w:type="dxa"/>
          </w:tcPr>
          <w:p w:rsidR="008175A1" w:rsidRPr="00EB379A" w:rsidRDefault="008175A1" w:rsidP="00EB379A">
            <w:pPr>
              <w:spacing w:afterLines="50" w:after="120"/>
              <w:jc w:val="right"/>
              <w:rPr>
                <w:rFonts w:ascii="SimSun" w:eastAsia="SimSun" w:hAnsi="SimSun" w:cs="Arial"/>
                <w:color w:val="000000"/>
                <w:sz w:val="21"/>
                <w:szCs w:val="21"/>
              </w:rPr>
            </w:pPr>
            <w:r w:rsidRPr="00EB379A">
              <w:rPr>
                <w:rFonts w:ascii="SimSun" w:eastAsia="SimSun" w:hAnsi="SimSun" w:cs="Arial"/>
                <w:color w:val="000000"/>
                <w:sz w:val="21"/>
                <w:szCs w:val="21"/>
              </w:rPr>
              <w:t>1 013</w:t>
            </w:r>
          </w:p>
        </w:tc>
        <w:tc>
          <w:tcPr>
            <w:tcW w:w="7087" w:type="dxa"/>
          </w:tcPr>
          <w:p w:rsidR="008175A1" w:rsidRPr="00EB379A" w:rsidRDefault="001D22F2" w:rsidP="00424517">
            <w:pPr>
              <w:spacing w:afterLines="50" w:after="120"/>
              <w:jc w:val="both"/>
              <w:rPr>
                <w:rFonts w:ascii="SimSun" w:eastAsia="SimSun" w:hAnsi="SimSun" w:cs="Arial"/>
                <w:color w:val="000000"/>
                <w:sz w:val="21"/>
                <w:szCs w:val="21"/>
              </w:rPr>
            </w:pPr>
            <w:r w:rsidRPr="00EB379A">
              <w:rPr>
                <w:rFonts w:ascii="SimSun" w:eastAsia="SimSun" w:hAnsi="SimSun" w:cs="SimSun"/>
                <w:sz w:val="21"/>
                <w:szCs w:val="21"/>
                <w:lang w:eastAsia="zh-CN"/>
              </w:rPr>
              <w:t>安提瓜和巴布达</w:t>
            </w:r>
          </w:p>
        </w:tc>
      </w:tr>
      <w:tr w:rsidR="008175A1" w:rsidRPr="00EB379A" w:rsidTr="001D22F2">
        <w:tc>
          <w:tcPr>
            <w:tcW w:w="1101" w:type="dxa"/>
          </w:tcPr>
          <w:p w:rsidR="008175A1" w:rsidRPr="00EB379A" w:rsidRDefault="001D22F2" w:rsidP="00EB379A">
            <w:pPr>
              <w:spacing w:afterLines="50" w:after="120"/>
              <w:rPr>
                <w:rFonts w:ascii="SimSun" w:eastAsia="SimSun" w:hAnsi="SimSun" w:cs="Arial"/>
                <w:color w:val="000000"/>
                <w:sz w:val="21"/>
                <w:szCs w:val="21"/>
                <w:lang w:eastAsia="zh-CN"/>
              </w:rPr>
            </w:pPr>
            <w:r w:rsidRPr="00EB379A">
              <w:rPr>
                <w:rFonts w:ascii="SimSun" w:eastAsia="SimSun" w:hAnsi="SimSun" w:cs="Arial" w:hint="eastAsia"/>
                <w:color w:val="000000"/>
                <w:sz w:val="21"/>
                <w:szCs w:val="21"/>
                <w:lang w:eastAsia="zh-CN"/>
              </w:rPr>
              <w:t>系数2，</w:t>
            </w:r>
          </w:p>
        </w:tc>
        <w:tc>
          <w:tcPr>
            <w:tcW w:w="1134" w:type="dxa"/>
          </w:tcPr>
          <w:p w:rsidR="008175A1" w:rsidRPr="00EB379A" w:rsidRDefault="008175A1" w:rsidP="00EB379A">
            <w:pPr>
              <w:spacing w:afterLines="50" w:after="120"/>
              <w:jc w:val="right"/>
              <w:rPr>
                <w:rFonts w:ascii="SimSun" w:eastAsia="SimSun" w:hAnsi="SimSun" w:cs="Arial"/>
                <w:color w:val="000000"/>
                <w:sz w:val="21"/>
                <w:szCs w:val="21"/>
              </w:rPr>
            </w:pPr>
            <w:r w:rsidRPr="00EB379A">
              <w:rPr>
                <w:rFonts w:ascii="SimSun" w:eastAsia="SimSun" w:hAnsi="SimSun" w:cs="Arial"/>
                <w:color w:val="000000"/>
                <w:sz w:val="21"/>
                <w:szCs w:val="21"/>
              </w:rPr>
              <w:t>27 849</w:t>
            </w:r>
          </w:p>
        </w:tc>
        <w:tc>
          <w:tcPr>
            <w:tcW w:w="7087" w:type="dxa"/>
          </w:tcPr>
          <w:p w:rsidR="008175A1" w:rsidRPr="00EB379A" w:rsidRDefault="001D22F2" w:rsidP="00EB379A">
            <w:pPr>
              <w:spacing w:afterLines="50" w:after="120"/>
              <w:jc w:val="both"/>
              <w:rPr>
                <w:rFonts w:ascii="SimSun" w:eastAsia="SimSun" w:hAnsi="SimSun" w:cs="Arial"/>
                <w:color w:val="000000"/>
                <w:sz w:val="21"/>
                <w:szCs w:val="21"/>
                <w:lang w:eastAsia="zh-CN"/>
              </w:rPr>
            </w:pPr>
            <w:r w:rsidRPr="00EB379A">
              <w:rPr>
                <w:rFonts w:ascii="SimSun" w:eastAsia="SimSun" w:hAnsi="SimSun" w:cs="SimSun"/>
                <w:sz w:val="21"/>
                <w:szCs w:val="21"/>
                <w:lang w:eastAsia="zh-CN"/>
              </w:rPr>
              <w:t>意大利、列支敦士登、摩纳哥、圣马丁</w:t>
            </w:r>
            <w:r w:rsidR="004C4B23" w:rsidRPr="00EB379A">
              <w:rPr>
                <w:rFonts w:ascii="SimSun" w:eastAsia="SimSun" w:hAnsi="SimSun" w:cs="SimSun"/>
                <w:sz w:val="21"/>
                <w:szCs w:val="21"/>
                <w:lang w:eastAsia="zh-CN"/>
              </w:rPr>
              <w:t>(</w:t>
            </w:r>
            <w:r w:rsidRPr="00EB379A">
              <w:rPr>
                <w:rFonts w:ascii="SimSun" w:eastAsia="SimSun" w:hAnsi="SimSun" w:cs="SimSun"/>
                <w:sz w:val="21"/>
                <w:szCs w:val="21"/>
                <w:lang w:eastAsia="zh-CN"/>
              </w:rPr>
              <w:t>荷兰王国</w:t>
            </w:r>
            <w:r w:rsidR="004C4B23" w:rsidRPr="00EB379A">
              <w:rPr>
                <w:rFonts w:ascii="SimSun" w:eastAsia="SimSun" w:hAnsi="SimSun" w:cs="SimSun"/>
                <w:sz w:val="21"/>
                <w:szCs w:val="21"/>
                <w:lang w:eastAsia="zh-CN"/>
              </w:rPr>
              <w:t>)</w:t>
            </w:r>
          </w:p>
        </w:tc>
      </w:tr>
      <w:tr w:rsidR="008175A1" w:rsidRPr="00EB379A" w:rsidTr="001D22F2">
        <w:tc>
          <w:tcPr>
            <w:tcW w:w="1101" w:type="dxa"/>
          </w:tcPr>
          <w:p w:rsidR="008175A1" w:rsidRPr="00EB379A" w:rsidRDefault="001D22F2" w:rsidP="00EB379A">
            <w:pPr>
              <w:spacing w:afterLines="50" w:after="120"/>
              <w:rPr>
                <w:rFonts w:ascii="SimSun" w:eastAsia="SimSun" w:hAnsi="SimSun" w:cs="Arial"/>
                <w:color w:val="000000"/>
                <w:sz w:val="21"/>
                <w:szCs w:val="21"/>
              </w:rPr>
            </w:pPr>
            <w:r w:rsidRPr="00EB379A">
              <w:rPr>
                <w:rFonts w:ascii="SimSun" w:eastAsia="SimSun" w:hAnsi="SimSun" w:cs="Arial" w:hint="eastAsia"/>
                <w:color w:val="000000"/>
                <w:sz w:val="21"/>
                <w:szCs w:val="21"/>
                <w:lang w:eastAsia="zh-CN"/>
              </w:rPr>
              <w:t>系数3，</w:t>
            </w:r>
          </w:p>
        </w:tc>
        <w:tc>
          <w:tcPr>
            <w:tcW w:w="1134" w:type="dxa"/>
          </w:tcPr>
          <w:p w:rsidR="008175A1" w:rsidRPr="00EB379A" w:rsidRDefault="008175A1" w:rsidP="00EB379A">
            <w:pPr>
              <w:spacing w:afterLines="50" w:after="120"/>
              <w:jc w:val="right"/>
              <w:rPr>
                <w:rFonts w:ascii="SimSun" w:eastAsia="SimSun" w:hAnsi="SimSun" w:cs="Arial"/>
                <w:color w:val="000000"/>
                <w:sz w:val="21"/>
                <w:szCs w:val="21"/>
              </w:rPr>
            </w:pPr>
            <w:r w:rsidRPr="00EB379A">
              <w:rPr>
                <w:rFonts w:ascii="SimSun" w:eastAsia="SimSun" w:hAnsi="SimSun" w:cs="Arial"/>
                <w:color w:val="000000"/>
                <w:sz w:val="21"/>
                <w:szCs w:val="21"/>
              </w:rPr>
              <w:t>105 208</w:t>
            </w:r>
          </w:p>
        </w:tc>
        <w:tc>
          <w:tcPr>
            <w:tcW w:w="7087" w:type="dxa"/>
          </w:tcPr>
          <w:p w:rsidR="008175A1" w:rsidRPr="00EB379A" w:rsidRDefault="001D22F2" w:rsidP="00424517">
            <w:pPr>
              <w:spacing w:afterLines="50" w:after="120"/>
              <w:jc w:val="both"/>
              <w:rPr>
                <w:rFonts w:ascii="SimSun" w:eastAsia="SimSun" w:hAnsi="SimSun" w:cs="Arial"/>
                <w:color w:val="000000"/>
                <w:sz w:val="21"/>
                <w:szCs w:val="21"/>
                <w:lang w:eastAsia="zh-CN"/>
              </w:rPr>
            </w:pPr>
            <w:r w:rsidRPr="00EB379A">
              <w:rPr>
                <w:rFonts w:ascii="SimSun" w:eastAsia="SimSun" w:hAnsi="SimSun" w:cs="Arial" w:hint="eastAsia"/>
                <w:color w:val="000000"/>
                <w:sz w:val="21"/>
                <w:szCs w:val="21"/>
                <w:lang w:eastAsia="zh-CN"/>
              </w:rPr>
              <w:t>奥地利、</w:t>
            </w:r>
            <w:r w:rsidRPr="00EB379A">
              <w:rPr>
                <w:rFonts w:ascii="SimSun" w:eastAsia="SimSun" w:hAnsi="SimSun" w:cs="SimSun"/>
                <w:sz w:val="21"/>
                <w:szCs w:val="21"/>
                <w:lang w:eastAsia="zh-CN"/>
              </w:rPr>
              <w:t>比荷卢、克罗地亚、法国、德国、拉脱维亚、莱索托、立陶宛、圣马力诺、斯洛文尼亚、瑞士、前南斯拉夫的马其顿共和国</w:t>
            </w:r>
          </w:p>
        </w:tc>
      </w:tr>
      <w:tr w:rsidR="008175A1" w:rsidRPr="00EB379A" w:rsidTr="001D22F2">
        <w:tc>
          <w:tcPr>
            <w:tcW w:w="1101" w:type="dxa"/>
          </w:tcPr>
          <w:p w:rsidR="008175A1" w:rsidRPr="00EB379A" w:rsidRDefault="001D22F2" w:rsidP="00EB379A">
            <w:pPr>
              <w:spacing w:afterLines="50" w:after="120"/>
              <w:rPr>
                <w:rFonts w:ascii="SimSun" w:eastAsia="SimSun" w:hAnsi="SimSun" w:cs="Arial"/>
                <w:color w:val="000000"/>
                <w:sz w:val="21"/>
                <w:szCs w:val="21"/>
                <w:lang w:eastAsia="zh-CN"/>
              </w:rPr>
            </w:pPr>
            <w:r w:rsidRPr="00EB379A">
              <w:rPr>
                <w:rFonts w:ascii="SimSun" w:eastAsia="SimSun" w:hAnsi="SimSun" w:cs="Arial" w:hint="eastAsia"/>
                <w:color w:val="000000"/>
                <w:sz w:val="21"/>
                <w:szCs w:val="21"/>
                <w:lang w:eastAsia="zh-CN"/>
              </w:rPr>
              <w:t>系数4，</w:t>
            </w:r>
          </w:p>
        </w:tc>
        <w:tc>
          <w:tcPr>
            <w:tcW w:w="1134" w:type="dxa"/>
          </w:tcPr>
          <w:p w:rsidR="008175A1" w:rsidRPr="00EB379A" w:rsidRDefault="008175A1" w:rsidP="00EB379A">
            <w:pPr>
              <w:spacing w:afterLines="50" w:after="120"/>
              <w:jc w:val="right"/>
              <w:rPr>
                <w:rFonts w:ascii="SimSun" w:eastAsia="SimSun" w:hAnsi="SimSun" w:cs="Arial"/>
                <w:color w:val="000000"/>
                <w:sz w:val="21"/>
                <w:szCs w:val="21"/>
              </w:rPr>
            </w:pPr>
            <w:r w:rsidRPr="00EB379A">
              <w:rPr>
                <w:rFonts w:ascii="SimSun" w:eastAsia="SimSun" w:hAnsi="SimSun" w:cs="Arial"/>
                <w:color w:val="000000"/>
                <w:sz w:val="21"/>
                <w:szCs w:val="21"/>
              </w:rPr>
              <w:t>231 717</w:t>
            </w:r>
          </w:p>
        </w:tc>
        <w:tc>
          <w:tcPr>
            <w:tcW w:w="7087" w:type="dxa"/>
          </w:tcPr>
          <w:p w:rsidR="008175A1" w:rsidRPr="00EB379A" w:rsidRDefault="001D22F2" w:rsidP="00EB379A">
            <w:pPr>
              <w:spacing w:afterLines="50" w:after="120" w:line="215" w:lineRule="auto"/>
              <w:jc w:val="both"/>
              <w:rPr>
                <w:rFonts w:ascii="SimSun" w:eastAsia="SimSun" w:hAnsi="SimSun" w:cs="Arial"/>
                <w:color w:val="000000"/>
                <w:sz w:val="21"/>
                <w:szCs w:val="21"/>
                <w:lang w:eastAsia="zh-CN"/>
              </w:rPr>
            </w:pPr>
            <w:r w:rsidRPr="00EB379A">
              <w:rPr>
                <w:rFonts w:ascii="SimSun" w:eastAsia="SimSun" w:hAnsi="SimSun" w:cs="SimSun"/>
                <w:sz w:val="21"/>
                <w:szCs w:val="21"/>
                <w:lang w:eastAsia="zh-CN"/>
              </w:rPr>
              <w:t>阿尔巴尼亚、阿尔及利亚、亚美尼亚、阿塞拜疆、白俄罗斯、不丹、波斯尼亚和黑塞哥维那、博茨瓦纳、保加利亚、中国、古巴、塞浦路斯、捷克共和国、朝鲜民主主义人民共和国、埃及、匈牙利、伊朗</w:t>
            </w:r>
            <w:r w:rsidR="004C4B23" w:rsidRPr="00EB379A">
              <w:rPr>
                <w:rFonts w:ascii="SimSun" w:eastAsia="SimSun" w:hAnsi="SimSun" w:cs="SimSun"/>
                <w:sz w:val="21"/>
                <w:szCs w:val="21"/>
                <w:lang w:eastAsia="zh-CN"/>
              </w:rPr>
              <w:t>(</w:t>
            </w:r>
            <w:r w:rsidRPr="00EB379A">
              <w:rPr>
                <w:rFonts w:ascii="SimSun" w:eastAsia="SimSun" w:hAnsi="SimSun" w:cs="SimSun"/>
                <w:sz w:val="21"/>
                <w:szCs w:val="21"/>
                <w:lang w:eastAsia="zh-CN"/>
              </w:rPr>
              <w:t>伊斯兰共和国</w:t>
            </w:r>
            <w:r w:rsidR="004C4B23" w:rsidRPr="00EB379A">
              <w:rPr>
                <w:rFonts w:ascii="SimSun" w:eastAsia="SimSun" w:hAnsi="SimSun" w:cs="SimSun"/>
                <w:sz w:val="21"/>
                <w:szCs w:val="21"/>
                <w:lang w:eastAsia="zh-CN"/>
              </w:rPr>
              <w:t>)</w:t>
            </w:r>
            <w:r w:rsidRPr="00EB379A">
              <w:rPr>
                <w:rFonts w:ascii="SimSun" w:eastAsia="SimSun" w:hAnsi="SimSun" w:cs="SimSun"/>
                <w:sz w:val="21"/>
                <w:szCs w:val="21"/>
                <w:lang w:eastAsia="zh-CN"/>
              </w:rPr>
              <w:t>、哈萨克斯坦、肯尼亚、吉尔吉斯斯坦、利比里亚、马达加斯加、蒙古、黑山、摩洛哥、莫桑比克、纳米比亚、波兰、葡萄牙、摩尔多瓦共和国、罗马尼亚、俄罗斯联邦、</w:t>
            </w:r>
            <w:r w:rsidRPr="00EB379A">
              <w:rPr>
                <w:rFonts w:ascii="SimSun" w:eastAsia="SimSun" w:hAnsi="SimSun" w:cs="SimSun" w:hint="eastAsia"/>
                <w:sz w:val="21"/>
                <w:szCs w:val="21"/>
                <w:lang w:eastAsia="zh-CN"/>
              </w:rPr>
              <w:t>卢旺达</w:t>
            </w:r>
            <w:r w:rsidRPr="00EB379A">
              <w:rPr>
                <w:rStyle w:val="aa"/>
                <w:rFonts w:ascii="SimSun" w:eastAsia="SimSun" w:hAnsi="SimSun" w:cs="SimSun"/>
                <w:sz w:val="21"/>
                <w:szCs w:val="21"/>
                <w:lang w:eastAsia="zh-CN"/>
              </w:rPr>
              <w:footnoteReference w:id="7"/>
            </w:r>
            <w:r w:rsidRPr="00EB379A">
              <w:rPr>
                <w:rFonts w:ascii="SimSun" w:eastAsia="SimSun" w:hAnsi="SimSun" w:cs="SimSun" w:hint="eastAsia"/>
                <w:sz w:val="21"/>
                <w:szCs w:val="21"/>
                <w:lang w:eastAsia="zh-CN"/>
              </w:rPr>
              <w:t>、</w:t>
            </w:r>
            <w:r w:rsidRPr="00EB379A">
              <w:rPr>
                <w:rFonts w:ascii="SimSun" w:eastAsia="SimSun" w:hAnsi="SimSun" w:cs="SimSun"/>
                <w:sz w:val="21"/>
                <w:szCs w:val="21"/>
                <w:lang w:eastAsia="zh-CN"/>
              </w:rPr>
              <w:t>圣多美和普林西比、塞尔维亚、塞拉利昂、斯洛伐克、西班牙、苏丹、斯威士兰、阿拉伯叙利亚共和国、塔吉克斯坦、乌克兰、越南</w:t>
            </w:r>
          </w:p>
        </w:tc>
      </w:tr>
    </w:tbl>
    <w:p w:rsidR="008175A1" w:rsidRPr="00EB379A" w:rsidRDefault="00BE6255" w:rsidP="00D37417">
      <w:pPr>
        <w:spacing w:afterLines="50" w:after="120" w:line="340" w:lineRule="atLeast"/>
        <w:jc w:val="both"/>
        <w:rPr>
          <w:rFonts w:ascii="SimSun" w:eastAsia="SimSun" w:hAnsi="SimSun" w:cs="Arial"/>
          <w:color w:val="000000"/>
          <w:sz w:val="21"/>
          <w:szCs w:val="21"/>
          <w:lang w:eastAsia="zh-CN"/>
        </w:rPr>
      </w:pPr>
      <w:r w:rsidRPr="00EB379A">
        <w:rPr>
          <w:rFonts w:ascii="SimSun" w:eastAsia="SimSun" w:hAnsi="SimSun" w:cs="Arial" w:hint="eastAsia"/>
          <w:color w:val="000000"/>
          <w:sz w:val="21"/>
          <w:szCs w:val="21"/>
          <w:lang w:eastAsia="zh-CN"/>
        </w:rPr>
        <w:t>所收取的</w:t>
      </w:r>
      <w:r w:rsidR="008175A1" w:rsidRPr="00EB379A">
        <w:rPr>
          <w:rFonts w:ascii="SimSun" w:eastAsia="SimSun" w:hAnsi="SimSun" w:cs="Arial"/>
          <w:color w:val="000000"/>
          <w:sz w:val="21"/>
          <w:szCs w:val="21"/>
          <w:lang w:eastAsia="zh-CN"/>
        </w:rPr>
        <w:t>2,997,200</w:t>
      </w:r>
      <w:r w:rsidRPr="00EB379A">
        <w:rPr>
          <w:rFonts w:ascii="SimSun" w:eastAsia="SimSun" w:hAnsi="SimSun" w:cs="Arial" w:hint="eastAsia"/>
          <w:color w:val="000000"/>
          <w:sz w:val="21"/>
          <w:szCs w:val="21"/>
          <w:lang w:eastAsia="zh-CN"/>
        </w:rPr>
        <w:t>瑞</w:t>
      </w:r>
      <w:proofErr w:type="gramStart"/>
      <w:r w:rsidRPr="00EB379A">
        <w:rPr>
          <w:rFonts w:ascii="SimSun" w:eastAsia="SimSun" w:hAnsi="SimSun" w:cs="Arial" w:hint="eastAsia"/>
          <w:color w:val="000000"/>
          <w:sz w:val="21"/>
          <w:szCs w:val="21"/>
          <w:lang w:eastAsia="zh-CN"/>
        </w:rPr>
        <w:t>郎必须除</w:t>
      </w:r>
      <w:proofErr w:type="gramEnd"/>
      <w:r w:rsidRPr="00EB379A">
        <w:rPr>
          <w:rFonts w:ascii="SimSun" w:eastAsia="SimSun" w:hAnsi="SimSun" w:cs="Arial" w:hint="eastAsia"/>
          <w:color w:val="000000"/>
          <w:sz w:val="21"/>
          <w:szCs w:val="21"/>
          <w:lang w:eastAsia="zh-CN"/>
        </w:rPr>
        <w:t>以</w:t>
      </w:r>
      <w:r w:rsidR="008175A1" w:rsidRPr="00EB379A">
        <w:rPr>
          <w:rFonts w:ascii="SimSun" w:eastAsia="SimSun" w:hAnsi="SimSun" w:cs="Arial"/>
          <w:color w:val="000000"/>
          <w:sz w:val="21"/>
          <w:szCs w:val="21"/>
          <w:lang w:eastAsia="zh-CN"/>
        </w:rPr>
        <w:t>1,299,203[1,013+(27,849x2)55,698+(105,208x3)31</w:t>
      </w:r>
      <w:r w:rsidRPr="00EB379A">
        <w:rPr>
          <w:rFonts w:ascii="SimSun" w:eastAsia="SimSun" w:hAnsi="SimSun" w:cs="Arial"/>
          <w:color w:val="000000"/>
          <w:sz w:val="21"/>
          <w:szCs w:val="21"/>
          <w:lang w:eastAsia="zh-CN"/>
        </w:rPr>
        <w:t>5,624+</w:t>
      </w:r>
      <w:r w:rsidR="00EB379A" w:rsidRPr="00EB379A">
        <w:rPr>
          <w:rFonts w:ascii="SimSun" w:eastAsia="SimSun" w:hAnsi="SimSun" w:cs="Arial" w:hint="eastAsia"/>
          <w:color w:val="000000"/>
          <w:sz w:val="21"/>
          <w:szCs w:val="21"/>
          <w:lang w:eastAsia="zh-CN"/>
        </w:rPr>
        <w:t xml:space="preserve"> </w:t>
      </w:r>
      <w:r w:rsidRPr="00EB379A">
        <w:rPr>
          <w:rFonts w:ascii="SimSun" w:eastAsia="SimSun" w:hAnsi="SimSun" w:cs="Arial"/>
          <w:color w:val="000000"/>
          <w:sz w:val="21"/>
          <w:szCs w:val="21"/>
          <w:lang w:eastAsia="zh-CN"/>
        </w:rPr>
        <w:t>(231,717x4)926,868]</w:t>
      </w:r>
      <w:r w:rsidR="007B6A49" w:rsidRPr="00EB379A">
        <w:rPr>
          <w:rFonts w:ascii="SimSun" w:eastAsia="SimSun" w:hAnsi="SimSun" w:cs="Arial" w:hint="eastAsia"/>
          <w:color w:val="000000"/>
          <w:sz w:val="21"/>
          <w:szCs w:val="21"/>
          <w:lang w:eastAsia="zh-CN"/>
        </w:rPr>
        <w:t>，由此得出申请保护的每件商标应得的金额：每个系数点为</w:t>
      </w:r>
      <w:r w:rsidR="008175A1" w:rsidRPr="00EB379A">
        <w:rPr>
          <w:rFonts w:ascii="SimSun" w:eastAsia="SimSun" w:hAnsi="SimSun" w:cs="Arial"/>
          <w:color w:val="000000"/>
          <w:sz w:val="21"/>
          <w:szCs w:val="21"/>
          <w:lang w:eastAsia="zh-CN"/>
        </w:rPr>
        <w:t>2,30695280</w:t>
      </w:r>
      <w:r w:rsidRPr="00EB379A">
        <w:rPr>
          <w:rFonts w:ascii="SimSun" w:eastAsia="SimSun" w:hAnsi="SimSun" w:cs="Arial" w:hint="eastAsia"/>
          <w:color w:val="000000"/>
          <w:sz w:val="21"/>
          <w:szCs w:val="21"/>
          <w:lang w:eastAsia="zh-CN"/>
        </w:rPr>
        <w:t>瑞郎</w:t>
      </w:r>
      <w:r w:rsidR="008175A1" w:rsidRPr="00EB379A">
        <w:rPr>
          <w:rFonts w:ascii="SimSun" w:eastAsia="SimSun" w:hAnsi="SimSun" w:cs="Arial"/>
          <w:color w:val="000000"/>
          <w:sz w:val="21"/>
          <w:szCs w:val="21"/>
          <w:lang w:eastAsia="zh-CN"/>
        </w:rPr>
        <w:t>[2,997,200:1,299,203]</w:t>
      </w:r>
      <w:r w:rsidRPr="00EB379A">
        <w:rPr>
          <w:rFonts w:ascii="SimSun" w:eastAsia="SimSun" w:hAnsi="SimSun" w:cs="Arial" w:hint="eastAsia"/>
          <w:color w:val="000000"/>
          <w:sz w:val="21"/>
          <w:szCs w:val="21"/>
          <w:lang w:eastAsia="zh-CN"/>
        </w:rPr>
        <w:t>，则各系数所对应的金额分别为：</w:t>
      </w:r>
    </w:p>
    <w:tbl>
      <w:tblPr>
        <w:tblW w:w="0" w:type="auto"/>
        <w:tblLook w:val="04A0" w:firstRow="1" w:lastRow="0" w:firstColumn="1" w:lastColumn="0" w:noHBand="0" w:noVBand="1"/>
      </w:tblPr>
      <w:tblGrid>
        <w:gridCol w:w="1101"/>
        <w:gridCol w:w="4360"/>
      </w:tblGrid>
      <w:tr w:rsidR="008175A1" w:rsidRPr="00EB379A" w:rsidTr="00BE6255">
        <w:tc>
          <w:tcPr>
            <w:tcW w:w="1101" w:type="dxa"/>
          </w:tcPr>
          <w:p w:rsidR="008175A1" w:rsidRPr="00EB379A" w:rsidRDefault="00BE6255" w:rsidP="00EB379A">
            <w:pPr>
              <w:spacing w:afterLines="50" w:after="120"/>
              <w:rPr>
                <w:rFonts w:ascii="SimSun" w:eastAsia="SimSun" w:hAnsi="SimSun" w:cs="Arial"/>
                <w:color w:val="000000"/>
                <w:sz w:val="21"/>
                <w:szCs w:val="21"/>
                <w:lang w:eastAsia="zh-CN"/>
              </w:rPr>
            </w:pPr>
            <w:r w:rsidRPr="00EB379A">
              <w:rPr>
                <w:rFonts w:ascii="SimSun" w:eastAsia="SimSun" w:hAnsi="SimSun" w:cs="Arial" w:hint="eastAsia"/>
                <w:color w:val="000000"/>
                <w:sz w:val="21"/>
                <w:szCs w:val="21"/>
                <w:lang w:eastAsia="zh-CN"/>
              </w:rPr>
              <w:t>系数1，</w:t>
            </w:r>
          </w:p>
        </w:tc>
        <w:tc>
          <w:tcPr>
            <w:tcW w:w="4360" w:type="dxa"/>
          </w:tcPr>
          <w:p w:rsidR="008175A1" w:rsidRPr="00EB379A" w:rsidRDefault="008175A1" w:rsidP="00EB379A">
            <w:pPr>
              <w:spacing w:afterLines="50" w:after="120"/>
              <w:rPr>
                <w:rFonts w:ascii="SimSun" w:eastAsia="SimSun" w:hAnsi="SimSun" w:cs="Arial"/>
                <w:color w:val="000000"/>
                <w:sz w:val="21"/>
                <w:szCs w:val="21"/>
              </w:rPr>
            </w:pPr>
            <w:r w:rsidRPr="00EB379A">
              <w:rPr>
                <w:rFonts w:ascii="SimSun" w:eastAsia="SimSun" w:hAnsi="SimSun" w:cs="Arial"/>
                <w:color w:val="000000"/>
                <w:sz w:val="21"/>
                <w:szCs w:val="21"/>
              </w:rPr>
              <w:t>2.30695280</w:t>
            </w:r>
            <w:r w:rsidR="00EB1773" w:rsidRPr="00EB379A">
              <w:rPr>
                <w:rFonts w:ascii="SimSun" w:eastAsia="SimSun" w:hAnsi="SimSun" w:cs="Arial"/>
                <w:color w:val="000000"/>
                <w:sz w:val="21"/>
                <w:szCs w:val="21"/>
              </w:rPr>
              <w:t>瑞郎</w:t>
            </w:r>
          </w:p>
        </w:tc>
      </w:tr>
      <w:tr w:rsidR="008175A1" w:rsidRPr="00EB379A" w:rsidTr="00BE6255">
        <w:tc>
          <w:tcPr>
            <w:tcW w:w="1101" w:type="dxa"/>
          </w:tcPr>
          <w:p w:rsidR="008175A1" w:rsidRPr="00EB379A" w:rsidRDefault="00BE6255" w:rsidP="00EB379A">
            <w:pPr>
              <w:spacing w:afterLines="50" w:after="120"/>
              <w:rPr>
                <w:rFonts w:ascii="SimSun" w:eastAsia="SimSun" w:hAnsi="SimSun" w:cs="Arial"/>
                <w:color w:val="000000"/>
                <w:sz w:val="21"/>
                <w:szCs w:val="21"/>
                <w:lang w:eastAsia="zh-CN"/>
              </w:rPr>
            </w:pPr>
            <w:r w:rsidRPr="00EB379A">
              <w:rPr>
                <w:rFonts w:ascii="SimSun" w:eastAsia="SimSun" w:hAnsi="SimSun" w:cs="Arial" w:hint="eastAsia"/>
                <w:color w:val="000000"/>
                <w:sz w:val="21"/>
                <w:szCs w:val="21"/>
                <w:lang w:eastAsia="zh-CN"/>
              </w:rPr>
              <w:t>系数2，</w:t>
            </w:r>
          </w:p>
        </w:tc>
        <w:tc>
          <w:tcPr>
            <w:tcW w:w="4360" w:type="dxa"/>
          </w:tcPr>
          <w:p w:rsidR="008175A1" w:rsidRPr="00EB379A" w:rsidRDefault="008175A1" w:rsidP="00EB379A">
            <w:pPr>
              <w:spacing w:afterLines="50" w:after="120"/>
              <w:rPr>
                <w:rFonts w:ascii="SimSun" w:eastAsia="SimSun" w:hAnsi="SimSun" w:cs="Arial"/>
                <w:color w:val="000000"/>
                <w:sz w:val="21"/>
                <w:szCs w:val="21"/>
              </w:rPr>
            </w:pPr>
            <w:r w:rsidRPr="00EB379A">
              <w:rPr>
                <w:rFonts w:ascii="SimSun" w:eastAsia="SimSun" w:hAnsi="SimSun" w:cs="Arial"/>
                <w:color w:val="000000"/>
                <w:sz w:val="21"/>
                <w:szCs w:val="21"/>
              </w:rPr>
              <w:t>4.61390560</w:t>
            </w:r>
            <w:r w:rsidR="00EB1773" w:rsidRPr="00EB379A">
              <w:rPr>
                <w:rFonts w:ascii="SimSun" w:eastAsia="SimSun" w:hAnsi="SimSun" w:cs="Arial"/>
                <w:color w:val="000000"/>
                <w:sz w:val="21"/>
                <w:szCs w:val="21"/>
              </w:rPr>
              <w:t>瑞郎</w:t>
            </w:r>
          </w:p>
        </w:tc>
      </w:tr>
      <w:tr w:rsidR="008175A1" w:rsidRPr="00EB379A" w:rsidTr="00BE6255">
        <w:tc>
          <w:tcPr>
            <w:tcW w:w="1101" w:type="dxa"/>
          </w:tcPr>
          <w:p w:rsidR="008175A1" w:rsidRPr="00EB379A" w:rsidRDefault="00BE6255" w:rsidP="00EB379A">
            <w:pPr>
              <w:spacing w:afterLines="50" w:after="120"/>
              <w:rPr>
                <w:rFonts w:ascii="SimSun" w:eastAsia="SimSun" w:hAnsi="SimSun" w:cs="Arial"/>
                <w:color w:val="000000"/>
                <w:sz w:val="21"/>
                <w:szCs w:val="21"/>
                <w:lang w:eastAsia="zh-CN"/>
              </w:rPr>
            </w:pPr>
            <w:r w:rsidRPr="00EB379A">
              <w:rPr>
                <w:rFonts w:ascii="SimSun" w:eastAsia="SimSun" w:hAnsi="SimSun" w:cs="Arial" w:hint="eastAsia"/>
                <w:color w:val="000000"/>
                <w:sz w:val="21"/>
                <w:szCs w:val="21"/>
                <w:lang w:eastAsia="zh-CN"/>
              </w:rPr>
              <w:t>系数3，</w:t>
            </w:r>
          </w:p>
        </w:tc>
        <w:tc>
          <w:tcPr>
            <w:tcW w:w="4360" w:type="dxa"/>
          </w:tcPr>
          <w:p w:rsidR="008175A1" w:rsidRPr="00EB379A" w:rsidRDefault="008175A1" w:rsidP="00EB379A">
            <w:pPr>
              <w:spacing w:afterLines="50" w:after="120"/>
              <w:rPr>
                <w:rFonts w:ascii="SimSun" w:eastAsia="SimSun" w:hAnsi="SimSun" w:cs="Arial"/>
                <w:color w:val="000000"/>
                <w:sz w:val="21"/>
                <w:szCs w:val="21"/>
              </w:rPr>
            </w:pPr>
            <w:r w:rsidRPr="00EB379A">
              <w:rPr>
                <w:rFonts w:ascii="SimSun" w:eastAsia="SimSun" w:hAnsi="SimSun" w:cs="Arial"/>
                <w:color w:val="000000"/>
                <w:sz w:val="21"/>
                <w:szCs w:val="21"/>
              </w:rPr>
              <w:t>6.92085840</w:t>
            </w:r>
            <w:r w:rsidR="00EB1773" w:rsidRPr="00EB379A">
              <w:rPr>
                <w:rFonts w:ascii="SimSun" w:eastAsia="SimSun" w:hAnsi="SimSun" w:cs="Arial"/>
                <w:color w:val="000000"/>
                <w:sz w:val="21"/>
                <w:szCs w:val="21"/>
              </w:rPr>
              <w:t>瑞郎</w:t>
            </w:r>
          </w:p>
        </w:tc>
      </w:tr>
      <w:tr w:rsidR="008175A1" w:rsidRPr="00EB379A" w:rsidTr="00BE6255">
        <w:tc>
          <w:tcPr>
            <w:tcW w:w="1101" w:type="dxa"/>
          </w:tcPr>
          <w:p w:rsidR="008175A1" w:rsidRPr="00EB379A" w:rsidRDefault="00BE6255" w:rsidP="00EB379A">
            <w:pPr>
              <w:spacing w:afterLines="50" w:after="120"/>
              <w:rPr>
                <w:rFonts w:ascii="SimSun" w:eastAsia="SimSun" w:hAnsi="SimSun" w:cs="Arial"/>
                <w:color w:val="000000"/>
                <w:sz w:val="21"/>
                <w:szCs w:val="21"/>
                <w:lang w:eastAsia="zh-CN"/>
              </w:rPr>
            </w:pPr>
            <w:r w:rsidRPr="00EB379A">
              <w:rPr>
                <w:rFonts w:ascii="SimSun" w:eastAsia="SimSun" w:hAnsi="SimSun" w:cs="Arial" w:hint="eastAsia"/>
                <w:color w:val="000000"/>
                <w:sz w:val="21"/>
                <w:szCs w:val="21"/>
                <w:lang w:eastAsia="zh-CN"/>
              </w:rPr>
              <w:t>系数4</w:t>
            </w:r>
            <w:r w:rsidR="00FE2B05" w:rsidRPr="00EB379A">
              <w:rPr>
                <w:rFonts w:ascii="SimSun" w:eastAsia="SimSun" w:hAnsi="SimSun" w:cs="Arial" w:hint="eastAsia"/>
                <w:color w:val="000000"/>
                <w:sz w:val="21"/>
                <w:szCs w:val="21"/>
                <w:lang w:eastAsia="zh-CN"/>
              </w:rPr>
              <w:t>，</w:t>
            </w:r>
          </w:p>
        </w:tc>
        <w:tc>
          <w:tcPr>
            <w:tcW w:w="4360" w:type="dxa"/>
          </w:tcPr>
          <w:p w:rsidR="008175A1" w:rsidRPr="00EB379A" w:rsidRDefault="008175A1" w:rsidP="00EB379A">
            <w:pPr>
              <w:spacing w:afterLines="50" w:after="120"/>
              <w:rPr>
                <w:rFonts w:ascii="SimSun" w:eastAsia="SimSun" w:hAnsi="SimSun" w:cs="Arial"/>
                <w:color w:val="000000"/>
                <w:sz w:val="21"/>
                <w:szCs w:val="21"/>
              </w:rPr>
            </w:pPr>
            <w:r w:rsidRPr="00EB379A">
              <w:rPr>
                <w:rFonts w:ascii="SimSun" w:eastAsia="SimSun" w:hAnsi="SimSun" w:cs="Arial"/>
                <w:color w:val="000000"/>
                <w:sz w:val="21"/>
                <w:szCs w:val="21"/>
              </w:rPr>
              <w:t>9.22781120</w:t>
            </w:r>
            <w:r w:rsidR="00EB1773" w:rsidRPr="00EB379A">
              <w:rPr>
                <w:rFonts w:ascii="SimSun" w:eastAsia="SimSun" w:hAnsi="SimSun" w:cs="Arial"/>
                <w:color w:val="000000"/>
                <w:sz w:val="21"/>
                <w:szCs w:val="21"/>
              </w:rPr>
              <w:t>瑞郎</w:t>
            </w:r>
          </w:p>
        </w:tc>
      </w:tr>
    </w:tbl>
    <w:p w:rsidR="008175A1" w:rsidRPr="00EB379A" w:rsidRDefault="008175A1" w:rsidP="008175A1">
      <w:pPr>
        <w:rPr>
          <w:rFonts w:ascii="SimSun" w:eastAsia="SimSun" w:hAnsi="SimSun" w:cs="Arial"/>
          <w:color w:val="000000"/>
          <w:sz w:val="21"/>
          <w:szCs w:val="21"/>
        </w:rPr>
      </w:pPr>
    </w:p>
    <w:p w:rsidR="008175A1" w:rsidRPr="00EB379A" w:rsidRDefault="008175A1" w:rsidP="008175A1">
      <w:pPr>
        <w:rPr>
          <w:rFonts w:ascii="SimSun" w:eastAsia="SimSun" w:hAnsi="SimSun" w:cs="Arial"/>
          <w:color w:val="000000"/>
          <w:sz w:val="21"/>
          <w:szCs w:val="21"/>
        </w:rPr>
      </w:pPr>
    </w:p>
    <w:p w:rsidR="009A0DF1" w:rsidRPr="00EB379A" w:rsidRDefault="009A0DF1" w:rsidP="008175A1">
      <w:pPr>
        <w:rPr>
          <w:rFonts w:ascii="SimSun" w:eastAsia="SimSun" w:hAnsi="SimSun" w:cs="Arial"/>
          <w:color w:val="000000"/>
          <w:sz w:val="21"/>
          <w:szCs w:val="21"/>
        </w:rPr>
      </w:pPr>
    </w:p>
    <w:p w:rsidR="009A0DF1" w:rsidRPr="00EB379A" w:rsidRDefault="009A0DF1" w:rsidP="008175A1">
      <w:pPr>
        <w:rPr>
          <w:rFonts w:ascii="SimSun" w:eastAsia="SimSun" w:hAnsi="SimSun" w:cs="Arial"/>
          <w:color w:val="000000"/>
          <w:sz w:val="21"/>
          <w:szCs w:val="21"/>
        </w:rPr>
      </w:pPr>
    </w:p>
    <w:p w:rsidR="009A0DF1" w:rsidRPr="00EB379A" w:rsidRDefault="009A0DF1" w:rsidP="008175A1">
      <w:pPr>
        <w:rPr>
          <w:rFonts w:ascii="SimSun" w:eastAsia="SimSun" w:hAnsi="SimSun" w:cs="Arial"/>
          <w:color w:val="000000"/>
          <w:sz w:val="21"/>
          <w:szCs w:val="21"/>
        </w:rPr>
      </w:pPr>
    </w:p>
    <w:p w:rsidR="008175A1" w:rsidRPr="00773D6D" w:rsidRDefault="008175A1" w:rsidP="008175A1">
      <w:pPr>
        <w:rPr>
          <w:rFonts w:ascii="SimSun" w:eastAsia="SimSun" w:hAnsi="SimSun" w:cs="Arial"/>
          <w:color w:val="000000"/>
          <w:sz w:val="14"/>
          <w:szCs w:val="14"/>
          <w:lang w:eastAsia="zh-CN"/>
        </w:rPr>
      </w:pPr>
    </w:p>
    <w:p w:rsidR="00B96CDE" w:rsidRPr="00773D6D" w:rsidRDefault="00A72BF4" w:rsidP="00E01440">
      <w:pPr>
        <w:spacing w:afterLines="50" w:after="120"/>
        <w:rPr>
          <w:rStyle w:val="NORMALTEXT"/>
          <w:rFonts w:ascii="SimSun" w:eastAsia="SimSun" w:hAnsi="SimSun"/>
          <w:sz w:val="21"/>
          <w:lang w:eastAsia="zh-CN"/>
        </w:rPr>
      </w:pPr>
      <w:r w:rsidRPr="00773D6D">
        <w:rPr>
          <w:rStyle w:val="NORMALTEXT"/>
          <w:rFonts w:ascii="SimSun" w:eastAsia="SimSun" w:hAnsi="SimSun"/>
          <w:sz w:val="21"/>
          <w:lang w:eastAsia="zh-CN"/>
        </w:rPr>
        <w:br w:type="page"/>
      </w:r>
      <w:r w:rsidR="00237FC5" w:rsidRPr="00237FC5">
        <w:rPr>
          <w:rStyle w:val="NORMALTEXT"/>
          <w:rFonts w:ascii="SimSun" w:eastAsia="SimSun" w:hAnsi="SimSun" w:hint="eastAsia"/>
          <w:sz w:val="21"/>
          <w:lang w:eastAsia="zh-CN"/>
        </w:rPr>
        <w:lastRenderedPageBreak/>
        <w:t>因此，2013年附加费的分配如下：</w:t>
      </w:r>
    </w:p>
    <w:p w:rsidR="00D2155A" w:rsidRPr="00773D6D" w:rsidRDefault="00237FC5" w:rsidP="00237FC5">
      <w:pPr>
        <w:jc w:val="center"/>
        <w:rPr>
          <w:rStyle w:val="NORMALTEXT"/>
          <w:rFonts w:ascii="SimSun" w:eastAsia="SimSun" w:hAnsi="SimSun"/>
          <w:sz w:val="21"/>
        </w:rPr>
      </w:pPr>
      <w:r w:rsidRPr="00237FC5">
        <w:rPr>
          <w:noProof/>
          <w:lang w:eastAsia="zh-CN"/>
        </w:rPr>
        <w:drawing>
          <wp:inline distT="0" distB="0" distL="0" distR="0" wp14:anchorId="787BE7DA" wp14:editId="447A938D">
            <wp:extent cx="5760085" cy="9078932"/>
            <wp:effectExtent l="0" t="0" r="0" b="8255"/>
            <wp:docPr id="4155" name="图片 4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60085" cy="9078932"/>
                    </a:xfrm>
                    <a:prstGeom prst="rect">
                      <a:avLst/>
                    </a:prstGeom>
                    <a:noFill/>
                    <a:ln>
                      <a:noFill/>
                    </a:ln>
                  </pic:spPr>
                </pic:pic>
              </a:graphicData>
            </a:graphic>
          </wp:inline>
        </w:drawing>
      </w:r>
    </w:p>
    <w:p w:rsidR="00D77673" w:rsidRPr="00DC3C99" w:rsidRDefault="00D77673">
      <w:pPr>
        <w:rPr>
          <w:rFonts w:ascii="SimSun" w:eastAsia="SimSun" w:hAnsi="SimSun" w:cs="Arial"/>
          <w:b/>
          <w:bCs/>
          <w:iCs/>
          <w:sz w:val="21"/>
          <w:szCs w:val="28"/>
          <w:lang w:val="en-GB" w:eastAsia="da-DK"/>
        </w:rPr>
      </w:pPr>
      <w:r w:rsidRPr="00773D6D">
        <w:rPr>
          <w:rFonts w:ascii="SimSun" w:eastAsia="SimSun" w:hAnsi="SimSun"/>
          <w:sz w:val="21"/>
        </w:rPr>
        <w:br w:type="page"/>
      </w:r>
    </w:p>
    <w:p w:rsidR="00EA0D07" w:rsidRPr="00E01440" w:rsidRDefault="00FE2B05" w:rsidP="00EA0D07">
      <w:pPr>
        <w:pStyle w:val="2"/>
        <w:rPr>
          <w:rFonts w:ascii="SimSun" w:eastAsia="SimSun" w:hAnsi="SimSun"/>
          <w:sz w:val="21"/>
          <w:lang w:eastAsia="zh-CN"/>
        </w:rPr>
      </w:pPr>
      <w:bookmarkStart w:id="173" w:name="_Toc395874669"/>
      <w:r w:rsidRPr="00E01440">
        <w:rPr>
          <w:rFonts w:ascii="SimSun" w:eastAsia="SimSun" w:hAnsi="SimSun" w:cs="SimHei"/>
          <w:position w:val="-2"/>
          <w:sz w:val="21"/>
          <w:szCs w:val="21"/>
          <w:lang w:eastAsia="zh-CN"/>
        </w:rPr>
        <w:lastRenderedPageBreak/>
        <w:t>马德里联盟－补充费－</w:t>
      </w:r>
      <w:r w:rsidR="00EA0D07" w:rsidRPr="00E01440">
        <w:rPr>
          <w:rFonts w:ascii="SimSun" w:eastAsia="SimSun" w:hAnsi="SimSun"/>
          <w:sz w:val="21"/>
        </w:rPr>
        <w:t>2013</w:t>
      </w:r>
      <w:r w:rsidRPr="00E01440">
        <w:rPr>
          <w:rFonts w:ascii="SimSun" w:eastAsia="SimSun" w:hAnsi="SimSun" w:hint="eastAsia"/>
          <w:sz w:val="21"/>
          <w:lang w:eastAsia="zh-CN"/>
        </w:rPr>
        <w:t>年</w:t>
      </w:r>
      <w:bookmarkEnd w:id="173"/>
    </w:p>
    <w:p w:rsidR="00EA0D07" w:rsidRPr="00773D6D" w:rsidRDefault="00EA0D07" w:rsidP="00EA0D07">
      <w:pPr>
        <w:rPr>
          <w:rFonts w:ascii="SimSun" w:eastAsia="SimSun" w:hAnsi="SimSun" w:cs="Arial"/>
          <w:b/>
          <w:bCs/>
          <w:color w:val="000000"/>
          <w:sz w:val="20"/>
          <w:lang w:eastAsia="zh-CN"/>
        </w:rPr>
      </w:pPr>
    </w:p>
    <w:p w:rsidR="00EA0D07" w:rsidRPr="00237FC5" w:rsidRDefault="00FE2B05" w:rsidP="00237FC5">
      <w:pPr>
        <w:spacing w:afterLines="50" w:after="120" w:line="340" w:lineRule="atLeast"/>
        <w:rPr>
          <w:rFonts w:ascii="SimSun" w:eastAsia="SimSun" w:hAnsi="SimSun" w:cs="Arial"/>
          <w:b/>
          <w:bCs/>
          <w:color w:val="000000"/>
          <w:sz w:val="21"/>
          <w:szCs w:val="21"/>
          <w:lang w:eastAsia="zh-CN"/>
        </w:rPr>
      </w:pPr>
      <w:r w:rsidRPr="00237FC5">
        <w:rPr>
          <w:rFonts w:ascii="SimSun" w:eastAsia="SimSun" w:hAnsi="SimSun" w:cs="Arial" w:hint="eastAsia"/>
          <w:b/>
          <w:bCs/>
          <w:color w:val="000000"/>
          <w:sz w:val="21"/>
          <w:szCs w:val="21"/>
          <w:lang w:eastAsia="zh-CN"/>
        </w:rPr>
        <w:t>收取的费用</w:t>
      </w:r>
    </w:p>
    <w:p w:rsidR="00EA0D07" w:rsidRPr="00237FC5" w:rsidRDefault="00EA0D07" w:rsidP="00D37417">
      <w:pPr>
        <w:spacing w:afterLines="50" w:after="120" w:line="340" w:lineRule="atLeast"/>
        <w:jc w:val="both"/>
        <w:rPr>
          <w:rFonts w:ascii="SimSun" w:eastAsia="SimSun" w:hAnsi="SimSun" w:cs="Arial"/>
          <w:color w:val="000000"/>
          <w:sz w:val="21"/>
          <w:szCs w:val="21"/>
          <w:lang w:eastAsia="zh-CN"/>
        </w:rPr>
      </w:pPr>
      <w:r w:rsidRPr="00237FC5">
        <w:rPr>
          <w:rFonts w:ascii="SimSun" w:eastAsia="SimSun" w:hAnsi="SimSun" w:cs="Arial"/>
          <w:color w:val="000000"/>
          <w:sz w:val="21"/>
          <w:szCs w:val="21"/>
          <w:lang w:eastAsia="zh-CN"/>
        </w:rPr>
        <w:t>2013</w:t>
      </w:r>
      <w:r w:rsidR="00FE2B05" w:rsidRPr="00237FC5">
        <w:rPr>
          <w:rFonts w:ascii="SimSun" w:eastAsia="SimSun" w:hAnsi="SimSun" w:cs="Arial" w:hint="eastAsia"/>
          <w:color w:val="000000"/>
          <w:sz w:val="21"/>
          <w:szCs w:val="21"/>
          <w:lang w:eastAsia="zh-CN"/>
        </w:rPr>
        <w:t>年，</w:t>
      </w:r>
      <w:r w:rsidRPr="00237FC5">
        <w:rPr>
          <w:rFonts w:ascii="SimSun" w:eastAsia="SimSun" w:hAnsi="SimSun" w:cs="Arial"/>
          <w:color w:val="000000"/>
          <w:sz w:val="21"/>
          <w:szCs w:val="21"/>
          <w:lang w:eastAsia="zh-CN"/>
        </w:rPr>
        <w:t>WIPO</w:t>
      </w:r>
      <w:r w:rsidR="00FE2B05" w:rsidRPr="00237FC5">
        <w:rPr>
          <w:rFonts w:ascii="SimSun" w:eastAsia="SimSun" w:hAnsi="SimSun" w:cs="SimSun"/>
          <w:spacing w:val="1"/>
          <w:sz w:val="21"/>
          <w:szCs w:val="21"/>
          <w:lang w:eastAsia="zh-CN"/>
        </w:rPr>
        <w:t>根据</w:t>
      </w:r>
      <w:r w:rsidR="00FE2B05" w:rsidRPr="00237FC5">
        <w:rPr>
          <w:rFonts w:ascii="SimSun" w:eastAsia="SimSun" w:hAnsi="SimSun" w:cs="SimSun" w:hint="eastAsia"/>
          <w:spacing w:val="1"/>
          <w:sz w:val="21"/>
          <w:szCs w:val="21"/>
          <w:lang w:eastAsia="zh-CN"/>
        </w:rPr>
        <w:t>2008</w:t>
      </w:r>
      <w:r w:rsidR="00FE2B05" w:rsidRPr="00237FC5">
        <w:rPr>
          <w:rFonts w:ascii="SimSun" w:eastAsia="SimSun" w:hAnsi="SimSun" w:cs="SimSun"/>
          <w:spacing w:val="-1"/>
          <w:sz w:val="21"/>
          <w:szCs w:val="21"/>
          <w:lang w:eastAsia="zh-CN"/>
        </w:rPr>
        <w:t>年</w:t>
      </w:r>
      <w:r w:rsidR="00FE2B05" w:rsidRPr="00237FC5">
        <w:rPr>
          <w:rFonts w:ascii="SimSun" w:eastAsia="SimSun" w:hAnsi="SimSun" w:cs="SimSun" w:hint="eastAsia"/>
          <w:sz w:val="21"/>
          <w:szCs w:val="21"/>
          <w:lang w:eastAsia="zh-CN"/>
        </w:rPr>
        <w:t>9</w:t>
      </w:r>
      <w:r w:rsidR="00FE2B05" w:rsidRPr="00237FC5">
        <w:rPr>
          <w:rFonts w:ascii="SimSun" w:eastAsia="SimSun" w:hAnsi="SimSun" w:cs="SimSun"/>
          <w:sz w:val="21"/>
          <w:szCs w:val="21"/>
          <w:lang w:eastAsia="zh-CN"/>
        </w:rPr>
        <w:t>月1日起生效的</w:t>
      </w:r>
      <w:proofErr w:type="gramStart"/>
      <w:r w:rsidR="00FE2B05" w:rsidRPr="00237FC5">
        <w:rPr>
          <w:rFonts w:ascii="SimSun" w:eastAsia="SimSun" w:hAnsi="SimSun" w:cs="SimSun"/>
          <w:sz w:val="21"/>
          <w:szCs w:val="21"/>
          <w:lang w:eastAsia="zh-CN"/>
        </w:rPr>
        <w:t>规</w:t>
      </w:r>
      <w:proofErr w:type="gramEnd"/>
      <w:r w:rsidR="00FE2B05" w:rsidRPr="00237FC5">
        <w:rPr>
          <w:rFonts w:ascii="SimSun" w:eastAsia="SimSun" w:hAnsi="SimSun" w:cs="SimSun"/>
          <w:sz w:val="21"/>
          <w:szCs w:val="21"/>
          <w:lang w:eastAsia="zh-CN"/>
        </w:rPr>
        <w:t>费表[《马德里协定》第8条第</w:t>
      </w:r>
      <w:r w:rsidR="00FE2B05" w:rsidRPr="00237FC5">
        <w:rPr>
          <w:rFonts w:ascii="SimSun" w:eastAsia="SimSun" w:hAnsi="SimSun" w:cs="SimSun"/>
          <w:spacing w:val="1"/>
          <w:sz w:val="21"/>
          <w:szCs w:val="21"/>
          <w:lang w:eastAsia="zh-CN"/>
        </w:rPr>
        <w:t>(2</w:t>
      </w:r>
      <w:r w:rsidR="00FE2B05" w:rsidRPr="00237FC5">
        <w:rPr>
          <w:rFonts w:ascii="SimSun" w:eastAsia="SimSun" w:hAnsi="SimSun" w:cs="SimSun"/>
          <w:sz w:val="21"/>
          <w:szCs w:val="21"/>
          <w:lang w:eastAsia="zh-CN"/>
        </w:rPr>
        <w:t>)款</w:t>
      </w:r>
      <w:r w:rsidR="00FE2B05" w:rsidRPr="00237FC5">
        <w:rPr>
          <w:rFonts w:ascii="SimSun" w:eastAsia="SimSun" w:hAnsi="SimSun" w:cs="SimSun"/>
          <w:spacing w:val="1"/>
          <w:sz w:val="21"/>
          <w:szCs w:val="21"/>
          <w:lang w:eastAsia="zh-CN"/>
        </w:rPr>
        <w:t>(C)</w:t>
      </w:r>
      <w:r w:rsidR="00FE2B05" w:rsidRPr="00237FC5">
        <w:rPr>
          <w:rFonts w:ascii="SimSun" w:eastAsia="SimSun" w:hAnsi="SimSun" w:cs="SimSun"/>
          <w:sz w:val="21"/>
          <w:szCs w:val="21"/>
          <w:lang w:eastAsia="zh-CN"/>
        </w:rPr>
        <w:t>项和《马德里协定有关议定书》第8条第(2)</w:t>
      </w:r>
      <w:r w:rsidR="00FE2B05" w:rsidRPr="00237FC5">
        <w:rPr>
          <w:rFonts w:ascii="SimSun" w:eastAsia="SimSun" w:hAnsi="SimSun" w:cs="SimSun"/>
          <w:spacing w:val="1"/>
          <w:sz w:val="21"/>
          <w:szCs w:val="21"/>
          <w:lang w:eastAsia="zh-CN"/>
        </w:rPr>
        <w:t>款第(iii)项</w:t>
      </w:r>
      <w:r w:rsidR="00FE2B05" w:rsidRPr="00237FC5">
        <w:rPr>
          <w:rFonts w:ascii="SimSun" w:eastAsia="SimSun" w:hAnsi="SimSun" w:cs="SimSun"/>
          <w:sz w:val="21"/>
          <w:szCs w:val="21"/>
          <w:lang w:eastAsia="zh-CN"/>
        </w:rPr>
        <w:t>]，收取了</w:t>
      </w:r>
      <w:r w:rsidRPr="00237FC5">
        <w:rPr>
          <w:rFonts w:ascii="SimSun" w:eastAsia="SimSun" w:hAnsi="SimSun" w:cs="Arial"/>
          <w:color w:val="000000"/>
          <w:sz w:val="21"/>
          <w:szCs w:val="21"/>
          <w:lang w:eastAsia="zh-CN"/>
        </w:rPr>
        <w:t>38,841,700</w:t>
      </w:r>
      <w:r w:rsidR="00FE2B05" w:rsidRPr="00237FC5">
        <w:rPr>
          <w:rFonts w:ascii="SimSun" w:eastAsia="SimSun" w:hAnsi="SimSun" w:cs="Arial" w:hint="eastAsia"/>
          <w:color w:val="000000"/>
          <w:sz w:val="21"/>
          <w:szCs w:val="21"/>
          <w:lang w:eastAsia="zh-CN"/>
        </w:rPr>
        <w:t>瑞郎的补充费，相当于</w:t>
      </w:r>
      <w:r w:rsidRPr="00237FC5">
        <w:rPr>
          <w:rFonts w:ascii="SimSun" w:eastAsia="SimSun" w:hAnsi="SimSun" w:cs="Arial"/>
          <w:color w:val="000000"/>
          <w:sz w:val="21"/>
          <w:szCs w:val="21"/>
          <w:lang w:eastAsia="zh-CN"/>
        </w:rPr>
        <w:t>388,417</w:t>
      </w:r>
      <w:r w:rsidR="00FE2B05" w:rsidRPr="00237FC5">
        <w:rPr>
          <w:rFonts w:ascii="SimSun" w:eastAsia="SimSun" w:hAnsi="SimSun" w:cs="Arial" w:hint="eastAsia"/>
          <w:color w:val="000000"/>
          <w:sz w:val="21"/>
          <w:szCs w:val="21"/>
          <w:lang w:eastAsia="zh-CN"/>
        </w:rPr>
        <w:t>件指定</w:t>
      </w:r>
      <w:r w:rsidR="004C4B23" w:rsidRPr="00237FC5">
        <w:rPr>
          <w:rFonts w:ascii="SimSun" w:eastAsia="SimSun" w:hAnsi="SimSun" w:cs="SimSun"/>
          <w:position w:val="-2"/>
          <w:sz w:val="21"/>
          <w:szCs w:val="21"/>
          <w:lang w:eastAsia="zh-CN"/>
        </w:rPr>
        <w:t>(</w:t>
      </w:r>
      <w:r w:rsidR="00FE2B05" w:rsidRPr="00237FC5">
        <w:rPr>
          <w:rFonts w:ascii="SimSun" w:eastAsia="SimSun" w:hAnsi="SimSun" w:cs="SimSun"/>
          <w:position w:val="-2"/>
          <w:sz w:val="21"/>
          <w:szCs w:val="21"/>
          <w:lang w:eastAsia="zh-CN"/>
        </w:rPr>
        <w:t>即进行注册、注册后期或进行续展时的指定</w:t>
      </w:r>
      <w:r w:rsidR="004C4B23" w:rsidRPr="00237FC5">
        <w:rPr>
          <w:rFonts w:ascii="SimSun" w:eastAsia="SimSun" w:hAnsi="SimSun" w:cs="SimSun"/>
          <w:position w:val="-2"/>
          <w:sz w:val="21"/>
          <w:szCs w:val="21"/>
          <w:lang w:eastAsia="zh-CN"/>
        </w:rPr>
        <w:t>)</w:t>
      </w:r>
      <w:r w:rsidR="00FE2B05" w:rsidRPr="00237FC5">
        <w:rPr>
          <w:rFonts w:ascii="SimSun" w:eastAsia="SimSun" w:hAnsi="SimSun" w:cs="SimSun"/>
          <w:position w:val="-2"/>
          <w:sz w:val="21"/>
          <w:szCs w:val="21"/>
          <w:lang w:eastAsia="zh-CN"/>
        </w:rPr>
        <w:t>。</w:t>
      </w:r>
    </w:p>
    <w:p w:rsidR="00EA0D07" w:rsidRPr="00237FC5" w:rsidRDefault="00CB4F0E" w:rsidP="00237FC5">
      <w:pPr>
        <w:spacing w:afterLines="50" w:after="120" w:line="340" w:lineRule="atLeast"/>
        <w:rPr>
          <w:rFonts w:ascii="SimSun" w:eastAsia="SimSun" w:hAnsi="SimSun" w:cs="Arial"/>
          <w:b/>
          <w:bCs/>
          <w:color w:val="000000"/>
          <w:sz w:val="21"/>
          <w:szCs w:val="21"/>
          <w:lang w:eastAsia="zh-CN"/>
        </w:rPr>
      </w:pPr>
      <w:r w:rsidRPr="00237FC5">
        <w:rPr>
          <w:rFonts w:ascii="SimSun" w:eastAsia="SimSun" w:hAnsi="SimSun" w:cs="Arial" w:hint="eastAsia"/>
          <w:b/>
          <w:bCs/>
          <w:color w:val="000000"/>
          <w:sz w:val="21"/>
          <w:szCs w:val="21"/>
          <w:lang w:eastAsia="zh-CN"/>
        </w:rPr>
        <w:t>分</w:t>
      </w:r>
      <w:r w:rsidR="00E01440">
        <w:rPr>
          <w:rFonts w:ascii="SimSun" w:eastAsia="SimSun" w:hAnsi="SimSun" w:cs="Arial" w:hint="eastAsia"/>
          <w:b/>
          <w:bCs/>
          <w:color w:val="000000"/>
          <w:sz w:val="21"/>
          <w:szCs w:val="21"/>
          <w:lang w:eastAsia="zh-CN"/>
        </w:rPr>
        <w:t xml:space="preserve">　</w:t>
      </w:r>
      <w:r w:rsidRPr="00237FC5">
        <w:rPr>
          <w:rFonts w:ascii="SimSun" w:eastAsia="SimSun" w:hAnsi="SimSun" w:cs="Arial" w:hint="eastAsia"/>
          <w:b/>
          <w:bCs/>
          <w:color w:val="000000"/>
          <w:sz w:val="21"/>
          <w:szCs w:val="21"/>
          <w:lang w:eastAsia="zh-CN"/>
        </w:rPr>
        <w:t>配</w:t>
      </w:r>
    </w:p>
    <w:p w:rsidR="00EA0D07" w:rsidRPr="00237FC5" w:rsidRDefault="00AB0416" w:rsidP="00D37417">
      <w:pPr>
        <w:spacing w:afterLines="50" w:after="120" w:line="340" w:lineRule="atLeast"/>
        <w:jc w:val="both"/>
        <w:rPr>
          <w:rFonts w:ascii="SimSun" w:eastAsia="SimSun" w:hAnsi="SimSun" w:cs="Arial"/>
          <w:color w:val="000000"/>
          <w:sz w:val="21"/>
          <w:szCs w:val="21"/>
          <w:lang w:eastAsia="zh-CN"/>
        </w:rPr>
      </w:pPr>
      <w:r w:rsidRPr="00237FC5">
        <w:rPr>
          <w:rFonts w:ascii="SimSun" w:eastAsia="SimSun" w:hAnsi="SimSun" w:cs="SimSun"/>
          <w:sz w:val="21"/>
          <w:szCs w:val="21"/>
          <w:lang w:eastAsia="zh-CN"/>
        </w:rPr>
        <w:t>各项费用是按指定件数的比例[《马德里协定》和《马</w:t>
      </w:r>
      <w:r w:rsidRPr="00237FC5">
        <w:rPr>
          <w:rFonts w:ascii="SimSun" w:eastAsia="SimSun" w:hAnsi="SimSun" w:cs="SimSun"/>
          <w:spacing w:val="1"/>
          <w:sz w:val="21"/>
          <w:szCs w:val="21"/>
          <w:lang w:eastAsia="zh-CN"/>
        </w:rPr>
        <w:t>德</w:t>
      </w:r>
      <w:r w:rsidRPr="00237FC5">
        <w:rPr>
          <w:rFonts w:ascii="SimSun" w:eastAsia="SimSun" w:hAnsi="SimSun" w:cs="SimSun"/>
          <w:sz w:val="21"/>
          <w:szCs w:val="21"/>
          <w:lang w:eastAsia="zh-CN"/>
        </w:rPr>
        <w:t>里协定有关议定书》第8条第</w:t>
      </w:r>
      <w:r w:rsidRPr="00237FC5">
        <w:rPr>
          <w:rFonts w:ascii="SimSun" w:eastAsia="SimSun" w:hAnsi="SimSun" w:cs="SimSun"/>
          <w:spacing w:val="1"/>
          <w:sz w:val="21"/>
          <w:szCs w:val="21"/>
          <w:lang w:eastAsia="zh-CN"/>
        </w:rPr>
        <w:t>(6)款]</w:t>
      </w:r>
      <w:r w:rsidRPr="00237FC5">
        <w:rPr>
          <w:rFonts w:ascii="SimSun" w:eastAsia="SimSun" w:hAnsi="SimSun" w:cs="SimSun"/>
          <w:sz w:val="21"/>
          <w:szCs w:val="21"/>
          <w:lang w:eastAsia="zh-CN"/>
        </w:rPr>
        <w:t>和一定系数</w:t>
      </w:r>
      <w:r w:rsidRPr="00237FC5">
        <w:rPr>
          <w:rFonts w:ascii="SimSun" w:eastAsia="SimSun" w:hAnsi="SimSun" w:cs="SimSun"/>
          <w:spacing w:val="1"/>
          <w:w w:val="99"/>
          <w:sz w:val="21"/>
          <w:szCs w:val="21"/>
          <w:lang w:eastAsia="zh-CN"/>
        </w:rPr>
        <w:t>[</w:t>
      </w:r>
      <w:r w:rsidRPr="00237FC5">
        <w:rPr>
          <w:rFonts w:ascii="SimSun" w:eastAsia="SimSun" w:hAnsi="SimSun" w:cs="SimSun"/>
          <w:w w:val="99"/>
          <w:sz w:val="21"/>
          <w:szCs w:val="21"/>
          <w:lang w:eastAsia="zh-CN"/>
        </w:rPr>
        <w:t>《商</w:t>
      </w:r>
      <w:r w:rsidRPr="00237FC5">
        <w:rPr>
          <w:rFonts w:ascii="SimSun" w:eastAsia="SimSun" w:hAnsi="SimSun" w:cs="SimSun"/>
          <w:spacing w:val="1"/>
          <w:w w:val="99"/>
          <w:sz w:val="21"/>
          <w:szCs w:val="21"/>
          <w:lang w:eastAsia="zh-CN"/>
        </w:rPr>
        <w:t>标</w:t>
      </w:r>
      <w:r w:rsidRPr="00237FC5">
        <w:rPr>
          <w:rFonts w:ascii="SimSun" w:eastAsia="SimSun" w:hAnsi="SimSun" w:cs="SimSun"/>
          <w:w w:val="99"/>
          <w:sz w:val="21"/>
          <w:szCs w:val="21"/>
          <w:lang w:eastAsia="zh-CN"/>
        </w:rPr>
        <w:t>国际注册马德里协定</w:t>
      </w:r>
      <w:r w:rsidRPr="00237FC5">
        <w:rPr>
          <w:rFonts w:ascii="SimSun" w:eastAsia="SimSun" w:hAnsi="SimSun" w:cs="SimSun" w:hint="eastAsia"/>
          <w:w w:val="99"/>
          <w:sz w:val="21"/>
          <w:szCs w:val="21"/>
          <w:lang w:eastAsia="zh-CN"/>
        </w:rPr>
        <w:t>及该协定</w:t>
      </w:r>
      <w:r w:rsidRPr="00237FC5">
        <w:rPr>
          <w:rFonts w:ascii="SimSun" w:eastAsia="SimSun" w:hAnsi="SimSun" w:cs="SimSun"/>
          <w:w w:val="99"/>
          <w:sz w:val="21"/>
          <w:szCs w:val="21"/>
          <w:lang w:eastAsia="zh-CN"/>
        </w:rPr>
        <w:t>有关议定书共同实施细</w:t>
      </w:r>
      <w:r w:rsidRPr="00237FC5">
        <w:rPr>
          <w:rFonts w:ascii="SimSun" w:eastAsia="SimSun" w:hAnsi="SimSun" w:cs="SimSun"/>
          <w:spacing w:val="1"/>
          <w:w w:val="99"/>
          <w:sz w:val="21"/>
          <w:szCs w:val="21"/>
          <w:lang w:eastAsia="zh-CN"/>
        </w:rPr>
        <w:t>则</w:t>
      </w:r>
      <w:r w:rsidRPr="00237FC5">
        <w:rPr>
          <w:rFonts w:ascii="SimSun" w:eastAsia="SimSun" w:hAnsi="SimSun" w:cs="SimSun"/>
          <w:w w:val="99"/>
          <w:sz w:val="21"/>
          <w:szCs w:val="21"/>
          <w:lang w:eastAsia="zh-CN"/>
        </w:rPr>
        <w:t>》第</w:t>
      </w:r>
      <w:r w:rsidRPr="00237FC5">
        <w:rPr>
          <w:rFonts w:ascii="SimSun" w:eastAsia="SimSun" w:hAnsi="SimSun" w:cs="SimSun"/>
          <w:spacing w:val="1"/>
          <w:w w:val="99"/>
          <w:sz w:val="21"/>
          <w:szCs w:val="21"/>
          <w:lang w:eastAsia="zh-CN"/>
        </w:rPr>
        <w:t>37</w:t>
      </w:r>
      <w:r w:rsidRPr="00237FC5">
        <w:rPr>
          <w:rFonts w:ascii="SimSun" w:eastAsia="SimSun" w:hAnsi="SimSun" w:cs="SimSun"/>
          <w:w w:val="99"/>
          <w:sz w:val="21"/>
          <w:szCs w:val="21"/>
          <w:lang w:eastAsia="zh-CN"/>
        </w:rPr>
        <w:t>条]</w:t>
      </w:r>
      <w:r w:rsidRPr="00237FC5">
        <w:rPr>
          <w:rFonts w:ascii="SimSun" w:eastAsia="SimSun" w:hAnsi="SimSun" w:cs="SimSun"/>
          <w:sz w:val="21"/>
          <w:szCs w:val="21"/>
          <w:lang w:eastAsia="zh-CN"/>
        </w:rPr>
        <w:t>来分配的。</w:t>
      </w:r>
    </w:p>
    <w:p w:rsidR="00EA0D07" w:rsidRPr="00237FC5" w:rsidRDefault="00AB0416" w:rsidP="00D37417">
      <w:pPr>
        <w:spacing w:afterLines="50" w:after="120" w:line="340" w:lineRule="atLeast"/>
        <w:jc w:val="both"/>
        <w:rPr>
          <w:rFonts w:ascii="SimSun" w:eastAsia="SimSun" w:hAnsi="SimSun" w:cs="Arial"/>
          <w:color w:val="000000"/>
          <w:sz w:val="21"/>
          <w:szCs w:val="21"/>
          <w:lang w:eastAsia="zh-CN"/>
        </w:rPr>
      </w:pPr>
      <w:r w:rsidRPr="00237FC5">
        <w:rPr>
          <w:rFonts w:ascii="SimSun" w:eastAsia="SimSun" w:hAnsi="SimSun" w:cs="SimSun"/>
          <w:sz w:val="21"/>
          <w:szCs w:val="21"/>
          <w:lang w:eastAsia="zh-CN"/>
        </w:rPr>
        <w:t>按系数开列，WIPO收取</w:t>
      </w:r>
      <w:r w:rsidRPr="00237FC5">
        <w:rPr>
          <w:rFonts w:ascii="SimSun" w:eastAsia="SimSun" w:hAnsi="SimSun" w:cs="SimSun"/>
          <w:spacing w:val="-1"/>
          <w:sz w:val="21"/>
          <w:szCs w:val="21"/>
          <w:lang w:eastAsia="zh-CN"/>
        </w:rPr>
        <w:t>了</w:t>
      </w:r>
      <w:r w:rsidRPr="00237FC5">
        <w:rPr>
          <w:rFonts w:ascii="SimSun" w:eastAsia="SimSun" w:hAnsi="SimSun" w:cs="SimSun"/>
          <w:sz w:val="21"/>
          <w:szCs w:val="21"/>
          <w:lang w:eastAsia="zh-CN"/>
        </w:rPr>
        <w:t>100瑞郎附加费的指定件数如下：</w:t>
      </w:r>
    </w:p>
    <w:tbl>
      <w:tblPr>
        <w:tblW w:w="0" w:type="auto"/>
        <w:tblLook w:val="04A0" w:firstRow="1" w:lastRow="0" w:firstColumn="1" w:lastColumn="0" w:noHBand="0" w:noVBand="1"/>
      </w:tblPr>
      <w:tblGrid>
        <w:gridCol w:w="1101"/>
        <w:gridCol w:w="992"/>
        <w:gridCol w:w="6662"/>
      </w:tblGrid>
      <w:tr w:rsidR="002F3B44" w:rsidRPr="00CB4664" w:rsidTr="002F3B44">
        <w:tc>
          <w:tcPr>
            <w:tcW w:w="1101" w:type="dxa"/>
          </w:tcPr>
          <w:p w:rsidR="002F3B44" w:rsidRPr="00CB4664" w:rsidRDefault="002F3B44" w:rsidP="00EA0D07">
            <w:pPr>
              <w:rPr>
                <w:rFonts w:ascii="SimSun" w:eastAsia="SimSun" w:hAnsi="SimSun" w:cs="Arial"/>
                <w:sz w:val="21"/>
                <w:szCs w:val="21"/>
              </w:rPr>
            </w:pPr>
            <w:r w:rsidRPr="00CB4664">
              <w:rPr>
                <w:rFonts w:ascii="SimSun" w:eastAsia="SimSun" w:hAnsi="SimSun" w:cs="Arial" w:hint="eastAsia"/>
                <w:color w:val="000000"/>
                <w:sz w:val="21"/>
                <w:szCs w:val="21"/>
                <w:lang w:eastAsia="zh-CN"/>
              </w:rPr>
              <w:t>系数1，</w:t>
            </w:r>
          </w:p>
        </w:tc>
        <w:tc>
          <w:tcPr>
            <w:tcW w:w="992" w:type="dxa"/>
          </w:tcPr>
          <w:p w:rsidR="002F3B44" w:rsidRPr="00CB4664" w:rsidRDefault="002F3B44" w:rsidP="001C4FCE">
            <w:pPr>
              <w:jc w:val="right"/>
              <w:rPr>
                <w:rFonts w:ascii="SimSun" w:eastAsia="SimSun" w:hAnsi="SimSun" w:cs="Arial"/>
                <w:color w:val="000000"/>
                <w:sz w:val="21"/>
                <w:szCs w:val="21"/>
                <w:lang w:eastAsia="zh-CN"/>
              </w:rPr>
            </w:pPr>
            <w:r w:rsidRPr="00CB4664">
              <w:rPr>
                <w:rFonts w:ascii="SimSun" w:eastAsia="SimSun" w:hAnsi="SimSun" w:cs="Arial"/>
                <w:color w:val="000000"/>
                <w:sz w:val="21"/>
                <w:szCs w:val="21"/>
                <w:lang w:eastAsia="zh-CN"/>
              </w:rPr>
              <w:t>1 140</w:t>
            </w:r>
          </w:p>
        </w:tc>
        <w:tc>
          <w:tcPr>
            <w:tcW w:w="6662" w:type="dxa"/>
          </w:tcPr>
          <w:p w:rsidR="002F3B44" w:rsidRPr="00CB4664" w:rsidRDefault="002F3B44" w:rsidP="00CB4664">
            <w:pPr>
              <w:jc w:val="both"/>
              <w:rPr>
                <w:rFonts w:ascii="SimSun" w:eastAsia="SimSun" w:hAnsi="SimSun" w:cs="Arial"/>
                <w:color w:val="000000"/>
                <w:sz w:val="21"/>
                <w:szCs w:val="21"/>
              </w:rPr>
            </w:pPr>
            <w:r w:rsidRPr="00CB4664">
              <w:rPr>
                <w:rFonts w:ascii="SimSun" w:eastAsia="SimSun" w:hAnsi="SimSun" w:cs="SimSun"/>
                <w:sz w:val="21"/>
                <w:szCs w:val="21"/>
                <w:lang w:eastAsia="zh-CN"/>
              </w:rPr>
              <w:t>安提瓜和巴布达</w:t>
            </w:r>
          </w:p>
        </w:tc>
      </w:tr>
      <w:tr w:rsidR="002F3B44" w:rsidRPr="00CB4664" w:rsidTr="002F3B44">
        <w:tc>
          <w:tcPr>
            <w:tcW w:w="1101" w:type="dxa"/>
          </w:tcPr>
          <w:p w:rsidR="002F3B44" w:rsidRPr="00CB4664" w:rsidRDefault="002F3B44" w:rsidP="00EA0D07">
            <w:pPr>
              <w:rPr>
                <w:rFonts w:ascii="SimSun" w:eastAsia="SimSun" w:hAnsi="SimSun" w:cs="Arial"/>
                <w:color w:val="000000"/>
                <w:sz w:val="21"/>
                <w:szCs w:val="21"/>
                <w:lang w:eastAsia="zh-CN"/>
              </w:rPr>
            </w:pPr>
            <w:r w:rsidRPr="00CB4664">
              <w:rPr>
                <w:rFonts w:ascii="SimSun" w:eastAsia="SimSun" w:hAnsi="SimSun" w:cs="Arial" w:hint="eastAsia"/>
                <w:color w:val="000000"/>
                <w:sz w:val="21"/>
                <w:szCs w:val="21"/>
                <w:lang w:eastAsia="zh-CN"/>
              </w:rPr>
              <w:t>系数2，</w:t>
            </w:r>
          </w:p>
        </w:tc>
        <w:tc>
          <w:tcPr>
            <w:tcW w:w="992" w:type="dxa"/>
          </w:tcPr>
          <w:p w:rsidR="002F3B44" w:rsidRPr="00CB4664" w:rsidRDefault="002F3B44" w:rsidP="001C4FCE">
            <w:pPr>
              <w:jc w:val="right"/>
              <w:rPr>
                <w:rFonts w:ascii="SimSun" w:eastAsia="SimSun" w:hAnsi="SimSun" w:cs="Arial"/>
                <w:sz w:val="21"/>
                <w:szCs w:val="21"/>
              </w:rPr>
            </w:pPr>
            <w:r w:rsidRPr="00CB4664">
              <w:rPr>
                <w:rFonts w:ascii="SimSun" w:eastAsia="SimSun" w:hAnsi="SimSun" w:cs="Arial"/>
                <w:color w:val="000000"/>
                <w:sz w:val="21"/>
                <w:szCs w:val="21"/>
                <w:lang w:eastAsia="zh-CN"/>
              </w:rPr>
              <w:t>28 727</w:t>
            </w:r>
          </w:p>
        </w:tc>
        <w:tc>
          <w:tcPr>
            <w:tcW w:w="6662" w:type="dxa"/>
          </w:tcPr>
          <w:p w:rsidR="002F3B44" w:rsidRPr="00CB4664" w:rsidRDefault="002F3B44" w:rsidP="00CB4664">
            <w:pPr>
              <w:jc w:val="both"/>
              <w:rPr>
                <w:rFonts w:ascii="SimSun" w:eastAsia="SimSun" w:hAnsi="SimSun" w:cs="Arial"/>
                <w:color w:val="000000"/>
                <w:sz w:val="21"/>
                <w:szCs w:val="21"/>
                <w:lang w:eastAsia="zh-CN"/>
              </w:rPr>
            </w:pPr>
            <w:r w:rsidRPr="00CB4664">
              <w:rPr>
                <w:rFonts w:ascii="SimSun" w:eastAsia="SimSun" w:hAnsi="SimSun" w:cs="SimSun"/>
                <w:sz w:val="21"/>
                <w:szCs w:val="21"/>
                <w:lang w:eastAsia="zh-CN"/>
              </w:rPr>
              <w:t>意大利、列支敦士登、摩纳哥、圣马丁</w:t>
            </w:r>
            <w:r w:rsidR="004C4B23" w:rsidRPr="00CB4664">
              <w:rPr>
                <w:rFonts w:ascii="SimSun" w:eastAsia="SimSun" w:hAnsi="SimSun" w:cs="SimSun"/>
                <w:sz w:val="21"/>
                <w:szCs w:val="21"/>
                <w:lang w:eastAsia="zh-CN"/>
              </w:rPr>
              <w:t>(</w:t>
            </w:r>
            <w:r w:rsidRPr="00CB4664">
              <w:rPr>
                <w:rFonts w:ascii="SimSun" w:eastAsia="SimSun" w:hAnsi="SimSun" w:cs="SimSun"/>
                <w:sz w:val="21"/>
                <w:szCs w:val="21"/>
                <w:lang w:eastAsia="zh-CN"/>
              </w:rPr>
              <w:t>荷兰王国</w:t>
            </w:r>
            <w:r w:rsidR="004C4B23" w:rsidRPr="00CB4664">
              <w:rPr>
                <w:rFonts w:ascii="SimSun" w:eastAsia="SimSun" w:hAnsi="SimSun" w:cs="SimSun"/>
                <w:sz w:val="21"/>
                <w:szCs w:val="21"/>
                <w:lang w:eastAsia="zh-CN"/>
              </w:rPr>
              <w:t>)</w:t>
            </w:r>
          </w:p>
        </w:tc>
      </w:tr>
      <w:tr w:rsidR="00EA0D07" w:rsidRPr="00CB4664" w:rsidTr="002F3B44">
        <w:tc>
          <w:tcPr>
            <w:tcW w:w="1101" w:type="dxa"/>
          </w:tcPr>
          <w:p w:rsidR="00EA0D07" w:rsidRPr="00CB4664" w:rsidRDefault="002F3B44" w:rsidP="00EA0D07">
            <w:pPr>
              <w:rPr>
                <w:rFonts w:ascii="SimSun" w:eastAsia="SimSun" w:hAnsi="SimSun" w:cs="Arial"/>
                <w:sz w:val="21"/>
                <w:szCs w:val="21"/>
              </w:rPr>
            </w:pPr>
            <w:r w:rsidRPr="00CB4664">
              <w:rPr>
                <w:rFonts w:ascii="SimSun" w:eastAsia="SimSun" w:hAnsi="SimSun" w:cs="Arial" w:hint="eastAsia"/>
                <w:color w:val="000000"/>
                <w:sz w:val="21"/>
                <w:szCs w:val="21"/>
                <w:lang w:eastAsia="zh-CN"/>
              </w:rPr>
              <w:t>系数3，</w:t>
            </w:r>
          </w:p>
        </w:tc>
        <w:tc>
          <w:tcPr>
            <w:tcW w:w="992" w:type="dxa"/>
          </w:tcPr>
          <w:p w:rsidR="00EA0D07" w:rsidRPr="00CB4664" w:rsidRDefault="00EA0D07" w:rsidP="001C4FCE">
            <w:pPr>
              <w:jc w:val="right"/>
              <w:rPr>
                <w:rFonts w:ascii="SimSun" w:eastAsia="SimSun" w:hAnsi="SimSun" w:cs="Arial"/>
                <w:sz w:val="21"/>
                <w:szCs w:val="21"/>
              </w:rPr>
            </w:pPr>
            <w:r w:rsidRPr="00CB4664">
              <w:rPr>
                <w:rFonts w:ascii="SimSun" w:eastAsia="SimSun" w:hAnsi="SimSun" w:cs="Arial"/>
                <w:color w:val="000000"/>
                <w:sz w:val="21"/>
                <w:szCs w:val="21"/>
                <w:lang w:eastAsia="zh-CN"/>
              </w:rPr>
              <w:t>108 708</w:t>
            </w:r>
          </w:p>
        </w:tc>
        <w:tc>
          <w:tcPr>
            <w:tcW w:w="6662" w:type="dxa"/>
          </w:tcPr>
          <w:p w:rsidR="00EA0D07" w:rsidRPr="00CB4664" w:rsidRDefault="004E6DED" w:rsidP="002800AD">
            <w:pPr>
              <w:jc w:val="both"/>
              <w:rPr>
                <w:rFonts w:ascii="SimSun" w:eastAsia="SimSun" w:hAnsi="SimSun" w:cs="Arial"/>
                <w:sz w:val="21"/>
                <w:szCs w:val="21"/>
                <w:lang w:eastAsia="zh-CN"/>
              </w:rPr>
            </w:pPr>
            <w:r w:rsidRPr="00CB4664">
              <w:rPr>
                <w:rFonts w:ascii="SimSun" w:eastAsia="SimSun" w:hAnsi="SimSun" w:cs="Arial" w:hint="eastAsia"/>
                <w:color w:val="000000"/>
                <w:sz w:val="21"/>
                <w:szCs w:val="21"/>
                <w:lang w:eastAsia="zh-CN"/>
              </w:rPr>
              <w:t>奥地利、</w:t>
            </w:r>
            <w:r w:rsidR="00EB379A" w:rsidRPr="00CB4664">
              <w:rPr>
                <w:rFonts w:ascii="SimSun" w:eastAsia="SimSun" w:hAnsi="SimSun" w:cs="SimSun"/>
                <w:sz w:val="21"/>
                <w:szCs w:val="21"/>
                <w:lang w:eastAsia="zh-CN"/>
              </w:rPr>
              <w:t>比荷卢</w:t>
            </w:r>
            <w:r w:rsidRPr="00CB4664">
              <w:rPr>
                <w:rFonts w:ascii="SimSun" w:eastAsia="SimSun" w:hAnsi="SimSun" w:cs="SimSun"/>
                <w:sz w:val="21"/>
                <w:szCs w:val="21"/>
                <w:lang w:eastAsia="zh-CN"/>
              </w:rPr>
              <w:t>、克罗地亚、法国、德国、拉脱维亚、莱索托、立陶宛、圣马力诺、斯洛文尼亚、瑞士、前南斯拉夫的马其顿共和国</w:t>
            </w:r>
          </w:p>
        </w:tc>
      </w:tr>
      <w:tr w:rsidR="00EA0D07" w:rsidRPr="00CB4664" w:rsidTr="002F3B44">
        <w:tc>
          <w:tcPr>
            <w:tcW w:w="1101" w:type="dxa"/>
          </w:tcPr>
          <w:p w:rsidR="00EA0D07" w:rsidRPr="00CB4664" w:rsidRDefault="002F3B44" w:rsidP="00CB4664">
            <w:pPr>
              <w:rPr>
                <w:rFonts w:ascii="SimSun" w:eastAsia="SimSun" w:hAnsi="SimSun" w:cs="Arial"/>
                <w:color w:val="000000"/>
                <w:sz w:val="21"/>
                <w:szCs w:val="21"/>
                <w:lang w:eastAsia="zh-CN"/>
              </w:rPr>
            </w:pPr>
            <w:r w:rsidRPr="00CB4664">
              <w:rPr>
                <w:rFonts w:ascii="SimSun" w:eastAsia="SimSun" w:hAnsi="SimSun" w:cs="Arial" w:hint="eastAsia"/>
                <w:color w:val="000000"/>
                <w:sz w:val="21"/>
                <w:szCs w:val="21"/>
                <w:lang w:eastAsia="zh-CN"/>
              </w:rPr>
              <w:t>系数4，</w:t>
            </w:r>
          </w:p>
        </w:tc>
        <w:tc>
          <w:tcPr>
            <w:tcW w:w="992" w:type="dxa"/>
          </w:tcPr>
          <w:p w:rsidR="00EA0D07" w:rsidRPr="00CB4664" w:rsidRDefault="00EA0D07" w:rsidP="001C4FCE">
            <w:pPr>
              <w:jc w:val="right"/>
              <w:rPr>
                <w:rFonts w:ascii="SimSun" w:eastAsia="SimSun" w:hAnsi="SimSun" w:cs="Arial"/>
                <w:sz w:val="21"/>
                <w:szCs w:val="21"/>
              </w:rPr>
            </w:pPr>
            <w:r w:rsidRPr="00CB4664">
              <w:rPr>
                <w:rFonts w:ascii="SimSun" w:eastAsia="SimSun" w:hAnsi="SimSun" w:cs="Arial"/>
                <w:color w:val="000000"/>
                <w:sz w:val="21"/>
                <w:szCs w:val="21"/>
                <w:lang w:eastAsia="zh-CN"/>
              </w:rPr>
              <w:t>249 842</w:t>
            </w:r>
          </w:p>
        </w:tc>
        <w:tc>
          <w:tcPr>
            <w:tcW w:w="6662" w:type="dxa"/>
          </w:tcPr>
          <w:p w:rsidR="00EA0D07" w:rsidRPr="00CB4664" w:rsidRDefault="004E6DED" w:rsidP="00CB4664">
            <w:pPr>
              <w:jc w:val="both"/>
              <w:rPr>
                <w:rFonts w:ascii="SimSun" w:eastAsia="SimSun" w:hAnsi="SimSun" w:cs="Arial"/>
                <w:color w:val="000000"/>
                <w:sz w:val="21"/>
                <w:szCs w:val="21"/>
                <w:lang w:eastAsia="zh-CN"/>
              </w:rPr>
            </w:pPr>
            <w:r w:rsidRPr="00CB4664">
              <w:rPr>
                <w:rFonts w:ascii="SimSun" w:eastAsia="SimSun" w:hAnsi="SimSun" w:cs="SimSun"/>
                <w:sz w:val="21"/>
                <w:szCs w:val="21"/>
                <w:lang w:eastAsia="zh-CN"/>
              </w:rPr>
              <w:t>阿尔巴尼亚、阿尔及利亚、亚美尼亚、阿塞拜疆、白俄罗斯、不丹、波斯尼亚和黑塞哥维那、博茨瓦纳、保加利亚、中国、古巴、塞浦路斯、捷克共和国、朝鲜民主主义人民共和国、埃及、匈牙利、伊朗</w:t>
            </w:r>
            <w:r w:rsidR="004C4B23" w:rsidRPr="00CB4664">
              <w:rPr>
                <w:rFonts w:ascii="SimSun" w:eastAsia="SimSun" w:hAnsi="SimSun" w:cs="SimSun"/>
                <w:sz w:val="21"/>
                <w:szCs w:val="21"/>
                <w:lang w:eastAsia="zh-CN"/>
              </w:rPr>
              <w:t>(</w:t>
            </w:r>
            <w:r w:rsidRPr="00CB4664">
              <w:rPr>
                <w:rFonts w:ascii="SimSun" w:eastAsia="SimSun" w:hAnsi="SimSun" w:cs="SimSun"/>
                <w:sz w:val="21"/>
                <w:szCs w:val="21"/>
                <w:lang w:eastAsia="zh-CN"/>
              </w:rPr>
              <w:t>伊斯兰共和国</w:t>
            </w:r>
            <w:r w:rsidR="004C4B23" w:rsidRPr="00CB4664">
              <w:rPr>
                <w:rFonts w:ascii="SimSun" w:eastAsia="SimSun" w:hAnsi="SimSun" w:cs="SimSun"/>
                <w:sz w:val="21"/>
                <w:szCs w:val="21"/>
                <w:lang w:eastAsia="zh-CN"/>
              </w:rPr>
              <w:t>)</w:t>
            </w:r>
            <w:r w:rsidRPr="00CB4664">
              <w:rPr>
                <w:rFonts w:ascii="SimSun" w:eastAsia="SimSun" w:hAnsi="SimSun" w:cs="SimSun"/>
                <w:sz w:val="21"/>
                <w:szCs w:val="21"/>
                <w:lang w:eastAsia="zh-CN"/>
              </w:rPr>
              <w:t>、哈萨克斯坦、肯尼亚、吉尔吉斯斯坦、利比里亚、马达加斯加、蒙古、黑山、摩洛哥、莫桑比克、纳米比亚、波兰、葡萄牙、摩尔多瓦共和国、罗马尼亚、俄罗斯联邦、</w:t>
            </w:r>
            <w:r w:rsidRPr="00CB4664">
              <w:rPr>
                <w:rFonts w:ascii="SimSun" w:eastAsia="SimSun" w:hAnsi="SimSun" w:cs="SimSun" w:hint="eastAsia"/>
                <w:sz w:val="21"/>
                <w:szCs w:val="21"/>
                <w:lang w:eastAsia="zh-CN"/>
              </w:rPr>
              <w:t>卢旺达</w:t>
            </w:r>
            <w:r w:rsidR="00CB4664" w:rsidRPr="00CB4664">
              <w:rPr>
                <w:rFonts w:ascii="SimSun" w:eastAsia="SimSun" w:hAnsi="SimSun" w:cs="SimSun" w:hint="eastAsia"/>
                <w:sz w:val="21"/>
                <w:szCs w:val="21"/>
                <w:vertAlign w:val="superscript"/>
                <w:lang w:eastAsia="zh-CN"/>
              </w:rPr>
              <w:t>6</w:t>
            </w:r>
            <w:r w:rsidRPr="00CB4664">
              <w:rPr>
                <w:rFonts w:ascii="SimSun" w:eastAsia="SimSun" w:hAnsi="SimSun" w:cs="SimSun" w:hint="eastAsia"/>
                <w:sz w:val="21"/>
                <w:szCs w:val="21"/>
                <w:lang w:eastAsia="zh-CN"/>
              </w:rPr>
              <w:t>、</w:t>
            </w:r>
            <w:r w:rsidRPr="00CB4664">
              <w:rPr>
                <w:rFonts w:ascii="SimSun" w:eastAsia="SimSun" w:hAnsi="SimSun" w:cs="SimSun"/>
                <w:sz w:val="21"/>
                <w:szCs w:val="21"/>
                <w:lang w:eastAsia="zh-CN"/>
              </w:rPr>
              <w:t>圣多美和普林西比、塞尔维亚、塞拉利昂、斯洛伐克、西班牙、苏丹、斯威士兰、阿拉伯叙利亚共和国、塔吉克斯坦、乌克兰、越南</w:t>
            </w:r>
            <w:r w:rsidRPr="00CB4664">
              <w:rPr>
                <w:rFonts w:ascii="SimSun" w:eastAsia="SimSun" w:hAnsi="SimSun" w:cs="SimSun" w:hint="eastAsia"/>
                <w:sz w:val="21"/>
                <w:szCs w:val="21"/>
                <w:lang w:eastAsia="zh-CN"/>
              </w:rPr>
              <w:t>、赞比亚</w:t>
            </w:r>
          </w:p>
        </w:tc>
      </w:tr>
    </w:tbl>
    <w:p w:rsidR="00EA0D07" w:rsidRPr="00237FC5" w:rsidRDefault="00174031" w:rsidP="00CB4664">
      <w:pPr>
        <w:spacing w:afterLines="50" w:after="120" w:line="340" w:lineRule="atLeast"/>
        <w:jc w:val="both"/>
        <w:rPr>
          <w:rFonts w:ascii="SimSun" w:eastAsia="SimSun" w:hAnsi="SimSun" w:cs="Arial"/>
          <w:sz w:val="21"/>
          <w:szCs w:val="21"/>
          <w:lang w:eastAsia="zh-CN"/>
        </w:rPr>
      </w:pPr>
      <w:r w:rsidRPr="00237FC5">
        <w:rPr>
          <w:rFonts w:ascii="SimSun" w:eastAsia="SimSun" w:hAnsi="SimSun" w:cs="Arial" w:hint="eastAsia"/>
          <w:color w:val="000000"/>
          <w:sz w:val="21"/>
          <w:szCs w:val="21"/>
          <w:lang w:eastAsia="zh-CN"/>
        </w:rPr>
        <w:t>所收取的</w:t>
      </w:r>
      <w:r w:rsidR="00EA0D07" w:rsidRPr="00237FC5">
        <w:rPr>
          <w:rFonts w:ascii="SimSun" w:eastAsia="SimSun" w:hAnsi="SimSun" w:cs="Arial"/>
          <w:color w:val="000000"/>
          <w:sz w:val="21"/>
          <w:szCs w:val="21"/>
          <w:lang w:eastAsia="zh-CN"/>
        </w:rPr>
        <w:t>38,841,700</w:t>
      </w:r>
      <w:r w:rsidRPr="00237FC5">
        <w:rPr>
          <w:rFonts w:ascii="SimSun" w:eastAsia="SimSun" w:hAnsi="SimSun" w:cs="Arial" w:hint="eastAsia"/>
          <w:color w:val="000000"/>
          <w:sz w:val="21"/>
          <w:szCs w:val="21"/>
          <w:lang w:eastAsia="zh-CN"/>
        </w:rPr>
        <w:t>瑞</w:t>
      </w:r>
      <w:proofErr w:type="gramStart"/>
      <w:r w:rsidRPr="00237FC5">
        <w:rPr>
          <w:rFonts w:ascii="SimSun" w:eastAsia="SimSun" w:hAnsi="SimSun" w:cs="Arial" w:hint="eastAsia"/>
          <w:color w:val="000000"/>
          <w:sz w:val="21"/>
          <w:szCs w:val="21"/>
          <w:lang w:eastAsia="zh-CN"/>
        </w:rPr>
        <w:t>郎必须除</w:t>
      </w:r>
      <w:proofErr w:type="gramEnd"/>
      <w:r w:rsidRPr="00237FC5">
        <w:rPr>
          <w:rFonts w:ascii="SimSun" w:eastAsia="SimSun" w:hAnsi="SimSun" w:cs="Arial" w:hint="eastAsia"/>
          <w:color w:val="000000"/>
          <w:sz w:val="21"/>
          <w:szCs w:val="21"/>
          <w:lang w:eastAsia="zh-CN"/>
        </w:rPr>
        <w:t>以</w:t>
      </w:r>
      <w:r w:rsidR="00EA0D07" w:rsidRPr="00237FC5">
        <w:rPr>
          <w:rFonts w:ascii="SimSun" w:eastAsia="SimSun" w:hAnsi="SimSun" w:cs="Arial"/>
          <w:color w:val="000000"/>
          <w:sz w:val="21"/>
          <w:szCs w:val="21"/>
          <w:lang w:eastAsia="zh-CN"/>
        </w:rPr>
        <w:t>1,384,086[1,140+(28,727x2)57,454+(108,708x3)</w:t>
      </w:r>
      <w:r w:rsidR="00CB4664">
        <w:rPr>
          <w:rFonts w:ascii="SimSun" w:eastAsia="SimSun" w:hAnsi="SimSun" w:cs="Arial" w:hint="eastAsia"/>
          <w:color w:val="000000"/>
          <w:sz w:val="21"/>
          <w:szCs w:val="21"/>
          <w:lang w:eastAsia="zh-CN"/>
        </w:rPr>
        <w:t xml:space="preserve"> </w:t>
      </w:r>
      <w:r w:rsidR="00EA0D07" w:rsidRPr="00237FC5">
        <w:rPr>
          <w:rFonts w:ascii="SimSun" w:eastAsia="SimSun" w:hAnsi="SimSun" w:cs="Arial"/>
          <w:color w:val="000000"/>
          <w:sz w:val="21"/>
          <w:szCs w:val="21"/>
          <w:lang w:eastAsia="zh-CN"/>
        </w:rPr>
        <w:t>3</w:t>
      </w:r>
      <w:r w:rsidRPr="00237FC5">
        <w:rPr>
          <w:rFonts w:ascii="SimSun" w:eastAsia="SimSun" w:hAnsi="SimSun" w:cs="Arial"/>
          <w:color w:val="000000"/>
          <w:sz w:val="21"/>
          <w:szCs w:val="21"/>
          <w:lang w:eastAsia="zh-CN"/>
        </w:rPr>
        <w:t>26,124+(249,842x4)999,368)</w:t>
      </w:r>
      <w:r w:rsidR="007B6A49" w:rsidRPr="00237FC5">
        <w:rPr>
          <w:rFonts w:ascii="SimSun" w:eastAsia="SimSun" w:hAnsi="SimSun" w:cs="Arial" w:hint="eastAsia"/>
          <w:color w:val="000000"/>
          <w:sz w:val="21"/>
          <w:szCs w:val="21"/>
          <w:lang w:eastAsia="zh-CN"/>
        </w:rPr>
        <w:t>，由此得出申请保护的每件商标应得的数额</w:t>
      </w:r>
      <w:r w:rsidRPr="00237FC5">
        <w:rPr>
          <w:rFonts w:ascii="SimSun" w:eastAsia="SimSun" w:hAnsi="SimSun" w:cs="Arial" w:hint="eastAsia"/>
          <w:color w:val="000000"/>
          <w:sz w:val="21"/>
          <w:szCs w:val="21"/>
          <w:lang w:eastAsia="zh-CN"/>
        </w:rPr>
        <w:t>：每个系数点</w:t>
      </w:r>
      <w:r w:rsidR="007B6A49" w:rsidRPr="00237FC5">
        <w:rPr>
          <w:rFonts w:ascii="SimSun" w:eastAsia="SimSun" w:hAnsi="SimSun" w:cs="Arial" w:hint="eastAsia"/>
          <w:color w:val="000000"/>
          <w:sz w:val="21"/>
          <w:szCs w:val="21"/>
          <w:lang w:eastAsia="zh-CN"/>
        </w:rPr>
        <w:t>为</w:t>
      </w:r>
      <w:r w:rsidR="00626533" w:rsidRPr="00237FC5">
        <w:rPr>
          <w:rFonts w:ascii="SimSun" w:eastAsia="SimSun" w:hAnsi="SimSun" w:cs="Arial"/>
          <w:color w:val="000000"/>
          <w:sz w:val="21"/>
          <w:szCs w:val="21"/>
          <w:lang w:eastAsia="zh-CN"/>
        </w:rPr>
        <w:t>28.</w:t>
      </w:r>
      <w:r w:rsidR="00EA0D07" w:rsidRPr="00237FC5">
        <w:rPr>
          <w:rFonts w:ascii="SimSun" w:eastAsia="SimSun" w:hAnsi="SimSun" w:cs="Arial"/>
          <w:color w:val="000000"/>
          <w:sz w:val="21"/>
          <w:szCs w:val="21"/>
          <w:lang w:eastAsia="zh-CN"/>
        </w:rPr>
        <w:t>06306834</w:t>
      </w:r>
      <w:r w:rsidRPr="00237FC5">
        <w:rPr>
          <w:rFonts w:ascii="SimSun" w:eastAsia="SimSun" w:hAnsi="SimSun" w:cs="Arial" w:hint="eastAsia"/>
          <w:color w:val="000000"/>
          <w:sz w:val="21"/>
          <w:szCs w:val="21"/>
          <w:lang w:eastAsia="zh-CN"/>
        </w:rPr>
        <w:t>瑞郎</w:t>
      </w:r>
      <w:r w:rsidR="00EA0D07" w:rsidRPr="00237FC5">
        <w:rPr>
          <w:rFonts w:ascii="SimSun" w:eastAsia="SimSun" w:hAnsi="SimSun" w:cs="Arial"/>
          <w:color w:val="000000"/>
          <w:sz w:val="21"/>
          <w:szCs w:val="21"/>
          <w:lang w:eastAsia="zh-CN"/>
        </w:rPr>
        <w:t>[38,841,700:1,384,086]</w:t>
      </w:r>
      <w:r w:rsidRPr="00237FC5">
        <w:rPr>
          <w:rFonts w:ascii="SimSun" w:eastAsia="SimSun" w:hAnsi="SimSun" w:cs="Arial" w:hint="eastAsia"/>
          <w:color w:val="000000"/>
          <w:sz w:val="21"/>
          <w:szCs w:val="21"/>
          <w:lang w:eastAsia="zh-CN"/>
        </w:rPr>
        <w:t>，则各系数所对应的金额分别为：</w:t>
      </w:r>
    </w:p>
    <w:tbl>
      <w:tblPr>
        <w:tblW w:w="0" w:type="auto"/>
        <w:tblLook w:val="04A0" w:firstRow="1" w:lastRow="0" w:firstColumn="1" w:lastColumn="0" w:noHBand="0" w:noVBand="1"/>
      </w:tblPr>
      <w:tblGrid>
        <w:gridCol w:w="1242"/>
        <w:gridCol w:w="4644"/>
      </w:tblGrid>
      <w:tr w:rsidR="00EA0D07" w:rsidRPr="00237FC5" w:rsidTr="00EA0D07">
        <w:tc>
          <w:tcPr>
            <w:tcW w:w="1242" w:type="dxa"/>
          </w:tcPr>
          <w:p w:rsidR="00EA0D07" w:rsidRPr="00237FC5" w:rsidRDefault="00174031" w:rsidP="00CB4664">
            <w:pPr>
              <w:spacing w:afterLines="50" w:after="120"/>
              <w:rPr>
                <w:rFonts w:ascii="SimSun" w:eastAsia="SimSun" w:hAnsi="SimSun" w:cs="Arial"/>
                <w:color w:val="000000"/>
                <w:sz w:val="21"/>
                <w:szCs w:val="21"/>
                <w:lang w:eastAsia="zh-CN"/>
              </w:rPr>
            </w:pPr>
            <w:r w:rsidRPr="00237FC5">
              <w:rPr>
                <w:rFonts w:ascii="SimSun" w:eastAsia="SimSun" w:hAnsi="SimSun" w:cs="Arial" w:hint="eastAsia"/>
                <w:color w:val="000000"/>
                <w:sz w:val="21"/>
                <w:szCs w:val="21"/>
                <w:lang w:eastAsia="zh-CN"/>
              </w:rPr>
              <w:t>系数1，</w:t>
            </w:r>
          </w:p>
        </w:tc>
        <w:tc>
          <w:tcPr>
            <w:tcW w:w="4644" w:type="dxa"/>
          </w:tcPr>
          <w:p w:rsidR="00EA0D07" w:rsidRPr="00237FC5" w:rsidRDefault="00EA0D07" w:rsidP="00CB4664">
            <w:pPr>
              <w:spacing w:afterLines="50" w:after="120"/>
              <w:rPr>
                <w:rFonts w:ascii="SimSun" w:eastAsia="SimSun" w:hAnsi="SimSun" w:cs="Arial"/>
                <w:color w:val="000000"/>
                <w:sz w:val="21"/>
                <w:szCs w:val="21"/>
                <w:lang w:eastAsia="zh-CN"/>
              </w:rPr>
            </w:pPr>
            <w:r w:rsidRPr="00237FC5">
              <w:rPr>
                <w:rFonts w:ascii="SimSun" w:eastAsia="SimSun" w:hAnsi="SimSun" w:cs="Arial"/>
                <w:color w:val="000000"/>
                <w:sz w:val="21"/>
                <w:szCs w:val="21"/>
                <w:lang w:eastAsia="zh-CN"/>
              </w:rPr>
              <w:t>28.06306834</w:t>
            </w:r>
            <w:r w:rsidR="00174031" w:rsidRPr="00237FC5">
              <w:rPr>
                <w:rFonts w:ascii="SimSun" w:eastAsia="SimSun" w:hAnsi="SimSun" w:cs="Arial" w:hint="eastAsia"/>
                <w:color w:val="000000"/>
                <w:sz w:val="21"/>
                <w:szCs w:val="21"/>
                <w:lang w:eastAsia="zh-CN"/>
              </w:rPr>
              <w:t>瑞郎</w:t>
            </w:r>
          </w:p>
        </w:tc>
      </w:tr>
      <w:tr w:rsidR="00EA0D07" w:rsidRPr="00237FC5" w:rsidTr="00EA0D07">
        <w:tc>
          <w:tcPr>
            <w:tcW w:w="1242" w:type="dxa"/>
          </w:tcPr>
          <w:p w:rsidR="00EA0D07" w:rsidRPr="00237FC5" w:rsidRDefault="00174031" w:rsidP="00CB4664">
            <w:pPr>
              <w:spacing w:afterLines="50" w:after="120"/>
              <w:rPr>
                <w:rFonts w:ascii="SimSun" w:eastAsia="SimSun" w:hAnsi="SimSun" w:cs="Arial"/>
                <w:color w:val="000000"/>
                <w:sz w:val="21"/>
                <w:szCs w:val="21"/>
                <w:lang w:eastAsia="zh-CN"/>
              </w:rPr>
            </w:pPr>
            <w:r w:rsidRPr="00237FC5">
              <w:rPr>
                <w:rFonts w:ascii="SimSun" w:eastAsia="SimSun" w:hAnsi="SimSun" w:cs="Arial" w:hint="eastAsia"/>
                <w:color w:val="000000"/>
                <w:sz w:val="21"/>
                <w:szCs w:val="21"/>
                <w:lang w:eastAsia="zh-CN"/>
              </w:rPr>
              <w:t>系数2，</w:t>
            </w:r>
          </w:p>
        </w:tc>
        <w:tc>
          <w:tcPr>
            <w:tcW w:w="4644" w:type="dxa"/>
          </w:tcPr>
          <w:p w:rsidR="00EA0D07" w:rsidRPr="00237FC5" w:rsidRDefault="00EA0D07" w:rsidP="00CB4664">
            <w:pPr>
              <w:spacing w:afterLines="50" w:after="120"/>
              <w:rPr>
                <w:rFonts w:ascii="SimSun" w:eastAsia="SimSun" w:hAnsi="SimSun" w:cs="Arial"/>
                <w:color w:val="000000"/>
                <w:sz w:val="21"/>
                <w:szCs w:val="21"/>
                <w:lang w:eastAsia="zh-CN"/>
              </w:rPr>
            </w:pPr>
            <w:r w:rsidRPr="00237FC5">
              <w:rPr>
                <w:rFonts w:ascii="SimSun" w:eastAsia="SimSun" w:hAnsi="SimSun" w:cs="Arial"/>
                <w:color w:val="000000"/>
                <w:sz w:val="21"/>
                <w:szCs w:val="21"/>
                <w:lang w:eastAsia="zh-CN"/>
              </w:rPr>
              <w:t>56.12613668</w:t>
            </w:r>
            <w:r w:rsidR="00174031" w:rsidRPr="00237FC5">
              <w:rPr>
                <w:rFonts w:ascii="SimSun" w:eastAsia="SimSun" w:hAnsi="SimSun" w:cs="Arial" w:hint="eastAsia"/>
                <w:color w:val="000000"/>
                <w:sz w:val="21"/>
                <w:szCs w:val="21"/>
                <w:lang w:eastAsia="zh-CN"/>
              </w:rPr>
              <w:t>瑞郎</w:t>
            </w:r>
          </w:p>
        </w:tc>
      </w:tr>
      <w:tr w:rsidR="00EA0D07" w:rsidRPr="00237FC5" w:rsidTr="00EA0D07">
        <w:tc>
          <w:tcPr>
            <w:tcW w:w="1242" w:type="dxa"/>
          </w:tcPr>
          <w:p w:rsidR="00EA0D07" w:rsidRPr="00237FC5" w:rsidRDefault="00174031" w:rsidP="00CB4664">
            <w:pPr>
              <w:spacing w:afterLines="50" w:after="120"/>
              <w:rPr>
                <w:rFonts w:ascii="SimSun" w:eastAsia="SimSun" w:hAnsi="SimSun" w:cs="Arial"/>
                <w:color w:val="000000"/>
                <w:sz w:val="21"/>
                <w:szCs w:val="21"/>
                <w:lang w:eastAsia="zh-CN"/>
              </w:rPr>
            </w:pPr>
            <w:r w:rsidRPr="00237FC5">
              <w:rPr>
                <w:rFonts w:ascii="SimSun" w:eastAsia="SimSun" w:hAnsi="SimSun" w:cs="Arial" w:hint="eastAsia"/>
                <w:color w:val="000000"/>
                <w:sz w:val="21"/>
                <w:szCs w:val="21"/>
                <w:lang w:eastAsia="zh-CN"/>
              </w:rPr>
              <w:t>系数3，</w:t>
            </w:r>
          </w:p>
        </w:tc>
        <w:tc>
          <w:tcPr>
            <w:tcW w:w="4644" w:type="dxa"/>
          </w:tcPr>
          <w:p w:rsidR="00EA0D07" w:rsidRPr="00237FC5" w:rsidRDefault="00EA0D07" w:rsidP="00CB4664">
            <w:pPr>
              <w:spacing w:afterLines="50" w:after="120"/>
              <w:rPr>
                <w:rFonts w:ascii="SimSun" w:eastAsia="SimSun" w:hAnsi="SimSun" w:cs="Arial"/>
                <w:color w:val="000000"/>
                <w:sz w:val="21"/>
                <w:szCs w:val="21"/>
                <w:lang w:eastAsia="zh-CN"/>
              </w:rPr>
            </w:pPr>
            <w:r w:rsidRPr="00237FC5">
              <w:rPr>
                <w:rFonts w:ascii="SimSun" w:eastAsia="SimSun" w:hAnsi="SimSun" w:cs="Arial"/>
                <w:color w:val="000000"/>
                <w:sz w:val="21"/>
                <w:szCs w:val="21"/>
                <w:lang w:eastAsia="zh-CN"/>
              </w:rPr>
              <w:t>84.18920502</w:t>
            </w:r>
            <w:r w:rsidR="00174031" w:rsidRPr="00237FC5">
              <w:rPr>
                <w:rFonts w:ascii="SimSun" w:eastAsia="SimSun" w:hAnsi="SimSun" w:cs="Arial" w:hint="eastAsia"/>
                <w:color w:val="000000"/>
                <w:sz w:val="21"/>
                <w:szCs w:val="21"/>
                <w:lang w:eastAsia="zh-CN"/>
              </w:rPr>
              <w:t>瑞郎</w:t>
            </w:r>
          </w:p>
        </w:tc>
      </w:tr>
      <w:tr w:rsidR="00EA0D07" w:rsidRPr="00237FC5" w:rsidTr="00EA0D07">
        <w:tc>
          <w:tcPr>
            <w:tcW w:w="1242" w:type="dxa"/>
          </w:tcPr>
          <w:p w:rsidR="00EA0D07" w:rsidRPr="00237FC5" w:rsidRDefault="00174031" w:rsidP="00CB4664">
            <w:pPr>
              <w:spacing w:afterLines="50" w:after="120"/>
              <w:rPr>
                <w:rFonts w:ascii="SimSun" w:eastAsia="SimSun" w:hAnsi="SimSun" w:cs="Arial"/>
                <w:color w:val="000000"/>
                <w:sz w:val="21"/>
                <w:szCs w:val="21"/>
                <w:lang w:eastAsia="zh-CN"/>
              </w:rPr>
            </w:pPr>
            <w:r w:rsidRPr="00237FC5">
              <w:rPr>
                <w:rFonts w:ascii="SimSun" w:eastAsia="SimSun" w:hAnsi="SimSun" w:cs="Arial" w:hint="eastAsia"/>
                <w:color w:val="000000"/>
                <w:sz w:val="21"/>
                <w:szCs w:val="21"/>
                <w:lang w:eastAsia="zh-CN"/>
              </w:rPr>
              <w:t>系数4，</w:t>
            </w:r>
          </w:p>
        </w:tc>
        <w:tc>
          <w:tcPr>
            <w:tcW w:w="4644" w:type="dxa"/>
          </w:tcPr>
          <w:p w:rsidR="00EA0D07" w:rsidRPr="00237FC5" w:rsidRDefault="00EA0D07" w:rsidP="00CB4664">
            <w:pPr>
              <w:spacing w:afterLines="50" w:after="120"/>
              <w:rPr>
                <w:rFonts w:ascii="SimSun" w:eastAsia="SimSun" w:hAnsi="SimSun" w:cs="Arial"/>
                <w:color w:val="000000"/>
                <w:sz w:val="21"/>
                <w:szCs w:val="21"/>
                <w:lang w:eastAsia="zh-CN"/>
              </w:rPr>
            </w:pPr>
            <w:r w:rsidRPr="00237FC5">
              <w:rPr>
                <w:rFonts w:ascii="SimSun" w:eastAsia="SimSun" w:hAnsi="SimSun" w:cs="Arial"/>
                <w:color w:val="000000"/>
                <w:sz w:val="21"/>
                <w:szCs w:val="21"/>
                <w:lang w:eastAsia="zh-CN"/>
              </w:rPr>
              <w:t>112.25227336</w:t>
            </w:r>
            <w:r w:rsidR="00174031" w:rsidRPr="00237FC5">
              <w:rPr>
                <w:rFonts w:ascii="SimSun" w:eastAsia="SimSun" w:hAnsi="SimSun" w:cs="Arial" w:hint="eastAsia"/>
                <w:color w:val="000000"/>
                <w:sz w:val="21"/>
                <w:szCs w:val="21"/>
                <w:lang w:eastAsia="zh-CN"/>
              </w:rPr>
              <w:t>瑞郎</w:t>
            </w:r>
          </w:p>
        </w:tc>
      </w:tr>
    </w:tbl>
    <w:p w:rsidR="00EA0D07" w:rsidRPr="00237FC5" w:rsidRDefault="00EA0D07" w:rsidP="00EA0D07">
      <w:pPr>
        <w:rPr>
          <w:rFonts w:ascii="SimSun" w:eastAsia="SimSun" w:hAnsi="SimSun" w:cs="Arial"/>
          <w:color w:val="000000"/>
          <w:sz w:val="21"/>
          <w:szCs w:val="21"/>
          <w:lang w:eastAsia="zh-CN"/>
        </w:rPr>
      </w:pPr>
    </w:p>
    <w:p w:rsidR="00EA0D07" w:rsidRPr="00237FC5" w:rsidRDefault="00EA0D07" w:rsidP="00EA0D07">
      <w:pPr>
        <w:rPr>
          <w:rFonts w:ascii="SimSun" w:eastAsia="SimSun" w:hAnsi="SimSun" w:cs="Arial"/>
          <w:sz w:val="21"/>
          <w:szCs w:val="21"/>
        </w:rPr>
      </w:pPr>
    </w:p>
    <w:p w:rsidR="00EA0D07" w:rsidRPr="00237FC5" w:rsidRDefault="00EA0D07" w:rsidP="00EA0D07">
      <w:pPr>
        <w:rPr>
          <w:rFonts w:ascii="SimSun" w:eastAsia="SimSun" w:hAnsi="SimSun" w:cs="Arial"/>
          <w:color w:val="000000"/>
          <w:sz w:val="21"/>
          <w:szCs w:val="21"/>
        </w:rPr>
      </w:pPr>
    </w:p>
    <w:p w:rsidR="009A0DF1" w:rsidRPr="00237FC5" w:rsidRDefault="009A0DF1" w:rsidP="00EA0D07">
      <w:pPr>
        <w:rPr>
          <w:rFonts w:ascii="SimSun" w:eastAsia="SimSun" w:hAnsi="SimSun" w:cs="Arial"/>
          <w:color w:val="000000"/>
          <w:sz w:val="21"/>
          <w:szCs w:val="21"/>
        </w:rPr>
      </w:pPr>
    </w:p>
    <w:p w:rsidR="009A0DF1" w:rsidRPr="00237FC5" w:rsidRDefault="009A0DF1" w:rsidP="00EA0D07">
      <w:pPr>
        <w:rPr>
          <w:rFonts w:ascii="SimSun" w:eastAsia="SimSun" w:hAnsi="SimSun" w:cs="Arial"/>
          <w:color w:val="000000"/>
          <w:sz w:val="21"/>
          <w:szCs w:val="21"/>
        </w:rPr>
      </w:pPr>
    </w:p>
    <w:p w:rsidR="009A0DF1" w:rsidRPr="00237FC5" w:rsidRDefault="009A0DF1" w:rsidP="00EA0D07">
      <w:pPr>
        <w:rPr>
          <w:rFonts w:ascii="SimSun" w:eastAsia="SimSun" w:hAnsi="SimSun" w:cs="Arial"/>
          <w:color w:val="000000"/>
          <w:sz w:val="21"/>
          <w:szCs w:val="21"/>
        </w:rPr>
      </w:pPr>
    </w:p>
    <w:p w:rsidR="009A0DF1" w:rsidRPr="00237FC5" w:rsidRDefault="009A0DF1" w:rsidP="00EA0D07">
      <w:pPr>
        <w:rPr>
          <w:rFonts w:ascii="SimSun" w:eastAsia="SimSun" w:hAnsi="SimSun" w:cs="Arial"/>
          <w:color w:val="000000"/>
          <w:sz w:val="21"/>
          <w:szCs w:val="21"/>
        </w:rPr>
      </w:pPr>
    </w:p>
    <w:p w:rsidR="009A0DF1" w:rsidRDefault="009A0DF1" w:rsidP="00EA0D07">
      <w:pPr>
        <w:rPr>
          <w:rFonts w:ascii="SimSun" w:eastAsia="SimSun" w:hAnsi="SimSun" w:cs="Arial"/>
          <w:color w:val="000000"/>
          <w:sz w:val="21"/>
          <w:szCs w:val="21"/>
          <w:lang w:eastAsia="zh-CN"/>
        </w:rPr>
      </w:pPr>
    </w:p>
    <w:p w:rsidR="00E01440" w:rsidRDefault="00E01440" w:rsidP="00EA0D07">
      <w:pPr>
        <w:rPr>
          <w:rFonts w:ascii="SimSun" w:eastAsia="SimSun" w:hAnsi="SimSun" w:cs="Arial"/>
          <w:color w:val="000000"/>
          <w:sz w:val="21"/>
          <w:szCs w:val="21"/>
          <w:lang w:eastAsia="zh-CN"/>
        </w:rPr>
      </w:pPr>
    </w:p>
    <w:p w:rsidR="00E01440" w:rsidRDefault="00E01440" w:rsidP="00EA0D07">
      <w:pPr>
        <w:rPr>
          <w:rFonts w:ascii="SimSun" w:eastAsia="SimSun" w:hAnsi="SimSun" w:cs="Arial"/>
          <w:color w:val="000000"/>
          <w:sz w:val="21"/>
          <w:szCs w:val="21"/>
          <w:lang w:eastAsia="zh-CN"/>
        </w:rPr>
      </w:pPr>
    </w:p>
    <w:p w:rsidR="00E01440" w:rsidRDefault="00E01440" w:rsidP="00EA0D07">
      <w:pPr>
        <w:rPr>
          <w:rFonts w:ascii="SimSun" w:eastAsia="SimSun" w:hAnsi="SimSun" w:cs="Arial"/>
          <w:color w:val="000000"/>
          <w:sz w:val="21"/>
          <w:szCs w:val="21"/>
          <w:lang w:eastAsia="zh-CN"/>
        </w:rPr>
      </w:pPr>
    </w:p>
    <w:p w:rsidR="00E01440" w:rsidRDefault="00E01440" w:rsidP="00EA0D07">
      <w:pPr>
        <w:rPr>
          <w:rFonts w:ascii="SimSun" w:eastAsia="SimSun" w:hAnsi="SimSun" w:cs="Arial"/>
          <w:color w:val="000000"/>
          <w:sz w:val="21"/>
          <w:szCs w:val="21"/>
          <w:lang w:eastAsia="zh-CN"/>
        </w:rPr>
      </w:pPr>
    </w:p>
    <w:p w:rsidR="00E01440" w:rsidRDefault="00E01440" w:rsidP="00EA0D07">
      <w:pPr>
        <w:rPr>
          <w:rFonts w:ascii="SimSun" w:eastAsia="SimSun" w:hAnsi="SimSun" w:cs="Arial"/>
          <w:color w:val="000000"/>
          <w:sz w:val="21"/>
          <w:szCs w:val="21"/>
          <w:lang w:eastAsia="zh-CN"/>
        </w:rPr>
      </w:pPr>
    </w:p>
    <w:p w:rsidR="00E01440" w:rsidRDefault="00E01440" w:rsidP="00EA0D07">
      <w:pPr>
        <w:rPr>
          <w:rFonts w:ascii="SimSun" w:eastAsia="SimSun" w:hAnsi="SimSun" w:cs="Arial"/>
          <w:color w:val="000000"/>
          <w:sz w:val="21"/>
          <w:szCs w:val="21"/>
          <w:lang w:eastAsia="zh-CN"/>
        </w:rPr>
      </w:pPr>
    </w:p>
    <w:p w:rsidR="00E01440" w:rsidRDefault="00E01440" w:rsidP="00EA0D07">
      <w:pPr>
        <w:rPr>
          <w:rFonts w:ascii="SimSun" w:eastAsia="SimSun" w:hAnsi="SimSun" w:cs="Arial"/>
          <w:color w:val="000000"/>
          <w:sz w:val="21"/>
          <w:szCs w:val="21"/>
          <w:lang w:eastAsia="zh-CN"/>
        </w:rPr>
      </w:pPr>
    </w:p>
    <w:p w:rsidR="00E01440" w:rsidRDefault="00E01440" w:rsidP="00EA0D07">
      <w:pPr>
        <w:rPr>
          <w:rFonts w:ascii="SimSun" w:eastAsia="SimSun" w:hAnsi="SimSun" w:cs="Arial"/>
          <w:color w:val="000000"/>
          <w:sz w:val="21"/>
          <w:szCs w:val="21"/>
          <w:lang w:eastAsia="zh-CN"/>
        </w:rPr>
      </w:pPr>
    </w:p>
    <w:p w:rsidR="00E01440" w:rsidRPr="00237FC5" w:rsidRDefault="00E01440" w:rsidP="00EA0D07">
      <w:pPr>
        <w:rPr>
          <w:rFonts w:ascii="SimSun" w:eastAsia="SimSun" w:hAnsi="SimSun" w:cs="Arial"/>
          <w:color w:val="000000"/>
          <w:sz w:val="21"/>
          <w:szCs w:val="21"/>
          <w:lang w:eastAsia="zh-CN"/>
        </w:rPr>
      </w:pPr>
    </w:p>
    <w:p w:rsidR="00D2155A" w:rsidRPr="00E01440" w:rsidRDefault="00EA0D07" w:rsidP="00E01440">
      <w:pPr>
        <w:rPr>
          <w:rStyle w:val="NORMALTEXT"/>
          <w:rFonts w:ascii="SimSun" w:eastAsia="SimSun" w:hAnsi="SimSun"/>
          <w:sz w:val="15"/>
          <w:szCs w:val="15"/>
          <w:lang w:eastAsia="zh-CN"/>
        </w:rPr>
      </w:pPr>
      <w:r w:rsidRPr="00E01440">
        <w:rPr>
          <w:rFonts w:ascii="SimSun" w:eastAsia="SimSun" w:hAnsi="SimSun" w:cs="Arial"/>
          <w:sz w:val="15"/>
          <w:szCs w:val="15"/>
          <w:vertAlign w:val="superscript"/>
          <w:lang w:eastAsia="zh-CN"/>
        </w:rPr>
        <w:t>6</w:t>
      </w:r>
      <w:r w:rsidR="00E01440">
        <w:rPr>
          <w:rFonts w:ascii="SimSun" w:eastAsia="SimSun" w:hAnsi="SimSun" w:cs="Arial" w:hint="eastAsia"/>
          <w:sz w:val="15"/>
          <w:szCs w:val="15"/>
          <w:vertAlign w:val="superscript"/>
          <w:lang w:eastAsia="zh-CN"/>
        </w:rPr>
        <w:t xml:space="preserve"> </w:t>
      </w:r>
      <w:r w:rsidR="00577CD4" w:rsidRPr="00E01440">
        <w:rPr>
          <w:rFonts w:ascii="SimSun" w:eastAsia="SimSun" w:hAnsi="SimSun" w:cs="Arial" w:hint="eastAsia"/>
          <w:sz w:val="15"/>
          <w:szCs w:val="15"/>
          <w:lang w:eastAsia="zh-CN"/>
        </w:rPr>
        <w:t>自</w:t>
      </w:r>
      <w:r w:rsidRPr="00E01440">
        <w:rPr>
          <w:rFonts w:ascii="SimSun" w:eastAsia="SimSun" w:hAnsi="SimSun" w:cs="Arial"/>
          <w:sz w:val="15"/>
          <w:szCs w:val="15"/>
          <w:lang w:eastAsia="zh-CN"/>
        </w:rPr>
        <w:t>2013</w:t>
      </w:r>
      <w:r w:rsidR="00577CD4" w:rsidRPr="00E01440">
        <w:rPr>
          <w:rFonts w:ascii="SimSun" w:eastAsia="SimSun" w:hAnsi="SimSun" w:cs="Arial" w:hint="eastAsia"/>
          <w:sz w:val="15"/>
          <w:szCs w:val="15"/>
          <w:lang w:eastAsia="zh-CN"/>
        </w:rPr>
        <w:t>年8月17日起</w:t>
      </w:r>
    </w:p>
    <w:p w:rsidR="00E900C4" w:rsidRPr="00773D6D" w:rsidRDefault="00E900C4">
      <w:pPr>
        <w:rPr>
          <w:rStyle w:val="NORMALTEXT"/>
          <w:rFonts w:ascii="SimSun" w:eastAsia="SimSun" w:hAnsi="SimSun"/>
          <w:sz w:val="21"/>
          <w:lang w:eastAsia="zh-CN"/>
        </w:rPr>
      </w:pPr>
      <w:r w:rsidRPr="00773D6D">
        <w:rPr>
          <w:rStyle w:val="NORMALTEXT"/>
          <w:rFonts w:ascii="SimSun" w:eastAsia="SimSun" w:hAnsi="SimSun"/>
          <w:sz w:val="21"/>
          <w:lang w:eastAsia="zh-CN"/>
        </w:rPr>
        <w:br w:type="page"/>
      </w:r>
    </w:p>
    <w:p w:rsidR="00D2155A" w:rsidRDefault="00CB4664" w:rsidP="00E01440">
      <w:pPr>
        <w:spacing w:afterLines="50" w:after="120"/>
        <w:jc w:val="both"/>
        <w:rPr>
          <w:rFonts w:ascii="SimSun" w:eastAsia="SimSun" w:hAnsi="SimSun"/>
          <w:noProof/>
          <w:sz w:val="21"/>
          <w:lang w:eastAsia="zh-CN"/>
        </w:rPr>
      </w:pPr>
      <w:r w:rsidRPr="00CB4664">
        <w:rPr>
          <w:rFonts w:ascii="SimSun" w:eastAsia="SimSun" w:hAnsi="SimSun" w:hint="eastAsia"/>
          <w:noProof/>
          <w:sz w:val="21"/>
          <w:lang w:eastAsia="zh-CN"/>
        </w:rPr>
        <w:lastRenderedPageBreak/>
        <w:t>因此，2013年补充费的分配如下：</w:t>
      </w:r>
    </w:p>
    <w:p w:rsidR="00422BE8" w:rsidRPr="00773D6D" w:rsidRDefault="00CB4664" w:rsidP="00CB4664">
      <w:pPr>
        <w:jc w:val="center"/>
        <w:rPr>
          <w:rStyle w:val="NORMALTEXT"/>
          <w:rFonts w:ascii="SimSun" w:eastAsia="SimSun" w:hAnsi="SimSun" w:cs="Arial"/>
          <w:b/>
          <w:bCs/>
          <w:iCs w:val="0"/>
          <w:sz w:val="21"/>
          <w:szCs w:val="28"/>
          <w:lang w:val="en-GB" w:eastAsia="da-DK"/>
        </w:rPr>
      </w:pPr>
      <w:r w:rsidRPr="00CB4664">
        <w:rPr>
          <w:noProof/>
          <w:lang w:eastAsia="zh-CN"/>
        </w:rPr>
        <w:drawing>
          <wp:inline distT="0" distB="0" distL="0" distR="0">
            <wp:extent cx="5670000" cy="9190800"/>
            <wp:effectExtent l="0" t="0" r="6985" b="0"/>
            <wp:docPr id="4157" name="图片 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670000" cy="9190800"/>
                    </a:xfrm>
                    <a:prstGeom prst="rect">
                      <a:avLst/>
                    </a:prstGeom>
                    <a:noFill/>
                    <a:ln>
                      <a:noFill/>
                    </a:ln>
                  </pic:spPr>
                </pic:pic>
              </a:graphicData>
            </a:graphic>
          </wp:inline>
        </w:drawing>
      </w:r>
      <w:r w:rsidR="00422BE8" w:rsidRPr="00773D6D">
        <w:rPr>
          <w:rStyle w:val="NORMALTEXT"/>
          <w:rFonts w:ascii="SimSun" w:eastAsia="SimSun" w:hAnsi="SimSun"/>
          <w:sz w:val="21"/>
        </w:rPr>
        <w:br w:type="page"/>
      </w:r>
    </w:p>
    <w:p w:rsidR="001C4FCE" w:rsidRDefault="004B68B1" w:rsidP="001737CA">
      <w:pPr>
        <w:pStyle w:val="2"/>
        <w:rPr>
          <w:rFonts w:ascii="SimSun" w:eastAsia="SimSun" w:hAnsi="SimSun" w:cs="SimHei"/>
          <w:position w:val="-2"/>
          <w:sz w:val="21"/>
          <w:szCs w:val="21"/>
          <w:lang w:eastAsia="zh-CN"/>
        </w:rPr>
      </w:pPr>
      <w:bookmarkStart w:id="174" w:name="_Toc395874670"/>
      <w:r w:rsidRPr="00E01440">
        <w:rPr>
          <w:rFonts w:ascii="SimSun" w:eastAsia="SimSun" w:hAnsi="SimSun" w:cs="SimHei"/>
          <w:position w:val="-2"/>
          <w:sz w:val="21"/>
          <w:szCs w:val="21"/>
          <w:lang w:eastAsia="zh-CN"/>
        </w:rPr>
        <w:lastRenderedPageBreak/>
        <w:t>马德里联盟－201</w:t>
      </w:r>
      <w:r w:rsidRPr="00E01440">
        <w:rPr>
          <w:rFonts w:ascii="SimSun" w:eastAsia="SimSun" w:hAnsi="SimSun" w:cs="SimHei" w:hint="eastAsia"/>
          <w:position w:val="-2"/>
          <w:sz w:val="21"/>
          <w:szCs w:val="21"/>
          <w:lang w:eastAsia="zh-CN"/>
        </w:rPr>
        <w:t>3</w:t>
      </w:r>
      <w:r w:rsidR="006669DE" w:rsidRPr="00E01440">
        <w:rPr>
          <w:rFonts w:ascii="SimSun" w:eastAsia="SimSun" w:hAnsi="SimSun" w:cs="SimHei" w:hint="eastAsia"/>
          <w:position w:val="-2"/>
          <w:sz w:val="21"/>
          <w:szCs w:val="21"/>
          <w:lang w:eastAsia="zh-CN"/>
        </w:rPr>
        <w:t>年</w:t>
      </w:r>
      <w:proofErr w:type="gramStart"/>
      <w:r w:rsidR="00B1726D" w:rsidRPr="00E01440">
        <w:rPr>
          <w:rFonts w:ascii="SimSun" w:eastAsia="SimSun" w:hAnsi="SimSun" w:cs="SimHei" w:hint="eastAsia"/>
          <w:position w:val="-2"/>
          <w:sz w:val="21"/>
          <w:szCs w:val="21"/>
          <w:lang w:eastAsia="zh-CN"/>
        </w:rPr>
        <w:t>规</w:t>
      </w:r>
      <w:proofErr w:type="gramEnd"/>
      <w:r w:rsidR="00B1726D" w:rsidRPr="00E01440">
        <w:rPr>
          <w:rFonts w:ascii="SimSun" w:eastAsia="SimSun" w:hAnsi="SimSun" w:cs="SimHei" w:hint="eastAsia"/>
          <w:position w:val="-2"/>
          <w:sz w:val="21"/>
          <w:szCs w:val="21"/>
          <w:lang w:eastAsia="zh-CN"/>
        </w:rPr>
        <w:t>费总额</w:t>
      </w:r>
      <w:bookmarkEnd w:id="174"/>
    </w:p>
    <w:p w:rsidR="00E01440" w:rsidRPr="00E01440" w:rsidRDefault="00E01440" w:rsidP="00E01440">
      <w:pPr>
        <w:rPr>
          <w:lang w:val="en-GB" w:eastAsia="zh-CN"/>
        </w:rPr>
      </w:pPr>
    </w:p>
    <w:p w:rsidR="001737CA" w:rsidRPr="00773D6D" w:rsidRDefault="00424517" w:rsidP="00CB4664">
      <w:pPr>
        <w:jc w:val="center"/>
        <w:rPr>
          <w:rStyle w:val="NORMALTEXT"/>
          <w:rFonts w:ascii="SimSun" w:eastAsia="SimSun" w:hAnsi="SimSun"/>
          <w:sz w:val="21"/>
        </w:rPr>
      </w:pPr>
      <w:r w:rsidRPr="00424517">
        <w:rPr>
          <w:noProof/>
          <w:lang w:eastAsia="zh-CN"/>
        </w:rPr>
        <w:drawing>
          <wp:inline distT="0" distB="0" distL="0" distR="0" wp14:anchorId="4721DFF1" wp14:editId="7998ED20">
            <wp:extent cx="5760085" cy="8350736"/>
            <wp:effectExtent l="0" t="0" r="0" b="0"/>
            <wp:docPr id="4060" name="图片 4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60085" cy="8350736"/>
                    </a:xfrm>
                    <a:prstGeom prst="rect">
                      <a:avLst/>
                    </a:prstGeom>
                    <a:noFill/>
                    <a:ln>
                      <a:noFill/>
                    </a:ln>
                  </pic:spPr>
                </pic:pic>
              </a:graphicData>
            </a:graphic>
          </wp:inline>
        </w:drawing>
      </w:r>
    </w:p>
    <w:p w:rsidR="008A1790" w:rsidRPr="00773D6D" w:rsidRDefault="008A1790" w:rsidP="00DA2032">
      <w:pPr>
        <w:jc w:val="both"/>
        <w:rPr>
          <w:rStyle w:val="NORMALTEXT"/>
          <w:rFonts w:ascii="SimSun" w:eastAsia="SimSun" w:hAnsi="SimSun"/>
          <w:sz w:val="21"/>
        </w:rPr>
        <w:sectPr w:rsidR="008A1790" w:rsidRPr="00773D6D" w:rsidSect="007504A0">
          <w:headerReference w:type="default" r:id="rId92"/>
          <w:pgSz w:w="11907" w:h="16840" w:code="9"/>
          <w:pgMar w:top="567" w:right="1418" w:bottom="567" w:left="1418" w:header="510" w:footer="510" w:gutter="0"/>
          <w:cols w:space="720"/>
          <w:docGrid w:linePitch="326"/>
        </w:sectPr>
      </w:pPr>
    </w:p>
    <w:p w:rsidR="001C4FCE" w:rsidRPr="00E01440" w:rsidRDefault="00FB4CC6" w:rsidP="00A948D3">
      <w:pPr>
        <w:pStyle w:val="2"/>
        <w:rPr>
          <w:rStyle w:val="NORMALTEXT"/>
          <w:rFonts w:ascii="SimSun" w:eastAsia="SimSun" w:hAnsi="SimSun"/>
          <w:iCs/>
          <w:sz w:val="18"/>
          <w:szCs w:val="18"/>
        </w:rPr>
      </w:pPr>
      <w:bookmarkStart w:id="175" w:name="_Toc395874671"/>
      <w:r w:rsidRPr="00E01440">
        <w:rPr>
          <w:rFonts w:ascii="SimSun" w:eastAsia="SimSun" w:hAnsi="SimSun" w:cs="SimHei"/>
          <w:position w:val="-2"/>
          <w:sz w:val="21"/>
          <w:szCs w:val="21"/>
          <w:lang w:eastAsia="zh-CN"/>
        </w:rPr>
        <w:lastRenderedPageBreak/>
        <w:t>马德里协定有关议定书－单独</w:t>
      </w:r>
      <w:proofErr w:type="gramStart"/>
      <w:r w:rsidRPr="00E01440">
        <w:rPr>
          <w:rFonts w:ascii="SimSun" w:eastAsia="SimSun" w:hAnsi="SimSun" w:cs="SimHei"/>
          <w:position w:val="-2"/>
          <w:sz w:val="21"/>
          <w:szCs w:val="21"/>
          <w:lang w:eastAsia="zh-CN"/>
        </w:rPr>
        <w:t>规</w:t>
      </w:r>
      <w:proofErr w:type="gramEnd"/>
      <w:r w:rsidRPr="00E01440">
        <w:rPr>
          <w:rFonts w:ascii="SimSun" w:eastAsia="SimSun" w:hAnsi="SimSun" w:cs="SimHei"/>
          <w:position w:val="-2"/>
          <w:sz w:val="21"/>
          <w:szCs w:val="21"/>
          <w:lang w:eastAsia="zh-CN"/>
        </w:rPr>
        <w:t>费－20</w:t>
      </w:r>
      <w:r w:rsidRPr="00E01440">
        <w:rPr>
          <w:rFonts w:ascii="SimSun" w:eastAsia="SimSun" w:hAnsi="SimSun" w:cs="SimHei" w:hint="eastAsia"/>
          <w:position w:val="-2"/>
          <w:sz w:val="21"/>
          <w:szCs w:val="21"/>
          <w:lang w:eastAsia="zh-CN"/>
        </w:rPr>
        <w:t>12年</w:t>
      </w:r>
      <w:bookmarkEnd w:id="175"/>
    </w:p>
    <w:p w:rsidR="009B4BF1" w:rsidRPr="00773D6D" w:rsidRDefault="009B4BF1" w:rsidP="00DA2032">
      <w:pPr>
        <w:jc w:val="both"/>
        <w:rPr>
          <w:rStyle w:val="NORMALTEXT"/>
          <w:rFonts w:ascii="SimSun" w:eastAsia="SimSun" w:hAnsi="SimSun"/>
          <w:b/>
          <w:sz w:val="16"/>
          <w:szCs w:val="16"/>
          <w:lang w:eastAsia="zh-CN"/>
        </w:rPr>
      </w:pPr>
    </w:p>
    <w:p w:rsidR="006C71C0" w:rsidRPr="00BE4EC2" w:rsidRDefault="006F4B7D" w:rsidP="00BE4EC2">
      <w:pPr>
        <w:spacing w:afterLines="50" w:after="120" w:line="340" w:lineRule="atLeast"/>
        <w:jc w:val="both"/>
        <w:rPr>
          <w:rFonts w:ascii="SimSun" w:eastAsia="SimSun" w:hAnsi="SimSun" w:cs="Arial"/>
          <w:b/>
          <w:color w:val="000000"/>
          <w:sz w:val="21"/>
          <w:szCs w:val="21"/>
          <w:lang w:eastAsia="zh-CN"/>
        </w:rPr>
      </w:pPr>
      <w:r w:rsidRPr="00BE4EC2">
        <w:rPr>
          <w:rFonts w:ascii="SimSun" w:eastAsia="SimSun" w:hAnsi="SimSun" w:cs="Arial" w:hint="eastAsia"/>
          <w:b/>
          <w:color w:val="000000"/>
          <w:sz w:val="21"/>
          <w:szCs w:val="21"/>
          <w:lang w:eastAsia="zh-CN"/>
        </w:rPr>
        <w:t>收取的费用</w:t>
      </w:r>
    </w:p>
    <w:p w:rsidR="00BE0385" w:rsidRPr="00BE4EC2" w:rsidRDefault="00BE0385" w:rsidP="00D37417">
      <w:pPr>
        <w:spacing w:afterLines="50" w:after="120" w:line="340" w:lineRule="atLeast"/>
        <w:jc w:val="both"/>
        <w:rPr>
          <w:rFonts w:ascii="SimSun" w:eastAsia="SimSun" w:hAnsi="SimSun" w:cs="Arial"/>
          <w:color w:val="000000"/>
          <w:sz w:val="21"/>
          <w:szCs w:val="21"/>
          <w:lang w:eastAsia="zh-CN"/>
        </w:rPr>
      </w:pPr>
      <w:r w:rsidRPr="00BE4EC2">
        <w:rPr>
          <w:rFonts w:ascii="SimSun" w:eastAsia="SimSun" w:hAnsi="SimSun" w:cs="Arial"/>
          <w:color w:val="000000"/>
          <w:sz w:val="21"/>
          <w:szCs w:val="21"/>
          <w:lang w:eastAsia="zh-CN"/>
        </w:rPr>
        <w:t>2012</w:t>
      </w:r>
      <w:r w:rsidR="001E2BA4" w:rsidRPr="00BE4EC2">
        <w:rPr>
          <w:rFonts w:ascii="SimSun" w:eastAsia="SimSun" w:hAnsi="SimSun" w:cs="Arial" w:hint="eastAsia"/>
          <w:color w:val="000000"/>
          <w:sz w:val="21"/>
          <w:szCs w:val="21"/>
          <w:lang w:eastAsia="zh-CN"/>
        </w:rPr>
        <w:t>年，</w:t>
      </w:r>
      <w:r w:rsidRPr="00BE4EC2">
        <w:rPr>
          <w:rFonts w:ascii="SimSun" w:eastAsia="SimSun" w:hAnsi="SimSun" w:cs="Arial"/>
          <w:color w:val="000000"/>
          <w:sz w:val="21"/>
          <w:szCs w:val="21"/>
          <w:lang w:eastAsia="zh-CN"/>
        </w:rPr>
        <w:t>WIPO</w:t>
      </w:r>
      <w:r w:rsidR="001E2BA4" w:rsidRPr="00BE4EC2">
        <w:rPr>
          <w:rFonts w:ascii="SimSun" w:eastAsia="SimSun" w:hAnsi="SimSun" w:cs="SimSun"/>
          <w:sz w:val="21"/>
          <w:szCs w:val="21"/>
          <w:lang w:eastAsia="zh-CN"/>
        </w:rPr>
        <w:t>根据《马德里协定有关议定书》第8条第</w:t>
      </w:r>
      <w:r w:rsidR="001E2BA4" w:rsidRPr="00BE4EC2">
        <w:rPr>
          <w:rFonts w:ascii="SimSun" w:eastAsia="SimSun" w:hAnsi="SimSun" w:cs="SimSun"/>
          <w:spacing w:val="-1"/>
          <w:sz w:val="21"/>
          <w:szCs w:val="21"/>
          <w:lang w:eastAsia="zh-CN"/>
        </w:rPr>
        <w:t>(</w:t>
      </w:r>
      <w:r w:rsidR="001E2BA4" w:rsidRPr="00BE4EC2">
        <w:rPr>
          <w:rFonts w:ascii="SimSun" w:eastAsia="SimSun" w:hAnsi="SimSun" w:cs="SimSun"/>
          <w:sz w:val="21"/>
          <w:szCs w:val="21"/>
          <w:lang w:eastAsia="zh-CN"/>
        </w:rPr>
        <w:t>7)款，收取了</w:t>
      </w:r>
      <w:r w:rsidRPr="00BE4EC2">
        <w:rPr>
          <w:rFonts w:ascii="SimSun" w:eastAsia="SimSun" w:hAnsi="SimSun" w:cs="Arial"/>
          <w:color w:val="000000"/>
          <w:sz w:val="21"/>
          <w:szCs w:val="21"/>
          <w:lang w:eastAsia="zh-CN"/>
        </w:rPr>
        <w:t>114,655,623</w:t>
      </w:r>
      <w:r w:rsidR="00EB1773" w:rsidRPr="00BE4EC2">
        <w:rPr>
          <w:rFonts w:ascii="SimSun" w:eastAsia="SimSun" w:hAnsi="SimSun" w:cs="Arial"/>
          <w:color w:val="000000"/>
          <w:sz w:val="21"/>
          <w:szCs w:val="21"/>
          <w:lang w:eastAsia="zh-CN"/>
        </w:rPr>
        <w:t>瑞郎</w:t>
      </w:r>
      <w:r w:rsidR="00EB1773" w:rsidRPr="00BE4EC2">
        <w:rPr>
          <w:rFonts w:ascii="SimSun" w:eastAsia="SimSun" w:hAnsi="SimSun" w:cs="Arial" w:hint="eastAsia"/>
          <w:color w:val="000000"/>
          <w:sz w:val="21"/>
          <w:szCs w:val="21"/>
          <w:lang w:eastAsia="zh-CN"/>
        </w:rPr>
        <w:t>的单独</w:t>
      </w:r>
      <w:proofErr w:type="gramStart"/>
      <w:r w:rsidR="00EB1773" w:rsidRPr="00BE4EC2">
        <w:rPr>
          <w:rFonts w:ascii="SimSun" w:eastAsia="SimSun" w:hAnsi="SimSun" w:cs="Arial" w:hint="eastAsia"/>
          <w:color w:val="000000"/>
          <w:sz w:val="21"/>
          <w:szCs w:val="21"/>
          <w:lang w:eastAsia="zh-CN"/>
        </w:rPr>
        <w:t>规</w:t>
      </w:r>
      <w:proofErr w:type="gramEnd"/>
      <w:r w:rsidR="00EB1773" w:rsidRPr="00BE4EC2">
        <w:rPr>
          <w:rFonts w:ascii="SimSun" w:eastAsia="SimSun" w:hAnsi="SimSun" w:cs="Arial" w:hint="eastAsia"/>
          <w:color w:val="000000"/>
          <w:sz w:val="21"/>
          <w:szCs w:val="21"/>
          <w:lang w:eastAsia="zh-CN"/>
        </w:rPr>
        <w:t>费，其中</w:t>
      </w:r>
      <w:r w:rsidRPr="00BE4EC2">
        <w:rPr>
          <w:rFonts w:ascii="SimSun" w:eastAsia="SimSun" w:hAnsi="SimSun" w:cs="Arial"/>
          <w:color w:val="000000"/>
          <w:sz w:val="21"/>
          <w:szCs w:val="21"/>
          <w:lang w:eastAsia="zh-CN"/>
        </w:rPr>
        <w:t>106,916,028</w:t>
      </w:r>
      <w:r w:rsidR="00EB1773" w:rsidRPr="00BE4EC2">
        <w:rPr>
          <w:rFonts w:ascii="SimSun" w:eastAsia="SimSun" w:hAnsi="SimSun" w:cs="Arial" w:hint="eastAsia"/>
          <w:color w:val="000000"/>
          <w:sz w:val="21"/>
          <w:szCs w:val="21"/>
          <w:lang w:eastAsia="zh-CN"/>
        </w:rPr>
        <w:t>瑞郎为</w:t>
      </w:r>
      <w:r w:rsidR="00EB1773" w:rsidRPr="00BE4EC2">
        <w:rPr>
          <w:rFonts w:ascii="SimSun" w:eastAsia="SimSun" w:hAnsi="SimSun" w:cs="SimSun"/>
          <w:sz w:val="21"/>
          <w:szCs w:val="21"/>
          <w:lang w:eastAsia="zh-CN"/>
        </w:rPr>
        <w:t>《共同实施细则》第34条第(3)款第(a)项所述的全部或第一部分单独</w:t>
      </w:r>
      <w:proofErr w:type="gramStart"/>
      <w:r w:rsidR="00EB1773" w:rsidRPr="00BE4EC2">
        <w:rPr>
          <w:rFonts w:ascii="SimSun" w:eastAsia="SimSun" w:hAnsi="SimSun" w:cs="SimSun"/>
          <w:sz w:val="21"/>
          <w:szCs w:val="21"/>
          <w:lang w:eastAsia="zh-CN"/>
        </w:rPr>
        <w:t>规</w:t>
      </w:r>
      <w:proofErr w:type="gramEnd"/>
      <w:r w:rsidR="00EB1773" w:rsidRPr="00BE4EC2">
        <w:rPr>
          <w:rFonts w:ascii="SimSun" w:eastAsia="SimSun" w:hAnsi="SimSun" w:cs="SimSun"/>
          <w:sz w:val="21"/>
          <w:szCs w:val="21"/>
          <w:lang w:eastAsia="zh-CN"/>
        </w:rPr>
        <w:t>费，</w:t>
      </w:r>
      <w:r w:rsidRPr="00BE4EC2">
        <w:rPr>
          <w:rFonts w:ascii="SimSun" w:eastAsia="SimSun" w:hAnsi="SimSun" w:cs="Arial"/>
          <w:color w:val="000000"/>
          <w:sz w:val="21"/>
          <w:szCs w:val="21"/>
          <w:lang w:eastAsia="zh-CN"/>
        </w:rPr>
        <w:t>7,739,595</w:t>
      </w:r>
      <w:r w:rsidR="00EB1773" w:rsidRPr="00BE4EC2">
        <w:rPr>
          <w:rFonts w:ascii="SimSun" w:eastAsia="SimSun" w:hAnsi="SimSun" w:cs="Arial" w:hint="eastAsia"/>
          <w:color w:val="000000"/>
          <w:sz w:val="21"/>
          <w:szCs w:val="21"/>
          <w:lang w:eastAsia="zh-CN"/>
        </w:rPr>
        <w:t>瑞郎为</w:t>
      </w:r>
      <w:r w:rsidR="004D4B7F" w:rsidRPr="00BE4EC2">
        <w:rPr>
          <w:rFonts w:ascii="SimSun" w:eastAsia="SimSun" w:hAnsi="SimSun" w:cs="Arial" w:hint="eastAsia"/>
          <w:color w:val="000000"/>
          <w:sz w:val="21"/>
          <w:szCs w:val="21"/>
          <w:lang w:eastAsia="zh-CN"/>
        </w:rPr>
        <w:t>第二部分单独</w:t>
      </w:r>
      <w:proofErr w:type="gramStart"/>
      <w:r w:rsidR="004D4B7F" w:rsidRPr="00BE4EC2">
        <w:rPr>
          <w:rFonts w:ascii="SimSun" w:eastAsia="SimSun" w:hAnsi="SimSun" w:cs="Arial" w:hint="eastAsia"/>
          <w:color w:val="000000"/>
          <w:sz w:val="21"/>
          <w:szCs w:val="21"/>
          <w:lang w:eastAsia="zh-CN"/>
        </w:rPr>
        <w:t>规</w:t>
      </w:r>
      <w:proofErr w:type="gramEnd"/>
      <w:r w:rsidR="004D4B7F" w:rsidRPr="00BE4EC2">
        <w:rPr>
          <w:rFonts w:ascii="SimSun" w:eastAsia="SimSun" w:hAnsi="SimSun" w:cs="Arial" w:hint="eastAsia"/>
          <w:color w:val="000000"/>
          <w:sz w:val="21"/>
          <w:szCs w:val="21"/>
          <w:lang w:eastAsia="zh-CN"/>
        </w:rPr>
        <w:t>费。</w:t>
      </w:r>
    </w:p>
    <w:p w:rsidR="00BE0385" w:rsidRDefault="00793E13" w:rsidP="00D37417">
      <w:pPr>
        <w:spacing w:afterLines="50" w:after="120" w:line="340" w:lineRule="atLeast"/>
        <w:jc w:val="both"/>
        <w:rPr>
          <w:rFonts w:ascii="SimSun" w:eastAsia="SimSun" w:hAnsi="SimSun" w:cs="SimSun"/>
          <w:sz w:val="21"/>
          <w:szCs w:val="21"/>
          <w:lang w:eastAsia="zh-CN"/>
        </w:rPr>
      </w:pPr>
      <w:r w:rsidRPr="00BE4EC2">
        <w:rPr>
          <w:rFonts w:ascii="SimSun" w:eastAsia="SimSun" w:hAnsi="SimSun" w:cs="Arial"/>
          <w:color w:val="000000"/>
          <w:sz w:val="21"/>
          <w:szCs w:val="21"/>
          <w:lang w:eastAsia="zh-CN"/>
        </w:rPr>
        <w:t xml:space="preserve">(A) </w:t>
      </w:r>
      <w:r w:rsidR="00B435E2" w:rsidRPr="00BE4EC2">
        <w:rPr>
          <w:rFonts w:ascii="SimSun" w:eastAsia="SimSun" w:hAnsi="SimSun" w:cs="SimSun"/>
          <w:sz w:val="21"/>
          <w:szCs w:val="21"/>
          <w:lang w:eastAsia="zh-CN"/>
        </w:rPr>
        <w:t>WIPO</w:t>
      </w:r>
      <w:r w:rsidR="00197F54" w:rsidRPr="00BE4EC2">
        <w:rPr>
          <w:rFonts w:ascii="SimSun" w:eastAsia="SimSun" w:hAnsi="SimSun" w:cs="SimSun"/>
          <w:sz w:val="21"/>
          <w:szCs w:val="21"/>
          <w:lang w:eastAsia="zh-CN"/>
        </w:rPr>
        <w:t>收取全部</w:t>
      </w:r>
      <w:r w:rsidR="00B435E2" w:rsidRPr="00BE4EC2">
        <w:rPr>
          <w:rFonts w:ascii="SimSun" w:eastAsia="SimSun" w:hAnsi="SimSun" w:cs="SimSun"/>
          <w:sz w:val="21"/>
          <w:szCs w:val="21"/>
          <w:lang w:eastAsia="zh-CN"/>
        </w:rPr>
        <w:t>或第一部分单独</w:t>
      </w:r>
      <w:proofErr w:type="gramStart"/>
      <w:r w:rsidR="00B435E2" w:rsidRPr="00BE4EC2">
        <w:rPr>
          <w:rFonts w:ascii="SimSun" w:eastAsia="SimSun" w:hAnsi="SimSun" w:cs="SimSun"/>
          <w:sz w:val="21"/>
          <w:szCs w:val="21"/>
          <w:lang w:eastAsia="zh-CN"/>
        </w:rPr>
        <w:t>规</w:t>
      </w:r>
      <w:proofErr w:type="gramEnd"/>
      <w:r w:rsidR="00B435E2" w:rsidRPr="00BE4EC2">
        <w:rPr>
          <w:rFonts w:ascii="SimSun" w:eastAsia="SimSun" w:hAnsi="SimSun" w:cs="SimSun"/>
          <w:sz w:val="21"/>
          <w:szCs w:val="21"/>
          <w:lang w:eastAsia="zh-CN"/>
        </w:rPr>
        <w:t>费的指定件数如下：</w:t>
      </w:r>
    </w:p>
    <w:p w:rsidR="00BE4EC2" w:rsidRPr="00BE4EC2" w:rsidRDefault="00BE4EC2" w:rsidP="00BE4EC2">
      <w:pPr>
        <w:jc w:val="center"/>
        <w:rPr>
          <w:rFonts w:ascii="SimSun" w:eastAsia="SimSun" w:hAnsi="SimSun" w:cs="Arial"/>
          <w:color w:val="000000"/>
          <w:sz w:val="21"/>
          <w:szCs w:val="21"/>
          <w:lang w:eastAsia="zh-CN"/>
        </w:rPr>
      </w:pPr>
      <w:r w:rsidRPr="00BE4EC2">
        <w:rPr>
          <w:noProof/>
          <w:lang w:eastAsia="zh-CN"/>
        </w:rPr>
        <w:drawing>
          <wp:inline distT="0" distB="0" distL="0" distR="0">
            <wp:extent cx="3823200" cy="5299200"/>
            <wp:effectExtent l="0" t="0" r="6350" b="0"/>
            <wp:docPr id="4159" name="图片 4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823200" cy="5299200"/>
                    </a:xfrm>
                    <a:prstGeom prst="rect">
                      <a:avLst/>
                    </a:prstGeom>
                    <a:noFill/>
                    <a:ln>
                      <a:noFill/>
                    </a:ln>
                  </pic:spPr>
                </pic:pic>
              </a:graphicData>
            </a:graphic>
          </wp:inline>
        </w:drawing>
      </w:r>
    </w:p>
    <w:p w:rsidR="00793E13" w:rsidRPr="00BE4EC2" w:rsidRDefault="00793E13" w:rsidP="00D37417">
      <w:pPr>
        <w:spacing w:afterLines="50" w:after="120" w:line="340" w:lineRule="atLeast"/>
        <w:jc w:val="both"/>
        <w:rPr>
          <w:rFonts w:ascii="SimSun" w:eastAsia="SimSun" w:hAnsi="SimSun" w:cs="Arial"/>
          <w:color w:val="000000"/>
          <w:sz w:val="21"/>
          <w:szCs w:val="21"/>
          <w:lang w:eastAsia="zh-CN"/>
        </w:rPr>
      </w:pPr>
      <w:r w:rsidRPr="00BE4EC2">
        <w:rPr>
          <w:rFonts w:ascii="SimSun" w:eastAsia="SimSun" w:hAnsi="SimSun" w:cs="Arial"/>
          <w:color w:val="000000"/>
          <w:sz w:val="21"/>
          <w:szCs w:val="21"/>
          <w:lang w:eastAsia="zh-CN"/>
        </w:rPr>
        <w:t xml:space="preserve">(B) </w:t>
      </w:r>
      <w:r w:rsidR="00B435E2" w:rsidRPr="00BE4EC2">
        <w:rPr>
          <w:rFonts w:ascii="SimSun" w:eastAsia="SimSun" w:hAnsi="SimSun" w:cs="SimSun"/>
          <w:sz w:val="21"/>
          <w:szCs w:val="21"/>
          <w:lang w:eastAsia="zh-CN"/>
        </w:rPr>
        <w:t>WIPO</w:t>
      </w:r>
      <w:r w:rsidR="00197F54" w:rsidRPr="00BE4EC2">
        <w:rPr>
          <w:rFonts w:ascii="SimSun" w:eastAsia="SimSun" w:hAnsi="SimSun" w:cs="SimSun"/>
          <w:sz w:val="21"/>
          <w:szCs w:val="21"/>
          <w:lang w:eastAsia="zh-CN"/>
        </w:rPr>
        <w:t>收取第二部分</w:t>
      </w:r>
      <w:r w:rsidR="00B435E2" w:rsidRPr="00BE4EC2">
        <w:rPr>
          <w:rFonts w:ascii="SimSun" w:eastAsia="SimSun" w:hAnsi="SimSun" w:cs="SimSun"/>
          <w:sz w:val="21"/>
          <w:szCs w:val="21"/>
          <w:lang w:eastAsia="zh-CN"/>
        </w:rPr>
        <w:t>单独</w:t>
      </w:r>
      <w:proofErr w:type="gramStart"/>
      <w:r w:rsidR="00B435E2" w:rsidRPr="00BE4EC2">
        <w:rPr>
          <w:rFonts w:ascii="SimSun" w:eastAsia="SimSun" w:hAnsi="SimSun" w:cs="SimSun"/>
          <w:sz w:val="21"/>
          <w:szCs w:val="21"/>
          <w:lang w:eastAsia="zh-CN"/>
        </w:rPr>
        <w:t>规</w:t>
      </w:r>
      <w:proofErr w:type="gramEnd"/>
      <w:r w:rsidR="00B435E2" w:rsidRPr="00BE4EC2">
        <w:rPr>
          <w:rFonts w:ascii="SimSun" w:eastAsia="SimSun" w:hAnsi="SimSun" w:cs="SimSun"/>
          <w:sz w:val="21"/>
          <w:szCs w:val="21"/>
          <w:lang w:eastAsia="zh-CN"/>
        </w:rPr>
        <w:t>费的指定</w:t>
      </w:r>
      <w:r w:rsidR="00197F54" w:rsidRPr="00BE4EC2">
        <w:rPr>
          <w:rFonts w:ascii="SimSun" w:eastAsia="SimSun" w:hAnsi="SimSun" w:cs="SimSun" w:hint="eastAsia"/>
          <w:sz w:val="21"/>
          <w:szCs w:val="21"/>
          <w:lang w:eastAsia="zh-CN"/>
        </w:rPr>
        <w:t>件</w:t>
      </w:r>
      <w:r w:rsidR="00B435E2" w:rsidRPr="00BE4EC2">
        <w:rPr>
          <w:rFonts w:ascii="SimSun" w:eastAsia="SimSun" w:hAnsi="SimSun" w:cs="SimSun"/>
          <w:sz w:val="21"/>
          <w:szCs w:val="21"/>
          <w:lang w:eastAsia="zh-CN"/>
        </w:rPr>
        <w:t>数如下</w:t>
      </w:r>
      <w:r w:rsidR="009C399F" w:rsidRPr="00BE4EC2">
        <w:rPr>
          <w:rFonts w:ascii="SimSun" w:eastAsia="SimSun" w:hAnsi="SimSun" w:cs="SimSun" w:hint="eastAsia"/>
          <w:sz w:val="21"/>
          <w:szCs w:val="21"/>
          <w:lang w:eastAsia="zh-CN"/>
        </w:rPr>
        <w:t>：</w:t>
      </w:r>
    </w:p>
    <w:p w:rsidR="009A0DF1" w:rsidRPr="00BE4EC2" w:rsidRDefault="00BE4EC2" w:rsidP="00BE4EC2">
      <w:pPr>
        <w:jc w:val="center"/>
        <w:rPr>
          <w:rFonts w:ascii="SimSun" w:eastAsia="SimSun" w:hAnsi="SimSun" w:cs="Arial"/>
          <w:color w:val="000000"/>
          <w:sz w:val="16"/>
          <w:szCs w:val="16"/>
          <w:lang w:eastAsia="zh-CN"/>
        </w:rPr>
      </w:pPr>
      <w:r w:rsidRPr="00BE4EC2">
        <w:rPr>
          <w:noProof/>
          <w:lang w:eastAsia="zh-CN"/>
        </w:rPr>
        <w:drawing>
          <wp:inline distT="0" distB="0" distL="0" distR="0">
            <wp:extent cx="3819600" cy="813600"/>
            <wp:effectExtent l="0" t="0" r="0" b="5715"/>
            <wp:docPr id="4160" name="图片 4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19600" cy="813600"/>
                    </a:xfrm>
                    <a:prstGeom prst="rect">
                      <a:avLst/>
                    </a:prstGeom>
                    <a:noFill/>
                    <a:ln>
                      <a:noFill/>
                    </a:ln>
                  </pic:spPr>
                </pic:pic>
              </a:graphicData>
            </a:graphic>
          </wp:inline>
        </w:drawing>
      </w:r>
    </w:p>
    <w:p w:rsidR="006C71C0" w:rsidRPr="00E01440" w:rsidRDefault="00B435E2" w:rsidP="00E01440">
      <w:pPr>
        <w:spacing w:afterLines="50" w:after="120" w:line="340" w:lineRule="atLeast"/>
        <w:jc w:val="both"/>
        <w:rPr>
          <w:rFonts w:cs="Arial"/>
          <w:b/>
          <w:iCs/>
          <w:color w:val="000000"/>
          <w:sz w:val="21"/>
          <w:szCs w:val="21"/>
        </w:rPr>
      </w:pPr>
      <w:r w:rsidRPr="00E01440">
        <w:rPr>
          <w:rFonts w:cs="Arial" w:hint="eastAsia"/>
          <w:b/>
          <w:iCs/>
          <w:color w:val="000000"/>
          <w:sz w:val="21"/>
          <w:szCs w:val="21"/>
        </w:rPr>
        <w:t>分</w:t>
      </w:r>
      <w:r w:rsidR="00E01440">
        <w:rPr>
          <w:rFonts w:cs="Arial" w:hint="eastAsia"/>
          <w:b/>
          <w:iCs/>
          <w:color w:val="000000"/>
          <w:sz w:val="21"/>
          <w:szCs w:val="21"/>
          <w:lang w:eastAsia="zh-CN"/>
        </w:rPr>
        <w:t xml:space="preserve">　</w:t>
      </w:r>
      <w:r w:rsidRPr="00E01440">
        <w:rPr>
          <w:rFonts w:cs="Arial" w:hint="eastAsia"/>
          <w:b/>
          <w:iCs/>
          <w:color w:val="000000"/>
          <w:sz w:val="21"/>
          <w:szCs w:val="21"/>
        </w:rPr>
        <w:t>配</w:t>
      </w:r>
    </w:p>
    <w:p w:rsidR="006C71C0" w:rsidRPr="00E01440" w:rsidRDefault="00B435E2" w:rsidP="00E01440">
      <w:pPr>
        <w:spacing w:afterLines="50" w:after="120" w:line="340" w:lineRule="atLeast"/>
        <w:jc w:val="both"/>
        <w:rPr>
          <w:rFonts w:ascii="SimSun" w:eastAsia="SimSun" w:hAnsi="SimSun" w:cs="SimSun"/>
          <w:sz w:val="21"/>
          <w:szCs w:val="21"/>
          <w:lang w:eastAsia="zh-CN"/>
        </w:rPr>
      </w:pPr>
      <w:r w:rsidRPr="00E01440">
        <w:rPr>
          <w:rFonts w:ascii="SimSun" w:eastAsia="SimSun" w:hAnsi="SimSun" w:cs="SimSun"/>
          <w:sz w:val="21"/>
          <w:szCs w:val="21"/>
          <w:lang w:eastAsia="zh-CN"/>
        </w:rPr>
        <w:t>单独</w:t>
      </w:r>
      <w:proofErr w:type="gramStart"/>
      <w:r w:rsidRPr="00E01440">
        <w:rPr>
          <w:rFonts w:ascii="SimSun" w:eastAsia="SimSun" w:hAnsi="SimSun" w:cs="SimSun"/>
          <w:sz w:val="21"/>
          <w:szCs w:val="21"/>
          <w:lang w:eastAsia="zh-CN"/>
        </w:rPr>
        <w:t>规</w:t>
      </w:r>
      <w:proofErr w:type="gramEnd"/>
      <w:r w:rsidRPr="00E01440">
        <w:rPr>
          <w:rFonts w:ascii="SimSun" w:eastAsia="SimSun" w:hAnsi="SimSun" w:cs="SimSun"/>
          <w:sz w:val="21"/>
          <w:szCs w:val="21"/>
          <w:lang w:eastAsia="zh-CN"/>
        </w:rPr>
        <w:t>费在国际注册、后期指定或续展进行登记的月份的下月之内记入缔约方在国际局开设的账户[《共同实施细则》第38条]。</w:t>
      </w:r>
    </w:p>
    <w:p w:rsidR="00596AE7" w:rsidRPr="00E01440" w:rsidRDefault="00487A35" w:rsidP="00A948D3">
      <w:pPr>
        <w:pStyle w:val="a8"/>
        <w:spacing w:before="120" w:after="0" w:line="240" w:lineRule="auto"/>
        <w:ind w:left="0"/>
        <w:jc w:val="both"/>
        <w:rPr>
          <w:rFonts w:ascii="SimSun" w:eastAsia="SimSun" w:hAnsi="SimSun" w:cs="Arial"/>
          <w:color w:val="000000"/>
          <w:sz w:val="15"/>
          <w:szCs w:val="14"/>
        </w:rPr>
      </w:pPr>
      <w:r w:rsidRPr="00E01440">
        <w:rPr>
          <w:rFonts w:ascii="SimSun" w:eastAsia="SimSun" w:hAnsi="SimSun" w:cs="Arial"/>
          <w:color w:val="000000"/>
          <w:sz w:val="15"/>
          <w:szCs w:val="16"/>
          <w:vertAlign w:val="superscript"/>
        </w:rPr>
        <w:t>7</w:t>
      </w:r>
      <w:r w:rsidR="00B435E2" w:rsidRPr="00E01440">
        <w:rPr>
          <w:rFonts w:ascii="SimSun" w:eastAsia="SimSun" w:hAnsi="SimSun" w:cs="SimSun"/>
          <w:sz w:val="15"/>
          <w:szCs w:val="17"/>
          <w:lang w:eastAsia="zh-CN"/>
        </w:rPr>
        <w:t>自</w:t>
      </w:r>
      <w:r w:rsidR="00B435E2" w:rsidRPr="00E01440">
        <w:rPr>
          <w:rFonts w:ascii="SimSun" w:eastAsia="SimSun" w:hAnsi="SimSun" w:cs="Arial"/>
          <w:sz w:val="15"/>
          <w:szCs w:val="17"/>
          <w:lang w:eastAsia="zh-CN"/>
        </w:rPr>
        <w:t>201</w:t>
      </w:r>
      <w:r w:rsidR="00B435E2" w:rsidRPr="00E01440">
        <w:rPr>
          <w:rFonts w:ascii="SimSun" w:eastAsia="SimSun" w:hAnsi="SimSun" w:cs="Arial" w:hint="eastAsia"/>
          <w:sz w:val="15"/>
          <w:szCs w:val="17"/>
          <w:lang w:eastAsia="zh-CN"/>
        </w:rPr>
        <w:t>2</w:t>
      </w:r>
      <w:r w:rsidR="00B435E2" w:rsidRPr="00E01440">
        <w:rPr>
          <w:rFonts w:ascii="SimSun" w:eastAsia="SimSun" w:hAnsi="SimSun" w:cs="SimSun"/>
          <w:sz w:val="15"/>
          <w:szCs w:val="17"/>
          <w:lang w:eastAsia="zh-CN"/>
        </w:rPr>
        <w:t>年</w:t>
      </w:r>
      <w:r w:rsidR="00B435E2" w:rsidRPr="00E01440">
        <w:rPr>
          <w:rFonts w:ascii="SimSun" w:eastAsia="SimSun" w:hAnsi="SimSun" w:cs="SimSun" w:hint="eastAsia"/>
          <w:sz w:val="15"/>
          <w:szCs w:val="17"/>
          <w:lang w:eastAsia="zh-CN"/>
        </w:rPr>
        <w:t>8</w:t>
      </w:r>
      <w:r w:rsidR="00B435E2" w:rsidRPr="00E01440">
        <w:rPr>
          <w:rFonts w:ascii="SimSun" w:eastAsia="SimSun" w:hAnsi="SimSun" w:cs="SimSun"/>
          <w:sz w:val="15"/>
          <w:szCs w:val="17"/>
          <w:lang w:eastAsia="zh-CN"/>
        </w:rPr>
        <w:t>月</w:t>
      </w:r>
      <w:r w:rsidR="00B435E2" w:rsidRPr="00E01440">
        <w:rPr>
          <w:rFonts w:ascii="SimSun" w:eastAsia="SimSun" w:hAnsi="SimSun" w:cs="SimSun" w:hint="eastAsia"/>
          <w:sz w:val="15"/>
          <w:szCs w:val="17"/>
          <w:lang w:eastAsia="zh-CN"/>
        </w:rPr>
        <w:t>29</w:t>
      </w:r>
      <w:r w:rsidR="00B435E2" w:rsidRPr="00E01440">
        <w:rPr>
          <w:rFonts w:ascii="SimSun" w:eastAsia="SimSun" w:hAnsi="SimSun" w:cs="SimSun"/>
          <w:sz w:val="15"/>
          <w:szCs w:val="17"/>
          <w:lang w:eastAsia="zh-CN"/>
        </w:rPr>
        <w:t>日起</w:t>
      </w:r>
    </w:p>
    <w:p w:rsidR="00596AE7" w:rsidRPr="00E01440" w:rsidRDefault="00487A35" w:rsidP="00A948D3">
      <w:pPr>
        <w:pStyle w:val="a8"/>
        <w:spacing w:before="120" w:after="0" w:line="240" w:lineRule="auto"/>
        <w:ind w:left="0"/>
        <w:jc w:val="both"/>
        <w:rPr>
          <w:rFonts w:ascii="SimSun" w:eastAsia="SimSun" w:hAnsi="SimSun" w:cs="Arial"/>
          <w:color w:val="000000"/>
          <w:sz w:val="15"/>
          <w:szCs w:val="14"/>
        </w:rPr>
      </w:pPr>
      <w:r w:rsidRPr="00E01440">
        <w:rPr>
          <w:rFonts w:ascii="SimSun" w:eastAsia="SimSun" w:hAnsi="SimSun" w:cs="Arial"/>
          <w:color w:val="000000"/>
          <w:sz w:val="15"/>
          <w:szCs w:val="14"/>
          <w:vertAlign w:val="superscript"/>
        </w:rPr>
        <w:t>8</w:t>
      </w:r>
      <w:r w:rsidR="00B435E2" w:rsidRPr="00E01440">
        <w:rPr>
          <w:rFonts w:ascii="SimSun" w:eastAsia="SimSun" w:hAnsi="SimSun" w:cs="SimSun"/>
          <w:sz w:val="15"/>
          <w:szCs w:val="17"/>
          <w:lang w:eastAsia="zh-CN"/>
        </w:rPr>
        <w:t>自</w:t>
      </w:r>
      <w:r w:rsidR="00B435E2" w:rsidRPr="00E01440">
        <w:rPr>
          <w:rFonts w:ascii="SimSun" w:eastAsia="SimSun" w:hAnsi="SimSun" w:cs="Arial"/>
          <w:sz w:val="15"/>
          <w:szCs w:val="17"/>
          <w:lang w:eastAsia="zh-CN"/>
        </w:rPr>
        <w:t>201</w:t>
      </w:r>
      <w:r w:rsidR="00B435E2" w:rsidRPr="00E01440">
        <w:rPr>
          <w:rFonts w:ascii="SimSun" w:eastAsia="SimSun" w:hAnsi="SimSun" w:cs="Arial" w:hint="eastAsia"/>
          <w:sz w:val="15"/>
          <w:szCs w:val="17"/>
          <w:lang w:eastAsia="zh-CN"/>
        </w:rPr>
        <w:t>2</w:t>
      </w:r>
      <w:r w:rsidR="00B435E2" w:rsidRPr="00E01440">
        <w:rPr>
          <w:rFonts w:ascii="SimSun" w:eastAsia="SimSun" w:hAnsi="SimSun" w:cs="SimSun"/>
          <w:sz w:val="15"/>
          <w:szCs w:val="17"/>
          <w:lang w:eastAsia="zh-CN"/>
        </w:rPr>
        <w:t>年</w:t>
      </w:r>
      <w:r w:rsidR="00B435E2" w:rsidRPr="00E01440">
        <w:rPr>
          <w:rFonts w:ascii="SimSun" w:eastAsia="SimSun" w:hAnsi="SimSun" w:cs="Arial"/>
          <w:sz w:val="15"/>
          <w:szCs w:val="17"/>
          <w:lang w:eastAsia="zh-CN"/>
        </w:rPr>
        <w:t>12</w:t>
      </w:r>
      <w:r w:rsidR="00B435E2" w:rsidRPr="00E01440">
        <w:rPr>
          <w:rFonts w:ascii="SimSun" w:eastAsia="SimSun" w:hAnsi="SimSun" w:cs="SimSun"/>
          <w:sz w:val="15"/>
          <w:szCs w:val="17"/>
          <w:lang w:eastAsia="zh-CN"/>
        </w:rPr>
        <w:t>月</w:t>
      </w:r>
      <w:r w:rsidR="00B435E2" w:rsidRPr="00E01440">
        <w:rPr>
          <w:rFonts w:ascii="SimSun" w:eastAsia="SimSun" w:hAnsi="SimSun" w:cs="SimSun" w:hint="eastAsia"/>
          <w:sz w:val="15"/>
          <w:szCs w:val="17"/>
          <w:lang w:eastAsia="zh-CN"/>
        </w:rPr>
        <w:t>1</w:t>
      </w:r>
      <w:r w:rsidR="00B435E2" w:rsidRPr="00E01440">
        <w:rPr>
          <w:rFonts w:ascii="SimSun" w:eastAsia="SimSun" w:hAnsi="SimSun" w:cs="Arial"/>
          <w:sz w:val="15"/>
          <w:szCs w:val="17"/>
          <w:lang w:eastAsia="zh-CN"/>
        </w:rPr>
        <w:t>0</w:t>
      </w:r>
      <w:r w:rsidR="00B435E2" w:rsidRPr="00E01440">
        <w:rPr>
          <w:rFonts w:ascii="SimSun" w:eastAsia="SimSun" w:hAnsi="SimSun" w:cs="SimSun"/>
          <w:sz w:val="15"/>
          <w:szCs w:val="17"/>
          <w:lang w:eastAsia="zh-CN"/>
        </w:rPr>
        <w:t>日起</w:t>
      </w:r>
    </w:p>
    <w:p w:rsidR="008A1790" w:rsidRPr="00773D6D" w:rsidRDefault="00487A35" w:rsidP="00A948D3">
      <w:pPr>
        <w:pStyle w:val="a8"/>
        <w:spacing w:after="0" w:line="240" w:lineRule="auto"/>
        <w:ind w:left="0"/>
        <w:jc w:val="both"/>
        <w:rPr>
          <w:rStyle w:val="NORMALTEXT"/>
          <w:rFonts w:ascii="SimSun" w:eastAsia="SimSun" w:hAnsi="SimSun" w:cs="Arial"/>
          <w:iCs w:val="0"/>
          <w:color w:val="000000"/>
          <w:sz w:val="18"/>
          <w:szCs w:val="18"/>
          <w:vertAlign w:val="superscript"/>
          <w:lang w:eastAsia="zh-CN"/>
        </w:rPr>
      </w:pPr>
      <w:r w:rsidRPr="00E01440">
        <w:rPr>
          <w:rFonts w:ascii="SimSun" w:eastAsia="SimSun" w:hAnsi="SimSun" w:cs="Arial"/>
          <w:color w:val="000000"/>
          <w:sz w:val="15"/>
          <w:szCs w:val="14"/>
          <w:vertAlign w:val="superscript"/>
          <w:lang w:eastAsia="zh-CN"/>
        </w:rPr>
        <w:t>9</w:t>
      </w:r>
      <w:r w:rsidR="00B435E2" w:rsidRPr="00E01440">
        <w:rPr>
          <w:rFonts w:ascii="SimSun" w:eastAsia="SimSun" w:hAnsi="SimSun" w:cs="SimSun"/>
          <w:sz w:val="15"/>
          <w:szCs w:val="17"/>
          <w:lang w:eastAsia="zh-CN"/>
        </w:rPr>
        <w:t>自</w:t>
      </w:r>
      <w:r w:rsidR="00B435E2" w:rsidRPr="00E01440">
        <w:rPr>
          <w:rFonts w:ascii="SimSun" w:eastAsia="SimSun" w:hAnsi="SimSun" w:cs="Arial"/>
          <w:sz w:val="15"/>
          <w:szCs w:val="17"/>
          <w:lang w:eastAsia="zh-CN"/>
        </w:rPr>
        <w:t>201</w:t>
      </w:r>
      <w:r w:rsidR="00B435E2" w:rsidRPr="00E01440">
        <w:rPr>
          <w:rFonts w:ascii="SimSun" w:eastAsia="SimSun" w:hAnsi="SimSun" w:cs="Arial" w:hint="eastAsia"/>
          <w:sz w:val="15"/>
          <w:szCs w:val="17"/>
          <w:lang w:eastAsia="zh-CN"/>
        </w:rPr>
        <w:t>2</w:t>
      </w:r>
      <w:r w:rsidR="00B435E2" w:rsidRPr="00E01440">
        <w:rPr>
          <w:rFonts w:ascii="SimSun" w:eastAsia="SimSun" w:hAnsi="SimSun" w:cs="SimSun"/>
          <w:sz w:val="15"/>
          <w:szCs w:val="17"/>
          <w:lang w:eastAsia="zh-CN"/>
        </w:rPr>
        <w:t>年</w:t>
      </w:r>
      <w:r w:rsidR="00B435E2" w:rsidRPr="00E01440">
        <w:rPr>
          <w:rFonts w:ascii="SimSun" w:eastAsia="SimSun" w:hAnsi="SimSun" w:cs="SimSun" w:hint="eastAsia"/>
          <w:sz w:val="15"/>
          <w:szCs w:val="17"/>
          <w:lang w:eastAsia="zh-CN"/>
        </w:rPr>
        <w:t>7</w:t>
      </w:r>
      <w:r w:rsidR="00B435E2" w:rsidRPr="00E01440">
        <w:rPr>
          <w:rFonts w:ascii="SimSun" w:eastAsia="SimSun" w:hAnsi="SimSun" w:cs="SimSun"/>
          <w:sz w:val="15"/>
          <w:szCs w:val="17"/>
          <w:lang w:eastAsia="zh-CN"/>
        </w:rPr>
        <w:t>月</w:t>
      </w:r>
      <w:r w:rsidR="00B435E2" w:rsidRPr="00E01440">
        <w:rPr>
          <w:rFonts w:ascii="SimSun" w:eastAsia="SimSun" w:hAnsi="SimSun" w:cs="SimSun" w:hint="eastAsia"/>
          <w:sz w:val="15"/>
          <w:szCs w:val="17"/>
          <w:lang w:eastAsia="zh-CN"/>
        </w:rPr>
        <w:t>25</w:t>
      </w:r>
      <w:r w:rsidR="00B435E2" w:rsidRPr="00E01440">
        <w:rPr>
          <w:rFonts w:ascii="SimSun" w:eastAsia="SimSun" w:hAnsi="SimSun" w:cs="SimSun"/>
          <w:sz w:val="15"/>
          <w:szCs w:val="17"/>
          <w:lang w:eastAsia="zh-CN"/>
        </w:rPr>
        <w:t>日起</w:t>
      </w:r>
      <w:r w:rsidR="008A1790" w:rsidRPr="00773D6D">
        <w:rPr>
          <w:rStyle w:val="NORMALTEXT"/>
          <w:rFonts w:ascii="SimSun" w:eastAsia="SimSun" w:hAnsi="SimSun"/>
          <w:sz w:val="21"/>
          <w:lang w:eastAsia="zh-CN"/>
        </w:rPr>
        <w:br w:type="page"/>
      </w:r>
    </w:p>
    <w:p w:rsidR="00E900C4" w:rsidRPr="000E4345" w:rsidRDefault="008751EA" w:rsidP="00E900C4">
      <w:pPr>
        <w:pStyle w:val="2"/>
        <w:rPr>
          <w:rStyle w:val="NORMALTEXT"/>
          <w:rFonts w:ascii="SimSun" w:eastAsia="SimSun" w:hAnsi="SimSun"/>
          <w:sz w:val="21"/>
          <w:szCs w:val="18"/>
          <w:lang w:eastAsia="zh-CN"/>
        </w:rPr>
      </w:pPr>
      <w:bookmarkStart w:id="176" w:name="_Toc395874672"/>
      <w:r w:rsidRPr="000E4345">
        <w:rPr>
          <w:rFonts w:ascii="SimSun" w:eastAsia="SimSun" w:hAnsi="SimSun" w:cs="SimSun"/>
          <w:sz w:val="21"/>
          <w:szCs w:val="18"/>
          <w:lang w:eastAsia="zh-CN"/>
        </w:rPr>
        <w:lastRenderedPageBreak/>
        <w:t>马德里协定有关议定书－单独</w:t>
      </w:r>
      <w:proofErr w:type="gramStart"/>
      <w:r w:rsidRPr="000E4345">
        <w:rPr>
          <w:rFonts w:ascii="SimSun" w:eastAsia="SimSun" w:hAnsi="SimSun" w:cs="SimSun"/>
          <w:sz w:val="21"/>
          <w:szCs w:val="18"/>
          <w:lang w:eastAsia="zh-CN"/>
        </w:rPr>
        <w:t>规</w:t>
      </w:r>
      <w:proofErr w:type="gramEnd"/>
      <w:r w:rsidRPr="000E4345">
        <w:rPr>
          <w:rFonts w:ascii="SimSun" w:eastAsia="SimSun" w:hAnsi="SimSun" w:cs="SimSun"/>
          <w:sz w:val="21"/>
          <w:szCs w:val="18"/>
          <w:lang w:eastAsia="zh-CN"/>
        </w:rPr>
        <w:t>费－</w:t>
      </w:r>
      <w:r w:rsidR="00E900C4" w:rsidRPr="000E4345">
        <w:rPr>
          <w:rStyle w:val="NORMALTEXT"/>
          <w:rFonts w:ascii="SimSun" w:eastAsia="SimSun" w:hAnsi="SimSun"/>
          <w:sz w:val="21"/>
          <w:szCs w:val="18"/>
        </w:rPr>
        <w:t>201</w:t>
      </w:r>
      <w:r w:rsidR="00063529" w:rsidRPr="000E4345">
        <w:rPr>
          <w:rStyle w:val="NORMALTEXT"/>
          <w:rFonts w:ascii="SimSun" w:eastAsia="SimSun" w:hAnsi="SimSun"/>
          <w:sz w:val="21"/>
          <w:szCs w:val="18"/>
        </w:rPr>
        <w:t>3</w:t>
      </w:r>
      <w:r w:rsidR="00197F54" w:rsidRPr="000E4345">
        <w:rPr>
          <w:rStyle w:val="NORMALTEXT"/>
          <w:rFonts w:ascii="SimSun" w:eastAsia="SimSun" w:hAnsi="SimSun" w:hint="eastAsia"/>
          <w:sz w:val="21"/>
          <w:szCs w:val="18"/>
          <w:lang w:eastAsia="zh-CN"/>
        </w:rPr>
        <w:t>年</w:t>
      </w:r>
      <w:bookmarkEnd w:id="176"/>
    </w:p>
    <w:p w:rsidR="00E900C4" w:rsidRPr="00773D6D" w:rsidRDefault="00E900C4" w:rsidP="006C71C0">
      <w:pPr>
        <w:jc w:val="both"/>
        <w:rPr>
          <w:rStyle w:val="NORMALTEXT"/>
          <w:rFonts w:ascii="SimSun" w:eastAsia="SimSun" w:hAnsi="SimSun"/>
          <w:sz w:val="14"/>
          <w:szCs w:val="14"/>
          <w:lang w:val="en-GB" w:eastAsia="zh-CN"/>
        </w:rPr>
      </w:pPr>
    </w:p>
    <w:p w:rsidR="008A1790" w:rsidRPr="00161F2E" w:rsidRDefault="008751EA" w:rsidP="00161F2E">
      <w:pPr>
        <w:spacing w:afterLines="50" w:after="120" w:line="340" w:lineRule="atLeast"/>
        <w:jc w:val="both"/>
        <w:rPr>
          <w:rFonts w:ascii="SimSun" w:eastAsia="SimSun" w:hAnsi="SimSun" w:cs="Arial"/>
          <w:b/>
          <w:color w:val="000000"/>
          <w:sz w:val="21"/>
          <w:szCs w:val="21"/>
          <w:lang w:eastAsia="zh-CN"/>
        </w:rPr>
      </w:pPr>
      <w:r w:rsidRPr="00161F2E">
        <w:rPr>
          <w:rFonts w:ascii="SimSun" w:eastAsia="SimSun" w:hAnsi="SimSun" w:cs="Arial" w:hint="eastAsia"/>
          <w:b/>
          <w:color w:val="000000"/>
          <w:sz w:val="21"/>
          <w:szCs w:val="21"/>
          <w:lang w:eastAsia="zh-CN"/>
        </w:rPr>
        <w:t>收取的费用</w:t>
      </w:r>
    </w:p>
    <w:p w:rsidR="008A1790" w:rsidRPr="00161F2E" w:rsidRDefault="008A1790" w:rsidP="00D37417">
      <w:pPr>
        <w:spacing w:afterLines="50" w:after="120" w:line="340" w:lineRule="atLeast"/>
        <w:jc w:val="both"/>
        <w:rPr>
          <w:rFonts w:ascii="SimSun" w:eastAsia="SimSun" w:hAnsi="SimSun" w:cs="Arial"/>
          <w:color w:val="000000"/>
          <w:sz w:val="21"/>
          <w:szCs w:val="21"/>
          <w:lang w:eastAsia="zh-CN"/>
        </w:rPr>
      </w:pPr>
      <w:r w:rsidRPr="00161F2E">
        <w:rPr>
          <w:rFonts w:ascii="SimSun" w:eastAsia="SimSun" w:hAnsi="SimSun" w:cs="Arial"/>
          <w:color w:val="000000"/>
          <w:sz w:val="21"/>
          <w:szCs w:val="21"/>
          <w:lang w:eastAsia="zh-CN"/>
        </w:rPr>
        <w:t>2013</w:t>
      </w:r>
      <w:r w:rsidR="008751EA" w:rsidRPr="00161F2E">
        <w:rPr>
          <w:rFonts w:ascii="SimSun" w:eastAsia="SimSun" w:hAnsi="SimSun" w:cs="Arial" w:hint="eastAsia"/>
          <w:color w:val="000000"/>
          <w:sz w:val="21"/>
          <w:szCs w:val="21"/>
          <w:lang w:eastAsia="zh-CN"/>
        </w:rPr>
        <w:t>年，</w:t>
      </w:r>
      <w:r w:rsidRPr="00161F2E">
        <w:rPr>
          <w:rFonts w:ascii="SimSun" w:eastAsia="SimSun" w:hAnsi="SimSun" w:cs="Arial"/>
          <w:color w:val="000000"/>
          <w:sz w:val="21"/>
          <w:szCs w:val="21"/>
          <w:lang w:eastAsia="zh-CN"/>
        </w:rPr>
        <w:t>WIPO</w:t>
      </w:r>
      <w:r w:rsidR="008751EA" w:rsidRPr="00161F2E">
        <w:rPr>
          <w:rFonts w:ascii="SimSun" w:eastAsia="SimSun" w:hAnsi="SimSun" w:cs="SimSun"/>
          <w:sz w:val="21"/>
          <w:szCs w:val="21"/>
          <w:lang w:eastAsia="zh-CN"/>
        </w:rPr>
        <w:t>根据《马德里协定有关议定书》第8条第(7)款，收取了</w:t>
      </w:r>
      <w:r w:rsidRPr="00161F2E">
        <w:rPr>
          <w:rFonts w:ascii="SimSun" w:eastAsia="SimSun" w:hAnsi="SimSun" w:cs="Arial"/>
          <w:color w:val="000000"/>
          <w:sz w:val="21"/>
          <w:szCs w:val="21"/>
          <w:lang w:eastAsia="zh-CN"/>
        </w:rPr>
        <w:t>130,543,348</w:t>
      </w:r>
      <w:r w:rsidR="00EB1773" w:rsidRPr="00161F2E">
        <w:rPr>
          <w:rFonts w:ascii="SimSun" w:eastAsia="SimSun" w:hAnsi="SimSun" w:cs="Arial"/>
          <w:color w:val="000000"/>
          <w:sz w:val="21"/>
          <w:szCs w:val="21"/>
          <w:lang w:eastAsia="zh-CN"/>
        </w:rPr>
        <w:t>瑞郎</w:t>
      </w:r>
      <w:r w:rsidR="008751EA" w:rsidRPr="00161F2E">
        <w:rPr>
          <w:rFonts w:ascii="SimSun" w:eastAsia="SimSun" w:hAnsi="SimSun" w:cs="Arial" w:hint="eastAsia"/>
          <w:color w:val="000000"/>
          <w:sz w:val="21"/>
          <w:szCs w:val="21"/>
          <w:lang w:eastAsia="zh-CN"/>
        </w:rPr>
        <w:t>的单独</w:t>
      </w:r>
      <w:proofErr w:type="gramStart"/>
      <w:r w:rsidR="008751EA" w:rsidRPr="00161F2E">
        <w:rPr>
          <w:rFonts w:ascii="SimSun" w:eastAsia="SimSun" w:hAnsi="SimSun" w:cs="Arial" w:hint="eastAsia"/>
          <w:color w:val="000000"/>
          <w:sz w:val="21"/>
          <w:szCs w:val="21"/>
          <w:lang w:eastAsia="zh-CN"/>
        </w:rPr>
        <w:t>规</w:t>
      </w:r>
      <w:proofErr w:type="gramEnd"/>
      <w:r w:rsidR="008751EA" w:rsidRPr="00161F2E">
        <w:rPr>
          <w:rFonts w:ascii="SimSun" w:eastAsia="SimSun" w:hAnsi="SimSun" w:cs="Arial" w:hint="eastAsia"/>
          <w:color w:val="000000"/>
          <w:sz w:val="21"/>
          <w:szCs w:val="21"/>
          <w:lang w:eastAsia="zh-CN"/>
        </w:rPr>
        <w:t>费，其中</w:t>
      </w:r>
      <w:r w:rsidRPr="00161F2E">
        <w:rPr>
          <w:rFonts w:ascii="SimSun" w:eastAsia="SimSun" w:hAnsi="SimSun" w:cs="Arial"/>
          <w:color w:val="000000"/>
          <w:sz w:val="21"/>
          <w:szCs w:val="21"/>
          <w:lang w:eastAsia="zh-CN"/>
        </w:rPr>
        <w:t>122,012,496</w:t>
      </w:r>
      <w:r w:rsidR="008751EA" w:rsidRPr="00161F2E">
        <w:rPr>
          <w:rFonts w:ascii="SimSun" w:eastAsia="SimSun" w:hAnsi="SimSun" w:cs="SimSun"/>
          <w:sz w:val="21"/>
          <w:szCs w:val="21"/>
          <w:lang w:eastAsia="zh-CN"/>
        </w:rPr>
        <w:t>瑞郎为《共同实施细则》第34条第(3)款第(a)项所述的全部或第一部分单独</w:t>
      </w:r>
      <w:proofErr w:type="gramStart"/>
      <w:r w:rsidR="008751EA" w:rsidRPr="00161F2E">
        <w:rPr>
          <w:rFonts w:ascii="SimSun" w:eastAsia="SimSun" w:hAnsi="SimSun" w:cs="SimSun"/>
          <w:sz w:val="21"/>
          <w:szCs w:val="21"/>
          <w:lang w:eastAsia="zh-CN"/>
        </w:rPr>
        <w:t>规</w:t>
      </w:r>
      <w:proofErr w:type="gramEnd"/>
      <w:r w:rsidR="008751EA" w:rsidRPr="00161F2E">
        <w:rPr>
          <w:rFonts w:ascii="SimSun" w:eastAsia="SimSun" w:hAnsi="SimSun" w:cs="SimSun"/>
          <w:sz w:val="21"/>
          <w:szCs w:val="21"/>
          <w:lang w:eastAsia="zh-CN"/>
        </w:rPr>
        <w:t>费</w:t>
      </w:r>
      <w:r w:rsidR="008751EA" w:rsidRPr="00161F2E">
        <w:rPr>
          <w:rFonts w:ascii="SimSun" w:eastAsia="SimSun" w:hAnsi="SimSun" w:cs="SimSun" w:hint="eastAsia"/>
          <w:sz w:val="21"/>
          <w:szCs w:val="21"/>
          <w:lang w:eastAsia="zh-CN"/>
        </w:rPr>
        <w:t>，</w:t>
      </w:r>
      <w:r w:rsidRPr="00161F2E">
        <w:rPr>
          <w:rFonts w:ascii="SimSun" w:eastAsia="SimSun" w:hAnsi="SimSun" w:cs="Arial"/>
          <w:color w:val="000000"/>
          <w:sz w:val="21"/>
          <w:szCs w:val="21"/>
          <w:lang w:eastAsia="zh-CN"/>
        </w:rPr>
        <w:t>8,530,852</w:t>
      </w:r>
      <w:r w:rsidR="008751EA" w:rsidRPr="00161F2E">
        <w:rPr>
          <w:rFonts w:ascii="SimSun" w:eastAsia="SimSun" w:hAnsi="SimSun" w:cs="Arial" w:hint="eastAsia"/>
          <w:color w:val="000000"/>
          <w:sz w:val="21"/>
          <w:szCs w:val="21"/>
          <w:lang w:eastAsia="zh-CN"/>
        </w:rPr>
        <w:t>瑞郎为第二部分单独</w:t>
      </w:r>
      <w:proofErr w:type="gramStart"/>
      <w:r w:rsidR="008751EA" w:rsidRPr="00161F2E">
        <w:rPr>
          <w:rFonts w:ascii="SimSun" w:eastAsia="SimSun" w:hAnsi="SimSun" w:cs="Arial" w:hint="eastAsia"/>
          <w:color w:val="000000"/>
          <w:sz w:val="21"/>
          <w:szCs w:val="21"/>
          <w:lang w:eastAsia="zh-CN"/>
        </w:rPr>
        <w:t>规</w:t>
      </w:r>
      <w:proofErr w:type="gramEnd"/>
      <w:r w:rsidR="008751EA" w:rsidRPr="00161F2E">
        <w:rPr>
          <w:rFonts w:ascii="SimSun" w:eastAsia="SimSun" w:hAnsi="SimSun" w:cs="Arial" w:hint="eastAsia"/>
          <w:color w:val="000000"/>
          <w:sz w:val="21"/>
          <w:szCs w:val="21"/>
          <w:lang w:eastAsia="zh-CN"/>
        </w:rPr>
        <w:t>费。</w:t>
      </w:r>
    </w:p>
    <w:p w:rsidR="008A1790" w:rsidRPr="00161F2E" w:rsidRDefault="008D07FD" w:rsidP="00D37417">
      <w:pPr>
        <w:spacing w:afterLines="50" w:after="120" w:line="340" w:lineRule="atLeast"/>
        <w:jc w:val="both"/>
        <w:rPr>
          <w:rFonts w:cs="Arial"/>
          <w:color w:val="000000"/>
          <w:sz w:val="21"/>
          <w:szCs w:val="21"/>
          <w:lang w:eastAsia="zh-CN"/>
        </w:rPr>
      </w:pPr>
      <w:r w:rsidRPr="00161F2E">
        <w:rPr>
          <w:rFonts w:ascii="SimSun" w:eastAsia="SimSun" w:hAnsi="SimSun" w:cs="SimSun" w:hint="eastAsia"/>
          <w:sz w:val="21"/>
          <w:szCs w:val="21"/>
          <w:lang w:eastAsia="zh-CN"/>
        </w:rPr>
        <w:t xml:space="preserve">(A) </w:t>
      </w:r>
      <w:r w:rsidR="00F3677F" w:rsidRPr="00161F2E">
        <w:rPr>
          <w:rFonts w:ascii="SimSun" w:eastAsia="SimSun" w:hAnsi="SimSun" w:cs="SimSun"/>
          <w:sz w:val="21"/>
          <w:szCs w:val="21"/>
          <w:lang w:eastAsia="zh-CN"/>
        </w:rPr>
        <w:t>WIPO收取全部或第一部分单独</w:t>
      </w:r>
      <w:proofErr w:type="gramStart"/>
      <w:r w:rsidR="00F3677F" w:rsidRPr="00161F2E">
        <w:rPr>
          <w:rFonts w:ascii="SimSun" w:eastAsia="SimSun" w:hAnsi="SimSun" w:cs="SimSun"/>
          <w:sz w:val="21"/>
          <w:szCs w:val="21"/>
          <w:lang w:eastAsia="zh-CN"/>
        </w:rPr>
        <w:t>规</w:t>
      </w:r>
      <w:proofErr w:type="gramEnd"/>
      <w:r w:rsidR="00F3677F" w:rsidRPr="00161F2E">
        <w:rPr>
          <w:rFonts w:ascii="SimSun" w:eastAsia="SimSun" w:hAnsi="SimSun" w:cs="SimSun"/>
          <w:sz w:val="21"/>
          <w:szCs w:val="21"/>
          <w:lang w:eastAsia="zh-CN"/>
        </w:rPr>
        <w:t>费的指定件数如下：</w:t>
      </w:r>
    </w:p>
    <w:p w:rsidR="008A1790" w:rsidRPr="00773D6D" w:rsidRDefault="00161F2E" w:rsidP="00161F2E">
      <w:pPr>
        <w:jc w:val="center"/>
        <w:rPr>
          <w:rFonts w:ascii="SimSun" w:eastAsia="SimSun" w:hAnsi="SimSun" w:cs="Arial"/>
          <w:color w:val="000000"/>
          <w:sz w:val="14"/>
          <w:szCs w:val="14"/>
          <w:lang w:eastAsia="zh-CN"/>
        </w:rPr>
      </w:pPr>
      <w:r w:rsidRPr="00161F2E">
        <w:rPr>
          <w:noProof/>
          <w:lang w:eastAsia="zh-CN"/>
        </w:rPr>
        <w:drawing>
          <wp:inline distT="0" distB="0" distL="0" distR="0">
            <wp:extent cx="3956400" cy="5594400"/>
            <wp:effectExtent l="0" t="0" r="6350" b="6350"/>
            <wp:docPr id="4161" name="图片 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956400" cy="5594400"/>
                    </a:xfrm>
                    <a:prstGeom prst="rect">
                      <a:avLst/>
                    </a:prstGeom>
                    <a:noFill/>
                    <a:ln>
                      <a:noFill/>
                    </a:ln>
                  </pic:spPr>
                </pic:pic>
              </a:graphicData>
            </a:graphic>
          </wp:inline>
        </w:drawing>
      </w:r>
    </w:p>
    <w:p w:rsidR="005B0F46" w:rsidRPr="00161F2E" w:rsidRDefault="005B0F46" w:rsidP="00E01440">
      <w:pPr>
        <w:spacing w:afterLines="50" w:after="120" w:line="340" w:lineRule="atLeast"/>
        <w:jc w:val="both"/>
        <w:rPr>
          <w:rFonts w:ascii="SimSun" w:eastAsia="SimSun" w:hAnsi="SimSun" w:cs="Arial"/>
          <w:color w:val="000000"/>
          <w:sz w:val="21"/>
          <w:szCs w:val="21"/>
          <w:lang w:eastAsia="zh-CN"/>
        </w:rPr>
      </w:pPr>
      <w:r w:rsidRPr="00161F2E">
        <w:rPr>
          <w:rFonts w:ascii="SimSun" w:eastAsia="SimSun" w:hAnsi="SimSun" w:cs="Arial"/>
          <w:color w:val="000000"/>
          <w:sz w:val="21"/>
          <w:szCs w:val="21"/>
          <w:lang w:eastAsia="zh-CN"/>
        </w:rPr>
        <w:t xml:space="preserve">(B) </w:t>
      </w:r>
      <w:r w:rsidR="00F3677F" w:rsidRPr="00161F2E">
        <w:rPr>
          <w:rFonts w:ascii="SimSun" w:eastAsia="SimSun" w:hAnsi="SimSun" w:cs="SimSun"/>
          <w:sz w:val="21"/>
          <w:szCs w:val="21"/>
          <w:lang w:eastAsia="zh-CN"/>
        </w:rPr>
        <w:t>WIPO</w:t>
      </w:r>
      <w:r w:rsidR="003A58E4" w:rsidRPr="00161F2E">
        <w:rPr>
          <w:rFonts w:ascii="SimSun" w:eastAsia="SimSun" w:hAnsi="SimSun" w:cs="SimSun"/>
          <w:sz w:val="21"/>
          <w:szCs w:val="21"/>
          <w:lang w:eastAsia="zh-CN"/>
        </w:rPr>
        <w:t>收取第二部分单独</w:t>
      </w:r>
      <w:proofErr w:type="gramStart"/>
      <w:r w:rsidR="003A58E4" w:rsidRPr="00161F2E">
        <w:rPr>
          <w:rFonts w:ascii="SimSun" w:eastAsia="SimSun" w:hAnsi="SimSun" w:cs="SimSun"/>
          <w:sz w:val="21"/>
          <w:szCs w:val="21"/>
          <w:lang w:eastAsia="zh-CN"/>
        </w:rPr>
        <w:t>规</w:t>
      </w:r>
      <w:proofErr w:type="gramEnd"/>
      <w:r w:rsidR="003A58E4" w:rsidRPr="00161F2E">
        <w:rPr>
          <w:rFonts w:ascii="SimSun" w:eastAsia="SimSun" w:hAnsi="SimSun" w:cs="SimSun"/>
          <w:sz w:val="21"/>
          <w:szCs w:val="21"/>
          <w:lang w:eastAsia="zh-CN"/>
        </w:rPr>
        <w:t>费的指定</w:t>
      </w:r>
      <w:r w:rsidR="003A58E4" w:rsidRPr="00161F2E">
        <w:rPr>
          <w:rFonts w:ascii="SimSun" w:eastAsia="SimSun" w:hAnsi="SimSun" w:cs="SimSun" w:hint="eastAsia"/>
          <w:sz w:val="21"/>
          <w:szCs w:val="21"/>
          <w:lang w:eastAsia="zh-CN"/>
        </w:rPr>
        <w:t>件数</w:t>
      </w:r>
      <w:r w:rsidR="00F3677F" w:rsidRPr="00161F2E">
        <w:rPr>
          <w:rFonts w:ascii="SimSun" w:eastAsia="SimSun" w:hAnsi="SimSun" w:cs="SimSun"/>
          <w:sz w:val="21"/>
          <w:szCs w:val="21"/>
          <w:lang w:eastAsia="zh-CN"/>
        </w:rPr>
        <w:t>如下：</w:t>
      </w:r>
    </w:p>
    <w:p w:rsidR="009A0DF1" w:rsidRPr="00161F2E" w:rsidRDefault="00161F2E" w:rsidP="00161F2E">
      <w:pPr>
        <w:jc w:val="center"/>
        <w:rPr>
          <w:rFonts w:ascii="SimSun" w:eastAsia="SimSun" w:hAnsi="SimSun" w:cs="Arial"/>
          <w:color w:val="000000"/>
          <w:sz w:val="14"/>
          <w:szCs w:val="14"/>
          <w:lang w:eastAsia="zh-CN"/>
        </w:rPr>
      </w:pPr>
      <w:r w:rsidRPr="00161F2E">
        <w:rPr>
          <w:noProof/>
          <w:lang w:eastAsia="zh-CN"/>
        </w:rPr>
        <w:drawing>
          <wp:inline distT="0" distB="0" distL="0" distR="0">
            <wp:extent cx="4028400" cy="705600"/>
            <wp:effectExtent l="0" t="0" r="0" b="0"/>
            <wp:docPr id="4162" name="图片 4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028400" cy="705600"/>
                    </a:xfrm>
                    <a:prstGeom prst="rect">
                      <a:avLst/>
                    </a:prstGeom>
                    <a:noFill/>
                    <a:ln>
                      <a:noFill/>
                    </a:ln>
                  </pic:spPr>
                </pic:pic>
              </a:graphicData>
            </a:graphic>
          </wp:inline>
        </w:drawing>
      </w:r>
    </w:p>
    <w:p w:rsidR="005B0F46" w:rsidRPr="00E01440" w:rsidRDefault="00F3677F" w:rsidP="000E4345">
      <w:pPr>
        <w:spacing w:afterLines="50" w:after="120" w:line="340" w:lineRule="atLeast"/>
        <w:jc w:val="both"/>
        <w:rPr>
          <w:rFonts w:cs="Arial"/>
          <w:iCs/>
          <w:color w:val="000000"/>
        </w:rPr>
      </w:pPr>
      <w:r w:rsidRPr="00E01440">
        <w:rPr>
          <w:rFonts w:ascii="SimSun" w:eastAsia="SimSun" w:hAnsi="SimSun" w:cs="Arial" w:hint="eastAsia"/>
          <w:b/>
          <w:color w:val="000000"/>
          <w:sz w:val="21"/>
          <w:szCs w:val="21"/>
          <w:lang w:eastAsia="zh-CN"/>
        </w:rPr>
        <w:t>分</w:t>
      </w:r>
      <w:r w:rsidR="00E01440">
        <w:rPr>
          <w:rFonts w:ascii="SimSun" w:eastAsia="SimSun" w:hAnsi="SimSun" w:cs="Arial" w:hint="eastAsia"/>
          <w:b/>
          <w:color w:val="000000"/>
          <w:sz w:val="21"/>
          <w:szCs w:val="21"/>
          <w:lang w:eastAsia="zh-CN"/>
        </w:rPr>
        <w:t xml:space="preserve">　</w:t>
      </w:r>
      <w:r w:rsidRPr="00E01440">
        <w:rPr>
          <w:rFonts w:ascii="SimSun" w:eastAsia="SimSun" w:hAnsi="SimSun" w:cs="Arial" w:hint="eastAsia"/>
          <w:b/>
          <w:color w:val="000000"/>
          <w:sz w:val="21"/>
          <w:szCs w:val="21"/>
          <w:lang w:eastAsia="zh-CN"/>
        </w:rPr>
        <w:t>配</w:t>
      </w:r>
    </w:p>
    <w:p w:rsidR="005B0F46" w:rsidRPr="000E4345" w:rsidRDefault="00F3677F" w:rsidP="00E01440">
      <w:pPr>
        <w:spacing w:afterLines="50" w:after="120" w:line="340" w:lineRule="atLeast"/>
        <w:jc w:val="both"/>
        <w:rPr>
          <w:rFonts w:ascii="SimSun" w:eastAsia="SimSun" w:hAnsi="SimSun" w:cs="Arial"/>
          <w:color w:val="000000"/>
          <w:sz w:val="21"/>
          <w:szCs w:val="21"/>
          <w:lang w:eastAsia="zh-CN"/>
        </w:rPr>
      </w:pPr>
      <w:r w:rsidRPr="000E4345">
        <w:rPr>
          <w:rFonts w:ascii="SimSun" w:eastAsia="SimSun" w:hAnsi="SimSun" w:cs="SimSun"/>
          <w:sz w:val="21"/>
          <w:szCs w:val="21"/>
          <w:lang w:eastAsia="zh-CN"/>
        </w:rPr>
        <w:t>单独</w:t>
      </w:r>
      <w:proofErr w:type="gramStart"/>
      <w:r w:rsidRPr="000E4345">
        <w:rPr>
          <w:rFonts w:ascii="SimSun" w:eastAsia="SimSun" w:hAnsi="SimSun" w:cs="SimSun"/>
          <w:sz w:val="21"/>
          <w:szCs w:val="21"/>
          <w:lang w:eastAsia="zh-CN"/>
        </w:rPr>
        <w:t>规</w:t>
      </w:r>
      <w:proofErr w:type="gramEnd"/>
      <w:r w:rsidRPr="000E4345">
        <w:rPr>
          <w:rFonts w:ascii="SimSun" w:eastAsia="SimSun" w:hAnsi="SimSun" w:cs="SimSun"/>
          <w:sz w:val="21"/>
          <w:szCs w:val="21"/>
          <w:lang w:eastAsia="zh-CN"/>
        </w:rPr>
        <w:t>费在</w:t>
      </w:r>
      <w:r w:rsidRPr="00E01440">
        <w:rPr>
          <w:rFonts w:ascii="SimSun" w:eastAsia="SimSun" w:hAnsi="SimSun" w:cs="Arial"/>
          <w:color w:val="000000"/>
          <w:sz w:val="21"/>
          <w:szCs w:val="21"/>
          <w:lang w:eastAsia="zh-CN"/>
        </w:rPr>
        <w:t>国际</w:t>
      </w:r>
      <w:r w:rsidRPr="000E4345">
        <w:rPr>
          <w:rFonts w:ascii="SimSun" w:eastAsia="SimSun" w:hAnsi="SimSun" w:cs="SimSun"/>
          <w:sz w:val="21"/>
          <w:szCs w:val="21"/>
          <w:lang w:eastAsia="zh-CN"/>
        </w:rPr>
        <w:t>注册、后期指定或续展进行登记的月份的下月之内记入缔约方在国际局开设的账户[《共同实施细则》第38条]。</w:t>
      </w:r>
    </w:p>
    <w:p w:rsidR="005B0F46" w:rsidRPr="00E01440" w:rsidRDefault="00487A35" w:rsidP="00161F2E">
      <w:pPr>
        <w:pStyle w:val="a8"/>
        <w:spacing w:after="0" w:line="240" w:lineRule="auto"/>
        <w:ind w:left="0"/>
        <w:jc w:val="both"/>
        <w:rPr>
          <w:rFonts w:ascii="SimSun" w:eastAsia="SimSun" w:hAnsi="SimSun" w:cs="Arial"/>
          <w:color w:val="000000"/>
          <w:sz w:val="15"/>
          <w:szCs w:val="14"/>
        </w:rPr>
      </w:pPr>
      <w:r w:rsidRPr="00E01440">
        <w:rPr>
          <w:rFonts w:ascii="SimSun" w:eastAsia="SimSun" w:hAnsi="SimSun" w:cs="Arial"/>
          <w:color w:val="000000"/>
          <w:sz w:val="15"/>
          <w:szCs w:val="14"/>
          <w:vertAlign w:val="superscript"/>
        </w:rPr>
        <w:t>10</w:t>
      </w:r>
      <w:r w:rsidR="00E01440">
        <w:rPr>
          <w:rFonts w:ascii="SimSun" w:eastAsia="SimSun" w:hAnsi="SimSun" w:cs="Arial" w:hint="eastAsia"/>
          <w:color w:val="000000"/>
          <w:sz w:val="15"/>
          <w:szCs w:val="14"/>
          <w:vertAlign w:val="superscript"/>
          <w:lang w:eastAsia="zh-CN"/>
        </w:rPr>
        <w:t xml:space="preserve"> </w:t>
      </w:r>
      <w:r w:rsidR="00F3677F" w:rsidRPr="00E01440">
        <w:rPr>
          <w:rFonts w:ascii="SimSun" w:eastAsia="SimSun" w:hAnsi="SimSun" w:cs="SimSun"/>
          <w:sz w:val="15"/>
          <w:szCs w:val="17"/>
          <w:lang w:eastAsia="zh-CN"/>
        </w:rPr>
        <w:t>自</w:t>
      </w:r>
      <w:r w:rsidR="00F3677F" w:rsidRPr="00E01440">
        <w:rPr>
          <w:rFonts w:ascii="SimSun" w:eastAsia="SimSun" w:hAnsi="SimSun" w:cs="Arial"/>
          <w:sz w:val="15"/>
          <w:szCs w:val="17"/>
          <w:lang w:eastAsia="zh-CN"/>
        </w:rPr>
        <w:t>201</w:t>
      </w:r>
      <w:r w:rsidR="00F3677F" w:rsidRPr="00E01440">
        <w:rPr>
          <w:rFonts w:ascii="SimSun" w:eastAsia="SimSun" w:hAnsi="SimSun" w:cs="Arial" w:hint="eastAsia"/>
          <w:sz w:val="15"/>
          <w:szCs w:val="17"/>
          <w:lang w:eastAsia="zh-CN"/>
        </w:rPr>
        <w:t>3</w:t>
      </w:r>
      <w:r w:rsidR="00F3677F" w:rsidRPr="00E01440">
        <w:rPr>
          <w:rFonts w:ascii="SimSun" w:eastAsia="SimSun" w:hAnsi="SimSun" w:cs="SimSun"/>
          <w:sz w:val="15"/>
          <w:szCs w:val="17"/>
          <w:lang w:eastAsia="zh-CN"/>
        </w:rPr>
        <w:t>年</w:t>
      </w:r>
      <w:r w:rsidR="00F3677F" w:rsidRPr="00E01440">
        <w:rPr>
          <w:rFonts w:ascii="SimSun" w:eastAsia="SimSun" w:hAnsi="SimSun" w:cs="SimSun" w:hint="eastAsia"/>
          <w:sz w:val="15"/>
          <w:szCs w:val="17"/>
          <w:lang w:eastAsia="zh-CN"/>
        </w:rPr>
        <w:t>7</w:t>
      </w:r>
      <w:r w:rsidR="00F3677F" w:rsidRPr="00E01440">
        <w:rPr>
          <w:rFonts w:ascii="SimSun" w:eastAsia="SimSun" w:hAnsi="SimSun" w:cs="SimSun"/>
          <w:sz w:val="15"/>
          <w:szCs w:val="17"/>
          <w:lang w:eastAsia="zh-CN"/>
        </w:rPr>
        <w:t>月</w:t>
      </w:r>
      <w:r w:rsidR="00F3677F" w:rsidRPr="00E01440">
        <w:rPr>
          <w:rFonts w:ascii="SimSun" w:eastAsia="SimSun" w:hAnsi="SimSun" w:cs="SimSun" w:hint="eastAsia"/>
          <w:sz w:val="15"/>
          <w:szCs w:val="17"/>
          <w:lang w:eastAsia="zh-CN"/>
        </w:rPr>
        <w:t>8</w:t>
      </w:r>
      <w:r w:rsidR="00F3677F" w:rsidRPr="00E01440">
        <w:rPr>
          <w:rFonts w:ascii="SimSun" w:eastAsia="SimSun" w:hAnsi="SimSun" w:cs="SimSun"/>
          <w:sz w:val="15"/>
          <w:szCs w:val="17"/>
          <w:lang w:eastAsia="zh-CN"/>
        </w:rPr>
        <w:t>日起</w:t>
      </w:r>
    </w:p>
    <w:p w:rsidR="00AF6235" w:rsidRPr="00E01440" w:rsidRDefault="000A44F3" w:rsidP="00150159">
      <w:pPr>
        <w:pStyle w:val="a8"/>
        <w:spacing w:before="120" w:after="0" w:line="240" w:lineRule="auto"/>
        <w:ind w:left="0"/>
        <w:rPr>
          <w:rFonts w:ascii="SimSun" w:eastAsia="SimSun" w:hAnsi="SimSun" w:cs="Arial"/>
          <w:color w:val="000000"/>
          <w:sz w:val="15"/>
          <w:szCs w:val="14"/>
        </w:rPr>
      </w:pPr>
      <w:r w:rsidRPr="00E01440">
        <w:rPr>
          <w:rFonts w:ascii="SimSun" w:eastAsia="SimSun" w:hAnsi="SimSun" w:cs="Arial"/>
          <w:color w:val="000000"/>
          <w:sz w:val="15"/>
          <w:szCs w:val="14"/>
          <w:vertAlign w:val="superscript"/>
        </w:rPr>
        <w:t>1</w:t>
      </w:r>
      <w:r w:rsidR="00487A35" w:rsidRPr="00E01440">
        <w:rPr>
          <w:rFonts w:ascii="SimSun" w:eastAsia="SimSun" w:hAnsi="SimSun" w:cs="Arial"/>
          <w:color w:val="000000"/>
          <w:sz w:val="15"/>
          <w:szCs w:val="14"/>
          <w:vertAlign w:val="superscript"/>
        </w:rPr>
        <w:t>1</w:t>
      </w:r>
      <w:r w:rsidR="00E01440">
        <w:rPr>
          <w:rFonts w:ascii="SimSun" w:eastAsia="SimSun" w:hAnsi="SimSun" w:cs="Arial" w:hint="eastAsia"/>
          <w:color w:val="000000"/>
          <w:sz w:val="15"/>
          <w:szCs w:val="14"/>
          <w:vertAlign w:val="superscript"/>
          <w:lang w:eastAsia="zh-CN"/>
        </w:rPr>
        <w:t xml:space="preserve"> </w:t>
      </w:r>
      <w:r w:rsidR="00F3677F" w:rsidRPr="00E01440">
        <w:rPr>
          <w:rFonts w:ascii="SimSun" w:eastAsia="SimSun" w:hAnsi="SimSun" w:cs="SimSun"/>
          <w:sz w:val="15"/>
          <w:szCs w:val="17"/>
          <w:lang w:eastAsia="zh-CN"/>
        </w:rPr>
        <w:t>自</w:t>
      </w:r>
      <w:r w:rsidR="00F3677F" w:rsidRPr="00E01440">
        <w:rPr>
          <w:rFonts w:ascii="SimSun" w:eastAsia="SimSun" w:hAnsi="SimSun" w:cs="Arial"/>
          <w:sz w:val="15"/>
          <w:szCs w:val="17"/>
          <w:lang w:eastAsia="zh-CN"/>
        </w:rPr>
        <w:t>201</w:t>
      </w:r>
      <w:r w:rsidR="00F3677F" w:rsidRPr="00E01440">
        <w:rPr>
          <w:rFonts w:ascii="SimSun" w:eastAsia="SimSun" w:hAnsi="SimSun" w:cs="Arial" w:hint="eastAsia"/>
          <w:sz w:val="15"/>
          <w:szCs w:val="17"/>
          <w:lang w:eastAsia="zh-CN"/>
        </w:rPr>
        <w:t>3</w:t>
      </w:r>
      <w:r w:rsidR="00F3677F" w:rsidRPr="00E01440">
        <w:rPr>
          <w:rFonts w:ascii="SimSun" w:eastAsia="SimSun" w:hAnsi="SimSun" w:cs="SimSun"/>
          <w:sz w:val="15"/>
          <w:szCs w:val="17"/>
          <w:lang w:eastAsia="zh-CN"/>
        </w:rPr>
        <w:t>年</w:t>
      </w:r>
      <w:r w:rsidR="00F3677F" w:rsidRPr="00E01440">
        <w:rPr>
          <w:rFonts w:ascii="SimSun" w:eastAsia="SimSun" w:hAnsi="SimSun" w:cs="Arial"/>
          <w:sz w:val="15"/>
          <w:szCs w:val="17"/>
          <w:lang w:eastAsia="zh-CN"/>
        </w:rPr>
        <w:t>2</w:t>
      </w:r>
      <w:r w:rsidR="00F3677F" w:rsidRPr="00E01440">
        <w:rPr>
          <w:rFonts w:ascii="SimSun" w:eastAsia="SimSun" w:hAnsi="SimSun" w:cs="SimSun"/>
          <w:sz w:val="15"/>
          <w:szCs w:val="17"/>
          <w:lang w:eastAsia="zh-CN"/>
        </w:rPr>
        <w:t>月</w:t>
      </w:r>
      <w:r w:rsidR="00F3677F" w:rsidRPr="00E01440">
        <w:rPr>
          <w:rFonts w:ascii="SimSun" w:eastAsia="SimSun" w:hAnsi="SimSun" w:cs="SimSun" w:hint="eastAsia"/>
          <w:sz w:val="15"/>
          <w:szCs w:val="17"/>
          <w:lang w:eastAsia="zh-CN"/>
        </w:rPr>
        <w:t>19</w:t>
      </w:r>
      <w:r w:rsidR="00F3677F" w:rsidRPr="00E01440">
        <w:rPr>
          <w:rFonts w:ascii="SimSun" w:eastAsia="SimSun" w:hAnsi="SimSun" w:cs="SimSun"/>
          <w:sz w:val="15"/>
          <w:szCs w:val="17"/>
          <w:lang w:eastAsia="zh-CN"/>
        </w:rPr>
        <w:t>日起</w:t>
      </w:r>
    </w:p>
    <w:p w:rsidR="00150159" w:rsidRPr="00E01440" w:rsidRDefault="00487A35" w:rsidP="00150159">
      <w:pPr>
        <w:pStyle w:val="a8"/>
        <w:spacing w:before="120" w:after="0" w:line="240" w:lineRule="auto"/>
        <w:ind w:left="0"/>
        <w:rPr>
          <w:rFonts w:ascii="SimSun" w:eastAsia="SimSun" w:hAnsi="SimSun" w:cs="Arial"/>
          <w:color w:val="000000"/>
          <w:sz w:val="15"/>
          <w:szCs w:val="14"/>
          <w:lang w:eastAsia="zh-CN"/>
        </w:rPr>
      </w:pPr>
      <w:r w:rsidRPr="00E01440">
        <w:rPr>
          <w:rFonts w:ascii="SimSun" w:eastAsia="SimSun" w:hAnsi="SimSun" w:cs="Arial"/>
          <w:color w:val="000000"/>
          <w:sz w:val="15"/>
          <w:szCs w:val="14"/>
          <w:vertAlign w:val="superscript"/>
          <w:lang w:eastAsia="zh-CN"/>
        </w:rPr>
        <w:t>12</w:t>
      </w:r>
      <w:r w:rsidR="00E01440">
        <w:rPr>
          <w:rFonts w:ascii="SimSun" w:eastAsia="SimSun" w:hAnsi="SimSun" w:cs="Arial" w:hint="eastAsia"/>
          <w:color w:val="000000"/>
          <w:sz w:val="15"/>
          <w:szCs w:val="14"/>
          <w:vertAlign w:val="superscript"/>
          <w:lang w:eastAsia="zh-CN"/>
        </w:rPr>
        <w:t xml:space="preserve"> </w:t>
      </w:r>
      <w:r w:rsidR="00F3677F" w:rsidRPr="00E01440">
        <w:rPr>
          <w:rFonts w:ascii="SimSun" w:eastAsia="SimSun" w:hAnsi="SimSun" w:cs="SimSun"/>
          <w:sz w:val="15"/>
          <w:szCs w:val="17"/>
          <w:lang w:eastAsia="zh-CN"/>
        </w:rPr>
        <w:t>自</w:t>
      </w:r>
      <w:r w:rsidR="00F3677F" w:rsidRPr="00E01440">
        <w:rPr>
          <w:rFonts w:ascii="SimSun" w:eastAsia="SimSun" w:hAnsi="SimSun" w:cs="Arial"/>
          <w:sz w:val="15"/>
          <w:szCs w:val="17"/>
          <w:lang w:eastAsia="zh-CN"/>
        </w:rPr>
        <w:t>201</w:t>
      </w:r>
      <w:r w:rsidR="00F3677F" w:rsidRPr="00E01440">
        <w:rPr>
          <w:rFonts w:ascii="SimSun" w:eastAsia="SimSun" w:hAnsi="SimSun" w:cs="Arial" w:hint="eastAsia"/>
          <w:sz w:val="15"/>
          <w:szCs w:val="17"/>
          <w:lang w:eastAsia="zh-CN"/>
        </w:rPr>
        <w:t>3</w:t>
      </w:r>
      <w:r w:rsidR="00F3677F" w:rsidRPr="00E01440">
        <w:rPr>
          <w:rFonts w:ascii="SimSun" w:eastAsia="SimSun" w:hAnsi="SimSun" w:cs="SimSun"/>
          <w:sz w:val="15"/>
          <w:szCs w:val="17"/>
          <w:lang w:eastAsia="zh-CN"/>
        </w:rPr>
        <w:t>年</w:t>
      </w:r>
      <w:r w:rsidR="00F3677F" w:rsidRPr="00E01440">
        <w:rPr>
          <w:rFonts w:ascii="SimSun" w:eastAsia="SimSun" w:hAnsi="SimSun" w:cs="Arial"/>
          <w:sz w:val="15"/>
          <w:szCs w:val="17"/>
          <w:lang w:eastAsia="zh-CN"/>
        </w:rPr>
        <w:t>1</w:t>
      </w:r>
      <w:r w:rsidR="00F3677F" w:rsidRPr="00E01440">
        <w:rPr>
          <w:rFonts w:ascii="SimSun" w:eastAsia="SimSun" w:hAnsi="SimSun" w:cs="Arial" w:hint="eastAsia"/>
          <w:sz w:val="15"/>
          <w:szCs w:val="17"/>
          <w:lang w:eastAsia="zh-CN"/>
        </w:rPr>
        <w:t>0</w:t>
      </w:r>
      <w:r w:rsidR="00F3677F" w:rsidRPr="00E01440">
        <w:rPr>
          <w:rFonts w:ascii="SimSun" w:eastAsia="SimSun" w:hAnsi="SimSun" w:cs="SimSun"/>
          <w:sz w:val="15"/>
          <w:szCs w:val="17"/>
          <w:lang w:eastAsia="zh-CN"/>
        </w:rPr>
        <w:t>月</w:t>
      </w:r>
      <w:r w:rsidR="00F3677F" w:rsidRPr="00E01440">
        <w:rPr>
          <w:rFonts w:ascii="SimSun" w:eastAsia="SimSun" w:hAnsi="SimSun" w:cs="SimSun" w:hint="eastAsia"/>
          <w:sz w:val="15"/>
          <w:szCs w:val="17"/>
          <w:lang w:eastAsia="zh-CN"/>
        </w:rPr>
        <w:t>16</w:t>
      </w:r>
      <w:r w:rsidR="00F3677F" w:rsidRPr="00E01440">
        <w:rPr>
          <w:rFonts w:ascii="SimSun" w:eastAsia="SimSun" w:hAnsi="SimSun" w:cs="SimSun"/>
          <w:sz w:val="15"/>
          <w:szCs w:val="17"/>
          <w:lang w:eastAsia="zh-CN"/>
        </w:rPr>
        <w:t>日起</w:t>
      </w:r>
    </w:p>
    <w:p w:rsidR="005240A6" w:rsidRPr="00773D6D" w:rsidRDefault="005240A6" w:rsidP="00150159">
      <w:pPr>
        <w:pStyle w:val="a8"/>
        <w:spacing w:before="120" w:after="0" w:line="240" w:lineRule="auto"/>
        <w:ind w:left="0"/>
        <w:rPr>
          <w:rFonts w:ascii="SimSun" w:eastAsia="SimSun" w:hAnsi="SimSun" w:cs="Arial"/>
          <w:color w:val="000000"/>
          <w:sz w:val="14"/>
          <w:szCs w:val="14"/>
          <w:lang w:eastAsia="zh-CN"/>
        </w:rPr>
        <w:sectPr w:rsidR="005240A6" w:rsidRPr="00773D6D" w:rsidSect="007504A0">
          <w:headerReference w:type="even" r:id="rId97"/>
          <w:headerReference w:type="default" r:id="rId98"/>
          <w:pgSz w:w="11907" w:h="16840" w:code="9"/>
          <w:pgMar w:top="567" w:right="1418" w:bottom="567" w:left="1418" w:header="510" w:footer="510" w:gutter="0"/>
          <w:cols w:space="720"/>
          <w:docGrid w:linePitch="326"/>
        </w:sectPr>
      </w:pPr>
    </w:p>
    <w:p w:rsidR="007D2BE8" w:rsidRPr="00571E4B" w:rsidRDefault="00EE0A99" w:rsidP="007D2BE8">
      <w:pPr>
        <w:pStyle w:val="2"/>
        <w:rPr>
          <w:rStyle w:val="NORMALTEXT"/>
          <w:rFonts w:ascii="Times New Roman" w:hAnsi="Times New Roman"/>
          <w:color w:val="000000"/>
          <w:sz w:val="21"/>
          <w:szCs w:val="20"/>
          <w:lang w:val="en-US" w:eastAsia="zh-CN"/>
        </w:rPr>
      </w:pPr>
      <w:bookmarkStart w:id="177" w:name="_Toc395874673"/>
      <w:bookmarkStart w:id="178" w:name="OLE_LINK1"/>
      <w:r w:rsidRPr="00571E4B">
        <w:rPr>
          <w:rFonts w:ascii="SimSun" w:eastAsia="SimSun" w:hAnsi="SimSun" w:hint="eastAsia"/>
          <w:sz w:val="21"/>
          <w:szCs w:val="20"/>
          <w:lang w:eastAsia="zh-CN"/>
        </w:rPr>
        <w:lastRenderedPageBreak/>
        <w:t>马德里联盟—国家手续费—2</w:t>
      </w:r>
      <w:r w:rsidR="007D2BE8" w:rsidRPr="00571E4B">
        <w:rPr>
          <w:rFonts w:ascii="SimSun" w:eastAsia="SimSun" w:hAnsi="SimSun"/>
          <w:sz w:val="21"/>
          <w:szCs w:val="20"/>
        </w:rPr>
        <w:t>013</w:t>
      </w:r>
      <w:r w:rsidRPr="00571E4B">
        <w:rPr>
          <w:rFonts w:ascii="SimSun" w:eastAsia="SimSun" w:hAnsi="SimSun" w:hint="eastAsia"/>
          <w:sz w:val="21"/>
          <w:szCs w:val="20"/>
          <w:lang w:eastAsia="zh-CN"/>
        </w:rPr>
        <w:t>年</w:t>
      </w:r>
      <w:bookmarkEnd w:id="177"/>
    </w:p>
    <w:p w:rsidR="007D2BE8" w:rsidRPr="00773D6D" w:rsidRDefault="007D2BE8" w:rsidP="00150159">
      <w:pPr>
        <w:pStyle w:val="2"/>
        <w:rPr>
          <w:rStyle w:val="NORMALTEXT"/>
          <w:rFonts w:ascii="SimSun" w:eastAsia="SimSun" w:hAnsi="SimSun"/>
          <w:sz w:val="21"/>
        </w:rPr>
      </w:pPr>
    </w:p>
    <w:p w:rsidR="007D2BE8" w:rsidRPr="00161F2E" w:rsidRDefault="00EE0A99" w:rsidP="00161F2E">
      <w:pPr>
        <w:spacing w:afterLines="50" w:after="120" w:line="340" w:lineRule="atLeast"/>
        <w:jc w:val="both"/>
        <w:rPr>
          <w:rFonts w:ascii="SimSun" w:eastAsia="SimSun" w:hAnsi="SimSun" w:cs="Arial"/>
          <w:b/>
          <w:color w:val="000000"/>
          <w:sz w:val="21"/>
          <w:szCs w:val="21"/>
          <w:lang w:eastAsia="zh-CN"/>
        </w:rPr>
      </w:pPr>
      <w:r w:rsidRPr="00161F2E">
        <w:rPr>
          <w:rFonts w:ascii="SimSun" w:eastAsia="SimSun" w:hAnsi="SimSun" w:cs="Arial" w:hint="eastAsia"/>
          <w:b/>
          <w:color w:val="000000"/>
          <w:sz w:val="21"/>
          <w:szCs w:val="21"/>
          <w:lang w:eastAsia="zh-CN"/>
        </w:rPr>
        <w:t>收取的费用</w:t>
      </w:r>
    </w:p>
    <w:p w:rsidR="007D2BE8" w:rsidRPr="00161F2E" w:rsidRDefault="00D44C29" w:rsidP="00D37417">
      <w:pPr>
        <w:spacing w:afterLines="50" w:after="120" w:line="340" w:lineRule="atLeast"/>
        <w:jc w:val="both"/>
        <w:rPr>
          <w:rStyle w:val="NORMALTEXT"/>
          <w:rFonts w:ascii="SimSun" w:eastAsia="SimSun" w:hAnsi="SimSun"/>
          <w:sz w:val="21"/>
          <w:szCs w:val="21"/>
          <w:lang w:eastAsia="zh-CN"/>
        </w:rPr>
      </w:pPr>
      <w:r w:rsidRPr="00161F2E">
        <w:rPr>
          <w:rStyle w:val="NORMALTEXT"/>
          <w:rFonts w:ascii="SimSun" w:eastAsia="SimSun" w:hAnsi="SimSun"/>
          <w:sz w:val="21"/>
          <w:szCs w:val="21"/>
          <w:lang w:eastAsia="zh-CN"/>
        </w:rPr>
        <w:t>2013</w:t>
      </w:r>
      <w:r w:rsidR="001058FE" w:rsidRPr="00161F2E">
        <w:rPr>
          <w:rStyle w:val="NORMALTEXT"/>
          <w:rFonts w:ascii="SimSun" w:eastAsia="SimSun" w:hAnsi="SimSun" w:hint="eastAsia"/>
          <w:sz w:val="21"/>
          <w:szCs w:val="21"/>
          <w:lang w:eastAsia="zh-CN"/>
        </w:rPr>
        <w:t>年</w:t>
      </w:r>
      <w:r w:rsidRPr="00161F2E">
        <w:rPr>
          <w:rStyle w:val="NORMALTEXT"/>
          <w:rFonts w:ascii="SimSun" w:eastAsia="SimSun" w:hAnsi="SimSun" w:hint="eastAsia"/>
          <w:sz w:val="21"/>
          <w:szCs w:val="21"/>
          <w:lang w:eastAsia="zh-CN"/>
        </w:rPr>
        <w:t>，</w:t>
      </w:r>
      <w:r w:rsidRPr="00161F2E">
        <w:rPr>
          <w:rStyle w:val="NORMALTEXT"/>
          <w:rFonts w:ascii="SimSun" w:eastAsia="SimSun" w:hAnsi="SimSun"/>
          <w:sz w:val="21"/>
          <w:szCs w:val="21"/>
          <w:lang w:eastAsia="zh-CN"/>
        </w:rPr>
        <w:t>WIPO</w:t>
      </w:r>
      <w:r w:rsidR="001058FE" w:rsidRPr="00161F2E">
        <w:rPr>
          <w:rStyle w:val="NORMALTEXT"/>
          <w:rFonts w:ascii="SimSun" w:eastAsia="SimSun" w:hAnsi="SimSun" w:hint="eastAsia"/>
          <w:sz w:val="21"/>
          <w:szCs w:val="21"/>
          <w:lang w:eastAsia="zh-CN"/>
        </w:rPr>
        <w:t>按</w:t>
      </w:r>
      <w:r w:rsidRPr="00161F2E">
        <w:rPr>
          <w:rStyle w:val="NORMALTEXT"/>
          <w:rFonts w:ascii="SimSun" w:eastAsia="SimSun" w:hAnsi="SimSun" w:hint="eastAsia"/>
          <w:sz w:val="21"/>
          <w:szCs w:val="21"/>
          <w:lang w:eastAsia="zh-CN"/>
        </w:rPr>
        <w:t>相关主管局</w:t>
      </w:r>
      <w:r w:rsidR="001058FE" w:rsidRPr="00161F2E">
        <w:rPr>
          <w:rStyle w:val="NORMALTEXT"/>
          <w:rFonts w:ascii="SimSun" w:eastAsia="SimSun" w:hAnsi="SimSun" w:hint="eastAsia"/>
          <w:sz w:val="21"/>
          <w:szCs w:val="21"/>
          <w:lang w:eastAsia="zh-CN"/>
        </w:rPr>
        <w:t>的</w:t>
      </w:r>
      <w:r w:rsidRPr="00161F2E">
        <w:rPr>
          <w:rStyle w:val="NORMALTEXT"/>
          <w:rFonts w:ascii="SimSun" w:eastAsia="SimSun" w:hAnsi="SimSun" w:hint="eastAsia"/>
          <w:sz w:val="21"/>
          <w:szCs w:val="21"/>
          <w:lang w:eastAsia="zh-CN"/>
        </w:rPr>
        <w:t>规定</w:t>
      </w:r>
      <w:r w:rsidR="001058FE" w:rsidRPr="00161F2E">
        <w:rPr>
          <w:rStyle w:val="NORMALTEXT"/>
          <w:rFonts w:ascii="SimSun" w:eastAsia="SimSun" w:hAnsi="SimSun" w:hint="eastAsia"/>
          <w:sz w:val="21"/>
          <w:szCs w:val="21"/>
          <w:lang w:eastAsia="zh-CN"/>
        </w:rPr>
        <w:t>，为当年</w:t>
      </w:r>
      <w:r w:rsidRPr="00161F2E">
        <w:rPr>
          <w:rStyle w:val="NORMALTEXT"/>
          <w:rFonts w:ascii="SimSun" w:eastAsia="SimSun" w:hAnsi="SimSun" w:hint="eastAsia"/>
          <w:sz w:val="21"/>
          <w:szCs w:val="21"/>
          <w:lang w:eastAsia="zh-CN"/>
        </w:rPr>
        <w:t>通过“国际注册流程一体化”</w:t>
      </w:r>
      <w:r w:rsidR="004C4B23" w:rsidRPr="00161F2E">
        <w:rPr>
          <w:rStyle w:val="NORMALTEXT"/>
          <w:rFonts w:ascii="SimSun" w:eastAsia="SimSun" w:hAnsi="SimSun" w:hint="eastAsia"/>
          <w:sz w:val="21"/>
          <w:szCs w:val="21"/>
          <w:lang w:eastAsia="zh-CN"/>
        </w:rPr>
        <w:t>(</w:t>
      </w:r>
      <w:r w:rsidRPr="00161F2E">
        <w:rPr>
          <w:rStyle w:val="NORMALTEXT"/>
          <w:rFonts w:ascii="SimSun" w:eastAsia="SimSun" w:hAnsi="SimSun" w:hint="eastAsia"/>
          <w:sz w:val="21"/>
          <w:szCs w:val="21"/>
          <w:lang w:eastAsia="zh-CN"/>
        </w:rPr>
        <w:t>IRPI</w:t>
      </w:r>
      <w:r w:rsidR="004C4B23" w:rsidRPr="00161F2E">
        <w:rPr>
          <w:rStyle w:val="NORMALTEXT"/>
          <w:rFonts w:ascii="SimSun" w:eastAsia="SimSun" w:hAnsi="SimSun" w:hint="eastAsia"/>
          <w:sz w:val="21"/>
          <w:szCs w:val="21"/>
          <w:lang w:eastAsia="zh-CN"/>
        </w:rPr>
        <w:t>)</w:t>
      </w:r>
      <w:r w:rsidR="001058FE" w:rsidRPr="00161F2E">
        <w:rPr>
          <w:rStyle w:val="NORMALTEXT"/>
          <w:rFonts w:ascii="SimSun" w:eastAsia="SimSun" w:hAnsi="SimSun" w:hint="eastAsia"/>
          <w:sz w:val="21"/>
          <w:szCs w:val="21"/>
          <w:lang w:eastAsia="zh-CN"/>
        </w:rPr>
        <w:t>发送</w:t>
      </w:r>
      <w:r w:rsidRPr="00161F2E">
        <w:rPr>
          <w:rStyle w:val="NORMALTEXT"/>
          <w:rFonts w:ascii="SimSun" w:eastAsia="SimSun" w:hAnsi="SimSun" w:hint="eastAsia"/>
          <w:sz w:val="21"/>
          <w:szCs w:val="21"/>
          <w:lang w:eastAsia="zh-CN"/>
        </w:rPr>
        <w:t>的国际注册申请</w:t>
      </w:r>
      <w:r w:rsidR="001058FE" w:rsidRPr="00161F2E">
        <w:rPr>
          <w:rStyle w:val="NORMALTEXT"/>
          <w:rFonts w:ascii="SimSun" w:eastAsia="SimSun" w:hAnsi="SimSun" w:hint="eastAsia"/>
          <w:sz w:val="21"/>
          <w:szCs w:val="21"/>
          <w:lang w:eastAsia="zh-CN"/>
        </w:rPr>
        <w:t>收取的</w:t>
      </w:r>
      <w:r w:rsidRPr="00161F2E">
        <w:rPr>
          <w:rStyle w:val="NORMALTEXT"/>
          <w:rFonts w:ascii="SimSun" w:eastAsia="SimSun" w:hAnsi="SimSun" w:hint="eastAsia"/>
          <w:sz w:val="21"/>
          <w:szCs w:val="21"/>
          <w:lang w:eastAsia="zh-CN"/>
        </w:rPr>
        <w:t>国家手续费为4,700瑞郎。“国际注册流程一体化”是</w:t>
      </w:r>
      <w:r w:rsidR="00150034" w:rsidRPr="00161F2E">
        <w:rPr>
          <w:rStyle w:val="NORMALTEXT"/>
          <w:rFonts w:ascii="SimSun" w:eastAsia="SimSun" w:hAnsi="SimSun" w:hint="eastAsia"/>
          <w:sz w:val="21"/>
          <w:szCs w:val="21"/>
          <w:lang w:eastAsia="zh-CN"/>
        </w:rPr>
        <w:t>《马德里协定》缔约方和/</w:t>
      </w:r>
      <w:r w:rsidRPr="00161F2E">
        <w:rPr>
          <w:rStyle w:val="NORMALTEXT"/>
          <w:rFonts w:ascii="SimSun" w:eastAsia="SimSun" w:hAnsi="SimSun" w:hint="eastAsia"/>
          <w:sz w:val="21"/>
          <w:szCs w:val="21"/>
          <w:lang w:eastAsia="zh-CN"/>
        </w:rPr>
        <w:t>或《马德里协定有关议定书》缔约方与国际局之间电子通信的新途径，于2013年12月投入运行。</w:t>
      </w:r>
    </w:p>
    <w:p w:rsidR="007D2BE8" w:rsidRPr="00161F2E" w:rsidRDefault="00EE0A99" w:rsidP="00D37417">
      <w:pPr>
        <w:spacing w:afterLines="50" w:after="120" w:line="340" w:lineRule="atLeast"/>
        <w:jc w:val="both"/>
        <w:rPr>
          <w:rStyle w:val="NORMALTEXT"/>
          <w:rFonts w:ascii="SimSun" w:eastAsia="SimSun" w:hAnsi="SimSun"/>
          <w:sz w:val="21"/>
          <w:szCs w:val="21"/>
          <w:lang w:eastAsia="zh-CN"/>
        </w:rPr>
      </w:pPr>
      <w:r w:rsidRPr="00161F2E">
        <w:rPr>
          <w:rStyle w:val="NORMALTEXT"/>
          <w:rFonts w:ascii="SimSun" w:eastAsia="SimSun" w:hAnsi="SimSun" w:hint="eastAsia"/>
          <w:sz w:val="21"/>
          <w:szCs w:val="21"/>
          <w:lang w:eastAsia="zh-CN"/>
        </w:rPr>
        <w:t>WIPO收取了国家手续费的国际注册</w:t>
      </w:r>
      <w:r w:rsidR="000748A4" w:rsidRPr="00161F2E">
        <w:rPr>
          <w:rStyle w:val="NORMALTEXT"/>
          <w:rFonts w:ascii="SimSun" w:eastAsia="SimSun" w:hAnsi="SimSun" w:hint="eastAsia"/>
          <w:sz w:val="21"/>
          <w:szCs w:val="21"/>
          <w:lang w:eastAsia="zh-CN"/>
        </w:rPr>
        <w:t>申请</w:t>
      </w:r>
      <w:r w:rsidRPr="00161F2E">
        <w:rPr>
          <w:rStyle w:val="NORMALTEXT"/>
          <w:rFonts w:ascii="SimSun" w:eastAsia="SimSun" w:hAnsi="SimSun" w:hint="eastAsia"/>
          <w:sz w:val="21"/>
          <w:szCs w:val="21"/>
          <w:lang w:eastAsia="zh-CN"/>
        </w:rPr>
        <w:t>的数量如下：</w:t>
      </w:r>
    </w:p>
    <w:tbl>
      <w:tblPr>
        <w:tblW w:w="8520" w:type="dxa"/>
        <w:tblInd w:w="93" w:type="dxa"/>
        <w:tblLook w:val="04A0" w:firstRow="1" w:lastRow="0" w:firstColumn="1" w:lastColumn="0" w:noHBand="0" w:noVBand="1"/>
      </w:tblPr>
      <w:tblGrid>
        <w:gridCol w:w="2840"/>
        <w:gridCol w:w="2940"/>
        <w:gridCol w:w="2740"/>
      </w:tblGrid>
      <w:tr w:rsidR="0072475D" w:rsidRPr="00161F2E" w:rsidTr="0072475D">
        <w:trPr>
          <w:trHeight w:val="450"/>
        </w:trPr>
        <w:tc>
          <w:tcPr>
            <w:tcW w:w="2840" w:type="dxa"/>
            <w:tcBorders>
              <w:top w:val="single" w:sz="4" w:space="0" w:color="595959"/>
              <w:left w:val="single" w:sz="4" w:space="0" w:color="595959"/>
              <w:bottom w:val="single" w:sz="4" w:space="0" w:color="595959"/>
              <w:right w:val="single" w:sz="4" w:space="0" w:color="595959"/>
            </w:tcBorders>
            <w:shd w:val="clear" w:color="000000" w:fill="CCFFFF"/>
            <w:noWrap/>
            <w:vAlign w:val="center"/>
            <w:hideMark/>
          </w:tcPr>
          <w:p w:rsidR="0072475D" w:rsidRPr="00161F2E" w:rsidRDefault="0072475D" w:rsidP="0072475D">
            <w:pPr>
              <w:rPr>
                <w:rFonts w:ascii="FangSong" w:eastAsia="FangSong" w:hAnsi="FangSong" w:cs="Arial"/>
                <w:color w:val="000000"/>
                <w:sz w:val="21"/>
                <w:szCs w:val="21"/>
                <w:lang w:eastAsia="zh-CN"/>
              </w:rPr>
            </w:pPr>
          </w:p>
        </w:tc>
        <w:tc>
          <w:tcPr>
            <w:tcW w:w="2940" w:type="dxa"/>
            <w:tcBorders>
              <w:top w:val="single" w:sz="4" w:space="0" w:color="595959"/>
              <w:left w:val="nil"/>
              <w:bottom w:val="single" w:sz="4" w:space="0" w:color="595959"/>
              <w:right w:val="single" w:sz="4" w:space="0" w:color="595959"/>
            </w:tcBorders>
            <w:shd w:val="clear" w:color="000000" w:fill="CCFFFF"/>
            <w:vAlign w:val="center"/>
            <w:hideMark/>
          </w:tcPr>
          <w:p w:rsidR="0072475D" w:rsidRPr="00161F2E" w:rsidRDefault="00BE7C6C" w:rsidP="0072475D">
            <w:pPr>
              <w:jc w:val="center"/>
              <w:rPr>
                <w:rFonts w:ascii="FangSong" w:eastAsia="FangSong" w:hAnsi="FangSong" w:cs="Arial"/>
                <w:color w:val="000000"/>
                <w:sz w:val="21"/>
                <w:szCs w:val="21"/>
              </w:rPr>
            </w:pPr>
            <w:r w:rsidRPr="00161F2E">
              <w:rPr>
                <w:rStyle w:val="NORMALTEXT"/>
                <w:rFonts w:ascii="FangSong" w:eastAsia="FangSong" w:hAnsi="FangSong" w:hint="eastAsia"/>
                <w:sz w:val="21"/>
                <w:szCs w:val="21"/>
                <w:lang w:eastAsia="zh-CN"/>
              </w:rPr>
              <w:t>国际注册申请数量</w:t>
            </w:r>
          </w:p>
        </w:tc>
        <w:tc>
          <w:tcPr>
            <w:tcW w:w="2740" w:type="dxa"/>
            <w:tcBorders>
              <w:top w:val="single" w:sz="4" w:space="0" w:color="595959"/>
              <w:left w:val="nil"/>
              <w:bottom w:val="single" w:sz="4" w:space="0" w:color="595959"/>
              <w:right w:val="single" w:sz="4" w:space="0" w:color="595959"/>
            </w:tcBorders>
            <w:shd w:val="clear" w:color="000000" w:fill="CCFFFF"/>
            <w:vAlign w:val="center"/>
            <w:hideMark/>
          </w:tcPr>
          <w:p w:rsidR="0072475D" w:rsidRPr="00161F2E" w:rsidRDefault="00BE7C6C" w:rsidP="0072475D">
            <w:pPr>
              <w:jc w:val="center"/>
              <w:rPr>
                <w:rFonts w:ascii="FangSong" w:eastAsia="FangSong" w:hAnsi="FangSong" w:cs="Arial"/>
                <w:color w:val="000000"/>
                <w:sz w:val="21"/>
                <w:szCs w:val="21"/>
                <w:lang w:eastAsia="zh-CN"/>
              </w:rPr>
            </w:pPr>
            <w:r w:rsidRPr="00161F2E">
              <w:rPr>
                <w:rFonts w:ascii="FangSong" w:eastAsia="FangSong" w:hAnsi="FangSong" w:cs="Arial" w:hint="eastAsia"/>
                <w:color w:val="000000"/>
                <w:sz w:val="21"/>
                <w:szCs w:val="21"/>
                <w:lang w:eastAsia="zh-CN"/>
              </w:rPr>
              <w:t>收取的国家手续费：</w:t>
            </w:r>
            <w:r w:rsidR="00EB1773" w:rsidRPr="00161F2E">
              <w:rPr>
                <w:rFonts w:ascii="FangSong" w:eastAsia="FangSong" w:hAnsi="FangSong" w:cs="Arial"/>
                <w:color w:val="000000"/>
                <w:sz w:val="21"/>
                <w:szCs w:val="21"/>
                <w:lang w:eastAsia="zh-CN"/>
              </w:rPr>
              <w:t>瑞郎</w:t>
            </w:r>
          </w:p>
        </w:tc>
      </w:tr>
      <w:tr w:rsidR="0072475D" w:rsidRPr="00161F2E" w:rsidTr="0072475D">
        <w:trPr>
          <w:trHeight w:val="525"/>
        </w:trPr>
        <w:tc>
          <w:tcPr>
            <w:tcW w:w="2840" w:type="dxa"/>
            <w:tcBorders>
              <w:top w:val="nil"/>
              <w:left w:val="single" w:sz="4" w:space="0" w:color="595959"/>
              <w:bottom w:val="single" w:sz="4" w:space="0" w:color="595959"/>
              <w:right w:val="single" w:sz="4" w:space="0" w:color="595959"/>
            </w:tcBorders>
            <w:shd w:val="clear" w:color="auto" w:fill="auto"/>
            <w:noWrap/>
            <w:vAlign w:val="center"/>
            <w:hideMark/>
          </w:tcPr>
          <w:p w:rsidR="0072475D" w:rsidRPr="00161F2E" w:rsidRDefault="00EB379A" w:rsidP="00BE7C6C">
            <w:pPr>
              <w:rPr>
                <w:rFonts w:ascii="SimSun" w:eastAsia="SimSun" w:hAnsi="SimSun" w:cs="SimSun"/>
                <w:color w:val="000000"/>
                <w:sz w:val="21"/>
                <w:szCs w:val="21"/>
              </w:rPr>
            </w:pPr>
            <w:r w:rsidRPr="00161F2E">
              <w:rPr>
                <w:rFonts w:ascii="FangSong" w:eastAsia="FangSong" w:hAnsi="FangSong" w:hint="eastAsia"/>
                <w:color w:val="000000"/>
                <w:sz w:val="21"/>
                <w:szCs w:val="21"/>
              </w:rPr>
              <w:t>比荷卢</w:t>
            </w:r>
            <w:r w:rsidR="00161F2E">
              <w:rPr>
                <w:rFonts w:ascii="FangSong" w:eastAsia="FangSong" w:hAnsi="FangSong" w:hint="eastAsia"/>
                <w:color w:val="000000"/>
                <w:sz w:val="21"/>
                <w:szCs w:val="21"/>
                <w:lang w:eastAsia="zh-CN"/>
              </w:rPr>
              <w:t xml:space="preserve"> </w:t>
            </w:r>
            <w:r w:rsidR="0072475D" w:rsidRPr="00161F2E">
              <w:rPr>
                <w:rFonts w:ascii="SimSun" w:eastAsia="SimSun" w:hAnsi="SimSun" w:cs="Arial"/>
                <w:color w:val="000000"/>
                <w:sz w:val="21"/>
                <w:szCs w:val="21"/>
                <w:vertAlign w:val="superscript"/>
              </w:rPr>
              <w:t>*</w:t>
            </w:r>
          </w:p>
        </w:tc>
        <w:tc>
          <w:tcPr>
            <w:tcW w:w="2940" w:type="dxa"/>
            <w:tcBorders>
              <w:top w:val="single" w:sz="4" w:space="0" w:color="595959"/>
              <w:left w:val="nil"/>
              <w:bottom w:val="single" w:sz="4" w:space="0" w:color="595959"/>
              <w:right w:val="single" w:sz="4" w:space="0" w:color="595959"/>
            </w:tcBorders>
            <w:shd w:val="clear" w:color="auto" w:fill="auto"/>
            <w:vAlign w:val="center"/>
            <w:hideMark/>
          </w:tcPr>
          <w:p w:rsidR="0072475D" w:rsidRPr="00161F2E" w:rsidRDefault="0072475D" w:rsidP="0072475D">
            <w:pPr>
              <w:jc w:val="center"/>
              <w:rPr>
                <w:rFonts w:eastAsia="SimSun" w:cs="Arial"/>
                <w:color w:val="000000"/>
                <w:sz w:val="21"/>
                <w:szCs w:val="21"/>
              </w:rPr>
            </w:pPr>
            <w:r w:rsidRPr="00161F2E">
              <w:rPr>
                <w:rFonts w:eastAsia="SimSun" w:cs="Arial"/>
                <w:color w:val="000000"/>
                <w:sz w:val="21"/>
                <w:szCs w:val="21"/>
              </w:rPr>
              <w:t>47</w:t>
            </w:r>
          </w:p>
        </w:tc>
        <w:tc>
          <w:tcPr>
            <w:tcW w:w="2740" w:type="dxa"/>
            <w:tcBorders>
              <w:top w:val="single" w:sz="4" w:space="0" w:color="595959"/>
              <w:left w:val="nil"/>
              <w:bottom w:val="single" w:sz="4" w:space="0" w:color="595959"/>
              <w:right w:val="single" w:sz="4" w:space="0" w:color="595959"/>
            </w:tcBorders>
            <w:shd w:val="clear" w:color="auto" w:fill="auto"/>
            <w:vAlign w:val="center"/>
            <w:hideMark/>
          </w:tcPr>
          <w:p w:rsidR="0072475D" w:rsidRPr="00161F2E" w:rsidRDefault="0072475D" w:rsidP="0072475D">
            <w:pPr>
              <w:jc w:val="center"/>
              <w:rPr>
                <w:rFonts w:eastAsia="SimSun" w:cs="Arial"/>
                <w:color w:val="000000"/>
                <w:sz w:val="21"/>
                <w:szCs w:val="21"/>
              </w:rPr>
            </w:pPr>
            <w:r w:rsidRPr="00161F2E">
              <w:rPr>
                <w:rFonts w:eastAsia="SimSun" w:cs="Arial"/>
                <w:color w:val="000000"/>
                <w:sz w:val="21"/>
                <w:szCs w:val="21"/>
              </w:rPr>
              <w:t>4 700</w:t>
            </w:r>
          </w:p>
        </w:tc>
      </w:tr>
    </w:tbl>
    <w:p w:rsidR="0072475D" w:rsidRPr="00161F2E" w:rsidRDefault="00EE0A99" w:rsidP="00D37417">
      <w:pPr>
        <w:spacing w:afterLines="50" w:after="120" w:line="340" w:lineRule="atLeast"/>
        <w:jc w:val="both"/>
        <w:rPr>
          <w:rStyle w:val="NORMALTEXT"/>
          <w:rFonts w:ascii="SimSun" w:eastAsia="SimSun" w:hAnsi="SimSun"/>
          <w:sz w:val="21"/>
          <w:szCs w:val="21"/>
          <w:lang w:eastAsia="zh-CN"/>
        </w:rPr>
      </w:pPr>
      <w:r w:rsidRPr="00161F2E">
        <w:rPr>
          <w:rStyle w:val="NORMALTEXT"/>
          <w:rFonts w:ascii="SimSun" w:eastAsia="SimSun" w:hAnsi="SimSun" w:hint="eastAsia"/>
          <w:sz w:val="21"/>
          <w:szCs w:val="21"/>
          <w:lang w:eastAsia="zh-CN"/>
        </w:rPr>
        <w:t>国家手续费于</w:t>
      </w:r>
      <w:r w:rsidR="00B1402A" w:rsidRPr="00161F2E">
        <w:rPr>
          <w:rStyle w:val="NORMALTEXT"/>
          <w:rFonts w:ascii="SimSun" w:eastAsia="SimSun" w:hAnsi="SimSun" w:hint="eastAsia"/>
          <w:sz w:val="21"/>
          <w:szCs w:val="21"/>
          <w:lang w:eastAsia="zh-CN"/>
        </w:rPr>
        <w:t>该项费用</w:t>
      </w:r>
      <w:r w:rsidRPr="00161F2E">
        <w:rPr>
          <w:rStyle w:val="NORMALTEXT"/>
          <w:rFonts w:ascii="SimSun" w:eastAsia="SimSun" w:hAnsi="SimSun" w:hint="eastAsia"/>
          <w:sz w:val="21"/>
          <w:szCs w:val="21"/>
          <w:lang w:eastAsia="zh-CN"/>
        </w:rPr>
        <w:t>收讫的次月记入</w:t>
      </w:r>
      <w:r w:rsidR="006E2478" w:rsidRPr="00161F2E">
        <w:rPr>
          <w:rStyle w:val="NORMALTEXT"/>
          <w:rFonts w:ascii="SimSun" w:eastAsia="SimSun" w:hAnsi="SimSun" w:hint="eastAsia"/>
          <w:sz w:val="21"/>
          <w:szCs w:val="21"/>
          <w:lang w:eastAsia="zh-CN"/>
        </w:rPr>
        <w:t>缔约方在国际</w:t>
      </w:r>
      <w:r w:rsidR="001058FE" w:rsidRPr="00161F2E">
        <w:rPr>
          <w:rStyle w:val="NORMALTEXT"/>
          <w:rFonts w:ascii="SimSun" w:eastAsia="SimSun" w:hAnsi="SimSun" w:hint="eastAsia"/>
          <w:sz w:val="21"/>
          <w:szCs w:val="21"/>
          <w:lang w:eastAsia="zh-CN"/>
        </w:rPr>
        <w:t>局开设的账户。</w:t>
      </w:r>
    </w:p>
    <w:p w:rsidR="007D2BE8" w:rsidRPr="00571E4B" w:rsidRDefault="0072475D" w:rsidP="00161F2E">
      <w:pPr>
        <w:spacing w:afterLines="50" w:after="120" w:line="340" w:lineRule="atLeast"/>
        <w:jc w:val="both"/>
        <w:rPr>
          <w:rStyle w:val="NORMALTEXT"/>
          <w:rFonts w:ascii="SimSun" w:eastAsia="SimSun" w:hAnsi="SimSun"/>
          <w:lang w:eastAsia="zh-CN"/>
        </w:rPr>
      </w:pPr>
      <w:r w:rsidRPr="00571E4B">
        <w:rPr>
          <w:rFonts w:ascii="SimSun" w:eastAsia="SimSun" w:hAnsi="SimSun" w:cs="Arial"/>
          <w:sz w:val="18"/>
          <w:szCs w:val="16"/>
          <w:vertAlign w:val="superscript"/>
          <w:lang w:eastAsia="zh-CN"/>
        </w:rPr>
        <w:t>*</w:t>
      </w:r>
      <w:r w:rsidR="00571E4B">
        <w:rPr>
          <w:rFonts w:ascii="SimSun" w:eastAsia="SimSun" w:hAnsi="SimSun" w:cs="Arial" w:hint="eastAsia"/>
          <w:sz w:val="18"/>
          <w:szCs w:val="16"/>
          <w:lang w:eastAsia="zh-CN"/>
        </w:rPr>
        <w:t xml:space="preserve"> </w:t>
      </w:r>
      <w:r w:rsidR="001058FE" w:rsidRPr="00571E4B">
        <w:rPr>
          <w:rFonts w:ascii="SimSun" w:eastAsia="SimSun" w:hAnsi="SimSun" w:cs="Arial" w:hint="eastAsia"/>
          <w:sz w:val="18"/>
          <w:szCs w:val="16"/>
          <w:lang w:eastAsia="zh-CN"/>
        </w:rPr>
        <w:t>自</w:t>
      </w:r>
      <w:r w:rsidRPr="00571E4B">
        <w:rPr>
          <w:rFonts w:ascii="SimSun" w:eastAsia="SimSun" w:hAnsi="SimSun" w:cs="Arial"/>
          <w:sz w:val="18"/>
          <w:szCs w:val="16"/>
          <w:lang w:eastAsia="zh-CN"/>
        </w:rPr>
        <w:t>2013</w:t>
      </w:r>
      <w:r w:rsidR="001058FE" w:rsidRPr="00571E4B">
        <w:rPr>
          <w:rFonts w:ascii="SimSun" w:eastAsia="SimSun" w:hAnsi="SimSun" w:cs="Arial" w:hint="eastAsia"/>
          <w:sz w:val="18"/>
          <w:szCs w:val="16"/>
          <w:lang w:eastAsia="zh-CN"/>
        </w:rPr>
        <w:t>年12月4日起</w:t>
      </w:r>
    </w:p>
    <w:p w:rsidR="007D2BE8" w:rsidRPr="00773D6D" w:rsidRDefault="007D2BE8">
      <w:pPr>
        <w:rPr>
          <w:rStyle w:val="NORMALTEXT"/>
          <w:rFonts w:ascii="SimSun" w:eastAsia="SimSun" w:hAnsi="SimSun" w:cs="Arial"/>
          <w:b/>
          <w:bCs/>
          <w:iCs w:val="0"/>
          <w:sz w:val="21"/>
          <w:szCs w:val="28"/>
          <w:lang w:val="en-GB" w:eastAsia="da-DK"/>
        </w:rPr>
      </w:pPr>
      <w:r w:rsidRPr="00773D6D">
        <w:rPr>
          <w:rStyle w:val="NORMALTEXT"/>
          <w:rFonts w:ascii="SimSun" w:eastAsia="SimSun" w:hAnsi="SimSun"/>
          <w:sz w:val="21"/>
          <w:lang w:eastAsia="zh-CN"/>
        </w:rPr>
        <w:br w:type="page"/>
      </w:r>
    </w:p>
    <w:p w:rsidR="005B0F46" w:rsidRPr="00571E4B" w:rsidRDefault="00F25B71" w:rsidP="00161F2E">
      <w:pPr>
        <w:spacing w:afterLines="50" w:after="120" w:line="340" w:lineRule="atLeast"/>
        <w:jc w:val="both"/>
        <w:rPr>
          <w:rFonts w:ascii="SimSun" w:eastAsia="SimSun" w:hAnsi="SimSun"/>
          <w:b/>
          <w:sz w:val="21"/>
          <w:lang w:eastAsia="zh-CN"/>
        </w:rPr>
      </w:pPr>
      <w:r w:rsidRPr="00571E4B">
        <w:rPr>
          <w:rFonts w:ascii="SimSun" w:eastAsia="SimSun" w:hAnsi="SimSun" w:hint="eastAsia"/>
          <w:b/>
          <w:sz w:val="21"/>
          <w:lang w:eastAsia="zh-CN"/>
        </w:rPr>
        <w:lastRenderedPageBreak/>
        <w:t>马德里联盟－根据《马德里协定及</w:t>
      </w:r>
      <w:r w:rsidR="007A07CF" w:rsidRPr="00571E4B">
        <w:rPr>
          <w:rFonts w:ascii="SimSun" w:eastAsia="SimSun" w:hAnsi="SimSun" w:cs="SimSun" w:hint="eastAsia"/>
          <w:b/>
          <w:w w:val="99"/>
          <w:sz w:val="21"/>
          <w:lang w:eastAsia="zh-CN"/>
        </w:rPr>
        <w:t>该协定</w:t>
      </w:r>
      <w:r w:rsidR="007A07CF" w:rsidRPr="00571E4B">
        <w:rPr>
          <w:rFonts w:ascii="SimSun" w:eastAsia="SimSun" w:hAnsi="SimSun" w:cs="SimSun"/>
          <w:b/>
          <w:w w:val="99"/>
          <w:sz w:val="21"/>
          <w:lang w:eastAsia="zh-CN"/>
        </w:rPr>
        <w:t>有关议定书</w:t>
      </w:r>
      <w:r w:rsidRPr="00571E4B">
        <w:rPr>
          <w:rFonts w:ascii="SimSun" w:eastAsia="SimSun" w:hAnsi="SimSun" w:hint="eastAsia"/>
          <w:b/>
          <w:sz w:val="21"/>
          <w:lang w:eastAsia="zh-CN"/>
        </w:rPr>
        <w:t>的共同实施细则》第39条缴纳的费用</w:t>
      </w:r>
    </w:p>
    <w:bookmarkEnd w:id="178"/>
    <w:p w:rsidR="000036CA" w:rsidRPr="00571E4B" w:rsidRDefault="00F25B71" w:rsidP="00D37417">
      <w:pPr>
        <w:spacing w:afterLines="50" w:after="120" w:line="340" w:lineRule="atLeast"/>
        <w:jc w:val="both"/>
        <w:rPr>
          <w:rStyle w:val="NORMALTEXT"/>
          <w:rFonts w:ascii="SimSun" w:eastAsia="SimSun" w:hAnsi="SimSun"/>
          <w:sz w:val="21"/>
          <w:lang w:eastAsia="zh-CN"/>
        </w:rPr>
      </w:pPr>
      <w:r w:rsidRPr="00571E4B">
        <w:rPr>
          <w:rStyle w:val="NORMALTEXT"/>
          <w:rFonts w:ascii="SimSun" w:eastAsia="SimSun" w:hAnsi="SimSun" w:hint="eastAsia"/>
          <w:sz w:val="21"/>
          <w:lang w:eastAsia="zh-CN"/>
        </w:rPr>
        <w:t>根据《商标国际注册马德里协定及该协定有关议定书的共同实施细则》(经马德里联盟大会通过后于1996年4月</w:t>
      </w:r>
      <w:r w:rsidR="007A07CF" w:rsidRPr="00571E4B">
        <w:rPr>
          <w:rStyle w:val="NORMALTEXT"/>
          <w:rFonts w:ascii="SimSun" w:eastAsia="SimSun" w:hAnsi="SimSun" w:hint="eastAsia"/>
          <w:sz w:val="21"/>
          <w:lang w:eastAsia="zh-CN"/>
        </w:rPr>
        <w:t>1</w:t>
      </w:r>
      <w:r w:rsidRPr="00571E4B">
        <w:rPr>
          <w:rStyle w:val="NORMALTEXT"/>
          <w:rFonts w:ascii="SimSun" w:eastAsia="SimSun" w:hAnsi="SimSun" w:hint="eastAsia"/>
          <w:sz w:val="21"/>
          <w:lang w:eastAsia="zh-CN"/>
        </w:rPr>
        <w:t>日</w:t>
      </w:r>
      <w:r w:rsidR="00304E62" w:rsidRPr="00571E4B">
        <w:rPr>
          <w:rStyle w:val="NORMALTEXT"/>
          <w:rFonts w:ascii="SimSun" w:eastAsia="SimSun" w:hAnsi="SimSun" w:hint="eastAsia"/>
          <w:sz w:val="21"/>
          <w:lang w:eastAsia="zh-CN"/>
        </w:rPr>
        <w:t>起</w:t>
      </w:r>
      <w:r w:rsidRPr="00571E4B">
        <w:rPr>
          <w:rStyle w:val="NORMALTEXT"/>
          <w:rFonts w:ascii="SimSun" w:eastAsia="SimSun" w:hAnsi="SimSun" w:hint="eastAsia"/>
          <w:sz w:val="21"/>
          <w:lang w:eastAsia="zh-CN"/>
        </w:rPr>
        <w:t>生效)第39条，某些继承国家(以下称“继承国家”)在该国独立前</w:t>
      </w:r>
      <w:r w:rsidR="001B1377" w:rsidRPr="00571E4B">
        <w:rPr>
          <w:rStyle w:val="NORMALTEXT"/>
          <w:rFonts w:ascii="SimSun" w:eastAsia="SimSun" w:hAnsi="SimSun" w:hint="eastAsia"/>
          <w:sz w:val="21"/>
          <w:lang w:eastAsia="zh-CN"/>
        </w:rPr>
        <w:t>，</w:t>
      </w:r>
      <w:r w:rsidRPr="00571E4B">
        <w:rPr>
          <w:rStyle w:val="NORMALTEXT"/>
          <w:rFonts w:ascii="SimSun" w:eastAsia="SimSun" w:hAnsi="SimSun" w:hint="eastAsia"/>
          <w:sz w:val="21"/>
          <w:lang w:eastAsia="zh-CN"/>
        </w:rPr>
        <w:t>其领土属于某马德里联盟缔约方领土的一部分，其独立后，国际注册可以具有延续效力。每一项延续效力声明需向国际局缴纳41</w:t>
      </w:r>
      <w:r w:rsidR="007A07CF" w:rsidRPr="00571E4B">
        <w:rPr>
          <w:rStyle w:val="NORMALTEXT"/>
          <w:rFonts w:ascii="SimSun" w:eastAsia="SimSun" w:hAnsi="SimSun" w:hint="eastAsia"/>
          <w:sz w:val="21"/>
          <w:lang w:eastAsia="zh-CN"/>
        </w:rPr>
        <w:t>瑞</w:t>
      </w:r>
      <w:r w:rsidRPr="00571E4B">
        <w:rPr>
          <w:rStyle w:val="NORMALTEXT"/>
          <w:rFonts w:ascii="SimSun" w:eastAsia="SimSun" w:hAnsi="SimSun" w:hint="eastAsia"/>
          <w:sz w:val="21"/>
          <w:lang w:eastAsia="zh-CN"/>
        </w:rPr>
        <w:t>郎的</w:t>
      </w:r>
      <w:proofErr w:type="gramStart"/>
      <w:r w:rsidRPr="00571E4B">
        <w:rPr>
          <w:rStyle w:val="NORMALTEXT"/>
          <w:rFonts w:ascii="SimSun" w:eastAsia="SimSun" w:hAnsi="SimSun" w:hint="eastAsia"/>
          <w:sz w:val="21"/>
          <w:lang w:eastAsia="zh-CN"/>
        </w:rPr>
        <w:t>规</w:t>
      </w:r>
      <w:proofErr w:type="gramEnd"/>
      <w:r w:rsidRPr="00571E4B">
        <w:rPr>
          <w:rStyle w:val="NORMALTEXT"/>
          <w:rFonts w:ascii="SimSun" w:eastAsia="SimSun" w:hAnsi="SimSun" w:hint="eastAsia"/>
          <w:sz w:val="21"/>
          <w:lang w:eastAsia="zh-CN"/>
        </w:rPr>
        <w:t>费，由国际局转交继承国家的主管局，并须向国际局缴纳23瑞郎的</w:t>
      </w:r>
      <w:proofErr w:type="gramStart"/>
      <w:r w:rsidRPr="00571E4B">
        <w:rPr>
          <w:rStyle w:val="NORMALTEXT"/>
          <w:rFonts w:ascii="SimSun" w:eastAsia="SimSun" w:hAnsi="SimSun" w:hint="eastAsia"/>
          <w:sz w:val="21"/>
          <w:lang w:eastAsia="zh-CN"/>
        </w:rPr>
        <w:t>规</w:t>
      </w:r>
      <w:proofErr w:type="gramEnd"/>
      <w:r w:rsidRPr="00571E4B">
        <w:rPr>
          <w:rStyle w:val="NORMALTEXT"/>
          <w:rFonts w:ascii="SimSun" w:eastAsia="SimSun" w:hAnsi="SimSun" w:hint="eastAsia"/>
          <w:sz w:val="21"/>
          <w:lang w:eastAsia="zh-CN"/>
        </w:rPr>
        <w:t>费。</w:t>
      </w:r>
    </w:p>
    <w:p w:rsidR="006A5F00" w:rsidRPr="00571E4B" w:rsidRDefault="009855F8" w:rsidP="00D37417">
      <w:pPr>
        <w:spacing w:afterLines="50" w:after="120" w:line="340" w:lineRule="atLeast"/>
        <w:jc w:val="both"/>
        <w:rPr>
          <w:rStyle w:val="NORMALTEXT"/>
          <w:rFonts w:ascii="SimSun" w:eastAsia="SimSun" w:hAnsi="SimSun"/>
          <w:sz w:val="21"/>
          <w:lang w:eastAsia="zh-CN"/>
        </w:rPr>
      </w:pPr>
      <w:r w:rsidRPr="00571E4B">
        <w:rPr>
          <w:rStyle w:val="NORMALTEXT"/>
          <w:rFonts w:ascii="SimSun" w:eastAsia="SimSun" w:hAnsi="SimSun"/>
          <w:sz w:val="21"/>
          <w:lang w:eastAsia="zh-CN"/>
        </w:rPr>
        <w:t>(</w:t>
      </w:r>
      <w:r w:rsidRPr="00571E4B">
        <w:rPr>
          <w:rStyle w:val="NORMALTEXT"/>
          <w:rFonts w:ascii="SimSun" w:eastAsia="SimSun" w:hAnsi="SimSun"/>
          <w:iCs w:val="0"/>
          <w:sz w:val="21"/>
          <w:lang w:eastAsia="zh-CN"/>
        </w:rPr>
        <w:t>A</w:t>
      </w:r>
      <w:r w:rsidR="00F25B71" w:rsidRPr="00571E4B">
        <w:rPr>
          <w:rStyle w:val="NORMALTEXT"/>
          <w:rFonts w:ascii="SimSun" w:eastAsia="SimSun" w:hAnsi="SimSun"/>
          <w:sz w:val="21"/>
          <w:lang w:eastAsia="zh-CN"/>
        </w:rPr>
        <w:t xml:space="preserve">) </w:t>
      </w:r>
      <w:r w:rsidRPr="00571E4B">
        <w:rPr>
          <w:rStyle w:val="NORMALTEXT"/>
          <w:rFonts w:ascii="SimSun" w:eastAsia="SimSun" w:hAnsi="SimSun"/>
          <w:sz w:val="21"/>
          <w:lang w:eastAsia="zh-CN"/>
        </w:rPr>
        <w:t>2012</w:t>
      </w:r>
      <w:r w:rsidR="00F25B71" w:rsidRPr="00571E4B">
        <w:rPr>
          <w:rStyle w:val="NORMALTEXT"/>
          <w:rFonts w:ascii="SimSun" w:eastAsia="SimSun" w:hAnsi="SimSun" w:hint="eastAsia"/>
          <w:sz w:val="21"/>
          <w:lang w:eastAsia="zh-CN"/>
        </w:rPr>
        <w:t>年登记的延续效力声明共计22项，为此国际局收到(22x23=)506瑞郎，继承国家的主管局收到(22x41)</w:t>
      </w:r>
      <w:r w:rsidR="00161F2E" w:rsidRPr="00571E4B">
        <w:rPr>
          <w:rStyle w:val="NORMALTEXT"/>
          <w:rFonts w:ascii="SimSun" w:eastAsia="SimSun" w:hAnsi="SimSun" w:hint="eastAsia"/>
          <w:sz w:val="21"/>
          <w:lang w:eastAsia="zh-CN"/>
        </w:rPr>
        <w:t>=</w:t>
      </w:r>
      <w:r w:rsidR="00F25B71" w:rsidRPr="00571E4B">
        <w:rPr>
          <w:rStyle w:val="NORMALTEXT"/>
          <w:rFonts w:ascii="SimSun" w:eastAsia="SimSun" w:hAnsi="SimSun" w:hint="eastAsia"/>
          <w:sz w:val="21"/>
          <w:lang w:eastAsia="zh-CN"/>
        </w:rPr>
        <w:t>902瑞士法郎，向继承国家主管局转交的情况如下：</w:t>
      </w:r>
    </w:p>
    <w:p w:rsidR="006A5F00" w:rsidRPr="00773D6D" w:rsidRDefault="00794C2B" w:rsidP="00794C2B">
      <w:pPr>
        <w:jc w:val="center"/>
        <w:rPr>
          <w:rStyle w:val="NORMALTEXT"/>
          <w:rFonts w:ascii="SimSun" w:eastAsia="SimSun" w:hAnsi="SimSun"/>
          <w:sz w:val="21"/>
        </w:rPr>
      </w:pPr>
      <w:r w:rsidRPr="00794C2B">
        <w:rPr>
          <w:noProof/>
          <w:lang w:eastAsia="zh-CN"/>
        </w:rPr>
        <w:drawing>
          <wp:inline distT="0" distB="0" distL="0" distR="0">
            <wp:extent cx="5670550" cy="800100"/>
            <wp:effectExtent l="0" t="0" r="6350" b="0"/>
            <wp:docPr id="4165" name="图片 4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670550" cy="800100"/>
                    </a:xfrm>
                    <a:prstGeom prst="rect">
                      <a:avLst/>
                    </a:prstGeom>
                    <a:noFill/>
                    <a:ln>
                      <a:noFill/>
                    </a:ln>
                  </pic:spPr>
                </pic:pic>
              </a:graphicData>
            </a:graphic>
          </wp:inline>
        </w:drawing>
      </w:r>
    </w:p>
    <w:p w:rsidR="009855F8" w:rsidRPr="00571E4B" w:rsidRDefault="009855F8" w:rsidP="00D37417">
      <w:pPr>
        <w:spacing w:afterLines="50" w:after="120" w:line="340" w:lineRule="atLeast"/>
        <w:jc w:val="both"/>
        <w:rPr>
          <w:rStyle w:val="NORMALTEXT"/>
          <w:rFonts w:ascii="SimSun" w:eastAsia="SimSun" w:hAnsi="SimSun"/>
          <w:sz w:val="21"/>
          <w:lang w:eastAsia="zh-CN"/>
        </w:rPr>
      </w:pPr>
      <w:r w:rsidRPr="00571E4B">
        <w:rPr>
          <w:rStyle w:val="NORMALTEXT"/>
          <w:rFonts w:ascii="SimSun" w:eastAsia="SimSun" w:hAnsi="SimSun"/>
          <w:sz w:val="21"/>
          <w:lang w:eastAsia="zh-CN"/>
        </w:rPr>
        <w:t xml:space="preserve">(B) </w:t>
      </w:r>
      <w:r w:rsidR="00D04811" w:rsidRPr="00571E4B">
        <w:rPr>
          <w:rStyle w:val="NORMALTEXT"/>
          <w:rFonts w:ascii="SimSun" w:eastAsia="SimSun" w:hAnsi="SimSun"/>
          <w:sz w:val="21"/>
          <w:lang w:eastAsia="zh-CN"/>
        </w:rPr>
        <w:t>2013</w:t>
      </w:r>
      <w:r w:rsidR="00920D5E" w:rsidRPr="00571E4B">
        <w:rPr>
          <w:rStyle w:val="NORMALTEXT"/>
          <w:rFonts w:ascii="SimSun" w:eastAsia="SimSun" w:hAnsi="SimSun" w:hint="eastAsia"/>
          <w:sz w:val="21"/>
          <w:lang w:eastAsia="zh-CN"/>
        </w:rPr>
        <w:t>年，国际局未收到任何延续效力</w:t>
      </w:r>
      <w:r w:rsidR="007A07CF" w:rsidRPr="00571E4B">
        <w:rPr>
          <w:rStyle w:val="NORMALTEXT"/>
          <w:rFonts w:ascii="SimSun" w:eastAsia="SimSun" w:hAnsi="SimSun" w:hint="eastAsia"/>
          <w:sz w:val="21"/>
          <w:lang w:eastAsia="zh-CN"/>
        </w:rPr>
        <w:t>的</w:t>
      </w:r>
      <w:r w:rsidR="00920D5E" w:rsidRPr="00571E4B">
        <w:rPr>
          <w:rStyle w:val="NORMALTEXT"/>
          <w:rFonts w:ascii="SimSun" w:eastAsia="SimSun" w:hAnsi="SimSun" w:hint="eastAsia"/>
          <w:sz w:val="21"/>
          <w:lang w:eastAsia="zh-CN"/>
        </w:rPr>
        <w:t>声明。</w:t>
      </w:r>
    </w:p>
    <w:p w:rsidR="0031441D" w:rsidRPr="00773D6D" w:rsidRDefault="0031441D">
      <w:pPr>
        <w:rPr>
          <w:rStyle w:val="NORMALTEXT"/>
          <w:rFonts w:ascii="SimSun" w:eastAsia="SimSun" w:hAnsi="SimSun"/>
          <w:sz w:val="21"/>
          <w:lang w:eastAsia="zh-CN"/>
        </w:rPr>
      </w:pPr>
      <w:r w:rsidRPr="00773D6D">
        <w:rPr>
          <w:rStyle w:val="NORMALTEXT"/>
          <w:rFonts w:ascii="SimSun" w:eastAsia="SimSun" w:hAnsi="SimSun"/>
          <w:sz w:val="21"/>
          <w:lang w:eastAsia="zh-CN"/>
        </w:rPr>
        <w:br w:type="page"/>
      </w:r>
    </w:p>
    <w:p w:rsidR="002B25B2" w:rsidRPr="00571E4B" w:rsidRDefault="00126C69" w:rsidP="0062078C">
      <w:pPr>
        <w:pStyle w:val="2"/>
        <w:rPr>
          <w:rStyle w:val="NORMALTEXT"/>
          <w:rFonts w:ascii="SimSun" w:eastAsia="SimSun" w:hAnsi="SimSun"/>
          <w:sz w:val="21"/>
          <w:szCs w:val="20"/>
          <w:lang w:eastAsia="zh-CN"/>
        </w:rPr>
      </w:pPr>
      <w:bookmarkStart w:id="179" w:name="_Toc395874674"/>
      <w:r w:rsidRPr="00571E4B">
        <w:rPr>
          <w:rStyle w:val="NORMALTEXT"/>
          <w:rFonts w:ascii="SimSun" w:eastAsia="SimSun" w:hAnsi="SimSun" w:hint="eastAsia"/>
          <w:sz w:val="21"/>
          <w:szCs w:val="20"/>
          <w:lang w:eastAsia="zh-CN"/>
        </w:rPr>
        <w:lastRenderedPageBreak/>
        <w:t>海牙联盟—国家</w:t>
      </w:r>
      <w:r w:rsidR="009372A9" w:rsidRPr="00571E4B">
        <w:rPr>
          <w:rStyle w:val="NORMALTEXT"/>
          <w:rFonts w:ascii="SimSun" w:eastAsia="SimSun" w:hAnsi="SimSun" w:hint="eastAsia"/>
          <w:sz w:val="21"/>
          <w:szCs w:val="20"/>
          <w:lang w:eastAsia="zh-CN"/>
        </w:rPr>
        <w:t>费</w:t>
      </w:r>
      <w:r w:rsidRPr="00571E4B">
        <w:rPr>
          <w:rStyle w:val="NORMALTEXT"/>
          <w:rFonts w:ascii="SimSun" w:eastAsia="SimSun" w:hAnsi="SimSun" w:hint="eastAsia"/>
          <w:sz w:val="21"/>
          <w:szCs w:val="20"/>
          <w:lang w:eastAsia="zh-CN"/>
        </w:rPr>
        <w:t>和指定费—</w:t>
      </w:r>
      <w:r w:rsidR="0031441D" w:rsidRPr="00571E4B">
        <w:rPr>
          <w:rStyle w:val="NORMALTEXT"/>
          <w:rFonts w:ascii="SimSun" w:eastAsia="SimSun" w:hAnsi="SimSun"/>
          <w:sz w:val="21"/>
          <w:szCs w:val="20"/>
        </w:rPr>
        <w:t>201</w:t>
      </w:r>
      <w:r w:rsidR="003E069F" w:rsidRPr="00571E4B">
        <w:rPr>
          <w:rStyle w:val="NORMALTEXT"/>
          <w:rFonts w:ascii="SimSun" w:eastAsia="SimSun" w:hAnsi="SimSun" w:hint="eastAsia"/>
          <w:sz w:val="21"/>
          <w:szCs w:val="20"/>
          <w:lang w:eastAsia="zh-CN"/>
        </w:rPr>
        <w:t>2</w:t>
      </w:r>
      <w:r w:rsidRPr="00571E4B">
        <w:rPr>
          <w:rStyle w:val="NORMALTEXT"/>
          <w:rFonts w:ascii="SimSun" w:eastAsia="SimSun" w:hAnsi="SimSun" w:hint="eastAsia"/>
          <w:sz w:val="21"/>
          <w:szCs w:val="20"/>
          <w:lang w:eastAsia="zh-CN"/>
        </w:rPr>
        <w:t>年</w:t>
      </w:r>
      <w:bookmarkEnd w:id="179"/>
    </w:p>
    <w:p w:rsidR="0062078C" w:rsidRPr="00773D6D" w:rsidRDefault="0062078C" w:rsidP="0062078C">
      <w:pPr>
        <w:rPr>
          <w:rFonts w:ascii="SimSun" w:eastAsia="SimSun" w:hAnsi="SimSun"/>
          <w:sz w:val="16"/>
          <w:szCs w:val="16"/>
          <w:lang w:val="en-GB" w:eastAsia="da-DK"/>
        </w:rPr>
      </w:pPr>
    </w:p>
    <w:p w:rsidR="0062078C" w:rsidRPr="00571E4B" w:rsidRDefault="00126C69" w:rsidP="00794C2B">
      <w:pPr>
        <w:spacing w:afterLines="50" w:after="120" w:line="340" w:lineRule="atLeast"/>
        <w:jc w:val="both"/>
        <w:rPr>
          <w:rStyle w:val="NORMALTEXT"/>
          <w:rFonts w:ascii="SimSun" w:eastAsia="SimSun" w:hAnsi="SimSun"/>
          <w:b/>
          <w:sz w:val="21"/>
          <w:lang w:eastAsia="zh-CN"/>
        </w:rPr>
      </w:pPr>
      <w:r w:rsidRPr="00571E4B">
        <w:rPr>
          <w:rStyle w:val="NORMALTEXT"/>
          <w:rFonts w:ascii="SimSun" w:eastAsia="SimSun" w:hAnsi="SimSun" w:hint="eastAsia"/>
          <w:b/>
          <w:sz w:val="21"/>
          <w:lang w:eastAsia="zh-CN"/>
        </w:rPr>
        <w:t>收取的费用</w:t>
      </w:r>
    </w:p>
    <w:p w:rsidR="002B25B2" w:rsidRPr="00794C2B" w:rsidRDefault="002B25B2" w:rsidP="00571E4B">
      <w:pPr>
        <w:spacing w:afterLines="50" w:after="120"/>
        <w:jc w:val="both"/>
        <w:rPr>
          <w:rStyle w:val="NORMALTEXT"/>
          <w:rFonts w:ascii="SimSun" w:eastAsia="SimSun" w:hAnsi="SimSun"/>
          <w:sz w:val="21"/>
          <w:szCs w:val="18"/>
          <w:lang w:val="en-GB" w:eastAsia="zh-CN"/>
        </w:rPr>
      </w:pPr>
      <w:r w:rsidRPr="00794C2B">
        <w:rPr>
          <w:rStyle w:val="NORMALTEXT"/>
          <w:rFonts w:ascii="SimSun" w:eastAsia="SimSun" w:hAnsi="SimSun"/>
          <w:sz w:val="21"/>
          <w:szCs w:val="18"/>
          <w:lang w:val="en-GB" w:eastAsia="da-DK"/>
        </w:rPr>
        <w:t>2012</w:t>
      </w:r>
      <w:r w:rsidR="00126C69" w:rsidRPr="00794C2B">
        <w:rPr>
          <w:rStyle w:val="NORMALTEXT"/>
          <w:rFonts w:ascii="SimSun" w:eastAsia="SimSun" w:hAnsi="SimSun" w:hint="eastAsia"/>
          <w:sz w:val="21"/>
          <w:szCs w:val="18"/>
          <w:lang w:val="en-GB" w:eastAsia="zh-CN"/>
        </w:rPr>
        <w:t>年，</w:t>
      </w:r>
      <w:r w:rsidR="008A327E" w:rsidRPr="00794C2B">
        <w:rPr>
          <w:rStyle w:val="NORMALTEXT"/>
          <w:rFonts w:ascii="SimSun" w:eastAsia="SimSun" w:hAnsi="SimSun" w:hint="eastAsia"/>
          <w:sz w:val="21"/>
          <w:szCs w:val="18"/>
          <w:lang w:val="en-GB" w:eastAsia="da-DK"/>
        </w:rPr>
        <w:t>根据《海牙协定共同实施细则》</w:t>
      </w:r>
      <w:r w:rsidR="00EE77BD" w:rsidRPr="00794C2B">
        <w:rPr>
          <w:rStyle w:val="NORMALTEXT"/>
          <w:rFonts w:ascii="SimSun" w:eastAsia="SimSun" w:hAnsi="SimSun" w:hint="eastAsia"/>
          <w:sz w:val="21"/>
          <w:szCs w:val="18"/>
          <w:lang w:val="en-GB" w:eastAsia="zh-CN"/>
        </w:rPr>
        <w:t>，</w:t>
      </w:r>
      <w:r w:rsidR="00623B34" w:rsidRPr="00794C2B">
        <w:rPr>
          <w:rStyle w:val="NORMALTEXT"/>
          <w:rFonts w:ascii="SimSun" w:eastAsia="SimSun" w:hAnsi="SimSun" w:hint="eastAsia"/>
          <w:sz w:val="21"/>
          <w:szCs w:val="18"/>
          <w:lang w:val="en-GB" w:eastAsia="da-DK"/>
        </w:rPr>
        <w:t>针对完</w:t>
      </w:r>
      <w:r w:rsidR="00C447F9" w:rsidRPr="00794C2B">
        <w:rPr>
          <w:rStyle w:val="NORMALTEXT"/>
          <w:rFonts w:ascii="SimSun" w:eastAsia="SimSun" w:hAnsi="SimSun" w:hint="eastAsia"/>
          <w:sz w:val="21"/>
          <w:szCs w:val="18"/>
          <w:lang w:val="en-GB" w:eastAsia="da-DK"/>
        </w:rPr>
        <w:t>全或部分</w:t>
      </w:r>
      <w:r w:rsidR="00C447F9" w:rsidRPr="00794C2B">
        <w:rPr>
          <w:rStyle w:val="NORMALTEXT"/>
          <w:rFonts w:ascii="SimSun" w:eastAsia="SimSun" w:hAnsi="SimSun" w:hint="eastAsia"/>
          <w:sz w:val="21"/>
          <w:szCs w:val="18"/>
          <w:lang w:val="en-GB" w:eastAsia="zh-CN"/>
        </w:rPr>
        <w:t>由</w:t>
      </w:r>
      <w:r w:rsidR="00623B34" w:rsidRPr="00794C2B">
        <w:rPr>
          <w:rStyle w:val="NORMALTEXT"/>
          <w:rFonts w:ascii="SimSun" w:eastAsia="SimSun" w:hAnsi="SimSun" w:hint="eastAsia"/>
          <w:sz w:val="21"/>
          <w:szCs w:val="18"/>
          <w:lang w:val="en-GB" w:eastAsia="da-DK"/>
        </w:rPr>
        <w:t>1960年文本或1999年文本进行管理的国际注册</w:t>
      </w:r>
      <w:r w:rsidR="00EE77BD" w:rsidRPr="00794C2B">
        <w:rPr>
          <w:rStyle w:val="NORMALTEXT"/>
          <w:rFonts w:ascii="SimSun" w:eastAsia="SimSun" w:hAnsi="SimSun" w:hint="eastAsia"/>
          <w:sz w:val="21"/>
          <w:szCs w:val="18"/>
          <w:lang w:val="en-GB" w:eastAsia="zh-CN"/>
        </w:rPr>
        <w:t>，WIPO依据细则</w:t>
      </w:r>
      <w:r w:rsidR="00623B34" w:rsidRPr="00794C2B">
        <w:rPr>
          <w:rStyle w:val="NORMALTEXT"/>
          <w:rFonts w:ascii="SimSun" w:eastAsia="SimSun" w:hAnsi="SimSun" w:hint="eastAsia"/>
          <w:sz w:val="21"/>
          <w:szCs w:val="18"/>
          <w:lang w:val="en-GB" w:eastAsia="da-DK"/>
        </w:rPr>
        <w:t>第</w:t>
      </w:r>
      <w:r w:rsidR="00EE77BD" w:rsidRPr="00794C2B">
        <w:rPr>
          <w:rStyle w:val="NORMALTEXT"/>
          <w:rFonts w:ascii="SimSun" w:eastAsia="SimSun" w:hAnsi="SimSun" w:hint="eastAsia"/>
          <w:sz w:val="21"/>
          <w:szCs w:val="18"/>
          <w:lang w:val="en-GB" w:eastAsia="da-DK"/>
        </w:rPr>
        <w:t>12</w:t>
      </w:r>
      <w:r w:rsidR="00EE77BD" w:rsidRPr="00794C2B">
        <w:rPr>
          <w:rStyle w:val="NORMALTEXT"/>
          <w:rFonts w:ascii="SimSun" w:eastAsia="SimSun" w:hAnsi="SimSun" w:hint="eastAsia"/>
          <w:sz w:val="21"/>
          <w:szCs w:val="18"/>
          <w:lang w:val="en-GB" w:eastAsia="zh-CN"/>
        </w:rPr>
        <w:t>条第</w:t>
      </w:r>
      <w:r w:rsidR="00623B34" w:rsidRPr="00794C2B">
        <w:rPr>
          <w:rStyle w:val="NORMALTEXT"/>
          <w:rFonts w:ascii="SimSun" w:eastAsia="SimSun" w:hAnsi="SimSun" w:hint="eastAsia"/>
          <w:sz w:val="21"/>
          <w:szCs w:val="18"/>
          <w:lang w:val="en-GB" w:eastAsia="da-DK"/>
        </w:rPr>
        <w:t>1</w:t>
      </w:r>
      <w:r w:rsidR="00EE77BD" w:rsidRPr="00794C2B">
        <w:rPr>
          <w:rStyle w:val="NORMALTEXT"/>
          <w:rFonts w:ascii="SimSun" w:eastAsia="SimSun" w:hAnsi="SimSun" w:hint="eastAsia"/>
          <w:sz w:val="21"/>
          <w:szCs w:val="18"/>
          <w:lang w:val="en-GB" w:eastAsia="zh-CN"/>
        </w:rPr>
        <w:t>款</w:t>
      </w:r>
      <w:r w:rsidR="00623B34" w:rsidRPr="00794C2B">
        <w:rPr>
          <w:rStyle w:val="NORMALTEXT"/>
          <w:rFonts w:ascii="SimSun" w:eastAsia="SimSun" w:hAnsi="SimSun" w:hint="eastAsia"/>
          <w:sz w:val="21"/>
          <w:szCs w:val="18"/>
          <w:lang w:val="en-GB" w:eastAsia="da-DK"/>
        </w:rPr>
        <w:t>(a)项(ii)</w:t>
      </w:r>
      <w:r w:rsidR="00EE77BD" w:rsidRPr="00794C2B">
        <w:rPr>
          <w:rStyle w:val="NORMALTEXT"/>
          <w:rFonts w:ascii="SimSun" w:eastAsia="SimSun" w:hAnsi="SimSun" w:hint="eastAsia"/>
          <w:sz w:val="21"/>
          <w:szCs w:val="18"/>
          <w:lang w:val="en-GB" w:eastAsia="da-DK"/>
        </w:rPr>
        <w:t>目</w:t>
      </w:r>
      <w:r w:rsidR="00EE77BD" w:rsidRPr="00794C2B">
        <w:rPr>
          <w:rStyle w:val="NORMALTEXT"/>
          <w:rFonts w:ascii="SimSun" w:eastAsia="SimSun" w:hAnsi="SimSun" w:hint="eastAsia"/>
          <w:sz w:val="21"/>
          <w:szCs w:val="18"/>
          <w:lang w:val="en-GB" w:eastAsia="zh-CN"/>
        </w:rPr>
        <w:t>和</w:t>
      </w:r>
      <w:r w:rsidR="00623B34" w:rsidRPr="00794C2B">
        <w:rPr>
          <w:rStyle w:val="NORMALTEXT"/>
          <w:rFonts w:ascii="SimSun" w:eastAsia="SimSun" w:hAnsi="SimSun" w:hint="eastAsia"/>
          <w:sz w:val="21"/>
          <w:szCs w:val="18"/>
          <w:lang w:val="en-GB" w:eastAsia="da-DK"/>
        </w:rPr>
        <w:t>第12</w:t>
      </w:r>
      <w:r w:rsidR="00EE77BD" w:rsidRPr="00794C2B">
        <w:rPr>
          <w:rStyle w:val="NORMALTEXT"/>
          <w:rFonts w:ascii="SimSun" w:eastAsia="SimSun" w:hAnsi="SimSun" w:hint="eastAsia"/>
          <w:sz w:val="21"/>
          <w:szCs w:val="18"/>
          <w:lang w:val="en-GB" w:eastAsia="zh-CN"/>
        </w:rPr>
        <w:t>条第</w:t>
      </w:r>
      <w:r w:rsidR="00623B34" w:rsidRPr="00794C2B">
        <w:rPr>
          <w:rStyle w:val="NORMALTEXT"/>
          <w:rFonts w:ascii="SimSun" w:eastAsia="SimSun" w:hAnsi="SimSun" w:hint="eastAsia"/>
          <w:sz w:val="21"/>
          <w:szCs w:val="18"/>
          <w:lang w:val="en-GB" w:eastAsia="da-DK"/>
        </w:rPr>
        <w:t>1</w:t>
      </w:r>
      <w:r w:rsidR="00EE77BD" w:rsidRPr="00794C2B">
        <w:rPr>
          <w:rStyle w:val="NORMALTEXT"/>
          <w:rFonts w:ascii="SimSun" w:eastAsia="SimSun" w:hAnsi="SimSun" w:hint="eastAsia"/>
          <w:sz w:val="21"/>
          <w:szCs w:val="18"/>
          <w:lang w:val="en-GB" w:eastAsia="zh-CN"/>
        </w:rPr>
        <w:t>款(b)项收取标准</w:t>
      </w:r>
      <w:r w:rsidR="00E47911" w:rsidRPr="00794C2B">
        <w:rPr>
          <w:rStyle w:val="NORMALTEXT"/>
          <w:rFonts w:ascii="SimSun" w:eastAsia="SimSun" w:hAnsi="SimSun" w:hint="eastAsia"/>
          <w:sz w:val="21"/>
          <w:szCs w:val="18"/>
          <w:lang w:val="en-GB" w:eastAsia="zh-CN"/>
        </w:rPr>
        <w:t>指定</w:t>
      </w:r>
      <w:r w:rsidR="00EE77BD" w:rsidRPr="00794C2B">
        <w:rPr>
          <w:rStyle w:val="NORMALTEXT"/>
          <w:rFonts w:ascii="SimSun" w:eastAsia="SimSun" w:hAnsi="SimSun" w:hint="eastAsia"/>
          <w:sz w:val="21"/>
          <w:szCs w:val="18"/>
          <w:lang w:val="en-GB" w:eastAsia="zh-CN"/>
        </w:rPr>
        <w:t>费、依据细则</w:t>
      </w:r>
      <w:r w:rsidR="00EE77BD" w:rsidRPr="00794C2B">
        <w:rPr>
          <w:rStyle w:val="NORMALTEXT"/>
          <w:rFonts w:ascii="SimSun" w:eastAsia="SimSun" w:hAnsi="SimSun" w:hint="eastAsia"/>
          <w:sz w:val="21"/>
          <w:szCs w:val="18"/>
          <w:lang w:val="en-GB" w:eastAsia="da-DK"/>
        </w:rPr>
        <w:t>第12</w:t>
      </w:r>
      <w:r w:rsidR="00EE77BD" w:rsidRPr="00794C2B">
        <w:rPr>
          <w:rStyle w:val="NORMALTEXT"/>
          <w:rFonts w:ascii="SimSun" w:eastAsia="SimSun" w:hAnsi="SimSun" w:hint="eastAsia"/>
          <w:sz w:val="21"/>
          <w:szCs w:val="18"/>
          <w:lang w:val="en-GB" w:eastAsia="zh-CN"/>
        </w:rPr>
        <w:t>条第</w:t>
      </w:r>
      <w:r w:rsidR="00EE77BD" w:rsidRPr="00794C2B">
        <w:rPr>
          <w:rStyle w:val="NORMALTEXT"/>
          <w:rFonts w:ascii="SimSun" w:eastAsia="SimSun" w:hAnsi="SimSun" w:hint="eastAsia"/>
          <w:sz w:val="21"/>
          <w:szCs w:val="18"/>
          <w:lang w:val="en-GB" w:eastAsia="da-DK"/>
        </w:rPr>
        <w:t>1</w:t>
      </w:r>
      <w:r w:rsidR="00EE77BD" w:rsidRPr="00794C2B">
        <w:rPr>
          <w:rStyle w:val="NORMALTEXT"/>
          <w:rFonts w:ascii="SimSun" w:eastAsia="SimSun" w:hAnsi="SimSun" w:hint="eastAsia"/>
          <w:sz w:val="21"/>
          <w:szCs w:val="18"/>
          <w:lang w:val="en-GB" w:eastAsia="zh-CN"/>
        </w:rPr>
        <w:t>款</w:t>
      </w:r>
      <w:r w:rsidR="00EE77BD" w:rsidRPr="00794C2B">
        <w:rPr>
          <w:rStyle w:val="NORMALTEXT"/>
          <w:rFonts w:ascii="SimSun" w:eastAsia="SimSun" w:hAnsi="SimSun" w:hint="eastAsia"/>
          <w:sz w:val="21"/>
          <w:szCs w:val="18"/>
          <w:lang w:val="en-GB" w:eastAsia="da-DK"/>
        </w:rPr>
        <w:t>(a)项(ii</w:t>
      </w:r>
      <w:r w:rsidR="00EE77BD" w:rsidRPr="00794C2B">
        <w:rPr>
          <w:rStyle w:val="NORMALTEXT"/>
          <w:rFonts w:ascii="SimSun" w:eastAsia="SimSun" w:hAnsi="SimSun" w:hint="eastAsia"/>
          <w:sz w:val="21"/>
          <w:szCs w:val="18"/>
          <w:lang w:val="en-GB" w:eastAsia="zh-CN"/>
        </w:rPr>
        <w:t>i</w:t>
      </w:r>
      <w:r w:rsidR="00EE77BD" w:rsidRPr="00794C2B">
        <w:rPr>
          <w:rStyle w:val="NORMALTEXT"/>
          <w:rFonts w:ascii="SimSun" w:eastAsia="SimSun" w:hAnsi="SimSun" w:hint="eastAsia"/>
          <w:sz w:val="21"/>
          <w:szCs w:val="18"/>
          <w:lang w:val="en-GB" w:eastAsia="da-DK"/>
        </w:rPr>
        <w:t>)目</w:t>
      </w:r>
      <w:r w:rsidR="00EE77BD" w:rsidRPr="00794C2B">
        <w:rPr>
          <w:rStyle w:val="NORMALTEXT"/>
          <w:rFonts w:ascii="SimSun" w:eastAsia="SimSun" w:hAnsi="SimSun" w:hint="eastAsia"/>
          <w:sz w:val="21"/>
          <w:szCs w:val="18"/>
          <w:lang w:val="en-GB" w:eastAsia="zh-CN"/>
        </w:rPr>
        <w:t>收取单独指定费、依据细则第24条第1款</w:t>
      </w:r>
      <w:r w:rsidR="00623B34" w:rsidRPr="00794C2B">
        <w:rPr>
          <w:rStyle w:val="NORMALTEXT"/>
          <w:rFonts w:ascii="SimSun" w:eastAsia="SimSun" w:hAnsi="SimSun" w:hint="eastAsia"/>
          <w:sz w:val="21"/>
          <w:szCs w:val="18"/>
          <w:lang w:val="en-GB" w:eastAsia="da-DK"/>
        </w:rPr>
        <w:t>(a)</w:t>
      </w:r>
      <w:r w:rsidR="00EE77BD" w:rsidRPr="00794C2B">
        <w:rPr>
          <w:rStyle w:val="NORMALTEXT"/>
          <w:rFonts w:ascii="SimSun" w:eastAsia="SimSun" w:hAnsi="SimSun" w:hint="eastAsia"/>
          <w:sz w:val="21"/>
          <w:szCs w:val="18"/>
          <w:lang w:val="en-GB" w:eastAsia="da-DK"/>
        </w:rPr>
        <w:t>项</w:t>
      </w:r>
      <w:r w:rsidR="00623B34" w:rsidRPr="00794C2B">
        <w:rPr>
          <w:rStyle w:val="NORMALTEXT"/>
          <w:rFonts w:ascii="SimSun" w:eastAsia="SimSun" w:hAnsi="SimSun" w:hint="eastAsia"/>
          <w:sz w:val="21"/>
          <w:szCs w:val="18"/>
          <w:lang w:val="en-GB" w:eastAsia="da-DK"/>
        </w:rPr>
        <w:t>(ii)目</w:t>
      </w:r>
      <w:r w:rsidR="003F268F" w:rsidRPr="00794C2B">
        <w:rPr>
          <w:rStyle w:val="NORMALTEXT"/>
          <w:rFonts w:ascii="SimSun" w:eastAsia="SimSun" w:hAnsi="SimSun" w:hint="eastAsia"/>
          <w:sz w:val="21"/>
          <w:szCs w:val="18"/>
          <w:lang w:val="en-GB" w:eastAsia="zh-CN"/>
        </w:rPr>
        <w:t>收取续展的标准指定</w:t>
      </w:r>
      <w:r w:rsidR="00EE77BD" w:rsidRPr="00794C2B">
        <w:rPr>
          <w:rStyle w:val="NORMALTEXT"/>
          <w:rFonts w:ascii="SimSun" w:eastAsia="SimSun" w:hAnsi="SimSun" w:hint="eastAsia"/>
          <w:sz w:val="21"/>
          <w:szCs w:val="18"/>
          <w:lang w:val="en-GB" w:eastAsia="zh-CN"/>
        </w:rPr>
        <w:t>费</w:t>
      </w:r>
      <w:r w:rsidR="00623B34" w:rsidRPr="00794C2B">
        <w:rPr>
          <w:rStyle w:val="NORMALTEXT"/>
          <w:rFonts w:ascii="SimSun" w:eastAsia="SimSun" w:hAnsi="SimSun" w:hint="eastAsia"/>
          <w:sz w:val="21"/>
          <w:szCs w:val="18"/>
          <w:lang w:val="en-GB" w:eastAsia="da-DK"/>
        </w:rPr>
        <w:t>、</w:t>
      </w:r>
      <w:r w:rsidR="00EE77BD" w:rsidRPr="00794C2B">
        <w:rPr>
          <w:rStyle w:val="NORMALTEXT"/>
          <w:rFonts w:ascii="SimSun" w:eastAsia="SimSun" w:hAnsi="SimSun" w:hint="eastAsia"/>
          <w:sz w:val="21"/>
          <w:szCs w:val="18"/>
          <w:lang w:val="en-GB" w:eastAsia="zh-CN"/>
        </w:rPr>
        <w:t>依据细则第24条第1款</w:t>
      </w:r>
      <w:r w:rsidR="00EE77BD" w:rsidRPr="00794C2B">
        <w:rPr>
          <w:rStyle w:val="NORMALTEXT"/>
          <w:rFonts w:ascii="SimSun" w:eastAsia="SimSun" w:hAnsi="SimSun" w:hint="eastAsia"/>
          <w:sz w:val="21"/>
          <w:szCs w:val="18"/>
          <w:lang w:val="en-GB" w:eastAsia="da-DK"/>
        </w:rPr>
        <w:t>(a)项(ii</w:t>
      </w:r>
      <w:r w:rsidR="00EE77BD" w:rsidRPr="00794C2B">
        <w:rPr>
          <w:rStyle w:val="NORMALTEXT"/>
          <w:rFonts w:ascii="SimSun" w:eastAsia="SimSun" w:hAnsi="SimSun" w:hint="eastAsia"/>
          <w:sz w:val="21"/>
          <w:szCs w:val="18"/>
          <w:lang w:val="en-GB" w:eastAsia="zh-CN"/>
        </w:rPr>
        <w:t>i</w:t>
      </w:r>
      <w:r w:rsidR="00EE77BD" w:rsidRPr="00794C2B">
        <w:rPr>
          <w:rStyle w:val="NORMALTEXT"/>
          <w:rFonts w:ascii="SimSun" w:eastAsia="SimSun" w:hAnsi="SimSun" w:hint="eastAsia"/>
          <w:sz w:val="21"/>
          <w:szCs w:val="18"/>
          <w:lang w:val="en-GB" w:eastAsia="da-DK"/>
        </w:rPr>
        <w:t>)目</w:t>
      </w:r>
      <w:r w:rsidR="003F268F" w:rsidRPr="00794C2B">
        <w:rPr>
          <w:rStyle w:val="NORMALTEXT"/>
          <w:rFonts w:ascii="SimSun" w:eastAsia="SimSun" w:hAnsi="SimSun" w:hint="eastAsia"/>
          <w:sz w:val="21"/>
          <w:szCs w:val="18"/>
          <w:lang w:val="en-GB" w:eastAsia="zh-CN"/>
        </w:rPr>
        <w:t>收取续展的单独指定</w:t>
      </w:r>
      <w:r w:rsidR="00EE77BD" w:rsidRPr="00794C2B">
        <w:rPr>
          <w:rStyle w:val="NORMALTEXT"/>
          <w:rFonts w:ascii="SimSun" w:eastAsia="SimSun" w:hAnsi="SimSun" w:hint="eastAsia"/>
          <w:sz w:val="21"/>
          <w:szCs w:val="18"/>
          <w:lang w:val="en-GB" w:eastAsia="zh-CN"/>
        </w:rPr>
        <w:t>费，共计</w:t>
      </w:r>
      <w:r w:rsidR="00EE77BD" w:rsidRPr="00794C2B">
        <w:rPr>
          <w:rStyle w:val="NORMALTEXT"/>
          <w:rFonts w:ascii="SimSun" w:eastAsia="SimSun" w:hAnsi="SimSun" w:hint="eastAsia"/>
          <w:sz w:val="21"/>
          <w:szCs w:val="18"/>
          <w:lang w:val="en-GB" w:eastAsia="da-DK"/>
        </w:rPr>
        <w:t>2,3</w:t>
      </w:r>
      <w:r w:rsidR="00EE77BD" w:rsidRPr="00794C2B">
        <w:rPr>
          <w:rStyle w:val="NORMALTEXT"/>
          <w:rFonts w:ascii="SimSun" w:eastAsia="SimSun" w:hAnsi="SimSun" w:hint="eastAsia"/>
          <w:sz w:val="21"/>
          <w:szCs w:val="18"/>
          <w:lang w:val="en-GB" w:eastAsia="zh-CN"/>
        </w:rPr>
        <w:t>94</w:t>
      </w:r>
      <w:r w:rsidR="00EE77BD" w:rsidRPr="00794C2B">
        <w:rPr>
          <w:rStyle w:val="NORMALTEXT"/>
          <w:rFonts w:ascii="SimSun" w:eastAsia="SimSun" w:hAnsi="SimSun" w:hint="eastAsia"/>
          <w:sz w:val="21"/>
          <w:szCs w:val="18"/>
          <w:lang w:val="en-GB" w:eastAsia="da-DK"/>
        </w:rPr>
        <w:t>,9</w:t>
      </w:r>
      <w:r w:rsidR="00EE77BD" w:rsidRPr="00794C2B">
        <w:rPr>
          <w:rStyle w:val="NORMALTEXT"/>
          <w:rFonts w:ascii="SimSun" w:eastAsia="SimSun" w:hAnsi="SimSun" w:hint="eastAsia"/>
          <w:sz w:val="21"/>
          <w:szCs w:val="18"/>
          <w:lang w:val="en-GB" w:eastAsia="zh-CN"/>
        </w:rPr>
        <w:t>31</w:t>
      </w:r>
      <w:r w:rsidR="00EE77BD" w:rsidRPr="00794C2B">
        <w:rPr>
          <w:rStyle w:val="NORMALTEXT"/>
          <w:rFonts w:ascii="SimSun" w:eastAsia="SimSun" w:hAnsi="SimSun" w:hint="eastAsia"/>
          <w:sz w:val="21"/>
          <w:szCs w:val="18"/>
          <w:lang w:val="en-GB" w:eastAsia="da-DK"/>
        </w:rPr>
        <w:t>瑞郎。</w:t>
      </w:r>
      <w:r w:rsidR="00EE77BD" w:rsidRPr="00794C2B">
        <w:rPr>
          <w:rStyle w:val="NORMALTEXT"/>
          <w:rFonts w:ascii="SimSun" w:eastAsia="SimSun" w:hAnsi="SimSun" w:hint="eastAsia"/>
          <w:sz w:val="21"/>
          <w:szCs w:val="18"/>
          <w:lang w:val="en-GB" w:eastAsia="zh-CN"/>
        </w:rPr>
        <w:t>以上收费</w:t>
      </w:r>
      <w:r w:rsidR="00623B34" w:rsidRPr="00794C2B">
        <w:rPr>
          <w:rStyle w:val="NORMALTEXT"/>
          <w:rFonts w:ascii="SimSun" w:eastAsia="SimSun" w:hAnsi="SimSun" w:hint="eastAsia"/>
          <w:sz w:val="21"/>
          <w:szCs w:val="18"/>
          <w:lang w:val="en-GB" w:eastAsia="da-DK"/>
        </w:rPr>
        <w:t>按照自2010年1月1</w:t>
      </w:r>
      <w:r w:rsidR="00EE77BD" w:rsidRPr="00794C2B">
        <w:rPr>
          <w:rStyle w:val="NORMALTEXT"/>
          <w:rFonts w:ascii="SimSun" w:eastAsia="SimSun" w:hAnsi="SimSun" w:hint="eastAsia"/>
          <w:sz w:val="21"/>
          <w:szCs w:val="18"/>
          <w:lang w:val="en-GB" w:eastAsia="da-DK"/>
        </w:rPr>
        <w:t>日起生效的</w:t>
      </w:r>
      <w:proofErr w:type="gramStart"/>
      <w:r w:rsidR="00EE77BD" w:rsidRPr="00794C2B">
        <w:rPr>
          <w:rStyle w:val="NORMALTEXT"/>
          <w:rFonts w:ascii="SimSun" w:eastAsia="SimSun" w:hAnsi="SimSun" w:hint="eastAsia"/>
          <w:sz w:val="21"/>
          <w:szCs w:val="18"/>
          <w:lang w:val="en-GB" w:eastAsia="da-DK"/>
        </w:rPr>
        <w:t>规</w:t>
      </w:r>
      <w:proofErr w:type="gramEnd"/>
      <w:r w:rsidR="00EE77BD" w:rsidRPr="00794C2B">
        <w:rPr>
          <w:rStyle w:val="NORMALTEXT"/>
          <w:rFonts w:ascii="SimSun" w:eastAsia="SimSun" w:hAnsi="SimSun" w:hint="eastAsia"/>
          <w:sz w:val="21"/>
          <w:szCs w:val="18"/>
          <w:lang w:val="en-GB" w:eastAsia="da-DK"/>
        </w:rPr>
        <w:t>费表</w:t>
      </w:r>
      <w:r w:rsidR="00EE77BD" w:rsidRPr="00794C2B">
        <w:rPr>
          <w:rStyle w:val="NORMALTEXT"/>
          <w:rFonts w:ascii="SimSun" w:eastAsia="SimSun" w:hAnsi="SimSun" w:hint="eastAsia"/>
          <w:sz w:val="21"/>
          <w:szCs w:val="18"/>
          <w:lang w:val="en-GB" w:eastAsia="zh-CN"/>
        </w:rPr>
        <w:t>收取。</w:t>
      </w:r>
    </w:p>
    <w:p w:rsidR="002B25B2" w:rsidRPr="00773D6D" w:rsidRDefault="00794C2B" w:rsidP="00794C2B">
      <w:pPr>
        <w:jc w:val="center"/>
        <w:rPr>
          <w:rFonts w:ascii="SimSun" w:eastAsia="SimSun" w:hAnsi="SimSun"/>
          <w:sz w:val="21"/>
          <w:lang w:val="en-GB" w:eastAsia="da-DK"/>
        </w:rPr>
      </w:pPr>
      <w:r w:rsidRPr="00794C2B">
        <w:rPr>
          <w:noProof/>
          <w:lang w:eastAsia="zh-CN"/>
        </w:rPr>
        <w:drawing>
          <wp:inline distT="0" distB="0" distL="0" distR="0" wp14:anchorId="40343A93" wp14:editId="2EB7FDBC">
            <wp:extent cx="4179600" cy="7290000"/>
            <wp:effectExtent l="0" t="0" r="0" b="6350"/>
            <wp:docPr id="4167" name="图片 4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179600" cy="7290000"/>
                    </a:xfrm>
                    <a:prstGeom prst="rect">
                      <a:avLst/>
                    </a:prstGeom>
                    <a:noFill/>
                    <a:ln>
                      <a:noFill/>
                    </a:ln>
                  </pic:spPr>
                </pic:pic>
              </a:graphicData>
            </a:graphic>
          </wp:inline>
        </w:drawing>
      </w:r>
    </w:p>
    <w:p w:rsidR="00717CE5" w:rsidRPr="00773D6D" w:rsidRDefault="00717CE5" w:rsidP="002B25B2">
      <w:pPr>
        <w:rPr>
          <w:rFonts w:ascii="SimSun" w:eastAsia="SimSun" w:hAnsi="SimSun"/>
          <w:sz w:val="14"/>
          <w:szCs w:val="14"/>
          <w:lang w:val="en-GB" w:eastAsia="da-DK"/>
        </w:rPr>
      </w:pPr>
    </w:p>
    <w:p w:rsidR="009E566F" w:rsidRPr="00571E4B" w:rsidRDefault="009E566F" w:rsidP="002B25B2">
      <w:pPr>
        <w:rPr>
          <w:rFonts w:ascii="SimSun" w:eastAsia="SimSun" w:hAnsi="SimSun" w:cs="Arial"/>
          <w:color w:val="000000"/>
          <w:sz w:val="15"/>
          <w:szCs w:val="15"/>
          <w:lang w:eastAsia="zh-CN"/>
        </w:rPr>
      </w:pPr>
      <w:r w:rsidRPr="00571E4B">
        <w:rPr>
          <w:rFonts w:ascii="SimSun" w:eastAsia="SimSun" w:hAnsi="SimSun" w:cs="Arial"/>
          <w:color w:val="000000"/>
          <w:sz w:val="15"/>
          <w:szCs w:val="15"/>
          <w:vertAlign w:val="superscript"/>
          <w:lang w:eastAsia="zh-CN"/>
        </w:rPr>
        <w:t>13</w:t>
      </w:r>
      <w:r w:rsidR="003E069F" w:rsidRPr="00571E4B">
        <w:rPr>
          <w:rFonts w:ascii="SimSun" w:eastAsia="SimSun" w:hAnsi="SimSun" w:cs="SimHei"/>
          <w:sz w:val="15"/>
          <w:szCs w:val="15"/>
          <w:lang w:eastAsia="zh-CN"/>
        </w:rPr>
        <w:t>自201</w:t>
      </w:r>
      <w:r w:rsidR="003E069F" w:rsidRPr="00571E4B">
        <w:rPr>
          <w:rFonts w:ascii="SimSun" w:eastAsia="SimSun" w:hAnsi="SimSun" w:cs="SimHei" w:hint="eastAsia"/>
          <w:sz w:val="15"/>
          <w:szCs w:val="15"/>
          <w:lang w:eastAsia="zh-CN"/>
        </w:rPr>
        <w:t>2</w:t>
      </w:r>
      <w:r w:rsidR="003E069F" w:rsidRPr="00571E4B">
        <w:rPr>
          <w:rFonts w:ascii="SimSun" w:eastAsia="SimSun" w:hAnsi="SimSun" w:cs="SimHei"/>
          <w:sz w:val="15"/>
          <w:szCs w:val="15"/>
          <w:lang w:eastAsia="zh-CN"/>
        </w:rPr>
        <w:t>年</w:t>
      </w:r>
      <w:r w:rsidR="003E069F" w:rsidRPr="00571E4B">
        <w:rPr>
          <w:rFonts w:ascii="SimSun" w:eastAsia="SimSun" w:hAnsi="SimSun" w:cs="SimHei" w:hint="eastAsia"/>
          <w:sz w:val="15"/>
          <w:szCs w:val="15"/>
          <w:lang w:eastAsia="zh-CN"/>
        </w:rPr>
        <w:t>3</w:t>
      </w:r>
      <w:r w:rsidR="003E069F" w:rsidRPr="00571E4B">
        <w:rPr>
          <w:rFonts w:ascii="SimSun" w:eastAsia="SimSun" w:hAnsi="SimSun" w:cs="SimHei"/>
          <w:sz w:val="15"/>
          <w:szCs w:val="15"/>
          <w:lang w:eastAsia="zh-CN"/>
        </w:rPr>
        <w:t>月</w:t>
      </w:r>
      <w:r w:rsidR="003E069F" w:rsidRPr="00571E4B">
        <w:rPr>
          <w:rFonts w:ascii="SimSun" w:eastAsia="SimSun" w:hAnsi="SimSun" w:cs="SimHei" w:hint="eastAsia"/>
          <w:sz w:val="15"/>
          <w:szCs w:val="15"/>
          <w:lang w:eastAsia="zh-CN"/>
        </w:rPr>
        <w:t>21</w:t>
      </w:r>
      <w:r w:rsidR="003E069F" w:rsidRPr="00571E4B">
        <w:rPr>
          <w:rFonts w:ascii="SimSun" w:eastAsia="SimSun" w:hAnsi="SimSun" w:cs="SimHei"/>
          <w:sz w:val="15"/>
          <w:szCs w:val="15"/>
          <w:lang w:eastAsia="zh-CN"/>
        </w:rPr>
        <w:t>日起</w:t>
      </w:r>
    </w:p>
    <w:p w:rsidR="005C6D47" w:rsidRPr="00773D6D" w:rsidRDefault="009E566F">
      <w:pPr>
        <w:rPr>
          <w:rFonts w:ascii="SimSun" w:eastAsia="SimSun" w:hAnsi="SimSun" w:cs="Arial"/>
          <w:color w:val="000000"/>
          <w:sz w:val="14"/>
          <w:szCs w:val="14"/>
          <w:lang w:eastAsia="zh-CN"/>
        </w:rPr>
      </w:pPr>
      <w:r w:rsidRPr="00571E4B">
        <w:rPr>
          <w:rFonts w:ascii="SimSun" w:eastAsia="SimSun" w:hAnsi="SimSun" w:cs="Arial"/>
          <w:color w:val="000000"/>
          <w:sz w:val="15"/>
          <w:szCs w:val="15"/>
          <w:vertAlign w:val="superscript"/>
          <w:lang w:eastAsia="zh-CN"/>
        </w:rPr>
        <w:t>14</w:t>
      </w:r>
      <w:r w:rsidR="003E069F" w:rsidRPr="00571E4B">
        <w:rPr>
          <w:rFonts w:ascii="SimSun" w:eastAsia="SimSun" w:hAnsi="SimSun" w:cs="SimHei"/>
          <w:sz w:val="15"/>
          <w:szCs w:val="15"/>
          <w:lang w:eastAsia="zh-CN"/>
        </w:rPr>
        <w:t>自201</w:t>
      </w:r>
      <w:r w:rsidR="003E069F" w:rsidRPr="00571E4B">
        <w:rPr>
          <w:rFonts w:ascii="SimSun" w:eastAsia="SimSun" w:hAnsi="SimSun" w:cs="SimHei" w:hint="eastAsia"/>
          <w:sz w:val="15"/>
          <w:szCs w:val="15"/>
          <w:lang w:eastAsia="zh-CN"/>
        </w:rPr>
        <w:t>2</w:t>
      </w:r>
      <w:r w:rsidR="003E069F" w:rsidRPr="00571E4B">
        <w:rPr>
          <w:rFonts w:ascii="SimSun" w:eastAsia="SimSun" w:hAnsi="SimSun" w:cs="SimHei"/>
          <w:sz w:val="15"/>
          <w:szCs w:val="15"/>
          <w:lang w:eastAsia="zh-CN"/>
        </w:rPr>
        <w:t>年</w:t>
      </w:r>
      <w:r w:rsidR="003E069F" w:rsidRPr="00571E4B">
        <w:rPr>
          <w:rFonts w:ascii="SimSun" w:eastAsia="SimSun" w:hAnsi="SimSun" w:cs="SimHei" w:hint="eastAsia"/>
          <w:sz w:val="15"/>
          <w:szCs w:val="15"/>
          <w:lang w:eastAsia="zh-CN"/>
        </w:rPr>
        <w:t>6</w:t>
      </w:r>
      <w:r w:rsidR="003E069F" w:rsidRPr="00571E4B">
        <w:rPr>
          <w:rFonts w:ascii="SimSun" w:eastAsia="SimSun" w:hAnsi="SimSun" w:cs="SimHei"/>
          <w:sz w:val="15"/>
          <w:szCs w:val="15"/>
          <w:lang w:eastAsia="zh-CN"/>
        </w:rPr>
        <w:t>月</w:t>
      </w:r>
      <w:r w:rsidR="003E069F" w:rsidRPr="00571E4B">
        <w:rPr>
          <w:rFonts w:ascii="SimSun" w:eastAsia="SimSun" w:hAnsi="SimSun" w:cs="SimHei" w:hint="eastAsia"/>
          <w:sz w:val="15"/>
          <w:szCs w:val="15"/>
          <w:lang w:eastAsia="zh-CN"/>
        </w:rPr>
        <w:t>13</w:t>
      </w:r>
      <w:r w:rsidR="003E069F" w:rsidRPr="00571E4B">
        <w:rPr>
          <w:rFonts w:ascii="SimSun" w:eastAsia="SimSun" w:hAnsi="SimSun" w:cs="SimHei"/>
          <w:sz w:val="15"/>
          <w:szCs w:val="15"/>
          <w:lang w:eastAsia="zh-CN"/>
        </w:rPr>
        <w:t>日起</w:t>
      </w:r>
      <w:r w:rsidR="005C6D47" w:rsidRPr="00773D6D">
        <w:rPr>
          <w:rFonts w:ascii="SimSun" w:eastAsia="SimSun" w:hAnsi="SimSun" w:cs="Arial"/>
          <w:color w:val="000000"/>
          <w:sz w:val="14"/>
          <w:szCs w:val="14"/>
          <w:lang w:eastAsia="zh-CN"/>
        </w:rPr>
        <w:br w:type="page"/>
      </w:r>
    </w:p>
    <w:p w:rsidR="003E069F" w:rsidRPr="00571E4B" w:rsidRDefault="003E069F" w:rsidP="003E069F">
      <w:pPr>
        <w:pStyle w:val="2"/>
        <w:rPr>
          <w:rStyle w:val="NORMALTEXT"/>
          <w:rFonts w:ascii="SimSun" w:eastAsia="SimSun" w:hAnsi="SimSun"/>
          <w:sz w:val="21"/>
          <w:szCs w:val="20"/>
          <w:lang w:eastAsia="zh-CN"/>
        </w:rPr>
      </w:pPr>
      <w:bookmarkStart w:id="180" w:name="_Toc395874675"/>
      <w:r w:rsidRPr="00571E4B">
        <w:rPr>
          <w:rStyle w:val="NORMALTEXT"/>
          <w:rFonts w:ascii="SimSun" w:eastAsia="SimSun" w:hAnsi="SimSun" w:hint="eastAsia"/>
          <w:sz w:val="21"/>
          <w:szCs w:val="20"/>
          <w:lang w:eastAsia="zh-CN"/>
        </w:rPr>
        <w:lastRenderedPageBreak/>
        <w:t>海牙联盟—国家</w:t>
      </w:r>
      <w:r w:rsidR="00A44C45" w:rsidRPr="00571E4B">
        <w:rPr>
          <w:rStyle w:val="NORMALTEXT"/>
          <w:rFonts w:ascii="SimSun" w:eastAsia="SimSun" w:hAnsi="SimSun" w:hint="eastAsia"/>
          <w:sz w:val="21"/>
          <w:szCs w:val="20"/>
          <w:lang w:eastAsia="zh-CN"/>
        </w:rPr>
        <w:t>费</w:t>
      </w:r>
      <w:r w:rsidRPr="00571E4B">
        <w:rPr>
          <w:rStyle w:val="NORMALTEXT"/>
          <w:rFonts w:ascii="SimSun" w:eastAsia="SimSun" w:hAnsi="SimSun" w:hint="eastAsia"/>
          <w:sz w:val="21"/>
          <w:szCs w:val="20"/>
          <w:lang w:eastAsia="zh-CN"/>
        </w:rPr>
        <w:t>和指定费—</w:t>
      </w:r>
      <w:r w:rsidRPr="00571E4B">
        <w:rPr>
          <w:rStyle w:val="NORMALTEXT"/>
          <w:rFonts w:ascii="SimSun" w:eastAsia="SimSun" w:hAnsi="SimSun"/>
          <w:sz w:val="21"/>
          <w:szCs w:val="20"/>
        </w:rPr>
        <w:t>201</w:t>
      </w:r>
      <w:r w:rsidRPr="00571E4B">
        <w:rPr>
          <w:rStyle w:val="NORMALTEXT"/>
          <w:rFonts w:ascii="SimSun" w:eastAsia="SimSun" w:hAnsi="SimSun" w:hint="eastAsia"/>
          <w:sz w:val="21"/>
          <w:szCs w:val="20"/>
          <w:lang w:eastAsia="zh-CN"/>
        </w:rPr>
        <w:t>3年</w:t>
      </w:r>
      <w:bookmarkEnd w:id="180"/>
    </w:p>
    <w:p w:rsidR="003E069F" w:rsidRPr="00773D6D" w:rsidRDefault="003E069F" w:rsidP="003E069F">
      <w:pPr>
        <w:rPr>
          <w:rFonts w:ascii="SimSun" w:eastAsia="SimSun" w:hAnsi="SimSun"/>
          <w:sz w:val="16"/>
          <w:szCs w:val="16"/>
          <w:lang w:val="en-GB" w:eastAsia="da-DK"/>
        </w:rPr>
      </w:pPr>
    </w:p>
    <w:p w:rsidR="003E069F" w:rsidRPr="00571E4B" w:rsidRDefault="003E069F" w:rsidP="00794C2B">
      <w:pPr>
        <w:spacing w:afterLines="50" w:after="120" w:line="340" w:lineRule="atLeast"/>
        <w:rPr>
          <w:rStyle w:val="NORMALTEXT"/>
          <w:rFonts w:ascii="SimSun" w:eastAsia="SimSun" w:hAnsi="SimSun"/>
          <w:b/>
          <w:sz w:val="21"/>
          <w:lang w:eastAsia="zh-CN"/>
        </w:rPr>
      </w:pPr>
      <w:r w:rsidRPr="00571E4B">
        <w:rPr>
          <w:rStyle w:val="NORMALTEXT"/>
          <w:rFonts w:ascii="SimSun" w:eastAsia="SimSun" w:hAnsi="SimSun" w:hint="eastAsia"/>
          <w:b/>
          <w:sz w:val="21"/>
          <w:lang w:eastAsia="zh-CN"/>
        </w:rPr>
        <w:t>收取的费用</w:t>
      </w:r>
    </w:p>
    <w:p w:rsidR="0062078C" w:rsidRPr="00571E4B" w:rsidRDefault="003E069F" w:rsidP="00571E4B">
      <w:pPr>
        <w:spacing w:afterLines="50" w:after="120"/>
        <w:jc w:val="both"/>
        <w:rPr>
          <w:rStyle w:val="NORMALTEXT"/>
          <w:rFonts w:ascii="SimSun" w:eastAsia="SimSun" w:hAnsi="SimSun"/>
          <w:sz w:val="21"/>
          <w:szCs w:val="18"/>
          <w:lang w:val="en-GB" w:eastAsia="da-DK"/>
        </w:rPr>
      </w:pPr>
      <w:r w:rsidRPr="00571E4B">
        <w:rPr>
          <w:rStyle w:val="NORMALTEXT"/>
          <w:rFonts w:ascii="SimSun" w:eastAsia="SimSun" w:hAnsi="SimSun"/>
          <w:sz w:val="21"/>
          <w:szCs w:val="18"/>
          <w:lang w:val="en-GB" w:eastAsia="da-DK"/>
        </w:rPr>
        <w:t>201</w:t>
      </w:r>
      <w:r w:rsidRPr="00571E4B">
        <w:rPr>
          <w:rStyle w:val="NORMALTEXT"/>
          <w:rFonts w:ascii="SimSun" w:eastAsia="SimSun" w:hAnsi="SimSun" w:hint="eastAsia"/>
          <w:sz w:val="21"/>
          <w:szCs w:val="18"/>
          <w:lang w:val="en-GB" w:eastAsia="zh-CN"/>
        </w:rPr>
        <w:t>3年，</w:t>
      </w:r>
      <w:r w:rsidR="00BE736B" w:rsidRPr="00571E4B">
        <w:rPr>
          <w:rStyle w:val="NORMALTEXT"/>
          <w:rFonts w:ascii="SimSun" w:eastAsia="SimSun" w:hAnsi="SimSun" w:hint="eastAsia"/>
          <w:sz w:val="21"/>
          <w:szCs w:val="18"/>
          <w:lang w:val="en-GB" w:eastAsia="da-DK"/>
        </w:rPr>
        <w:t>根据《海牙协定共同实施细则》</w:t>
      </w:r>
      <w:r w:rsidR="00BE736B" w:rsidRPr="00571E4B">
        <w:rPr>
          <w:rStyle w:val="NORMALTEXT"/>
          <w:rFonts w:ascii="SimSun" w:eastAsia="SimSun" w:hAnsi="SimSun" w:hint="eastAsia"/>
          <w:sz w:val="21"/>
          <w:szCs w:val="18"/>
          <w:lang w:val="en-GB" w:eastAsia="zh-CN"/>
        </w:rPr>
        <w:t>，</w:t>
      </w:r>
      <w:r w:rsidR="00BE736B" w:rsidRPr="00571E4B">
        <w:rPr>
          <w:rStyle w:val="NORMALTEXT"/>
          <w:rFonts w:ascii="SimSun" w:eastAsia="SimSun" w:hAnsi="SimSun" w:hint="eastAsia"/>
          <w:sz w:val="21"/>
          <w:szCs w:val="18"/>
          <w:lang w:val="en-GB" w:eastAsia="da-DK"/>
        </w:rPr>
        <w:t>针对完全或部分</w:t>
      </w:r>
      <w:r w:rsidR="00BE736B" w:rsidRPr="00571E4B">
        <w:rPr>
          <w:rStyle w:val="NORMALTEXT"/>
          <w:rFonts w:ascii="SimSun" w:eastAsia="SimSun" w:hAnsi="SimSun" w:hint="eastAsia"/>
          <w:sz w:val="21"/>
          <w:szCs w:val="18"/>
          <w:lang w:val="en-GB" w:eastAsia="zh-CN"/>
        </w:rPr>
        <w:t>由</w:t>
      </w:r>
      <w:r w:rsidR="00BE736B" w:rsidRPr="00571E4B">
        <w:rPr>
          <w:rStyle w:val="NORMALTEXT"/>
          <w:rFonts w:ascii="SimSun" w:eastAsia="SimSun" w:hAnsi="SimSun" w:hint="eastAsia"/>
          <w:sz w:val="21"/>
          <w:szCs w:val="18"/>
          <w:lang w:val="en-GB" w:eastAsia="da-DK"/>
        </w:rPr>
        <w:t>1960年文本或1999年文本进行管理的国际注册</w:t>
      </w:r>
      <w:r w:rsidR="00BE736B" w:rsidRPr="00571E4B">
        <w:rPr>
          <w:rStyle w:val="NORMALTEXT"/>
          <w:rFonts w:ascii="SimSun" w:eastAsia="SimSun" w:hAnsi="SimSun" w:hint="eastAsia"/>
          <w:sz w:val="21"/>
          <w:szCs w:val="18"/>
          <w:lang w:val="en-GB" w:eastAsia="zh-CN"/>
        </w:rPr>
        <w:t>，WIPO依据细则</w:t>
      </w:r>
      <w:r w:rsidR="00BE736B" w:rsidRPr="00571E4B">
        <w:rPr>
          <w:rStyle w:val="NORMALTEXT"/>
          <w:rFonts w:ascii="SimSun" w:eastAsia="SimSun" w:hAnsi="SimSun" w:hint="eastAsia"/>
          <w:sz w:val="21"/>
          <w:szCs w:val="18"/>
          <w:lang w:val="en-GB" w:eastAsia="da-DK"/>
        </w:rPr>
        <w:t>第12</w:t>
      </w:r>
      <w:r w:rsidR="00BE736B" w:rsidRPr="00571E4B">
        <w:rPr>
          <w:rStyle w:val="NORMALTEXT"/>
          <w:rFonts w:ascii="SimSun" w:eastAsia="SimSun" w:hAnsi="SimSun" w:hint="eastAsia"/>
          <w:sz w:val="21"/>
          <w:szCs w:val="18"/>
          <w:lang w:val="en-GB" w:eastAsia="zh-CN"/>
        </w:rPr>
        <w:t>条第</w:t>
      </w:r>
      <w:r w:rsidR="00BE736B" w:rsidRPr="00571E4B">
        <w:rPr>
          <w:rStyle w:val="NORMALTEXT"/>
          <w:rFonts w:ascii="SimSun" w:eastAsia="SimSun" w:hAnsi="SimSun" w:hint="eastAsia"/>
          <w:sz w:val="21"/>
          <w:szCs w:val="18"/>
          <w:lang w:val="en-GB" w:eastAsia="da-DK"/>
        </w:rPr>
        <w:t>1</w:t>
      </w:r>
      <w:r w:rsidR="00BE736B" w:rsidRPr="00571E4B">
        <w:rPr>
          <w:rStyle w:val="NORMALTEXT"/>
          <w:rFonts w:ascii="SimSun" w:eastAsia="SimSun" w:hAnsi="SimSun" w:hint="eastAsia"/>
          <w:sz w:val="21"/>
          <w:szCs w:val="18"/>
          <w:lang w:val="en-GB" w:eastAsia="zh-CN"/>
        </w:rPr>
        <w:t>款</w:t>
      </w:r>
      <w:r w:rsidR="00BE736B" w:rsidRPr="00571E4B">
        <w:rPr>
          <w:rStyle w:val="NORMALTEXT"/>
          <w:rFonts w:ascii="SimSun" w:eastAsia="SimSun" w:hAnsi="SimSun" w:hint="eastAsia"/>
          <w:sz w:val="21"/>
          <w:szCs w:val="18"/>
          <w:lang w:val="en-GB" w:eastAsia="da-DK"/>
        </w:rPr>
        <w:t>(a)项(ii)目</w:t>
      </w:r>
      <w:r w:rsidR="00BE736B" w:rsidRPr="00571E4B">
        <w:rPr>
          <w:rStyle w:val="NORMALTEXT"/>
          <w:rFonts w:ascii="SimSun" w:eastAsia="SimSun" w:hAnsi="SimSun" w:hint="eastAsia"/>
          <w:sz w:val="21"/>
          <w:szCs w:val="18"/>
          <w:lang w:val="en-GB" w:eastAsia="zh-CN"/>
        </w:rPr>
        <w:t>和</w:t>
      </w:r>
      <w:r w:rsidR="00BE736B" w:rsidRPr="00571E4B">
        <w:rPr>
          <w:rStyle w:val="NORMALTEXT"/>
          <w:rFonts w:ascii="SimSun" w:eastAsia="SimSun" w:hAnsi="SimSun" w:hint="eastAsia"/>
          <w:sz w:val="21"/>
          <w:szCs w:val="18"/>
          <w:lang w:val="en-GB" w:eastAsia="da-DK"/>
        </w:rPr>
        <w:t>第12</w:t>
      </w:r>
      <w:r w:rsidR="00BE736B" w:rsidRPr="00571E4B">
        <w:rPr>
          <w:rStyle w:val="NORMALTEXT"/>
          <w:rFonts w:ascii="SimSun" w:eastAsia="SimSun" w:hAnsi="SimSun" w:hint="eastAsia"/>
          <w:sz w:val="21"/>
          <w:szCs w:val="18"/>
          <w:lang w:val="en-GB" w:eastAsia="zh-CN"/>
        </w:rPr>
        <w:t>条第</w:t>
      </w:r>
      <w:r w:rsidR="00BE736B" w:rsidRPr="00571E4B">
        <w:rPr>
          <w:rStyle w:val="NORMALTEXT"/>
          <w:rFonts w:ascii="SimSun" w:eastAsia="SimSun" w:hAnsi="SimSun" w:hint="eastAsia"/>
          <w:sz w:val="21"/>
          <w:szCs w:val="18"/>
          <w:lang w:val="en-GB" w:eastAsia="da-DK"/>
        </w:rPr>
        <w:t>1</w:t>
      </w:r>
      <w:r w:rsidR="00BE736B" w:rsidRPr="00571E4B">
        <w:rPr>
          <w:rStyle w:val="NORMALTEXT"/>
          <w:rFonts w:ascii="SimSun" w:eastAsia="SimSun" w:hAnsi="SimSun" w:hint="eastAsia"/>
          <w:sz w:val="21"/>
          <w:szCs w:val="18"/>
          <w:lang w:val="en-GB" w:eastAsia="zh-CN"/>
        </w:rPr>
        <w:t>款(b)项收取标准指定费、依据细则</w:t>
      </w:r>
      <w:r w:rsidR="00BE736B" w:rsidRPr="00571E4B">
        <w:rPr>
          <w:rStyle w:val="NORMALTEXT"/>
          <w:rFonts w:ascii="SimSun" w:eastAsia="SimSun" w:hAnsi="SimSun" w:hint="eastAsia"/>
          <w:sz w:val="21"/>
          <w:szCs w:val="18"/>
          <w:lang w:val="en-GB" w:eastAsia="da-DK"/>
        </w:rPr>
        <w:t>第12</w:t>
      </w:r>
      <w:r w:rsidR="00BE736B" w:rsidRPr="00571E4B">
        <w:rPr>
          <w:rStyle w:val="NORMALTEXT"/>
          <w:rFonts w:ascii="SimSun" w:eastAsia="SimSun" w:hAnsi="SimSun" w:hint="eastAsia"/>
          <w:sz w:val="21"/>
          <w:szCs w:val="18"/>
          <w:lang w:val="en-GB" w:eastAsia="zh-CN"/>
        </w:rPr>
        <w:t>条第</w:t>
      </w:r>
      <w:r w:rsidR="00BE736B" w:rsidRPr="00571E4B">
        <w:rPr>
          <w:rStyle w:val="NORMALTEXT"/>
          <w:rFonts w:ascii="SimSun" w:eastAsia="SimSun" w:hAnsi="SimSun" w:hint="eastAsia"/>
          <w:sz w:val="21"/>
          <w:szCs w:val="18"/>
          <w:lang w:val="en-GB" w:eastAsia="da-DK"/>
        </w:rPr>
        <w:t>1</w:t>
      </w:r>
      <w:r w:rsidR="00BE736B" w:rsidRPr="00571E4B">
        <w:rPr>
          <w:rStyle w:val="NORMALTEXT"/>
          <w:rFonts w:ascii="SimSun" w:eastAsia="SimSun" w:hAnsi="SimSun" w:hint="eastAsia"/>
          <w:sz w:val="21"/>
          <w:szCs w:val="18"/>
          <w:lang w:val="en-GB" w:eastAsia="zh-CN"/>
        </w:rPr>
        <w:t>款</w:t>
      </w:r>
      <w:r w:rsidR="00BE736B" w:rsidRPr="00571E4B">
        <w:rPr>
          <w:rStyle w:val="NORMALTEXT"/>
          <w:rFonts w:ascii="SimSun" w:eastAsia="SimSun" w:hAnsi="SimSun" w:hint="eastAsia"/>
          <w:sz w:val="21"/>
          <w:szCs w:val="18"/>
          <w:lang w:val="en-GB" w:eastAsia="da-DK"/>
        </w:rPr>
        <w:t>(a)项(ii</w:t>
      </w:r>
      <w:r w:rsidR="00BE736B" w:rsidRPr="00571E4B">
        <w:rPr>
          <w:rStyle w:val="NORMALTEXT"/>
          <w:rFonts w:ascii="SimSun" w:eastAsia="SimSun" w:hAnsi="SimSun" w:hint="eastAsia"/>
          <w:sz w:val="21"/>
          <w:szCs w:val="18"/>
          <w:lang w:val="en-GB" w:eastAsia="zh-CN"/>
        </w:rPr>
        <w:t>i</w:t>
      </w:r>
      <w:r w:rsidR="00BE736B" w:rsidRPr="00571E4B">
        <w:rPr>
          <w:rStyle w:val="NORMALTEXT"/>
          <w:rFonts w:ascii="SimSun" w:eastAsia="SimSun" w:hAnsi="SimSun" w:hint="eastAsia"/>
          <w:sz w:val="21"/>
          <w:szCs w:val="18"/>
          <w:lang w:val="en-GB" w:eastAsia="da-DK"/>
        </w:rPr>
        <w:t>)目</w:t>
      </w:r>
      <w:r w:rsidR="00BE736B" w:rsidRPr="00571E4B">
        <w:rPr>
          <w:rStyle w:val="NORMALTEXT"/>
          <w:rFonts w:ascii="SimSun" w:eastAsia="SimSun" w:hAnsi="SimSun" w:hint="eastAsia"/>
          <w:sz w:val="21"/>
          <w:szCs w:val="18"/>
          <w:lang w:val="en-GB" w:eastAsia="zh-CN"/>
        </w:rPr>
        <w:t>收取单独指定费、依据细则第24条第1款</w:t>
      </w:r>
      <w:r w:rsidR="00BE736B" w:rsidRPr="00571E4B">
        <w:rPr>
          <w:rStyle w:val="NORMALTEXT"/>
          <w:rFonts w:ascii="SimSun" w:eastAsia="SimSun" w:hAnsi="SimSun" w:hint="eastAsia"/>
          <w:sz w:val="21"/>
          <w:szCs w:val="18"/>
          <w:lang w:val="en-GB" w:eastAsia="da-DK"/>
        </w:rPr>
        <w:t>(a)项(ii)目</w:t>
      </w:r>
      <w:r w:rsidR="00BE736B" w:rsidRPr="00571E4B">
        <w:rPr>
          <w:rStyle w:val="NORMALTEXT"/>
          <w:rFonts w:ascii="SimSun" w:eastAsia="SimSun" w:hAnsi="SimSun" w:hint="eastAsia"/>
          <w:sz w:val="21"/>
          <w:szCs w:val="18"/>
          <w:lang w:val="en-GB" w:eastAsia="zh-CN"/>
        </w:rPr>
        <w:t>收取续展的标准</w:t>
      </w:r>
      <w:r w:rsidR="00AB3443" w:rsidRPr="00571E4B">
        <w:rPr>
          <w:rStyle w:val="NORMALTEXT"/>
          <w:rFonts w:ascii="SimSun" w:eastAsia="SimSun" w:hAnsi="SimSun" w:hint="eastAsia"/>
          <w:sz w:val="21"/>
          <w:szCs w:val="18"/>
          <w:lang w:val="en-GB" w:eastAsia="zh-CN"/>
        </w:rPr>
        <w:t>指定费</w:t>
      </w:r>
      <w:r w:rsidR="00BE736B" w:rsidRPr="00571E4B">
        <w:rPr>
          <w:rStyle w:val="NORMALTEXT"/>
          <w:rFonts w:ascii="SimSun" w:eastAsia="SimSun" w:hAnsi="SimSun" w:hint="eastAsia"/>
          <w:sz w:val="21"/>
          <w:szCs w:val="18"/>
          <w:lang w:val="en-GB" w:eastAsia="da-DK"/>
        </w:rPr>
        <w:t>、</w:t>
      </w:r>
      <w:r w:rsidR="00BE736B" w:rsidRPr="00571E4B">
        <w:rPr>
          <w:rStyle w:val="NORMALTEXT"/>
          <w:rFonts w:ascii="SimSun" w:eastAsia="SimSun" w:hAnsi="SimSun" w:hint="eastAsia"/>
          <w:sz w:val="21"/>
          <w:szCs w:val="18"/>
          <w:lang w:val="en-GB" w:eastAsia="zh-CN"/>
        </w:rPr>
        <w:t>依据细则第24条第1款</w:t>
      </w:r>
      <w:r w:rsidR="00BE736B" w:rsidRPr="00571E4B">
        <w:rPr>
          <w:rStyle w:val="NORMALTEXT"/>
          <w:rFonts w:ascii="SimSun" w:eastAsia="SimSun" w:hAnsi="SimSun" w:hint="eastAsia"/>
          <w:sz w:val="21"/>
          <w:szCs w:val="18"/>
          <w:lang w:val="en-GB" w:eastAsia="da-DK"/>
        </w:rPr>
        <w:t>(a)项(ii</w:t>
      </w:r>
      <w:r w:rsidR="00BE736B" w:rsidRPr="00571E4B">
        <w:rPr>
          <w:rStyle w:val="NORMALTEXT"/>
          <w:rFonts w:ascii="SimSun" w:eastAsia="SimSun" w:hAnsi="SimSun" w:hint="eastAsia"/>
          <w:sz w:val="21"/>
          <w:szCs w:val="18"/>
          <w:lang w:val="en-GB" w:eastAsia="zh-CN"/>
        </w:rPr>
        <w:t>i</w:t>
      </w:r>
      <w:r w:rsidR="00BE736B" w:rsidRPr="00571E4B">
        <w:rPr>
          <w:rStyle w:val="NORMALTEXT"/>
          <w:rFonts w:ascii="SimSun" w:eastAsia="SimSun" w:hAnsi="SimSun" w:hint="eastAsia"/>
          <w:sz w:val="21"/>
          <w:szCs w:val="18"/>
          <w:lang w:val="en-GB" w:eastAsia="da-DK"/>
        </w:rPr>
        <w:t>)目</w:t>
      </w:r>
      <w:r w:rsidR="00BE736B" w:rsidRPr="00571E4B">
        <w:rPr>
          <w:rStyle w:val="NORMALTEXT"/>
          <w:rFonts w:ascii="SimSun" w:eastAsia="SimSun" w:hAnsi="SimSun" w:hint="eastAsia"/>
          <w:sz w:val="21"/>
          <w:szCs w:val="18"/>
          <w:lang w:val="en-GB" w:eastAsia="zh-CN"/>
        </w:rPr>
        <w:t>收取续展的单独</w:t>
      </w:r>
      <w:r w:rsidR="00AB3443" w:rsidRPr="00571E4B">
        <w:rPr>
          <w:rStyle w:val="NORMALTEXT"/>
          <w:rFonts w:ascii="SimSun" w:eastAsia="SimSun" w:hAnsi="SimSun" w:hint="eastAsia"/>
          <w:sz w:val="21"/>
          <w:szCs w:val="18"/>
          <w:lang w:val="en-GB" w:eastAsia="zh-CN"/>
        </w:rPr>
        <w:t>指定费</w:t>
      </w:r>
      <w:r w:rsidR="00BE736B" w:rsidRPr="00571E4B">
        <w:rPr>
          <w:rStyle w:val="NORMALTEXT"/>
          <w:rFonts w:ascii="SimSun" w:eastAsia="SimSun" w:hAnsi="SimSun" w:hint="eastAsia"/>
          <w:sz w:val="21"/>
          <w:szCs w:val="18"/>
          <w:lang w:val="en-GB" w:eastAsia="zh-CN"/>
        </w:rPr>
        <w:t>，共计</w:t>
      </w:r>
      <w:r w:rsidR="00BE736B" w:rsidRPr="00571E4B">
        <w:rPr>
          <w:rStyle w:val="NORMALTEXT"/>
          <w:rFonts w:ascii="SimSun" w:eastAsia="SimSun" w:hAnsi="SimSun"/>
          <w:sz w:val="21"/>
          <w:szCs w:val="18"/>
          <w:lang w:val="en-GB" w:eastAsia="da-DK"/>
        </w:rPr>
        <w:t>2,569,667</w:t>
      </w:r>
      <w:r w:rsidR="00BE736B" w:rsidRPr="00571E4B">
        <w:rPr>
          <w:rStyle w:val="NORMALTEXT"/>
          <w:rFonts w:ascii="SimSun" w:eastAsia="SimSun" w:hAnsi="SimSun" w:hint="eastAsia"/>
          <w:sz w:val="21"/>
          <w:szCs w:val="18"/>
          <w:lang w:val="en-GB" w:eastAsia="da-DK"/>
        </w:rPr>
        <w:t>瑞郎。</w:t>
      </w:r>
      <w:r w:rsidR="00BE736B" w:rsidRPr="00571E4B">
        <w:rPr>
          <w:rStyle w:val="NORMALTEXT"/>
          <w:rFonts w:ascii="SimSun" w:eastAsia="SimSun" w:hAnsi="SimSun" w:hint="eastAsia"/>
          <w:sz w:val="21"/>
          <w:szCs w:val="18"/>
          <w:lang w:val="en-GB" w:eastAsia="zh-CN"/>
        </w:rPr>
        <w:t>以上收费</w:t>
      </w:r>
      <w:r w:rsidR="00BE736B" w:rsidRPr="00571E4B">
        <w:rPr>
          <w:rStyle w:val="NORMALTEXT"/>
          <w:rFonts w:ascii="SimSun" w:eastAsia="SimSun" w:hAnsi="SimSun" w:hint="eastAsia"/>
          <w:sz w:val="21"/>
          <w:szCs w:val="18"/>
          <w:lang w:val="en-GB" w:eastAsia="da-DK"/>
        </w:rPr>
        <w:t>按照自2010年1月1日起生效的</w:t>
      </w:r>
      <w:proofErr w:type="gramStart"/>
      <w:r w:rsidR="00BE736B" w:rsidRPr="00571E4B">
        <w:rPr>
          <w:rStyle w:val="NORMALTEXT"/>
          <w:rFonts w:ascii="SimSun" w:eastAsia="SimSun" w:hAnsi="SimSun" w:hint="eastAsia"/>
          <w:sz w:val="21"/>
          <w:szCs w:val="18"/>
          <w:lang w:val="en-GB" w:eastAsia="da-DK"/>
        </w:rPr>
        <w:t>规</w:t>
      </w:r>
      <w:proofErr w:type="gramEnd"/>
      <w:r w:rsidR="00BE736B" w:rsidRPr="00571E4B">
        <w:rPr>
          <w:rStyle w:val="NORMALTEXT"/>
          <w:rFonts w:ascii="SimSun" w:eastAsia="SimSun" w:hAnsi="SimSun" w:hint="eastAsia"/>
          <w:sz w:val="21"/>
          <w:szCs w:val="18"/>
          <w:lang w:val="en-GB" w:eastAsia="da-DK"/>
        </w:rPr>
        <w:t>费表</w:t>
      </w:r>
      <w:r w:rsidR="00BE736B" w:rsidRPr="00571E4B">
        <w:rPr>
          <w:rStyle w:val="NORMALTEXT"/>
          <w:rFonts w:ascii="SimSun" w:eastAsia="SimSun" w:hAnsi="SimSun" w:hint="eastAsia"/>
          <w:sz w:val="21"/>
          <w:szCs w:val="18"/>
          <w:lang w:val="en-GB" w:eastAsia="zh-CN"/>
        </w:rPr>
        <w:t>收取。</w:t>
      </w:r>
    </w:p>
    <w:p w:rsidR="00CA5A8B" w:rsidRPr="00773D6D" w:rsidRDefault="00794C2B" w:rsidP="00794C2B">
      <w:pPr>
        <w:jc w:val="center"/>
        <w:rPr>
          <w:rStyle w:val="NORMALTEXT"/>
          <w:rFonts w:ascii="SimSun" w:eastAsia="SimSun" w:hAnsi="SimSun"/>
          <w:sz w:val="18"/>
          <w:szCs w:val="18"/>
          <w:lang w:val="en-GB" w:eastAsia="zh-CN"/>
        </w:rPr>
      </w:pPr>
      <w:r w:rsidRPr="00794C2B">
        <w:rPr>
          <w:noProof/>
          <w:lang w:eastAsia="zh-CN"/>
        </w:rPr>
        <w:drawing>
          <wp:inline distT="0" distB="0" distL="0" distR="0" wp14:anchorId="1E1F447F" wp14:editId="30938545">
            <wp:extent cx="4201200" cy="7549200"/>
            <wp:effectExtent l="0" t="0" r="8890" b="0"/>
            <wp:docPr id="4168" name="图片 4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201200" cy="7549200"/>
                    </a:xfrm>
                    <a:prstGeom prst="rect">
                      <a:avLst/>
                    </a:prstGeom>
                    <a:noFill/>
                    <a:ln>
                      <a:noFill/>
                    </a:ln>
                  </pic:spPr>
                </pic:pic>
              </a:graphicData>
            </a:graphic>
          </wp:inline>
        </w:drawing>
      </w:r>
    </w:p>
    <w:p w:rsidR="002537F7" w:rsidRPr="00773D6D" w:rsidRDefault="002537F7">
      <w:pPr>
        <w:rPr>
          <w:rFonts w:ascii="SimSun" w:eastAsia="SimSun" w:hAnsi="SimSun"/>
          <w:sz w:val="14"/>
          <w:szCs w:val="14"/>
          <w:vertAlign w:val="superscript"/>
          <w:lang w:val="en-GB" w:eastAsia="da-DK"/>
        </w:rPr>
      </w:pPr>
    </w:p>
    <w:p w:rsidR="000A1536" w:rsidRPr="00571E4B" w:rsidRDefault="0053759F">
      <w:pPr>
        <w:rPr>
          <w:rStyle w:val="NORMALTEXT"/>
          <w:rFonts w:ascii="SimSun" w:eastAsia="SimSun" w:hAnsi="SimSun" w:cs="Arial"/>
          <w:iCs w:val="0"/>
          <w:color w:val="000000"/>
          <w:sz w:val="15"/>
          <w:szCs w:val="14"/>
          <w:lang w:eastAsia="zh-CN"/>
        </w:rPr>
      </w:pPr>
      <w:r w:rsidRPr="00571E4B">
        <w:rPr>
          <w:rFonts w:ascii="SimSun" w:eastAsia="SimSun" w:hAnsi="SimSun"/>
          <w:sz w:val="15"/>
          <w:szCs w:val="14"/>
          <w:vertAlign w:val="superscript"/>
          <w:lang w:val="en-GB" w:eastAsia="da-DK"/>
        </w:rPr>
        <w:t>15</w:t>
      </w:r>
      <w:r w:rsidR="003E069F" w:rsidRPr="00571E4B">
        <w:rPr>
          <w:rFonts w:ascii="SimSun" w:eastAsia="SimSun" w:hAnsi="SimSun" w:cs="Arial" w:hint="eastAsia"/>
          <w:color w:val="000000"/>
          <w:sz w:val="15"/>
          <w:szCs w:val="14"/>
          <w:lang w:eastAsia="zh-CN"/>
        </w:rPr>
        <w:t>自</w:t>
      </w:r>
      <w:r w:rsidRPr="00571E4B">
        <w:rPr>
          <w:rFonts w:ascii="SimSun" w:eastAsia="SimSun" w:hAnsi="SimSun" w:cs="Arial"/>
          <w:color w:val="000000"/>
          <w:sz w:val="15"/>
          <w:szCs w:val="14"/>
          <w:lang w:eastAsia="zh-CN"/>
        </w:rPr>
        <w:t>2013</w:t>
      </w:r>
      <w:r w:rsidR="003E069F" w:rsidRPr="00571E4B">
        <w:rPr>
          <w:rFonts w:ascii="SimSun" w:eastAsia="SimSun" w:hAnsi="SimSun" w:cs="Arial" w:hint="eastAsia"/>
          <w:color w:val="000000"/>
          <w:sz w:val="15"/>
          <w:szCs w:val="14"/>
          <w:lang w:eastAsia="zh-CN"/>
        </w:rPr>
        <w:t>年12月24日起</w:t>
      </w:r>
      <w:r w:rsidR="000A1536" w:rsidRPr="00571E4B">
        <w:rPr>
          <w:rStyle w:val="NORMALTEXT"/>
          <w:rFonts w:ascii="SimSun" w:eastAsia="SimSun" w:hAnsi="SimSun"/>
          <w:sz w:val="20"/>
          <w:szCs w:val="18"/>
          <w:lang w:val="en-GB" w:eastAsia="zh-CN"/>
        </w:rPr>
        <w:br w:type="page"/>
      </w:r>
    </w:p>
    <w:p w:rsidR="0053759F" w:rsidRPr="00571E4B" w:rsidRDefault="00084610" w:rsidP="000A1536">
      <w:pPr>
        <w:pStyle w:val="2"/>
        <w:rPr>
          <w:rStyle w:val="NORMALTEXT"/>
          <w:rFonts w:ascii="SimSun" w:eastAsia="SimSun" w:hAnsi="SimSun"/>
          <w:sz w:val="21"/>
          <w:szCs w:val="20"/>
        </w:rPr>
      </w:pPr>
      <w:bookmarkStart w:id="181" w:name="_Toc395874676"/>
      <w:r w:rsidRPr="00571E4B">
        <w:rPr>
          <w:rStyle w:val="NORMALTEXT"/>
          <w:rFonts w:ascii="SimSun" w:eastAsia="SimSun" w:hAnsi="SimSun" w:hint="eastAsia"/>
          <w:sz w:val="21"/>
          <w:szCs w:val="20"/>
        </w:rPr>
        <w:lastRenderedPageBreak/>
        <w:t>马德里</w:t>
      </w:r>
      <w:r w:rsidR="001262C5" w:rsidRPr="00571E4B">
        <w:rPr>
          <w:rStyle w:val="NORMALTEXT"/>
          <w:rFonts w:ascii="SimSun" w:eastAsia="SimSun" w:hAnsi="SimSun" w:hint="eastAsia"/>
          <w:sz w:val="21"/>
          <w:szCs w:val="20"/>
          <w:lang w:eastAsia="zh-CN"/>
        </w:rPr>
        <w:t>联盟</w:t>
      </w:r>
      <w:r w:rsidRPr="00571E4B">
        <w:rPr>
          <w:rStyle w:val="NORMALTEXT"/>
          <w:rFonts w:ascii="SimSun" w:eastAsia="SimSun" w:hAnsi="SimSun" w:hint="eastAsia"/>
          <w:sz w:val="21"/>
          <w:szCs w:val="20"/>
        </w:rPr>
        <w:t>和海牙联盟－</w:t>
      </w:r>
      <w:r w:rsidR="001273B8" w:rsidRPr="00571E4B">
        <w:rPr>
          <w:rStyle w:val="NORMALTEXT"/>
          <w:rFonts w:ascii="SimSun" w:eastAsia="SimSun" w:hAnsi="SimSun" w:hint="eastAsia"/>
          <w:sz w:val="21"/>
          <w:szCs w:val="20"/>
        </w:rPr>
        <w:t>201</w:t>
      </w:r>
      <w:r w:rsidR="001273B8" w:rsidRPr="00571E4B">
        <w:rPr>
          <w:rStyle w:val="NORMALTEXT"/>
          <w:rFonts w:ascii="SimSun" w:eastAsia="SimSun" w:hAnsi="SimSun" w:hint="eastAsia"/>
          <w:sz w:val="21"/>
          <w:szCs w:val="20"/>
          <w:lang w:eastAsia="zh-CN"/>
        </w:rPr>
        <w:t>2</w:t>
      </w:r>
      <w:r w:rsidRPr="00571E4B">
        <w:rPr>
          <w:rStyle w:val="NORMALTEXT"/>
          <w:rFonts w:ascii="SimSun" w:eastAsia="SimSun" w:hAnsi="SimSun" w:hint="eastAsia"/>
          <w:sz w:val="21"/>
          <w:szCs w:val="20"/>
        </w:rPr>
        <w:t>年的分配情况</w:t>
      </w:r>
      <w:bookmarkEnd w:id="181"/>
    </w:p>
    <w:p w:rsidR="0079382A" w:rsidRPr="00571E4B" w:rsidRDefault="0079382A" w:rsidP="00B14D48">
      <w:pPr>
        <w:rPr>
          <w:rFonts w:ascii="SimSun" w:eastAsia="SimSun" w:hAnsi="SimSun"/>
          <w:sz w:val="15"/>
          <w:szCs w:val="14"/>
          <w:lang w:val="en-GB" w:eastAsia="da-DK"/>
        </w:rPr>
      </w:pPr>
      <w:r w:rsidRPr="00571E4B">
        <w:rPr>
          <w:rFonts w:ascii="SimSun" w:eastAsia="SimSun" w:hAnsi="SimSun"/>
          <w:sz w:val="15"/>
          <w:szCs w:val="14"/>
          <w:lang w:val="en-GB" w:eastAsia="da-DK"/>
        </w:rPr>
        <w:t>(</w:t>
      </w:r>
      <w:r w:rsidR="00084610" w:rsidRPr="00571E4B">
        <w:rPr>
          <w:rFonts w:ascii="SimSun" w:eastAsia="SimSun" w:hAnsi="SimSun" w:hint="eastAsia"/>
          <w:sz w:val="15"/>
          <w:szCs w:val="14"/>
          <w:lang w:val="en-GB" w:eastAsia="da-DK"/>
        </w:rPr>
        <w:t>货币单位：瑞郎</w:t>
      </w:r>
      <w:r w:rsidRPr="00571E4B">
        <w:rPr>
          <w:rFonts w:ascii="SimSun" w:eastAsia="SimSun" w:hAnsi="SimSun"/>
          <w:sz w:val="15"/>
          <w:szCs w:val="14"/>
          <w:lang w:val="en-GB" w:eastAsia="da-DK"/>
        </w:rPr>
        <w:t>)</w:t>
      </w:r>
    </w:p>
    <w:p w:rsidR="0079382A" w:rsidRPr="00571E4B" w:rsidRDefault="0079382A" w:rsidP="00B14D48">
      <w:pPr>
        <w:rPr>
          <w:rFonts w:ascii="SimSun" w:eastAsia="SimSun" w:hAnsi="SimSun"/>
          <w:sz w:val="11"/>
          <w:szCs w:val="14"/>
          <w:lang w:val="en-GB" w:eastAsia="da-DK"/>
        </w:rPr>
      </w:pPr>
    </w:p>
    <w:p w:rsidR="0079382A" w:rsidRPr="00571E4B" w:rsidRDefault="001273B8" w:rsidP="00B14D48">
      <w:pPr>
        <w:rPr>
          <w:rFonts w:ascii="SimSun" w:eastAsia="SimSun" w:hAnsi="SimSun"/>
          <w:sz w:val="15"/>
          <w:szCs w:val="14"/>
          <w:lang w:eastAsia="da-DK"/>
        </w:rPr>
      </w:pPr>
      <w:r w:rsidRPr="00571E4B">
        <w:rPr>
          <w:rFonts w:ascii="SimSun" w:eastAsia="SimSun" w:hAnsi="SimSun" w:hint="eastAsia"/>
          <w:sz w:val="15"/>
          <w:szCs w:val="14"/>
          <w:lang w:val="en-GB" w:eastAsia="zh-CN"/>
        </w:rPr>
        <w:t>—</w:t>
      </w:r>
      <w:r w:rsidR="00571E4B" w:rsidRPr="00571E4B">
        <w:rPr>
          <w:rFonts w:ascii="SimSun" w:eastAsia="SimSun" w:hAnsi="SimSun" w:hint="eastAsia"/>
          <w:sz w:val="15"/>
          <w:szCs w:val="14"/>
          <w:lang w:val="en-GB" w:eastAsia="zh-CN"/>
        </w:rPr>
        <w:t xml:space="preserve"> </w:t>
      </w:r>
      <w:r w:rsidRPr="00571E4B">
        <w:rPr>
          <w:rFonts w:ascii="SimSun" w:eastAsia="SimSun" w:hAnsi="SimSun" w:hint="eastAsia"/>
          <w:sz w:val="15"/>
          <w:szCs w:val="14"/>
          <w:lang w:val="en-GB" w:eastAsia="zh-CN"/>
        </w:rPr>
        <w:t>商标国际注册服务</w:t>
      </w:r>
      <w:r w:rsidR="00F91633" w:rsidRPr="00571E4B">
        <w:rPr>
          <w:rFonts w:ascii="SimSun" w:eastAsia="SimSun" w:hAnsi="SimSun"/>
          <w:sz w:val="15"/>
          <w:szCs w:val="14"/>
          <w:lang w:eastAsia="da-DK"/>
        </w:rPr>
        <w:t>(</w:t>
      </w:r>
      <w:r w:rsidRPr="00571E4B">
        <w:rPr>
          <w:rFonts w:ascii="SimSun" w:eastAsia="SimSun" w:hAnsi="SimSun" w:hint="eastAsia"/>
          <w:sz w:val="15"/>
          <w:szCs w:val="14"/>
          <w:lang w:eastAsia="zh-CN"/>
        </w:rPr>
        <w:t>马德里</w:t>
      </w:r>
      <w:r w:rsidR="00F91633" w:rsidRPr="00571E4B">
        <w:rPr>
          <w:rFonts w:ascii="SimSun" w:eastAsia="SimSun" w:hAnsi="SimSun"/>
          <w:sz w:val="15"/>
          <w:szCs w:val="14"/>
          <w:lang w:eastAsia="da-DK"/>
        </w:rPr>
        <w:t>)</w:t>
      </w:r>
      <w:r w:rsidRPr="00571E4B">
        <w:rPr>
          <w:rFonts w:ascii="SimSun" w:eastAsia="SimSun" w:hAnsi="SimSun" w:hint="eastAsia"/>
          <w:sz w:val="15"/>
          <w:szCs w:val="14"/>
          <w:lang w:eastAsia="zh-CN"/>
        </w:rPr>
        <w:t>：附加费和补充费，延续效力</w:t>
      </w:r>
      <w:proofErr w:type="gramStart"/>
      <w:r w:rsidRPr="00571E4B">
        <w:rPr>
          <w:rFonts w:ascii="SimSun" w:eastAsia="SimSun" w:hAnsi="SimSun" w:hint="eastAsia"/>
          <w:sz w:val="15"/>
          <w:szCs w:val="14"/>
          <w:lang w:eastAsia="zh-CN"/>
        </w:rPr>
        <w:t>规</w:t>
      </w:r>
      <w:proofErr w:type="gramEnd"/>
      <w:r w:rsidRPr="00571E4B">
        <w:rPr>
          <w:rFonts w:ascii="SimSun" w:eastAsia="SimSun" w:hAnsi="SimSun" w:hint="eastAsia"/>
          <w:sz w:val="15"/>
          <w:szCs w:val="14"/>
          <w:lang w:eastAsia="zh-CN"/>
        </w:rPr>
        <w:t>费</w:t>
      </w:r>
    </w:p>
    <w:p w:rsidR="005C6D47" w:rsidRPr="00571E4B" w:rsidRDefault="001273B8" w:rsidP="00571E4B">
      <w:pPr>
        <w:spacing w:afterLines="50" w:after="120"/>
        <w:rPr>
          <w:rFonts w:ascii="SimSun" w:eastAsia="SimSun" w:hAnsi="SimSun"/>
          <w:sz w:val="15"/>
          <w:szCs w:val="14"/>
          <w:lang w:eastAsia="da-DK"/>
        </w:rPr>
      </w:pPr>
      <w:r w:rsidRPr="00571E4B">
        <w:rPr>
          <w:rFonts w:ascii="SimSun" w:eastAsia="SimSun" w:hAnsi="SimSun" w:hint="eastAsia"/>
          <w:sz w:val="15"/>
          <w:szCs w:val="14"/>
          <w:lang w:eastAsia="zh-CN"/>
        </w:rPr>
        <w:t>—</w:t>
      </w:r>
      <w:r w:rsidR="00571E4B" w:rsidRPr="00571E4B">
        <w:rPr>
          <w:rFonts w:ascii="SimSun" w:eastAsia="SimSun" w:hAnsi="SimSun" w:hint="eastAsia"/>
          <w:sz w:val="15"/>
          <w:szCs w:val="14"/>
          <w:lang w:eastAsia="zh-CN"/>
        </w:rPr>
        <w:t xml:space="preserve"> </w:t>
      </w:r>
      <w:r w:rsidRPr="00571E4B">
        <w:rPr>
          <w:rFonts w:ascii="SimSun" w:eastAsia="SimSun" w:hAnsi="SimSun" w:hint="eastAsia"/>
          <w:sz w:val="15"/>
          <w:szCs w:val="14"/>
          <w:lang w:eastAsia="zh-CN"/>
        </w:rPr>
        <w:t>工业品外观设计国际注册服务</w:t>
      </w:r>
      <w:r w:rsidRPr="00571E4B">
        <w:rPr>
          <w:rFonts w:ascii="SimSun" w:eastAsia="SimSun" w:hAnsi="SimSun"/>
          <w:sz w:val="15"/>
          <w:szCs w:val="14"/>
          <w:lang w:eastAsia="da-DK"/>
        </w:rPr>
        <w:t>(</w:t>
      </w:r>
      <w:r w:rsidRPr="00571E4B">
        <w:rPr>
          <w:rFonts w:ascii="SimSun" w:eastAsia="SimSun" w:hAnsi="SimSun" w:hint="eastAsia"/>
          <w:sz w:val="15"/>
          <w:szCs w:val="14"/>
          <w:lang w:eastAsia="zh-CN"/>
        </w:rPr>
        <w:t>海牙</w:t>
      </w:r>
      <w:r w:rsidR="00F91633" w:rsidRPr="00571E4B">
        <w:rPr>
          <w:rFonts w:ascii="SimSun" w:eastAsia="SimSun" w:hAnsi="SimSun"/>
          <w:sz w:val="15"/>
          <w:szCs w:val="14"/>
          <w:lang w:eastAsia="da-DK"/>
        </w:rPr>
        <w:t>)</w:t>
      </w:r>
      <w:r w:rsidRPr="00571E4B">
        <w:rPr>
          <w:rFonts w:ascii="SimSun" w:eastAsia="SimSun" w:hAnsi="SimSun" w:hint="eastAsia"/>
          <w:sz w:val="15"/>
          <w:szCs w:val="14"/>
          <w:lang w:eastAsia="zh-CN"/>
        </w:rPr>
        <w:t>：国家费和指定费</w:t>
      </w:r>
    </w:p>
    <w:p w:rsidR="00571E4B" w:rsidRDefault="00424517" w:rsidP="00571E4B">
      <w:pPr>
        <w:jc w:val="center"/>
        <w:rPr>
          <w:rStyle w:val="NORMALTEXT"/>
          <w:rFonts w:ascii="SimSun" w:eastAsia="SimSun" w:hAnsi="SimSun" w:cs="Arial"/>
          <w:b/>
          <w:bCs/>
          <w:iCs w:val="0"/>
          <w:sz w:val="21"/>
          <w:lang w:val="en-GB" w:eastAsia="da-DK"/>
        </w:rPr>
      </w:pPr>
      <w:r w:rsidRPr="00424517">
        <w:rPr>
          <w:noProof/>
          <w:lang w:eastAsia="zh-CN"/>
        </w:rPr>
        <w:drawing>
          <wp:inline distT="0" distB="0" distL="0" distR="0" wp14:anchorId="43F07422" wp14:editId="7AA41896">
            <wp:extent cx="5173200" cy="8643600"/>
            <wp:effectExtent l="0" t="0" r="8890" b="5715"/>
            <wp:docPr id="4058" name="图片 4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173200" cy="8643600"/>
                    </a:xfrm>
                    <a:prstGeom prst="rect">
                      <a:avLst/>
                    </a:prstGeom>
                    <a:noFill/>
                    <a:ln>
                      <a:noFill/>
                    </a:ln>
                  </pic:spPr>
                </pic:pic>
              </a:graphicData>
            </a:graphic>
          </wp:inline>
        </w:drawing>
      </w:r>
      <w:r w:rsidR="00571E4B">
        <w:rPr>
          <w:rStyle w:val="NORMALTEXT"/>
          <w:rFonts w:ascii="SimSun" w:eastAsia="SimSun" w:hAnsi="SimSun"/>
          <w:sz w:val="21"/>
        </w:rPr>
        <w:br w:type="page"/>
      </w:r>
    </w:p>
    <w:p w:rsidR="004B180D" w:rsidRPr="00CD6DF6" w:rsidRDefault="004B180D" w:rsidP="004B180D">
      <w:pPr>
        <w:pStyle w:val="2"/>
        <w:rPr>
          <w:rStyle w:val="NORMALTEXT"/>
          <w:rFonts w:ascii="SimSun" w:eastAsia="SimSun" w:hAnsi="SimSun"/>
          <w:b w:val="0"/>
          <w:sz w:val="21"/>
          <w:szCs w:val="20"/>
          <w:lang w:eastAsia="zh-CN"/>
        </w:rPr>
      </w:pPr>
      <w:bookmarkStart w:id="182" w:name="_Toc395874677"/>
      <w:r w:rsidRPr="00CD6DF6">
        <w:rPr>
          <w:rStyle w:val="NORMALTEXT"/>
          <w:rFonts w:ascii="SimSun" w:eastAsia="SimSun" w:hAnsi="SimSun" w:hint="eastAsia"/>
          <w:sz w:val="21"/>
          <w:szCs w:val="20"/>
        </w:rPr>
        <w:lastRenderedPageBreak/>
        <w:t>马德里</w:t>
      </w:r>
      <w:r w:rsidR="009154CB" w:rsidRPr="00CD6DF6">
        <w:rPr>
          <w:rStyle w:val="NORMALTEXT"/>
          <w:rFonts w:ascii="SimSun" w:eastAsia="SimSun" w:hAnsi="SimSun" w:hint="eastAsia"/>
          <w:sz w:val="21"/>
          <w:szCs w:val="20"/>
          <w:lang w:eastAsia="zh-CN"/>
        </w:rPr>
        <w:t>联盟</w:t>
      </w:r>
      <w:r w:rsidRPr="00CD6DF6">
        <w:rPr>
          <w:rStyle w:val="NORMALTEXT"/>
          <w:rFonts w:ascii="SimSun" w:eastAsia="SimSun" w:hAnsi="SimSun" w:hint="eastAsia"/>
          <w:sz w:val="21"/>
          <w:szCs w:val="20"/>
        </w:rPr>
        <w:t>和海牙联盟－201</w:t>
      </w:r>
      <w:r w:rsidRPr="00CD6DF6">
        <w:rPr>
          <w:rStyle w:val="NORMALTEXT"/>
          <w:rFonts w:ascii="SimSun" w:eastAsia="SimSun" w:hAnsi="SimSun" w:hint="eastAsia"/>
          <w:sz w:val="21"/>
          <w:szCs w:val="20"/>
          <w:lang w:eastAsia="zh-CN"/>
        </w:rPr>
        <w:t>3</w:t>
      </w:r>
      <w:r w:rsidRPr="00CD6DF6">
        <w:rPr>
          <w:rStyle w:val="NORMALTEXT"/>
          <w:rFonts w:ascii="SimSun" w:eastAsia="SimSun" w:hAnsi="SimSun" w:hint="eastAsia"/>
          <w:sz w:val="21"/>
          <w:szCs w:val="20"/>
        </w:rPr>
        <w:t>年的分配情况</w:t>
      </w:r>
      <w:bookmarkEnd w:id="182"/>
    </w:p>
    <w:p w:rsidR="004B180D" w:rsidRPr="00571E4B" w:rsidRDefault="004B180D" w:rsidP="004B180D">
      <w:pPr>
        <w:rPr>
          <w:rFonts w:ascii="SimSun" w:eastAsia="SimSun" w:hAnsi="SimSun"/>
          <w:sz w:val="15"/>
          <w:szCs w:val="14"/>
          <w:lang w:val="en-GB" w:eastAsia="da-DK"/>
        </w:rPr>
      </w:pPr>
      <w:r w:rsidRPr="00571E4B">
        <w:rPr>
          <w:rFonts w:ascii="SimSun" w:eastAsia="SimSun" w:hAnsi="SimSun"/>
          <w:sz w:val="15"/>
          <w:szCs w:val="14"/>
          <w:lang w:val="en-GB" w:eastAsia="da-DK"/>
        </w:rPr>
        <w:t>(</w:t>
      </w:r>
      <w:r w:rsidRPr="00571E4B">
        <w:rPr>
          <w:rFonts w:ascii="SimSun" w:eastAsia="SimSun" w:hAnsi="SimSun" w:hint="eastAsia"/>
          <w:sz w:val="15"/>
          <w:szCs w:val="14"/>
          <w:lang w:val="en-GB" w:eastAsia="da-DK"/>
        </w:rPr>
        <w:t>货币单位：瑞郎</w:t>
      </w:r>
      <w:r w:rsidRPr="00571E4B">
        <w:rPr>
          <w:rFonts w:ascii="SimSun" w:eastAsia="SimSun" w:hAnsi="SimSun"/>
          <w:sz w:val="15"/>
          <w:szCs w:val="14"/>
          <w:lang w:val="en-GB" w:eastAsia="da-DK"/>
        </w:rPr>
        <w:t>)</w:t>
      </w:r>
    </w:p>
    <w:p w:rsidR="004B180D" w:rsidRPr="00571E4B" w:rsidRDefault="004B180D" w:rsidP="004B180D">
      <w:pPr>
        <w:rPr>
          <w:rFonts w:ascii="SimSun" w:eastAsia="SimSun" w:hAnsi="SimSun"/>
          <w:sz w:val="13"/>
          <w:szCs w:val="14"/>
          <w:lang w:val="en-GB" w:eastAsia="da-DK"/>
        </w:rPr>
      </w:pPr>
    </w:p>
    <w:p w:rsidR="004B180D" w:rsidRPr="00571E4B" w:rsidRDefault="004B180D" w:rsidP="004B180D">
      <w:pPr>
        <w:rPr>
          <w:rFonts w:ascii="SimSun" w:eastAsia="SimSun" w:hAnsi="SimSun"/>
          <w:sz w:val="15"/>
          <w:szCs w:val="14"/>
          <w:lang w:eastAsia="da-DK"/>
        </w:rPr>
      </w:pPr>
      <w:r w:rsidRPr="00571E4B">
        <w:rPr>
          <w:rFonts w:ascii="SimSun" w:eastAsia="SimSun" w:hAnsi="SimSun" w:hint="eastAsia"/>
          <w:sz w:val="15"/>
          <w:szCs w:val="14"/>
          <w:lang w:val="en-GB" w:eastAsia="zh-CN"/>
        </w:rPr>
        <w:t>—</w:t>
      </w:r>
      <w:r w:rsidR="00CD6DF6" w:rsidRPr="00571E4B">
        <w:rPr>
          <w:rFonts w:ascii="SimSun" w:eastAsia="SimSun" w:hAnsi="SimSun" w:hint="eastAsia"/>
          <w:sz w:val="15"/>
          <w:szCs w:val="14"/>
          <w:lang w:val="en-GB" w:eastAsia="zh-CN"/>
        </w:rPr>
        <w:t xml:space="preserve"> </w:t>
      </w:r>
      <w:r w:rsidRPr="00571E4B">
        <w:rPr>
          <w:rFonts w:ascii="SimSun" w:eastAsia="SimSun" w:hAnsi="SimSun" w:hint="eastAsia"/>
          <w:sz w:val="15"/>
          <w:szCs w:val="14"/>
          <w:lang w:val="en-GB" w:eastAsia="zh-CN"/>
        </w:rPr>
        <w:t>商标国际注册服务</w:t>
      </w:r>
      <w:r w:rsidRPr="00571E4B">
        <w:rPr>
          <w:rFonts w:ascii="SimSun" w:eastAsia="SimSun" w:hAnsi="SimSun"/>
          <w:sz w:val="15"/>
          <w:szCs w:val="14"/>
          <w:lang w:eastAsia="da-DK"/>
        </w:rPr>
        <w:t>(</w:t>
      </w:r>
      <w:r w:rsidRPr="00571E4B">
        <w:rPr>
          <w:rFonts w:ascii="SimSun" w:eastAsia="SimSun" w:hAnsi="SimSun" w:hint="eastAsia"/>
          <w:sz w:val="15"/>
          <w:szCs w:val="14"/>
          <w:lang w:eastAsia="zh-CN"/>
        </w:rPr>
        <w:t>马德里</w:t>
      </w:r>
      <w:r w:rsidRPr="00571E4B">
        <w:rPr>
          <w:rFonts w:ascii="SimSun" w:eastAsia="SimSun" w:hAnsi="SimSun"/>
          <w:sz w:val="15"/>
          <w:szCs w:val="14"/>
          <w:lang w:eastAsia="da-DK"/>
        </w:rPr>
        <w:t>)</w:t>
      </w:r>
      <w:r w:rsidRPr="00571E4B">
        <w:rPr>
          <w:rFonts w:ascii="SimSun" w:eastAsia="SimSun" w:hAnsi="SimSun" w:hint="eastAsia"/>
          <w:sz w:val="15"/>
          <w:szCs w:val="14"/>
          <w:lang w:eastAsia="zh-CN"/>
        </w:rPr>
        <w:t>：附加费和补充费，延续效力</w:t>
      </w:r>
      <w:proofErr w:type="gramStart"/>
      <w:r w:rsidRPr="00571E4B">
        <w:rPr>
          <w:rFonts w:ascii="SimSun" w:eastAsia="SimSun" w:hAnsi="SimSun" w:hint="eastAsia"/>
          <w:sz w:val="15"/>
          <w:szCs w:val="14"/>
          <w:lang w:eastAsia="zh-CN"/>
        </w:rPr>
        <w:t>规</w:t>
      </w:r>
      <w:proofErr w:type="gramEnd"/>
      <w:r w:rsidRPr="00571E4B">
        <w:rPr>
          <w:rFonts w:ascii="SimSun" w:eastAsia="SimSun" w:hAnsi="SimSun" w:hint="eastAsia"/>
          <w:sz w:val="15"/>
          <w:szCs w:val="14"/>
          <w:lang w:eastAsia="zh-CN"/>
        </w:rPr>
        <w:t>费</w:t>
      </w:r>
    </w:p>
    <w:p w:rsidR="009C1815" w:rsidRPr="00571E4B" w:rsidRDefault="004B180D" w:rsidP="00571E4B">
      <w:pPr>
        <w:spacing w:afterLines="50" w:after="120"/>
        <w:rPr>
          <w:rFonts w:ascii="SimSun" w:eastAsia="SimSun" w:hAnsi="SimSun"/>
          <w:sz w:val="15"/>
          <w:szCs w:val="14"/>
          <w:lang w:eastAsia="da-DK"/>
        </w:rPr>
      </w:pPr>
      <w:r w:rsidRPr="00571E4B">
        <w:rPr>
          <w:rFonts w:ascii="SimSun" w:eastAsia="SimSun" w:hAnsi="SimSun" w:hint="eastAsia"/>
          <w:sz w:val="15"/>
          <w:szCs w:val="14"/>
          <w:lang w:eastAsia="zh-CN"/>
        </w:rPr>
        <w:t>—</w:t>
      </w:r>
      <w:r w:rsidR="00CD6DF6" w:rsidRPr="00571E4B">
        <w:rPr>
          <w:rFonts w:ascii="SimSun" w:eastAsia="SimSun" w:hAnsi="SimSun" w:hint="eastAsia"/>
          <w:sz w:val="15"/>
          <w:szCs w:val="14"/>
          <w:lang w:eastAsia="zh-CN"/>
        </w:rPr>
        <w:t xml:space="preserve"> </w:t>
      </w:r>
      <w:r w:rsidRPr="00571E4B">
        <w:rPr>
          <w:rFonts w:ascii="SimSun" w:eastAsia="SimSun" w:hAnsi="SimSun" w:hint="eastAsia"/>
          <w:sz w:val="15"/>
          <w:szCs w:val="14"/>
          <w:lang w:eastAsia="zh-CN"/>
        </w:rPr>
        <w:t>工业品外观设计国际注册服务</w:t>
      </w:r>
      <w:r w:rsidRPr="00571E4B">
        <w:rPr>
          <w:rFonts w:ascii="SimSun" w:eastAsia="SimSun" w:hAnsi="SimSun"/>
          <w:sz w:val="15"/>
          <w:szCs w:val="14"/>
          <w:lang w:eastAsia="da-DK"/>
        </w:rPr>
        <w:t>(</w:t>
      </w:r>
      <w:r w:rsidRPr="00571E4B">
        <w:rPr>
          <w:rFonts w:ascii="SimSun" w:eastAsia="SimSun" w:hAnsi="SimSun" w:hint="eastAsia"/>
          <w:sz w:val="15"/>
          <w:szCs w:val="14"/>
          <w:lang w:eastAsia="zh-CN"/>
        </w:rPr>
        <w:t>海牙</w:t>
      </w:r>
      <w:r w:rsidRPr="00571E4B">
        <w:rPr>
          <w:rFonts w:ascii="SimSun" w:eastAsia="SimSun" w:hAnsi="SimSun"/>
          <w:sz w:val="15"/>
          <w:szCs w:val="14"/>
          <w:lang w:eastAsia="da-DK"/>
        </w:rPr>
        <w:t>)</w:t>
      </w:r>
      <w:r w:rsidRPr="00571E4B">
        <w:rPr>
          <w:rFonts w:ascii="SimSun" w:eastAsia="SimSun" w:hAnsi="SimSun" w:hint="eastAsia"/>
          <w:sz w:val="15"/>
          <w:szCs w:val="14"/>
          <w:lang w:eastAsia="zh-CN"/>
        </w:rPr>
        <w:t>：国家费和指定费</w:t>
      </w:r>
    </w:p>
    <w:p w:rsidR="00571E4B" w:rsidRDefault="00E7257C" w:rsidP="00571E4B">
      <w:pPr>
        <w:jc w:val="center"/>
        <w:rPr>
          <w:rFonts w:ascii="SimSun" w:eastAsia="SimSun" w:hAnsi="SimSun" w:cs="SimSun"/>
          <w:b/>
          <w:bCs/>
          <w:iCs/>
          <w:sz w:val="21"/>
          <w:szCs w:val="18"/>
          <w:lang w:val="en-GB" w:eastAsia="zh-CN"/>
        </w:rPr>
      </w:pPr>
      <w:r w:rsidRPr="00E7257C">
        <w:rPr>
          <w:noProof/>
          <w:lang w:eastAsia="zh-CN"/>
        </w:rPr>
        <w:drawing>
          <wp:inline distT="0" distB="0" distL="0" distR="0" wp14:anchorId="6725AAD0" wp14:editId="2B16C8E7">
            <wp:extent cx="4359600" cy="8488800"/>
            <wp:effectExtent l="0" t="0" r="3175" b="7620"/>
            <wp:docPr id="4057" name="图片 4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359600" cy="8488800"/>
                    </a:xfrm>
                    <a:prstGeom prst="rect">
                      <a:avLst/>
                    </a:prstGeom>
                    <a:noFill/>
                    <a:ln>
                      <a:noFill/>
                    </a:ln>
                  </pic:spPr>
                </pic:pic>
              </a:graphicData>
            </a:graphic>
          </wp:inline>
        </w:drawing>
      </w:r>
      <w:r w:rsidR="00571E4B">
        <w:rPr>
          <w:rFonts w:ascii="SimSun" w:eastAsia="SimSun" w:hAnsi="SimSun" w:cs="SimSun"/>
          <w:sz w:val="21"/>
          <w:szCs w:val="18"/>
          <w:lang w:eastAsia="zh-CN"/>
        </w:rPr>
        <w:br w:type="page"/>
      </w:r>
    </w:p>
    <w:p w:rsidR="003B7D72" w:rsidRPr="00CD6DF6" w:rsidRDefault="00596253" w:rsidP="00782239">
      <w:pPr>
        <w:pStyle w:val="2"/>
        <w:rPr>
          <w:rStyle w:val="NORMALTEXT"/>
          <w:rFonts w:ascii="SimSun" w:eastAsia="SimSun" w:hAnsi="SimSun"/>
          <w:szCs w:val="20"/>
          <w:lang w:val="en-US"/>
        </w:rPr>
      </w:pPr>
      <w:bookmarkStart w:id="183" w:name="_Toc395874678"/>
      <w:r w:rsidRPr="00CD6DF6">
        <w:rPr>
          <w:rFonts w:ascii="SimSun" w:eastAsia="SimSun" w:hAnsi="SimSun" w:cs="SimSun"/>
          <w:sz w:val="21"/>
          <w:szCs w:val="18"/>
          <w:lang w:eastAsia="zh-CN"/>
        </w:rPr>
        <w:lastRenderedPageBreak/>
        <w:t>马德里</w:t>
      </w:r>
      <w:r w:rsidR="00B927F0" w:rsidRPr="00CD6DF6">
        <w:rPr>
          <w:rFonts w:ascii="SimSun" w:eastAsia="SimSun" w:hAnsi="SimSun" w:cs="SimSun" w:hint="eastAsia"/>
          <w:sz w:val="21"/>
          <w:szCs w:val="18"/>
          <w:lang w:eastAsia="zh-CN"/>
        </w:rPr>
        <w:t>联盟</w:t>
      </w:r>
      <w:r w:rsidRPr="00CD6DF6">
        <w:rPr>
          <w:rFonts w:ascii="SimSun" w:eastAsia="SimSun" w:hAnsi="SimSun" w:cs="SimSun"/>
          <w:sz w:val="21"/>
          <w:szCs w:val="18"/>
          <w:lang w:eastAsia="zh-CN"/>
        </w:rPr>
        <w:t>和海牙联盟－201</w:t>
      </w:r>
      <w:r w:rsidRPr="00CD6DF6">
        <w:rPr>
          <w:rFonts w:ascii="SimSun" w:eastAsia="SimSun" w:hAnsi="SimSun" w:cs="SimSun" w:hint="eastAsia"/>
          <w:sz w:val="21"/>
          <w:szCs w:val="18"/>
          <w:lang w:eastAsia="zh-CN"/>
        </w:rPr>
        <w:t>2</w:t>
      </w:r>
      <w:r w:rsidRPr="00CD6DF6">
        <w:rPr>
          <w:rFonts w:ascii="SimSun" w:eastAsia="SimSun" w:hAnsi="SimSun" w:cs="SimSun"/>
          <w:sz w:val="21"/>
          <w:szCs w:val="18"/>
          <w:lang w:eastAsia="zh-CN"/>
        </w:rPr>
        <w:t>-201</w:t>
      </w:r>
      <w:r w:rsidRPr="00CD6DF6">
        <w:rPr>
          <w:rFonts w:ascii="SimSun" w:eastAsia="SimSun" w:hAnsi="SimSun" w:cs="SimSun" w:hint="eastAsia"/>
          <w:sz w:val="21"/>
          <w:szCs w:val="18"/>
          <w:lang w:eastAsia="zh-CN"/>
        </w:rPr>
        <w:t>3</w:t>
      </w:r>
      <w:r w:rsidRPr="00CD6DF6">
        <w:rPr>
          <w:rFonts w:ascii="SimSun" w:eastAsia="SimSun" w:hAnsi="SimSun" w:cs="SimSun"/>
          <w:sz w:val="21"/>
          <w:szCs w:val="18"/>
          <w:lang w:eastAsia="zh-CN"/>
        </w:rPr>
        <w:t>年摘要</w:t>
      </w:r>
      <w:bookmarkEnd w:id="183"/>
    </w:p>
    <w:p w:rsidR="00782239" w:rsidRPr="00571E4B" w:rsidRDefault="00782239" w:rsidP="00782239">
      <w:pPr>
        <w:rPr>
          <w:rFonts w:ascii="SimSun" w:eastAsia="SimSun" w:hAnsi="SimSun"/>
          <w:sz w:val="15"/>
          <w:szCs w:val="18"/>
          <w:lang w:val="en-GB" w:eastAsia="da-DK"/>
        </w:rPr>
      </w:pPr>
      <w:r w:rsidRPr="00571E4B">
        <w:rPr>
          <w:rFonts w:ascii="SimSun" w:eastAsia="SimSun" w:hAnsi="SimSun"/>
          <w:sz w:val="15"/>
          <w:szCs w:val="18"/>
          <w:lang w:val="en-GB" w:eastAsia="da-DK"/>
        </w:rPr>
        <w:t>(</w:t>
      </w:r>
      <w:r w:rsidR="009801E6" w:rsidRPr="00571E4B">
        <w:rPr>
          <w:rFonts w:ascii="SimSun" w:eastAsia="SimSun" w:hAnsi="SimSun" w:cs="SimSun"/>
          <w:sz w:val="15"/>
          <w:szCs w:val="18"/>
          <w:lang w:eastAsia="zh-CN"/>
        </w:rPr>
        <w:t>货币单位：瑞郎</w:t>
      </w:r>
      <w:r w:rsidRPr="00571E4B">
        <w:rPr>
          <w:rFonts w:ascii="SimSun" w:eastAsia="SimSun" w:hAnsi="SimSun"/>
          <w:sz w:val="15"/>
          <w:szCs w:val="18"/>
          <w:lang w:val="en-GB" w:eastAsia="da-DK"/>
        </w:rPr>
        <w:t>)</w:t>
      </w:r>
    </w:p>
    <w:p w:rsidR="00832B62" w:rsidRPr="00773D6D" w:rsidRDefault="006239A5" w:rsidP="00AC5CC6">
      <w:pPr>
        <w:jc w:val="center"/>
        <w:rPr>
          <w:rFonts w:ascii="SimSun" w:eastAsia="SimSun" w:hAnsi="SimSun"/>
          <w:noProof/>
          <w:sz w:val="21"/>
          <w:lang w:eastAsia="zh-CN"/>
        </w:rPr>
      </w:pPr>
      <w:r w:rsidRPr="006239A5">
        <w:rPr>
          <w:noProof/>
          <w:lang w:eastAsia="zh-CN"/>
        </w:rPr>
        <w:drawing>
          <wp:inline distT="0" distB="0" distL="0" distR="0" wp14:anchorId="533CAB98" wp14:editId="598FC3BA">
            <wp:extent cx="3988800" cy="89604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988800" cy="8960400"/>
                    </a:xfrm>
                    <a:prstGeom prst="rect">
                      <a:avLst/>
                    </a:prstGeom>
                    <a:noFill/>
                    <a:ln>
                      <a:noFill/>
                    </a:ln>
                  </pic:spPr>
                </pic:pic>
              </a:graphicData>
            </a:graphic>
          </wp:inline>
        </w:drawing>
      </w:r>
    </w:p>
    <w:p w:rsidR="00832B62" w:rsidRPr="00773D6D" w:rsidRDefault="00832B62" w:rsidP="00AC5CC6">
      <w:pPr>
        <w:jc w:val="center"/>
        <w:rPr>
          <w:rFonts w:ascii="SimSun" w:eastAsia="SimSun" w:hAnsi="SimSun"/>
          <w:noProof/>
          <w:sz w:val="21"/>
          <w:lang w:eastAsia="zh-CN"/>
        </w:rPr>
      </w:pPr>
    </w:p>
    <w:p w:rsidR="00832B62" w:rsidRPr="00773D6D" w:rsidRDefault="00832B62" w:rsidP="00832B62">
      <w:pPr>
        <w:rPr>
          <w:rFonts w:ascii="SimSun" w:eastAsia="SimSun" w:hAnsi="SimSun"/>
          <w:sz w:val="16"/>
          <w:szCs w:val="16"/>
          <w:lang w:eastAsia="da-DK"/>
        </w:rPr>
        <w:sectPr w:rsidR="00832B62" w:rsidRPr="00773D6D" w:rsidSect="007504A0">
          <w:headerReference w:type="default" r:id="rId105"/>
          <w:pgSz w:w="11907" w:h="16840" w:code="9"/>
          <w:pgMar w:top="567" w:right="1418" w:bottom="567" w:left="1418" w:header="510" w:footer="510" w:gutter="0"/>
          <w:cols w:space="720"/>
          <w:docGrid w:linePitch="326"/>
        </w:sectPr>
      </w:pPr>
    </w:p>
    <w:p w:rsidR="003B7D72" w:rsidRPr="00640521" w:rsidRDefault="00780BFF" w:rsidP="00CD6DF6">
      <w:pPr>
        <w:pStyle w:val="1"/>
        <w:tabs>
          <w:tab w:val="clear" w:pos="567"/>
        </w:tabs>
        <w:jc w:val="center"/>
        <w:rPr>
          <w:rFonts w:ascii="SimHei" w:eastAsia="SimHei" w:hAnsi="SimHei"/>
          <w:b w:val="0"/>
          <w:color w:val="auto"/>
          <w:sz w:val="21"/>
          <w:lang w:eastAsia="zh-CN"/>
        </w:rPr>
      </w:pPr>
      <w:bookmarkStart w:id="184" w:name="_Toc395874679"/>
      <w:r w:rsidRPr="00640521">
        <w:rPr>
          <w:rFonts w:ascii="SimHei" w:eastAsia="SimHei" w:hAnsi="SimHei" w:hint="eastAsia"/>
          <w:b w:val="0"/>
          <w:color w:val="auto"/>
          <w:sz w:val="21"/>
          <w:lang w:eastAsia="zh-CN"/>
        </w:rPr>
        <w:lastRenderedPageBreak/>
        <w:t>信托基金</w:t>
      </w:r>
      <w:bookmarkEnd w:id="184"/>
    </w:p>
    <w:p w:rsidR="003B7D72" w:rsidRPr="00773D6D" w:rsidRDefault="00780BFF" w:rsidP="00CD6DF6">
      <w:pPr>
        <w:spacing w:afterLines="50" w:after="120"/>
        <w:jc w:val="center"/>
        <w:rPr>
          <w:rStyle w:val="NORMALTEXT"/>
          <w:rFonts w:ascii="SimSun" w:eastAsia="SimSun" w:hAnsi="SimSun"/>
          <w:b/>
          <w:bCs/>
          <w:color w:val="000000"/>
          <w:sz w:val="21"/>
          <w:szCs w:val="22"/>
          <w:lang w:eastAsia="zh-CN"/>
        </w:rPr>
      </w:pPr>
      <w:r w:rsidRPr="00773D6D">
        <w:rPr>
          <w:rStyle w:val="NORMALTEXT"/>
          <w:rFonts w:ascii="SimSun" w:eastAsia="SimSun" w:hAnsi="SimSun" w:hint="eastAsia"/>
          <w:b/>
          <w:bCs/>
          <w:color w:val="000000"/>
          <w:sz w:val="21"/>
          <w:szCs w:val="22"/>
          <w:lang w:eastAsia="zh-CN"/>
        </w:rPr>
        <w:t>截至</w:t>
      </w:r>
      <w:r w:rsidR="005363B7" w:rsidRPr="00773D6D">
        <w:rPr>
          <w:rStyle w:val="NORMALTEXT"/>
          <w:rFonts w:ascii="SimSun" w:eastAsia="SimSun" w:hAnsi="SimSun"/>
          <w:b/>
          <w:bCs/>
          <w:color w:val="000000"/>
          <w:sz w:val="21"/>
          <w:szCs w:val="22"/>
        </w:rPr>
        <w:t>2013</w:t>
      </w:r>
      <w:r w:rsidRPr="00773D6D">
        <w:rPr>
          <w:rStyle w:val="NORMALTEXT"/>
          <w:rFonts w:ascii="SimSun" w:eastAsia="SimSun" w:hAnsi="SimSun" w:hint="eastAsia"/>
          <w:b/>
          <w:bCs/>
          <w:color w:val="000000"/>
          <w:sz w:val="21"/>
          <w:szCs w:val="22"/>
          <w:lang w:eastAsia="zh-CN"/>
        </w:rPr>
        <w:t>年12月31日的信托基金</w:t>
      </w:r>
    </w:p>
    <w:p w:rsidR="005363B7" w:rsidRPr="00773D6D" w:rsidRDefault="00537A27" w:rsidP="00537A27">
      <w:pPr>
        <w:jc w:val="center"/>
        <w:rPr>
          <w:rFonts w:ascii="SimSun" w:eastAsia="SimSun" w:hAnsi="SimSun"/>
          <w:sz w:val="21"/>
        </w:rPr>
        <w:sectPr w:rsidR="005363B7" w:rsidRPr="00773D6D" w:rsidSect="007504A0">
          <w:headerReference w:type="default" r:id="rId106"/>
          <w:pgSz w:w="16840" w:h="11907" w:orient="landscape" w:code="9"/>
          <w:pgMar w:top="1418" w:right="567" w:bottom="1418" w:left="567" w:header="510" w:footer="510" w:gutter="0"/>
          <w:cols w:space="720"/>
          <w:docGrid w:linePitch="326"/>
        </w:sectPr>
      </w:pPr>
      <w:r w:rsidRPr="00537A27">
        <w:rPr>
          <w:noProof/>
          <w:lang w:eastAsia="zh-CN"/>
        </w:rPr>
        <w:drawing>
          <wp:inline distT="0" distB="0" distL="0" distR="0" wp14:anchorId="6E8DEAEF" wp14:editId="557AC16B">
            <wp:extent cx="8218800" cy="52812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218800" cy="5281200"/>
                    </a:xfrm>
                    <a:prstGeom prst="rect">
                      <a:avLst/>
                    </a:prstGeom>
                    <a:noFill/>
                    <a:ln>
                      <a:noFill/>
                    </a:ln>
                  </pic:spPr>
                </pic:pic>
              </a:graphicData>
            </a:graphic>
          </wp:inline>
        </w:drawing>
      </w:r>
    </w:p>
    <w:p w:rsidR="00093032" w:rsidRPr="00773D6D" w:rsidRDefault="009F2B7B" w:rsidP="00093032">
      <w:pPr>
        <w:rPr>
          <w:rFonts w:ascii="SimSun" w:eastAsia="SimSun" w:hAnsi="SimSun"/>
          <w:b/>
          <w:sz w:val="21"/>
          <w:lang w:eastAsia="zh-CN"/>
        </w:rPr>
      </w:pPr>
      <w:r w:rsidRPr="00773D6D">
        <w:rPr>
          <w:rFonts w:ascii="SimSun" w:eastAsia="SimSun" w:hAnsi="SimSun" w:hint="eastAsia"/>
          <w:b/>
          <w:sz w:val="21"/>
          <w:lang w:eastAsia="zh-CN"/>
        </w:rPr>
        <w:lastRenderedPageBreak/>
        <w:t>截至2013年12月31日的信托基金</w:t>
      </w:r>
    </w:p>
    <w:p w:rsidR="00093032" w:rsidRPr="00CD6DF6" w:rsidRDefault="00093032" w:rsidP="00093032">
      <w:pPr>
        <w:rPr>
          <w:rFonts w:ascii="SimSun" w:eastAsia="SimSun" w:hAnsi="SimSun"/>
          <w:sz w:val="18"/>
          <w:szCs w:val="18"/>
          <w:lang w:eastAsia="zh-CN"/>
        </w:rPr>
      </w:pPr>
      <w:r w:rsidRPr="00CD6DF6">
        <w:rPr>
          <w:rFonts w:ascii="SimSun" w:eastAsia="SimSun" w:hAnsi="SimSun"/>
          <w:sz w:val="18"/>
          <w:szCs w:val="18"/>
          <w:lang w:eastAsia="zh-CN"/>
        </w:rPr>
        <w:t>(</w:t>
      </w:r>
      <w:r w:rsidR="009F2B7B" w:rsidRPr="00CD6DF6">
        <w:rPr>
          <w:rFonts w:ascii="SimSun" w:eastAsia="SimSun" w:hAnsi="SimSun" w:hint="eastAsia"/>
          <w:sz w:val="18"/>
          <w:szCs w:val="18"/>
          <w:lang w:eastAsia="zh-CN"/>
        </w:rPr>
        <w:t>单位：</w:t>
      </w:r>
      <w:r w:rsidR="00EB1773" w:rsidRPr="00CD6DF6">
        <w:rPr>
          <w:rFonts w:ascii="SimSun" w:eastAsia="SimSun" w:hAnsi="SimSun"/>
          <w:sz w:val="18"/>
          <w:szCs w:val="18"/>
          <w:lang w:eastAsia="zh-CN"/>
        </w:rPr>
        <w:t>瑞郎</w:t>
      </w:r>
      <w:r w:rsidRPr="00CD6DF6">
        <w:rPr>
          <w:rFonts w:ascii="SimSun" w:eastAsia="SimSun" w:hAnsi="SimSun"/>
          <w:sz w:val="18"/>
          <w:szCs w:val="18"/>
          <w:lang w:eastAsia="zh-CN"/>
        </w:rPr>
        <w:t>)</w:t>
      </w:r>
    </w:p>
    <w:p w:rsidR="00093032" w:rsidRPr="00D66359" w:rsidRDefault="00093032" w:rsidP="00D66359">
      <w:pPr>
        <w:rPr>
          <w:rFonts w:ascii="SimSun" w:eastAsia="SimSun" w:hAnsi="SimSun"/>
          <w:sz w:val="18"/>
          <w:szCs w:val="16"/>
          <w:lang w:eastAsia="da-DK"/>
        </w:rPr>
      </w:pPr>
    </w:p>
    <w:p w:rsidR="00093032" w:rsidRPr="00773D6D" w:rsidRDefault="0023028B" w:rsidP="0023028B">
      <w:pPr>
        <w:jc w:val="center"/>
        <w:rPr>
          <w:rFonts w:ascii="SimSun" w:eastAsia="SimSun" w:hAnsi="SimSun"/>
          <w:sz w:val="16"/>
          <w:szCs w:val="16"/>
          <w:lang w:eastAsia="da-DK"/>
        </w:rPr>
      </w:pPr>
      <w:r w:rsidRPr="0023028B">
        <w:rPr>
          <w:noProof/>
          <w:lang w:eastAsia="zh-CN"/>
        </w:rPr>
        <w:drawing>
          <wp:inline distT="0" distB="0" distL="0" distR="0" wp14:anchorId="1EA7D6FD" wp14:editId="27EF58FD">
            <wp:extent cx="5760085" cy="177708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60085" cy="1777081"/>
                    </a:xfrm>
                    <a:prstGeom prst="rect">
                      <a:avLst/>
                    </a:prstGeom>
                    <a:noFill/>
                    <a:ln>
                      <a:noFill/>
                    </a:ln>
                  </pic:spPr>
                </pic:pic>
              </a:graphicData>
            </a:graphic>
          </wp:inline>
        </w:drawing>
      </w:r>
    </w:p>
    <w:p w:rsidR="00DD31F2" w:rsidRPr="00D66359" w:rsidRDefault="00DD31F2" w:rsidP="00B14D48">
      <w:pPr>
        <w:rPr>
          <w:rFonts w:ascii="SimSun" w:eastAsia="SimSun" w:hAnsi="SimSun"/>
          <w:sz w:val="18"/>
          <w:szCs w:val="16"/>
          <w:lang w:eastAsia="da-DK"/>
        </w:rPr>
      </w:pPr>
    </w:p>
    <w:p w:rsidR="00DD31F2" w:rsidRDefault="009F2B7B" w:rsidP="00D66359">
      <w:pPr>
        <w:jc w:val="both"/>
        <w:rPr>
          <w:rFonts w:ascii="SimSun" w:eastAsia="SimSun" w:hAnsi="SimSun" w:cs="Arial"/>
          <w:sz w:val="18"/>
          <w:lang w:eastAsia="zh-CN"/>
        </w:rPr>
      </w:pPr>
      <w:r w:rsidRPr="00D66359">
        <w:rPr>
          <w:rFonts w:ascii="SimSun" w:eastAsia="SimSun" w:hAnsi="SimSun" w:cs="Arial" w:hint="eastAsia"/>
          <w:sz w:val="18"/>
          <w:lang w:eastAsia="zh-CN"/>
        </w:rPr>
        <w:t>说明：</w:t>
      </w:r>
      <w:r w:rsidR="004C4B23" w:rsidRPr="00D66359">
        <w:rPr>
          <w:rFonts w:ascii="SimSun" w:eastAsia="SimSun" w:hAnsi="SimSun" w:cs="Arial" w:hint="eastAsia"/>
          <w:sz w:val="18"/>
          <w:lang w:eastAsia="zh-CN"/>
        </w:rPr>
        <w:t>(</w:t>
      </w:r>
      <w:r w:rsidRPr="00D66359">
        <w:rPr>
          <w:rFonts w:ascii="SimSun" w:eastAsia="SimSun" w:hAnsi="SimSun" w:cs="Arial" w:hint="eastAsia"/>
          <w:sz w:val="18"/>
          <w:lang w:eastAsia="zh-CN"/>
        </w:rPr>
        <w:t>来自澳大利亚、法国、挪威、南非、瑞典和瑞士</w:t>
      </w:r>
      <w:r w:rsidR="00F22BF6" w:rsidRPr="00D66359">
        <w:rPr>
          <w:rFonts w:ascii="SimSun" w:eastAsia="SimSun" w:hAnsi="SimSun" w:cs="Arial" w:hint="eastAsia"/>
          <w:sz w:val="18"/>
          <w:lang w:eastAsia="zh-CN"/>
        </w:rPr>
        <w:t>等国</w:t>
      </w:r>
      <w:r w:rsidRPr="00D66359">
        <w:rPr>
          <w:rFonts w:ascii="SimSun" w:eastAsia="SimSun" w:hAnsi="SimSun" w:cs="Arial" w:hint="eastAsia"/>
          <w:sz w:val="18"/>
          <w:lang w:eastAsia="zh-CN"/>
        </w:rPr>
        <w:t>政府、克里斯坦森基金和新西兰</w:t>
      </w:r>
      <w:r w:rsidR="00F22BF6" w:rsidRPr="00D66359">
        <w:rPr>
          <w:rFonts w:ascii="SimSun" w:eastAsia="SimSun" w:hAnsi="SimSun" w:cs="Arial" w:hint="eastAsia"/>
          <w:sz w:val="18"/>
          <w:lang w:eastAsia="zh-CN"/>
        </w:rPr>
        <w:t>的</w:t>
      </w:r>
      <w:r w:rsidR="004C4B23" w:rsidRPr="00D66359">
        <w:rPr>
          <w:rFonts w:ascii="SimSun" w:eastAsia="SimSun" w:hAnsi="SimSun" w:cs="Arial" w:hint="eastAsia"/>
          <w:sz w:val="18"/>
          <w:lang w:eastAsia="zh-CN"/>
        </w:rPr>
        <w:t>)</w:t>
      </w:r>
      <w:r w:rsidR="001912E2" w:rsidRPr="00D66359">
        <w:rPr>
          <w:rFonts w:ascii="SimSun" w:eastAsia="SimSun" w:hAnsi="SimSun" w:cs="Arial" w:hint="eastAsia"/>
          <w:sz w:val="18"/>
          <w:lang w:eastAsia="zh-CN"/>
        </w:rPr>
        <w:t>自愿捐款</w:t>
      </w:r>
      <w:r w:rsidR="00204C26" w:rsidRPr="00D66359">
        <w:rPr>
          <w:rFonts w:ascii="SimSun" w:eastAsia="SimSun" w:hAnsi="SimSun" w:cs="Arial" w:hint="eastAsia"/>
          <w:sz w:val="18"/>
          <w:lang w:eastAsia="zh-CN"/>
        </w:rPr>
        <w:t>形式的</w:t>
      </w:r>
      <w:r w:rsidRPr="00D66359">
        <w:rPr>
          <w:rFonts w:ascii="SimSun" w:eastAsia="SimSun" w:hAnsi="SimSun" w:cs="Arial" w:hint="eastAsia"/>
          <w:sz w:val="18"/>
          <w:lang w:eastAsia="zh-CN"/>
        </w:rPr>
        <w:t>信托基金，</w:t>
      </w:r>
      <w:r w:rsidR="00204C26" w:rsidRPr="00D66359">
        <w:rPr>
          <w:rFonts w:ascii="SimSun" w:eastAsia="SimSun" w:hAnsi="SimSun" w:cs="Arial" w:hint="eastAsia"/>
          <w:sz w:val="18"/>
          <w:lang w:eastAsia="zh-CN"/>
        </w:rPr>
        <w:t>用于</w:t>
      </w:r>
      <w:r w:rsidRPr="00D66359">
        <w:rPr>
          <w:rFonts w:ascii="SimSun" w:eastAsia="SimSun" w:hAnsi="SimSun" w:cs="Arial" w:hint="eastAsia"/>
          <w:sz w:val="18"/>
          <w:lang w:eastAsia="zh-CN"/>
        </w:rPr>
        <w:t>支助被认可的土著和当地社区的代表参与知识产权与遗传资源、传统知识和民间文艺政府间委员会的工作。</w:t>
      </w:r>
    </w:p>
    <w:p w:rsidR="00D66359" w:rsidRPr="00D66359" w:rsidRDefault="00D66359" w:rsidP="00D66359">
      <w:pPr>
        <w:rPr>
          <w:rFonts w:ascii="SimSun" w:eastAsia="SimSun" w:hAnsi="SimSun"/>
          <w:sz w:val="18"/>
          <w:szCs w:val="16"/>
          <w:lang w:eastAsia="da-DK"/>
        </w:rPr>
      </w:pPr>
    </w:p>
    <w:p w:rsidR="00DD31F2" w:rsidRPr="00773D6D" w:rsidRDefault="0023028B" w:rsidP="0023028B">
      <w:pPr>
        <w:jc w:val="center"/>
        <w:rPr>
          <w:rFonts w:ascii="SimSun" w:eastAsia="SimSun" w:hAnsi="SimSun"/>
          <w:sz w:val="16"/>
          <w:szCs w:val="16"/>
          <w:lang w:eastAsia="da-DK"/>
        </w:rPr>
      </w:pPr>
      <w:r w:rsidRPr="0023028B">
        <w:rPr>
          <w:noProof/>
          <w:lang w:eastAsia="zh-CN"/>
        </w:rPr>
        <w:drawing>
          <wp:inline distT="0" distB="0" distL="0" distR="0" wp14:anchorId="24E6AF47" wp14:editId="40DEEFD0">
            <wp:extent cx="5760085" cy="2901768"/>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60085" cy="2901768"/>
                    </a:xfrm>
                    <a:prstGeom prst="rect">
                      <a:avLst/>
                    </a:prstGeom>
                    <a:noFill/>
                    <a:ln>
                      <a:noFill/>
                    </a:ln>
                  </pic:spPr>
                </pic:pic>
              </a:graphicData>
            </a:graphic>
          </wp:inline>
        </w:drawing>
      </w:r>
    </w:p>
    <w:p w:rsidR="00DD31F2" w:rsidRPr="00D66359" w:rsidRDefault="00DD31F2" w:rsidP="00B14D48">
      <w:pPr>
        <w:rPr>
          <w:rFonts w:ascii="SimSun" w:eastAsia="SimSun" w:hAnsi="SimSun"/>
          <w:sz w:val="18"/>
          <w:szCs w:val="16"/>
          <w:lang w:eastAsia="da-DK"/>
        </w:rPr>
      </w:pPr>
    </w:p>
    <w:p w:rsidR="00AD468F" w:rsidRPr="00D66359" w:rsidRDefault="001F50EF" w:rsidP="00D66359">
      <w:pPr>
        <w:jc w:val="both"/>
        <w:rPr>
          <w:rFonts w:ascii="SimSun" w:eastAsia="SimSun" w:hAnsi="SimSun" w:cs="Arial"/>
          <w:sz w:val="18"/>
          <w:lang w:eastAsia="zh-CN"/>
        </w:rPr>
      </w:pPr>
      <w:r w:rsidRPr="00D66359">
        <w:rPr>
          <w:rFonts w:ascii="SimSun" w:eastAsia="SimSun" w:hAnsi="SimSun" w:cs="Arial" w:hint="eastAsia"/>
          <w:sz w:val="18"/>
          <w:lang w:eastAsia="zh-CN"/>
        </w:rPr>
        <w:t>说明：信托基金用途：澳大利亚政府与WIPO关于进一步促进最不发达国家</w:t>
      </w:r>
      <w:r w:rsidR="004C4B23" w:rsidRPr="00D66359">
        <w:rPr>
          <w:rFonts w:ascii="SimSun" w:eastAsia="SimSun" w:hAnsi="SimSun" w:cs="Arial" w:hint="eastAsia"/>
          <w:sz w:val="18"/>
          <w:lang w:eastAsia="zh-CN"/>
        </w:rPr>
        <w:t>(</w:t>
      </w:r>
      <w:r w:rsidRPr="00D66359">
        <w:rPr>
          <w:rFonts w:ascii="SimSun" w:eastAsia="SimSun" w:hAnsi="SimSun" w:cs="Arial" w:hint="eastAsia"/>
          <w:sz w:val="18"/>
          <w:lang w:eastAsia="zh-CN"/>
        </w:rPr>
        <w:t>LDC</w:t>
      </w:r>
      <w:r w:rsidR="004C4B23" w:rsidRPr="00D66359">
        <w:rPr>
          <w:rFonts w:ascii="SimSun" w:eastAsia="SimSun" w:hAnsi="SimSun" w:cs="Arial" w:hint="eastAsia"/>
          <w:sz w:val="18"/>
          <w:lang w:eastAsia="zh-CN"/>
        </w:rPr>
        <w:t>)</w:t>
      </w:r>
      <w:r w:rsidRPr="00D66359">
        <w:rPr>
          <w:rFonts w:ascii="SimSun" w:eastAsia="SimSun" w:hAnsi="SimSun" w:cs="Arial" w:hint="eastAsia"/>
          <w:sz w:val="18"/>
          <w:lang w:eastAsia="zh-CN"/>
        </w:rPr>
        <w:t>和发展中国家知识产权制度发展的合作协定。</w:t>
      </w:r>
    </w:p>
    <w:p w:rsidR="00DD31F2" w:rsidRPr="00D66359" w:rsidRDefault="00DD31F2" w:rsidP="00B14D48">
      <w:pPr>
        <w:rPr>
          <w:rFonts w:ascii="SimSun" w:eastAsia="SimSun" w:hAnsi="SimSun"/>
          <w:sz w:val="18"/>
          <w:szCs w:val="16"/>
          <w:lang w:eastAsia="da-DK"/>
        </w:rPr>
      </w:pPr>
    </w:p>
    <w:p w:rsidR="00AD468F" w:rsidRPr="00773D6D" w:rsidRDefault="0023028B" w:rsidP="0023028B">
      <w:pPr>
        <w:jc w:val="center"/>
        <w:rPr>
          <w:rFonts w:ascii="SimSun" w:eastAsia="SimSun" w:hAnsi="SimSun"/>
          <w:sz w:val="16"/>
          <w:szCs w:val="16"/>
          <w:lang w:eastAsia="da-DK"/>
        </w:rPr>
      </w:pPr>
      <w:r w:rsidRPr="0023028B">
        <w:rPr>
          <w:noProof/>
          <w:lang w:eastAsia="zh-CN"/>
        </w:rPr>
        <w:drawing>
          <wp:inline distT="0" distB="0" distL="0" distR="0" wp14:anchorId="6B274EC8" wp14:editId="5E06311C">
            <wp:extent cx="5760085" cy="1291564"/>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60085" cy="1291564"/>
                    </a:xfrm>
                    <a:prstGeom prst="rect">
                      <a:avLst/>
                    </a:prstGeom>
                    <a:noFill/>
                    <a:ln>
                      <a:noFill/>
                    </a:ln>
                  </pic:spPr>
                </pic:pic>
              </a:graphicData>
            </a:graphic>
          </wp:inline>
        </w:drawing>
      </w:r>
    </w:p>
    <w:p w:rsidR="00AD468F" w:rsidRPr="00D66359" w:rsidRDefault="00AD468F" w:rsidP="00B14D48">
      <w:pPr>
        <w:rPr>
          <w:rFonts w:ascii="SimSun" w:eastAsia="SimSun" w:hAnsi="SimSun"/>
          <w:sz w:val="18"/>
          <w:szCs w:val="16"/>
          <w:lang w:eastAsia="da-DK"/>
        </w:rPr>
      </w:pPr>
    </w:p>
    <w:p w:rsidR="00AD468F" w:rsidRPr="00D66359" w:rsidRDefault="000055AA" w:rsidP="00D66359">
      <w:pPr>
        <w:jc w:val="both"/>
        <w:rPr>
          <w:rFonts w:ascii="SimSun" w:eastAsia="SimSun" w:hAnsi="SimSun" w:cs="Arial"/>
          <w:sz w:val="18"/>
          <w:lang w:eastAsia="zh-CN"/>
        </w:rPr>
      </w:pPr>
      <w:r w:rsidRPr="00D66359">
        <w:rPr>
          <w:rFonts w:ascii="SimSun" w:eastAsia="SimSun" w:hAnsi="SimSun" w:cs="Arial" w:hint="eastAsia"/>
          <w:sz w:val="18"/>
          <w:lang w:eastAsia="zh-CN"/>
        </w:rPr>
        <w:t>说明：信托基金的用途</w:t>
      </w:r>
      <w:r w:rsidR="001C56FA" w:rsidRPr="00D66359">
        <w:rPr>
          <w:rFonts w:ascii="SimSun" w:eastAsia="SimSun" w:hAnsi="SimSun" w:cs="Arial" w:hint="eastAsia"/>
          <w:sz w:val="18"/>
          <w:lang w:eastAsia="zh-CN"/>
        </w:rPr>
        <w:t>：巴</w:t>
      </w:r>
      <w:r w:rsidRPr="00D66359">
        <w:rPr>
          <w:rFonts w:ascii="SimSun" w:eastAsia="SimSun" w:hAnsi="SimSun" w:cs="Arial" w:hint="eastAsia"/>
          <w:sz w:val="18"/>
          <w:lang w:eastAsia="zh-CN"/>
        </w:rPr>
        <w:t>西政府与WIPO关于</w:t>
      </w:r>
      <w:r w:rsidR="001C56FA" w:rsidRPr="00D66359">
        <w:rPr>
          <w:rFonts w:ascii="SimSun" w:eastAsia="SimSun" w:hAnsi="SimSun" w:cs="Arial" w:hint="eastAsia"/>
          <w:sz w:val="18"/>
          <w:lang w:eastAsia="zh-CN"/>
        </w:rPr>
        <w:t>为巴西国家工业产权局</w:t>
      </w:r>
      <w:r w:rsidR="004C4B23" w:rsidRPr="00D66359">
        <w:rPr>
          <w:rFonts w:ascii="SimSun" w:eastAsia="SimSun" w:hAnsi="SimSun" w:cs="Arial" w:hint="eastAsia"/>
          <w:sz w:val="18"/>
          <w:lang w:eastAsia="zh-CN"/>
        </w:rPr>
        <w:t>(</w:t>
      </w:r>
      <w:r w:rsidR="001C56FA" w:rsidRPr="00D66359">
        <w:rPr>
          <w:rFonts w:ascii="SimSun" w:eastAsia="SimSun" w:hAnsi="SimSun" w:cs="Arial" w:hint="eastAsia"/>
          <w:sz w:val="18"/>
          <w:lang w:eastAsia="zh-CN"/>
        </w:rPr>
        <w:t>INPI</w:t>
      </w:r>
      <w:r w:rsidR="004C4B23" w:rsidRPr="00D66359">
        <w:rPr>
          <w:rFonts w:ascii="SimSun" w:eastAsia="SimSun" w:hAnsi="SimSun" w:cs="Arial" w:hint="eastAsia"/>
          <w:sz w:val="18"/>
          <w:lang w:eastAsia="zh-CN"/>
        </w:rPr>
        <w:t>)</w:t>
      </w:r>
      <w:r w:rsidR="001C56FA" w:rsidRPr="00D66359">
        <w:rPr>
          <w:rFonts w:ascii="SimSun" w:eastAsia="SimSun" w:hAnsi="SimSun" w:cs="Arial" w:hint="eastAsia"/>
          <w:sz w:val="18"/>
          <w:lang w:eastAsia="zh-CN"/>
        </w:rPr>
        <w:t>技术人员提供培训并加强其能力建设以及</w:t>
      </w:r>
      <w:r w:rsidRPr="00D66359">
        <w:rPr>
          <w:rFonts w:ascii="SimSun" w:eastAsia="SimSun" w:hAnsi="SimSun" w:cs="Arial" w:hint="eastAsia"/>
          <w:sz w:val="18"/>
          <w:lang w:eastAsia="zh-CN"/>
        </w:rPr>
        <w:t>在巴西传播知识产权文化的技术合作协定。</w:t>
      </w:r>
    </w:p>
    <w:p w:rsidR="00AD468F" w:rsidRPr="00D66359" w:rsidRDefault="0009620D" w:rsidP="00D66359">
      <w:pPr>
        <w:jc w:val="both"/>
        <w:rPr>
          <w:rFonts w:ascii="SimSun" w:eastAsia="SimSun" w:hAnsi="SimSun" w:cs="Arial"/>
          <w:sz w:val="18"/>
          <w:lang w:eastAsia="zh-CN"/>
        </w:rPr>
      </w:pPr>
      <w:r w:rsidRPr="00D66359">
        <w:rPr>
          <w:rFonts w:ascii="SimSun" w:eastAsia="SimSun" w:hAnsi="SimSun" w:cs="Arial"/>
          <w:sz w:val="18"/>
          <w:lang w:eastAsia="zh-CN"/>
        </w:rPr>
        <w:t>该信托基金的账目和</w:t>
      </w:r>
      <w:r w:rsidRPr="00D66359">
        <w:rPr>
          <w:rFonts w:ascii="SimSun" w:eastAsia="SimSun" w:hAnsi="SimSun" w:cs="Arial" w:hint="eastAsia"/>
          <w:sz w:val="18"/>
          <w:lang w:eastAsia="zh-CN"/>
        </w:rPr>
        <w:t>财务</w:t>
      </w:r>
      <w:r w:rsidRPr="00D66359">
        <w:rPr>
          <w:rFonts w:ascii="SimSun" w:eastAsia="SimSun" w:hAnsi="SimSun" w:cs="Arial"/>
          <w:sz w:val="18"/>
          <w:lang w:eastAsia="zh-CN"/>
        </w:rPr>
        <w:t>报告以</w:t>
      </w:r>
      <w:r w:rsidRPr="00D66359">
        <w:rPr>
          <w:rFonts w:ascii="SimSun" w:eastAsia="SimSun" w:hAnsi="SimSun" w:cs="Arial" w:hint="eastAsia"/>
          <w:sz w:val="18"/>
          <w:lang w:eastAsia="zh-CN"/>
        </w:rPr>
        <w:t>美元</w:t>
      </w:r>
      <w:r w:rsidRPr="00D66359">
        <w:rPr>
          <w:rFonts w:ascii="SimSun" w:eastAsia="SimSun" w:hAnsi="SimSun" w:cs="Arial"/>
          <w:sz w:val="18"/>
          <w:lang w:eastAsia="zh-CN"/>
        </w:rPr>
        <w:t>为单位。</w:t>
      </w:r>
      <w:r w:rsidRPr="00D66359">
        <w:rPr>
          <w:rFonts w:ascii="SimSun" w:eastAsia="SimSun" w:hAnsi="SimSun" w:cs="Arial" w:hint="eastAsia"/>
          <w:sz w:val="18"/>
          <w:lang w:eastAsia="zh-CN"/>
        </w:rPr>
        <w:t>因此，产生了</w:t>
      </w:r>
      <w:r w:rsidR="00CA2913" w:rsidRPr="00D66359">
        <w:rPr>
          <w:rFonts w:ascii="SimSun" w:eastAsia="SimSun" w:hAnsi="SimSun" w:cs="Arial" w:hint="eastAsia"/>
          <w:sz w:val="18"/>
          <w:lang w:eastAsia="zh-CN"/>
        </w:rPr>
        <w:t>汇兑差额</w:t>
      </w:r>
      <w:r w:rsidRPr="00D66359">
        <w:rPr>
          <w:rFonts w:ascii="SimSun" w:eastAsia="SimSun" w:hAnsi="SimSun" w:cs="Arial" w:hint="eastAsia"/>
          <w:sz w:val="18"/>
          <w:lang w:eastAsia="zh-CN"/>
        </w:rPr>
        <w:t>并由WIPO吸收</w:t>
      </w:r>
      <w:r w:rsidR="001D3E9A" w:rsidRPr="00D66359">
        <w:rPr>
          <w:rFonts w:ascii="SimSun" w:eastAsia="SimSun" w:hAnsi="SimSun" w:cs="Arial" w:hint="eastAsia"/>
          <w:sz w:val="18"/>
          <w:lang w:eastAsia="zh-CN"/>
        </w:rPr>
        <w:t>此</w:t>
      </w:r>
      <w:r w:rsidRPr="00D66359">
        <w:rPr>
          <w:rFonts w:ascii="SimSun" w:eastAsia="SimSun" w:hAnsi="SimSun" w:cs="Arial" w:hint="eastAsia"/>
          <w:sz w:val="18"/>
          <w:lang w:eastAsia="zh-CN"/>
        </w:rPr>
        <w:t>差额。</w:t>
      </w:r>
    </w:p>
    <w:p w:rsidR="00D77673" w:rsidRPr="00773D6D" w:rsidRDefault="00D77673">
      <w:pPr>
        <w:rPr>
          <w:rFonts w:ascii="SimSun" w:eastAsia="SimSun" w:hAnsi="SimSun" w:cs="Arial"/>
          <w:color w:val="000000"/>
          <w:sz w:val="21"/>
          <w:szCs w:val="22"/>
          <w:lang w:eastAsia="zh-CN"/>
        </w:rPr>
      </w:pPr>
    </w:p>
    <w:p w:rsidR="00AD468F" w:rsidRPr="00773D6D" w:rsidRDefault="0023028B" w:rsidP="0023028B">
      <w:pPr>
        <w:jc w:val="center"/>
        <w:rPr>
          <w:rFonts w:ascii="SimSun" w:eastAsia="SimSun" w:hAnsi="SimSun" w:cs="Arial"/>
          <w:color w:val="000000"/>
          <w:sz w:val="21"/>
          <w:szCs w:val="22"/>
        </w:rPr>
      </w:pPr>
      <w:r w:rsidRPr="0023028B">
        <w:rPr>
          <w:noProof/>
          <w:lang w:eastAsia="zh-CN"/>
        </w:rPr>
        <w:lastRenderedPageBreak/>
        <w:drawing>
          <wp:inline distT="0" distB="0" distL="0" distR="0" wp14:anchorId="6141B343" wp14:editId="3086EDCD">
            <wp:extent cx="5760085" cy="2415621"/>
            <wp:effectExtent l="0" t="0" r="0"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60085" cy="2415621"/>
                    </a:xfrm>
                    <a:prstGeom prst="rect">
                      <a:avLst/>
                    </a:prstGeom>
                    <a:noFill/>
                    <a:ln>
                      <a:noFill/>
                    </a:ln>
                  </pic:spPr>
                </pic:pic>
              </a:graphicData>
            </a:graphic>
          </wp:inline>
        </w:drawing>
      </w:r>
    </w:p>
    <w:p w:rsidR="00AD468F" w:rsidRPr="00D66359" w:rsidRDefault="00AD468F" w:rsidP="00D66359">
      <w:pPr>
        <w:rPr>
          <w:rFonts w:ascii="SimSun" w:eastAsia="SimSun" w:hAnsi="SimSun"/>
          <w:sz w:val="18"/>
          <w:szCs w:val="16"/>
          <w:lang w:eastAsia="da-DK"/>
        </w:rPr>
      </w:pPr>
    </w:p>
    <w:p w:rsidR="00AD468F" w:rsidRPr="00D66359" w:rsidRDefault="008A1818" w:rsidP="00D66359">
      <w:pPr>
        <w:jc w:val="both"/>
        <w:rPr>
          <w:rFonts w:ascii="SimSun" w:eastAsia="SimSun" w:hAnsi="SimSun" w:cs="Arial"/>
          <w:sz w:val="18"/>
          <w:lang w:eastAsia="zh-CN"/>
        </w:rPr>
      </w:pPr>
      <w:r w:rsidRPr="00D66359">
        <w:rPr>
          <w:rFonts w:ascii="SimSun" w:eastAsia="SimSun" w:hAnsi="SimSun" w:cs="Arial" w:hint="eastAsia"/>
          <w:sz w:val="18"/>
          <w:lang w:eastAsia="zh-CN"/>
        </w:rPr>
        <w:t>说明：信托基金的用途：巴西政府与WIPO关于在巴西传播知识产权文化以及实施最佳做法的技术合作协定。</w:t>
      </w:r>
    </w:p>
    <w:p w:rsidR="00AD468F" w:rsidRPr="00D66359" w:rsidRDefault="00AD468F" w:rsidP="00D66359">
      <w:pPr>
        <w:rPr>
          <w:rFonts w:ascii="SimSun" w:eastAsia="SimSun" w:hAnsi="SimSun"/>
          <w:sz w:val="18"/>
          <w:szCs w:val="16"/>
          <w:lang w:eastAsia="da-DK"/>
        </w:rPr>
      </w:pPr>
    </w:p>
    <w:p w:rsidR="00AD468F" w:rsidRPr="00773D6D" w:rsidRDefault="0023028B" w:rsidP="0023028B">
      <w:pPr>
        <w:jc w:val="center"/>
        <w:rPr>
          <w:rFonts w:ascii="SimSun" w:eastAsia="SimSun" w:hAnsi="SimSun"/>
          <w:sz w:val="16"/>
          <w:szCs w:val="16"/>
          <w:lang w:eastAsia="da-DK"/>
        </w:rPr>
      </w:pPr>
      <w:r w:rsidRPr="0023028B">
        <w:rPr>
          <w:noProof/>
          <w:lang w:eastAsia="zh-CN"/>
        </w:rPr>
        <w:drawing>
          <wp:inline distT="0" distB="0" distL="0" distR="0" wp14:anchorId="5B6D708E" wp14:editId="1083E2D0">
            <wp:extent cx="5760085" cy="2256301"/>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60085" cy="2256301"/>
                    </a:xfrm>
                    <a:prstGeom prst="rect">
                      <a:avLst/>
                    </a:prstGeom>
                    <a:noFill/>
                    <a:ln>
                      <a:noFill/>
                    </a:ln>
                  </pic:spPr>
                </pic:pic>
              </a:graphicData>
            </a:graphic>
          </wp:inline>
        </w:drawing>
      </w:r>
    </w:p>
    <w:p w:rsidR="00AD468F" w:rsidRPr="00D66359" w:rsidRDefault="00AD468F" w:rsidP="00D66359">
      <w:pPr>
        <w:rPr>
          <w:rFonts w:ascii="SimSun" w:eastAsia="SimSun" w:hAnsi="SimSun"/>
          <w:sz w:val="18"/>
          <w:szCs w:val="16"/>
          <w:lang w:eastAsia="da-DK"/>
        </w:rPr>
      </w:pPr>
    </w:p>
    <w:p w:rsidR="00AD468F" w:rsidRPr="00D66359" w:rsidRDefault="00E15480" w:rsidP="00D66359">
      <w:pPr>
        <w:jc w:val="both"/>
        <w:rPr>
          <w:rFonts w:ascii="SimSun" w:eastAsia="SimSun" w:hAnsi="SimSun" w:cs="Arial"/>
          <w:sz w:val="18"/>
          <w:lang w:eastAsia="zh-CN"/>
        </w:rPr>
      </w:pPr>
      <w:r w:rsidRPr="00D66359">
        <w:rPr>
          <w:rFonts w:ascii="SimSun" w:eastAsia="SimSun" w:hAnsi="SimSun" w:cs="Arial" w:hint="eastAsia"/>
          <w:sz w:val="18"/>
          <w:lang w:eastAsia="zh-CN"/>
        </w:rPr>
        <w:t>说明：信托基金的用途：巴西政府与WIPO关于落实南南技术合作倡议以提高发展中国家使用知识产权工具的能力的技术合作协定。</w:t>
      </w:r>
    </w:p>
    <w:p w:rsidR="00AD468F" w:rsidRPr="00D66359" w:rsidRDefault="00AD468F" w:rsidP="00B14D48">
      <w:pPr>
        <w:rPr>
          <w:rFonts w:ascii="SimSun" w:eastAsia="SimSun" w:hAnsi="SimSun"/>
          <w:sz w:val="18"/>
          <w:szCs w:val="16"/>
          <w:lang w:eastAsia="da-DK"/>
        </w:rPr>
      </w:pPr>
    </w:p>
    <w:p w:rsidR="00AD468F" w:rsidRPr="00773D6D" w:rsidRDefault="0023028B" w:rsidP="00B14D48">
      <w:pPr>
        <w:rPr>
          <w:rFonts w:ascii="SimSun" w:eastAsia="SimSun" w:hAnsi="SimSun"/>
          <w:sz w:val="16"/>
          <w:szCs w:val="16"/>
          <w:lang w:eastAsia="da-DK"/>
        </w:rPr>
      </w:pPr>
      <w:r w:rsidRPr="0023028B">
        <w:rPr>
          <w:noProof/>
          <w:lang w:eastAsia="zh-CN"/>
        </w:rPr>
        <w:drawing>
          <wp:inline distT="0" distB="0" distL="0" distR="0" wp14:anchorId="57BADD3A" wp14:editId="36C5DE8D">
            <wp:extent cx="5760085" cy="1777081"/>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60085" cy="1777081"/>
                    </a:xfrm>
                    <a:prstGeom prst="rect">
                      <a:avLst/>
                    </a:prstGeom>
                    <a:noFill/>
                    <a:ln>
                      <a:noFill/>
                    </a:ln>
                  </pic:spPr>
                </pic:pic>
              </a:graphicData>
            </a:graphic>
          </wp:inline>
        </w:drawing>
      </w:r>
    </w:p>
    <w:p w:rsidR="00AD468F" w:rsidRPr="00D66359" w:rsidRDefault="00AD468F" w:rsidP="00B14D48">
      <w:pPr>
        <w:rPr>
          <w:rFonts w:ascii="SimSun" w:eastAsia="SimSun" w:hAnsi="SimSun"/>
          <w:sz w:val="18"/>
          <w:szCs w:val="16"/>
          <w:lang w:eastAsia="da-DK"/>
        </w:rPr>
      </w:pPr>
    </w:p>
    <w:p w:rsidR="00AD468F" w:rsidRPr="00D66359" w:rsidRDefault="00E15480"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Pr="00D66359">
        <w:rPr>
          <w:rFonts w:ascii="SimSun" w:eastAsia="SimSun" w:hAnsi="SimSun" w:cs="Arial" w:hint="eastAsia"/>
          <w:sz w:val="18"/>
          <w:lang w:eastAsia="zh-CN"/>
        </w:rPr>
        <w:t>：</w:t>
      </w:r>
      <w:r w:rsidRPr="00D66359">
        <w:rPr>
          <w:rFonts w:ascii="SimSun" w:eastAsia="SimSun" w:hAnsi="SimSun" w:cs="Arial"/>
          <w:sz w:val="18"/>
          <w:lang w:eastAsia="zh-CN"/>
        </w:rPr>
        <w:t>哥斯达黎加政府与WIPO关于实现国家</w:t>
      </w:r>
      <w:r w:rsidR="00F22BF6" w:rsidRPr="00D66359">
        <w:rPr>
          <w:rFonts w:ascii="SimSun" w:eastAsia="SimSun" w:hAnsi="SimSun" w:cs="Arial" w:hint="eastAsia"/>
          <w:sz w:val="18"/>
          <w:lang w:eastAsia="zh-CN"/>
        </w:rPr>
        <w:t>知识</w:t>
      </w:r>
      <w:r w:rsidRPr="00D66359">
        <w:rPr>
          <w:rFonts w:ascii="SimSun" w:eastAsia="SimSun" w:hAnsi="SimSun" w:cs="Arial"/>
          <w:sz w:val="18"/>
          <w:lang w:eastAsia="zh-CN"/>
        </w:rPr>
        <w:t>产权局专利和商标制度现代化的技术合作协定。该信托基金的账目和</w:t>
      </w:r>
      <w:r w:rsidR="00A52D60" w:rsidRPr="00D66359">
        <w:rPr>
          <w:rFonts w:ascii="SimSun" w:eastAsia="SimSun" w:hAnsi="SimSun" w:cs="Arial" w:hint="eastAsia"/>
          <w:sz w:val="18"/>
          <w:lang w:eastAsia="zh-CN"/>
        </w:rPr>
        <w:t>财务</w:t>
      </w:r>
      <w:r w:rsidRPr="00D66359">
        <w:rPr>
          <w:rFonts w:ascii="SimSun" w:eastAsia="SimSun" w:hAnsi="SimSun" w:cs="Arial"/>
          <w:sz w:val="18"/>
          <w:lang w:eastAsia="zh-CN"/>
        </w:rPr>
        <w:t>报告均以</w:t>
      </w:r>
      <w:r w:rsidRPr="00D66359">
        <w:rPr>
          <w:rFonts w:ascii="SimSun" w:eastAsia="SimSun" w:hAnsi="SimSun" w:cs="Arial" w:hint="eastAsia"/>
          <w:sz w:val="18"/>
          <w:lang w:eastAsia="zh-CN"/>
        </w:rPr>
        <w:t>美元</w:t>
      </w:r>
      <w:r w:rsidRPr="00D66359">
        <w:rPr>
          <w:rFonts w:ascii="SimSun" w:eastAsia="SimSun" w:hAnsi="SimSun" w:cs="Arial"/>
          <w:sz w:val="18"/>
          <w:lang w:eastAsia="zh-CN"/>
        </w:rPr>
        <w:t>为单位</w:t>
      </w:r>
      <w:r w:rsidRPr="00D66359">
        <w:rPr>
          <w:rFonts w:ascii="SimSun" w:eastAsia="SimSun" w:hAnsi="SimSun" w:cs="Arial" w:hint="eastAsia"/>
          <w:sz w:val="18"/>
          <w:lang w:eastAsia="zh-CN"/>
        </w:rPr>
        <w:t>。</w:t>
      </w:r>
    </w:p>
    <w:p w:rsidR="00AD468F" w:rsidRPr="00D66359" w:rsidRDefault="00AD468F" w:rsidP="00D66359">
      <w:pPr>
        <w:rPr>
          <w:rFonts w:ascii="SimSun" w:eastAsia="SimSun" w:hAnsi="SimSun"/>
          <w:sz w:val="18"/>
          <w:szCs w:val="16"/>
          <w:lang w:eastAsia="da-DK"/>
        </w:rPr>
      </w:pPr>
    </w:p>
    <w:p w:rsidR="00AD468F" w:rsidRPr="00773D6D" w:rsidRDefault="0023028B" w:rsidP="0023028B">
      <w:pPr>
        <w:jc w:val="center"/>
        <w:rPr>
          <w:rFonts w:ascii="SimSun" w:eastAsia="SimSun" w:hAnsi="SimSun" w:cs="Arial"/>
          <w:color w:val="000000"/>
          <w:sz w:val="21"/>
          <w:szCs w:val="22"/>
        </w:rPr>
      </w:pPr>
      <w:r w:rsidRPr="0023028B">
        <w:rPr>
          <w:noProof/>
          <w:lang w:eastAsia="zh-CN"/>
        </w:rPr>
        <w:lastRenderedPageBreak/>
        <w:drawing>
          <wp:inline distT="0" distB="0" distL="0" distR="0" wp14:anchorId="30CCC19A" wp14:editId="3A2C10C7">
            <wp:extent cx="5760085" cy="1777081"/>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60085" cy="1777081"/>
                    </a:xfrm>
                    <a:prstGeom prst="rect">
                      <a:avLst/>
                    </a:prstGeom>
                    <a:noFill/>
                    <a:ln>
                      <a:noFill/>
                    </a:ln>
                  </pic:spPr>
                </pic:pic>
              </a:graphicData>
            </a:graphic>
          </wp:inline>
        </w:drawing>
      </w:r>
    </w:p>
    <w:p w:rsidR="00AD468F" w:rsidRPr="00D66359" w:rsidRDefault="00AD468F" w:rsidP="00D66359">
      <w:pPr>
        <w:rPr>
          <w:rFonts w:ascii="SimSun" w:eastAsia="SimSun" w:hAnsi="SimSun"/>
          <w:sz w:val="18"/>
          <w:szCs w:val="16"/>
          <w:lang w:eastAsia="da-DK"/>
        </w:rPr>
      </w:pPr>
    </w:p>
    <w:p w:rsidR="00AD468F" w:rsidRPr="00D66359" w:rsidRDefault="001D3E9A"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Pr="00D66359">
        <w:rPr>
          <w:rFonts w:ascii="SimSun" w:eastAsia="SimSun" w:hAnsi="SimSun" w:cs="Arial" w:hint="eastAsia"/>
          <w:sz w:val="18"/>
          <w:lang w:eastAsia="zh-CN"/>
        </w:rPr>
        <w:t>：</w:t>
      </w:r>
      <w:r w:rsidRPr="00D66359">
        <w:rPr>
          <w:rFonts w:ascii="SimSun" w:eastAsia="SimSun" w:hAnsi="SimSun" w:cs="Arial"/>
          <w:sz w:val="18"/>
          <w:lang w:eastAsia="zh-CN"/>
        </w:rPr>
        <w:t>萨尔瓦多政府与WIPO关于实现和加强国家工业产权制度现代化的合作协定。该信托基金的账目和</w:t>
      </w:r>
      <w:r w:rsidR="00A52D60" w:rsidRPr="00D66359">
        <w:rPr>
          <w:rFonts w:ascii="SimSun" w:eastAsia="SimSun" w:hAnsi="SimSun" w:cs="Arial" w:hint="eastAsia"/>
          <w:sz w:val="18"/>
          <w:lang w:eastAsia="zh-CN"/>
        </w:rPr>
        <w:t>财务</w:t>
      </w:r>
      <w:r w:rsidRPr="00D66359">
        <w:rPr>
          <w:rFonts w:ascii="SimSun" w:eastAsia="SimSun" w:hAnsi="SimSun" w:cs="Arial"/>
          <w:sz w:val="18"/>
          <w:lang w:eastAsia="zh-CN"/>
        </w:rPr>
        <w:t>报告均以美元为单位。</w:t>
      </w:r>
    </w:p>
    <w:p w:rsidR="00AD468F" w:rsidRPr="00D66359" w:rsidRDefault="00AD468F" w:rsidP="00D66359">
      <w:pPr>
        <w:rPr>
          <w:rFonts w:ascii="SimSun" w:eastAsia="SimSun" w:hAnsi="SimSun"/>
          <w:sz w:val="18"/>
          <w:szCs w:val="16"/>
          <w:lang w:eastAsia="da-DK"/>
        </w:rPr>
      </w:pPr>
    </w:p>
    <w:p w:rsidR="00AD468F" w:rsidRPr="00773D6D" w:rsidRDefault="00A05FCB" w:rsidP="00A05FCB">
      <w:pPr>
        <w:jc w:val="center"/>
        <w:rPr>
          <w:rFonts w:ascii="SimSun" w:eastAsia="SimSun" w:hAnsi="SimSun"/>
          <w:sz w:val="16"/>
          <w:szCs w:val="16"/>
          <w:lang w:eastAsia="da-DK"/>
        </w:rPr>
      </w:pPr>
      <w:r w:rsidRPr="00A05FCB">
        <w:rPr>
          <w:noProof/>
          <w:lang w:eastAsia="zh-CN"/>
        </w:rPr>
        <w:drawing>
          <wp:inline distT="0" distB="0" distL="0" distR="0" wp14:anchorId="044B57D2" wp14:editId="5974D347">
            <wp:extent cx="5760085" cy="1458441"/>
            <wp:effectExtent l="0" t="0" r="0" b="889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60085" cy="1458441"/>
                    </a:xfrm>
                    <a:prstGeom prst="rect">
                      <a:avLst/>
                    </a:prstGeom>
                    <a:noFill/>
                    <a:ln>
                      <a:noFill/>
                    </a:ln>
                  </pic:spPr>
                </pic:pic>
              </a:graphicData>
            </a:graphic>
          </wp:inline>
        </w:drawing>
      </w:r>
    </w:p>
    <w:p w:rsidR="00AD468F" w:rsidRPr="00D66359" w:rsidRDefault="00AD468F" w:rsidP="00B14D48">
      <w:pPr>
        <w:rPr>
          <w:rFonts w:ascii="SimSun" w:eastAsia="SimSun" w:hAnsi="SimSun"/>
          <w:sz w:val="18"/>
          <w:szCs w:val="16"/>
          <w:lang w:eastAsia="da-DK"/>
        </w:rPr>
      </w:pPr>
    </w:p>
    <w:p w:rsidR="00AD468F" w:rsidRPr="00D66359" w:rsidRDefault="001D3E9A"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说明：信托基金的用途：欧洲共同体</w:t>
      </w:r>
      <w:r w:rsidR="004C4B23" w:rsidRPr="00D66359">
        <w:rPr>
          <w:rFonts w:ascii="SimSun" w:eastAsia="SimSun" w:hAnsi="SimSun" w:cs="Arial"/>
          <w:sz w:val="18"/>
          <w:lang w:eastAsia="zh-CN"/>
        </w:rPr>
        <w:t>(</w:t>
      </w:r>
      <w:r w:rsidRPr="00D66359">
        <w:rPr>
          <w:rFonts w:ascii="SimSun" w:eastAsia="SimSun" w:hAnsi="SimSun" w:cs="Arial"/>
          <w:sz w:val="18"/>
          <w:lang w:eastAsia="zh-CN"/>
        </w:rPr>
        <w:t>EC</w:t>
      </w:r>
      <w:r w:rsidR="004C4B23" w:rsidRPr="00D66359">
        <w:rPr>
          <w:rFonts w:ascii="SimSun" w:eastAsia="SimSun" w:hAnsi="SimSun" w:cs="Arial"/>
          <w:sz w:val="18"/>
          <w:lang w:eastAsia="zh-CN"/>
        </w:rPr>
        <w:t>)</w:t>
      </w:r>
      <w:r w:rsidRPr="00D66359">
        <w:rPr>
          <w:rFonts w:ascii="SimSun" w:eastAsia="SimSun" w:hAnsi="SimSun" w:cs="Arial"/>
          <w:sz w:val="18"/>
          <w:lang w:eastAsia="zh-CN"/>
        </w:rPr>
        <w:t>与WIPO关于推动孟加拉国知识产权制度现代化的协定。该信托基金的账目和</w:t>
      </w:r>
      <w:r w:rsidR="00A52D60" w:rsidRPr="00D66359">
        <w:rPr>
          <w:rFonts w:ascii="SimSun" w:eastAsia="SimSun" w:hAnsi="SimSun" w:cs="Arial" w:hint="eastAsia"/>
          <w:sz w:val="18"/>
          <w:lang w:eastAsia="zh-CN"/>
        </w:rPr>
        <w:t>财务</w:t>
      </w:r>
      <w:r w:rsidRPr="00D66359">
        <w:rPr>
          <w:rFonts w:ascii="SimSun" w:eastAsia="SimSun" w:hAnsi="SimSun" w:cs="Arial"/>
          <w:sz w:val="18"/>
          <w:lang w:eastAsia="zh-CN"/>
        </w:rPr>
        <w:t>报告均以欧元为单位</w:t>
      </w:r>
      <w:r w:rsidRPr="00D66359">
        <w:rPr>
          <w:rFonts w:ascii="SimSun" w:eastAsia="SimSun" w:hAnsi="SimSun" w:cs="Arial" w:hint="eastAsia"/>
          <w:sz w:val="18"/>
          <w:lang w:eastAsia="zh-CN"/>
        </w:rPr>
        <w:t>。因此，产生了</w:t>
      </w:r>
      <w:r w:rsidR="00CA2913" w:rsidRPr="00D66359">
        <w:rPr>
          <w:rFonts w:ascii="SimSun" w:eastAsia="SimSun" w:hAnsi="SimSun" w:cs="Arial" w:hint="eastAsia"/>
          <w:sz w:val="18"/>
          <w:lang w:eastAsia="zh-CN"/>
        </w:rPr>
        <w:t>汇兑差额</w:t>
      </w:r>
      <w:r w:rsidRPr="00D66359">
        <w:rPr>
          <w:rFonts w:ascii="SimSun" w:eastAsia="SimSun" w:hAnsi="SimSun" w:cs="Arial" w:hint="eastAsia"/>
          <w:sz w:val="18"/>
          <w:lang w:eastAsia="zh-CN"/>
        </w:rPr>
        <w:t>并由WIPO吸收此差额。</w:t>
      </w:r>
    </w:p>
    <w:p w:rsidR="00AD468F" w:rsidRPr="00D66359" w:rsidRDefault="00AD468F" w:rsidP="00B14D48">
      <w:pPr>
        <w:rPr>
          <w:rFonts w:ascii="SimSun" w:eastAsia="SimSun" w:hAnsi="SimSun"/>
          <w:sz w:val="18"/>
          <w:szCs w:val="16"/>
          <w:lang w:eastAsia="da-DK"/>
        </w:rPr>
      </w:pPr>
    </w:p>
    <w:p w:rsidR="00AD468F" w:rsidRPr="00773D6D" w:rsidRDefault="00A05FCB" w:rsidP="00A05FCB">
      <w:pPr>
        <w:jc w:val="center"/>
        <w:rPr>
          <w:rFonts w:ascii="SimSun" w:eastAsia="SimSun" w:hAnsi="SimSun"/>
          <w:sz w:val="16"/>
          <w:szCs w:val="16"/>
          <w:lang w:eastAsia="da-DK"/>
        </w:rPr>
      </w:pPr>
      <w:r w:rsidRPr="00A05FCB">
        <w:rPr>
          <w:noProof/>
          <w:lang w:eastAsia="zh-CN"/>
        </w:rPr>
        <w:drawing>
          <wp:inline distT="0" distB="0" distL="0" distR="0" wp14:anchorId="11E0080A" wp14:editId="5AA1273F">
            <wp:extent cx="5760085" cy="3380358"/>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60085" cy="3380358"/>
                    </a:xfrm>
                    <a:prstGeom prst="rect">
                      <a:avLst/>
                    </a:prstGeom>
                    <a:noFill/>
                    <a:ln>
                      <a:noFill/>
                    </a:ln>
                  </pic:spPr>
                </pic:pic>
              </a:graphicData>
            </a:graphic>
          </wp:inline>
        </w:drawing>
      </w:r>
    </w:p>
    <w:p w:rsidR="00AD468F" w:rsidRPr="00D66359" w:rsidRDefault="00AD468F" w:rsidP="00B14D48">
      <w:pPr>
        <w:rPr>
          <w:rFonts w:ascii="SimSun" w:eastAsia="SimSun" w:hAnsi="SimSun"/>
          <w:sz w:val="18"/>
          <w:szCs w:val="16"/>
          <w:lang w:eastAsia="da-DK"/>
        </w:rPr>
      </w:pPr>
    </w:p>
    <w:p w:rsidR="00AD468F" w:rsidRPr="00D66359" w:rsidRDefault="00210265"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说明：信托基金的用途：欧洲共同体</w:t>
      </w:r>
      <w:r w:rsidR="004C4B23" w:rsidRPr="00D66359">
        <w:rPr>
          <w:rFonts w:ascii="SimSun" w:eastAsia="SimSun" w:hAnsi="SimSun" w:cs="Arial"/>
          <w:sz w:val="18"/>
          <w:lang w:eastAsia="zh-CN"/>
        </w:rPr>
        <w:t>(</w:t>
      </w:r>
      <w:r w:rsidRPr="00D66359">
        <w:rPr>
          <w:rFonts w:ascii="SimSun" w:eastAsia="SimSun" w:hAnsi="SimSun" w:cs="Arial"/>
          <w:sz w:val="18"/>
          <w:lang w:eastAsia="zh-CN"/>
        </w:rPr>
        <w:t>EC</w:t>
      </w:r>
      <w:r w:rsidR="004C4B23" w:rsidRPr="00D66359">
        <w:rPr>
          <w:rFonts w:ascii="SimSun" w:eastAsia="SimSun" w:hAnsi="SimSun" w:cs="Arial"/>
          <w:sz w:val="18"/>
          <w:lang w:eastAsia="zh-CN"/>
        </w:rPr>
        <w:t>)</w:t>
      </w:r>
      <w:r w:rsidRPr="00D66359">
        <w:rPr>
          <w:rFonts w:ascii="SimSun" w:eastAsia="SimSun" w:hAnsi="SimSun" w:cs="Arial"/>
          <w:sz w:val="18"/>
          <w:lang w:eastAsia="zh-CN"/>
        </w:rPr>
        <w:t>与WIPO签署的关于推动巴基斯坦知识产权制度现代化的协定。该信托基金的账目和</w:t>
      </w:r>
      <w:r w:rsidR="00A52D60" w:rsidRPr="00D66359">
        <w:rPr>
          <w:rFonts w:ascii="SimSun" w:eastAsia="SimSun" w:hAnsi="SimSun" w:cs="Arial" w:hint="eastAsia"/>
          <w:sz w:val="18"/>
          <w:lang w:eastAsia="zh-CN"/>
        </w:rPr>
        <w:t>财务</w:t>
      </w:r>
      <w:r w:rsidRPr="00D66359">
        <w:rPr>
          <w:rFonts w:ascii="SimSun" w:eastAsia="SimSun" w:hAnsi="SimSun" w:cs="Arial"/>
          <w:sz w:val="18"/>
          <w:lang w:eastAsia="zh-CN"/>
        </w:rPr>
        <w:t>报告均以欧元为单位</w:t>
      </w:r>
      <w:r w:rsidR="00AD468F" w:rsidRPr="00D66359">
        <w:rPr>
          <w:rFonts w:ascii="SimSun" w:eastAsia="SimSun" w:hAnsi="SimSun" w:cs="Arial"/>
          <w:sz w:val="18"/>
          <w:lang w:eastAsia="zh-CN"/>
        </w:rPr>
        <w:t>.</w:t>
      </w:r>
    </w:p>
    <w:p w:rsidR="00AD468F" w:rsidRPr="00D66359" w:rsidRDefault="00AD468F" w:rsidP="00D66359">
      <w:pPr>
        <w:rPr>
          <w:rFonts w:ascii="SimSun" w:eastAsia="SimSun" w:hAnsi="SimSun"/>
          <w:sz w:val="18"/>
          <w:szCs w:val="16"/>
          <w:lang w:eastAsia="da-DK"/>
        </w:rPr>
      </w:pPr>
    </w:p>
    <w:p w:rsidR="00AD468F" w:rsidRPr="00773D6D" w:rsidRDefault="00A05FCB" w:rsidP="00A05FCB">
      <w:pPr>
        <w:jc w:val="center"/>
        <w:rPr>
          <w:rFonts w:ascii="SimSun" w:eastAsia="SimSun" w:hAnsi="SimSun" w:cs="Arial"/>
          <w:color w:val="000000"/>
          <w:sz w:val="21"/>
          <w:szCs w:val="22"/>
        </w:rPr>
      </w:pPr>
      <w:r w:rsidRPr="00A05FCB">
        <w:rPr>
          <w:noProof/>
          <w:lang w:eastAsia="zh-CN"/>
        </w:rPr>
        <w:lastRenderedPageBreak/>
        <w:drawing>
          <wp:inline distT="0" distB="0" distL="0" distR="0" wp14:anchorId="36B65BD3" wp14:editId="0CED6DDF">
            <wp:extent cx="5760085" cy="177708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60085" cy="1777081"/>
                    </a:xfrm>
                    <a:prstGeom prst="rect">
                      <a:avLst/>
                    </a:prstGeom>
                    <a:noFill/>
                    <a:ln>
                      <a:noFill/>
                    </a:ln>
                  </pic:spPr>
                </pic:pic>
              </a:graphicData>
            </a:graphic>
          </wp:inline>
        </w:drawing>
      </w:r>
    </w:p>
    <w:p w:rsidR="00AD468F" w:rsidRPr="00D66359" w:rsidRDefault="00AD468F" w:rsidP="00B14D48">
      <w:pPr>
        <w:rPr>
          <w:rFonts w:ascii="SimSun" w:eastAsia="SimSun" w:hAnsi="SimSun"/>
          <w:sz w:val="18"/>
          <w:szCs w:val="16"/>
          <w:lang w:eastAsia="da-DK"/>
        </w:rPr>
      </w:pPr>
    </w:p>
    <w:p w:rsidR="00867D38" w:rsidRPr="00D66359" w:rsidRDefault="00867D38" w:rsidP="00D66359">
      <w:pPr>
        <w:jc w:val="both"/>
        <w:rPr>
          <w:rFonts w:ascii="SimSun" w:eastAsia="SimSun" w:hAnsi="SimSun" w:cs="Arial"/>
          <w:sz w:val="18"/>
          <w:lang w:eastAsia="zh-CN"/>
        </w:rPr>
      </w:pPr>
      <w:r w:rsidRPr="00D66359">
        <w:rPr>
          <w:rFonts w:ascii="SimSun" w:eastAsia="SimSun" w:hAnsi="SimSun" w:cs="Arial"/>
          <w:sz w:val="18"/>
          <w:lang w:eastAsia="zh-CN"/>
        </w:rPr>
        <w:t>说明</w:t>
      </w:r>
      <w:r w:rsidRPr="00D66359">
        <w:rPr>
          <w:rFonts w:ascii="SimSun" w:eastAsia="SimSun" w:hAnsi="SimSun" w:cs="Arial" w:hint="eastAsia"/>
          <w:sz w:val="18"/>
          <w:lang w:eastAsia="zh-CN"/>
        </w:rPr>
        <w:t>：</w:t>
      </w:r>
      <w:r w:rsidRPr="00D66359">
        <w:rPr>
          <w:rFonts w:ascii="SimSun" w:eastAsia="SimSun" w:hAnsi="SimSun" w:cs="Arial"/>
          <w:sz w:val="18"/>
          <w:lang w:eastAsia="zh-CN"/>
        </w:rPr>
        <w:t>信托基金的用途</w:t>
      </w:r>
      <w:r w:rsidRPr="00D66359">
        <w:rPr>
          <w:rFonts w:ascii="SimSun" w:eastAsia="SimSun" w:hAnsi="SimSun" w:cs="Arial" w:hint="eastAsia"/>
          <w:sz w:val="18"/>
          <w:lang w:eastAsia="zh-CN"/>
        </w:rPr>
        <w:t>：</w:t>
      </w:r>
      <w:r w:rsidRPr="00D66359">
        <w:rPr>
          <w:rFonts w:ascii="SimSun" w:eastAsia="SimSun" w:hAnsi="SimSun" w:cs="Arial"/>
          <w:sz w:val="18"/>
          <w:lang w:eastAsia="zh-CN"/>
        </w:rPr>
        <w:t>芬兰版权协会与WIPO</w:t>
      </w:r>
      <w:r w:rsidRPr="00D66359">
        <w:rPr>
          <w:rFonts w:ascii="SimSun" w:eastAsia="SimSun" w:hAnsi="SimSun" w:cs="Arial" w:hint="eastAsia"/>
          <w:sz w:val="18"/>
          <w:lang w:eastAsia="zh-CN"/>
        </w:rPr>
        <w:t>关于文化创意产业领域活动的合作协定。</w:t>
      </w:r>
    </w:p>
    <w:p w:rsidR="00AD468F" w:rsidRPr="00D66359" w:rsidRDefault="00867D38" w:rsidP="00867D38">
      <w:pPr>
        <w:jc w:val="both"/>
        <w:rPr>
          <w:rFonts w:ascii="SimSun" w:eastAsia="SimSun" w:hAnsi="SimSun" w:cs="Arial"/>
          <w:sz w:val="18"/>
          <w:lang w:eastAsia="zh-CN"/>
        </w:rPr>
      </w:pPr>
      <w:r w:rsidRPr="00D66359">
        <w:rPr>
          <w:rFonts w:ascii="SimSun" w:eastAsia="SimSun" w:hAnsi="SimSun" w:cs="Arial"/>
          <w:sz w:val="18"/>
          <w:lang w:eastAsia="zh-CN"/>
        </w:rPr>
        <w:t>该信托基金的账目和</w:t>
      </w:r>
      <w:r w:rsidR="00A52D60" w:rsidRPr="00D66359">
        <w:rPr>
          <w:rFonts w:ascii="SimSun" w:eastAsia="SimSun" w:hAnsi="SimSun" w:cs="Arial" w:hint="eastAsia"/>
          <w:sz w:val="18"/>
          <w:lang w:eastAsia="zh-CN"/>
        </w:rPr>
        <w:t>财务</w:t>
      </w:r>
      <w:r w:rsidRPr="00D66359">
        <w:rPr>
          <w:rFonts w:ascii="SimSun" w:eastAsia="SimSun" w:hAnsi="SimSun" w:cs="Arial"/>
          <w:sz w:val="18"/>
          <w:lang w:eastAsia="zh-CN"/>
        </w:rPr>
        <w:t>报告均以欧元为单位</w:t>
      </w:r>
      <w:r w:rsidRPr="00D66359">
        <w:rPr>
          <w:rFonts w:ascii="SimSun" w:eastAsia="SimSun" w:hAnsi="SimSun" w:cs="Arial" w:hint="eastAsia"/>
          <w:sz w:val="18"/>
          <w:lang w:eastAsia="zh-CN"/>
        </w:rPr>
        <w:t>。</w:t>
      </w:r>
    </w:p>
    <w:p w:rsidR="00AD468F" w:rsidRPr="00D66359" w:rsidRDefault="00AD468F" w:rsidP="00D66359">
      <w:pPr>
        <w:rPr>
          <w:rFonts w:ascii="SimSun" w:eastAsia="SimSun" w:hAnsi="SimSun"/>
          <w:sz w:val="18"/>
          <w:szCs w:val="16"/>
          <w:lang w:eastAsia="da-DK"/>
        </w:rPr>
      </w:pPr>
    </w:p>
    <w:p w:rsidR="00AD468F" w:rsidRPr="00773D6D" w:rsidRDefault="00A05FCB" w:rsidP="00A05FCB">
      <w:pPr>
        <w:jc w:val="center"/>
        <w:rPr>
          <w:rFonts w:ascii="SimSun" w:eastAsia="SimSun" w:hAnsi="SimSun"/>
          <w:sz w:val="16"/>
          <w:szCs w:val="16"/>
          <w:lang w:eastAsia="da-DK"/>
        </w:rPr>
      </w:pPr>
      <w:r w:rsidRPr="00A05FCB">
        <w:rPr>
          <w:noProof/>
          <w:lang w:eastAsia="zh-CN"/>
        </w:rPr>
        <w:drawing>
          <wp:inline distT="0" distB="0" distL="0" distR="0" wp14:anchorId="39081B6B" wp14:editId="0710A8B9">
            <wp:extent cx="5760085" cy="1937031"/>
            <wp:effectExtent l="0" t="0" r="0"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60085" cy="1937031"/>
                    </a:xfrm>
                    <a:prstGeom prst="rect">
                      <a:avLst/>
                    </a:prstGeom>
                    <a:noFill/>
                    <a:ln>
                      <a:noFill/>
                    </a:ln>
                  </pic:spPr>
                </pic:pic>
              </a:graphicData>
            </a:graphic>
          </wp:inline>
        </w:drawing>
      </w:r>
    </w:p>
    <w:p w:rsidR="00AD468F" w:rsidRPr="00D66359" w:rsidRDefault="00AD468F" w:rsidP="00B14D48">
      <w:pPr>
        <w:rPr>
          <w:rFonts w:ascii="SimSun" w:eastAsia="SimSun" w:hAnsi="SimSun"/>
          <w:sz w:val="18"/>
          <w:szCs w:val="16"/>
          <w:lang w:eastAsia="da-DK"/>
        </w:rPr>
      </w:pPr>
    </w:p>
    <w:p w:rsidR="00AD468F" w:rsidRPr="00D66359" w:rsidRDefault="00867D38" w:rsidP="00AD468F">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001926E9" w:rsidRPr="00D66359">
        <w:rPr>
          <w:rFonts w:ascii="SimSun" w:eastAsia="SimSun" w:hAnsi="SimSun" w:cs="Arial" w:hint="eastAsia"/>
          <w:sz w:val="18"/>
          <w:lang w:eastAsia="zh-CN"/>
        </w:rPr>
        <w:t>：</w:t>
      </w:r>
      <w:r w:rsidRPr="00D66359">
        <w:rPr>
          <w:rFonts w:ascii="SimSun" w:eastAsia="SimSun" w:hAnsi="SimSun" w:cs="Arial"/>
          <w:sz w:val="18"/>
          <w:lang w:eastAsia="zh-CN"/>
        </w:rPr>
        <w:t>芬兰教育和文化部与WIPO</w:t>
      </w:r>
      <w:r w:rsidR="001926E9" w:rsidRPr="00D66359">
        <w:rPr>
          <w:rFonts w:ascii="SimSun" w:eastAsia="SimSun" w:hAnsi="SimSun" w:cs="Arial" w:hint="eastAsia"/>
          <w:sz w:val="18"/>
          <w:lang w:eastAsia="zh-CN"/>
        </w:rPr>
        <w:t>关于文化创意产业领域活动的合作协定。</w:t>
      </w:r>
      <w:r w:rsidR="001926E9" w:rsidRPr="00D66359">
        <w:rPr>
          <w:rFonts w:ascii="SimSun" w:eastAsia="SimSun" w:hAnsi="SimSun" w:cs="Arial"/>
          <w:sz w:val="18"/>
          <w:lang w:eastAsia="zh-CN"/>
        </w:rPr>
        <w:t>该信托基金的账目和</w:t>
      </w:r>
      <w:r w:rsidR="00A52D60" w:rsidRPr="00D66359">
        <w:rPr>
          <w:rFonts w:ascii="SimSun" w:eastAsia="SimSun" w:hAnsi="SimSun" w:cs="Arial" w:hint="eastAsia"/>
          <w:sz w:val="18"/>
          <w:lang w:eastAsia="zh-CN"/>
        </w:rPr>
        <w:t>财务</w:t>
      </w:r>
      <w:r w:rsidR="001926E9" w:rsidRPr="00D66359">
        <w:rPr>
          <w:rFonts w:ascii="SimSun" w:eastAsia="SimSun" w:hAnsi="SimSun" w:cs="Arial"/>
          <w:sz w:val="18"/>
          <w:lang w:eastAsia="zh-CN"/>
        </w:rPr>
        <w:t>报告均以欧元为单位</w:t>
      </w:r>
      <w:r w:rsidR="001926E9" w:rsidRPr="00D66359">
        <w:rPr>
          <w:rFonts w:ascii="SimSun" w:eastAsia="SimSun" w:hAnsi="SimSun" w:cs="Arial" w:hint="eastAsia"/>
          <w:sz w:val="18"/>
          <w:lang w:eastAsia="zh-CN"/>
        </w:rPr>
        <w:t>。</w:t>
      </w:r>
    </w:p>
    <w:p w:rsidR="00AD468F" w:rsidRPr="00D66359" w:rsidRDefault="00AD468F" w:rsidP="00D66359">
      <w:pPr>
        <w:rPr>
          <w:rFonts w:ascii="SimSun" w:eastAsia="SimSun" w:hAnsi="SimSun"/>
          <w:sz w:val="18"/>
          <w:szCs w:val="16"/>
          <w:lang w:eastAsia="da-DK"/>
        </w:rPr>
      </w:pPr>
    </w:p>
    <w:p w:rsidR="00AD468F" w:rsidRPr="00773D6D" w:rsidRDefault="00A05FCB" w:rsidP="00A05FCB">
      <w:pPr>
        <w:jc w:val="center"/>
        <w:rPr>
          <w:rFonts w:ascii="SimSun" w:eastAsia="SimSun" w:hAnsi="SimSun" w:cs="Arial"/>
          <w:color w:val="000000"/>
          <w:sz w:val="21"/>
          <w:szCs w:val="22"/>
        </w:rPr>
      </w:pPr>
      <w:r w:rsidRPr="00A05FCB">
        <w:rPr>
          <w:noProof/>
          <w:lang w:eastAsia="zh-CN"/>
        </w:rPr>
        <w:drawing>
          <wp:inline distT="0" distB="0" distL="0" distR="0" wp14:anchorId="5AFC5EE3" wp14:editId="1ED0FE76">
            <wp:extent cx="5760085" cy="209635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60085" cy="2096351"/>
                    </a:xfrm>
                    <a:prstGeom prst="rect">
                      <a:avLst/>
                    </a:prstGeom>
                    <a:noFill/>
                    <a:ln>
                      <a:noFill/>
                    </a:ln>
                  </pic:spPr>
                </pic:pic>
              </a:graphicData>
            </a:graphic>
          </wp:inline>
        </w:drawing>
      </w:r>
    </w:p>
    <w:p w:rsidR="00AD468F" w:rsidRPr="00D66359" w:rsidRDefault="00AD468F" w:rsidP="00D66359">
      <w:pPr>
        <w:rPr>
          <w:rFonts w:ascii="SimSun" w:eastAsia="SimSun" w:hAnsi="SimSun"/>
          <w:sz w:val="18"/>
          <w:szCs w:val="16"/>
          <w:lang w:eastAsia="da-DK"/>
        </w:rPr>
      </w:pPr>
    </w:p>
    <w:p w:rsidR="00AD468F" w:rsidRDefault="001926E9"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Pr="00D66359">
        <w:rPr>
          <w:rFonts w:ascii="SimSun" w:eastAsia="SimSun" w:hAnsi="SimSun" w:cs="Arial" w:hint="eastAsia"/>
          <w:sz w:val="18"/>
          <w:lang w:eastAsia="zh-CN"/>
        </w:rPr>
        <w:t>：</w:t>
      </w:r>
      <w:r w:rsidRPr="00D66359">
        <w:rPr>
          <w:rFonts w:ascii="SimSun" w:eastAsia="SimSun" w:hAnsi="SimSun" w:cs="Arial"/>
          <w:sz w:val="18"/>
          <w:lang w:eastAsia="zh-CN"/>
        </w:rPr>
        <w:t>芬兰教育和文化部与WIPO</w:t>
      </w:r>
      <w:r w:rsidRPr="00D66359">
        <w:rPr>
          <w:rFonts w:ascii="SimSun" w:eastAsia="SimSun" w:hAnsi="SimSun" w:cs="Arial" w:hint="eastAsia"/>
          <w:sz w:val="18"/>
          <w:lang w:eastAsia="zh-CN"/>
        </w:rPr>
        <w:t>关于版权及相关权产业领域活动的合作协定。</w:t>
      </w:r>
      <w:r w:rsidRPr="00D66359">
        <w:rPr>
          <w:rFonts w:ascii="SimSun" w:eastAsia="SimSun" w:hAnsi="SimSun" w:cs="Arial"/>
          <w:sz w:val="18"/>
          <w:lang w:eastAsia="zh-CN"/>
        </w:rPr>
        <w:t>该信托基金的账目和</w:t>
      </w:r>
      <w:r w:rsidR="00A52D60" w:rsidRPr="00D66359">
        <w:rPr>
          <w:rFonts w:ascii="SimSun" w:eastAsia="SimSun" w:hAnsi="SimSun" w:cs="Arial" w:hint="eastAsia"/>
          <w:sz w:val="18"/>
          <w:lang w:eastAsia="zh-CN"/>
        </w:rPr>
        <w:t>财务</w:t>
      </w:r>
      <w:r w:rsidRPr="00D66359">
        <w:rPr>
          <w:rFonts w:ascii="SimSun" w:eastAsia="SimSun" w:hAnsi="SimSun" w:cs="Arial"/>
          <w:sz w:val="18"/>
          <w:lang w:eastAsia="zh-CN"/>
        </w:rPr>
        <w:t>报告均以欧元为单位</w:t>
      </w:r>
      <w:r w:rsidRPr="00D66359">
        <w:rPr>
          <w:rFonts w:ascii="SimSun" w:eastAsia="SimSun" w:hAnsi="SimSun" w:cs="Arial" w:hint="eastAsia"/>
          <w:sz w:val="18"/>
          <w:lang w:eastAsia="zh-CN"/>
        </w:rPr>
        <w:t>。</w:t>
      </w:r>
    </w:p>
    <w:p w:rsidR="00D66359" w:rsidRPr="00D66359" w:rsidRDefault="00D66359" w:rsidP="00D66359">
      <w:pPr>
        <w:jc w:val="both"/>
        <w:rPr>
          <w:rFonts w:ascii="SimSun" w:eastAsia="SimSun" w:hAnsi="SimSun" w:cs="Arial"/>
          <w:sz w:val="18"/>
          <w:lang w:eastAsia="zh-CN"/>
        </w:rPr>
      </w:pPr>
    </w:p>
    <w:p w:rsidR="00D66359" w:rsidRDefault="00D66359">
      <w:pPr>
        <w:rPr>
          <w:rFonts w:ascii="SimSun" w:eastAsia="SimSun" w:hAnsi="SimSun"/>
          <w:sz w:val="18"/>
          <w:szCs w:val="16"/>
          <w:lang w:eastAsia="da-DK"/>
        </w:rPr>
      </w:pPr>
      <w:r>
        <w:rPr>
          <w:rFonts w:ascii="SimSun" w:eastAsia="SimSun" w:hAnsi="SimSun"/>
          <w:sz w:val="18"/>
          <w:szCs w:val="16"/>
          <w:lang w:eastAsia="da-DK"/>
        </w:rPr>
        <w:br w:type="page"/>
      </w:r>
    </w:p>
    <w:p w:rsidR="00AD468F" w:rsidRPr="00773D6D" w:rsidRDefault="00A05FCB" w:rsidP="00A05FCB">
      <w:pPr>
        <w:jc w:val="center"/>
        <w:rPr>
          <w:rFonts w:ascii="SimSun" w:eastAsia="SimSun" w:hAnsi="SimSun" w:cs="Arial"/>
          <w:iCs/>
          <w:color w:val="000000"/>
          <w:sz w:val="21"/>
          <w:szCs w:val="22"/>
        </w:rPr>
      </w:pPr>
      <w:r w:rsidRPr="00A05FCB">
        <w:rPr>
          <w:noProof/>
          <w:lang w:eastAsia="zh-CN"/>
        </w:rPr>
        <w:lastRenderedPageBreak/>
        <w:drawing>
          <wp:inline distT="0" distB="0" distL="0" distR="0" wp14:anchorId="124D63AD" wp14:editId="3DF59573">
            <wp:extent cx="5760085" cy="1777081"/>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60085" cy="1777081"/>
                    </a:xfrm>
                    <a:prstGeom prst="rect">
                      <a:avLst/>
                    </a:prstGeom>
                    <a:noFill/>
                    <a:ln>
                      <a:noFill/>
                    </a:ln>
                  </pic:spPr>
                </pic:pic>
              </a:graphicData>
            </a:graphic>
          </wp:inline>
        </w:drawing>
      </w:r>
    </w:p>
    <w:p w:rsidR="00AD468F" w:rsidRPr="00D66359" w:rsidRDefault="00AD468F" w:rsidP="00D66359">
      <w:pPr>
        <w:rPr>
          <w:rFonts w:ascii="SimSun" w:eastAsia="SimSun" w:hAnsi="SimSun"/>
          <w:sz w:val="18"/>
          <w:szCs w:val="16"/>
          <w:lang w:eastAsia="da-DK"/>
        </w:rPr>
      </w:pPr>
    </w:p>
    <w:p w:rsidR="00AD468F" w:rsidRPr="00D66359" w:rsidRDefault="001926E9"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说明：信托基金的用途：法国政府</w:t>
      </w:r>
      <w:r w:rsidRPr="00D66359">
        <w:rPr>
          <w:rFonts w:ascii="SimSun" w:eastAsia="SimSun" w:hAnsi="SimSun" w:cs="Arial" w:hint="eastAsia"/>
          <w:sz w:val="18"/>
          <w:lang w:eastAsia="zh-CN"/>
        </w:rPr>
        <w:t>向</w:t>
      </w:r>
      <w:r w:rsidRPr="00D66359">
        <w:rPr>
          <w:rFonts w:ascii="SimSun" w:eastAsia="SimSun" w:hAnsi="SimSun" w:cs="Arial"/>
          <w:sz w:val="18"/>
          <w:lang w:eastAsia="zh-CN"/>
        </w:rPr>
        <w:t>WIPO合作促进发展计划</w:t>
      </w:r>
      <w:r w:rsidR="00EC4F1D" w:rsidRPr="00D66359">
        <w:rPr>
          <w:rFonts w:ascii="SimSun" w:eastAsia="SimSun" w:hAnsi="SimSun" w:cs="Arial" w:hint="eastAsia"/>
          <w:sz w:val="18"/>
          <w:lang w:eastAsia="zh-CN"/>
        </w:rPr>
        <w:t>下</w:t>
      </w:r>
      <w:r w:rsidRPr="00D66359">
        <w:rPr>
          <w:rFonts w:ascii="SimSun" w:eastAsia="SimSun" w:hAnsi="SimSun" w:cs="Arial"/>
          <w:sz w:val="18"/>
          <w:lang w:eastAsia="zh-CN"/>
        </w:rPr>
        <w:t>版权培训</w:t>
      </w:r>
      <w:r w:rsidRPr="00D66359">
        <w:rPr>
          <w:rFonts w:ascii="SimSun" w:eastAsia="SimSun" w:hAnsi="SimSun" w:cs="Arial" w:hint="eastAsia"/>
          <w:sz w:val="18"/>
          <w:lang w:eastAsia="zh-CN"/>
        </w:rPr>
        <w:t>领域</w:t>
      </w:r>
      <w:r w:rsidRPr="00D66359">
        <w:rPr>
          <w:rFonts w:ascii="SimSun" w:eastAsia="SimSun" w:hAnsi="SimSun" w:cs="Arial"/>
          <w:sz w:val="18"/>
          <w:lang w:eastAsia="zh-CN"/>
        </w:rPr>
        <w:t>所作的自愿捐款</w:t>
      </w:r>
      <w:r w:rsidRPr="00D66359">
        <w:rPr>
          <w:rFonts w:ascii="SimSun" w:eastAsia="SimSun" w:hAnsi="SimSun" w:cs="Arial" w:hint="eastAsia"/>
          <w:sz w:val="18"/>
          <w:lang w:eastAsia="zh-CN"/>
        </w:rPr>
        <w:t>。</w:t>
      </w:r>
    </w:p>
    <w:p w:rsidR="00AD468F" w:rsidRPr="00D66359" w:rsidRDefault="00AD468F" w:rsidP="00D66359">
      <w:pPr>
        <w:rPr>
          <w:rFonts w:ascii="SimSun" w:eastAsia="SimSun" w:hAnsi="SimSun"/>
          <w:sz w:val="18"/>
          <w:szCs w:val="16"/>
          <w:lang w:eastAsia="da-DK"/>
        </w:rPr>
      </w:pPr>
    </w:p>
    <w:p w:rsidR="00AD468F" w:rsidRPr="00773D6D" w:rsidRDefault="00A05FCB" w:rsidP="00A05FCB">
      <w:pPr>
        <w:jc w:val="center"/>
        <w:rPr>
          <w:rFonts w:ascii="SimSun" w:eastAsia="SimSun" w:hAnsi="SimSun" w:cs="Arial"/>
          <w:sz w:val="21"/>
          <w:szCs w:val="22"/>
        </w:rPr>
      </w:pPr>
      <w:r w:rsidRPr="00A05FCB">
        <w:rPr>
          <w:noProof/>
          <w:lang w:eastAsia="zh-CN"/>
        </w:rPr>
        <w:drawing>
          <wp:inline distT="0" distB="0" distL="0" distR="0" wp14:anchorId="0A6E9210" wp14:editId="4EE6374B">
            <wp:extent cx="5760085" cy="2415621"/>
            <wp:effectExtent l="0" t="0" r="0" b="381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60085" cy="2415621"/>
                    </a:xfrm>
                    <a:prstGeom prst="rect">
                      <a:avLst/>
                    </a:prstGeom>
                    <a:noFill/>
                    <a:ln>
                      <a:noFill/>
                    </a:ln>
                  </pic:spPr>
                </pic:pic>
              </a:graphicData>
            </a:graphic>
          </wp:inline>
        </w:drawing>
      </w:r>
    </w:p>
    <w:p w:rsidR="00AD468F" w:rsidRPr="00D66359" w:rsidRDefault="00AD468F" w:rsidP="00D66359">
      <w:pPr>
        <w:rPr>
          <w:rFonts w:ascii="SimSun" w:eastAsia="SimSun" w:hAnsi="SimSun"/>
          <w:sz w:val="18"/>
          <w:szCs w:val="16"/>
          <w:lang w:eastAsia="da-DK"/>
        </w:rPr>
      </w:pPr>
    </w:p>
    <w:p w:rsidR="00AD468F" w:rsidRPr="00D66359" w:rsidRDefault="001926E9"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说明：信托基金的用途：法国政府</w:t>
      </w:r>
      <w:r w:rsidRPr="00D66359">
        <w:rPr>
          <w:rFonts w:ascii="SimSun" w:eastAsia="SimSun" w:hAnsi="SimSun" w:cs="Arial" w:hint="eastAsia"/>
          <w:sz w:val="18"/>
          <w:lang w:eastAsia="zh-CN"/>
        </w:rPr>
        <w:t>向</w:t>
      </w:r>
      <w:r w:rsidRPr="00D66359">
        <w:rPr>
          <w:rFonts w:ascii="SimSun" w:eastAsia="SimSun" w:hAnsi="SimSun" w:cs="Arial"/>
          <w:sz w:val="18"/>
          <w:lang w:eastAsia="zh-CN"/>
        </w:rPr>
        <w:t>WIPO合作促进发展计划</w:t>
      </w:r>
      <w:proofErr w:type="gramStart"/>
      <w:r w:rsidR="00EC4F1D" w:rsidRPr="00D66359">
        <w:rPr>
          <w:rFonts w:ascii="SimSun" w:eastAsia="SimSun" w:hAnsi="SimSun" w:cs="Arial" w:hint="eastAsia"/>
          <w:sz w:val="18"/>
          <w:lang w:eastAsia="zh-CN"/>
        </w:rPr>
        <w:t>下</w:t>
      </w:r>
      <w:r w:rsidRPr="00D66359">
        <w:rPr>
          <w:rFonts w:ascii="SimSun" w:eastAsia="SimSun" w:hAnsi="SimSun" w:cs="Arial" w:hint="eastAsia"/>
          <w:sz w:val="18"/>
          <w:lang w:eastAsia="zh-CN"/>
        </w:rPr>
        <w:t>工业</w:t>
      </w:r>
      <w:proofErr w:type="gramEnd"/>
      <w:r w:rsidRPr="00D66359">
        <w:rPr>
          <w:rFonts w:ascii="SimSun" w:eastAsia="SimSun" w:hAnsi="SimSun" w:cs="Arial" w:hint="eastAsia"/>
          <w:sz w:val="18"/>
          <w:lang w:eastAsia="zh-CN"/>
        </w:rPr>
        <w:t>产权</w:t>
      </w:r>
      <w:r w:rsidR="004C4B23" w:rsidRPr="00D66359">
        <w:rPr>
          <w:rFonts w:ascii="SimSun" w:eastAsia="SimSun" w:hAnsi="SimSun" w:cs="Arial" w:hint="eastAsia"/>
          <w:sz w:val="18"/>
          <w:lang w:eastAsia="zh-CN"/>
        </w:rPr>
        <w:t>(</w:t>
      </w:r>
      <w:r w:rsidRPr="00D66359">
        <w:rPr>
          <w:rFonts w:ascii="SimSun" w:eastAsia="SimSun" w:hAnsi="SimSun" w:cs="Arial" w:hint="eastAsia"/>
          <w:sz w:val="18"/>
          <w:lang w:eastAsia="zh-CN"/>
        </w:rPr>
        <w:t>巴黎联盟</w:t>
      </w:r>
      <w:r w:rsidR="004C4B23" w:rsidRPr="00D66359">
        <w:rPr>
          <w:rFonts w:ascii="SimSun" w:eastAsia="SimSun" w:hAnsi="SimSun" w:cs="Arial" w:hint="eastAsia"/>
          <w:sz w:val="18"/>
          <w:lang w:eastAsia="zh-CN"/>
        </w:rPr>
        <w:t>)</w:t>
      </w:r>
      <w:r w:rsidRPr="00D66359">
        <w:rPr>
          <w:rFonts w:ascii="SimSun" w:eastAsia="SimSun" w:hAnsi="SimSun" w:cs="Arial" w:hint="eastAsia"/>
          <w:sz w:val="18"/>
          <w:lang w:eastAsia="zh-CN"/>
        </w:rPr>
        <w:t>领域</w:t>
      </w:r>
      <w:r w:rsidRPr="00D66359">
        <w:rPr>
          <w:rFonts w:ascii="SimSun" w:eastAsia="SimSun" w:hAnsi="SimSun" w:cs="Arial"/>
          <w:sz w:val="18"/>
          <w:lang w:eastAsia="zh-CN"/>
        </w:rPr>
        <w:t>所作的自愿捐款</w:t>
      </w:r>
      <w:r w:rsidRPr="00D66359">
        <w:rPr>
          <w:rFonts w:ascii="SimSun" w:eastAsia="SimSun" w:hAnsi="SimSun" w:cs="Arial" w:hint="eastAsia"/>
          <w:sz w:val="18"/>
          <w:lang w:eastAsia="zh-CN"/>
        </w:rPr>
        <w:t>。</w:t>
      </w:r>
    </w:p>
    <w:p w:rsidR="00AD468F" w:rsidRPr="00D66359" w:rsidRDefault="00AD468F" w:rsidP="00D66359">
      <w:pPr>
        <w:rPr>
          <w:rFonts w:ascii="SimSun" w:eastAsia="SimSun" w:hAnsi="SimSun"/>
          <w:sz w:val="18"/>
          <w:szCs w:val="16"/>
          <w:lang w:eastAsia="da-DK"/>
        </w:rPr>
      </w:pPr>
    </w:p>
    <w:p w:rsidR="00AD468F" w:rsidRPr="00773D6D" w:rsidRDefault="00A05FCB" w:rsidP="00AD468F">
      <w:pPr>
        <w:jc w:val="both"/>
        <w:rPr>
          <w:rFonts w:ascii="SimSun" w:eastAsia="SimSun" w:hAnsi="SimSun" w:cs="Arial"/>
          <w:sz w:val="21"/>
          <w:szCs w:val="22"/>
        </w:rPr>
      </w:pPr>
      <w:r w:rsidRPr="00A05FCB">
        <w:rPr>
          <w:noProof/>
          <w:lang w:eastAsia="zh-CN"/>
        </w:rPr>
        <w:drawing>
          <wp:inline distT="0" distB="0" distL="0" distR="0" wp14:anchorId="2240C541" wp14:editId="29DC0769">
            <wp:extent cx="5760085" cy="2096351"/>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60085" cy="2096351"/>
                    </a:xfrm>
                    <a:prstGeom prst="rect">
                      <a:avLst/>
                    </a:prstGeom>
                    <a:noFill/>
                    <a:ln>
                      <a:noFill/>
                    </a:ln>
                  </pic:spPr>
                </pic:pic>
              </a:graphicData>
            </a:graphic>
          </wp:inline>
        </w:drawing>
      </w:r>
    </w:p>
    <w:p w:rsidR="00AD468F" w:rsidRPr="00D66359" w:rsidRDefault="00AD468F" w:rsidP="00D66359">
      <w:pPr>
        <w:rPr>
          <w:rFonts w:ascii="SimSun" w:eastAsia="SimSun" w:hAnsi="SimSun"/>
          <w:sz w:val="18"/>
          <w:szCs w:val="16"/>
          <w:lang w:eastAsia="da-DK"/>
        </w:rPr>
      </w:pPr>
    </w:p>
    <w:p w:rsidR="00AD468F" w:rsidRPr="00D66359" w:rsidRDefault="001926E9"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说明：信托基金的用途：德国政府用于向WIPO提供初级专业人员的自愿捐款。</w:t>
      </w:r>
    </w:p>
    <w:p w:rsidR="00AD468F" w:rsidRPr="00D66359" w:rsidRDefault="00AD468F" w:rsidP="00D66359">
      <w:pPr>
        <w:rPr>
          <w:rFonts w:ascii="SimSun" w:eastAsia="SimSun" w:hAnsi="SimSun"/>
          <w:sz w:val="18"/>
          <w:szCs w:val="16"/>
          <w:lang w:eastAsia="da-DK"/>
        </w:rPr>
      </w:pPr>
    </w:p>
    <w:p w:rsidR="00D66359" w:rsidRDefault="00D66359">
      <w:pPr>
        <w:rPr>
          <w:rFonts w:ascii="SimSun" w:eastAsia="SimSun" w:hAnsi="SimSun" w:cs="Arial"/>
          <w:iCs/>
          <w:color w:val="000000"/>
          <w:sz w:val="21"/>
          <w:szCs w:val="22"/>
          <w:lang w:eastAsia="zh-CN"/>
        </w:rPr>
      </w:pPr>
      <w:r>
        <w:rPr>
          <w:rFonts w:ascii="SimSun" w:eastAsia="SimSun" w:hAnsi="SimSun" w:cs="Arial"/>
          <w:iCs/>
          <w:color w:val="000000"/>
          <w:sz w:val="21"/>
          <w:szCs w:val="22"/>
          <w:lang w:eastAsia="zh-CN"/>
        </w:rPr>
        <w:br w:type="page"/>
      </w:r>
    </w:p>
    <w:p w:rsidR="00AD468F" w:rsidRPr="00773D6D" w:rsidRDefault="00A05FCB" w:rsidP="00A05FCB">
      <w:pPr>
        <w:jc w:val="center"/>
        <w:rPr>
          <w:rFonts w:ascii="SimSun" w:eastAsia="SimSun" w:hAnsi="SimSun" w:cs="Arial"/>
          <w:iCs/>
          <w:color w:val="000000"/>
          <w:sz w:val="21"/>
          <w:szCs w:val="22"/>
        </w:rPr>
      </w:pPr>
      <w:r w:rsidRPr="00A05FCB">
        <w:rPr>
          <w:noProof/>
          <w:lang w:eastAsia="zh-CN"/>
        </w:rPr>
        <w:lastRenderedPageBreak/>
        <w:drawing>
          <wp:inline distT="0" distB="0" distL="0" distR="0" wp14:anchorId="12A3D8A0" wp14:editId="32BA1E8F">
            <wp:extent cx="5760085" cy="1617761"/>
            <wp:effectExtent l="0" t="0" r="0" b="190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60085" cy="1617761"/>
                    </a:xfrm>
                    <a:prstGeom prst="rect">
                      <a:avLst/>
                    </a:prstGeom>
                    <a:noFill/>
                    <a:ln>
                      <a:noFill/>
                    </a:ln>
                  </pic:spPr>
                </pic:pic>
              </a:graphicData>
            </a:graphic>
          </wp:inline>
        </w:drawing>
      </w:r>
    </w:p>
    <w:p w:rsidR="00AD468F" w:rsidRPr="00D66359" w:rsidRDefault="00AD468F" w:rsidP="00D66359">
      <w:pPr>
        <w:rPr>
          <w:rFonts w:ascii="SimSun" w:eastAsia="SimSun" w:hAnsi="SimSun"/>
          <w:sz w:val="18"/>
          <w:szCs w:val="16"/>
          <w:lang w:eastAsia="da-DK"/>
        </w:rPr>
      </w:pPr>
    </w:p>
    <w:p w:rsidR="00AD468F" w:rsidRPr="00D66359" w:rsidRDefault="00A33A8B"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Pr="00D66359">
        <w:rPr>
          <w:rFonts w:ascii="SimSun" w:eastAsia="SimSun" w:hAnsi="SimSun" w:cs="Arial" w:hint="eastAsia"/>
          <w:sz w:val="18"/>
          <w:lang w:eastAsia="zh-CN"/>
        </w:rPr>
        <w:t>伊比利亚－美洲工业产权与促进发展计划技术秘书处与WIPO关于加强伊比利亚－美洲各国国家工业产权制度现代化的技术合作协定。</w:t>
      </w:r>
    </w:p>
    <w:p w:rsidR="00AD468F" w:rsidRPr="00D66359" w:rsidRDefault="00AD468F" w:rsidP="00D66359">
      <w:pPr>
        <w:rPr>
          <w:rFonts w:ascii="SimSun" w:eastAsia="SimSun" w:hAnsi="SimSun"/>
          <w:sz w:val="18"/>
          <w:szCs w:val="16"/>
          <w:lang w:eastAsia="da-DK"/>
        </w:rPr>
      </w:pPr>
    </w:p>
    <w:p w:rsidR="00AD468F" w:rsidRPr="00773D6D" w:rsidRDefault="00A05FCB" w:rsidP="00B14D48">
      <w:pPr>
        <w:rPr>
          <w:rFonts w:ascii="SimSun" w:eastAsia="SimSun" w:hAnsi="SimSun"/>
          <w:sz w:val="16"/>
          <w:szCs w:val="16"/>
          <w:lang w:eastAsia="da-DK"/>
        </w:rPr>
      </w:pPr>
      <w:r w:rsidRPr="00A05FCB">
        <w:rPr>
          <w:noProof/>
          <w:lang w:eastAsia="zh-CN"/>
        </w:rPr>
        <w:drawing>
          <wp:inline distT="0" distB="0" distL="0" distR="0" wp14:anchorId="725673C8" wp14:editId="79A4AC13">
            <wp:extent cx="5760085" cy="2256301"/>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60085" cy="2256301"/>
                    </a:xfrm>
                    <a:prstGeom prst="rect">
                      <a:avLst/>
                    </a:prstGeom>
                    <a:noFill/>
                    <a:ln>
                      <a:noFill/>
                    </a:ln>
                  </pic:spPr>
                </pic:pic>
              </a:graphicData>
            </a:graphic>
          </wp:inline>
        </w:drawing>
      </w:r>
    </w:p>
    <w:p w:rsidR="004739DF" w:rsidRPr="00D66359" w:rsidRDefault="004739DF" w:rsidP="00B14D48">
      <w:pPr>
        <w:rPr>
          <w:rFonts w:ascii="SimSun" w:eastAsia="SimSun" w:hAnsi="SimSun"/>
          <w:sz w:val="18"/>
          <w:szCs w:val="16"/>
          <w:lang w:eastAsia="da-DK"/>
        </w:rPr>
      </w:pPr>
    </w:p>
    <w:p w:rsidR="004739DF" w:rsidRPr="00D66359" w:rsidRDefault="00A33A8B"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说明：信托基金的用途：意大利政府和WIPO关于</w:t>
      </w:r>
      <w:r w:rsidR="00583132" w:rsidRPr="00D66359">
        <w:rPr>
          <w:rFonts w:ascii="SimSun" w:eastAsia="SimSun" w:hAnsi="SimSun" w:cs="Arial" w:hint="eastAsia"/>
          <w:sz w:val="18"/>
          <w:lang w:eastAsia="zh-CN"/>
        </w:rPr>
        <w:t>宣传</w:t>
      </w:r>
      <w:r w:rsidRPr="00D66359">
        <w:rPr>
          <w:rFonts w:ascii="SimSun" w:eastAsia="SimSun" w:hAnsi="SimSun" w:cs="Arial"/>
          <w:sz w:val="18"/>
          <w:lang w:eastAsia="zh-CN"/>
        </w:rPr>
        <w:t>知识产权、打击假冒与多媒体盗版的合作协定。</w:t>
      </w:r>
    </w:p>
    <w:p w:rsidR="004739DF" w:rsidRPr="00D66359" w:rsidRDefault="004739DF" w:rsidP="00B14D48">
      <w:pPr>
        <w:rPr>
          <w:rFonts w:ascii="SimSun" w:eastAsia="SimSun" w:hAnsi="SimSun"/>
          <w:sz w:val="18"/>
          <w:szCs w:val="16"/>
          <w:lang w:eastAsia="da-DK"/>
        </w:rPr>
      </w:pPr>
    </w:p>
    <w:p w:rsidR="004739DF" w:rsidRPr="00773D6D" w:rsidRDefault="00A05FCB" w:rsidP="00B14D48">
      <w:pPr>
        <w:rPr>
          <w:rFonts w:ascii="SimSun" w:eastAsia="SimSun" w:hAnsi="SimSun"/>
          <w:sz w:val="16"/>
          <w:szCs w:val="16"/>
          <w:lang w:eastAsia="da-DK"/>
        </w:rPr>
      </w:pPr>
      <w:r w:rsidRPr="00A05FCB">
        <w:rPr>
          <w:noProof/>
          <w:lang w:eastAsia="zh-CN"/>
        </w:rPr>
        <w:drawing>
          <wp:inline distT="0" distB="0" distL="0" distR="0" wp14:anchorId="585C6BFC" wp14:editId="6CA77544">
            <wp:extent cx="5760085" cy="1777081"/>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60085" cy="1777081"/>
                    </a:xfrm>
                    <a:prstGeom prst="rect">
                      <a:avLst/>
                    </a:prstGeom>
                    <a:noFill/>
                    <a:ln>
                      <a:noFill/>
                    </a:ln>
                  </pic:spPr>
                </pic:pic>
              </a:graphicData>
            </a:graphic>
          </wp:inline>
        </w:drawing>
      </w:r>
    </w:p>
    <w:p w:rsidR="004739DF" w:rsidRPr="00D66359" w:rsidRDefault="004739DF" w:rsidP="00D66359">
      <w:pPr>
        <w:rPr>
          <w:rFonts w:ascii="SimSun" w:eastAsia="SimSun" w:hAnsi="SimSun"/>
          <w:sz w:val="18"/>
          <w:szCs w:val="16"/>
          <w:lang w:eastAsia="da-DK"/>
        </w:rPr>
      </w:pPr>
    </w:p>
    <w:p w:rsidR="004739DF" w:rsidRPr="00D66359" w:rsidRDefault="00A33A8B"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00D72BC7" w:rsidRPr="00D66359">
        <w:rPr>
          <w:rFonts w:ascii="SimSun" w:eastAsia="SimSun" w:hAnsi="SimSun" w:cs="Arial" w:hint="eastAsia"/>
          <w:sz w:val="18"/>
          <w:lang w:eastAsia="zh-CN"/>
        </w:rPr>
        <w:t>：</w:t>
      </w:r>
      <w:r w:rsidRPr="00D66359">
        <w:rPr>
          <w:rFonts w:ascii="SimSun" w:eastAsia="SimSun" w:hAnsi="SimSun" w:cs="Arial"/>
          <w:sz w:val="18"/>
          <w:lang w:eastAsia="zh-CN"/>
        </w:rPr>
        <w:t>意大利政府用于向WIPO提供初级专业人员的自愿捐款。</w:t>
      </w:r>
    </w:p>
    <w:p w:rsidR="004739DF" w:rsidRPr="00D66359" w:rsidRDefault="004739DF" w:rsidP="00B14D48">
      <w:pPr>
        <w:rPr>
          <w:rFonts w:ascii="SimSun" w:eastAsia="SimSun" w:hAnsi="SimSun"/>
          <w:sz w:val="18"/>
          <w:szCs w:val="16"/>
          <w:lang w:eastAsia="da-DK"/>
        </w:rPr>
      </w:pPr>
    </w:p>
    <w:p w:rsidR="004739DF" w:rsidRPr="00773D6D" w:rsidRDefault="00A05FCB" w:rsidP="00A05FCB">
      <w:pPr>
        <w:jc w:val="center"/>
        <w:rPr>
          <w:rFonts w:ascii="SimSun" w:eastAsia="SimSun" w:hAnsi="SimSun"/>
          <w:sz w:val="16"/>
          <w:szCs w:val="16"/>
          <w:lang w:eastAsia="da-DK"/>
        </w:rPr>
      </w:pPr>
      <w:r w:rsidRPr="00A05FCB">
        <w:rPr>
          <w:noProof/>
          <w:lang w:eastAsia="zh-CN"/>
        </w:rPr>
        <w:lastRenderedPageBreak/>
        <w:drawing>
          <wp:inline distT="0" distB="0" distL="0" distR="0" wp14:anchorId="033E0032" wp14:editId="7C9A4319">
            <wp:extent cx="5760085" cy="3380358"/>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60085" cy="3380358"/>
                    </a:xfrm>
                    <a:prstGeom prst="rect">
                      <a:avLst/>
                    </a:prstGeom>
                    <a:noFill/>
                    <a:ln>
                      <a:noFill/>
                    </a:ln>
                  </pic:spPr>
                </pic:pic>
              </a:graphicData>
            </a:graphic>
          </wp:inline>
        </w:drawing>
      </w:r>
    </w:p>
    <w:p w:rsidR="00CD6DF6" w:rsidRDefault="00CD6DF6" w:rsidP="00D66359">
      <w:pPr>
        <w:jc w:val="both"/>
        <w:rPr>
          <w:rFonts w:ascii="SimSun" w:eastAsia="SimSun" w:hAnsi="SimSun" w:cs="Arial"/>
          <w:sz w:val="18"/>
          <w:lang w:eastAsia="zh-CN"/>
        </w:rPr>
      </w:pPr>
    </w:p>
    <w:p w:rsidR="004739DF" w:rsidRPr="00D66359" w:rsidRDefault="00D72BC7"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001B7D69" w:rsidRPr="00D66359">
        <w:rPr>
          <w:rFonts w:ascii="SimSun" w:eastAsia="SimSun" w:hAnsi="SimSun" w:cs="Arial" w:hint="eastAsia"/>
          <w:sz w:val="18"/>
          <w:lang w:eastAsia="zh-CN"/>
        </w:rPr>
        <w:t>：</w:t>
      </w:r>
      <w:r w:rsidRPr="00D66359">
        <w:rPr>
          <w:rFonts w:ascii="SimSun" w:eastAsia="SimSun" w:hAnsi="SimSun" w:cs="Arial"/>
          <w:sz w:val="18"/>
          <w:lang w:eastAsia="zh-CN"/>
        </w:rPr>
        <w:t>日本政府向WIPO</w:t>
      </w:r>
      <w:r w:rsidR="00EC4F1D" w:rsidRPr="00D66359">
        <w:rPr>
          <w:rFonts w:ascii="SimSun" w:eastAsia="SimSun" w:hAnsi="SimSun" w:cs="Arial"/>
          <w:sz w:val="18"/>
          <w:lang w:eastAsia="zh-CN"/>
        </w:rPr>
        <w:t>合作</w:t>
      </w:r>
      <w:r w:rsidR="00EC4F1D" w:rsidRPr="00D66359">
        <w:rPr>
          <w:rFonts w:ascii="SimSun" w:eastAsia="SimSun" w:hAnsi="SimSun" w:cs="Arial" w:hint="eastAsia"/>
          <w:sz w:val="18"/>
          <w:lang w:eastAsia="zh-CN"/>
        </w:rPr>
        <w:t>促进</w:t>
      </w:r>
      <w:r w:rsidRPr="00D66359">
        <w:rPr>
          <w:rFonts w:ascii="SimSun" w:eastAsia="SimSun" w:hAnsi="SimSun" w:cs="Arial"/>
          <w:sz w:val="18"/>
          <w:lang w:eastAsia="zh-CN"/>
        </w:rPr>
        <w:t>发展计划</w:t>
      </w:r>
      <w:r w:rsidR="00EC4F1D" w:rsidRPr="00D66359">
        <w:rPr>
          <w:rFonts w:ascii="SimSun" w:eastAsia="SimSun" w:hAnsi="SimSun" w:cs="Arial" w:hint="eastAsia"/>
          <w:sz w:val="18"/>
          <w:lang w:eastAsia="zh-CN"/>
        </w:rPr>
        <w:t>下的</w:t>
      </w:r>
      <w:r w:rsidRPr="00D66359">
        <w:rPr>
          <w:rFonts w:ascii="SimSun" w:eastAsia="SimSun" w:hAnsi="SimSun" w:cs="Arial"/>
          <w:sz w:val="18"/>
          <w:lang w:eastAsia="zh-CN"/>
        </w:rPr>
        <w:t>非洲和最不发达国家(LDC)工业产权领域所作的自愿捐款。</w:t>
      </w:r>
    </w:p>
    <w:p w:rsidR="004739DF" w:rsidRPr="00D66359" w:rsidRDefault="004739DF" w:rsidP="00B14D48">
      <w:pPr>
        <w:rPr>
          <w:rFonts w:ascii="SimSun" w:eastAsia="SimSun" w:hAnsi="SimSun"/>
          <w:sz w:val="18"/>
          <w:szCs w:val="16"/>
          <w:lang w:eastAsia="da-DK"/>
        </w:rPr>
      </w:pPr>
    </w:p>
    <w:p w:rsidR="004739DF" w:rsidRPr="00773D6D" w:rsidRDefault="00A05FCB" w:rsidP="00B14D48">
      <w:pPr>
        <w:rPr>
          <w:rFonts w:ascii="SimSun" w:eastAsia="SimSun" w:hAnsi="SimSun"/>
          <w:sz w:val="16"/>
          <w:szCs w:val="16"/>
          <w:lang w:eastAsia="da-DK"/>
        </w:rPr>
      </w:pPr>
      <w:r w:rsidRPr="00A05FCB">
        <w:rPr>
          <w:noProof/>
          <w:lang w:eastAsia="zh-CN"/>
        </w:rPr>
        <w:drawing>
          <wp:inline distT="0" distB="0" distL="0" distR="0" wp14:anchorId="4CFA3741" wp14:editId="36268F75">
            <wp:extent cx="5760085" cy="2967259"/>
            <wp:effectExtent l="0" t="0" r="0" b="508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60085" cy="2967259"/>
                    </a:xfrm>
                    <a:prstGeom prst="rect">
                      <a:avLst/>
                    </a:prstGeom>
                    <a:noFill/>
                    <a:ln>
                      <a:noFill/>
                    </a:ln>
                  </pic:spPr>
                </pic:pic>
              </a:graphicData>
            </a:graphic>
          </wp:inline>
        </w:drawing>
      </w:r>
    </w:p>
    <w:p w:rsidR="004739DF" w:rsidRPr="00D66359" w:rsidRDefault="004739DF" w:rsidP="00B14D48">
      <w:pPr>
        <w:rPr>
          <w:rFonts w:ascii="SimSun" w:eastAsia="SimSun" w:hAnsi="SimSun"/>
          <w:sz w:val="18"/>
          <w:szCs w:val="16"/>
          <w:lang w:eastAsia="da-DK"/>
        </w:rPr>
      </w:pPr>
    </w:p>
    <w:p w:rsidR="0093113A" w:rsidRPr="00D66359" w:rsidRDefault="00EC4F1D"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001B7D69" w:rsidRPr="00D66359">
        <w:rPr>
          <w:rFonts w:ascii="SimSun" w:eastAsia="SimSun" w:hAnsi="SimSun" w:cs="Arial" w:hint="eastAsia"/>
          <w:sz w:val="18"/>
          <w:lang w:eastAsia="zh-CN"/>
        </w:rPr>
        <w:t>：</w:t>
      </w:r>
      <w:r w:rsidRPr="00D66359">
        <w:rPr>
          <w:rFonts w:ascii="SimSun" w:eastAsia="SimSun" w:hAnsi="SimSun" w:cs="Arial"/>
          <w:sz w:val="18"/>
          <w:lang w:eastAsia="zh-CN"/>
        </w:rPr>
        <w:t>日本政府向WIPO</w:t>
      </w:r>
      <w:r w:rsidRPr="00D66359">
        <w:rPr>
          <w:rFonts w:ascii="SimSun" w:eastAsia="SimSun" w:hAnsi="SimSun" w:cs="Arial" w:hint="eastAsia"/>
          <w:sz w:val="18"/>
          <w:lang w:eastAsia="zh-CN"/>
        </w:rPr>
        <w:t>合作促进</w:t>
      </w:r>
      <w:r w:rsidRPr="00D66359">
        <w:rPr>
          <w:rFonts w:ascii="SimSun" w:eastAsia="SimSun" w:hAnsi="SimSun" w:cs="Arial"/>
          <w:sz w:val="18"/>
          <w:lang w:eastAsia="zh-CN"/>
        </w:rPr>
        <w:t>发展计划</w:t>
      </w:r>
      <w:r w:rsidRPr="00D66359">
        <w:rPr>
          <w:rFonts w:ascii="SimSun" w:eastAsia="SimSun" w:hAnsi="SimSun" w:cs="Arial" w:hint="eastAsia"/>
          <w:sz w:val="18"/>
          <w:lang w:eastAsia="zh-CN"/>
        </w:rPr>
        <w:t>下</w:t>
      </w:r>
      <w:r w:rsidRPr="00D66359">
        <w:rPr>
          <w:rFonts w:ascii="SimSun" w:eastAsia="SimSun" w:hAnsi="SimSun" w:cs="Arial"/>
          <w:sz w:val="18"/>
          <w:lang w:eastAsia="zh-CN"/>
        </w:rPr>
        <w:t>的版权及相关权领域所作的自愿捐款。</w:t>
      </w:r>
    </w:p>
    <w:p w:rsidR="004739DF" w:rsidRPr="00D66359" w:rsidRDefault="004739DF" w:rsidP="00B14D48">
      <w:pPr>
        <w:rPr>
          <w:rFonts w:ascii="SimSun" w:eastAsia="SimSun" w:hAnsi="SimSun"/>
          <w:sz w:val="18"/>
          <w:szCs w:val="16"/>
          <w:lang w:eastAsia="da-DK"/>
        </w:rPr>
      </w:pPr>
    </w:p>
    <w:p w:rsidR="004739DF" w:rsidRPr="00773D6D" w:rsidRDefault="00A05FCB" w:rsidP="00A05FCB">
      <w:pPr>
        <w:jc w:val="center"/>
        <w:rPr>
          <w:rFonts w:ascii="SimSun" w:eastAsia="SimSun" w:hAnsi="SimSun"/>
          <w:sz w:val="16"/>
          <w:szCs w:val="16"/>
          <w:lang w:eastAsia="da-DK"/>
        </w:rPr>
      </w:pPr>
      <w:r w:rsidRPr="00A05FCB">
        <w:rPr>
          <w:noProof/>
          <w:lang w:eastAsia="zh-CN"/>
        </w:rPr>
        <w:lastRenderedPageBreak/>
        <w:drawing>
          <wp:inline distT="0" distB="0" distL="0" distR="0" wp14:anchorId="0B0A9507" wp14:editId="3003F733">
            <wp:extent cx="5760085" cy="3866505"/>
            <wp:effectExtent l="0" t="0" r="0" b="1270"/>
            <wp:docPr id="4032" name="图片 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60085" cy="3866505"/>
                    </a:xfrm>
                    <a:prstGeom prst="rect">
                      <a:avLst/>
                    </a:prstGeom>
                    <a:noFill/>
                    <a:ln>
                      <a:noFill/>
                    </a:ln>
                  </pic:spPr>
                </pic:pic>
              </a:graphicData>
            </a:graphic>
          </wp:inline>
        </w:drawing>
      </w:r>
    </w:p>
    <w:p w:rsidR="004739DF" w:rsidRPr="00D66359" w:rsidRDefault="004739DF" w:rsidP="00B14D48">
      <w:pPr>
        <w:rPr>
          <w:rFonts w:ascii="SimSun" w:eastAsia="SimSun" w:hAnsi="SimSun"/>
          <w:sz w:val="18"/>
          <w:szCs w:val="16"/>
          <w:lang w:eastAsia="da-DK"/>
        </w:rPr>
      </w:pPr>
    </w:p>
    <w:p w:rsidR="004739DF" w:rsidRPr="00D66359" w:rsidRDefault="0019171D"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Pr="00D66359">
        <w:rPr>
          <w:rFonts w:ascii="SimSun" w:eastAsia="SimSun" w:hAnsi="SimSun" w:cs="Arial" w:hint="eastAsia"/>
          <w:sz w:val="18"/>
          <w:lang w:eastAsia="zh-CN"/>
        </w:rPr>
        <w:t>：</w:t>
      </w:r>
      <w:r w:rsidRPr="00D66359">
        <w:rPr>
          <w:rFonts w:ascii="SimSun" w:eastAsia="SimSun" w:hAnsi="SimSun" w:cs="Arial"/>
          <w:sz w:val="18"/>
          <w:lang w:eastAsia="zh-CN"/>
        </w:rPr>
        <w:t>日本政府向WIPO</w:t>
      </w:r>
      <w:r w:rsidRPr="00D66359">
        <w:rPr>
          <w:rFonts w:ascii="SimSun" w:eastAsia="SimSun" w:hAnsi="SimSun" w:cs="Arial" w:hint="eastAsia"/>
          <w:sz w:val="18"/>
          <w:lang w:eastAsia="zh-CN"/>
        </w:rPr>
        <w:t>合作促进</w:t>
      </w:r>
      <w:r w:rsidRPr="00D66359">
        <w:rPr>
          <w:rFonts w:ascii="SimSun" w:eastAsia="SimSun" w:hAnsi="SimSun" w:cs="Arial"/>
          <w:sz w:val="18"/>
          <w:lang w:eastAsia="zh-CN"/>
        </w:rPr>
        <w:t>发展计划</w:t>
      </w:r>
      <w:r w:rsidRPr="00D66359">
        <w:rPr>
          <w:rFonts w:ascii="SimSun" w:eastAsia="SimSun" w:hAnsi="SimSun" w:cs="Arial" w:hint="eastAsia"/>
          <w:sz w:val="18"/>
          <w:lang w:eastAsia="zh-CN"/>
        </w:rPr>
        <w:t>下</w:t>
      </w:r>
      <w:r w:rsidRPr="00D66359">
        <w:rPr>
          <w:rFonts w:ascii="SimSun" w:eastAsia="SimSun" w:hAnsi="SimSun" w:cs="Arial"/>
          <w:sz w:val="18"/>
          <w:lang w:eastAsia="zh-CN"/>
        </w:rPr>
        <w:t>的</w:t>
      </w:r>
      <w:r w:rsidRPr="00D66359">
        <w:rPr>
          <w:rFonts w:ascii="SimSun" w:eastAsia="SimSun" w:hAnsi="SimSun" w:cs="Arial" w:hint="eastAsia"/>
          <w:sz w:val="18"/>
          <w:lang w:eastAsia="zh-CN"/>
        </w:rPr>
        <w:t>工业产权</w:t>
      </w:r>
      <w:r w:rsidRPr="00D66359">
        <w:rPr>
          <w:rFonts w:ascii="SimSun" w:eastAsia="SimSun" w:hAnsi="SimSun" w:cs="Arial"/>
          <w:sz w:val="18"/>
          <w:lang w:eastAsia="zh-CN"/>
        </w:rPr>
        <w:t>领域所作的自愿捐款。</w:t>
      </w:r>
    </w:p>
    <w:p w:rsidR="004739DF" w:rsidRPr="00D66359" w:rsidRDefault="004739DF" w:rsidP="00B14D48">
      <w:pPr>
        <w:rPr>
          <w:rFonts w:ascii="SimSun" w:eastAsia="SimSun" w:hAnsi="SimSun"/>
          <w:sz w:val="18"/>
          <w:szCs w:val="16"/>
          <w:lang w:eastAsia="da-DK"/>
        </w:rPr>
      </w:pPr>
    </w:p>
    <w:p w:rsidR="004739DF" w:rsidRPr="00773D6D" w:rsidRDefault="00A05FCB" w:rsidP="00A05FCB">
      <w:pPr>
        <w:jc w:val="center"/>
        <w:rPr>
          <w:rFonts w:ascii="SimSun" w:eastAsia="SimSun" w:hAnsi="SimSun"/>
          <w:sz w:val="16"/>
          <w:szCs w:val="16"/>
          <w:lang w:eastAsia="da-DK"/>
        </w:rPr>
      </w:pPr>
      <w:r w:rsidRPr="00A05FCB">
        <w:rPr>
          <w:noProof/>
          <w:lang w:eastAsia="zh-CN"/>
        </w:rPr>
        <w:drawing>
          <wp:inline distT="0" distB="0" distL="0" distR="0" wp14:anchorId="05182A20" wp14:editId="0B14C573">
            <wp:extent cx="5760085" cy="2154286"/>
            <wp:effectExtent l="0" t="0" r="0" b="0"/>
            <wp:docPr id="4033" name="图片 4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60085" cy="2154286"/>
                    </a:xfrm>
                    <a:prstGeom prst="rect">
                      <a:avLst/>
                    </a:prstGeom>
                    <a:noFill/>
                    <a:ln>
                      <a:noFill/>
                    </a:ln>
                  </pic:spPr>
                </pic:pic>
              </a:graphicData>
            </a:graphic>
          </wp:inline>
        </w:drawing>
      </w:r>
    </w:p>
    <w:p w:rsidR="004739DF" w:rsidRPr="00D66359" w:rsidRDefault="004739DF" w:rsidP="00B14D48">
      <w:pPr>
        <w:rPr>
          <w:rFonts w:ascii="SimSun" w:eastAsia="SimSun" w:hAnsi="SimSun"/>
          <w:sz w:val="18"/>
          <w:szCs w:val="16"/>
          <w:lang w:eastAsia="da-DK"/>
        </w:rPr>
      </w:pPr>
    </w:p>
    <w:p w:rsidR="004739DF" w:rsidRPr="00D66359" w:rsidRDefault="0019171D"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Pr="00D66359">
        <w:rPr>
          <w:rFonts w:ascii="SimSun" w:eastAsia="SimSun" w:hAnsi="SimSun" w:cs="Arial" w:hint="eastAsia"/>
          <w:sz w:val="18"/>
          <w:lang w:eastAsia="zh-CN"/>
        </w:rPr>
        <w:t>：</w:t>
      </w:r>
      <w:r w:rsidRPr="00D66359">
        <w:rPr>
          <w:rFonts w:ascii="SimSun" w:eastAsia="SimSun" w:hAnsi="SimSun" w:cs="Arial"/>
          <w:sz w:val="18"/>
          <w:lang w:eastAsia="zh-CN"/>
        </w:rPr>
        <w:t>日本政府用于向WIPO提供初级专业人员的自愿捐款。</w:t>
      </w:r>
    </w:p>
    <w:p w:rsidR="004739DF" w:rsidRPr="00D66359" w:rsidRDefault="004739DF" w:rsidP="00B14D48">
      <w:pPr>
        <w:rPr>
          <w:rFonts w:ascii="SimSun" w:eastAsia="SimSun" w:hAnsi="SimSun"/>
          <w:sz w:val="18"/>
          <w:szCs w:val="16"/>
          <w:lang w:eastAsia="da-DK"/>
        </w:rPr>
      </w:pPr>
    </w:p>
    <w:p w:rsidR="004739DF" w:rsidRPr="00773D6D" w:rsidRDefault="00A05FCB" w:rsidP="00A05FCB">
      <w:pPr>
        <w:jc w:val="center"/>
        <w:rPr>
          <w:rFonts w:ascii="SimSun" w:eastAsia="SimSun" w:hAnsi="SimSun"/>
          <w:sz w:val="16"/>
          <w:szCs w:val="16"/>
          <w:lang w:eastAsia="da-DK"/>
        </w:rPr>
      </w:pPr>
      <w:r w:rsidRPr="00A05FCB">
        <w:rPr>
          <w:noProof/>
          <w:lang w:eastAsia="zh-CN"/>
        </w:rPr>
        <w:drawing>
          <wp:inline distT="0" distB="0" distL="0" distR="0" wp14:anchorId="2226B549" wp14:editId="42056E49">
            <wp:extent cx="5760085" cy="1349498"/>
            <wp:effectExtent l="0" t="0" r="0" b="3175"/>
            <wp:docPr id="4034" name="图片 4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60085" cy="1349498"/>
                    </a:xfrm>
                    <a:prstGeom prst="rect">
                      <a:avLst/>
                    </a:prstGeom>
                    <a:noFill/>
                    <a:ln>
                      <a:noFill/>
                    </a:ln>
                  </pic:spPr>
                </pic:pic>
              </a:graphicData>
            </a:graphic>
          </wp:inline>
        </w:drawing>
      </w:r>
    </w:p>
    <w:p w:rsidR="004739DF" w:rsidRPr="00D66359" w:rsidRDefault="004739DF" w:rsidP="00D66359">
      <w:pPr>
        <w:rPr>
          <w:rFonts w:ascii="SimSun" w:eastAsia="SimSun" w:hAnsi="SimSun"/>
          <w:sz w:val="18"/>
          <w:szCs w:val="16"/>
          <w:lang w:eastAsia="da-DK"/>
        </w:rPr>
      </w:pPr>
    </w:p>
    <w:p w:rsidR="00DB5BD9" w:rsidRPr="00D66359" w:rsidRDefault="0019171D"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Pr="00D66359">
        <w:rPr>
          <w:rFonts w:ascii="SimSun" w:eastAsia="SimSun" w:hAnsi="SimSun" w:cs="Arial" w:hint="eastAsia"/>
          <w:sz w:val="18"/>
          <w:lang w:eastAsia="zh-CN"/>
        </w:rPr>
        <w:t>：</w:t>
      </w:r>
      <w:r w:rsidRPr="00D66359">
        <w:rPr>
          <w:rFonts w:ascii="SimSun" w:eastAsia="SimSun" w:hAnsi="SimSun" w:cs="Arial"/>
          <w:sz w:val="18"/>
          <w:lang w:eastAsia="zh-CN"/>
        </w:rPr>
        <w:t>WIPO与利比亚政府关于实现和加强其国家工业产权制度现代化的合作协定。</w:t>
      </w:r>
    </w:p>
    <w:p w:rsidR="0093113A" w:rsidRPr="00D66359" w:rsidRDefault="0093113A" w:rsidP="00B14D48">
      <w:pPr>
        <w:rPr>
          <w:rFonts w:ascii="SimSun" w:eastAsia="SimSun" w:hAnsi="SimSun"/>
          <w:sz w:val="18"/>
          <w:szCs w:val="16"/>
          <w:lang w:eastAsia="da-DK"/>
        </w:rPr>
      </w:pPr>
    </w:p>
    <w:p w:rsidR="004739DF" w:rsidRPr="00773D6D" w:rsidRDefault="00A05FCB" w:rsidP="00A05FCB">
      <w:pPr>
        <w:jc w:val="center"/>
        <w:rPr>
          <w:rFonts w:ascii="SimSun" w:eastAsia="SimSun" w:hAnsi="SimSun"/>
          <w:sz w:val="16"/>
          <w:szCs w:val="16"/>
          <w:lang w:eastAsia="da-DK"/>
        </w:rPr>
      </w:pPr>
      <w:r w:rsidRPr="00A05FCB">
        <w:rPr>
          <w:noProof/>
          <w:lang w:eastAsia="zh-CN"/>
        </w:rPr>
        <w:lastRenderedPageBreak/>
        <w:drawing>
          <wp:inline distT="0" distB="0" distL="0" distR="0" wp14:anchorId="5D9D55B2" wp14:editId="77ED6866">
            <wp:extent cx="5760085" cy="2096351"/>
            <wp:effectExtent l="0" t="0" r="0" b="0"/>
            <wp:docPr id="4035" name="图片 4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60085" cy="2096351"/>
                    </a:xfrm>
                    <a:prstGeom prst="rect">
                      <a:avLst/>
                    </a:prstGeom>
                    <a:noFill/>
                    <a:ln>
                      <a:noFill/>
                    </a:ln>
                  </pic:spPr>
                </pic:pic>
              </a:graphicData>
            </a:graphic>
          </wp:inline>
        </w:drawing>
      </w:r>
    </w:p>
    <w:p w:rsidR="004739DF" w:rsidRPr="00D66359" w:rsidRDefault="004739DF" w:rsidP="00B14D48">
      <w:pPr>
        <w:rPr>
          <w:rFonts w:ascii="SimSun" w:eastAsia="SimSun" w:hAnsi="SimSun"/>
          <w:sz w:val="18"/>
          <w:szCs w:val="16"/>
          <w:lang w:eastAsia="da-DK"/>
        </w:rPr>
      </w:pPr>
    </w:p>
    <w:p w:rsidR="004739DF" w:rsidRPr="00D66359" w:rsidRDefault="0019171D"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Pr="00D66359">
        <w:rPr>
          <w:rFonts w:ascii="SimSun" w:eastAsia="SimSun" w:hAnsi="SimSun" w:cs="Arial" w:hint="eastAsia"/>
          <w:sz w:val="18"/>
          <w:lang w:eastAsia="zh-CN"/>
        </w:rPr>
        <w:t>：</w:t>
      </w:r>
      <w:r w:rsidRPr="00D66359">
        <w:rPr>
          <w:rFonts w:ascii="SimSun" w:eastAsia="SimSun" w:hAnsi="SimSun" w:cs="Arial"/>
          <w:sz w:val="18"/>
          <w:lang w:eastAsia="zh-CN"/>
        </w:rPr>
        <w:t>墨西哥政府</w:t>
      </w:r>
      <w:r w:rsidRPr="00D66359">
        <w:rPr>
          <w:rFonts w:ascii="SimSun" w:eastAsia="SimSun" w:hAnsi="SimSun" w:cs="Arial" w:hint="eastAsia"/>
          <w:sz w:val="18"/>
          <w:lang w:eastAsia="zh-CN"/>
        </w:rPr>
        <w:t>与WIPO</w:t>
      </w:r>
      <w:r w:rsidRPr="00D66359">
        <w:rPr>
          <w:rFonts w:ascii="SimSun" w:eastAsia="SimSun" w:hAnsi="SimSun" w:cs="Arial"/>
          <w:sz w:val="18"/>
          <w:lang w:eastAsia="zh-CN"/>
        </w:rPr>
        <w:t>关于建立和加强其国家工业产权制度现代化的合作协定。</w:t>
      </w:r>
    </w:p>
    <w:p w:rsidR="004739DF" w:rsidRPr="00D66359" w:rsidRDefault="004739DF" w:rsidP="00B14D48">
      <w:pPr>
        <w:rPr>
          <w:rFonts w:ascii="SimSun" w:eastAsia="SimSun" w:hAnsi="SimSun"/>
          <w:sz w:val="18"/>
          <w:szCs w:val="16"/>
          <w:lang w:eastAsia="da-DK"/>
        </w:rPr>
      </w:pPr>
    </w:p>
    <w:p w:rsidR="004739DF" w:rsidRPr="00773D6D" w:rsidRDefault="00A05FCB" w:rsidP="00B14D48">
      <w:pPr>
        <w:rPr>
          <w:rFonts w:ascii="SimSun" w:eastAsia="SimSun" w:hAnsi="SimSun"/>
          <w:sz w:val="16"/>
          <w:szCs w:val="16"/>
          <w:lang w:eastAsia="da-DK"/>
        </w:rPr>
      </w:pPr>
      <w:r w:rsidRPr="00A05FCB">
        <w:rPr>
          <w:noProof/>
          <w:lang w:eastAsia="zh-CN"/>
        </w:rPr>
        <w:drawing>
          <wp:inline distT="0" distB="0" distL="0" distR="0" wp14:anchorId="394FEFCD" wp14:editId="4AAF5D12">
            <wp:extent cx="5760085" cy="2742448"/>
            <wp:effectExtent l="0" t="0" r="0" b="1270"/>
            <wp:docPr id="4036" name="图片 4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60085" cy="2742448"/>
                    </a:xfrm>
                    <a:prstGeom prst="rect">
                      <a:avLst/>
                    </a:prstGeom>
                    <a:noFill/>
                    <a:ln>
                      <a:noFill/>
                    </a:ln>
                  </pic:spPr>
                </pic:pic>
              </a:graphicData>
            </a:graphic>
          </wp:inline>
        </w:drawing>
      </w:r>
    </w:p>
    <w:p w:rsidR="0019171D" w:rsidRPr="00D66359" w:rsidRDefault="0019171D" w:rsidP="00D66359">
      <w:pPr>
        <w:rPr>
          <w:rFonts w:ascii="SimSun" w:eastAsia="SimSun" w:hAnsi="SimSun"/>
          <w:sz w:val="18"/>
          <w:szCs w:val="16"/>
          <w:lang w:eastAsia="da-DK"/>
        </w:rPr>
      </w:pPr>
    </w:p>
    <w:p w:rsidR="004739DF" w:rsidRPr="00D66359" w:rsidRDefault="0019171D"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说明：信托基金的用途：葡萄牙国家工业产权局和WIPO关于</w:t>
      </w:r>
      <w:r w:rsidR="000F6506" w:rsidRPr="00D66359">
        <w:rPr>
          <w:rFonts w:ascii="SimSun" w:eastAsia="SimSun" w:hAnsi="SimSun" w:cs="Arial" w:hint="eastAsia"/>
          <w:sz w:val="18"/>
          <w:lang w:eastAsia="zh-CN"/>
        </w:rPr>
        <w:t>联合开展惠及</w:t>
      </w:r>
      <w:r w:rsidRPr="00D66359">
        <w:rPr>
          <w:rFonts w:ascii="SimSun" w:eastAsia="SimSun" w:hAnsi="SimSun" w:cs="Arial"/>
          <w:sz w:val="18"/>
          <w:lang w:eastAsia="zh-CN"/>
        </w:rPr>
        <w:t>葡语国家</w:t>
      </w:r>
      <w:r w:rsidR="00322DC0" w:rsidRPr="00D66359">
        <w:rPr>
          <w:rFonts w:ascii="SimSun" w:eastAsia="SimSun" w:hAnsi="SimSun" w:cs="Arial" w:hint="eastAsia"/>
          <w:sz w:val="18"/>
          <w:lang w:eastAsia="zh-CN"/>
        </w:rPr>
        <w:t>的合作活动</w:t>
      </w:r>
      <w:r w:rsidRPr="00D66359">
        <w:rPr>
          <w:rFonts w:ascii="SimSun" w:eastAsia="SimSun" w:hAnsi="SimSun" w:cs="Arial"/>
          <w:sz w:val="18"/>
          <w:lang w:eastAsia="zh-CN"/>
        </w:rPr>
        <w:t>的协定。该信托基金的账目和</w:t>
      </w:r>
      <w:r w:rsidR="000F6506" w:rsidRPr="00D66359">
        <w:rPr>
          <w:rFonts w:ascii="SimSun" w:eastAsia="SimSun" w:hAnsi="SimSun" w:cs="Arial" w:hint="eastAsia"/>
          <w:sz w:val="18"/>
          <w:lang w:eastAsia="zh-CN"/>
        </w:rPr>
        <w:t>财务</w:t>
      </w:r>
      <w:r w:rsidRPr="00D66359">
        <w:rPr>
          <w:rFonts w:ascii="SimSun" w:eastAsia="SimSun" w:hAnsi="SimSun" w:cs="Arial"/>
          <w:sz w:val="18"/>
          <w:lang w:eastAsia="zh-CN"/>
        </w:rPr>
        <w:t>报告均以欧元为单位。</w:t>
      </w:r>
    </w:p>
    <w:p w:rsidR="0093113A" w:rsidRPr="00D66359" w:rsidRDefault="0093113A" w:rsidP="00B14D48">
      <w:pPr>
        <w:rPr>
          <w:rFonts w:ascii="SimSun" w:eastAsia="SimSun" w:hAnsi="SimSun"/>
          <w:sz w:val="18"/>
          <w:szCs w:val="16"/>
          <w:lang w:eastAsia="da-DK"/>
        </w:rPr>
      </w:pPr>
    </w:p>
    <w:p w:rsidR="004739DF" w:rsidRPr="00773D6D" w:rsidRDefault="00A05FCB" w:rsidP="00A05FCB">
      <w:pPr>
        <w:jc w:val="center"/>
        <w:rPr>
          <w:rFonts w:ascii="SimSun" w:eastAsia="SimSun" w:hAnsi="SimSun"/>
          <w:sz w:val="16"/>
          <w:szCs w:val="16"/>
          <w:lang w:eastAsia="da-DK"/>
        </w:rPr>
      </w:pPr>
      <w:r w:rsidRPr="00A05FCB">
        <w:rPr>
          <w:noProof/>
          <w:lang w:eastAsia="zh-CN"/>
        </w:rPr>
        <w:drawing>
          <wp:inline distT="0" distB="0" distL="0" distR="0" wp14:anchorId="1234E6C1" wp14:editId="128539BB">
            <wp:extent cx="5760085" cy="3061088"/>
            <wp:effectExtent l="0" t="0" r="0" b="6350"/>
            <wp:docPr id="4038" name="图片 4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60085" cy="3061088"/>
                    </a:xfrm>
                    <a:prstGeom prst="rect">
                      <a:avLst/>
                    </a:prstGeom>
                    <a:noFill/>
                    <a:ln>
                      <a:noFill/>
                    </a:ln>
                  </pic:spPr>
                </pic:pic>
              </a:graphicData>
            </a:graphic>
          </wp:inline>
        </w:drawing>
      </w:r>
    </w:p>
    <w:p w:rsidR="00DB5BD9" w:rsidRPr="00D66359" w:rsidRDefault="00DB5BD9" w:rsidP="00D66359">
      <w:pPr>
        <w:rPr>
          <w:rFonts w:ascii="SimSun" w:eastAsia="SimSun" w:hAnsi="SimSun"/>
          <w:sz w:val="18"/>
          <w:szCs w:val="16"/>
          <w:lang w:eastAsia="da-DK"/>
        </w:rPr>
      </w:pPr>
    </w:p>
    <w:p w:rsidR="00DB5BD9" w:rsidRPr="00D66359" w:rsidRDefault="006D0248"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Pr="00D66359">
        <w:rPr>
          <w:rFonts w:ascii="SimSun" w:eastAsia="SimSun" w:hAnsi="SimSun" w:cs="Arial" w:hint="eastAsia"/>
          <w:sz w:val="18"/>
          <w:lang w:eastAsia="zh-CN"/>
        </w:rPr>
        <w:t>：</w:t>
      </w:r>
      <w:r w:rsidRPr="00D66359">
        <w:rPr>
          <w:rFonts w:ascii="SimSun" w:eastAsia="SimSun" w:hAnsi="SimSun" w:cs="Arial"/>
          <w:sz w:val="18"/>
          <w:lang w:eastAsia="zh-CN"/>
        </w:rPr>
        <w:t>大韩民国政府向WIPO合作促进发展计划</w:t>
      </w:r>
      <w:r w:rsidRPr="00D66359">
        <w:rPr>
          <w:rFonts w:ascii="SimSun" w:eastAsia="SimSun" w:hAnsi="SimSun" w:cs="Arial" w:hint="eastAsia"/>
          <w:sz w:val="18"/>
          <w:lang w:eastAsia="zh-CN"/>
        </w:rPr>
        <w:t>下的</w:t>
      </w:r>
      <w:r w:rsidRPr="00D66359">
        <w:rPr>
          <w:rFonts w:ascii="SimSun" w:eastAsia="SimSun" w:hAnsi="SimSun" w:cs="Arial"/>
          <w:sz w:val="18"/>
          <w:lang w:eastAsia="zh-CN"/>
        </w:rPr>
        <w:t>版权及相关权领域</w:t>
      </w:r>
      <w:r w:rsidRPr="00D66359">
        <w:rPr>
          <w:rFonts w:ascii="SimSun" w:eastAsia="SimSun" w:hAnsi="SimSun" w:cs="Arial" w:hint="eastAsia"/>
          <w:sz w:val="18"/>
          <w:lang w:eastAsia="zh-CN"/>
        </w:rPr>
        <w:t>所作</w:t>
      </w:r>
      <w:r w:rsidRPr="00D66359">
        <w:rPr>
          <w:rFonts w:ascii="SimSun" w:eastAsia="SimSun" w:hAnsi="SimSun" w:cs="Arial"/>
          <w:sz w:val="18"/>
          <w:lang w:eastAsia="zh-CN"/>
        </w:rPr>
        <w:t>的自愿捐款。</w:t>
      </w:r>
    </w:p>
    <w:p w:rsidR="004739DF" w:rsidRPr="00D66359" w:rsidRDefault="004739DF" w:rsidP="00B14D48">
      <w:pPr>
        <w:rPr>
          <w:rFonts w:ascii="SimSun" w:eastAsia="SimSun" w:hAnsi="SimSun"/>
          <w:sz w:val="18"/>
          <w:szCs w:val="16"/>
          <w:lang w:eastAsia="da-DK"/>
        </w:rPr>
      </w:pPr>
    </w:p>
    <w:p w:rsidR="004739DF" w:rsidRPr="00773D6D" w:rsidRDefault="00A05FCB" w:rsidP="00A05FCB">
      <w:pPr>
        <w:jc w:val="center"/>
        <w:rPr>
          <w:rFonts w:ascii="SimSun" w:eastAsia="SimSun" w:hAnsi="SimSun"/>
          <w:sz w:val="16"/>
          <w:szCs w:val="16"/>
          <w:lang w:eastAsia="da-DK"/>
        </w:rPr>
      </w:pPr>
      <w:r w:rsidRPr="00A05FCB">
        <w:rPr>
          <w:noProof/>
          <w:lang w:eastAsia="zh-CN"/>
        </w:rPr>
        <w:lastRenderedPageBreak/>
        <w:drawing>
          <wp:inline distT="0" distB="0" distL="0" distR="0" wp14:anchorId="1507C1BE" wp14:editId="65A04407">
            <wp:extent cx="5760085" cy="1777081"/>
            <wp:effectExtent l="0" t="0" r="0" b="0"/>
            <wp:docPr id="4042" name="图片 4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60085" cy="1777081"/>
                    </a:xfrm>
                    <a:prstGeom prst="rect">
                      <a:avLst/>
                    </a:prstGeom>
                    <a:noFill/>
                    <a:ln>
                      <a:noFill/>
                    </a:ln>
                  </pic:spPr>
                </pic:pic>
              </a:graphicData>
            </a:graphic>
          </wp:inline>
        </w:drawing>
      </w:r>
    </w:p>
    <w:p w:rsidR="00496EE1" w:rsidRPr="00D66359" w:rsidRDefault="00496EE1" w:rsidP="00D66359">
      <w:pPr>
        <w:rPr>
          <w:rFonts w:ascii="SimSun" w:eastAsia="SimSun" w:hAnsi="SimSun"/>
          <w:sz w:val="18"/>
          <w:szCs w:val="16"/>
          <w:lang w:eastAsia="da-DK"/>
        </w:rPr>
      </w:pPr>
    </w:p>
    <w:p w:rsidR="004739DF" w:rsidRPr="00D66359" w:rsidRDefault="00142849"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Pr="00D66359">
        <w:rPr>
          <w:rFonts w:ascii="SimSun" w:eastAsia="SimSun" w:hAnsi="SimSun" w:cs="Arial" w:hint="eastAsia"/>
          <w:sz w:val="18"/>
          <w:lang w:eastAsia="zh-CN"/>
        </w:rPr>
        <w:t>：</w:t>
      </w:r>
      <w:r w:rsidRPr="00D66359">
        <w:rPr>
          <w:rFonts w:ascii="SimSun" w:eastAsia="SimSun" w:hAnsi="SimSun" w:cs="Arial"/>
          <w:sz w:val="18"/>
          <w:lang w:eastAsia="zh-CN"/>
        </w:rPr>
        <w:t>大韩民国政府向WIPO提供</w:t>
      </w:r>
      <w:r w:rsidRPr="00D66359">
        <w:rPr>
          <w:rFonts w:ascii="SimSun" w:eastAsia="SimSun" w:hAnsi="SimSun" w:cs="Arial" w:hint="eastAsia"/>
          <w:sz w:val="18"/>
          <w:lang w:eastAsia="zh-CN"/>
        </w:rPr>
        <w:t>管理大韩民国/版权/信托基金的</w:t>
      </w:r>
      <w:r w:rsidRPr="00D66359">
        <w:rPr>
          <w:rFonts w:ascii="SimSun" w:eastAsia="SimSun" w:hAnsi="SimSun" w:cs="Arial"/>
          <w:sz w:val="18"/>
          <w:lang w:eastAsia="zh-CN"/>
        </w:rPr>
        <w:t>专业人员的自愿捐款。</w:t>
      </w:r>
    </w:p>
    <w:p w:rsidR="00F13970" w:rsidRPr="00D66359" w:rsidRDefault="00F13970" w:rsidP="00B14D48">
      <w:pPr>
        <w:rPr>
          <w:rFonts w:ascii="SimSun" w:eastAsia="SimSun" w:hAnsi="SimSun"/>
          <w:sz w:val="18"/>
          <w:szCs w:val="16"/>
          <w:lang w:eastAsia="da-DK"/>
        </w:rPr>
      </w:pPr>
    </w:p>
    <w:p w:rsidR="004739DF" w:rsidRPr="00773D6D" w:rsidRDefault="00A05FCB" w:rsidP="00A05FCB">
      <w:pPr>
        <w:jc w:val="center"/>
        <w:rPr>
          <w:rFonts w:ascii="SimSun" w:eastAsia="SimSun" w:hAnsi="SimSun"/>
          <w:sz w:val="16"/>
          <w:szCs w:val="16"/>
          <w:lang w:eastAsia="da-DK"/>
        </w:rPr>
      </w:pPr>
      <w:r w:rsidRPr="00A05FCB">
        <w:rPr>
          <w:noProof/>
          <w:lang w:eastAsia="zh-CN"/>
        </w:rPr>
        <w:drawing>
          <wp:inline distT="0" distB="0" distL="0" distR="0" wp14:anchorId="52C793CA" wp14:editId="4D7DA099">
            <wp:extent cx="5760085" cy="3119652"/>
            <wp:effectExtent l="0" t="0" r="0" b="5080"/>
            <wp:docPr id="4043" name="图片 4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60085" cy="3119652"/>
                    </a:xfrm>
                    <a:prstGeom prst="rect">
                      <a:avLst/>
                    </a:prstGeom>
                    <a:noFill/>
                    <a:ln>
                      <a:noFill/>
                    </a:ln>
                  </pic:spPr>
                </pic:pic>
              </a:graphicData>
            </a:graphic>
          </wp:inline>
        </w:drawing>
      </w:r>
    </w:p>
    <w:p w:rsidR="004739DF" w:rsidRPr="00D66359" w:rsidRDefault="004739DF" w:rsidP="00B14D48">
      <w:pPr>
        <w:rPr>
          <w:rFonts w:ascii="SimSun" w:eastAsia="SimSun" w:hAnsi="SimSun"/>
          <w:sz w:val="18"/>
          <w:szCs w:val="16"/>
          <w:lang w:eastAsia="da-DK"/>
        </w:rPr>
      </w:pPr>
    </w:p>
    <w:p w:rsidR="00496EE1" w:rsidRPr="00D66359" w:rsidRDefault="00142849"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00766C3B" w:rsidRPr="00D66359">
        <w:rPr>
          <w:rFonts w:ascii="SimSun" w:eastAsia="SimSun" w:hAnsi="SimSun" w:cs="Arial" w:hint="eastAsia"/>
          <w:sz w:val="18"/>
          <w:lang w:eastAsia="zh-CN"/>
        </w:rPr>
        <w:t>：</w:t>
      </w:r>
      <w:r w:rsidRPr="00D66359">
        <w:rPr>
          <w:rFonts w:ascii="SimSun" w:eastAsia="SimSun" w:hAnsi="SimSun" w:cs="Arial"/>
          <w:sz w:val="18"/>
          <w:lang w:eastAsia="zh-CN"/>
        </w:rPr>
        <w:t>韩国知识产权局(KIPO)</w:t>
      </w:r>
      <w:r w:rsidRPr="00D66359">
        <w:rPr>
          <w:rFonts w:ascii="SimSun" w:eastAsia="SimSun" w:hAnsi="SimSun" w:cs="Arial" w:hint="eastAsia"/>
          <w:sz w:val="18"/>
          <w:lang w:eastAsia="zh-CN"/>
        </w:rPr>
        <w:t>与</w:t>
      </w:r>
      <w:r w:rsidRPr="00D66359">
        <w:rPr>
          <w:rFonts w:ascii="SimSun" w:eastAsia="SimSun" w:hAnsi="SimSun" w:cs="Arial"/>
          <w:sz w:val="18"/>
          <w:lang w:eastAsia="zh-CN"/>
        </w:rPr>
        <w:t>WIPO</w:t>
      </w:r>
      <w:r w:rsidRPr="00D66359">
        <w:rPr>
          <w:rFonts w:ascii="SimSun" w:eastAsia="SimSun" w:hAnsi="SimSun" w:cs="Arial" w:hint="eastAsia"/>
          <w:sz w:val="18"/>
          <w:lang w:eastAsia="zh-CN"/>
        </w:rPr>
        <w:t>在WIPO合作促进发展计划</w:t>
      </w:r>
      <w:proofErr w:type="gramStart"/>
      <w:r w:rsidRPr="00D66359">
        <w:rPr>
          <w:rFonts w:ascii="SimSun" w:eastAsia="SimSun" w:hAnsi="SimSun" w:cs="Arial" w:hint="eastAsia"/>
          <w:sz w:val="18"/>
          <w:lang w:eastAsia="zh-CN"/>
        </w:rPr>
        <w:t>下</w:t>
      </w:r>
      <w:r w:rsidR="0003740C" w:rsidRPr="00D66359">
        <w:rPr>
          <w:rFonts w:ascii="SimSun" w:eastAsia="SimSun" w:hAnsi="SimSun" w:cs="Arial" w:hint="eastAsia"/>
          <w:sz w:val="18"/>
          <w:lang w:eastAsia="zh-CN"/>
        </w:rPr>
        <w:t>关于</w:t>
      </w:r>
      <w:proofErr w:type="gramEnd"/>
      <w:r w:rsidRPr="00D66359">
        <w:rPr>
          <w:rFonts w:ascii="SimSun" w:eastAsia="SimSun" w:hAnsi="SimSun" w:cs="Arial"/>
          <w:sz w:val="18"/>
          <w:lang w:eastAsia="zh-CN"/>
        </w:rPr>
        <w:t>发展中国家和最不发达国家</w:t>
      </w:r>
      <w:r w:rsidRPr="00D66359">
        <w:rPr>
          <w:rFonts w:ascii="SimSun" w:eastAsia="SimSun" w:hAnsi="SimSun" w:cs="Arial" w:hint="eastAsia"/>
          <w:sz w:val="18"/>
          <w:lang w:eastAsia="zh-CN"/>
        </w:rPr>
        <w:t>工业产权</w:t>
      </w:r>
      <w:r w:rsidRPr="00D66359">
        <w:rPr>
          <w:rFonts w:ascii="SimSun" w:eastAsia="SimSun" w:hAnsi="SimSun" w:cs="Arial"/>
          <w:sz w:val="18"/>
          <w:lang w:eastAsia="zh-CN"/>
        </w:rPr>
        <w:t>领域</w:t>
      </w:r>
      <w:r w:rsidRPr="00D66359">
        <w:rPr>
          <w:rFonts w:ascii="SimSun" w:eastAsia="SimSun" w:hAnsi="SimSun" w:cs="Arial" w:hint="eastAsia"/>
          <w:sz w:val="18"/>
          <w:lang w:eastAsia="zh-CN"/>
        </w:rPr>
        <w:t>的协定</w:t>
      </w:r>
      <w:r w:rsidRPr="00D66359">
        <w:rPr>
          <w:rFonts w:ascii="SimSun" w:eastAsia="SimSun" w:hAnsi="SimSun" w:cs="Arial"/>
          <w:sz w:val="18"/>
          <w:lang w:eastAsia="zh-CN"/>
        </w:rPr>
        <w:t>。</w:t>
      </w:r>
    </w:p>
    <w:p w:rsidR="00496EE1" w:rsidRPr="00D66359" w:rsidRDefault="00496EE1" w:rsidP="00B14D48">
      <w:pPr>
        <w:rPr>
          <w:rFonts w:ascii="SimSun" w:eastAsia="SimSun" w:hAnsi="SimSun"/>
          <w:sz w:val="18"/>
          <w:szCs w:val="16"/>
          <w:lang w:eastAsia="da-DK"/>
        </w:rPr>
      </w:pPr>
    </w:p>
    <w:p w:rsidR="00405A8A" w:rsidRPr="00773D6D" w:rsidRDefault="00A05FCB" w:rsidP="00A05FCB">
      <w:pPr>
        <w:jc w:val="center"/>
        <w:rPr>
          <w:rFonts w:ascii="SimSun" w:eastAsia="SimSun" w:hAnsi="SimSun"/>
          <w:sz w:val="21"/>
          <w:szCs w:val="22"/>
          <w:lang w:eastAsia="da-DK"/>
        </w:rPr>
      </w:pPr>
      <w:r w:rsidRPr="00A05FCB">
        <w:rPr>
          <w:noProof/>
          <w:lang w:eastAsia="zh-CN"/>
        </w:rPr>
        <w:drawing>
          <wp:inline distT="0" distB="0" distL="0" distR="0" wp14:anchorId="5AA9E569" wp14:editId="42D2C389">
            <wp:extent cx="5760085" cy="1777081"/>
            <wp:effectExtent l="0" t="0" r="0" b="0"/>
            <wp:docPr id="4045" name="图片 4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60085" cy="1777081"/>
                    </a:xfrm>
                    <a:prstGeom prst="rect">
                      <a:avLst/>
                    </a:prstGeom>
                    <a:noFill/>
                    <a:ln>
                      <a:noFill/>
                    </a:ln>
                  </pic:spPr>
                </pic:pic>
              </a:graphicData>
            </a:graphic>
          </wp:inline>
        </w:drawing>
      </w:r>
    </w:p>
    <w:p w:rsidR="00405A8A" w:rsidRPr="00D66359" w:rsidRDefault="00405A8A" w:rsidP="00B14D48">
      <w:pPr>
        <w:rPr>
          <w:rFonts w:ascii="SimSun" w:eastAsia="SimSun" w:hAnsi="SimSun"/>
          <w:sz w:val="18"/>
          <w:szCs w:val="16"/>
          <w:lang w:eastAsia="da-DK"/>
        </w:rPr>
      </w:pPr>
    </w:p>
    <w:p w:rsidR="00496EE1" w:rsidRPr="00D66359" w:rsidRDefault="00142849"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Pr="00D66359">
        <w:rPr>
          <w:rFonts w:ascii="SimSun" w:eastAsia="SimSun" w:hAnsi="SimSun" w:cs="Arial" w:hint="eastAsia"/>
          <w:sz w:val="18"/>
          <w:lang w:eastAsia="zh-CN"/>
        </w:rPr>
        <w:t>：</w:t>
      </w:r>
      <w:r w:rsidRPr="00D66359">
        <w:rPr>
          <w:rFonts w:ascii="SimSun" w:eastAsia="SimSun" w:hAnsi="SimSun" w:cs="Arial"/>
          <w:sz w:val="18"/>
          <w:lang w:eastAsia="zh-CN"/>
        </w:rPr>
        <w:t>大韩民国政府向WIPO提供专业人员的自愿捐款。</w:t>
      </w:r>
    </w:p>
    <w:p w:rsidR="004739DF" w:rsidRPr="00D66359" w:rsidRDefault="004739DF" w:rsidP="00B14D48">
      <w:pPr>
        <w:rPr>
          <w:rFonts w:ascii="SimSun" w:eastAsia="SimSun" w:hAnsi="SimSun"/>
          <w:sz w:val="18"/>
          <w:szCs w:val="16"/>
          <w:lang w:eastAsia="da-DK"/>
        </w:rPr>
      </w:pPr>
    </w:p>
    <w:p w:rsidR="004739DF" w:rsidRPr="00773D6D" w:rsidRDefault="00A05FCB" w:rsidP="00A05FCB">
      <w:pPr>
        <w:jc w:val="center"/>
        <w:rPr>
          <w:rFonts w:ascii="SimSun" w:eastAsia="SimSun" w:hAnsi="SimSun"/>
          <w:sz w:val="16"/>
          <w:szCs w:val="16"/>
          <w:lang w:eastAsia="da-DK"/>
        </w:rPr>
      </w:pPr>
      <w:r w:rsidRPr="00A05FCB">
        <w:rPr>
          <w:noProof/>
          <w:lang w:eastAsia="zh-CN"/>
        </w:rPr>
        <w:lastRenderedPageBreak/>
        <w:drawing>
          <wp:inline distT="0" distB="0" distL="0" distR="0" wp14:anchorId="256A24CB" wp14:editId="74125204">
            <wp:extent cx="5760085" cy="1937031"/>
            <wp:effectExtent l="0" t="0" r="0" b="6350"/>
            <wp:docPr id="4046" name="图片 4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60085" cy="1937031"/>
                    </a:xfrm>
                    <a:prstGeom prst="rect">
                      <a:avLst/>
                    </a:prstGeom>
                    <a:noFill/>
                    <a:ln>
                      <a:noFill/>
                    </a:ln>
                  </pic:spPr>
                </pic:pic>
              </a:graphicData>
            </a:graphic>
          </wp:inline>
        </w:drawing>
      </w:r>
    </w:p>
    <w:p w:rsidR="004739DF" w:rsidRPr="00D66359" w:rsidRDefault="004739DF" w:rsidP="00B14D48">
      <w:pPr>
        <w:rPr>
          <w:rFonts w:ascii="SimSun" w:eastAsia="SimSun" w:hAnsi="SimSun"/>
          <w:sz w:val="18"/>
          <w:szCs w:val="16"/>
          <w:lang w:eastAsia="da-DK"/>
        </w:rPr>
      </w:pPr>
    </w:p>
    <w:p w:rsidR="00496EE1" w:rsidRPr="00D66359" w:rsidRDefault="00142849"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Pr="00D66359">
        <w:rPr>
          <w:rFonts w:ascii="SimSun" w:eastAsia="SimSun" w:hAnsi="SimSun" w:cs="Arial" w:hint="eastAsia"/>
          <w:sz w:val="18"/>
          <w:lang w:eastAsia="zh-CN"/>
        </w:rPr>
        <w:t>：</w:t>
      </w:r>
      <w:r w:rsidRPr="00D66359">
        <w:rPr>
          <w:rFonts w:ascii="SimSun" w:eastAsia="SimSun" w:hAnsi="SimSun" w:cs="Arial"/>
          <w:sz w:val="18"/>
          <w:lang w:eastAsia="zh-CN"/>
        </w:rPr>
        <w:t>韩国知识产权局(KIPO)与WIPO</w:t>
      </w:r>
      <w:r w:rsidRPr="00D66359">
        <w:rPr>
          <w:rFonts w:ascii="SimSun" w:eastAsia="SimSun" w:hAnsi="SimSun" w:cs="Arial" w:hint="eastAsia"/>
          <w:sz w:val="18"/>
          <w:lang w:eastAsia="zh-CN"/>
        </w:rPr>
        <w:t>关于</w:t>
      </w:r>
      <w:r w:rsidRPr="00D66359">
        <w:rPr>
          <w:rFonts w:ascii="SimSun" w:eastAsia="SimSun" w:hAnsi="SimSun" w:cs="Arial"/>
          <w:sz w:val="18"/>
          <w:lang w:eastAsia="zh-CN"/>
        </w:rPr>
        <w:t>知识产权教育的协定。</w:t>
      </w:r>
    </w:p>
    <w:p w:rsidR="004739DF" w:rsidRPr="00D66359" w:rsidRDefault="004739DF" w:rsidP="00B14D48">
      <w:pPr>
        <w:rPr>
          <w:rFonts w:ascii="SimSun" w:eastAsia="SimSun" w:hAnsi="SimSun"/>
          <w:sz w:val="18"/>
          <w:szCs w:val="16"/>
          <w:lang w:eastAsia="da-DK"/>
        </w:rPr>
      </w:pPr>
    </w:p>
    <w:p w:rsidR="004739DF" w:rsidRPr="00773D6D" w:rsidRDefault="00A05FCB" w:rsidP="00A05FCB">
      <w:pPr>
        <w:jc w:val="center"/>
        <w:rPr>
          <w:rFonts w:ascii="SimSun" w:eastAsia="SimSun" w:hAnsi="SimSun"/>
          <w:sz w:val="16"/>
          <w:szCs w:val="16"/>
          <w:lang w:eastAsia="da-DK"/>
        </w:rPr>
      </w:pPr>
      <w:r w:rsidRPr="00A05FCB">
        <w:rPr>
          <w:noProof/>
          <w:lang w:eastAsia="zh-CN"/>
        </w:rPr>
        <w:drawing>
          <wp:inline distT="0" distB="0" distL="0" distR="0" wp14:anchorId="6A4A399C" wp14:editId="3C910A57">
            <wp:extent cx="5760085" cy="2118391"/>
            <wp:effectExtent l="0" t="0" r="0" b="0"/>
            <wp:docPr id="4047" name="图片 4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760085" cy="2118391"/>
                    </a:xfrm>
                    <a:prstGeom prst="rect">
                      <a:avLst/>
                    </a:prstGeom>
                    <a:noFill/>
                    <a:ln>
                      <a:noFill/>
                    </a:ln>
                  </pic:spPr>
                </pic:pic>
              </a:graphicData>
            </a:graphic>
          </wp:inline>
        </w:drawing>
      </w:r>
    </w:p>
    <w:p w:rsidR="004739DF" w:rsidRPr="00D66359" w:rsidRDefault="004739DF" w:rsidP="00B14D48">
      <w:pPr>
        <w:rPr>
          <w:rFonts w:ascii="SimSun" w:eastAsia="SimSun" w:hAnsi="SimSun"/>
          <w:sz w:val="18"/>
          <w:szCs w:val="16"/>
          <w:lang w:eastAsia="da-DK"/>
        </w:rPr>
      </w:pPr>
    </w:p>
    <w:p w:rsidR="00496EE1" w:rsidRPr="00D66359" w:rsidRDefault="00A91636"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Pr="00D66359">
        <w:rPr>
          <w:rFonts w:ascii="SimSun" w:eastAsia="SimSun" w:hAnsi="SimSun" w:cs="Arial" w:hint="eastAsia"/>
          <w:sz w:val="18"/>
          <w:lang w:eastAsia="zh-CN"/>
        </w:rPr>
        <w:t>：西班牙政府向WIPO合作促进发展计划下的拉丁美洲国家工业产权领域的自愿捐款。</w:t>
      </w:r>
      <w:r w:rsidR="00330553" w:rsidRPr="00D66359">
        <w:rPr>
          <w:rFonts w:ascii="SimSun" w:eastAsia="SimSun" w:hAnsi="SimSun" w:cs="Arial"/>
          <w:sz w:val="18"/>
          <w:lang w:eastAsia="zh-CN"/>
        </w:rPr>
        <w:t>该信托基金的账目和</w:t>
      </w:r>
      <w:r w:rsidR="00467DEC" w:rsidRPr="00D66359">
        <w:rPr>
          <w:rFonts w:ascii="SimSun" w:eastAsia="SimSun" w:hAnsi="SimSun" w:cs="Arial" w:hint="eastAsia"/>
          <w:sz w:val="18"/>
          <w:lang w:eastAsia="zh-CN"/>
        </w:rPr>
        <w:t>财务</w:t>
      </w:r>
      <w:r w:rsidR="00330553" w:rsidRPr="00D66359">
        <w:rPr>
          <w:rFonts w:ascii="SimSun" w:eastAsia="SimSun" w:hAnsi="SimSun" w:cs="Arial"/>
          <w:sz w:val="18"/>
          <w:lang w:eastAsia="zh-CN"/>
        </w:rPr>
        <w:t>报告均以欧元为单位。</w:t>
      </w:r>
      <w:r w:rsidR="00330553" w:rsidRPr="00D66359">
        <w:rPr>
          <w:rFonts w:ascii="SimSun" w:eastAsia="SimSun" w:hAnsi="SimSun" w:cs="Arial" w:hint="eastAsia"/>
          <w:sz w:val="18"/>
          <w:lang w:eastAsia="zh-CN"/>
        </w:rPr>
        <w:t>由此产生了</w:t>
      </w:r>
      <w:r w:rsidR="00CA2913" w:rsidRPr="00D66359">
        <w:rPr>
          <w:rFonts w:ascii="SimSun" w:eastAsia="SimSun" w:hAnsi="SimSun" w:cs="Arial" w:hint="eastAsia"/>
          <w:sz w:val="18"/>
          <w:lang w:eastAsia="zh-CN"/>
        </w:rPr>
        <w:t>汇兑差额</w:t>
      </w:r>
      <w:r w:rsidR="00330553" w:rsidRPr="00D66359">
        <w:rPr>
          <w:rFonts w:ascii="SimSun" w:eastAsia="SimSun" w:hAnsi="SimSun" w:cs="Arial" w:hint="eastAsia"/>
          <w:sz w:val="18"/>
          <w:lang w:eastAsia="zh-CN"/>
        </w:rPr>
        <w:t>，并由WIPO吸收此差额。</w:t>
      </w:r>
    </w:p>
    <w:p w:rsidR="004739DF" w:rsidRPr="00D66359" w:rsidRDefault="004739DF" w:rsidP="00B14D48">
      <w:pPr>
        <w:rPr>
          <w:rFonts w:ascii="SimSun" w:eastAsia="SimSun" w:hAnsi="SimSun"/>
          <w:sz w:val="18"/>
          <w:szCs w:val="16"/>
          <w:lang w:eastAsia="da-DK"/>
        </w:rPr>
      </w:pPr>
    </w:p>
    <w:p w:rsidR="004739DF" w:rsidRPr="00773D6D" w:rsidRDefault="00A05FCB" w:rsidP="00A05FCB">
      <w:pPr>
        <w:jc w:val="center"/>
        <w:rPr>
          <w:rFonts w:ascii="SimSun" w:eastAsia="SimSun" w:hAnsi="SimSun"/>
          <w:sz w:val="16"/>
          <w:szCs w:val="16"/>
          <w:lang w:eastAsia="da-DK"/>
        </w:rPr>
      </w:pPr>
      <w:r w:rsidRPr="00A05FCB">
        <w:rPr>
          <w:noProof/>
          <w:lang w:eastAsia="zh-CN"/>
        </w:rPr>
        <w:drawing>
          <wp:inline distT="0" distB="0" distL="0" distR="0" wp14:anchorId="453914F9" wp14:editId="39E6709F">
            <wp:extent cx="5760085" cy="2756931"/>
            <wp:effectExtent l="0" t="0" r="0" b="5715"/>
            <wp:docPr id="4048" name="图片 4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760085" cy="2756931"/>
                    </a:xfrm>
                    <a:prstGeom prst="rect">
                      <a:avLst/>
                    </a:prstGeom>
                    <a:noFill/>
                    <a:ln>
                      <a:noFill/>
                    </a:ln>
                  </pic:spPr>
                </pic:pic>
              </a:graphicData>
            </a:graphic>
          </wp:inline>
        </w:drawing>
      </w:r>
    </w:p>
    <w:p w:rsidR="00496EE1" w:rsidRPr="00D66359" w:rsidRDefault="00496EE1" w:rsidP="00496EE1">
      <w:pPr>
        <w:rPr>
          <w:rFonts w:ascii="SimSun" w:eastAsia="SimSun" w:hAnsi="SimSun"/>
          <w:sz w:val="18"/>
          <w:szCs w:val="16"/>
          <w:lang w:eastAsia="da-DK"/>
        </w:rPr>
      </w:pPr>
    </w:p>
    <w:p w:rsidR="00496EE1" w:rsidRPr="00D66359" w:rsidRDefault="00AF1328"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Pr="00D66359">
        <w:rPr>
          <w:rFonts w:ascii="SimSun" w:eastAsia="SimSun" w:hAnsi="SimSun" w:cs="Arial" w:hint="eastAsia"/>
          <w:sz w:val="18"/>
          <w:lang w:eastAsia="zh-CN"/>
        </w:rPr>
        <w:t>：西班牙政府向WIPO合作促进发展计划下的拉丁美洲国家工业产权领域的自愿捐款。</w:t>
      </w:r>
    </w:p>
    <w:p w:rsidR="004739DF" w:rsidRPr="00D66359" w:rsidRDefault="004739DF" w:rsidP="00B14D48">
      <w:pPr>
        <w:rPr>
          <w:rFonts w:ascii="SimSun" w:eastAsia="SimSun" w:hAnsi="SimSun"/>
          <w:sz w:val="18"/>
          <w:szCs w:val="16"/>
          <w:lang w:eastAsia="da-DK"/>
        </w:rPr>
      </w:pPr>
    </w:p>
    <w:p w:rsidR="004739DF" w:rsidRPr="00773D6D" w:rsidRDefault="00A05FCB" w:rsidP="00A05FCB">
      <w:pPr>
        <w:jc w:val="center"/>
        <w:rPr>
          <w:rFonts w:ascii="SimSun" w:eastAsia="SimSun" w:hAnsi="SimSun"/>
          <w:sz w:val="16"/>
          <w:szCs w:val="16"/>
          <w:lang w:eastAsia="da-DK"/>
        </w:rPr>
      </w:pPr>
      <w:r w:rsidRPr="00A05FCB">
        <w:rPr>
          <w:noProof/>
          <w:lang w:eastAsia="zh-CN"/>
        </w:rPr>
        <w:lastRenderedPageBreak/>
        <w:drawing>
          <wp:inline distT="0" distB="0" distL="0" distR="0" wp14:anchorId="3C6FF36C" wp14:editId="2DDA504D">
            <wp:extent cx="5760085" cy="1614712"/>
            <wp:effectExtent l="0" t="0" r="0" b="5080"/>
            <wp:docPr id="4049" name="图片 4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60085" cy="1614712"/>
                    </a:xfrm>
                    <a:prstGeom prst="rect">
                      <a:avLst/>
                    </a:prstGeom>
                    <a:noFill/>
                    <a:ln>
                      <a:noFill/>
                    </a:ln>
                  </pic:spPr>
                </pic:pic>
              </a:graphicData>
            </a:graphic>
          </wp:inline>
        </w:drawing>
      </w:r>
    </w:p>
    <w:p w:rsidR="00496EE1" w:rsidRPr="00D66359" w:rsidRDefault="00496EE1" w:rsidP="00D66359">
      <w:pPr>
        <w:rPr>
          <w:rFonts w:ascii="SimSun" w:eastAsia="SimSun" w:hAnsi="SimSun"/>
          <w:sz w:val="18"/>
          <w:szCs w:val="16"/>
          <w:lang w:eastAsia="da-DK"/>
        </w:rPr>
      </w:pPr>
    </w:p>
    <w:p w:rsidR="00496EE1" w:rsidRPr="00D66359" w:rsidRDefault="00AF1328"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008F01EC" w:rsidRPr="00D66359">
        <w:rPr>
          <w:rFonts w:ascii="SimSun" w:eastAsia="SimSun" w:hAnsi="SimSun" w:cs="Arial" w:hint="eastAsia"/>
          <w:sz w:val="18"/>
          <w:lang w:eastAsia="zh-CN"/>
        </w:rPr>
        <w:t>：</w:t>
      </w:r>
      <w:r w:rsidRPr="00D66359">
        <w:rPr>
          <w:rFonts w:ascii="SimSun" w:eastAsia="SimSun" w:hAnsi="SimSun" w:cs="Arial"/>
          <w:sz w:val="18"/>
          <w:lang w:eastAsia="zh-CN"/>
        </w:rPr>
        <w:t>来自私营部门和公益组织的自愿捐款，旨在促进视障者和具有阅读障碍者获取版权作品。</w:t>
      </w:r>
    </w:p>
    <w:p w:rsidR="00496EE1" w:rsidRPr="00D66359" w:rsidRDefault="00496EE1" w:rsidP="00B14D48">
      <w:pPr>
        <w:rPr>
          <w:rFonts w:ascii="SimSun" w:eastAsia="SimSun" w:hAnsi="SimSun"/>
          <w:sz w:val="18"/>
          <w:szCs w:val="16"/>
          <w:lang w:eastAsia="da-DK"/>
        </w:rPr>
      </w:pPr>
    </w:p>
    <w:p w:rsidR="004739DF" w:rsidRPr="00773D6D" w:rsidRDefault="00A05FCB" w:rsidP="00A05FCB">
      <w:pPr>
        <w:jc w:val="center"/>
        <w:rPr>
          <w:rFonts w:ascii="SimSun" w:eastAsia="SimSun" w:hAnsi="SimSun"/>
          <w:sz w:val="16"/>
          <w:szCs w:val="16"/>
          <w:lang w:eastAsia="da-DK"/>
        </w:rPr>
      </w:pPr>
      <w:r w:rsidRPr="00A05FCB">
        <w:rPr>
          <w:noProof/>
          <w:lang w:eastAsia="zh-CN"/>
        </w:rPr>
        <w:drawing>
          <wp:inline distT="0" distB="0" distL="0" distR="0" wp14:anchorId="236301D1" wp14:editId="28498731">
            <wp:extent cx="5760085" cy="2756931"/>
            <wp:effectExtent l="0" t="0" r="0" b="5715"/>
            <wp:docPr id="4052" name="图片 4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60085" cy="2756931"/>
                    </a:xfrm>
                    <a:prstGeom prst="rect">
                      <a:avLst/>
                    </a:prstGeom>
                    <a:noFill/>
                    <a:ln>
                      <a:noFill/>
                    </a:ln>
                  </pic:spPr>
                </pic:pic>
              </a:graphicData>
            </a:graphic>
          </wp:inline>
        </w:drawing>
      </w:r>
    </w:p>
    <w:p w:rsidR="00496EE1" w:rsidRPr="00D66359" w:rsidRDefault="00496EE1" w:rsidP="00D66359">
      <w:pPr>
        <w:rPr>
          <w:rFonts w:ascii="SimSun" w:eastAsia="SimSun" w:hAnsi="SimSun"/>
          <w:sz w:val="18"/>
          <w:szCs w:val="16"/>
          <w:lang w:eastAsia="da-DK"/>
        </w:rPr>
      </w:pPr>
    </w:p>
    <w:p w:rsidR="00496EE1" w:rsidRPr="00D66359" w:rsidRDefault="00AF1328"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004F1034" w:rsidRPr="00D66359">
        <w:rPr>
          <w:rFonts w:ascii="SimSun" w:eastAsia="SimSun" w:hAnsi="SimSun" w:cs="Arial" w:hint="eastAsia"/>
          <w:sz w:val="18"/>
          <w:lang w:eastAsia="zh-CN"/>
        </w:rPr>
        <w:t>：</w:t>
      </w:r>
      <w:r w:rsidRPr="00D66359">
        <w:rPr>
          <w:rFonts w:ascii="SimSun" w:eastAsia="SimSun" w:hAnsi="SimSun" w:cs="Arial"/>
          <w:sz w:val="18"/>
          <w:lang w:eastAsia="zh-CN"/>
        </w:rPr>
        <w:t>美国专利商标局</w:t>
      </w:r>
      <w:r w:rsidR="004C4B23" w:rsidRPr="00D66359">
        <w:rPr>
          <w:rFonts w:ascii="SimSun" w:eastAsia="SimSun" w:hAnsi="SimSun" w:cs="Arial" w:hint="eastAsia"/>
          <w:sz w:val="18"/>
          <w:lang w:eastAsia="zh-CN"/>
        </w:rPr>
        <w:t>(</w:t>
      </w:r>
      <w:r w:rsidRPr="00D66359">
        <w:rPr>
          <w:rFonts w:ascii="SimSun" w:eastAsia="SimSun" w:hAnsi="SimSun" w:cs="Arial"/>
          <w:sz w:val="18"/>
          <w:lang w:eastAsia="zh-CN"/>
        </w:rPr>
        <w:t>USPTO)与WIPO关于发展中国家版权领域的合作协定。</w:t>
      </w:r>
    </w:p>
    <w:p w:rsidR="00496EE1" w:rsidRPr="00D66359" w:rsidRDefault="00AF1328" w:rsidP="00D66359">
      <w:pPr>
        <w:jc w:val="both"/>
        <w:rPr>
          <w:rFonts w:ascii="SimSun" w:eastAsia="SimSun" w:hAnsi="SimSun" w:cs="Arial"/>
          <w:sz w:val="18"/>
          <w:lang w:eastAsia="zh-CN"/>
        </w:rPr>
      </w:pPr>
      <w:r w:rsidRPr="00D66359">
        <w:rPr>
          <w:rFonts w:ascii="SimSun" w:eastAsia="SimSun" w:hAnsi="SimSun" w:cs="Arial"/>
          <w:sz w:val="18"/>
          <w:lang w:eastAsia="zh-CN"/>
        </w:rPr>
        <w:t>该信托基金的账目和</w:t>
      </w:r>
      <w:r w:rsidR="004F1034" w:rsidRPr="00D66359">
        <w:rPr>
          <w:rFonts w:ascii="SimSun" w:eastAsia="SimSun" w:hAnsi="SimSun" w:cs="Arial" w:hint="eastAsia"/>
          <w:sz w:val="18"/>
          <w:lang w:eastAsia="zh-CN"/>
        </w:rPr>
        <w:t>财务</w:t>
      </w:r>
      <w:r w:rsidRPr="00D66359">
        <w:rPr>
          <w:rFonts w:ascii="SimSun" w:eastAsia="SimSun" w:hAnsi="SimSun" w:cs="Arial"/>
          <w:sz w:val="18"/>
          <w:lang w:eastAsia="zh-CN"/>
        </w:rPr>
        <w:t>报告均以美元为单位。</w:t>
      </w:r>
    </w:p>
    <w:p w:rsidR="004739DF" w:rsidRPr="00D66359" w:rsidRDefault="004739DF" w:rsidP="00B14D48">
      <w:pPr>
        <w:rPr>
          <w:rFonts w:ascii="SimSun" w:eastAsia="SimSun" w:hAnsi="SimSun"/>
          <w:sz w:val="18"/>
          <w:szCs w:val="16"/>
          <w:lang w:eastAsia="da-DK"/>
        </w:rPr>
      </w:pPr>
    </w:p>
    <w:p w:rsidR="004739DF" w:rsidRPr="00773D6D" w:rsidRDefault="00A05FCB" w:rsidP="00A05FCB">
      <w:pPr>
        <w:jc w:val="center"/>
        <w:rPr>
          <w:rFonts w:ascii="SimSun" w:eastAsia="SimSun" w:hAnsi="SimSun"/>
          <w:sz w:val="16"/>
          <w:szCs w:val="16"/>
          <w:lang w:eastAsia="da-DK"/>
        </w:rPr>
      </w:pPr>
      <w:r w:rsidRPr="00A05FCB">
        <w:rPr>
          <w:noProof/>
          <w:lang w:eastAsia="zh-CN"/>
        </w:rPr>
        <w:drawing>
          <wp:inline distT="0" distB="0" distL="0" distR="0" wp14:anchorId="444EAB0F" wp14:editId="1905378B">
            <wp:extent cx="5760085" cy="2277712"/>
            <wp:effectExtent l="0" t="0" r="0" b="8890"/>
            <wp:docPr id="4053" name="图片 4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760085" cy="2277712"/>
                    </a:xfrm>
                    <a:prstGeom prst="rect">
                      <a:avLst/>
                    </a:prstGeom>
                    <a:noFill/>
                    <a:ln>
                      <a:noFill/>
                    </a:ln>
                  </pic:spPr>
                </pic:pic>
              </a:graphicData>
            </a:graphic>
          </wp:inline>
        </w:drawing>
      </w:r>
    </w:p>
    <w:p w:rsidR="00496EE1" w:rsidRPr="00D66359" w:rsidRDefault="00496EE1" w:rsidP="00D66359">
      <w:pPr>
        <w:rPr>
          <w:rFonts w:ascii="SimSun" w:eastAsia="SimSun" w:hAnsi="SimSun"/>
          <w:sz w:val="18"/>
          <w:szCs w:val="16"/>
          <w:lang w:eastAsia="da-DK"/>
        </w:rPr>
      </w:pPr>
    </w:p>
    <w:p w:rsidR="00496EE1" w:rsidRPr="00D66359" w:rsidRDefault="00AF1328"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004F1034" w:rsidRPr="00D66359">
        <w:rPr>
          <w:rFonts w:ascii="SimSun" w:eastAsia="SimSun" w:hAnsi="SimSun" w:cs="Arial" w:hint="eastAsia"/>
          <w:sz w:val="18"/>
          <w:lang w:eastAsia="zh-CN"/>
        </w:rPr>
        <w:t>：</w:t>
      </w:r>
      <w:r w:rsidRPr="00D66359">
        <w:rPr>
          <w:rFonts w:ascii="SimSun" w:eastAsia="SimSun" w:hAnsi="SimSun" w:cs="Arial"/>
          <w:sz w:val="18"/>
          <w:lang w:eastAsia="zh-CN"/>
        </w:rPr>
        <w:t>美国专利商标局</w:t>
      </w:r>
      <w:r w:rsidR="004C4B23" w:rsidRPr="00D66359">
        <w:rPr>
          <w:rFonts w:ascii="SimSun" w:eastAsia="SimSun" w:hAnsi="SimSun" w:cs="Arial"/>
          <w:sz w:val="18"/>
          <w:lang w:eastAsia="zh-CN"/>
        </w:rPr>
        <w:t>(</w:t>
      </w:r>
      <w:r w:rsidRPr="00D66359">
        <w:rPr>
          <w:rFonts w:ascii="SimSun" w:eastAsia="SimSun" w:hAnsi="SimSun" w:cs="Arial"/>
          <w:sz w:val="18"/>
          <w:lang w:eastAsia="zh-CN"/>
        </w:rPr>
        <w:t>USPTO)与WIPO关于</w:t>
      </w:r>
      <w:r w:rsidRPr="00D66359">
        <w:rPr>
          <w:rFonts w:ascii="SimSun" w:eastAsia="SimSun" w:hAnsi="SimSun" w:cs="Arial" w:hint="eastAsia"/>
          <w:sz w:val="18"/>
          <w:lang w:eastAsia="zh-CN"/>
        </w:rPr>
        <w:t>知识产权执法</w:t>
      </w:r>
      <w:r w:rsidRPr="00D66359">
        <w:rPr>
          <w:rFonts w:ascii="SimSun" w:eastAsia="SimSun" w:hAnsi="SimSun" w:cs="Arial"/>
          <w:sz w:val="18"/>
          <w:lang w:eastAsia="zh-CN"/>
        </w:rPr>
        <w:t>领域的合作协定。</w:t>
      </w:r>
    </w:p>
    <w:p w:rsidR="00496EE1" w:rsidRPr="00D66359" w:rsidRDefault="00AF1328" w:rsidP="00D66359">
      <w:pPr>
        <w:jc w:val="both"/>
        <w:rPr>
          <w:rFonts w:ascii="SimSun" w:eastAsia="SimSun" w:hAnsi="SimSun" w:cs="Arial"/>
          <w:sz w:val="18"/>
          <w:lang w:eastAsia="zh-CN"/>
        </w:rPr>
      </w:pPr>
      <w:r w:rsidRPr="00D66359">
        <w:rPr>
          <w:rFonts w:ascii="SimSun" w:eastAsia="SimSun" w:hAnsi="SimSun" w:cs="Arial"/>
          <w:sz w:val="18"/>
          <w:lang w:eastAsia="zh-CN"/>
        </w:rPr>
        <w:t>该信托基金的账目和</w:t>
      </w:r>
      <w:r w:rsidR="004F1034" w:rsidRPr="00D66359">
        <w:rPr>
          <w:rFonts w:ascii="SimSun" w:eastAsia="SimSun" w:hAnsi="SimSun" w:cs="Arial" w:hint="eastAsia"/>
          <w:sz w:val="18"/>
          <w:lang w:eastAsia="zh-CN"/>
        </w:rPr>
        <w:t>财务</w:t>
      </w:r>
      <w:r w:rsidRPr="00D66359">
        <w:rPr>
          <w:rFonts w:ascii="SimSun" w:eastAsia="SimSun" w:hAnsi="SimSun" w:cs="Arial"/>
          <w:sz w:val="18"/>
          <w:lang w:eastAsia="zh-CN"/>
        </w:rPr>
        <w:t>报告均以美元为单位</w:t>
      </w:r>
      <w:r w:rsidRPr="00D66359">
        <w:rPr>
          <w:rFonts w:ascii="SimSun" w:eastAsia="SimSun" w:hAnsi="SimSun" w:cs="Arial" w:hint="eastAsia"/>
          <w:sz w:val="18"/>
          <w:lang w:eastAsia="zh-CN"/>
        </w:rPr>
        <w:t>。</w:t>
      </w:r>
    </w:p>
    <w:p w:rsidR="004739DF" w:rsidRPr="00D66359" w:rsidRDefault="004739DF" w:rsidP="00B14D48">
      <w:pPr>
        <w:rPr>
          <w:rFonts w:ascii="SimSun" w:eastAsia="SimSun" w:hAnsi="SimSun"/>
          <w:sz w:val="18"/>
          <w:szCs w:val="16"/>
          <w:lang w:eastAsia="da-DK"/>
        </w:rPr>
      </w:pPr>
    </w:p>
    <w:p w:rsidR="004739DF" w:rsidRPr="00773D6D" w:rsidRDefault="00A05FCB" w:rsidP="00A05FCB">
      <w:pPr>
        <w:jc w:val="center"/>
        <w:rPr>
          <w:rFonts w:ascii="SimSun" w:eastAsia="SimSun" w:hAnsi="SimSun"/>
          <w:sz w:val="16"/>
          <w:szCs w:val="16"/>
          <w:lang w:eastAsia="da-DK"/>
        </w:rPr>
      </w:pPr>
      <w:r w:rsidRPr="00A05FCB">
        <w:rPr>
          <w:noProof/>
          <w:lang w:eastAsia="zh-CN"/>
        </w:rPr>
        <w:lastRenderedPageBreak/>
        <w:drawing>
          <wp:inline distT="0" distB="0" distL="0" distR="0" wp14:anchorId="4F468294" wp14:editId="5F0C46EC">
            <wp:extent cx="5760085" cy="2147359"/>
            <wp:effectExtent l="0" t="0" r="0" b="5715"/>
            <wp:docPr id="4054" name="图片 4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60085" cy="2147359"/>
                    </a:xfrm>
                    <a:prstGeom prst="rect">
                      <a:avLst/>
                    </a:prstGeom>
                    <a:noFill/>
                    <a:ln>
                      <a:noFill/>
                    </a:ln>
                  </pic:spPr>
                </pic:pic>
              </a:graphicData>
            </a:graphic>
          </wp:inline>
        </w:drawing>
      </w:r>
    </w:p>
    <w:p w:rsidR="004739DF" w:rsidRPr="00D66359" w:rsidRDefault="004739DF" w:rsidP="00B14D48">
      <w:pPr>
        <w:rPr>
          <w:rFonts w:ascii="SimSun" w:eastAsia="SimSun" w:hAnsi="SimSun"/>
          <w:sz w:val="18"/>
          <w:szCs w:val="16"/>
          <w:lang w:eastAsia="da-DK"/>
        </w:rPr>
      </w:pPr>
    </w:p>
    <w:p w:rsidR="004730D1" w:rsidRPr="00D66359" w:rsidRDefault="004730D1"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Pr="00D66359">
        <w:rPr>
          <w:rFonts w:ascii="SimSun" w:eastAsia="SimSun" w:hAnsi="SimSun" w:cs="Arial" w:hint="eastAsia"/>
          <w:sz w:val="18"/>
          <w:lang w:eastAsia="zh-CN"/>
        </w:rPr>
        <w:t>：</w:t>
      </w:r>
      <w:r w:rsidRPr="00D66359">
        <w:rPr>
          <w:rFonts w:ascii="SimSun" w:eastAsia="SimSun" w:hAnsi="SimSun" w:cs="Arial"/>
          <w:sz w:val="18"/>
          <w:lang w:eastAsia="zh-CN"/>
        </w:rPr>
        <w:t>美国专利商标局</w:t>
      </w:r>
      <w:r w:rsidR="004C4B23" w:rsidRPr="00D66359">
        <w:rPr>
          <w:rFonts w:ascii="SimSun" w:eastAsia="SimSun" w:hAnsi="SimSun" w:cs="Arial"/>
          <w:sz w:val="18"/>
          <w:lang w:eastAsia="zh-CN"/>
        </w:rPr>
        <w:t>(</w:t>
      </w:r>
      <w:r w:rsidRPr="00D66359">
        <w:rPr>
          <w:rFonts w:ascii="SimSun" w:eastAsia="SimSun" w:hAnsi="SimSun" w:cs="Arial"/>
          <w:sz w:val="18"/>
          <w:lang w:eastAsia="zh-CN"/>
        </w:rPr>
        <w:t>USPTO)与WIPO关于中小企业知识产权需求</w:t>
      </w:r>
      <w:r w:rsidR="00E131BC" w:rsidRPr="00D66359">
        <w:rPr>
          <w:rFonts w:ascii="SimSun" w:eastAsia="SimSun" w:hAnsi="SimSun" w:cs="Arial" w:hint="eastAsia"/>
          <w:sz w:val="18"/>
          <w:lang w:eastAsia="zh-CN"/>
        </w:rPr>
        <w:t>相关</w:t>
      </w:r>
      <w:r w:rsidRPr="00D66359">
        <w:rPr>
          <w:rFonts w:ascii="SimSun" w:eastAsia="SimSun" w:hAnsi="SimSun" w:cs="Arial"/>
          <w:sz w:val="18"/>
          <w:lang w:eastAsia="zh-CN"/>
        </w:rPr>
        <w:t>服务的合作协定。</w:t>
      </w:r>
    </w:p>
    <w:p w:rsidR="00496EE1" w:rsidRPr="00D66359" w:rsidRDefault="004730D1" w:rsidP="00D66359">
      <w:pPr>
        <w:jc w:val="both"/>
        <w:rPr>
          <w:rFonts w:ascii="SimSun" w:eastAsia="SimSun" w:hAnsi="SimSun" w:cs="Arial"/>
          <w:sz w:val="18"/>
          <w:lang w:eastAsia="zh-CN"/>
        </w:rPr>
      </w:pPr>
      <w:r w:rsidRPr="00D66359">
        <w:rPr>
          <w:rFonts w:ascii="SimSun" w:eastAsia="SimSun" w:hAnsi="SimSun" w:cs="Arial"/>
          <w:sz w:val="18"/>
          <w:lang w:eastAsia="zh-CN"/>
        </w:rPr>
        <w:t>该信托基金的账目和</w:t>
      </w:r>
      <w:r w:rsidR="004F1034" w:rsidRPr="00D66359">
        <w:rPr>
          <w:rFonts w:ascii="SimSun" w:eastAsia="SimSun" w:hAnsi="SimSun" w:cs="Arial" w:hint="eastAsia"/>
          <w:sz w:val="18"/>
          <w:lang w:eastAsia="zh-CN"/>
        </w:rPr>
        <w:t>财务</w:t>
      </w:r>
      <w:r w:rsidRPr="00D66359">
        <w:rPr>
          <w:rFonts w:ascii="SimSun" w:eastAsia="SimSun" w:hAnsi="SimSun" w:cs="Arial"/>
          <w:sz w:val="18"/>
          <w:lang w:eastAsia="zh-CN"/>
        </w:rPr>
        <w:t>报告均以美元为单位。</w:t>
      </w:r>
    </w:p>
    <w:p w:rsidR="004739DF" w:rsidRPr="00D66359" w:rsidRDefault="004739DF" w:rsidP="00B14D48">
      <w:pPr>
        <w:rPr>
          <w:rFonts w:ascii="SimSun" w:eastAsia="SimSun" w:hAnsi="SimSun"/>
          <w:sz w:val="18"/>
          <w:szCs w:val="16"/>
          <w:lang w:eastAsia="da-DK"/>
        </w:rPr>
      </w:pPr>
    </w:p>
    <w:p w:rsidR="004739DF" w:rsidRPr="00773D6D" w:rsidRDefault="00A05FCB" w:rsidP="00A05FCB">
      <w:pPr>
        <w:jc w:val="center"/>
        <w:rPr>
          <w:rFonts w:ascii="SimSun" w:eastAsia="SimSun" w:hAnsi="SimSun"/>
          <w:sz w:val="16"/>
          <w:szCs w:val="16"/>
          <w:lang w:eastAsia="da-DK"/>
        </w:rPr>
      </w:pPr>
      <w:r w:rsidRPr="00A05FCB">
        <w:rPr>
          <w:noProof/>
          <w:lang w:eastAsia="zh-CN"/>
        </w:rPr>
        <w:drawing>
          <wp:inline distT="0" distB="0" distL="0" distR="0" wp14:anchorId="48B4E841" wp14:editId="5F3ED316">
            <wp:extent cx="5760085" cy="2125318"/>
            <wp:effectExtent l="0" t="0" r="0" b="8890"/>
            <wp:docPr id="4055" name="图片 4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60085" cy="2125318"/>
                    </a:xfrm>
                    <a:prstGeom prst="rect">
                      <a:avLst/>
                    </a:prstGeom>
                    <a:noFill/>
                    <a:ln>
                      <a:noFill/>
                    </a:ln>
                  </pic:spPr>
                </pic:pic>
              </a:graphicData>
            </a:graphic>
          </wp:inline>
        </w:drawing>
      </w:r>
    </w:p>
    <w:p w:rsidR="004739DF" w:rsidRPr="00D66359" w:rsidRDefault="004739DF" w:rsidP="00B14D48">
      <w:pPr>
        <w:rPr>
          <w:rFonts w:ascii="SimSun" w:eastAsia="SimSun" w:hAnsi="SimSun"/>
          <w:sz w:val="18"/>
          <w:szCs w:val="16"/>
          <w:lang w:eastAsia="da-DK"/>
        </w:rPr>
      </w:pPr>
    </w:p>
    <w:p w:rsidR="00417ED3" w:rsidRPr="00D66359" w:rsidRDefault="00417ED3"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Pr="00D66359">
        <w:rPr>
          <w:rFonts w:ascii="SimSun" w:eastAsia="SimSun" w:hAnsi="SimSun" w:cs="Arial" w:hint="eastAsia"/>
          <w:sz w:val="18"/>
          <w:lang w:eastAsia="zh-CN"/>
        </w:rPr>
        <w:t>：</w:t>
      </w:r>
      <w:r w:rsidRPr="00D66359">
        <w:rPr>
          <w:rFonts w:ascii="SimSun" w:eastAsia="SimSun" w:hAnsi="SimSun" w:cs="Arial"/>
          <w:sz w:val="18"/>
          <w:lang w:eastAsia="zh-CN"/>
        </w:rPr>
        <w:t>乌拉圭政府与WIPO关于</w:t>
      </w:r>
      <w:r w:rsidRPr="00D66359">
        <w:rPr>
          <w:rFonts w:ascii="SimSun" w:eastAsia="SimSun" w:hAnsi="SimSun" w:cs="Arial" w:hint="eastAsia"/>
          <w:sz w:val="18"/>
          <w:lang w:eastAsia="zh-CN"/>
        </w:rPr>
        <w:t>发展本</w:t>
      </w:r>
      <w:r w:rsidRPr="00D66359">
        <w:rPr>
          <w:rFonts w:ascii="SimSun" w:eastAsia="SimSun" w:hAnsi="SimSun" w:cs="Arial"/>
          <w:sz w:val="18"/>
          <w:lang w:eastAsia="zh-CN"/>
        </w:rPr>
        <w:t>国知识产权制度的技术合作协定。</w:t>
      </w:r>
    </w:p>
    <w:p w:rsidR="00496EE1" w:rsidRPr="00D66359" w:rsidRDefault="00417ED3" w:rsidP="00D66359">
      <w:pPr>
        <w:jc w:val="both"/>
        <w:rPr>
          <w:rFonts w:ascii="SimSun" w:eastAsia="SimSun" w:hAnsi="SimSun" w:cs="Arial"/>
          <w:sz w:val="18"/>
          <w:lang w:eastAsia="zh-CN"/>
        </w:rPr>
      </w:pPr>
      <w:r w:rsidRPr="00D66359">
        <w:rPr>
          <w:rFonts w:ascii="SimSun" w:eastAsia="SimSun" w:hAnsi="SimSun" w:cs="Arial"/>
          <w:sz w:val="18"/>
          <w:lang w:eastAsia="zh-CN"/>
        </w:rPr>
        <w:t>该信托基金的账目和报告均以美元为单位。</w:t>
      </w:r>
      <w:r w:rsidRPr="00D66359">
        <w:rPr>
          <w:rFonts w:ascii="SimSun" w:eastAsia="SimSun" w:hAnsi="SimSun" w:cs="Arial" w:hint="eastAsia"/>
          <w:sz w:val="18"/>
          <w:lang w:eastAsia="zh-CN"/>
        </w:rPr>
        <w:t>由此产生了</w:t>
      </w:r>
      <w:r w:rsidR="00CA2913" w:rsidRPr="00D66359">
        <w:rPr>
          <w:rFonts w:ascii="SimSun" w:eastAsia="SimSun" w:hAnsi="SimSun" w:cs="Arial" w:hint="eastAsia"/>
          <w:sz w:val="18"/>
          <w:lang w:eastAsia="zh-CN"/>
        </w:rPr>
        <w:t>汇兑差额</w:t>
      </w:r>
      <w:r w:rsidRPr="00D66359">
        <w:rPr>
          <w:rFonts w:ascii="SimSun" w:eastAsia="SimSun" w:hAnsi="SimSun" w:cs="Arial" w:hint="eastAsia"/>
          <w:sz w:val="18"/>
          <w:lang w:eastAsia="zh-CN"/>
        </w:rPr>
        <w:t>并由WIPO吸收此差额。</w:t>
      </w:r>
    </w:p>
    <w:p w:rsidR="004739DF" w:rsidRPr="00D66359" w:rsidRDefault="004739DF" w:rsidP="00B14D48">
      <w:pPr>
        <w:rPr>
          <w:rFonts w:ascii="SimSun" w:eastAsia="SimSun" w:hAnsi="SimSun"/>
          <w:sz w:val="18"/>
          <w:szCs w:val="16"/>
          <w:lang w:eastAsia="da-DK"/>
        </w:rPr>
      </w:pPr>
    </w:p>
    <w:p w:rsidR="004739DF" w:rsidRPr="00773D6D" w:rsidRDefault="00A05FCB" w:rsidP="00B14D48">
      <w:pPr>
        <w:rPr>
          <w:rFonts w:ascii="SimSun" w:eastAsia="SimSun" w:hAnsi="SimSun"/>
          <w:sz w:val="16"/>
          <w:szCs w:val="16"/>
          <w:lang w:eastAsia="da-DK"/>
        </w:rPr>
      </w:pPr>
      <w:r w:rsidRPr="00A05FCB">
        <w:rPr>
          <w:noProof/>
          <w:lang w:eastAsia="zh-CN"/>
        </w:rPr>
        <w:drawing>
          <wp:inline distT="0" distB="0" distL="0" distR="0" wp14:anchorId="73E659B3" wp14:editId="670C2455">
            <wp:extent cx="5760085" cy="2277712"/>
            <wp:effectExtent l="0" t="0" r="0" b="8890"/>
            <wp:docPr id="4056" name="图片 4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60085" cy="2277712"/>
                    </a:xfrm>
                    <a:prstGeom prst="rect">
                      <a:avLst/>
                    </a:prstGeom>
                    <a:noFill/>
                    <a:ln>
                      <a:noFill/>
                    </a:ln>
                  </pic:spPr>
                </pic:pic>
              </a:graphicData>
            </a:graphic>
          </wp:inline>
        </w:drawing>
      </w:r>
    </w:p>
    <w:p w:rsidR="00496EE1" w:rsidRPr="00D66359" w:rsidRDefault="00496EE1" w:rsidP="00B14D48">
      <w:pPr>
        <w:rPr>
          <w:rFonts w:ascii="SimSun" w:eastAsia="SimSun" w:hAnsi="SimSun"/>
          <w:sz w:val="18"/>
          <w:szCs w:val="16"/>
          <w:lang w:eastAsia="da-DK"/>
        </w:rPr>
      </w:pPr>
    </w:p>
    <w:p w:rsidR="00496EE1" w:rsidRPr="00D66359" w:rsidRDefault="00CA2913" w:rsidP="00D66359">
      <w:pPr>
        <w:jc w:val="both"/>
        <w:rPr>
          <w:rFonts w:ascii="SimSun" w:eastAsia="SimSun" w:hAnsi="SimSun" w:cs="Arial"/>
          <w:sz w:val="18"/>
          <w:lang w:eastAsia="zh-CN"/>
        </w:rPr>
      </w:pPr>
      <w:r w:rsidRPr="00D66359">
        <w:rPr>
          <w:rFonts w:ascii="SimSun" w:eastAsia="SimSun" w:hAnsi="SimSun" w:cs="Arial"/>
          <w:sz w:val="18"/>
          <w:lang w:eastAsia="zh-CN"/>
        </w:rPr>
        <w:t>说明：信托基金的用途</w:t>
      </w:r>
      <w:r w:rsidRPr="00D66359">
        <w:rPr>
          <w:rFonts w:ascii="SimSun" w:eastAsia="SimSun" w:hAnsi="SimSun" w:cs="Arial" w:hint="eastAsia"/>
          <w:sz w:val="18"/>
          <w:lang w:eastAsia="zh-CN"/>
        </w:rPr>
        <w:t>：</w:t>
      </w:r>
      <w:r w:rsidRPr="00D66359">
        <w:rPr>
          <w:rFonts w:ascii="SimSun" w:eastAsia="SimSun" w:hAnsi="SimSun" w:cs="Arial"/>
          <w:sz w:val="18"/>
          <w:lang w:eastAsia="zh-CN"/>
        </w:rPr>
        <w:t>乌拉圭政府与WIPO关于</w:t>
      </w:r>
      <w:r w:rsidRPr="00D66359">
        <w:rPr>
          <w:rFonts w:ascii="SimSun" w:eastAsia="SimSun" w:hAnsi="SimSun" w:cs="Arial" w:hint="eastAsia"/>
          <w:sz w:val="18"/>
          <w:lang w:eastAsia="zh-CN"/>
        </w:rPr>
        <w:t>发展本</w:t>
      </w:r>
      <w:r w:rsidRPr="00D66359">
        <w:rPr>
          <w:rFonts w:ascii="SimSun" w:eastAsia="SimSun" w:hAnsi="SimSun" w:cs="Arial"/>
          <w:sz w:val="18"/>
          <w:lang w:eastAsia="zh-CN"/>
        </w:rPr>
        <w:t>国知识产权制度的技术合作协定。</w:t>
      </w:r>
    </w:p>
    <w:p w:rsidR="00496EE1" w:rsidRPr="00D66359" w:rsidRDefault="00496EE1" w:rsidP="00496EE1">
      <w:pPr>
        <w:rPr>
          <w:rFonts w:ascii="SimSun" w:eastAsia="SimSun" w:hAnsi="SimSun"/>
          <w:sz w:val="18"/>
          <w:szCs w:val="16"/>
          <w:lang w:eastAsia="da-DK"/>
        </w:rPr>
      </w:pPr>
    </w:p>
    <w:p w:rsidR="00496EE1" w:rsidRPr="00773D6D" w:rsidRDefault="00815C51" w:rsidP="00D66359">
      <w:pPr>
        <w:spacing w:afterLines="50" w:after="120" w:line="340" w:lineRule="atLeast"/>
        <w:ind w:left="5534"/>
        <w:rPr>
          <w:rFonts w:ascii="SimSun" w:eastAsia="SimSun" w:hAnsi="SimSun"/>
          <w:sz w:val="16"/>
          <w:szCs w:val="16"/>
          <w:lang w:eastAsia="da-DK"/>
        </w:rPr>
      </w:pPr>
      <w:r w:rsidRPr="007504A0">
        <w:rPr>
          <w:rFonts w:ascii="KaiTi" w:eastAsia="KaiTi" w:hAnsi="KaiTi" w:cs="Arial"/>
          <w:sz w:val="21"/>
          <w:lang w:eastAsia="zh-CN"/>
        </w:rPr>
        <w:t>[</w:t>
      </w:r>
      <w:r w:rsidR="00CA2913" w:rsidRPr="007504A0">
        <w:rPr>
          <w:rFonts w:ascii="KaiTi" w:eastAsia="KaiTi" w:hAnsi="KaiTi" w:cs="Arial" w:hint="eastAsia"/>
          <w:sz w:val="21"/>
          <w:lang w:eastAsia="zh-CN"/>
        </w:rPr>
        <w:t>文件完</w:t>
      </w:r>
      <w:r w:rsidRPr="007504A0">
        <w:rPr>
          <w:rFonts w:ascii="KaiTi" w:eastAsia="KaiTi" w:hAnsi="KaiTi" w:cs="Arial"/>
          <w:sz w:val="21"/>
          <w:lang w:eastAsia="zh-CN"/>
        </w:rPr>
        <w:t>]</w:t>
      </w:r>
    </w:p>
    <w:sectPr w:rsidR="00496EE1" w:rsidRPr="00773D6D" w:rsidSect="007504A0">
      <w:footerReference w:type="even" r:id="rId146"/>
      <w:pgSz w:w="11907" w:h="16840" w:code="9"/>
      <w:pgMar w:top="567" w:right="1418" w:bottom="567" w:left="1418" w:header="510" w:footer="51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DF0" w:rsidRPr="00DC3C99" w:rsidRDefault="002A3DF0" w:rsidP="00414988">
      <w:pPr>
        <w:rPr>
          <w:sz w:val="23"/>
          <w:szCs w:val="23"/>
        </w:rPr>
      </w:pPr>
      <w:r w:rsidRPr="00DC3C99">
        <w:rPr>
          <w:sz w:val="23"/>
          <w:szCs w:val="23"/>
        </w:rPr>
        <w:separator/>
      </w:r>
    </w:p>
  </w:endnote>
  <w:endnote w:type="continuationSeparator" w:id="0">
    <w:p w:rsidR="002A3DF0" w:rsidRPr="00DC3C99" w:rsidRDefault="002A3DF0" w:rsidP="00414988">
      <w:pPr>
        <w:rPr>
          <w:sz w:val="23"/>
          <w:szCs w:val="23"/>
        </w:rPr>
      </w:pPr>
      <w:r w:rsidRPr="00DC3C99">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6"/>
    <w:family w:val="swiss"/>
    <w:pitch w:val="variable"/>
    <w:sig w:usb0="F7FFAFFF" w:usb1="E9DFFFFF" w:usb2="0000003F" w:usb3="00000000" w:csb0="003F01FF"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FangSong">
    <w:panose1 w:val="02010609060101010101"/>
    <w:charset w:val="86"/>
    <w:family w:val="modern"/>
    <w:pitch w:val="fixed"/>
    <w:sig w:usb0="800002BF" w:usb1="38CF7CFA" w:usb2="00000016" w:usb3="00000000" w:csb0="00040001" w:csb1="00000000"/>
  </w:font>
  <w:font w:name="Frutiger 45">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DC3C99" w:rsidRDefault="002A3DF0" w:rsidP="00CA0EEB">
    <w:pPr>
      <w:pStyle w:val="ab"/>
      <w:jc w:val="center"/>
      <w:rPr>
        <w:rFonts w:cs="Arial"/>
        <w:sz w:val="19"/>
        <w:szCs w:val="19"/>
      </w:rPr>
    </w:pPr>
    <w:r w:rsidRPr="00DC3C99">
      <w:rPr>
        <w:rStyle w:val="ac"/>
        <w:rFonts w:cs="Arial"/>
        <w:sz w:val="19"/>
        <w:szCs w:val="19"/>
      </w:rPr>
      <w:fldChar w:fldCharType="begin"/>
    </w:r>
    <w:r w:rsidRPr="00DC3C99">
      <w:rPr>
        <w:rStyle w:val="ac"/>
        <w:rFonts w:cs="Arial"/>
        <w:sz w:val="19"/>
        <w:szCs w:val="19"/>
      </w:rPr>
      <w:instrText xml:space="preserve"> PAGE </w:instrText>
    </w:r>
    <w:r w:rsidRPr="00DC3C99">
      <w:rPr>
        <w:rStyle w:val="ac"/>
        <w:rFonts w:cs="Arial"/>
        <w:sz w:val="19"/>
        <w:szCs w:val="19"/>
      </w:rPr>
      <w:fldChar w:fldCharType="separate"/>
    </w:r>
    <w:r w:rsidR="0005672A">
      <w:rPr>
        <w:rStyle w:val="ac"/>
        <w:rFonts w:cs="Arial"/>
        <w:noProof/>
        <w:sz w:val="19"/>
        <w:szCs w:val="19"/>
      </w:rPr>
      <w:t>39</w:t>
    </w:r>
    <w:r w:rsidRPr="00DC3C99">
      <w:rPr>
        <w:rStyle w:val="ac"/>
        <w:rFonts w:cs="Arial"/>
        <w:sz w:val="19"/>
        <w:szCs w:val="19"/>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DC3C99" w:rsidRDefault="002A3DF0" w:rsidP="00505D9D">
    <w:pPr>
      <w:pStyle w:val="ab"/>
      <w:jc w:val="center"/>
      <w:rPr>
        <w:rFonts w:cs="Arial"/>
        <w:sz w:val="19"/>
        <w:szCs w:val="19"/>
      </w:rPr>
    </w:pPr>
    <w:r w:rsidRPr="00DC3C99">
      <w:rPr>
        <w:rStyle w:val="ac"/>
        <w:rFonts w:cs="Arial"/>
        <w:sz w:val="19"/>
        <w:szCs w:val="19"/>
      </w:rPr>
      <w:fldChar w:fldCharType="begin"/>
    </w:r>
    <w:r w:rsidRPr="00DC3C99">
      <w:rPr>
        <w:rStyle w:val="ac"/>
        <w:rFonts w:cs="Arial"/>
        <w:sz w:val="19"/>
        <w:szCs w:val="19"/>
      </w:rPr>
      <w:instrText xml:space="preserve"> PAGE </w:instrText>
    </w:r>
    <w:r w:rsidRPr="00DC3C99">
      <w:rPr>
        <w:rStyle w:val="ac"/>
        <w:rFonts w:cs="Arial"/>
        <w:sz w:val="19"/>
        <w:szCs w:val="19"/>
      </w:rPr>
      <w:fldChar w:fldCharType="separate"/>
    </w:r>
    <w:r w:rsidR="0005672A">
      <w:rPr>
        <w:rStyle w:val="ac"/>
        <w:rFonts w:cs="Arial"/>
        <w:noProof/>
        <w:sz w:val="19"/>
        <w:szCs w:val="19"/>
      </w:rPr>
      <w:t>38</w:t>
    </w:r>
    <w:r w:rsidRPr="00DC3C99">
      <w:rPr>
        <w:rStyle w:val="ac"/>
        <w:rFonts w:cs="Arial"/>
        <w:sz w:val="19"/>
        <w:szCs w:val="19"/>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DC3C99" w:rsidRDefault="002A3DF0" w:rsidP="00D04B27">
    <w:pPr>
      <w:pStyle w:val="ab"/>
      <w:jc w:val="center"/>
      <w:rPr>
        <w:rFonts w:cs="Arial"/>
        <w:sz w:val="19"/>
        <w:szCs w:val="19"/>
      </w:rPr>
    </w:pPr>
    <w:r w:rsidRPr="00DC3C99">
      <w:rPr>
        <w:rStyle w:val="ac"/>
        <w:rFonts w:cs="Arial"/>
        <w:sz w:val="19"/>
        <w:szCs w:val="19"/>
      </w:rPr>
      <w:fldChar w:fldCharType="begin"/>
    </w:r>
    <w:r w:rsidRPr="00DC3C99">
      <w:rPr>
        <w:rStyle w:val="ac"/>
        <w:rFonts w:cs="Arial"/>
        <w:sz w:val="19"/>
        <w:szCs w:val="19"/>
      </w:rPr>
      <w:instrText xml:space="preserve"> PAGE </w:instrText>
    </w:r>
    <w:r w:rsidRPr="00DC3C99">
      <w:rPr>
        <w:rStyle w:val="ac"/>
        <w:rFonts w:cs="Arial"/>
        <w:sz w:val="19"/>
        <w:szCs w:val="19"/>
      </w:rPr>
      <w:fldChar w:fldCharType="separate"/>
    </w:r>
    <w:r w:rsidR="0005672A">
      <w:rPr>
        <w:rStyle w:val="ac"/>
        <w:rFonts w:cs="Arial"/>
        <w:noProof/>
        <w:sz w:val="19"/>
        <w:szCs w:val="19"/>
      </w:rPr>
      <w:t>iv</w:t>
    </w:r>
    <w:r w:rsidRPr="00DC3C99">
      <w:rPr>
        <w:rStyle w:val="ac"/>
        <w:rFonts w:cs="Arial"/>
        <w:sz w:val="19"/>
        <w:szCs w:val="19"/>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DC3C99" w:rsidRDefault="002A3DF0" w:rsidP="00B73FAF">
    <w:pPr>
      <w:pStyle w:val="ab"/>
      <w:jc w:val="center"/>
      <w:rPr>
        <w:rFonts w:cs="Arial"/>
        <w:sz w:val="19"/>
        <w:szCs w:val="19"/>
      </w:rPr>
    </w:pPr>
    <w:r w:rsidRPr="00DC3C99">
      <w:rPr>
        <w:rStyle w:val="ac"/>
        <w:rFonts w:cs="Arial"/>
        <w:sz w:val="19"/>
        <w:szCs w:val="19"/>
      </w:rPr>
      <w:fldChar w:fldCharType="begin"/>
    </w:r>
    <w:r w:rsidRPr="00DC3C99">
      <w:rPr>
        <w:rStyle w:val="ac"/>
        <w:rFonts w:cs="Arial"/>
        <w:sz w:val="19"/>
        <w:szCs w:val="19"/>
      </w:rPr>
      <w:instrText xml:space="preserve"> PAGE </w:instrText>
    </w:r>
    <w:r w:rsidRPr="00DC3C99">
      <w:rPr>
        <w:rStyle w:val="ac"/>
        <w:rFonts w:cs="Arial"/>
        <w:sz w:val="19"/>
        <w:szCs w:val="19"/>
      </w:rPr>
      <w:fldChar w:fldCharType="separate"/>
    </w:r>
    <w:r w:rsidR="0005672A">
      <w:rPr>
        <w:rStyle w:val="ac"/>
        <w:rFonts w:cs="Arial"/>
        <w:noProof/>
        <w:sz w:val="19"/>
        <w:szCs w:val="19"/>
      </w:rPr>
      <w:t>50</w:t>
    </w:r>
    <w:r w:rsidRPr="00DC3C99">
      <w:rPr>
        <w:rStyle w:val="ac"/>
        <w:rFonts w:cs="Arial"/>
        <w:sz w:val="19"/>
        <w:szCs w:val="19"/>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DC3C99" w:rsidRDefault="002A3DF0" w:rsidP="00B73FAF">
    <w:pPr>
      <w:pStyle w:val="ab"/>
      <w:jc w:val="center"/>
      <w:rPr>
        <w:rFonts w:cs="Arial"/>
        <w:sz w:val="19"/>
        <w:szCs w:val="19"/>
      </w:rPr>
    </w:pPr>
    <w:r w:rsidRPr="00DC3C99">
      <w:rPr>
        <w:rStyle w:val="ac"/>
        <w:rFonts w:cs="Arial"/>
        <w:sz w:val="19"/>
        <w:szCs w:val="19"/>
      </w:rPr>
      <w:fldChar w:fldCharType="begin"/>
    </w:r>
    <w:r w:rsidRPr="00DC3C99">
      <w:rPr>
        <w:rStyle w:val="ac"/>
        <w:rFonts w:cs="Arial"/>
        <w:sz w:val="19"/>
        <w:szCs w:val="19"/>
      </w:rPr>
      <w:instrText xml:space="preserve"> PAGE </w:instrText>
    </w:r>
    <w:r w:rsidRPr="00DC3C99">
      <w:rPr>
        <w:rStyle w:val="ac"/>
        <w:rFonts w:cs="Arial"/>
        <w:sz w:val="19"/>
        <w:szCs w:val="19"/>
      </w:rPr>
      <w:fldChar w:fldCharType="separate"/>
    </w:r>
    <w:r w:rsidR="0005672A">
      <w:rPr>
        <w:rStyle w:val="ac"/>
        <w:rFonts w:cs="Arial"/>
        <w:noProof/>
        <w:sz w:val="19"/>
        <w:szCs w:val="19"/>
      </w:rPr>
      <w:t>49</w:t>
    </w:r>
    <w:r w:rsidRPr="00DC3C99">
      <w:rPr>
        <w:rStyle w:val="ac"/>
        <w:rFonts w:cs="Arial"/>
        <w:sz w:val="19"/>
        <w:szCs w:val="19"/>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DC3C99" w:rsidRDefault="002A3DF0" w:rsidP="00B73FAF">
    <w:pPr>
      <w:pStyle w:val="ab"/>
      <w:jc w:val="center"/>
      <w:rPr>
        <w:rFonts w:cs="Arial"/>
        <w:sz w:val="19"/>
        <w:szCs w:val="19"/>
      </w:rPr>
    </w:pPr>
    <w:r w:rsidRPr="00DC3C99">
      <w:rPr>
        <w:rStyle w:val="ac"/>
        <w:rFonts w:cs="Arial"/>
        <w:sz w:val="19"/>
        <w:szCs w:val="19"/>
      </w:rPr>
      <w:fldChar w:fldCharType="begin"/>
    </w:r>
    <w:r w:rsidRPr="00DC3C99">
      <w:rPr>
        <w:rStyle w:val="ac"/>
        <w:rFonts w:cs="Arial"/>
        <w:sz w:val="19"/>
        <w:szCs w:val="19"/>
      </w:rPr>
      <w:instrText xml:space="preserve"> PAGE </w:instrText>
    </w:r>
    <w:r w:rsidRPr="00DC3C99">
      <w:rPr>
        <w:rStyle w:val="ac"/>
        <w:rFonts w:cs="Arial"/>
        <w:sz w:val="19"/>
        <w:szCs w:val="19"/>
      </w:rPr>
      <w:fldChar w:fldCharType="separate"/>
    </w:r>
    <w:r w:rsidR="0005672A">
      <w:rPr>
        <w:rStyle w:val="ac"/>
        <w:rFonts w:cs="Arial"/>
        <w:noProof/>
        <w:sz w:val="19"/>
        <w:szCs w:val="19"/>
      </w:rPr>
      <w:t>90</w:t>
    </w:r>
    <w:r w:rsidRPr="00DC3C99">
      <w:rPr>
        <w:rStyle w:val="ac"/>
        <w:rFonts w:cs="Arial"/>
        <w:sz w:val="19"/>
        <w:szCs w:val="19"/>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DF0" w:rsidRPr="00DC3C99" w:rsidRDefault="002A3DF0" w:rsidP="00F24BE8">
      <w:pPr>
        <w:pStyle w:val="ab"/>
        <w:rPr>
          <w:sz w:val="10"/>
          <w:szCs w:val="10"/>
        </w:rPr>
      </w:pPr>
    </w:p>
  </w:footnote>
  <w:footnote w:type="continuationSeparator" w:id="0">
    <w:p w:rsidR="002A3DF0" w:rsidRPr="00DC3C99" w:rsidRDefault="002A3DF0" w:rsidP="00414988">
      <w:pPr>
        <w:rPr>
          <w:sz w:val="23"/>
          <w:szCs w:val="23"/>
        </w:rPr>
      </w:pPr>
      <w:r w:rsidRPr="00DC3C99">
        <w:rPr>
          <w:sz w:val="23"/>
          <w:szCs w:val="23"/>
        </w:rPr>
        <w:continuationSeparator/>
      </w:r>
    </w:p>
  </w:footnote>
  <w:footnote w:id="1">
    <w:p w:rsidR="002A3DF0" w:rsidRPr="00DC3C99" w:rsidRDefault="002A3DF0" w:rsidP="006049FA">
      <w:pPr>
        <w:pStyle w:val="Default"/>
        <w:autoSpaceDE/>
        <w:autoSpaceDN/>
        <w:jc w:val="both"/>
        <w:rPr>
          <w:rFonts w:ascii="SimSun" w:hAnsi="SimSun"/>
          <w:sz w:val="18"/>
          <w:szCs w:val="18"/>
          <w:lang w:eastAsia="zh-CN"/>
        </w:rPr>
      </w:pPr>
      <w:r w:rsidRPr="00DC3C99">
        <w:rPr>
          <w:rStyle w:val="aa"/>
          <w:sz w:val="18"/>
          <w:szCs w:val="18"/>
        </w:rPr>
        <w:sym w:font="Symbol" w:char="F02A"/>
      </w:r>
      <w:r w:rsidRPr="00DC3C99">
        <w:rPr>
          <w:sz w:val="18"/>
          <w:szCs w:val="18"/>
          <w:lang w:eastAsia="zh-CN"/>
        </w:rPr>
        <w:tab/>
      </w:r>
      <w:r w:rsidRPr="00DC3C99">
        <w:rPr>
          <w:rFonts w:ascii="SimSun" w:hAnsi="SimSun" w:hint="eastAsia"/>
          <w:sz w:val="18"/>
          <w:szCs w:val="18"/>
          <w:lang w:eastAsia="zh-CN"/>
        </w:rPr>
        <w:t>巴黎联盟(第128和129年)、伯尔尼联盟(第125和126年)、马德里联盟(第121和122年)、海牙联盟(第87和88年)、尼斯联盟(第55和56年)、里斯本联盟(第54和55年)、WIPO(第43和44年)、</w:t>
      </w:r>
      <w:proofErr w:type="gramStart"/>
      <w:r w:rsidRPr="00DC3C99">
        <w:rPr>
          <w:rFonts w:ascii="SimSun" w:hAnsi="SimSun" w:hint="eastAsia"/>
          <w:sz w:val="18"/>
          <w:szCs w:val="18"/>
          <w:lang w:eastAsia="zh-CN"/>
        </w:rPr>
        <w:t>洛迦</w:t>
      </w:r>
      <w:proofErr w:type="gramEnd"/>
      <w:r w:rsidRPr="00DC3C99">
        <w:rPr>
          <w:rFonts w:ascii="SimSun" w:hAnsi="SimSun" w:hint="eastAsia"/>
          <w:sz w:val="18"/>
          <w:szCs w:val="18"/>
          <w:lang w:eastAsia="zh-CN"/>
        </w:rPr>
        <w:t>诺联盟(第42和43年)、IPC联盟(第38和39年)、PCT联盟(第35和36年)、TRT联盟(第33和34年)、维也纳联盟(第27和28年)。</w:t>
      </w:r>
    </w:p>
  </w:footnote>
  <w:footnote w:id="2">
    <w:p w:rsidR="002A3DF0" w:rsidRPr="00E01440" w:rsidRDefault="002A3DF0" w:rsidP="00DE52CC">
      <w:pPr>
        <w:pStyle w:val="a9"/>
        <w:rPr>
          <w:rFonts w:ascii="SimSun" w:eastAsia="SimSun" w:hAnsi="SimSun" w:cs="Arial"/>
          <w:sz w:val="15"/>
          <w:szCs w:val="15"/>
        </w:rPr>
      </w:pPr>
      <w:r w:rsidRPr="00E01440">
        <w:rPr>
          <w:rStyle w:val="aa"/>
          <w:rFonts w:ascii="SimSun" w:eastAsia="SimSun" w:hAnsi="SimSun"/>
          <w:sz w:val="15"/>
          <w:szCs w:val="15"/>
        </w:rPr>
        <w:footnoteRef/>
      </w:r>
      <w:r w:rsidRPr="00E01440">
        <w:rPr>
          <w:rFonts w:ascii="SimSun" w:eastAsia="SimSun" w:hAnsi="SimSun" w:cs="SimSun" w:hint="eastAsia"/>
          <w:sz w:val="15"/>
          <w:szCs w:val="15"/>
          <w:lang w:eastAsia="zh-CN"/>
        </w:rPr>
        <w:t>至</w:t>
      </w:r>
      <w:r w:rsidRPr="00E01440">
        <w:rPr>
          <w:rFonts w:ascii="SimSun" w:eastAsia="SimSun" w:hAnsi="SimSun" w:cs="SimSun"/>
          <w:sz w:val="15"/>
          <w:szCs w:val="15"/>
        </w:rPr>
        <w:t>2010年1</w:t>
      </w:r>
      <w:r w:rsidRPr="00E01440">
        <w:rPr>
          <w:rFonts w:ascii="SimSun" w:eastAsia="SimSun" w:hAnsi="SimSun" w:cs="SimSun" w:hint="eastAsia"/>
          <w:sz w:val="15"/>
          <w:szCs w:val="15"/>
          <w:lang w:eastAsia="zh-CN"/>
        </w:rPr>
        <w:t>2</w:t>
      </w:r>
      <w:r w:rsidRPr="00E01440">
        <w:rPr>
          <w:rFonts w:ascii="SimSun" w:eastAsia="SimSun" w:hAnsi="SimSun" w:cs="SimSun"/>
          <w:sz w:val="15"/>
          <w:szCs w:val="15"/>
        </w:rPr>
        <w:t>月</w:t>
      </w:r>
      <w:r w:rsidRPr="00E01440">
        <w:rPr>
          <w:rFonts w:ascii="SimSun" w:eastAsia="SimSun" w:hAnsi="SimSun" w:cs="SimSun" w:hint="eastAsia"/>
          <w:sz w:val="15"/>
          <w:szCs w:val="15"/>
          <w:lang w:eastAsia="zh-CN"/>
        </w:rPr>
        <w:t>29</w:t>
      </w:r>
      <w:r w:rsidRPr="00E01440">
        <w:rPr>
          <w:rFonts w:ascii="SimSun" w:eastAsia="SimSun" w:hAnsi="SimSun" w:cs="SimSun"/>
          <w:sz w:val="15"/>
          <w:szCs w:val="15"/>
        </w:rPr>
        <w:t>日</w:t>
      </w:r>
      <w:proofErr w:type="gramStart"/>
      <w:r w:rsidRPr="00E01440">
        <w:rPr>
          <w:rFonts w:ascii="SimSun" w:eastAsia="SimSun" w:hAnsi="SimSun" w:cs="SimSun" w:hint="eastAsia"/>
          <w:sz w:val="15"/>
          <w:szCs w:val="15"/>
          <w:lang w:eastAsia="zh-CN"/>
        </w:rPr>
        <w:t>止</w:t>
      </w:r>
      <w:proofErr w:type="gramEnd"/>
    </w:p>
  </w:footnote>
  <w:footnote w:id="3">
    <w:p w:rsidR="002A3DF0" w:rsidRPr="00E01440" w:rsidRDefault="002A3DF0" w:rsidP="00DE52CC">
      <w:pPr>
        <w:pStyle w:val="a9"/>
        <w:rPr>
          <w:rFonts w:ascii="SimSun" w:eastAsia="SimSun" w:hAnsi="SimSun" w:cs="Arial"/>
          <w:sz w:val="15"/>
          <w:szCs w:val="15"/>
        </w:rPr>
      </w:pPr>
      <w:r w:rsidRPr="00E01440">
        <w:rPr>
          <w:rStyle w:val="aa"/>
          <w:rFonts w:ascii="SimSun" w:eastAsia="SimSun" w:hAnsi="SimSun" w:cs="Arial"/>
          <w:sz w:val="15"/>
          <w:szCs w:val="15"/>
        </w:rPr>
        <w:footnoteRef/>
      </w:r>
      <w:r w:rsidRPr="00E01440">
        <w:rPr>
          <w:rFonts w:ascii="SimSun" w:eastAsia="SimSun" w:hAnsi="SimSun" w:cs="SimSun"/>
          <w:sz w:val="15"/>
          <w:szCs w:val="15"/>
        </w:rPr>
        <w:t>至2009年12月31日止</w:t>
      </w:r>
    </w:p>
  </w:footnote>
  <w:footnote w:id="4">
    <w:p w:rsidR="002A3DF0" w:rsidRPr="00E01440" w:rsidRDefault="002A3DF0" w:rsidP="00DE52CC">
      <w:pPr>
        <w:pStyle w:val="a9"/>
        <w:rPr>
          <w:rFonts w:ascii="SimSun" w:eastAsia="SimSun" w:hAnsi="SimSun" w:cs="Arial"/>
          <w:sz w:val="15"/>
          <w:szCs w:val="15"/>
        </w:rPr>
      </w:pPr>
      <w:r w:rsidRPr="00E01440">
        <w:rPr>
          <w:rStyle w:val="aa"/>
          <w:rFonts w:ascii="SimSun" w:eastAsia="SimSun" w:hAnsi="SimSun" w:cs="Arial"/>
          <w:sz w:val="15"/>
          <w:szCs w:val="15"/>
        </w:rPr>
        <w:footnoteRef/>
      </w:r>
      <w:r w:rsidRPr="00E01440">
        <w:rPr>
          <w:rFonts w:ascii="SimSun" w:eastAsia="SimSun" w:hAnsi="SimSun" w:cs="SimSun"/>
          <w:sz w:val="15"/>
          <w:szCs w:val="15"/>
        </w:rPr>
        <w:t>至2010年6月30日止</w:t>
      </w:r>
    </w:p>
  </w:footnote>
  <w:footnote w:id="5">
    <w:p w:rsidR="002A3DF0" w:rsidRPr="00E01440" w:rsidRDefault="002A3DF0" w:rsidP="00DE52CC">
      <w:pPr>
        <w:pStyle w:val="a9"/>
        <w:rPr>
          <w:rFonts w:ascii="SimSun" w:eastAsia="SimSun" w:hAnsi="SimSun" w:cs="Arial"/>
          <w:sz w:val="15"/>
          <w:szCs w:val="15"/>
        </w:rPr>
      </w:pPr>
      <w:r w:rsidRPr="00E01440">
        <w:rPr>
          <w:rStyle w:val="aa"/>
          <w:rFonts w:ascii="SimSun" w:eastAsia="SimSun" w:hAnsi="SimSun" w:cs="Arial"/>
          <w:sz w:val="15"/>
          <w:szCs w:val="15"/>
        </w:rPr>
        <w:footnoteRef/>
      </w:r>
      <w:r w:rsidRPr="00E01440">
        <w:rPr>
          <w:rFonts w:ascii="SimSun" w:eastAsia="SimSun" w:hAnsi="SimSun" w:cs="SimSun"/>
          <w:sz w:val="15"/>
          <w:szCs w:val="15"/>
          <w:lang w:eastAsia="zh-CN"/>
        </w:rPr>
        <w:t>自2010年1月1日起</w:t>
      </w:r>
    </w:p>
  </w:footnote>
  <w:footnote w:id="6">
    <w:p w:rsidR="002A3DF0" w:rsidRPr="00E01440" w:rsidRDefault="002A3DF0" w:rsidP="00DE52CC">
      <w:pPr>
        <w:pStyle w:val="a9"/>
        <w:rPr>
          <w:rFonts w:ascii="SimSun" w:eastAsia="SimSun" w:hAnsi="SimSun" w:cs="Arial"/>
          <w:sz w:val="15"/>
          <w:szCs w:val="15"/>
        </w:rPr>
      </w:pPr>
      <w:r w:rsidRPr="00E01440">
        <w:rPr>
          <w:rStyle w:val="aa"/>
          <w:rFonts w:ascii="SimSun" w:eastAsia="SimSun" w:hAnsi="SimSun" w:cs="Arial"/>
          <w:sz w:val="15"/>
          <w:szCs w:val="15"/>
        </w:rPr>
        <w:footnoteRef/>
      </w:r>
      <w:r w:rsidRPr="00E01440">
        <w:rPr>
          <w:rFonts w:ascii="SimSun" w:eastAsia="SimSun" w:hAnsi="SimSun" w:cs="SimSun"/>
          <w:sz w:val="15"/>
          <w:szCs w:val="15"/>
          <w:lang w:eastAsia="zh-CN"/>
        </w:rPr>
        <w:t>自2010年</w:t>
      </w:r>
      <w:r w:rsidRPr="00E01440">
        <w:rPr>
          <w:rFonts w:ascii="SimSun" w:eastAsia="SimSun" w:hAnsi="SimSun" w:cs="SimSun" w:hint="eastAsia"/>
          <w:sz w:val="15"/>
          <w:szCs w:val="15"/>
          <w:lang w:eastAsia="zh-CN"/>
        </w:rPr>
        <w:t>7</w:t>
      </w:r>
      <w:r w:rsidRPr="00E01440">
        <w:rPr>
          <w:rFonts w:ascii="SimSun" w:eastAsia="SimSun" w:hAnsi="SimSun" w:cs="SimSun"/>
          <w:sz w:val="15"/>
          <w:szCs w:val="15"/>
          <w:lang w:eastAsia="zh-CN"/>
        </w:rPr>
        <w:t>月1日起</w:t>
      </w:r>
    </w:p>
  </w:footnote>
  <w:footnote w:id="7">
    <w:p w:rsidR="002A3DF0" w:rsidRPr="00E01440" w:rsidRDefault="002A3DF0">
      <w:pPr>
        <w:pStyle w:val="a9"/>
        <w:rPr>
          <w:sz w:val="15"/>
          <w:szCs w:val="15"/>
          <w:lang w:eastAsia="zh-CN"/>
        </w:rPr>
      </w:pPr>
      <w:r w:rsidRPr="00E01440">
        <w:rPr>
          <w:rStyle w:val="aa"/>
          <w:rFonts w:ascii="SimSun" w:eastAsia="SimSun" w:hAnsi="SimSun"/>
          <w:sz w:val="15"/>
          <w:szCs w:val="15"/>
        </w:rPr>
        <w:footnoteRef/>
      </w:r>
      <w:r w:rsidRPr="00E01440">
        <w:rPr>
          <w:rFonts w:ascii="SimSun" w:eastAsia="SimSun" w:hAnsi="SimSun"/>
          <w:sz w:val="15"/>
          <w:szCs w:val="15"/>
        </w:rPr>
        <w:t xml:space="preserve"> </w:t>
      </w:r>
      <w:r w:rsidRPr="00E01440">
        <w:rPr>
          <w:rFonts w:ascii="SimSun" w:eastAsia="SimSun" w:hAnsi="SimSun" w:cs="Arial" w:hint="eastAsia"/>
          <w:color w:val="000000"/>
          <w:sz w:val="15"/>
          <w:szCs w:val="15"/>
          <w:lang w:eastAsia="zh-CN"/>
        </w:rPr>
        <w:t>自</w:t>
      </w:r>
      <w:r w:rsidRPr="00E01440">
        <w:rPr>
          <w:rFonts w:ascii="SimSun" w:eastAsia="SimSun" w:hAnsi="SimSun" w:cs="Arial"/>
          <w:color w:val="000000"/>
          <w:sz w:val="15"/>
          <w:szCs w:val="15"/>
        </w:rPr>
        <w:t>2013</w:t>
      </w:r>
      <w:r w:rsidRPr="00E01440">
        <w:rPr>
          <w:rFonts w:ascii="SimSun" w:eastAsia="SimSun" w:hAnsi="SimSun" w:cs="Arial" w:hint="eastAsia"/>
          <w:color w:val="000000"/>
          <w:sz w:val="15"/>
          <w:szCs w:val="15"/>
          <w:lang w:eastAsia="zh-CN"/>
        </w:rPr>
        <w:t>年8月17日起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DC3C99" w:rsidRDefault="002A3DF0" w:rsidP="009B574E">
    <w:pPr>
      <w:jc w:val="right"/>
    </w:pPr>
    <w:bookmarkStart w:id="0" w:name="Code2"/>
    <w:bookmarkEnd w:id="0"/>
    <w:r w:rsidRPr="00DC3C99">
      <w:t>A/54/8</w:t>
    </w:r>
  </w:p>
  <w:p w:rsidR="002A3DF0" w:rsidRPr="00DC3C99" w:rsidRDefault="002A3DF0" w:rsidP="009B574E">
    <w:pPr>
      <w:jc w:val="right"/>
    </w:pPr>
    <w:proofErr w:type="gramStart"/>
    <w:r w:rsidRPr="00DC3C99">
      <w:t>page</w:t>
    </w:r>
    <w:proofErr w:type="gramEnd"/>
    <w:r w:rsidRPr="00DC3C99">
      <w:t xml:space="preserve"> </w:t>
    </w:r>
    <w:r w:rsidRPr="00DC3C99">
      <w:fldChar w:fldCharType="begin"/>
    </w:r>
    <w:r w:rsidRPr="00DC3C99">
      <w:instrText xml:space="preserve"> PAGE  \* MERGEFORMAT </w:instrText>
    </w:r>
    <w:r w:rsidRPr="00DC3C99">
      <w:fldChar w:fldCharType="separate"/>
    </w:r>
    <w:r w:rsidRPr="00DC3C99">
      <w:rPr>
        <w:noProof/>
      </w:rPr>
      <w:t>98</w:t>
    </w:r>
    <w:r w:rsidRPr="00DC3C99">
      <w:fldChar w:fldCharType="end"/>
    </w:r>
  </w:p>
  <w:p w:rsidR="002A3DF0" w:rsidRPr="00DC3C99" w:rsidRDefault="002A3DF0" w:rsidP="009B574E">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6049FA" w:rsidRDefault="002A3DF0" w:rsidP="00A12819">
    <w:pPr>
      <w:pStyle w:val="a4"/>
      <w:jc w:val="right"/>
      <w:rPr>
        <w:rFonts w:ascii="SimSun" w:eastAsia="SimSun" w:hAnsi="SimSun" w:cs="Arial"/>
        <w:b/>
        <w:bCs/>
        <w:sz w:val="17"/>
        <w:szCs w:val="17"/>
      </w:rPr>
    </w:pPr>
    <w:r w:rsidRPr="006049FA">
      <w:rPr>
        <w:rFonts w:ascii="SimSun" w:eastAsia="SimSun" w:hAnsi="SimSun" w:cs="Arial"/>
        <w:b/>
        <w:bCs/>
        <w:sz w:val="17"/>
        <w:szCs w:val="17"/>
      </w:rPr>
      <w:t>2012/13</w:t>
    </w:r>
    <w:r w:rsidRPr="006049FA">
      <w:rPr>
        <w:rFonts w:ascii="SimSun" w:eastAsia="SimSun" w:hAnsi="SimSun" w:cs="Arial" w:hint="eastAsia"/>
        <w:b/>
        <w:bCs/>
        <w:sz w:val="17"/>
        <w:szCs w:val="17"/>
        <w:lang w:eastAsia="zh-CN"/>
      </w:rPr>
      <w:t>年财务管理报告</w:t>
    </w:r>
  </w:p>
  <w:p w:rsidR="002A3DF0" w:rsidRPr="00DC3C99" w:rsidRDefault="002A3DF0" w:rsidP="001E5166">
    <w:pPr>
      <w:pStyle w:val="a4"/>
      <w:jc w:val="right"/>
      <w:rPr>
        <w:rFonts w:cs="Arial"/>
        <w:b/>
        <w:bCs/>
        <w:sz w:val="17"/>
        <w:szCs w:val="17"/>
      </w:rPr>
    </w:pPr>
  </w:p>
  <w:p w:rsidR="002A3DF0" w:rsidRPr="00DC3C99" w:rsidRDefault="002A3DF0" w:rsidP="001E5166">
    <w:pPr>
      <w:pStyle w:val="a4"/>
      <w:jc w:val="right"/>
      <w:rPr>
        <w:rFonts w:cs="Arial"/>
        <w:b/>
        <w:bCs/>
        <w:sz w:val="17"/>
        <w:szCs w:val="17"/>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6049FA" w:rsidRDefault="002A3DF0" w:rsidP="00D65EDA">
    <w:pPr>
      <w:pStyle w:val="a4"/>
      <w:jc w:val="right"/>
      <w:rPr>
        <w:rFonts w:ascii="SimSun" w:eastAsia="SimSun" w:hAnsi="SimSun" w:cs="Arial"/>
        <w:b/>
        <w:bCs/>
        <w:sz w:val="17"/>
        <w:szCs w:val="17"/>
      </w:rPr>
    </w:pPr>
    <w:r w:rsidRPr="006049FA">
      <w:rPr>
        <w:rFonts w:ascii="SimSun" w:eastAsia="SimSun" w:hAnsi="SimSun" w:cs="Arial"/>
        <w:b/>
        <w:bCs/>
        <w:sz w:val="17"/>
        <w:szCs w:val="17"/>
      </w:rPr>
      <w:t>2012/13</w:t>
    </w:r>
    <w:r w:rsidRPr="006049FA">
      <w:rPr>
        <w:rFonts w:ascii="SimSun" w:eastAsia="SimSun" w:hAnsi="SimSun" w:cs="Arial" w:hint="eastAsia"/>
        <w:b/>
        <w:bCs/>
        <w:sz w:val="17"/>
        <w:szCs w:val="17"/>
        <w:lang w:eastAsia="zh-CN"/>
      </w:rPr>
      <w:t>年财务管理报告</w:t>
    </w:r>
  </w:p>
  <w:p w:rsidR="002A3DF0" w:rsidRPr="00DC3C99" w:rsidRDefault="002A3DF0" w:rsidP="001E5166">
    <w:pPr>
      <w:pStyle w:val="a4"/>
      <w:jc w:val="right"/>
      <w:rPr>
        <w:rFonts w:cs="Arial"/>
        <w:b/>
        <w:bCs/>
        <w:sz w:val="17"/>
        <w:szCs w:val="17"/>
      </w:rPr>
    </w:pPr>
  </w:p>
  <w:p w:rsidR="002A3DF0" w:rsidRPr="00DC3C99" w:rsidRDefault="002A3DF0" w:rsidP="001E5166">
    <w:pPr>
      <w:pStyle w:val="a4"/>
      <w:jc w:val="right"/>
      <w:rPr>
        <w:rFonts w:cs="Arial"/>
        <w:b/>
        <w:bCs/>
        <w:sz w:val="17"/>
        <w:szCs w:val="17"/>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6049FA" w:rsidRDefault="002A3DF0" w:rsidP="00A12819">
    <w:pPr>
      <w:pStyle w:val="a4"/>
      <w:jc w:val="right"/>
      <w:rPr>
        <w:rFonts w:ascii="SimSun" w:eastAsia="SimSun" w:hAnsi="SimSun" w:cs="Arial"/>
        <w:b/>
        <w:bCs/>
        <w:sz w:val="17"/>
        <w:szCs w:val="17"/>
      </w:rPr>
    </w:pPr>
    <w:r w:rsidRPr="006049FA">
      <w:rPr>
        <w:rFonts w:ascii="SimSun" w:eastAsia="SimSun" w:hAnsi="SimSun" w:cs="Arial"/>
        <w:b/>
        <w:bCs/>
        <w:sz w:val="17"/>
        <w:szCs w:val="17"/>
      </w:rPr>
      <w:t>2012/13</w:t>
    </w:r>
    <w:r w:rsidRPr="006049FA">
      <w:rPr>
        <w:rFonts w:ascii="SimSun" w:eastAsia="SimSun" w:hAnsi="SimSun" w:cs="Arial" w:hint="eastAsia"/>
        <w:b/>
        <w:bCs/>
        <w:sz w:val="17"/>
        <w:szCs w:val="17"/>
        <w:lang w:eastAsia="zh-CN"/>
      </w:rPr>
      <w:t>年财务管理报告</w:t>
    </w:r>
  </w:p>
  <w:p w:rsidR="002A3DF0" w:rsidRPr="00DC3C99" w:rsidRDefault="002A3DF0" w:rsidP="00D65EDA">
    <w:pPr>
      <w:pStyle w:val="a4"/>
      <w:jc w:val="right"/>
      <w:rPr>
        <w:rFonts w:cs="Arial"/>
        <w:b/>
        <w:bCs/>
        <w:sz w:val="17"/>
        <w:szCs w:val="17"/>
      </w:rPr>
    </w:pPr>
  </w:p>
  <w:p w:rsidR="002A3DF0" w:rsidRPr="00DC3C99" w:rsidRDefault="002A3DF0" w:rsidP="001E5166">
    <w:pPr>
      <w:pStyle w:val="a4"/>
      <w:jc w:val="right"/>
      <w:rPr>
        <w:rFonts w:cs="Arial"/>
        <w:b/>
        <w:bCs/>
        <w:sz w:val="17"/>
        <w:szCs w:val="17"/>
      </w:rPr>
    </w:pPr>
  </w:p>
  <w:p w:rsidR="002A3DF0" w:rsidRPr="00DC3C99" w:rsidRDefault="002A3DF0" w:rsidP="001E5166">
    <w:pPr>
      <w:pStyle w:val="a4"/>
      <w:jc w:val="right"/>
      <w:rPr>
        <w:rFonts w:cs="Arial"/>
        <w:b/>
        <w:bCs/>
        <w:sz w:val="17"/>
        <w:szCs w:val="17"/>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6049FA" w:rsidRDefault="002A3DF0" w:rsidP="00456036">
    <w:pPr>
      <w:pStyle w:val="a4"/>
      <w:jc w:val="right"/>
      <w:rPr>
        <w:rFonts w:ascii="SimSun" w:eastAsia="SimSun" w:hAnsi="SimSun" w:cs="Arial"/>
        <w:b/>
        <w:bCs/>
        <w:sz w:val="17"/>
        <w:szCs w:val="17"/>
      </w:rPr>
    </w:pPr>
    <w:r w:rsidRPr="006049FA">
      <w:rPr>
        <w:rFonts w:ascii="SimSun" w:eastAsia="SimSun" w:hAnsi="SimSun" w:cs="Arial"/>
        <w:b/>
        <w:bCs/>
        <w:sz w:val="17"/>
        <w:szCs w:val="17"/>
      </w:rPr>
      <w:t>2012/13</w:t>
    </w:r>
    <w:r w:rsidRPr="006049FA">
      <w:rPr>
        <w:rFonts w:ascii="SimSun" w:eastAsia="SimSun" w:hAnsi="SimSun" w:cs="Arial" w:hint="eastAsia"/>
        <w:b/>
        <w:bCs/>
        <w:sz w:val="17"/>
        <w:szCs w:val="17"/>
        <w:lang w:eastAsia="zh-CN"/>
      </w:rPr>
      <w:t>年财务管理报告</w:t>
    </w:r>
  </w:p>
  <w:p w:rsidR="002A3DF0" w:rsidRPr="00DC3C99" w:rsidRDefault="002A3DF0" w:rsidP="001E5166">
    <w:pPr>
      <w:pStyle w:val="a4"/>
      <w:jc w:val="right"/>
      <w:rPr>
        <w:rFonts w:cs="Arial"/>
        <w:b/>
        <w:bCs/>
        <w:sz w:val="17"/>
        <w:szCs w:val="17"/>
      </w:rPr>
    </w:pPr>
  </w:p>
  <w:p w:rsidR="002A3DF0" w:rsidRPr="00DC3C99" w:rsidRDefault="002A3DF0" w:rsidP="001E5166">
    <w:pPr>
      <w:pStyle w:val="a4"/>
      <w:jc w:val="right"/>
      <w:rPr>
        <w:rFonts w:cs="Arial"/>
        <w:b/>
        <w:bCs/>
        <w:sz w:val="17"/>
        <w:szCs w:val="17"/>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6049FA" w:rsidRDefault="002A3DF0" w:rsidP="0017198B">
    <w:pPr>
      <w:pStyle w:val="a4"/>
      <w:jc w:val="right"/>
      <w:rPr>
        <w:rFonts w:ascii="SimSun" w:eastAsia="SimSun" w:hAnsi="SimSun" w:cs="Arial"/>
        <w:b/>
        <w:bCs/>
        <w:sz w:val="17"/>
        <w:szCs w:val="17"/>
      </w:rPr>
    </w:pPr>
    <w:r w:rsidRPr="006049FA">
      <w:rPr>
        <w:rFonts w:ascii="SimSun" w:eastAsia="SimSun" w:hAnsi="SimSun" w:cs="Arial"/>
        <w:b/>
        <w:bCs/>
        <w:sz w:val="17"/>
        <w:szCs w:val="17"/>
      </w:rPr>
      <w:t>2012/13</w:t>
    </w:r>
    <w:r w:rsidRPr="006049FA">
      <w:rPr>
        <w:rFonts w:ascii="SimSun" w:eastAsia="SimSun" w:hAnsi="SimSun" w:cs="Arial" w:hint="eastAsia"/>
        <w:b/>
        <w:bCs/>
        <w:sz w:val="17"/>
        <w:szCs w:val="17"/>
        <w:lang w:eastAsia="zh-CN"/>
      </w:rPr>
      <w:t>年财务管理报告</w:t>
    </w:r>
  </w:p>
  <w:p w:rsidR="002A3DF0" w:rsidRPr="00DC3C99" w:rsidRDefault="002A3DF0" w:rsidP="001E5166">
    <w:pPr>
      <w:pStyle w:val="a4"/>
      <w:jc w:val="right"/>
      <w:rPr>
        <w:rFonts w:cs="Arial"/>
        <w:b/>
        <w:bCs/>
        <w:sz w:val="17"/>
        <w:szCs w:val="17"/>
      </w:rPr>
    </w:pPr>
  </w:p>
  <w:p w:rsidR="002A3DF0" w:rsidRPr="00DC3C99" w:rsidRDefault="002A3DF0" w:rsidP="001E5166">
    <w:pPr>
      <w:pStyle w:val="a4"/>
      <w:jc w:val="right"/>
      <w:rPr>
        <w:rFonts w:cs="Arial"/>
        <w:b/>
        <w:bCs/>
        <w:sz w:val="17"/>
        <w:szCs w:val="17"/>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DC3C99" w:rsidRDefault="002A3DF0" w:rsidP="0017198B">
    <w:pPr>
      <w:pStyle w:val="a4"/>
      <w:jc w:val="right"/>
      <w:rPr>
        <w:rFonts w:cs="Arial"/>
        <w:b/>
        <w:bCs/>
        <w:sz w:val="17"/>
        <w:szCs w:val="17"/>
      </w:rPr>
    </w:pPr>
    <w:r w:rsidRPr="00DC3C99">
      <w:rPr>
        <w:rFonts w:cs="Arial"/>
        <w:b/>
        <w:bCs/>
        <w:sz w:val="17"/>
        <w:szCs w:val="17"/>
      </w:rPr>
      <w:t>Financial Management Report 2012/13</w:t>
    </w:r>
  </w:p>
  <w:p w:rsidR="002A3DF0" w:rsidRPr="00DC3C99" w:rsidRDefault="002A3DF0" w:rsidP="008A2518">
    <w:pPr>
      <w:pStyle w:val="a4"/>
      <w:tabs>
        <w:tab w:val="clear" w:pos="9072"/>
      </w:tabs>
      <w:rPr>
        <w:rFonts w:cs="Arial"/>
        <w:b/>
        <w:sz w:val="17"/>
        <w:szCs w:val="17"/>
      </w:rPr>
    </w:pPr>
  </w:p>
  <w:p w:rsidR="002A3DF0" w:rsidRPr="00DC3C99" w:rsidRDefault="002A3DF0" w:rsidP="00B163EC">
    <w:pPr>
      <w:pStyle w:val="a4"/>
      <w:rPr>
        <w:rFonts w:cs="Arial"/>
        <w:sz w:val="20"/>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6049FA" w:rsidRDefault="002A3DF0">
    <w:pPr>
      <w:pStyle w:val="a4"/>
      <w:rPr>
        <w:rFonts w:ascii="SimSun" w:eastAsia="SimSun" w:hAnsi="SimSun" w:cs="Arial"/>
        <w:b/>
        <w:bCs/>
        <w:sz w:val="17"/>
        <w:szCs w:val="17"/>
      </w:rPr>
    </w:pPr>
    <w:r w:rsidRPr="006049FA">
      <w:rPr>
        <w:rFonts w:ascii="SimSun" w:eastAsia="SimSun" w:hAnsi="SimSun" w:cs="Arial"/>
        <w:b/>
        <w:bCs/>
        <w:sz w:val="17"/>
        <w:szCs w:val="17"/>
      </w:rPr>
      <w:t>2012/13</w:t>
    </w:r>
    <w:r w:rsidRPr="006049FA">
      <w:rPr>
        <w:rFonts w:ascii="SimSun" w:eastAsia="SimSun" w:hAnsi="SimSun" w:cs="Arial" w:hint="eastAsia"/>
        <w:b/>
        <w:bCs/>
        <w:sz w:val="17"/>
        <w:szCs w:val="17"/>
        <w:lang w:eastAsia="zh-CN"/>
      </w:rPr>
      <w:t>年财务管理报告</w:t>
    </w:r>
  </w:p>
  <w:p w:rsidR="002A3DF0" w:rsidRPr="00DC3C99" w:rsidRDefault="002A3DF0">
    <w:pPr>
      <w:pStyle w:val="a4"/>
      <w:rPr>
        <w:rFonts w:cs="Arial"/>
        <w:b/>
        <w:bCs/>
        <w:sz w:val="17"/>
        <w:szCs w:val="17"/>
      </w:rPr>
    </w:pPr>
  </w:p>
  <w:p w:rsidR="002A3DF0" w:rsidRPr="00DC3C99" w:rsidRDefault="002A3DF0">
    <w:pPr>
      <w:pStyle w:val="a4"/>
      <w:rPr>
        <w:rFonts w:cs="Arial"/>
        <w:b/>
        <w:bCs/>
        <w:sz w:val="17"/>
        <w:szCs w:val="17"/>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6049FA" w:rsidRDefault="002A3DF0" w:rsidP="002E26AC">
    <w:pPr>
      <w:pStyle w:val="a4"/>
      <w:ind w:right="360"/>
      <w:jc w:val="right"/>
      <w:rPr>
        <w:rFonts w:ascii="SimSun" w:eastAsia="SimSun" w:hAnsi="SimSun" w:cs="Arial"/>
        <w:b/>
        <w:bCs/>
        <w:sz w:val="17"/>
        <w:szCs w:val="17"/>
      </w:rPr>
    </w:pPr>
    <w:r w:rsidRPr="006049FA">
      <w:rPr>
        <w:rFonts w:ascii="SimSun" w:eastAsia="SimSun" w:hAnsi="SimSun" w:cs="Arial"/>
        <w:b/>
        <w:bCs/>
        <w:sz w:val="17"/>
        <w:szCs w:val="17"/>
      </w:rPr>
      <w:t>2012/13</w:t>
    </w:r>
    <w:r w:rsidRPr="006049FA">
      <w:rPr>
        <w:rFonts w:ascii="SimSun" w:eastAsia="SimSun" w:hAnsi="SimSun" w:cs="Arial" w:hint="eastAsia"/>
        <w:b/>
        <w:bCs/>
        <w:sz w:val="17"/>
        <w:szCs w:val="17"/>
        <w:lang w:eastAsia="zh-CN"/>
      </w:rPr>
      <w:t>年财务管理报告</w:t>
    </w:r>
  </w:p>
  <w:p w:rsidR="002A3DF0" w:rsidRPr="00DC3C99" w:rsidRDefault="002A3DF0" w:rsidP="00B73FAF">
    <w:pPr>
      <w:pStyle w:val="a4"/>
      <w:ind w:right="360"/>
      <w:rPr>
        <w:rFonts w:cs="Arial"/>
        <w:color w:val="808080"/>
        <w:sz w:val="17"/>
        <w:szCs w:val="17"/>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6049FA" w:rsidRDefault="002A3DF0" w:rsidP="008A2518">
    <w:pPr>
      <w:pStyle w:val="a4"/>
      <w:jc w:val="right"/>
      <w:rPr>
        <w:rFonts w:ascii="SimSun" w:eastAsia="SimSun" w:hAnsi="SimSun" w:cs="Arial"/>
        <w:b/>
        <w:bCs/>
        <w:sz w:val="17"/>
        <w:szCs w:val="17"/>
      </w:rPr>
    </w:pPr>
    <w:r w:rsidRPr="006049FA">
      <w:rPr>
        <w:rFonts w:ascii="SimSun" w:eastAsia="SimSun" w:hAnsi="SimSun" w:cs="Arial"/>
        <w:b/>
        <w:bCs/>
        <w:sz w:val="17"/>
        <w:szCs w:val="17"/>
      </w:rPr>
      <w:t>2012/13</w:t>
    </w:r>
    <w:r w:rsidRPr="006049FA">
      <w:rPr>
        <w:rFonts w:ascii="SimSun" w:eastAsia="SimSun" w:hAnsi="SimSun" w:cs="Arial" w:hint="eastAsia"/>
        <w:b/>
        <w:bCs/>
        <w:sz w:val="17"/>
        <w:szCs w:val="17"/>
        <w:lang w:eastAsia="zh-CN"/>
      </w:rPr>
      <w:t>年财务管理报告</w:t>
    </w:r>
  </w:p>
  <w:p w:rsidR="002A3DF0" w:rsidRPr="00DC3C99" w:rsidRDefault="002A3DF0" w:rsidP="00B73FAF">
    <w:pPr>
      <w:pStyle w:val="a4"/>
      <w:ind w:right="360"/>
      <w:rPr>
        <w:rFonts w:cs="Arial"/>
        <w:color w:val="808080"/>
        <w:sz w:val="17"/>
        <w:szCs w:val="17"/>
      </w:rPr>
    </w:pPr>
  </w:p>
  <w:p w:rsidR="002A3DF0" w:rsidRPr="00DC3C99" w:rsidRDefault="002A3DF0" w:rsidP="00B73FAF">
    <w:pPr>
      <w:pStyle w:val="a4"/>
      <w:ind w:right="360"/>
      <w:rPr>
        <w:rFonts w:cs="Arial"/>
        <w:color w:val="808080"/>
        <w:sz w:val="17"/>
        <w:szCs w:val="17"/>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6049FA" w:rsidRDefault="002A3DF0" w:rsidP="008A2518">
    <w:pPr>
      <w:pStyle w:val="a4"/>
      <w:jc w:val="right"/>
      <w:rPr>
        <w:rFonts w:ascii="SimSun" w:eastAsia="SimSun" w:hAnsi="SimSun" w:cs="Arial"/>
        <w:b/>
        <w:bCs/>
        <w:sz w:val="17"/>
        <w:szCs w:val="17"/>
      </w:rPr>
    </w:pPr>
    <w:r w:rsidRPr="006049FA">
      <w:rPr>
        <w:rFonts w:ascii="SimSun" w:eastAsia="SimSun" w:hAnsi="SimSun" w:cs="Arial"/>
        <w:b/>
        <w:bCs/>
        <w:sz w:val="17"/>
        <w:szCs w:val="17"/>
      </w:rPr>
      <w:t>2012/13</w:t>
    </w:r>
    <w:r w:rsidRPr="006049FA">
      <w:rPr>
        <w:rFonts w:ascii="SimSun" w:eastAsia="SimSun" w:hAnsi="SimSun" w:cs="Arial" w:hint="eastAsia"/>
        <w:b/>
        <w:bCs/>
        <w:sz w:val="17"/>
        <w:szCs w:val="17"/>
        <w:lang w:eastAsia="zh-CN"/>
      </w:rPr>
      <w:t>年财务管理报告</w:t>
    </w:r>
  </w:p>
  <w:p w:rsidR="002A3DF0" w:rsidRPr="00DC3C99" w:rsidRDefault="002A3DF0" w:rsidP="00DE3ECA">
    <w:pPr>
      <w:pStyle w:val="a4"/>
      <w:jc w:val="right"/>
      <w:rPr>
        <w:rFonts w:cs="Arial"/>
        <w:b/>
        <w:bCs/>
        <w:sz w:val="17"/>
        <w:szCs w:val="17"/>
      </w:rPr>
    </w:pPr>
  </w:p>
  <w:p w:rsidR="002A3DF0" w:rsidRPr="00DC3C99" w:rsidRDefault="002A3DF0" w:rsidP="00DE3ECA">
    <w:pPr>
      <w:pStyle w:val="a4"/>
      <w:jc w:val="right"/>
      <w:rPr>
        <w:rFonts w:cs="Arial"/>
        <w:b/>
        <w:bCs/>
        <w:sz w:val="17"/>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DC3C99" w:rsidRDefault="002A3DF0" w:rsidP="004E24C9">
    <w:pPr>
      <w:pStyle w:val="a4"/>
      <w:jc w:val="right"/>
      <w:rPr>
        <w:rFonts w:cs="Arial"/>
        <w:bCs/>
        <w:sz w:val="21"/>
        <w:szCs w:val="21"/>
      </w:rPr>
    </w:pPr>
    <w:r w:rsidRPr="00DC3C99">
      <w:rPr>
        <w:rFonts w:cs="Arial"/>
        <w:bCs/>
        <w:sz w:val="21"/>
        <w:szCs w:val="21"/>
      </w:rPr>
      <w:t>WO/PBC/21/8</w:t>
    </w:r>
  </w:p>
  <w:p w:rsidR="002A3DF0" w:rsidRPr="00DC3C99" w:rsidRDefault="002A3DF0" w:rsidP="004E24C9">
    <w:pPr>
      <w:pStyle w:val="a4"/>
      <w:jc w:val="right"/>
      <w:rPr>
        <w:rFonts w:cs="Arial"/>
        <w:bCs/>
        <w:sz w:val="21"/>
        <w:szCs w:val="21"/>
      </w:rPr>
    </w:pPr>
    <w:proofErr w:type="gramStart"/>
    <w:r w:rsidRPr="00DC3C99">
      <w:rPr>
        <w:rFonts w:cs="Arial"/>
        <w:bCs/>
        <w:sz w:val="21"/>
        <w:szCs w:val="21"/>
      </w:rPr>
      <w:t>page</w:t>
    </w:r>
    <w:proofErr w:type="gramEnd"/>
    <w:r w:rsidRPr="00DC3C99">
      <w:rPr>
        <w:rFonts w:cs="Arial"/>
        <w:bCs/>
        <w:sz w:val="21"/>
        <w:szCs w:val="21"/>
      </w:rPr>
      <w:t xml:space="preserve"> 2</w:t>
    </w:r>
  </w:p>
  <w:p w:rsidR="002A3DF0" w:rsidRPr="00DC3C99" w:rsidRDefault="002A3DF0" w:rsidP="00A522FE">
    <w:pPr>
      <w:pStyle w:val="a4"/>
      <w:rPr>
        <w:rFonts w:cs="Arial"/>
        <w:bCs/>
        <w:sz w:val="21"/>
        <w:szCs w:val="21"/>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6049FA" w:rsidRDefault="002A3DF0">
    <w:pPr>
      <w:pStyle w:val="a4"/>
      <w:rPr>
        <w:rFonts w:ascii="SimSun" w:eastAsia="SimSun" w:hAnsi="SimSun" w:cs="Arial"/>
        <w:b/>
        <w:bCs/>
        <w:sz w:val="17"/>
        <w:szCs w:val="17"/>
        <w:lang w:eastAsia="zh-CN"/>
      </w:rPr>
    </w:pPr>
    <w:r w:rsidRPr="006049FA">
      <w:rPr>
        <w:rFonts w:ascii="SimSun" w:eastAsia="SimSun" w:hAnsi="SimSun" w:cs="Arial"/>
        <w:b/>
        <w:bCs/>
        <w:sz w:val="17"/>
        <w:szCs w:val="17"/>
      </w:rPr>
      <w:t>2012/13</w:t>
    </w:r>
    <w:r w:rsidRPr="006049FA">
      <w:rPr>
        <w:rFonts w:ascii="SimSun" w:eastAsia="SimSun" w:hAnsi="SimSun" w:cs="Arial" w:hint="eastAsia"/>
        <w:b/>
        <w:bCs/>
        <w:sz w:val="17"/>
        <w:szCs w:val="17"/>
        <w:lang w:eastAsia="zh-CN"/>
      </w:rPr>
      <w:t>年财务管理报告</w:t>
    </w:r>
  </w:p>
  <w:p w:rsidR="002A3DF0" w:rsidRDefault="002A3DF0">
    <w:pPr>
      <w:pStyle w:val="a4"/>
      <w:rPr>
        <w:rFonts w:ascii="SimSun" w:eastAsia="SimSun" w:hAnsi="SimSun" w:cs="Arial"/>
        <w:b/>
        <w:bCs/>
        <w:sz w:val="17"/>
        <w:szCs w:val="17"/>
        <w:lang w:eastAsia="zh-CN"/>
      </w:rPr>
    </w:pPr>
  </w:p>
  <w:p w:rsidR="002A3DF0" w:rsidRPr="00DC3C99" w:rsidRDefault="002A3DF0">
    <w:pPr>
      <w:pStyle w:val="a4"/>
      <w:rPr>
        <w:rFonts w:cs="Arial"/>
        <w:b/>
        <w:bCs/>
        <w:sz w:val="17"/>
        <w:szCs w:val="17"/>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6049FA" w:rsidRDefault="002A3DF0" w:rsidP="00AF6235">
    <w:pPr>
      <w:pStyle w:val="a4"/>
      <w:jc w:val="right"/>
      <w:rPr>
        <w:rFonts w:ascii="SimSun" w:eastAsia="SimSun" w:hAnsi="SimSun" w:cs="Arial"/>
        <w:b/>
        <w:bCs/>
        <w:sz w:val="17"/>
        <w:szCs w:val="17"/>
        <w:lang w:eastAsia="zh-CN"/>
      </w:rPr>
    </w:pPr>
    <w:r w:rsidRPr="006049FA">
      <w:rPr>
        <w:rFonts w:ascii="SimSun" w:eastAsia="SimSun" w:hAnsi="SimSun" w:cs="Arial"/>
        <w:b/>
        <w:bCs/>
        <w:sz w:val="17"/>
        <w:szCs w:val="17"/>
      </w:rPr>
      <w:t>2012/13</w:t>
    </w:r>
    <w:r w:rsidRPr="006049FA">
      <w:rPr>
        <w:rFonts w:ascii="SimSun" w:eastAsia="SimSun" w:hAnsi="SimSun" w:cs="Arial" w:hint="eastAsia"/>
        <w:b/>
        <w:bCs/>
        <w:sz w:val="17"/>
        <w:szCs w:val="17"/>
        <w:lang w:eastAsia="zh-CN"/>
      </w:rPr>
      <w:t>年财务管理报告</w:t>
    </w:r>
  </w:p>
  <w:p w:rsidR="002A3DF0" w:rsidRDefault="002A3DF0" w:rsidP="00AF6235">
    <w:pPr>
      <w:pStyle w:val="a4"/>
      <w:jc w:val="right"/>
      <w:rPr>
        <w:rFonts w:ascii="SimSun" w:eastAsia="SimSun" w:hAnsi="SimSun" w:cs="Arial"/>
        <w:b/>
        <w:bCs/>
        <w:sz w:val="17"/>
        <w:szCs w:val="17"/>
        <w:lang w:eastAsia="zh-CN"/>
      </w:rPr>
    </w:pPr>
  </w:p>
  <w:p w:rsidR="002A3DF0" w:rsidRDefault="002A3DF0" w:rsidP="00AF6235">
    <w:pPr>
      <w:pStyle w:val="a4"/>
      <w:jc w:val="right"/>
      <w:rPr>
        <w:rFonts w:ascii="SimSun" w:eastAsia="SimSun" w:hAnsi="SimSun" w:cs="Arial"/>
        <w:b/>
        <w:bCs/>
        <w:sz w:val="17"/>
        <w:szCs w:val="17"/>
        <w:lang w:eastAsia="zh-CN"/>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6049FA" w:rsidRDefault="002A3DF0" w:rsidP="00AF6235">
    <w:pPr>
      <w:pStyle w:val="a4"/>
      <w:jc w:val="right"/>
      <w:rPr>
        <w:rFonts w:ascii="SimSun" w:eastAsia="SimSun" w:hAnsi="SimSun" w:cs="Arial"/>
        <w:b/>
        <w:bCs/>
        <w:sz w:val="17"/>
        <w:szCs w:val="17"/>
        <w:lang w:eastAsia="zh-CN"/>
      </w:rPr>
    </w:pPr>
    <w:r w:rsidRPr="006049FA">
      <w:rPr>
        <w:rFonts w:ascii="SimSun" w:eastAsia="SimSun" w:hAnsi="SimSun" w:cs="Arial"/>
        <w:b/>
        <w:bCs/>
        <w:sz w:val="17"/>
        <w:szCs w:val="17"/>
      </w:rPr>
      <w:t>2012/13</w:t>
    </w:r>
    <w:r w:rsidRPr="006049FA">
      <w:rPr>
        <w:rFonts w:ascii="SimSun" w:eastAsia="SimSun" w:hAnsi="SimSun" w:cs="Arial" w:hint="eastAsia"/>
        <w:b/>
        <w:bCs/>
        <w:sz w:val="17"/>
        <w:szCs w:val="17"/>
        <w:lang w:eastAsia="zh-CN"/>
      </w:rPr>
      <w:t>年财务管理报告</w:t>
    </w:r>
  </w:p>
  <w:p w:rsidR="002A3DF0" w:rsidRPr="00DC3C99" w:rsidRDefault="002A3DF0" w:rsidP="00AF6235">
    <w:pPr>
      <w:pStyle w:val="a4"/>
      <w:jc w:val="right"/>
      <w:rPr>
        <w:rFonts w:cs="Arial"/>
        <w:b/>
        <w:bCs/>
        <w:sz w:val="17"/>
        <w:szCs w:val="17"/>
        <w:lang w:eastAsia="zh-CN"/>
      </w:rPr>
    </w:pPr>
  </w:p>
  <w:p w:rsidR="002A3DF0" w:rsidRPr="00DC3C99" w:rsidRDefault="002A3DF0" w:rsidP="00AF6235">
    <w:pPr>
      <w:pStyle w:val="a4"/>
      <w:jc w:val="right"/>
      <w:rPr>
        <w:rFonts w:cs="Arial"/>
        <w:b/>
        <w:bCs/>
        <w:sz w:val="17"/>
        <w:szCs w:val="17"/>
        <w:lang w:eastAsia="zh-CN"/>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Default="002A3DF0" w:rsidP="006049FA">
    <w:pPr>
      <w:pStyle w:val="a4"/>
      <w:jc w:val="right"/>
      <w:rPr>
        <w:rFonts w:ascii="SimSun" w:eastAsia="SimSun" w:hAnsi="SimSun" w:cs="Arial"/>
        <w:b/>
        <w:bCs/>
        <w:sz w:val="17"/>
        <w:szCs w:val="17"/>
        <w:lang w:eastAsia="zh-CN"/>
      </w:rPr>
    </w:pPr>
    <w:r w:rsidRPr="006049FA">
      <w:rPr>
        <w:rFonts w:ascii="SimSun" w:eastAsia="SimSun" w:hAnsi="SimSun" w:cs="Arial"/>
        <w:b/>
        <w:bCs/>
        <w:sz w:val="17"/>
        <w:szCs w:val="17"/>
      </w:rPr>
      <w:t>2012/13</w:t>
    </w:r>
    <w:r w:rsidRPr="006049FA">
      <w:rPr>
        <w:rFonts w:ascii="SimSun" w:eastAsia="SimSun" w:hAnsi="SimSun" w:cs="Arial" w:hint="eastAsia"/>
        <w:b/>
        <w:bCs/>
        <w:sz w:val="17"/>
        <w:szCs w:val="17"/>
        <w:lang w:eastAsia="zh-CN"/>
      </w:rPr>
      <w:t>年财务管理报告</w:t>
    </w:r>
  </w:p>
  <w:p w:rsidR="002A3DF0" w:rsidRDefault="002A3DF0" w:rsidP="006049FA">
    <w:pPr>
      <w:pStyle w:val="a4"/>
      <w:jc w:val="right"/>
      <w:rPr>
        <w:rFonts w:ascii="SimSun" w:eastAsia="SimSun" w:hAnsi="SimSun" w:cs="Arial"/>
        <w:b/>
        <w:bCs/>
        <w:sz w:val="17"/>
        <w:szCs w:val="17"/>
        <w:lang w:eastAsia="zh-CN"/>
      </w:rPr>
    </w:pPr>
  </w:p>
  <w:p w:rsidR="002A3DF0" w:rsidRDefault="002A3DF0" w:rsidP="006049FA">
    <w:pPr>
      <w:pStyle w:val="a4"/>
      <w:jc w:val="right"/>
      <w:rPr>
        <w:rFonts w:ascii="SimSun" w:eastAsia="SimSun" w:hAnsi="SimSun" w:cs="Arial"/>
        <w:b/>
        <w:bCs/>
        <w:sz w:val="17"/>
        <w:szCs w:val="17"/>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DC3C99" w:rsidRDefault="002A3DF0" w:rsidP="00A522FE">
    <w:pPr>
      <w:pStyle w:val="a4"/>
      <w:jc w:val="right"/>
      <w:rPr>
        <w:rFonts w:cs="Arial"/>
        <w:b/>
        <w:bCs/>
        <w:sz w:val="17"/>
        <w:szCs w:val="17"/>
      </w:rPr>
    </w:pPr>
  </w:p>
  <w:p w:rsidR="002A3DF0" w:rsidRPr="00DC3C99" w:rsidRDefault="002A3DF0" w:rsidP="00A522FE">
    <w:pPr>
      <w:pStyle w:val="a4"/>
      <w:jc w:val="right"/>
      <w:rPr>
        <w:rFonts w:cs="Arial"/>
        <w:b/>
        <w:bCs/>
        <w:sz w:val="17"/>
        <w:szCs w:val="17"/>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DC3C99" w:rsidRDefault="002A3DF0" w:rsidP="004E24C9">
    <w:pPr>
      <w:pStyle w:val="a4"/>
      <w:jc w:val="right"/>
      <w:rPr>
        <w:rFonts w:cs="Arial"/>
        <w:bCs/>
        <w:sz w:val="17"/>
        <w:szCs w:val="17"/>
      </w:rPr>
    </w:pPr>
  </w:p>
  <w:p w:rsidR="002A3DF0" w:rsidRPr="00DC3C99" w:rsidRDefault="002A3DF0" w:rsidP="00A522FE">
    <w:pPr>
      <w:pStyle w:val="a4"/>
      <w:rPr>
        <w:rFonts w:cs="Arial"/>
        <w:bCs/>
        <w:sz w:val="17"/>
        <w:szCs w:val="17"/>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DC3C99" w:rsidRDefault="002A3DF0" w:rsidP="00A522FE">
    <w:pPr>
      <w:pStyle w:val="a4"/>
      <w:jc w:val="right"/>
      <w:rPr>
        <w:rFonts w:cs="Arial"/>
        <w:b/>
        <w:bCs/>
        <w:sz w:val="17"/>
        <w:szCs w:val="17"/>
      </w:rPr>
    </w:pPr>
  </w:p>
  <w:p w:rsidR="002A3DF0" w:rsidRPr="00DC3C99" w:rsidRDefault="002A3DF0" w:rsidP="00A522FE">
    <w:pPr>
      <w:pStyle w:val="a4"/>
      <w:jc w:val="right"/>
      <w:rPr>
        <w:rFonts w:cs="Arial"/>
        <w:b/>
        <w:bCs/>
        <w:sz w:val="17"/>
        <w:szCs w:val="17"/>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6049FA" w:rsidRDefault="002A3DF0" w:rsidP="003D09B6">
    <w:pPr>
      <w:pStyle w:val="a4"/>
      <w:rPr>
        <w:rFonts w:ascii="SimSun" w:eastAsia="SimSun" w:hAnsi="SimSun" w:cs="Arial"/>
        <w:b/>
        <w:bCs/>
        <w:sz w:val="17"/>
        <w:szCs w:val="17"/>
        <w:lang w:eastAsia="zh-CN"/>
      </w:rPr>
    </w:pPr>
    <w:r w:rsidRPr="006049FA">
      <w:rPr>
        <w:rFonts w:ascii="SimSun" w:eastAsia="SimSun" w:hAnsi="SimSun" w:cs="Arial"/>
        <w:b/>
        <w:bCs/>
        <w:sz w:val="17"/>
        <w:szCs w:val="17"/>
      </w:rPr>
      <w:t>2012/13</w:t>
    </w:r>
    <w:r w:rsidRPr="006049FA">
      <w:rPr>
        <w:rFonts w:ascii="SimSun" w:eastAsia="SimSun" w:hAnsi="SimSun" w:cs="Arial" w:hint="eastAsia"/>
        <w:b/>
        <w:bCs/>
        <w:sz w:val="17"/>
        <w:szCs w:val="17"/>
        <w:lang w:eastAsia="zh-CN"/>
      </w:rPr>
      <w:t>年财务管理报告</w:t>
    </w:r>
  </w:p>
  <w:p w:rsidR="002A3DF0" w:rsidRPr="006049FA" w:rsidRDefault="002A3DF0" w:rsidP="001E5166">
    <w:pPr>
      <w:pStyle w:val="a4"/>
      <w:rPr>
        <w:rFonts w:ascii="SimSun" w:eastAsia="SimSun" w:hAnsi="SimSun" w:cs="Arial"/>
        <w:b/>
        <w:bCs/>
        <w:sz w:val="17"/>
        <w:szCs w:val="17"/>
      </w:rPr>
    </w:pPr>
  </w:p>
  <w:p w:rsidR="002A3DF0" w:rsidRPr="00DC3C99" w:rsidRDefault="002A3DF0" w:rsidP="001E5166">
    <w:pPr>
      <w:pStyle w:val="a4"/>
      <w:rPr>
        <w:rFonts w:cs="Arial"/>
        <w:b/>
        <w:bCs/>
        <w:sz w:val="17"/>
        <w:szCs w:val="17"/>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DC3C99" w:rsidRDefault="002A3DF0" w:rsidP="00D65EDA">
    <w:pPr>
      <w:pStyle w:val="a4"/>
      <w:jc w:val="right"/>
      <w:rPr>
        <w:rFonts w:cs="Arial"/>
        <w:b/>
        <w:bCs/>
        <w:sz w:val="17"/>
        <w:szCs w:val="17"/>
      </w:rPr>
    </w:pPr>
    <w:r w:rsidRPr="006049FA">
      <w:rPr>
        <w:rFonts w:ascii="SimSun" w:eastAsia="SimSun" w:hAnsi="SimSun" w:cs="Arial"/>
        <w:b/>
        <w:bCs/>
        <w:sz w:val="17"/>
        <w:szCs w:val="17"/>
      </w:rPr>
      <w:t>K</w:t>
    </w:r>
    <w:r w:rsidRPr="00DC3C99">
      <w:rPr>
        <w:rFonts w:cs="Arial"/>
        <w:b/>
        <w:bCs/>
        <w:sz w:val="17"/>
        <w:szCs w:val="17"/>
      </w:rPr>
      <w:t>ey Financials and other Parameters</w:t>
    </w:r>
  </w:p>
  <w:p w:rsidR="002A3DF0" w:rsidRPr="00DC3C99" w:rsidRDefault="002A3DF0" w:rsidP="001E5166">
    <w:pPr>
      <w:pStyle w:val="a4"/>
      <w:jc w:val="right"/>
      <w:rPr>
        <w:rFonts w:cs="Arial"/>
        <w:b/>
        <w:bCs/>
        <w:sz w:val="17"/>
        <w:szCs w:val="17"/>
      </w:rPr>
    </w:pPr>
  </w:p>
  <w:p w:rsidR="002A3DF0" w:rsidRPr="00DC3C99" w:rsidRDefault="002A3DF0" w:rsidP="001E5166">
    <w:pPr>
      <w:pStyle w:val="a4"/>
      <w:jc w:val="right"/>
      <w:rPr>
        <w:rFonts w:cs="Arial"/>
        <w:b/>
        <w:bCs/>
        <w:sz w:val="17"/>
        <w:szCs w:val="17"/>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6049FA" w:rsidRDefault="002A3DF0" w:rsidP="00AC39E6">
    <w:pPr>
      <w:pStyle w:val="a4"/>
      <w:rPr>
        <w:rFonts w:ascii="SimSun" w:eastAsia="SimSun" w:hAnsi="SimSun" w:cs="Arial"/>
        <w:b/>
        <w:bCs/>
        <w:sz w:val="17"/>
        <w:szCs w:val="17"/>
      </w:rPr>
    </w:pPr>
    <w:r w:rsidRPr="006049FA">
      <w:rPr>
        <w:rFonts w:ascii="SimSun" w:eastAsia="SimSun" w:hAnsi="SimSun" w:cs="Arial"/>
        <w:b/>
        <w:bCs/>
        <w:sz w:val="17"/>
        <w:szCs w:val="17"/>
      </w:rPr>
      <w:t>2012/13</w:t>
    </w:r>
    <w:r w:rsidRPr="006049FA">
      <w:rPr>
        <w:rFonts w:ascii="SimSun" w:eastAsia="SimSun" w:hAnsi="SimSun" w:cs="Arial" w:hint="eastAsia"/>
        <w:b/>
        <w:bCs/>
        <w:sz w:val="17"/>
        <w:szCs w:val="17"/>
        <w:lang w:eastAsia="zh-CN"/>
      </w:rPr>
      <w:t>年财务管理报告</w:t>
    </w:r>
  </w:p>
  <w:p w:rsidR="002A3DF0" w:rsidRPr="00DC3C99" w:rsidRDefault="002A3DF0" w:rsidP="001E5166">
    <w:pPr>
      <w:pStyle w:val="a4"/>
      <w:rPr>
        <w:rFonts w:cs="Arial"/>
        <w:b/>
        <w:bCs/>
        <w:sz w:val="17"/>
        <w:szCs w:val="17"/>
      </w:rPr>
    </w:pPr>
  </w:p>
  <w:p w:rsidR="002A3DF0" w:rsidRPr="00DC3C99" w:rsidRDefault="002A3DF0" w:rsidP="001E5166">
    <w:pPr>
      <w:pStyle w:val="a4"/>
      <w:rPr>
        <w:rFonts w:cs="Arial"/>
        <w:b/>
        <w:bCs/>
        <w:sz w:val="17"/>
        <w:szCs w:val="17"/>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DF0" w:rsidRPr="006049FA" w:rsidRDefault="002A3DF0" w:rsidP="00D65EDA">
    <w:pPr>
      <w:pStyle w:val="a4"/>
      <w:jc w:val="right"/>
      <w:rPr>
        <w:rFonts w:ascii="SimSun" w:eastAsia="SimSun" w:hAnsi="SimSun" w:cs="Arial"/>
        <w:b/>
        <w:bCs/>
        <w:sz w:val="17"/>
        <w:szCs w:val="17"/>
      </w:rPr>
    </w:pPr>
    <w:r w:rsidRPr="006049FA">
      <w:rPr>
        <w:rFonts w:ascii="SimSun" w:eastAsia="SimSun" w:hAnsi="SimSun" w:cs="Arial"/>
        <w:b/>
        <w:bCs/>
        <w:sz w:val="17"/>
        <w:szCs w:val="17"/>
      </w:rPr>
      <w:t>2012/13</w:t>
    </w:r>
    <w:r w:rsidRPr="006049FA">
      <w:rPr>
        <w:rFonts w:ascii="SimSun" w:eastAsia="SimSun" w:hAnsi="SimSun" w:cs="Arial" w:hint="eastAsia"/>
        <w:b/>
        <w:bCs/>
        <w:sz w:val="17"/>
        <w:szCs w:val="17"/>
        <w:lang w:eastAsia="zh-CN"/>
      </w:rPr>
      <w:t>年财务管理报告</w:t>
    </w:r>
  </w:p>
  <w:p w:rsidR="002A3DF0" w:rsidRPr="00DC3C99" w:rsidRDefault="002A3DF0" w:rsidP="001E5166">
    <w:pPr>
      <w:pStyle w:val="a4"/>
      <w:jc w:val="right"/>
      <w:rPr>
        <w:rFonts w:cs="Arial"/>
        <w:b/>
        <w:bCs/>
        <w:sz w:val="17"/>
        <w:szCs w:val="17"/>
      </w:rPr>
    </w:pPr>
  </w:p>
  <w:p w:rsidR="002A3DF0" w:rsidRPr="00DC3C99" w:rsidRDefault="002A3DF0" w:rsidP="001E5166">
    <w:pPr>
      <w:pStyle w:val="a4"/>
      <w:jc w:val="right"/>
      <w:rPr>
        <w:rFonts w:cs="Arial"/>
        <w:b/>
        <w:bCs/>
        <w:sz w:val="17"/>
        <w:szCs w:val="1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1CAC"/>
    <w:multiLevelType w:val="hybridMultilevel"/>
    <w:tmpl w:val="E0944D54"/>
    <w:lvl w:ilvl="0" w:tplc="5810B3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D29E3"/>
    <w:multiLevelType w:val="multilevel"/>
    <w:tmpl w:val="48E8443A"/>
    <w:lvl w:ilvl="0">
      <w:start w:val="1"/>
      <w:numFmt w:val="decimal"/>
      <w:lvlRestart w:val="0"/>
      <w:lvlText w:val="%1."/>
      <w:lvlJc w:val="left"/>
      <w:pPr>
        <w:tabs>
          <w:tab w:val="num" w:pos="567"/>
        </w:tabs>
        <w:ind w:left="0" w:firstLine="0"/>
      </w:pPr>
      <w:rPr>
        <w:rFonts w:asciiTheme="minorEastAsia" w:eastAsiaTheme="minorEastAsia" w:hAnsiTheme="minorEastAsia" w:hint="default"/>
        <w:sz w:val="21"/>
        <w:szCs w:val="21"/>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B434C3C"/>
    <w:multiLevelType w:val="hybridMultilevel"/>
    <w:tmpl w:val="4C92015A"/>
    <w:lvl w:ilvl="0" w:tplc="5502B3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4D369D"/>
    <w:multiLevelType w:val="hybridMultilevel"/>
    <w:tmpl w:val="EA7E6B9A"/>
    <w:lvl w:ilvl="0" w:tplc="990AAEA2">
      <w:start w:val="1"/>
      <w:numFmt w:val="decimal"/>
      <w:lvlRestart w:val="0"/>
      <w:pStyle w:val="a"/>
      <w:lvlText w:val="2.%1."/>
      <w:lvlJc w:val="left"/>
      <w:pPr>
        <w:tabs>
          <w:tab w:val="num" w:pos="567"/>
        </w:tabs>
        <w:ind w:left="0" w:firstLine="0"/>
      </w:pPr>
      <w:rPr>
        <w:rFonts w:ascii="Arial" w:hAnsi="Arial" w:hint="default"/>
        <w:b w:val="0"/>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8B5A9C"/>
    <w:multiLevelType w:val="multilevel"/>
    <w:tmpl w:val="B7583D98"/>
    <w:lvl w:ilvl="0">
      <w:start w:val="1"/>
      <w:numFmt w:val="decimal"/>
      <w:lvlRestart w:val="0"/>
      <w:pStyle w:val="ONUME"/>
      <w:lvlText w:val="%1."/>
      <w:lvlJc w:val="left"/>
      <w:pPr>
        <w:tabs>
          <w:tab w:val="num" w:pos="567"/>
        </w:tabs>
        <w:ind w:left="0" w:firstLine="0"/>
      </w:pPr>
      <w:rPr>
        <w:rFonts w:hint="default"/>
        <w:b w:val="0"/>
        <w:bCs/>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b w:val="0"/>
        <w:bCs/>
        <w:i w:val="0"/>
        <w:iCs/>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1A833F6A"/>
    <w:multiLevelType w:val="hybridMultilevel"/>
    <w:tmpl w:val="2B1E7004"/>
    <w:lvl w:ilvl="0" w:tplc="6BDC484E">
      <w:start w:val="1"/>
      <w:numFmt w:val="decimal"/>
      <w:lvlText w:val="(%1)"/>
      <w:lvlJc w:val="left"/>
      <w:pPr>
        <w:ind w:left="360" w:hanging="360"/>
      </w:pPr>
      <w:rPr>
        <w:rFonts w:eastAsiaTheme="minorHAnsi" w:hint="default"/>
        <w:b/>
        <w:sz w:val="1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B456D1F"/>
    <w:multiLevelType w:val="hybridMultilevel"/>
    <w:tmpl w:val="145EB76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nsid w:val="1EB657B5"/>
    <w:multiLevelType w:val="hybridMultilevel"/>
    <w:tmpl w:val="1F205004"/>
    <w:lvl w:ilvl="0" w:tplc="D1AE928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875E87"/>
    <w:multiLevelType w:val="hybridMultilevel"/>
    <w:tmpl w:val="98A2F690"/>
    <w:lvl w:ilvl="0" w:tplc="195AF9A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8A2A61"/>
    <w:multiLevelType w:val="hybridMultilevel"/>
    <w:tmpl w:val="906A9786"/>
    <w:lvl w:ilvl="0" w:tplc="F6301FAC">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262724"/>
    <w:multiLevelType w:val="hybridMultilevel"/>
    <w:tmpl w:val="19FC1F7A"/>
    <w:lvl w:ilvl="0" w:tplc="92CE51DE">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B75810"/>
    <w:multiLevelType w:val="hybridMultilevel"/>
    <w:tmpl w:val="51A24D06"/>
    <w:lvl w:ilvl="0" w:tplc="EADCA4B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316939"/>
    <w:multiLevelType w:val="multilevel"/>
    <w:tmpl w:val="095200DC"/>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3">
    <w:nsid w:val="4C2974AE"/>
    <w:multiLevelType w:val="multilevel"/>
    <w:tmpl w:val="1A8A6602"/>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4">
    <w:nsid w:val="4ED92396"/>
    <w:multiLevelType w:val="hybridMultilevel"/>
    <w:tmpl w:val="5D18DD44"/>
    <w:lvl w:ilvl="0" w:tplc="FD821772">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A330E7F"/>
    <w:multiLevelType w:val="hybridMultilevel"/>
    <w:tmpl w:val="870EA4F6"/>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nsid w:val="5A676EAC"/>
    <w:multiLevelType w:val="multilevel"/>
    <w:tmpl w:val="FA90ECCA"/>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7">
    <w:nsid w:val="5E203ED3"/>
    <w:multiLevelType w:val="hybridMultilevel"/>
    <w:tmpl w:val="0100DD74"/>
    <w:lvl w:ilvl="0" w:tplc="0B120414">
      <w:start w:val="1"/>
      <w:numFmt w:val="decimal"/>
      <w:lvlRestart w:val="0"/>
      <w:pStyle w:val="ONUMFS"/>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8454A5F"/>
    <w:multiLevelType w:val="multilevel"/>
    <w:tmpl w:val="CD84E4F6"/>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9">
    <w:nsid w:val="7C2F7B2E"/>
    <w:multiLevelType w:val="hybridMultilevel"/>
    <w:tmpl w:val="AC6A06C8"/>
    <w:lvl w:ilvl="0" w:tplc="D310A620">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4"/>
  </w:num>
  <w:num w:numId="3">
    <w:abstractNumId w:val="17"/>
  </w:num>
  <w:num w:numId="4">
    <w:abstractNumId w:val="15"/>
  </w:num>
  <w:num w:numId="5">
    <w:abstractNumId w:val="16"/>
  </w:num>
  <w:num w:numId="6">
    <w:abstractNumId w:val="13"/>
  </w:num>
  <w:num w:numId="7">
    <w:abstractNumId w:val="18"/>
  </w:num>
  <w:num w:numId="8">
    <w:abstractNumId w:val="12"/>
  </w:num>
  <w:num w:numId="9">
    <w:abstractNumId w:val="8"/>
  </w:num>
  <w:num w:numId="10">
    <w:abstractNumId w:val="10"/>
  </w:num>
  <w:num w:numId="11">
    <w:abstractNumId w:val="2"/>
  </w:num>
  <w:num w:numId="12">
    <w:abstractNumId w:val="7"/>
  </w:num>
  <w:num w:numId="13">
    <w:abstractNumId w:val="11"/>
  </w:num>
  <w:num w:numId="14">
    <w:abstractNumId w:val="9"/>
  </w:num>
  <w:num w:numId="15">
    <w:abstractNumId w:val="6"/>
  </w:num>
  <w:num w:numId="16">
    <w:abstractNumId w:val="0"/>
  </w:num>
  <w:num w:numId="17">
    <w:abstractNumId w:val="14"/>
  </w:num>
  <w:num w:numId="18">
    <w:abstractNumId w:val="1"/>
  </w:num>
  <w:num w:numId="19">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8"/>
  <w:hyphenationZone w:val="425"/>
  <w:evenAndOddHeader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77D"/>
    <w:rsid w:val="00000334"/>
    <w:rsid w:val="00000A76"/>
    <w:rsid w:val="00002C9C"/>
    <w:rsid w:val="000036CA"/>
    <w:rsid w:val="00003D13"/>
    <w:rsid w:val="00004024"/>
    <w:rsid w:val="000043F8"/>
    <w:rsid w:val="000043FB"/>
    <w:rsid w:val="000045F4"/>
    <w:rsid w:val="000055AA"/>
    <w:rsid w:val="0000695C"/>
    <w:rsid w:val="00007B2D"/>
    <w:rsid w:val="00007FC0"/>
    <w:rsid w:val="00010097"/>
    <w:rsid w:val="0001062B"/>
    <w:rsid w:val="00010F8E"/>
    <w:rsid w:val="00011432"/>
    <w:rsid w:val="00013037"/>
    <w:rsid w:val="000133EC"/>
    <w:rsid w:val="0001343B"/>
    <w:rsid w:val="0001348B"/>
    <w:rsid w:val="0001373C"/>
    <w:rsid w:val="000146E7"/>
    <w:rsid w:val="00014AF4"/>
    <w:rsid w:val="00014CC5"/>
    <w:rsid w:val="00014CD6"/>
    <w:rsid w:val="00016399"/>
    <w:rsid w:val="00017103"/>
    <w:rsid w:val="00017471"/>
    <w:rsid w:val="00020581"/>
    <w:rsid w:val="0002091D"/>
    <w:rsid w:val="00020FDD"/>
    <w:rsid w:val="000218B4"/>
    <w:rsid w:val="000218DE"/>
    <w:rsid w:val="000220B0"/>
    <w:rsid w:val="00022DE0"/>
    <w:rsid w:val="00023100"/>
    <w:rsid w:val="000239C0"/>
    <w:rsid w:val="00023BD5"/>
    <w:rsid w:val="000248FA"/>
    <w:rsid w:val="00025041"/>
    <w:rsid w:val="000250A1"/>
    <w:rsid w:val="000250BD"/>
    <w:rsid w:val="000258F0"/>
    <w:rsid w:val="00025A7D"/>
    <w:rsid w:val="000260FD"/>
    <w:rsid w:val="00026146"/>
    <w:rsid w:val="00027D3E"/>
    <w:rsid w:val="000303E0"/>
    <w:rsid w:val="000308A1"/>
    <w:rsid w:val="000314FA"/>
    <w:rsid w:val="00031DCB"/>
    <w:rsid w:val="0003207A"/>
    <w:rsid w:val="0003216A"/>
    <w:rsid w:val="0003219A"/>
    <w:rsid w:val="0003292C"/>
    <w:rsid w:val="00032A2A"/>
    <w:rsid w:val="000338B5"/>
    <w:rsid w:val="00034793"/>
    <w:rsid w:val="00034C1F"/>
    <w:rsid w:val="0003569D"/>
    <w:rsid w:val="00035FD8"/>
    <w:rsid w:val="00036518"/>
    <w:rsid w:val="000365F1"/>
    <w:rsid w:val="000366DE"/>
    <w:rsid w:val="00036D35"/>
    <w:rsid w:val="00036E4E"/>
    <w:rsid w:val="0003740C"/>
    <w:rsid w:val="000375A4"/>
    <w:rsid w:val="00037C85"/>
    <w:rsid w:val="0004107D"/>
    <w:rsid w:val="00041C1A"/>
    <w:rsid w:val="00042337"/>
    <w:rsid w:val="000434D3"/>
    <w:rsid w:val="00044654"/>
    <w:rsid w:val="000446C1"/>
    <w:rsid w:val="000503EA"/>
    <w:rsid w:val="00050840"/>
    <w:rsid w:val="00050AAD"/>
    <w:rsid w:val="00050E08"/>
    <w:rsid w:val="000514CC"/>
    <w:rsid w:val="00051A50"/>
    <w:rsid w:val="00052550"/>
    <w:rsid w:val="00052B11"/>
    <w:rsid w:val="00053037"/>
    <w:rsid w:val="00053214"/>
    <w:rsid w:val="0005341B"/>
    <w:rsid w:val="00054B22"/>
    <w:rsid w:val="00055367"/>
    <w:rsid w:val="000559F1"/>
    <w:rsid w:val="0005672A"/>
    <w:rsid w:val="00057178"/>
    <w:rsid w:val="000579A7"/>
    <w:rsid w:val="0006218C"/>
    <w:rsid w:val="000625ED"/>
    <w:rsid w:val="00063269"/>
    <w:rsid w:val="000632AD"/>
    <w:rsid w:val="000632AF"/>
    <w:rsid w:val="00063529"/>
    <w:rsid w:val="00064D20"/>
    <w:rsid w:val="00064F42"/>
    <w:rsid w:val="0006507D"/>
    <w:rsid w:val="0006540A"/>
    <w:rsid w:val="00065B14"/>
    <w:rsid w:val="00066907"/>
    <w:rsid w:val="0006693A"/>
    <w:rsid w:val="00066D20"/>
    <w:rsid w:val="0006760A"/>
    <w:rsid w:val="000676C3"/>
    <w:rsid w:val="00070FBF"/>
    <w:rsid w:val="00071120"/>
    <w:rsid w:val="0007191B"/>
    <w:rsid w:val="00072183"/>
    <w:rsid w:val="00072A2D"/>
    <w:rsid w:val="00073391"/>
    <w:rsid w:val="00073432"/>
    <w:rsid w:val="000737E1"/>
    <w:rsid w:val="0007381A"/>
    <w:rsid w:val="00073F7E"/>
    <w:rsid w:val="000745A2"/>
    <w:rsid w:val="000748A4"/>
    <w:rsid w:val="00075B7E"/>
    <w:rsid w:val="00075CA2"/>
    <w:rsid w:val="00076A55"/>
    <w:rsid w:val="00076AFB"/>
    <w:rsid w:val="00077CED"/>
    <w:rsid w:val="00077FA6"/>
    <w:rsid w:val="00080488"/>
    <w:rsid w:val="000814B8"/>
    <w:rsid w:val="00082399"/>
    <w:rsid w:val="000826D9"/>
    <w:rsid w:val="00082D51"/>
    <w:rsid w:val="000839D2"/>
    <w:rsid w:val="00083D0D"/>
    <w:rsid w:val="00084610"/>
    <w:rsid w:val="00085AB7"/>
    <w:rsid w:val="00085BCD"/>
    <w:rsid w:val="00086534"/>
    <w:rsid w:val="000865B5"/>
    <w:rsid w:val="00086997"/>
    <w:rsid w:val="00086C3A"/>
    <w:rsid w:val="000877E0"/>
    <w:rsid w:val="0009081B"/>
    <w:rsid w:val="00090B1D"/>
    <w:rsid w:val="0009232D"/>
    <w:rsid w:val="00093032"/>
    <w:rsid w:val="00094963"/>
    <w:rsid w:val="00094CA4"/>
    <w:rsid w:val="00094F60"/>
    <w:rsid w:val="00095B11"/>
    <w:rsid w:val="00095F03"/>
    <w:rsid w:val="0009620D"/>
    <w:rsid w:val="00096ADC"/>
    <w:rsid w:val="00096B5F"/>
    <w:rsid w:val="00097232"/>
    <w:rsid w:val="000A10F1"/>
    <w:rsid w:val="000A137B"/>
    <w:rsid w:val="000A1536"/>
    <w:rsid w:val="000A1744"/>
    <w:rsid w:val="000A1AA5"/>
    <w:rsid w:val="000A2558"/>
    <w:rsid w:val="000A2794"/>
    <w:rsid w:val="000A2E4A"/>
    <w:rsid w:val="000A3099"/>
    <w:rsid w:val="000A31E6"/>
    <w:rsid w:val="000A3E59"/>
    <w:rsid w:val="000A44F3"/>
    <w:rsid w:val="000A4A21"/>
    <w:rsid w:val="000A4DCB"/>
    <w:rsid w:val="000A57C8"/>
    <w:rsid w:val="000A62EB"/>
    <w:rsid w:val="000A6BD4"/>
    <w:rsid w:val="000A6CEE"/>
    <w:rsid w:val="000A6DA4"/>
    <w:rsid w:val="000A6E60"/>
    <w:rsid w:val="000A6F67"/>
    <w:rsid w:val="000B0A43"/>
    <w:rsid w:val="000B0D57"/>
    <w:rsid w:val="000B2030"/>
    <w:rsid w:val="000B2A02"/>
    <w:rsid w:val="000B32DF"/>
    <w:rsid w:val="000B3793"/>
    <w:rsid w:val="000B43C6"/>
    <w:rsid w:val="000B47A2"/>
    <w:rsid w:val="000B52D5"/>
    <w:rsid w:val="000B6BB2"/>
    <w:rsid w:val="000B6BD7"/>
    <w:rsid w:val="000C0070"/>
    <w:rsid w:val="000C0C0C"/>
    <w:rsid w:val="000C1204"/>
    <w:rsid w:val="000C258A"/>
    <w:rsid w:val="000C4023"/>
    <w:rsid w:val="000C42B3"/>
    <w:rsid w:val="000C4369"/>
    <w:rsid w:val="000C4DB5"/>
    <w:rsid w:val="000C526F"/>
    <w:rsid w:val="000C5924"/>
    <w:rsid w:val="000C5E6B"/>
    <w:rsid w:val="000C6422"/>
    <w:rsid w:val="000C6A2F"/>
    <w:rsid w:val="000C6A98"/>
    <w:rsid w:val="000C73A1"/>
    <w:rsid w:val="000D02BD"/>
    <w:rsid w:val="000D0333"/>
    <w:rsid w:val="000D067D"/>
    <w:rsid w:val="000D09B3"/>
    <w:rsid w:val="000D111D"/>
    <w:rsid w:val="000D13C7"/>
    <w:rsid w:val="000D1716"/>
    <w:rsid w:val="000D19A3"/>
    <w:rsid w:val="000D1C32"/>
    <w:rsid w:val="000D2A7C"/>
    <w:rsid w:val="000D2CEB"/>
    <w:rsid w:val="000D32AD"/>
    <w:rsid w:val="000D37D0"/>
    <w:rsid w:val="000D3C93"/>
    <w:rsid w:val="000D5338"/>
    <w:rsid w:val="000D63C1"/>
    <w:rsid w:val="000D6A4E"/>
    <w:rsid w:val="000D6AA6"/>
    <w:rsid w:val="000D6DD9"/>
    <w:rsid w:val="000E03B2"/>
    <w:rsid w:val="000E0C0C"/>
    <w:rsid w:val="000E12E5"/>
    <w:rsid w:val="000E1351"/>
    <w:rsid w:val="000E1A4F"/>
    <w:rsid w:val="000E2F67"/>
    <w:rsid w:val="000E4345"/>
    <w:rsid w:val="000E4D55"/>
    <w:rsid w:val="000E5177"/>
    <w:rsid w:val="000E5DBA"/>
    <w:rsid w:val="000E6445"/>
    <w:rsid w:val="000E654E"/>
    <w:rsid w:val="000E697D"/>
    <w:rsid w:val="000E6FF1"/>
    <w:rsid w:val="000F0185"/>
    <w:rsid w:val="000F144C"/>
    <w:rsid w:val="000F1A52"/>
    <w:rsid w:val="000F1B81"/>
    <w:rsid w:val="000F1FC5"/>
    <w:rsid w:val="000F2480"/>
    <w:rsid w:val="000F2513"/>
    <w:rsid w:val="000F2691"/>
    <w:rsid w:val="000F34E4"/>
    <w:rsid w:val="000F4B92"/>
    <w:rsid w:val="000F5E56"/>
    <w:rsid w:val="000F5F82"/>
    <w:rsid w:val="000F5FF8"/>
    <w:rsid w:val="000F6033"/>
    <w:rsid w:val="000F60BC"/>
    <w:rsid w:val="000F6506"/>
    <w:rsid w:val="000F713E"/>
    <w:rsid w:val="000F79B8"/>
    <w:rsid w:val="000F7FD4"/>
    <w:rsid w:val="000F7FDD"/>
    <w:rsid w:val="00100372"/>
    <w:rsid w:val="00100880"/>
    <w:rsid w:val="00101834"/>
    <w:rsid w:val="00101C85"/>
    <w:rsid w:val="00102F94"/>
    <w:rsid w:val="00103495"/>
    <w:rsid w:val="00103717"/>
    <w:rsid w:val="001038DA"/>
    <w:rsid w:val="0010391B"/>
    <w:rsid w:val="00104BEA"/>
    <w:rsid w:val="001058FE"/>
    <w:rsid w:val="00105D5E"/>
    <w:rsid w:val="00105D8C"/>
    <w:rsid w:val="001060B8"/>
    <w:rsid w:val="00106885"/>
    <w:rsid w:val="00107542"/>
    <w:rsid w:val="001100E3"/>
    <w:rsid w:val="001105B2"/>
    <w:rsid w:val="00111286"/>
    <w:rsid w:val="00111DB7"/>
    <w:rsid w:val="00111E1B"/>
    <w:rsid w:val="0011287A"/>
    <w:rsid w:val="00113DE3"/>
    <w:rsid w:val="00116131"/>
    <w:rsid w:val="0011661A"/>
    <w:rsid w:val="00116DAE"/>
    <w:rsid w:val="001174CB"/>
    <w:rsid w:val="0012038D"/>
    <w:rsid w:val="0012098E"/>
    <w:rsid w:val="001209C8"/>
    <w:rsid w:val="0012137A"/>
    <w:rsid w:val="001232A7"/>
    <w:rsid w:val="001232D0"/>
    <w:rsid w:val="00123449"/>
    <w:rsid w:val="0012347A"/>
    <w:rsid w:val="001240E7"/>
    <w:rsid w:val="00124632"/>
    <w:rsid w:val="00124740"/>
    <w:rsid w:val="00124A5F"/>
    <w:rsid w:val="00124F11"/>
    <w:rsid w:val="001252DD"/>
    <w:rsid w:val="00125F20"/>
    <w:rsid w:val="001262C5"/>
    <w:rsid w:val="00126343"/>
    <w:rsid w:val="00126745"/>
    <w:rsid w:val="001268AB"/>
    <w:rsid w:val="00126C69"/>
    <w:rsid w:val="001273B8"/>
    <w:rsid w:val="001277C1"/>
    <w:rsid w:val="001300D9"/>
    <w:rsid w:val="0013026B"/>
    <w:rsid w:val="00130F03"/>
    <w:rsid w:val="00131A92"/>
    <w:rsid w:val="00131C54"/>
    <w:rsid w:val="00131E55"/>
    <w:rsid w:val="001334A2"/>
    <w:rsid w:val="00134D67"/>
    <w:rsid w:val="00140C9A"/>
    <w:rsid w:val="00140D15"/>
    <w:rsid w:val="00140E96"/>
    <w:rsid w:val="00140EB5"/>
    <w:rsid w:val="001412ED"/>
    <w:rsid w:val="0014178D"/>
    <w:rsid w:val="00141C9C"/>
    <w:rsid w:val="00142071"/>
    <w:rsid w:val="001427C7"/>
    <w:rsid w:val="00142849"/>
    <w:rsid w:val="00142982"/>
    <w:rsid w:val="00142ABD"/>
    <w:rsid w:val="001439A6"/>
    <w:rsid w:val="00143EA8"/>
    <w:rsid w:val="001446CF"/>
    <w:rsid w:val="00145AFB"/>
    <w:rsid w:val="00145CDC"/>
    <w:rsid w:val="00145DE7"/>
    <w:rsid w:val="0014647E"/>
    <w:rsid w:val="00146F33"/>
    <w:rsid w:val="001474DF"/>
    <w:rsid w:val="00150034"/>
    <w:rsid w:val="00150159"/>
    <w:rsid w:val="001514D3"/>
    <w:rsid w:val="00151747"/>
    <w:rsid w:val="00151A2A"/>
    <w:rsid w:val="00151B40"/>
    <w:rsid w:val="00151E7C"/>
    <w:rsid w:val="00152BEF"/>
    <w:rsid w:val="001542C6"/>
    <w:rsid w:val="00161930"/>
    <w:rsid w:val="00161DCF"/>
    <w:rsid w:val="00161F2E"/>
    <w:rsid w:val="0016227F"/>
    <w:rsid w:val="0016289A"/>
    <w:rsid w:val="001629D6"/>
    <w:rsid w:val="00162F8B"/>
    <w:rsid w:val="001642C2"/>
    <w:rsid w:val="001643B7"/>
    <w:rsid w:val="00164641"/>
    <w:rsid w:val="001658AF"/>
    <w:rsid w:val="00165B31"/>
    <w:rsid w:val="00166035"/>
    <w:rsid w:val="001672E5"/>
    <w:rsid w:val="00170C37"/>
    <w:rsid w:val="00170E41"/>
    <w:rsid w:val="00170F98"/>
    <w:rsid w:val="0017198B"/>
    <w:rsid w:val="00172406"/>
    <w:rsid w:val="0017245B"/>
    <w:rsid w:val="00172B05"/>
    <w:rsid w:val="00173489"/>
    <w:rsid w:val="00173781"/>
    <w:rsid w:val="001737CA"/>
    <w:rsid w:val="00174031"/>
    <w:rsid w:val="00174180"/>
    <w:rsid w:val="001748E8"/>
    <w:rsid w:val="00174B3F"/>
    <w:rsid w:val="00174D7E"/>
    <w:rsid w:val="00175B09"/>
    <w:rsid w:val="00175F13"/>
    <w:rsid w:val="00176A6B"/>
    <w:rsid w:val="00176D98"/>
    <w:rsid w:val="00177A70"/>
    <w:rsid w:val="00177B2C"/>
    <w:rsid w:val="00177E70"/>
    <w:rsid w:val="00180273"/>
    <w:rsid w:val="0018088C"/>
    <w:rsid w:val="00180A8F"/>
    <w:rsid w:val="001824F2"/>
    <w:rsid w:val="00182D5B"/>
    <w:rsid w:val="00183A7A"/>
    <w:rsid w:val="001848D8"/>
    <w:rsid w:val="001857E6"/>
    <w:rsid w:val="00185CAF"/>
    <w:rsid w:val="00185D1D"/>
    <w:rsid w:val="00186F81"/>
    <w:rsid w:val="00190E55"/>
    <w:rsid w:val="0019128D"/>
    <w:rsid w:val="00191298"/>
    <w:rsid w:val="001912E2"/>
    <w:rsid w:val="0019171D"/>
    <w:rsid w:val="00191830"/>
    <w:rsid w:val="00191BBF"/>
    <w:rsid w:val="00191F23"/>
    <w:rsid w:val="00191F67"/>
    <w:rsid w:val="00192557"/>
    <w:rsid w:val="001926E9"/>
    <w:rsid w:val="00192D95"/>
    <w:rsid w:val="001932B8"/>
    <w:rsid w:val="0019584B"/>
    <w:rsid w:val="00196B3C"/>
    <w:rsid w:val="00196FA9"/>
    <w:rsid w:val="0019715C"/>
    <w:rsid w:val="00197F54"/>
    <w:rsid w:val="001A163D"/>
    <w:rsid w:val="001A1713"/>
    <w:rsid w:val="001A3E25"/>
    <w:rsid w:val="001A520C"/>
    <w:rsid w:val="001A553C"/>
    <w:rsid w:val="001A586C"/>
    <w:rsid w:val="001A5EC5"/>
    <w:rsid w:val="001A6177"/>
    <w:rsid w:val="001A698A"/>
    <w:rsid w:val="001A6DAD"/>
    <w:rsid w:val="001A72B3"/>
    <w:rsid w:val="001B1377"/>
    <w:rsid w:val="001B1EF1"/>
    <w:rsid w:val="001B2CFF"/>
    <w:rsid w:val="001B4D9D"/>
    <w:rsid w:val="001B537A"/>
    <w:rsid w:val="001B6239"/>
    <w:rsid w:val="001B6500"/>
    <w:rsid w:val="001B750C"/>
    <w:rsid w:val="001B7D69"/>
    <w:rsid w:val="001C00EE"/>
    <w:rsid w:val="001C017F"/>
    <w:rsid w:val="001C0D2E"/>
    <w:rsid w:val="001C0D92"/>
    <w:rsid w:val="001C0F2E"/>
    <w:rsid w:val="001C15F8"/>
    <w:rsid w:val="001C1836"/>
    <w:rsid w:val="001C25BE"/>
    <w:rsid w:val="001C260A"/>
    <w:rsid w:val="001C26A8"/>
    <w:rsid w:val="001C2BF3"/>
    <w:rsid w:val="001C31F0"/>
    <w:rsid w:val="001C39EB"/>
    <w:rsid w:val="001C3DC4"/>
    <w:rsid w:val="001C47CA"/>
    <w:rsid w:val="001C4FCE"/>
    <w:rsid w:val="001C56FA"/>
    <w:rsid w:val="001C70D7"/>
    <w:rsid w:val="001C7126"/>
    <w:rsid w:val="001D0BBE"/>
    <w:rsid w:val="001D22F2"/>
    <w:rsid w:val="001D2EF3"/>
    <w:rsid w:val="001D376A"/>
    <w:rsid w:val="001D3B67"/>
    <w:rsid w:val="001D3E9A"/>
    <w:rsid w:val="001D5421"/>
    <w:rsid w:val="001D6A12"/>
    <w:rsid w:val="001D718E"/>
    <w:rsid w:val="001D7237"/>
    <w:rsid w:val="001D72EF"/>
    <w:rsid w:val="001E0462"/>
    <w:rsid w:val="001E0464"/>
    <w:rsid w:val="001E09FC"/>
    <w:rsid w:val="001E0A12"/>
    <w:rsid w:val="001E11B7"/>
    <w:rsid w:val="001E1508"/>
    <w:rsid w:val="001E172B"/>
    <w:rsid w:val="001E1925"/>
    <w:rsid w:val="001E20BD"/>
    <w:rsid w:val="001E290C"/>
    <w:rsid w:val="001E2BA4"/>
    <w:rsid w:val="001E2C14"/>
    <w:rsid w:val="001E3328"/>
    <w:rsid w:val="001E3849"/>
    <w:rsid w:val="001E3A21"/>
    <w:rsid w:val="001E44EE"/>
    <w:rsid w:val="001E493E"/>
    <w:rsid w:val="001E4D7D"/>
    <w:rsid w:val="001E50C5"/>
    <w:rsid w:val="001E5166"/>
    <w:rsid w:val="001E573E"/>
    <w:rsid w:val="001E6026"/>
    <w:rsid w:val="001E6786"/>
    <w:rsid w:val="001E6B3B"/>
    <w:rsid w:val="001E6B72"/>
    <w:rsid w:val="001E739E"/>
    <w:rsid w:val="001E749E"/>
    <w:rsid w:val="001F172F"/>
    <w:rsid w:val="001F1A47"/>
    <w:rsid w:val="001F2090"/>
    <w:rsid w:val="001F31FB"/>
    <w:rsid w:val="001F34CE"/>
    <w:rsid w:val="001F3522"/>
    <w:rsid w:val="001F37D6"/>
    <w:rsid w:val="001F3A8B"/>
    <w:rsid w:val="001F50EF"/>
    <w:rsid w:val="001F6E11"/>
    <w:rsid w:val="00200597"/>
    <w:rsid w:val="00200610"/>
    <w:rsid w:val="00201A9F"/>
    <w:rsid w:val="00201B14"/>
    <w:rsid w:val="00202C6F"/>
    <w:rsid w:val="00203353"/>
    <w:rsid w:val="002039CA"/>
    <w:rsid w:val="002040B6"/>
    <w:rsid w:val="0020426E"/>
    <w:rsid w:val="00204B55"/>
    <w:rsid w:val="00204C26"/>
    <w:rsid w:val="00205606"/>
    <w:rsid w:val="002057BD"/>
    <w:rsid w:val="00206A4F"/>
    <w:rsid w:val="00206B0C"/>
    <w:rsid w:val="00207AE2"/>
    <w:rsid w:val="00210265"/>
    <w:rsid w:val="00210724"/>
    <w:rsid w:val="00211225"/>
    <w:rsid w:val="002135BE"/>
    <w:rsid w:val="002147E1"/>
    <w:rsid w:val="0021566E"/>
    <w:rsid w:val="00215806"/>
    <w:rsid w:val="00217D26"/>
    <w:rsid w:val="0022037F"/>
    <w:rsid w:val="002205DC"/>
    <w:rsid w:val="00220DEC"/>
    <w:rsid w:val="00220F48"/>
    <w:rsid w:val="002214F6"/>
    <w:rsid w:val="002219CA"/>
    <w:rsid w:val="00222C22"/>
    <w:rsid w:val="00223B77"/>
    <w:rsid w:val="00224618"/>
    <w:rsid w:val="00224765"/>
    <w:rsid w:val="00224E4A"/>
    <w:rsid w:val="0022507F"/>
    <w:rsid w:val="0022528E"/>
    <w:rsid w:val="002254CF"/>
    <w:rsid w:val="00225DDD"/>
    <w:rsid w:val="00227CA8"/>
    <w:rsid w:val="0023028B"/>
    <w:rsid w:val="00230505"/>
    <w:rsid w:val="002312A2"/>
    <w:rsid w:val="0023181B"/>
    <w:rsid w:val="00232B47"/>
    <w:rsid w:val="00232ECE"/>
    <w:rsid w:val="00232FF0"/>
    <w:rsid w:val="0023479E"/>
    <w:rsid w:val="00234836"/>
    <w:rsid w:val="0023484D"/>
    <w:rsid w:val="0023507C"/>
    <w:rsid w:val="00237E14"/>
    <w:rsid w:val="00237FC5"/>
    <w:rsid w:val="0024073B"/>
    <w:rsid w:val="00240B92"/>
    <w:rsid w:val="00242115"/>
    <w:rsid w:val="002421A0"/>
    <w:rsid w:val="002434B6"/>
    <w:rsid w:val="00243D95"/>
    <w:rsid w:val="00246A4A"/>
    <w:rsid w:val="002473A7"/>
    <w:rsid w:val="00247418"/>
    <w:rsid w:val="00247707"/>
    <w:rsid w:val="002478D2"/>
    <w:rsid w:val="00247AC9"/>
    <w:rsid w:val="002512E5"/>
    <w:rsid w:val="00252290"/>
    <w:rsid w:val="0025291B"/>
    <w:rsid w:val="00252B1C"/>
    <w:rsid w:val="002537F7"/>
    <w:rsid w:val="00253FB8"/>
    <w:rsid w:val="002548A3"/>
    <w:rsid w:val="00256E41"/>
    <w:rsid w:val="002576D9"/>
    <w:rsid w:val="00257D08"/>
    <w:rsid w:val="00260EC8"/>
    <w:rsid w:val="00261051"/>
    <w:rsid w:val="00261ABA"/>
    <w:rsid w:val="00262017"/>
    <w:rsid w:val="00263DF9"/>
    <w:rsid w:val="00264163"/>
    <w:rsid w:val="00264E66"/>
    <w:rsid w:val="00264E84"/>
    <w:rsid w:val="0026641D"/>
    <w:rsid w:val="002674AC"/>
    <w:rsid w:val="00267A13"/>
    <w:rsid w:val="00267EB5"/>
    <w:rsid w:val="00270045"/>
    <w:rsid w:val="002712D8"/>
    <w:rsid w:val="00274B5F"/>
    <w:rsid w:val="00275566"/>
    <w:rsid w:val="00277021"/>
    <w:rsid w:val="00277244"/>
    <w:rsid w:val="00277AC9"/>
    <w:rsid w:val="002800AD"/>
    <w:rsid w:val="00281561"/>
    <w:rsid w:val="0028422C"/>
    <w:rsid w:val="00285EA7"/>
    <w:rsid w:val="00286E30"/>
    <w:rsid w:val="002873ED"/>
    <w:rsid w:val="00287707"/>
    <w:rsid w:val="0029023E"/>
    <w:rsid w:val="00290E5C"/>
    <w:rsid w:val="00290F1C"/>
    <w:rsid w:val="00291011"/>
    <w:rsid w:val="002912D6"/>
    <w:rsid w:val="002921B8"/>
    <w:rsid w:val="0029462A"/>
    <w:rsid w:val="00294ED9"/>
    <w:rsid w:val="00295219"/>
    <w:rsid w:val="00295564"/>
    <w:rsid w:val="00295763"/>
    <w:rsid w:val="00297814"/>
    <w:rsid w:val="002A09EA"/>
    <w:rsid w:val="002A1814"/>
    <w:rsid w:val="002A2236"/>
    <w:rsid w:val="002A2646"/>
    <w:rsid w:val="002A2DFF"/>
    <w:rsid w:val="002A2FFA"/>
    <w:rsid w:val="002A3DEE"/>
    <w:rsid w:val="002A3DF0"/>
    <w:rsid w:val="002A47BC"/>
    <w:rsid w:val="002A49FC"/>
    <w:rsid w:val="002A4E86"/>
    <w:rsid w:val="002A5811"/>
    <w:rsid w:val="002A6DDD"/>
    <w:rsid w:val="002A71C2"/>
    <w:rsid w:val="002A7C23"/>
    <w:rsid w:val="002B022C"/>
    <w:rsid w:val="002B0A34"/>
    <w:rsid w:val="002B12C3"/>
    <w:rsid w:val="002B1C85"/>
    <w:rsid w:val="002B2186"/>
    <w:rsid w:val="002B2234"/>
    <w:rsid w:val="002B24A8"/>
    <w:rsid w:val="002B25B2"/>
    <w:rsid w:val="002B26E1"/>
    <w:rsid w:val="002B34E5"/>
    <w:rsid w:val="002B351A"/>
    <w:rsid w:val="002B373B"/>
    <w:rsid w:val="002B3AEC"/>
    <w:rsid w:val="002B4322"/>
    <w:rsid w:val="002B4B39"/>
    <w:rsid w:val="002B51A2"/>
    <w:rsid w:val="002B61B4"/>
    <w:rsid w:val="002B67F0"/>
    <w:rsid w:val="002C06AC"/>
    <w:rsid w:val="002C06D3"/>
    <w:rsid w:val="002C0D41"/>
    <w:rsid w:val="002C0ED0"/>
    <w:rsid w:val="002C1CF4"/>
    <w:rsid w:val="002C27B3"/>
    <w:rsid w:val="002C2CFD"/>
    <w:rsid w:val="002C2DB7"/>
    <w:rsid w:val="002C2E11"/>
    <w:rsid w:val="002C3249"/>
    <w:rsid w:val="002C3E19"/>
    <w:rsid w:val="002C43BF"/>
    <w:rsid w:val="002C4D0C"/>
    <w:rsid w:val="002C4DC3"/>
    <w:rsid w:val="002C58DE"/>
    <w:rsid w:val="002C5964"/>
    <w:rsid w:val="002C6EDE"/>
    <w:rsid w:val="002D03EC"/>
    <w:rsid w:val="002D05E7"/>
    <w:rsid w:val="002D09C4"/>
    <w:rsid w:val="002D1A52"/>
    <w:rsid w:val="002D2C1C"/>
    <w:rsid w:val="002D3A6A"/>
    <w:rsid w:val="002D40CC"/>
    <w:rsid w:val="002D49E9"/>
    <w:rsid w:val="002D4BE4"/>
    <w:rsid w:val="002D71E5"/>
    <w:rsid w:val="002D7461"/>
    <w:rsid w:val="002D7819"/>
    <w:rsid w:val="002E0E55"/>
    <w:rsid w:val="002E1FA7"/>
    <w:rsid w:val="002E26AC"/>
    <w:rsid w:val="002E53D2"/>
    <w:rsid w:val="002E7A48"/>
    <w:rsid w:val="002E7C4A"/>
    <w:rsid w:val="002E7E13"/>
    <w:rsid w:val="002F1922"/>
    <w:rsid w:val="002F1B6E"/>
    <w:rsid w:val="002F22EC"/>
    <w:rsid w:val="002F24FA"/>
    <w:rsid w:val="002F34FC"/>
    <w:rsid w:val="002F35CB"/>
    <w:rsid w:val="002F35E0"/>
    <w:rsid w:val="002F3B44"/>
    <w:rsid w:val="002F3C11"/>
    <w:rsid w:val="002F4104"/>
    <w:rsid w:val="002F4AB9"/>
    <w:rsid w:val="002F5969"/>
    <w:rsid w:val="002F5E7B"/>
    <w:rsid w:val="002F6156"/>
    <w:rsid w:val="002F6546"/>
    <w:rsid w:val="002F6EF5"/>
    <w:rsid w:val="00301701"/>
    <w:rsid w:val="00301C3A"/>
    <w:rsid w:val="00302789"/>
    <w:rsid w:val="00302D15"/>
    <w:rsid w:val="00302FA7"/>
    <w:rsid w:val="00303688"/>
    <w:rsid w:val="00303729"/>
    <w:rsid w:val="00303924"/>
    <w:rsid w:val="00303F2A"/>
    <w:rsid w:val="00304520"/>
    <w:rsid w:val="00304E62"/>
    <w:rsid w:val="00304EAB"/>
    <w:rsid w:val="00305A2D"/>
    <w:rsid w:val="0030641D"/>
    <w:rsid w:val="00306E73"/>
    <w:rsid w:val="00307472"/>
    <w:rsid w:val="00310D68"/>
    <w:rsid w:val="00311AC4"/>
    <w:rsid w:val="00311B7E"/>
    <w:rsid w:val="00311D83"/>
    <w:rsid w:val="0031441D"/>
    <w:rsid w:val="003151BA"/>
    <w:rsid w:val="0031586E"/>
    <w:rsid w:val="00315D19"/>
    <w:rsid w:val="00315FE2"/>
    <w:rsid w:val="00316725"/>
    <w:rsid w:val="00316CED"/>
    <w:rsid w:val="00317A34"/>
    <w:rsid w:val="00320812"/>
    <w:rsid w:val="0032084C"/>
    <w:rsid w:val="00320F8B"/>
    <w:rsid w:val="00320F9D"/>
    <w:rsid w:val="00321C23"/>
    <w:rsid w:val="00321E64"/>
    <w:rsid w:val="0032211D"/>
    <w:rsid w:val="00322DC0"/>
    <w:rsid w:val="00322EA6"/>
    <w:rsid w:val="00323040"/>
    <w:rsid w:val="003230F6"/>
    <w:rsid w:val="003238B6"/>
    <w:rsid w:val="00323D0A"/>
    <w:rsid w:val="00324F4E"/>
    <w:rsid w:val="00325CD9"/>
    <w:rsid w:val="00325DC2"/>
    <w:rsid w:val="0032644D"/>
    <w:rsid w:val="00326A3B"/>
    <w:rsid w:val="00330502"/>
    <w:rsid w:val="00330553"/>
    <w:rsid w:val="0033094F"/>
    <w:rsid w:val="0033168C"/>
    <w:rsid w:val="00331DE1"/>
    <w:rsid w:val="00332250"/>
    <w:rsid w:val="003341D1"/>
    <w:rsid w:val="003343C4"/>
    <w:rsid w:val="003348DB"/>
    <w:rsid w:val="00334AF6"/>
    <w:rsid w:val="00334C9D"/>
    <w:rsid w:val="00334F38"/>
    <w:rsid w:val="0033506B"/>
    <w:rsid w:val="003350C3"/>
    <w:rsid w:val="003355E1"/>
    <w:rsid w:val="00335858"/>
    <w:rsid w:val="003358FE"/>
    <w:rsid w:val="0033592F"/>
    <w:rsid w:val="003409E7"/>
    <w:rsid w:val="00340CDB"/>
    <w:rsid w:val="00341407"/>
    <w:rsid w:val="0034144F"/>
    <w:rsid w:val="00341DE6"/>
    <w:rsid w:val="0034339B"/>
    <w:rsid w:val="00344580"/>
    <w:rsid w:val="00345F3A"/>
    <w:rsid w:val="0034628E"/>
    <w:rsid w:val="003465E7"/>
    <w:rsid w:val="003475ED"/>
    <w:rsid w:val="00347CF0"/>
    <w:rsid w:val="0035092C"/>
    <w:rsid w:val="00350C57"/>
    <w:rsid w:val="00350C73"/>
    <w:rsid w:val="003511F4"/>
    <w:rsid w:val="003512F7"/>
    <w:rsid w:val="003514B0"/>
    <w:rsid w:val="00351668"/>
    <w:rsid w:val="003518EB"/>
    <w:rsid w:val="003526F6"/>
    <w:rsid w:val="00352834"/>
    <w:rsid w:val="00352E1A"/>
    <w:rsid w:val="003533C4"/>
    <w:rsid w:val="00353EC5"/>
    <w:rsid w:val="00355081"/>
    <w:rsid w:val="003575E4"/>
    <w:rsid w:val="0035761E"/>
    <w:rsid w:val="003579E1"/>
    <w:rsid w:val="00357E41"/>
    <w:rsid w:val="00361B03"/>
    <w:rsid w:val="00361C08"/>
    <w:rsid w:val="00362454"/>
    <w:rsid w:val="003625A8"/>
    <w:rsid w:val="00362882"/>
    <w:rsid w:val="003628E3"/>
    <w:rsid w:val="00362EFE"/>
    <w:rsid w:val="00362F9E"/>
    <w:rsid w:val="003632CA"/>
    <w:rsid w:val="00363DF8"/>
    <w:rsid w:val="00364EB1"/>
    <w:rsid w:val="00365611"/>
    <w:rsid w:val="0036669E"/>
    <w:rsid w:val="00366F15"/>
    <w:rsid w:val="00370AFD"/>
    <w:rsid w:val="00370C52"/>
    <w:rsid w:val="003712F8"/>
    <w:rsid w:val="00371A9A"/>
    <w:rsid w:val="00372A07"/>
    <w:rsid w:val="00373F5F"/>
    <w:rsid w:val="00375568"/>
    <w:rsid w:val="00375898"/>
    <w:rsid w:val="00376723"/>
    <w:rsid w:val="003769D3"/>
    <w:rsid w:val="00380E05"/>
    <w:rsid w:val="003813C2"/>
    <w:rsid w:val="00381573"/>
    <w:rsid w:val="003823B7"/>
    <w:rsid w:val="003826C8"/>
    <w:rsid w:val="003838DE"/>
    <w:rsid w:val="00384131"/>
    <w:rsid w:val="0038431E"/>
    <w:rsid w:val="0038458F"/>
    <w:rsid w:val="00386128"/>
    <w:rsid w:val="00387646"/>
    <w:rsid w:val="0039008D"/>
    <w:rsid w:val="003901C2"/>
    <w:rsid w:val="0039187D"/>
    <w:rsid w:val="003921F6"/>
    <w:rsid w:val="00393032"/>
    <w:rsid w:val="003931D8"/>
    <w:rsid w:val="003955A3"/>
    <w:rsid w:val="00396173"/>
    <w:rsid w:val="00396192"/>
    <w:rsid w:val="0039643E"/>
    <w:rsid w:val="00396884"/>
    <w:rsid w:val="00396B33"/>
    <w:rsid w:val="00396D2E"/>
    <w:rsid w:val="00397E56"/>
    <w:rsid w:val="003A0187"/>
    <w:rsid w:val="003A02EA"/>
    <w:rsid w:val="003A0451"/>
    <w:rsid w:val="003A059D"/>
    <w:rsid w:val="003A07AD"/>
    <w:rsid w:val="003A105E"/>
    <w:rsid w:val="003A168E"/>
    <w:rsid w:val="003A1AC5"/>
    <w:rsid w:val="003A1C5F"/>
    <w:rsid w:val="003A2D50"/>
    <w:rsid w:val="003A319E"/>
    <w:rsid w:val="003A3ADC"/>
    <w:rsid w:val="003A4CCC"/>
    <w:rsid w:val="003A53A2"/>
    <w:rsid w:val="003A55AC"/>
    <w:rsid w:val="003A58E4"/>
    <w:rsid w:val="003A5E4A"/>
    <w:rsid w:val="003B051A"/>
    <w:rsid w:val="003B0792"/>
    <w:rsid w:val="003B1A0C"/>
    <w:rsid w:val="003B284D"/>
    <w:rsid w:val="003B32CC"/>
    <w:rsid w:val="003B34D7"/>
    <w:rsid w:val="003B36F4"/>
    <w:rsid w:val="003B3927"/>
    <w:rsid w:val="003B3F64"/>
    <w:rsid w:val="003B4CF7"/>
    <w:rsid w:val="003B5144"/>
    <w:rsid w:val="003B62A8"/>
    <w:rsid w:val="003B709F"/>
    <w:rsid w:val="003B79CD"/>
    <w:rsid w:val="003B7A3C"/>
    <w:rsid w:val="003B7CFF"/>
    <w:rsid w:val="003B7D72"/>
    <w:rsid w:val="003C11AC"/>
    <w:rsid w:val="003C14C3"/>
    <w:rsid w:val="003C1E55"/>
    <w:rsid w:val="003C2DDC"/>
    <w:rsid w:val="003C37AC"/>
    <w:rsid w:val="003C38F0"/>
    <w:rsid w:val="003C3C28"/>
    <w:rsid w:val="003C406F"/>
    <w:rsid w:val="003C527B"/>
    <w:rsid w:val="003C568A"/>
    <w:rsid w:val="003C63A9"/>
    <w:rsid w:val="003C773E"/>
    <w:rsid w:val="003D09B6"/>
    <w:rsid w:val="003D313D"/>
    <w:rsid w:val="003D329D"/>
    <w:rsid w:val="003D4486"/>
    <w:rsid w:val="003D4ABF"/>
    <w:rsid w:val="003D4D4A"/>
    <w:rsid w:val="003D59FC"/>
    <w:rsid w:val="003D7DD0"/>
    <w:rsid w:val="003D7F8B"/>
    <w:rsid w:val="003E069F"/>
    <w:rsid w:val="003E0B81"/>
    <w:rsid w:val="003E2892"/>
    <w:rsid w:val="003E2C03"/>
    <w:rsid w:val="003E5AF5"/>
    <w:rsid w:val="003E5D2C"/>
    <w:rsid w:val="003E6598"/>
    <w:rsid w:val="003E6F1F"/>
    <w:rsid w:val="003E6F72"/>
    <w:rsid w:val="003E7155"/>
    <w:rsid w:val="003F117D"/>
    <w:rsid w:val="003F1963"/>
    <w:rsid w:val="003F268F"/>
    <w:rsid w:val="003F2AC6"/>
    <w:rsid w:val="003F3AAB"/>
    <w:rsid w:val="003F3B5C"/>
    <w:rsid w:val="003F4C26"/>
    <w:rsid w:val="003F584A"/>
    <w:rsid w:val="003F5972"/>
    <w:rsid w:val="003F5A03"/>
    <w:rsid w:val="003F667E"/>
    <w:rsid w:val="003F6FA3"/>
    <w:rsid w:val="003F7831"/>
    <w:rsid w:val="003F7CF0"/>
    <w:rsid w:val="00400F09"/>
    <w:rsid w:val="00401459"/>
    <w:rsid w:val="00401634"/>
    <w:rsid w:val="00401D66"/>
    <w:rsid w:val="004022DF"/>
    <w:rsid w:val="00402456"/>
    <w:rsid w:val="00402A47"/>
    <w:rsid w:val="00402F30"/>
    <w:rsid w:val="004042DF"/>
    <w:rsid w:val="00404C37"/>
    <w:rsid w:val="00405A8A"/>
    <w:rsid w:val="00405AE8"/>
    <w:rsid w:val="00405D4D"/>
    <w:rsid w:val="00406D41"/>
    <w:rsid w:val="00407F24"/>
    <w:rsid w:val="00411DA4"/>
    <w:rsid w:val="00411E38"/>
    <w:rsid w:val="00412D52"/>
    <w:rsid w:val="00412E43"/>
    <w:rsid w:val="0041345C"/>
    <w:rsid w:val="00414304"/>
    <w:rsid w:val="00414988"/>
    <w:rsid w:val="00415156"/>
    <w:rsid w:val="00415B14"/>
    <w:rsid w:val="004164ED"/>
    <w:rsid w:val="00416D2C"/>
    <w:rsid w:val="00417ED3"/>
    <w:rsid w:val="0042211E"/>
    <w:rsid w:val="004223DC"/>
    <w:rsid w:val="00422BE8"/>
    <w:rsid w:val="00422C31"/>
    <w:rsid w:val="00422CC3"/>
    <w:rsid w:val="00423411"/>
    <w:rsid w:val="00424517"/>
    <w:rsid w:val="00424900"/>
    <w:rsid w:val="00430784"/>
    <w:rsid w:val="0043137D"/>
    <w:rsid w:val="004330CC"/>
    <w:rsid w:val="0043336A"/>
    <w:rsid w:val="00434942"/>
    <w:rsid w:val="004349CF"/>
    <w:rsid w:val="004354B8"/>
    <w:rsid w:val="004355E9"/>
    <w:rsid w:val="00436D15"/>
    <w:rsid w:val="00437006"/>
    <w:rsid w:val="004408A0"/>
    <w:rsid w:val="00440B74"/>
    <w:rsid w:val="00440E8A"/>
    <w:rsid w:val="00441C05"/>
    <w:rsid w:val="00441E86"/>
    <w:rsid w:val="00442DDA"/>
    <w:rsid w:val="004438DC"/>
    <w:rsid w:val="00446420"/>
    <w:rsid w:val="00446B2D"/>
    <w:rsid w:val="00450A91"/>
    <w:rsid w:val="00450AB3"/>
    <w:rsid w:val="00453D67"/>
    <w:rsid w:val="00454000"/>
    <w:rsid w:val="00454DDB"/>
    <w:rsid w:val="00456036"/>
    <w:rsid w:val="0045620C"/>
    <w:rsid w:val="00456DFF"/>
    <w:rsid w:val="0045788E"/>
    <w:rsid w:val="004579C9"/>
    <w:rsid w:val="00460681"/>
    <w:rsid w:val="00460CD3"/>
    <w:rsid w:val="0046203A"/>
    <w:rsid w:val="00462AF8"/>
    <w:rsid w:val="00462E2E"/>
    <w:rsid w:val="00463532"/>
    <w:rsid w:val="00463E1C"/>
    <w:rsid w:val="0046562A"/>
    <w:rsid w:val="00467751"/>
    <w:rsid w:val="004679ED"/>
    <w:rsid w:val="00467DE6"/>
    <w:rsid w:val="00467DEC"/>
    <w:rsid w:val="00467F20"/>
    <w:rsid w:val="00467FD3"/>
    <w:rsid w:val="00470E88"/>
    <w:rsid w:val="0047179B"/>
    <w:rsid w:val="00471BA8"/>
    <w:rsid w:val="004730D1"/>
    <w:rsid w:val="00473830"/>
    <w:rsid w:val="004739DF"/>
    <w:rsid w:val="00473D3D"/>
    <w:rsid w:val="004744F0"/>
    <w:rsid w:val="00476EA9"/>
    <w:rsid w:val="0048022F"/>
    <w:rsid w:val="0048032D"/>
    <w:rsid w:val="00480D0F"/>
    <w:rsid w:val="004818CF"/>
    <w:rsid w:val="0048192F"/>
    <w:rsid w:val="00481FE0"/>
    <w:rsid w:val="0048252E"/>
    <w:rsid w:val="004827C5"/>
    <w:rsid w:val="00483848"/>
    <w:rsid w:val="0048450C"/>
    <w:rsid w:val="0048455E"/>
    <w:rsid w:val="004849DD"/>
    <w:rsid w:val="0048501A"/>
    <w:rsid w:val="0048564C"/>
    <w:rsid w:val="0048612E"/>
    <w:rsid w:val="00486E2D"/>
    <w:rsid w:val="00487A35"/>
    <w:rsid w:val="00487D9F"/>
    <w:rsid w:val="00490BED"/>
    <w:rsid w:val="00491C7F"/>
    <w:rsid w:val="00492589"/>
    <w:rsid w:val="004926D3"/>
    <w:rsid w:val="00492B25"/>
    <w:rsid w:val="004931C6"/>
    <w:rsid w:val="00494EA1"/>
    <w:rsid w:val="0049534D"/>
    <w:rsid w:val="0049659C"/>
    <w:rsid w:val="00496EE1"/>
    <w:rsid w:val="00497461"/>
    <w:rsid w:val="004A06A2"/>
    <w:rsid w:val="004A0C63"/>
    <w:rsid w:val="004A1133"/>
    <w:rsid w:val="004A129A"/>
    <w:rsid w:val="004A2BB5"/>
    <w:rsid w:val="004A2D34"/>
    <w:rsid w:val="004A3B81"/>
    <w:rsid w:val="004A49CC"/>
    <w:rsid w:val="004A4B6B"/>
    <w:rsid w:val="004A5CDC"/>
    <w:rsid w:val="004A68DD"/>
    <w:rsid w:val="004A75A2"/>
    <w:rsid w:val="004B180D"/>
    <w:rsid w:val="004B35B9"/>
    <w:rsid w:val="004B3FA5"/>
    <w:rsid w:val="004B4734"/>
    <w:rsid w:val="004B476F"/>
    <w:rsid w:val="004B5B87"/>
    <w:rsid w:val="004B68B1"/>
    <w:rsid w:val="004B7536"/>
    <w:rsid w:val="004B7EED"/>
    <w:rsid w:val="004C046B"/>
    <w:rsid w:val="004C0551"/>
    <w:rsid w:val="004C2231"/>
    <w:rsid w:val="004C29C0"/>
    <w:rsid w:val="004C2FFA"/>
    <w:rsid w:val="004C301E"/>
    <w:rsid w:val="004C4171"/>
    <w:rsid w:val="004C4AAD"/>
    <w:rsid w:val="004C4AED"/>
    <w:rsid w:val="004C4B23"/>
    <w:rsid w:val="004C4C3B"/>
    <w:rsid w:val="004C5F1A"/>
    <w:rsid w:val="004C6A89"/>
    <w:rsid w:val="004C72AB"/>
    <w:rsid w:val="004C77AB"/>
    <w:rsid w:val="004C79CA"/>
    <w:rsid w:val="004D0402"/>
    <w:rsid w:val="004D0F56"/>
    <w:rsid w:val="004D0F8B"/>
    <w:rsid w:val="004D13A2"/>
    <w:rsid w:val="004D15A1"/>
    <w:rsid w:val="004D17ED"/>
    <w:rsid w:val="004D2814"/>
    <w:rsid w:val="004D336B"/>
    <w:rsid w:val="004D348E"/>
    <w:rsid w:val="004D4367"/>
    <w:rsid w:val="004D43BE"/>
    <w:rsid w:val="004D43EC"/>
    <w:rsid w:val="004D4B7F"/>
    <w:rsid w:val="004D73D4"/>
    <w:rsid w:val="004E08F6"/>
    <w:rsid w:val="004E0B80"/>
    <w:rsid w:val="004E162F"/>
    <w:rsid w:val="004E179F"/>
    <w:rsid w:val="004E191E"/>
    <w:rsid w:val="004E24C9"/>
    <w:rsid w:val="004E2CB2"/>
    <w:rsid w:val="004E2E48"/>
    <w:rsid w:val="004E42EA"/>
    <w:rsid w:val="004E5504"/>
    <w:rsid w:val="004E5C65"/>
    <w:rsid w:val="004E617E"/>
    <w:rsid w:val="004E6DED"/>
    <w:rsid w:val="004E6E2D"/>
    <w:rsid w:val="004E7654"/>
    <w:rsid w:val="004F0D4D"/>
    <w:rsid w:val="004F1034"/>
    <w:rsid w:val="004F1A75"/>
    <w:rsid w:val="004F2936"/>
    <w:rsid w:val="004F29DB"/>
    <w:rsid w:val="004F2FC0"/>
    <w:rsid w:val="004F41E4"/>
    <w:rsid w:val="004F4ADB"/>
    <w:rsid w:val="004F4D67"/>
    <w:rsid w:val="004F4DD0"/>
    <w:rsid w:val="004F4E89"/>
    <w:rsid w:val="004F5380"/>
    <w:rsid w:val="004F5DFD"/>
    <w:rsid w:val="004F7497"/>
    <w:rsid w:val="004F750A"/>
    <w:rsid w:val="005002CD"/>
    <w:rsid w:val="00500AA3"/>
    <w:rsid w:val="00500D08"/>
    <w:rsid w:val="0050184D"/>
    <w:rsid w:val="005027EC"/>
    <w:rsid w:val="00502836"/>
    <w:rsid w:val="00503685"/>
    <w:rsid w:val="00504248"/>
    <w:rsid w:val="00505995"/>
    <w:rsid w:val="00505D08"/>
    <w:rsid w:val="00505D9D"/>
    <w:rsid w:val="00506612"/>
    <w:rsid w:val="00507815"/>
    <w:rsid w:val="00507BB8"/>
    <w:rsid w:val="00507D21"/>
    <w:rsid w:val="00510510"/>
    <w:rsid w:val="0051310C"/>
    <w:rsid w:val="005131EE"/>
    <w:rsid w:val="0051381A"/>
    <w:rsid w:val="00513C26"/>
    <w:rsid w:val="00514822"/>
    <w:rsid w:val="00515291"/>
    <w:rsid w:val="00515C73"/>
    <w:rsid w:val="00516173"/>
    <w:rsid w:val="005171EF"/>
    <w:rsid w:val="0051775F"/>
    <w:rsid w:val="0052000D"/>
    <w:rsid w:val="005204DB"/>
    <w:rsid w:val="00520B49"/>
    <w:rsid w:val="00520BB9"/>
    <w:rsid w:val="005240A6"/>
    <w:rsid w:val="0052486A"/>
    <w:rsid w:val="005249BC"/>
    <w:rsid w:val="00527047"/>
    <w:rsid w:val="00527F36"/>
    <w:rsid w:val="00527FC0"/>
    <w:rsid w:val="005309A5"/>
    <w:rsid w:val="00531956"/>
    <w:rsid w:val="005322BD"/>
    <w:rsid w:val="005324CF"/>
    <w:rsid w:val="005331F9"/>
    <w:rsid w:val="005337A7"/>
    <w:rsid w:val="00534297"/>
    <w:rsid w:val="00534403"/>
    <w:rsid w:val="00534586"/>
    <w:rsid w:val="00534901"/>
    <w:rsid w:val="00534C7E"/>
    <w:rsid w:val="0053521C"/>
    <w:rsid w:val="00535E56"/>
    <w:rsid w:val="00535E9B"/>
    <w:rsid w:val="005363B7"/>
    <w:rsid w:val="00536803"/>
    <w:rsid w:val="00536977"/>
    <w:rsid w:val="00536F7C"/>
    <w:rsid w:val="005374E1"/>
    <w:rsid w:val="0053759F"/>
    <w:rsid w:val="0053779E"/>
    <w:rsid w:val="005377A1"/>
    <w:rsid w:val="005377E3"/>
    <w:rsid w:val="005379B6"/>
    <w:rsid w:val="00537A27"/>
    <w:rsid w:val="00537E48"/>
    <w:rsid w:val="00540A83"/>
    <w:rsid w:val="0054371B"/>
    <w:rsid w:val="00543D14"/>
    <w:rsid w:val="00543DEC"/>
    <w:rsid w:val="005444F3"/>
    <w:rsid w:val="005454E0"/>
    <w:rsid w:val="00545E3F"/>
    <w:rsid w:val="00546068"/>
    <w:rsid w:val="0054639C"/>
    <w:rsid w:val="00547C30"/>
    <w:rsid w:val="00547D53"/>
    <w:rsid w:val="00550D42"/>
    <w:rsid w:val="00551050"/>
    <w:rsid w:val="0055143F"/>
    <w:rsid w:val="0055378B"/>
    <w:rsid w:val="0055393B"/>
    <w:rsid w:val="005544AC"/>
    <w:rsid w:val="00554F08"/>
    <w:rsid w:val="00556385"/>
    <w:rsid w:val="0055655D"/>
    <w:rsid w:val="005569F9"/>
    <w:rsid w:val="00556A73"/>
    <w:rsid w:val="00557194"/>
    <w:rsid w:val="005629AF"/>
    <w:rsid w:val="00563391"/>
    <w:rsid w:val="005633C9"/>
    <w:rsid w:val="005638CB"/>
    <w:rsid w:val="00563B92"/>
    <w:rsid w:val="00563C3D"/>
    <w:rsid w:val="00563F55"/>
    <w:rsid w:val="00564284"/>
    <w:rsid w:val="00565108"/>
    <w:rsid w:val="00565681"/>
    <w:rsid w:val="00565763"/>
    <w:rsid w:val="005672D1"/>
    <w:rsid w:val="00567415"/>
    <w:rsid w:val="005676C8"/>
    <w:rsid w:val="005701CB"/>
    <w:rsid w:val="0057114E"/>
    <w:rsid w:val="00571E4B"/>
    <w:rsid w:val="00572D1D"/>
    <w:rsid w:val="00573F16"/>
    <w:rsid w:val="00574605"/>
    <w:rsid w:val="005749F2"/>
    <w:rsid w:val="00575725"/>
    <w:rsid w:val="005764DC"/>
    <w:rsid w:val="00576949"/>
    <w:rsid w:val="00576A5A"/>
    <w:rsid w:val="00577CD4"/>
    <w:rsid w:val="005809CA"/>
    <w:rsid w:val="00581344"/>
    <w:rsid w:val="00581BFA"/>
    <w:rsid w:val="0058234B"/>
    <w:rsid w:val="0058246C"/>
    <w:rsid w:val="00582A34"/>
    <w:rsid w:val="00583132"/>
    <w:rsid w:val="005833ED"/>
    <w:rsid w:val="00583DFB"/>
    <w:rsid w:val="00583E9A"/>
    <w:rsid w:val="00585872"/>
    <w:rsid w:val="005858AF"/>
    <w:rsid w:val="00585965"/>
    <w:rsid w:val="0058610F"/>
    <w:rsid w:val="0058645F"/>
    <w:rsid w:val="0058691D"/>
    <w:rsid w:val="00590226"/>
    <w:rsid w:val="005907F2"/>
    <w:rsid w:val="00590E14"/>
    <w:rsid w:val="0059184B"/>
    <w:rsid w:val="0059188F"/>
    <w:rsid w:val="005922EB"/>
    <w:rsid w:val="00592536"/>
    <w:rsid w:val="00592B1F"/>
    <w:rsid w:val="00593CF0"/>
    <w:rsid w:val="00593E23"/>
    <w:rsid w:val="00594DB8"/>
    <w:rsid w:val="005953A4"/>
    <w:rsid w:val="005957A2"/>
    <w:rsid w:val="005957A5"/>
    <w:rsid w:val="0059618A"/>
    <w:rsid w:val="00596253"/>
    <w:rsid w:val="00596AE7"/>
    <w:rsid w:val="00596B18"/>
    <w:rsid w:val="00596C68"/>
    <w:rsid w:val="00596D4D"/>
    <w:rsid w:val="005971AA"/>
    <w:rsid w:val="005979C3"/>
    <w:rsid w:val="005A0549"/>
    <w:rsid w:val="005A121D"/>
    <w:rsid w:val="005A238C"/>
    <w:rsid w:val="005A24FD"/>
    <w:rsid w:val="005A2779"/>
    <w:rsid w:val="005A32B6"/>
    <w:rsid w:val="005A3810"/>
    <w:rsid w:val="005A43C0"/>
    <w:rsid w:val="005A6762"/>
    <w:rsid w:val="005A67C4"/>
    <w:rsid w:val="005A7BD0"/>
    <w:rsid w:val="005B08B7"/>
    <w:rsid w:val="005B0F46"/>
    <w:rsid w:val="005B15EE"/>
    <w:rsid w:val="005B1C9E"/>
    <w:rsid w:val="005B257B"/>
    <w:rsid w:val="005B29F3"/>
    <w:rsid w:val="005B3679"/>
    <w:rsid w:val="005B41B2"/>
    <w:rsid w:val="005B7D27"/>
    <w:rsid w:val="005C0165"/>
    <w:rsid w:val="005C0275"/>
    <w:rsid w:val="005C1625"/>
    <w:rsid w:val="005C25EE"/>
    <w:rsid w:val="005C2CE6"/>
    <w:rsid w:val="005C30A6"/>
    <w:rsid w:val="005C3954"/>
    <w:rsid w:val="005C4216"/>
    <w:rsid w:val="005C478E"/>
    <w:rsid w:val="005C4994"/>
    <w:rsid w:val="005C49C7"/>
    <w:rsid w:val="005C5074"/>
    <w:rsid w:val="005C566A"/>
    <w:rsid w:val="005C6D47"/>
    <w:rsid w:val="005C6D89"/>
    <w:rsid w:val="005C796C"/>
    <w:rsid w:val="005C7BB7"/>
    <w:rsid w:val="005D0E0C"/>
    <w:rsid w:val="005D220F"/>
    <w:rsid w:val="005D29C4"/>
    <w:rsid w:val="005D38DB"/>
    <w:rsid w:val="005D3C8B"/>
    <w:rsid w:val="005D3F21"/>
    <w:rsid w:val="005D446E"/>
    <w:rsid w:val="005D4A96"/>
    <w:rsid w:val="005D4AD6"/>
    <w:rsid w:val="005D512D"/>
    <w:rsid w:val="005D59DC"/>
    <w:rsid w:val="005D5A46"/>
    <w:rsid w:val="005D680D"/>
    <w:rsid w:val="005D6CCF"/>
    <w:rsid w:val="005D7966"/>
    <w:rsid w:val="005E1A1A"/>
    <w:rsid w:val="005E2CB5"/>
    <w:rsid w:val="005E3B50"/>
    <w:rsid w:val="005E6A62"/>
    <w:rsid w:val="005E6DBD"/>
    <w:rsid w:val="005E6FED"/>
    <w:rsid w:val="005E7D93"/>
    <w:rsid w:val="005F0984"/>
    <w:rsid w:val="005F0B4A"/>
    <w:rsid w:val="005F159E"/>
    <w:rsid w:val="005F202D"/>
    <w:rsid w:val="005F41DB"/>
    <w:rsid w:val="005F4EAF"/>
    <w:rsid w:val="005F56F6"/>
    <w:rsid w:val="005F5866"/>
    <w:rsid w:val="005F7E8E"/>
    <w:rsid w:val="00600053"/>
    <w:rsid w:val="00600A56"/>
    <w:rsid w:val="00600A78"/>
    <w:rsid w:val="006016DF"/>
    <w:rsid w:val="00602937"/>
    <w:rsid w:val="0060327F"/>
    <w:rsid w:val="00603EFF"/>
    <w:rsid w:val="006049FA"/>
    <w:rsid w:val="0060607E"/>
    <w:rsid w:val="006060C6"/>
    <w:rsid w:val="006066C5"/>
    <w:rsid w:val="006074EE"/>
    <w:rsid w:val="00607667"/>
    <w:rsid w:val="00612060"/>
    <w:rsid w:val="006123B1"/>
    <w:rsid w:val="00613717"/>
    <w:rsid w:val="006146AD"/>
    <w:rsid w:val="00614D22"/>
    <w:rsid w:val="00615A8B"/>
    <w:rsid w:val="00615F41"/>
    <w:rsid w:val="0061734A"/>
    <w:rsid w:val="0062078C"/>
    <w:rsid w:val="0062079E"/>
    <w:rsid w:val="00622617"/>
    <w:rsid w:val="00622F4D"/>
    <w:rsid w:val="006233D3"/>
    <w:rsid w:val="006239A5"/>
    <w:rsid w:val="00623B34"/>
    <w:rsid w:val="0062447A"/>
    <w:rsid w:val="0062448E"/>
    <w:rsid w:val="00624644"/>
    <w:rsid w:val="006248B5"/>
    <w:rsid w:val="0062498E"/>
    <w:rsid w:val="00624B92"/>
    <w:rsid w:val="00624C53"/>
    <w:rsid w:val="006262DD"/>
    <w:rsid w:val="00626390"/>
    <w:rsid w:val="00626533"/>
    <w:rsid w:val="00626896"/>
    <w:rsid w:val="00626E25"/>
    <w:rsid w:val="0063055C"/>
    <w:rsid w:val="00630FA3"/>
    <w:rsid w:val="00632AF0"/>
    <w:rsid w:val="006333A1"/>
    <w:rsid w:val="00633C99"/>
    <w:rsid w:val="0063419D"/>
    <w:rsid w:val="00634319"/>
    <w:rsid w:val="00635C0C"/>
    <w:rsid w:val="00635ECC"/>
    <w:rsid w:val="00636873"/>
    <w:rsid w:val="0063784B"/>
    <w:rsid w:val="00637FC4"/>
    <w:rsid w:val="00640521"/>
    <w:rsid w:val="00640DC6"/>
    <w:rsid w:val="00641CF2"/>
    <w:rsid w:val="0064209B"/>
    <w:rsid w:val="0064238B"/>
    <w:rsid w:val="00642A26"/>
    <w:rsid w:val="00644368"/>
    <w:rsid w:val="0064545E"/>
    <w:rsid w:val="00647D21"/>
    <w:rsid w:val="00650F49"/>
    <w:rsid w:val="00651B88"/>
    <w:rsid w:val="00651F16"/>
    <w:rsid w:val="006528C5"/>
    <w:rsid w:val="00653A13"/>
    <w:rsid w:val="0065419B"/>
    <w:rsid w:val="006547B7"/>
    <w:rsid w:val="00654972"/>
    <w:rsid w:val="00655B82"/>
    <w:rsid w:val="0066104E"/>
    <w:rsid w:val="00661218"/>
    <w:rsid w:val="00662C76"/>
    <w:rsid w:val="0066503F"/>
    <w:rsid w:val="006650D0"/>
    <w:rsid w:val="00665398"/>
    <w:rsid w:val="00665D6C"/>
    <w:rsid w:val="0066606C"/>
    <w:rsid w:val="006669DE"/>
    <w:rsid w:val="006703C6"/>
    <w:rsid w:val="00670664"/>
    <w:rsid w:val="006722F3"/>
    <w:rsid w:val="00672734"/>
    <w:rsid w:val="00673351"/>
    <w:rsid w:val="0067461A"/>
    <w:rsid w:val="00674855"/>
    <w:rsid w:val="00674A1A"/>
    <w:rsid w:val="00675921"/>
    <w:rsid w:val="006766ED"/>
    <w:rsid w:val="00680A69"/>
    <w:rsid w:val="006816F9"/>
    <w:rsid w:val="00681D69"/>
    <w:rsid w:val="006850AC"/>
    <w:rsid w:val="00685790"/>
    <w:rsid w:val="00685880"/>
    <w:rsid w:val="00686046"/>
    <w:rsid w:val="00690388"/>
    <w:rsid w:val="00690727"/>
    <w:rsid w:val="0069088E"/>
    <w:rsid w:val="00692163"/>
    <w:rsid w:val="006924D4"/>
    <w:rsid w:val="00693927"/>
    <w:rsid w:val="00693A5B"/>
    <w:rsid w:val="006941DF"/>
    <w:rsid w:val="006942DB"/>
    <w:rsid w:val="00694C80"/>
    <w:rsid w:val="00695149"/>
    <w:rsid w:val="0069571C"/>
    <w:rsid w:val="00697AA6"/>
    <w:rsid w:val="00697FC5"/>
    <w:rsid w:val="006A02EC"/>
    <w:rsid w:val="006A0BD4"/>
    <w:rsid w:val="006A1453"/>
    <w:rsid w:val="006A177D"/>
    <w:rsid w:val="006A1A35"/>
    <w:rsid w:val="006A23C1"/>
    <w:rsid w:val="006A5454"/>
    <w:rsid w:val="006A5842"/>
    <w:rsid w:val="006A5BBE"/>
    <w:rsid w:val="006A5F00"/>
    <w:rsid w:val="006A61A1"/>
    <w:rsid w:val="006A7BAE"/>
    <w:rsid w:val="006B096B"/>
    <w:rsid w:val="006B09CD"/>
    <w:rsid w:val="006B0CEB"/>
    <w:rsid w:val="006B2F81"/>
    <w:rsid w:val="006B37AB"/>
    <w:rsid w:val="006B3957"/>
    <w:rsid w:val="006B3EF1"/>
    <w:rsid w:val="006B4272"/>
    <w:rsid w:val="006B5FDF"/>
    <w:rsid w:val="006C00D9"/>
    <w:rsid w:val="006C0261"/>
    <w:rsid w:val="006C0B16"/>
    <w:rsid w:val="006C16EE"/>
    <w:rsid w:val="006C1A45"/>
    <w:rsid w:val="006C34F8"/>
    <w:rsid w:val="006C38B6"/>
    <w:rsid w:val="006C4C6A"/>
    <w:rsid w:val="006C71C0"/>
    <w:rsid w:val="006C74AD"/>
    <w:rsid w:val="006C7573"/>
    <w:rsid w:val="006C7ACF"/>
    <w:rsid w:val="006C7F62"/>
    <w:rsid w:val="006C7FC0"/>
    <w:rsid w:val="006D0248"/>
    <w:rsid w:val="006D23F3"/>
    <w:rsid w:val="006D3D53"/>
    <w:rsid w:val="006D4A94"/>
    <w:rsid w:val="006D705A"/>
    <w:rsid w:val="006D77B1"/>
    <w:rsid w:val="006E06EB"/>
    <w:rsid w:val="006E0AF3"/>
    <w:rsid w:val="006E19FA"/>
    <w:rsid w:val="006E2478"/>
    <w:rsid w:val="006E25F7"/>
    <w:rsid w:val="006E28D3"/>
    <w:rsid w:val="006E2FC6"/>
    <w:rsid w:val="006E3133"/>
    <w:rsid w:val="006E31C4"/>
    <w:rsid w:val="006E3424"/>
    <w:rsid w:val="006E3886"/>
    <w:rsid w:val="006E4B31"/>
    <w:rsid w:val="006E4E87"/>
    <w:rsid w:val="006E51B6"/>
    <w:rsid w:val="006E51BE"/>
    <w:rsid w:val="006E591F"/>
    <w:rsid w:val="006F1495"/>
    <w:rsid w:val="006F1A2E"/>
    <w:rsid w:val="006F2B1E"/>
    <w:rsid w:val="006F3BFC"/>
    <w:rsid w:val="006F4257"/>
    <w:rsid w:val="006F4784"/>
    <w:rsid w:val="006F4B7D"/>
    <w:rsid w:val="006F5E81"/>
    <w:rsid w:val="006F6604"/>
    <w:rsid w:val="006F7356"/>
    <w:rsid w:val="00700B6D"/>
    <w:rsid w:val="0070208F"/>
    <w:rsid w:val="007026CF"/>
    <w:rsid w:val="00702B3C"/>
    <w:rsid w:val="00702BEC"/>
    <w:rsid w:val="0070387B"/>
    <w:rsid w:val="00703B2B"/>
    <w:rsid w:val="00703FAF"/>
    <w:rsid w:val="00704F4B"/>
    <w:rsid w:val="007074BE"/>
    <w:rsid w:val="007122EF"/>
    <w:rsid w:val="007131C1"/>
    <w:rsid w:val="00714790"/>
    <w:rsid w:val="00716629"/>
    <w:rsid w:val="00716669"/>
    <w:rsid w:val="007170A6"/>
    <w:rsid w:val="0071768F"/>
    <w:rsid w:val="00717CE5"/>
    <w:rsid w:val="00717E6A"/>
    <w:rsid w:val="0072006D"/>
    <w:rsid w:val="00720AE0"/>
    <w:rsid w:val="00720BDE"/>
    <w:rsid w:val="00722B69"/>
    <w:rsid w:val="00723976"/>
    <w:rsid w:val="0072475D"/>
    <w:rsid w:val="007254A2"/>
    <w:rsid w:val="00725705"/>
    <w:rsid w:val="00725D8C"/>
    <w:rsid w:val="00726365"/>
    <w:rsid w:val="007265A1"/>
    <w:rsid w:val="007270A1"/>
    <w:rsid w:val="0073095C"/>
    <w:rsid w:val="00732340"/>
    <w:rsid w:val="007326CC"/>
    <w:rsid w:val="007326D5"/>
    <w:rsid w:val="007335CC"/>
    <w:rsid w:val="00733BE8"/>
    <w:rsid w:val="00733DB4"/>
    <w:rsid w:val="00733FD4"/>
    <w:rsid w:val="00734641"/>
    <w:rsid w:val="007354C4"/>
    <w:rsid w:val="00735B8D"/>
    <w:rsid w:val="00735E1F"/>
    <w:rsid w:val="00736729"/>
    <w:rsid w:val="00736A53"/>
    <w:rsid w:val="00736F14"/>
    <w:rsid w:val="00736FF8"/>
    <w:rsid w:val="007412F5"/>
    <w:rsid w:val="00741830"/>
    <w:rsid w:val="007418DB"/>
    <w:rsid w:val="00744656"/>
    <w:rsid w:val="007455F9"/>
    <w:rsid w:val="00745D79"/>
    <w:rsid w:val="00745DDD"/>
    <w:rsid w:val="00745F09"/>
    <w:rsid w:val="0074797A"/>
    <w:rsid w:val="007504A0"/>
    <w:rsid w:val="0075409C"/>
    <w:rsid w:val="00755735"/>
    <w:rsid w:val="007557D9"/>
    <w:rsid w:val="00756813"/>
    <w:rsid w:val="0075773C"/>
    <w:rsid w:val="00760EEA"/>
    <w:rsid w:val="00761700"/>
    <w:rsid w:val="00761993"/>
    <w:rsid w:val="00761C0B"/>
    <w:rsid w:val="007627B5"/>
    <w:rsid w:val="00763109"/>
    <w:rsid w:val="007635C4"/>
    <w:rsid w:val="007636D3"/>
    <w:rsid w:val="00763B1B"/>
    <w:rsid w:val="00765B53"/>
    <w:rsid w:val="0076601F"/>
    <w:rsid w:val="007667C6"/>
    <w:rsid w:val="00766847"/>
    <w:rsid w:val="00766C3B"/>
    <w:rsid w:val="0076713C"/>
    <w:rsid w:val="007671B5"/>
    <w:rsid w:val="00767578"/>
    <w:rsid w:val="00770907"/>
    <w:rsid w:val="00770ADA"/>
    <w:rsid w:val="0077109F"/>
    <w:rsid w:val="007713E2"/>
    <w:rsid w:val="0077224B"/>
    <w:rsid w:val="0077337E"/>
    <w:rsid w:val="00773D6D"/>
    <w:rsid w:val="0077417A"/>
    <w:rsid w:val="007744BC"/>
    <w:rsid w:val="007749C8"/>
    <w:rsid w:val="00775005"/>
    <w:rsid w:val="007756B8"/>
    <w:rsid w:val="00775CC8"/>
    <w:rsid w:val="0077622A"/>
    <w:rsid w:val="00777418"/>
    <w:rsid w:val="00777716"/>
    <w:rsid w:val="00777A0F"/>
    <w:rsid w:val="00780242"/>
    <w:rsid w:val="007804C9"/>
    <w:rsid w:val="00780BFF"/>
    <w:rsid w:val="00780D0A"/>
    <w:rsid w:val="00781F2B"/>
    <w:rsid w:val="00782239"/>
    <w:rsid w:val="00782464"/>
    <w:rsid w:val="00782B0D"/>
    <w:rsid w:val="00782D5A"/>
    <w:rsid w:val="00782DDD"/>
    <w:rsid w:val="007850FD"/>
    <w:rsid w:val="00786835"/>
    <w:rsid w:val="00786E2E"/>
    <w:rsid w:val="00786EBC"/>
    <w:rsid w:val="007876D4"/>
    <w:rsid w:val="00787BD0"/>
    <w:rsid w:val="00790ABF"/>
    <w:rsid w:val="00791F98"/>
    <w:rsid w:val="00792502"/>
    <w:rsid w:val="00792CC9"/>
    <w:rsid w:val="00793116"/>
    <w:rsid w:val="00793803"/>
    <w:rsid w:val="0079382A"/>
    <w:rsid w:val="00793D10"/>
    <w:rsid w:val="00793E13"/>
    <w:rsid w:val="00794422"/>
    <w:rsid w:val="0079484D"/>
    <w:rsid w:val="00794C2B"/>
    <w:rsid w:val="007950E0"/>
    <w:rsid w:val="00795F4C"/>
    <w:rsid w:val="00795F5D"/>
    <w:rsid w:val="00796D2F"/>
    <w:rsid w:val="007A0382"/>
    <w:rsid w:val="007A0462"/>
    <w:rsid w:val="007A07CF"/>
    <w:rsid w:val="007A1C79"/>
    <w:rsid w:val="007A2BCB"/>
    <w:rsid w:val="007A3791"/>
    <w:rsid w:val="007A4A61"/>
    <w:rsid w:val="007A4F65"/>
    <w:rsid w:val="007A5973"/>
    <w:rsid w:val="007A59C0"/>
    <w:rsid w:val="007A71A8"/>
    <w:rsid w:val="007A7503"/>
    <w:rsid w:val="007B0390"/>
    <w:rsid w:val="007B04BE"/>
    <w:rsid w:val="007B0A17"/>
    <w:rsid w:val="007B2C4D"/>
    <w:rsid w:val="007B4452"/>
    <w:rsid w:val="007B4DEC"/>
    <w:rsid w:val="007B63DA"/>
    <w:rsid w:val="007B64B6"/>
    <w:rsid w:val="007B6A49"/>
    <w:rsid w:val="007B7239"/>
    <w:rsid w:val="007B79C3"/>
    <w:rsid w:val="007B7C34"/>
    <w:rsid w:val="007C002A"/>
    <w:rsid w:val="007C07D7"/>
    <w:rsid w:val="007C1C39"/>
    <w:rsid w:val="007C248F"/>
    <w:rsid w:val="007C3498"/>
    <w:rsid w:val="007C3711"/>
    <w:rsid w:val="007C4B8A"/>
    <w:rsid w:val="007C4EC7"/>
    <w:rsid w:val="007C4F24"/>
    <w:rsid w:val="007C79A0"/>
    <w:rsid w:val="007D0CE7"/>
    <w:rsid w:val="007D0F96"/>
    <w:rsid w:val="007D2BE8"/>
    <w:rsid w:val="007D32CC"/>
    <w:rsid w:val="007D4333"/>
    <w:rsid w:val="007D45FF"/>
    <w:rsid w:val="007D5044"/>
    <w:rsid w:val="007D54D1"/>
    <w:rsid w:val="007D5847"/>
    <w:rsid w:val="007D60EA"/>
    <w:rsid w:val="007D652F"/>
    <w:rsid w:val="007D692F"/>
    <w:rsid w:val="007D6D09"/>
    <w:rsid w:val="007D7226"/>
    <w:rsid w:val="007D7BB8"/>
    <w:rsid w:val="007E09F6"/>
    <w:rsid w:val="007E11D5"/>
    <w:rsid w:val="007E1A6D"/>
    <w:rsid w:val="007E2865"/>
    <w:rsid w:val="007E2BFC"/>
    <w:rsid w:val="007E3796"/>
    <w:rsid w:val="007E3EEB"/>
    <w:rsid w:val="007E46D4"/>
    <w:rsid w:val="007E55C2"/>
    <w:rsid w:val="007E6208"/>
    <w:rsid w:val="007E64B3"/>
    <w:rsid w:val="007F027C"/>
    <w:rsid w:val="007F0645"/>
    <w:rsid w:val="007F19D2"/>
    <w:rsid w:val="007F20CD"/>
    <w:rsid w:val="007F2267"/>
    <w:rsid w:val="007F248F"/>
    <w:rsid w:val="007F3EE9"/>
    <w:rsid w:val="007F408C"/>
    <w:rsid w:val="007F47CA"/>
    <w:rsid w:val="007F4B1E"/>
    <w:rsid w:val="007F4C0F"/>
    <w:rsid w:val="007F5C42"/>
    <w:rsid w:val="007F65E7"/>
    <w:rsid w:val="007F70E8"/>
    <w:rsid w:val="0080078B"/>
    <w:rsid w:val="00800BF0"/>
    <w:rsid w:val="00800ED1"/>
    <w:rsid w:val="0080116F"/>
    <w:rsid w:val="00801431"/>
    <w:rsid w:val="00801D73"/>
    <w:rsid w:val="00802657"/>
    <w:rsid w:val="008032E7"/>
    <w:rsid w:val="0080423E"/>
    <w:rsid w:val="008043CB"/>
    <w:rsid w:val="00805791"/>
    <w:rsid w:val="008065A4"/>
    <w:rsid w:val="00806BA7"/>
    <w:rsid w:val="00806F66"/>
    <w:rsid w:val="0080726C"/>
    <w:rsid w:val="00807987"/>
    <w:rsid w:val="00807A5C"/>
    <w:rsid w:val="00810232"/>
    <w:rsid w:val="008108E1"/>
    <w:rsid w:val="0081111D"/>
    <w:rsid w:val="008122F8"/>
    <w:rsid w:val="008128D7"/>
    <w:rsid w:val="00813CC8"/>
    <w:rsid w:val="008149BB"/>
    <w:rsid w:val="00814EE2"/>
    <w:rsid w:val="00815C51"/>
    <w:rsid w:val="008175A1"/>
    <w:rsid w:val="00817B52"/>
    <w:rsid w:val="0082078F"/>
    <w:rsid w:val="008210D4"/>
    <w:rsid w:val="0082134E"/>
    <w:rsid w:val="00821AAB"/>
    <w:rsid w:val="008223E0"/>
    <w:rsid w:val="0082258A"/>
    <w:rsid w:val="00823ACF"/>
    <w:rsid w:val="00824AF2"/>
    <w:rsid w:val="00824E1D"/>
    <w:rsid w:val="0082514B"/>
    <w:rsid w:val="00825C1D"/>
    <w:rsid w:val="00826CFC"/>
    <w:rsid w:val="00827742"/>
    <w:rsid w:val="00827EE0"/>
    <w:rsid w:val="008312D6"/>
    <w:rsid w:val="00832B62"/>
    <w:rsid w:val="00833414"/>
    <w:rsid w:val="0083371C"/>
    <w:rsid w:val="00834735"/>
    <w:rsid w:val="00834BF6"/>
    <w:rsid w:val="008356EB"/>
    <w:rsid w:val="0083571B"/>
    <w:rsid w:val="00837AEF"/>
    <w:rsid w:val="00841D5B"/>
    <w:rsid w:val="00841FD0"/>
    <w:rsid w:val="00842397"/>
    <w:rsid w:val="0084345E"/>
    <w:rsid w:val="00843688"/>
    <w:rsid w:val="008438B8"/>
    <w:rsid w:val="00844478"/>
    <w:rsid w:val="0084563D"/>
    <w:rsid w:val="008458BA"/>
    <w:rsid w:val="00846B73"/>
    <w:rsid w:val="00850261"/>
    <w:rsid w:val="008503FD"/>
    <w:rsid w:val="00850EB4"/>
    <w:rsid w:val="00851F3A"/>
    <w:rsid w:val="00852D61"/>
    <w:rsid w:val="00853C53"/>
    <w:rsid w:val="00853C59"/>
    <w:rsid w:val="00854294"/>
    <w:rsid w:val="0085483D"/>
    <w:rsid w:val="00855C06"/>
    <w:rsid w:val="00855C4B"/>
    <w:rsid w:val="008570EF"/>
    <w:rsid w:val="00857C5A"/>
    <w:rsid w:val="00857DFF"/>
    <w:rsid w:val="0086010E"/>
    <w:rsid w:val="008601BC"/>
    <w:rsid w:val="00861547"/>
    <w:rsid w:val="00861C56"/>
    <w:rsid w:val="0086234D"/>
    <w:rsid w:val="00862DFC"/>
    <w:rsid w:val="00862F0F"/>
    <w:rsid w:val="00863903"/>
    <w:rsid w:val="00864841"/>
    <w:rsid w:val="00864C37"/>
    <w:rsid w:val="00866282"/>
    <w:rsid w:val="008663F3"/>
    <w:rsid w:val="008667A4"/>
    <w:rsid w:val="0086761F"/>
    <w:rsid w:val="00867813"/>
    <w:rsid w:val="0086788B"/>
    <w:rsid w:val="00867D38"/>
    <w:rsid w:val="00870158"/>
    <w:rsid w:val="00870375"/>
    <w:rsid w:val="00870499"/>
    <w:rsid w:val="0087134C"/>
    <w:rsid w:val="00871D7A"/>
    <w:rsid w:val="0087208C"/>
    <w:rsid w:val="008732DB"/>
    <w:rsid w:val="00873EA4"/>
    <w:rsid w:val="008751EA"/>
    <w:rsid w:val="00875400"/>
    <w:rsid w:val="008761F4"/>
    <w:rsid w:val="008771ED"/>
    <w:rsid w:val="00877216"/>
    <w:rsid w:val="00877904"/>
    <w:rsid w:val="00877ED2"/>
    <w:rsid w:val="008807B6"/>
    <w:rsid w:val="00881BDB"/>
    <w:rsid w:val="00881CF1"/>
    <w:rsid w:val="00881E3B"/>
    <w:rsid w:val="00882B03"/>
    <w:rsid w:val="00883314"/>
    <w:rsid w:val="008837E5"/>
    <w:rsid w:val="00883F8E"/>
    <w:rsid w:val="0088408F"/>
    <w:rsid w:val="0088452A"/>
    <w:rsid w:val="008847EA"/>
    <w:rsid w:val="00886179"/>
    <w:rsid w:val="008872B0"/>
    <w:rsid w:val="0089020F"/>
    <w:rsid w:val="00890C16"/>
    <w:rsid w:val="00893295"/>
    <w:rsid w:val="0089443A"/>
    <w:rsid w:val="00894682"/>
    <w:rsid w:val="00895E10"/>
    <w:rsid w:val="00897145"/>
    <w:rsid w:val="0089773D"/>
    <w:rsid w:val="00897BD7"/>
    <w:rsid w:val="008A085F"/>
    <w:rsid w:val="008A13D7"/>
    <w:rsid w:val="008A1790"/>
    <w:rsid w:val="008A1818"/>
    <w:rsid w:val="008A1F50"/>
    <w:rsid w:val="008A2267"/>
    <w:rsid w:val="008A2518"/>
    <w:rsid w:val="008A2968"/>
    <w:rsid w:val="008A2D0C"/>
    <w:rsid w:val="008A2EEF"/>
    <w:rsid w:val="008A327E"/>
    <w:rsid w:val="008A4F52"/>
    <w:rsid w:val="008A51A4"/>
    <w:rsid w:val="008A549E"/>
    <w:rsid w:val="008A5F7D"/>
    <w:rsid w:val="008A64F7"/>
    <w:rsid w:val="008A6E4A"/>
    <w:rsid w:val="008A7B05"/>
    <w:rsid w:val="008B08E4"/>
    <w:rsid w:val="008B0AE1"/>
    <w:rsid w:val="008B1547"/>
    <w:rsid w:val="008B1B30"/>
    <w:rsid w:val="008B3CE5"/>
    <w:rsid w:val="008B4261"/>
    <w:rsid w:val="008B5AF1"/>
    <w:rsid w:val="008B617E"/>
    <w:rsid w:val="008B6274"/>
    <w:rsid w:val="008B67DD"/>
    <w:rsid w:val="008C041E"/>
    <w:rsid w:val="008C0D37"/>
    <w:rsid w:val="008C0D53"/>
    <w:rsid w:val="008C0FDC"/>
    <w:rsid w:val="008C1267"/>
    <w:rsid w:val="008C1ADA"/>
    <w:rsid w:val="008C2CAB"/>
    <w:rsid w:val="008C32CB"/>
    <w:rsid w:val="008C36A5"/>
    <w:rsid w:val="008C38CD"/>
    <w:rsid w:val="008C3A88"/>
    <w:rsid w:val="008C3BD2"/>
    <w:rsid w:val="008C46F6"/>
    <w:rsid w:val="008C501C"/>
    <w:rsid w:val="008C5EF2"/>
    <w:rsid w:val="008C5FCD"/>
    <w:rsid w:val="008C6031"/>
    <w:rsid w:val="008C60FD"/>
    <w:rsid w:val="008C67CD"/>
    <w:rsid w:val="008D07FD"/>
    <w:rsid w:val="008D1844"/>
    <w:rsid w:val="008D1C76"/>
    <w:rsid w:val="008D22A6"/>
    <w:rsid w:val="008D24AE"/>
    <w:rsid w:val="008D2C95"/>
    <w:rsid w:val="008D2E8D"/>
    <w:rsid w:val="008D2ED5"/>
    <w:rsid w:val="008D378C"/>
    <w:rsid w:val="008D37C6"/>
    <w:rsid w:val="008D3B5F"/>
    <w:rsid w:val="008D44A5"/>
    <w:rsid w:val="008D59FB"/>
    <w:rsid w:val="008D5A17"/>
    <w:rsid w:val="008D5A27"/>
    <w:rsid w:val="008D5DEA"/>
    <w:rsid w:val="008D67F2"/>
    <w:rsid w:val="008D680C"/>
    <w:rsid w:val="008D7E78"/>
    <w:rsid w:val="008E08ED"/>
    <w:rsid w:val="008E169B"/>
    <w:rsid w:val="008E1D05"/>
    <w:rsid w:val="008E23EE"/>
    <w:rsid w:val="008E2446"/>
    <w:rsid w:val="008E36FA"/>
    <w:rsid w:val="008E3A8C"/>
    <w:rsid w:val="008E3B49"/>
    <w:rsid w:val="008E3CFC"/>
    <w:rsid w:val="008E5369"/>
    <w:rsid w:val="008E54DB"/>
    <w:rsid w:val="008E55C3"/>
    <w:rsid w:val="008E55CA"/>
    <w:rsid w:val="008E6C95"/>
    <w:rsid w:val="008E783C"/>
    <w:rsid w:val="008F01EC"/>
    <w:rsid w:val="008F130E"/>
    <w:rsid w:val="008F15B7"/>
    <w:rsid w:val="008F17E5"/>
    <w:rsid w:val="008F1994"/>
    <w:rsid w:val="008F2281"/>
    <w:rsid w:val="008F2EB5"/>
    <w:rsid w:val="008F310E"/>
    <w:rsid w:val="008F337B"/>
    <w:rsid w:val="008F36B0"/>
    <w:rsid w:val="008F3AE9"/>
    <w:rsid w:val="008F3E1E"/>
    <w:rsid w:val="008F444A"/>
    <w:rsid w:val="008F46B8"/>
    <w:rsid w:val="008F5B32"/>
    <w:rsid w:val="008F7740"/>
    <w:rsid w:val="008F785F"/>
    <w:rsid w:val="009002E0"/>
    <w:rsid w:val="00900ADD"/>
    <w:rsid w:val="00900C00"/>
    <w:rsid w:val="0090121C"/>
    <w:rsid w:val="00901678"/>
    <w:rsid w:val="009016FF"/>
    <w:rsid w:val="00901A88"/>
    <w:rsid w:val="00901F97"/>
    <w:rsid w:val="00902692"/>
    <w:rsid w:val="00902777"/>
    <w:rsid w:val="00902C48"/>
    <w:rsid w:val="00903ABB"/>
    <w:rsid w:val="00904304"/>
    <w:rsid w:val="00904E12"/>
    <w:rsid w:val="00905955"/>
    <w:rsid w:val="0090611D"/>
    <w:rsid w:val="009062E3"/>
    <w:rsid w:val="00906B4D"/>
    <w:rsid w:val="009073B3"/>
    <w:rsid w:val="00907719"/>
    <w:rsid w:val="0091033E"/>
    <w:rsid w:val="00912F55"/>
    <w:rsid w:val="00913ADE"/>
    <w:rsid w:val="0091525F"/>
    <w:rsid w:val="009154CB"/>
    <w:rsid w:val="00916EC4"/>
    <w:rsid w:val="00920D5E"/>
    <w:rsid w:val="00920E61"/>
    <w:rsid w:val="00921176"/>
    <w:rsid w:val="00922A9D"/>
    <w:rsid w:val="00922E58"/>
    <w:rsid w:val="00923869"/>
    <w:rsid w:val="0092484A"/>
    <w:rsid w:val="009306F8"/>
    <w:rsid w:val="0093113A"/>
    <w:rsid w:val="00931175"/>
    <w:rsid w:val="009312A0"/>
    <w:rsid w:val="00931FA6"/>
    <w:rsid w:val="009329CD"/>
    <w:rsid w:val="00933455"/>
    <w:rsid w:val="0093349F"/>
    <w:rsid w:val="00933ECE"/>
    <w:rsid w:val="009341EB"/>
    <w:rsid w:val="0093433F"/>
    <w:rsid w:val="00935175"/>
    <w:rsid w:val="00936788"/>
    <w:rsid w:val="00937245"/>
    <w:rsid w:val="009372A9"/>
    <w:rsid w:val="00940110"/>
    <w:rsid w:val="009401E9"/>
    <w:rsid w:val="00941300"/>
    <w:rsid w:val="00942944"/>
    <w:rsid w:val="009429C4"/>
    <w:rsid w:val="009430B5"/>
    <w:rsid w:val="009446CB"/>
    <w:rsid w:val="0094490B"/>
    <w:rsid w:val="00944F41"/>
    <w:rsid w:val="00945998"/>
    <w:rsid w:val="00945A82"/>
    <w:rsid w:val="00947188"/>
    <w:rsid w:val="00950DA3"/>
    <w:rsid w:val="00951BB8"/>
    <w:rsid w:val="00951CC2"/>
    <w:rsid w:val="00951F05"/>
    <w:rsid w:val="00952216"/>
    <w:rsid w:val="00952523"/>
    <w:rsid w:val="00952B41"/>
    <w:rsid w:val="00953230"/>
    <w:rsid w:val="0095328B"/>
    <w:rsid w:val="00953A2B"/>
    <w:rsid w:val="00953C57"/>
    <w:rsid w:val="00953C8E"/>
    <w:rsid w:val="00953D44"/>
    <w:rsid w:val="00953F6C"/>
    <w:rsid w:val="009545A4"/>
    <w:rsid w:val="009548FE"/>
    <w:rsid w:val="00954F31"/>
    <w:rsid w:val="00955102"/>
    <w:rsid w:val="00955A1E"/>
    <w:rsid w:val="00955AAC"/>
    <w:rsid w:val="00955BF4"/>
    <w:rsid w:val="00956F27"/>
    <w:rsid w:val="00956F73"/>
    <w:rsid w:val="00957137"/>
    <w:rsid w:val="00957871"/>
    <w:rsid w:val="009607CD"/>
    <w:rsid w:val="009610BD"/>
    <w:rsid w:val="009618F1"/>
    <w:rsid w:val="0096249B"/>
    <w:rsid w:val="00962B0D"/>
    <w:rsid w:val="00962CC9"/>
    <w:rsid w:val="009631D4"/>
    <w:rsid w:val="009634C5"/>
    <w:rsid w:val="009641C9"/>
    <w:rsid w:val="0096440E"/>
    <w:rsid w:val="00964EC3"/>
    <w:rsid w:val="00965262"/>
    <w:rsid w:val="0096541B"/>
    <w:rsid w:val="0096543D"/>
    <w:rsid w:val="009654D9"/>
    <w:rsid w:val="00965CAD"/>
    <w:rsid w:val="009666E8"/>
    <w:rsid w:val="0096673D"/>
    <w:rsid w:val="00967B3D"/>
    <w:rsid w:val="0097011A"/>
    <w:rsid w:val="00970F2A"/>
    <w:rsid w:val="00972E81"/>
    <w:rsid w:val="00973903"/>
    <w:rsid w:val="009739D2"/>
    <w:rsid w:val="00973B51"/>
    <w:rsid w:val="00973FAB"/>
    <w:rsid w:val="00975995"/>
    <w:rsid w:val="00976B7C"/>
    <w:rsid w:val="00976CAA"/>
    <w:rsid w:val="0097786D"/>
    <w:rsid w:val="00977B98"/>
    <w:rsid w:val="00977EAD"/>
    <w:rsid w:val="009800D4"/>
    <w:rsid w:val="009801E6"/>
    <w:rsid w:val="009808A8"/>
    <w:rsid w:val="009825DD"/>
    <w:rsid w:val="0098377A"/>
    <w:rsid w:val="00984B33"/>
    <w:rsid w:val="00984C43"/>
    <w:rsid w:val="009855F8"/>
    <w:rsid w:val="0099023E"/>
    <w:rsid w:val="00990FA0"/>
    <w:rsid w:val="00990FB4"/>
    <w:rsid w:val="00991C51"/>
    <w:rsid w:val="0099346A"/>
    <w:rsid w:val="00994073"/>
    <w:rsid w:val="00995037"/>
    <w:rsid w:val="00995058"/>
    <w:rsid w:val="00996E33"/>
    <w:rsid w:val="00996E9F"/>
    <w:rsid w:val="009977DB"/>
    <w:rsid w:val="00997979"/>
    <w:rsid w:val="00997A30"/>
    <w:rsid w:val="00997D5C"/>
    <w:rsid w:val="009A052E"/>
    <w:rsid w:val="009A0DF1"/>
    <w:rsid w:val="009A2765"/>
    <w:rsid w:val="009A2F45"/>
    <w:rsid w:val="009A32E9"/>
    <w:rsid w:val="009A5230"/>
    <w:rsid w:val="009A5B73"/>
    <w:rsid w:val="009A651F"/>
    <w:rsid w:val="009A6B38"/>
    <w:rsid w:val="009A70FF"/>
    <w:rsid w:val="009A7E2C"/>
    <w:rsid w:val="009B07B4"/>
    <w:rsid w:val="009B0A4E"/>
    <w:rsid w:val="009B1892"/>
    <w:rsid w:val="009B2521"/>
    <w:rsid w:val="009B2CB3"/>
    <w:rsid w:val="009B3528"/>
    <w:rsid w:val="009B4677"/>
    <w:rsid w:val="009B47CF"/>
    <w:rsid w:val="009B4BF1"/>
    <w:rsid w:val="009B4FF5"/>
    <w:rsid w:val="009B574E"/>
    <w:rsid w:val="009B6E11"/>
    <w:rsid w:val="009B7922"/>
    <w:rsid w:val="009C0480"/>
    <w:rsid w:val="009C0AA6"/>
    <w:rsid w:val="009C0F1C"/>
    <w:rsid w:val="009C1815"/>
    <w:rsid w:val="009C1E58"/>
    <w:rsid w:val="009C1E6B"/>
    <w:rsid w:val="009C2444"/>
    <w:rsid w:val="009C380F"/>
    <w:rsid w:val="009C399F"/>
    <w:rsid w:val="009C3AD3"/>
    <w:rsid w:val="009C3F5A"/>
    <w:rsid w:val="009C42EC"/>
    <w:rsid w:val="009C58E6"/>
    <w:rsid w:val="009C5EC2"/>
    <w:rsid w:val="009C6C05"/>
    <w:rsid w:val="009C7410"/>
    <w:rsid w:val="009C78C2"/>
    <w:rsid w:val="009D0D64"/>
    <w:rsid w:val="009D1BF4"/>
    <w:rsid w:val="009D228E"/>
    <w:rsid w:val="009D25CC"/>
    <w:rsid w:val="009D2848"/>
    <w:rsid w:val="009D2A1D"/>
    <w:rsid w:val="009D39E7"/>
    <w:rsid w:val="009D4C79"/>
    <w:rsid w:val="009D6EC4"/>
    <w:rsid w:val="009D767D"/>
    <w:rsid w:val="009D78C8"/>
    <w:rsid w:val="009E06C2"/>
    <w:rsid w:val="009E1B79"/>
    <w:rsid w:val="009E1EF2"/>
    <w:rsid w:val="009E3022"/>
    <w:rsid w:val="009E365C"/>
    <w:rsid w:val="009E3CDA"/>
    <w:rsid w:val="009E3DDB"/>
    <w:rsid w:val="009E4729"/>
    <w:rsid w:val="009E4B48"/>
    <w:rsid w:val="009E566F"/>
    <w:rsid w:val="009E60E4"/>
    <w:rsid w:val="009E69E4"/>
    <w:rsid w:val="009E7834"/>
    <w:rsid w:val="009E793B"/>
    <w:rsid w:val="009F09C5"/>
    <w:rsid w:val="009F0D87"/>
    <w:rsid w:val="009F137D"/>
    <w:rsid w:val="009F16FD"/>
    <w:rsid w:val="009F2327"/>
    <w:rsid w:val="009F25BE"/>
    <w:rsid w:val="009F2B7B"/>
    <w:rsid w:val="009F3541"/>
    <w:rsid w:val="009F35FA"/>
    <w:rsid w:val="009F3CE4"/>
    <w:rsid w:val="009F5E42"/>
    <w:rsid w:val="009F5EBF"/>
    <w:rsid w:val="009F5F6F"/>
    <w:rsid w:val="009F7BAD"/>
    <w:rsid w:val="009F7E01"/>
    <w:rsid w:val="009F7FE3"/>
    <w:rsid w:val="00A01135"/>
    <w:rsid w:val="00A013E6"/>
    <w:rsid w:val="00A01906"/>
    <w:rsid w:val="00A024E8"/>
    <w:rsid w:val="00A0369D"/>
    <w:rsid w:val="00A03CD8"/>
    <w:rsid w:val="00A0475D"/>
    <w:rsid w:val="00A04B7D"/>
    <w:rsid w:val="00A05FCB"/>
    <w:rsid w:val="00A06FF0"/>
    <w:rsid w:val="00A07866"/>
    <w:rsid w:val="00A07D43"/>
    <w:rsid w:val="00A10470"/>
    <w:rsid w:val="00A10703"/>
    <w:rsid w:val="00A10CA1"/>
    <w:rsid w:val="00A119B8"/>
    <w:rsid w:val="00A11DB0"/>
    <w:rsid w:val="00A123FB"/>
    <w:rsid w:val="00A12819"/>
    <w:rsid w:val="00A1292A"/>
    <w:rsid w:val="00A14799"/>
    <w:rsid w:val="00A14A92"/>
    <w:rsid w:val="00A15785"/>
    <w:rsid w:val="00A16506"/>
    <w:rsid w:val="00A173EF"/>
    <w:rsid w:val="00A21325"/>
    <w:rsid w:val="00A21A9C"/>
    <w:rsid w:val="00A22E89"/>
    <w:rsid w:val="00A262A8"/>
    <w:rsid w:val="00A27253"/>
    <w:rsid w:val="00A27370"/>
    <w:rsid w:val="00A27FE2"/>
    <w:rsid w:val="00A308D4"/>
    <w:rsid w:val="00A311B3"/>
    <w:rsid w:val="00A31A52"/>
    <w:rsid w:val="00A31D54"/>
    <w:rsid w:val="00A321E7"/>
    <w:rsid w:val="00A337D7"/>
    <w:rsid w:val="00A33A8B"/>
    <w:rsid w:val="00A33ADF"/>
    <w:rsid w:val="00A34609"/>
    <w:rsid w:val="00A34BEA"/>
    <w:rsid w:val="00A358CB"/>
    <w:rsid w:val="00A36489"/>
    <w:rsid w:val="00A3666B"/>
    <w:rsid w:val="00A3778B"/>
    <w:rsid w:val="00A4266A"/>
    <w:rsid w:val="00A42DA7"/>
    <w:rsid w:val="00A43442"/>
    <w:rsid w:val="00A43683"/>
    <w:rsid w:val="00A44557"/>
    <w:rsid w:val="00A44677"/>
    <w:rsid w:val="00A44C45"/>
    <w:rsid w:val="00A44C4C"/>
    <w:rsid w:val="00A4563F"/>
    <w:rsid w:val="00A459D0"/>
    <w:rsid w:val="00A45AD3"/>
    <w:rsid w:val="00A46ED2"/>
    <w:rsid w:val="00A46F34"/>
    <w:rsid w:val="00A474CD"/>
    <w:rsid w:val="00A522FE"/>
    <w:rsid w:val="00A52D60"/>
    <w:rsid w:val="00A52DC5"/>
    <w:rsid w:val="00A52E89"/>
    <w:rsid w:val="00A53032"/>
    <w:rsid w:val="00A53CFE"/>
    <w:rsid w:val="00A54674"/>
    <w:rsid w:val="00A55298"/>
    <w:rsid w:val="00A554BB"/>
    <w:rsid w:val="00A56F99"/>
    <w:rsid w:val="00A57B32"/>
    <w:rsid w:val="00A57D6E"/>
    <w:rsid w:val="00A6164C"/>
    <w:rsid w:val="00A61B08"/>
    <w:rsid w:val="00A61F9C"/>
    <w:rsid w:val="00A6294B"/>
    <w:rsid w:val="00A6397F"/>
    <w:rsid w:val="00A64980"/>
    <w:rsid w:val="00A64C87"/>
    <w:rsid w:val="00A6564E"/>
    <w:rsid w:val="00A66C80"/>
    <w:rsid w:val="00A67893"/>
    <w:rsid w:val="00A67DB8"/>
    <w:rsid w:val="00A701BA"/>
    <w:rsid w:val="00A703A1"/>
    <w:rsid w:val="00A7069A"/>
    <w:rsid w:val="00A71123"/>
    <w:rsid w:val="00A71307"/>
    <w:rsid w:val="00A728C2"/>
    <w:rsid w:val="00A72BF4"/>
    <w:rsid w:val="00A72E6B"/>
    <w:rsid w:val="00A730E6"/>
    <w:rsid w:val="00A741EA"/>
    <w:rsid w:val="00A75532"/>
    <w:rsid w:val="00A75B18"/>
    <w:rsid w:val="00A75DB7"/>
    <w:rsid w:val="00A7645E"/>
    <w:rsid w:val="00A768F3"/>
    <w:rsid w:val="00A77517"/>
    <w:rsid w:val="00A80679"/>
    <w:rsid w:val="00A80B3F"/>
    <w:rsid w:val="00A8150D"/>
    <w:rsid w:val="00A81B47"/>
    <w:rsid w:val="00A81BC6"/>
    <w:rsid w:val="00A821CE"/>
    <w:rsid w:val="00A825D5"/>
    <w:rsid w:val="00A8315C"/>
    <w:rsid w:val="00A83F01"/>
    <w:rsid w:val="00A840F0"/>
    <w:rsid w:val="00A8481B"/>
    <w:rsid w:val="00A848D9"/>
    <w:rsid w:val="00A84E9D"/>
    <w:rsid w:val="00A858F1"/>
    <w:rsid w:val="00A86364"/>
    <w:rsid w:val="00A86929"/>
    <w:rsid w:val="00A86C52"/>
    <w:rsid w:val="00A87BEA"/>
    <w:rsid w:val="00A87C46"/>
    <w:rsid w:val="00A91636"/>
    <w:rsid w:val="00A92FDB"/>
    <w:rsid w:val="00A93954"/>
    <w:rsid w:val="00A948D3"/>
    <w:rsid w:val="00A94B93"/>
    <w:rsid w:val="00A94CAC"/>
    <w:rsid w:val="00A951B9"/>
    <w:rsid w:val="00A95C98"/>
    <w:rsid w:val="00A966D0"/>
    <w:rsid w:val="00A9691C"/>
    <w:rsid w:val="00A96C6E"/>
    <w:rsid w:val="00A97683"/>
    <w:rsid w:val="00AA07F4"/>
    <w:rsid w:val="00AA1DF4"/>
    <w:rsid w:val="00AA2536"/>
    <w:rsid w:val="00AA299D"/>
    <w:rsid w:val="00AA2B61"/>
    <w:rsid w:val="00AA3DC4"/>
    <w:rsid w:val="00AA5BAB"/>
    <w:rsid w:val="00AA5D14"/>
    <w:rsid w:val="00AA5F71"/>
    <w:rsid w:val="00AA619C"/>
    <w:rsid w:val="00AA61EB"/>
    <w:rsid w:val="00AA63E6"/>
    <w:rsid w:val="00AA66D4"/>
    <w:rsid w:val="00AA6CFA"/>
    <w:rsid w:val="00AA7286"/>
    <w:rsid w:val="00AA7423"/>
    <w:rsid w:val="00AA7C59"/>
    <w:rsid w:val="00AB0416"/>
    <w:rsid w:val="00AB07E9"/>
    <w:rsid w:val="00AB1DB9"/>
    <w:rsid w:val="00AB2117"/>
    <w:rsid w:val="00AB2FE4"/>
    <w:rsid w:val="00AB33AC"/>
    <w:rsid w:val="00AB3443"/>
    <w:rsid w:val="00AB3E8D"/>
    <w:rsid w:val="00AB41EE"/>
    <w:rsid w:val="00AB437F"/>
    <w:rsid w:val="00AB457B"/>
    <w:rsid w:val="00AB4B01"/>
    <w:rsid w:val="00AB56E9"/>
    <w:rsid w:val="00AB6BC6"/>
    <w:rsid w:val="00AB7115"/>
    <w:rsid w:val="00AC0A51"/>
    <w:rsid w:val="00AC0AF8"/>
    <w:rsid w:val="00AC11C1"/>
    <w:rsid w:val="00AC22CF"/>
    <w:rsid w:val="00AC2724"/>
    <w:rsid w:val="00AC2D2C"/>
    <w:rsid w:val="00AC38C1"/>
    <w:rsid w:val="00AC39E6"/>
    <w:rsid w:val="00AC471E"/>
    <w:rsid w:val="00AC4919"/>
    <w:rsid w:val="00AC4E50"/>
    <w:rsid w:val="00AC4F37"/>
    <w:rsid w:val="00AC5CC6"/>
    <w:rsid w:val="00AC60A1"/>
    <w:rsid w:val="00AC7138"/>
    <w:rsid w:val="00AC7195"/>
    <w:rsid w:val="00AC7454"/>
    <w:rsid w:val="00AC7494"/>
    <w:rsid w:val="00AC7B86"/>
    <w:rsid w:val="00AC7C65"/>
    <w:rsid w:val="00AD028F"/>
    <w:rsid w:val="00AD091F"/>
    <w:rsid w:val="00AD0C99"/>
    <w:rsid w:val="00AD1A48"/>
    <w:rsid w:val="00AD27E6"/>
    <w:rsid w:val="00AD28DE"/>
    <w:rsid w:val="00AD468F"/>
    <w:rsid w:val="00AD546B"/>
    <w:rsid w:val="00AD55DC"/>
    <w:rsid w:val="00AD597A"/>
    <w:rsid w:val="00AD5FCE"/>
    <w:rsid w:val="00AD663E"/>
    <w:rsid w:val="00AD69A7"/>
    <w:rsid w:val="00AD6AC7"/>
    <w:rsid w:val="00AD6E21"/>
    <w:rsid w:val="00AD7C83"/>
    <w:rsid w:val="00AD7E53"/>
    <w:rsid w:val="00AE1409"/>
    <w:rsid w:val="00AE191F"/>
    <w:rsid w:val="00AE2514"/>
    <w:rsid w:val="00AE2755"/>
    <w:rsid w:val="00AE2BA2"/>
    <w:rsid w:val="00AE3233"/>
    <w:rsid w:val="00AE3CA5"/>
    <w:rsid w:val="00AE4BBD"/>
    <w:rsid w:val="00AE4DA8"/>
    <w:rsid w:val="00AE4FD0"/>
    <w:rsid w:val="00AE5378"/>
    <w:rsid w:val="00AE5BB6"/>
    <w:rsid w:val="00AE5D13"/>
    <w:rsid w:val="00AE5F3F"/>
    <w:rsid w:val="00AE6591"/>
    <w:rsid w:val="00AF0415"/>
    <w:rsid w:val="00AF0BB8"/>
    <w:rsid w:val="00AF1328"/>
    <w:rsid w:val="00AF1BDF"/>
    <w:rsid w:val="00AF21D0"/>
    <w:rsid w:val="00AF23BE"/>
    <w:rsid w:val="00AF2943"/>
    <w:rsid w:val="00AF2E82"/>
    <w:rsid w:val="00AF39D5"/>
    <w:rsid w:val="00AF3AFB"/>
    <w:rsid w:val="00AF3D1B"/>
    <w:rsid w:val="00AF40C1"/>
    <w:rsid w:val="00AF4653"/>
    <w:rsid w:val="00AF4A7D"/>
    <w:rsid w:val="00AF4B9F"/>
    <w:rsid w:val="00AF5071"/>
    <w:rsid w:val="00AF53E9"/>
    <w:rsid w:val="00AF56E2"/>
    <w:rsid w:val="00AF6235"/>
    <w:rsid w:val="00AF6435"/>
    <w:rsid w:val="00AF689E"/>
    <w:rsid w:val="00AF72AC"/>
    <w:rsid w:val="00AF72F8"/>
    <w:rsid w:val="00AF7B7C"/>
    <w:rsid w:val="00AF7EB5"/>
    <w:rsid w:val="00B0005F"/>
    <w:rsid w:val="00B013F5"/>
    <w:rsid w:val="00B01A8D"/>
    <w:rsid w:val="00B024C9"/>
    <w:rsid w:val="00B03B77"/>
    <w:rsid w:val="00B0459C"/>
    <w:rsid w:val="00B047BC"/>
    <w:rsid w:val="00B04C8B"/>
    <w:rsid w:val="00B068F8"/>
    <w:rsid w:val="00B06B86"/>
    <w:rsid w:val="00B06C81"/>
    <w:rsid w:val="00B06F81"/>
    <w:rsid w:val="00B07233"/>
    <w:rsid w:val="00B072BF"/>
    <w:rsid w:val="00B0739F"/>
    <w:rsid w:val="00B10C6A"/>
    <w:rsid w:val="00B11A0D"/>
    <w:rsid w:val="00B12D25"/>
    <w:rsid w:val="00B1329A"/>
    <w:rsid w:val="00B1402A"/>
    <w:rsid w:val="00B14D48"/>
    <w:rsid w:val="00B14E1D"/>
    <w:rsid w:val="00B14ED5"/>
    <w:rsid w:val="00B15359"/>
    <w:rsid w:val="00B163EC"/>
    <w:rsid w:val="00B16A9E"/>
    <w:rsid w:val="00B16B01"/>
    <w:rsid w:val="00B1726D"/>
    <w:rsid w:val="00B176D4"/>
    <w:rsid w:val="00B17F6E"/>
    <w:rsid w:val="00B200EE"/>
    <w:rsid w:val="00B22330"/>
    <w:rsid w:val="00B22688"/>
    <w:rsid w:val="00B22BB7"/>
    <w:rsid w:val="00B23A9D"/>
    <w:rsid w:val="00B24C57"/>
    <w:rsid w:val="00B24D88"/>
    <w:rsid w:val="00B2597F"/>
    <w:rsid w:val="00B25CFC"/>
    <w:rsid w:val="00B261C4"/>
    <w:rsid w:val="00B262F8"/>
    <w:rsid w:val="00B30F9F"/>
    <w:rsid w:val="00B3215A"/>
    <w:rsid w:val="00B32785"/>
    <w:rsid w:val="00B32A94"/>
    <w:rsid w:val="00B32B22"/>
    <w:rsid w:val="00B336A0"/>
    <w:rsid w:val="00B33BDD"/>
    <w:rsid w:val="00B34C33"/>
    <w:rsid w:val="00B3676F"/>
    <w:rsid w:val="00B373DB"/>
    <w:rsid w:val="00B4023E"/>
    <w:rsid w:val="00B40C78"/>
    <w:rsid w:val="00B41759"/>
    <w:rsid w:val="00B4203D"/>
    <w:rsid w:val="00B423C4"/>
    <w:rsid w:val="00B4250E"/>
    <w:rsid w:val="00B43061"/>
    <w:rsid w:val="00B431F9"/>
    <w:rsid w:val="00B432BF"/>
    <w:rsid w:val="00B435E2"/>
    <w:rsid w:val="00B43962"/>
    <w:rsid w:val="00B44032"/>
    <w:rsid w:val="00B4502B"/>
    <w:rsid w:val="00B45969"/>
    <w:rsid w:val="00B461A8"/>
    <w:rsid w:val="00B47049"/>
    <w:rsid w:val="00B47376"/>
    <w:rsid w:val="00B47E22"/>
    <w:rsid w:val="00B50462"/>
    <w:rsid w:val="00B50C70"/>
    <w:rsid w:val="00B51070"/>
    <w:rsid w:val="00B51767"/>
    <w:rsid w:val="00B5178E"/>
    <w:rsid w:val="00B51BDA"/>
    <w:rsid w:val="00B5233E"/>
    <w:rsid w:val="00B523D9"/>
    <w:rsid w:val="00B52EB0"/>
    <w:rsid w:val="00B52FBD"/>
    <w:rsid w:val="00B5322D"/>
    <w:rsid w:val="00B53775"/>
    <w:rsid w:val="00B549DD"/>
    <w:rsid w:val="00B56621"/>
    <w:rsid w:val="00B56BF6"/>
    <w:rsid w:val="00B57F80"/>
    <w:rsid w:val="00B609A1"/>
    <w:rsid w:val="00B60C0C"/>
    <w:rsid w:val="00B60DDE"/>
    <w:rsid w:val="00B612DF"/>
    <w:rsid w:val="00B62A4D"/>
    <w:rsid w:val="00B62FFF"/>
    <w:rsid w:val="00B63001"/>
    <w:rsid w:val="00B63A23"/>
    <w:rsid w:val="00B63B51"/>
    <w:rsid w:val="00B64CFC"/>
    <w:rsid w:val="00B6758D"/>
    <w:rsid w:val="00B677A2"/>
    <w:rsid w:val="00B70F5E"/>
    <w:rsid w:val="00B71515"/>
    <w:rsid w:val="00B716AA"/>
    <w:rsid w:val="00B71A8C"/>
    <w:rsid w:val="00B7229E"/>
    <w:rsid w:val="00B7250A"/>
    <w:rsid w:val="00B72B73"/>
    <w:rsid w:val="00B73968"/>
    <w:rsid w:val="00B73FAF"/>
    <w:rsid w:val="00B755FF"/>
    <w:rsid w:val="00B7617C"/>
    <w:rsid w:val="00B76591"/>
    <w:rsid w:val="00B77487"/>
    <w:rsid w:val="00B778B5"/>
    <w:rsid w:val="00B778F0"/>
    <w:rsid w:val="00B77C75"/>
    <w:rsid w:val="00B80051"/>
    <w:rsid w:val="00B80329"/>
    <w:rsid w:val="00B8045D"/>
    <w:rsid w:val="00B81920"/>
    <w:rsid w:val="00B821E7"/>
    <w:rsid w:val="00B842AB"/>
    <w:rsid w:val="00B8497C"/>
    <w:rsid w:val="00B8508E"/>
    <w:rsid w:val="00B85605"/>
    <w:rsid w:val="00B86A0F"/>
    <w:rsid w:val="00B86C28"/>
    <w:rsid w:val="00B871F2"/>
    <w:rsid w:val="00B905AC"/>
    <w:rsid w:val="00B90A24"/>
    <w:rsid w:val="00B92667"/>
    <w:rsid w:val="00B927F0"/>
    <w:rsid w:val="00B92AD0"/>
    <w:rsid w:val="00B92E0B"/>
    <w:rsid w:val="00B933A2"/>
    <w:rsid w:val="00B93B59"/>
    <w:rsid w:val="00B941A4"/>
    <w:rsid w:val="00B942D6"/>
    <w:rsid w:val="00B94D2A"/>
    <w:rsid w:val="00B95CAC"/>
    <w:rsid w:val="00B95EE4"/>
    <w:rsid w:val="00B95F7E"/>
    <w:rsid w:val="00B96CDE"/>
    <w:rsid w:val="00B9704D"/>
    <w:rsid w:val="00B972F1"/>
    <w:rsid w:val="00BA0651"/>
    <w:rsid w:val="00BA0BFA"/>
    <w:rsid w:val="00BA1294"/>
    <w:rsid w:val="00BA1314"/>
    <w:rsid w:val="00BA16E4"/>
    <w:rsid w:val="00BA2C8D"/>
    <w:rsid w:val="00BA31E8"/>
    <w:rsid w:val="00BA3BF1"/>
    <w:rsid w:val="00BA4287"/>
    <w:rsid w:val="00BA4609"/>
    <w:rsid w:val="00BA55BD"/>
    <w:rsid w:val="00BA55C1"/>
    <w:rsid w:val="00BA659A"/>
    <w:rsid w:val="00BA6EFF"/>
    <w:rsid w:val="00BA7578"/>
    <w:rsid w:val="00BA7A47"/>
    <w:rsid w:val="00BA7FB9"/>
    <w:rsid w:val="00BB0763"/>
    <w:rsid w:val="00BB10C4"/>
    <w:rsid w:val="00BB11EF"/>
    <w:rsid w:val="00BB12F2"/>
    <w:rsid w:val="00BB13B7"/>
    <w:rsid w:val="00BB3366"/>
    <w:rsid w:val="00BB3976"/>
    <w:rsid w:val="00BB3B1D"/>
    <w:rsid w:val="00BB3BD2"/>
    <w:rsid w:val="00BB46AF"/>
    <w:rsid w:val="00BB4A9D"/>
    <w:rsid w:val="00BB55B1"/>
    <w:rsid w:val="00BB5A0F"/>
    <w:rsid w:val="00BB6B91"/>
    <w:rsid w:val="00BB780D"/>
    <w:rsid w:val="00BB7F96"/>
    <w:rsid w:val="00BC0007"/>
    <w:rsid w:val="00BC1C94"/>
    <w:rsid w:val="00BC4088"/>
    <w:rsid w:val="00BC419E"/>
    <w:rsid w:val="00BC4C1D"/>
    <w:rsid w:val="00BC5C78"/>
    <w:rsid w:val="00BC5D48"/>
    <w:rsid w:val="00BC6945"/>
    <w:rsid w:val="00BC700A"/>
    <w:rsid w:val="00BC73F1"/>
    <w:rsid w:val="00BD0179"/>
    <w:rsid w:val="00BD0624"/>
    <w:rsid w:val="00BD08C9"/>
    <w:rsid w:val="00BD1190"/>
    <w:rsid w:val="00BD1FD4"/>
    <w:rsid w:val="00BD263B"/>
    <w:rsid w:val="00BD2A88"/>
    <w:rsid w:val="00BD32A9"/>
    <w:rsid w:val="00BD368B"/>
    <w:rsid w:val="00BD444E"/>
    <w:rsid w:val="00BD462B"/>
    <w:rsid w:val="00BD4731"/>
    <w:rsid w:val="00BD5252"/>
    <w:rsid w:val="00BD6109"/>
    <w:rsid w:val="00BD6854"/>
    <w:rsid w:val="00BE0385"/>
    <w:rsid w:val="00BE05A0"/>
    <w:rsid w:val="00BE134C"/>
    <w:rsid w:val="00BE30E3"/>
    <w:rsid w:val="00BE37B2"/>
    <w:rsid w:val="00BE4AD5"/>
    <w:rsid w:val="00BE4EC2"/>
    <w:rsid w:val="00BE6255"/>
    <w:rsid w:val="00BE6285"/>
    <w:rsid w:val="00BE736B"/>
    <w:rsid w:val="00BE7C6C"/>
    <w:rsid w:val="00BF0B92"/>
    <w:rsid w:val="00BF0CEE"/>
    <w:rsid w:val="00BF0D86"/>
    <w:rsid w:val="00BF1B42"/>
    <w:rsid w:val="00BF27B1"/>
    <w:rsid w:val="00BF28BA"/>
    <w:rsid w:val="00BF34EC"/>
    <w:rsid w:val="00BF41BA"/>
    <w:rsid w:val="00BF4ADB"/>
    <w:rsid w:val="00BF56E8"/>
    <w:rsid w:val="00BF5872"/>
    <w:rsid w:val="00BF5EDA"/>
    <w:rsid w:val="00BF5F33"/>
    <w:rsid w:val="00BF67C4"/>
    <w:rsid w:val="00BF718B"/>
    <w:rsid w:val="00BF73AE"/>
    <w:rsid w:val="00C00629"/>
    <w:rsid w:val="00C01A48"/>
    <w:rsid w:val="00C026F0"/>
    <w:rsid w:val="00C05F1C"/>
    <w:rsid w:val="00C0639C"/>
    <w:rsid w:val="00C06514"/>
    <w:rsid w:val="00C06FD1"/>
    <w:rsid w:val="00C071C2"/>
    <w:rsid w:val="00C0735A"/>
    <w:rsid w:val="00C07CDA"/>
    <w:rsid w:val="00C100D2"/>
    <w:rsid w:val="00C12370"/>
    <w:rsid w:val="00C1288C"/>
    <w:rsid w:val="00C12CCC"/>
    <w:rsid w:val="00C13DCE"/>
    <w:rsid w:val="00C14715"/>
    <w:rsid w:val="00C153E1"/>
    <w:rsid w:val="00C15A21"/>
    <w:rsid w:val="00C1608A"/>
    <w:rsid w:val="00C17906"/>
    <w:rsid w:val="00C17A6C"/>
    <w:rsid w:val="00C17FDF"/>
    <w:rsid w:val="00C2000F"/>
    <w:rsid w:val="00C226DB"/>
    <w:rsid w:val="00C234F4"/>
    <w:rsid w:val="00C236A2"/>
    <w:rsid w:val="00C23837"/>
    <w:rsid w:val="00C23DE1"/>
    <w:rsid w:val="00C23E05"/>
    <w:rsid w:val="00C24033"/>
    <w:rsid w:val="00C24236"/>
    <w:rsid w:val="00C24AF6"/>
    <w:rsid w:val="00C26134"/>
    <w:rsid w:val="00C26179"/>
    <w:rsid w:val="00C26C42"/>
    <w:rsid w:val="00C310A5"/>
    <w:rsid w:val="00C311E1"/>
    <w:rsid w:val="00C31537"/>
    <w:rsid w:val="00C324E1"/>
    <w:rsid w:val="00C32732"/>
    <w:rsid w:val="00C3288E"/>
    <w:rsid w:val="00C32AD0"/>
    <w:rsid w:val="00C3352F"/>
    <w:rsid w:val="00C346BC"/>
    <w:rsid w:val="00C346C7"/>
    <w:rsid w:val="00C353F5"/>
    <w:rsid w:val="00C35576"/>
    <w:rsid w:val="00C35809"/>
    <w:rsid w:val="00C3655A"/>
    <w:rsid w:val="00C37040"/>
    <w:rsid w:val="00C40770"/>
    <w:rsid w:val="00C41AB2"/>
    <w:rsid w:val="00C42326"/>
    <w:rsid w:val="00C43243"/>
    <w:rsid w:val="00C435F6"/>
    <w:rsid w:val="00C44229"/>
    <w:rsid w:val="00C447F9"/>
    <w:rsid w:val="00C44B8E"/>
    <w:rsid w:val="00C44E26"/>
    <w:rsid w:val="00C46ED8"/>
    <w:rsid w:val="00C512CF"/>
    <w:rsid w:val="00C514F9"/>
    <w:rsid w:val="00C516C5"/>
    <w:rsid w:val="00C5230C"/>
    <w:rsid w:val="00C528EB"/>
    <w:rsid w:val="00C53142"/>
    <w:rsid w:val="00C55025"/>
    <w:rsid w:val="00C5563A"/>
    <w:rsid w:val="00C559C3"/>
    <w:rsid w:val="00C55AD3"/>
    <w:rsid w:val="00C55DBC"/>
    <w:rsid w:val="00C55E6D"/>
    <w:rsid w:val="00C56C43"/>
    <w:rsid w:val="00C57525"/>
    <w:rsid w:val="00C576F4"/>
    <w:rsid w:val="00C57D00"/>
    <w:rsid w:val="00C604B9"/>
    <w:rsid w:val="00C615AF"/>
    <w:rsid w:val="00C62361"/>
    <w:rsid w:val="00C625F6"/>
    <w:rsid w:val="00C63D18"/>
    <w:rsid w:val="00C66972"/>
    <w:rsid w:val="00C6698B"/>
    <w:rsid w:val="00C67305"/>
    <w:rsid w:val="00C67717"/>
    <w:rsid w:val="00C67C20"/>
    <w:rsid w:val="00C70413"/>
    <w:rsid w:val="00C70579"/>
    <w:rsid w:val="00C70E35"/>
    <w:rsid w:val="00C716F2"/>
    <w:rsid w:val="00C71CE2"/>
    <w:rsid w:val="00C73EDE"/>
    <w:rsid w:val="00C742AB"/>
    <w:rsid w:val="00C742AF"/>
    <w:rsid w:val="00C742C6"/>
    <w:rsid w:val="00C75040"/>
    <w:rsid w:val="00C756AB"/>
    <w:rsid w:val="00C75C62"/>
    <w:rsid w:val="00C76D59"/>
    <w:rsid w:val="00C77296"/>
    <w:rsid w:val="00C77472"/>
    <w:rsid w:val="00C77506"/>
    <w:rsid w:val="00C77846"/>
    <w:rsid w:val="00C77CEF"/>
    <w:rsid w:val="00C806C5"/>
    <w:rsid w:val="00C80D05"/>
    <w:rsid w:val="00C82674"/>
    <w:rsid w:val="00C827E4"/>
    <w:rsid w:val="00C839CF"/>
    <w:rsid w:val="00C84B9B"/>
    <w:rsid w:val="00C8562E"/>
    <w:rsid w:val="00C86831"/>
    <w:rsid w:val="00C86C75"/>
    <w:rsid w:val="00C87022"/>
    <w:rsid w:val="00C877B8"/>
    <w:rsid w:val="00C87930"/>
    <w:rsid w:val="00C879A2"/>
    <w:rsid w:val="00C90122"/>
    <w:rsid w:val="00C9052B"/>
    <w:rsid w:val="00C905A9"/>
    <w:rsid w:val="00C9172C"/>
    <w:rsid w:val="00C91D2E"/>
    <w:rsid w:val="00C925DE"/>
    <w:rsid w:val="00C933DE"/>
    <w:rsid w:val="00C9350D"/>
    <w:rsid w:val="00C9396E"/>
    <w:rsid w:val="00C95729"/>
    <w:rsid w:val="00C96055"/>
    <w:rsid w:val="00C96CE1"/>
    <w:rsid w:val="00C9734E"/>
    <w:rsid w:val="00C978CC"/>
    <w:rsid w:val="00CA0DC0"/>
    <w:rsid w:val="00CA0EEB"/>
    <w:rsid w:val="00CA1AB2"/>
    <w:rsid w:val="00CA1D37"/>
    <w:rsid w:val="00CA2247"/>
    <w:rsid w:val="00CA23FC"/>
    <w:rsid w:val="00CA2913"/>
    <w:rsid w:val="00CA2DDC"/>
    <w:rsid w:val="00CA34EA"/>
    <w:rsid w:val="00CA447D"/>
    <w:rsid w:val="00CA565E"/>
    <w:rsid w:val="00CA5A8B"/>
    <w:rsid w:val="00CA628B"/>
    <w:rsid w:val="00CA673E"/>
    <w:rsid w:val="00CA72B3"/>
    <w:rsid w:val="00CA7787"/>
    <w:rsid w:val="00CA77C5"/>
    <w:rsid w:val="00CB024F"/>
    <w:rsid w:val="00CB09D9"/>
    <w:rsid w:val="00CB0D05"/>
    <w:rsid w:val="00CB15AE"/>
    <w:rsid w:val="00CB1F47"/>
    <w:rsid w:val="00CB3D1D"/>
    <w:rsid w:val="00CB3F2E"/>
    <w:rsid w:val="00CB462A"/>
    <w:rsid w:val="00CB4664"/>
    <w:rsid w:val="00CB4AD4"/>
    <w:rsid w:val="00CB4F0E"/>
    <w:rsid w:val="00CB51AB"/>
    <w:rsid w:val="00CB5D49"/>
    <w:rsid w:val="00CB77DA"/>
    <w:rsid w:val="00CC0CA7"/>
    <w:rsid w:val="00CC1E7F"/>
    <w:rsid w:val="00CC22B3"/>
    <w:rsid w:val="00CC293F"/>
    <w:rsid w:val="00CC3211"/>
    <w:rsid w:val="00CC3A3F"/>
    <w:rsid w:val="00CC4173"/>
    <w:rsid w:val="00CC4248"/>
    <w:rsid w:val="00CC4509"/>
    <w:rsid w:val="00CC6CC9"/>
    <w:rsid w:val="00CC6E52"/>
    <w:rsid w:val="00CC7BDC"/>
    <w:rsid w:val="00CC7F92"/>
    <w:rsid w:val="00CD1492"/>
    <w:rsid w:val="00CD2CC0"/>
    <w:rsid w:val="00CD349B"/>
    <w:rsid w:val="00CD4228"/>
    <w:rsid w:val="00CD4B42"/>
    <w:rsid w:val="00CD4E15"/>
    <w:rsid w:val="00CD52B5"/>
    <w:rsid w:val="00CD6DF6"/>
    <w:rsid w:val="00CD7E6C"/>
    <w:rsid w:val="00CE2DD2"/>
    <w:rsid w:val="00CE303A"/>
    <w:rsid w:val="00CE4DF3"/>
    <w:rsid w:val="00CE5099"/>
    <w:rsid w:val="00CE71C1"/>
    <w:rsid w:val="00CE799C"/>
    <w:rsid w:val="00CE7A65"/>
    <w:rsid w:val="00CE7BCF"/>
    <w:rsid w:val="00CE7D09"/>
    <w:rsid w:val="00CF0018"/>
    <w:rsid w:val="00CF0DAD"/>
    <w:rsid w:val="00CF238E"/>
    <w:rsid w:val="00CF3695"/>
    <w:rsid w:val="00CF42F0"/>
    <w:rsid w:val="00CF720D"/>
    <w:rsid w:val="00CF75DB"/>
    <w:rsid w:val="00CF7E96"/>
    <w:rsid w:val="00CF7F8B"/>
    <w:rsid w:val="00D0042F"/>
    <w:rsid w:val="00D0175A"/>
    <w:rsid w:val="00D01BC9"/>
    <w:rsid w:val="00D01F02"/>
    <w:rsid w:val="00D022BD"/>
    <w:rsid w:val="00D02C9C"/>
    <w:rsid w:val="00D039D4"/>
    <w:rsid w:val="00D0467D"/>
    <w:rsid w:val="00D04811"/>
    <w:rsid w:val="00D04B27"/>
    <w:rsid w:val="00D05A22"/>
    <w:rsid w:val="00D05A81"/>
    <w:rsid w:val="00D06E7D"/>
    <w:rsid w:val="00D07197"/>
    <w:rsid w:val="00D102AD"/>
    <w:rsid w:val="00D10478"/>
    <w:rsid w:val="00D1204B"/>
    <w:rsid w:val="00D12F08"/>
    <w:rsid w:val="00D13EE7"/>
    <w:rsid w:val="00D14F81"/>
    <w:rsid w:val="00D15320"/>
    <w:rsid w:val="00D157B6"/>
    <w:rsid w:val="00D16A91"/>
    <w:rsid w:val="00D174AC"/>
    <w:rsid w:val="00D17B1A"/>
    <w:rsid w:val="00D2155A"/>
    <w:rsid w:val="00D21EED"/>
    <w:rsid w:val="00D22400"/>
    <w:rsid w:val="00D22C8D"/>
    <w:rsid w:val="00D239CA"/>
    <w:rsid w:val="00D239DC"/>
    <w:rsid w:val="00D25DF0"/>
    <w:rsid w:val="00D26290"/>
    <w:rsid w:val="00D2679D"/>
    <w:rsid w:val="00D274F5"/>
    <w:rsid w:val="00D2786D"/>
    <w:rsid w:val="00D3090C"/>
    <w:rsid w:val="00D319C4"/>
    <w:rsid w:val="00D3272C"/>
    <w:rsid w:val="00D33054"/>
    <w:rsid w:val="00D338DC"/>
    <w:rsid w:val="00D34B7B"/>
    <w:rsid w:val="00D351DF"/>
    <w:rsid w:val="00D35B0B"/>
    <w:rsid w:val="00D3660F"/>
    <w:rsid w:val="00D37417"/>
    <w:rsid w:val="00D40A16"/>
    <w:rsid w:val="00D41160"/>
    <w:rsid w:val="00D41D6C"/>
    <w:rsid w:val="00D42F65"/>
    <w:rsid w:val="00D4454C"/>
    <w:rsid w:val="00D44C29"/>
    <w:rsid w:val="00D47303"/>
    <w:rsid w:val="00D473F0"/>
    <w:rsid w:val="00D479B5"/>
    <w:rsid w:val="00D50121"/>
    <w:rsid w:val="00D50599"/>
    <w:rsid w:val="00D50E69"/>
    <w:rsid w:val="00D5156C"/>
    <w:rsid w:val="00D51A82"/>
    <w:rsid w:val="00D5218F"/>
    <w:rsid w:val="00D550BE"/>
    <w:rsid w:val="00D554CF"/>
    <w:rsid w:val="00D562B3"/>
    <w:rsid w:val="00D56812"/>
    <w:rsid w:val="00D5692D"/>
    <w:rsid w:val="00D57326"/>
    <w:rsid w:val="00D5740A"/>
    <w:rsid w:val="00D57D6F"/>
    <w:rsid w:val="00D60B9A"/>
    <w:rsid w:val="00D60CFE"/>
    <w:rsid w:val="00D61495"/>
    <w:rsid w:val="00D61732"/>
    <w:rsid w:val="00D6188E"/>
    <w:rsid w:val="00D61900"/>
    <w:rsid w:val="00D61B24"/>
    <w:rsid w:val="00D62BE7"/>
    <w:rsid w:val="00D63BB4"/>
    <w:rsid w:val="00D63D6C"/>
    <w:rsid w:val="00D6514D"/>
    <w:rsid w:val="00D65A6D"/>
    <w:rsid w:val="00D65B32"/>
    <w:rsid w:val="00D65EDA"/>
    <w:rsid w:val="00D66269"/>
    <w:rsid w:val="00D66359"/>
    <w:rsid w:val="00D667B3"/>
    <w:rsid w:val="00D66AEB"/>
    <w:rsid w:val="00D67D37"/>
    <w:rsid w:val="00D70B92"/>
    <w:rsid w:val="00D71359"/>
    <w:rsid w:val="00D71AF7"/>
    <w:rsid w:val="00D71FF0"/>
    <w:rsid w:val="00D72BC7"/>
    <w:rsid w:val="00D732EE"/>
    <w:rsid w:val="00D746F5"/>
    <w:rsid w:val="00D751A0"/>
    <w:rsid w:val="00D766E0"/>
    <w:rsid w:val="00D76761"/>
    <w:rsid w:val="00D76974"/>
    <w:rsid w:val="00D77548"/>
    <w:rsid w:val="00D775F0"/>
    <w:rsid w:val="00D77673"/>
    <w:rsid w:val="00D8041C"/>
    <w:rsid w:val="00D80B44"/>
    <w:rsid w:val="00D80D25"/>
    <w:rsid w:val="00D814AF"/>
    <w:rsid w:val="00D81947"/>
    <w:rsid w:val="00D81A8D"/>
    <w:rsid w:val="00D81BE3"/>
    <w:rsid w:val="00D81D86"/>
    <w:rsid w:val="00D827C3"/>
    <w:rsid w:val="00D82990"/>
    <w:rsid w:val="00D82FF2"/>
    <w:rsid w:val="00D83219"/>
    <w:rsid w:val="00D832EB"/>
    <w:rsid w:val="00D83A72"/>
    <w:rsid w:val="00D848D1"/>
    <w:rsid w:val="00D85685"/>
    <w:rsid w:val="00D865E9"/>
    <w:rsid w:val="00D8694C"/>
    <w:rsid w:val="00D9189C"/>
    <w:rsid w:val="00D9260D"/>
    <w:rsid w:val="00D93888"/>
    <w:rsid w:val="00D93928"/>
    <w:rsid w:val="00D94136"/>
    <w:rsid w:val="00D95494"/>
    <w:rsid w:val="00D9560F"/>
    <w:rsid w:val="00D97093"/>
    <w:rsid w:val="00D97329"/>
    <w:rsid w:val="00D97CA5"/>
    <w:rsid w:val="00D97DD8"/>
    <w:rsid w:val="00DA2032"/>
    <w:rsid w:val="00DA2F91"/>
    <w:rsid w:val="00DA3722"/>
    <w:rsid w:val="00DA3AE5"/>
    <w:rsid w:val="00DA4686"/>
    <w:rsid w:val="00DA47AA"/>
    <w:rsid w:val="00DA4DF8"/>
    <w:rsid w:val="00DA6819"/>
    <w:rsid w:val="00DA6FD6"/>
    <w:rsid w:val="00DA74F1"/>
    <w:rsid w:val="00DA77FA"/>
    <w:rsid w:val="00DB0CA5"/>
    <w:rsid w:val="00DB23EC"/>
    <w:rsid w:val="00DB27C6"/>
    <w:rsid w:val="00DB3488"/>
    <w:rsid w:val="00DB35C1"/>
    <w:rsid w:val="00DB3AE7"/>
    <w:rsid w:val="00DB4071"/>
    <w:rsid w:val="00DB5120"/>
    <w:rsid w:val="00DB58E7"/>
    <w:rsid w:val="00DB5BD9"/>
    <w:rsid w:val="00DB5D83"/>
    <w:rsid w:val="00DB66F8"/>
    <w:rsid w:val="00DB6B7A"/>
    <w:rsid w:val="00DB716E"/>
    <w:rsid w:val="00DB7674"/>
    <w:rsid w:val="00DC04A9"/>
    <w:rsid w:val="00DC0674"/>
    <w:rsid w:val="00DC0F77"/>
    <w:rsid w:val="00DC1ADD"/>
    <w:rsid w:val="00DC24B5"/>
    <w:rsid w:val="00DC2611"/>
    <w:rsid w:val="00DC2776"/>
    <w:rsid w:val="00DC3C99"/>
    <w:rsid w:val="00DC461B"/>
    <w:rsid w:val="00DC49A6"/>
    <w:rsid w:val="00DC66BF"/>
    <w:rsid w:val="00DC6D04"/>
    <w:rsid w:val="00DC7147"/>
    <w:rsid w:val="00DC7DC2"/>
    <w:rsid w:val="00DD009E"/>
    <w:rsid w:val="00DD0666"/>
    <w:rsid w:val="00DD1A31"/>
    <w:rsid w:val="00DD1AAD"/>
    <w:rsid w:val="00DD2CD3"/>
    <w:rsid w:val="00DD31F2"/>
    <w:rsid w:val="00DD37B4"/>
    <w:rsid w:val="00DD3DAD"/>
    <w:rsid w:val="00DD40BF"/>
    <w:rsid w:val="00DD4FC5"/>
    <w:rsid w:val="00DD50B3"/>
    <w:rsid w:val="00DD5E76"/>
    <w:rsid w:val="00DD60AD"/>
    <w:rsid w:val="00DD7F29"/>
    <w:rsid w:val="00DE1701"/>
    <w:rsid w:val="00DE191A"/>
    <w:rsid w:val="00DE2A06"/>
    <w:rsid w:val="00DE2A1C"/>
    <w:rsid w:val="00DE2C20"/>
    <w:rsid w:val="00DE2CC3"/>
    <w:rsid w:val="00DE33D0"/>
    <w:rsid w:val="00DE33EB"/>
    <w:rsid w:val="00DE3BB1"/>
    <w:rsid w:val="00DE3ECA"/>
    <w:rsid w:val="00DE4CCF"/>
    <w:rsid w:val="00DE4E7B"/>
    <w:rsid w:val="00DE52CC"/>
    <w:rsid w:val="00DE5A83"/>
    <w:rsid w:val="00DE6379"/>
    <w:rsid w:val="00DE63AE"/>
    <w:rsid w:val="00DE6B39"/>
    <w:rsid w:val="00DE7DAD"/>
    <w:rsid w:val="00DF0028"/>
    <w:rsid w:val="00DF0CA8"/>
    <w:rsid w:val="00DF0E4C"/>
    <w:rsid w:val="00DF1260"/>
    <w:rsid w:val="00DF2A40"/>
    <w:rsid w:val="00DF2AF6"/>
    <w:rsid w:val="00DF3D26"/>
    <w:rsid w:val="00DF3F4C"/>
    <w:rsid w:val="00DF4DDA"/>
    <w:rsid w:val="00DF510A"/>
    <w:rsid w:val="00DF75F1"/>
    <w:rsid w:val="00E01440"/>
    <w:rsid w:val="00E048DF"/>
    <w:rsid w:val="00E04E5A"/>
    <w:rsid w:val="00E0535C"/>
    <w:rsid w:val="00E056E4"/>
    <w:rsid w:val="00E0586B"/>
    <w:rsid w:val="00E05BC2"/>
    <w:rsid w:val="00E071FF"/>
    <w:rsid w:val="00E07701"/>
    <w:rsid w:val="00E07DC1"/>
    <w:rsid w:val="00E07FD4"/>
    <w:rsid w:val="00E10939"/>
    <w:rsid w:val="00E109E0"/>
    <w:rsid w:val="00E12595"/>
    <w:rsid w:val="00E128ED"/>
    <w:rsid w:val="00E1290D"/>
    <w:rsid w:val="00E131BC"/>
    <w:rsid w:val="00E135F0"/>
    <w:rsid w:val="00E136F3"/>
    <w:rsid w:val="00E1408A"/>
    <w:rsid w:val="00E149BA"/>
    <w:rsid w:val="00E14E52"/>
    <w:rsid w:val="00E15306"/>
    <w:rsid w:val="00E15480"/>
    <w:rsid w:val="00E1554D"/>
    <w:rsid w:val="00E15BCD"/>
    <w:rsid w:val="00E16024"/>
    <w:rsid w:val="00E162FF"/>
    <w:rsid w:val="00E16ED9"/>
    <w:rsid w:val="00E17267"/>
    <w:rsid w:val="00E1754C"/>
    <w:rsid w:val="00E179E5"/>
    <w:rsid w:val="00E200F5"/>
    <w:rsid w:val="00E21098"/>
    <w:rsid w:val="00E2211B"/>
    <w:rsid w:val="00E22619"/>
    <w:rsid w:val="00E22D96"/>
    <w:rsid w:val="00E22FE7"/>
    <w:rsid w:val="00E23D75"/>
    <w:rsid w:val="00E24586"/>
    <w:rsid w:val="00E24A10"/>
    <w:rsid w:val="00E25127"/>
    <w:rsid w:val="00E26975"/>
    <w:rsid w:val="00E26CFF"/>
    <w:rsid w:val="00E27533"/>
    <w:rsid w:val="00E2760A"/>
    <w:rsid w:val="00E3014D"/>
    <w:rsid w:val="00E30AE0"/>
    <w:rsid w:val="00E30BEB"/>
    <w:rsid w:val="00E30F71"/>
    <w:rsid w:val="00E318F7"/>
    <w:rsid w:val="00E31DC6"/>
    <w:rsid w:val="00E32243"/>
    <w:rsid w:val="00E328C9"/>
    <w:rsid w:val="00E34E47"/>
    <w:rsid w:val="00E35061"/>
    <w:rsid w:val="00E351DB"/>
    <w:rsid w:val="00E370BB"/>
    <w:rsid w:val="00E37356"/>
    <w:rsid w:val="00E37A37"/>
    <w:rsid w:val="00E411AF"/>
    <w:rsid w:val="00E4166F"/>
    <w:rsid w:val="00E42023"/>
    <w:rsid w:val="00E424E7"/>
    <w:rsid w:val="00E425FA"/>
    <w:rsid w:val="00E42897"/>
    <w:rsid w:val="00E44E90"/>
    <w:rsid w:val="00E46249"/>
    <w:rsid w:val="00E468F1"/>
    <w:rsid w:val="00E47911"/>
    <w:rsid w:val="00E47B60"/>
    <w:rsid w:val="00E47BE8"/>
    <w:rsid w:val="00E47DF3"/>
    <w:rsid w:val="00E47EC3"/>
    <w:rsid w:val="00E5051D"/>
    <w:rsid w:val="00E509C8"/>
    <w:rsid w:val="00E532D1"/>
    <w:rsid w:val="00E53C23"/>
    <w:rsid w:val="00E5483A"/>
    <w:rsid w:val="00E549B1"/>
    <w:rsid w:val="00E5515F"/>
    <w:rsid w:val="00E55F42"/>
    <w:rsid w:val="00E57733"/>
    <w:rsid w:val="00E57948"/>
    <w:rsid w:val="00E57A5C"/>
    <w:rsid w:val="00E6051B"/>
    <w:rsid w:val="00E631E2"/>
    <w:rsid w:val="00E635DB"/>
    <w:rsid w:val="00E64696"/>
    <w:rsid w:val="00E6509A"/>
    <w:rsid w:val="00E654CF"/>
    <w:rsid w:val="00E663AD"/>
    <w:rsid w:val="00E670B4"/>
    <w:rsid w:val="00E67206"/>
    <w:rsid w:val="00E67690"/>
    <w:rsid w:val="00E67B2E"/>
    <w:rsid w:val="00E70916"/>
    <w:rsid w:val="00E70E8C"/>
    <w:rsid w:val="00E7155A"/>
    <w:rsid w:val="00E71942"/>
    <w:rsid w:val="00E7254D"/>
    <w:rsid w:val="00E7256E"/>
    <w:rsid w:val="00E7257C"/>
    <w:rsid w:val="00E72D75"/>
    <w:rsid w:val="00E74714"/>
    <w:rsid w:val="00E74CD4"/>
    <w:rsid w:val="00E756B7"/>
    <w:rsid w:val="00E75B07"/>
    <w:rsid w:val="00E770C3"/>
    <w:rsid w:val="00E8051A"/>
    <w:rsid w:val="00E807A9"/>
    <w:rsid w:val="00E81532"/>
    <w:rsid w:val="00E815A7"/>
    <w:rsid w:val="00E81DCF"/>
    <w:rsid w:val="00E8222E"/>
    <w:rsid w:val="00E83F40"/>
    <w:rsid w:val="00E8484E"/>
    <w:rsid w:val="00E85FA8"/>
    <w:rsid w:val="00E85FB7"/>
    <w:rsid w:val="00E863F3"/>
    <w:rsid w:val="00E869E6"/>
    <w:rsid w:val="00E86C1C"/>
    <w:rsid w:val="00E87A9E"/>
    <w:rsid w:val="00E87E59"/>
    <w:rsid w:val="00E900C4"/>
    <w:rsid w:val="00E917C7"/>
    <w:rsid w:val="00E92AAF"/>
    <w:rsid w:val="00E93300"/>
    <w:rsid w:val="00E93F24"/>
    <w:rsid w:val="00E94B6E"/>
    <w:rsid w:val="00E964D0"/>
    <w:rsid w:val="00E967A7"/>
    <w:rsid w:val="00EA0D07"/>
    <w:rsid w:val="00EA1529"/>
    <w:rsid w:val="00EA226D"/>
    <w:rsid w:val="00EA25D8"/>
    <w:rsid w:val="00EA29CF"/>
    <w:rsid w:val="00EA41D2"/>
    <w:rsid w:val="00EA472E"/>
    <w:rsid w:val="00EA656A"/>
    <w:rsid w:val="00EA6682"/>
    <w:rsid w:val="00EA7565"/>
    <w:rsid w:val="00EA78CE"/>
    <w:rsid w:val="00EA7928"/>
    <w:rsid w:val="00EB0331"/>
    <w:rsid w:val="00EB1773"/>
    <w:rsid w:val="00EB1C82"/>
    <w:rsid w:val="00EB1F9E"/>
    <w:rsid w:val="00EB1FEA"/>
    <w:rsid w:val="00EB20F6"/>
    <w:rsid w:val="00EB379A"/>
    <w:rsid w:val="00EB3DBA"/>
    <w:rsid w:val="00EB4253"/>
    <w:rsid w:val="00EB59B4"/>
    <w:rsid w:val="00EB63BB"/>
    <w:rsid w:val="00EB68D3"/>
    <w:rsid w:val="00EB7BCC"/>
    <w:rsid w:val="00EC018D"/>
    <w:rsid w:val="00EC0D04"/>
    <w:rsid w:val="00EC0FE5"/>
    <w:rsid w:val="00EC11AD"/>
    <w:rsid w:val="00EC16EB"/>
    <w:rsid w:val="00EC1FAC"/>
    <w:rsid w:val="00EC2A41"/>
    <w:rsid w:val="00EC3D91"/>
    <w:rsid w:val="00EC3E0A"/>
    <w:rsid w:val="00EC3E28"/>
    <w:rsid w:val="00EC428D"/>
    <w:rsid w:val="00EC4830"/>
    <w:rsid w:val="00EC4D87"/>
    <w:rsid w:val="00EC4F1D"/>
    <w:rsid w:val="00EC543F"/>
    <w:rsid w:val="00EC5CFA"/>
    <w:rsid w:val="00EC6D53"/>
    <w:rsid w:val="00EC6D63"/>
    <w:rsid w:val="00EC7776"/>
    <w:rsid w:val="00EC781A"/>
    <w:rsid w:val="00ED0F56"/>
    <w:rsid w:val="00ED1466"/>
    <w:rsid w:val="00ED15A1"/>
    <w:rsid w:val="00ED1C99"/>
    <w:rsid w:val="00ED20D7"/>
    <w:rsid w:val="00ED24AA"/>
    <w:rsid w:val="00ED33B3"/>
    <w:rsid w:val="00ED35FF"/>
    <w:rsid w:val="00ED432C"/>
    <w:rsid w:val="00ED43F9"/>
    <w:rsid w:val="00ED44BF"/>
    <w:rsid w:val="00ED5D47"/>
    <w:rsid w:val="00ED6130"/>
    <w:rsid w:val="00ED6DE5"/>
    <w:rsid w:val="00ED7248"/>
    <w:rsid w:val="00ED75F7"/>
    <w:rsid w:val="00ED7CFC"/>
    <w:rsid w:val="00EE0397"/>
    <w:rsid w:val="00EE07CB"/>
    <w:rsid w:val="00EE0A99"/>
    <w:rsid w:val="00EE0F2E"/>
    <w:rsid w:val="00EE3934"/>
    <w:rsid w:val="00EE3E05"/>
    <w:rsid w:val="00EE5069"/>
    <w:rsid w:val="00EE562B"/>
    <w:rsid w:val="00EE5776"/>
    <w:rsid w:val="00EE58A2"/>
    <w:rsid w:val="00EE5E3F"/>
    <w:rsid w:val="00EE75BC"/>
    <w:rsid w:val="00EE77BD"/>
    <w:rsid w:val="00EF0840"/>
    <w:rsid w:val="00EF149E"/>
    <w:rsid w:val="00EF242B"/>
    <w:rsid w:val="00EF3BBC"/>
    <w:rsid w:val="00EF3BFF"/>
    <w:rsid w:val="00EF4972"/>
    <w:rsid w:val="00EF4A99"/>
    <w:rsid w:val="00EF4BFC"/>
    <w:rsid w:val="00EF5063"/>
    <w:rsid w:val="00EF51E0"/>
    <w:rsid w:val="00EF5D07"/>
    <w:rsid w:val="00EF5D3E"/>
    <w:rsid w:val="00EF7037"/>
    <w:rsid w:val="00EF7102"/>
    <w:rsid w:val="00EF726D"/>
    <w:rsid w:val="00F003D4"/>
    <w:rsid w:val="00F00AD2"/>
    <w:rsid w:val="00F0197D"/>
    <w:rsid w:val="00F01B3F"/>
    <w:rsid w:val="00F0209D"/>
    <w:rsid w:val="00F02603"/>
    <w:rsid w:val="00F02712"/>
    <w:rsid w:val="00F03D25"/>
    <w:rsid w:val="00F04740"/>
    <w:rsid w:val="00F048E5"/>
    <w:rsid w:val="00F05584"/>
    <w:rsid w:val="00F061DE"/>
    <w:rsid w:val="00F06508"/>
    <w:rsid w:val="00F071C8"/>
    <w:rsid w:val="00F077AE"/>
    <w:rsid w:val="00F106D5"/>
    <w:rsid w:val="00F10AB9"/>
    <w:rsid w:val="00F10C59"/>
    <w:rsid w:val="00F11FFA"/>
    <w:rsid w:val="00F1351F"/>
    <w:rsid w:val="00F13970"/>
    <w:rsid w:val="00F14E9D"/>
    <w:rsid w:val="00F15B9F"/>
    <w:rsid w:val="00F15BA9"/>
    <w:rsid w:val="00F17066"/>
    <w:rsid w:val="00F170E0"/>
    <w:rsid w:val="00F177C5"/>
    <w:rsid w:val="00F200A6"/>
    <w:rsid w:val="00F211A0"/>
    <w:rsid w:val="00F21F7C"/>
    <w:rsid w:val="00F22BF6"/>
    <w:rsid w:val="00F2358A"/>
    <w:rsid w:val="00F236D4"/>
    <w:rsid w:val="00F249D5"/>
    <w:rsid w:val="00F24BE8"/>
    <w:rsid w:val="00F254C3"/>
    <w:rsid w:val="00F25B71"/>
    <w:rsid w:val="00F26A41"/>
    <w:rsid w:val="00F2775F"/>
    <w:rsid w:val="00F277ED"/>
    <w:rsid w:val="00F2797A"/>
    <w:rsid w:val="00F30325"/>
    <w:rsid w:val="00F338C8"/>
    <w:rsid w:val="00F340C5"/>
    <w:rsid w:val="00F34229"/>
    <w:rsid w:val="00F343E9"/>
    <w:rsid w:val="00F34FBE"/>
    <w:rsid w:val="00F36397"/>
    <w:rsid w:val="00F3677F"/>
    <w:rsid w:val="00F3726C"/>
    <w:rsid w:val="00F37CA5"/>
    <w:rsid w:val="00F40016"/>
    <w:rsid w:val="00F400C9"/>
    <w:rsid w:val="00F40ED5"/>
    <w:rsid w:val="00F41502"/>
    <w:rsid w:val="00F415E2"/>
    <w:rsid w:val="00F41B19"/>
    <w:rsid w:val="00F422B1"/>
    <w:rsid w:val="00F42524"/>
    <w:rsid w:val="00F43217"/>
    <w:rsid w:val="00F44C2F"/>
    <w:rsid w:val="00F4573D"/>
    <w:rsid w:val="00F46438"/>
    <w:rsid w:val="00F46B8A"/>
    <w:rsid w:val="00F47CD5"/>
    <w:rsid w:val="00F47E2D"/>
    <w:rsid w:val="00F50AE1"/>
    <w:rsid w:val="00F512AC"/>
    <w:rsid w:val="00F524B8"/>
    <w:rsid w:val="00F5345E"/>
    <w:rsid w:val="00F53F7D"/>
    <w:rsid w:val="00F54C52"/>
    <w:rsid w:val="00F5562E"/>
    <w:rsid w:val="00F55DFD"/>
    <w:rsid w:val="00F562EB"/>
    <w:rsid w:val="00F568F7"/>
    <w:rsid w:val="00F56D7F"/>
    <w:rsid w:val="00F57959"/>
    <w:rsid w:val="00F57FC1"/>
    <w:rsid w:val="00F57FCD"/>
    <w:rsid w:val="00F60A47"/>
    <w:rsid w:val="00F617AD"/>
    <w:rsid w:val="00F619D2"/>
    <w:rsid w:val="00F61AF8"/>
    <w:rsid w:val="00F620D1"/>
    <w:rsid w:val="00F621A4"/>
    <w:rsid w:val="00F623E0"/>
    <w:rsid w:val="00F62675"/>
    <w:rsid w:val="00F63A91"/>
    <w:rsid w:val="00F64CC2"/>
    <w:rsid w:val="00F65A58"/>
    <w:rsid w:val="00F65F09"/>
    <w:rsid w:val="00F66279"/>
    <w:rsid w:val="00F66986"/>
    <w:rsid w:val="00F6747B"/>
    <w:rsid w:val="00F678D2"/>
    <w:rsid w:val="00F67910"/>
    <w:rsid w:val="00F7061F"/>
    <w:rsid w:val="00F71FE9"/>
    <w:rsid w:val="00F72746"/>
    <w:rsid w:val="00F728D1"/>
    <w:rsid w:val="00F7373D"/>
    <w:rsid w:val="00F73983"/>
    <w:rsid w:val="00F74044"/>
    <w:rsid w:val="00F7664C"/>
    <w:rsid w:val="00F777D6"/>
    <w:rsid w:val="00F8036F"/>
    <w:rsid w:val="00F8085D"/>
    <w:rsid w:val="00F8088C"/>
    <w:rsid w:val="00F81817"/>
    <w:rsid w:val="00F824DE"/>
    <w:rsid w:val="00F831A3"/>
    <w:rsid w:val="00F84D0F"/>
    <w:rsid w:val="00F85328"/>
    <w:rsid w:val="00F856A0"/>
    <w:rsid w:val="00F85DFB"/>
    <w:rsid w:val="00F90353"/>
    <w:rsid w:val="00F90CA5"/>
    <w:rsid w:val="00F91067"/>
    <w:rsid w:val="00F91633"/>
    <w:rsid w:val="00F91803"/>
    <w:rsid w:val="00F92C98"/>
    <w:rsid w:val="00F931FF"/>
    <w:rsid w:val="00F93A0E"/>
    <w:rsid w:val="00F93FF7"/>
    <w:rsid w:val="00F94B67"/>
    <w:rsid w:val="00F94D60"/>
    <w:rsid w:val="00F95524"/>
    <w:rsid w:val="00F96B63"/>
    <w:rsid w:val="00F96D98"/>
    <w:rsid w:val="00F96E83"/>
    <w:rsid w:val="00FA0035"/>
    <w:rsid w:val="00FA1C0B"/>
    <w:rsid w:val="00FA336F"/>
    <w:rsid w:val="00FA4267"/>
    <w:rsid w:val="00FA4479"/>
    <w:rsid w:val="00FA4A74"/>
    <w:rsid w:val="00FA4E39"/>
    <w:rsid w:val="00FA5055"/>
    <w:rsid w:val="00FA52C2"/>
    <w:rsid w:val="00FA5D54"/>
    <w:rsid w:val="00FA5E0B"/>
    <w:rsid w:val="00FA61FA"/>
    <w:rsid w:val="00FA6A0A"/>
    <w:rsid w:val="00FA7CDC"/>
    <w:rsid w:val="00FB0781"/>
    <w:rsid w:val="00FB1287"/>
    <w:rsid w:val="00FB17DC"/>
    <w:rsid w:val="00FB1F9F"/>
    <w:rsid w:val="00FB2088"/>
    <w:rsid w:val="00FB3DD8"/>
    <w:rsid w:val="00FB3DFC"/>
    <w:rsid w:val="00FB4CC6"/>
    <w:rsid w:val="00FB5450"/>
    <w:rsid w:val="00FB54A3"/>
    <w:rsid w:val="00FB6DF1"/>
    <w:rsid w:val="00FB6FAB"/>
    <w:rsid w:val="00FB709D"/>
    <w:rsid w:val="00FB74BD"/>
    <w:rsid w:val="00FB77DD"/>
    <w:rsid w:val="00FB7C1B"/>
    <w:rsid w:val="00FB7F72"/>
    <w:rsid w:val="00FC014E"/>
    <w:rsid w:val="00FC11E3"/>
    <w:rsid w:val="00FC1EAB"/>
    <w:rsid w:val="00FC2035"/>
    <w:rsid w:val="00FC2083"/>
    <w:rsid w:val="00FC27C0"/>
    <w:rsid w:val="00FC5D13"/>
    <w:rsid w:val="00FC66A0"/>
    <w:rsid w:val="00FC787C"/>
    <w:rsid w:val="00FC7EF0"/>
    <w:rsid w:val="00FD05C6"/>
    <w:rsid w:val="00FD177A"/>
    <w:rsid w:val="00FD2312"/>
    <w:rsid w:val="00FD2499"/>
    <w:rsid w:val="00FD430C"/>
    <w:rsid w:val="00FD4A7E"/>
    <w:rsid w:val="00FD56C3"/>
    <w:rsid w:val="00FD5C60"/>
    <w:rsid w:val="00FD6152"/>
    <w:rsid w:val="00FD69A2"/>
    <w:rsid w:val="00FD789F"/>
    <w:rsid w:val="00FE03FF"/>
    <w:rsid w:val="00FE0876"/>
    <w:rsid w:val="00FE2B05"/>
    <w:rsid w:val="00FE3280"/>
    <w:rsid w:val="00FE3EFF"/>
    <w:rsid w:val="00FE496F"/>
    <w:rsid w:val="00FE4CA6"/>
    <w:rsid w:val="00FE6D6C"/>
    <w:rsid w:val="00FE6DAE"/>
    <w:rsid w:val="00FE7D99"/>
    <w:rsid w:val="00FF0AD3"/>
    <w:rsid w:val="00FF10DD"/>
    <w:rsid w:val="00FF1219"/>
    <w:rsid w:val="00FF1769"/>
    <w:rsid w:val="00FF1936"/>
    <w:rsid w:val="00FF29ED"/>
    <w:rsid w:val="00FF2FA4"/>
    <w:rsid w:val="00FF3C16"/>
    <w:rsid w:val="00FF48D6"/>
    <w:rsid w:val="00FF4F62"/>
    <w:rsid w:val="00FF6907"/>
    <w:rsid w:val="00FF6CE0"/>
    <w:rsid w:val="00FF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A55C1"/>
    <w:rPr>
      <w:rFonts w:ascii="Arial" w:hAnsi="Arial"/>
      <w:sz w:val="22"/>
    </w:rPr>
  </w:style>
  <w:style w:type="paragraph" w:styleId="1">
    <w:name w:val="heading 1"/>
    <w:basedOn w:val="a0"/>
    <w:next w:val="a0"/>
    <w:qFormat/>
    <w:rsid w:val="00564284"/>
    <w:pPr>
      <w:keepNext/>
      <w:pageBreakBefore/>
      <w:tabs>
        <w:tab w:val="num" w:pos="567"/>
      </w:tabs>
      <w:spacing w:line="300" w:lineRule="atLeast"/>
      <w:ind w:left="567" w:hanging="567"/>
      <w:outlineLvl w:val="0"/>
    </w:pPr>
    <w:rPr>
      <w:rFonts w:cs="Arial"/>
      <w:b/>
      <w:bCs/>
      <w:color w:val="3E484E"/>
      <w:kern w:val="32"/>
      <w:szCs w:val="32"/>
      <w:lang w:val="en-GB" w:eastAsia="da-DK"/>
    </w:rPr>
  </w:style>
  <w:style w:type="paragraph" w:styleId="2">
    <w:name w:val="heading 2"/>
    <w:basedOn w:val="a0"/>
    <w:next w:val="a0"/>
    <w:link w:val="2Char"/>
    <w:qFormat/>
    <w:rsid w:val="0029462A"/>
    <w:pPr>
      <w:widowControl w:val="0"/>
      <w:tabs>
        <w:tab w:val="left" w:pos="567"/>
      </w:tabs>
      <w:spacing w:line="300" w:lineRule="atLeast"/>
      <w:outlineLvl w:val="1"/>
    </w:pPr>
    <w:rPr>
      <w:rFonts w:cs="Arial"/>
      <w:b/>
      <w:bCs/>
      <w:iCs/>
      <w:szCs w:val="28"/>
      <w:lang w:val="en-GB" w:eastAsia="da-DK"/>
    </w:rPr>
  </w:style>
  <w:style w:type="paragraph" w:styleId="3">
    <w:name w:val="heading 3"/>
    <w:basedOn w:val="a0"/>
    <w:next w:val="a0"/>
    <w:link w:val="3Char"/>
    <w:qFormat/>
    <w:rsid w:val="003D329D"/>
    <w:pPr>
      <w:keepNext/>
      <w:jc w:val="center"/>
      <w:outlineLvl w:val="2"/>
    </w:pPr>
    <w:rPr>
      <w:rFonts w:cs="Arial"/>
      <w:b/>
      <w:szCs w:val="22"/>
    </w:rPr>
  </w:style>
  <w:style w:type="paragraph" w:styleId="4">
    <w:name w:val="heading 4"/>
    <w:basedOn w:val="3"/>
    <w:next w:val="a0"/>
    <w:qFormat/>
    <w:rsid w:val="001060B8"/>
    <w:pPr>
      <w:tabs>
        <w:tab w:val="num" w:pos="864"/>
      </w:tabs>
      <w:spacing w:line="300" w:lineRule="atLeast"/>
      <w:ind w:left="864" w:hanging="864"/>
      <w:outlineLvl w:val="3"/>
    </w:pPr>
    <w:rPr>
      <w:b w:val="0"/>
      <w:bCs/>
      <w:color w:val="3E484E"/>
      <w:szCs w:val="26"/>
      <w:lang w:val="en-GB" w:eastAsia="da-DK"/>
    </w:rPr>
  </w:style>
  <w:style w:type="paragraph" w:styleId="5">
    <w:name w:val="heading 5"/>
    <w:basedOn w:val="4"/>
    <w:next w:val="a0"/>
    <w:qFormat/>
    <w:rsid w:val="001060B8"/>
    <w:pPr>
      <w:tabs>
        <w:tab w:val="clear" w:pos="864"/>
        <w:tab w:val="num" w:pos="1008"/>
      </w:tabs>
      <w:ind w:left="1008" w:hanging="1008"/>
      <w:outlineLvl w:val="4"/>
    </w:pPr>
  </w:style>
  <w:style w:type="paragraph" w:styleId="6">
    <w:name w:val="heading 6"/>
    <w:basedOn w:val="5"/>
    <w:next w:val="a0"/>
    <w:qFormat/>
    <w:rsid w:val="001060B8"/>
    <w:pPr>
      <w:tabs>
        <w:tab w:val="clear" w:pos="1008"/>
        <w:tab w:val="num" w:pos="1152"/>
      </w:tabs>
      <w:ind w:left="1152" w:hanging="1152"/>
      <w:outlineLvl w:val="5"/>
    </w:pPr>
  </w:style>
  <w:style w:type="paragraph" w:styleId="7">
    <w:name w:val="heading 7"/>
    <w:basedOn w:val="6"/>
    <w:next w:val="a0"/>
    <w:qFormat/>
    <w:rsid w:val="001060B8"/>
    <w:pPr>
      <w:tabs>
        <w:tab w:val="clear" w:pos="1152"/>
        <w:tab w:val="num" w:pos="1296"/>
      </w:tabs>
      <w:ind w:left="1296" w:hanging="1296"/>
      <w:outlineLvl w:val="6"/>
    </w:pPr>
  </w:style>
  <w:style w:type="paragraph" w:styleId="8">
    <w:name w:val="heading 8"/>
    <w:basedOn w:val="7"/>
    <w:next w:val="a0"/>
    <w:qFormat/>
    <w:rsid w:val="001060B8"/>
    <w:pPr>
      <w:tabs>
        <w:tab w:val="clear" w:pos="1296"/>
        <w:tab w:val="num" w:pos="1440"/>
      </w:tabs>
      <w:ind w:left="1440" w:hanging="1440"/>
      <w:outlineLvl w:val="7"/>
    </w:pPr>
  </w:style>
  <w:style w:type="paragraph" w:styleId="9">
    <w:name w:val="heading 9"/>
    <w:basedOn w:val="8"/>
    <w:next w:val="a0"/>
    <w:qFormat/>
    <w:rsid w:val="001060B8"/>
    <w:pPr>
      <w:tabs>
        <w:tab w:val="clear" w:pos="1440"/>
        <w:tab w:val="num" w:pos="1584"/>
      </w:tabs>
      <w:ind w:left="1584" w:hanging="1584"/>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link w:val="2"/>
    <w:rsid w:val="0029462A"/>
    <w:rPr>
      <w:rFonts w:ascii="Arial" w:hAnsi="Arial" w:cs="Arial"/>
      <w:b/>
      <w:bCs/>
      <w:iCs/>
      <w:sz w:val="22"/>
      <w:szCs w:val="28"/>
      <w:lang w:val="en-GB" w:eastAsia="da-DK"/>
    </w:rPr>
  </w:style>
  <w:style w:type="character" w:customStyle="1" w:styleId="3Char">
    <w:name w:val="标题 3 Char"/>
    <w:link w:val="3"/>
    <w:rsid w:val="003D329D"/>
    <w:rPr>
      <w:rFonts w:ascii="Arial" w:hAnsi="Arial" w:cs="Arial"/>
      <w:b/>
      <w:sz w:val="22"/>
      <w:szCs w:val="22"/>
    </w:rPr>
  </w:style>
  <w:style w:type="paragraph" w:customStyle="1" w:styleId="CharCharCharChar">
    <w:name w:val="Char Char Char Char"/>
    <w:basedOn w:val="a0"/>
    <w:rsid w:val="00702B3C"/>
    <w:pPr>
      <w:spacing w:after="160" w:line="240" w:lineRule="exact"/>
    </w:pPr>
    <w:rPr>
      <w:rFonts w:ascii="Verdana" w:hAnsi="Verdana"/>
      <w:sz w:val="20"/>
      <w:lang w:val="en-GB"/>
    </w:rPr>
  </w:style>
  <w:style w:type="paragraph" w:styleId="a4">
    <w:name w:val="header"/>
    <w:basedOn w:val="a0"/>
    <w:link w:val="Char"/>
    <w:pPr>
      <w:tabs>
        <w:tab w:val="center" w:pos="4536"/>
        <w:tab w:val="right" w:pos="9072"/>
      </w:tabs>
    </w:pPr>
  </w:style>
  <w:style w:type="character" w:customStyle="1" w:styleId="Char">
    <w:name w:val="页眉 Char"/>
    <w:link w:val="a4"/>
    <w:uiPriority w:val="99"/>
    <w:rsid w:val="008C32CB"/>
    <w:rPr>
      <w:sz w:val="24"/>
    </w:rPr>
  </w:style>
  <w:style w:type="paragraph" w:styleId="a5">
    <w:name w:val="Balloon Text"/>
    <w:basedOn w:val="a0"/>
    <w:semiHidden/>
    <w:rsid w:val="00520B49"/>
    <w:rPr>
      <w:rFonts w:ascii="Tahoma" w:hAnsi="Tahoma" w:cs="Tahoma"/>
      <w:sz w:val="16"/>
      <w:szCs w:val="16"/>
    </w:rPr>
  </w:style>
  <w:style w:type="table" w:styleId="a6">
    <w:name w:val="Table Grid"/>
    <w:basedOn w:val="a2"/>
    <w:rsid w:val="00702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0"/>
    <w:rsid w:val="00702B3C"/>
    <w:pPr>
      <w:ind w:left="567"/>
    </w:pPr>
  </w:style>
  <w:style w:type="character" w:customStyle="1" w:styleId="hps">
    <w:name w:val="hps"/>
    <w:basedOn w:val="a1"/>
    <w:rsid w:val="00702B3C"/>
  </w:style>
  <w:style w:type="paragraph" w:styleId="a8">
    <w:name w:val="List Paragraph"/>
    <w:basedOn w:val="a0"/>
    <w:uiPriority w:val="34"/>
    <w:qFormat/>
    <w:rsid w:val="00582A34"/>
    <w:pPr>
      <w:spacing w:after="200" w:line="276" w:lineRule="auto"/>
      <w:ind w:left="720"/>
      <w:contextualSpacing/>
    </w:pPr>
    <w:rPr>
      <w:rFonts w:ascii="Calibri" w:hAnsi="Calibri"/>
      <w:szCs w:val="22"/>
    </w:rPr>
  </w:style>
  <w:style w:type="paragraph" w:styleId="a9">
    <w:name w:val="footnote text"/>
    <w:basedOn w:val="a0"/>
    <w:semiHidden/>
    <w:rsid w:val="00211225"/>
    <w:rPr>
      <w:sz w:val="20"/>
    </w:rPr>
  </w:style>
  <w:style w:type="character" w:styleId="aa">
    <w:name w:val="footnote reference"/>
    <w:rsid w:val="00211225"/>
    <w:rPr>
      <w:vertAlign w:val="superscript"/>
    </w:rPr>
  </w:style>
  <w:style w:type="paragraph" w:styleId="ab">
    <w:name w:val="footer"/>
    <w:basedOn w:val="a0"/>
    <w:rsid w:val="005D29C4"/>
    <w:pPr>
      <w:tabs>
        <w:tab w:val="center" w:pos="4320"/>
        <w:tab w:val="right" w:pos="8640"/>
      </w:tabs>
    </w:pPr>
  </w:style>
  <w:style w:type="character" w:styleId="ac">
    <w:name w:val="page number"/>
    <w:basedOn w:val="a1"/>
    <w:rsid w:val="005D29C4"/>
  </w:style>
  <w:style w:type="paragraph" w:customStyle="1" w:styleId="10">
    <w:name w:val="1"/>
    <w:basedOn w:val="a0"/>
    <w:rsid w:val="00A34BEA"/>
    <w:pPr>
      <w:spacing w:after="160" w:line="240" w:lineRule="exact"/>
    </w:pPr>
    <w:rPr>
      <w:rFonts w:ascii="Verdana" w:hAnsi="Verdana"/>
      <w:sz w:val="20"/>
      <w:lang w:val="en-GB"/>
    </w:rPr>
  </w:style>
  <w:style w:type="paragraph" w:styleId="20">
    <w:name w:val="toc 2"/>
    <w:basedOn w:val="a0"/>
    <w:next w:val="a0"/>
    <w:autoRedefine/>
    <w:uiPriority w:val="39"/>
    <w:rsid w:val="00BA659A"/>
    <w:pPr>
      <w:tabs>
        <w:tab w:val="left" w:pos="1134"/>
        <w:tab w:val="right" w:leader="dot" w:pos="9061"/>
      </w:tabs>
      <w:spacing w:line="360" w:lineRule="auto"/>
      <w:ind w:left="238"/>
    </w:pPr>
    <w:rPr>
      <w:noProof/>
      <w:sz w:val="20"/>
    </w:rPr>
  </w:style>
  <w:style w:type="character" w:styleId="ad">
    <w:name w:val="Hyperlink"/>
    <w:uiPriority w:val="99"/>
    <w:rsid w:val="002C2CFD"/>
    <w:rPr>
      <w:color w:val="0000FF"/>
      <w:u w:val="single"/>
    </w:rPr>
  </w:style>
  <w:style w:type="paragraph" w:customStyle="1" w:styleId="StyleHeading3ComplexItalic">
    <w:name w:val="Style Heading 3 + (Complex) Italic"/>
    <w:basedOn w:val="3"/>
    <w:link w:val="StyleHeading3ComplexItalicChar"/>
    <w:rsid w:val="00450A91"/>
    <w:pPr>
      <w:tabs>
        <w:tab w:val="left" w:pos="1985"/>
      </w:tabs>
    </w:pPr>
    <w:rPr>
      <w:b w:val="0"/>
      <w:iCs/>
    </w:rPr>
  </w:style>
  <w:style w:type="character" w:customStyle="1" w:styleId="StyleHeading3ComplexItalicChar">
    <w:name w:val="Style Heading 3 + (Complex) Italic Char"/>
    <w:link w:val="StyleHeading3ComplexItalic"/>
    <w:rsid w:val="00450A91"/>
    <w:rPr>
      <w:rFonts w:ascii="Arial" w:hAnsi="Arial" w:cs="Arial"/>
      <w:b/>
      <w:iCs/>
      <w:caps/>
      <w:sz w:val="22"/>
      <w:szCs w:val="22"/>
      <w:lang w:val="en-US" w:eastAsia="en-US" w:bidi="ar-SA"/>
    </w:rPr>
  </w:style>
  <w:style w:type="paragraph" w:styleId="30">
    <w:name w:val="toc 3"/>
    <w:basedOn w:val="a0"/>
    <w:next w:val="a0"/>
    <w:autoRedefine/>
    <w:uiPriority w:val="39"/>
    <w:rsid w:val="00BA659A"/>
    <w:pPr>
      <w:tabs>
        <w:tab w:val="left" w:pos="1134"/>
        <w:tab w:val="left" w:pos="2619"/>
        <w:tab w:val="right" w:leader="dot" w:pos="9061"/>
      </w:tabs>
      <w:spacing w:line="360" w:lineRule="auto"/>
      <w:ind w:left="238"/>
    </w:pPr>
    <w:rPr>
      <w:noProof/>
      <w:sz w:val="21"/>
      <w:szCs w:val="21"/>
      <w:lang w:eastAsia="zh-CN"/>
    </w:rPr>
  </w:style>
  <w:style w:type="paragraph" w:customStyle="1" w:styleId="StyleHeading214ptAuto">
    <w:name w:val="Style Heading 2 + 14 pt Auto"/>
    <w:basedOn w:val="2"/>
    <w:rsid w:val="00F54C52"/>
    <w:pPr>
      <w:jc w:val="center"/>
    </w:pPr>
  </w:style>
  <w:style w:type="paragraph" w:styleId="ae">
    <w:name w:val="Normal (Web)"/>
    <w:basedOn w:val="a0"/>
    <w:rsid w:val="00A522FE"/>
    <w:pPr>
      <w:spacing w:before="100" w:beforeAutospacing="1" w:after="100" w:afterAutospacing="1"/>
    </w:pPr>
    <w:rPr>
      <w:rFonts w:cs="Arial"/>
      <w:sz w:val="18"/>
      <w:szCs w:val="18"/>
    </w:rPr>
  </w:style>
  <w:style w:type="paragraph" w:styleId="11">
    <w:name w:val="toc 1"/>
    <w:basedOn w:val="a0"/>
    <w:next w:val="a0"/>
    <w:autoRedefine/>
    <w:uiPriority w:val="39"/>
    <w:rsid w:val="00BA659A"/>
    <w:pPr>
      <w:tabs>
        <w:tab w:val="right" w:leader="dot" w:pos="9061"/>
      </w:tabs>
      <w:spacing w:before="120" w:line="480" w:lineRule="auto"/>
      <w:contextualSpacing/>
      <w:jc w:val="center"/>
    </w:pPr>
    <w:rPr>
      <w:rFonts w:ascii="SimHei" w:eastAsia="SimHei" w:hAnsi="SimHei"/>
      <w:noProof/>
      <w:lang w:eastAsia="zh-CN"/>
    </w:rPr>
  </w:style>
  <w:style w:type="paragraph" w:customStyle="1" w:styleId="NormalArial">
    <w:name w:val="Normal + Arial"/>
    <w:aliases w:val="10 pt"/>
    <w:basedOn w:val="a8"/>
    <w:rsid w:val="000C258A"/>
    <w:pPr>
      <w:spacing w:after="0" w:line="240" w:lineRule="auto"/>
      <w:ind w:left="-28"/>
      <w:contextualSpacing w:val="0"/>
    </w:pPr>
    <w:rPr>
      <w:rFonts w:ascii="Arial" w:eastAsia="MS Mincho" w:hAnsi="Arial" w:cs="Arial"/>
      <w:bCs/>
      <w:sz w:val="20"/>
      <w:szCs w:val="20"/>
      <w:lang w:eastAsia="ja-JP"/>
    </w:rPr>
  </w:style>
  <w:style w:type="paragraph" w:customStyle="1" w:styleId="Default">
    <w:name w:val="Default"/>
    <w:rsid w:val="00AF21D0"/>
    <w:pPr>
      <w:autoSpaceDE w:val="0"/>
      <w:autoSpaceDN w:val="0"/>
      <w:adjustRightInd w:val="0"/>
    </w:pPr>
    <w:rPr>
      <w:rFonts w:ascii="Arial" w:hAnsi="Arial" w:cs="Arial"/>
      <w:color w:val="000000"/>
      <w:sz w:val="24"/>
      <w:szCs w:val="24"/>
    </w:rPr>
  </w:style>
  <w:style w:type="paragraph" w:customStyle="1" w:styleId="Normal6">
    <w:name w:val="Normal+6"/>
    <w:basedOn w:val="a0"/>
    <w:next w:val="a0"/>
    <w:rsid w:val="000365F1"/>
    <w:pPr>
      <w:autoSpaceDE w:val="0"/>
      <w:autoSpaceDN w:val="0"/>
      <w:adjustRightInd w:val="0"/>
    </w:pPr>
    <w:rPr>
      <w:szCs w:val="24"/>
    </w:rPr>
  </w:style>
  <w:style w:type="character" w:styleId="af">
    <w:name w:val="annotation reference"/>
    <w:semiHidden/>
    <w:rsid w:val="000365F1"/>
    <w:rPr>
      <w:sz w:val="16"/>
      <w:szCs w:val="16"/>
    </w:rPr>
  </w:style>
  <w:style w:type="paragraph" w:styleId="af0">
    <w:name w:val="annotation text"/>
    <w:basedOn w:val="a0"/>
    <w:link w:val="Char0"/>
    <w:semiHidden/>
    <w:rsid w:val="000365F1"/>
    <w:rPr>
      <w:sz w:val="20"/>
    </w:rPr>
  </w:style>
  <w:style w:type="character" w:customStyle="1" w:styleId="Char0">
    <w:name w:val="批注文字 Char"/>
    <w:link w:val="af0"/>
    <w:semiHidden/>
    <w:locked/>
    <w:rsid w:val="00674855"/>
    <w:rPr>
      <w:lang w:val="en-US" w:eastAsia="en-US" w:bidi="ar-SA"/>
    </w:rPr>
  </w:style>
  <w:style w:type="paragraph" w:customStyle="1" w:styleId="StyleStyleHeading3ComplexItalicLatin12pt">
    <w:name w:val="Style Style Heading 3 + (Complex) Italic + (Latin) 12 pt"/>
    <w:basedOn w:val="StyleHeading3ComplexItalic"/>
    <w:link w:val="StyleStyleHeading3ComplexItalicLatin12ptChar"/>
    <w:rsid w:val="00456DFF"/>
  </w:style>
  <w:style w:type="character" w:customStyle="1" w:styleId="StyleStyleHeading3ComplexItalicLatin12ptChar">
    <w:name w:val="Style Style Heading 3 + (Complex) Italic + (Latin) 12 pt Char"/>
    <w:basedOn w:val="StyleHeading3ComplexItalicChar"/>
    <w:link w:val="StyleStyleHeading3ComplexItalicLatin12pt"/>
    <w:rsid w:val="00456DFF"/>
    <w:rPr>
      <w:rFonts w:ascii="Arial" w:hAnsi="Arial" w:cs="Arial"/>
      <w:b/>
      <w:iCs/>
      <w:caps/>
      <w:sz w:val="22"/>
      <w:szCs w:val="22"/>
      <w:lang w:val="en-US" w:eastAsia="en-US" w:bidi="ar-SA"/>
    </w:rPr>
  </w:style>
  <w:style w:type="character" w:customStyle="1" w:styleId="paracolourtext1">
    <w:name w:val="paracolourtext1"/>
    <w:rsid w:val="001C26A8"/>
    <w:rPr>
      <w:b w:val="0"/>
      <w:bCs w:val="0"/>
      <w:i w:val="0"/>
      <w:iCs w:val="0"/>
      <w:color w:val="800000"/>
      <w:sz w:val="20"/>
      <w:szCs w:val="20"/>
    </w:rPr>
  </w:style>
  <w:style w:type="paragraph" w:styleId="af1">
    <w:name w:val="Body Text"/>
    <w:basedOn w:val="a0"/>
    <w:rsid w:val="00B73968"/>
    <w:pPr>
      <w:spacing w:after="120"/>
    </w:pPr>
  </w:style>
  <w:style w:type="paragraph" w:customStyle="1" w:styleId="Body">
    <w:name w:val="Body"/>
    <w:rsid w:val="0062447A"/>
    <w:rPr>
      <w:rFonts w:ascii="Arial" w:eastAsia="SimSun" w:hAnsi="Arial" w:cs="Angsana New"/>
      <w:color w:val="000000"/>
      <w:sz w:val="24"/>
      <w:lang w:bidi="th-TH"/>
    </w:rPr>
  </w:style>
  <w:style w:type="paragraph" w:customStyle="1" w:styleId="tes1">
    <w:name w:val="tes1"/>
    <w:basedOn w:val="a0"/>
    <w:rsid w:val="00B4023E"/>
    <w:pPr>
      <w:suppressAutoHyphens/>
      <w:ind w:left="1134" w:right="2195"/>
      <w:jc w:val="both"/>
    </w:pPr>
    <w:rPr>
      <w:b/>
      <w:spacing w:val="4"/>
      <w:w w:val="103"/>
      <w:kern w:val="14"/>
      <w:sz w:val="20"/>
      <w:lang w:val="en-GB"/>
    </w:rPr>
  </w:style>
  <w:style w:type="paragraph" w:customStyle="1" w:styleId="Style10">
    <w:name w:val="Style10"/>
    <w:basedOn w:val="a0"/>
    <w:autoRedefine/>
    <w:rsid w:val="00B4023E"/>
    <w:pPr>
      <w:tabs>
        <w:tab w:val="left" w:pos="340"/>
        <w:tab w:val="left" w:pos="680"/>
        <w:tab w:val="left" w:pos="1021"/>
        <w:tab w:val="left" w:pos="1361"/>
      </w:tabs>
      <w:suppressAutoHyphens/>
      <w:jc w:val="both"/>
    </w:pPr>
    <w:rPr>
      <w:snapToGrid w:val="0"/>
      <w:sz w:val="20"/>
    </w:rPr>
  </w:style>
  <w:style w:type="paragraph" w:customStyle="1" w:styleId="Style11">
    <w:name w:val="Style11"/>
    <w:basedOn w:val="a9"/>
    <w:autoRedefine/>
    <w:rsid w:val="00B4023E"/>
    <w:pPr>
      <w:suppressAutoHyphens/>
      <w:ind w:firstLine="340"/>
      <w:jc w:val="both"/>
    </w:pPr>
    <w:rPr>
      <w:snapToGrid w:val="0"/>
      <w:sz w:val="16"/>
    </w:rPr>
  </w:style>
  <w:style w:type="paragraph" w:styleId="af2">
    <w:name w:val="Title"/>
    <w:basedOn w:val="a0"/>
    <w:qFormat/>
    <w:rsid w:val="00B4023E"/>
    <w:pPr>
      <w:jc w:val="center"/>
    </w:pPr>
    <w:rPr>
      <w:b/>
    </w:rPr>
  </w:style>
  <w:style w:type="paragraph" w:styleId="af3">
    <w:name w:val="Subtitle"/>
    <w:basedOn w:val="a0"/>
    <w:qFormat/>
    <w:rsid w:val="00B4023E"/>
    <w:pPr>
      <w:jc w:val="center"/>
    </w:pPr>
    <w:rPr>
      <w:b/>
      <w:caps/>
      <w:color w:val="0000FF"/>
      <w:sz w:val="28"/>
    </w:rPr>
  </w:style>
  <w:style w:type="paragraph" w:customStyle="1" w:styleId="Endofdocument">
    <w:name w:val="End of document"/>
    <w:basedOn w:val="a0"/>
    <w:rsid w:val="00B4023E"/>
    <w:pPr>
      <w:ind w:left="4536"/>
      <w:jc w:val="center"/>
    </w:pPr>
  </w:style>
  <w:style w:type="paragraph" w:styleId="21">
    <w:name w:val="Body Text Indent 2"/>
    <w:basedOn w:val="a0"/>
    <w:rsid w:val="00B4023E"/>
    <w:pPr>
      <w:tabs>
        <w:tab w:val="left" w:pos="714"/>
      </w:tabs>
      <w:spacing w:after="100"/>
      <w:ind w:hanging="6"/>
      <w:jc w:val="both"/>
    </w:pPr>
    <w:rPr>
      <w:snapToGrid w:val="0"/>
      <w:color w:val="000000"/>
      <w:sz w:val="20"/>
    </w:rPr>
  </w:style>
  <w:style w:type="paragraph" w:customStyle="1" w:styleId="3029-Titrechapitre">
    <w:name w:val="3029-Titre chapitre"/>
    <w:basedOn w:val="1"/>
    <w:rsid w:val="00B4023E"/>
    <w:pPr>
      <w:pageBreakBefore w:val="0"/>
      <w:tabs>
        <w:tab w:val="clear" w:pos="567"/>
      </w:tabs>
      <w:spacing w:line="240" w:lineRule="auto"/>
      <w:ind w:left="0" w:firstLine="0"/>
    </w:pPr>
    <w:rPr>
      <w:rFonts w:ascii="Arial Black" w:eastAsia="Arial" w:hAnsi="Arial Black" w:cs="Times New Roman"/>
      <w:b w:val="0"/>
      <w:bCs w:val="0"/>
      <w:color w:val="000080"/>
      <w:kern w:val="0"/>
      <w:sz w:val="30"/>
      <w:szCs w:val="20"/>
      <w:lang w:val="fr-FR" w:eastAsia="en-US"/>
    </w:rPr>
  </w:style>
  <w:style w:type="character" w:customStyle="1" w:styleId="underline">
    <w:name w:val="underline"/>
    <w:rsid w:val="00B4023E"/>
    <w:rPr>
      <w:u w:val="single"/>
    </w:rPr>
  </w:style>
  <w:style w:type="paragraph" w:customStyle="1" w:styleId="zanxhead">
    <w:name w:val="zanxhead"/>
    <w:basedOn w:val="a0"/>
    <w:rsid w:val="00B4023E"/>
    <w:pPr>
      <w:spacing w:before="200"/>
    </w:pPr>
    <w:rPr>
      <w:b/>
      <w:color w:val="0000FF"/>
    </w:rPr>
  </w:style>
  <w:style w:type="paragraph" w:customStyle="1" w:styleId="zanxtext">
    <w:name w:val="zanxtext"/>
    <w:basedOn w:val="a0"/>
    <w:rsid w:val="00B4023E"/>
    <w:pPr>
      <w:spacing w:before="120"/>
    </w:pPr>
  </w:style>
  <w:style w:type="paragraph" w:styleId="22">
    <w:name w:val="Body Text 2"/>
    <w:basedOn w:val="a0"/>
    <w:rsid w:val="00B4023E"/>
    <w:pPr>
      <w:keepNext/>
      <w:jc w:val="both"/>
    </w:pPr>
    <w:rPr>
      <w:sz w:val="20"/>
    </w:rPr>
  </w:style>
  <w:style w:type="paragraph" w:styleId="af4">
    <w:name w:val="Block Text"/>
    <w:basedOn w:val="a0"/>
    <w:rsid w:val="00B4023E"/>
    <w:pPr>
      <w:tabs>
        <w:tab w:val="left" w:pos="2127"/>
      </w:tabs>
      <w:spacing w:after="40"/>
      <w:ind w:left="2127" w:right="896" w:hanging="2127"/>
    </w:pPr>
  </w:style>
  <w:style w:type="character" w:styleId="af5">
    <w:name w:val="Emphasis"/>
    <w:qFormat/>
    <w:rsid w:val="00C77472"/>
    <w:rPr>
      <w:i/>
      <w:iCs/>
    </w:rPr>
  </w:style>
  <w:style w:type="character" w:styleId="af6">
    <w:name w:val="Strong"/>
    <w:qFormat/>
    <w:rsid w:val="00C77472"/>
    <w:rPr>
      <w:b/>
      <w:bCs/>
    </w:rPr>
  </w:style>
  <w:style w:type="paragraph" w:customStyle="1" w:styleId="preparedby">
    <w:name w:val="prepared by"/>
    <w:basedOn w:val="a0"/>
    <w:next w:val="a0"/>
    <w:rsid w:val="00723976"/>
    <w:pPr>
      <w:spacing w:before="120" w:after="480" w:line="260" w:lineRule="atLeast"/>
      <w:ind w:left="1021"/>
      <w:contextualSpacing/>
    </w:pPr>
    <w:rPr>
      <w:i/>
      <w:sz w:val="20"/>
    </w:rPr>
  </w:style>
  <w:style w:type="paragraph" w:customStyle="1" w:styleId="Documenttitle">
    <w:name w:val="Document title"/>
    <w:basedOn w:val="a0"/>
    <w:next w:val="preparedby"/>
    <w:rsid w:val="00723976"/>
    <w:pPr>
      <w:spacing w:before="840" w:line="336" w:lineRule="exact"/>
      <w:ind w:left="1021"/>
      <w:contextualSpacing/>
    </w:pPr>
  </w:style>
  <w:style w:type="paragraph" w:customStyle="1" w:styleId="MeetinglanguageDate">
    <w:name w:val="Meeting language &amp; Date"/>
    <w:basedOn w:val="a0"/>
    <w:next w:val="Meetingtitle"/>
    <w:rsid w:val="00723976"/>
    <w:pPr>
      <w:spacing w:after="1680" w:line="160" w:lineRule="exact"/>
      <w:ind w:left="1021"/>
      <w:contextualSpacing/>
      <w:jc w:val="right"/>
    </w:pPr>
    <w:rPr>
      <w:rFonts w:ascii="Arial Black" w:hAnsi="Arial Black"/>
      <w:b/>
      <w:caps/>
      <w:sz w:val="15"/>
    </w:rPr>
  </w:style>
  <w:style w:type="paragraph" w:customStyle="1" w:styleId="Meetingtitle">
    <w:name w:val="Meeting title"/>
    <w:basedOn w:val="a0"/>
    <w:next w:val="Sessiontitle"/>
    <w:rsid w:val="00723976"/>
    <w:pPr>
      <w:spacing w:line="336" w:lineRule="exact"/>
      <w:ind w:left="1021"/>
    </w:pPr>
    <w:rPr>
      <w:b/>
      <w:sz w:val="28"/>
    </w:rPr>
  </w:style>
  <w:style w:type="paragraph" w:customStyle="1" w:styleId="Sessiontitle">
    <w:name w:val="Session title"/>
    <w:basedOn w:val="Meetingtitle"/>
    <w:next w:val="Meetingplacedate"/>
    <w:rsid w:val="00723976"/>
    <w:pPr>
      <w:spacing w:before="480"/>
      <w:contextualSpacing/>
    </w:pPr>
    <w:rPr>
      <w:sz w:val="24"/>
    </w:rPr>
  </w:style>
  <w:style w:type="paragraph" w:customStyle="1" w:styleId="Meetingplacedate">
    <w:name w:val="Meeting place &amp; date"/>
    <w:basedOn w:val="Sessiontitle"/>
    <w:next w:val="Documenttitle"/>
    <w:rsid w:val="00723976"/>
    <w:pPr>
      <w:spacing w:before="0"/>
      <w:contextualSpacing w:val="0"/>
    </w:pPr>
  </w:style>
  <w:style w:type="paragraph" w:customStyle="1" w:styleId="Language">
    <w:name w:val="Language"/>
    <w:basedOn w:val="a0"/>
    <w:next w:val="a0"/>
    <w:rsid w:val="00723976"/>
    <w:pPr>
      <w:spacing w:after="120" w:line="340" w:lineRule="atLeast"/>
      <w:ind w:left="1021"/>
      <w:contextualSpacing/>
      <w:jc w:val="right"/>
    </w:pPr>
    <w:rPr>
      <w:b/>
      <w:caps/>
      <w:sz w:val="40"/>
    </w:rPr>
  </w:style>
  <w:style w:type="paragraph" w:customStyle="1" w:styleId="MeetingCode">
    <w:name w:val="Meeting Code"/>
    <w:basedOn w:val="MeetinglanguageDate"/>
    <w:rsid w:val="00723976"/>
    <w:pPr>
      <w:spacing w:before="1800" w:after="0"/>
    </w:pPr>
  </w:style>
  <w:style w:type="paragraph" w:customStyle="1" w:styleId="CarCarCar">
    <w:name w:val="Car Car Car"/>
    <w:basedOn w:val="a0"/>
    <w:rsid w:val="00723976"/>
    <w:pPr>
      <w:spacing w:after="160" w:line="240" w:lineRule="exact"/>
    </w:pPr>
    <w:rPr>
      <w:rFonts w:ascii="Verdana" w:eastAsia="PMingLiU" w:hAnsi="Verdana"/>
      <w:sz w:val="20"/>
    </w:rPr>
  </w:style>
  <w:style w:type="paragraph" w:customStyle="1" w:styleId="Paragraphedeliste1">
    <w:name w:val="Paragraphe de liste1"/>
    <w:autoRedefine/>
    <w:rsid w:val="002F6156"/>
    <w:pPr>
      <w:spacing w:after="200" w:line="276" w:lineRule="auto"/>
      <w:ind w:left="720"/>
    </w:pPr>
    <w:rPr>
      <w:rFonts w:ascii="Arial" w:eastAsia="SimSun" w:hAnsi="Arial"/>
      <w:color w:val="000000"/>
      <w:sz w:val="22"/>
      <w:lang w:val="en-GB"/>
    </w:rPr>
  </w:style>
  <w:style w:type="paragraph" w:customStyle="1" w:styleId="ONUME">
    <w:name w:val="ONUM E"/>
    <w:basedOn w:val="a0"/>
    <w:link w:val="ONUMEChar"/>
    <w:rsid w:val="00A6294B"/>
    <w:pPr>
      <w:numPr>
        <w:numId w:val="2"/>
      </w:numPr>
    </w:pPr>
  </w:style>
  <w:style w:type="character" w:customStyle="1" w:styleId="ONUMEChar">
    <w:name w:val="ONUM E Char"/>
    <w:link w:val="ONUME"/>
    <w:rsid w:val="002A2DFF"/>
    <w:rPr>
      <w:sz w:val="24"/>
    </w:rPr>
  </w:style>
  <w:style w:type="character" w:styleId="af7">
    <w:name w:val="FollowedHyperlink"/>
    <w:uiPriority w:val="99"/>
    <w:rsid w:val="0009232D"/>
    <w:rPr>
      <w:color w:val="606420"/>
      <w:u w:val="single"/>
    </w:rPr>
  </w:style>
  <w:style w:type="paragraph" w:customStyle="1" w:styleId="Body1">
    <w:name w:val="Body 1"/>
    <w:rsid w:val="00674855"/>
    <w:rPr>
      <w:rFonts w:ascii="Arial" w:eastAsia="Arial Unicode MS" w:hAnsi="Arial"/>
      <w:color w:val="000000"/>
      <w:sz w:val="24"/>
    </w:rPr>
  </w:style>
  <w:style w:type="paragraph" w:styleId="af8">
    <w:name w:val="Plain Text"/>
    <w:basedOn w:val="a0"/>
    <w:link w:val="Char1"/>
    <w:uiPriority w:val="99"/>
    <w:rsid w:val="00206B0C"/>
    <w:rPr>
      <w:rFonts w:ascii="Courier New" w:eastAsia="MS Mincho" w:hAnsi="Courier New"/>
      <w:sz w:val="20"/>
      <w:lang w:eastAsia="zh-CN" w:bidi="th-TH"/>
    </w:rPr>
  </w:style>
  <w:style w:type="character" w:customStyle="1" w:styleId="Char1">
    <w:name w:val="纯文本 Char"/>
    <w:link w:val="af8"/>
    <w:uiPriority w:val="99"/>
    <w:rsid w:val="00F85DFB"/>
    <w:rPr>
      <w:rFonts w:ascii="Courier New" w:eastAsia="MS Mincho" w:hAnsi="Courier New"/>
      <w:lang w:eastAsia="zh-CN" w:bidi="th-TH"/>
    </w:rPr>
  </w:style>
  <w:style w:type="paragraph" w:customStyle="1" w:styleId="ONUMFS">
    <w:name w:val="ONUM FS"/>
    <w:basedOn w:val="af1"/>
    <w:rsid w:val="00592B1F"/>
    <w:pPr>
      <w:numPr>
        <w:numId w:val="3"/>
      </w:numPr>
      <w:spacing w:after="220"/>
    </w:pPr>
  </w:style>
  <w:style w:type="paragraph" w:styleId="af9">
    <w:name w:val="Salutation"/>
    <w:basedOn w:val="a0"/>
    <w:next w:val="a0"/>
    <w:semiHidden/>
    <w:rsid w:val="00B73FAF"/>
  </w:style>
  <w:style w:type="paragraph" w:styleId="afa">
    <w:name w:val="Signature"/>
    <w:basedOn w:val="a0"/>
    <w:semiHidden/>
    <w:rsid w:val="00B73FAF"/>
    <w:pPr>
      <w:ind w:left="5250"/>
    </w:pPr>
  </w:style>
  <w:style w:type="paragraph" w:styleId="afb">
    <w:name w:val="endnote text"/>
    <w:basedOn w:val="a0"/>
    <w:semiHidden/>
    <w:rsid w:val="00B73FAF"/>
    <w:rPr>
      <w:sz w:val="18"/>
    </w:rPr>
  </w:style>
  <w:style w:type="paragraph" w:styleId="afc">
    <w:name w:val="caption"/>
    <w:basedOn w:val="a0"/>
    <w:next w:val="a0"/>
    <w:qFormat/>
    <w:rsid w:val="00B73FAF"/>
    <w:rPr>
      <w:b/>
      <w:bCs/>
      <w:sz w:val="18"/>
    </w:rPr>
  </w:style>
  <w:style w:type="paragraph" w:styleId="a">
    <w:name w:val="List Number"/>
    <w:basedOn w:val="a0"/>
    <w:semiHidden/>
    <w:rsid w:val="00B73FAF"/>
    <w:pPr>
      <w:numPr>
        <w:numId w:val="1"/>
      </w:numPr>
    </w:pPr>
  </w:style>
  <w:style w:type="character" w:customStyle="1" w:styleId="Bona">
    <w:name w:val="Bona"/>
    <w:semiHidden/>
    <w:rsid w:val="004E08F6"/>
    <w:rPr>
      <w:rFonts w:ascii="Arial" w:hAnsi="Arial" w:cs="Arial"/>
      <w:color w:val="000080"/>
      <w:sz w:val="20"/>
      <w:szCs w:val="20"/>
    </w:rPr>
  </w:style>
  <w:style w:type="paragraph" w:styleId="afd">
    <w:name w:val="annotation subject"/>
    <w:basedOn w:val="af0"/>
    <w:next w:val="af0"/>
    <w:link w:val="Char2"/>
    <w:rsid w:val="004C29C0"/>
    <w:rPr>
      <w:b/>
      <w:bCs/>
    </w:rPr>
  </w:style>
  <w:style w:type="character" w:customStyle="1" w:styleId="Char2">
    <w:name w:val="批注主题 Char"/>
    <w:link w:val="afd"/>
    <w:rsid w:val="004C29C0"/>
    <w:rPr>
      <w:b/>
      <w:bCs/>
      <w:lang w:val="en-US" w:eastAsia="en-US" w:bidi="ar-SA"/>
    </w:rPr>
  </w:style>
  <w:style w:type="paragraph" w:customStyle="1" w:styleId="StyleArial10ptBlackCentered">
    <w:name w:val="Style Arial 10 pt Black Centered"/>
    <w:basedOn w:val="a0"/>
    <w:rsid w:val="00FC5D13"/>
    <w:pPr>
      <w:jc w:val="center"/>
    </w:pPr>
    <w:rPr>
      <w:color w:val="000000"/>
      <w:sz w:val="20"/>
    </w:rPr>
  </w:style>
  <w:style w:type="paragraph" w:styleId="TOC">
    <w:name w:val="TOC Heading"/>
    <w:basedOn w:val="1"/>
    <w:next w:val="a0"/>
    <w:uiPriority w:val="39"/>
    <w:semiHidden/>
    <w:unhideWhenUsed/>
    <w:qFormat/>
    <w:rsid w:val="0064238B"/>
    <w:pPr>
      <w:keepLines/>
      <w:pageBreakBefore w:val="0"/>
      <w:tabs>
        <w:tab w:val="clear" w:pos="567"/>
      </w:tabs>
      <w:spacing w:before="480" w:line="276" w:lineRule="auto"/>
      <w:ind w:left="0" w:firstLine="0"/>
      <w:outlineLvl w:val="9"/>
    </w:pPr>
    <w:rPr>
      <w:rFonts w:ascii="Times New Roman" w:eastAsia="Times New Roman" w:hAnsi="Times New Roman" w:cs="Times New Roman"/>
      <w:color w:val="365F91" w:themeColor="accent1" w:themeShade="BF"/>
      <w:kern w:val="0"/>
      <w:sz w:val="28"/>
      <w:szCs w:val="28"/>
      <w:lang w:val="en-US" w:eastAsia="ja-JP"/>
    </w:rPr>
  </w:style>
  <w:style w:type="character" w:customStyle="1" w:styleId="StyleArial11pt">
    <w:name w:val="Style Arial 11 pt"/>
    <w:basedOn w:val="a1"/>
    <w:rsid w:val="00866282"/>
    <w:rPr>
      <w:rFonts w:ascii="Arial" w:hAnsi="Arial"/>
      <w:i w:val="0"/>
      <w:iCs/>
      <w:sz w:val="22"/>
    </w:rPr>
  </w:style>
  <w:style w:type="character" w:customStyle="1" w:styleId="NORMALTEXT">
    <w:name w:val="NORMAL TEXT"/>
    <w:basedOn w:val="StyleArial11pt"/>
    <w:rsid w:val="00755735"/>
    <w:rPr>
      <w:rFonts w:ascii="Arial" w:hAnsi="Arial"/>
      <w:i w:val="0"/>
      <w:iCs/>
      <w:sz w:val="22"/>
    </w:rPr>
  </w:style>
  <w:style w:type="paragraph" w:customStyle="1" w:styleId="Heading22">
    <w:name w:val="Heading 2 2"/>
    <w:basedOn w:val="a0"/>
    <w:qFormat/>
    <w:rsid w:val="00E136F3"/>
    <w:pPr>
      <w:jc w:val="center"/>
    </w:pPr>
    <w:rPr>
      <w:rFonts w:eastAsia="SimSun" w:cs="Arial"/>
      <w:color w:val="FFFFFF" w:themeColor="background1"/>
      <w:sz w:val="18"/>
      <w:szCs w:val="18"/>
      <w:lang w:eastAsia="zh-CN"/>
    </w:rPr>
  </w:style>
  <w:style w:type="paragraph" w:customStyle="1" w:styleId="HEADING220">
    <w:name w:val="HEADING 2 2"/>
    <w:basedOn w:val="a0"/>
    <w:rsid w:val="00B163EC"/>
    <w:pPr>
      <w:jc w:val="center"/>
    </w:pPr>
    <w:rPr>
      <w:color w:val="FFFFFF"/>
      <w:sz w:val="20"/>
    </w:rPr>
  </w:style>
  <w:style w:type="paragraph" w:customStyle="1" w:styleId="Style6">
    <w:name w:val="Style6"/>
    <w:basedOn w:val="a0"/>
    <w:link w:val="Style6Char"/>
    <w:rsid w:val="00D62BE7"/>
    <w:pPr>
      <w:ind w:right="91"/>
      <w:outlineLvl w:val="1"/>
    </w:pPr>
    <w:rPr>
      <w:rFonts w:eastAsia="SimSun" w:cs="Arial"/>
      <w:b/>
      <w:szCs w:val="22"/>
      <w:lang w:eastAsia="zh-CN"/>
    </w:rPr>
  </w:style>
  <w:style w:type="character" w:customStyle="1" w:styleId="Style6Char">
    <w:name w:val="Style6 Char"/>
    <w:link w:val="Style6"/>
    <w:rsid w:val="00D62BE7"/>
    <w:rPr>
      <w:rFonts w:ascii="Arial" w:eastAsia="SimSun" w:hAnsi="Arial" w:cs="Arial"/>
      <w:b/>
      <w:sz w:val="22"/>
      <w:szCs w:val="22"/>
      <w:lang w:eastAsia="zh-CN"/>
    </w:rPr>
  </w:style>
  <w:style w:type="paragraph" w:customStyle="1" w:styleId="CharCharCharChar0">
    <w:name w:val="Char Char Char Char"/>
    <w:basedOn w:val="a0"/>
    <w:rsid w:val="003B7D72"/>
    <w:pPr>
      <w:spacing w:after="160" w:line="240" w:lineRule="exact"/>
    </w:pPr>
    <w:rPr>
      <w:rFonts w:ascii="Verdana" w:hAnsi="Verdana"/>
      <w:sz w:val="20"/>
      <w:lang w:val="en-GB"/>
    </w:rPr>
  </w:style>
  <w:style w:type="paragraph" w:customStyle="1" w:styleId="StyleHeading1">
    <w:name w:val="Style Heading 1"/>
    <w:aliases w:val="Level 1 + Arial Auto Centered Left:  0 cm First..."/>
    <w:rsid w:val="004F4D67"/>
    <w:pPr>
      <w:jc w:val="center"/>
    </w:pPr>
    <w:rPr>
      <w:rFonts w:ascii="Arial" w:hAnsi="Arial"/>
      <w:b/>
      <w:bCs/>
      <w:kern w:val="40"/>
      <w:sz w:val="72"/>
      <w:lang w:val="fr-FR"/>
    </w:rPr>
  </w:style>
  <w:style w:type="paragraph" w:customStyle="1" w:styleId="Styletexte">
    <w:name w:val="Style texte"/>
    <w:basedOn w:val="a0"/>
    <w:link w:val="StyletexteChar"/>
    <w:rsid w:val="00C6698B"/>
    <w:pPr>
      <w:spacing w:after="120"/>
      <w:jc w:val="both"/>
    </w:pPr>
    <w:rPr>
      <w:rFonts w:eastAsia="Times New Roman"/>
    </w:rPr>
  </w:style>
  <w:style w:type="character" w:customStyle="1" w:styleId="StyletexteChar">
    <w:name w:val="Style texte Char"/>
    <w:basedOn w:val="a1"/>
    <w:link w:val="Styletexte"/>
    <w:rsid w:val="00C6698B"/>
    <w:rPr>
      <w:rFonts w:ascii="Arial" w:eastAsia="Times New Roman" w:hAnsi="Arial"/>
      <w:sz w:val="22"/>
    </w:rPr>
  </w:style>
  <w:style w:type="paragraph" w:customStyle="1" w:styleId="Style1">
    <w:name w:val="Style1"/>
    <w:basedOn w:val="1"/>
    <w:rsid w:val="003A02EA"/>
    <w:pPr>
      <w:pageBreakBefore w:val="0"/>
      <w:tabs>
        <w:tab w:val="clear" w:pos="567"/>
      </w:tabs>
      <w:spacing w:before="120" w:after="120" w:line="240" w:lineRule="auto"/>
      <w:ind w:left="0" w:firstLine="0"/>
    </w:pPr>
    <w:rPr>
      <w:rFonts w:eastAsia="SimSun"/>
      <w:caps/>
      <w:color w:val="auto"/>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A55C1"/>
    <w:rPr>
      <w:rFonts w:ascii="Arial" w:hAnsi="Arial"/>
      <w:sz w:val="22"/>
    </w:rPr>
  </w:style>
  <w:style w:type="paragraph" w:styleId="1">
    <w:name w:val="heading 1"/>
    <w:basedOn w:val="a0"/>
    <w:next w:val="a0"/>
    <w:qFormat/>
    <w:rsid w:val="00564284"/>
    <w:pPr>
      <w:keepNext/>
      <w:pageBreakBefore/>
      <w:tabs>
        <w:tab w:val="num" w:pos="567"/>
      </w:tabs>
      <w:spacing w:line="300" w:lineRule="atLeast"/>
      <w:ind w:left="567" w:hanging="567"/>
      <w:outlineLvl w:val="0"/>
    </w:pPr>
    <w:rPr>
      <w:rFonts w:cs="Arial"/>
      <w:b/>
      <w:bCs/>
      <w:color w:val="3E484E"/>
      <w:kern w:val="32"/>
      <w:szCs w:val="32"/>
      <w:lang w:val="en-GB" w:eastAsia="da-DK"/>
    </w:rPr>
  </w:style>
  <w:style w:type="paragraph" w:styleId="2">
    <w:name w:val="heading 2"/>
    <w:basedOn w:val="a0"/>
    <w:next w:val="a0"/>
    <w:link w:val="2Char"/>
    <w:qFormat/>
    <w:rsid w:val="0029462A"/>
    <w:pPr>
      <w:widowControl w:val="0"/>
      <w:tabs>
        <w:tab w:val="left" w:pos="567"/>
      </w:tabs>
      <w:spacing w:line="300" w:lineRule="atLeast"/>
      <w:outlineLvl w:val="1"/>
    </w:pPr>
    <w:rPr>
      <w:rFonts w:cs="Arial"/>
      <w:b/>
      <w:bCs/>
      <w:iCs/>
      <w:szCs w:val="28"/>
      <w:lang w:val="en-GB" w:eastAsia="da-DK"/>
    </w:rPr>
  </w:style>
  <w:style w:type="paragraph" w:styleId="3">
    <w:name w:val="heading 3"/>
    <w:basedOn w:val="a0"/>
    <w:next w:val="a0"/>
    <w:link w:val="3Char"/>
    <w:qFormat/>
    <w:rsid w:val="003D329D"/>
    <w:pPr>
      <w:keepNext/>
      <w:jc w:val="center"/>
      <w:outlineLvl w:val="2"/>
    </w:pPr>
    <w:rPr>
      <w:rFonts w:cs="Arial"/>
      <w:b/>
      <w:szCs w:val="22"/>
    </w:rPr>
  </w:style>
  <w:style w:type="paragraph" w:styleId="4">
    <w:name w:val="heading 4"/>
    <w:basedOn w:val="3"/>
    <w:next w:val="a0"/>
    <w:qFormat/>
    <w:rsid w:val="001060B8"/>
    <w:pPr>
      <w:tabs>
        <w:tab w:val="num" w:pos="864"/>
      </w:tabs>
      <w:spacing w:line="300" w:lineRule="atLeast"/>
      <w:ind w:left="864" w:hanging="864"/>
      <w:outlineLvl w:val="3"/>
    </w:pPr>
    <w:rPr>
      <w:b w:val="0"/>
      <w:bCs/>
      <w:color w:val="3E484E"/>
      <w:szCs w:val="26"/>
      <w:lang w:val="en-GB" w:eastAsia="da-DK"/>
    </w:rPr>
  </w:style>
  <w:style w:type="paragraph" w:styleId="5">
    <w:name w:val="heading 5"/>
    <w:basedOn w:val="4"/>
    <w:next w:val="a0"/>
    <w:qFormat/>
    <w:rsid w:val="001060B8"/>
    <w:pPr>
      <w:tabs>
        <w:tab w:val="clear" w:pos="864"/>
        <w:tab w:val="num" w:pos="1008"/>
      </w:tabs>
      <w:ind w:left="1008" w:hanging="1008"/>
      <w:outlineLvl w:val="4"/>
    </w:pPr>
  </w:style>
  <w:style w:type="paragraph" w:styleId="6">
    <w:name w:val="heading 6"/>
    <w:basedOn w:val="5"/>
    <w:next w:val="a0"/>
    <w:qFormat/>
    <w:rsid w:val="001060B8"/>
    <w:pPr>
      <w:tabs>
        <w:tab w:val="clear" w:pos="1008"/>
        <w:tab w:val="num" w:pos="1152"/>
      </w:tabs>
      <w:ind w:left="1152" w:hanging="1152"/>
      <w:outlineLvl w:val="5"/>
    </w:pPr>
  </w:style>
  <w:style w:type="paragraph" w:styleId="7">
    <w:name w:val="heading 7"/>
    <w:basedOn w:val="6"/>
    <w:next w:val="a0"/>
    <w:qFormat/>
    <w:rsid w:val="001060B8"/>
    <w:pPr>
      <w:tabs>
        <w:tab w:val="clear" w:pos="1152"/>
        <w:tab w:val="num" w:pos="1296"/>
      </w:tabs>
      <w:ind w:left="1296" w:hanging="1296"/>
      <w:outlineLvl w:val="6"/>
    </w:pPr>
  </w:style>
  <w:style w:type="paragraph" w:styleId="8">
    <w:name w:val="heading 8"/>
    <w:basedOn w:val="7"/>
    <w:next w:val="a0"/>
    <w:qFormat/>
    <w:rsid w:val="001060B8"/>
    <w:pPr>
      <w:tabs>
        <w:tab w:val="clear" w:pos="1296"/>
        <w:tab w:val="num" w:pos="1440"/>
      </w:tabs>
      <w:ind w:left="1440" w:hanging="1440"/>
      <w:outlineLvl w:val="7"/>
    </w:pPr>
  </w:style>
  <w:style w:type="paragraph" w:styleId="9">
    <w:name w:val="heading 9"/>
    <w:basedOn w:val="8"/>
    <w:next w:val="a0"/>
    <w:qFormat/>
    <w:rsid w:val="001060B8"/>
    <w:pPr>
      <w:tabs>
        <w:tab w:val="clear" w:pos="1440"/>
        <w:tab w:val="num" w:pos="1584"/>
      </w:tabs>
      <w:ind w:left="1584" w:hanging="1584"/>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link w:val="2"/>
    <w:rsid w:val="0029462A"/>
    <w:rPr>
      <w:rFonts w:ascii="Arial" w:hAnsi="Arial" w:cs="Arial"/>
      <w:b/>
      <w:bCs/>
      <w:iCs/>
      <w:sz w:val="22"/>
      <w:szCs w:val="28"/>
      <w:lang w:val="en-GB" w:eastAsia="da-DK"/>
    </w:rPr>
  </w:style>
  <w:style w:type="character" w:customStyle="1" w:styleId="3Char">
    <w:name w:val="标题 3 Char"/>
    <w:link w:val="3"/>
    <w:rsid w:val="003D329D"/>
    <w:rPr>
      <w:rFonts w:ascii="Arial" w:hAnsi="Arial" w:cs="Arial"/>
      <w:b/>
      <w:sz w:val="22"/>
      <w:szCs w:val="22"/>
    </w:rPr>
  </w:style>
  <w:style w:type="paragraph" w:customStyle="1" w:styleId="CharCharCharChar">
    <w:name w:val="Char Char Char Char"/>
    <w:basedOn w:val="a0"/>
    <w:rsid w:val="00702B3C"/>
    <w:pPr>
      <w:spacing w:after="160" w:line="240" w:lineRule="exact"/>
    </w:pPr>
    <w:rPr>
      <w:rFonts w:ascii="Verdana" w:hAnsi="Verdana"/>
      <w:sz w:val="20"/>
      <w:lang w:val="en-GB"/>
    </w:rPr>
  </w:style>
  <w:style w:type="paragraph" w:styleId="a4">
    <w:name w:val="header"/>
    <w:basedOn w:val="a0"/>
    <w:link w:val="Char"/>
    <w:pPr>
      <w:tabs>
        <w:tab w:val="center" w:pos="4536"/>
        <w:tab w:val="right" w:pos="9072"/>
      </w:tabs>
    </w:pPr>
  </w:style>
  <w:style w:type="character" w:customStyle="1" w:styleId="Char">
    <w:name w:val="页眉 Char"/>
    <w:link w:val="a4"/>
    <w:uiPriority w:val="99"/>
    <w:rsid w:val="008C32CB"/>
    <w:rPr>
      <w:sz w:val="24"/>
    </w:rPr>
  </w:style>
  <w:style w:type="paragraph" w:styleId="a5">
    <w:name w:val="Balloon Text"/>
    <w:basedOn w:val="a0"/>
    <w:semiHidden/>
    <w:rsid w:val="00520B49"/>
    <w:rPr>
      <w:rFonts w:ascii="Tahoma" w:hAnsi="Tahoma" w:cs="Tahoma"/>
      <w:sz w:val="16"/>
      <w:szCs w:val="16"/>
    </w:rPr>
  </w:style>
  <w:style w:type="table" w:styleId="a6">
    <w:name w:val="Table Grid"/>
    <w:basedOn w:val="a2"/>
    <w:rsid w:val="00702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0"/>
    <w:rsid w:val="00702B3C"/>
    <w:pPr>
      <w:ind w:left="567"/>
    </w:pPr>
  </w:style>
  <w:style w:type="character" w:customStyle="1" w:styleId="hps">
    <w:name w:val="hps"/>
    <w:basedOn w:val="a1"/>
    <w:rsid w:val="00702B3C"/>
  </w:style>
  <w:style w:type="paragraph" w:styleId="a8">
    <w:name w:val="List Paragraph"/>
    <w:basedOn w:val="a0"/>
    <w:uiPriority w:val="34"/>
    <w:qFormat/>
    <w:rsid w:val="00582A34"/>
    <w:pPr>
      <w:spacing w:after="200" w:line="276" w:lineRule="auto"/>
      <w:ind w:left="720"/>
      <w:contextualSpacing/>
    </w:pPr>
    <w:rPr>
      <w:rFonts w:ascii="Calibri" w:hAnsi="Calibri"/>
      <w:szCs w:val="22"/>
    </w:rPr>
  </w:style>
  <w:style w:type="paragraph" w:styleId="a9">
    <w:name w:val="footnote text"/>
    <w:basedOn w:val="a0"/>
    <w:semiHidden/>
    <w:rsid w:val="00211225"/>
    <w:rPr>
      <w:sz w:val="20"/>
    </w:rPr>
  </w:style>
  <w:style w:type="character" w:styleId="aa">
    <w:name w:val="footnote reference"/>
    <w:rsid w:val="00211225"/>
    <w:rPr>
      <w:vertAlign w:val="superscript"/>
    </w:rPr>
  </w:style>
  <w:style w:type="paragraph" w:styleId="ab">
    <w:name w:val="footer"/>
    <w:basedOn w:val="a0"/>
    <w:rsid w:val="005D29C4"/>
    <w:pPr>
      <w:tabs>
        <w:tab w:val="center" w:pos="4320"/>
        <w:tab w:val="right" w:pos="8640"/>
      </w:tabs>
    </w:pPr>
  </w:style>
  <w:style w:type="character" w:styleId="ac">
    <w:name w:val="page number"/>
    <w:basedOn w:val="a1"/>
    <w:rsid w:val="005D29C4"/>
  </w:style>
  <w:style w:type="paragraph" w:customStyle="1" w:styleId="10">
    <w:name w:val="1"/>
    <w:basedOn w:val="a0"/>
    <w:rsid w:val="00A34BEA"/>
    <w:pPr>
      <w:spacing w:after="160" w:line="240" w:lineRule="exact"/>
    </w:pPr>
    <w:rPr>
      <w:rFonts w:ascii="Verdana" w:hAnsi="Verdana"/>
      <w:sz w:val="20"/>
      <w:lang w:val="en-GB"/>
    </w:rPr>
  </w:style>
  <w:style w:type="paragraph" w:styleId="20">
    <w:name w:val="toc 2"/>
    <w:basedOn w:val="a0"/>
    <w:next w:val="a0"/>
    <w:autoRedefine/>
    <w:uiPriority w:val="39"/>
    <w:rsid w:val="00BA659A"/>
    <w:pPr>
      <w:tabs>
        <w:tab w:val="left" w:pos="1134"/>
        <w:tab w:val="right" w:leader="dot" w:pos="9061"/>
      </w:tabs>
      <w:spacing w:line="360" w:lineRule="auto"/>
      <w:ind w:left="238"/>
    </w:pPr>
    <w:rPr>
      <w:noProof/>
      <w:sz w:val="20"/>
    </w:rPr>
  </w:style>
  <w:style w:type="character" w:styleId="ad">
    <w:name w:val="Hyperlink"/>
    <w:uiPriority w:val="99"/>
    <w:rsid w:val="002C2CFD"/>
    <w:rPr>
      <w:color w:val="0000FF"/>
      <w:u w:val="single"/>
    </w:rPr>
  </w:style>
  <w:style w:type="paragraph" w:customStyle="1" w:styleId="StyleHeading3ComplexItalic">
    <w:name w:val="Style Heading 3 + (Complex) Italic"/>
    <w:basedOn w:val="3"/>
    <w:link w:val="StyleHeading3ComplexItalicChar"/>
    <w:rsid w:val="00450A91"/>
    <w:pPr>
      <w:tabs>
        <w:tab w:val="left" w:pos="1985"/>
      </w:tabs>
    </w:pPr>
    <w:rPr>
      <w:b w:val="0"/>
      <w:iCs/>
    </w:rPr>
  </w:style>
  <w:style w:type="character" w:customStyle="1" w:styleId="StyleHeading3ComplexItalicChar">
    <w:name w:val="Style Heading 3 + (Complex) Italic Char"/>
    <w:link w:val="StyleHeading3ComplexItalic"/>
    <w:rsid w:val="00450A91"/>
    <w:rPr>
      <w:rFonts w:ascii="Arial" w:hAnsi="Arial" w:cs="Arial"/>
      <w:b/>
      <w:iCs/>
      <w:caps/>
      <w:sz w:val="22"/>
      <w:szCs w:val="22"/>
      <w:lang w:val="en-US" w:eastAsia="en-US" w:bidi="ar-SA"/>
    </w:rPr>
  </w:style>
  <w:style w:type="paragraph" w:styleId="30">
    <w:name w:val="toc 3"/>
    <w:basedOn w:val="a0"/>
    <w:next w:val="a0"/>
    <w:autoRedefine/>
    <w:uiPriority w:val="39"/>
    <w:rsid w:val="00BA659A"/>
    <w:pPr>
      <w:tabs>
        <w:tab w:val="left" w:pos="1134"/>
        <w:tab w:val="left" w:pos="2619"/>
        <w:tab w:val="right" w:leader="dot" w:pos="9061"/>
      </w:tabs>
      <w:spacing w:line="360" w:lineRule="auto"/>
      <w:ind w:left="238"/>
    </w:pPr>
    <w:rPr>
      <w:noProof/>
      <w:sz w:val="21"/>
      <w:szCs w:val="21"/>
      <w:lang w:eastAsia="zh-CN"/>
    </w:rPr>
  </w:style>
  <w:style w:type="paragraph" w:customStyle="1" w:styleId="StyleHeading214ptAuto">
    <w:name w:val="Style Heading 2 + 14 pt Auto"/>
    <w:basedOn w:val="2"/>
    <w:rsid w:val="00F54C52"/>
    <w:pPr>
      <w:jc w:val="center"/>
    </w:pPr>
  </w:style>
  <w:style w:type="paragraph" w:styleId="ae">
    <w:name w:val="Normal (Web)"/>
    <w:basedOn w:val="a0"/>
    <w:rsid w:val="00A522FE"/>
    <w:pPr>
      <w:spacing w:before="100" w:beforeAutospacing="1" w:after="100" w:afterAutospacing="1"/>
    </w:pPr>
    <w:rPr>
      <w:rFonts w:cs="Arial"/>
      <w:sz w:val="18"/>
      <w:szCs w:val="18"/>
    </w:rPr>
  </w:style>
  <w:style w:type="paragraph" w:styleId="11">
    <w:name w:val="toc 1"/>
    <w:basedOn w:val="a0"/>
    <w:next w:val="a0"/>
    <w:autoRedefine/>
    <w:uiPriority w:val="39"/>
    <w:rsid w:val="00BA659A"/>
    <w:pPr>
      <w:tabs>
        <w:tab w:val="right" w:leader="dot" w:pos="9061"/>
      </w:tabs>
      <w:spacing w:before="120" w:line="480" w:lineRule="auto"/>
      <w:contextualSpacing/>
      <w:jc w:val="center"/>
    </w:pPr>
    <w:rPr>
      <w:rFonts w:ascii="SimHei" w:eastAsia="SimHei" w:hAnsi="SimHei"/>
      <w:noProof/>
      <w:lang w:eastAsia="zh-CN"/>
    </w:rPr>
  </w:style>
  <w:style w:type="paragraph" w:customStyle="1" w:styleId="NormalArial">
    <w:name w:val="Normal + Arial"/>
    <w:aliases w:val="10 pt"/>
    <w:basedOn w:val="a8"/>
    <w:rsid w:val="000C258A"/>
    <w:pPr>
      <w:spacing w:after="0" w:line="240" w:lineRule="auto"/>
      <w:ind w:left="-28"/>
      <w:contextualSpacing w:val="0"/>
    </w:pPr>
    <w:rPr>
      <w:rFonts w:ascii="Arial" w:eastAsia="MS Mincho" w:hAnsi="Arial" w:cs="Arial"/>
      <w:bCs/>
      <w:sz w:val="20"/>
      <w:szCs w:val="20"/>
      <w:lang w:eastAsia="ja-JP"/>
    </w:rPr>
  </w:style>
  <w:style w:type="paragraph" w:customStyle="1" w:styleId="Default">
    <w:name w:val="Default"/>
    <w:rsid w:val="00AF21D0"/>
    <w:pPr>
      <w:autoSpaceDE w:val="0"/>
      <w:autoSpaceDN w:val="0"/>
      <w:adjustRightInd w:val="0"/>
    </w:pPr>
    <w:rPr>
      <w:rFonts w:ascii="Arial" w:hAnsi="Arial" w:cs="Arial"/>
      <w:color w:val="000000"/>
      <w:sz w:val="24"/>
      <w:szCs w:val="24"/>
    </w:rPr>
  </w:style>
  <w:style w:type="paragraph" w:customStyle="1" w:styleId="Normal6">
    <w:name w:val="Normal+6"/>
    <w:basedOn w:val="a0"/>
    <w:next w:val="a0"/>
    <w:rsid w:val="000365F1"/>
    <w:pPr>
      <w:autoSpaceDE w:val="0"/>
      <w:autoSpaceDN w:val="0"/>
      <w:adjustRightInd w:val="0"/>
    </w:pPr>
    <w:rPr>
      <w:szCs w:val="24"/>
    </w:rPr>
  </w:style>
  <w:style w:type="character" w:styleId="af">
    <w:name w:val="annotation reference"/>
    <w:semiHidden/>
    <w:rsid w:val="000365F1"/>
    <w:rPr>
      <w:sz w:val="16"/>
      <w:szCs w:val="16"/>
    </w:rPr>
  </w:style>
  <w:style w:type="paragraph" w:styleId="af0">
    <w:name w:val="annotation text"/>
    <w:basedOn w:val="a0"/>
    <w:link w:val="Char0"/>
    <w:semiHidden/>
    <w:rsid w:val="000365F1"/>
    <w:rPr>
      <w:sz w:val="20"/>
    </w:rPr>
  </w:style>
  <w:style w:type="character" w:customStyle="1" w:styleId="Char0">
    <w:name w:val="批注文字 Char"/>
    <w:link w:val="af0"/>
    <w:semiHidden/>
    <w:locked/>
    <w:rsid w:val="00674855"/>
    <w:rPr>
      <w:lang w:val="en-US" w:eastAsia="en-US" w:bidi="ar-SA"/>
    </w:rPr>
  </w:style>
  <w:style w:type="paragraph" w:customStyle="1" w:styleId="StyleStyleHeading3ComplexItalicLatin12pt">
    <w:name w:val="Style Style Heading 3 + (Complex) Italic + (Latin) 12 pt"/>
    <w:basedOn w:val="StyleHeading3ComplexItalic"/>
    <w:link w:val="StyleStyleHeading3ComplexItalicLatin12ptChar"/>
    <w:rsid w:val="00456DFF"/>
  </w:style>
  <w:style w:type="character" w:customStyle="1" w:styleId="StyleStyleHeading3ComplexItalicLatin12ptChar">
    <w:name w:val="Style Style Heading 3 + (Complex) Italic + (Latin) 12 pt Char"/>
    <w:basedOn w:val="StyleHeading3ComplexItalicChar"/>
    <w:link w:val="StyleStyleHeading3ComplexItalicLatin12pt"/>
    <w:rsid w:val="00456DFF"/>
    <w:rPr>
      <w:rFonts w:ascii="Arial" w:hAnsi="Arial" w:cs="Arial"/>
      <w:b/>
      <w:iCs/>
      <w:caps/>
      <w:sz w:val="22"/>
      <w:szCs w:val="22"/>
      <w:lang w:val="en-US" w:eastAsia="en-US" w:bidi="ar-SA"/>
    </w:rPr>
  </w:style>
  <w:style w:type="character" w:customStyle="1" w:styleId="paracolourtext1">
    <w:name w:val="paracolourtext1"/>
    <w:rsid w:val="001C26A8"/>
    <w:rPr>
      <w:b w:val="0"/>
      <w:bCs w:val="0"/>
      <w:i w:val="0"/>
      <w:iCs w:val="0"/>
      <w:color w:val="800000"/>
      <w:sz w:val="20"/>
      <w:szCs w:val="20"/>
    </w:rPr>
  </w:style>
  <w:style w:type="paragraph" w:styleId="af1">
    <w:name w:val="Body Text"/>
    <w:basedOn w:val="a0"/>
    <w:rsid w:val="00B73968"/>
    <w:pPr>
      <w:spacing w:after="120"/>
    </w:pPr>
  </w:style>
  <w:style w:type="paragraph" w:customStyle="1" w:styleId="Body">
    <w:name w:val="Body"/>
    <w:rsid w:val="0062447A"/>
    <w:rPr>
      <w:rFonts w:ascii="Arial" w:eastAsia="SimSun" w:hAnsi="Arial" w:cs="Angsana New"/>
      <w:color w:val="000000"/>
      <w:sz w:val="24"/>
      <w:lang w:bidi="th-TH"/>
    </w:rPr>
  </w:style>
  <w:style w:type="paragraph" w:customStyle="1" w:styleId="tes1">
    <w:name w:val="tes1"/>
    <w:basedOn w:val="a0"/>
    <w:rsid w:val="00B4023E"/>
    <w:pPr>
      <w:suppressAutoHyphens/>
      <w:ind w:left="1134" w:right="2195"/>
      <w:jc w:val="both"/>
    </w:pPr>
    <w:rPr>
      <w:b/>
      <w:spacing w:val="4"/>
      <w:w w:val="103"/>
      <w:kern w:val="14"/>
      <w:sz w:val="20"/>
      <w:lang w:val="en-GB"/>
    </w:rPr>
  </w:style>
  <w:style w:type="paragraph" w:customStyle="1" w:styleId="Style10">
    <w:name w:val="Style10"/>
    <w:basedOn w:val="a0"/>
    <w:autoRedefine/>
    <w:rsid w:val="00B4023E"/>
    <w:pPr>
      <w:tabs>
        <w:tab w:val="left" w:pos="340"/>
        <w:tab w:val="left" w:pos="680"/>
        <w:tab w:val="left" w:pos="1021"/>
        <w:tab w:val="left" w:pos="1361"/>
      </w:tabs>
      <w:suppressAutoHyphens/>
      <w:jc w:val="both"/>
    </w:pPr>
    <w:rPr>
      <w:snapToGrid w:val="0"/>
      <w:sz w:val="20"/>
    </w:rPr>
  </w:style>
  <w:style w:type="paragraph" w:customStyle="1" w:styleId="Style11">
    <w:name w:val="Style11"/>
    <w:basedOn w:val="a9"/>
    <w:autoRedefine/>
    <w:rsid w:val="00B4023E"/>
    <w:pPr>
      <w:suppressAutoHyphens/>
      <w:ind w:firstLine="340"/>
      <w:jc w:val="both"/>
    </w:pPr>
    <w:rPr>
      <w:snapToGrid w:val="0"/>
      <w:sz w:val="16"/>
    </w:rPr>
  </w:style>
  <w:style w:type="paragraph" w:styleId="af2">
    <w:name w:val="Title"/>
    <w:basedOn w:val="a0"/>
    <w:qFormat/>
    <w:rsid w:val="00B4023E"/>
    <w:pPr>
      <w:jc w:val="center"/>
    </w:pPr>
    <w:rPr>
      <w:b/>
    </w:rPr>
  </w:style>
  <w:style w:type="paragraph" w:styleId="af3">
    <w:name w:val="Subtitle"/>
    <w:basedOn w:val="a0"/>
    <w:qFormat/>
    <w:rsid w:val="00B4023E"/>
    <w:pPr>
      <w:jc w:val="center"/>
    </w:pPr>
    <w:rPr>
      <w:b/>
      <w:caps/>
      <w:color w:val="0000FF"/>
      <w:sz w:val="28"/>
    </w:rPr>
  </w:style>
  <w:style w:type="paragraph" w:customStyle="1" w:styleId="Endofdocument">
    <w:name w:val="End of document"/>
    <w:basedOn w:val="a0"/>
    <w:rsid w:val="00B4023E"/>
    <w:pPr>
      <w:ind w:left="4536"/>
      <w:jc w:val="center"/>
    </w:pPr>
  </w:style>
  <w:style w:type="paragraph" w:styleId="21">
    <w:name w:val="Body Text Indent 2"/>
    <w:basedOn w:val="a0"/>
    <w:rsid w:val="00B4023E"/>
    <w:pPr>
      <w:tabs>
        <w:tab w:val="left" w:pos="714"/>
      </w:tabs>
      <w:spacing w:after="100"/>
      <w:ind w:hanging="6"/>
      <w:jc w:val="both"/>
    </w:pPr>
    <w:rPr>
      <w:snapToGrid w:val="0"/>
      <w:color w:val="000000"/>
      <w:sz w:val="20"/>
    </w:rPr>
  </w:style>
  <w:style w:type="paragraph" w:customStyle="1" w:styleId="3029-Titrechapitre">
    <w:name w:val="3029-Titre chapitre"/>
    <w:basedOn w:val="1"/>
    <w:rsid w:val="00B4023E"/>
    <w:pPr>
      <w:pageBreakBefore w:val="0"/>
      <w:tabs>
        <w:tab w:val="clear" w:pos="567"/>
      </w:tabs>
      <w:spacing w:line="240" w:lineRule="auto"/>
      <w:ind w:left="0" w:firstLine="0"/>
    </w:pPr>
    <w:rPr>
      <w:rFonts w:ascii="Arial Black" w:eastAsia="Arial" w:hAnsi="Arial Black" w:cs="Times New Roman"/>
      <w:b w:val="0"/>
      <w:bCs w:val="0"/>
      <w:color w:val="000080"/>
      <w:kern w:val="0"/>
      <w:sz w:val="30"/>
      <w:szCs w:val="20"/>
      <w:lang w:val="fr-FR" w:eastAsia="en-US"/>
    </w:rPr>
  </w:style>
  <w:style w:type="character" w:customStyle="1" w:styleId="underline">
    <w:name w:val="underline"/>
    <w:rsid w:val="00B4023E"/>
    <w:rPr>
      <w:u w:val="single"/>
    </w:rPr>
  </w:style>
  <w:style w:type="paragraph" w:customStyle="1" w:styleId="zanxhead">
    <w:name w:val="zanxhead"/>
    <w:basedOn w:val="a0"/>
    <w:rsid w:val="00B4023E"/>
    <w:pPr>
      <w:spacing w:before="200"/>
    </w:pPr>
    <w:rPr>
      <w:b/>
      <w:color w:val="0000FF"/>
    </w:rPr>
  </w:style>
  <w:style w:type="paragraph" w:customStyle="1" w:styleId="zanxtext">
    <w:name w:val="zanxtext"/>
    <w:basedOn w:val="a0"/>
    <w:rsid w:val="00B4023E"/>
    <w:pPr>
      <w:spacing w:before="120"/>
    </w:pPr>
  </w:style>
  <w:style w:type="paragraph" w:styleId="22">
    <w:name w:val="Body Text 2"/>
    <w:basedOn w:val="a0"/>
    <w:rsid w:val="00B4023E"/>
    <w:pPr>
      <w:keepNext/>
      <w:jc w:val="both"/>
    </w:pPr>
    <w:rPr>
      <w:sz w:val="20"/>
    </w:rPr>
  </w:style>
  <w:style w:type="paragraph" w:styleId="af4">
    <w:name w:val="Block Text"/>
    <w:basedOn w:val="a0"/>
    <w:rsid w:val="00B4023E"/>
    <w:pPr>
      <w:tabs>
        <w:tab w:val="left" w:pos="2127"/>
      </w:tabs>
      <w:spacing w:after="40"/>
      <w:ind w:left="2127" w:right="896" w:hanging="2127"/>
    </w:pPr>
  </w:style>
  <w:style w:type="character" w:styleId="af5">
    <w:name w:val="Emphasis"/>
    <w:qFormat/>
    <w:rsid w:val="00C77472"/>
    <w:rPr>
      <w:i/>
      <w:iCs/>
    </w:rPr>
  </w:style>
  <w:style w:type="character" w:styleId="af6">
    <w:name w:val="Strong"/>
    <w:qFormat/>
    <w:rsid w:val="00C77472"/>
    <w:rPr>
      <w:b/>
      <w:bCs/>
    </w:rPr>
  </w:style>
  <w:style w:type="paragraph" w:customStyle="1" w:styleId="preparedby">
    <w:name w:val="prepared by"/>
    <w:basedOn w:val="a0"/>
    <w:next w:val="a0"/>
    <w:rsid w:val="00723976"/>
    <w:pPr>
      <w:spacing w:before="120" w:after="480" w:line="260" w:lineRule="atLeast"/>
      <w:ind w:left="1021"/>
      <w:contextualSpacing/>
    </w:pPr>
    <w:rPr>
      <w:i/>
      <w:sz w:val="20"/>
    </w:rPr>
  </w:style>
  <w:style w:type="paragraph" w:customStyle="1" w:styleId="Documenttitle">
    <w:name w:val="Document title"/>
    <w:basedOn w:val="a0"/>
    <w:next w:val="preparedby"/>
    <w:rsid w:val="00723976"/>
    <w:pPr>
      <w:spacing w:before="840" w:line="336" w:lineRule="exact"/>
      <w:ind w:left="1021"/>
      <w:contextualSpacing/>
    </w:pPr>
  </w:style>
  <w:style w:type="paragraph" w:customStyle="1" w:styleId="MeetinglanguageDate">
    <w:name w:val="Meeting language &amp; Date"/>
    <w:basedOn w:val="a0"/>
    <w:next w:val="Meetingtitle"/>
    <w:rsid w:val="00723976"/>
    <w:pPr>
      <w:spacing w:after="1680" w:line="160" w:lineRule="exact"/>
      <w:ind w:left="1021"/>
      <w:contextualSpacing/>
      <w:jc w:val="right"/>
    </w:pPr>
    <w:rPr>
      <w:rFonts w:ascii="Arial Black" w:hAnsi="Arial Black"/>
      <w:b/>
      <w:caps/>
      <w:sz w:val="15"/>
    </w:rPr>
  </w:style>
  <w:style w:type="paragraph" w:customStyle="1" w:styleId="Meetingtitle">
    <w:name w:val="Meeting title"/>
    <w:basedOn w:val="a0"/>
    <w:next w:val="Sessiontitle"/>
    <w:rsid w:val="00723976"/>
    <w:pPr>
      <w:spacing w:line="336" w:lineRule="exact"/>
      <w:ind w:left="1021"/>
    </w:pPr>
    <w:rPr>
      <w:b/>
      <w:sz w:val="28"/>
    </w:rPr>
  </w:style>
  <w:style w:type="paragraph" w:customStyle="1" w:styleId="Sessiontitle">
    <w:name w:val="Session title"/>
    <w:basedOn w:val="Meetingtitle"/>
    <w:next w:val="Meetingplacedate"/>
    <w:rsid w:val="00723976"/>
    <w:pPr>
      <w:spacing w:before="480"/>
      <w:contextualSpacing/>
    </w:pPr>
    <w:rPr>
      <w:sz w:val="24"/>
    </w:rPr>
  </w:style>
  <w:style w:type="paragraph" w:customStyle="1" w:styleId="Meetingplacedate">
    <w:name w:val="Meeting place &amp; date"/>
    <w:basedOn w:val="Sessiontitle"/>
    <w:next w:val="Documenttitle"/>
    <w:rsid w:val="00723976"/>
    <w:pPr>
      <w:spacing w:before="0"/>
      <w:contextualSpacing w:val="0"/>
    </w:pPr>
  </w:style>
  <w:style w:type="paragraph" w:customStyle="1" w:styleId="Language">
    <w:name w:val="Language"/>
    <w:basedOn w:val="a0"/>
    <w:next w:val="a0"/>
    <w:rsid w:val="00723976"/>
    <w:pPr>
      <w:spacing w:after="120" w:line="340" w:lineRule="atLeast"/>
      <w:ind w:left="1021"/>
      <w:contextualSpacing/>
      <w:jc w:val="right"/>
    </w:pPr>
    <w:rPr>
      <w:b/>
      <w:caps/>
      <w:sz w:val="40"/>
    </w:rPr>
  </w:style>
  <w:style w:type="paragraph" w:customStyle="1" w:styleId="MeetingCode">
    <w:name w:val="Meeting Code"/>
    <w:basedOn w:val="MeetinglanguageDate"/>
    <w:rsid w:val="00723976"/>
    <w:pPr>
      <w:spacing w:before="1800" w:after="0"/>
    </w:pPr>
  </w:style>
  <w:style w:type="paragraph" w:customStyle="1" w:styleId="CarCarCar">
    <w:name w:val="Car Car Car"/>
    <w:basedOn w:val="a0"/>
    <w:rsid w:val="00723976"/>
    <w:pPr>
      <w:spacing w:after="160" w:line="240" w:lineRule="exact"/>
    </w:pPr>
    <w:rPr>
      <w:rFonts w:ascii="Verdana" w:eastAsia="PMingLiU" w:hAnsi="Verdana"/>
      <w:sz w:val="20"/>
    </w:rPr>
  </w:style>
  <w:style w:type="paragraph" w:customStyle="1" w:styleId="Paragraphedeliste1">
    <w:name w:val="Paragraphe de liste1"/>
    <w:autoRedefine/>
    <w:rsid w:val="002F6156"/>
    <w:pPr>
      <w:spacing w:after="200" w:line="276" w:lineRule="auto"/>
      <w:ind w:left="720"/>
    </w:pPr>
    <w:rPr>
      <w:rFonts w:ascii="Arial" w:eastAsia="SimSun" w:hAnsi="Arial"/>
      <w:color w:val="000000"/>
      <w:sz w:val="22"/>
      <w:lang w:val="en-GB"/>
    </w:rPr>
  </w:style>
  <w:style w:type="paragraph" w:customStyle="1" w:styleId="ONUME">
    <w:name w:val="ONUM E"/>
    <w:basedOn w:val="a0"/>
    <w:link w:val="ONUMEChar"/>
    <w:rsid w:val="00A6294B"/>
    <w:pPr>
      <w:numPr>
        <w:numId w:val="2"/>
      </w:numPr>
    </w:pPr>
  </w:style>
  <w:style w:type="character" w:customStyle="1" w:styleId="ONUMEChar">
    <w:name w:val="ONUM E Char"/>
    <w:link w:val="ONUME"/>
    <w:rsid w:val="002A2DFF"/>
    <w:rPr>
      <w:sz w:val="24"/>
    </w:rPr>
  </w:style>
  <w:style w:type="character" w:styleId="af7">
    <w:name w:val="FollowedHyperlink"/>
    <w:uiPriority w:val="99"/>
    <w:rsid w:val="0009232D"/>
    <w:rPr>
      <w:color w:val="606420"/>
      <w:u w:val="single"/>
    </w:rPr>
  </w:style>
  <w:style w:type="paragraph" w:customStyle="1" w:styleId="Body1">
    <w:name w:val="Body 1"/>
    <w:rsid w:val="00674855"/>
    <w:rPr>
      <w:rFonts w:ascii="Arial" w:eastAsia="Arial Unicode MS" w:hAnsi="Arial"/>
      <w:color w:val="000000"/>
      <w:sz w:val="24"/>
    </w:rPr>
  </w:style>
  <w:style w:type="paragraph" w:styleId="af8">
    <w:name w:val="Plain Text"/>
    <w:basedOn w:val="a0"/>
    <w:link w:val="Char1"/>
    <w:uiPriority w:val="99"/>
    <w:rsid w:val="00206B0C"/>
    <w:rPr>
      <w:rFonts w:ascii="Courier New" w:eastAsia="MS Mincho" w:hAnsi="Courier New"/>
      <w:sz w:val="20"/>
      <w:lang w:eastAsia="zh-CN" w:bidi="th-TH"/>
    </w:rPr>
  </w:style>
  <w:style w:type="character" w:customStyle="1" w:styleId="Char1">
    <w:name w:val="纯文本 Char"/>
    <w:link w:val="af8"/>
    <w:uiPriority w:val="99"/>
    <w:rsid w:val="00F85DFB"/>
    <w:rPr>
      <w:rFonts w:ascii="Courier New" w:eastAsia="MS Mincho" w:hAnsi="Courier New"/>
      <w:lang w:eastAsia="zh-CN" w:bidi="th-TH"/>
    </w:rPr>
  </w:style>
  <w:style w:type="paragraph" w:customStyle="1" w:styleId="ONUMFS">
    <w:name w:val="ONUM FS"/>
    <w:basedOn w:val="af1"/>
    <w:rsid w:val="00592B1F"/>
    <w:pPr>
      <w:numPr>
        <w:numId w:val="3"/>
      </w:numPr>
      <w:spacing w:after="220"/>
    </w:pPr>
  </w:style>
  <w:style w:type="paragraph" w:styleId="af9">
    <w:name w:val="Salutation"/>
    <w:basedOn w:val="a0"/>
    <w:next w:val="a0"/>
    <w:semiHidden/>
    <w:rsid w:val="00B73FAF"/>
  </w:style>
  <w:style w:type="paragraph" w:styleId="afa">
    <w:name w:val="Signature"/>
    <w:basedOn w:val="a0"/>
    <w:semiHidden/>
    <w:rsid w:val="00B73FAF"/>
    <w:pPr>
      <w:ind w:left="5250"/>
    </w:pPr>
  </w:style>
  <w:style w:type="paragraph" w:styleId="afb">
    <w:name w:val="endnote text"/>
    <w:basedOn w:val="a0"/>
    <w:semiHidden/>
    <w:rsid w:val="00B73FAF"/>
    <w:rPr>
      <w:sz w:val="18"/>
    </w:rPr>
  </w:style>
  <w:style w:type="paragraph" w:styleId="afc">
    <w:name w:val="caption"/>
    <w:basedOn w:val="a0"/>
    <w:next w:val="a0"/>
    <w:qFormat/>
    <w:rsid w:val="00B73FAF"/>
    <w:rPr>
      <w:b/>
      <w:bCs/>
      <w:sz w:val="18"/>
    </w:rPr>
  </w:style>
  <w:style w:type="paragraph" w:styleId="a">
    <w:name w:val="List Number"/>
    <w:basedOn w:val="a0"/>
    <w:semiHidden/>
    <w:rsid w:val="00B73FAF"/>
    <w:pPr>
      <w:numPr>
        <w:numId w:val="1"/>
      </w:numPr>
    </w:pPr>
  </w:style>
  <w:style w:type="character" w:customStyle="1" w:styleId="Bona">
    <w:name w:val="Bona"/>
    <w:semiHidden/>
    <w:rsid w:val="004E08F6"/>
    <w:rPr>
      <w:rFonts w:ascii="Arial" w:hAnsi="Arial" w:cs="Arial"/>
      <w:color w:val="000080"/>
      <w:sz w:val="20"/>
      <w:szCs w:val="20"/>
    </w:rPr>
  </w:style>
  <w:style w:type="paragraph" w:styleId="afd">
    <w:name w:val="annotation subject"/>
    <w:basedOn w:val="af0"/>
    <w:next w:val="af0"/>
    <w:link w:val="Char2"/>
    <w:rsid w:val="004C29C0"/>
    <w:rPr>
      <w:b/>
      <w:bCs/>
    </w:rPr>
  </w:style>
  <w:style w:type="character" w:customStyle="1" w:styleId="Char2">
    <w:name w:val="批注主题 Char"/>
    <w:link w:val="afd"/>
    <w:rsid w:val="004C29C0"/>
    <w:rPr>
      <w:b/>
      <w:bCs/>
      <w:lang w:val="en-US" w:eastAsia="en-US" w:bidi="ar-SA"/>
    </w:rPr>
  </w:style>
  <w:style w:type="paragraph" w:customStyle="1" w:styleId="StyleArial10ptBlackCentered">
    <w:name w:val="Style Arial 10 pt Black Centered"/>
    <w:basedOn w:val="a0"/>
    <w:rsid w:val="00FC5D13"/>
    <w:pPr>
      <w:jc w:val="center"/>
    </w:pPr>
    <w:rPr>
      <w:color w:val="000000"/>
      <w:sz w:val="20"/>
    </w:rPr>
  </w:style>
  <w:style w:type="paragraph" w:styleId="TOC">
    <w:name w:val="TOC Heading"/>
    <w:basedOn w:val="1"/>
    <w:next w:val="a0"/>
    <w:uiPriority w:val="39"/>
    <w:semiHidden/>
    <w:unhideWhenUsed/>
    <w:qFormat/>
    <w:rsid w:val="0064238B"/>
    <w:pPr>
      <w:keepLines/>
      <w:pageBreakBefore w:val="0"/>
      <w:tabs>
        <w:tab w:val="clear" w:pos="567"/>
      </w:tabs>
      <w:spacing w:before="480" w:line="276" w:lineRule="auto"/>
      <w:ind w:left="0" w:firstLine="0"/>
      <w:outlineLvl w:val="9"/>
    </w:pPr>
    <w:rPr>
      <w:rFonts w:ascii="Times New Roman" w:eastAsia="Times New Roman" w:hAnsi="Times New Roman" w:cs="Times New Roman"/>
      <w:color w:val="365F91" w:themeColor="accent1" w:themeShade="BF"/>
      <w:kern w:val="0"/>
      <w:sz w:val="28"/>
      <w:szCs w:val="28"/>
      <w:lang w:val="en-US" w:eastAsia="ja-JP"/>
    </w:rPr>
  </w:style>
  <w:style w:type="character" w:customStyle="1" w:styleId="StyleArial11pt">
    <w:name w:val="Style Arial 11 pt"/>
    <w:basedOn w:val="a1"/>
    <w:rsid w:val="00866282"/>
    <w:rPr>
      <w:rFonts w:ascii="Arial" w:hAnsi="Arial"/>
      <w:i w:val="0"/>
      <w:iCs/>
      <w:sz w:val="22"/>
    </w:rPr>
  </w:style>
  <w:style w:type="character" w:customStyle="1" w:styleId="NORMALTEXT">
    <w:name w:val="NORMAL TEXT"/>
    <w:basedOn w:val="StyleArial11pt"/>
    <w:rsid w:val="00755735"/>
    <w:rPr>
      <w:rFonts w:ascii="Arial" w:hAnsi="Arial"/>
      <w:i w:val="0"/>
      <w:iCs/>
      <w:sz w:val="22"/>
    </w:rPr>
  </w:style>
  <w:style w:type="paragraph" w:customStyle="1" w:styleId="Heading22">
    <w:name w:val="Heading 2 2"/>
    <w:basedOn w:val="a0"/>
    <w:qFormat/>
    <w:rsid w:val="00E136F3"/>
    <w:pPr>
      <w:jc w:val="center"/>
    </w:pPr>
    <w:rPr>
      <w:rFonts w:eastAsia="SimSun" w:cs="Arial"/>
      <w:color w:val="FFFFFF" w:themeColor="background1"/>
      <w:sz w:val="18"/>
      <w:szCs w:val="18"/>
      <w:lang w:eastAsia="zh-CN"/>
    </w:rPr>
  </w:style>
  <w:style w:type="paragraph" w:customStyle="1" w:styleId="HEADING220">
    <w:name w:val="HEADING 2 2"/>
    <w:basedOn w:val="a0"/>
    <w:rsid w:val="00B163EC"/>
    <w:pPr>
      <w:jc w:val="center"/>
    </w:pPr>
    <w:rPr>
      <w:color w:val="FFFFFF"/>
      <w:sz w:val="20"/>
    </w:rPr>
  </w:style>
  <w:style w:type="paragraph" w:customStyle="1" w:styleId="Style6">
    <w:name w:val="Style6"/>
    <w:basedOn w:val="a0"/>
    <w:link w:val="Style6Char"/>
    <w:rsid w:val="00D62BE7"/>
    <w:pPr>
      <w:ind w:right="91"/>
      <w:outlineLvl w:val="1"/>
    </w:pPr>
    <w:rPr>
      <w:rFonts w:eastAsia="SimSun" w:cs="Arial"/>
      <w:b/>
      <w:szCs w:val="22"/>
      <w:lang w:eastAsia="zh-CN"/>
    </w:rPr>
  </w:style>
  <w:style w:type="character" w:customStyle="1" w:styleId="Style6Char">
    <w:name w:val="Style6 Char"/>
    <w:link w:val="Style6"/>
    <w:rsid w:val="00D62BE7"/>
    <w:rPr>
      <w:rFonts w:ascii="Arial" w:eastAsia="SimSun" w:hAnsi="Arial" w:cs="Arial"/>
      <w:b/>
      <w:sz w:val="22"/>
      <w:szCs w:val="22"/>
      <w:lang w:eastAsia="zh-CN"/>
    </w:rPr>
  </w:style>
  <w:style w:type="paragraph" w:customStyle="1" w:styleId="CharCharCharChar0">
    <w:name w:val="Char Char Char Char"/>
    <w:basedOn w:val="a0"/>
    <w:rsid w:val="003B7D72"/>
    <w:pPr>
      <w:spacing w:after="160" w:line="240" w:lineRule="exact"/>
    </w:pPr>
    <w:rPr>
      <w:rFonts w:ascii="Verdana" w:hAnsi="Verdana"/>
      <w:sz w:val="20"/>
      <w:lang w:val="en-GB"/>
    </w:rPr>
  </w:style>
  <w:style w:type="paragraph" w:customStyle="1" w:styleId="StyleHeading1">
    <w:name w:val="Style Heading 1"/>
    <w:aliases w:val="Level 1 + Arial Auto Centered Left:  0 cm First..."/>
    <w:rsid w:val="004F4D67"/>
    <w:pPr>
      <w:jc w:val="center"/>
    </w:pPr>
    <w:rPr>
      <w:rFonts w:ascii="Arial" w:hAnsi="Arial"/>
      <w:b/>
      <w:bCs/>
      <w:kern w:val="40"/>
      <w:sz w:val="72"/>
      <w:lang w:val="fr-FR"/>
    </w:rPr>
  </w:style>
  <w:style w:type="paragraph" w:customStyle="1" w:styleId="Styletexte">
    <w:name w:val="Style texte"/>
    <w:basedOn w:val="a0"/>
    <w:link w:val="StyletexteChar"/>
    <w:rsid w:val="00C6698B"/>
    <w:pPr>
      <w:spacing w:after="120"/>
      <w:jc w:val="both"/>
    </w:pPr>
    <w:rPr>
      <w:rFonts w:eastAsia="Times New Roman"/>
    </w:rPr>
  </w:style>
  <w:style w:type="character" w:customStyle="1" w:styleId="StyletexteChar">
    <w:name w:val="Style texte Char"/>
    <w:basedOn w:val="a1"/>
    <w:link w:val="Styletexte"/>
    <w:rsid w:val="00C6698B"/>
    <w:rPr>
      <w:rFonts w:ascii="Arial" w:eastAsia="Times New Roman" w:hAnsi="Arial"/>
      <w:sz w:val="22"/>
    </w:rPr>
  </w:style>
  <w:style w:type="paragraph" w:customStyle="1" w:styleId="Style1">
    <w:name w:val="Style1"/>
    <w:basedOn w:val="1"/>
    <w:rsid w:val="003A02EA"/>
    <w:pPr>
      <w:pageBreakBefore w:val="0"/>
      <w:tabs>
        <w:tab w:val="clear" w:pos="567"/>
      </w:tabs>
      <w:spacing w:before="120" w:after="120" w:line="240" w:lineRule="auto"/>
      <w:ind w:left="0" w:firstLine="0"/>
    </w:pPr>
    <w:rPr>
      <w:rFonts w:eastAsia="SimSun"/>
      <w:caps/>
      <w:color w:val="auto"/>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3783">
      <w:bodyDiv w:val="1"/>
      <w:marLeft w:val="0"/>
      <w:marRight w:val="0"/>
      <w:marTop w:val="0"/>
      <w:marBottom w:val="0"/>
      <w:divBdr>
        <w:top w:val="none" w:sz="0" w:space="0" w:color="auto"/>
        <w:left w:val="none" w:sz="0" w:space="0" w:color="auto"/>
        <w:bottom w:val="none" w:sz="0" w:space="0" w:color="auto"/>
        <w:right w:val="none" w:sz="0" w:space="0" w:color="auto"/>
      </w:divBdr>
    </w:div>
    <w:div w:id="38356909">
      <w:bodyDiv w:val="1"/>
      <w:marLeft w:val="0"/>
      <w:marRight w:val="0"/>
      <w:marTop w:val="0"/>
      <w:marBottom w:val="0"/>
      <w:divBdr>
        <w:top w:val="none" w:sz="0" w:space="0" w:color="auto"/>
        <w:left w:val="none" w:sz="0" w:space="0" w:color="auto"/>
        <w:bottom w:val="none" w:sz="0" w:space="0" w:color="auto"/>
        <w:right w:val="none" w:sz="0" w:space="0" w:color="auto"/>
      </w:divBdr>
    </w:div>
    <w:div w:id="93206009">
      <w:bodyDiv w:val="1"/>
      <w:marLeft w:val="0"/>
      <w:marRight w:val="0"/>
      <w:marTop w:val="0"/>
      <w:marBottom w:val="0"/>
      <w:divBdr>
        <w:top w:val="none" w:sz="0" w:space="0" w:color="auto"/>
        <w:left w:val="none" w:sz="0" w:space="0" w:color="auto"/>
        <w:bottom w:val="none" w:sz="0" w:space="0" w:color="auto"/>
        <w:right w:val="none" w:sz="0" w:space="0" w:color="auto"/>
      </w:divBdr>
    </w:div>
    <w:div w:id="98457216">
      <w:bodyDiv w:val="1"/>
      <w:marLeft w:val="0"/>
      <w:marRight w:val="0"/>
      <w:marTop w:val="0"/>
      <w:marBottom w:val="0"/>
      <w:divBdr>
        <w:top w:val="none" w:sz="0" w:space="0" w:color="auto"/>
        <w:left w:val="none" w:sz="0" w:space="0" w:color="auto"/>
        <w:bottom w:val="none" w:sz="0" w:space="0" w:color="auto"/>
        <w:right w:val="none" w:sz="0" w:space="0" w:color="auto"/>
      </w:divBdr>
    </w:div>
    <w:div w:id="127481617">
      <w:bodyDiv w:val="1"/>
      <w:marLeft w:val="0"/>
      <w:marRight w:val="0"/>
      <w:marTop w:val="0"/>
      <w:marBottom w:val="0"/>
      <w:divBdr>
        <w:top w:val="none" w:sz="0" w:space="0" w:color="auto"/>
        <w:left w:val="none" w:sz="0" w:space="0" w:color="auto"/>
        <w:bottom w:val="none" w:sz="0" w:space="0" w:color="auto"/>
        <w:right w:val="none" w:sz="0" w:space="0" w:color="auto"/>
      </w:divBdr>
    </w:div>
    <w:div w:id="154154932">
      <w:bodyDiv w:val="1"/>
      <w:marLeft w:val="0"/>
      <w:marRight w:val="0"/>
      <w:marTop w:val="0"/>
      <w:marBottom w:val="0"/>
      <w:divBdr>
        <w:top w:val="none" w:sz="0" w:space="0" w:color="auto"/>
        <w:left w:val="none" w:sz="0" w:space="0" w:color="auto"/>
        <w:bottom w:val="none" w:sz="0" w:space="0" w:color="auto"/>
        <w:right w:val="none" w:sz="0" w:space="0" w:color="auto"/>
      </w:divBdr>
    </w:div>
    <w:div w:id="158470463">
      <w:bodyDiv w:val="1"/>
      <w:marLeft w:val="0"/>
      <w:marRight w:val="0"/>
      <w:marTop w:val="0"/>
      <w:marBottom w:val="0"/>
      <w:divBdr>
        <w:top w:val="none" w:sz="0" w:space="0" w:color="auto"/>
        <w:left w:val="none" w:sz="0" w:space="0" w:color="auto"/>
        <w:bottom w:val="none" w:sz="0" w:space="0" w:color="auto"/>
        <w:right w:val="none" w:sz="0" w:space="0" w:color="auto"/>
      </w:divBdr>
    </w:div>
    <w:div w:id="162094131">
      <w:bodyDiv w:val="1"/>
      <w:marLeft w:val="0"/>
      <w:marRight w:val="0"/>
      <w:marTop w:val="0"/>
      <w:marBottom w:val="0"/>
      <w:divBdr>
        <w:top w:val="none" w:sz="0" w:space="0" w:color="auto"/>
        <w:left w:val="none" w:sz="0" w:space="0" w:color="auto"/>
        <w:bottom w:val="none" w:sz="0" w:space="0" w:color="auto"/>
        <w:right w:val="none" w:sz="0" w:space="0" w:color="auto"/>
      </w:divBdr>
    </w:div>
    <w:div w:id="183446176">
      <w:bodyDiv w:val="1"/>
      <w:marLeft w:val="0"/>
      <w:marRight w:val="0"/>
      <w:marTop w:val="0"/>
      <w:marBottom w:val="0"/>
      <w:divBdr>
        <w:top w:val="none" w:sz="0" w:space="0" w:color="auto"/>
        <w:left w:val="none" w:sz="0" w:space="0" w:color="auto"/>
        <w:bottom w:val="none" w:sz="0" w:space="0" w:color="auto"/>
        <w:right w:val="none" w:sz="0" w:space="0" w:color="auto"/>
      </w:divBdr>
    </w:div>
    <w:div w:id="188224293">
      <w:bodyDiv w:val="1"/>
      <w:marLeft w:val="0"/>
      <w:marRight w:val="0"/>
      <w:marTop w:val="0"/>
      <w:marBottom w:val="0"/>
      <w:divBdr>
        <w:top w:val="none" w:sz="0" w:space="0" w:color="auto"/>
        <w:left w:val="none" w:sz="0" w:space="0" w:color="auto"/>
        <w:bottom w:val="none" w:sz="0" w:space="0" w:color="auto"/>
        <w:right w:val="none" w:sz="0" w:space="0" w:color="auto"/>
      </w:divBdr>
    </w:div>
    <w:div w:id="195505186">
      <w:bodyDiv w:val="1"/>
      <w:marLeft w:val="0"/>
      <w:marRight w:val="0"/>
      <w:marTop w:val="0"/>
      <w:marBottom w:val="0"/>
      <w:divBdr>
        <w:top w:val="none" w:sz="0" w:space="0" w:color="auto"/>
        <w:left w:val="none" w:sz="0" w:space="0" w:color="auto"/>
        <w:bottom w:val="none" w:sz="0" w:space="0" w:color="auto"/>
        <w:right w:val="none" w:sz="0" w:space="0" w:color="auto"/>
      </w:divBdr>
    </w:div>
    <w:div w:id="307983061">
      <w:bodyDiv w:val="1"/>
      <w:marLeft w:val="0"/>
      <w:marRight w:val="0"/>
      <w:marTop w:val="0"/>
      <w:marBottom w:val="0"/>
      <w:divBdr>
        <w:top w:val="none" w:sz="0" w:space="0" w:color="auto"/>
        <w:left w:val="none" w:sz="0" w:space="0" w:color="auto"/>
        <w:bottom w:val="none" w:sz="0" w:space="0" w:color="auto"/>
        <w:right w:val="none" w:sz="0" w:space="0" w:color="auto"/>
      </w:divBdr>
    </w:div>
    <w:div w:id="338041075">
      <w:bodyDiv w:val="1"/>
      <w:marLeft w:val="0"/>
      <w:marRight w:val="0"/>
      <w:marTop w:val="0"/>
      <w:marBottom w:val="0"/>
      <w:divBdr>
        <w:top w:val="none" w:sz="0" w:space="0" w:color="auto"/>
        <w:left w:val="none" w:sz="0" w:space="0" w:color="auto"/>
        <w:bottom w:val="none" w:sz="0" w:space="0" w:color="auto"/>
        <w:right w:val="none" w:sz="0" w:space="0" w:color="auto"/>
      </w:divBdr>
    </w:div>
    <w:div w:id="354120338">
      <w:bodyDiv w:val="1"/>
      <w:marLeft w:val="0"/>
      <w:marRight w:val="0"/>
      <w:marTop w:val="0"/>
      <w:marBottom w:val="0"/>
      <w:divBdr>
        <w:top w:val="none" w:sz="0" w:space="0" w:color="auto"/>
        <w:left w:val="none" w:sz="0" w:space="0" w:color="auto"/>
        <w:bottom w:val="none" w:sz="0" w:space="0" w:color="auto"/>
        <w:right w:val="none" w:sz="0" w:space="0" w:color="auto"/>
      </w:divBdr>
    </w:div>
    <w:div w:id="360478091">
      <w:bodyDiv w:val="1"/>
      <w:marLeft w:val="0"/>
      <w:marRight w:val="0"/>
      <w:marTop w:val="0"/>
      <w:marBottom w:val="0"/>
      <w:divBdr>
        <w:top w:val="none" w:sz="0" w:space="0" w:color="auto"/>
        <w:left w:val="none" w:sz="0" w:space="0" w:color="auto"/>
        <w:bottom w:val="none" w:sz="0" w:space="0" w:color="auto"/>
        <w:right w:val="none" w:sz="0" w:space="0" w:color="auto"/>
      </w:divBdr>
    </w:div>
    <w:div w:id="386496379">
      <w:bodyDiv w:val="1"/>
      <w:marLeft w:val="0"/>
      <w:marRight w:val="0"/>
      <w:marTop w:val="0"/>
      <w:marBottom w:val="0"/>
      <w:divBdr>
        <w:top w:val="none" w:sz="0" w:space="0" w:color="auto"/>
        <w:left w:val="none" w:sz="0" w:space="0" w:color="auto"/>
        <w:bottom w:val="none" w:sz="0" w:space="0" w:color="auto"/>
        <w:right w:val="none" w:sz="0" w:space="0" w:color="auto"/>
      </w:divBdr>
    </w:div>
    <w:div w:id="406537570">
      <w:bodyDiv w:val="1"/>
      <w:marLeft w:val="0"/>
      <w:marRight w:val="0"/>
      <w:marTop w:val="0"/>
      <w:marBottom w:val="0"/>
      <w:divBdr>
        <w:top w:val="none" w:sz="0" w:space="0" w:color="auto"/>
        <w:left w:val="none" w:sz="0" w:space="0" w:color="auto"/>
        <w:bottom w:val="none" w:sz="0" w:space="0" w:color="auto"/>
        <w:right w:val="none" w:sz="0" w:space="0" w:color="auto"/>
      </w:divBdr>
    </w:div>
    <w:div w:id="419106165">
      <w:bodyDiv w:val="1"/>
      <w:marLeft w:val="0"/>
      <w:marRight w:val="0"/>
      <w:marTop w:val="0"/>
      <w:marBottom w:val="0"/>
      <w:divBdr>
        <w:top w:val="none" w:sz="0" w:space="0" w:color="auto"/>
        <w:left w:val="none" w:sz="0" w:space="0" w:color="auto"/>
        <w:bottom w:val="none" w:sz="0" w:space="0" w:color="auto"/>
        <w:right w:val="none" w:sz="0" w:space="0" w:color="auto"/>
      </w:divBdr>
    </w:div>
    <w:div w:id="429856736">
      <w:bodyDiv w:val="1"/>
      <w:marLeft w:val="0"/>
      <w:marRight w:val="0"/>
      <w:marTop w:val="0"/>
      <w:marBottom w:val="0"/>
      <w:divBdr>
        <w:top w:val="none" w:sz="0" w:space="0" w:color="auto"/>
        <w:left w:val="none" w:sz="0" w:space="0" w:color="auto"/>
        <w:bottom w:val="none" w:sz="0" w:space="0" w:color="auto"/>
        <w:right w:val="none" w:sz="0" w:space="0" w:color="auto"/>
      </w:divBdr>
    </w:div>
    <w:div w:id="585501125">
      <w:bodyDiv w:val="1"/>
      <w:marLeft w:val="0"/>
      <w:marRight w:val="0"/>
      <w:marTop w:val="0"/>
      <w:marBottom w:val="0"/>
      <w:divBdr>
        <w:top w:val="none" w:sz="0" w:space="0" w:color="auto"/>
        <w:left w:val="none" w:sz="0" w:space="0" w:color="auto"/>
        <w:bottom w:val="none" w:sz="0" w:space="0" w:color="auto"/>
        <w:right w:val="none" w:sz="0" w:space="0" w:color="auto"/>
      </w:divBdr>
    </w:div>
    <w:div w:id="594630790">
      <w:bodyDiv w:val="1"/>
      <w:marLeft w:val="0"/>
      <w:marRight w:val="0"/>
      <w:marTop w:val="0"/>
      <w:marBottom w:val="0"/>
      <w:divBdr>
        <w:top w:val="none" w:sz="0" w:space="0" w:color="auto"/>
        <w:left w:val="none" w:sz="0" w:space="0" w:color="auto"/>
        <w:bottom w:val="none" w:sz="0" w:space="0" w:color="auto"/>
        <w:right w:val="none" w:sz="0" w:space="0" w:color="auto"/>
      </w:divBdr>
    </w:div>
    <w:div w:id="716005664">
      <w:bodyDiv w:val="1"/>
      <w:marLeft w:val="0"/>
      <w:marRight w:val="0"/>
      <w:marTop w:val="0"/>
      <w:marBottom w:val="0"/>
      <w:divBdr>
        <w:top w:val="none" w:sz="0" w:space="0" w:color="auto"/>
        <w:left w:val="none" w:sz="0" w:space="0" w:color="auto"/>
        <w:bottom w:val="none" w:sz="0" w:space="0" w:color="auto"/>
        <w:right w:val="none" w:sz="0" w:space="0" w:color="auto"/>
      </w:divBdr>
    </w:div>
    <w:div w:id="741172943">
      <w:bodyDiv w:val="1"/>
      <w:marLeft w:val="0"/>
      <w:marRight w:val="0"/>
      <w:marTop w:val="0"/>
      <w:marBottom w:val="0"/>
      <w:divBdr>
        <w:top w:val="none" w:sz="0" w:space="0" w:color="auto"/>
        <w:left w:val="none" w:sz="0" w:space="0" w:color="auto"/>
        <w:bottom w:val="none" w:sz="0" w:space="0" w:color="auto"/>
        <w:right w:val="none" w:sz="0" w:space="0" w:color="auto"/>
      </w:divBdr>
    </w:div>
    <w:div w:id="801270583">
      <w:bodyDiv w:val="1"/>
      <w:marLeft w:val="0"/>
      <w:marRight w:val="0"/>
      <w:marTop w:val="0"/>
      <w:marBottom w:val="0"/>
      <w:divBdr>
        <w:top w:val="none" w:sz="0" w:space="0" w:color="auto"/>
        <w:left w:val="none" w:sz="0" w:space="0" w:color="auto"/>
        <w:bottom w:val="none" w:sz="0" w:space="0" w:color="auto"/>
        <w:right w:val="none" w:sz="0" w:space="0" w:color="auto"/>
      </w:divBdr>
    </w:div>
    <w:div w:id="846138941">
      <w:bodyDiv w:val="1"/>
      <w:marLeft w:val="0"/>
      <w:marRight w:val="0"/>
      <w:marTop w:val="0"/>
      <w:marBottom w:val="0"/>
      <w:divBdr>
        <w:top w:val="none" w:sz="0" w:space="0" w:color="auto"/>
        <w:left w:val="none" w:sz="0" w:space="0" w:color="auto"/>
        <w:bottom w:val="none" w:sz="0" w:space="0" w:color="auto"/>
        <w:right w:val="none" w:sz="0" w:space="0" w:color="auto"/>
      </w:divBdr>
    </w:div>
    <w:div w:id="926767659">
      <w:bodyDiv w:val="1"/>
      <w:marLeft w:val="0"/>
      <w:marRight w:val="0"/>
      <w:marTop w:val="0"/>
      <w:marBottom w:val="0"/>
      <w:divBdr>
        <w:top w:val="none" w:sz="0" w:space="0" w:color="auto"/>
        <w:left w:val="none" w:sz="0" w:space="0" w:color="auto"/>
        <w:bottom w:val="none" w:sz="0" w:space="0" w:color="auto"/>
        <w:right w:val="none" w:sz="0" w:space="0" w:color="auto"/>
      </w:divBdr>
    </w:div>
    <w:div w:id="928193671">
      <w:bodyDiv w:val="1"/>
      <w:marLeft w:val="0"/>
      <w:marRight w:val="0"/>
      <w:marTop w:val="0"/>
      <w:marBottom w:val="0"/>
      <w:divBdr>
        <w:top w:val="none" w:sz="0" w:space="0" w:color="auto"/>
        <w:left w:val="none" w:sz="0" w:space="0" w:color="auto"/>
        <w:bottom w:val="none" w:sz="0" w:space="0" w:color="auto"/>
        <w:right w:val="none" w:sz="0" w:space="0" w:color="auto"/>
      </w:divBdr>
    </w:div>
    <w:div w:id="952832077">
      <w:bodyDiv w:val="1"/>
      <w:marLeft w:val="0"/>
      <w:marRight w:val="0"/>
      <w:marTop w:val="0"/>
      <w:marBottom w:val="0"/>
      <w:divBdr>
        <w:top w:val="none" w:sz="0" w:space="0" w:color="auto"/>
        <w:left w:val="none" w:sz="0" w:space="0" w:color="auto"/>
        <w:bottom w:val="none" w:sz="0" w:space="0" w:color="auto"/>
        <w:right w:val="none" w:sz="0" w:space="0" w:color="auto"/>
      </w:divBdr>
    </w:div>
    <w:div w:id="1028608268">
      <w:bodyDiv w:val="1"/>
      <w:marLeft w:val="0"/>
      <w:marRight w:val="0"/>
      <w:marTop w:val="0"/>
      <w:marBottom w:val="0"/>
      <w:divBdr>
        <w:top w:val="none" w:sz="0" w:space="0" w:color="auto"/>
        <w:left w:val="none" w:sz="0" w:space="0" w:color="auto"/>
        <w:bottom w:val="none" w:sz="0" w:space="0" w:color="auto"/>
        <w:right w:val="none" w:sz="0" w:space="0" w:color="auto"/>
      </w:divBdr>
    </w:div>
    <w:div w:id="1041979504">
      <w:bodyDiv w:val="1"/>
      <w:marLeft w:val="0"/>
      <w:marRight w:val="0"/>
      <w:marTop w:val="0"/>
      <w:marBottom w:val="0"/>
      <w:divBdr>
        <w:top w:val="none" w:sz="0" w:space="0" w:color="auto"/>
        <w:left w:val="none" w:sz="0" w:space="0" w:color="auto"/>
        <w:bottom w:val="none" w:sz="0" w:space="0" w:color="auto"/>
        <w:right w:val="none" w:sz="0" w:space="0" w:color="auto"/>
      </w:divBdr>
    </w:div>
    <w:div w:id="1165508322">
      <w:bodyDiv w:val="1"/>
      <w:marLeft w:val="0"/>
      <w:marRight w:val="0"/>
      <w:marTop w:val="0"/>
      <w:marBottom w:val="0"/>
      <w:divBdr>
        <w:top w:val="none" w:sz="0" w:space="0" w:color="auto"/>
        <w:left w:val="none" w:sz="0" w:space="0" w:color="auto"/>
        <w:bottom w:val="none" w:sz="0" w:space="0" w:color="auto"/>
        <w:right w:val="none" w:sz="0" w:space="0" w:color="auto"/>
      </w:divBdr>
    </w:div>
    <w:div w:id="1193424066">
      <w:bodyDiv w:val="1"/>
      <w:marLeft w:val="0"/>
      <w:marRight w:val="0"/>
      <w:marTop w:val="0"/>
      <w:marBottom w:val="0"/>
      <w:divBdr>
        <w:top w:val="none" w:sz="0" w:space="0" w:color="auto"/>
        <w:left w:val="none" w:sz="0" w:space="0" w:color="auto"/>
        <w:bottom w:val="none" w:sz="0" w:space="0" w:color="auto"/>
        <w:right w:val="none" w:sz="0" w:space="0" w:color="auto"/>
      </w:divBdr>
    </w:div>
    <w:div w:id="1205101584">
      <w:bodyDiv w:val="1"/>
      <w:marLeft w:val="0"/>
      <w:marRight w:val="0"/>
      <w:marTop w:val="0"/>
      <w:marBottom w:val="0"/>
      <w:divBdr>
        <w:top w:val="none" w:sz="0" w:space="0" w:color="auto"/>
        <w:left w:val="none" w:sz="0" w:space="0" w:color="auto"/>
        <w:bottom w:val="none" w:sz="0" w:space="0" w:color="auto"/>
        <w:right w:val="none" w:sz="0" w:space="0" w:color="auto"/>
      </w:divBdr>
    </w:div>
    <w:div w:id="1211116415">
      <w:bodyDiv w:val="1"/>
      <w:marLeft w:val="0"/>
      <w:marRight w:val="0"/>
      <w:marTop w:val="0"/>
      <w:marBottom w:val="0"/>
      <w:divBdr>
        <w:top w:val="none" w:sz="0" w:space="0" w:color="auto"/>
        <w:left w:val="none" w:sz="0" w:space="0" w:color="auto"/>
        <w:bottom w:val="none" w:sz="0" w:space="0" w:color="auto"/>
        <w:right w:val="none" w:sz="0" w:space="0" w:color="auto"/>
      </w:divBdr>
    </w:div>
    <w:div w:id="1254046780">
      <w:bodyDiv w:val="1"/>
      <w:marLeft w:val="0"/>
      <w:marRight w:val="0"/>
      <w:marTop w:val="0"/>
      <w:marBottom w:val="0"/>
      <w:divBdr>
        <w:top w:val="none" w:sz="0" w:space="0" w:color="auto"/>
        <w:left w:val="none" w:sz="0" w:space="0" w:color="auto"/>
        <w:bottom w:val="none" w:sz="0" w:space="0" w:color="auto"/>
        <w:right w:val="none" w:sz="0" w:space="0" w:color="auto"/>
      </w:divBdr>
    </w:div>
    <w:div w:id="1289387163">
      <w:bodyDiv w:val="1"/>
      <w:marLeft w:val="0"/>
      <w:marRight w:val="0"/>
      <w:marTop w:val="0"/>
      <w:marBottom w:val="0"/>
      <w:divBdr>
        <w:top w:val="none" w:sz="0" w:space="0" w:color="auto"/>
        <w:left w:val="none" w:sz="0" w:space="0" w:color="auto"/>
        <w:bottom w:val="none" w:sz="0" w:space="0" w:color="auto"/>
        <w:right w:val="none" w:sz="0" w:space="0" w:color="auto"/>
      </w:divBdr>
    </w:div>
    <w:div w:id="1308053077">
      <w:bodyDiv w:val="1"/>
      <w:marLeft w:val="0"/>
      <w:marRight w:val="0"/>
      <w:marTop w:val="0"/>
      <w:marBottom w:val="0"/>
      <w:divBdr>
        <w:top w:val="none" w:sz="0" w:space="0" w:color="auto"/>
        <w:left w:val="none" w:sz="0" w:space="0" w:color="auto"/>
        <w:bottom w:val="none" w:sz="0" w:space="0" w:color="auto"/>
        <w:right w:val="none" w:sz="0" w:space="0" w:color="auto"/>
      </w:divBdr>
    </w:div>
    <w:div w:id="1312827675">
      <w:bodyDiv w:val="1"/>
      <w:marLeft w:val="0"/>
      <w:marRight w:val="0"/>
      <w:marTop w:val="0"/>
      <w:marBottom w:val="0"/>
      <w:divBdr>
        <w:top w:val="none" w:sz="0" w:space="0" w:color="auto"/>
        <w:left w:val="none" w:sz="0" w:space="0" w:color="auto"/>
        <w:bottom w:val="none" w:sz="0" w:space="0" w:color="auto"/>
        <w:right w:val="none" w:sz="0" w:space="0" w:color="auto"/>
      </w:divBdr>
    </w:div>
    <w:div w:id="1319533569">
      <w:bodyDiv w:val="1"/>
      <w:marLeft w:val="0"/>
      <w:marRight w:val="0"/>
      <w:marTop w:val="0"/>
      <w:marBottom w:val="0"/>
      <w:divBdr>
        <w:top w:val="none" w:sz="0" w:space="0" w:color="auto"/>
        <w:left w:val="none" w:sz="0" w:space="0" w:color="auto"/>
        <w:bottom w:val="none" w:sz="0" w:space="0" w:color="auto"/>
        <w:right w:val="none" w:sz="0" w:space="0" w:color="auto"/>
      </w:divBdr>
    </w:div>
    <w:div w:id="1337341319">
      <w:bodyDiv w:val="1"/>
      <w:marLeft w:val="0"/>
      <w:marRight w:val="0"/>
      <w:marTop w:val="0"/>
      <w:marBottom w:val="0"/>
      <w:divBdr>
        <w:top w:val="none" w:sz="0" w:space="0" w:color="auto"/>
        <w:left w:val="none" w:sz="0" w:space="0" w:color="auto"/>
        <w:bottom w:val="none" w:sz="0" w:space="0" w:color="auto"/>
        <w:right w:val="none" w:sz="0" w:space="0" w:color="auto"/>
      </w:divBdr>
    </w:div>
    <w:div w:id="1347437768">
      <w:bodyDiv w:val="1"/>
      <w:marLeft w:val="0"/>
      <w:marRight w:val="0"/>
      <w:marTop w:val="0"/>
      <w:marBottom w:val="0"/>
      <w:divBdr>
        <w:top w:val="none" w:sz="0" w:space="0" w:color="auto"/>
        <w:left w:val="none" w:sz="0" w:space="0" w:color="auto"/>
        <w:bottom w:val="none" w:sz="0" w:space="0" w:color="auto"/>
        <w:right w:val="none" w:sz="0" w:space="0" w:color="auto"/>
      </w:divBdr>
    </w:div>
    <w:div w:id="1381827557">
      <w:bodyDiv w:val="1"/>
      <w:marLeft w:val="0"/>
      <w:marRight w:val="0"/>
      <w:marTop w:val="0"/>
      <w:marBottom w:val="0"/>
      <w:divBdr>
        <w:top w:val="none" w:sz="0" w:space="0" w:color="auto"/>
        <w:left w:val="none" w:sz="0" w:space="0" w:color="auto"/>
        <w:bottom w:val="none" w:sz="0" w:space="0" w:color="auto"/>
        <w:right w:val="none" w:sz="0" w:space="0" w:color="auto"/>
      </w:divBdr>
    </w:div>
    <w:div w:id="1518957972">
      <w:bodyDiv w:val="1"/>
      <w:marLeft w:val="0"/>
      <w:marRight w:val="0"/>
      <w:marTop w:val="0"/>
      <w:marBottom w:val="0"/>
      <w:divBdr>
        <w:top w:val="none" w:sz="0" w:space="0" w:color="auto"/>
        <w:left w:val="none" w:sz="0" w:space="0" w:color="auto"/>
        <w:bottom w:val="none" w:sz="0" w:space="0" w:color="auto"/>
        <w:right w:val="none" w:sz="0" w:space="0" w:color="auto"/>
      </w:divBdr>
    </w:div>
    <w:div w:id="1542588908">
      <w:bodyDiv w:val="1"/>
      <w:marLeft w:val="0"/>
      <w:marRight w:val="0"/>
      <w:marTop w:val="0"/>
      <w:marBottom w:val="0"/>
      <w:divBdr>
        <w:top w:val="none" w:sz="0" w:space="0" w:color="auto"/>
        <w:left w:val="none" w:sz="0" w:space="0" w:color="auto"/>
        <w:bottom w:val="none" w:sz="0" w:space="0" w:color="auto"/>
        <w:right w:val="none" w:sz="0" w:space="0" w:color="auto"/>
      </w:divBdr>
    </w:div>
    <w:div w:id="1590189733">
      <w:bodyDiv w:val="1"/>
      <w:marLeft w:val="0"/>
      <w:marRight w:val="0"/>
      <w:marTop w:val="0"/>
      <w:marBottom w:val="0"/>
      <w:divBdr>
        <w:top w:val="none" w:sz="0" w:space="0" w:color="auto"/>
        <w:left w:val="none" w:sz="0" w:space="0" w:color="auto"/>
        <w:bottom w:val="none" w:sz="0" w:space="0" w:color="auto"/>
        <w:right w:val="none" w:sz="0" w:space="0" w:color="auto"/>
      </w:divBdr>
    </w:div>
    <w:div w:id="1763524072">
      <w:bodyDiv w:val="1"/>
      <w:marLeft w:val="0"/>
      <w:marRight w:val="0"/>
      <w:marTop w:val="0"/>
      <w:marBottom w:val="0"/>
      <w:divBdr>
        <w:top w:val="none" w:sz="0" w:space="0" w:color="auto"/>
        <w:left w:val="none" w:sz="0" w:space="0" w:color="auto"/>
        <w:bottom w:val="none" w:sz="0" w:space="0" w:color="auto"/>
        <w:right w:val="none" w:sz="0" w:space="0" w:color="auto"/>
      </w:divBdr>
    </w:div>
    <w:div w:id="1819566159">
      <w:bodyDiv w:val="1"/>
      <w:marLeft w:val="0"/>
      <w:marRight w:val="0"/>
      <w:marTop w:val="0"/>
      <w:marBottom w:val="0"/>
      <w:divBdr>
        <w:top w:val="none" w:sz="0" w:space="0" w:color="auto"/>
        <w:left w:val="none" w:sz="0" w:space="0" w:color="auto"/>
        <w:bottom w:val="none" w:sz="0" w:space="0" w:color="auto"/>
        <w:right w:val="none" w:sz="0" w:space="0" w:color="auto"/>
      </w:divBdr>
    </w:div>
    <w:div w:id="1855848824">
      <w:bodyDiv w:val="1"/>
      <w:marLeft w:val="0"/>
      <w:marRight w:val="0"/>
      <w:marTop w:val="0"/>
      <w:marBottom w:val="0"/>
      <w:divBdr>
        <w:top w:val="none" w:sz="0" w:space="0" w:color="auto"/>
        <w:left w:val="none" w:sz="0" w:space="0" w:color="auto"/>
        <w:bottom w:val="none" w:sz="0" w:space="0" w:color="auto"/>
        <w:right w:val="none" w:sz="0" w:space="0" w:color="auto"/>
      </w:divBdr>
    </w:div>
    <w:div w:id="1921523428">
      <w:bodyDiv w:val="1"/>
      <w:marLeft w:val="0"/>
      <w:marRight w:val="0"/>
      <w:marTop w:val="0"/>
      <w:marBottom w:val="0"/>
      <w:divBdr>
        <w:top w:val="none" w:sz="0" w:space="0" w:color="auto"/>
        <w:left w:val="none" w:sz="0" w:space="0" w:color="auto"/>
        <w:bottom w:val="none" w:sz="0" w:space="0" w:color="auto"/>
        <w:right w:val="none" w:sz="0" w:space="0" w:color="auto"/>
      </w:divBdr>
    </w:div>
    <w:div w:id="1924952859">
      <w:bodyDiv w:val="1"/>
      <w:marLeft w:val="0"/>
      <w:marRight w:val="0"/>
      <w:marTop w:val="0"/>
      <w:marBottom w:val="0"/>
      <w:divBdr>
        <w:top w:val="none" w:sz="0" w:space="0" w:color="auto"/>
        <w:left w:val="none" w:sz="0" w:space="0" w:color="auto"/>
        <w:bottom w:val="none" w:sz="0" w:space="0" w:color="auto"/>
        <w:right w:val="none" w:sz="0" w:space="0" w:color="auto"/>
      </w:divBdr>
    </w:div>
    <w:div w:id="2012878418">
      <w:bodyDiv w:val="1"/>
      <w:marLeft w:val="0"/>
      <w:marRight w:val="0"/>
      <w:marTop w:val="0"/>
      <w:marBottom w:val="0"/>
      <w:divBdr>
        <w:top w:val="none" w:sz="0" w:space="0" w:color="auto"/>
        <w:left w:val="none" w:sz="0" w:space="0" w:color="auto"/>
        <w:bottom w:val="none" w:sz="0" w:space="0" w:color="auto"/>
        <w:right w:val="none" w:sz="0" w:space="0" w:color="auto"/>
      </w:divBdr>
    </w:div>
    <w:div w:id="2084179681">
      <w:bodyDiv w:val="1"/>
      <w:marLeft w:val="0"/>
      <w:marRight w:val="0"/>
      <w:marTop w:val="0"/>
      <w:marBottom w:val="0"/>
      <w:divBdr>
        <w:top w:val="none" w:sz="0" w:space="0" w:color="auto"/>
        <w:left w:val="none" w:sz="0" w:space="0" w:color="auto"/>
        <w:bottom w:val="none" w:sz="0" w:space="0" w:color="auto"/>
        <w:right w:val="none" w:sz="0" w:space="0" w:color="auto"/>
      </w:divBdr>
    </w:div>
    <w:div w:id="2125221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117" Type="http://schemas.openxmlformats.org/officeDocument/2006/relationships/image" Target="media/image81.emf"/><Relationship Id="rId21" Type="http://schemas.openxmlformats.org/officeDocument/2006/relationships/header" Target="header7.xml"/><Relationship Id="rId42" Type="http://schemas.openxmlformats.org/officeDocument/2006/relationships/image" Target="media/image20.emf"/><Relationship Id="rId47" Type="http://schemas.openxmlformats.org/officeDocument/2006/relationships/image" Target="media/image23.emf"/><Relationship Id="rId63" Type="http://schemas.openxmlformats.org/officeDocument/2006/relationships/image" Target="media/image39.emf"/><Relationship Id="rId68" Type="http://schemas.openxmlformats.org/officeDocument/2006/relationships/image" Target="media/image44.emf"/><Relationship Id="rId84" Type="http://schemas.openxmlformats.org/officeDocument/2006/relationships/image" Target="media/image54.emf"/><Relationship Id="rId89" Type="http://schemas.openxmlformats.org/officeDocument/2006/relationships/image" Target="media/image58.emf"/><Relationship Id="rId112" Type="http://schemas.openxmlformats.org/officeDocument/2006/relationships/image" Target="media/image76.emf"/><Relationship Id="rId133" Type="http://schemas.openxmlformats.org/officeDocument/2006/relationships/image" Target="media/image97.emf"/><Relationship Id="rId138" Type="http://schemas.openxmlformats.org/officeDocument/2006/relationships/image" Target="media/image102.emf"/><Relationship Id="rId16" Type="http://schemas.openxmlformats.org/officeDocument/2006/relationships/header" Target="header5.xml"/><Relationship Id="rId107" Type="http://schemas.openxmlformats.org/officeDocument/2006/relationships/image" Target="media/image71.emf"/><Relationship Id="rId11" Type="http://schemas.openxmlformats.org/officeDocument/2006/relationships/header" Target="header2.xml"/><Relationship Id="rId32" Type="http://schemas.openxmlformats.org/officeDocument/2006/relationships/image" Target="media/image10.emf"/><Relationship Id="rId37" Type="http://schemas.openxmlformats.org/officeDocument/2006/relationships/image" Target="media/image15.emf"/><Relationship Id="rId53" Type="http://schemas.openxmlformats.org/officeDocument/2006/relationships/image" Target="media/image29.emf"/><Relationship Id="rId58" Type="http://schemas.openxmlformats.org/officeDocument/2006/relationships/image" Target="media/image34.emf"/><Relationship Id="rId74" Type="http://schemas.openxmlformats.org/officeDocument/2006/relationships/image" Target="media/image48.emf"/><Relationship Id="rId79" Type="http://schemas.openxmlformats.org/officeDocument/2006/relationships/footer" Target="footer5.xml"/><Relationship Id="rId102" Type="http://schemas.openxmlformats.org/officeDocument/2006/relationships/image" Target="media/image68.emf"/><Relationship Id="rId123" Type="http://schemas.openxmlformats.org/officeDocument/2006/relationships/image" Target="media/image87.emf"/><Relationship Id="rId128" Type="http://schemas.openxmlformats.org/officeDocument/2006/relationships/image" Target="media/image92.emf"/><Relationship Id="rId144" Type="http://schemas.openxmlformats.org/officeDocument/2006/relationships/image" Target="media/image108.emf"/><Relationship Id="rId5" Type="http://schemas.openxmlformats.org/officeDocument/2006/relationships/settings" Target="settings.xml"/><Relationship Id="rId90" Type="http://schemas.openxmlformats.org/officeDocument/2006/relationships/image" Target="media/image59.emf"/><Relationship Id="rId95" Type="http://schemas.openxmlformats.org/officeDocument/2006/relationships/image" Target="media/image63.emf"/><Relationship Id="rId22" Type="http://schemas.openxmlformats.org/officeDocument/2006/relationships/image" Target="media/image4.emf"/><Relationship Id="rId27" Type="http://schemas.openxmlformats.org/officeDocument/2006/relationships/header" Target="header9.xml"/><Relationship Id="rId43" Type="http://schemas.openxmlformats.org/officeDocument/2006/relationships/header" Target="header12.xml"/><Relationship Id="rId48" Type="http://schemas.openxmlformats.org/officeDocument/2006/relationships/image" Target="media/image24.emf"/><Relationship Id="rId64" Type="http://schemas.openxmlformats.org/officeDocument/2006/relationships/image" Target="media/image40.emf"/><Relationship Id="rId69" Type="http://schemas.openxmlformats.org/officeDocument/2006/relationships/image" Target="media/image45.emf"/><Relationship Id="rId113" Type="http://schemas.openxmlformats.org/officeDocument/2006/relationships/image" Target="media/image77.emf"/><Relationship Id="rId118" Type="http://schemas.openxmlformats.org/officeDocument/2006/relationships/image" Target="media/image82.emf"/><Relationship Id="rId134" Type="http://schemas.openxmlformats.org/officeDocument/2006/relationships/image" Target="media/image98.emf"/><Relationship Id="rId139" Type="http://schemas.openxmlformats.org/officeDocument/2006/relationships/image" Target="media/image103.emf"/><Relationship Id="rId80" Type="http://schemas.openxmlformats.org/officeDocument/2006/relationships/image" Target="media/image50.emf"/><Relationship Id="rId85" Type="http://schemas.openxmlformats.org/officeDocument/2006/relationships/header" Target="header18.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2.xml"/><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image" Target="media/image16.emf"/><Relationship Id="rId46" Type="http://schemas.openxmlformats.org/officeDocument/2006/relationships/image" Target="media/image22.emf"/><Relationship Id="rId59" Type="http://schemas.openxmlformats.org/officeDocument/2006/relationships/image" Target="media/image35.emf"/><Relationship Id="rId67" Type="http://schemas.openxmlformats.org/officeDocument/2006/relationships/image" Target="media/image43.emf"/><Relationship Id="rId103" Type="http://schemas.openxmlformats.org/officeDocument/2006/relationships/image" Target="media/image69.emf"/><Relationship Id="rId108" Type="http://schemas.openxmlformats.org/officeDocument/2006/relationships/image" Target="media/image72.emf"/><Relationship Id="rId116" Type="http://schemas.openxmlformats.org/officeDocument/2006/relationships/image" Target="media/image80.emf"/><Relationship Id="rId124" Type="http://schemas.openxmlformats.org/officeDocument/2006/relationships/image" Target="media/image88.emf"/><Relationship Id="rId129" Type="http://schemas.openxmlformats.org/officeDocument/2006/relationships/image" Target="media/image93.emf"/><Relationship Id="rId137" Type="http://schemas.openxmlformats.org/officeDocument/2006/relationships/image" Target="media/image101.emf"/><Relationship Id="rId20" Type="http://schemas.openxmlformats.org/officeDocument/2006/relationships/header" Target="header6.xml"/><Relationship Id="rId41" Type="http://schemas.openxmlformats.org/officeDocument/2006/relationships/image" Target="media/image19.emf"/><Relationship Id="rId54" Type="http://schemas.openxmlformats.org/officeDocument/2006/relationships/image" Target="media/image30.emf"/><Relationship Id="rId62" Type="http://schemas.openxmlformats.org/officeDocument/2006/relationships/image" Target="media/image38.emf"/><Relationship Id="rId70" Type="http://schemas.openxmlformats.org/officeDocument/2006/relationships/image" Target="media/image46.emf"/><Relationship Id="rId75" Type="http://schemas.openxmlformats.org/officeDocument/2006/relationships/image" Target="media/image49.emf"/><Relationship Id="rId83" Type="http://schemas.openxmlformats.org/officeDocument/2006/relationships/image" Target="media/image53.emf"/><Relationship Id="rId88" Type="http://schemas.openxmlformats.org/officeDocument/2006/relationships/image" Target="media/image57.emf"/><Relationship Id="rId91" Type="http://schemas.openxmlformats.org/officeDocument/2006/relationships/image" Target="media/image60.emf"/><Relationship Id="rId96" Type="http://schemas.openxmlformats.org/officeDocument/2006/relationships/image" Target="media/image64.emf"/><Relationship Id="rId111" Type="http://schemas.openxmlformats.org/officeDocument/2006/relationships/image" Target="media/image75.emf"/><Relationship Id="rId132" Type="http://schemas.openxmlformats.org/officeDocument/2006/relationships/image" Target="media/image96.emf"/><Relationship Id="rId140" Type="http://schemas.openxmlformats.org/officeDocument/2006/relationships/image" Target="media/image104.emf"/><Relationship Id="rId145" Type="http://schemas.openxmlformats.org/officeDocument/2006/relationships/image" Target="media/image109.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5.emf"/><Relationship Id="rId28" Type="http://schemas.openxmlformats.org/officeDocument/2006/relationships/header" Target="header10.xml"/><Relationship Id="rId36" Type="http://schemas.openxmlformats.org/officeDocument/2006/relationships/image" Target="media/image14.emf"/><Relationship Id="rId49" Type="http://schemas.openxmlformats.org/officeDocument/2006/relationships/image" Target="media/image25.emf"/><Relationship Id="rId57" Type="http://schemas.openxmlformats.org/officeDocument/2006/relationships/image" Target="media/image33.emf"/><Relationship Id="rId106" Type="http://schemas.openxmlformats.org/officeDocument/2006/relationships/header" Target="header23.xml"/><Relationship Id="rId114" Type="http://schemas.openxmlformats.org/officeDocument/2006/relationships/image" Target="media/image78.emf"/><Relationship Id="rId119" Type="http://schemas.openxmlformats.org/officeDocument/2006/relationships/image" Target="media/image83.emf"/><Relationship Id="rId127" Type="http://schemas.openxmlformats.org/officeDocument/2006/relationships/image" Target="media/image91.emf"/><Relationship Id="rId10" Type="http://schemas.openxmlformats.org/officeDocument/2006/relationships/header" Target="header1.xml"/><Relationship Id="rId31" Type="http://schemas.openxmlformats.org/officeDocument/2006/relationships/header" Target="header11.xml"/><Relationship Id="rId44" Type="http://schemas.openxmlformats.org/officeDocument/2006/relationships/image" Target="media/image21.emf"/><Relationship Id="rId52" Type="http://schemas.openxmlformats.org/officeDocument/2006/relationships/image" Target="media/image28.emf"/><Relationship Id="rId60" Type="http://schemas.openxmlformats.org/officeDocument/2006/relationships/image" Target="media/image36.emf"/><Relationship Id="rId65" Type="http://schemas.openxmlformats.org/officeDocument/2006/relationships/image" Target="media/image41.emf"/><Relationship Id="rId73" Type="http://schemas.openxmlformats.org/officeDocument/2006/relationships/header" Target="header15.xml"/><Relationship Id="rId78" Type="http://schemas.openxmlformats.org/officeDocument/2006/relationships/footer" Target="footer4.xml"/><Relationship Id="rId81" Type="http://schemas.openxmlformats.org/officeDocument/2006/relationships/image" Target="media/image51.emf"/><Relationship Id="rId86" Type="http://schemas.openxmlformats.org/officeDocument/2006/relationships/image" Target="media/image55.emf"/><Relationship Id="rId94" Type="http://schemas.openxmlformats.org/officeDocument/2006/relationships/image" Target="media/image62.emf"/><Relationship Id="rId99" Type="http://schemas.openxmlformats.org/officeDocument/2006/relationships/image" Target="media/image65.emf"/><Relationship Id="rId101" Type="http://schemas.openxmlformats.org/officeDocument/2006/relationships/image" Target="media/image67.emf"/><Relationship Id="rId122" Type="http://schemas.openxmlformats.org/officeDocument/2006/relationships/image" Target="media/image86.emf"/><Relationship Id="rId130" Type="http://schemas.openxmlformats.org/officeDocument/2006/relationships/image" Target="media/image94.emf"/><Relationship Id="rId135" Type="http://schemas.openxmlformats.org/officeDocument/2006/relationships/image" Target="media/image99.emf"/><Relationship Id="rId143" Type="http://schemas.openxmlformats.org/officeDocument/2006/relationships/image" Target="media/image107.emf"/><Relationship Id="rId14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image" Target="media/image17.emf"/><Relationship Id="rId109" Type="http://schemas.openxmlformats.org/officeDocument/2006/relationships/image" Target="media/image73.emf"/><Relationship Id="rId34" Type="http://schemas.openxmlformats.org/officeDocument/2006/relationships/image" Target="media/image12.emf"/><Relationship Id="rId50" Type="http://schemas.openxmlformats.org/officeDocument/2006/relationships/image" Target="media/image26.emf"/><Relationship Id="rId55" Type="http://schemas.openxmlformats.org/officeDocument/2006/relationships/image" Target="media/image31.emf"/><Relationship Id="rId76" Type="http://schemas.openxmlformats.org/officeDocument/2006/relationships/header" Target="header16.xml"/><Relationship Id="rId97" Type="http://schemas.openxmlformats.org/officeDocument/2006/relationships/header" Target="header20.xml"/><Relationship Id="rId104" Type="http://schemas.openxmlformats.org/officeDocument/2006/relationships/image" Target="media/image70.emf"/><Relationship Id="rId120" Type="http://schemas.openxmlformats.org/officeDocument/2006/relationships/image" Target="media/image84.emf"/><Relationship Id="rId125" Type="http://schemas.openxmlformats.org/officeDocument/2006/relationships/image" Target="media/image89.emf"/><Relationship Id="rId141" Type="http://schemas.openxmlformats.org/officeDocument/2006/relationships/image" Target="media/image105.emf"/><Relationship Id="rId146" Type="http://schemas.openxmlformats.org/officeDocument/2006/relationships/footer" Target="footer6.xml"/><Relationship Id="rId7" Type="http://schemas.openxmlformats.org/officeDocument/2006/relationships/footnotes" Target="footnotes.xml"/><Relationship Id="rId71" Type="http://schemas.openxmlformats.org/officeDocument/2006/relationships/image" Target="media/image47.emf"/><Relationship Id="rId92" Type="http://schemas.openxmlformats.org/officeDocument/2006/relationships/header" Target="header19.xml"/><Relationship Id="rId2" Type="http://schemas.openxmlformats.org/officeDocument/2006/relationships/numbering" Target="numbering.xml"/><Relationship Id="rId29" Type="http://schemas.openxmlformats.org/officeDocument/2006/relationships/image" Target="media/image8.emf"/><Relationship Id="rId24" Type="http://schemas.openxmlformats.org/officeDocument/2006/relationships/image" Target="media/image6.emf"/><Relationship Id="rId40" Type="http://schemas.openxmlformats.org/officeDocument/2006/relationships/image" Target="media/image18.emf"/><Relationship Id="rId45" Type="http://schemas.openxmlformats.org/officeDocument/2006/relationships/header" Target="header13.xml"/><Relationship Id="rId66" Type="http://schemas.openxmlformats.org/officeDocument/2006/relationships/image" Target="media/image42.emf"/><Relationship Id="rId87" Type="http://schemas.openxmlformats.org/officeDocument/2006/relationships/image" Target="media/image56.emf"/><Relationship Id="rId110" Type="http://schemas.openxmlformats.org/officeDocument/2006/relationships/image" Target="media/image74.emf"/><Relationship Id="rId115" Type="http://schemas.openxmlformats.org/officeDocument/2006/relationships/image" Target="media/image79.emf"/><Relationship Id="rId131" Type="http://schemas.openxmlformats.org/officeDocument/2006/relationships/image" Target="media/image95.emf"/><Relationship Id="rId136" Type="http://schemas.openxmlformats.org/officeDocument/2006/relationships/image" Target="media/image100.emf"/><Relationship Id="rId61" Type="http://schemas.openxmlformats.org/officeDocument/2006/relationships/image" Target="media/image37.emf"/><Relationship Id="rId82" Type="http://schemas.openxmlformats.org/officeDocument/2006/relationships/image" Target="media/image52.emf"/><Relationship Id="rId19" Type="http://schemas.openxmlformats.org/officeDocument/2006/relationships/image" Target="media/image3.emf"/><Relationship Id="rId14" Type="http://schemas.openxmlformats.org/officeDocument/2006/relationships/image" Target="media/image2.emf"/><Relationship Id="rId30" Type="http://schemas.openxmlformats.org/officeDocument/2006/relationships/image" Target="media/image9.emf"/><Relationship Id="rId35" Type="http://schemas.openxmlformats.org/officeDocument/2006/relationships/image" Target="media/image13.emf"/><Relationship Id="rId56" Type="http://schemas.openxmlformats.org/officeDocument/2006/relationships/image" Target="media/image32.emf"/><Relationship Id="rId77" Type="http://schemas.openxmlformats.org/officeDocument/2006/relationships/header" Target="header17.xml"/><Relationship Id="rId100" Type="http://schemas.openxmlformats.org/officeDocument/2006/relationships/image" Target="media/image66.emf"/><Relationship Id="rId105" Type="http://schemas.openxmlformats.org/officeDocument/2006/relationships/header" Target="header22.xml"/><Relationship Id="rId126" Type="http://schemas.openxmlformats.org/officeDocument/2006/relationships/image" Target="media/image90.emf"/><Relationship Id="rId14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7.emf"/><Relationship Id="rId72" Type="http://schemas.openxmlformats.org/officeDocument/2006/relationships/header" Target="header14.xml"/><Relationship Id="rId93" Type="http://schemas.openxmlformats.org/officeDocument/2006/relationships/image" Target="media/image61.emf"/><Relationship Id="rId98" Type="http://schemas.openxmlformats.org/officeDocument/2006/relationships/header" Target="header21.xml"/><Relationship Id="rId121" Type="http://schemas.openxmlformats.org/officeDocument/2006/relationships/image" Target="media/image85.emf"/><Relationship Id="rId142" Type="http://schemas.openxmlformats.org/officeDocument/2006/relationships/image" Target="media/image10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6C1A0-1C2B-4B56-8D42-4DCAE053B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95</Pages>
  <Words>27141</Words>
  <Characters>25255</Characters>
  <Application>Microsoft Office Word</Application>
  <DocSecurity>0</DocSecurity>
  <Lines>210</Lines>
  <Paragraphs>104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Draft Program Narrative</vt:lpstr>
      <vt:lpstr>Draft Program Narrative</vt:lpstr>
    </vt:vector>
  </TitlesOfParts>
  <Company>WIPO</Company>
  <LinksUpToDate>false</LinksUpToDate>
  <CharactersWithSpaces>52292</CharactersWithSpaces>
  <SharedDoc>false</SharedDoc>
  <HLinks>
    <vt:vector size="426" baseType="variant">
      <vt:variant>
        <vt:i4>2228271</vt:i4>
      </vt:variant>
      <vt:variant>
        <vt:i4>420</vt:i4>
      </vt:variant>
      <vt:variant>
        <vt:i4>0</vt:i4>
      </vt:variant>
      <vt:variant>
        <vt:i4>5</vt:i4>
      </vt:variant>
      <vt:variant>
        <vt:lpwstr>http://www.wipo.int/das</vt:lpwstr>
      </vt:variant>
      <vt:variant>
        <vt:lpwstr/>
      </vt:variant>
      <vt:variant>
        <vt:i4>1048631</vt:i4>
      </vt:variant>
      <vt:variant>
        <vt:i4>410</vt:i4>
      </vt:variant>
      <vt:variant>
        <vt:i4>0</vt:i4>
      </vt:variant>
      <vt:variant>
        <vt:i4>5</vt:i4>
      </vt:variant>
      <vt:variant>
        <vt:lpwstr/>
      </vt:variant>
      <vt:variant>
        <vt:lpwstr>_Toc367350629</vt:lpwstr>
      </vt:variant>
      <vt:variant>
        <vt:i4>1048631</vt:i4>
      </vt:variant>
      <vt:variant>
        <vt:i4>404</vt:i4>
      </vt:variant>
      <vt:variant>
        <vt:i4>0</vt:i4>
      </vt:variant>
      <vt:variant>
        <vt:i4>5</vt:i4>
      </vt:variant>
      <vt:variant>
        <vt:lpwstr/>
      </vt:variant>
      <vt:variant>
        <vt:lpwstr>_Toc367350628</vt:lpwstr>
      </vt:variant>
      <vt:variant>
        <vt:i4>1048631</vt:i4>
      </vt:variant>
      <vt:variant>
        <vt:i4>398</vt:i4>
      </vt:variant>
      <vt:variant>
        <vt:i4>0</vt:i4>
      </vt:variant>
      <vt:variant>
        <vt:i4>5</vt:i4>
      </vt:variant>
      <vt:variant>
        <vt:lpwstr/>
      </vt:variant>
      <vt:variant>
        <vt:lpwstr>_Toc367350627</vt:lpwstr>
      </vt:variant>
      <vt:variant>
        <vt:i4>1048631</vt:i4>
      </vt:variant>
      <vt:variant>
        <vt:i4>392</vt:i4>
      </vt:variant>
      <vt:variant>
        <vt:i4>0</vt:i4>
      </vt:variant>
      <vt:variant>
        <vt:i4>5</vt:i4>
      </vt:variant>
      <vt:variant>
        <vt:lpwstr/>
      </vt:variant>
      <vt:variant>
        <vt:lpwstr>_Toc367350626</vt:lpwstr>
      </vt:variant>
      <vt:variant>
        <vt:i4>1048631</vt:i4>
      </vt:variant>
      <vt:variant>
        <vt:i4>386</vt:i4>
      </vt:variant>
      <vt:variant>
        <vt:i4>0</vt:i4>
      </vt:variant>
      <vt:variant>
        <vt:i4>5</vt:i4>
      </vt:variant>
      <vt:variant>
        <vt:lpwstr/>
      </vt:variant>
      <vt:variant>
        <vt:lpwstr>_Toc367350625</vt:lpwstr>
      </vt:variant>
      <vt:variant>
        <vt:i4>1048631</vt:i4>
      </vt:variant>
      <vt:variant>
        <vt:i4>380</vt:i4>
      </vt:variant>
      <vt:variant>
        <vt:i4>0</vt:i4>
      </vt:variant>
      <vt:variant>
        <vt:i4>5</vt:i4>
      </vt:variant>
      <vt:variant>
        <vt:lpwstr/>
      </vt:variant>
      <vt:variant>
        <vt:lpwstr>_Toc367350624</vt:lpwstr>
      </vt:variant>
      <vt:variant>
        <vt:i4>1048631</vt:i4>
      </vt:variant>
      <vt:variant>
        <vt:i4>374</vt:i4>
      </vt:variant>
      <vt:variant>
        <vt:i4>0</vt:i4>
      </vt:variant>
      <vt:variant>
        <vt:i4>5</vt:i4>
      </vt:variant>
      <vt:variant>
        <vt:lpwstr/>
      </vt:variant>
      <vt:variant>
        <vt:lpwstr>_Toc367350623</vt:lpwstr>
      </vt:variant>
      <vt:variant>
        <vt:i4>1048631</vt:i4>
      </vt:variant>
      <vt:variant>
        <vt:i4>368</vt:i4>
      </vt:variant>
      <vt:variant>
        <vt:i4>0</vt:i4>
      </vt:variant>
      <vt:variant>
        <vt:i4>5</vt:i4>
      </vt:variant>
      <vt:variant>
        <vt:lpwstr/>
      </vt:variant>
      <vt:variant>
        <vt:lpwstr>_Toc367350622</vt:lpwstr>
      </vt:variant>
      <vt:variant>
        <vt:i4>1048631</vt:i4>
      </vt:variant>
      <vt:variant>
        <vt:i4>362</vt:i4>
      </vt:variant>
      <vt:variant>
        <vt:i4>0</vt:i4>
      </vt:variant>
      <vt:variant>
        <vt:i4>5</vt:i4>
      </vt:variant>
      <vt:variant>
        <vt:lpwstr/>
      </vt:variant>
      <vt:variant>
        <vt:lpwstr>_Toc367350621</vt:lpwstr>
      </vt:variant>
      <vt:variant>
        <vt:i4>1048631</vt:i4>
      </vt:variant>
      <vt:variant>
        <vt:i4>356</vt:i4>
      </vt:variant>
      <vt:variant>
        <vt:i4>0</vt:i4>
      </vt:variant>
      <vt:variant>
        <vt:i4>5</vt:i4>
      </vt:variant>
      <vt:variant>
        <vt:lpwstr/>
      </vt:variant>
      <vt:variant>
        <vt:lpwstr>_Toc367350620</vt:lpwstr>
      </vt:variant>
      <vt:variant>
        <vt:i4>1245239</vt:i4>
      </vt:variant>
      <vt:variant>
        <vt:i4>350</vt:i4>
      </vt:variant>
      <vt:variant>
        <vt:i4>0</vt:i4>
      </vt:variant>
      <vt:variant>
        <vt:i4>5</vt:i4>
      </vt:variant>
      <vt:variant>
        <vt:lpwstr/>
      </vt:variant>
      <vt:variant>
        <vt:lpwstr>_Toc367350619</vt:lpwstr>
      </vt:variant>
      <vt:variant>
        <vt:i4>1245239</vt:i4>
      </vt:variant>
      <vt:variant>
        <vt:i4>344</vt:i4>
      </vt:variant>
      <vt:variant>
        <vt:i4>0</vt:i4>
      </vt:variant>
      <vt:variant>
        <vt:i4>5</vt:i4>
      </vt:variant>
      <vt:variant>
        <vt:lpwstr/>
      </vt:variant>
      <vt:variant>
        <vt:lpwstr>_Toc367350618</vt:lpwstr>
      </vt:variant>
      <vt:variant>
        <vt:i4>1245239</vt:i4>
      </vt:variant>
      <vt:variant>
        <vt:i4>338</vt:i4>
      </vt:variant>
      <vt:variant>
        <vt:i4>0</vt:i4>
      </vt:variant>
      <vt:variant>
        <vt:i4>5</vt:i4>
      </vt:variant>
      <vt:variant>
        <vt:lpwstr/>
      </vt:variant>
      <vt:variant>
        <vt:lpwstr>_Toc367350617</vt:lpwstr>
      </vt:variant>
      <vt:variant>
        <vt:i4>1245239</vt:i4>
      </vt:variant>
      <vt:variant>
        <vt:i4>332</vt:i4>
      </vt:variant>
      <vt:variant>
        <vt:i4>0</vt:i4>
      </vt:variant>
      <vt:variant>
        <vt:i4>5</vt:i4>
      </vt:variant>
      <vt:variant>
        <vt:lpwstr/>
      </vt:variant>
      <vt:variant>
        <vt:lpwstr>_Toc367350616</vt:lpwstr>
      </vt:variant>
      <vt:variant>
        <vt:i4>1245239</vt:i4>
      </vt:variant>
      <vt:variant>
        <vt:i4>326</vt:i4>
      </vt:variant>
      <vt:variant>
        <vt:i4>0</vt:i4>
      </vt:variant>
      <vt:variant>
        <vt:i4>5</vt:i4>
      </vt:variant>
      <vt:variant>
        <vt:lpwstr/>
      </vt:variant>
      <vt:variant>
        <vt:lpwstr>_Toc367350615</vt:lpwstr>
      </vt:variant>
      <vt:variant>
        <vt:i4>1245239</vt:i4>
      </vt:variant>
      <vt:variant>
        <vt:i4>320</vt:i4>
      </vt:variant>
      <vt:variant>
        <vt:i4>0</vt:i4>
      </vt:variant>
      <vt:variant>
        <vt:i4>5</vt:i4>
      </vt:variant>
      <vt:variant>
        <vt:lpwstr/>
      </vt:variant>
      <vt:variant>
        <vt:lpwstr>_Toc367350614</vt:lpwstr>
      </vt:variant>
      <vt:variant>
        <vt:i4>1245239</vt:i4>
      </vt:variant>
      <vt:variant>
        <vt:i4>314</vt:i4>
      </vt:variant>
      <vt:variant>
        <vt:i4>0</vt:i4>
      </vt:variant>
      <vt:variant>
        <vt:i4>5</vt:i4>
      </vt:variant>
      <vt:variant>
        <vt:lpwstr/>
      </vt:variant>
      <vt:variant>
        <vt:lpwstr>_Toc367350613</vt:lpwstr>
      </vt:variant>
      <vt:variant>
        <vt:i4>1245239</vt:i4>
      </vt:variant>
      <vt:variant>
        <vt:i4>308</vt:i4>
      </vt:variant>
      <vt:variant>
        <vt:i4>0</vt:i4>
      </vt:variant>
      <vt:variant>
        <vt:i4>5</vt:i4>
      </vt:variant>
      <vt:variant>
        <vt:lpwstr/>
      </vt:variant>
      <vt:variant>
        <vt:lpwstr>_Toc367350612</vt:lpwstr>
      </vt:variant>
      <vt:variant>
        <vt:i4>1245239</vt:i4>
      </vt:variant>
      <vt:variant>
        <vt:i4>302</vt:i4>
      </vt:variant>
      <vt:variant>
        <vt:i4>0</vt:i4>
      </vt:variant>
      <vt:variant>
        <vt:i4>5</vt:i4>
      </vt:variant>
      <vt:variant>
        <vt:lpwstr/>
      </vt:variant>
      <vt:variant>
        <vt:lpwstr>_Toc367350611</vt:lpwstr>
      </vt:variant>
      <vt:variant>
        <vt:i4>1245239</vt:i4>
      </vt:variant>
      <vt:variant>
        <vt:i4>296</vt:i4>
      </vt:variant>
      <vt:variant>
        <vt:i4>0</vt:i4>
      </vt:variant>
      <vt:variant>
        <vt:i4>5</vt:i4>
      </vt:variant>
      <vt:variant>
        <vt:lpwstr/>
      </vt:variant>
      <vt:variant>
        <vt:lpwstr>_Toc367350610</vt:lpwstr>
      </vt:variant>
      <vt:variant>
        <vt:i4>1179703</vt:i4>
      </vt:variant>
      <vt:variant>
        <vt:i4>290</vt:i4>
      </vt:variant>
      <vt:variant>
        <vt:i4>0</vt:i4>
      </vt:variant>
      <vt:variant>
        <vt:i4>5</vt:i4>
      </vt:variant>
      <vt:variant>
        <vt:lpwstr/>
      </vt:variant>
      <vt:variant>
        <vt:lpwstr>_Toc367350609</vt:lpwstr>
      </vt:variant>
      <vt:variant>
        <vt:i4>1179703</vt:i4>
      </vt:variant>
      <vt:variant>
        <vt:i4>284</vt:i4>
      </vt:variant>
      <vt:variant>
        <vt:i4>0</vt:i4>
      </vt:variant>
      <vt:variant>
        <vt:i4>5</vt:i4>
      </vt:variant>
      <vt:variant>
        <vt:lpwstr/>
      </vt:variant>
      <vt:variant>
        <vt:lpwstr>_Toc367350608</vt:lpwstr>
      </vt:variant>
      <vt:variant>
        <vt:i4>1179703</vt:i4>
      </vt:variant>
      <vt:variant>
        <vt:i4>278</vt:i4>
      </vt:variant>
      <vt:variant>
        <vt:i4>0</vt:i4>
      </vt:variant>
      <vt:variant>
        <vt:i4>5</vt:i4>
      </vt:variant>
      <vt:variant>
        <vt:lpwstr/>
      </vt:variant>
      <vt:variant>
        <vt:lpwstr>_Toc367350607</vt:lpwstr>
      </vt:variant>
      <vt:variant>
        <vt:i4>1179703</vt:i4>
      </vt:variant>
      <vt:variant>
        <vt:i4>272</vt:i4>
      </vt:variant>
      <vt:variant>
        <vt:i4>0</vt:i4>
      </vt:variant>
      <vt:variant>
        <vt:i4>5</vt:i4>
      </vt:variant>
      <vt:variant>
        <vt:lpwstr/>
      </vt:variant>
      <vt:variant>
        <vt:lpwstr>_Toc367350606</vt:lpwstr>
      </vt:variant>
      <vt:variant>
        <vt:i4>1179703</vt:i4>
      </vt:variant>
      <vt:variant>
        <vt:i4>266</vt:i4>
      </vt:variant>
      <vt:variant>
        <vt:i4>0</vt:i4>
      </vt:variant>
      <vt:variant>
        <vt:i4>5</vt:i4>
      </vt:variant>
      <vt:variant>
        <vt:lpwstr/>
      </vt:variant>
      <vt:variant>
        <vt:lpwstr>_Toc367350605</vt:lpwstr>
      </vt:variant>
      <vt:variant>
        <vt:i4>1179703</vt:i4>
      </vt:variant>
      <vt:variant>
        <vt:i4>260</vt:i4>
      </vt:variant>
      <vt:variant>
        <vt:i4>0</vt:i4>
      </vt:variant>
      <vt:variant>
        <vt:i4>5</vt:i4>
      </vt:variant>
      <vt:variant>
        <vt:lpwstr/>
      </vt:variant>
      <vt:variant>
        <vt:lpwstr>_Toc367350604</vt:lpwstr>
      </vt:variant>
      <vt:variant>
        <vt:i4>1179703</vt:i4>
      </vt:variant>
      <vt:variant>
        <vt:i4>254</vt:i4>
      </vt:variant>
      <vt:variant>
        <vt:i4>0</vt:i4>
      </vt:variant>
      <vt:variant>
        <vt:i4>5</vt:i4>
      </vt:variant>
      <vt:variant>
        <vt:lpwstr/>
      </vt:variant>
      <vt:variant>
        <vt:lpwstr>_Toc367350603</vt:lpwstr>
      </vt:variant>
      <vt:variant>
        <vt:i4>1179703</vt:i4>
      </vt:variant>
      <vt:variant>
        <vt:i4>248</vt:i4>
      </vt:variant>
      <vt:variant>
        <vt:i4>0</vt:i4>
      </vt:variant>
      <vt:variant>
        <vt:i4>5</vt:i4>
      </vt:variant>
      <vt:variant>
        <vt:lpwstr/>
      </vt:variant>
      <vt:variant>
        <vt:lpwstr>_Toc367350602</vt:lpwstr>
      </vt:variant>
      <vt:variant>
        <vt:i4>1179703</vt:i4>
      </vt:variant>
      <vt:variant>
        <vt:i4>242</vt:i4>
      </vt:variant>
      <vt:variant>
        <vt:i4>0</vt:i4>
      </vt:variant>
      <vt:variant>
        <vt:i4>5</vt:i4>
      </vt:variant>
      <vt:variant>
        <vt:lpwstr/>
      </vt:variant>
      <vt:variant>
        <vt:lpwstr>_Toc367350601</vt:lpwstr>
      </vt:variant>
      <vt:variant>
        <vt:i4>1179703</vt:i4>
      </vt:variant>
      <vt:variant>
        <vt:i4>236</vt:i4>
      </vt:variant>
      <vt:variant>
        <vt:i4>0</vt:i4>
      </vt:variant>
      <vt:variant>
        <vt:i4>5</vt:i4>
      </vt:variant>
      <vt:variant>
        <vt:lpwstr/>
      </vt:variant>
      <vt:variant>
        <vt:lpwstr>_Toc367350600</vt:lpwstr>
      </vt:variant>
      <vt:variant>
        <vt:i4>1769524</vt:i4>
      </vt:variant>
      <vt:variant>
        <vt:i4>230</vt:i4>
      </vt:variant>
      <vt:variant>
        <vt:i4>0</vt:i4>
      </vt:variant>
      <vt:variant>
        <vt:i4>5</vt:i4>
      </vt:variant>
      <vt:variant>
        <vt:lpwstr/>
      </vt:variant>
      <vt:variant>
        <vt:lpwstr>_Toc367350599</vt:lpwstr>
      </vt:variant>
      <vt:variant>
        <vt:i4>1769524</vt:i4>
      </vt:variant>
      <vt:variant>
        <vt:i4>224</vt:i4>
      </vt:variant>
      <vt:variant>
        <vt:i4>0</vt:i4>
      </vt:variant>
      <vt:variant>
        <vt:i4>5</vt:i4>
      </vt:variant>
      <vt:variant>
        <vt:lpwstr/>
      </vt:variant>
      <vt:variant>
        <vt:lpwstr>_Toc367350598</vt:lpwstr>
      </vt:variant>
      <vt:variant>
        <vt:i4>1769524</vt:i4>
      </vt:variant>
      <vt:variant>
        <vt:i4>218</vt:i4>
      </vt:variant>
      <vt:variant>
        <vt:i4>0</vt:i4>
      </vt:variant>
      <vt:variant>
        <vt:i4>5</vt:i4>
      </vt:variant>
      <vt:variant>
        <vt:lpwstr/>
      </vt:variant>
      <vt:variant>
        <vt:lpwstr>_Toc367350597</vt:lpwstr>
      </vt:variant>
      <vt:variant>
        <vt:i4>1769524</vt:i4>
      </vt:variant>
      <vt:variant>
        <vt:i4>212</vt:i4>
      </vt:variant>
      <vt:variant>
        <vt:i4>0</vt:i4>
      </vt:variant>
      <vt:variant>
        <vt:i4>5</vt:i4>
      </vt:variant>
      <vt:variant>
        <vt:lpwstr/>
      </vt:variant>
      <vt:variant>
        <vt:lpwstr>_Toc367350596</vt:lpwstr>
      </vt:variant>
      <vt:variant>
        <vt:i4>1769524</vt:i4>
      </vt:variant>
      <vt:variant>
        <vt:i4>206</vt:i4>
      </vt:variant>
      <vt:variant>
        <vt:i4>0</vt:i4>
      </vt:variant>
      <vt:variant>
        <vt:i4>5</vt:i4>
      </vt:variant>
      <vt:variant>
        <vt:lpwstr/>
      </vt:variant>
      <vt:variant>
        <vt:lpwstr>_Toc367350595</vt:lpwstr>
      </vt:variant>
      <vt:variant>
        <vt:i4>1769524</vt:i4>
      </vt:variant>
      <vt:variant>
        <vt:i4>200</vt:i4>
      </vt:variant>
      <vt:variant>
        <vt:i4>0</vt:i4>
      </vt:variant>
      <vt:variant>
        <vt:i4>5</vt:i4>
      </vt:variant>
      <vt:variant>
        <vt:lpwstr/>
      </vt:variant>
      <vt:variant>
        <vt:lpwstr>_Toc367350594</vt:lpwstr>
      </vt:variant>
      <vt:variant>
        <vt:i4>1769524</vt:i4>
      </vt:variant>
      <vt:variant>
        <vt:i4>194</vt:i4>
      </vt:variant>
      <vt:variant>
        <vt:i4>0</vt:i4>
      </vt:variant>
      <vt:variant>
        <vt:i4>5</vt:i4>
      </vt:variant>
      <vt:variant>
        <vt:lpwstr/>
      </vt:variant>
      <vt:variant>
        <vt:lpwstr>_Toc367350593</vt:lpwstr>
      </vt:variant>
      <vt:variant>
        <vt:i4>1769524</vt:i4>
      </vt:variant>
      <vt:variant>
        <vt:i4>188</vt:i4>
      </vt:variant>
      <vt:variant>
        <vt:i4>0</vt:i4>
      </vt:variant>
      <vt:variant>
        <vt:i4>5</vt:i4>
      </vt:variant>
      <vt:variant>
        <vt:lpwstr/>
      </vt:variant>
      <vt:variant>
        <vt:lpwstr>_Toc367350592</vt:lpwstr>
      </vt:variant>
      <vt:variant>
        <vt:i4>1769524</vt:i4>
      </vt:variant>
      <vt:variant>
        <vt:i4>182</vt:i4>
      </vt:variant>
      <vt:variant>
        <vt:i4>0</vt:i4>
      </vt:variant>
      <vt:variant>
        <vt:i4>5</vt:i4>
      </vt:variant>
      <vt:variant>
        <vt:lpwstr/>
      </vt:variant>
      <vt:variant>
        <vt:lpwstr>_Toc367350591</vt:lpwstr>
      </vt:variant>
      <vt:variant>
        <vt:i4>1769524</vt:i4>
      </vt:variant>
      <vt:variant>
        <vt:i4>176</vt:i4>
      </vt:variant>
      <vt:variant>
        <vt:i4>0</vt:i4>
      </vt:variant>
      <vt:variant>
        <vt:i4>5</vt:i4>
      </vt:variant>
      <vt:variant>
        <vt:lpwstr/>
      </vt:variant>
      <vt:variant>
        <vt:lpwstr>_Toc367350590</vt:lpwstr>
      </vt:variant>
      <vt:variant>
        <vt:i4>1703988</vt:i4>
      </vt:variant>
      <vt:variant>
        <vt:i4>170</vt:i4>
      </vt:variant>
      <vt:variant>
        <vt:i4>0</vt:i4>
      </vt:variant>
      <vt:variant>
        <vt:i4>5</vt:i4>
      </vt:variant>
      <vt:variant>
        <vt:lpwstr/>
      </vt:variant>
      <vt:variant>
        <vt:lpwstr>_Toc367350589</vt:lpwstr>
      </vt:variant>
      <vt:variant>
        <vt:i4>1703988</vt:i4>
      </vt:variant>
      <vt:variant>
        <vt:i4>164</vt:i4>
      </vt:variant>
      <vt:variant>
        <vt:i4>0</vt:i4>
      </vt:variant>
      <vt:variant>
        <vt:i4>5</vt:i4>
      </vt:variant>
      <vt:variant>
        <vt:lpwstr/>
      </vt:variant>
      <vt:variant>
        <vt:lpwstr>_Toc367350588</vt:lpwstr>
      </vt:variant>
      <vt:variant>
        <vt:i4>1703988</vt:i4>
      </vt:variant>
      <vt:variant>
        <vt:i4>158</vt:i4>
      </vt:variant>
      <vt:variant>
        <vt:i4>0</vt:i4>
      </vt:variant>
      <vt:variant>
        <vt:i4>5</vt:i4>
      </vt:variant>
      <vt:variant>
        <vt:lpwstr/>
      </vt:variant>
      <vt:variant>
        <vt:lpwstr>_Toc367350587</vt:lpwstr>
      </vt:variant>
      <vt:variant>
        <vt:i4>1703988</vt:i4>
      </vt:variant>
      <vt:variant>
        <vt:i4>152</vt:i4>
      </vt:variant>
      <vt:variant>
        <vt:i4>0</vt:i4>
      </vt:variant>
      <vt:variant>
        <vt:i4>5</vt:i4>
      </vt:variant>
      <vt:variant>
        <vt:lpwstr/>
      </vt:variant>
      <vt:variant>
        <vt:lpwstr>_Toc367350586</vt:lpwstr>
      </vt:variant>
      <vt:variant>
        <vt:i4>1703988</vt:i4>
      </vt:variant>
      <vt:variant>
        <vt:i4>146</vt:i4>
      </vt:variant>
      <vt:variant>
        <vt:i4>0</vt:i4>
      </vt:variant>
      <vt:variant>
        <vt:i4>5</vt:i4>
      </vt:variant>
      <vt:variant>
        <vt:lpwstr/>
      </vt:variant>
      <vt:variant>
        <vt:lpwstr>_Toc367350585</vt:lpwstr>
      </vt:variant>
      <vt:variant>
        <vt:i4>1703988</vt:i4>
      </vt:variant>
      <vt:variant>
        <vt:i4>140</vt:i4>
      </vt:variant>
      <vt:variant>
        <vt:i4>0</vt:i4>
      </vt:variant>
      <vt:variant>
        <vt:i4>5</vt:i4>
      </vt:variant>
      <vt:variant>
        <vt:lpwstr/>
      </vt:variant>
      <vt:variant>
        <vt:lpwstr>_Toc367350584</vt:lpwstr>
      </vt:variant>
      <vt:variant>
        <vt:i4>1703988</vt:i4>
      </vt:variant>
      <vt:variant>
        <vt:i4>134</vt:i4>
      </vt:variant>
      <vt:variant>
        <vt:i4>0</vt:i4>
      </vt:variant>
      <vt:variant>
        <vt:i4>5</vt:i4>
      </vt:variant>
      <vt:variant>
        <vt:lpwstr/>
      </vt:variant>
      <vt:variant>
        <vt:lpwstr>_Toc367350583</vt:lpwstr>
      </vt:variant>
      <vt:variant>
        <vt:i4>1703988</vt:i4>
      </vt:variant>
      <vt:variant>
        <vt:i4>128</vt:i4>
      </vt:variant>
      <vt:variant>
        <vt:i4>0</vt:i4>
      </vt:variant>
      <vt:variant>
        <vt:i4>5</vt:i4>
      </vt:variant>
      <vt:variant>
        <vt:lpwstr/>
      </vt:variant>
      <vt:variant>
        <vt:lpwstr>_Toc367350582</vt:lpwstr>
      </vt:variant>
      <vt:variant>
        <vt:i4>1703988</vt:i4>
      </vt:variant>
      <vt:variant>
        <vt:i4>122</vt:i4>
      </vt:variant>
      <vt:variant>
        <vt:i4>0</vt:i4>
      </vt:variant>
      <vt:variant>
        <vt:i4>5</vt:i4>
      </vt:variant>
      <vt:variant>
        <vt:lpwstr/>
      </vt:variant>
      <vt:variant>
        <vt:lpwstr>_Toc367350581</vt:lpwstr>
      </vt:variant>
      <vt:variant>
        <vt:i4>1703988</vt:i4>
      </vt:variant>
      <vt:variant>
        <vt:i4>116</vt:i4>
      </vt:variant>
      <vt:variant>
        <vt:i4>0</vt:i4>
      </vt:variant>
      <vt:variant>
        <vt:i4>5</vt:i4>
      </vt:variant>
      <vt:variant>
        <vt:lpwstr/>
      </vt:variant>
      <vt:variant>
        <vt:lpwstr>_Toc367350580</vt:lpwstr>
      </vt:variant>
      <vt:variant>
        <vt:i4>1376308</vt:i4>
      </vt:variant>
      <vt:variant>
        <vt:i4>110</vt:i4>
      </vt:variant>
      <vt:variant>
        <vt:i4>0</vt:i4>
      </vt:variant>
      <vt:variant>
        <vt:i4>5</vt:i4>
      </vt:variant>
      <vt:variant>
        <vt:lpwstr/>
      </vt:variant>
      <vt:variant>
        <vt:lpwstr>_Toc367350579</vt:lpwstr>
      </vt:variant>
      <vt:variant>
        <vt:i4>1376308</vt:i4>
      </vt:variant>
      <vt:variant>
        <vt:i4>104</vt:i4>
      </vt:variant>
      <vt:variant>
        <vt:i4>0</vt:i4>
      </vt:variant>
      <vt:variant>
        <vt:i4>5</vt:i4>
      </vt:variant>
      <vt:variant>
        <vt:lpwstr/>
      </vt:variant>
      <vt:variant>
        <vt:lpwstr>_Toc367350578</vt:lpwstr>
      </vt:variant>
      <vt:variant>
        <vt:i4>1376308</vt:i4>
      </vt:variant>
      <vt:variant>
        <vt:i4>98</vt:i4>
      </vt:variant>
      <vt:variant>
        <vt:i4>0</vt:i4>
      </vt:variant>
      <vt:variant>
        <vt:i4>5</vt:i4>
      </vt:variant>
      <vt:variant>
        <vt:lpwstr/>
      </vt:variant>
      <vt:variant>
        <vt:lpwstr>_Toc367350577</vt:lpwstr>
      </vt:variant>
      <vt:variant>
        <vt:i4>1376308</vt:i4>
      </vt:variant>
      <vt:variant>
        <vt:i4>92</vt:i4>
      </vt:variant>
      <vt:variant>
        <vt:i4>0</vt:i4>
      </vt:variant>
      <vt:variant>
        <vt:i4>5</vt:i4>
      </vt:variant>
      <vt:variant>
        <vt:lpwstr/>
      </vt:variant>
      <vt:variant>
        <vt:lpwstr>_Toc367350576</vt:lpwstr>
      </vt:variant>
      <vt:variant>
        <vt:i4>1376308</vt:i4>
      </vt:variant>
      <vt:variant>
        <vt:i4>86</vt:i4>
      </vt:variant>
      <vt:variant>
        <vt:i4>0</vt:i4>
      </vt:variant>
      <vt:variant>
        <vt:i4>5</vt:i4>
      </vt:variant>
      <vt:variant>
        <vt:lpwstr/>
      </vt:variant>
      <vt:variant>
        <vt:lpwstr>_Toc367350575</vt:lpwstr>
      </vt:variant>
      <vt:variant>
        <vt:i4>1376308</vt:i4>
      </vt:variant>
      <vt:variant>
        <vt:i4>80</vt:i4>
      </vt:variant>
      <vt:variant>
        <vt:i4>0</vt:i4>
      </vt:variant>
      <vt:variant>
        <vt:i4>5</vt:i4>
      </vt:variant>
      <vt:variant>
        <vt:lpwstr/>
      </vt:variant>
      <vt:variant>
        <vt:lpwstr>_Toc367350574</vt:lpwstr>
      </vt:variant>
      <vt:variant>
        <vt:i4>1376308</vt:i4>
      </vt:variant>
      <vt:variant>
        <vt:i4>74</vt:i4>
      </vt:variant>
      <vt:variant>
        <vt:i4>0</vt:i4>
      </vt:variant>
      <vt:variant>
        <vt:i4>5</vt:i4>
      </vt:variant>
      <vt:variant>
        <vt:lpwstr/>
      </vt:variant>
      <vt:variant>
        <vt:lpwstr>_Toc367350573</vt:lpwstr>
      </vt:variant>
      <vt:variant>
        <vt:i4>1376308</vt:i4>
      </vt:variant>
      <vt:variant>
        <vt:i4>68</vt:i4>
      </vt:variant>
      <vt:variant>
        <vt:i4>0</vt:i4>
      </vt:variant>
      <vt:variant>
        <vt:i4>5</vt:i4>
      </vt:variant>
      <vt:variant>
        <vt:lpwstr/>
      </vt:variant>
      <vt:variant>
        <vt:lpwstr>_Toc367350572</vt:lpwstr>
      </vt:variant>
      <vt:variant>
        <vt:i4>1376308</vt:i4>
      </vt:variant>
      <vt:variant>
        <vt:i4>62</vt:i4>
      </vt:variant>
      <vt:variant>
        <vt:i4>0</vt:i4>
      </vt:variant>
      <vt:variant>
        <vt:i4>5</vt:i4>
      </vt:variant>
      <vt:variant>
        <vt:lpwstr/>
      </vt:variant>
      <vt:variant>
        <vt:lpwstr>_Toc367350571</vt:lpwstr>
      </vt:variant>
      <vt:variant>
        <vt:i4>1376308</vt:i4>
      </vt:variant>
      <vt:variant>
        <vt:i4>56</vt:i4>
      </vt:variant>
      <vt:variant>
        <vt:i4>0</vt:i4>
      </vt:variant>
      <vt:variant>
        <vt:i4>5</vt:i4>
      </vt:variant>
      <vt:variant>
        <vt:lpwstr/>
      </vt:variant>
      <vt:variant>
        <vt:lpwstr>_Toc367350570</vt:lpwstr>
      </vt:variant>
      <vt:variant>
        <vt:i4>1310772</vt:i4>
      </vt:variant>
      <vt:variant>
        <vt:i4>50</vt:i4>
      </vt:variant>
      <vt:variant>
        <vt:i4>0</vt:i4>
      </vt:variant>
      <vt:variant>
        <vt:i4>5</vt:i4>
      </vt:variant>
      <vt:variant>
        <vt:lpwstr/>
      </vt:variant>
      <vt:variant>
        <vt:lpwstr>_Toc367350569</vt:lpwstr>
      </vt:variant>
      <vt:variant>
        <vt:i4>1310772</vt:i4>
      </vt:variant>
      <vt:variant>
        <vt:i4>44</vt:i4>
      </vt:variant>
      <vt:variant>
        <vt:i4>0</vt:i4>
      </vt:variant>
      <vt:variant>
        <vt:i4>5</vt:i4>
      </vt:variant>
      <vt:variant>
        <vt:lpwstr/>
      </vt:variant>
      <vt:variant>
        <vt:lpwstr>_Toc367350568</vt:lpwstr>
      </vt:variant>
      <vt:variant>
        <vt:i4>1310772</vt:i4>
      </vt:variant>
      <vt:variant>
        <vt:i4>38</vt:i4>
      </vt:variant>
      <vt:variant>
        <vt:i4>0</vt:i4>
      </vt:variant>
      <vt:variant>
        <vt:i4>5</vt:i4>
      </vt:variant>
      <vt:variant>
        <vt:lpwstr/>
      </vt:variant>
      <vt:variant>
        <vt:lpwstr>_Toc367350567</vt:lpwstr>
      </vt:variant>
      <vt:variant>
        <vt:i4>1310772</vt:i4>
      </vt:variant>
      <vt:variant>
        <vt:i4>32</vt:i4>
      </vt:variant>
      <vt:variant>
        <vt:i4>0</vt:i4>
      </vt:variant>
      <vt:variant>
        <vt:i4>5</vt:i4>
      </vt:variant>
      <vt:variant>
        <vt:lpwstr/>
      </vt:variant>
      <vt:variant>
        <vt:lpwstr>_Toc367350566</vt:lpwstr>
      </vt:variant>
      <vt:variant>
        <vt:i4>1310772</vt:i4>
      </vt:variant>
      <vt:variant>
        <vt:i4>26</vt:i4>
      </vt:variant>
      <vt:variant>
        <vt:i4>0</vt:i4>
      </vt:variant>
      <vt:variant>
        <vt:i4>5</vt:i4>
      </vt:variant>
      <vt:variant>
        <vt:lpwstr/>
      </vt:variant>
      <vt:variant>
        <vt:lpwstr>_Toc367350565</vt:lpwstr>
      </vt:variant>
      <vt:variant>
        <vt:i4>1310772</vt:i4>
      </vt:variant>
      <vt:variant>
        <vt:i4>20</vt:i4>
      </vt:variant>
      <vt:variant>
        <vt:i4>0</vt:i4>
      </vt:variant>
      <vt:variant>
        <vt:i4>5</vt:i4>
      </vt:variant>
      <vt:variant>
        <vt:lpwstr/>
      </vt:variant>
      <vt:variant>
        <vt:lpwstr>_Toc367350564</vt:lpwstr>
      </vt:variant>
      <vt:variant>
        <vt:i4>1310772</vt:i4>
      </vt:variant>
      <vt:variant>
        <vt:i4>14</vt:i4>
      </vt:variant>
      <vt:variant>
        <vt:i4>0</vt:i4>
      </vt:variant>
      <vt:variant>
        <vt:i4>5</vt:i4>
      </vt:variant>
      <vt:variant>
        <vt:lpwstr/>
      </vt:variant>
      <vt:variant>
        <vt:lpwstr>_Toc367350563</vt:lpwstr>
      </vt:variant>
      <vt:variant>
        <vt:i4>1310772</vt:i4>
      </vt:variant>
      <vt:variant>
        <vt:i4>8</vt:i4>
      </vt:variant>
      <vt:variant>
        <vt:i4>0</vt:i4>
      </vt:variant>
      <vt:variant>
        <vt:i4>5</vt:i4>
      </vt:variant>
      <vt:variant>
        <vt:lpwstr/>
      </vt:variant>
      <vt:variant>
        <vt:lpwstr>_Toc367350562</vt:lpwstr>
      </vt:variant>
      <vt:variant>
        <vt:i4>1310772</vt:i4>
      </vt:variant>
      <vt:variant>
        <vt:i4>2</vt:i4>
      </vt:variant>
      <vt:variant>
        <vt:i4>0</vt:i4>
      </vt:variant>
      <vt:variant>
        <vt:i4>5</vt:i4>
      </vt:variant>
      <vt:variant>
        <vt:lpwstr/>
      </vt:variant>
      <vt:variant>
        <vt:lpwstr>_Toc367350561</vt:lpwstr>
      </vt:variant>
      <vt:variant>
        <vt:i4>5242915</vt:i4>
      </vt:variant>
      <vt:variant>
        <vt:i4>0</vt:i4>
      </vt:variant>
      <vt:variant>
        <vt:i4>0</vt:i4>
      </vt:variant>
      <vt:variant>
        <vt:i4>5</vt:i4>
      </vt:variant>
      <vt:variant>
        <vt:lpwstr>../../../../../redirected$/bachner/Documents/C drive/WO PBC 20 (July 2013)/BUDGET DOC/ORIGINAL ENGLISH/www.wipo.int/edocs/mdocs/govbody/en/a_42/a_42_10-annex3.pdf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A/54/8</dc:title>
  <dc:subject>2012/13两年期财务管理报告</dc:subject>
  <dc:creator/>
  <cp:lastModifiedBy>MA Weihai</cp:lastModifiedBy>
  <cp:revision>9</cp:revision>
  <cp:lastPrinted>2014-08-13T13:38:00Z</cp:lastPrinted>
  <dcterms:created xsi:type="dcterms:W3CDTF">2014-08-15T12:57:00Z</dcterms:created>
  <dcterms:modified xsi:type="dcterms:W3CDTF">2014-08-18T11:43:00Z</dcterms:modified>
</cp:coreProperties>
</file>