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C34FB" w:rsidRPr="006C34FB" w:rsidTr="005A328F">
        <w:trPr>
          <w:trHeight w:val="1977"/>
        </w:trPr>
        <w:tc>
          <w:tcPr>
            <w:tcW w:w="4594" w:type="dxa"/>
            <w:tcBorders>
              <w:bottom w:val="single" w:sz="4" w:space="0" w:color="auto"/>
            </w:tcBorders>
            <w:tcMar>
              <w:bottom w:w="170" w:type="dxa"/>
            </w:tcMar>
          </w:tcPr>
          <w:p w:rsidR="006C34FB" w:rsidRPr="006C34FB" w:rsidRDefault="006C34FB" w:rsidP="006C34FB">
            <w:pPr>
              <w:spacing w:after="0" w:line="240" w:lineRule="auto"/>
              <w:jc w:val="both"/>
              <w:rPr>
                <w:rFonts w:ascii="Arial" w:hAnsi="Arial" w:cs="Arial"/>
                <w:szCs w:val="20"/>
                <w:lang w:eastAsia="zh-CN"/>
              </w:rPr>
            </w:pPr>
            <w:r w:rsidRPr="006C34FB">
              <w:rPr>
                <w:rFonts w:ascii="Arial" w:hAnsi="Arial" w:cs="Arial"/>
                <w:noProof/>
                <w:szCs w:val="20"/>
                <w:lang w:eastAsia="zh-CN"/>
              </w:rPr>
              <w:drawing>
                <wp:anchor distT="0" distB="0" distL="114300" distR="114300" simplePos="0" relativeHeight="251659264" behindDoc="1" locked="0" layoutInCell="0" allowOverlap="1" wp14:anchorId="1FDAFE5C" wp14:editId="2F5CD9C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C34FB" w:rsidRPr="006C34FB" w:rsidRDefault="006C34FB" w:rsidP="006C34FB">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6C34FB" w:rsidRPr="006C34FB" w:rsidRDefault="006C34FB" w:rsidP="006C34FB">
            <w:pPr>
              <w:spacing w:after="0" w:line="240" w:lineRule="auto"/>
              <w:jc w:val="right"/>
              <w:rPr>
                <w:rFonts w:ascii="Arial" w:hAnsi="Arial" w:cs="Arial"/>
                <w:szCs w:val="20"/>
                <w:lang w:eastAsia="zh-CN"/>
              </w:rPr>
            </w:pPr>
            <w:r w:rsidRPr="006C34FB">
              <w:rPr>
                <w:rFonts w:ascii="Arial" w:hAnsi="Arial" w:cs="Arial"/>
                <w:b/>
                <w:sz w:val="40"/>
                <w:szCs w:val="40"/>
                <w:lang w:eastAsia="zh-CN"/>
              </w:rPr>
              <w:t>C</w:t>
            </w:r>
          </w:p>
        </w:tc>
      </w:tr>
      <w:tr w:rsidR="006C34FB" w:rsidRPr="006C34FB" w:rsidTr="005A328F">
        <w:trPr>
          <w:trHeight w:hRule="exact" w:val="340"/>
        </w:trPr>
        <w:tc>
          <w:tcPr>
            <w:tcW w:w="9356" w:type="dxa"/>
            <w:gridSpan w:val="3"/>
            <w:tcBorders>
              <w:top w:val="single" w:sz="4" w:space="0" w:color="auto"/>
            </w:tcBorders>
            <w:tcMar>
              <w:top w:w="170" w:type="dxa"/>
              <w:left w:w="0" w:type="dxa"/>
              <w:right w:w="0" w:type="dxa"/>
            </w:tcMar>
            <w:vAlign w:val="bottom"/>
          </w:tcPr>
          <w:p w:rsidR="006C34FB" w:rsidRPr="006C34FB" w:rsidRDefault="006C34FB" w:rsidP="004D26EF">
            <w:pPr>
              <w:spacing w:after="0" w:line="240" w:lineRule="auto"/>
              <w:jc w:val="right"/>
              <w:rPr>
                <w:rFonts w:ascii="Arial Black" w:hAnsi="Arial Black" w:cs="Arial"/>
                <w:caps/>
                <w:sz w:val="15"/>
                <w:szCs w:val="20"/>
                <w:lang w:eastAsia="zh-CN"/>
              </w:rPr>
            </w:pPr>
            <w:r w:rsidRPr="006C34FB">
              <w:rPr>
                <w:rFonts w:ascii="Arial Black" w:hAnsi="Arial Black" w:cs="Arial"/>
                <w:caps/>
                <w:sz w:val="15"/>
                <w:szCs w:val="20"/>
                <w:lang w:eastAsia="zh-CN"/>
              </w:rPr>
              <w:t>A/5</w:t>
            </w:r>
            <w:r w:rsidRPr="006C34FB">
              <w:rPr>
                <w:rFonts w:ascii="Arial Black" w:hAnsi="Arial Black" w:cs="Arial" w:hint="eastAsia"/>
                <w:caps/>
                <w:sz w:val="15"/>
                <w:szCs w:val="20"/>
                <w:lang w:eastAsia="zh-CN"/>
              </w:rPr>
              <w:t>3</w:t>
            </w:r>
            <w:r w:rsidRPr="006C34FB">
              <w:rPr>
                <w:rFonts w:ascii="Arial Black" w:hAnsi="Arial Black" w:cs="Arial"/>
                <w:caps/>
                <w:sz w:val="15"/>
                <w:szCs w:val="20"/>
                <w:lang w:eastAsia="zh-CN"/>
              </w:rPr>
              <w:t>/</w:t>
            </w:r>
            <w:r w:rsidR="002D313E">
              <w:rPr>
                <w:rFonts w:ascii="Arial Black" w:hAnsi="Arial Black" w:cs="Arial" w:hint="eastAsia"/>
                <w:caps/>
                <w:sz w:val="15"/>
                <w:szCs w:val="20"/>
                <w:lang w:eastAsia="zh-CN"/>
              </w:rPr>
              <w:t>3</w:t>
            </w:r>
          </w:p>
        </w:tc>
      </w:tr>
      <w:tr w:rsidR="006C34FB" w:rsidRPr="006C34FB" w:rsidTr="005A328F">
        <w:trPr>
          <w:trHeight w:hRule="exact" w:val="170"/>
        </w:trPr>
        <w:tc>
          <w:tcPr>
            <w:tcW w:w="9356" w:type="dxa"/>
            <w:gridSpan w:val="3"/>
            <w:noWrap/>
            <w:tcMar>
              <w:left w:w="0" w:type="dxa"/>
              <w:right w:w="0" w:type="dxa"/>
            </w:tcMar>
            <w:vAlign w:val="bottom"/>
          </w:tcPr>
          <w:p w:rsidR="006C34FB" w:rsidRPr="006C34FB" w:rsidRDefault="006C34FB" w:rsidP="006C34FB">
            <w:pPr>
              <w:spacing w:after="0" w:line="240" w:lineRule="auto"/>
              <w:jc w:val="right"/>
              <w:rPr>
                <w:rFonts w:ascii="Arial Black" w:hAnsi="Arial Black" w:cs="Arial"/>
                <w:b/>
                <w:caps/>
                <w:sz w:val="15"/>
                <w:szCs w:val="15"/>
                <w:lang w:eastAsia="zh-CN"/>
              </w:rPr>
            </w:pPr>
            <w:r w:rsidRPr="006C34FB">
              <w:rPr>
                <w:rFonts w:ascii="Arial" w:eastAsia="SimHei" w:hAnsi="Arial" w:cs="Arial" w:hint="eastAsia"/>
                <w:b/>
                <w:sz w:val="15"/>
                <w:szCs w:val="15"/>
                <w:lang w:eastAsia="zh-CN"/>
              </w:rPr>
              <w:t>原</w:t>
            </w:r>
            <w:r w:rsidRPr="006C34FB">
              <w:rPr>
                <w:rFonts w:ascii="Arial" w:eastAsia="SimHei" w:hAnsi="Arial" w:cs="Arial"/>
                <w:b/>
                <w:sz w:val="15"/>
                <w:szCs w:val="15"/>
                <w:lang w:val="pt-BR" w:eastAsia="zh-CN"/>
              </w:rPr>
              <w:t xml:space="preserve"> </w:t>
            </w:r>
            <w:r w:rsidRPr="006C34FB">
              <w:rPr>
                <w:rFonts w:ascii="Arial" w:eastAsia="SimHei" w:hAnsi="Arial" w:cs="Arial" w:hint="eastAsia"/>
                <w:b/>
                <w:sz w:val="15"/>
                <w:szCs w:val="15"/>
                <w:lang w:eastAsia="zh-CN"/>
              </w:rPr>
              <w:t>文</w:t>
            </w:r>
            <w:r w:rsidRPr="006C34FB">
              <w:rPr>
                <w:rFonts w:ascii="Arial" w:eastAsia="SimHei" w:hAnsi="Arial" w:cs="Arial" w:hint="eastAsia"/>
                <w:b/>
                <w:sz w:val="15"/>
                <w:szCs w:val="15"/>
                <w:lang w:val="pt-BR" w:eastAsia="zh-CN"/>
              </w:rPr>
              <w:t>：英</w:t>
            </w:r>
            <w:r w:rsidRPr="006C34FB">
              <w:rPr>
                <w:rFonts w:ascii="Arial" w:eastAsia="SimHei" w:hAnsi="Arial" w:cs="Arial" w:hint="eastAsia"/>
                <w:b/>
                <w:sz w:val="15"/>
                <w:szCs w:val="15"/>
                <w:lang w:eastAsia="zh-CN"/>
              </w:rPr>
              <w:t>文</w:t>
            </w:r>
          </w:p>
        </w:tc>
      </w:tr>
      <w:tr w:rsidR="006C34FB" w:rsidRPr="006C34FB" w:rsidTr="005A328F">
        <w:trPr>
          <w:trHeight w:hRule="exact" w:val="198"/>
        </w:trPr>
        <w:tc>
          <w:tcPr>
            <w:tcW w:w="9356" w:type="dxa"/>
            <w:gridSpan w:val="3"/>
            <w:tcMar>
              <w:left w:w="0" w:type="dxa"/>
              <w:right w:w="0" w:type="dxa"/>
            </w:tcMar>
            <w:vAlign w:val="bottom"/>
          </w:tcPr>
          <w:p w:rsidR="006C34FB" w:rsidRPr="006C34FB" w:rsidRDefault="006C34FB" w:rsidP="002D313E">
            <w:pPr>
              <w:spacing w:after="0" w:line="240" w:lineRule="auto"/>
              <w:jc w:val="right"/>
              <w:rPr>
                <w:rFonts w:ascii="SimHei" w:eastAsia="SimHei" w:hAnsi="Arial Black" w:cs="Arial"/>
                <w:b/>
                <w:caps/>
                <w:sz w:val="15"/>
                <w:szCs w:val="15"/>
                <w:lang w:eastAsia="zh-CN"/>
              </w:rPr>
            </w:pPr>
            <w:r w:rsidRPr="006C34FB">
              <w:rPr>
                <w:rFonts w:ascii="SimHei" w:eastAsia="SimHei" w:hAnsi="Arial" w:cs="Arial" w:hint="eastAsia"/>
                <w:b/>
                <w:sz w:val="15"/>
                <w:szCs w:val="15"/>
                <w:lang w:eastAsia="zh-CN"/>
              </w:rPr>
              <w:t>日</w:t>
            </w:r>
            <w:r w:rsidRPr="006C34FB">
              <w:rPr>
                <w:rFonts w:ascii="SimHei" w:eastAsia="SimHei" w:hAnsi="Arial" w:cs="Arial" w:hint="eastAsia"/>
                <w:b/>
                <w:sz w:val="15"/>
                <w:szCs w:val="15"/>
                <w:lang w:val="pt-BR" w:eastAsia="zh-CN"/>
              </w:rPr>
              <w:t xml:space="preserve"> </w:t>
            </w:r>
            <w:r w:rsidRPr="006C34FB">
              <w:rPr>
                <w:rFonts w:ascii="SimHei" w:eastAsia="SimHei" w:hAnsi="Arial" w:cs="Arial" w:hint="eastAsia"/>
                <w:b/>
                <w:sz w:val="15"/>
                <w:szCs w:val="15"/>
                <w:lang w:eastAsia="zh-CN"/>
              </w:rPr>
              <w:t>期</w:t>
            </w:r>
            <w:r w:rsidRPr="006C34FB">
              <w:rPr>
                <w:rFonts w:ascii="SimHei" w:eastAsia="SimHei" w:hAnsi="SimSun" w:cs="Arial" w:hint="eastAsia"/>
                <w:b/>
                <w:sz w:val="15"/>
                <w:szCs w:val="15"/>
                <w:lang w:val="pt-BR" w:eastAsia="zh-CN"/>
              </w:rPr>
              <w:t>：</w:t>
            </w:r>
            <w:r w:rsidRPr="006C34FB">
              <w:rPr>
                <w:rFonts w:ascii="Arial Black" w:eastAsia="SimHei" w:hAnsi="Arial Black" w:cs="Arial"/>
                <w:b/>
                <w:sz w:val="15"/>
                <w:szCs w:val="15"/>
                <w:lang w:val="pt-BR" w:eastAsia="zh-CN"/>
              </w:rPr>
              <w:t>201</w:t>
            </w:r>
            <w:r w:rsidRPr="006C34FB">
              <w:rPr>
                <w:rFonts w:ascii="Arial Black" w:eastAsia="SimHei" w:hAnsi="Arial Black" w:cs="Arial" w:hint="eastAsia"/>
                <w:b/>
                <w:sz w:val="15"/>
                <w:szCs w:val="15"/>
                <w:lang w:val="pt-BR" w:eastAsia="zh-CN"/>
              </w:rPr>
              <w:t>4</w:t>
            </w:r>
            <w:r w:rsidRPr="006C34FB">
              <w:rPr>
                <w:rFonts w:ascii="SimHei" w:eastAsia="SimHei" w:hAnsi="Times New Roman" w:cs="Arial" w:hint="eastAsia"/>
                <w:b/>
                <w:sz w:val="15"/>
                <w:szCs w:val="15"/>
                <w:lang w:eastAsia="zh-CN"/>
              </w:rPr>
              <w:t>年</w:t>
            </w:r>
            <w:r w:rsidR="002D313E">
              <w:rPr>
                <w:rFonts w:ascii="Arial Black" w:eastAsia="SimHei" w:hAnsi="Arial Black" w:cs="Arial" w:hint="eastAsia"/>
                <w:b/>
                <w:sz w:val="15"/>
                <w:szCs w:val="15"/>
                <w:lang w:val="pt-BR" w:eastAsia="zh-CN"/>
              </w:rPr>
              <w:t>5</w:t>
            </w:r>
            <w:r w:rsidRPr="006C34FB">
              <w:rPr>
                <w:rFonts w:ascii="SimHei" w:eastAsia="SimHei" w:hAnsi="Times New Roman" w:cs="Arial" w:hint="eastAsia"/>
                <w:b/>
                <w:sz w:val="15"/>
                <w:szCs w:val="15"/>
                <w:lang w:eastAsia="zh-CN"/>
              </w:rPr>
              <w:t>月</w:t>
            </w:r>
            <w:r w:rsidR="002D313E">
              <w:rPr>
                <w:rFonts w:ascii="Arial Black" w:eastAsia="SimHei" w:hAnsi="Arial Black" w:cs="Arial" w:hint="eastAsia"/>
                <w:b/>
                <w:sz w:val="15"/>
                <w:szCs w:val="15"/>
                <w:lang w:eastAsia="zh-CN"/>
              </w:rPr>
              <w:t>9</w:t>
            </w:r>
            <w:r w:rsidRPr="006C34FB">
              <w:rPr>
                <w:rFonts w:ascii="SimHei" w:eastAsia="SimHei" w:hAnsi="Times New Roman" w:cs="Arial" w:hint="eastAsia"/>
                <w:b/>
                <w:sz w:val="15"/>
                <w:szCs w:val="15"/>
                <w:lang w:eastAsia="zh-CN"/>
              </w:rPr>
              <w:t>日</w:t>
            </w:r>
            <w:r w:rsidRPr="006C34FB">
              <w:rPr>
                <w:rFonts w:ascii="SimHei" w:eastAsia="SimHei" w:hAnsi="Arial Black" w:cs="Arial" w:hint="eastAsia"/>
                <w:b/>
                <w:caps/>
                <w:sz w:val="15"/>
                <w:szCs w:val="15"/>
                <w:lang w:eastAsia="zh-CN"/>
              </w:rPr>
              <w:t xml:space="preserve">  </w:t>
            </w:r>
            <w:bookmarkStart w:id="0" w:name="Date"/>
            <w:bookmarkEnd w:id="0"/>
          </w:p>
        </w:tc>
      </w:tr>
    </w:tbl>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360" w:lineRule="atLeast"/>
        <w:rPr>
          <w:rFonts w:ascii="SimHei" w:eastAsia="SimHei" w:hAnsi="Arial" w:cs="Arial"/>
          <w:sz w:val="28"/>
          <w:szCs w:val="28"/>
          <w:lang w:eastAsia="zh-CN"/>
        </w:rPr>
      </w:pPr>
      <w:r w:rsidRPr="006C34FB">
        <w:rPr>
          <w:rFonts w:ascii="SimHei" w:eastAsia="SimHei" w:hAnsi="Arial" w:cs="Arial" w:hint="eastAsia"/>
          <w:sz w:val="28"/>
          <w:szCs w:val="28"/>
          <w:lang w:eastAsia="zh-CN"/>
        </w:rPr>
        <w:t>世界知识产权组织成员国大会</w:t>
      </w:r>
    </w:p>
    <w:p w:rsidR="006C34FB" w:rsidRPr="006C34FB" w:rsidRDefault="006C34FB" w:rsidP="006C34FB">
      <w:pPr>
        <w:spacing w:after="0" w:line="240" w:lineRule="auto"/>
        <w:rPr>
          <w:rFonts w:ascii="Arial" w:hAnsi="Arial" w:cs="Arial"/>
          <w:lang w:eastAsia="zh-CN"/>
        </w:rPr>
      </w:pPr>
    </w:p>
    <w:p w:rsidR="006C34FB" w:rsidRPr="006C34FB" w:rsidRDefault="006C34FB" w:rsidP="006C34FB">
      <w:pPr>
        <w:spacing w:after="0" w:line="240" w:lineRule="auto"/>
        <w:rPr>
          <w:rFonts w:ascii="Arial" w:hAnsi="Arial" w:cs="Arial"/>
          <w:sz w:val="24"/>
          <w:szCs w:val="24"/>
          <w:lang w:eastAsia="zh-CN"/>
        </w:rPr>
      </w:pPr>
    </w:p>
    <w:p w:rsidR="006C34FB" w:rsidRPr="006C34FB" w:rsidRDefault="006C34FB" w:rsidP="006C34FB">
      <w:pPr>
        <w:spacing w:after="0" w:line="360" w:lineRule="atLeast"/>
        <w:textAlignment w:val="bottom"/>
        <w:rPr>
          <w:rFonts w:ascii="KaiTi" w:eastAsia="KaiTi" w:hAnsi="Arial" w:cs="Arial"/>
          <w:b/>
          <w:sz w:val="24"/>
          <w:szCs w:val="24"/>
          <w:lang w:eastAsia="zh-CN"/>
        </w:rPr>
      </w:pPr>
      <w:r w:rsidRPr="006C34FB">
        <w:rPr>
          <w:rFonts w:ascii="KaiTi" w:eastAsia="KaiTi" w:hAnsi="Arial" w:cs="Arial" w:hint="eastAsia"/>
          <w:b/>
          <w:sz w:val="24"/>
          <w:szCs w:val="24"/>
          <w:lang w:eastAsia="zh-CN"/>
        </w:rPr>
        <w:t>第五十三届系列会议</w:t>
      </w:r>
    </w:p>
    <w:p w:rsidR="006C34FB" w:rsidRPr="006C34FB" w:rsidRDefault="006C34FB" w:rsidP="006C34FB">
      <w:pPr>
        <w:spacing w:after="0" w:line="360" w:lineRule="atLeast"/>
        <w:textAlignment w:val="bottom"/>
        <w:rPr>
          <w:rFonts w:ascii="KaiTi" w:eastAsia="KaiTi" w:hAnsi="KaiTi" w:cs="Arial"/>
          <w:b/>
          <w:sz w:val="24"/>
          <w:szCs w:val="24"/>
          <w:lang w:eastAsia="zh-CN"/>
        </w:rPr>
      </w:pPr>
      <w:r w:rsidRPr="006C34FB">
        <w:rPr>
          <w:rFonts w:ascii="KaiTi" w:eastAsia="KaiTi" w:hAnsi="KaiTi" w:cs="Arial" w:hint="eastAsia"/>
          <w:sz w:val="24"/>
          <w:szCs w:val="24"/>
          <w:lang w:eastAsia="zh-CN"/>
        </w:rPr>
        <w:t>2014</w:t>
      </w:r>
      <w:r w:rsidRPr="006C34FB">
        <w:rPr>
          <w:rFonts w:ascii="KaiTi" w:eastAsia="KaiTi" w:hAnsi="KaiTi" w:cs="Arial" w:hint="eastAsia"/>
          <w:b/>
          <w:sz w:val="24"/>
          <w:szCs w:val="24"/>
          <w:lang w:eastAsia="zh-CN"/>
        </w:rPr>
        <w:t>年</w:t>
      </w:r>
      <w:r w:rsidRPr="006C34FB">
        <w:rPr>
          <w:rFonts w:ascii="KaiTi" w:eastAsia="KaiTi" w:hAnsi="KaiTi" w:cs="Arial" w:hint="eastAsia"/>
          <w:sz w:val="24"/>
          <w:szCs w:val="24"/>
          <w:lang w:eastAsia="zh-CN"/>
        </w:rPr>
        <w:t>5</w:t>
      </w:r>
      <w:r w:rsidRPr="006C34FB">
        <w:rPr>
          <w:rFonts w:ascii="KaiTi" w:eastAsia="KaiTi" w:hAnsi="KaiTi" w:cs="Arial" w:hint="eastAsia"/>
          <w:b/>
          <w:sz w:val="24"/>
          <w:szCs w:val="24"/>
          <w:lang w:eastAsia="zh-CN"/>
        </w:rPr>
        <w:t>月</w:t>
      </w:r>
      <w:r w:rsidRPr="006C34FB">
        <w:rPr>
          <w:rFonts w:ascii="KaiTi" w:eastAsia="KaiTi" w:hAnsi="KaiTi" w:cs="Arial" w:hint="eastAsia"/>
          <w:sz w:val="24"/>
          <w:szCs w:val="24"/>
          <w:lang w:eastAsia="zh-CN"/>
        </w:rPr>
        <w:t>8</w:t>
      </w:r>
      <w:r w:rsidRPr="006C34FB">
        <w:rPr>
          <w:rFonts w:ascii="KaiTi" w:eastAsia="KaiTi" w:hAnsi="KaiTi" w:cs="Arial" w:hint="eastAsia"/>
          <w:b/>
          <w:sz w:val="24"/>
          <w:szCs w:val="24"/>
          <w:lang w:eastAsia="zh-CN"/>
        </w:rPr>
        <w:t>日和</w:t>
      </w:r>
      <w:r w:rsidRPr="006C34FB">
        <w:rPr>
          <w:rFonts w:ascii="KaiTi" w:eastAsia="KaiTi" w:hAnsi="KaiTi" w:cs="Arial" w:hint="eastAsia"/>
          <w:sz w:val="24"/>
          <w:szCs w:val="24"/>
          <w:lang w:eastAsia="zh-CN"/>
        </w:rPr>
        <w:t>9</w:t>
      </w:r>
      <w:r w:rsidRPr="006C34FB">
        <w:rPr>
          <w:rFonts w:ascii="KaiTi" w:eastAsia="KaiTi" w:hAnsi="KaiTi" w:cs="Arial" w:hint="eastAsia"/>
          <w:b/>
          <w:sz w:val="24"/>
          <w:szCs w:val="24"/>
          <w:lang w:eastAsia="zh-CN"/>
        </w:rPr>
        <w:t>日，日内瓦</w:t>
      </w: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2D313E" w:rsidP="006C34FB">
      <w:pPr>
        <w:spacing w:after="0" w:line="360" w:lineRule="atLeast"/>
        <w:rPr>
          <w:rFonts w:ascii="KaiTi" w:eastAsia="KaiTi" w:hAnsi="KaiTi" w:cs="Arial"/>
          <w:sz w:val="24"/>
          <w:szCs w:val="32"/>
          <w:lang w:eastAsia="zh-CN"/>
        </w:rPr>
      </w:pPr>
      <w:r>
        <w:rPr>
          <w:rFonts w:ascii="KaiTi" w:eastAsia="KaiTi" w:hAnsi="KaiTi" w:cs="Arial" w:hint="eastAsia"/>
          <w:sz w:val="24"/>
          <w:szCs w:val="32"/>
          <w:lang w:eastAsia="zh-CN"/>
        </w:rPr>
        <w:t>总报告</w:t>
      </w:r>
    </w:p>
    <w:p w:rsidR="006C34FB" w:rsidRPr="006C34FB" w:rsidRDefault="006C34FB" w:rsidP="006C34FB">
      <w:pPr>
        <w:spacing w:after="0" w:line="240" w:lineRule="auto"/>
        <w:rPr>
          <w:rFonts w:ascii="Arial" w:hAnsi="Arial" w:cs="Arial"/>
          <w:szCs w:val="20"/>
          <w:lang w:eastAsia="zh-CN"/>
        </w:rPr>
      </w:pPr>
    </w:p>
    <w:p w:rsidR="006C34FB" w:rsidRPr="006C34FB" w:rsidRDefault="004D26EF" w:rsidP="006C34FB">
      <w:pPr>
        <w:spacing w:after="0" w:line="240" w:lineRule="auto"/>
        <w:rPr>
          <w:rFonts w:ascii="KaiTi" w:eastAsia="KaiTi" w:hAnsi="KaiTi" w:cs="Arial"/>
          <w:i/>
          <w:sz w:val="21"/>
          <w:szCs w:val="21"/>
          <w:lang w:eastAsia="zh-CN"/>
        </w:rPr>
      </w:pPr>
      <w:bookmarkStart w:id="1" w:name="Prepared"/>
      <w:bookmarkEnd w:id="1"/>
      <w:r>
        <w:rPr>
          <w:rFonts w:ascii="KaiTi" w:eastAsia="KaiTi" w:hAnsi="KaiTi" w:cs="Arial" w:hint="eastAsia"/>
          <w:i/>
          <w:sz w:val="21"/>
          <w:szCs w:val="21"/>
          <w:lang w:eastAsia="zh-CN"/>
        </w:rPr>
        <w:t>经成员国大会通过</w:t>
      </w: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6C34FB" w:rsidRPr="006C34FB" w:rsidRDefault="006C34FB" w:rsidP="006C34FB">
      <w:pPr>
        <w:spacing w:after="0" w:line="240" w:lineRule="auto"/>
        <w:rPr>
          <w:rFonts w:ascii="Arial" w:hAnsi="Arial" w:cs="Arial"/>
          <w:szCs w:val="20"/>
          <w:lang w:eastAsia="zh-CN"/>
        </w:rPr>
      </w:pPr>
    </w:p>
    <w:p w:rsidR="00C534AB" w:rsidRPr="00BA7EAD" w:rsidRDefault="00BA7EAD" w:rsidP="00BA7EAD">
      <w:pPr>
        <w:spacing w:after="0" w:line="240" w:lineRule="auto"/>
        <w:ind w:right="5"/>
        <w:rPr>
          <w:rFonts w:ascii="SimHei" w:eastAsia="SimHei" w:hAnsi="Arial" w:cs="Arial"/>
          <w:sz w:val="24"/>
          <w:szCs w:val="24"/>
          <w:lang w:eastAsia="zh-CN"/>
        </w:rPr>
      </w:pPr>
      <w:r w:rsidRPr="00BA7EAD">
        <w:rPr>
          <w:rFonts w:ascii="SimHei" w:eastAsia="SimHei" w:hAnsi="Arial" w:cs="Arial" w:hint="eastAsia"/>
          <w:sz w:val="24"/>
          <w:szCs w:val="24"/>
          <w:lang w:eastAsia="zh-CN"/>
        </w:rPr>
        <w:t>目　录</w:t>
      </w:r>
    </w:p>
    <w:p w:rsidR="00C534AB" w:rsidRPr="00BA7EAD" w:rsidRDefault="00C534AB" w:rsidP="00BA7EAD">
      <w:pPr>
        <w:tabs>
          <w:tab w:val="right" w:pos="9072"/>
        </w:tabs>
        <w:spacing w:after="240" w:line="400" w:lineRule="atLeast"/>
        <w:ind w:left="1134" w:hanging="1134"/>
        <w:rPr>
          <w:rFonts w:ascii="SimSun" w:hAnsi="SimSun"/>
          <w:sz w:val="21"/>
          <w:szCs w:val="21"/>
          <w:u w:val="single"/>
          <w:lang w:eastAsia="zh-CN"/>
        </w:rPr>
      </w:pPr>
      <w:r w:rsidRPr="00C534AB">
        <w:rPr>
          <w:rFonts w:ascii="SimSun" w:hAnsi="SimSun"/>
          <w:sz w:val="21"/>
          <w:szCs w:val="21"/>
          <w:lang w:eastAsia="zh-CN"/>
        </w:rPr>
        <w:tab/>
      </w:r>
      <w:r w:rsidR="00BA7EAD">
        <w:rPr>
          <w:rFonts w:ascii="SimSun" w:hAnsi="SimSun" w:hint="eastAsia"/>
          <w:sz w:val="21"/>
          <w:szCs w:val="21"/>
          <w:lang w:eastAsia="zh-CN"/>
        </w:rPr>
        <w:tab/>
      </w:r>
      <w:r w:rsidR="00BA7EAD" w:rsidRPr="00BA7EAD">
        <w:rPr>
          <w:rFonts w:ascii="SimSun" w:hAnsi="SimSun" w:hint="eastAsia"/>
          <w:sz w:val="21"/>
          <w:szCs w:val="21"/>
          <w:u w:val="single"/>
          <w:lang w:eastAsia="zh-CN"/>
        </w:rPr>
        <w:t>段　次</w:t>
      </w:r>
    </w:p>
    <w:p w:rsidR="00C534AB" w:rsidRPr="00C534AB" w:rsidRDefault="00BA7EAD" w:rsidP="00406060">
      <w:pPr>
        <w:tabs>
          <w:tab w:val="right" w:leader="dot" w:pos="9072"/>
        </w:tabs>
        <w:spacing w:after="240" w:line="400" w:lineRule="atLeast"/>
        <w:rPr>
          <w:rFonts w:ascii="SimSun" w:hAnsi="SimSun"/>
          <w:sz w:val="21"/>
          <w:szCs w:val="21"/>
          <w:lang w:eastAsia="zh-CN"/>
        </w:rPr>
      </w:pPr>
      <w:r w:rsidRPr="00406060">
        <w:rPr>
          <w:rFonts w:ascii="SimSun" w:hAnsi="Arial" w:cs="Arial" w:hint="eastAsia"/>
          <w:caps/>
          <w:sz w:val="21"/>
          <w:lang w:eastAsia="zh-CN"/>
        </w:rPr>
        <w:t>导</w:t>
      </w:r>
      <w:r w:rsidR="00406060">
        <w:rPr>
          <w:rFonts w:ascii="SimSun" w:hAnsi="Arial" w:cs="Arial" w:hint="eastAsia"/>
          <w:caps/>
          <w:sz w:val="21"/>
          <w:lang w:eastAsia="zh-CN"/>
        </w:rPr>
        <w:t xml:space="preserve">　</w:t>
      </w:r>
      <w:r w:rsidRPr="00406060">
        <w:rPr>
          <w:rFonts w:ascii="SimSun" w:hAnsi="Arial" w:cs="Arial" w:hint="eastAsia"/>
          <w:caps/>
          <w:sz w:val="21"/>
          <w:lang w:eastAsia="zh-CN"/>
        </w:rPr>
        <w:t>言</w:t>
      </w:r>
      <w:r w:rsidR="00C534AB" w:rsidRPr="00C534AB">
        <w:rPr>
          <w:rFonts w:ascii="SimSun" w:hAnsi="SimSun"/>
          <w:sz w:val="21"/>
          <w:szCs w:val="21"/>
          <w:lang w:eastAsia="zh-CN"/>
        </w:rPr>
        <w:tab/>
        <w:t>1</w:t>
      </w:r>
      <w:r w:rsidR="00406060">
        <w:rPr>
          <w:rFonts w:ascii="SimSun" w:hAnsi="SimSun" w:hint="eastAsia"/>
          <w:sz w:val="21"/>
          <w:szCs w:val="21"/>
          <w:lang w:eastAsia="zh-CN"/>
        </w:rPr>
        <w:t>至</w:t>
      </w:r>
      <w:r w:rsidR="00C534AB" w:rsidRPr="00C534AB">
        <w:rPr>
          <w:rFonts w:ascii="SimSun" w:hAnsi="SimSun"/>
          <w:sz w:val="21"/>
          <w:szCs w:val="21"/>
          <w:lang w:eastAsia="zh-CN"/>
        </w:rPr>
        <w:t>4</w:t>
      </w:r>
    </w:p>
    <w:p w:rsidR="00BA7EAD" w:rsidRPr="0015502B" w:rsidRDefault="00BA7EAD" w:rsidP="00BA7EAD">
      <w:pPr>
        <w:spacing w:after="240" w:line="400" w:lineRule="atLeast"/>
        <w:rPr>
          <w:rFonts w:eastAsia="SimHei"/>
          <w:sz w:val="21"/>
          <w:lang w:eastAsia="zh-CN"/>
        </w:rPr>
      </w:pPr>
      <w:r w:rsidRPr="0015502B">
        <w:rPr>
          <w:rFonts w:eastAsia="SimHei" w:hint="eastAsia"/>
          <w:sz w:val="21"/>
          <w:lang w:eastAsia="zh-CN"/>
        </w:rPr>
        <w:t>议程项目</w:t>
      </w:r>
    </w:p>
    <w:p w:rsidR="00C534AB" w:rsidRPr="00C534AB" w:rsidRDefault="00406060" w:rsidP="00406060">
      <w:pPr>
        <w:tabs>
          <w:tab w:val="right" w:leader="dot" w:pos="9072"/>
        </w:tabs>
        <w:spacing w:after="120" w:line="400" w:lineRule="atLeast"/>
        <w:rPr>
          <w:rFonts w:ascii="SimSun" w:hAnsi="SimSun"/>
          <w:sz w:val="21"/>
          <w:szCs w:val="21"/>
          <w:lang w:eastAsia="zh-CN"/>
        </w:rPr>
      </w:pPr>
      <w:r>
        <w:rPr>
          <w:rFonts w:ascii="SimSun" w:hAnsi="SimSun" w:hint="eastAsia"/>
          <w:sz w:val="21"/>
          <w:szCs w:val="21"/>
          <w:lang w:eastAsia="zh-CN"/>
        </w:rPr>
        <w:t>第</w:t>
      </w:r>
      <w:r w:rsidR="00C534AB" w:rsidRPr="00C534AB">
        <w:rPr>
          <w:rFonts w:ascii="SimSun" w:hAnsi="SimSun"/>
          <w:sz w:val="21"/>
          <w:szCs w:val="21"/>
          <w:lang w:eastAsia="zh-CN"/>
        </w:rPr>
        <w:t>1</w:t>
      </w:r>
      <w:r>
        <w:rPr>
          <w:rFonts w:ascii="SimSun" w:hAnsi="SimSun" w:hint="eastAsia"/>
          <w:sz w:val="21"/>
          <w:szCs w:val="21"/>
          <w:lang w:eastAsia="zh-CN"/>
        </w:rPr>
        <w:t>项：</w:t>
      </w:r>
      <w:r w:rsidR="00C534AB" w:rsidRPr="00C534AB">
        <w:rPr>
          <w:rFonts w:ascii="SimSun" w:hAnsi="SimSun"/>
          <w:sz w:val="21"/>
          <w:szCs w:val="21"/>
          <w:lang w:eastAsia="zh-CN"/>
        </w:rPr>
        <w:tab/>
        <w:t>5</w:t>
      </w:r>
      <w:r>
        <w:rPr>
          <w:rFonts w:ascii="SimSun" w:hAnsi="SimSun" w:hint="eastAsia"/>
          <w:sz w:val="21"/>
          <w:szCs w:val="21"/>
          <w:lang w:eastAsia="zh-CN"/>
        </w:rPr>
        <w:t>至</w:t>
      </w:r>
      <w:r w:rsidR="00C534AB" w:rsidRPr="00C534AB">
        <w:rPr>
          <w:rFonts w:ascii="SimSun" w:hAnsi="SimSun"/>
          <w:sz w:val="21"/>
          <w:szCs w:val="21"/>
          <w:lang w:eastAsia="zh-CN"/>
        </w:rPr>
        <w:t>7</w:t>
      </w:r>
    </w:p>
    <w:p w:rsidR="00C534AB" w:rsidRPr="00C534AB" w:rsidRDefault="00406060" w:rsidP="00406060">
      <w:pPr>
        <w:tabs>
          <w:tab w:val="right" w:leader="dot" w:pos="9072"/>
        </w:tabs>
        <w:spacing w:after="120" w:line="400" w:lineRule="atLeast"/>
        <w:rPr>
          <w:rFonts w:ascii="SimSun" w:hAnsi="SimSun"/>
          <w:sz w:val="21"/>
          <w:szCs w:val="21"/>
          <w:lang w:eastAsia="zh-CN"/>
        </w:rPr>
      </w:pPr>
      <w:r w:rsidRPr="00406060">
        <w:rPr>
          <w:rFonts w:ascii="SimSun" w:hAnsi="Arial" w:cs="Arial" w:hint="eastAsia"/>
          <w:caps/>
          <w:sz w:val="21"/>
          <w:lang w:eastAsia="zh-CN"/>
        </w:rPr>
        <w:t>第</w:t>
      </w:r>
      <w:r w:rsidR="00C534AB" w:rsidRPr="00406060">
        <w:rPr>
          <w:rFonts w:ascii="SimSun" w:hAnsi="Arial" w:cs="Arial"/>
          <w:caps/>
          <w:sz w:val="21"/>
          <w:lang w:eastAsia="zh-CN"/>
        </w:rPr>
        <w:t>2</w:t>
      </w:r>
      <w:r>
        <w:rPr>
          <w:rFonts w:ascii="SimSun" w:hAnsi="SimSun" w:hint="eastAsia"/>
          <w:sz w:val="21"/>
          <w:szCs w:val="21"/>
          <w:lang w:eastAsia="zh-CN"/>
        </w:rPr>
        <w:t>项：</w:t>
      </w:r>
      <w:r w:rsidR="00C534AB" w:rsidRPr="00C534AB">
        <w:rPr>
          <w:rFonts w:ascii="SimSun" w:hAnsi="SimSun"/>
          <w:sz w:val="21"/>
          <w:szCs w:val="21"/>
          <w:lang w:eastAsia="zh-CN"/>
        </w:rPr>
        <w:tab/>
        <w:t>8</w:t>
      </w:r>
      <w:r w:rsidR="004D26EF">
        <w:rPr>
          <w:rFonts w:ascii="SimSun" w:hAnsi="SimSun" w:hint="eastAsia"/>
          <w:sz w:val="21"/>
          <w:szCs w:val="21"/>
          <w:lang w:eastAsia="zh-CN"/>
        </w:rPr>
        <w:t>至9</w:t>
      </w:r>
    </w:p>
    <w:p w:rsidR="00C534AB" w:rsidRPr="00C534AB" w:rsidRDefault="00406060" w:rsidP="00406060">
      <w:pPr>
        <w:tabs>
          <w:tab w:val="right" w:leader="dot" w:pos="9072"/>
        </w:tabs>
        <w:spacing w:after="120" w:line="400" w:lineRule="atLeast"/>
        <w:rPr>
          <w:rFonts w:ascii="SimSun" w:hAnsi="SimSun"/>
          <w:sz w:val="21"/>
          <w:szCs w:val="21"/>
          <w:lang w:eastAsia="zh-CN"/>
        </w:rPr>
      </w:pPr>
      <w:r w:rsidRPr="00406060">
        <w:rPr>
          <w:rFonts w:ascii="SimSun" w:hAnsi="Arial" w:cs="Arial" w:hint="eastAsia"/>
          <w:caps/>
          <w:sz w:val="21"/>
          <w:lang w:eastAsia="zh-CN"/>
        </w:rPr>
        <w:t>第</w:t>
      </w:r>
      <w:r w:rsidR="00C534AB" w:rsidRPr="00406060">
        <w:rPr>
          <w:rFonts w:ascii="SimSun" w:hAnsi="Arial" w:cs="Arial"/>
          <w:caps/>
          <w:sz w:val="21"/>
          <w:lang w:eastAsia="zh-CN"/>
        </w:rPr>
        <w:t>3</w:t>
      </w:r>
      <w:r>
        <w:rPr>
          <w:rFonts w:ascii="SimSun" w:hAnsi="SimSun" w:hint="eastAsia"/>
          <w:sz w:val="21"/>
          <w:szCs w:val="21"/>
          <w:lang w:eastAsia="zh-CN"/>
        </w:rPr>
        <w:t>项：</w:t>
      </w:r>
      <w:r w:rsidR="00C534AB" w:rsidRPr="00C534AB">
        <w:rPr>
          <w:rFonts w:ascii="SimSun" w:hAnsi="SimSun"/>
          <w:sz w:val="21"/>
          <w:szCs w:val="21"/>
          <w:lang w:eastAsia="zh-CN"/>
        </w:rPr>
        <w:tab/>
      </w:r>
      <w:r w:rsidR="004D26EF">
        <w:rPr>
          <w:rFonts w:ascii="SimSun" w:hAnsi="SimSun" w:hint="eastAsia"/>
          <w:sz w:val="21"/>
          <w:szCs w:val="21"/>
          <w:lang w:eastAsia="zh-CN"/>
        </w:rPr>
        <w:t>10</w:t>
      </w:r>
      <w:r>
        <w:rPr>
          <w:rFonts w:ascii="SimSun" w:hAnsi="SimSun" w:hint="eastAsia"/>
          <w:sz w:val="21"/>
          <w:szCs w:val="21"/>
          <w:lang w:eastAsia="zh-CN"/>
        </w:rPr>
        <w:t>至</w:t>
      </w:r>
      <w:r w:rsidR="00C534AB" w:rsidRPr="00C534AB">
        <w:rPr>
          <w:rFonts w:ascii="SimSun" w:hAnsi="SimSun"/>
          <w:sz w:val="21"/>
          <w:szCs w:val="21"/>
          <w:lang w:eastAsia="zh-CN"/>
        </w:rPr>
        <w:t>7</w:t>
      </w:r>
      <w:r w:rsidR="004D26EF">
        <w:rPr>
          <w:rFonts w:ascii="SimSun" w:hAnsi="SimSun" w:hint="eastAsia"/>
          <w:sz w:val="21"/>
          <w:szCs w:val="21"/>
          <w:lang w:eastAsia="zh-CN"/>
        </w:rPr>
        <w:t>2</w:t>
      </w:r>
    </w:p>
    <w:p w:rsidR="00C534AB" w:rsidRPr="00C534AB" w:rsidRDefault="00406060" w:rsidP="00406060">
      <w:pPr>
        <w:tabs>
          <w:tab w:val="right" w:leader="dot" w:pos="9072"/>
        </w:tabs>
        <w:spacing w:after="120" w:line="400" w:lineRule="atLeast"/>
        <w:rPr>
          <w:rFonts w:ascii="SimSun" w:hAnsi="SimSun"/>
          <w:sz w:val="21"/>
          <w:szCs w:val="21"/>
          <w:lang w:eastAsia="zh-CN"/>
        </w:rPr>
      </w:pPr>
      <w:r w:rsidRPr="00406060">
        <w:rPr>
          <w:rFonts w:ascii="SimSun" w:hAnsi="Arial" w:cs="Arial" w:hint="eastAsia"/>
          <w:caps/>
          <w:sz w:val="21"/>
          <w:lang w:eastAsia="zh-CN"/>
        </w:rPr>
        <w:t>第</w:t>
      </w:r>
      <w:r w:rsidR="00C534AB" w:rsidRPr="00406060">
        <w:rPr>
          <w:rFonts w:ascii="SimSun" w:hAnsi="Arial" w:cs="Arial"/>
          <w:caps/>
          <w:sz w:val="21"/>
          <w:lang w:eastAsia="zh-CN"/>
        </w:rPr>
        <w:t>4</w:t>
      </w:r>
      <w:r>
        <w:rPr>
          <w:rFonts w:ascii="SimSun" w:hAnsi="SimSun" w:hint="eastAsia"/>
          <w:sz w:val="21"/>
          <w:szCs w:val="21"/>
          <w:lang w:eastAsia="zh-CN"/>
        </w:rPr>
        <w:t>项：</w:t>
      </w:r>
      <w:r w:rsidR="00C534AB" w:rsidRPr="00C534AB">
        <w:rPr>
          <w:rFonts w:ascii="SimSun" w:hAnsi="SimSun"/>
          <w:sz w:val="21"/>
          <w:szCs w:val="21"/>
          <w:lang w:eastAsia="zh-CN"/>
        </w:rPr>
        <w:tab/>
        <w:t>7</w:t>
      </w:r>
      <w:r w:rsidR="004D26EF">
        <w:rPr>
          <w:rFonts w:ascii="SimSun" w:hAnsi="SimSun" w:hint="eastAsia"/>
          <w:sz w:val="21"/>
          <w:szCs w:val="21"/>
          <w:lang w:eastAsia="zh-CN"/>
        </w:rPr>
        <w:t>3</w:t>
      </w:r>
    </w:p>
    <w:p w:rsidR="00C534AB" w:rsidRPr="00C534AB" w:rsidRDefault="00406060" w:rsidP="00406060">
      <w:pPr>
        <w:tabs>
          <w:tab w:val="right" w:leader="dot" w:pos="9072"/>
        </w:tabs>
        <w:spacing w:after="240" w:line="400" w:lineRule="atLeast"/>
        <w:rPr>
          <w:rFonts w:ascii="SimSun" w:hAnsi="SimSun"/>
          <w:sz w:val="21"/>
          <w:szCs w:val="21"/>
          <w:lang w:eastAsia="zh-CN"/>
        </w:rPr>
      </w:pPr>
      <w:r w:rsidRPr="00406060">
        <w:rPr>
          <w:rFonts w:ascii="SimSun" w:hAnsi="Arial" w:cs="Arial" w:hint="eastAsia"/>
          <w:caps/>
          <w:sz w:val="21"/>
          <w:lang w:eastAsia="zh-CN"/>
        </w:rPr>
        <w:t>第</w:t>
      </w:r>
      <w:r w:rsidR="00C534AB" w:rsidRPr="00406060">
        <w:rPr>
          <w:rFonts w:ascii="SimSun" w:hAnsi="Arial" w:cs="Arial"/>
          <w:caps/>
          <w:sz w:val="21"/>
          <w:lang w:eastAsia="zh-CN"/>
        </w:rPr>
        <w:t>5</w:t>
      </w:r>
      <w:r>
        <w:rPr>
          <w:rFonts w:ascii="SimSun" w:hAnsi="SimSun" w:hint="eastAsia"/>
          <w:sz w:val="21"/>
          <w:szCs w:val="21"/>
          <w:lang w:eastAsia="zh-CN"/>
        </w:rPr>
        <w:t>项：</w:t>
      </w:r>
      <w:r w:rsidR="00C534AB" w:rsidRPr="00C534AB">
        <w:rPr>
          <w:rFonts w:ascii="SimSun" w:hAnsi="SimSun"/>
          <w:sz w:val="21"/>
          <w:szCs w:val="21"/>
          <w:lang w:eastAsia="zh-CN"/>
        </w:rPr>
        <w:tab/>
        <w:t>7</w:t>
      </w:r>
      <w:r w:rsidR="004D26EF">
        <w:rPr>
          <w:rFonts w:ascii="SimSun" w:hAnsi="SimSun" w:hint="eastAsia"/>
          <w:sz w:val="21"/>
          <w:szCs w:val="21"/>
          <w:lang w:eastAsia="zh-CN"/>
        </w:rPr>
        <w:t>4</w:t>
      </w:r>
      <w:r>
        <w:rPr>
          <w:rFonts w:ascii="SimSun" w:hAnsi="SimSun" w:hint="eastAsia"/>
          <w:sz w:val="21"/>
          <w:szCs w:val="21"/>
          <w:lang w:eastAsia="zh-CN"/>
        </w:rPr>
        <w:t>至</w:t>
      </w:r>
      <w:r w:rsidR="00C534AB" w:rsidRPr="00C534AB">
        <w:rPr>
          <w:rFonts w:ascii="SimSun" w:hAnsi="SimSun"/>
          <w:sz w:val="21"/>
          <w:szCs w:val="21"/>
          <w:lang w:eastAsia="zh-CN"/>
        </w:rPr>
        <w:t>7</w:t>
      </w:r>
      <w:r w:rsidR="004D26EF">
        <w:rPr>
          <w:rFonts w:ascii="SimSun" w:hAnsi="SimSun" w:hint="eastAsia"/>
          <w:sz w:val="21"/>
          <w:szCs w:val="21"/>
          <w:lang w:eastAsia="zh-CN"/>
        </w:rPr>
        <w:t>6</w:t>
      </w:r>
    </w:p>
    <w:p w:rsidR="00406060" w:rsidRPr="00406060" w:rsidRDefault="00406060" w:rsidP="00406060">
      <w:pPr>
        <w:spacing w:after="240" w:line="400" w:lineRule="atLeast"/>
        <w:rPr>
          <w:rFonts w:eastAsia="SimHei"/>
          <w:sz w:val="21"/>
          <w:lang w:eastAsia="zh-CN"/>
        </w:rPr>
      </w:pPr>
      <w:r w:rsidRPr="00406060">
        <w:rPr>
          <w:rFonts w:eastAsia="SimHei" w:hint="eastAsia"/>
          <w:sz w:val="21"/>
          <w:lang w:eastAsia="zh-CN"/>
        </w:rPr>
        <w:t>会议闭幕</w:t>
      </w:r>
    </w:p>
    <w:p w:rsidR="00BA7EAD" w:rsidRDefault="00406060" w:rsidP="00406060">
      <w:pPr>
        <w:tabs>
          <w:tab w:val="right" w:leader="dot" w:pos="9072"/>
        </w:tabs>
        <w:spacing w:after="120" w:line="400" w:lineRule="atLeast"/>
        <w:rPr>
          <w:rFonts w:ascii="SimSun" w:hAnsi="SimSun"/>
          <w:sz w:val="21"/>
          <w:szCs w:val="21"/>
          <w:lang w:eastAsia="zh-CN"/>
        </w:rPr>
      </w:pPr>
      <w:r>
        <w:rPr>
          <w:rFonts w:ascii="SimSun" w:hAnsi="SimSun" w:hint="eastAsia"/>
          <w:sz w:val="21"/>
          <w:szCs w:val="21"/>
          <w:lang w:eastAsia="zh-CN"/>
        </w:rPr>
        <w:t>第</w:t>
      </w:r>
      <w:r w:rsidR="00C534AB" w:rsidRPr="00C534AB">
        <w:rPr>
          <w:rFonts w:ascii="SimSun" w:hAnsi="SimSun"/>
          <w:sz w:val="21"/>
          <w:szCs w:val="21"/>
          <w:lang w:eastAsia="zh-CN"/>
        </w:rPr>
        <w:t>6</w:t>
      </w:r>
      <w:r>
        <w:rPr>
          <w:rFonts w:ascii="SimSun" w:hAnsi="SimSun" w:hint="eastAsia"/>
          <w:sz w:val="21"/>
          <w:szCs w:val="21"/>
          <w:lang w:eastAsia="zh-CN"/>
        </w:rPr>
        <w:t>项：</w:t>
      </w:r>
      <w:r w:rsidR="00C534AB" w:rsidRPr="00C534AB">
        <w:rPr>
          <w:rFonts w:ascii="SimSun" w:hAnsi="SimSun"/>
          <w:sz w:val="21"/>
          <w:szCs w:val="21"/>
          <w:lang w:eastAsia="zh-CN"/>
        </w:rPr>
        <w:tab/>
        <w:t>7</w:t>
      </w:r>
      <w:r w:rsidR="004D26EF">
        <w:rPr>
          <w:rFonts w:ascii="SimSun" w:hAnsi="SimSun" w:hint="eastAsia"/>
          <w:sz w:val="21"/>
          <w:szCs w:val="21"/>
          <w:lang w:eastAsia="zh-CN"/>
        </w:rPr>
        <w:t>7</w:t>
      </w:r>
      <w:r>
        <w:rPr>
          <w:rFonts w:ascii="SimSun" w:hAnsi="SimSun" w:hint="eastAsia"/>
          <w:sz w:val="21"/>
          <w:szCs w:val="21"/>
          <w:lang w:eastAsia="zh-CN"/>
        </w:rPr>
        <w:t>至</w:t>
      </w:r>
      <w:r w:rsidR="004D26EF">
        <w:rPr>
          <w:rFonts w:ascii="SimSun" w:hAnsi="SimSun" w:hint="eastAsia"/>
          <w:sz w:val="21"/>
          <w:szCs w:val="21"/>
          <w:lang w:eastAsia="zh-CN"/>
        </w:rPr>
        <w:t>80</w:t>
      </w:r>
    </w:p>
    <w:p w:rsidR="00BA7EAD" w:rsidRDefault="00BA7EAD">
      <w:pPr>
        <w:spacing w:after="0" w:line="240" w:lineRule="auto"/>
        <w:rPr>
          <w:rFonts w:ascii="SimSun" w:hAnsi="SimSun"/>
          <w:sz w:val="21"/>
          <w:szCs w:val="21"/>
          <w:lang w:eastAsia="zh-CN"/>
        </w:rPr>
      </w:pPr>
      <w:r>
        <w:rPr>
          <w:rFonts w:ascii="SimSun" w:hAnsi="SimSun"/>
          <w:sz w:val="21"/>
          <w:szCs w:val="21"/>
          <w:lang w:eastAsia="zh-CN"/>
        </w:rPr>
        <w:br w:type="page"/>
      </w:r>
    </w:p>
    <w:p w:rsidR="00C534AB" w:rsidRPr="00C534AB" w:rsidRDefault="00C534AB" w:rsidP="00C534AB">
      <w:pPr>
        <w:keepNext/>
        <w:spacing w:afterLines="100" w:after="240" w:line="420" w:lineRule="atLeast"/>
        <w:jc w:val="both"/>
        <w:textAlignment w:val="bottom"/>
        <w:rPr>
          <w:rFonts w:ascii="SimHei" w:eastAsia="SimHei" w:hAnsi="Arial"/>
          <w:sz w:val="21"/>
          <w:szCs w:val="21"/>
          <w:lang w:eastAsia="zh-CN"/>
        </w:rPr>
      </w:pPr>
      <w:r w:rsidRPr="00C534AB">
        <w:rPr>
          <w:rFonts w:ascii="SimHei" w:eastAsia="SimHei" w:hAnsi="Arial" w:hint="eastAsia"/>
          <w:sz w:val="21"/>
          <w:szCs w:val="21"/>
          <w:lang w:eastAsia="zh-CN"/>
        </w:rPr>
        <w:lastRenderedPageBreak/>
        <w:t>导　言</w:t>
      </w:r>
    </w:p>
    <w:p w:rsidR="00AE7739" w:rsidRPr="00AE7739" w:rsidRDefault="00AE7739" w:rsidP="00AE7739">
      <w:pPr>
        <w:pStyle w:val="a3"/>
        <w:numPr>
          <w:ilvl w:val="0"/>
          <w:numId w:val="2"/>
        </w:numPr>
        <w:spacing w:afterLines="50" w:after="120" w:line="340" w:lineRule="atLeast"/>
        <w:ind w:left="0" w:firstLine="0"/>
        <w:contextualSpacing w:val="0"/>
        <w:jc w:val="both"/>
        <w:rPr>
          <w:rFonts w:ascii="SimSun" w:hAnsi="SimSun"/>
          <w:sz w:val="21"/>
          <w:szCs w:val="21"/>
          <w:lang w:eastAsia="zh-CN"/>
        </w:rPr>
      </w:pPr>
      <w:proofErr w:type="gramStart"/>
      <w:r w:rsidRPr="00AE7739">
        <w:rPr>
          <w:rFonts w:ascii="SimSun" w:hAnsi="SimSun" w:hint="eastAsia"/>
          <w:sz w:val="21"/>
          <w:szCs w:val="21"/>
          <w:lang w:eastAsia="zh-CN"/>
        </w:rPr>
        <w:t>本总报告</w:t>
      </w:r>
      <w:proofErr w:type="gramEnd"/>
      <w:r w:rsidRPr="00AE7739">
        <w:rPr>
          <w:rFonts w:ascii="SimSun" w:hAnsi="SimSun" w:hint="eastAsia"/>
          <w:sz w:val="21"/>
          <w:szCs w:val="21"/>
          <w:lang w:eastAsia="zh-CN"/>
        </w:rPr>
        <w:t>记录了</w:t>
      </w:r>
      <w:r w:rsidRPr="00AE7739">
        <w:rPr>
          <w:rFonts w:ascii="SimSun" w:hAnsi="SimSun" w:hint="eastAsia"/>
          <w:sz w:val="21"/>
          <w:lang w:eastAsia="zh-CN"/>
        </w:rPr>
        <w:t>世界知识产权组织</w:t>
      </w:r>
      <w:r w:rsidRPr="00AE7739">
        <w:rPr>
          <w:rFonts w:ascii="SimSun" w:hAnsi="SimSun" w:hint="eastAsia"/>
          <w:sz w:val="21"/>
          <w:szCs w:val="21"/>
          <w:lang w:eastAsia="zh-CN"/>
        </w:rPr>
        <w:t>成员国的下列</w:t>
      </w:r>
      <w:r>
        <w:rPr>
          <w:rFonts w:ascii="SimSun" w:hAnsi="SimSun" w:hint="eastAsia"/>
          <w:sz w:val="21"/>
          <w:szCs w:val="21"/>
          <w:lang w:eastAsia="zh-CN"/>
        </w:rPr>
        <w:t>三</w:t>
      </w:r>
      <w:r w:rsidRPr="00AE7739">
        <w:rPr>
          <w:rFonts w:ascii="SimSun" w:hAnsi="SimSun" w:hint="eastAsia"/>
          <w:sz w:val="21"/>
          <w:szCs w:val="21"/>
          <w:lang w:eastAsia="zh-CN"/>
        </w:rPr>
        <w:t>个大会的讨论情况及决定：</w:t>
      </w:r>
    </w:p>
    <w:p w:rsidR="00AE7739" w:rsidRPr="00AE7739" w:rsidRDefault="00AE7739" w:rsidP="00AE7739">
      <w:pPr>
        <w:tabs>
          <w:tab w:val="num" w:pos="1200"/>
        </w:tabs>
        <w:spacing w:afterLines="50" w:after="120" w:line="340" w:lineRule="atLeast"/>
        <w:ind w:leftChars="300" w:left="660"/>
        <w:jc w:val="both"/>
        <w:textAlignment w:val="bottom"/>
        <w:rPr>
          <w:rFonts w:ascii="SimSun" w:hAnsi="SimSun"/>
          <w:sz w:val="21"/>
          <w:szCs w:val="21"/>
          <w:lang w:eastAsia="zh-CN"/>
        </w:rPr>
      </w:pPr>
      <w:r w:rsidRPr="00AE7739">
        <w:rPr>
          <w:rFonts w:ascii="SimSun" w:hAnsi="SimSun" w:hint="eastAsia"/>
          <w:sz w:val="21"/>
          <w:szCs w:val="21"/>
          <w:lang w:eastAsia="zh-CN"/>
        </w:rPr>
        <w:t>(1)</w:t>
      </w:r>
      <w:r w:rsidRPr="00AE7739">
        <w:rPr>
          <w:rFonts w:ascii="SimSun" w:hAnsi="SimSun" w:hint="eastAsia"/>
          <w:sz w:val="21"/>
          <w:szCs w:val="21"/>
          <w:lang w:eastAsia="zh-CN"/>
        </w:rPr>
        <w:tab/>
        <w:t>世界知识产权组织大会第四十</w:t>
      </w:r>
      <w:r>
        <w:rPr>
          <w:rFonts w:ascii="SimSun" w:hAnsi="SimSun" w:hint="eastAsia"/>
          <w:sz w:val="21"/>
          <w:szCs w:val="21"/>
          <w:lang w:eastAsia="zh-CN"/>
        </w:rPr>
        <w:t>五</w:t>
      </w:r>
      <w:r w:rsidRPr="00AE7739">
        <w:rPr>
          <w:rFonts w:ascii="SimSun" w:hAnsi="SimSun" w:hint="eastAsia"/>
          <w:sz w:val="21"/>
          <w:szCs w:val="21"/>
          <w:lang w:eastAsia="zh-CN"/>
        </w:rPr>
        <w:t>届会议(第2</w:t>
      </w:r>
      <w:r>
        <w:rPr>
          <w:rFonts w:ascii="SimSun" w:hAnsi="SimSun" w:hint="eastAsia"/>
          <w:sz w:val="21"/>
          <w:szCs w:val="21"/>
          <w:lang w:eastAsia="zh-CN"/>
        </w:rPr>
        <w:t>4</w:t>
      </w:r>
      <w:r w:rsidRPr="00AE7739">
        <w:rPr>
          <w:rFonts w:ascii="SimSun" w:hAnsi="SimSun" w:hint="eastAsia"/>
          <w:sz w:val="21"/>
          <w:szCs w:val="21"/>
          <w:lang w:eastAsia="zh-CN"/>
        </w:rPr>
        <w:t>次特别会议)</w:t>
      </w:r>
    </w:p>
    <w:p w:rsidR="00AE7739" w:rsidRPr="00AE7739" w:rsidRDefault="00AE7739" w:rsidP="00AE7739">
      <w:pPr>
        <w:tabs>
          <w:tab w:val="num" w:pos="1200"/>
        </w:tabs>
        <w:spacing w:afterLines="50" w:after="120" w:line="340" w:lineRule="atLeast"/>
        <w:ind w:leftChars="300" w:left="660"/>
        <w:jc w:val="both"/>
        <w:textAlignment w:val="bottom"/>
        <w:rPr>
          <w:rFonts w:ascii="SimSun" w:hAnsi="SimSun"/>
          <w:sz w:val="21"/>
          <w:szCs w:val="21"/>
          <w:lang w:eastAsia="zh-CN"/>
        </w:rPr>
      </w:pPr>
      <w:r w:rsidRPr="00AE7739">
        <w:rPr>
          <w:rFonts w:ascii="SimSun" w:hAnsi="SimSun" w:hint="eastAsia"/>
          <w:sz w:val="21"/>
          <w:szCs w:val="21"/>
          <w:lang w:eastAsia="zh-CN"/>
        </w:rPr>
        <w:t>(</w:t>
      </w:r>
      <w:r w:rsidR="00E805C5">
        <w:rPr>
          <w:rFonts w:ascii="SimSun" w:hAnsi="SimSun" w:hint="eastAsia"/>
          <w:sz w:val="21"/>
          <w:szCs w:val="21"/>
          <w:lang w:eastAsia="zh-CN"/>
        </w:rPr>
        <w:t>2</w:t>
      </w:r>
      <w:r w:rsidRPr="00AE7739">
        <w:rPr>
          <w:rFonts w:ascii="SimSun" w:hAnsi="SimSun" w:hint="eastAsia"/>
          <w:sz w:val="21"/>
          <w:szCs w:val="21"/>
          <w:lang w:eastAsia="zh-CN"/>
        </w:rPr>
        <w:t>)</w:t>
      </w:r>
      <w:r w:rsidRPr="00AE7739">
        <w:rPr>
          <w:rFonts w:ascii="SimSun" w:hAnsi="SimSun" w:hint="eastAsia"/>
          <w:sz w:val="21"/>
          <w:szCs w:val="21"/>
          <w:lang w:eastAsia="zh-CN"/>
        </w:rPr>
        <w:tab/>
        <w:t>巴黎联盟大会第四十</w:t>
      </w:r>
      <w:r>
        <w:rPr>
          <w:rFonts w:ascii="SimSun" w:hAnsi="SimSun" w:hint="eastAsia"/>
          <w:sz w:val="21"/>
          <w:szCs w:val="21"/>
          <w:lang w:eastAsia="zh-CN"/>
        </w:rPr>
        <w:t>八</w:t>
      </w:r>
      <w:r w:rsidRPr="00AE7739">
        <w:rPr>
          <w:rFonts w:ascii="SimSun" w:hAnsi="SimSun" w:hint="eastAsia"/>
          <w:sz w:val="21"/>
          <w:szCs w:val="21"/>
          <w:lang w:eastAsia="zh-CN"/>
        </w:rPr>
        <w:t>届会议(第2</w:t>
      </w:r>
      <w:r>
        <w:rPr>
          <w:rFonts w:ascii="SimSun" w:hAnsi="SimSun" w:hint="eastAsia"/>
          <w:sz w:val="21"/>
          <w:szCs w:val="21"/>
          <w:lang w:eastAsia="zh-CN"/>
        </w:rPr>
        <w:t>7</w:t>
      </w:r>
      <w:r w:rsidRPr="00AE7739">
        <w:rPr>
          <w:rFonts w:ascii="SimSun" w:hAnsi="SimSun" w:hint="eastAsia"/>
          <w:sz w:val="21"/>
          <w:szCs w:val="21"/>
          <w:lang w:eastAsia="zh-CN"/>
        </w:rPr>
        <w:t>次特别会议)</w:t>
      </w:r>
    </w:p>
    <w:p w:rsidR="00AE7739" w:rsidRPr="00AE7739" w:rsidRDefault="00AE7739" w:rsidP="00AE7739">
      <w:pPr>
        <w:tabs>
          <w:tab w:val="num" w:pos="1200"/>
        </w:tabs>
        <w:spacing w:afterLines="50" w:after="120" w:line="340" w:lineRule="atLeast"/>
        <w:ind w:leftChars="300" w:left="660"/>
        <w:jc w:val="both"/>
        <w:textAlignment w:val="bottom"/>
        <w:rPr>
          <w:rFonts w:ascii="SimSun" w:hAnsi="SimSun"/>
          <w:sz w:val="21"/>
          <w:szCs w:val="21"/>
          <w:lang w:eastAsia="zh-CN"/>
        </w:rPr>
      </w:pPr>
      <w:r w:rsidRPr="00AE7739">
        <w:rPr>
          <w:rFonts w:ascii="SimSun" w:hAnsi="SimSun" w:hint="eastAsia"/>
          <w:sz w:val="21"/>
          <w:szCs w:val="21"/>
          <w:lang w:eastAsia="zh-CN"/>
        </w:rPr>
        <w:t>(</w:t>
      </w:r>
      <w:r w:rsidR="00E805C5">
        <w:rPr>
          <w:rFonts w:ascii="SimSun" w:hAnsi="SimSun" w:hint="eastAsia"/>
          <w:sz w:val="21"/>
          <w:szCs w:val="21"/>
          <w:lang w:eastAsia="zh-CN"/>
        </w:rPr>
        <w:t>3</w:t>
      </w:r>
      <w:r w:rsidRPr="00AE7739">
        <w:rPr>
          <w:rFonts w:ascii="SimSun" w:hAnsi="SimSun" w:hint="eastAsia"/>
          <w:sz w:val="21"/>
          <w:szCs w:val="21"/>
          <w:lang w:eastAsia="zh-CN"/>
        </w:rPr>
        <w:t>)</w:t>
      </w:r>
      <w:r w:rsidRPr="00AE7739">
        <w:rPr>
          <w:rFonts w:ascii="SimSun" w:hAnsi="SimSun" w:hint="eastAsia"/>
          <w:sz w:val="21"/>
          <w:szCs w:val="21"/>
          <w:lang w:eastAsia="zh-CN"/>
        </w:rPr>
        <w:tab/>
        <w:t>伯尔尼联盟大会第四十</w:t>
      </w:r>
      <w:r w:rsidR="00290FC7">
        <w:rPr>
          <w:rFonts w:ascii="SimSun" w:hAnsi="SimSun" w:hint="eastAsia"/>
          <w:sz w:val="21"/>
          <w:szCs w:val="21"/>
          <w:lang w:eastAsia="zh-CN"/>
        </w:rPr>
        <w:t>二</w:t>
      </w:r>
      <w:r w:rsidRPr="00AE7739">
        <w:rPr>
          <w:rFonts w:ascii="SimSun" w:hAnsi="SimSun" w:hint="eastAsia"/>
          <w:sz w:val="21"/>
          <w:szCs w:val="21"/>
          <w:lang w:eastAsia="zh-CN"/>
        </w:rPr>
        <w:t>届会议(第2</w:t>
      </w:r>
      <w:r w:rsidR="00290FC7">
        <w:rPr>
          <w:rFonts w:ascii="SimSun" w:hAnsi="SimSun" w:hint="eastAsia"/>
          <w:sz w:val="21"/>
          <w:szCs w:val="21"/>
          <w:lang w:eastAsia="zh-CN"/>
        </w:rPr>
        <w:t>1</w:t>
      </w:r>
      <w:r w:rsidRPr="00AE7739">
        <w:rPr>
          <w:rFonts w:ascii="SimSun" w:hAnsi="SimSun" w:hint="eastAsia"/>
          <w:sz w:val="21"/>
          <w:szCs w:val="21"/>
          <w:lang w:eastAsia="zh-CN"/>
        </w:rPr>
        <w:t>次特别会议)</w:t>
      </w:r>
    </w:p>
    <w:p w:rsidR="00AE7739" w:rsidRPr="00AE7739" w:rsidRDefault="00AE7739" w:rsidP="00AE7739">
      <w:pPr>
        <w:spacing w:afterLines="50" w:after="120" w:line="340" w:lineRule="atLeast"/>
        <w:jc w:val="both"/>
        <w:textAlignment w:val="bottom"/>
        <w:rPr>
          <w:rFonts w:ascii="SimSun" w:hAnsi="SimSun"/>
          <w:sz w:val="21"/>
          <w:szCs w:val="21"/>
          <w:lang w:eastAsia="zh-CN"/>
        </w:rPr>
      </w:pPr>
      <w:r w:rsidRPr="00AE7739">
        <w:rPr>
          <w:rFonts w:ascii="SimSun" w:hAnsi="SimSun" w:hint="eastAsia"/>
          <w:sz w:val="21"/>
          <w:szCs w:val="21"/>
          <w:lang w:eastAsia="zh-CN"/>
        </w:rPr>
        <w:t>会议于</w:t>
      </w:r>
      <w:r w:rsidRPr="00AE7739">
        <w:rPr>
          <w:rFonts w:ascii="SimSun" w:hAnsi="SimSun"/>
          <w:sz w:val="21"/>
          <w:szCs w:val="21"/>
          <w:lang w:eastAsia="zh-CN"/>
        </w:rPr>
        <w:t>201</w:t>
      </w:r>
      <w:r w:rsidR="00290FC7">
        <w:rPr>
          <w:rFonts w:ascii="SimSun" w:hAnsi="SimSun" w:hint="eastAsia"/>
          <w:sz w:val="21"/>
          <w:szCs w:val="21"/>
          <w:lang w:eastAsia="zh-CN"/>
        </w:rPr>
        <w:t>4</w:t>
      </w:r>
      <w:r w:rsidRPr="00AE7739">
        <w:rPr>
          <w:rFonts w:ascii="SimSun" w:hAnsi="SimSun" w:hint="eastAsia"/>
          <w:sz w:val="21"/>
          <w:szCs w:val="21"/>
          <w:lang w:eastAsia="zh-CN"/>
        </w:rPr>
        <w:t>年</w:t>
      </w:r>
      <w:r w:rsidR="00290FC7">
        <w:rPr>
          <w:rFonts w:ascii="SimSun" w:hAnsi="SimSun" w:hint="eastAsia"/>
          <w:sz w:val="21"/>
          <w:szCs w:val="21"/>
          <w:lang w:eastAsia="zh-CN"/>
        </w:rPr>
        <w:t>5</w:t>
      </w:r>
      <w:r w:rsidRPr="00AE7739">
        <w:rPr>
          <w:rFonts w:ascii="SimSun" w:hAnsi="SimSun" w:hint="eastAsia"/>
          <w:sz w:val="21"/>
          <w:szCs w:val="21"/>
          <w:lang w:eastAsia="zh-CN"/>
        </w:rPr>
        <w:t>月</w:t>
      </w:r>
      <w:r w:rsidR="00290FC7">
        <w:rPr>
          <w:rFonts w:ascii="SimSun" w:hAnsi="SimSun" w:hint="eastAsia"/>
          <w:sz w:val="21"/>
          <w:szCs w:val="21"/>
          <w:lang w:eastAsia="zh-CN"/>
        </w:rPr>
        <w:t>8</w:t>
      </w:r>
      <w:r w:rsidRPr="00AE7739">
        <w:rPr>
          <w:rFonts w:ascii="SimSun" w:hAnsi="SimSun" w:hint="eastAsia"/>
          <w:sz w:val="21"/>
          <w:szCs w:val="21"/>
          <w:lang w:eastAsia="zh-CN"/>
        </w:rPr>
        <w:t>日</w:t>
      </w:r>
      <w:r w:rsidR="00290FC7">
        <w:rPr>
          <w:rFonts w:ascii="SimSun" w:hAnsi="SimSun" w:hint="eastAsia"/>
          <w:sz w:val="21"/>
          <w:szCs w:val="21"/>
          <w:lang w:eastAsia="zh-CN"/>
        </w:rPr>
        <w:t>和9</w:t>
      </w:r>
      <w:r w:rsidRPr="00AE7739">
        <w:rPr>
          <w:rFonts w:ascii="SimSun" w:hAnsi="SimSun" w:hint="eastAsia"/>
          <w:sz w:val="21"/>
          <w:szCs w:val="21"/>
          <w:lang w:eastAsia="zh-CN"/>
        </w:rPr>
        <w:t>日在日内瓦举行，会间，在由上述大会召集的联合会议(以下分别称为“联合会议”和“成员国大会”)上进行了讨论并</w:t>
      </w:r>
      <w:proofErr w:type="gramStart"/>
      <w:r w:rsidRPr="00AE7739">
        <w:rPr>
          <w:rFonts w:ascii="SimSun" w:hAnsi="SimSun" w:hint="eastAsia"/>
          <w:sz w:val="21"/>
          <w:szCs w:val="21"/>
          <w:lang w:eastAsia="zh-CN"/>
        </w:rPr>
        <w:t>作出</w:t>
      </w:r>
      <w:proofErr w:type="gramEnd"/>
      <w:r w:rsidRPr="00AE7739">
        <w:rPr>
          <w:rFonts w:ascii="SimSun" w:hAnsi="SimSun" w:hint="eastAsia"/>
          <w:sz w:val="21"/>
          <w:szCs w:val="21"/>
          <w:lang w:eastAsia="zh-CN"/>
        </w:rPr>
        <w:t>了决定。</w:t>
      </w:r>
    </w:p>
    <w:p w:rsidR="00AE7739" w:rsidRPr="00AE7739" w:rsidRDefault="00290FC7" w:rsidP="00290FC7">
      <w:pPr>
        <w:pStyle w:val="a3"/>
        <w:numPr>
          <w:ilvl w:val="0"/>
          <w:numId w:val="2"/>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截至</w:t>
      </w:r>
      <w:r w:rsidR="00AE7739" w:rsidRPr="00AE7739">
        <w:rPr>
          <w:rFonts w:ascii="SimSun" w:hAnsi="SimSun" w:hint="eastAsia"/>
          <w:sz w:val="21"/>
          <w:szCs w:val="21"/>
          <w:lang w:eastAsia="zh-CN"/>
        </w:rPr>
        <w:t>201</w:t>
      </w:r>
      <w:r>
        <w:rPr>
          <w:rFonts w:ascii="SimSun" w:hAnsi="SimSun" w:hint="eastAsia"/>
          <w:sz w:val="21"/>
          <w:szCs w:val="21"/>
          <w:lang w:eastAsia="zh-CN"/>
        </w:rPr>
        <w:t>4</w:t>
      </w:r>
      <w:r w:rsidR="00AE7739" w:rsidRPr="00AE7739">
        <w:rPr>
          <w:rFonts w:ascii="SimSun" w:hAnsi="SimSun" w:hint="eastAsia"/>
          <w:sz w:val="21"/>
          <w:szCs w:val="21"/>
          <w:lang w:eastAsia="zh-CN"/>
        </w:rPr>
        <w:t>年</w:t>
      </w:r>
      <w:r>
        <w:rPr>
          <w:rFonts w:ascii="SimSun" w:hAnsi="SimSun" w:hint="eastAsia"/>
          <w:sz w:val="21"/>
          <w:szCs w:val="21"/>
          <w:lang w:eastAsia="zh-CN"/>
        </w:rPr>
        <w:t>3</w:t>
      </w:r>
      <w:r w:rsidR="00AE7739" w:rsidRPr="00AE7739">
        <w:rPr>
          <w:rFonts w:ascii="SimSun" w:hAnsi="SimSun" w:hint="eastAsia"/>
          <w:sz w:val="21"/>
          <w:szCs w:val="21"/>
          <w:lang w:eastAsia="zh-CN"/>
        </w:rPr>
        <w:t>月</w:t>
      </w:r>
      <w:r>
        <w:rPr>
          <w:rFonts w:ascii="SimSun" w:hAnsi="SimSun" w:hint="eastAsia"/>
          <w:sz w:val="21"/>
          <w:szCs w:val="21"/>
          <w:lang w:eastAsia="zh-CN"/>
        </w:rPr>
        <w:t>7</w:t>
      </w:r>
      <w:r w:rsidR="00AE7739" w:rsidRPr="00AE7739">
        <w:rPr>
          <w:rFonts w:ascii="SimSun" w:hAnsi="SimSun" w:hint="eastAsia"/>
          <w:sz w:val="21"/>
          <w:szCs w:val="21"/>
          <w:lang w:eastAsia="zh-CN"/>
        </w:rPr>
        <w:t>日</w:t>
      </w:r>
      <w:r>
        <w:rPr>
          <w:rFonts w:ascii="SimSun" w:hAnsi="SimSun" w:hint="eastAsia"/>
          <w:sz w:val="21"/>
          <w:szCs w:val="21"/>
          <w:lang w:eastAsia="zh-CN"/>
        </w:rPr>
        <w:t>，</w:t>
      </w:r>
      <w:r w:rsidR="00AE7739" w:rsidRPr="00AE7739">
        <w:rPr>
          <w:rFonts w:ascii="SimSun" w:hAnsi="SimSun" w:hint="eastAsia"/>
          <w:sz w:val="21"/>
          <w:szCs w:val="21"/>
          <w:lang w:eastAsia="zh-CN"/>
        </w:rPr>
        <w:t>各</w:t>
      </w:r>
      <w:r>
        <w:rPr>
          <w:rFonts w:ascii="SimSun" w:hAnsi="SimSun" w:hint="eastAsia"/>
          <w:sz w:val="21"/>
          <w:szCs w:val="21"/>
          <w:lang w:eastAsia="zh-CN"/>
        </w:rPr>
        <w:t>有关</w:t>
      </w:r>
      <w:r w:rsidR="00AE7739" w:rsidRPr="00AE7739">
        <w:rPr>
          <w:rFonts w:ascii="SimSun" w:hAnsi="SimSun" w:hint="eastAsia"/>
          <w:sz w:val="21"/>
          <w:szCs w:val="21"/>
          <w:lang w:eastAsia="zh-CN"/>
        </w:rPr>
        <w:t>大会的成员国和被接纳参加其会议的观察员的名单列于文件A/5</w:t>
      </w:r>
      <w:r>
        <w:rPr>
          <w:rFonts w:ascii="SimSun" w:hAnsi="SimSun" w:hint="eastAsia"/>
          <w:sz w:val="21"/>
          <w:szCs w:val="21"/>
          <w:lang w:eastAsia="zh-CN"/>
        </w:rPr>
        <w:t>3</w:t>
      </w:r>
      <w:r w:rsidR="00AE7739" w:rsidRPr="00AE7739">
        <w:rPr>
          <w:rFonts w:ascii="SimSun" w:hAnsi="SimSun" w:hint="eastAsia"/>
          <w:sz w:val="21"/>
          <w:szCs w:val="21"/>
          <w:lang w:eastAsia="zh-CN"/>
        </w:rPr>
        <w:t>/INF/1。</w:t>
      </w:r>
    </w:p>
    <w:p w:rsidR="00AE7739" w:rsidRPr="00AE7739" w:rsidRDefault="00AE7739" w:rsidP="00B95A97">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AE7739">
        <w:rPr>
          <w:rFonts w:ascii="SimSun" w:hAnsi="SimSun" w:hint="eastAsia"/>
          <w:sz w:val="21"/>
          <w:szCs w:val="21"/>
          <w:lang w:eastAsia="zh-CN"/>
        </w:rPr>
        <w:t>会议由</w:t>
      </w:r>
      <w:r w:rsidR="00290FC7">
        <w:rPr>
          <w:rFonts w:ascii="SimSun" w:hAnsi="SimSun" w:hint="eastAsia"/>
          <w:sz w:val="21"/>
          <w:szCs w:val="21"/>
          <w:lang w:eastAsia="zh-CN"/>
        </w:rPr>
        <w:t>WIPO</w:t>
      </w:r>
      <w:r w:rsidRPr="00AE7739">
        <w:rPr>
          <w:rFonts w:ascii="SimSun" w:hAnsi="SimSun" w:hint="eastAsia"/>
          <w:sz w:val="21"/>
          <w:szCs w:val="21"/>
          <w:lang w:eastAsia="zh-CN"/>
        </w:rPr>
        <w:t>大会主席</w:t>
      </w:r>
      <w:r w:rsidR="00B95A97" w:rsidRPr="00B95A97">
        <w:rPr>
          <w:rFonts w:ascii="SimSun" w:hAnsi="SimSun" w:hint="eastAsia"/>
          <w:sz w:val="21"/>
          <w:szCs w:val="21"/>
          <w:lang w:eastAsia="zh-CN"/>
        </w:rPr>
        <w:t>拜依维</w:t>
      </w:r>
      <w:r w:rsidR="00B95A97">
        <w:rPr>
          <w:rFonts w:ascii="SimSun" w:hAnsi="SimSun" w:hint="eastAsia"/>
          <w:sz w:val="21"/>
          <w:szCs w:val="21"/>
          <w:lang w:eastAsia="zh-CN"/>
        </w:rPr>
        <w:t>·</w:t>
      </w:r>
      <w:r w:rsidR="00B95A97" w:rsidRPr="00B95A97">
        <w:rPr>
          <w:rFonts w:ascii="SimSun" w:hAnsi="SimSun" w:hint="eastAsia"/>
          <w:sz w:val="21"/>
          <w:szCs w:val="21"/>
          <w:lang w:eastAsia="zh-CN"/>
        </w:rPr>
        <w:t>凯拉莫</w:t>
      </w:r>
      <w:r w:rsidR="00290FC7" w:rsidRPr="00AE7739">
        <w:rPr>
          <w:rFonts w:ascii="SimSun" w:hAnsi="SimSun" w:hint="eastAsia"/>
          <w:sz w:val="21"/>
          <w:szCs w:val="21"/>
          <w:lang w:eastAsia="zh-CN"/>
        </w:rPr>
        <w:t>大使(女士)(芬兰)</w:t>
      </w:r>
      <w:r w:rsidR="00290FC7">
        <w:rPr>
          <w:rFonts w:ascii="SimSun" w:hAnsi="SimSun" w:hint="eastAsia"/>
          <w:sz w:val="21"/>
          <w:szCs w:val="21"/>
          <w:lang w:eastAsia="zh-CN"/>
        </w:rPr>
        <w:t>主持。</w:t>
      </w:r>
    </w:p>
    <w:p w:rsidR="00AE7739" w:rsidRPr="00AE7739" w:rsidRDefault="00AE7739" w:rsidP="00A372C1">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AE7739">
        <w:rPr>
          <w:rFonts w:ascii="SimSun" w:hAnsi="SimSun" w:hint="eastAsia"/>
          <w:sz w:val="21"/>
          <w:szCs w:val="21"/>
          <w:lang w:eastAsia="zh-CN"/>
        </w:rPr>
        <w:t>提到的各国代表团以及各政府间组织</w:t>
      </w:r>
      <w:r w:rsidR="00A372C1" w:rsidRPr="00A372C1">
        <w:rPr>
          <w:rFonts w:ascii="SimSun" w:hAnsi="SimSun" w:hint="eastAsia"/>
          <w:sz w:val="21"/>
          <w:szCs w:val="21"/>
          <w:lang w:eastAsia="zh-CN"/>
        </w:rPr>
        <w:t>和非政府组织</w:t>
      </w:r>
      <w:r w:rsidRPr="00AE7739">
        <w:rPr>
          <w:rFonts w:ascii="SimSun" w:hAnsi="SimSun" w:hint="eastAsia"/>
          <w:sz w:val="21"/>
          <w:szCs w:val="21"/>
          <w:lang w:eastAsia="zh-CN"/>
        </w:rPr>
        <w:t>的代表所作发言的索引作为附件附于本报告之后。得到通过的议程以及与会者名单将分别列于文件A/5</w:t>
      </w:r>
      <w:r w:rsidR="00290FC7">
        <w:rPr>
          <w:rFonts w:ascii="SimSun" w:hAnsi="SimSun" w:hint="eastAsia"/>
          <w:sz w:val="21"/>
          <w:szCs w:val="21"/>
          <w:lang w:eastAsia="zh-CN"/>
        </w:rPr>
        <w:t>3</w:t>
      </w:r>
      <w:r w:rsidRPr="00AE7739">
        <w:rPr>
          <w:rFonts w:ascii="SimSun" w:hAnsi="SimSun" w:hint="eastAsia"/>
          <w:sz w:val="21"/>
          <w:szCs w:val="21"/>
          <w:lang w:eastAsia="zh-CN"/>
        </w:rPr>
        <w:t>/1和A/5</w:t>
      </w:r>
      <w:r w:rsidR="00290FC7">
        <w:rPr>
          <w:rFonts w:ascii="SimSun" w:hAnsi="SimSun" w:hint="eastAsia"/>
          <w:sz w:val="21"/>
          <w:szCs w:val="21"/>
          <w:lang w:eastAsia="zh-CN"/>
        </w:rPr>
        <w:t>3</w:t>
      </w:r>
      <w:r w:rsidRPr="00AE7739">
        <w:rPr>
          <w:rFonts w:ascii="SimSun" w:hAnsi="SimSun" w:hint="eastAsia"/>
          <w:sz w:val="21"/>
          <w:szCs w:val="21"/>
          <w:lang w:eastAsia="zh-CN"/>
        </w:rPr>
        <w:t>/INF/</w:t>
      </w:r>
      <w:r w:rsidR="00A372C1">
        <w:rPr>
          <w:rFonts w:ascii="SimSun" w:hAnsi="SimSun" w:hint="eastAsia"/>
          <w:sz w:val="21"/>
          <w:szCs w:val="21"/>
          <w:lang w:eastAsia="zh-CN"/>
        </w:rPr>
        <w:t>3</w:t>
      </w:r>
      <w:r w:rsidRPr="00AE7739">
        <w:rPr>
          <w:rFonts w:ascii="SimSun" w:hAnsi="SimSun" w:hint="eastAsia"/>
          <w:sz w:val="21"/>
          <w:szCs w:val="21"/>
          <w:lang w:eastAsia="zh-CN"/>
        </w:rPr>
        <w:t>。</w:t>
      </w:r>
    </w:p>
    <w:p w:rsidR="002D313E" w:rsidRPr="002D313E" w:rsidRDefault="00C534AB" w:rsidP="002D313E">
      <w:pPr>
        <w:keepNext/>
        <w:spacing w:beforeLines="100" w:before="240" w:afterLines="50" w:after="120" w:line="420" w:lineRule="atLeast"/>
        <w:rPr>
          <w:rFonts w:ascii="KaiTi" w:eastAsia="KaiTi" w:hAnsi="KaiTi" w:cs="SimSun"/>
          <w:sz w:val="21"/>
          <w:szCs w:val="21"/>
          <w:lang w:eastAsia="zh-CN"/>
        </w:rPr>
      </w:pPr>
      <w:bookmarkStart w:id="2" w:name="_GoBack"/>
      <w:bookmarkEnd w:id="2"/>
      <w:r>
        <w:rPr>
          <w:rFonts w:ascii="KaiTi" w:eastAsia="KaiTi" w:hAnsi="KaiTi" w:cs="SimSun" w:hint="eastAsia"/>
          <w:sz w:val="21"/>
          <w:szCs w:val="21"/>
          <w:lang w:eastAsia="zh-CN"/>
        </w:rPr>
        <w:t>议程</w:t>
      </w:r>
      <w:r w:rsidR="002D313E" w:rsidRPr="002D313E">
        <w:rPr>
          <w:rFonts w:ascii="KaiTi" w:eastAsia="KaiTi" w:hAnsi="KaiTi" w:cs="SimSun" w:hint="eastAsia"/>
          <w:sz w:val="21"/>
          <w:szCs w:val="21"/>
          <w:lang w:eastAsia="zh-CN"/>
        </w:rPr>
        <w:t>第1项：</w:t>
      </w:r>
    </w:p>
    <w:p w:rsidR="002D313E" w:rsidRPr="002D313E" w:rsidRDefault="002D313E" w:rsidP="002D313E">
      <w:pPr>
        <w:keepNext/>
        <w:spacing w:afterLines="100" w:after="240" w:line="420" w:lineRule="atLeast"/>
        <w:jc w:val="both"/>
        <w:textAlignment w:val="bottom"/>
        <w:rPr>
          <w:rFonts w:ascii="SimHei" w:eastAsia="SimHei" w:hAnsi="Arial"/>
          <w:sz w:val="21"/>
          <w:szCs w:val="21"/>
          <w:lang w:eastAsia="zh-CN"/>
        </w:rPr>
      </w:pPr>
      <w:r w:rsidRPr="002D313E">
        <w:rPr>
          <w:rFonts w:ascii="SimHei" w:eastAsia="SimHei" w:hAnsi="Arial" w:hint="eastAsia"/>
          <w:sz w:val="21"/>
          <w:szCs w:val="21"/>
          <w:lang w:eastAsia="zh-CN"/>
        </w:rPr>
        <w:t>会议开幕</w:t>
      </w:r>
    </w:p>
    <w:p w:rsidR="00290FC7" w:rsidRDefault="00290FC7" w:rsidP="00354724">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8227B7">
        <w:rPr>
          <w:rFonts w:ascii="SimSun" w:hAnsi="SimSun"/>
          <w:sz w:val="21"/>
          <w:szCs w:val="21"/>
          <w:lang w:eastAsia="zh-CN"/>
        </w:rPr>
        <w:t>WIPO</w:t>
      </w:r>
      <w:r w:rsidRPr="008227B7">
        <w:rPr>
          <w:rFonts w:ascii="SimSun" w:hAnsi="SimSun" w:hint="eastAsia"/>
          <w:sz w:val="21"/>
          <w:szCs w:val="21"/>
          <w:lang w:eastAsia="zh-CN"/>
        </w:rPr>
        <w:t>成员国大会第五十</w:t>
      </w:r>
      <w:r>
        <w:rPr>
          <w:rFonts w:ascii="SimSun" w:hAnsi="SimSun" w:hint="eastAsia"/>
          <w:sz w:val="21"/>
          <w:szCs w:val="21"/>
          <w:lang w:eastAsia="zh-CN"/>
        </w:rPr>
        <w:t>三</w:t>
      </w:r>
      <w:r w:rsidRPr="008227B7">
        <w:rPr>
          <w:rFonts w:ascii="SimSun" w:hAnsi="SimSun" w:hint="eastAsia"/>
          <w:sz w:val="21"/>
          <w:szCs w:val="21"/>
          <w:lang w:eastAsia="zh-CN"/>
        </w:rPr>
        <w:t>届系列会议，由</w:t>
      </w:r>
      <w:r w:rsidRPr="008227B7">
        <w:rPr>
          <w:rFonts w:ascii="SimSun" w:hAnsi="SimSun"/>
          <w:sz w:val="21"/>
          <w:szCs w:val="21"/>
          <w:lang w:eastAsia="zh-CN"/>
        </w:rPr>
        <w:t>WIPO</w:t>
      </w:r>
      <w:r w:rsidRPr="008227B7">
        <w:rPr>
          <w:rFonts w:ascii="SimSun" w:hAnsi="SimSun" w:hint="eastAsia"/>
          <w:sz w:val="21"/>
          <w:szCs w:val="21"/>
          <w:lang w:eastAsia="zh-CN"/>
        </w:rPr>
        <w:t>总干事弗朗西斯</w:t>
      </w:r>
      <w:r w:rsidR="00973979">
        <w:rPr>
          <w:rFonts w:ascii="SimSun" w:hAnsi="SimSun" w:hint="eastAsia"/>
          <w:sz w:val="21"/>
          <w:szCs w:val="21"/>
          <w:lang w:eastAsia="zh-CN"/>
        </w:rPr>
        <w:t>·</w:t>
      </w:r>
      <w:r w:rsidRPr="008227B7">
        <w:rPr>
          <w:rFonts w:ascii="SimSun" w:hAnsi="SimSun" w:hint="eastAsia"/>
          <w:sz w:val="21"/>
          <w:szCs w:val="21"/>
          <w:lang w:eastAsia="zh-CN"/>
        </w:rPr>
        <w:t>高</w:t>
      </w:r>
      <w:proofErr w:type="gramStart"/>
      <w:r w:rsidRPr="008227B7">
        <w:rPr>
          <w:rFonts w:ascii="SimSun" w:hAnsi="SimSun" w:hint="eastAsia"/>
          <w:sz w:val="21"/>
          <w:szCs w:val="21"/>
          <w:lang w:eastAsia="zh-CN"/>
        </w:rPr>
        <w:t>锐</w:t>
      </w:r>
      <w:proofErr w:type="gramEnd"/>
      <w:r w:rsidRPr="008227B7">
        <w:rPr>
          <w:rFonts w:ascii="SimSun" w:hAnsi="SimSun" w:hint="eastAsia"/>
          <w:sz w:val="21"/>
          <w:szCs w:val="21"/>
          <w:lang w:eastAsia="zh-CN"/>
        </w:rPr>
        <w:t>先生</w:t>
      </w:r>
      <w:r w:rsidRPr="008227B7">
        <w:rPr>
          <w:rFonts w:ascii="SimSun" w:hAnsi="SimSun"/>
          <w:sz w:val="21"/>
          <w:szCs w:val="21"/>
          <w:lang w:eastAsia="zh-CN"/>
        </w:rPr>
        <w:t>(</w:t>
      </w:r>
      <w:r w:rsidRPr="008227B7">
        <w:rPr>
          <w:rFonts w:ascii="SimSun" w:hAnsi="SimSun" w:hint="eastAsia"/>
          <w:sz w:val="21"/>
          <w:szCs w:val="21"/>
          <w:lang w:eastAsia="zh-CN"/>
        </w:rPr>
        <w:t>以下称为</w:t>
      </w:r>
      <w:r w:rsidRPr="008227B7">
        <w:rPr>
          <w:rFonts w:ascii="SimSun" w:hAnsi="SimSun"/>
          <w:sz w:val="21"/>
          <w:szCs w:val="21"/>
          <w:lang w:eastAsia="zh-CN"/>
        </w:rPr>
        <w:t>“</w:t>
      </w:r>
      <w:r w:rsidRPr="008227B7">
        <w:rPr>
          <w:rFonts w:ascii="SimSun" w:hAnsi="SimSun" w:hint="eastAsia"/>
          <w:sz w:val="21"/>
          <w:szCs w:val="21"/>
          <w:lang w:eastAsia="zh-CN"/>
        </w:rPr>
        <w:t>总干事</w:t>
      </w:r>
      <w:r w:rsidRPr="008227B7">
        <w:rPr>
          <w:rFonts w:ascii="SimSun" w:hAnsi="SimSun"/>
          <w:sz w:val="21"/>
          <w:szCs w:val="21"/>
          <w:lang w:eastAsia="zh-CN"/>
        </w:rPr>
        <w:t>”)</w:t>
      </w:r>
      <w:r w:rsidRPr="008227B7">
        <w:rPr>
          <w:rFonts w:ascii="SimSun" w:hAnsi="SimSun" w:hint="eastAsia"/>
          <w:sz w:val="21"/>
          <w:szCs w:val="21"/>
          <w:lang w:eastAsia="zh-CN"/>
        </w:rPr>
        <w:t>召集。</w:t>
      </w:r>
    </w:p>
    <w:p w:rsidR="002D313E" w:rsidRPr="00354724" w:rsidRDefault="00290FC7" w:rsidP="00B95A97">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8227B7">
        <w:rPr>
          <w:rFonts w:ascii="SimSun" w:hAnsi="SimSun"/>
          <w:sz w:val="21"/>
          <w:szCs w:val="21"/>
          <w:lang w:eastAsia="zh-CN"/>
        </w:rPr>
        <w:t>WIPO</w:t>
      </w:r>
      <w:r w:rsidRPr="008227B7">
        <w:rPr>
          <w:rFonts w:ascii="SimSun" w:hAnsi="SimSun" w:hint="eastAsia"/>
          <w:sz w:val="21"/>
          <w:szCs w:val="21"/>
          <w:lang w:eastAsia="zh-CN"/>
        </w:rPr>
        <w:t>成员国大会的本届会议，由大会主席</w:t>
      </w:r>
      <w:r w:rsidR="00B95A97" w:rsidRPr="00B95A97">
        <w:rPr>
          <w:rFonts w:ascii="SimSun" w:hAnsi="SimSun" w:hint="eastAsia"/>
          <w:sz w:val="21"/>
          <w:szCs w:val="21"/>
          <w:lang w:eastAsia="zh-CN"/>
        </w:rPr>
        <w:t>拜依维</w:t>
      </w:r>
      <w:r w:rsidR="00B95A97">
        <w:rPr>
          <w:rFonts w:ascii="SimSun" w:hAnsi="SimSun" w:hint="eastAsia"/>
          <w:sz w:val="21"/>
          <w:szCs w:val="21"/>
          <w:lang w:eastAsia="zh-CN"/>
        </w:rPr>
        <w:t>·</w:t>
      </w:r>
      <w:r w:rsidR="00B95A97" w:rsidRPr="00B95A97">
        <w:rPr>
          <w:rFonts w:ascii="SimSun" w:hAnsi="SimSun" w:hint="eastAsia"/>
          <w:sz w:val="21"/>
          <w:szCs w:val="21"/>
          <w:lang w:eastAsia="zh-CN"/>
        </w:rPr>
        <w:t>凯拉莫</w:t>
      </w:r>
      <w:r w:rsidRPr="00737B09">
        <w:rPr>
          <w:rFonts w:ascii="SimSun" w:hAnsi="SimSun" w:hint="eastAsia"/>
          <w:sz w:val="21"/>
          <w:szCs w:val="21"/>
          <w:lang w:eastAsia="zh-CN"/>
        </w:rPr>
        <w:t>大使(女士)(芬兰)</w:t>
      </w:r>
      <w:r w:rsidRPr="008227B7">
        <w:rPr>
          <w:rFonts w:ascii="SimSun" w:hAnsi="SimSun" w:hint="eastAsia"/>
          <w:sz w:val="21"/>
          <w:szCs w:val="21"/>
          <w:lang w:eastAsia="zh-CN"/>
        </w:rPr>
        <w:t>在所有</w:t>
      </w:r>
      <w:r>
        <w:rPr>
          <w:rFonts w:ascii="SimSun" w:hAnsi="SimSun" w:hint="eastAsia"/>
          <w:sz w:val="21"/>
          <w:szCs w:val="21"/>
          <w:lang w:eastAsia="zh-CN"/>
        </w:rPr>
        <w:t>三</w:t>
      </w:r>
      <w:r w:rsidRPr="008227B7">
        <w:rPr>
          <w:rFonts w:ascii="SimSun" w:hAnsi="SimSun" w:hint="eastAsia"/>
          <w:sz w:val="21"/>
          <w:szCs w:val="21"/>
          <w:lang w:eastAsia="zh-CN"/>
        </w:rPr>
        <w:t>个</w:t>
      </w:r>
      <w:r>
        <w:rPr>
          <w:rFonts w:ascii="SimSun" w:hAnsi="SimSun" w:hint="eastAsia"/>
          <w:sz w:val="21"/>
          <w:szCs w:val="21"/>
          <w:lang w:eastAsia="zh-CN"/>
        </w:rPr>
        <w:t>有关</w:t>
      </w:r>
      <w:r w:rsidRPr="008227B7">
        <w:rPr>
          <w:rFonts w:ascii="SimSun" w:hAnsi="SimSun" w:hint="eastAsia"/>
          <w:sz w:val="21"/>
          <w:szCs w:val="21"/>
          <w:lang w:eastAsia="zh-CN"/>
        </w:rPr>
        <w:t>大会举行的联合会议上宣布开幕。</w:t>
      </w:r>
    </w:p>
    <w:p w:rsidR="002D313E" w:rsidRPr="00354724" w:rsidRDefault="002D313E" w:rsidP="00354724">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354724">
        <w:rPr>
          <w:rFonts w:ascii="SimSun" w:hAnsi="SimSun" w:hint="eastAsia"/>
          <w:sz w:val="21"/>
          <w:szCs w:val="21"/>
          <w:lang w:eastAsia="zh-CN"/>
        </w:rPr>
        <w:t>主席宣布开会，并对参加成员国大会第</w:t>
      </w:r>
      <w:r w:rsidR="00354724" w:rsidRPr="00354724">
        <w:rPr>
          <w:rFonts w:ascii="SimSun" w:hAnsi="SimSun" w:hint="eastAsia"/>
          <w:sz w:val="21"/>
          <w:szCs w:val="21"/>
          <w:lang w:eastAsia="zh-CN"/>
        </w:rPr>
        <w:t>五十三</w:t>
      </w:r>
      <w:r w:rsidRPr="00354724">
        <w:rPr>
          <w:rFonts w:ascii="SimSun" w:hAnsi="SimSun" w:hint="eastAsia"/>
          <w:sz w:val="21"/>
          <w:szCs w:val="21"/>
          <w:lang w:eastAsia="zh-CN"/>
        </w:rPr>
        <w:t>届系列会议的所有代表表示热烈欢迎。</w:t>
      </w:r>
    </w:p>
    <w:p w:rsidR="002D313E" w:rsidRPr="00354724" w:rsidRDefault="002D313E" w:rsidP="00354724">
      <w:pPr>
        <w:keepNext/>
        <w:spacing w:beforeLines="100" w:before="240" w:afterLines="50" w:after="120" w:line="420" w:lineRule="atLeast"/>
        <w:rPr>
          <w:rFonts w:ascii="KaiTi" w:eastAsia="KaiTi" w:hAnsi="KaiTi" w:cs="SimSun"/>
          <w:sz w:val="21"/>
          <w:szCs w:val="21"/>
          <w:lang w:eastAsia="zh-CN"/>
        </w:rPr>
      </w:pPr>
      <w:r w:rsidRPr="00354724">
        <w:rPr>
          <w:rFonts w:ascii="KaiTi" w:eastAsia="KaiTi" w:hAnsi="KaiTi" w:cs="SimSun" w:hint="eastAsia"/>
          <w:sz w:val="21"/>
          <w:szCs w:val="21"/>
          <w:lang w:eastAsia="zh-CN"/>
        </w:rPr>
        <w:t>议程第2项：</w:t>
      </w:r>
    </w:p>
    <w:p w:rsidR="00290FC7" w:rsidRPr="00354724" w:rsidRDefault="00290FC7" w:rsidP="00354724">
      <w:pPr>
        <w:keepNext/>
        <w:spacing w:afterLines="100" w:after="240" w:line="420" w:lineRule="atLeast"/>
        <w:jc w:val="both"/>
        <w:textAlignment w:val="bottom"/>
        <w:rPr>
          <w:rFonts w:ascii="SimHei" w:eastAsia="SimHei" w:hAnsi="Arial"/>
          <w:sz w:val="21"/>
          <w:szCs w:val="21"/>
          <w:lang w:eastAsia="zh-CN"/>
        </w:rPr>
      </w:pPr>
      <w:r w:rsidRPr="00354724">
        <w:rPr>
          <w:rFonts w:ascii="SimHei" w:eastAsia="SimHei" w:hAnsi="Arial" w:hint="eastAsia"/>
          <w:sz w:val="21"/>
          <w:szCs w:val="21"/>
          <w:lang w:eastAsia="zh-CN"/>
        </w:rPr>
        <w:t>通过议程</w:t>
      </w:r>
    </w:p>
    <w:p w:rsidR="004D26EF" w:rsidRDefault="004D26EF" w:rsidP="004D26EF">
      <w:pPr>
        <w:pStyle w:val="a3"/>
        <w:numPr>
          <w:ilvl w:val="0"/>
          <w:numId w:val="2"/>
        </w:numPr>
        <w:spacing w:afterLines="50" w:after="120" w:line="340" w:lineRule="atLeast"/>
        <w:ind w:left="0" w:firstLine="0"/>
        <w:contextualSpacing w:val="0"/>
        <w:jc w:val="both"/>
        <w:rPr>
          <w:rFonts w:ascii="SimSun" w:hAnsi="SimSun" w:hint="eastAsia"/>
          <w:sz w:val="21"/>
          <w:szCs w:val="21"/>
          <w:lang w:eastAsia="zh-CN"/>
        </w:rPr>
      </w:pPr>
      <w:r>
        <w:rPr>
          <w:rFonts w:ascii="SimSun" w:hAnsi="SimSun" w:hint="eastAsia"/>
          <w:sz w:val="21"/>
          <w:szCs w:val="21"/>
          <w:lang w:eastAsia="zh-CN"/>
        </w:rPr>
        <w:t>讨论依据文件</w:t>
      </w:r>
      <w:r w:rsidRPr="004D26EF">
        <w:rPr>
          <w:rFonts w:ascii="SimSun" w:hAnsi="SimSun"/>
          <w:sz w:val="21"/>
          <w:szCs w:val="21"/>
          <w:lang w:eastAsia="zh-CN"/>
        </w:rPr>
        <w:t>A/53/1 Prov.2</w:t>
      </w:r>
      <w:r>
        <w:rPr>
          <w:rFonts w:ascii="SimSun" w:hAnsi="SimSun" w:hint="eastAsia"/>
          <w:sz w:val="21"/>
          <w:szCs w:val="21"/>
          <w:lang w:eastAsia="zh-CN"/>
        </w:rPr>
        <w:t>进行。</w:t>
      </w:r>
    </w:p>
    <w:p w:rsidR="00354724" w:rsidRPr="00885CE5" w:rsidRDefault="00354724" w:rsidP="00354724">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885CE5">
        <w:rPr>
          <w:rFonts w:ascii="SimSun" w:hAnsi="SimSun" w:hint="eastAsia"/>
          <w:sz w:val="21"/>
          <w:szCs w:val="21"/>
          <w:lang w:eastAsia="zh-CN"/>
        </w:rPr>
        <w:t>在予以适当审议之后，各</w:t>
      </w:r>
      <w:r>
        <w:rPr>
          <w:rFonts w:ascii="SimSun" w:hAnsi="SimSun" w:hint="eastAsia"/>
          <w:sz w:val="21"/>
          <w:szCs w:val="21"/>
          <w:lang w:eastAsia="zh-CN"/>
        </w:rPr>
        <w:t>有关</w:t>
      </w:r>
      <w:r w:rsidRPr="00885CE5">
        <w:rPr>
          <w:rFonts w:ascii="SimSun" w:hAnsi="SimSun" w:hint="eastAsia"/>
          <w:sz w:val="21"/>
          <w:szCs w:val="21"/>
          <w:lang w:eastAsia="zh-CN"/>
        </w:rPr>
        <w:t>大会通过了文件</w:t>
      </w:r>
      <w:r w:rsidRPr="00885CE5">
        <w:rPr>
          <w:rFonts w:ascii="SimSun" w:hAnsi="SimSun"/>
          <w:sz w:val="21"/>
          <w:szCs w:val="21"/>
          <w:lang w:eastAsia="zh-CN"/>
        </w:rPr>
        <w:t>A/5</w:t>
      </w:r>
      <w:r>
        <w:rPr>
          <w:rFonts w:ascii="SimSun" w:hAnsi="SimSun" w:hint="eastAsia"/>
          <w:sz w:val="21"/>
          <w:szCs w:val="21"/>
          <w:lang w:eastAsia="zh-CN"/>
        </w:rPr>
        <w:t>3</w:t>
      </w:r>
      <w:r w:rsidRPr="00885CE5">
        <w:rPr>
          <w:rFonts w:ascii="SimSun" w:hAnsi="SimSun"/>
          <w:sz w:val="21"/>
          <w:szCs w:val="21"/>
          <w:lang w:eastAsia="zh-CN"/>
        </w:rPr>
        <w:t>/1</w:t>
      </w:r>
      <w:r>
        <w:rPr>
          <w:rFonts w:ascii="SimSun" w:hAnsi="SimSun" w:hint="eastAsia"/>
          <w:sz w:val="21"/>
          <w:szCs w:val="21"/>
          <w:lang w:eastAsia="zh-CN"/>
        </w:rPr>
        <w:t xml:space="preserve"> Prov.2中</w:t>
      </w:r>
      <w:r w:rsidRPr="00885CE5">
        <w:rPr>
          <w:rFonts w:ascii="SimSun" w:hAnsi="SimSun" w:hint="eastAsia"/>
          <w:sz w:val="21"/>
          <w:szCs w:val="21"/>
          <w:lang w:eastAsia="zh-CN"/>
        </w:rPr>
        <w:t>所拟议的议程</w:t>
      </w:r>
      <w:r>
        <w:rPr>
          <w:rFonts w:ascii="SimSun" w:hAnsi="SimSun" w:hint="eastAsia"/>
          <w:sz w:val="21"/>
          <w:szCs w:val="21"/>
          <w:lang w:eastAsia="zh-CN"/>
        </w:rPr>
        <w:t>草案(</w:t>
      </w:r>
      <w:r w:rsidRPr="0082227C">
        <w:rPr>
          <w:rFonts w:ascii="SimSun" w:hAnsi="SimSun" w:hint="eastAsia"/>
          <w:sz w:val="21"/>
          <w:szCs w:val="21"/>
          <w:lang w:eastAsia="zh-CN"/>
        </w:rPr>
        <w:t>在本文件下文中称为“议程”</w:t>
      </w:r>
      <w:r>
        <w:rPr>
          <w:rFonts w:ascii="SimSun" w:hAnsi="SimSun" w:hint="eastAsia"/>
          <w:sz w:val="21"/>
          <w:szCs w:val="21"/>
          <w:lang w:eastAsia="zh-CN"/>
        </w:rPr>
        <w:t>)</w:t>
      </w:r>
      <w:r w:rsidRPr="00885CE5">
        <w:rPr>
          <w:rFonts w:ascii="SimSun" w:hAnsi="SimSun" w:hint="eastAsia"/>
          <w:sz w:val="21"/>
          <w:szCs w:val="21"/>
          <w:lang w:eastAsia="zh-CN"/>
        </w:rPr>
        <w:t>。</w:t>
      </w:r>
    </w:p>
    <w:p w:rsidR="002D313E" w:rsidRPr="00354724" w:rsidRDefault="002D313E" w:rsidP="00354724">
      <w:pPr>
        <w:keepNext/>
        <w:spacing w:beforeLines="100" w:before="240" w:afterLines="50" w:after="120" w:line="420" w:lineRule="atLeast"/>
        <w:rPr>
          <w:rFonts w:ascii="KaiTi" w:eastAsia="KaiTi" w:hAnsi="KaiTi" w:cs="SimSun"/>
          <w:sz w:val="21"/>
          <w:szCs w:val="21"/>
          <w:lang w:eastAsia="zh-CN"/>
        </w:rPr>
      </w:pPr>
      <w:r w:rsidRPr="00354724">
        <w:rPr>
          <w:rFonts w:ascii="KaiTi" w:eastAsia="KaiTi" w:hAnsi="KaiTi" w:cs="SimSun" w:hint="eastAsia"/>
          <w:sz w:val="21"/>
          <w:szCs w:val="21"/>
          <w:lang w:eastAsia="zh-CN"/>
        </w:rPr>
        <w:t>议程第3项：</w:t>
      </w:r>
    </w:p>
    <w:p w:rsidR="00290FC7" w:rsidRPr="00354724" w:rsidRDefault="00290FC7" w:rsidP="00354724">
      <w:pPr>
        <w:keepNext/>
        <w:spacing w:afterLines="100" w:after="240" w:line="420" w:lineRule="atLeast"/>
        <w:jc w:val="both"/>
        <w:textAlignment w:val="bottom"/>
        <w:rPr>
          <w:rFonts w:ascii="SimHei" w:eastAsia="SimHei" w:hAnsi="Arial"/>
          <w:sz w:val="21"/>
          <w:szCs w:val="21"/>
          <w:lang w:eastAsia="zh-CN"/>
        </w:rPr>
      </w:pPr>
      <w:r w:rsidRPr="00354724">
        <w:rPr>
          <w:rFonts w:ascii="SimHei" w:eastAsia="SimHei" w:hAnsi="Arial" w:hint="eastAsia"/>
          <w:sz w:val="21"/>
          <w:szCs w:val="21"/>
          <w:lang w:eastAsia="zh-CN"/>
        </w:rPr>
        <w:t>任命总干事</w:t>
      </w:r>
    </w:p>
    <w:p w:rsidR="002D313E" w:rsidRPr="00354724" w:rsidRDefault="002D313E" w:rsidP="00354724">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354724">
        <w:rPr>
          <w:rFonts w:ascii="SimSun" w:hAnsi="SimSun" w:hint="eastAsia"/>
          <w:sz w:val="21"/>
          <w:szCs w:val="21"/>
          <w:lang w:eastAsia="zh-CN"/>
        </w:rPr>
        <w:t>讨论依据文件A/</w:t>
      </w:r>
      <w:r w:rsidR="00354724" w:rsidRPr="00354724">
        <w:rPr>
          <w:rFonts w:ascii="SimSun" w:hAnsi="SimSun" w:hint="eastAsia"/>
          <w:sz w:val="21"/>
          <w:szCs w:val="21"/>
          <w:lang w:eastAsia="zh-CN"/>
        </w:rPr>
        <w:t>5</w:t>
      </w:r>
      <w:r w:rsidRPr="00354724">
        <w:rPr>
          <w:rFonts w:ascii="SimSun" w:hAnsi="SimSun" w:hint="eastAsia"/>
          <w:sz w:val="21"/>
          <w:szCs w:val="21"/>
          <w:lang w:eastAsia="zh-CN"/>
        </w:rPr>
        <w:t>3/2和WO/GA/</w:t>
      </w:r>
      <w:r w:rsidR="00354724" w:rsidRPr="00354724">
        <w:rPr>
          <w:rFonts w:ascii="SimSun" w:hAnsi="SimSun" w:hint="eastAsia"/>
          <w:sz w:val="21"/>
          <w:szCs w:val="21"/>
          <w:lang w:eastAsia="zh-CN"/>
        </w:rPr>
        <w:t>45</w:t>
      </w:r>
      <w:r w:rsidRPr="00354724">
        <w:rPr>
          <w:rFonts w:ascii="SimSun" w:hAnsi="SimSun" w:hint="eastAsia"/>
          <w:sz w:val="21"/>
          <w:szCs w:val="21"/>
          <w:lang w:eastAsia="zh-CN"/>
        </w:rPr>
        <w:t>/1进行。</w:t>
      </w:r>
    </w:p>
    <w:p w:rsidR="00354724" w:rsidRPr="00CF45FC" w:rsidRDefault="002D313E" w:rsidP="00CF45FC">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354724">
        <w:rPr>
          <w:rFonts w:ascii="SimSun" w:hAnsi="SimSun" w:hint="eastAsia"/>
          <w:sz w:val="21"/>
          <w:szCs w:val="21"/>
          <w:lang w:eastAsia="zh-CN"/>
        </w:rPr>
        <w:t>WIPO大会主席</w:t>
      </w:r>
      <w:r w:rsidR="00354724">
        <w:rPr>
          <w:rFonts w:ascii="SimSun" w:hAnsi="SimSun" w:hint="eastAsia"/>
          <w:sz w:val="21"/>
          <w:szCs w:val="21"/>
          <w:lang w:eastAsia="zh-CN"/>
        </w:rPr>
        <w:t>请成员国注意文件</w:t>
      </w:r>
      <w:r w:rsidR="00354724" w:rsidRPr="00354724">
        <w:rPr>
          <w:rFonts w:ascii="SimSun" w:hAnsi="SimSun"/>
          <w:sz w:val="21"/>
          <w:szCs w:val="21"/>
          <w:lang w:eastAsia="zh-CN"/>
        </w:rPr>
        <w:t>A/53/2</w:t>
      </w:r>
      <w:r w:rsidR="00354724">
        <w:rPr>
          <w:rFonts w:ascii="SimSun" w:hAnsi="SimSun" w:hint="eastAsia"/>
          <w:sz w:val="21"/>
          <w:szCs w:val="21"/>
          <w:lang w:eastAsia="zh-CN"/>
        </w:rPr>
        <w:t>，其中记录了协调委员会上届会议</w:t>
      </w:r>
      <w:proofErr w:type="gramStart"/>
      <w:r w:rsidR="00354724">
        <w:rPr>
          <w:rFonts w:ascii="SimSun" w:hAnsi="SimSun" w:hint="eastAsia"/>
          <w:sz w:val="21"/>
          <w:szCs w:val="21"/>
          <w:lang w:eastAsia="zh-CN"/>
        </w:rPr>
        <w:t>作出</w:t>
      </w:r>
      <w:proofErr w:type="gramEnd"/>
      <w:r w:rsidR="00354724">
        <w:rPr>
          <w:rFonts w:ascii="SimSun" w:hAnsi="SimSun" w:hint="eastAsia"/>
          <w:sz w:val="21"/>
          <w:szCs w:val="21"/>
          <w:lang w:eastAsia="zh-CN"/>
        </w:rPr>
        <w:t>的结论。她引用该文件第3段称：“</w:t>
      </w:r>
      <w:r w:rsidR="00354724" w:rsidRPr="00354724">
        <w:rPr>
          <w:rFonts w:ascii="SimSun" w:hAnsi="SimSun" w:hint="eastAsia"/>
          <w:sz w:val="21"/>
          <w:szCs w:val="21"/>
          <w:lang w:eastAsia="zh-CN"/>
        </w:rPr>
        <w:t>协调委员会在2014年3月6日和7日举行的会议上</w:t>
      </w:r>
      <w:r w:rsidR="00354724">
        <w:rPr>
          <w:rFonts w:ascii="SimSun" w:hAnsi="SimSun" w:hint="eastAsia"/>
          <w:sz w:val="21"/>
          <w:szCs w:val="21"/>
          <w:lang w:eastAsia="zh-CN"/>
        </w:rPr>
        <w:t>，</w:t>
      </w:r>
      <w:r w:rsidR="00354724" w:rsidRPr="00354724">
        <w:rPr>
          <w:rFonts w:ascii="SimSun" w:hAnsi="SimSun" w:hint="eastAsia"/>
          <w:sz w:val="21"/>
          <w:szCs w:val="21"/>
          <w:lang w:eastAsia="zh-CN"/>
        </w:rPr>
        <w:t>决定协商一致提名弗朗西斯</w:t>
      </w:r>
      <w:r w:rsidR="00354724">
        <w:rPr>
          <w:rFonts w:ascii="SimSun" w:hAnsi="SimSun" w:hint="eastAsia"/>
          <w:sz w:val="21"/>
          <w:szCs w:val="21"/>
          <w:lang w:eastAsia="zh-CN"/>
        </w:rPr>
        <w:t>·</w:t>
      </w:r>
      <w:r w:rsidR="00354724" w:rsidRPr="00354724">
        <w:rPr>
          <w:rFonts w:ascii="SimSun" w:hAnsi="SimSun" w:hint="eastAsia"/>
          <w:sz w:val="21"/>
          <w:szCs w:val="21"/>
          <w:lang w:eastAsia="zh-CN"/>
        </w:rPr>
        <w:t>高</w:t>
      </w:r>
      <w:proofErr w:type="gramStart"/>
      <w:r w:rsidR="00354724" w:rsidRPr="00354724">
        <w:rPr>
          <w:rFonts w:ascii="SimSun" w:hAnsi="SimSun" w:hint="eastAsia"/>
          <w:sz w:val="21"/>
          <w:szCs w:val="21"/>
          <w:lang w:eastAsia="zh-CN"/>
        </w:rPr>
        <w:lastRenderedPageBreak/>
        <w:t>锐</w:t>
      </w:r>
      <w:proofErr w:type="gramEnd"/>
      <w:r w:rsidR="00354724" w:rsidRPr="00354724">
        <w:rPr>
          <w:rFonts w:ascii="SimSun" w:hAnsi="SimSun" w:hint="eastAsia"/>
          <w:sz w:val="21"/>
          <w:szCs w:val="21"/>
          <w:lang w:eastAsia="zh-CN"/>
        </w:rPr>
        <w:t>先生作为担任WIPO总干事职务的候选人</w:t>
      </w:r>
      <w:r w:rsidR="00354724">
        <w:rPr>
          <w:rFonts w:ascii="SimSun" w:hAnsi="SimSun" w:hint="eastAsia"/>
          <w:sz w:val="21"/>
          <w:szCs w:val="21"/>
          <w:lang w:eastAsia="zh-CN"/>
        </w:rPr>
        <w:t>”。</w:t>
      </w:r>
      <w:r w:rsidR="00354724" w:rsidRPr="00CF45FC">
        <w:rPr>
          <w:rFonts w:ascii="SimSun" w:hAnsi="SimSun" w:hint="eastAsia"/>
          <w:sz w:val="21"/>
          <w:szCs w:val="21"/>
          <w:lang w:eastAsia="zh-CN"/>
        </w:rPr>
        <w:t>她接下来请大会根据协调委员会的建议，再次任命高锐先生担任</w:t>
      </w:r>
      <w:r w:rsidR="00354724" w:rsidRPr="00CF45FC">
        <w:rPr>
          <w:rFonts w:ascii="SimSun" w:hAnsi="SimSun"/>
          <w:sz w:val="21"/>
          <w:szCs w:val="21"/>
          <w:lang w:eastAsia="zh-CN"/>
        </w:rPr>
        <w:t>WIPO</w:t>
      </w:r>
      <w:r w:rsidR="00354724" w:rsidRPr="00CF45FC">
        <w:rPr>
          <w:rFonts w:ascii="SimSun" w:hAnsi="SimSun" w:hint="eastAsia"/>
          <w:sz w:val="21"/>
          <w:szCs w:val="21"/>
          <w:lang w:eastAsia="zh-CN"/>
        </w:rPr>
        <w:t>总干事职务。</w:t>
      </w:r>
    </w:p>
    <w:p w:rsidR="00354724" w:rsidRDefault="00354724" w:rsidP="006E6DD5">
      <w:pPr>
        <w:pStyle w:val="a3"/>
        <w:numPr>
          <w:ilvl w:val="0"/>
          <w:numId w:val="2"/>
        </w:numPr>
        <w:spacing w:afterLines="50" w:after="120" w:line="340" w:lineRule="atLeast"/>
        <w:ind w:leftChars="300" w:left="660" w:firstLine="0"/>
        <w:contextualSpacing w:val="0"/>
        <w:jc w:val="both"/>
        <w:rPr>
          <w:rFonts w:ascii="SimSun" w:hAnsi="SimSun"/>
          <w:sz w:val="21"/>
          <w:szCs w:val="21"/>
          <w:lang w:eastAsia="zh-CN"/>
        </w:rPr>
      </w:pPr>
      <w:r w:rsidRPr="00CF45FC">
        <w:rPr>
          <w:rFonts w:ascii="SimSun" w:hAnsi="SimSun" w:hint="eastAsia"/>
          <w:sz w:val="21"/>
          <w:szCs w:val="21"/>
          <w:lang w:eastAsia="zh-CN"/>
        </w:rPr>
        <w:t>根据协调委员会的提名，大会一致以鼓掌的方式再次任命</w:t>
      </w:r>
      <w:r w:rsidRPr="00354724">
        <w:rPr>
          <w:rFonts w:ascii="SimSun" w:hAnsi="SimSun" w:hint="eastAsia"/>
          <w:sz w:val="21"/>
          <w:szCs w:val="21"/>
          <w:lang w:eastAsia="zh-CN"/>
        </w:rPr>
        <w:t>弗朗西斯</w:t>
      </w:r>
      <w:r w:rsidR="00CF45FC">
        <w:rPr>
          <w:rFonts w:ascii="SimSun" w:hAnsi="SimSun" w:hint="eastAsia"/>
          <w:sz w:val="21"/>
          <w:szCs w:val="21"/>
          <w:lang w:eastAsia="zh-CN"/>
        </w:rPr>
        <w:t>·</w:t>
      </w:r>
      <w:r w:rsidRPr="00354724">
        <w:rPr>
          <w:rFonts w:ascii="SimSun" w:hAnsi="SimSun" w:hint="eastAsia"/>
          <w:sz w:val="21"/>
          <w:szCs w:val="21"/>
          <w:lang w:eastAsia="zh-CN"/>
        </w:rPr>
        <w:t>高</w:t>
      </w:r>
      <w:proofErr w:type="gramStart"/>
      <w:r w:rsidRPr="00354724">
        <w:rPr>
          <w:rFonts w:ascii="SimSun" w:hAnsi="SimSun" w:hint="eastAsia"/>
          <w:sz w:val="21"/>
          <w:szCs w:val="21"/>
          <w:lang w:eastAsia="zh-CN"/>
        </w:rPr>
        <w:t>锐</w:t>
      </w:r>
      <w:proofErr w:type="gramEnd"/>
      <w:r w:rsidRPr="00354724">
        <w:rPr>
          <w:rFonts w:ascii="SimSun" w:hAnsi="SimSun" w:hint="eastAsia"/>
          <w:sz w:val="21"/>
          <w:szCs w:val="21"/>
          <w:lang w:eastAsia="zh-CN"/>
        </w:rPr>
        <w:t>先生</w:t>
      </w:r>
      <w:r w:rsidRPr="00CF45FC">
        <w:rPr>
          <w:rFonts w:ascii="SimSun" w:hAnsi="SimSun" w:hint="eastAsia"/>
          <w:sz w:val="21"/>
          <w:szCs w:val="21"/>
          <w:lang w:eastAsia="zh-CN"/>
        </w:rPr>
        <w:t>担任WIPO总干事，任期自2014年10月1日至2020年9月30日。</w:t>
      </w:r>
      <w:r w:rsidR="0067696E" w:rsidRPr="00CF45FC">
        <w:rPr>
          <w:rFonts w:ascii="SimSun" w:hAnsi="SimSun" w:hint="eastAsia"/>
          <w:sz w:val="21"/>
          <w:szCs w:val="21"/>
          <w:lang w:eastAsia="zh-CN"/>
        </w:rPr>
        <w:t>巴黎联盟大会和伯尔尼联盟大会所要求的条件也因而得到满足。</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大韩民国代表团作了如下发言：</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实际上，韩国已经加入协商一致，赞同选举。此外我们得知，协调委员会之后，WIPO副总干事提交了一份文件，数家媒体最近几天对这一问题进行了报道。为程序清楚起见，我们希望看到这一问题怎样在大会上得到处理。再次考虑之后，大韩民国认为，我们必须一切照常，同时以透明、独立的方式对提出的问题进行调查。所以一切照常，为了WIPO的利益，大韩民国准备将选举问题和调查问题分开。同时，为了WIPO的利益，我们需要看到透明独立的调查。如你提到的那样，我注意到5月6日有一次非正式信息交流，由大会主席和协调委员会主席主持，七名地区协调员参加，讨论文件之事。讨论之后，WIPO法律顾问书面向各</w:t>
      </w:r>
      <w:r w:rsidR="00A312A6">
        <w:rPr>
          <w:rFonts w:ascii="SimSun" w:hAnsi="SimSun" w:hint="eastAsia"/>
          <w:sz w:val="21"/>
          <w:szCs w:val="21"/>
          <w:lang w:eastAsia="zh-CN"/>
        </w:rPr>
        <w:t>集团</w:t>
      </w:r>
      <w:r w:rsidRPr="00A372C1">
        <w:rPr>
          <w:rFonts w:ascii="SimSun" w:hAnsi="SimSun" w:hint="eastAsia"/>
          <w:sz w:val="21"/>
          <w:szCs w:val="21"/>
          <w:lang w:eastAsia="zh-CN"/>
        </w:rPr>
        <w:t>协调员提供了关于这一问题的最新简报。尽管如此，只是为了透明起见，大韩民国要求主席正式向所有成员国</w:t>
      </w:r>
      <w:r w:rsidR="00C534AB">
        <w:rPr>
          <w:rFonts w:ascii="SimSun" w:hAnsi="SimSun" w:hint="eastAsia"/>
          <w:sz w:val="21"/>
          <w:szCs w:val="21"/>
          <w:lang w:eastAsia="zh-CN"/>
        </w:rPr>
        <w:t>书面印发这一</w:t>
      </w:r>
      <w:r w:rsidRPr="00A372C1">
        <w:rPr>
          <w:rFonts w:ascii="SimSun" w:hAnsi="SimSun" w:hint="eastAsia"/>
          <w:sz w:val="21"/>
          <w:szCs w:val="21"/>
          <w:lang w:eastAsia="zh-CN"/>
        </w:rPr>
        <w:t>最新</w:t>
      </w:r>
      <w:r w:rsidR="00C534AB">
        <w:rPr>
          <w:rFonts w:ascii="SimSun" w:hAnsi="SimSun" w:hint="eastAsia"/>
          <w:sz w:val="21"/>
          <w:szCs w:val="21"/>
          <w:lang w:eastAsia="zh-CN"/>
        </w:rPr>
        <w:t>简报</w:t>
      </w:r>
      <w:r w:rsidRPr="00A372C1">
        <w:rPr>
          <w:rFonts w:ascii="SimSun" w:hAnsi="SimSun" w:hint="eastAsia"/>
          <w:sz w:val="21"/>
          <w:szCs w:val="21"/>
          <w:lang w:eastAsia="zh-CN"/>
        </w:rPr>
        <w:t>。再一次，我们想说，大韩民国加入协商一致，赞成选举，并祝贺新当选的总干事。”</w:t>
      </w:r>
    </w:p>
    <w:p w:rsidR="00354724" w:rsidRDefault="00354724"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CF45FC">
        <w:rPr>
          <w:rFonts w:ascii="SimSun" w:hAnsi="SimSun" w:hint="eastAsia"/>
          <w:sz w:val="21"/>
          <w:szCs w:val="21"/>
          <w:lang w:eastAsia="zh-CN"/>
        </w:rPr>
        <w:t>总干事</w:t>
      </w:r>
      <w:r w:rsidR="0067696E" w:rsidRPr="00354724">
        <w:rPr>
          <w:rFonts w:ascii="SimSun" w:hAnsi="SimSun" w:hint="eastAsia"/>
          <w:sz w:val="21"/>
          <w:szCs w:val="21"/>
          <w:lang w:eastAsia="zh-CN"/>
        </w:rPr>
        <w:t>弗朗西斯</w:t>
      </w:r>
      <w:r w:rsidR="0067696E">
        <w:rPr>
          <w:rFonts w:ascii="SimSun" w:hAnsi="SimSun" w:hint="eastAsia"/>
          <w:sz w:val="21"/>
          <w:szCs w:val="21"/>
          <w:lang w:eastAsia="zh-CN"/>
        </w:rPr>
        <w:t>·</w:t>
      </w:r>
      <w:r w:rsidR="0067696E" w:rsidRPr="00354724">
        <w:rPr>
          <w:rFonts w:ascii="SimSun" w:hAnsi="SimSun" w:hint="eastAsia"/>
          <w:sz w:val="21"/>
          <w:szCs w:val="21"/>
          <w:lang w:eastAsia="zh-CN"/>
        </w:rPr>
        <w:t>高</w:t>
      </w:r>
      <w:proofErr w:type="gramStart"/>
      <w:r w:rsidR="0067696E" w:rsidRPr="00354724">
        <w:rPr>
          <w:rFonts w:ascii="SimSun" w:hAnsi="SimSun" w:hint="eastAsia"/>
          <w:sz w:val="21"/>
          <w:szCs w:val="21"/>
          <w:lang w:eastAsia="zh-CN"/>
        </w:rPr>
        <w:t>锐</w:t>
      </w:r>
      <w:proofErr w:type="gramEnd"/>
      <w:r w:rsidR="0067696E" w:rsidRPr="00354724">
        <w:rPr>
          <w:rFonts w:ascii="SimSun" w:hAnsi="SimSun" w:hint="eastAsia"/>
          <w:sz w:val="21"/>
          <w:szCs w:val="21"/>
          <w:lang w:eastAsia="zh-CN"/>
        </w:rPr>
        <w:t>先生</w:t>
      </w:r>
      <w:r w:rsidRPr="00CF45FC">
        <w:rPr>
          <w:rFonts w:ascii="SimSun" w:hAnsi="SimSun" w:hint="eastAsia"/>
          <w:sz w:val="21"/>
          <w:szCs w:val="21"/>
          <w:lang w:eastAsia="zh-CN"/>
        </w:rPr>
        <w:t>作了如下发言：</w:t>
      </w:r>
    </w:p>
    <w:p w:rsidR="00A372C1" w:rsidRPr="00A372C1" w:rsidRDefault="00A372C1" w:rsidP="00A372C1">
      <w:pPr>
        <w:spacing w:afterLines="50" w:after="120" w:line="340" w:lineRule="atLeast"/>
        <w:ind w:leftChars="300" w:left="660" w:firstLineChars="200" w:firstLine="420"/>
        <w:contextualSpacing/>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WIPO大会主席</w:t>
      </w:r>
      <w:r w:rsidR="00B95A97" w:rsidRPr="00B95A97">
        <w:rPr>
          <w:rFonts w:ascii="SimSun" w:hAnsi="SimSun" w:hint="eastAsia"/>
          <w:sz w:val="21"/>
          <w:szCs w:val="21"/>
          <w:lang w:eastAsia="zh-CN"/>
        </w:rPr>
        <w:t>拜依维</w:t>
      </w:r>
      <w:r w:rsidR="00B95A97">
        <w:rPr>
          <w:rFonts w:ascii="SimSun" w:hAnsi="SimSun" w:hint="eastAsia"/>
          <w:sz w:val="21"/>
          <w:szCs w:val="21"/>
          <w:lang w:eastAsia="zh-CN"/>
        </w:rPr>
        <w:t>·</w:t>
      </w:r>
      <w:r w:rsidR="00B95A97" w:rsidRPr="00B95A97">
        <w:rPr>
          <w:rFonts w:ascii="SimSun" w:hAnsi="SimSun" w:hint="eastAsia"/>
          <w:sz w:val="21"/>
          <w:szCs w:val="21"/>
          <w:lang w:eastAsia="zh-CN"/>
        </w:rPr>
        <w:t>凯拉莫</w:t>
      </w:r>
      <w:r w:rsidRPr="00A372C1">
        <w:rPr>
          <w:rFonts w:ascii="SimSun" w:hAnsi="SimSun" w:hint="eastAsia"/>
          <w:sz w:val="21"/>
          <w:szCs w:val="21"/>
          <w:lang w:eastAsia="zh-CN"/>
        </w:rPr>
        <w:t>女士阁下，</w:t>
      </w:r>
    </w:p>
    <w:p w:rsidR="00A372C1" w:rsidRPr="00A372C1" w:rsidRDefault="00A372C1" w:rsidP="00A372C1">
      <w:pPr>
        <w:spacing w:afterLines="50" w:after="120" w:line="340" w:lineRule="atLeast"/>
        <w:ind w:leftChars="300" w:left="660" w:firstLineChars="200" w:firstLine="420"/>
        <w:contextualSpacing/>
        <w:jc w:val="both"/>
        <w:rPr>
          <w:rFonts w:ascii="SimSun" w:hAnsi="SimSun"/>
          <w:sz w:val="21"/>
          <w:szCs w:val="21"/>
          <w:lang w:eastAsia="zh-CN"/>
        </w:rPr>
      </w:pPr>
      <w:r w:rsidRPr="00A372C1">
        <w:rPr>
          <w:rFonts w:ascii="SimSun" w:hAnsi="SimSun" w:hint="eastAsia"/>
          <w:sz w:val="21"/>
          <w:szCs w:val="21"/>
          <w:lang w:eastAsia="zh-CN"/>
        </w:rPr>
        <w:t>尊敬的各位部长，</w:t>
      </w:r>
    </w:p>
    <w:p w:rsidR="00A372C1" w:rsidRPr="00A372C1" w:rsidRDefault="00A372C1" w:rsidP="00A372C1">
      <w:pPr>
        <w:spacing w:afterLines="50" w:after="120" w:line="340" w:lineRule="atLeast"/>
        <w:ind w:leftChars="300" w:left="660" w:firstLineChars="200" w:firstLine="420"/>
        <w:contextualSpacing/>
        <w:jc w:val="both"/>
        <w:rPr>
          <w:rFonts w:ascii="SimSun" w:hAnsi="SimSun"/>
          <w:sz w:val="21"/>
          <w:szCs w:val="21"/>
          <w:lang w:eastAsia="zh-CN"/>
        </w:rPr>
      </w:pPr>
      <w:r w:rsidRPr="00A372C1">
        <w:rPr>
          <w:rFonts w:ascii="SimSun" w:hAnsi="SimSun" w:hint="eastAsia"/>
          <w:sz w:val="21"/>
          <w:szCs w:val="21"/>
          <w:lang w:eastAsia="zh-CN"/>
        </w:rPr>
        <w:t>各位常驻代表和大使阁下，</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尊敬的各位代表，</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大会再次任命我担任世界知识产权组织</w:t>
      </w:r>
      <w:r w:rsidR="00EA7296">
        <w:rPr>
          <w:rFonts w:ascii="SimSun" w:hAnsi="SimSun" w:hint="eastAsia"/>
          <w:sz w:val="21"/>
          <w:szCs w:val="21"/>
          <w:lang w:eastAsia="zh-CN"/>
        </w:rPr>
        <w:t>(</w:t>
      </w:r>
      <w:r w:rsidRPr="00A372C1">
        <w:rPr>
          <w:rFonts w:ascii="SimSun" w:hAnsi="SimSun" w:hint="eastAsia"/>
          <w:sz w:val="21"/>
          <w:szCs w:val="21"/>
          <w:lang w:eastAsia="zh-CN"/>
        </w:rPr>
        <w:t>WIPO</w:t>
      </w:r>
      <w:r w:rsidR="00EA7296">
        <w:rPr>
          <w:rFonts w:ascii="SimSun" w:hAnsi="SimSun" w:hint="eastAsia"/>
          <w:sz w:val="21"/>
          <w:szCs w:val="21"/>
          <w:lang w:eastAsia="zh-CN"/>
        </w:rPr>
        <w:t>)</w:t>
      </w:r>
      <w:r w:rsidRPr="00A372C1">
        <w:rPr>
          <w:rFonts w:ascii="SimSun" w:hAnsi="SimSun" w:hint="eastAsia"/>
          <w:sz w:val="21"/>
          <w:szCs w:val="21"/>
          <w:lang w:eastAsia="zh-CN"/>
        </w:rPr>
        <w:t>总干事一职，我感到十分荣幸。</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我想向很多人表示感谢。主席女士，首先请允许我向你表示感谢，从三月协调委员会提名，到今天大会决定确认协调委员会的提名，你在这一过程中发挥了娴熟的领导作用。我还想感谢协调委员会主席</w:t>
      </w:r>
      <w:r w:rsidRPr="000E2DAA">
        <w:rPr>
          <w:rFonts w:ascii="SimSun" w:hAnsi="SimSun" w:cs="SimSun"/>
          <w:color w:val="464646"/>
          <w:w w:val="104"/>
          <w:szCs w:val="28"/>
          <w:lang w:eastAsia="zh-CN"/>
        </w:rPr>
        <w:t>福德</w:t>
      </w:r>
      <w:r w:rsidRPr="000E2DAA">
        <w:rPr>
          <w:rFonts w:ascii="SimSun" w:hAnsi="SimSun" w:cs="SimSun" w:hint="eastAsia"/>
          <w:color w:val="464646"/>
          <w:w w:val="104"/>
          <w:szCs w:val="28"/>
          <w:lang w:eastAsia="zh-CN"/>
        </w:rPr>
        <w:t>·</w:t>
      </w:r>
      <w:r w:rsidRPr="000E2DAA">
        <w:rPr>
          <w:rFonts w:ascii="SimSun" w:hAnsi="SimSun" w:cs="SimSun"/>
          <w:color w:val="464646"/>
          <w:w w:val="104"/>
          <w:szCs w:val="28"/>
          <w:lang w:eastAsia="zh-CN"/>
        </w:rPr>
        <w:t>塞克</w:t>
      </w:r>
      <w:r w:rsidRPr="00A372C1">
        <w:rPr>
          <w:rFonts w:ascii="SimSun" w:hAnsi="SimSun" w:hint="eastAsia"/>
          <w:sz w:val="21"/>
          <w:szCs w:val="21"/>
          <w:lang w:eastAsia="zh-CN"/>
        </w:rPr>
        <w:t>大使，他娴熟地引导了充满挑战的协调委员会选举过程。</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请允许我感谢澳大利亚政府支持我的连任提名。我尤其感谢外交部长朱莉</w:t>
      </w:r>
      <w:r>
        <w:rPr>
          <w:rFonts w:ascii="SimSun" w:hAnsi="SimSun" w:hint="eastAsia"/>
          <w:sz w:val="21"/>
          <w:szCs w:val="21"/>
          <w:lang w:eastAsia="zh-CN"/>
        </w:rPr>
        <w:t>·</w:t>
      </w:r>
      <w:r w:rsidRPr="00A372C1">
        <w:rPr>
          <w:rFonts w:ascii="SimSun" w:hAnsi="SimSun" w:hint="eastAsia"/>
          <w:sz w:val="21"/>
          <w:szCs w:val="21"/>
          <w:lang w:eastAsia="zh-CN"/>
        </w:rPr>
        <w:t>毕晓普阁下和贸易部长安德鲁</w:t>
      </w:r>
      <w:r>
        <w:rPr>
          <w:rFonts w:ascii="SimSun" w:hAnsi="SimSun" w:hint="eastAsia"/>
          <w:sz w:val="21"/>
          <w:szCs w:val="21"/>
          <w:lang w:eastAsia="zh-CN"/>
        </w:rPr>
        <w:t>·</w:t>
      </w:r>
      <w:r w:rsidRPr="00A372C1">
        <w:rPr>
          <w:rFonts w:ascii="SimSun" w:hAnsi="SimSun" w:hint="eastAsia"/>
          <w:sz w:val="21"/>
          <w:szCs w:val="21"/>
          <w:lang w:eastAsia="zh-CN"/>
        </w:rPr>
        <w:t>罗布阁下，他们领导外交与贸易部、司法部和澳大利亚知识产权局的精干团队，为我的连任开展工作。我还要向澳大利亚驻世界贸易组织</w:t>
      </w:r>
      <w:r w:rsidR="00EA7296">
        <w:rPr>
          <w:rFonts w:ascii="SimSun" w:hAnsi="SimSun" w:hint="eastAsia"/>
          <w:sz w:val="21"/>
          <w:szCs w:val="21"/>
          <w:lang w:eastAsia="zh-CN"/>
        </w:rPr>
        <w:t>(</w:t>
      </w:r>
      <w:r w:rsidRPr="00A372C1">
        <w:rPr>
          <w:rFonts w:ascii="SimSun" w:hAnsi="SimSun" w:hint="eastAsia"/>
          <w:sz w:val="21"/>
          <w:szCs w:val="21"/>
          <w:lang w:eastAsia="zh-CN"/>
        </w:rPr>
        <w:t>WTO</w:t>
      </w:r>
      <w:r w:rsidR="00EA7296">
        <w:rPr>
          <w:rFonts w:ascii="SimSun" w:hAnsi="SimSun" w:hint="eastAsia"/>
          <w:sz w:val="21"/>
          <w:szCs w:val="21"/>
          <w:lang w:eastAsia="zh-CN"/>
        </w:rPr>
        <w:t>)</w:t>
      </w:r>
      <w:r w:rsidRPr="00A372C1">
        <w:rPr>
          <w:rFonts w:ascii="SimSun" w:hAnsi="SimSun" w:hint="eastAsia"/>
          <w:sz w:val="21"/>
          <w:szCs w:val="21"/>
          <w:lang w:eastAsia="zh-CN"/>
        </w:rPr>
        <w:t>大使哈米什</w:t>
      </w:r>
      <w:r>
        <w:rPr>
          <w:rFonts w:ascii="SimSun" w:hAnsi="SimSun" w:hint="eastAsia"/>
          <w:sz w:val="21"/>
          <w:szCs w:val="21"/>
          <w:lang w:eastAsia="zh-CN"/>
        </w:rPr>
        <w:t>·</w:t>
      </w:r>
      <w:r w:rsidRPr="00A372C1">
        <w:rPr>
          <w:rFonts w:ascii="SimSun" w:hAnsi="SimSun" w:hint="eastAsia"/>
          <w:sz w:val="21"/>
          <w:szCs w:val="21"/>
          <w:lang w:eastAsia="zh-CN"/>
        </w:rPr>
        <w:t>麦考密克，澳大利亚驻联合国日内瓦办事处大使彼得</w:t>
      </w:r>
      <w:r>
        <w:rPr>
          <w:rFonts w:ascii="SimSun" w:hAnsi="SimSun" w:hint="eastAsia"/>
          <w:sz w:val="21"/>
          <w:szCs w:val="21"/>
          <w:lang w:eastAsia="zh-CN"/>
        </w:rPr>
        <w:t>·</w:t>
      </w:r>
      <w:r w:rsidRPr="00A372C1">
        <w:rPr>
          <w:rFonts w:ascii="SimSun" w:hAnsi="SimSun" w:hint="eastAsia"/>
          <w:sz w:val="21"/>
          <w:szCs w:val="21"/>
          <w:lang w:eastAsia="zh-CN"/>
        </w:rPr>
        <w:t>乌尔克特，还有他们优秀的员工表示特别感谢，感谢他们的支持、指导和建议。</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我要感谢所有成员国的信任。我始终认为，能够为一个国际组织工作，是一种荣幸。有机会担任行政首长，更是双倍的荣幸。最重要的一点是，它提供了绝佳的机会，可以见到来自许多不同文化和不同阶层的大量不凡的人，并与他们开展交流。我感谢日内瓦的外交界在我第一个任期内和我连任时给我的支持。岗位在日内瓦的人，要处理纷繁各异的众多主题，而且往往要在资源欠缺的情况下工作。尽管任务繁重，而且尽管知识产权这样的专业主题在技术上十分复杂，但在我的第一个任期内，各位大使和他们的同事极为慷慨地拨出大量时间，亲历亲为，对我的缺点和不足非常宽容，而且始终愿意参与其中，帮助克服各种困难。</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lastRenderedPageBreak/>
        <w:t>“</w:t>
      </w:r>
      <w:r w:rsidRPr="00A372C1">
        <w:rPr>
          <w:rFonts w:ascii="SimSun" w:hAnsi="SimSun" w:hint="eastAsia"/>
          <w:sz w:val="21"/>
          <w:szCs w:val="21"/>
          <w:lang w:eastAsia="zh-CN"/>
        </w:rPr>
        <w:t>还请允许我向秘书处的同事们表示感谢，许多同事的支持堪称典范，他们的意见充满智慧。每个人都为过去六年良好的成绩单作出了贡献，我期待着在今后六年与他们继续一同工作。</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展望未来，我相信，作为一个组织，我们面对的根本挑战是要在知识产权对经济、社会和文化发展的贡献与价值上取得共识。这决非一件容易之事。道路上存在着许多障碍——知识密集型和技术密集型产业在全球经济产出中占了30%的份额，还在继续上升，而在这种经济中存在着相互竞争的不同利益；财富、机会和知识的不对称；历史和当代的信任赤字；还有世界增速不一、层次分明的现实，多边主义尽管是包容性和合法性的最高表达，却是最慢的解决办法。</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我认为，《北京条约》和《马拉喀什条约》的成功缔结向我们表明，就具体问题达成共识较易，因为对国际行动的需求显而易见且易于管理，而就知识产权整体形成共识较难，因为后者与众多经济和文化活动切实相关。我们在推进这种具体问题方面的工作时，要让议程体现出多边关系中各方的利益，这一点非常重要。这就是说，本组织必须既有能力解决高端技术，也能够满足低端技术。具体而言，例如，本组织必须既要在广播方面，也要在传统知识、传统文化表现形式和遗传资源方面取得成功的结果。若我们不能应对最新的技术发展，本组织就无法实现其鼓励创新的主要使命，就会变得与全球创新主流不相关。若我们不能处理传统知识体系，本组织就无法实现其普遍性使命，就不会认识到知识对创新的全部贡献。</w:t>
      </w:r>
    </w:p>
    <w:p w:rsidR="00A372C1" w:rsidRPr="00A372C1"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我意识到，这种平衡是多边主义的一个基本特征，超越了准则制定议程，延及了本组织运作的整体方式。在此方面，请允许我提及一个问题，这个问题经常出现在我与成员国的对话当中，就是秘书处内的地域平衡问题。成员国传递的信息已经一清二楚，世界几乎每个地区都认为其没有得到充分的代表。一些地区确实代表人数不足。我们一直在努力，要让秘书处实现更好的平衡，不管在地域上，还是性别上，这仍将是一项重点工作。由于员工流失率较低，因此不可能实行根本性的变革，但还是会取得稳步进展。我认为这也是我们与成员国的共同责任，我鼓励所有成员国提醒资深专业人员注意有关职位空缺。我们计划为来自不同国家的人员增加申请空缺职位的机会，并将公布这些计划及其他提议，争取在未来几个月加强地域和性别平衡。</w:t>
      </w:r>
    </w:p>
    <w:p w:rsidR="00A372C1" w:rsidRPr="00CF45FC" w:rsidRDefault="00A372C1" w:rsidP="00A372C1">
      <w:pPr>
        <w:spacing w:afterLines="50" w:after="120" w:line="340" w:lineRule="atLeast"/>
        <w:ind w:leftChars="300" w:left="660" w:firstLineChars="200" w:firstLine="420"/>
        <w:jc w:val="both"/>
        <w:rPr>
          <w:rFonts w:ascii="SimSun" w:hAnsi="SimSun"/>
          <w:sz w:val="21"/>
          <w:szCs w:val="21"/>
          <w:lang w:eastAsia="zh-CN"/>
        </w:rPr>
      </w:pPr>
      <w:r>
        <w:rPr>
          <w:rFonts w:ascii="SimSun" w:hAnsi="SimSun"/>
          <w:sz w:val="21"/>
          <w:szCs w:val="21"/>
          <w:lang w:eastAsia="zh-CN"/>
        </w:rPr>
        <w:t>“</w:t>
      </w:r>
      <w:r w:rsidRPr="00A372C1">
        <w:rPr>
          <w:rFonts w:ascii="SimSun" w:hAnsi="SimSun" w:hint="eastAsia"/>
          <w:sz w:val="21"/>
          <w:szCs w:val="21"/>
          <w:lang w:eastAsia="zh-CN"/>
        </w:rPr>
        <w:t>我非常期待与所有成员国就未来的工作任务开展工作。在我看来，知识产权政治变得更具挑战性，而非有所缓解。我认为这种发展并不会令人不安。相反，我认为这是无形资产和创新活动的经济价值得到增加的结果，也是知识产权为事关我们社会创新的所有利益找出适当平衡这一使命的自然结果。不过，尽管成员国的主要责任是对政治进行管控，但是挑战程度的加深也意味着未来几年我需要许多帮助。我希望能够依靠你们的支持和善意，不论是来自成员国，还是来自工作人员。我期待与你们每个人共同工作。</w:t>
      </w:r>
      <w:r>
        <w:rPr>
          <w:rFonts w:ascii="SimSun" w:hAnsi="SimSun"/>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孟加拉国代表团</w:t>
      </w:r>
      <w:r w:rsidR="00A226D8">
        <w:rPr>
          <w:rFonts w:ascii="SimSun" w:hAnsi="SimSun" w:hint="eastAsia"/>
          <w:sz w:val="21"/>
          <w:szCs w:val="21"/>
          <w:lang w:eastAsia="zh-CN"/>
        </w:rPr>
        <w:t>代表亚洲</w:t>
      </w:r>
      <w:r w:rsidR="00A312A6">
        <w:rPr>
          <w:rFonts w:ascii="SimSun" w:hAnsi="SimSun" w:hint="eastAsia"/>
          <w:sz w:val="21"/>
          <w:szCs w:val="21"/>
          <w:lang w:eastAsia="zh-CN"/>
        </w:rPr>
        <w:t>及</w:t>
      </w:r>
      <w:r w:rsidR="00A226D8">
        <w:rPr>
          <w:rFonts w:ascii="SimSun" w:hAnsi="SimSun" w:hint="eastAsia"/>
          <w:sz w:val="21"/>
          <w:szCs w:val="21"/>
          <w:lang w:eastAsia="zh-CN"/>
        </w:rPr>
        <w:t>太平洋集团</w:t>
      </w:r>
      <w:r w:rsidRPr="00A372C1">
        <w:rPr>
          <w:rFonts w:ascii="SimSun" w:hAnsi="SimSun" w:hint="eastAsia"/>
          <w:sz w:val="21"/>
          <w:szCs w:val="21"/>
          <w:lang w:eastAsia="zh-CN"/>
        </w:rPr>
        <w:t>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“谢谢主席女士。我代表亚洲太平洋集团热烈祝贺弗朗西斯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为WIPO总干事。我们认为，这体现了成员国对其为本组织和成员国的事业做出贡献的信心。我们希望，在其任职期间，发展创新与知识产权的问题将成为WIPO各项活动的重点。我们鼓励总干事有力地领导本组织，促进与亚太集团所有成员有效合作，同时也考虑到我们在促进知识产权加强发展方面的重点。亚太集团成员将继续积极参与总干事的任何建设性工作。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lastRenderedPageBreak/>
        <w:t>日本代表团代表B集团作了如下发言：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我想代表B集团感谢你始终如一的奉献和对完成任务的承诺。我们还想感谢秘书处为本届大会所作的筹备。主席，本集团首先想向你和协调委员会主席表达我们真诚、深深的敬佩之情，并向你发挥指导作用、在确定下任总干事的整个选举过程中表现出的专业精神表示祝贺。我想代表B集团，向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再次当选WIPO总干事并得到确认表示衷心祝贺。本组织的目标是通过国家之间的合作，并在适当时与任何其他国际组织协作，在全世界促进知识产权保护。这一目标是在建立本组织这一知识产权领域第一个联合国专门机构的公约中表述的，本集团希望并相信高锐总干事将成功地领导实现这一目标。B集团仍然相信，本组织最根本的职能之一是提供并发展全球知识产权服务，尤其是PCT体系、马德里体系和海牙体系，这在关于提供全球知识产权服务的2014/2015两年</w:t>
      </w:r>
      <w:proofErr w:type="gramStart"/>
      <w:r w:rsidRPr="00A372C1">
        <w:rPr>
          <w:rFonts w:ascii="SimSun" w:hAnsi="SimSun" w:hint="eastAsia"/>
          <w:sz w:val="21"/>
          <w:szCs w:val="21"/>
          <w:lang w:eastAsia="zh-CN"/>
        </w:rPr>
        <w:t>期计划</w:t>
      </w:r>
      <w:proofErr w:type="gramEnd"/>
      <w:r w:rsidRPr="00A372C1">
        <w:rPr>
          <w:rFonts w:ascii="SimSun" w:hAnsi="SimSun" w:hint="eastAsia"/>
          <w:sz w:val="21"/>
          <w:szCs w:val="21"/>
          <w:lang w:eastAsia="zh-CN"/>
        </w:rPr>
        <w:t>和预算的目标二中有彻底的阐述。这些体系在上个两年</w:t>
      </w:r>
      <w:proofErr w:type="gramStart"/>
      <w:r w:rsidRPr="00A372C1">
        <w:rPr>
          <w:rFonts w:ascii="SimSun" w:hAnsi="SimSun" w:hint="eastAsia"/>
          <w:sz w:val="21"/>
          <w:szCs w:val="21"/>
          <w:lang w:eastAsia="zh-CN"/>
        </w:rPr>
        <w:t>期取得</w:t>
      </w:r>
      <w:proofErr w:type="gramEnd"/>
      <w:r w:rsidRPr="00A372C1">
        <w:rPr>
          <w:rFonts w:ascii="SimSun" w:hAnsi="SimSun" w:hint="eastAsia"/>
          <w:sz w:val="21"/>
          <w:szCs w:val="21"/>
          <w:lang w:eastAsia="zh-CN"/>
        </w:rPr>
        <w:t>了积极的成果，这从国际申请量的稳步增长中可以明显看出，例如，2013年PCT增长5.1%，马德里体系增长6.4%，海牙体系增长14.8%。从2013年各项世界知识产权指标来看，2012年全世界的知识产权申请量在几乎所有知识产权领域、在所有收入组均有所增长，全世界专利申请量在2012年增长了9.2%，是过去18年最快的增速。B集团认为，WIPO有效管理了</w:t>
      </w:r>
      <w:r w:rsidR="00C534AB">
        <w:rPr>
          <w:rFonts w:ascii="SimSun" w:hAnsi="SimSun" w:hint="eastAsia"/>
          <w:sz w:val="21"/>
          <w:szCs w:val="21"/>
          <w:lang w:eastAsia="zh-CN"/>
        </w:rPr>
        <w:t>迄今对其各体系不断</w:t>
      </w:r>
      <w:r w:rsidRPr="00A372C1">
        <w:rPr>
          <w:rFonts w:ascii="SimSun" w:hAnsi="SimSun" w:hint="eastAsia"/>
          <w:sz w:val="21"/>
          <w:szCs w:val="21"/>
          <w:lang w:eastAsia="zh-CN"/>
        </w:rPr>
        <w:t>增长</w:t>
      </w:r>
      <w:r w:rsidR="00C534AB">
        <w:rPr>
          <w:rFonts w:ascii="SimSun" w:hAnsi="SimSun" w:hint="eastAsia"/>
          <w:sz w:val="21"/>
          <w:szCs w:val="21"/>
          <w:lang w:eastAsia="zh-CN"/>
        </w:rPr>
        <w:t>的需求。</w:t>
      </w:r>
      <w:r w:rsidRPr="00A372C1">
        <w:rPr>
          <w:rFonts w:ascii="SimSun" w:hAnsi="SimSun" w:hint="eastAsia"/>
          <w:sz w:val="21"/>
          <w:szCs w:val="21"/>
          <w:lang w:eastAsia="zh-CN"/>
        </w:rPr>
        <w:t>世界知识产权申请数字可能表示，仍将有必要通过WIPO的各项全球知识产权服务来发展国际申请。本集团鼓励WIPO在弗朗西斯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总干事的领导下，确保在这一领域继续投入适当资源，包括财政资源，以满足现有用户的期望，同时顾及潜在用户的需求。这有可能使WIPO的各项服务进一步增长和扩大，继而发挥全球创新驱动力的作用。B集团相信，秘书处和成员国必须牢记，WIPO约90%的收入来自向全球知识产权服务用户收取的费用。在此方面，本集团非常赞赏总干事2013年在WIPO发起的倡议“从灵感到创新：打破格局的创新者”，作为听取用户声音的第一步，为各常设委员会的讨论注入现实。我们期待WIPO在高锐总干事的领导下朝着这个方向继续前进，以便在影响用户的各种问题上加强与用户的接触。B集团赞赏总干事在缔结马拉喀什和北京两部条约时向成员国提供的支持。这对知识产权规则框架、对本组织都是重要成就。最后，B集团认为，健康的治理是本组织正常运转的基本要素，以便其能够完成目标和服务使命，因此我们欢迎服务调整计划和成果管理制等的主流化和进一步发展。在这一领域，我们强烈鼓励总干事继续寻找方法，进一步改进本组织的治理，将努力的重点放在本组织治理和管理的透明度和问责制上。总干事，为此，B集团准备向你提供建设性的支持。在结束本集团的发言时，我想再次向总干事表示祝贺，并重申我们希望你继续领导这一组织走向积极方向的强烈愿望。B集团重申愿意在这项努力中与你合作。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乌拉圭代表团代表拉丁美洲和加勒比国家集团(GRULAC)作了如下发言：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“主席女士，非常感谢！乌拉圭代表团希望代表拉丁美洲和加勒比国家集团GRULAC，向总干事弗朗西斯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获得连任致敬并表示祝贺，并表示本集团致力于今后数年的工作。非常感</w:t>
      </w:r>
      <w:r w:rsidR="00A312A6">
        <w:rPr>
          <w:rFonts w:ascii="SimSun" w:hAnsi="SimSun"/>
          <w:sz w:val="21"/>
          <w:szCs w:val="21"/>
          <w:lang w:eastAsia="zh-CN"/>
        </w:rPr>
        <w:t>‍</w:t>
      </w:r>
      <w:r w:rsidRPr="00A372C1">
        <w:rPr>
          <w:rFonts w:ascii="SimSun" w:hAnsi="SimSun" w:hint="eastAsia"/>
          <w:sz w:val="21"/>
          <w:szCs w:val="21"/>
          <w:lang w:eastAsia="zh-CN"/>
        </w:rPr>
        <w:t>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捷克共和国代表团代表中欧和波罗的海国家(CEBS)集团作了如下发言：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“谢谢主席女士。我代表中欧和波罗的海国家(CEBS)集团希望</w:t>
      </w:r>
      <w:proofErr w:type="gramStart"/>
      <w:r w:rsidRPr="00A372C1">
        <w:rPr>
          <w:rFonts w:ascii="SimSun" w:hAnsi="SimSun" w:hint="eastAsia"/>
          <w:sz w:val="21"/>
          <w:szCs w:val="21"/>
          <w:lang w:eastAsia="zh-CN"/>
        </w:rPr>
        <w:t>对之前</w:t>
      </w:r>
      <w:proofErr w:type="gramEnd"/>
      <w:r w:rsidRPr="00A372C1">
        <w:rPr>
          <w:rFonts w:ascii="SimSun" w:hAnsi="SimSun" w:hint="eastAsia"/>
          <w:sz w:val="21"/>
          <w:szCs w:val="21"/>
          <w:lang w:eastAsia="zh-CN"/>
        </w:rPr>
        <w:t>曾开始并在协调委员会三月份会议期间进行的提名程序表示满意。我们要对弗朗西斯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先生再度被任命为总干事表示衷心地祝贺。我们祝愿他圆满成功，并相信他能够带领本组织继续前进，提高本组织在全球治理体系方面的地位。WIPO应对社会经济发展趋势的能力，WIPO的业务活力，对今天的知</w:t>
      </w:r>
      <w:r w:rsidRPr="00A372C1">
        <w:rPr>
          <w:rFonts w:ascii="SimSun" w:hAnsi="SimSun" w:hint="eastAsia"/>
          <w:sz w:val="21"/>
          <w:szCs w:val="21"/>
          <w:lang w:eastAsia="zh-CN"/>
        </w:rPr>
        <w:lastRenderedPageBreak/>
        <w:t>识世界和集约经济来说比以往更为重要，因为知识产权在各行各业起着日益重要的作用。关于准则制定议程，我们看到弗朗西斯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在本届任期内取得了许多成就，我们也希望WIPO继续取得成功，在不久的将来缔结外观设计法条约，作为第一步举措。CEBS集团非常关心WIPO的长期战略发展。各管理层的所有举措应与长期目标保持一致，这一点极为重要。这在很大程度上是通过战略调整计划开始在WIPO推行的。不过，各项活动的长期战略应当彼此和谐统一，各成员国也应当参与核心决策工作。此外，众所周知，CEBS集团非常关心本组织的良好治理工作，认为高层管理是WIPO架构中的一个重要因素，并认为高层管理在WIPO内部以及与各成员国进行开放、坦诚的对话方面起着关键作用。我们对拟议的透明的选举和任命程序极为赞赏。我们相信，这些程序会促使WIPO成立一个具有最高水平的技能和能力的专业团队。最后，我们希望高锐先生成功地将</w:t>
      </w:r>
      <w:proofErr w:type="gramStart"/>
      <w:r w:rsidRPr="00A372C1">
        <w:rPr>
          <w:rFonts w:ascii="SimSun" w:hAnsi="SimSun" w:hint="eastAsia"/>
          <w:sz w:val="21"/>
          <w:szCs w:val="21"/>
          <w:lang w:eastAsia="zh-CN"/>
        </w:rPr>
        <w:t>其愿景付诸</w:t>
      </w:r>
      <w:proofErr w:type="gramEnd"/>
      <w:r w:rsidRPr="00A372C1">
        <w:rPr>
          <w:rFonts w:ascii="SimSun" w:hAnsi="SimSun" w:hint="eastAsia"/>
          <w:sz w:val="21"/>
          <w:szCs w:val="21"/>
          <w:lang w:eastAsia="zh-CN"/>
        </w:rPr>
        <w:t>实践，也就是说，把明天的问题融入WIPO今天的工作之中。我们与CEBS集团的各位同仁一道期望与高锐先生及其团队在未来的六年内密切合作。谢谢主席女士。”</w:t>
      </w:r>
    </w:p>
    <w:p w:rsidR="00A372C1" w:rsidRPr="00A372C1" w:rsidRDefault="00A372C1" w:rsidP="00973979">
      <w:pPr>
        <w:pStyle w:val="a3"/>
        <w:keepNext/>
        <w:numPr>
          <w:ilvl w:val="0"/>
          <w:numId w:val="2"/>
        </w:numPr>
        <w:spacing w:afterLines="50" w:after="120" w:line="340" w:lineRule="atLeast"/>
        <w:contextualSpacing w:val="0"/>
        <w:jc w:val="both"/>
        <w:rPr>
          <w:rFonts w:ascii="SimSun" w:hAnsi="SimSun"/>
          <w:sz w:val="21"/>
          <w:szCs w:val="21"/>
          <w:lang w:eastAsia="zh-CN"/>
        </w:rPr>
      </w:pPr>
      <w:r w:rsidRPr="00A372C1">
        <w:rPr>
          <w:rFonts w:ascii="SimSun" w:hAnsi="SimSun" w:hint="eastAsia"/>
          <w:sz w:val="21"/>
          <w:szCs w:val="21"/>
          <w:lang w:eastAsia="zh-CN"/>
        </w:rPr>
        <w:t>白俄罗斯代表团</w:t>
      </w:r>
      <w:r w:rsidR="00973979">
        <w:rPr>
          <w:rFonts w:ascii="SimSun" w:hAnsi="SimSun" w:hint="eastAsia"/>
          <w:sz w:val="21"/>
          <w:szCs w:val="21"/>
          <w:lang w:eastAsia="zh-CN"/>
        </w:rPr>
        <w:t>代表</w:t>
      </w:r>
      <w:r w:rsidR="00A312A6">
        <w:rPr>
          <w:rFonts w:ascii="SimSun" w:hAnsi="SimSun" w:hint="eastAsia"/>
          <w:sz w:val="21"/>
          <w:szCs w:val="21"/>
          <w:lang w:eastAsia="zh-CN"/>
        </w:rPr>
        <w:t>中亚、</w:t>
      </w:r>
      <w:r w:rsidR="00973979">
        <w:rPr>
          <w:rFonts w:ascii="SimSun" w:hAnsi="SimSun" w:hint="eastAsia"/>
          <w:sz w:val="21"/>
          <w:szCs w:val="21"/>
          <w:lang w:eastAsia="zh-CN"/>
        </w:rPr>
        <w:t>高加索和东欧国家</w:t>
      </w:r>
      <w:r w:rsidR="00973979" w:rsidRPr="00973979">
        <w:rPr>
          <w:rFonts w:ascii="SimSun" w:hAnsi="SimSun"/>
          <w:sz w:val="21"/>
          <w:szCs w:val="21"/>
          <w:lang w:eastAsia="zh-CN"/>
        </w:rPr>
        <w:t>(CACEEC)</w:t>
      </w:r>
      <w:r w:rsidRPr="00A372C1">
        <w:rPr>
          <w:rFonts w:ascii="SimSun" w:hAnsi="SimSun" w:hint="eastAsia"/>
          <w:sz w:val="21"/>
          <w:szCs w:val="21"/>
          <w:lang w:eastAsia="zh-CN"/>
        </w:rPr>
        <w:t>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“我们代表本地区集团祝贺弗朗西斯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连任总干事，这对我们都是一个重要事件。我们尤为赞赏的是，高锐先生的提名是协商一致批准的，这让我们乐观地看待本组织的未来，这也为广大活动领域中我们的工作取得进展创造了先决条件。本地区集团高度重视WIPO的成功。过去六年在标准设定领域取得了成绩；北京和马拉喀什外交会议成功实现成果；外观设计法条约和保护广播组织条约的起草取得进展。这些成绩是在高锐先生的有力领导下取得的，我们相信高锐先生的连任将有助于本组织取得更多大的成绩；本地区集团将为此竭尽全力。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肯尼亚代表团</w:t>
      </w:r>
      <w:r w:rsidR="00973979">
        <w:rPr>
          <w:rFonts w:ascii="SimSun" w:hAnsi="SimSun" w:hint="eastAsia"/>
          <w:sz w:val="21"/>
          <w:szCs w:val="21"/>
          <w:lang w:eastAsia="zh-CN"/>
        </w:rPr>
        <w:t>代表非洲集团</w:t>
      </w:r>
      <w:r w:rsidRPr="00A372C1">
        <w:rPr>
          <w:rFonts w:ascii="SimSun" w:hAnsi="SimSun" w:hint="eastAsia"/>
          <w:sz w:val="21"/>
          <w:szCs w:val="21"/>
          <w:lang w:eastAsia="zh-CN"/>
        </w:rPr>
        <w:t>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“谢谢主席女士。非洲</w:t>
      </w:r>
      <w:r w:rsidR="00973979">
        <w:rPr>
          <w:rFonts w:ascii="SimSun" w:hAnsi="SimSun" w:hint="eastAsia"/>
          <w:sz w:val="21"/>
          <w:szCs w:val="21"/>
          <w:lang w:eastAsia="zh-CN"/>
        </w:rPr>
        <w:t>集团</w:t>
      </w:r>
      <w:r w:rsidRPr="00A372C1">
        <w:rPr>
          <w:rFonts w:ascii="SimSun" w:hAnsi="SimSun" w:hint="eastAsia"/>
          <w:sz w:val="21"/>
          <w:szCs w:val="21"/>
          <w:lang w:eastAsia="zh-CN"/>
        </w:rPr>
        <w:t>衷心祝贺弗朗西斯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任总干事。我们期望与其合作，确保WIPO的工作得以推进，让所有成员国受益。在此方面，我们希望秘书处尤其在准则制定活动方面制定一个兼顾各方利益的工作计划，让成员国能够谈判并推进发展中国家和发达国家两者均关心的工作。我们相信，通过以一种真正合作的精神开展工作，我们能够提出一个双赢的方案，满足所有成员国的需要，并使他们能够建设性地参与其中。关于任命高层管理团队，我们认为应当坚持地域平衡原则，确保所有地区均在管理团队中有所代表。我们相信这种举动可确保所有成员国觉得属于WIPO的一员，并对各项活动和工作计划给予支持。总之，我要向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先生保证，我们将全力支持他的工作，并预祝他继续取得圆满成功。谢谢主席女士。”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中国代表团作了如下发言：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“谢谢主席女士。首先，我代表中国政府代表团对您和协调委员会主席福德</w:t>
      </w:r>
      <w:r w:rsidR="00973979">
        <w:rPr>
          <w:rFonts w:ascii="SimSun" w:hAnsi="SimSun" w:hint="eastAsia"/>
          <w:sz w:val="21"/>
          <w:szCs w:val="21"/>
          <w:lang w:eastAsia="zh-CN"/>
        </w:rPr>
        <w:t>·</w:t>
      </w:r>
      <w:r w:rsidRPr="00A372C1">
        <w:rPr>
          <w:rFonts w:ascii="SimSun" w:hAnsi="SimSun" w:hint="eastAsia"/>
          <w:sz w:val="21"/>
          <w:szCs w:val="21"/>
          <w:lang w:eastAsia="zh-CN"/>
        </w:rPr>
        <w:t>塞克先生在领导此次总干事竞选过程中所开展的辛勤而富有成效的工作表示感谢。此次竞选展现了WIPO一贯的公开、公正与公平的原则，对新任总干事的顺利产生和WIPO未来各项工作的平稳开展起到了积极作用。其次，中国代表团对高锐先生连任总干事一职表示衷心的祝贺。过去的六年里，在高锐总干事的卓越领导下，WIPO作为联合国知识产权专门机构，始终致力于推动全球知识产权体系的完善与发展，取得了有目共睹的成绩。《视听表演北京条约》、《马拉喀什条约》得以成功缔结，WIPO在《外观设计法条约》以及保护传统知识、遗传资源和民间文艺国际法律文书的磋商方面也已经取得了重大进展。通过PCT途径提交的国际专利申请量屡创新高，商标国际注册马德里体系下提交的国际商标注册量不断翻新，国际外观设计注册海牙体系的申请量也</w:t>
      </w:r>
      <w:r w:rsidRPr="00A372C1">
        <w:rPr>
          <w:rFonts w:ascii="SimSun" w:hAnsi="SimSun" w:hint="eastAsia"/>
          <w:sz w:val="21"/>
          <w:szCs w:val="21"/>
          <w:lang w:eastAsia="zh-CN"/>
        </w:rPr>
        <w:lastRenderedPageBreak/>
        <w:t>逐年增长。WIPO旗下各联盟的地理覆盖面得到了扩大，WIPO的内部机构也得到了重整和革新。这些成绩的取得，离不开高锐总干事的高瞻远瞩和有效管理。因此，中国认为高锐总干事完全有能力继续领导WIPO不断向前发展，使本组织在面对短期、中期和长期的各种挑战时取得更大的成功。最后，我愿重申，中国未来将一如既往地与高锐总干事以及秘书处继续密切合作，为实现知识产权制度的各项目标而努力。谢谢主席！”</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埃及代表团代表发展议程集团(DAG)作了如下发言：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“谢谢你，主席女士。埃及大使很高兴代表发展议程集团(DAG)发言。发展议程集团想就总干事弗朗西斯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博士再次当选和获任WIPO总干事一职以及今天的任命向他表示真诚的祝贺。WIPO协调委员会在2014年3月6日和7日举行的会议上协商一致决定提名弗朗西斯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博士担任WIPO总干事。这项决定反映了WIPO成员国对弗朗西斯</w:t>
      </w:r>
      <w:r w:rsidR="00973979">
        <w:rPr>
          <w:rFonts w:ascii="SimSun" w:hAnsi="SimSun" w:hint="eastAsia"/>
          <w:sz w:val="21"/>
          <w:szCs w:val="21"/>
          <w:lang w:eastAsia="zh-CN"/>
        </w:rPr>
        <w:t>·</w:t>
      </w:r>
      <w:r w:rsidRPr="00A372C1">
        <w:rPr>
          <w:rFonts w:ascii="SimSun" w:hAnsi="SimSun" w:hint="eastAsia"/>
          <w:sz w:val="21"/>
          <w:szCs w:val="21"/>
          <w:lang w:eastAsia="zh-CN"/>
        </w:rPr>
        <w:t>高锐和他在今后六年领导本组织的能力的信任。如总干事曾指出的那样，取得的成绩很多，然而WIPO的工作计划仍然富有雄心、兼顾各方利益并且以发展为导向。这项计划的核心是落实并使WIPO发展议程主流化的中心任务，发展议程包括作为WIPO整体工作计划组成部分的著名的45项建议。发展议程集团成员国希望预祝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博士在第二个任期内顺利领导WIPO，并将不遗余力地和他开展密切、有建设性的合作，为了所有WIPO成员国的利益完成这项工作计划。谢谢主席女士！”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贝宁代表团代表最不发达国家(LDC)作了如下发言：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“谢谢，主席女士。主席女士、总干事、各位阁下、女士们、先生们。贝宁代表团代表最不发达国家</w:t>
      </w:r>
      <w:r w:rsidR="00A226D8">
        <w:rPr>
          <w:rFonts w:ascii="SimSun" w:hAnsi="SimSun" w:hint="eastAsia"/>
          <w:sz w:val="21"/>
          <w:szCs w:val="21"/>
          <w:lang w:eastAsia="zh-CN"/>
        </w:rPr>
        <w:t>(LDC)</w:t>
      </w:r>
      <w:r w:rsidRPr="00A372C1">
        <w:rPr>
          <w:rFonts w:ascii="SimSun" w:hAnsi="SimSun" w:hint="eastAsia"/>
          <w:sz w:val="21"/>
          <w:szCs w:val="21"/>
          <w:lang w:eastAsia="zh-CN"/>
        </w:rPr>
        <w:t>向主席女士以及国际局其他官员表示谢意，</w:t>
      </w:r>
      <w:proofErr w:type="gramStart"/>
      <w:r w:rsidRPr="00A372C1">
        <w:rPr>
          <w:rFonts w:ascii="SimSun" w:hAnsi="SimSun" w:hint="eastAsia"/>
          <w:sz w:val="21"/>
          <w:szCs w:val="21"/>
          <w:lang w:eastAsia="zh-CN"/>
        </w:rPr>
        <w:t>感谢自</w:t>
      </w:r>
      <w:proofErr w:type="gramEnd"/>
      <w:r w:rsidRPr="00A372C1">
        <w:rPr>
          <w:rFonts w:ascii="SimSun" w:hAnsi="SimSun" w:hint="eastAsia"/>
          <w:sz w:val="21"/>
          <w:szCs w:val="21"/>
          <w:lang w:eastAsia="zh-CN"/>
        </w:rPr>
        <w:t>你于2013年9月当选以来，大会开展了卓越的工作。现在我们到达了依据协调委员会在2014年3月6日和7日举行的第六十九届会议上的决定选举弗朗西斯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任WIPO总干事这一进程的终点。最不发达国家集团表示真诚和热烈的祝贺。同时，本集团也对其与WIPO的良好合作表示欢迎。这种合作促使经济和法律方面的利益攸关者的技术技能得以增强，并为制定知识产权和创新政策、战略提供了法律援助，也为最不发达国家创建商标、营销有关产品提供了便利。此外，还通过成立技术与创新支持中心(TISC)促进了对发展研究成果和科技专利信息的获取。在此方面，本集团对WIPO高层管理团队和各层人员帮助制定并有效实施行动计划促使该机构能够实现其崇高的目标表示感谢。总干事先生，在你新的任期内，最不发达国家集团期望你继续加强并深化努力，还有WIPO整个团队的努力，为其成员国遵守2011年在伊斯坦布尔举行的第四届最不发达国家会议上做出的提供援助与合作促进发展的承诺。本集团也希望发展行动计划各项建议可以坚持不懈地、高效地落实。这将有助于加强最不发达国家参与知识经济，并将使其能够从国际知识产权制度所提供的多种优势中充分受益，这种制度在被战略性利用时可以促进成员国社会经济发展。本集团还希望强调其支持各项创新举措，不仅对各国总体有利，而且尤其对最不发达国家有利。最后，本集团再次向你表示祝贺，祝你第二个任期一切顺利。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尼日尔代表团作了如下发言：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“谢谢你，主席女士。尼日尔代表团也想祝贺弗朗西斯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当选世界知识产权组织(WIPO)总干事职位的第二任期。我们的大会再次对高锐先生寄予信任，这反映了对他的崇敬，原因在于他作为WIPO的负责人，在委托给本机构的任务框架内，就成员国共同关心的主题所开展的出色工作，显示出他的技能、管理素质、远见和务实态度。因此，请允许我指出并欢迎WIPO在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第一个任期内的以往几年取得的重大进展。在立法领域，签署了《视听表演</w:t>
      </w:r>
      <w:r w:rsidRPr="00A372C1">
        <w:rPr>
          <w:rFonts w:ascii="SimSun" w:hAnsi="SimSun" w:hint="eastAsia"/>
          <w:sz w:val="21"/>
          <w:szCs w:val="21"/>
          <w:lang w:eastAsia="zh-CN"/>
        </w:rPr>
        <w:lastRenderedPageBreak/>
        <w:t>北京条约》和《关于为盲人、视力障碍者或其他印刷品阅读障碍者获得已出版作品提供便利的马拉喀什条约》。至于举措，我们不应该忘记它们包括：执行发展议程各项建议，采取的办法是开展针对成员国国家重点的项目、特别是利用知识产权制度来支持经济和社会发展；使知识产权局现代化的计划，以加强它们使用信息和通信技术并支持知识产权管理的能力；创建技术创新支持中心(TISC)的计划，旨在改进对科学和技术数据库的查阅以及加强使用这些数据库的能力；公私合作伙伴关系，旨在加快导致发现的工作，并加强在研究被忽视的热带病、疟疾和结核病方面的创新和专业知识能力。总干事促进行动的密集性和质量，都导致了积极动态的形成和维持，</w:t>
      </w:r>
      <w:r w:rsidR="00C534AB">
        <w:rPr>
          <w:rFonts w:ascii="SimSun" w:hAnsi="SimSun" w:hint="eastAsia"/>
          <w:sz w:val="21"/>
          <w:szCs w:val="21"/>
          <w:lang w:eastAsia="zh-CN"/>
        </w:rPr>
        <w:t>这尤其造成了</w:t>
      </w:r>
      <w:r w:rsidRPr="00A372C1">
        <w:rPr>
          <w:rFonts w:ascii="SimSun" w:hAnsi="SimSun" w:hint="eastAsia"/>
          <w:sz w:val="21"/>
          <w:szCs w:val="21"/>
          <w:lang w:eastAsia="zh-CN"/>
        </w:rPr>
        <w:t>若干知识产权方面</w:t>
      </w:r>
      <w:r w:rsidR="00C534AB">
        <w:rPr>
          <w:rFonts w:ascii="SimSun" w:hAnsi="SimSun" w:hint="eastAsia"/>
          <w:sz w:val="21"/>
          <w:szCs w:val="21"/>
          <w:lang w:eastAsia="zh-CN"/>
        </w:rPr>
        <w:t>的</w:t>
      </w:r>
      <w:r w:rsidRPr="00A372C1">
        <w:rPr>
          <w:rFonts w:ascii="SimSun" w:hAnsi="SimSun" w:hint="eastAsia"/>
          <w:sz w:val="21"/>
          <w:szCs w:val="21"/>
          <w:lang w:eastAsia="zh-CN"/>
        </w:rPr>
        <w:t>不断发展和一些文书地域</w:t>
      </w:r>
      <w:r w:rsidR="00C534AB">
        <w:rPr>
          <w:rFonts w:ascii="SimSun" w:hAnsi="SimSun" w:hint="eastAsia"/>
          <w:sz w:val="21"/>
          <w:szCs w:val="21"/>
          <w:lang w:eastAsia="zh-CN"/>
        </w:rPr>
        <w:t>覆盖面的扩大</w:t>
      </w:r>
      <w:r w:rsidRPr="00A372C1">
        <w:rPr>
          <w:rFonts w:ascii="SimSun" w:hAnsi="SimSun" w:hint="eastAsia"/>
          <w:sz w:val="21"/>
          <w:szCs w:val="21"/>
          <w:lang w:eastAsia="zh-CN"/>
        </w:rPr>
        <w:t>。此外，尽管出现了震动全球经济的金融危机，但WIPO目前处于良好的财务状况，并有可观的预算盈余记录。主席女士，尽管WIPO取得令人钦佩的进展，但我们不应忽视在我们大会内建立实际共识方面，需要成员国的灵活性，以迅速完成正在进行的某些任务。然而，我们在这方面的讨论必须考虑到最不发达国家(LDC)面临的问题和多重挑战，以及它们在知识和创造型社会的份额。在此方面，必须向最不发达国家提供援助，让它们受益于促进创造性智力活动和</w:t>
      </w:r>
      <w:proofErr w:type="gramStart"/>
      <w:r w:rsidRPr="00A372C1">
        <w:rPr>
          <w:rFonts w:ascii="SimSun" w:hAnsi="SimSun" w:hint="eastAsia"/>
          <w:sz w:val="21"/>
          <w:szCs w:val="21"/>
          <w:lang w:eastAsia="zh-CN"/>
        </w:rPr>
        <w:t>便利向</w:t>
      </w:r>
      <w:proofErr w:type="gramEnd"/>
      <w:r w:rsidRPr="00A372C1">
        <w:rPr>
          <w:rFonts w:ascii="SimSun" w:hAnsi="SimSun" w:hint="eastAsia"/>
          <w:sz w:val="21"/>
          <w:szCs w:val="21"/>
          <w:lang w:eastAsia="zh-CN"/>
        </w:rPr>
        <w:t>它们进行技术转让的适当措施，以加快经济、社会和文化发展。我的国家尼日尔，特别关心如何把创新和知识产权变成可融入发展政策和计划的发展手段。2012年-2015年经济和社会发展计划载有的愿景，解决了建立对外部世界开放、并与知识和技术创新相结合的社会的需要，</w:t>
      </w:r>
      <w:proofErr w:type="gramStart"/>
      <w:r w:rsidRPr="00A372C1">
        <w:rPr>
          <w:rFonts w:ascii="SimSun" w:hAnsi="SimSun" w:hint="eastAsia"/>
          <w:sz w:val="21"/>
          <w:szCs w:val="21"/>
          <w:lang w:eastAsia="zh-CN"/>
        </w:rPr>
        <w:t>该愿景</w:t>
      </w:r>
      <w:proofErr w:type="gramEnd"/>
      <w:r w:rsidRPr="00A372C1">
        <w:rPr>
          <w:rFonts w:ascii="SimSun" w:hAnsi="SimSun" w:hint="eastAsia"/>
          <w:sz w:val="21"/>
          <w:szCs w:val="21"/>
          <w:lang w:eastAsia="zh-CN"/>
        </w:rPr>
        <w:t>与此类做法相一致。我们的举措已导致国家知识产权机构的成立和促进创新，并成立科学研究和技术创新扶持资金。其他项目正在进行，我欢迎WIPO在此方面的合作，并支持我们在实现尼日尔经济和社会发展目标的必要进程中的努力。最后，我想再次祝贺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高锐，并祝愿他在下届任期圆满成功。谢谢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利比里亚代表团作了如下发言：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“谢谢主席女士。主席女士，利比里亚与其他成员一道，就选举过程向你和协调委员会主席表示祝贺。利比里亚也热烈祝贺弗朗西斯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先生再次当选WIPO总干事，并对他以公平、有包容性的方式领导执行WIPO的任务向他表示感谢，尤其是在支持最不发达国家方面。主席女士，各位阁下，随着利比里亚为加入世界贸易组织(WTO)的过程</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巨大努力，利比里亚认为WIPO在使我们的法律符合TRIPS方面是一个关键伙伴。让我再次就选举程序向你表示感谢，并向弗朗西斯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先生表示祝贺，希望他在执行WIPO的任务中一切顺利。谢谢！”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墨西哥代表团作了如下发言：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“谢谢主席女士。很高兴再次见到你有效地指导我们的大会议程。墨西哥祝贺总干事弗朗西斯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当选为第二个任期的世界知识产权组织负责人。在此之际，我们谨重申墨西哥政府对高锐博士的管理层的承诺和支持，以期促进WIPO建立的目标和价值观。在全球化和各经济体在国际市场上竞争的背景下，我们相信，WIPO可发挥关键作用，以确保国际知识产权制度的利用和发展通过创新和创造力而有利于各国发展。在此方面，我们赞同总干事对WIPO的长期愿景，我们承认全球知识产权制度面临的挑战。我们同意高锐博士的判断，即这给本组织带来巨大挑战，其中包括继续努力，确保针对知识产权制度不断增长的需求，进行有效和</w:t>
      </w:r>
      <w:proofErr w:type="gramStart"/>
      <w:r w:rsidRPr="00A372C1">
        <w:rPr>
          <w:rFonts w:ascii="SimSun" w:hAnsi="SimSun" w:hint="eastAsia"/>
          <w:sz w:val="21"/>
          <w:szCs w:val="21"/>
          <w:lang w:eastAsia="zh-CN"/>
        </w:rPr>
        <w:t>可</w:t>
      </w:r>
      <w:proofErr w:type="gramEnd"/>
      <w:r w:rsidRPr="00A372C1">
        <w:rPr>
          <w:rFonts w:ascii="SimSun" w:hAnsi="SimSun" w:hint="eastAsia"/>
          <w:sz w:val="21"/>
          <w:szCs w:val="21"/>
          <w:lang w:eastAsia="zh-CN"/>
        </w:rPr>
        <w:t>持续管理，在制定管理知识产权的政策和规则中，维护多边主义的相关性，支持发展中国家的参与，保持WIPO提供的服务的质量，这将WIPO与其他服务提供者区分开来，并考虑到秘书处的地域和性别代表性。我们相信，由于总干事第二个任期内的领导，他从2008年起进行的管理和行政改革，将更加广泛和深入，我们认为在此方面，联合检查组</w:t>
      </w:r>
      <w:r w:rsidR="00A226D8">
        <w:rPr>
          <w:rFonts w:ascii="SimSun" w:hAnsi="SimSun" w:hint="eastAsia"/>
          <w:sz w:val="21"/>
          <w:szCs w:val="21"/>
          <w:lang w:eastAsia="zh-CN"/>
        </w:rPr>
        <w:t>(联检组)</w:t>
      </w:r>
      <w:r w:rsidRPr="00A372C1">
        <w:rPr>
          <w:rFonts w:ascii="SimSun" w:hAnsi="SimSun" w:hint="eastAsia"/>
          <w:sz w:val="21"/>
          <w:szCs w:val="21"/>
          <w:lang w:eastAsia="zh-CN"/>
        </w:rPr>
        <w:t>最近公布的对WIPO行政和管理的审查，</w:t>
      </w:r>
      <w:r w:rsidRPr="00A372C1">
        <w:rPr>
          <w:rFonts w:ascii="SimSun" w:hAnsi="SimSun" w:hint="eastAsia"/>
          <w:sz w:val="21"/>
          <w:szCs w:val="21"/>
          <w:lang w:eastAsia="zh-CN"/>
        </w:rPr>
        <w:lastRenderedPageBreak/>
        <w:t>将是本组织和成员国的有用指南。总干事可依赖墨西哥在此项任务中的继续坚定的承诺，该任务最终是本组织及其成员的共同责任。此外，我们祝贺总干事的再次当选，并转达我们对成功任期的良好祝愿。谢谢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印度代表团作了如下发言：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w:t>
      </w:r>
      <w:r w:rsidR="00973979">
        <w:rPr>
          <w:rFonts w:ascii="SimSun" w:hAnsi="SimSun" w:hint="eastAsia"/>
          <w:sz w:val="21"/>
          <w:szCs w:val="21"/>
          <w:lang w:eastAsia="zh-CN"/>
        </w:rPr>
        <w:t>我</w:t>
      </w:r>
      <w:r w:rsidRPr="00A372C1">
        <w:rPr>
          <w:rFonts w:ascii="SimSun" w:hAnsi="SimSun" w:hint="eastAsia"/>
          <w:sz w:val="21"/>
          <w:szCs w:val="21"/>
          <w:lang w:eastAsia="zh-CN"/>
        </w:rPr>
        <w:t>团和其他代表团一同祝贺总干事弗朗西斯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第二个任期。主席女士，我还想称赞你对会议程序如此聪慧的指导。我们想对本组织在高锐先生的领导下在过去五年取得的成绩表示满意，尤其是缔结了两部国际条约，推动了准则制定议程。展望未来，我们感觉需要做更多工作来推进WIPO发展议程，尤其是能力建设方面的发展合作活动和知识产权培训。印度也高度重视有效保护遗传资源、传统知识和文化表现形式国际文书的缔结。我们期待看到决策方面更大的透明度和包容性，看到秘书处工作整体上的完善，效果更佳，问责制更强，工作人员的地域平衡更好。我们希望总干事任职期间一切顺利。谢谢你，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意大利代表团作了如下发言：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“主席女士、总干事、尊敬的同事们，我想支持日本代表B集团所作的发言，并重复前面发言者对弗朗西斯</w:t>
      </w:r>
      <w:r w:rsidR="00973979">
        <w:rPr>
          <w:rFonts w:ascii="SimSun" w:hAnsi="SimSun" w:hint="eastAsia"/>
          <w:sz w:val="21"/>
          <w:szCs w:val="21"/>
          <w:lang w:eastAsia="zh-CN"/>
        </w:rPr>
        <w:t>·</w:t>
      </w:r>
      <w:r w:rsidRPr="00A372C1">
        <w:rPr>
          <w:rFonts w:ascii="SimSun" w:hAnsi="SimSun" w:hint="eastAsia"/>
          <w:sz w:val="21"/>
          <w:szCs w:val="21"/>
          <w:lang w:eastAsia="zh-CN"/>
        </w:rPr>
        <w:t>高锐被任命为第二任总干事表示祝贺。你的当选，是对你以往六年所证明的领导技能的奖赏。在你的指导下，WIPO已克服全球金融危机带来的消极影响。本组织现今财政状况良好，并已实施重要的行政改革，如采用基于结果的管理，最近以来又通过了全面的人力资源战略。此外，随着北京条约和马拉喀什条约的缔结，WIPO已重申其作为制定新的多边知识产权准则的首要论坛的作用。在向你表达我们对你第二个任期成功的最诚挚祝福时，请允许我表达我们的信心：你对本组织具有一直体现的承诺，并具有知识产权经验和知识。WIPO将变得更加强大，更能对成员国和更广泛的知识产权界不断变化的需求做出反应。意大利期盼继续与你和你的工作人员合作，促进知识产权的保护和利用，从而扶持全世界的创新和创造。我们会支持你的新的努力，以确保WIPO仍然向其成员国提供宝贵援助，向创新者和创造者、特别是中小型企业(SME)提供高质量的服务。意大利认为，WIPO在多边</w:t>
      </w:r>
      <w:proofErr w:type="gramStart"/>
      <w:r w:rsidRPr="00A372C1">
        <w:rPr>
          <w:rFonts w:ascii="SimSun" w:hAnsi="SimSun" w:hint="eastAsia"/>
          <w:sz w:val="21"/>
          <w:szCs w:val="21"/>
          <w:lang w:eastAsia="zh-CN"/>
        </w:rPr>
        <w:t>决作用</w:t>
      </w:r>
      <w:proofErr w:type="gramEnd"/>
      <w:r w:rsidRPr="00A372C1">
        <w:rPr>
          <w:rFonts w:ascii="SimSun" w:hAnsi="SimSun" w:hint="eastAsia"/>
          <w:sz w:val="21"/>
          <w:szCs w:val="21"/>
          <w:lang w:eastAsia="zh-CN"/>
        </w:rPr>
        <w:t>形成方面可发挥重要作用，我们还真诚地希望成员国将解决几个妨碍通过外观设计法条约的遗留问题。我们还致力于在2015年成功修订《里斯本协定》，它为振兴里斯本体系铺平道路。对成员国而言，必不可少的是，具有合理及建设性精神以及缩小不同立场之间差距的真诚意愿。最后，我要赞扬大会主席和协调委员会主席保证了公平和透明的选举进程。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澳大利亚代表团作了如下发言：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我对高锐博士连任WIPO总干事表示衷心的祝贺。澳大利亚政府期待他能够继续成功地领导本组织。正是在场诸位的共同努力促成了高锐博士成为澳大利亚提名的候选人，随后在3月6日成为协调委员会的候选人。澳大利亚对各成员国对未来所表现出的信任和信心表示赞赏和感谢。和别的代表团一样，我也希望能够转达澳大利亚政府对大会主席以及协调委员会主席在去年9月启动的提名和任命程序中所表现出的出色领导才能表示赞赏。澳大利亚很高兴看到，促使协调委员会</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决定的协商一致精神也在今天帮助大会</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了决定。我们坚信，在各成员国的指导和紧密合作下，高锐博士在他的第二个任期中能够进一步巩固他在过去六年任期内所取得的体制性成果。重大体制改革的驱动和实施需要长久的努力。高锐博士一贯承诺利用WIPO工作人员的专门技能和奉献精神，追求组织优化和管理最佳作法，以便实现各成员国、企业界和</w:t>
      </w:r>
      <w:r w:rsidRPr="00A372C1">
        <w:rPr>
          <w:rFonts w:ascii="SimSun" w:hAnsi="SimSun" w:hint="eastAsia"/>
          <w:sz w:val="21"/>
          <w:szCs w:val="21"/>
          <w:lang w:eastAsia="zh-CN"/>
        </w:rPr>
        <w:lastRenderedPageBreak/>
        <w:t>WIPO其他利益攸关者的利益，对此我们表示欢迎。高锐博士在连任发言时曾提到过WIPO在维持其处于推动全球知识产权日程的前列方面所面临的机遇和必然面对的挑战。作为成员国，我们要继续共同努力来抓住机遇并应对挑战，这一点至关重要。澳大利亚重视建立一种有效而兼顾各方的国际知识产权制度，我们赞同高锐博士提出的巩固和加强这样一种制度的愿景。尤其是高锐博士希望利用《北京条约》和《马拉喀什条约》成功获得通过所带来的动力来推动WIPO发挥准则制定方面的作用，我们为此深受鼓舞。我们还很高兴看到，高锐博士承诺以增长为首要任务，改进国际注册体系的地域覆盖面和</w:t>
      </w:r>
      <w:proofErr w:type="gramStart"/>
      <w:r w:rsidRPr="00A372C1">
        <w:rPr>
          <w:rFonts w:ascii="SimSun" w:hAnsi="SimSun" w:hint="eastAsia"/>
          <w:sz w:val="21"/>
          <w:szCs w:val="21"/>
          <w:lang w:eastAsia="zh-CN"/>
        </w:rPr>
        <w:t>可</w:t>
      </w:r>
      <w:proofErr w:type="gramEnd"/>
      <w:r w:rsidRPr="00A372C1">
        <w:rPr>
          <w:rFonts w:ascii="SimSun" w:hAnsi="SimSun" w:hint="eastAsia"/>
          <w:sz w:val="21"/>
          <w:szCs w:val="21"/>
          <w:lang w:eastAsia="zh-CN"/>
        </w:rPr>
        <w:t>获得性。高锐博士对未来六年的展望为创作者和创新者带来了他们所需要的全球知识经济中的确定性和明确性。在高锐博士的领导下，澳大利亚期待着发挥作用，确保WIPO在加强知识产权制度方面保持其卓越地位，以便为创造、创新与全球繁荣</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贡献。再次祝贺高锐博士的连任。”</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瑞士代表团作了如下发言：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“主席女士，在你的明确要求下，我将不得不克制自己，不对你和福德</w:t>
      </w:r>
      <w:r w:rsidR="00973979">
        <w:rPr>
          <w:rFonts w:ascii="SimSun" w:hAnsi="SimSun" w:hint="eastAsia"/>
          <w:sz w:val="21"/>
          <w:szCs w:val="21"/>
          <w:lang w:eastAsia="zh-CN"/>
        </w:rPr>
        <w:t>·</w:t>
      </w:r>
      <w:r w:rsidRPr="00A372C1">
        <w:rPr>
          <w:rFonts w:ascii="SimSun" w:hAnsi="SimSun" w:hint="eastAsia"/>
          <w:sz w:val="21"/>
          <w:szCs w:val="21"/>
          <w:lang w:eastAsia="zh-CN"/>
        </w:rPr>
        <w:t>塞克大使表示谢意，立即开始今天的发言。我们很</w:t>
      </w:r>
      <w:proofErr w:type="gramStart"/>
      <w:r w:rsidRPr="00A372C1">
        <w:rPr>
          <w:rFonts w:ascii="SimSun" w:hAnsi="SimSun" w:hint="eastAsia"/>
          <w:sz w:val="21"/>
          <w:szCs w:val="21"/>
          <w:lang w:eastAsia="zh-CN"/>
        </w:rPr>
        <w:t>高兴向</w:t>
      </w:r>
      <w:proofErr w:type="gramEnd"/>
      <w:r w:rsidRPr="00A372C1">
        <w:rPr>
          <w:rFonts w:ascii="SimSun" w:hAnsi="SimSun" w:hint="eastAsia"/>
          <w:sz w:val="21"/>
          <w:szCs w:val="21"/>
          <w:lang w:eastAsia="zh-CN"/>
        </w:rPr>
        <w:t>总干事致以最衷心的祝贺，祝贺其再次当选本组织的掌舵人。我也想借此机会提及指出你娴熟的技能。总干事，毋庸置疑，你无疑已经以各种方式在你第一任期对本组织取得成功做出了贡献。我想列举几项技能：首先，对本组织的预算和财务的出色管理，明显使WIPO能够在过去几年的金融危机中游刃有余；其次，各项改革，也包括在秘书处的改革——尤其是战略调整计划圆满结束；最后，在准则制定方面也取得了成功，体现在分别于2012年和2013年签署的《北京条约》和《马拉喀什条约》之中。尽管取得了这些成功，本组织在未来数年还是面临着几项重大挑战，不仅需要总干事及其工作人员共同努力，而且，最重要的是，我们所有成员国的共同努力，这样，WIPO才能够不断克服这些挑战。今后，我们希望把我们的注意力和精力转向这些挑战。经济和贸易的全球化、技术的快速发展和可持续发展等问题需要我们所在的各个组织给予更为迫切的回应，而知识产权显然也是这些问题中的一员。因此，WIPO必须继续提供技术帮助，解决全球竞争问题，并根据其首要任务授权，继续成为全球的知识产权参考中心。在运作方面，应当继续努力，提升国际注册体系的价值，提高它的效率，扩大其全球覆盖面，满足用户和一般公众日益增长的需求。在此方面，我们要对里斯本体系改革即将结束表示欢迎，并对马德里和海牙体系的新成员表示欢迎，同时也要记住，我们为改善PCT服务的质量、提高其效率也付出了努力。这些注册体系，自PCT开始，便已证明并将继续证明，WIPO的努力不仅取得了成功，而且也帮助开展了大量活动。关于准则制定，有一些进展中的重大项目值得我们注意，目的是让它们能够最终为各利益攸关者带来有用的解决方案。这些项目包括：修订里斯本体系、新增外观设计法条约、IGC的工作，以及广播和其他版权相关工作。最后这个领域显然值得我们在未来数年内给予高度重视，因为互联网在不断发展中，WIPO应当帮助解决全球数字市场上产生的问题。在组织和架构方面，我们认为，秘书处的改革成果应当得到进一步巩固和完善。在此方面，未来几年内应当对本组织的重要力量，包括其全体各层工作人员，给予特别注意，这样，他们才会比以往更觉得与本组织的目标和成果息息相关。这应当通过一种可以有效地提高技能、丰富经验、增强所开展的工作的制度来实现。我们要指出，要实现这些目标，就需要集体努力，无论是秘书处还是成员国的努力，只有这样，才能取得佳绩。与此同时，我团再次对总干事你仍是本组织的掌舵人表示满意，亦对本组织能够继续依赖于它的尽职尽责的工作人员取得进展表示高兴。总干事先生，在第二任期内，我们将继续全力支持你的工作，并祝你第二任期圆满成功。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lastRenderedPageBreak/>
        <w:t>匈牙利代表团作了如下发言：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匈牙利也希望与其他各方一道祝贺高锐博士连任WIPO总干事。在第一轮和遴选程序中，高锐先生清楚展示了他有能力反映所有方面、所有地区成员的支持。这种在本组织建设协商一致的能力，加上他在所有知识产权领域深厚的知识和经验，是今后的重要资产。主席女士，像已经发言的所有其他成员一样，我们也对你和委员会主席的领导和对选举过程的高效指导表示深深的、真诚的感谢。展望本组织未来六年，匈牙利依然支持高锐博士在上个任期坚定追求并打算继续追求的各项目标。我们真正相信，全球知识产权体系——PCT、马德里、海牙各联盟，最后但不是最不重要的，还有里斯本联盟——它们的不断发展，以及使准则制定议程兼顾各方利益的各项问题，以及巩固机构改革，必将继续处于本组织的核心。我们还相信，匈牙利知识产权局与WIPO在不同领域之间已有的优良合作在下个阶段将进一步强化。主席女士，我们相信高锐博士具备让各项目标取得成功的独特资格和奉献精神，他在这些努力中可以依靠匈牙利的承诺和支持。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德国代表团作了如下发言：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请允许我在此之际再次向我们的新老总干事直接发言。高锐博士，请让我代表我国政府，当然也代表我自己，对你再次当选表示祝贺，并预祝你在即将到来的任期内取得圆满成功。作为知识产权方面的领导机构，WIPO对德国来说非常重要，因为我们是WIPO全球服务的最广泛的用户之一。高锐博士</w:t>
      </w:r>
      <w:r w:rsidR="00A226D8">
        <w:rPr>
          <w:rFonts w:ascii="SimSun" w:hAnsi="SimSun" w:hint="eastAsia"/>
          <w:sz w:val="21"/>
          <w:szCs w:val="21"/>
          <w:lang w:eastAsia="zh-CN"/>
        </w:rPr>
        <w:t>在他的</w:t>
      </w:r>
      <w:r w:rsidRPr="00A372C1">
        <w:rPr>
          <w:rFonts w:ascii="SimSun" w:hAnsi="SimSun" w:hint="eastAsia"/>
          <w:sz w:val="21"/>
          <w:szCs w:val="21"/>
          <w:lang w:eastAsia="zh-CN"/>
        </w:rPr>
        <w:t>当选致辞中强调了对知识产权形成共识的重要性。我曾先后在WIPO的几个机构工作过，并在过去的两年中与这个会议室的许多同事一道工作过，我必须说我对此完全赞同。因此，你可以信赖我团以及日内瓦的当地团队的完全支持，我们支持利用一种兼顾各方利益的、有效的规则体系，促进所有成员国的全球创新、发展、创造力和社会经济进步。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巴西代表团作了如下发言：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“主席女士，我想直接对总干事弗朗西斯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发言。总干事，我代表巴西政府祝贺你再次当选。巴西深信，在你下一个任期的六年中，WIPO将得益于你在对本组织就议程上的重要问题开展的工作给予指导方面的技能和经验。这种信念不仅是对你个人能力的认可，也是基于对你在第一任期内所取得成果的客观分析。我们尤其想强调你对《关于为盲人、视力障碍者或其他印刷品阅读障碍者获得已出版作品提供便利的马拉喀什条约》的谈判取得圆满成功的个人承诺。这个问题从一开始就是我国的一项重点工作，因此我对你决心成功缔结这部条约表示敬意，责无旁贷。同样，巴西也认识到你正在努力推进工作，解决发展中国家关心的问题，如与知识产权与遗传资源、传统知识和民间文学艺术政府间委员会</w:t>
      </w:r>
      <w:r w:rsidR="00A226D8">
        <w:rPr>
          <w:rFonts w:ascii="SimSun" w:hAnsi="SimSun" w:hint="eastAsia"/>
          <w:sz w:val="21"/>
          <w:szCs w:val="21"/>
          <w:lang w:eastAsia="zh-CN"/>
        </w:rPr>
        <w:t>(IGC)</w:t>
      </w:r>
      <w:r w:rsidRPr="00A372C1">
        <w:rPr>
          <w:rFonts w:ascii="SimSun" w:hAnsi="SimSun" w:hint="eastAsia"/>
          <w:sz w:val="21"/>
          <w:szCs w:val="21"/>
          <w:lang w:eastAsia="zh-CN"/>
        </w:rPr>
        <w:t>正在进行的谈判。你为了确保发展议程45项建议主流化而付出的努力也应当得到强调。在你的指导下，已经为落实这些建议开展了工作。这些问题对许多国家的经济发展都极为重要。巴西希望重申，它将致力于建设性地开展工作，争取实现WIPO所需的共识，继续促进并执行知识产权，确保各成员国的利益保持平衡。再次祝贺你连任总干事。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教廷代表团作了如下发言：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“主席女士，在我们之前发言的代表团一样，教廷祝贺你当选为协调委员会主席，并尤其祝贺弗朗西斯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总干事再度当选。教廷期望本组织能够在其领导下，向正确的方向前进。本代表团已做好合作的准备。今日全球的多个领域已经取得了显著进步，虽然可能进步是通过</w:t>
      </w:r>
      <w:r w:rsidRPr="00A372C1">
        <w:rPr>
          <w:rFonts w:ascii="SimSun" w:hAnsi="SimSun" w:hint="eastAsia"/>
          <w:sz w:val="21"/>
          <w:szCs w:val="21"/>
          <w:lang w:eastAsia="zh-CN"/>
        </w:rPr>
        <w:lastRenderedPageBreak/>
        <w:t>不同的战略取得的，但是面临的挑战是持续不断的。这些领域的每个方面都在那些注定要在未来发挥关键作用的力量中占据一席之地。经济与技术的</w:t>
      </w:r>
      <w:proofErr w:type="gramStart"/>
      <w:r w:rsidRPr="00A372C1">
        <w:rPr>
          <w:rFonts w:ascii="SimSun" w:hAnsi="SimSun" w:hint="eastAsia"/>
          <w:sz w:val="21"/>
          <w:szCs w:val="21"/>
          <w:lang w:eastAsia="zh-CN"/>
        </w:rPr>
        <w:t>进步仍</w:t>
      </w:r>
      <w:proofErr w:type="gramEnd"/>
      <w:r w:rsidRPr="00A372C1">
        <w:rPr>
          <w:rFonts w:ascii="SimSun" w:hAnsi="SimSun" w:hint="eastAsia"/>
          <w:sz w:val="21"/>
          <w:szCs w:val="21"/>
          <w:lang w:eastAsia="zh-CN"/>
        </w:rPr>
        <w:t>有不足。然而这种进步应该是全面完整的。经济落后产生了问题，它没有解决人类进步的复杂问题。这对于引领进步的国家，那些经济发达的国家不是问题，但对于那些发展一般的国家却是问题。所有这些国家可能不仅受累于各种形式的剥削，而且受累于不平等造成的增长不均衡带来的负面结果。教廷认为知识产权保护制度的作用在于促进文学、科技、艺术创作，概括的说是为了共同的美好开展的发明活动。同时，它强调涉及人类交流的独特的道德与社会层次。正如约翰</w:t>
      </w:r>
      <w:r w:rsidR="00973979">
        <w:rPr>
          <w:rFonts w:ascii="SimSun" w:hAnsi="SimSun" w:hint="eastAsia"/>
          <w:sz w:val="21"/>
          <w:szCs w:val="21"/>
          <w:lang w:eastAsia="zh-CN"/>
        </w:rPr>
        <w:t>·</w:t>
      </w:r>
      <w:r w:rsidRPr="00A372C1">
        <w:rPr>
          <w:rFonts w:ascii="SimSun" w:hAnsi="SimSun" w:hint="eastAsia"/>
          <w:sz w:val="21"/>
          <w:szCs w:val="21"/>
          <w:lang w:eastAsia="zh-CN"/>
        </w:rPr>
        <w:t>保罗二</w:t>
      </w:r>
      <w:proofErr w:type="gramStart"/>
      <w:r w:rsidRPr="00A372C1">
        <w:rPr>
          <w:rFonts w:ascii="SimSun" w:hAnsi="SimSun" w:hint="eastAsia"/>
          <w:sz w:val="21"/>
          <w:szCs w:val="21"/>
          <w:lang w:eastAsia="zh-CN"/>
        </w:rPr>
        <w:t>世</w:t>
      </w:r>
      <w:proofErr w:type="gramEnd"/>
      <w:r w:rsidRPr="00A372C1">
        <w:rPr>
          <w:rFonts w:ascii="SimSun" w:hAnsi="SimSun" w:hint="eastAsia"/>
          <w:sz w:val="21"/>
          <w:szCs w:val="21"/>
          <w:lang w:eastAsia="zh-CN"/>
        </w:rPr>
        <w:t>经常所言的，科技进步的成果往往不是用于服务于全体人类社会，而是用作加剧甚至固化不平等。教廷在其它论坛不断提及，所有的私有财产，包括知识产权与知识都有社会责任。去年在马拉喀什签署的向视障者提供公共作品的历史性条约说明了法律本身不应为教育、消除饥饿、疾病和贫困设置不恰当的限制。2013年世界知识产权的进展表明，在本总干事的任期内，PCT、马德里体系、海牙体系取得了优异的成果，知识产权申请活动分布于各个收入阶层。从2007年至2012年，专利、商标、工业品外观设计的申请有从高收入国家向中等收入国家蔓延的趋势。大多数专利仍然向高知识产权收入的国家申请，占64%，而低收入的国家加在</w:t>
      </w:r>
      <w:proofErr w:type="gramStart"/>
      <w:r w:rsidRPr="00A372C1">
        <w:rPr>
          <w:rFonts w:ascii="SimSun" w:hAnsi="SimSun" w:hint="eastAsia"/>
          <w:sz w:val="21"/>
          <w:szCs w:val="21"/>
          <w:lang w:eastAsia="zh-CN"/>
        </w:rPr>
        <w:t>一起占</w:t>
      </w:r>
      <w:proofErr w:type="gramEnd"/>
      <w:r w:rsidRPr="00A372C1">
        <w:rPr>
          <w:rFonts w:ascii="SimSun" w:hAnsi="SimSun" w:hint="eastAsia"/>
          <w:sz w:val="21"/>
          <w:szCs w:val="21"/>
          <w:lang w:eastAsia="zh-CN"/>
        </w:rPr>
        <w:t>全球专利活动的3.2%。未来几年的挑战是使惠及大众的便利及高效的知识产权制度成为现实。人类的想象力是丰富的而且可以对人类大家庭面临的挑战</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反应。所有的国家基于他们的经济、社会、文化和精神传统可以</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独特的贡献。将我们的才能用于为共同的美好服务会帮助我们面对现实和未来的挑战。在本组织所处理的众多重要领域中，某些新的议题是本代表团所关注的。就遗传资源、传统知识、传统文化表达和民间文艺达成可以确保有效保护的国际法律文书达成一致意见；在考虑到当今快速技术发展的前提下，推进广播组织条约谈判和保护；总重要的是《马拉喀什条约》的通过。在结束发言时，主席女士，请允许我重申教廷对总干事的连任表示祝贺，并表达我们在他的新任期内与他和秘书处进行合作的决心。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波兰代表团作了如下发言：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“我团支持CEBS集团协调员的立场。波兰也支持WIPO协调委员会2014年3月7日的报告。我们还希望对选举过程表示满意。我们支持再次任命弗朗西斯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博士担任WIPO总干事一职，并对未来致以我们最良好、最热烈的祝贺。波兰确信，弗朗西斯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卓越的专业和外交技巧及非凡的经验、知识专长将发挥根本性的作用，在国际论坛上为WIPO建立坚实的基础，使人们对知识产权问题有更广泛的认识。我们相信，在他的领导下，WIPO将继续鼓励创造活动，促进全世界的知识产权保护，迎接透明度、问责制和善政方面的挑战。今后数年继续与高锐博士一同工作，对我们是真正的荣幸。在他今后所有的工作中，我们向他提供全面支持和我们力所能及的援助，争取继续并加强治理以及WIPO和波兰共和国之间的关系。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尼日利亚代表团作了如下发言：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“谢谢主席女士。我团祝贺总干事弗朗西斯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博士连选连任总干事，并重申我团</w:t>
      </w:r>
      <w:r w:rsidR="00C534AB">
        <w:rPr>
          <w:rFonts w:ascii="SimSun" w:hAnsi="SimSun" w:hint="eastAsia"/>
          <w:sz w:val="21"/>
          <w:szCs w:val="21"/>
          <w:lang w:eastAsia="zh-CN"/>
        </w:rPr>
        <w:t>支持</w:t>
      </w:r>
      <w:r w:rsidRPr="00A372C1">
        <w:rPr>
          <w:rFonts w:ascii="SimSun" w:hAnsi="SimSun" w:hint="eastAsia"/>
          <w:sz w:val="21"/>
          <w:szCs w:val="21"/>
          <w:lang w:eastAsia="zh-CN"/>
        </w:rPr>
        <w:t>与</w:t>
      </w:r>
      <w:r w:rsidR="00C534AB">
        <w:rPr>
          <w:rFonts w:ascii="SimSun" w:hAnsi="SimSun" w:hint="eastAsia"/>
          <w:sz w:val="21"/>
          <w:szCs w:val="21"/>
          <w:lang w:eastAsia="zh-CN"/>
        </w:rPr>
        <w:t>他</w:t>
      </w:r>
      <w:r w:rsidRPr="00A372C1">
        <w:rPr>
          <w:rFonts w:ascii="SimSun" w:hAnsi="SimSun" w:hint="eastAsia"/>
          <w:sz w:val="21"/>
          <w:szCs w:val="21"/>
          <w:lang w:eastAsia="zh-CN"/>
        </w:rPr>
        <w:t>合作，</w:t>
      </w:r>
      <w:r w:rsidR="00C534AB">
        <w:rPr>
          <w:rFonts w:ascii="SimSun" w:hAnsi="SimSun" w:hint="eastAsia"/>
          <w:sz w:val="21"/>
          <w:szCs w:val="21"/>
          <w:lang w:eastAsia="zh-CN"/>
        </w:rPr>
        <w:t>使</w:t>
      </w:r>
      <w:r w:rsidRPr="00A372C1">
        <w:rPr>
          <w:rFonts w:ascii="SimSun" w:hAnsi="SimSun" w:hint="eastAsia"/>
          <w:sz w:val="21"/>
          <w:szCs w:val="21"/>
          <w:lang w:eastAsia="zh-CN"/>
        </w:rPr>
        <w:t>第二</w:t>
      </w:r>
      <w:r w:rsidR="00C534AB">
        <w:rPr>
          <w:rFonts w:ascii="SimSun" w:hAnsi="SimSun" w:hint="eastAsia"/>
          <w:sz w:val="21"/>
          <w:szCs w:val="21"/>
          <w:lang w:eastAsia="zh-CN"/>
        </w:rPr>
        <w:t>个</w:t>
      </w:r>
      <w:r w:rsidRPr="00A372C1">
        <w:rPr>
          <w:rFonts w:ascii="SimSun" w:hAnsi="SimSun" w:hint="eastAsia"/>
          <w:sz w:val="21"/>
          <w:szCs w:val="21"/>
          <w:lang w:eastAsia="zh-CN"/>
        </w:rPr>
        <w:t>任期圆满成功。我们</w:t>
      </w:r>
      <w:r w:rsidR="00C534AB">
        <w:rPr>
          <w:rFonts w:ascii="SimSun" w:hAnsi="SimSun" w:hint="eastAsia"/>
          <w:sz w:val="21"/>
          <w:szCs w:val="21"/>
          <w:lang w:eastAsia="zh-CN"/>
        </w:rPr>
        <w:t>认识到</w:t>
      </w:r>
      <w:r w:rsidRPr="00A372C1">
        <w:rPr>
          <w:rFonts w:ascii="SimSun" w:hAnsi="SimSun" w:hint="eastAsia"/>
          <w:sz w:val="21"/>
          <w:szCs w:val="21"/>
          <w:lang w:eastAsia="zh-CN"/>
        </w:rPr>
        <w:t>第一</w:t>
      </w:r>
      <w:r w:rsidR="00C534AB">
        <w:rPr>
          <w:rFonts w:ascii="SimSun" w:hAnsi="SimSun" w:hint="eastAsia"/>
          <w:sz w:val="21"/>
          <w:szCs w:val="21"/>
          <w:lang w:eastAsia="zh-CN"/>
        </w:rPr>
        <w:t>个</w:t>
      </w:r>
      <w:r w:rsidRPr="00A372C1">
        <w:rPr>
          <w:rFonts w:ascii="SimSun" w:hAnsi="SimSun" w:hint="eastAsia"/>
          <w:sz w:val="21"/>
          <w:szCs w:val="21"/>
          <w:lang w:eastAsia="zh-CN"/>
        </w:rPr>
        <w:t>任期内取得的成功和遇到的挑战。我们也认识到，</w:t>
      </w:r>
      <w:r w:rsidR="00C534AB">
        <w:rPr>
          <w:rFonts w:ascii="SimSun" w:hAnsi="SimSun" w:hint="eastAsia"/>
          <w:sz w:val="21"/>
          <w:szCs w:val="21"/>
          <w:lang w:eastAsia="zh-CN"/>
        </w:rPr>
        <w:t>掌控</w:t>
      </w:r>
      <w:r w:rsidRPr="00A372C1">
        <w:rPr>
          <w:rFonts w:ascii="SimSun" w:hAnsi="SimSun" w:hint="eastAsia"/>
          <w:sz w:val="21"/>
          <w:szCs w:val="21"/>
          <w:lang w:eastAsia="zh-CN"/>
        </w:rPr>
        <w:t>这样一个充满活力的组织绝非易事。我们赞同肯尼亚代表非洲集团的发言</w:t>
      </w:r>
      <w:r w:rsidR="00C534AB">
        <w:rPr>
          <w:rFonts w:ascii="SimSun" w:hAnsi="SimSun" w:hint="eastAsia"/>
          <w:sz w:val="21"/>
          <w:szCs w:val="21"/>
          <w:lang w:eastAsia="zh-CN"/>
        </w:rPr>
        <w:t>，并且，</w:t>
      </w:r>
      <w:r w:rsidRPr="00A372C1">
        <w:rPr>
          <w:rFonts w:ascii="SimSun" w:hAnsi="SimSun" w:hint="eastAsia"/>
          <w:sz w:val="21"/>
          <w:szCs w:val="21"/>
          <w:lang w:eastAsia="zh-CN"/>
        </w:rPr>
        <w:t>尽管总干事面临着繁重的任务，还是促请能够制定一个更加兼顾各方利益的工作计划、更加兼顾各方利益的全球</w:t>
      </w:r>
      <w:r w:rsidR="00C534AB">
        <w:rPr>
          <w:rFonts w:ascii="SimSun" w:hAnsi="SimSun" w:hint="eastAsia"/>
          <w:sz w:val="21"/>
          <w:szCs w:val="21"/>
          <w:lang w:eastAsia="zh-CN"/>
        </w:rPr>
        <w:t>知识产权</w:t>
      </w:r>
      <w:r w:rsidRPr="00A372C1">
        <w:rPr>
          <w:rFonts w:ascii="SimSun" w:hAnsi="SimSun" w:hint="eastAsia"/>
          <w:sz w:val="21"/>
          <w:szCs w:val="21"/>
          <w:lang w:eastAsia="zh-CN"/>
        </w:rPr>
        <w:t>架构、在</w:t>
      </w:r>
      <w:r w:rsidR="00C534AB">
        <w:rPr>
          <w:rFonts w:ascii="SimSun" w:hAnsi="SimSun" w:hint="eastAsia"/>
          <w:sz w:val="21"/>
          <w:szCs w:val="21"/>
          <w:lang w:eastAsia="zh-CN"/>
        </w:rPr>
        <w:t>本组织</w:t>
      </w:r>
      <w:r w:rsidRPr="00A372C1">
        <w:rPr>
          <w:rFonts w:ascii="SimSun" w:hAnsi="SimSun" w:hint="eastAsia"/>
          <w:sz w:val="21"/>
          <w:szCs w:val="21"/>
          <w:lang w:eastAsia="zh-CN"/>
        </w:rPr>
        <w:t>地域代表</w:t>
      </w:r>
      <w:r w:rsidR="00C534AB">
        <w:rPr>
          <w:rFonts w:ascii="SimSun" w:hAnsi="SimSun" w:hint="eastAsia"/>
          <w:sz w:val="21"/>
          <w:szCs w:val="21"/>
          <w:lang w:eastAsia="zh-CN"/>
        </w:rPr>
        <w:t>性</w:t>
      </w:r>
      <w:r w:rsidRPr="00A372C1">
        <w:rPr>
          <w:rFonts w:ascii="SimSun" w:hAnsi="SimSun" w:hint="eastAsia"/>
          <w:sz w:val="21"/>
          <w:szCs w:val="21"/>
          <w:lang w:eastAsia="zh-CN"/>
        </w:rPr>
        <w:t>上更加公正和公平，其中包括高层管理团队和对非洲战略投资上的公正和公平，非洲仍是一个巨大的未开发的资源。我团</w:t>
      </w:r>
      <w:r w:rsidR="00E33F90">
        <w:rPr>
          <w:rFonts w:ascii="SimSun" w:hAnsi="SimSun" w:hint="eastAsia"/>
          <w:sz w:val="21"/>
          <w:szCs w:val="21"/>
          <w:lang w:eastAsia="zh-CN"/>
        </w:rPr>
        <w:t>认为这</w:t>
      </w:r>
      <w:r w:rsidR="00E33F90">
        <w:rPr>
          <w:rFonts w:ascii="SimSun" w:hAnsi="SimSun" w:hint="eastAsia"/>
          <w:sz w:val="21"/>
          <w:szCs w:val="21"/>
          <w:lang w:eastAsia="zh-CN"/>
        </w:rPr>
        <w:lastRenderedPageBreak/>
        <w:t>种进展对</w:t>
      </w:r>
      <w:r w:rsidRPr="00A372C1">
        <w:rPr>
          <w:rFonts w:ascii="SimSun" w:hAnsi="SimSun" w:hint="eastAsia"/>
          <w:sz w:val="21"/>
          <w:szCs w:val="21"/>
          <w:lang w:eastAsia="zh-CN"/>
        </w:rPr>
        <w:t>WIPO</w:t>
      </w:r>
      <w:r w:rsidR="00E33F90">
        <w:rPr>
          <w:rFonts w:ascii="SimSun" w:hAnsi="SimSun" w:hint="eastAsia"/>
          <w:sz w:val="21"/>
          <w:szCs w:val="21"/>
          <w:lang w:eastAsia="zh-CN"/>
        </w:rPr>
        <w:t>是相互保证的</w:t>
      </w:r>
      <w:r w:rsidRPr="00A372C1">
        <w:rPr>
          <w:rFonts w:ascii="SimSun" w:hAnsi="SimSun" w:hint="eastAsia"/>
          <w:sz w:val="21"/>
          <w:szCs w:val="21"/>
          <w:lang w:eastAsia="zh-CN"/>
        </w:rPr>
        <w:t>成功</w:t>
      </w:r>
      <w:r w:rsidR="00E33F90">
        <w:rPr>
          <w:rFonts w:ascii="SimSun" w:hAnsi="SimSun" w:hint="eastAsia"/>
          <w:sz w:val="21"/>
          <w:szCs w:val="21"/>
          <w:lang w:eastAsia="zh-CN"/>
        </w:rPr>
        <w:t>和成就</w:t>
      </w:r>
      <w:r w:rsidRPr="00A372C1">
        <w:rPr>
          <w:rFonts w:ascii="SimSun" w:hAnsi="SimSun" w:hint="eastAsia"/>
          <w:sz w:val="21"/>
          <w:szCs w:val="21"/>
          <w:lang w:eastAsia="zh-CN"/>
        </w:rPr>
        <w:t>。我们再次重申，我们将大力支持，并期望与你合作。谢谢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萨尔瓦多代表团作了如下发言：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非常感谢，主席女士。我们代表萨尔瓦多共和国，感谢你流畅而专业地管理了这个微妙的程序。我们还要对协调委员会主席所付出的努力表示感谢。如果不代表萨尔瓦多政府专门提及总干事职位的各位候选人在这个过程中的表现，将是我们代表团极大的疏忽。我要直接提及他们，我的同事尤里</w:t>
      </w:r>
      <w:r w:rsidR="00973979">
        <w:rPr>
          <w:rFonts w:ascii="SimSun" w:hAnsi="SimSun" w:hint="eastAsia"/>
          <w:sz w:val="21"/>
          <w:szCs w:val="21"/>
          <w:lang w:eastAsia="zh-CN"/>
        </w:rPr>
        <w:t>·</w:t>
      </w:r>
      <w:r w:rsidRPr="00A372C1">
        <w:rPr>
          <w:rFonts w:ascii="SimSun" w:hAnsi="SimSun" w:hint="eastAsia"/>
          <w:sz w:val="21"/>
          <w:szCs w:val="21"/>
          <w:lang w:eastAsia="zh-CN"/>
        </w:rPr>
        <w:t>塞兰索尔和阿尔弗雷多</w:t>
      </w:r>
      <w:r w:rsidR="00973979">
        <w:rPr>
          <w:rFonts w:ascii="SimSun" w:hAnsi="SimSun" w:hint="eastAsia"/>
          <w:sz w:val="21"/>
          <w:szCs w:val="21"/>
          <w:lang w:eastAsia="zh-CN"/>
        </w:rPr>
        <w:t>·</w:t>
      </w:r>
      <w:r w:rsidRPr="00A372C1">
        <w:rPr>
          <w:rFonts w:ascii="SimSun" w:hAnsi="SimSun" w:hint="eastAsia"/>
          <w:sz w:val="21"/>
          <w:szCs w:val="21"/>
          <w:lang w:eastAsia="zh-CN"/>
        </w:rPr>
        <w:t>苏埃斯库姆，以及本组织现任副总干事杰弗里</w:t>
      </w:r>
      <w:r w:rsidR="00973979">
        <w:rPr>
          <w:rFonts w:ascii="SimSun" w:hAnsi="SimSun" w:hint="eastAsia"/>
          <w:sz w:val="21"/>
          <w:szCs w:val="21"/>
          <w:lang w:eastAsia="zh-CN"/>
        </w:rPr>
        <w:t>·</w:t>
      </w:r>
      <w:r w:rsidRPr="00A372C1">
        <w:rPr>
          <w:rFonts w:ascii="SimSun" w:hAnsi="SimSun" w:hint="eastAsia"/>
          <w:sz w:val="21"/>
          <w:szCs w:val="21"/>
          <w:lang w:eastAsia="zh-CN"/>
        </w:rPr>
        <w:t>奥尼亚马先生。我们赞成乌拉圭代表团代表拉丁美洲和加勒比国家集团所作的发言，祝贺总干事弗朗西斯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当选。同时，我们想表示，我们将密切关注协商程序以及总干事通常将公布的组成他的高级技术管理团队的职位，如他今天上午所说，这些职位应当适当考虑性别和地域上的代表性，以及必要技能和智力能力。我们还希望对总干事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今天上午非常简要地阐述了各种挑战表示感谢，并在很大程度上支持其观点。我们希望强调，为了我们的人民的福祉，领导WIPO的工作必须将我们在本组织支持下开展的每一项活动建立在发展的要素的基础之上。萨尔瓦多信任而且将继续信任本组织，这不仅因为它是一个众所周知管理知识产权协定的组织，还因为它努力确保知识产权成为根据各国发展水平为各个国家及其人民谋求共同福祉的有效工具。我们只希望新的总干事在新的任期内取得成功，并表示，萨尔瓦多代表团全力支持他面对新的挑战。非常感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拉脱维亚代表团作了如下发言：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“谢谢主席女士。我代表拉脱维亚共和国对本组织透明的遴选程序表示赞赏，并衷心地祝贺弗朗西斯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连任WIPO总干事，感谢其愿意在未来的几年领导我们。我们相信，高锐先生在WIPO的长期经验及其对知识产权制度的了解将使其能够成功地解决WIPO目前以及在长远的未来所面临的挑战。正如高锐先生本人近期所说，知识产权世界是一个充满挑战但却拥有巨大机遇的世界。我们相信，在他的领导下，这些机遇不会错过，不可避免的挑战能够克服，WIPO的地位能够进一步加强。所有这一切只有在所有成员国的参与下才可行，我们将竭尽全力帮助实现这些目标。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美利坚合众国代表团作了如下发言：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美利坚合众国支持日本代表团代表B集团的发言，并对总干事表示祝贺。WIPO是一个重要的国际机构，推动着全球的经济利益，其中包括我们自己的利益。我们期望与这个房间的每一个人合作，确保WIPO依然强劲、具有前瞻性。主席女士，美国大力支持各国际组织中的透明度和问责制原则，在此方面，我们期望与总干事、秘书处和各成员国的同仁们密切合作，确保</w:t>
      </w:r>
      <w:r w:rsidR="00A226D8">
        <w:rPr>
          <w:rFonts w:ascii="SimSun" w:hAnsi="SimSun" w:hint="eastAsia"/>
          <w:sz w:val="21"/>
          <w:szCs w:val="21"/>
          <w:lang w:eastAsia="zh-CN"/>
        </w:rPr>
        <w:t>本组织</w:t>
      </w:r>
      <w:r w:rsidRPr="00A372C1">
        <w:rPr>
          <w:rFonts w:ascii="SimSun" w:hAnsi="SimSun" w:hint="eastAsia"/>
          <w:sz w:val="21"/>
          <w:szCs w:val="21"/>
          <w:lang w:eastAsia="zh-CN"/>
        </w:rPr>
        <w:t>的善政，包括它的监督机制。我们认为当务之急是立即开始这种合作。谢谢主席女士。”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泰国代表团作了如下发言：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w:t>
      </w:r>
      <w:r w:rsidR="00973979">
        <w:rPr>
          <w:rFonts w:ascii="SimSun" w:hAnsi="SimSun" w:hint="eastAsia"/>
          <w:sz w:val="21"/>
          <w:szCs w:val="21"/>
          <w:lang w:eastAsia="zh-CN"/>
        </w:rPr>
        <w:t>我</w:t>
      </w:r>
      <w:r w:rsidRPr="00A372C1">
        <w:rPr>
          <w:rFonts w:ascii="SimSun" w:hAnsi="SimSun" w:hint="eastAsia"/>
          <w:sz w:val="21"/>
          <w:szCs w:val="21"/>
          <w:lang w:eastAsia="zh-CN"/>
        </w:rPr>
        <w:t>团希望与其他各团一道，对按协调委员会的协商一致提名任命弗朗西斯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连任WIPO总干事表示完全支持。泰国极为强调WIPO工作对促进成员国经济和社会发展的重要性。在总干事的领导下，过去六年在条约和知识产权服务活动两方面都取得了很大进展，其中包括缔结《北京条约》和《马拉喀什条约》。未来WIPO仍有许多工作要处理，</w:t>
      </w:r>
      <w:r w:rsidRPr="00A372C1">
        <w:rPr>
          <w:rFonts w:ascii="SimSun" w:hAnsi="SimSun" w:hint="eastAsia"/>
          <w:sz w:val="21"/>
          <w:szCs w:val="21"/>
          <w:lang w:eastAsia="zh-CN"/>
        </w:rPr>
        <w:lastRenderedPageBreak/>
        <w:t>尤其是确保公正分享知识产权保护所带来的好处，以及将发展问题全面纳入知识产权准则和WIPO的活动。我们相信，因为有优秀的历史成绩、有力的领导和管理，高锐总干事将能够与成员国密切合作，引导本组织取得更大成绩。因此，主席女士，我们想通过你向高锐总干事表示祝贺，并再次表达我们对他和本组织全面的支持和承诺。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刚果代表团作了如下发言：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“主席女士，我团很高兴看到你主持这些会议。这些会议始于两个月前，也就是总干事在2014年3月6日和7日的连任。会议的重点是确认这一任命，随后进行准则制定项目。确认弗朗西斯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为新一任总干事之前，已经分别于2012年和2013年通过了《北京条约》和《马拉喀什条约》，并对2014年正在进行的其他谈判继续开展了准则制定过程。我代表刚果共和国常驻代表大使阁下，对总干事表示祝贺，祝愿他在第二任期内圆满成功。”</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加拿大代表团作了如下发言：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代表加拿大高兴地祝贺高锐先生再次当选本组织总干事。联合国专门机构的健康管理和良好治理对加拿大来说极为重要。在此方面，我们希望强调WIPO战略调整计划在2013年圆满结束。本组织必须根据支撑该计划的各项原则、目标和最佳做法进行运作，并希望我们能够继续依靠高锐先生实现这一目标。此外，我们呼吁WIPO继续借鉴联合国其他专门机构的最佳做法，不断完善其管理工作。至关重要的一点是，要把重点放在健康、注重成果的管理上，并以明确的报告制度和良好的治理为支撑，因为这种做法是实现WIPO任务授权的关键。我们结合日本代表团代表B集团的发言，希望强调WIPO作为一个知识产权制度的用户服务提供方所发挥的核心作用，因为这种服务为本组织提供了90%以上的收入。加拿大支持WIPO论坛等行动倡议，因为这些倡议缩小了知识产权体系用户的实际体验与各委员会工作之间的差距。我们希望，在高锐先生的指导下，这些活动可以继续进行。主席女士，我们想再次向高锐先生表示祝贺，并向他保证加拿大将继续对其、对WIPO、对WIPO的重要工作给予支持与合作。”</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危地马拉代表团作了如下发言：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 xml:space="preserve">“谢谢你，主席女士。我的代表团祝贺你被任命为本次会议的主席。我也对Eduardo </w:t>
      </w:r>
      <w:proofErr w:type="spellStart"/>
      <w:r w:rsidRPr="00A372C1">
        <w:rPr>
          <w:rFonts w:ascii="SimSun" w:hAnsi="SimSun" w:hint="eastAsia"/>
          <w:sz w:val="21"/>
          <w:szCs w:val="21"/>
          <w:lang w:eastAsia="zh-CN"/>
        </w:rPr>
        <w:t>Sperisen</w:t>
      </w:r>
      <w:proofErr w:type="spellEnd"/>
      <w:r w:rsidRPr="00A372C1">
        <w:rPr>
          <w:rFonts w:ascii="SimSun" w:hAnsi="SimSun" w:hint="eastAsia"/>
          <w:sz w:val="21"/>
          <w:szCs w:val="21"/>
          <w:lang w:eastAsia="zh-CN"/>
        </w:rPr>
        <w:t>大使的缺席表示歉意，本来应当由他</w:t>
      </w:r>
      <w:proofErr w:type="gramStart"/>
      <w:r w:rsidRPr="00A372C1">
        <w:rPr>
          <w:rFonts w:ascii="SimSun" w:hAnsi="SimSun" w:hint="eastAsia"/>
          <w:sz w:val="21"/>
          <w:szCs w:val="21"/>
          <w:lang w:eastAsia="zh-CN"/>
        </w:rPr>
        <w:t>来作</w:t>
      </w:r>
      <w:proofErr w:type="gramEnd"/>
      <w:r w:rsidRPr="00A372C1">
        <w:rPr>
          <w:rFonts w:ascii="SimSun" w:hAnsi="SimSun" w:hint="eastAsia"/>
          <w:sz w:val="21"/>
          <w:szCs w:val="21"/>
          <w:lang w:eastAsia="zh-CN"/>
        </w:rPr>
        <w:t>此发言。由于工作原因，大使目前不在日内瓦。我的代表团希望表示支持乌拉圭代表团代表GRULAC所作的发言，祝贺弗朗西斯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WIPO总干事一职。我们希望重申，我们愿意继续为实现未来六年的既定目标而努力工作。我们感受了总干事在其前一个任期内所展现的活力与领导力，希望在未来的这个时期采用类似的方式，加强各种沟通渠道，增加每一个所开展项目的地域代表性和透明度。我们重视WIPO的法律框架，它为多边协商提供论坛，其目的是创建并实施考虑了各国的关切、满足各国对于该领域新问题的需求的法律文书。因此，危地马拉代表团饶有兴趣地期待继续参与总干事下一个任期内的讨论，它相信危地马拉将能在这方面</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建设性的贡献，达成能够使相信和信任知识产权体系的数百万人受益的具体协议。最后，我们祝愿总干事在未来六年取得圆满成功。谢谢！”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安哥拉代表团作了如下发言：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“主席女士，安哥拉共和国赞同肯尼亚代表非洲集团、贝宁代表最不发达国家的发言。在此之际，我们热烈祝贺弗朗西斯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先生阁下再任WIPO总干事。总干事先生，我们认为，你再次当选WIPO首脑一职绝非偶然。恰恰相反，这证明了本组织各成员国对你的信任。安哥拉共</w:t>
      </w:r>
      <w:r w:rsidRPr="00A372C1">
        <w:rPr>
          <w:rFonts w:ascii="SimSun" w:hAnsi="SimSun" w:hint="eastAsia"/>
          <w:sz w:val="21"/>
          <w:szCs w:val="21"/>
          <w:lang w:eastAsia="zh-CN"/>
        </w:rPr>
        <w:lastRenderedPageBreak/>
        <w:t>和国代表团相信，你知道如何利用你的知识和所积累的所有经验让本组织受益，并努力就日益全球化的世界中的纷繁各异的问题形成共识，而这在成员国之间有时是极难实现的。总干事先生，安哥拉认为，处理知识问题是营建我们多数国家所缺乏的能力的主要因素之一，必不可少，因此值得本组织特别注意，因为本组织是发展合作方面的一个重要的合作伙伴。我们支持你在第二任期内为各成员国采取措施，并确信这些措施将有助于我们各自国家在国家协同作用中找到自己的位置。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巴基斯坦代表团作了如下发言：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们与其他代表团一道祝贺总干事再次当选。WIPO在过去的几年中已经取得了许多成就，我们希望WIPO在未来几年取得更多成就，特别是在落实发展议程和能力建设方面。我们也期望秘书处能够实现更加公平的地域平衡。我们预祝总干事成功，未来一切顺利，并期待与其一起工作。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阿根廷代表团作了如下发言：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“谢谢主席女士。阿根廷对刚结束的选举和任命程序感到满意，对为这项工作</w:t>
      </w:r>
      <w:proofErr w:type="gramStart"/>
      <w:r w:rsidRPr="00A372C1">
        <w:rPr>
          <w:rFonts w:ascii="SimSun" w:hAnsi="SimSun" w:hint="eastAsia"/>
          <w:sz w:val="21"/>
          <w:szCs w:val="21"/>
          <w:lang w:eastAsia="zh-CN"/>
        </w:rPr>
        <w:t>作出</w:t>
      </w:r>
      <w:proofErr w:type="gramEnd"/>
      <w:r w:rsidRPr="00A372C1">
        <w:rPr>
          <w:rFonts w:ascii="SimSun" w:hAnsi="SimSun" w:hint="eastAsia"/>
          <w:sz w:val="21"/>
          <w:szCs w:val="21"/>
          <w:lang w:eastAsia="zh-CN"/>
        </w:rPr>
        <w:t>贡献的所有人，特别是大会主席和协调委员会主席表示感谢。此外，我们希望祝贺弗朗西斯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阿根廷非常赞赏在他第一个任期内所取得的进展，并对WIPO未来的合作工作有着很高的希望。我们希望与高锐先生继续合作，促进兼顾各方利益的国际知识产权制度，以鼓励经济、社会和文化发展。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科特迪瓦代表团作了如下发言：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“主席女士，科特迪瓦支持肯尼亚代表非洲集团的发言，并对弗朗西斯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在2014-2020年间再任本组织总干事表示祝贺。科特迪瓦借此之际对总干事的远见卓识和娴熟的专业技能表示敬意。科特迪瓦重申其支持并愿意帮助总干事履行职责，应对知识产权所面临的挑战，尤其包括制定一种兼顾各方利益、各国均可使用的知识产权制度方面的挑战。主席女士，我团希望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先生表示谢意，感谢其与科特迪瓦在其第一任期内的出色合作。科特迪瓦代表团祝总干事在第二任期内取得更加丰硕的成果。谢谢主席女士。”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斯里兰卡代表团作了如下发言：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“主席女士，斯里兰卡同意亚洲集团和发展议程集团所作的发言，祝贺弗朗西斯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 xml:space="preserve">先生再次当选WIPO总干事。我们对管理团队过去这些年的出色工作表示赞赏。我们祝愿他在第二个总干事任期内取得成功，希望WIPO在他的领导下继续为发展中国家以及全世界的知识产权体系取得重要成果。斯里兰卡认可WIPO去年的重大成就，包括在《北京条约》之后缔结了《马拉喀什条约》。我们也对总干事及其团队所采取的确保发展议程作为WIPO主流工作的重要步骤表示欢迎。WIPO的创新理念，例如使许多发展中国家受益的WIPO </w:t>
      </w:r>
      <w:proofErr w:type="spellStart"/>
      <w:r w:rsidRPr="00A372C1">
        <w:rPr>
          <w:rFonts w:ascii="SimSun" w:hAnsi="SimSun" w:hint="eastAsia"/>
          <w:sz w:val="21"/>
          <w:szCs w:val="21"/>
          <w:lang w:eastAsia="zh-CN"/>
        </w:rPr>
        <w:t>Re:Search</w:t>
      </w:r>
      <w:proofErr w:type="spellEnd"/>
      <w:r w:rsidRPr="00A372C1">
        <w:rPr>
          <w:rFonts w:ascii="SimSun" w:hAnsi="SimSun" w:hint="eastAsia"/>
          <w:sz w:val="21"/>
          <w:szCs w:val="21"/>
          <w:lang w:eastAsia="zh-CN"/>
        </w:rPr>
        <w:t>、WIPO Green，让我们倍受鼓舞。我们高度重视知识产权与遗传资源、传统知识和民间文学艺术政府间委员会(IGC)正在开展的工作，以及它为了形成向人类和自然资源提供必要保护、使发展中世界的人们广泛受益的国际法律文书所付出的努力。我们尤其对高锐博士2013年11月访问斯里兰卡表示感谢，访问期间他开启了斯里兰卡知识产权领域的新篇章。为了进一步加强斯里兰卡与WIPO的合作，WIPO和斯里兰卡建议了一份包含十个要点的行动计划，该计划现已实施。最后，我希望再次重申我的代表团对秘书处的赞赏，并保证全力与WIPO开展合作。谢谢你，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lastRenderedPageBreak/>
        <w:t>希腊代表团作了如下发言：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“首先，我</w:t>
      </w:r>
      <w:r w:rsidR="00A312A6">
        <w:rPr>
          <w:rFonts w:ascii="SimSun" w:hAnsi="SimSun" w:hint="eastAsia"/>
          <w:sz w:val="21"/>
          <w:szCs w:val="21"/>
          <w:lang w:eastAsia="zh-CN"/>
        </w:rPr>
        <w:t>们</w:t>
      </w:r>
      <w:r w:rsidRPr="00A372C1">
        <w:rPr>
          <w:rFonts w:ascii="SimSun" w:hAnsi="SimSun" w:hint="eastAsia"/>
          <w:sz w:val="21"/>
          <w:szCs w:val="21"/>
          <w:lang w:eastAsia="zh-CN"/>
        </w:rPr>
        <w:t>希望向总干事先生的连任表示衷心的祝贺。我们还希望借此机会，对你在推动本组织日程方面所付出的不懈努力表示赞扬。2012年夏天的《北京条约》对视听产业表演者所面临的不利处境加以</w:t>
      </w:r>
      <w:r w:rsidR="00A312A6">
        <w:rPr>
          <w:rFonts w:ascii="SimSun" w:hAnsi="SimSun" w:hint="eastAsia"/>
          <w:sz w:val="21"/>
          <w:szCs w:val="21"/>
          <w:lang w:eastAsia="zh-CN"/>
        </w:rPr>
        <w:t>纠正</w:t>
      </w:r>
      <w:r w:rsidRPr="00A372C1">
        <w:rPr>
          <w:rFonts w:ascii="SimSun" w:hAnsi="SimSun" w:hint="eastAsia"/>
          <w:sz w:val="21"/>
          <w:szCs w:val="21"/>
          <w:lang w:eastAsia="zh-CN"/>
        </w:rPr>
        <w:t>。次年</w:t>
      </w:r>
      <w:r w:rsidR="00A312A6">
        <w:rPr>
          <w:rFonts w:ascii="SimSun" w:hAnsi="SimSun" w:hint="eastAsia"/>
          <w:sz w:val="21"/>
          <w:szCs w:val="21"/>
          <w:lang w:eastAsia="zh-CN"/>
        </w:rPr>
        <w:t>随即</w:t>
      </w:r>
      <w:r w:rsidRPr="00A372C1">
        <w:rPr>
          <w:rFonts w:ascii="SimSun" w:hAnsi="SimSun" w:hint="eastAsia"/>
          <w:sz w:val="21"/>
          <w:szCs w:val="21"/>
          <w:lang w:eastAsia="zh-CN"/>
        </w:rPr>
        <w:t>缔结的《马拉喀什条约》则旨在解决盲人、视障者和印刷品阅读障碍者在获得书籍和其他印刷品方面的需求，这也使得这一条约独特而意义深远。同样地，我也想强调通过《外观设计法条约》针对所有用户统一并简化外观设计注册手续所带来的优势。借此机会，我希望对日本代表团代表B集团所作发言表示支持。总干事先生，在新的全球化和数字环境的当今世界，我相信知识产权挑战变得更为重要。因此，我们深信，在你的英明领导下，本组织会成功维护一个有效而兼顾各方的全球知识产权制度，来应对四项重大挑战：</w:t>
      </w:r>
      <w:r w:rsidR="00A312A6">
        <w:rPr>
          <w:rFonts w:ascii="SimSun" w:hAnsi="SimSun" w:hint="eastAsia"/>
          <w:sz w:val="21"/>
          <w:szCs w:val="21"/>
          <w:lang w:eastAsia="zh-CN"/>
        </w:rPr>
        <w:t>a)</w:t>
      </w:r>
      <w:r w:rsidRPr="00A372C1">
        <w:rPr>
          <w:rFonts w:ascii="SimSun" w:hAnsi="SimSun" w:hint="eastAsia"/>
          <w:sz w:val="21"/>
          <w:szCs w:val="21"/>
          <w:lang w:eastAsia="zh-CN"/>
        </w:rPr>
        <w:t>、日益增长的知识产权保护需求；</w:t>
      </w:r>
      <w:r w:rsidR="00A312A6">
        <w:rPr>
          <w:rFonts w:ascii="SimSun" w:hAnsi="SimSun" w:hint="eastAsia"/>
          <w:sz w:val="21"/>
          <w:szCs w:val="21"/>
          <w:lang w:eastAsia="zh-CN"/>
        </w:rPr>
        <w:t>b)</w:t>
      </w:r>
      <w:r w:rsidRPr="00A372C1">
        <w:rPr>
          <w:rFonts w:ascii="SimSun" w:hAnsi="SimSun" w:hint="eastAsia"/>
          <w:sz w:val="21"/>
          <w:szCs w:val="21"/>
          <w:lang w:eastAsia="zh-CN"/>
        </w:rPr>
        <w:t>、知识产权所带来的附加值的日益增长的重要性；</w:t>
      </w:r>
      <w:r w:rsidR="00A312A6">
        <w:rPr>
          <w:rFonts w:ascii="SimSun" w:hAnsi="SimSun" w:hint="eastAsia"/>
          <w:sz w:val="21"/>
          <w:szCs w:val="21"/>
          <w:lang w:eastAsia="zh-CN"/>
        </w:rPr>
        <w:t>c)</w:t>
      </w:r>
      <w:r w:rsidRPr="00A372C1">
        <w:rPr>
          <w:rFonts w:ascii="SimSun" w:hAnsi="SimSun" w:hint="eastAsia"/>
          <w:sz w:val="21"/>
          <w:szCs w:val="21"/>
          <w:lang w:eastAsia="zh-CN"/>
        </w:rPr>
        <w:t>、在知识产权作为关键一环的</w:t>
      </w:r>
      <w:proofErr w:type="gramStart"/>
      <w:r w:rsidRPr="00A372C1">
        <w:rPr>
          <w:rFonts w:ascii="SimSun" w:hAnsi="SimSun" w:hint="eastAsia"/>
          <w:sz w:val="21"/>
          <w:szCs w:val="21"/>
          <w:lang w:eastAsia="zh-CN"/>
        </w:rPr>
        <w:t>极</w:t>
      </w:r>
      <w:proofErr w:type="gramEnd"/>
      <w:r w:rsidRPr="00A372C1">
        <w:rPr>
          <w:rFonts w:ascii="SimSun" w:hAnsi="SimSun" w:hint="eastAsia"/>
          <w:sz w:val="21"/>
          <w:szCs w:val="21"/>
          <w:lang w:eastAsia="zh-CN"/>
        </w:rPr>
        <w:t>速发展的环境中，承认并确保没有人被忽略；最后一点，</w:t>
      </w:r>
      <w:r w:rsidR="00A312A6">
        <w:rPr>
          <w:rFonts w:ascii="SimSun" w:hAnsi="SimSun" w:hint="eastAsia"/>
          <w:sz w:val="21"/>
          <w:szCs w:val="21"/>
          <w:lang w:eastAsia="zh-CN"/>
        </w:rPr>
        <w:t>d)、</w:t>
      </w:r>
      <w:r w:rsidRPr="00A372C1">
        <w:rPr>
          <w:rFonts w:ascii="SimSun" w:hAnsi="SimSun" w:hint="eastAsia"/>
          <w:sz w:val="21"/>
          <w:szCs w:val="21"/>
          <w:lang w:eastAsia="zh-CN"/>
        </w:rPr>
        <w:t>保持中立的立场，以便留出空间，能够听取所有的声音并解决所有的需求。在你对于知识民主化需求和市场实际需求这两方面的深刻理解基础上，在过去六年里，你审慎而成功地管理着本组织，我们也有信心在未来你会继续获得成功。总之，总干事先生，希腊祝愿你成功履职。非常感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摩洛哥代表团作了如下发言：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首先请允许我代表我国大使为其缺席表示歉意。他今天上午不能在此发言，因为其此刻正在主持人权理事会的一次会议。主席女士，摩洛哥王国代表团支持肯尼亚代表团代表非洲集团的发言。我个人想借此机会代表摩洛哥王国代表团再次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成功连任WIPO总干事一职，祝贺其得到了成员国的广泛支持。这次连任无疑是高锐先生努力的结果，也是其智慧和知识的体现，他在第一任期内毫不保留地利用其智慧和知识为WIPO及其成员国提供服务。我们相信，他的个人魅力、对WIPO的深入了解、丰富的专业经验和知识技能，将证明是应对未来短期、中期和长期挑战的宝贵资产。我们对高锐先生的能力充满信心，相信其能够改进国际知识产权制度，并祝愿他在下一任期内取得圆满成功。最后，主席女士，我呼吁WIPO所有成员国付出一切努力，尽可能为总干事第二任期内的艰难工作提供便利，并确保本组织所有领域的工作都卓有成效、充满活力。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秘鲁代表团作了如下发言：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总干事，请允许我代表秘鲁对你的再次当选表示祝贺。秘鲁将继续提供建设性的支持，帮助本组织加强知识产权、促进技术转让、完善创新、实现内部地域平衡。关于未来的立法议程，我们对你承诺在知识产权与遗传资源、传统知识和民间文学艺术政府间委员会(IGC)的框架内结束谈判表示欢迎。秘鲁认为，为有效地保护遗传资源、传统知识和民间文学艺术制定一部有约束力的文书是一项重点工作。最后，我希望对乌拉圭代表团作为GRULAC协调员的发言表示支持，并预祝你在第二任期内取得圆满成功。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越南代表团作了如下发言：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“大使女士，我可以向你保证，我接受你睿智的建议，因此将克制对你在双边会议上展现的洞察力、娴熟的领导以及一贯的魅力进行赞扬，我认为非常出色，而且将继续</w:t>
      </w:r>
      <w:r w:rsidR="00E33F90">
        <w:rPr>
          <w:rFonts w:ascii="SimSun" w:hAnsi="SimSun" w:hint="eastAsia"/>
          <w:sz w:val="21"/>
          <w:szCs w:val="21"/>
          <w:lang w:eastAsia="zh-CN"/>
        </w:rPr>
        <w:t>更加</w:t>
      </w:r>
      <w:r w:rsidRPr="00A372C1">
        <w:rPr>
          <w:rFonts w:ascii="SimSun" w:hAnsi="SimSun" w:hint="eastAsia"/>
          <w:sz w:val="21"/>
          <w:szCs w:val="21"/>
          <w:lang w:eastAsia="zh-CN"/>
        </w:rPr>
        <w:t>出色。我代表越南代表团对弗朗西斯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先生再次被任命为WIPO总干事表示最热烈的祝贺。我们对WIPO过去这些年在高锐先生的出色领导下所取得的突出成就尤其是在国际规则制定方面的成就表示</w:t>
      </w:r>
      <w:r w:rsidRPr="00A372C1">
        <w:rPr>
          <w:rFonts w:ascii="SimSun" w:hAnsi="SimSun" w:hint="eastAsia"/>
          <w:sz w:val="21"/>
          <w:szCs w:val="21"/>
          <w:lang w:eastAsia="zh-CN"/>
        </w:rPr>
        <w:lastRenderedPageBreak/>
        <w:t>高度赞赏。我们坚信，得益于高锐先生经验丰富、能力突出、甘于奉献，WIPO将在其所有业务领域取得更大的成功。尤其是在发展议程的主流化和实施方面，我认为该工作将直接有利于创新、创造力和知识产权在全球范围内更加强大、公正和</w:t>
      </w:r>
      <w:proofErr w:type="gramStart"/>
      <w:r w:rsidRPr="00A372C1">
        <w:rPr>
          <w:rFonts w:ascii="SimSun" w:hAnsi="SimSun" w:hint="eastAsia"/>
          <w:sz w:val="21"/>
          <w:szCs w:val="21"/>
          <w:lang w:eastAsia="zh-CN"/>
        </w:rPr>
        <w:t>可</w:t>
      </w:r>
      <w:proofErr w:type="gramEnd"/>
      <w:r w:rsidRPr="00A372C1">
        <w:rPr>
          <w:rFonts w:ascii="SimSun" w:hAnsi="SimSun" w:hint="eastAsia"/>
          <w:sz w:val="21"/>
          <w:szCs w:val="21"/>
          <w:lang w:eastAsia="zh-CN"/>
        </w:rPr>
        <w:t>持续的发展，有利于有效解决本组织面临的挑战。我们确认全力支持总干事，确保建设性地参与WIPO所有工作。我们希望进一步加强越南，广泛地说东盟，与WIPO的实质性合作。谢谢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智利代表团作了如下发言：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“谢谢你，主席女士。我们希望加入其他代表团，对弗朗西斯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再次当选表示祝贺。他改进本组织的程序，增加透明度，提高WIPO在多边系统内的地位和形象，尤其是，领我们走出缺少立法活动的时期。两个条约得到批准，它们将对视力残疾人的日常生活和全球各地的演员和艺术家的职业生涯产生积极和直接的影响。我们从这些条约汲取经验教训，使我们在未来能继续开展WIPO的立法工作，以及确保以平衡的方式体现有关各方的利益。由于技术的迅速发展和人类的无限创造力，知识产权仍将位于国际议程的顶端。此外，我们认为发展中国家应将知识产权作为战略手段。在我们看来，知识产权可以成为主要开发手段之一，能使发展中国家融入全球价值链。所有的国际研究均指出，拉丁美洲尚未面对这一现实，而是处于全球趋势的边线。因此，我们希望WIPO将加强其在拉丁美洲区域的活动，因为这是我们不能错过的机会。我们支持高锐博士今天为我们陈述的未来六年愿景，我们希望WIPO将加强在拉丁美洲区域的技术援助活动。我们支持乌拉圭代表团代表拉丁美洲和加勒比集团的发言，并愿再次祝贺总干事。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柬埔寨代表团作了如下发言：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“谢谢你，主席女士。柬埔寨支持贝宁代表最不发达国家和孟加拉国代表亚洲集团的发言。我团与其他各方一同对弗朗西斯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连任2014年10月1日至2020年9月30日第二个任期表示真诚的祝贺。我们完全信任他有力的领导将带领WIPO取得更多富有成效的结果，WIPO的计划活动中将发展更多的创新和知识产权。我们鼓励总干事继续支持最不发达国家，尤其是组织良好的技术援助和能力建设，这对帮助它们取得知识产权发展中的创新知识极为必要，可作为长期技术和经济发展的重要工具发挥最大作用。最后，主席女士，柬埔寨仍然致力于与总干事和所有成员国密切合作。我团预祝大会圆满成功。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巴拉圭代表团作了如下发言：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总干事先生，巴拉圭赞同GRULAC的发言，并祝贺你再次当选。总干事先生，关于政策议程和WIPO秘书处的地区代表，我们注意到其他代表团的意见，并表示认同。同时，我想再次强调WIPO秘书处的支持和持续合作，并对此致以谢意。最后，我们重申，巴拉圭愿意继续开展工作，通过一种有效的、兼顾各方利益的知识产权制度促进经济、社会和文化发展。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约旦代表团作了如下发言：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“谢谢主席女士。我代表约旦祝贺弗朗西斯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再次当选。我们也赞同孟加拉国代表亚洲集团的发言。我们深信，高锐博士能够继续领导本组织取得大大小小的成就。约旦很高兴看到高锐博士再次当选，我们期待与他一起工作，我们也承诺将给予全力支持。谢谢主席女</w:t>
      </w:r>
      <w:r w:rsidR="00A312A6">
        <w:rPr>
          <w:rFonts w:ascii="SimSun" w:hAnsi="SimSun"/>
          <w:sz w:val="21"/>
          <w:szCs w:val="21"/>
          <w:lang w:eastAsia="zh-CN"/>
        </w:rPr>
        <w:t>‍</w:t>
      </w:r>
      <w:r w:rsidRPr="00A372C1">
        <w:rPr>
          <w:rFonts w:ascii="SimSun" w:hAnsi="SimSun" w:hint="eastAsia"/>
          <w:sz w:val="21"/>
          <w:szCs w:val="21"/>
          <w:lang w:eastAsia="zh-CN"/>
        </w:rPr>
        <w:t>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lastRenderedPageBreak/>
        <w:t>伊拉克代表团作了如下发言：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“主席女士，我团与其他地区集团和成员国一道祝贺弗朗西斯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为WIPO总干事。我也想借此机会对你，主席女士，主持这些会议表示祝贺。作为WIPO总干事，高锐先生展现了卓越的领导能力，以一种透明的方式与各成员国和各利益攸关者一并管理着本组织。他还在缔结各项条约方面发挥了主导作用。主席女士，我团深知WIPO在树立尊重知识产权的风尚方面面临着巨大挑战。在此方面，我想重申，我们将在高锐先生的领导下与WIPO全力合作。最后，请允许我对高锐先生在此方面所开展的工作表示感谢，并预祝他在所有工作上取得成功，并保证我们将全力支持，充分合作。”</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阿富汗代表团作了如下发言：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“主席女士，我谨代表阿富汗代表团祝贺弗朗西斯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为WIPO总干事。借此机会，我对WIPO的领导层尤其是总干事表示感谢和赞赏，感谢为加强与阿富汗政府在知识产权相关问题上的合作提供了必要的能力建设项目。主席女士，在加入WIPO以前，阿富汗商法的规定对极少的知识产权权利进行保护。商业工业部的商标司与商事法院合作负责商标注册。但是，以认真而实际的方式对待知识产权对我国来说是新的经验。宪法保障作者、发明人和发现者的权利。这些规定为阿富汗2005年8月加入WIPO铺平了道路。2007年，在商业工业部的支持下，阿富汗知识产权委员会得以成立，由各部委和机构的代表组成。随后，最近这些年，WIPO为阿富汗组织了许多活动，例如讲习班、研讨会和一份对知识产权官员和相关私营领域的研究。阿富汗对于加强与WIPO的合作很有兴趣也很高兴。我很高兴地注意到，阿富汗2013年6月在摩洛哥签署的《马拉喀什条约》很快就将缔结。阿富汗支持孟加拉国代表亚洲及太平洋集团所作的发言。最后，我再次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先生再次当选，并借此机会重申阿富汗对知识产权原则的承诺——我希望是在WIPO的继续援助之下。谢谢你，主席女士。”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埃塞俄比亚代表团作了如下发言：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“谢谢你，主席女士。这份祝贺声明本应由我国大使宣读。遗憾的是，我国大使由于要参加与埃塞俄比亚第二次普遍定期审查有关的活动而无法出席本次会议。我代表埃塞俄比亚代表团，热烈祝贺弗朗西斯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博士再次当选WIPO总干事并得到确认。我团支持肯尼亚代表非洲集团的发言。埃塞俄比亚代表团对弗朗西斯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博士的领导和他在过去六年任期中取得的成就。我们希望他第二个任期一切顺利。我们承诺在他今后的活动中继续给予支持。谢谢，主席女士。”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伊朗(伊斯兰共和国)代表团作了如下发言：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w:t>
      </w:r>
      <w:r w:rsidR="00A226D8">
        <w:rPr>
          <w:rFonts w:ascii="SimSun" w:hAnsi="SimSun" w:hint="eastAsia"/>
          <w:sz w:val="21"/>
          <w:szCs w:val="21"/>
          <w:lang w:eastAsia="zh-CN"/>
        </w:rPr>
        <w:t>主席女士</w:t>
      </w:r>
      <w:r w:rsidR="00973979">
        <w:rPr>
          <w:rFonts w:ascii="SimSun" w:hAnsi="SimSun" w:hint="eastAsia"/>
          <w:sz w:val="21"/>
          <w:szCs w:val="21"/>
          <w:lang w:eastAsia="zh-CN"/>
        </w:rPr>
        <w:t>！我</w:t>
      </w:r>
      <w:r w:rsidRPr="00A372C1">
        <w:rPr>
          <w:rFonts w:ascii="SimSun" w:hAnsi="SimSun" w:hint="eastAsia"/>
          <w:sz w:val="21"/>
          <w:szCs w:val="21"/>
          <w:lang w:eastAsia="zh-CN"/>
        </w:rPr>
        <w:t>团希望支持尊敬的孟加拉国代表团还有埃及代表团分别代表亚洲集团和发展议程集团所作的发言。伊朗(伊斯兰共和国)希望与其他各方一同热烈祝贺弗朗西斯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博士连任第二个</w:t>
      </w:r>
      <w:r w:rsidR="00A226D8">
        <w:rPr>
          <w:rFonts w:ascii="SimSun" w:hAnsi="SimSun" w:hint="eastAsia"/>
          <w:sz w:val="21"/>
          <w:szCs w:val="21"/>
          <w:lang w:eastAsia="zh-CN"/>
        </w:rPr>
        <w:t>WIPO总干事</w:t>
      </w:r>
      <w:r w:rsidRPr="00A372C1">
        <w:rPr>
          <w:rFonts w:ascii="SimSun" w:hAnsi="SimSun" w:hint="eastAsia"/>
          <w:sz w:val="21"/>
          <w:szCs w:val="21"/>
          <w:lang w:eastAsia="zh-CN"/>
        </w:rPr>
        <w:t>任期。我想指出，WIPO近年取得了巨大胜利，特别是缔结了北京和马拉喀什两部条约。我们</w:t>
      </w:r>
      <w:r w:rsidR="00A226D8">
        <w:rPr>
          <w:rFonts w:ascii="SimSun" w:hAnsi="SimSun" w:hint="eastAsia"/>
          <w:sz w:val="21"/>
          <w:szCs w:val="21"/>
          <w:lang w:eastAsia="zh-CN"/>
        </w:rPr>
        <w:t>真诚</w:t>
      </w:r>
      <w:r w:rsidRPr="00A372C1">
        <w:rPr>
          <w:rFonts w:ascii="SimSun" w:hAnsi="SimSun" w:hint="eastAsia"/>
          <w:sz w:val="21"/>
          <w:szCs w:val="21"/>
          <w:lang w:eastAsia="zh-CN"/>
        </w:rPr>
        <w:t>希望这些成绩能够得以继续，特别是落实发展议程，在知识产权制度中实现平衡。谢谢</w:t>
      </w:r>
      <w:r w:rsidR="00A226D8">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尼泊尔代表团作了如下发言：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“谢谢你，主席女士。我团支持孟加拉国代表亚洲太平洋集团和贝宁代表最不发达国家的发言。尼泊尔向弗朗西斯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先生经过协调委员会协商一致提名被大会再次任命为WIPO总干</w:t>
      </w:r>
      <w:r w:rsidRPr="00A372C1">
        <w:rPr>
          <w:rFonts w:ascii="SimSun" w:hAnsi="SimSun" w:hint="eastAsia"/>
          <w:sz w:val="21"/>
          <w:szCs w:val="21"/>
          <w:lang w:eastAsia="zh-CN"/>
        </w:rPr>
        <w:lastRenderedPageBreak/>
        <w:t>事表示衷心祝贺。我们对他在过去五年有效领导本组织表示赞赏，认为他的连任是对他的奉献与构想的承认。我们期待着在今后几年以建设性方式继续与他一同工作。谢谢！”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联合王国代表团作了如下发言：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“谢谢你，主席女士。联合王国愿与各方一同祝贺弗朗西斯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连任。在弗朗西斯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身上，我们有一名为本组织有着强大构想的总干事，我们特别想指出他在机构改革方面的良好记录。WIPO现在是一个效率更高、更透明的组织。弗朗西斯</w:t>
      </w:r>
      <w:r w:rsidR="00973979">
        <w:rPr>
          <w:rFonts w:ascii="SimSun" w:hAnsi="SimSun" w:hint="eastAsia"/>
          <w:sz w:val="21"/>
          <w:szCs w:val="21"/>
          <w:lang w:eastAsia="zh-CN"/>
        </w:rPr>
        <w:t>·</w:t>
      </w:r>
      <w:r w:rsidRPr="00A372C1">
        <w:rPr>
          <w:rFonts w:ascii="SimSun" w:hAnsi="SimSun" w:hint="eastAsia"/>
          <w:sz w:val="21"/>
          <w:szCs w:val="21"/>
          <w:lang w:eastAsia="zh-CN"/>
        </w:rPr>
        <w:t>高锐在WIPO中注入了雄心和活力，最近的北京和马拉喀什两部条约就是证明。我们期待着今后与弗朗西斯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一同工作，在已经取得的成绩基础上更上一层楼。谢谢你，主席女士。”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阿曼代表团做了如下发言：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“谢谢主席女士。我团祝贺弗朗西斯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WIPO总干事。我们也向他保证，我们将全力支持他为领导本组织而付出宝贵的努力。在此方面，我们期望WIPO在提供技术援助促进经济、社会和文化发展方面继续发挥重要作用。发展中国家的机构建设和能力建设等活动应当得到加强，以让它们能够制定并实施有效的制度，在权利人的利益与社会公众的利益之间保持适当平衡。”</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非洲地区知识产权组织(ARIPO)的代表作了如下发言：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“谢谢主席女士。ARIPO祝贺弗朗西斯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博士再次当选WIPO总干事。ARIPO相信，有弗朗西斯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担任本组织的掌舵人，WIPO将能够继续在全球加强知识产权制度方面取得重大成功。我们也认为，知识产权可以成为促进创新和创造力的一个引擎，因此WIPO的工作对实现这一目标极为重要。ARIPO希望看到，WIPO继续成为非洲18个成员国发展知识产权体系方面的战略合作伙伴。通过共同的、经过协调的行动倡议，两个组织可以有效地向我们共同的成员国提供更多的服务，因此，我认为，KOICA/WIPO/ARIPO关于ICT基础设施升级的项目、关于地理标志的拟议框架，以及ARIPO加入海牙体系，是这种合作的明证。ARIPO预祝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博士第二任期圆满成功。谢谢</w:t>
      </w:r>
      <w:r w:rsidR="00A312A6">
        <w:rPr>
          <w:rFonts w:ascii="SimSun" w:hAnsi="SimSun" w:hint="eastAsia"/>
          <w:sz w:val="21"/>
          <w:szCs w:val="21"/>
          <w:lang w:eastAsia="zh-CN"/>
        </w:rPr>
        <w:t>！</w:t>
      </w:r>
      <w:r w:rsidRPr="00A372C1">
        <w:rPr>
          <w:rFonts w:ascii="SimSun" w:hAnsi="SimSun" w:hint="eastAsia"/>
          <w:sz w:val="21"/>
          <w:szCs w:val="21"/>
          <w:lang w:eastAsia="zh-CN"/>
        </w:rPr>
        <w:t>”</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国际保护知识产权协会(AIPPI)的代表作了如下发言：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“谢谢主席女士。AIPPI祝贺弗朗西斯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先生再次当选总干事。AIPPI期望作为一个非政府组织继续积极参与WIPO的活动，与弗朗西斯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先生一并合作，并祝愿他在新的任期取得圆满成功。谢谢主席女士。”</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国际知识产权研究中心(CEIPI)的代表作了如下发言：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“谢谢主席女士。CEIPI热烈祝贺弗朗西斯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先生成功当选，我们对此尤为表示欢迎。总干事先生，CEIPI希望向你保证，我们将在你的第二任期内给予不懈的支持。谢谢！”</w:t>
      </w:r>
    </w:p>
    <w:p w:rsidR="00A372C1" w:rsidRPr="00A372C1" w:rsidRDefault="00A226D8"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226D8">
        <w:rPr>
          <w:rFonts w:ascii="SimSun" w:hAnsi="SimSun" w:hint="eastAsia"/>
          <w:sz w:val="21"/>
          <w:szCs w:val="21"/>
          <w:lang w:eastAsia="zh-CN"/>
        </w:rPr>
        <w:t>健康与环境计划(HEP)</w:t>
      </w:r>
      <w:r w:rsidRPr="00A372C1">
        <w:rPr>
          <w:rFonts w:ascii="SimSun" w:hAnsi="SimSun" w:hint="eastAsia"/>
          <w:sz w:val="21"/>
          <w:szCs w:val="21"/>
          <w:lang w:eastAsia="zh-CN"/>
        </w:rPr>
        <w:t>的代表作了如下发言：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“谢谢主席女士。健康与环境计划(HEP)对弗朗西斯</w:t>
      </w:r>
      <w:r w:rsidR="00973979">
        <w:rPr>
          <w:rFonts w:ascii="SimSun" w:hAnsi="SimSun" w:hint="eastAsia"/>
          <w:sz w:val="21"/>
          <w:szCs w:val="21"/>
          <w:lang w:eastAsia="zh-CN"/>
        </w:rPr>
        <w:t>·</w:t>
      </w:r>
      <w:r w:rsidRPr="00A372C1">
        <w:rPr>
          <w:rFonts w:ascii="SimSun" w:hAnsi="SimSun" w:hint="eastAsia"/>
          <w:sz w:val="21"/>
          <w:szCs w:val="21"/>
          <w:lang w:eastAsia="zh-CN"/>
        </w:rPr>
        <w:t>高</w:t>
      </w:r>
      <w:proofErr w:type="gramStart"/>
      <w:r w:rsidRPr="00A372C1">
        <w:rPr>
          <w:rFonts w:ascii="SimSun" w:hAnsi="SimSun" w:hint="eastAsia"/>
          <w:sz w:val="21"/>
          <w:szCs w:val="21"/>
          <w:lang w:eastAsia="zh-CN"/>
        </w:rPr>
        <w:t>锐</w:t>
      </w:r>
      <w:proofErr w:type="gramEnd"/>
      <w:r w:rsidRPr="00A372C1">
        <w:rPr>
          <w:rFonts w:ascii="SimSun" w:hAnsi="SimSun" w:hint="eastAsia"/>
          <w:sz w:val="21"/>
          <w:szCs w:val="21"/>
          <w:lang w:eastAsia="zh-CN"/>
        </w:rPr>
        <w:t>连任WIPO总干事一职表示祝贺。我们很高兴与其合作，促进非洲的知识产权得到发展和保护。非常感谢！”</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lastRenderedPageBreak/>
        <w:t>主席作了如下发言：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“我代表本国芬兰政府以及我本人祝贺总干事连任。我真诚希望总干事在第二个任期一切顺利。”</w:t>
      </w:r>
    </w:p>
    <w:p w:rsidR="00A372C1" w:rsidRPr="00A372C1" w:rsidRDefault="00A372C1" w:rsidP="00A226D8">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总干事作了如下发言：</w:t>
      </w:r>
    </w:p>
    <w:p w:rsidR="00A372C1" w:rsidRPr="00A372C1" w:rsidRDefault="00A372C1" w:rsidP="00A226D8">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谢谢主席女士。我要讲的很短，只想再次感谢所有代表团对这项决定的支持。我非常认真地倾听了你们所有的发言、你们的意见和前方道路上对本组织很重要的所有项目。非常感谢各位的参与。谢谢各位今天早上出席会议，再一次，我期待着在以后几年与各位一同工作。”</w:t>
      </w:r>
    </w:p>
    <w:p w:rsidR="002D313E" w:rsidRPr="00C14A4C" w:rsidRDefault="00CF45FC" w:rsidP="00CF45FC">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C14A4C">
        <w:rPr>
          <w:rFonts w:ascii="SimSun" w:hAnsi="SimSun" w:hint="eastAsia"/>
          <w:sz w:val="21"/>
          <w:szCs w:val="21"/>
          <w:lang w:eastAsia="zh-CN"/>
        </w:rPr>
        <w:t>WIPO大会主席</w:t>
      </w:r>
      <w:r w:rsidR="00C14A4C" w:rsidRPr="00C14A4C">
        <w:rPr>
          <w:rFonts w:ascii="SimSun" w:hAnsi="SimSun" w:hint="eastAsia"/>
          <w:sz w:val="21"/>
          <w:szCs w:val="21"/>
          <w:lang w:eastAsia="zh-CN"/>
        </w:rPr>
        <w:t>提及文件WO/GA/45/1，并指出到关于</w:t>
      </w:r>
      <w:r w:rsidRPr="00C14A4C">
        <w:rPr>
          <w:rFonts w:ascii="SimSun" w:hAnsi="SimSun" w:hint="eastAsia"/>
          <w:sz w:val="21"/>
          <w:szCs w:val="21"/>
          <w:lang w:eastAsia="zh-CN"/>
        </w:rPr>
        <w:t>成立一个工作组</w:t>
      </w:r>
      <w:r w:rsidR="00C14A4C" w:rsidRPr="00C14A4C">
        <w:rPr>
          <w:rFonts w:ascii="SimSun" w:hAnsi="SimSun" w:hint="eastAsia"/>
          <w:sz w:val="21"/>
          <w:szCs w:val="21"/>
          <w:lang w:eastAsia="zh-CN"/>
        </w:rPr>
        <w:t>的一致意见</w:t>
      </w:r>
      <w:r w:rsidRPr="00C14A4C">
        <w:rPr>
          <w:rFonts w:ascii="SimSun" w:hAnsi="SimSun" w:hint="eastAsia"/>
          <w:sz w:val="21"/>
          <w:szCs w:val="21"/>
          <w:lang w:eastAsia="zh-CN"/>
        </w:rPr>
        <w:t>，</w:t>
      </w:r>
      <w:r w:rsidR="00C14A4C" w:rsidRPr="00C14A4C">
        <w:rPr>
          <w:rFonts w:ascii="SimSun" w:hAnsi="SimSun" w:hint="eastAsia"/>
          <w:sz w:val="21"/>
          <w:szCs w:val="21"/>
          <w:lang w:eastAsia="zh-CN"/>
        </w:rPr>
        <w:t>其</w:t>
      </w:r>
      <w:r w:rsidRPr="00C14A4C">
        <w:rPr>
          <w:rFonts w:ascii="SimSun" w:hAnsi="SimSun" w:hint="eastAsia"/>
          <w:sz w:val="21"/>
          <w:szCs w:val="21"/>
          <w:lang w:eastAsia="zh-CN"/>
        </w:rPr>
        <w:t>任务是对拟由大会确定的候任总干事</w:t>
      </w:r>
      <w:r w:rsidR="00C14A4C" w:rsidRPr="00354724">
        <w:rPr>
          <w:rFonts w:ascii="SimSun" w:hAnsi="SimSun" w:hint="eastAsia"/>
          <w:sz w:val="21"/>
          <w:szCs w:val="21"/>
          <w:lang w:eastAsia="zh-CN"/>
        </w:rPr>
        <w:t>弗朗西斯</w:t>
      </w:r>
      <w:r w:rsidR="00C14A4C">
        <w:rPr>
          <w:rFonts w:ascii="SimSun" w:hAnsi="SimSun" w:hint="eastAsia"/>
          <w:sz w:val="21"/>
          <w:szCs w:val="21"/>
          <w:lang w:eastAsia="zh-CN"/>
        </w:rPr>
        <w:t>·</w:t>
      </w:r>
      <w:r w:rsidR="00C14A4C" w:rsidRPr="00354724">
        <w:rPr>
          <w:rFonts w:ascii="SimSun" w:hAnsi="SimSun" w:hint="eastAsia"/>
          <w:sz w:val="21"/>
          <w:szCs w:val="21"/>
          <w:lang w:eastAsia="zh-CN"/>
        </w:rPr>
        <w:t>高</w:t>
      </w:r>
      <w:proofErr w:type="gramStart"/>
      <w:r w:rsidR="00C14A4C" w:rsidRPr="00354724">
        <w:rPr>
          <w:rFonts w:ascii="SimSun" w:hAnsi="SimSun" w:hint="eastAsia"/>
          <w:sz w:val="21"/>
          <w:szCs w:val="21"/>
          <w:lang w:eastAsia="zh-CN"/>
        </w:rPr>
        <w:t>锐</w:t>
      </w:r>
      <w:proofErr w:type="gramEnd"/>
      <w:r w:rsidR="00C14A4C" w:rsidRPr="00354724">
        <w:rPr>
          <w:rFonts w:ascii="SimSun" w:hAnsi="SimSun" w:hint="eastAsia"/>
          <w:sz w:val="21"/>
          <w:szCs w:val="21"/>
          <w:lang w:eastAsia="zh-CN"/>
        </w:rPr>
        <w:t>先生</w:t>
      </w:r>
      <w:r w:rsidRPr="00C14A4C">
        <w:rPr>
          <w:rFonts w:ascii="SimSun" w:hAnsi="SimSun" w:hint="eastAsia"/>
          <w:sz w:val="21"/>
          <w:szCs w:val="21"/>
          <w:lang w:eastAsia="zh-CN"/>
        </w:rPr>
        <w:t>的任命条件进行审议。</w:t>
      </w:r>
    </w:p>
    <w:p w:rsidR="00C14A4C" w:rsidRDefault="00EA7296" w:rsidP="00973979">
      <w:pPr>
        <w:pStyle w:val="a3"/>
        <w:numPr>
          <w:ilvl w:val="0"/>
          <w:numId w:val="2"/>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主席宣布继续讨论该议程项目，回顾说大会上次开会时决定再次任命</w:t>
      </w:r>
      <w:r w:rsidRPr="00354724">
        <w:rPr>
          <w:rFonts w:ascii="SimSun" w:hAnsi="SimSun" w:hint="eastAsia"/>
          <w:sz w:val="21"/>
          <w:szCs w:val="21"/>
          <w:lang w:eastAsia="zh-CN"/>
        </w:rPr>
        <w:t>弗朗西斯</w:t>
      </w:r>
      <w:r>
        <w:rPr>
          <w:rFonts w:ascii="SimSun" w:hAnsi="SimSun" w:hint="eastAsia"/>
          <w:sz w:val="21"/>
          <w:szCs w:val="21"/>
          <w:lang w:eastAsia="zh-CN"/>
        </w:rPr>
        <w:t>·</w:t>
      </w:r>
      <w:r w:rsidRPr="00354724">
        <w:rPr>
          <w:rFonts w:ascii="SimSun" w:hAnsi="SimSun" w:hint="eastAsia"/>
          <w:sz w:val="21"/>
          <w:szCs w:val="21"/>
          <w:lang w:eastAsia="zh-CN"/>
        </w:rPr>
        <w:t>高</w:t>
      </w:r>
      <w:proofErr w:type="gramStart"/>
      <w:r w:rsidRPr="00354724">
        <w:rPr>
          <w:rFonts w:ascii="SimSun" w:hAnsi="SimSun" w:hint="eastAsia"/>
          <w:sz w:val="21"/>
          <w:szCs w:val="21"/>
          <w:lang w:eastAsia="zh-CN"/>
        </w:rPr>
        <w:t>锐</w:t>
      </w:r>
      <w:proofErr w:type="gramEnd"/>
      <w:r w:rsidRPr="00354724">
        <w:rPr>
          <w:rFonts w:ascii="SimSun" w:hAnsi="SimSun" w:hint="eastAsia"/>
          <w:sz w:val="21"/>
          <w:szCs w:val="21"/>
          <w:lang w:eastAsia="zh-CN"/>
        </w:rPr>
        <w:t>先生</w:t>
      </w:r>
      <w:r>
        <w:rPr>
          <w:rFonts w:ascii="SimSun" w:hAnsi="SimSun" w:hint="eastAsia"/>
          <w:sz w:val="21"/>
          <w:szCs w:val="21"/>
          <w:lang w:eastAsia="zh-CN"/>
        </w:rPr>
        <w:t>，就任第二个任期，还成立了一个工作组，就任命条件向大会提出建议。她说，作为工作组的主席，她高兴地向各代表团通报，工作组已商定</w:t>
      </w:r>
      <w:r w:rsidR="00973979">
        <w:rPr>
          <w:rFonts w:ascii="SimSun" w:hAnsi="SimSun" w:hint="eastAsia"/>
          <w:sz w:val="21"/>
          <w:szCs w:val="21"/>
          <w:lang w:eastAsia="zh-CN"/>
        </w:rPr>
        <w:t>，建议</w:t>
      </w:r>
      <w:r>
        <w:rPr>
          <w:rFonts w:ascii="SimSun" w:hAnsi="SimSun" w:hint="eastAsia"/>
          <w:sz w:val="21"/>
          <w:szCs w:val="21"/>
          <w:lang w:eastAsia="zh-CN"/>
        </w:rPr>
        <w:t>大会</w:t>
      </w:r>
      <w:r w:rsidR="00973979">
        <w:rPr>
          <w:rFonts w:ascii="SimSun" w:hAnsi="SimSun" w:hint="eastAsia"/>
          <w:sz w:val="21"/>
          <w:szCs w:val="21"/>
          <w:lang w:eastAsia="zh-CN"/>
        </w:rPr>
        <w:t>批准</w:t>
      </w:r>
      <w:r>
        <w:rPr>
          <w:rFonts w:ascii="SimSun" w:hAnsi="SimSun" w:hint="eastAsia"/>
          <w:sz w:val="21"/>
          <w:szCs w:val="21"/>
          <w:lang w:eastAsia="zh-CN"/>
        </w:rPr>
        <w:t>文件</w:t>
      </w:r>
      <w:r w:rsidRPr="00EA7296">
        <w:rPr>
          <w:rFonts w:ascii="SimSun" w:hAnsi="SimSun"/>
          <w:sz w:val="21"/>
          <w:szCs w:val="21"/>
          <w:lang w:eastAsia="zh-CN"/>
        </w:rPr>
        <w:t>WO/GA/45/3</w:t>
      </w:r>
      <w:r w:rsidR="00973979">
        <w:rPr>
          <w:rFonts w:ascii="SimSun" w:hAnsi="SimSun" w:hint="eastAsia"/>
          <w:sz w:val="21"/>
          <w:szCs w:val="21"/>
          <w:lang w:eastAsia="zh-CN"/>
        </w:rPr>
        <w:t>中所载</w:t>
      </w:r>
      <w:r>
        <w:rPr>
          <w:rFonts w:ascii="SimSun" w:hAnsi="SimSun" w:hint="eastAsia"/>
          <w:sz w:val="21"/>
          <w:szCs w:val="21"/>
          <w:lang w:eastAsia="zh-CN"/>
        </w:rPr>
        <w:t>的总干事连任条件。她因此建议WIPO大会</w:t>
      </w:r>
      <w:r w:rsidR="00973979">
        <w:rPr>
          <w:rFonts w:ascii="SimSun" w:hAnsi="SimSun" w:hint="eastAsia"/>
          <w:sz w:val="21"/>
          <w:szCs w:val="21"/>
          <w:lang w:eastAsia="zh-CN"/>
        </w:rPr>
        <w:t>对工作组提出的建议予以赞同考虑，定下文件</w:t>
      </w:r>
      <w:r w:rsidR="00973979" w:rsidRPr="00EA7296">
        <w:rPr>
          <w:rFonts w:ascii="SimSun" w:hAnsi="SimSun"/>
          <w:sz w:val="21"/>
          <w:szCs w:val="21"/>
          <w:lang w:eastAsia="zh-CN"/>
        </w:rPr>
        <w:t>WO/GA/45/3</w:t>
      </w:r>
      <w:r w:rsidR="00973979">
        <w:rPr>
          <w:rFonts w:ascii="SimSun" w:hAnsi="SimSun" w:hint="eastAsia"/>
          <w:sz w:val="21"/>
          <w:szCs w:val="21"/>
          <w:lang w:eastAsia="zh-CN"/>
        </w:rPr>
        <w:t>中所列的条件。</w:t>
      </w:r>
    </w:p>
    <w:p w:rsidR="00C14A4C" w:rsidRPr="00C14A4C" w:rsidRDefault="00C14A4C" w:rsidP="006E6DD5">
      <w:pPr>
        <w:pStyle w:val="a3"/>
        <w:numPr>
          <w:ilvl w:val="0"/>
          <w:numId w:val="2"/>
        </w:numPr>
        <w:spacing w:afterLines="50" w:after="120" w:line="340" w:lineRule="atLeast"/>
        <w:ind w:leftChars="300" w:left="660" w:firstLine="0"/>
        <w:contextualSpacing w:val="0"/>
        <w:jc w:val="both"/>
        <w:rPr>
          <w:rFonts w:ascii="SimSun" w:hAnsi="SimSun"/>
          <w:sz w:val="21"/>
          <w:szCs w:val="21"/>
          <w:lang w:eastAsia="zh-CN"/>
        </w:rPr>
      </w:pPr>
      <w:r w:rsidRPr="00C14A4C">
        <w:rPr>
          <w:rFonts w:ascii="SimSun" w:hAnsi="SimSun"/>
          <w:sz w:val="21"/>
          <w:szCs w:val="21"/>
          <w:lang w:eastAsia="zh-CN"/>
        </w:rPr>
        <w:t>大会一致通过了文件WO/GA/</w:t>
      </w:r>
      <w:r w:rsidRPr="00C14A4C">
        <w:rPr>
          <w:rFonts w:ascii="SimSun" w:hAnsi="SimSun" w:hint="eastAsia"/>
          <w:sz w:val="21"/>
          <w:szCs w:val="21"/>
          <w:lang w:eastAsia="zh-CN"/>
        </w:rPr>
        <w:t>45</w:t>
      </w:r>
      <w:r w:rsidRPr="00C14A4C">
        <w:rPr>
          <w:rFonts w:ascii="SimSun" w:hAnsi="SimSun"/>
          <w:sz w:val="21"/>
          <w:szCs w:val="21"/>
          <w:lang w:eastAsia="zh-CN"/>
        </w:rPr>
        <w:t>/</w:t>
      </w:r>
      <w:r w:rsidRPr="00C14A4C">
        <w:rPr>
          <w:rFonts w:ascii="SimSun" w:hAnsi="SimSun" w:hint="eastAsia"/>
          <w:sz w:val="21"/>
          <w:szCs w:val="21"/>
          <w:lang w:eastAsia="zh-CN"/>
        </w:rPr>
        <w:t>3中</w:t>
      </w:r>
      <w:r w:rsidRPr="00C14A4C">
        <w:rPr>
          <w:rFonts w:ascii="SimSun" w:hAnsi="SimSun"/>
          <w:sz w:val="21"/>
          <w:szCs w:val="21"/>
          <w:lang w:eastAsia="zh-CN"/>
        </w:rPr>
        <w:t>所载的总干事</w:t>
      </w:r>
      <w:r w:rsidR="00973979">
        <w:rPr>
          <w:rFonts w:ascii="SimSun" w:hAnsi="SimSun" w:hint="eastAsia"/>
          <w:sz w:val="21"/>
          <w:szCs w:val="21"/>
          <w:lang w:eastAsia="zh-CN"/>
        </w:rPr>
        <w:t>连</w:t>
      </w:r>
      <w:r w:rsidRPr="00C14A4C">
        <w:rPr>
          <w:rFonts w:ascii="SimSun" w:hAnsi="SimSun"/>
          <w:sz w:val="21"/>
          <w:szCs w:val="21"/>
          <w:lang w:eastAsia="zh-CN"/>
        </w:rPr>
        <w:t>任条件工作组</w:t>
      </w:r>
      <w:r w:rsidRPr="00C14A4C">
        <w:rPr>
          <w:rFonts w:ascii="SimSun" w:hAnsi="SimSun" w:hint="eastAsia"/>
          <w:sz w:val="21"/>
          <w:szCs w:val="21"/>
          <w:lang w:eastAsia="zh-CN"/>
        </w:rPr>
        <w:t>的</w:t>
      </w:r>
      <w:r w:rsidRPr="00C14A4C">
        <w:rPr>
          <w:rFonts w:ascii="SimSun" w:hAnsi="SimSun"/>
          <w:sz w:val="21"/>
          <w:szCs w:val="21"/>
          <w:lang w:eastAsia="zh-CN"/>
        </w:rPr>
        <w:t>报告。</w:t>
      </w:r>
    </w:p>
    <w:p w:rsidR="006E6DD5" w:rsidRPr="00354724" w:rsidRDefault="006E6DD5" w:rsidP="006E6DD5">
      <w:pPr>
        <w:keepNext/>
        <w:spacing w:beforeLines="100" w:before="240" w:afterLines="50" w:after="120" w:line="420" w:lineRule="atLeast"/>
        <w:rPr>
          <w:rFonts w:ascii="KaiTi" w:eastAsia="KaiTi" w:hAnsi="KaiTi" w:cs="SimSun"/>
          <w:sz w:val="21"/>
          <w:szCs w:val="21"/>
          <w:lang w:eastAsia="zh-CN"/>
        </w:rPr>
      </w:pPr>
      <w:r w:rsidRPr="00354724">
        <w:rPr>
          <w:rFonts w:ascii="KaiTi" w:eastAsia="KaiTi" w:hAnsi="KaiTi" w:cs="SimSun" w:hint="eastAsia"/>
          <w:sz w:val="21"/>
          <w:szCs w:val="21"/>
          <w:lang w:eastAsia="zh-CN"/>
        </w:rPr>
        <w:t>议程第</w:t>
      </w:r>
      <w:r>
        <w:rPr>
          <w:rFonts w:ascii="KaiTi" w:eastAsia="KaiTi" w:hAnsi="KaiTi" w:cs="SimSun" w:hint="eastAsia"/>
          <w:sz w:val="21"/>
          <w:szCs w:val="21"/>
          <w:lang w:eastAsia="zh-CN"/>
        </w:rPr>
        <w:t>4</w:t>
      </w:r>
      <w:r w:rsidRPr="00354724">
        <w:rPr>
          <w:rFonts w:ascii="KaiTi" w:eastAsia="KaiTi" w:hAnsi="KaiTi" w:cs="SimSun" w:hint="eastAsia"/>
          <w:sz w:val="21"/>
          <w:szCs w:val="21"/>
          <w:lang w:eastAsia="zh-CN"/>
        </w:rPr>
        <w:t>项：</w:t>
      </w:r>
    </w:p>
    <w:p w:rsidR="00290FC7" w:rsidRPr="006E6DD5" w:rsidRDefault="00290FC7" w:rsidP="006E6DD5">
      <w:pPr>
        <w:keepNext/>
        <w:spacing w:afterLines="100" w:after="240" w:line="420" w:lineRule="atLeast"/>
        <w:jc w:val="both"/>
        <w:textAlignment w:val="bottom"/>
        <w:rPr>
          <w:rFonts w:ascii="SimHei" w:eastAsia="SimHei" w:hAnsi="Arial"/>
          <w:sz w:val="21"/>
          <w:szCs w:val="21"/>
          <w:lang w:eastAsia="zh-CN"/>
        </w:rPr>
      </w:pPr>
      <w:r w:rsidRPr="006E6DD5">
        <w:rPr>
          <w:rFonts w:ascii="SimHei" w:eastAsia="SimHei" w:hAnsi="Arial" w:hint="eastAsia"/>
          <w:sz w:val="21"/>
          <w:szCs w:val="21"/>
          <w:lang w:eastAsia="zh-CN"/>
        </w:rPr>
        <w:t>审议召集一次通过外观设计法条约的外交会议</w:t>
      </w:r>
    </w:p>
    <w:p w:rsidR="006E6DD5" w:rsidRPr="006E6DD5" w:rsidRDefault="006E6DD5" w:rsidP="006E6DD5">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6E6DD5">
        <w:rPr>
          <w:rFonts w:ascii="SimSun" w:hAnsi="SimSun" w:hint="eastAsia"/>
          <w:sz w:val="21"/>
          <w:szCs w:val="21"/>
          <w:lang w:eastAsia="zh-CN"/>
        </w:rPr>
        <w:t>见WIPO大会的会议报告(文件WO/GA/4</w:t>
      </w:r>
      <w:r>
        <w:rPr>
          <w:rFonts w:ascii="SimSun" w:hAnsi="SimSun" w:hint="eastAsia"/>
          <w:sz w:val="21"/>
          <w:szCs w:val="21"/>
          <w:lang w:eastAsia="zh-CN"/>
        </w:rPr>
        <w:t>5</w:t>
      </w:r>
      <w:r w:rsidRPr="006E6DD5">
        <w:rPr>
          <w:rFonts w:ascii="SimSun" w:hAnsi="SimSun" w:hint="eastAsia"/>
          <w:sz w:val="21"/>
          <w:szCs w:val="21"/>
          <w:lang w:eastAsia="zh-CN"/>
        </w:rPr>
        <w:t>/</w:t>
      </w:r>
      <w:r>
        <w:rPr>
          <w:rFonts w:ascii="SimSun" w:hAnsi="SimSun" w:hint="eastAsia"/>
          <w:sz w:val="21"/>
          <w:szCs w:val="21"/>
          <w:lang w:eastAsia="zh-CN"/>
        </w:rPr>
        <w:t>4</w:t>
      </w:r>
      <w:r w:rsidRPr="006E6DD5">
        <w:rPr>
          <w:rFonts w:ascii="SimSun" w:hAnsi="SimSun" w:hint="eastAsia"/>
          <w:sz w:val="21"/>
          <w:szCs w:val="21"/>
          <w:lang w:eastAsia="zh-CN"/>
        </w:rPr>
        <w:t>)。</w:t>
      </w:r>
    </w:p>
    <w:p w:rsidR="006E6DD5" w:rsidRPr="00354724" w:rsidRDefault="006E6DD5" w:rsidP="006E6DD5">
      <w:pPr>
        <w:keepNext/>
        <w:spacing w:beforeLines="100" w:before="240" w:afterLines="50" w:after="120" w:line="420" w:lineRule="atLeast"/>
        <w:rPr>
          <w:rFonts w:ascii="KaiTi" w:eastAsia="KaiTi" w:hAnsi="KaiTi" w:cs="SimSun"/>
          <w:sz w:val="21"/>
          <w:szCs w:val="21"/>
          <w:lang w:eastAsia="zh-CN"/>
        </w:rPr>
      </w:pPr>
      <w:r w:rsidRPr="00354724">
        <w:rPr>
          <w:rFonts w:ascii="KaiTi" w:eastAsia="KaiTi" w:hAnsi="KaiTi" w:cs="SimSun" w:hint="eastAsia"/>
          <w:sz w:val="21"/>
          <w:szCs w:val="21"/>
          <w:lang w:eastAsia="zh-CN"/>
        </w:rPr>
        <w:t>议程第</w:t>
      </w:r>
      <w:r>
        <w:rPr>
          <w:rFonts w:ascii="KaiTi" w:eastAsia="KaiTi" w:hAnsi="KaiTi" w:cs="SimSun" w:hint="eastAsia"/>
          <w:sz w:val="21"/>
          <w:szCs w:val="21"/>
          <w:lang w:eastAsia="zh-CN"/>
        </w:rPr>
        <w:t>5</w:t>
      </w:r>
      <w:r w:rsidRPr="00354724">
        <w:rPr>
          <w:rFonts w:ascii="KaiTi" w:eastAsia="KaiTi" w:hAnsi="KaiTi" w:cs="SimSun" w:hint="eastAsia"/>
          <w:sz w:val="21"/>
          <w:szCs w:val="21"/>
          <w:lang w:eastAsia="zh-CN"/>
        </w:rPr>
        <w:t>项：</w:t>
      </w:r>
    </w:p>
    <w:p w:rsidR="00290FC7" w:rsidRPr="006E6DD5" w:rsidRDefault="00290FC7" w:rsidP="006E6DD5">
      <w:pPr>
        <w:keepNext/>
        <w:spacing w:afterLines="100" w:after="240" w:line="420" w:lineRule="atLeast"/>
        <w:jc w:val="both"/>
        <w:textAlignment w:val="bottom"/>
        <w:rPr>
          <w:rFonts w:ascii="SimHei" w:eastAsia="SimHei" w:hAnsi="Arial"/>
          <w:sz w:val="21"/>
          <w:szCs w:val="21"/>
          <w:lang w:eastAsia="zh-CN"/>
        </w:rPr>
      </w:pPr>
      <w:r w:rsidRPr="006E6DD5">
        <w:rPr>
          <w:rFonts w:ascii="SimHei" w:eastAsia="SimHei" w:hAnsi="Arial" w:hint="eastAsia"/>
          <w:sz w:val="21"/>
          <w:szCs w:val="21"/>
          <w:lang w:eastAsia="zh-CN"/>
        </w:rPr>
        <w:t>通过报告</w:t>
      </w:r>
    </w:p>
    <w:p w:rsidR="00E33F90" w:rsidRPr="00E33F90" w:rsidRDefault="00E33F90" w:rsidP="00E33F90">
      <w:pPr>
        <w:pStyle w:val="a3"/>
        <w:numPr>
          <w:ilvl w:val="0"/>
          <w:numId w:val="2"/>
        </w:numPr>
        <w:spacing w:afterLines="50" w:after="120" w:line="340" w:lineRule="atLeast"/>
        <w:ind w:left="0" w:firstLine="0"/>
        <w:contextualSpacing w:val="0"/>
        <w:jc w:val="both"/>
        <w:rPr>
          <w:rFonts w:ascii="SimSun" w:hAnsi="SimSun"/>
          <w:sz w:val="21"/>
          <w:szCs w:val="21"/>
          <w:lang w:eastAsia="zh-CN"/>
        </w:rPr>
      </w:pPr>
      <w:r w:rsidRPr="00E33F90">
        <w:rPr>
          <w:rFonts w:ascii="SimSun" w:hAnsi="SimSun" w:hint="eastAsia"/>
          <w:sz w:val="21"/>
          <w:szCs w:val="21"/>
          <w:lang w:eastAsia="zh-CN"/>
        </w:rPr>
        <w:t>秘书处记录了若干代表团的评论意见，将写入各项报告的定稿。</w:t>
      </w:r>
    </w:p>
    <w:p w:rsidR="00E33F90" w:rsidRPr="00E33F90" w:rsidRDefault="00E33F90" w:rsidP="00E33F90">
      <w:pPr>
        <w:pStyle w:val="a3"/>
        <w:numPr>
          <w:ilvl w:val="0"/>
          <w:numId w:val="2"/>
        </w:numPr>
        <w:spacing w:afterLines="50" w:after="120" w:line="340" w:lineRule="atLeast"/>
        <w:ind w:leftChars="300" w:left="660" w:firstLine="0"/>
        <w:contextualSpacing w:val="0"/>
        <w:jc w:val="both"/>
        <w:rPr>
          <w:rFonts w:ascii="SimSun" w:hAnsi="SimSun"/>
          <w:sz w:val="21"/>
          <w:szCs w:val="21"/>
          <w:lang w:eastAsia="zh-CN"/>
        </w:rPr>
      </w:pPr>
      <w:r w:rsidRPr="00E33F90">
        <w:rPr>
          <w:rFonts w:ascii="SimSun" w:hAnsi="SimSun" w:hint="eastAsia"/>
          <w:sz w:val="21"/>
          <w:szCs w:val="21"/>
          <w:lang w:eastAsia="zh-CN"/>
        </w:rPr>
        <w:t>WIPO成员国大会</w:t>
      </w:r>
      <w:r>
        <w:rPr>
          <w:rFonts w:ascii="SimSun" w:hAnsi="SimSun" w:hint="eastAsia"/>
          <w:sz w:val="21"/>
          <w:szCs w:val="21"/>
          <w:lang w:eastAsia="zh-CN"/>
        </w:rPr>
        <w:t>、WIPO大会、巴黎联盟大会和伯尔尼联盟大会</w:t>
      </w:r>
      <w:r w:rsidRPr="00E33F90">
        <w:rPr>
          <w:rFonts w:ascii="SimSun" w:hAnsi="SimSun" w:hint="eastAsia"/>
          <w:sz w:val="21"/>
          <w:szCs w:val="21"/>
          <w:lang w:eastAsia="zh-CN"/>
        </w:rPr>
        <w:t>于201</w:t>
      </w:r>
      <w:r>
        <w:rPr>
          <w:rFonts w:ascii="SimSun" w:hAnsi="SimSun" w:hint="eastAsia"/>
          <w:sz w:val="21"/>
          <w:szCs w:val="21"/>
          <w:lang w:eastAsia="zh-CN"/>
        </w:rPr>
        <w:t>4</w:t>
      </w:r>
      <w:r w:rsidRPr="00E33F90">
        <w:rPr>
          <w:rFonts w:ascii="SimSun" w:hAnsi="SimSun" w:hint="eastAsia"/>
          <w:sz w:val="21"/>
          <w:szCs w:val="21"/>
          <w:lang w:eastAsia="zh-CN"/>
        </w:rPr>
        <w:t>年</w:t>
      </w:r>
      <w:r>
        <w:rPr>
          <w:rFonts w:ascii="SimSun" w:hAnsi="SimSun" w:hint="eastAsia"/>
          <w:sz w:val="21"/>
          <w:szCs w:val="21"/>
          <w:lang w:eastAsia="zh-CN"/>
        </w:rPr>
        <w:t>5</w:t>
      </w:r>
      <w:r w:rsidRPr="00E33F90">
        <w:rPr>
          <w:rFonts w:ascii="SimSun" w:hAnsi="SimSun" w:hint="eastAsia"/>
          <w:sz w:val="21"/>
          <w:szCs w:val="21"/>
          <w:lang w:eastAsia="zh-CN"/>
        </w:rPr>
        <w:t>月</w:t>
      </w:r>
      <w:r>
        <w:rPr>
          <w:rFonts w:ascii="SimSun" w:hAnsi="SimSun" w:hint="eastAsia"/>
          <w:sz w:val="21"/>
          <w:szCs w:val="21"/>
          <w:lang w:eastAsia="zh-CN"/>
        </w:rPr>
        <w:t>9</w:t>
      </w:r>
      <w:r w:rsidRPr="00E33F90">
        <w:rPr>
          <w:rFonts w:ascii="SimSun" w:hAnsi="SimSun" w:hint="eastAsia"/>
          <w:sz w:val="21"/>
          <w:szCs w:val="21"/>
          <w:lang w:eastAsia="zh-CN"/>
        </w:rPr>
        <w:t>日一致通过了本项总报告。</w:t>
      </w:r>
    </w:p>
    <w:p w:rsidR="006E6DD5" w:rsidRPr="004618D9" w:rsidRDefault="00E33F90" w:rsidP="00E33F90">
      <w:pPr>
        <w:pStyle w:val="a3"/>
        <w:numPr>
          <w:ilvl w:val="0"/>
          <w:numId w:val="2"/>
        </w:numPr>
        <w:spacing w:afterLines="50" w:after="120" w:line="340" w:lineRule="atLeast"/>
        <w:ind w:leftChars="300" w:left="660" w:firstLine="0"/>
        <w:contextualSpacing w:val="0"/>
        <w:jc w:val="both"/>
        <w:rPr>
          <w:rFonts w:ascii="SimSun" w:hAnsi="SimSun"/>
          <w:sz w:val="21"/>
          <w:szCs w:val="21"/>
          <w:lang w:eastAsia="zh-CN"/>
        </w:rPr>
      </w:pPr>
      <w:r w:rsidRPr="00E33F90">
        <w:rPr>
          <w:rFonts w:ascii="SimSun" w:hAnsi="SimSun" w:hint="eastAsia"/>
          <w:sz w:val="21"/>
          <w:szCs w:val="21"/>
          <w:lang w:eastAsia="zh-CN"/>
        </w:rPr>
        <w:t>WIPO大会于201</w:t>
      </w:r>
      <w:r>
        <w:rPr>
          <w:rFonts w:ascii="SimSun" w:hAnsi="SimSun" w:hint="eastAsia"/>
          <w:sz w:val="21"/>
          <w:szCs w:val="21"/>
          <w:lang w:eastAsia="zh-CN"/>
        </w:rPr>
        <w:t>4</w:t>
      </w:r>
      <w:r w:rsidRPr="00E33F90">
        <w:rPr>
          <w:rFonts w:ascii="SimSun" w:hAnsi="SimSun" w:hint="eastAsia"/>
          <w:sz w:val="21"/>
          <w:szCs w:val="21"/>
          <w:lang w:eastAsia="zh-CN"/>
        </w:rPr>
        <w:t>年</w:t>
      </w:r>
      <w:r>
        <w:rPr>
          <w:rFonts w:ascii="SimSun" w:hAnsi="SimSun" w:hint="eastAsia"/>
          <w:sz w:val="21"/>
          <w:szCs w:val="21"/>
          <w:lang w:eastAsia="zh-CN"/>
        </w:rPr>
        <w:t>5</w:t>
      </w:r>
      <w:r w:rsidRPr="00E33F90">
        <w:rPr>
          <w:rFonts w:ascii="SimSun" w:hAnsi="SimSun" w:hint="eastAsia"/>
          <w:sz w:val="21"/>
          <w:szCs w:val="21"/>
          <w:lang w:eastAsia="zh-CN"/>
        </w:rPr>
        <w:t>月</w:t>
      </w:r>
      <w:r>
        <w:rPr>
          <w:rFonts w:ascii="SimSun" w:hAnsi="SimSun" w:hint="eastAsia"/>
          <w:sz w:val="21"/>
          <w:szCs w:val="21"/>
          <w:lang w:eastAsia="zh-CN"/>
        </w:rPr>
        <w:t>9</w:t>
      </w:r>
      <w:r w:rsidRPr="00E33F90">
        <w:rPr>
          <w:rFonts w:ascii="SimSun" w:hAnsi="SimSun" w:hint="eastAsia"/>
          <w:sz w:val="21"/>
          <w:szCs w:val="21"/>
          <w:lang w:eastAsia="zh-CN"/>
        </w:rPr>
        <w:t>日一致通过了</w:t>
      </w:r>
      <w:r>
        <w:rPr>
          <w:rFonts w:ascii="SimSun" w:hAnsi="SimSun" w:hint="eastAsia"/>
          <w:sz w:val="21"/>
          <w:szCs w:val="21"/>
          <w:lang w:eastAsia="zh-CN"/>
        </w:rPr>
        <w:t>其</w:t>
      </w:r>
      <w:r w:rsidRPr="00E33F90">
        <w:rPr>
          <w:rFonts w:ascii="SimSun" w:hAnsi="SimSun" w:hint="eastAsia"/>
          <w:sz w:val="21"/>
          <w:szCs w:val="21"/>
          <w:lang w:eastAsia="zh-CN"/>
        </w:rPr>
        <w:t>会议报告。</w:t>
      </w:r>
    </w:p>
    <w:p w:rsidR="006E6DD5" w:rsidRPr="00354724" w:rsidRDefault="006E6DD5" w:rsidP="006E6DD5">
      <w:pPr>
        <w:keepNext/>
        <w:spacing w:beforeLines="100" w:before="240" w:afterLines="50" w:after="120" w:line="420" w:lineRule="atLeast"/>
        <w:rPr>
          <w:rFonts w:ascii="KaiTi" w:eastAsia="KaiTi" w:hAnsi="KaiTi" w:cs="SimSun"/>
          <w:sz w:val="21"/>
          <w:szCs w:val="21"/>
          <w:lang w:eastAsia="zh-CN"/>
        </w:rPr>
      </w:pPr>
      <w:r w:rsidRPr="00354724">
        <w:rPr>
          <w:rFonts w:ascii="KaiTi" w:eastAsia="KaiTi" w:hAnsi="KaiTi" w:cs="SimSun" w:hint="eastAsia"/>
          <w:sz w:val="21"/>
          <w:szCs w:val="21"/>
          <w:lang w:eastAsia="zh-CN"/>
        </w:rPr>
        <w:t>议程第</w:t>
      </w:r>
      <w:r>
        <w:rPr>
          <w:rFonts w:ascii="KaiTi" w:eastAsia="KaiTi" w:hAnsi="KaiTi" w:cs="SimSun" w:hint="eastAsia"/>
          <w:sz w:val="21"/>
          <w:szCs w:val="21"/>
          <w:lang w:eastAsia="zh-CN"/>
        </w:rPr>
        <w:t>6</w:t>
      </w:r>
      <w:r w:rsidRPr="00354724">
        <w:rPr>
          <w:rFonts w:ascii="KaiTi" w:eastAsia="KaiTi" w:hAnsi="KaiTi" w:cs="SimSun" w:hint="eastAsia"/>
          <w:sz w:val="21"/>
          <w:szCs w:val="21"/>
          <w:lang w:eastAsia="zh-CN"/>
        </w:rPr>
        <w:t>项：</w:t>
      </w:r>
    </w:p>
    <w:p w:rsidR="00290FC7" w:rsidRPr="006E6DD5" w:rsidRDefault="00290FC7" w:rsidP="006E6DD5">
      <w:pPr>
        <w:keepNext/>
        <w:spacing w:afterLines="100" w:after="240" w:line="420" w:lineRule="atLeast"/>
        <w:jc w:val="both"/>
        <w:textAlignment w:val="bottom"/>
        <w:rPr>
          <w:rFonts w:ascii="SimHei" w:eastAsia="SimHei" w:hAnsi="Arial"/>
          <w:sz w:val="21"/>
          <w:szCs w:val="21"/>
          <w:lang w:eastAsia="zh-CN"/>
        </w:rPr>
      </w:pPr>
      <w:r w:rsidRPr="006E6DD5">
        <w:rPr>
          <w:rFonts w:ascii="SimHei" w:eastAsia="SimHei" w:hAnsi="Arial" w:hint="eastAsia"/>
          <w:sz w:val="21"/>
          <w:szCs w:val="21"/>
          <w:lang w:eastAsia="zh-CN"/>
        </w:rPr>
        <w:t>会议闭幕</w:t>
      </w:r>
    </w:p>
    <w:p w:rsidR="00E33F90" w:rsidRPr="00A372C1" w:rsidRDefault="00E33F90" w:rsidP="00E33F90">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中国代表团</w:t>
      </w:r>
      <w:r w:rsidRPr="00A372C1">
        <w:rPr>
          <w:rFonts w:ascii="SimSun" w:hAnsi="SimSun" w:hint="eastAsia"/>
          <w:sz w:val="21"/>
          <w:szCs w:val="21"/>
          <w:lang w:eastAsia="zh-CN"/>
        </w:rPr>
        <w:t>作了如下发言：</w:t>
      </w:r>
    </w:p>
    <w:p w:rsidR="006E6DD5" w:rsidRDefault="00E33F90" w:rsidP="00E33F90">
      <w:pPr>
        <w:spacing w:afterLines="50" w:after="120" w:line="340" w:lineRule="atLeast"/>
        <w:ind w:leftChars="300" w:left="660" w:firstLineChars="200" w:firstLine="420"/>
        <w:jc w:val="both"/>
        <w:rPr>
          <w:rFonts w:ascii="SimSun" w:hAnsi="SimSun"/>
          <w:sz w:val="21"/>
          <w:szCs w:val="21"/>
          <w:lang w:eastAsia="zh-CN"/>
        </w:rPr>
      </w:pPr>
      <w:r>
        <w:rPr>
          <w:rFonts w:ascii="SimSun" w:hAnsi="SimSun" w:hint="eastAsia"/>
          <w:sz w:val="21"/>
          <w:szCs w:val="21"/>
          <w:lang w:eastAsia="zh-CN"/>
        </w:rPr>
        <w:t>“</w:t>
      </w:r>
      <w:r w:rsidRPr="00E33F90">
        <w:rPr>
          <w:rFonts w:ascii="SimSun" w:hAnsi="SimSun" w:hint="eastAsia"/>
          <w:sz w:val="21"/>
          <w:szCs w:val="21"/>
          <w:lang w:eastAsia="zh-CN"/>
        </w:rPr>
        <w:t>感谢主席女士</w:t>
      </w:r>
      <w:r>
        <w:rPr>
          <w:rFonts w:ascii="SimSun" w:hAnsi="SimSun" w:hint="eastAsia"/>
          <w:sz w:val="21"/>
          <w:szCs w:val="21"/>
          <w:lang w:eastAsia="zh-CN"/>
        </w:rPr>
        <w:t>。</w:t>
      </w:r>
      <w:r w:rsidRPr="00E33F90">
        <w:rPr>
          <w:rFonts w:ascii="SimSun" w:hAnsi="SimSun" w:hint="eastAsia"/>
          <w:sz w:val="21"/>
          <w:szCs w:val="21"/>
          <w:lang w:eastAsia="zh-CN"/>
        </w:rPr>
        <w:t>在您的有力领导和各成员国的共同努力下，本次大会完成了各项预定议程。中国代表团愿对您及秘书处的有效工作表示衷心感谢。我们对大会任命高锐博士为下届总干事感到高兴，希望以此为起点，产权组织工作进入一个新的发展阶段。主席女士，中方希望本组织继续积极推动知识产权与遗传资源、传统知识和民间文艺政府间委员会的工作，尽快就</w:t>
      </w:r>
      <w:r w:rsidRPr="00E33F90">
        <w:rPr>
          <w:rFonts w:ascii="SimSun" w:hAnsi="SimSun" w:hint="eastAsia"/>
          <w:sz w:val="21"/>
          <w:szCs w:val="21"/>
          <w:lang w:eastAsia="zh-CN"/>
        </w:rPr>
        <w:lastRenderedPageBreak/>
        <w:t>有关法律案文达成一致；继续促进发展议程各项建议得到有效落实，从而使广大发展中国家，特别是最不发达国家切实获益；确保当前的PCT制度改革朝着更高效，对用户更友好，质量更高的方向努力，并且，在改革过程中充分关注中小微企业的需求。同时，还应不断改善产权组织人力资源方面的地域平衡性。主席女士，中国代表团相信，在高锐总干事的领导下，产权组织工作将会取得更多成果，推动世界知识产权事业实现更大发展。中方愿与其他成员国和秘书处密切合作，共同推动上述目标的实现。</w:t>
      </w:r>
      <w:r>
        <w:rPr>
          <w:rFonts w:ascii="SimSun" w:hAnsi="SimSun" w:hint="eastAsia"/>
          <w:sz w:val="21"/>
          <w:szCs w:val="21"/>
          <w:lang w:eastAsia="zh-CN"/>
        </w:rPr>
        <w:t>”</w:t>
      </w:r>
    </w:p>
    <w:p w:rsidR="00306DE6" w:rsidRPr="00A372C1" w:rsidRDefault="00306DE6" w:rsidP="00306DE6">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sidRPr="00A372C1">
        <w:rPr>
          <w:rFonts w:ascii="SimSun" w:hAnsi="SimSun" w:hint="eastAsia"/>
          <w:sz w:val="21"/>
          <w:szCs w:val="21"/>
          <w:lang w:eastAsia="zh-CN"/>
        </w:rPr>
        <w:t>总干事作了如下发言：</w:t>
      </w:r>
    </w:p>
    <w:p w:rsidR="00306DE6" w:rsidRDefault="00306DE6" w:rsidP="00306DE6">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w:t>
      </w:r>
      <w:r>
        <w:rPr>
          <w:rFonts w:ascii="SimSun" w:hAnsi="SimSun" w:hint="eastAsia"/>
          <w:sz w:val="21"/>
          <w:szCs w:val="21"/>
          <w:lang w:eastAsia="zh-CN"/>
        </w:rPr>
        <w:t>主席女士，非常感谢。谢谢所有代表团。各个代表团，下午好！我想，周五晚上这么晚的时候，大家都很累了。允许我简单地再次对你们提名我第二个任期、对我的信心和信任表示感谢。很遗憾，我们未能就外观设计法条约问题达成协商一致的决定，我非常认真地听取了各集团和各代表团就此事的所有发言，我非常希望我们能够就这些发言和这些发言中表现出的诚意采取行动，让该项目在今年9月取得进展。主席女士，如果可以，请让我感谢你</w:t>
      </w:r>
      <w:proofErr w:type="gramStart"/>
      <w:r w:rsidR="004D1E51">
        <w:rPr>
          <w:rFonts w:ascii="SimSun" w:hAnsi="SimSun" w:hint="eastAsia"/>
          <w:sz w:val="21"/>
          <w:szCs w:val="21"/>
          <w:lang w:eastAsia="zh-CN"/>
        </w:rPr>
        <w:t>作出</w:t>
      </w:r>
      <w:proofErr w:type="gramEnd"/>
      <w:r>
        <w:rPr>
          <w:rFonts w:ascii="SimSun" w:hAnsi="SimSun" w:hint="eastAsia"/>
          <w:sz w:val="21"/>
          <w:szCs w:val="21"/>
          <w:lang w:eastAsia="zh-CN"/>
        </w:rPr>
        <w:t>不</w:t>
      </w:r>
      <w:r w:rsidR="004D1E51">
        <w:rPr>
          <w:rFonts w:ascii="SimSun" w:hAnsi="SimSun" w:hint="eastAsia"/>
          <w:sz w:val="21"/>
          <w:szCs w:val="21"/>
          <w:lang w:eastAsia="zh-CN"/>
        </w:rPr>
        <w:t>懈</w:t>
      </w:r>
      <w:r>
        <w:rPr>
          <w:rFonts w:ascii="SimSun" w:hAnsi="SimSun" w:hint="eastAsia"/>
          <w:sz w:val="21"/>
          <w:szCs w:val="21"/>
          <w:lang w:eastAsia="zh-CN"/>
        </w:rPr>
        <w:t>努力，尝试为此达成协商一致，感谢你对会议进程堪称楷模的处理方式。感谢所有代表团的合作。我要感谢口译员们非常好的工作，感谢所有同事，特别是秘书</w:t>
      </w:r>
      <w:r w:rsidRPr="00306DE6">
        <w:rPr>
          <w:rFonts w:ascii="SimSun" w:hAnsi="SimSun" w:hint="eastAsia"/>
          <w:sz w:val="21"/>
          <w:szCs w:val="21"/>
          <w:lang w:eastAsia="zh-CN"/>
        </w:rPr>
        <w:t>纳瑞什·普拉萨德</w:t>
      </w:r>
      <w:r>
        <w:rPr>
          <w:rFonts w:ascii="SimSun" w:hAnsi="SimSun" w:hint="eastAsia"/>
          <w:sz w:val="21"/>
          <w:szCs w:val="21"/>
          <w:lang w:eastAsia="zh-CN"/>
        </w:rPr>
        <w:t>先生，</w:t>
      </w:r>
      <w:r w:rsidR="004D1E51">
        <w:rPr>
          <w:rFonts w:ascii="SimSun" w:hAnsi="SimSun" w:hint="eastAsia"/>
          <w:sz w:val="21"/>
          <w:szCs w:val="21"/>
          <w:lang w:eastAsia="zh-CN"/>
        </w:rPr>
        <w:t>在</w:t>
      </w:r>
      <w:r>
        <w:rPr>
          <w:rFonts w:ascii="SimSun" w:hAnsi="SimSun" w:hint="eastAsia"/>
          <w:sz w:val="21"/>
          <w:szCs w:val="21"/>
          <w:lang w:eastAsia="zh-CN"/>
        </w:rPr>
        <w:t>筹备本届大会</w:t>
      </w:r>
      <w:r w:rsidR="004D1E51">
        <w:rPr>
          <w:rFonts w:ascii="SimSun" w:hAnsi="SimSun" w:hint="eastAsia"/>
          <w:sz w:val="21"/>
          <w:szCs w:val="21"/>
          <w:lang w:eastAsia="zh-CN"/>
        </w:rPr>
        <w:t>和举行大会中</w:t>
      </w:r>
      <w:r>
        <w:rPr>
          <w:rFonts w:ascii="SimSun" w:hAnsi="SimSun" w:hint="eastAsia"/>
          <w:sz w:val="21"/>
          <w:szCs w:val="21"/>
          <w:lang w:eastAsia="zh-CN"/>
        </w:rPr>
        <w:t>的良好工作</w:t>
      </w:r>
      <w:r w:rsidR="004D1E51">
        <w:rPr>
          <w:rFonts w:ascii="SimSun" w:hAnsi="SimSun" w:hint="eastAsia"/>
          <w:sz w:val="21"/>
          <w:szCs w:val="21"/>
          <w:lang w:eastAsia="zh-CN"/>
        </w:rPr>
        <w:t>。非常感谢！</w:t>
      </w:r>
      <w:r w:rsidRPr="00A372C1">
        <w:rPr>
          <w:rFonts w:ascii="SimSun" w:hAnsi="SimSun" w:hint="eastAsia"/>
          <w:sz w:val="21"/>
          <w:szCs w:val="21"/>
          <w:lang w:eastAsia="zh-CN"/>
        </w:rPr>
        <w:t>”</w:t>
      </w:r>
    </w:p>
    <w:p w:rsidR="004D1E51" w:rsidRPr="00A372C1" w:rsidRDefault="004D1E51" w:rsidP="004D1E51">
      <w:pPr>
        <w:pStyle w:val="a3"/>
        <w:keepNext/>
        <w:numPr>
          <w:ilvl w:val="0"/>
          <w:numId w:val="2"/>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主席</w:t>
      </w:r>
      <w:r w:rsidRPr="00A372C1">
        <w:rPr>
          <w:rFonts w:ascii="SimSun" w:hAnsi="SimSun" w:hint="eastAsia"/>
          <w:sz w:val="21"/>
          <w:szCs w:val="21"/>
          <w:lang w:eastAsia="zh-CN"/>
        </w:rPr>
        <w:t>作了如下发言：</w:t>
      </w:r>
    </w:p>
    <w:p w:rsidR="004D1E51" w:rsidRDefault="004D1E51" w:rsidP="004D1E51">
      <w:pPr>
        <w:spacing w:afterLines="50" w:after="120" w:line="340" w:lineRule="atLeast"/>
        <w:ind w:leftChars="300" w:left="660" w:firstLineChars="200" w:firstLine="420"/>
        <w:jc w:val="both"/>
        <w:rPr>
          <w:rFonts w:ascii="SimSun" w:hAnsi="SimSun"/>
          <w:sz w:val="21"/>
          <w:szCs w:val="21"/>
          <w:lang w:eastAsia="zh-CN"/>
        </w:rPr>
      </w:pPr>
      <w:r w:rsidRPr="00A372C1">
        <w:rPr>
          <w:rFonts w:ascii="SimSun" w:hAnsi="SimSun" w:hint="eastAsia"/>
          <w:sz w:val="21"/>
          <w:szCs w:val="21"/>
          <w:lang w:eastAsia="zh-CN"/>
        </w:rPr>
        <w:t>“</w:t>
      </w:r>
      <w:r>
        <w:rPr>
          <w:rFonts w:ascii="SimSun" w:hAnsi="SimSun" w:hint="eastAsia"/>
          <w:sz w:val="21"/>
          <w:szCs w:val="21"/>
          <w:lang w:eastAsia="zh-CN"/>
        </w:rPr>
        <w:t>谢谢对我和</w:t>
      </w:r>
      <w:r w:rsidR="00BA7EAD">
        <w:rPr>
          <w:rFonts w:ascii="SimSun" w:hAnsi="SimSun" w:hint="eastAsia"/>
          <w:sz w:val="21"/>
          <w:szCs w:val="21"/>
          <w:lang w:eastAsia="zh-CN"/>
        </w:rPr>
        <w:t>对</w:t>
      </w:r>
      <w:r>
        <w:rPr>
          <w:rFonts w:ascii="SimSun" w:hAnsi="SimSun" w:hint="eastAsia"/>
          <w:sz w:val="21"/>
          <w:szCs w:val="21"/>
          <w:lang w:eastAsia="zh-CN"/>
        </w:rPr>
        <w:t>你秘书处同事的这些溢美之词。实际上，我也想代表我自己，非常感谢口译员们这两天的帮助和工作。而且，当然，在结束之前，我想再次向你——总干事先生的连任表示祝贺。祝你第二个任期一切顺利，希望可以像你讲的那样在下届大会上取得进展。我还</w:t>
      </w:r>
      <w:r w:rsidR="00BA7EAD">
        <w:rPr>
          <w:rFonts w:ascii="SimSun" w:hAnsi="SimSun" w:hint="eastAsia"/>
          <w:sz w:val="21"/>
          <w:szCs w:val="21"/>
          <w:lang w:eastAsia="zh-CN"/>
        </w:rPr>
        <w:t>想</w:t>
      </w:r>
      <w:r>
        <w:rPr>
          <w:rFonts w:ascii="SimSun" w:hAnsi="SimSun" w:hint="eastAsia"/>
          <w:sz w:val="21"/>
          <w:szCs w:val="21"/>
          <w:lang w:eastAsia="zh-CN"/>
        </w:rPr>
        <w:t>代表我自己对普拉萨德先生和他的团队对主席的帮助表示感谢。非常感谢你们不懈的努力和满足主席的要求。说到这里，我现在宣布WIPO成员国大会</w:t>
      </w:r>
      <w:r w:rsidR="00BA7EAD">
        <w:rPr>
          <w:rFonts w:ascii="SimSun" w:hAnsi="SimSun" w:hint="eastAsia"/>
          <w:sz w:val="21"/>
          <w:szCs w:val="21"/>
          <w:lang w:eastAsia="zh-CN"/>
        </w:rPr>
        <w:t>及</w:t>
      </w:r>
      <w:r>
        <w:rPr>
          <w:rFonts w:ascii="SimSun" w:hAnsi="SimSun" w:hint="eastAsia"/>
          <w:sz w:val="21"/>
          <w:szCs w:val="21"/>
          <w:lang w:eastAsia="zh-CN"/>
        </w:rPr>
        <w:t>其他机构第五十三届系列会议闭幕。我祝所有代表团回程顺利，希望9月再见。非常感谢！</w:t>
      </w:r>
      <w:r w:rsidRPr="00A372C1">
        <w:rPr>
          <w:rFonts w:ascii="SimSun" w:hAnsi="SimSun" w:hint="eastAsia"/>
          <w:sz w:val="21"/>
          <w:szCs w:val="21"/>
          <w:lang w:eastAsia="zh-CN"/>
        </w:rPr>
        <w:t>”</w:t>
      </w:r>
    </w:p>
    <w:p w:rsidR="004D1E51" w:rsidRPr="00A372C1" w:rsidRDefault="00BA7EAD" w:rsidP="00BA7EAD">
      <w:pPr>
        <w:pStyle w:val="a3"/>
        <w:numPr>
          <w:ilvl w:val="0"/>
          <w:numId w:val="2"/>
        </w:numPr>
        <w:spacing w:afterLines="50" w:after="120" w:line="340" w:lineRule="atLeast"/>
        <w:ind w:leftChars="300" w:left="660" w:firstLine="0"/>
        <w:contextualSpacing w:val="0"/>
        <w:jc w:val="both"/>
        <w:rPr>
          <w:rFonts w:ascii="SimSun" w:hAnsi="SimSun"/>
          <w:sz w:val="21"/>
          <w:szCs w:val="21"/>
          <w:lang w:eastAsia="zh-CN"/>
        </w:rPr>
      </w:pPr>
      <w:r w:rsidRPr="00BA7EAD">
        <w:rPr>
          <w:rFonts w:ascii="SimSun" w:hAnsi="SimSun" w:hint="eastAsia"/>
          <w:sz w:val="21"/>
          <w:szCs w:val="21"/>
          <w:lang w:eastAsia="zh-CN"/>
        </w:rPr>
        <w:t>WIPO大会主席宣布WIPO成员国大会及其他机构第五十</w:t>
      </w:r>
      <w:r>
        <w:rPr>
          <w:rFonts w:ascii="SimSun" w:hAnsi="SimSun" w:hint="eastAsia"/>
          <w:sz w:val="21"/>
          <w:szCs w:val="21"/>
          <w:lang w:eastAsia="zh-CN"/>
        </w:rPr>
        <w:t>三</w:t>
      </w:r>
      <w:r w:rsidRPr="00BA7EAD">
        <w:rPr>
          <w:rFonts w:ascii="SimSun" w:hAnsi="SimSun" w:hint="eastAsia"/>
          <w:sz w:val="21"/>
          <w:szCs w:val="21"/>
          <w:lang w:eastAsia="zh-CN"/>
        </w:rPr>
        <w:t>届系列会议闭幕。</w:t>
      </w:r>
    </w:p>
    <w:p w:rsidR="00306DE6" w:rsidRPr="00E33F90" w:rsidRDefault="00306DE6" w:rsidP="00E33F90">
      <w:pPr>
        <w:spacing w:afterLines="50" w:after="120" w:line="340" w:lineRule="atLeast"/>
        <w:ind w:leftChars="300" w:left="660" w:firstLineChars="200" w:firstLine="420"/>
        <w:jc w:val="both"/>
        <w:rPr>
          <w:rFonts w:ascii="SimSun" w:hAnsi="SimSun"/>
          <w:sz w:val="21"/>
          <w:szCs w:val="21"/>
          <w:lang w:eastAsia="zh-CN"/>
        </w:rPr>
      </w:pPr>
    </w:p>
    <w:p w:rsidR="00290FC7" w:rsidRDefault="006E6DD5" w:rsidP="006E6DD5">
      <w:pPr>
        <w:spacing w:afterLines="50" w:after="120" w:line="340" w:lineRule="atLeast"/>
        <w:ind w:left="5534"/>
        <w:rPr>
          <w:rFonts w:ascii="KaiTi" w:eastAsia="KaiTi" w:hAnsi="KaiTi"/>
          <w:sz w:val="21"/>
          <w:szCs w:val="21"/>
          <w:lang w:eastAsia="zh-CN"/>
        </w:rPr>
      </w:pPr>
      <w:r w:rsidRPr="006E6DD5">
        <w:rPr>
          <w:rFonts w:ascii="KaiTi" w:eastAsia="KaiTi" w:hAnsi="KaiTi" w:hint="eastAsia"/>
          <w:sz w:val="21"/>
          <w:szCs w:val="21"/>
          <w:lang w:eastAsia="zh-CN"/>
        </w:rPr>
        <w:t>[</w:t>
      </w:r>
      <w:r w:rsidR="00BA7EAD">
        <w:rPr>
          <w:rFonts w:ascii="KaiTi" w:eastAsia="KaiTi" w:hAnsi="KaiTi" w:hint="eastAsia"/>
          <w:sz w:val="21"/>
          <w:szCs w:val="21"/>
          <w:lang w:eastAsia="zh-CN"/>
        </w:rPr>
        <w:t>后接附件</w:t>
      </w:r>
      <w:r w:rsidRPr="006E6DD5">
        <w:rPr>
          <w:rFonts w:ascii="KaiTi" w:eastAsia="KaiTi" w:hAnsi="KaiTi" w:hint="eastAsia"/>
          <w:sz w:val="21"/>
          <w:szCs w:val="21"/>
          <w:lang w:eastAsia="zh-CN"/>
        </w:rPr>
        <w:t>]</w:t>
      </w:r>
    </w:p>
    <w:p w:rsidR="00BA7EAD" w:rsidRDefault="00BA7EAD" w:rsidP="006E6DD5">
      <w:pPr>
        <w:spacing w:afterLines="50" w:after="120" w:line="340" w:lineRule="atLeast"/>
        <w:ind w:left="5534"/>
        <w:rPr>
          <w:rFonts w:ascii="KaiTi" w:eastAsia="KaiTi" w:hAnsi="KaiTi"/>
          <w:sz w:val="21"/>
          <w:szCs w:val="21"/>
          <w:lang w:eastAsia="zh-CN"/>
        </w:rPr>
        <w:sectPr w:rsidR="00BA7EAD" w:rsidSect="006C34FB">
          <w:headerReference w:type="default" r:id="rId10"/>
          <w:pgSz w:w="11906" w:h="16838" w:code="9"/>
          <w:pgMar w:top="567" w:right="1134" w:bottom="1418" w:left="1418" w:header="510" w:footer="1021" w:gutter="0"/>
          <w:cols w:space="720"/>
          <w:titlePg/>
          <w:docGrid w:linePitch="312"/>
        </w:sectPr>
      </w:pPr>
    </w:p>
    <w:p w:rsidR="00BA7EAD" w:rsidRPr="005C64F2" w:rsidRDefault="00BA7EAD" w:rsidP="00BA7EAD">
      <w:pPr>
        <w:spacing w:afterLines="100" w:after="240" w:line="340" w:lineRule="atLeast"/>
        <w:textAlignment w:val="bottom"/>
        <w:rPr>
          <w:rFonts w:ascii="SimHei" w:eastAsia="SimHei"/>
          <w:sz w:val="21"/>
          <w:lang w:eastAsia="zh-CN"/>
        </w:rPr>
      </w:pPr>
      <w:r w:rsidRPr="005C64F2">
        <w:rPr>
          <w:rFonts w:ascii="SimHei" w:eastAsia="SimHei" w:hint="eastAsia"/>
          <w:sz w:val="21"/>
          <w:lang w:eastAsia="zh-CN"/>
        </w:rPr>
        <w:lastRenderedPageBreak/>
        <w:t>各国代表团、</w:t>
      </w:r>
      <w:r w:rsidRPr="005C64F2">
        <w:rPr>
          <w:rFonts w:ascii="SimHei" w:eastAsia="SimHei" w:hAnsi="Arial" w:cs="Arial" w:hint="eastAsia"/>
          <w:sz w:val="21"/>
          <w:szCs w:val="20"/>
          <w:lang w:eastAsia="zh-CN"/>
        </w:rPr>
        <w:t>地区</w:t>
      </w:r>
      <w:r w:rsidRPr="005C64F2">
        <w:rPr>
          <w:rFonts w:ascii="SimHei" w:eastAsia="SimHei" w:hint="eastAsia"/>
          <w:sz w:val="21"/>
          <w:lang w:eastAsia="zh-CN"/>
        </w:rPr>
        <w:t>集团以及国际政府间组织</w:t>
      </w:r>
      <w:r w:rsidRPr="005C64F2">
        <w:rPr>
          <w:rFonts w:ascii="SimHei" w:eastAsia="SimHei"/>
          <w:sz w:val="21"/>
          <w:lang w:eastAsia="zh-CN"/>
        </w:rPr>
        <w:br/>
      </w:r>
      <w:r w:rsidRPr="005C64F2">
        <w:rPr>
          <w:rFonts w:ascii="SimHei" w:eastAsia="SimHei" w:hint="eastAsia"/>
          <w:sz w:val="21"/>
          <w:lang w:eastAsia="zh-CN"/>
        </w:rPr>
        <w:t>和国际非政府组织代表的发言索引</w:t>
      </w:r>
    </w:p>
    <w:p w:rsidR="00BA7EAD" w:rsidRPr="009340B8" w:rsidRDefault="00BA7EAD" w:rsidP="00BA7EAD">
      <w:pPr>
        <w:spacing w:afterLines="50" w:after="120" w:line="340" w:lineRule="atLeast"/>
        <w:rPr>
          <w:rFonts w:ascii="SimSun" w:hAnsi="SimSun"/>
          <w:bCs/>
          <w:sz w:val="21"/>
          <w:u w:val="single"/>
          <w:lang w:eastAsia="zh-CN"/>
        </w:rPr>
      </w:pPr>
      <w:r w:rsidRPr="009340B8">
        <w:rPr>
          <w:rFonts w:ascii="SimSun" w:hAnsi="SimSun" w:hint="eastAsia"/>
          <w:bCs/>
          <w:sz w:val="21"/>
          <w:lang w:eastAsia="zh-CN"/>
        </w:rPr>
        <w:t>(数码系指本文件中的段落编号)</w:t>
      </w:r>
    </w:p>
    <w:p w:rsidR="00BA7EAD" w:rsidRDefault="00BA7EAD" w:rsidP="00BA7EAD">
      <w:pPr>
        <w:spacing w:after="120" w:line="340" w:lineRule="atLeast"/>
        <w:rPr>
          <w:rFonts w:ascii="SimSun" w:hAnsi="SimSun"/>
          <w:bCs/>
          <w:sz w:val="21"/>
          <w:lang w:eastAsia="zh-CN"/>
        </w:rPr>
      </w:pPr>
      <w:r w:rsidRPr="009340B8">
        <w:rPr>
          <w:rFonts w:ascii="SimSun" w:hAnsi="SimSun" w:hint="eastAsia"/>
          <w:bCs/>
          <w:sz w:val="21"/>
          <w:u w:val="single"/>
          <w:lang w:eastAsia="zh-CN"/>
        </w:rPr>
        <w:t>各国</w:t>
      </w:r>
      <w:r w:rsidRPr="005C64F2">
        <w:rPr>
          <w:rFonts w:ascii="SimSun" w:hAnsi="SimSun" w:cs="Arial" w:hint="eastAsia"/>
          <w:bCs/>
          <w:sz w:val="21"/>
          <w:szCs w:val="20"/>
          <w:u w:val="single"/>
          <w:lang w:eastAsia="zh-CN"/>
        </w:rPr>
        <w:t>代表团</w:t>
      </w:r>
      <w:r w:rsidRPr="009340B8">
        <w:rPr>
          <w:rFonts w:ascii="SimSun" w:hAnsi="SimSun" w:hint="eastAsia"/>
          <w:bCs/>
          <w:sz w:val="21"/>
          <w:lang w:eastAsia="zh-CN"/>
        </w:rPr>
        <w:t>：</w:t>
      </w:r>
    </w:p>
    <w:p w:rsidR="005C64F2" w:rsidRPr="005C64F2" w:rsidRDefault="005C64F2" w:rsidP="005C64F2">
      <w:pPr>
        <w:pStyle w:val="ONUME"/>
        <w:tabs>
          <w:tab w:val="left" w:pos="7260"/>
        </w:tabs>
        <w:spacing w:after="120" w:line="340" w:lineRule="atLeast"/>
        <w:jc w:val="both"/>
        <w:rPr>
          <w:rFonts w:ascii="SimSun" w:hAnsi="SimSun"/>
          <w:sz w:val="21"/>
        </w:rPr>
      </w:pPr>
      <w:r w:rsidRPr="005C64F2">
        <w:rPr>
          <w:rFonts w:ascii="SimSun" w:hAnsi="SimSun"/>
          <w:sz w:val="21"/>
        </w:rPr>
        <w:t>阿富汗：5</w:t>
      </w:r>
      <w:r w:rsidR="004D26EF">
        <w:rPr>
          <w:rFonts w:ascii="SimSun" w:hAnsi="SimSun" w:hint="eastAsia"/>
          <w:sz w:val="21"/>
        </w:rPr>
        <w:t>8</w:t>
      </w:r>
      <w:r w:rsidRPr="005C64F2">
        <w:rPr>
          <w:rFonts w:ascii="SimSun" w:hAnsi="SimSun"/>
          <w:sz w:val="21"/>
        </w:rPr>
        <w:t>；阿根廷：4</w:t>
      </w:r>
      <w:r w:rsidR="004D26EF">
        <w:rPr>
          <w:rFonts w:ascii="SimSun" w:hAnsi="SimSun" w:hint="eastAsia"/>
          <w:sz w:val="21"/>
        </w:rPr>
        <w:t>6</w:t>
      </w:r>
      <w:r w:rsidRPr="005C64F2">
        <w:rPr>
          <w:rFonts w:ascii="SimSun" w:hAnsi="SimSun"/>
          <w:sz w:val="21"/>
        </w:rPr>
        <w:t>；阿曼：6</w:t>
      </w:r>
      <w:r w:rsidR="004D26EF">
        <w:rPr>
          <w:rFonts w:ascii="SimSun" w:hAnsi="SimSun" w:hint="eastAsia"/>
          <w:sz w:val="21"/>
        </w:rPr>
        <w:t>3</w:t>
      </w:r>
      <w:r w:rsidRPr="005C64F2">
        <w:rPr>
          <w:rFonts w:ascii="SimSun" w:hAnsi="SimSun"/>
          <w:sz w:val="21"/>
        </w:rPr>
        <w:t>；埃及：2</w:t>
      </w:r>
      <w:r w:rsidR="004D26EF">
        <w:rPr>
          <w:rFonts w:ascii="SimSun" w:hAnsi="SimSun" w:hint="eastAsia"/>
          <w:sz w:val="21"/>
        </w:rPr>
        <w:t>2</w:t>
      </w:r>
      <w:r w:rsidRPr="005C64F2">
        <w:rPr>
          <w:rFonts w:ascii="SimSun" w:hAnsi="SimSun"/>
          <w:sz w:val="21"/>
          <w:vertAlign w:val="superscript"/>
        </w:rPr>
        <w:footnoteReference w:id="1"/>
      </w:r>
      <w:r w:rsidRPr="005C64F2">
        <w:rPr>
          <w:rFonts w:ascii="SimSun" w:hAnsi="SimSun"/>
          <w:sz w:val="21"/>
        </w:rPr>
        <w:t>；埃塞俄比亚：5</w:t>
      </w:r>
      <w:r w:rsidR="004D26EF">
        <w:rPr>
          <w:rFonts w:ascii="SimSun" w:hAnsi="SimSun" w:hint="eastAsia"/>
          <w:sz w:val="21"/>
        </w:rPr>
        <w:t>9</w:t>
      </w:r>
      <w:r w:rsidRPr="005C64F2">
        <w:rPr>
          <w:rFonts w:ascii="SimSun" w:hAnsi="SimSun"/>
          <w:sz w:val="21"/>
        </w:rPr>
        <w:t>；安哥拉：4</w:t>
      </w:r>
      <w:r w:rsidR="004D26EF">
        <w:rPr>
          <w:rFonts w:ascii="SimSun" w:hAnsi="SimSun" w:hint="eastAsia"/>
          <w:sz w:val="21"/>
        </w:rPr>
        <w:t>4</w:t>
      </w:r>
      <w:r w:rsidRPr="005C64F2">
        <w:rPr>
          <w:rFonts w:ascii="SimSun" w:hAnsi="SimSun"/>
          <w:sz w:val="21"/>
        </w:rPr>
        <w:t>；澳大利亚：2</w:t>
      </w:r>
      <w:r w:rsidR="004D26EF">
        <w:rPr>
          <w:rFonts w:ascii="SimSun" w:hAnsi="SimSun" w:hint="eastAsia"/>
          <w:sz w:val="21"/>
        </w:rPr>
        <w:t>9</w:t>
      </w:r>
      <w:r w:rsidRPr="005C64F2">
        <w:rPr>
          <w:rFonts w:ascii="SimSun" w:hAnsi="SimSun"/>
          <w:sz w:val="21"/>
        </w:rPr>
        <w:t>；巴基斯坦：4</w:t>
      </w:r>
      <w:r w:rsidR="004D26EF">
        <w:rPr>
          <w:rFonts w:ascii="SimSun" w:hAnsi="SimSun" w:hint="eastAsia"/>
          <w:sz w:val="21"/>
        </w:rPr>
        <w:t>5</w:t>
      </w:r>
      <w:r w:rsidRPr="005C64F2">
        <w:rPr>
          <w:rFonts w:ascii="SimSun" w:hAnsi="SimSun"/>
          <w:sz w:val="21"/>
        </w:rPr>
        <w:t>；巴拉圭：5</w:t>
      </w:r>
      <w:r w:rsidR="004D26EF">
        <w:rPr>
          <w:rFonts w:ascii="SimSun" w:hAnsi="SimSun" w:hint="eastAsia"/>
          <w:sz w:val="21"/>
        </w:rPr>
        <w:t>5</w:t>
      </w:r>
      <w:r w:rsidRPr="005C64F2">
        <w:rPr>
          <w:rFonts w:ascii="SimSun" w:hAnsi="SimSun"/>
          <w:sz w:val="21"/>
        </w:rPr>
        <w:t>；巴西：3</w:t>
      </w:r>
      <w:r w:rsidR="004D26EF">
        <w:rPr>
          <w:rFonts w:ascii="SimSun" w:hAnsi="SimSun" w:hint="eastAsia"/>
          <w:sz w:val="21"/>
        </w:rPr>
        <w:t>3</w:t>
      </w:r>
      <w:r w:rsidRPr="005C64F2">
        <w:rPr>
          <w:rFonts w:ascii="SimSun" w:hAnsi="SimSun"/>
          <w:sz w:val="21"/>
        </w:rPr>
        <w:t>；白俄罗斯：1</w:t>
      </w:r>
      <w:r w:rsidR="004D26EF">
        <w:rPr>
          <w:rFonts w:ascii="SimSun" w:hAnsi="SimSun" w:hint="eastAsia"/>
          <w:sz w:val="21"/>
        </w:rPr>
        <w:t>9</w:t>
      </w:r>
      <w:r w:rsidRPr="005C64F2">
        <w:rPr>
          <w:rFonts w:ascii="SimSun" w:hAnsi="SimSun"/>
          <w:sz w:val="21"/>
          <w:vertAlign w:val="superscript"/>
        </w:rPr>
        <w:footnoteReference w:id="2"/>
      </w:r>
      <w:r w:rsidRPr="005C64F2">
        <w:rPr>
          <w:rFonts w:ascii="SimSun" w:hAnsi="SimSun"/>
          <w:sz w:val="21"/>
        </w:rPr>
        <w:t>；贝宁：2</w:t>
      </w:r>
      <w:r w:rsidR="004D26EF">
        <w:rPr>
          <w:rFonts w:ascii="SimSun" w:hAnsi="SimSun" w:hint="eastAsia"/>
          <w:sz w:val="21"/>
        </w:rPr>
        <w:t>3</w:t>
      </w:r>
      <w:r w:rsidRPr="005C64F2">
        <w:rPr>
          <w:rFonts w:ascii="SimSun" w:hAnsi="SimSun"/>
          <w:sz w:val="21"/>
          <w:vertAlign w:val="superscript"/>
        </w:rPr>
        <w:footnoteReference w:id="3"/>
      </w:r>
      <w:r w:rsidRPr="005C64F2">
        <w:rPr>
          <w:rFonts w:ascii="SimSun" w:hAnsi="SimSun"/>
          <w:sz w:val="21"/>
        </w:rPr>
        <w:t>；波兰：3</w:t>
      </w:r>
      <w:r w:rsidR="004D26EF">
        <w:rPr>
          <w:rFonts w:ascii="SimSun" w:hAnsi="SimSun" w:hint="eastAsia"/>
          <w:sz w:val="21"/>
        </w:rPr>
        <w:t>5</w:t>
      </w:r>
      <w:r w:rsidRPr="005C64F2">
        <w:rPr>
          <w:rFonts w:ascii="SimSun" w:hAnsi="SimSun"/>
          <w:sz w:val="21"/>
        </w:rPr>
        <w:t>；大韩民国：1</w:t>
      </w:r>
      <w:r w:rsidR="004D26EF">
        <w:rPr>
          <w:rFonts w:ascii="SimSun" w:hAnsi="SimSun" w:hint="eastAsia"/>
          <w:sz w:val="21"/>
        </w:rPr>
        <w:t>3</w:t>
      </w:r>
      <w:r w:rsidRPr="005C64F2">
        <w:rPr>
          <w:rFonts w:ascii="SimSun" w:hAnsi="SimSun"/>
          <w:sz w:val="21"/>
        </w:rPr>
        <w:t>；德国：3</w:t>
      </w:r>
      <w:r w:rsidR="004D26EF">
        <w:rPr>
          <w:rFonts w:ascii="SimSun" w:hAnsi="SimSun" w:hint="eastAsia"/>
          <w:sz w:val="21"/>
        </w:rPr>
        <w:t>2</w:t>
      </w:r>
      <w:r w:rsidRPr="005C64F2">
        <w:rPr>
          <w:rFonts w:ascii="SimSun" w:hAnsi="SimSun"/>
          <w:sz w:val="21"/>
        </w:rPr>
        <w:t>；芬兰：6</w:t>
      </w:r>
      <w:r w:rsidR="004D26EF">
        <w:rPr>
          <w:rFonts w:ascii="SimSun" w:hAnsi="SimSun" w:hint="eastAsia"/>
          <w:sz w:val="21"/>
        </w:rPr>
        <w:t>8</w:t>
      </w:r>
      <w:r w:rsidRPr="005C64F2">
        <w:rPr>
          <w:rFonts w:ascii="SimSun" w:hAnsi="SimSun"/>
          <w:sz w:val="21"/>
        </w:rPr>
        <w:t>；刚果：4</w:t>
      </w:r>
      <w:r w:rsidR="004D26EF">
        <w:rPr>
          <w:rFonts w:ascii="SimSun" w:hAnsi="SimSun" w:hint="eastAsia"/>
          <w:sz w:val="21"/>
        </w:rPr>
        <w:t>1</w:t>
      </w:r>
      <w:r w:rsidRPr="005C64F2">
        <w:rPr>
          <w:rFonts w:ascii="SimSun" w:hAnsi="SimSun"/>
          <w:sz w:val="21"/>
        </w:rPr>
        <w:t>；加拿大：4</w:t>
      </w:r>
      <w:r w:rsidR="004D26EF">
        <w:rPr>
          <w:rFonts w:ascii="SimSun" w:hAnsi="SimSun" w:hint="eastAsia"/>
          <w:sz w:val="21"/>
        </w:rPr>
        <w:t>2</w:t>
      </w:r>
      <w:r w:rsidRPr="005C64F2">
        <w:rPr>
          <w:rFonts w:ascii="SimSun" w:hAnsi="SimSun"/>
          <w:sz w:val="21"/>
        </w:rPr>
        <w:t>；柬埔寨：5</w:t>
      </w:r>
      <w:r w:rsidR="004D26EF">
        <w:rPr>
          <w:rFonts w:ascii="SimSun" w:hAnsi="SimSun" w:hint="eastAsia"/>
          <w:sz w:val="21"/>
        </w:rPr>
        <w:t>4</w:t>
      </w:r>
      <w:r w:rsidRPr="005C64F2">
        <w:rPr>
          <w:rFonts w:ascii="SimSun" w:hAnsi="SimSun"/>
          <w:sz w:val="21"/>
        </w:rPr>
        <w:t>；教廷：3</w:t>
      </w:r>
      <w:r w:rsidR="004D26EF">
        <w:rPr>
          <w:rFonts w:ascii="SimSun" w:hAnsi="SimSun" w:hint="eastAsia"/>
          <w:sz w:val="21"/>
        </w:rPr>
        <w:t>4</w:t>
      </w:r>
      <w:r w:rsidRPr="005C64F2">
        <w:rPr>
          <w:rFonts w:ascii="SimSun" w:hAnsi="SimSun"/>
          <w:sz w:val="21"/>
        </w:rPr>
        <w:t>；捷克共和国：1</w:t>
      </w:r>
      <w:r w:rsidR="004D26EF">
        <w:rPr>
          <w:rFonts w:ascii="SimSun" w:hAnsi="SimSun" w:hint="eastAsia"/>
          <w:sz w:val="21"/>
        </w:rPr>
        <w:t>8</w:t>
      </w:r>
      <w:r w:rsidRPr="005C64F2">
        <w:rPr>
          <w:rFonts w:ascii="SimSun" w:hAnsi="SimSun"/>
          <w:sz w:val="21"/>
          <w:vertAlign w:val="superscript"/>
        </w:rPr>
        <w:footnoteReference w:id="4"/>
      </w:r>
      <w:r w:rsidRPr="005C64F2">
        <w:rPr>
          <w:rFonts w:ascii="SimSun" w:hAnsi="SimSun"/>
          <w:sz w:val="21"/>
        </w:rPr>
        <w:t>；科特迪瓦：4</w:t>
      </w:r>
      <w:r w:rsidR="004D26EF">
        <w:rPr>
          <w:rFonts w:ascii="SimSun" w:hAnsi="SimSun" w:hint="eastAsia"/>
          <w:sz w:val="21"/>
        </w:rPr>
        <w:t>7</w:t>
      </w:r>
      <w:r w:rsidRPr="005C64F2">
        <w:rPr>
          <w:rFonts w:ascii="SimSun" w:hAnsi="SimSun"/>
          <w:sz w:val="21"/>
        </w:rPr>
        <w:t>；肯尼亚：</w:t>
      </w:r>
      <w:r w:rsidR="004D26EF">
        <w:rPr>
          <w:rFonts w:ascii="SimSun" w:hAnsi="SimSun" w:hint="eastAsia"/>
          <w:sz w:val="21"/>
        </w:rPr>
        <w:t>20</w:t>
      </w:r>
      <w:r w:rsidRPr="005C64F2">
        <w:rPr>
          <w:rFonts w:ascii="SimSun" w:hAnsi="SimSun"/>
          <w:sz w:val="21"/>
          <w:vertAlign w:val="superscript"/>
        </w:rPr>
        <w:footnoteReference w:id="5"/>
      </w:r>
      <w:r w:rsidRPr="005C64F2">
        <w:rPr>
          <w:rFonts w:ascii="SimSun" w:hAnsi="SimSun"/>
          <w:sz w:val="21"/>
        </w:rPr>
        <w:t>；拉脱维亚：3</w:t>
      </w:r>
      <w:r w:rsidR="004D26EF">
        <w:rPr>
          <w:rFonts w:ascii="SimSun" w:hAnsi="SimSun" w:hint="eastAsia"/>
          <w:sz w:val="21"/>
        </w:rPr>
        <w:t>8</w:t>
      </w:r>
      <w:r w:rsidRPr="005C64F2">
        <w:rPr>
          <w:rFonts w:ascii="SimSun" w:hAnsi="SimSun"/>
          <w:sz w:val="21"/>
        </w:rPr>
        <w:t>；利比里亚：2</w:t>
      </w:r>
      <w:r w:rsidR="004D26EF">
        <w:rPr>
          <w:rFonts w:ascii="SimSun" w:hAnsi="SimSun" w:hint="eastAsia"/>
          <w:sz w:val="21"/>
        </w:rPr>
        <w:t>5</w:t>
      </w:r>
      <w:r w:rsidRPr="005C64F2">
        <w:rPr>
          <w:rFonts w:ascii="SimSun" w:hAnsi="SimSun"/>
          <w:sz w:val="21"/>
        </w:rPr>
        <w:t>；联合王国：6</w:t>
      </w:r>
      <w:r w:rsidR="004D26EF">
        <w:rPr>
          <w:rFonts w:ascii="SimSun" w:hAnsi="SimSun" w:hint="eastAsia"/>
          <w:sz w:val="21"/>
        </w:rPr>
        <w:t>2</w:t>
      </w:r>
      <w:r w:rsidRPr="005C64F2">
        <w:rPr>
          <w:rFonts w:ascii="SimSun" w:hAnsi="SimSun"/>
          <w:sz w:val="21"/>
        </w:rPr>
        <w:t>；美利坚合众国：3</w:t>
      </w:r>
      <w:r w:rsidR="004D26EF">
        <w:rPr>
          <w:rFonts w:ascii="SimSun" w:hAnsi="SimSun" w:hint="eastAsia"/>
          <w:sz w:val="21"/>
        </w:rPr>
        <w:t>9</w:t>
      </w:r>
      <w:r w:rsidRPr="005C64F2">
        <w:rPr>
          <w:rFonts w:ascii="SimSun" w:hAnsi="SimSun"/>
          <w:sz w:val="21"/>
        </w:rPr>
        <w:t>；孟加拉国：1</w:t>
      </w:r>
      <w:r w:rsidR="004D26EF">
        <w:rPr>
          <w:rFonts w:ascii="SimSun" w:hAnsi="SimSun" w:hint="eastAsia"/>
          <w:sz w:val="21"/>
        </w:rPr>
        <w:t>5</w:t>
      </w:r>
      <w:r w:rsidRPr="005C64F2">
        <w:rPr>
          <w:rFonts w:ascii="SimSun" w:hAnsi="SimSun"/>
          <w:sz w:val="21"/>
          <w:vertAlign w:val="superscript"/>
        </w:rPr>
        <w:footnoteReference w:id="6"/>
      </w:r>
      <w:r w:rsidRPr="005C64F2">
        <w:rPr>
          <w:rFonts w:ascii="SimSun" w:hAnsi="SimSun"/>
          <w:sz w:val="21"/>
        </w:rPr>
        <w:t>；秘鲁：5</w:t>
      </w:r>
      <w:r w:rsidR="004D26EF">
        <w:rPr>
          <w:rFonts w:ascii="SimSun" w:hAnsi="SimSun" w:hint="eastAsia"/>
          <w:sz w:val="21"/>
        </w:rPr>
        <w:t>1</w:t>
      </w:r>
      <w:r w:rsidRPr="005C64F2">
        <w:rPr>
          <w:rFonts w:ascii="SimSun" w:hAnsi="SimSun"/>
          <w:sz w:val="21"/>
        </w:rPr>
        <w:t>；摩洛哥：</w:t>
      </w:r>
      <w:r w:rsidR="004D26EF">
        <w:rPr>
          <w:rFonts w:ascii="SimSun" w:hAnsi="SimSun" w:hint="eastAsia"/>
          <w:sz w:val="21"/>
        </w:rPr>
        <w:t>50</w:t>
      </w:r>
      <w:r w:rsidRPr="005C64F2">
        <w:rPr>
          <w:rFonts w:ascii="SimSun" w:hAnsi="SimSun"/>
          <w:sz w:val="21"/>
        </w:rPr>
        <w:t>；墨西哥：2</w:t>
      </w:r>
      <w:r w:rsidR="004D26EF">
        <w:rPr>
          <w:rFonts w:ascii="SimSun" w:hAnsi="SimSun" w:hint="eastAsia"/>
          <w:sz w:val="21"/>
        </w:rPr>
        <w:t>6</w:t>
      </w:r>
      <w:r w:rsidRPr="005C64F2">
        <w:rPr>
          <w:rFonts w:ascii="SimSun" w:hAnsi="SimSun"/>
          <w:sz w:val="21"/>
        </w:rPr>
        <w:t>；尼泊尔：6</w:t>
      </w:r>
      <w:r w:rsidR="004D26EF">
        <w:rPr>
          <w:rFonts w:ascii="SimSun" w:hAnsi="SimSun" w:hint="eastAsia"/>
          <w:sz w:val="21"/>
        </w:rPr>
        <w:t>1</w:t>
      </w:r>
      <w:r w:rsidRPr="005C64F2">
        <w:rPr>
          <w:rFonts w:ascii="SimSun" w:hAnsi="SimSun"/>
          <w:sz w:val="21"/>
        </w:rPr>
        <w:t>；尼日尔：2</w:t>
      </w:r>
      <w:r w:rsidR="004D26EF">
        <w:rPr>
          <w:rFonts w:ascii="SimSun" w:hAnsi="SimSun" w:hint="eastAsia"/>
          <w:sz w:val="21"/>
        </w:rPr>
        <w:t>4</w:t>
      </w:r>
      <w:r w:rsidRPr="005C64F2">
        <w:rPr>
          <w:rFonts w:ascii="SimSun" w:hAnsi="SimSun"/>
          <w:sz w:val="21"/>
        </w:rPr>
        <w:t>；尼日利亚：3</w:t>
      </w:r>
      <w:r w:rsidR="004D26EF">
        <w:rPr>
          <w:rFonts w:ascii="SimSun" w:hAnsi="SimSun" w:hint="eastAsia"/>
          <w:sz w:val="21"/>
        </w:rPr>
        <w:t>6</w:t>
      </w:r>
      <w:r w:rsidRPr="005C64F2">
        <w:rPr>
          <w:rFonts w:ascii="SimSun" w:hAnsi="SimSun"/>
          <w:sz w:val="21"/>
        </w:rPr>
        <w:t>；日本：1</w:t>
      </w:r>
      <w:r w:rsidR="004D26EF">
        <w:rPr>
          <w:rFonts w:ascii="SimSun" w:hAnsi="SimSun" w:hint="eastAsia"/>
          <w:sz w:val="21"/>
        </w:rPr>
        <w:t>6</w:t>
      </w:r>
      <w:r w:rsidRPr="005C64F2">
        <w:rPr>
          <w:rFonts w:ascii="SimSun" w:hAnsi="SimSun"/>
          <w:sz w:val="21"/>
          <w:vertAlign w:val="superscript"/>
        </w:rPr>
        <w:footnoteReference w:id="7"/>
      </w:r>
      <w:r w:rsidRPr="005C64F2">
        <w:rPr>
          <w:rFonts w:ascii="SimSun" w:hAnsi="SimSun"/>
          <w:sz w:val="21"/>
        </w:rPr>
        <w:t>；瑞士：</w:t>
      </w:r>
      <w:r w:rsidR="004D26EF">
        <w:rPr>
          <w:rFonts w:ascii="SimSun" w:hAnsi="SimSun" w:hint="eastAsia"/>
          <w:sz w:val="21"/>
        </w:rPr>
        <w:t>30</w:t>
      </w:r>
      <w:r w:rsidRPr="005C64F2">
        <w:rPr>
          <w:rFonts w:ascii="SimSun" w:hAnsi="SimSun"/>
          <w:sz w:val="21"/>
        </w:rPr>
        <w:t>；萨尔瓦多：3</w:t>
      </w:r>
      <w:r w:rsidR="004D26EF">
        <w:rPr>
          <w:rFonts w:ascii="SimSun" w:hAnsi="SimSun" w:hint="eastAsia"/>
          <w:sz w:val="21"/>
        </w:rPr>
        <w:t>7</w:t>
      </w:r>
      <w:r w:rsidRPr="005C64F2">
        <w:rPr>
          <w:rFonts w:ascii="SimSun" w:hAnsi="SimSun"/>
          <w:sz w:val="21"/>
        </w:rPr>
        <w:t>；斯里兰卡：4</w:t>
      </w:r>
      <w:r w:rsidR="004D26EF">
        <w:rPr>
          <w:rFonts w:ascii="SimSun" w:hAnsi="SimSun" w:hint="eastAsia"/>
          <w:sz w:val="21"/>
        </w:rPr>
        <w:t>8</w:t>
      </w:r>
      <w:r w:rsidRPr="005C64F2">
        <w:rPr>
          <w:rFonts w:ascii="SimSun" w:hAnsi="SimSun"/>
          <w:sz w:val="21"/>
        </w:rPr>
        <w:t>；泰国：</w:t>
      </w:r>
      <w:r w:rsidR="004D26EF">
        <w:rPr>
          <w:rFonts w:ascii="SimSun" w:hAnsi="SimSun" w:hint="eastAsia"/>
          <w:sz w:val="21"/>
        </w:rPr>
        <w:t>40</w:t>
      </w:r>
      <w:r w:rsidRPr="005C64F2">
        <w:rPr>
          <w:rFonts w:ascii="SimSun" w:hAnsi="SimSun"/>
          <w:sz w:val="21"/>
        </w:rPr>
        <w:t>；危地马拉：4</w:t>
      </w:r>
      <w:r w:rsidR="004D26EF">
        <w:rPr>
          <w:rFonts w:ascii="SimSun" w:hAnsi="SimSun" w:hint="eastAsia"/>
          <w:sz w:val="21"/>
        </w:rPr>
        <w:t>3</w:t>
      </w:r>
      <w:r w:rsidRPr="005C64F2">
        <w:rPr>
          <w:rFonts w:ascii="SimSun" w:hAnsi="SimSun"/>
          <w:sz w:val="21"/>
        </w:rPr>
        <w:t>；乌拉圭：1</w:t>
      </w:r>
      <w:r w:rsidR="004D26EF">
        <w:rPr>
          <w:rFonts w:ascii="SimSun" w:hAnsi="SimSun" w:hint="eastAsia"/>
          <w:sz w:val="21"/>
        </w:rPr>
        <w:t>7</w:t>
      </w:r>
      <w:r w:rsidRPr="005C64F2">
        <w:rPr>
          <w:rFonts w:ascii="SimSun" w:hAnsi="SimSun"/>
          <w:sz w:val="21"/>
          <w:vertAlign w:val="superscript"/>
        </w:rPr>
        <w:footnoteReference w:id="8"/>
      </w:r>
      <w:r w:rsidRPr="005C64F2">
        <w:rPr>
          <w:rFonts w:ascii="SimSun" w:hAnsi="SimSun"/>
          <w:sz w:val="21"/>
        </w:rPr>
        <w:t>；希腊：4</w:t>
      </w:r>
      <w:r w:rsidR="004D26EF">
        <w:rPr>
          <w:rFonts w:ascii="SimSun" w:hAnsi="SimSun" w:hint="eastAsia"/>
          <w:sz w:val="21"/>
        </w:rPr>
        <w:t>9</w:t>
      </w:r>
      <w:r w:rsidRPr="005C64F2">
        <w:rPr>
          <w:rFonts w:ascii="SimSun" w:hAnsi="SimSun"/>
          <w:sz w:val="21"/>
        </w:rPr>
        <w:t>；匈牙利：3</w:t>
      </w:r>
      <w:r w:rsidR="004D26EF">
        <w:rPr>
          <w:rFonts w:ascii="SimSun" w:hAnsi="SimSun" w:hint="eastAsia"/>
          <w:sz w:val="21"/>
        </w:rPr>
        <w:t>1</w:t>
      </w:r>
      <w:r w:rsidRPr="005C64F2">
        <w:rPr>
          <w:rFonts w:ascii="SimSun" w:hAnsi="SimSun"/>
          <w:sz w:val="21"/>
        </w:rPr>
        <w:t>；伊拉克：5</w:t>
      </w:r>
      <w:r w:rsidR="004D26EF">
        <w:rPr>
          <w:rFonts w:ascii="SimSun" w:hAnsi="SimSun" w:hint="eastAsia"/>
          <w:sz w:val="21"/>
        </w:rPr>
        <w:t>7</w:t>
      </w:r>
      <w:r w:rsidRPr="005C64F2">
        <w:rPr>
          <w:rFonts w:ascii="SimSun" w:hAnsi="SimSun"/>
          <w:sz w:val="21"/>
        </w:rPr>
        <w:t>；伊朗（伊斯兰共和国）：</w:t>
      </w:r>
      <w:r w:rsidR="004D26EF">
        <w:rPr>
          <w:rFonts w:ascii="SimSun" w:hAnsi="SimSun" w:hint="eastAsia"/>
          <w:sz w:val="21"/>
        </w:rPr>
        <w:t>60</w:t>
      </w:r>
      <w:r w:rsidRPr="005C64F2">
        <w:rPr>
          <w:rFonts w:ascii="SimSun" w:hAnsi="SimSun"/>
          <w:sz w:val="21"/>
        </w:rPr>
        <w:t>；意大利：2</w:t>
      </w:r>
      <w:r w:rsidR="004D26EF">
        <w:rPr>
          <w:rFonts w:ascii="SimSun" w:hAnsi="SimSun" w:hint="eastAsia"/>
          <w:sz w:val="21"/>
        </w:rPr>
        <w:t>8</w:t>
      </w:r>
      <w:r w:rsidRPr="005C64F2">
        <w:rPr>
          <w:rFonts w:ascii="SimSun" w:hAnsi="SimSun"/>
          <w:sz w:val="21"/>
        </w:rPr>
        <w:t>；印度：2</w:t>
      </w:r>
      <w:r w:rsidR="004D26EF">
        <w:rPr>
          <w:rFonts w:ascii="SimSun" w:hAnsi="SimSun" w:hint="eastAsia"/>
          <w:sz w:val="21"/>
        </w:rPr>
        <w:t>7</w:t>
      </w:r>
      <w:r w:rsidRPr="005C64F2">
        <w:rPr>
          <w:rFonts w:ascii="SimSun" w:hAnsi="SimSun"/>
          <w:sz w:val="21"/>
        </w:rPr>
        <w:t>；约旦：5</w:t>
      </w:r>
      <w:r w:rsidR="004D26EF">
        <w:rPr>
          <w:rFonts w:ascii="SimSun" w:hAnsi="SimSun" w:hint="eastAsia"/>
          <w:sz w:val="21"/>
        </w:rPr>
        <w:t>6</w:t>
      </w:r>
      <w:r w:rsidRPr="005C64F2">
        <w:rPr>
          <w:rFonts w:ascii="SimSun" w:hAnsi="SimSun"/>
          <w:sz w:val="21"/>
        </w:rPr>
        <w:t>；越南：5</w:t>
      </w:r>
      <w:r w:rsidR="004D26EF">
        <w:rPr>
          <w:rFonts w:ascii="SimSun" w:hAnsi="SimSun" w:hint="eastAsia"/>
          <w:sz w:val="21"/>
        </w:rPr>
        <w:t>2</w:t>
      </w:r>
      <w:r w:rsidRPr="005C64F2">
        <w:rPr>
          <w:rFonts w:ascii="SimSun" w:hAnsi="SimSun"/>
          <w:sz w:val="21"/>
        </w:rPr>
        <w:t>；智利：5</w:t>
      </w:r>
      <w:r w:rsidR="004D26EF">
        <w:rPr>
          <w:rFonts w:ascii="SimSun" w:hAnsi="SimSun" w:hint="eastAsia"/>
          <w:sz w:val="21"/>
        </w:rPr>
        <w:t>3</w:t>
      </w:r>
      <w:r w:rsidRPr="005C64F2">
        <w:rPr>
          <w:rFonts w:ascii="SimSun" w:hAnsi="SimSun"/>
          <w:sz w:val="21"/>
        </w:rPr>
        <w:t>；中国：2</w:t>
      </w:r>
      <w:r w:rsidR="004D26EF">
        <w:rPr>
          <w:rFonts w:ascii="SimSun" w:hAnsi="SimSun" w:hint="eastAsia"/>
          <w:sz w:val="21"/>
        </w:rPr>
        <w:t>1</w:t>
      </w:r>
      <w:r w:rsidRPr="005C64F2">
        <w:rPr>
          <w:rFonts w:ascii="SimSun" w:hAnsi="SimSun"/>
          <w:sz w:val="21"/>
        </w:rPr>
        <w:t>，7</w:t>
      </w:r>
      <w:r w:rsidR="004D26EF">
        <w:rPr>
          <w:rFonts w:ascii="SimSun" w:hAnsi="SimSun" w:hint="eastAsia"/>
          <w:sz w:val="21"/>
        </w:rPr>
        <w:t>7</w:t>
      </w:r>
      <w:r w:rsidRPr="005C64F2">
        <w:rPr>
          <w:rFonts w:ascii="SimSun" w:hAnsi="SimSun" w:hint="eastAsia"/>
          <w:sz w:val="21"/>
        </w:rPr>
        <w:t>。</w:t>
      </w:r>
    </w:p>
    <w:p w:rsidR="00BA7EAD" w:rsidRPr="005C64F2" w:rsidRDefault="00406060" w:rsidP="005C64F2">
      <w:pPr>
        <w:spacing w:after="120" w:line="340" w:lineRule="atLeast"/>
        <w:jc w:val="both"/>
        <w:rPr>
          <w:rFonts w:ascii="SimSun" w:hAnsi="SimSun" w:cs="Arial"/>
          <w:sz w:val="21"/>
          <w:szCs w:val="21"/>
          <w:lang w:eastAsia="zh-CN"/>
        </w:rPr>
      </w:pPr>
      <w:r w:rsidRPr="005C64F2">
        <w:rPr>
          <w:rFonts w:ascii="SimSun" w:hAnsi="SimSun" w:hint="eastAsia"/>
          <w:bCs/>
          <w:sz w:val="21"/>
          <w:szCs w:val="21"/>
          <w:u w:val="single"/>
          <w:lang w:eastAsia="zh-CN"/>
        </w:rPr>
        <w:t>国际政府间组织</w:t>
      </w:r>
      <w:r w:rsidRPr="005C64F2">
        <w:rPr>
          <w:rFonts w:ascii="SimSun" w:hAnsi="SimSun"/>
          <w:bCs/>
          <w:sz w:val="21"/>
          <w:szCs w:val="21"/>
          <w:lang w:eastAsia="zh-CN"/>
        </w:rPr>
        <w:t>：</w:t>
      </w:r>
      <w:r w:rsidR="005C64F2" w:rsidRPr="005C64F2">
        <w:rPr>
          <w:rFonts w:ascii="SimSun" w:hAnsi="SimSun" w:hint="eastAsia"/>
          <w:bCs/>
          <w:sz w:val="21"/>
          <w:szCs w:val="21"/>
          <w:lang w:eastAsia="zh-CN"/>
        </w:rPr>
        <w:t>非洲地区知识产权组织</w:t>
      </w:r>
      <w:r w:rsidR="00BA7EAD" w:rsidRPr="005C64F2">
        <w:rPr>
          <w:rFonts w:ascii="SimSun" w:hAnsi="SimSun" w:cs="Arial"/>
          <w:sz w:val="21"/>
          <w:szCs w:val="21"/>
          <w:lang w:eastAsia="zh-CN"/>
        </w:rPr>
        <w:t>(ARIPO)</w:t>
      </w:r>
      <w:r w:rsidRPr="005C64F2">
        <w:rPr>
          <w:rFonts w:ascii="SimSun" w:hAnsi="SimSun" w:cs="Arial"/>
          <w:sz w:val="21"/>
          <w:szCs w:val="21"/>
          <w:lang w:eastAsia="zh-CN"/>
        </w:rPr>
        <w:t>：</w:t>
      </w:r>
      <w:r w:rsidR="005C64F2" w:rsidRPr="005C64F2">
        <w:rPr>
          <w:rFonts w:ascii="SimSun" w:hAnsi="SimSun" w:cs="Arial"/>
          <w:sz w:val="21"/>
          <w:szCs w:val="21"/>
          <w:lang w:eastAsia="zh-CN"/>
        </w:rPr>
        <w:t>6</w:t>
      </w:r>
      <w:r w:rsidR="008610B7">
        <w:rPr>
          <w:rFonts w:ascii="SimSun" w:hAnsi="SimSun" w:cs="Arial" w:hint="eastAsia"/>
          <w:sz w:val="21"/>
          <w:szCs w:val="21"/>
          <w:lang w:eastAsia="zh-CN"/>
        </w:rPr>
        <w:t>4</w:t>
      </w:r>
      <w:r w:rsidR="005C64F2" w:rsidRPr="005C64F2">
        <w:rPr>
          <w:rFonts w:ascii="SimSun" w:hAnsi="SimSun" w:cs="Arial" w:hint="eastAsia"/>
          <w:sz w:val="21"/>
          <w:szCs w:val="21"/>
          <w:lang w:eastAsia="zh-CN"/>
        </w:rPr>
        <w:t>。</w:t>
      </w:r>
    </w:p>
    <w:p w:rsidR="00BA7EAD" w:rsidRPr="005C64F2" w:rsidRDefault="00406060" w:rsidP="005C64F2">
      <w:pPr>
        <w:keepNext/>
        <w:spacing w:after="120" w:line="340" w:lineRule="atLeast"/>
        <w:jc w:val="both"/>
        <w:rPr>
          <w:rFonts w:ascii="SimSun" w:hAnsi="SimSun" w:cs="Arial"/>
          <w:sz w:val="21"/>
          <w:szCs w:val="21"/>
          <w:lang w:eastAsia="zh-CN"/>
        </w:rPr>
      </w:pPr>
      <w:r w:rsidRPr="005C64F2">
        <w:rPr>
          <w:rFonts w:ascii="SimSun" w:hAnsi="SimSun" w:hint="eastAsia"/>
          <w:bCs/>
          <w:sz w:val="21"/>
          <w:szCs w:val="21"/>
          <w:u w:val="single"/>
          <w:lang w:eastAsia="zh-CN"/>
        </w:rPr>
        <w:t>国际非政府组织</w:t>
      </w:r>
      <w:r w:rsidRPr="005C64F2">
        <w:rPr>
          <w:rFonts w:ascii="SimSun" w:hAnsi="SimSun"/>
          <w:bCs/>
          <w:sz w:val="21"/>
          <w:szCs w:val="21"/>
          <w:lang w:eastAsia="zh-CN"/>
        </w:rPr>
        <w:t>：</w:t>
      </w:r>
      <w:r w:rsidR="005C64F2" w:rsidRPr="005C64F2">
        <w:rPr>
          <w:rFonts w:ascii="SimSun" w:hAnsi="SimSun" w:hint="eastAsia"/>
          <w:sz w:val="21"/>
          <w:szCs w:val="21"/>
          <w:lang w:eastAsia="zh-CN"/>
        </w:rPr>
        <w:t>国际保护知识产权协会</w:t>
      </w:r>
      <w:r w:rsidR="00BA7EAD" w:rsidRPr="005C64F2">
        <w:rPr>
          <w:rFonts w:ascii="SimSun" w:hAnsi="SimSun" w:cs="Arial"/>
          <w:sz w:val="21"/>
          <w:szCs w:val="21"/>
          <w:lang w:eastAsia="zh-CN"/>
        </w:rPr>
        <w:t>(AIPPI)</w:t>
      </w:r>
      <w:r w:rsidRPr="005C64F2">
        <w:rPr>
          <w:rFonts w:ascii="SimSun" w:hAnsi="SimSun" w:cs="Arial"/>
          <w:sz w:val="21"/>
          <w:szCs w:val="21"/>
          <w:lang w:eastAsia="zh-CN"/>
        </w:rPr>
        <w:t>：</w:t>
      </w:r>
      <w:r w:rsidR="00BA7EAD" w:rsidRPr="005C64F2">
        <w:rPr>
          <w:rFonts w:ascii="SimSun" w:hAnsi="SimSun" w:cs="Arial"/>
          <w:sz w:val="21"/>
          <w:szCs w:val="21"/>
          <w:lang w:eastAsia="zh-CN"/>
        </w:rPr>
        <w:t>6</w:t>
      </w:r>
      <w:r w:rsidR="008610B7">
        <w:rPr>
          <w:rFonts w:ascii="SimSun" w:hAnsi="SimSun" w:cs="Arial" w:hint="eastAsia"/>
          <w:sz w:val="21"/>
          <w:szCs w:val="21"/>
          <w:lang w:eastAsia="zh-CN"/>
        </w:rPr>
        <w:t>5</w:t>
      </w:r>
      <w:r w:rsidRPr="005C64F2">
        <w:rPr>
          <w:rFonts w:ascii="SimSun" w:hAnsi="SimSun" w:cs="Arial"/>
          <w:sz w:val="21"/>
          <w:szCs w:val="21"/>
          <w:lang w:eastAsia="zh-CN"/>
        </w:rPr>
        <w:t>；</w:t>
      </w:r>
      <w:r w:rsidR="005C64F2" w:rsidRPr="005C64F2">
        <w:rPr>
          <w:rFonts w:ascii="SimSun" w:hAnsi="SimSun" w:hint="eastAsia"/>
          <w:sz w:val="21"/>
          <w:szCs w:val="21"/>
          <w:lang w:eastAsia="zh-CN"/>
        </w:rPr>
        <w:t>国际知识产权研究中心</w:t>
      </w:r>
      <w:r w:rsidR="00BA7EAD" w:rsidRPr="005C64F2">
        <w:rPr>
          <w:rFonts w:ascii="SimSun" w:hAnsi="SimSun" w:cs="Arial"/>
          <w:sz w:val="21"/>
          <w:szCs w:val="21"/>
          <w:lang w:eastAsia="zh-CN"/>
        </w:rPr>
        <w:t>(CEIPI)</w:t>
      </w:r>
      <w:r w:rsidRPr="005C64F2">
        <w:rPr>
          <w:rFonts w:ascii="SimSun" w:hAnsi="SimSun" w:cs="Arial"/>
          <w:sz w:val="21"/>
          <w:szCs w:val="21"/>
          <w:lang w:eastAsia="zh-CN"/>
        </w:rPr>
        <w:t>：</w:t>
      </w:r>
      <w:r w:rsidR="00BA7EAD" w:rsidRPr="005C64F2">
        <w:rPr>
          <w:rFonts w:ascii="SimSun" w:hAnsi="SimSun" w:cs="Arial"/>
          <w:sz w:val="21"/>
          <w:szCs w:val="21"/>
          <w:lang w:eastAsia="zh-CN"/>
        </w:rPr>
        <w:t>6</w:t>
      </w:r>
      <w:r w:rsidR="008610B7">
        <w:rPr>
          <w:rFonts w:ascii="SimSun" w:hAnsi="SimSun" w:cs="Arial" w:hint="eastAsia"/>
          <w:sz w:val="21"/>
          <w:szCs w:val="21"/>
          <w:lang w:eastAsia="zh-CN"/>
        </w:rPr>
        <w:t>6</w:t>
      </w:r>
      <w:r w:rsidRPr="005C64F2">
        <w:rPr>
          <w:rFonts w:ascii="SimSun" w:hAnsi="SimSun" w:cs="Arial"/>
          <w:sz w:val="21"/>
          <w:szCs w:val="21"/>
          <w:lang w:eastAsia="zh-CN"/>
        </w:rPr>
        <w:t>；</w:t>
      </w:r>
      <w:r w:rsidR="005C64F2" w:rsidRPr="005C64F2">
        <w:rPr>
          <w:rFonts w:ascii="SimSun" w:hAnsi="SimSun" w:hint="eastAsia"/>
          <w:sz w:val="21"/>
          <w:szCs w:val="21"/>
          <w:lang w:eastAsia="zh-CN"/>
        </w:rPr>
        <w:t>健康与环境计划</w:t>
      </w:r>
      <w:r w:rsidR="00BA7EAD" w:rsidRPr="005C64F2">
        <w:rPr>
          <w:rFonts w:ascii="SimSun" w:hAnsi="SimSun" w:cs="Arial"/>
          <w:sz w:val="21"/>
          <w:szCs w:val="21"/>
          <w:lang w:eastAsia="zh-CN"/>
        </w:rPr>
        <w:t>(HEP)</w:t>
      </w:r>
      <w:r w:rsidRPr="005C64F2">
        <w:rPr>
          <w:rFonts w:ascii="SimSun" w:hAnsi="SimSun" w:cs="Arial"/>
          <w:sz w:val="21"/>
          <w:szCs w:val="21"/>
          <w:lang w:eastAsia="zh-CN"/>
        </w:rPr>
        <w:t>：</w:t>
      </w:r>
      <w:r w:rsidR="005C64F2" w:rsidRPr="005C64F2">
        <w:rPr>
          <w:rFonts w:ascii="SimSun" w:hAnsi="SimSun" w:cs="Arial"/>
          <w:sz w:val="21"/>
          <w:szCs w:val="21"/>
          <w:lang w:eastAsia="zh-CN"/>
        </w:rPr>
        <w:t>6</w:t>
      </w:r>
      <w:r w:rsidR="008610B7">
        <w:rPr>
          <w:rFonts w:ascii="SimSun" w:hAnsi="SimSun" w:cs="Arial" w:hint="eastAsia"/>
          <w:sz w:val="21"/>
          <w:szCs w:val="21"/>
          <w:lang w:eastAsia="zh-CN"/>
        </w:rPr>
        <w:t>7</w:t>
      </w:r>
      <w:r w:rsidR="005C64F2">
        <w:rPr>
          <w:rFonts w:ascii="SimSun" w:hAnsi="SimSun" w:cs="Arial" w:hint="eastAsia"/>
          <w:sz w:val="21"/>
          <w:szCs w:val="21"/>
          <w:lang w:eastAsia="zh-CN"/>
        </w:rPr>
        <w:t>。</w:t>
      </w:r>
    </w:p>
    <w:p w:rsidR="00BA7EAD" w:rsidRPr="005C64F2" w:rsidRDefault="00BA7EAD" w:rsidP="00BA7EAD">
      <w:pPr>
        <w:spacing w:after="120" w:line="260" w:lineRule="atLeast"/>
        <w:ind w:left="5534" w:right="-1"/>
        <w:contextualSpacing/>
        <w:rPr>
          <w:rFonts w:ascii="Arial" w:eastAsia="Times New Roman" w:hAnsi="Arial"/>
          <w:sz w:val="21"/>
          <w:szCs w:val="21"/>
          <w:lang w:eastAsia="zh-CN"/>
        </w:rPr>
      </w:pPr>
    </w:p>
    <w:p w:rsidR="00BA7EAD" w:rsidRPr="005C64F2" w:rsidRDefault="00BA7EAD" w:rsidP="005C64F2">
      <w:pPr>
        <w:spacing w:afterLines="50" w:after="120" w:line="340" w:lineRule="atLeast"/>
        <w:ind w:left="5534"/>
        <w:rPr>
          <w:rFonts w:ascii="KaiTi" w:eastAsia="KaiTi" w:hAnsi="KaiTi"/>
          <w:sz w:val="21"/>
          <w:szCs w:val="21"/>
          <w:lang w:eastAsia="zh-CN"/>
        </w:rPr>
      </w:pPr>
      <w:r w:rsidRPr="005C64F2">
        <w:rPr>
          <w:rFonts w:ascii="KaiTi" w:eastAsia="KaiTi" w:hAnsi="KaiTi"/>
          <w:sz w:val="21"/>
          <w:szCs w:val="21"/>
          <w:lang w:eastAsia="zh-CN"/>
        </w:rPr>
        <w:t>[</w:t>
      </w:r>
      <w:r w:rsidR="005C64F2">
        <w:rPr>
          <w:rFonts w:ascii="KaiTi" w:eastAsia="KaiTi" w:hAnsi="KaiTi" w:hint="eastAsia"/>
          <w:sz w:val="21"/>
          <w:szCs w:val="21"/>
          <w:lang w:eastAsia="zh-CN"/>
        </w:rPr>
        <w:t>附件和文件完</w:t>
      </w:r>
      <w:r w:rsidRPr="005C64F2">
        <w:rPr>
          <w:rFonts w:ascii="KaiTi" w:eastAsia="KaiTi" w:hAnsi="KaiTi"/>
          <w:sz w:val="21"/>
          <w:szCs w:val="21"/>
          <w:lang w:eastAsia="zh-CN"/>
        </w:rPr>
        <w:t>]</w:t>
      </w:r>
    </w:p>
    <w:sectPr w:rsidR="00BA7EAD" w:rsidRPr="005C64F2" w:rsidSect="006C34FB">
      <w:headerReference w:type="first" r:id="rId11"/>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4FB" w:rsidRDefault="006C34FB" w:rsidP="006C34FB">
      <w:pPr>
        <w:spacing w:after="0" w:line="240" w:lineRule="auto"/>
      </w:pPr>
      <w:r>
        <w:separator/>
      </w:r>
    </w:p>
  </w:endnote>
  <w:endnote w:type="continuationSeparator" w:id="0">
    <w:p w:rsidR="006C34FB" w:rsidRDefault="006C34FB" w:rsidP="006C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4FB" w:rsidRDefault="006C34FB" w:rsidP="006C34FB">
      <w:pPr>
        <w:spacing w:after="0" w:line="240" w:lineRule="auto"/>
      </w:pPr>
      <w:r>
        <w:separator/>
      </w:r>
    </w:p>
  </w:footnote>
  <w:footnote w:type="continuationSeparator" w:id="0">
    <w:p w:rsidR="006C34FB" w:rsidRDefault="006C34FB" w:rsidP="006C34FB">
      <w:pPr>
        <w:spacing w:after="0" w:line="240" w:lineRule="auto"/>
      </w:pPr>
      <w:r>
        <w:continuationSeparator/>
      </w:r>
    </w:p>
  </w:footnote>
  <w:footnote w:id="1">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t>代表</w:t>
      </w:r>
      <w:r w:rsidRPr="005C64F2">
        <w:rPr>
          <w:rFonts w:ascii="SimSun" w:hAnsi="SimSun" w:hint="eastAsia"/>
          <w:lang w:eastAsia="zh-CN"/>
        </w:rPr>
        <w:t>发展议程集团</w:t>
      </w:r>
      <w:r w:rsidRPr="005C64F2">
        <w:rPr>
          <w:rFonts w:ascii="SimSun" w:hAnsi="SimSun"/>
          <w:lang w:eastAsia="zh-CN"/>
        </w:rPr>
        <w:t>(DAG)</w:t>
      </w:r>
      <w:r w:rsidRPr="005C64F2">
        <w:rPr>
          <w:rFonts w:ascii="SimSun" w:hAnsi="SimSun" w:hint="eastAsia"/>
          <w:lang w:eastAsia="zh-CN"/>
        </w:rPr>
        <w:t>。</w:t>
      </w:r>
    </w:p>
  </w:footnote>
  <w:footnote w:id="2">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t>代表</w:t>
      </w:r>
      <w:r w:rsidRPr="005C64F2">
        <w:rPr>
          <w:rFonts w:ascii="SimSun" w:hAnsi="SimSun" w:hint="eastAsia"/>
          <w:lang w:eastAsia="zh-CN"/>
        </w:rPr>
        <w:t>中亚、高加索和东欧国家</w:t>
      </w:r>
      <w:r w:rsidRPr="005C64F2">
        <w:rPr>
          <w:rFonts w:ascii="SimSun" w:hAnsi="SimSun"/>
          <w:lang w:eastAsia="zh-CN"/>
        </w:rPr>
        <w:t>(CACEEC)</w:t>
      </w:r>
      <w:r w:rsidRPr="005C64F2">
        <w:rPr>
          <w:rFonts w:ascii="SimSun" w:hAnsi="SimSun" w:hint="eastAsia"/>
          <w:lang w:eastAsia="zh-CN"/>
        </w:rPr>
        <w:t>。</w:t>
      </w:r>
    </w:p>
  </w:footnote>
  <w:footnote w:id="3">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r>
      <w:r w:rsidRPr="005C64F2">
        <w:rPr>
          <w:rFonts w:ascii="SimSun" w:hAnsi="SimSun" w:hint="eastAsia"/>
          <w:lang w:eastAsia="zh-CN"/>
        </w:rPr>
        <w:t>代表最不发达国家</w:t>
      </w:r>
      <w:r w:rsidRPr="005C64F2">
        <w:rPr>
          <w:rFonts w:ascii="SimSun" w:hAnsi="SimSun"/>
          <w:lang w:eastAsia="zh-CN"/>
        </w:rPr>
        <w:t>(LDC)</w:t>
      </w:r>
      <w:r w:rsidRPr="005C64F2">
        <w:rPr>
          <w:rFonts w:ascii="SimSun" w:hAnsi="SimSun" w:hint="eastAsia"/>
          <w:lang w:eastAsia="zh-CN"/>
        </w:rPr>
        <w:t>。</w:t>
      </w:r>
    </w:p>
  </w:footnote>
  <w:footnote w:id="4">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t>代表</w:t>
      </w:r>
      <w:r w:rsidRPr="005C64F2">
        <w:rPr>
          <w:rFonts w:ascii="SimSun" w:hAnsi="SimSun" w:hint="eastAsia"/>
          <w:lang w:eastAsia="zh-CN"/>
        </w:rPr>
        <w:t>中欧和</w:t>
      </w:r>
      <w:r w:rsidRPr="005C64F2">
        <w:rPr>
          <w:rFonts w:ascii="SimSun" w:hAnsi="SimSun" w:cs="SimSun" w:hint="eastAsia"/>
          <w:color w:val="000000"/>
          <w:lang w:eastAsia="zh-CN"/>
        </w:rPr>
        <w:t>波罗的海国家集团</w:t>
      </w:r>
      <w:r w:rsidRPr="005C64F2">
        <w:rPr>
          <w:rFonts w:ascii="SimSun" w:hAnsi="SimSun"/>
          <w:lang w:eastAsia="zh-CN"/>
        </w:rPr>
        <w:t>(CEBS)</w:t>
      </w:r>
      <w:r w:rsidRPr="005C64F2">
        <w:rPr>
          <w:rFonts w:ascii="SimSun" w:hAnsi="SimSun" w:hint="eastAsia"/>
          <w:lang w:eastAsia="zh-CN"/>
        </w:rPr>
        <w:t>。</w:t>
      </w:r>
    </w:p>
  </w:footnote>
  <w:footnote w:id="5">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t>代表</w:t>
      </w:r>
      <w:r w:rsidRPr="005C64F2">
        <w:rPr>
          <w:rFonts w:ascii="SimSun" w:hAnsi="SimSun" w:hint="eastAsia"/>
          <w:lang w:eastAsia="zh-CN"/>
        </w:rPr>
        <w:t>非洲集团。</w:t>
      </w:r>
    </w:p>
  </w:footnote>
  <w:footnote w:id="6">
    <w:p w:rsidR="005C64F2" w:rsidRPr="005C64F2" w:rsidRDefault="005C64F2" w:rsidP="005C64F2">
      <w:pPr>
        <w:pStyle w:val="a8"/>
        <w:spacing w:after="0" w:line="240" w:lineRule="auto"/>
        <w:rPr>
          <w:rFonts w:ascii="SimSun" w:hAnsi="SimSun"/>
          <w:lang w:eastAsia="zh-CN"/>
        </w:rPr>
      </w:pPr>
      <w:r w:rsidRPr="005C64F2">
        <w:rPr>
          <w:rStyle w:val="a9"/>
          <w:rFonts w:ascii="SimSun" w:hAnsi="SimSun"/>
          <w:sz w:val="20"/>
        </w:rPr>
        <w:footnoteRef/>
      </w:r>
      <w:r w:rsidRPr="005C64F2">
        <w:rPr>
          <w:rFonts w:ascii="SimSun" w:hAnsi="SimSun"/>
          <w:sz w:val="20"/>
          <w:lang w:eastAsia="zh-CN"/>
        </w:rPr>
        <w:tab/>
      </w:r>
      <w:r w:rsidRPr="005C64F2">
        <w:rPr>
          <w:rFonts w:ascii="SimSun" w:hAnsi="SimSun"/>
          <w:lang w:eastAsia="zh-CN"/>
        </w:rPr>
        <w:t>代表</w:t>
      </w:r>
      <w:r w:rsidRPr="005C64F2">
        <w:rPr>
          <w:rFonts w:ascii="SimSun" w:hAnsi="SimSun" w:hint="eastAsia"/>
          <w:lang w:eastAsia="zh-CN"/>
        </w:rPr>
        <w:t>亚洲及太平洋集团。</w:t>
      </w:r>
    </w:p>
  </w:footnote>
  <w:footnote w:id="7">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t>代表B</w:t>
      </w:r>
      <w:r w:rsidRPr="005C64F2">
        <w:rPr>
          <w:rFonts w:ascii="SimSun" w:hAnsi="SimSun" w:hint="eastAsia"/>
          <w:lang w:eastAsia="zh-CN"/>
        </w:rPr>
        <w:t>集团。</w:t>
      </w:r>
    </w:p>
  </w:footnote>
  <w:footnote w:id="8">
    <w:p w:rsidR="005C64F2" w:rsidRPr="005C64F2" w:rsidRDefault="005C64F2" w:rsidP="005C64F2">
      <w:pPr>
        <w:pStyle w:val="a8"/>
        <w:spacing w:after="0" w:line="240" w:lineRule="auto"/>
        <w:rPr>
          <w:rFonts w:ascii="SimSun" w:hAnsi="SimSun"/>
          <w:lang w:eastAsia="zh-CN"/>
        </w:rPr>
      </w:pPr>
      <w:r w:rsidRPr="005C64F2">
        <w:rPr>
          <w:rStyle w:val="a9"/>
          <w:rFonts w:ascii="SimSun" w:hAnsi="SimSun"/>
        </w:rPr>
        <w:footnoteRef/>
      </w:r>
      <w:r w:rsidRPr="005C64F2">
        <w:rPr>
          <w:rFonts w:ascii="SimSun" w:hAnsi="SimSun"/>
          <w:lang w:eastAsia="zh-CN"/>
        </w:rPr>
        <w:tab/>
        <w:t>代表</w:t>
      </w:r>
      <w:r w:rsidRPr="005C64F2">
        <w:rPr>
          <w:rFonts w:ascii="SimSun" w:hAnsi="SimSun" w:cs="SimSun" w:hint="eastAsia"/>
          <w:color w:val="000000"/>
          <w:lang w:eastAsia="zh-CN"/>
        </w:rPr>
        <w:t>拉丁美洲</w:t>
      </w:r>
      <w:r w:rsidRPr="005C64F2">
        <w:rPr>
          <w:rFonts w:ascii="SimSun" w:hAnsi="SimSun" w:hint="eastAsia"/>
          <w:lang w:eastAsia="zh-CN"/>
        </w:rPr>
        <w:t>和加勒比国家集团</w:t>
      </w:r>
      <w:r w:rsidRPr="005C64F2">
        <w:rPr>
          <w:rFonts w:ascii="SimSun" w:hAnsi="SimSun"/>
          <w:lang w:eastAsia="zh-CN"/>
        </w:rPr>
        <w:t>(GRULAC)</w:t>
      </w:r>
      <w:r w:rsidRPr="005C64F2">
        <w:rPr>
          <w:rFonts w:ascii="SimSun" w:hAnsi="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3E" w:rsidRPr="002D313E" w:rsidRDefault="002D313E" w:rsidP="002D313E">
    <w:pPr>
      <w:pStyle w:val="a4"/>
      <w:pBdr>
        <w:bottom w:val="none" w:sz="0" w:space="0" w:color="auto"/>
      </w:pBdr>
      <w:spacing w:after="0"/>
      <w:jc w:val="right"/>
      <w:rPr>
        <w:rFonts w:ascii="SimSun" w:hAnsi="SimSun"/>
        <w:sz w:val="21"/>
        <w:lang w:eastAsia="zh-CN"/>
      </w:rPr>
    </w:pPr>
    <w:r w:rsidRPr="002D313E">
      <w:rPr>
        <w:rFonts w:ascii="SimSun" w:hAnsi="SimSun" w:hint="eastAsia"/>
        <w:sz w:val="21"/>
        <w:lang w:eastAsia="zh-CN"/>
      </w:rPr>
      <w:t>A/53/3</w:t>
    </w:r>
  </w:p>
  <w:p w:rsidR="002D313E" w:rsidRDefault="002D313E" w:rsidP="002D313E">
    <w:pPr>
      <w:pStyle w:val="a4"/>
      <w:pBdr>
        <w:bottom w:val="none" w:sz="0" w:space="0" w:color="auto"/>
      </w:pBdr>
      <w:spacing w:after="0"/>
      <w:jc w:val="right"/>
      <w:rPr>
        <w:rFonts w:ascii="SimSun" w:hAnsi="SimSun"/>
        <w:sz w:val="21"/>
        <w:lang w:eastAsia="zh-CN"/>
      </w:rPr>
    </w:pPr>
    <w:r w:rsidRPr="002D313E">
      <w:rPr>
        <w:rFonts w:ascii="SimSun" w:hAnsi="SimSun" w:hint="eastAsia"/>
        <w:sz w:val="21"/>
        <w:lang w:eastAsia="zh-CN"/>
      </w:rPr>
      <w:t>第</w:t>
    </w:r>
    <w:r w:rsidRPr="002D313E">
      <w:rPr>
        <w:rFonts w:ascii="SimSun" w:hAnsi="SimSun"/>
        <w:sz w:val="21"/>
        <w:lang w:eastAsia="zh-CN"/>
      </w:rPr>
      <w:fldChar w:fldCharType="begin"/>
    </w:r>
    <w:r w:rsidRPr="002D313E">
      <w:rPr>
        <w:rFonts w:ascii="SimSun" w:hAnsi="SimSun"/>
        <w:sz w:val="21"/>
        <w:lang w:eastAsia="zh-CN"/>
      </w:rPr>
      <w:instrText>PAGE   \* MERGEFORMAT</w:instrText>
    </w:r>
    <w:r w:rsidRPr="002D313E">
      <w:rPr>
        <w:rFonts w:ascii="SimSun" w:hAnsi="SimSun"/>
        <w:sz w:val="21"/>
        <w:lang w:eastAsia="zh-CN"/>
      </w:rPr>
      <w:fldChar w:fldCharType="separate"/>
    </w:r>
    <w:r w:rsidR="008737F8" w:rsidRPr="008737F8">
      <w:rPr>
        <w:rFonts w:ascii="SimSun" w:hAnsi="SimSun"/>
        <w:noProof/>
        <w:sz w:val="21"/>
        <w:lang w:val="zh-CN" w:eastAsia="zh-CN"/>
      </w:rPr>
      <w:t>2</w:t>
    </w:r>
    <w:r w:rsidRPr="002D313E">
      <w:rPr>
        <w:rFonts w:ascii="SimSun" w:hAnsi="SimSun"/>
        <w:sz w:val="21"/>
        <w:lang w:eastAsia="zh-CN"/>
      </w:rPr>
      <w:fldChar w:fldCharType="end"/>
    </w:r>
    <w:r w:rsidRPr="002D313E">
      <w:rPr>
        <w:rFonts w:ascii="SimSun" w:hAnsi="SimSun" w:hint="eastAsia"/>
        <w:sz w:val="21"/>
        <w:lang w:eastAsia="zh-CN"/>
      </w:rPr>
      <w:t>页</w:t>
    </w:r>
  </w:p>
  <w:p w:rsidR="002D313E" w:rsidRDefault="002D313E" w:rsidP="002D313E">
    <w:pPr>
      <w:pStyle w:val="a4"/>
      <w:pBdr>
        <w:bottom w:val="none" w:sz="0" w:space="0" w:color="auto"/>
      </w:pBdr>
      <w:spacing w:after="0"/>
      <w:jc w:val="right"/>
      <w:rPr>
        <w:rFonts w:ascii="SimSun" w:hAnsi="SimSun"/>
        <w:sz w:val="21"/>
        <w:lang w:eastAsia="zh-CN"/>
      </w:rPr>
    </w:pPr>
  </w:p>
  <w:p w:rsidR="002D313E" w:rsidRPr="002D313E" w:rsidRDefault="002D313E" w:rsidP="002D313E">
    <w:pPr>
      <w:pStyle w:val="a4"/>
      <w:pBdr>
        <w:bottom w:val="none" w:sz="0" w:space="0" w:color="auto"/>
      </w:pBdr>
      <w:spacing w:after="0"/>
      <w:jc w:val="right"/>
      <w:rPr>
        <w:rFonts w:ascii="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AD" w:rsidRPr="004D26EF" w:rsidRDefault="00BA7EAD" w:rsidP="00BA7EAD">
    <w:pPr>
      <w:pStyle w:val="a4"/>
      <w:pBdr>
        <w:bottom w:val="none" w:sz="0" w:space="0" w:color="auto"/>
      </w:pBdr>
      <w:spacing w:after="0"/>
      <w:jc w:val="right"/>
      <w:rPr>
        <w:rFonts w:ascii="SimSun"/>
        <w:sz w:val="21"/>
        <w:lang w:eastAsia="zh-CN"/>
      </w:rPr>
    </w:pPr>
    <w:r w:rsidRPr="004D26EF">
      <w:rPr>
        <w:rFonts w:ascii="SimSun" w:hint="eastAsia"/>
        <w:sz w:val="21"/>
        <w:lang w:eastAsia="zh-CN"/>
      </w:rPr>
      <w:t>A/53/3</w:t>
    </w:r>
  </w:p>
  <w:p w:rsidR="00BA7EAD" w:rsidRPr="004D26EF" w:rsidRDefault="00BA7EAD" w:rsidP="00BA7EAD">
    <w:pPr>
      <w:pStyle w:val="a4"/>
      <w:pBdr>
        <w:bottom w:val="none" w:sz="0" w:space="0" w:color="auto"/>
      </w:pBdr>
      <w:spacing w:after="0"/>
      <w:jc w:val="right"/>
      <w:rPr>
        <w:rFonts w:ascii="SimSun"/>
        <w:sz w:val="21"/>
        <w:lang w:eastAsia="zh-CN"/>
      </w:rPr>
    </w:pPr>
    <w:r w:rsidRPr="004D26EF">
      <w:rPr>
        <w:rFonts w:ascii="SimSun" w:hint="eastAsia"/>
        <w:sz w:val="21"/>
        <w:lang w:eastAsia="zh-CN"/>
      </w:rPr>
      <w:t>附　件</w:t>
    </w:r>
  </w:p>
  <w:p w:rsidR="00BA7EAD" w:rsidRPr="004D26EF" w:rsidRDefault="00BA7EAD" w:rsidP="00BA7EAD">
    <w:pPr>
      <w:pStyle w:val="a4"/>
      <w:pBdr>
        <w:bottom w:val="none" w:sz="0" w:space="0" w:color="auto"/>
      </w:pBdr>
      <w:spacing w:after="0"/>
      <w:jc w:val="right"/>
      <w:rPr>
        <w:rFonts w:ascii="SimSun"/>
        <w:sz w:val="21"/>
        <w:lang w:eastAsia="zh-CN"/>
      </w:rPr>
    </w:pPr>
  </w:p>
  <w:p w:rsidR="00BA7EAD" w:rsidRPr="004D26EF" w:rsidRDefault="00BA7EAD" w:rsidP="00BA7EAD">
    <w:pPr>
      <w:pStyle w:val="a4"/>
      <w:pBdr>
        <w:bottom w:val="none" w:sz="0" w:space="0" w:color="auto"/>
      </w:pBdr>
      <w:spacing w:after="0"/>
      <w:jc w:val="right"/>
      <w:rPr>
        <w:rFonts w:asci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95A"/>
    <w:multiLevelType w:val="hybridMultilevel"/>
    <w:tmpl w:val="A83A317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CB5362"/>
    <w:multiLevelType w:val="singleLevel"/>
    <w:tmpl w:val="F2009060"/>
    <w:lvl w:ilvl="0">
      <w:start w:val="1"/>
      <w:numFmt w:val="decimal"/>
      <w:lvlText w:val="%1."/>
      <w:lvlJc w:val="left"/>
      <w:pPr>
        <w:tabs>
          <w:tab w:val="num" w:pos="842"/>
        </w:tabs>
        <w:ind w:left="0" w:firstLine="482"/>
      </w:pPr>
      <w:rPr>
        <w:rFonts w:ascii="Times New Roman" w:hAnsi="Times New Roman" w:cs="Times New Roman" w:hint="default"/>
        <w:sz w:val="24"/>
        <w:szCs w:val="24"/>
      </w:rPr>
    </w:lvl>
  </w:abstractNum>
  <w:abstractNum w:abstractNumId="3">
    <w:nsid w:val="3F52607D"/>
    <w:multiLevelType w:val="hybridMultilevel"/>
    <w:tmpl w:val="EAF415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057C83"/>
    <w:multiLevelType w:val="hybridMultilevel"/>
    <w:tmpl w:val="F0662C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FD"/>
    <w:rsid w:val="00240708"/>
    <w:rsid w:val="00290FC7"/>
    <w:rsid w:val="002D313E"/>
    <w:rsid w:val="00306DE6"/>
    <w:rsid w:val="00354724"/>
    <w:rsid w:val="00393AB7"/>
    <w:rsid w:val="00406060"/>
    <w:rsid w:val="004D1E51"/>
    <w:rsid w:val="004D26EF"/>
    <w:rsid w:val="00557384"/>
    <w:rsid w:val="005C64F2"/>
    <w:rsid w:val="00627E13"/>
    <w:rsid w:val="0067696E"/>
    <w:rsid w:val="006C34FB"/>
    <w:rsid w:val="006E6DD5"/>
    <w:rsid w:val="0075344D"/>
    <w:rsid w:val="008470FA"/>
    <w:rsid w:val="008610B7"/>
    <w:rsid w:val="008737F8"/>
    <w:rsid w:val="00890C65"/>
    <w:rsid w:val="008D6C2D"/>
    <w:rsid w:val="00973979"/>
    <w:rsid w:val="00A226D8"/>
    <w:rsid w:val="00A312A6"/>
    <w:rsid w:val="00A372C1"/>
    <w:rsid w:val="00A863B8"/>
    <w:rsid w:val="00AD2D90"/>
    <w:rsid w:val="00AE7739"/>
    <w:rsid w:val="00AF72BF"/>
    <w:rsid w:val="00AF7FD9"/>
    <w:rsid w:val="00B95A97"/>
    <w:rsid w:val="00BA7EAD"/>
    <w:rsid w:val="00BC0FA5"/>
    <w:rsid w:val="00C00DFD"/>
    <w:rsid w:val="00C14A4C"/>
    <w:rsid w:val="00C534AB"/>
    <w:rsid w:val="00C75D39"/>
    <w:rsid w:val="00CF45FC"/>
    <w:rsid w:val="00E33F90"/>
    <w:rsid w:val="00E62D05"/>
    <w:rsid w:val="00E805C5"/>
    <w:rsid w:val="00EA7296"/>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6C34F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6C34FB"/>
    <w:rPr>
      <w:sz w:val="18"/>
      <w:szCs w:val="18"/>
      <w:lang w:eastAsia="en-US"/>
    </w:rPr>
  </w:style>
  <w:style w:type="paragraph" w:styleId="a5">
    <w:name w:val="footer"/>
    <w:basedOn w:val="a"/>
    <w:link w:val="Char0"/>
    <w:uiPriority w:val="99"/>
    <w:unhideWhenUsed/>
    <w:rsid w:val="006C34F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6C34FB"/>
    <w:rPr>
      <w:sz w:val="18"/>
      <w:szCs w:val="18"/>
      <w:lang w:eastAsia="en-US"/>
    </w:rPr>
  </w:style>
  <w:style w:type="table" w:customStyle="1" w:styleId="1">
    <w:name w:val="网格型1"/>
    <w:basedOn w:val="a1"/>
    <w:next w:val="a6"/>
    <w:rsid w:val="00AE7739"/>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AE7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rsid w:val="00290FC7"/>
    <w:pPr>
      <w:spacing w:after="220" w:line="260" w:lineRule="exact"/>
      <w:ind w:left="1021"/>
    </w:pPr>
    <w:rPr>
      <w:rFonts w:ascii="Arial" w:eastAsia="Times New Roman" w:hAnsi="Arial"/>
      <w:sz w:val="20"/>
      <w:szCs w:val="20"/>
    </w:rPr>
  </w:style>
  <w:style w:type="character" w:customStyle="1" w:styleId="Char1">
    <w:name w:val="正文文本 Char"/>
    <w:basedOn w:val="a0"/>
    <w:link w:val="a7"/>
    <w:rsid w:val="00290FC7"/>
    <w:rPr>
      <w:rFonts w:ascii="Arial" w:eastAsia="Times New Roman" w:hAnsi="Arial"/>
      <w:lang w:eastAsia="en-US"/>
    </w:rPr>
  </w:style>
  <w:style w:type="paragraph" w:styleId="a8">
    <w:name w:val="footnote text"/>
    <w:basedOn w:val="a"/>
    <w:link w:val="Char2"/>
    <w:uiPriority w:val="99"/>
    <w:semiHidden/>
    <w:unhideWhenUsed/>
    <w:rsid w:val="00BA7EAD"/>
    <w:pPr>
      <w:snapToGrid w:val="0"/>
    </w:pPr>
    <w:rPr>
      <w:sz w:val="18"/>
      <w:szCs w:val="18"/>
    </w:rPr>
  </w:style>
  <w:style w:type="character" w:customStyle="1" w:styleId="Char2">
    <w:name w:val="脚注文本 Char"/>
    <w:basedOn w:val="a0"/>
    <w:link w:val="a8"/>
    <w:uiPriority w:val="99"/>
    <w:semiHidden/>
    <w:rsid w:val="00BA7EAD"/>
    <w:rPr>
      <w:sz w:val="18"/>
      <w:szCs w:val="18"/>
      <w:lang w:eastAsia="en-US"/>
    </w:rPr>
  </w:style>
  <w:style w:type="character" w:styleId="a9">
    <w:name w:val="footnote reference"/>
    <w:rsid w:val="00BA7EAD"/>
    <w:rPr>
      <w:rFonts w:cs="Times New Roman"/>
      <w:vertAlign w:val="superscript"/>
    </w:rPr>
  </w:style>
  <w:style w:type="paragraph" w:customStyle="1" w:styleId="ONUME">
    <w:name w:val="ONUM E"/>
    <w:basedOn w:val="a7"/>
    <w:link w:val="ONUMEChar"/>
    <w:rsid w:val="005C64F2"/>
    <w:pPr>
      <w:spacing w:line="240" w:lineRule="auto"/>
      <w:ind w:left="0"/>
    </w:pPr>
    <w:rPr>
      <w:rFonts w:eastAsia="SimSun" w:cs="Arial"/>
      <w:sz w:val="22"/>
      <w:lang w:eastAsia="zh-CN"/>
    </w:rPr>
  </w:style>
  <w:style w:type="character" w:customStyle="1" w:styleId="ONUMEChar">
    <w:name w:val="ONUM E Char"/>
    <w:link w:val="ONUME"/>
    <w:rsid w:val="005C64F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6C34F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6C34FB"/>
    <w:rPr>
      <w:sz w:val="18"/>
      <w:szCs w:val="18"/>
      <w:lang w:eastAsia="en-US"/>
    </w:rPr>
  </w:style>
  <w:style w:type="paragraph" w:styleId="a5">
    <w:name w:val="footer"/>
    <w:basedOn w:val="a"/>
    <w:link w:val="Char0"/>
    <w:uiPriority w:val="99"/>
    <w:unhideWhenUsed/>
    <w:rsid w:val="006C34F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6C34FB"/>
    <w:rPr>
      <w:sz w:val="18"/>
      <w:szCs w:val="18"/>
      <w:lang w:eastAsia="en-US"/>
    </w:rPr>
  </w:style>
  <w:style w:type="table" w:customStyle="1" w:styleId="1">
    <w:name w:val="网格型1"/>
    <w:basedOn w:val="a1"/>
    <w:next w:val="a6"/>
    <w:rsid w:val="00AE7739"/>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AE7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rsid w:val="00290FC7"/>
    <w:pPr>
      <w:spacing w:after="220" w:line="260" w:lineRule="exact"/>
      <w:ind w:left="1021"/>
    </w:pPr>
    <w:rPr>
      <w:rFonts w:ascii="Arial" w:eastAsia="Times New Roman" w:hAnsi="Arial"/>
      <w:sz w:val="20"/>
      <w:szCs w:val="20"/>
    </w:rPr>
  </w:style>
  <w:style w:type="character" w:customStyle="1" w:styleId="Char1">
    <w:name w:val="正文文本 Char"/>
    <w:basedOn w:val="a0"/>
    <w:link w:val="a7"/>
    <w:rsid w:val="00290FC7"/>
    <w:rPr>
      <w:rFonts w:ascii="Arial" w:eastAsia="Times New Roman" w:hAnsi="Arial"/>
      <w:lang w:eastAsia="en-US"/>
    </w:rPr>
  </w:style>
  <w:style w:type="paragraph" w:styleId="a8">
    <w:name w:val="footnote text"/>
    <w:basedOn w:val="a"/>
    <w:link w:val="Char2"/>
    <w:uiPriority w:val="99"/>
    <w:semiHidden/>
    <w:unhideWhenUsed/>
    <w:rsid w:val="00BA7EAD"/>
    <w:pPr>
      <w:snapToGrid w:val="0"/>
    </w:pPr>
    <w:rPr>
      <w:sz w:val="18"/>
      <w:szCs w:val="18"/>
    </w:rPr>
  </w:style>
  <w:style w:type="character" w:customStyle="1" w:styleId="Char2">
    <w:name w:val="脚注文本 Char"/>
    <w:basedOn w:val="a0"/>
    <w:link w:val="a8"/>
    <w:uiPriority w:val="99"/>
    <w:semiHidden/>
    <w:rsid w:val="00BA7EAD"/>
    <w:rPr>
      <w:sz w:val="18"/>
      <w:szCs w:val="18"/>
      <w:lang w:eastAsia="en-US"/>
    </w:rPr>
  </w:style>
  <w:style w:type="character" w:styleId="a9">
    <w:name w:val="footnote reference"/>
    <w:rsid w:val="00BA7EAD"/>
    <w:rPr>
      <w:rFonts w:cs="Times New Roman"/>
      <w:vertAlign w:val="superscript"/>
    </w:rPr>
  </w:style>
  <w:style w:type="paragraph" w:customStyle="1" w:styleId="ONUME">
    <w:name w:val="ONUM E"/>
    <w:basedOn w:val="a7"/>
    <w:link w:val="ONUMEChar"/>
    <w:rsid w:val="005C64F2"/>
    <w:pPr>
      <w:spacing w:line="240" w:lineRule="auto"/>
      <w:ind w:left="0"/>
    </w:pPr>
    <w:rPr>
      <w:rFonts w:eastAsia="SimSun" w:cs="Arial"/>
      <w:sz w:val="22"/>
      <w:lang w:eastAsia="zh-CN"/>
    </w:rPr>
  </w:style>
  <w:style w:type="character" w:customStyle="1" w:styleId="ONUMEChar">
    <w:name w:val="ONUM E Char"/>
    <w:link w:val="ONUME"/>
    <w:rsid w:val="005C64F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B155-60BC-489E-995F-0E300DC6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4058</Words>
  <Characters>23135</Characters>
  <Application>Microsoft Office Word</Application>
  <DocSecurity>0</DocSecurity>
  <Lines>192</Lines>
  <Paragraphs>54</Paragraphs>
  <ScaleCrop>false</ScaleCrop>
  <LinksUpToDate>false</LinksUpToDate>
  <CharactersWithSpaces>27139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A/53/3</dc:title>
  <dc:subject>总报告</dc:subject>
  <dc:creator/>
  <cp:lastModifiedBy/>
  <cp:revision>1</cp:revision>
  <dcterms:created xsi:type="dcterms:W3CDTF">2014-07-20T14:40:00Z</dcterms:created>
  <dcterms:modified xsi:type="dcterms:W3CDTF">2014-07-20T14:54:00Z</dcterms:modified>
</cp:coreProperties>
</file>