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90" w:rsidRPr="00517468" w:rsidRDefault="00AB6490" w:rsidP="00E10598">
      <w:pPr>
        <w:spacing w:line="300" w:lineRule="exact"/>
        <w:jc w:val="center"/>
        <w:rPr>
          <w:rFonts w:ascii="SimHei" w:eastAsia="SimHei" w:hAnsi="SimHei"/>
          <w:szCs w:val="24"/>
          <w:lang w:eastAsia="zh-CN"/>
        </w:rPr>
      </w:pPr>
      <w:bookmarkStart w:id="0" w:name="_GoBack"/>
      <w:bookmarkEnd w:id="0"/>
      <w:r w:rsidRPr="00517468">
        <w:rPr>
          <w:rFonts w:ascii="SimHei" w:eastAsia="SimHei" w:hAnsi="SimHei" w:hint="eastAsia"/>
          <w:szCs w:val="24"/>
          <w:lang w:eastAsia="zh-CN"/>
        </w:rPr>
        <w:t>有资格当选的国家</w:t>
      </w:r>
    </w:p>
    <w:p w:rsidR="00AB6490" w:rsidRPr="00517468" w:rsidRDefault="00AB6490" w:rsidP="00E10598">
      <w:pPr>
        <w:tabs>
          <w:tab w:val="left" w:pos="2552"/>
        </w:tabs>
        <w:spacing w:afterLines="50" w:after="120" w:line="340" w:lineRule="atLeast"/>
        <w:ind w:leftChars="650" w:left="1560"/>
        <w:jc w:val="both"/>
        <w:rPr>
          <w:rFonts w:ascii="SimSun" w:hAnsi="SimSun"/>
          <w:sz w:val="21"/>
          <w:szCs w:val="21"/>
          <w:u w:val="single"/>
          <w:lang w:eastAsia="zh-CN"/>
        </w:rPr>
      </w:pPr>
      <w:r w:rsidRPr="00517468">
        <w:rPr>
          <w:rFonts w:ascii="SimSun" w:hAnsi="SimSun" w:hint="eastAsia"/>
          <w:sz w:val="21"/>
          <w:szCs w:val="21"/>
          <w:u w:val="single"/>
          <w:lang w:eastAsia="zh-CN"/>
        </w:rPr>
        <w:t>表</w:t>
      </w:r>
      <w:r w:rsidRPr="00517468">
        <w:rPr>
          <w:rFonts w:ascii="SimSun" w:hAnsi="SimSun"/>
          <w:sz w:val="21"/>
          <w:szCs w:val="21"/>
          <w:u w:val="single"/>
          <w:lang w:eastAsia="zh-CN"/>
        </w:rPr>
        <w:t xml:space="preserve">  1</w:t>
      </w:r>
    </w:p>
    <w:p w:rsidR="00AB6490" w:rsidRPr="00517468" w:rsidRDefault="00AB6490" w:rsidP="008255F1">
      <w:pPr>
        <w:tabs>
          <w:tab w:val="left" w:pos="2552"/>
        </w:tabs>
        <w:spacing w:beforeLines="50" w:before="120" w:line="340" w:lineRule="atLeast"/>
        <w:jc w:val="center"/>
        <w:rPr>
          <w:rFonts w:ascii="SimSun" w:hAnsi="SimSun"/>
          <w:sz w:val="21"/>
          <w:szCs w:val="21"/>
          <w:lang w:eastAsia="zh-CN"/>
        </w:rPr>
      </w:pPr>
      <w:r w:rsidRPr="00517468">
        <w:rPr>
          <w:rFonts w:ascii="SimSun" w:hAnsi="SimSun" w:hint="eastAsia"/>
          <w:sz w:val="21"/>
          <w:szCs w:val="21"/>
          <w:u w:val="single"/>
          <w:lang w:eastAsia="zh-CN"/>
        </w:rPr>
        <w:t>有资格当选为巴黎联盟执行委员会成员的国家</w:t>
      </w:r>
    </w:p>
    <w:p w:rsidR="00641CB4" w:rsidRPr="00517468" w:rsidRDefault="00AB6490" w:rsidP="00877884">
      <w:pPr>
        <w:tabs>
          <w:tab w:val="left" w:pos="2552"/>
        </w:tabs>
        <w:spacing w:beforeLines="50" w:before="120" w:afterLines="100" w:after="240" w:line="340" w:lineRule="atLeast"/>
        <w:jc w:val="center"/>
        <w:rPr>
          <w:vertAlign w:val="superscript"/>
          <w:lang w:eastAsia="zh-CN"/>
        </w:rPr>
      </w:pPr>
      <w:r w:rsidRPr="00517468">
        <w:rPr>
          <w:rFonts w:ascii="SimSun" w:hAnsi="SimSun"/>
          <w:sz w:val="21"/>
          <w:szCs w:val="21"/>
          <w:lang w:eastAsia="zh-CN"/>
        </w:rPr>
        <w:t>(</w:t>
      </w:r>
      <w:r w:rsidRPr="00517468">
        <w:rPr>
          <w:rFonts w:ascii="SimSun" w:hAnsi="SimSun" w:hint="eastAsia"/>
          <w:sz w:val="21"/>
          <w:szCs w:val="21"/>
          <w:lang w:eastAsia="zh-CN"/>
        </w:rPr>
        <w:t>即巴黎联盟大会成员国</w:t>
      </w:r>
      <w:r w:rsidRPr="00517468">
        <w:rPr>
          <w:rFonts w:ascii="SimSun" w:hAnsi="SimSun"/>
          <w:sz w:val="21"/>
          <w:szCs w:val="21"/>
          <w:lang w:eastAsia="zh-CN"/>
        </w:rPr>
        <w:t>)(1</w:t>
      </w:r>
      <w:r w:rsidRPr="00517468">
        <w:rPr>
          <w:rFonts w:ascii="SimSun" w:hAnsi="SimSun" w:hint="eastAsia"/>
          <w:sz w:val="21"/>
          <w:szCs w:val="21"/>
          <w:lang w:eastAsia="zh-CN"/>
        </w:rPr>
        <w:t>72个</w:t>
      </w:r>
      <w:r w:rsidRPr="00517468">
        <w:rPr>
          <w:rFonts w:ascii="SimSun" w:hAnsi="SimSun"/>
          <w:sz w:val="21"/>
          <w:szCs w:val="21"/>
          <w:lang w:eastAsia="zh-CN"/>
        </w:rPr>
        <w:t>)</w:t>
      </w:r>
      <w:r w:rsidRPr="00AB6490">
        <w:rPr>
          <w:vertAlign w:val="superscript"/>
          <w:lang w:eastAsia="zh-CN"/>
        </w:rPr>
        <w:footnoteReference w:id="1"/>
      </w:r>
    </w:p>
    <w:tbl>
      <w:tblPr>
        <w:tblpPr w:leftFromText="180" w:rightFromText="180" w:vertAnchor="text" w:tblpXSpec="center" w:tblpY="1"/>
        <w:tblOverlap w:val="never"/>
        <w:tblW w:w="11607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6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7"/>
        <w:gridCol w:w="458"/>
        <w:gridCol w:w="456"/>
        <w:gridCol w:w="456"/>
        <w:gridCol w:w="456"/>
        <w:gridCol w:w="494"/>
        <w:gridCol w:w="494"/>
        <w:tblGridChange w:id="1">
          <w:tblGrid>
            <w:gridCol w:w="2863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7"/>
            <w:gridCol w:w="457"/>
            <w:gridCol w:w="458"/>
            <w:gridCol w:w="456"/>
            <w:gridCol w:w="456"/>
            <w:gridCol w:w="456"/>
            <w:gridCol w:w="494"/>
            <w:gridCol w:w="494"/>
          </w:tblGrid>
        </w:tblGridChange>
      </w:tblGrid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阿尔巴尼亚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阿尔及利亚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8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安道尔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F407C8" w:rsidRDefault="00B15A8B" w:rsidP="00E10598">
            <w:pPr>
              <w:pStyle w:val="8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F407C8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安哥拉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安提瓜和巴布达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阿根廷</w:t>
            </w:r>
            <w:r w:rsidR="000E2DCD"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亚美尼亚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澳大利亚</w:t>
            </w:r>
            <w:r w:rsidR="000E2DCD"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奥地利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阿塞拜疆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巴哈马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巴林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F407C8" w:rsidRDefault="00B15A8B" w:rsidP="00E10598">
            <w:pPr>
              <w:pStyle w:val="4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F407C8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孟加拉国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巴巴多斯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白俄罗斯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比利时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伯利兹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贝宁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不丹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517468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517468" w:rsidRDefault="00B15A8B" w:rsidP="00E1059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玻利维亚</w:t>
            </w: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(</w:t>
            </w:r>
            <w:r w:rsidRPr="00517468">
              <w:rPr>
                <w:rFonts w:ascii="SimSun" w:hAnsi="SimSun" w:cs="SimSun" w:hint="eastAsia"/>
                <w:sz w:val="21"/>
                <w:szCs w:val="21"/>
                <w:lang w:eastAsia="zh-CN"/>
              </w:rPr>
              <w:t>多民族国</w:t>
            </w: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0E2DC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517468" w:rsidRDefault="00C2294D" w:rsidP="00E10598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517468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lastRenderedPageBreak/>
              <w:t>波斯尼亚和黑塞哥维那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C2294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博茨瓦纳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C2294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693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巴西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C2294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3566EC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3566EC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文莱达鲁萨兰国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3566EC" w:rsidRPr="00325B8F" w:rsidRDefault="008D3E96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3566EC" w:rsidRPr="00325B8F" w:rsidRDefault="003566EC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保加利亚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Del="00950B8D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布基纳法索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布隆迪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柬埔寨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喀麦隆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加拿大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 xml:space="preserve">- 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中非共和国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乍得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智利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中国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哥伦比亚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科摩罗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刚果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哥斯达黎加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科特迪瓦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克罗地亚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E14DCF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古巴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E14DCF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塞浦路斯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捷克共和国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AB6490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朝鲜民主主义人民共和国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BD5A1E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刚果</w:t>
            </w:r>
            <w:r w:rsidR="00C56E12"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民主共和国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483569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丹麦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E14DCF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吉布提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多米尼克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厄瓜多尔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埃及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萨尔瓦多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keepNext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赤道几内亚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爱沙尼亚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芬兰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法国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lastRenderedPageBreak/>
              <w:t>加蓬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冈比亚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格鲁吉亚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德国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加纳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希腊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格林纳达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危地马拉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几内亚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几内亚比绍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圭亚那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海地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教廷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洪都拉斯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匈牙利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冰岛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印度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keepNext w:val="0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印度尼西亚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伊朗</w:t>
            </w:r>
            <w:r w:rsidR="006933DB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(</w:t>
            </w: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伊斯兰共和国</w:t>
            </w:r>
            <w:r w:rsidR="006933DB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)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伊拉克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爱尔兰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以色列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keepNext/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意大利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8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牙买加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keepNext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日本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keepNext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约旦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哈萨克斯坦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肯尼亚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吉尔吉斯斯坦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老挝</w:t>
            </w:r>
            <w:r w:rsidR="00C56E12"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人民民主共和国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拉脱维亚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黎巴嫩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莱索托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利比里亚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利比亚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lastRenderedPageBreak/>
              <w:t>列支敦士登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立陶宛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卢森堡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马达加斯加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马拉维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马来西亚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马里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马耳他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毛里塔尼亚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毛里求斯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墨西哥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摩纳哥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蒙古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黑山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摩洛哥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莫桑比克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纳米比亚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尼泊尔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荷兰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新西兰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尼加拉瓜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尼日尔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挪威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阿曼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巴基斯坦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846927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巴拿马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巴布亚新几内亚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巴拉圭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秘鲁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菲律宾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波兰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葡萄牙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卡塔尔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大韩民国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摩尔多瓦共和国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lastRenderedPageBreak/>
              <w:t>罗马尼亚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俄罗斯联邦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卢旺达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圣基</w:t>
            </w:r>
            <w:proofErr w:type="gramStart"/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茨</w:t>
            </w:r>
            <w:proofErr w:type="gramEnd"/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和</w:t>
            </w:r>
            <w:proofErr w:type="gramStart"/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尼维</w:t>
            </w:r>
            <w:proofErr w:type="gramEnd"/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圣卢西亚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C56E12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圣文森特和格林纳丁斯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圣马力诺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圣多美和普林西比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沙特阿拉伯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塞内加尔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塞尔维亚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 xml:space="preserve"> 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塞舌尔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塞拉利昂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新加坡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斯洛伐克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斯洛文尼亚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南非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西班牙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斯里兰卡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苏丹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苏里南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斯威士兰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瑞典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0E2DCD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[</w:t>
            </w:r>
            <w:r w:rsidR="00B15A8B"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瑞士</w:t>
            </w:r>
            <w:r w:rsidRPr="00325B8F">
              <w:rPr>
                <w:rStyle w:val="aa"/>
                <w:rFonts w:ascii="SimSun" w:hAnsi="Arial" w:cs="Arial" w:hint="eastAsia"/>
                <w:sz w:val="21"/>
                <w:szCs w:val="22"/>
                <w:lang w:eastAsia="zh-CN"/>
              </w:rPr>
              <w:footnoteReference w:id="2"/>
            </w: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]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363E45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阿拉伯叙利亚共和国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塔吉克斯坦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53625E" w:rsidP="00E10598">
            <w:pPr>
              <w:keepNext/>
              <w:keepLines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前南斯拉夫的马其顿共和国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keepNext/>
              <w:keepLines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泰国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keepNext/>
              <w:keepLines/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多哥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8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汤加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特立尼达和多巴哥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突尼斯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4"/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土耳其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lastRenderedPageBreak/>
              <w:t>土库曼斯坦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乌干达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pStyle w:val="7"/>
              <w:rPr>
                <w:rFonts w:ascii="SimSun" w:hAnsi="Arial" w:cs="Arial" w:hint="eastAsia"/>
                <w:sz w:val="21"/>
                <w:szCs w:val="22"/>
                <w:u w:val="non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none"/>
                <w:lang w:eastAsia="zh-CN"/>
              </w:rPr>
              <w:t>乌克兰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95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阿拉伯联合酋长国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联合王国</w:t>
            </w:r>
            <w:r w:rsidRPr="00325B8F"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  <w:t xml:space="preserve"> 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坦桑尼亚联合共和国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美利坚合众国</w:t>
            </w:r>
            <w:r w:rsidR="000E2DCD"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*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87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乌拉圭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81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89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乌兹别克斯坦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05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委内瑞拉</w:t>
            </w:r>
            <w:r w:rsidR="006933DB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(</w:t>
            </w: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玻利瓦尔共和国</w:t>
            </w:r>
            <w:r w:rsidR="006933DB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)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97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99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越南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09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lang w:eastAsia="zh-CN"/>
              </w:rPr>
              <w:t>也门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赞比亚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76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83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07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  <w:tr w:rsidR="000E2DCD" w:rsidRPr="00325B8F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63" w:type="dxa"/>
          </w:tcPr>
          <w:p w:rsidR="000E2DCD" w:rsidRPr="00325B8F" w:rsidRDefault="00B15A8B" w:rsidP="00E10598">
            <w:pPr>
              <w:rPr>
                <w:rFonts w:ascii="SimSun" w:hAnsi="Arial" w:cs="Arial" w:hint="eastAsia"/>
                <w:sz w:val="21"/>
                <w:szCs w:val="22"/>
                <w:u w:val="single"/>
                <w:lang w:eastAsia="zh-CN"/>
              </w:rPr>
            </w:pPr>
            <w:r w:rsidRPr="00325B8F">
              <w:rPr>
                <w:rFonts w:ascii="SimSun" w:hAnsi="SimSun" w:cs="SimSun" w:hint="eastAsia"/>
                <w:sz w:val="21"/>
                <w:szCs w:val="22"/>
                <w:u w:val="single"/>
                <w:lang w:eastAsia="zh-CN"/>
              </w:rPr>
              <w:t>津巴布韦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7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8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56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0E2DCD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-</w:t>
            </w:r>
          </w:p>
        </w:tc>
        <w:tc>
          <w:tcPr>
            <w:tcW w:w="494" w:type="dxa"/>
          </w:tcPr>
          <w:p w:rsidR="000E2DCD" w:rsidRPr="00325B8F" w:rsidRDefault="009A198A" w:rsidP="00E10598">
            <w:pPr>
              <w:jc w:val="right"/>
              <w:rPr>
                <w:rFonts w:ascii="SimSun" w:hAnsi="Arial" w:cs="Arial" w:hint="eastAsia"/>
                <w:sz w:val="21"/>
                <w:szCs w:val="22"/>
                <w:lang w:eastAsia="zh-CN"/>
              </w:rPr>
            </w:pPr>
            <w:r w:rsidRPr="00325B8F">
              <w:rPr>
                <w:rFonts w:ascii="SimSun" w:hAnsi="Arial" w:cs="Arial" w:hint="eastAsia"/>
                <w:sz w:val="21"/>
                <w:szCs w:val="22"/>
                <w:lang w:eastAsia="zh-CN"/>
              </w:rPr>
              <w:t>11</w:t>
            </w:r>
          </w:p>
        </w:tc>
      </w:tr>
    </w:tbl>
    <w:p w:rsidR="00641CB4" w:rsidRPr="00325B8F" w:rsidRDefault="00641CB4" w:rsidP="00641CB4">
      <w:pPr>
        <w:pStyle w:val="a9"/>
        <w:tabs>
          <w:tab w:val="clear" w:pos="4536"/>
          <w:tab w:val="clear" w:pos="9072"/>
          <w:tab w:val="left" w:pos="2552"/>
        </w:tabs>
        <w:rPr>
          <w:rFonts w:ascii="SimSun" w:hAnsi="Arial" w:cs="Arial"/>
          <w:sz w:val="21"/>
          <w:szCs w:val="22"/>
        </w:rPr>
      </w:pPr>
    </w:p>
    <w:p w:rsidR="00641CB4" w:rsidRPr="00325B8F" w:rsidRDefault="00641CB4" w:rsidP="00641CB4">
      <w:pPr>
        <w:pStyle w:val="a3"/>
        <w:tabs>
          <w:tab w:val="left" w:pos="567"/>
        </w:tabs>
        <w:rPr>
          <w:rFonts w:ascii="SimSun" w:hAnsi="Arial" w:cs="Arial"/>
          <w:sz w:val="21"/>
          <w:szCs w:val="22"/>
        </w:rPr>
      </w:pPr>
    </w:p>
    <w:p w:rsidR="00641CB4" w:rsidRPr="00325B8F" w:rsidRDefault="00641CB4" w:rsidP="00641CB4">
      <w:pPr>
        <w:pStyle w:val="ab"/>
        <w:rPr>
          <w:rFonts w:ascii="SimSun" w:hAnsi="Arial" w:cs="Arial"/>
          <w:sz w:val="21"/>
          <w:szCs w:val="22"/>
        </w:rPr>
      </w:pPr>
    </w:p>
    <w:p w:rsidR="0053625E" w:rsidRPr="00F11E41" w:rsidRDefault="00641CB4" w:rsidP="00E10598">
      <w:pPr>
        <w:tabs>
          <w:tab w:val="left" w:pos="2552"/>
        </w:tabs>
        <w:spacing w:afterLines="50" w:after="120" w:line="340" w:lineRule="atLeast"/>
        <w:ind w:leftChars="650" w:left="1560"/>
        <w:jc w:val="both"/>
        <w:rPr>
          <w:rFonts w:hint="eastAsia"/>
          <w:u w:val="single"/>
          <w:lang w:eastAsia="zh-CN"/>
        </w:rPr>
      </w:pPr>
      <w:r w:rsidRPr="0014015D">
        <w:rPr>
          <w:rFonts w:ascii="Arial" w:hAnsi="Arial" w:cs="Arial"/>
          <w:sz w:val="22"/>
          <w:szCs w:val="22"/>
          <w:u w:val="single"/>
        </w:rPr>
        <w:br w:type="page"/>
      </w:r>
      <w:r w:rsidR="0053625E" w:rsidRPr="00F11E41">
        <w:rPr>
          <w:rFonts w:ascii="SimSun" w:hAnsi="SimSun" w:hint="eastAsia"/>
          <w:sz w:val="21"/>
          <w:szCs w:val="21"/>
          <w:u w:val="single"/>
          <w:lang w:eastAsia="zh-CN"/>
        </w:rPr>
        <w:lastRenderedPageBreak/>
        <w:t>表</w:t>
      </w:r>
      <w:r w:rsidR="00F11E41" w:rsidRPr="00F11E41">
        <w:rPr>
          <w:rFonts w:ascii="SimSun" w:hAnsi="SimSun"/>
          <w:sz w:val="21"/>
          <w:szCs w:val="21"/>
          <w:u w:val="single"/>
          <w:lang w:eastAsia="zh-CN"/>
        </w:rPr>
        <w:t xml:space="preserve">  </w:t>
      </w:r>
      <w:r w:rsidR="0053625E" w:rsidRPr="00F11E41">
        <w:rPr>
          <w:rFonts w:ascii="SimSun" w:hAnsi="SimSun" w:hint="eastAsia"/>
          <w:sz w:val="21"/>
          <w:szCs w:val="21"/>
          <w:u w:val="single"/>
          <w:lang w:eastAsia="zh-CN"/>
        </w:rPr>
        <w:t>2</w:t>
      </w:r>
    </w:p>
    <w:p w:rsidR="0053625E" w:rsidRPr="00F11E41" w:rsidRDefault="0053625E" w:rsidP="008255F1">
      <w:pPr>
        <w:tabs>
          <w:tab w:val="left" w:pos="2552"/>
        </w:tabs>
        <w:spacing w:beforeLines="50" w:before="120" w:line="340" w:lineRule="atLeast"/>
        <w:jc w:val="center"/>
        <w:rPr>
          <w:rFonts w:ascii="SimSun" w:hAnsi="SimSun"/>
          <w:sz w:val="21"/>
          <w:szCs w:val="21"/>
          <w:u w:val="single"/>
          <w:lang w:eastAsia="zh-CN"/>
        </w:rPr>
      </w:pPr>
      <w:r w:rsidRPr="00F11E41">
        <w:rPr>
          <w:rFonts w:ascii="SimSun" w:hAnsi="SimSun" w:hint="eastAsia"/>
          <w:sz w:val="21"/>
          <w:szCs w:val="21"/>
          <w:u w:val="single"/>
          <w:lang w:eastAsia="zh-CN"/>
        </w:rPr>
        <w:t>有资格当选为伯尔尼联盟执行委员会成员的国家</w:t>
      </w:r>
    </w:p>
    <w:p w:rsidR="00641CB4" w:rsidRPr="008255F1" w:rsidRDefault="0053625E" w:rsidP="008255F1">
      <w:pPr>
        <w:tabs>
          <w:tab w:val="left" w:pos="2552"/>
        </w:tabs>
        <w:spacing w:beforeLines="50" w:before="120" w:afterLines="100" w:after="240" w:line="340" w:lineRule="atLeast"/>
        <w:jc w:val="center"/>
        <w:rPr>
          <w:rFonts w:ascii="Arial" w:hAnsi="Arial" w:cs="Arial"/>
          <w:sz w:val="22"/>
          <w:szCs w:val="22"/>
          <w:lang w:eastAsia="zh-CN"/>
        </w:rPr>
      </w:pPr>
      <w:r w:rsidRPr="00F11E41">
        <w:rPr>
          <w:rFonts w:ascii="SimSun" w:hAnsi="SimSun"/>
          <w:sz w:val="21"/>
          <w:szCs w:val="21"/>
          <w:u w:val="single"/>
          <w:lang w:eastAsia="zh-CN"/>
        </w:rPr>
        <w:t>(</w:t>
      </w:r>
      <w:r w:rsidRPr="00F11E41">
        <w:rPr>
          <w:rFonts w:ascii="SimSun" w:hAnsi="SimSun" w:hint="eastAsia"/>
          <w:sz w:val="21"/>
          <w:szCs w:val="21"/>
          <w:u w:val="single"/>
          <w:lang w:eastAsia="zh-CN"/>
        </w:rPr>
        <w:t>即伯尔尼联盟大会成员国</w:t>
      </w:r>
      <w:r w:rsidR="008255F1">
        <w:rPr>
          <w:rFonts w:ascii="SimSun" w:hAnsi="SimSun"/>
          <w:sz w:val="21"/>
          <w:szCs w:val="21"/>
          <w:u w:val="single"/>
          <w:lang w:eastAsia="zh-CN"/>
        </w:rPr>
        <w:t>)</w:t>
      </w:r>
      <w:r w:rsidRPr="00F11E41">
        <w:rPr>
          <w:rFonts w:ascii="SimSun" w:hAnsi="SimSun"/>
          <w:sz w:val="21"/>
          <w:szCs w:val="21"/>
          <w:u w:val="single"/>
          <w:lang w:eastAsia="zh-CN"/>
        </w:rPr>
        <w:t>(1</w:t>
      </w:r>
      <w:r w:rsidRPr="00F11E41">
        <w:rPr>
          <w:rFonts w:ascii="SimSun" w:hAnsi="SimSun" w:hint="eastAsia"/>
          <w:sz w:val="21"/>
          <w:szCs w:val="21"/>
          <w:u w:val="single"/>
          <w:lang w:eastAsia="zh-CN"/>
        </w:rPr>
        <w:t>63个</w:t>
      </w:r>
      <w:r w:rsidRPr="00F11E41">
        <w:rPr>
          <w:rFonts w:ascii="SimSun" w:hAnsi="SimSun"/>
          <w:sz w:val="21"/>
          <w:szCs w:val="21"/>
          <w:u w:val="single"/>
          <w:lang w:eastAsia="zh-CN"/>
        </w:rPr>
        <w:t>)</w:t>
      </w:r>
      <w:r w:rsidRPr="0014015D">
        <w:rPr>
          <w:rStyle w:val="aa"/>
          <w:rFonts w:ascii="Arial" w:hAnsi="Arial" w:cs="Arial"/>
          <w:sz w:val="22"/>
          <w:szCs w:val="22"/>
        </w:rPr>
        <w:footnoteReference w:id="3"/>
      </w:r>
    </w:p>
    <w:tbl>
      <w:tblPr>
        <w:tblW w:w="11649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85"/>
        <w:gridCol w:w="461"/>
        <w:gridCol w:w="462"/>
        <w:gridCol w:w="462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tblGridChange w:id="2">
          <w:tblGrid>
            <w:gridCol w:w="2885"/>
            <w:gridCol w:w="461"/>
            <w:gridCol w:w="462"/>
            <w:gridCol w:w="462"/>
            <w:gridCol w:w="462"/>
            <w:gridCol w:w="462"/>
            <w:gridCol w:w="462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  <w:gridCol w:w="461"/>
          </w:tblGrid>
        </w:tblGridChange>
      </w:tblGrid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53625E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  <w:t>阿尔巴尼亚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阿尔及利亚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安道尔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安提瓜和巴布达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阿根廷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亚美尼亚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澳大利亚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奥地利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阿塞拜疆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巴哈马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巴林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孟加拉国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巴巴多斯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白俄罗斯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比利时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伯利兹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贝宁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不丹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玻利维亚</w:t>
            </w: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(</w:t>
            </w: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多民族国</w:t>
            </w: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波斯尼亚和黑塞哥维那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博茨瓦纳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巴西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文莱达鲁萨兰国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lastRenderedPageBreak/>
              <w:t>保加利亚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布基纳法索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喀麦隆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加拿大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佛得角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中非共和国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乍得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智利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中国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哥伦比亚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科摩罗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刚果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哥斯达黎加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科特迪瓦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克罗地亚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古巴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塞浦路斯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捷克共和国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BD47A4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BD47A4" w:rsidRPr="009A21B7" w:rsidRDefault="00BD47A4" w:rsidP="00171BC0">
            <w:pPr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hint="eastAsia"/>
                <w:sz w:val="21"/>
                <w:szCs w:val="21"/>
                <w:lang w:eastAsia="zh-CN"/>
              </w:rPr>
              <w:t>朝鲜民主主义人民共和国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BD47A4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BD47A4" w:rsidRPr="009A21B7" w:rsidRDefault="00BD47A4" w:rsidP="00171BC0">
            <w:pPr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hint="eastAsia"/>
                <w:sz w:val="21"/>
                <w:szCs w:val="21"/>
                <w:lang w:eastAsia="zh-CN"/>
              </w:rPr>
              <w:t>刚果民主共和国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BD47A4" w:rsidRPr="009A21B7" w:rsidRDefault="00BD47A4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丹麦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吉布提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多米尼克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多米尼加共和国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38233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厄瓜多尔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埃及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萨尔瓦多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赤道几内亚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爱沙尼亚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斐济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芬兰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法国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加蓬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冈比亚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8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lastRenderedPageBreak/>
              <w:t>格鲁吉亚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德国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加纳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希腊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格林纳达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危地马拉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几内亚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keepNext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几内亚比绍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圭亚那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海地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教廷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洪都拉斯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匈牙利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冰岛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印度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印度尼西亚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爱尔兰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以色列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意大利</w:t>
            </w:r>
            <w:r w:rsidR="009A198A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* 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牙买加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日本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约旦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哈萨克斯坦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肯尼亚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9A198A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9A198A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吉尔吉斯斯坦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9A198A" w:rsidRPr="009A21B7" w:rsidRDefault="009A198A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9A198A" w:rsidRPr="009A21B7" w:rsidRDefault="00550059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0F3166" w:rsidP="000F3166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老挝人民民主共和国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394C61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拉脱维亚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莱索托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利比里亚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550059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利比亚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列支敦士登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立陶宛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卢森堡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马拉维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lastRenderedPageBreak/>
              <w:t>马来西亚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马里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马耳他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毛里塔尼亚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毛里求斯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墨西哥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密克罗尼西亚</w:t>
            </w:r>
            <w:r w:rsidR="006933DB">
              <w:rPr>
                <w:rFonts w:ascii="SimSun" w:hAnsi="SimSun" w:cs="SimSun" w:hint="eastAsia"/>
                <w:sz w:val="21"/>
                <w:szCs w:val="21"/>
                <w:lang w:eastAsia="zh-CN"/>
              </w:rPr>
              <w:t>(</w:t>
            </w: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联邦</w:t>
            </w:r>
            <w:r w:rsidR="006933DB">
              <w:rPr>
                <w:rFonts w:ascii="SimSun" w:hAnsi="SimSun" w:cs="SimSun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摩纳哥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蒙古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黑山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摩洛哥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纳米比亚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尼泊尔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荷兰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尼加拉瓜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尼日尔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尼日利亚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挪威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阿曼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巴基斯坦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巴拿马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巴拉圭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秘鲁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菲律宾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波兰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4"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葡萄牙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8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卡塔尔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大韩民国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摩尔多瓦共和国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keepNext/>
              <w:keepLines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罗马尼亚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keepNext/>
              <w:keepLines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俄罗斯联邦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卢旺达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keepNext/>
              <w:keepLines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圣基</w:t>
            </w:r>
            <w:proofErr w:type="gramStart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茨</w:t>
            </w:r>
            <w:proofErr w:type="gramEnd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和</w:t>
            </w:r>
            <w:proofErr w:type="gramStart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尼维</w:t>
            </w:r>
            <w:proofErr w:type="gramEnd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斯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圣卢西亚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5E199C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圣文森特和格林纳丁斯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proofErr w:type="gramStart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lastRenderedPageBreak/>
              <w:t>萨</w:t>
            </w:r>
            <w:proofErr w:type="gramEnd"/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摩亚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沙特阿拉伯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塞内加尔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塞尔维亚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新加坡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斯洛伐克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斯洛文尼亚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南非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西班牙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斯里兰卡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苏丹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苏里南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斯威士兰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瑞典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363E45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[</w:t>
            </w:r>
            <w:r w:rsidR="00B15A8B"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瑞士</w:t>
            </w:r>
            <w:r w:rsidRPr="009A21B7">
              <w:rPr>
                <w:rStyle w:val="aa"/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  <w:footnoteReference w:id="4"/>
            </w: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6933D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4757B6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阿拉伯叙利亚共和国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塔吉克斯坦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泰国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5E199C" w:rsidP="002C5508">
            <w:pPr>
              <w:keepNext/>
              <w:keepLines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前南斯拉夫的马其顿共和国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550059">
            <w:pPr>
              <w:keepNext/>
              <w:keepLines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多哥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8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汤加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keepNext/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特立尼达和多巴哥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突尼斯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土耳其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乌克兰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阿拉伯联合酋长国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联合王国</w:t>
            </w: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 xml:space="preserve"> </w:t>
            </w:r>
            <w:r w:rsidR="00363E45"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keepNext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坦桑尼亚联合共和国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keepNext/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美利坚合众国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u w:val="singl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single"/>
                <w:lang w:eastAsia="zh-CN"/>
              </w:rPr>
              <w:t>乌拉圭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lastRenderedPageBreak/>
              <w:t>乌兹别克斯坦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394C61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瓦努阿图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394C61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u w:val="none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委内瑞拉</w:t>
            </w:r>
            <w:r w:rsidR="006933DB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(</w:t>
            </w:r>
            <w:r w:rsidRPr="009A21B7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玻利瓦尔共和国</w:t>
            </w:r>
            <w:r w:rsidR="006933DB">
              <w:rPr>
                <w:rFonts w:ascii="SimSun" w:hAnsi="SimSun" w:cs="SimSun" w:hint="eastAsia"/>
                <w:sz w:val="21"/>
                <w:szCs w:val="21"/>
                <w:u w:val="none"/>
                <w:lang w:eastAsia="zh-CN"/>
              </w:rPr>
              <w:t>)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pStyle w:val="7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越南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11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也门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赞比亚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  <w:tr w:rsidR="00363E45" w:rsidRPr="009A21B7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85" w:type="dxa"/>
          </w:tcPr>
          <w:p w:rsidR="00363E45" w:rsidRPr="009A21B7" w:rsidRDefault="00B15A8B" w:rsidP="002C5508">
            <w:pPr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SimSun" w:hint="eastAsia"/>
                <w:sz w:val="21"/>
                <w:szCs w:val="21"/>
                <w:lang w:eastAsia="zh-CN"/>
              </w:rPr>
              <w:t>津巴布韦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</w:p>
        </w:tc>
        <w:tc>
          <w:tcPr>
            <w:tcW w:w="462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461" w:type="dxa"/>
          </w:tcPr>
          <w:p w:rsidR="00363E45" w:rsidRPr="009A21B7" w:rsidRDefault="00363E45" w:rsidP="00B24E97">
            <w:pPr>
              <w:jc w:val="right"/>
              <w:rPr>
                <w:rFonts w:ascii="SimSun" w:hAnsi="SimSun" w:cs="Arial" w:hint="eastAsia"/>
                <w:sz w:val="21"/>
                <w:szCs w:val="21"/>
                <w:lang w:eastAsia="zh-CN"/>
              </w:rPr>
            </w:pPr>
            <w:r w:rsidRPr="009A21B7">
              <w:rPr>
                <w:rFonts w:ascii="SimSun" w:hAnsi="SimSun" w:cs="Arial" w:hint="eastAsia"/>
                <w:sz w:val="21"/>
                <w:szCs w:val="21"/>
                <w:lang w:eastAsia="zh-CN"/>
              </w:rPr>
              <w:t>-</w:t>
            </w:r>
          </w:p>
        </w:tc>
      </w:tr>
    </w:tbl>
    <w:p w:rsidR="00641CB4" w:rsidRPr="0014015D" w:rsidRDefault="00641CB4" w:rsidP="00641CB4">
      <w:pPr>
        <w:tabs>
          <w:tab w:val="left" w:pos="2552"/>
        </w:tabs>
        <w:rPr>
          <w:rFonts w:ascii="Arial" w:hAnsi="Arial" w:cs="Arial" w:hint="eastAsia"/>
          <w:sz w:val="22"/>
          <w:szCs w:val="22"/>
          <w:lang w:eastAsia="zh-CN"/>
        </w:rPr>
      </w:pPr>
    </w:p>
    <w:p w:rsidR="00CA5CB8" w:rsidRPr="00877884" w:rsidRDefault="00641CB4" w:rsidP="00E10598">
      <w:pPr>
        <w:tabs>
          <w:tab w:val="left" w:pos="2552"/>
        </w:tabs>
        <w:spacing w:afterLines="50" w:after="120" w:line="340" w:lineRule="atLeast"/>
        <w:ind w:leftChars="650" w:left="1560"/>
        <w:jc w:val="both"/>
        <w:rPr>
          <w:lang w:eastAsia="zh-CN"/>
        </w:rPr>
      </w:pPr>
      <w:r w:rsidRPr="0014015D">
        <w:rPr>
          <w:rFonts w:ascii="Arial" w:hAnsi="Arial" w:cs="Arial"/>
          <w:sz w:val="22"/>
          <w:szCs w:val="22"/>
        </w:rPr>
        <w:br w:type="page"/>
      </w:r>
      <w:r w:rsidR="00CA5CB8" w:rsidRPr="00CD580F">
        <w:rPr>
          <w:rFonts w:ascii="SimSun" w:hAnsi="SimSun" w:hint="eastAsia"/>
          <w:sz w:val="21"/>
          <w:szCs w:val="21"/>
          <w:u w:val="single"/>
          <w:lang w:eastAsia="zh-CN"/>
        </w:rPr>
        <w:lastRenderedPageBreak/>
        <w:t>表</w:t>
      </w:r>
      <w:r w:rsidR="00DB210A" w:rsidRPr="00CD580F">
        <w:rPr>
          <w:rFonts w:ascii="SimSun" w:hAnsi="SimSun"/>
          <w:sz w:val="21"/>
          <w:szCs w:val="21"/>
          <w:u w:val="single"/>
          <w:lang w:eastAsia="zh-CN"/>
        </w:rPr>
        <w:t xml:space="preserve">  </w:t>
      </w:r>
      <w:r w:rsidR="00CA5CB8" w:rsidRPr="00CD580F">
        <w:rPr>
          <w:rFonts w:ascii="SimSun" w:hAnsi="SimSun" w:hint="eastAsia"/>
          <w:sz w:val="21"/>
          <w:szCs w:val="21"/>
          <w:u w:val="single"/>
          <w:lang w:eastAsia="zh-CN"/>
        </w:rPr>
        <w:t>3</w:t>
      </w:r>
    </w:p>
    <w:p w:rsidR="00CA5CB8" w:rsidRPr="00877884" w:rsidRDefault="00CA5CB8" w:rsidP="00877884">
      <w:pPr>
        <w:tabs>
          <w:tab w:val="left" w:pos="2552"/>
        </w:tabs>
        <w:spacing w:beforeLines="50" w:before="120" w:line="340" w:lineRule="atLeast"/>
        <w:jc w:val="center"/>
        <w:rPr>
          <w:rFonts w:ascii="SimSun" w:hAnsi="SimSun"/>
          <w:sz w:val="21"/>
          <w:szCs w:val="21"/>
          <w:u w:val="single"/>
          <w:lang w:eastAsia="zh-CN"/>
        </w:rPr>
      </w:pPr>
      <w:r w:rsidRPr="00877884">
        <w:rPr>
          <w:rFonts w:ascii="SimSun" w:hAnsi="SimSun" w:hint="eastAsia"/>
          <w:sz w:val="21"/>
          <w:szCs w:val="21"/>
          <w:u w:val="single"/>
          <w:lang w:eastAsia="zh-CN"/>
        </w:rPr>
        <w:t>有资格当选为本组织协调委员会特别成员的国家</w:t>
      </w:r>
    </w:p>
    <w:p w:rsidR="00641CB4" w:rsidRPr="0014015D" w:rsidRDefault="00CA5CB8" w:rsidP="00877884">
      <w:pPr>
        <w:tabs>
          <w:tab w:val="left" w:pos="567"/>
        </w:tabs>
        <w:spacing w:beforeLines="50" w:before="120" w:afterLines="100" w:after="240" w:line="340" w:lineRule="atLeast"/>
        <w:jc w:val="center"/>
        <w:rPr>
          <w:rFonts w:ascii="Arial" w:hAnsi="Arial" w:cs="Arial"/>
          <w:sz w:val="22"/>
          <w:szCs w:val="22"/>
          <w:lang w:eastAsia="zh-CN"/>
        </w:rPr>
      </w:pPr>
      <w:r w:rsidRPr="00877884">
        <w:rPr>
          <w:rFonts w:ascii="SimSun" w:hAnsi="SimSun"/>
          <w:sz w:val="21"/>
          <w:szCs w:val="21"/>
          <w:u w:val="single"/>
          <w:lang w:eastAsia="zh-CN"/>
        </w:rPr>
        <w:t>(</w:t>
      </w:r>
      <w:r w:rsidRPr="00877884">
        <w:rPr>
          <w:rFonts w:ascii="SimSun" w:hAnsi="SimSun" w:hint="eastAsia"/>
          <w:sz w:val="21"/>
          <w:szCs w:val="21"/>
          <w:u w:val="single"/>
          <w:lang w:eastAsia="zh-CN"/>
        </w:rPr>
        <w:t>即非任何联盟成员的本组织成员国</w:t>
      </w:r>
      <w:r w:rsidR="00DB210A" w:rsidRPr="00877884">
        <w:rPr>
          <w:rFonts w:ascii="SimSun" w:hAnsi="SimSun"/>
          <w:sz w:val="21"/>
          <w:szCs w:val="21"/>
          <w:u w:val="single"/>
          <w:lang w:eastAsia="zh-CN"/>
        </w:rPr>
        <w:t>)</w:t>
      </w:r>
      <w:r w:rsidRPr="00877884">
        <w:rPr>
          <w:rFonts w:ascii="SimSun" w:hAnsi="SimSun"/>
          <w:sz w:val="21"/>
          <w:szCs w:val="21"/>
          <w:u w:val="single"/>
          <w:lang w:eastAsia="zh-CN"/>
        </w:rPr>
        <w:t>(</w:t>
      </w:r>
      <w:r w:rsidRPr="00877884">
        <w:rPr>
          <w:rFonts w:ascii="SimSun" w:hAnsi="SimSun" w:hint="eastAsia"/>
          <w:sz w:val="21"/>
          <w:szCs w:val="21"/>
          <w:u w:val="single"/>
          <w:lang w:eastAsia="zh-CN"/>
        </w:rPr>
        <w:t>8个</w:t>
      </w:r>
      <w:r w:rsidRPr="00877884">
        <w:rPr>
          <w:rFonts w:ascii="SimSun" w:hAnsi="SimSun"/>
          <w:sz w:val="21"/>
          <w:szCs w:val="21"/>
          <w:u w:val="single"/>
          <w:lang w:eastAsia="zh-CN"/>
        </w:rPr>
        <w:t>)</w:t>
      </w:r>
      <w:r w:rsidR="00641CB4" w:rsidRPr="0014015D">
        <w:rPr>
          <w:rStyle w:val="aa"/>
          <w:rFonts w:ascii="Arial" w:hAnsi="Arial" w:cs="Arial"/>
          <w:sz w:val="22"/>
          <w:szCs w:val="22"/>
        </w:rPr>
        <w:footnoteReference w:id="5"/>
      </w: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  <w:lang w:eastAsia="zh-CN"/>
        </w:rPr>
      </w:pPr>
    </w:p>
    <w:tbl>
      <w:tblPr>
        <w:tblW w:w="11622" w:type="dxa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90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CA5CB8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5CB8">
              <w:rPr>
                <w:rFonts w:ascii="Arial" w:hAnsi="Arial" w:cs="Arial" w:hint="eastAsia"/>
                <w:sz w:val="22"/>
                <w:szCs w:val="22"/>
              </w:rPr>
              <w:t>阿富汗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厄立特里亚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pStyle w:val="7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埃塞俄比亚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基里巴斯</w:t>
            </w:r>
            <w:proofErr w:type="spellEnd"/>
          </w:p>
        </w:tc>
        <w:tc>
          <w:tcPr>
            <w:tcW w:w="434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E332FD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  <w:u w:val="single"/>
              </w:rPr>
              <w:t>科威特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马尔代夫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缅甸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A28A4" w:rsidRPr="0014015D" w:rsidTr="00E105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90" w:type="dxa"/>
          </w:tcPr>
          <w:p w:rsidR="003A28A4" w:rsidRPr="0014015D" w:rsidRDefault="00B15A8B" w:rsidP="002C55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SimSun" w:hAnsi="SimSun" w:cs="SimSun" w:hint="eastAsia"/>
                <w:sz w:val="22"/>
                <w:szCs w:val="22"/>
              </w:rPr>
              <w:t>索马里</w:t>
            </w:r>
            <w:proofErr w:type="spellEnd"/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4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5" w:type="dxa"/>
          </w:tcPr>
          <w:p w:rsidR="003A28A4" w:rsidRPr="0014015D" w:rsidRDefault="003A28A4" w:rsidP="00B24E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1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641CB4" w:rsidRPr="0014015D" w:rsidRDefault="00641CB4" w:rsidP="00641CB4">
      <w:pPr>
        <w:tabs>
          <w:tab w:val="left" w:pos="2552"/>
        </w:tabs>
        <w:rPr>
          <w:rFonts w:ascii="Arial" w:hAnsi="Arial" w:cs="Arial"/>
          <w:sz w:val="22"/>
          <w:szCs w:val="22"/>
        </w:rPr>
      </w:pPr>
    </w:p>
    <w:p w:rsidR="00CA5CB8" w:rsidRPr="00DB210A" w:rsidRDefault="00CA5CB8" w:rsidP="00E10598">
      <w:pPr>
        <w:tabs>
          <w:tab w:val="left" w:pos="2552"/>
        </w:tabs>
        <w:spacing w:afterLines="50" w:after="120" w:line="340" w:lineRule="atLeast"/>
        <w:ind w:left="5534"/>
        <w:jc w:val="center"/>
        <w:rPr>
          <w:rFonts w:ascii="KaiTi" w:eastAsia="KaiTi" w:hAnsi="KaiTi"/>
          <w:sz w:val="21"/>
          <w:szCs w:val="21"/>
        </w:rPr>
      </w:pPr>
      <w:r w:rsidRPr="00DB210A">
        <w:rPr>
          <w:rFonts w:ascii="KaiTi" w:eastAsia="KaiTi" w:hAnsi="KaiTi"/>
          <w:sz w:val="21"/>
          <w:szCs w:val="21"/>
        </w:rPr>
        <w:t>[</w:t>
      </w:r>
      <w:proofErr w:type="spellStart"/>
      <w:r w:rsidRPr="00DB210A">
        <w:rPr>
          <w:rFonts w:ascii="KaiTi" w:eastAsia="KaiTi" w:hAnsi="KaiTi" w:hint="eastAsia"/>
          <w:sz w:val="21"/>
          <w:szCs w:val="21"/>
        </w:rPr>
        <w:t>附件和文件完</w:t>
      </w:r>
      <w:proofErr w:type="spellEnd"/>
      <w:r w:rsidRPr="00DB210A">
        <w:rPr>
          <w:rFonts w:ascii="KaiTi" w:eastAsia="KaiTi" w:hAnsi="KaiTi"/>
          <w:sz w:val="21"/>
          <w:szCs w:val="21"/>
        </w:rPr>
        <w:t>]</w:t>
      </w:r>
    </w:p>
    <w:p w:rsidR="00F677BE" w:rsidRPr="0014015D" w:rsidRDefault="00F677BE">
      <w:pPr>
        <w:rPr>
          <w:rFonts w:ascii="Arial" w:hAnsi="Arial" w:cs="Arial"/>
          <w:sz w:val="22"/>
          <w:szCs w:val="22"/>
        </w:rPr>
      </w:pPr>
    </w:p>
    <w:sectPr w:rsidR="00F677BE" w:rsidRPr="0014015D" w:rsidSect="004A2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A2" w:rsidRDefault="00B316A2">
      <w:r>
        <w:separator/>
      </w:r>
    </w:p>
  </w:endnote>
  <w:endnote w:type="continuationSeparator" w:id="0">
    <w:p w:rsidR="00B316A2" w:rsidRDefault="00B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Default="00B316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Default="00B316A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Default="00B316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A2" w:rsidRDefault="00B316A2">
      <w:r>
        <w:separator/>
      </w:r>
    </w:p>
  </w:footnote>
  <w:footnote w:type="continuationSeparator" w:id="0">
    <w:p w:rsidR="00B316A2" w:rsidRDefault="00B316A2">
      <w:r>
        <w:continuationSeparator/>
      </w:r>
    </w:p>
  </w:footnote>
  <w:footnote w:id="1">
    <w:p w:rsidR="00B316A2" w:rsidRDefault="00B316A2" w:rsidP="00AB6490">
      <w:pPr>
        <w:pStyle w:val="ab"/>
        <w:spacing w:after="120"/>
        <w:ind w:right="567" w:hanging="709"/>
        <w:jc w:val="both"/>
        <w:rPr>
          <w:rFonts w:hint="eastAsia"/>
          <w:sz w:val="18"/>
          <w:lang w:eastAsia="zh-CN"/>
        </w:rPr>
      </w:pPr>
    </w:p>
    <w:p w:rsidR="00B316A2" w:rsidRPr="00AB4421" w:rsidRDefault="00B316A2" w:rsidP="00AB4421">
      <w:pPr>
        <w:pStyle w:val="ab"/>
        <w:spacing w:afterLines="50" w:after="120" w:line="320" w:lineRule="atLeast"/>
        <w:ind w:right="567" w:hanging="709"/>
        <w:jc w:val="both"/>
        <w:rPr>
          <w:rFonts w:ascii="SimSun" w:hAnsi="SimSun"/>
          <w:sz w:val="18"/>
          <w:szCs w:val="18"/>
          <w:lang w:eastAsia="zh-CN"/>
        </w:rPr>
      </w:pPr>
      <w:r>
        <w:rPr>
          <w:rFonts w:hint="eastAsia"/>
          <w:sz w:val="18"/>
          <w:lang w:eastAsia="zh-CN"/>
        </w:rPr>
        <w:t xml:space="preserve"> </w:t>
      </w:r>
      <w:r>
        <w:rPr>
          <w:rStyle w:val="aa"/>
        </w:rPr>
        <w:footnoteRef/>
      </w:r>
      <w:r>
        <w:rPr>
          <w:rFonts w:hint="eastAsia"/>
          <w:sz w:val="18"/>
          <w:lang w:eastAsia="zh-CN"/>
        </w:rPr>
        <w:tab/>
      </w:r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年份日</w:t>
      </w:r>
      <w:r w:rsidRPr="00AB4421">
        <w:rPr>
          <w:rFonts w:ascii="SimSun" w:hAnsi="SimSun" w:hint="eastAsia"/>
          <w:spacing w:val="4"/>
          <w:sz w:val="18"/>
          <w:szCs w:val="18"/>
          <w:lang w:eastAsia="zh-CN"/>
        </w:rPr>
        <w:t>期表示</w:t>
      </w:r>
      <w:r w:rsidRPr="00AB4421">
        <w:rPr>
          <w:rFonts w:ascii="SimSun" w:hAnsi="SimSun" w:hint="eastAsia"/>
          <w:spacing w:val="2"/>
          <w:sz w:val="18"/>
          <w:szCs w:val="18"/>
          <w:lang w:eastAsia="zh-CN"/>
        </w:rPr>
        <w:t>各国首次当选为任期三年或自</w:t>
      </w:r>
      <w:r w:rsidRPr="00AB4421">
        <w:rPr>
          <w:rFonts w:ascii="SimSun" w:hAnsi="SimSun"/>
          <w:spacing w:val="2"/>
          <w:sz w:val="18"/>
          <w:szCs w:val="18"/>
          <w:lang w:eastAsia="zh-CN"/>
        </w:rPr>
        <w:t>1979</w:t>
      </w:r>
      <w:r w:rsidRPr="00AB4421">
        <w:rPr>
          <w:rFonts w:ascii="SimSun" w:hAnsi="SimSun" w:hint="eastAsia"/>
          <w:spacing w:val="2"/>
          <w:sz w:val="18"/>
          <w:szCs w:val="18"/>
          <w:lang w:eastAsia="zh-CN"/>
        </w:rPr>
        <w:t>年以来</w:t>
      </w:r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任期两年的</w:t>
      </w:r>
      <w:proofErr w:type="gramStart"/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本执行</w:t>
      </w:r>
      <w:proofErr w:type="gramEnd"/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委员会成员的</w:t>
      </w:r>
      <w:r w:rsidRPr="00AB4421">
        <w:rPr>
          <w:rFonts w:ascii="SimSun" w:hAnsi="SimSun" w:hint="eastAsia"/>
          <w:sz w:val="18"/>
          <w:szCs w:val="18"/>
          <w:lang w:eastAsia="zh-CN"/>
        </w:rPr>
        <w:t>年份，以及在可适用的情况下，该国再次当选的年份。目前为普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通成员</w:t>
      </w:r>
      <w:r w:rsidRPr="00AB4421">
        <w:rPr>
          <w:rFonts w:ascii="SimSun" w:hAnsi="SimSun"/>
          <w:spacing w:val="-4"/>
          <w:sz w:val="18"/>
          <w:szCs w:val="18"/>
          <w:lang w:eastAsia="zh-CN"/>
        </w:rPr>
        <w:t>(</w:t>
      </w:r>
      <w:r>
        <w:rPr>
          <w:rFonts w:ascii="SimSun" w:hAnsi="SimSun" w:hint="eastAsia"/>
          <w:spacing w:val="-4"/>
          <w:sz w:val="18"/>
          <w:szCs w:val="18"/>
          <w:lang w:eastAsia="zh-CN"/>
        </w:rPr>
        <w:t>41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个</w:t>
      </w:r>
      <w:r w:rsidRPr="00AB4421">
        <w:rPr>
          <w:rFonts w:ascii="SimSun" w:hAnsi="SimSun"/>
          <w:spacing w:val="-4"/>
          <w:sz w:val="18"/>
          <w:szCs w:val="18"/>
          <w:lang w:eastAsia="zh-CN"/>
        </w:rPr>
        <w:t>)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的国家的名</w:t>
      </w:r>
      <w:r w:rsidRPr="00AB4421">
        <w:rPr>
          <w:rFonts w:ascii="SimSun" w:hAnsi="SimSun" w:hint="eastAsia"/>
          <w:sz w:val="18"/>
          <w:szCs w:val="18"/>
          <w:lang w:eastAsia="zh-CN"/>
        </w:rPr>
        <w:t>称以下划线标明。</w:t>
      </w:r>
    </w:p>
    <w:p w:rsidR="00B316A2" w:rsidRPr="00AB4421" w:rsidRDefault="00B316A2" w:rsidP="00AB4421">
      <w:pPr>
        <w:pStyle w:val="ab"/>
        <w:spacing w:afterLines="50" w:after="120" w:line="320" w:lineRule="atLeast"/>
        <w:jc w:val="both"/>
        <w:rPr>
          <w:rFonts w:ascii="SimSun" w:hAnsi="SimSun" w:hint="eastAsia"/>
          <w:sz w:val="18"/>
          <w:szCs w:val="18"/>
          <w:lang w:eastAsia="zh-CN"/>
        </w:rPr>
      </w:pPr>
      <w:r w:rsidRPr="00AB4421">
        <w:rPr>
          <w:rFonts w:ascii="SimSun" w:hAnsi="SimSun"/>
          <w:sz w:val="18"/>
          <w:szCs w:val="18"/>
          <w:lang w:eastAsia="zh-CN"/>
        </w:rPr>
        <w:t>*</w:t>
      </w:r>
      <w:r w:rsidRPr="00AB4421">
        <w:rPr>
          <w:rFonts w:ascii="SimSun" w:hAnsi="SimSun" w:hint="eastAsia"/>
          <w:sz w:val="18"/>
          <w:szCs w:val="18"/>
          <w:lang w:eastAsia="zh-CN"/>
        </w:rPr>
        <w:tab/>
        <w:t>国名旁有星号</w:t>
      </w:r>
      <w:r w:rsidRPr="00AB4421">
        <w:rPr>
          <w:rFonts w:ascii="SimSun" w:hAnsi="SimSun"/>
          <w:sz w:val="18"/>
          <w:szCs w:val="18"/>
          <w:lang w:eastAsia="zh-CN"/>
        </w:rPr>
        <w:t>(*)</w:t>
      </w:r>
      <w:r w:rsidRPr="00AB4421">
        <w:rPr>
          <w:rFonts w:ascii="SimSun" w:hAnsi="SimSun" w:hint="eastAsia"/>
          <w:sz w:val="18"/>
          <w:szCs w:val="18"/>
          <w:lang w:eastAsia="zh-CN"/>
        </w:rPr>
        <w:t>表示该国1970年亦当选为</w:t>
      </w:r>
      <w:proofErr w:type="gramStart"/>
      <w:r w:rsidRPr="00AB4421">
        <w:rPr>
          <w:rFonts w:ascii="SimSun" w:hAnsi="SimSun" w:hint="eastAsia"/>
          <w:sz w:val="18"/>
          <w:szCs w:val="18"/>
          <w:lang w:eastAsia="zh-CN"/>
        </w:rPr>
        <w:t>本执行</w:t>
      </w:r>
      <w:proofErr w:type="gramEnd"/>
      <w:r w:rsidRPr="00AB4421">
        <w:rPr>
          <w:rFonts w:ascii="SimSun" w:hAnsi="SimSun" w:hint="eastAsia"/>
          <w:sz w:val="18"/>
          <w:szCs w:val="18"/>
          <w:lang w:eastAsia="zh-CN"/>
        </w:rPr>
        <w:t>委员会的成员。</w:t>
      </w:r>
    </w:p>
  </w:footnote>
  <w:footnote w:id="2">
    <w:p w:rsidR="00B316A2" w:rsidRPr="00AB4421" w:rsidRDefault="00B316A2" w:rsidP="00AB4421">
      <w:pPr>
        <w:pStyle w:val="ab"/>
        <w:spacing w:afterLines="50" w:after="120" w:line="320" w:lineRule="atLeast"/>
        <w:jc w:val="both"/>
        <w:rPr>
          <w:rFonts w:ascii="SimSun" w:hAnsi="SimSun" w:cs="Arial"/>
          <w:sz w:val="18"/>
          <w:szCs w:val="18"/>
          <w:lang w:eastAsia="zh-CN"/>
        </w:rPr>
      </w:pPr>
      <w:r w:rsidRPr="00AB4421">
        <w:rPr>
          <w:rStyle w:val="aa"/>
          <w:rFonts w:ascii="SimSun" w:hAnsi="SimSun"/>
          <w:sz w:val="18"/>
          <w:szCs w:val="18"/>
        </w:rPr>
        <w:footnoteRef/>
      </w:r>
      <w:r w:rsidRPr="00AB4421">
        <w:rPr>
          <w:rFonts w:ascii="SimSun" w:hAnsi="SimSun"/>
          <w:sz w:val="18"/>
          <w:szCs w:val="18"/>
          <w:lang w:eastAsia="zh-CN"/>
        </w:rPr>
        <w:t xml:space="preserve"> </w:t>
      </w:r>
      <w:r w:rsidRPr="00AB4421">
        <w:rPr>
          <w:rFonts w:ascii="SimSun" w:hAnsi="SimSun"/>
          <w:sz w:val="18"/>
          <w:szCs w:val="18"/>
          <w:lang w:eastAsia="zh-CN"/>
        </w:rPr>
        <w:tab/>
      </w:r>
      <w:r w:rsidRPr="00AB4421">
        <w:rPr>
          <w:rFonts w:ascii="SimSun" w:hAnsi="SimSun" w:hint="eastAsia"/>
          <w:spacing w:val="4"/>
          <w:sz w:val="18"/>
          <w:szCs w:val="18"/>
          <w:lang w:eastAsia="zh-CN"/>
        </w:rPr>
        <w:t>瑞士是本执行委员会的当然成员。</w:t>
      </w:r>
    </w:p>
  </w:footnote>
  <w:footnote w:id="3">
    <w:p w:rsidR="00B316A2" w:rsidRPr="00AB4421" w:rsidRDefault="00B316A2" w:rsidP="00AB4421">
      <w:pPr>
        <w:pStyle w:val="ab"/>
        <w:spacing w:afterLines="50" w:after="120" w:line="320" w:lineRule="atLeast"/>
        <w:ind w:right="567"/>
        <w:jc w:val="both"/>
        <w:rPr>
          <w:rFonts w:ascii="SimSun" w:hAnsi="SimSun"/>
          <w:sz w:val="18"/>
          <w:szCs w:val="18"/>
          <w:lang w:eastAsia="zh-CN"/>
        </w:rPr>
      </w:pPr>
      <w:r w:rsidRPr="00AB4421">
        <w:rPr>
          <w:rStyle w:val="aa"/>
          <w:rFonts w:ascii="SimSun" w:hAnsi="SimSun"/>
          <w:sz w:val="18"/>
          <w:szCs w:val="18"/>
        </w:rPr>
        <w:footnoteRef/>
      </w:r>
      <w:r w:rsidRPr="00AB4421">
        <w:rPr>
          <w:rFonts w:ascii="SimSun" w:hAnsi="SimSun"/>
          <w:sz w:val="18"/>
          <w:szCs w:val="18"/>
          <w:lang w:eastAsia="zh-CN"/>
        </w:rPr>
        <w:t xml:space="preserve"> </w:t>
      </w:r>
      <w:r w:rsidRPr="00AB4421">
        <w:rPr>
          <w:rFonts w:ascii="SimSun" w:hAnsi="SimSun"/>
          <w:sz w:val="18"/>
          <w:szCs w:val="18"/>
          <w:lang w:eastAsia="zh-CN"/>
        </w:rPr>
        <w:tab/>
      </w:r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年份日</w:t>
      </w:r>
      <w:r w:rsidRPr="00AB4421">
        <w:rPr>
          <w:rFonts w:ascii="SimSun" w:hAnsi="SimSun" w:hint="eastAsia"/>
          <w:spacing w:val="4"/>
          <w:sz w:val="18"/>
          <w:szCs w:val="18"/>
          <w:lang w:eastAsia="zh-CN"/>
        </w:rPr>
        <w:t>期表示</w:t>
      </w:r>
      <w:r w:rsidRPr="00AB4421">
        <w:rPr>
          <w:rFonts w:ascii="SimSun" w:hAnsi="SimSun" w:hint="eastAsia"/>
          <w:spacing w:val="2"/>
          <w:sz w:val="18"/>
          <w:szCs w:val="18"/>
          <w:lang w:eastAsia="zh-CN"/>
        </w:rPr>
        <w:t>各国首次当选为任期三年或自</w:t>
      </w:r>
      <w:r w:rsidRPr="00AB4421">
        <w:rPr>
          <w:rFonts w:ascii="SimSun" w:hAnsi="SimSun"/>
          <w:spacing w:val="2"/>
          <w:sz w:val="18"/>
          <w:szCs w:val="18"/>
          <w:lang w:eastAsia="zh-CN"/>
        </w:rPr>
        <w:t>1979</w:t>
      </w:r>
      <w:r w:rsidRPr="00AB4421">
        <w:rPr>
          <w:rFonts w:ascii="SimSun" w:hAnsi="SimSun" w:hint="eastAsia"/>
          <w:spacing w:val="2"/>
          <w:sz w:val="18"/>
          <w:szCs w:val="18"/>
          <w:lang w:eastAsia="zh-CN"/>
        </w:rPr>
        <w:t>年以来</w:t>
      </w:r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任期两年的</w:t>
      </w:r>
      <w:proofErr w:type="gramStart"/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本执行</w:t>
      </w:r>
      <w:proofErr w:type="gramEnd"/>
      <w:r w:rsidRPr="00AB4421">
        <w:rPr>
          <w:rFonts w:ascii="SimSun" w:hAnsi="SimSun" w:hint="eastAsia"/>
          <w:spacing w:val="6"/>
          <w:sz w:val="18"/>
          <w:szCs w:val="18"/>
          <w:lang w:eastAsia="zh-CN"/>
        </w:rPr>
        <w:t>委员会成员的</w:t>
      </w:r>
      <w:r w:rsidRPr="00AB4421">
        <w:rPr>
          <w:rFonts w:ascii="SimSun" w:hAnsi="SimSun" w:hint="eastAsia"/>
          <w:sz w:val="18"/>
          <w:szCs w:val="18"/>
          <w:lang w:eastAsia="zh-CN"/>
        </w:rPr>
        <w:t>年份，以及在可适用的情况下，该国再次当选的年份。目前为普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通成员</w:t>
      </w:r>
      <w:r>
        <w:rPr>
          <w:rFonts w:ascii="SimSun" w:hAnsi="SimSun"/>
          <w:spacing w:val="-4"/>
          <w:sz w:val="18"/>
          <w:szCs w:val="18"/>
          <w:lang w:eastAsia="zh-CN"/>
        </w:rPr>
        <w:t>(3</w:t>
      </w:r>
      <w:r>
        <w:rPr>
          <w:rFonts w:ascii="SimSun" w:hAnsi="SimSun" w:hint="eastAsia"/>
          <w:spacing w:val="-4"/>
          <w:sz w:val="18"/>
          <w:szCs w:val="18"/>
          <w:lang w:eastAsia="zh-CN"/>
        </w:rPr>
        <w:t>9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个</w:t>
      </w:r>
      <w:r w:rsidRPr="00AB4421">
        <w:rPr>
          <w:rFonts w:ascii="SimSun" w:hAnsi="SimSun"/>
          <w:spacing w:val="-4"/>
          <w:sz w:val="18"/>
          <w:szCs w:val="18"/>
          <w:lang w:eastAsia="zh-CN"/>
        </w:rPr>
        <w:t>)</w:t>
      </w:r>
      <w:r w:rsidRPr="00AB4421">
        <w:rPr>
          <w:rFonts w:ascii="SimSun" w:hAnsi="SimSun" w:hint="eastAsia"/>
          <w:spacing w:val="-4"/>
          <w:sz w:val="18"/>
          <w:szCs w:val="18"/>
          <w:lang w:eastAsia="zh-CN"/>
        </w:rPr>
        <w:t>的国家的名</w:t>
      </w:r>
      <w:r w:rsidRPr="00AB4421">
        <w:rPr>
          <w:rFonts w:ascii="SimSun" w:hAnsi="SimSun" w:hint="eastAsia"/>
          <w:sz w:val="18"/>
          <w:szCs w:val="18"/>
          <w:lang w:eastAsia="zh-CN"/>
        </w:rPr>
        <w:t>称以下划线标明。</w:t>
      </w:r>
    </w:p>
    <w:p w:rsidR="00B316A2" w:rsidRPr="00AB4421" w:rsidRDefault="00B316A2" w:rsidP="009A21B7">
      <w:pPr>
        <w:pStyle w:val="ab"/>
        <w:spacing w:afterLines="50" w:after="120" w:line="320" w:lineRule="atLeast"/>
        <w:ind w:right="567"/>
        <w:jc w:val="both"/>
        <w:rPr>
          <w:rFonts w:ascii="SimSun" w:hAnsi="SimSun"/>
          <w:sz w:val="18"/>
          <w:szCs w:val="18"/>
          <w:lang w:eastAsia="zh-CN"/>
        </w:rPr>
      </w:pPr>
      <w:r w:rsidRPr="00AB4421">
        <w:rPr>
          <w:rFonts w:ascii="SimSun" w:hAnsi="SimSun"/>
          <w:sz w:val="18"/>
          <w:szCs w:val="18"/>
          <w:lang w:eastAsia="zh-CN"/>
        </w:rPr>
        <w:t>*</w:t>
      </w:r>
      <w:r w:rsidRPr="00AB4421">
        <w:rPr>
          <w:rFonts w:ascii="SimSun" w:hAnsi="SimSun" w:hint="eastAsia"/>
          <w:sz w:val="18"/>
          <w:szCs w:val="18"/>
          <w:lang w:eastAsia="zh-CN"/>
        </w:rPr>
        <w:tab/>
        <w:t>国名旁有星号</w:t>
      </w:r>
      <w:r w:rsidRPr="00AB4421">
        <w:rPr>
          <w:rFonts w:ascii="SimSun" w:hAnsi="SimSun"/>
          <w:sz w:val="18"/>
          <w:szCs w:val="18"/>
          <w:lang w:eastAsia="zh-CN"/>
        </w:rPr>
        <w:t>(*)</w:t>
      </w:r>
      <w:r w:rsidRPr="00AB4421">
        <w:rPr>
          <w:rFonts w:ascii="SimSun" w:hAnsi="SimSun" w:hint="eastAsia"/>
          <w:sz w:val="18"/>
          <w:szCs w:val="18"/>
          <w:lang w:eastAsia="zh-CN"/>
        </w:rPr>
        <w:t>表示该国1970年亦当选为</w:t>
      </w:r>
      <w:proofErr w:type="gramStart"/>
      <w:r w:rsidRPr="00AB4421">
        <w:rPr>
          <w:rFonts w:ascii="SimSun" w:hAnsi="SimSun" w:hint="eastAsia"/>
          <w:sz w:val="18"/>
          <w:szCs w:val="18"/>
          <w:lang w:eastAsia="zh-CN"/>
        </w:rPr>
        <w:t>本执行</w:t>
      </w:r>
      <w:proofErr w:type="gramEnd"/>
      <w:r w:rsidRPr="00AB4421">
        <w:rPr>
          <w:rFonts w:ascii="SimSun" w:hAnsi="SimSun" w:hint="eastAsia"/>
          <w:sz w:val="18"/>
          <w:szCs w:val="18"/>
          <w:lang w:eastAsia="zh-CN"/>
        </w:rPr>
        <w:t>委员会的成员。</w:t>
      </w:r>
    </w:p>
  </w:footnote>
  <w:footnote w:id="4">
    <w:p w:rsidR="00B316A2" w:rsidRPr="00AB4421" w:rsidRDefault="00B316A2" w:rsidP="00AB4421">
      <w:pPr>
        <w:pStyle w:val="ab"/>
        <w:spacing w:afterLines="50" w:after="120" w:line="320" w:lineRule="atLeast"/>
        <w:jc w:val="both"/>
        <w:rPr>
          <w:rFonts w:ascii="SimSun" w:hAnsi="SimSun"/>
          <w:sz w:val="18"/>
          <w:szCs w:val="18"/>
          <w:lang w:eastAsia="zh-CN"/>
        </w:rPr>
      </w:pPr>
      <w:r w:rsidRPr="00AB4421">
        <w:rPr>
          <w:rStyle w:val="aa"/>
          <w:rFonts w:ascii="SimSun" w:hAnsi="SimSun"/>
          <w:sz w:val="18"/>
          <w:szCs w:val="18"/>
        </w:rPr>
        <w:footnoteRef/>
      </w:r>
      <w:r w:rsidRPr="00AB4421">
        <w:rPr>
          <w:rFonts w:ascii="SimSun" w:hAnsi="SimSun"/>
          <w:sz w:val="18"/>
          <w:szCs w:val="18"/>
          <w:lang w:eastAsia="zh-CN"/>
        </w:rPr>
        <w:t xml:space="preserve"> </w:t>
      </w:r>
      <w:r w:rsidRPr="00AB4421">
        <w:rPr>
          <w:rFonts w:ascii="SimSun" w:hAnsi="SimSun"/>
          <w:sz w:val="18"/>
          <w:szCs w:val="18"/>
          <w:lang w:eastAsia="zh-CN"/>
        </w:rPr>
        <w:tab/>
      </w:r>
      <w:r w:rsidRPr="00AB4421">
        <w:rPr>
          <w:rFonts w:ascii="SimSun" w:hAnsi="SimSun" w:cs="Arial" w:hint="eastAsia"/>
          <w:sz w:val="18"/>
          <w:szCs w:val="18"/>
          <w:lang w:eastAsia="zh-CN"/>
        </w:rPr>
        <w:t>瑞士是本执行委员会的当然成员。</w:t>
      </w:r>
    </w:p>
  </w:footnote>
  <w:footnote w:id="5">
    <w:p w:rsidR="00B316A2" w:rsidRPr="00AB4421" w:rsidRDefault="00B316A2" w:rsidP="00AB4421">
      <w:pPr>
        <w:pStyle w:val="ab"/>
        <w:spacing w:afterLines="50" w:after="120" w:line="320" w:lineRule="atLeast"/>
        <w:jc w:val="both"/>
        <w:rPr>
          <w:rFonts w:ascii="SimSun" w:hAnsi="SimSun" w:cs="Arial"/>
          <w:sz w:val="18"/>
          <w:szCs w:val="18"/>
          <w:lang w:eastAsia="zh-CN"/>
        </w:rPr>
      </w:pPr>
      <w:r w:rsidRPr="00AB4421">
        <w:rPr>
          <w:rStyle w:val="aa"/>
          <w:rFonts w:ascii="SimSun" w:hAnsi="SimSun"/>
          <w:sz w:val="18"/>
          <w:szCs w:val="18"/>
        </w:rPr>
        <w:footnoteRef/>
      </w:r>
      <w:r w:rsidRPr="00AB4421">
        <w:rPr>
          <w:rFonts w:ascii="SimSun" w:hAnsi="SimSun"/>
          <w:sz w:val="18"/>
          <w:szCs w:val="18"/>
          <w:lang w:eastAsia="zh-CN"/>
        </w:rPr>
        <w:t xml:space="preserve"> </w:t>
      </w:r>
      <w:r w:rsidRPr="00AB4421">
        <w:rPr>
          <w:rFonts w:ascii="SimSun" w:hAnsi="SimSun"/>
          <w:sz w:val="18"/>
          <w:szCs w:val="18"/>
          <w:lang w:eastAsia="zh-CN"/>
        </w:rPr>
        <w:tab/>
      </w:r>
      <w:r w:rsidRPr="00AB4421">
        <w:rPr>
          <w:rFonts w:ascii="SimSun" w:hAnsi="SimSun" w:hint="eastAsia"/>
          <w:spacing w:val="-6"/>
          <w:sz w:val="18"/>
          <w:szCs w:val="18"/>
          <w:lang w:eastAsia="zh-CN"/>
        </w:rPr>
        <w:t>年份日期表示各国首次被指定为WIPO协调委员会特别成员的年份，以及在可适用的情况下，</w:t>
      </w:r>
      <w:r w:rsidRPr="00AB4421">
        <w:rPr>
          <w:rFonts w:ascii="SimSun" w:hAnsi="SimSun" w:hint="eastAsia"/>
          <w:sz w:val="18"/>
          <w:szCs w:val="18"/>
          <w:lang w:eastAsia="zh-CN"/>
        </w:rPr>
        <w:t>该国被再次指定的年份。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Default="00B316A2" w:rsidP="002C5508">
    <w:pPr>
      <w:pStyle w:val="ac"/>
      <w:jc w:val="center"/>
    </w:pPr>
    <w:r>
      <w:t>A/43/7</w:t>
    </w:r>
  </w:p>
  <w:p w:rsidR="00B316A2" w:rsidRDefault="00B316A2" w:rsidP="002C5508">
    <w:pPr>
      <w:pStyle w:val="ac"/>
      <w:jc w:val="center"/>
      <w:rPr>
        <w:rStyle w:val="af0"/>
      </w:rPr>
    </w:pPr>
    <w:r>
      <w:t xml:space="preserve">Annex, page </w: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13</w:t>
    </w:r>
    <w:r>
      <w:rPr>
        <w:rStyle w:val="af0"/>
      </w:rPr>
      <w:fldChar w:fldCharType="end"/>
    </w:r>
  </w:p>
  <w:p w:rsidR="00B316A2" w:rsidRDefault="00B316A2" w:rsidP="002C5508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Pr="00F11E41" w:rsidRDefault="00B316A2" w:rsidP="00494FDF">
    <w:pPr>
      <w:pStyle w:val="ac"/>
      <w:jc w:val="right"/>
      <w:rPr>
        <w:rFonts w:ascii="SimSun" w:hAnsi="SimSun"/>
        <w:sz w:val="21"/>
        <w:szCs w:val="21"/>
      </w:rPr>
    </w:pPr>
    <w:r w:rsidRPr="00F11E41">
      <w:rPr>
        <w:rFonts w:ascii="SimSun" w:hAnsi="SimSun"/>
        <w:sz w:val="21"/>
        <w:szCs w:val="21"/>
      </w:rPr>
      <w:t>A/51/4</w:t>
    </w:r>
  </w:p>
  <w:p w:rsidR="00B316A2" w:rsidRPr="00F11E41" w:rsidRDefault="00B316A2" w:rsidP="00494FDF">
    <w:pPr>
      <w:pStyle w:val="ac"/>
      <w:jc w:val="right"/>
      <w:rPr>
        <w:rStyle w:val="af0"/>
        <w:rFonts w:ascii="SimSun" w:hAnsi="SimSun"/>
        <w:sz w:val="21"/>
        <w:szCs w:val="21"/>
      </w:rPr>
    </w:pPr>
    <w:proofErr w:type="gramStart"/>
    <w:r w:rsidRPr="00F11E41">
      <w:rPr>
        <w:rStyle w:val="af0"/>
        <w:rFonts w:ascii="SimSun" w:hAnsi="SimSun" w:hint="eastAsia"/>
        <w:sz w:val="21"/>
        <w:szCs w:val="21"/>
        <w:lang w:eastAsia="zh-CN"/>
      </w:rPr>
      <w:t>附件第</w:t>
    </w:r>
    <w:proofErr w:type="gramEnd"/>
    <w:r w:rsidRPr="00F11E41">
      <w:rPr>
        <w:rStyle w:val="af0"/>
        <w:rFonts w:ascii="SimSun" w:hAnsi="SimSun"/>
        <w:sz w:val="21"/>
        <w:szCs w:val="21"/>
      </w:rPr>
      <w:t xml:space="preserve"> </w:t>
    </w:r>
    <w:r w:rsidRPr="00F11E41">
      <w:rPr>
        <w:rStyle w:val="af0"/>
        <w:rFonts w:ascii="SimSun" w:hAnsi="SimSun"/>
        <w:sz w:val="21"/>
        <w:szCs w:val="21"/>
      </w:rPr>
      <w:fldChar w:fldCharType="begin"/>
    </w:r>
    <w:r w:rsidRPr="00F11E41">
      <w:rPr>
        <w:rStyle w:val="af0"/>
        <w:rFonts w:ascii="SimSun" w:hAnsi="SimSun"/>
        <w:sz w:val="21"/>
        <w:szCs w:val="21"/>
      </w:rPr>
      <w:instrText xml:space="preserve"> PAGE </w:instrText>
    </w:r>
    <w:r w:rsidRPr="00F11E41">
      <w:rPr>
        <w:rStyle w:val="af0"/>
        <w:rFonts w:ascii="SimSun" w:hAnsi="SimSun"/>
        <w:sz w:val="21"/>
        <w:szCs w:val="21"/>
      </w:rPr>
      <w:fldChar w:fldCharType="separate"/>
    </w:r>
    <w:r w:rsidR="006933DB">
      <w:rPr>
        <w:rStyle w:val="af0"/>
        <w:rFonts w:ascii="SimSun" w:hAnsi="SimSun"/>
        <w:noProof/>
        <w:sz w:val="21"/>
        <w:szCs w:val="21"/>
      </w:rPr>
      <w:t>2</w:t>
    </w:r>
    <w:r w:rsidRPr="00F11E41">
      <w:rPr>
        <w:rStyle w:val="af0"/>
        <w:rFonts w:ascii="SimSun" w:hAnsi="SimSun"/>
        <w:sz w:val="21"/>
        <w:szCs w:val="21"/>
      </w:rPr>
      <w:fldChar w:fldCharType="end"/>
    </w:r>
    <w:r>
      <w:rPr>
        <w:rStyle w:val="af0"/>
        <w:rFonts w:ascii="SimSun" w:hAnsi="SimSun" w:hint="eastAsia"/>
        <w:sz w:val="21"/>
        <w:szCs w:val="21"/>
        <w:lang w:eastAsia="zh-CN"/>
      </w:rPr>
      <w:t xml:space="preserve"> </w:t>
    </w:r>
    <w:r w:rsidRPr="00F11E41">
      <w:rPr>
        <w:rStyle w:val="af0"/>
        <w:rFonts w:ascii="SimSun" w:hAnsi="SimSun" w:hint="eastAsia"/>
        <w:sz w:val="21"/>
        <w:szCs w:val="21"/>
        <w:lang w:eastAsia="zh-CN"/>
      </w:rPr>
      <w:t>页</w:t>
    </w:r>
  </w:p>
  <w:p w:rsidR="00B316A2" w:rsidRDefault="00B316A2" w:rsidP="002C5508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2" w:rsidRPr="00C101A8" w:rsidRDefault="00B316A2" w:rsidP="00C101A8">
    <w:pPr>
      <w:pStyle w:val="ac"/>
      <w:spacing w:afterLines="50" w:after="120" w:line="340" w:lineRule="atLeast"/>
      <w:jc w:val="right"/>
      <w:rPr>
        <w:rFonts w:ascii="SimSun" w:hAnsi="SimSun" w:hint="eastAsia"/>
        <w:sz w:val="21"/>
        <w:szCs w:val="21"/>
        <w:lang w:eastAsia="zh-CN"/>
      </w:rPr>
    </w:pPr>
    <w:r w:rsidRPr="00C101A8">
      <w:rPr>
        <w:rFonts w:ascii="SimSun" w:hAnsi="SimSun"/>
        <w:sz w:val="21"/>
        <w:szCs w:val="21"/>
      </w:rPr>
      <w:t>A/51/4</w:t>
    </w:r>
  </w:p>
  <w:p w:rsidR="00B316A2" w:rsidRDefault="00B316A2" w:rsidP="00C101A8">
    <w:pPr>
      <w:pStyle w:val="ac"/>
      <w:tabs>
        <w:tab w:val="left" w:pos="12616"/>
        <w:tab w:val="left" w:pos="13892"/>
      </w:tabs>
      <w:spacing w:afterLines="50" w:after="120" w:line="340" w:lineRule="atLeast"/>
      <w:ind w:right="28"/>
      <w:jc w:val="right"/>
      <w:rPr>
        <w:rFonts w:ascii="SimSun" w:hAnsi="SimSun" w:hint="eastAsia"/>
        <w:sz w:val="21"/>
        <w:szCs w:val="21"/>
        <w:lang w:eastAsia="zh-CN"/>
      </w:rPr>
    </w:pPr>
    <w:r w:rsidRPr="00C101A8">
      <w:rPr>
        <w:rFonts w:ascii="SimSun" w:hAnsi="SimSun" w:hint="eastAsia"/>
        <w:sz w:val="21"/>
        <w:szCs w:val="21"/>
        <w:lang w:eastAsia="zh-CN"/>
      </w:rPr>
      <w:t>附  件</w:t>
    </w:r>
  </w:p>
  <w:p w:rsidR="00B316A2" w:rsidRPr="00C101A8" w:rsidRDefault="00B316A2" w:rsidP="00C101A8">
    <w:pPr>
      <w:pStyle w:val="ac"/>
      <w:tabs>
        <w:tab w:val="left" w:pos="12616"/>
        <w:tab w:val="left" w:pos="13892"/>
      </w:tabs>
      <w:spacing w:afterLines="50" w:after="120" w:line="340" w:lineRule="atLeast"/>
      <w:ind w:right="28"/>
      <w:jc w:val="right"/>
      <w:rPr>
        <w:rFonts w:ascii="SimSun" w:hAnsi="SimSun" w:hint="eastAsia"/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1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72F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2C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302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404F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0BF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84F6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BE7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A9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84F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7636E4"/>
    <w:multiLevelType w:val="singleLevel"/>
    <w:tmpl w:val="25F6B87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|STS"/>
    <w:docVar w:name="TermBaseURL" w:val="empty"/>
    <w:docVar w:name="TextBases" w:val="transmlp.wipo.int\Administrative\Meetings|transmlp.wipo.int\Administrative\Other|transmlp.wipo.int\Administrative\Publications|transmlp.wipo.int\Budget and Finance\Meetings|transmlp.wipo.int\Budget and Finance\Other|transmlp.wipo.int\Budget and Finance\Publications|transmlp.wipo.int\Copyright\Meetings|transmlp.wipo.int\Copyright\Other|transmlp.wipo.int\Copyright\Publications|transmlp.wipo.int\IP in General\Academy|transmlp.wipo.int\IP in General\Arbitration and Mediation|transmlp.wipo.int\IP in General\Meetings|transmlp.wipo.int\IP in General\Other|transmlp.wipo.int\IP in General\Press Room|transmlp.wipo.int\IP in General\Publications|transmlp.wipo.int\Patents\Meetings|transmlp.wipo.int\Patents\Other|transmlp.wipo.int\Patents\Publications|transmlp.wipo.int\Trademarks\Meetings|transmlp.wipo.int\Trademarks\Other|transmlp.wipo.int\Trademarks\Publications|transmlp.wipo.int\Treaties\Model Laws|transmlp.wipo.int\Treaties\Other Laws and Agreements|transmlp.wipo.int\Treaties\WIPO-administered|transmlp.wipo.int\UPOV\Meetings|transmlp.wipo.int\UPOV\Other|transmlp.wipo.int\UPOV\Publications|transmlp.wipo.int\UPOV\Technical Guidelines"/>
    <w:docVar w:name="TextBaseURL" w:val="empty"/>
    <w:docVar w:name="UILng" w:val="en"/>
  </w:docVars>
  <w:rsids>
    <w:rsidRoot w:val="0087366F"/>
    <w:rsid w:val="00022533"/>
    <w:rsid w:val="000275AE"/>
    <w:rsid w:val="00051695"/>
    <w:rsid w:val="000541FC"/>
    <w:rsid w:val="00064C2B"/>
    <w:rsid w:val="00096036"/>
    <w:rsid w:val="000C3CFE"/>
    <w:rsid w:val="000D21F4"/>
    <w:rsid w:val="000D3661"/>
    <w:rsid w:val="000D5A1C"/>
    <w:rsid w:val="000D7CD4"/>
    <w:rsid w:val="000E1C26"/>
    <w:rsid w:val="000E2DCD"/>
    <w:rsid w:val="000E671A"/>
    <w:rsid w:val="000F3166"/>
    <w:rsid w:val="0014015D"/>
    <w:rsid w:val="00156270"/>
    <w:rsid w:val="00171BC0"/>
    <w:rsid w:val="0018143B"/>
    <w:rsid w:val="001B4D63"/>
    <w:rsid w:val="001C5743"/>
    <w:rsid w:val="001D6690"/>
    <w:rsid w:val="001F18CE"/>
    <w:rsid w:val="001F6E92"/>
    <w:rsid w:val="00214D25"/>
    <w:rsid w:val="0023548A"/>
    <w:rsid w:val="0024295E"/>
    <w:rsid w:val="0024716D"/>
    <w:rsid w:val="0025639B"/>
    <w:rsid w:val="002749C1"/>
    <w:rsid w:val="002812DB"/>
    <w:rsid w:val="002A114D"/>
    <w:rsid w:val="002A2E29"/>
    <w:rsid w:val="002B58B8"/>
    <w:rsid w:val="002C5508"/>
    <w:rsid w:val="002D2D22"/>
    <w:rsid w:val="002F7721"/>
    <w:rsid w:val="00302D8B"/>
    <w:rsid w:val="00325B8F"/>
    <w:rsid w:val="00336547"/>
    <w:rsid w:val="003566EC"/>
    <w:rsid w:val="00361CF4"/>
    <w:rsid w:val="00363E45"/>
    <w:rsid w:val="0037362A"/>
    <w:rsid w:val="0037716E"/>
    <w:rsid w:val="0038233A"/>
    <w:rsid w:val="0039465A"/>
    <w:rsid w:val="00394C61"/>
    <w:rsid w:val="003A28A4"/>
    <w:rsid w:val="003A649B"/>
    <w:rsid w:val="003C4E79"/>
    <w:rsid w:val="003D5314"/>
    <w:rsid w:val="003E3DA1"/>
    <w:rsid w:val="003F0F47"/>
    <w:rsid w:val="00400BB9"/>
    <w:rsid w:val="00404892"/>
    <w:rsid w:val="00411774"/>
    <w:rsid w:val="00427C84"/>
    <w:rsid w:val="00437DB9"/>
    <w:rsid w:val="004414A2"/>
    <w:rsid w:val="004757B6"/>
    <w:rsid w:val="00483569"/>
    <w:rsid w:val="00494FDF"/>
    <w:rsid w:val="004A16FD"/>
    <w:rsid w:val="004A27B4"/>
    <w:rsid w:val="004C555C"/>
    <w:rsid w:val="004D3FDC"/>
    <w:rsid w:val="0050174F"/>
    <w:rsid w:val="00517468"/>
    <w:rsid w:val="0053625E"/>
    <w:rsid w:val="00550059"/>
    <w:rsid w:val="0055511B"/>
    <w:rsid w:val="005702A4"/>
    <w:rsid w:val="00570A0C"/>
    <w:rsid w:val="00577BE7"/>
    <w:rsid w:val="00582C35"/>
    <w:rsid w:val="005917AA"/>
    <w:rsid w:val="005961D3"/>
    <w:rsid w:val="005C6F24"/>
    <w:rsid w:val="005E0025"/>
    <w:rsid w:val="005E199C"/>
    <w:rsid w:val="005F135F"/>
    <w:rsid w:val="005F6B39"/>
    <w:rsid w:val="00601392"/>
    <w:rsid w:val="00612BEF"/>
    <w:rsid w:val="00641CB4"/>
    <w:rsid w:val="0067041F"/>
    <w:rsid w:val="006726AA"/>
    <w:rsid w:val="006805E8"/>
    <w:rsid w:val="006933DB"/>
    <w:rsid w:val="006A3B33"/>
    <w:rsid w:val="006B1888"/>
    <w:rsid w:val="007120AD"/>
    <w:rsid w:val="00752835"/>
    <w:rsid w:val="00765862"/>
    <w:rsid w:val="00766896"/>
    <w:rsid w:val="007825B1"/>
    <w:rsid w:val="00785FB2"/>
    <w:rsid w:val="007933EB"/>
    <w:rsid w:val="007B3261"/>
    <w:rsid w:val="007D65BA"/>
    <w:rsid w:val="007E2DBE"/>
    <w:rsid w:val="007F5E5C"/>
    <w:rsid w:val="00802D9F"/>
    <w:rsid w:val="008255F1"/>
    <w:rsid w:val="00835A73"/>
    <w:rsid w:val="00846927"/>
    <w:rsid w:val="0085519D"/>
    <w:rsid w:val="00855365"/>
    <w:rsid w:val="00862D41"/>
    <w:rsid w:val="0087366F"/>
    <w:rsid w:val="00874B17"/>
    <w:rsid w:val="00877884"/>
    <w:rsid w:val="00893F8A"/>
    <w:rsid w:val="008B454D"/>
    <w:rsid w:val="008B76BD"/>
    <w:rsid w:val="008D3E96"/>
    <w:rsid w:val="008E049F"/>
    <w:rsid w:val="008E0DF3"/>
    <w:rsid w:val="008E56F1"/>
    <w:rsid w:val="008F04E6"/>
    <w:rsid w:val="008F4303"/>
    <w:rsid w:val="00925AAB"/>
    <w:rsid w:val="00944298"/>
    <w:rsid w:val="00947702"/>
    <w:rsid w:val="00950B8D"/>
    <w:rsid w:val="00954D50"/>
    <w:rsid w:val="00956AB7"/>
    <w:rsid w:val="00965F29"/>
    <w:rsid w:val="009A0864"/>
    <w:rsid w:val="009A198A"/>
    <w:rsid w:val="009A21B7"/>
    <w:rsid w:val="009A5D20"/>
    <w:rsid w:val="009F73AF"/>
    <w:rsid w:val="00A22219"/>
    <w:rsid w:val="00A22839"/>
    <w:rsid w:val="00A54A54"/>
    <w:rsid w:val="00A64C55"/>
    <w:rsid w:val="00A73DAF"/>
    <w:rsid w:val="00A82ED7"/>
    <w:rsid w:val="00A94E84"/>
    <w:rsid w:val="00AB4421"/>
    <w:rsid w:val="00AB6490"/>
    <w:rsid w:val="00AB6A28"/>
    <w:rsid w:val="00AD0637"/>
    <w:rsid w:val="00B00410"/>
    <w:rsid w:val="00B15A8B"/>
    <w:rsid w:val="00B17AFD"/>
    <w:rsid w:val="00B200C1"/>
    <w:rsid w:val="00B24E97"/>
    <w:rsid w:val="00B316A2"/>
    <w:rsid w:val="00B347CA"/>
    <w:rsid w:val="00B35564"/>
    <w:rsid w:val="00B4598C"/>
    <w:rsid w:val="00B55F40"/>
    <w:rsid w:val="00B74893"/>
    <w:rsid w:val="00B80A4D"/>
    <w:rsid w:val="00B81021"/>
    <w:rsid w:val="00B949AD"/>
    <w:rsid w:val="00BB3CDA"/>
    <w:rsid w:val="00BD47A4"/>
    <w:rsid w:val="00BD5A1E"/>
    <w:rsid w:val="00BF0252"/>
    <w:rsid w:val="00C101A8"/>
    <w:rsid w:val="00C2294D"/>
    <w:rsid w:val="00C32CB7"/>
    <w:rsid w:val="00C419C3"/>
    <w:rsid w:val="00C46D2E"/>
    <w:rsid w:val="00C56E12"/>
    <w:rsid w:val="00C6021C"/>
    <w:rsid w:val="00C91EC4"/>
    <w:rsid w:val="00C948E4"/>
    <w:rsid w:val="00C95E63"/>
    <w:rsid w:val="00CA55AB"/>
    <w:rsid w:val="00CA5CB8"/>
    <w:rsid w:val="00CA6951"/>
    <w:rsid w:val="00CC1911"/>
    <w:rsid w:val="00CC3681"/>
    <w:rsid w:val="00CC4A51"/>
    <w:rsid w:val="00CC5173"/>
    <w:rsid w:val="00CD580F"/>
    <w:rsid w:val="00CE3D42"/>
    <w:rsid w:val="00D0111A"/>
    <w:rsid w:val="00D117AF"/>
    <w:rsid w:val="00D309BA"/>
    <w:rsid w:val="00D35ABB"/>
    <w:rsid w:val="00D61558"/>
    <w:rsid w:val="00D73C7F"/>
    <w:rsid w:val="00DA3052"/>
    <w:rsid w:val="00DB210A"/>
    <w:rsid w:val="00E02B93"/>
    <w:rsid w:val="00E10598"/>
    <w:rsid w:val="00E1281B"/>
    <w:rsid w:val="00E14DCF"/>
    <w:rsid w:val="00E332FD"/>
    <w:rsid w:val="00E454D1"/>
    <w:rsid w:val="00E47EEC"/>
    <w:rsid w:val="00E66859"/>
    <w:rsid w:val="00E75E3A"/>
    <w:rsid w:val="00E801AA"/>
    <w:rsid w:val="00E96180"/>
    <w:rsid w:val="00EA2ABA"/>
    <w:rsid w:val="00EC2B1D"/>
    <w:rsid w:val="00ED3923"/>
    <w:rsid w:val="00ED3E18"/>
    <w:rsid w:val="00EF5F54"/>
    <w:rsid w:val="00F022AC"/>
    <w:rsid w:val="00F11E41"/>
    <w:rsid w:val="00F26B88"/>
    <w:rsid w:val="00F3626F"/>
    <w:rsid w:val="00F407C8"/>
    <w:rsid w:val="00F677BE"/>
    <w:rsid w:val="00F702EC"/>
    <w:rsid w:val="00F83D6D"/>
    <w:rsid w:val="00F91671"/>
    <w:rsid w:val="00FB615A"/>
    <w:rsid w:val="00FC15BC"/>
    <w:rsid w:val="00FD4364"/>
    <w:rsid w:val="00FF1679"/>
    <w:rsid w:val="00FF23D7"/>
    <w:rsid w:val="00FF548B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CB4"/>
    <w:rPr>
      <w:sz w:val="24"/>
      <w:lang w:eastAsia="en-US"/>
    </w:rPr>
  </w:style>
  <w:style w:type="paragraph" w:styleId="1">
    <w:name w:val="heading 1"/>
    <w:basedOn w:val="a"/>
    <w:next w:val="a"/>
    <w:qFormat/>
    <w:rsid w:val="00641CB4"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rsid w:val="00641CB4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41CB4"/>
    <w:pPr>
      <w:keepNext/>
      <w:outlineLvl w:val="2"/>
    </w:pPr>
  </w:style>
  <w:style w:type="paragraph" w:styleId="4">
    <w:name w:val="heading 4"/>
    <w:basedOn w:val="a"/>
    <w:next w:val="a"/>
    <w:qFormat/>
    <w:rsid w:val="00641CB4"/>
    <w:pPr>
      <w:keepNext/>
      <w:outlineLvl w:val="3"/>
    </w:pPr>
  </w:style>
  <w:style w:type="paragraph" w:styleId="5">
    <w:name w:val="heading 5"/>
    <w:basedOn w:val="a"/>
    <w:next w:val="a"/>
    <w:qFormat/>
    <w:rsid w:val="00641CB4"/>
    <w:pPr>
      <w:outlineLvl w:val="4"/>
    </w:pPr>
  </w:style>
  <w:style w:type="paragraph" w:styleId="6">
    <w:name w:val="heading 6"/>
    <w:basedOn w:val="a"/>
    <w:next w:val="a"/>
    <w:qFormat/>
    <w:rsid w:val="00641CB4"/>
    <w:pPr>
      <w:outlineLvl w:val="5"/>
    </w:pPr>
  </w:style>
  <w:style w:type="paragraph" w:styleId="7">
    <w:name w:val="heading 7"/>
    <w:basedOn w:val="a"/>
    <w:next w:val="a"/>
    <w:qFormat/>
    <w:rsid w:val="00641CB4"/>
    <w:pPr>
      <w:keepNext/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641CB4"/>
    <w:pPr>
      <w:keepNext/>
      <w:outlineLvl w:val="7"/>
    </w:pPr>
    <w:rPr>
      <w:sz w:val="18"/>
    </w:rPr>
  </w:style>
  <w:style w:type="paragraph" w:styleId="9">
    <w:name w:val="heading 9"/>
    <w:basedOn w:val="a"/>
    <w:next w:val="a"/>
    <w:qFormat/>
    <w:rsid w:val="00641CB4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641CB4"/>
    <w:rPr>
      <w:sz w:val="22"/>
    </w:rPr>
  </w:style>
  <w:style w:type="paragraph" w:styleId="a4">
    <w:name w:val="Body Text"/>
    <w:basedOn w:val="a"/>
    <w:rsid w:val="00641CB4"/>
  </w:style>
  <w:style w:type="paragraph" w:styleId="a5">
    <w:name w:val="Body Text Indent"/>
    <w:basedOn w:val="a"/>
    <w:rsid w:val="00641CB4"/>
    <w:pPr>
      <w:ind w:left="567"/>
    </w:pPr>
  </w:style>
  <w:style w:type="paragraph" w:styleId="a6">
    <w:name w:val="Closing"/>
    <w:basedOn w:val="a"/>
    <w:rsid w:val="00641CB4"/>
    <w:pPr>
      <w:ind w:left="4536"/>
      <w:jc w:val="center"/>
    </w:pPr>
  </w:style>
  <w:style w:type="paragraph" w:customStyle="1" w:styleId="Committee">
    <w:name w:val="Committee"/>
    <w:basedOn w:val="a"/>
    <w:rsid w:val="00641CB4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a"/>
    <w:rsid w:val="00641CB4"/>
    <w:pPr>
      <w:ind w:left="4536"/>
    </w:pPr>
    <w:rPr>
      <w:i/>
    </w:rPr>
  </w:style>
  <w:style w:type="character" w:styleId="a7">
    <w:name w:val="endnote reference"/>
    <w:semiHidden/>
    <w:rsid w:val="00641CB4"/>
    <w:rPr>
      <w:vertAlign w:val="superscript"/>
    </w:rPr>
  </w:style>
  <w:style w:type="paragraph" w:customStyle="1" w:styleId="Endofdocument">
    <w:name w:val="End of document"/>
    <w:basedOn w:val="a"/>
    <w:rsid w:val="00641CB4"/>
    <w:pPr>
      <w:ind w:left="4536"/>
      <w:jc w:val="center"/>
    </w:pPr>
  </w:style>
  <w:style w:type="paragraph" w:styleId="a8">
    <w:name w:val="endnote text"/>
    <w:basedOn w:val="a"/>
    <w:semiHidden/>
    <w:rsid w:val="00641CB4"/>
    <w:pPr>
      <w:ind w:left="567" w:hanging="567"/>
    </w:pPr>
    <w:rPr>
      <w:sz w:val="22"/>
    </w:rPr>
  </w:style>
  <w:style w:type="paragraph" w:styleId="a9">
    <w:name w:val="footer"/>
    <w:basedOn w:val="a"/>
    <w:rsid w:val="00641CB4"/>
    <w:pPr>
      <w:tabs>
        <w:tab w:val="center" w:pos="4536"/>
        <w:tab w:val="right" w:pos="9072"/>
      </w:tabs>
    </w:pPr>
  </w:style>
  <w:style w:type="character" w:styleId="aa">
    <w:name w:val="footnote reference"/>
    <w:semiHidden/>
    <w:rsid w:val="00641CB4"/>
    <w:rPr>
      <w:vertAlign w:val="superscript"/>
    </w:rPr>
  </w:style>
  <w:style w:type="paragraph" w:styleId="ab">
    <w:name w:val="footnote text"/>
    <w:basedOn w:val="a"/>
    <w:semiHidden/>
    <w:rsid w:val="00641CB4"/>
    <w:pPr>
      <w:ind w:left="567" w:hanging="567"/>
    </w:pPr>
    <w:rPr>
      <w:sz w:val="22"/>
    </w:rPr>
  </w:style>
  <w:style w:type="paragraph" w:styleId="ac">
    <w:name w:val="header"/>
    <w:basedOn w:val="a"/>
    <w:rsid w:val="00641CB4"/>
    <w:pPr>
      <w:tabs>
        <w:tab w:val="center" w:pos="4536"/>
        <w:tab w:val="right" w:pos="9072"/>
      </w:tabs>
    </w:pPr>
  </w:style>
  <w:style w:type="paragraph" w:styleId="ad">
    <w:name w:val="macro"/>
    <w:semiHidden/>
    <w:rsid w:val="00641C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paragraph" w:customStyle="1" w:styleId="Organizer">
    <w:name w:val="Organizer"/>
    <w:basedOn w:val="a"/>
    <w:rsid w:val="00641CB4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a"/>
    <w:rsid w:val="00641CB4"/>
    <w:pPr>
      <w:spacing w:before="600" w:after="600"/>
      <w:jc w:val="center"/>
    </w:pPr>
    <w:rPr>
      <w:i/>
    </w:rPr>
  </w:style>
  <w:style w:type="paragraph" w:customStyle="1" w:styleId="Session">
    <w:name w:val="Session"/>
    <w:basedOn w:val="a"/>
    <w:rsid w:val="00641CB4"/>
    <w:pPr>
      <w:spacing w:before="60"/>
      <w:jc w:val="center"/>
    </w:pPr>
    <w:rPr>
      <w:rFonts w:ascii="Arial" w:hAnsi="Arial"/>
      <w:b/>
      <w:sz w:val="30"/>
    </w:rPr>
  </w:style>
  <w:style w:type="paragraph" w:styleId="ae">
    <w:name w:val="Signature"/>
    <w:basedOn w:val="a"/>
    <w:rsid w:val="00641CB4"/>
    <w:pPr>
      <w:ind w:left="4536"/>
      <w:jc w:val="center"/>
    </w:pPr>
  </w:style>
  <w:style w:type="paragraph" w:styleId="af">
    <w:name w:val="Title"/>
    <w:basedOn w:val="a"/>
    <w:qFormat/>
    <w:rsid w:val="00641CB4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"/>
    <w:rsid w:val="00641CB4"/>
    <w:pPr>
      <w:spacing w:before="1200"/>
      <w:jc w:val="center"/>
    </w:pPr>
    <w:rPr>
      <w:caps/>
    </w:rPr>
  </w:style>
  <w:style w:type="character" w:styleId="af0">
    <w:name w:val="page number"/>
    <w:basedOn w:val="a0"/>
    <w:rsid w:val="00641CB4"/>
  </w:style>
  <w:style w:type="paragraph" w:styleId="af1">
    <w:name w:val="Balloon Text"/>
    <w:basedOn w:val="a"/>
    <w:semiHidden/>
    <w:rsid w:val="00641CB4"/>
    <w:rPr>
      <w:rFonts w:ascii="Tahoma" w:hAnsi="Tahoma" w:cs="Tahoma"/>
      <w:sz w:val="16"/>
      <w:szCs w:val="16"/>
    </w:rPr>
  </w:style>
  <w:style w:type="paragraph" w:customStyle="1" w:styleId="Normal-autofields">
    <w:name w:val="Normal-autofields"/>
    <w:basedOn w:val="a"/>
    <w:rsid w:val="00C32CB7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CB4"/>
    <w:rPr>
      <w:sz w:val="24"/>
      <w:lang w:eastAsia="en-US"/>
    </w:rPr>
  </w:style>
  <w:style w:type="paragraph" w:styleId="1">
    <w:name w:val="heading 1"/>
    <w:basedOn w:val="a"/>
    <w:next w:val="a"/>
    <w:qFormat/>
    <w:rsid w:val="00641CB4"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rsid w:val="00641CB4"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641CB4"/>
    <w:pPr>
      <w:keepNext/>
      <w:outlineLvl w:val="2"/>
    </w:pPr>
  </w:style>
  <w:style w:type="paragraph" w:styleId="4">
    <w:name w:val="heading 4"/>
    <w:basedOn w:val="a"/>
    <w:next w:val="a"/>
    <w:qFormat/>
    <w:rsid w:val="00641CB4"/>
    <w:pPr>
      <w:keepNext/>
      <w:outlineLvl w:val="3"/>
    </w:pPr>
  </w:style>
  <w:style w:type="paragraph" w:styleId="5">
    <w:name w:val="heading 5"/>
    <w:basedOn w:val="a"/>
    <w:next w:val="a"/>
    <w:qFormat/>
    <w:rsid w:val="00641CB4"/>
    <w:pPr>
      <w:outlineLvl w:val="4"/>
    </w:pPr>
  </w:style>
  <w:style w:type="paragraph" w:styleId="6">
    <w:name w:val="heading 6"/>
    <w:basedOn w:val="a"/>
    <w:next w:val="a"/>
    <w:qFormat/>
    <w:rsid w:val="00641CB4"/>
    <w:pPr>
      <w:outlineLvl w:val="5"/>
    </w:pPr>
  </w:style>
  <w:style w:type="paragraph" w:styleId="7">
    <w:name w:val="heading 7"/>
    <w:basedOn w:val="a"/>
    <w:next w:val="a"/>
    <w:qFormat/>
    <w:rsid w:val="00641CB4"/>
    <w:pPr>
      <w:keepNext/>
      <w:outlineLvl w:val="6"/>
    </w:pPr>
    <w:rPr>
      <w:sz w:val="18"/>
      <w:u w:val="single"/>
    </w:rPr>
  </w:style>
  <w:style w:type="paragraph" w:styleId="8">
    <w:name w:val="heading 8"/>
    <w:basedOn w:val="a"/>
    <w:next w:val="a"/>
    <w:qFormat/>
    <w:rsid w:val="00641CB4"/>
    <w:pPr>
      <w:keepNext/>
      <w:outlineLvl w:val="7"/>
    </w:pPr>
    <w:rPr>
      <w:sz w:val="18"/>
    </w:rPr>
  </w:style>
  <w:style w:type="paragraph" w:styleId="9">
    <w:name w:val="heading 9"/>
    <w:basedOn w:val="a"/>
    <w:next w:val="a"/>
    <w:qFormat/>
    <w:rsid w:val="00641CB4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641CB4"/>
    <w:rPr>
      <w:sz w:val="22"/>
    </w:rPr>
  </w:style>
  <w:style w:type="paragraph" w:styleId="a4">
    <w:name w:val="Body Text"/>
    <w:basedOn w:val="a"/>
    <w:rsid w:val="00641CB4"/>
  </w:style>
  <w:style w:type="paragraph" w:styleId="a5">
    <w:name w:val="Body Text Indent"/>
    <w:basedOn w:val="a"/>
    <w:rsid w:val="00641CB4"/>
    <w:pPr>
      <w:ind w:left="567"/>
    </w:pPr>
  </w:style>
  <w:style w:type="paragraph" w:styleId="a6">
    <w:name w:val="Closing"/>
    <w:basedOn w:val="a"/>
    <w:rsid w:val="00641CB4"/>
    <w:pPr>
      <w:ind w:left="4536"/>
      <w:jc w:val="center"/>
    </w:pPr>
  </w:style>
  <w:style w:type="paragraph" w:customStyle="1" w:styleId="Committee">
    <w:name w:val="Committee"/>
    <w:basedOn w:val="a"/>
    <w:rsid w:val="00641CB4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a"/>
    <w:rsid w:val="00641CB4"/>
    <w:pPr>
      <w:ind w:left="4536"/>
    </w:pPr>
    <w:rPr>
      <w:i/>
    </w:rPr>
  </w:style>
  <w:style w:type="character" w:styleId="a7">
    <w:name w:val="endnote reference"/>
    <w:semiHidden/>
    <w:rsid w:val="00641CB4"/>
    <w:rPr>
      <w:vertAlign w:val="superscript"/>
    </w:rPr>
  </w:style>
  <w:style w:type="paragraph" w:customStyle="1" w:styleId="Endofdocument">
    <w:name w:val="End of document"/>
    <w:basedOn w:val="a"/>
    <w:rsid w:val="00641CB4"/>
    <w:pPr>
      <w:ind w:left="4536"/>
      <w:jc w:val="center"/>
    </w:pPr>
  </w:style>
  <w:style w:type="paragraph" w:styleId="a8">
    <w:name w:val="endnote text"/>
    <w:basedOn w:val="a"/>
    <w:semiHidden/>
    <w:rsid w:val="00641CB4"/>
    <w:pPr>
      <w:ind w:left="567" w:hanging="567"/>
    </w:pPr>
    <w:rPr>
      <w:sz w:val="22"/>
    </w:rPr>
  </w:style>
  <w:style w:type="paragraph" w:styleId="a9">
    <w:name w:val="footer"/>
    <w:basedOn w:val="a"/>
    <w:rsid w:val="00641CB4"/>
    <w:pPr>
      <w:tabs>
        <w:tab w:val="center" w:pos="4536"/>
        <w:tab w:val="right" w:pos="9072"/>
      </w:tabs>
    </w:pPr>
  </w:style>
  <w:style w:type="character" w:styleId="aa">
    <w:name w:val="footnote reference"/>
    <w:semiHidden/>
    <w:rsid w:val="00641CB4"/>
    <w:rPr>
      <w:vertAlign w:val="superscript"/>
    </w:rPr>
  </w:style>
  <w:style w:type="paragraph" w:styleId="ab">
    <w:name w:val="footnote text"/>
    <w:basedOn w:val="a"/>
    <w:semiHidden/>
    <w:rsid w:val="00641CB4"/>
    <w:pPr>
      <w:ind w:left="567" w:hanging="567"/>
    </w:pPr>
    <w:rPr>
      <w:sz w:val="22"/>
    </w:rPr>
  </w:style>
  <w:style w:type="paragraph" w:styleId="ac">
    <w:name w:val="header"/>
    <w:basedOn w:val="a"/>
    <w:rsid w:val="00641CB4"/>
    <w:pPr>
      <w:tabs>
        <w:tab w:val="center" w:pos="4536"/>
        <w:tab w:val="right" w:pos="9072"/>
      </w:tabs>
    </w:pPr>
  </w:style>
  <w:style w:type="paragraph" w:styleId="ad">
    <w:name w:val="macro"/>
    <w:semiHidden/>
    <w:rsid w:val="00641C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paragraph" w:customStyle="1" w:styleId="Organizer">
    <w:name w:val="Organizer"/>
    <w:basedOn w:val="a"/>
    <w:rsid w:val="00641CB4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a"/>
    <w:rsid w:val="00641CB4"/>
    <w:pPr>
      <w:spacing w:before="600" w:after="600"/>
      <w:jc w:val="center"/>
    </w:pPr>
    <w:rPr>
      <w:i/>
    </w:rPr>
  </w:style>
  <w:style w:type="paragraph" w:customStyle="1" w:styleId="Session">
    <w:name w:val="Session"/>
    <w:basedOn w:val="a"/>
    <w:rsid w:val="00641CB4"/>
    <w:pPr>
      <w:spacing w:before="60"/>
      <w:jc w:val="center"/>
    </w:pPr>
    <w:rPr>
      <w:rFonts w:ascii="Arial" w:hAnsi="Arial"/>
      <w:b/>
      <w:sz w:val="30"/>
    </w:rPr>
  </w:style>
  <w:style w:type="paragraph" w:styleId="ae">
    <w:name w:val="Signature"/>
    <w:basedOn w:val="a"/>
    <w:rsid w:val="00641CB4"/>
    <w:pPr>
      <w:ind w:left="4536"/>
      <w:jc w:val="center"/>
    </w:pPr>
  </w:style>
  <w:style w:type="paragraph" w:styleId="af">
    <w:name w:val="Title"/>
    <w:basedOn w:val="a"/>
    <w:qFormat/>
    <w:rsid w:val="00641CB4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"/>
    <w:rsid w:val="00641CB4"/>
    <w:pPr>
      <w:spacing w:before="1200"/>
      <w:jc w:val="center"/>
    </w:pPr>
    <w:rPr>
      <w:caps/>
    </w:rPr>
  </w:style>
  <w:style w:type="character" w:styleId="af0">
    <w:name w:val="page number"/>
    <w:basedOn w:val="a0"/>
    <w:rsid w:val="00641CB4"/>
  </w:style>
  <w:style w:type="paragraph" w:styleId="af1">
    <w:name w:val="Balloon Text"/>
    <w:basedOn w:val="a"/>
    <w:semiHidden/>
    <w:rsid w:val="00641CB4"/>
    <w:rPr>
      <w:rFonts w:ascii="Tahoma" w:hAnsi="Tahoma" w:cs="Tahoma"/>
      <w:sz w:val="16"/>
      <w:szCs w:val="16"/>
    </w:rPr>
  </w:style>
  <w:style w:type="paragraph" w:customStyle="1" w:styleId="Normal-autofields">
    <w:name w:val="Normal-autofields"/>
    <w:basedOn w:val="a"/>
    <w:rsid w:val="00C32CB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697DB-ECBC-4CF1-92F7-FEBEC130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2013-07-09T08:13:00Z</dcterms:created>
  <dcterms:modified xsi:type="dcterms:W3CDTF">2013-07-09T08:14:00Z</dcterms:modified>
</cp:coreProperties>
</file>