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F5AB6" w:rsidRPr="005A617D" w:rsidTr="0033755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2009" w:rsidRPr="005A617D" w:rsidRDefault="00F62009" w:rsidP="00337554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2009" w:rsidRPr="005A617D" w:rsidRDefault="00F62009" w:rsidP="00337554">
            <w:pPr>
              <w:rPr>
                <w:lang w:val="fr-FR"/>
              </w:rPr>
            </w:pPr>
            <w:r w:rsidRPr="005A617D">
              <w:rPr>
                <w:noProof/>
                <w:lang w:eastAsia="en-US"/>
              </w:rPr>
              <w:drawing>
                <wp:inline distT="0" distB="0" distL="0" distR="0" wp14:anchorId="33A5EBE7" wp14:editId="7F57D674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2009" w:rsidRPr="005A617D" w:rsidRDefault="00F62009" w:rsidP="00337554">
            <w:pPr>
              <w:jc w:val="right"/>
              <w:rPr>
                <w:lang w:val="fr-FR"/>
              </w:rPr>
            </w:pPr>
            <w:r w:rsidRPr="005A617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F5AB6" w:rsidRPr="005A617D" w:rsidTr="0033755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2009" w:rsidRPr="005A617D" w:rsidRDefault="00F62009" w:rsidP="00E9095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A617D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r w:rsidRPr="005A617D">
              <w:rPr>
                <w:rFonts w:ascii="Arial Black" w:hAnsi="Arial Black"/>
                <w:caps/>
                <w:sz w:val="15"/>
                <w:lang w:val="fr-FR"/>
              </w:rPr>
              <w:t>1 Prov.</w:t>
            </w:r>
            <w:r w:rsidR="00E9095F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5A617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F5AB6" w:rsidRPr="005A617D" w:rsidTr="0033755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62009" w:rsidRPr="005A617D" w:rsidRDefault="00F62009" w:rsidP="0033755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A617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F5AB6" w:rsidRPr="005A617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A617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5A617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F62009" w:rsidRPr="005A617D" w:rsidTr="0033755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62009" w:rsidRPr="005A617D" w:rsidRDefault="00F62009" w:rsidP="00E9095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A617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F5AB6" w:rsidRPr="005A617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A617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4D3055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E9095F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4D3055">
              <w:rPr>
                <w:rFonts w:ascii="Arial Black" w:hAnsi="Arial Black"/>
                <w:caps/>
                <w:sz w:val="15"/>
                <w:lang w:val="fr-FR"/>
              </w:rPr>
              <w:t xml:space="preserve"> septembre</w:t>
            </w:r>
            <w:r w:rsidRPr="005A617D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F62009" w:rsidP="00F62009">
      <w:pPr>
        <w:rPr>
          <w:b/>
          <w:sz w:val="28"/>
          <w:szCs w:val="28"/>
          <w:lang w:val="fr-FR"/>
        </w:rPr>
      </w:pPr>
      <w:r w:rsidRPr="005A617D">
        <w:rPr>
          <w:b/>
          <w:sz w:val="28"/>
          <w:szCs w:val="28"/>
          <w:lang w:val="fr-FR"/>
        </w:rPr>
        <w:t>Assemblées des États membres de l</w:t>
      </w:r>
      <w:r w:rsidR="008F5AB6" w:rsidRPr="005A617D">
        <w:rPr>
          <w:b/>
          <w:sz w:val="28"/>
          <w:szCs w:val="28"/>
          <w:lang w:val="fr-FR"/>
        </w:rPr>
        <w:t>’</w:t>
      </w:r>
      <w:r w:rsidRPr="005A617D">
        <w:rPr>
          <w:b/>
          <w:sz w:val="28"/>
          <w:szCs w:val="28"/>
          <w:lang w:val="fr-FR"/>
        </w:rPr>
        <w:t>OMPI</w:t>
      </w: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F62009" w:rsidP="00F62009">
      <w:pPr>
        <w:rPr>
          <w:b/>
          <w:sz w:val="24"/>
          <w:szCs w:val="24"/>
          <w:lang w:val="fr-FR"/>
        </w:rPr>
      </w:pPr>
      <w:r w:rsidRPr="005A617D">
        <w:rPr>
          <w:b/>
          <w:sz w:val="24"/>
          <w:szCs w:val="24"/>
          <w:lang w:val="fr-FR"/>
        </w:rPr>
        <w:t>Cinquante</w:t>
      </w:r>
      <w:r w:rsidR="009400B6">
        <w:rPr>
          <w:b/>
          <w:sz w:val="24"/>
          <w:szCs w:val="24"/>
          <w:lang w:val="fr-FR"/>
        </w:rPr>
        <w:noBreakHyphen/>
      </w:r>
      <w:r w:rsidRPr="005A617D">
        <w:rPr>
          <w:b/>
          <w:sz w:val="24"/>
          <w:szCs w:val="24"/>
          <w:lang w:val="fr-FR"/>
        </w:rPr>
        <w:t>septième série de réunions</w:t>
      </w:r>
    </w:p>
    <w:p w:rsidR="004959B5" w:rsidRPr="005A617D" w:rsidRDefault="00F62009" w:rsidP="00F62009">
      <w:pPr>
        <w:rPr>
          <w:b/>
          <w:sz w:val="24"/>
          <w:szCs w:val="24"/>
          <w:lang w:val="fr-FR"/>
        </w:rPr>
      </w:pPr>
      <w:r w:rsidRPr="005A617D">
        <w:rPr>
          <w:b/>
          <w:sz w:val="24"/>
          <w:szCs w:val="24"/>
          <w:lang w:val="fr-FR"/>
        </w:rPr>
        <w:t>Genève, 2 – 1</w:t>
      </w:r>
      <w:r w:rsidR="001B375E" w:rsidRPr="005A617D">
        <w:rPr>
          <w:b/>
          <w:sz w:val="24"/>
          <w:szCs w:val="24"/>
          <w:lang w:val="fr-FR"/>
        </w:rPr>
        <w:t>1 octobre 20</w:t>
      </w:r>
      <w:r w:rsidRPr="005A617D">
        <w:rPr>
          <w:b/>
          <w:sz w:val="24"/>
          <w:szCs w:val="24"/>
          <w:lang w:val="fr-FR"/>
        </w:rPr>
        <w:t>17</w:t>
      </w: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4959B5" w:rsidP="00F62009">
      <w:pPr>
        <w:rPr>
          <w:lang w:val="fr-FR"/>
        </w:rPr>
      </w:pPr>
    </w:p>
    <w:p w:rsidR="004959B5" w:rsidRPr="005A617D" w:rsidRDefault="009773EB" w:rsidP="008E2DC7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P</w:t>
      </w:r>
      <w:r w:rsidR="008E2DC7" w:rsidRPr="005A617D">
        <w:rPr>
          <w:caps/>
          <w:sz w:val="24"/>
          <w:lang w:val="fr-FR"/>
        </w:rPr>
        <w:t>rojet d</w:t>
      </w:r>
      <w:r w:rsidR="008F5AB6" w:rsidRPr="005A617D">
        <w:rPr>
          <w:caps/>
          <w:sz w:val="24"/>
          <w:lang w:val="fr-FR"/>
        </w:rPr>
        <w:t>’</w:t>
      </w:r>
      <w:r w:rsidR="00064C28">
        <w:rPr>
          <w:caps/>
          <w:sz w:val="24"/>
          <w:lang w:val="fr-FR"/>
        </w:rPr>
        <w:t>ordre du jour unifiÉ et annotÉ</w:t>
      </w:r>
      <w:bookmarkStart w:id="4" w:name="_GoBack"/>
      <w:bookmarkEnd w:id="4"/>
    </w:p>
    <w:p w:rsidR="004959B5" w:rsidRPr="005A617D" w:rsidRDefault="004959B5" w:rsidP="008B2CC1">
      <w:pPr>
        <w:rPr>
          <w:lang w:val="fr-FR"/>
        </w:rPr>
      </w:pPr>
    </w:p>
    <w:p w:rsidR="004959B5" w:rsidRPr="005A617D" w:rsidRDefault="00F62009" w:rsidP="008B2CC1">
      <w:pPr>
        <w:rPr>
          <w:i/>
          <w:lang w:val="fr-FR"/>
        </w:rPr>
      </w:pPr>
      <w:bookmarkStart w:id="5" w:name="Prepared"/>
      <w:bookmarkEnd w:id="5"/>
      <w:proofErr w:type="gramStart"/>
      <w:r w:rsidRPr="005A617D">
        <w:rPr>
          <w:i/>
          <w:lang w:val="fr-FR"/>
        </w:rPr>
        <w:t>établi</w:t>
      </w:r>
      <w:proofErr w:type="gramEnd"/>
      <w:r w:rsidRPr="005A617D">
        <w:rPr>
          <w:i/>
          <w:lang w:val="fr-FR"/>
        </w:rPr>
        <w:t xml:space="preserve"> par le </w:t>
      </w:r>
      <w:r w:rsidR="00CD4137" w:rsidRPr="005A617D">
        <w:rPr>
          <w:i/>
          <w:lang w:val="fr-FR"/>
        </w:rPr>
        <w:t>Direct</w:t>
      </w:r>
      <w:r w:rsidRPr="005A617D">
        <w:rPr>
          <w:i/>
          <w:lang w:val="fr-FR"/>
        </w:rPr>
        <w:t>eu</w:t>
      </w:r>
      <w:r w:rsidR="00CD4137" w:rsidRPr="005A617D">
        <w:rPr>
          <w:i/>
          <w:lang w:val="fr-FR"/>
        </w:rPr>
        <w:t xml:space="preserve">r </w:t>
      </w:r>
      <w:r w:rsidRPr="005A617D">
        <w:rPr>
          <w:i/>
          <w:lang w:val="fr-FR"/>
        </w:rPr>
        <w:t>gé</w:t>
      </w:r>
      <w:r w:rsidR="00CD4137" w:rsidRPr="005A617D">
        <w:rPr>
          <w:i/>
          <w:lang w:val="fr-FR"/>
        </w:rPr>
        <w:t>n</w:t>
      </w:r>
      <w:r w:rsidRPr="005A617D">
        <w:rPr>
          <w:i/>
          <w:lang w:val="fr-FR"/>
        </w:rPr>
        <w:t>é</w:t>
      </w:r>
      <w:r w:rsidR="00CD4137" w:rsidRPr="005A617D">
        <w:rPr>
          <w:i/>
          <w:lang w:val="fr-FR"/>
        </w:rPr>
        <w:t>ral</w:t>
      </w:r>
    </w:p>
    <w:p w:rsidR="004959B5" w:rsidRPr="005A617D" w:rsidRDefault="004959B5">
      <w:pPr>
        <w:rPr>
          <w:lang w:val="fr-FR"/>
        </w:rPr>
      </w:pPr>
    </w:p>
    <w:p w:rsidR="004959B5" w:rsidRPr="005A617D" w:rsidRDefault="004959B5">
      <w:pPr>
        <w:rPr>
          <w:lang w:val="fr-FR"/>
        </w:rPr>
      </w:pPr>
    </w:p>
    <w:p w:rsidR="004959B5" w:rsidRPr="005A617D" w:rsidRDefault="004959B5">
      <w:pPr>
        <w:rPr>
          <w:lang w:val="fr-FR"/>
        </w:rPr>
      </w:pPr>
    </w:p>
    <w:p w:rsidR="004959B5" w:rsidRPr="005A617D" w:rsidRDefault="004959B5" w:rsidP="0053057A">
      <w:pPr>
        <w:rPr>
          <w:lang w:val="fr-FR"/>
        </w:rPr>
      </w:pPr>
    </w:p>
    <w:p w:rsidR="004959B5" w:rsidRPr="005A617D" w:rsidRDefault="00016F58">
      <w:pPr>
        <w:rPr>
          <w:lang w:val="fr-FR"/>
        </w:rPr>
      </w:pPr>
      <w:r w:rsidRPr="005A617D">
        <w:rPr>
          <w:lang w:val="fr-FR"/>
        </w:rPr>
        <w:br w:type="page"/>
      </w:r>
    </w:p>
    <w:p w:rsidR="004959B5" w:rsidRPr="005A617D" w:rsidRDefault="008E2DC7" w:rsidP="008A5106">
      <w:pPr>
        <w:pStyle w:val="Heading2"/>
        <w:rPr>
          <w:lang w:val="fr-FR"/>
        </w:rPr>
      </w:pPr>
      <w:r w:rsidRPr="005A617D">
        <w:rPr>
          <w:lang w:val="fr-FR"/>
        </w:rPr>
        <w:lastRenderedPageBreak/>
        <w:t>Introduction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8E2DC7" w:rsidP="008A5106">
      <w:pPr>
        <w:pStyle w:val="ONUMFS"/>
        <w:rPr>
          <w:lang w:val="fr-FR"/>
        </w:rPr>
      </w:pPr>
      <w:r w:rsidRPr="005A617D">
        <w:rPr>
          <w:lang w:val="fr-FR"/>
        </w:rPr>
        <w:t>Dans le présent document, les points des projets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 des 21 assemblées et autres organes (dont la liste figure dans le document A/57/INF/1) sont présentés de façon unifiée, c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est</w:t>
      </w:r>
      <w:r w:rsidR="009400B6">
        <w:rPr>
          <w:lang w:val="fr-FR"/>
        </w:rPr>
        <w:noBreakHyphen/>
      </w:r>
      <w:r w:rsidRPr="005A617D">
        <w:rPr>
          <w:lang w:val="fr-FR"/>
        </w:rPr>
        <w:t>à</w:t>
      </w:r>
      <w:r w:rsidR="009400B6">
        <w:rPr>
          <w:lang w:val="fr-FR"/>
        </w:rPr>
        <w:noBreakHyphen/>
      </w:r>
      <w:r w:rsidRPr="005A617D">
        <w:rPr>
          <w:lang w:val="fr-FR"/>
        </w:rPr>
        <w:t>dire qu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une question qui concerne plus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une assemblée ou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un autre organe constitue un seul point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de jour.</w:t>
      </w:r>
    </w:p>
    <w:p w:rsidR="004959B5" w:rsidRPr="005A617D" w:rsidRDefault="008E2DC7" w:rsidP="008A5106">
      <w:pPr>
        <w:pStyle w:val="ONUMFS"/>
        <w:rPr>
          <w:lang w:val="fr-FR"/>
        </w:rPr>
      </w:pPr>
      <w:r w:rsidRPr="005A617D">
        <w:rPr>
          <w:lang w:val="fr-FR"/>
        </w:rPr>
        <w:t>Tous les points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 sont annot</w:t>
      </w:r>
      <w:r w:rsidR="005A617D" w:rsidRPr="005A617D">
        <w:rPr>
          <w:lang w:val="fr-FR"/>
        </w:rPr>
        <w:t>és.  So</w:t>
      </w:r>
      <w:r w:rsidRPr="005A617D">
        <w:rPr>
          <w:lang w:val="fr-FR"/>
        </w:rPr>
        <w:t>us chacun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eux figurent les indications suivantes</w:t>
      </w:r>
      <w:r w:rsidR="008F5AB6" w:rsidRPr="005A617D">
        <w:rPr>
          <w:lang w:val="fr-FR"/>
        </w:rPr>
        <w:t> :</w:t>
      </w:r>
    </w:p>
    <w:p w:rsidR="004959B5" w:rsidRPr="005A617D" w:rsidRDefault="00953FDC" w:rsidP="008A5106">
      <w:pPr>
        <w:pStyle w:val="ONUMFS"/>
        <w:numPr>
          <w:ilvl w:val="2"/>
          <w:numId w:val="6"/>
        </w:numPr>
        <w:rPr>
          <w:lang w:val="fr-FR"/>
        </w:rPr>
      </w:pPr>
      <w:r w:rsidRPr="005A617D">
        <w:rPr>
          <w:lang w:val="fr-FR"/>
        </w:rPr>
        <w:t>les assemblées et autres organes intéressés,</w:t>
      </w:r>
    </w:p>
    <w:p w:rsidR="004959B5" w:rsidRPr="005A617D" w:rsidRDefault="00953FDC" w:rsidP="008A5106">
      <w:pPr>
        <w:pStyle w:val="ONUMFS"/>
        <w:numPr>
          <w:ilvl w:val="2"/>
          <w:numId w:val="6"/>
        </w:numPr>
        <w:rPr>
          <w:lang w:val="fr-FR"/>
        </w:rPr>
      </w:pPr>
      <w:r w:rsidRPr="005A617D">
        <w:rPr>
          <w:lang w:val="fr-FR"/>
        </w:rPr>
        <w:t>le président (selon l</w:t>
      </w:r>
      <w:r w:rsidR="008F5AB6" w:rsidRPr="005A617D">
        <w:rPr>
          <w:lang w:val="fr-FR"/>
        </w:rPr>
        <w:t>’</w:t>
      </w:r>
      <w:r w:rsidR="000A32AD" w:rsidRPr="005A617D">
        <w:rPr>
          <w:lang w:val="fr-FR"/>
        </w:rPr>
        <w:t>article 4</w:t>
      </w:r>
      <w:r w:rsidRPr="005A617D">
        <w:rPr>
          <w:lang w:val="fr-FR"/>
        </w:rPr>
        <w:t>2 des Règles générales de procédure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OMPI),</w:t>
      </w:r>
    </w:p>
    <w:p w:rsidR="004959B5" w:rsidRPr="005A617D" w:rsidRDefault="00953FDC" w:rsidP="008A5106">
      <w:pPr>
        <w:pStyle w:val="ONUMFS"/>
        <w:numPr>
          <w:ilvl w:val="2"/>
          <w:numId w:val="6"/>
        </w:numPr>
        <w:rPr>
          <w:lang w:val="fr-FR"/>
        </w:rPr>
      </w:pPr>
      <w:r w:rsidRPr="005A617D">
        <w:rPr>
          <w:lang w:val="fr-FR"/>
        </w:rPr>
        <w:t>le document préparatoire, le cas échéant.</w:t>
      </w:r>
    </w:p>
    <w:p w:rsidR="004959B5" w:rsidRPr="005A617D" w:rsidRDefault="00953FDC" w:rsidP="008A5106">
      <w:pPr>
        <w:pStyle w:val="ONUMFS"/>
        <w:rPr>
          <w:lang w:val="fr-FR"/>
        </w:rPr>
      </w:pPr>
      <w:r w:rsidRPr="005A617D">
        <w:rPr>
          <w:lang w:val="fr-FR"/>
        </w:rPr>
        <w:t>Il est proposé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examiner les points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 aux dates qui suivent</w:t>
      </w:r>
      <w:r w:rsidR="008F5AB6" w:rsidRPr="005A617D">
        <w:rPr>
          <w:lang w:val="fr-FR"/>
        </w:rPr>
        <w:t> :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 xml:space="preserve">Lundi </w:t>
      </w:r>
      <w:r w:rsidR="000A32AD" w:rsidRPr="005A617D">
        <w:rPr>
          <w:lang w:val="fr-FR"/>
        </w:rPr>
        <w:t>2 octobre</w:t>
      </w:r>
      <w:r w:rsidR="00953FDC" w:rsidRPr="005A617D">
        <w:rPr>
          <w:lang w:val="fr-FR"/>
        </w:rPr>
        <w:tab/>
      </w:r>
      <w:r w:rsidR="000A32AD" w:rsidRPr="005A617D">
        <w:rPr>
          <w:lang w:val="fr-FR"/>
        </w:rPr>
        <w:t>points 1</w:t>
      </w:r>
      <w:r w:rsidR="00953FDC" w:rsidRPr="005A617D">
        <w:rPr>
          <w:lang w:val="fr-FR"/>
        </w:rPr>
        <w:t xml:space="preserve"> à 5 de l</w:t>
      </w:r>
      <w:r w:rsidR="008F5AB6" w:rsidRPr="005A617D">
        <w:rPr>
          <w:lang w:val="fr-FR"/>
        </w:rPr>
        <w:t>’</w:t>
      </w:r>
      <w:r w:rsidR="00953FDC" w:rsidRPr="005A617D">
        <w:rPr>
          <w:lang w:val="fr-FR"/>
        </w:rPr>
        <w:t>ordre du jour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 xml:space="preserve">Mardi </w:t>
      </w:r>
      <w:r w:rsidR="000A32AD" w:rsidRPr="005A617D">
        <w:rPr>
          <w:lang w:val="fr-FR"/>
        </w:rPr>
        <w:t>3 octobre</w:t>
      </w:r>
      <w:r w:rsidR="00953FDC" w:rsidRPr="005A617D">
        <w:rPr>
          <w:lang w:val="fr-FR"/>
        </w:rPr>
        <w:tab/>
      </w:r>
      <w:r w:rsidR="000A32AD" w:rsidRPr="005A617D">
        <w:rPr>
          <w:lang w:val="fr-FR"/>
        </w:rPr>
        <w:t>points 5</w:t>
      </w:r>
      <w:r w:rsidR="00953FDC" w:rsidRPr="005A617D">
        <w:rPr>
          <w:lang w:val="fr-FR"/>
        </w:rPr>
        <w:t xml:space="preserve"> (suite), 6, 8, 9, 11 et 12 de l</w:t>
      </w:r>
      <w:r w:rsidR="008F5AB6" w:rsidRPr="005A617D">
        <w:rPr>
          <w:lang w:val="fr-FR"/>
        </w:rPr>
        <w:t>’</w:t>
      </w:r>
      <w:r w:rsidR="00953FDC" w:rsidRPr="005A617D">
        <w:rPr>
          <w:lang w:val="fr-FR"/>
        </w:rPr>
        <w:t>ordre du jour</w:t>
      </w:r>
    </w:p>
    <w:p w:rsidR="004959B5" w:rsidRPr="005A617D" w:rsidRDefault="004959B5" w:rsidP="002E7820">
      <w:pPr>
        <w:tabs>
          <w:tab w:val="left" w:pos="1276"/>
          <w:tab w:val="left" w:pos="4536"/>
        </w:tabs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>Mercredi</w:t>
      </w: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0A32AD" w:rsidRPr="005A617D">
        <w:rPr>
          <w:lang w:val="fr-FR"/>
        </w:rPr>
        <w:t>4 octobre</w:t>
      </w:r>
      <w:r w:rsidR="00953FDC" w:rsidRPr="005A617D">
        <w:rPr>
          <w:lang w:val="fr-FR"/>
        </w:rPr>
        <w:tab/>
      </w:r>
      <w:r w:rsidR="000A32AD" w:rsidRPr="005A617D">
        <w:rPr>
          <w:lang w:val="fr-FR"/>
        </w:rPr>
        <w:t>points 1</w:t>
      </w:r>
      <w:r w:rsidR="00953FDC" w:rsidRPr="005A617D">
        <w:rPr>
          <w:lang w:val="fr-FR"/>
        </w:rPr>
        <w:t>0, 13 à 20 de l</w:t>
      </w:r>
      <w:r w:rsidR="008F5AB6" w:rsidRPr="005A617D">
        <w:rPr>
          <w:lang w:val="fr-FR"/>
        </w:rPr>
        <w:t>’</w:t>
      </w:r>
      <w:r w:rsidR="00953FDC" w:rsidRPr="005A617D">
        <w:rPr>
          <w:lang w:val="fr-FR"/>
        </w:rPr>
        <w:t>ordre du jour</w:t>
      </w:r>
    </w:p>
    <w:p w:rsidR="004959B5" w:rsidRPr="005A617D" w:rsidRDefault="004959B5" w:rsidP="002E7820">
      <w:pPr>
        <w:tabs>
          <w:tab w:val="left" w:pos="1276"/>
          <w:tab w:val="left" w:pos="4536"/>
        </w:tabs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>Jeudi</w:t>
      </w: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>5 octobre</w:t>
      </w:r>
      <w:r w:rsidR="00953FDC" w:rsidRPr="005A617D">
        <w:rPr>
          <w:lang w:val="fr-FR"/>
        </w:rPr>
        <w:tab/>
      </w:r>
      <w:r w:rsidR="000A32AD" w:rsidRPr="005A617D">
        <w:rPr>
          <w:lang w:val="fr-FR"/>
        </w:rPr>
        <w:t>points 2</w:t>
      </w:r>
      <w:r w:rsidR="00953FDC" w:rsidRPr="005A617D">
        <w:rPr>
          <w:lang w:val="fr-FR"/>
        </w:rPr>
        <w:t>1 à 27 de l</w:t>
      </w:r>
      <w:r w:rsidR="008F5AB6" w:rsidRPr="005A617D">
        <w:rPr>
          <w:lang w:val="fr-FR"/>
        </w:rPr>
        <w:t>’</w:t>
      </w:r>
      <w:r w:rsidR="00953FDC" w:rsidRPr="005A617D">
        <w:rPr>
          <w:lang w:val="fr-FR"/>
        </w:rPr>
        <w:t>ordre du jour</w:t>
      </w:r>
    </w:p>
    <w:p w:rsidR="004959B5" w:rsidRPr="005A617D" w:rsidRDefault="004959B5" w:rsidP="002E7820">
      <w:pPr>
        <w:tabs>
          <w:tab w:val="left" w:pos="1276"/>
          <w:tab w:val="left" w:pos="4536"/>
        </w:tabs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>Vendredi</w:t>
      </w: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0A32AD" w:rsidRPr="005A617D">
        <w:rPr>
          <w:lang w:val="fr-FR"/>
        </w:rPr>
        <w:t>6 octobre</w:t>
      </w:r>
      <w:r w:rsidR="00953FDC" w:rsidRPr="005A617D">
        <w:rPr>
          <w:lang w:val="fr-FR"/>
        </w:rPr>
        <w:tab/>
      </w:r>
      <w:r w:rsidR="000A32AD" w:rsidRPr="005A617D">
        <w:rPr>
          <w:lang w:val="fr-FR"/>
        </w:rPr>
        <w:t>points 7</w:t>
      </w:r>
      <w:r w:rsidR="00953FDC" w:rsidRPr="005A617D">
        <w:rPr>
          <w:lang w:val="fr-FR"/>
        </w:rPr>
        <w:t>, 28 et 29 de l</w:t>
      </w:r>
      <w:r w:rsidR="008F5AB6" w:rsidRPr="005A617D">
        <w:rPr>
          <w:lang w:val="fr-FR"/>
        </w:rPr>
        <w:t>’</w:t>
      </w:r>
      <w:r w:rsidR="00953FDC" w:rsidRPr="005A617D">
        <w:rPr>
          <w:lang w:val="fr-FR"/>
        </w:rPr>
        <w:t>ordre du jour</w:t>
      </w:r>
    </w:p>
    <w:p w:rsidR="004959B5" w:rsidRPr="005A617D" w:rsidRDefault="004959B5" w:rsidP="002E7820">
      <w:pPr>
        <w:tabs>
          <w:tab w:val="left" w:pos="1276"/>
          <w:tab w:val="left" w:pos="4536"/>
        </w:tabs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 xml:space="preserve">Lundi </w:t>
      </w:r>
      <w:r w:rsidR="000A32AD" w:rsidRPr="005A617D">
        <w:rPr>
          <w:lang w:val="fr-FR"/>
        </w:rPr>
        <w:t>9 octobre</w:t>
      </w:r>
      <w:r w:rsidR="00953FDC" w:rsidRPr="005A617D">
        <w:rPr>
          <w:lang w:val="fr-FR"/>
        </w:rPr>
        <w:t xml:space="preserve"> et</w:t>
      </w:r>
    </w:p>
    <w:p w:rsidR="004959B5" w:rsidRPr="005A617D" w:rsidRDefault="00953FDC" w:rsidP="00953FDC">
      <w:pPr>
        <w:tabs>
          <w:tab w:val="left" w:pos="1276"/>
          <w:tab w:val="left" w:pos="4536"/>
        </w:tabs>
        <w:ind w:left="4536" w:hanging="3260"/>
        <w:rPr>
          <w:lang w:val="fr-FR"/>
        </w:rPr>
      </w:pPr>
      <w:proofErr w:type="gramStart"/>
      <w:r w:rsidRPr="005A617D">
        <w:rPr>
          <w:lang w:val="fr-FR"/>
        </w:rPr>
        <w:t>mardi</w:t>
      </w:r>
      <w:proofErr w:type="gramEnd"/>
      <w:r w:rsidRPr="005A617D">
        <w:rPr>
          <w:lang w:val="fr-FR"/>
        </w:rPr>
        <w:t xml:space="preserve"> 1</w:t>
      </w:r>
      <w:r w:rsidR="000A32AD" w:rsidRPr="005A617D">
        <w:rPr>
          <w:lang w:val="fr-FR"/>
        </w:rPr>
        <w:t>0 octobre</w:t>
      </w:r>
      <w:r w:rsidRPr="005A617D">
        <w:rPr>
          <w:lang w:val="fr-FR"/>
        </w:rPr>
        <w:tab/>
        <w:t>réservé au cas où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examen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un des points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 n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 xml:space="preserve">aurait pas été achevé le </w:t>
      </w:r>
      <w:r w:rsidR="000A32AD" w:rsidRPr="005A617D">
        <w:rPr>
          <w:lang w:val="fr-FR"/>
        </w:rPr>
        <w:t>6 octobre</w:t>
      </w:r>
      <w:r w:rsidRPr="005A617D">
        <w:rPr>
          <w:lang w:val="fr-FR"/>
        </w:rPr>
        <w:t xml:space="preserve"> et aux fins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élaboration du rapport de synthèse par le Secrétariat</w:t>
      </w:r>
    </w:p>
    <w:p w:rsidR="004959B5" w:rsidRPr="005A617D" w:rsidRDefault="004959B5" w:rsidP="002E7820">
      <w:pPr>
        <w:tabs>
          <w:tab w:val="left" w:pos="1276"/>
          <w:tab w:val="left" w:pos="4536"/>
        </w:tabs>
        <w:rPr>
          <w:lang w:val="fr-FR"/>
        </w:rPr>
      </w:pP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>Mercredi</w:t>
      </w:r>
    </w:p>
    <w:p w:rsidR="004959B5" w:rsidRPr="005A617D" w:rsidRDefault="002E7820" w:rsidP="00953FDC">
      <w:pPr>
        <w:tabs>
          <w:tab w:val="left" w:pos="1276"/>
          <w:tab w:val="left" w:pos="4536"/>
        </w:tabs>
        <w:rPr>
          <w:lang w:val="fr-FR"/>
        </w:rPr>
      </w:pPr>
      <w:r w:rsidRPr="005A617D">
        <w:rPr>
          <w:lang w:val="fr-FR"/>
        </w:rPr>
        <w:tab/>
      </w:r>
      <w:r w:rsidR="00953FDC" w:rsidRPr="005A617D">
        <w:rPr>
          <w:lang w:val="fr-FR"/>
        </w:rPr>
        <w:t>11 octobre</w:t>
      </w:r>
      <w:r w:rsidR="00953FDC" w:rsidRPr="005A617D">
        <w:rPr>
          <w:lang w:val="fr-FR"/>
        </w:rPr>
        <w:tab/>
      </w:r>
      <w:r w:rsidR="000A32AD" w:rsidRPr="005A617D">
        <w:rPr>
          <w:lang w:val="fr-FR"/>
        </w:rPr>
        <w:t>points 3</w:t>
      </w:r>
      <w:r w:rsidR="00953FDC" w:rsidRPr="005A617D">
        <w:rPr>
          <w:lang w:val="fr-FR"/>
        </w:rPr>
        <w:t>0 et 31 de l</w:t>
      </w:r>
      <w:r w:rsidR="008F5AB6" w:rsidRPr="005A617D">
        <w:rPr>
          <w:lang w:val="fr-FR"/>
        </w:rPr>
        <w:t>’</w:t>
      </w:r>
      <w:r w:rsidR="00953FDC" w:rsidRPr="005A617D">
        <w:rPr>
          <w:lang w:val="fr-FR"/>
        </w:rPr>
        <w:t>ordre du jour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953FDC" w:rsidP="00953FDC">
      <w:pPr>
        <w:rPr>
          <w:lang w:val="fr-FR"/>
        </w:rPr>
      </w:pPr>
      <w:r w:rsidRPr="005A617D">
        <w:rPr>
          <w:lang w:val="fr-FR"/>
        </w:rPr>
        <w:t>Il est à noter que le calendrier qui précède est proposé uniquement à titre indicatif et que n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importe lequel des points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 peut être abordé n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importe quel jour entre le 2 et le 1</w:t>
      </w:r>
      <w:r w:rsidR="000A32AD" w:rsidRPr="005A617D">
        <w:rPr>
          <w:lang w:val="fr-FR"/>
        </w:rPr>
        <w:t>1 octobre 20</w:t>
      </w:r>
      <w:r w:rsidRPr="005A617D">
        <w:rPr>
          <w:lang w:val="fr-FR"/>
        </w:rPr>
        <w:t>17 sur décision de la présidence, conformément aux Règles générales de procédure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OMPI.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953FDC" w:rsidP="00953FDC">
      <w:pPr>
        <w:rPr>
          <w:lang w:val="fr-FR"/>
        </w:rPr>
      </w:pPr>
      <w:r w:rsidRPr="005A617D">
        <w:rPr>
          <w:lang w:val="fr-FR"/>
        </w:rPr>
        <w:t>Les séances du matin se tiendront de 10</w:t>
      </w:r>
      <w:r w:rsidR="005F3D2E">
        <w:rPr>
          <w:lang w:val="fr-FR"/>
        </w:rPr>
        <w:t> </w:t>
      </w:r>
      <w:r w:rsidRPr="005A617D">
        <w:rPr>
          <w:lang w:val="fr-FR"/>
        </w:rPr>
        <w:t>heures à 13</w:t>
      </w:r>
      <w:r w:rsidR="005F3D2E">
        <w:rPr>
          <w:lang w:val="fr-FR"/>
        </w:rPr>
        <w:t> </w:t>
      </w:r>
      <w:r w:rsidRPr="005A617D">
        <w:rPr>
          <w:lang w:val="fr-FR"/>
        </w:rPr>
        <w:t>heure</w:t>
      </w:r>
      <w:r w:rsidR="000A32AD" w:rsidRPr="005A617D">
        <w:rPr>
          <w:lang w:val="fr-FR"/>
        </w:rPr>
        <w:t>s, celles de l</w:t>
      </w:r>
      <w:r w:rsidR="008F5AB6" w:rsidRPr="005A617D">
        <w:rPr>
          <w:lang w:val="fr-FR"/>
        </w:rPr>
        <w:t>’</w:t>
      </w:r>
      <w:r w:rsidR="000A32AD" w:rsidRPr="005A617D">
        <w:rPr>
          <w:lang w:val="fr-FR"/>
        </w:rPr>
        <w:t>après</w:t>
      </w:r>
      <w:r w:rsidR="009400B6">
        <w:rPr>
          <w:lang w:val="fr-FR"/>
        </w:rPr>
        <w:noBreakHyphen/>
      </w:r>
      <w:r w:rsidR="000A32AD" w:rsidRPr="005A617D">
        <w:rPr>
          <w:lang w:val="fr-FR"/>
        </w:rPr>
        <w:t>midi de 15 </w:t>
      </w:r>
      <w:r w:rsidRPr="005A617D">
        <w:rPr>
          <w:lang w:val="fr-FR"/>
        </w:rPr>
        <w:t>heures à 18</w:t>
      </w:r>
      <w:r w:rsidR="005F3D2E">
        <w:rPr>
          <w:lang w:val="fr-FR"/>
        </w:rPr>
        <w:t> </w:t>
      </w:r>
      <w:r w:rsidRPr="005A617D">
        <w:rPr>
          <w:lang w:val="fr-FR"/>
        </w:rPr>
        <w:t xml:space="preserve">heures et, </w:t>
      </w:r>
      <w:r w:rsidR="00F322AA">
        <w:rPr>
          <w:lang w:val="fr-FR"/>
        </w:rPr>
        <w:t>selon que de besoin</w:t>
      </w:r>
      <w:r w:rsidRPr="005A617D">
        <w:rPr>
          <w:lang w:val="fr-FR"/>
        </w:rPr>
        <w:t xml:space="preserve">, </w:t>
      </w:r>
      <w:r w:rsidR="00F322AA">
        <w:rPr>
          <w:lang w:val="fr-FR"/>
        </w:rPr>
        <w:t>une séance</w:t>
      </w:r>
      <w:r w:rsidRPr="005A617D">
        <w:rPr>
          <w:lang w:val="fr-FR"/>
        </w:rPr>
        <w:t xml:space="preserve"> de nuit (de 19</w:t>
      </w:r>
      <w:r w:rsidR="005F3D2E">
        <w:rPr>
          <w:lang w:val="fr-FR"/>
        </w:rPr>
        <w:t> </w:t>
      </w:r>
      <w:r w:rsidRPr="005A617D">
        <w:rPr>
          <w:lang w:val="fr-FR"/>
        </w:rPr>
        <w:t>heures à 21</w:t>
      </w:r>
      <w:r w:rsidR="005F3D2E">
        <w:rPr>
          <w:lang w:val="fr-FR"/>
        </w:rPr>
        <w:t> h </w:t>
      </w:r>
      <w:r w:rsidRPr="005A617D">
        <w:rPr>
          <w:lang w:val="fr-FR"/>
        </w:rPr>
        <w:t xml:space="preserve">30) </w:t>
      </w:r>
      <w:r w:rsidR="00F322AA">
        <w:rPr>
          <w:lang w:val="fr-FR"/>
        </w:rPr>
        <w:t>pourra être</w:t>
      </w:r>
      <w:r w:rsidRPr="005A617D">
        <w:rPr>
          <w:lang w:val="fr-FR"/>
        </w:rPr>
        <w:t xml:space="preserve"> organisée pour conclure les débats sur tous les points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 prévus pour la journée en question.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2E7820" w:rsidP="002E7820">
      <w:pPr>
        <w:rPr>
          <w:b/>
          <w:bCs/>
          <w:caps/>
          <w:kern w:val="32"/>
          <w:szCs w:val="32"/>
          <w:lang w:val="fr-FR"/>
        </w:rPr>
      </w:pPr>
      <w:r w:rsidRPr="005A617D">
        <w:rPr>
          <w:lang w:val="fr-FR"/>
        </w:rPr>
        <w:br w:type="page"/>
      </w:r>
    </w:p>
    <w:p w:rsidR="004959B5" w:rsidRPr="005A617D" w:rsidRDefault="00F62009" w:rsidP="00F62009">
      <w:pPr>
        <w:pStyle w:val="Heading1"/>
        <w:rPr>
          <w:lang w:val="fr-FR"/>
        </w:rPr>
      </w:pPr>
      <w:r w:rsidRPr="005A617D">
        <w:rPr>
          <w:lang w:val="fr-FR"/>
        </w:rPr>
        <w:lastRenderedPageBreak/>
        <w:t>Liste des points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Ouverture des sessions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2E7820">
      <w:pPr>
        <w:pStyle w:val="ONUME"/>
        <w:numPr>
          <w:ilvl w:val="0"/>
          <w:numId w:val="8"/>
        </w:numPr>
        <w:rPr>
          <w:lang w:val="fr-FR"/>
        </w:rPr>
      </w:pPr>
      <w:r w:rsidRPr="005A617D">
        <w:rPr>
          <w:lang w:val="fr-FR"/>
        </w:rPr>
        <w:t>Ouverture des sessions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Élection des membres des bureaux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Adoption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ordre du jour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du Directeur général aux assemblées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OMPI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Déclarations générales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Organes directeurs et questions institutionnelles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Admission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observateurs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A</w:t>
      </w:r>
      <w:r w:rsidR="006B5AD5" w:rsidRPr="005A617D">
        <w:rPr>
          <w:lang w:val="fr-FR"/>
        </w:rPr>
        <w:t>pprobation d</w:t>
      </w:r>
      <w:r w:rsidR="008F5AB6" w:rsidRPr="005A617D">
        <w:rPr>
          <w:lang w:val="fr-FR"/>
        </w:rPr>
        <w:t>’</w:t>
      </w:r>
      <w:r w:rsidR="006B5AD5" w:rsidRPr="005A617D">
        <w:rPr>
          <w:lang w:val="fr-FR"/>
        </w:rPr>
        <w:t>accords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Composition du Comité de coordination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OMPI et des comités exécutifs des unions de Paris et de Berne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Composition du Comité du programme et budget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Programme, budget et questions de supervision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 xml:space="preserve">Rapports </w:t>
      </w:r>
      <w:r w:rsidR="005D1A3D" w:rsidRPr="005A617D">
        <w:rPr>
          <w:lang w:val="fr-FR"/>
        </w:rPr>
        <w:t xml:space="preserve">sur </w:t>
      </w:r>
      <w:r w:rsidR="006F0A42">
        <w:rPr>
          <w:lang w:val="fr-FR"/>
        </w:rPr>
        <w:t>l’</w:t>
      </w:r>
      <w:r w:rsidRPr="005A617D">
        <w:rPr>
          <w:lang w:val="fr-FR"/>
        </w:rPr>
        <w:t xml:space="preserve">audit et </w:t>
      </w:r>
      <w:r w:rsidR="006F0A42">
        <w:rPr>
          <w:lang w:val="fr-FR"/>
        </w:rPr>
        <w:t xml:space="preserve">la </w:t>
      </w:r>
      <w:r w:rsidRPr="005A617D">
        <w:rPr>
          <w:lang w:val="fr-FR"/>
        </w:rPr>
        <w:t>supervision</w:t>
      </w:r>
    </w:p>
    <w:p w:rsidR="004959B5" w:rsidRPr="005A617D" w:rsidRDefault="00EC3A42" w:rsidP="00EC3A42">
      <w:pPr>
        <w:tabs>
          <w:tab w:val="left" w:pos="1134"/>
        </w:tabs>
        <w:ind w:left="567"/>
        <w:rPr>
          <w:lang w:val="fr-FR"/>
        </w:rPr>
      </w:pPr>
      <w:r w:rsidRPr="005A617D">
        <w:rPr>
          <w:lang w:val="fr-FR"/>
        </w:rPr>
        <w:t>i)</w:t>
      </w:r>
      <w:r w:rsidRPr="005A617D">
        <w:rPr>
          <w:lang w:val="fr-FR"/>
        </w:rPr>
        <w:tab/>
        <w:t>Rapport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 xml:space="preserve">Organe consultatif indépendant de surveillance (OCIS) </w:t>
      </w:r>
    </w:p>
    <w:p w:rsidR="004959B5" w:rsidRPr="005A617D" w:rsidRDefault="004959B5" w:rsidP="00016F58">
      <w:pPr>
        <w:tabs>
          <w:tab w:val="left" w:pos="1134"/>
        </w:tabs>
        <w:ind w:left="567"/>
        <w:rPr>
          <w:lang w:val="fr-FR"/>
        </w:rPr>
      </w:pPr>
    </w:p>
    <w:p w:rsidR="004959B5" w:rsidRPr="005A617D" w:rsidRDefault="00EC3A42" w:rsidP="00EC3A42">
      <w:pPr>
        <w:ind w:left="567"/>
        <w:rPr>
          <w:lang w:val="fr-FR"/>
        </w:rPr>
      </w:pPr>
      <w:r w:rsidRPr="005A617D">
        <w:rPr>
          <w:lang w:val="fr-FR"/>
        </w:rPr>
        <w:t>ii)</w:t>
      </w:r>
      <w:r w:rsidRPr="005A617D">
        <w:rPr>
          <w:lang w:val="fr-FR"/>
        </w:rPr>
        <w:tab/>
        <w:t>Rapport du vérificateur externe des comptes</w:t>
      </w:r>
    </w:p>
    <w:p w:rsidR="004959B5" w:rsidRPr="005A617D" w:rsidRDefault="004959B5" w:rsidP="00016F58">
      <w:pPr>
        <w:ind w:left="567"/>
        <w:rPr>
          <w:lang w:val="fr-FR"/>
        </w:rPr>
      </w:pPr>
    </w:p>
    <w:p w:rsidR="004959B5" w:rsidRPr="005A617D" w:rsidRDefault="00EC3A42" w:rsidP="00EC3A42">
      <w:pPr>
        <w:ind w:left="567"/>
        <w:rPr>
          <w:lang w:val="fr-FR"/>
        </w:rPr>
      </w:pPr>
      <w:r w:rsidRPr="005A617D">
        <w:rPr>
          <w:lang w:val="fr-FR"/>
        </w:rPr>
        <w:t>iii)</w:t>
      </w:r>
      <w:r w:rsidRPr="005A617D">
        <w:rPr>
          <w:lang w:val="fr-FR"/>
        </w:rPr>
        <w:tab/>
        <w:t>Rapport du directeur de la Division de la supervision interne (DSI)</w:t>
      </w:r>
    </w:p>
    <w:p w:rsidR="004959B5" w:rsidRPr="005A617D" w:rsidRDefault="004959B5" w:rsidP="002E7820">
      <w:pPr>
        <w:rPr>
          <w:lang w:val="fr-FR"/>
        </w:rPr>
      </w:pPr>
    </w:p>
    <w:p w:rsidR="004959B5" w:rsidRPr="005A617D" w:rsidRDefault="008A5106" w:rsidP="008A5106">
      <w:pPr>
        <w:pStyle w:val="ONUME"/>
        <w:rPr>
          <w:lang w:val="fr-FR"/>
        </w:rPr>
      </w:pPr>
      <w:r w:rsidRPr="005A617D">
        <w:rPr>
          <w:lang w:val="fr-FR"/>
        </w:rPr>
        <w:t xml:space="preserve">Nomination </w:t>
      </w:r>
      <w:r w:rsidR="009F06D0" w:rsidRPr="005A617D">
        <w:rPr>
          <w:lang w:val="fr-FR"/>
        </w:rPr>
        <w:t>du</w:t>
      </w:r>
      <w:r w:rsidRPr="005A617D">
        <w:rPr>
          <w:lang w:val="fr-FR"/>
        </w:rPr>
        <w:t xml:space="preserve"> vérificateur externe des comptes</w:t>
      </w: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Rapport sur le Comité du programme et budget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Comités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OMPI et cadre normatif international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sur le Comité permanent du droit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auteur et des droits connexes (SCCR)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sur le Comité permanent du droit des brevets (SCP)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sur le Comité permanent du droit des marques, des dessins et modèles industriels et des indications géographiques (SCT)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Questions concernant la convocation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une conférence diplomatique pour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adoption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un traité sur le droit des dessins et modèles (DLT)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lastRenderedPageBreak/>
        <w:t>Rapport sur le Comité du développement et de la propriété intellectuelle (CDIP) et examen de la mise en œuvre des recommandations du Plan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action pour le développement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sur le Comité des normes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OMPI (CWS)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Rapport sur le Comité consultatif sur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application des droits (ACE)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Services mondiaux de propriété intellectuelle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Système</w:t>
      </w:r>
      <w:r w:rsidR="001B375E" w:rsidRPr="005A617D">
        <w:rPr>
          <w:lang w:val="fr-FR"/>
        </w:rPr>
        <w:t xml:space="preserve"> du PCT</w:t>
      </w: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Système de Madrid</w:t>
      </w: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Système de Lisbonne</w:t>
      </w: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Centre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arbitrage et de médiation de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 xml:space="preserve">OMPI, </w:t>
      </w:r>
      <w:r w:rsidR="008F5AB6" w:rsidRPr="005A617D">
        <w:rPr>
          <w:lang w:val="fr-FR"/>
        </w:rPr>
        <w:t>y compris</w:t>
      </w:r>
      <w:r w:rsidRPr="005A617D">
        <w:rPr>
          <w:lang w:val="fr-FR"/>
        </w:rPr>
        <w:t xml:space="preserve"> les noms de domaine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Autres assemblées et traités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Traité sur le droit des brevets (PLT)</w:t>
      </w: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Traité de Singapour sur le droit des marques (STLT)</w:t>
      </w:r>
    </w:p>
    <w:p w:rsidR="004959B5" w:rsidRPr="005A617D" w:rsidRDefault="00EC3A42" w:rsidP="00EC3A42">
      <w:pPr>
        <w:pStyle w:val="ONUME"/>
        <w:ind w:left="567" w:hanging="567"/>
        <w:rPr>
          <w:lang w:val="fr-FR"/>
        </w:rPr>
      </w:pPr>
      <w:r w:rsidRPr="005A617D">
        <w:rPr>
          <w:lang w:val="fr-FR"/>
        </w:rPr>
        <w:t>Traité de Marrakech visant à faciliter l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accès des aveugles, des déficients visuels et des personnes ayant d</w:t>
      </w:r>
      <w:r w:rsidR="008F5AB6" w:rsidRPr="005A617D">
        <w:rPr>
          <w:lang w:val="fr-FR"/>
        </w:rPr>
        <w:t>’</w:t>
      </w:r>
      <w:r w:rsidRPr="005A617D">
        <w:rPr>
          <w:lang w:val="fr-FR"/>
        </w:rPr>
        <w:t>autres difficultés de lecture des textes imprimés aux œuvres publiées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Questions concernant le personnel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Rapports sur les questions concernant le personnel</w:t>
      </w:r>
    </w:p>
    <w:p w:rsidR="004959B5" w:rsidRPr="005A617D" w:rsidRDefault="00EC3A42" w:rsidP="00EC3A42">
      <w:pPr>
        <w:tabs>
          <w:tab w:val="left" w:pos="1134"/>
        </w:tabs>
        <w:ind w:left="567"/>
        <w:rPr>
          <w:lang w:val="fr-FR"/>
        </w:rPr>
      </w:pPr>
      <w:r w:rsidRPr="005A617D">
        <w:rPr>
          <w:lang w:val="fr-FR"/>
        </w:rPr>
        <w:t>i)</w:t>
      </w:r>
      <w:r w:rsidRPr="005A617D">
        <w:rPr>
          <w:lang w:val="fr-FR"/>
        </w:rPr>
        <w:tab/>
        <w:t>Rapport sur les ressources humaines</w:t>
      </w:r>
    </w:p>
    <w:p w:rsidR="004959B5" w:rsidRPr="005A617D" w:rsidRDefault="004959B5" w:rsidP="00016F58">
      <w:pPr>
        <w:tabs>
          <w:tab w:val="left" w:pos="1134"/>
        </w:tabs>
        <w:ind w:left="567"/>
        <w:rPr>
          <w:lang w:val="fr-FR"/>
        </w:rPr>
      </w:pPr>
    </w:p>
    <w:p w:rsidR="004959B5" w:rsidRPr="005A617D" w:rsidRDefault="00EC3A42" w:rsidP="00EC3A42">
      <w:pPr>
        <w:tabs>
          <w:tab w:val="left" w:pos="1134"/>
        </w:tabs>
        <w:ind w:left="567"/>
        <w:rPr>
          <w:lang w:val="fr-FR"/>
        </w:rPr>
      </w:pPr>
      <w:r w:rsidRPr="005A617D">
        <w:rPr>
          <w:lang w:val="fr-FR"/>
        </w:rPr>
        <w:t>ii)</w:t>
      </w:r>
      <w:r w:rsidRPr="005A617D">
        <w:rPr>
          <w:lang w:val="fr-FR"/>
        </w:rPr>
        <w:tab/>
        <w:t>Rapport du Bureau de la déontologie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Amendements du Statut et Règlement du personnel</w:t>
      </w:r>
    </w:p>
    <w:p w:rsidR="004959B5" w:rsidRPr="005A617D" w:rsidRDefault="00EC3A42" w:rsidP="006B5AD5">
      <w:pPr>
        <w:pStyle w:val="Heading2"/>
        <w:rPr>
          <w:lang w:val="fr-FR"/>
        </w:rPr>
      </w:pPr>
      <w:r w:rsidRPr="005A617D">
        <w:rPr>
          <w:lang w:val="fr-FR"/>
        </w:rPr>
        <w:t>Clôture des sessions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Adoption du rapport de synthèse</w:t>
      </w:r>
    </w:p>
    <w:p w:rsidR="004959B5" w:rsidRPr="005A617D" w:rsidRDefault="00EC3A42" w:rsidP="00EC3A42">
      <w:pPr>
        <w:pStyle w:val="ONUME"/>
        <w:rPr>
          <w:lang w:val="fr-FR"/>
        </w:rPr>
      </w:pPr>
      <w:r w:rsidRPr="005A617D">
        <w:rPr>
          <w:lang w:val="fr-FR"/>
        </w:rPr>
        <w:t>Clôture des sessions</w:t>
      </w:r>
    </w:p>
    <w:p w:rsidR="004959B5" w:rsidRPr="005A617D" w:rsidRDefault="004959B5" w:rsidP="00016F58">
      <w:pPr>
        <w:rPr>
          <w:lang w:val="fr-FR"/>
        </w:rPr>
      </w:pPr>
    </w:p>
    <w:p w:rsidR="004959B5" w:rsidRPr="005A617D" w:rsidRDefault="002E7820" w:rsidP="002E7820">
      <w:pPr>
        <w:rPr>
          <w:lang w:val="fr-FR"/>
        </w:rPr>
      </w:pPr>
      <w:r w:rsidRPr="005A617D">
        <w:rPr>
          <w:lang w:val="fr-FR"/>
        </w:rPr>
        <w:br w:type="page"/>
      </w:r>
    </w:p>
    <w:p w:rsidR="004959B5" w:rsidRPr="00360732" w:rsidRDefault="004959B5" w:rsidP="004959B5">
      <w:pPr>
        <w:pStyle w:val="Heading1"/>
        <w:spacing w:before="0" w:after="0"/>
        <w:rPr>
          <w:b w:val="0"/>
          <w:szCs w:val="22"/>
          <w:lang w:val="fr-FR"/>
        </w:rPr>
      </w:pPr>
      <w:r w:rsidRPr="00360732">
        <w:rPr>
          <w:szCs w:val="22"/>
          <w:lang w:val="fr-FR"/>
        </w:rPr>
        <w:lastRenderedPageBreak/>
        <w:t>ORDRE DU JOUR UNIFIÉ ET ANNOTÉ</w:t>
      </w:r>
    </w:p>
    <w:p w:rsidR="004959B5" w:rsidRPr="00360732" w:rsidRDefault="004959B5" w:rsidP="002E7820">
      <w:pPr>
        <w:rPr>
          <w:szCs w:val="22"/>
          <w:lang w:val="fr-FR"/>
        </w:rPr>
      </w:pPr>
    </w:p>
    <w:p w:rsidR="004959B5" w:rsidRPr="00360732" w:rsidRDefault="004959B5" w:rsidP="002E7820">
      <w:pPr>
        <w:rPr>
          <w:szCs w:val="22"/>
          <w:lang w:val="fr-FR"/>
        </w:rPr>
      </w:pPr>
    </w:p>
    <w:p w:rsidR="004959B5" w:rsidRPr="00360732" w:rsidRDefault="00DF4018" w:rsidP="00DF4018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OUVERTURE DES SESSIONS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Assemblées et autres organes intéressés</w:t>
      </w:r>
      <w:r w:rsidR="008F5AB6" w:rsidRPr="00360732">
        <w:rPr>
          <w:sz w:val="22"/>
          <w:szCs w:val="22"/>
          <w:lang w:val="fr-FR"/>
        </w:rPr>
        <w:t> :</w:t>
      </w:r>
      <w:r w:rsidR="00A2384C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tous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Président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le président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Assemblée générale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OMPI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Document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</w:t>
      </w:r>
      <w:r w:rsidR="006939FC" w:rsidRPr="00360732">
        <w:rPr>
          <w:sz w:val="22"/>
          <w:szCs w:val="22"/>
          <w:lang w:val="fr-FR"/>
        </w:rPr>
        <w:tab/>
      </w:r>
      <w:r w:rsidR="00E9095F">
        <w:rPr>
          <w:sz w:val="22"/>
          <w:szCs w:val="22"/>
          <w:lang w:val="fr-FR"/>
        </w:rPr>
        <w:t>A/57/INF/1 </w:t>
      </w:r>
      <w:proofErr w:type="spellStart"/>
      <w:r w:rsidR="00880044" w:rsidRPr="00360732">
        <w:rPr>
          <w:sz w:val="22"/>
          <w:szCs w:val="22"/>
          <w:lang w:val="fr-FR"/>
        </w:rPr>
        <w:t>Rev</w:t>
      </w:r>
      <w:proofErr w:type="spellEnd"/>
      <w:r w:rsidR="00880044" w:rsidRPr="00360732">
        <w:rPr>
          <w:sz w:val="22"/>
          <w:szCs w:val="22"/>
          <w:lang w:val="fr-FR"/>
        </w:rPr>
        <w:t xml:space="preserve">. </w:t>
      </w:r>
      <w:r w:rsidRPr="00360732">
        <w:rPr>
          <w:sz w:val="22"/>
          <w:szCs w:val="22"/>
          <w:lang w:val="fr-FR"/>
        </w:rPr>
        <w:t>(</w:t>
      </w:r>
      <w:r w:rsidRPr="00360732">
        <w:rPr>
          <w:i/>
          <w:sz w:val="22"/>
          <w:szCs w:val="22"/>
          <w:lang w:val="fr-FR"/>
        </w:rPr>
        <w:t>Renseignements d</w:t>
      </w:r>
      <w:r w:rsidR="008F5AB6" w:rsidRPr="00360732">
        <w:rPr>
          <w:i/>
          <w:sz w:val="22"/>
          <w:szCs w:val="22"/>
          <w:lang w:val="fr-FR"/>
        </w:rPr>
        <w:t>’</w:t>
      </w:r>
      <w:r w:rsidRPr="00360732">
        <w:rPr>
          <w:i/>
          <w:sz w:val="22"/>
          <w:szCs w:val="22"/>
          <w:lang w:val="fr-FR"/>
        </w:rPr>
        <w:t>ordre général</w:t>
      </w:r>
      <w:r w:rsidRPr="00360732">
        <w:rPr>
          <w:sz w:val="22"/>
          <w:szCs w:val="22"/>
          <w:lang w:val="fr-FR"/>
        </w:rPr>
        <w:t>)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0A32AD" w:rsidP="00DF4018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DF4018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ÉLECTION DES MEMBRES DES BUREAUX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4678" w:hanging="4111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Assemblées et autres organes intéressés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</w:t>
      </w:r>
      <w:r w:rsidRPr="00360732">
        <w:rPr>
          <w:sz w:val="22"/>
          <w:szCs w:val="22"/>
          <w:lang w:val="fr-FR"/>
        </w:rPr>
        <w:tab/>
        <w:t>tous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Président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le président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Assemblée générale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OMPI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2E7820" w:rsidP="002E7820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Document</w:t>
      </w:r>
      <w:r w:rsidR="008F5AB6" w:rsidRPr="00360732">
        <w:rPr>
          <w:sz w:val="22"/>
          <w:szCs w:val="22"/>
          <w:lang w:val="fr-FR"/>
        </w:rPr>
        <w:t> :</w:t>
      </w:r>
      <w:r w:rsidR="00E23A9E" w:rsidRPr="00360732">
        <w:rPr>
          <w:sz w:val="22"/>
          <w:szCs w:val="22"/>
          <w:lang w:val="fr-FR"/>
        </w:rPr>
        <w:t xml:space="preserve"> </w:t>
      </w:r>
      <w:r w:rsidRPr="00360732">
        <w:rPr>
          <w:sz w:val="22"/>
          <w:szCs w:val="22"/>
          <w:lang w:val="fr-FR"/>
        </w:rPr>
        <w:tab/>
        <w:t>A/57/INF/3 (</w:t>
      </w:r>
      <w:r w:rsidR="00C24D89" w:rsidRPr="00360732">
        <w:rPr>
          <w:i/>
          <w:sz w:val="22"/>
          <w:szCs w:val="22"/>
          <w:lang w:val="fr-FR"/>
        </w:rPr>
        <w:t>Bureaux</w:t>
      </w:r>
      <w:r w:rsidRPr="00360732">
        <w:rPr>
          <w:sz w:val="22"/>
          <w:szCs w:val="22"/>
          <w:lang w:val="fr-FR"/>
        </w:rPr>
        <w:t>)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0A32AD" w:rsidP="00DF4018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3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DF4018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ADOPTION DE L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ORDRE DU JOUR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Assemblées et autres organes intéressés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</w:t>
      </w:r>
      <w:r w:rsidRPr="00360732">
        <w:rPr>
          <w:sz w:val="22"/>
          <w:szCs w:val="22"/>
          <w:lang w:val="fr-FR"/>
        </w:rPr>
        <w:tab/>
        <w:t>tous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Président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le président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Assemblée générale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OMPI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Document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</w:t>
      </w:r>
      <w:r w:rsidR="006939FC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le présent document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4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DF4018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 xml:space="preserve">RAPPORT DU DIRECTEUR </w:t>
      </w:r>
      <w:r w:rsidR="009400B6" w:rsidRPr="00360732">
        <w:rPr>
          <w:sz w:val="22"/>
          <w:szCs w:val="22"/>
          <w:lang w:val="fr-FR"/>
        </w:rPr>
        <w:t>GÉNÉRAL AUX ASSEMBLÉES DE </w:t>
      </w:r>
      <w:r w:rsidR="00733F85" w:rsidRPr="00360732">
        <w:rPr>
          <w:sz w:val="22"/>
          <w:szCs w:val="22"/>
          <w:lang w:val="fr-FR"/>
        </w:rPr>
        <w:t>L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OMPI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Assemblées et autres organes intéressés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</w:t>
      </w:r>
      <w:r w:rsidRPr="00360732">
        <w:rPr>
          <w:sz w:val="22"/>
          <w:szCs w:val="22"/>
          <w:lang w:val="fr-FR"/>
        </w:rPr>
        <w:tab/>
        <w:t>tous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Président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le président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Assemblée générale de l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OMPI</w:t>
      </w:r>
    </w:p>
    <w:p w:rsidR="004959B5" w:rsidRPr="00360732" w:rsidRDefault="004959B5" w:rsidP="002E7820">
      <w:pPr>
        <w:pStyle w:val="EndnoteText"/>
        <w:ind w:left="567"/>
        <w:rPr>
          <w:sz w:val="22"/>
          <w:szCs w:val="22"/>
          <w:lang w:val="fr-FR"/>
        </w:rPr>
      </w:pPr>
    </w:p>
    <w:p w:rsidR="004959B5" w:rsidRPr="00360732" w:rsidRDefault="00DF4018" w:rsidP="00DF4018">
      <w:pPr>
        <w:pStyle w:val="EndnoteText"/>
        <w:tabs>
          <w:tab w:val="left" w:pos="1843"/>
        </w:tabs>
        <w:ind w:left="567"/>
        <w:rPr>
          <w:sz w:val="22"/>
          <w:szCs w:val="22"/>
          <w:lang w:val="fr-FR"/>
        </w:rPr>
      </w:pPr>
      <w:r w:rsidRPr="00360732">
        <w:rPr>
          <w:sz w:val="22"/>
          <w:szCs w:val="22"/>
          <w:lang w:val="fr-FR"/>
        </w:rPr>
        <w:t>Document</w:t>
      </w:r>
      <w:r w:rsidR="008F5AB6" w:rsidRPr="00360732">
        <w:rPr>
          <w:sz w:val="22"/>
          <w:szCs w:val="22"/>
          <w:lang w:val="fr-FR"/>
        </w:rPr>
        <w:t> :</w:t>
      </w:r>
      <w:r w:rsidRPr="00360732">
        <w:rPr>
          <w:sz w:val="22"/>
          <w:szCs w:val="22"/>
          <w:lang w:val="fr-FR"/>
        </w:rPr>
        <w:t xml:space="preserve"> </w:t>
      </w:r>
      <w:r w:rsidR="006939FC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aucun</w:t>
      </w: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4959B5" w:rsidP="002E7820">
      <w:pPr>
        <w:pStyle w:val="EndnoteText"/>
        <w:rPr>
          <w:sz w:val="22"/>
          <w:szCs w:val="22"/>
          <w:lang w:val="fr-FR"/>
        </w:rPr>
      </w:pPr>
    </w:p>
    <w:p w:rsidR="004959B5" w:rsidRPr="00360732" w:rsidRDefault="000A32AD" w:rsidP="00DF4018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5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DF4018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DÉCLARATIONS GÉNÉRALES</w:t>
      </w:r>
    </w:p>
    <w:p w:rsidR="004959B5" w:rsidRPr="00360732" w:rsidRDefault="004959B5" w:rsidP="002E7820">
      <w:pPr>
        <w:ind w:left="1980" w:hanging="1980"/>
        <w:rPr>
          <w:szCs w:val="22"/>
          <w:u w:val="single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tous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tabs>
          <w:tab w:val="left" w:pos="2860"/>
          <w:tab w:val="left" w:pos="5610"/>
        </w:tabs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aucun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2E7820" w:rsidP="00DF4018">
      <w:pPr>
        <w:pStyle w:val="EndnoteText"/>
        <w:rPr>
          <w:sz w:val="22"/>
          <w:szCs w:val="22"/>
          <w:u w:val="single"/>
          <w:lang w:val="fr-FR"/>
        </w:rPr>
      </w:pPr>
      <w:r w:rsidRPr="00360732">
        <w:rPr>
          <w:sz w:val="22"/>
          <w:szCs w:val="22"/>
          <w:u w:val="single"/>
          <w:lang w:val="fr-FR"/>
        </w:rPr>
        <w:br w:type="page"/>
      </w:r>
      <w:r w:rsidR="00DF4018" w:rsidRPr="00360732">
        <w:rPr>
          <w:sz w:val="22"/>
          <w:szCs w:val="22"/>
          <w:u w:val="single"/>
          <w:lang w:val="fr-FR"/>
        </w:rPr>
        <w:lastRenderedPageBreak/>
        <w:t>Point 6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="00DF4018" w:rsidRPr="00360732">
        <w:rPr>
          <w:sz w:val="22"/>
          <w:szCs w:val="22"/>
          <w:lang w:val="fr-FR"/>
        </w:rPr>
        <w:t>ADMISSION D</w:t>
      </w:r>
      <w:r w:rsidR="008F5AB6" w:rsidRPr="00360732">
        <w:rPr>
          <w:sz w:val="22"/>
          <w:szCs w:val="22"/>
          <w:lang w:val="fr-FR"/>
        </w:rPr>
        <w:t>’</w:t>
      </w:r>
      <w:r w:rsidR="00DF4018" w:rsidRPr="00360732">
        <w:rPr>
          <w:sz w:val="22"/>
          <w:szCs w:val="22"/>
          <w:lang w:val="fr-FR"/>
        </w:rPr>
        <w:t>OBSERVATEURS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tous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A/57/2 (</w:t>
      </w:r>
      <w:r w:rsidRPr="00360732">
        <w:rPr>
          <w:i/>
          <w:szCs w:val="22"/>
          <w:lang w:val="fr-FR"/>
        </w:rPr>
        <w:t>Admission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observateurs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DF4018" w:rsidP="00DF4018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7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APPROBATION D</w:t>
      </w:r>
      <w:r w:rsidR="008F5AB6" w:rsidRPr="00360732">
        <w:rPr>
          <w:sz w:val="22"/>
          <w:szCs w:val="22"/>
          <w:lang w:val="fr-FR"/>
        </w:rPr>
        <w:t>’</w:t>
      </w:r>
      <w:r w:rsidRPr="00360732">
        <w:rPr>
          <w:sz w:val="22"/>
          <w:szCs w:val="22"/>
          <w:lang w:val="fr-FR"/>
        </w:rPr>
        <w:t>ACCORDS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Comité de coordination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du Comité de coordination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064C28" w:rsidRDefault="00DF4018" w:rsidP="006939FC">
      <w:pPr>
        <w:tabs>
          <w:tab w:val="left" w:pos="1843"/>
        </w:tabs>
        <w:ind w:left="567"/>
        <w:rPr>
          <w:szCs w:val="22"/>
        </w:rPr>
      </w:pPr>
      <w:proofErr w:type="gramStart"/>
      <w:r w:rsidRPr="00064C28">
        <w:rPr>
          <w:szCs w:val="22"/>
        </w:rPr>
        <w:t>Document</w:t>
      </w:r>
      <w:r w:rsidR="00513DC9" w:rsidRPr="00064C28">
        <w:rPr>
          <w:szCs w:val="22"/>
        </w:rPr>
        <w:t>s</w:t>
      </w:r>
      <w:r w:rsidR="008F5AB6" w:rsidRPr="00064C28">
        <w:rPr>
          <w:szCs w:val="22"/>
        </w:rPr>
        <w:t> :</w:t>
      </w:r>
      <w:proofErr w:type="gramEnd"/>
      <w:r w:rsidR="006939FC" w:rsidRPr="00064C28">
        <w:rPr>
          <w:szCs w:val="22"/>
        </w:rPr>
        <w:tab/>
      </w:r>
      <w:r w:rsidRPr="00064C28">
        <w:rPr>
          <w:szCs w:val="22"/>
        </w:rPr>
        <w:t>WO/CC/74/1 (</w:t>
      </w:r>
      <w:r w:rsidRPr="00064C28">
        <w:rPr>
          <w:i/>
          <w:szCs w:val="22"/>
        </w:rPr>
        <w:t xml:space="preserve">Approbation </w:t>
      </w:r>
      <w:proofErr w:type="spellStart"/>
      <w:r w:rsidRPr="00064C28">
        <w:rPr>
          <w:i/>
          <w:szCs w:val="22"/>
        </w:rPr>
        <w:t>d</w:t>
      </w:r>
      <w:r w:rsidR="008F5AB6" w:rsidRPr="00064C28">
        <w:rPr>
          <w:i/>
          <w:szCs w:val="22"/>
        </w:rPr>
        <w:t>’</w:t>
      </w:r>
      <w:r w:rsidRPr="00064C28">
        <w:rPr>
          <w:i/>
          <w:szCs w:val="22"/>
        </w:rPr>
        <w:t>accords</w:t>
      </w:r>
      <w:proofErr w:type="spellEnd"/>
      <w:r w:rsidRPr="00064C28">
        <w:rPr>
          <w:szCs w:val="22"/>
        </w:rPr>
        <w:t>)</w:t>
      </w:r>
    </w:p>
    <w:p w:rsidR="00513DC9" w:rsidRPr="00064C28" w:rsidRDefault="00E9095F" w:rsidP="00E9095F">
      <w:pPr>
        <w:tabs>
          <w:tab w:val="left" w:pos="1843"/>
        </w:tabs>
        <w:ind w:left="1843"/>
        <w:rPr>
          <w:szCs w:val="22"/>
        </w:rPr>
      </w:pPr>
      <w:r w:rsidRPr="00064C28">
        <w:rPr>
          <w:szCs w:val="22"/>
        </w:rPr>
        <w:t>WO/CC/74/1 </w:t>
      </w:r>
      <w:r w:rsidR="00513DC9" w:rsidRPr="00064C28">
        <w:rPr>
          <w:szCs w:val="22"/>
        </w:rPr>
        <w:t>Add. (</w:t>
      </w:r>
      <w:r w:rsidR="00513DC9" w:rsidRPr="00064C28">
        <w:rPr>
          <w:i/>
          <w:szCs w:val="22"/>
        </w:rPr>
        <w:t xml:space="preserve">Approbation </w:t>
      </w:r>
      <w:proofErr w:type="spellStart"/>
      <w:r w:rsidR="00513DC9" w:rsidRPr="00064C28">
        <w:rPr>
          <w:i/>
          <w:szCs w:val="22"/>
        </w:rPr>
        <w:t>d’accords</w:t>
      </w:r>
      <w:proofErr w:type="spellEnd"/>
      <w:r w:rsidR="00513DC9" w:rsidRPr="00064C28">
        <w:rPr>
          <w:szCs w:val="22"/>
        </w:rPr>
        <w:t>)</w:t>
      </w:r>
    </w:p>
    <w:p w:rsidR="00513DC9" w:rsidRPr="00064C28" w:rsidRDefault="00E9095F" w:rsidP="00E9095F">
      <w:pPr>
        <w:tabs>
          <w:tab w:val="left" w:pos="1843"/>
        </w:tabs>
        <w:ind w:left="1843"/>
        <w:rPr>
          <w:szCs w:val="22"/>
        </w:rPr>
      </w:pPr>
      <w:r w:rsidRPr="00064C28">
        <w:rPr>
          <w:szCs w:val="22"/>
        </w:rPr>
        <w:t>WO/CC/74/1 </w:t>
      </w:r>
      <w:r w:rsidR="00513DC9" w:rsidRPr="00064C28">
        <w:rPr>
          <w:szCs w:val="22"/>
        </w:rPr>
        <w:t>Add.2 (</w:t>
      </w:r>
      <w:r w:rsidR="00513DC9" w:rsidRPr="00064C28">
        <w:rPr>
          <w:i/>
          <w:szCs w:val="22"/>
        </w:rPr>
        <w:t xml:space="preserve">Approbation </w:t>
      </w:r>
      <w:proofErr w:type="spellStart"/>
      <w:r w:rsidR="00513DC9" w:rsidRPr="00064C28">
        <w:rPr>
          <w:i/>
          <w:szCs w:val="22"/>
        </w:rPr>
        <w:t>d’accords</w:t>
      </w:r>
      <w:proofErr w:type="spellEnd"/>
      <w:r w:rsidR="00513DC9" w:rsidRPr="00064C28">
        <w:rPr>
          <w:szCs w:val="22"/>
        </w:rPr>
        <w:t>)</w:t>
      </w:r>
    </w:p>
    <w:p w:rsidR="004959B5" w:rsidRPr="00064C28" w:rsidRDefault="004959B5" w:rsidP="00360732">
      <w:pPr>
        <w:rPr>
          <w:szCs w:val="22"/>
        </w:rPr>
      </w:pPr>
    </w:p>
    <w:p w:rsidR="004959B5" w:rsidRPr="00064C28" w:rsidRDefault="004959B5" w:rsidP="00360732">
      <w:pPr>
        <w:rPr>
          <w:szCs w:val="22"/>
        </w:rPr>
      </w:pPr>
    </w:p>
    <w:p w:rsidR="004959B5" w:rsidRPr="00064C28" w:rsidRDefault="004959B5" w:rsidP="00360732">
      <w:pPr>
        <w:rPr>
          <w:szCs w:val="22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8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DF4018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COMPOSITION DU COMITÉ DE COORDINATION DE L</w:t>
      </w:r>
      <w:r w:rsidR="008F5AB6" w:rsidRPr="00360732">
        <w:rPr>
          <w:sz w:val="22"/>
          <w:szCs w:val="22"/>
          <w:lang w:val="fr-FR"/>
        </w:rPr>
        <w:t>’</w:t>
      </w:r>
      <w:r w:rsidR="009400B6" w:rsidRPr="00360732">
        <w:rPr>
          <w:sz w:val="22"/>
          <w:szCs w:val="22"/>
          <w:lang w:val="fr-FR"/>
        </w:rPr>
        <w:t>OMPI ET </w:t>
      </w:r>
      <w:r w:rsidR="00733F85" w:rsidRPr="00360732">
        <w:rPr>
          <w:sz w:val="22"/>
          <w:szCs w:val="22"/>
          <w:lang w:val="fr-FR"/>
        </w:rPr>
        <w:t>DES COMITÉS EXÉC</w:t>
      </w:r>
      <w:r w:rsidR="009400B6" w:rsidRPr="00360732">
        <w:rPr>
          <w:sz w:val="22"/>
          <w:szCs w:val="22"/>
          <w:lang w:val="fr-FR"/>
        </w:rPr>
        <w:t>UTIFS DES UNIONS DE PARIS ET DE </w:t>
      </w:r>
      <w:r w:rsidR="00733F85" w:rsidRPr="00360732">
        <w:rPr>
          <w:sz w:val="22"/>
          <w:szCs w:val="22"/>
          <w:lang w:val="fr-FR"/>
        </w:rPr>
        <w:t>BERNE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733F85" w:rsidP="006939FC">
      <w:pPr>
        <w:tabs>
          <w:tab w:val="left" w:pos="5103"/>
        </w:tabs>
        <w:ind w:left="5103" w:hanging="4536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2E7820" w:rsidRPr="00360732">
        <w:rPr>
          <w:szCs w:val="22"/>
          <w:lang w:val="fr-FR"/>
        </w:rPr>
        <w:tab/>
        <w:t>Conf</w:t>
      </w:r>
      <w:r w:rsidRPr="00360732">
        <w:rPr>
          <w:szCs w:val="22"/>
          <w:lang w:val="fr-FR"/>
        </w:rPr>
        <w:t>é</w:t>
      </w:r>
      <w:r w:rsidR="002E7820" w:rsidRPr="00360732">
        <w:rPr>
          <w:szCs w:val="22"/>
          <w:lang w:val="fr-FR"/>
        </w:rPr>
        <w:t>rence</w:t>
      </w:r>
      <w:r w:rsidRPr="00360732">
        <w:rPr>
          <w:szCs w:val="22"/>
          <w:lang w:val="fr-FR"/>
        </w:rPr>
        <w:t xml:space="preserve">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  <w:r w:rsidR="002E7820" w:rsidRPr="00360732">
        <w:rPr>
          <w:szCs w:val="22"/>
          <w:lang w:val="fr-FR"/>
        </w:rPr>
        <w:t xml:space="preserve">, </w:t>
      </w:r>
      <w:r w:rsidRPr="00360732">
        <w:rPr>
          <w:szCs w:val="22"/>
          <w:lang w:val="fr-FR"/>
        </w:rPr>
        <w:t>Comité exécutif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de Paris et</w:t>
      </w:r>
      <w:r w:rsidR="002E7820"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>Comité exécutif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de Berne</w:t>
      </w:r>
      <w:r w:rsidR="002E7820" w:rsidRPr="00360732">
        <w:rPr>
          <w:szCs w:val="22"/>
          <w:lang w:val="fr-FR"/>
        </w:rPr>
        <w:t xml:space="preserve"> (3)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la Conférence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A/57/3 (</w:t>
      </w:r>
      <w:r w:rsidRPr="00360732">
        <w:rPr>
          <w:i/>
          <w:szCs w:val="22"/>
          <w:lang w:val="fr-FR"/>
        </w:rPr>
        <w:t>Composition du Comité de coordination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OMPI et des comités exécutifs des unions de Paris et de Berne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360732">
      <w:pPr>
        <w:rPr>
          <w:szCs w:val="22"/>
          <w:lang w:val="fr-FR"/>
        </w:rPr>
      </w:pPr>
    </w:p>
    <w:p w:rsidR="004959B5" w:rsidRPr="00360732" w:rsidRDefault="004959B5" w:rsidP="00360732">
      <w:pPr>
        <w:rPr>
          <w:szCs w:val="22"/>
          <w:lang w:val="fr-FR"/>
        </w:rPr>
      </w:pPr>
    </w:p>
    <w:p w:rsidR="004959B5" w:rsidRPr="00360732" w:rsidRDefault="004959B5" w:rsidP="00360732">
      <w:pPr>
        <w:rPr>
          <w:szCs w:val="22"/>
          <w:lang w:val="fr-FR"/>
        </w:rPr>
      </w:pPr>
    </w:p>
    <w:p w:rsidR="004959B5" w:rsidRPr="00360732" w:rsidRDefault="00DF4018" w:rsidP="00DF4018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9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Pr="00360732">
        <w:rPr>
          <w:sz w:val="22"/>
          <w:szCs w:val="22"/>
          <w:lang w:val="fr-FR"/>
        </w:rPr>
        <w:tab/>
        <w:t>COMPOSITION DU COMITÉ DU PROGRAMME ET BUDGET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DF4018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WO/GA/49/1 (</w:t>
      </w:r>
      <w:r w:rsidRPr="00360732">
        <w:rPr>
          <w:i/>
          <w:szCs w:val="22"/>
          <w:lang w:val="fr-FR"/>
        </w:rPr>
        <w:t>Composition du Comité du programme et budget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360732">
      <w:pPr>
        <w:rPr>
          <w:szCs w:val="22"/>
          <w:lang w:val="fr-FR"/>
        </w:rPr>
      </w:pPr>
    </w:p>
    <w:p w:rsidR="004959B5" w:rsidRPr="00360732" w:rsidRDefault="004959B5" w:rsidP="00360732">
      <w:pPr>
        <w:rPr>
          <w:szCs w:val="22"/>
          <w:lang w:val="fr-FR"/>
        </w:rPr>
      </w:pPr>
    </w:p>
    <w:p w:rsidR="004959B5" w:rsidRPr="00360732" w:rsidRDefault="004959B5" w:rsidP="00360732">
      <w:pPr>
        <w:rPr>
          <w:szCs w:val="22"/>
          <w:lang w:val="fr-FR"/>
        </w:rPr>
      </w:pPr>
    </w:p>
    <w:p w:rsidR="00360732" w:rsidRDefault="00360732">
      <w:pPr>
        <w:rPr>
          <w:spacing w:val="-2"/>
          <w:szCs w:val="22"/>
          <w:u w:val="single"/>
          <w:lang w:val="fr-FR"/>
        </w:rPr>
      </w:pPr>
      <w:r>
        <w:rPr>
          <w:spacing w:val="-2"/>
          <w:szCs w:val="22"/>
          <w:u w:val="single"/>
          <w:lang w:val="fr-FR"/>
        </w:rPr>
        <w:br w:type="page"/>
      </w:r>
    </w:p>
    <w:p w:rsidR="004959B5" w:rsidRPr="00360732" w:rsidRDefault="000A32AD" w:rsidP="009400B6">
      <w:pPr>
        <w:pStyle w:val="EndnoteText"/>
        <w:ind w:left="2835" w:hanging="2835"/>
        <w:rPr>
          <w:spacing w:val="-2"/>
          <w:sz w:val="22"/>
          <w:szCs w:val="22"/>
          <w:lang w:val="fr-FR"/>
        </w:rPr>
      </w:pPr>
      <w:r w:rsidRPr="00360732">
        <w:rPr>
          <w:spacing w:val="-2"/>
          <w:sz w:val="22"/>
          <w:szCs w:val="22"/>
          <w:u w:val="single"/>
          <w:lang w:val="fr-FR"/>
        </w:rPr>
        <w:lastRenderedPageBreak/>
        <w:t>Point 1</w:t>
      </w:r>
      <w:r w:rsidR="00365322" w:rsidRPr="00360732">
        <w:rPr>
          <w:spacing w:val="-2"/>
          <w:sz w:val="22"/>
          <w:szCs w:val="22"/>
          <w:u w:val="single"/>
          <w:lang w:val="fr-FR"/>
        </w:rPr>
        <w:t>0</w:t>
      </w:r>
      <w:r w:rsidR="009400B6" w:rsidRPr="00360732">
        <w:rPr>
          <w:spacing w:val="-2"/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pacing w:val="-2"/>
          <w:sz w:val="22"/>
          <w:szCs w:val="22"/>
          <w:lang w:val="fr-FR"/>
        </w:rPr>
        <w:tab/>
      </w:r>
      <w:r w:rsidR="00733F85" w:rsidRPr="00360732">
        <w:rPr>
          <w:spacing w:val="-2"/>
          <w:sz w:val="22"/>
          <w:szCs w:val="22"/>
          <w:lang w:val="fr-FR"/>
        </w:rPr>
        <w:t>RAPPORTS</w:t>
      </w:r>
      <w:r w:rsidR="00C24D89" w:rsidRPr="00360732">
        <w:rPr>
          <w:spacing w:val="-2"/>
          <w:sz w:val="22"/>
          <w:szCs w:val="22"/>
          <w:lang w:val="fr-FR"/>
        </w:rPr>
        <w:t xml:space="preserve"> SUR LES QUESTIONS D</w:t>
      </w:r>
      <w:r w:rsidR="008F5AB6" w:rsidRPr="00360732">
        <w:rPr>
          <w:spacing w:val="-2"/>
          <w:sz w:val="22"/>
          <w:szCs w:val="22"/>
          <w:lang w:val="fr-FR"/>
        </w:rPr>
        <w:t>’</w:t>
      </w:r>
      <w:r w:rsidR="00C24D89" w:rsidRPr="00360732">
        <w:rPr>
          <w:spacing w:val="-2"/>
          <w:sz w:val="22"/>
          <w:szCs w:val="22"/>
          <w:lang w:val="fr-FR"/>
        </w:rPr>
        <w:t xml:space="preserve">AUDIT ET </w:t>
      </w:r>
      <w:r w:rsidR="00733F85" w:rsidRPr="00360732">
        <w:rPr>
          <w:spacing w:val="-2"/>
          <w:sz w:val="22"/>
          <w:szCs w:val="22"/>
          <w:lang w:val="fr-FR"/>
        </w:rPr>
        <w:t>DE SUPERVISION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tous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Documents</w:t>
      </w:r>
      <w:r w:rsidR="008F5AB6" w:rsidRPr="00360732">
        <w:rPr>
          <w:szCs w:val="22"/>
          <w:lang w:val="fr-FR"/>
        </w:rPr>
        <w:t> :</w:t>
      </w:r>
      <w:r w:rsidR="00B218A5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WO/GA/49/2 (</w:t>
      </w:r>
      <w:r w:rsidRPr="00360732">
        <w:rPr>
          <w:i/>
          <w:szCs w:val="22"/>
          <w:lang w:val="fr-FR"/>
        </w:rPr>
        <w:t>Rapport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Organe consultatif indépendant de surveillance (OCIS)</w:t>
      </w:r>
      <w:r w:rsidRPr="00360732">
        <w:rPr>
          <w:szCs w:val="22"/>
          <w:lang w:val="fr-FR"/>
        </w:rPr>
        <w:t>)</w:t>
      </w:r>
    </w:p>
    <w:p w:rsidR="004959B5" w:rsidRPr="00360732" w:rsidRDefault="00365322" w:rsidP="00E9095F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A/57/4 (</w:t>
      </w:r>
      <w:r w:rsidRPr="00360732">
        <w:rPr>
          <w:i/>
          <w:szCs w:val="22"/>
          <w:lang w:val="fr-FR"/>
        </w:rPr>
        <w:t>Rapport du vérificateur externe des comptes</w:t>
      </w:r>
      <w:r w:rsidRPr="00360732">
        <w:rPr>
          <w:szCs w:val="22"/>
          <w:lang w:val="fr-FR"/>
        </w:rPr>
        <w:t>)</w:t>
      </w:r>
    </w:p>
    <w:p w:rsidR="004959B5" w:rsidRPr="00360732" w:rsidRDefault="00365322" w:rsidP="00E9095F">
      <w:pPr>
        <w:tabs>
          <w:tab w:val="left" w:pos="1843"/>
          <w:tab w:val="left" w:pos="5610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WO/GA/49/3 (</w:t>
      </w:r>
      <w:r w:rsidRPr="00360732">
        <w:rPr>
          <w:i/>
          <w:szCs w:val="22"/>
          <w:lang w:val="fr-FR"/>
        </w:rPr>
        <w:t>Rapport annuel du directeur de la Division de la supervision interne (DSI)</w:t>
      </w:r>
      <w:r w:rsidRPr="00360732">
        <w:rPr>
          <w:szCs w:val="22"/>
          <w:lang w:val="fr-FR"/>
        </w:rPr>
        <w:t>)</w:t>
      </w:r>
    </w:p>
    <w:p w:rsidR="00A62D1C" w:rsidRPr="00360732" w:rsidRDefault="00A62D1C" w:rsidP="00E9095F">
      <w:pPr>
        <w:tabs>
          <w:tab w:val="left" w:pos="1843"/>
          <w:tab w:val="left" w:pos="5610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 xml:space="preserve">A/57/5 </w:t>
      </w:r>
      <w:r w:rsidRPr="00E9095F">
        <w:rPr>
          <w:szCs w:val="22"/>
          <w:lang w:val="fr-FR"/>
        </w:rPr>
        <w:t>(</w:t>
      </w:r>
      <w:r w:rsidRPr="00360732">
        <w:rPr>
          <w:i/>
          <w:szCs w:val="22"/>
          <w:lang w:val="fr-FR"/>
        </w:rPr>
        <w:t>Liste des décisions adoptées par le Comité du programme et budget</w:t>
      </w:r>
      <w:r w:rsidRPr="00E9095F">
        <w:rPr>
          <w:szCs w:val="22"/>
          <w:lang w:val="fr-FR"/>
        </w:rPr>
        <w:t>)</w:t>
      </w:r>
    </w:p>
    <w:p w:rsidR="00A62D1C" w:rsidRPr="00360732" w:rsidRDefault="00A62D1C" w:rsidP="00E9095F">
      <w:pPr>
        <w:tabs>
          <w:tab w:val="left" w:pos="1843"/>
          <w:tab w:val="left" w:pos="5610"/>
        </w:tabs>
        <w:rPr>
          <w:szCs w:val="22"/>
          <w:lang w:val="fr-FR"/>
        </w:rPr>
      </w:pPr>
    </w:p>
    <w:p w:rsidR="00360732" w:rsidRPr="00360732" w:rsidRDefault="00360732" w:rsidP="00E9095F">
      <w:pPr>
        <w:tabs>
          <w:tab w:val="left" w:pos="1843"/>
          <w:tab w:val="left" w:pos="5610"/>
        </w:tabs>
        <w:rPr>
          <w:szCs w:val="22"/>
          <w:lang w:val="fr-FR"/>
        </w:rPr>
      </w:pPr>
    </w:p>
    <w:p w:rsidR="00360732" w:rsidRPr="00360732" w:rsidRDefault="00360732" w:rsidP="00E9095F">
      <w:pPr>
        <w:tabs>
          <w:tab w:val="left" w:pos="1843"/>
          <w:tab w:val="left" w:pos="5610"/>
        </w:tabs>
        <w:rPr>
          <w:szCs w:val="22"/>
          <w:lang w:val="fr-FR"/>
        </w:rPr>
      </w:pPr>
    </w:p>
    <w:p w:rsidR="004959B5" w:rsidRPr="00360732" w:rsidRDefault="000A32AD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1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="00C24D89" w:rsidRPr="00360732">
        <w:rPr>
          <w:sz w:val="22"/>
          <w:szCs w:val="22"/>
          <w:lang w:val="fr-FR"/>
        </w:rPr>
        <w:t xml:space="preserve">NOMINATION </w:t>
      </w:r>
      <w:r w:rsidR="009F06D0" w:rsidRPr="00360732">
        <w:rPr>
          <w:sz w:val="22"/>
          <w:szCs w:val="22"/>
          <w:lang w:val="fr-FR"/>
        </w:rPr>
        <w:t>DU</w:t>
      </w:r>
      <w:r w:rsidR="00733F85" w:rsidRPr="00360732">
        <w:rPr>
          <w:sz w:val="22"/>
          <w:szCs w:val="22"/>
          <w:lang w:val="fr-FR"/>
        </w:rPr>
        <w:t xml:space="preserve"> VÉRIFICATEUR EXTERNE DES COMPTES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2E7820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="00E23A9E"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WO/GA/49/4 (</w:t>
      </w:r>
      <w:r w:rsidR="009F06D0" w:rsidRPr="00360732">
        <w:rPr>
          <w:i/>
          <w:szCs w:val="22"/>
          <w:lang w:val="fr-FR"/>
        </w:rPr>
        <w:t>Nomination du vérificateur externe des comptes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2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  <w:t>RAPPORT SUR LE COMITÉ DU PROGRAMME ET BUDGET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tous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2E7820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Documents</w:t>
      </w:r>
      <w:r w:rsidR="008F5AB6" w:rsidRPr="00360732">
        <w:rPr>
          <w:szCs w:val="22"/>
          <w:lang w:val="fr-FR"/>
        </w:rPr>
        <w:t> :</w:t>
      </w:r>
      <w:r w:rsidR="00E9095F">
        <w:rPr>
          <w:szCs w:val="22"/>
          <w:lang w:val="fr-FR"/>
        </w:rPr>
        <w:tab/>
      </w:r>
      <w:r w:rsidRPr="00360732">
        <w:rPr>
          <w:szCs w:val="22"/>
          <w:lang w:val="fr-FR"/>
        </w:rPr>
        <w:t>A/57/5</w:t>
      </w:r>
      <w:r w:rsidR="00E23A9E" w:rsidRPr="00360732">
        <w:rPr>
          <w:szCs w:val="22"/>
          <w:lang w:val="fr-FR"/>
        </w:rPr>
        <w:t> </w:t>
      </w:r>
      <w:r w:rsidRPr="00360732">
        <w:rPr>
          <w:szCs w:val="22"/>
          <w:lang w:val="fr-FR"/>
        </w:rPr>
        <w:t xml:space="preserve"> (</w:t>
      </w:r>
      <w:r w:rsidRPr="00360732">
        <w:rPr>
          <w:i/>
          <w:szCs w:val="22"/>
          <w:lang w:val="fr-FR"/>
        </w:rPr>
        <w:t>List</w:t>
      </w:r>
      <w:r w:rsidR="009F06D0" w:rsidRPr="00360732">
        <w:rPr>
          <w:i/>
          <w:szCs w:val="22"/>
          <w:lang w:val="fr-FR"/>
        </w:rPr>
        <w:t>e des dé</w:t>
      </w:r>
      <w:r w:rsidRPr="00360732">
        <w:rPr>
          <w:i/>
          <w:szCs w:val="22"/>
          <w:lang w:val="fr-FR"/>
        </w:rPr>
        <w:t xml:space="preserve">cisions </w:t>
      </w:r>
      <w:r w:rsidR="009F06D0" w:rsidRPr="00360732">
        <w:rPr>
          <w:i/>
          <w:szCs w:val="22"/>
          <w:lang w:val="fr-FR"/>
        </w:rPr>
        <w:t>a</w:t>
      </w:r>
      <w:r w:rsidRPr="00360732">
        <w:rPr>
          <w:i/>
          <w:szCs w:val="22"/>
          <w:lang w:val="fr-FR"/>
        </w:rPr>
        <w:t>dopt</w:t>
      </w:r>
      <w:r w:rsidR="009F06D0" w:rsidRPr="00360732">
        <w:rPr>
          <w:i/>
          <w:szCs w:val="22"/>
          <w:lang w:val="fr-FR"/>
        </w:rPr>
        <w:t>é</w:t>
      </w:r>
      <w:r w:rsidRPr="00360732">
        <w:rPr>
          <w:i/>
          <w:szCs w:val="22"/>
          <w:lang w:val="fr-FR"/>
        </w:rPr>
        <w:t>e</w:t>
      </w:r>
      <w:r w:rsidR="009F06D0" w:rsidRPr="00360732">
        <w:rPr>
          <w:i/>
          <w:szCs w:val="22"/>
          <w:lang w:val="fr-FR"/>
        </w:rPr>
        <w:t>s</w:t>
      </w:r>
      <w:r w:rsidRPr="00360732">
        <w:rPr>
          <w:i/>
          <w:szCs w:val="22"/>
          <w:lang w:val="fr-FR"/>
        </w:rPr>
        <w:t xml:space="preserve"> </w:t>
      </w:r>
      <w:r w:rsidR="009F06D0" w:rsidRPr="00360732">
        <w:rPr>
          <w:i/>
          <w:szCs w:val="22"/>
          <w:lang w:val="fr-FR"/>
        </w:rPr>
        <w:t>par le Comité du programme et b</w:t>
      </w:r>
      <w:r w:rsidRPr="00360732">
        <w:rPr>
          <w:i/>
          <w:szCs w:val="22"/>
          <w:lang w:val="fr-FR"/>
        </w:rPr>
        <w:t>udget</w:t>
      </w:r>
      <w:r w:rsidRPr="00360732">
        <w:rPr>
          <w:szCs w:val="22"/>
          <w:lang w:val="fr-FR"/>
        </w:rPr>
        <w:t>)</w:t>
      </w:r>
    </w:p>
    <w:p w:rsidR="004959B5" w:rsidRPr="00360732" w:rsidRDefault="002E7820" w:rsidP="002E7820">
      <w:pPr>
        <w:tabs>
          <w:tab w:val="left" w:pos="1843"/>
        </w:tabs>
        <w:ind w:left="1843" w:hanging="17"/>
        <w:rPr>
          <w:szCs w:val="22"/>
          <w:lang w:val="fr-FR"/>
        </w:rPr>
      </w:pPr>
      <w:r w:rsidRPr="00360732">
        <w:rPr>
          <w:szCs w:val="22"/>
          <w:lang w:val="fr-FR"/>
        </w:rPr>
        <w:t>A/57/6 (</w:t>
      </w:r>
      <w:r w:rsidRPr="00360732">
        <w:rPr>
          <w:i/>
          <w:szCs w:val="22"/>
          <w:lang w:val="fr-FR"/>
        </w:rPr>
        <w:t>Pro</w:t>
      </w:r>
      <w:r w:rsidR="009F06D0" w:rsidRPr="00360732">
        <w:rPr>
          <w:i/>
          <w:szCs w:val="22"/>
          <w:lang w:val="fr-FR"/>
        </w:rPr>
        <w:t>gramme et budget proposé pour l</w:t>
      </w:r>
      <w:r w:rsidR="008F5AB6" w:rsidRPr="00360732">
        <w:rPr>
          <w:i/>
          <w:szCs w:val="22"/>
          <w:lang w:val="fr-FR"/>
        </w:rPr>
        <w:t>’</w:t>
      </w:r>
      <w:r w:rsidR="009F06D0" w:rsidRPr="00360732">
        <w:rPr>
          <w:i/>
          <w:szCs w:val="22"/>
          <w:lang w:val="fr-FR"/>
        </w:rPr>
        <w:t xml:space="preserve">exercice </w:t>
      </w:r>
      <w:r w:rsidR="008F5AB6" w:rsidRPr="00360732">
        <w:rPr>
          <w:i/>
          <w:szCs w:val="22"/>
          <w:lang w:val="fr-FR"/>
        </w:rPr>
        <w:t>biennal 2018</w:t>
      </w:r>
      <w:r w:rsidR="009400B6" w:rsidRPr="00360732">
        <w:rPr>
          <w:i/>
          <w:szCs w:val="22"/>
          <w:lang w:val="fr-FR"/>
        </w:rPr>
        <w:noBreakHyphen/>
      </w:r>
      <w:r w:rsidR="009F06D0" w:rsidRPr="00360732">
        <w:rPr>
          <w:i/>
          <w:szCs w:val="22"/>
          <w:lang w:val="fr-FR"/>
        </w:rPr>
        <w:t>20</w:t>
      </w:r>
      <w:r w:rsidRPr="00360732">
        <w:rPr>
          <w:i/>
          <w:szCs w:val="22"/>
          <w:lang w:val="fr-FR"/>
        </w:rPr>
        <w:t>19</w:t>
      </w:r>
      <w:r w:rsidRPr="00360732">
        <w:rPr>
          <w:szCs w:val="22"/>
          <w:lang w:val="fr-FR"/>
        </w:rPr>
        <w:t>)</w:t>
      </w:r>
    </w:p>
    <w:p w:rsidR="004959B5" w:rsidRPr="00360732" w:rsidRDefault="00365322" w:rsidP="00365322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A/57/7 (</w:t>
      </w:r>
      <w:r w:rsidRPr="00360732">
        <w:rPr>
          <w:i/>
          <w:szCs w:val="22"/>
          <w:lang w:val="fr-FR"/>
        </w:rPr>
        <w:t>Ouverture de nouveaux bureaux extérieurs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OMPI au cours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 xml:space="preserve">exercice </w:t>
      </w:r>
      <w:r w:rsidR="000A32AD" w:rsidRPr="00360732">
        <w:rPr>
          <w:i/>
          <w:szCs w:val="22"/>
          <w:lang w:val="fr-FR"/>
        </w:rPr>
        <w:t>biennal 2016</w:t>
      </w:r>
      <w:r w:rsidR="009400B6" w:rsidRPr="00360732">
        <w:rPr>
          <w:i/>
          <w:szCs w:val="22"/>
          <w:lang w:val="fr-FR"/>
        </w:rPr>
        <w:noBreakHyphen/>
      </w:r>
      <w:r w:rsidRPr="00360732">
        <w:rPr>
          <w:i/>
          <w:szCs w:val="22"/>
          <w:lang w:val="fr-FR"/>
        </w:rPr>
        <w:t>2017</w:t>
      </w:r>
      <w:r w:rsidRPr="00360732">
        <w:rPr>
          <w:szCs w:val="22"/>
          <w:lang w:val="fr-FR"/>
        </w:rPr>
        <w:t>)</w:t>
      </w:r>
    </w:p>
    <w:p w:rsidR="004959B5" w:rsidRPr="00360732" w:rsidRDefault="00365322" w:rsidP="00365322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A/57/8 (</w:t>
      </w:r>
      <w:r w:rsidRPr="00360732">
        <w:rPr>
          <w:i/>
          <w:szCs w:val="22"/>
          <w:lang w:val="fr-FR"/>
        </w:rPr>
        <w:t>Ouverture de nouveaux bureaux extérieurs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OMPI au cours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 xml:space="preserve">exercice </w:t>
      </w:r>
      <w:r w:rsidR="000A32AD" w:rsidRPr="00360732">
        <w:rPr>
          <w:i/>
          <w:szCs w:val="22"/>
          <w:lang w:val="fr-FR"/>
        </w:rPr>
        <w:t>biennal 2018</w:t>
      </w:r>
      <w:r w:rsidR="009400B6" w:rsidRPr="00360732">
        <w:rPr>
          <w:i/>
          <w:szCs w:val="22"/>
          <w:lang w:val="fr-FR"/>
        </w:rPr>
        <w:noBreakHyphen/>
      </w:r>
      <w:r w:rsidRPr="00360732">
        <w:rPr>
          <w:i/>
          <w:szCs w:val="22"/>
          <w:lang w:val="fr-FR"/>
        </w:rPr>
        <w:t>2019</w:t>
      </w:r>
      <w:r w:rsidRPr="00360732">
        <w:rPr>
          <w:szCs w:val="22"/>
          <w:lang w:val="fr-FR"/>
        </w:rPr>
        <w:t>)</w:t>
      </w:r>
    </w:p>
    <w:p w:rsidR="004959B5" w:rsidRDefault="00365322" w:rsidP="00365322">
      <w:pPr>
        <w:tabs>
          <w:tab w:val="left" w:pos="1843"/>
        </w:tabs>
        <w:ind w:left="1843" w:hanging="17"/>
        <w:rPr>
          <w:i/>
          <w:szCs w:val="22"/>
          <w:lang w:val="fr-FR"/>
        </w:rPr>
      </w:pPr>
      <w:r w:rsidRPr="00360732">
        <w:rPr>
          <w:szCs w:val="22"/>
          <w:lang w:val="fr-FR"/>
        </w:rPr>
        <w:t>A/57/9 (</w:t>
      </w:r>
      <w:r w:rsidRPr="00360732">
        <w:rPr>
          <w:i/>
          <w:szCs w:val="22"/>
          <w:lang w:val="fr-FR"/>
        </w:rPr>
        <w:t>Plan</w:t>
      </w:r>
      <w:r w:rsidR="009400B6" w:rsidRPr="00360732">
        <w:rPr>
          <w:i/>
          <w:szCs w:val="22"/>
          <w:lang w:val="fr-FR"/>
        </w:rPr>
        <w:noBreakHyphen/>
      </w:r>
      <w:r w:rsidRPr="00360732">
        <w:rPr>
          <w:i/>
          <w:szCs w:val="22"/>
          <w:lang w:val="fr-FR"/>
        </w:rPr>
        <w:t>cadre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équipement</w:t>
      </w:r>
      <w:r w:rsidR="009C2A92" w:rsidRPr="00360732">
        <w:rPr>
          <w:i/>
          <w:szCs w:val="22"/>
          <w:lang w:val="fr-FR"/>
        </w:rPr>
        <w:t xml:space="preserve"> pour 2018-2027)</w:t>
      </w:r>
    </w:p>
    <w:p w:rsidR="00E9095F" w:rsidRPr="00360732" w:rsidRDefault="00E9095F" w:rsidP="00365322">
      <w:pPr>
        <w:tabs>
          <w:tab w:val="left" w:pos="1843"/>
        </w:tabs>
        <w:ind w:left="1843" w:hanging="17"/>
        <w:rPr>
          <w:szCs w:val="22"/>
          <w:lang w:val="fr-FR"/>
        </w:rPr>
      </w:pPr>
      <w:r>
        <w:rPr>
          <w:szCs w:val="22"/>
          <w:lang w:val="fr-FR"/>
        </w:rPr>
        <w:t>A/57/10 (</w:t>
      </w:r>
      <w:r w:rsidRPr="00E9095F">
        <w:rPr>
          <w:i/>
          <w:lang w:val="fr-FR"/>
        </w:rPr>
        <w:t>Paragraphes de décision que les États</w:t>
      </w:r>
      <w:r w:rsidRPr="00E9095F">
        <w:rPr>
          <w:i/>
          <w:lang w:val="fr-FR"/>
        </w:rPr>
        <w:noBreakHyphen/>
        <w:t>Unis d’Amérique proposent d’inclure dans les décisions au titre du rapport sur le Comité du programme et budget</w:t>
      </w:r>
      <w:r>
        <w:rPr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3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PERMANENT DU DROIT D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AUTEUR ET DES DROITS CONNEXES (SCCR)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E9095F" w:rsidRDefault="00365322" w:rsidP="00E9095F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WO/GA/49/5 (</w:t>
      </w:r>
      <w:r w:rsidRPr="00360732">
        <w:rPr>
          <w:i/>
          <w:szCs w:val="22"/>
          <w:lang w:val="fr-FR"/>
        </w:rPr>
        <w:t>Rapport sur le Comité permanent du droit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auteur et des droits connexes (SCCR)</w:t>
      </w:r>
      <w:r w:rsidRPr="00360732">
        <w:rPr>
          <w:szCs w:val="22"/>
          <w:lang w:val="fr-FR"/>
        </w:rPr>
        <w:t>)</w:t>
      </w:r>
      <w:r w:rsidR="00E9095F">
        <w:rPr>
          <w:szCs w:val="22"/>
          <w:lang w:val="fr-FR"/>
        </w:rPr>
        <w:br w:type="page"/>
      </w: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lastRenderedPageBreak/>
        <w:t>Point 1</w:t>
      </w:r>
      <w:r w:rsidR="00365322" w:rsidRPr="00360732">
        <w:rPr>
          <w:sz w:val="22"/>
          <w:szCs w:val="22"/>
          <w:u w:val="single"/>
          <w:lang w:val="fr-FR"/>
        </w:rPr>
        <w:t>4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PERMANENT DU DROIT DES BREVETS (SCP)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WO/GA/49/6 (</w:t>
      </w:r>
      <w:r w:rsidRPr="00360732">
        <w:rPr>
          <w:i/>
          <w:szCs w:val="22"/>
          <w:lang w:val="fr-FR"/>
        </w:rPr>
        <w:t>Rapport sur le Comité permanent du droit des brevets (SCP)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5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PERMANENT DU DROIT DES MARQUES, DES DESSINS ET MODÈLES INDUSTRIELS ET DES INDICATIONS GÉOGRAPHIQUES (SCT)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WO/GA/49/7 (</w:t>
      </w:r>
      <w:r w:rsidRPr="00360732">
        <w:rPr>
          <w:i/>
          <w:szCs w:val="22"/>
          <w:lang w:val="fr-FR"/>
        </w:rPr>
        <w:t>Rapport sur le Comité permanent du droit des marques, des dessins et modèles industriels et des indications géographiques (SCT)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6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QUESTIONS CONCERNANT LA CONVOCATION D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UNE CONFÉRENCE DIPLOMATIQUE POUR L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ADOPTION D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UN TRAITÉ SUR LE DROIT DES DESSINS ET MODÈLES (DLT)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WO/GA/49/8 (</w:t>
      </w:r>
      <w:r w:rsidRPr="00360732">
        <w:rPr>
          <w:i/>
          <w:szCs w:val="22"/>
          <w:lang w:val="fr-FR"/>
        </w:rPr>
        <w:t>Questions concernant la convocation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une conférence diplomatique pour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adoption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 xml:space="preserve">un </w:t>
      </w:r>
      <w:r w:rsidR="00303471" w:rsidRPr="00360732">
        <w:rPr>
          <w:i/>
          <w:szCs w:val="22"/>
          <w:lang w:val="fr-FR"/>
        </w:rPr>
        <w:t>t</w:t>
      </w:r>
      <w:r w:rsidRPr="00360732">
        <w:rPr>
          <w:i/>
          <w:szCs w:val="22"/>
          <w:lang w:val="fr-FR"/>
        </w:rPr>
        <w:t>raité sur le droit des dessins et modèles</w:t>
      </w:r>
      <w:r w:rsidR="00303471" w:rsidRPr="00360732">
        <w:rPr>
          <w:i/>
          <w:szCs w:val="22"/>
          <w:lang w:val="fr-FR"/>
        </w:rPr>
        <w:t xml:space="preserve"> (DLT)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7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DU DÉVELOPPEMENT ET DE LA PROPRIÉTÉ INTELLECTUELLE (CDIP) ET EXAMEN DE LA MISE EN ŒUVRE DES RECOMMANDATIONS DU PLAN D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ACTION POUR LE DÉVELOPPEMENT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Documents</w:t>
      </w:r>
      <w:r w:rsidR="008F5AB6" w:rsidRPr="00360732">
        <w:rPr>
          <w:szCs w:val="22"/>
          <w:lang w:val="fr-FR"/>
        </w:rPr>
        <w:t> :</w:t>
      </w:r>
      <w:r w:rsidR="006A6275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 xml:space="preserve">WO/GA/49/9 </w:t>
      </w:r>
      <w:r w:rsidRPr="00360732">
        <w:rPr>
          <w:i/>
          <w:szCs w:val="22"/>
          <w:lang w:val="fr-FR"/>
        </w:rPr>
        <w:t>(Rapport sur le Comité du développement et de la propriété intellectuelle (CDIP) et examen de la mise en œuvre des recommandations du Plan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action pour le développement)</w:t>
      </w:r>
    </w:p>
    <w:p w:rsidR="004959B5" w:rsidRPr="00360732" w:rsidRDefault="00365322" w:rsidP="00365322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WO/GA/49/10 (</w:t>
      </w:r>
      <w:r w:rsidRPr="00360732">
        <w:rPr>
          <w:i/>
          <w:szCs w:val="22"/>
          <w:lang w:val="fr-FR"/>
        </w:rPr>
        <w:t>Décision sur les questions concernant le Comité du développement et de la propriété intellectuelle (CDIP)</w:t>
      </w:r>
      <w:r w:rsidRPr="00360732">
        <w:rPr>
          <w:szCs w:val="22"/>
          <w:lang w:val="fr-FR"/>
        </w:rPr>
        <w:t>)</w:t>
      </w:r>
    </w:p>
    <w:p w:rsidR="00360732" w:rsidRDefault="00A50FC7" w:rsidP="00360732">
      <w:pPr>
        <w:tabs>
          <w:tab w:val="left" w:pos="1843"/>
        </w:tabs>
        <w:ind w:left="1843"/>
        <w:rPr>
          <w:szCs w:val="22"/>
          <w:u w:val="single"/>
          <w:lang w:val="fr-FR"/>
        </w:rPr>
      </w:pPr>
      <w:r w:rsidRPr="00360732">
        <w:rPr>
          <w:szCs w:val="22"/>
          <w:lang w:val="fr-FR"/>
        </w:rPr>
        <w:t xml:space="preserve">WO/GA/49/16 </w:t>
      </w:r>
      <w:r w:rsidRPr="00360732">
        <w:rPr>
          <w:i/>
          <w:szCs w:val="22"/>
          <w:lang w:val="fr-FR"/>
        </w:rPr>
        <w:t>(Contribution des organes compétents de l’OMPI à la mise en œuvre des recommandations du Plan d’action pour le développement qui les concernent)</w:t>
      </w:r>
      <w:r w:rsidR="00360732">
        <w:rPr>
          <w:szCs w:val="22"/>
          <w:u w:val="single"/>
          <w:lang w:val="fr-FR"/>
        </w:rPr>
        <w:br w:type="page"/>
      </w: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lastRenderedPageBreak/>
        <w:t>Point 1</w:t>
      </w:r>
      <w:r w:rsidR="00365322" w:rsidRPr="00360732">
        <w:rPr>
          <w:sz w:val="22"/>
          <w:szCs w:val="22"/>
          <w:u w:val="single"/>
          <w:lang w:val="fr-FR"/>
        </w:rPr>
        <w:t>8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INTERGOUVERNEMENTAL DE LA PROPRIÉTÉ INTELLECTUELLE RELATIVE AUX RESSOURCES GÉNÉTIQUES, AUX SAVOIRS TRADITIONNELS ET AU FOLKLORE (IGC)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WO/GA/49/11 (</w:t>
      </w:r>
      <w:r w:rsidRPr="00360732">
        <w:rPr>
          <w:i/>
          <w:szCs w:val="22"/>
          <w:lang w:val="fr-FR"/>
        </w:rPr>
        <w:t>Rapport sur le Comité intergouvernemental de la propriété intellectuelle relative aux ressources génétiques, aux savoirs traditionnels et au folklore (IGC)</w:t>
      </w:r>
      <w:r w:rsidRPr="00360732">
        <w:rPr>
          <w:szCs w:val="22"/>
          <w:lang w:val="fr-FR"/>
        </w:rPr>
        <w:t>)</w:t>
      </w:r>
    </w:p>
    <w:p w:rsidR="007E77FC" w:rsidRDefault="007E77FC" w:rsidP="00E9095F">
      <w:pPr>
        <w:tabs>
          <w:tab w:val="left" w:pos="1843"/>
        </w:tabs>
        <w:ind w:left="1843"/>
        <w:rPr>
          <w:i/>
          <w:szCs w:val="22"/>
          <w:lang w:val="fr-FR"/>
        </w:rPr>
      </w:pPr>
      <w:r w:rsidRPr="00360732">
        <w:rPr>
          <w:szCs w:val="22"/>
          <w:lang w:val="fr-FR"/>
        </w:rPr>
        <w:t xml:space="preserve">WO/GA/49/17 </w:t>
      </w:r>
      <w:r w:rsidR="006B400F" w:rsidRPr="00E9095F">
        <w:rPr>
          <w:szCs w:val="22"/>
          <w:lang w:val="fr-FR"/>
        </w:rPr>
        <w:t>(</w:t>
      </w:r>
      <w:r w:rsidR="006B400F" w:rsidRPr="00360732">
        <w:rPr>
          <w:i/>
          <w:szCs w:val="22"/>
          <w:lang w:val="fr-FR"/>
        </w:rPr>
        <w:t>Programme de travail proposé pour l’I</w:t>
      </w:r>
      <w:r w:rsidR="00E9095F">
        <w:rPr>
          <w:i/>
          <w:szCs w:val="22"/>
          <w:lang w:val="fr-FR"/>
        </w:rPr>
        <w:t>GC pour l’exercice biennal 2018</w:t>
      </w:r>
      <w:r w:rsidR="00E9095F">
        <w:rPr>
          <w:i/>
          <w:szCs w:val="22"/>
          <w:lang w:val="fr-FR"/>
        </w:rPr>
        <w:noBreakHyphen/>
      </w:r>
      <w:r w:rsidR="006B400F" w:rsidRPr="00360732">
        <w:rPr>
          <w:i/>
          <w:szCs w:val="22"/>
          <w:lang w:val="fr-FR"/>
        </w:rPr>
        <w:t>2019</w:t>
      </w:r>
      <w:r w:rsidR="006B400F" w:rsidRPr="00E9095F">
        <w:rPr>
          <w:szCs w:val="22"/>
          <w:lang w:val="fr-FR"/>
        </w:rPr>
        <w:t>)</w:t>
      </w:r>
    </w:p>
    <w:p w:rsidR="00E9095F" w:rsidRPr="00360732" w:rsidRDefault="00E9095F" w:rsidP="00E9095F">
      <w:pPr>
        <w:tabs>
          <w:tab w:val="left" w:pos="1843"/>
        </w:tabs>
        <w:ind w:left="1843"/>
        <w:rPr>
          <w:szCs w:val="22"/>
          <w:lang w:val="fr-FR"/>
        </w:rPr>
      </w:pPr>
      <w:r>
        <w:rPr>
          <w:szCs w:val="22"/>
          <w:lang w:val="fr-FR"/>
        </w:rPr>
        <w:t>WO/GA/49/18 (</w:t>
      </w:r>
      <w:r w:rsidRPr="00E9095F">
        <w:rPr>
          <w:i/>
          <w:szCs w:val="22"/>
          <w:lang w:val="fr-FR"/>
        </w:rPr>
        <w:t>Proposition de l’Union européenne concernant le mandat de l’IGC pour 2018</w:t>
      </w:r>
      <w:r w:rsidRPr="00E9095F">
        <w:rPr>
          <w:i/>
          <w:szCs w:val="22"/>
          <w:lang w:val="fr-FR"/>
        </w:rPr>
        <w:noBreakHyphen/>
        <w:t>2019</w:t>
      </w:r>
      <w:r>
        <w:rPr>
          <w:szCs w:val="22"/>
          <w:lang w:val="fr-FR"/>
        </w:rPr>
        <w:t>)</w:t>
      </w:r>
    </w:p>
    <w:p w:rsidR="007E77FC" w:rsidRPr="00ED0C8F" w:rsidRDefault="007E77FC" w:rsidP="00360732">
      <w:pPr>
        <w:rPr>
          <w:lang w:val="fr-FR"/>
        </w:rPr>
      </w:pPr>
    </w:p>
    <w:p w:rsidR="00360732" w:rsidRPr="00ED0C8F" w:rsidRDefault="00360732" w:rsidP="00360732">
      <w:pPr>
        <w:rPr>
          <w:lang w:val="fr-FR"/>
        </w:rPr>
      </w:pPr>
    </w:p>
    <w:p w:rsidR="00360732" w:rsidRPr="00ED0C8F" w:rsidRDefault="00360732" w:rsidP="00360732">
      <w:pPr>
        <w:rPr>
          <w:lang w:val="fr-FR"/>
        </w:rPr>
      </w:pPr>
    </w:p>
    <w:p w:rsidR="004959B5" w:rsidRPr="00360732" w:rsidRDefault="000A32AD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1</w:t>
      </w:r>
      <w:r w:rsidR="00365322" w:rsidRPr="00360732">
        <w:rPr>
          <w:sz w:val="22"/>
          <w:szCs w:val="22"/>
          <w:u w:val="single"/>
          <w:lang w:val="fr-FR"/>
        </w:rPr>
        <w:t>9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DES NORMES DE L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OMPI (CWS)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WO/GA/49/12 (</w:t>
      </w:r>
      <w:r w:rsidRPr="00360732">
        <w:rPr>
          <w:i/>
          <w:szCs w:val="22"/>
          <w:lang w:val="fr-FR"/>
        </w:rPr>
        <w:t>Rapport sur le Comité des normes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OMPI (CWS)</w:t>
      </w:r>
      <w:r w:rsidRPr="00360732">
        <w:rPr>
          <w:szCs w:val="22"/>
          <w:lang w:val="fr-FR"/>
        </w:rPr>
        <w:t>)</w:t>
      </w:r>
    </w:p>
    <w:p w:rsidR="004959B5" w:rsidRPr="00ED0C8F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ED0C8F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ED0C8F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</w:t>
      </w:r>
      <w:r w:rsidR="00365322" w:rsidRPr="00360732">
        <w:rPr>
          <w:sz w:val="22"/>
          <w:szCs w:val="22"/>
          <w:u w:val="single"/>
          <w:lang w:val="fr-FR"/>
        </w:rPr>
        <w:t>0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RAPPORT SUR LE COMITÉ CONSULTATIF SUR L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APPLICATION DES DROITS (ACE)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WO/GA/49/13 (</w:t>
      </w:r>
      <w:r w:rsidRPr="00360732">
        <w:rPr>
          <w:i/>
          <w:szCs w:val="22"/>
          <w:lang w:val="fr-FR"/>
        </w:rPr>
        <w:t>Rapport sur le Comité consultatif sur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application des droits (ACE)</w:t>
      </w:r>
      <w:r w:rsidRPr="00360732">
        <w:rPr>
          <w:szCs w:val="22"/>
          <w:lang w:val="fr-FR"/>
        </w:rPr>
        <w:t>)</w:t>
      </w:r>
    </w:p>
    <w:p w:rsidR="004959B5" w:rsidRPr="00ED0C8F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ED0C8F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ED0C8F" w:rsidRDefault="004959B5" w:rsidP="002E7820">
      <w:pPr>
        <w:ind w:firstLine="5"/>
        <w:rPr>
          <w:szCs w:val="22"/>
          <w:lang w:val="fr-FR"/>
        </w:rPr>
      </w:pPr>
    </w:p>
    <w:p w:rsidR="00ED0C8F" w:rsidRDefault="00ED0C8F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4959B5" w:rsidRPr="00360732" w:rsidRDefault="00365322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lastRenderedPageBreak/>
        <w:t>Point 21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SYSTÈME DU PCT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</w:t>
      </w:r>
      <w:r w:rsidR="000A32AD" w:rsidRPr="00360732">
        <w:rPr>
          <w:szCs w:val="22"/>
          <w:lang w:val="fr-FR"/>
        </w:rPr>
        <w:t xml:space="preserve"> du PCT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du PCT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Documents</w:t>
      </w:r>
      <w:r w:rsidR="008F5AB6" w:rsidRPr="00360732">
        <w:rPr>
          <w:szCs w:val="22"/>
          <w:lang w:val="fr-FR"/>
        </w:rPr>
        <w:t> :</w:t>
      </w:r>
      <w:r w:rsidR="003140E0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PCT/A/49/1 (</w:t>
      </w:r>
      <w:r w:rsidRPr="00360732">
        <w:rPr>
          <w:i/>
          <w:szCs w:val="22"/>
          <w:lang w:val="fr-FR"/>
        </w:rPr>
        <w:t>Rapport sur le Groupe de travail</w:t>
      </w:r>
      <w:r w:rsidR="000A32AD" w:rsidRPr="00360732">
        <w:rPr>
          <w:i/>
          <w:szCs w:val="22"/>
          <w:lang w:val="fr-FR"/>
        </w:rPr>
        <w:t xml:space="preserve"> du PCT</w:t>
      </w:r>
      <w:r w:rsidRPr="00360732">
        <w:rPr>
          <w:szCs w:val="22"/>
          <w:lang w:val="fr-FR"/>
        </w:rPr>
        <w:t>)</w:t>
      </w:r>
    </w:p>
    <w:p w:rsidR="004959B5" w:rsidRPr="00360732" w:rsidRDefault="002E7820" w:rsidP="002E7820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PCT/A/49/2 (</w:t>
      </w:r>
      <w:r w:rsidR="003140E0" w:rsidRPr="00360732">
        <w:rPr>
          <w:i/>
          <w:szCs w:val="22"/>
          <w:lang w:val="fr-FR"/>
        </w:rPr>
        <w:t xml:space="preserve">Prolongation de la nomination des administrations </w:t>
      </w:r>
      <w:r w:rsidR="00082B2B" w:rsidRPr="00360732">
        <w:rPr>
          <w:i/>
          <w:szCs w:val="22"/>
          <w:lang w:val="fr-FR"/>
        </w:rPr>
        <w:t>chargées de la recherche internationale et de l</w:t>
      </w:r>
      <w:r w:rsidR="008F5AB6" w:rsidRPr="00360732">
        <w:rPr>
          <w:i/>
          <w:szCs w:val="22"/>
          <w:lang w:val="fr-FR"/>
        </w:rPr>
        <w:t>’</w:t>
      </w:r>
      <w:r w:rsidR="00082B2B" w:rsidRPr="00360732">
        <w:rPr>
          <w:i/>
          <w:szCs w:val="22"/>
          <w:lang w:val="fr-FR"/>
        </w:rPr>
        <w:t>examen préliminaire international selon le PCT</w:t>
      </w:r>
      <w:r w:rsidRPr="00360732">
        <w:rPr>
          <w:szCs w:val="22"/>
          <w:lang w:val="fr-FR"/>
        </w:rPr>
        <w:t>)</w:t>
      </w:r>
    </w:p>
    <w:p w:rsidR="00F35602" w:rsidRPr="00360732" w:rsidRDefault="00E9095F" w:rsidP="00F35602">
      <w:pPr>
        <w:tabs>
          <w:tab w:val="left" w:pos="1843"/>
        </w:tabs>
        <w:ind w:left="1843"/>
        <w:rPr>
          <w:szCs w:val="22"/>
          <w:lang w:val="fr-FR"/>
        </w:rPr>
      </w:pPr>
      <w:r>
        <w:rPr>
          <w:szCs w:val="22"/>
          <w:lang w:val="fr-FR"/>
        </w:rPr>
        <w:t>PCT/A/49/2 </w:t>
      </w:r>
      <w:r w:rsidR="00F35602" w:rsidRPr="00360732">
        <w:rPr>
          <w:szCs w:val="22"/>
          <w:lang w:val="fr-FR"/>
        </w:rPr>
        <w:t>Corr. (</w:t>
      </w:r>
      <w:r w:rsidR="00F35602" w:rsidRPr="00360732">
        <w:rPr>
          <w:i/>
          <w:szCs w:val="22"/>
          <w:lang w:val="fr-FR"/>
        </w:rPr>
        <w:t>Prolongation de la nomination des administrations chargées de la recherche internationale et de l’examen préliminaire international selon le PCT</w:t>
      </w:r>
      <w:r w:rsidR="00F35602" w:rsidRPr="00360732">
        <w:rPr>
          <w:szCs w:val="22"/>
          <w:lang w:val="fr-FR"/>
        </w:rPr>
        <w:t>)</w:t>
      </w:r>
    </w:p>
    <w:p w:rsidR="004959B5" w:rsidRPr="00360732" w:rsidRDefault="002E7820" w:rsidP="002E7820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PCT/A/49/3 (</w:t>
      </w:r>
      <w:r w:rsidR="003140E0" w:rsidRPr="00360732">
        <w:rPr>
          <w:i/>
          <w:szCs w:val="22"/>
          <w:lang w:val="fr-FR"/>
        </w:rPr>
        <w:t>Nomination de l</w:t>
      </w:r>
      <w:r w:rsidR="008F5AB6" w:rsidRPr="00360732">
        <w:rPr>
          <w:i/>
          <w:szCs w:val="22"/>
          <w:lang w:val="fr-FR"/>
        </w:rPr>
        <w:t>’</w:t>
      </w:r>
      <w:r w:rsidR="003140E0" w:rsidRPr="00360732">
        <w:rPr>
          <w:i/>
          <w:szCs w:val="22"/>
          <w:lang w:val="fr-FR"/>
        </w:rPr>
        <w:t xml:space="preserve">Office de </w:t>
      </w:r>
      <w:r w:rsidR="00C44E69" w:rsidRPr="00360732">
        <w:rPr>
          <w:i/>
          <w:szCs w:val="22"/>
          <w:lang w:val="fr-FR"/>
        </w:rPr>
        <w:t xml:space="preserve">la </w:t>
      </w:r>
      <w:r w:rsidR="003140E0" w:rsidRPr="00360732">
        <w:rPr>
          <w:i/>
          <w:szCs w:val="22"/>
          <w:lang w:val="fr-FR"/>
        </w:rPr>
        <w:t>propriété intellectuelle des</w:t>
      </w:r>
      <w:r w:rsidRPr="00360732">
        <w:rPr>
          <w:i/>
          <w:szCs w:val="22"/>
          <w:lang w:val="fr-FR"/>
        </w:rPr>
        <w:t xml:space="preserve"> Philippines </w:t>
      </w:r>
      <w:r w:rsidR="003140E0" w:rsidRPr="00360732">
        <w:rPr>
          <w:i/>
          <w:szCs w:val="22"/>
          <w:lang w:val="fr-FR"/>
        </w:rPr>
        <w:t>en qualité d</w:t>
      </w:r>
      <w:r w:rsidR="008F5AB6" w:rsidRPr="00360732">
        <w:rPr>
          <w:i/>
          <w:szCs w:val="22"/>
          <w:lang w:val="fr-FR"/>
        </w:rPr>
        <w:t>’</w:t>
      </w:r>
      <w:r w:rsidR="003140E0" w:rsidRPr="00360732">
        <w:rPr>
          <w:i/>
          <w:szCs w:val="22"/>
          <w:lang w:val="fr-FR"/>
        </w:rPr>
        <w:t>administration chargée de la recherche i</w:t>
      </w:r>
      <w:r w:rsidRPr="00360732">
        <w:rPr>
          <w:i/>
          <w:szCs w:val="22"/>
          <w:lang w:val="fr-FR"/>
        </w:rPr>
        <w:t>nternational</w:t>
      </w:r>
      <w:r w:rsidR="003140E0" w:rsidRPr="00360732">
        <w:rPr>
          <w:i/>
          <w:szCs w:val="22"/>
          <w:lang w:val="fr-FR"/>
        </w:rPr>
        <w:t>e et de l</w:t>
      </w:r>
      <w:r w:rsidR="008F5AB6" w:rsidRPr="00360732">
        <w:rPr>
          <w:i/>
          <w:szCs w:val="22"/>
          <w:lang w:val="fr-FR"/>
        </w:rPr>
        <w:t>’</w:t>
      </w:r>
      <w:r w:rsidR="003140E0" w:rsidRPr="00360732">
        <w:rPr>
          <w:i/>
          <w:szCs w:val="22"/>
          <w:lang w:val="fr-FR"/>
        </w:rPr>
        <w:t>examen préliminaire international selon le PCT</w:t>
      </w:r>
      <w:r w:rsidRPr="00360732">
        <w:rPr>
          <w:szCs w:val="22"/>
          <w:lang w:val="fr-FR"/>
        </w:rPr>
        <w:t>)</w:t>
      </w:r>
    </w:p>
    <w:p w:rsidR="00360732" w:rsidRDefault="00365322" w:rsidP="00360732">
      <w:pPr>
        <w:tabs>
          <w:tab w:val="left" w:pos="1843"/>
        </w:tabs>
        <w:ind w:left="1843"/>
        <w:rPr>
          <w:szCs w:val="22"/>
          <w:u w:val="single"/>
          <w:lang w:val="fr-FR"/>
        </w:rPr>
      </w:pPr>
      <w:r w:rsidRPr="00360732">
        <w:rPr>
          <w:szCs w:val="22"/>
          <w:lang w:val="fr-FR"/>
        </w:rPr>
        <w:t>PCT/A/49/4 (</w:t>
      </w:r>
      <w:r w:rsidRPr="00360732">
        <w:rPr>
          <w:i/>
          <w:szCs w:val="22"/>
          <w:lang w:val="fr-FR"/>
        </w:rPr>
        <w:t>Propositions de modification du règlement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exécution du PCT</w:t>
      </w:r>
      <w:r w:rsidRPr="00360732">
        <w:rPr>
          <w:szCs w:val="22"/>
          <w:lang w:val="fr-FR"/>
        </w:rPr>
        <w:t>)</w:t>
      </w:r>
    </w:p>
    <w:p w:rsidR="00E9095F" w:rsidRPr="00E9095F" w:rsidRDefault="00E9095F" w:rsidP="00365322">
      <w:pPr>
        <w:pStyle w:val="EndnoteText"/>
        <w:rPr>
          <w:sz w:val="22"/>
          <w:szCs w:val="22"/>
          <w:lang w:val="fr-FR"/>
        </w:rPr>
      </w:pPr>
    </w:p>
    <w:p w:rsidR="00E9095F" w:rsidRPr="00E9095F" w:rsidRDefault="00E9095F" w:rsidP="00365322">
      <w:pPr>
        <w:pStyle w:val="EndnoteText"/>
        <w:rPr>
          <w:sz w:val="22"/>
          <w:szCs w:val="22"/>
          <w:lang w:val="fr-FR"/>
        </w:rPr>
      </w:pPr>
    </w:p>
    <w:p w:rsidR="00E9095F" w:rsidRPr="00E9095F" w:rsidRDefault="00E9095F" w:rsidP="00365322">
      <w:pPr>
        <w:pStyle w:val="EndnoteText"/>
        <w:rPr>
          <w:sz w:val="22"/>
          <w:szCs w:val="22"/>
          <w:lang w:val="fr-FR"/>
        </w:rPr>
      </w:pPr>
    </w:p>
    <w:p w:rsidR="004959B5" w:rsidRPr="00360732" w:rsidRDefault="00733F85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22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Pr="00360732">
        <w:rPr>
          <w:sz w:val="22"/>
          <w:szCs w:val="22"/>
          <w:lang w:val="fr-FR"/>
        </w:rPr>
        <w:tab/>
      </w:r>
      <w:r w:rsidR="00365322" w:rsidRPr="00360732">
        <w:rPr>
          <w:sz w:val="22"/>
          <w:szCs w:val="22"/>
          <w:lang w:val="fr-FR"/>
        </w:rPr>
        <w:t>SYSTÈME DE MADRID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de Madrid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de Madrid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2E7820" w:rsidP="00082B2B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="00082B2B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MM/A/51/1 (</w:t>
      </w:r>
      <w:r w:rsidRPr="00360732">
        <w:rPr>
          <w:i/>
          <w:szCs w:val="22"/>
          <w:lang w:val="fr-FR"/>
        </w:rPr>
        <w:t>R</w:t>
      </w:r>
      <w:r w:rsidR="00082B2B" w:rsidRPr="00360732">
        <w:rPr>
          <w:i/>
          <w:szCs w:val="22"/>
          <w:lang w:val="fr-FR"/>
        </w:rPr>
        <w:t>ap</w:t>
      </w:r>
      <w:r w:rsidRPr="00360732">
        <w:rPr>
          <w:i/>
          <w:szCs w:val="22"/>
          <w:lang w:val="fr-FR"/>
        </w:rPr>
        <w:t xml:space="preserve">port </w:t>
      </w:r>
      <w:r w:rsidR="00082B2B" w:rsidRPr="00360732">
        <w:rPr>
          <w:i/>
          <w:szCs w:val="22"/>
          <w:lang w:val="fr-FR"/>
        </w:rPr>
        <w:t>relatif à la base de données sur les produits et services du système de Madrid</w:t>
      </w:r>
      <w:r w:rsidRPr="00360732">
        <w:rPr>
          <w:szCs w:val="22"/>
          <w:lang w:val="fr-FR"/>
        </w:rPr>
        <w:t>)</w:t>
      </w:r>
    </w:p>
    <w:p w:rsidR="00F62CB0" w:rsidRDefault="00F62CB0">
      <w:pPr>
        <w:rPr>
          <w:szCs w:val="22"/>
          <w:u w:val="single"/>
          <w:lang w:val="fr-FR"/>
        </w:rPr>
      </w:pPr>
    </w:p>
    <w:p w:rsidR="00360732" w:rsidRDefault="00360732">
      <w:pPr>
        <w:rPr>
          <w:szCs w:val="22"/>
          <w:u w:val="single"/>
          <w:lang w:val="fr-FR"/>
        </w:rPr>
      </w:pPr>
    </w:p>
    <w:p w:rsidR="00360732" w:rsidRPr="00360732" w:rsidRDefault="00360732">
      <w:pPr>
        <w:rPr>
          <w:szCs w:val="22"/>
          <w:u w:val="single"/>
          <w:lang w:val="fr-FR"/>
        </w:rPr>
      </w:pPr>
    </w:p>
    <w:p w:rsidR="004959B5" w:rsidRPr="00360732" w:rsidRDefault="00365322" w:rsidP="00733F85">
      <w:pPr>
        <w:pStyle w:val="EndnoteText"/>
        <w:tabs>
          <w:tab w:val="left" w:pos="1134"/>
        </w:tabs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23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SYSTÈME DE LISBONNE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de Lisbonne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Union de Lisbonne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2E7820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Documents</w:t>
      </w:r>
      <w:r w:rsidR="008F5AB6" w:rsidRPr="00360732">
        <w:rPr>
          <w:szCs w:val="22"/>
          <w:lang w:val="fr-FR"/>
        </w:rPr>
        <w:t> :</w:t>
      </w:r>
      <w:r w:rsidR="006A6275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LI/A/34/1 (</w:t>
      </w:r>
      <w:r w:rsidRPr="00360732">
        <w:rPr>
          <w:i/>
          <w:szCs w:val="22"/>
          <w:lang w:val="fr-FR"/>
        </w:rPr>
        <w:t>Propos</w:t>
      </w:r>
      <w:r w:rsidR="00A55761" w:rsidRPr="00360732">
        <w:rPr>
          <w:i/>
          <w:szCs w:val="22"/>
          <w:lang w:val="fr-FR"/>
        </w:rPr>
        <w:t>ition de règlement d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exécution commun à l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Arrangement de Lisbonne et à l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Acte de Genève de l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Arrangement de Lisbonne</w:t>
      </w:r>
      <w:r w:rsidRPr="00360732">
        <w:rPr>
          <w:szCs w:val="22"/>
          <w:lang w:val="fr-FR"/>
        </w:rPr>
        <w:t>)</w:t>
      </w:r>
    </w:p>
    <w:p w:rsidR="004959B5" w:rsidRPr="00360732" w:rsidRDefault="002E7820" w:rsidP="002E7820">
      <w:pPr>
        <w:tabs>
          <w:tab w:val="left" w:pos="1843"/>
          <w:tab w:val="left" w:pos="5610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LI/A/34/2 (</w:t>
      </w:r>
      <w:r w:rsidRPr="00360732">
        <w:rPr>
          <w:i/>
          <w:szCs w:val="22"/>
          <w:lang w:val="fr-FR"/>
        </w:rPr>
        <w:t>Propos</w:t>
      </w:r>
      <w:r w:rsidR="00A55761" w:rsidRPr="00360732">
        <w:rPr>
          <w:i/>
          <w:szCs w:val="22"/>
          <w:lang w:val="fr-FR"/>
        </w:rPr>
        <w:t>ition de barème des taxes prescrites par le règlement d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exécution commun à l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Arrangement de Lisbonne et à l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Acte de Genève de l</w:t>
      </w:r>
      <w:r w:rsidR="008F5AB6" w:rsidRPr="00360732">
        <w:rPr>
          <w:i/>
          <w:szCs w:val="22"/>
          <w:lang w:val="fr-FR"/>
        </w:rPr>
        <w:t>’</w:t>
      </w:r>
      <w:r w:rsidR="00A55761" w:rsidRPr="00360732">
        <w:rPr>
          <w:i/>
          <w:szCs w:val="22"/>
          <w:lang w:val="fr-FR"/>
        </w:rPr>
        <w:t>Arrangement de Lisbonne</w:t>
      </w:r>
      <w:r w:rsidRPr="00360732">
        <w:rPr>
          <w:szCs w:val="22"/>
          <w:lang w:val="fr-FR"/>
        </w:rPr>
        <w:t>)</w:t>
      </w:r>
    </w:p>
    <w:p w:rsidR="004959B5" w:rsidRPr="00360732" w:rsidRDefault="00365322" w:rsidP="00365322">
      <w:pPr>
        <w:tabs>
          <w:tab w:val="left" w:pos="1843"/>
          <w:tab w:val="left" w:pos="5610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LI/A/34/3 (</w:t>
      </w:r>
      <w:r w:rsidRPr="00360732">
        <w:rPr>
          <w:i/>
          <w:szCs w:val="22"/>
          <w:lang w:val="fr-FR"/>
        </w:rPr>
        <w:t>Questions financières concernant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Union de Lisbonne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733F85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24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Pr="00360732">
        <w:rPr>
          <w:sz w:val="22"/>
          <w:szCs w:val="22"/>
          <w:lang w:val="fr-FR"/>
        </w:rPr>
        <w:tab/>
      </w:r>
      <w:r w:rsidR="00365322" w:rsidRPr="00360732">
        <w:rPr>
          <w:sz w:val="22"/>
          <w:szCs w:val="22"/>
          <w:lang w:val="fr-FR"/>
        </w:rPr>
        <w:t>CENTRE D</w:t>
      </w:r>
      <w:r w:rsidR="008F5AB6" w:rsidRPr="00360732">
        <w:rPr>
          <w:sz w:val="22"/>
          <w:szCs w:val="22"/>
          <w:lang w:val="fr-FR"/>
        </w:rPr>
        <w:t>’</w:t>
      </w:r>
      <w:r w:rsidR="00365322" w:rsidRPr="00360732">
        <w:rPr>
          <w:sz w:val="22"/>
          <w:szCs w:val="22"/>
          <w:lang w:val="fr-FR"/>
        </w:rPr>
        <w:t>ARBITRAGE ET DE MÉDIATION DE L</w:t>
      </w:r>
      <w:r w:rsidR="008F5AB6" w:rsidRPr="00360732">
        <w:rPr>
          <w:sz w:val="22"/>
          <w:szCs w:val="22"/>
          <w:lang w:val="fr-FR"/>
        </w:rPr>
        <w:t>’</w:t>
      </w:r>
      <w:r w:rsidR="00365322" w:rsidRPr="00360732">
        <w:rPr>
          <w:sz w:val="22"/>
          <w:szCs w:val="22"/>
          <w:lang w:val="fr-FR"/>
        </w:rPr>
        <w:t xml:space="preserve">OMPI, </w:t>
      </w:r>
      <w:r w:rsidR="008F5AB6" w:rsidRPr="00360732">
        <w:rPr>
          <w:sz w:val="22"/>
          <w:szCs w:val="22"/>
          <w:lang w:val="fr-FR"/>
        </w:rPr>
        <w:t>Y COMPRIS</w:t>
      </w:r>
      <w:r w:rsidR="00365322" w:rsidRPr="00360732">
        <w:rPr>
          <w:sz w:val="22"/>
          <w:szCs w:val="22"/>
          <w:lang w:val="fr-FR"/>
        </w:rPr>
        <w:t xml:space="preserve"> LES NOMS DE DOMAINE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E9095F" w:rsidRDefault="00365322" w:rsidP="00E9095F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WO/GA/49/14 (</w:t>
      </w:r>
      <w:r w:rsidRPr="00360732">
        <w:rPr>
          <w:i/>
          <w:szCs w:val="22"/>
          <w:lang w:val="fr-FR"/>
        </w:rPr>
        <w:t>Centre d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arbitrage et de médiation de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 xml:space="preserve">OMPI, </w:t>
      </w:r>
      <w:r w:rsidR="008F5AB6" w:rsidRPr="00360732">
        <w:rPr>
          <w:i/>
          <w:szCs w:val="22"/>
          <w:lang w:val="fr-FR"/>
        </w:rPr>
        <w:t>y compris</w:t>
      </w:r>
      <w:r w:rsidRPr="00360732">
        <w:rPr>
          <w:i/>
          <w:szCs w:val="22"/>
          <w:lang w:val="fr-FR"/>
        </w:rPr>
        <w:t xml:space="preserve"> les noms de domaine</w:t>
      </w:r>
      <w:r w:rsidRPr="00360732">
        <w:rPr>
          <w:szCs w:val="22"/>
          <w:lang w:val="fr-FR"/>
        </w:rPr>
        <w:t>)</w:t>
      </w:r>
      <w:r w:rsidR="00E9095F">
        <w:rPr>
          <w:szCs w:val="22"/>
          <w:lang w:val="fr-FR"/>
        </w:rPr>
        <w:br w:type="page"/>
      </w:r>
    </w:p>
    <w:p w:rsidR="004959B5" w:rsidRPr="00360732" w:rsidRDefault="000A32AD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lastRenderedPageBreak/>
        <w:t>Point 2</w:t>
      </w:r>
      <w:r w:rsidR="00365322" w:rsidRPr="00360732">
        <w:rPr>
          <w:sz w:val="22"/>
          <w:szCs w:val="22"/>
          <w:u w:val="single"/>
          <w:lang w:val="fr-FR"/>
        </w:rPr>
        <w:t>5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  <w:t>TRAITÉ SUR LE DROIT DES BREVETS (PLT)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WO/GA/49/15 (</w:t>
      </w:r>
      <w:r w:rsidRPr="00360732">
        <w:rPr>
          <w:i/>
          <w:szCs w:val="22"/>
          <w:lang w:val="fr-FR"/>
        </w:rPr>
        <w:t>Coopération dans le cadre des déclarations communes de la Conférence diplomatique pour l</w:t>
      </w:r>
      <w:r w:rsidR="008F5AB6" w:rsidRPr="00360732">
        <w:rPr>
          <w:i/>
          <w:szCs w:val="22"/>
          <w:lang w:val="fr-FR"/>
        </w:rPr>
        <w:t>’</w:t>
      </w:r>
      <w:r w:rsidRPr="00360732">
        <w:rPr>
          <w:i/>
          <w:szCs w:val="22"/>
          <w:lang w:val="fr-FR"/>
        </w:rPr>
        <w:t>adoption du Traité sur le droit des brevets</w:t>
      </w:r>
      <w:r w:rsidRPr="00360732">
        <w:rPr>
          <w:szCs w:val="22"/>
          <w:lang w:val="fr-FR"/>
        </w:rPr>
        <w:t xml:space="preserve"> </w:t>
      </w:r>
      <w:r w:rsidRPr="00360732">
        <w:rPr>
          <w:i/>
          <w:szCs w:val="22"/>
          <w:lang w:val="fr-FR"/>
        </w:rPr>
        <w:t>(PLT)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</w:t>
      </w:r>
      <w:r w:rsidR="00365322" w:rsidRPr="00360732">
        <w:rPr>
          <w:sz w:val="22"/>
          <w:szCs w:val="22"/>
          <w:u w:val="single"/>
          <w:lang w:val="fr-FR"/>
        </w:rPr>
        <w:t>6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  <w:t>TRAITÉ DE SINGAPOUR SUR LE DROIT DES MARQUES (STLT)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Assemblée du Traité de Singapour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du Traité de Singapour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1843" w:hanging="1276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STLT/A/10/1 (</w:t>
      </w:r>
      <w:r w:rsidRPr="00360732">
        <w:rPr>
          <w:i/>
          <w:szCs w:val="22"/>
          <w:lang w:val="fr-FR"/>
        </w:rPr>
        <w:t>Assistance pour la mise en œuvre du Traité de Singapour sur le droit des marques (STLT)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</w:t>
      </w:r>
      <w:r w:rsidR="00365322" w:rsidRPr="00360732">
        <w:rPr>
          <w:sz w:val="22"/>
          <w:szCs w:val="22"/>
          <w:u w:val="single"/>
          <w:lang w:val="fr-FR"/>
        </w:rPr>
        <w:t>7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TRAITÉ DE MARRAKECH VISANT À FACILITER L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ACCÈS DES AVEUGLES, DES DÉFICIENTS VISUELS ET DES PERSONNES AYANT D</w:t>
      </w:r>
      <w:r w:rsidR="008F5AB6" w:rsidRPr="00360732">
        <w:rPr>
          <w:sz w:val="22"/>
          <w:szCs w:val="22"/>
          <w:lang w:val="fr-FR"/>
        </w:rPr>
        <w:t>’</w:t>
      </w:r>
      <w:r w:rsidR="00733F85" w:rsidRPr="00360732">
        <w:rPr>
          <w:sz w:val="22"/>
          <w:szCs w:val="22"/>
          <w:lang w:val="fr-FR"/>
        </w:rPr>
        <w:t>AUTRES DIFFICULTÉS DE LECTURE DES TEXTES IMPRIMÉS AUX ŒUVRES PUBLIÉES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Assemblée du Traité de Marrakech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du Traité de Marrakech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2E7820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="00E23A9E" w:rsidRPr="00360732">
        <w:rPr>
          <w:szCs w:val="22"/>
          <w:lang w:val="fr-FR"/>
        </w:rPr>
        <w:t xml:space="preserve"> </w:t>
      </w:r>
      <w:r w:rsidR="00ED0C8F">
        <w:rPr>
          <w:szCs w:val="22"/>
          <w:lang w:val="fr-FR"/>
        </w:rPr>
        <w:tab/>
        <w:t>MVT/A/2/1 </w:t>
      </w:r>
      <w:proofErr w:type="spellStart"/>
      <w:r w:rsidR="002F4063" w:rsidRPr="00360732">
        <w:rPr>
          <w:szCs w:val="22"/>
          <w:lang w:val="fr-FR"/>
        </w:rPr>
        <w:t>Rev</w:t>
      </w:r>
      <w:proofErr w:type="spellEnd"/>
      <w:r w:rsidR="002F4063" w:rsidRPr="00360732">
        <w:rPr>
          <w:szCs w:val="22"/>
          <w:lang w:val="fr-FR"/>
        </w:rPr>
        <w:t xml:space="preserve">. </w:t>
      </w:r>
      <w:r w:rsidRPr="00ED0C8F">
        <w:rPr>
          <w:szCs w:val="22"/>
          <w:lang w:val="fr-FR"/>
        </w:rPr>
        <w:t>(</w:t>
      </w:r>
      <w:r w:rsidRPr="00360732">
        <w:rPr>
          <w:i/>
          <w:szCs w:val="22"/>
          <w:lang w:val="fr-FR"/>
        </w:rPr>
        <w:t>S</w:t>
      </w:r>
      <w:r w:rsidR="006A6275" w:rsidRPr="00360732">
        <w:rPr>
          <w:i/>
          <w:szCs w:val="22"/>
          <w:lang w:val="fr-FR"/>
        </w:rPr>
        <w:t>ituation concernant le Traité d</w:t>
      </w:r>
      <w:r w:rsidRPr="00360732">
        <w:rPr>
          <w:i/>
          <w:szCs w:val="22"/>
          <w:lang w:val="fr-FR"/>
        </w:rPr>
        <w:t>e Marrake</w:t>
      </w:r>
      <w:r w:rsidR="006A6275" w:rsidRPr="00360732">
        <w:rPr>
          <w:i/>
          <w:szCs w:val="22"/>
          <w:lang w:val="fr-FR"/>
        </w:rPr>
        <w:t>c</w:t>
      </w:r>
      <w:r w:rsidRPr="00360732">
        <w:rPr>
          <w:i/>
          <w:szCs w:val="22"/>
          <w:lang w:val="fr-FR"/>
        </w:rPr>
        <w:t>h</w:t>
      </w:r>
      <w:r w:rsidRPr="00ED0C8F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ind w:firstLine="5"/>
        <w:rPr>
          <w:szCs w:val="22"/>
          <w:lang w:val="fr-FR"/>
        </w:rPr>
      </w:pPr>
    </w:p>
    <w:p w:rsidR="004959B5" w:rsidRPr="00360732" w:rsidRDefault="000A32AD" w:rsidP="009400B6">
      <w:pPr>
        <w:pStyle w:val="EndnoteText"/>
        <w:ind w:left="2835" w:hanging="2835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2</w:t>
      </w:r>
      <w:r w:rsidR="00365322" w:rsidRPr="00360732">
        <w:rPr>
          <w:sz w:val="22"/>
          <w:szCs w:val="22"/>
          <w:u w:val="single"/>
          <w:lang w:val="fr-FR"/>
        </w:rPr>
        <w:t>8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 xml:space="preserve">RAPPORTS </w:t>
      </w:r>
      <w:r w:rsidR="009400B6" w:rsidRPr="00360732">
        <w:rPr>
          <w:sz w:val="22"/>
          <w:szCs w:val="22"/>
          <w:lang w:val="fr-FR"/>
        </w:rPr>
        <w:t>SUR LES QUESTIONS CONCERNANT LE </w:t>
      </w:r>
      <w:r w:rsidR="00733F85" w:rsidRPr="00360732">
        <w:rPr>
          <w:sz w:val="22"/>
          <w:szCs w:val="22"/>
          <w:lang w:val="fr-FR"/>
        </w:rPr>
        <w:t>PERSONNEL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Comité de coordination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du Comité de coordination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Documents</w:t>
      </w:r>
      <w:r w:rsidR="008F5AB6" w:rsidRPr="00360732">
        <w:rPr>
          <w:szCs w:val="22"/>
          <w:lang w:val="fr-FR"/>
        </w:rPr>
        <w:t> :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WO/CC/74/2 (</w:t>
      </w:r>
      <w:r w:rsidRPr="00360732">
        <w:rPr>
          <w:i/>
          <w:szCs w:val="22"/>
          <w:lang w:val="fr-FR"/>
        </w:rPr>
        <w:t>Rapport annuel sur les ressources humaines</w:t>
      </w:r>
      <w:r w:rsidRPr="00360732">
        <w:rPr>
          <w:szCs w:val="22"/>
          <w:lang w:val="fr-FR"/>
        </w:rPr>
        <w:t>)</w:t>
      </w:r>
    </w:p>
    <w:p w:rsidR="002F4063" w:rsidRPr="00360732" w:rsidRDefault="00ED0C8F" w:rsidP="00ED0C8F">
      <w:pPr>
        <w:tabs>
          <w:tab w:val="left" w:pos="1843"/>
        </w:tabs>
        <w:ind w:left="1843"/>
        <w:rPr>
          <w:szCs w:val="22"/>
          <w:lang w:val="fr-FR"/>
        </w:rPr>
      </w:pPr>
      <w:r>
        <w:rPr>
          <w:szCs w:val="22"/>
          <w:lang w:val="fr-FR"/>
        </w:rPr>
        <w:t>WO/CC/74/2 </w:t>
      </w:r>
      <w:r w:rsidR="002F4063" w:rsidRPr="00360732">
        <w:rPr>
          <w:szCs w:val="22"/>
          <w:lang w:val="fr-FR"/>
        </w:rPr>
        <w:t>Corr. (</w:t>
      </w:r>
      <w:r w:rsidR="002F4063" w:rsidRPr="00360732">
        <w:rPr>
          <w:i/>
          <w:szCs w:val="22"/>
          <w:lang w:val="fr-FR"/>
        </w:rPr>
        <w:t>Rapport annuel sur les ressources humaines</w:t>
      </w:r>
      <w:r w:rsidR="002F4063" w:rsidRPr="00360732">
        <w:rPr>
          <w:szCs w:val="22"/>
          <w:lang w:val="fr-FR"/>
        </w:rPr>
        <w:t>)</w:t>
      </w:r>
    </w:p>
    <w:p w:rsidR="004959B5" w:rsidRPr="00360732" w:rsidRDefault="002E7820" w:rsidP="002E7820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WO/CC/74/5 (</w:t>
      </w:r>
      <w:r w:rsidRPr="00360732">
        <w:rPr>
          <w:i/>
          <w:szCs w:val="22"/>
          <w:lang w:val="fr-FR"/>
        </w:rPr>
        <w:t>Strat</w:t>
      </w:r>
      <w:r w:rsidR="00085A96" w:rsidRPr="00360732">
        <w:rPr>
          <w:i/>
          <w:szCs w:val="22"/>
          <w:lang w:val="fr-FR"/>
        </w:rPr>
        <w:t>é</w:t>
      </w:r>
      <w:r w:rsidRPr="00360732">
        <w:rPr>
          <w:i/>
          <w:szCs w:val="22"/>
          <w:lang w:val="fr-FR"/>
        </w:rPr>
        <w:t>g</w:t>
      </w:r>
      <w:r w:rsidR="00085A96" w:rsidRPr="00360732">
        <w:rPr>
          <w:i/>
          <w:szCs w:val="22"/>
          <w:lang w:val="fr-FR"/>
        </w:rPr>
        <w:t>ie en matière de ressources humaines</w:t>
      </w:r>
      <w:r w:rsidRPr="00360732">
        <w:rPr>
          <w:i/>
          <w:szCs w:val="22"/>
          <w:lang w:val="fr-FR"/>
        </w:rPr>
        <w:t xml:space="preserve"> </w:t>
      </w:r>
      <w:r w:rsidR="008F5AB6" w:rsidRPr="00360732">
        <w:rPr>
          <w:i/>
          <w:szCs w:val="22"/>
          <w:lang w:val="fr-FR"/>
        </w:rPr>
        <w:t>pour 2017</w:t>
      </w:r>
      <w:r w:rsidR="009400B6" w:rsidRPr="00360732">
        <w:rPr>
          <w:i/>
          <w:szCs w:val="22"/>
          <w:lang w:val="fr-FR"/>
        </w:rPr>
        <w:noBreakHyphen/>
      </w:r>
      <w:r w:rsidRPr="00360732">
        <w:rPr>
          <w:i/>
          <w:szCs w:val="22"/>
          <w:lang w:val="fr-FR"/>
        </w:rPr>
        <w:t>2021</w:t>
      </w:r>
      <w:r w:rsidRPr="00360732">
        <w:rPr>
          <w:szCs w:val="22"/>
          <w:lang w:val="fr-FR"/>
        </w:rPr>
        <w:t>)</w:t>
      </w:r>
    </w:p>
    <w:p w:rsidR="00B33B66" w:rsidRPr="00360732" w:rsidRDefault="00B33B66" w:rsidP="00B33B66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WO/CC/74/6 (</w:t>
      </w:r>
      <w:r w:rsidRPr="00360732">
        <w:rPr>
          <w:i/>
          <w:szCs w:val="22"/>
          <w:lang w:val="fr-FR"/>
        </w:rPr>
        <w:t>Limite d’âge de mise à la retraite applicable à l’Organisation Mondiale de la Propriété Intellectuelle (OMPI)</w:t>
      </w:r>
      <w:r w:rsidRPr="00360732">
        <w:rPr>
          <w:szCs w:val="22"/>
          <w:lang w:val="fr-FR"/>
        </w:rPr>
        <w:t>)</w:t>
      </w:r>
    </w:p>
    <w:p w:rsidR="004959B5" w:rsidRPr="00360732" w:rsidRDefault="00365322" w:rsidP="00365322">
      <w:pPr>
        <w:tabs>
          <w:tab w:val="left" w:pos="5610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WO/CC/74/3 (</w:t>
      </w:r>
      <w:r w:rsidRPr="00360732">
        <w:rPr>
          <w:i/>
          <w:szCs w:val="22"/>
          <w:lang w:val="fr-FR"/>
        </w:rPr>
        <w:t>Rapport annuel du Bureau de la déontologie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E9095F" w:rsidRDefault="00E9095F">
      <w:pPr>
        <w:rPr>
          <w:spacing w:val="-2"/>
          <w:szCs w:val="22"/>
          <w:u w:val="single"/>
          <w:lang w:val="fr-FR"/>
        </w:rPr>
      </w:pPr>
      <w:r>
        <w:rPr>
          <w:spacing w:val="-2"/>
          <w:szCs w:val="22"/>
          <w:u w:val="single"/>
          <w:lang w:val="fr-FR"/>
        </w:rPr>
        <w:br w:type="page"/>
      </w:r>
    </w:p>
    <w:p w:rsidR="004959B5" w:rsidRPr="00360732" w:rsidRDefault="000A32AD" w:rsidP="009400B6">
      <w:pPr>
        <w:pStyle w:val="EndnoteText"/>
        <w:ind w:left="2835" w:hanging="2835"/>
        <w:rPr>
          <w:spacing w:val="-2"/>
          <w:sz w:val="22"/>
          <w:szCs w:val="22"/>
          <w:lang w:val="fr-FR"/>
        </w:rPr>
      </w:pPr>
      <w:r w:rsidRPr="00360732">
        <w:rPr>
          <w:spacing w:val="-2"/>
          <w:sz w:val="22"/>
          <w:szCs w:val="22"/>
          <w:u w:val="single"/>
          <w:lang w:val="fr-FR"/>
        </w:rPr>
        <w:lastRenderedPageBreak/>
        <w:t>Point 2</w:t>
      </w:r>
      <w:r w:rsidR="00365322" w:rsidRPr="00360732">
        <w:rPr>
          <w:spacing w:val="-2"/>
          <w:sz w:val="22"/>
          <w:szCs w:val="22"/>
          <w:u w:val="single"/>
          <w:lang w:val="fr-FR"/>
        </w:rPr>
        <w:t>9</w:t>
      </w:r>
      <w:r w:rsidR="009400B6" w:rsidRPr="00360732">
        <w:rPr>
          <w:spacing w:val="-2"/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pacing w:val="-2"/>
          <w:sz w:val="22"/>
          <w:szCs w:val="22"/>
          <w:lang w:val="fr-FR"/>
        </w:rPr>
        <w:tab/>
        <w:t>AMENDE</w:t>
      </w:r>
      <w:r w:rsidR="009400B6" w:rsidRPr="00360732">
        <w:rPr>
          <w:spacing w:val="-2"/>
          <w:sz w:val="22"/>
          <w:szCs w:val="22"/>
          <w:lang w:val="fr-FR"/>
        </w:rPr>
        <w:t>MENTS DU STATUT ET RÈGLEMENT DU </w:t>
      </w:r>
      <w:r w:rsidR="00733F85" w:rsidRPr="00360732">
        <w:rPr>
          <w:spacing w:val="-2"/>
          <w:sz w:val="22"/>
          <w:szCs w:val="22"/>
          <w:lang w:val="fr-FR"/>
        </w:rPr>
        <w:t>PERSONNEL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Comité de coordination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du Comité de coordination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2715AF" w:rsidRPr="00360732">
        <w:rPr>
          <w:szCs w:val="22"/>
          <w:lang w:val="fr-FR"/>
        </w:rPr>
        <w:t>s</w:t>
      </w:r>
      <w:r w:rsidR="008F5AB6" w:rsidRPr="00360732">
        <w:rPr>
          <w:szCs w:val="22"/>
          <w:lang w:val="fr-FR"/>
        </w:rPr>
        <w:t> :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WO/CC/74/4 (</w:t>
      </w:r>
      <w:r w:rsidRPr="00360732">
        <w:rPr>
          <w:i/>
          <w:szCs w:val="22"/>
          <w:lang w:val="fr-FR"/>
        </w:rPr>
        <w:t>Amendements du Statut et Règlement du personnel</w:t>
      </w:r>
      <w:r w:rsidR="006939FC" w:rsidRPr="00360732">
        <w:rPr>
          <w:szCs w:val="22"/>
          <w:lang w:val="fr-FR"/>
        </w:rPr>
        <w:t>)</w:t>
      </w:r>
    </w:p>
    <w:p w:rsidR="002715AF" w:rsidRPr="00360732" w:rsidRDefault="002715AF" w:rsidP="00E9095F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WO/CC/74/4 </w:t>
      </w:r>
      <w:proofErr w:type="spellStart"/>
      <w:r w:rsidRPr="00360732">
        <w:rPr>
          <w:szCs w:val="22"/>
          <w:lang w:val="fr-FR"/>
        </w:rPr>
        <w:t>Add</w:t>
      </w:r>
      <w:proofErr w:type="spellEnd"/>
      <w:r w:rsidRPr="00360732">
        <w:rPr>
          <w:szCs w:val="22"/>
          <w:lang w:val="fr-FR"/>
        </w:rPr>
        <w:t>. (</w:t>
      </w:r>
      <w:r w:rsidRPr="00360732">
        <w:rPr>
          <w:i/>
          <w:szCs w:val="22"/>
          <w:lang w:val="fr-FR"/>
        </w:rPr>
        <w:t>Amendements du Statut et Règlement du personnel</w:t>
      </w:r>
      <w:r w:rsidRPr="00360732">
        <w:rPr>
          <w:szCs w:val="22"/>
          <w:lang w:val="fr-FR"/>
        </w:rPr>
        <w:t>)</w:t>
      </w:r>
    </w:p>
    <w:p w:rsidR="002715AF" w:rsidRPr="00360732" w:rsidRDefault="002715AF" w:rsidP="00E9095F">
      <w:pPr>
        <w:tabs>
          <w:tab w:val="left" w:pos="1843"/>
        </w:tabs>
        <w:ind w:left="1843"/>
        <w:rPr>
          <w:szCs w:val="22"/>
          <w:lang w:val="fr-FR"/>
        </w:rPr>
      </w:pPr>
      <w:r w:rsidRPr="00360732">
        <w:rPr>
          <w:szCs w:val="22"/>
          <w:lang w:val="fr-FR"/>
        </w:rPr>
        <w:t>WO/CC/74/</w:t>
      </w:r>
      <w:r w:rsidR="00E20A54" w:rsidRPr="00360732">
        <w:rPr>
          <w:szCs w:val="22"/>
          <w:lang w:val="fr-FR"/>
        </w:rPr>
        <w:t>7</w:t>
      </w:r>
      <w:r w:rsidRPr="00360732">
        <w:rPr>
          <w:szCs w:val="22"/>
          <w:lang w:val="fr-FR"/>
        </w:rPr>
        <w:t xml:space="preserve"> (</w:t>
      </w:r>
      <w:r w:rsidR="00E20A54" w:rsidRPr="00360732">
        <w:rPr>
          <w:i/>
          <w:szCs w:val="22"/>
          <w:lang w:val="fr-FR"/>
        </w:rPr>
        <w:t>Amendements du Statut du personnel proposés par l’Organe consultatif indépendant de surveillance (OCIS)</w:t>
      </w:r>
      <w:r w:rsidRPr="00360732">
        <w:rPr>
          <w:szCs w:val="22"/>
          <w:lang w:val="fr-FR"/>
        </w:rPr>
        <w:t>)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0A32AD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3</w:t>
      </w:r>
      <w:r w:rsidR="00365322" w:rsidRPr="00360732">
        <w:rPr>
          <w:sz w:val="22"/>
          <w:szCs w:val="22"/>
          <w:u w:val="single"/>
          <w:lang w:val="fr-FR"/>
        </w:rPr>
        <w:t>0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365322" w:rsidRPr="00360732">
        <w:rPr>
          <w:sz w:val="22"/>
          <w:szCs w:val="22"/>
          <w:lang w:val="fr-FR"/>
        </w:rPr>
        <w:tab/>
      </w:r>
      <w:r w:rsidR="00733F85" w:rsidRPr="00360732">
        <w:rPr>
          <w:sz w:val="22"/>
          <w:szCs w:val="22"/>
          <w:lang w:val="fr-FR"/>
        </w:rPr>
        <w:t>ADOPTION DU RAPPORT DE SYNTHÈSE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tous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le rapport de synthèse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365322" w:rsidP="00365322">
      <w:pPr>
        <w:pStyle w:val="EndnoteText"/>
        <w:rPr>
          <w:sz w:val="22"/>
          <w:szCs w:val="22"/>
          <w:lang w:val="fr-FR"/>
        </w:rPr>
      </w:pPr>
      <w:r w:rsidRPr="00360732">
        <w:rPr>
          <w:sz w:val="22"/>
          <w:szCs w:val="22"/>
          <w:u w:val="single"/>
          <w:lang w:val="fr-FR"/>
        </w:rPr>
        <w:t>Point 31</w:t>
      </w:r>
      <w:r w:rsidR="009400B6" w:rsidRPr="00360732">
        <w:rPr>
          <w:sz w:val="22"/>
          <w:szCs w:val="22"/>
          <w:u w:val="single"/>
          <w:lang w:val="fr-FR"/>
        </w:rPr>
        <w:t xml:space="preserve"> de l’ordre du jour</w:t>
      </w:r>
      <w:r w:rsidR="00733F85" w:rsidRPr="00360732">
        <w:rPr>
          <w:sz w:val="22"/>
          <w:szCs w:val="22"/>
          <w:lang w:val="fr-FR"/>
        </w:rPr>
        <w:tab/>
      </w:r>
      <w:r w:rsidRPr="00360732">
        <w:rPr>
          <w:sz w:val="22"/>
          <w:szCs w:val="22"/>
          <w:lang w:val="fr-FR"/>
        </w:rPr>
        <w:t>CLÔTURE DES SESSIONS</w:t>
      </w:r>
    </w:p>
    <w:p w:rsidR="004959B5" w:rsidRPr="00360732" w:rsidRDefault="004959B5" w:rsidP="002E7820">
      <w:pPr>
        <w:tabs>
          <w:tab w:val="left" w:pos="1100"/>
        </w:tabs>
        <w:ind w:left="1980" w:hanging="1980"/>
        <w:rPr>
          <w:szCs w:val="22"/>
          <w:u w:val="single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Assemblées et autres organes intéressés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Pr="00360732">
        <w:rPr>
          <w:szCs w:val="22"/>
          <w:lang w:val="fr-FR"/>
        </w:rPr>
        <w:tab/>
        <w:t>tous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ind w:left="1980" w:hanging="1413"/>
        <w:rPr>
          <w:szCs w:val="22"/>
          <w:lang w:val="fr-FR"/>
        </w:rPr>
      </w:pPr>
      <w:r w:rsidRPr="00360732">
        <w:rPr>
          <w:szCs w:val="22"/>
          <w:lang w:val="fr-FR"/>
        </w:rPr>
        <w:t>Président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le président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Assemblée générale de l</w:t>
      </w:r>
      <w:r w:rsidR="008F5AB6" w:rsidRPr="00360732">
        <w:rPr>
          <w:szCs w:val="22"/>
          <w:lang w:val="fr-FR"/>
        </w:rPr>
        <w:t>’</w:t>
      </w:r>
      <w:r w:rsidRPr="00360732">
        <w:rPr>
          <w:szCs w:val="22"/>
          <w:lang w:val="fr-FR"/>
        </w:rPr>
        <w:t>OMPI</w:t>
      </w:r>
    </w:p>
    <w:p w:rsidR="004959B5" w:rsidRPr="00360732" w:rsidRDefault="004959B5" w:rsidP="006939FC">
      <w:pPr>
        <w:ind w:left="1980" w:hanging="1413"/>
        <w:rPr>
          <w:szCs w:val="22"/>
          <w:lang w:val="fr-FR"/>
        </w:rPr>
      </w:pPr>
    </w:p>
    <w:p w:rsidR="004959B5" w:rsidRPr="00360732" w:rsidRDefault="00365322" w:rsidP="006939FC">
      <w:pPr>
        <w:tabs>
          <w:tab w:val="left" w:pos="1843"/>
        </w:tabs>
        <w:ind w:left="567"/>
        <w:rPr>
          <w:szCs w:val="22"/>
          <w:lang w:val="fr-FR"/>
        </w:rPr>
      </w:pPr>
      <w:r w:rsidRPr="00360732">
        <w:rPr>
          <w:szCs w:val="22"/>
          <w:lang w:val="fr-FR"/>
        </w:rPr>
        <w:t>Document</w:t>
      </w:r>
      <w:r w:rsidR="008F5AB6" w:rsidRPr="00360732">
        <w:rPr>
          <w:szCs w:val="22"/>
          <w:lang w:val="fr-FR"/>
        </w:rPr>
        <w:t> :</w:t>
      </w:r>
      <w:r w:rsidRPr="00360732">
        <w:rPr>
          <w:szCs w:val="22"/>
          <w:lang w:val="fr-FR"/>
        </w:rPr>
        <w:t xml:space="preserve"> </w:t>
      </w:r>
      <w:r w:rsidR="006939FC" w:rsidRPr="00360732">
        <w:rPr>
          <w:szCs w:val="22"/>
          <w:lang w:val="fr-FR"/>
        </w:rPr>
        <w:tab/>
      </w:r>
      <w:r w:rsidRPr="00360732">
        <w:rPr>
          <w:szCs w:val="22"/>
          <w:lang w:val="fr-FR"/>
        </w:rPr>
        <w:t>aucun</w:t>
      </w: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4959B5" w:rsidRPr="00360732" w:rsidRDefault="004959B5" w:rsidP="002E7820">
      <w:pPr>
        <w:tabs>
          <w:tab w:val="left" w:pos="5610"/>
        </w:tabs>
        <w:rPr>
          <w:szCs w:val="22"/>
          <w:lang w:val="fr-FR"/>
        </w:rPr>
      </w:pPr>
    </w:p>
    <w:p w:rsidR="00B6099A" w:rsidRPr="00360732" w:rsidRDefault="00B6099A" w:rsidP="002E7820">
      <w:pPr>
        <w:tabs>
          <w:tab w:val="left" w:pos="5610"/>
        </w:tabs>
        <w:rPr>
          <w:szCs w:val="22"/>
          <w:lang w:val="fr-FR"/>
        </w:rPr>
      </w:pPr>
    </w:p>
    <w:p w:rsidR="00F62009" w:rsidRPr="00360732" w:rsidRDefault="00EC3A42" w:rsidP="00EC3A42">
      <w:pPr>
        <w:ind w:left="5529"/>
        <w:rPr>
          <w:szCs w:val="22"/>
          <w:lang w:val="fr-FR"/>
        </w:rPr>
      </w:pPr>
      <w:r w:rsidRPr="00360732">
        <w:rPr>
          <w:szCs w:val="22"/>
          <w:lang w:val="fr-FR"/>
        </w:rPr>
        <w:t>[Fin du document]</w:t>
      </w:r>
    </w:p>
    <w:sectPr w:rsidR="00F62009" w:rsidRPr="00360732" w:rsidSect="00016F5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58" w:rsidRDefault="00016F58">
      <w:r>
        <w:separator/>
      </w:r>
    </w:p>
  </w:endnote>
  <w:endnote w:type="continuationSeparator" w:id="0">
    <w:p w:rsidR="00016F58" w:rsidRDefault="00016F58" w:rsidP="003B38C1">
      <w:r>
        <w:separator/>
      </w:r>
    </w:p>
    <w:p w:rsidR="00016F58" w:rsidRPr="003B38C1" w:rsidRDefault="00016F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16F58" w:rsidRPr="003B38C1" w:rsidRDefault="00016F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58" w:rsidRDefault="00016F58">
      <w:r>
        <w:separator/>
      </w:r>
    </w:p>
  </w:footnote>
  <w:footnote w:type="continuationSeparator" w:id="0">
    <w:p w:rsidR="00016F58" w:rsidRDefault="00016F58" w:rsidP="008B60B2">
      <w:r>
        <w:separator/>
      </w:r>
    </w:p>
    <w:p w:rsidR="00016F58" w:rsidRPr="00ED77FB" w:rsidRDefault="00016F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16F58" w:rsidRPr="00ED77FB" w:rsidRDefault="00016F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16F58" w:rsidP="00477D6B">
    <w:pPr>
      <w:jc w:val="right"/>
    </w:pPr>
    <w:bookmarkStart w:id="6" w:name="Code2"/>
    <w:bookmarkEnd w:id="6"/>
    <w:r>
      <w:t>A</w:t>
    </w:r>
    <w:r w:rsidR="00F62009">
      <w:t>/57/1 </w:t>
    </w:r>
    <w:r>
      <w:t>Prov.</w:t>
    </w:r>
    <w:r w:rsidR="00E9095F">
      <w:t>4</w:t>
    </w:r>
  </w:p>
  <w:p w:rsidR="00EC4E49" w:rsidRDefault="006B5AD5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64C28">
      <w:rPr>
        <w:noProof/>
      </w:rPr>
      <w:t>12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16F58"/>
    <w:rsid w:val="00016F58"/>
    <w:rsid w:val="00043CAA"/>
    <w:rsid w:val="000628A9"/>
    <w:rsid w:val="00064C28"/>
    <w:rsid w:val="00074EB6"/>
    <w:rsid w:val="00075432"/>
    <w:rsid w:val="00075CC1"/>
    <w:rsid w:val="00082B2B"/>
    <w:rsid w:val="00085A96"/>
    <w:rsid w:val="000968ED"/>
    <w:rsid w:val="000A32AD"/>
    <w:rsid w:val="000D5EA5"/>
    <w:rsid w:val="000F5E56"/>
    <w:rsid w:val="001362EE"/>
    <w:rsid w:val="0014562A"/>
    <w:rsid w:val="00181F89"/>
    <w:rsid w:val="001832A6"/>
    <w:rsid w:val="001B375E"/>
    <w:rsid w:val="001E08A3"/>
    <w:rsid w:val="002010EA"/>
    <w:rsid w:val="0021217E"/>
    <w:rsid w:val="002450B2"/>
    <w:rsid w:val="00261A69"/>
    <w:rsid w:val="002634C4"/>
    <w:rsid w:val="002715AF"/>
    <w:rsid w:val="00291E7E"/>
    <w:rsid w:val="002928D3"/>
    <w:rsid w:val="002E7820"/>
    <w:rsid w:val="002F1391"/>
    <w:rsid w:val="002F1FE6"/>
    <w:rsid w:val="002F4063"/>
    <w:rsid w:val="002F4E68"/>
    <w:rsid w:val="00303471"/>
    <w:rsid w:val="00312F7F"/>
    <w:rsid w:val="003140E0"/>
    <w:rsid w:val="00360732"/>
    <w:rsid w:val="00361450"/>
    <w:rsid w:val="00365322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59B5"/>
    <w:rsid w:val="004D3055"/>
    <w:rsid w:val="005019FF"/>
    <w:rsid w:val="00513DC9"/>
    <w:rsid w:val="0053057A"/>
    <w:rsid w:val="005339DC"/>
    <w:rsid w:val="00560A29"/>
    <w:rsid w:val="00586313"/>
    <w:rsid w:val="005866DB"/>
    <w:rsid w:val="005A617D"/>
    <w:rsid w:val="005C6649"/>
    <w:rsid w:val="005D1A3D"/>
    <w:rsid w:val="005F3D2E"/>
    <w:rsid w:val="00605827"/>
    <w:rsid w:val="00617BEE"/>
    <w:rsid w:val="00646050"/>
    <w:rsid w:val="006713CA"/>
    <w:rsid w:val="00676C5C"/>
    <w:rsid w:val="006939FC"/>
    <w:rsid w:val="006A6275"/>
    <w:rsid w:val="006B400F"/>
    <w:rsid w:val="006B5AD5"/>
    <w:rsid w:val="006F0A42"/>
    <w:rsid w:val="00707A46"/>
    <w:rsid w:val="00733F85"/>
    <w:rsid w:val="007A515B"/>
    <w:rsid w:val="007D1613"/>
    <w:rsid w:val="007E4C0E"/>
    <w:rsid w:val="007E77FC"/>
    <w:rsid w:val="00880044"/>
    <w:rsid w:val="008A4ACB"/>
    <w:rsid w:val="008A5106"/>
    <w:rsid w:val="008B2CC1"/>
    <w:rsid w:val="008B60B2"/>
    <w:rsid w:val="008C55F6"/>
    <w:rsid w:val="008D65B5"/>
    <w:rsid w:val="008E2DC7"/>
    <w:rsid w:val="008F5AB6"/>
    <w:rsid w:val="0090731E"/>
    <w:rsid w:val="009105A3"/>
    <w:rsid w:val="00916EE2"/>
    <w:rsid w:val="009400B6"/>
    <w:rsid w:val="00953FDC"/>
    <w:rsid w:val="00960C76"/>
    <w:rsid w:val="00966A22"/>
    <w:rsid w:val="0096722F"/>
    <w:rsid w:val="009773EB"/>
    <w:rsid w:val="00980843"/>
    <w:rsid w:val="00992BCE"/>
    <w:rsid w:val="009C2A92"/>
    <w:rsid w:val="009E2791"/>
    <w:rsid w:val="009E3F6F"/>
    <w:rsid w:val="009F06D0"/>
    <w:rsid w:val="009F499F"/>
    <w:rsid w:val="00A2384C"/>
    <w:rsid w:val="00A24859"/>
    <w:rsid w:val="00A42DAF"/>
    <w:rsid w:val="00A45BD8"/>
    <w:rsid w:val="00A50FC7"/>
    <w:rsid w:val="00A55761"/>
    <w:rsid w:val="00A62D1C"/>
    <w:rsid w:val="00A869B7"/>
    <w:rsid w:val="00AC205C"/>
    <w:rsid w:val="00AF0A6B"/>
    <w:rsid w:val="00AF234A"/>
    <w:rsid w:val="00B05A69"/>
    <w:rsid w:val="00B218A5"/>
    <w:rsid w:val="00B2323F"/>
    <w:rsid w:val="00B33B66"/>
    <w:rsid w:val="00B6099A"/>
    <w:rsid w:val="00B70074"/>
    <w:rsid w:val="00B9734B"/>
    <w:rsid w:val="00BA30E2"/>
    <w:rsid w:val="00BC050C"/>
    <w:rsid w:val="00BD148E"/>
    <w:rsid w:val="00C11BFE"/>
    <w:rsid w:val="00C24D89"/>
    <w:rsid w:val="00C44E69"/>
    <w:rsid w:val="00C463EF"/>
    <w:rsid w:val="00C5068F"/>
    <w:rsid w:val="00C97F49"/>
    <w:rsid w:val="00CD04F1"/>
    <w:rsid w:val="00CD4137"/>
    <w:rsid w:val="00CF6F4A"/>
    <w:rsid w:val="00D25D8A"/>
    <w:rsid w:val="00D45252"/>
    <w:rsid w:val="00D71B4D"/>
    <w:rsid w:val="00D73D41"/>
    <w:rsid w:val="00D93D55"/>
    <w:rsid w:val="00DF4018"/>
    <w:rsid w:val="00E05304"/>
    <w:rsid w:val="00E15015"/>
    <w:rsid w:val="00E20A54"/>
    <w:rsid w:val="00E23A9E"/>
    <w:rsid w:val="00E335FE"/>
    <w:rsid w:val="00E3529D"/>
    <w:rsid w:val="00E75DBA"/>
    <w:rsid w:val="00E85715"/>
    <w:rsid w:val="00E9095F"/>
    <w:rsid w:val="00E9223A"/>
    <w:rsid w:val="00EA1628"/>
    <w:rsid w:val="00EC3A42"/>
    <w:rsid w:val="00EC4E49"/>
    <w:rsid w:val="00ED0C8F"/>
    <w:rsid w:val="00ED77FB"/>
    <w:rsid w:val="00EE45FA"/>
    <w:rsid w:val="00F06981"/>
    <w:rsid w:val="00F322AA"/>
    <w:rsid w:val="00F35602"/>
    <w:rsid w:val="00F62009"/>
    <w:rsid w:val="00F62CB0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6B5A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character" w:customStyle="1" w:styleId="Heading1Char">
    <w:name w:val="Heading 1 Char"/>
    <w:link w:val="Heading1"/>
    <w:rsid w:val="002E782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2E7820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6B5A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character" w:customStyle="1" w:styleId="Heading1Char">
    <w:name w:val="Heading 1 Char"/>
    <w:link w:val="Heading1"/>
    <w:rsid w:val="002E782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2E7820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11</TotalTime>
  <Pages>12</Pages>
  <Words>2580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SANCHEZ Maria Margarita</cp:lastModifiedBy>
  <cp:revision>5</cp:revision>
  <cp:lastPrinted>2017-09-29T17:24:00Z</cp:lastPrinted>
  <dcterms:created xsi:type="dcterms:W3CDTF">2017-09-29T12:31:00Z</dcterms:created>
  <dcterms:modified xsi:type="dcterms:W3CDTF">2017-09-29T17:24:00Z</dcterms:modified>
</cp:coreProperties>
</file>