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10FE2" w:rsidRPr="00145F4E" w:rsidTr="00BA4483">
        <w:tc>
          <w:tcPr>
            <w:tcW w:w="4513" w:type="dxa"/>
            <w:tcBorders>
              <w:bottom w:val="single" w:sz="4" w:space="0" w:color="auto"/>
            </w:tcBorders>
            <w:tcMar>
              <w:bottom w:w="170" w:type="dxa"/>
            </w:tcMar>
          </w:tcPr>
          <w:p w:rsidR="00710FE2" w:rsidRPr="00145F4E" w:rsidRDefault="00710FE2" w:rsidP="00BA4483">
            <w:pPr>
              <w:rPr>
                <w:lang w:val="fr-FR"/>
              </w:rPr>
            </w:pPr>
            <w:bookmarkStart w:id="0" w:name="TitleOfDoc"/>
            <w:bookmarkEnd w:id="0"/>
          </w:p>
        </w:tc>
        <w:tc>
          <w:tcPr>
            <w:tcW w:w="4337" w:type="dxa"/>
            <w:tcBorders>
              <w:bottom w:val="single" w:sz="4" w:space="0" w:color="auto"/>
            </w:tcBorders>
            <w:tcMar>
              <w:left w:w="0" w:type="dxa"/>
              <w:right w:w="0" w:type="dxa"/>
            </w:tcMar>
          </w:tcPr>
          <w:p w:rsidR="00710FE2" w:rsidRPr="00145F4E" w:rsidRDefault="00710FE2" w:rsidP="00BA4483">
            <w:pPr>
              <w:rPr>
                <w:lang w:val="fr-FR"/>
              </w:rPr>
            </w:pPr>
            <w:r w:rsidRPr="00145F4E">
              <w:rPr>
                <w:noProof/>
                <w:lang w:val="fr-FR" w:eastAsia="fr-FR"/>
              </w:rPr>
              <w:drawing>
                <wp:inline distT="0" distB="0" distL="0" distR="0" wp14:anchorId="1F0F2AEE" wp14:editId="23EEBDD6">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710FE2" w:rsidRPr="00145F4E" w:rsidRDefault="00710FE2" w:rsidP="00BA4483">
            <w:pPr>
              <w:jc w:val="right"/>
              <w:rPr>
                <w:lang w:val="fr-FR"/>
              </w:rPr>
            </w:pPr>
            <w:r w:rsidRPr="00145F4E">
              <w:rPr>
                <w:b/>
                <w:sz w:val="40"/>
                <w:szCs w:val="40"/>
                <w:lang w:val="fr-FR"/>
              </w:rPr>
              <w:t>F</w:t>
            </w:r>
          </w:p>
        </w:tc>
      </w:tr>
      <w:tr w:rsidR="00710FE2" w:rsidRPr="00145F4E" w:rsidTr="00BA4483">
        <w:trPr>
          <w:trHeight w:hRule="exact" w:val="340"/>
        </w:trPr>
        <w:tc>
          <w:tcPr>
            <w:tcW w:w="9356" w:type="dxa"/>
            <w:gridSpan w:val="3"/>
            <w:tcBorders>
              <w:top w:val="single" w:sz="4" w:space="0" w:color="auto"/>
            </w:tcBorders>
            <w:tcMar>
              <w:top w:w="170" w:type="dxa"/>
              <w:left w:w="0" w:type="dxa"/>
              <w:right w:w="0" w:type="dxa"/>
            </w:tcMar>
            <w:vAlign w:val="bottom"/>
          </w:tcPr>
          <w:p w:rsidR="00710FE2" w:rsidRPr="00145F4E" w:rsidRDefault="00710FE2" w:rsidP="00BA4483">
            <w:pPr>
              <w:jc w:val="right"/>
              <w:rPr>
                <w:rFonts w:ascii="Arial Black" w:hAnsi="Arial Black"/>
                <w:caps/>
                <w:sz w:val="15"/>
                <w:lang w:val="fr-FR"/>
              </w:rPr>
            </w:pPr>
            <w:r w:rsidRPr="00145F4E">
              <w:rPr>
                <w:rFonts w:ascii="Arial Black" w:hAnsi="Arial Black"/>
                <w:caps/>
                <w:sz w:val="15"/>
                <w:lang w:val="fr-FR"/>
              </w:rPr>
              <w:t>A/56/</w:t>
            </w:r>
            <w:bookmarkStart w:id="1" w:name="Code"/>
            <w:bookmarkEnd w:id="1"/>
            <w:r w:rsidRPr="00145F4E">
              <w:rPr>
                <w:rFonts w:ascii="Arial Black" w:hAnsi="Arial Black"/>
                <w:caps/>
                <w:sz w:val="15"/>
                <w:lang w:val="fr-FR"/>
              </w:rPr>
              <w:t xml:space="preserve">16 </w:t>
            </w:r>
          </w:p>
        </w:tc>
      </w:tr>
      <w:tr w:rsidR="00710FE2" w:rsidRPr="00145F4E" w:rsidTr="00BA4483">
        <w:trPr>
          <w:trHeight w:hRule="exact" w:val="170"/>
        </w:trPr>
        <w:tc>
          <w:tcPr>
            <w:tcW w:w="9356" w:type="dxa"/>
            <w:gridSpan w:val="3"/>
            <w:noWrap/>
            <w:tcMar>
              <w:left w:w="0" w:type="dxa"/>
              <w:right w:w="0" w:type="dxa"/>
            </w:tcMar>
            <w:vAlign w:val="bottom"/>
          </w:tcPr>
          <w:p w:rsidR="00710FE2" w:rsidRPr="00145F4E" w:rsidRDefault="00710FE2" w:rsidP="00BA4483">
            <w:pPr>
              <w:jc w:val="right"/>
              <w:rPr>
                <w:rFonts w:ascii="Arial Black" w:hAnsi="Arial Black"/>
                <w:caps/>
                <w:sz w:val="15"/>
                <w:lang w:val="fr-FR"/>
              </w:rPr>
            </w:pPr>
            <w:r w:rsidRPr="00145F4E">
              <w:rPr>
                <w:rFonts w:ascii="Arial Black" w:hAnsi="Arial Black"/>
                <w:caps/>
                <w:sz w:val="15"/>
                <w:lang w:val="fr-FR"/>
              </w:rPr>
              <w:t>ORIGINAL </w:t>
            </w:r>
            <w:proofErr w:type="gramStart"/>
            <w:r w:rsidRPr="00145F4E">
              <w:rPr>
                <w:rFonts w:ascii="Arial Black" w:hAnsi="Arial Black"/>
                <w:caps/>
                <w:sz w:val="15"/>
                <w:lang w:val="fr-FR"/>
              </w:rPr>
              <w:t xml:space="preserve">: </w:t>
            </w:r>
            <w:bookmarkStart w:id="2" w:name="Original"/>
            <w:bookmarkEnd w:id="2"/>
            <w:r w:rsidRPr="00145F4E">
              <w:rPr>
                <w:rFonts w:ascii="Arial Black" w:hAnsi="Arial Black"/>
                <w:caps/>
                <w:sz w:val="15"/>
                <w:lang w:val="fr-FR"/>
              </w:rPr>
              <w:t>anglais</w:t>
            </w:r>
            <w:proofErr w:type="gramEnd"/>
          </w:p>
        </w:tc>
      </w:tr>
      <w:tr w:rsidR="00710FE2" w:rsidRPr="00145F4E" w:rsidTr="00BA4483">
        <w:trPr>
          <w:trHeight w:hRule="exact" w:val="198"/>
        </w:trPr>
        <w:tc>
          <w:tcPr>
            <w:tcW w:w="9356" w:type="dxa"/>
            <w:gridSpan w:val="3"/>
            <w:tcMar>
              <w:left w:w="0" w:type="dxa"/>
              <w:right w:w="0" w:type="dxa"/>
            </w:tcMar>
            <w:vAlign w:val="bottom"/>
          </w:tcPr>
          <w:p w:rsidR="00710FE2" w:rsidRPr="00145F4E" w:rsidRDefault="00710FE2" w:rsidP="00BA4483">
            <w:pPr>
              <w:jc w:val="right"/>
              <w:rPr>
                <w:rFonts w:ascii="Arial Black" w:hAnsi="Arial Black"/>
                <w:caps/>
                <w:sz w:val="15"/>
                <w:lang w:val="fr-FR"/>
              </w:rPr>
            </w:pPr>
            <w:r w:rsidRPr="00145F4E">
              <w:rPr>
                <w:rFonts w:ascii="Arial Black" w:hAnsi="Arial Black"/>
                <w:caps/>
                <w:sz w:val="15"/>
                <w:lang w:val="fr-FR"/>
              </w:rPr>
              <w:t>DATE </w:t>
            </w:r>
            <w:proofErr w:type="gramStart"/>
            <w:r w:rsidRPr="00145F4E">
              <w:rPr>
                <w:rFonts w:ascii="Arial Black" w:hAnsi="Arial Black"/>
                <w:caps/>
                <w:sz w:val="15"/>
                <w:lang w:val="fr-FR"/>
              </w:rPr>
              <w:t xml:space="preserve">: </w:t>
            </w:r>
            <w:bookmarkStart w:id="3" w:name="Date"/>
            <w:bookmarkEnd w:id="3"/>
            <w:r w:rsidRPr="00145F4E">
              <w:rPr>
                <w:rFonts w:ascii="Arial Black" w:hAnsi="Arial Black"/>
                <w:caps/>
                <w:sz w:val="15"/>
                <w:lang w:val="fr-FR"/>
              </w:rPr>
              <w:t>11</w:t>
            </w:r>
            <w:proofErr w:type="gramEnd"/>
            <w:r w:rsidRPr="00145F4E">
              <w:rPr>
                <w:rFonts w:ascii="Arial Black" w:hAnsi="Arial Black"/>
                <w:caps/>
                <w:sz w:val="15"/>
                <w:lang w:val="fr-FR"/>
              </w:rPr>
              <w:t> octobre 2016</w:t>
            </w:r>
          </w:p>
        </w:tc>
      </w:tr>
    </w:tbl>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b/>
          <w:sz w:val="28"/>
          <w:szCs w:val="28"/>
          <w:lang w:val="fr-FR"/>
        </w:rPr>
      </w:pPr>
      <w:r w:rsidRPr="00145F4E">
        <w:rPr>
          <w:rFonts w:eastAsia="Arial"/>
          <w:b/>
          <w:bCs/>
          <w:color w:val="111111"/>
          <w:sz w:val="28"/>
          <w:szCs w:val="28"/>
          <w:lang w:val="fr-FR"/>
        </w:rPr>
        <w:t>Assemblées des États membres de l</w:t>
      </w:r>
      <w:r w:rsidR="00151804" w:rsidRPr="00145F4E">
        <w:rPr>
          <w:rFonts w:eastAsia="Arial"/>
          <w:b/>
          <w:bCs/>
          <w:color w:val="111111"/>
          <w:sz w:val="28"/>
          <w:szCs w:val="28"/>
          <w:lang w:val="fr-FR"/>
        </w:rPr>
        <w:t>’</w:t>
      </w:r>
      <w:r w:rsidRPr="00145F4E">
        <w:rPr>
          <w:rFonts w:eastAsia="Arial"/>
          <w:b/>
          <w:bCs/>
          <w:color w:val="111111"/>
          <w:sz w:val="28"/>
          <w:szCs w:val="28"/>
          <w:lang w:val="fr-FR"/>
        </w:rPr>
        <w:t>OMPI</w:t>
      </w: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b/>
          <w:sz w:val="24"/>
          <w:szCs w:val="24"/>
          <w:lang w:val="fr-FR"/>
        </w:rPr>
      </w:pPr>
      <w:r w:rsidRPr="00145F4E">
        <w:rPr>
          <w:rFonts w:eastAsia="Arial"/>
          <w:b/>
          <w:bCs/>
          <w:color w:val="111111"/>
          <w:sz w:val="24"/>
          <w:szCs w:val="24"/>
          <w:lang w:val="fr-FR"/>
        </w:rPr>
        <w:t>Cinquante</w:t>
      </w:r>
      <w:r w:rsidR="004C014A">
        <w:rPr>
          <w:rFonts w:eastAsia="Arial"/>
          <w:b/>
          <w:bCs/>
          <w:color w:val="111111"/>
          <w:sz w:val="24"/>
          <w:szCs w:val="24"/>
          <w:lang w:val="fr-FR"/>
        </w:rPr>
        <w:noBreakHyphen/>
      </w:r>
      <w:r w:rsidRPr="00145F4E">
        <w:rPr>
          <w:rFonts w:eastAsia="Arial"/>
          <w:b/>
          <w:bCs/>
          <w:color w:val="111111"/>
          <w:sz w:val="24"/>
          <w:szCs w:val="24"/>
          <w:lang w:val="fr-FR"/>
        </w:rPr>
        <w:t>sixième</w:t>
      </w:r>
      <w:r w:rsidRPr="00145F4E">
        <w:rPr>
          <w:rFonts w:eastAsia="Arial"/>
          <w:b/>
          <w:bCs/>
          <w:color w:val="111111"/>
          <w:spacing w:val="62"/>
          <w:sz w:val="24"/>
          <w:szCs w:val="24"/>
          <w:lang w:val="fr-FR"/>
        </w:rPr>
        <w:t xml:space="preserve"> </w:t>
      </w:r>
      <w:r w:rsidRPr="00145F4E">
        <w:rPr>
          <w:rFonts w:eastAsia="Arial"/>
          <w:b/>
          <w:bCs/>
          <w:color w:val="111111"/>
          <w:sz w:val="24"/>
          <w:szCs w:val="24"/>
          <w:lang w:val="fr-FR"/>
        </w:rPr>
        <w:t>série</w:t>
      </w:r>
      <w:r w:rsidRPr="00145F4E">
        <w:rPr>
          <w:rFonts w:eastAsia="Arial"/>
          <w:b/>
          <w:bCs/>
          <w:color w:val="111111"/>
          <w:spacing w:val="18"/>
          <w:sz w:val="24"/>
          <w:szCs w:val="24"/>
          <w:lang w:val="fr-FR"/>
        </w:rPr>
        <w:t xml:space="preserve"> </w:t>
      </w:r>
      <w:r w:rsidRPr="00145F4E">
        <w:rPr>
          <w:rFonts w:eastAsia="Arial"/>
          <w:b/>
          <w:bCs/>
          <w:color w:val="111111"/>
          <w:sz w:val="24"/>
          <w:szCs w:val="24"/>
          <w:lang w:val="fr-FR"/>
        </w:rPr>
        <w:t>de</w:t>
      </w:r>
      <w:r w:rsidRPr="00145F4E">
        <w:rPr>
          <w:rFonts w:eastAsia="Arial"/>
          <w:b/>
          <w:bCs/>
          <w:color w:val="111111"/>
          <w:spacing w:val="19"/>
          <w:sz w:val="24"/>
          <w:szCs w:val="24"/>
          <w:lang w:val="fr-FR"/>
        </w:rPr>
        <w:t xml:space="preserve"> </w:t>
      </w:r>
      <w:r w:rsidRPr="00145F4E">
        <w:rPr>
          <w:rFonts w:eastAsia="Arial"/>
          <w:b/>
          <w:bCs/>
          <w:color w:val="111111"/>
          <w:w w:val="103"/>
          <w:sz w:val="24"/>
          <w:szCs w:val="24"/>
          <w:lang w:val="fr-FR"/>
        </w:rPr>
        <w:t>réunions</w:t>
      </w:r>
    </w:p>
    <w:p w:rsidR="00710FE2" w:rsidRPr="00145F4E" w:rsidRDefault="00710FE2" w:rsidP="00710FE2">
      <w:pPr>
        <w:rPr>
          <w:b/>
          <w:sz w:val="24"/>
          <w:szCs w:val="24"/>
          <w:lang w:val="fr-FR"/>
        </w:rPr>
      </w:pPr>
      <w:r w:rsidRPr="00145F4E">
        <w:rPr>
          <w:rFonts w:eastAsia="Arial"/>
          <w:b/>
          <w:bCs/>
          <w:color w:val="111111"/>
          <w:sz w:val="24"/>
          <w:szCs w:val="24"/>
          <w:lang w:val="fr-FR"/>
        </w:rPr>
        <w:t>Genève,</w:t>
      </w:r>
      <w:r w:rsidRPr="00145F4E">
        <w:rPr>
          <w:rFonts w:eastAsia="Arial"/>
          <w:b/>
          <w:bCs/>
          <w:color w:val="111111"/>
          <w:spacing w:val="11"/>
          <w:sz w:val="24"/>
          <w:szCs w:val="24"/>
          <w:lang w:val="fr-FR"/>
        </w:rPr>
        <w:t xml:space="preserve"> 3</w:t>
      </w:r>
      <w:r w:rsidRPr="00145F4E">
        <w:rPr>
          <w:rFonts w:eastAsia="Arial"/>
          <w:b/>
          <w:bCs/>
          <w:color w:val="111111"/>
          <w:sz w:val="24"/>
          <w:szCs w:val="24"/>
          <w:lang w:val="fr-FR"/>
        </w:rPr>
        <w:t xml:space="preserve"> – 1</w:t>
      </w:r>
      <w:r w:rsidR="00151804" w:rsidRPr="00145F4E">
        <w:rPr>
          <w:rFonts w:eastAsia="Arial"/>
          <w:b/>
          <w:bCs/>
          <w:color w:val="111111"/>
          <w:sz w:val="24"/>
          <w:szCs w:val="24"/>
          <w:lang w:val="fr-FR"/>
        </w:rPr>
        <w:t>1 octobre </w:t>
      </w:r>
      <w:r w:rsidR="00151804" w:rsidRPr="00145F4E">
        <w:rPr>
          <w:rFonts w:eastAsia="Arial"/>
          <w:b/>
          <w:bCs/>
          <w:color w:val="111111"/>
          <w:w w:val="104"/>
          <w:sz w:val="24"/>
          <w:szCs w:val="24"/>
          <w:lang w:val="fr-FR"/>
        </w:rPr>
        <w:t>20</w:t>
      </w:r>
      <w:r w:rsidRPr="00145F4E">
        <w:rPr>
          <w:rFonts w:eastAsia="Arial"/>
          <w:b/>
          <w:bCs/>
          <w:color w:val="111111"/>
          <w:w w:val="104"/>
          <w:sz w:val="24"/>
          <w:szCs w:val="24"/>
          <w:lang w:val="fr-FR"/>
        </w:rPr>
        <w:t>16</w:t>
      </w: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caps/>
          <w:sz w:val="24"/>
          <w:lang w:val="fr-FR"/>
        </w:rPr>
      </w:pPr>
      <w:r w:rsidRPr="00145F4E">
        <w:rPr>
          <w:caps/>
          <w:sz w:val="24"/>
          <w:lang w:val="fr-FR"/>
        </w:rPr>
        <w:t>Rapport de synthèse</w:t>
      </w:r>
    </w:p>
    <w:p w:rsidR="00710FE2" w:rsidRPr="00145F4E" w:rsidRDefault="00710FE2" w:rsidP="00710FE2">
      <w:pPr>
        <w:rPr>
          <w:lang w:val="fr-FR"/>
        </w:rPr>
      </w:pPr>
    </w:p>
    <w:p w:rsidR="00710FE2" w:rsidRPr="00145F4E" w:rsidRDefault="00710FE2" w:rsidP="00710FE2">
      <w:pPr>
        <w:rPr>
          <w:i/>
          <w:lang w:val="fr-FR"/>
        </w:rPr>
      </w:pPr>
      <w:bookmarkStart w:id="4" w:name="Prepared"/>
      <w:bookmarkEnd w:id="4"/>
      <w:proofErr w:type="gramStart"/>
      <w:r w:rsidRPr="00145F4E">
        <w:rPr>
          <w:i/>
          <w:lang w:val="fr-FR"/>
        </w:rPr>
        <w:t>établi</w:t>
      </w:r>
      <w:proofErr w:type="gramEnd"/>
      <w:r w:rsidRPr="00145F4E">
        <w:rPr>
          <w:i/>
          <w:lang w:val="fr-FR"/>
        </w:rPr>
        <w:t xml:space="preserve"> par le Secrétariat</w:t>
      </w:r>
    </w:p>
    <w:p w:rsidR="00710FE2" w:rsidRPr="00145F4E" w:rsidRDefault="00710FE2" w:rsidP="00710FE2">
      <w:pPr>
        <w:rPr>
          <w:lang w:val="fr-FR"/>
        </w:rPr>
      </w:pPr>
    </w:p>
    <w:p w:rsidR="00710FE2" w:rsidRPr="00145F4E" w:rsidRDefault="00710FE2" w:rsidP="00710FE2">
      <w:pPr>
        <w:rPr>
          <w:lang w:val="fr-FR"/>
        </w:rPr>
      </w:pPr>
    </w:p>
    <w:p w:rsidR="00710FE2" w:rsidRPr="00145F4E" w:rsidRDefault="00710FE2" w:rsidP="00710FE2">
      <w:pPr>
        <w:rPr>
          <w:lang w:val="fr-FR"/>
        </w:rPr>
      </w:pPr>
    </w:p>
    <w:p w:rsidR="00773E0D" w:rsidRPr="00145F4E" w:rsidRDefault="004C763D" w:rsidP="00311126">
      <w:pPr>
        <w:pStyle w:val="Heading1"/>
        <w:rPr>
          <w:szCs w:val="22"/>
          <w:lang w:val="fr-FR"/>
        </w:rPr>
      </w:pPr>
      <w:r w:rsidRPr="00145F4E">
        <w:rPr>
          <w:szCs w:val="22"/>
          <w:lang w:val="fr-FR"/>
        </w:rPr>
        <w:t>Introduction</w:t>
      </w:r>
    </w:p>
    <w:p w:rsidR="00773E0D" w:rsidRPr="00145F4E" w:rsidRDefault="00773E0D" w:rsidP="00311126">
      <w:pPr>
        <w:rPr>
          <w:szCs w:val="22"/>
          <w:lang w:val="fr-FR"/>
        </w:rPr>
      </w:pPr>
    </w:p>
    <w:p w:rsidR="00773E0D" w:rsidRPr="00145F4E" w:rsidRDefault="004C763D" w:rsidP="000222E0">
      <w:pPr>
        <w:pStyle w:val="ONUMFS"/>
        <w:rPr>
          <w:lang w:val="fr-FR"/>
        </w:rPr>
      </w:pPr>
      <w:r w:rsidRPr="00145F4E">
        <w:rPr>
          <w:lang w:val="fr-FR"/>
        </w:rPr>
        <w:t xml:space="preserve">Le présent rapport </w:t>
      </w:r>
      <w:r w:rsidR="00BA4483" w:rsidRPr="00145F4E">
        <w:rPr>
          <w:lang w:val="fr-FR"/>
        </w:rPr>
        <w:t>de synthèse</w:t>
      </w:r>
      <w:r w:rsidRPr="00145F4E">
        <w:rPr>
          <w:lang w:val="fr-FR"/>
        </w:rPr>
        <w:t xml:space="preserve"> rend compte des décisions des 2</w:t>
      </w:r>
      <w:r w:rsidR="00BA4483" w:rsidRPr="00145F4E">
        <w:rPr>
          <w:lang w:val="fr-FR"/>
        </w:rPr>
        <w:t>1</w:t>
      </w:r>
      <w:r w:rsidRPr="00145F4E">
        <w:rPr>
          <w:lang w:val="fr-FR"/>
        </w:rPr>
        <w:t> assemblées et autres organes des États membres de l</w:t>
      </w:r>
      <w:r w:rsidR="00151804" w:rsidRPr="00145F4E">
        <w:rPr>
          <w:lang w:val="fr-FR"/>
        </w:rPr>
        <w:t>’</w:t>
      </w:r>
      <w:r w:rsidRPr="00145F4E">
        <w:rPr>
          <w:lang w:val="fr-FR"/>
        </w:rPr>
        <w:t>OMPI</w:t>
      </w:r>
      <w:r w:rsidR="00BA4483" w:rsidRPr="00145F4E">
        <w:rPr>
          <w:lang w:val="fr-FR"/>
        </w:rPr>
        <w:t xml:space="preserve"> (</w:t>
      </w:r>
      <w:r w:rsidR="00CC2D30" w:rsidRPr="00145F4E">
        <w:rPr>
          <w:lang w:val="fr-FR"/>
        </w:rPr>
        <w:t>ci</w:t>
      </w:r>
      <w:r w:rsidR="004C014A">
        <w:rPr>
          <w:lang w:val="fr-FR"/>
        </w:rPr>
        <w:noBreakHyphen/>
      </w:r>
      <w:r w:rsidR="00CC2D30" w:rsidRPr="00145F4E">
        <w:rPr>
          <w:lang w:val="fr-FR"/>
        </w:rPr>
        <w:t>après dénommées</w:t>
      </w:r>
      <w:r w:rsidR="00BA4483" w:rsidRPr="00145F4E">
        <w:rPr>
          <w:lang w:val="fr-FR"/>
        </w:rPr>
        <w:t xml:space="preserve"> “assemblées”)</w:t>
      </w:r>
      <w:r w:rsidRPr="00145F4E">
        <w:rPr>
          <w:lang w:val="fr-FR"/>
        </w:rPr>
        <w:t> :</w:t>
      </w:r>
    </w:p>
    <w:p w:rsidR="00773E0D" w:rsidRPr="00145F4E" w:rsidRDefault="00B01B4F" w:rsidP="000678F8">
      <w:pPr>
        <w:pStyle w:val="ListParagraph"/>
        <w:numPr>
          <w:ilvl w:val="0"/>
          <w:numId w:val="3"/>
        </w:numPr>
        <w:rPr>
          <w:szCs w:val="22"/>
          <w:lang w:val="fr-FR"/>
        </w:rPr>
      </w:pPr>
      <w:r w:rsidRPr="00145F4E">
        <w:rPr>
          <w:szCs w:val="22"/>
          <w:lang w:val="fr-FR"/>
        </w:rPr>
        <w:t>Assemblée générale de l</w:t>
      </w:r>
      <w:r w:rsidR="00151804" w:rsidRPr="00145F4E">
        <w:rPr>
          <w:szCs w:val="22"/>
          <w:lang w:val="fr-FR"/>
        </w:rPr>
        <w:t>’</w:t>
      </w:r>
      <w:r w:rsidRPr="00145F4E">
        <w:rPr>
          <w:szCs w:val="22"/>
          <w:lang w:val="fr-FR"/>
        </w:rPr>
        <w:t>OMPI, quarante</w:t>
      </w:r>
      <w:r w:rsidR="004C014A">
        <w:rPr>
          <w:szCs w:val="22"/>
          <w:lang w:val="fr-FR"/>
        </w:rPr>
        <w:noBreakHyphen/>
      </w:r>
      <w:r w:rsidR="00BA4483" w:rsidRPr="00145F4E">
        <w:rPr>
          <w:szCs w:val="22"/>
          <w:lang w:val="fr-FR"/>
        </w:rPr>
        <w:t>huit</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2</w:t>
      </w:r>
      <w:r w:rsidR="00BA4483" w:rsidRPr="00145F4E">
        <w:rPr>
          <w:szCs w:val="22"/>
          <w:lang w:val="fr-FR"/>
        </w:rPr>
        <w:t>6</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Conférence de l</w:t>
      </w:r>
      <w:r w:rsidR="00151804" w:rsidRPr="00145F4E">
        <w:rPr>
          <w:szCs w:val="22"/>
          <w:lang w:val="fr-FR"/>
        </w:rPr>
        <w:t>’</w:t>
      </w:r>
      <w:r w:rsidRPr="00145F4E">
        <w:rPr>
          <w:szCs w:val="22"/>
          <w:lang w:val="fr-FR"/>
        </w:rPr>
        <w:t>OMPI, trente</w:t>
      </w:r>
      <w:r w:rsidR="004C014A">
        <w:rPr>
          <w:szCs w:val="22"/>
          <w:lang w:val="fr-FR"/>
        </w:rPr>
        <w:noBreakHyphen/>
      </w:r>
      <w:r w:rsidR="00BA4483" w:rsidRPr="00145F4E">
        <w:rPr>
          <w:szCs w:val="22"/>
          <w:lang w:val="fr-FR"/>
        </w:rPr>
        <w:t>sept</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5</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Comité de coordination de l</w:t>
      </w:r>
      <w:r w:rsidR="00151804" w:rsidRPr="00145F4E">
        <w:rPr>
          <w:szCs w:val="22"/>
          <w:lang w:val="fr-FR"/>
        </w:rPr>
        <w:t>’</w:t>
      </w:r>
      <w:r w:rsidRPr="00145F4E">
        <w:rPr>
          <w:szCs w:val="22"/>
          <w:lang w:val="fr-FR"/>
        </w:rPr>
        <w:t>OMPI, soixante</w:t>
      </w:r>
      <w:r w:rsidR="004C014A">
        <w:rPr>
          <w:szCs w:val="22"/>
          <w:lang w:val="fr-FR"/>
        </w:rPr>
        <w:noBreakHyphen/>
      </w:r>
      <w:r w:rsidR="00BA4483" w:rsidRPr="00145F4E">
        <w:rPr>
          <w:szCs w:val="22"/>
          <w:lang w:val="fr-FR"/>
        </w:rPr>
        <w:t>treiz</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4</w:t>
      </w:r>
      <w:r w:rsidR="00BA4483" w:rsidRPr="00145F4E">
        <w:rPr>
          <w:szCs w:val="22"/>
          <w:lang w:val="fr-FR"/>
        </w:rPr>
        <w:t>7</w:t>
      </w:r>
      <w:r w:rsidRPr="00145F4E">
        <w:rPr>
          <w:szCs w:val="22"/>
          <w:vertAlign w:val="superscript"/>
          <w:lang w:val="fr-FR"/>
        </w:rPr>
        <w:t>e</w:t>
      </w:r>
      <w:proofErr w:type="spellEnd"/>
      <w:r w:rsidR="00BA4483" w:rsidRPr="00145F4E">
        <w:rPr>
          <w:szCs w:val="22"/>
          <w:lang w:val="fr-FR"/>
        </w:rPr>
        <w:t> </w:t>
      </w:r>
      <w:r w:rsidRPr="00145F4E">
        <w:rPr>
          <w:szCs w:val="22"/>
          <w:lang w:val="fr-FR"/>
        </w:rPr>
        <w:t>session 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 xml:space="preserve">Union de Paris, </w:t>
      </w:r>
      <w:r w:rsidR="00BA4483" w:rsidRPr="00145F4E">
        <w:rPr>
          <w:szCs w:val="22"/>
          <w:lang w:val="fr-FR"/>
        </w:rPr>
        <w:t>cinquante et un</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2</w:t>
      </w:r>
      <w:r w:rsidR="00BA4483" w:rsidRPr="00145F4E">
        <w:rPr>
          <w:szCs w:val="22"/>
          <w:lang w:val="fr-FR"/>
        </w:rPr>
        <w:t>9</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Comité exécutif de l</w:t>
      </w:r>
      <w:r w:rsidR="00151804" w:rsidRPr="00145F4E">
        <w:rPr>
          <w:szCs w:val="22"/>
          <w:lang w:val="fr-FR"/>
        </w:rPr>
        <w:t>’</w:t>
      </w:r>
      <w:r w:rsidRPr="00145F4E">
        <w:rPr>
          <w:szCs w:val="22"/>
          <w:lang w:val="fr-FR"/>
        </w:rPr>
        <w:t>Union de Paris, cinquante</w:t>
      </w:r>
      <w:r w:rsidR="004C014A">
        <w:rPr>
          <w:szCs w:val="22"/>
          <w:lang w:val="fr-FR"/>
        </w:rPr>
        <w:noBreakHyphen/>
      </w:r>
      <w:r w:rsidR="00BA4483" w:rsidRPr="00145F4E">
        <w:rPr>
          <w:szCs w:val="22"/>
          <w:lang w:val="fr-FR"/>
        </w:rPr>
        <w:t>six</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5</w:t>
      </w:r>
      <w:r w:rsidR="00BA4483" w:rsidRPr="00145F4E">
        <w:rPr>
          <w:szCs w:val="22"/>
          <w:lang w:val="fr-FR"/>
        </w:rPr>
        <w:t>2</w:t>
      </w:r>
      <w:r w:rsidRPr="00145F4E">
        <w:rPr>
          <w:szCs w:val="22"/>
          <w:vertAlign w:val="superscript"/>
          <w:lang w:val="fr-FR"/>
        </w:rPr>
        <w:t>e</w:t>
      </w:r>
      <w:proofErr w:type="spellEnd"/>
      <w:r w:rsidR="00BA4483" w:rsidRPr="00145F4E">
        <w:rPr>
          <w:szCs w:val="22"/>
          <w:lang w:val="fr-FR"/>
        </w:rPr>
        <w:t> </w:t>
      </w:r>
      <w:r w:rsidRPr="00145F4E">
        <w:rPr>
          <w:szCs w:val="22"/>
          <w:lang w:val="fr-FR"/>
        </w:rPr>
        <w:t>session 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 de Berne, quarante</w:t>
      </w:r>
      <w:r w:rsidR="004C014A">
        <w:rPr>
          <w:szCs w:val="22"/>
          <w:lang w:val="fr-FR"/>
        </w:rPr>
        <w:noBreakHyphen/>
      </w:r>
      <w:r w:rsidR="00BA4483" w:rsidRPr="00145F4E">
        <w:rPr>
          <w:szCs w:val="22"/>
          <w:lang w:val="fr-FR"/>
        </w:rPr>
        <w:t>cinqu</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2</w:t>
      </w:r>
      <w:r w:rsidR="00BA4483" w:rsidRPr="00145F4E">
        <w:rPr>
          <w:szCs w:val="22"/>
          <w:lang w:val="fr-FR"/>
        </w:rPr>
        <w:t>3</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Comité exécutif de l</w:t>
      </w:r>
      <w:r w:rsidR="00151804" w:rsidRPr="00145F4E">
        <w:rPr>
          <w:szCs w:val="22"/>
          <w:lang w:val="fr-FR"/>
        </w:rPr>
        <w:t>’</w:t>
      </w:r>
      <w:r w:rsidRPr="00145F4E">
        <w:rPr>
          <w:szCs w:val="22"/>
          <w:lang w:val="fr-FR"/>
        </w:rPr>
        <w:t>Union de Berne, soixant</w:t>
      </w:r>
      <w:r w:rsidR="00BA4483" w:rsidRPr="00145F4E">
        <w:rPr>
          <w:szCs w:val="22"/>
          <w:lang w:val="fr-FR"/>
        </w:rPr>
        <w:t>e</w:t>
      </w:r>
      <w:r w:rsidR="004C014A">
        <w:rPr>
          <w:szCs w:val="22"/>
          <w:lang w:val="fr-FR"/>
        </w:rPr>
        <w:noBreakHyphen/>
      </w:r>
      <w:r w:rsidR="00BA4483" w:rsidRPr="00145F4E">
        <w:rPr>
          <w:szCs w:val="22"/>
          <w:lang w:val="fr-FR"/>
        </w:rPr>
        <w:t>deux</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4</w:t>
      </w:r>
      <w:r w:rsidR="00BA4483" w:rsidRPr="00145F4E">
        <w:rPr>
          <w:szCs w:val="22"/>
          <w:lang w:val="fr-FR"/>
        </w:rPr>
        <w:t>7</w:t>
      </w:r>
      <w:r w:rsidRPr="00145F4E">
        <w:rPr>
          <w:szCs w:val="22"/>
          <w:vertAlign w:val="superscript"/>
          <w:lang w:val="fr-FR"/>
        </w:rPr>
        <w:t>e</w:t>
      </w:r>
      <w:proofErr w:type="spellEnd"/>
      <w:r w:rsidR="00BA4483" w:rsidRPr="00145F4E">
        <w:rPr>
          <w:szCs w:val="22"/>
          <w:lang w:val="fr-FR"/>
        </w:rPr>
        <w:t> </w:t>
      </w:r>
      <w:r w:rsidRPr="00145F4E">
        <w:rPr>
          <w:szCs w:val="22"/>
          <w:lang w:val="fr-FR"/>
        </w:rPr>
        <w:t>session 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 xml:space="preserve">Union de Madrid, </w:t>
      </w:r>
      <w:r w:rsidR="00BA4483" w:rsidRPr="00145F4E">
        <w:rPr>
          <w:szCs w:val="22"/>
          <w:lang w:val="fr-FR"/>
        </w:rPr>
        <w:t>cinquant</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2</w:t>
      </w:r>
      <w:r w:rsidR="00BA4483" w:rsidRPr="00145F4E">
        <w:rPr>
          <w:szCs w:val="22"/>
          <w:lang w:val="fr-FR"/>
        </w:rPr>
        <w:t>9</w:t>
      </w:r>
      <w:r w:rsidRPr="00145F4E">
        <w:rPr>
          <w:szCs w:val="22"/>
          <w:vertAlign w:val="superscript"/>
          <w:lang w:val="fr-FR"/>
        </w:rPr>
        <w:t>e</w:t>
      </w:r>
      <w:proofErr w:type="spellEnd"/>
      <w:r w:rsidR="00BA4483" w:rsidRPr="00145F4E">
        <w:rPr>
          <w:szCs w:val="22"/>
          <w:lang w:val="fr-FR"/>
        </w:rPr>
        <w:t> </w:t>
      </w:r>
      <w:r w:rsidRPr="00145F4E">
        <w:rPr>
          <w:szCs w:val="22"/>
          <w:lang w:val="fr-FR"/>
        </w:rPr>
        <w:t>session 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 xml:space="preserve">Union de </w:t>
      </w:r>
      <w:r w:rsidR="00151804" w:rsidRPr="00145F4E">
        <w:rPr>
          <w:szCs w:val="22"/>
          <w:lang w:val="fr-FR"/>
        </w:rPr>
        <w:t>La Haye</w:t>
      </w:r>
      <w:r w:rsidRPr="00145F4E">
        <w:rPr>
          <w:szCs w:val="22"/>
          <w:lang w:val="fr-FR"/>
        </w:rPr>
        <w:t>, trente</w:t>
      </w:r>
      <w:r w:rsidR="004C014A">
        <w:rPr>
          <w:szCs w:val="22"/>
          <w:lang w:val="fr-FR"/>
        </w:rPr>
        <w:noBreakHyphen/>
      </w:r>
      <w:r w:rsidR="00BA4483" w:rsidRPr="00145F4E">
        <w:rPr>
          <w:szCs w:val="22"/>
          <w:lang w:val="fr-FR"/>
        </w:rPr>
        <w:t>sixi</w:t>
      </w:r>
      <w:r w:rsidRPr="00145F4E">
        <w:rPr>
          <w:szCs w:val="22"/>
          <w:lang w:val="fr-FR"/>
        </w:rPr>
        <w:t>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6</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 de Nice, trente</w:t>
      </w:r>
      <w:r w:rsidR="004C014A">
        <w:rPr>
          <w:szCs w:val="22"/>
          <w:lang w:val="fr-FR"/>
        </w:rPr>
        <w:noBreakHyphen/>
      </w:r>
      <w:r w:rsidR="00BA4483" w:rsidRPr="00145F4E">
        <w:rPr>
          <w:szCs w:val="22"/>
          <w:lang w:val="fr-FR"/>
        </w:rPr>
        <w:t>sixi</w:t>
      </w:r>
      <w:r w:rsidRPr="00145F4E">
        <w:rPr>
          <w:szCs w:val="22"/>
          <w:lang w:val="fr-FR"/>
        </w:rPr>
        <w:t>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4</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 de Lisbonne, trente</w:t>
      </w:r>
      <w:r w:rsidR="004C014A">
        <w:rPr>
          <w:szCs w:val="22"/>
          <w:lang w:val="fr-FR"/>
        </w:rPr>
        <w:noBreakHyphen/>
      </w:r>
      <w:r w:rsidR="00BA4483" w:rsidRPr="00145F4E">
        <w:rPr>
          <w:szCs w:val="22"/>
          <w:lang w:val="fr-FR"/>
        </w:rPr>
        <w:t>troisi</w:t>
      </w:r>
      <w:r w:rsidRPr="00145F4E">
        <w:rPr>
          <w:szCs w:val="22"/>
          <w:lang w:val="fr-FR"/>
        </w:rPr>
        <w:t>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2</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 de Locarno, trente</w:t>
      </w:r>
      <w:r w:rsidR="004C014A">
        <w:rPr>
          <w:szCs w:val="22"/>
          <w:lang w:val="fr-FR"/>
        </w:rPr>
        <w:noBreakHyphen/>
      </w:r>
      <w:r w:rsidR="00BA4483" w:rsidRPr="00145F4E">
        <w:rPr>
          <w:szCs w:val="22"/>
          <w:lang w:val="fr-FR"/>
        </w:rPr>
        <w:t>six</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5</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lastRenderedPageBreak/>
        <w:t>Assemblée de l</w:t>
      </w:r>
      <w:r w:rsidR="00151804" w:rsidRPr="00145F4E">
        <w:rPr>
          <w:szCs w:val="22"/>
          <w:lang w:val="fr-FR"/>
        </w:rPr>
        <w:t>’</w:t>
      </w:r>
      <w:r w:rsidRPr="00145F4E">
        <w:rPr>
          <w:szCs w:val="22"/>
          <w:lang w:val="fr-FR"/>
        </w:rPr>
        <w:t>Union de l</w:t>
      </w:r>
      <w:r w:rsidR="00151804" w:rsidRPr="00145F4E">
        <w:rPr>
          <w:szCs w:val="22"/>
          <w:lang w:val="fr-FR"/>
        </w:rPr>
        <w:t>’</w:t>
      </w:r>
      <w:proofErr w:type="spellStart"/>
      <w:r w:rsidRPr="00145F4E">
        <w:rPr>
          <w:szCs w:val="22"/>
          <w:lang w:val="fr-FR"/>
        </w:rPr>
        <w:t>IPC</w:t>
      </w:r>
      <w:proofErr w:type="spellEnd"/>
      <w:r w:rsidRPr="00145F4E">
        <w:rPr>
          <w:szCs w:val="22"/>
          <w:lang w:val="fr-FR"/>
        </w:rPr>
        <w:t xml:space="preserve"> [Classification internationale des brevets], trente</w:t>
      </w:r>
      <w:r w:rsidR="004C014A">
        <w:rPr>
          <w:szCs w:val="22"/>
          <w:lang w:val="fr-FR"/>
        </w:rPr>
        <w:noBreakHyphen/>
      </w:r>
      <w:r w:rsidR="00BA4483" w:rsidRPr="00145F4E">
        <w:rPr>
          <w:szCs w:val="22"/>
          <w:lang w:val="fr-FR"/>
        </w:rPr>
        <w:t>sept</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7</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w:t>
      </w:r>
      <w:r w:rsidR="007A0C83" w:rsidRPr="00145F4E">
        <w:rPr>
          <w:szCs w:val="22"/>
          <w:lang w:val="fr-FR"/>
        </w:rPr>
        <w:t xml:space="preserve"> du </w:t>
      </w:r>
      <w:proofErr w:type="spellStart"/>
      <w:r w:rsidR="007A0C83" w:rsidRPr="00145F4E">
        <w:rPr>
          <w:szCs w:val="22"/>
          <w:lang w:val="fr-FR"/>
        </w:rPr>
        <w:t>PCT</w:t>
      </w:r>
      <w:proofErr w:type="spellEnd"/>
      <w:r w:rsidRPr="00145F4E">
        <w:rPr>
          <w:szCs w:val="22"/>
          <w:lang w:val="fr-FR"/>
        </w:rPr>
        <w:t xml:space="preserve"> [Traité de coopération en matière de brevets], quarante</w:t>
      </w:r>
      <w:r w:rsidR="004C014A">
        <w:rPr>
          <w:szCs w:val="22"/>
          <w:lang w:val="fr-FR"/>
        </w:rPr>
        <w:noBreakHyphen/>
      </w:r>
      <w:r w:rsidR="00BA4483" w:rsidRPr="00145F4E">
        <w:rPr>
          <w:szCs w:val="22"/>
          <w:lang w:val="fr-FR"/>
        </w:rPr>
        <w:t>huit</w:t>
      </w:r>
      <w:r w:rsidRPr="00145F4E">
        <w:rPr>
          <w:szCs w:val="22"/>
          <w:lang w:val="fr-FR"/>
        </w:rPr>
        <w:t>ième</w:t>
      </w:r>
      <w:r w:rsidR="001B1FAC" w:rsidRPr="00145F4E">
        <w:rPr>
          <w:szCs w:val="22"/>
          <w:lang w:val="fr-FR"/>
        </w:rPr>
        <w:t> </w:t>
      </w:r>
      <w:r w:rsidRPr="00145F4E">
        <w:rPr>
          <w:szCs w:val="22"/>
          <w:lang w:val="fr-FR"/>
        </w:rPr>
        <w:t>session (</w:t>
      </w:r>
      <w:proofErr w:type="spellStart"/>
      <w:r w:rsidRPr="00145F4E">
        <w:rPr>
          <w:szCs w:val="22"/>
          <w:lang w:val="fr-FR"/>
        </w:rPr>
        <w:t>2</w:t>
      </w:r>
      <w:r w:rsidR="00BA4483" w:rsidRPr="00145F4E">
        <w:rPr>
          <w:szCs w:val="22"/>
          <w:lang w:val="fr-FR"/>
        </w:rPr>
        <w:t>8</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 de Budapest, trente</w:t>
      </w:r>
      <w:r w:rsidR="004C014A">
        <w:rPr>
          <w:szCs w:val="22"/>
          <w:lang w:val="fr-FR"/>
        </w:rPr>
        <w:noBreakHyphen/>
      </w:r>
      <w:r w:rsidR="00BA4483" w:rsidRPr="00145F4E">
        <w:rPr>
          <w:szCs w:val="22"/>
          <w:lang w:val="fr-FR"/>
        </w:rPr>
        <w:t>trois</w:t>
      </w:r>
      <w:r w:rsidRPr="00145F4E">
        <w:rPr>
          <w:szCs w:val="22"/>
          <w:lang w:val="fr-FR"/>
        </w:rPr>
        <w:t>ième</w:t>
      </w:r>
      <w:r w:rsidR="001B1FAC" w:rsidRPr="00145F4E">
        <w:rPr>
          <w:szCs w:val="22"/>
          <w:lang w:val="fr-FR"/>
        </w:rPr>
        <w:t> </w:t>
      </w:r>
      <w:r w:rsidR="00BA4483" w:rsidRPr="00145F4E">
        <w:rPr>
          <w:szCs w:val="22"/>
          <w:lang w:val="fr-FR"/>
        </w:rPr>
        <w:t>session (</w:t>
      </w:r>
      <w:proofErr w:type="spellStart"/>
      <w:r w:rsidR="00BA4483" w:rsidRPr="00145F4E">
        <w:rPr>
          <w:szCs w:val="22"/>
          <w:lang w:val="fr-FR"/>
        </w:rPr>
        <w:t>15</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 de l</w:t>
      </w:r>
      <w:r w:rsidR="00151804" w:rsidRPr="00145F4E">
        <w:rPr>
          <w:szCs w:val="22"/>
          <w:lang w:val="fr-FR"/>
        </w:rPr>
        <w:t>’</w:t>
      </w:r>
      <w:r w:rsidRPr="00145F4E">
        <w:rPr>
          <w:szCs w:val="22"/>
          <w:lang w:val="fr-FR"/>
        </w:rPr>
        <w:t>Union de Vienne, vingt</w:t>
      </w:r>
      <w:r w:rsidR="004C014A">
        <w:rPr>
          <w:szCs w:val="22"/>
          <w:lang w:val="fr-FR"/>
        </w:rPr>
        <w:noBreakHyphen/>
      </w:r>
      <w:r w:rsidR="00BA4483" w:rsidRPr="00145F4E">
        <w:rPr>
          <w:szCs w:val="22"/>
          <w:lang w:val="fr-FR"/>
        </w:rPr>
        <w:t>neuvi</w:t>
      </w:r>
      <w:r w:rsidRPr="00145F4E">
        <w:rPr>
          <w:szCs w:val="22"/>
          <w:lang w:val="fr-FR"/>
        </w:rPr>
        <w:t>ème</w:t>
      </w:r>
      <w:r w:rsidR="001B1FAC" w:rsidRPr="00145F4E">
        <w:rPr>
          <w:szCs w:val="22"/>
          <w:lang w:val="fr-FR"/>
        </w:rPr>
        <w:t> </w:t>
      </w:r>
      <w:r w:rsidRPr="00145F4E">
        <w:rPr>
          <w:szCs w:val="22"/>
          <w:lang w:val="fr-FR"/>
        </w:rPr>
        <w:t>session (</w:t>
      </w:r>
      <w:proofErr w:type="spellStart"/>
      <w:r w:rsidRPr="00145F4E">
        <w:rPr>
          <w:szCs w:val="22"/>
          <w:lang w:val="fr-FR"/>
        </w:rPr>
        <w:t>1</w:t>
      </w:r>
      <w:r w:rsidR="00BA4483" w:rsidRPr="00145F4E">
        <w:rPr>
          <w:szCs w:val="22"/>
          <w:lang w:val="fr-FR"/>
        </w:rPr>
        <w:t>3</w:t>
      </w:r>
      <w:r w:rsidRPr="00145F4E">
        <w:rPr>
          <w:szCs w:val="22"/>
          <w:vertAlign w:val="superscript"/>
          <w:lang w:val="fr-FR"/>
        </w:rPr>
        <w:t>e</w:t>
      </w:r>
      <w:proofErr w:type="spellEnd"/>
      <w:r w:rsidR="00BA4483"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w:t>
      </w:r>
      <w:r w:rsidR="007A0C83" w:rsidRPr="00145F4E">
        <w:rPr>
          <w:szCs w:val="22"/>
          <w:lang w:val="fr-FR"/>
        </w:rPr>
        <w:t xml:space="preserve"> du </w:t>
      </w:r>
      <w:proofErr w:type="spellStart"/>
      <w:r w:rsidR="007A0C83" w:rsidRPr="00145F4E">
        <w:rPr>
          <w:szCs w:val="22"/>
          <w:lang w:val="fr-FR"/>
        </w:rPr>
        <w:t>WCT</w:t>
      </w:r>
      <w:proofErr w:type="spellEnd"/>
      <w:r w:rsidRPr="00145F4E">
        <w:rPr>
          <w:szCs w:val="22"/>
          <w:lang w:val="fr-FR"/>
        </w:rPr>
        <w:t xml:space="preserve"> [Traité de l</w:t>
      </w:r>
      <w:r w:rsidR="00151804" w:rsidRPr="00145F4E">
        <w:rPr>
          <w:szCs w:val="22"/>
          <w:lang w:val="fr-FR"/>
        </w:rPr>
        <w:t>’</w:t>
      </w:r>
      <w:r w:rsidRPr="00145F4E">
        <w:rPr>
          <w:szCs w:val="22"/>
          <w:lang w:val="fr-FR"/>
        </w:rPr>
        <w:t>OMPI sur le droit d</w:t>
      </w:r>
      <w:r w:rsidR="00151804" w:rsidRPr="00145F4E">
        <w:rPr>
          <w:szCs w:val="22"/>
          <w:lang w:val="fr-FR"/>
        </w:rPr>
        <w:t>’</w:t>
      </w:r>
      <w:r w:rsidRPr="00145F4E">
        <w:rPr>
          <w:szCs w:val="22"/>
          <w:lang w:val="fr-FR"/>
        </w:rPr>
        <w:t xml:space="preserve">auteur], </w:t>
      </w:r>
      <w:r w:rsidR="00BA4483" w:rsidRPr="00145F4E">
        <w:rPr>
          <w:szCs w:val="22"/>
          <w:lang w:val="fr-FR"/>
        </w:rPr>
        <w:t>seiz</w:t>
      </w:r>
      <w:r w:rsidRPr="00145F4E">
        <w:rPr>
          <w:szCs w:val="22"/>
          <w:lang w:val="fr-FR"/>
        </w:rPr>
        <w:t>ième</w:t>
      </w:r>
      <w:r w:rsidR="001B1FAC" w:rsidRPr="00145F4E">
        <w:rPr>
          <w:szCs w:val="22"/>
          <w:lang w:val="fr-FR"/>
        </w:rPr>
        <w:t> </w:t>
      </w:r>
      <w:r w:rsidRPr="00145F4E">
        <w:rPr>
          <w:szCs w:val="22"/>
          <w:lang w:val="fr-FR"/>
        </w:rPr>
        <w:t>session (</w:t>
      </w:r>
      <w:proofErr w:type="spellStart"/>
      <w:r w:rsidR="00BA4483" w:rsidRPr="00145F4E">
        <w:rPr>
          <w:szCs w:val="22"/>
          <w:lang w:val="fr-FR"/>
        </w:rPr>
        <w:t>9</w:t>
      </w:r>
      <w:r w:rsidRPr="00145F4E">
        <w:rPr>
          <w:szCs w:val="22"/>
          <w:vertAlign w:val="superscript"/>
          <w:lang w:val="fr-FR"/>
        </w:rPr>
        <w:t>e</w:t>
      </w:r>
      <w:proofErr w:type="spellEnd"/>
      <w:r w:rsidR="00773E0D"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w:t>
      </w:r>
      <w:r w:rsidR="007A0C83" w:rsidRPr="00145F4E">
        <w:rPr>
          <w:szCs w:val="22"/>
          <w:lang w:val="fr-FR"/>
        </w:rPr>
        <w:t xml:space="preserve"> du </w:t>
      </w:r>
      <w:proofErr w:type="spellStart"/>
      <w:r w:rsidR="007A0C83" w:rsidRPr="00145F4E">
        <w:rPr>
          <w:szCs w:val="22"/>
          <w:lang w:val="fr-FR"/>
        </w:rPr>
        <w:t>WPP</w:t>
      </w:r>
      <w:r w:rsidRPr="00145F4E">
        <w:rPr>
          <w:szCs w:val="22"/>
          <w:lang w:val="fr-FR"/>
        </w:rPr>
        <w:t>T</w:t>
      </w:r>
      <w:proofErr w:type="spellEnd"/>
      <w:r w:rsidRPr="00145F4E">
        <w:rPr>
          <w:szCs w:val="22"/>
          <w:lang w:val="fr-FR"/>
        </w:rPr>
        <w:t xml:space="preserve"> [Traité de l</w:t>
      </w:r>
      <w:r w:rsidR="00151804" w:rsidRPr="00145F4E">
        <w:rPr>
          <w:szCs w:val="22"/>
          <w:lang w:val="fr-FR"/>
        </w:rPr>
        <w:t>’</w:t>
      </w:r>
      <w:r w:rsidRPr="00145F4E">
        <w:rPr>
          <w:szCs w:val="22"/>
          <w:lang w:val="fr-FR"/>
        </w:rPr>
        <w:t xml:space="preserve">OMPI sur les interprétations et exécutions et les phonogrammes], </w:t>
      </w:r>
      <w:r w:rsidR="00686F42" w:rsidRPr="00145F4E">
        <w:rPr>
          <w:szCs w:val="22"/>
          <w:lang w:val="fr-FR"/>
        </w:rPr>
        <w:t>sei</w:t>
      </w:r>
      <w:r w:rsidRPr="00145F4E">
        <w:rPr>
          <w:szCs w:val="22"/>
          <w:lang w:val="fr-FR"/>
        </w:rPr>
        <w:t>zième</w:t>
      </w:r>
      <w:r w:rsidR="001B1FAC" w:rsidRPr="00145F4E">
        <w:rPr>
          <w:szCs w:val="22"/>
          <w:lang w:val="fr-FR"/>
        </w:rPr>
        <w:t> </w:t>
      </w:r>
      <w:r w:rsidRPr="00145F4E">
        <w:rPr>
          <w:szCs w:val="22"/>
          <w:lang w:val="fr-FR"/>
        </w:rPr>
        <w:t>session (</w:t>
      </w:r>
      <w:proofErr w:type="spellStart"/>
      <w:r w:rsidR="00686F42" w:rsidRPr="00145F4E">
        <w:rPr>
          <w:szCs w:val="22"/>
          <w:lang w:val="fr-FR"/>
        </w:rPr>
        <w:t>9</w:t>
      </w:r>
      <w:r w:rsidRPr="00145F4E">
        <w:rPr>
          <w:szCs w:val="22"/>
          <w:vertAlign w:val="superscript"/>
          <w:lang w:val="fr-FR"/>
        </w:rPr>
        <w:t>e</w:t>
      </w:r>
      <w:proofErr w:type="spellEnd"/>
      <w:r w:rsidR="00773E0D"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Assemblée</w:t>
      </w:r>
      <w:r w:rsidR="007A0C83" w:rsidRPr="00145F4E">
        <w:rPr>
          <w:szCs w:val="22"/>
          <w:lang w:val="fr-FR"/>
        </w:rPr>
        <w:t xml:space="preserve"> du </w:t>
      </w:r>
      <w:proofErr w:type="spellStart"/>
      <w:r w:rsidR="007A0C83" w:rsidRPr="00145F4E">
        <w:rPr>
          <w:szCs w:val="22"/>
          <w:lang w:val="fr-FR"/>
        </w:rPr>
        <w:t>PLT</w:t>
      </w:r>
      <w:proofErr w:type="spellEnd"/>
      <w:r w:rsidRPr="00145F4E">
        <w:rPr>
          <w:szCs w:val="22"/>
          <w:lang w:val="fr-FR"/>
        </w:rPr>
        <w:t xml:space="preserve"> [Traité sur le droit des brevets], </w:t>
      </w:r>
      <w:r w:rsidR="00686F42" w:rsidRPr="00145F4E">
        <w:rPr>
          <w:szCs w:val="22"/>
          <w:lang w:val="fr-FR"/>
        </w:rPr>
        <w:t>quin</w:t>
      </w:r>
      <w:r w:rsidRPr="00145F4E">
        <w:rPr>
          <w:szCs w:val="22"/>
          <w:lang w:val="fr-FR"/>
        </w:rPr>
        <w:t>zième</w:t>
      </w:r>
      <w:r w:rsidR="001B1FAC" w:rsidRPr="00145F4E">
        <w:rPr>
          <w:szCs w:val="22"/>
          <w:lang w:val="fr-FR"/>
        </w:rPr>
        <w:t> </w:t>
      </w:r>
      <w:r w:rsidRPr="00145F4E">
        <w:rPr>
          <w:szCs w:val="22"/>
          <w:lang w:val="fr-FR"/>
        </w:rPr>
        <w:t>session (</w:t>
      </w:r>
      <w:proofErr w:type="spellStart"/>
      <w:r w:rsidR="00686F42" w:rsidRPr="00145F4E">
        <w:rPr>
          <w:szCs w:val="22"/>
          <w:lang w:val="fr-FR"/>
        </w:rPr>
        <w:t>9</w:t>
      </w:r>
      <w:r w:rsidRPr="00145F4E">
        <w:rPr>
          <w:szCs w:val="22"/>
          <w:vertAlign w:val="superscript"/>
          <w:lang w:val="fr-FR"/>
        </w:rPr>
        <w:t>e</w:t>
      </w:r>
      <w:proofErr w:type="spellEnd"/>
      <w:r w:rsidR="00773E0D" w:rsidRPr="00145F4E">
        <w:rPr>
          <w:szCs w:val="22"/>
          <w:lang w:val="fr-FR"/>
        </w:rPr>
        <w:t> </w:t>
      </w:r>
      <w:r w:rsidRPr="00145F4E">
        <w:rPr>
          <w:szCs w:val="22"/>
          <w:lang w:val="fr-FR"/>
        </w:rPr>
        <w:t>session extraordinaire)</w:t>
      </w:r>
    </w:p>
    <w:p w:rsidR="00773E0D" w:rsidRPr="00145F4E" w:rsidRDefault="00B01B4F" w:rsidP="000678F8">
      <w:pPr>
        <w:pStyle w:val="ListParagraph"/>
        <w:numPr>
          <w:ilvl w:val="0"/>
          <w:numId w:val="3"/>
        </w:numPr>
        <w:rPr>
          <w:szCs w:val="22"/>
          <w:lang w:val="fr-FR"/>
        </w:rPr>
      </w:pPr>
      <w:r w:rsidRPr="00145F4E">
        <w:rPr>
          <w:szCs w:val="22"/>
          <w:lang w:val="fr-FR"/>
        </w:rPr>
        <w:t xml:space="preserve">Assemblée du Traité de Singapour [Traité de Singapour sur le droit des marques], </w:t>
      </w:r>
      <w:r w:rsidR="00686F42" w:rsidRPr="00145F4E">
        <w:rPr>
          <w:szCs w:val="22"/>
          <w:lang w:val="fr-FR"/>
        </w:rPr>
        <w:t>neuv</w:t>
      </w:r>
      <w:r w:rsidRPr="00145F4E">
        <w:rPr>
          <w:szCs w:val="22"/>
          <w:lang w:val="fr-FR"/>
        </w:rPr>
        <w:t>ième</w:t>
      </w:r>
      <w:r w:rsidR="001B1FAC" w:rsidRPr="00145F4E">
        <w:rPr>
          <w:szCs w:val="22"/>
          <w:lang w:val="fr-FR"/>
        </w:rPr>
        <w:t> </w:t>
      </w:r>
      <w:r w:rsidRPr="00145F4E">
        <w:rPr>
          <w:szCs w:val="22"/>
          <w:lang w:val="fr-FR"/>
        </w:rPr>
        <w:t>session (</w:t>
      </w:r>
      <w:proofErr w:type="spellStart"/>
      <w:r w:rsidR="00686F42" w:rsidRPr="00145F4E">
        <w:rPr>
          <w:szCs w:val="22"/>
          <w:lang w:val="fr-FR"/>
        </w:rPr>
        <w:t>5</w:t>
      </w:r>
      <w:r w:rsidRPr="00145F4E">
        <w:rPr>
          <w:szCs w:val="22"/>
          <w:vertAlign w:val="superscript"/>
          <w:lang w:val="fr-FR"/>
        </w:rPr>
        <w:t>e</w:t>
      </w:r>
      <w:proofErr w:type="spellEnd"/>
      <w:r w:rsidR="00773E0D" w:rsidRPr="00145F4E">
        <w:rPr>
          <w:szCs w:val="22"/>
          <w:lang w:val="fr-FR"/>
        </w:rPr>
        <w:t> </w:t>
      </w:r>
      <w:r w:rsidR="00875888" w:rsidRPr="00145F4E">
        <w:rPr>
          <w:szCs w:val="22"/>
          <w:lang w:val="fr-FR"/>
        </w:rPr>
        <w:t>session extraordinaire)</w:t>
      </w:r>
    </w:p>
    <w:p w:rsidR="00686F42" w:rsidRPr="00145F4E" w:rsidRDefault="00686F42" w:rsidP="000678F8">
      <w:pPr>
        <w:pStyle w:val="ListParagraph"/>
        <w:numPr>
          <w:ilvl w:val="0"/>
          <w:numId w:val="3"/>
        </w:numPr>
        <w:rPr>
          <w:spacing w:val="-2"/>
          <w:szCs w:val="22"/>
          <w:lang w:val="fr-FR"/>
        </w:rPr>
      </w:pPr>
      <w:r w:rsidRPr="00145F4E">
        <w:rPr>
          <w:spacing w:val="-2"/>
          <w:szCs w:val="22"/>
          <w:lang w:val="fr-FR"/>
        </w:rPr>
        <w:t>Assemblée du Traité de Marrakech [Traité de Marrakech visant à faciliter l</w:t>
      </w:r>
      <w:r w:rsidR="00151804" w:rsidRPr="00145F4E">
        <w:rPr>
          <w:spacing w:val="-2"/>
          <w:szCs w:val="22"/>
          <w:lang w:val="fr-FR"/>
        </w:rPr>
        <w:t>’</w:t>
      </w:r>
      <w:r w:rsidRPr="00145F4E">
        <w:rPr>
          <w:spacing w:val="-2"/>
          <w:szCs w:val="22"/>
          <w:lang w:val="fr-FR"/>
        </w:rPr>
        <w:t>accès des aveugles, des déficients visuels et des personnes ayant d</w:t>
      </w:r>
      <w:r w:rsidR="00151804" w:rsidRPr="00145F4E">
        <w:rPr>
          <w:spacing w:val="-2"/>
          <w:szCs w:val="22"/>
          <w:lang w:val="fr-FR"/>
        </w:rPr>
        <w:t>’</w:t>
      </w:r>
      <w:r w:rsidRPr="00145F4E">
        <w:rPr>
          <w:spacing w:val="-2"/>
          <w:szCs w:val="22"/>
          <w:lang w:val="fr-FR"/>
        </w:rPr>
        <w:t>autres difficultés de lecture des textes imprimés aux œuvres publiées], première session (</w:t>
      </w:r>
      <w:proofErr w:type="spellStart"/>
      <w:r w:rsidRPr="00145F4E">
        <w:rPr>
          <w:spacing w:val="-2"/>
          <w:szCs w:val="22"/>
          <w:lang w:val="fr-FR"/>
        </w:rPr>
        <w:t>1</w:t>
      </w:r>
      <w:r w:rsidRPr="00145F4E">
        <w:rPr>
          <w:spacing w:val="-2"/>
          <w:szCs w:val="22"/>
          <w:vertAlign w:val="superscript"/>
          <w:lang w:val="fr-FR"/>
        </w:rPr>
        <w:t>re</w:t>
      </w:r>
      <w:proofErr w:type="spellEnd"/>
      <w:r w:rsidRPr="00145F4E">
        <w:rPr>
          <w:spacing w:val="-2"/>
          <w:szCs w:val="22"/>
          <w:lang w:val="fr-FR"/>
        </w:rPr>
        <w:t> session ordinaire).</w:t>
      </w:r>
    </w:p>
    <w:p w:rsidR="00686F42" w:rsidRPr="00145F4E" w:rsidRDefault="00686F42" w:rsidP="00686F42">
      <w:pPr>
        <w:rPr>
          <w:szCs w:val="22"/>
          <w:lang w:val="fr-FR"/>
        </w:rPr>
      </w:pPr>
    </w:p>
    <w:p w:rsidR="00773E0D" w:rsidRPr="00145F4E" w:rsidRDefault="00290E20" w:rsidP="006804FC">
      <w:pPr>
        <w:pStyle w:val="ONUMFS"/>
        <w:rPr>
          <w:szCs w:val="22"/>
          <w:lang w:val="fr-FR"/>
        </w:rPr>
      </w:pPr>
      <w:r w:rsidRPr="00145F4E">
        <w:rPr>
          <w:szCs w:val="22"/>
          <w:lang w:val="fr-FR"/>
        </w:rPr>
        <w:t xml:space="preserve">La liste des membres </w:t>
      </w:r>
      <w:r w:rsidR="00686F42" w:rsidRPr="00145F4E">
        <w:rPr>
          <w:szCs w:val="22"/>
          <w:lang w:val="fr-FR"/>
        </w:rPr>
        <w:t xml:space="preserve">et observateurs </w:t>
      </w:r>
      <w:r w:rsidRPr="00145F4E">
        <w:rPr>
          <w:szCs w:val="22"/>
          <w:lang w:val="fr-FR"/>
        </w:rPr>
        <w:t>des assemblées</w:t>
      </w:r>
      <w:r w:rsidR="00686F42" w:rsidRPr="00145F4E">
        <w:rPr>
          <w:szCs w:val="22"/>
          <w:lang w:val="fr-FR"/>
        </w:rPr>
        <w:t xml:space="preserve">, </w:t>
      </w:r>
      <w:r w:rsidR="00AA0160" w:rsidRPr="00145F4E">
        <w:rPr>
          <w:szCs w:val="22"/>
          <w:lang w:val="fr-FR"/>
        </w:rPr>
        <w:t>à la date d</w:t>
      </w:r>
      <w:r w:rsidR="00686F42" w:rsidRPr="00145F4E">
        <w:rPr>
          <w:szCs w:val="22"/>
          <w:lang w:val="fr-FR"/>
        </w:rPr>
        <w:t>u 3 octobre 2016,</w:t>
      </w:r>
      <w:r w:rsidRPr="00145F4E">
        <w:rPr>
          <w:szCs w:val="22"/>
          <w:lang w:val="fr-FR"/>
        </w:rPr>
        <w:t xml:space="preserve"> figure dans le document A/5</w:t>
      </w:r>
      <w:r w:rsidR="00686F42" w:rsidRPr="00145F4E">
        <w:rPr>
          <w:szCs w:val="22"/>
          <w:lang w:val="fr-FR"/>
        </w:rPr>
        <w:t>6</w:t>
      </w:r>
      <w:r w:rsidRPr="00145F4E">
        <w:rPr>
          <w:szCs w:val="22"/>
          <w:lang w:val="fr-FR"/>
        </w:rPr>
        <w:t>/</w:t>
      </w:r>
      <w:proofErr w:type="spellStart"/>
      <w:r w:rsidRPr="00145F4E">
        <w:rPr>
          <w:szCs w:val="22"/>
          <w:lang w:val="fr-FR"/>
        </w:rPr>
        <w:t>INF</w:t>
      </w:r>
      <w:proofErr w:type="spellEnd"/>
      <w:r w:rsidRPr="00145F4E">
        <w:rPr>
          <w:szCs w:val="22"/>
          <w:lang w:val="fr-FR"/>
        </w:rPr>
        <w:t>/1</w:t>
      </w:r>
      <w:r w:rsidR="001B1FAC" w:rsidRPr="00145F4E">
        <w:rPr>
          <w:szCs w:val="22"/>
          <w:lang w:val="fr-FR"/>
        </w:rPr>
        <w:t> </w:t>
      </w:r>
      <w:proofErr w:type="spellStart"/>
      <w:r w:rsidRPr="00145F4E">
        <w:rPr>
          <w:szCs w:val="22"/>
          <w:lang w:val="fr-FR"/>
        </w:rPr>
        <w:t>Rev.</w:t>
      </w:r>
      <w:r w:rsidR="00686F42" w:rsidRPr="00145F4E">
        <w:rPr>
          <w:szCs w:val="22"/>
          <w:lang w:val="fr-FR"/>
        </w:rPr>
        <w:t>2</w:t>
      </w:r>
      <w:proofErr w:type="spellEnd"/>
      <w:r w:rsidR="00686F42" w:rsidRPr="00145F4E">
        <w:rPr>
          <w:szCs w:val="22"/>
          <w:lang w:val="fr-FR"/>
        </w:rPr>
        <w:t>.</w:t>
      </w:r>
    </w:p>
    <w:p w:rsidR="004C763D" w:rsidRPr="00145F4E" w:rsidRDefault="00290E20" w:rsidP="006804FC">
      <w:pPr>
        <w:pStyle w:val="ONUMFS"/>
        <w:rPr>
          <w:szCs w:val="22"/>
          <w:lang w:val="fr-FR"/>
        </w:rPr>
      </w:pPr>
      <w:r w:rsidRPr="00145F4E">
        <w:rPr>
          <w:szCs w:val="22"/>
          <w:lang w:val="fr-FR"/>
        </w:rPr>
        <w:t>Les réunions consacrées aux points ci</w:t>
      </w:r>
      <w:r w:rsidR="004C014A">
        <w:rPr>
          <w:szCs w:val="22"/>
          <w:lang w:val="fr-FR"/>
        </w:rPr>
        <w:noBreakHyphen/>
      </w:r>
      <w:r w:rsidRPr="00145F4E">
        <w:rPr>
          <w:szCs w:val="22"/>
          <w:lang w:val="fr-FR"/>
        </w:rPr>
        <w:t>après de l</w:t>
      </w:r>
      <w:r w:rsidR="00151804" w:rsidRPr="00145F4E">
        <w:rPr>
          <w:szCs w:val="22"/>
          <w:lang w:val="fr-FR"/>
        </w:rPr>
        <w:t>’</w:t>
      </w:r>
      <w:r w:rsidRPr="00145F4E">
        <w:rPr>
          <w:szCs w:val="22"/>
          <w:lang w:val="fr-FR"/>
        </w:rPr>
        <w:t>ordre du jour (document A/5</w:t>
      </w:r>
      <w:r w:rsidR="00686F42" w:rsidRPr="00145F4E">
        <w:rPr>
          <w:szCs w:val="22"/>
          <w:lang w:val="fr-FR"/>
        </w:rPr>
        <w:t>6</w:t>
      </w:r>
      <w:r w:rsidRPr="00145F4E">
        <w:rPr>
          <w:szCs w:val="22"/>
          <w:lang w:val="fr-FR"/>
        </w:rPr>
        <w:t>/1 </w:t>
      </w:r>
      <w:proofErr w:type="spellStart"/>
      <w:r w:rsidRPr="00145F4E">
        <w:rPr>
          <w:szCs w:val="22"/>
          <w:lang w:val="fr-FR"/>
        </w:rPr>
        <w:t>Prov.</w:t>
      </w:r>
      <w:r w:rsidR="00686F42" w:rsidRPr="00145F4E">
        <w:rPr>
          <w:szCs w:val="22"/>
          <w:lang w:val="fr-FR"/>
        </w:rPr>
        <w:t>6</w:t>
      </w:r>
      <w:proofErr w:type="spellEnd"/>
      <w:r w:rsidRPr="00145F4E">
        <w:rPr>
          <w:szCs w:val="22"/>
          <w:lang w:val="fr-FR"/>
        </w:rPr>
        <w:t>) ont été présidées par les personnes suivantes :</w:t>
      </w:r>
    </w:p>
    <w:tbl>
      <w:tblPr>
        <w:tblW w:w="8611" w:type="dxa"/>
        <w:tblInd w:w="1042" w:type="dxa"/>
        <w:tblLayout w:type="fixed"/>
        <w:tblCellMar>
          <w:top w:w="113" w:type="dxa"/>
          <w:bottom w:w="113" w:type="dxa"/>
        </w:tblCellMar>
        <w:tblLook w:val="0000" w:firstRow="0" w:lastRow="0" w:firstColumn="0" w:lastColumn="0" w:noHBand="0" w:noVBand="0"/>
      </w:tblPr>
      <w:tblGrid>
        <w:gridCol w:w="3968"/>
        <w:gridCol w:w="4643"/>
      </w:tblGrid>
      <w:tr w:rsidR="00F54158" w:rsidRPr="00145F4E" w:rsidTr="00165645">
        <w:trPr>
          <w:trHeight w:val="1063"/>
        </w:trPr>
        <w:tc>
          <w:tcPr>
            <w:tcW w:w="3968" w:type="dxa"/>
          </w:tcPr>
          <w:p w:rsidR="004C763D" w:rsidRPr="00145F4E" w:rsidRDefault="00290E20" w:rsidP="00165645">
            <w:pPr>
              <w:pStyle w:val="Footer"/>
              <w:rPr>
                <w:szCs w:val="22"/>
                <w:lang w:val="fr-FR"/>
              </w:rPr>
            </w:pPr>
            <w:r w:rsidRPr="00145F4E">
              <w:rPr>
                <w:szCs w:val="22"/>
                <w:lang w:val="fr-FR"/>
              </w:rPr>
              <w:t>Points</w:t>
            </w:r>
            <w:r w:rsidR="001B1FAC" w:rsidRPr="00145F4E">
              <w:rPr>
                <w:szCs w:val="22"/>
                <w:lang w:val="fr-FR"/>
              </w:rPr>
              <w:t> </w:t>
            </w:r>
            <w:r w:rsidR="004C763D" w:rsidRPr="00145F4E">
              <w:rPr>
                <w:szCs w:val="22"/>
                <w:lang w:val="fr-FR"/>
              </w:rPr>
              <w:t xml:space="preserve">1, 2, 3, 4, 5, 6, </w:t>
            </w:r>
            <w:r w:rsidR="00686F42" w:rsidRPr="00145F4E">
              <w:rPr>
                <w:szCs w:val="22"/>
                <w:lang w:val="fr-FR"/>
              </w:rPr>
              <w:t xml:space="preserve">8, </w:t>
            </w:r>
            <w:r w:rsidR="004C763D" w:rsidRPr="00145F4E">
              <w:rPr>
                <w:szCs w:val="22"/>
                <w:lang w:val="fr-FR"/>
              </w:rPr>
              <w:t xml:space="preserve">9, 10, 11, 12, 13, 14, 15, 16, 17, </w:t>
            </w:r>
            <w:r w:rsidR="00686F42" w:rsidRPr="00145F4E">
              <w:rPr>
                <w:szCs w:val="22"/>
                <w:lang w:val="fr-FR"/>
              </w:rPr>
              <w:t xml:space="preserve">18, </w:t>
            </w:r>
            <w:r w:rsidR="004C763D" w:rsidRPr="00145F4E">
              <w:rPr>
                <w:szCs w:val="22"/>
                <w:lang w:val="fr-FR"/>
              </w:rPr>
              <w:t>23, 2</w:t>
            </w:r>
            <w:r w:rsidR="00686F42" w:rsidRPr="00145F4E">
              <w:rPr>
                <w:szCs w:val="22"/>
                <w:lang w:val="fr-FR"/>
              </w:rPr>
              <w:t>9, 30 et 31</w:t>
            </w:r>
          </w:p>
        </w:tc>
        <w:tc>
          <w:tcPr>
            <w:tcW w:w="4643" w:type="dxa"/>
          </w:tcPr>
          <w:p w:rsidR="004C763D" w:rsidRPr="00145F4E" w:rsidRDefault="00773E0D" w:rsidP="00165645">
            <w:pPr>
              <w:pStyle w:val="Footer"/>
              <w:rPr>
                <w:szCs w:val="22"/>
                <w:lang w:val="fr-FR"/>
              </w:rPr>
            </w:pPr>
            <w:r w:rsidRPr="00145F4E">
              <w:rPr>
                <w:szCs w:val="22"/>
                <w:lang w:val="fr-FR"/>
              </w:rPr>
              <w:t>M</w:t>
            </w:r>
            <w:r w:rsidR="003663DC" w:rsidRPr="00145F4E">
              <w:rPr>
                <w:szCs w:val="22"/>
                <w:lang w:val="fr-FR"/>
              </w:rPr>
              <w:t>.</w:t>
            </w:r>
            <w:r w:rsidR="001B1FAC" w:rsidRPr="00145F4E">
              <w:rPr>
                <w:szCs w:val="22"/>
                <w:lang w:val="fr-FR"/>
              </w:rPr>
              <w:t> </w:t>
            </w:r>
            <w:r w:rsidRPr="00145F4E">
              <w:rPr>
                <w:szCs w:val="22"/>
                <w:lang w:val="fr-FR"/>
              </w:rPr>
              <w:t>l</w:t>
            </w:r>
            <w:r w:rsidR="00151804" w:rsidRPr="00145F4E">
              <w:rPr>
                <w:szCs w:val="22"/>
                <w:lang w:val="fr-FR"/>
              </w:rPr>
              <w:t>’</w:t>
            </w:r>
            <w:r w:rsidRPr="00145F4E">
              <w:rPr>
                <w:szCs w:val="22"/>
                <w:lang w:val="fr-FR"/>
              </w:rPr>
              <w:t>Ambassad</w:t>
            </w:r>
            <w:r w:rsidR="003663DC" w:rsidRPr="00145F4E">
              <w:rPr>
                <w:szCs w:val="22"/>
                <w:lang w:val="fr-FR"/>
              </w:rPr>
              <w:t>eur</w:t>
            </w:r>
            <w:r w:rsidRPr="00145F4E">
              <w:rPr>
                <w:szCs w:val="22"/>
                <w:lang w:val="fr-FR"/>
              </w:rPr>
              <w:t xml:space="preserve"> </w:t>
            </w:r>
            <w:proofErr w:type="spellStart"/>
            <w:r w:rsidR="00686F42" w:rsidRPr="00145F4E">
              <w:rPr>
                <w:szCs w:val="22"/>
                <w:lang w:val="fr-FR"/>
              </w:rPr>
              <w:t>Jānis</w:t>
            </w:r>
            <w:proofErr w:type="spellEnd"/>
            <w:r w:rsidR="00824B6C" w:rsidRPr="00145F4E">
              <w:rPr>
                <w:szCs w:val="22"/>
                <w:lang w:val="fr-FR"/>
              </w:rPr>
              <w:t> </w:t>
            </w:r>
            <w:proofErr w:type="spellStart"/>
            <w:r w:rsidR="00686F42" w:rsidRPr="00145F4E">
              <w:rPr>
                <w:szCs w:val="22"/>
                <w:lang w:val="fr-FR"/>
              </w:rPr>
              <w:t>Kārkliņš</w:t>
            </w:r>
            <w:proofErr w:type="spellEnd"/>
            <w:r w:rsidR="004C763D" w:rsidRPr="00145F4E">
              <w:rPr>
                <w:szCs w:val="22"/>
                <w:lang w:val="fr-FR"/>
              </w:rPr>
              <w:t xml:space="preserve"> (</w:t>
            </w:r>
            <w:r w:rsidR="00686F42" w:rsidRPr="00145F4E">
              <w:rPr>
                <w:szCs w:val="22"/>
                <w:lang w:val="fr-FR"/>
              </w:rPr>
              <w:t>Lettonie</w:t>
            </w:r>
            <w:r w:rsidR="004C763D" w:rsidRPr="00145F4E">
              <w:rPr>
                <w:szCs w:val="22"/>
                <w:lang w:val="fr-FR"/>
              </w:rPr>
              <w:t xml:space="preserve">), </w:t>
            </w:r>
            <w:r w:rsidR="00686F42" w:rsidRPr="00145F4E">
              <w:rPr>
                <w:szCs w:val="22"/>
                <w:lang w:val="fr-FR"/>
              </w:rPr>
              <w:t>vice</w:t>
            </w:r>
            <w:r w:rsidR="004C014A">
              <w:rPr>
                <w:szCs w:val="22"/>
                <w:lang w:val="fr-FR"/>
              </w:rPr>
              <w:noBreakHyphen/>
            </w:r>
            <w:r w:rsidRPr="00145F4E">
              <w:rPr>
                <w:szCs w:val="22"/>
                <w:lang w:val="fr-FR"/>
              </w:rPr>
              <w:t>président de l</w:t>
            </w:r>
            <w:r w:rsidR="00151804" w:rsidRPr="00145F4E">
              <w:rPr>
                <w:szCs w:val="22"/>
                <w:lang w:val="fr-FR"/>
              </w:rPr>
              <w:t>’</w:t>
            </w:r>
            <w:r w:rsidRPr="00145F4E">
              <w:rPr>
                <w:szCs w:val="22"/>
                <w:lang w:val="fr-FR"/>
              </w:rPr>
              <w:t>Assemblée générale</w:t>
            </w:r>
            <w:r w:rsidR="004C763D" w:rsidRPr="00145F4E">
              <w:rPr>
                <w:szCs w:val="22"/>
                <w:lang w:val="fr-FR"/>
              </w:rPr>
              <w:t xml:space="preserve">, </w:t>
            </w:r>
            <w:r w:rsidR="00C11F40" w:rsidRPr="00145F4E">
              <w:rPr>
                <w:szCs w:val="22"/>
                <w:lang w:val="fr-FR"/>
              </w:rPr>
              <w:t xml:space="preserve">en qualité de </w:t>
            </w:r>
            <w:r w:rsidR="00686F42" w:rsidRPr="00145F4E">
              <w:rPr>
                <w:szCs w:val="22"/>
                <w:lang w:val="fr-FR"/>
              </w:rPr>
              <w:t>président par intérim de l</w:t>
            </w:r>
            <w:r w:rsidR="00151804" w:rsidRPr="00145F4E">
              <w:rPr>
                <w:szCs w:val="22"/>
                <w:lang w:val="fr-FR"/>
              </w:rPr>
              <w:t>’</w:t>
            </w:r>
            <w:r w:rsidR="00686F42" w:rsidRPr="00145F4E">
              <w:rPr>
                <w:szCs w:val="22"/>
                <w:lang w:val="fr-FR"/>
              </w:rPr>
              <w:t>Assemblée générale</w:t>
            </w:r>
          </w:p>
        </w:tc>
      </w:tr>
      <w:tr w:rsidR="00F54158" w:rsidRPr="00145F4E" w:rsidTr="00693147">
        <w:trPr>
          <w:trHeight w:val="769"/>
        </w:trPr>
        <w:tc>
          <w:tcPr>
            <w:tcW w:w="3968" w:type="dxa"/>
          </w:tcPr>
          <w:p w:rsidR="004C763D" w:rsidRPr="00145F4E" w:rsidRDefault="00290E20" w:rsidP="00165645">
            <w:pPr>
              <w:pStyle w:val="Footer"/>
              <w:rPr>
                <w:szCs w:val="22"/>
                <w:lang w:val="fr-FR"/>
              </w:rPr>
            </w:pPr>
            <w:r w:rsidRPr="00145F4E">
              <w:rPr>
                <w:szCs w:val="22"/>
                <w:lang w:val="fr-FR"/>
              </w:rPr>
              <w:t>Points</w:t>
            </w:r>
            <w:r w:rsidR="001B1FAC" w:rsidRPr="00145F4E">
              <w:rPr>
                <w:szCs w:val="22"/>
                <w:lang w:val="fr-FR"/>
              </w:rPr>
              <w:t> </w:t>
            </w:r>
            <w:r w:rsidR="004C763D" w:rsidRPr="00145F4E">
              <w:rPr>
                <w:szCs w:val="22"/>
                <w:lang w:val="fr-FR"/>
              </w:rPr>
              <w:t>7, 2</w:t>
            </w:r>
            <w:r w:rsidR="00824B6C" w:rsidRPr="00145F4E">
              <w:rPr>
                <w:szCs w:val="22"/>
                <w:lang w:val="fr-FR"/>
              </w:rPr>
              <w:t>5, 26, 27</w:t>
            </w:r>
            <w:r w:rsidR="004C763D" w:rsidRPr="00145F4E">
              <w:rPr>
                <w:szCs w:val="22"/>
                <w:lang w:val="fr-FR"/>
              </w:rPr>
              <w:t xml:space="preserve"> </w:t>
            </w:r>
            <w:r w:rsidRPr="00145F4E">
              <w:rPr>
                <w:szCs w:val="22"/>
                <w:lang w:val="fr-FR"/>
              </w:rPr>
              <w:t>et</w:t>
            </w:r>
            <w:r w:rsidR="004C763D" w:rsidRPr="00145F4E">
              <w:rPr>
                <w:szCs w:val="22"/>
                <w:lang w:val="fr-FR"/>
              </w:rPr>
              <w:t xml:space="preserve"> 2</w:t>
            </w:r>
            <w:r w:rsidR="00824B6C" w:rsidRPr="00145F4E">
              <w:rPr>
                <w:szCs w:val="22"/>
                <w:lang w:val="fr-FR"/>
              </w:rPr>
              <w:t>8</w:t>
            </w:r>
          </w:p>
        </w:tc>
        <w:tc>
          <w:tcPr>
            <w:tcW w:w="4643" w:type="dxa"/>
          </w:tcPr>
          <w:p w:rsidR="004C763D" w:rsidRPr="00145F4E" w:rsidRDefault="004F7B2A" w:rsidP="00165645">
            <w:pPr>
              <w:pStyle w:val="Footer"/>
              <w:rPr>
                <w:szCs w:val="22"/>
                <w:lang w:val="fr-FR"/>
              </w:rPr>
            </w:pPr>
            <w:r w:rsidRPr="00145F4E">
              <w:rPr>
                <w:szCs w:val="22"/>
                <w:lang w:val="fr-FR"/>
              </w:rPr>
              <w:t>M. </w:t>
            </w:r>
            <w:r w:rsidR="00824B6C" w:rsidRPr="00145F4E">
              <w:rPr>
                <w:szCs w:val="22"/>
                <w:lang w:val="fr-FR"/>
              </w:rPr>
              <w:t>l</w:t>
            </w:r>
            <w:r w:rsidR="00151804" w:rsidRPr="00145F4E">
              <w:rPr>
                <w:szCs w:val="22"/>
                <w:lang w:val="fr-FR"/>
              </w:rPr>
              <w:t>’</w:t>
            </w:r>
            <w:r w:rsidR="00824B6C" w:rsidRPr="00145F4E">
              <w:rPr>
                <w:szCs w:val="22"/>
                <w:lang w:val="fr-FR"/>
              </w:rPr>
              <w:t xml:space="preserve">Ambassadeur Luis Enrique </w:t>
            </w:r>
            <w:proofErr w:type="spellStart"/>
            <w:r w:rsidR="00824B6C" w:rsidRPr="00145F4E">
              <w:rPr>
                <w:szCs w:val="22"/>
                <w:lang w:val="fr-FR"/>
              </w:rPr>
              <w:t>Chávez</w:t>
            </w:r>
            <w:proofErr w:type="spellEnd"/>
            <w:r w:rsidR="00824B6C" w:rsidRPr="00145F4E">
              <w:rPr>
                <w:szCs w:val="22"/>
                <w:lang w:val="fr-FR"/>
              </w:rPr>
              <w:t xml:space="preserve"> </w:t>
            </w:r>
            <w:proofErr w:type="spellStart"/>
            <w:r w:rsidR="00824B6C" w:rsidRPr="00145F4E">
              <w:rPr>
                <w:szCs w:val="22"/>
                <w:lang w:val="fr-FR"/>
              </w:rPr>
              <w:t>Basagoitia</w:t>
            </w:r>
            <w:proofErr w:type="spellEnd"/>
            <w:r w:rsidR="00431073" w:rsidRPr="00145F4E">
              <w:rPr>
                <w:szCs w:val="22"/>
                <w:lang w:val="fr-FR"/>
              </w:rPr>
              <w:t xml:space="preserve"> (</w:t>
            </w:r>
            <w:r w:rsidR="00824B6C" w:rsidRPr="00145F4E">
              <w:rPr>
                <w:szCs w:val="22"/>
                <w:lang w:val="fr-FR"/>
              </w:rPr>
              <w:t>Pérou</w:t>
            </w:r>
            <w:r w:rsidR="00431073" w:rsidRPr="00145F4E">
              <w:rPr>
                <w:szCs w:val="22"/>
                <w:lang w:val="fr-FR"/>
              </w:rPr>
              <w:t>)</w:t>
            </w:r>
            <w:r w:rsidR="004C763D" w:rsidRPr="00145F4E">
              <w:rPr>
                <w:szCs w:val="22"/>
                <w:lang w:val="fr-FR"/>
              </w:rPr>
              <w:t xml:space="preserve">, </w:t>
            </w:r>
            <w:r w:rsidR="00773E0D" w:rsidRPr="00145F4E">
              <w:rPr>
                <w:szCs w:val="22"/>
                <w:lang w:val="fr-FR"/>
              </w:rPr>
              <w:t>président du Comité de coordination</w:t>
            </w:r>
            <w:r w:rsidR="000F3CC0" w:rsidRPr="00145F4E">
              <w:rPr>
                <w:szCs w:val="22"/>
                <w:lang w:val="fr-FR"/>
              </w:rPr>
              <w:t xml:space="preserve"> de l</w:t>
            </w:r>
            <w:r w:rsidR="00151804" w:rsidRPr="00145F4E">
              <w:rPr>
                <w:szCs w:val="22"/>
                <w:lang w:val="fr-FR"/>
              </w:rPr>
              <w:t>’</w:t>
            </w:r>
            <w:r w:rsidR="000F3CC0" w:rsidRPr="00145F4E">
              <w:rPr>
                <w:szCs w:val="22"/>
                <w:lang w:val="fr-FR"/>
              </w:rPr>
              <w:t>OMPI</w:t>
            </w:r>
          </w:p>
        </w:tc>
      </w:tr>
      <w:tr w:rsidR="00F54158" w:rsidRPr="00145F4E" w:rsidTr="00165645">
        <w:tc>
          <w:tcPr>
            <w:tcW w:w="3968" w:type="dxa"/>
          </w:tcPr>
          <w:p w:rsidR="004C763D" w:rsidRPr="00145F4E" w:rsidRDefault="00290E20" w:rsidP="00165645">
            <w:pPr>
              <w:pStyle w:val="Footer"/>
              <w:rPr>
                <w:szCs w:val="22"/>
                <w:lang w:val="fr-FR"/>
              </w:rPr>
            </w:pPr>
            <w:r w:rsidRPr="00145F4E">
              <w:rPr>
                <w:szCs w:val="22"/>
                <w:lang w:val="fr-FR"/>
              </w:rPr>
              <w:t>Point</w:t>
            </w:r>
            <w:r w:rsidR="001B1FAC" w:rsidRPr="00145F4E">
              <w:rPr>
                <w:szCs w:val="22"/>
                <w:lang w:val="fr-FR"/>
              </w:rPr>
              <w:t> </w:t>
            </w:r>
            <w:r w:rsidR="004C763D" w:rsidRPr="00145F4E">
              <w:rPr>
                <w:szCs w:val="22"/>
                <w:lang w:val="fr-FR"/>
              </w:rPr>
              <w:t>1</w:t>
            </w:r>
            <w:r w:rsidR="00824B6C" w:rsidRPr="00145F4E">
              <w:rPr>
                <w:szCs w:val="22"/>
                <w:lang w:val="fr-FR"/>
              </w:rPr>
              <w:t>9</w:t>
            </w:r>
          </w:p>
        </w:tc>
        <w:tc>
          <w:tcPr>
            <w:tcW w:w="4643" w:type="dxa"/>
          </w:tcPr>
          <w:p w:rsidR="004C763D" w:rsidRPr="00145F4E" w:rsidRDefault="00CA50E3" w:rsidP="00CA50E3">
            <w:pPr>
              <w:pStyle w:val="Footer"/>
              <w:rPr>
                <w:szCs w:val="22"/>
                <w:lang w:val="fr-FR"/>
              </w:rPr>
            </w:pPr>
            <w:r w:rsidRPr="00145F4E">
              <w:rPr>
                <w:szCs w:val="22"/>
                <w:lang w:val="fr-FR"/>
              </w:rPr>
              <w:t>M. </w:t>
            </w:r>
            <w:proofErr w:type="spellStart"/>
            <w:r w:rsidRPr="00145F4E">
              <w:rPr>
                <w:szCs w:val="22"/>
                <w:lang w:val="fr-FR"/>
              </w:rPr>
              <w:t>Sandris</w:t>
            </w:r>
            <w:proofErr w:type="spellEnd"/>
            <w:r w:rsidRPr="00145F4E">
              <w:rPr>
                <w:szCs w:val="22"/>
                <w:lang w:val="fr-FR"/>
              </w:rPr>
              <w:t> </w:t>
            </w:r>
            <w:proofErr w:type="spellStart"/>
            <w:r w:rsidRPr="00145F4E">
              <w:rPr>
                <w:szCs w:val="22"/>
                <w:lang w:val="fr-FR"/>
              </w:rPr>
              <w:t>Laganovskis</w:t>
            </w:r>
            <w:proofErr w:type="spellEnd"/>
            <w:r w:rsidRPr="00145F4E">
              <w:rPr>
                <w:szCs w:val="22"/>
                <w:lang w:val="fr-FR"/>
              </w:rPr>
              <w:t xml:space="preserve"> (Lettonie), vice</w:t>
            </w:r>
            <w:r w:rsidR="004C014A">
              <w:rPr>
                <w:szCs w:val="22"/>
                <w:lang w:val="fr-FR"/>
              </w:rPr>
              <w:noBreakHyphen/>
            </w:r>
            <w:r w:rsidRPr="00145F4E">
              <w:rPr>
                <w:szCs w:val="22"/>
                <w:lang w:val="fr-FR"/>
              </w:rPr>
              <w:t>président de l</w:t>
            </w:r>
            <w:r w:rsidR="00151804" w:rsidRPr="00145F4E">
              <w:rPr>
                <w:szCs w:val="22"/>
                <w:lang w:val="fr-FR"/>
              </w:rPr>
              <w:t>’</w:t>
            </w:r>
            <w:r w:rsidRPr="00145F4E">
              <w:rPr>
                <w:szCs w:val="22"/>
                <w:lang w:val="fr-FR"/>
              </w:rPr>
              <w:t>Assemblée de l</w:t>
            </w:r>
            <w:r w:rsidR="00151804" w:rsidRPr="00145F4E">
              <w:rPr>
                <w:szCs w:val="22"/>
                <w:lang w:val="fr-FR"/>
              </w:rPr>
              <w:t>’</w:t>
            </w:r>
            <w:r w:rsidRPr="00145F4E">
              <w:rPr>
                <w:szCs w:val="22"/>
                <w:lang w:val="fr-FR"/>
              </w:rPr>
              <w:t>Union du </w:t>
            </w:r>
            <w:proofErr w:type="spellStart"/>
            <w:r w:rsidRPr="00145F4E">
              <w:rPr>
                <w:szCs w:val="22"/>
                <w:lang w:val="fr-FR"/>
              </w:rPr>
              <w:t>PCT</w:t>
            </w:r>
            <w:proofErr w:type="spellEnd"/>
            <w:r w:rsidRPr="00145F4E">
              <w:rPr>
                <w:szCs w:val="22"/>
                <w:lang w:val="fr-FR"/>
              </w:rPr>
              <w:t>, en qualité de président par intérim de l</w:t>
            </w:r>
            <w:r w:rsidR="00151804" w:rsidRPr="00145F4E">
              <w:rPr>
                <w:szCs w:val="22"/>
                <w:lang w:val="fr-FR"/>
              </w:rPr>
              <w:t>’</w:t>
            </w:r>
            <w:r w:rsidRPr="00145F4E">
              <w:rPr>
                <w:szCs w:val="22"/>
                <w:lang w:val="fr-FR"/>
              </w:rPr>
              <w:t>Assemblée de l</w:t>
            </w:r>
            <w:r w:rsidR="00151804" w:rsidRPr="00145F4E">
              <w:rPr>
                <w:szCs w:val="22"/>
                <w:lang w:val="fr-FR"/>
              </w:rPr>
              <w:t>’</w:t>
            </w:r>
            <w:r w:rsidRPr="00145F4E">
              <w:rPr>
                <w:szCs w:val="22"/>
                <w:lang w:val="fr-FR"/>
              </w:rPr>
              <w:t>Union du </w:t>
            </w:r>
            <w:proofErr w:type="spellStart"/>
            <w:r w:rsidRPr="00145F4E">
              <w:rPr>
                <w:szCs w:val="22"/>
                <w:lang w:val="fr-FR"/>
              </w:rPr>
              <w:t>PCT</w:t>
            </w:r>
            <w:proofErr w:type="spellEnd"/>
          </w:p>
        </w:tc>
      </w:tr>
      <w:tr w:rsidR="00F54158" w:rsidRPr="00145F4E" w:rsidTr="00165645">
        <w:trPr>
          <w:trHeight w:val="739"/>
        </w:trPr>
        <w:tc>
          <w:tcPr>
            <w:tcW w:w="3968" w:type="dxa"/>
          </w:tcPr>
          <w:p w:rsidR="004C763D" w:rsidRPr="00145F4E" w:rsidRDefault="00290E20" w:rsidP="00165645">
            <w:pPr>
              <w:pStyle w:val="Footer"/>
              <w:rPr>
                <w:szCs w:val="22"/>
                <w:lang w:val="fr-FR"/>
              </w:rPr>
            </w:pPr>
            <w:r w:rsidRPr="00145F4E">
              <w:rPr>
                <w:szCs w:val="22"/>
                <w:lang w:val="fr-FR"/>
              </w:rPr>
              <w:t>Point</w:t>
            </w:r>
            <w:r w:rsidR="001B1FAC" w:rsidRPr="00145F4E">
              <w:rPr>
                <w:szCs w:val="22"/>
                <w:lang w:val="fr-FR"/>
              </w:rPr>
              <w:t> </w:t>
            </w:r>
            <w:r w:rsidR="00824B6C" w:rsidRPr="00145F4E">
              <w:rPr>
                <w:szCs w:val="22"/>
                <w:lang w:val="fr-FR"/>
              </w:rPr>
              <w:t>20</w:t>
            </w:r>
          </w:p>
        </w:tc>
        <w:tc>
          <w:tcPr>
            <w:tcW w:w="4643" w:type="dxa"/>
          </w:tcPr>
          <w:p w:rsidR="004C763D" w:rsidRPr="00145F4E" w:rsidRDefault="00773E0D" w:rsidP="00165645">
            <w:pPr>
              <w:pStyle w:val="Footer"/>
              <w:rPr>
                <w:szCs w:val="22"/>
                <w:lang w:val="fr-FR"/>
              </w:rPr>
            </w:pPr>
            <w:r w:rsidRPr="00145F4E">
              <w:rPr>
                <w:szCs w:val="22"/>
                <w:lang w:val="fr-FR"/>
              </w:rPr>
              <w:t>M</w:t>
            </w:r>
            <w:r w:rsidR="00824B6C" w:rsidRPr="00145F4E">
              <w:rPr>
                <w:szCs w:val="22"/>
                <w:lang w:val="fr-FR"/>
              </w:rPr>
              <w:t>.</w:t>
            </w:r>
            <w:r w:rsidR="001B1FAC" w:rsidRPr="00145F4E">
              <w:rPr>
                <w:szCs w:val="22"/>
                <w:lang w:val="fr-FR"/>
              </w:rPr>
              <w:t> </w:t>
            </w:r>
            <w:r w:rsidR="00824B6C" w:rsidRPr="00145F4E">
              <w:rPr>
                <w:szCs w:val="22"/>
                <w:lang w:val="fr-FR"/>
              </w:rPr>
              <w:t>Miguel </w:t>
            </w:r>
            <w:proofErr w:type="spellStart"/>
            <w:r w:rsidR="00824B6C" w:rsidRPr="00145F4E">
              <w:rPr>
                <w:szCs w:val="22"/>
                <w:lang w:val="fr-FR"/>
              </w:rPr>
              <w:t>Ángel</w:t>
            </w:r>
            <w:proofErr w:type="spellEnd"/>
            <w:r w:rsidR="00824B6C" w:rsidRPr="00145F4E">
              <w:rPr>
                <w:szCs w:val="22"/>
                <w:lang w:val="fr-FR"/>
              </w:rPr>
              <w:t> </w:t>
            </w:r>
            <w:proofErr w:type="spellStart"/>
            <w:r w:rsidR="00824B6C" w:rsidRPr="00145F4E">
              <w:rPr>
                <w:szCs w:val="22"/>
                <w:lang w:val="fr-FR"/>
              </w:rPr>
              <w:t>Margáin</w:t>
            </w:r>
            <w:proofErr w:type="spellEnd"/>
            <w:r w:rsidR="004C763D" w:rsidRPr="00145F4E">
              <w:rPr>
                <w:szCs w:val="22"/>
                <w:lang w:val="fr-FR"/>
              </w:rPr>
              <w:t xml:space="preserve"> (</w:t>
            </w:r>
            <w:r w:rsidR="00824B6C" w:rsidRPr="00145F4E">
              <w:rPr>
                <w:szCs w:val="22"/>
                <w:lang w:val="fr-FR"/>
              </w:rPr>
              <w:t>Mexique</w:t>
            </w:r>
            <w:r w:rsidR="004C763D" w:rsidRPr="00145F4E">
              <w:rPr>
                <w:szCs w:val="22"/>
                <w:lang w:val="fr-FR"/>
              </w:rPr>
              <w:t xml:space="preserve">), </w:t>
            </w:r>
            <w:r w:rsidRPr="00145F4E">
              <w:rPr>
                <w:szCs w:val="22"/>
                <w:lang w:val="fr-FR"/>
              </w:rPr>
              <w:t>président de l</w:t>
            </w:r>
            <w:r w:rsidR="00151804" w:rsidRPr="00145F4E">
              <w:rPr>
                <w:szCs w:val="22"/>
                <w:lang w:val="fr-FR"/>
              </w:rPr>
              <w:t>’</w:t>
            </w:r>
            <w:r w:rsidRPr="00145F4E">
              <w:rPr>
                <w:szCs w:val="22"/>
                <w:lang w:val="fr-FR"/>
              </w:rPr>
              <w:t>Assemblée de l</w:t>
            </w:r>
            <w:r w:rsidR="00151804" w:rsidRPr="00145F4E">
              <w:rPr>
                <w:szCs w:val="22"/>
                <w:lang w:val="fr-FR"/>
              </w:rPr>
              <w:t>’</w:t>
            </w:r>
            <w:r w:rsidRPr="00145F4E">
              <w:rPr>
                <w:szCs w:val="22"/>
                <w:lang w:val="fr-FR"/>
              </w:rPr>
              <w:t>Union de Madrid</w:t>
            </w:r>
          </w:p>
        </w:tc>
      </w:tr>
      <w:tr w:rsidR="00F54158" w:rsidRPr="00145F4E" w:rsidTr="00165645">
        <w:trPr>
          <w:trHeight w:val="769"/>
        </w:trPr>
        <w:tc>
          <w:tcPr>
            <w:tcW w:w="3968" w:type="dxa"/>
          </w:tcPr>
          <w:p w:rsidR="004C763D" w:rsidRPr="00145F4E" w:rsidRDefault="00290E20" w:rsidP="00165645">
            <w:pPr>
              <w:pStyle w:val="Footer"/>
              <w:rPr>
                <w:szCs w:val="22"/>
                <w:lang w:val="fr-FR"/>
              </w:rPr>
            </w:pPr>
            <w:r w:rsidRPr="00145F4E">
              <w:rPr>
                <w:szCs w:val="22"/>
                <w:lang w:val="fr-FR"/>
              </w:rPr>
              <w:t>Point</w:t>
            </w:r>
            <w:r w:rsidR="001B1FAC" w:rsidRPr="00145F4E">
              <w:rPr>
                <w:szCs w:val="22"/>
                <w:lang w:val="fr-FR"/>
              </w:rPr>
              <w:t> </w:t>
            </w:r>
            <w:r w:rsidR="004C763D" w:rsidRPr="00145F4E">
              <w:rPr>
                <w:szCs w:val="22"/>
                <w:lang w:val="fr-FR"/>
              </w:rPr>
              <w:t>2</w:t>
            </w:r>
            <w:r w:rsidR="00824B6C" w:rsidRPr="00145F4E">
              <w:rPr>
                <w:szCs w:val="22"/>
                <w:lang w:val="fr-FR"/>
              </w:rPr>
              <w:t>1</w:t>
            </w:r>
          </w:p>
        </w:tc>
        <w:tc>
          <w:tcPr>
            <w:tcW w:w="4643" w:type="dxa"/>
          </w:tcPr>
          <w:p w:rsidR="004C763D" w:rsidRPr="00145F4E" w:rsidRDefault="00773E0D" w:rsidP="00165645">
            <w:pPr>
              <w:pStyle w:val="Footer"/>
              <w:rPr>
                <w:szCs w:val="22"/>
                <w:lang w:val="fr-FR"/>
              </w:rPr>
            </w:pPr>
            <w:r w:rsidRPr="00145F4E">
              <w:rPr>
                <w:szCs w:val="22"/>
                <w:lang w:val="fr-FR"/>
              </w:rPr>
              <w:t>Mme</w:t>
            </w:r>
            <w:r w:rsidR="001B1FAC" w:rsidRPr="00145F4E">
              <w:rPr>
                <w:szCs w:val="22"/>
                <w:lang w:val="fr-FR"/>
              </w:rPr>
              <w:t> </w:t>
            </w:r>
            <w:proofErr w:type="spellStart"/>
            <w:r w:rsidR="00824B6C" w:rsidRPr="00145F4E">
              <w:rPr>
                <w:szCs w:val="22"/>
                <w:lang w:val="fr-FR"/>
              </w:rPr>
              <w:t>Sarnai</w:t>
            </w:r>
            <w:proofErr w:type="spellEnd"/>
            <w:r w:rsidR="00824B6C" w:rsidRPr="00145F4E">
              <w:rPr>
                <w:szCs w:val="22"/>
                <w:lang w:val="fr-FR"/>
              </w:rPr>
              <w:t> </w:t>
            </w:r>
            <w:proofErr w:type="spellStart"/>
            <w:r w:rsidR="004C763D" w:rsidRPr="00145F4E">
              <w:rPr>
                <w:szCs w:val="22"/>
                <w:lang w:val="fr-FR"/>
              </w:rPr>
              <w:t>Ganbayar</w:t>
            </w:r>
            <w:proofErr w:type="spellEnd"/>
            <w:r w:rsidR="004C763D" w:rsidRPr="00145F4E">
              <w:rPr>
                <w:szCs w:val="22"/>
                <w:lang w:val="fr-FR"/>
              </w:rPr>
              <w:t xml:space="preserve"> (Mongoli</w:t>
            </w:r>
            <w:r w:rsidRPr="00145F4E">
              <w:rPr>
                <w:szCs w:val="22"/>
                <w:lang w:val="fr-FR"/>
              </w:rPr>
              <w:t>e</w:t>
            </w:r>
            <w:r w:rsidR="004C763D" w:rsidRPr="00145F4E">
              <w:rPr>
                <w:szCs w:val="22"/>
                <w:lang w:val="fr-FR"/>
              </w:rPr>
              <w:t xml:space="preserve">), </w:t>
            </w:r>
            <w:r w:rsidRPr="00145F4E">
              <w:rPr>
                <w:szCs w:val="22"/>
                <w:lang w:val="fr-FR"/>
              </w:rPr>
              <w:t>présidente de l</w:t>
            </w:r>
            <w:r w:rsidR="00151804" w:rsidRPr="00145F4E">
              <w:rPr>
                <w:szCs w:val="22"/>
                <w:lang w:val="fr-FR"/>
              </w:rPr>
              <w:t>’</w:t>
            </w:r>
            <w:r w:rsidRPr="00145F4E">
              <w:rPr>
                <w:szCs w:val="22"/>
                <w:lang w:val="fr-FR"/>
              </w:rPr>
              <w:t>Assemblée de l</w:t>
            </w:r>
            <w:r w:rsidR="00151804" w:rsidRPr="00145F4E">
              <w:rPr>
                <w:szCs w:val="22"/>
                <w:lang w:val="fr-FR"/>
              </w:rPr>
              <w:t>’</w:t>
            </w:r>
            <w:r w:rsidRPr="00145F4E">
              <w:rPr>
                <w:szCs w:val="22"/>
                <w:lang w:val="fr-FR"/>
              </w:rPr>
              <w:t xml:space="preserve">Union de </w:t>
            </w:r>
            <w:r w:rsidR="00151804" w:rsidRPr="00145F4E">
              <w:rPr>
                <w:szCs w:val="22"/>
                <w:lang w:val="fr-FR"/>
              </w:rPr>
              <w:t>La Haye</w:t>
            </w:r>
          </w:p>
        </w:tc>
      </w:tr>
      <w:tr w:rsidR="00F54158" w:rsidRPr="00145F4E" w:rsidTr="00165645">
        <w:tc>
          <w:tcPr>
            <w:tcW w:w="3968" w:type="dxa"/>
          </w:tcPr>
          <w:p w:rsidR="004C763D" w:rsidRPr="00145F4E" w:rsidRDefault="00290E20" w:rsidP="00165645">
            <w:pPr>
              <w:pStyle w:val="Footer"/>
              <w:rPr>
                <w:szCs w:val="22"/>
                <w:lang w:val="fr-FR"/>
              </w:rPr>
            </w:pPr>
            <w:r w:rsidRPr="00145F4E">
              <w:rPr>
                <w:szCs w:val="22"/>
                <w:lang w:val="fr-FR"/>
              </w:rPr>
              <w:t>Point</w:t>
            </w:r>
            <w:r w:rsidR="001B1FAC" w:rsidRPr="00145F4E">
              <w:rPr>
                <w:szCs w:val="22"/>
                <w:lang w:val="fr-FR"/>
              </w:rPr>
              <w:t> </w:t>
            </w:r>
            <w:r w:rsidR="004C763D" w:rsidRPr="00145F4E">
              <w:rPr>
                <w:szCs w:val="22"/>
                <w:lang w:val="fr-FR"/>
              </w:rPr>
              <w:t>22</w:t>
            </w:r>
          </w:p>
        </w:tc>
        <w:tc>
          <w:tcPr>
            <w:tcW w:w="4643" w:type="dxa"/>
          </w:tcPr>
          <w:p w:rsidR="004C763D" w:rsidRPr="00145F4E" w:rsidRDefault="00CA50E3" w:rsidP="00CA50E3">
            <w:pPr>
              <w:pStyle w:val="Footer"/>
              <w:rPr>
                <w:szCs w:val="22"/>
                <w:lang w:val="fr-FR"/>
              </w:rPr>
            </w:pPr>
            <w:r w:rsidRPr="00145F4E">
              <w:rPr>
                <w:lang w:val="fr-FR"/>
              </w:rPr>
              <w:t>M. </w:t>
            </w:r>
            <w:r w:rsidRPr="00145F4E">
              <w:rPr>
                <w:szCs w:val="22"/>
                <w:lang w:val="fr-FR"/>
              </w:rPr>
              <w:t>João Pina de Morais</w:t>
            </w:r>
            <w:r w:rsidR="004C763D" w:rsidRPr="00145F4E">
              <w:rPr>
                <w:szCs w:val="22"/>
                <w:lang w:val="fr-FR"/>
              </w:rPr>
              <w:t xml:space="preserve"> (</w:t>
            </w:r>
            <w:r w:rsidRPr="00145F4E">
              <w:rPr>
                <w:szCs w:val="22"/>
                <w:lang w:val="fr-FR"/>
              </w:rPr>
              <w:t>Portugal</w:t>
            </w:r>
            <w:r w:rsidR="004C763D" w:rsidRPr="00145F4E">
              <w:rPr>
                <w:szCs w:val="22"/>
                <w:lang w:val="fr-FR"/>
              </w:rPr>
              <w:t xml:space="preserve">), </w:t>
            </w:r>
            <w:r w:rsidRPr="00145F4E">
              <w:rPr>
                <w:szCs w:val="22"/>
                <w:lang w:val="fr-FR"/>
              </w:rPr>
              <w:t xml:space="preserve">en qualité de </w:t>
            </w:r>
            <w:r w:rsidR="00773E0D" w:rsidRPr="00145F4E">
              <w:rPr>
                <w:szCs w:val="22"/>
                <w:lang w:val="fr-FR"/>
              </w:rPr>
              <w:t>président</w:t>
            </w:r>
            <w:r w:rsidRPr="00145F4E">
              <w:rPr>
                <w:szCs w:val="22"/>
                <w:lang w:val="fr-FR"/>
              </w:rPr>
              <w:t xml:space="preserve"> par intérim</w:t>
            </w:r>
            <w:r w:rsidR="00773E0D" w:rsidRPr="00145F4E">
              <w:rPr>
                <w:szCs w:val="22"/>
                <w:lang w:val="fr-FR"/>
              </w:rPr>
              <w:t xml:space="preserve"> de l</w:t>
            </w:r>
            <w:r w:rsidR="00151804" w:rsidRPr="00145F4E">
              <w:rPr>
                <w:szCs w:val="22"/>
                <w:lang w:val="fr-FR"/>
              </w:rPr>
              <w:t>’</w:t>
            </w:r>
            <w:r w:rsidRPr="00145F4E">
              <w:rPr>
                <w:szCs w:val="22"/>
                <w:lang w:val="fr-FR"/>
              </w:rPr>
              <w:t>Assemblée de l</w:t>
            </w:r>
            <w:r w:rsidR="00151804" w:rsidRPr="00145F4E">
              <w:rPr>
                <w:szCs w:val="22"/>
                <w:lang w:val="fr-FR"/>
              </w:rPr>
              <w:t>’</w:t>
            </w:r>
            <w:r w:rsidR="00773E0D" w:rsidRPr="00145F4E">
              <w:rPr>
                <w:szCs w:val="22"/>
                <w:lang w:val="fr-FR"/>
              </w:rPr>
              <w:t>Union de Lisbonne</w:t>
            </w:r>
          </w:p>
        </w:tc>
      </w:tr>
      <w:tr w:rsidR="00824B6C" w:rsidRPr="00145F4E" w:rsidTr="00165645">
        <w:tc>
          <w:tcPr>
            <w:tcW w:w="3968" w:type="dxa"/>
          </w:tcPr>
          <w:p w:rsidR="00824B6C" w:rsidRPr="00145F4E" w:rsidRDefault="00824B6C" w:rsidP="00165645">
            <w:pPr>
              <w:pStyle w:val="Footer"/>
              <w:rPr>
                <w:szCs w:val="22"/>
                <w:lang w:val="fr-FR"/>
              </w:rPr>
            </w:pPr>
            <w:r w:rsidRPr="00145F4E">
              <w:rPr>
                <w:szCs w:val="22"/>
                <w:lang w:val="fr-FR"/>
              </w:rPr>
              <w:t>Point 24</w:t>
            </w:r>
          </w:p>
        </w:tc>
        <w:tc>
          <w:tcPr>
            <w:tcW w:w="4643" w:type="dxa"/>
          </w:tcPr>
          <w:p w:rsidR="00824B6C" w:rsidRPr="00145F4E" w:rsidRDefault="00824B6C" w:rsidP="00165645">
            <w:pPr>
              <w:pStyle w:val="Footer"/>
              <w:rPr>
                <w:szCs w:val="22"/>
                <w:lang w:val="fr-FR"/>
              </w:rPr>
            </w:pPr>
            <w:r w:rsidRPr="00145F4E">
              <w:rPr>
                <w:szCs w:val="22"/>
                <w:lang w:val="fr-FR"/>
              </w:rPr>
              <w:t>M. le Ministre Marcelo </w:t>
            </w:r>
            <w:proofErr w:type="spellStart"/>
            <w:r w:rsidRPr="00145F4E">
              <w:rPr>
                <w:szCs w:val="22"/>
                <w:lang w:val="fr-FR"/>
              </w:rPr>
              <w:t>Calero</w:t>
            </w:r>
            <w:proofErr w:type="spellEnd"/>
            <w:r w:rsidRPr="00145F4E">
              <w:rPr>
                <w:szCs w:val="22"/>
                <w:lang w:val="fr-FR"/>
              </w:rPr>
              <w:t> Faria Garcia (Brésil), président de l</w:t>
            </w:r>
            <w:r w:rsidR="00151804" w:rsidRPr="00145F4E">
              <w:rPr>
                <w:szCs w:val="22"/>
                <w:lang w:val="fr-FR"/>
              </w:rPr>
              <w:t>’</w:t>
            </w:r>
            <w:r w:rsidRPr="00145F4E">
              <w:rPr>
                <w:szCs w:val="22"/>
                <w:lang w:val="fr-FR"/>
              </w:rPr>
              <w:t>Assemblée du Traité de Marrakech</w:t>
            </w:r>
          </w:p>
        </w:tc>
      </w:tr>
    </w:tbl>
    <w:p w:rsidR="00773E0D" w:rsidRPr="00145F4E" w:rsidRDefault="00290E20" w:rsidP="00311126">
      <w:pPr>
        <w:pStyle w:val="Heading2"/>
        <w:rPr>
          <w:szCs w:val="22"/>
          <w:lang w:val="fr-FR"/>
        </w:rPr>
      </w:pPr>
      <w:r w:rsidRPr="00145F4E">
        <w:rPr>
          <w:szCs w:val="22"/>
          <w:lang w:val="fr-FR"/>
        </w:rPr>
        <w:lastRenderedPageBreak/>
        <w:t>Point 1 de l</w:t>
      </w:r>
      <w:r w:rsidR="00151804" w:rsidRPr="00145F4E">
        <w:rPr>
          <w:szCs w:val="22"/>
          <w:lang w:val="fr-FR"/>
        </w:rPr>
        <w:t>’</w:t>
      </w:r>
      <w:r w:rsidRPr="00145F4E">
        <w:rPr>
          <w:szCs w:val="22"/>
          <w:lang w:val="fr-FR"/>
        </w:rPr>
        <w:t>ordre du jour unifié</w:t>
      </w:r>
    </w:p>
    <w:p w:rsidR="00773E0D" w:rsidRPr="00145F4E" w:rsidRDefault="00290E20" w:rsidP="00311126">
      <w:pPr>
        <w:pStyle w:val="Heading2"/>
        <w:rPr>
          <w:szCs w:val="22"/>
          <w:lang w:val="fr-FR"/>
        </w:rPr>
      </w:pPr>
      <w:r w:rsidRPr="00145F4E">
        <w:rPr>
          <w:szCs w:val="22"/>
          <w:lang w:val="fr-FR"/>
        </w:rPr>
        <w:t>Ouverture des sessions</w:t>
      </w:r>
    </w:p>
    <w:p w:rsidR="00773E0D" w:rsidRPr="00145F4E" w:rsidRDefault="00773E0D" w:rsidP="00311126">
      <w:pPr>
        <w:tabs>
          <w:tab w:val="left" w:pos="550"/>
          <w:tab w:val="num" w:pos="1701"/>
        </w:tabs>
        <w:ind w:left="550" w:hanging="550"/>
        <w:rPr>
          <w:szCs w:val="22"/>
          <w:lang w:val="fr-FR"/>
        </w:rPr>
      </w:pPr>
    </w:p>
    <w:p w:rsidR="00773E0D" w:rsidRPr="00145F4E" w:rsidRDefault="00290E20" w:rsidP="006804FC">
      <w:pPr>
        <w:pStyle w:val="ONUMFS"/>
        <w:rPr>
          <w:szCs w:val="22"/>
          <w:lang w:val="fr-FR"/>
        </w:rPr>
      </w:pPr>
      <w:r w:rsidRPr="00145F4E">
        <w:rPr>
          <w:szCs w:val="22"/>
          <w:lang w:val="fr-FR"/>
        </w:rPr>
        <w:t>La cinquante</w:t>
      </w:r>
      <w:r w:rsidR="004C014A">
        <w:rPr>
          <w:szCs w:val="22"/>
          <w:lang w:val="fr-FR"/>
        </w:rPr>
        <w:noBreakHyphen/>
      </w:r>
      <w:r w:rsidR="003663DC" w:rsidRPr="00145F4E">
        <w:rPr>
          <w:szCs w:val="22"/>
          <w:lang w:val="fr-FR"/>
        </w:rPr>
        <w:t>six</w:t>
      </w:r>
      <w:r w:rsidRPr="00145F4E">
        <w:rPr>
          <w:szCs w:val="22"/>
          <w:lang w:val="fr-FR"/>
        </w:rPr>
        <w:t xml:space="preserve">ième série de réunions des assemblées </w:t>
      </w:r>
      <w:r w:rsidR="003663DC" w:rsidRPr="00145F4E">
        <w:rPr>
          <w:szCs w:val="22"/>
          <w:lang w:val="fr-FR"/>
        </w:rPr>
        <w:t>de l</w:t>
      </w:r>
      <w:r w:rsidR="00151804" w:rsidRPr="00145F4E">
        <w:rPr>
          <w:szCs w:val="22"/>
          <w:lang w:val="fr-FR"/>
        </w:rPr>
        <w:t>’</w:t>
      </w:r>
      <w:r w:rsidR="003663DC" w:rsidRPr="00145F4E">
        <w:rPr>
          <w:szCs w:val="22"/>
          <w:lang w:val="fr-FR"/>
        </w:rPr>
        <w:t>OMPI</w:t>
      </w:r>
      <w:r w:rsidRPr="00145F4E">
        <w:rPr>
          <w:szCs w:val="22"/>
          <w:lang w:val="fr-FR"/>
        </w:rPr>
        <w:t xml:space="preserve"> était convoquée par le Directeur général de l</w:t>
      </w:r>
      <w:r w:rsidR="00151804" w:rsidRPr="00145F4E">
        <w:rPr>
          <w:szCs w:val="22"/>
          <w:lang w:val="fr-FR"/>
        </w:rPr>
        <w:t>’</w:t>
      </w:r>
      <w:r w:rsidRPr="00145F4E">
        <w:rPr>
          <w:szCs w:val="22"/>
          <w:lang w:val="fr-FR"/>
        </w:rPr>
        <w:t>OMPI, M. Francis </w:t>
      </w:r>
      <w:proofErr w:type="spellStart"/>
      <w:r w:rsidRPr="00145F4E">
        <w:rPr>
          <w:szCs w:val="22"/>
          <w:lang w:val="fr-FR"/>
        </w:rPr>
        <w:t>Gurry</w:t>
      </w:r>
      <w:proofErr w:type="spellEnd"/>
      <w:r w:rsidRPr="00145F4E">
        <w:rPr>
          <w:szCs w:val="22"/>
          <w:lang w:val="fr-FR"/>
        </w:rPr>
        <w:t>.</w:t>
      </w:r>
    </w:p>
    <w:p w:rsidR="007A0C83" w:rsidRPr="00145F4E" w:rsidRDefault="00290E20" w:rsidP="006804FC">
      <w:pPr>
        <w:pStyle w:val="ONUMFS"/>
        <w:rPr>
          <w:szCs w:val="22"/>
          <w:lang w:val="fr-FR"/>
        </w:rPr>
      </w:pPr>
      <w:r w:rsidRPr="00145F4E">
        <w:rPr>
          <w:szCs w:val="22"/>
          <w:lang w:val="fr-FR"/>
        </w:rPr>
        <w:t>Les sessions ont été ouvertes lors d</w:t>
      </w:r>
      <w:r w:rsidR="00151804" w:rsidRPr="00145F4E">
        <w:rPr>
          <w:szCs w:val="22"/>
          <w:lang w:val="fr-FR"/>
        </w:rPr>
        <w:t>’</w:t>
      </w:r>
      <w:r w:rsidRPr="00145F4E">
        <w:rPr>
          <w:szCs w:val="22"/>
          <w:lang w:val="fr-FR"/>
        </w:rPr>
        <w:t>une séance commune de l</w:t>
      </w:r>
      <w:r w:rsidR="00151804" w:rsidRPr="00145F4E">
        <w:rPr>
          <w:szCs w:val="22"/>
          <w:lang w:val="fr-FR"/>
        </w:rPr>
        <w:t>’</w:t>
      </w:r>
      <w:r w:rsidRPr="00145F4E">
        <w:rPr>
          <w:szCs w:val="22"/>
          <w:lang w:val="fr-FR"/>
        </w:rPr>
        <w:t xml:space="preserve">ensemble des </w:t>
      </w:r>
      <w:r w:rsidR="004F7B2A" w:rsidRPr="00145F4E">
        <w:rPr>
          <w:szCs w:val="22"/>
          <w:lang w:val="fr-FR"/>
        </w:rPr>
        <w:t>2</w:t>
      </w:r>
      <w:r w:rsidR="003663DC" w:rsidRPr="00145F4E">
        <w:rPr>
          <w:szCs w:val="22"/>
          <w:lang w:val="fr-FR"/>
        </w:rPr>
        <w:t>1</w:t>
      </w:r>
      <w:r w:rsidR="004F7B2A" w:rsidRPr="00145F4E">
        <w:rPr>
          <w:szCs w:val="22"/>
          <w:lang w:val="fr-FR"/>
        </w:rPr>
        <w:t> </w:t>
      </w:r>
      <w:r w:rsidRPr="00145F4E">
        <w:rPr>
          <w:szCs w:val="22"/>
          <w:lang w:val="fr-FR"/>
        </w:rPr>
        <w:t>assemblées et autres organes par l</w:t>
      </w:r>
      <w:r w:rsidR="003663DC" w:rsidRPr="00145F4E">
        <w:rPr>
          <w:szCs w:val="22"/>
          <w:lang w:val="fr-FR"/>
        </w:rPr>
        <w:t>e</w:t>
      </w:r>
      <w:r w:rsidRPr="00145F4E">
        <w:rPr>
          <w:szCs w:val="22"/>
          <w:lang w:val="fr-FR"/>
        </w:rPr>
        <w:t xml:space="preserve"> </w:t>
      </w:r>
      <w:r w:rsidR="003663DC" w:rsidRPr="00145F4E">
        <w:rPr>
          <w:szCs w:val="22"/>
          <w:lang w:val="fr-FR"/>
        </w:rPr>
        <w:t>vice</w:t>
      </w:r>
      <w:r w:rsidR="004C014A">
        <w:rPr>
          <w:szCs w:val="22"/>
          <w:lang w:val="fr-FR"/>
        </w:rPr>
        <w:noBreakHyphen/>
      </w:r>
      <w:r w:rsidRPr="00145F4E">
        <w:rPr>
          <w:szCs w:val="22"/>
          <w:lang w:val="fr-FR"/>
        </w:rPr>
        <w:t>président de l</w:t>
      </w:r>
      <w:r w:rsidR="00151804" w:rsidRPr="00145F4E">
        <w:rPr>
          <w:szCs w:val="22"/>
          <w:lang w:val="fr-FR"/>
        </w:rPr>
        <w:t>’</w:t>
      </w:r>
      <w:r w:rsidRPr="00145F4E">
        <w:rPr>
          <w:szCs w:val="22"/>
          <w:lang w:val="fr-FR"/>
        </w:rPr>
        <w:t>Assemblée générale, M</w:t>
      </w:r>
      <w:r w:rsidR="003663DC" w:rsidRPr="00145F4E">
        <w:rPr>
          <w:szCs w:val="22"/>
          <w:lang w:val="fr-FR"/>
        </w:rPr>
        <w:t>.</w:t>
      </w:r>
      <w:r w:rsidR="001B1FAC" w:rsidRPr="00145F4E">
        <w:rPr>
          <w:szCs w:val="22"/>
          <w:lang w:val="fr-FR"/>
        </w:rPr>
        <w:t> </w:t>
      </w:r>
      <w:r w:rsidRPr="00145F4E">
        <w:rPr>
          <w:szCs w:val="22"/>
          <w:lang w:val="fr-FR"/>
        </w:rPr>
        <w:t>l</w:t>
      </w:r>
      <w:r w:rsidR="00151804" w:rsidRPr="00145F4E">
        <w:rPr>
          <w:szCs w:val="22"/>
          <w:lang w:val="fr-FR"/>
        </w:rPr>
        <w:t>’</w:t>
      </w:r>
      <w:r w:rsidRPr="00145F4E">
        <w:rPr>
          <w:szCs w:val="22"/>
          <w:lang w:val="fr-FR"/>
        </w:rPr>
        <w:t>Ambassad</w:t>
      </w:r>
      <w:r w:rsidR="003663DC" w:rsidRPr="00145F4E">
        <w:rPr>
          <w:szCs w:val="22"/>
          <w:lang w:val="fr-FR"/>
        </w:rPr>
        <w:t>eu</w:t>
      </w:r>
      <w:r w:rsidRPr="00145F4E">
        <w:rPr>
          <w:szCs w:val="22"/>
          <w:lang w:val="fr-FR"/>
        </w:rPr>
        <w:t xml:space="preserve">r </w:t>
      </w:r>
      <w:proofErr w:type="spellStart"/>
      <w:r w:rsidR="003663DC" w:rsidRPr="00145F4E">
        <w:rPr>
          <w:szCs w:val="22"/>
          <w:lang w:val="fr-FR"/>
        </w:rPr>
        <w:t>Jānis</w:t>
      </w:r>
      <w:proofErr w:type="spellEnd"/>
      <w:r w:rsidR="003663DC" w:rsidRPr="00145F4E">
        <w:rPr>
          <w:szCs w:val="22"/>
          <w:lang w:val="fr-FR"/>
        </w:rPr>
        <w:t> </w:t>
      </w:r>
      <w:proofErr w:type="spellStart"/>
      <w:r w:rsidR="003663DC" w:rsidRPr="00145F4E">
        <w:rPr>
          <w:szCs w:val="22"/>
          <w:lang w:val="fr-FR"/>
        </w:rPr>
        <w:t>Kārkliņš</w:t>
      </w:r>
      <w:proofErr w:type="spellEnd"/>
      <w:r w:rsidRPr="00145F4E">
        <w:rPr>
          <w:szCs w:val="22"/>
          <w:lang w:val="fr-FR"/>
        </w:rPr>
        <w:t xml:space="preserve"> (</w:t>
      </w:r>
      <w:r w:rsidR="003663DC" w:rsidRPr="00145F4E">
        <w:rPr>
          <w:szCs w:val="22"/>
          <w:lang w:val="fr-FR"/>
        </w:rPr>
        <w:t>Lettonie</w:t>
      </w:r>
      <w:r w:rsidRPr="00145F4E">
        <w:rPr>
          <w:szCs w:val="22"/>
          <w:lang w:val="fr-FR"/>
        </w:rPr>
        <w:t xml:space="preserve">), </w:t>
      </w:r>
      <w:r w:rsidR="00C11F40" w:rsidRPr="00145F4E">
        <w:rPr>
          <w:lang w:val="fr-FR"/>
        </w:rPr>
        <w:t xml:space="preserve">qui a présidé les </w:t>
      </w:r>
      <w:r w:rsidR="003663DC" w:rsidRPr="00145F4E">
        <w:rPr>
          <w:lang w:val="fr-FR"/>
        </w:rPr>
        <w:t xml:space="preserve">sessions </w:t>
      </w:r>
      <w:r w:rsidR="00C11F40" w:rsidRPr="00145F4E">
        <w:rPr>
          <w:lang w:val="fr-FR"/>
        </w:rPr>
        <w:t>en qualité de président par intérim conformément à l</w:t>
      </w:r>
      <w:r w:rsidR="00151804" w:rsidRPr="00145F4E">
        <w:rPr>
          <w:lang w:val="fr-FR"/>
        </w:rPr>
        <w:t>’</w:t>
      </w:r>
      <w:r w:rsidR="00C11F40" w:rsidRPr="00145F4E">
        <w:rPr>
          <w:lang w:val="fr-FR"/>
        </w:rPr>
        <w:t>article </w:t>
      </w:r>
      <w:r w:rsidR="003663DC" w:rsidRPr="00145F4E">
        <w:rPr>
          <w:lang w:val="fr-FR"/>
        </w:rPr>
        <w:t xml:space="preserve">10 </w:t>
      </w:r>
      <w:r w:rsidR="00E141A0" w:rsidRPr="00145F4E">
        <w:rPr>
          <w:lang w:val="fr-FR"/>
        </w:rPr>
        <w:t>des Règles générales de procédure de l</w:t>
      </w:r>
      <w:r w:rsidR="00151804" w:rsidRPr="00145F4E">
        <w:rPr>
          <w:lang w:val="fr-FR"/>
        </w:rPr>
        <w:t>’</w:t>
      </w:r>
      <w:r w:rsidR="00E141A0" w:rsidRPr="00145F4E">
        <w:rPr>
          <w:lang w:val="fr-FR"/>
        </w:rPr>
        <w:t>OMPI</w:t>
      </w:r>
      <w:r w:rsidR="003663DC" w:rsidRPr="00145F4E">
        <w:rPr>
          <w:lang w:val="fr-FR"/>
        </w:rPr>
        <w:t xml:space="preserve">, </w:t>
      </w:r>
      <w:r w:rsidR="00E141A0" w:rsidRPr="00145F4E">
        <w:rPr>
          <w:lang w:val="fr-FR"/>
        </w:rPr>
        <w:t>et à l</w:t>
      </w:r>
      <w:r w:rsidR="00151804" w:rsidRPr="00145F4E">
        <w:rPr>
          <w:lang w:val="fr-FR"/>
        </w:rPr>
        <w:t>’</w:t>
      </w:r>
      <w:r w:rsidR="00E141A0" w:rsidRPr="00145F4E">
        <w:rPr>
          <w:lang w:val="fr-FR"/>
        </w:rPr>
        <w:t xml:space="preserve">issue de </w:t>
      </w:r>
      <w:r w:rsidR="003663DC" w:rsidRPr="00145F4E">
        <w:rPr>
          <w:lang w:val="fr-FR"/>
        </w:rPr>
        <w:t xml:space="preserve">consultations </w:t>
      </w:r>
      <w:r w:rsidR="00E141A0" w:rsidRPr="00145F4E">
        <w:rPr>
          <w:lang w:val="fr-FR"/>
        </w:rPr>
        <w:t>avec les coordonnateurs de</w:t>
      </w:r>
      <w:r w:rsidR="00E0103D" w:rsidRPr="00145F4E">
        <w:rPr>
          <w:lang w:val="fr-FR"/>
        </w:rPr>
        <w:t>s</w:t>
      </w:r>
      <w:r w:rsidR="00E141A0" w:rsidRPr="00145F4E">
        <w:rPr>
          <w:lang w:val="fr-FR"/>
        </w:rPr>
        <w:t xml:space="preserve"> group</w:t>
      </w:r>
      <w:r w:rsidR="00145F4E" w:rsidRPr="00145F4E">
        <w:rPr>
          <w:lang w:val="fr-FR"/>
        </w:rPr>
        <w:t>es.  Le</w:t>
      </w:r>
      <w:r w:rsidR="00E0103D" w:rsidRPr="00145F4E">
        <w:rPr>
          <w:lang w:val="fr-FR"/>
        </w:rPr>
        <w:t xml:space="preserve"> présiden</w:t>
      </w:r>
      <w:r w:rsidR="00807F40" w:rsidRPr="00145F4E">
        <w:rPr>
          <w:lang w:val="fr-FR"/>
        </w:rPr>
        <w:t>t par intérim a expliqué que M. </w:t>
      </w:r>
      <w:r w:rsidR="00E0103D" w:rsidRPr="00145F4E">
        <w:rPr>
          <w:lang w:val="fr-FR"/>
        </w:rPr>
        <w:t>l</w:t>
      </w:r>
      <w:r w:rsidR="00151804" w:rsidRPr="00145F4E">
        <w:rPr>
          <w:lang w:val="fr-FR"/>
        </w:rPr>
        <w:t>’</w:t>
      </w:r>
      <w:r w:rsidR="00E0103D" w:rsidRPr="00145F4E">
        <w:rPr>
          <w:lang w:val="fr-FR"/>
        </w:rPr>
        <w:t>Ambassadeu</w:t>
      </w:r>
      <w:r w:rsidR="00807F40" w:rsidRPr="00145F4E">
        <w:rPr>
          <w:lang w:val="fr-FR"/>
        </w:rPr>
        <w:t>r Gabriel </w:t>
      </w:r>
      <w:r w:rsidR="003663DC" w:rsidRPr="00145F4E">
        <w:rPr>
          <w:lang w:val="fr-FR"/>
        </w:rPr>
        <w:t xml:space="preserve">Duque </w:t>
      </w:r>
      <w:r w:rsidR="00E0103D" w:rsidRPr="00145F4E">
        <w:rPr>
          <w:lang w:val="fr-FR"/>
        </w:rPr>
        <w:t>avait démissionné de ses fonctions de président de l</w:t>
      </w:r>
      <w:r w:rsidR="00151804" w:rsidRPr="00145F4E">
        <w:rPr>
          <w:lang w:val="fr-FR"/>
        </w:rPr>
        <w:t>’</w:t>
      </w:r>
      <w:r w:rsidR="00E0103D" w:rsidRPr="00145F4E">
        <w:rPr>
          <w:lang w:val="fr-FR"/>
        </w:rPr>
        <w:t>Assemblée générale</w:t>
      </w:r>
      <w:r w:rsidR="00140BD5" w:rsidRPr="00145F4E">
        <w:rPr>
          <w:lang w:val="fr-FR"/>
        </w:rPr>
        <w:t>,</w:t>
      </w:r>
      <w:r w:rsidR="00E0103D" w:rsidRPr="00145F4E">
        <w:rPr>
          <w:lang w:val="fr-FR"/>
        </w:rPr>
        <w:t xml:space="preserve"> avec effet au </w:t>
      </w:r>
      <w:r w:rsidR="003663DC" w:rsidRPr="00145F4E">
        <w:rPr>
          <w:lang w:val="fr-FR"/>
        </w:rPr>
        <w:t>8</w:t>
      </w:r>
      <w:r w:rsidR="00E0103D" w:rsidRPr="00145F4E">
        <w:rPr>
          <w:lang w:val="fr-FR"/>
        </w:rPr>
        <w:t> août </w:t>
      </w:r>
      <w:r w:rsidR="003663DC" w:rsidRPr="00145F4E">
        <w:rPr>
          <w:lang w:val="fr-FR"/>
        </w:rPr>
        <w:t xml:space="preserve">2016, </w:t>
      </w:r>
      <w:r w:rsidR="00E0103D" w:rsidRPr="00145F4E">
        <w:rPr>
          <w:lang w:val="fr-FR"/>
        </w:rPr>
        <w:t>en raison d</w:t>
      </w:r>
      <w:r w:rsidR="00151804" w:rsidRPr="00145F4E">
        <w:rPr>
          <w:lang w:val="fr-FR"/>
        </w:rPr>
        <w:t>’</w:t>
      </w:r>
      <w:r w:rsidR="00E0103D" w:rsidRPr="00145F4E">
        <w:rPr>
          <w:lang w:val="fr-FR"/>
        </w:rPr>
        <w:t>une nouvelle affectation qui l</w:t>
      </w:r>
      <w:r w:rsidR="00151804" w:rsidRPr="00145F4E">
        <w:rPr>
          <w:lang w:val="fr-FR"/>
        </w:rPr>
        <w:t>’</w:t>
      </w:r>
      <w:r w:rsidR="00E0103D" w:rsidRPr="00145F4E">
        <w:rPr>
          <w:lang w:val="fr-FR"/>
        </w:rPr>
        <w:t>obligeait à quitter Genè</w:t>
      </w:r>
      <w:r w:rsidR="00145F4E" w:rsidRPr="00145F4E">
        <w:rPr>
          <w:lang w:val="fr-FR"/>
        </w:rPr>
        <w:t>ve.  Le</w:t>
      </w:r>
      <w:r w:rsidR="00E0103D" w:rsidRPr="00145F4E">
        <w:rPr>
          <w:lang w:val="fr-FR"/>
        </w:rPr>
        <w:t xml:space="preserve"> président par intérim a rendu hommage à l</w:t>
      </w:r>
      <w:r w:rsidR="00151804" w:rsidRPr="00145F4E">
        <w:rPr>
          <w:lang w:val="fr-FR"/>
        </w:rPr>
        <w:t>’</w:t>
      </w:r>
      <w:r w:rsidR="00E0103D" w:rsidRPr="00145F4E">
        <w:rPr>
          <w:lang w:val="fr-FR"/>
        </w:rPr>
        <w:t xml:space="preserve">ambassadeur </w:t>
      </w:r>
      <w:r w:rsidR="003663DC" w:rsidRPr="00145F4E">
        <w:rPr>
          <w:lang w:val="fr-FR"/>
        </w:rPr>
        <w:t xml:space="preserve">Duque </w:t>
      </w:r>
      <w:r w:rsidR="005832A5" w:rsidRPr="00145F4E">
        <w:rPr>
          <w:lang w:val="fr-FR"/>
        </w:rPr>
        <w:t xml:space="preserve">pour </w:t>
      </w:r>
      <w:r w:rsidR="00140BD5" w:rsidRPr="00145F4E">
        <w:rPr>
          <w:lang w:val="fr-FR"/>
        </w:rPr>
        <w:t>sa manière avisée de conduire les délibérations lors des précédentes assemblées, qui avaient abouti à un certain nombre de décisions important</w:t>
      </w:r>
      <w:r w:rsidR="00145F4E" w:rsidRPr="00145F4E">
        <w:rPr>
          <w:lang w:val="fr-FR"/>
        </w:rPr>
        <w:t>es.  Le</w:t>
      </w:r>
      <w:r w:rsidR="00140BD5" w:rsidRPr="00145F4E">
        <w:rPr>
          <w:lang w:val="fr-FR"/>
        </w:rPr>
        <w:t xml:space="preserve"> président par intérim a adressé à l</w:t>
      </w:r>
      <w:r w:rsidR="00151804" w:rsidRPr="00145F4E">
        <w:rPr>
          <w:lang w:val="fr-FR"/>
        </w:rPr>
        <w:t>’</w:t>
      </w:r>
      <w:r w:rsidR="00140BD5" w:rsidRPr="00145F4E">
        <w:rPr>
          <w:lang w:val="fr-FR"/>
        </w:rPr>
        <w:t xml:space="preserve">ambassadeur </w:t>
      </w:r>
      <w:r w:rsidR="003663DC" w:rsidRPr="00145F4E">
        <w:rPr>
          <w:lang w:val="fr-FR"/>
        </w:rPr>
        <w:t xml:space="preserve">Duque </w:t>
      </w:r>
      <w:r w:rsidR="00140BD5" w:rsidRPr="00145F4E">
        <w:rPr>
          <w:lang w:val="fr-FR"/>
        </w:rPr>
        <w:t>tous ses vœux de réussite dans ses nouvelles fonctions</w:t>
      </w:r>
      <w:r w:rsidR="003663DC" w:rsidRPr="00145F4E">
        <w:rPr>
          <w:lang w:val="fr-FR"/>
        </w:rPr>
        <w:t>.</w:t>
      </w:r>
    </w:p>
    <w:p w:rsidR="00773E0D" w:rsidRPr="00145F4E" w:rsidRDefault="00290E20" w:rsidP="00311126">
      <w:pPr>
        <w:pStyle w:val="Heading2"/>
        <w:rPr>
          <w:szCs w:val="22"/>
          <w:lang w:val="fr-FR"/>
        </w:rPr>
      </w:pPr>
      <w:r w:rsidRPr="00145F4E">
        <w:rPr>
          <w:szCs w:val="22"/>
          <w:lang w:val="fr-FR"/>
        </w:rPr>
        <w:t>Point 2 de l</w:t>
      </w:r>
      <w:r w:rsidR="00151804" w:rsidRPr="00145F4E">
        <w:rPr>
          <w:szCs w:val="22"/>
          <w:lang w:val="fr-FR"/>
        </w:rPr>
        <w:t>’</w:t>
      </w:r>
      <w:r w:rsidRPr="00145F4E">
        <w:rPr>
          <w:szCs w:val="22"/>
          <w:lang w:val="fr-FR"/>
        </w:rPr>
        <w:t>ordre du jour unifié</w:t>
      </w:r>
    </w:p>
    <w:p w:rsidR="00773E0D" w:rsidRPr="00145F4E" w:rsidRDefault="00290E20" w:rsidP="00311126">
      <w:pPr>
        <w:pStyle w:val="Heading2"/>
        <w:rPr>
          <w:szCs w:val="22"/>
          <w:lang w:val="fr-FR"/>
        </w:rPr>
      </w:pPr>
      <w:r w:rsidRPr="00145F4E">
        <w:rPr>
          <w:szCs w:val="22"/>
          <w:lang w:val="fr-FR"/>
        </w:rPr>
        <w:t>Élection des membres des bureaux</w:t>
      </w:r>
    </w:p>
    <w:p w:rsidR="00773E0D" w:rsidRPr="00145F4E" w:rsidRDefault="00773E0D" w:rsidP="00311126">
      <w:pPr>
        <w:rPr>
          <w:szCs w:val="22"/>
          <w:lang w:val="fr-FR"/>
        </w:rPr>
      </w:pPr>
    </w:p>
    <w:p w:rsidR="00773E0D" w:rsidRPr="00145F4E" w:rsidRDefault="00290E20" w:rsidP="006804FC">
      <w:pPr>
        <w:pStyle w:val="ONUMFS"/>
        <w:rPr>
          <w:szCs w:val="22"/>
          <w:lang w:val="fr-FR"/>
        </w:rPr>
      </w:pPr>
      <w:r w:rsidRPr="00145F4E">
        <w:rPr>
          <w:szCs w:val="22"/>
          <w:lang w:val="fr-FR"/>
        </w:rPr>
        <w:t>Les délibérations ont eu lieu sur la base du document A/5</w:t>
      </w:r>
      <w:r w:rsidR="003663DC" w:rsidRPr="00145F4E">
        <w:rPr>
          <w:szCs w:val="22"/>
          <w:lang w:val="fr-FR"/>
        </w:rPr>
        <w:t>6</w:t>
      </w:r>
      <w:r w:rsidRPr="00145F4E">
        <w:rPr>
          <w:szCs w:val="22"/>
          <w:lang w:val="fr-FR"/>
        </w:rPr>
        <w:t>/</w:t>
      </w:r>
      <w:proofErr w:type="spellStart"/>
      <w:r w:rsidRPr="00145F4E">
        <w:rPr>
          <w:szCs w:val="22"/>
          <w:lang w:val="fr-FR"/>
        </w:rPr>
        <w:t>INF</w:t>
      </w:r>
      <w:proofErr w:type="spellEnd"/>
      <w:r w:rsidRPr="00145F4E">
        <w:rPr>
          <w:szCs w:val="22"/>
          <w:lang w:val="fr-FR"/>
        </w:rPr>
        <w:t>/1 </w:t>
      </w:r>
      <w:proofErr w:type="spellStart"/>
      <w:r w:rsidRPr="00145F4E">
        <w:rPr>
          <w:szCs w:val="22"/>
          <w:lang w:val="fr-FR"/>
        </w:rPr>
        <w:t>Rev.</w:t>
      </w:r>
      <w:r w:rsidR="003663DC" w:rsidRPr="00145F4E">
        <w:rPr>
          <w:szCs w:val="22"/>
          <w:lang w:val="fr-FR"/>
        </w:rPr>
        <w:t>2</w:t>
      </w:r>
      <w:proofErr w:type="spellEnd"/>
      <w:r w:rsidR="003663DC" w:rsidRPr="00145F4E">
        <w:rPr>
          <w:szCs w:val="22"/>
          <w:lang w:val="fr-FR"/>
        </w:rPr>
        <w:t>.</w:t>
      </w:r>
    </w:p>
    <w:p w:rsidR="00C14E33" w:rsidRPr="00145F4E" w:rsidRDefault="003663DC" w:rsidP="00693147">
      <w:pPr>
        <w:pStyle w:val="ONUMFS"/>
        <w:ind w:left="567"/>
        <w:rPr>
          <w:szCs w:val="22"/>
          <w:lang w:val="fr-FR"/>
        </w:rPr>
      </w:pPr>
      <w:r w:rsidRPr="00145F4E">
        <w:rPr>
          <w:szCs w:val="22"/>
          <w:lang w:val="fr-FR"/>
        </w:rPr>
        <w:t>L</w:t>
      </w:r>
      <w:r w:rsidR="00C14E33" w:rsidRPr="00145F4E">
        <w:rPr>
          <w:szCs w:val="22"/>
          <w:lang w:val="fr-FR"/>
        </w:rPr>
        <w:t>es membres d</w:t>
      </w:r>
      <w:r w:rsidRPr="00145F4E">
        <w:rPr>
          <w:szCs w:val="22"/>
          <w:lang w:val="fr-FR"/>
        </w:rPr>
        <w:t>es</w:t>
      </w:r>
      <w:r w:rsidR="00C14E33" w:rsidRPr="00145F4E">
        <w:rPr>
          <w:szCs w:val="22"/>
          <w:lang w:val="fr-FR"/>
        </w:rPr>
        <w:t xml:space="preserve"> bureau</w:t>
      </w:r>
      <w:r w:rsidRPr="00145F4E">
        <w:rPr>
          <w:szCs w:val="22"/>
          <w:lang w:val="fr-FR"/>
        </w:rPr>
        <w:t>x</w:t>
      </w:r>
      <w:r w:rsidR="00C14E33" w:rsidRPr="00145F4E">
        <w:rPr>
          <w:szCs w:val="22"/>
          <w:lang w:val="fr-FR"/>
        </w:rPr>
        <w:t xml:space="preserve"> ci</w:t>
      </w:r>
      <w:r w:rsidR="004C014A">
        <w:rPr>
          <w:szCs w:val="22"/>
          <w:lang w:val="fr-FR"/>
        </w:rPr>
        <w:noBreakHyphen/>
      </w:r>
      <w:r w:rsidR="00C14E33" w:rsidRPr="00145F4E">
        <w:rPr>
          <w:szCs w:val="22"/>
          <w:lang w:val="fr-FR"/>
        </w:rPr>
        <w:t>après ont été élus :</w:t>
      </w:r>
    </w:p>
    <w:p w:rsidR="00CA50E3" w:rsidRPr="00145F4E" w:rsidRDefault="00CA50E3" w:rsidP="00311126">
      <w:pPr>
        <w:ind w:left="567"/>
        <w:rPr>
          <w:szCs w:val="22"/>
          <w:lang w:val="fr-FR"/>
        </w:rPr>
      </w:pPr>
      <w:r w:rsidRPr="00145F4E">
        <w:rPr>
          <w:szCs w:val="22"/>
          <w:lang w:val="fr-FR"/>
        </w:rPr>
        <w:t>Assemblée générale</w:t>
      </w:r>
    </w:p>
    <w:p w:rsidR="00CA50E3" w:rsidRPr="00145F4E" w:rsidRDefault="00CA50E3" w:rsidP="00311126">
      <w:pPr>
        <w:ind w:left="567"/>
        <w:rPr>
          <w:szCs w:val="22"/>
          <w:lang w:val="fr-FR"/>
        </w:rPr>
      </w:pPr>
      <w:r w:rsidRPr="00145F4E">
        <w:rPr>
          <w:szCs w:val="22"/>
          <w:lang w:val="fr-FR"/>
        </w:rPr>
        <w:t>Vice</w:t>
      </w:r>
      <w:r w:rsidR="004C014A">
        <w:rPr>
          <w:szCs w:val="22"/>
          <w:lang w:val="fr-FR"/>
        </w:rPr>
        <w:noBreakHyphen/>
      </w:r>
      <w:r w:rsidRPr="00145F4E">
        <w:rPr>
          <w:szCs w:val="22"/>
          <w:lang w:val="fr-FR"/>
        </w:rPr>
        <w:t>président par intérim </w:t>
      </w:r>
      <w:proofErr w:type="gramStart"/>
      <w:r w:rsidRPr="00145F4E">
        <w:rPr>
          <w:szCs w:val="22"/>
          <w:lang w:val="fr-FR"/>
        </w:rPr>
        <w:t>: Juan</w:t>
      </w:r>
      <w:proofErr w:type="gramEnd"/>
      <w:r w:rsidRPr="00145F4E">
        <w:rPr>
          <w:szCs w:val="22"/>
          <w:lang w:val="fr-FR"/>
        </w:rPr>
        <w:t> </w:t>
      </w:r>
      <w:proofErr w:type="spellStart"/>
      <w:r w:rsidRPr="00145F4E">
        <w:rPr>
          <w:szCs w:val="22"/>
          <w:lang w:val="fr-FR"/>
        </w:rPr>
        <w:t>Raúl</w:t>
      </w:r>
      <w:proofErr w:type="spellEnd"/>
      <w:r w:rsidRPr="00145F4E">
        <w:rPr>
          <w:szCs w:val="22"/>
          <w:lang w:val="fr-FR"/>
        </w:rPr>
        <w:t> </w:t>
      </w:r>
      <w:r w:rsidR="008F575D">
        <w:rPr>
          <w:szCs w:val="22"/>
          <w:lang w:val="fr-FR"/>
        </w:rPr>
        <w:t>HEREDIA </w:t>
      </w:r>
      <w:r w:rsidRPr="00145F4E">
        <w:rPr>
          <w:szCs w:val="22"/>
          <w:lang w:val="fr-FR"/>
        </w:rPr>
        <w:t>ACOSTA (Mexique)</w:t>
      </w:r>
    </w:p>
    <w:p w:rsidR="00CA50E3" w:rsidRPr="00145F4E" w:rsidRDefault="00CA50E3" w:rsidP="00311126">
      <w:pPr>
        <w:ind w:left="567"/>
        <w:rPr>
          <w:szCs w:val="22"/>
          <w:lang w:val="fr-FR"/>
        </w:rPr>
      </w:pPr>
    </w:p>
    <w:p w:rsidR="00431073" w:rsidRPr="00145F4E" w:rsidRDefault="00431073" w:rsidP="00311126">
      <w:pPr>
        <w:ind w:left="567"/>
        <w:rPr>
          <w:szCs w:val="22"/>
          <w:lang w:val="fr-FR"/>
        </w:rPr>
      </w:pPr>
      <w:r w:rsidRPr="00145F4E">
        <w:rPr>
          <w:szCs w:val="22"/>
          <w:lang w:val="fr-FR"/>
        </w:rPr>
        <w:t>Comité de coordination</w:t>
      </w:r>
    </w:p>
    <w:p w:rsidR="00431073" w:rsidRPr="00145F4E" w:rsidRDefault="00431073" w:rsidP="00311126">
      <w:pPr>
        <w:ind w:left="567"/>
        <w:rPr>
          <w:szCs w:val="22"/>
          <w:lang w:val="fr-FR"/>
        </w:rPr>
      </w:pPr>
      <w:r w:rsidRPr="00145F4E">
        <w:rPr>
          <w:szCs w:val="22"/>
          <w:lang w:val="fr-FR"/>
        </w:rPr>
        <w:t>Président </w:t>
      </w:r>
      <w:proofErr w:type="gramStart"/>
      <w:r w:rsidRPr="00145F4E">
        <w:rPr>
          <w:szCs w:val="22"/>
          <w:lang w:val="fr-FR"/>
        </w:rPr>
        <w:t xml:space="preserve">: </w:t>
      </w:r>
      <w:r w:rsidR="00CA50E3" w:rsidRPr="00145F4E">
        <w:rPr>
          <w:szCs w:val="22"/>
          <w:lang w:val="fr-FR"/>
        </w:rPr>
        <w:t>Luis</w:t>
      </w:r>
      <w:proofErr w:type="gramEnd"/>
      <w:r w:rsidR="00CA50E3" w:rsidRPr="00145F4E">
        <w:rPr>
          <w:szCs w:val="22"/>
          <w:lang w:val="fr-FR"/>
        </w:rPr>
        <w:t xml:space="preserve"> Enriquez </w:t>
      </w:r>
      <w:proofErr w:type="spellStart"/>
      <w:r w:rsidR="00CA50E3" w:rsidRPr="00145F4E">
        <w:rPr>
          <w:szCs w:val="22"/>
          <w:lang w:val="fr-FR"/>
        </w:rPr>
        <w:t>CHÁVEZ</w:t>
      </w:r>
      <w:proofErr w:type="spellEnd"/>
      <w:r w:rsidR="00CA50E3" w:rsidRPr="00145F4E">
        <w:rPr>
          <w:szCs w:val="22"/>
          <w:lang w:val="fr-FR"/>
        </w:rPr>
        <w:t xml:space="preserve"> </w:t>
      </w:r>
      <w:proofErr w:type="spellStart"/>
      <w:r w:rsidR="00CA50E3" w:rsidRPr="00145F4E">
        <w:rPr>
          <w:szCs w:val="22"/>
          <w:lang w:val="fr-FR"/>
        </w:rPr>
        <w:t>BASAGOITIA</w:t>
      </w:r>
      <w:proofErr w:type="spellEnd"/>
      <w:r w:rsidR="00CA50E3" w:rsidRPr="00145F4E">
        <w:rPr>
          <w:szCs w:val="22"/>
          <w:lang w:val="fr-FR"/>
        </w:rPr>
        <w:t xml:space="preserve"> (Pérou)</w:t>
      </w:r>
    </w:p>
    <w:p w:rsidR="00431073" w:rsidRPr="00145F4E" w:rsidRDefault="00431073" w:rsidP="00311126">
      <w:pPr>
        <w:ind w:left="567"/>
        <w:rPr>
          <w:szCs w:val="22"/>
          <w:lang w:val="fr-FR"/>
        </w:rPr>
      </w:pPr>
      <w:r w:rsidRPr="00145F4E">
        <w:rPr>
          <w:szCs w:val="22"/>
          <w:lang w:val="fr-FR"/>
        </w:rPr>
        <w:t>Vice</w:t>
      </w:r>
      <w:r w:rsidR="004C014A">
        <w:rPr>
          <w:szCs w:val="22"/>
          <w:lang w:val="fr-FR"/>
        </w:rPr>
        <w:noBreakHyphen/>
      </w:r>
      <w:r w:rsidRPr="00145F4E">
        <w:rPr>
          <w:szCs w:val="22"/>
          <w:lang w:val="fr-FR"/>
        </w:rPr>
        <w:t>président</w:t>
      </w:r>
      <w:r w:rsidR="007153B3" w:rsidRPr="00145F4E">
        <w:rPr>
          <w:szCs w:val="22"/>
          <w:lang w:val="fr-FR"/>
        </w:rPr>
        <w:t>e</w:t>
      </w:r>
      <w:r w:rsidRPr="00145F4E">
        <w:rPr>
          <w:szCs w:val="22"/>
          <w:lang w:val="fr-FR"/>
        </w:rPr>
        <w:t> </w:t>
      </w:r>
      <w:proofErr w:type="gramStart"/>
      <w:r w:rsidRPr="00145F4E">
        <w:rPr>
          <w:szCs w:val="22"/>
          <w:lang w:val="fr-FR"/>
        </w:rPr>
        <w:t xml:space="preserve">: </w:t>
      </w:r>
      <w:r w:rsidR="00CA50E3" w:rsidRPr="00145F4E">
        <w:rPr>
          <w:szCs w:val="22"/>
          <w:lang w:val="fr-FR"/>
        </w:rPr>
        <w:t>Pamela</w:t>
      </w:r>
      <w:proofErr w:type="gramEnd"/>
      <w:r w:rsidR="00CA50E3" w:rsidRPr="00145F4E">
        <w:rPr>
          <w:szCs w:val="22"/>
          <w:lang w:val="fr-FR"/>
        </w:rPr>
        <w:t> </w:t>
      </w:r>
      <w:proofErr w:type="spellStart"/>
      <w:r w:rsidR="00CA50E3" w:rsidRPr="00145F4E">
        <w:rPr>
          <w:szCs w:val="22"/>
          <w:lang w:val="fr-FR"/>
        </w:rPr>
        <w:t>WILLE</w:t>
      </w:r>
      <w:proofErr w:type="spellEnd"/>
      <w:r w:rsidR="00CA50E3" w:rsidRPr="00145F4E">
        <w:rPr>
          <w:szCs w:val="22"/>
          <w:lang w:val="fr-FR"/>
        </w:rPr>
        <w:t xml:space="preserve"> (Allemagne)</w:t>
      </w:r>
    </w:p>
    <w:p w:rsidR="00431073" w:rsidRPr="00145F4E" w:rsidRDefault="00431073" w:rsidP="00311126">
      <w:pPr>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xml:space="preserve">: </w:t>
      </w:r>
      <w:r w:rsidR="00CA50E3" w:rsidRPr="00145F4E">
        <w:rPr>
          <w:szCs w:val="22"/>
          <w:lang w:val="fr-FR"/>
        </w:rPr>
        <w:t>Christopher</w:t>
      </w:r>
      <w:proofErr w:type="gramEnd"/>
      <w:r w:rsidR="00CA50E3" w:rsidRPr="00145F4E">
        <w:rPr>
          <w:szCs w:val="22"/>
          <w:lang w:val="fr-FR"/>
        </w:rPr>
        <w:t xml:space="preserve"> </w:t>
      </w:r>
      <w:proofErr w:type="spellStart"/>
      <w:r w:rsidR="00CA50E3" w:rsidRPr="00145F4E">
        <w:rPr>
          <w:szCs w:val="22"/>
          <w:lang w:val="fr-FR"/>
        </w:rPr>
        <w:t>ONYAGA</w:t>
      </w:r>
      <w:proofErr w:type="spellEnd"/>
      <w:r w:rsidR="00CA50E3" w:rsidRPr="00145F4E">
        <w:rPr>
          <w:szCs w:val="22"/>
          <w:lang w:val="fr-FR"/>
        </w:rPr>
        <w:t xml:space="preserve"> </w:t>
      </w:r>
      <w:proofErr w:type="spellStart"/>
      <w:r w:rsidR="00CA50E3" w:rsidRPr="00145F4E">
        <w:rPr>
          <w:szCs w:val="22"/>
          <w:lang w:val="fr-FR"/>
        </w:rPr>
        <w:t>APARR</w:t>
      </w:r>
      <w:proofErr w:type="spellEnd"/>
      <w:r w:rsidR="00CA50E3" w:rsidRPr="00145F4E">
        <w:rPr>
          <w:szCs w:val="22"/>
          <w:lang w:val="fr-FR"/>
        </w:rPr>
        <w:t xml:space="preserve"> (Ouganda)</w:t>
      </w:r>
    </w:p>
    <w:p w:rsidR="003663DC" w:rsidRPr="00145F4E" w:rsidRDefault="003663DC" w:rsidP="00311126">
      <w:pPr>
        <w:ind w:left="567"/>
        <w:rPr>
          <w:szCs w:val="22"/>
          <w:lang w:val="fr-FR"/>
        </w:rPr>
      </w:pPr>
    </w:p>
    <w:p w:rsidR="00431073" w:rsidRPr="00145F4E" w:rsidRDefault="00431073" w:rsidP="00311126">
      <w:pPr>
        <w:ind w:left="567"/>
        <w:rPr>
          <w:szCs w:val="22"/>
          <w:lang w:val="fr-FR"/>
        </w:rPr>
      </w:pPr>
      <w:r w:rsidRPr="00145F4E">
        <w:rPr>
          <w:szCs w:val="22"/>
          <w:lang w:val="fr-FR"/>
        </w:rPr>
        <w:t>Comité exécutif de l</w:t>
      </w:r>
      <w:r w:rsidR="00151804" w:rsidRPr="00145F4E">
        <w:rPr>
          <w:szCs w:val="22"/>
          <w:lang w:val="fr-FR"/>
        </w:rPr>
        <w:t>’</w:t>
      </w:r>
      <w:r w:rsidRPr="00145F4E">
        <w:rPr>
          <w:szCs w:val="22"/>
          <w:lang w:val="fr-FR"/>
        </w:rPr>
        <w:t>Union de Paris</w:t>
      </w:r>
    </w:p>
    <w:p w:rsidR="00431073" w:rsidRPr="00145F4E" w:rsidRDefault="00431073" w:rsidP="00311126">
      <w:pPr>
        <w:ind w:left="567"/>
        <w:rPr>
          <w:szCs w:val="22"/>
          <w:lang w:val="fr-FR"/>
        </w:rPr>
      </w:pPr>
      <w:r w:rsidRPr="00145F4E">
        <w:rPr>
          <w:szCs w:val="22"/>
          <w:lang w:val="fr-FR"/>
        </w:rPr>
        <w:t>Président</w:t>
      </w:r>
      <w:r w:rsidR="007153B3" w:rsidRPr="00145F4E">
        <w:rPr>
          <w:szCs w:val="22"/>
          <w:lang w:val="fr-FR"/>
        </w:rPr>
        <w:t>e</w:t>
      </w:r>
      <w:r w:rsidRPr="00145F4E">
        <w:rPr>
          <w:szCs w:val="22"/>
          <w:lang w:val="fr-FR"/>
        </w:rPr>
        <w:t> </w:t>
      </w:r>
      <w:proofErr w:type="gramStart"/>
      <w:r w:rsidRPr="00145F4E">
        <w:rPr>
          <w:szCs w:val="22"/>
          <w:lang w:val="fr-FR"/>
        </w:rPr>
        <w:t xml:space="preserve">: </w:t>
      </w:r>
      <w:proofErr w:type="spellStart"/>
      <w:r w:rsidR="00CA50E3" w:rsidRPr="00145F4E">
        <w:rPr>
          <w:szCs w:val="22"/>
          <w:lang w:val="fr-FR"/>
        </w:rPr>
        <w:t>Magui</w:t>
      </w:r>
      <w:proofErr w:type="spellEnd"/>
      <w:proofErr w:type="gramEnd"/>
      <w:r w:rsidR="00CA50E3" w:rsidRPr="00145F4E">
        <w:rPr>
          <w:szCs w:val="22"/>
          <w:lang w:val="fr-FR"/>
        </w:rPr>
        <w:t xml:space="preserve"> </w:t>
      </w:r>
      <w:proofErr w:type="spellStart"/>
      <w:r w:rsidR="00CA50E3" w:rsidRPr="00145F4E">
        <w:rPr>
          <w:szCs w:val="22"/>
          <w:lang w:val="fr-FR"/>
        </w:rPr>
        <w:t>KOUBITOBO</w:t>
      </w:r>
      <w:proofErr w:type="spellEnd"/>
      <w:r w:rsidR="00CA50E3" w:rsidRPr="00145F4E">
        <w:rPr>
          <w:szCs w:val="22"/>
          <w:lang w:val="fr-FR"/>
        </w:rPr>
        <w:t xml:space="preserve"> </w:t>
      </w:r>
      <w:proofErr w:type="spellStart"/>
      <w:r w:rsidR="00CA50E3" w:rsidRPr="00145F4E">
        <w:rPr>
          <w:szCs w:val="22"/>
          <w:lang w:val="fr-FR"/>
        </w:rPr>
        <w:t>BATISSECK</w:t>
      </w:r>
      <w:proofErr w:type="spellEnd"/>
      <w:r w:rsidR="00CA50E3" w:rsidRPr="00145F4E">
        <w:rPr>
          <w:szCs w:val="22"/>
          <w:lang w:val="fr-FR"/>
        </w:rPr>
        <w:t xml:space="preserve"> </w:t>
      </w:r>
      <w:proofErr w:type="spellStart"/>
      <w:r w:rsidR="00CA50E3" w:rsidRPr="00145F4E">
        <w:rPr>
          <w:szCs w:val="22"/>
          <w:lang w:val="fr-FR"/>
        </w:rPr>
        <w:t>NNOKO</w:t>
      </w:r>
      <w:proofErr w:type="spellEnd"/>
      <w:r w:rsidR="00CA50E3" w:rsidRPr="00145F4E">
        <w:rPr>
          <w:szCs w:val="22"/>
          <w:lang w:val="fr-FR"/>
        </w:rPr>
        <w:t xml:space="preserve"> (Cameroun)</w:t>
      </w:r>
    </w:p>
    <w:p w:rsidR="00431073" w:rsidRPr="00145F4E" w:rsidRDefault="00431073" w:rsidP="00311126">
      <w:pPr>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xml:space="preserve">: </w:t>
      </w:r>
      <w:proofErr w:type="spellStart"/>
      <w:r w:rsidR="00CA50E3" w:rsidRPr="00145F4E">
        <w:rPr>
          <w:szCs w:val="22"/>
          <w:lang w:val="fr-FR"/>
        </w:rPr>
        <w:t>R.M</w:t>
      </w:r>
      <w:proofErr w:type="spellEnd"/>
      <w:proofErr w:type="gramEnd"/>
      <w:r w:rsidR="00CA50E3" w:rsidRPr="00145F4E">
        <w:rPr>
          <w:szCs w:val="22"/>
          <w:lang w:val="fr-FR"/>
        </w:rPr>
        <w:t xml:space="preserve">. Michael </w:t>
      </w:r>
      <w:proofErr w:type="spellStart"/>
      <w:r w:rsidR="00CA50E3" w:rsidRPr="00145F4E">
        <w:rPr>
          <w:szCs w:val="22"/>
          <w:lang w:val="fr-FR"/>
        </w:rPr>
        <w:t>TENE</w:t>
      </w:r>
      <w:proofErr w:type="spellEnd"/>
      <w:r w:rsidR="00CA50E3" w:rsidRPr="00145F4E">
        <w:rPr>
          <w:szCs w:val="22"/>
          <w:lang w:val="fr-FR"/>
        </w:rPr>
        <w:t xml:space="preserve"> (Indonésie)</w:t>
      </w:r>
    </w:p>
    <w:p w:rsidR="00431073" w:rsidRPr="00145F4E" w:rsidRDefault="00CA50E3" w:rsidP="00311126">
      <w:pPr>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Emil</w:t>
      </w:r>
      <w:proofErr w:type="gramEnd"/>
      <w:r w:rsidRPr="00145F4E">
        <w:rPr>
          <w:szCs w:val="22"/>
          <w:lang w:val="fr-FR"/>
        </w:rPr>
        <w:t> </w:t>
      </w:r>
      <w:proofErr w:type="spellStart"/>
      <w:r w:rsidRPr="00145F4E">
        <w:rPr>
          <w:szCs w:val="22"/>
          <w:lang w:val="fr-FR"/>
        </w:rPr>
        <w:t>HASANOV</w:t>
      </w:r>
      <w:proofErr w:type="spellEnd"/>
      <w:r w:rsidRPr="00145F4E">
        <w:rPr>
          <w:szCs w:val="22"/>
          <w:lang w:val="fr-FR"/>
        </w:rPr>
        <w:t xml:space="preserve"> (Azerbaïdjan)</w:t>
      </w:r>
    </w:p>
    <w:p w:rsidR="00CA50E3" w:rsidRPr="00145F4E" w:rsidRDefault="00CA50E3" w:rsidP="00311126">
      <w:pPr>
        <w:ind w:left="567"/>
        <w:rPr>
          <w:szCs w:val="22"/>
          <w:lang w:val="fr-FR"/>
        </w:rPr>
      </w:pPr>
    </w:p>
    <w:p w:rsidR="00431073" w:rsidRPr="00145F4E" w:rsidRDefault="00431073" w:rsidP="00311126">
      <w:pPr>
        <w:ind w:left="567"/>
        <w:rPr>
          <w:szCs w:val="22"/>
          <w:lang w:val="fr-FR"/>
        </w:rPr>
      </w:pPr>
      <w:r w:rsidRPr="00145F4E">
        <w:rPr>
          <w:szCs w:val="22"/>
          <w:lang w:val="fr-FR"/>
        </w:rPr>
        <w:t>Comité exécutif de l</w:t>
      </w:r>
      <w:r w:rsidR="00151804" w:rsidRPr="00145F4E">
        <w:rPr>
          <w:szCs w:val="22"/>
          <w:lang w:val="fr-FR"/>
        </w:rPr>
        <w:t>’</w:t>
      </w:r>
      <w:r w:rsidRPr="00145F4E">
        <w:rPr>
          <w:szCs w:val="22"/>
          <w:lang w:val="fr-FR"/>
        </w:rPr>
        <w:t>Union de Berne</w:t>
      </w:r>
    </w:p>
    <w:p w:rsidR="00431073" w:rsidRPr="00145F4E" w:rsidRDefault="00431073" w:rsidP="00311126">
      <w:pPr>
        <w:ind w:left="567"/>
        <w:rPr>
          <w:szCs w:val="22"/>
          <w:lang w:val="fr-FR"/>
        </w:rPr>
      </w:pPr>
      <w:r w:rsidRPr="00145F4E">
        <w:rPr>
          <w:szCs w:val="22"/>
          <w:lang w:val="fr-FR"/>
        </w:rPr>
        <w:t>Président </w:t>
      </w:r>
      <w:proofErr w:type="gramStart"/>
      <w:r w:rsidRPr="00145F4E">
        <w:rPr>
          <w:szCs w:val="22"/>
          <w:lang w:val="fr-FR"/>
        </w:rPr>
        <w:t xml:space="preserve">: </w:t>
      </w:r>
      <w:proofErr w:type="spellStart"/>
      <w:r w:rsidR="00CA50E3" w:rsidRPr="00145F4E">
        <w:rPr>
          <w:szCs w:val="22"/>
          <w:lang w:val="fr-FR"/>
        </w:rPr>
        <w:t>Fayssal</w:t>
      </w:r>
      <w:proofErr w:type="spellEnd"/>
      <w:proofErr w:type="gramEnd"/>
      <w:r w:rsidR="00CA50E3" w:rsidRPr="00145F4E">
        <w:rPr>
          <w:szCs w:val="22"/>
          <w:lang w:val="fr-FR"/>
        </w:rPr>
        <w:t> </w:t>
      </w:r>
      <w:proofErr w:type="spellStart"/>
      <w:r w:rsidR="00CA50E3" w:rsidRPr="00145F4E">
        <w:rPr>
          <w:szCs w:val="22"/>
          <w:lang w:val="fr-FR"/>
        </w:rPr>
        <w:t>ALLEK</w:t>
      </w:r>
      <w:proofErr w:type="spellEnd"/>
      <w:r w:rsidR="00CA50E3" w:rsidRPr="00145F4E">
        <w:rPr>
          <w:szCs w:val="22"/>
          <w:lang w:val="fr-FR"/>
        </w:rPr>
        <w:t xml:space="preserve"> (Algérie)</w:t>
      </w:r>
    </w:p>
    <w:p w:rsidR="00CA50E3" w:rsidRPr="00145F4E" w:rsidRDefault="00431073" w:rsidP="00CA50E3">
      <w:pPr>
        <w:autoSpaceDE w:val="0"/>
        <w:autoSpaceDN w:val="0"/>
        <w:adjustRightInd w:val="0"/>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xml:space="preserve">: </w:t>
      </w:r>
      <w:proofErr w:type="spellStart"/>
      <w:r w:rsidR="00CA50E3" w:rsidRPr="00145F4E">
        <w:rPr>
          <w:szCs w:val="22"/>
          <w:lang w:val="fr-FR"/>
        </w:rPr>
        <w:t>Sumit</w:t>
      </w:r>
      <w:proofErr w:type="spellEnd"/>
      <w:proofErr w:type="gramEnd"/>
      <w:r w:rsidR="00CA50E3" w:rsidRPr="00145F4E">
        <w:rPr>
          <w:szCs w:val="22"/>
          <w:lang w:val="fr-FR"/>
        </w:rPr>
        <w:t> SETH (Inde)</w:t>
      </w:r>
    </w:p>
    <w:p w:rsidR="00CA50E3" w:rsidRPr="00145F4E" w:rsidRDefault="00CA50E3" w:rsidP="00CA50E3">
      <w:pPr>
        <w:autoSpaceDE w:val="0"/>
        <w:autoSpaceDN w:val="0"/>
        <w:adjustRightInd w:val="0"/>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Manuel</w:t>
      </w:r>
      <w:proofErr w:type="gramEnd"/>
      <w:r w:rsidRPr="00145F4E">
        <w:rPr>
          <w:szCs w:val="22"/>
          <w:lang w:val="fr-FR"/>
        </w:rPr>
        <w:t xml:space="preserve"> GUERRA </w:t>
      </w:r>
      <w:proofErr w:type="spellStart"/>
      <w:r w:rsidRPr="00145F4E">
        <w:rPr>
          <w:szCs w:val="22"/>
          <w:lang w:val="fr-FR"/>
        </w:rPr>
        <w:t>ZAMARRO</w:t>
      </w:r>
      <w:proofErr w:type="spellEnd"/>
      <w:r w:rsidRPr="00145F4E">
        <w:rPr>
          <w:szCs w:val="22"/>
          <w:lang w:val="fr-FR"/>
        </w:rPr>
        <w:t xml:space="preserve"> (Mexique)</w:t>
      </w:r>
    </w:p>
    <w:p w:rsidR="00CA50E3" w:rsidRPr="00145F4E" w:rsidRDefault="00CA50E3" w:rsidP="00CA50E3">
      <w:pPr>
        <w:autoSpaceDE w:val="0"/>
        <w:autoSpaceDN w:val="0"/>
        <w:adjustRightInd w:val="0"/>
        <w:ind w:left="567"/>
        <w:rPr>
          <w:szCs w:val="22"/>
          <w:lang w:val="fr-FR"/>
        </w:rPr>
      </w:pPr>
    </w:p>
    <w:p w:rsidR="00CA50E3" w:rsidRPr="00145F4E" w:rsidRDefault="00CA50E3" w:rsidP="00CA50E3">
      <w:pPr>
        <w:autoSpaceDE w:val="0"/>
        <w:autoSpaceDN w:val="0"/>
        <w:adjustRightInd w:val="0"/>
        <w:ind w:left="567"/>
        <w:rPr>
          <w:szCs w:val="22"/>
          <w:lang w:val="fr-FR"/>
        </w:rPr>
      </w:pPr>
      <w:r w:rsidRPr="00145F4E">
        <w:rPr>
          <w:szCs w:val="22"/>
          <w:lang w:val="fr-FR"/>
        </w:rPr>
        <w:t>Assemblée de l</w:t>
      </w:r>
      <w:r w:rsidR="00151804" w:rsidRPr="00145F4E">
        <w:rPr>
          <w:szCs w:val="22"/>
          <w:lang w:val="fr-FR"/>
        </w:rPr>
        <w:t>’</w:t>
      </w:r>
      <w:r w:rsidRPr="00145F4E">
        <w:rPr>
          <w:szCs w:val="22"/>
          <w:lang w:val="fr-FR"/>
        </w:rPr>
        <w:t>Union de Lisbonne</w:t>
      </w:r>
    </w:p>
    <w:p w:rsidR="00CA50E3" w:rsidRPr="00145F4E" w:rsidRDefault="008F575D" w:rsidP="00CA50E3">
      <w:pPr>
        <w:autoSpaceDE w:val="0"/>
        <w:autoSpaceDN w:val="0"/>
        <w:adjustRightInd w:val="0"/>
        <w:ind w:left="567"/>
        <w:rPr>
          <w:szCs w:val="22"/>
          <w:lang w:val="fr-FR"/>
        </w:rPr>
      </w:pPr>
      <w:r>
        <w:rPr>
          <w:szCs w:val="22"/>
          <w:lang w:val="fr-FR"/>
        </w:rPr>
        <w:t>P</w:t>
      </w:r>
      <w:r w:rsidR="00CA50E3" w:rsidRPr="00145F4E">
        <w:rPr>
          <w:szCs w:val="22"/>
          <w:lang w:val="fr-FR"/>
        </w:rPr>
        <w:t>résident par intérim </w:t>
      </w:r>
      <w:proofErr w:type="gramStart"/>
      <w:r w:rsidR="00CA50E3" w:rsidRPr="00145F4E">
        <w:rPr>
          <w:szCs w:val="22"/>
          <w:lang w:val="fr-FR"/>
        </w:rPr>
        <w:t>: João</w:t>
      </w:r>
      <w:proofErr w:type="gramEnd"/>
      <w:r w:rsidR="00CA50E3" w:rsidRPr="00145F4E">
        <w:rPr>
          <w:szCs w:val="22"/>
          <w:lang w:val="fr-FR"/>
        </w:rPr>
        <w:t xml:space="preserve"> Pina de MORAIS (Portugal)</w:t>
      </w:r>
    </w:p>
    <w:p w:rsidR="00CA50E3" w:rsidRPr="00145F4E" w:rsidRDefault="00CA50E3" w:rsidP="00CA50E3">
      <w:pPr>
        <w:autoSpaceDE w:val="0"/>
        <w:autoSpaceDN w:val="0"/>
        <w:adjustRightInd w:val="0"/>
        <w:ind w:left="567"/>
        <w:rPr>
          <w:szCs w:val="22"/>
          <w:lang w:val="fr-FR"/>
        </w:rPr>
      </w:pPr>
    </w:p>
    <w:p w:rsidR="00CA50E3" w:rsidRPr="00145F4E" w:rsidRDefault="00CA50E3" w:rsidP="006D7D59">
      <w:pPr>
        <w:autoSpaceDE w:val="0"/>
        <w:autoSpaceDN w:val="0"/>
        <w:adjustRightInd w:val="0"/>
        <w:ind w:left="567"/>
        <w:rPr>
          <w:szCs w:val="22"/>
          <w:lang w:val="fr-FR"/>
        </w:rPr>
      </w:pPr>
      <w:r w:rsidRPr="00145F4E">
        <w:rPr>
          <w:szCs w:val="22"/>
          <w:lang w:val="fr-FR"/>
        </w:rPr>
        <w:t>Assembl</w:t>
      </w:r>
      <w:r w:rsidR="009D072C" w:rsidRPr="00145F4E">
        <w:rPr>
          <w:szCs w:val="22"/>
          <w:lang w:val="fr-FR"/>
        </w:rPr>
        <w:t>ée du</w:t>
      </w:r>
      <w:r w:rsidRPr="00145F4E">
        <w:rPr>
          <w:szCs w:val="22"/>
          <w:lang w:val="fr-FR"/>
        </w:rPr>
        <w:t xml:space="preserve"> </w:t>
      </w:r>
      <w:r w:rsidR="009D072C" w:rsidRPr="00145F4E">
        <w:rPr>
          <w:szCs w:val="22"/>
          <w:lang w:val="fr-FR"/>
        </w:rPr>
        <w:t>Traité de Marrakech visant à faciliter l</w:t>
      </w:r>
      <w:r w:rsidR="00151804" w:rsidRPr="00145F4E">
        <w:rPr>
          <w:szCs w:val="22"/>
          <w:lang w:val="fr-FR"/>
        </w:rPr>
        <w:t>’</w:t>
      </w:r>
      <w:r w:rsidR="009D072C" w:rsidRPr="00145F4E">
        <w:rPr>
          <w:szCs w:val="22"/>
          <w:lang w:val="fr-FR"/>
        </w:rPr>
        <w:t>accès des aveugles, des déficients visuels et des personnes ayant d</w:t>
      </w:r>
      <w:r w:rsidR="00151804" w:rsidRPr="00145F4E">
        <w:rPr>
          <w:szCs w:val="22"/>
          <w:lang w:val="fr-FR"/>
        </w:rPr>
        <w:t>’</w:t>
      </w:r>
      <w:r w:rsidR="009D072C" w:rsidRPr="00145F4E">
        <w:rPr>
          <w:szCs w:val="22"/>
          <w:lang w:val="fr-FR"/>
        </w:rPr>
        <w:t>autres difficultés de lecture des textes imprimés aux œuvres publiées</w:t>
      </w:r>
    </w:p>
    <w:p w:rsidR="00CA50E3" w:rsidRPr="00145F4E" w:rsidRDefault="00CA50E3" w:rsidP="006D7D59">
      <w:pPr>
        <w:autoSpaceDE w:val="0"/>
        <w:autoSpaceDN w:val="0"/>
        <w:adjustRightInd w:val="0"/>
        <w:ind w:left="567"/>
        <w:rPr>
          <w:szCs w:val="22"/>
          <w:lang w:val="fr-FR"/>
        </w:rPr>
      </w:pPr>
      <w:r w:rsidRPr="00145F4E">
        <w:rPr>
          <w:szCs w:val="22"/>
          <w:lang w:val="fr-FR"/>
        </w:rPr>
        <w:t>Président </w:t>
      </w:r>
      <w:proofErr w:type="gramStart"/>
      <w:r w:rsidR="009D072C" w:rsidRPr="00145F4E">
        <w:rPr>
          <w:szCs w:val="22"/>
          <w:lang w:val="fr-FR"/>
        </w:rPr>
        <w:t xml:space="preserve">: </w:t>
      </w:r>
      <w:r w:rsidRPr="00145F4E">
        <w:rPr>
          <w:szCs w:val="22"/>
          <w:lang w:val="fr-FR"/>
        </w:rPr>
        <w:t>Marcelo</w:t>
      </w:r>
      <w:proofErr w:type="gramEnd"/>
      <w:r w:rsidRPr="00145F4E">
        <w:rPr>
          <w:szCs w:val="22"/>
          <w:lang w:val="fr-FR"/>
        </w:rPr>
        <w:t xml:space="preserve"> </w:t>
      </w:r>
      <w:proofErr w:type="spellStart"/>
      <w:r w:rsidRPr="00145F4E">
        <w:rPr>
          <w:szCs w:val="22"/>
          <w:lang w:val="fr-FR"/>
        </w:rPr>
        <w:t>CALERO</w:t>
      </w:r>
      <w:proofErr w:type="spellEnd"/>
      <w:r w:rsidRPr="00145F4E">
        <w:rPr>
          <w:szCs w:val="22"/>
          <w:lang w:val="fr-FR"/>
        </w:rPr>
        <w:t xml:space="preserve"> FARIA GARCIA (Brésil)</w:t>
      </w:r>
    </w:p>
    <w:p w:rsidR="00CA50E3" w:rsidRPr="00145F4E" w:rsidRDefault="00CA50E3" w:rsidP="00CA50E3">
      <w:pPr>
        <w:autoSpaceDE w:val="0"/>
        <w:autoSpaceDN w:val="0"/>
        <w:adjustRightInd w:val="0"/>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xml:space="preserve">: </w:t>
      </w:r>
      <w:proofErr w:type="spellStart"/>
      <w:r w:rsidRPr="00145F4E">
        <w:rPr>
          <w:szCs w:val="22"/>
          <w:lang w:val="fr-FR"/>
        </w:rPr>
        <w:t>Sumit</w:t>
      </w:r>
      <w:proofErr w:type="spellEnd"/>
      <w:proofErr w:type="gramEnd"/>
      <w:r w:rsidRPr="00145F4E">
        <w:rPr>
          <w:szCs w:val="22"/>
          <w:lang w:val="fr-FR"/>
        </w:rPr>
        <w:t> SETH (Inde)</w:t>
      </w:r>
    </w:p>
    <w:p w:rsidR="00CA50E3" w:rsidRPr="00145F4E" w:rsidRDefault="00CA50E3" w:rsidP="00CA50E3">
      <w:pPr>
        <w:autoSpaceDE w:val="0"/>
        <w:autoSpaceDN w:val="0"/>
        <w:adjustRightInd w:val="0"/>
        <w:ind w:left="567"/>
        <w:rPr>
          <w:szCs w:val="22"/>
          <w:lang w:val="fr-FR"/>
        </w:rPr>
      </w:pPr>
      <w:r w:rsidRPr="00145F4E">
        <w:rPr>
          <w:szCs w:val="22"/>
          <w:lang w:val="fr-FR"/>
        </w:rPr>
        <w:t>Vice</w:t>
      </w:r>
      <w:r w:rsidR="004C014A">
        <w:rPr>
          <w:szCs w:val="22"/>
          <w:lang w:val="fr-FR"/>
        </w:rPr>
        <w:noBreakHyphen/>
      </w:r>
      <w:r w:rsidRPr="00145F4E">
        <w:rPr>
          <w:szCs w:val="22"/>
          <w:lang w:val="fr-FR"/>
        </w:rPr>
        <w:t>président </w:t>
      </w:r>
      <w:proofErr w:type="gramStart"/>
      <w:r w:rsidRPr="00145F4E">
        <w:rPr>
          <w:szCs w:val="22"/>
          <w:lang w:val="fr-FR"/>
        </w:rPr>
        <w:t>: Mark</w:t>
      </w:r>
      <w:proofErr w:type="gramEnd"/>
      <w:r w:rsidRPr="00145F4E">
        <w:rPr>
          <w:szCs w:val="22"/>
          <w:lang w:val="fr-FR"/>
        </w:rPr>
        <w:t> </w:t>
      </w:r>
      <w:proofErr w:type="spellStart"/>
      <w:r w:rsidRPr="00145F4E">
        <w:rPr>
          <w:szCs w:val="22"/>
          <w:lang w:val="fr-FR"/>
        </w:rPr>
        <w:t>SCHAAN</w:t>
      </w:r>
      <w:proofErr w:type="spellEnd"/>
      <w:r w:rsidRPr="00145F4E">
        <w:rPr>
          <w:szCs w:val="22"/>
          <w:lang w:val="fr-FR"/>
        </w:rPr>
        <w:t xml:space="preserve"> (Canada)</w:t>
      </w:r>
    </w:p>
    <w:p w:rsidR="00431073" w:rsidRPr="00145F4E" w:rsidRDefault="00431073" w:rsidP="006D7D59">
      <w:pPr>
        <w:rPr>
          <w:szCs w:val="22"/>
          <w:lang w:val="fr-FR"/>
        </w:rPr>
      </w:pPr>
    </w:p>
    <w:p w:rsidR="00C14E33" w:rsidRPr="00145F4E" w:rsidRDefault="00C14E33" w:rsidP="006804FC">
      <w:pPr>
        <w:pStyle w:val="ONUMFS"/>
        <w:rPr>
          <w:szCs w:val="22"/>
          <w:lang w:val="fr-FR"/>
        </w:rPr>
      </w:pPr>
      <w:r w:rsidRPr="00145F4E">
        <w:rPr>
          <w:szCs w:val="22"/>
          <w:lang w:val="fr-FR"/>
        </w:rPr>
        <w:t>La liste des membres des bureaux des assemblées et autres organes figure dans le document A/5</w:t>
      </w:r>
      <w:r w:rsidR="003663DC" w:rsidRPr="00145F4E">
        <w:rPr>
          <w:szCs w:val="22"/>
          <w:lang w:val="fr-FR"/>
        </w:rPr>
        <w:t>6</w:t>
      </w:r>
      <w:r w:rsidRPr="00145F4E">
        <w:rPr>
          <w:szCs w:val="22"/>
          <w:lang w:val="fr-FR"/>
        </w:rPr>
        <w:t>/</w:t>
      </w:r>
      <w:proofErr w:type="spellStart"/>
      <w:r w:rsidRPr="00145F4E">
        <w:rPr>
          <w:szCs w:val="22"/>
          <w:lang w:val="fr-FR"/>
        </w:rPr>
        <w:t>INF</w:t>
      </w:r>
      <w:proofErr w:type="spellEnd"/>
      <w:r w:rsidRPr="00145F4E">
        <w:rPr>
          <w:szCs w:val="22"/>
          <w:lang w:val="fr-FR"/>
        </w:rPr>
        <w:t>/4.</w:t>
      </w:r>
    </w:p>
    <w:p w:rsidR="00773E0D" w:rsidRPr="00145F4E" w:rsidRDefault="00290E20" w:rsidP="00311126">
      <w:pPr>
        <w:pStyle w:val="Heading2"/>
        <w:rPr>
          <w:szCs w:val="22"/>
          <w:lang w:val="fr-FR"/>
        </w:rPr>
      </w:pPr>
      <w:r w:rsidRPr="00145F4E">
        <w:rPr>
          <w:szCs w:val="22"/>
          <w:lang w:val="fr-FR"/>
        </w:rPr>
        <w:t>Point 3 de l</w:t>
      </w:r>
      <w:r w:rsidR="00151804" w:rsidRPr="00145F4E">
        <w:rPr>
          <w:szCs w:val="22"/>
          <w:lang w:val="fr-FR"/>
        </w:rPr>
        <w:t>’</w:t>
      </w:r>
      <w:r w:rsidRPr="00145F4E">
        <w:rPr>
          <w:szCs w:val="22"/>
          <w:lang w:val="fr-FR"/>
        </w:rPr>
        <w:t>ordre du jour unifié</w:t>
      </w:r>
    </w:p>
    <w:p w:rsidR="00773E0D" w:rsidRPr="00145F4E" w:rsidRDefault="00290E20" w:rsidP="00311126">
      <w:pPr>
        <w:pStyle w:val="Heading2"/>
        <w:rPr>
          <w:szCs w:val="22"/>
          <w:lang w:val="fr-FR"/>
        </w:rPr>
      </w:pPr>
      <w:r w:rsidRPr="00145F4E">
        <w:rPr>
          <w:szCs w:val="22"/>
          <w:lang w:val="fr-FR"/>
        </w:rPr>
        <w:t>Adoption de l</w:t>
      </w:r>
      <w:r w:rsidR="00151804" w:rsidRPr="00145F4E">
        <w:rPr>
          <w:szCs w:val="22"/>
          <w:lang w:val="fr-FR"/>
        </w:rPr>
        <w:t>’</w:t>
      </w:r>
      <w:r w:rsidRPr="00145F4E">
        <w:rPr>
          <w:szCs w:val="22"/>
          <w:lang w:val="fr-FR"/>
        </w:rPr>
        <w:t>ordre du jour</w:t>
      </w:r>
    </w:p>
    <w:p w:rsidR="00773E0D" w:rsidRPr="00145F4E" w:rsidRDefault="00773E0D" w:rsidP="00311126">
      <w:pPr>
        <w:rPr>
          <w:szCs w:val="22"/>
          <w:lang w:val="fr-FR"/>
        </w:rPr>
      </w:pPr>
    </w:p>
    <w:p w:rsidR="00773E0D" w:rsidRPr="00145F4E" w:rsidRDefault="00290E20" w:rsidP="006804FC">
      <w:pPr>
        <w:pStyle w:val="ONUMFS"/>
        <w:rPr>
          <w:szCs w:val="22"/>
          <w:lang w:val="fr-FR"/>
        </w:rPr>
      </w:pPr>
      <w:r w:rsidRPr="00145F4E">
        <w:rPr>
          <w:szCs w:val="22"/>
          <w:lang w:val="fr-FR"/>
        </w:rPr>
        <w:t>Les délibérations ont eu lieu sur la base du document A/5</w:t>
      </w:r>
      <w:r w:rsidR="003663DC" w:rsidRPr="00145F4E">
        <w:rPr>
          <w:szCs w:val="22"/>
          <w:lang w:val="fr-FR"/>
        </w:rPr>
        <w:t>6</w:t>
      </w:r>
      <w:r w:rsidRPr="00145F4E">
        <w:rPr>
          <w:szCs w:val="22"/>
          <w:lang w:val="fr-FR"/>
        </w:rPr>
        <w:t>/1</w:t>
      </w:r>
      <w:r w:rsidR="001B1FAC" w:rsidRPr="00145F4E">
        <w:rPr>
          <w:szCs w:val="22"/>
          <w:lang w:val="fr-FR"/>
        </w:rPr>
        <w:t> </w:t>
      </w:r>
      <w:proofErr w:type="spellStart"/>
      <w:r w:rsidRPr="00145F4E">
        <w:rPr>
          <w:szCs w:val="22"/>
          <w:lang w:val="fr-FR"/>
        </w:rPr>
        <w:t>Prov.</w:t>
      </w:r>
      <w:r w:rsidR="003663DC" w:rsidRPr="00145F4E">
        <w:rPr>
          <w:szCs w:val="22"/>
          <w:lang w:val="fr-FR"/>
        </w:rPr>
        <w:t>6</w:t>
      </w:r>
      <w:proofErr w:type="spellEnd"/>
      <w:r w:rsidR="003663DC" w:rsidRPr="00145F4E">
        <w:rPr>
          <w:szCs w:val="22"/>
          <w:lang w:val="fr-FR"/>
        </w:rPr>
        <w:t>.</w:t>
      </w:r>
    </w:p>
    <w:p w:rsidR="00773E0D" w:rsidRPr="00145F4E" w:rsidRDefault="003663DC" w:rsidP="00693147">
      <w:pPr>
        <w:pStyle w:val="ONUMFS"/>
        <w:ind w:left="567"/>
        <w:rPr>
          <w:szCs w:val="22"/>
          <w:lang w:val="fr-FR"/>
        </w:rPr>
      </w:pPr>
      <w:r w:rsidRPr="00145F4E">
        <w:rPr>
          <w:szCs w:val="22"/>
          <w:lang w:val="fr-FR"/>
        </w:rPr>
        <w:t>C</w:t>
      </w:r>
      <w:r w:rsidR="00290E20" w:rsidRPr="00145F4E">
        <w:rPr>
          <w:szCs w:val="22"/>
          <w:lang w:val="fr-FR"/>
        </w:rPr>
        <w:t>hacune des assemblées et chacun des autres organes intéressés ont adopté leur ordre du jour tel qu</w:t>
      </w:r>
      <w:r w:rsidR="00151804" w:rsidRPr="00145F4E">
        <w:rPr>
          <w:szCs w:val="22"/>
          <w:lang w:val="fr-FR"/>
        </w:rPr>
        <w:t>’</w:t>
      </w:r>
      <w:r w:rsidR="00290E20" w:rsidRPr="00145F4E">
        <w:rPr>
          <w:szCs w:val="22"/>
          <w:lang w:val="fr-FR"/>
        </w:rPr>
        <w:t>il est proposé dans le document A/5</w:t>
      </w:r>
      <w:r w:rsidRPr="00145F4E">
        <w:rPr>
          <w:szCs w:val="22"/>
          <w:lang w:val="fr-FR"/>
        </w:rPr>
        <w:t>6</w:t>
      </w:r>
      <w:r w:rsidR="00290E20" w:rsidRPr="00145F4E">
        <w:rPr>
          <w:szCs w:val="22"/>
          <w:lang w:val="fr-FR"/>
        </w:rPr>
        <w:t>/1</w:t>
      </w:r>
      <w:r w:rsidR="001B1FAC" w:rsidRPr="00145F4E">
        <w:rPr>
          <w:szCs w:val="22"/>
          <w:lang w:val="fr-FR"/>
        </w:rPr>
        <w:t> </w:t>
      </w:r>
      <w:proofErr w:type="spellStart"/>
      <w:r w:rsidR="00290E20" w:rsidRPr="00145F4E">
        <w:rPr>
          <w:szCs w:val="22"/>
          <w:lang w:val="fr-FR"/>
        </w:rPr>
        <w:t>Prov.</w:t>
      </w:r>
      <w:r w:rsidRPr="00145F4E">
        <w:rPr>
          <w:szCs w:val="22"/>
          <w:lang w:val="fr-FR"/>
        </w:rPr>
        <w:t>6</w:t>
      </w:r>
      <w:proofErr w:type="spellEnd"/>
      <w:r w:rsidRPr="00145F4E">
        <w:rPr>
          <w:szCs w:val="22"/>
          <w:lang w:val="fr-FR"/>
        </w:rPr>
        <w:t xml:space="preserve"> (</w:t>
      </w:r>
      <w:r w:rsidR="00CC2D30" w:rsidRPr="00145F4E">
        <w:rPr>
          <w:szCs w:val="22"/>
          <w:lang w:val="fr-FR"/>
        </w:rPr>
        <w:t>ci</w:t>
      </w:r>
      <w:r w:rsidR="004C014A">
        <w:rPr>
          <w:szCs w:val="22"/>
          <w:lang w:val="fr-FR"/>
        </w:rPr>
        <w:noBreakHyphen/>
      </w:r>
      <w:r w:rsidR="00CC2D30" w:rsidRPr="00145F4E">
        <w:rPr>
          <w:szCs w:val="22"/>
          <w:lang w:val="fr-FR"/>
        </w:rPr>
        <w:t>après dénommé “ordre du jour unifié”)</w:t>
      </w:r>
      <w:r w:rsidR="00875888" w:rsidRPr="00145F4E">
        <w:rPr>
          <w:szCs w:val="22"/>
          <w:lang w:val="fr-FR"/>
        </w:rPr>
        <w:t>.</w:t>
      </w:r>
    </w:p>
    <w:p w:rsidR="00773E0D" w:rsidRPr="00145F4E" w:rsidRDefault="00290E20" w:rsidP="00311126">
      <w:pPr>
        <w:pStyle w:val="Heading2"/>
        <w:rPr>
          <w:szCs w:val="22"/>
          <w:lang w:val="fr-FR"/>
        </w:rPr>
      </w:pPr>
      <w:r w:rsidRPr="00145F4E">
        <w:rPr>
          <w:szCs w:val="22"/>
          <w:lang w:val="fr-FR"/>
        </w:rPr>
        <w:t>Point 4 de l</w:t>
      </w:r>
      <w:r w:rsidR="00151804" w:rsidRPr="00145F4E">
        <w:rPr>
          <w:szCs w:val="22"/>
          <w:lang w:val="fr-FR"/>
        </w:rPr>
        <w:t>’</w:t>
      </w:r>
      <w:r w:rsidRPr="00145F4E">
        <w:rPr>
          <w:szCs w:val="22"/>
          <w:lang w:val="fr-FR"/>
        </w:rPr>
        <w:t>ordre du jour unifié</w:t>
      </w:r>
    </w:p>
    <w:p w:rsidR="00773E0D" w:rsidRPr="00145F4E" w:rsidRDefault="00290E20" w:rsidP="00311126">
      <w:pPr>
        <w:pStyle w:val="Heading2"/>
        <w:rPr>
          <w:szCs w:val="22"/>
          <w:lang w:val="fr-FR"/>
        </w:rPr>
      </w:pPr>
      <w:r w:rsidRPr="00145F4E">
        <w:rPr>
          <w:szCs w:val="22"/>
          <w:lang w:val="fr-FR"/>
        </w:rPr>
        <w:t>Rapport du Directeur général</w:t>
      </w:r>
      <w:r w:rsidR="00F47560" w:rsidRPr="00145F4E">
        <w:rPr>
          <w:lang w:val="fr-FR"/>
        </w:rPr>
        <w:t xml:space="preserve"> aux assemblées de l</w:t>
      </w:r>
      <w:r w:rsidR="00151804" w:rsidRPr="00145F4E">
        <w:rPr>
          <w:lang w:val="fr-FR"/>
        </w:rPr>
        <w:t>’</w:t>
      </w:r>
      <w:r w:rsidR="00F47560" w:rsidRPr="00145F4E">
        <w:rPr>
          <w:lang w:val="fr-FR"/>
        </w:rPr>
        <w:t>OMPI</w:t>
      </w:r>
    </w:p>
    <w:p w:rsidR="00CC2D30" w:rsidRPr="00145F4E" w:rsidRDefault="00CC2D30" w:rsidP="00CC2D30">
      <w:pPr>
        <w:rPr>
          <w:lang w:val="fr-FR"/>
        </w:rPr>
      </w:pPr>
    </w:p>
    <w:p w:rsidR="00773E0D" w:rsidRPr="00145F4E" w:rsidRDefault="00CC2D30" w:rsidP="006804FC">
      <w:pPr>
        <w:pStyle w:val="ONUMFS"/>
        <w:rPr>
          <w:szCs w:val="22"/>
          <w:lang w:val="fr-FR"/>
        </w:rPr>
      </w:pPr>
      <w:r w:rsidRPr="00145F4E">
        <w:rPr>
          <w:szCs w:val="22"/>
          <w:lang w:val="fr-FR"/>
        </w:rPr>
        <w:t>Le Directeur général a présenté son rapport annuel (</w:t>
      </w:r>
      <w:r w:rsidR="001875F8" w:rsidRPr="00145F4E">
        <w:rPr>
          <w:szCs w:val="22"/>
          <w:lang w:val="fr-FR"/>
        </w:rPr>
        <w:t>la déclaration</w:t>
      </w:r>
      <w:r w:rsidRPr="00145F4E">
        <w:rPr>
          <w:szCs w:val="22"/>
          <w:lang w:val="fr-FR"/>
        </w:rPr>
        <w:t xml:space="preserve"> et le rapport sont disponibles sur le site Web de l</w:t>
      </w:r>
      <w:r w:rsidR="00151804" w:rsidRPr="00145F4E">
        <w:rPr>
          <w:szCs w:val="22"/>
          <w:lang w:val="fr-FR"/>
        </w:rPr>
        <w:t>’</w:t>
      </w:r>
      <w:r w:rsidRPr="00145F4E">
        <w:rPr>
          <w:szCs w:val="22"/>
          <w:lang w:val="fr-FR"/>
        </w:rPr>
        <w:t>OMPI).</w:t>
      </w:r>
    </w:p>
    <w:p w:rsidR="00773E0D" w:rsidRPr="00145F4E" w:rsidRDefault="00290E20" w:rsidP="00311126">
      <w:pPr>
        <w:pStyle w:val="Heading2"/>
        <w:rPr>
          <w:szCs w:val="22"/>
          <w:lang w:val="fr-FR"/>
        </w:rPr>
      </w:pPr>
      <w:r w:rsidRPr="00145F4E">
        <w:rPr>
          <w:szCs w:val="22"/>
          <w:lang w:val="fr-FR"/>
        </w:rPr>
        <w:t>Point 5 de l</w:t>
      </w:r>
      <w:r w:rsidR="00151804" w:rsidRPr="00145F4E">
        <w:rPr>
          <w:szCs w:val="22"/>
          <w:lang w:val="fr-FR"/>
        </w:rPr>
        <w:t>’</w:t>
      </w:r>
      <w:r w:rsidRPr="00145F4E">
        <w:rPr>
          <w:szCs w:val="22"/>
          <w:lang w:val="fr-FR"/>
        </w:rPr>
        <w:t>ordre du jour unifié</w:t>
      </w:r>
    </w:p>
    <w:p w:rsidR="00773E0D" w:rsidRPr="00145F4E" w:rsidRDefault="00290E20" w:rsidP="00311126">
      <w:pPr>
        <w:pStyle w:val="Heading2"/>
        <w:rPr>
          <w:szCs w:val="22"/>
          <w:lang w:val="fr-FR"/>
        </w:rPr>
      </w:pPr>
      <w:r w:rsidRPr="00145F4E">
        <w:rPr>
          <w:szCs w:val="22"/>
          <w:lang w:val="fr-FR"/>
        </w:rPr>
        <w:t>Déclarations générales</w:t>
      </w:r>
    </w:p>
    <w:p w:rsidR="00773E0D" w:rsidRPr="00145F4E" w:rsidRDefault="00773E0D" w:rsidP="00311126">
      <w:pPr>
        <w:rPr>
          <w:szCs w:val="22"/>
          <w:lang w:val="fr-FR"/>
        </w:rPr>
      </w:pPr>
    </w:p>
    <w:p w:rsidR="001E086D" w:rsidRPr="00145F4E" w:rsidRDefault="00AC50A2" w:rsidP="001E086D">
      <w:pPr>
        <w:pStyle w:val="ONUMFS"/>
        <w:rPr>
          <w:lang w:val="fr-FR"/>
        </w:rPr>
      </w:pPr>
      <w:r w:rsidRPr="00145F4E">
        <w:rPr>
          <w:szCs w:val="22"/>
          <w:lang w:val="fr-FR"/>
        </w:rPr>
        <w:t xml:space="preserve">Les délégations ou représentants des </w:t>
      </w:r>
      <w:r w:rsidR="009D072C" w:rsidRPr="00145F4E">
        <w:rPr>
          <w:szCs w:val="22"/>
          <w:lang w:val="fr-FR"/>
        </w:rPr>
        <w:t>114</w:t>
      </w:r>
      <w:r w:rsidR="004F7B2A" w:rsidRPr="00145F4E">
        <w:rPr>
          <w:szCs w:val="22"/>
          <w:lang w:val="fr-FR"/>
        </w:rPr>
        <w:t> </w:t>
      </w:r>
      <w:r w:rsidRPr="00145F4E">
        <w:rPr>
          <w:szCs w:val="22"/>
          <w:lang w:val="fr-FR"/>
        </w:rPr>
        <w:t xml:space="preserve">États, </w:t>
      </w:r>
      <w:r w:rsidR="009D072C" w:rsidRPr="00145F4E">
        <w:rPr>
          <w:szCs w:val="22"/>
          <w:lang w:val="fr-FR"/>
        </w:rPr>
        <w:t>6</w:t>
      </w:r>
      <w:r w:rsidRPr="00145F4E">
        <w:rPr>
          <w:szCs w:val="22"/>
          <w:lang w:val="fr-FR"/>
        </w:rPr>
        <w:t xml:space="preserve"> organisations </w:t>
      </w:r>
      <w:proofErr w:type="spellStart"/>
      <w:r w:rsidRPr="00145F4E">
        <w:rPr>
          <w:szCs w:val="22"/>
          <w:lang w:val="fr-FR"/>
        </w:rPr>
        <w:t>intergouvernementales</w:t>
      </w:r>
      <w:proofErr w:type="spellEnd"/>
      <w:r w:rsidRPr="00145F4E">
        <w:rPr>
          <w:szCs w:val="22"/>
          <w:lang w:val="fr-FR"/>
        </w:rPr>
        <w:t xml:space="preserve"> et </w:t>
      </w:r>
      <w:r w:rsidR="009D072C" w:rsidRPr="00145F4E">
        <w:rPr>
          <w:szCs w:val="22"/>
          <w:lang w:val="fr-FR"/>
        </w:rPr>
        <w:t>11</w:t>
      </w:r>
      <w:r w:rsidRPr="00145F4E">
        <w:rPr>
          <w:szCs w:val="22"/>
          <w:lang w:val="fr-FR"/>
        </w:rPr>
        <w:t> organisations non gouvernementales ci</w:t>
      </w:r>
      <w:r w:rsidR="004C014A">
        <w:rPr>
          <w:szCs w:val="22"/>
          <w:lang w:val="fr-FR"/>
        </w:rPr>
        <w:noBreakHyphen/>
      </w:r>
      <w:r w:rsidRPr="00145F4E">
        <w:rPr>
          <w:szCs w:val="22"/>
          <w:lang w:val="fr-FR"/>
        </w:rPr>
        <w:t xml:space="preserve">après ont fait des déclarations </w:t>
      </w:r>
      <w:r w:rsidR="001875F8" w:rsidRPr="00145F4E">
        <w:rPr>
          <w:szCs w:val="22"/>
          <w:lang w:val="fr-FR"/>
        </w:rPr>
        <w:t xml:space="preserve">sous ce </w:t>
      </w:r>
      <w:r w:rsidRPr="00145F4E">
        <w:rPr>
          <w:szCs w:val="22"/>
          <w:lang w:val="fr-FR"/>
        </w:rPr>
        <w:t>point de l</w:t>
      </w:r>
      <w:r w:rsidR="00151804" w:rsidRPr="00145F4E">
        <w:rPr>
          <w:szCs w:val="22"/>
          <w:lang w:val="fr-FR"/>
        </w:rPr>
        <w:t>’</w:t>
      </w:r>
      <w:r w:rsidRPr="00145F4E">
        <w:rPr>
          <w:szCs w:val="22"/>
          <w:lang w:val="fr-FR"/>
        </w:rPr>
        <w:t>ordre du jour</w:t>
      </w:r>
      <w:r w:rsidR="00D27F31" w:rsidRPr="00145F4E">
        <w:rPr>
          <w:szCs w:val="22"/>
          <w:lang w:val="fr-FR"/>
        </w:rPr>
        <w:t> </w:t>
      </w:r>
      <w:r w:rsidRPr="00145F4E">
        <w:rPr>
          <w:szCs w:val="22"/>
          <w:lang w:val="fr-FR"/>
        </w:rPr>
        <w:t xml:space="preserve">: </w:t>
      </w:r>
      <w:r w:rsidR="009D072C" w:rsidRPr="00145F4E">
        <w:rPr>
          <w:lang w:val="fr-FR"/>
        </w:rPr>
        <w:t>Afrique du Sud, Albanie, Algérie, Allemagne, Angola, Antigua</w:t>
      </w:r>
      <w:r w:rsidR="004C014A">
        <w:rPr>
          <w:lang w:val="fr-FR"/>
        </w:rPr>
        <w:noBreakHyphen/>
      </w:r>
      <w:r w:rsidR="009D072C" w:rsidRPr="00145F4E">
        <w:rPr>
          <w:lang w:val="fr-FR"/>
        </w:rPr>
        <w:t>et</w:t>
      </w:r>
      <w:r w:rsidR="004C014A">
        <w:rPr>
          <w:lang w:val="fr-FR"/>
        </w:rPr>
        <w:noBreakHyphen/>
      </w:r>
      <w:r w:rsidR="009D072C" w:rsidRPr="00145F4E">
        <w:rPr>
          <w:lang w:val="fr-FR"/>
        </w:rPr>
        <w:t xml:space="preserve">Barbuda, Argentine, Arménie, Australie, Autriche, Azerbaïdjan, Bangladesh, Barbade, </w:t>
      </w:r>
      <w:proofErr w:type="spellStart"/>
      <w:r w:rsidR="009D072C" w:rsidRPr="00145F4E">
        <w:rPr>
          <w:lang w:val="fr-FR"/>
        </w:rPr>
        <w:t>Bélarus</w:t>
      </w:r>
      <w:proofErr w:type="spellEnd"/>
      <w:r w:rsidR="009D072C" w:rsidRPr="00145F4E">
        <w:rPr>
          <w:lang w:val="fr-FR"/>
        </w:rPr>
        <w:t xml:space="preserve">, Bénin, Bhoutan, Botswana, Brésil, </w:t>
      </w:r>
      <w:proofErr w:type="spellStart"/>
      <w:r w:rsidR="009D072C" w:rsidRPr="00145F4E">
        <w:rPr>
          <w:lang w:val="fr-FR"/>
        </w:rPr>
        <w:t>Brunéi</w:t>
      </w:r>
      <w:proofErr w:type="spellEnd"/>
      <w:r w:rsidR="009D072C" w:rsidRPr="00145F4E">
        <w:rPr>
          <w:lang w:val="fr-FR"/>
        </w:rPr>
        <w:t xml:space="preserve"> Darussalam, Bulgarie, Cameroun, Canada, Chili, Chine, Colombie, Congo, Costa Rica, Côte d</w:t>
      </w:r>
      <w:r w:rsidR="00151804" w:rsidRPr="00145F4E">
        <w:rPr>
          <w:lang w:val="fr-FR"/>
        </w:rPr>
        <w:t>’</w:t>
      </w:r>
      <w:r w:rsidR="009D072C" w:rsidRPr="00145F4E">
        <w:rPr>
          <w:lang w:val="fr-FR"/>
        </w:rPr>
        <w:t>Ivoire, Croatie, Cuba, Danemark, Djibouti, Égypte, El Salvador, Émirats arabes unis, Équateur, Espagne, États</w:t>
      </w:r>
      <w:r w:rsidR="004C014A">
        <w:rPr>
          <w:lang w:val="fr-FR"/>
        </w:rPr>
        <w:noBreakHyphen/>
      </w:r>
      <w:r w:rsidR="009D072C" w:rsidRPr="00145F4E">
        <w:rPr>
          <w:lang w:val="fr-FR"/>
        </w:rPr>
        <w:t>Unis d</w:t>
      </w:r>
      <w:r w:rsidR="00151804" w:rsidRPr="00145F4E">
        <w:rPr>
          <w:lang w:val="fr-FR"/>
        </w:rPr>
        <w:t>’</w:t>
      </w:r>
      <w:r w:rsidR="009D072C" w:rsidRPr="00145F4E">
        <w:rPr>
          <w:lang w:val="fr-FR"/>
        </w:rPr>
        <w:t>Amérique, Éthiopie, Fédération de Russie, France, Gabon, Gambie, Géorgie, Ghana, Grèce, Guatemala, Guinée équatoriale, Guinée</w:t>
      </w:r>
      <w:r w:rsidR="004C014A">
        <w:rPr>
          <w:lang w:val="fr-FR"/>
        </w:rPr>
        <w:noBreakHyphen/>
      </w:r>
      <w:r w:rsidR="009D072C" w:rsidRPr="00145F4E">
        <w:rPr>
          <w:lang w:val="fr-FR"/>
        </w:rPr>
        <w:t>Bissau, Hongrie, Inde, Indonésie, Iran (République islamique d</w:t>
      </w:r>
      <w:r w:rsidR="00151804" w:rsidRPr="00145F4E">
        <w:rPr>
          <w:lang w:val="fr-FR"/>
        </w:rPr>
        <w:t>’</w:t>
      </w:r>
      <w:r w:rsidR="009D072C" w:rsidRPr="00145F4E">
        <w:rPr>
          <w:lang w:val="fr-FR"/>
        </w:rPr>
        <w:t>), Islande, Italie, Japon, Jordanie, Kenya, Kirghizistan, Lesotho, Lettonie, Liban, Libéria, Madagascar, Malaisie, Malawi, Maroc, Mexique, Mongolie, Monténégro, Namibie, Népal, Nicaragua, Nigéria, Nouvelle</w:t>
      </w:r>
      <w:r w:rsidR="004C014A">
        <w:rPr>
          <w:lang w:val="fr-FR"/>
        </w:rPr>
        <w:noBreakHyphen/>
      </w:r>
      <w:r w:rsidR="009D072C" w:rsidRPr="00145F4E">
        <w:rPr>
          <w:lang w:val="fr-FR"/>
        </w:rPr>
        <w:t>Zélande, Oman, Ouganda, Pakistan, Paraguay, Pérou, Philippines, Pologne, Portugal, République arabe syrienne, République de Corée, République démocratique populaire lao, République de Moldova, République populaire démocratique de Corée, République tchèque, Roumanie, Royaume</w:t>
      </w:r>
      <w:r w:rsidR="004C014A">
        <w:rPr>
          <w:lang w:val="fr-FR"/>
        </w:rPr>
        <w:noBreakHyphen/>
      </w:r>
      <w:r w:rsidR="009D072C" w:rsidRPr="00145F4E">
        <w:rPr>
          <w:lang w:val="fr-FR"/>
        </w:rPr>
        <w:t>Uni, Rwanda, Saint</w:t>
      </w:r>
      <w:r w:rsidR="004C014A">
        <w:rPr>
          <w:lang w:val="fr-FR"/>
        </w:rPr>
        <w:noBreakHyphen/>
      </w:r>
      <w:r w:rsidR="009D072C" w:rsidRPr="00145F4E">
        <w:rPr>
          <w:lang w:val="fr-FR"/>
        </w:rPr>
        <w:t>Marin, Saint</w:t>
      </w:r>
      <w:r w:rsidR="004C014A">
        <w:rPr>
          <w:lang w:val="fr-FR"/>
        </w:rPr>
        <w:noBreakHyphen/>
      </w:r>
      <w:r w:rsidR="009D072C" w:rsidRPr="00145F4E">
        <w:rPr>
          <w:lang w:val="fr-FR"/>
        </w:rPr>
        <w:t>Siège, Sénégal, Sierra Leone, Singapour, Slovaquie, Soudan, Sri Lanka, Suède, Suisse, Swaziland, Tadjikistan, Tchad, Thaïlande, Trinité</w:t>
      </w:r>
      <w:r w:rsidR="004C014A">
        <w:rPr>
          <w:lang w:val="fr-FR"/>
        </w:rPr>
        <w:noBreakHyphen/>
      </w:r>
      <w:r w:rsidR="009D072C" w:rsidRPr="00145F4E">
        <w:rPr>
          <w:lang w:val="fr-FR"/>
        </w:rPr>
        <w:t>et</w:t>
      </w:r>
      <w:r w:rsidR="004C014A">
        <w:rPr>
          <w:lang w:val="fr-FR"/>
        </w:rPr>
        <w:noBreakHyphen/>
      </w:r>
      <w:r w:rsidR="009D072C" w:rsidRPr="00145F4E">
        <w:rPr>
          <w:lang w:val="fr-FR"/>
        </w:rPr>
        <w:t>Tobago, Tunisie, Turquie, Ukraine, Viet Nam, Yémen, Zambie, Zimbabwe</w:t>
      </w:r>
      <w:r w:rsidR="001E086D" w:rsidRPr="00145F4E">
        <w:rPr>
          <w:lang w:val="fr-FR"/>
        </w:rPr>
        <w:t xml:space="preserve">, </w:t>
      </w:r>
      <w:r w:rsidR="006D7D59" w:rsidRPr="00145F4E">
        <w:rPr>
          <w:lang w:val="fr-FR"/>
        </w:rPr>
        <w:t xml:space="preserve">Centre Sud, Ligue des États arabes (LEA), </w:t>
      </w:r>
      <w:r w:rsidR="006D7D59" w:rsidRPr="00145F4E">
        <w:rPr>
          <w:szCs w:val="22"/>
          <w:lang w:val="fr-FR"/>
        </w:rPr>
        <w:t>Office des brevets du Conseil de coopération des États arabes du Golfe (</w:t>
      </w:r>
      <w:proofErr w:type="spellStart"/>
      <w:r w:rsidR="006D7D59" w:rsidRPr="00145F4E">
        <w:rPr>
          <w:szCs w:val="22"/>
          <w:lang w:val="fr-FR"/>
        </w:rPr>
        <w:t>CCG</w:t>
      </w:r>
      <w:proofErr w:type="spellEnd"/>
      <w:r w:rsidR="006D7D59" w:rsidRPr="00145F4E">
        <w:rPr>
          <w:szCs w:val="22"/>
          <w:lang w:val="fr-FR"/>
        </w:rPr>
        <w:t>)</w:t>
      </w:r>
      <w:r w:rsidR="006D7D59" w:rsidRPr="00145F4E">
        <w:rPr>
          <w:lang w:val="fr-FR"/>
        </w:rPr>
        <w:t>, Organisation africaine de la propriété intellectuelle (</w:t>
      </w:r>
      <w:proofErr w:type="spellStart"/>
      <w:r w:rsidR="006D7D59" w:rsidRPr="00145F4E">
        <w:rPr>
          <w:lang w:val="fr-FR"/>
        </w:rPr>
        <w:t>OAPI</w:t>
      </w:r>
      <w:proofErr w:type="spellEnd"/>
      <w:r w:rsidR="006D7D59" w:rsidRPr="00145F4E">
        <w:rPr>
          <w:lang w:val="fr-FR"/>
        </w:rPr>
        <w:t>), Organisation eurasienne des brevets (</w:t>
      </w:r>
      <w:proofErr w:type="spellStart"/>
      <w:r w:rsidR="006D7D59" w:rsidRPr="00145F4E">
        <w:rPr>
          <w:lang w:val="fr-FR"/>
        </w:rPr>
        <w:t>OEAB</w:t>
      </w:r>
      <w:proofErr w:type="spellEnd"/>
      <w:r w:rsidR="006D7D59" w:rsidRPr="00145F4E">
        <w:rPr>
          <w:lang w:val="fr-FR"/>
        </w:rPr>
        <w:t>), Organisation régionale africaine de la propriété intellectuelle (</w:t>
      </w:r>
      <w:proofErr w:type="spellStart"/>
      <w:r w:rsidR="006D7D59" w:rsidRPr="00145F4E">
        <w:rPr>
          <w:lang w:val="fr-FR"/>
        </w:rPr>
        <w:t>ARIPO</w:t>
      </w:r>
      <w:proofErr w:type="spellEnd"/>
      <w:r w:rsidR="006D7D59" w:rsidRPr="00145F4E">
        <w:rPr>
          <w:lang w:val="fr-FR"/>
        </w:rPr>
        <w:t xml:space="preserve">), </w:t>
      </w:r>
      <w:r w:rsidR="006D7D59" w:rsidRPr="00145F4E">
        <w:rPr>
          <w:szCs w:val="22"/>
          <w:lang w:val="fr-FR"/>
        </w:rPr>
        <w:t>Confédération internationale des éditeurs de musique (</w:t>
      </w:r>
      <w:proofErr w:type="spellStart"/>
      <w:r w:rsidR="006D7D59" w:rsidRPr="00145F4E">
        <w:rPr>
          <w:szCs w:val="22"/>
          <w:lang w:val="fr-FR"/>
        </w:rPr>
        <w:t>ICMP</w:t>
      </w:r>
      <w:proofErr w:type="spellEnd"/>
      <w:r w:rsidR="006D7D59" w:rsidRPr="00145F4E">
        <w:rPr>
          <w:szCs w:val="22"/>
          <w:lang w:val="fr-FR"/>
        </w:rPr>
        <w:t xml:space="preserve">), </w:t>
      </w:r>
      <w:proofErr w:type="spellStart"/>
      <w:r w:rsidR="006D7D59" w:rsidRPr="00145F4E">
        <w:rPr>
          <w:lang w:val="fr-FR"/>
        </w:rPr>
        <w:t>Electronic</w:t>
      </w:r>
      <w:proofErr w:type="spellEnd"/>
      <w:r w:rsidR="006D7D59" w:rsidRPr="00145F4E">
        <w:rPr>
          <w:lang w:val="fr-FR"/>
        </w:rPr>
        <w:t xml:space="preserve"> Information for </w:t>
      </w:r>
      <w:proofErr w:type="spellStart"/>
      <w:r w:rsidR="006D7D59" w:rsidRPr="00145F4E">
        <w:rPr>
          <w:lang w:val="fr-FR"/>
        </w:rPr>
        <w:t>Libraries</w:t>
      </w:r>
      <w:proofErr w:type="spellEnd"/>
      <w:r w:rsidR="006D7D59" w:rsidRPr="00145F4E">
        <w:rPr>
          <w:lang w:val="fr-FR"/>
        </w:rPr>
        <w:t xml:space="preserve"> (eIFL.net), </w:t>
      </w:r>
      <w:r w:rsidR="006D7D59" w:rsidRPr="00145F4E">
        <w:rPr>
          <w:szCs w:val="22"/>
          <w:lang w:val="fr-FR"/>
        </w:rPr>
        <w:t>Fédération ibéro</w:t>
      </w:r>
      <w:r w:rsidR="004C014A">
        <w:rPr>
          <w:szCs w:val="22"/>
          <w:lang w:val="fr-FR"/>
        </w:rPr>
        <w:noBreakHyphen/>
      </w:r>
      <w:r w:rsidR="006D7D59" w:rsidRPr="00145F4E">
        <w:rPr>
          <w:szCs w:val="22"/>
          <w:lang w:val="fr-FR"/>
        </w:rPr>
        <w:t>latino</w:t>
      </w:r>
      <w:r w:rsidR="004C014A">
        <w:rPr>
          <w:szCs w:val="22"/>
          <w:lang w:val="fr-FR"/>
        </w:rPr>
        <w:noBreakHyphen/>
      </w:r>
      <w:r w:rsidR="006D7D59" w:rsidRPr="00145F4E">
        <w:rPr>
          <w:szCs w:val="22"/>
          <w:lang w:val="fr-FR"/>
        </w:rPr>
        <w:t>américaine des artistes interprètes ou exécutants (</w:t>
      </w:r>
      <w:proofErr w:type="spellStart"/>
      <w:r w:rsidR="006D7D59" w:rsidRPr="00145F4E">
        <w:rPr>
          <w:szCs w:val="22"/>
          <w:lang w:val="fr-FR"/>
        </w:rPr>
        <w:t>FILAIE</w:t>
      </w:r>
      <w:proofErr w:type="spellEnd"/>
      <w:r w:rsidR="006D7D59" w:rsidRPr="00145F4E">
        <w:rPr>
          <w:szCs w:val="22"/>
          <w:lang w:val="fr-FR"/>
        </w:rPr>
        <w:t>)</w:t>
      </w:r>
      <w:r w:rsidR="006D7D59" w:rsidRPr="00145F4E">
        <w:rPr>
          <w:lang w:val="fr-FR"/>
        </w:rPr>
        <w:t xml:space="preserve">, </w:t>
      </w:r>
      <w:r w:rsidR="006D7D59" w:rsidRPr="00145F4E">
        <w:rPr>
          <w:szCs w:val="22"/>
          <w:lang w:val="fr-FR"/>
        </w:rPr>
        <w:t>Fédération internationale des associations de bibliothécaires et des bibliothèques (</w:t>
      </w:r>
      <w:proofErr w:type="spellStart"/>
      <w:r w:rsidR="006D7D59" w:rsidRPr="00145F4E">
        <w:rPr>
          <w:szCs w:val="22"/>
          <w:lang w:val="fr-FR"/>
        </w:rPr>
        <w:t>FIAB</w:t>
      </w:r>
      <w:proofErr w:type="spellEnd"/>
      <w:r w:rsidR="006D7D59" w:rsidRPr="00145F4E">
        <w:rPr>
          <w:szCs w:val="22"/>
          <w:lang w:val="fr-FR"/>
        </w:rPr>
        <w:t>),</w:t>
      </w:r>
      <w:r w:rsidR="006D7D59" w:rsidRPr="00145F4E">
        <w:rPr>
          <w:lang w:val="fr-FR"/>
        </w:rPr>
        <w:t xml:space="preserve"> </w:t>
      </w:r>
      <w:proofErr w:type="spellStart"/>
      <w:r w:rsidR="006D7D59" w:rsidRPr="00145F4E">
        <w:rPr>
          <w:lang w:val="fr-FR"/>
        </w:rPr>
        <w:t>Health</w:t>
      </w:r>
      <w:proofErr w:type="spellEnd"/>
      <w:r w:rsidR="006D7D59" w:rsidRPr="00145F4E">
        <w:rPr>
          <w:lang w:val="fr-FR"/>
        </w:rPr>
        <w:t xml:space="preserve"> and </w:t>
      </w:r>
      <w:proofErr w:type="spellStart"/>
      <w:r w:rsidR="006D7D59" w:rsidRPr="00145F4E">
        <w:rPr>
          <w:lang w:val="fr-FR"/>
        </w:rPr>
        <w:t>Environment</w:t>
      </w:r>
      <w:proofErr w:type="spellEnd"/>
      <w:r w:rsidR="006D7D59" w:rsidRPr="00145F4E">
        <w:rPr>
          <w:lang w:val="fr-FR"/>
        </w:rPr>
        <w:t xml:space="preserve"> Program (HEP), Innovation Insights, </w:t>
      </w:r>
      <w:r w:rsidR="006D7D59" w:rsidRPr="00145F4E">
        <w:rPr>
          <w:szCs w:val="22"/>
          <w:lang w:val="fr-FR"/>
        </w:rPr>
        <w:t xml:space="preserve">International </w:t>
      </w:r>
      <w:proofErr w:type="spellStart"/>
      <w:r w:rsidR="006D7D59" w:rsidRPr="00145F4E">
        <w:rPr>
          <w:szCs w:val="22"/>
          <w:lang w:val="fr-FR"/>
        </w:rPr>
        <w:t>Intellectual</w:t>
      </w:r>
      <w:proofErr w:type="spellEnd"/>
      <w:r w:rsidR="006D7D59" w:rsidRPr="00145F4E">
        <w:rPr>
          <w:szCs w:val="22"/>
          <w:lang w:val="fr-FR"/>
        </w:rPr>
        <w:t xml:space="preserve"> </w:t>
      </w:r>
      <w:proofErr w:type="spellStart"/>
      <w:r w:rsidR="006D7D59" w:rsidRPr="00145F4E">
        <w:rPr>
          <w:szCs w:val="22"/>
          <w:lang w:val="fr-FR"/>
        </w:rPr>
        <w:t>Property</w:t>
      </w:r>
      <w:proofErr w:type="spellEnd"/>
      <w:r w:rsidR="006D7D59" w:rsidRPr="00145F4E">
        <w:rPr>
          <w:szCs w:val="22"/>
          <w:lang w:val="fr-FR"/>
        </w:rPr>
        <w:t xml:space="preserve"> </w:t>
      </w:r>
      <w:proofErr w:type="spellStart"/>
      <w:r w:rsidR="006D7D59" w:rsidRPr="00145F4E">
        <w:rPr>
          <w:szCs w:val="22"/>
          <w:lang w:val="fr-FR"/>
        </w:rPr>
        <w:t>Commercialization</w:t>
      </w:r>
      <w:proofErr w:type="spellEnd"/>
      <w:r w:rsidR="006D7D59" w:rsidRPr="00145F4E">
        <w:rPr>
          <w:szCs w:val="22"/>
          <w:lang w:val="fr-FR"/>
        </w:rPr>
        <w:t xml:space="preserve"> Council (</w:t>
      </w:r>
      <w:proofErr w:type="spellStart"/>
      <w:r w:rsidR="006D7D59" w:rsidRPr="00145F4E">
        <w:rPr>
          <w:szCs w:val="22"/>
          <w:lang w:val="fr-FR"/>
        </w:rPr>
        <w:t>IIPCC</w:t>
      </w:r>
      <w:proofErr w:type="spellEnd"/>
      <w:r w:rsidR="006D7D59" w:rsidRPr="00145F4E">
        <w:rPr>
          <w:szCs w:val="22"/>
          <w:lang w:val="fr-FR"/>
        </w:rPr>
        <w:t>)</w:t>
      </w:r>
      <w:r w:rsidR="006D7D59" w:rsidRPr="00145F4E">
        <w:rPr>
          <w:lang w:val="fr-FR"/>
        </w:rPr>
        <w:t xml:space="preserve">, </w:t>
      </w:r>
      <w:proofErr w:type="spellStart"/>
      <w:r w:rsidR="006D7D59" w:rsidRPr="00145F4E">
        <w:rPr>
          <w:lang w:val="fr-FR"/>
        </w:rPr>
        <w:t>Knowledge</w:t>
      </w:r>
      <w:proofErr w:type="spellEnd"/>
      <w:r w:rsidR="006D7D59" w:rsidRPr="00145F4E">
        <w:rPr>
          <w:lang w:val="fr-FR"/>
        </w:rPr>
        <w:t xml:space="preserve"> </w:t>
      </w:r>
      <w:proofErr w:type="spellStart"/>
      <w:r w:rsidR="006D7D59" w:rsidRPr="00145F4E">
        <w:rPr>
          <w:lang w:val="fr-FR"/>
        </w:rPr>
        <w:t>Ecology</w:t>
      </w:r>
      <w:proofErr w:type="spellEnd"/>
      <w:r w:rsidR="006D7D59" w:rsidRPr="00145F4E">
        <w:rPr>
          <w:lang w:val="fr-FR"/>
        </w:rPr>
        <w:t xml:space="preserve"> International, Inc. (KEI), Médecins sans Frontières (MSF), </w:t>
      </w:r>
      <w:proofErr w:type="spellStart"/>
      <w:r w:rsidR="006D7D59" w:rsidRPr="00145F4E">
        <w:rPr>
          <w:lang w:val="fr-FR"/>
        </w:rPr>
        <w:t>Third</w:t>
      </w:r>
      <w:proofErr w:type="spellEnd"/>
      <w:r w:rsidR="006D7D59" w:rsidRPr="00145F4E">
        <w:rPr>
          <w:lang w:val="fr-FR"/>
        </w:rPr>
        <w:t xml:space="preserve"> World Network (</w:t>
      </w:r>
      <w:proofErr w:type="spellStart"/>
      <w:r w:rsidR="006D7D59" w:rsidRPr="00145F4E">
        <w:rPr>
          <w:lang w:val="fr-FR"/>
        </w:rPr>
        <w:t>TWN</w:t>
      </w:r>
      <w:proofErr w:type="spellEnd"/>
      <w:r w:rsidR="006D7D59" w:rsidRPr="00145F4E">
        <w:rPr>
          <w:lang w:val="fr-FR"/>
        </w:rPr>
        <w:t xml:space="preserve">) et </w:t>
      </w:r>
      <w:r w:rsidR="006D7D59" w:rsidRPr="00145F4E">
        <w:rPr>
          <w:szCs w:val="22"/>
          <w:lang w:val="fr-FR"/>
        </w:rPr>
        <w:t>Union européenne de radio</w:t>
      </w:r>
      <w:r w:rsidR="004C014A">
        <w:rPr>
          <w:szCs w:val="22"/>
          <w:lang w:val="fr-FR"/>
        </w:rPr>
        <w:noBreakHyphen/>
      </w:r>
      <w:r w:rsidR="006D7D59" w:rsidRPr="00145F4E">
        <w:rPr>
          <w:szCs w:val="22"/>
          <w:lang w:val="fr-FR"/>
        </w:rPr>
        <w:t>télévision (UER)</w:t>
      </w:r>
      <w:r w:rsidR="001E086D" w:rsidRPr="00145F4E">
        <w:rPr>
          <w:szCs w:val="22"/>
          <w:lang w:val="fr-FR"/>
        </w:rPr>
        <w:t>.</w:t>
      </w:r>
    </w:p>
    <w:p w:rsidR="00AC50A2" w:rsidRPr="00145F4E" w:rsidRDefault="006D1472" w:rsidP="006804FC">
      <w:pPr>
        <w:pStyle w:val="ONUMFS"/>
        <w:rPr>
          <w:szCs w:val="22"/>
          <w:lang w:val="fr-FR"/>
        </w:rPr>
      </w:pPr>
      <w:r w:rsidRPr="00145F4E">
        <w:rPr>
          <w:lang w:val="fr-FR"/>
        </w:rPr>
        <w:lastRenderedPageBreak/>
        <w:t>Les déclarations prononcées au titre de ce point et des autres points de l</w:t>
      </w:r>
      <w:r w:rsidR="00151804" w:rsidRPr="00145F4E">
        <w:rPr>
          <w:lang w:val="fr-FR"/>
        </w:rPr>
        <w:t>’</w:t>
      </w:r>
      <w:r w:rsidRPr="00145F4E">
        <w:rPr>
          <w:lang w:val="fr-FR"/>
        </w:rPr>
        <w:t>ordre du jour figureront dans les rapports détaillés des assemblées qui seront publiés</w:t>
      </w:r>
      <w:r w:rsidR="00AA76A0" w:rsidRPr="00145F4E">
        <w:rPr>
          <w:lang w:val="fr-FR"/>
        </w:rPr>
        <w:t xml:space="preserve">, conformément à la décision qui sera prise, </w:t>
      </w:r>
      <w:r w:rsidR="001E086D" w:rsidRPr="00145F4E">
        <w:rPr>
          <w:lang w:val="fr-FR"/>
        </w:rPr>
        <w:t>sous le point 30 de l</w:t>
      </w:r>
      <w:r w:rsidR="00151804" w:rsidRPr="00145F4E">
        <w:rPr>
          <w:lang w:val="fr-FR"/>
        </w:rPr>
        <w:t>’</w:t>
      </w:r>
      <w:r w:rsidR="001E086D" w:rsidRPr="00145F4E">
        <w:rPr>
          <w:lang w:val="fr-FR"/>
        </w:rPr>
        <w:t>ordre du jo</w:t>
      </w:r>
      <w:r w:rsidR="00145F4E" w:rsidRPr="00145F4E">
        <w:rPr>
          <w:lang w:val="fr-FR"/>
        </w:rPr>
        <w:t>ur.  Da</w:t>
      </w:r>
      <w:r w:rsidRPr="00145F4E">
        <w:rPr>
          <w:lang w:val="fr-FR"/>
        </w:rPr>
        <w:t>ns l</w:t>
      </w:r>
      <w:r w:rsidR="00151804" w:rsidRPr="00145F4E">
        <w:rPr>
          <w:lang w:val="fr-FR"/>
        </w:rPr>
        <w:t>’</w:t>
      </w:r>
      <w:r w:rsidRPr="00145F4E">
        <w:rPr>
          <w:lang w:val="fr-FR"/>
        </w:rPr>
        <w:t>intervalle, les déclarations que les délégations font parvenir au Secrétariat</w:t>
      </w:r>
      <w:r w:rsidR="001875F8" w:rsidRPr="00145F4E">
        <w:rPr>
          <w:lang w:val="fr-FR"/>
        </w:rPr>
        <w:t xml:space="preserve"> </w:t>
      </w:r>
      <w:r w:rsidRPr="00145F4E">
        <w:rPr>
          <w:lang w:val="fr-FR"/>
        </w:rPr>
        <w:t>sous forme écrite</w:t>
      </w:r>
      <w:r w:rsidR="001E086D" w:rsidRPr="00145F4E">
        <w:rPr>
          <w:lang w:val="fr-FR"/>
        </w:rPr>
        <w:t xml:space="preserve">, </w:t>
      </w:r>
      <w:r w:rsidR="00AA76A0" w:rsidRPr="00145F4E">
        <w:rPr>
          <w:lang w:val="fr-FR"/>
        </w:rPr>
        <w:t>sur ce point et les autres points,</w:t>
      </w:r>
      <w:r w:rsidR="001E086D" w:rsidRPr="00145F4E">
        <w:rPr>
          <w:lang w:val="fr-FR"/>
        </w:rPr>
        <w:t xml:space="preserve"> </w:t>
      </w:r>
      <w:r w:rsidRPr="00145F4E">
        <w:rPr>
          <w:lang w:val="fr-FR"/>
        </w:rPr>
        <w:t>sont publiées sur le site Web de l</w:t>
      </w:r>
      <w:r w:rsidR="00151804" w:rsidRPr="00145F4E">
        <w:rPr>
          <w:lang w:val="fr-FR"/>
        </w:rPr>
        <w:t>’</w:t>
      </w:r>
      <w:r w:rsidRPr="00145F4E">
        <w:rPr>
          <w:lang w:val="fr-FR"/>
        </w:rPr>
        <w:t>OMPI avec l</w:t>
      </w:r>
      <w:r w:rsidR="00151804" w:rsidRPr="00145F4E">
        <w:rPr>
          <w:lang w:val="fr-FR"/>
        </w:rPr>
        <w:t>’</w:t>
      </w:r>
      <w:r w:rsidRPr="00145F4E">
        <w:rPr>
          <w:lang w:val="fr-FR"/>
        </w:rPr>
        <w:t xml:space="preserve">indication </w:t>
      </w:r>
      <w:r w:rsidR="001875F8" w:rsidRPr="00145F4E">
        <w:rPr>
          <w:lang w:val="fr-FR"/>
        </w:rPr>
        <w:t xml:space="preserve">“check </w:t>
      </w:r>
      <w:proofErr w:type="spellStart"/>
      <w:r w:rsidR="001875F8" w:rsidRPr="00145F4E">
        <w:rPr>
          <w:lang w:val="fr-FR"/>
        </w:rPr>
        <w:t>against</w:t>
      </w:r>
      <w:proofErr w:type="spellEnd"/>
      <w:r w:rsidR="001875F8" w:rsidRPr="00145F4E">
        <w:rPr>
          <w:lang w:val="fr-FR"/>
        </w:rPr>
        <w:t xml:space="preserve"> </w:t>
      </w:r>
      <w:proofErr w:type="spellStart"/>
      <w:r w:rsidR="001875F8" w:rsidRPr="00145F4E">
        <w:rPr>
          <w:lang w:val="fr-FR"/>
        </w:rPr>
        <w:t>delivery</w:t>
      </w:r>
      <w:proofErr w:type="spellEnd"/>
      <w:r w:rsidR="001875F8" w:rsidRPr="00145F4E">
        <w:rPr>
          <w:lang w:val="fr-FR"/>
        </w:rPr>
        <w:t>”</w:t>
      </w:r>
      <w:r w:rsidRPr="00145F4E">
        <w:rPr>
          <w:lang w:val="fr-FR"/>
        </w:rPr>
        <w:t xml:space="preserve"> (sous réserve de modification)</w:t>
      </w:r>
      <w:r w:rsidR="001875F8" w:rsidRPr="00145F4E">
        <w:rPr>
          <w:lang w:val="fr-FR"/>
        </w:rPr>
        <w:t>.</w:t>
      </w:r>
    </w:p>
    <w:p w:rsidR="00773E0D" w:rsidRPr="00145F4E" w:rsidRDefault="00290E20" w:rsidP="00311126">
      <w:pPr>
        <w:pStyle w:val="Heading2"/>
        <w:rPr>
          <w:szCs w:val="22"/>
          <w:lang w:val="fr-FR"/>
        </w:rPr>
      </w:pPr>
      <w:r w:rsidRPr="00145F4E">
        <w:rPr>
          <w:szCs w:val="22"/>
          <w:lang w:val="fr-FR"/>
        </w:rPr>
        <w:t>Point 6 de l</w:t>
      </w:r>
      <w:r w:rsidR="00151804" w:rsidRPr="00145F4E">
        <w:rPr>
          <w:szCs w:val="22"/>
          <w:lang w:val="fr-FR"/>
        </w:rPr>
        <w:t>’</w:t>
      </w:r>
      <w:r w:rsidRPr="00145F4E">
        <w:rPr>
          <w:szCs w:val="22"/>
          <w:lang w:val="fr-FR"/>
        </w:rPr>
        <w:t>ordre du jour unifié</w:t>
      </w:r>
    </w:p>
    <w:p w:rsidR="00773E0D" w:rsidRPr="00145F4E" w:rsidRDefault="00290E20" w:rsidP="00311126">
      <w:pPr>
        <w:pStyle w:val="Heading2"/>
        <w:rPr>
          <w:szCs w:val="22"/>
          <w:lang w:val="fr-FR"/>
        </w:rPr>
      </w:pPr>
      <w:r w:rsidRPr="00145F4E">
        <w:rPr>
          <w:szCs w:val="22"/>
          <w:lang w:val="fr-FR"/>
        </w:rPr>
        <w:t>Admission d</w:t>
      </w:r>
      <w:r w:rsidR="00151804" w:rsidRPr="00145F4E">
        <w:rPr>
          <w:szCs w:val="22"/>
          <w:lang w:val="fr-FR"/>
        </w:rPr>
        <w:t>’</w:t>
      </w:r>
      <w:r w:rsidRPr="00145F4E">
        <w:rPr>
          <w:szCs w:val="22"/>
          <w:lang w:val="fr-FR"/>
        </w:rPr>
        <w:t>observateurs</w:t>
      </w:r>
    </w:p>
    <w:p w:rsidR="00773E0D" w:rsidRPr="00145F4E" w:rsidRDefault="00773E0D" w:rsidP="00311126">
      <w:pPr>
        <w:rPr>
          <w:szCs w:val="22"/>
          <w:lang w:val="fr-FR"/>
        </w:rPr>
      </w:pPr>
    </w:p>
    <w:p w:rsidR="00773E0D" w:rsidRPr="00145F4E" w:rsidRDefault="00290E20" w:rsidP="006804FC">
      <w:pPr>
        <w:pStyle w:val="ONUMFS"/>
        <w:rPr>
          <w:szCs w:val="22"/>
          <w:lang w:val="fr-FR"/>
        </w:rPr>
      </w:pPr>
      <w:r w:rsidRPr="00145F4E">
        <w:rPr>
          <w:szCs w:val="22"/>
          <w:lang w:val="fr-FR"/>
        </w:rPr>
        <w:t>Les délibérations ont eu lieu sur la base du document A/5</w:t>
      </w:r>
      <w:r w:rsidR="001875F8" w:rsidRPr="00145F4E">
        <w:rPr>
          <w:szCs w:val="22"/>
          <w:lang w:val="fr-FR"/>
        </w:rPr>
        <w:t>6</w:t>
      </w:r>
      <w:r w:rsidRPr="00145F4E">
        <w:rPr>
          <w:szCs w:val="22"/>
          <w:lang w:val="fr-FR"/>
        </w:rPr>
        <w:t>/2</w:t>
      </w:r>
      <w:r w:rsidR="001E086D" w:rsidRPr="00145F4E">
        <w:rPr>
          <w:szCs w:val="22"/>
          <w:lang w:val="fr-FR"/>
        </w:rPr>
        <w:t> </w:t>
      </w:r>
      <w:proofErr w:type="spellStart"/>
      <w:r w:rsidR="001E086D" w:rsidRPr="00145F4E">
        <w:rPr>
          <w:szCs w:val="22"/>
          <w:lang w:val="fr-FR"/>
        </w:rPr>
        <w:t>Rev</w:t>
      </w:r>
      <w:proofErr w:type="spellEnd"/>
      <w:r w:rsidR="001E086D" w:rsidRPr="00145F4E">
        <w:rPr>
          <w:szCs w:val="22"/>
          <w:lang w:val="fr-FR"/>
        </w:rPr>
        <w:t>.</w:t>
      </w:r>
    </w:p>
    <w:p w:rsidR="005819F3" w:rsidRPr="00145F4E" w:rsidRDefault="005819F3" w:rsidP="005819F3">
      <w:pPr>
        <w:pStyle w:val="ONUMFS"/>
        <w:tabs>
          <w:tab w:val="clear" w:pos="567"/>
          <w:tab w:val="num" w:pos="1134"/>
        </w:tabs>
        <w:ind w:left="567"/>
        <w:rPr>
          <w:lang w:val="fr-FR"/>
        </w:rPr>
      </w:pPr>
      <w:r w:rsidRPr="00145F4E">
        <w:rPr>
          <w:lang w:val="fr-FR"/>
        </w:rPr>
        <w:t>Les assemblées des États membres de l</w:t>
      </w:r>
      <w:r w:rsidR="00151804" w:rsidRPr="00145F4E">
        <w:rPr>
          <w:lang w:val="fr-FR"/>
        </w:rPr>
        <w:t>’</w:t>
      </w:r>
      <w:r w:rsidRPr="00145F4E">
        <w:rPr>
          <w:lang w:val="fr-FR"/>
        </w:rPr>
        <w:t>OMPI et des unions administrées par l</w:t>
      </w:r>
      <w:r w:rsidR="00151804" w:rsidRPr="00145F4E">
        <w:rPr>
          <w:lang w:val="fr-FR"/>
        </w:rPr>
        <w:t>’</w:t>
      </w:r>
      <w:r w:rsidRPr="00145F4E">
        <w:rPr>
          <w:lang w:val="fr-FR"/>
        </w:rPr>
        <w:t xml:space="preserve">OMPI, chacune pour ce qui la concerne, ont décidé </w:t>
      </w:r>
      <w:r w:rsidRPr="00145F4E">
        <w:rPr>
          <w:szCs w:val="22"/>
          <w:lang w:val="fr-FR"/>
        </w:rPr>
        <w:t>d</w:t>
      </w:r>
      <w:r w:rsidR="00151804" w:rsidRPr="00145F4E">
        <w:rPr>
          <w:szCs w:val="22"/>
          <w:lang w:val="fr-FR"/>
        </w:rPr>
        <w:t>’</w:t>
      </w:r>
      <w:r w:rsidRPr="00145F4E">
        <w:rPr>
          <w:szCs w:val="22"/>
          <w:lang w:val="fr-FR"/>
        </w:rPr>
        <w:t>accorder le statut d</w:t>
      </w:r>
      <w:r w:rsidR="00151804" w:rsidRPr="00145F4E">
        <w:rPr>
          <w:szCs w:val="22"/>
          <w:lang w:val="fr-FR"/>
        </w:rPr>
        <w:t>’</w:t>
      </w:r>
      <w:r w:rsidRPr="00145F4E">
        <w:rPr>
          <w:szCs w:val="22"/>
          <w:lang w:val="fr-FR"/>
        </w:rPr>
        <w:t>observateur :</w:t>
      </w:r>
    </w:p>
    <w:p w:rsidR="005819F3" w:rsidRPr="00145F4E" w:rsidRDefault="005819F3" w:rsidP="000678F8">
      <w:pPr>
        <w:pStyle w:val="ONUMFS"/>
        <w:numPr>
          <w:ilvl w:val="1"/>
          <w:numId w:val="6"/>
        </w:numPr>
        <w:tabs>
          <w:tab w:val="clear" w:pos="1134"/>
          <w:tab w:val="num" w:pos="1701"/>
        </w:tabs>
        <w:ind w:left="1134"/>
        <w:rPr>
          <w:lang w:val="fr-FR"/>
        </w:rPr>
      </w:pPr>
      <w:r w:rsidRPr="00145F4E">
        <w:rPr>
          <w:szCs w:val="22"/>
          <w:lang w:val="fr-FR"/>
        </w:rPr>
        <w:t>aux organisations non gouvernementales internationales suivantes </w:t>
      </w:r>
      <w:proofErr w:type="gramStart"/>
      <w:r w:rsidRPr="00145F4E">
        <w:rPr>
          <w:szCs w:val="22"/>
          <w:lang w:val="fr-FR"/>
        </w:rPr>
        <w:t>:</w:t>
      </w:r>
      <w:r w:rsidRPr="00145F4E">
        <w:rPr>
          <w:lang w:val="fr-FR"/>
        </w:rPr>
        <w:t xml:space="preserve"> i</w:t>
      </w:r>
      <w:proofErr w:type="gramEnd"/>
      <w:r w:rsidRPr="00145F4E">
        <w:rPr>
          <w:lang w:val="fr-FR"/>
        </w:rPr>
        <w:t>) </w:t>
      </w:r>
      <w:proofErr w:type="spellStart"/>
      <w:r w:rsidRPr="00145F4E">
        <w:rPr>
          <w:szCs w:val="22"/>
          <w:lang w:val="fr-FR"/>
        </w:rPr>
        <w:t>African</w:t>
      </w:r>
      <w:proofErr w:type="spellEnd"/>
      <w:r w:rsidRPr="00145F4E">
        <w:rPr>
          <w:szCs w:val="22"/>
          <w:lang w:val="fr-FR"/>
        </w:rPr>
        <w:t xml:space="preserve"> Library and Information Associations and Institutions (</w:t>
      </w:r>
      <w:proofErr w:type="spellStart"/>
      <w:r w:rsidRPr="00145F4E">
        <w:rPr>
          <w:szCs w:val="22"/>
          <w:lang w:val="fr-FR"/>
        </w:rPr>
        <w:t>AfLIA</w:t>
      </w:r>
      <w:proofErr w:type="spellEnd"/>
      <w:r w:rsidRPr="00145F4E">
        <w:rPr>
          <w:szCs w:val="22"/>
          <w:lang w:val="fr-FR"/>
        </w:rPr>
        <w:t>);  ii) Centre international d</w:t>
      </w:r>
      <w:r w:rsidR="00151804" w:rsidRPr="00145F4E">
        <w:rPr>
          <w:szCs w:val="22"/>
          <w:lang w:val="fr-FR"/>
        </w:rPr>
        <w:t>’</w:t>
      </w:r>
      <w:r w:rsidRPr="00145F4E">
        <w:rPr>
          <w:szCs w:val="22"/>
          <w:lang w:val="fr-FR"/>
        </w:rPr>
        <w:t xml:space="preserve">investissement (CII Suisse);  et iii) </w:t>
      </w:r>
      <w:proofErr w:type="spellStart"/>
      <w:r w:rsidRPr="00145F4E">
        <w:rPr>
          <w:szCs w:val="22"/>
          <w:lang w:val="fr-FR"/>
        </w:rPr>
        <w:t>Medicines</w:t>
      </w:r>
      <w:proofErr w:type="spellEnd"/>
      <w:r w:rsidRPr="00145F4E">
        <w:rPr>
          <w:szCs w:val="22"/>
          <w:lang w:val="fr-FR"/>
        </w:rPr>
        <w:t xml:space="preserve"> for </w:t>
      </w:r>
      <w:proofErr w:type="spellStart"/>
      <w:r w:rsidRPr="00145F4E">
        <w:rPr>
          <w:szCs w:val="22"/>
          <w:lang w:val="fr-FR"/>
        </w:rPr>
        <w:t>Africa</w:t>
      </w:r>
      <w:proofErr w:type="spellEnd"/>
      <w:r w:rsidRPr="00145F4E">
        <w:rPr>
          <w:szCs w:val="22"/>
          <w:lang w:val="fr-FR"/>
        </w:rPr>
        <w:t>;</w:t>
      </w:r>
    </w:p>
    <w:p w:rsidR="005819F3" w:rsidRPr="00145F4E" w:rsidRDefault="005819F3" w:rsidP="000678F8">
      <w:pPr>
        <w:pStyle w:val="ONUMFS"/>
        <w:numPr>
          <w:ilvl w:val="1"/>
          <w:numId w:val="6"/>
        </w:numPr>
        <w:tabs>
          <w:tab w:val="clear" w:pos="1134"/>
          <w:tab w:val="num" w:pos="1701"/>
        </w:tabs>
        <w:ind w:left="1134"/>
        <w:rPr>
          <w:lang w:val="fr-FR"/>
        </w:rPr>
      </w:pPr>
      <w:r w:rsidRPr="00145F4E">
        <w:rPr>
          <w:szCs w:val="22"/>
          <w:lang w:val="fr-FR"/>
        </w:rPr>
        <w:t>aux organisations non gouvernementales nationales suivantes </w:t>
      </w:r>
      <w:proofErr w:type="gramStart"/>
      <w:r w:rsidRPr="00145F4E">
        <w:rPr>
          <w:szCs w:val="22"/>
          <w:lang w:val="fr-FR"/>
        </w:rPr>
        <w:t>:</w:t>
      </w:r>
      <w:r w:rsidRPr="00145F4E">
        <w:rPr>
          <w:lang w:val="fr-FR"/>
        </w:rPr>
        <w:t xml:space="preserve"> </w:t>
      </w:r>
      <w:r w:rsidRPr="00145F4E">
        <w:rPr>
          <w:szCs w:val="22"/>
          <w:lang w:val="fr-FR"/>
        </w:rPr>
        <w:t>i</w:t>
      </w:r>
      <w:proofErr w:type="gramEnd"/>
      <w:r w:rsidRPr="00145F4E">
        <w:rPr>
          <w:szCs w:val="22"/>
          <w:lang w:val="fr-FR"/>
        </w:rPr>
        <w:t>) Association japonaise pour la propriété intellectuelle (</w:t>
      </w:r>
      <w:proofErr w:type="spellStart"/>
      <w:r w:rsidRPr="00145F4E">
        <w:rPr>
          <w:szCs w:val="22"/>
          <w:lang w:val="fr-FR"/>
        </w:rPr>
        <w:t>JIPA</w:t>
      </w:r>
      <w:proofErr w:type="spellEnd"/>
      <w:r w:rsidRPr="00145F4E">
        <w:rPr>
          <w:szCs w:val="22"/>
          <w:lang w:val="fr-FR"/>
        </w:rPr>
        <w:t>);  et ii) </w:t>
      </w:r>
      <w:proofErr w:type="spellStart"/>
      <w:r w:rsidRPr="00145F4E">
        <w:rPr>
          <w:szCs w:val="22"/>
          <w:lang w:val="fr-FR"/>
        </w:rPr>
        <w:t>Fundación</w:t>
      </w:r>
      <w:proofErr w:type="spellEnd"/>
      <w:r w:rsidRPr="00145F4E">
        <w:rPr>
          <w:szCs w:val="22"/>
          <w:lang w:val="fr-FR"/>
        </w:rPr>
        <w:t xml:space="preserve"> </w:t>
      </w:r>
      <w:proofErr w:type="spellStart"/>
      <w:r w:rsidRPr="00145F4E">
        <w:rPr>
          <w:szCs w:val="22"/>
          <w:lang w:val="fr-FR"/>
        </w:rPr>
        <w:t>Karisma</w:t>
      </w:r>
      <w:proofErr w:type="spellEnd"/>
      <w:r w:rsidRPr="00145F4E">
        <w:rPr>
          <w:szCs w:val="22"/>
          <w:lang w:val="fr-FR"/>
        </w:rPr>
        <w:t>.</w:t>
      </w:r>
    </w:p>
    <w:p w:rsidR="00773E0D" w:rsidRPr="00145F4E" w:rsidRDefault="00290E20" w:rsidP="00311126">
      <w:pPr>
        <w:pStyle w:val="Heading2"/>
        <w:rPr>
          <w:szCs w:val="22"/>
          <w:lang w:val="fr-FR"/>
        </w:rPr>
      </w:pPr>
      <w:r w:rsidRPr="00145F4E">
        <w:rPr>
          <w:szCs w:val="22"/>
          <w:lang w:val="fr-FR"/>
        </w:rPr>
        <w:t>Point 7 de l</w:t>
      </w:r>
      <w:r w:rsidR="00151804" w:rsidRPr="00145F4E">
        <w:rPr>
          <w:szCs w:val="22"/>
          <w:lang w:val="fr-FR"/>
        </w:rPr>
        <w:t>’</w:t>
      </w:r>
      <w:r w:rsidRPr="00145F4E">
        <w:rPr>
          <w:szCs w:val="22"/>
          <w:lang w:val="fr-FR"/>
        </w:rPr>
        <w:t>ordre du jour unifié</w:t>
      </w:r>
    </w:p>
    <w:p w:rsidR="00773E0D" w:rsidRPr="00145F4E" w:rsidRDefault="00200640" w:rsidP="00311126">
      <w:pPr>
        <w:pStyle w:val="Heading2"/>
        <w:rPr>
          <w:szCs w:val="22"/>
          <w:lang w:val="fr-FR"/>
        </w:rPr>
      </w:pPr>
      <w:r w:rsidRPr="00145F4E">
        <w:rPr>
          <w:szCs w:val="22"/>
          <w:lang w:val="fr-FR"/>
        </w:rPr>
        <w:t>Projets d</w:t>
      </w:r>
      <w:r w:rsidR="00151804" w:rsidRPr="00145F4E">
        <w:rPr>
          <w:szCs w:val="22"/>
          <w:lang w:val="fr-FR"/>
        </w:rPr>
        <w:t>’</w:t>
      </w:r>
      <w:r w:rsidR="007A7FBF" w:rsidRPr="00145F4E">
        <w:rPr>
          <w:szCs w:val="22"/>
          <w:lang w:val="fr-FR"/>
        </w:rPr>
        <w:t>o</w:t>
      </w:r>
      <w:r w:rsidR="001875F8" w:rsidRPr="00145F4E">
        <w:rPr>
          <w:szCs w:val="22"/>
          <w:lang w:val="fr-FR"/>
        </w:rPr>
        <w:t xml:space="preserve">rdre du jour </w:t>
      </w:r>
      <w:r w:rsidR="007A7FBF" w:rsidRPr="00145F4E">
        <w:rPr>
          <w:szCs w:val="22"/>
          <w:lang w:val="fr-FR"/>
        </w:rPr>
        <w:t>des sessions ordinaires de </w:t>
      </w:r>
      <w:r w:rsidR="001875F8" w:rsidRPr="00145F4E">
        <w:rPr>
          <w:szCs w:val="22"/>
          <w:lang w:val="fr-FR"/>
        </w:rPr>
        <w:t>2017</w:t>
      </w:r>
    </w:p>
    <w:p w:rsidR="00773E0D" w:rsidRPr="00145F4E" w:rsidRDefault="00773E0D" w:rsidP="00311126">
      <w:pPr>
        <w:rPr>
          <w:szCs w:val="22"/>
          <w:lang w:val="fr-FR"/>
        </w:rPr>
      </w:pPr>
    </w:p>
    <w:p w:rsidR="00773E0D" w:rsidRPr="00145F4E" w:rsidRDefault="001875F8" w:rsidP="006804FC">
      <w:pPr>
        <w:pStyle w:val="ONUMFS"/>
        <w:rPr>
          <w:szCs w:val="22"/>
          <w:lang w:val="fr-FR"/>
        </w:rPr>
      </w:pPr>
      <w:r w:rsidRPr="00145F4E">
        <w:rPr>
          <w:szCs w:val="22"/>
          <w:lang w:val="fr-FR"/>
        </w:rPr>
        <w:t>Les délibérations ont eu lieu sur la base du document A/56/3.</w:t>
      </w:r>
    </w:p>
    <w:p w:rsidR="000A54D9" w:rsidRPr="00145F4E" w:rsidRDefault="000A54D9" w:rsidP="000A54D9">
      <w:pPr>
        <w:pStyle w:val="ONUMFS"/>
        <w:tabs>
          <w:tab w:val="clear" w:pos="567"/>
          <w:tab w:val="num" w:pos="1134"/>
        </w:tabs>
        <w:ind w:left="567"/>
        <w:rPr>
          <w:szCs w:val="22"/>
          <w:lang w:val="fr-FR"/>
        </w:rPr>
      </w:pPr>
      <w:r w:rsidRPr="00145F4E">
        <w:rPr>
          <w:szCs w:val="22"/>
          <w:lang w:val="fr-FR"/>
        </w:rPr>
        <w:t>Le Comité de coordination de l</w:t>
      </w:r>
      <w:r w:rsidR="00151804" w:rsidRPr="00145F4E">
        <w:rPr>
          <w:szCs w:val="22"/>
          <w:lang w:val="fr-FR"/>
        </w:rPr>
        <w:t>’</w:t>
      </w:r>
      <w:r w:rsidRPr="00145F4E">
        <w:rPr>
          <w:szCs w:val="22"/>
          <w:lang w:val="fr-FR"/>
        </w:rPr>
        <w:t>OMPI a adopté les annexes</w:t>
      </w:r>
      <w:r w:rsidR="00470342" w:rsidRPr="00145F4E">
        <w:rPr>
          <w:szCs w:val="22"/>
          <w:lang w:val="fr-FR"/>
        </w:rPr>
        <w:t> </w:t>
      </w:r>
      <w:r w:rsidRPr="00145F4E">
        <w:rPr>
          <w:szCs w:val="22"/>
          <w:lang w:val="fr-FR"/>
        </w:rPr>
        <w:t>I et II, le Comité exécutif de l</w:t>
      </w:r>
      <w:r w:rsidR="00151804" w:rsidRPr="00145F4E">
        <w:rPr>
          <w:szCs w:val="22"/>
          <w:lang w:val="fr-FR"/>
        </w:rPr>
        <w:t>’</w:t>
      </w:r>
      <w:r w:rsidRPr="00145F4E">
        <w:rPr>
          <w:szCs w:val="22"/>
          <w:lang w:val="fr-FR"/>
        </w:rPr>
        <w:t>Union de Paris a adopté l</w:t>
      </w:r>
      <w:r w:rsidR="00151804" w:rsidRPr="00145F4E">
        <w:rPr>
          <w:szCs w:val="22"/>
          <w:lang w:val="fr-FR"/>
        </w:rPr>
        <w:t>’</w:t>
      </w:r>
      <w:r w:rsidRPr="00145F4E">
        <w:rPr>
          <w:szCs w:val="22"/>
          <w:lang w:val="fr-FR"/>
        </w:rPr>
        <w:t>annexe III et le Comité exécutif de l</w:t>
      </w:r>
      <w:r w:rsidR="00151804" w:rsidRPr="00145F4E">
        <w:rPr>
          <w:szCs w:val="22"/>
          <w:lang w:val="fr-FR"/>
        </w:rPr>
        <w:t>’</w:t>
      </w:r>
      <w:r w:rsidRPr="00145F4E">
        <w:rPr>
          <w:szCs w:val="22"/>
          <w:lang w:val="fr-FR"/>
        </w:rPr>
        <w:t>Union de Berne a adopté l</w:t>
      </w:r>
      <w:r w:rsidR="00151804" w:rsidRPr="00145F4E">
        <w:rPr>
          <w:szCs w:val="22"/>
          <w:lang w:val="fr-FR"/>
        </w:rPr>
        <w:t>’</w:t>
      </w:r>
      <w:r w:rsidRPr="00145F4E">
        <w:rPr>
          <w:szCs w:val="22"/>
          <w:lang w:val="fr-FR"/>
        </w:rPr>
        <w:t>annexe</w:t>
      </w:r>
      <w:r w:rsidR="00470342" w:rsidRPr="00145F4E">
        <w:rPr>
          <w:szCs w:val="22"/>
          <w:lang w:val="fr-FR"/>
        </w:rPr>
        <w:t> </w:t>
      </w:r>
      <w:r w:rsidRPr="00145F4E">
        <w:rPr>
          <w:szCs w:val="22"/>
          <w:lang w:val="fr-FR"/>
        </w:rPr>
        <w:t>IV du document A/56/3.</w:t>
      </w:r>
    </w:p>
    <w:p w:rsidR="00773E0D" w:rsidRPr="00145F4E" w:rsidRDefault="00B25389" w:rsidP="00311126">
      <w:pPr>
        <w:pStyle w:val="Heading2"/>
        <w:rPr>
          <w:szCs w:val="22"/>
          <w:lang w:val="fr-FR"/>
        </w:rPr>
      </w:pPr>
      <w:r w:rsidRPr="00145F4E">
        <w:rPr>
          <w:szCs w:val="22"/>
          <w:lang w:val="fr-FR"/>
        </w:rPr>
        <w:t>Point 8 de l</w:t>
      </w:r>
      <w:r w:rsidR="00151804" w:rsidRPr="00145F4E">
        <w:rPr>
          <w:szCs w:val="22"/>
          <w:lang w:val="fr-FR"/>
        </w:rPr>
        <w:t>’</w:t>
      </w:r>
      <w:r w:rsidRPr="00145F4E">
        <w:rPr>
          <w:szCs w:val="22"/>
          <w:lang w:val="fr-FR"/>
        </w:rPr>
        <w:t>ordre du jour unifié</w:t>
      </w:r>
    </w:p>
    <w:p w:rsidR="001875F8" w:rsidRPr="00145F4E" w:rsidRDefault="007A7FBF" w:rsidP="001875F8">
      <w:pPr>
        <w:pStyle w:val="Heading2"/>
        <w:rPr>
          <w:lang w:val="fr-FR"/>
        </w:rPr>
      </w:pPr>
      <w:r w:rsidRPr="00145F4E">
        <w:rPr>
          <w:lang w:val="fr-FR"/>
        </w:rPr>
        <w:t>Nouveau cycle d</w:t>
      </w:r>
      <w:r w:rsidR="00151804" w:rsidRPr="00145F4E">
        <w:rPr>
          <w:lang w:val="fr-FR"/>
        </w:rPr>
        <w:t>’</w:t>
      </w:r>
      <w:r w:rsidRPr="00145F4E">
        <w:rPr>
          <w:lang w:val="fr-FR"/>
        </w:rPr>
        <w:t>élection du bureau de l</w:t>
      </w:r>
      <w:r w:rsidR="00151804" w:rsidRPr="00145F4E">
        <w:rPr>
          <w:lang w:val="fr-FR"/>
        </w:rPr>
        <w:t>’</w:t>
      </w:r>
      <w:r w:rsidRPr="00145F4E">
        <w:rPr>
          <w:lang w:val="fr-FR"/>
        </w:rPr>
        <w:t>Assemblée générale de l</w:t>
      </w:r>
      <w:r w:rsidR="00151804" w:rsidRPr="00145F4E">
        <w:rPr>
          <w:lang w:val="fr-FR"/>
        </w:rPr>
        <w:t>’</w:t>
      </w:r>
      <w:r w:rsidRPr="00145F4E">
        <w:rPr>
          <w:lang w:val="fr-FR"/>
        </w:rPr>
        <w:t>OMPI</w:t>
      </w:r>
    </w:p>
    <w:p w:rsidR="00773E0D" w:rsidRPr="00145F4E" w:rsidRDefault="00773E0D" w:rsidP="00311126">
      <w:pPr>
        <w:rPr>
          <w:szCs w:val="22"/>
          <w:lang w:val="fr-FR"/>
        </w:rPr>
      </w:pPr>
    </w:p>
    <w:p w:rsidR="00773E0D" w:rsidRPr="00145F4E" w:rsidRDefault="001875F8" w:rsidP="006804FC">
      <w:pPr>
        <w:pStyle w:val="ONUMFS"/>
        <w:rPr>
          <w:szCs w:val="22"/>
          <w:lang w:val="fr-FR"/>
        </w:rPr>
      </w:pPr>
      <w:r w:rsidRPr="00145F4E">
        <w:rPr>
          <w:szCs w:val="22"/>
          <w:lang w:val="fr-FR"/>
        </w:rPr>
        <w:t xml:space="preserve">Les délibérations ont eu lieu sur la base du document </w:t>
      </w:r>
      <w:proofErr w:type="spellStart"/>
      <w:r w:rsidR="007A0C83" w:rsidRPr="00145F4E">
        <w:rPr>
          <w:szCs w:val="22"/>
          <w:lang w:val="fr-FR"/>
        </w:rPr>
        <w:t>WO</w:t>
      </w:r>
      <w:proofErr w:type="spellEnd"/>
      <w:r w:rsidR="00B25389" w:rsidRPr="00145F4E">
        <w:rPr>
          <w:szCs w:val="22"/>
          <w:lang w:val="fr-FR"/>
        </w:rPr>
        <w:t>/</w:t>
      </w:r>
      <w:r w:rsidRPr="00145F4E">
        <w:rPr>
          <w:szCs w:val="22"/>
          <w:lang w:val="fr-FR"/>
        </w:rPr>
        <w:t>GA</w:t>
      </w:r>
      <w:r w:rsidR="00B25389" w:rsidRPr="00145F4E">
        <w:rPr>
          <w:szCs w:val="22"/>
          <w:lang w:val="fr-FR"/>
        </w:rPr>
        <w:t>/</w:t>
      </w:r>
      <w:r w:rsidRPr="00145F4E">
        <w:rPr>
          <w:szCs w:val="22"/>
          <w:lang w:val="fr-FR"/>
        </w:rPr>
        <w:t>48</w:t>
      </w:r>
      <w:r w:rsidR="00B25389" w:rsidRPr="00145F4E">
        <w:rPr>
          <w:szCs w:val="22"/>
          <w:lang w:val="fr-FR"/>
        </w:rPr>
        <w:t>/</w:t>
      </w:r>
      <w:r w:rsidRPr="00145F4E">
        <w:rPr>
          <w:szCs w:val="22"/>
          <w:lang w:val="fr-FR"/>
        </w:rPr>
        <w:t>14 </w:t>
      </w:r>
      <w:proofErr w:type="spellStart"/>
      <w:r w:rsidRPr="00145F4E">
        <w:rPr>
          <w:szCs w:val="22"/>
          <w:lang w:val="fr-FR"/>
        </w:rPr>
        <w:t>Re</w:t>
      </w:r>
      <w:r w:rsidR="00B25389" w:rsidRPr="00145F4E">
        <w:rPr>
          <w:szCs w:val="22"/>
          <w:lang w:val="fr-FR"/>
        </w:rPr>
        <w:t>v</w:t>
      </w:r>
      <w:proofErr w:type="spellEnd"/>
      <w:r w:rsidR="00B25389" w:rsidRPr="00145F4E">
        <w:rPr>
          <w:szCs w:val="22"/>
          <w:lang w:val="fr-FR"/>
        </w:rPr>
        <w:t>.</w:t>
      </w:r>
    </w:p>
    <w:p w:rsidR="000A54D9" w:rsidRPr="00145F4E" w:rsidRDefault="00AA76A0" w:rsidP="000A54D9">
      <w:pPr>
        <w:pStyle w:val="ONUMFS"/>
        <w:ind w:left="567"/>
        <w:rPr>
          <w:szCs w:val="22"/>
          <w:lang w:val="fr-FR"/>
        </w:rPr>
      </w:pPr>
      <w:r w:rsidRPr="00145F4E">
        <w:rPr>
          <w:szCs w:val="22"/>
          <w:lang w:val="fr-FR"/>
        </w:rPr>
        <w:t>Voir la suite du rapport sur le point 8 de l</w:t>
      </w:r>
      <w:r w:rsidR="00151804" w:rsidRPr="00145F4E">
        <w:rPr>
          <w:szCs w:val="22"/>
          <w:lang w:val="fr-FR"/>
        </w:rPr>
        <w:t>’</w:t>
      </w:r>
      <w:r w:rsidRPr="00145F4E">
        <w:rPr>
          <w:szCs w:val="22"/>
          <w:lang w:val="fr-FR"/>
        </w:rPr>
        <w:t>ordre du jour</w:t>
      </w:r>
      <w:r w:rsidR="000A54D9" w:rsidRPr="00145F4E">
        <w:rPr>
          <w:szCs w:val="22"/>
          <w:lang w:val="fr-FR"/>
        </w:rPr>
        <w:t xml:space="preserve"> (document A/56/16 </w:t>
      </w:r>
      <w:proofErr w:type="spellStart"/>
      <w:r w:rsidR="000A54D9" w:rsidRPr="00145F4E">
        <w:rPr>
          <w:szCs w:val="22"/>
          <w:lang w:val="fr-FR"/>
        </w:rPr>
        <w:t>Add.1</w:t>
      </w:r>
      <w:proofErr w:type="spellEnd"/>
      <w:r w:rsidR="000A54D9" w:rsidRPr="00145F4E">
        <w:rPr>
          <w:szCs w:val="22"/>
          <w:lang w:val="fr-FR"/>
        </w:rPr>
        <w:t>).</w:t>
      </w:r>
    </w:p>
    <w:p w:rsidR="00773E0D" w:rsidRPr="00145F4E" w:rsidRDefault="00B25389" w:rsidP="00311126">
      <w:pPr>
        <w:pStyle w:val="Heading2"/>
        <w:rPr>
          <w:szCs w:val="22"/>
          <w:lang w:val="fr-FR"/>
        </w:rPr>
      </w:pPr>
      <w:r w:rsidRPr="00145F4E">
        <w:rPr>
          <w:szCs w:val="22"/>
          <w:lang w:val="fr-FR"/>
        </w:rPr>
        <w:t>Point 9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Questions concernant l</w:t>
      </w:r>
      <w:r w:rsidR="00151804" w:rsidRPr="00145F4E">
        <w:rPr>
          <w:lang w:val="fr-FR"/>
        </w:rPr>
        <w:t>’</w:t>
      </w:r>
      <w:r w:rsidRPr="00145F4E">
        <w:rPr>
          <w:lang w:val="fr-FR"/>
        </w:rPr>
        <w:t>audit et la supervision</w:t>
      </w:r>
    </w:p>
    <w:p w:rsidR="00773E0D" w:rsidRPr="00145F4E" w:rsidRDefault="00773E0D" w:rsidP="00311126">
      <w:pPr>
        <w:rPr>
          <w:szCs w:val="22"/>
          <w:lang w:val="fr-FR"/>
        </w:rPr>
      </w:pPr>
    </w:p>
    <w:p w:rsidR="000A54D9" w:rsidRPr="00145F4E" w:rsidRDefault="000A54D9" w:rsidP="00311126">
      <w:pPr>
        <w:rPr>
          <w:lang w:val="fr-FR"/>
        </w:rPr>
      </w:pPr>
      <w:r w:rsidRPr="00145F4E">
        <w:rPr>
          <w:szCs w:val="22"/>
          <w:lang w:val="fr-FR"/>
        </w:rPr>
        <w:t>i)</w:t>
      </w:r>
      <w:r w:rsidRPr="00145F4E">
        <w:rPr>
          <w:szCs w:val="22"/>
          <w:lang w:val="fr-FR"/>
        </w:rPr>
        <w:tab/>
      </w:r>
      <w:r w:rsidRPr="00145F4E">
        <w:rPr>
          <w:lang w:val="fr-FR"/>
        </w:rPr>
        <w:t>Organe consultatif indépendant de surveillance (</w:t>
      </w:r>
      <w:proofErr w:type="spellStart"/>
      <w:r w:rsidRPr="00145F4E">
        <w:rPr>
          <w:lang w:val="fr-FR"/>
        </w:rPr>
        <w:t>OCIS</w:t>
      </w:r>
      <w:proofErr w:type="spellEnd"/>
      <w:r w:rsidRPr="00145F4E">
        <w:rPr>
          <w:lang w:val="fr-FR"/>
        </w:rPr>
        <w:t>) de l</w:t>
      </w:r>
      <w:r w:rsidR="00151804" w:rsidRPr="00145F4E">
        <w:rPr>
          <w:lang w:val="fr-FR"/>
        </w:rPr>
        <w:t>’</w:t>
      </w:r>
      <w:r w:rsidRPr="00145F4E">
        <w:rPr>
          <w:lang w:val="fr-FR"/>
        </w:rPr>
        <w:t>OMPI</w:t>
      </w:r>
    </w:p>
    <w:p w:rsidR="000A54D9" w:rsidRPr="00145F4E" w:rsidRDefault="000A54D9" w:rsidP="00311126">
      <w:pPr>
        <w:rPr>
          <w:szCs w:val="22"/>
          <w:lang w:val="fr-FR"/>
        </w:rPr>
      </w:pPr>
    </w:p>
    <w:p w:rsidR="000222E0" w:rsidRPr="00145F4E" w:rsidRDefault="000222E0" w:rsidP="000222E0">
      <w:pPr>
        <w:pStyle w:val="ONUMFS"/>
        <w:rPr>
          <w:lang w:val="fr-FR"/>
        </w:rPr>
      </w:pPr>
      <w:r w:rsidRPr="00145F4E">
        <w:rPr>
          <w:lang w:val="fr-FR"/>
        </w:rPr>
        <w:t xml:space="preserve">Les délibérations ont eu lieu sur la base des documents </w:t>
      </w:r>
      <w:proofErr w:type="spellStart"/>
      <w:r w:rsidRPr="00145F4E">
        <w:rPr>
          <w:lang w:val="fr-FR"/>
        </w:rPr>
        <w:t>WO</w:t>
      </w:r>
      <w:proofErr w:type="spellEnd"/>
      <w:r w:rsidRPr="00145F4E">
        <w:rPr>
          <w:lang w:val="fr-FR"/>
        </w:rPr>
        <w:t xml:space="preserve">/GA/48/1, </w:t>
      </w:r>
      <w:proofErr w:type="spellStart"/>
      <w:r w:rsidRPr="00145F4E">
        <w:rPr>
          <w:lang w:val="fr-FR"/>
        </w:rPr>
        <w:t>WO</w:t>
      </w:r>
      <w:proofErr w:type="spellEnd"/>
      <w:r w:rsidRPr="00145F4E">
        <w:rPr>
          <w:lang w:val="fr-FR"/>
        </w:rPr>
        <w:t xml:space="preserve">/GA/48/16, </w:t>
      </w:r>
      <w:proofErr w:type="spellStart"/>
      <w:r w:rsidRPr="00145F4E">
        <w:rPr>
          <w:lang w:val="fr-FR"/>
        </w:rPr>
        <w:t>WO</w:t>
      </w:r>
      <w:proofErr w:type="spellEnd"/>
      <w:r w:rsidRPr="00145F4E">
        <w:rPr>
          <w:lang w:val="fr-FR"/>
        </w:rPr>
        <w:t>/GA/48/16 Corr. et A/56/12.</w:t>
      </w:r>
    </w:p>
    <w:p w:rsidR="000222E0" w:rsidRPr="00145F4E" w:rsidRDefault="000A54D9" w:rsidP="000222E0">
      <w:pPr>
        <w:pStyle w:val="Heading3"/>
        <w:ind w:firstLine="567"/>
        <w:rPr>
          <w:lang w:val="fr-FR"/>
        </w:rPr>
      </w:pPr>
      <w:r w:rsidRPr="00145F4E">
        <w:rPr>
          <w:u w:val="none"/>
          <w:lang w:val="fr-FR"/>
        </w:rPr>
        <w:lastRenderedPageBreak/>
        <w:t>a)</w:t>
      </w:r>
      <w:r w:rsidRPr="00145F4E">
        <w:rPr>
          <w:u w:val="none"/>
          <w:lang w:val="fr-FR"/>
        </w:rPr>
        <w:tab/>
      </w:r>
      <w:r w:rsidR="000222E0" w:rsidRPr="00145F4E">
        <w:rPr>
          <w:lang w:val="fr-FR"/>
        </w:rPr>
        <w:t>Rapport de l</w:t>
      </w:r>
      <w:r w:rsidR="00151804" w:rsidRPr="00145F4E">
        <w:rPr>
          <w:lang w:val="fr-FR"/>
        </w:rPr>
        <w:t>’</w:t>
      </w:r>
      <w:r w:rsidR="000222E0" w:rsidRPr="00145F4E">
        <w:rPr>
          <w:lang w:val="fr-FR"/>
        </w:rPr>
        <w:t>Organe consultatif indépendant de surveillance (</w:t>
      </w:r>
      <w:proofErr w:type="spellStart"/>
      <w:r w:rsidR="000222E0" w:rsidRPr="00145F4E">
        <w:rPr>
          <w:lang w:val="fr-FR"/>
        </w:rPr>
        <w:t>OCIS</w:t>
      </w:r>
      <w:proofErr w:type="spellEnd"/>
      <w:r w:rsidR="000222E0" w:rsidRPr="00145F4E">
        <w:rPr>
          <w:lang w:val="fr-FR"/>
        </w:rPr>
        <w:t>) de l</w:t>
      </w:r>
      <w:r w:rsidR="00151804" w:rsidRPr="00145F4E">
        <w:rPr>
          <w:lang w:val="fr-FR"/>
        </w:rPr>
        <w:t>’</w:t>
      </w:r>
      <w:r w:rsidR="000222E0" w:rsidRPr="00145F4E">
        <w:rPr>
          <w:lang w:val="fr-FR"/>
        </w:rPr>
        <w:t>OMPI</w:t>
      </w:r>
    </w:p>
    <w:p w:rsidR="000222E0" w:rsidRPr="00145F4E" w:rsidRDefault="000222E0" w:rsidP="000222E0">
      <w:pPr>
        <w:keepNext/>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OMPI a pris note du “Rapport de l</w:t>
      </w:r>
      <w:r w:rsidR="00151804" w:rsidRPr="00145F4E">
        <w:rPr>
          <w:lang w:val="fr-FR"/>
        </w:rPr>
        <w:t>’</w:t>
      </w:r>
      <w:r w:rsidRPr="00145F4E">
        <w:rPr>
          <w:lang w:val="fr-FR"/>
        </w:rPr>
        <w:t>Organe consultatif indépendant de surveillance (</w:t>
      </w:r>
      <w:proofErr w:type="spellStart"/>
      <w:r w:rsidRPr="00145F4E">
        <w:rPr>
          <w:lang w:val="fr-FR"/>
        </w:rPr>
        <w:t>OCIS</w:t>
      </w:r>
      <w:proofErr w:type="spellEnd"/>
      <w:r w:rsidRPr="00145F4E">
        <w:rPr>
          <w:lang w:val="fr-FR"/>
        </w:rPr>
        <w:t>) de l</w:t>
      </w:r>
      <w:r w:rsidR="00151804" w:rsidRPr="00145F4E">
        <w:rPr>
          <w:lang w:val="fr-FR"/>
        </w:rPr>
        <w:t>’</w:t>
      </w:r>
      <w:r w:rsidRPr="00145F4E">
        <w:rPr>
          <w:lang w:val="fr-FR"/>
        </w:rPr>
        <w:t xml:space="preserve">OMPI” (document </w:t>
      </w:r>
      <w:proofErr w:type="spellStart"/>
      <w:r w:rsidRPr="00145F4E">
        <w:rPr>
          <w:lang w:val="fr-FR"/>
        </w:rPr>
        <w:t>WO</w:t>
      </w:r>
      <w:proofErr w:type="spellEnd"/>
      <w:r w:rsidRPr="00145F4E">
        <w:rPr>
          <w:lang w:val="fr-FR"/>
        </w:rPr>
        <w:t>/GA/48/1).</w:t>
      </w:r>
    </w:p>
    <w:p w:rsidR="000A54D9" w:rsidRPr="00145F4E" w:rsidRDefault="000A54D9" w:rsidP="008F575D">
      <w:pPr>
        <w:pStyle w:val="ONUMFS"/>
        <w:numPr>
          <w:ilvl w:val="0"/>
          <w:numId w:val="0"/>
        </w:numPr>
        <w:ind w:left="1134" w:hanging="567"/>
        <w:rPr>
          <w:u w:val="single"/>
          <w:lang w:val="fr-FR"/>
        </w:rPr>
      </w:pPr>
      <w:r w:rsidRPr="00145F4E">
        <w:rPr>
          <w:lang w:val="fr-FR"/>
        </w:rPr>
        <w:t>b)</w:t>
      </w:r>
      <w:r w:rsidRPr="00145F4E">
        <w:rPr>
          <w:lang w:val="fr-FR"/>
        </w:rPr>
        <w:tab/>
      </w:r>
      <w:r w:rsidRPr="00145F4E">
        <w:rPr>
          <w:u w:val="single"/>
          <w:lang w:val="fr-FR"/>
        </w:rPr>
        <w:t>Propositions de modification de la Charte de la supervision interne établies par l</w:t>
      </w:r>
      <w:r w:rsidR="00151804" w:rsidRPr="00145F4E">
        <w:rPr>
          <w:u w:val="single"/>
          <w:lang w:val="fr-FR"/>
        </w:rPr>
        <w:t>’</w:t>
      </w:r>
      <w:r w:rsidRPr="00145F4E">
        <w:rPr>
          <w:u w:val="single"/>
          <w:lang w:val="fr-FR"/>
        </w:rPr>
        <w:t>Organe consultatif indépendant de surveillance (</w:t>
      </w:r>
      <w:proofErr w:type="spellStart"/>
      <w:r w:rsidRPr="00145F4E">
        <w:rPr>
          <w:u w:val="single"/>
          <w:lang w:val="fr-FR"/>
        </w:rPr>
        <w:t>OCIS</w:t>
      </w:r>
      <w:proofErr w:type="spellEnd"/>
      <w:r w:rsidRPr="00145F4E">
        <w:rPr>
          <w:u w:val="single"/>
          <w:lang w:val="fr-FR"/>
        </w:rPr>
        <w:t>)</w:t>
      </w:r>
    </w:p>
    <w:p w:rsidR="00A922DE" w:rsidRDefault="00A922DE" w:rsidP="00A922DE">
      <w:pPr>
        <w:pStyle w:val="ONUMFS"/>
        <w:ind w:left="567"/>
        <w:rPr>
          <w:lang w:val="fr-FR"/>
        </w:rPr>
      </w:pPr>
      <w:r w:rsidRPr="00B74F8C">
        <w:rPr>
          <w:lang w:val="fr-FR"/>
        </w:rPr>
        <w:t>L</w:t>
      </w:r>
      <w:r>
        <w:rPr>
          <w:lang w:val="fr-FR"/>
        </w:rPr>
        <w:t>’</w:t>
      </w:r>
      <w:r w:rsidRPr="00B74F8C">
        <w:rPr>
          <w:lang w:val="fr-FR"/>
        </w:rPr>
        <w:t>Assemblée générale de l</w:t>
      </w:r>
      <w:r>
        <w:rPr>
          <w:lang w:val="fr-FR"/>
        </w:rPr>
        <w:t>’</w:t>
      </w:r>
      <w:r w:rsidRPr="00B74F8C">
        <w:rPr>
          <w:lang w:val="fr-FR"/>
        </w:rPr>
        <w:t xml:space="preserve">OMPI </w:t>
      </w:r>
      <w:r>
        <w:rPr>
          <w:lang w:val="fr-FR"/>
        </w:rPr>
        <w:t>a décidé</w:t>
      </w:r>
    </w:p>
    <w:p w:rsidR="00A922DE" w:rsidRDefault="00A922DE" w:rsidP="000678F8">
      <w:pPr>
        <w:pStyle w:val="ONUMFS"/>
        <w:numPr>
          <w:ilvl w:val="2"/>
          <w:numId w:val="6"/>
        </w:numPr>
        <w:rPr>
          <w:lang w:val="fr-FR"/>
        </w:rPr>
      </w:pPr>
      <w:r>
        <w:rPr>
          <w:lang w:val="fr-FR"/>
        </w:rPr>
        <w:t>d’adopter la Charte de la supervision intern</w:t>
      </w:r>
      <w:r w:rsidR="000678F8">
        <w:rPr>
          <w:lang w:val="fr-FR"/>
        </w:rPr>
        <w:t>e révisée figurant en annexe et</w:t>
      </w:r>
    </w:p>
    <w:p w:rsidR="000A54D9" w:rsidRPr="00145F4E" w:rsidRDefault="00A922DE" w:rsidP="000678F8">
      <w:pPr>
        <w:pStyle w:val="ONUMFS"/>
        <w:numPr>
          <w:ilvl w:val="2"/>
          <w:numId w:val="6"/>
        </w:numPr>
        <w:rPr>
          <w:lang w:val="fr-FR"/>
        </w:rPr>
      </w:pPr>
      <w:r>
        <w:rPr>
          <w:lang w:val="fr-FR"/>
        </w:rPr>
        <w:t xml:space="preserve">de prier l’Organe consultatif indépendant de surveillance d’établir, avec l’assistance technique du </w:t>
      </w:r>
      <w:r w:rsidRPr="00621F61">
        <w:rPr>
          <w:lang w:val="fr-FR"/>
        </w:rPr>
        <w:t>Secrétariat</w:t>
      </w:r>
      <w:r>
        <w:rPr>
          <w:lang w:val="fr-FR"/>
        </w:rPr>
        <w:t xml:space="preserve"> et après avoir consulté les États membres, aux fins d’examen et d’adoption par le Comité de coordination à sa prochaine session, des modalités et procédures appropriées (y compris toute proposition de modification qu’il pourrait être nécessaire d’apporter au Statut du personnel) en vertu de la révision de la Charte de la supervision interne, y compris celles applicables aux processus entrepris par le Comité de coordination.</w:t>
      </w:r>
    </w:p>
    <w:p w:rsidR="000222E0" w:rsidRPr="00145F4E" w:rsidRDefault="000A54D9" w:rsidP="000A54D9">
      <w:pPr>
        <w:rPr>
          <w:lang w:val="fr-FR"/>
        </w:rPr>
      </w:pPr>
      <w:r w:rsidRPr="00145F4E">
        <w:rPr>
          <w:lang w:val="fr-FR"/>
        </w:rPr>
        <w:t>ii)</w:t>
      </w:r>
      <w:r w:rsidRPr="00145F4E">
        <w:rPr>
          <w:lang w:val="fr-FR"/>
        </w:rPr>
        <w:tab/>
      </w:r>
      <w:r w:rsidR="000222E0" w:rsidRPr="00145F4E">
        <w:rPr>
          <w:lang w:val="fr-FR"/>
        </w:rPr>
        <w:t>Rapport du vérificateur externe des comptes</w:t>
      </w:r>
    </w:p>
    <w:p w:rsidR="00A649A6" w:rsidRPr="00145F4E" w:rsidRDefault="00A649A6" w:rsidP="000A54D9">
      <w:pPr>
        <w:rPr>
          <w:lang w:val="fr-FR"/>
        </w:rPr>
      </w:pPr>
    </w:p>
    <w:p w:rsidR="000222E0" w:rsidRPr="00145F4E" w:rsidRDefault="00A649A6" w:rsidP="00A649A6">
      <w:pPr>
        <w:pStyle w:val="ONUMFS"/>
        <w:tabs>
          <w:tab w:val="clear" w:pos="567"/>
        </w:tabs>
        <w:rPr>
          <w:lang w:val="fr-FR"/>
        </w:rPr>
      </w:pPr>
      <w:r w:rsidRPr="00145F4E">
        <w:rPr>
          <w:lang w:val="fr-FR"/>
        </w:rPr>
        <w:t>Les délibérations ont eu lieu sur la base des documents A/56/4 et A/56/12.</w:t>
      </w: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 xml:space="preserve">Assemblée générale </w:t>
      </w:r>
      <w:r w:rsidR="00A649A6" w:rsidRPr="00145F4E">
        <w:rPr>
          <w:lang w:val="fr-FR"/>
        </w:rPr>
        <w:t>de l</w:t>
      </w:r>
      <w:r w:rsidR="00151804" w:rsidRPr="00145F4E">
        <w:rPr>
          <w:lang w:val="fr-FR"/>
        </w:rPr>
        <w:t>’</w:t>
      </w:r>
      <w:r w:rsidR="00A649A6" w:rsidRPr="00145F4E">
        <w:rPr>
          <w:lang w:val="fr-FR"/>
        </w:rPr>
        <w:t xml:space="preserve">OMPI </w:t>
      </w:r>
      <w:r w:rsidRPr="00145F4E">
        <w:rPr>
          <w:lang w:val="fr-FR"/>
        </w:rPr>
        <w:t>et les autres assemblées des États membres de l</w:t>
      </w:r>
      <w:r w:rsidR="00151804" w:rsidRPr="00145F4E">
        <w:rPr>
          <w:lang w:val="fr-FR"/>
        </w:rPr>
        <w:t>’</w:t>
      </w:r>
      <w:r w:rsidRPr="00145F4E">
        <w:rPr>
          <w:lang w:val="fr-FR"/>
        </w:rPr>
        <w:t xml:space="preserve">OMPI ont pris note du </w:t>
      </w:r>
      <w:r w:rsidR="00A649A6" w:rsidRPr="00145F4E">
        <w:rPr>
          <w:lang w:val="fr-FR"/>
        </w:rPr>
        <w:t>“R</w:t>
      </w:r>
      <w:r w:rsidRPr="00145F4E">
        <w:rPr>
          <w:lang w:val="fr-FR"/>
        </w:rPr>
        <w:t>apport du vérificateur externe des comptes</w:t>
      </w:r>
      <w:r w:rsidR="00A649A6" w:rsidRPr="00145F4E">
        <w:rPr>
          <w:lang w:val="fr-FR"/>
        </w:rPr>
        <w:t>”</w:t>
      </w:r>
      <w:r w:rsidRPr="00145F4E">
        <w:rPr>
          <w:lang w:val="fr-FR"/>
        </w:rPr>
        <w:t xml:space="preserve"> (document A/56/4).</w:t>
      </w:r>
    </w:p>
    <w:p w:rsidR="00A649A6" w:rsidRPr="00145F4E" w:rsidRDefault="00A649A6" w:rsidP="00A649A6">
      <w:pPr>
        <w:pStyle w:val="ONUMFS"/>
        <w:numPr>
          <w:ilvl w:val="0"/>
          <w:numId w:val="0"/>
        </w:numPr>
        <w:rPr>
          <w:lang w:val="fr-FR"/>
        </w:rPr>
      </w:pPr>
      <w:r w:rsidRPr="00145F4E">
        <w:rPr>
          <w:lang w:val="fr-FR"/>
        </w:rPr>
        <w:t>iii)</w:t>
      </w:r>
      <w:r w:rsidRPr="00145F4E">
        <w:rPr>
          <w:lang w:val="fr-FR"/>
        </w:rPr>
        <w:tab/>
        <w:t>Rapport annuel du directeur de la Division de la supervision interne (</w:t>
      </w:r>
      <w:proofErr w:type="spellStart"/>
      <w:r w:rsidRPr="00145F4E">
        <w:rPr>
          <w:lang w:val="fr-FR"/>
        </w:rPr>
        <w:t>DSI</w:t>
      </w:r>
      <w:proofErr w:type="spellEnd"/>
      <w:r w:rsidRPr="00145F4E">
        <w:rPr>
          <w:lang w:val="fr-FR"/>
        </w:rPr>
        <w:t>)</w:t>
      </w:r>
    </w:p>
    <w:p w:rsidR="00A649A6" w:rsidRPr="00145F4E" w:rsidRDefault="00A649A6" w:rsidP="00A649A6">
      <w:pPr>
        <w:pStyle w:val="ONUMFS"/>
        <w:tabs>
          <w:tab w:val="clear" w:pos="567"/>
        </w:tabs>
        <w:rPr>
          <w:lang w:val="fr-FR"/>
        </w:rPr>
      </w:pPr>
      <w:r w:rsidRPr="00145F4E">
        <w:rPr>
          <w:lang w:val="fr-FR"/>
        </w:rPr>
        <w:t xml:space="preserve">Les délibérations ont eu lieu sur la base des documents </w:t>
      </w:r>
      <w:proofErr w:type="spellStart"/>
      <w:r w:rsidRPr="00145F4E">
        <w:rPr>
          <w:lang w:val="fr-FR"/>
        </w:rPr>
        <w:t>WO</w:t>
      </w:r>
      <w:proofErr w:type="spellEnd"/>
      <w:r w:rsidRPr="00145F4E">
        <w:rPr>
          <w:lang w:val="fr-FR"/>
        </w:rPr>
        <w:t>/GA/48/2 et A/56/12.</w:t>
      </w:r>
    </w:p>
    <w:p w:rsidR="00A649A6" w:rsidRPr="00145F4E" w:rsidRDefault="00A649A6" w:rsidP="00A649A6">
      <w:pPr>
        <w:pStyle w:val="ONUMFS"/>
        <w:tabs>
          <w:tab w:val="clear" w:pos="567"/>
        </w:tabs>
        <w:ind w:left="567"/>
        <w:rPr>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OMPI a pris note du “Rapport annuel du directeur de la Division de la supervision interne (</w:t>
      </w:r>
      <w:proofErr w:type="spellStart"/>
      <w:r w:rsidRPr="00145F4E">
        <w:rPr>
          <w:lang w:val="fr-FR"/>
        </w:rPr>
        <w:t>DSI</w:t>
      </w:r>
      <w:proofErr w:type="spellEnd"/>
      <w:r w:rsidRPr="00145F4E">
        <w:rPr>
          <w:lang w:val="fr-FR"/>
        </w:rPr>
        <w:t xml:space="preserve">)” (document </w:t>
      </w:r>
      <w:proofErr w:type="spellStart"/>
      <w:r w:rsidRPr="00145F4E">
        <w:rPr>
          <w:lang w:val="fr-FR"/>
        </w:rPr>
        <w:t>WO</w:t>
      </w:r>
      <w:proofErr w:type="spellEnd"/>
      <w:r w:rsidRPr="00145F4E">
        <w:rPr>
          <w:lang w:val="fr-FR"/>
        </w:rPr>
        <w:t>/GA/48/2).</w:t>
      </w:r>
    </w:p>
    <w:p w:rsidR="00773E0D" w:rsidRPr="00145F4E" w:rsidRDefault="00B25389" w:rsidP="00311126">
      <w:pPr>
        <w:pStyle w:val="Heading2"/>
        <w:rPr>
          <w:szCs w:val="22"/>
          <w:lang w:val="fr-FR"/>
        </w:rPr>
      </w:pPr>
      <w:r w:rsidRPr="00145F4E">
        <w:rPr>
          <w:szCs w:val="22"/>
          <w:lang w:val="fr-FR"/>
        </w:rPr>
        <w:t>Point 10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du programme et budget</w:t>
      </w:r>
    </w:p>
    <w:p w:rsidR="00773E0D" w:rsidRPr="00145F4E" w:rsidRDefault="00773E0D" w:rsidP="00311126">
      <w:pPr>
        <w:keepNext/>
        <w:rPr>
          <w:szCs w:val="22"/>
          <w:lang w:val="fr-FR"/>
        </w:rPr>
      </w:pPr>
    </w:p>
    <w:p w:rsidR="00E45782" w:rsidRPr="00145F4E" w:rsidRDefault="007A7FBF" w:rsidP="006804FC">
      <w:pPr>
        <w:pStyle w:val="ONUMFS"/>
        <w:rPr>
          <w:szCs w:val="22"/>
          <w:lang w:val="fr-FR"/>
        </w:rPr>
      </w:pPr>
      <w:r w:rsidRPr="00145F4E">
        <w:rPr>
          <w:szCs w:val="22"/>
          <w:lang w:val="fr-FR"/>
        </w:rPr>
        <w:t xml:space="preserve">Les délibérations ont eu lieu sur la base des documents </w:t>
      </w:r>
      <w:r w:rsidRPr="00145F4E">
        <w:rPr>
          <w:lang w:val="fr-FR"/>
        </w:rPr>
        <w:t>A/56/5, A/56/6, A/56/7, A/56/8, A/56/9, A/56/10, A/56/10 </w:t>
      </w:r>
      <w:proofErr w:type="spellStart"/>
      <w:r w:rsidRPr="00145F4E">
        <w:rPr>
          <w:lang w:val="fr-FR"/>
        </w:rPr>
        <w:t>Add</w:t>
      </w:r>
      <w:proofErr w:type="spellEnd"/>
      <w:r w:rsidRPr="00145F4E">
        <w:rPr>
          <w:lang w:val="fr-FR"/>
        </w:rPr>
        <w:t>., A/56/11, A/56/12, A/56/14 et A/56/15</w:t>
      </w:r>
      <w:r w:rsidR="00E45782" w:rsidRPr="00145F4E">
        <w:rPr>
          <w:szCs w:val="22"/>
          <w:lang w:val="fr-FR"/>
        </w:rPr>
        <w:t>.</w:t>
      </w:r>
    </w:p>
    <w:p w:rsidR="00A649A6" w:rsidRPr="00145F4E" w:rsidRDefault="006D7D59" w:rsidP="00A649A6">
      <w:pPr>
        <w:pStyle w:val="ONUMFS"/>
        <w:ind w:left="567"/>
        <w:rPr>
          <w:szCs w:val="22"/>
          <w:lang w:val="fr-FR"/>
        </w:rPr>
      </w:pPr>
      <w:r w:rsidRPr="00145F4E">
        <w:rPr>
          <w:szCs w:val="22"/>
          <w:lang w:val="fr-FR"/>
        </w:rPr>
        <w:t>Voir la suite du rapport sur le point 10 de l</w:t>
      </w:r>
      <w:r w:rsidR="00151804" w:rsidRPr="00145F4E">
        <w:rPr>
          <w:szCs w:val="22"/>
          <w:lang w:val="fr-FR"/>
        </w:rPr>
        <w:t>’</w:t>
      </w:r>
      <w:r w:rsidRPr="00145F4E">
        <w:rPr>
          <w:szCs w:val="22"/>
          <w:lang w:val="fr-FR"/>
        </w:rPr>
        <w:t>ordre du jour</w:t>
      </w:r>
      <w:r w:rsidR="00A922DE">
        <w:rPr>
          <w:szCs w:val="22"/>
          <w:lang w:val="fr-FR"/>
        </w:rPr>
        <w:t xml:space="preserve"> (document A/56/16 </w:t>
      </w:r>
      <w:proofErr w:type="spellStart"/>
      <w:r w:rsidR="00A922DE">
        <w:rPr>
          <w:szCs w:val="22"/>
          <w:lang w:val="fr-FR"/>
        </w:rPr>
        <w:t>Add.2</w:t>
      </w:r>
      <w:proofErr w:type="spellEnd"/>
      <w:r w:rsidR="00A649A6" w:rsidRPr="00145F4E">
        <w:rPr>
          <w:szCs w:val="22"/>
          <w:lang w:val="fr-FR"/>
        </w:rPr>
        <w:t>).</w:t>
      </w:r>
    </w:p>
    <w:p w:rsidR="00773E0D" w:rsidRPr="00145F4E" w:rsidRDefault="00B25389" w:rsidP="00311126">
      <w:pPr>
        <w:pStyle w:val="Heading2"/>
        <w:rPr>
          <w:szCs w:val="22"/>
          <w:lang w:val="fr-FR"/>
        </w:rPr>
      </w:pPr>
      <w:r w:rsidRPr="00145F4E">
        <w:rPr>
          <w:szCs w:val="22"/>
          <w:lang w:val="fr-FR"/>
        </w:rPr>
        <w:t>Point 11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permanent du droit d</w:t>
      </w:r>
      <w:r w:rsidR="00151804" w:rsidRPr="00145F4E">
        <w:rPr>
          <w:lang w:val="fr-FR"/>
        </w:rPr>
        <w:t>’</w:t>
      </w:r>
      <w:r w:rsidRPr="00145F4E">
        <w:rPr>
          <w:lang w:val="fr-FR"/>
        </w:rPr>
        <w:t>auteur et des droits connexes (</w:t>
      </w:r>
      <w:proofErr w:type="spellStart"/>
      <w:r w:rsidRPr="00145F4E">
        <w:rPr>
          <w:lang w:val="fr-FR"/>
        </w:rPr>
        <w:t>SCCR</w:t>
      </w:r>
      <w:proofErr w:type="spellEnd"/>
      <w:r w:rsidRPr="00145F4E">
        <w:rPr>
          <w:lang w:val="fr-FR"/>
        </w:rPr>
        <w:t>)</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/GA/48/3</w:t>
      </w:r>
      <w:r w:rsidR="00B25389" w:rsidRPr="00145F4E">
        <w:rPr>
          <w:szCs w:val="22"/>
          <w:lang w:val="fr-FR"/>
        </w:rPr>
        <w:t>.</w:t>
      </w:r>
    </w:p>
    <w:p w:rsidR="00A649A6" w:rsidRPr="00145F4E" w:rsidRDefault="006D7D59" w:rsidP="00A649A6">
      <w:pPr>
        <w:pStyle w:val="ONUMFS"/>
        <w:ind w:left="567"/>
        <w:rPr>
          <w:szCs w:val="22"/>
          <w:lang w:val="fr-FR"/>
        </w:rPr>
      </w:pPr>
      <w:r w:rsidRPr="00145F4E">
        <w:rPr>
          <w:szCs w:val="22"/>
          <w:lang w:val="fr-FR"/>
        </w:rPr>
        <w:t>Voir la suite du rapport sur le point 11 de l</w:t>
      </w:r>
      <w:r w:rsidR="00151804" w:rsidRPr="00145F4E">
        <w:rPr>
          <w:szCs w:val="22"/>
          <w:lang w:val="fr-FR"/>
        </w:rPr>
        <w:t>’</w:t>
      </w:r>
      <w:r w:rsidRPr="00145F4E">
        <w:rPr>
          <w:szCs w:val="22"/>
          <w:lang w:val="fr-FR"/>
        </w:rPr>
        <w:t>ordre du jour</w:t>
      </w:r>
      <w:r w:rsidR="00A649A6" w:rsidRPr="00145F4E">
        <w:rPr>
          <w:szCs w:val="22"/>
          <w:lang w:val="fr-FR"/>
        </w:rPr>
        <w:t xml:space="preserve"> (document A/56/16 </w:t>
      </w:r>
      <w:proofErr w:type="spellStart"/>
      <w:r w:rsidR="00A649A6" w:rsidRPr="00145F4E">
        <w:rPr>
          <w:szCs w:val="22"/>
          <w:lang w:val="fr-FR"/>
        </w:rPr>
        <w:t>Add.</w:t>
      </w:r>
      <w:r w:rsidR="00A922DE">
        <w:rPr>
          <w:szCs w:val="22"/>
          <w:lang w:val="fr-FR"/>
        </w:rPr>
        <w:t>3</w:t>
      </w:r>
      <w:proofErr w:type="spellEnd"/>
      <w:r w:rsidR="00A649A6" w:rsidRPr="00145F4E">
        <w:rPr>
          <w:szCs w:val="22"/>
          <w:lang w:val="fr-FR"/>
        </w:rPr>
        <w:t>).</w:t>
      </w:r>
    </w:p>
    <w:p w:rsidR="00773E0D" w:rsidRPr="00145F4E" w:rsidRDefault="00B25389" w:rsidP="00311126">
      <w:pPr>
        <w:pStyle w:val="Heading2"/>
        <w:rPr>
          <w:szCs w:val="22"/>
          <w:lang w:val="fr-FR"/>
        </w:rPr>
      </w:pPr>
      <w:r w:rsidRPr="00145F4E">
        <w:rPr>
          <w:szCs w:val="22"/>
          <w:lang w:val="fr-FR"/>
        </w:rPr>
        <w:lastRenderedPageBreak/>
        <w:t>Point 12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permanent du droit des brevets (</w:t>
      </w:r>
      <w:proofErr w:type="spellStart"/>
      <w:r w:rsidRPr="00145F4E">
        <w:rPr>
          <w:lang w:val="fr-FR"/>
        </w:rPr>
        <w:t>SCP</w:t>
      </w:r>
      <w:proofErr w:type="spellEnd"/>
      <w:r w:rsidRPr="00145F4E">
        <w:rPr>
          <w:lang w:val="fr-FR"/>
        </w:rPr>
        <w:t>)</w:t>
      </w:r>
    </w:p>
    <w:p w:rsidR="00773E0D" w:rsidRPr="00145F4E" w:rsidRDefault="00773E0D" w:rsidP="00311126">
      <w:pPr>
        <w:rPr>
          <w:szCs w:val="22"/>
          <w:lang w:val="fr-FR"/>
        </w:rPr>
      </w:pPr>
    </w:p>
    <w:p w:rsidR="00E8304E"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/GA/48/4.</w:t>
      </w:r>
    </w:p>
    <w:p w:rsidR="00450F7B" w:rsidRPr="00145F4E" w:rsidRDefault="00450F7B" w:rsidP="00450F7B">
      <w:pPr>
        <w:pStyle w:val="ONUMFS"/>
        <w:ind w:left="567"/>
        <w:rPr>
          <w:szCs w:val="22"/>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 xml:space="preserve">OMPI a pris note du “Rapport sur le Comité permanent du droit des brevets” (document </w:t>
      </w:r>
      <w:proofErr w:type="spellStart"/>
      <w:r w:rsidRPr="00145F4E">
        <w:rPr>
          <w:lang w:val="fr-FR"/>
        </w:rPr>
        <w:t>WO</w:t>
      </w:r>
      <w:proofErr w:type="spellEnd"/>
      <w:r w:rsidRPr="00145F4E">
        <w:rPr>
          <w:lang w:val="fr-FR"/>
        </w:rPr>
        <w:t>/GA/48/4).</w:t>
      </w:r>
    </w:p>
    <w:p w:rsidR="00773E0D" w:rsidRPr="00145F4E" w:rsidRDefault="00B25389" w:rsidP="00311126">
      <w:pPr>
        <w:pStyle w:val="Heading2"/>
        <w:rPr>
          <w:szCs w:val="22"/>
          <w:lang w:val="fr-FR"/>
        </w:rPr>
      </w:pPr>
      <w:r w:rsidRPr="00145F4E">
        <w:rPr>
          <w:szCs w:val="22"/>
          <w:lang w:val="fr-FR"/>
        </w:rPr>
        <w:t>Point 13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permanent du droit des marques, des dessins et modèles industriels et des indications géographiques (</w:t>
      </w:r>
      <w:proofErr w:type="spellStart"/>
      <w:r w:rsidRPr="00145F4E">
        <w:rPr>
          <w:lang w:val="fr-FR"/>
        </w:rPr>
        <w:t>SCT</w:t>
      </w:r>
      <w:proofErr w:type="spellEnd"/>
      <w:r w:rsidRPr="00145F4E">
        <w:rPr>
          <w:lang w:val="fr-FR"/>
        </w:rPr>
        <w:t>)</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/GA/48/5</w:t>
      </w:r>
      <w:r w:rsidR="00B25389" w:rsidRPr="00145F4E">
        <w:rPr>
          <w:szCs w:val="22"/>
          <w:lang w:val="fr-FR"/>
        </w:rPr>
        <w:t>.</w:t>
      </w:r>
    </w:p>
    <w:p w:rsidR="000222E0" w:rsidRPr="00145F4E" w:rsidRDefault="000222E0" w:rsidP="000222E0">
      <w:pPr>
        <w:pStyle w:val="ONUMFS"/>
        <w:ind w:left="567"/>
        <w:rPr>
          <w:szCs w:val="22"/>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 xml:space="preserve">OMPI a pris note du “Rapport sur le Comité permanent du droit des marques, des dessins et modèles industriels et des indications géographiques” (document </w:t>
      </w:r>
      <w:proofErr w:type="spellStart"/>
      <w:r w:rsidRPr="00145F4E">
        <w:rPr>
          <w:lang w:val="fr-FR"/>
        </w:rPr>
        <w:t>WO</w:t>
      </w:r>
      <w:proofErr w:type="spellEnd"/>
      <w:r w:rsidRPr="00145F4E">
        <w:rPr>
          <w:lang w:val="fr-FR"/>
        </w:rPr>
        <w:t>/GA/48/5).</w:t>
      </w:r>
    </w:p>
    <w:p w:rsidR="00773E0D" w:rsidRPr="00145F4E" w:rsidRDefault="00B25389" w:rsidP="00311126">
      <w:pPr>
        <w:pStyle w:val="Heading2"/>
        <w:rPr>
          <w:szCs w:val="22"/>
          <w:lang w:val="fr-FR"/>
        </w:rPr>
      </w:pPr>
      <w:r w:rsidRPr="00145F4E">
        <w:rPr>
          <w:szCs w:val="22"/>
          <w:lang w:val="fr-FR"/>
        </w:rPr>
        <w:t>Point 14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Questions concernant la convocation d</w:t>
      </w:r>
      <w:r w:rsidR="00151804" w:rsidRPr="00145F4E">
        <w:rPr>
          <w:lang w:val="fr-FR"/>
        </w:rPr>
        <w:t>’</w:t>
      </w:r>
      <w:r w:rsidRPr="00145F4E">
        <w:rPr>
          <w:lang w:val="fr-FR"/>
        </w:rPr>
        <w:t>une conférence diplomatique pour l</w:t>
      </w:r>
      <w:r w:rsidR="00151804" w:rsidRPr="00145F4E">
        <w:rPr>
          <w:lang w:val="fr-FR"/>
        </w:rPr>
        <w:t>’</w:t>
      </w:r>
      <w:r w:rsidRPr="00145F4E">
        <w:rPr>
          <w:lang w:val="fr-FR"/>
        </w:rPr>
        <w:t>adoption d</w:t>
      </w:r>
      <w:r w:rsidR="00151804" w:rsidRPr="00145F4E">
        <w:rPr>
          <w:lang w:val="fr-FR"/>
        </w:rPr>
        <w:t>’</w:t>
      </w:r>
      <w:r w:rsidRPr="00145F4E">
        <w:rPr>
          <w:lang w:val="fr-FR"/>
        </w:rPr>
        <w:t>un traité sur le droit des dessins et modèles (</w:t>
      </w:r>
      <w:proofErr w:type="spellStart"/>
      <w:r w:rsidRPr="00145F4E">
        <w:rPr>
          <w:lang w:val="fr-FR"/>
        </w:rPr>
        <w:t>DLT</w:t>
      </w:r>
      <w:proofErr w:type="spellEnd"/>
      <w:r w:rsidRPr="00145F4E">
        <w:rPr>
          <w:lang w:val="fr-FR"/>
        </w:rPr>
        <w:t>)</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/GA/48/6</w:t>
      </w:r>
      <w:r w:rsidR="00B25389" w:rsidRPr="00145F4E">
        <w:rPr>
          <w:szCs w:val="22"/>
          <w:lang w:val="fr-FR"/>
        </w:rPr>
        <w:t>.</w:t>
      </w:r>
    </w:p>
    <w:p w:rsidR="00A649A6" w:rsidRPr="00145F4E" w:rsidRDefault="006D7D59" w:rsidP="00A649A6">
      <w:pPr>
        <w:pStyle w:val="ONUMFS"/>
        <w:ind w:left="567"/>
        <w:rPr>
          <w:szCs w:val="22"/>
          <w:lang w:val="fr-FR"/>
        </w:rPr>
      </w:pPr>
      <w:r w:rsidRPr="00145F4E">
        <w:rPr>
          <w:szCs w:val="22"/>
          <w:lang w:val="fr-FR"/>
        </w:rPr>
        <w:t>Voir la suite du rapport sur le point 14 de l</w:t>
      </w:r>
      <w:r w:rsidR="00151804" w:rsidRPr="00145F4E">
        <w:rPr>
          <w:szCs w:val="22"/>
          <w:lang w:val="fr-FR"/>
        </w:rPr>
        <w:t>’</w:t>
      </w:r>
      <w:r w:rsidRPr="00145F4E">
        <w:rPr>
          <w:szCs w:val="22"/>
          <w:lang w:val="fr-FR"/>
        </w:rPr>
        <w:t>ordre du jour</w:t>
      </w:r>
      <w:r w:rsidR="00A649A6" w:rsidRPr="00145F4E">
        <w:rPr>
          <w:szCs w:val="22"/>
          <w:lang w:val="fr-FR"/>
        </w:rPr>
        <w:t xml:space="preserve"> (document A/56/16 </w:t>
      </w:r>
      <w:proofErr w:type="spellStart"/>
      <w:r w:rsidR="00A649A6" w:rsidRPr="00145F4E">
        <w:rPr>
          <w:szCs w:val="22"/>
          <w:lang w:val="fr-FR"/>
        </w:rPr>
        <w:t>Add.</w:t>
      </w:r>
      <w:r w:rsidR="00A922DE">
        <w:rPr>
          <w:szCs w:val="22"/>
          <w:lang w:val="fr-FR"/>
        </w:rPr>
        <w:t>4</w:t>
      </w:r>
      <w:proofErr w:type="spellEnd"/>
      <w:r w:rsidR="00A649A6" w:rsidRPr="00145F4E">
        <w:rPr>
          <w:szCs w:val="22"/>
          <w:lang w:val="fr-FR"/>
        </w:rPr>
        <w:t>).</w:t>
      </w:r>
    </w:p>
    <w:p w:rsidR="00773E0D" w:rsidRPr="00145F4E" w:rsidRDefault="00B25389" w:rsidP="00311126">
      <w:pPr>
        <w:pStyle w:val="Heading2"/>
        <w:rPr>
          <w:szCs w:val="22"/>
          <w:lang w:val="fr-FR"/>
        </w:rPr>
      </w:pPr>
      <w:r w:rsidRPr="00145F4E">
        <w:rPr>
          <w:szCs w:val="22"/>
          <w:lang w:val="fr-FR"/>
        </w:rPr>
        <w:t>Point 15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du développement et de la propriété intellectuelle (</w:t>
      </w:r>
      <w:proofErr w:type="spellStart"/>
      <w:r w:rsidRPr="00145F4E">
        <w:rPr>
          <w:lang w:val="fr-FR"/>
        </w:rPr>
        <w:t>CDIP</w:t>
      </w:r>
      <w:proofErr w:type="spellEnd"/>
      <w:r w:rsidRPr="00145F4E">
        <w:rPr>
          <w:lang w:val="fr-FR"/>
        </w:rPr>
        <w:t>) et examen de la mise en œuvre des recommandations du Plan d</w:t>
      </w:r>
      <w:r w:rsidR="00151804" w:rsidRPr="00145F4E">
        <w:rPr>
          <w:lang w:val="fr-FR"/>
        </w:rPr>
        <w:t>’</w:t>
      </w:r>
      <w:r w:rsidRPr="00145F4E">
        <w:rPr>
          <w:lang w:val="fr-FR"/>
        </w:rPr>
        <w:t>action pour le développement</w:t>
      </w:r>
    </w:p>
    <w:p w:rsidR="00773E0D" w:rsidRPr="00145F4E" w:rsidRDefault="00773E0D" w:rsidP="000A1662">
      <w:pPr>
        <w:keepNext/>
        <w:rPr>
          <w:szCs w:val="22"/>
          <w:lang w:val="fr-FR"/>
        </w:rPr>
      </w:pPr>
    </w:p>
    <w:p w:rsidR="00773E0D" w:rsidRPr="00145F4E" w:rsidRDefault="00FC08C1" w:rsidP="0054572A">
      <w:pPr>
        <w:pStyle w:val="ONUMFS"/>
        <w:rPr>
          <w:lang w:val="fr-FR"/>
        </w:rPr>
      </w:pPr>
      <w:r w:rsidRPr="00145F4E">
        <w:rPr>
          <w:lang w:val="fr-FR"/>
        </w:rPr>
        <w:t xml:space="preserve">Les délibérations ont eu lieu sur la base des documents </w:t>
      </w:r>
      <w:proofErr w:type="spellStart"/>
      <w:r w:rsidRPr="00145F4E">
        <w:rPr>
          <w:lang w:val="fr-FR"/>
        </w:rPr>
        <w:t>WO</w:t>
      </w:r>
      <w:proofErr w:type="spellEnd"/>
      <w:r w:rsidRPr="00145F4E">
        <w:rPr>
          <w:lang w:val="fr-FR"/>
        </w:rPr>
        <w:t>/GA/48/</w:t>
      </w:r>
      <w:r w:rsidR="00875888" w:rsidRPr="00145F4E">
        <w:rPr>
          <w:lang w:val="fr-FR"/>
        </w:rPr>
        <w:t xml:space="preserve">7, </w:t>
      </w:r>
      <w:proofErr w:type="spellStart"/>
      <w:r w:rsidR="00875888" w:rsidRPr="00145F4E">
        <w:rPr>
          <w:lang w:val="fr-FR"/>
        </w:rPr>
        <w:t>WO</w:t>
      </w:r>
      <w:proofErr w:type="spellEnd"/>
      <w:r w:rsidR="00875888" w:rsidRPr="00145F4E">
        <w:rPr>
          <w:lang w:val="fr-FR"/>
        </w:rPr>
        <w:t>/GA/48/8 et </w:t>
      </w:r>
      <w:proofErr w:type="spellStart"/>
      <w:r w:rsidRPr="00145F4E">
        <w:rPr>
          <w:lang w:val="fr-FR"/>
        </w:rPr>
        <w:t>WO</w:t>
      </w:r>
      <w:proofErr w:type="spellEnd"/>
      <w:r w:rsidRPr="00145F4E">
        <w:rPr>
          <w:lang w:val="fr-FR"/>
        </w:rPr>
        <w:t>/GA/48/13</w:t>
      </w:r>
      <w:r w:rsidR="00B25389" w:rsidRPr="00145F4E">
        <w:rPr>
          <w:lang w:val="fr-FR"/>
        </w:rPr>
        <w:t>.</w:t>
      </w:r>
    </w:p>
    <w:p w:rsidR="0054572A" w:rsidRPr="00145F4E" w:rsidRDefault="0054572A" w:rsidP="0054572A">
      <w:pPr>
        <w:pStyle w:val="ONUMFS"/>
        <w:ind w:left="567"/>
        <w:rPr>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OMPI</w:t>
      </w:r>
    </w:p>
    <w:p w:rsidR="0054572A" w:rsidRPr="00145F4E" w:rsidRDefault="0054572A" w:rsidP="000678F8">
      <w:pPr>
        <w:pStyle w:val="ONUMFS"/>
        <w:numPr>
          <w:ilvl w:val="1"/>
          <w:numId w:val="6"/>
        </w:numPr>
        <w:tabs>
          <w:tab w:val="clear" w:pos="1134"/>
          <w:tab w:val="num" w:pos="1701"/>
        </w:tabs>
        <w:ind w:left="1134"/>
        <w:rPr>
          <w:lang w:val="fr-FR"/>
        </w:rPr>
      </w:pPr>
      <w:r w:rsidRPr="00145F4E">
        <w:rPr>
          <w:lang w:val="fr-FR"/>
        </w:rPr>
        <w:t>a pris note du “Rapport sur le Comité du développement et de la propriété intellectuelle (</w:t>
      </w:r>
      <w:proofErr w:type="spellStart"/>
      <w:r w:rsidRPr="00145F4E">
        <w:rPr>
          <w:lang w:val="fr-FR"/>
        </w:rPr>
        <w:t>CDIP</w:t>
      </w:r>
      <w:proofErr w:type="spellEnd"/>
      <w:r w:rsidRPr="00145F4E">
        <w:rPr>
          <w:lang w:val="fr-FR"/>
        </w:rPr>
        <w:t>) et examen de la mise en œuvre des recommandations du Plan d</w:t>
      </w:r>
      <w:r w:rsidR="00151804" w:rsidRPr="00145F4E">
        <w:rPr>
          <w:lang w:val="fr-FR"/>
        </w:rPr>
        <w:t>’</w:t>
      </w:r>
      <w:r w:rsidRPr="00145F4E">
        <w:rPr>
          <w:lang w:val="fr-FR"/>
        </w:rPr>
        <w:t xml:space="preserve">action pour le développement” (document </w:t>
      </w:r>
      <w:proofErr w:type="spellStart"/>
      <w:r w:rsidRPr="00145F4E">
        <w:rPr>
          <w:lang w:val="fr-FR"/>
        </w:rPr>
        <w:t>WO</w:t>
      </w:r>
      <w:proofErr w:type="spellEnd"/>
      <w:r w:rsidRPr="00145F4E">
        <w:rPr>
          <w:lang w:val="fr-FR"/>
        </w:rPr>
        <w:t>/GA/48/7),</w:t>
      </w:r>
    </w:p>
    <w:p w:rsidR="0054572A" w:rsidRPr="00145F4E" w:rsidRDefault="0054572A" w:rsidP="000678F8">
      <w:pPr>
        <w:pStyle w:val="ONUMFS"/>
        <w:numPr>
          <w:ilvl w:val="1"/>
          <w:numId w:val="6"/>
        </w:numPr>
        <w:tabs>
          <w:tab w:val="clear" w:pos="1134"/>
          <w:tab w:val="num" w:pos="1701"/>
        </w:tabs>
        <w:ind w:left="1134"/>
        <w:rPr>
          <w:lang w:val="fr-FR"/>
        </w:rPr>
      </w:pPr>
      <w:r w:rsidRPr="00145F4E">
        <w:rPr>
          <w:lang w:val="fr-FR"/>
        </w:rPr>
        <w:t xml:space="preserve">en ce qui concerne le document </w:t>
      </w:r>
      <w:proofErr w:type="spellStart"/>
      <w:r w:rsidRPr="00145F4E">
        <w:rPr>
          <w:lang w:val="fr-FR"/>
        </w:rPr>
        <w:t>WO</w:t>
      </w:r>
      <w:proofErr w:type="spellEnd"/>
      <w:r w:rsidRPr="00145F4E">
        <w:rPr>
          <w:lang w:val="fr-FR"/>
        </w:rPr>
        <w:t>/GA/48/8, intitulé “Décision sur les questions concernant le Comité du développement et de la propriété intellectuelle (</w:t>
      </w:r>
      <w:proofErr w:type="spellStart"/>
      <w:r w:rsidRPr="00145F4E">
        <w:rPr>
          <w:lang w:val="fr-FR"/>
        </w:rPr>
        <w:t>CDIP</w:t>
      </w:r>
      <w:proofErr w:type="spellEnd"/>
      <w:r w:rsidRPr="00145F4E">
        <w:rPr>
          <w:lang w:val="fr-FR"/>
        </w:rPr>
        <w:t>)”, a autorisé le </w:t>
      </w:r>
      <w:proofErr w:type="spellStart"/>
      <w:r w:rsidRPr="00145F4E">
        <w:rPr>
          <w:lang w:val="fr-FR"/>
        </w:rPr>
        <w:t>CDIP</w:t>
      </w:r>
      <w:proofErr w:type="spellEnd"/>
      <w:r w:rsidRPr="00145F4E">
        <w:rPr>
          <w:lang w:val="fr-FR"/>
        </w:rPr>
        <w:t xml:space="preserve"> à poursuivre, à ses dix</w:t>
      </w:r>
      <w:r w:rsidR="004C014A">
        <w:rPr>
          <w:lang w:val="fr-FR"/>
        </w:rPr>
        <w:noBreakHyphen/>
      </w:r>
      <w:r w:rsidRPr="00145F4E">
        <w:rPr>
          <w:lang w:val="fr-FR"/>
        </w:rPr>
        <w:t>huitième et dix</w:t>
      </w:r>
      <w:r w:rsidR="004C014A">
        <w:rPr>
          <w:lang w:val="fr-FR"/>
        </w:rPr>
        <w:noBreakHyphen/>
      </w:r>
      <w:r w:rsidRPr="00145F4E">
        <w:rPr>
          <w:lang w:val="fr-FR"/>
        </w:rPr>
        <w:t>neuvième sessions, le débat concernant la décision sur les questions concernant le </w:t>
      </w:r>
      <w:proofErr w:type="spellStart"/>
      <w:r w:rsidRPr="00145F4E">
        <w:rPr>
          <w:lang w:val="fr-FR"/>
        </w:rPr>
        <w:t>CDIP</w:t>
      </w:r>
      <w:proofErr w:type="spellEnd"/>
      <w:r w:rsidRPr="00145F4E">
        <w:rPr>
          <w:lang w:val="fr-FR"/>
        </w:rPr>
        <w:t xml:space="preserve"> adoptée à la quarante</w:t>
      </w:r>
      <w:r w:rsidR="004C014A">
        <w:rPr>
          <w:lang w:val="fr-FR"/>
        </w:rPr>
        <w:noBreakHyphen/>
      </w:r>
      <w:r w:rsidRPr="00145F4E">
        <w:rPr>
          <w:lang w:val="fr-FR"/>
        </w:rPr>
        <w:t>troisième session de l</w:t>
      </w:r>
      <w:r w:rsidR="00151804" w:rsidRPr="00145F4E">
        <w:rPr>
          <w:lang w:val="fr-FR"/>
        </w:rPr>
        <w:t>’</w:t>
      </w:r>
      <w:r w:rsidRPr="00145F4E">
        <w:rPr>
          <w:lang w:val="fr-FR"/>
        </w:rPr>
        <w:t>Assemblée générale de l</w:t>
      </w:r>
      <w:r w:rsidR="00151804" w:rsidRPr="00145F4E">
        <w:rPr>
          <w:lang w:val="fr-FR"/>
        </w:rPr>
        <w:t>’</w:t>
      </w:r>
      <w:r w:rsidRPr="00145F4E">
        <w:rPr>
          <w:lang w:val="fr-FR"/>
        </w:rPr>
        <w:t>OMPI et d</w:t>
      </w:r>
      <w:r w:rsidR="00151804" w:rsidRPr="00145F4E">
        <w:rPr>
          <w:lang w:val="fr-FR"/>
        </w:rPr>
        <w:t>’</w:t>
      </w:r>
      <w:r w:rsidRPr="00145F4E">
        <w:rPr>
          <w:lang w:val="fr-FR"/>
        </w:rPr>
        <w:t>en rendre compte et de faire des recommandations sur ces deux questions à l</w:t>
      </w:r>
      <w:r w:rsidR="00151804" w:rsidRPr="00145F4E">
        <w:rPr>
          <w:lang w:val="fr-FR"/>
        </w:rPr>
        <w:t>’</w:t>
      </w:r>
      <w:r w:rsidRPr="00145F4E">
        <w:rPr>
          <w:lang w:val="fr-FR"/>
        </w:rPr>
        <w:t>Assemblée générale de l</w:t>
      </w:r>
      <w:r w:rsidR="00151804" w:rsidRPr="00145F4E">
        <w:rPr>
          <w:lang w:val="fr-FR"/>
        </w:rPr>
        <w:t>’</w:t>
      </w:r>
      <w:r w:rsidRPr="00145F4E">
        <w:rPr>
          <w:lang w:val="fr-FR"/>
        </w:rPr>
        <w:t>OMPI en 2017, et</w:t>
      </w:r>
    </w:p>
    <w:p w:rsidR="0054572A" w:rsidRPr="00145F4E" w:rsidRDefault="00747AD2" w:rsidP="000678F8">
      <w:pPr>
        <w:pStyle w:val="ONUMFS"/>
        <w:numPr>
          <w:ilvl w:val="1"/>
          <w:numId w:val="6"/>
        </w:numPr>
        <w:tabs>
          <w:tab w:val="clear" w:pos="1134"/>
          <w:tab w:val="num" w:pos="1701"/>
        </w:tabs>
        <w:ind w:left="1134"/>
        <w:rPr>
          <w:szCs w:val="22"/>
          <w:lang w:val="fr-FR"/>
        </w:rPr>
      </w:pPr>
      <w:r w:rsidRPr="00145F4E">
        <w:rPr>
          <w:lang w:val="fr-FR"/>
        </w:rPr>
        <w:lastRenderedPageBreak/>
        <w:t xml:space="preserve">a pris note </w:t>
      </w:r>
      <w:r w:rsidR="00EA1ED7" w:rsidRPr="00145F4E">
        <w:rPr>
          <w:lang w:val="fr-FR"/>
        </w:rPr>
        <w:t xml:space="preserve">des informations </w:t>
      </w:r>
      <w:r w:rsidR="00AA76A0" w:rsidRPr="00145F4E">
        <w:rPr>
          <w:lang w:val="fr-FR"/>
        </w:rPr>
        <w:t xml:space="preserve">figurant </w:t>
      </w:r>
      <w:r w:rsidR="00EA1ED7" w:rsidRPr="00145F4E">
        <w:rPr>
          <w:lang w:val="fr-FR"/>
        </w:rPr>
        <w:t xml:space="preserve">dans </w:t>
      </w:r>
      <w:r w:rsidR="00AA76A0" w:rsidRPr="00145F4E">
        <w:rPr>
          <w:lang w:val="fr-FR"/>
        </w:rPr>
        <w:t>la</w:t>
      </w:r>
      <w:r w:rsidR="00EA1ED7" w:rsidRPr="00145F4E">
        <w:rPr>
          <w:lang w:val="fr-FR"/>
        </w:rPr>
        <w:t xml:space="preserve"> </w:t>
      </w:r>
      <w:r w:rsidR="00A649A6" w:rsidRPr="00145F4E">
        <w:rPr>
          <w:lang w:val="fr-FR"/>
        </w:rPr>
        <w:t>“Description de la contribution des organes compétents de l</w:t>
      </w:r>
      <w:r w:rsidR="00151804" w:rsidRPr="00145F4E">
        <w:rPr>
          <w:lang w:val="fr-FR"/>
        </w:rPr>
        <w:t>’</w:t>
      </w:r>
      <w:r w:rsidR="00A649A6" w:rsidRPr="00145F4E">
        <w:rPr>
          <w:lang w:val="fr-FR"/>
        </w:rPr>
        <w:t>OMPI à la mise en œuvre des recommandations du Plan d</w:t>
      </w:r>
      <w:r w:rsidR="00151804" w:rsidRPr="00145F4E">
        <w:rPr>
          <w:lang w:val="fr-FR"/>
        </w:rPr>
        <w:t>’</w:t>
      </w:r>
      <w:r w:rsidR="00A649A6" w:rsidRPr="00145F4E">
        <w:rPr>
          <w:lang w:val="fr-FR"/>
        </w:rPr>
        <w:t xml:space="preserve">action pour le développement qui les concernent” (document </w:t>
      </w:r>
      <w:proofErr w:type="spellStart"/>
      <w:r w:rsidR="00A649A6" w:rsidRPr="00145F4E">
        <w:rPr>
          <w:lang w:val="fr-FR"/>
        </w:rPr>
        <w:t>WO</w:t>
      </w:r>
      <w:proofErr w:type="spellEnd"/>
      <w:r w:rsidR="00A649A6" w:rsidRPr="00145F4E">
        <w:rPr>
          <w:lang w:val="fr-FR"/>
        </w:rPr>
        <w:t xml:space="preserve">/GA/48/13) </w:t>
      </w:r>
      <w:r w:rsidRPr="00145F4E">
        <w:rPr>
          <w:lang w:val="fr-FR"/>
        </w:rPr>
        <w:t xml:space="preserve">et </w:t>
      </w:r>
      <w:r w:rsidR="0054572A" w:rsidRPr="00145F4E">
        <w:rPr>
          <w:lang w:val="fr-FR"/>
        </w:rPr>
        <w:t>a transmis</w:t>
      </w:r>
      <w:r w:rsidR="00151804" w:rsidRPr="00145F4E">
        <w:rPr>
          <w:lang w:val="fr-FR"/>
        </w:rPr>
        <w:t xml:space="preserve"> au </w:t>
      </w:r>
      <w:proofErr w:type="spellStart"/>
      <w:r w:rsidR="00151804" w:rsidRPr="00145F4E">
        <w:rPr>
          <w:lang w:val="fr-FR"/>
        </w:rPr>
        <w:t>CDI</w:t>
      </w:r>
      <w:r w:rsidR="0054572A" w:rsidRPr="00145F4E">
        <w:rPr>
          <w:lang w:val="fr-FR"/>
        </w:rPr>
        <w:t>P</w:t>
      </w:r>
      <w:proofErr w:type="spellEnd"/>
      <w:r w:rsidR="0054572A" w:rsidRPr="00145F4E">
        <w:rPr>
          <w:lang w:val="fr-FR"/>
        </w:rPr>
        <w:t xml:space="preserve"> les rapports mentionnés dans ce document.</w:t>
      </w:r>
    </w:p>
    <w:p w:rsidR="00773E0D" w:rsidRPr="00145F4E" w:rsidRDefault="00B25389" w:rsidP="00311126">
      <w:pPr>
        <w:pStyle w:val="Heading2"/>
        <w:rPr>
          <w:szCs w:val="22"/>
          <w:lang w:val="fr-FR"/>
        </w:rPr>
      </w:pPr>
      <w:r w:rsidRPr="00145F4E">
        <w:rPr>
          <w:szCs w:val="22"/>
          <w:lang w:val="fr-FR"/>
        </w:rPr>
        <w:t>Point 16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intergouvernemental de la propriété intellectuelle relative aux ressources génétiques, aux savoirs traditionnels et au folklore (IGC)</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/GA/48/9</w:t>
      </w:r>
      <w:r w:rsidR="00B25389" w:rsidRPr="00145F4E">
        <w:rPr>
          <w:szCs w:val="22"/>
          <w:lang w:val="fr-FR"/>
        </w:rPr>
        <w:t>.</w:t>
      </w:r>
    </w:p>
    <w:p w:rsidR="0054572A" w:rsidRPr="00145F4E" w:rsidRDefault="0054572A" w:rsidP="0054572A">
      <w:pPr>
        <w:pStyle w:val="ONUMFS"/>
        <w:ind w:left="567"/>
        <w:rPr>
          <w:szCs w:val="22"/>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 xml:space="preserve">OMPI a pris note du “Rapport sur le Comité intergouvernemental de la propriété intellectuelle relative aux ressources génétiques, aux savoirs traditionnels et au folklore (IGC)” (document </w:t>
      </w:r>
      <w:proofErr w:type="spellStart"/>
      <w:r w:rsidRPr="00145F4E">
        <w:rPr>
          <w:lang w:val="fr-FR"/>
        </w:rPr>
        <w:t>WO</w:t>
      </w:r>
      <w:proofErr w:type="spellEnd"/>
      <w:r w:rsidRPr="00145F4E">
        <w:rPr>
          <w:lang w:val="fr-FR"/>
        </w:rPr>
        <w:t>/GA/48/9) conformément au mandat de l</w:t>
      </w:r>
      <w:r w:rsidR="00151804" w:rsidRPr="00145F4E">
        <w:rPr>
          <w:lang w:val="fr-FR"/>
        </w:rPr>
        <w:t>’</w:t>
      </w:r>
      <w:r w:rsidRPr="00145F4E">
        <w:rPr>
          <w:lang w:val="fr-FR"/>
        </w:rPr>
        <w:t>IGC pour l</w:t>
      </w:r>
      <w:r w:rsidR="00151804" w:rsidRPr="00145F4E">
        <w:rPr>
          <w:lang w:val="fr-FR"/>
        </w:rPr>
        <w:t>’</w:t>
      </w:r>
      <w:r w:rsidRPr="00145F4E">
        <w:rPr>
          <w:lang w:val="fr-FR"/>
        </w:rPr>
        <w:t>exercice biennal 2016</w:t>
      </w:r>
      <w:r w:rsidR="004C014A">
        <w:rPr>
          <w:lang w:val="fr-FR"/>
        </w:rPr>
        <w:noBreakHyphen/>
      </w:r>
      <w:r w:rsidRPr="00145F4E">
        <w:rPr>
          <w:lang w:val="fr-FR"/>
        </w:rPr>
        <w:t>2017 et au programme de travail de l</w:t>
      </w:r>
      <w:r w:rsidR="00151804" w:rsidRPr="00145F4E">
        <w:rPr>
          <w:lang w:val="fr-FR"/>
        </w:rPr>
        <w:t>’</w:t>
      </w:r>
      <w:r w:rsidRPr="00145F4E">
        <w:rPr>
          <w:lang w:val="fr-FR"/>
        </w:rPr>
        <w:t>IGC pour 2016.</w:t>
      </w:r>
    </w:p>
    <w:p w:rsidR="00773E0D" w:rsidRPr="00145F4E" w:rsidRDefault="00B25389" w:rsidP="00311126">
      <w:pPr>
        <w:pStyle w:val="Heading2"/>
        <w:rPr>
          <w:szCs w:val="22"/>
          <w:lang w:val="fr-FR"/>
        </w:rPr>
      </w:pPr>
      <w:r w:rsidRPr="00145F4E">
        <w:rPr>
          <w:szCs w:val="22"/>
          <w:lang w:val="fr-FR"/>
        </w:rPr>
        <w:t>Point 17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des normes de l</w:t>
      </w:r>
      <w:r w:rsidR="00151804" w:rsidRPr="00145F4E">
        <w:rPr>
          <w:lang w:val="fr-FR"/>
        </w:rPr>
        <w:t>’</w:t>
      </w:r>
      <w:r w:rsidRPr="00145F4E">
        <w:rPr>
          <w:lang w:val="fr-FR"/>
        </w:rPr>
        <w:t>OMPI (</w:t>
      </w:r>
      <w:proofErr w:type="spellStart"/>
      <w:r w:rsidRPr="00145F4E">
        <w:rPr>
          <w:lang w:val="fr-FR"/>
        </w:rPr>
        <w:t>CWS</w:t>
      </w:r>
      <w:proofErr w:type="spellEnd"/>
      <w:r w:rsidRPr="00145F4E">
        <w:rPr>
          <w:lang w:val="fr-FR"/>
        </w:rPr>
        <w:t>)</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/GA/48/10</w:t>
      </w:r>
      <w:r w:rsidR="00B25389" w:rsidRPr="00145F4E">
        <w:rPr>
          <w:szCs w:val="22"/>
          <w:lang w:val="fr-FR"/>
        </w:rPr>
        <w:t>.</w:t>
      </w:r>
    </w:p>
    <w:p w:rsidR="0054572A" w:rsidRPr="00145F4E" w:rsidRDefault="0054572A" w:rsidP="0054572A">
      <w:pPr>
        <w:pStyle w:val="ONUMFS"/>
        <w:ind w:left="567"/>
        <w:rPr>
          <w:szCs w:val="22"/>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OMPI a pris note du “Rapport sur le Comité des normes de l</w:t>
      </w:r>
      <w:r w:rsidR="00151804" w:rsidRPr="00145F4E">
        <w:rPr>
          <w:lang w:val="fr-FR"/>
        </w:rPr>
        <w:t>’</w:t>
      </w:r>
      <w:r w:rsidRPr="00145F4E">
        <w:rPr>
          <w:lang w:val="fr-FR"/>
        </w:rPr>
        <w:t>OMPI (</w:t>
      </w:r>
      <w:proofErr w:type="spellStart"/>
      <w:r w:rsidRPr="00145F4E">
        <w:rPr>
          <w:lang w:val="fr-FR"/>
        </w:rPr>
        <w:t>CWS</w:t>
      </w:r>
      <w:proofErr w:type="spellEnd"/>
      <w:r w:rsidRPr="00145F4E">
        <w:rPr>
          <w:lang w:val="fr-FR"/>
        </w:rPr>
        <w:t xml:space="preserve">)” (document </w:t>
      </w:r>
      <w:proofErr w:type="spellStart"/>
      <w:r w:rsidRPr="00145F4E">
        <w:rPr>
          <w:lang w:val="fr-FR"/>
        </w:rPr>
        <w:t>WO</w:t>
      </w:r>
      <w:proofErr w:type="spellEnd"/>
      <w:r w:rsidRPr="00145F4E">
        <w:rPr>
          <w:lang w:val="fr-FR"/>
        </w:rPr>
        <w:t>/GA/48/10).</w:t>
      </w:r>
    </w:p>
    <w:p w:rsidR="00773E0D" w:rsidRPr="00145F4E" w:rsidRDefault="003E5A50" w:rsidP="00311126">
      <w:pPr>
        <w:pStyle w:val="Heading2"/>
        <w:rPr>
          <w:szCs w:val="22"/>
          <w:lang w:val="fr-FR"/>
        </w:rPr>
      </w:pPr>
      <w:r w:rsidRPr="00145F4E">
        <w:rPr>
          <w:szCs w:val="22"/>
          <w:lang w:val="fr-FR"/>
        </w:rPr>
        <w:t>P</w:t>
      </w:r>
      <w:r w:rsidR="002E33EB" w:rsidRPr="00145F4E">
        <w:rPr>
          <w:szCs w:val="22"/>
          <w:lang w:val="fr-FR"/>
        </w:rPr>
        <w:t>oint 18 de l</w:t>
      </w:r>
      <w:r w:rsidR="00151804" w:rsidRPr="00145F4E">
        <w:rPr>
          <w:szCs w:val="22"/>
          <w:lang w:val="fr-FR"/>
        </w:rPr>
        <w:t>’</w:t>
      </w:r>
      <w:r w:rsidR="002E33EB" w:rsidRPr="00145F4E">
        <w:rPr>
          <w:szCs w:val="22"/>
          <w:lang w:val="fr-FR"/>
        </w:rPr>
        <w:t>ordre du jour unifié</w:t>
      </w:r>
    </w:p>
    <w:p w:rsidR="00773E0D" w:rsidRPr="00145F4E" w:rsidRDefault="007A7FBF" w:rsidP="00311126">
      <w:pPr>
        <w:pStyle w:val="Heading2"/>
        <w:rPr>
          <w:szCs w:val="22"/>
          <w:lang w:val="fr-FR"/>
        </w:rPr>
      </w:pPr>
      <w:r w:rsidRPr="00145F4E">
        <w:rPr>
          <w:lang w:val="fr-FR"/>
        </w:rPr>
        <w:t>Rapport sur le Comité consultatif sur l</w:t>
      </w:r>
      <w:r w:rsidR="00151804" w:rsidRPr="00145F4E">
        <w:rPr>
          <w:lang w:val="fr-FR"/>
        </w:rPr>
        <w:t>’</w:t>
      </w:r>
      <w:r w:rsidRPr="00145F4E">
        <w:rPr>
          <w:lang w:val="fr-FR"/>
        </w:rPr>
        <w:t>application des droits (ACE)</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/GA/48/11</w:t>
      </w:r>
      <w:r w:rsidR="002E33EB" w:rsidRPr="00145F4E">
        <w:rPr>
          <w:szCs w:val="22"/>
          <w:lang w:val="fr-FR"/>
        </w:rPr>
        <w:t>.</w:t>
      </w:r>
    </w:p>
    <w:p w:rsidR="00A649A6" w:rsidRPr="00145F4E" w:rsidRDefault="00A649A6" w:rsidP="00A649A6">
      <w:pPr>
        <w:pStyle w:val="ONUMFS"/>
        <w:ind w:left="567"/>
        <w:rPr>
          <w:szCs w:val="22"/>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OMPI a pris note du “Rapport sur le Comité consultatif sur l</w:t>
      </w:r>
      <w:r w:rsidR="00151804" w:rsidRPr="00145F4E">
        <w:rPr>
          <w:lang w:val="fr-FR"/>
        </w:rPr>
        <w:t>’</w:t>
      </w:r>
      <w:r w:rsidRPr="00145F4E">
        <w:rPr>
          <w:lang w:val="fr-FR"/>
        </w:rPr>
        <w:t xml:space="preserve">application des droits (ACE)” (document </w:t>
      </w:r>
      <w:proofErr w:type="spellStart"/>
      <w:r w:rsidRPr="00145F4E">
        <w:rPr>
          <w:lang w:val="fr-FR"/>
        </w:rPr>
        <w:t>WO</w:t>
      </w:r>
      <w:proofErr w:type="spellEnd"/>
      <w:r w:rsidRPr="00145F4E">
        <w:rPr>
          <w:lang w:val="fr-FR"/>
        </w:rPr>
        <w:t>/GA/48/11).</w:t>
      </w:r>
    </w:p>
    <w:p w:rsidR="003E5A50" w:rsidRPr="00145F4E" w:rsidRDefault="003E5A50" w:rsidP="00311126">
      <w:pPr>
        <w:pStyle w:val="Heading2"/>
        <w:rPr>
          <w:szCs w:val="22"/>
          <w:lang w:val="fr-FR"/>
        </w:rPr>
      </w:pPr>
      <w:r w:rsidRPr="00145F4E">
        <w:rPr>
          <w:szCs w:val="22"/>
          <w:lang w:val="fr-FR"/>
        </w:rPr>
        <w:t>Point 19 de l</w:t>
      </w:r>
      <w:r w:rsidR="00151804" w:rsidRPr="00145F4E">
        <w:rPr>
          <w:szCs w:val="22"/>
          <w:lang w:val="fr-FR"/>
        </w:rPr>
        <w:t>’</w:t>
      </w:r>
      <w:r w:rsidRPr="00145F4E">
        <w:rPr>
          <w:szCs w:val="22"/>
          <w:lang w:val="fr-FR"/>
        </w:rPr>
        <w:t>ordre du jour unifié</w:t>
      </w:r>
    </w:p>
    <w:p w:rsidR="003E5A50" w:rsidRPr="00145F4E" w:rsidRDefault="007A7FBF" w:rsidP="00311126">
      <w:pPr>
        <w:pStyle w:val="Heading2"/>
        <w:rPr>
          <w:szCs w:val="22"/>
          <w:lang w:val="fr-FR"/>
        </w:rPr>
      </w:pPr>
      <w:r w:rsidRPr="00145F4E">
        <w:rPr>
          <w:lang w:val="fr-FR"/>
        </w:rPr>
        <w:t>Système du </w:t>
      </w:r>
      <w:proofErr w:type="spellStart"/>
      <w:r w:rsidRPr="00145F4E">
        <w:rPr>
          <w:lang w:val="fr-FR"/>
        </w:rPr>
        <w:t>PCT</w:t>
      </w:r>
      <w:proofErr w:type="spellEnd"/>
    </w:p>
    <w:p w:rsidR="00773E0D" w:rsidRPr="00145F4E" w:rsidRDefault="00773E0D" w:rsidP="00311126">
      <w:pPr>
        <w:rPr>
          <w:szCs w:val="22"/>
          <w:lang w:val="fr-FR"/>
        </w:rPr>
      </w:pPr>
    </w:p>
    <w:p w:rsidR="00773E0D" w:rsidRPr="00145F4E" w:rsidRDefault="000222E0" w:rsidP="006804FC">
      <w:pPr>
        <w:pStyle w:val="ONUMFS"/>
        <w:rPr>
          <w:szCs w:val="22"/>
          <w:lang w:val="fr-FR"/>
        </w:rPr>
      </w:pPr>
      <w:r w:rsidRPr="00145F4E">
        <w:rPr>
          <w:lang w:val="fr-FR"/>
        </w:rPr>
        <w:t xml:space="preserve">Les délibérations ont eu lieu sur la base des documents </w:t>
      </w:r>
      <w:proofErr w:type="spellStart"/>
      <w:r w:rsidRPr="00145F4E">
        <w:rPr>
          <w:lang w:val="fr-FR"/>
        </w:rPr>
        <w:t>PCT</w:t>
      </w:r>
      <w:proofErr w:type="spellEnd"/>
      <w:r w:rsidRPr="00145F4E">
        <w:rPr>
          <w:lang w:val="fr-FR"/>
        </w:rPr>
        <w:t xml:space="preserve">/A/48/1, </w:t>
      </w:r>
      <w:proofErr w:type="spellStart"/>
      <w:r w:rsidRPr="00145F4E">
        <w:rPr>
          <w:lang w:val="fr-FR"/>
        </w:rPr>
        <w:t>PCT</w:t>
      </w:r>
      <w:proofErr w:type="spellEnd"/>
      <w:r w:rsidRPr="00145F4E">
        <w:rPr>
          <w:lang w:val="fr-FR"/>
        </w:rPr>
        <w:t xml:space="preserve">/A/48/2, </w:t>
      </w:r>
      <w:proofErr w:type="spellStart"/>
      <w:r w:rsidRPr="00145F4E">
        <w:rPr>
          <w:lang w:val="fr-FR"/>
        </w:rPr>
        <w:t>PCT</w:t>
      </w:r>
      <w:proofErr w:type="spellEnd"/>
      <w:r w:rsidRPr="00145F4E">
        <w:rPr>
          <w:lang w:val="fr-FR"/>
        </w:rPr>
        <w:t xml:space="preserve">/A/48/3 et </w:t>
      </w:r>
      <w:proofErr w:type="spellStart"/>
      <w:r w:rsidRPr="00145F4E">
        <w:rPr>
          <w:lang w:val="fr-FR"/>
        </w:rPr>
        <w:t>PCT</w:t>
      </w:r>
      <w:proofErr w:type="spellEnd"/>
      <w:r w:rsidRPr="00145F4E">
        <w:rPr>
          <w:lang w:val="fr-FR"/>
        </w:rPr>
        <w:t>/A/48/4.</w:t>
      </w:r>
    </w:p>
    <w:p w:rsidR="000222E0" w:rsidRPr="00145F4E" w:rsidRDefault="000222E0" w:rsidP="00A452AA">
      <w:pPr>
        <w:pStyle w:val="Heading3"/>
        <w:rPr>
          <w:lang w:val="fr-FR"/>
        </w:rPr>
      </w:pPr>
      <w:r w:rsidRPr="00145F4E">
        <w:rPr>
          <w:lang w:val="fr-FR"/>
        </w:rPr>
        <w:t>Rapport sur le Groupe de travail du </w:t>
      </w:r>
      <w:proofErr w:type="spellStart"/>
      <w:r w:rsidRPr="00145F4E">
        <w:rPr>
          <w:lang w:val="fr-FR"/>
        </w:rPr>
        <w:t>PCT</w:t>
      </w:r>
      <w:proofErr w:type="spellEnd"/>
    </w:p>
    <w:p w:rsidR="000222E0" w:rsidRPr="00145F4E" w:rsidRDefault="000222E0" w:rsidP="000222E0">
      <w:pPr>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w:t>
      </w:r>
    </w:p>
    <w:p w:rsidR="000222E0" w:rsidRPr="00145F4E" w:rsidRDefault="000222E0" w:rsidP="000678F8">
      <w:pPr>
        <w:pStyle w:val="ONUMFS"/>
        <w:numPr>
          <w:ilvl w:val="2"/>
          <w:numId w:val="6"/>
        </w:numPr>
        <w:rPr>
          <w:lang w:val="fr-FR"/>
        </w:rPr>
      </w:pPr>
      <w:r w:rsidRPr="00145F4E">
        <w:rPr>
          <w:lang w:val="fr-FR"/>
        </w:rPr>
        <w:t>a pris note du “Rapport sur le Groupe de travail du </w:t>
      </w:r>
      <w:proofErr w:type="spellStart"/>
      <w:r w:rsidRPr="00145F4E">
        <w:rPr>
          <w:lang w:val="fr-FR"/>
        </w:rPr>
        <w:t>PCT</w:t>
      </w:r>
      <w:proofErr w:type="spellEnd"/>
      <w:r w:rsidRPr="00145F4E">
        <w:rPr>
          <w:lang w:val="fr-FR"/>
        </w:rPr>
        <w:t xml:space="preserve">” (document </w:t>
      </w:r>
      <w:proofErr w:type="spellStart"/>
      <w:r w:rsidRPr="00145F4E">
        <w:rPr>
          <w:lang w:val="fr-FR"/>
        </w:rPr>
        <w:t>PCT</w:t>
      </w:r>
      <w:proofErr w:type="spellEnd"/>
      <w:r w:rsidRPr="00145F4E">
        <w:rPr>
          <w:lang w:val="fr-FR"/>
        </w:rPr>
        <w:t>/A/48/1) et</w:t>
      </w:r>
    </w:p>
    <w:p w:rsidR="000222E0" w:rsidRPr="00145F4E" w:rsidRDefault="000222E0" w:rsidP="000678F8">
      <w:pPr>
        <w:pStyle w:val="ONUMFS"/>
        <w:numPr>
          <w:ilvl w:val="2"/>
          <w:numId w:val="6"/>
        </w:numPr>
        <w:rPr>
          <w:lang w:val="fr-FR"/>
        </w:rPr>
      </w:pPr>
      <w:r w:rsidRPr="00145F4E">
        <w:rPr>
          <w:lang w:val="fr-FR"/>
        </w:rPr>
        <w:lastRenderedPageBreak/>
        <w:t>a approuvé la convocation d</w:t>
      </w:r>
      <w:r w:rsidR="00151804" w:rsidRPr="00145F4E">
        <w:rPr>
          <w:lang w:val="fr-FR"/>
        </w:rPr>
        <w:t>’</w:t>
      </w:r>
      <w:r w:rsidRPr="00145F4E">
        <w:rPr>
          <w:lang w:val="fr-FR"/>
        </w:rPr>
        <w:t>une session du Groupe de travail du </w:t>
      </w:r>
      <w:proofErr w:type="spellStart"/>
      <w:r w:rsidRPr="00145F4E">
        <w:rPr>
          <w:lang w:val="fr-FR"/>
        </w:rPr>
        <w:t>PCT</w:t>
      </w:r>
      <w:proofErr w:type="spellEnd"/>
      <w:r w:rsidRPr="00145F4E">
        <w:rPr>
          <w:lang w:val="fr-FR"/>
        </w:rPr>
        <w:t xml:space="preserve"> comme indiqué au paragraphe 6 de ce document.</w:t>
      </w:r>
    </w:p>
    <w:p w:rsidR="000222E0" w:rsidRPr="00145F4E" w:rsidRDefault="000222E0" w:rsidP="00A452AA">
      <w:pPr>
        <w:pStyle w:val="Heading3"/>
        <w:rPr>
          <w:lang w:val="fr-FR"/>
        </w:rPr>
      </w:pPr>
      <w:r w:rsidRPr="00145F4E">
        <w:rPr>
          <w:lang w:val="fr-FR"/>
        </w:rPr>
        <w:t>Travaux des administrations internationales relatifs à la qualité</w:t>
      </w:r>
    </w:p>
    <w:p w:rsidR="000222E0" w:rsidRPr="00145F4E" w:rsidRDefault="000222E0" w:rsidP="000222E0">
      <w:pPr>
        <w:keepNext/>
        <w:rPr>
          <w:lang w:val="fr-FR"/>
        </w:rPr>
      </w:pPr>
    </w:p>
    <w:p w:rsidR="000222E0" w:rsidRPr="00145F4E" w:rsidRDefault="000222E0" w:rsidP="00A452AA">
      <w:pPr>
        <w:pStyle w:val="ONUMFS"/>
        <w:ind w:left="567"/>
        <w:rPr>
          <w:lang w:val="fr-FR"/>
        </w:rPr>
      </w:pPr>
      <w:r w:rsidRPr="00145F4E">
        <w:rPr>
          <w:lang w:val="fr-FR"/>
        </w:rPr>
        <w:t>L</w:t>
      </w:r>
      <w:r w:rsidR="00151804" w:rsidRPr="00145F4E">
        <w:rPr>
          <w:lang w:val="fr-FR"/>
        </w:rPr>
        <w:t>’</w:t>
      </w:r>
      <w:r w:rsidRPr="00145F4E">
        <w:rPr>
          <w:lang w:val="fr-FR"/>
        </w:rPr>
        <w:t xml:space="preserve">assemblée a pris note du rapport sur les “Travaux des administrations internationales relatifs à la qualité” figurant dans le document </w:t>
      </w:r>
      <w:proofErr w:type="spellStart"/>
      <w:r w:rsidRPr="00145F4E">
        <w:rPr>
          <w:lang w:val="fr-FR"/>
        </w:rPr>
        <w:t>PCT</w:t>
      </w:r>
      <w:proofErr w:type="spellEnd"/>
      <w:r w:rsidRPr="00145F4E">
        <w:rPr>
          <w:lang w:val="fr-FR"/>
        </w:rPr>
        <w:t>/A/48/2.</w:t>
      </w:r>
    </w:p>
    <w:p w:rsidR="000222E0" w:rsidRPr="00145F4E" w:rsidRDefault="000222E0" w:rsidP="00A452AA">
      <w:pPr>
        <w:pStyle w:val="Heading3"/>
        <w:rPr>
          <w:lang w:val="fr-FR"/>
        </w:rPr>
      </w:pPr>
      <w:r w:rsidRPr="00145F4E">
        <w:rPr>
          <w:lang w:val="fr-FR"/>
        </w:rPr>
        <w:t>Propositions de modification du règlement d</w:t>
      </w:r>
      <w:r w:rsidR="00151804" w:rsidRPr="00145F4E">
        <w:rPr>
          <w:lang w:val="fr-FR"/>
        </w:rPr>
        <w:t>’</w:t>
      </w:r>
      <w:r w:rsidRPr="00145F4E">
        <w:rPr>
          <w:lang w:val="fr-FR"/>
        </w:rPr>
        <w:t>exécution du </w:t>
      </w:r>
      <w:proofErr w:type="spellStart"/>
      <w:r w:rsidRPr="00145F4E">
        <w:rPr>
          <w:lang w:val="fr-FR"/>
        </w:rPr>
        <w:t>PCT</w:t>
      </w:r>
      <w:proofErr w:type="spellEnd"/>
    </w:p>
    <w:p w:rsidR="000222E0" w:rsidRPr="00145F4E" w:rsidRDefault="000222E0" w:rsidP="000222E0">
      <w:pPr>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w:t>
      </w:r>
    </w:p>
    <w:p w:rsidR="000222E0" w:rsidRPr="00145F4E" w:rsidRDefault="000222E0" w:rsidP="000678F8">
      <w:pPr>
        <w:pStyle w:val="ONUMFS"/>
        <w:numPr>
          <w:ilvl w:val="2"/>
          <w:numId w:val="6"/>
        </w:numPr>
        <w:rPr>
          <w:lang w:val="fr-FR"/>
        </w:rPr>
      </w:pPr>
      <w:r w:rsidRPr="00145F4E">
        <w:rPr>
          <w:lang w:val="fr-FR"/>
        </w:rPr>
        <w:t>a adopté les modifications du règlement d</w:t>
      </w:r>
      <w:r w:rsidR="00151804" w:rsidRPr="00145F4E">
        <w:rPr>
          <w:lang w:val="fr-FR"/>
        </w:rPr>
        <w:t>’</w:t>
      </w:r>
      <w:r w:rsidRPr="00145F4E">
        <w:rPr>
          <w:lang w:val="fr-FR"/>
        </w:rPr>
        <w:t>exécution du </w:t>
      </w:r>
      <w:proofErr w:type="spellStart"/>
      <w:r w:rsidRPr="00145F4E">
        <w:rPr>
          <w:lang w:val="fr-FR"/>
        </w:rPr>
        <w:t>PCT</w:t>
      </w:r>
      <w:proofErr w:type="spellEnd"/>
      <w:r w:rsidRPr="00145F4E">
        <w:rPr>
          <w:lang w:val="fr-FR"/>
        </w:rPr>
        <w:t xml:space="preserve"> qui figurent à l</w:t>
      </w:r>
      <w:r w:rsidR="00151804" w:rsidRPr="00145F4E">
        <w:rPr>
          <w:lang w:val="fr-FR"/>
        </w:rPr>
        <w:t>’</w:t>
      </w:r>
      <w:r w:rsidRPr="00145F4E">
        <w:rPr>
          <w:lang w:val="fr-FR"/>
        </w:rPr>
        <w:t>annexe</w:t>
      </w:r>
      <w:r w:rsidR="00A452AA" w:rsidRPr="00145F4E">
        <w:rPr>
          <w:lang w:val="fr-FR"/>
        </w:rPr>
        <w:t xml:space="preserve"> I du document </w:t>
      </w:r>
      <w:proofErr w:type="spellStart"/>
      <w:r w:rsidR="00A452AA" w:rsidRPr="00145F4E">
        <w:rPr>
          <w:lang w:val="fr-FR"/>
        </w:rPr>
        <w:t>PCT</w:t>
      </w:r>
      <w:proofErr w:type="spellEnd"/>
      <w:r w:rsidR="00A452AA" w:rsidRPr="00145F4E">
        <w:rPr>
          <w:lang w:val="fr-FR"/>
        </w:rPr>
        <w:t>/A/48/3 et</w:t>
      </w:r>
    </w:p>
    <w:p w:rsidR="000222E0" w:rsidRPr="00145F4E" w:rsidRDefault="00AA76A0" w:rsidP="000678F8">
      <w:pPr>
        <w:pStyle w:val="ONUMFS"/>
        <w:numPr>
          <w:ilvl w:val="2"/>
          <w:numId w:val="6"/>
        </w:numPr>
        <w:rPr>
          <w:lang w:val="fr-FR"/>
        </w:rPr>
      </w:pPr>
      <w:r w:rsidRPr="00145F4E">
        <w:rPr>
          <w:lang w:val="fr-FR"/>
        </w:rPr>
        <w:t xml:space="preserve">a </w:t>
      </w:r>
      <w:r w:rsidR="00A452AA" w:rsidRPr="00145F4E">
        <w:rPr>
          <w:lang w:val="fr-FR"/>
        </w:rPr>
        <w:t>adopt</w:t>
      </w:r>
      <w:r w:rsidRPr="00145F4E">
        <w:rPr>
          <w:lang w:val="fr-FR"/>
        </w:rPr>
        <w:t>é les</w:t>
      </w:r>
      <w:r w:rsidR="00A452AA" w:rsidRPr="00145F4E">
        <w:rPr>
          <w:lang w:val="fr-FR"/>
        </w:rPr>
        <w:t xml:space="preserve"> d</w:t>
      </w:r>
      <w:r w:rsidRPr="00145F4E">
        <w:rPr>
          <w:lang w:val="fr-FR"/>
        </w:rPr>
        <w:t>é</w:t>
      </w:r>
      <w:r w:rsidR="00A452AA" w:rsidRPr="00145F4E">
        <w:rPr>
          <w:lang w:val="fr-FR"/>
        </w:rPr>
        <w:t xml:space="preserve">cisions </w:t>
      </w:r>
      <w:r w:rsidRPr="00145F4E">
        <w:rPr>
          <w:lang w:val="fr-FR"/>
        </w:rPr>
        <w:t>figurant au</w:t>
      </w:r>
      <w:r w:rsidR="00A452AA" w:rsidRPr="00145F4E">
        <w:rPr>
          <w:lang w:val="fr-FR"/>
        </w:rPr>
        <w:t xml:space="preserve"> paragraph</w:t>
      </w:r>
      <w:r w:rsidRPr="00145F4E">
        <w:rPr>
          <w:lang w:val="fr-FR"/>
        </w:rPr>
        <w:t>e</w:t>
      </w:r>
      <w:r w:rsidR="00A452AA" w:rsidRPr="00145F4E">
        <w:rPr>
          <w:lang w:val="fr-FR"/>
        </w:rPr>
        <w:t xml:space="preserve"> 7 </w:t>
      </w:r>
      <w:r w:rsidRPr="00145F4E">
        <w:rPr>
          <w:lang w:val="fr-FR"/>
        </w:rPr>
        <w:t>du</w:t>
      </w:r>
      <w:r w:rsidR="00A452AA" w:rsidRPr="00145F4E">
        <w:rPr>
          <w:lang w:val="fr-FR"/>
        </w:rPr>
        <w:t xml:space="preserve"> document </w:t>
      </w:r>
      <w:proofErr w:type="spellStart"/>
      <w:r w:rsidR="00A452AA" w:rsidRPr="00145F4E">
        <w:rPr>
          <w:lang w:val="fr-FR"/>
        </w:rPr>
        <w:t>PCT</w:t>
      </w:r>
      <w:proofErr w:type="spellEnd"/>
      <w:r w:rsidR="00A452AA" w:rsidRPr="00145F4E">
        <w:rPr>
          <w:lang w:val="fr-FR"/>
        </w:rPr>
        <w:t xml:space="preserve">/A/48/3 </w:t>
      </w:r>
      <w:r w:rsidRPr="00145F4E">
        <w:rPr>
          <w:lang w:val="fr-FR"/>
        </w:rPr>
        <w:t>concernant l</w:t>
      </w:r>
      <w:r w:rsidR="00151804" w:rsidRPr="00145F4E">
        <w:rPr>
          <w:lang w:val="fr-FR"/>
        </w:rPr>
        <w:t>’</w:t>
      </w:r>
      <w:r w:rsidRPr="00145F4E">
        <w:rPr>
          <w:lang w:val="fr-FR"/>
        </w:rPr>
        <w:t>entrée en vigueur et les dispositions transitoires</w:t>
      </w:r>
      <w:r w:rsidR="00A452AA" w:rsidRPr="00145F4E">
        <w:rPr>
          <w:lang w:val="fr-FR"/>
        </w:rPr>
        <w:t>.</w:t>
      </w:r>
    </w:p>
    <w:p w:rsidR="000222E0" w:rsidRPr="00145F4E" w:rsidRDefault="000222E0" w:rsidP="00A452AA">
      <w:pPr>
        <w:pStyle w:val="Heading3"/>
        <w:rPr>
          <w:lang w:val="fr-FR"/>
        </w:rPr>
      </w:pPr>
      <w:r w:rsidRPr="00145F4E">
        <w:rPr>
          <w:lang w:val="fr-FR"/>
        </w:rPr>
        <w:t>Nomination de l</w:t>
      </w:r>
      <w:r w:rsidR="00151804" w:rsidRPr="00145F4E">
        <w:rPr>
          <w:lang w:val="fr-FR"/>
        </w:rPr>
        <w:t>’</w:t>
      </w:r>
      <w:r w:rsidRPr="00145F4E">
        <w:rPr>
          <w:lang w:val="fr-FR"/>
        </w:rPr>
        <w:t>Institut turc des brevets en qualité d</w:t>
      </w:r>
      <w:r w:rsidR="00151804" w:rsidRPr="00145F4E">
        <w:rPr>
          <w:lang w:val="fr-FR"/>
        </w:rPr>
        <w:t>’</w:t>
      </w:r>
      <w:r w:rsidRPr="00145F4E">
        <w:rPr>
          <w:lang w:val="fr-FR"/>
        </w:rPr>
        <w:t>administration chargée de la recherche internationale et de l</w:t>
      </w:r>
      <w:r w:rsidR="00151804" w:rsidRPr="00145F4E">
        <w:rPr>
          <w:lang w:val="fr-FR"/>
        </w:rPr>
        <w:t>’</w:t>
      </w:r>
      <w:r w:rsidRPr="00145F4E">
        <w:rPr>
          <w:lang w:val="fr-FR"/>
        </w:rPr>
        <w:t>examen préliminaire international selon le </w:t>
      </w:r>
      <w:proofErr w:type="spellStart"/>
      <w:r w:rsidRPr="00145F4E">
        <w:rPr>
          <w:lang w:val="fr-FR"/>
        </w:rPr>
        <w:t>PCT</w:t>
      </w:r>
      <w:proofErr w:type="spellEnd"/>
    </w:p>
    <w:p w:rsidR="000222E0" w:rsidRPr="00145F4E" w:rsidRDefault="000222E0" w:rsidP="000222E0">
      <w:pPr>
        <w:keepNext/>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 conformément aux articles 16.3) et 32.3) du </w:t>
      </w:r>
      <w:proofErr w:type="spellStart"/>
      <w:r w:rsidRPr="00145F4E">
        <w:rPr>
          <w:lang w:val="fr-FR"/>
        </w:rPr>
        <w:t>PCT</w:t>
      </w:r>
      <w:proofErr w:type="spellEnd"/>
      <w:r w:rsidRPr="00145F4E">
        <w:rPr>
          <w:lang w:val="fr-FR"/>
        </w:rPr>
        <w:t>, après avoir entendu le représentant de l</w:t>
      </w:r>
      <w:r w:rsidR="00151804" w:rsidRPr="00145F4E">
        <w:rPr>
          <w:lang w:val="fr-FR"/>
        </w:rPr>
        <w:t>’</w:t>
      </w:r>
      <w:r w:rsidRPr="00145F4E">
        <w:rPr>
          <w:lang w:val="fr-FR"/>
        </w:rPr>
        <w:t>Institut turc des brevets et pris connaissance de l</w:t>
      </w:r>
      <w:r w:rsidR="00151804" w:rsidRPr="00145F4E">
        <w:rPr>
          <w:lang w:val="fr-FR"/>
        </w:rPr>
        <w:t>’</w:t>
      </w:r>
      <w:r w:rsidRPr="00145F4E">
        <w:rPr>
          <w:lang w:val="fr-FR"/>
        </w:rPr>
        <w:t>avis du Comité de coopération technique du </w:t>
      </w:r>
      <w:proofErr w:type="spellStart"/>
      <w:r w:rsidRPr="00145F4E">
        <w:rPr>
          <w:lang w:val="fr-FR"/>
        </w:rPr>
        <w:t>PCT</w:t>
      </w:r>
      <w:proofErr w:type="spellEnd"/>
      <w:r w:rsidRPr="00145F4E">
        <w:rPr>
          <w:lang w:val="fr-FR"/>
        </w:rPr>
        <w:t xml:space="preserve"> figurant au paragraphe 5 du document </w:t>
      </w:r>
      <w:proofErr w:type="spellStart"/>
      <w:r w:rsidRPr="00145F4E">
        <w:rPr>
          <w:lang w:val="fr-FR"/>
        </w:rPr>
        <w:t>PCT</w:t>
      </w:r>
      <w:proofErr w:type="spellEnd"/>
      <w:r w:rsidRPr="00145F4E">
        <w:rPr>
          <w:lang w:val="fr-FR"/>
        </w:rPr>
        <w:t>/A/48/4, tout en notant les réserves exprimées par la délégation de Chypre</w:t>
      </w:r>
      <w:r w:rsidR="00274DCA">
        <w:rPr>
          <w:lang w:val="fr-FR"/>
        </w:rPr>
        <w:t>,</w:t>
      </w:r>
    </w:p>
    <w:p w:rsidR="000222E0" w:rsidRPr="00145F4E" w:rsidRDefault="000222E0" w:rsidP="000678F8">
      <w:pPr>
        <w:pStyle w:val="ONUMFS"/>
        <w:numPr>
          <w:ilvl w:val="2"/>
          <w:numId w:val="6"/>
        </w:numPr>
        <w:rPr>
          <w:lang w:val="fr-FR"/>
        </w:rPr>
      </w:pPr>
      <w:r w:rsidRPr="00145F4E">
        <w:rPr>
          <w:lang w:val="fr-FR"/>
        </w:rPr>
        <w:t>a approuvé le texte du projet d</w:t>
      </w:r>
      <w:r w:rsidR="00151804" w:rsidRPr="00145F4E">
        <w:rPr>
          <w:lang w:val="fr-FR"/>
        </w:rPr>
        <w:t>’</w:t>
      </w:r>
      <w:r w:rsidRPr="00145F4E">
        <w:rPr>
          <w:lang w:val="fr-FR"/>
        </w:rPr>
        <w:t>accord entre l</w:t>
      </w:r>
      <w:r w:rsidR="00151804" w:rsidRPr="00145F4E">
        <w:rPr>
          <w:lang w:val="fr-FR"/>
        </w:rPr>
        <w:t>’</w:t>
      </w:r>
      <w:r w:rsidRPr="00145F4E">
        <w:rPr>
          <w:lang w:val="fr-FR"/>
        </w:rPr>
        <w:t>Institut turc des brevets et le Bureau international qui figure à l</w:t>
      </w:r>
      <w:r w:rsidR="00151804" w:rsidRPr="00145F4E">
        <w:rPr>
          <w:lang w:val="fr-FR"/>
        </w:rPr>
        <w:t>’</w:t>
      </w:r>
      <w:r w:rsidRPr="00145F4E">
        <w:rPr>
          <w:lang w:val="fr-FR"/>
        </w:rPr>
        <w:t xml:space="preserve">annexe du document </w:t>
      </w:r>
      <w:proofErr w:type="spellStart"/>
      <w:r w:rsidRPr="00145F4E">
        <w:rPr>
          <w:lang w:val="fr-FR"/>
        </w:rPr>
        <w:t>PCT</w:t>
      </w:r>
      <w:proofErr w:type="spellEnd"/>
      <w:r w:rsidRPr="00145F4E">
        <w:rPr>
          <w:lang w:val="fr-FR"/>
        </w:rPr>
        <w:t>/A/48/4 et</w:t>
      </w:r>
    </w:p>
    <w:p w:rsidR="000222E0" w:rsidRPr="00145F4E" w:rsidRDefault="000222E0" w:rsidP="000678F8">
      <w:pPr>
        <w:pStyle w:val="ONUMFS"/>
        <w:numPr>
          <w:ilvl w:val="2"/>
          <w:numId w:val="6"/>
        </w:numPr>
        <w:rPr>
          <w:szCs w:val="22"/>
          <w:lang w:val="fr-FR"/>
        </w:rPr>
      </w:pPr>
      <w:r w:rsidRPr="00145F4E">
        <w:rPr>
          <w:lang w:val="fr-FR"/>
        </w:rPr>
        <w:t>a nommé l</w:t>
      </w:r>
      <w:r w:rsidR="00151804" w:rsidRPr="00145F4E">
        <w:rPr>
          <w:lang w:val="fr-FR"/>
        </w:rPr>
        <w:t>’</w:t>
      </w:r>
      <w:r w:rsidRPr="00145F4E">
        <w:rPr>
          <w:lang w:val="fr-FR"/>
        </w:rPr>
        <w:t>Institut turc des brevets en qualité d</w:t>
      </w:r>
      <w:r w:rsidR="00151804" w:rsidRPr="00145F4E">
        <w:rPr>
          <w:lang w:val="fr-FR"/>
        </w:rPr>
        <w:t>’</w:t>
      </w:r>
      <w:r w:rsidRPr="00145F4E">
        <w:rPr>
          <w:lang w:val="fr-FR"/>
        </w:rPr>
        <w:t>administration chargée de la recherche internationale et d</w:t>
      </w:r>
      <w:r w:rsidR="00151804" w:rsidRPr="00145F4E">
        <w:rPr>
          <w:lang w:val="fr-FR"/>
        </w:rPr>
        <w:t>’</w:t>
      </w:r>
      <w:r w:rsidRPr="00145F4E">
        <w:rPr>
          <w:lang w:val="fr-FR"/>
        </w:rPr>
        <w:t>administration chargée de l</w:t>
      </w:r>
      <w:r w:rsidR="00151804" w:rsidRPr="00145F4E">
        <w:rPr>
          <w:lang w:val="fr-FR"/>
        </w:rPr>
        <w:t>’</w:t>
      </w:r>
      <w:r w:rsidRPr="00145F4E">
        <w:rPr>
          <w:lang w:val="fr-FR"/>
        </w:rPr>
        <w:t>examen préliminaire international pour la période comprise entre l</w:t>
      </w:r>
      <w:r w:rsidR="00151804" w:rsidRPr="00145F4E">
        <w:rPr>
          <w:lang w:val="fr-FR"/>
        </w:rPr>
        <w:t>’</w:t>
      </w:r>
      <w:r w:rsidRPr="00145F4E">
        <w:rPr>
          <w:lang w:val="fr-FR"/>
        </w:rPr>
        <w:t>entrée en vigueur dudit accord et le 31 décembre 2017.</w:t>
      </w:r>
    </w:p>
    <w:p w:rsidR="00773E0D" w:rsidRPr="00145F4E" w:rsidRDefault="002E33EB" w:rsidP="00311126">
      <w:pPr>
        <w:pStyle w:val="Heading2"/>
        <w:rPr>
          <w:szCs w:val="22"/>
          <w:lang w:val="fr-FR"/>
        </w:rPr>
      </w:pPr>
      <w:r w:rsidRPr="00145F4E">
        <w:rPr>
          <w:szCs w:val="22"/>
          <w:lang w:val="fr-FR"/>
        </w:rPr>
        <w:t>Point 20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Système de Madrid</w:t>
      </w:r>
    </w:p>
    <w:p w:rsidR="00773E0D" w:rsidRPr="00145F4E" w:rsidRDefault="00773E0D" w:rsidP="00311126">
      <w:pPr>
        <w:rPr>
          <w:szCs w:val="22"/>
          <w:lang w:val="fr-FR"/>
        </w:rPr>
      </w:pPr>
    </w:p>
    <w:p w:rsidR="00773E0D" w:rsidRPr="00145F4E" w:rsidRDefault="000222E0" w:rsidP="006804FC">
      <w:pPr>
        <w:pStyle w:val="ONUMFS"/>
        <w:rPr>
          <w:szCs w:val="22"/>
          <w:lang w:val="fr-FR"/>
        </w:rPr>
      </w:pPr>
      <w:r w:rsidRPr="00145F4E">
        <w:rPr>
          <w:lang w:val="fr-FR"/>
        </w:rPr>
        <w:t>Les délibérations ont eu lieu sur la base des documents MM/A/50/1, MM/A/50/2, MM/A/50/3, MM/A/50/4 et MM/A/50/</w:t>
      </w:r>
      <w:proofErr w:type="spellStart"/>
      <w:r w:rsidRPr="00145F4E">
        <w:rPr>
          <w:lang w:val="fr-FR"/>
        </w:rPr>
        <w:t>INF</w:t>
      </w:r>
      <w:proofErr w:type="spellEnd"/>
      <w:r w:rsidRPr="00145F4E">
        <w:rPr>
          <w:lang w:val="fr-FR"/>
        </w:rPr>
        <w:t>/1.</w:t>
      </w:r>
    </w:p>
    <w:p w:rsidR="000222E0" w:rsidRPr="00145F4E" w:rsidRDefault="000222E0" w:rsidP="00A452AA">
      <w:pPr>
        <w:pStyle w:val="Heading3"/>
        <w:rPr>
          <w:lang w:val="fr-FR"/>
        </w:rPr>
      </w:pPr>
      <w:r w:rsidRPr="00145F4E">
        <w:rPr>
          <w:lang w:val="fr-FR"/>
        </w:rPr>
        <w:t>Rapport sur l</w:t>
      </w:r>
      <w:r w:rsidR="00151804" w:rsidRPr="00145F4E">
        <w:rPr>
          <w:lang w:val="fr-FR"/>
        </w:rPr>
        <w:t>’</w:t>
      </w:r>
      <w:r w:rsidRPr="00145F4E">
        <w:rPr>
          <w:lang w:val="fr-FR"/>
        </w:rPr>
        <w:t>état d</w:t>
      </w:r>
      <w:r w:rsidR="00151804" w:rsidRPr="00145F4E">
        <w:rPr>
          <w:lang w:val="fr-FR"/>
        </w:rPr>
        <w:t>’</w:t>
      </w:r>
      <w:r w:rsidRPr="00145F4E">
        <w:rPr>
          <w:lang w:val="fr-FR"/>
        </w:rPr>
        <w:t>avancement de la base de données sur les produits et services du système de Madrid</w:t>
      </w:r>
    </w:p>
    <w:p w:rsidR="000222E0" w:rsidRPr="00145F4E" w:rsidRDefault="000222E0" w:rsidP="000222E0">
      <w:pPr>
        <w:keepNext/>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w:t>
      </w:r>
    </w:p>
    <w:p w:rsidR="000222E0" w:rsidRPr="00145F4E" w:rsidRDefault="000222E0" w:rsidP="000678F8">
      <w:pPr>
        <w:pStyle w:val="ONUMFS"/>
        <w:numPr>
          <w:ilvl w:val="2"/>
          <w:numId w:val="6"/>
        </w:numPr>
        <w:rPr>
          <w:lang w:val="fr-FR"/>
        </w:rPr>
      </w:pPr>
      <w:r w:rsidRPr="00145F4E">
        <w:rPr>
          <w:lang w:val="fr-FR"/>
        </w:rPr>
        <w:t>a pris note du “Rapport sur l</w:t>
      </w:r>
      <w:r w:rsidR="00151804" w:rsidRPr="00145F4E">
        <w:rPr>
          <w:lang w:val="fr-FR"/>
        </w:rPr>
        <w:t>’</w:t>
      </w:r>
      <w:r w:rsidRPr="00145F4E">
        <w:rPr>
          <w:lang w:val="fr-FR"/>
        </w:rPr>
        <w:t>état d</w:t>
      </w:r>
      <w:r w:rsidR="00151804" w:rsidRPr="00145F4E">
        <w:rPr>
          <w:lang w:val="fr-FR"/>
        </w:rPr>
        <w:t>’</w:t>
      </w:r>
      <w:r w:rsidRPr="00145F4E">
        <w:rPr>
          <w:lang w:val="fr-FR"/>
        </w:rPr>
        <w:t>avancement de la base de données sur les produits et services du système de Madrid” (document MM/A/50/1), et notamment de son paragraphe 33 sur le solde des crédits affectés au projet, et</w:t>
      </w:r>
    </w:p>
    <w:p w:rsidR="000222E0" w:rsidRPr="00145F4E" w:rsidRDefault="000222E0" w:rsidP="000678F8">
      <w:pPr>
        <w:pStyle w:val="ONUMFS"/>
        <w:numPr>
          <w:ilvl w:val="2"/>
          <w:numId w:val="6"/>
        </w:numPr>
        <w:rPr>
          <w:lang w:val="fr-FR"/>
        </w:rPr>
      </w:pPr>
      <w:r w:rsidRPr="00145F4E">
        <w:rPr>
          <w:lang w:val="fr-FR"/>
        </w:rPr>
        <w:t>a prié le Bureau international de lui présenter en 2017 un nouveau rapport sur l</w:t>
      </w:r>
      <w:r w:rsidR="00151804" w:rsidRPr="00145F4E">
        <w:rPr>
          <w:lang w:val="fr-FR"/>
        </w:rPr>
        <w:t>’</w:t>
      </w:r>
      <w:r w:rsidRPr="00145F4E">
        <w:rPr>
          <w:lang w:val="fr-FR"/>
        </w:rPr>
        <w:t>état d</w:t>
      </w:r>
      <w:r w:rsidR="00151804" w:rsidRPr="00145F4E">
        <w:rPr>
          <w:lang w:val="fr-FR"/>
        </w:rPr>
        <w:t>’</w:t>
      </w:r>
      <w:r w:rsidRPr="00145F4E">
        <w:rPr>
          <w:lang w:val="fr-FR"/>
        </w:rPr>
        <w:t xml:space="preserve">avancement de la base de données sur les produits et services du système </w:t>
      </w:r>
      <w:r w:rsidRPr="00145F4E">
        <w:rPr>
          <w:lang w:val="fr-FR"/>
        </w:rPr>
        <w:lastRenderedPageBreak/>
        <w:t>de Madrid, en indiquant en particulier l</w:t>
      </w:r>
      <w:r w:rsidR="00151804" w:rsidRPr="00145F4E">
        <w:rPr>
          <w:lang w:val="fr-FR"/>
        </w:rPr>
        <w:t>’</w:t>
      </w:r>
      <w:r w:rsidRPr="00145F4E">
        <w:rPr>
          <w:lang w:val="fr-FR"/>
        </w:rPr>
        <w:t>utilisation faite du solde des crédits affectés au projet.</w:t>
      </w:r>
    </w:p>
    <w:p w:rsidR="000222E0" w:rsidRPr="00145F4E" w:rsidRDefault="000222E0" w:rsidP="00A452AA">
      <w:pPr>
        <w:pStyle w:val="Heading3"/>
        <w:rPr>
          <w:lang w:val="fr-FR"/>
        </w:rPr>
      </w:pPr>
      <w:r w:rsidRPr="00145F4E">
        <w:rPr>
          <w:lang w:val="fr-FR"/>
        </w:rPr>
        <w:t>Examen de l</w:t>
      </w:r>
      <w:r w:rsidR="00151804" w:rsidRPr="00145F4E">
        <w:rPr>
          <w:lang w:val="fr-FR"/>
        </w:rPr>
        <w:t>’</w:t>
      </w:r>
      <w:r w:rsidRPr="00145F4E">
        <w:rPr>
          <w:lang w:val="fr-FR"/>
        </w:rPr>
        <w:t>application de l</w:t>
      </w:r>
      <w:r w:rsidR="00151804" w:rsidRPr="00145F4E">
        <w:rPr>
          <w:lang w:val="fr-FR"/>
        </w:rPr>
        <w:t>’</w:t>
      </w:r>
      <w:r w:rsidRPr="00145F4E">
        <w:rPr>
          <w:lang w:val="fr-FR"/>
        </w:rPr>
        <w:t>article </w:t>
      </w:r>
      <w:proofErr w:type="spellStart"/>
      <w:r w:rsidRPr="00145F4E">
        <w:rPr>
          <w:lang w:val="fr-FR"/>
        </w:rPr>
        <w:t>9</w:t>
      </w:r>
      <w:r w:rsidRPr="00145F4E">
        <w:rPr>
          <w:i/>
          <w:lang w:val="fr-FR"/>
        </w:rPr>
        <w:t>sexies</w:t>
      </w:r>
      <w:proofErr w:type="spellEnd"/>
      <w:r w:rsidRPr="00145F4E">
        <w:rPr>
          <w:i/>
          <w:lang w:val="fr-FR"/>
        </w:rPr>
        <w:t xml:space="preserve"> </w:t>
      </w:r>
      <w:r w:rsidRPr="00145F4E">
        <w:rPr>
          <w:lang w:val="fr-FR"/>
        </w:rPr>
        <w:t>du Protocole relatif à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w:t>
      </w:r>
    </w:p>
    <w:p w:rsidR="000222E0" w:rsidRPr="00145F4E" w:rsidRDefault="000222E0" w:rsidP="000222E0">
      <w:pPr>
        <w:keepNext/>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w:t>
      </w:r>
    </w:p>
    <w:p w:rsidR="000222E0" w:rsidRPr="00145F4E" w:rsidRDefault="000222E0" w:rsidP="000678F8">
      <w:pPr>
        <w:pStyle w:val="ONUMFS"/>
        <w:numPr>
          <w:ilvl w:val="2"/>
          <w:numId w:val="6"/>
        </w:numPr>
        <w:rPr>
          <w:lang w:val="fr-FR"/>
        </w:rPr>
      </w:pPr>
      <w:r w:rsidRPr="00145F4E">
        <w:rPr>
          <w:lang w:val="fr-FR"/>
        </w:rPr>
        <w:t>a pris note de l</w:t>
      </w:r>
      <w:r w:rsidR="00151804" w:rsidRPr="00145F4E">
        <w:rPr>
          <w:lang w:val="fr-FR"/>
        </w:rPr>
        <w:t>’</w:t>
      </w:r>
      <w:r w:rsidRPr="00145F4E">
        <w:rPr>
          <w:lang w:val="fr-FR"/>
        </w:rPr>
        <w:t>“Examen de l</w:t>
      </w:r>
      <w:r w:rsidR="00151804" w:rsidRPr="00145F4E">
        <w:rPr>
          <w:lang w:val="fr-FR"/>
        </w:rPr>
        <w:t>’</w:t>
      </w:r>
      <w:r w:rsidRPr="00145F4E">
        <w:rPr>
          <w:lang w:val="fr-FR"/>
        </w:rPr>
        <w:t>application de l</w:t>
      </w:r>
      <w:r w:rsidR="00151804" w:rsidRPr="00145F4E">
        <w:rPr>
          <w:lang w:val="fr-FR"/>
        </w:rPr>
        <w:t>’</w:t>
      </w:r>
      <w:r w:rsidRPr="00145F4E">
        <w:rPr>
          <w:lang w:val="fr-FR"/>
        </w:rPr>
        <w:t>article </w:t>
      </w:r>
      <w:proofErr w:type="spellStart"/>
      <w:r w:rsidRPr="00145F4E">
        <w:rPr>
          <w:lang w:val="fr-FR"/>
        </w:rPr>
        <w:t>9</w:t>
      </w:r>
      <w:r w:rsidRPr="00145F4E">
        <w:rPr>
          <w:i/>
          <w:lang w:val="fr-FR"/>
        </w:rPr>
        <w:t>sexies</w:t>
      </w:r>
      <w:proofErr w:type="spellEnd"/>
      <w:r w:rsidRPr="00145F4E">
        <w:rPr>
          <w:lang w:val="fr-FR"/>
        </w:rPr>
        <w:t xml:space="preserve"> du Protocole relatif à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 (document MM/A/50/2) et</w:t>
      </w:r>
    </w:p>
    <w:p w:rsidR="000222E0" w:rsidRPr="00145F4E" w:rsidRDefault="000222E0" w:rsidP="000678F8">
      <w:pPr>
        <w:pStyle w:val="ONUMFS"/>
        <w:numPr>
          <w:ilvl w:val="2"/>
          <w:numId w:val="6"/>
        </w:numPr>
        <w:rPr>
          <w:lang w:val="fr-FR"/>
        </w:rPr>
      </w:pPr>
      <w:r w:rsidRPr="00145F4E">
        <w:rPr>
          <w:lang w:val="fr-FR"/>
        </w:rPr>
        <w:t>a adopté la recommandation formulée par le groupe de travail telle qu</w:t>
      </w:r>
      <w:r w:rsidR="00151804" w:rsidRPr="00145F4E">
        <w:rPr>
          <w:lang w:val="fr-FR"/>
        </w:rPr>
        <w:t>’</w:t>
      </w:r>
      <w:r w:rsidRPr="00145F4E">
        <w:rPr>
          <w:lang w:val="fr-FR"/>
        </w:rPr>
        <w:t>elle figure au paragraphe 2 de l</w:t>
      </w:r>
      <w:r w:rsidR="00151804" w:rsidRPr="00145F4E">
        <w:rPr>
          <w:lang w:val="fr-FR"/>
        </w:rPr>
        <w:t>’</w:t>
      </w:r>
      <w:r w:rsidRPr="00145F4E">
        <w:rPr>
          <w:lang w:val="fr-FR"/>
        </w:rPr>
        <w:t>“Examen de l</w:t>
      </w:r>
      <w:r w:rsidR="00151804" w:rsidRPr="00145F4E">
        <w:rPr>
          <w:lang w:val="fr-FR"/>
        </w:rPr>
        <w:t>’</w:t>
      </w:r>
      <w:r w:rsidRPr="00145F4E">
        <w:rPr>
          <w:lang w:val="fr-FR"/>
        </w:rPr>
        <w:t>application de l</w:t>
      </w:r>
      <w:r w:rsidR="00151804" w:rsidRPr="00145F4E">
        <w:rPr>
          <w:lang w:val="fr-FR"/>
        </w:rPr>
        <w:t>’</w:t>
      </w:r>
      <w:r w:rsidRPr="00145F4E">
        <w:rPr>
          <w:lang w:val="fr-FR"/>
        </w:rPr>
        <w:t>article </w:t>
      </w:r>
      <w:proofErr w:type="spellStart"/>
      <w:r w:rsidRPr="00145F4E">
        <w:rPr>
          <w:lang w:val="fr-FR"/>
        </w:rPr>
        <w:t>9</w:t>
      </w:r>
      <w:r w:rsidRPr="00145F4E">
        <w:rPr>
          <w:i/>
          <w:lang w:val="fr-FR"/>
        </w:rPr>
        <w:t>sexies</w:t>
      </w:r>
      <w:proofErr w:type="spellEnd"/>
      <w:r w:rsidRPr="00145F4E">
        <w:rPr>
          <w:lang w:val="fr-FR"/>
        </w:rPr>
        <w:t xml:space="preserve"> du Protocole relatif à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 (document MM/A/50/2).</w:t>
      </w:r>
    </w:p>
    <w:p w:rsidR="000222E0" w:rsidRPr="00145F4E" w:rsidRDefault="000222E0" w:rsidP="00A452AA">
      <w:pPr>
        <w:pStyle w:val="Heading3"/>
        <w:keepLines/>
        <w:rPr>
          <w:lang w:val="fr-FR"/>
        </w:rPr>
      </w:pPr>
      <w:r w:rsidRPr="00145F4E">
        <w:rPr>
          <w:lang w:val="fr-FR"/>
        </w:rPr>
        <w:t>Proposition concernant les adhésions à l</w:t>
      </w:r>
      <w:r w:rsidR="00151804" w:rsidRPr="00145F4E">
        <w:rPr>
          <w:lang w:val="fr-FR"/>
        </w:rPr>
        <w:t>’</w:t>
      </w:r>
      <w:r w:rsidRPr="00145F4E">
        <w:rPr>
          <w:lang w:val="fr-FR"/>
        </w:rPr>
        <w:t>Arrangement de Madrid uniquement</w:t>
      </w:r>
    </w:p>
    <w:p w:rsidR="000222E0" w:rsidRPr="00145F4E" w:rsidRDefault="000222E0" w:rsidP="00747AD2">
      <w:pPr>
        <w:keepNext/>
        <w:keepLines/>
        <w:rPr>
          <w:lang w:val="fr-FR"/>
        </w:rPr>
      </w:pPr>
    </w:p>
    <w:p w:rsidR="000222E0" w:rsidRPr="00145F4E" w:rsidRDefault="000222E0" w:rsidP="00747AD2">
      <w:pPr>
        <w:pStyle w:val="ONUMFS"/>
        <w:keepNext/>
        <w:keepLines/>
        <w:ind w:left="567"/>
        <w:rPr>
          <w:lang w:val="fr-FR"/>
        </w:rPr>
      </w:pPr>
      <w:r w:rsidRPr="00145F4E">
        <w:rPr>
          <w:lang w:val="fr-FR"/>
        </w:rPr>
        <w:t>L</w:t>
      </w:r>
      <w:r w:rsidR="00151804" w:rsidRPr="00145F4E">
        <w:rPr>
          <w:lang w:val="fr-FR"/>
        </w:rPr>
        <w:t>’</w:t>
      </w:r>
      <w:r w:rsidRPr="00145F4E">
        <w:rPr>
          <w:lang w:val="fr-FR"/>
        </w:rPr>
        <w:t>assemblée</w:t>
      </w:r>
    </w:p>
    <w:p w:rsidR="000222E0" w:rsidRPr="00145F4E" w:rsidRDefault="000222E0" w:rsidP="000678F8">
      <w:pPr>
        <w:pStyle w:val="ONUMFS"/>
        <w:numPr>
          <w:ilvl w:val="2"/>
          <w:numId w:val="6"/>
        </w:numPr>
        <w:rPr>
          <w:lang w:val="fr-FR"/>
        </w:rPr>
      </w:pPr>
      <w:r w:rsidRPr="00145F4E">
        <w:rPr>
          <w:lang w:val="fr-FR"/>
        </w:rPr>
        <w:t>a examiné les propositions faites dans la “Proposition concernant les adhésions à l</w:t>
      </w:r>
      <w:r w:rsidR="00151804" w:rsidRPr="00145F4E">
        <w:rPr>
          <w:lang w:val="fr-FR"/>
        </w:rPr>
        <w:t>’</w:t>
      </w:r>
      <w:r w:rsidRPr="00145F4E">
        <w:rPr>
          <w:lang w:val="fr-FR"/>
        </w:rPr>
        <w:t>Arrangement de Madrid uni</w:t>
      </w:r>
      <w:r w:rsidR="00274DCA">
        <w:rPr>
          <w:lang w:val="fr-FR"/>
        </w:rPr>
        <w:t>quement” (document MM/A/50/3)</w:t>
      </w:r>
      <w:r w:rsidRPr="00145F4E">
        <w:rPr>
          <w:lang w:val="fr-FR"/>
        </w:rPr>
        <w:t xml:space="preserve"> et</w:t>
      </w:r>
    </w:p>
    <w:p w:rsidR="000222E0" w:rsidRPr="00145F4E" w:rsidRDefault="000222E0" w:rsidP="000678F8">
      <w:pPr>
        <w:pStyle w:val="ONUMFS"/>
        <w:numPr>
          <w:ilvl w:val="2"/>
          <w:numId w:val="6"/>
        </w:numPr>
        <w:rPr>
          <w:lang w:val="fr-FR"/>
        </w:rPr>
      </w:pPr>
      <w:r w:rsidRPr="00145F4E">
        <w:rPr>
          <w:lang w:val="fr-FR"/>
        </w:rPr>
        <w:t>a pris la décision de “geler” l</w:t>
      </w:r>
      <w:r w:rsidR="00151804" w:rsidRPr="00145F4E">
        <w:rPr>
          <w:lang w:val="fr-FR"/>
        </w:rPr>
        <w:t>’</w:t>
      </w:r>
      <w:r w:rsidRPr="00145F4E">
        <w:rPr>
          <w:lang w:val="fr-FR"/>
        </w:rPr>
        <w:t>application de l</w:t>
      </w:r>
      <w:r w:rsidR="00151804" w:rsidRPr="00145F4E">
        <w:rPr>
          <w:lang w:val="fr-FR"/>
        </w:rPr>
        <w:t>’</w:t>
      </w:r>
      <w:r w:rsidRPr="00145F4E">
        <w:rPr>
          <w:lang w:val="fr-FR"/>
        </w:rPr>
        <w:t>article 14.1) et 2)a) de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 avec les effets prévus au paragraphe 10 de la “Proposition concernant les adhésions à l</w:t>
      </w:r>
      <w:r w:rsidR="00151804" w:rsidRPr="00145F4E">
        <w:rPr>
          <w:lang w:val="fr-FR"/>
        </w:rPr>
        <w:t>’</w:t>
      </w:r>
      <w:r w:rsidRPr="00145F4E">
        <w:rPr>
          <w:lang w:val="fr-FR"/>
        </w:rPr>
        <w:t>Arrangement de Madrid uniquement” (document MM/A/50/3), à compter de la date de cette décision.</w:t>
      </w:r>
    </w:p>
    <w:p w:rsidR="000222E0" w:rsidRPr="00145F4E" w:rsidRDefault="000222E0" w:rsidP="00A452AA">
      <w:pPr>
        <w:pStyle w:val="Heading3"/>
        <w:rPr>
          <w:lang w:val="fr-FR"/>
        </w:rPr>
      </w:pPr>
      <w:r w:rsidRPr="00145F4E">
        <w:rPr>
          <w:lang w:val="fr-FR"/>
        </w:rPr>
        <w:t>Propositions de modification du règlement d</w:t>
      </w:r>
      <w:r w:rsidR="00151804" w:rsidRPr="00145F4E">
        <w:rPr>
          <w:lang w:val="fr-FR"/>
        </w:rPr>
        <w:t>’</w:t>
      </w:r>
      <w:r w:rsidRPr="00145F4E">
        <w:rPr>
          <w:lang w:val="fr-FR"/>
        </w:rPr>
        <w:t>exécution commun à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 et au Protocole relatif à cet Arrangement</w:t>
      </w:r>
    </w:p>
    <w:p w:rsidR="000222E0" w:rsidRPr="00145F4E" w:rsidRDefault="000222E0" w:rsidP="000222E0">
      <w:pPr>
        <w:rPr>
          <w:lang w:val="fr-FR"/>
        </w:rPr>
      </w:pPr>
    </w:p>
    <w:p w:rsidR="000222E0" w:rsidRPr="00145F4E" w:rsidRDefault="000222E0" w:rsidP="000222E0">
      <w:pPr>
        <w:pStyle w:val="ONUMFS"/>
        <w:ind w:left="567"/>
        <w:rPr>
          <w:lang w:val="fr-FR"/>
        </w:rPr>
      </w:pPr>
      <w:r w:rsidRPr="00145F4E">
        <w:rPr>
          <w:lang w:val="fr-FR"/>
        </w:rPr>
        <w:t>L</w:t>
      </w:r>
      <w:r w:rsidR="00151804" w:rsidRPr="00145F4E">
        <w:rPr>
          <w:lang w:val="fr-FR"/>
        </w:rPr>
        <w:t>’</w:t>
      </w:r>
      <w:r w:rsidRPr="00145F4E">
        <w:rPr>
          <w:lang w:val="fr-FR"/>
        </w:rPr>
        <w:t>assemblée</w:t>
      </w:r>
    </w:p>
    <w:p w:rsidR="000222E0" w:rsidRPr="00145F4E" w:rsidRDefault="000222E0" w:rsidP="000678F8">
      <w:pPr>
        <w:pStyle w:val="ONUMFS"/>
        <w:numPr>
          <w:ilvl w:val="2"/>
          <w:numId w:val="6"/>
        </w:numPr>
        <w:rPr>
          <w:lang w:val="fr-FR"/>
        </w:rPr>
      </w:pPr>
      <w:r w:rsidRPr="00145F4E">
        <w:rPr>
          <w:lang w:val="fr-FR"/>
        </w:rPr>
        <w:t>a adopté les modifications des règles 12, 25, 26, 27 et 32 du règlement d</w:t>
      </w:r>
      <w:r w:rsidR="00151804" w:rsidRPr="00145F4E">
        <w:rPr>
          <w:lang w:val="fr-FR"/>
        </w:rPr>
        <w:t>’</w:t>
      </w:r>
      <w:r w:rsidRPr="00145F4E">
        <w:rPr>
          <w:lang w:val="fr-FR"/>
        </w:rPr>
        <w:t>exécution commun, du point 7.4 et du titre en français du point 7 du barème des émoluments et taxes, avec une date d</w:t>
      </w:r>
      <w:r w:rsidR="00151804" w:rsidRPr="00145F4E">
        <w:rPr>
          <w:lang w:val="fr-FR"/>
        </w:rPr>
        <w:t>’</w:t>
      </w:r>
      <w:r w:rsidRPr="00145F4E">
        <w:rPr>
          <w:lang w:val="fr-FR"/>
        </w:rPr>
        <w:t>entrée en vigueur fixée au</w:t>
      </w:r>
      <w:r w:rsidR="00151804" w:rsidRPr="00145F4E">
        <w:rPr>
          <w:lang w:val="fr-FR"/>
        </w:rPr>
        <w:t xml:space="preserve"> 1</w:t>
      </w:r>
      <w:r w:rsidR="00151804" w:rsidRPr="00145F4E">
        <w:rPr>
          <w:vertAlign w:val="superscript"/>
          <w:lang w:val="fr-FR"/>
        </w:rPr>
        <w:t>er</w:t>
      </w:r>
      <w:r w:rsidR="00151804" w:rsidRPr="00145F4E">
        <w:rPr>
          <w:lang w:val="fr-FR"/>
        </w:rPr>
        <w:t> </w:t>
      </w:r>
      <w:r w:rsidRPr="00145F4E">
        <w:rPr>
          <w:lang w:val="fr-FR"/>
        </w:rPr>
        <w:t>juillet 2017, comme indiqué à l</w:t>
      </w:r>
      <w:r w:rsidR="00151804" w:rsidRPr="00145F4E">
        <w:rPr>
          <w:lang w:val="fr-FR"/>
        </w:rPr>
        <w:t>’</w:t>
      </w:r>
      <w:r w:rsidRPr="00145F4E">
        <w:rPr>
          <w:lang w:val="fr-FR"/>
        </w:rPr>
        <w:t>annexe I des “Propositions de modification du règlement d</w:t>
      </w:r>
      <w:r w:rsidR="00151804" w:rsidRPr="00145F4E">
        <w:rPr>
          <w:lang w:val="fr-FR"/>
        </w:rPr>
        <w:t>’</w:t>
      </w:r>
      <w:r w:rsidRPr="00145F4E">
        <w:rPr>
          <w:lang w:val="fr-FR"/>
        </w:rPr>
        <w:t>exécution commun à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 et au Protocole relatif à cet Arrangement” (document MM/A/50/4),</w:t>
      </w:r>
    </w:p>
    <w:p w:rsidR="000222E0" w:rsidRPr="00145F4E" w:rsidRDefault="000222E0" w:rsidP="000678F8">
      <w:pPr>
        <w:pStyle w:val="ONUMFS"/>
        <w:numPr>
          <w:ilvl w:val="2"/>
          <w:numId w:val="6"/>
        </w:numPr>
        <w:rPr>
          <w:lang w:val="fr-FR"/>
        </w:rPr>
      </w:pPr>
      <w:r w:rsidRPr="00145F4E">
        <w:rPr>
          <w:lang w:val="fr-FR"/>
        </w:rPr>
        <w:t xml:space="preserve">a adopté les modifications des règles 3, </w:t>
      </w:r>
      <w:proofErr w:type="spellStart"/>
      <w:r w:rsidRPr="00145F4E">
        <w:rPr>
          <w:lang w:val="fr-FR"/>
        </w:rPr>
        <w:t>18</w:t>
      </w:r>
      <w:r w:rsidRPr="00145F4E">
        <w:rPr>
          <w:i/>
          <w:iCs/>
          <w:lang w:val="fr-FR"/>
        </w:rPr>
        <w:t>ter</w:t>
      </w:r>
      <w:proofErr w:type="spellEnd"/>
      <w:r w:rsidR="004C014A">
        <w:rPr>
          <w:lang w:val="fr-FR"/>
        </w:rPr>
        <w:t>, 22, 25, 27 et </w:t>
      </w:r>
      <w:r w:rsidRPr="00145F4E">
        <w:rPr>
          <w:lang w:val="fr-FR"/>
        </w:rPr>
        <w:t>32 et l</w:t>
      </w:r>
      <w:r w:rsidR="00151804" w:rsidRPr="00145F4E">
        <w:rPr>
          <w:lang w:val="fr-FR"/>
        </w:rPr>
        <w:t>’</w:t>
      </w:r>
      <w:r w:rsidRPr="00145F4E">
        <w:rPr>
          <w:lang w:val="fr-FR"/>
        </w:rPr>
        <w:t>introduction de la nouvelle règle </w:t>
      </w:r>
      <w:proofErr w:type="spellStart"/>
      <w:r w:rsidRPr="00145F4E">
        <w:rPr>
          <w:lang w:val="fr-FR"/>
        </w:rPr>
        <w:t>23</w:t>
      </w:r>
      <w:r w:rsidRPr="00145F4E">
        <w:rPr>
          <w:i/>
          <w:iCs/>
          <w:lang w:val="fr-FR"/>
        </w:rPr>
        <w:t>bis</w:t>
      </w:r>
      <w:proofErr w:type="spellEnd"/>
      <w:r w:rsidRPr="00145F4E">
        <w:rPr>
          <w:lang w:val="fr-FR"/>
        </w:rPr>
        <w:t xml:space="preserve"> du règlement d</w:t>
      </w:r>
      <w:r w:rsidR="00151804" w:rsidRPr="00145F4E">
        <w:rPr>
          <w:lang w:val="fr-FR"/>
        </w:rPr>
        <w:t>’</w:t>
      </w:r>
      <w:r w:rsidRPr="00145F4E">
        <w:rPr>
          <w:lang w:val="fr-FR"/>
        </w:rPr>
        <w:t>exécution commun, avec une date d</w:t>
      </w:r>
      <w:r w:rsidR="00151804" w:rsidRPr="00145F4E">
        <w:rPr>
          <w:lang w:val="fr-FR"/>
        </w:rPr>
        <w:t>’</w:t>
      </w:r>
      <w:r w:rsidRPr="00145F4E">
        <w:rPr>
          <w:lang w:val="fr-FR"/>
        </w:rPr>
        <w:t>entrée en vigueur fixée au</w:t>
      </w:r>
      <w:r w:rsidR="00151804" w:rsidRPr="00145F4E">
        <w:rPr>
          <w:lang w:val="fr-FR"/>
        </w:rPr>
        <w:t xml:space="preserve"> 1</w:t>
      </w:r>
      <w:r w:rsidR="00151804" w:rsidRPr="00145F4E">
        <w:rPr>
          <w:vertAlign w:val="superscript"/>
          <w:lang w:val="fr-FR"/>
        </w:rPr>
        <w:t>er</w:t>
      </w:r>
      <w:r w:rsidR="00151804" w:rsidRPr="00145F4E">
        <w:rPr>
          <w:lang w:val="fr-FR"/>
        </w:rPr>
        <w:t> </w:t>
      </w:r>
      <w:r w:rsidRPr="00145F4E">
        <w:rPr>
          <w:lang w:val="fr-FR"/>
        </w:rPr>
        <w:t>novembre 2017, comme indiqué à l</w:t>
      </w:r>
      <w:r w:rsidR="00151804" w:rsidRPr="00145F4E">
        <w:rPr>
          <w:lang w:val="fr-FR"/>
        </w:rPr>
        <w:t>’</w:t>
      </w:r>
      <w:r w:rsidRPr="00145F4E">
        <w:rPr>
          <w:lang w:val="fr-FR"/>
        </w:rPr>
        <w:t>annexe II des “Propositions de modification du règlement d</w:t>
      </w:r>
      <w:r w:rsidR="00151804" w:rsidRPr="00145F4E">
        <w:rPr>
          <w:lang w:val="fr-FR"/>
        </w:rPr>
        <w:t>’</w:t>
      </w:r>
      <w:r w:rsidRPr="00145F4E">
        <w:rPr>
          <w:lang w:val="fr-FR"/>
        </w:rPr>
        <w:t>exécution commun à l</w:t>
      </w:r>
      <w:r w:rsidR="00151804" w:rsidRPr="00145F4E">
        <w:rPr>
          <w:lang w:val="fr-FR"/>
        </w:rPr>
        <w:t>’</w:t>
      </w:r>
      <w:r w:rsidRPr="00145F4E">
        <w:rPr>
          <w:lang w:val="fr-FR"/>
        </w:rPr>
        <w:t>Arrangement de Madrid concernant l</w:t>
      </w:r>
      <w:r w:rsidR="00151804" w:rsidRPr="00145F4E">
        <w:rPr>
          <w:lang w:val="fr-FR"/>
        </w:rPr>
        <w:t>’</w:t>
      </w:r>
      <w:r w:rsidRPr="00145F4E">
        <w:rPr>
          <w:lang w:val="fr-FR"/>
        </w:rPr>
        <w:t>enregistrement international des marques et au Protocole relatif à cet Arrangement” (document MM/A/50/4),</w:t>
      </w:r>
    </w:p>
    <w:p w:rsidR="000222E0" w:rsidRPr="00145F4E" w:rsidRDefault="000222E0" w:rsidP="000678F8">
      <w:pPr>
        <w:pStyle w:val="ONUMFS"/>
        <w:numPr>
          <w:ilvl w:val="2"/>
          <w:numId w:val="6"/>
        </w:numPr>
        <w:rPr>
          <w:lang w:val="fr-FR"/>
        </w:rPr>
      </w:pPr>
      <w:r w:rsidRPr="00145F4E">
        <w:rPr>
          <w:lang w:val="fr-FR"/>
        </w:rPr>
        <w:t>a adopté les modifications des règles 22, 27, 32 et 40, l</w:t>
      </w:r>
      <w:r w:rsidR="00151804" w:rsidRPr="00145F4E">
        <w:rPr>
          <w:lang w:val="fr-FR"/>
        </w:rPr>
        <w:t>’</w:t>
      </w:r>
      <w:r w:rsidRPr="00145F4E">
        <w:rPr>
          <w:lang w:val="fr-FR"/>
        </w:rPr>
        <w:t>introduction des nouvelles règles </w:t>
      </w:r>
      <w:proofErr w:type="spellStart"/>
      <w:r w:rsidRPr="00145F4E">
        <w:rPr>
          <w:lang w:val="fr-FR"/>
        </w:rPr>
        <w:t>27</w:t>
      </w:r>
      <w:r w:rsidRPr="00145F4E">
        <w:rPr>
          <w:i/>
          <w:lang w:val="fr-FR"/>
        </w:rPr>
        <w:t>bis</w:t>
      </w:r>
      <w:proofErr w:type="spellEnd"/>
      <w:r w:rsidRPr="00145F4E">
        <w:rPr>
          <w:lang w:val="fr-FR"/>
        </w:rPr>
        <w:t xml:space="preserve"> et </w:t>
      </w:r>
      <w:proofErr w:type="spellStart"/>
      <w:r w:rsidRPr="00145F4E">
        <w:rPr>
          <w:lang w:val="fr-FR"/>
        </w:rPr>
        <w:t>27</w:t>
      </w:r>
      <w:r w:rsidRPr="00145F4E">
        <w:rPr>
          <w:i/>
          <w:lang w:val="fr-FR"/>
        </w:rPr>
        <w:t>ter</w:t>
      </w:r>
      <w:proofErr w:type="spellEnd"/>
      <w:r w:rsidRPr="00145F4E">
        <w:rPr>
          <w:lang w:val="fr-FR"/>
        </w:rPr>
        <w:t xml:space="preserve"> du règlement d</w:t>
      </w:r>
      <w:r w:rsidR="00151804" w:rsidRPr="00145F4E">
        <w:rPr>
          <w:lang w:val="fr-FR"/>
        </w:rPr>
        <w:t>’</w:t>
      </w:r>
      <w:r w:rsidRPr="00145F4E">
        <w:rPr>
          <w:lang w:val="fr-FR"/>
        </w:rPr>
        <w:t>exécution commun et l</w:t>
      </w:r>
      <w:r w:rsidR="00151804" w:rsidRPr="00145F4E">
        <w:rPr>
          <w:lang w:val="fr-FR"/>
        </w:rPr>
        <w:t>’</w:t>
      </w:r>
      <w:r w:rsidRPr="00145F4E">
        <w:rPr>
          <w:lang w:val="fr-FR"/>
        </w:rPr>
        <w:t>introduction du point 7.7 dans le barème des émoluments et taxes, avec une date d</w:t>
      </w:r>
      <w:r w:rsidR="00151804" w:rsidRPr="00145F4E">
        <w:rPr>
          <w:lang w:val="fr-FR"/>
        </w:rPr>
        <w:t>’</w:t>
      </w:r>
      <w:r w:rsidRPr="00145F4E">
        <w:rPr>
          <w:lang w:val="fr-FR"/>
        </w:rPr>
        <w:t>entrée en vigueur fixée au</w:t>
      </w:r>
      <w:r w:rsidR="00151804" w:rsidRPr="00145F4E">
        <w:rPr>
          <w:lang w:val="fr-FR"/>
        </w:rPr>
        <w:t xml:space="preserve"> 1</w:t>
      </w:r>
      <w:r w:rsidR="00151804" w:rsidRPr="00145F4E">
        <w:rPr>
          <w:vertAlign w:val="superscript"/>
          <w:lang w:val="fr-FR"/>
        </w:rPr>
        <w:t>er</w:t>
      </w:r>
      <w:r w:rsidR="00151804" w:rsidRPr="00145F4E">
        <w:rPr>
          <w:lang w:val="fr-FR"/>
        </w:rPr>
        <w:t> </w:t>
      </w:r>
      <w:r w:rsidRPr="00145F4E">
        <w:rPr>
          <w:lang w:val="fr-FR"/>
        </w:rPr>
        <w:t>février 2019, comme indiqué à l</w:t>
      </w:r>
      <w:r w:rsidR="00151804" w:rsidRPr="00145F4E">
        <w:rPr>
          <w:lang w:val="fr-FR"/>
        </w:rPr>
        <w:t>’</w:t>
      </w:r>
      <w:r w:rsidRPr="00145F4E">
        <w:rPr>
          <w:lang w:val="fr-FR"/>
        </w:rPr>
        <w:t>annexe III des “Propositions de modification du règlement d</w:t>
      </w:r>
      <w:r w:rsidR="00151804" w:rsidRPr="00145F4E">
        <w:rPr>
          <w:lang w:val="fr-FR"/>
        </w:rPr>
        <w:t>’</w:t>
      </w:r>
      <w:r w:rsidRPr="00145F4E">
        <w:rPr>
          <w:lang w:val="fr-FR"/>
        </w:rPr>
        <w:t>exécution commun à l</w:t>
      </w:r>
      <w:r w:rsidR="00151804" w:rsidRPr="00145F4E">
        <w:rPr>
          <w:lang w:val="fr-FR"/>
        </w:rPr>
        <w:t>’</w:t>
      </w:r>
      <w:r w:rsidRPr="00145F4E">
        <w:rPr>
          <w:lang w:val="fr-FR"/>
        </w:rPr>
        <w:t xml:space="preserve">Arrangement de Madrid </w:t>
      </w:r>
      <w:r w:rsidRPr="00145F4E">
        <w:rPr>
          <w:lang w:val="fr-FR"/>
        </w:rPr>
        <w:lastRenderedPageBreak/>
        <w:t>concernant l</w:t>
      </w:r>
      <w:r w:rsidR="00151804" w:rsidRPr="00145F4E">
        <w:rPr>
          <w:lang w:val="fr-FR"/>
        </w:rPr>
        <w:t>’</w:t>
      </w:r>
      <w:r w:rsidRPr="00145F4E">
        <w:rPr>
          <w:lang w:val="fr-FR"/>
        </w:rPr>
        <w:t>enregistrement international des marques et au Protocole relatif à cet Arrangement” (document MM/A/50/4), et</w:t>
      </w:r>
    </w:p>
    <w:p w:rsidR="000222E0" w:rsidRPr="00145F4E" w:rsidRDefault="000222E0" w:rsidP="000678F8">
      <w:pPr>
        <w:pStyle w:val="ONUMFS"/>
        <w:numPr>
          <w:ilvl w:val="2"/>
          <w:numId w:val="6"/>
        </w:numPr>
        <w:rPr>
          <w:lang w:val="fr-FR"/>
        </w:rPr>
      </w:pPr>
      <w:r w:rsidRPr="00145F4E">
        <w:rPr>
          <w:lang w:val="fr-FR"/>
        </w:rPr>
        <w:t>a suspendu l</w:t>
      </w:r>
      <w:r w:rsidR="00151804" w:rsidRPr="00145F4E">
        <w:rPr>
          <w:lang w:val="fr-FR"/>
        </w:rPr>
        <w:t>’</w:t>
      </w:r>
      <w:r w:rsidRPr="00145F4E">
        <w:rPr>
          <w:lang w:val="fr-FR"/>
        </w:rPr>
        <w:t>entrée en vigueur des modifications de la règle 24.5)a) et d) du règlement d</w:t>
      </w:r>
      <w:r w:rsidR="00151804" w:rsidRPr="00145F4E">
        <w:rPr>
          <w:lang w:val="fr-FR"/>
        </w:rPr>
        <w:t>’</w:t>
      </w:r>
      <w:r w:rsidRPr="00145F4E">
        <w:rPr>
          <w:lang w:val="fr-FR"/>
        </w:rPr>
        <w:t>exécution commun, adoptées par l</w:t>
      </w:r>
      <w:r w:rsidR="00151804" w:rsidRPr="00145F4E">
        <w:rPr>
          <w:lang w:val="fr-FR"/>
        </w:rPr>
        <w:t>’</w:t>
      </w:r>
      <w:r w:rsidRPr="00145F4E">
        <w:rPr>
          <w:lang w:val="fr-FR"/>
        </w:rPr>
        <w:t>assemblée à sa précédente session jusqu</w:t>
      </w:r>
      <w:r w:rsidR="00151804" w:rsidRPr="00145F4E">
        <w:rPr>
          <w:lang w:val="fr-FR"/>
        </w:rPr>
        <w:t>’</w:t>
      </w:r>
      <w:r w:rsidRPr="00145F4E">
        <w:rPr>
          <w:lang w:val="fr-FR"/>
        </w:rPr>
        <w:t>à ce que le groupe de travail ait étudié de manière plus approfondie les incidences de leur mise en œuvre.</w:t>
      </w:r>
    </w:p>
    <w:p w:rsidR="00773E0D" w:rsidRPr="00145F4E" w:rsidRDefault="002E33EB" w:rsidP="00747AD2">
      <w:pPr>
        <w:pStyle w:val="Heading2"/>
        <w:keepLines/>
        <w:rPr>
          <w:szCs w:val="22"/>
          <w:lang w:val="fr-FR"/>
        </w:rPr>
      </w:pPr>
      <w:r w:rsidRPr="00145F4E">
        <w:rPr>
          <w:szCs w:val="22"/>
          <w:lang w:val="fr-FR"/>
        </w:rPr>
        <w:t>Point 21 de l</w:t>
      </w:r>
      <w:r w:rsidR="00151804" w:rsidRPr="00145F4E">
        <w:rPr>
          <w:szCs w:val="22"/>
          <w:lang w:val="fr-FR"/>
        </w:rPr>
        <w:t>’</w:t>
      </w:r>
      <w:r w:rsidRPr="00145F4E">
        <w:rPr>
          <w:szCs w:val="22"/>
          <w:lang w:val="fr-FR"/>
        </w:rPr>
        <w:t>ordre du jour unifié</w:t>
      </w:r>
    </w:p>
    <w:p w:rsidR="00773E0D" w:rsidRPr="00145F4E" w:rsidRDefault="007A7FBF" w:rsidP="00747AD2">
      <w:pPr>
        <w:pStyle w:val="Heading2"/>
        <w:keepLines/>
        <w:rPr>
          <w:szCs w:val="22"/>
          <w:lang w:val="fr-FR"/>
        </w:rPr>
      </w:pPr>
      <w:r w:rsidRPr="00145F4E">
        <w:rPr>
          <w:lang w:val="fr-FR"/>
        </w:rPr>
        <w:t xml:space="preserve">Système de </w:t>
      </w:r>
      <w:r w:rsidR="00151804" w:rsidRPr="00145F4E">
        <w:rPr>
          <w:lang w:val="fr-FR"/>
        </w:rPr>
        <w:t>La Haye</w:t>
      </w:r>
    </w:p>
    <w:p w:rsidR="00773E0D" w:rsidRPr="00145F4E" w:rsidRDefault="00773E0D" w:rsidP="00747AD2">
      <w:pPr>
        <w:keepNext/>
        <w:keepLines/>
        <w:rPr>
          <w:szCs w:val="22"/>
          <w:lang w:val="fr-FR"/>
        </w:rPr>
      </w:pPr>
    </w:p>
    <w:p w:rsidR="00773E0D" w:rsidRPr="00145F4E" w:rsidRDefault="00FC08C1" w:rsidP="00747AD2">
      <w:pPr>
        <w:pStyle w:val="ONUMFS"/>
        <w:keepNext/>
        <w:keepLines/>
        <w:rPr>
          <w:szCs w:val="22"/>
          <w:lang w:val="fr-FR"/>
        </w:rPr>
      </w:pPr>
      <w:r w:rsidRPr="00145F4E">
        <w:rPr>
          <w:szCs w:val="22"/>
          <w:lang w:val="fr-FR"/>
        </w:rPr>
        <w:t>Les délibérations ont eu lieu sur la base du document H/A/36/1.</w:t>
      </w:r>
    </w:p>
    <w:p w:rsidR="00C901E0" w:rsidRPr="00145F4E" w:rsidRDefault="00C901E0" w:rsidP="00C901E0">
      <w:pPr>
        <w:pStyle w:val="ONUMFS"/>
        <w:ind w:left="567"/>
        <w:rPr>
          <w:lang w:val="fr-FR"/>
        </w:rPr>
      </w:pPr>
      <w:r w:rsidRPr="00145F4E">
        <w:rPr>
          <w:lang w:val="fr-FR"/>
        </w:rPr>
        <w:t>L</w:t>
      </w:r>
      <w:r w:rsidR="00151804" w:rsidRPr="00145F4E">
        <w:rPr>
          <w:lang w:val="fr-FR"/>
        </w:rPr>
        <w:t>’</w:t>
      </w:r>
      <w:r w:rsidRPr="00145F4E">
        <w:rPr>
          <w:lang w:val="fr-FR"/>
        </w:rPr>
        <w:t>assemblée a adopté les modifications</w:t>
      </w:r>
    </w:p>
    <w:p w:rsidR="00C901E0" w:rsidRPr="00145F4E" w:rsidRDefault="00C901E0" w:rsidP="000678F8">
      <w:pPr>
        <w:pStyle w:val="ONUMFS"/>
        <w:numPr>
          <w:ilvl w:val="2"/>
          <w:numId w:val="6"/>
        </w:numPr>
        <w:rPr>
          <w:lang w:val="fr-FR"/>
        </w:rPr>
      </w:pPr>
      <w:r w:rsidRPr="00145F4E">
        <w:rPr>
          <w:lang w:val="fr-FR"/>
        </w:rPr>
        <w:t>de la règle</w:t>
      </w:r>
      <w:r w:rsidR="00470342" w:rsidRPr="00145F4E">
        <w:rPr>
          <w:lang w:val="fr-FR"/>
        </w:rPr>
        <w:t> </w:t>
      </w:r>
      <w:r w:rsidRPr="00145F4E">
        <w:rPr>
          <w:lang w:val="fr-FR"/>
        </w:rPr>
        <w:t>5 du règlement d</w:t>
      </w:r>
      <w:r w:rsidR="00151804" w:rsidRPr="00145F4E">
        <w:rPr>
          <w:lang w:val="fr-FR"/>
        </w:rPr>
        <w:t>’</w:t>
      </w:r>
      <w:r w:rsidRPr="00145F4E">
        <w:rPr>
          <w:lang w:val="fr-FR"/>
        </w:rPr>
        <w:t>exécution commun, avec une date d</w:t>
      </w:r>
      <w:r w:rsidR="00151804" w:rsidRPr="00145F4E">
        <w:rPr>
          <w:lang w:val="fr-FR"/>
        </w:rPr>
        <w:t>’</w:t>
      </w:r>
      <w:r w:rsidRPr="00145F4E">
        <w:rPr>
          <w:lang w:val="fr-FR"/>
        </w:rPr>
        <w:t>entrée en vigueur fixée au</w:t>
      </w:r>
      <w:r w:rsidR="00151804" w:rsidRPr="00145F4E">
        <w:rPr>
          <w:lang w:val="fr-FR"/>
        </w:rPr>
        <w:t xml:space="preserve"> 1</w:t>
      </w:r>
      <w:r w:rsidR="00151804" w:rsidRPr="00145F4E">
        <w:rPr>
          <w:vertAlign w:val="superscript"/>
          <w:lang w:val="fr-FR"/>
        </w:rPr>
        <w:t>er</w:t>
      </w:r>
      <w:r w:rsidR="00151804" w:rsidRPr="00145F4E">
        <w:rPr>
          <w:lang w:val="fr-FR"/>
        </w:rPr>
        <w:t> </w:t>
      </w:r>
      <w:r w:rsidRPr="00145F4E">
        <w:rPr>
          <w:lang w:val="fr-FR"/>
        </w:rPr>
        <w:t>janvier 2017, et</w:t>
      </w:r>
    </w:p>
    <w:p w:rsidR="00C901E0" w:rsidRPr="00145F4E" w:rsidRDefault="00C901E0" w:rsidP="000678F8">
      <w:pPr>
        <w:pStyle w:val="ONUMFS"/>
        <w:numPr>
          <w:ilvl w:val="2"/>
          <w:numId w:val="6"/>
        </w:numPr>
        <w:rPr>
          <w:lang w:val="fr-FR"/>
        </w:rPr>
      </w:pPr>
      <w:r w:rsidRPr="00145F4E">
        <w:rPr>
          <w:lang w:val="fr-FR"/>
        </w:rPr>
        <w:t>des règles</w:t>
      </w:r>
      <w:r w:rsidR="00470342" w:rsidRPr="00145F4E">
        <w:rPr>
          <w:lang w:val="fr-FR"/>
        </w:rPr>
        <w:t> </w:t>
      </w:r>
      <w:r w:rsidR="004C014A">
        <w:rPr>
          <w:lang w:val="fr-FR"/>
        </w:rPr>
        <w:t>14, 21 et </w:t>
      </w:r>
      <w:r w:rsidRPr="00145F4E">
        <w:rPr>
          <w:lang w:val="fr-FR"/>
        </w:rPr>
        <w:t>26 et du barème des taxes du règlement d</w:t>
      </w:r>
      <w:r w:rsidR="00151804" w:rsidRPr="00145F4E">
        <w:rPr>
          <w:lang w:val="fr-FR"/>
        </w:rPr>
        <w:t>’</w:t>
      </w:r>
      <w:r w:rsidRPr="00145F4E">
        <w:rPr>
          <w:lang w:val="fr-FR"/>
        </w:rPr>
        <w:t>exécution commun, tout en laissant au Bureau international le soin de déterminer la date d</w:t>
      </w:r>
      <w:r w:rsidR="00151804" w:rsidRPr="00145F4E">
        <w:rPr>
          <w:lang w:val="fr-FR"/>
        </w:rPr>
        <w:t>’</w:t>
      </w:r>
      <w:r w:rsidRPr="00145F4E">
        <w:rPr>
          <w:lang w:val="fr-FR"/>
        </w:rPr>
        <w:t>entrée en vigueur de ces modifications.</w:t>
      </w:r>
    </w:p>
    <w:p w:rsidR="00773E0D" w:rsidRPr="00145F4E" w:rsidRDefault="002E33EB" w:rsidP="00311126">
      <w:pPr>
        <w:pStyle w:val="Heading2"/>
        <w:rPr>
          <w:szCs w:val="22"/>
          <w:lang w:val="fr-FR"/>
        </w:rPr>
      </w:pPr>
      <w:r w:rsidRPr="00145F4E">
        <w:rPr>
          <w:szCs w:val="22"/>
          <w:lang w:val="fr-FR"/>
        </w:rPr>
        <w:t>Point</w:t>
      </w:r>
      <w:r w:rsidR="001B1FAC" w:rsidRPr="00145F4E">
        <w:rPr>
          <w:szCs w:val="22"/>
          <w:lang w:val="fr-FR"/>
        </w:rPr>
        <w:t> </w:t>
      </w:r>
      <w:r w:rsidRPr="00145F4E">
        <w:rPr>
          <w:szCs w:val="22"/>
          <w:lang w:val="fr-FR"/>
        </w:rPr>
        <w:t>22 de l</w:t>
      </w:r>
      <w:r w:rsidR="00151804" w:rsidRPr="00145F4E">
        <w:rPr>
          <w:szCs w:val="22"/>
          <w:lang w:val="fr-FR"/>
        </w:rPr>
        <w:t>’</w:t>
      </w:r>
      <w:r w:rsidRPr="00145F4E">
        <w:rPr>
          <w:szCs w:val="22"/>
          <w:lang w:val="fr-FR"/>
        </w:rPr>
        <w:t>ordre du jour unifié</w:t>
      </w:r>
    </w:p>
    <w:p w:rsidR="00773E0D" w:rsidRPr="00145F4E" w:rsidRDefault="00773E0D" w:rsidP="00311126">
      <w:pPr>
        <w:pStyle w:val="Heading2"/>
        <w:rPr>
          <w:szCs w:val="22"/>
          <w:lang w:val="fr-FR"/>
        </w:rPr>
      </w:pPr>
      <w:r w:rsidRPr="00145F4E">
        <w:rPr>
          <w:szCs w:val="22"/>
          <w:lang w:val="fr-FR"/>
        </w:rPr>
        <w:t>Système de Lisbonne</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Les délibérations ont eu lieu sur la base des documents LI/A/33/1 et LI/A/33/2</w:t>
      </w:r>
      <w:r w:rsidR="00773E0D" w:rsidRPr="00145F4E">
        <w:rPr>
          <w:szCs w:val="22"/>
          <w:lang w:val="fr-FR"/>
        </w:rPr>
        <w:t>.</w:t>
      </w:r>
    </w:p>
    <w:p w:rsidR="0054572A" w:rsidRPr="00145F4E" w:rsidRDefault="0054572A" w:rsidP="00747AD2">
      <w:pPr>
        <w:pStyle w:val="ONUMFS"/>
        <w:ind w:left="567"/>
        <w:rPr>
          <w:lang w:val="fr-FR"/>
        </w:rPr>
      </w:pPr>
      <w:r w:rsidRPr="00145F4E">
        <w:rPr>
          <w:lang w:val="fr-FR"/>
        </w:rPr>
        <w:t>L</w:t>
      </w:r>
      <w:r w:rsidR="00151804" w:rsidRPr="00145F4E">
        <w:rPr>
          <w:lang w:val="fr-FR"/>
        </w:rPr>
        <w:t>’</w:t>
      </w:r>
      <w:r w:rsidRPr="00145F4E">
        <w:rPr>
          <w:lang w:val="fr-FR"/>
        </w:rPr>
        <w:t>Assemblée de l</w:t>
      </w:r>
      <w:r w:rsidR="00151804" w:rsidRPr="00145F4E">
        <w:rPr>
          <w:lang w:val="fr-FR"/>
        </w:rPr>
        <w:t>’</w:t>
      </w:r>
      <w:r w:rsidRPr="00145F4E">
        <w:rPr>
          <w:lang w:val="fr-FR"/>
        </w:rPr>
        <w:t>Union de Lisbonne</w:t>
      </w:r>
    </w:p>
    <w:p w:rsidR="0054572A" w:rsidRPr="00145F4E" w:rsidRDefault="0054572A" w:rsidP="000678F8">
      <w:pPr>
        <w:pStyle w:val="ONUMFS"/>
        <w:numPr>
          <w:ilvl w:val="2"/>
          <w:numId w:val="6"/>
        </w:numPr>
        <w:rPr>
          <w:lang w:val="fr-FR"/>
        </w:rPr>
      </w:pPr>
      <w:r w:rsidRPr="00145F4E">
        <w:rPr>
          <w:lang w:val="fr-FR"/>
        </w:rPr>
        <w:t>a pris note du document LI/A/33/1 (Questions financières concernant l</w:t>
      </w:r>
      <w:r w:rsidR="00151804" w:rsidRPr="00145F4E">
        <w:rPr>
          <w:lang w:val="fr-FR"/>
        </w:rPr>
        <w:t>’</w:t>
      </w:r>
      <w:r w:rsidRPr="00145F4E">
        <w:rPr>
          <w:lang w:val="fr-FR"/>
        </w:rPr>
        <w:t>Union de Lisbonne) et du document LI/A/33/2 (Proposition relative aux questions financières concernant l</w:t>
      </w:r>
      <w:r w:rsidR="00151804" w:rsidRPr="00145F4E">
        <w:rPr>
          <w:lang w:val="fr-FR"/>
        </w:rPr>
        <w:t>’</w:t>
      </w:r>
      <w:r w:rsidRPr="00145F4E">
        <w:rPr>
          <w:lang w:val="fr-FR"/>
        </w:rPr>
        <w:t>Union de Lisbonne),</w:t>
      </w:r>
    </w:p>
    <w:p w:rsidR="0054572A" w:rsidRPr="00145F4E" w:rsidRDefault="0054572A" w:rsidP="00747AD2">
      <w:pPr>
        <w:pStyle w:val="Heading3"/>
        <w:ind w:left="1134"/>
        <w:rPr>
          <w:lang w:val="fr-FR"/>
        </w:rPr>
      </w:pPr>
      <w:r w:rsidRPr="00145F4E">
        <w:rPr>
          <w:lang w:val="fr-FR"/>
        </w:rPr>
        <w:t>Concernant le déficit prévu de l</w:t>
      </w:r>
      <w:r w:rsidR="00151804" w:rsidRPr="00145F4E">
        <w:rPr>
          <w:lang w:val="fr-FR"/>
        </w:rPr>
        <w:t>’</w:t>
      </w:r>
      <w:r w:rsidRPr="00145F4E">
        <w:rPr>
          <w:lang w:val="fr-FR"/>
        </w:rPr>
        <w:t>Union de Lisbonne pour l</w:t>
      </w:r>
      <w:r w:rsidR="00151804" w:rsidRPr="00145F4E">
        <w:rPr>
          <w:lang w:val="fr-FR"/>
        </w:rPr>
        <w:t>’</w:t>
      </w:r>
      <w:r w:rsidRPr="00145F4E">
        <w:rPr>
          <w:lang w:val="fr-FR"/>
        </w:rPr>
        <w:t>exercice biennal 2016</w:t>
      </w:r>
      <w:r w:rsidR="004C014A">
        <w:rPr>
          <w:lang w:val="fr-FR"/>
        </w:rPr>
        <w:noBreakHyphen/>
      </w:r>
      <w:r w:rsidRPr="00145F4E">
        <w:rPr>
          <w:lang w:val="fr-FR"/>
        </w:rPr>
        <w:t>2017</w:t>
      </w:r>
    </w:p>
    <w:p w:rsidR="00747AD2" w:rsidRPr="00145F4E" w:rsidRDefault="00747AD2" w:rsidP="00747AD2">
      <w:pPr>
        <w:rPr>
          <w:lang w:val="fr-FR"/>
        </w:rPr>
      </w:pPr>
    </w:p>
    <w:p w:rsidR="0054572A" w:rsidRPr="00145F4E" w:rsidRDefault="0054572A" w:rsidP="000678F8">
      <w:pPr>
        <w:pStyle w:val="ONUMFS"/>
        <w:numPr>
          <w:ilvl w:val="2"/>
          <w:numId w:val="6"/>
        </w:numPr>
        <w:rPr>
          <w:lang w:val="fr-FR"/>
        </w:rPr>
      </w:pPr>
      <w:r w:rsidRPr="00145F4E">
        <w:rPr>
          <w:lang w:val="fr-FR"/>
        </w:rPr>
        <w:t>a pris note des déclarations faites par les membres de l</w:t>
      </w:r>
      <w:r w:rsidR="00151804" w:rsidRPr="00145F4E">
        <w:rPr>
          <w:lang w:val="fr-FR"/>
        </w:rPr>
        <w:t>’</w:t>
      </w:r>
      <w:r w:rsidRPr="00145F4E">
        <w:rPr>
          <w:lang w:val="fr-FR"/>
        </w:rPr>
        <w:t>Union de Lisbonne et des informations complémentaires relatives aux subventions au titre de l</w:t>
      </w:r>
      <w:r w:rsidR="00151804" w:rsidRPr="00145F4E">
        <w:rPr>
          <w:lang w:val="fr-FR"/>
        </w:rPr>
        <w:t>’</w:t>
      </w:r>
      <w:r w:rsidRPr="00145F4E">
        <w:rPr>
          <w:lang w:val="fr-FR"/>
        </w:rPr>
        <w:t>article 11.3)iii) de l</w:t>
      </w:r>
      <w:r w:rsidR="00151804" w:rsidRPr="00145F4E">
        <w:rPr>
          <w:lang w:val="fr-FR"/>
        </w:rPr>
        <w:t>’</w:t>
      </w:r>
      <w:r w:rsidRPr="00145F4E">
        <w:rPr>
          <w:lang w:val="fr-FR"/>
        </w:rPr>
        <w:t>Arrangement de Lisbonne mentionnées dans l</w:t>
      </w:r>
      <w:r w:rsidR="00151804" w:rsidRPr="00145F4E">
        <w:rPr>
          <w:lang w:val="fr-FR"/>
        </w:rPr>
        <w:t>’</w:t>
      </w:r>
      <w:r w:rsidRPr="00145F4E">
        <w:rPr>
          <w:lang w:val="fr-FR"/>
        </w:rPr>
        <w:t>annexe du document LI/A/33/2, ainsi que des déclarations faites par les délégations au sujet de ces subventions lors de la présente session de l</w:t>
      </w:r>
      <w:r w:rsidR="00151804" w:rsidRPr="00145F4E">
        <w:rPr>
          <w:lang w:val="fr-FR"/>
        </w:rPr>
        <w:t>’</w:t>
      </w:r>
      <w:r w:rsidRPr="00145F4E">
        <w:rPr>
          <w:lang w:val="fr-FR"/>
        </w:rPr>
        <w:t>Assemblée de l</w:t>
      </w:r>
      <w:r w:rsidR="00151804" w:rsidRPr="00145F4E">
        <w:rPr>
          <w:lang w:val="fr-FR"/>
        </w:rPr>
        <w:t>’</w:t>
      </w:r>
      <w:r w:rsidRPr="00145F4E">
        <w:rPr>
          <w:lang w:val="fr-FR"/>
        </w:rPr>
        <w:t>Union de Lisbonne, notant que le montant total des subventions à ce stade s</w:t>
      </w:r>
      <w:r w:rsidR="00151804" w:rsidRPr="00145F4E">
        <w:rPr>
          <w:lang w:val="fr-FR"/>
        </w:rPr>
        <w:t>’</w:t>
      </w:r>
      <w:r w:rsidRPr="00145F4E">
        <w:rPr>
          <w:lang w:val="fr-FR"/>
        </w:rPr>
        <w:t>élève à plus d</w:t>
      </w:r>
      <w:r w:rsidR="00151804" w:rsidRPr="00145F4E">
        <w:rPr>
          <w:lang w:val="fr-FR"/>
        </w:rPr>
        <w:t>’</w:t>
      </w:r>
      <w:r w:rsidRPr="00145F4E">
        <w:rPr>
          <w:lang w:val="fr-FR"/>
        </w:rPr>
        <w:t>un million de francs suisses,</w:t>
      </w:r>
    </w:p>
    <w:p w:rsidR="0054572A" w:rsidRPr="00145F4E" w:rsidRDefault="0054572A" w:rsidP="000678F8">
      <w:pPr>
        <w:pStyle w:val="ONUMFS"/>
        <w:numPr>
          <w:ilvl w:val="2"/>
          <w:numId w:val="6"/>
        </w:numPr>
        <w:rPr>
          <w:lang w:val="fr-FR"/>
        </w:rPr>
      </w:pPr>
      <w:r w:rsidRPr="00145F4E">
        <w:rPr>
          <w:lang w:val="fr-FR"/>
        </w:rPr>
        <w:t>est convenu</w:t>
      </w:r>
      <w:r w:rsidR="00274DCA">
        <w:rPr>
          <w:lang w:val="fr-FR"/>
        </w:rPr>
        <w:t>e</w:t>
      </w:r>
      <w:r w:rsidRPr="00145F4E">
        <w:rPr>
          <w:lang w:val="fr-FR"/>
        </w:rPr>
        <w:t xml:space="preserve"> que le versement de subventions au titre de l</w:t>
      </w:r>
      <w:r w:rsidR="00151804" w:rsidRPr="00145F4E">
        <w:rPr>
          <w:lang w:val="fr-FR"/>
        </w:rPr>
        <w:t>’</w:t>
      </w:r>
      <w:r w:rsidRPr="00145F4E">
        <w:rPr>
          <w:lang w:val="fr-FR"/>
        </w:rPr>
        <w:t>article 11.3)iii) de l</w:t>
      </w:r>
      <w:r w:rsidR="00151804" w:rsidRPr="00145F4E">
        <w:rPr>
          <w:lang w:val="fr-FR"/>
        </w:rPr>
        <w:t>’</w:t>
      </w:r>
      <w:r w:rsidRPr="00145F4E">
        <w:rPr>
          <w:lang w:val="fr-FR"/>
        </w:rPr>
        <w:t>Arrangement de Lisbonne visées au paragraphe i</w:t>
      </w:r>
      <w:r w:rsidR="00A452AA" w:rsidRPr="00145F4E">
        <w:rPr>
          <w:lang w:val="fr-FR"/>
        </w:rPr>
        <w:t>i</w:t>
      </w:r>
      <w:r w:rsidRPr="00145F4E">
        <w:rPr>
          <w:lang w:val="fr-FR"/>
        </w:rPr>
        <w:t>) ci</w:t>
      </w:r>
      <w:r w:rsidR="004C014A">
        <w:rPr>
          <w:lang w:val="fr-FR"/>
        </w:rPr>
        <w:noBreakHyphen/>
      </w:r>
      <w:r w:rsidRPr="00145F4E">
        <w:rPr>
          <w:lang w:val="fr-FR"/>
        </w:rPr>
        <w:t>dessus constituerait des mesures visant à combler le déficit biennal prévu de l</w:t>
      </w:r>
      <w:r w:rsidR="00151804" w:rsidRPr="00145F4E">
        <w:rPr>
          <w:lang w:val="fr-FR"/>
        </w:rPr>
        <w:t>’</w:t>
      </w:r>
      <w:r w:rsidRPr="00145F4E">
        <w:rPr>
          <w:lang w:val="fr-FR"/>
        </w:rPr>
        <w:t>Union de Lisbonne, conformément à la décision de l</w:t>
      </w:r>
      <w:r w:rsidR="00151804" w:rsidRPr="00145F4E">
        <w:rPr>
          <w:lang w:val="fr-FR"/>
        </w:rPr>
        <w:t>’</w:t>
      </w:r>
      <w:r w:rsidRPr="00145F4E">
        <w:rPr>
          <w:lang w:val="fr-FR"/>
        </w:rPr>
        <w:t>Assemblée de l</w:t>
      </w:r>
      <w:r w:rsidR="00151804" w:rsidRPr="00145F4E">
        <w:rPr>
          <w:lang w:val="fr-FR"/>
        </w:rPr>
        <w:t>’</w:t>
      </w:r>
      <w:r w:rsidRPr="00145F4E">
        <w:rPr>
          <w:lang w:val="fr-FR"/>
        </w:rPr>
        <w:t>Union de Lisbonne de 2015 (voir les paragraphes </w:t>
      </w:r>
      <w:proofErr w:type="spellStart"/>
      <w:r w:rsidRPr="00145F4E">
        <w:rPr>
          <w:lang w:val="fr-FR"/>
        </w:rPr>
        <w:t>73.i</w:t>
      </w:r>
      <w:proofErr w:type="spellEnd"/>
      <w:r w:rsidRPr="00145F4E">
        <w:rPr>
          <w:lang w:val="fr-FR"/>
        </w:rPr>
        <w:t>) et ii) du document LI/A/32/5 et les paragraphes </w:t>
      </w:r>
      <w:proofErr w:type="spellStart"/>
      <w:r w:rsidRPr="00145F4E">
        <w:rPr>
          <w:lang w:val="fr-FR"/>
        </w:rPr>
        <w:t>231.ii</w:t>
      </w:r>
      <w:proofErr w:type="spellEnd"/>
      <w:r w:rsidRPr="00145F4E">
        <w:rPr>
          <w:lang w:val="fr-FR"/>
        </w:rPr>
        <w:t>) et iii) et 235 du do</w:t>
      </w:r>
      <w:r w:rsidR="008F575D">
        <w:rPr>
          <w:lang w:val="fr-FR"/>
        </w:rPr>
        <w:t>cument A/55/13) et</w:t>
      </w:r>
    </w:p>
    <w:p w:rsidR="0054572A" w:rsidRPr="00145F4E" w:rsidRDefault="0054572A" w:rsidP="000678F8">
      <w:pPr>
        <w:pStyle w:val="ONUMFS"/>
        <w:numPr>
          <w:ilvl w:val="2"/>
          <w:numId w:val="6"/>
        </w:numPr>
        <w:rPr>
          <w:lang w:val="fr-FR"/>
        </w:rPr>
      </w:pPr>
      <w:r w:rsidRPr="00145F4E">
        <w:rPr>
          <w:lang w:val="fr-FR"/>
        </w:rPr>
        <w:lastRenderedPageBreak/>
        <w:t>a prié le Bureau international de prendre les mesures administratives nécessaires pour recevoir les subventions au titre de l</w:t>
      </w:r>
      <w:r w:rsidR="00151804" w:rsidRPr="00145F4E">
        <w:rPr>
          <w:lang w:val="fr-FR"/>
        </w:rPr>
        <w:t>’</w:t>
      </w:r>
      <w:r w:rsidRPr="00145F4E">
        <w:rPr>
          <w:lang w:val="fr-FR"/>
        </w:rPr>
        <w:t>article 11.3</w:t>
      </w:r>
      <w:proofErr w:type="gramStart"/>
      <w:r w:rsidRPr="00145F4E">
        <w:rPr>
          <w:lang w:val="fr-FR"/>
        </w:rPr>
        <w:t>)iii</w:t>
      </w:r>
      <w:proofErr w:type="gramEnd"/>
      <w:r w:rsidRPr="00145F4E">
        <w:rPr>
          <w:lang w:val="fr-FR"/>
        </w:rPr>
        <w:t>) de l</w:t>
      </w:r>
      <w:r w:rsidR="00151804" w:rsidRPr="00145F4E">
        <w:rPr>
          <w:lang w:val="fr-FR"/>
        </w:rPr>
        <w:t>’</w:t>
      </w:r>
      <w:r w:rsidRPr="00145F4E">
        <w:rPr>
          <w:lang w:val="fr-FR"/>
        </w:rPr>
        <w:t>Arrangement de Lisbonne à verser par les membres de l</w:t>
      </w:r>
      <w:r w:rsidR="00151804" w:rsidRPr="00145F4E">
        <w:rPr>
          <w:lang w:val="fr-FR"/>
        </w:rPr>
        <w:t>’</w:t>
      </w:r>
      <w:r w:rsidRPr="00145F4E">
        <w:rPr>
          <w:lang w:val="fr-FR"/>
        </w:rPr>
        <w:t>Union de Lisbonne,</w:t>
      </w:r>
    </w:p>
    <w:p w:rsidR="0054572A" w:rsidRPr="00145F4E" w:rsidRDefault="0054572A" w:rsidP="00747AD2">
      <w:pPr>
        <w:pStyle w:val="Heading3"/>
        <w:ind w:left="1134"/>
        <w:rPr>
          <w:lang w:val="fr-FR"/>
        </w:rPr>
      </w:pPr>
      <w:r w:rsidRPr="00145F4E">
        <w:rPr>
          <w:lang w:val="fr-FR"/>
        </w:rPr>
        <w:t>Concernant la viabilité financière de l</w:t>
      </w:r>
      <w:r w:rsidR="00151804" w:rsidRPr="00145F4E">
        <w:rPr>
          <w:lang w:val="fr-FR"/>
        </w:rPr>
        <w:t>’</w:t>
      </w:r>
      <w:r w:rsidRPr="00145F4E">
        <w:rPr>
          <w:lang w:val="fr-FR"/>
        </w:rPr>
        <w:t>Union de Lisbonne</w:t>
      </w:r>
    </w:p>
    <w:p w:rsidR="00747AD2" w:rsidRPr="00145F4E" w:rsidRDefault="00747AD2" w:rsidP="00747AD2">
      <w:pPr>
        <w:rPr>
          <w:lang w:val="fr-FR"/>
        </w:rPr>
      </w:pPr>
    </w:p>
    <w:p w:rsidR="0054572A" w:rsidRPr="00145F4E" w:rsidRDefault="0054572A" w:rsidP="000678F8">
      <w:pPr>
        <w:pStyle w:val="ONUMFS"/>
        <w:numPr>
          <w:ilvl w:val="2"/>
          <w:numId w:val="6"/>
        </w:numPr>
        <w:rPr>
          <w:lang w:val="fr-FR"/>
        </w:rPr>
      </w:pPr>
      <w:r w:rsidRPr="00145F4E">
        <w:rPr>
          <w:lang w:val="fr-FR"/>
        </w:rPr>
        <w:t xml:space="preserve">a décidé de privilégier les activités de promotion du système de Lisbonne, </w:t>
      </w:r>
      <w:r w:rsidR="00151804" w:rsidRPr="00145F4E">
        <w:rPr>
          <w:lang w:val="fr-FR"/>
        </w:rPr>
        <w:t>y compris</w:t>
      </w:r>
      <w:r w:rsidRPr="00145F4E">
        <w:rPr>
          <w:lang w:val="fr-FR"/>
        </w:rPr>
        <w:t xml:space="preserve"> de l</w:t>
      </w:r>
      <w:r w:rsidR="00151804" w:rsidRPr="00145F4E">
        <w:rPr>
          <w:lang w:val="fr-FR"/>
        </w:rPr>
        <w:t>’</w:t>
      </w:r>
      <w:r w:rsidRPr="00145F4E">
        <w:rPr>
          <w:lang w:val="fr-FR"/>
        </w:rPr>
        <w:t>Acte de Genève de l</w:t>
      </w:r>
      <w:r w:rsidR="00151804" w:rsidRPr="00145F4E">
        <w:rPr>
          <w:lang w:val="fr-FR"/>
        </w:rPr>
        <w:t>’</w:t>
      </w:r>
      <w:r w:rsidRPr="00145F4E">
        <w:rPr>
          <w:lang w:val="fr-FR"/>
        </w:rPr>
        <w:t>Arrangement de Lisbonne sur les appellations d</w:t>
      </w:r>
      <w:r w:rsidR="00151804" w:rsidRPr="00145F4E">
        <w:rPr>
          <w:lang w:val="fr-FR"/>
        </w:rPr>
        <w:t>’</w:t>
      </w:r>
      <w:r w:rsidRPr="00145F4E">
        <w:rPr>
          <w:lang w:val="fr-FR"/>
        </w:rPr>
        <w:t>origine et les indications géographiques,</w:t>
      </w:r>
    </w:p>
    <w:p w:rsidR="0054572A" w:rsidRPr="00145F4E" w:rsidRDefault="0054572A" w:rsidP="000678F8">
      <w:pPr>
        <w:pStyle w:val="ONUMFS"/>
        <w:numPr>
          <w:ilvl w:val="2"/>
          <w:numId w:val="6"/>
        </w:numPr>
        <w:rPr>
          <w:lang w:val="fr-FR"/>
        </w:rPr>
      </w:pPr>
      <w:r w:rsidRPr="00145F4E">
        <w:rPr>
          <w:lang w:val="fr-FR"/>
        </w:rPr>
        <w:t>a décidé de continuer la réflexion sur la mise en place d</w:t>
      </w:r>
      <w:r w:rsidR="00151804" w:rsidRPr="00145F4E">
        <w:rPr>
          <w:lang w:val="fr-FR"/>
        </w:rPr>
        <w:t>’</w:t>
      </w:r>
      <w:r w:rsidRPr="00145F4E">
        <w:rPr>
          <w:lang w:val="fr-FR"/>
        </w:rPr>
        <w:t>un système de contributions, dans le cadre du système de contribution unique, ainsi qu</w:t>
      </w:r>
      <w:r w:rsidR="00151804" w:rsidRPr="00145F4E">
        <w:rPr>
          <w:lang w:val="fr-FR"/>
        </w:rPr>
        <w:t>’</w:t>
      </w:r>
      <w:r w:rsidRPr="00145F4E">
        <w:rPr>
          <w:lang w:val="fr-FR"/>
        </w:rPr>
        <w:t>à la méthodologie pour calculer ces contributions,</w:t>
      </w:r>
    </w:p>
    <w:p w:rsidR="0054572A" w:rsidRPr="00145F4E" w:rsidRDefault="0054572A" w:rsidP="000678F8">
      <w:pPr>
        <w:pStyle w:val="ONUMFS"/>
        <w:numPr>
          <w:ilvl w:val="2"/>
          <w:numId w:val="6"/>
        </w:numPr>
        <w:rPr>
          <w:lang w:val="fr-FR"/>
        </w:rPr>
      </w:pPr>
      <w:r w:rsidRPr="00145F4E">
        <w:rPr>
          <w:lang w:val="fr-FR"/>
        </w:rPr>
        <w:t>a décidé de continuer à surveiller le barème des taxes de Lisbonne en vue de le réexaminer, aux fins d</w:t>
      </w:r>
      <w:r w:rsidR="00151804" w:rsidRPr="00145F4E">
        <w:rPr>
          <w:lang w:val="fr-FR"/>
        </w:rPr>
        <w:t>’</w:t>
      </w:r>
      <w:r w:rsidRPr="00145F4E">
        <w:rPr>
          <w:lang w:val="fr-FR"/>
        </w:rPr>
        <w:t>une éventuelle hausse dans l</w:t>
      </w:r>
      <w:r w:rsidR="00151804" w:rsidRPr="00145F4E">
        <w:rPr>
          <w:lang w:val="fr-FR"/>
        </w:rPr>
        <w:t>’</w:t>
      </w:r>
      <w:r w:rsidRPr="00145F4E">
        <w:rPr>
          <w:lang w:val="fr-FR"/>
        </w:rPr>
        <w:t>avenir, et</w:t>
      </w:r>
    </w:p>
    <w:p w:rsidR="0054572A" w:rsidRPr="00145F4E" w:rsidRDefault="0054572A" w:rsidP="000678F8">
      <w:pPr>
        <w:pStyle w:val="ONUMFS"/>
        <w:numPr>
          <w:ilvl w:val="2"/>
          <w:numId w:val="6"/>
        </w:numPr>
        <w:rPr>
          <w:lang w:val="fr-FR"/>
        </w:rPr>
      </w:pPr>
      <w:r w:rsidRPr="00145F4E">
        <w:rPr>
          <w:lang w:val="fr-FR"/>
        </w:rPr>
        <w:t>a décidé de profiter de la prochaine session du Groupe de travail sur le développement du système de Lisbonne et des réunions informelles que le président du groupe de travail pourrait demander au Secrétariat de convoquer, pour poursuivre l</w:t>
      </w:r>
      <w:r w:rsidR="00151804" w:rsidRPr="00145F4E">
        <w:rPr>
          <w:lang w:val="fr-FR"/>
        </w:rPr>
        <w:t>’</w:t>
      </w:r>
      <w:r w:rsidRPr="00145F4E">
        <w:rPr>
          <w:lang w:val="fr-FR"/>
        </w:rPr>
        <w:t>examen de la viabilité financière de l</w:t>
      </w:r>
      <w:r w:rsidR="00151804" w:rsidRPr="00145F4E">
        <w:rPr>
          <w:lang w:val="fr-FR"/>
        </w:rPr>
        <w:t>’</w:t>
      </w:r>
      <w:r w:rsidRPr="00145F4E">
        <w:rPr>
          <w:lang w:val="fr-FR"/>
        </w:rPr>
        <w:t>Union de Lisbonne, en particulier les points mentionnés aux paragraphes vi) et vii) ci</w:t>
      </w:r>
      <w:r w:rsidR="004C014A">
        <w:rPr>
          <w:lang w:val="fr-FR"/>
        </w:rPr>
        <w:noBreakHyphen/>
      </w:r>
      <w:r w:rsidRPr="00145F4E">
        <w:rPr>
          <w:lang w:val="fr-FR"/>
        </w:rPr>
        <w:t>dessus.</w:t>
      </w:r>
    </w:p>
    <w:p w:rsidR="00773E0D" w:rsidRPr="00145F4E" w:rsidRDefault="002E33EB" w:rsidP="00311126">
      <w:pPr>
        <w:pStyle w:val="Heading2"/>
        <w:rPr>
          <w:szCs w:val="22"/>
          <w:lang w:val="fr-FR"/>
        </w:rPr>
      </w:pPr>
      <w:r w:rsidRPr="00145F4E">
        <w:rPr>
          <w:szCs w:val="22"/>
          <w:lang w:val="fr-FR"/>
        </w:rPr>
        <w:t>Point</w:t>
      </w:r>
      <w:r w:rsidR="001B1FAC" w:rsidRPr="00145F4E">
        <w:rPr>
          <w:szCs w:val="22"/>
          <w:lang w:val="fr-FR"/>
        </w:rPr>
        <w:t> </w:t>
      </w:r>
      <w:r w:rsidRPr="00145F4E">
        <w:rPr>
          <w:szCs w:val="22"/>
          <w:lang w:val="fr-FR"/>
        </w:rPr>
        <w:t>23 de l</w:t>
      </w:r>
      <w:r w:rsidR="00151804" w:rsidRPr="00145F4E">
        <w:rPr>
          <w:szCs w:val="22"/>
          <w:lang w:val="fr-FR"/>
        </w:rPr>
        <w:t>’</w:t>
      </w:r>
      <w:r w:rsidRPr="00145F4E">
        <w:rPr>
          <w:szCs w:val="22"/>
          <w:lang w:val="fr-FR"/>
        </w:rPr>
        <w:t>ordre du jour unifié</w:t>
      </w:r>
    </w:p>
    <w:p w:rsidR="00773E0D" w:rsidRPr="00145F4E" w:rsidRDefault="003E5A50" w:rsidP="00311126">
      <w:pPr>
        <w:pStyle w:val="Heading2"/>
        <w:rPr>
          <w:szCs w:val="22"/>
          <w:lang w:val="fr-FR"/>
        </w:rPr>
      </w:pPr>
      <w:r w:rsidRPr="00145F4E">
        <w:rPr>
          <w:szCs w:val="22"/>
          <w:lang w:val="fr-FR"/>
        </w:rPr>
        <w:t>Centre d</w:t>
      </w:r>
      <w:r w:rsidR="00151804" w:rsidRPr="00145F4E">
        <w:rPr>
          <w:szCs w:val="22"/>
          <w:lang w:val="fr-FR"/>
        </w:rPr>
        <w:t>’</w:t>
      </w:r>
      <w:r w:rsidRPr="00145F4E">
        <w:rPr>
          <w:szCs w:val="22"/>
          <w:lang w:val="fr-FR"/>
        </w:rPr>
        <w:t>arbitrage et de médiation de l</w:t>
      </w:r>
      <w:r w:rsidR="00151804" w:rsidRPr="00145F4E">
        <w:rPr>
          <w:szCs w:val="22"/>
          <w:lang w:val="fr-FR"/>
        </w:rPr>
        <w:t>’</w:t>
      </w:r>
      <w:r w:rsidRPr="00145F4E">
        <w:rPr>
          <w:szCs w:val="22"/>
          <w:lang w:val="fr-FR"/>
        </w:rPr>
        <w:t xml:space="preserve">OMPI, </w:t>
      </w:r>
      <w:r w:rsidR="00151804" w:rsidRPr="00145F4E">
        <w:rPr>
          <w:szCs w:val="22"/>
          <w:lang w:val="fr-FR"/>
        </w:rPr>
        <w:t>y compris</w:t>
      </w:r>
      <w:r w:rsidRPr="00145F4E">
        <w:rPr>
          <w:szCs w:val="22"/>
          <w:lang w:val="fr-FR"/>
        </w:rPr>
        <w:t xml:space="preserve"> les noms de domaine</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/GA/48/12 </w:t>
      </w:r>
      <w:proofErr w:type="spellStart"/>
      <w:r w:rsidRPr="00145F4E">
        <w:rPr>
          <w:szCs w:val="22"/>
          <w:lang w:val="fr-FR"/>
        </w:rPr>
        <w:t>Rev</w:t>
      </w:r>
      <w:proofErr w:type="spellEnd"/>
      <w:r w:rsidR="00B25389" w:rsidRPr="00145F4E">
        <w:rPr>
          <w:szCs w:val="22"/>
          <w:lang w:val="fr-FR"/>
        </w:rPr>
        <w:t>.</w:t>
      </w:r>
    </w:p>
    <w:p w:rsidR="00747AD2" w:rsidRPr="00145F4E" w:rsidRDefault="00747AD2" w:rsidP="00747AD2">
      <w:pPr>
        <w:pStyle w:val="ONUMFS"/>
        <w:ind w:left="567"/>
        <w:rPr>
          <w:szCs w:val="22"/>
          <w:lang w:val="fr-FR"/>
        </w:rPr>
      </w:pPr>
      <w:r w:rsidRPr="00145F4E">
        <w:rPr>
          <w:lang w:val="fr-FR"/>
        </w:rPr>
        <w:t>L</w:t>
      </w:r>
      <w:r w:rsidR="00151804" w:rsidRPr="00145F4E">
        <w:rPr>
          <w:lang w:val="fr-FR"/>
        </w:rPr>
        <w:t>’</w:t>
      </w:r>
      <w:r w:rsidRPr="00145F4E">
        <w:rPr>
          <w:lang w:val="fr-FR"/>
        </w:rPr>
        <w:t>Assemblée générale de l</w:t>
      </w:r>
      <w:r w:rsidR="00151804" w:rsidRPr="00145F4E">
        <w:rPr>
          <w:lang w:val="fr-FR"/>
        </w:rPr>
        <w:t>’</w:t>
      </w:r>
      <w:r w:rsidRPr="00145F4E">
        <w:rPr>
          <w:lang w:val="fr-FR"/>
        </w:rPr>
        <w:t>OMPI a pris note du contenu du document intitulé “Centre d</w:t>
      </w:r>
      <w:r w:rsidR="00151804" w:rsidRPr="00145F4E">
        <w:rPr>
          <w:lang w:val="fr-FR"/>
        </w:rPr>
        <w:t>’</w:t>
      </w:r>
      <w:r w:rsidRPr="00145F4E">
        <w:rPr>
          <w:lang w:val="fr-FR"/>
        </w:rPr>
        <w:t>arbitrage et de médiation de l</w:t>
      </w:r>
      <w:r w:rsidR="00151804" w:rsidRPr="00145F4E">
        <w:rPr>
          <w:lang w:val="fr-FR"/>
        </w:rPr>
        <w:t>’</w:t>
      </w:r>
      <w:r w:rsidRPr="00145F4E">
        <w:rPr>
          <w:lang w:val="fr-FR"/>
        </w:rPr>
        <w:t xml:space="preserve">OMPI, </w:t>
      </w:r>
      <w:r w:rsidR="00151804" w:rsidRPr="00145F4E">
        <w:rPr>
          <w:lang w:val="fr-FR"/>
        </w:rPr>
        <w:t>y compris</w:t>
      </w:r>
      <w:r w:rsidRPr="00145F4E">
        <w:rPr>
          <w:lang w:val="fr-FR"/>
        </w:rPr>
        <w:t xml:space="preserve"> les noms de domaine” (document </w:t>
      </w:r>
      <w:proofErr w:type="spellStart"/>
      <w:r w:rsidRPr="00145F4E">
        <w:rPr>
          <w:lang w:val="fr-FR"/>
        </w:rPr>
        <w:t>WO</w:t>
      </w:r>
      <w:proofErr w:type="spellEnd"/>
      <w:r w:rsidRPr="00145F4E">
        <w:rPr>
          <w:lang w:val="fr-FR"/>
        </w:rPr>
        <w:t>/GA/</w:t>
      </w:r>
      <w:r w:rsidRPr="00145F4E">
        <w:rPr>
          <w:color w:val="000000"/>
          <w:lang w:val="fr-FR"/>
        </w:rPr>
        <w:t>48</w:t>
      </w:r>
      <w:r w:rsidRPr="00145F4E">
        <w:rPr>
          <w:lang w:val="fr-FR"/>
        </w:rPr>
        <w:t>/1</w:t>
      </w:r>
      <w:r w:rsidRPr="00145F4E">
        <w:rPr>
          <w:color w:val="000000"/>
          <w:lang w:val="fr-FR"/>
        </w:rPr>
        <w:t>2 </w:t>
      </w:r>
      <w:proofErr w:type="spellStart"/>
      <w:r w:rsidRPr="00145F4E">
        <w:rPr>
          <w:color w:val="000000"/>
          <w:lang w:val="fr-FR"/>
        </w:rPr>
        <w:t>Rev</w:t>
      </w:r>
      <w:proofErr w:type="spellEnd"/>
      <w:r w:rsidRPr="00145F4E">
        <w:rPr>
          <w:color w:val="000000"/>
          <w:lang w:val="fr-FR"/>
        </w:rPr>
        <w:t>.</w:t>
      </w:r>
      <w:r w:rsidRPr="00145F4E">
        <w:rPr>
          <w:lang w:val="fr-FR"/>
        </w:rPr>
        <w:t>).</w:t>
      </w:r>
    </w:p>
    <w:p w:rsidR="00773E0D" w:rsidRPr="00145F4E" w:rsidRDefault="002E33EB" w:rsidP="00311126">
      <w:pPr>
        <w:pStyle w:val="Heading2"/>
        <w:rPr>
          <w:szCs w:val="22"/>
          <w:lang w:val="fr-FR"/>
        </w:rPr>
      </w:pPr>
      <w:r w:rsidRPr="00145F4E">
        <w:rPr>
          <w:szCs w:val="22"/>
          <w:lang w:val="fr-FR"/>
        </w:rPr>
        <w:t>Point</w:t>
      </w:r>
      <w:r w:rsidR="001B1FAC" w:rsidRPr="00145F4E">
        <w:rPr>
          <w:szCs w:val="22"/>
          <w:lang w:val="fr-FR"/>
        </w:rPr>
        <w:t> </w:t>
      </w:r>
      <w:r w:rsidRPr="00145F4E">
        <w:rPr>
          <w:szCs w:val="22"/>
          <w:lang w:val="fr-FR"/>
        </w:rPr>
        <w:t>24 de l</w:t>
      </w:r>
      <w:r w:rsidR="00151804" w:rsidRPr="00145F4E">
        <w:rPr>
          <w:szCs w:val="22"/>
          <w:lang w:val="fr-FR"/>
        </w:rPr>
        <w:t>’</w:t>
      </w:r>
      <w:r w:rsidRPr="00145F4E">
        <w:rPr>
          <w:szCs w:val="22"/>
          <w:lang w:val="fr-FR"/>
        </w:rPr>
        <w:t>ordre du jour unifié</w:t>
      </w:r>
    </w:p>
    <w:p w:rsidR="00773E0D" w:rsidRPr="00145F4E" w:rsidRDefault="007A7FBF" w:rsidP="00311126">
      <w:pPr>
        <w:pStyle w:val="Heading2"/>
        <w:rPr>
          <w:szCs w:val="22"/>
          <w:lang w:val="fr-FR"/>
        </w:rPr>
      </w:pPr>
      <w:r w:rsidRPr="00145F4E">
        <w:rPr>
          <w:lang w:val="fr-FR"/>
        </w:rPr>
        <w:t>Traité de Marrakech</w:t>
      </w:r>
    </w:p>
    <w:p w:rsidR="00773E0D" w:rsidRPr="00145F4E" w:rsidRDefault="00773E0D" w:rsidP="00311126">
      <w:pPr>
        <w:rPr>
          <w:szCs w:val="22"/>
          <w:lang w:val="fr-FR"/>
        </w:rPr>
      </w:pPr>
    </w:p>
    <w:p w:rsidR="00773E0D" w:rsidRPr="00145F4E" w:rsidRDefault="00FC08C1" w:rsidP="006804FC">
      <w:pPr>
        <w:pStyle w:val="ONUMFS"/>
        <w:rPr>
          <w:szCs w:val="22"/>
          <w:lang w:val="fr-FR"/>
        </w:rPr>
      </w:pPr>
      <w:r w:rsidRPr="00145F4E">
        <w:rPr>
          <w:szCs w:val="22"/>
          <w:lang w:val="fr-FR"/>
        </w:rPr>
        <w:t>Les délibérations ont eu lieu sur la base des documents</w:t>
      </w:r>
      <w:r w:rsidR="00721772" w:rsidRPr="00145F4E">
        <w:rPr>
          <w:szCs w:val="22"/>
          <w:lang w:val="fr-FR"/>
        </w:rPr>
        <w:t xml:space="preserve"> </w:t>
      </w:r>
      <w:proofErr w:type="spellStart"/>
      <w:r w:rsidR="00721772" w:rsidRPr="00145F4E">
        <w:rPr>
          <w:szCs w:val="22"/>
          <w:lang w:val="fr-FR"/>
        </w:rPr>
        <w:t>MVT</w:t>
      </w:r>
      <w:proofErr w:type="spellEnd"/>
      <w:r w:rsidR="00721772" w:rsidRPr="00145F4E">
        <w:rPr>
          <w:szCs w:val="22"/>
          <w:lang w:val="fr-FR"/>
        </w:rPr>
        <w:t>/A/1</w:t>
      </w:r>
      <w:r w:rsidR="00A244FA" w:rsidRPr="00145F4E">
        <w:rPr>
          <w:szCs w:val="22"/>
          <w:lang w:val="fr-FR"/>
        </w:rPr>
        <w:t>/1</w:t>
      </w:r>
      <w:r w:rsidR="00721772" w:rsidRPr="00145F4E">
        <w:rPr>
          <w:szCs w:val="22"/>
          <w:lang w:val="fr-FR"/>
        </w:rPr>
        <w:t xml:space="preserve"> et </w:t>
      </w:r>
      <w:proofErr w:type="spellStart"/>
      <w:r w:rsidRPr="00145F4E">
        <w:rPr>
          <w:szCs w:val="22"/>
          <w:lang w:val="fr-FR"/>
        </w:rPr>
        <w:t>MVT</w:t>
      </w:r>
      <w:proofErr w:type="spellEnd"/>
      <w:r w:rsidRPr="00145F4E">
        <w:rPr>
          <w:szCs w:val="22"/>
          <w:lang w:val="fr-FR"/>
        </w:rPr>
        <w:t>/A/</w:t>
      </w:r>
      <w:r w:rsidR="00A244FA" w:rsidRPr="00145F4E">
        <w:rPr>
          <w:szCs w:val="22"/>
          <w:lang w:val="fr-FR"/>
        </w:rPr>
        <w:t>1/</w:t>
      </w:r>
      <w:r w:rsidRPr="00145F4E">
        <w:rPr>
          <w:szCs w:val="22"/>
          <w:lang w:val="fr-FR"/>
        </w:rPr>
        <w:t>2 </w:t>
      </w:r>
      <w:proofErr w:type="spellStart"/>
      <w:r w:rsidRPr="00145F4E">
        <w:rPr>
          <w:szCs w:val="22"/>
          <w:lang w:val="fr-FR"/>
        </w:rPr>
        <w:t>Rev</w:t>
      </w:r>
      <w:proofErr w:type="spellEnd"/>
      <w:r w:rsidRPr="00145F4E">
        <w:rPr>
          <w:szCs w:val="22"/>
          <w:lang w:val="fr-FR"/>
        </w:rPr>
        <w:t>.</w:t>
      </w:r>
    </w:p>
    <w:p w:rsidR="00A452AA" w:rsidRPr="00145F4E" w:rsidRDefault="00A452AA" w:rsidP="009B5E8E">
      <w:pPr>
        <w:pStyle w:val="ONUMFS"/>
        <w:ind w:left="567"/>
        <w:rPr>
          <w:szCs w:val="22"/>
          <w:lang w:val="fr-FR"/>
        </w:rPr>
      </w:pPr>
      <w:r w:rsidRPr="00145F4E">
        <w:rPr>
          <w:szCs w:val="22"/>
          <w:lang w:val="fr-FR"/>
        </w:rPr>
        <w:t>L</w:t>
      </w:r>
      <w:r w:rsidR="00151804" w:rsidRPr="00145F4E">
        <w:rPr>
          <w:szCs w:val="22"/>
          <w:lang w:val="fr-FR"/>
        </w:rPr>
        <w:t>’</w:t>
      </w:r>
      <w:r w:rsidRPr="00145F4E">
        <w:rPr>
          <w:szCs w:val="22"/>
          <w:lang w:val="fr-FR"/>
        </w:rPr>
        <w:t>assemblée a adopté</w:t>
      </w:r>
      <w:r w:rsidR="009B5E8E" w:rsidRPr="00145F4E">
        <w:rPr>
          <w:szCs w:val="22"/>
          <w:lang w:val="fr-FR"/>
        </w:rPr>
        <w:t>, pour son propre règlement intérieur, les Règles générales de procédure de l</w:t>
      </w:r>
      <w:r w:rsidR="00151804" w:rsidRPr="00145F4E">
        <w:rPr>
          <w:szCs w:val="22"/>
          <w:lang w:val="fr-FR"/>
        </w:rPr>
        <w:t>’</w:t>
      </w:r>
      <w:r w:rsidR="009B5E8E" w:rsidRPr="00145F4E">
        <w:rPr>
          <w:szCs w:val="22"/>
          <w:lang w:val="fr-FR"/>
        </w:rPr>
        <w:t xml:space="preserve">OMPI sous réserve des modifications des articles 7, 9 et 25 indiquées dans le document </w:t>
      </w:r>
      <w:proofErr w:type="spellStart"/>
      <w:r w:rsidR="009B5E8E" w:rsidRPr="00145F4E">
        <w:rPr>
          <w:szCs w:val="22"/>
          <w:lang w:val="fr-FR"/>
        </w:rPr>
        <w:t>MVT</w:t>
      </w:r>
      <w:proofErr w:type="spellEnd"/>
      <w:r w:rsidR="009B5E8E" w:rsidRPr="00145F4E">
        <w:rPr>
          <w:szCs w:val="22"/>
          <w:lang w:val="fr-FR"/>
        </w:rPr>
        <w:t>/A/1/1, paragraphes 8, 11 et 13, et des deux</w:t>
      </w:r>
      <w:r w:rsidR="00470342" w:rsidRPr="00145F4E">
        <w:rPr>
          <w:szCs w:val="22"/>
          <w:lang w:val="fr-FR"/>
        </w:rPr>
        <w:t> </w:t>
      </w:r>
      <w:r w:rsidR="009B5E8E" w:rsidRPr="00145F4E">
        <w:rPr>
          <w:szCs w:val="22"/>
          <w:lang w:val="fr-FR"/>
        </w:rPr>
        <w:t>règles particulières supplémentaires mentionnées au paragraphe</w:t>
      </w:r>
      <w:r w:rsidR="00470342" w:rsidRPr="00145F4E">
        <w:rPr>
          <w:szCs w:val="22"/>
          <w:lang w:val="fr-FR"/>
        </w:rPr>
        <w:t> </w:t>
      </w:r>
      <w:r w:rsidR="009B5E8E" w:rsidRPr="00145F4E">
        <w:rPr>
          <w:szCs w:val="22"/>
          <w:lang w:val="fr-FR"/>
        </w:rPr>
        <w:t>14 du même document.</w:t>
      </w:r>
    </w:p>
    <w:p w:rsidR="00A452AA" w:rsidRPr="00145F4E" w:rsidRDefault="00A452AA" w:rsidP="009B5E8E">
      <w:pPr>
        <w:pStyle w:val="ONUMFS"/>
        <w:ind w:left="567"/>
        <w:rPr>
          <w:szCs w:val="22"/>
          <w:lang w:val="fr-FR"/>
        </w:rPr>
      </w:pPr>
      <w:r w:rsidRPr="00145F4E">
        <w:rPr>
          <w:szCs w:val="22"/>
          <w:lang w:val="fr-FR"/>
        </w:rPr>
        <w:t>L</w:t>
      </w:r>
      <w:r w:rsidR="00151804" w:rsidRPr="00145F4E">
        <w:rPr>
          <w:szCs w:val="22"/>
          <w:lang w:val="fr-FR"/>
        </w:rPr>
        <w:t>’</w:t>
      </w:r>
      <w:r w:rsidRPr="00145F4E">
        <w:rPr>
          <w:szCs w:val="22"/>
          <w:lang w:val="fr-FR"/>
        </w:rPr>
        <w:t xml:space="preserve">assemblée a pris note des informations contenues dans le document </w:t>
      </w:r>
      <w:proofErr w:type="spellStart"/>
      <w:r w:rsidRPr="00145F4E">
        <w:rPr>
          <w:szCs w:val="22"/>
          <w:lang w:val="fr-FR"/>
        </w:rPr>
        <w:t>MVT</w:t>
      </w:r>
      <w:proofErr w:type="spellEnd"/>
      <w:r w:rsidRPr="00145F4E">
        <w:rPr>
          <w:szCs w:val="22"/>
          <w:lang w:val="fr-FR"/>
        </w:rPr>
        <w:t>/A/1/2 </w:t>
      </w:r>
      <w:proofErr w:type="spellStart"/>
      <w:r w:rsidRPr="00145F4E">
        <w:rPr>
          <w:szCs w:val="22"/>
          <w:lang w:val="fr-FR"/>
        </w:rPr>
        <w:t>Rev</w:t>
      </w:r>
      <w:proofErr w:type="spellEnd"/>
      <w:r w:rsidRPr="00145F4E">
        <w:rPr>
          <w:szCs w:val="22"/>
          <w:lang w:val="fr-FR"/>
        </w:rPr>
        <w:t>.</w:t>
      </w:r>
    </w:p>
    <w:p w:rsidR="00773E0D" w:rsidRPr="00145F4E" w:rsidRDefault="002E33EB" w:rsidP="000678F8">
      <w:pPr>
        <w:pStyle w:val="Heading2"/>
        <w:keepLines/>
        <w:rPr>
          <w:szCs w:val="22"/>
          <w:lang w:val="fr-FR"/>
        </w:rPr>
      </w:pPr>
      <w:r w:rsidRPr="00145F4E">
        <w:rPr>
          <w:szCs w:val="22"/>
          <w:lang w:val="fr-FR"/>
        </w:rPr>
        <w:lastRenderedPageBreak/>
        <w:t>Point</w:t>
      </w:r>
      <w:r w:rsidR="001B1FAC" w:rsidRPr="00145F4E">
        <w:rPr>
          <w:szCs w:val="22"/>
          <w:lang w:val="fr-FR"/>
        </w:rPr>
        <w:t> </w:t>
      </w:r>
      <w:r w:rsidRPr="00145F4E">
        <w:rPr>
          <w:szCs w:val="22"/>
          <w:lang w:val="fr-FR"/>
        </w:rPr>
        <w:t>25 de l</w:t>
      </w:r>
      <w:r w:rsidR="00151804" w:rsidRPr="00145F4E">
        <w:rPr>
          <w:szCs w:val="22"/>
          <w:lang w:val="fr-FR"/>
        </w:rPr>
        <w:t>’</w:t>
      </w:r>
      <w:r w:rsidRPr="00145F4E">
        <w:rPr>
          <w:szCs w:val="22"/>
          <w:lang w:val="fr-FR"/>
        </w:rPr>
        <w:t>ordre du jour unifié</w:t>
      </w:r>
    </w:p>
    <w:p w:rsidR="00773E0D" w:rsidRPr="00145F4E" w:rsidRDefault="007A7FBF" w:rsidP="000678F8">
      <w:pPr>
        <w:pStyle w:val="Heading2"/>
        <w:keepLines/>
        <w:rPr>
          <w:szCs w:val="22"/>
          <w:lang w:val="fr-FR"/>
        </w:rPr>
      </w:pPr>
      <w:r w:rsidRPr="00145F4E">
        <w:rPr>
          <w:lang w:val="fr-FR"/>
        </w:rPr>
        <w:t>Nomination du directeur de la Division de la supervision interne</w:t>
      </w:r>
    </w:p>
    <w:p w:rsidR="00773E0D" w:rsidRPr="00145F4E" w:rsidRDefault="00773E0D" w:rsidP="000678F8">
      <w:pPr>
        <w:keepNext/>
        <w:keepLines/>
        <w:rPr>
          <w:szCs w:val="22"/>
          <w:lang w:val="fr-FR"/>
        </w:rPr>
      </w:pPr>
    </w:p>
    <w:p w:rsidR="00773E0D" w:rsidRPr="00145F4E" w:rsidRDefault="00FC08C1" w:rsidP="000678F8">
      <w:pPr>
        <w:pStyle w:val="ONUMFS"/>
        <w:keepNext/>
        <w:keepLines/>
        <w:rPr>
          <w:szCs w:val="22"/>
          <w:lang w:val="fr-FR"/>
        </w:rPr>
      </w:pPr>
      <w:r w:rsidRPr="00145F4E">
        <w:rPr>
          <w:szCs w:val="22"/>
          <w:lang w:val="fr-FR"/>
        </w:rPr>
        <w:t xml:space="preserve">Les délibérations ont eu lieu sur la base du document </w:t>
      </w:r>
      <w:proofErr w:type="spellStart"/>
      <w:r w:rsidRPr="00145F4E">
        <w:rPr>
          <w:szCs w:val="22"/>
          <w:lang w:val="fr-FR"/>
        </w:rPr>
        <w:t>WO</w:t>
      </w:r>
      <w:proofErr w:type="spellEnd"/>
      <w:r w:rsidRPr="00145F4E">
        <w:rPr>
          <w:szCs w:val="22"/>
          <w:lang w:val="fr-FR"/>
        </w:rPr>
        <w:t>/CC/73/6.</w:t>
      </w:r>
    </w:p>
    <w:p w:rsidR="00C901E0" w:rsidRPr="00145F4E" w:rsidRDefault="00C901E0" w:rsidP="00C901E0">
      <w:pPr>
        <w:pStyle w:val="ONUMFS"/>
        <w:ind w:left="567"/>
        <w:rPr>
          <w:szCs w:val="22"/>
          <w:lang w:val="fr-FR"/>
        </w:rPr>
      </w:pPr>
      <w:r w:rsidRPr="00145F4E">
        <w:rPr>
          <w:lang w:val="fr-FR"/>
        </w:rPr>
        <w:t>Le Comité de coordination de l</w:t>
      </w:r>
      <w:r w:rsidR="00151804" w:rsidRPr="00145F4E">
        <w:rPr>
          <w:lang w:val="fr-FR"/>
        </w:rPr>
        <w:t>’</w:t>
      </w:r>
      <w:r w:rsidRPr="00145F4E">
        <w:rPr>
          <w:lang w:val="fr-FR"/>
        </w:rPr>
        <w:t>OMPI a pris note des informations contenues dans les paragraphes</w:t>
      </w:r>
      <w:r w:rsidR="00470342" w:rsidRPr="00145F4E">
        <w:rPr>
          <w:lang w:val="fr-FR"/>
        </w:rPr>
        <w:t> </w:t>
      </w:r>
      <w:r w:rsidRPr="00145F4E">
        <w:rPr>
          <w:lang w:val="fr-FR"/>
        </w:rPr>
        <w:t xml:space="preserve">1 à 8 du document </w:t>
      </w:r>
      <w:proofErr w:type="spellStart"/>
      <w:r w:rsidRPr="00145F4E">
        <w:rPr>
          <w:lang w:val="fr-FR"/>
        </w:rPr>
        <w:t>WO</w:t>
      </w:r>
      <w:proofErr w:type="spellEnd"/>
      <w:r w:rsidRPr="00145F4E">
        <w:rPr>
          <w:lang w:val="fr-FR"/>
        </w:rPr>
        <w:t>/CC/73/6 et a approuvé la nomination de M. Singh en tant que directeur de la Division de la supervision interne (</w:t>
      </w:r>
      <w:proofErr w:type="spellStart"/>
      <w:r w:rsidRPr="00145F4E">
        <w:rPr>
          <w:lang w:val="fr-FR"/>
        </w:rPr>
        <w:t>DSI</w:t>
      </w:r>
      <w:proofErr w:type="spellEnd"/>
      <w:r w:rsidRPr="00145F4E">
        <w:rPr>
          <w:lang w:val="fr-FR"/>
        </w:rPr>
        <w:t>) pour une durée non renouvelable de six ans.</w:t>
      </w:r>
    </w:p>
    <w:p w:rsidR="00773E0D" w:rsidRPr="00145F4E" w:rsidRDefault="002E33EB" w:rsidP="00311126">
      <w:pPr>
        <w:pStyle w:val="Heading2"/>
        <w:rPr>
          <w:szCs w:val="22"/>
          <w:lang w:val="fr-FR"/>
        </w:rPr>
      </w:pPr>
      <w:r w:rsidRPr="00145F4E">
        <w:rPr>
          <w:szCs w:val="22"/>
          <w:lang w:val="fr-FR"/>
        </w:rPr>
        <w:t>Point</w:t>
      </w:r>
      <w:r w:rsidR="001B1FAC" w:rsidRPr="00145F4E">
        <w:rPr>
          <w:szCs w:val="22"/>
          <w:lang w:val="fr-FR"/>
        </w:rPr>
        <w:t> </w:t>
      </w:r>
      <w:r w:rsidRPr="00145F4E">
        <w:rPr>
          <w:szCs w:val="22"/>
          <w:lang w:val="fr-FR"/>
        </w:rPr>
        <w:t>26 de l</w:t>
      </w:r>
      <w:r w:rsidR="00151804" w:rsidRPr="00145F4E">
        <w:rPr>
          <w:szCs w:val="22"/>
          <w:lang w:val="fr-FR"/>
        </w:rPr>
        <w:t>’</w:t>
      </w:r>
      <w:r w:rsidRPr="00145F4E">
        <w:rPr>
          <w:szCs w:val="22"/>
          <w:lang w:val="fr-FR"/>
        </w:rPr>
        <w:t>ordre du jour unifié</w:t>
      </w:r>
    </w:p>
    <w:p w:rsidR="007A7FBF" w:rsidRPr="00145F4E" w:rsidRDefault="007A7FBF" w:rsidP="00721772">
      <w:pPr>
        <w:pStyle w:val="Heading2"/>
        <w:rPr>
          <w:lang w:val="fr-FR"/>
        </w:rPr>
      </w:pPr>
      <w:r w:rsidRPr="00145F4E">
        <w:rPr>
          <w:lang w:val="fr-FR"/>
        </w:rPr>
        <w:t>Rapports sur les questions concernant le personnel</w:t>
      </w:r>
    </w:p>
    <w:p w:rsidR="00721772" w:rsidRPr="00145F4E" w:rsidRDefault="00721772" w:rsidP="00721772">
      <w:pPr>
        <w:rPr>
          <w:lang w:val="fr-FR"/>
        </w:rPr>
      </w:pPr>
    </w:p>
    <w:p w:rsidR="00C901E0" w:rsidRPr="00145F4E" w:rsidRDefault="009B5E8E" w:rsidP="009B5E8E">
      <w:pPr>
        <w:rPr>
          <w:u w:val="single"/>
          <w:lang w:val="fr-FR"/>
        </w:rPr>
      </w:pPr>
      <w:r w:rsidRPr="00145F4E">
        <w:rPr>
          <w:lang w:val="fr-FR"/>
        </w:rPr>
        <w:t>i)</w:t>
      </w:r>
      <w:r w:rsidRPr="00145F4E">
        <w:rPr>
          <w:lang w:val="fr-FR"/>
        </w:rPr>
        <w:tab/>
      </w:r>
      <w:r w:rsidR="00C901E0" w:rsidRPr="00145F4E">
        <w:rPr>
          <w:u w:val="single"/>
          <w:lang w:val="fr-FR"/>
        </w:rPr>
        <w:t>Rapport sur les ressources humaines</w:t>
      </w:r>
    </w:p>
    <w:p w:rsidR="009B5E8E" w:rsidRPr="00145F4E" w:rsidRDefault="009B5E8E" w:rsidP="009B5E8E">
      <w:pPr>
        <w:rPr>
          <w:lang w:val="fr-FR"/>
        </w:rPr>
      </w:pPr>
    </w:p>
    <w:p w:rsidR="009B5E8E" w:rsidRPr="00145F4E" w:rsidRDefault="009B5E8E" w:rsidP="009B5E8E">
      <w:pPr>
        <w:pStyle w:val="ONUMFS"/>
        <w:rPr>
          <w:szCs w:val="22"/>
          <w:lang w:val="fr-FR"/>
        </w:rPr>
      </w:pPr>
      <w:r w:rsidRPr="00145F4E">
        <w:rPr>
          <w:lang w:val="fr-FR"/>
        </w:rPr>
        <w:t xml:space="preserve">Les délibérations ont eu lieu sur la base des documents </w:t>
      </w:r>
      <w:proofErr w:type="spellStart"/>
      <w:r w:rsidRPr="00145F4E">
        <w:rPr>
          <w:lang w:val="fr-FR"/>
        </w:rPr>
        <w:t>WO</w:t>
      </w:r>
      <w:proofErr w:type="spellEnd"/>
      <w:r w:rsidRPr="00145F4E">
        <w:rPr>
          <w:lang w:val="fr-FR"/>
        </w:rPr>
        <w:t xml:space="preserve">/CC/73/1, </w:t>
      </w:r>
      <w:proofErr w:type="spellStart"/>
      <w:r w:rsidRPr="00145F4E">
        <w:rPr>
          <w:lang w:val="fr-FR"/>
        </w:rPr>
        <w:t>WO</w:t>
      </w:r>
      <w:proofErr w:type="spellEnd"/>
      <w:r w:rsidRPr="00145F4E">
        <w:rPr>
          <w:lang w:val="fr-FR"/>
        </w:rPr>
        <w:t xml:space="preserve">/CC/73/1 Corr., </w:t>
      </w:r>
      <w:proofErr w:type="spellStart"/>
      <w:r w:rsidRPr="00145F4E">
        <w:rPr>
          <w:lang w:val="fr-FR"/>
        </w:rPr>
        <w:t>WO</w:t>
      </w:r>
      <w:proofErr w:type="spellEnd"/>
      <w:r w:rsidRPr="00145F4E">
        <w:rPr>
          <w:lang w:val="fr-FR"/>
        </w:rPr>
        <w:t xml:space="preserve">/CC/73/5 et </w:t>
      </w:r>
      <w:proofErr w:type="spellStart"/>
      <w:r w:rsidRPr="00145F4E">
        <w:rPr>
          <w:lang w:val="fr-FR"/>
        </w:rPr>
        <w:t>WO</w:t>
      </w:r>
      <w:proofErr w:type="spellEnd"/>
      <w:r w:rsidRPr="00145F4E">
        <w:rPr>
          <w:lang w:val="fr-FR"/>
        </w:rPr>
        <w:t>/CC/73/5 Corr.</w:t>
      </w:r>
    </w:p>
    <w:p w:rsidR="00C901E0" w:rsidRPr="00145F4E" w:rsidRDefault="00C901E0" w:rsidP="00C901E0">
      <w:pPr>
        <w:keepNext/>
        <w:rPr>
          <w:lang w:val="fr-FR"/>
        </w:rPr>
      </w:pPr>
    </w:p>
    <w:p w:rsidR="00C901E0" w:rsidRPr="00145F4E" w:rsidRDefault="00C901E0" w:rsidP="00C901E0">
      <w:pPr>
        <w:pStyle w:val="ONUMFS"/>
        <w:ind w:left="567"/>
        <w:rPr>
          <w:lang w:val="fr-FR"/>
        </w:rPr>
      </w:pPr>
      <w:r w:rsidRPr="00145F4E">
        <w:rPr>
          <w:lang w:val="fr-FR"/>
        </w:rPr>
        <w:t>Le Comité de coordination de l</w:t>
      </w:r>
      <w:r w:rsidR="00151804" w:rsidRPr="00145F4E">
        <w:rPr>
          <w:lang w:val="fr-FR"/>
        </w:rPr>
        <w:t>’</w:t>
      </w:r>
      <w:r w:rsidRPr="00145F4E">
        <w:rPr>
          <w:lang w:val="fr-FR"/>
        </w:rPr>
        <w:t>OMPI</w:t>
      </w:r>
    </w:p>
    <w:p w:rsidR="00C901E0" w:rsidRPr="00145F4E" w:rsidRDefault="00C901E0" w:rsidP="000678F8">
      <w:pPr>
        <w:pStyle w:val="ONUMFS"/>
        <w:numPr>
          <w:ilvl w:val="2"/>
          <w:numId w:val="6"/>
        </w:numPr>
        <w:rPr>
          <w:lang w:val="fr-FR"/>
        </w:rPr>
      </w:pPr>
      <w:r w:rsidRPr="00145F4E">
        <w:rPr>
          <w:lang w:val="fr-FR"/>
        </w:rPr>
        <w:t xml:space="preserve">a pris note des informations contenues dans les paragraphes 87 à 91 du document </w:t>
      </w:r>
      <w:proofErr w:type="spellStart"/>
      <w:r w:rsidRPr="00145F4E">
        <w:rPr>
          <w:lang w:val="fr-FR"/>
        </w:rPr>
        <w:t>WO</w:t>
      </w:r>
      <w:proofErr w:type="spellEnd"/>
      <w:r w:rsidRPr="00145F4E">
        <w:rPr>
          <w:lang w:val="fr-FR"/>
        </w:rPr>
        <w:t>/CC/73/1 et a élu M. Philippe </w:t>
      </w:r>
      <w:proofErr w:type="spellStart"/>
      <w:r w:rsidRPr="00145F4E">
        <w:rPr>
          <w:lang w:val="fr-FR"/>
        </w:rPr>
        <w:t>Favatier</w:t>
      </w:r>
      <w:proofErr w:type="spellEnd"/>
      <w:r w:rsidRPr="00145F4E">
        <w:rPr>
          <w:lang w:val="fr-FR"/>
        </w:rPr>
        <w:t xml:space="preserve"> membre suppléant du Comité des pensions du personnel de l</w:t>
      </w:r>
      <w:r w:rsidR="00151804" w:rsidRPr="00145F4E">
        <w:rPr>
          <w:lang w:val="fr-FR"/>
        </w:rPr>
        <w:t>’</w:t>
      </w:r>
      <w:r w:rsidRPr="00145F4E">
        <w:rPr>
          <w:lang w:val="fr-FR"/>
        </w:rPr>
        <w:t>OMPI pour la période allant jusqu</w:t>
      </w:r>
      <w:r w:rsidR="00151804" w:rsidRPr="00145F4E">
        <w:rPr>
          <w:lang w:val="fr-FR"/>
        </w:rPr>
        <w:t>’</w:t>
      </w:r>
      <w:r w:rsidRPr="00145F4E">
        <w:rPr>
          <w:lang w:val="fr-FR"/>
        </w:rPr>
        <w:t>à la session ordinaire de 2019 du Comité de coordination de l</w:t>
      </w:r>
      <w:r w:rsidR="00151804" w:rsidRPr="00145F4E">
        <w:rPr>
          <w:lang w:val="fr-FR"/>
        </w:rPr>
        <w:t>’</w:t>
      </w:r>
      <w:r w:rsidRPr="00145F4E">
        <w:rPr>
          <w:lang w:val="fr-FR"/>
        </w:rPr>
        <w:t>OMPI et</w:t>
      </w:r>
    </w:p>
    <w:p w:rsidR="00C901E0" w:rsidRPr="00145F4E" w:rsidRDefault="00C901E0" w:rsidP="000678F8">
      <w:pPr>
        <w:pStyle w:val="ONUMFS"/>
        <w:numPr>
          <w:ilvl w:val="2"/>
          <w:numId w:val="6"/>
        </w:numPr>
        <w:rPr>
          <w:lang w:val="fr-FR"/>
        </w:rPr>
      </w:pPr>
      <w:r w:rsidRPr="00145F4E">
        <w:rPr>
          <w:lang w:val="fr-FR"/>
        </w:rPr>
        <w:t xml:space="preserve">a pris note des informations contenues dans les paragraphes 93 et 94 du document </w:t>
      </w:r>
      <w:proofErr w:type="spellStart"/>
      <w:r w:rsidRPr="00145F4E">
        <w:rPr>
          <w:lang w:val="fr-FR"/>
        </w:rPr>
        <w:t>WO</w:t>
      </w:r>
      <w:proofErr w:type="spellEnd"/>
      <w:r w:rsidRPr="00145F4E">
        <w:rPr>
          <w:lang w:val="fr-FR"/>
        </w:rPr>
        <w:t>/CC/73/1.</w:t>
      </w:r>
    </w:p>
    <w:p w:rsidR="00C901E0" w:rsidRPr="00145F4E" w:rsidRDefault="00C901E0" w:rsidP="00C901E0">
      <w:pPr>
        <w:pStyle w:val="ONUMFS"/>
        <w:ind w:left="567"/>
        <w:rPr>
          <w:lang w:val="fr-FR"/>
        </w:rPr>
      </w:pPr>
      <w:r w:rsidRPr="00145F4E">
        <w:rPr>
          <w:lang w:val="fr-FR"/>
        </w:rPr>
        <w:t>Le Comité de coordination de l</w:t>
      </w:r>
      <w:r w:rsidR="00151804" w:rsidRPr="00145F4E">
        <w:rPr>
          <w:lang w:val="fr-FR"/>
        </w:rPr>
        <w:t>’</w:t>
      </w:r>
      <w:r w:rsidRPr="00145F4E">
        <w:rPr>
          <w:lang w:val="fr-FR"/>
        </w:rPr>
        <w:t>OMPI</w:t>
      </w:r>
    </w:p>
    <w:p w:rsidR="00C901E0" w:rsidRPr="00145F4E" w:rsidRDefault="00C901E0" w:rsidP="000678F8">
      <w:pPr>
        <w:pStyle w:val="ONUMFS"/>
        <w:numPr>
          <w:ilvl w:val="2"/>
          <w:numId w:val="6"/>
        </w:numPr>
        <w:rPr>
          <w:lang w:val="fr-FR"/>
        </w:rPr>
      </w:pPr>
      <w:r w:rsidRPr="00145F4E">
        <w:rPr>
          <w:lang w:val="fr-FR"/>
        </w:rPr>
        <w:t xml:space="preserve">a pris note du “Rapport sur la répartition géographique” (document </w:t>
      </w:r>
      <w:proofErr w:type="spellStart"/>
      <w:r w:rsidRPr="00145F4E">
        <w:rPr>
          <w:lang w:val="fr-FR"/>
        </w:rPr>
        <w:t>WO</w:t>
      </w:r>
      <w:proofErr w:type="spellEnd"/>
      <w:r w:rsidRPr="00145F4E">
        <w:rPr>
          <w:lang w:val="fr-FR"/>
        </w:rPr>
        <w:t>/CC/73/5) et</w:t>
      </w:r>
    </w:p>
    <w:p w:rsidR="00C901E0" w:rsidRPr="00145F4E" w:rsidRDefault="00C901E0" w:rsidP="000678F8">
      <w:pPr>
        <w:pStyle w:val="ONUMFS"/>
        <w:numPr>
          <w:ilvl w:val="2"/>
          <w:numId w:val="6"/>
        </w:numPr>
        <w:rPr>
          <w:lang w:val="fr-FR"/>
        </w:rPr>
      </w:pPr>
      <w:r w:rsidRPr="00145F4E">
        <w:rPr>
          <w:lang w:val="fr-FR"/>
        </w:rPr>
        <w:t>a entériné les recommandations préliminaires décrites aux paragraphes 17 et 18 de ce même document.</w:t>
      </w:r>
    </w:p>
    <w:p w:rsidR="00C901E0" w:rsidRPr="00145F4E" w:rsidRDefault="009B5E8E" w:rsidP="009B5E8E">
      <w:pPr>
        <w:rPr>
          <w:lang w:val="fr-FR"/>
        </w:rPr>
      </w:pPr>
      <w:r w:rsidRPr="00145F4E">
        <w:rPr>
          <w:lang w:val="fr-FR"/>
        </w:rPr>
        <w:t>ii)</w:t>
      </w:r>
      <w:r w:rsidRPr="00145F4E">
        <w:rPr>
          <w:lang w:val="fr-FR"/>
        </w:rPr>
        <w:tab/>
      </w:r>
      <w:r w:rsidR="00C901E0" w:rsidRPr="00145F4E">
        <w:rPr>
          <w:u w:val="single"/>
          <w:lang w:val="fr-FR"/>
        </w:rPr>
        <w:t>Rapport du Bureau de la déontologie</w:t>
      </w:r>
    </w:p>
    <w:p w:rsidR="00C901E0" w:rsidRPr="00145F4E" w:rsidRDefault="00C901E0" w:rsidP="009B5E8E">
      <w:pPr>
        <w:rPr>
          <w:lang w:val="fr-FR"/>
        </w:rPr>
      </w:pPr>
    </w:p>
    <w:p w:rsidR="009B5E8E" w:rsidRPr="00145F4E" w:rsidRDefault="009B5E8E" w:rsidP="009B5E8E">
      <w:pPr>
        <w:pStyle w:val="ONUMFS"/>
        <w:rPr>
          <w:lang w:val="fr-FR"/>
        </w:rPr>
      </w:pPr>
      <w:r w:rsidRPr="00145F4E">
        <w:rPr>
          <w:lang w:val="fr-FR"/>
        </w:rPr>
        <w:t xml:space="preserve">Les délibérations ont eu lieu sur la base du document </w:t>
      </w:r>
      <w:proofErr w:type="spellStart"/>
      <w:r w:rsidRPr="00145F4E">
        <w:rPr>
          <w:lang w:val="fr-FR"/>
        </w:rPr>
        <w:t>WO</w:t>
      </w:r>
      <w:proofErr w:type="spellEnd"/>
      <w:r w:rsidRPr="00145F4E">
        <w:rPr>
          <w:lang w:val="fr-FR"/>
        </w:rPr>
        <w:t>/CC/73/2.</w:t>
      </w:r>
    </w:p>
    <w:p w:rsidR="00C901E0" w:rsidRPr="00145F4E" w:rsidRDefault="00C901E0" w:rsidP="00C901E0">
      <w:pPr>
        <w:pStyle w:val="ONUMFS"/>
        <w:ind w:left="567"/>
        <w:rPr>
          <w:lang w:val="fr-FR"/>
        </w:rPr>
      </w:pPr>
      <w:r w:rsidRPr="00145F4E">
        <w:rPr>
          <w:lang w:val="fr-FR"/>
        </w:rPr>
        <w:t>Le Comité de coordination de l</w:t>
      </w:r>
      <w:r w:rsidR="00151804" w:rsidRPr="00145F4E">
        <w:rPr>
          <w:lang w:val="fr-FR"/>
        </w:rPr>
        <w:t>’</w:t>
      </w:r>
      <w:r w:rsidRPr="00145F4E">
        <w:rPr>
          <w:lang w:val="fr-FR"/>
        </w:rPr>
        <w:t xml:space="preserve">OMPI a pris note du “Rapport annuel du Bureau de la déontologie” (document </w:t>
      </w:r>
      <w:proofErr w:type="spellStart"/>
      <w:r w:rsidRPr="00145F4E">
        <w:rPr>
          <w:lang w:val="fr-FR"/>
        </w:rPr>
        <w:t>WO</w:t>
      </w:r>
      <w:proofErr w:type="spellEnd"/>
      <w:r w:rsidRPr="00145F4E">
        <w:rPr>
          <w:lang w:val="fr-FR"/>
        </w:rPr>
        <w:t>/CC/73/2).</w:t>
      </w:r>
    </w:p>
    <w:p w:rsidR="003E5A50" w:rsidRPr="00145F4E" w:rsidRDefault="002E33EB" w:rsidP="00311126">
      <w:pPr>
        <w:pStyle w:val="Heading2"/>
        <w:rPr>
          <w:szCs w:val="22"/>
          <w:lang w:val="fr-FR"/>
        </w:rPr>
      </w:pPr>
      <w:r w:rsidRPr="00145F4E">
        <w:rPr>
          <w:szCs w:val="22"/>
          <w:lang w:val="fr-FR"/>
        </w:rPr>
        <w:t>Point</w:t>
      </w:r>
      <w:r w:rsidR="001B1FAC" w:rsidRPr="00145F4E">
        <w:rPr>
          <w:szCs w:val="22"/>
          <w:lang w:val="fr-FR"/>
        </w:rPr>
        <w:t> </w:t>
      </w:r>
      <w:r w:rsidRPr="00145F4E">
        <w:rPr>
          <w:szCs w:val="22"/>
          <w:lang w:val="fr-FR"/>
        </w:rPr>
        <w:t>27 de l</w:t>
      </w:r>
      <w:r w:rsidR="00151804" w:rsidRPr="00145F4E">
        <w:rPr>
          <w:szCs w:val="22"/>
          <w:lang w:val="fr-FR"/>
        </w:rPr>
        <w:t>’</w:t>
      </w:r>
      <w:r w:rsidRPr="00145F4E">
        <w:rPr>
          <w:szCs w:val="22"/>
          <w:lang w:val="fr-FR"/>
        </w:rPr>
        <w:t>ordre du jour unifié</w:t>
      </w:r>
    </w:p>
    <w:p w:rsidR="003E5A50" w:rsidRPr="00145F4E" w:rsidRDefault="007A7FBF" w:rsidP="007A7FBF">
      <w:pPr>
        <w:pStyle w:val="Heading2"/>
        <w:tabs>
          <w:tab w:val="left" w:pos="3174"/>
        </w:tabs>
        <w:rPr>
          <w:lang w:val="fr-FR"/>
        </w:rPr>
      </w:pPr>
      <w:r w:rsidRPr="00145F4E">
        <w:rPr>
          <w:lang w:val="fr-FR"/>
        </w:rPr>
        <w:t>Amendements du Statut et Règlement du personnel</w:t>
      </w:r>
    </w:p>
    <w:p w:rsidR="007A7FBF" w:rsidRPr="00145F4E" w:rsidRDefault="007A7FBF" w:rsidP="007A7FBF">
      <w:pPr>
        <w:rPr>
          <w:lang w:val="fr-FR"/>
        </w:rPr>
      </w:pPr>
    </w:p>
    <w:p w:rsidR="007A7FBF" w:rsidRPr="00145F4E" w:rsidRDefault="00721772" w:rsidP="006804FC">
      <w:pPr>
        <w:pStyle w:val="ONUMFS"/>
        <w:rPr>
          <w:lang w:val="fr-FR"/>
        </w:rPr>
      </w:pPr>
      <w:r w:rsidRPr="00145F4E">
        <w:rPr>
          <w:szCs w:val="22"/>
          <w:lang w:val="fr-FR"/>
        </w:rPr>
        <w:t>Les délibérations ont eu lieu sur la base des documents</w:t>
      </w:r>
      <w:r w:rsidRPr="00145F4E">
        <w:rPr>
          <w:lang w:val="fr-FR"/>
        </w:rPr>
        <w:t xml:space="preserve"> </w:t>
      </w:r>
      <w:proofErr w:type="spellStart"/>
      <w:r w:rsidRPr="00145F4E">
        <w:rPr>
          <w:lang w:val="fr-FR"/>
        </w:rPr>
        <w:t>WO</w:t>
      </w:r>
      <w:proofErr w:type="spellEnd"/>
      <w:r w:rsidRPr="00145F4E">
        <w:rPr>
          <w:lang w:val="fr-FR"/>
        </w:rPr>
        <w:t xml:space="preserve">/CC/73/3, </w:t>
      </w:r>
      <w:proofErr w:type="spellStart"/>
      <w:r w:rsidRPr="00145F4E">
        <w:rPr>
          <w:lang w:val="fr-FR"/>
        </w:rPr>
        <w:t>WO</w:t>
      </w:r>
      <w:proofErr w:type="spellEnd"/>
      <w:r w:rsidRPr="00145F4E">
        <w:rPr>
          <w:lang w:val="fr-FR"/>
        </w:rPr>
        <w:t>/CC/73/4 et </w:t>
      </w:r>
      <w:proofErr w:type="spellStart"/>
      <w:r w:rsidRPr="00145F4E">
        <w:rPr>
          <w:lang w:val="fr-FR"/>
        </w:rPr>
        <w:t>WO</w:t>
      </w:r>
      <w:proofErr w:type="spellEnd"/>
      <w:r w:rsidRPr="00145F4E">
        <w:rPr>
          <w:lang w:val="fr-FR"/>
        </w:rPr>
        <w:t>/CC/73/</w:t>
      </w:r>
      <w:proofErr w:type="spellStart"/>
      <w:r w:rsidRPr="00145F4E">
        <w:rPr>
          <w:lang w:val="fr-FR"/>
        </w:rPr>
        <w:t>INF</w:t>
      </w:r>
      <w:proofErr w:type="spellEnd"/>
      <w:r w:rsidRPr="00145F4E">
        <w:rPr>
          <w:lang w:val="fr-FR"/>
        </w:rPr>
        <w:t>/1.</w:t>
      </w:r>
    </w:p>
    <w:p w:rsidR="00747AD2" w:rsidRPr="00145F4E" w:rsidRDefault="00747AD2" w:rsidP="009B5E8E">
      <w:pPr>
        <w:pStyle w:val="Heading3"/>
        <w:rPr>
          <w:lang w:val="fr-FR"/>
        </w:rPr>
      </w:pPr>
      <w:r w:rsidRPr="00145F4E">
        <w:rPr>
          <w:lang w:val="fr-FR"/>
        </w:rPr>
        <w:lastRenderedPageBreak/>
        <w:t>Amendements du Statut et Règlement du personnel</w:t>
      </w:r>
    </w:p>
    <w:p w:rsidR="00747AD2" w:rsidRPr="00145F4E" w:rsidRDefault="00747AD2" w:rsidP="00747AD2">
      <w:pPr>
        <w:ind w:left="567"/>
        <w:rPr>
          <w:lang w:val="fr-FR"/>
        </w:rPr>
      </w:pPr>
    </w:p>
    <w:p w:rsidR="00747AD2" w:rsidRPr="00145F4E" w:rsidRDefault="00747AD2" w:rsidP="00747AD2">
      <w:pPr>
        <w:pStyle w:val="ONUMFS"/>
        <w:ind w:left="567"/>
        <w:rPr>
          <w:lang w:val="fr-FR"/>
        </w:rPr>
      </w:pPr>
      <w:r w:rsidRPr="00145F4E">
        <w:rPr>
          <w:lang w:val="fr-FR"/>
        </w:rPr>
        <w:t>Le Comité de coordination de l</w:t>
      </w:r>
      <w:r w:rsidR="00151804" w:rsidRPr="00145F4E">
        <w:rPr>
          <w:lang w:val="fr-FR"/>
        </w:rPr>
        <w:t>’</w:t>
      </w:r>
      <w:r w:rsidRPr="00145F4E">
        <w:rPr>
          <w:lang w:val="fr-FR"/>
        </w:rPr>
        <w:t>OMPI</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 xml:space="preserve">a approuvé les amendements du Statut du personnel indiqués aux annexes II, VIII et X, </w:t>
      </w:r>
      <w:r w:rsidR="00151804" w:rsidRPr="00145F4E">
        <w:rPr>
          <w:lang w:val="fr-FR"/>
        </w:rPr>
        <w:t>y compris</w:t>
      </w:r>
      <w:r w:rsidRPr="00145F4E">
        <w:rPr>
          <w:lang w:val="fr-FR"/>
        </w:rPr>
        <w:t xml:space="preserve"> le nouvel article 3.25 relatif à l</w:t>
      </w:r>
      <w:r w:rsidR="00151804" w:rsidRPr="00145F4E">
        <w:rPr>
          <w:lang w:val="fr-FR"/>
        </w:rPr>
        <w:t>’</w:t>
      </w:r>
      <w:r w:rsidRPr="00145F4E">
        <w:rPr>
          <w:lang w:val="fr-FR"/>
        </w:rPr>
        <w:t>augmentation spéciale de traitement, devant entrer en vigueur le</w:t>
      </w:r>
      <w:r w:rsidR="00151804" w:rsidRPr="00145F4E">
        <w:rPr>
          <w:lang w:val="fr-FR"/>
        </w:rPr>
        <w:t xml:space="preserve"> 1</w:t>
      </w:r>
      <w:r w:rsidR="00151804" w:rsidRPr="00145F4E">
        <w:rPr>
          <w:vertAlign w:val="superscript"/>
          <w:lang w:val="fr-FR"/>
        </w:rPr>
        <w:t>er</w:t>
      </w:r>
      <w:r w:rsidR="00151804" w:rsidRPr="00145F4E">
        <w:rPr>
          <w:lang w:val="fr-FR"/>
        </w:rPr>
        <w:t> </w:t>
      </w:r>
      <w:r w:rsidRPr="00145F4E">
        <w:rPr>
          <w:lang w:val="fr-FR"/>
        </w:rPr>
        <w:t>janvier 2017, ainsi que ceux indiqués à l</w:t>
      </w:r>
      <w:r w:rsidR="00151804" w:rsidRPr="00145F4E">
        <w:rPr>
          <w:lang w:val="fr-FR"/>
        </w:rPr>
        <w:t>’</w:t>
      </w:r>
      <w:r w:rsidRPr="00145F4E">
        <w:rPr>
          <w:lang w:val="fr-FR"/>
        </w:rPr>
        <w:t>annexe IV, devant entrer en vigueur le</w:t>
      </w:r>
      <w:r w:rsidR="00151804" w:rsidRPr="00145F4E">
        <w:rPr>
          <w:lang w:val="fr-FR"/>
        </w:rPr>
        <w:t xml:space="preserve"> 1</w:t>
      </w:r>
      <w:r w:rsidR="00151804" w:rsidRPr="00145F4E">
        <w:rPr>
          <w:vertAlign w:val="superscript"/>
          <w:lang w:val="fr-FR"/>
        </w:rPr>
        <w:t>er</w:t>
      </w:r>
      <w:r w:rsidR="00151804" w:rsidRPr="00145F4E">
        <w:rPr>
          <w:lang w:val="fr-FR"/>
        </w:rPr>
        <w:t> </w:t>
      </w:r>
      <w:r w:rsidRPr="00145F4E">
        <w:rPr>
          <w:lang w:val="fr-FR"/>
        </w:rPr>
        <w:t>janvier 2017 ou à toute nouvelle date décidée par l</w:t>
      </w:r>
      <w:r w:rsidR="00151804" w:rsidRPr="00145F4E">
        <w:rPr>
          <w:lang w:val="fr-FR"/>
        </w:rPr>
        <w:t>’</w:t>
      </w:r>
      <w:r w:rsidRPr="00145F4E">
        <w:rPr>
          <w:lang w:val="fr-FR"/>
        </w:rPr>
        <w:t xml:space="preserve">Assemblée générale des </w:t>
      </w:r>
      <w:r w:rsidR="00151804" w:rsidRPr="00145F4E">
        <w:rPr>
          <w:lang w:val="fr-FR"/>
        </w:rPr>
        <w:t>Nations Unies</w:t>
      </w:r>
      <w:r w:rsidRPr="00145F4E">
        <w:rPr>
          <w:lang w:val="fr-FR"/>
        </w:rPr>
        <w:t>,</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a prié le Secrétariat d</w:t>
      </w:r>
      <w:r w:rsidR="00151804" w:rsidRPr="00145F4E">
        <w:rPr>
          <w:lang w:val="fr-FR"/>
        </w:rPr>
        <w:t>’</w:t>
      </w:r>
      <w:r w:rsidRPr="00145F4E">
        <w:rPr>
          <w:lang w:val="fr-FR"/>
        </w:rPr>
        <w:t>élaborer, d</w:t>
      </w:r>
      <w:r w:rsidR="00151804" w:rsidRPr="00145F4E">
        <w:rPr>
          <w:lang w:val="fr-FR"/>
        </w:rPr>
        <w:t>’</w:t>
      </w:r>
      <w:r w:rsidRPr="00145F4E">
        <w:rPr>
          <w:lang w:val="fr-FR"/>
        </w:rPr>
        <w:t>ici la session ordinaire de 2017 du Comité de coordination, une politique globale en matière de mobilité du personnel, qui permettrait au comité de réexaminer l</w:t>
      </w:r>
      <w:r w:rsidR="00151804" w:rsidRPr="00145F4E">
        <w:rPr>
          <w:lang w:val="fr-FR"/>
        </w:rPr>
        <w:t>’</w:t>
      </w:r>
      <w:r w:rsidRPr="00145F4E">
        <w:rPr>
          <w:lang w:val="fr-FR"/>
        </w:rPr>
        <w:t>application de l</w:t>
      </w:r>
      <w:r w:rsidR="00151804" w:rsidRPr="00145F4E">
        <w:rPr>
          <w:lang w:val="fr-FR"/>
        </w:rPr>
        <w:t>’</w:t>
      </w:r>
      <w:r w:rsidRPr="00145F4E">
        <w:rPr>
          <w:lang w:val="fr-FR"/>
        </w:rPr>
        <w:t>augmentation spéciale de traitement et de décider s</w:t>
      </w:r>
      <w:r w:rsidR="00151804" w:rsidRPr="00145F4E">
        <w:rPr>
          <w:lang w:val="fr-FR"/>
        </w:rPr>
        <w:t>’</w:t>
      </w:r>
      <w:r w:rsidRPr="00145F4E">
        <w:rPr>
          <w:lang w:val="fr-FR"/>
        </w:rPr>
        <w:t>il convient de maintenir ou de supprimer le nouvel article 3.25,</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a approuvé les amendements du Statut du personnel indiqués à l</w:t>
      </w:r>
      <w:r w:rsidR="00151804" w:rsidRPr="00145F4E">
        <w:rPr>
          <w:lang w:val="fr-FR"/>
        </w:rPr>
        <w:t>’</w:t>
      </w:r>
      <w:r w:rsidRPr="00145F4E">
        <w:rPr>
          <w:lang w:val="fr-FR"/>
        </w:rPr>
        <w:t>annexe VI, devant entrer en vigueur à compter de l</w:t>
      </w:r>
      <w:r w:rsidR="00151804" w:rsidRPr="00145F4E">
        <w:rPr>
          <w:lang w:val="fr-FR"/>
        </w:rPr>
        <w:t>’</w:t>
      </w:r>
      <w:r w:rsidRPr="00145F4E">
        <w:rPr>
          <w:lang w:val="fr-FR"/>
        </w:rPr>
        <w:t>année scolaire ou universitaire 2017</w:t>
      </w:r>
      <w:r w:rsidR="004C014A">
        <w:rPr>
          <w:lang w:val="fr-FR"/>
        </w:rPr>
        <w:noBreakHyphen/>
      </w:r>
      <w:r w:rsidRPr="00145F4E">
        <w:rPr>
          <w:lang w:val="fr-FR"/>
        </w:rPr>
        <w:t>2018 ou de l</w:t>
      </w:r>
      <w:r w:rsidR="00151804" w:rsidRPr="00145F4E">
        <w:rPr>
          <w:lang w:val="fr-FR"/>
        </w:rPr>
        <w:t>’</w:t>
      </w:r>
      <w:r w:rsidRPr="00145F4E">
        <w:rPr>
          <w:lang w:val="fr-FR"/>
        </w:rPr>
        <w:t>année scolaire ou universitaire 2018, selon le cas,</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a approuvé l</w:t>
      </w:r>
      <w:r w:rsidR="00151804" w:rsidRPr="00145F4E">
        <w:rPr>
          <w:lang w:val="fr-FR"/>
        </w:rPr>
        <w:t>’</w:t>
      </w:r>
      <w:r w:rsidRPr="00145F4E">
        <w:rPr>
          <w:lang w:val="fr-FR"/>
        </w:rPr>
        <w:t>amendement de la disposition 8.1.1 du Règlement du personnel indiqué à l</w:t>
      </w:r>
      <w:r w:rsidR="00151804" w:rsidRPr="00145F4E">
        <w:rPr>
          <w:lang w:val="fr-FR"/>
        </w:rPr>
        <w:t>’</w:t>
      </w:r>
      <w:r w:rsidRPr="00145F4E">
        <w:rPr>
          <w:lang w:val="fr-FR"/>
        </w:rPr>
        <w:t>annexe XII,</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a approuvé une dérogation à l</w:t>
      </w:r>
      <w:r w:rsidR="00151804" w:rsidRPr="00145F4E">
        <w:rPr>
          <w:lang w:val="fr-FR"/>
        </w:rPr>
        <w:t>’</w:t>
      </w:r>
      <w:r w:rsidRPr="00145F4E">
        <w:rPr>
          <w:lang w:val="fr-FR"/>
        </w:rPr>
        <w:t>article 3.6 du Statut du personnel afin de permettre la mise en œuvre de la mesure unique mentionnée aux paragraphes 14 et 15,</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a pris note des amendements du Règlement du personnel et des annexes y relatives indiqués aux annexes III, V, VII, IX, XII et XIII,</w:t>
      </w:r>
    </w:p>
    <w:p w:rsidR="00747AD2" w:rsidRPr="00145F4E" w:rsidRDefault="00747AD2" w:rsidP="000678F8">
      <w:pPr>
        <w:pStyle w:val="ONUMFS"/>
        <w:numPr>
          <w:ilvl w:val="0"/>
          <w:numId w:val="7"/>
        </w:numPr>
        <w:tabs>
          <w:tab w:val="clear" w:pos="1983"/>
          <w:tab w:val="num" w:pos="1701"/>
        </w:tabs>
        <w:ind w:left="1134"/>
        <w:rPr>
          <w:lang w:val="fr-FR"/>
        </w:rPr>
      </w:pPr>
      <w:r w:rsidRPr="00145F4E">
        <w:rPr>
          <w:lang w:val="fr-FR"/>
        </w:rPr>
        <w:t>a pris note de l</w:t>
      </w:r>
      <w:r w:rsidR="00151804" w:rsidRPr="00145F4E">
        <w:rPr>
          <w:lang w:val="fr-FR"/>
        </w:rPr>
        <w:t>’</w:t>
      </w:r>
      <w:r w:rsidRPr="00145F4E">
        <w:rPr>
          <w:lang w:val="fr-FR"/>
        </w:rPr>
        <w:t>“Étude sur la mobilité du personnel” qui fait l</w:t>
      </w:r>
      <w:r w:rsidR="00151804" w:rsidRPr="00145F4E">
        <w:rPr>
          <w:lang w:val="fr-FR"/>
        </w:rPr>
        <w:t>’</w:t>
      </w:r>
      <w:r w:rsidRPr="00145F4E">
        <w:rPr>
          <w:lang w:val="fr-FR"/>
        </w:rPr>
        <w:t>objet de l</w:t>
      </w:r>
      <w:r w:rsidR="00151804" w:rsidRPr="00145F4E">
        <w:rPr>
          <w:lang w:val="fr-FR"/>
        </w:rPr>
        <w:t>’</w:t>
      </w:r>
      <w:r w:rsidRPr="00145F4E">
        <w:rPr>
          <w:lang w:val="fr-FR"/>
        </w:rPr>
        <w:t>annexe XI, ainsi que de la décision du Directeur général de maintenir à un an la durée pendant laquelle les candidats qui ont été recommandés par un comité des nominations mais qui ne sont pas nommés peuvent être inscrits sur une liste de réserve, comme le prévoit la disposition 4.9.4 du Règlement du personnel.</w:t>
      </w:r>
    </w:p>
    <w:p w:rsidR="00747AD2" w:rsidRPr="00145F4E" w:rsidRDefault="009B5E8E" w:rsidP="009B5E8E">
      <w:pPr>
        <w:pStyle w:val="Heading3"/>
        <w:rPr>
          <w:lang w:val="fr-FR"/>
        </w:rPr>
      </w:pPr>
      <w:r w:rsidRPr="00145F4E">
        <w:rPr>
          <w:lang w:val="fr-FR"/>
        </w:rPr>
        <w:t>Amendements des articles du S</w:t>
      </w:r>
      <w:r w:rsidR="001F77BC" w:rsidRPr="00145F4E">
        <w:rPr>
          <w:lang w:val="fr-FR"/>
        </w:rPr>
        <w:t>tatut du personnel relatifs à l</w:t>
      </w:r>
      <w:r w:rsidR="00151804" w:rsidRPr="00145F4E">
        <w:rPr>
          <w:lang w:val="fr-FR"/>
        </w:rPr>
        <w:t>’</w:t>
      </w:r>
      <w:r w:rsidR="001F77BC" w:rsidRPr="00145F4E">
        <w:rPr>
          <w:lang w:val="fr-FR"/>
        </w:rPr>
        <w:t>indemnité pour frais d</w:t>
      </w:r>
      <w:r w:rsidR="00151804" w:rsidRPr="00145F4E">
        <w:rPr>
          <w:lang w:val="fr-FR"/>
        </w:rPr>
        <w:t>’</w:t>
      </w:r>
      <w:r w:rsidRPr="00145F4E">
        <w:rPr>
          <w:lang w:val="fr-FR"/>
        </w:rPr>
        <w:t>études des fonctionnaires résidant, mais qui ne sont</w:t>
      </w:r>
      <w:r w:rsidR="001F77BC" w:rsidRPr="00145F4E">
        <w:rPr>
          <w:lang w:val="fr-FR"/>
        </w:rPr>
        <w:t xml:space="preserve"> pas en poste, dans leur pays d</w:t>
      </w:r>
      <w:r w:rsidR="00151804" w:rsidRPr="00145F4E">
        <w:rPr>
          <w:lang w:val="fr-FR"/>
        </w:rPr>
        <w:t>’</w:t>
      </w:r>
      <w:r w:rsidRPr="00145F4E">
        <w:rPr>
          <w:lang w:val="fr-FR"/>
        </w:rPr>
        <w:t>origine</w:t>
      </w:r>
    </w:p>
    <w:p w:rsidR="00747AD2" w:rsidRPr="00145F4E" w:rsidRDefault="00747AD2" w:rsidP="00747AD2">
      <w:pPr>
        <w:rPr>
          <w:lang w:val="fr-FR"/>
        </w:rPr>
      </w:pPr>
    </w:p>
    <w:p w:rsidR="009B5E8E" w:rsidRPr="00145F4E" w:rsidRDefault="00747AD2" w:rsidP="00747AD2">
      <w:pPr>
        <w:pStyle w:val="ONUMFS"/>
        <w:ind w:left="567"/>
        <w:rPr>
          <w:lang w:val="fr-FR"/>
        </w:rPr>
      </w:pPr>
      <w:r w:rsidRPr="00145F4E">
        <w:rPr>
          <w:lang w:val="fr-FR"/>
        </w:rPr>
        <w:t>Le Comité de coordination de l</w:t>
      </w:r>
      <w:r w:rsidR="00151804" w:rsidRPr="00145F4E">
        <w:rPr>
          <w:lang w:val="fr-FR"/>
        </w:rPr>
        <w:t>’</w:t>
      </w:r>
      <w:r w:rsidRPr="00145F4E">
        <w:rPr>
          <w:lang w:val="fr-FR"/>
        </w:rPr>
        <w:t>OMPI a approuvé</w:t>
      </w:r>
      <w:r w:rsidR="00501744">
        <w:rPr>
          <w:lang w:val="fr-FR"/>
        </w:rPr>
        <w:t>,</w:t>
      </w:r>
      <w:r w:rsidRPr="00145F4E">
        <w:rPr>
          <w:lang w:val="fr-FR"/>
        </w:rPr>
        <w:t xml:space="preserve"> avec effet au</w:t>
      </w:r>
      <w:r w:rsidR="00151804" w:rsidRPr="00145F4E">
        <w:rPr>
          <w:lang w:val="fr-FR"/>
        </w:rPr>
        <w:t xml:space="preserve"> 1</w:t>
      </w:r>
      <w:r w:rsidR="00151804" w:rsidRPr="00145F4E">
        <w:rPr>
          <w:vertAlign w:val="superscript"/>
          <w:lang w:val="fr-FR"/>
        </w:rPr>
        <w:t>er</w:t>
      </w:r>
      <w:r w:rsidR="00151804" w:rsidRPr="00145F4E">
        <w:rPr>
          <w:lang w:val="fr-FR"/>
        </w:rPr>
        <w:t> </w:t>
      </w:r>
      <w:r w:rsidR="009B5E8E" w:rsidRPr="00145F4E">
        <w:rPr>
          <w:lang w:val="fr-FR"/>
        </w:rPr>
        <w:t>janvier 2017</w:t>
      </w:r>
      <w:r w:rsidR="00501744">
        <w:rPr>
          <w:lang w:val="fr-FR"/>
        </w:rPr>
        <w:t>,</w:t>
      </w:r>
    </w:p>
    <w:p w:rsidR="009B5E8E" w:rsidRPr="00145F4E" w:rsidRDefault="00747AD2" w:rsidP="000678F8">
      <w:pPr>
        <w:pStyle w:val="ONUMFS"/>
        <w:numPr>
          <w:ilvl w:val="2"/>
          <w:numId w:val="6"/>
        </w:numPr>
        <w:rPr>
          <w:lang w:val="fr-FR"/>
        </w:rPr>
      </w:pPr>
      <w:r w:rsidRPr="00145F4E">
        <w:rPr>
          <w:lang w:val="fr-FR"/>
        </w:rPr>
        <w:t>la suppression de l</w:t>
      </w:r>
      <w:r w:rsidR="00151804" w:rsidRPr="00145F4E">
        <w:rPr>
          <w:lang w:val="fr-FR"/>
        </w:rPr>
        <w:t>’</w:t>
      </w:r>
      <w:r w:rsidRPr="00145F4E">
        <w:rPr>
          <w:lang w:val="fr-FR"/>
        </w:rPr>
        <w:t>article </w:t>
      </w:r>
      <w:proofErr w:type="spellStart"/>
      <w:r w:rsidRPr="00145F4E">
        <w:rPr>
          <w:lang w:val="fr-FR"/>
        </w:rPr>
        <w:t>3.14.f</w:t>
      </w:r>
      <w:proofErr w:type="spellEnd"/>
      <w:r w:rsidRPr="00145F4E">
        <w:rPr>
          <w:lang w:val="fr-FR"/>
        </w:rPr>
        <w:t>) du Statut et Règlement du personnel de l</w:t>
      </w:r>
      <w:r w:rsidR="00151804" w:rsidRPr="00145F4E">
        <w:rPr>
          <w:lang w:val="fr-FR"/>
        </w:rPr>
        <w:t>’</w:t>
      </w:r>
      <w:r w:rsidRPr="00145F4E">
        <w:rPr>
          <w:lang w:val="fr-FR"/>
        </w:rPr>
        <w:t>OMPI et</w:t>
      </w:r>
    </w:p>
    <w:p w:rsidR="00747AD2" w:rsidRPr="00145F4E" w:rsidRDefault="00747AD2" w:rsidP="000678F8">
      <w:pPr>
        <w:pStyle w:val="ONUMFS"/>
        <w:numPr>
          <w:ilvl w:val="2"/>
          <w:numId w:val="6"/>
        </w:numPr>
        <w:rPr>
          <w:lang w:val="fr-FR"/>
        </w:rPr>
      </w:pPr>
      <w:r w:rsidRPr="00145F4E">
        <w:rPr>
          <w:lang w:val="fr-FR"/>
        </w:rPr>
        <w:t>l</w:t>
      </w:r>
      <w:r w:rsidR="00151804" w:rsidRPr="00145F4E">
        <w:rPr>
          <w:lang w:val="fr-FR"/>
        </w:rPr>
        <w:t>’</w:t>
      </w:r>
      <w:r w:rsidRPr="00145F4E">
        <w:rPr>
          <w:lang w:val="fr-FR"/>
        </w:rPr>
        <w:t>insertion à l</w:t>
      </w:r>
      <w:r w:rsidR="00151804" w:rsidRPr="00145F4E">
        <w:rPr>
          <w:lang w:val="fr-FR"/>
        </w:rPr>
        <w:t>’</w:t>
      </w:r>
      <w:r w:rsidRPr="00145F4E">
        <w:rPr>
          <w:lang w:val="fr-FR"/>
        </w:rPr>
        <w:t>article 12.5 du Statut du personnel d</w:t>
      </w:r>
      <w:r w:rsidR="00151804" w:rsidRPr="00145F4E">
        <w:rPr>
          <w:lang w:val="fr-FR"/>
        </w:rPr>
        <w:t>’</w:t>
      </w:r>
      <w:r w:rsidRPr="00145F4E">
        <w:rPr>
          <w:lang w:val="fr-FR"/>
        </w:rPr>
        <w:t>une mesure transitoire, comme indiqué au paragraphe </w:t>
      </w:r>
      <w:proofErr w:type="spellStart"/>
      <w:r w:rsidRPr="00145F4E">
        <w:rPr>
          <w:lang w:val="fr-FR"/>
        </w:rPr>
        <w:t>2.ii</w:t>
      </w:r>
      <w:proofErr w:type="spellEnd"/>
      <w:r w:rsidRPr="00145F4E">
        <w:rPr>
          <w:lang w:val="fr-FR"/>
        </w:rPr>
        <w:t>) des “Amendements des articles du Statut du personnel relatifs à l</w:t>
      </w:r>
      <w:r w:rsidR="00151804" w:rsidRPr="00145F4E">
        <w:rPr>
          <w:lang w:val="fr-FR"/>
        </w:rPr>
        <w:t>’</w:t>
      </w:r>
      <w:r w:rsidRPr="00145F4E">
        <w:rPr>
          <w:lang w:val="fr-FR"/>
        </w:rPr>
        <w:t>indemnité pour frais d</w:t>
      </w:r>
      <w:r w:rsidR="00151804" w:rsidRPr="00145F4E">
        <w:rPr>
          <w:lang w:val="fr-FR"/>
        </w:rPr>
        <w:t>’</w:t>
      </w:r>
      <w:r w:rsidRPr="00145F4E">
        <w:rPr>
          <w:lang w:val="fr-FR"/>
        </w:rPr>
        <w:t>études des fonctionnaires résidant, mais qui ne sont pas en poste, dans leur pays d</w:t>
      </w:r>
      <w:r w:rsidR="00151804" w:rsidRPr="00145F4E">
        <w:rPr>
          <w:lang w:val="fr-FR"/>
        </w:rPr>
        <w:t>’</w:t>
      </w:r>
      <w:r w:rsidRPr="00145F4E">
        <w:rPr>
          <w:lang w:val="fr-FR"/>
        </w:rPr>
        <w:t xml:space="preserve">origine” (document </w:t>
      </w:r>
      <w:proofErr w:type="spellStart"/>
      <w:r w:rsidRPr="00145F4E">
        <w:rPr>
          <w:lang w:val="fr-FR"/>
        </w:rPr>
        <w:t>WO</w:t>
      </w:r>
      <w:proofErr w:type="spellEnd"/>
      <w:r w:rsidRPr="00145F4E">
        <w:rPr>
          <w:lang w:val="fr-FR"/>
        </w:rPr>
        <w:t>/CC/73/4).</w:t>
      </w:r>
    </w:p>
    <w:p w:rsidR="007A7FBF" w:rsidRPr="00145F4E" w:rsidRDefault="007A7FBF" w:rsidP="007A7FBF">
      <w:pPr>
        <w:pStyle w:val="Heading2"/>
        <w:rPr>
          <w:szCs w:val="22"/>
          <w:lang w:val="fr-FR"/>
        </w:rPr>
      </w:pPr>
      <w:r w:rsidRPr="00145F4E">
        <w:rPr>
          <w:szCs w:val="22"/>
          <w:lang w:val="fr-FR"/>
        </w:rPr>
        <w:t>Point 28 de l</w:t>
      </w:r>
      <w:r w:rsidR="00151804" w:rsidRPr="00145F4E">
        <w:rPr>
          <w:szCs w:val="22"/>
          <w:lang w:val="fr-FR"/>
        </w:rPr>
        <w:t>’</w:t>
      </w:r>
      <w:r w:rsidRPr="00145F4E">
        <w:rPr>
          <w:szCs w:val="22"/>
          <w:lang w:val="fr-FR"/>
        </w:rPr>
        <w:t>ordre du jour unifié</w:t>
      </w:r>
    </w:p>
    <w:p w:rsidR="003E5A50" w:rsidRPr="00145F4E" w:rsidRDefault="007A7FBF" w:rsidP="007A7FBF">
      <w:pPr>
        <w:pStyle w:val="Heading2"/>
        <w:rPr>
          <w:lang w:val="fr-FR"/>
        </w:rPr>
      </w:pPr>
      <w:r w:rsidRPr="00145F4E">
        <w:rPr>
          <w:lang w:val="fr-FR"/>
        </w:rPr>
        <w:t>Examen du rapport du Bureau des services de contrôle interne (</w:t>
      </w:r>
      <w:proofErr w:type="spellStart"/>
      <w:r w:rsidRPr="00145F4E">
        <w:rPr>
          <w:lang w:val="fr-FR"/>
        </w:rPr>
        <w:t>BSCI</w:t>
      </w:r>
      <w:proofErr w:type="spellEnd"/>
      <w:r w:rsidRPr="00145F4E">
        <w:rPr>
          <w:lang w:val="fr-FR"/>
        </w:rPr>
        <w:t>)</w:t>
      </w:r>
    </w:p>
    <w:p w:rsidR="00721772" w:rsidRPr="00145F4E" w:rsidRDefault="00721772" w:rsidP="00721772">
      <w:pPr>
        <w:rPr>
          <w:lang w:val="fr-FR"/>
        </w:rPr>
      </w:pPr>
    </w:p>
    <w:p w:rsidR="003E5A50" w:rsidRPr="00145F4E" w:rsidRDefault="00721772" w:rsidP="006804FC">
      <w:pPr>
        <w:pStyle w:val="ONUMFS"/>
        <w:rPr>
          <w:szCs w:val="22"/>
          <w:lang w:val="fr-FR"/>
        </w:rPr>
      </w:pPr>
      <w:r w:rsidRPr="00145F4E">
        <w:rPr>
          <w:szCs w:val="22"/>
          <w:lang w:val="fr-FR"/>
        </w:rPr>
        <w:t>Les délibérations ont eu lieu sur la base du document A/56/13.</w:t>
      </w:r>
    </w:p>
    <w:p w:rsidR="00254752" w:rsidRPr="00145F4E" w:rsidRDefault="00254752" w:rsidP="00342A03">
      <w:pPr>
        <w:pStyle w:val="ONUMFS"/>
        <w:ind w:left="567"/>
        <w:rPr>
          <w:lang w:val="fr-FR"/>
        </w:rPr>
      </w:pPr>
      <w:r w:rsidRPr="00145F4E">
        <w:rPr>
          <w:color w:val="000000"/>
          <w:lang w:val="fr-FR"/>
        </w:rPr>
        <w:lastRenderedPageBreak/>
        <w:t xml:space="preserve">À sa </w:t>
      </w:r>
      <w:r w:rsidRPr="00145F4E">
        <w:rPr>
          <w:lang w:val="fr-FR"/>
        </w:rPr>
        <w:t>soixante</w:t>
      </w:r>
      <w:r w:rsidR="004C014A">
        <w:rPr>
          <w:lang w:val="fr-FR"/>
        </w:rPr>
        <w:noBreakHyphen/>
      </w:r>
      <w:r w:rsidRPr="00145F4E">
        <w:rPr>
          <w:lang w:val="fr-FR"/>
        </w:rPr>
        <w:t>treizième session</w:t>
      </w:r>
      <w:r w:rsidRPr="00145F4E">
        <w:rPr>
          <w:color w:val="000000"/>
          <w:lang w:val="fr-FR"/>
        </w:rPr>
        <w:t xml:space="preserve"> (</w:t>
      </w:r>
      <w:proofErr w:type="spellStart"/>
      <w:r w:rsidRPr="00145F4E">
        <w:rPr>
          <w:lang w:val="fr-FR"/>
        </w:rPr>
        <w:t>47</w:t>
      </w:r>
      <w:r w:rsidRPr="00145F4E">
        <w:rPr>
          <w:vertAlign w:val="superscript"/>
          <w:lang w:val="fr-FR"/>
        </w:rPr>
        <w:t>e</w:t>
      </w:r>
      <w:proofErr w:type="spellEnd"/>
      <w:r w:rsidRPr="00145F4E">
        <w:rPr>
          <w:lang w:val="fr-FR"/>
        </w:rPr>
        <w:t xml:space="preserve"> session </w:t>
      </w:r>
      <w:r w:rsidRPr="00145F4E">
        <w:rPr>
          <w:color w:val="000000"/>
          <w:lang w:val="fr-FR"/>
        </w:rPr>
        <w:t xml:space="preserve">ordinaire), le </w:t>
      </w:r>
      <w:r w:rsidRPr="00145F4E">
        <w:rPr>
          <w:lang w:val="fr-FR"/>
        </w:rPr>
        <w:t>Comité de coordination de l</w:t>
      </w:r>
      <w:r w:rsidR="00151804" w:rsidRPr="00145F4E">
        <w:rPr>
          <w:lang w:val="fr-FR"/>
        </w:rPr>
        <w:t>’</w:t>
      </w:r>
      <w:r w:rsidRPr="00145F4E">
        <w:rPr>
          <w:lang w:val="fr-FR"/>
        </w:rPr>
        <w:t>OMPI</w:t>
      </w:r>
      <w:r w:rsidRPr="00145F4E">
        <w:rPr>
          <w:color w:val="000000"/>
          <w:lang w:val="fr-FR"/>
        </w:rPr>
        <w:t xml:space="preserve"> a réaffirmé la décision qu</w:t>
      </w:r>
      <w:r w:rsidR="00151804" w:rsidRPr="00145F4E">
        <w:rPr>
          <w:color w:val="000000"/>
          <w:lang w:val="fr-FR"/>
        </w:rPr>
        <w:t>’</w:t>
      </w:r>
      <w:r w:rsidRPr="00145F4E">
        <w:rPr>
          <w:color w:val="000000"/>
          <w:lang w:val="fr-FR"/>
        </w:rPr>
        <w:t xml:space="preserve">il avait prise à sa </w:t>
      </w:r>
      <w:r w:rsidRPr="00145F4E">
        <w:rPr>
          <w:lang w:val="fr-FR"/>
        </w:rPr>
        <w:t>soixante</w:t>
      </w:r>
      <w:r w:rsidR="004C014A">
        <w:rPr>
          <w:lang w:val="fr-FR"/>
        </w:rPr>
        <w:noBreakHyphen/>
      </w:r>
      <w:r w:rsidRPr="00145F4E">
        <w:rPr>
          <w:lang w:val="fr-FR"/>
        </w:rPr>
        <w:t>douzième session</w:t>
      </w:r>
      <w:r w:rsidRPr="00145F4E">
        <w:rPr>
          <w:color w:val="000000"/>
          <w:lang w:val="fr-FR"/>
        </w:rPr>
        <w:t xml:space="preserve"> (</w:t>
      </w:r>
      <w:proofErr w:type="spellStart"/>
      <w:r w:rsidRPr="00145F4E">
        <w:rPr>
          <w:lang w:val="fr-FR"/>
        </w:rPr>
        <w:t>26</w:t>
      </w:r>
      <w:r w:rsidRPr="00145F4E">
        <w:rPr>
          <w:vertAlign w:val="superscript"/>
          <w:lang w:val="fr-FR"/>
        </w:rPr>
        <w:t>e</w:t>
      </w:r>
      <w:proofErr w:type="spellEnd"/>
      <w:r w:rsidRPr="00145F4E">
        <w:rPr>
          <w:lang w:val="fr-FR"/>
        </w:rPr>
        <w:t> session extraordinaire</w:t>
      </w:r>
      <w:r w:rsidRPr="00145F4E">
        <w:rPr>
          <w:color w:val="000000"/>
          <w:lang w:val="fr-FR"/>
        </w:rPr>
        <w:t>) et recommandé à l</w:t>
      </w:r>
      <w:r w:rsidR="00151804" w:rsidRPr="00145F4E">
        <w:rPr>
          <w:color w:val="000000"/>
          <w:lang w:val="fr-FR"/>
        </w:rPr>
        <w:t>’</w:t>
      </w:r>
      <w:r w:rsidRPr="00145F4E">
        <w:rPr>
          <w:color w:val="000000"/>
          <w:lang w:val="fr-FR"/>
        </w:rPr>
        <w:t>Assemblée générale de l</w:t>
      </w:r>
      <w:r w:rsidR="00151804" w:rsidRPr="00145F4E">
        <w:rPr>
          <w:color w:val="000000"/>
          <w:lang w:val="fr-FR"/>
        </w:rPr>
        <w:t>’</w:t>
      </w:r>
      <w:r w:rsidRPr="00145F4E">
        <w:rPr>
          <w:color w:val="000000"/>
          <w:lang w:val="fr-FR"/>
        </w:rPr>
        <w:t>OMPI</w:t>
      </w:r>
    </w:p>
    <w:p w:rsidR="00254752" w:rsidRPr="00145F4E" w:rsidRDefault="00254752" w:rsidP="000678F8">
      <w:pPr>
        <w:pStyle w:val="ONUMFS"/>
        <w:numPr>
          <w:ilvl w:val="3"/>
          <w:numId w:val="6"/>
        </w:numPr>
        <w:tabs>
          <w:tab w:val="clear" w:pos="2268"/>
          <w:tab w:val="left" w:pos="1701"/>
        </w:tabs>
        <w:ind w:left="1134"/>
        <w:rPr>
          <w:lang w:val="fr-FR"/>
        </w:rPr>
      </w:pPr>
      <w:r w:rsidRPr="00145F4E">
        <w:rPr>
          <w:lang w:val="fr-FR"/>
        </w:rPr>
        <w:t>de prendre note avec satisfaction de l</w:t>
      </w:r>
      <w:r w:rsidR="00151804" w:rsidRPr="00145F4E">
        <w:rPr>
          <w:lang w:val="fr-FR"/>
        </w:rPr>
        <w:t>’</w:t>
      </w:r>
      <w:r w:rsidRPr="00145F4E">
        <w:rPr>
          <w:lang w:val="fr-FR"/>
        </w:rPr>
        <w:t>audit du “cadre éthique” mené actuellement par la Division de la supervision interne (</w:t>
      </w:r>
      <w:proofErr w:type="spellStart"/>
      <w:r w:rsidRPr="00145F4E">
        <w:rPr>
          <w:lang w:val="fr-FR"/>
        </w:rPr>
        <w:t>DSI</w:t>
      </w:r>
      <w:proofErr w:type="spellEnd"/>
      <w:r w:rsidRPr="00145F4E">
        <w:rPr>
          <w:lang w:val="fr-FR"/>
        </w:rPr>
        <w:t>),</w:t>
      </w:r>
    </w:p>
    <w:p w:rsidR="00254752" w:rsidRPr="00145F4E" w:rsidRDefault="00254752" w:rsidP="000678F8">
      <w:pPr>
        <w:pStyle w:val="ONUMFS"/>
        <w:numPr>
          <w:ilvl w:val="3"/>
          <w:numId w:val="6"/>
        </w:numPr>
        <w:tabs>
          <w:tab w:val="clear" w:pos="2268"/>
          <w:tab w:val="left" w:pos="1701"/>
        </w:tabs>
        <w:ind w:left="1134"/>
        <w:rPr>
          <w:lang w:val="fr-FR"/>
        </w:rPr>
      </w:pPr>
      <w:r w:rsidRPr="00145F4E">
        <w:rPr>
          <w:lang w:val="fr-FR"/>
        </w:rPr>
        <w:t>de prier le Secrétariat de réexaminer la Politique de protection des lanceurs d</w:t>
      </w:r>
      <w:r w:rsidR="00151804" w:rsidRPr="00145F4E">
        <w:rPr>
          <w:lang w:val="fr-FR"/>
        </w:rPr>
        <w:t>’</w:t>
      </w:r>
      <w:r w:rsidRPr="00145F4E">
        <w:rPr>
          <w:lang w:val="fr-FR"/>
        </w:rPr>
        <w:t>alerte compte tenu des enseignements tirés, des dernières tendances dans ce domaine et des pratiques recommandées d</w:t>
      </w:r>
      <w:r w:rsidR="00151804" w:rsidRPr="00145F4E">
        <w:rPr>
          <w:lang w:val="fr-FR"/>
        </w:rPr>
        <w:t>’</w:t>
      </w:r>
      <w:r w:rsidRPr="00145F4E">
        <w:rPr>
          <w:lang w:val="fr-FR"/>
        </w:rPr>
        <w:t>autres organisations et d</w:t>
      </w:r>
      <w:r w:rsidR="00151804" w:rsidRPr="00145F4E">
        <w:rPr>
          <w:lang w:val="fr-FR"/>
        </w:rPr>
        <w:t>’</w:t>
      </w:r>
      <w:r w:rsidRPr="00145F4E">
        <w:rPr>
          <w:lang w:val="fr-FR"/>
        </w:rPr>
        <w:t>inviter l</w:t>
      </w:r>
      <w:r w:rsidR="00151804" w:rsidRPr="00145F4E">
        <w:rPr>
          <w:lang w:val="fr-FR"/>
        </w:rPr>
        <w:t>’</w:t>
      </w:r>
      <w:r w:rsidRPr="00145F4E">
        <w:rPr>
          <w:lang w:val="fr-FR"/>
        </w:rPr>
        <w:t>Organe consultatif indépendant de surveillance (</w:t>
      </w:r>
      <w:proofErr w:type="spellStart"/>
      <w:r w:rsidRPr="00145F4E">
        <w:rPr>
          <w:lang w:val="fr-FR"/>
        </w:rPr>
        <w:t>OCIS</w:t>
      </w:r>
      <w:proofErr w:type="spellEnd"/>
      <w:r w:rsidRPr="00145F4E">
        <w:rPr>
          <w:lang w:val="fr-FR"/>
        </w:rPr>
        <w:t>) à passer en revue la révision proposée et à faire part de ses observations à cet égard,</w:t>
      </w:r>
    </w:p>
    <w:p w:rsidR="00254752" w:rsidRPr="00145F4E" w:rsidRDefault="00254752" w:rsidP="000678F8">
      <w:pPr>
        <w:pStyle w:val="ONUMFS"/>
        <w:numPr>
          <w:ilvl w:val="3"/>
          <w:numId w:val="6"/>
        </w:numPr>
        <w:tabs>
          <w:tab w:val="clear" w:pos="2268"/>
          <w:tab w:val="left" w:pos="1701"/>
        </w:tabs>
        <w:ind w:left="1134"/>
        <w:rPr>
          <w:lang w:val="fr-FR"/>
        </w:rPr>
      </w:pPr>
      <w:r w:rsidRPr="00145F4E">
        <w:rPr>
          <w:lang w:val="fr-FR"/>
        </w:rPr>
        <w:t>de demander au chef du Bureau de la déontologie d</w:t>
      </w:r>
      <w:r w:rsidR="00151804" w:rsidRPr="00145F4E">
        <w:rPr>
          <w:lang w:val="fr-FR"/>
        </w:rPr>
        <w:t>’</w:t>
      </w:r>
      <w:r w:rsidRPr="00145F4E">
        <w:rPr>
          <w:lang w:val="fr-FR"/>
        </w:rPr>
        <w:t>inclure également dans le rapport annuel des renseignements sur les cas de représailles en cours contre des témoins qui coopèrent à une enquête sur des allégations de faute, conformément aux procédures applicables de l</w:t>
      </w:r>
      <w:r w:rsidR="00151804" w:rsidRPr="00145F4E">
        <w:rPr>
          <w:lang w:val="fr-FR"/>
        </w:rPr>
        <w:t>’</w:t>
      </w:r>
      <w:r w:rsidRPr="00145F4E">
        <w:rPr>
          <w:lang w:val="fr-FR"/>
        </w:rPr>
        <w:t>OMPI, et</w:t>
      </w:r>
    </w:p>
    <w:p w:rsidR="00254752" w:rsidRPr="00145F4E" w:rsidRDefault="00254752" w:rsidP="000678F8">
      <w:pPr>
        <w:pStyle w:val="ONUMFS"/>
        <w:numPr>
          <w:ilvl w:val="3"/>
          <w:numId w:val="6"/>
        </w:numPr>
        <w:tabs>
          <w:tab w:val="clear" w:pos="2268"/>
          <w:tab w:val="left" w:pos="1701"/>
        </w:tabs>
        <w:ind w:left="1134"/>
        <w:rPr>
          <w:lang w:val="fr-FR"/>
        </w:rPr>
      </w:pPr>
      <w:r w:rsidRPr="00145F4E">
        <w:rPr>
          <w:color w:val="000000"/>
          <w:lang w:val="fr-FR"/>
        </w:rPr>
        <w:t xml:space="preserve">de prier le </w:t>
      </w:r>
      <w:r w:rsidRPr="00145F4E">
        <w:rPr>
          <w:lang w:val="fr-FR"/>
        </w:rPr>
        <w:t>directeur de la </w:t>
      </w:r>
      <w:proofErr w:type="spellStart"/>
      <w:r w:rsidRPr="00145F4E">
        <w:rPr>
          <w:lang w:val="fr-FR"/>
        </w:rPr>
        <w:t>DSI</w:t>
      </w:r>
      <w:proofErr w:type="spellEnd"/>
      <w:r w:rsidRPr="00145F4E">
        <w:rPr>
          <w:lang w:val="fr-FR"/>
        </w:rPr>
        <w:t xml:space="preserve"> de réviser les politiques et procédures de l</w:t>
      </w:r>
      <w:r w:rsidR="00151804" w:rsidRPr="00145F4E">
        <w:rPr>
          <w:lang w:val="fr-FR"/>
        </w:rPr>
        <w:t>’</w:t>
      </w:r>
      <w:r w:rsidRPr="00145F4E">
        <w:rPr>
          <w:lang w:val="fr-FR"/>
        </w:rPr>
        <w:t>OMPI en matière d</w:t>
      </w:r>
      <w:r w:rsidR="00151804" w:rsidRPr="00145F4E">
        <w:rPr>
          <w:lang w:val="fr-FR"/>
        </w:rPr>
        <w:t>’</w:t>
      </w:r>
      <w:r w:rsidRPr="00145F4E">
        <w:rPr>
          <w:lang w:val="fr-FR"/>
        </w:rPr>
        <w:t>achats après l</w:t>
      </w:r>
      <w:r w:rsidR="00151804" w:rsidRPr="00145F4E">
        <w:rPr>
          <w:lang w:val="fr-FR"/>
        </w:rPr>
        <w:t>’</w:t>
      </w:r>
      <w:r w:rsidRPr="00145F4E">
        <w:rPr>
          <w:lang w:val="fr-FR"/>
        </w:rPr>
        <w:t>examen actuellement entrepris par le Directeur général</w:t>
      </w:r>
      <w:r w:rsidRPr="00145F4E">
        <w:rPr>
          <w:color w:val="000000"/>
          <w:lang w:val="fr-FR"/>
        </w:rPr>
        <w:t>, conformément à la recommandation des présidents de l</w:t>
      </w:r>
      <w:r w:rsidR="00151804" w:rsidRPr="00145F4E">
        <w:rPr>
          <w:color w:val="000000"/>
          <w:lang w:val="fr-FR"/>
        </w:rPr>
        <w:t>’</w:t>
      </w:r>
      <w:r w:rsidRPr="00145F4E">
        <w:rPr>
          <w:color w:val="000000"/>
          <w:lang w:val="fr-FR"/>
        </w:rPr>
        <w:t>Assemblée générale et du Comité de coordination, afin de garantir la clarté et la transparence des procédures de passation de marchés de l</w:t>
      </w:r>
      <w:r w:rsidR="00151804" w:rsidRPr="00145F4E">
        <w:rPr>
          <w:color w:val="000000"/>
          <w:lang w:val="fr-FR"/>
        </w:rPr>
        <w:t>’</w:t>
      </w:r>
      <w:r w:rsidRPr="00145F4E">
        <w:rPr>
          <w:color w:val="000000"/>
          <w:lang w:val="fr-FR"/>
        </w:rPr>
        <w:t xml:space="preserve">OMPI, de façon à soumettre des conclusions ou recommandations au </w:t>
      </w:r>
      <w:r w:rsidRPr="00145F4E">
        <w:rPr>
          <w:lang w:val="fr-FR"/>
        </w:rPr>
        <w:t>Comité du programme et budget (</w:t>
      </w:r>
      <w:proofErr w:type="spellStart"/>
      <w:r w:rsidRPr="00145F4E">
        <w:rPr>
          <w:lang w:val="fr-FR"/>
        </w:rPr>
        <w:t>PBC</w:t>
      </w:r>
      <w:proofErr w:type="spellEnd"/>
      <w:r w:rsidRPr="00145F4E">
        <w:rPr>
          <w:lang w:val="fr-FR"/>
        </w:rPr>
        <w:t>) pour examen par les</w:t>
      </w:r>
      <w:r w:rsidRPr="00145F4E">
        <w:rPr>
          <w:color w:val="000000"/>
          <w:lang w:val="fr-FR"/>
        </w:rPr>
        <w:t xml:space="preserve"> </w:t>
      </w:r>
      <w:r w:rsidRPr="00145F4E">
        <w:rPr>
          <w:lang w:val="fr-FR"/>
        </w:rPr>
        <w:t>États membres</w:t>
      </w:r>
      <w:r w:rsidRPr="00145F4E">
        <w:rPr>
          <w:color w:val="000000"/>
          <w:lang w:val="fr-FR"/>
        </w:rPr>
        <w:t>.</w:t>
      </w:r>
    </w:p>
    <w:p w:rsidR="007A7FBF" w:rsidRPr="00145F4E" w:rsidRDefault="007A7FBF" w:rsidP="007A7FBF">
      <w:pPr>
        <w:pStyle w:val="Heading2"/>
        <w:rPr>
          <w:szCs w:val="22"/>
          <w:lang w:val="fr-FR"/>
        </w:rPr>
      </w:pPr>
      <w:r w:rsidRPr="00145F4E">
        <w:rPr>
          <w:szCs w:val="22"/>
          <w:lang w:val="fr-FR"/>
        </w:rPr>
        <w:t>Point 29 de l</w:t>
      </w:r>
      <w:r w:rsidR="00151804" w:rsidRPr="00145F4E">
        <w:rPr>
          <w:szCs w:val="22"/>
          <w:lang w:val="fr-FR"/>
        </w:rPr>
        <w:t>’</w:t>
      </w:r>
      <w:r w:rsidRPr="00145F4E">
        <w:rPr>
          <w:szCs w:val="22"/>
          <w:lang w:val="fr-FR"/>
        </w:rPr>
        <w:t>ordre du jour unifié</w:t>
      </w:r>
    </w:p>
    <w:p w:rsidR="007A7FBF" w:rsidRPr="00145F4E" w:rsidRDefault="007A7FBF" w:rsidP="007A7FBF">
      <w:pPr>
        <w:pStyle w:val="Heading2"/>
        <w:rPr>
          <w:lang w:val="fr-FR"/>
        </w:rPr>
      </w:pPr>
      <w:r w:rsidRPr="00145F4E">
        <w:rPr>
          <w:lang w:val="fr-FR"/>
        </w:rPr>
        <w:t>Examen du rapport du Bureau des services de contrôle interne (</w:t>
      </w:r>
      <w:proofErr w:type="spellStart"/>
      <w:r w:rsidRPr="00145F4E">
        <w:rPr>
          <w:lang w:val="fr-FR"/>
        </w:rPr>
        <w:t>BSCI</w:t>
      </w:r>
      <w:proofErr w:type="spellEnd"/>
      <w:r w:rsidRPr="00145F4E">
        <w:rPr>
          <w:lang w:val="fr-FR"/>
        </w:rPr>
        <w:t>)</w:t>
      </w:r>
    </w:p>
    <w:p w:rsidR="007A7FBF" w:rsidRPr="00145F4E" w:rsidRDefault="007A7FBF" w:rsidP="007A7FBF">
      <w:pPr>
        <w:rPr>
          <w:lang w:val="fr-FR"/>
        </w:rPr>
      </w:pPr>
    </w:p>
    <w:p w:rsidR="00721772" w:rsidRPr="00145F4E" w:rsidRDefault="00721772" w:rsidP="006804FC">
      <w:pPr>
        <w:pStyle w:val="ONUMFS"/>
        <w:rPr>
          <w:lang w:val="fr-FR"/>
        </w:rPr>
      </w:pPr>
      <w:r w:rsidRPr="00145F4E">
        <w:rPr>
          <w:szCs w:val="22"/>
          <w:lang w:val="fr-FR"/>
        </w:rPr>
        <w:t>Les délibérations ont eu lieu sur la base des documents A/56/13 et </w:t>
      </w:r>
      <w:proofErr w:type="spellStart"/>
      <w:r w:rsidRPr="00145F4E">
        <w:rPr>
          <w:szCs w:val="22"/>
          <w:lang w:val="fr-FR"/>
        </w:rPr>
        <w:t>WO</w:t>
      </w:r>
      <w:proofErr w:type="spellEnd"/>
      <w:r w:rsidRPr="00145F4E">
        <w:rPr>
          <w:szCs w:val="22"/>
          <w:lang w:val="fr-FR"/>
        </w:rPr>
        <w:t>/GA/48/15.</w:t>
      </w:r>
    </w:p>
    <w:p w:rsidR="009B5E8E" w:rsidRPr="00A922DE" w:rsidRDefault="00A922DE" w:rsidP="00A922DE">
      <w:pPr>
        <w:pStyle w:val="ONUMFS"/>
        <w:ind w:left="567"/>
        <w:rPr>
          <w:lang w:val="fr-FR"/>
        </w:rPr>
      </w:pPr>
      <w:r w:rsidRPr="00A922DE">
        <w:rPr>
          <w:lang w:val="fr-FR"/>
        </w:rPr>
        <w:t>L’Assemblée générale de l’OMPI a pris note du rapport présenté par le président du Comité de coordination de l’OMPI et a approuvé les recommandations formulées par le Comité de coordination de l’OMPI à s</w:t>
      </w:r>
      <w:r>
        <w:rPr>
          <w:lang w:val="fr-FR"/>
        </w:rPr>
        <w:t>es soixante</w:t>
      </w:r>
      <w:r>
        <w:rPr>
          <w:lang w:val="fr-FR"/>
        </w:rPr>
        <w:noBreakHyphen/>
        <w:t>douzième et</w:t>
      </w:r>
      <w:r w:rsidRPr="00A922DE">
        <w:rPr>
          <w:lang w:val="fr-FR"/>
        </w:rPr>
        <w:t xml:space="preserve"> soixante</w:t>
      </w:r>
      <w:r>
        <w:rPr>
          <w:lang w:val="fr-FR"/>
        </w:rPr>
        <w:noBreakHyphen/>
      </w:r>
      <w:r w:rsidRPr="00A922DE">
        <w:rPr>
          <w:lang w:val="fr-FR"/>
        </w:rPr>
        <w:t>treizième session</w:t>
      </w:r>
      <w:r>
        <w:rPr>
          <w:lang w:val="fr-FR"/>
        </w:rPr>
        <w:t xml:space="preserve">s (documents </w:t>
      </w:r>
      <w:proofErr w:type="spellStart"/>
      <w:r>
        <w:rPr>
          <w:lang w:val="fr-FR"/>
        </w:rPr>
        <w:t>WO</w:t>
      </w:r>
      <w:proofErr w:type="spellEnd"/>
      <w:r>
        <w:rPr>
          <w:lang w:val="fr-FR"/>
        </w:rPr>
        <w:t>/CC/72/4 et A/56/16)</w:t>
      </w:r>
      <w:r w:rsidR="009B5E8E" w:rsidRPr="00A922DE">
        <w:rPr>
          <w:szCs w:val="22"/>
          <w:lang w:val="fr-FR"/>
        </w:rPr>
        <w:t>.</w:t>
      </w:r>
    </w:p>
    <w:p w:rsidR="007A7FBF" w:rsidRPr="00145F4E" w:rsidRDefault="007A7FBF" w:rsidP="007A7FBF">
      <w:pPr>
        <w:pStyle w:val="Heading2"/>
        <w:rPr>
          <w:szCs w:val="22"/>
          <w:lang w:val="fr-FR"/>
        </w:rPr>
      </w:pPr>
      <w:r w:rsidRPr="00145F4E">
        <w:rPr>
          <w:szCs w:val="22"/>
          <w:lang w:val="fr-FR"/>
        </w:rPr>
        <w:t>Point 30 de l</w:t>
      </w:r>
      <w:r w:rsidR="00151804" w:rsidRPr="00145F4E">
        <w:rPr>
          <w:szCs w:val="22"/>
          <w:lang w:val="fr-FR"/>
        </w:rPr>
        <w:t>’</w:t>
      </w:r>
      <w:r w:rsidRPr="00145F4E">
        <w:rPr>
          <w:szCs w:val="22"/>
          <w:lang w:val="fr-FR"/>
        </w:rPr>
        <w:t>ordre du jour unifié</w:t>
      </w:r>
    </w:p>
    <w:p w:rsidR="007A7FBF" w:rsidRPr="00145F4E" w:rsidRDefault="007A7FBF" w:rsidP="007A7FBF">
      <w:pPr>
        <w:pStyle w:val="Heading2"/>
        <w:rPr>
          <w:lang w:val="fr-FR"/>
        </w:rPr>
      </w:pPr>
      <w:r w:rsidRPr="00145F4E">
        <w:rPr>
          <w:lang w:val="fr-FR"/>
        </w:rPr>
        <w:t>Adoption du rapport de synthèse</w:t>
      </w:r>
    </w:p>
    <w:p w:rsidR="00721772" w:rsidRPr="00145F4E" w:rsidRDefault="00721772" w:rsidP="00721772">
      <w:pPr>
        <w:rPr>
          <w:lang w:val="fr-FR"/>
        </w:rPr>
      </w:pPr>
    </w:p>
    <w:p w:rsidR="00721772" w:rsidRPr="00145F4E" w:rsidRDefault="00721772" w:rsidP="006804FC">
      <w:pPr>
        <w:pStyle w:val="ONUMFS"/>
        <w:rPr>
          <w:szCs w:val="22"/>
          <w:lang w:val="fr-FR"/>
        </w:rPr>
      </w:pPr>
      <w:r w:rsidRPr="00145F4E">
        <w:rPr>
          <w:szCs w:val="22"/>
          <w:lang w:val="fr-FR"/>
        </w:rPr>
        <w:t>Les délibérations ont eu lieu sur la base du document A/56/16.</w:t>
      </w:r>
    </w:p>
    <w:p w:rsidR="00721772" w:rsidRPr="00145F4E" w:rsidRDefault="00721772" w:rsidP="00721772">
      <w:pPr>
        <w:pStyle w:val="ONUMFS"/>
        <w:ind w:left="567"/>
        <w:rPr>
          <w:lang w:val="fr-FR"/>
        </w:rPr>
      </w:pPr>
      <w:r w:rsidRPr="00145F4E">
        <w:rPr>
          <w:szCs w:val="22"/>
          <w:lang w:val="fr-FR"/>
        </w:rPr>
        <w:t>Les assemblées des États membres de l</w:t>
      </w:r>
      <w:r w:rsidR="00151804" w:rsidRPr="00145F4E">
        <w:rPr>
          <w:szCs w:val="22"/>
          <w:lang w:val="fr-FR"/>
        </w:rPr>
        <w:t>’</w:t>
      </w:r>
      <w:r w:rsidRPr="00145F4E">
        <w:rPr>
          <w:szCs w:val="22"/>
          <w:lang w:val="fr-FR"/>
        </w:rPr>
        <w:t>OMPI et des unions administrées par l</w:t>
      </w:r>
      <w:r w:rsidR="00151804" w:rsidRPr="00145F4E">
        <w:rPr>
          <w:szCs w:val="22"/>
          <w:lang w:val="fr-FR"/>
        </w:rPr>
        <w:t>’</w:t>
      </w:r>
      <w:r w:rsidRPr="00145F4E">
        <w:rPr>
          <w:szCs w:val="22"/>
          <w:lang w:val="fr-FR"/>
        </w:rPr>
        <w:t>OMPI, chacune pour ce qui la concerne,</w:t>
      </w:r>
    </w:p>
    <w:p w:rsidR="00721772" w:rsidRPr="00145F4E" w:rsidRDefault="00721772" w:rsidP="000678F8">
      <w:pPr>
        <w:pStyle w:val="ONUMFS"/>
        <w:numPr>
          <w:ilvl w:val="2"/>
          <w:numId w:val="1"/>
        </w:numPr>
        <w:rPr>
          <w:szCs w:val="22"/>
          <w:lang w:val="fr-FR"/>
        </w:rPr>
      </w:pPr>
      <w:r w:rsidRPr="00145F4E">
        <w:rPr>
          <w:szCs w:val="22"/>
          <w:lang w:val="fr-FR"/>
        </w:rPr>
        <w:t>ont adopté le présent rapport de synthèse (document A/56/16) et</w:t>
      </w:r>
    </w:p>
    <w:p w:rsidR="00721772" w:rsidRPr="00145F4E" w:rsidRDefault="00721772" w:rsidP="000678F8">
      <w:pPr>
        <w:pStyle w:val="ONUMFS"/>
        <w:numPr>
          <w:ilvl w:val="2"/>
          <w:numId w:val="1"/>
        </w:numPr>
        <w:rPr>
          <w:szCs w:val="22"/>
          <w:lang w:val="fr-FR"/>
        </w:rPr>
      </w:pPr>
      <w:r w:rsidRPr="00145F4E">
        <w:rPr>
          <w:szCs w:val="22"/>
          <w:lang w:val="fr-FR"/>
        </w:rPr>
        <w:t xml:space="preserve">ont prié le Secrétariat </w:t>
      </w:r>
      <w:r w:rsidR="006804FC" w:rsidRPr="00145F4E">
        <w:rPr>
          <w:szCs w:val="22"/>
          <w:lang w:val="fr-FR"/>
        </w:rPr>
        <w:t>d</w:t>
      </w:r>
      <w:r w:rsidR="00151804" w:rsidRPr="00145F4E">
        <w:rPr>
          <w:szCs w:val="22"/>
          <w:lang w:val="fr-FR"/>
        </w:rPr>
        <w:t>’</w:t>
      </w:r>
      <w:r w:rsidR="006804FC" w:rsidRPr="00145F4E">
        <w:rPr>
          <w:szCs w:val="22"/>
          <w:lang w:val="fr-FR"/>
        </w:rPr>
        <w:t xml:space="preserve">établir les rapports </w:t>
      </w:r>
      <w:r w:rsidR="0030715B" w:rsidRPr="00145F4E">
        <w:rPr>
          <w:szCs w:val="22"/>
          <w:lang w:val="fr-FR"/>
        </w:rPr>
        <w:t>détaillés</w:t>
      </w:r>
      <w:r w:rsidRPr="00145F4E">
        <w:rPr>
          <w:szCs w:val="22"/>
          <w:lang w:val="fr-FR"/>
        </w:rPr>
        <w:t xml:space="preserve">, </w:t>
      </w:r>
      <w:r w:rsidR="006804FC" w:rsidRPr="00145F4E">
        <w:rPr>
          <w:szCs w:val="22"/>
          <w:lang w:val="fr-FR"/>
        </w:rPr>
        <w:t>de les publier sur le site Web de l</w:t>
      </w:r>
      <w:r w:rsidR="00151804" w:rsidRPr="00145F4E">
        <w:rPr>
          <w:szCs w:val="22"/>
          <w:lang w:val="fr-FR"/>
        </w:rPr>
        <w:t>’</w:t>
      </w:r>
      <w:r w:rsidR="006804FC" w:rsidRPr="00145F4E">
        <w:rPr>
          <w:szCs w:val="22"/>
          <w:lang w:val="fr-FR"/>
        </w:rPr>
        <w:t>OMPI et de les envoyer aux États membres pour le 31 octobre 2016 au plus ta</w:t>
      </w:r>
      <w:r w:rsidR="00145F4E" w:rsidRPr="00145F4E">
        <w:rPr>
          <w:szCs w:val="22"/>
          <w:lang w:val="fr-FR"/>
        </w:rPr>
        <w:t>rd.  Le</w:t>
      </w:r>
      <w:r w:rsidR="006804FC" w:rsidRPr="00145F4E">
        <w:rPr>
          <w:szCs w:val="22"/>
          <w:lang w:val="fr-FR"/>
        </w:rPr>
        <w:t>s commentaires sont à envoyer au Secrétariat pour le 30 novembre 2016 au plus tard, après quoi les rapports finals seront réputés adoptés le 16 décembre 2016.</w:t>
      </w:r>
    </w:p>
    <w:p w:rsidR="007A7FBF" w:rsidRPr="00145F4E" w:rsidRDefault="007A7FBF" w:rsidP="007A7FBF">
      <w:pPr>
        <w:pStyle w:val="Heading2"/>
        <w:rPr>
          <w:szCs w:val="22"/>
          <w:lang w:val="fr-FR"/>
        </w:rPr>
      </w:pPr>
      <w:r w:rsidRPr="00145F4E">
        <w:rPr>
          <w:szCs w:val="22"/>
          <w:lang w:val="fr-FR"/>
        </w:rPr>
        <w:lastRenderedPageBreak/>
        <w:t>Point 31 de l</w:t>
      </w:r>
      <w:r w:rsidR="00151804" w:rsidRPr="00145F4E">
        <w:rPr>
          <w:szCs w:val="22"/>
          <w:lang w:val="fr-FR"/>
        </w:rPr>
        <w:t>’</w:t>
      </w:r>
      <w:r w:rsidRPr="00145F4E">
        <w:rPr>
          <w:szCs w:val="22"/>
          <w:lang w:val="fr-FR"/>
        </w:rPr>
        <w:t>ordre du jour unifié</w:t>
      </w:r>
    </w:p>
    <w:p w:rsidR="007A7FBF" w:rsidRPr="00145F4E" w:rsidRDefault="007A7FBF" w:rsidP="007A7FBF">
      <w:pPr>
        <w:pStyle w:val="Heading2"/>
        <w:rPr>
          <w:lang w:val="fr-FR"/>
        </w:rPr>
      </w:pPr>
      <w:r w:rsidRPr="00145F4E">
        <w:rPr>
          <w:lang w:val="fr-FR"/>
        </w:rPr>
        <w:t>Clôture des sessions</w:t>
      </w:r>
    </w:p>
    <w:p w:rsidR="007A7FBF" w:rsidRPr="00145F4E" w:rsidRDefault="007A7FBF" w:rsidP="007A7FBF">
      <w:pPr>
        <w:rPr>
          <w:lang w:val="fr-FR"/>
        </w:rPr>
      </w:pPr>
    </w:p>
    <w:p w:rsidR="00721772" w:rsidRPr="00145F4E" w:rsidRDefault="006804FC" w:rsidP="006804FC">
      <w:pPr>
        <w:pStyle w:val="ONUMFS"/>
        <w:rPr>
          <w:lang w:val="fr-FR"/>
        </w:rPr>
      </w:pPr>
      <w:r w:rsidRPr="00145F4E">
        <w:rPr>
          <w:lang w:val="fr-FR"/>
        </w:rPr>
        <w:t>Le président par intérim de l</w:t>
      </w:r>
      <w:r w:rsidR="00151804" w:rsidRPr="00145F4E">
        <w:rPr>
          <w:lang w:val="fr-FR"/>
        </w:rPr>
        <w:t>’</w:t>
      </w:r>
      <w:r w:rsidRPr="00145F4E">
        <w:rPr>
          <w:lang w:val="fr-FR"/>
        </w:rPr>
        <w:t>Assemblée générale de l</w:t>
      </w:r>
      <w:r w:rsidR="00151804" w:rsidRPr="00145F4E">
        <w:rPr>
          <w:lang w:val="fr-FR"/>
        </w:rPr>
        <w:t>’</w:t>
      </w:r>
      <w:r w:rsidRPr="00145F4E">
        <w:rPr>
          <w:lang w:val="fr-FR"/>
        </w:rPr>
        <w:t>OMPI a prononcé la clôture de la cinquante</w:t>
      </w:r>
      <w:r w:rsidR="004C014A">
        <w:rPr>
          <w:lang w:val="fr-FR"/>
        </w:rPr>
        <w:noBreakHyphen/>
      </w:r>
      <w:r w:rsidRPr="00145F4E">
        <w:rPr>
          <w:lang w:val="fr-FR"/>
        </w:rPr>
        <w:t>sixième série de réunions des assemblées et autres organes des États membres de l</w:t>
      </w:r>
      <w:r w:rsidR="00151804" w:rsidRPr="00145F4E">
        <w:rPr>
          <w:lang w:val="fr-FR"/>
        </w:rPr>
        <w:t>’</w:t>
      </w:r>
      <w:r w:rsidRPr="00145F4E">
        <w:rPr>
          <w:lang w:val="fr-FR"/>
        </w:rPr>
        <w:t>OMPI.</w:t>
      </w:r>
    </w:p>
    <w:p w:rsidR="00721772" w:rsidRPr="00145F4E" w:rsidRDefault="00721772" w:rsidP="007A7FBF">
      <w:pPr>
        <w:pStyle w:val="Endofdocument-Annex"/>
        <w:rPr>
          <w:lang w:val="fr-FR"/>
        </w:rPr>
      </w:pPr>
    </w:p>
    <w:p w:rsidR="00721772" w:rsidRPr="00145F4E" w:rsidRDefault="00721772" w:rsidP="007A7FBF">
      <w:pPr>
        <w:pStyle w:val="Endofdocument-Annex"/>
        <w:rPr>
          <w:lang w:val="fr-FR"/>
        </w:rPr>
      </w:pPr>
    </w:p>
    <w:p w:rsidR="00A922DE" w:rsidRDefault="00773E0D" w:rsidP="00721772">
      <w:pPr>
        <w:pStyle w:val="Endofdocument-Annex"/>
        <w:rPr>
          <w:lang w:val="fr-FR"/>
        </w:rPr>
        <w:sectPr w:rsidR="00A922DE" w:rsidSect="003663DC">
          <w:headerReference w:type="even" r:id="rId11"/>
          <w:headerReference w:type="default" r:id="rId12"/>
          <w:footerReference w:type="even" r:id="rId13"/>
          <w:endnotePr>
            <w:numFmt w:val="decimal"/>
          </w:endnotePr>
          <w:pgSz w:w="11907" w:h="16840" w:code="9"/>
          <w:pgMar w:top="567" w:right="1134" w:bottom="1418" w:left="1418" w:header="510" w:footer="1021" w:gutter="0"/>
          <w:cols w:space="720"/>
          <w:titlePg/>
          <w:docGrid w:linePitch="299"/>
        </w:sectPr>
      </w:pPr>
      <w:r w:rsidRPr="00145F4E">
        <w:rPr>
          <w:lang w:val="fr-FR"/>
        </w:rPr>
        <w:t>[</w:t>
      </w:r>
      <w:r w:rsidR="00A922DE">
        <w:rPr>
          <w:lang w:val="fr-FR"/>
        </w:rPr>
        <w:t>L’annexe suit</w:t>
      </w:r>
      <w:r w:rsidRPr="00145F4E">
        <w:rPr>
          <w:lang w:val="fr-FR"/>
        </w:rPr>
        <w:t>]</w:t>
      </w:r>
    </w:p>
    <w:p w:rsidR="00A922DE" w:rsidRPr="00F87324" w:rsidRDefault="002076C7" w:rsidP="00A922DE">
      <w:pPr>
        <w:tabs>
          <w:tab w:val="left" w:pos="550"/>
          <w:tab w:val="right" w:pos="9990"/>
        </w:tabs>
        <w:ind w:right="9"/>
        <w:jc w:val="center"/>
        <w:rPr>
          <w:b/>
          <w:szCs w:val="22"/>
          <w:lang w:val="fr-FR"/>
        </w:rPr>
      </w:pPr>
      <w:r>
        <w:rPr>
          <w:b/>
          <w:szCs w:val="22"/>
          <w:lang w:val="fr-FR"/>
        </w:rPr>
        <w:lastRenderedPageBreak/>
        <w:t>Charte de la supervision interne révisée adoptée par l’Assemblée générale de l’OMPI</w:t>
      </w:r>
    </w:p>
    <w:p w:rsidR="00A922DE" w:rsidRPr="00F87324" w:rsidRDefault="00A922DE" w:rsidP="00A922DE">
      <w:pPr>
        <w:jc w:val="center"/>
        <w:rPr>
          <w:lang w:val="fr-FR"/>
        </w:rPr>
      </w:pPr>
    </w:p>
    <w:p w:rsidR="00A922DE" w:rsidRPr="00F87324" w:rsidRDefault="00A922DE" w:rsidP="00A922DE">
      <w:pPr>
        <w:jc w:val="center"/>
        <w:rPr>
          <w:lang w:val="fr-FR"/>
        </w:rPr>
      </w:pPr>
      <w:bookmarkStart w:id="5" w:name="_GoBack"/>
      <w:bookmarkEnd w:id="5"/>
    </w:p>
    <w:p w:rsidR="00A922DE" w:rsidRPr="00F87324" w:rsidRDefault="00A922DE" w:rsidP="00A922DE">
      <w:pPr>
        <w:pStyle w:val="Titre1"/>
      </w:pPr>
      <w:r w:rsidRPr="00F87324">
        <w:t>Introduction</w:t>
      </w:r>
    </w:p>
    <w:p w:rsidR="00A922DE" w:rsidRDefault="00A922DE" w:rsidP="000678F8">
      <w:pPr>
        <w:pStyle w:val="ONUMFS"/>
        <w:numPr>
          <w:ilvl w:val="0"/>
          <w:numId w:val="12"/>
        </w:numPr>
        <w:rPr>
          <w:szCs w:val="24"/>
          <w:lang w:val="fr-FR"/>
        </w:rPr>
      </w:pPr>
      <w:r w:rsidRPr="009755F5">
        <w:rPr>
          <w:lang w:val="fr-FR"/>
        </w:rPr>
        <w:t>La présente charte détermine le cadre de la Division de la supervision interne (</w:t>
      </w:r>
      <w:proofErr w:type="spellStart"/>
      <w:r w:rsidRPr="009755F5">
        <w:rPr>
          <w:lang w:val="fr-FR"/>
        </w:rPr>
        <w:t>DSI</w:t>
      </w:r>
      <w:proofErr w:type="spellEnd"/>
      <w:r w:rsidRPr="009755F5">
        <w:rPr>
          <w:lang w:val="fr-FR"/>
        </w:rPr>
        <w:t>) de l</w:t>
      </w:r>
      <w:r>
        <w:rPr>
          <w:lang w:val="fr-FR"/>
        </w:rPr>
        <w:t>’</w:t>
      </w:r>
      <w:r w:rsidRPr="009755F5">
        <w:rPr>
          <w:lang w:val="fr-FR"/>
        </w:rPr>
        <w:t xml:space="preserve">Organisation </w:t>
      </w:r>
      <w:r>
        <w:rPr>
          <w:lang w:val="fr-FR"/>
        </w:rPr>
        <w:t>Mondiale</w:t>
      </w:r>
      <w:r w:rsidRPr="009755F5">
        <w:rPr>
          <w:lang w:val="fr-FR"/>
        </w:rPr>
        <w:t xml:space="preserve"> de la </w:t>
      </w:r>
      <w:r>
        <w:rPr>
          <w:lang w:val="fr-FR"/>
        </w:rPr>
        <w:t>Propriété Intellectuelle</w:t>
      </w:r>
      <w:r w:rsidRPr="009755F5">
        <w:rPr>
          <w:lang w:val="fr-FR"/>
        </w:rPr>
        <w:t xml:space="preserve"> (OMPI) et établit sa mission </w:t>
      </w:r>
      <w:proofErr w:type="gramStart"/>
      <w:r w:rsidRPr="009755F5">
        <w:rPr>
          <w:lang w:val="fr-FR"/>
        </w:rPr>
        <w:t>: examiner</w:t>
      </w:r>
      <w:proofErr w:type="gramEnd"/>
      <w:r w:rsidRPr="009755F5">
        <w:rPr>
          <w:lang w:val="fr-FR"/>
        </w:rPr>
        <w:t xml:space="preserve"> et évaluer, de manière indépendante, les processus et systèmes opérationnels et de contrôle de l</w:t>
      </w:r>
      <w:r>
        <w:rPr>
          <w:lang w:val="fr-FR"/>
        </w:rPr>
        <w:t>’</w:t>
      </w:r>
      <w:r w:rsidRPr="009755F5">
        <w:rPr>
          <w:lang w:val="fr-FR"/>
        </w:rPr>
        <w:t>OMPI afin d</w:t>
      </w:r>
      <w:r>
        <w:rPr>
          <w:lang w:val="fr-FR"/>
        </w:rPr>
        <w:t>’</w:t>
      </w:r>
      <w:r w:rsidRPr="009755F5">
        <w:rPr>
          <w:lang w:val="fr-FR"/>
        </w:rPr>
        <w:t>identifier les bonnes pratiques et de présenter des recommandations concernant les améliorations à apporter</w:t>
      </w:r>
      <w:r>
        <w:rPr>
          <w:lang w:val="fr-FR"/>
        </w:rPr>
        <w:t xml:space="preserve">.  </w:t>
      </w:r>
      <w:r w:rsidRPr="00740527">
        <w:rPr>
          <w:lang w:val="fr-FR"/>
        </w:rPr>
        <w:t>La </w:t>
      </w:r>
      <w:proofErr w:type="spellStart"/>
      <w:r w:rsidRPr="00740527">
        <w:rPr>
          <w:lang w:val="fr-FR"/>
        </w:rPr>
        <w:t>DSI</w:t>
      </w:r>
      <w:proofErr w:type="spellEnd"/>
      <w:r w:rsidRPr="009755F5">
        <w:rPr>
          <w:lang w:val="fr-FR"/>
        </w:rPr>
        <w:t xml:space="preserve"> fournit ainsi à la direction des garanties et une assistance lui permettant de s</w:t>
      </w:r>
      <w:r>
        <w:rPr>
          <w:lang w:val="fr-FR"/>
        </w:rPr>
        <w:t>’</w:t>
      </w:r>
      <w:r w:rsidRPr="009755F5">
        <w:rPr>
          <w:lang w:val="fr-FR"/>
        </w:rPr>
        <w:t>acquitter efficacement de ses responsabilités, de réaliser la mission de l</w:t>
      </w:r>
      <w:r>
        <w:rPr>
          <w:lang w:val="fr-FR"/>
        </w:rPr>
        <w:t>’</w:t>
      </w:r>
      <w:r w:rsidRPr="009755F5">
        <w:rPr>
          <w:lang w:val="fr-FR"/>
        </w:rPr>
        <w:t>OMPI et d</w:t>
      </w:r>
      <w:r>
        <w:rPr>
          <w:lang w:val="fr-FR"/>
        </w:rPr>
        <w:t>’</w:t>
      </w:r>
      <w:r w:rsidRPr="009755F5">
        <w:rPr>
          <w:lang w:val="fr-FR"/>
        </w:rPr>
        <w:t>atteindre ses buts et objectifs</w:t>
      </w:r>
      <w:r>
        <w:rPr>
          <w:lang w:val="fr-FR"/>
        </w:rPr>
        <w:t xml:space="preserve">.  </w:t>
      </w:r>
      <w:r w:rsidRPr="009755F5">
        <w:rPr>
          <w:lang w:val="fr-FR"/>
        </w:rPr>
        <w:t>La présente charte vise aussi à renforcer l</w:t>
      </w:r>
      <w:r>
        <w:rPr>
          <w:lang w:val="fr-FR"/>
        </w:rPr>
        <w:t>’</w:t>
      </w:r>
      <w:r w:rsidRPr="009755F5">
        <w:rPr>
          <w:lang w:val="fr-FR"/>
        </w:rPr>
        <w:t>obligation de rendre compte, l</w:t>
      </w:r>
      <w:r>
        <w:rPr>
          <w:lang w:val="fr-FR"/>
        </w:rPr>
        <w:t>’</w:t>
      </w:r>
      <w:r w:rsidRPr="009755F5">
        <w:rPr>
          <w:lang w:val="fr-FR"/>
        </w:rPr>
        <w:t>optimisation des ressources financières, l</w:t>
      </w:r>
      <w:r>
        <w:rPr>
          <w:lang w:val="fr-FR"/>
        </w:rPr>
        <w:t>’</w:t>
      </w:r>
      <w:r w:rsidRPr="009755F5">
        <w:rPr>
          <w:lang w:val="fr-FR"/>
        </w:rPr>
        <w:t>administration, le contrôle interne et la gestion institutionnelle de l</w:t>
      </w:r>
      <w:r>
        <w:rPr>
          <w:lang w:val="fr-FR"/>
        </w:rPr>
        <w:t>’</w:t>
      </w:r>
      <w:r w:rsidRPr="009755F5">
        <w:rPr>
          <w:lang w:val="fr-FR"/>
        </w:rPr>
        <w:t>OMPI</w:t>
      </w:r>
      <w:r w:rsidRPr="009755F5">
        <w:rPr>
          <w:szCs w:val="24"/>
          <w:lang w:val="fr-FR"/>
        </w:rPr>
        <w:t>.</w:t>
      </w:r>
    </w:p>
    <w:p w:rsidR="00A922DE" w:rsidRPr="00F87324" w:rsidRDefault="00A922DE" w:rsidP="000678F8">
      <w:pPr>
        <w:pStyle w:val="ONUMFS"/>
        <w:numPr>
          <w:ilvl w:val="0"/>
          <w:numId w:val="1"/>
        </w:numPr>
        <w:rPr>
          <w:lang w:val="fr-FR"/>
        </w:rPr>
      </w:pPr>
      <w:r w:rsidRPr="00F87324">
        <w:rPr>
          <w:lang w:val="fr-FR"/>
        </w:rPr>
        <w:t>La fonction de supervision interne de l</w:t>
      </w:r>
      <w:r>
        <w:rPr>
          <w:lang w:val="fr-FR"/>
        </w:rPr>
        <w:t>’</w:t>
      </w:r>
      <w:r w:rsidRPr="00F87324">
        <w:rPr>
          <w:lang w:val="fr-FR"/>
        </w:rPr>
        <w:t>OMPI comprend l</w:t>
      </w:r>
      <w:r>
        <w:rPr>
          <w:lang w:val="fr-FR"/>
        </w:rPr>
        <w:t>’</w:t>
      </w:r>
      <w:r w:rsidRPr="00F87324">
        <w:rPr>
          <w:lang w:val="fr-FR"/>
        </w:rPr>
        <w:t>audit interne, l</w:t>
      </w:r>
      <w:r>
        <w:rPr>
          <w:lang w:val="fr-FR"/>
        </w:rPr>
        <w:t>’</w:t>
      </w:r>
      <w:r w:rsidRPr="00F87324">
        <w:rPr>
          <w:lang w:val="fr-FR"/>
        </w:rPr>
        <w:t>évaluation et l</w:t>
      </w:r>
      <w:r>
        <w:rPr>
          <w:lang w:val="fr-FR"/>
        </w:rPr>
        <w:t>’</w:t>
      </w:r>
      <w:r w:rsidRPr="00F87324">
        <w:rPr>
          <w:lang w:val="fr-FR"/>
        </w:rPr>
        <w:t>investigation.</w:t>
      </w:r>
    </w:p>
    <w:p w:rsidR="00A922DE" w:rsidRPr="00F87324" w:rsidRDefault="00A922DE" w:rsidP="00A922DE">
      <w:pPr>
        <w:pStyle w:val="Titre1"/>
      </w:pPr>
      <w:r w:rsidRPr="00F87324">
        <w:t>Définitions et normes de la supervision interne</w:t>
      </w:r>
    </w:p>
    <w:p w:rsidR="00A922DE" w:rsidRDefault="00A922DE" w:rsidP="000678F8">
      <w:pPr>
        <w:pStyle w:val="ONUMFS"/>
        <w:numPr>
          <w:ilvl w:val="0"/>
          <w:numId w:val="1"/>
        </w:numPr>
        <w:rPr>
          <w:lang w:val="fr-FR"/>
        </w:rPr>
      </w:pPr>
      <w:r w:rsidRPr="00F87324">
        <w:rPr>
          <w:lang w:val="fr-FR"/>
        </w:rPr>
        <w:t>Conformément à la définition adoptée par l</w:t>
      </w:r>
      <w:r>
        <w:rPr>
          <w:lang w:val="fr-FR"/>
        </w:rPr>
        <w:t>’</w:t>
      </w:r>
      <w:r w:rsidRPr="00F87324">
        <w:rPr>
          <w:lang w:val="fr-FR"/>
        </w:rPr>
        <w:t>Institut des auditeurs internes (IIA), l</w:t>
      </w:r>
      <w:r>
        <w:rPr>
          <w:lang w:val="fr-FR"/>
        </w:rPr>
        <w:t>’</w:t>
      </w:r>
      <w:r w:rsidRPr="00F87324">
        <w:rPr>
          <w:lang w:val="fr-FR"/>
        </w:rPr>
        <w:t>audit interne est une activité indépendante et objective qui donne à une organisation une assurance sur le degré de maîtrise de ses opérations, lui apporte ses conseils pour les améliorer, et contribue à créer de la valeur ajoutée</w:t>
      </w:r>
      <w:r>
        <w:rPr>
          <w:lang w:val="fr-FR"/>
        </w:rPr>
        <w:t xml:space="preserve">.  </w:t>
      </w:r>
      <w:r w:rsidRPr="00F87324">
        <w:rPr>
          <w:lang w:val="fr-FR"/>
        </w:rPr>
        <w:t>Il aide cette organisation à atteindre ses objectifs en évaluant, par une approche systématique et méthodique, ses processus de management des risques, de contrôle, et de gouvernement d</w:t>
      </w:r>
      <w:r>
        <w:rPr>
          <w:lang w:val="fr-FR"/>
        </w:rPr>
        <w:t>’</w:t>
      </w:r>
      <w:r w:rsidRPr="00F87324">
        <w:rPr>
          <w:lang w:val="fr-FR"/>
        </w:rPr>
        <w:t>entreprise, et en faisant des propositions pour renforcer leur efficacité.</w:t>
      </w:r>
    </w:p>
    <w:p w:rsidR="00A922DE" w:rsidRPr="00F87324" w:rsidRDefault="00A922DE" w:rsidP="000678F8">
      <w:pPr>
        <w:pStyle w:val="ONUMFS"/>
        <w:numPr>
          <w:ilvl w:val="0"/>
          <w:numId w:val="1"/>
        </w:numPr>
        <w:rPr>
          <w:lang w:val="fr-FR"/>
        </w:rPr>
      </w:pPr>
      <w:r w:rsidRPr="00F87324">
        <w:rPr>
          <w:lang w:val="fr-FR"/>
        </w:rPr>
        <w:t>La fonction d</w:t>
      </w:r>
      <w:r>
        <w:rPr>
          <w:lang w:val="fr-FR"/>
        </w:rPr>
        <w:t>’</w:t>
      </w:r>
      <w:r w:rsidRPr="00F87324">
        <w:rPr>
          <w:lang w:val="fr-FR"/>
        </w:rPr>
        <w:t>audit interne de l</w:t>
      </w:r>
      <w:r>
        <w:rPr>
          <w:lang w:val="fr-FR"/>
        </w:rPr>
        <w:t>’</w:t>
      </w:r>
      <w:r w:rsidRPr="00F87324">
        <w:rPr>
          <w:lang w:val="fr-FR"/>
        </w:rPr>
        <w:t>OMPI est exercée conformément aux Normes internationales pour la pratique professionnelle de l</w:t>
      </w:r>
      <w:r>
        <w:rPr>
          <w:lang w:val="fr-FR"/>
        </w:rPr>
        <w:t>’</w:t>
      </w:r>
      <w:r w:rsidRPr="00F87324">
        <w:rPr>
          <w:lang w:val="fr-FR"/>
        </w:rPr>
        <w:t>audit interne et au Code de déontologie promulgués par l</w:t>
      </w:r>
      <w:r>
        <w:rPr>
          <w:lang w:val="fr-FR"/>
        </w:rPr>
        <w:t>’</w:t>
      </w:r>
      <w:r w:rsidRPr="00F87324">
        <w:rPr>
          <w:lang w:val="fr-FR"/>
        </w:rPr>
        <w:t>IIA et adoptés par le Réseau des représentants des services d</w:t>
      </w:r>
      <w:r>
        <w:rPr>
          <w:lang w:val="fr-FR"/>
        </w:rPr>
        <w:t>’</w:t>
      </w:r>
      <w:r w:rsidRPr="00F87324">
        <w:rPr>
          <w:lang w:val="fr-FR"/>
        </w:rPr>
        <w:t xml:space="preserve">audit interne des agences des </w:t>
      </w:r>
      <w:r>
        <w:rPr>
          <w:lang w:val="fr-FR"/>
        </w:rPr>
        <w:t>Nations Unies</w:t>
      </w:r>
      <w:r w:rsidRPr="00F87324">
        <w:rPr>
          <w:lang w:val="fr-FR"/>
        </w:rPr>
        <w:t xml:space="preserve"> et des institutions financières multilatérales (RIAS).</w:t>
      </w:r>
    </w:p>
    <w:p w:rsidR="00A922DE" w:rsidRPr="00F87324" w:rsidRDefault="00A922DE" w:rsidP="000678F8">
      <w:pPr>
        <w:pStyle w:val="ListParagraph"/>
        <w:numPr>
          <w:ilvl w:val="0"/>
          <w:numId w:val="9"/>
        </w:numPr>
        <w:ind w:left="0" w:firstLine="0"/>
        <w:rPr>
          <w:lang w:val="fr-FR"/>
        </w:rPr>
      </w:pPr>
      <w:r w:rsidRPr="00F87324">
        <w:rPr>
          <w:lang w:val="fr-FR"/>
        </w:rPr>
        <w:t>L</w:t>
      </w:r>
      <w:r>
        <w:rPr>
          <w:lang w:val="fr-FR"/>
        </w:rPr>
        <w:t>’</w:t>
      </w:r>
      <w:r w:rsidRPr="00F87324">
        <w:rPr>
          <w:lang w:val="fr-FR"/>
        </w:rPr>
        <w:t>évaluation est une appréciation systématique, objective et impartiale d</w:t>
      </w:r>
      <w:r>
        <w:rPr>
          <w:lang w:val="fr-FR"/>
        </w:rPr>
        <w:t>’</w:t>
      </w:r>
      <w:r w:rsidRPr="00F87324">
        <w:rPr>
          <w:lang w:val="fr-FR"/>
        </w:rPr>
        <w:t>un projet, d</w:t>
      </w:r>
      <w:r>
        <w:rPr>
          <w:lang w:val="fr-FR"/>
        </w:rPr>
        <w:t>’</w:t>
      </w:r>
      <w:r w:rsidRPr="00F87324">
        <w:rPr>
          <w:lang w:val="fr-FR"/>
        </w:rPr>
        <w:t>un programme ou d</w:t>
      </w:r>
      <w:r>
        <w:rPr>
          <w:lang w:val="fr-FR"/>
        </w:rPr>
        <w:t>’</w:t>
      </w:r>
      <w:r w:rsidRPr="00F87324">
        <w:rPr>
          <w:lang w:val="fr-FR"/>
        </w:rPr>
        <w:t>une politique, en cours ou terminé, de sa conception, de sa mise en œuvre et de ses résultats</w:t>
      </w:r>
      <w:r>
        <w:rPr>
          <w:lang w:val="fr-FR"/>
        </w:rPr>
        <w:t xml:space="preserve">.  </w:t>
      </w:r>
      <w:r w:rsidRPr="00F87324">
        <w:rPr>
          <w:lang w:val="fr-FR"/>
        </w:rPr>
        <w:t>Le but est de déterminer la pertinence et l</w:t>
      </w:r>
      <w:r>
        <w:rPr>
          <w:lang w:val="fr-FR"/>
        </w:rPr>
        <w:t>’</w:t>
      </w:r>
      <w:r w:rsidRPr="00F87324">
        <w:rPr>
          <w:lang w:val="fr-FR"/>
        </w:rPr>
        <w:t>accomplissement de ses objectifs, son efficience, son efficacité, son impact et sa durabilité</w:t>
      </w:r>
      <w:r>
        <w:rPr>
          <w:lang w:val="fr-FR"/>
        </w:rPr>
        <w:t xml:space="preserve">.  </w:t>
      </w:r>
      <w:r w:rsidRPr="00F87324">
        <w:rPr>
          <w:lang w:val="fr-FR"/>
        </w:rPr>
        <w:t>L</w:t>
      </w:r>
      <w:r>
        <w:rPr>
          <w:lang w:val="fr-FR"/>
        </w:rPr>
        <w:t>’</w:t>
      </w:r>
      <w:r w:rsidRPr="00F87324">
        <w:rPr>
          <w:lang w:val="fr-FR"/>
        </w:rPr>
        <w:t>évaluation doit contribuer à l</w:t>
      </w:r>
      <w:r>
        <w:rPr>
          <w:lang w:val="fr-FR"/>
        </w:rPr>
        <w:t>’</w:t>
      </w:r>
      <w:r w:rsidRPr="00F87324">
        <w:rPr>
          <w:lang w:val="fr-FR"/>
        </w:rPr>
        <w:t>apprentissage et à la responsabilisation et doit fournir des informations crédibles, basées sur des données avérées, permettant de prendre en compte les conclusions et les recommandations dans les processus de prise de décisions de l</w:t>
      </w:r>
      <w:r>
        <w:rPr>
          <w:lang w:val="fr-FR"/>
        </w:rPr>
        <w:t>’</w:t>
      </w:r>
      <w:r w:rsidRPr="00F87324">
        <w:rPr>
          <w:lang w:val="fr-FR"/>
        </w:rPr>
        <w:t>OMPI.</w:t>
      </w:r>
    </w:p>
    <w:p w:rsidR="00A922DE" w:rsidRPr="00F87324" w:rsidRDefault="00A922DE" w:rsidP="00A922DE">
      <w:pPr>
        <w:rPr>
          <w:lang w:val="fr-FR"/>
        </w:rPr>
      </w:pPr>
    </w:p>
    <w:p w:rsidR="00A922DE" w:rsidRPr="00F87324" w:rsidRDefault="00A922DE" w:rsidP="000678F8">
      <w:pPr>
        <w:pStyle w:val="ListParagraph"/>
        <w:numPr>
          <w:ilvl w:val="0"/>
          <w:numId w:val="10"/>
        </w:numPr>
        <w:spacing w:after="220"/>
        <w:ind w:left="0" w:firstLine="0"/>
        <w:rPr>
          <w:lang w:val="fr-FR"/>
        </w:rPr>
      </w:pPr>
      <w:r w:rsidRPr="00F87324">
        <w:rPr>
          <w:lang w:val="fr-FR"/>
        </w:rPr>
        <w:t>Les évaluations à l</w:t>
      </w:r>
      <w:r>
        <w:rPr>
          <w:lang w:val="fr-FR"/>
        </w:rPr>
        <w:t>’</w:t>
      </w:r>
      <w:r w:rsidRPr="00F87324">
        <w:rPr>
          <w:lang w:val="fr-FR"/>
        </w:rPr>
        <w:t xml:space="preserve">OMPI sont effectuées conformément aux normes élaborées et adoptées par le Groupe des </w:t>
      </w:r>
      <w:r>
        <w:rPr>
          <w:lang w:val="fr-FR"/>
        </w:rPr>
        <w:t>Nations Unies</w:t>
      </w:r>
      <w:r w:rsidRPr="00F87324">
        <w:rPr>
          <w:lang w:val="fr-FR"/>
        </w:rPr>
        <w:t xml:space="preserve"> sur l</w:t>
      </w:r>
      <w:r>
        <w:rPr>
          <w:lang w:val="fr-FR"/>
        </w:rPr>
        <w:t>’</w:t>
      </w:r>
      <w:r w:rsidRPr="00F87324">
        <w:rPr>
          <w:lang w:val="fr-FR"/>
        </w:rPr>
        <w:t>évaluation (</w:t>
      </w:r>
      <w:proofErr w:type="spellStart"/>
      <w:r w:rsidRPr="00F87324">
        <w:rPr>
          <w:lang w:val="fr-FR"/>
        </w:rPr>
        <w:t>UNEG</w:t>
      </w:r>
      <w:proofErr w:type="spellEnd"/>
      <w:r w:rsidRPr="00F87324">
        <w:rPr>
          <w:lang w:val="fr-FR"/>
        </w:rPr>
        <w:t>).</w:t>
      </w:r>
    </w:p>
    <w:p w:rsidR="00A922DE" w:rsidRPr="00F87324" w:rsidRDefault="00A922DE" w:rsidP="00A922DE">
      <w:pPr>
        <w:pStyle w:val="ListParagraph"/>
        <w:spacing w:after="220"/>
        <w:ind w:left="0"/>
        <w:rPr>
          <w:lang w:val="fr-FR"/>
        </w:rPr>
      </w:pPr>
    </w:p>
    <w:p w:rsidR="00A922DE" w:rsidRPr="00F87324" w:rsidRDefault="00A922DE" w:rsidP="000678F8">
      <w:pPr>
        <w:pStyle w:val="ListParagraph"/>
        <w:numPr>
          <w:ilvl w:val="0"/>
          <w:numId w:val="10"/>
        </w:numPr>
        <w:spacing w:after="220"/>
        <w:ind w:left="0" w:firstLine="0"/>
        <w:rPr>
          <w:lang w:val="fr-FR"/>
        </w:rPr>
      </w:pPr>
      <w:r w:rsidRPr="00F87324">
        <w:rPr>
          <w:lang w:val="fr-FR"/>
        </w:rPr>
        <w:t>L</w:t>
      </w:r>
      <w:r>
        <w:rPr>
          <w:lang w:val="fr-FR"/>
        </w:rPr>
        <w:t>’</w:t>
      </w:r>
      <w:r w:rsidRPr="00F87324">
        <w:rPr>
          <w:lang w:val="fr-FR"/>
        </w:rPr>
        <w:t>investigation est une procédure d</w:t>
      </w:r>
      <w:r>
        <w:rPr>
          <w:lang w:val="fr-FR"/>
        </w:rPr>
        <w:t>’</w:t>
      </w:r>
      <w:r w:rsidRPr="00F87324">
        <w:rPr>
          <w:lang w:val="fr-FR"/>
        </w:rPr>
        <w:t>enquête officielle permettant d</w:t>
      </w:r>
      <w:r>
        <w:rPr>
          <w:lang w:val="fr-FR"/>
        </w:rPr>
        <w:t>’</w:t>
      </w:r>
      <w:r w:rsidRPr="00F87324">
        <w:rPr>
          <w:lang w:val="fr-FR"/>
        </w:rPr>
        <w:t>examiner les allégations de fautes ou autres actes répréhensibles concernant des fonctionnaires de l</w:t>
      </w:r>
      <w:r>
        <w:rPr>
          <w:lang w:val="fr-FR"/>
        </w:rPr>
        <w:t>’</w:t>
      </w:r>
      <w:r w:rsidRPr="00F87324">
        <w:rPr>
          <w:lang w:val="fr-FR"/>
        </w:rPr>
        <w:t>OMPI ou des informations à cet égard afin de déterminer s</w:t>
      </w:r>
      <w:r>
        <w:rPr>
          <w:lang w:val="fr-FR"/>
        </w:rPr>
        <w:t>’</w:t>
      </w:r>
      <w:r w:rsidRPr="00F87324">
        <w:rPr>
          <w:lang w:val="fr-FR"/>
        </w:rPr>
        <w:t>ils ont été commis et, dans l</w:t>
      </w:r>
      <w:r>
        <w:rPr>
          <w:lang w:val="fr-FR"/>
        </w:rPr>
        <w:t>’</w:t>
      </w:r>
      <w:r w:rsidRPr="00F87324">
        <w:rPr>
          <w:lang w:val="fr-FR"/>
        </w:rPr>
        <w:t>affirmative, d</w:t>
      </w:r>
      <w:r>
        <w:rPr>
          <w:lang w:val="fr-FR"/>
        </w:rPr>
        <w:t>’</w:t>
      </w:r>
      <w:r w:rsidRPr="00F87324">
        <w:rPr>
          <w:lang w:val="fr-FR"/>
        </w:rPr>
        <w:t>identifier la ou les personnes responsables</w:t>
      </w:r>
      <w:r>
        <w:rPr>
          <w:lang w:val="fr-FR"/>
        </w:rPr>
        <w:t xml:space="preserve">.  </w:t>
      </w:r>
      <w:r w:rsidRPr="00F87324">
        <w:rPr>
          <w:lang w:val="fr-FR"/>
        </w:rPr>
        <w:t>Les investigations peuvent également porter sur des allégations d</w:t>
      </w:r>
      <w:r>
        <w:rPr>
          <w:lang w:val="fr-FR"/>
        </w:rPr>
        <w:t>’</w:t>
      </w:r>
      <w:r w:rsidRPr="00F87324">
        <w:rPr>
          <w:lang w:val="fr-FR"/>
        </w:rPr>
        <w:t>actes rép</w:t>
      </w:r>
      <w:r>
        <w:rPr>
          <w:lang w:val="fr-FR"/>
        </w:rPr>
        <w:t>r</w:t>
      </w:r>
      <w:r w:rsidRPr="00F87324">
        <w:rPr>
          <w:lang w:val="fr-FR"/>
        </w:rPr>
        <w:t>éhensibles commis par d</w:t>
      </w:r>
      <w:r>
        <w:rPr>
          <w:lang w:val="fr-FR"/>
        </w:rPr>
        <w:t>’</w:t>
      </w:r>
      <w:r w:rsidRPr="00F87324">
        <w:rPr>
          <w:lang w:val="fr-FR"/>
        </w:rPr>
        <w:t xml:space="preserve">autres personnes, parties ou entités, qui sont considérés comme </w:t>
      </w:r>
      <w:r>
        <w:rPr>
          <w:lang w:val="fr-FR"/>
        </w:rPr>
        <w:t>portant préjudice</w:t>
      </w:r>
      <w:r w:rsidRPr="00F87324">
        <w:rPr>
          <w:lang w:val="fr-FR"/>
        </w:rPr>
        <w:t xml:space="preserve"> à l</w:t>
      </w:r>
      <w:r>
        <w:rPr>
          <w:lang w:val="fr-FR"/>
        </w:rPr>
        <w:t>’</w:t>
      </w:r>
      <w:r w:rsidRPr="00F87324">
        <w:rPr>
          <w:lang w:val="fr-FR"/>
        </w:rPr>
        <w:t>OMPI.</w:t>
      </w:r>
    </w:p>
    <w:p w:rsidR="00A922DE" w:rsidRPr="00F87324" w:rsidRDefault="00A922DE" w:rsidP="00A922DE">
      <w:pPr>
        <w:pStyle w:val="ListParagraph"/>
        <w:spacing w:after="220"/>
        <w:ind w:left="0"/>
        <w:rPr>
          <w:lang w:val="fr-FR"/>
        </w:rPr>
      </w:pPr>
    </w:p>
    <w:p w:rsidR="00A922DE" w:rsidRDefault="00A922DE" w:rsidP="000678F8">
      <w:pPr>
        <w:pStyle w:val="ListParagraph"/>
        <w:numPr>
          <w:ilvl w:val="0"/>
          <w:numId w:val="10"/>
        </w:numPr>
        <w:spacing w:after="220"/>
        <w:ind w:left="0" w:firstLine="0"/>
        <w:rPr>
          <w:lang w:val="fr-FR"/>
        </w:rPr>
      </w:pPr>
      <w:r w:rsidRPr="00F87324">
        <w:rPr>
          <w:lang w:val="fr-FR"/>
        </w:rPr>
        <w:t>Les investigations à l</w:t>
      </w:r>
      <w:r>
        <w:rPr>
          <w:lang w:val="fr-FR"/>
        </w:rPr>
        <w:t>’</w:t>
      </w:r>
      <w:r w:rsidRPr="00F87324">
        <w:rPr>
          <w:lang w:val="fr-FR"/>
        </w:rPr>
        <w:t>OMPI sont menées conformément aux Principes et lignes directrices uniformes en matière d</w:t>
      </w:r>
      <w:r>
        <w:rPr>
          <w:lang w:val="fr-FR"/>
        </w:rPr>
        <w:t>’</w:t>
      </w:r>
      <w:r w:rsidRPr="00F87324">
        <w:rPr>
          <w:lang w:val="fr-FR"/>
        </w:rPr>
        <w:t>enquête adoptés par la Conférence des enquêteurs internationaux, ainsi qu</w:t>
      </w:r>
      <w:r>
        <w:rPr>
          <w:lang w:val="fr-FR"/>
        </w:rPr>
        <w:t>’</w:t>
      </w:r>
      <w:r w:rsidRPr="00F87324">
        <w:rPr>
          <w:lang w:val="fr-FR"/>
        </w:rPr>
        <w:t>au Statut et Règlement du personnel de l</w:t>
      </w:r>
      <w:r>
        <w:rPr>
          <w:lang w:val="fr-FR"/>
        </w:rPr>
        <w:t>’</w:t>
      </w:r>
      <w:r w:rsidRPr="00F87324">
        <w:rPr>
          <w:lang w:val="fr-FR"/>
        </w:rPr>
        <w:t>OMPI.</w:t>
      </w:r>
    </w:p>
    <w:p w:rsidR="00A922DE" w:rsidRPr="00F87324" w:rsidRDefault="00A922DE" w:rsidP="00A922DE">
      <w:pPr>
        <w:pStyle w:val="Titre1"/>
      </w:pPr>
      <w:r w:rsidRPr="00F87324">
        <w:lastRenderedPageBreak/>
        <w:t>Mandat</w:t>
      </w:r>
    </w:p>
    <w:p w:rsidR="00A922DE" w:rsidRPr="00F87324" w:rsidRDefault="00A922DE" w:rsidP="000678F8">
      <w:pPr>
        <w:pStyle w:val="ONUMFS"/>
        <w:numPr>
          <w:ilvl w:val="0"/>
          <w:numId w:val="11"/>
        </w:numPr>
        <w:rPr>
          <w:lang w:val="fr-FR"/>
        </w:rPr>
      </w:pPr>
      <w:r w:rsidRPr="00F87324">
        <w:rPr>
          <w:lang w:val="fr-FR"/>
        </w:rPr>
        <w:t>La fonction de supervision interne fournit à la direction de l</w:t>
      </w:r>
      <w:r>
        <w:rPr>
          <w:lang w:val="fr-FR"/>
        </w:rPr>
        <w:t>’</w:t>
      </w:r>
      <w:r w:rsidRPr="00F87324">
        <w:rPr>
          <w:lang w:val="fr-FR"/>
        </w:rPr>
        <w:t>OMPI des garanties, des analyses, des évaluations, des recommandations, des enseignements, des conseils et des informations de manière objective grâce à la réalisation d</w:t>
      </w:r>
      <w:r>
        <w:rPr>
          <w:lang w:val="fr-FR"/>
        </w:rPr>
        <w:t>’</w:t>
      </w:r>
      <w:r w:rsidRPr="00F87324">
        <w:rPr>
          <w:lang w:val="fr-FR"/>
        </w:rPr>
        <w:t>audits internes, d</w:t>
      </w:r>
      <w:r>
        <w:rPr>
          <w:lang w:val="fr-FR"/>
        </w:rPr>
        <w:t>’</w:t>
      </w:r>
      <w:r w:rsidRPr="00F87324">
        <w:rPr>
          <w:lang w:val="fr-FR"/>
        </w:rPr>
        <w:t>évaluations et d</w:t>
      </w:r>
      <w:r>
        <w:rPr>
          <w:lang w:val="fr-FR"/>
        </w:rPr>
        <w:t>’</w:t>
      </w:r>
      <w:r w:rsidRPr="00F87324">
        <w:rPr>
          <w:lang w:val="fr-FR"/>
        </w:rPr>
        <w:t>investigations indépendants</w:t>
      </w:r>
      <w:r>
        <w:rPr>
          <w:lang w:val="fr-FR"/>
        </w:rPr>
        <w:t xml:space="preserve">.  </w:t>
      </w:r>
      <w:r w:rsidRPr="00F87324">
        <w:rPr>
          <w:lang w:val="fr-FR"/>
        </w:rPr>
        <w:t>Elle a notamment pour objectif :</w:t>
      </w:r>
    </w:p>
    <w:p w:rsidR="00A922DE" w:rsidRDefault="00A922DE" w:rsidP="00A922DE">
      <w:pPr>
        <w:pStyle w:val="ONUMFS"/>
        <w:numPr>
          <w:ilvl w:val="0"/>
          <w:numId w:val="0"/>
        </w:numPr>
        <w:ind w:left="567"/>
        <w:rPr>
          <w:lang w:val="fr-FR"/>
        </w:rPr>
      </w:pPr>
      <w:r w:rsidRPr="00F87324">
        <w:rPr>
          <w:lang w:val="fr-FR"/>
        </w:rPr>
        <w:t>a)</w:t>
      </w:r>
      <w:r w:rsidRPr="00F87324">
        <w:rPr>
          <w:lang w:val="fr-FR"/>
        </w:rPr>
        <w:tab/>
        <w:t>de recenser les moyens d</w:t>
      </w:r>
      <w:r>
        <w:rPr>
          <w:lang w:val="fr-FR"/>
        </w:rPr>
        <w:t>’</w:t>
      </w:r>
      <w:r w:rsidRPr="00F87324">
        <w:rPr>
          <w:lang w:val="fr-FR"/>
        </w:rPr>
        <w:t>améliorer la pertinence, l</w:t>
      </w:r>
      <w:r>
        <w:rPr>
          <w:lang w:val="fr-FR"/>
        </w:rPr>
        <w:t>’</w:t>
      </w:r>
      <w:r w:rsidRPr="00F87324">
        <w:rPr>
          <w:lang w:val="fr-FR"/>
        </w:rPr>
        <w:t>efficacité, l</w:t>
      </w:r>
      <w:r>
        <w:rPr>
          <w:lang w:val="fr-FR"/>
        </w:rPr>
        <w:t>’</w:t>
      </w:r>
      <w:r w:rsidRPr="00F87324">
        <w:rPr>
          <w:lang w:val="fr-FR"/>
        </w:rPr>
        <w:t>efficience et l</w:t>
      </w:r>
      <w:r>
        <w:rPr>
          <w:lang w:val="fr-FR"/>
        </w:rPr>
        <w:t>’</w:t>
      </w:r>
      <w:r w:rsidRPr="00F87324">
        <w:rPr>
          <w:lang w:val="fr-FR"/>
        </w:rPr>
        <w:t>économie des procédures internes et de l</w:t>
      </w:r>
      <w:r>
        <w:rPr>
          <w:lang w:val="fr-FR"/>
        </w:rPr>
        <w:t>’</w:t>
      </w:r>
      <w:r w:rsidRPr="00F87324">
        <w:rPr>
          <w:lang w:val="fr-FR"/>
        </w:rPr>
        <w:t>utilisation des ressources de l</w:t>
      </w:r>
      <w:r>
        <w:rPr>
          <w:lang w:val="fr-FR"/>
        </w:rPr>
        <w:t>’</w:t>
      </w:r>
      <w:r w:rsidRPr="00F87324">
        <w:rPr>
          <w:lang w:val="fr-FR"/>
        </w:rPr>
        <w:t>OMPI;</w:t>
      </w:r>
    </w:p>
    <w:p w:rsidR="00A922DE" w:rsidRPr="00F87324" w:rsidRDefault="00A922DE" w:rsidP="00A922DE">
      <w:pPr>
        <w:pStyle w:val="ONUMFS"/>
        <w:numPr>
          <w:ilvl w:val="0"/>
          <w:numId w:val="0"/>
        </w:numPr>
        <w:ind w:left="567"/>
        <w:rPr>
          <w:lang w:val="fr-FR"/>
        </w:rPr>
      </w:pPr>
      <w:r w:rsidRPr="00F87324">
        <w:rPr>
          <w:lang w:val="fr-FR"/>
        </w:rPr>
        <w:t>b)</w:t>
      </w:r>
      <w:r w:rsidRPr="00F87324">
        <w:rPr>
          <w:lang w:val="fr-FR"/>
        </w:rPr>
        <w:tab/>
        <w:t>de déterminer si des contrôles d</w:t>
      </w:r>
      <w:r>
        <w:rPr>
          <w:lang w:val="fr-FR"/>
        </w:rPr>
        <w:t>’</w:t>
      </w:r>
      <w:r w:rsidRPr="00F87324">
        <w:rPr>
          <w:lang w:val="fr-FR"/>
        </w:rPr>
        <w:t>un bon rapport coût</w:t>
      </w:r>
      <w:r>
        <w:rPr>
          <w:lang w:val="fr-FR"/>
        </w:rPr>
        <w:noBreakHyphen/>
      </w:r>
      <w:r w:rsidRPr="00F87324">
        <w:rPr>
          <w:lang w:val="fr-FR"/>
        </w:rPr>
        <w:t>efficacité sont en place;  et</w:t>
      </w:r>
    </w:p>
    <w:p w:rsidR="00A922DE" w:rsidRDefault="00A922DE" w:rsidP="00A922DE">
      <w:pPr>
        <w:pStyle w:val="ONUMFS"/>
        <w:numPr>
          <w:ilvl w:val="0"/>
          <w:numId w:val="0"/>
        </w:numPr>
        <w:ind w:left="567"/>
        <w:rPr>
          <w:lang w:val="fr-FR"/>
        </w:rPr>
      </w:pPr>
      <w:r w:rsidRPr="00F87324">
        <w:rPr>
          <w:lang w:val="fr-FR"/>
        </w:rPr>
        <w:t>c)</w:t>
      </w:r>
      <w:r w:rsidRPr="00F87324">
        <w:rPr>
          <w:lang w:val="fr-FR"/>
        </w:rPr>
        <w:tab/>
        <w:t>d</w:t>
      </w:r>
      <w:r>
        <w:rPr>
          <w:lang w:val="fr-FR"/>
        </w:rPr>
        <w:t>’</w:t>
      </w:r>
      <w:r w:rsidRPr="00F87324">
        <w:rPr>
          <w:lang w:val="fr-FR"/>
        </w:rPr>
        <w:t>apprécier la conformité avec le Règlement financier de l</w:t>
      </w:r>
      <w:r>
        <w:rPr>
          <w:lang w:val="fr-FR"/>
        </w:rPr>
        <w:t>’</w:t>
      </w:r>
      <w:r w:rsidRPr="00F87324">
        <w:rPr>
          <w:lang w:val="fr-FR"/>
        </w:rPr>
        <w:t>OMPI et son règlement d</w:t>
      </w:r>
      <w:r>
        <w:rPr>
          <w:lang w:val="fr-FR"/>
        </w:rPr>
        <w:t>’</w:t>
      </w:r>
      <w:r w:rsidRPr="00F87324">
        <w:rPr>
          <w:lang w:val="fr-FR"/>
        </w:rPr>
        <w:t>exécution, le Statut et Règlement du personnel de l</w:t>
      </w:r>
      <w:r>
        <w:rPr>
          <w:lang w:val="fr-FR"/>
        </w:rPr>
        <w:t>’</w:t>
      </w:r>
      <w:r w:rsidRPr="00F87324">
        <w:rPr>
          <w:lang w:val="fr-FR"/>
        </w:rPr>
        <w:t>Organisation, les décisions pertinentes de l</w:t>
      </w:r>
      <w:r>
        <w:rPr>
          <w:lang w:val="fr-FR"/>
        </w:rPr>
        <w:t>’</w:t>
      </w:r>
      <w:r w:rsidRPr="00F87324">
        <w:rPr>
          <w:lang w:val="fr-FR"/>
        </w:rPr>
        <w:t>Assemblée générale, les normes comptables applicables, les Normes de conduite requises des fonctionnaires internationaux et les bonnes pratiques.</w:t>
      </w:r>
    </w:p>
    <w:p w:rsidR="00A922DE" w:rsidRPr="00F87324" w:rsidRDefault="00A922DE" w:rsidP="00A922DE">
      <w:pPr>
        <w:pStyle w:val="Titre1"/>
      </w:pPr>
      <w:r w:rsidRPr="00F87324">
        <w:t>Pouvoirs et responsabilité</w:t>
      </w:r>
    </w:p>
    <w:p w:rsidR="00A922DE" w:rsidRPr="00F87324" w:rsidRDefault="00A922DE" w:rsidP="000678F8">
      <w:pPr>
        <w:pStyle w:val="ONUMFS"/>
        <w:numPr>
          <w:ilvl w:val="0"/>
          <w:numId w:val="1"/>
        </w:numPr>
        <w:rPr>
          <w:lang w:val="fr-FR"/>
        </w:rPr>
      </w:pPr>
      <w:r w:rsidRPr="00F87324">
        <w:rPr>
          <w:lang w:val="fr-FR"/>
        </w:rPr>
        <w:t>Le directeur de la Division de la supervision interne rend compte au Directeur général sur le plan administratif, mais ne fait pas partie de la direction des opérations</w:t>
      </w:r>
      <w:r>
        <w:rPr>
          <w:lang w:val="fr-FR"/>
        </w:rPr>
        <w:t xml:space="preserve">.  </w:t>
      </w:r>
      <w:r w:rsidRPr="00F87324">
        <w:rPr>
          <w:lang w:val="fr-FR"/>
        </w:rPr>
        <w:t>Il jouit de l</w:t>
      </w:r>
      <w:r>
        <w:rPr>
          <w:lang w:val="fr-FR"/>
        </w:rPr>
        <w:t>’</w:t>
      </w:r>
      <w:r w:rsidRPr="00F87324">
        <w:rPr>
          <w:lang w:val="fr-FR"/>
        </w:rPr>
        <w:t>indépendance dans l</w:t>
      </w:r>
      <w:r>
        <w:rPr>
          <w:lang w:val="fr-FR"/>
        </w:rPr>
        <w:t>’</w:t>
      </w:r>
      <w:r w:rsidRPr="00F87324">
        <w:rPr>
          <w:lang w:val="fr-FR"/>
        </w:rPr>
        <w:t>exercice de ses fonctions par rapport à la direction</w:t>
      </w:r>
      <w:r>
        <w:rPr>
          <w:lang w:val="fr-FR"/>
        </w:rPr>
        <w:t xml:space="preserve">.  </w:t>
      </w:r>
      <w:r w:rsidRPr="00F87324">
        <w:rPr>
          <w:lang w:val="fr-FR"/>
        </w:rPr>
        <w:t>Dans l</w:t>
      </w:r>
      <w:r>
        <w:rPr>
          <w:lang w:val="fr-FR"/>
        </w:rPr>
        <w:t>’</w:t>
      </w:r>
      <w:r w:rsidRPr="00F87324">
        <w:rPr>
          <w:lang w:val="fr-FR"/>
        </w:rPr>
        <w:t>exercice de ses fonctions, il prend conseil auprès de l</w:t>
      </w:r>
      <w:r>
        <w:rPr>
          <w:lang w:val="fr-FR"/>
        </w:rPr>
        <w:t>’</w:t>
      </w:r>
      <w:r w:rsidRPr="00F87324">
        <w:rPr>
          <w:lang w:val="fr-FR"/>
        </w:rPr>
        <w:t>Organe consultatif indépendant de surveillance de l</w:t>
      </w:r>
      <w:r>
        <w:rPr>
          <w:lang w:val="fr-FR"/>
        </w:rPr>
        <w:t>’</w:t>
      </w:r>
      <w:r w:rsidRPr="00F87324">
        <w:rPr>
          <w:lang w:val="fr-FR"/>
        </w:rPr>
        <w:t>OMPI (</w:t>
      </w:r>
      <w:proofErr w:type="spellStart"/>
      <w:r w:rsidRPr="00F87324">
        <w:rPr>
          <w:lang w:val="fr-FR"/>
        </w:rPr>
        <w:t>OCIS</w:t>
      </w:r>
      <w:proofErr w:type="spellEnd"/>
      <w:r w:rsidRPr="00F87324">
        <w:rPr>
          <w:lang w:val="fr-FR"/>
        </w:rPr>
        <w:t>).  Il a le pouvoir de prendre toute mesure qu</w:t>
      </w:r>
      <w:r>
        <w:rPr>
          <w:lang w:val="fr-FR"/>
        </w:rPr>
        <w:t>’</w:t>
      </w:r>
      <w:r w:rsidRPr="00F87324">
        <w:rPr>
          <w:lang w:val="fr-FR"/>
        </w:rPr>
        <w:t>il juge nécessaire pour exercer son mandat et en rendre compte.</w:t>
      </w:r>
    </w:p>
    <w:p w:rsidR="00A922DE" w:rsidRDefault="00A922DE" w:rsidP="000678F8">
      <w:pPr>
        <w:pStyle w:val="ONUMFS"/>
        <w:numPr>
          <w:ilvl w:val="0"/>
          <w:numId w:val="1"/>
        </w:numPr>
        <w:rPr>
          <w:szCs w:val="22"/>
          <w:lang w:val="fr-FR"/>
        </w:rPr>
      </w:pPr>
      <w:r w:rsidRPr="00F87324">
        <w:rPr>
          <w:szCs w:val="22"/>
          <w:lang w:val="fr-FR"/>
        </w:rPr>
        <w:t>Le directeur de la Division de la supervision interne et le personnel de supervision sont indépendants de tous les programmes, opérations et activités de l</w:t>
      </w:r>
      <w:r>
        <w:rPr>
          <w:szCs w:val="22"/>
          <w:lang w:val="fr-FR"/>
        </w:rPr>
        <w:t>’</w:t>
      </w:r>
      <w:r w:rsidRPr="00F87324">
        <w:rPr>
          <w:szCs w:val="22"/>
          <w:lang w:val="fr-FR"/>
        </w:rPr>
        <w:t>OMPI, afin d</w:t>
      </w:r>
      <w:r>
        <w:rPr>
          <w:szCs w:val="22"/>
          <w:lang w:val="fr-FR"/>
        </w:rPr>
        <w:t>’</w:t>
      </w:r>
      <w:r w:rsidRPr="00F87324">
        <w:rPr>
          <w:szCs w:val="22"/>
          <w:lang w:val="fr-FR"/>
        </w:rPr>
        <w:t>assurer l</w:t>
      </w:r>
      <w:r>
        <w:rPr>
          <w:szCs w:val="22"/>
          <w:lang w:val="fr-FR"/>
        </w:rPr>
        <w:t>’</w:t>
      </w:r>
      <w:r w:rsidRPr="00F87324">
        <w:rPr>
          <w:szCs w:val="22"/>
          <w:lang w:val="fr-FR"/>
        </w:rPr>
        <w:t>impartialité et la crédibilité des audits réalisés.</w:t>
      </w:r>
    </w:p>
    <w:p w:rsidR="00A922DE" w:rsidRDefault="00A922DE" w:rsidP="000678F8">
      <w:pPr>
        <w:pStyle w:val="ONUMFS"/>
        <w:numPr>
          <w:ilvl w:val="0"/>
          <w:numId w:val="1"/>
        </w:numPr>
        <w:rPr>
          <w:lang w:val="fr-FR"/>
        </w:rPr>
      </w:pP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et le personnel de supervision conduisent la supervision et la vérification des comptes de manière professionnelle, impartiale et objective et conformément aux bonnes pratiques, aux normes et aux règles généralement acceptées et appliquées par les organisations du système des </w:t>
      </w:r>
      <w:r>
        <w:rPr>
          <w:lang w:val="fr-FR"/>
        </w:rPr>
        <w:t>Nations Unies</w:t>
      </w:r>
      <w:r w:rsidRPr="00F87324">
        <w:rPr>
          <w:lang w:val="fr-FR"/>
        </w:rPr>
        <w:t>, comme indiqué dans la section</w:t>
      </w:r>
      <w:r>
        <w:rPr>
          <w:lang w:val="fr-FR"/>
        </w:rPr>
        <w:t> </w:t>
      </w:r>
      <w:r w:rsidRPr="00F87324">
        <w:rPr>
          <w:lang w:val="fr-FR"/>
        </w:rPr>
        <w:t>B ci</w:t>
      </w:r>
      <w:r>
        <w:rPr>
          <w:lang w:val="fr-FR"/>
        </w:rPr>
        <w:noBreakHyphen/>
      </w:r>
      <w:r w:rsidRPr="00F87324">
        <w:rPr>
          <w:lang w:val="fr-FR"/>
        </w:rPr>
        <w:t>dessus.</w:t>
      </w:r>
    </w:p>
    <w:p w:rsidR="00A922DE" w:rsidRPr="00F87324" w:rsidRDefault="00A922DE" w:rsidP="000678F8">
      <w:pPr>
        <w:pStyle w:val="ONUMFS"/>
        <w:numPr>
          <w:ilvl w:val="0"/>
          <w:numId w:val="1"/>
        </w:numPr>
        <w:rPr>
          <w:lang w:val="fr-FR"/>
        </w:rPr>
      </w:pPr>
      <w:r w:rsidRPr="00F87324">
        <w:rPr>
          <w:lang w:val="fr-FR"/>
        </w:rPr>
        <w:t>Dans l</w:t>
      </w:r>
      <w:r>
        <w:rPr>
          <w:lang w:val="fr-FR"/>
        </w:rPr>
        <w:t>’</w:t>
      </w:r>
      <w:r w:rsidRPr="00F87324">
        <w:rPr>
          <w:lang w:val="fr-FR"/>
        </w:rPr>
        <w:t>exercice de ses fonctions, le directeur de la Division de la supervision interne jouit d</w:t>
      </w:r>
      <w:r>
        <w:rPr>
          <w:lang w:val="fr-FR"/>
        </w:rPr>
        <w:t>’</w:t>
      </w:r>
      <w:r w:rsidRPr="00F87324">
        <w:rPr>
          <w:lang w:val="fr-FR"/>
        </w:rPr>
        <w:t>un accès libre, illimité, direct et immédiat à tous les dossiers de l</w:t>
      </w:r>
      <w:r>
        <w:rPr>
          <w:lang w:val="fr-FR"/>
        </w:rPr>
        <w:t>’</w:t>
      </w:r>
      <w:r w:rsidRPr="00F87324">
        <w:rPr>
          <w:lang w:val="fr-FR"/>
        </w:rPr>
        <w:t>OMPI, fonctionnaires ou agents contractuels de l</w:t>
      </w:r>
      <w:r>
        <w:rPr>
          <w:lang w:val="fr-FR"/>
        </w:rPr>
        <w:t>’</w:t>
      </w:r>
      <w:r w:rsidRPr="00F87324">
        <w:rPr>
          <w:lang w:val="fr-FR"/>
        </w:rPr>
        <w:t>OMPI ainsi qu</w:t>
      </w:r>
      <w:r>
        <w:rPr>
          <w:lang w:val="fr-FR"/>
        </w:rPr>
        <w:t>’</w:t>
      </w:r>
      <w:r w:rsidRPr="00F87324">
        <w:rPr>
          <w:lang w:val="fr-FR"/>
        </w:rPr>
        <w:t>à tous les locaux de l</w:t>
      </w:r>
      <w:r>
        <w:rPr>
          <w:lang w:val="fr-FR"/>
        </w:rPr>
        <w:t>’</w:t>
      </w:r>
      <w:r w:rsidRPr="00F87324">
        <w:rPr>
          <w:lang w:val="fr-FR"/>
        </w:rPr>
        <w:t>Organisation</w:t>
      </w:r>
      <w:r>
        <w:rPr>
          <w:lang w:val="fr-FR"/>
        </w:rPr>
        <w:t xml:space="preserve">.  </w:t>
      </w:r>
      <w:r w:rsidRPr="00F87324">
        <w:rPr>
          <w:lang w:val="fr-FR"/>
        </w:rPr>
        <w:t>Il a accès à la présidence de l</w:t>
      </w:r>
      <w:r>
        <w:rPr>
          <w:lang w:val="fr-FR"/>
        </w:rPr>
        <w:t>’</w:t>
      </w:r>
      <w:r w:rsidRPr="00F87324">
        <w:rPr>
          <w:lang w:val="fr-FR"/>
        </w:rPr>
        <w:t>Assemblée générale, du Comité de coordination, du Comité du programme et budget et de l</w:t>
      </w:r>
      <w:r>
        <w:rPr>
          <w:lang w:val="fr-FR"/>
        </w:rPr>
        <w:t>’</w:t>
      </w:r>
      <w:proofErr w:type="spellStart"/>
      <w:r w:rsidRPr="00F87324">
        <w:rPr>
          <w:lang w:val="fr-FR"/>
        </w:rPr>
        <w:t>OCIS</w:t>
      </w:r>
      <w:proofErr w:type="spellEnd"/>
      <w:r w:rsidRPr="00F87324">
        <w:rPr>
          <w:lang w:val="fr-FR"/>
        </w:rPr>
        <w:t>.</w:t>
      </w:r>
    </w:p>
    <w:p w:rsidR="00A922DE" w:rsidRPr="00F87324" w:rsidRDefault="00A922DE" w:rsidP="000678F8">
      <w:pPr>
        <w:pStyle w:val="ONUMFS"/>
        <w:numPr>
          <w:ilvl w:val="0"/>
          <w:numId w:val="1"/>
        </w:numPr>
        <w:rPr>
          <w:lang w:val="fr-FR"/>
        </w:rPr>
      </w:pP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établit une structure pour le dépôt, par les membres du personnel et toute autre partie interne ou externe, de plaintes concernant des allégations de fautes, d</w:t>
      </w:r>
      <w:r>
        <w:rPr>
          <w:lang w:val="fr-FR"/>
        </w:rPr>
        <w:t>’</w:t>
      </w:r>
      <w:r w:rsidRPr="00F87324">
        <w:rPr>
          <w:lang w:val="fr-FR"/>
        </w:rPr>
        <w:t>irrégularités ou de malversations incluant, mais sans s</w:t>
      </w:r>
      <w:r>
        <w:rPr>
          <w:lang w:val="fr-FR"/>
        </w:rPr>
        <w:t>’</w:t>
      </w:r>
      <w:r w:rsidRPr="00F87324">
        <w:rPr>
          <w:lang w:val="fr-FR"/>
        </w:rPr>
        <w:t>y limiter : les fraudes et la corruption, les gaspillages, l</w:t>
      </w:r>
      <w:r>
        <w:rPr>
          <w:lang w:val="fr-FR"/>
        </w:rPr>
        <w:t>’</w:t>
      </w:r>
      <w:r w:rsidRPr="00F87324">
        <w:rPr>
          <w:lang w:val="fr-FR"/>
        </w:rPr>
        <w:t>abus de privilèges et d</w:t>
      </w:r>
      <w:r>
        <w:rPr>
          <w:lang w:val="fr-FR"/>
        </w:rPr>
        <w:t>’</w:t>
      </w:r>
      <w:r w:rsidRPr="00F87324">
        <w:rPr>
          <w:lang w:val="fr-FR"/>
        </w:rPr>
        <w:t>immunit</w:t>
      </w:r>
      <w:r>
        <w:rPr>
          <w:lang w:val="fr-FR"/>
        </w:rPr>
        <w:t>és, l’abus de pouvoir et le non</w:t>
      </w:r>
      <w:r>
        <w:rPr>
          <w:lang w:val="fr-FR"/>
        </w:rPr>
        <w:noBreakHyphen/>
      </w:r>
      <w:r w:rsidRPr="00F87324">
        <w:rPr>
          <w:lang w:val="fr-FR"/>
        </w:rPr>
        <w:t>respect des règlements de l</w:t>
      </w:r>
      <w:r>
        <w:rPr>
          <w:lang w:val="fr-FR"/>
        </w:rPr>
        <w:t>’</w:t>
      </w:r>
      <w:r w:rsidRPr="00F87324">
        <w:rPr>
          <w:lang w:val="fr-FR"/>
        </w:rPr>
        <w:t>OMPI</w:t>
      </w:r>
      <w:r>
        <w:rPr>
          <w:lang w:val="fr-FR"/>
        </w:rPr>
        <w:t xml:space="preserve">.  </w:t>
      </w:r>
      <w:r w:rsidRPr="00F87324">
        <w:rPr>
          <w:lang w:val="fr-FR"/>
        </w:rPr>
        <w:t>Nonobstant ce qui précède, le mandat du directeur de la Division de la supervision interne ne s</w:t>
      </w:r>
      <w:r>
        <w:rPr>
          <w:lang w:val="fr-FR"/>
        </w:rPr>
        <w:t>’</w:t>
      </w:r>
      <w:r w:rsidRPr="00F87324">
        <w:rPr>
          <w:lang w:val="fr-FR"/>
        </w:rPr>
        <w:t>étend pas, en règle générale, aux domaines pour lesquels des dispositions distinctes sont prévues pour l</w:t>
      </w:r>
      <w:r>
        <w:rPr>
          <w:lang w:val="fr-FR"/>
        </w:rPr>
        <w:t>’</w:t>
      </w:r>
      <w:r w:rsidRPr="00F87324">
        <w:rPr>
          <w:lang w:val="fr-FR"/>
        </w:rPr>
        <w:t>examen, entre autres, des conflits et griefs en milieu de travail, des plaintes du personnel découlant de décisions administratives affectant l</w:t>
      </w:r>
      <w:r>
        <w:rPr>
          <w:lang w:val="fr-FR"/>
        </w:rPr>
        <w:t>’</w:t>
      </w:r>
      <w:r w:rsidRPr="00F87324">
        <w:rPr>
          <w:lang w:val="fr-FR"/>
        </w:rPr>
        <w:t>engagement d</w:t>
      </w:r>
      <w:r>
        <w:rPr>
          <w:lang w:val="fr-FR"/>
        </w:rPr>
        <w:t>’</w:t>
      </w:r>
      <w:r w:rsidRPr="00F87324">
        <w:rPr>
          <w:lang w:val="fr-FR"/>
        </w:rPr>
        <w:t>un fonctionnaire, des questions de performance et des désaccords liés aux résultats</w:t>
      </w:r>
      <w:r>
        <w:rPr>
          <w:lang w:val="fr-FR"/>
        </w:rPr>
        <w:t xml:space="preserve">.  </w:t>
      </w:r>
      <w:r w:rsidRPr="00F87324">
        <w:rPr>
          <w:lang w:val="fr-FR"/>
        </w:rPr>
        <w:t>Il revient au directeur de</w:t>
      </w:r>
      <w:r w:rsidRPr="00740527">
        <w:rPr>
          <w:lang w:val="fr-FR"/>
        </w:rPr>
        <w:t xml:space="preserve"> la </w:t>
      </w:r>
      <w:proofErr w:type="spellStart"/>
      <w:r w:rsidRPr="00740527">
        <w:rPr>
          <w:lang w:val="fr-FR"/>
        </w:rPr>
        <w:t>DSI</w:t>
      </w:r>
      <w:proofErr w:type="spellEnd"/>
      <w:r w:rsidRPr="00F87324">
        <w:rPr>
          <w:lang w:val="fr-FR"/>
        </w:rPr>
        <w:t xml:space="preserve"> de déterminer si ces questions peuvent porter sur des actes répréhensibles et doivent relever de la Division de la supervision interne ou si elles doivent être renvoyées à d</w:t>
      </w:r>
      <w:r>
        <w:rPr>
          <w:lang w:val="fr-FR"/>
        </w:rPr>
        <w:t>’</w:t>
      </w:r>
      <w:r w:rsidRPr="00F87324">
        <w:rPr>
          <w:lang w:val="fr-FR"/>
        </w:rPr>
        <w:t>autres instances internes.</w:t>
      </w:r>
    </w:p>
    <w:p w:rsidR="00A922DE" w:rsidRPr="00F87324" w:rsidRDefault="00A922DE" w:rsidP="000678F8">
      <w:pPr>
        <w:pStyle w:val="ONUMFS"/>
        <w:numPr>
          <w:ilvl w:val="0"/>
          <w:numId w:val="1"/>
        </w:numPr>
        <w:rPr>
          <w:lang w:val="fr-FR"/>
        </w:rPr>
      </w:pPr>
      <w:r w:rsidRPr="00F87324">
        <w:rPr>
          <w:lang w:val="fr-FR"/>
        </w:rPr>
        <w:t>Le droit de tous les membres du personnel de communiquer avec le directeur de la Division de la supervision interne et de lui fournir des renseignements en toute confidentialité, sans crainte de représailles, est garanti par le Directeur général</w:t>
      </w:r>
      <w:r>
        <w:rPr>
          <w:lang w:val="fr-FR"/>
        </w:rPr>
        <w:t xml:space="preserve">.  </w:t>
      </w:r>
      <w:r w:rsidRPr="00F87324">
        <w:rPr>
          <w:lang w:val="fr-FR"/>
        </w:rPr>
        <w:t xml:space="preserve">Tous les fonctionnaires de </w:t>
      </w:r>
      <w:r w:rsidRPr="00F87324">
        <w:rPr>
          <w:lang w:val="fr-FR"/>
        </w:rPr>
        <w:lastRenderedPageBreak/>
        <w:t>l</w:t>
      </w:r>
      <w:r>
        <w:rPr>
          <w:lang w:val="fr-FR"/>
        </w:rPr>
        <w:t>’</w:t>
      </w:r>
      <w:r w:rsidRPr="00F87324">
        <w:rPr>
          <w:lang w:val="fr-FR"/>
        </w:rPr>
        <w:t>OMPI prennent des mesures appropriées pour garantir que la confidentialité de ces communications est maintenue</w:t>
      </w:r>
      <w:r>
        <w:rPr>
          <w:lang w:val="fr-FR"/>
        </w:rPr>
        <w:t xml:space="preserve">.  </w:t>
      </w:r>
      <w:r w:rsidRPr="00F87324">
        <w:rPr>
          <w:lang w:val="fr-FR"/>
        </w:rPr>
        <w:t>Cela est sans préjudice des mesures qui peuvent être prises en vertu du Statut et Règlement du personnel de l</w:t>
      </w:r>
      <w:r>
        <w:rPr>
          <w:lang w:val="fr-FR"/>
        </w:rPr>
        <w:t>’</w:t>
      </w:r>
      <w:r w:rsidRPr="00F87324">
        <w:rPr>
          <w:lang w:val="fr-FR"/>
        </w:rPr>
        <w:t>OMPI concernant les allégations qui sont, sciemment et volontairement, fausses ou trompeuses ou qui sont portées délibérément sans se soucier de l</w:t>
      </w:r>
      <w:r>
        <w:rPr>
          <w:lang w:val="fr-FR"/>
        </w:rPr>
        <w:t>’</w:t>
      </w:r>
      <w:r w:rsidRPr="00F87324">
        <w:rPr>
          <w:lang w:val="fr-FR"/>
        </w:rPr>
        <w:t>exactitude des informations.</w:t>
      </w:r>
    </w:p>
    <w:p w:rsidR="00A922DE" w:rsidRDefault="00A922DE" w:rsidP="000678F8">
      <w:pPr>
        <w:pStyle w:val="ONUMFS"/>
        <w:numPr>
          <w:ilvl w:val="0"/>
          <w:numId w:val="1"/>
        </w:numPr>
        <w:rPr>
          <w:lang w:val="fr-FR"/>
        </w:rPr>
      </w:pP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respecte la nature confidentielle des informations obtenues ou reçues dans le cadre d</w:t>
      </w:r>
      <w:r>
        <w:rPr>
          <w:lang w:val="fr-FR"/>
        </w:rPr>
        <w:t>’</w:t>
      </w:r>
      <w:r w:rsidRPr="00F87324">
        <w:rPr>
          <w:lang w:val="fr-FR"/>
        </w:rPr>
        <w:t>un audit interne, d</w:t>
      </w:r>
      <w:r>
        <w:rPr>
          <w:lang w:val="fr-FR"/>
        </w:rPr>
        <w:t>’</w:t>
      </w:r>
      <w:r w:rsidRPr="00F87324">
        <w:rPr>
          <w:lang w:val="fr-FR"/>
        </w:rPr>
        <w:t>une évaluation ou d</w:t>
      </w:r>
      <w:r>
        <w:rPr>
          <w:lang w:val="fr-FR"/>
        </w:rPr>
        <w:t>’</w:t>
      </w:r>
      <w:r w:rsidRPr="00F87324">
        <w:rPr>
          <w:lang w:val="fr-FR"/>
        </w:rPr>
        <w:t>une investigation, les protège de toute divulgation non autorisée et ne les utilise que dans la mesure nécessaire pour l</w:t>
      </w:r>
      <w:r>
        <w:rPr>
          <w:lang w:val="fr-FR"/>
        </w:rPr>
        <w:t>’</w:t>
      </w:r>
      <w:r w:rsidRPr="00F87324">
        <w:rPr>
          <w:lang w:val="fr-FR"/>
        </w:rPr>
        <w:t>exercice de ses fonctions.</w:t>
      </w:r>
    </w:p>
    <w:p w:rsidR="00A922DE" w:rsidRPr="00F87324" w:rsidRDefault="00A922DE" w:rsidP="000678F8">
      <w:pPr>
        <w:pStyle w:val="ONUMFS"/>
        <w:numPr>
          <w:ilvl w:val="0"/>
          <w:numId w:val="1"/>
        </w:numPr>
        <w:rPr>
          <w:lang w:val="fr-FR"/>
        </w:rPr>
      </w:pPr>
      <w:r w:rsidRPr="00F87324">
        <w:rPr>
          <w:lang w:val="fr-FR"/>
        </w:rPr>
        <w:t>Le directeur de la Division de la supervision interne s</w:t>
      </w:r>
      <w:r>
        <w:rPr>
          <w:lang w:val="fr-FR"/>
        </w:rPr>
        <w:t>’</w:t>
      </w:r>
      <w:r w:rsidRPr="00F87324">
        <w:rPr>
          <w:lang w:val="fr-FR"/>
        </w:rPr>
        <w:t>entretiendra régulièrement avec tous les prestataires internes et externes de services d</w:t>
      </w:r>
      <w:r>
        <w:rPr>
          <w:lang w:val="fr-FR"/>
        </w:rPr>
        <w:t>’</w:t>
      </w:r>
      <w:r w:rsidRPr="00F87324">
        <w:rPr>
          <w:lang w:val="fr-FR"/>
        </w:rPr>
        <w:t>assurance, de manière à assurer une coordination adéquate des activités (vérificateur externe des comptes, agent chargé de la gestion des risques, agent chargé de la conformité)</w:t>
      </w:r>
      <w:r>
        <w:rPr>
          <w:lang w:val="fr-FR"/>
        </w:rPr>
        <w:t xml:space="preserve">.  </w:t>
      </w:r>
      <w:r w:rsidRPr="00F87324">
        <w:rPr>
          <w:lang w:val="fr-FR"/>
        </w:rPr>
        <w:t>Il s</w:t>
      </w:r>
      <w:r>
        <w:rPr>
          <w:lang w:val="fr-FR"/>
        </w:rPr>
        <w:t>’</w:t>
      </w:r>
      <w:r w:rsidRPr="00F87324">
        <w:rPr>
          <w:lang w:val="fr-FR"/>
        </w:rPr>
        <w:t>entretiendra aussi périodiquement avec l</w:t>
      </w:r>
      <w:r>
        <w:rPr>
          <w:lang w:val="fr-FR"/>
        </w:rPr>
        <w:t>’</w:t>
      </w:r>
      <w:r w:rsidRPr="00F87324">
        <w:rPr>
          <w:lang w:val="fr-FR"/>
        </w:rPr>
        <w:t>administrateur principal à la déontologie ainsi qu</w:t>
      </w:r>
      <w:r>
        <w:rPr>
          <w:lang w:val="fr-FR"/>
        </w:rPr>
        <w:t>’</w:t>
      </w:r>
      <w:r w:rsidRPr="00F87324">
        <w:rPr>
          <w:lang w:val="fr-FR"/>
        </w:rPr>
        <w:t>avec le médiateur.</w:t>
      </w:r>
    </w:p>
    <w:p w:rsidR="00A922DE" w:rsidRPr="00F87324" w:rsidRDefault="00A922DE" w:rsidP="00A922DE">
      <w:pPr>
        <w:pStyle w:val="Titre1"/>
      </w:pPr>
      <w:r w:rsidRPr="00F87324">
        <w:t>Conflit d</w:t>
      </w:r>
      <w:r>
        <w:t>’</w:t>
      </w:r>
      <w:r w:rsidRPr="00F87324">
        <w:t>intérêts</w:t>
      </w:r>
    </w:p>
    <w:p w:rsidR="00A922DE" w:rsidRDefault="00A922DE" w:rsidP="000678F8">
      <w:pPr>
        <w:pStyle w:val="ONUMFS"/>
        <w:numPr>
          <w:ilvl w:val="0"/>
          <w:numId w:val="1"/>
        </w:numPr>
        <w:rPr>
          <w:lang w:val="fr-FR"/>
        </w:rPr>
      </w:pPr>
      <w:r w:rsidRPr="00F87324">
        <w:rPr>
          <w:lang w:val="fr-FR"/>
        </w:rPr>
        <w:t>Dans l</w:t>
      </w:r>
      <w:r>
        <w:rPr>
          <w:lang w:val="fr-FR"/>
        </w:rPr>
        <w:t>’</w:t>
      </w:r>
      <w:r w:rsidRPr="00F87324">
        <w:rPr>
          <w:lang w:val="fr-FR"/>
        </w:rPr>
        <w:t>exécution de leurs missions de supervision, le directeur de</w:t>
      </w:r>
      <w:r w:rsidRPr="00740527">
        <w:rPr>
          <w:lang w:val="fr-FR"/>
        </w:rPr>
        <w:t xml:space="preserve"> la </w:t>
      </w:r>
      <w:proofErr w:type="spellStart"/>
      <w:r w:rsidRPr="00740527">
        <w:rPr>
          <w:lang w:val="fr-FR"/>
        </w:rPr>
        <w:t>DSI</w:t>
      </w:r>
      <w:proofErr w:type="spellEnd"/>
      <w:r w:rsidRPr="00F87324">
        <w:rPr>
          <w:lang w:val="fr-FR"/>
        </w:rPr>
        <w:t xml:space="preserve"> et le personnel de supervision évitent les conflits d</w:t>
      </w:r>
      <w:r>
        <w:rPr>
          <w:lang w:val="fr-FR"/>
        </w:rPr>
        <w:t>’</w:t>
      </w:r>
      <w:r w:rsidRPr="00F87324">
        <w:rPr>
          <w:lang w:val="fr-FR"/>
        </w:rPr>
        <w:t>intérêts réels ou apparents</w:t>
      </w:r>
      <w:r>
        <w:rPr>
          <w:lang w:val="fr-FR"/>
        </w:rPr>
        <w:t xml:space="preserve">.  </w:t>
      </w:r>
      <w:r w:rsidRPr="00F87324">
        <w:rPr>
          <w:lang w:val="fr-FR"/>
        </w:rPr>
        <w:t>Le directeur de la Division de la supervision interne rend compte de toutes les atteintes importantes à l</w:t>
      </w:r>
      <w:r>
        <w:rPr>
          <w:lang w:val="fr-FR"/>
        </w:rPr>
        <w:t>’</w:t>
      </w:r>
      <w:r w:rsidRPr="00F87324">
        <w:rPr>
          <w:lang w:val="fr-FR"/>
        </w:rPr>
        <w:t>indépendance et à l</w:t>
      </w:r>
      <w:r>
        <w:rPr>
          <w:lang w:val="fr-FR"/>
        </w:rPr>
        <w:t>’</w:t>
      </w:r>
      <w:r w:rsidRPr="00F87324">
        <w:rPr>
          <w:lang w:val="fr-FR"/>
        </w:rPr>
        <w:t xml:space="preserve">objectivité, </w:t>
      </w:r>
      <w:r>
        <w:rPr>
          <w:lang w:val="fr-FR"/>
        </w:rPr>
        <w:t>y compris</w:t>
      </w:r>
      <w:r w:rsidRPr="00F87324">
        <w:rPr>
          <w:lang w:val="fr-FR"/>
        </w:rPr>
        <w:t xml:space="preserve"> des conflits d</w:t>
      </w:r>
      <w:r>
        <w:rPr>
          <w:lang w:val="fr-FR"/>
        </w:rPr>
        <w:t>’</w:t>
      </w:r>
      <w:r w:rsidRPr="00F87324">
        <w:rPr>
          <w:lang w:val="fr-FR"/>
        </w:rPr>
        <w:t>intérêts, pour permettre à l</w:t>
      </w:r>
      <w:r>
        <w:rPr>
          <w:lang w:val="fr-FR"/>
        </w:rPr>
        <w:t>’</w:t>
      </w:r>
      <w:r w:rsidRPr="00F87324">
        <w:rPr>
          <w:lang w:val="fr-FR"/>
        </w:rPr>
        <w:t>Organe consultatif indépendant de surveillance de les examiner comme il se doit.</w:t>
      </w:r>
    </w:p>
    <w:p w:rsidR="00A922DE" w:rsidRDefault="00A922DE" w:rsidP="000678F8">
      <w:pPr>
        <w:pStyle w:val="ONUMFS"/>
        <w:numPr>
          <w:ilvl w:val="0"/>
          <w:numId w:val="1"/>
        </w:numPr>
        <w:rPr>
          <w:lang w:val="fr-FR"/>
        </w:rPr>
      </w:pPr>
      <w:r w:rsidRPr="00F87324">
        <w:rPr>
          <w:lang w:val="fr-FR"/>
        </w:rPr>
        <w:t>Toutefois, lorsque les allégations de fautes concernent le personnel de la Division de la supervision interne, le directeur de la Division demande l</w:t>
      </w:r>
      <w:r>
        <w:rPr>
          <w:lang w:val="fr-FR"/>
        </w:rPr>
        <w:t>’</w:t>
      </w:r>
      <w:r w:rsidRPr="00F87324">
        <w:rPr>
          <w:lang w:val="fr-FR"/>
        </w:rPr>
        <w:t>avis de l</w:t>
      </w:r>
      <w:r>
        <w:rPr>
          <w:lang w:val="fr-FR"/>
        </w:rPr>
        <w:t>’</w:t>
      </w:r>
      <w:proofErr w:type="spellStart"/>
      <w:r w:rsidRPr="00F87324">
        <w:rPr>
          <w:lang w:val="fr-FR"/>
        </w:rPr>
        <w:t>OCIS</w:t>
      </w:r>
      <w:proofErr w:type="spellEnd"/>
      <w:r w:rsidRPr="00F87324">
        <w:rPr>
          <w:lang w:val="fr-FR"/>
        </w:rPr>
        <w:t xml:space="preserve"> sur la manière de procéder.</w:t>
      </w:r>
    </w:p>
    <w:p w:rsidR="00A922DE" w:rsidRDefault="00A922DE" w:rsidP="000678F8">
      <w:pPr>
        <w:pStyle w:val="ONUMFS"/>
        <w:numPr>
          <w:ilvl w:val="0"/>
          <w:numId w:val="1"/>
        </w:numPr>
        <w:rPr>
          <w:lang w:val="fr-FR"/>
        </w:rPr>
      </w:pPr>
      <w:r w:rsidRPr="00F87324">
        <w:rPr>
          <w:lang w:val="fr-FR"/>
        </w:rPr>
        <w:t>Les allégations de fautes concernant le directeur de</w:t>
      </w:r>
      <w:r w:rsidRPr="00740527">
        <w:rPr>
          <w:lang w:val="fr-FR"/>
        </w:rPr>
        <w:t xml:space="preserve"> la </w:t>
      </w:r>
      <w:proofErr w:type="spellStart"/>
      <w:r w:rsidRPr="00740527">
        <w:rPr>
          <w:lang w:val="fr-FR"/>
        </w:rPr>
        <w:t>DSI</w:t>
      </w:r>
      <w:proofErr w:type="spellEnd"/>
      <w:r w:rsidRPr="00F87324">
        <w:rPr>
          <w:lang w:val="fr-FR"/>
        </w:rPr>
        <w:t xml:space="preserve"> sont communiquées au Directeur général, qui en informe dans les meilleurs délais</w:t>
      </w:r>
      <w:r>
        <w:rPr>
          <w:lang w:val="fr-FR"/>
        </w:rPr>
        <w:t>, mais au plus tard dans un délai d’un mois,</w:t>
      </w:r>
      <w:r w:rsidRPr="00F87324">
        <w:rPr>
          <w:lang w:val="fr-FR"/>
        </w:rPr>
        <w:t xml:space="preserve"> le président du Comité de coordination et demande l</w:t>
      </w:r>
      <w:r>
        <w:rPr>
          <w:lang w:val="fr-FR"/>
        </w:rPr>
        <w:t>’</w:t>
      </w:r>
      <w:r w:rsidRPr="00F87324">
        <w:rPr>
          <w:lang w:val="fr-FR"/>
        </w:rPr>
        <w:t>avis de l</w:t>
      </w:r>
      <w:r>
        <w:rPr>
          <w:lang w:val="fr-FR"/>
        </w:rPr>
        <w:t>’</w:t>
      </w:r>
      <w:proofErr w:type="spellStart"/>
      <w:r w:rsidRPr="00F87324">
        <w:rPr>
          <w:lang w:val="fr-FR"/>
        </w:rPr>
        <w:t>OCIS</w:t>
      </w:r>
      <w:proofErr w:type="spellEnd"/>
      <w:r w:rsidRPr="00F87324">
        <w:rPr>
          <w:lang w:val="fr-FR"/>
        </w:rPr>
        <w:t xml:space="preserve"> sur la manière de procéder.  L</w:t>
      </w:r>
      <w:r>
        <w:rPr>
          <w:lang w:val="fr-FR"/>
        </w:rPr>
        <w:t>’</w:t>
      </w:r>
      <w:proofErr w:type="spellStart"/>
      <w:r w:rsidRPr="00F87324">
        <w:rPr>
          <w:lang w:val="fr-FR"/>
        </w:rPr>
        <w:t>OCIS</w:t>
      </w:r>
      <w:proofErr w:type="spellEnd"/>
      <w:r w:rsidRPr="00F87324">
        <w:rPr>
          <w:lang w:val="fr-FR"/>
        </w:rPr>
        <w:t xml:space="preserve"> procède ou </w:t>
      </w:r>
      <w:r>
        <w:rPr>
          <w:lang w:val="fr-FR"/>
        </w:rPr>
        <w:t>organise</w:t>
      </w:r>
      <w:r w:rsidRPr="00F87324">
        <w:rPr>
          <w:lang w:val="fr-FR"/>
        </w:rPr>
        <w:t xml:space="preserve"> une évaluation préliminaire</w:t>
      </w:r>
      <w:r>
        <w:rPr>
          <w:lang w:val="fr-FR"/>
        </w:rPr>
        <w:t xml:space="preserve">.  </w:t>
      </w:r>
      <w:r w:rsidRPr="00F87324">
        <w:rPr>
          <w:lang w:val="fr-FR"/>
        </w:rPr>
        <w:t xml:space="preserve">À la lumière de ses résultats, </w:t>
      </w:r>
      <w:r>
        <w:rPr>
          <w:lang w:val="fr-FR"/>
        </w:rPr>
        <w:t>l’</w:t>
      </w:r>
      <w:proofErr w:type="spellStart"/>
      <w:r>
        <w:rPr>
          <w:lang w:val="fr-FR"/>
        </w:rPr>
        <w:t>OCIS</w:t>
      </w:r>
      <w:proofErr w:type="spellEnd"/>
      <w:r>
        <w:rPr>
          <w:lang w:val="fr-FR"/>
        </w:rPr>
        <w:t xml:space="preserve"> fait une recommandation au </w:t>
      </w:r>
      <w:r w:rsidRPr="00F87324">
        <w:rPr>
          <w:lang w:val="fr-FR"/>
        </w:rPr>
        <w:t>Directeur général</w:t>
      </w:r>
      <w:r>
        <w:rPr>
          <w:lang w:val="fr-FR"/>
        </w:rPr>
        <w:t xml:space="preserve"> et au président </w:t>
      </w:r>
      <w:r w:rsidRPr="00F87324">
        <w:rPr>
          <w:lang w:val="fr-FR"/>
        </w:rPr>
        <w:t>du Comité de coordination,</w:t>
      </w:r>
      <w:r>
        <w:rPr>
          <w:lang w:val="fr-FR"/>
        </w:rPr>
        <w:t xml:space="preserve"> pour déterminer s’il convient de</w:t>
      </w:r>
      <w:r w:rsidRPr="00F87324">
        <w:rPr>
          <w:lang w:val="fr-FR"/>
        </w:rPr>
        <w:t xml:space="preserve"> cl</w:t>
      </w:r>
      <w:r>
        <w:rPr>
          <w:lang w:val="fr-FR"/>
        </w:rPr>
        <w:t>ore</w:t>
      </w:r>
      <w:r w:rsidRPr="00F87324">
        <w:rPr>
          <w:lang w:val="fr-FR"/>
        </w:rPr>
        <w:t xml:space="preserve"> l</w:t>
      </w:r>
      <w:r>
        <w:rPr>
          <w:lang w:val="fr-FR"/>
        </w:rPr>
        <w:t>’</w:t>
      </w:r>
      <w:r w:rsidRPr="00F87324">
        <w:rPr>
          <w:lang w:val="fr-FR"/>
        </w:rPr>
        <w:t xml:space="preserve">affaire ou </w:t>
      </w:r>
      <w:r>
        <w:rPr>
          <w:lang w:val="fr-FR"/>
        </w:rPr>
        <w:t xml:space="preserve">de </w:t>
      </w:r>
      <w:r w:rsidRPr="00F87324">
        <w:rPr>
          <w:lang w:val="fr-FR"/>
        </w:rPr>
        <w:t>soumet</w:t>
      </w:r>
      <w:r>
        <w:rPr>
          <w:lang w:val="fr-FR"/>
        </w:rPr>
        <w:t>tre</w:t>
      </w:r>
      <w:r w:rsidRPr="00F87324">
        <w:rPr>
          <w:lang w:val="fr-FR"/>
        </w:rPr>
        <w:t xml:space="preserve"> la question à une instance extérieure indépendante chargée de mener l</w:t>
      </w:r>
      <w:r>
        <w:rPr>
          <w:lang w:val="fr-FR"/>
        </w:rPr>
        <w:t>’</w:t>
      </w:r>
      <w:r w:rsidRPr="00F87324">
        <w:rPr>
          <w:lang w:val="fr-FR"/>
        </w:rPr>
        <w:t>enquête</w:t>
      </w:r>
      <w:r>
        <w:rPr>
          <w:lang w:val="fr-FR"/>
        </w:rPr>
        <w:t xml:space="preserve">.  Si le </w:t>
      </w:r>
      <w:r w:rsidRPr="00F87324">
        <w:rPr>
          <w:lang w:val="fr-FR"/>
        </w:rPr>
        <w:t>Directeur général</w:t>
      </w:r>
      <w:r>
        <w:rPr>
          <w:lang w:val="fr-FR"/>
        </w:rPr>
        <w:t xml:space="preserve"> et le président </w:t>
      </w:r>
      <w:r w:rsidRPr="00F87324">
        <w:rPr>
          <w:lang w:val="fr-FR"/>
        </w:rPr>
        <w:t>du Comité de coordination</w:t>
      </w:r>
      <w:r>
        <w:rPr>
          <w:lang w:val="fr-FR"/>
        </w:rPr>
        <w:t xml:space="preserve"> décident de </w:t>
      </w:r>
      <w:r w:rsidRPr="00F87324">
        <w:rPr>
          <w:lang w:val="fr-FR"/>
        </w:rPr>
        <w:t>soumet</w:t>
      </w:r>
      <w:r>
        <w:rPr>
          <w:lang w:val="fr-FR"/>
        </w:rPr>
        <w:t>tre</w:t>
      </w:r>
      <w:r w:rsidRPr="00F87324">
        <w:rPr>
          <w:lang w:val="fr-FR"/>
        </w:rPr>
        <w:t xml:space="preserve"> </w:t>
      </w:r>
      <w:r>
        <w:rPr>
          <w:lang w:val="fr-FR"/>
        </w:rPr>
        <w:t>l’affaire</w:t>
      </w:r>
      <w:r w:rsidRPr="00F87324">
        <w:rPr>
          <w:lang w:val="fr-FR"/>
        </w:rPr>
        <w:t xml:space="preserve"> à une instance extérieure indépendante chargée de mener l</w:t>
      </w:r>
      <w:r>
        <w:rPr>
          <w:lang w:val="fr-FR"/>
        </w:rPr>
        <w:t>’</w:t>
      </w:r>
      <w:r w:rsidRPr="00F87324">
        <w:rPr>
          <w:lang w:val="fr-FR"/>
        </w:rPr>
        <w:t>enquête</w:t>
      </w:r>
      <w:r>
        <w:rPr>
          <w:lang w:val="fr-FR"/>
        </w:rPr>
        <w:t xml:space="preserve">, </w:t>
      </w:r>
      <w:r w:rsidRPr="00F87324">
        <w:rPr>
          <w:lang w:val="fr-FR"/>
        </w:rPr>
        <w:t>l</w:t>
      </w:r>
      <w:r>
        <w:rPr>
          <w:lang w:val="fr-FR"/>
        </w:rPr>
        <w:t>’</w:t>
      </w:r>
      <w:proofErr w:type="spellStart"/>
      <w:r w:rsidRPr="00F87324">
        <w:rPr>
          <w:lang w:val="fr-FR"/>
        </w:rPr>
        <w:t>OCIS</w:t>
      </w:r>
      <w:proofErr w:type="spellEnd"/>
      <w:r w:rsidRPr="00F87324">
        <w:rPr>
          <w:lang w:val="fr-FR"/>
        </w:rPr>
        <w:t xml:space="preserve"> donne un avis sur le mandat de l</w:t>
      </w:r>
      <w:r>
        <w:rPr>
          <w:lang w:val="fr-FR"/>
        </w:rPr>
        <w:t>’</w:t>
      </w:r>
      <w:r w:rsidRPr="00F87324">
        <w:rPr>
          <w:lang w:val="fr-FR"/>
        </w:rPr>
        <w:t>enquête et sur une instance compétente pour la mener.</w:t>
      </w:r>
    </w:p>
    <w:p w:rsidR="00A922DE" w:rsidRPr="00CF3A65" w:rsidRDefault="00A922DE" w:rsidP="000678F8">
      <w:pPr>
        <w:pStyle w:val="ONUMFS"/>
        <w:numPr>
          <w:ilvl w:val="0"/>
          <w:numId w:val="1"/>
        </w:numPr>
        <w:rPr>
          <w:szCs w:val="24"/>
          <w:lang w:val="fr-FR"/>
        </w:rPr>
      </w:pPr>
      <w:r w:rsidRPr="00CF3A65">
        <w:rPr>
          <w:lang w:val="fr-FR"/>
        </w:rPr>
        <w:t>Les allégations de fautes dirigées contre des fonctionnaires de l’OMPI occupant des fonctions de vice</w:t>
      </w:r>
      <w:r w:rsidRPr="00CF3A65">
        <w:rPr>
          <w:lang w:val="fr-FR"/>
        </w:rPr>
        <w:noBreakHyphen/>
        <w:t>directeur général et de sous</w:t>
      </w:r>
      <w:r w:rsidRPr="00CF3A65">
        <w:rPr>
          <w:lang w:val="fr-FR"/>
        </w:rPr>
        <w:noBreakHyphen/>
        <w:t>directeur général sont communiquées au directeur de la </w:t>
      </w:r>
      <w:proofErr w:type="spellStart"/>
      <w:r w:rsidRPr="00CF3A65">
        <w:rPr>
          <w:lang w:val="fr-FR"/>
        </w:rPr>
        <w:t>DSI</w:t>
      </w:r>
      <w:proofErr w:type="spellEnd"/>
      <w:r w:rsidRPr="00CF3A65">
        <w:rPr>
          <w:lang w:val="fr-FR"/>
        </w:rPr>
        <w:t xml:space="preserve"> qui, dans les meilleurs délais, mais au plus tard dans un délai d’un mois, en informe le Directeur général et le président du Comité de coordination.</w:t>
      </w:r>
    </w:p>
    <w:p w:rsidR="00A922DE" w:rsidRPr="00F87324" w:rsidRDefault="00A922DE" w:rsidP="000678F8">
      <w:pPr>
        <w:pStyle w:val="ONUMFS"/>
        <w:numPr>
          <w:ilvl w:val="0"/>
          <w:numId w:val="1"/>
        </w:numPr>
        <w:rPr>
          <w:lang w:val="fr-FR"/>
        </w:rPr>
      </w:pPr>
      <w:r w:rsidRPr="00F87324">
        <w:rPr>
          <w:lang w:val="fr-FR"/>
        </w:rPr>
        <w:t xml:space="preserve">Les allégations de fautes dirigées contre le Directeur général sont notifiées au </w:t>
      </w:r>
      <w:r>
        <w:rPr>
          <w:lang w:val="fr-FR"/>
        </w:rPr>
        <w:t>directeur de</w:t>
      </w:r>
      <w:r w:rsidRPr="00740527">
        <w:rPr>
          <w:lang w:val="fr-FR"/>
        </w:rPr>
        <w:t xml:space="preserve"> la </w:t>
      </w:r>
      <w:proofErr w:type="spellStart"/>
      <w:r w:rsidRPr="00740527">
        <w:rPr>
          <w:lang w:val="fr-FR"/>
        </w:rPr>
        <w:t>DSI</w:t>
      </w:r>
      <w:proofErr w:type="spellEnd"/>
      <w:r>
        <w:rPr>
          <w:lang w:val="fr-FR"/>
        </w:rPr>
        <w:t xml:space="preserve"> qui</w:t>
      </w:r>
      <w:r w:rsidRPr="00F87324">
        <w:rPr>
          <w:lang w:val="fr-FR"/>
        </w:rPr>
        <w:t xml:space="preserve"> en informe</w:t>
      </w:r>
      <w:r>
        <w:rPr>
          <w:lang w:val="fr-FR"/>
        </w:rPr>
        <w:t xml:space="preserve"> immédiatement</w:t>
      </w:r>
      <w:r w:rsidRPr="00F87324">
        <w:rPr>
          <w:lang w:val="fr-FR"/>
        </w:rPr>
        <w:t xml:space="preserve"> les présidents de l</w:t>
      </w:r>
      <w:r>
        <w:rPr>
          <w:lang w:val="fr-FR"/>
        </w:rPr>
        <w:t>’</w:t>
      </w:r>
      <w:r w:rsidRPr="00F87324">
        <w:rPr>
          <w:lang w:val="fr-FR"/>
        </w:rPr>
        <w:t>Assemblée générale et du Comité de coordination et demande l</w:t>
      </w:r>
      <w:r>
        <w:rPr>
          <w:lang w:val="fr-FR"/>
        </w:rPr>
        <w:t>’</w:t>
      </w:r>
      <w:r w:rsidRPr="00F87324">
        <w:rPr>
          <w:lang w:val="fr-FR"/>
        </w:rPr>
        <w:t>avis de l</w:t>
      </w:r>
      <w:r>
        <w:rPr>
          <w:lang w:val="fr-FR"/>
        </w:rPr>
        <w:t>’</w:t>
      </w:r>
      <w:proofErr w:type="spellStart"/>
      <w:r w:rsidRPr="00F87324">
        <w:rPr>
          <w:lang w:val="fr-FR"/>
        </w:rPr>
        <w:t>OCIS</w:t>
      </w:r>
      <w:proofErr w:type="spellEnd"/>
      <w:r w:rsidRPr="00F87324">
        <w:rPr>
          <w:lang w:val="fr-FR"/>
        </w:rPr>
        <w:t xml:space="preserve"> sur la manière de procéder.  </w:t>
      </w:r>
      <w:r>
        <w:rPr>
          <w:lang w:val="fr-FR"/>
        </w:rPr>
        <w:t>L’</w:t>
      </w:r>
      <w:proofErr w:type="spellStart"/>
      <w:r w:rsidRPr="00F87324">
        <w:rPr>
          <w:lang w:val="fr-FR"/>
        </w:rPr>
        <w:t>OCIS</w:t>
      </w:r>
      <w:proofErr w:type="spellEnd"/>
      <w:r>
        <w:rPr>
          <w:lang w:val="fr-FR"/>
        </w:rPr>
        <w:t xml:space="preserve"> donne un avis au </w:t>
      </w:r>
      <w:r w:rsidRPr="00F87324">
        <w:rPr>
          <w:lang w:val="fr-FR"/>
        </w:rPr>
        <w:t>directeur de</w:t>
      </w:r>
      <w:r w:rsidRPr="00740527">
        <w:rPr>
          <w:lang w:val="fr-FR"/>
        </w:rPr>
        <w:t xml:space="preserve"> la </w:t>
      </w:r>
      <w:proofErr w:type="spellStart"/>
      <w:r w:rsidRPr="00740527">
        <w:rPr>
          <w:lang w:val="fr-FR"/>
        </w:rPr>
        <w:t>DSI</w:t>
      </w:r>
      <w:proofErr w:type="spellEnd"/>
      <w:r w:rsidRPr="00F87324">
        <w:rPr>
          <w:lang w:val="fr-FR"/>
        </w:rPr>
        <w:t xml:space="preserve"> </w:t>
      </w:r>
      <w:r>
        <w:rPr>
          <w:lang w:val="fr-FR"/>
        </w:rPr>
        <w:t>sur la question de savoir s’il convient de</w:t>
      </w:r>
      <w:r w:rsidRPr="00F87324">
        <w:rPr>
          <w:lang w:val="fr-FR"/>
        </w:rPr>
        <w:t xml:space="preserve"> proc</w:t>
      </w:r>
      <w:r>
        <w:rPr>
          <w:lang w:val="fr-FR"/>
        </w:rPr>
        <w:t>é</w:t>
      </w:r>
      <w:r w:rsidRPr="00F87324">
        <w:rPr>
          <w:lang w:val="fr-FR"/>
        </w:rPr>
        <w:t>de</w:t>
      </w:r>
      <w:r>
        <w:rPr>
          <w:lang w:val="fr-FR"/>
        </w:rPr>
        <w:t>r</w:t>
      </w:r>
      <w:r w:rsidRPr="00F87324">
        <w:rPr>
          <w:lang w:val="fr-FR"/>
        </w:rPr>
        <w:t xml:space="preserve"> à une </w:t>
      </w:r>
      <w:r w:rsidRPr="00F87324">
        <w:rPr>
          <w:rFonts w:eastAsiaTheme="minorEastAsia"/>
          <w:szCs w:val="22"/>
          <w:lang w:val="fr-FR" w:eastAsia="de-DE"/>
        </w:rPr>
        <w:t>é</w:t>
      </w:r>
      <w:r w:rsidRPr="00E7744B">
        <w:rPr>
          <w:rFonts w:eastAsiaTheme="minorEastAsia"/>
          <w:szCs w:val="22"/>
          <w:lang w:val="fr-FR" w:eastAsia="de-DE"/>
        </w:rPr>
        <w:t>valuation</w:t>
      </w:r>
      <w:r w:rsidRPr="00F87324">
        <w:rPr>
          <w:rFonts w:eastAsiaTheme="minorEastAsia"/>
          <w:szCs w:val="22"/>
          <w:lang w:val="fr-FR" w:eastAsia="de-DE"/>
        </w:rPr>
        <w:t xml:space="preserve"> préliminaire </w:t>
      </w:r>
      <w:r>
        <w:rPr>
          <w:rFonts w:eastAsiaTheme="minorEastAsia"/>
          <w:szCs w:val="22"/>
          <w:lang w:val="fr-FR" w:eastAsia="de-DE"/>
        </w:rPr>
        <w:t xml:space="preserve">ou de faire en sorte qu’une </w:t>
      </w:r>
      <w:r w:rsidRPr="00F87324">
        <w:rPr>
          <w:rFonts w:eastAsiaTheme="minorEastAsia"/>
          <w:szCs w:val="22"/>
          <w:lang w:val="fr-FR" w:eastAsia="de-DE"/>
        </w:rPr>
        <w:t>é</w:t>
      </w:r>
      <w:r w:rsidRPr="00E7744B">
        <w:rPr>
          <w:rFonts w:eastAsiaTheme="minorEastAsia"/>
          <w:szCs w:val="22"/>
          <w:lang w:val="fr-FR" w:eastAsia="de-DE"/>
        </w:rPr>
        <w:t>valuation</w:t>
      </w:r>
      <w:r w:rsidRPr="00F87324">
        <w:rPr>
          <w:rFonts w:eastAsiaTheme="minorEastAsia"/>
          <w:szCs w:val="22"/>
          <w:lang w:val="fr-FR" w:eastAsia="de-DE"/>
        </w:rPr>
        <w:t xml:space="preserve"> préliminaire</w:t>
      </w:r>
      <w:r>
        <w:rPr>
          <w:rFonts w:eastAsiaTheme="minorEastAsia"/>
          <w:szCs w:val="22"/>
          <w:lang w:val="fr-FR" w:eastAsia="de-DE"/>
        </w:rPr>
        <w:t xml:space="preserve"> soit menée par une instance </w:t>
      </w:r>
      <w:r w:rsidRPr="00F87324">
        <w:rPr>
          <w:lang w:val="fr-FR"/>
        </w:rPr>
        <w:t>extérieure indépendante chargée de mener l</w:t>
      </w:r>
      <w:r>
        <w:rPr>
          <w:lang w:val="fr-FR"/>
        </w:rPr>
        <w:t>’</w:t>
      </w:r>
      <w:r w:rsidRPr="00F87324">
        <w:rPr>
          <w:lang w:val="fr-FR"/>
        </w:rPr>
        <w:t>enquête</w:t>
      </w:r>
      <w:r>
        <w:rPr>
          <w:lang w:val="fr-FR"/>
        </w:rPr>
        <w:t>.  À la lumière d</w:t>
      </w:r>
      <w:r w:rsidRPr="00F87324">
        <w:rPr>
          <w:lang w:val="fr-FR"/>
        </w:rPr>
        <w:t>es résultats</w:t>
      </w:r>
      <w:r>
        <w:rPr>
          <w:lang w:val="fr-FR"/>
        </w:rPr>
        <w:t xml:space="preserve"> de l’</w:t>
      </w:r>
      <w:r w:rsidRPr="00F87324">
        <w:rPr>
          <w:rFonts w:eastAsiaTheme="minorEastAsia"/>
          <w:szCs w:val="22"/>
          <w:lang w:val="fr-FR" w:eastAsia="de-DE"/>
        </w:rPr>
        <w:t>é</w:t>
      </w:r>
      <w:r w:rsidRPr="00E7744B">
        <w:rPr>
          <w:rFonts w:eastAsiaTheme="minorEastAsia"/>
          <w:szCs w:val="22"/>
          <w:lang w:val="fr-FR" w:eastAsia="de-DE"/>
        </w:rPr>
        <w:t>valuation</w:t>
      </w:r>
      <w:r w:rsidRPr="00F87324">
        <w:rPr>
          <w:rFonts w:eastAsiaTheme="minorEastAsia"/>
          <w:szCs w:val="22"/>
          <w:lang w:val="fr-FR" w:eastAsia="de-DE"/>
        </w:rPr>
        <w:t xml:space="preserve"> préliminaire</w:t>
      </w:r>
      <w:r w:rsidRPr="00F87324">
        <w:rPr>
          <w:lang w:val="fr-FR"/>
        </w:rPr>
        <w:t>,</w:t>
      </w:r>
      <w:r>
        <w:rPr>
          <w:lang w:val="fr-FR"/>
        </w:rPr>
        <w:t xml:space="preserve"> l’</w:t>
      </w:r>
      <w:proofErr w:type="spellStart"/>
      <w:r>
        <w:rPr>
          <w:lang w:val="fr-FR"/>
        </w:rPr>
        <w:t>OCIS</w:t>
      </w:r>
      <w:proofErr w:type="spellEnd"/>
      <w:r>
        <w:rPr>
          <w:lang w:val="fr-FR"/>
        </w:rPr>
        <w:t xml:space="preserve"> fait une recommandation aux</w:t>
      </w:r>
      <w:r w:rsidRPr="00F87324">
        <w:rPr>
          <w:lang w:val="fr-FR"/>
        </w:rPr>
        <w:t xml:space="preserve"> président</w:t>
      </w:r>
      <w:r>
        <w:rPr>
          <w:lang w:val="fr-FR"/>
        </w:rPr>
        <w:t>s</w:t>
      </w:r>
      <w:r w:rsidRPr="00F87324">
        <w:rPr>
          <w:lang w:val="fr-FR"/>
        </w:rPr>
        <w:t xml:space="preserve"> de l</w:t>
      </w:r>
      <w:r>
        <w:rPr>
          <w:lang w:val="fr-FR"/>
        </w:rPr>
        <w:t>’</w:t>
      </w:r>
      <w:r w:rsidRPr="00F87324">
        <w:rPr>
          <w:lang w:val="fr-FR"/>
        </w:rPr>
        <w:t>Assemblée générale</w:t>
      </w:r>
      <w:r>
        <w:rPr>
          <w:lang w:val="fr-FR"/>
        </w:rPr>
        <w:t xml:space="preserve"> </w:t>
      </w:r>
      <w:r w:rsidRPr="00F87324">
        <w:rPr>
          <w:lang w:val="fr-FR"/>
        </w:rPr>
        <w:t>et du Comité de coordination</w:t>
      </w:r>
      <w:r>
        <w:rPr>
          <w:lang w:val="fr-FR"/>
        </w:rPr>
        <w:t xml:space="preserve"> sur la question de savoir s’il convient de </w:t>
      </w:r>
      <w:r w:rsidRPr="00F87324">
        <w:rPr>
          <w:lang w:val="fr-FR"/>
        </w:rPr>
        <w:t>demande</w:t>
      </w:r>
      <w:r>
        <w:rPr>
          <w:lang w:val="fr-FR"/>
        </w:rPr>
        <w:t>r</w:t>
      </w:r>
      <w:r w:rsidRPr="00F87324">
        <w:rPr>
          <w:lang w:val="fr-FR"/>
        </w:rPr>
        <w:t xml:space="preserve"> au directeur de</w:t>
      </w:r>
      <w:r w:rsidRPr="00740527">
        <w:rPr>
          <w:lang w:val="fr-FR"/>
        </w:rPr>
        <w:t xml:space="preserve"> la </w:t>
      </w:r>
      <w:proofErr w:type="spellStart"/>
      <w:r w:rsidRPr="00740527">
        <w:rPr>
          <w:lang w:val="fr-FR"/>
        </w:rPr>
        <w:t>DSI</w:t>
      </w:r>
      <w:proofErr w:type="spellEnd"/>
      <w:r w:rsidRPr="00F87324">
        <w:rPr>
          <w:lang w:val="fr-FR"/>
        </w:rPr>
        <w:t xml:space="preserve"> de clore l</w:t>
      </w:r>
      <w:r>
        <w:rPr>
          <w:lang w:val="fr-FR"/>
        </w:rPr>
        <w:t>’</w:t>
      </w:r>
      <w:r w:rsidRPr="00F87324">
        <w:rPr>
          <w:lang w:val="fr-FR"/>
        </w:rPr>
        <w:t>affaire ou de soumettre la question à une instance extérieure indépendante chargée de mener l</w:t>
      </w:r>
      <w:r>
        <w:rPr>
          <w:lang w:val="fr-FR"/>
        </w:rPr>
        <w:t>’</w:t>
      </w:r>
      <w:r w:rsidRPr="00F87324">
        <w:rPr>
          <w:lang w:val="fr-FR"/>
        </w:rPr>
        <w:t>enquête</w:t>
      </w:r>
      <w:r>
        <w:rPr>
          <w:lang w:val="fr-FR"/>
        </w:rPr>
        <w:t>.  Dans le cas où les présidents ne peuvent trouver un accord ou proposent de s’éloigner de la recommandation de l’</w:t>
      </w:r>
      <w:proofErr w:type="spellStart"/>
      <w:r>
        <w:rPr>
          <w:lang w:val="fr-FR"/>
        </w:rPr>
        <w:t>OCIS</w:t>
      </w:r>
      <w:proofErr w:type="spellEnd"/>
      <w:r>
        <w:rPr>
          <w:lang w:val="fr-FR"/>
        </w:rPr>
        <w:t>, les vice</w:t>
      </w:r>
      <w:r>
        <w:rPr>
          <w:lang w:val="fr-FR"/>
        </w:rPr>
        <w:noBreakHyphen/>
        <w:t xml:space="preserve">présidents de </w:t>
      </w:r>
      <w:r w:rsidRPr="00F87324">
        <w:rPr>
          <w:lang w:val="fr-FR"/>
        </w:rPr>
        <w:t>l</w:t>
      </w:r>
      <w:r>
        <w:rPr>
          <w:lang w:val="fr-FR"/>
        </w:rPr>
        <w:t>’</w:t>
      </w:r>
      <w:r w:rsidRPr="00F87324">
        <w:rPr>
          <w:lang w:val="fr-FR"/>
        </w:rPr>
        <w:t xml:space="preserve">Assemblée </w:t>
      </w:r>
      <w:r w:rsidRPr="00F87324">
        <w:rPr>
          <w:lang w:val="fr-FR"/>
        </w:rPr>
        <w:lastRenderedPageBreak/>
        <w:t>générale</w:t>
      </w:r>
      <w:r>
        <w:rPr>
          <w:lang w:val="fr-FR"/>
        </w:rPr>
        <w:t xml:space="preserve"> </w:t>
      </w:r>
      <w:r w:rsidRPr="00F87324">
        <w:rPr>
          <w:lang w:val="fr-FR"/>
        </w:rPr>
        <w:t>et du Comité de coordination</w:t>
      </w:r>
      <w:r>
        <w:rPr>
          <w:lang w:val="fr-FR"/>
        </w:rPr>
        <w:t xml:space="preserve"> sont impliqués dans la décision.  </w:t>
      </w:r>
      <w:r w:rsidRPr="00F87324">
        <w:rPr>
          <w:lang w:val="fr-FR"/>
        </w:rPr>
        <w:t>En cas de renvoi de la question, l</w:t>
      </w:r>
      <w:r>
        <w:rPr>
          <w:lang w:val="fr-FR"/>
        </w:rPr>
        <w:t>’</w:t>
      </w:r>
      <w:proofErr w:type="spellStart"/>
      <w:r w:rsidRPr="00F87324">
        <w:rPr>
          <w:lang w:val="fr-FR"/>
        </w:rPr>
        <w:t>OCIS</w:t>
      </w:r>
      <w:proofErr w:type="spellEnd"/>
      <w:r w:rsidRPr="00F87324">
        <w:rPr>
          <w:lang w:val="fr-FR"/>
        </w:rPr>
        <w:t xml:space="preserve"> donne </w:t>
      </w:r>
      <w:r>
        <w:rPr>
          <w:lang w:val="fr-FR"/>
        </w:rPr>
        <w:t xml:space="preserve">également </w:t>
      </w:r>
      <w:r w:rsidRPr="00F87324">
        <w:rPr>
          <w:lang w:val="fr-FR"/>
        </w:rPr>
        <w:t xml:space="preserve">un avis </w:t>
      </w:r>
      <w:r>
        <w:rPr>
          <w:lang w:val="fr-FR"/>
        </w:rPr>
        <w:t xml:space="preserve">aux présidents </w:t>
      </w:r>
      <w:r w:rsidRPr="00F87324">
        <w:rPr>
          <w:lang w:val="fr-FR"/>
        </w:rPr>
        <w:t>sur le mandat de l</w:t>
      </w:r>
      <w:r>
        <w:rPr>
          <w:lang w:val="fr-FR"/>
        </w:rPr>
        <w:t>’</w:t>
      </w:r>
      <w:r w:rsidRPr="00F87324">
        <w:rPr>
          <w:lang w:val="fr-FR"/>
        </w:rPr>
        <w:t>enquête et sur une instance compétente po</w:t>
      </w:r>
      <w:r>
        <w:rPr>
          <w:lang w:val="fr-FR"/>
        </w:rPr>
        <w:t>ur la mener.</w:t>
      </w:r>
    </w:p>
    <w:p w:rsidR="00A922DE" w:rsidRPr="00F87324" w:rsidRDefault="00A922DE" w:rsidP="000678F8">
      <w:pPr>
        <w:pStyle w:val="ONUMFS"/>
        <w:numPr>
          <w:ilvl w:val="0"/>
          <w:numId w:val="1"/>
        </w:numPr>
        <w:rPr>
          <w:lang w:val="fr-FR"/>
        </w:rPr>
      </w:pPr>
      <w:r w:rsidRPr="00F87324">
        <w:rPr>
          <w:lang w:val="fr-FR"/>
        </w:rPr>
        <w:t>Si l</w:t>
      </w:r>
      <w:r>
        <w:rPr>
          <w:lang w:val="fr-FR"/>
        </w:rPr>
        <w:t>’</w:t>
      </w:r>
      <w:r w:rsidRPr="00F87324">
        <w:rPr>
          <w:lang w:val="fr-FR"/>
        </w:rPr>
        <w:t>avis de l</w:t>
      </w:r>
      <w:r>
        <w:rPr>
          <w:lang w:val="fr-FR"/>
        </w:rPr>
        <w:t>’</w:t>
      </w:r>
      <w:proofErr w:type="spellStart"/>
      <w:r w:rsidRPr="00F87324">
        <w:rPr>
          <w:lang w:val="fr-FR"/>
        </w:rPr>
        <w:t>OCIS</w:t>
      </w:r>
      <w:proofErr w:type="spellEnd"/>
      <w:r w:rsidRPr="00F87324">
        <w:rPr>
          <w:lang w:val="fr-FR"/>
        </w:rPr>
        <w:t xml:space="preserve"> est nécessaire, il est donné dans un</w:t>
      </w:r>
      <w:r w:rsidRPr="00E7744B">
        <w:rPr>
          <w:lang w:val="fr-FR"/>
        </w:rPr>
        <w:t xml:space="preserve"> </w:t>
      </w:r>
      <w:r>
        <w:rPr>
          <w:lang w:val="fr-FR"/>
        </w:rPr>
        <w:t>délai d’un mois</w:t>
      </w:r>
      <w:r w:rsidRPr="00F87324">
        <w:rPr>
          <w:lang w:val="fr-FR"/>
        </w:rPr>
        <w:t>, sauf si la complexité de l</w:t>
      </w:r>
      <w:r>
        <w:rPr>
          <w:lang w:val="fr-FR"/>
        </w:rPr>
        <w:t>’</w:t>
      </w:r>
      <w:r w:rsidRPr="00F87324">
        <w:rPr>
          <w:lang w:val="fr-FR"/>
        </w:rPr>
        <w:t xml:space="preserve">affaire </w:t>
      </w:r>
      <w:r>
        <w:rPr>
          <w:lang w:val="fr-FR"/>
        </w:rPr>
        <w:t xml:space="preserve">exige </w:t>
      </w:r>
      <w:r w:rsidRPr="00F87324">
        <w:rPr>
          <w:lang w:val="fr-FR"/>
        </w:rPr>
        <w:t>davantage de temps.</w:t>
      </w:r>
    </w:p>
    <w:p w:rsidR="00A922DE" w:rsidRPr="00F87324" w:rsidRDefault="00A922DE" w:rsidP="00A922DE">
      <w:pPr>
        <w:pStyle w:val="Titre1"/>
      </w:pPr>
      <w:r w:rsidRPr="00F87324">
        <w:t>Tâches et modalités de travail</w:t>
      </w:r>
    </w:p>
    <w:p w:rsidR="00A922DE" w:rsidRDefault="00A922DE" w:rsidP="000678F8">
      <w:pPr>
        <w:pStyle w:val="ONUMFS"/>
        <w:numPr>
          <w:ilvl w:val="0"/>
          <w:numId w:val="1"/>
        </w:numPr>
        <w:rPr>
          <w:lang w:val="fr-FR"/>
        </w:rPr>
      </w:pPr>
      <w:r w:rsidRPr="00F87324">
        <w:rPr>
          <w:lang w:val="fr-FR"/>
        </w:rPr>
        <w:t>La fonction de supervision interne contribue à la gestion efficace de l</w:t>
      </w:r>
      <w:r>
        <w:rPr>
          <w:lang w:val="fr-FR"/>
        </w:rPr>
        <w:t>’</w:t>
      </w:r>
      <w:r w:rsidRPr="00F87324">
        <w:rPr>
          <w:lang w:val="fr-FR"/>
        </w:rPr>
        <w:t>Organisation et à l</w:t>
      </w:r>
      <w:r>
        <w:rPr>
          <w:lang w:val="fr-FR"/>
        </w:rPr>
        <w:t>’</w:t>
      </w:r>
      <w:r w:rsidRPr="00F87324">
        <w:rPr>
          <w:lang w:val="fr-FR"/>
        </w:rPr>
        <w:t>exécution de l</w:t>
      </w:r>
      <w:r>
        <w:rPr>
          <w:lang w:val="fr-FR"/>
        </w:rPr>
        <w:t>’</w:t>
      </w:r>
      <w:r w:rsidRPr="00F87324">
        <w:rPr>
          <w:lang w:val="fr-FR"/>
        </w:rPr>
        <w:t>obligation redditionnelle du Directeur général envers les États membres.</w:t>
      </w:r>
    </w:p>
    <w:p w:rsidR="00A922DE" w:rsidRPr="00F87324" w:rsidRDefault="00A922DE" w:rsidP="000678F8">
      <w:pPr>
        <w:pStyle w:val="ONUMFS"/>
        <w:numPr>
          <w:ilvl w:val="0"/>
          <w:numId w:val="1"/>
        </w:numPr>
        <w:rPr>
          <w:lang w:val="fr-FR"/>
        </w:rPr>
      </w:pPr>
      <w:r w:rsidRPr="00F87324">
        <w:rPr>
          <w:lang w:val="fr-FR"/>
        </w:rPr>
        <w:t>Dans l</w:t>
      </w:r>
      <w:r>
        <w:rPr>
          <w:lang w:val="fr-FR"/>
        </w:rPr>
        <w:t>’</w:t>
      </w:r>
      <w:r w:rsidRPr="00F87324">
        <w:rPr>
          <w:lang w:val="fr-FR"/>
        </w:rPr>
        <w:t>exercice de son mandat, le directeur de la Division de la supervision interne procède à des audits, à des évaluations et à des investigations</w:t>
      </w:r>
      <w:r>
        <w:rPr>
          <w:lang w:val="fr-FR"/>
        </w:rPr>
        <w:t xml:space="preserve">.  </w:t>
      </w:r>
      <w:r w:rsidRPr="00F87324">
        <w:rPr>
          <w:lang w:val="fr-FR"/>
        </w:rPr>
        <w:t>Concernant les audits, il s</w:t>
      </w:r>
      <w:r>
        <w:rPr>
          <w:lang w:val="fr-FR"/>
        </w:rPr>
        <w:t>’</w:t>
      </w:r>
      <w:r w:rsidRPr="00F87324">
        <w:rPr>
          <w:lang w:val="fr-FR"/>
        </w:rPr>
        <w:t>agit notamment, mais non exclusivement, d</w:t>
      </w:r>
      <w:r>
        <w:rPr>
          <w:lang w:val="fr-FR"/>
        </w:rPr>
        <w:t>’</w:t>
      </w:r>
      <w:r w:rsidRPr="00F87324">
        <w:rPr>
          <w:lang w:val="fr-FR"/>
        </w:rPr>
        <w:t>audits des résultats, d</w:t>
      </w:r>
      <w:r>
        <w:rPr>
          <w:lang w:val="fr-FR"/>
        </w:rPr>
        <w:t>’</w:t>
      </w:r>
      <w:r w:rsidRPr="00F87324">
        <w:rPr>
          <w:lang w:val="fr-FR"/>
        </w:rPr>
        <w:t>audits financiers et de vérifications de la conformité des procédures.</w:t>
      </w:r>
    </w:p>
    <w:p w:rsidR="00A922DE" w:rsidRDefault="00A922DE" w:rsidP="000678F8">
      <w:pPr>
        <w:pStyle w:val="ONUMFS"/>
        <w:numPr>
          <w:ilvl w:val="0"/>
          <w:numId w:val="1"/>
        </w:numPr>
        <w:rPr>
          <w:lang w:val="fr-FR"/>
        </w:rPr>
      </w:pPr>
      <w:r w:rsidRPr="00F87324">
        <w:rPr>
          <w:szCs w:val="22"/>
          <w:lang w:val="fr-FR"/>
        </w:rPr>
        <w:t>Dans l</w:t>
      </w:r>
      <w:r>
        <w:rPr>
          <w:szCs w:val="22"/>
          <w:lang w:val="fr-FR"/>
        </w:rPr>
        <w:t>’</w:t>
      </w:r>
      <w:r w:rsidRPr="00F87324">
        <w:rPr>
          <w:szCs w:val="22"/>
          <w:lang w:val="fr-FR"/>
        </w:rPr>
        <w:t>exercice de la fonction de supervision interne de l</w:t>
      </w:r>
      <w:r>
        <w:rPr>
          <w:szCs w:val="22"/>
          <w:lang w:val="fr-FR"/>
        </w:rPr>
        <w:t>’</w:t>
      </w:r>
      <w:r w:rsidRPr="00F87324">
        <w:rPr>
          <w:szCs w:val="22"/>
          <w:lang w:val="fr-FR"/>
        </w:rPr>
        <w:t>OMPI, le directeur de la Division de la supervision interne :</w:t>
      </w:r>
    </w:p>
    <w:p w:rsidR="00A922DE" w:rsidRDefault="00A922DE" w:rsidP="00A922DE">
      <w:pPr>
        <w:pStyle w:val="ONUMFS"/>
        <w:numPr>
          <w:ilvl w:val="0"/>
          <w:numId w:val="0"/>
        </w:numPr>
        <w:ind w:left="567"/>
        <w:rPr>
          <w:lang w:val="fr-FR"/>
        </w:rPr>
      </w:pPr>
      <w:r w:rsidRPr="00F87324">
        <w:rPr>
          <w:lang w:val="fr-FR"/>
        </w:rPr>
        <w:t>a)</w:t>
      </w:r>
      <w:r w:rsidRPr="00F87324">
        <w:rPr>
          <w:lang w:val="fr-FR"/>
        </w:rPr>
        <w:tab/>
        <w:t>établit des plans de supervision interne à long et à court terme en coordination avec le vérificateur externe des comptes</w:t>
      </w:r>
      <w:r>
        <w:rPr>
          <w:lang w:val="fr-FR"/>
        </w:rPr>
        <w:t xml:space="preserve">.  </w:t>
      </w:r>
      <w:r w:rsidRPr="00F87324">
        <w:rPr>
          <w:lang w:val="fr-FR"/>
        </w:rPr>
        <w:t>Le plan de travail annuel repose, le cas échéant, sur une évaluation des risques effectuée au moins une fois par an, à partir de laquelle est établi le rang de priorité des travaux</w:t>
      </w:r>
      <w:r>
        <w:rPr>
          <w:lang w:val="fr-FR"/>
        </w:rPr>
        <w:t xml:space="preserve">.  </w:t>
      </w:r>
      <w:r w:rsidRPr="00F87324">
        <w:rPr>
          <w:lang w:val="fr-FR"/>
        </w:rPr>
        <w:t>Pour préparer le plan de travail annuel, le directeur de</w:t>
      </w:r>
      <w:r w:rsidRPr="00740527">
        <w:rPr>
          <w:lang w:val="fr-FR"/>
        </w:rPr>
        <w:t xml:space="preserve"> la </w:t>
      </w:r>
      <w:proofErr w:type="spellStart"/>
      <w:r w:rsidRPr="00740527">
        <w:rPr>
          <w:lang w:val="fr-FR"/>
        </w:rPr>
        <w:t>DSI</w:t>
      </w:r>
      <w:proofErr w:type="spellEnd"/>
      <w:r w:rsidRPr="00F87324">
        <w:rPr>
          <w:lang w:val="fr-FR"/>
        </w:rPr>
        <w:t xml:space="preserve"> tient compte des suggestions faites par la direction, l</w:t>
      </w:r>
      <w:r>
        <w:rPr>
          <w:lang w:val="fr-FR"/>
        </w:rPr>
        <w:t>’</w:t>
      </w:r>
      <w:proofErr w:type="spellStart"/>
      <w:r w:rsidRPr="00F87324">
        <w:rPr>
          <w:lang w:val="fr-FR"/>
        </w:rPr>
        <w:t>OCIS</w:t>
      </w:r>
      <w:proofErr w:type="spellEnd"/>
      <w:r w:rsidRPr="00F87324">
        <w:rPr>
          <w:lang w:val="fr-FR"/>
        </w:rPr>
        <w:t xml:space="preserve"> ou les États membres</w:t>
      </w:r>
      <w:r>
        <w:rPr>
          <w:lang w:val="fr-FR"/>
        </w:rPr>
        <w:t xml:space="preserve">.  </w:t>
      </w:r>
      <w:r w:rsidRPr="00F87324">
        <w:rPr>
          <w:lang w:val="fr-FR"/>
        </w:rPr>
        <w:t>Avant d</w:t>
      </w:r>
      <w:r>
        <w:rPr>
          <w:lang w:val="fr-FR"/>
        </w:rPr>
        <w:t>’</w:t>
      </w:r>
      <w:r w:rsidRPr="00F87324">
        <w:rPr>
          <w:lang w:val="fr-FR"/>
        </w:rPr>
        <w:t>arrêter définitivement le plan de supervision interne, le directeur de la Division de la supervision interne soumet le projet de plan à l</w:t>
      </w:r>
      <w:r>
        <w:rPr>
          <w:lang w:val="fr-FR"/>
        </w:rPr>
        <w:t>’</w:t>
      </w:r>
      <w:proofErr w:type="spellStart"/>
      <w:r w:rsidRPr="00F87324">
        <w:rPr>
          <w:lang w:val="fr-FR"/>
        </w:rPr>
        <w:t>OCIS</w:t>
      </w:r>
      <w:proofErr w:type="spellEnd"/>
      <w:r w:rsidRPr="00F87324">
        <w:rPr>
          <w:lang w:val="fr-FR"/>
        </w:rPr>
        <w:t xml:space="preserve"> pour examen et avis;</w:t>
      </w:r>
    </w:p>
    <w:p w:rsidR="00A922DE" w:rsidRDefault="00A922DE" w:rsidP="00A922DE">
      <w:pPr>
        <w:pStyle w:val="ONUMFS"/>
        <w:numPr>
          <w:ilvl w:val="0"/>
          <w:numId w:val="0"/>
        </w:numPr>
        <w:ind w:left="567"/>
        <w:rPr>
          <w:lang w:val="fr-FR"/>
        </w:rPr>
      </w:pPr>
      <w:r w:rsidRPr="00F87324">
        <w:rPr>
          <w:lang w:val="fr-FR"/>
        </w:rPr>
        <w:t>b)</w:t>
      </w:r>
      <w:r w:rsidRPr="00F87324">
        <w:rPr>
          <w:lang w:val="fr-FR"/>
        </w:rPr>
        <w:tab/>
        <w:t>en consultation avec les États membres, établit des politiques pour l</w:t>
      </w:r>
      <w:r>
        <w:rPr>
          <w:lang w:val="fr-FR"/>
        </w:rPr>
        <w:t>’</w:t>
      </w:r>
      <w:r w:rsidRPr="00F87324">
        <w:rPr>
          <w:lang w:val="fr-FR"/>
        </w:rPr>
        <w:t xml:space="preserve">ensemble des </w:t>
      </w:r>
      <w:r>
        <w:rPr>
          <w:lang w:val="fr-FR"/>
        </w:rPr>
        <w:t>fonctions de supervision, c’est</w:t>
      </w:r>
      <w:r>
        <w:rPr>
          <w:lang w:val="fr-FR"/>
        </w:rPr>
        <w:noBreakHyphen/>
        <w:t>à</w:t>
      </w:r>
      <w:r>
        <w:rPr>
          <w:lang w:val="fr-FR"/>
        </w:rPr>
        <w:noBreakHyphen/>
      </w:r>
      <w:r w:rsidRPr="00F87324">
        <w:rPr>
          <w:lang w:val="fr-FR"/>
        </w:rPr>
        <w:t>dire l</w:t>
      </w:r>
      <w:r>
        <w:rPr>
          <w:lang w:val="fr-FR"/>
        </w:rPr>
        <w:t>’</w:t>
      </w:r>
      <w:r w:rsidRPr="00F87324">
        <w:rPr>
          <w:lang w:val="fr-FR"/>
        </w:rPr>
        <w:t>audit interne, l</w:t>
      </w:r>
      <w:r>
        <w:rPr>
          <w:lang w:val="fr-FR"/>
        </w:rPr>
        <w:t>’</w:t>
      </w:r>
      <w:r w:rsidRPr="00F87324">
        <w:rPr>
          <w:lang w:val="fr-FR"/>
        </w:rPr>
        <w:t>évaluation et l</w:t>
      </w:r>
      <w:r>
        <w:rPr>
          <w:lang w:val="fr-FR"/>
        </w:rPr>
        <w:t>’</w:t>
      </w:r>
      <w:r w:rsidRPr="00F87324">
        <w:rPr>
          <w:lang w:val="fr-FR"/>
        </w:rPr>
        <w:t>investigation</w:t>
      </w:r>
      <w:r>
        <w:rPr>
          <w:lang w:val="fr-FR"/>
        </w:rPr>
        <w:t xml:space="preserve">.  </w:t>
      </w:r>
      <w:r w:rsidRPr="00F87324">
        <w:rPr>
          <w:lang w:val="fr-FR"/>
        </w:rPr>
        <w:t>Les politiques établissent des règles et des procédures concernant l</w:t>
      </w:r>
      <w:r>
        <w:rPr>
          <w:lang w:val="fr-FR"/>
        </w:rPr>
        <w:t>’</w:t>
      </w:r>
      <w:r w:rsidRPr="00F87324">
        <w:rPr>
          <w:lang w:val="fr-FR"/>
        </w:rPr>
        <w:t>accès aux rapports tout en veillant au respect du droit à l</w:t>
      </w:r>
      <w:r>
        <w:rPr>
          <w:lang w:val="fr-FR"/>
        </w:rPr>
        <w:t>’</w:t>
      </w:r>
      <w:r w:rsidRPr="00F87324">
        <w:rPr>
          <w:lang w:val="fr-FR"/>
        </w:rPr>
        <w:t>application régulière de la loi et à la préservation de la confidentialité;</w:t>
      </w:r>
    </w:p>
    <w:p w:rsidR="00A922DE" w:rsidRDefault="00A922DE" w:rsidP="00A922DE">
      <w:pPr>
        <w:pStyle w:val="ONUMFS"/>
        <w:numPr>
          <w:ilvl w:val="0"/>
          <w:numId w:val="0"/>
        </w:numPr>
        <w:ind w:left="567"/>
        <w:rPr>
          <w:lang w:val="fr-FR"/>
        </w:rPr>
      </w:pPr>
      <w:r w:rsidRPr="00F87324">
        <w:rPr>
          <w:lang w:val="fr-FR"/>
        </w:rPr>
        <w:t>c)</w:t>
      </w:r>
      <w:r w:rsidRPr="00F87324">
        <w:rPr>
          <w:lang w:val="fr-FR"/>
        </w:rPr>
        <w:tab/>
        <w:t>rédige, pour examen par l</w:t>
      </w:r>
      <w:r>
        <w:rPr>
          <w:lang w:val="fr-FR"/>
        </w:rPr>
        <w:t>’</w:t>
      </w:r>
      <w:proofErr w:type="spellStart"/>
      <w:r w:rsidRPr="00F87324">
        <w:rPr>
          <w:lang w:val="fr-FR"/>
        </w:rPr>
        <w:t>OCIS</w:t>
      </w:r>
      <w:proofErr w:type="spellEnd"/>
      <w:r w:rsidRPr="00F87324">
        <w:rPr>
          <w:lang w:val="fr-FR"/>
        </w:rPr>
        <w:t>, et publie un manuel d</w:t>
      </w:r>
      <w:r>
        <w:rPr>
          <w:lang w:val="fr-FR"/>
        </w:rPr>
        <w:t>’</w:t>
      </w:r>
      <w:r w:rsidRPr="00F87324">
        <w:rPr>
          <w:lang w:val="fr-FR"/>
        </w:rPr>
        <w:t>audit interne, un manuel d</w:t>
      </w:r>
      <w:r>
        <w:rPr>
          <w:lang w:val="fr-FR"/>
        </w:rPr>
        <w:t>’</w:t>
      </w:r>
      <w:r w:rsidRPr="00F87324">
        <w:rPr>
          <w:lang w:val="fr-FR"/>
        </w:rPr>
        <w:t>évaluation ainsi qu</w:t>
      </w:r>
      <w:r>
        <w:rPr>
          <w:lang w:val="fr-FR"/>
        </w:rPr>
        <w:t>’</w:t>
      </w:r>
      <w:r w:rsidRPr="00F87324">
        <w:rPr>
          <w:lang w:val="fr-FR"/>
        </w:rPr>
        <w:t>un manuel d</w:t>
      </w:r>
      <w:r>
        <w:rPr>
          <w:lang w:val="fr-FR"/>
        </w:rPr>
        <w:t>’</w:t>
      </w:r>
      <w:r w:rsidRPr="00F87324">
        <w:rPr>
          <w:lang w:val="fr-FR"/>
        </w:rPr>
        <w:t>investigation</w:t>
      </w:r>
      <w:r>
        <w:rPr>
          <w:lang w:val="fr-FR"/>
        </w:rPr>
        <w:t xml:space="preserve">.  </w:t>
      </w:r>
      <w:r w:rsidRPr="00F87324">
        <w:rPr>
          <w:lang w:val="fr-FR"/>
        </w:rPr>
        <w:t>Ces manuels comportent notamment le descriptif des différentes fonctions de supervision et une synthèse des procédures applicables</w:t>
      </w:r>
      <w:r>
        <w:rPr>
          <w:lang w:val="fr-FR"/>
        </w:rPr>
        <w:t xml:space="preserve">.  </w:t>
      </w:r>
      <w:r w:rsidRPr="00F87324">
        <w:rPr>
          <w:lang w:val="fr-FR"/>
        </w:rPr>
        <w:t>Ils sont réexaminés tous les trois</w:t>
      </w:r>
      <w:r>
        <w:rPr>
          <w:lang w:val="fr-FR"/>
        </w:rPr>
        <w:t> </w:t>
      </w:r>
      <w:r w:rsidRPr="00F87324">
        <w:rPr>
          <w:lang w:val="fr-FR"/>
        </w:rPr>
        <w:t>ans ou avant;</w:t>
      </w:r>
    </w:p>
    <w:p w:rsidR="00A922DE" w:rsidRDefault="00A922DE" w:rsidP="00A922DE">
      <w:pPr>
        <w:pStyle w:val="ONUMFS"/>
        <w:numPr>
          <w:ilvl w:val="0"/>
          <w:numId w:val="0"/>
        </w:numPr>
        <w:ind w:left="567"/>
        <w:rPr>
          <w:lang w:val="fr-FR"/>
        </w:rPr>
      </w:pPr>
      <w:r w:rsidRPr="00F87324">
        <w:rPr>
          <w:lang w:val="fr-FR"/>
        </w:rPr>
        <w:t>d)</w:t>
      </w:r>
      <w:r w:rsidRPr="00F87324">
        <w:rPr>
          <w:lang w:val="fr-FR"/>
        </w:rPr>
        <w:tab/>
        <w:t>établit et tient à jour des systèmes de suivi afin de déterminer si des mesures efficaces ont été prises dans un délai raisonnable pour donner effet aux recommandations en matière de supervision</w:t>
      </w:r>
      <w:r>
        <w:rPr>
          <w:lang w:val="fr-FR"/>
        </w:rPr>
        <w:t xml:space="preserve">.  </w:t>
      </w: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rend compte périodiquement par écrit aux États membres, à l</w:t>
      </w:r>
      <w:r>
        <w:rPr>
          <w:lang w:val="fr-FR"/>
        </w:rPr>
        <w:t>’</w:t>
      </w:r>
      <w:proofErr w:type="spellStart"/>
      <w:r w:rsidRPr="00F87324">
        <w:rPr>
          <w:lang w:val="fr-FR"/>
        </w:rPr>
        <w:t>OCIS</w:t>
      </w:r>
      <w:proofErr w:type="spellEnd"/>
      <w:r w:rsidRPr="00F87324">
        <w:rPr>
          <w:lang w:val="fr-FR"/>
        </w:rPr>
        <w:t xml:space="preserve"> et au Directeur général des situations dans lesquelles les mesures correctives appropriées n</w:t>
      </w:r>
      <w:r>
        <w:rPr>
          <w:lang w:val="fr-FR"/>
        </w:rPr>
        <w:t>’</w:t>
      </w:r>
      <w:r w:rsidRPr="00F87324">
        <w:rPr>
          <w:lang w:val="fr-FR"/>
        </w:rPr>
        <w:t>ont pas été prises en temps voulu;</w:t>
      </w:r>
    </w:p>
    <w:p w:rsidR="00A922DE" w:rsidRDefault="00A922DE" w:rsidP="00A922DE">
      <w:pPr>
        <w:pStyle w:val="ONUMFS"/>
        <w:numPr>
          <w:ilvl w:val="0"/>
          <w:numId w:val="0"/>
        </w:numPr>
        <w:ind w:left="567"/>
        <w:rPr>
          <w:lang w:val="fr-FR"/>
        </w:rPr>
      </w:pPr>
      <w:r w:rsidRPr="00F87324">
        <w:rPr>
          <w:lang w:val="fr-FR"/>
        </w:rPr>
        <w:t>e)</w:t>
      </w:r>
      <w:r w:rsidRPr="00F87324">
        <w:rPr>
          <w:lang w:val="fr-FR"/>
        </w:rPr>
        <w:tab/>
        <w:t>assure la liaison et la coordination avec les vérificateurs externes des comptes, ainsi que le suivi de leurs recommandations;</w:t>
      </w:r>
    </w:p>
    <w:p w:rsidR="00A922DE" w:rsidRDefault="00A922DE" w:rsidP="00A922DE">
      <w:pPr>
        <w:pStyle w:val="ONUMFS"/>
        <w:numPr>
          <w:ilvl w:val="0"/>
          <w:numId w:val="0"/>
        </w:numPr>
        <w:ind w:left="567"/>
        <w:rPr>
          <w:lang w:val="fr-FR"/>
        </w:rPr>
      </w:pPr>
      <w:r w:rsidRPr="00F87324">
        <w:rPr>
          <w:lang w:val="fr-FR"/>
        </w:rPr>
        <w:t>f)</w:t>
      </w:r>
      <w:r w:rsidRPr="00F87324">
        <w:rPr>
          <w:lang w:val="fr-FR"/>
        </w:rPr>
        <w:tab/>
        <w:t>établit et gère un programme d</w:t>
      </w:r>
      <w:r>
        <w:rPr>
          <w:lang w:val="fr-FR"/>
        </w:rPr>
        <w:t>’</w:t>
      </w:r>
      <w:r w:rsidRPr="00F87324">
        <w:rPr>
          <w:lang w:val="fr-FR"/>
        </w:rPr>
        <w:t>assurance/d</w:t>
      </w:r>
      <w:r>
        <w:rPr>
          <w:lang w:val="fr-FR"/>
        </w:rPr>
        <w:t>’</w:t>
      </w:r>
      <w:r w:rsidRPr="00F87324">
        <w:rPr>
          <w:lang w:val="fr-FR"/>
        </w:rPr>
        <w:t>amélioration de la qualité portant sur tous les aspects de l</w:t>
      </w:r>
      <w:r>
        <w:rPr>
          <w:lang w:val="fr-FR"/>
        </w:rPr>
        <w:t>’</w:t>
      </w:r>
      <w:r w:rsidRPr="00F87324">
        <w:rPr>
          <w:lang w:val="fr-FR"/>
        </w:rPr>
        <w:t>audit interne, de l</w:t>
      </w:r>
      <w:r>
        <w:rPr>
          <w:lang w:val="fr-FR"/>
        </w:rPr>
        <w:t>’</w:t>
      </w:r>
      <w:r w:rsidRPr="00F87324">
        <w:rPr>
          <w:lang w:val="fr-FR"/>
        </w:rPr>
        <w:t>évaluation et de l</w:t>
      </w:r>
      <w:r>
        <w:rPr>
          <w:lang w:val="fr-FR"/>
        </w:rPr>
        <w:t>’</w:t>
      </w:r>
      <w:r w:rsidRPr="00F87324">
        <w:rPr>
          <w:lang w:val="fr-FR"/>
        </w:rPr>
        <w:t xml:space="preserve">investigation, </w:t>
      </w:r>
      <w:r>
        <w:rPr>
          <w:lang w:val="fr-FR"/>
        </w:rPr>
        <w:t>y compris</w:t>
      </w:r>
      <w:r w:rsidRPr="00F87324">
        <w:rPr>
          <w:lang w:val="fr-FR"/>
        </w:rPr>
        <w:t xml:space="preserve"> des analyses i</w:t>
      </w:r>
      <w:r>
        <w:rPr>
          <w:lang w:val="fr-FR"/>
        </w:rPr>
        <w:t>nternes et externes et des auto</w:t>
      </w:r>
      <w:r>
        <w:rPr>
          <w:lang w:val="fr-FR"/>
        </w:rPr>
        <w:noBreakHyphen/>
      </w:r>
      <w:r w:rsidRPr="00F87324">
        <w:rPr>
          <w:lang w:val="fr-FR"/>
        </w:rPr>
        <w:t>évaluations permanentes, conformément aux normes applicables</w:t>
      </w:r>
      <w:r>
        <w:rPr>
          <w:lang w:val="fr-FR"/>
        </w:rPr>
        <w:t xml:space="preserve">.  </w:t>
      </w:r>
      <w:r w:rsidRPr="00F87324">
        <w:rPr>
          <w:lang w:val="fr-FR"/>
        </w:rPr>
        <w:t xml:space="preserve">Les évaluations externes indépendantes doivent être effectuées </w:t>
      </w:r>
      <w:r>
        <w:rPr>
          <w:lang w:val="fr-FR"/>
        </w:rPr>
        <w:t>au moins une fois tous les cinq </w:t>
      </w:r>
      <w:r w:rsidRPr="00F87324">
        <w:rPr>
          <w:lang w:val="fr-FR"/>
        </w:rPr>
        <w:t>ans;</w:t>
      </w:r>
    </w:p>
    <w:p w:rsidR="00A922DE" w:rsidRDefault="00A922DE" w:rsidP="00A922DE">
      <w:pPr>
        <w:pStyle w:val="ONUMFS"/>
        <w:numPr>
          <w:ilvl w:val="0"/>
          <w:numId w:val="0"/>
        </w:numPr>
        <w:ind w:left="567"/>
        <w:rPr>
          <w:lang w:val="fr-FR"/>
        </w:rPr>
      </w:pPr>
      <w:r w:rsidRPr="00F87324">
        <w:rPr>
          <w:lang w:val="fr-FR"/>
        </w:rPr>
        <w:t>g)</w:t>
      </w:r>
      <w:r w:rsidRPr="00F87324">
        <w:rPr>
          <w:lang w:val="fr-FR"/>
        </w:rPr>
        <w:tab/>
        <w:t>assure la liaison et la coopération avec les services de supervision interne, ou du même type, d</w:t>
      </w:r>
      <w:r>
        <w:rPr>
          <w:lang w:val="fr-FR"/>
        </w:rPr>
        <w:t>’</w:t>
      </w:r>
      <w:r w:rsidRPr="00F87324">
        <w:rPr>
          <w:lang w:val="fr-FR"/>
        </w:rPr>
        <w:t xml:space="preserve">autres organisations du système des </w:t>
      </w:r>
      <w:r>
        <w:rPr>
          <w:lang w:val="fr-FR"/>
        </w:rPr>
        <w:t>Nations Unies</w:t>
      </w:r>
      <w:r w:rsidRPr="00F87324">
        <w:rPr>
          <w:lang w:val="fr-FR"/>
        </w:rPr>
        <w:t xml:space="preserve"> et d</w:t>
      </w:r>
      <w:r>
        <w:rPr>
          <w:lang w:val="fr-FR"/>
        </w:rPr>
        <w:t>’</w:t>
      </w:r>
      <w:r w:rsidRPr="00F87324">
        <w:rPr>
          <w:lang w:val="fr-FR"/>
        </w:rPr>
        <w:t xml:space="preserve">institutions </w:t>
      </w:r>
      <w:r w:rsidRPr="00F87324">
        <w:rPr>
          <w:lang w:val="fr-FR"/>
        </w:rPr>
        <w:lastRenderedPageBreak/>
        <w:t>financières multilatérales, et représente l</w:t>
      </w:r>
      <w:r>
        <w:rPr>
          <w:lang w:val="fr-FR"/>
        </w:rPr>
        <w:t>’</w:t>
      </w:r>
      <w:r w:rsidRPr="00F87324">
        <w:rPr>
          <w:lang w:val="fr-FR"/>
        </w:rPr>
        <w:t xml:space="preserve">OMPI dans les réunions </w:t>
      </w:r>
      <w:proofErr w:type="spellStart"/>
      <w:r w:rsidRPr="00F87324">
        <w:rPr>
          <w:lang w:val="fr-FR"/>
        </w:rPr>
        <w:t>interinstitutions</w:t>
      </w:r>
      <w:proofErr w:type="spellEnd"/>
      <w:r w:rsidRPr="00F87324">
        <w:rPr>
          <w:lang w:val="fr-FR"/>
        </w:rPr>
        <w:t xml:space="preserve"> pertinentes.</w:t>
      </w:r>
    </w:p>
    <w:p w:rsidR="00A922DE" w:rsidRPr="00F87324" w:rsidRDefault="00A922DE" w:rsidP="000678F8">
      <w:pPr>
        <w:pStyle w:val="ONUMFS"/>
        <w:numPr>
          <w:ilvl w:val="0"/>
          <w:numId w:val="1"/>
        </w:numPr>
        <w:rPr>
          <w:lang w:val="fr-FR"/>
        </w:rPr>
      </w:pPr>
      <w:r w:rsidRPr="00F87324">
        <w:rPr>
          <w:szCs w:val="22"/>
          <w:lang w:val="fr-FR"/>
        </w:rPr>
        <w:t>Le directeur de la Division de la supervision interne évalue en particulier :</w:t>
      </w:r>
    </w:p>
    <w:p w:rsidR="00A922DE" w:rsidRDefault="00A922DE" w:rsidP="00A922DE">
      <w:pPr>
        <w:pStyle w:val="ONUMFS"/>
        <w:numPr>
          <w:ilvl w:val="0"/>
          <w:numId w:val="0"/>
        </w:numPr>
        <w:ind w:left="567"/>
        <w:rPr>
          <w:szCs w:val="22"/>
          <w:lang w:val="fr-FR"/>
        </w:rPr>
      </w:pPr>
      <w:r w:rsidRPr="00F87324">
        <w:rPr>
          <w:szCs w:val="22"/>
          <w:lang w:val="fr-FR"/>
        </w:rPr>
        <w:t>a)</w:t>
      </w:r>
      <w:r w:rsidRPr="00F87324">
        <w:rPr>
          <w:szCs w:val="22"/>
          <w:lang w:val="fr-FR"/>
        </w:rPr>
        <w:tab/>
        <w:t>la fiabilité, l</w:t>
      </w:r>
      <w:r>
        <w:rPr>
          <w:szCs w:val="22"/>
          <w:lang w:val="fr-FR"/>
        </w:rPr>
        <w:t>’</w:t>
      </w:r>
      <w:r w:rsidRPr="00F87324">
        <w:rPr>
          <w:szCs w:val="22"/>
          <w:lang w:val="fr-FR"/>
        </w:rPr>
        <w:t>efficacité et l</w:t>
      </w:r>
      <w:r>
        <w:rPr>
          <w:szCs w:val="22"/>
          <w:lang w:val="fr-FR"/>
        </w:rPr>
        <w:t>’</w:t>
      </w:r>
      <w:r w:rsidRPr="00F87324">
        <w:rPr>
          <w:szCs w:val="22"/>
          <w:lang w:val="fr-FR"/>
        </w:rPr>
        <w:t>intégrité des mécanismes de contrôle interne de l</w:t>
      </w:r>
      <w:r>
        <w:rPr>
          <w:szCs w:val="22"/>
          <w:lang w:val="fr-FR"/>
        </w:rPr>
        <w:t>’</w:t>
      </w:r>
      <w:r w:rsidRPr="00F87324">
        <w:rPr>
          <w:szCs w:val="22"/>
          <w:lang w:val="fr-FR"/>
        </w:rPr>
        <w:t>OMPI;</w:t>
      </w:r>
    </w:p>
    <w:p w:rsidR="00A922DE" w:rsidRDefault="00A922DE" w:rsidP="00A922DE">
      <w:pPr>
        <w:pStyle w:val="ONUMFS"/>
        <w:numPr>
          <w:ilvl w:val="0"/>
          <w:numId w:val="0"/>
        </w:numPr>
        <w:ind w:left="567"/>
        <w:rPr>
          <w:szCs w:val="22"/>
          <w:lang w:val="fr-FR"/>
        </w:rPr>
      </w:pPr>
      <w:r w:rsidRPr="00F87324">
        <w:rPr>
          <w:szCs w:val="22"/>
          <w:lang w:val="fr-FR"/>
        </w:rPr>
        <w:t>b)</w:t>
      </w:r>
      <w:r w:rsidRPr="00F87324">
        <w:rPr>
          <w:szCs w:val="22"/>
          <w:lang w:val="fr-FR"/>
        </w:rPr>
        <w:tab/>
        <w:t>l</w:t>
      </w:r>
      <w:r>
        <w:rPr>
          <w:szCs w:val="22"/>
          <w:lang w:val="fr-FR"/>
        </w:rPr>
        <w:t>’</w:t>
      </w:r>
      <w:r w:rsidRPr="00F87324">
        <w:rPr>
          <w:szCs w:val="22"/>
          <w:lang w:val="fr-FR"/>
        </w:rPr>
        <w:t>adéquation des structures, systèmes et processus de l</w:t>
      </w:r>
      <w:r>
        <w:rPr>
          <w:szCs w:val="22"/>
          <w:lang w:val="fr-FR"/>
        </w:rPr>
        <w:t>’</w:t>
      </w:r>
      <w:r w:rsidRPr="00F87324">
        <w:rPr>
          <w:szCs w:val="22"/>
          <w:lang w:val="fr-FR"/>
        </w:rPr>
        <w:t>OMPI pour faire en sorte que les résultats obtenus par l</w:t>
      </w:r>
      <w:r>
        <w:rPr>
          <w:szCs w:val="22"/>
          <w:lang w:val="fr-FR"/>
        </w:rPr>
        <w:t>’</w:t>
      </w:r>
      <w:r w:rsidRPr="00F87324">
        <w:rPr>
          <w:szCs w:val="22"/>
          <w:lang w:val="fr-FR"/>
        </w:rPr>
        <w:t>OMPI soient conformes aux objectifs fixés;</w:t>
      </w:r>
    </w:p>
    <w:p w:rsidR="00A922DE" w:rsidRDefault="00A922DE" w:rsidP="00A922DE">
      <w:pPr>
        <w:pStyle w:val="ONUMFS"/>
        <w:numPr>
          <w:ilvl w:val="0"/>
          <w:numId w:val="0"/>
        </w:numPr>
        <w:ind w:left="567"/>
        <w:rPr>
          <w:lang w:val="fr-FR"/>
        </w:rPr>
      </w:pPr>
      <w:r w:rsidRPr="00F87324">
        <w:rPr>
          <w:lang w:val="fr-FR"/>
        </w:rPr>
        <w:t>c)</w:t>
      </w:r>
      <w:r w:rsidRPr="00F87324">
        <w:rPr>
          <w:lang w:val="fr-FR"/>
        </w:rPr>
        <w:tab/>
        <w:t>la capacité effective de l</w:t>
      </w:r>
      <w:r>
        <w:rPr>
          <w:lang w:val="fr-FR"/>
        </w:rPr>
        <w:t>’</w:t>
      </w:r>
      <w:r w:rsidRPr="00F87324">
        <w:rPr>
          <w:lang w:val="fr-FR"/>
        </w:rPr>
        <w:t>OMPI à atteindre ses objectifs et à obtenir des résultats et, le cas échéant, en recommandant de meilleures solutions pour obtenir ces résultats, en prenant en considération les pratiques recommandées et les enseignements tirés;</w:t>
      </w:r>
    </w:p>
    <w:p w:rsidR="00A922DE" w:rsidRDefault="00A922DE" w:rsidP="00A922DE">
      <w:pPr>
        <w:pStyle w:val="ONUMFS"/>
        <w:numPr>
          <w:ilvl w:val="0"/>
          <w:numId w:val="0"/>
        </w:numPr>
        <w:ind w:left="567"/>
        <w:rPr>
          <w:lang w:val="fr-FR"/>
        </w:rPr>
      </w:pPr>
      <w:r w:rsidRPr="00F87324">
        <w:rPr>
          <w:lang w:val="fr-FR"/>
        </w:rPr>
        <w:t>d)</w:t>
      </w:r>
      <w:r w:rsidRPr="00F87324">
        <w:rPr>
          <w:lang w:val="fr-FR"/>
        </w:rPr>
        <w:tab/>
        <w:t>les systèmes visant à assurer le respect des règlements, des politiques et des procédures de l</w:t>
      </w:r>
      <w:r>
        <w:rPr>
          <w:lang w:val="fr-FR"/>
        </w:rPr>
        <w:t>’</w:t>
      </w:r>
      <w:r w:rsidRPr="00F87324">
        <w:rPr>
          <w:lang w:val="fr-FR"/>
        </w:rPr>
        <w:t>OMPI;</w:t>
      </w:r>
    </w:p>
    <w:p w:rsidR="00A922DE" w:rsidRDefault="00A922DE" w:rsidP="00A922DE">
      <w:pPr>
        <w:pStyle w:val="ONUMFS"/>
        <w:numPr>
          <w:ilvl w:val="0"/>
          <w:numId w:val="0"/>
        </w:numPr>
        <w:ind w:left="567"/>
        <w:rPr>
          <w:lang w:val="fr-FR"/>
        </w:rPr>
      </w:pPr>
      <w:r w:rsidRPr="00F87324">
        <w:rPr>
          <w:lang w:val="fr-FR"/>
        </w:rPr>
        <w:t>e)</w:t>
      </w:r>
      <w:r w:rsidRPr="00F87324">
        <w:rPr>
          <w:lang w:val="fr-FR"/>
        </w:rPr>
        <w:tab/>
        <w:t>l</w:t>
      </w:r>
      <w:r>
        <w:rPr>
          <w:lang w:val="fr-FR"/>
        </w:rPr>
        <w:t>’</w:t>
      </w:r>
      <w:r w:rsidRPr="00F87324">
        <w:rPr>
          <w:lang w:val="fr-FR"/>
        </w:rPr>
        <w:t>utilisation effective, efficiente et économique des ressources humaines, financières et matérielles de l</w:t>
      </w:r>
      <w:r>
        <w:rPr>
          <w:lang w:val="fr-FR"/>
        </w:rPr>
        <w:t>’</w:t>
      </w:r>
      <w:r w:rsidRPr="00F87324">
        <w:rPr>
          <w:lang w:val="fr-FR"/>
        </w:rPr>
        <w:t>OMPI et leur préservation;</w:t>
      </w:r>
    </w:p>
    <w:p w:rsidR="00A922DE" w:rsidRPr="00F87324" w:rsidRDefault="00A922DE" w:rsidP="00A922DE">
      <w:pPr>
        <w:pStyle w:val="ONUMFS"/>
        <w:numPr>
          <w:ilvl w:val="0"/>
          <w:numId w:val="0"/>
        </w:numPr>
        <w:ind w:left="567"/>
        <w:rPr>
          <w:lang w:val="fr-FR"/>
        </w:rPr>
      </w:pPr>
      <w:r w:rsidRPr="00F87324">
        <w:rPr>
          <w:lang w:val="fr-FR"/>
        </w:rPr>
        <w:t>f)</w:t>
      </w:r>
      <w:r w:rsidRPr="00F87324">
        <w:rPr>
          <w:lang w:val="fr-FR"/>
        </w:rPr>
        <w:tab/>
        <w:t>les risques encourus par l</w:t>
      </w:r>
      <w:r>
        <w:rPr>
          <w:lang w:val="fr-FR"/>
        </w:rPr>
        <w:t>’</w:t>
      </w:r>
      <w:r w:rsidRPr="00F87324">
        <w:rPr>
          <w:lang w:val="fr-FR"/>
        </w:rPr>
        <w:t>OMPI et en contribuant à l</w:t>
      </w:r>
      <w:r>
        <w:rPr>
          <w:lang w:val="fr-FR"/>
        </w:rPr>
        <w:t>’</w:t>
      </w:r>
      <w:r w:rsidRPr="00F87324">
        <w:rPr>
          <w:lang w:val="fr-FR"/>
        </w:rPr>
        <w:t>amélioration de leur gestion.</w:t>
      </w:r>
    </w:p>
    <w:p w:rsidR="00A922DE" w:rsidRPr="00F87324" w:rsidRDefault="00A922DE" w:rsidP="000678F8">
      <w:pPr>
        <w:pStyle w:val="ONUMFS"/>
        <w:numPr>
          <w:ilvl w:val="0"/>
          <w:numId w:val="1"/>
        </w:numPr>
        <w:rPr>
          <w:szCs w:val="22"/>
          <w:lang w:val="fr-FR"/>
        </w:rPr>
      </w:pPr>
      <w:r w:rsidRPr="00F87324">
        <w:rPr>
          <w:szCs w:val="22"/>
          <w:lang w:val="fr-FR"/>
        </w:rPr>
        <w:t>Le directeur de la Division de la supervision interne entreprend également des investigations sur des allégations de fraudes et autres irrégularités</w:t>
      </w:r>
      <w:r>
        <w:rPr>
          <w:szCs w:val="22"/>
          <w:lang w:val="fr-FR"/>
        </w:rPr>
        <w:t xml:space="preserve">.  </w:t>
      </w:r>
      <w:r w:rsidRPr="00F87324">
        <w:rPr>
          <w:szCs w:val="22"/>
          <w:lang w:val="fr-FR"/>
        </w:rPr>
        <w:t>Le directeur de</w:t>
      </w:r>
      <w:r w:rsidRPr="00740527">
        <w:rPr>
          <w:szCs w:val="22"/>
          <w:lang w:val="fr-FR"/>
        </w:rPr>
        <w:t xml:space="preserve"> la </w:t>
      </w:r>
      <w:proofErr w:type="spellStart"/>
      <w:r w:rsidRPr="00740527">
        <w:rPr>
          <w:szCs w:val="22"/>
          <w:lang w:val="fr-FR"/>
        </w:rPr>
        <w:t>DSI</w:t>
      </w:r>
      <w:proofErr w:type="spellEnd"/>
      <w:r w:rsidRPr="00F87324">
        <w:rPr>
          <w:szCs w:val="22"/>
          <w:lang w:val="fr-FR"/>
        </w:rPr>
        <w:t xml:space="preserve"> peut décider, au regard des risques recensés, de lancer des investigations de façon anticipée.</w:t>
      </w:r>
    </w:p>
    <w:p w:rsidR="00A922DE" w:rsidRPr="00F87324" w:rsidRDefault="00A922DE" w:rsidP="00A922DE">
      <w:pPr>
        <w:pStyle w:val="Titre1"/>
      </w:pPr>
      <w:r w:rsidRPr="00F87324">
        <w:t>Établissement de rapports</w:t>
      </w:r>
    </w:p>
    <w:p w:rsidR="00A922DE" w:rsidRPr="00F87324" w:rsidRDefault="00A922DE" w:rsidP="000678F8">
      <w:pPr>
        <w:pStyle w:val="ONUMFS"/>
        <w:numPr>
          <w:ilvl w:val="0"/>
          <w:numId w:val="1"/>
        </w:numPr>
        <w:rPr>
          <w:lang w:val="fr-FR"/>
        </w:rPr>
      </w:pPr>
      <w:r w:rsidRPr="00F87324">
        <w:rPr>
          <w:lang w:val="fr-FR"/>
        </w:rPr>
        <w:t>À l</w:t>
      </w:r>
      <w:r>
        <w:rPr>
          <w:lang w:val="fr-FR"/>
        </w:rPr>
        <w:t>’</w:t>
      </w:r>
      <w:r w:rsidRPr="00F87324">
        <w:rPr>
          <w:lang w:val="fr-FR"/>
        </w:rPr>
        <w:t>issue de chaque audit, évaluation ou investigation, le directeur de la Division de la supervision interne établit un rapport, qui présente les objectifs, la portée, la méthodologie, les résultats, les conclusions, les mesures correctives ou les recommandations de l</w:t>
      </w:r>
      <w:r>
        <w:rPr>
          <w:lang w:val="fr-FR"/>
        </w:rPr>
        <w:t>’</w:t>
      </w:r>
      <w:r w:rsidRPr="00F87324">
        <w:rPr>
          <w:lang w:val="fr-FR"/>
        </w:rPr>
        <w:t>activité concernée et contient, le cas échéant, des recommandations quant aux améliorations à apporter et les enseignements tirés en ce qui concerne cette activité</w:t>
      </w:r>
      <w:r>
        <w:rPr>
          <w:lang w:val="fr-FR"/>
        </w:rPr>
        <w:t xml:space="preserve">.  </w:t>
      </w: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assure l</w:t>
      </w:r>
      <w:r>
        <w:rPr>
          <w:lang w:val="fr-FR"/>
        </w:rPr>
        <w:t>’</w:t>
      </w:r>
      <w:r w:rsidRPr="00F87324">
        <w:rPr>
          <w:lang w:val="fr-FR"/>
        </w:rPr>
        <w:t>exhaustivité, la régularité, l</w:t>
      </w:r>
      <w:r>
        <w:rPr>
          <w:lang w:val="fr-FR"/>
        </w:rPr>
        <w:t>’</w:t>
      </w:r>
      <w:r w:rsidRPr="00F87324">
        <w:rPr>
          <w:lang w:val="fr-FR"/>
        </w:rPr>
        <w:t>objectivité et l</w:t>
      </w:r>
      <w:r>
        <w:rPr>
          <w:lang w:val="fr-FR"/>
        </w:rPr>
        <w:t>’</w:t>
      </w:r>
      <w:r w:rsidRPr="00F87324">
        <w:rPr>
          <w:lang w:val="fr-FR"/>
        </w:rPr>
        <w:t>exactitude des rapports d</w:t>
      </w:r>
      <w:r>
        <w:rPr>
          <w:lang w:val="fr-FR"/>
        </w:rPr>
        <w:t>’</w:t>
      </w:r>
      <w:r w:rsidRPr="00F87324">
        <w:rPr>
          <w:lang w:val="fr-FR"/>
        </w:rPr>
        <w:t>audit interne, d</w:t>
      </w:r>
      <w:r>
        <w:rPr>
          <w:lang w:val="fr-FR"/>
        </w:rPr>
        <w:t>’</w:t>
      </w:r>
      <w:r w:rsidRPr="00F87324">
        <w:rPr>
          <w:lang w:val="fr-FR"/>
        </w:rPr>
        <w:t>évaluation et d</w:t>
      </w:r>
      <w:r>
        <w:rPr>
          <w:lang w:val="fr-FR"/>
        </w:rPr>
        <w:t>’</w:t>
      </w:r>
      <w:r w:rsidRPr="00F87324">
        <w:rPr>
          <w:lang w:val="fr-FR"/>
        </w:rPr>
        <w:t>investigation.</w:t>
      </w:r>
    </w:p>
    <w:p w:rsidR="00A922DE" w:rsidRDefault="00A922DE" w:rsidP="000678F8">
      <w:pPr>
        <w:pStyle w:val="ONUMFS"/>
        <w:numPr>
          <w:ilvl w:val="0"/>
          <w:numId w:val="1"/>
        </w:numPr>
        <w:rPr>
          <w:lang w:val="fr-FR"/>
        </w:rPr>
      </w:pPr>
      <w:r w:rsidRPr="00F87324">
        <w:rPr>
          <w:lang w:val="fr-FR"/>
        </w:rPr>
        <w:t>Les projets de rapport d</w:t>
      </w:r>
      <w:r>
        <w:rPr>
          <w:lang w:val="fr-FR"/>
        </w:rPr>
        <w:t>’</w:t>
      </w:r>
      <w:r w:rsidRPr="00F87324">
        <w:rPr>
          <w:lang w:val="fr-FR"/>
        </w:rPr>
        <w:t>audit interne et d</w:t>
      </w:r>
      <w:r>
        <w:rPr>
          <w:lang w:val="fr-FR"/>
        </w:rPr>
        <w:t>’</w:t>
      </w:r>
      <w:r w:rsidRPr="00F87324">
        <w:rPr>
          <w:lang w:val="fr-FR"/>
        </w:rPr>
        <w:t>évaluation sont présentés au chef de programme et à d</w:t>
      </w:r>
      <w:r>
        <w:rPr>
          <w:lang w:val="fr-FR"/>
        </w:rPr>
        <w:t>’</w:t>
      </w:r>
      <w:r w:rsidRPr="00F87324">
        <w:rPr>
          <w:lang w:val="fr-FR"/>
        </w:rPr>
        <w:t>autres fonctionnaires compétents directement chargés du programme ou de l</w:t>
      </w:r>
      <w:r>
        <w:rPr>
          <w:lang w:val="fr-FR"/>
        </w:rPr>
        <w:t>’</w:t>
      </w:r>
      <w:r w:rsidRPr="00F87324">
        <w:rPr>
          <w:lang w:val="fr-FR"/>
        </w:rPr>
        <w:t>activité ayant fait l</w:t>
      </w:r>
      <w:r>
        <w:rPr>
          <w:lang w:val="fr-FR"/>
        </w:rPr>
        <w:t>’</w:t>
      </w:r>
      <w:r w:rsidRPr="00F87324">
        <w:rPr>
          <w:lang w:val="fr-FR"/>
        </w:rPr>
        <w:t>objet de l</w:t>
      </w:r>
      <w:r>
        <w:rPr>
          <w:lang w:val="fr-FR"/>
        </w:rPr>
        <w:t>’</w:t>
      </w:r>
      <w:r w:rsidRPr="00F87324">
        <w:rPr>
          <w:lang w:val="fr-FR"/>
        </w:rPr>
        <w:t>audit interne ou de l</w:t>
      </w:r>
      <w:r>
        <w:rPr>
          <w:lang w:val="fr-FR"/>
        </w:rPr>
        <w:t>’</w:t>
      </w:r>
      <w:r w:rsidRPr="00F87324">
        <w:rPr>
          <w:lang w:val="fr-FR"/>
        </w:rPr>
        <w:t>évaluation, qui ont la possibilité de répondre dans un délai raisonnable qui doit être indiqué dans le projet de rapport.</w:t>
      </w:r>
    </w:p>
    <w:p w:rsidR="00A922DE" w:rsidRDefault="00A922DE" w:rsidP="000678F8">
      <w:pPr>
        <w:pStyle w:val="ONUMFS"/>
        <w:numPr>
          <w:ilvl w:val="0"/>
          <w:numId w:val="1"/>
        </w:numPr>
        <w:rPr>
          <w:lang w:val="fr-FR"/>
        </w:rPr>
      </w:pPr>
      <w:r w:rsidRPr="00F87324">
        <w:rPr>
          <w:lang w:val="fr-FR"/>
        </w:rPr>
        <w:t>Les rapports d</w:t>
      </w:r>
      <w:r>
        <w:rPr>
          <w:lang w:val="fr-FR"/>
        </w:rPr>
        <w:t>’</w:t>
      </w:r>
      <w:r w:rsidRPr="00F87324">
        <w:rPr>
          <w:lang w:val="fr-FR"/>
        </w:rPr>
        <w:t>audit et d</w:t>
      </w:r>
      <w:r>
        <w:rPr>
          <w:lang w:val="fr-FR"/>
        </w:rPr>
        <w:t>’</w:t>
      </w:r>
      <w:r w:rsidRPr="00F87324">
        <w:rPr>
          <w:lang w:val="fr-FR"/>
        </w:rPr>
        <w:t>évaluation finals tiennent compte de tous les commentaires pertinents formulés par les chefs de programme concernés et, le cas échéant, des plans d</w:t>
      </w:r>
      <w:r>
        <w:rPr>
          <w:lang w:val="fr-FR"/>
        </w:rPr>
        <w:t>’</w:t>
      </w:r>
      <w:r w:rsidRPr="00F87324">
        <w:rPr>
          <w:lang w:val="fr-FR"/>
        </w:rPr>
        <w:t>action de gestion et des calendriers associés</w:t>
      </w:r>
      <w:r>
        <w:rPr>
          <w:lang w:val="fr-FR"/>
        </w:rPr>
        <w:t xml:space="preserve">.  </w:t>
      </w:r>
      <w:r w:rsidRPr="00F87324">
        <w:rPr>
          <w:lang w:val="fr-FR"/>
        </w:rPr>
        <w:t>Si le directeur de la Division de la supervision interne et le chef de programme ne parviennent pas à s</w:t>
      </w:r>
      <w:r>
        <w:rPr>
          <w:lang w:val="fr-FR"/>
        </w:rPr>
        <w:t>’</w:t>
      </w:r>
      <w:r w:rsidRPr="00F87324">
        <w:rPr>
          <w:lang w:val="fr-FR"/>
        </w:rPr>
        <w:t>entendre sur les conclusions d</w:t>
      </w:r>
      <w:r>
        <w:rPr>
          <w:lang w:val="fr-FR"/>
        </w:rPr>
        <w:t>’</w:t>
      </w:r>
      <w:r w:rsidRPr="00F87324">
        <w:rPr>
          <w:lang w:val="fr-FR"/>
        </w:rPr>
        <w:t>un rapport d</w:t>
      </w:r>
      <w:r>
        <w:rPr>
          <w:lang w:val="fr-FR"/>
        </w:rPr>
        <w:t>’</w:t>
      </w:r>
      <w:r w:rsidRPr="00F87324">
        <w:rPr>
          <w:lang w:val="fr-FR"/>
        </w:rPr>
        <w:t>audit et d</w:t>
      </w:r>
      <w:r>
        <w:rPr>
          <w:lang w:val="fr-FR"/>
        </w:rPr>
        <w:t>’</w:t>
      </w:r>
      <w:r w:rsidRPr="00F87324">
        <w:rPr>
          <w:lang w:val="fr-FR"/>
        </w:rPr>
        <w:t>évaluation, le rapport final expose l</w:t>
      </w:r>
      <w:r>
        <w:rPr>
          <w:lang w:val="fr-FR"/>
        </w:rPr>
        <w:t>’</w:t>
      </w:r>
      <w:r w:rsidRPr="00F87324">
        <w:rPr>
          <w:lang w:val="fr-FR"/>
        </w:rPr>
        <w:t>opinion du directeur de la Division et des chefs de programme concernés.</w:t>
      </w:r>
    </w:p>
    <w:p w:rsidR="00A922DE" w:rsidRDefault="00A922DE" w:rsidP="000678F8">
      <w:pPr>
        <w:pStyle w:val="ONUMFS"/>
        <w:numPr>
          <w:ilvl w:val="0"/>
          <w:numId w:val="1"/>
        </w:numPr>
        <w:rPr>
          <w:lang w:val="fr-FR"/>
        </w:rPr>
      </w:pP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soumet les rapports d</w:t>
      </w:r>
      <w:r>
        <w:rPr>
          <w:lang w:val="fr-FR"/>
        </w:rPr>
        <w:t>’</w:t>
      </w:r>
      <w:r w:rsidRPr="00F87324">
        <w:rPr>
          <w:lang w:val="fr-FR"/>
        </w:rPr>
        <w:t>audit interne et d</w:t>
      </w:r>
      <w:r>
        <w:rPr>
          <w:lang w:val="fr-FR"/>
        </w:rPr>
        <w:t>’</w:t>
      </w:r>
      <w:r w:rsidRPr="00F87324">
        <w:rPr>
          <w:lang w:val="fr-FR"/>
        </w:rPr>
        <w:t>évaluation finals au Directeur général, avec copie à l</w:t>
      </w:r>
      <w:r>
        <w:rPr>
          <w:lang w:val="fr-FR"/>
        </w:rPr>
        <w:t>’</w:t>
      </w:r>
      <w:r w:rsidRPr="00F87324">
        <w:rPr>
          <w:lang w:val="fr-FR"/>
        </w:rPr>
        <w:t>Organe consultatif indépendant de surveillance et au vérificateur externe des comptes</w:t>
      </w:r>
      <w:r>
        <w:rPr>
          <w:lang w:val="fr-FR"/>
        </w:rPr>
        <w:t xml:space="preserve">.  </w:t>
      </w:r>
      <w:r w:rsidRPr="00F87324">
        <w:rPr>
          <w:lang w:val="fr-FR"/>
        </w:rPr>
        <w:t>Sur demande, il est fourni au vérificateur externe des comptes toute pièce justificative à l</w:t>
      </w:r>
      <w:r>
        <w:rPr>
          <w:lang w:val="fr-FR"/>
        </w:rPr>
        <w:t>’</w:t>
      </w:r>
      <w:r w:rsidRPr="00F87324">
        <w:rPr>
          <w:lang w:val="fr-FR"/>
        </w:rPr>
        <w:t>appui des rapports d</w:t>
      </w:r>
      <w:r>
        <w:rPr>
          <w:lang w:val="fr-FR"/>
        </w:rPr>
        <w:t>’</w:t>
      </w:r>
      <w:r w:rsidRPr="00F87324">
        <w:rPr>
          <w:lang w:val="fr-FR"/>
        </w:rPr>
        <w:t>audit interne et d</w:t>
      </w:r>
      <w:r>
        <w:rPr>
          <w:lang w:val="fr-FR"/>
        </w:rPr>
        <w:t>’</w:t>
      </w:r>
      <w:r w:rsidRPr="00F87324">
        <w:rPr>
          <w:lang w:val="fr-FR"/>
        </w:rPr>
        <w:t>évaluation.</w:t>
      </w:r>
    </w:p>
    <w:p w:rsidR="00A922DE" w:rsidRPr="00F35403" w:rsidRDefault="00A922DE" w:rsidP="000678F8">
      <w:pPr>
        <w:pStyle w:val="ONUMFS"/>
        <w:numPr>
          <w:ilvl w:val="0"/>
          <w:numId w:val="1"/>
        </w:numPr>
        <w:rPr>
          <w:lang w:val="fr-FR"/>
        </w:rPr>
      </w:pPr>
      <w:r w:rsidRPr="00F87324">
        <w:rPr>
          <w:lang w:val="fr-FR"/>
        </w:rPr>
        <w:t>Le directeur de la Division de la supervision interne publie les rapports d</w:t>
      </w:r>
      <w:r>
        <w:rPr>
          <w:lang w:val="fr-FR"/>
        </w:rPr>
        <w:t>’</w:t>
      </w:r>
      <w:r w:rsidRPr="00F87324">
        <w:rPr>
          <w:lang w:val="fr-FR"/>
        </w:rPr>
        <w:t>audit interne et d</w:t>
      </w:r>
      <w:r>
        <w:rPr>
          <w:lang w:val="fr-FR"/>
        </w:rPr>
        <w:t>’</w:t>
      </w:r>
      <w:r w:rsidRPr="00F87324">
        <w:rPr>
          <w:lang w:val="fr-FR"/>
        </w:rPr>
        <w:t>évaluation, ainsi que les rapports sur la gestion établis à l</w:t>
      </w:r>
      <w:r>
        <w:rPr>
          <w:lang w:val="fr-FR"/>
        </w:rPr>
        <w:t>’</w:t>
      </w:r>
      <w:r w:rsidRPr="00F87324">
        <w:rPr>
          <w:lang w:val="fr-FR"/>
        </w:rPr>
        <w:t>issue des investigations sur le site</w:t>
      </w:r>
      <w:r>
        <w:rPr>
          <w:lang w:val="fr-FR"/>
        </w:rPr>
        <w:t> </w:t>
      </w:r>
      <w:r w:rsidRPr="00F87324">
        <w:rPr>
          <w:lang w:val="fr-FR"/>
        </w:rPr>
        <w:t>Web de l</w:t>
      </w:r>
      <w:r>
        <w:rPr>
          <w:lang w:val="fr-FR"/>
        </w:rPr>
        <w:t>’</w:t>
      </w:r>
      <w:r w:rsidRPr="00F87324">
        <w:rPr>
          <w:lang w:val="fr-FR"/>
        </w:rPr>
        <w:t xml:space="preserve">OMPI dans </w:t>
      </w:r>
      <w:r>
        <w:rPr>
          <w:lang w:val="fr-FR"/>
        </w:rPr>
        <w:t>le mois qui sui</w:t>
      </w:r>
      <w:r w:rsidRPr="00F87324">
        <w:rPr>
          <w:lang w:val="fr-FR"/>
        </w:rPr>
        <w:t>t leur parution</w:t>
      </w:r>
      <w:r>
        <w:rPr>
          <w:lang w:val="fr-FR"/>
        </w:rPr>
        <w:t xml:space="preserve">.  </w:t>
      </w:r>
      <w:r w:rsidRPr="00F87324">
        <w:rPr>
          <w:lang w:val="fr-FR"/>
        </w:rPr>
        <w:t>S</w:t>
      </w:r>
      <w:r>
        <w:rPr>
          <w:lang w:val="fr-FR"/>
        </w:rPr>
        <w:t>’</w:t>
      </w:r>
      <w:r w:rsidRPr="00F87324">
        <w:rPr>
          <w:lang w:val="fr-FR"/>
        </w:rPr>
        <w:t>il s</w:t>
      </w:r>
      <w:r>
        <w:rPr>
          <w:lang w:val="fr-FR"/>
        </w:rPr>
        <w:t>’</w:t>
      </w:r>
      <w:r w:rsidRPr="00F87324">
        <w:rPr>
          <w:lang w:val="fr-FR"/>
        </w:rPr>
        <w:t>avère nécessaire d</w:t>
      </w:r>
      <w:r>
        <w:rPr>
          <w:lang w:val="fr-FR"/>
        </w:rPr>
        <w:t>’</w:t>
      </w:r>
      <w:r w:rsidRPr="00F87324">
        <w:rPr>
          <w:lang w:val="fr-FR"/>
        </w:rPr>
        <w:t>assurer la sécurité, la sûreté ou le respect de la confidentialité, le directeur de</w:t>
      </w:r>
      <w:r w:rsidRPr="00740527">
        <w:rPr>
          <w:lang w:val="fr-FR"/>
        </w:rPr>
        <w:t xml:space="preserve"> la </w:t>
      </w:r>
      <w:proofErr w:type="spellStart"/>
      <w:r w:rsidRPr="00740527">
        <w:rPr>
          <w:lang w:val="fr-FR"/>
        </w:rPr>
        <w:t>DSI</w:t>
      </w:r>
      <w:proofErr w:type="spellEnd"/>
      <w:r w:rsidRPr="00F87324">
        <w:rPr>
          <w:lang w:val="fr-FR"/>
        </w:rPr>
        <w:t xml:space="preserve"> peut, s</w:t>
      </w:r>
      <w:r>
        <w:rPr>
          <w:lang w:val="fr-FR"/>
        </w:rPr>
        <w:t>’</w:t>
      </w:r>
      <w:r w:rsidRPr="00F87324">
        <w:rPr>
          <w:lang w:val="fr-FR"/>
        </w:rPr>
        <w:t xml:space="preserve">il le juge bon, </w:t>
      </w:r>
      <w:r w:rsidRPr="00F87324">
        <w:rPr>
          <w:lang w:val="fr-FR"/>
        </w:rPr>
        <w:lastRenderedPageBreak/>
        <w:t>ne pas divulguer un rapport dans son intégralité ou l</w:t>
      </w:r>
      <w:r>
        <w:rPr>
          <w:lang w:val="fr-FR"/>
        </w:rPr>
        <w:t>’</w:t>
      </w:r>
      <w:r w:rsidRPr="00F87324">
        <w:rPr>
          <w:lang w:val="fr-FR"/>
        </w:rPr>
        <w:t>expurger</w:t>
      </w:r>
      <w:r>
        <w:rPr>
          <w:lang w:val="fr-FR"/>
        </w:rPr>
        <w:t xml:space="preserve">.  </w:t>
      </w:r>
      <w:r w:rsidRPr="00F87324">
        <w:rPr>
          <w:lang w:val="fr-FR"/>
        </w:rPr>
        <w:t>Néanmoins, les États membres peuvent demander l</w:t>
      </w:r>
      <w:r>
        <w:rPr>
          <w:lang w:val="fr-FR"/>
        </w:rPr>
        <w:t>’</w:t>
      </w:r>
      <w:r w:rsidRPr="00F87324">
        <w:rPr>
          <w:lang w:val="fr-FR"/>
        </w:rPr>
        <w:t xml:space="preserve">accès aux rapports non divulgués ou à la version originale des rapports expurgés;  cet accès est octroyé, sous réserve du respect de la </w:t>
      </w:r>
      <w:r w:rsidRPr="00F35403">
        <w:rPr>
          <w:lang w:val="fr-FR"/>
        </w:rPr>
        <w:t>confidentialité, dans les bureaux de</w:t>
      </w:r>
      <w:r w:rsidRPr="00740527">
        <w:rPr>
          <w:lang w:val="fr-FR"/>
        </w:rPr>
        <w:t xml:space="preserve"> la </w:t>
      </w:r>
      <w:proofErr w:type="spellStart"/>
      <w:r w:rsidRPr="00740527">
        <w:rPr>
          <w:lang w:val="fr-FR"/>
        </w:rPr>
        <w:t>DSI</w:t>
      </w:r>
      <w:proofErr w:type="spellEnd"/>
      <w:r w:rsidRPr="00F35403">
        <w:rPr>
          <w:lang w:val="fr-FR"/>
        </w:rPr>
        <w:t>.</w:t>
      </w:r>
    </w:p>
    <w:p w:rsidR="00A922DE" w:rsidRDefault="00A922DE" w:rsidP="000678F8">
      <w:pPr>
        <w:pStyle w:val="ONUMFS"/>
        <w:numPr>
          <w:ilvl w:val="0"/>
          <w:numId w:val="1"/>
        </w:numPr>
        <w:rPr>
          <w:lang w:val="fr-FR"/>
        </w:rPr>
      </w:pPr>
      <w:r>
        <w:rPr>
          <w:lang w:val="fr-FR"/>
        </w:rPr>
        <w:t>S</w:t>
      </w:r>
      <w:r w:rsidRPr="00897590">
        <w:rPr>
          <w:lang w:val="fr-FR"/>
        </w:rPr>
        <w:t xml:space="preserve">auf disposition contraire figurant dans </w:t>
      </w:r>
      <w:r>
        <w:rPr>
          <w:lang w:val="fr-FR"/>
        </w:rPr>
        <w:t>la présente charte, l</w:t>
      </w:r>
      <w:r w:rsidRPr="00F87324">
        <w:rPr>
          <w:lang w:val="fr-FR"/>
        </w:rPr>
        <w:t>e directeur de la Division de la supervision interne soumet les rapports d</w:t>
      </w:r>
      <w:r>
        <w:rPr>
          <w:lang w:val="fr-FR"/>
        </w:rPr>
        <w:t>’</w:t>
      </w:r>
      <w:r w:rsidRPr="00F87324">
        <w:rPr>
          <w:lang w:val="fr-FR"/>
        </w:rPr>
        <w:t>investigation finals au Directeur général</w:t>
      </w:r>
      <w:r>
        <w:rPr>
          <w:lang w:val="fr-FR"/>
        </w:rPr>
        <w:t>,</w:t>
      </w:r>
      <w:r w:rsidRPr="00F87324">
        <w:rPr>
          <w:lang w:val="fr-FR"/>
        </w:rPr>
        <w:t xml:space="preserve"> avec copie au directeur du Département de la gestion des ressources humaines</w:t>
      </w:r>
      <w:r>
        <w:rPr>
          <w:lang w:val="fr-FR"/>
        </w:rPr>
        <w:t>;  l</w:t>
      </w:r>
      <w:r w:rsidRPr="00F87324">
        <w:rPr>
          <w:lang w:val="fr-FR"/>
        </w:rPr>
        <w:t>e vérificateur externe des comptes et l</w:t>
      </w:r>
      <w:r>
        <w:rPr>
          <w:lang w:val="fr-FR"/>
        </w:rPr>
        <w:t>’</w:t>
      </w:r>
      <w:proofErr w:type="spellStart"/>
      <w:r w:rsidRPr="00F87324">
        <w:rPr>
          <w:lang w:val="fr-FR"/>
        </w:rPr>
        <w:t>OCIS</w:t>
      </w:r>
      <w:proofErr w:type="spellEnd"/>
      <w:r w:rsidRPr="00F87324">
        <w:rPr>
          <w:lang w:val="fr-FR"/>
        </w:rPr>
        <w:t xml:space="preserve"> ont accès aux rapports d</w:t>
      </w:r>
      <w:r>
        <w:rPr>
          <w:lang w:val="fr-FR"/>
        </w:rPr>
        <w:t>’investigation finals</w:t>
      </w:r>
      <w:r w:rsidRPr="00F87324">
        <w:rPr>
          <w:lang w:val="fr-FR"/>
        </w:rPr>
        <w:t xml:space="preserve"> sur demande.</w:t>
      </w:r>
    </w:p>
    <w:p w:rsidR="00A922DE" w:rsidRPr="00F87324" w:rsidRDefault="00A922DE" w:rsidP="000678F8">
      <w:pPr>
        <w:pStyle w:val="ONUMFS"/>
        <w:numPr>
          <w:ilvl w:val="0"/>
          <w:numId w:val="1"/>
        </w:numPr>
        <w:rPr>
          <w:lang w:val="fr-FR"/>
        </w:rPr>
      </w:pPr>
      <w:r w:rsidRPr="00F87324">
        <w:rPr>
          <w:lang w:val="fr-FR"/>
        </w:rPr>
        <w:t xml:space="preserve">Le directeur de la </w:t>
      </w:r>
      <w:proofErr w:type="spellStart"/>
      <w:r w:rsidRPr="00F87324">
        <w:rPr>
          <w:lang w:val="fr-FR"/>
        </w:rPr>
        <w:t>DSI</w:t>
      </w:r>
      <w:proofErr w:type="spellEnd"/>
      <w:r w:rsidRPr="00F87324">
        <w:rPr>
          <w:lang w:val="fr-FR"/>
        </w:rPr>
        <w:t xml:space="preserve"> soumet les rapports d’investigation finals concernant des fonctionnaires de l’OMPI occupant des fonctions de sous</w:t>
      </w:r>
      <w:r w:rsidRPr="00F87324">
        <w:rPr>
          <w:lang w:val="fr-FR"/>
        </w:rPr>
        <w:noBreakHyphen/>
        <w:t>directeur général ou de vice</w:t>
      </w:r>
      <w:r w:rsidRPr="00F87324">
        <w:rPr>
          <w:lang w:val="fr-FR"/>
        </w:rPr>
        <w:noBreakHyphen/>
        <w:t>directeur général au</w:t>
      </w:r>
      <w:r>
        <w:rPr>
          <w:lang w:val="fr-FR"/>
        </w:rPr>
        <w:t xml:space="preserve"> </w:t>
      </w:r>
      <w:r w:rsidRPr="00F87324">
        <w:rPr>
          <w:lang w:val="fr-FR"/>
        </w:rPr>
        <w:t>Directeur général, avec copies aux présidents de l’Assemblée générale et du Comité de coordination, à l’</w:t>
      </w:r>
      <w:proofErr w:type="spellStart"/>
      <w:r w:rsidRPr="00F87324">
        <w:rPr>
          <w:lang w:val="fr-FR"/>
        </w:rPr>
        <w:t>OCIS</w:t>
      </w:r>
      <w:proofErr w:type="spellEnd"/>
      <w:r w:rsidRPr="00F87324">
        <w:rPr>
          <w:lang w:val="fr-FR"/>
        </w:rPr>
        <w:t xml:space="preserve"> et au vérificateur externe des comptes.  Le Directeur général informe dans les meilleurs délais les présidents de l’Assemblée générale et du Comité de coordination, ainsi que l’</w:t>
      </w:r>
      <w:proofErr w:type="spellStart"/>
      <w:r w:rsidRPr="00F87324">
        <w:rPr>
          <w:lang w:val="fr-FR"/>
        </w:rPr>
        <w:t>OCIS</w:t>
      </w:r>
      <w:proofErr w:type="spellEnd"/>
      <w:r w:rsidRPr="00F87324">
        <w:rPr>
          <w:lang w:val="fr-FR"/>
        </w:rPr>
        <w:t xml:space="preserve"> et le vérificateur externe des comptes, de l’issue définitive de l’affaire et en </w:t>
      </w:r>
      <w:proofErr w:type="gramStart"/>
      <w:r w:rsidRPr="00F87324">
        <w:rPr>
          <w:lang w:val="fr-FR"/>
        </w:rPr>
        <w:t>indique les</w:t>
      </w:r>
      <w:proofErr w:type="gramEnd"/>
      <w:r w:rsidRPr="00F87324">
        <w:rPr>
          <w:lang w:val="fr-FR"/>
        </w:rPr>
        <w:t xml:space="preserve"> raisons.  Néanmoins, en cas de licenciement, la consultation préalable du Comité de coordination est nécessaire.  </w:t>
      </w:r>
      <w:r>
        <w:rPr>
          <w:lang w:val="fr-FR"/>
        </w:rPr>
        <w:t xml:space="preserve">Au cas où les allégations sont fondées, et sur demande, les </w:t>
      </w:r>
      <w:r w:rsidRPr="00F87324">
        <w:rPr>
          <w:lang w:val="fr-FR"/>
        </w:rPr>
        <w:t>États membres</w:t>
      </w:r>
      <w:r>
        <w:rPr>
          <w:lang w:val="fr-FR"/>
        </w:rPr>
        <w:t xml:space="preserve"> se voient octroyer un accès confidentiel aux rapports.</w:t>
      </w:r>
    </w:p>
    <w:p w:rsidR="00A922DE" w:rsidRPr="00D851C7" w:rsidRDefault="00A922DE" w:rsidP="000678F8">
      <w:pPr>
        <w:pStyle w:val="ONUMFS"/>
        <w:numPr>
          <w:ilvl w:val="0"/>
          <w:numId w:val="1"/>
        </w:numPr>
        <w:rPr>
          <w:lang w:val="fr-FR"/>
        </w:rPr>
      </w:pPr>
      <w:r w:rsidRPr="00BB56BC">
        <w:rPr>
          <w:lang w:val="fr-FR"/>
        </w:rPr>
        <w:t xml:space="preserve"> </w:t>
      </w:r>
      <w:r w:rsidRPr="000C7CD7">
        <w:rPr>
          <w:lang w:val="fr-FR"/>
        </w:rPr>
        <w:t xml:space="preserve">Les rapports d’investigation finals concernant le directeur de la </w:t>
      </w:r>
      <w:proofErr w:type="spellStart"/>
      <w:r w:rsidRPr="000C7CD7">
        <w:rPr>
          <w:lang w:val="fr-FR"/>
        </w:rPr>
        <w:t>DSI</w:t>
      </w:r>
      <w:proofErr w:type="spellEnd"/>
      <w:r w:rsidRPr="000C7CD7">
        <w:rPr>
          <w:lang w:val="fr-FR"/>
        </w:rPr>
        <w:t xml:space="preserve"> sont soumis au Directeur général, avec copies aux présidents de l’Assemblée générale et du Comité de coordination, à l’</w:t>
      </w:r>
      <w:proofErr w:type="spellStart"/>
      <w:r w:rsidRPr="000C7CD7">
        <w:rPr>
          <w:lang w:val="fr-FR"/>
        </w:rPr>
        <w:t>OCIS</w:t>
      </w:r>
      <w:proofErr w:type="spellEnd"/>
      <w:r w:rsidRPr="000C7CD7">
        <w:rPr>
          <w:lang w:val="fr-FR"/>
        </w:rPr>
        <w:t xml:space="preserve"> et au vérificateur externe des comptes.</w:t>
      </w:r>
      <w:r>
        <w:rPr>
          <w:lang w:val="fr-FR"/>
        </w:rPr>
        <w:t xml:space="preserve"> </w:t>
      </w:r>
      <w:r w:rsidRPr="00D851C7">
        <w:rPr>
          <w:lang w:val="fr-FR"/>
        </w:rPr>
        <w:t xml:space="preserve"> Le Directeur général informe dans les meilleurs délais les présidents de l’Assemblée générale et du Comité de coordination, ainsi que l’</w:t>
      </w:r>
      <w:proofErr w:type="spellStart"/>
      <w:r w:rsidRPr="00D851C7">
        <w:rPr>
          <w:lang w:val="fr-FR"/>
        </w:rPr>
        <w:t>OCIS</w:t>
      </w:r>
      <w:proofErr w:type="spellEnd"/>
      <w:r w:rsidRPr="00D851C7">
        <w:rPr>
          <w:lang w:val="fr-FR"/>
        </w:rPr>
        <w:t xml:space="preserve"> et le vérificateur externe des comptes, de l’issue définitive de l’affaire et en </w:t>
      </w:r>
      <w:proofErr w:type="gramStart"/>
      <w:r w:rsidRPr="00D851C7">
        <w:rPr>
          <w:lang w:val="fr-FR"/>
        </w:rPr>
        <w:t>indique les</w:t>
      </w:r>
      <w:proofErr w:type="gramEnd"/>
      <w:r w:rsidRPr="00D851C7">
        <w:rPr>
          <w:lang w:val="fr-FR"/>
        </w:rPr>
        <w:t xml:space="preserve"> raisons.  </w:t>
      </w:r>
    </w:p>
    <w:p w:rsidR="00A922DE" w:rsidRDefault="00A922DE" w:rsidP="000678F8">
      <w:pPr>
        <w:pStyle w:val="ONUMFS"/>
        <w:numPr>
          <w:ilvl w:val="0"/>
          <w:numId w:val="1"/>
        </w:numPr>
        <w:rPr>
          <w:lang w:val="fr-FR"/>
        </w:rPr>
      </w:pPr>
      <w:r w:rsidRPr="00F87324">
        <w:rPr>
          <w:lang w:val="fr-FR"/>
        </w:rPr>
        <w:t>Les rapports d</w:t>
      </w:r>
      <w:r>
        <w:rPr>
          <w:lang w:val="fr-FR"/>
        </w:rPr>
        <w:t>’</w:t>
      </w:r>
      <w:r w:rsidRPr="00F87324">
        <w:rPr>
          <w:lang w:val="fr-FR"/>
        </w:rPr>
        <w:t>inve</w:t>
      </w:r>
      <w:r>
        <w:rPr>
          <w:lang w:val="fr-FR"/>
        </w:rPr>
        <w:t xml:space="preserve">stigation finals concernant le </w:t>
      </w:r>
      <w:r w:rsidRPr="00F87324">
        <w:rPr>
          <w:lang w:val="fr-FR"/>
        </w:rPr>
        <w:t>Directeur général sont soumis au</w:t>
      </w:r>
      <w:r>
        <w:rPr>
          <w:lang w:val="fr-FR"/>
        </w:rPr>
        <w:t xml:space="preserve">x </w:t>
      </w:r>
      <w:r w:rsidRPr="00F87324">
        <w:rPr>
          <w:lang w:val="fr-FR"/>
        </w:rPr>
        <w:t>présidents de l</w:t>
      </w:r>
      <w:r>
        <w:rPr>
          <w:lang w:val="fr-FR"/>
        </w:rPr>
        <w:t>’</w:t>
      </w:r>
      <w:r w:rsidRPr="00F87324">
        <w:rPr>
          <w:lang w:val="fr-FR"/>
        </w:rPr>
        <w:t>Assemblée générale et du Comité de coordination</w:t>
      </w:r>
      <w:r>
        <w:rPr>
          <w:lang w:val="fr-FR"/>
        </w:rPr>
        <w:t>, avec copies à l’</w:t>
      </w:r>
      <w:proofErr w:type="spellStart"/>
      <w:r>
        <w:rPr>
          <w:lang w:val="fr-FR"/>
        </w:rPr>
        <w:t>OCIS</w:t>
      </w:r>
      <w:proofErr w:type="spellEnd"/>
      <w:r>
        <w:rPr>
          <w:lang w:val="fr-FR"/>
        </w:rPr>
        <w:t xml:space="preserve">, au </w:t>
      </w:r>
      <w:r w:rsidRPr="00F87324">
        <w:rPr>
          <w:lang w:val="fr-FR"/>
        </w:rPr>
        <w:t xml:space="preserve">vérificateur externe des comptes </w:t>
      </w:r>
      <w:r>
        <w:rPr>
          <w:lang w:val="fr-FR"/>
        </w:rPr>
        <w:t>et au directeur de</w:t>
      </w:r>
      <w:r w:rsidRPr="00740527">
        <w:rPr>
          <w:lang w:val="fr-FR"/>
        </w:rPr>
        <w:t xml:space="preserve"> la </w:t>
      </w:r>
      <w:proofErr w:type="spellStart"/>
      <w:r w:rsidRPr="00740527">
        <w:rPr>
          <w:lang w:val="fr-FR"/>
        </w:rPr>
        <w:t>DSI</w:t>
      </w:r>
      <w:proofErr w:type="spellEnd"/>
      <w:r>
        <w:rPr>
          <w:lang w:val="fr-FR"/>
        </w:rPr>
        <w:t>.</w:t>
      </w:r>
    </w:p>
    <w:p w:rsidR="00A922DE" w:rsidRDefault="00A922DE" w:rsidP="000678F8">
      <w:pPr>
        <w:pStyle w:val="ONUMFS"/>
        <w:numPr>
          <w:ilvl w:val="0"/>
          <w:numId w:val="1"/>
        </w:numPr>
        <w:rPr>
          <w:lang w:val="fr-FR"/>
        </w:rPr>
      </w:pPr>
      <w:r>
        <w:rPr>
          <w:lang w:val="fr-FR"/>
        </w:rPr>
        <w:t xml:space="preserve">Si les enquêtes visées au paragraphe 37 </w:t>
      </w:r>
      <w:r w:rsidRPr="00F87324">
        <w:rPr>
          <w:lang w:val="fr-FR"/>
        </w:rPr>
        <w:t>ne justifie</w:t>
      </w:r>
      <w:r>
        <w:rPr>
          <w:lang w:val="fr-FR"/>
        </w:rPr>
        <w:t>nt</w:t>
      </w:r>
      <w:r w:rsidRPr="00F87324">
        <w:rPr>
          <w:lang w:val="fr-FR"/>
        </w:rPr>
        <w:t xml:space="preserve"> pas les allégations portées</w:t>
      </w:r>
      <w:r>
        <w:rPr>
          <w:lang w:val="fr-FR"/>
        </w:rPr>
        <w:t xml:space="preserve">, </w:t>
      </w:r>
      <w:r w:rsidRPr="00F87324">
        <w:rPr>
          <w:lang w:val="fr-FR"/>
        </w:rPr>
        <w:t>les présidents de l</w:t>
      </w:r>
      <w:r>
        <w:rPr>
          <w:lang w:val="fr-FR"/>
        </w:rPr>
        <w:t>’</w:t>
      </w:r>
      <w:r w:rsidRPr="00F87324">
        <w:rPr>
          <w:lang w:val="fr-FR"/>
        </w:rPr>
        <w:t>Assemblée générale et du Comité de coordination</w:t>
      </w:r>
      <w:r>
        <w:rPr>
          <w:lang w:val="fr-FR"/>
        </w:rPr>
        <w:t>, après consultation de l’</w:t>
      </w:r>
      <w:proofErr w:type="spellStart"/>
      <w:r>
        <w:rPr>
          <w:lang w:val="fr-FR"/>
        </w:rPr>
        <w:t>OCIS</w:t>
      </w:r>
      <w:proofErr w:type="spellEnd"/>
      <w:r>
        <w:rPr>
          <w:lang w:val="fr-FR"/>
        </w:rPr>
        <w:t>, demandent au directeur de</w:t>
      </w:r>
      <w:r w:rsidRPr="00740527">
        <w:rPr>
          <w:lang w:val="fr-FR"/>
        </w:rPr>
        <w:t xml:space="preserve"> la </w:t>
      </w:r>
      <w:proofErr w:type="spellStart"/>
      <w:r w:rsidRPr="00740527">
        <w:rPr>
          <w:lang w:val="fr-FR"/>
        </w:rPr>
        <w:t>DSI</w:t>
      </w:r>
      <w:proofErr w:type="spellEnd"/>
      <w:r>
        <w:rPr>
          <w:lang w:val="fr-FR"/>
        </w:rPr>
        <w:t xml:space="preserve"> de </w:t>
      </w:r>
      <w:r w:rsidRPr="00F87324">
        <w:rPr>
          <w:rFonts w:eastAsia="Times New Roman"/>
          <w:szCs w:val="22"/>
          <w:lang w:val="fr-FR" w:eastAsia="en-US"/>
        </w:rPr>
        <w:t>clore l</w:t>
      </w:r>
      <w:r>
        <w:rPr>
          <w:rFonts w:eastAsia="Times New Roman"/>
          <w:szCs w:val="22"/>
          <w:lang w:val="fr-FR" w:eastAsia="en-US"/>
        </w:rPr>
        <w:t>’</w:t>
      </w:r>
      <w:r w:rsidRPr="00F87324">
        <w:rPr>
          <w:rFonts w:eastAsia="Times New Roman"/>
          <w:szCs w:val="22"/>
          <w:lang w:val="fr-FR" w:eastAsia="en-US"/>
        </w:rPr>
        <w:t>affaire</w:t>
      </w:r>
      <w:r>
        <w:rPr>
          <w:rFonts w:eastAsia="Times New Roman"/>
          <w:szCs w:val="22"/>
          <w:lang w:val="fr-FR" w:eastAsia="en-US"/>
        </w:rPr>
        <w:t xml:space="preserve">.  Si le Directeur général en fait la demande, le président de </w:t>
      </w:r>
      <w:r w:rsidRPr="00F87324">
        <w:rPr>
          <w:lang w:val="fr-FR"/>
        </w:rPr>
        <w:t>l</w:t>
      </w:r>
      <w:r>
        <w:rPr>
          <w:lang w:val="fr-FR"/>
        </w:rPr>
        <w:t>’</w:t>
      </w:r>
      <w:r w:rsidRPr="00F87324">
        <w:rPr>
          <w:lang w:val="fr-FR"/>
        </w:rPr>
        <w:t>Assemblée générale</w:t>
      </w:r>
      <w:r>
        <w:rPr>
          <w:lang w:val="fr-FR"/>
        </w:rPr>
        <w:t xml:space="preserve"> informe les </w:t>
      </w:r>
      <w:r w:rsidRPr="00F87324">
        <w:rPr>
          <w:lang w:val="fr-FR"/>
        </w:rPr>
        <w:t>États membres</w:t>
      </w:r>
      <w:r>
        <w:rPr>
          <w:lang w:val="fr-FR"/>
        </w:rPr>
        <w:t xml:space="preserve"> de l’issue de l’affaire.</w:t>
      </w:r>
    </w:p>
    <w:p w:rsidR="00A922DE" w:rsidRPr="00315E02" w:rsidRDefault="00A922DE" w:rsidP="000678F8">
      <w:pPr>
        <w:pStyle w:val="ONUMFS"/>
        <w:numPr>
          <w:ilvl w:val="0"/>
          <w:numId w:val="1"/>
        </w:numPr>
        <w:rPr>
          <w:lang w:val="fr-FR"/>
        </w:rPr>
      </w:pPr>
      <w:r>
        <w:rPr>
          <w:lang w:val="fr-FR"/>
        </w:rPr>
        <w:t xml:space="preserve">Si les enquêtes visées au paragraphe 37 </w:t>
      </w:r>
      <w:r w:rsidRPr="00F87324">
        <w:rPr>
          <w:lang w:val="fr-FR"/>
        </w:rPr>
        <w:t>justifie</w:t>
      </w:r>
      <w:r>
        <w:rPr>
          <w:lang w:val="fr-FR"/>
        </w:rPr>
        <w:t xml:space="preserve">nt une partie ou la totalité des </w:t>
      </w:r>
      <w:r w:rsidRPr="00315E02">
        <w:rPr>
          <w:lang w:val="fr-FR"/>
        </w:rPr>
        <w:t>allégations de fautes, l</w:t>
      </w:r>
      <w:r>
        <w:rPr>
          <w:lang w:val="fr-FR"/>
        </w:rPr>
        <w:t>’</w:t>
      </w:r>
      <w:proofErr w:type="spellStart"/>
      <w:r w:rsidRPr="00315E02">
        <w:rPr>
          <w:lang w:val="fr-FR"/>
        </w:rPr>
        <w:t>OCIS</w:t>
      </w:r>
      <w:proofErr w:type="spellEnd"/>
      <w:r w:rsidRPr="00315E02">
        <w:rPr>
          <w:lang w:val="fr-FR"/>
        </w:rPr>
        <w:t>, dans les meilleurs délais, informe les États membres, par l</w:t>
      </w:r>
      <w:r>
        <w:rPr>
          <w:lang w:val="fr-FR"/>
        </w:rPr>
        <w:t>’</w:t>
      </w:r>
      <w:r w:rsidRPr="00315E02">
        <w:rPr>
          <w:lang w:val="fr-FR"/>
        </w:rPr>
        <w:t>intermédiaire des coordonnateurs des groupes régionaux, que ces résultats, conclusions ou recommandations ont été établis</w:t>
      </w:r>
      <w:r>
        <w:rPr>
          <w:lang w:val="fr-FR"/>
        </w:rPr>
        <w:t xml:space="preserve">.  </w:t>
      </w:r>
      <w:r w:rsidRPr="00F87324">
        <w:rPr>
          <w:lang w:val="fr-FR"/>
        </w:rPr>
        <w:t>Les présidents de l</w:t>
      </w:r>
      <w:r>
        <w:rPr>
          <w:lang w:val="fr-FR"/>
        </w:rPr>
        <w:t>’</w:t>
      </w:r>
      <w:r w:rsidRPr="00F87324">
        <w:rPr>
          <w:lang w:val="fr-FR"/>
        </w:rPr>
        <w:t xml:space="preserve">Assemblée générale et du </w:t>
      </w:r>
      <w:r w:rsidRPr="00F87324">
        <w:rPr>
          <w:rFonts w:eastAsia="Times New Roman"/>
          <w:szCs w:val="22"/>
          <w:lang w:val="fr-FR" w:eastAsia="en-US"/>
        </w:rPr>
        <w:t>Comité de coordination</w:t>
      </w:r>
      <w:r>
        <w:rPr>
          <w:rFonts w:eastAsia="Times New Roman"/>
          <w:szCs w:val="22"/>
          <w:lang w:val="fr-FR" w:eastAsia="en-US"/>
        </w:rPr>
        <w:t> :</w:t>
      </w:r>
    </w:p>
    <w:p w:rsidR="00A922DE" w:rsidRDefault="00A922DE" w:rsidP="000678F8">
      <w:pPr>
        <w:pStyle w:val="ONUMFS"/>
        <w:numPr>
          <w:ilvl w:val="1"/>
          <w:numId w:val="1"/>
        </w:numPr>
        <w:rPr>
          <w:lang w:val="fr-FR"/>
        </w:rPr>
      </w:pPr>
      <w:r w:rsidRPr="00F87324">
        <w:rPr>
          <w:bCs/>
          <w:szCs w:val="22"/>
          <w:lang w:val="fr-FR"/>
        </w:rPr>
        <w:t xml:space="preserve">transmettent aux </w:t>
      </w:r>
      <w:r w:rsidRPr="00F87324">
        <w:rPr>
          <w:lang w:val="fr-FR"/>
        </w:rPr>
        <w:t xml:space="preserve">États membres un résumé expurgé des résultats, conclusions et recommandations </w:t>
      </w:r>
      <w:r>
        <w:rPr>
          <w:lang w:val="fr-FR"/>
        </w:rPr>
        <w:t>issus du rapport, établis de préférence par l’</w:t>
      </w:r>
      <w:r w:rsidRPr="00F87324">
        <w:rPr>
          <w:lang w:val="fr-FR"/>
        </w:rPr>
        <w:t xml:space="preserve">instance </w:t>
      </w:r>
      <w:r>
        <w:rPr>
          <w:lang w:val="fr-FR"/>
        </w:rPr>
        <w:t>chargée de l’</w:t>
      </w:r>
      <w:r w:rsidRPr="00F87324">
        <w:rPr>
          <w:lang w:val="fr-FR"/>
        </w:rPr>
        <w:t>enquête</w:t>
      </w:r>
      <w:r>
        <w:rPr>
          <w:lang w:val="fr-FR"/>
        </w:rPr>
        <w:t>;</w:t>
      </w:r>
    </w:p>
    <w:p w:rsidR="00A922DE" w:rsidRDefault="00A922DE" w:rsidP="000678F8">
      <w:pPr>
        <w:pStyle w:val="ONUMFS"/>
        <w:numPr>
          <w:ilvl w:val="1"/>
          <w:numId w:val="1"/>
        </w:numPr>
        <w:rPr>
          <w:lang w:val="fr-FR"/>
        </w:rPr>
      </w:pPr>
      <w:r>
        <w:rPr>
          <w:lang w:val="fr-FR"/>
        </w:rPr>
        <w:t>sur demande d’un État</w:t>
      </w:r>
      <w:r w:rsidRPr="00F87324">
        <w:rPr>
          <w:lang w:val="fr-FR"/>
        </w:rPr>
        <w:t xml:space="preserve"> </w:t>
      </w:r>
      <w:r>
        <w:rPr>
          <w:lang w:val="fr-FR"/>
        </w:rPr>
        <w:t xml:space="preserve">membre, </w:t>
      </w:r>
      <w:r w:rsidRPr="00F87324">
        <w:rPr>
          <w:bCs/>
          <w:szCs w:val="22"/>
          <w:lang w:val="fr-FR"/>
        </w:rPr>
        <w:t xml:space="preserve">transmettent </w:t>
      </w:r>
      <w:r>
        <w:rPr>
          <w:bCs/>
          <w:szCs w:val="22"/>
          <w:lang w:val="fr-FR"/>
        </w:rPr>
        <w:t>à cet</w:t>
      </w:r>
      <w:r w:rsidRPr="00F87324">
        <w:rPr>
          <w:bCs/>
          <w:szCs w:val="22"/>
          <w:lang w:val="fr-FR"/>
        </w:rPr>
        <w:t xml:space="preserve"> </w:t>
      </w:r>
      <w:r>
        <w:rPr>
          <w:lang w:val="fr-FR"/>
        </w:rPr>
        <w:t>État</w:t>
      </w:r>
      <w:r w:rsidRPr="00F87324">
        <w:rPr>
          <w:lang w:val="fr-FR"/>
        </w:rPr>
        <w:t xml:space="preserve"> </w:t>
      </w:r>
      <w:r>
        <w:rPr>
          <w:lang w:val="fr-FR"/>
        </w:rPr>
        <w:t xml:space="preserve">membre une version complète du </w:t>
      </w:r>
      <w:r w:rsidRPr="00F87324">
        <w:rPr>
          <w:lang w:val="fr-FR"/>
        </w:rPr>
        <w:t>rapport d</w:t>
      </w:r>
      <w:r>
        <w:rPr>
          <w:lang w:val="fr-FR"/>
        </w:rPr>
        <w:t>’</w:t>
      </w:r>
      <w:r w:rsidRPr="00F87324">
        <w:rPr>
          <w:lang w:val="fr-FR"/>
        </w:rPr>
        <w:t>inve</w:t>
      </w:r>
      <w:r>
        <w:rPr>
          <w:lang w:val="fr-FR"/>
        </w:rPr>
        <w:t>stigation final, expurgé, de préférence par l’</w:t>
      </w:r>
      <w:r w:rsidRPr="00F87324">
        <w:rPr>
          <w:lang w:val="fr-FR"/>
        </w:rPr>
        <w:t xml:space="preserve">instance </w:t>
      </w:r>
      <w:r>
        <w:rPr>
          <w:lang w:val="fr-FR"/>
        </w:rPr>
        <w:t>chargée de l’</w:t>
      </w:r>
      <w:r w:rsidRPr="00F87324">
        <w:rPr>
          <w:lang w:val="fr-FR"/>
        </w:rPr>
        <w:t>enquête</w:t>
      </w:r>
      <w:r>
        <w:rPr>
          <w:lang w:val="fr-FR"/>
        </w:rPr>
        <w:t>;</w:t>
      </w:r>
    </w:p>
    <w:p w:rsidR="00A922DE" w:rsidRDefault="00A922DE" w:rsidP="000678F8">
      <w:pPr>
        <w:pStyle w:val="ONUMFS"/>
        <w:numPr>
          <w:ilvl w:val="1"/>
          <w:numId w:val="1"/>
        </w:numPr>
        <w:rPr>
          <w:lang w:val="fr-FR"/>
        </w:rPr>
      </w:pPr>
      <w:r>
        <w:rPr>
          <w:lang w:val="fr-FR"/>
        </w:rPr>
        <w:t xml:space="preserve">autorisent aux </w:t>
      </w:r>
      <w:r w:rsidRPr="00F87324">
        <w:rPr>
          <w:lang w:val="fr-FR"/>
        </w:rPr>
        <w:t>États membres</w:t>
      </w:r>
      <w:r>
        <w:rPr>
          <w:lang w:val="fr-FR"/>
        </w:rPr>
        <w:t xml:space="preserve">, sous </w:t>
      </w:r>
      <w:r w:rsidRPr="00F87324">
        <w:rPr>
          <w:lang w:val="fr-FR"/>
        </w:rPr>
        <w:t xml:space="preserve">réserve </w:t>
      </w:r>
      <w:r>
        <w:rPr>
          <w:lang w:val="fr-FR"/>
        </w:rPr>
        <w:t xml:space="preserve">du respect </w:t>
      </w:r>
      <w:r w:rsidRPr="00F87324">
        <w:rPr>
          <w:lang w:val="fr-FR"/>
        </w:rPr>
        <w:t xml:space="preserve">de </w:t>
      </w:r>
      <w:r>
        <w:rPr>
          <w:lang w:val="fr-FR"/>
        </w:rPr>
        <w:t xml:space="preserve">la </w:t>
      </w:r>
      <w:r w:rsidRPr="00F87324">
        <w:rPr>
          <w:lang w:val="fr-FR"/>
        </w:rPr>
        <w:t>confidentialité</w:t>
      </w:r>
      <w:r>
        <w:rPr>
          <w:lang w:val="fr-FR"/>
        </w:rPr>
        <w:t xml:space="preserve">, l’accès au </w:t>
      </w:r>
      <w:r w:rsidRPr="00F87324">
        <w:rPr>
          <w:lang w:val="fr-FR"/>
        </w:rPr>
        <w:t>rapport d</w:t>
      </w:r>
      <w:r>
        <w:rPr>
          <w:lang w:val="fr-FR"/>
        </w:rPr>
        <w:t>’</w:t>
      </w:r>
      <w:r w:rsidRPr="00F87324">
        <w:rPr>
          <w:lang w:val="fr-FR"/>
        </w:rPr>
        <w:t>inve</w:t>
      </w:r>
      <w:r>
        <w:rPr>
          <w:lang w:val="fr-FR"/>
        </w:rPr>
        <w:t>stigation final non expurgé et au mandat;</w:t>
      </w:r>
    </w:p>
    <w:p w:rsidR="00A922DE" w:rsidRPr="00FC609E" w:rsidRDefault="00A922DE" w:rsidP="000678F8">
      <w:pPr>
        <w:pStyle w:val="ONUMFS"/>
        <w:numPr>
          <w:ilvl w:val="1"/>
          <w:numId w:val="1"/>
        </w:numPr>
        <w:rPr>
          <w:lang w:val="fr-FR"/>
        </w:rPr>
      </w:pPr>
      <w:r>
        <w:rPr>
          <w:lang w:val="fr-FR"/>
        </w:rPr>
        <w:t xml:space="preserve">soumettent au </w:t>
      </w:r>
      <w:r w:rsidRPr="00F87324">
        <w:rPr>
          <w:rFonts w:eastAsia="Times New Roman"/>
          <w:szCs w:val="22"/>
          <w:lang w:val="fr-FR" w:eastAsia="en-US"/>
        </w:rPr>
        <w:t>Comité de coordination</w:t>
      </w:r>
      <w:r>
        <w:rPr>
          <w:rFonts w:eastAsia="Times New Roman"/>
          <w:szCs w:val="22"/>
          <w:lang w:val="fr-FR" w:eastAsia="en-US"/>
        </w:rPr>
        <w:t>, compte tenu de l’avis écrit donné par l’</w:t>
      </w:r>
      <w:proofErr w:type="spellStart"/>
      <w:r>
        <w:rPr>
          <w:rFonts w:eastAsia="Times New Roman"/>
          <w:szCs w:val="22"/>
          <w:lang w:val="fr-FR" w:eastAsia="en-US"/>
        </w:rPr>
        <w:t>OCIS</w:t>
      </w:r>
      <w:proofErr w:type="spellEnd"/>
      <w:r>
        <w:rPr>
          <w:rFonts w:eastAsia="Times New Roman"/>
          <w:szCs w:val="22"/>
          <w:lang w:val="fr-FR" w:eastAsia="en-US"/>
        </w:rPr>
        <w:t xml:space="preserve">, une recommandation comprenant </w:t>
      </w:r>
      <w:r w:rsidRPr="002D4570">
        <w:rPr>
          <w:rFonts w:eastAsia="Times New Roman"/>
          <w:szCs w:val="22"/>
          <w:lang w:val="fr-FR" w:eastAsia="en-US"/>
        </w:rPr>
        <w:t>un raisonnement détaillé</w:t>
      </w:r>
      <w:r>
        <w:rPr>
          <w:rFonts w:eastAsia="Times New Roman"/>
          <w:szCs w:val="22"/>
          <w:lang w:val="fr-FR" w:eastAsia="en-US"/>
        </w:rPr>
        <w:t xml:space="preserve"> pour clore l’affaire ou engager une procédure disciplinaire;</w:t>
      </w:r>
    </w:p>
    <w:p w:rsidR="00A922DE" w:rsidRPr="00F87324" w:rsidRDefault="00A922DE" w:rsidP="000678F8">
      <w:pPr>
        <w:pStyle w:val="ONUMFS"/>
        <w:numPr>
          <w:ilvl w:val="1"/>
          <w:numId w:val="1"/>
        </w:numPr>
        <w:rPr>
          <w:lang w:val="fr-FR"/>
        </w:rPr>
      </w:pPr>
      <w:r w:rsidRPr="00F87324">
        <w:rPr>
          <w:bCs/>
          <w:szCs w:val="22"/>
          <w:lang w:val="fr-FR"/>
        </w:rPr>
        <w:lastRenderedPageBreak/>
        <w:t xml:space="preserve">convoquent le </w:t>
      </w:r>
      <w:r w:rsidRPr="00F87324">
        <w:rPr>
          <w:rFonts w:eastAsia="Times New Roman"/>
          <w:szCs w:val="22"/>
          <w:lang w:val="fr-FR" w:eastAsia="en-US"/>
        </w:rPr>
        <w:t>Comité de coordination</w:t>
      </w:r>
      <w:r>
        <w:rPr>
          <w:rFonts w:eastAsia="Times New Roman"/>
          <w:szCs w:val="22"/>
          <w:lang w:val="fr-FR" w:eastAsia="en-US"/>
        </w:rPr>
        <w:t xml:space="preserve"> dans un délai de deux mois à compter de la recommandation pour décider de clore l’affaire ou d’engager et de mener une procédure disciplinaire.</w:t>
      </w:r>
    </w:p>
    <w:p w:rsidR="00A922DE" w:rsidRDefault="00A922DE" w:rsidP="000678F8">
      <w:pPr>
        <w:pStyle w:val="ONUMFS"/>
        <w:numPr>
          <w:ilvl w:val="0"/>
          <w:numId w:val="1"/>
        </w:numPr>
        <w:rPr>
          <w:lang w:val="fr-FR"/>
        </w:rPr>
      </w:pPr>
      <w:r w:rsidRPr="00F87324">
        <w:rPr>
          <w:lang w:val="fr-FR"/>
        </w:rPr>
        <w:t>Les rapports d</w:t>
      </w:r>
      <w:r>
        <w:rPr>
          <w:lang w:val="fr-FR"/>
        </w:rPr>
        <w:t>’</w:t>
      </w:r>
      <w:r w:rsidRPr="00F87324">
        <w:rPr>
          <w:lang w:val="fr-FR"/>
        </w:rPr>
        <w:t>investigation finals, les projets, les pièces, les constatations, les conclusions et les recommandations sont totalement confidentiels, sauf si le directeur de la Division de la supervision interne ou le Directeur général a autorisé leur divulgation.</w:t>
      </w:r>
    </w:p>
    <w:p w:rsidR="00A922DE" w:rsidRDefault="00A922DE" w:rsidP="00A922DE">
      <w:pPr>
        <w:pStyle w:val="ONUMFS"/>
        <w:numPr>
          <w:ilvl w:val="0"/>
          <w:numId w:val="0"/>
        </w:numPr>
        <w:rPr>
          <w:lang w:val="fr-FR"/>
        </w:rPr>
      </w:pPr>
      <w:r>
        <w:rPr>
          <w:lang w:val="fr-FR"/>
        </w:rPr>
        <w:t>41</w:t>
      </w:r>
      <w:r w:rsidRPr="00F87324">
        <w:rPr>
          <w:lang w:val="fr-FR"/>
        </w:rPr>
        <w:t>.</w:t>
      </w:r>
      <w:r w:rsidRPr="00F87324">
        <w:rPr>
          <w:lang w:val="fr-FR"/>
        </w:rPr>
        <w:tab/>
        <w:t>Pour des questions de supervision de nature courante qui ne nécessitent pas l</w:t>
      </w:r>
      <w:r>
        <w:rPr>
          <w:lang w:val="fr-FR"/>
        </w:rPr>
        <w:t>’</w:t>
      </w:r>
      <w:r w:rsidRPr="00F87324">
        <w:rPr>
          <w:lang w:val="fr-FR"/>
        </w:rPr>
        <w:t>établissement d</w:t>
      </w:r>
      <w:r>
        <w:rPr>
          <w:lang w:val="fr-FR"/>
        </w:rPr>
        <w:t>’</w:t>
      </w:r>
      <w:r w:rsidRPr="00F87324">
        <w:rPr>
          <w:lang w:val="fr-FR"/>
        </w:rPr>
        <w:t>un rapport formel, le directeur de</w:t>
      </w:r>
      <w:r w:rsidRPr="00740527">
        <w:rPr>
          <w:lang w:val="fr-FR"/>
        </w:rPr>
        <w:t xml:space="preserve"> la </w:t>
      </w:r>
      <w:proofErr w:type="spellStart"/>
      <w:r w:rsidRPr="00740527">
        <w:rPr>
          <w:lang w:val="fr-FR"/>
        </w:rPr>
        <w:t>DSI</w:t>
      </w:r>
      <w:proofErr w:type="spellEnd"/>
      <w:r w:rsidRPr="00F87324">
        <w:rPr>
          <w:lang w:val="fr-FR"/>
        </w:rPr>
        <w:t xml:space="preserve"> peut adresser des communications à tout chef de programme concerné de l</w:t>
      </w:r>
      <w:r>
        <w:rPr>
          <w:lang w:val="fr-FR"/>
        </w:rPr>
        <w:t>’</w:t>
      </w:r>
      <w:r w:rsidRPr="00F87324">
        <w:rPr>
          <w:lang w:val="fr-FR"/>
        </w:rPr>
        <w:t>OMPI.</w:t>
      </w:r>
    </w:p>
    <w:p w:rsidR="00A922DE" w:rsidRPr="00F87324" w:rsidRDefault="00A922DE" w:rsidP="00A922DE">
      <w:pPr>
        <w:pStyle w:val="ONUMFS"/>
        <w:numPr>
          <w:ilvl w:val="0"/>
          <w:numId w:val="0"/>
        </w:numPr>
        <w:rPr>
          <w:lang w:val="fr-FR"/>
        </w:rPr>
      </w:pPr>
      <w:r>
        <w:rPr>
          <w:lang w:val="fr-FR"/>
        </w:rPr>
        <w:t>42</w:t>
      </w:r>
      <w:r w:rsidRPr="00F87324">
        <w:rPr>
          <w:lang w:val="fr-FR"/>
        </w:rPr>
        <w:t>.</w:t>
      </w:r>
      <w:r w:rsidRPr="00F87324">
        <w:rPr>
          <w:lang w:val="fr-FR"/>
        </w:rPr>
        <w:tab/>
        <w:t>Le Directeur général a la responsabilité de veiller à ce qu</w:t>
      </w:r>
      <w:r>
        <w:rPr>
          <w:lang w:val="fr-FR"/>
        </w:rPr>
        <w:t>’</w:t>
      </w:r>
      <w:r w:rsidRPr="00F87324">
        <w:rPr>
          <w:lang w:val="fr-FR"/>
        </w:rPr>
        <w:t>il soit donné effet sans tarder à toutes les recommandations du directeur de la Division de la supervision interne et d</w:t>
      </w:r>
      <w:r>
        <w:rPr>
          <w:lang w:val="fr-FR"/>
        </w:rPr>
        <w:t>’</w:t>
      </w:r>
      <w:r w:rsidRPr="00F87324">
        <w:rPr>
          <w:lang w:val="fr-FR"/>
        </w:rPr>
        <w:t xml:space="preserve">indiquer les mesures prises par la direction </w:t>
      </w:r>
      <w:r>
        <w:rPr>
          <w:lang w:val="fr-FR"/>
        </w:rPr>
        <w:t>à l’égard</w:t>
      </w:r>
      <w:r w:rsidRPr="00F87324">
        <w:rPr>
          <w:lang w:val="fr-FR"/>
        </w:rPr>
        <w:t xml:space="preserve"> des différentes conclusions et recommandations figurant dans le rapport.</w:t>
      </w:r>
    </w:p>
    <w:p w:rsidR="00A922DE" w:rsidRDefault="00A922DE" w:rsidP="00A922DE">
      <w:pPr>
        <w:pStyle w:val="ONUMFS"/>
        <w:numPr>
          <w:ilvl w:val="0"/>
          <w:numId w:val="0"/>
        </w:numPr>
        <w:rPr>
          <w:lang w:val="fr-FR"/>
        </w:rPr>
      </w:pPr>
      <w:r w:rsidRPr="00F87324">
        <w:rPr>
          <w:lang w:val="fr-FR"/>
        </w:rPr>
        <w:t>4</w:t>
      </w:r>
      <w:r>
        <w:rPr>
          <w:lang w:val="fr-FR"/>
        </w:rPr>
        <w:t>3</w:t>
      </w:r>
      <w:r w:rsidRPr="00F87324">
        <w:rPr>
          <w:lang w:val="fr-FR"/>
        </w:rPr>
        <w:t>.</w:t>
      </w:r>
      <w:r w:rsidRPr="00F87324">
        <w:rPr>
          <w:lang w:val="fr-FR"/>
        </w:rPr>
        <w:tab/>
        <w:t>Le directeur de</w:t>
      </w:r>
      <w:r w:rsidRPr="00740527">
        <w:rPr>
          <w:lang w:val="fr-FR"/>
        </w:rPr>
        <w:t xml:space="preserve"> la </w:t>
      </w:r>
      <w:proofErr w:type="spellStart"/>
      <w:r w:rsidRPr="00740527">
        <w:rPr>
          <w:lang w:val="fr-FR"/>
        </w:rPr>
        <w:t>DSI</w:t>
      </w:r>
      <w:proofErr w:type="spellEnd"/>
      <w:r w:rsidRPr="00F87324">
        <w:rPr>
          <w:lang w:val="fr-FR"/>
        </w:rPr>
        <w:t xml:space="preserve"> soumet chaque année un rapport au Directeur général, avec copie à l</w:t>
      </w:r>
      <w:r>
        <w:rPr>
          <w:lang w:val="fr-FR"/>
        </w:rPr>
        <w:t>’</w:t>
      </w:r>
      <w:proofErr w:type="spellStart"/>
      <w:r w:rsidRPr="00F87324">
        <w:rPr>
          <w:lang w:val="fr-FR"/>
        </w:rPr>
        <w:t>OCIS</w:t>
      </w:r>
      <w:proofErr w:type="spellEnd"/>
      <w:r w:rsidRPr="00F87324">
        <w:rPr>
          <w:lang w:val="fr-FR"/>
        </w:rPr>
        <w:t>, concernant la mise en œuvre des recommandations faites par le vérificateur externe des comptes.</w:t>
      </w:r>
    </w:p>
    <w:p w:rsidR="00A922DE" w:rsidRDefault="00A922DE" w:rsidP="00A922DE">
      <w:pPr>
        <w:pStyle w:val="ONUMFS"/>
        <w:numPr>
          <w:ilvl w:val="0"/>
          <w:numId w:val="0"/>
        </w:numPr>
        <w:rPr>
          <w:lang w:val="fr-FR"/>
        </w:rPr>
      </w:pPr>
      <w:r w:rsidRPr="00F87324">
        <w:rPr>
          <w:lang w:val="fr-FR"/>
        </w:rPr>
        <w:t>4</w:t>
      </w:r>
      <w:r>
        <w:rPr>
          <w:lang w:val="fr-FR"/>
        </w:rPr>
        <w:t>4</w:t>
      </w:r>
      <w:r w:rsidRPr="00F87324">
        <w:rPr>
          <w:lang w:val="fr-FR"/>
        </w:rPr>
        <w:t>.</w:t>
      </w:r>
      <w:r w:rsidRPr="00F87324">
        <w:rPr>
          <w:lang w:val="fr-FR"/>
        </w:rPr>
        <w:tab/>
        <w:t>Le directeur de</w:t>
      </w:r>
      <w:r w:rsidRPr="00740527">
        <w:rPr>
          <w:lang w:val="fr-FR"/>
        </w:rPr>
        <w:t xml:space="preserve"> la </w:t>
      </w:r>
      <w:proofErr w:type="spellStart"/>
      <w:r w:rsidRPr="00740527">
        <w:rPr>
          <w:lang w:val="fr-FR"/>
        </w:rPr>
        <w:t>DSI</w:t>
      </w:r>
      <w:proofErr w:type="spellEnd"/>
      <w:r w:rsidRPr="00F87324">
        <w:rPr>
          <w:lang w:val="fr-FR"/>
        </w:rPr>
        <w:t xml:space="preserve"> soumet chaque année un rapport de synthèse à l</w:t>
      </w:r>
      <w:r>
        <w:rPr>
          <w:lang w:val="fr-FR"/>
        </w:rPr>
        <w:t>’</w:t>
      </w:r>
      <w:r w:rsidRPr="00F87324">
        <w:rPr>
          <w:lang w:val="fr-FR"/>
        </w:rPr>
        <w:t>Assemblée générale de l</w:t>
      </w:r>
      <w:r>
        <w:rPr>
          <w:lang w:val="fr-FR"/>
        </w:rPr>
        <w:t>’</w:t>
      </w:r>
      <w:r w:rsidRPr="00F87324">
        <w:rPr>
          <w:lang w:val="fr-FR"/>
        </w:rPr>
        <w:t>OMPI, par l</w:t>
      </w:r>
      <w:r>
        <w:rPr>
          <w:lang w:val="fr-FR"/>
        </w:rPr>
        <w:t>’</w:t>
      </w:r>
      <w:r w:rsidRPr="00F87324">
        <w:rPr>
          <w:lang w:val="fr-FR"/>
        </w:rPr>
        <w:t>intermédiaire du Comité du programme et budget (rapport annuel)</w:t>
      </w:r>
      <w:r>
        <w:rPr>
          <w:lang w:val="fr-FR"/>
        </w:rPr>
        <w:t xml:space="preserve">.  </w:t>
      </w:r>
      <w:r w:rsidRPr="00F87324">
        <w:rPr>
          <w:lang w:val="fr-FR"/>
        </w:rPr>
        <w:t>Une version préliminaire du rapport annuel est fournie, pour commentaires le cas échéant, au Directeur général et à l</w:t>
      </w:r>
      <w:r>
        <w:rPr>
          <w:lang w:val="fr-FR"/>
        </w:rPr>
        <w:t>’</w:t>
      </w:r>
      <w:proofErr w:type="spellStart"/>
      <w:r w:rsidRPr="00F87324">
        <w:rPr>
          <w:lang w:val="fr-FR"/>
        </w:rPr>
        <w:t>OCIS</w:t>
      </w:r>
      <w:proofErr w:type="spellEnd"/>
      <w:r>
        <w:rPr>
          <w:lang w:val="fr-FR"/>
        </w:rPr>
        <w:t xml:space="preserve">.  </w:t>
      </w:r>
      <w:r w:rsidRPr="00F87324">
        <w:rPr>
          <w:lang w:val="fr-FR"/>
        </w:rPr>
        <w:t xml:space="preserve">Le rapport annuel rend compte des activités de supervision interne menées au cours de la période considérée, </w:t>
      </w:r>
      <w:r>
        <w:rPr>
          <w:lang w:val="fr-FR"/>
        </w:rPr>
        <w:t>y compris</w:t>
      </w:r>
      <w:r w:rsidRPr="00F87324">
        <w:rPr>
          <w:lang w:val="fr-FR"/>
        </w:rPr>
        <w:t xml:space="preserve"> de la po</w:t>
      </w:r>
      <w:r>
        <w:rPr>
          <w:lang w:val="fr-FR"/>
        </w:rPr>
        <w:t>rtée et des objectifs de celles</w:t>
      </w:r>
      <w:r>
        <w:rPr>
          <w:lang w:val="fr-FR"/>
        </w:rPr>
        <w:noBreakHyphen/>
      </w:r>
      <w:r w:rsidRPr="00F87324">
        <w:rPr>
          <w:lang w:val="fr-FR"/>
        </w:rPr>
        <w:t>ci, du calendrier des travaux ainsi que des progrès réalisés dans la mise en œuvre des recommandations de supervision interne</w:t>
      </w:r>
      <w:r>
        <w:rPr>
          <w:lang w:val="fr-FR"/>
        </w:rPr>
        <w:t xml:space="preserve">.  </w:t>
      </w:r>
      <w:r w:rsidRPr="00F87324">
        <w:rPr>
          <w:lang w:val="fr-FR"/>
        </w:rPr>
        <w:t>Le Directeur général peut soumettre les observations sur le rapport annuel final qu</w:t>
      </w:r>
      <w:r>
        <w:rPr>
          <w:lang w:val="fr-FR"/>
        </w:rPr>
        <w:t>’</w:t>
      </w:r>
      <w:r w:rsidRPr="00F87324">
        <w:rPr>
          <w:lang w:val="fr-FR"/>
        </w:rPr>
        <w:t>il juge pertinentes dans un rapport distinct.</w:t>
      </w:r>
    </w:p>
    <w:p w:rsidR="00A922DE" w:rsidRPr="00F87324" w:rsidRDefault="00A922DE" w:rsidP="00A922DE">
      <w:pPr>
        <w:pStyle w:val="ONUMFS"/>
        <w:numPr>
          <w:ilvl w:val="0"/>
          <w:numId w:val="0"/>
        </w:numPr>
        <w:rPr>
          <w:lang w:val="fr-FR"/>
        </w:rPr>
      </w:pPr>
      <w:r w:rsidRPr="00F87324">
        <w:rPr>
          <w:lang w:val="fr-FR"/>
        </w:rPr>
        <w:t>4</w:t>
      </w:r>
      <w:r>
        <w:rPr>
          <w:lang w:val="fr-FR"/>
        </w:rPr>
        <w:t>5</w:t>
      </w:r>
      <w:r w:rsidRPr="00F87324">
        <w:rPr>
          <w:lang w:val="fr-FR"/>
        </w:rPr>
        <w:t>.</w:t>
      </w:r>
      <w:r w:rsidRPr="00F87324">
        <w:rPr>
          <w:lang w:val="fr-FR"/>
        </w:rPr>
        <w:tab/>
        <w:t>Le rapport annuel contient notamment les éléments suivants :</w:t>
      </w:r>
    </w:p>
    <w:p w:rsidR="00A922DE" w:rsidRDefault="00A922DE" w:rsidP="00A922DE">
      <w:pPr>
        <w:pStyle w:val="ONUMFS"/>
        <w:numPr>
          <w:ilvl w:val="0"/>
          <w:numId w:val="0"/>
        </w:numPr>
        <w:ind w:left="567"/>
        <w:rPr>
          <w:lang w:val="fr-FR"/>
        </w:rPr>
      </w:pPr>
      <w:r w:rsidRPr="00F87324">
        <w:rPr>
          <w:lang w:val="fr-FR"/>
        </w:rPr>
        <w:t>a)</w:t>
      </w:r>
      <w:r w:rsidRPr="00F87324">
        <w:rPr>
          <w:lang w:val="fr-FR"/>
        </w:rPr>
        <w:tab/>
        <w:t>la description des questions et des lacunes importantes concernant les activités de l</w:t>
      </w:r>
      <w:r>
        <w:rPr>
          <w:lang w:val="fr-FR"/>
        </w:rPr>
        <w:t>’</w:t>
      </w:r>
      <w:r w:rsidRPr="00F87324">
        <w:rPr>
          <w:lang w:val="fr-FR"/>
        </w:rPr>
        <w:t>OMPI en général, ou d</w:t>
      </w:r>
      <w:r>
        <w:rPr>
          <w:lang w:val="fr-FR"/>
        </w:rPr>
        <w:t>’</w:t>
      </w:r>
      <w:r w:rsidRPr="00F87324">
        <w:rPr>
          <w:lang w:val="fr-FR"/>
        </w:rPr>
        <w:t>un programme ou d</w:t>
      </w:r>
      <w:r>
        <w:rPr>
          <w:lang w:val="fr-FR"/>
        </w:rPr>
        <w:t>’</w:t>
      </w:r>
      <w:r w:rsidRPr="00F87324">
        <w:rPr>
          <w:lang w:val="fr-FR"/>
        </w:rPr>
        <w:t xml:space="preserve">une opération en particulier, </w:t>
      </w:r>
      <w:r w:rsidRPr="00BE266A">
        <w:rPr>
          <w:lang w:val="fr-FR"/>
        </w:rPr>
        <w:t>apparues</w:t>
      </w:r>
      <w:r w:rsidRPr="00F87324">
        <w:rPr>
          <w:lang w:val="fr-FR"/>
        </w:rPr>
        <w:t xml:space="preserve"> au cours de la période considérée;</w:t>
      </w:r>
    </w:p>
    <w:p w:rsidR="00A922DE" w:rsidRDefault="00A922DE" w:rsidP="00A922DE">
      <w:pPr>
        <w:pStyle w:val="ONUMFS"/>
        <w:numPr>
          <w:ilvl w:val="0"/>
          <w:numId w:val="0"/>
        </w:numPr>
        <w:ind w:left="567"/>
        <w:rPr>
          <w:lang w:val="fr-FR"/>
        </w:rPr>
      </w:pPr>
      <w:r w:rsidRPr="00F87324">
        <w:rPr>
          <w:lang w:val="fr-FR"/>
        </w:rPr>
        <w:t>b)</w:t>
      </w:r>
      <w:r w:rsidRPr="00F87324">
        <w:rPr>
          <w:lang w:val="fr-FR"/>
        </w:rPr>
        <w:tab/>
        <w:t xml:space="preserve">la description des investigations sur les cas considérés comme fondés, </w:t>
      </w:r>
      <w:r>
        <w:rPr>
          <w:lang w:val="fr-FR"/>
        </w:rPr>
        <w:t>y compris</w:t>
      </w:r>
      <w:r w:rsidRPr="00F87324">
        <w:rPr>
          <w:lang w:val="fr-FR"/>
        </w:rPr>
        <w:t xml:space="preserve"> leur incidence financière, le cas échéant, ainsi que de leur issue, notamment les mesures disciplinaires, la saisine des autorités nationales chargées de l</w:t>
      </w:r>
      <w:r>
        <w:rPr>
          <w:lang w:val="fr-FR"/>
        </w:rPr>
        <w:t>’</w:t>
      </w:r>
      <w:r w:rsidRPr="00F87324">
        <w:rPr>
          <w:lang w:val="fr-FR"/>
        </w:rPr>
        <w:t>application de la loi et les autres sanctions appliquées;</w:t>
      </w:r>
    </w:p>
    <w:p w:rsidR="00A922DE" w:rsidRDefault="00A922DE" w:rsidP="00A922DE">
      <w:pPr>
        <w:pStyle w:val="ONUMFS"/>
        <w:numPr>
          <w:ilvl w:val="0"/>
          <w:numId w:val="0"/>
        </w:numPr>
        <w:ind w:left="567"/>
        <w:rPr>
          <w:lang w:val="fr-FR"/>
        </w:rPr>
      </w:pPr>
      <w:r w:rsidRPr="00F87324">
        <w:rPr>
          <w:lang w:val="fr-FR"/>
        </w:rPr>
        <w:t>c)</w:t>
      </w:r>
      <w:r w:rsidRPr="00F87324">
        <w:rPr>
          <w:lang w:val="fr-FR"/>
        </w:rPr>
        <w:tab/>
        <w:t>la description de toutes les recommandations de supervision interne jugées prioritaires, faites par le directeur de</w:t>
      </w:r>
      <w:r w:rsidRPr="00740527">
        <w:rPr>
          <w:lang w:val="fr-FR"/>
        </w:rPr>
        <w:t xml:space="preserve"> la </w:t>
      </w:r>
      <w:proofErr w:type="spellStart"/>
      <w:r w:rsidRPr="00740527">
        <w:rPr>
          <w:lang w:val="fr-FR"/>
        </w:rPr>
        <w:t>DSI</w:t>
      </w:r>
      <w:proofErr w:type="spellEnd"/>
      <w:r w:rsidRPr="00F87324">
        <w:rPr>
          <w:lang w:val="fr-FR"/>
        </w:rPr>
        <w:t xml:space="preserve"> pendant la période considérée;</w:t>
      </w:r>
    </w:p>
    <w:p w:rsidR="00A922DE" w:rsidRDefault="00A922DE" w:rsidP="00A922DE">
      <w:pPr>
        <w:pStyle w:val="ONUMFS"/>
        <w:numPr>
          <w:ilvl w:val="0"/>
          <w:numId w:val="0"/>
        </w:numPr>
        <w:ind w:left="567"/>
        <w:rPr>
          <w:lang w:val="fr-FR"/>
        </w:rPr>
      </w:pPr>
      <w:r w:rsidRPr="00F87324">
        <w:rPr>
          <w:lang w:val="fr-FR"/>
        </w:rPr>
        <w:t>d)</w:t>
      </w:r>
      <w:r w:rsidRPr="00F87324">
        <w:rPr>
          <w:lang w:val="fr-FR"/>
        </w:rPr>
        <w:tab/>
        <w:t>la description de toutes les recommandations qui n</w:t>
      </w:r>
      <w:r>
        <w:rPr>
          <w:lang w:val="fr-FR"/>
        </w:rPr>
        <w:t>’</w:t>
      </w:r>
      <w:r w:rsidRPr="00F87324">
        <w:rPr>
          <w:lang w:val="fr-FR"/>
        </w:rPr>
        <w:t>ont pas été acceptées par le Directeur général ainsi que les explications qu</w:t>
      </w:r>
      <w:r>
        <w:rPr>
          <w:lang w:val="fr-FR"/>
        </w:rPr>
        <w:t>’</w:t>
      </w:r>
      <w:r w:rsidRPr="00F87324">
        <w:rPr>
          <w:lang w:val="fr-FR"/>
        </w:rPr>
        <w:t>il a fournies à cet égard;</w:t>
      </w:r>
    </w:p>
    <w:p w:rsidR="00A922DE" w:rsidRDefault="00A922DE" w:rsidP="00A922DE">
      <w:pPr>
        <w:pStyle w:val="ONUMFS"/>
        <w:numPr>
          <w:ilvl w:val="0"/>
          <w:numId w:val="0"/>
        </w:numPr>
        <w:ind w:left="567"/>
        <w:rPr>
          <w:lang w:val="fr-FR"/>
        </w:rPr>
      </w:pPr>
      <w:r w:rsidRPr="00F87324">
        <w:rPr>
          <w:lang w:val="fr-FR"/>
        </w:rPr>
        <w:t>e)</w:t>
      </w:r>
      <w:r w:rsidRPr="00F87324">
        <w:rPr>
          <w:lang w:val="fr-FR"/>
        </w:rPr>
        <w:tab/>
        <w:t>l</w:t>
      </w:r>
      <w:r>
        <w:rPr>
          <w:lang w:val="fr-FR"/>
        </w:rPr>
        <w:t>’</w:t>
      </w:r>
      <w:r w:rsidRPr="00F87324">
        <w:rPr>
          <w:lang w:val="fr-FR"/>
        </w:rPr>
        <w:t>indication des recommandations jugées prioritaires dans des rapports précédents, au sujet desquelles des mesures correctives n</w:t>
      </w:r>
      <w:r>
        <w:rPr>
          <w:lang w:val="fr-FR"/>
        </w:rPr>
        <w:t>’</w:t>
      </w:r>
      <w:r w:rsidRPr="00F87324">
        <w:rPr>
          <w:lang w:val="fr-FR"/>
        </w:rPr>
        <w:t>ont pas été mises en œuvre;</w:t>
      </w:r>
    </w:p>
    <w:p w:rsidR="00A922DE" w:rsidRDefault="00A922DE" w:rsidP="00A922DE">
      <w:pPr>
        <w:pStyle w:val="ONUMFS"/>
        <w:numPr>
          <w:ilvl w:val="0"/>
          <w:numId w:val="0"/>
        </w:numPr>
        <w:ind w:left="567"/>
        <w:rPr>
          <w:lang w:val="fr-FR"/>
        </w:rPr>
      </w:pPr>
      <w:r w:rsidRPr="00F87324">
        <w:rPr>
          <w:lang w:val="fr-FR"/>
        </w:rPr>
        <w:t>f)</w:t>
      </w:r>
      <w:r w:rsidRPr="00F87324">
        <w:rPr>
          <w:lang w:val="fr-FR"/>
        </w:rPr>
        <w:tab/>
        <w:t>des informations concernant toute décision de gestion importante qui, de l</w:t>
      </w:r>
      <w:r>
        <w:rPr>
          <w:lang w:val="fr-FR"/>
        </w:rPr>
        <w:t>’</w:t>
      </w:r>
      <w:r w:rsidRPr="00F87324">
        <w:rPr>
          <w:lang w:val="fr-FR"/>
        </w:rPr>
        <w:t>avis du directeur de la Division de la supervision interne, constitue un risque sérieux pour l</w:t>
      </w:r>
      <w:r>
        <w:rPr>
          <w:lang w:val="fr-FR"/>
        </w:rPr>
        <w:t>’</w:t>
      </w:r>
      <w:r w:rsidRPr="00F87324">
        <w:rPr>
          <w:lang w:val="fr-FR"/>
        </w:rPr>
        <w:t>Organisation;</w:t>
      </w:r>
    </w:p>
    <w:p w:rsidR="00A922DE" w:rsidRDefault="00A922DE" w:rsidP="00A922DE">
      <w:pPr>
        <w:pStyle w:val="ONUMFS"/>
        <w:numPr>
          <w:ilvl w:val="0"/>
          <w:numId w:val="0"/>
        </w:numPr>
        <w:ind w:left="567"/>
        <w:rPr>
          <w:lang w:val="fr-FR"/>
        </w:rPr>
      </w:pPr>
      <w:r w:rsidRPr="00F87324">
        <w:rPr>
          <w:lang w:val="fr-FR"/>
        </w:rPr>
        <w:t>g)</w:t>
      </w:r>
      <w:r w:rsidRPr="00F87324">
        <w:rPr>
          <w:lang w:val="fr-FR"/>
        </w:rPr>
        <w:tab/>
        <w:t>le résumé de tous les cas dans lesquels l</w:t>
      </w:r>
      <w:r>
        <w:rPr>
          <w:lang w:val="fr-FR"/>
        </w:rPr>
        <w:t>’</w:t>
      </w:r>
      <w:r w:rsidRPr="00F87324">
        <w:rPr>
          <w:lang w:val="fr-FR"/>
        </w:rPr>
        <w:t>accès de</w:t>
      </w:r>
      <w:r w:rsidRPr="00740527">
        <w:rPr>
          <w:lang w:val="fr-FR"/>
        </w:rPr>
        <w:t xml:space="preserve"> la </w:t>
      </w:r>
      <w:proofErr w:type="spellStart"/>
      <w:r w:rsidRPr="00740527">
        <w:rPr>
          <w:lang w:val="fr-FR"/>
        </w:rPr>
        <w:t>DSI</w:t>
      </w:r>
      <w:proofErr w:type="spellEnd"/>
      <w:r w:rsidRPr="00F87324">
        <w:rPr>
          <w:lang w:val="fr-FR"/>
        </w:rPr>
        <w:t xml:space="preserve"> aux dossiers, fonctionnaires ou agents contractuels et locaux de l</w:t>
      </w:r>
      <w:r>
        <w:rPr>
          <w:lang w:val="fr-FR"/>
        </w:rPr>
        <w:t>’</w:t>
      </w:r>
      <w:r w:rsidRPr="00F87324">
        <w:rPr>
          <w:lang w:val="fr-FR"/>
        </w:rPr>
        <w:t>OMPI a été limité;</w:t>
      </w:r>
    </w:p>
    <w:p w:rsidR="00A922DE" w:rsidRDefault="00A922DE" w:rsidP="00A922DE">
      <w:pPr>
        <w:pStyle w:val="ONUMFS"/>
        <w:numPr>
          <w:ilvl w:val="0"/>
          <w:numId w:val="0"/>
        </w:numPr>
        <w:ind w:left="567"/>
        <w:rPr>
          <w:lang w:val="fr-FR"/>
        </w:rPr>
      </w:pPr>
      <w:r w:rsidRPr="00F87324">
        <w:rPr>
          <w:lang w:val="fr-FR"/>
        </w:rPr>
        <w:lastRenderedPageBreak/>
        <w:t>h)</w:t>
      </w:r>
      <w:r w:rsidRPr="00F87324">
        <w:rPr>
          <w:lang w:val="fr-FR"/>
        </w:rPr>
        <w:tab/>
        <w:t>une synthèse du rapport présenté par le directeur de la Division de la supervision interne au Directeur général concernant l</w:t>
      </w:r>
      <w:r>
        <w:rPr>
          <w:lang w:val="fr-FR"/>
        </w:rPr>
        <w:t>’</w:t>
      </w:r>
      <w:r w:rsidRPr="00F87324">
        <w:rPr>
          <w:lang w:val="fr-FR"/>
        </w:rPr>
        <w:t>état d</w:t>
      </w:r>
      <w:r>
        <w:rPr>
          <w:lang w:val="fr-FR"/>
        </w:rPr>
        <w:t>’</w:t>
      </w:r>
      <w:r w:rsidRPr="00F87324">
        <w:rPr>
          <w:lang w:val="fr-FR"/>
        </w:rPr>
        <w:t>application des recommandations de l</w:t>
      </w:r>
      <w:r>
        <w:rPr>
          <w:lang w:val="fr-FR"/>
        </w:rPr>
        <w:t>’</w:t>
      </w:r>
      <w:r w:rsidRPr="00F87324">
        <w:rPr>
          <w:lang w:val="fr-FR"/>
        </w:rPr>
        <w:t>audit externe;</w:t>
      </w:r>
    </w:p>
    <w:p w:rsidR="00A922DE" w:rsidRPr="00F87324" w:rsidRDefault="00A922DE" w:rsidP="00A922DE">
      <w:pPr>
        <w:pStyle w:val="ONUMFS"/>
        <w:numPr>
          <w:ilvl w:val="0"/>
          <w:numId w:val="0"/>
        </w:numPr>
        <w:ind w:left="567"/>
        <w:rPr>
          <w:lang w:val="fr-FR"/>
        </w:rPr>
      </w:pPr>
      <w:r w:rsidRPr="00F87324">
        <w:rPr>
          <w:lang w:val="fr-FR"/>
        </w:rPr>
        <w:t>i)</w:t>
      </w:r>
      <w:r w:rsidRPr="00F87324">
        <w:rPr>
          <w:lang w:val="fr-FR"/>
        </w:rPr>
        <w:tab/>
        <w:t>une confirmation de l</w:t>
      </w:r>
      <w:r>
        <w:rPr>
          <w:lang w:val="fr-FR"/>
        </w:rPr>
        <w:t>’</w:t>
      </w:r>
      <w:r w:rsidRPr="00F87324">
        <w:rPr>
          <w:lang w:val="fr-FR"/>
        </w:rPr>
        <w:t>indépendance de la fonction de supervision interne</w:t>
      </w:r>
      <w:r w:rsidRPr="00FC609E">
        <w:rPr>
          <w:lang w:val="fr-FR"/>
        </w:rPr>
        <w:t xml:space="preserve"> </w:t>
      </w:r>
      <w:r>
        <w:rPr>
          <w:lang w:val="fr-FR"/>
        </w:rPr>
        <w:t>vis</w:t>
      </w:r>
      <w:r>
        <w:rPr>
          <w:lang w:val="fr-FR"/>
        </w:rPr>
        <w:noBreakHyphen/>
        <w:t>à</w:t>
      </w:r>
      <w:r>
        <w:rPr>
          <w:lang w:val="fr-FR"/>
        </w:rPr>
        <w:noBreakHyphen/>
        <w:t xml:space="preserve">vis de </w:t>
      </w:r>
      <w:r w:rsidRPr="00FC609E">
        <w:rPr>
          <w:lang w:val="fr-FR"/>
        </w:rPr>
        <w:t>l</w:t>
      </w:r>
      <w:r>
        <w:rPr>
          <w:lang w:val="fr-FR"/>
        </w:rPr>
        <w:t>’</w:t>
      </w:r>
      <w:r w:rsidRPr="00FC609E">
        <w:rPr>
          <w:lang w:val="fr-FR"/>
        </w:rPr>
        <w:t>Organisation</w:t>
      </w:r>
      <w:r>
        <w:rPr>
          <w:lang w:val="fr-FR"/>
        </w:rPr>
        <w:t>,</w:t>
      </w:r>
      <w:r w:rsidRPr="00FC609E">
        <w:rPr>
          <w:lang w:val="fr-FR"/>
        </w:rPr>
        <w:t xml:space="preserve"> </w:t>
      </w:r>
      <w:r w:rsidRPr="00F87324">
        <w:rPr>
          <w:lang w:val="fr-FR"/>
        </w:rPr>
        <w:t>et des informations sur la portée des activités de supervision interne et la question de savoir si les ressources son</w:t>
      </w:r>
      <w:r>
        <w:rPr>
          <w:lang w:val="fr-FR"/>
        </w:rPr>
        <w:t>t adaptées aux objectifs visés.</w:t>
      </w:r>
    </w:p>
    <w:p w:rsidR="00A922DE" w:rsidRPr="00F87324" w:rsidRDefault="00A922DE" w:rsidP="00A922DE">
      <w:pPr>
        <w:pStyle w:val="Titre1"/>
      </w:pPr>
      <w:r w:rsidRPr="00F87324">
        <w:t>Ressources</w:t>
      </w:r>
    </w:p>
    <w:p w:rsidR="00A922DE" w:rsidRPr="00F87324" w:rsidRDefault="00A922DE" w:rsidP="00A922DE">
      <w:pPr>
        <w:pStyle w:val="ONUMFS"/>
        <w:numPr>
          <w:ilvl w:val="0"/>
          <w:numId w:val="0"/>
        </w:numPr>
        <w:rPr>
          <w:lang w:val="fr-FR"/>
        </w:rPr>
      </w:pPr>
      <w:r w:rsidRPr="00F87324">
        <w:rPr>
          <w:lang w:val="fr-FR"/>
        </w:rPr>
        <w:t>4</w:t>
      </w:r>
      <w:r>
        <w:rPr>
          <w:lang w:val="fr-FR"/>
        </w:rPr>
        <w:t>6</w:t>
      </w:r>
      <w:r w:rsidRPr="00F87324">
        <w:rPr>
          <w:lang w:val="fr-FR"/>
        </w:rPr>
        <w:t>.</w:t>
      </w:r>
      <w:r w:rsidRPr="00F87324">
        <w:rPr>
          <w:lang w:val="fr-FR"/>
        </w:rPr>
        <w:tab/>
        <w:t>Lorsqu</w:t>
      </w:r>
      <w:r>
        <w:rPr>
          <w:lang w:val="fr-FR"/>
        </w:rPr>
        <w:t>’</w:t>
      </w:r>
      <w:r w:rsidRPr="00F87324">
        <w:rPr>
          <w:lang w:val="fr-FR"/>
        </w:rPr>
        <w:t>il présente les propositions de programme et budget aux États membres, le Directeur général tient compte de la nécessité d</w:t>
      </w:r>
      <w:r>
        <w:rPr>
          <w:lang w:val="fr-FR"/>
        </w:rPr>
        <w:t>’</w:t>
      </w:r>
      <w:r w:rsidRPr="00F87324">
        <w:rPr>
          <w:lang w:val="fr-FR"/>
        </w:rPr>
        <w:t>assurer l</w:t>
      </w:r>
      <w:r>
        <w:rPr>
          <w:lang w:val="fr-FR"/>
        </w:rPr>
        <w:t>’</w:t>
      </w:r>
      <w:r w:rsidRPr="00F87324">
        <w:rPr>
          <w:lang w:val="fr-FR"/>
        </w:rPr>
        <w:t>indépendance de la fonction de supervision interne et fournit au directeur de la Division de la supervision interne les ressources nécessaires pour lui permettre de remplir son mandat et d</w:t>
      </w:r>
      <w:r>
        <w:rPr>
          <w:lang w:val="fr-FR"/>
        </w:rPr>
        <w:t>’</w:t>
      </w:r>
      <w:r w:rsidRPr="00F87324">
        <w:rPr>
          <w:lang w:val="fr-FR"/>
        </w:rPr>
        <w:t>atteindre les objectifs requis</w:t>
      </w:r>
      <w:r>
        <w:rPr>
          <w:lang w:val="fr-FR"/>
        </w:rPr>
        <w:t xml:space="preserve">.  </w:t>
      </w:r>
      <w:r w:rsidRPr="00F87324">
        <w:rPr>
          <w:lang w:val="fr-FR"/>
        </w:rPr>
        <w:t>L</w:t>
      </w:r>
      <w:r>
        <w:rPr>
          <w:lang w:val="fr-FR"/>
        </w:rPr>
        <w:t>’</w:t>
      </w:r>
      <w:r w:rsidRPr="00F87324">
        <w:rPr>
          <w:lang w:val="fr-FR"/>
        </w:rPr>
        <w:t xml:space="preserve">allocation des ressources financières et humaines, </w:t>
      </w:r>
      <w:r>
        <w:rPr>
          <w:lang w:val="fr-FR"/>
        </w:rPr>
        <w:t>y compris</w:t>
      </w:r>
      <w:r w:rsidRPr="00F87324">
        <w:rPr>
          <w:lang w:val="fr-FR"/>
        </w:rPr>
        <w:t xml:space="preserve"> l</w:t>
      </w:r>
      <w:r>
        <w:rPr>
          <w:lang w:val="fr-FR"/>
        </w:rPr>
        <w:t>’</w:t>
      </w:r>
      <w:r w:rsidRPr="00F87324">
        <w:rPr>
          <w:lang w:val="fr-FR"/>
        </w:rPr>
        <w:t>internalisation, la sous</w:t>
      </w:r>
      <w:r>
        <w:rPr>
          <w:lang w:val="fr-FR"/>
        </w:rPr>
        <w:noBreakHyphen/>
      </w:r>
      <w:r w:rsidRPr="00F87324">
        <w:rPr>
          <w:lang w:val="fr-FR"/>
        </w:rPr>
        <w:t xml:space="preserve">traitance et le </w:t>
      </w:r>
      <w:proofErr w:type="spellStart"/>
      <w:r w:rsidRPr="00F87324">
        <w:rPr>
          <w:lang w:val="fr-FR"/>
        </w:rPr>
        <w:t>cosourçage</w:t>
      </w:r>
      <w:proofErr w:type="spellEnd"/>
      <w:r w:rsidRPr="00F87324">
        <w:rPr>
          <w:lang w:val="fr-FR"/>
        </w:rPr>
        <w:t xml:space="preserve"> des services, doivent apparaître clairement dans la proposition de programme et budget, qui tient compte des avis de l</w:t>
      </w:r>
      <w:r>
        <w:rPr>
          <w:lang w:val="fr-FR"/>
        </w:rPr>
        <w:t>’</w:t>
      </w:r>
      <w:proofErr w:type="spellStart"/>
      <w:r w:rsidRPr="00F87324">
        <w:rPr>
          <w:lang w:val="fr-FR"/>
        </w:rPr>
        <w:t>OCIS</w:t>
      </w:r>
      <w:proofErr w:type="spellEnd"/>
      <w:r w:rsidRPr="00F87324">
        <w:rPr>
          <w:lang w:val="fr-FR"/>
        </w:rPr>
        <w:t>.</w:t>
      </w:r>
    </w:p>
    <w:p w:rsidR="00A922DE" w:rsidRDefault="00A922DE" w:rsidP="00A922DE">
      <w:pPr>
        <w:pStyle w:val="ONUMFS"/>
        <w:numPr>
          <w:ilvl w:val="0"/>
          <w:numId w:val="0"/>
        </w:numPr>
        <w:rPr>
          <w:lang w:val="fr-FR"/>
        </w:rPr>
      </w:pPr>
      <w:r w:rsidRPr="00F87324">
        <w:rPr>
          <w:lang w:val="fr-FR"/>
        </w:rPr>
        <w:t>4</w:t>
      </w:r>
      <w:r>
        <w:rPr>
          <w:lang w:val="fr-FR"/>
        </w:rPr>
        <w:t>7</w:t>
      </w:r>
      <w:r w:rsidRPr="00F87324">
        <w:rPr>
          <w:lang w:val="fr-FR"/>
        </w:rPr>
        <w:t>.</w:t>
      </w:r>
      <w:r w:rsidRPr="00F87324">
        <w:rPr>
          <w:lang w:val="fr-FR"/>
        </w:rPr>
        <w:tab/>
        <w:t>Le directeur de la Division de la supervision interne s</w:t>
      </w:r>
      <w:r>
        <w:rPr>
          <w:lang w:val="fr-FR"/>
        </w:rPr>
        <w:t>’</w:t>
      </w:r>
      <w:r w:rsidRPr="00F87324">
        <w:rPr>
          <w:lang w:val="fr-FR"/>
        </w:rPr>
        <w:t>assure que la Division dispose d</w:t>
      </w:r>
      <w:r>
        <w:rPr>
          <w:lang w:val="fr-FR"/>
        </w:rPr>
        <w:t>’</w:t>
      </w:r>
      <w:r w:rsidRPr="00F87324">
        <w:rPr>
          <w:lang w:val="fr-FR"/>
        </w:rPr>
        <w:t>un personnel nommé conformément au Statut et Règlement du personnel de l</w:t>
      </w:r>
      <w:r>
        <w:rPr>
          <w:lang w:val="fr-FR"/>
        </w:rPr>
        <w:t>’</w:t>
      </w:r>
      <w:r w:rsidRPr="00F87324">
        <w:rPr>
          <w:lang w:val="fr-FR"/>
        </w:rPr>
        <w:t>OMPI, qui possède les connaissances, les aptitudes et les autres compétences nécessaires à l</w:t>
      </w:r>
      <w:r>
        <w:rPr>
          <w:lang w:val="fr-FR"/>
        </w:rPr>
        <w:t>’</w:t>
      </w:r>
      <w:r w:rsidRPr="00F87324">
        <w:rPr>
          <w:lang w:val="fr-FR"/>
        </w:rPr>
        <w:t>exercice de leurs fonctions de supervision interne</w:t>
      </w:r>
      <w:r>
        <w:rPr>
          <w:lang w:val="fr-FR"/>
        </w:rPr>
        <w:t xml:space="preserve">.  </w:t>
      </w:r>
      <w:r w:rsidRPr="00F87324">
        <w:rPr>
          <w:lang w:val="fr-FR"/>
        </w:rPr>
        <w:t>Il encourage une formation professionnelle continue pour satisfaire aux critères de la présente charte.</w:t>
      </w:r>
    </w:p>
    <w:p w:rsidR="00A922DE" w:rsidRDefault="00A922DE" w:rsidP="00A922DE">
      <w:pPr>
        <w:pStyle w:val="Heading1"/>
        <w:rPr>
          <w:lang w:val="fr-FR"/>
        </w:rPr>
      </w:pPr>
      <w:r w:rsidRPr="00FC609E">
        <w:rPr>
          <w:lang w:val="fr-FR"/>
        </w:rPr>
        <w:t>I.</w:t>
      </w:r>
      <w:r w:rsidRPr="00FC609E">
        <w:rPr>
          <w:lang w:val="fr-FR"/>
        </w:rPr>
        <w:tab/>
        <w:t>Nomination, évaluation des performances et révocation du directeur de</w:t>
      </w:r>
      <w:r w:rsidRPr="00740527">
        <w:rPr>
          <w:lang w:val="fr-FR"/>
        </w:rPr>
        <w:t xml:space="preserve"> la </w:t>
      </w:r>
      <w:proofErr w:type="spellStart"/>
      <w:r w:rsidRPr="00740527">
        <w:rPr>
          <w:lang w:val="fr-FR"/>
        </w:rPr>
        <w:t>DSI</w:t>
      </w:r>
      <w:proofErr w:type="spellEnd"/>
    </w:p>
    <w:p w:rsidR="00A922DE" w:rsidRPr="009C6C03" w:rsidRDefault="00A922DE" w:rsidP="00A922DE">
      <w:pPr>
        <w:rPr>
          <w:lang w:val="fr-FR"/>
        </w:rPr>
      </w:pPr>
    </w:p>
    <w:p w:rsidR="00A922DE" w:rsidRPr="00F87324" w:rsidRDefault="00A922DE" w:rsidP="00A922DE">
      <w:pPr>
        <w:pStyle w:val="ONUMFS"/>
        <w:numPr>
          <w:ilvl w:val="0"/>
          <w:numId w:val="0"/>
        </w:numPr>
        <w:rPr>
          <w:lang w:val="fr-FR"/>
        </w:rPr>
      </w:pPr>
      <w:r w:rsidRPr="00F87324">
        <w:rPr>
          <w:lang w:val="fr-FR"/>
        </w:rPr>
        <w:t>4</w:t>
      </w:r>
      <w:r>
        <w:rPr>
          <w:lang w:val="fr-FR"/>
        </w:rPr>
        <w:t>8</w:t>
      </w:r>
      <w:r w:rsidRPr="00F87324">
        <w:rPr>
          <w:lang w:val="fr-FR"/>
        </w:rPr>
        <w:t>.</w:t>
      </w:r>
      <w:r w:rsidRPr="00F87324">
        <w:rPr>
          <w:lang w:val="fr-FR"/>
        </w:rPr>
        <w:tab/>
        <w:t>Le directeur de la Division de la supervision interne est doté de qualifications et de compétences élevées dans le domaine de la supervision</w:t>
      </w:r>
      <w:r>
        <w:rPr>
          <w:lang w:val="fr-FR"/>
        </w:rPr>
        <w:t xml:space="preserve">.  </w:t>
      </w:r>
      <w:r w:rsidRPr="00F87324">
        <w:rPr>
          <w:lang w:val="fr-FR"/>
        </w:rPr>
        <w:t xml:space="preserve">Son recrutement doit reposer sur un processus de </w:t>
      </w:r>
      <w:proofErr w:type="gramStart"/>
      <w:r w:rsidRPr="00F87324">
        <w:rPr>
          <w:lang w:val="fr-FR"/>
        </w:rPr>
        <w:t>sélection international ouvert</w:t>
      </w:r>
      <w:proofErr w:type="gramEnd"/>
      <w:r w:rsidRPr="00F87324">
        <w:rPr>
          <w:lang w:val="fr-FR"/>
        </w:rPr>
        <w:t xml:space="preserve"> et transparent mis en œuvre par le Directeur général, en concertation avec l</w:t>
      </w:r>
      <w:r>
        <w:rPr>
          <w:lang w:val="fr-FR"/>
        </w:rPr>
        <w:t>’</w:t>
      </w:r>
      <w:proofErr w:type="spellStart"/>
      <w:r w:rsidRPr="00F87324">
        <w:rPr>
          <w:lang w:val="fr-FR"/>
        </w:rPr>
        <w:t>OCIS</w:t>
      </w:r>
      <w:proofErr w:type="spellEnd"/>
      <w:r w:rsidRPr="00F87324">
        <w:rPr>
          <w:lang w:val="fr-FR"/>
        </w:rPr>
        <w:t>.</w:t>
      </w:r>
    </w:p>
    <w:p w:rsidR="00A922DE" w:rsidRDefault="00A922DE" w:rsidP="00A922DE">
      <w:pPr>
        <w:pStyle w:val="ONUMFS"/>
        <w:numPr>
          <w:ilvl w:val="0"/>
          <w:numId w:val="0"/>
        </w:numPr>
        <w:rPr>
          <w:lang w:val="fr-FR"/>
        </w:rPr>
      </w:pPr>
      <w:r w:rsidRPr="00F87324">
        <w:rPr>
          <w:lang w:val="fr-FR"/>
        </w:rPr>
        <w:t>4</w:t>
      </w:r>
      <w:r>
        <w:rPr>
          <w:lang w:val="fr-FR"/>
        </w:rPr>
        <w:t>9</w:t>
      </w:r>
      <w:r w:rsidRPr="00F87324">
        <w:rPr>
          <w:lang w:val="fr-FR"/>
        </w:rPr>
        <w:t>.</w:t>
      </w:r>
      <w:r w:rsidRPr="00F87324">
        <w:rPr>
          <w:lang w:val="fr-FR"/>
        </w:rPr>
        <w:tab/>
        <w:t>Le directeur de la Division de la supervision interne est nommé par le Directeur général, avec l</w:t>
      </w:r>
      <w:r>
        <w:rPr>
          <w:lang w:val="fr-FR"/>
        </w:rPr>
        <w:t>’</w:t>
      </w:r>
      <w:r w:rsidRPr="00F87324">
        <w:rPr>
          <w:lang w:val="fr-FR"/>
        </w:rPr>
        <w:t>aval de l</w:t>
      </w:r>
      <w:r>
        <w:rPr>
          <w:lang w:val="fr-FR"/>
        </w:rPr>
        <w:t>’</w:t>
      </w:r>
      <w:r w:rsidRPr="00F87324">
        <w:rPr>
          <w:lang w:val="fr-FR"/>
        </w:rPr>
        <w:t>Organe consultatif indépendant de surveillance et du Comité de coordination</w:t>
      </w:r>
      <w:r>
        <w:rPr>
          <w:lang w:val="fr-FR"/>
        </w:rPr>
        <w:t xml:space="preserve">.  </w:t>
      </w:r>
      <w:r w:rsidRPr="00F87324">
        <w:rPr>
          <w:lang w:val="fr-FR"/>
        </w:rPr>
        <w:t>Le directeur de</w:t>
      </w:r>
      <w:r w:rsidRPr="00740527">
        <w:rPr>
          <w:lang w:val="fr-FR"/>
        </w:rPr>
        <w:t xml:space="preserve"> la </w:t>
      </w:r>
      <w:proofErr w:type="spellStart"/>
      <w:r w:rsidRPr="00740527">
        <w:rPr>
          <w:lang w:val="fr-FR"/>
        </w:rPr>
        <w:t>DSI</w:t>
      </w:r>
      <w:proofErr w:type="spellEnd"/>
      <w:r w:rsidRPr="00F87324">
        <w:rPr>
          <w:lang w:val="fr-FR"/>
        </w:rPr>
        <w:t xml:space="preserve"> est nommé pour une période déterminée de six</w:t>
      </w:r>
      <w:r>
        <w:rPr>
          <w:lang w:val="fr-FR"/>
        </w:rPr>
        <w:t> </w:t>
      </w:r>
      <w:r w:rsidRPr="00F87324">
        <w:rPr>
          <w:lang w:val="fr-FR"/>
        </w:rPr>
        <w:t>ans non renouvelable</w:t>
      </w:r>
      <w:r>
        <w:rPr>
          <w:lang w:val="fr-FR"/>
        </w:rPr>
        <w:t xml:space="preserve">.  </w:t>
      </w:r>
      <w:r w:rsidRPr="00F87324">
        <w:rPr>
          <w:lang w:val="fr-FR"/>
        </w:rPr>
        <w:t>Au terme de son mandat, il ne peut prétendre à un nouvel emploi à l</w:t>
      </w:r>
      <w:r>
        <w:rPr>
          <w:lang w:val="fr-FR"/>
        </w:rPr>
        <w:t>’</w:t>
      </w:r>
      <w:r w:rsidRPr="00F87324">
        <w:rPr>
          <w:lang w:val="fr-FR"/>
        </w:rPr>
        <w:t>OMPI</w:t>
      </w:r>
      <w:r>
        <w:rPr>
          <w:lang w:val="fr-FR"/>
        </w:rPr>
        <w:t xml:space="preserve">.  </w:t>
      </w:r>
      <w:r w:rsidRPr="00F87324">
        <w:rPr>
          <w:lang w:val="fr-FR"/>
        </w:rPr>
        <w:t>Il convient de faire en sorte, dans la mesure du possible, que le début du mandat du directeur de</w:t>
      </w:r>
      <w:r w:rsidRPr="00740527">
        <w:rPr>
          <w:lang w:val="fr-FR"/>
        </w:rPr>
        <w:t xml:space="preserve"> la </w:t>
      </w:r>
      <w:proofErr w:type="spellStart"/>
      <w:r w:rsidRPr="00740527">
        <w:rPr>
          <w:lang w:val="fr-FR"/>
        </w:rPr>
        <w:t>DSI</w:t>
      </w:r>
      <w:proofErr w:type="spellEnd"/>
      <w:r w:rsidRPr="00F87324">
        <w:rPr>
          <w:lang w:val="fr-FR"/>
        </w:rPr>
        <w:t xml:space="preserve"> ne coïncide pas avec celui d</w:t>
      </w:r>
      <w:r>
        <w:rPr>
          <w:lang w:val="fr-FR"/>
        </w:rPr>
        <w:t>’</w:t>
      </w:r>
      <w:r w:rsidRPr="00F87324">
        <w:rPr>
          <w:lang w:val="fr-FR"/>
        </w:rPr>
        <w:t>un nouveau vérificateur externe des comptes.</w:t>
      </w:r>
    </w:p>
    <w:p w:rsidR="00A922DE" w:rsidRDefault="00A922DE" w:rsidP="00A922DE">
      <w:pPr>
        <w:pStyle w:val="ONUMFS"/>
        <w:numPr>
          <w:ilvl w:val="0"/>
          <w:numId w:val="0"/>
        </w:numPr>
        <w:rPr>
          <w:lang w:val="fr-FR"/>
        </w:rPr>
      </w:pPr>
      <w:r>
        <w:rPr>
          <w:lang w:val="fr-FR"/>
        </w:rPr>
        <w:t>50</w:t>
      </w:r>
      <w:r w:rsidRPr="00F87324">
        <w:rPr>
          <w:lang w:val="fr-FR"/>
        </w:rPr>
        <w:t>.</w:t>
      </w:r>
      <w:r w:rsidRPr="00F87324">
        <w:rPr>
          <w:lang w:val="fr-FR"/>
        </w:rPr>
        <w:tab/>
        <w:t>Le Directeur général ne peut révoquer le directeur de la Division de la supervision interne que pour des motifs spécifiques et fondés et avec l</w:t>
      </w:r>
      <w:r>
        <w:rPr>
          <w:lang w:val="fr-FR"/>
        </w:rPr>
        <w:t>’</w:t>
      </w:r>
      <w:r w:rsidRPr="00F87324">
        <w:rPr>
          <w:lang w:val="fr-FR"/>
        </w:rPr>
        <w:t>aval de l</w:t>
      </w:r>
      <w:r>
        <w:rPr>
          <w:lang w:val="fr-FR"/>
        </w:rPr>
        <w:t>’</w:t>
      </w:r>
      <w:proofErr w:type="spellStart"/>
      <w:r w:rsidRPr="00F87324">
        <w:rPr>
          <w:lang w:val="fr-FR"/>
        </w:rPr>
        <w:t>OCIS</w:t>
      </w:r>
      <w:proofErr w:type="spellEnd"/>
      <w:r w:rsidRPr="00F87324">
        <w:rPr>
          <w:lang w:val="fr-FR"/>
        </w:rPr>
        <w:t xml:space="preserve"> et du Comité de coordination.</w:t>
      </w:r>
    </w:p>
    <w:p w:rsidR="00A922DE" w:rsidRDefault="00A922DE" w:rsidP="00A922DE">
      <w:pPr>
        <w:pStyle w:val="ONUMFS"/>
        <w:numPr>
          <w:ilvl w:val="0"/>
          <w:numId w:val="0"/>
        </w:numPr>
        <w:rPr>
          <w:lang w:val="fr-FR"/>
        </w:rPr>
      </w:pPr>
      <w:r>
        <w:rPr>
          <w:lang w:val="fr-FR"/>
        </w:rPr>
        <w:t>51</w:t>
      </w:r>
      <w:r w:rsidRPr="00F87324">
        <w:rPr>
          <w:lang w:val="fr-FR"/>
        </w:rPr>
        <w:t>.</w:t>
      </w:r>
      <w:r w:rsidRPr="00F87324">
        <w:rPr>
          <w:lang w:val="fr-FR"/>
        </w:rPr>
        <w:tab/>
        <w:t>L</w:t>
      </w:r>
      <w:r>
        <w:rPr>
          <w:lang w:val="fr-FR"/>
        </w:rPr>
        <w:t>’</w:t>
      </w:r>
      <w:r w:rsidRPr="00F87324">
        <w:rPr>
          <w:lang w:val="fr-FR"/>
        </w:rPr>
        <w:t>évaluation du directeur de la Division de la supervision interne est effectuée par le Directeur général après qu</w:t>
      </w:r>
      <w:r>
        <w:rPr>
          <w:lang w:val="fr-FR"/>
        </w:rPr>
        <w:t>’</w:t>
      </w:r>
      <w:r w:rsidRPr="00F87324">
        <w:rPr>
          <w:lang w:val="fr-FR"/>
        </w:rPr>
        <w:t>il a reçu l</w:t>
      </w:r>
      <w:r>
        <w:rPr>
          <w:lang w:val="fr-FR"/>
        </w:rPr>
        <w:t>’</w:t>
      </w:r>
      <w:r w:rsidRPr="00F87324">
        <w:rPr>
          <w:lang w:val="fr-FR"/>
        </w:rPr>
        <w:t>avis de l</w:t>
      </w:r>
      <w:r>
        <w:rPr>
          <w:lang w:val="fr-FR"/>
        </w:rPr>
        <w:t>’</w:t>
      </w:r>
      <w:proofErr w:type="spellStart"/>
      <w:r w:rsidRPr="00F87324">
        <w:rPr>
          <w:lang w:val="fr-FR"/>
        </w:rPr>
        <w:t>OCIS</w:t>
      </w:r>
      <w:proofErr w:type="spellEnd"/>
      <w:r w:rsidRPr="00F87324">
        <w:rPr>
          <w:lang w:val="fr-FR"/>
        </w:rPr>
        <w:t>, et en consultation avec ce dernier.</w:t>
      </w:r>
    </w:p>
    <w:p w:rsidR="00A922DE" w:rsidRPr="00F87324" w:rsidRDefault="00A922DE" w:rsidP="00A922DE">
      <w:pPr>
        <w:pStyle w:val="ONUMFS"/>
        <w:numPr>
          <w:ilvl w:val="0"/>
          <w:numId w:val="0"/>
        </w:numPr>
        <w:rPr>
          <w:b/>
          <w:lang w:val="fr-FR"/>
        </w:rPr>
      </w:pPr>
      <w:r w:rsidRPr="00F87324">
        <w:rPr>
          <w:b/>
          <w:lang w:val="fr-FR"/>
        </w:rPr>
        <w:t>J.</w:t>
      </w:r>
      <w:r w:rsidRPr="00F87324">
        <w:rPr>
          <w:b/>
          <w:lang w:val="fr-FR"/>
        </w:rPr>
        <w:tab/>
        <w:t>CLAUSE DE RÉVISION</w:t>
      </w:r>
    </w:p>
    <w:p w:rsidR="00A922DE" w:rsidRPr="00F87324" w:rsidRDefault="00A922DE" w:rsidP="00A922DE">
      <w:pPr>
        <w:pStyle w:val="ONUMFS"/>
        <w:numPr>
          <w:ilvl w:val="0"/>
          <w:numId w:val="0"/>
        </w:numPr>
        <w:rPr>
          <w:lang w:val="fr-FR"/>
        </w:rPr>
      </w:pPr>
      <w:r>
        <w:rPr>
          <w:lang w:val="fr-FR"/>
        </w:rPr>
        <w:t>52</w:t>
      </w:r>
      <w:r w:rsidRPr="00F87324">
        <w:rPr>
          <w:lang w:val="fr-FR"/>
        </w:rPr>
        <w:t>.</w:t>
      </w:r>
      <w:r w:rsidRPr="00F87324">
        <w:rPr>
          <w:lang w:val="fr-FR"/>
        </w:rPr>
        <w:tab/>
        <w:t>La présente charte fait l</w:t>
      </w:r>
      <w:r>
        <w:rPr>
          <w:lang w:val="fr-FR"/>
        </w:rPr>
        <w:t>’</w:t>
      </w:r>
      <w:r w:rsidRPr="00F87324">
        <w:rPr>
          <w:lang w:val="fr-FR"/>
        </w:rPr>
        <w:t>objet d</w:t>
      </w:r>
      <w:r>
        <w:rPr>
          <w:lang w:val="fr-FR"/>
        </w:rPr>
        <w:t>’</w:t>
      </w:r>
      <w:r w:rsidRPr="00F87324">
        <w:rPr>
          <w:lang w:val="fr-FR"/>
        </w:rPr>
        <w:t>une révision tous les trois</w:t>
      </w:r>
      <w:r>
        <w:rPr>
          <w:lang w:val="fr-FR"/>
        </w:rPr>
        <w:t> </w:t>
      </w:r>
      <w:r w:rsidRPr="00F87324">
        <w:rPr>
          <w:lang w:val="fr-FR"/>
        </w:rPr>
        <w:t>ans, ou avant si nécessaire, par le directeur de la Division de la supervision interne</w:t>
      </w:r>
      <w:r>
        <w:rPr>
          <w:lang w:val="fr-FR"/>
        </w:rPr>
        <w:t xml:space="preserve">.  </w:t>
      </w:r>
      <w:r w:rsidRPr="00F87324">
        <w:rPr>
          <w:lang w:val="fr-FR"/>
        </w:rPr>
        <w:t>Toute proposition de modification de la charte présentée par le Secrétariat est examinée par l</w:t>
      </w:r>
      <w:r>
        <w:rPr>
          <w:lang w:val="fr-FR"/>
        </w:rPr>
        <w:t>’</w:t>
      </w:r>
      <w:proofErr w:type="spellStart"/>
      <w:r w:rsidRPr="00F87324">
        <w:rPr>
          <w:lang w:val="fr-FR"/>
        </w:rPr>
        <w:t>OCIS</w:t>
      </w:r>
      <w:proofErr w:type="spellEnd"/>
      <w:r w:rsidRPr="00F87324">
        <w:rPr>
          <w:lang w:val="fr-FR"/>
        </w:rPr>
        <w:t xml:space="preserve"> et le Directeur général et est soumise au Comité du programme et budget pour approbation.</w:t>
      </w:r>
    </w:p>
    <w:p w:rsidR="00A922DE" w:rsidRPr="00F87324" w:rsidRDefault="00A922DE" w:rsidP="00A922DE">
      <w:pPr>
        <w:pStyle w:val="Endofdocument-Annex"/>
        <w:rPr>
          <w:lang w:val="fr-FR"/>
        </w:rPr>
      </w:pPr>
    </w:p>
    <w:p w:rsidR="00A922DE" w:rsidRPr="00F87324" w:rsidRDefault="00A922DE" w:rsidP="00A922DE">
      <w:pPr>
        <w:pStyle w:val="Endofdocument-Annex"/>
        <w:rPr>
          <w:lang w:val="fr-FR"/>
        </w:rPr>
      </w:pPr>
    </w:p>
    <w:p w:rsidR="005534F2" w:rsidRPr="00A922DE" w:rsidRDefault="00A922DE" w:rsidP="00A922DE">
      <w:pPr>
        <w:pStyle w:val="Endofdocument-Annex"/>
        <w:rPr>
          <w:lang w:val="fr-FR"/>
        </w:rPr>
      </w:pPr>
      <w:r w:rsidRPr="00F87324">
        <w:rPr>
          <w:lang w:val="fr-FR"/>
        </w:rPr>
        <w:t>[Fin de l</w:t>
      </w:r>
      <w:r>
        <w:rPr>
          <w:lang w:val="fr-FR"/>
        </w:rPr>
        <w:t>’</w:t>
      </w:r>
      <w:r w:rsidRPr="00F87324">
        <w:rPr>
          <w:lang w:val="fr-FR"/>
        </w:rPr>
        <w:t>annexe et du document]</w:t>
      </w:r>
    </w:p>
    <w:sectPr w:rsidR="005534F2" w:rsidRPr="00A922DE" w:rsidSect="00A922DE">
      <w:headerReference w:type="default" r:id="rId14"/>
      <w:headerReference w:type="first" r:id="rId15"/>
      <w:footnotePr>
        <w:numFmt w:val="chicago"/>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2DE" w:rsidRDefault="00A922DE">
      <w:r>
        <w:separator/>
      </w:r>
    </w:p>
  </w:endnote>
  <w:endnote w:type="continuationSeparator" w:id="0">
    <w:p w:rsidR="00A922DE" w:rsidRPr="009D30E6" w:rsidRDefault="00A922DE" w:rsidP="00D45252">
      <w:pPr>
        <w:rPr>
          <w:sz w:val="17"/>
          <w:szCs w:val="17"/>
        </w:rPr>
      </w:pPr>
      <w:r w:rsidRPr="009D30E6">
        <w:rPr>
          <w:sz w:val="17"/>
          <w:szCs w:val="17"/>
        </w:rPr>
        <w:separator/>
      </w:r>
    </w:p>
    <w:p w:rsidR="00A922DE" w:rsidRPr="009D30E6" w:rsidRDefault="00A922DE" w:rsidP="00D45252">
      <w:pPr>
        <w:spacing w:after="60"/>
        <w:rPr>
          <w:sz w:val="17"/>
          <w:szCs w:val="17"/>
        </w:rPr>
      </w:pPr>
      <w:r w:rsidRPr="009D30E6">
        <w:rPr>
          <w:sz w:val="17"/>
          <w:szCs w:val="17"/>
        </w:rPr>
        <w:t>[Suite de la note de la page précédente]</w:t>
      </w:r>
    </w:p>
  </w:endnote>
  <w:endnote w:type="continuationNotice" w:id="1">
    <w:p w:rsidR="00A922DE" w:rsidRPr="009D30E6" w:rsidRDefault="00A922DE"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2DE" w:rsidRDefault="00A922DE" w:rsidP="005534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78F8">
      <w:rPr>
        <w:rStyle w:val="PageNumber"/>
        <w:noProof/>
      </w:rPr>
      <w:t>13</w:t>
    </w:r>
    <w:r>
      <w:rPr>
        <w:rStyle w:val="PageNumber"/>
      </w:rPr>
      <w:fldChar w:fldCharType="end"/>
    </w:r>
  </w:p>
  <w:p w:rsidR="00A922DE" w:rsidRDefault="00A922DE" w:rsidP="005534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2DE" w:rsidRDefault="00A922DE">
      <w:r>
        <w:separator/>
      </w:r>
    </w:p>
  </w:footnote>
  <w:footnote w:type="continuationSeparator" w:id="0">
    <w:p w:rsidR="00A922DE" w:rsidRDefault="00A922DE" w:rsidP="007461F1">
      <w:r>
        <w:separator/>
      </w:r>
    </w:p>
    <w:p w:rsidR="00A922DE" w:rsidRPr="009D30E6" w:rsidRDefault="00A922DE" w:rsidP="007461F1">
      <w:pPr>
        <w:spacing w:after="60"/>
        <w:rPr>
          <w:sz w:val="17"/>
          <w:szCs w:val="17"/>
        </w:rPr>
      </w:pPr>
      <w:r w:rsidRPr="009D30E6">
        <w:rPr>
          <w:sz w:val="17"/>
          <w:szCs w:val="17"/>
        </w:rPr>
        <w:t>[Suite de la note de la page précédente]</w:t>
      </w:r>
    </w:p>
  </w:footnote>
  <w:footnote w:type="continuationNotice" w:id="1">
    <w:p w:rsidR="00A922DE" w:rsidRPr="009D30E6" w:rsidRDefault="00A922DE"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2DE" w:rsidRDefault="00A922DE" w:rsidP="005534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78F8">
      <w:rPr>
        <w:rStyle w:val="PageNumber"/>
        <w:noProof/>
      </w:rPr>
      <w:t>13</w:t>
    </w:r>
    <w:r>
      <w:rPr>
        <w:rStyle w:val="PageNumber"/>
      </w:rPr>
      <w:fldChar w:fldCharType="end"/>
    </w:r>
  </w:p>
  <w:p w:rsidR="00A922DE" w:rsidRDefault="00A922DE" w:rsidP="005534F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2DE" w:rsidRDefault="00A922DE" w:rsidP="00477D6B">
    <w:pPr>
      <w:jc w:val="right"/>
    </w:pPr>
    <w:r>
      <w:t>A/56/16</w:t>
    </w:r>
  </w:p>
  <w:p w:rsidR="00A922DE" w:rsidRDefault="00A922DE" w:rsidP="00477D6B">
    <w:pPr>
      <w:jc w:val="right"/>
    </w:pPr>
    <w:proofErr w:type="gramStart"/>
    <w:r>
      <w:t>page</w:t>
    </w:r>
    <w:proofErr w:type="gramEnd"/>
    <w:r>
      <w:t xml:space="preserve"> </w:t>
    </w:r>
    <w:r>
      <w:fldChar w:fldCharType="begin"/>
    </w:r>
    <w:r>
      <w:instrText xml:space="preserve"> PAGE  \* MERGEFORMAT </w:instrText>
    </w:r>
    <w:r>
      <w:fldChar w:fldCharType="separate"/>
    </w:r>
    <w:r w:rsidR="002076C7">
      <w:rPr>
        <w:noProof/>
      </w:rPr>
      <w:t>16</w:t>
    </w:r>
    <w:r>
      <w:fldChar w:fldCharType="end"/>
    </w:r>
  </w:p>
  <w:p w:rsidR="00A922DE" w:rsidRDefault="00A922D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2DE" w:rsidRDefault="00A922DE" w:rsidP="00A922DE">
    <w:pPr>
      <w:pStyle w:val="Header"/>
      <w:jc w:val="right"/>
    </w:pPr>
    <w:r>
      <w:t>A/56/16</w:t>
    </w:r>
  </w:p>
  <w:p w:rsidR="00A922DE" w:rsidRDefault="00A922DE" w:rsidP="00477D6B">
    <w:pPr>
      <w:jc w:val="right"/>
    </w:pPr>
    <w:r>
      <w:t>Annexe, page </w:t>
    </w:r>
    <w:r>
      <w:fldChar w:fldCharType="begin"/>
    </w:r>
    <w:r>
      <w:instrText xml:space="preserve"> PAGE  \* MERGEFORMAT </w:instrText>
    </w:r>
    <w:r>
      <w:fldChar w:fldCharType="separate"/>
    </w:r>
    <w:r w:rsidR="002076C7">
      <w:rPr>
        <w:noProof/>
      </w:rPr>
      <w:t>2</w:t>
    </w:r>
    <w:r>
      <w:fldChar w:fldCharType="end"/>
    </w:r>
  </w:p>
  <w:p w:rsidR="00A922DE" w:rsidRDefault="00A922DE"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2DE" w:rsidRDefault="00A922DE" w:rsidP="00A922DE">
    <w:pPr>
      <w:pStyle w:val="Header"/>
      <w:jc w:val="right"/>
    </w:pPr>
    <w:r>
      <w:t>A/56/16</w:t>
    </w:r>
  </w:p>
  <w:p w:rsidR="00A922DE" w:rsidRDefault="00A922DE" w:rsidP="00A922DE">
    <w:pPr>
      <w:pStyle w:val="Header"/>
      <w:jc w:val="right"/>
    </w:pPr>
    <w:r>
      <w:t>ANNEXE</w:t>
    </w:r>
  </w:p>
  <w:p w:rsidR="00A922DE" w:rsidRDefault="00A922DE" w:rsidP="00A922D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740BEF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decimal"/>
      <w:lvlText w:val="%4)"/>
      <w:lvlJc w:val="left"/>
      <w:pPr>
        <w:tabs>
          <w:tab w:val="num" w:pos="2268"/>
        </w:tabs>
        <w:ind w:left="1701" w:firstLine="0"/>
      </w:pPr>
      <w:rPr>
        <w:rFonts w:hint="default"/>
        <w:color w:val="auto"/>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1E335F7"/>
    <w:multiLevelType w:val="hybridMultilevel"/>
    <w:tmpl w:val="82E4FCB8"/>
    <w:lvl w:ilvl="0" w:tplc="7F14CA40">
      <w:start w:val="5"/>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A9F4E3A"/>
    <w:multiLevelType w:val="multilevel"/>
    <w:tmpl w:val="9268349A"/>
    <w:lvl w:ilvl="0">
      <w:start w:val="1"/>
      <w:numFmt w:val="lowerRoman"/>
      <w:lvlText w:val="%1)"/>
      <w:lvlJc w:val="left"/>
      <w:pPr>
        <w:tabs>
          <w:tab w:val="num" w:pos="1983"/>
        </w:tabs>
        <w:ind w:left="1416" w:firstLine="0"/>
      </w:pPr>
      <w:rPr>
        <w:rFonts w:hint="default"/>
      </w:rPr>
    </w:lvl>
    <w:lvl w:ilvl="1">
      <w:start w:val="1"/>
      <w:numFmt w:val="lowerLetter"/>
      <w:lvlText w:val="%2)"/>
      <w:lvlJc w:val="left"/>
      <w:pPr>
        <w:tabs>
          <w:tab w:val="num" w:pos="2550"/>
        </w:tabs>
        <w:ind w:left="1983" w:firstLine="0"/>
      </w:pPr>
      <w:rPr>
        <w:rFonts w:hint="default"/>
      </w:rPr>
    </w:lvl>
    <w:lvl w:ilvl="2">
      <w:start w:val="1"/>
      <w:numFmt w:val="lowerRoman"/>
      <w:lvlText w:val="%3)"/>
      <w:lvlJc w:val="left"/>
      <w:pPr>
        <w:tabs>
          <w:tab w:val="num" w:pos="3117"/>
        </w:tabs>
        <w:ind w:left="2550" w:firstLine="0"/>
      </w:pPr>
      <w:rPr>
        <w:rFonts w:hint="default"/>
      </w:rPr>
    </w:lvl>
    <w:lvl w:ilvl="3">
      <w:start w:val="1"/>
      <w:numFmt w:val="bullet"/>
      <w:lvlText w:val=""/>
      <w:lvlJc w:val="left"/>
      <w:pPr>
        <w:tabs>
          <w:tab w:val="num" w:pos="3684"/>
        </w:tabs>
        <w:ind w:left="3117" w:firstLine="0"/>
      </w:pPr>
      <w:rPr>
        <w:rFonts w:hint="default"/>
      </w:rPr>
    </w:lvl>
    <w:lvl w:ilvl="4">
      <w:start w:val="1"/>
      <w:numFmt w:val="bullet"/>
      <w:lvlText w:val=""/>
      <w:lvlJc w:val="left"/>
      <w:pPr>
        <w:tabs>
          <w:tab w:val="num" w:pos="4251"/>
        </w:tabs>
        <w:ind w:left="3684" w:firstLine="0"/>
      </w:pPr>
      <w:rPr>
        <w:rFonts w:hint="default"/>
      </w:rPr>
    </w:lvl>
    <w:lvl w:ilvl="5">
      <w:start w:val="1"/>
      <w:numFmt w:val="bullet"/>
      <w:lvlText w:val=""/>
      <w:lvlJc w:val="left"/>
      <w:pPr>
        <w:tabs>
          <w:tab w:val="num" w:pos="4818"/>
        </w:tabs>
        <w:ind w:left="4251" w:firstLine="0"/>
      </w:pPr>
      <w:rPr>
        <w:rFonts w:hint="default"/>
      </w:rPr>
    </w:lvl>
    <w:lvl w:ilvl="6">
      <w:start w:val="1"/>
      <w:numFmt w:val="bullet"/>
      <w:lvlText w:val=""/>
      <w:lvlJc w:val="left"/>
      <w:pPr>
        <w:tabs>
          <w:tab w:val="num" w:pos="5385"/>
        </w:tabs>
        <w:ind w:left="4818" w:firstLine="0"/>
      </w:pPr>
      <w:rPr>
        <w:rFonts w:hint="default"/>
      </w:rPr>
    </w:lvl>
    <w:lvl w:ilvl="7">
      <w:start w:val="1"/>
      <w:numFmt w:val="bullet"/>
      <w:lvlText w:val=""/>
      <w:lvlJc w:val="left"/>
      <w:pPr>
        <w:tabs>
          <w:tab w:val="num" w:pos="5951"/>
        </w:tabs>
        <w:ind w:left="5385" w:firstLine="0"/>
      </w:pPr>
      <w:rPr>
        <w:rFonts w:hint="default"/>
      </w:rPr>
    </w:lvl>
    <w:lvl w:ilvl="8">
      <w:start w:val="1"/>
      <w:numFmt w:val="bullet"/>
      <w:lvlText w:val=""/>
      <w:lvlJc w:val="left"/>
      <w:pPr>
        <w:tabs>
          <w:tab w:val="num" w:pos="6518"/>
        </w:tabs>
        <w:ind w:left="5951" w:firstLine="0"/>
      </w:pPr>
      <w:rPr>
        <w:rFonts w:hint="default"/>
      </w:rPr>
    </w:lvl>
  </w:abstractNum>
  <w:abstractNum w:abstractNumId="4">
    <w:nsid w:val="3730662D"/>
    <w:multiLevelType w:val="hybridMultilevel"/>
    <w:tmpl w:val="B89CD7DE"/>
    <w:lvl w:ilvl="0" w:tplc="E73A3E66">
      <w:start w:val="1"/>
      <w:numFmt w:val="decimal"/>
      <w:lvlText w:val="%1)"/>
      <w:lvlJc w:val="left"/>
      <w:pPr>
        <w:tabs>
          <w:tab w:val="num" w:pos="1134"/>
        </w:tabs>
        <w:ind w:left="1134" w:hanging="567"/>
      </w:pPr>
      <w:rPr>
        <w:rFonts w:hint="default"/>
      </w:rPr>
    </w:lvl>
    <w:lvl w:ilvl="1" w:tplc="F70AEA58">
      <w:start w:val="1"/>
      <w:numFmt w:val="decimal"/>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B03E7A"/>
    <w:multiLevelType w:val="hybridMultilevel"/>
    <w:tmpl w:val="CF0CA6D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C0011">
      <w:start w:val="1"/>
      <w:numFmt w:val="decimal"/>
      <w:pStyle w:val="texte"/>
      <w:lvlText w:val="%3)"/>
      <w:lvlJc w:val="left"/>
      <w:pPr>
        <w:tabs>
          <w:tab w:val="num" w:pos="2340"/>
        </w:tabs>
        <w:ind w:left="2340" w:hanging="360"/>
      </w:pPr>
      <w:rPr>
        <w:rFonts w:hint="default"/>
        <w:b w:val="0"/>
        <w:sz w:val="22"/>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nsid w:val="44BD4260"/>
    <w:multiLevelType w:val="hybridMultilevel"/>
    <w:tmpl w:val="45DEE630"/>
    <w:lvl w:ilvl="0" w:tplc="DECAA130">
      <w:start w:val="6"/>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D8063F5"/>
    <w:multiLevelType w:val="hybridMultilevel"/>
    <w:tmpl w:val="911A2E2A"/>
    <w:lvl w:ilvl="0" w:tplc="856A968C">
      <w:start w:val="1"/>
      <w:numFmt w:val="upperLetter"/>
      <w:pStyle w:val="Titre1"/>
      <w:lvlText w:val="%1."/>
      <w:lvlJc w:val="left"/>
      <w:pPr>
        <w:tabs>
          <w:tab w:val="num" w:pos="567"/>
        </w:tabs>
        <w:ind w:left="1134" w:hanging="567"/>
      </w:pPr>
      <w:rPr>
        <w:rFonts w:ascii="Arial" w:hAnsi="Arial" w:cs="Arial" w:hint="default"/>
        <w:b/>
        <w:i w:val="0"/>
        <w:sz w:val="22"/>
        <w:szCs w:val="22"/>
      </w:rPr>
    </w:lvl>
    <w:lvl w:ilvl="1" w:tplc="355C7CE0">
      <w:start w:val="2"/>
      <w:numFmt w:val="lowerLetter"/>
      <w:lvlText w:val="(%2)"/>
      <w:lvlJc w:val="left"/>
      <w:pPr>
        <w:tabs>
          <w:tab w:val="num" w:pos="680"/>
        </w:tabs>
        <w:ind w:left="2268" w:hanging="567"/>
      </w:pPr>
      <w:rPr>
        <w:rFonts w:ascii="Arial" w:hAnsi="Arial" w:hint="default"/>
        <w:b w:val="0"/>
        <w:i w:val="0"/>
        <w:sz w:val="20"/>
        <w:szCs w:val="20"/>
      </w:rPr>
    </w:lvl>
    <w:lvl w:ilvl="2" w:tplc="0409001B">
      <w:start w:val="1"/>
      <w:numFmt w:val="lowerRoman"/>
      <w:lvlText w:val="%3."/>
      <w:lvlJc w:val="right"/>
      <w:pPr>
        <w:tabs>
          <w:tab w:val="num" w:pos="2160"/>
        </w:tabs>
        <w:ind w:left="2160" w:hanging="180"/>
      </w:pPr>
    </w:lvl>
    <w:lvl w:ilvl="3" w:tplc="BDD048FE">
      <w:start w:val="2"/>
      <w:numFmt w:val="lowerLetter"/>
      <w:lvlText w:val="%4)"/>
      <w:lvlJc w:val="left"/>
      <w:pPr>
        <w:tabs>
          <w:tab w:val="num" w:pos="3090"/>
        </w:tabs>
        <w:ind w:left="3090" w:hanging="57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7"/>
  </w:num>
  <w:num w:numId="5">
    <w:abstractNumId w:val="0"/>
  </w:num>
  <w:num w:numId="6">
    <w:abstractNumId w:val="1"/>
  </w:num>
  <w:num w:numId="7">
    <w:abstractNumId w:val="3"/>
  </w:num>
  <w:num w:numId="8">
    <w:abstractNumId w:val="8"/>
  </w:num>
  <w:num w:numId="9">
    <w:abstractNumId w:val="2"/>
  </w:num>
  <w:num w:numId="10">
    <w:abstractNumId w:val="6"/>
  </w:num>
  <w:num w:numId="1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Copyright\Meetings|Copyright\Other|Copyright\Publications|IP in General\Academy|IP in General\Arbitration and Mediation|IP in General\Meetings|IP in General\Other|IP in General\Press Room|IP in General\Publications|IP in General\SpeechDG2014|Administrative\Meetings|Administrative\Other|Administrative\Publications|Budget and Finance\Meetings|Budget and Finance\Other|Budget and Finance\Publications|Trademarks\Meetings|Trademarks\Other|Trademarks\Publications|Treaties\Model Laws|Treaties\Other Laws and Agreements|Treaties\WIPO-administered|Patents\Meetings|Patents\Other|Patents\Publications"/>
    <w:docVar w:name="TextBaseURL" w:val="empty"/>
    <w:docVar w:name="UILng" w:val="en"/>
  </w:docVars>
  <w:rsids>
    <w:rsidRoot w:val="004C763D"/>
    <w:rsid w:val="00011B7D"/>
    <w:rsid w:val="000222E0"/>
    <w:rsid w:val="000678F8"/>
    <w:rsid w:val="00075432"/>
    <w:rsid w:val="00076E7E"/>
    <w:rsid w:val="000A1662"/>
    <w:rsid w:val="000A54D9"/>
    <w:rsid w:val="000F3CC0"/>
    <w:rsid w:val="000F5E56"/>
    <w:rsid w:val="001362EE"/>
    <w:rsid w:val="00140BD5"/>
    <w:rsid w:val="00145F4E"/>
    <w:rsid w:val="00151804"/>
    <w:rsid w:val="00165645"/>
    <w:rsid w:val="0017443E"/>
    <w:rsid w:val="001832A6"/>
    <w:rsid w:val="001875F8"/>
    <w:rsid w:val="00195C6E"/>
    <w:rsid w:val="001B1FAC"/>
    <w:rsid w:val="001B266A"/>
    <w:rsid w:val="001B50AB"/>
    <w:rsid w:val="001D3D56"/>
    <w:rsid w:val="001E086D"/>
    <w:rsid w:val="001F77BC"/>
    <w:rsid w:val="00200640"/>
    <w:rsid w:val="002076C7"/>
    <w:rsid w:val="00240654"/>
    <w:rsid w:val="00254752"/>
    <w:rsid w:val="002634C4"/>
    <w:rsid w:val="00274DCA"/>
    <w:rsid w:val="00290E20"/>
    <w:rsid w:val="002B469C"/>
    <w:rsid w:val="002E33EB"/>
    <w:rsid w:val="002E4D1A"/>
    <w:rsid w:val="002F16BC"/>
    <w:rsid w:val="002F4E68"/>
    <w:rsid w:val="0030715B"/>
    <w:rsid w:val="00311126"/>
    <w:rsid w:val="003312C5"/>
    <w:rsid w:val="00342A03"/>
    <w:rsid w:val="003663DC"/>
    <w:rsid w:val="003845C1"/>
    <w:rsid w:val="003D2335"/>
    <w:rsid w:val="003E5A50"/>
    <w:rsid w:val="004008A2"/>
    <w:rsid w:val="004025DF"/>
    <w:rsid w:val="00423E3E"/>
    <w:rsid w:val="00427AF4"/>
    <w:rsid w:val="00431073"/>
    <w:rsid w:val="0044481D"/>
    <w:rsid w:val="00450F7B"/>
    <w:rsid w:val="004647DA"/>
    <w:rsid w:val="00470342"/>
    <w:rsid w:val="00477D6B"/>
    <w:rsid w:val="004C014A"/>
    <w:rsid w:val="004C763D"/>
    <w:rsid w:val="004D6471"/>
    <w:rsid w:val="004E7C9A"/>
    <w:rsid w:val="004F7B2A"/>
    <w:rsid w:val="00501744"/>
    <w:rsid w:val="00514D12"/>
    <w:rsid w:val="00523D3E"/>
    <w:rsid w:val="00525B63"/>
    <w:rsid w:val="0054572A"/>
    <w:rsid w:val="005534F2"/>
    <w:rsid w:val="00567A4C"/>
    <w:rsid w:val="005819F3"/>
    <w:rsid w:val="005832A5"/>
    <w:rsid w:val="00595F07"/>
    <w:rsid w:val="005E6516"/>
    <w:rsid w:val="00605827"/>
    <w:rsid w:val="00637811"/>
    <w:rsid w:val="006804FC"/>
    <w:rsid w:val="00686F42"/>
    <w:rsid w:val="00693147"/>
    <w:rsid w:val="006B0DB5"/>
    <w:rsid w:val="006D1472"/>
    <w:rsid w:val="006D7D59"/>
    <w:rsid w:val="00710FE2"/>
    <w:rsid w:val="00714AD9"/>
    <w:rsid w:val="007153B3"/>
    <w:rsid w:val="00721772"/>
    <w:rsid w:val="00723D0A"/>
    <w:rsid w:val="007461F1"/>
    <w:rsid w:val="00747AD2"/>
    <w:rsid w:val="00773E0D"/>
    <w:rsid w:val="007A0C83"/>
    <w:rsid w:val="007A7FBF"/>
    <w:rsid w:val="007D6961"/>
    <w:rsid w:val="007F07CB"/>
    <w:rsid w:val="00807F40"/>
    <w:rsid w:val="00810CEF"/>
    <w:rsid w:val="0081208D"/>
    <w:rsid w:val="00824B6C"/>
    <w:rsid w:val="00875888"/>
    <w:rsid w:val="008A432D"/>
    <w:rsid w:val="008B2CC1"/>
    <w:rsid w:val="008E7930"/>
    <w:rsid w:val="008F575D"/>
    <w:rsid w:val="0090731E"/>
    <w:rsid w:val="00956F33"/>
    <w:rsid w:val="00966A22"/>
    <w:rsid w:val="0096707F"/>
    <w:rsid w:val="00974CD6"/>
    <w:rsid w:val="00980B2D"/>
    <w:rsid w:val="009B5E8E"/>
    <w:rsid w:val="009D072C"/>
    <w:rsid w:val="009D0D4D"/>
    <w:rsid w:val="009D30E6"/>
    <w:rsid w:val="009E3F6F"/>
    <w:rsid w:val="009F499F"/>
    <w:rsid w:val="00A244FA"/>
    <w:rsid w:val="00A452AA"/>
    <w:rsid w:val="00A649A6"/>
    <w:rsid w:val="00A922DE"/>
    <w:rsid w:val="00AA0160"/>
    <w:rsid w:val="00AA76A0"/>
    <w:rsid w:val="00AC0AE4"/>
    <w:rsid w:val="00AC50A2"/>
    <w:rsid w:val="00AD61DB"/>
    <w:rsid w:val="00B01B4F"/>
    <w:rsid w:val="00B25389"/>
    <w:rsid w:val="00BA4483"/>
    <w:rsid w:val="00BB1C3D"/>
    <w:rsid w:val="00C11F40"/>
    <w:rsid w:val="00C14E33"/>
    <w:rsid w:val="00C61EE1"/>
    <w:rsid w:val="00C664C8"/>
    <w:rsid w:val="00C901E0"/>
    <w:rsid w:val="00C94DD8"/>
    <w:rsid w:val="00CA50E3"/>
    <w:rsid w:val="00CA611B"/>
    <w:rsid w:val="00CC2D30"/>
    <w:rsid w:val="00CF0460"/>
    <w:rsid w:val="00D060FE"/>
    <w:rsid w:val="00D27F31"/>
    <w:rsid w:val="00D43E0F"/>
    <w:rsid w:val="00D45252"/>
    <w:rsid w:val="00D5276C"/>
    <w:rsid w:val="00D71B4D"/>
    <w:rsid w:val="00D74A15"/>
    <w:rsid w:val="00D75C1E"/>
    <w:rsid w:val="00D93D55"/>
    <w:rsid w:val="00DA6C06"/>
    <w:rsid w:val="00DD6A16"/>
    <w:rsid w:val="00E0091A"/>
    <w:rsid w:val="00E0103D"/>
    <w:rsid w:val="00E141A0"/>
    <w:rsid w:val="00E203AA"/>
    <w:rsid w:val="00E45782"/>
    <w:rsid w:val="00E527A5"/>
    <w:rsid w:val="00E57E28"/>
    <w:rsid w:val="00E76456"/>
    <w:rsid w:val="00E8304E"/>
    <w:rsid w:val="00EA1ED7"/>
    <w:rsid w:val="00EE71CB"/>
    <w:rsid w:val="00F16975"/>
    <w:rsid w:val="00F47560"/>
    <w:rsid w:val="00F54158"/>
    <w:rsid w:val="00F66152"/>
    <w:rsid w:val="00FC08C1"/>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22E0"/>
    <w:rPr>
      <w:rFonts w:ascii="Arial" w:eastAsia="SimSun" w:hAnsi="Arial" w:cs="Arial"/>
      <w:sz w:val="22"/>
      <w:lang w:val="fr-CH" w:eastAsia="zh-CN"/>
    </w:rPr>
  </w:style>
  <w:style w:type="paragraph" w:styleId="Heading1">
    <w:name w:val="heading 1"/>
    <w:basedOn w:val="Normal"/>
    <w:next w:val="Normal"/>
    <w:link w:val="Heading1Char"/>
    <w:qFormat/>
    <w:rsid w:val="000222E0"/>
    <w:pPr>
      <w:keepNext/>
      <w:spacing w:before="240" w:after="60"/>
      <w:outlineLvl w:val="0"/>
    </w:pPr>
    <w:rPr>
      <w:b/>
      <w:bCs/>
      <w:caps/>
      <w:kern w:val="32"/>
      <w:szCs w:val="32"/>
    </w:rPr>
  </w:style>
  <w:style w:type="paragraph" w:styleId="Heading2">
    <w:name w:val="heading 2"/>
    <w:basedOn w:val="Normal"/>
    <w:next w:val="Normal"/>
    <w:link w:val="Heading2Char"/>
    <w:qFormat/>
    <w:rsid w:val="000222E0"/>
    <w:pPr>
      <w:keepNext/>
      <w:spacing w:before="240" w:after="60"/>
      <w:outlineLvl w:val="1"/>
    </w:pPr>
    <w:rPr>
      <w:bCs/>
      <w:iCs/>
      <w:caps/>
      <w:szCs w:val="28"/>
    </w:rPr>
  </w:style>
  <w:style w:type="paragraph" w:styleId="Heading3">
    <w:name w:val="heading 3"/>
    <w:basedOn w:val="Normal"/>
    <w:next w:val="Normal"/>
    <w:link w:val="Heading3Char"/>
    <w:qFormat/>
    <w:rsid w:val="00747AD2"/>
    <w:pPr>
      <w:keepNext/>
      <w:spacing w:before="120" w:after="60"/>
      <w:outlineLvl w:val="2"/>
    </w:pPr>
    <w:rPr>
      <w:bCs/>
      <w:szCs w:val="26"/>
      <w:u w:val="single"/>
    </w:rPr>
  </w:style>
  <w:style w:type="paragraph" w:styleId="Heading4">
    <w:name w:val="heading 4"/>
    <w:basedOn w:val="Normal"/>
    <w:next w:val="Normal"/>
    <w:link w:val="Heading4Char"/>
    <w:qFormat/>
    <w:rsid w:val="000222E0"/>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222E0"/>
    <w:pPr>
      <w:spacing w:after="220"/>
    </w:pPr>
  </w:style>
  <w:style w:type="paragraph" w:styleId="Caption">
    <w:name w:val="caption"/>
    <w:basedOn w:val="Normal"/>
    <w:next w:val="Normal"/>
    <w:qFormat/>
    <w:rsid w:val="000222E0"/>
    <w:rPr>
      <w:b/>
      <w:bCs/>
      <w:sz w:val="18"/>
    </w:rPr>
  </w:style>
  <w:style w:type="paragraph" w:styleId="CommentText">
    <w:name w:val="annotation text"/>
    <w:basedOn w:val="Normal"/>
    <w:link w:val="CommentTextChar"/>
    <w:semiHidden/>
    <w:rsid w:val="000222E0"/>
    <w:rPr>
      <w:sz w:val="18"/>
    </w:rPr>
  </w:style>
  <w:style w:type="paragraph" w:styleId="EndnoteText">
    <w:name w:val="endnote text"/>
    <w:basedOn w:val="Normal"/>
    <w:link w:val="EndnoteTextChar"/>
    <w:semiHidden/>
    <w:rsid w:val="000222E0"/>
    <w:rPr>
      <w:sz w:val="18"/>
    </w:rPr>
  </w:style>
  <w:style w:type="paragraph" w:styleId="Footer">
    <w:name w:val="footer"/>
    <w:basedOn w:val="Normal"/>
    <w:link w:val="FooterChar"/>
    <w:rsid w:val="000222E0"/>
    <w:pPr>
      <w:tabs>
        <w:tab w:val="center" w:pos="4320"/>
        <w:tab w:val="right" w:pos="8640"/>
      </w:tabs>
    </w:pPr>
  </w:style>
  <w:style w:type="paragraph" w:styleId="FootnoteText">
    <w:name w:val="footnote text"/>
    <w:basedOn w:val="Normal"/>
    <w:link w:val="FootnoteTextChar"/>
    <w:semiHidden/>
    <w:rsid w:val="000222E0"/>
    <w:rPr>
      <w:sz w:val="18"/>
    </w:rPr>
  </w:style>
  <w:style w:type="paragraph" w:customStyle="1" w:styleId="Endofdocument-Annex">
    <w:name w:val="[End of document - Annex]"/>
    <w:basedOn w:val="Normal"/>
    <w:rsid w:val="000222E0"/>
    <w:pPr>
      <w:ind w:left="5534"/>
    </w:pPr>
    <w:rPr>
      <w:lang w:val="en-US"/>
    </w:rPr>
  </w:style>
  <w:style w:type="paragraph" w:styleId="Header">
    <w:name w:val="header"/>
    <w:basedOn w:val="Normal"/>
    <w:link w:val="HeaderChar"/>
    <w:uiPriority w:val="99"/>
    <w:rsid w:val="000222E0"/>
    <w:pPr>
      <w:tabs>
        <w:tab w:val="center" w:pos="4536"/>
        <w:tab w:val="right" w:pos="9072"/>
      </w:tabs>
    </w:pPr>
  </w:style>
  <w:style w:type="paragraph" w:styleId="ListNumber">
    <w:name w:val="List Number"/>
    <w:basedOn w:val="Normal"/>
    <w:semiHidden/>
    <w:rsid w:val="000222E0"/>
    <w:pPr>
      <w:numPr>
        <w:numId w:val="4"/>
      </w:numPr>
    </w:pPr>
  </w:style>
  <w:style w:type="paragraph" w:customStyle="1" w:styleId="ONUME">
    <w:name w:val="ONUM E"/>
    <w:basedOn w:val="BodyText"/>
    <w:link w:val="ONUMEChar"/>
    <w:rsid w:val="000222E0"/>
    <w:pPr>
      <w:numPr>
        <w:numId w:val="5"/>
      </w:numPr>
    </w:pPr>
  </w:style>
  <w:style w:type="paragraph" w:customStyle="1" w:styleId="ONUMFS">
    <w:name w:val="ONUM FS"/>
    <w:basedOn w:val="BodyText"/>
    <w:rsid w:val="000222E0"/>
    <w:pPr>
      <w:numPr>
        <w:numId w:val="6"/>
      </w:numPr>
    </w:pPr>
  </w:style>
  <w:style w:type="paragraph" w:styleId="Salutation">
    <w:name w:val="Salutation"/>
    <w:basedOn w:val="Normal"/>
    <w:next w:val="Normal"/>
    <w:link w:val="SalutationChar"/>
    <w:semiHidden/>
    <w:rsid w:val="000222E0"/>
  </w:style>
  <w:style w:type="paragraph" w:styleId="Signature">
    <w:name w:val="Signature"/>
    <w:basedOn w:val="Normal"/>
    <w:link w:val="SignatureChar"/>
    <w:semiHidden/>
    <w:rsid w:val="000222E0"/>
    <w:pPr>
      <w:ind w:left="5250"/>
    </w:pPr>
  </w:style>
  <w:style w:type="paragraph" w:styleId="BalloonText">
    <w:name w:val="Balloon Text"/>
    <w:basedOn w:val="Normal"/>
    <w:link w:val="BalloonTextChar"/>
    <w:rsid w:val="0096707F"/>
    <w:rPr>
      <w:rFonts w:ascii="Tahoma" w:hAnsi="Tahoma" w:cs="Tahoma"/>
      <w:sz w:val="16"/>
      <w:szCs w:val="16"/>
    </w:rPr>
  </w:style>
  <w:style w:type="character" w:customStyle="1" w:styleId="BalloonTextChar">
    <w:name w:val="Balloon Text Char"/>
    <w:basedOn w:val="DefaultParagraphFont"/>
    <w:link w:val="BalloonText"/>
    <w:rsid w:val="0096707F"/>
    <w:rPr>
      <w:rFonts w:ascii="Tahoma" w:eastAsia="SimSun" w:hAnsi="Tahoma" w:cs="Tahoma"/>
      <w:sz w:val="16"/>
      <w:szCs w:val="16"/>
      <w:lang w:val="fr-CH" w:eastAsia="zh-CN"/>
    </w:rPr>
  </w:style>
  <w:style w:type="paragraph" w:customStyle="1" w:styleId="texte">
    <w:name w:val="texte"/>
    <w:basedOn w:val="Normal"/>
    <w:rsid w:val="004C763D"/>
    <w:pPr>
      <w:numPr>
        <w:ilvl w:val="2"/>
        <w:numId w:val="2"/>
      </w:numPr>
      <w:spacing w:after="120" w:line="260" w:lineRule="atLeast"/>
      <w:contextualSpacing/>
    </w:pPr>
    <w:rPr>
      <w:rFonts w:eastAsia="Times New Roman" w:cs="Times New Roman"/>
      <w:sz w:val="20"/>
      <w:lang w:val="en-US" w:eastAsia="en-US"/>
    </w:rPr>
  </w:style>
  <w:style w:type="character" w:customStyle="1" w:styleId="ONUMEChar">
    <w:name w:val="ONUM E Char"/>
    <w:link w:val="ONUME"/>
    <w:rsid w:val="004C763D"/>
    <w:rPr>
      <w:rFonts w:ascii="Arial" w:eastAsia="SimSun" w:hAnsi="Arial" w:cs="Arial"/>
      <w:sz w:val="22"/>
      <w:lang w:val="fr-CH" w:eastAsia="zh-CN"/>
    </w:rPr>
  </w:style>
  <w:style w:type="paragraph" w:styleId="ListParagraph">
    <w:name w:val="List Paragraph"/>
    <w:basedOn w:val="Normal"/>
    <w:uiPriority w:val="34"/>
    <w:qFormat/>
    <w:rsid w:val="000222E0"/>
    <w:pPr>
      <w:ind w:left="720"/>
      <w:contextualSpacing/>
    </w:pPr>
  </w:style>
  <w:style w:type="character" w:styleId="Hyperlink">
    <w:name w:val="Hyperlink"/>
    <w:basedOn w:val="DefaultParagraphFont"/>
    <w:rsid w:val="00F54158"/>
    <w:rPr>
      <w:color w:val="0000FF" w:themeColor="hyperlink"/>
      <w:u w:val="single"/>
    </w:rPr>
  </w:style>
  <w:style w:type="character" w:customStyle="1" w:styleId="HeaderChar">
    <w:name w:val="Header Char"/>
    <w:basedOn w:val="DefaultParagraphFont"/>
    <w:link w:val="Header"/>
    <w:uiPriority w:val="99"/>
    <w:rsid w:val="000222E0"/>
    <w:rPr>
      <w:rFonts w:ascii="Arial" w:eastAsia="SimSun" w:hAnsi="Arial" w:cs="Arial"/>
      <w:sz w:val="22"/>
      <w:lang w:val="fr-CH" w:eastAsia="zh-CN"/>
    </w:rPr>
  </w:style>
  <w:style w:type="paragraph" w:styleId="BodyTextIndent">
    <w:name w:val="Body Text Indent"/>
    <w:basedOn w:val="Normal"/>
    <w:link w:val="BodyTextIndentChar"/>
    <w:rsid w:val="00956F33"/>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956F33"/>
    <w:rPr>
      <w:sz w:val="24"/>
    </w:rPr>
  </w:style>
  <w:style w:type="paragraph" w:customStyle="1" w:styleId="ContinCol">
    <w:name w:val="Contin Col"/>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Colloquy">
    <w:name w:val="Colloquy"/>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character" w:styleId="Emphasis">
    <w:name w:val="Emphasis"/>
    <w:basedOn w:val="DefaultParagraphFont"/>
    <w:uiPriority w:val="20"/>
    <w:qFormat/>
    <w:rsid w:val="00AC50A2"/>
    <w:rPr>
      <w:b/>
      <w:bCs/>
      <w:i w:val="0"/>
      <w:iCs w:val="0"/>
    </w:rPr>
  </w:style>
  <w:style w:type="character" w:customStyle="1" w:styleId="Heading1Char">
    <w:name w:val="Heading 1 Char"/>
    <w:basedOn w:val="DefaultParagraphFont"/>
    <w:link w:val="Heading1"/>
    <w:rsid w:val="000222E0"/>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0222E0"/>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747AD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0222E0"/>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0222E0"/>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0222E0"/>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0222E0"/>
    <w:rPr>
      <w:rFonts w:ascii="Arial" w:eastAsia="SimSun" w:hAnsi="Arial" w:cs="Arial"/>
      <w:sz w:val="18"/>
      <w:lang w:val="fr-CH" w:eastAsia="zh-CN"/>
    </w:rPr>
  </w:style>
  <w:style w:type="character" w:customStyle="1" w:styleId="FooterChar">
    <w:name w:val="Footer Char"/>
    <w:basedOn w:val="DefaultParagraphFont"/>
    <w:link w:val="Footer"/>
    <w:rsid w:val="000222E0"/>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0222E0"/>
    <w:rPr>
      <w:rFonts w:ascii="Arial" w:eastAsia="SimSun" w:hAnsi="Arial" w:cs="Arial"/>
      <w:sz w:val="18"/>
      <w:lang w:val="fr-CH" w:eastAsia="zh-CN"/>
    </w:rPr>
  </w:style>
  <w:style w:type="character" w:customStyle="1" w:styleId="SalutationChar">
    <w:name w:val="Salutation Char"/>
    <w:basedOn w:val="DefaultParagraphFont"/>
    <w:link w:val="Salutation"/>
    <w:semiHidden/>
    <w:rsid w:val="000222E0"/>
    <w:rPr>
      <w:rFonts w:ascii="Arial" w:eastAsia="SimSun" w:hAnsi="Arial" w:cs="Arial"/>
      <w:sz w:val="22"/>
      <w:lang w:val="fr-CH" w:eastAsia="zh-CN"/>
    </w:rPr>
  </w:style>
  <w:style w:type="character" w:customStyle="1" w:styleId="SignatureChar">
    <w:name w:val="Signature Char"/>
    <w:basedOn w:val="DefaultParagraphFont"/>
    <w:link w:val="Signature"/>
    <w:semiHidden/>
    <w:rsid w:val="000222E0"/>
    <w:rPr>
      <w:rFonts w:ascii="Arial" w:eastAsia="SimSun" w:hAnsi="Arial" w:cs="Arial"/>
      <w:sz w:val="22"/>
      <w:lang w:val="fr-CH" w:eastAsia="zh-CN"/>
    </w:rPr>
  </w:style>
  <w:style w:type="character" w:customStyle="1" w:styleId="apple-converted-space">
    <w:name w:val="apple-converted-space"/>
    <w:basedOn w:val="DefaultParagraphFont"/>
    <w:rsid w:val="00AC50A2"/>
  </w:style>
  <w:style w:type="character" w:styleId="PageNumber">
    <w:name w:val="page number"/>
    <w:basedOn w:val="DefaultParagraphFont"/>
    <w:rsid w:val="005534F2"/>
  </w:style>
  <w:style w:type="paragraph" w:customStyle="1" w:styleId="Meetingplacedate">
    <w:name w:val="Meeting place &amp; date"/>
    <w:basedOn w:val="Normal"/>
    <w:next w:val="Normal"/>
    <w:rsid w:val="000222E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222E0"/>
    <w:pPr>
      <w:spacing w:line="336" w:lineRule="exact"/>
      <w:ind w:left="1021"/>
    </w:pPr>
    <w:rPr>
      <w:rFonts w:eastAsia="Times New Roman" w:cs="Times New Roman"/>
      <w:b/>
      <w:sz w:val="28"/>
      <w:lang w:val="fr-FR" w:eastAsia="en-US"/>
    </w:rPr>
  </w:style>
  <w:style w:type="paragraph" w:customStyle="1" w:styleId="Titre1">
    <w:name w:val="Titre1"/>
    <w:autoRedefine/>
    <w:rsid w:val="00A922DE"/>
    <w:pPr>
      <w:keepNext/>
      <w:numPr>
        <w:numId w:val="8"/>
      </w:numPr>
      <w:tabs>
        <w:tab w:val="left" w:pos="1080"/>
        <w:tab w:val="right" w:pos="9639"/>
      </w:tabs>
      <w:spacing w:before="120" w:after="120"/>
      <w:ind w:left="567"/>
    </w:pPr>
    <w:rPr>
      <w:rFonts w:ascii="Arial" w:hAnsi="Arial" w:cs="Arial"/>
      <w:b/>
      <w:caps/>
      <w:sz w:val="22"/>
      <w:szCs w:val="2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22E0"/>
    <w:rPr>
      <w:rFonts w:ascii="Arial" w:eastAsia="SimSun" w:hAnsi="Arial" w:cs="Arial"/>
      <w:sz w:val="22"/>
      <w:lang w:val="fr-CH" w:eastAsia="zh-CN"/>
    </w:rPr>
  </w:style>
  <w:style w:type="paragraph" w:styleId="Heading1">
    <w:name w:val="heading 1"/>
    <w:basedOn w:val="Normal"/>
    <w:next w:val="Normal"/>
    <w:link w:val="Heading1Char"/>
    <w:qFormat/>
    <w:rsid w:val="000222E0"/>
    <w:pPr>
      <w:keepNext/>
      <w:spacing w:before="240" w:after="60"/>
      <w:outlineLvl w:val="0"/>
    </w:pPr>
    <w:rPr>
      <w:b/>
      <w:bCs/>
      <w:caps/>
      <w:kern w:val="32"/>
      <w:szCs w:val="32"/>
    </w:rPr>
  </w:style>
  <w:style w:type="paragraph" w:styleId="Heading2">
    <w:name w:val="heading 2"/>
    <w:basedOn w:val="Normal"/>
    <w:next w:val="Normal"/>
    <w:link w:val="Heading2Char"/>
    <w:qFormat/>
    <w:rsid w:val="000222E0"/>
    <w:pPr>
      <w:keepNext/>
      <w:spacing w:before="240" w:after="60"/>
      <w:outlineLvl w:val="1"/>
    </w:pPr>
    <w:rPr>
      <w:bCs/>
      <w:iCs/>
      <w:caps/>
      <w:szCs w:val="28"/>
    </w:rPr>
  </w:style>
  <w:style w:type="paragraph" w:styleId="Heading3">
    <w:name w:val="heading 3"/>
    <w:basedOn w:val="Normal"/>
    <w:next w:val="Normal"/>
    <w:link w:val="Heading3Char"/>
    <w:qFormat/>
    <w:rsid w:val="00747AD2"/>
    <w:pPr>
      <w:keepNext/>
      <w:spacing w:before="120" w:after="60"/>
      <w:outlineLvl w:val="2"/>
    </w:pPr>
    <w:rPr>
      <w:bCs/>
      <w:szCs w:val="26"/>
      <w:u w:val="single"/>
    </w:rPr>
  </w:style>
  <w:style w:type="paragraph" w:styleId="Heading4">
    <w:name w:val="heading 4"/>
    <w:basedOn w:val="Normal"/>
    <w:next w:val="Normal"/>
    <w:link w:val="Heading4Char"/>
    <w:qFormat/>
    <w:rsid w:val="000222E0"/>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222E0"/>
    <w:pPr>
      <w:spacing w:after="220"/>
    </w:pPr>
  </w:style>
  <w:style w:type="paragraph" w:styleId="Caption">
    <w:name w:val="caption"/>
    <w:basedOn w:val="Normal"/>
    <w:next w:val="Normal"/>
    <w:qFormat/>
    <w:rsid w:val="000222E0"/>
    <w:rPr>
      <w:b/>
      <w:bCs/>
      <w:sz w:val="18"/>
    </w:rPr>
  </w:style>
  <w:style w:type="paragraph" w:styleId="CommentText">
    <w:name w:val="annotation text"/>
    <w:basedOn w:val="Normal"/>
    <w:link w:val="CommentTextChar"/>
    <w:semiHidden/>
    <w:rsid w:val="000222E0"/>
    <w:rPr>
      <w:sz w:val="18"/>
    </w:rPr>
  </w:style>
  <w:style w:type="paragraph" w:styleId="EndnoteText">
    <w:name w:val="endnote text"/>
    <w:basedOn w:val="Normal"/>
    <w:link w:val="EndnoteTextChar"/>
    <w:semiHidden/>
    <w:rsid w:val="000222E0"/>
    <w:rPr>
      <w:sz w:val="18"/>
    </w:rPr>
  </w:style>
  <w:style w:type="paragraph" w:styleId="Footer">
    <w:name w:val="footer"/>
    <w:basedOn w:val="Normal"/>
    <w:link w:val="FooterChar"/>
    <w:rsid w:val="000222E0"/>
    <w:pPr>
      <w:tabs>
        <w:tab w:val="center" w:pos="4320"/>
        <w:tab w:val="right" w:pos="8640"/>
      </w:tabs>
    </w:pPr>
  </w:style>
  <w:style w:type="paragraph" w:styleId="FootnoteText">
    <w:name w:val="footnote text"/>
    <w:basedOn w:val="Normal"/>
    <w:link w:val="FootnoteTextChar"/>
    <w:semiHidden/>
    <w:rsid w:val="000222E0"/>
    <w:rPr>
      <w:sz w:val="18"/>
    </w:rPr>
  </w:style>
  <w:style w:type="paragraph" w:customStyle="1" w:styleId="Endofdocument-Annex">
    <w:name w:val="[End of document - Annex]"/>
    <w:basedOn w:val="Normal"/>
    <w:rsid w:val="000222E0"/>
    <w:pPr>
      <w:ind w:left="5534"/>
    </w:pPr>
    <w:rPr>
      <w:lang w:val="en-US"/>
    </w:rPr>
  </w:style>
  <w:style w:type="paragraph" w:styleId="Header">
    <w:name w:val="header"/>
    <w:basedOn w:val="Normal"/>
    <w:link w:val="HeaderChar"/>
    <w:uiPriority w:val="99"/>
    <w:rsid w:val="000222E0"/>
    <w:pPr>
      <w:tabs>
        <w:tab w:val="center" w:pos="4536"/>
        <w:tab w:val="right" w:pos="9072"/>
      </w:tabs>
    </w:pPr>
  </w:style>
  <w:style w:type="paragraph" w:styleId="ListNumber">
    <w:name w:val="List Number"/>
    <w:basedOn w:val="Normal"/>
    <w:semiHidden/>
    <w:rsid w:val="000222E0"/>
    <w:pPr>
      <w:numPr>
        <w:numId w:val="4"/>
      </w:numPr>
    </w:pPr>
  </w:style>
  <w:style w:type="paragraph" w:customStyle="1" w:styleId="ONUME">
    <w:name w:val="ONUM E"/>
    <w:basedOn w:val="BodyText"/>
    <w:link w:val="ONUMEChar"/>
    <w:rsid w:val="000222E0"/>
    <w:pPr>
      <w:numPr>
        <w:numId w:val="5"/>
      </w:numPr>
    </w:pPr>
  </w:style>
  <w:style w:type="paragraph" w:customStyle="1" w:styleId="ONUMFS">
    <w:name w:val="ONUM FS"/>
    <w:basedOn w:val="BodyText"/>
    <w:rsid w:val="000222E0"/>
    <w:pPr>
      <w:numPr>
        <w:numId w:val="6"/>
      </w:numPr>
    </w:pPr>
  </w:style>
  <w:style w:type="paragraph" w:styleId="Salutation">
    <w:name w:val="Salutation"/>
    <w:basedOn w:val="Normal"/>
    <w:next w:val="Normal"/>
    <w:link w:val="SalutationChar"/>
    <w:semiHidden/>
    <w:rsid w:val="000222E0"/>
  </w:style>
  <w:style w:type="paragraph" w:styleId="Signature">
    <w:name w:val="Signature"/>
    <w:basedOn w:val="Normal"/>
    <w:link w:val="SignatureChar"/>
    <w:semiHidden/>
    <w:rsid w:val="000222E0"/>
    <w:pPr>
      <w:ind w:left="5250"/>
    </w:pPr>
  </w:style>
  <w:style w:type="paragraph" w:styleId="BalloonText">
    <w:name w:val="Balloon Text"/>
    <w:basedOn w:val="Normal"/>
    <w:link w:val="BalloonTextChar"/>
    <w:rsid w:val="0096707F"/>
    <w:rPr>
      <w:rFonts w:ascii="Tahoma" w:hAnsi="Tahoma" w:cs="Tahoma"/>
      <w:sz w:val="16"/>
      <w:szCs w:val="16"/>
    </w:rPr>
  </w:style>
  <w:style w:type="character" w:customStyle="1" w:styleId="BalloonTextChar">
    <w:name w:val="Balloon Text Char"/>
    <w:basedOn w:val="DefaultParagraphFont"/>
    <w:link w:val="BalloonText"/>
    <w:rsid w:val="0096707F"/>
    <w:rPr>
      <w:rFonts w:ascii="Tahoma" w:eastAsia="SimSun" w:hAnsi="Tahoma" w:cs="Tahoma"/>
      <w:sz w:val="16"/>
      <w:szCs w:val="16"/>
      <w:lang w:val="fr-CH" w:eastAsia="zh-CN"/>
    </w:rPr>
  </w:style>
  <w:style w:type="paragraph" w:customStyle="1" w:styleId="texte">
    <w:name w:val="texte"/>
    <w:basedOn w:val="Normal"/>
    <w:rsid w:val="004C763D"/>
    <w:pPr>
      <w:numPr>
        <w:ilvl w:val="2"/>
        <w:numId w:val="2"/>
      </w:numPr>
      <w:spacing w:after="120" w:line="260" w:lineRule="atLeast"/>
      <w:contextualSpacing/>
    </w:pPr>
    <w:rPr>
      <w:rFonts w:eastAsia="Times New Roman" w:cs="Times New Roman"/>
      <w:sz w:val="20"/>
      <w:lang w:val="en-US" w:eastAsia="en-US"/>
    </w:rPr>
  </w:style>
  <w:style w:type="character" w:customStyle="1" w:styleId="ONUMEChar">
    <w:name w:val="ONUM E Char"/>
    <w:link w:val="ONUME"/>
    <w:rsid w:val="004C763D"/>
    <w:rPr>
      <w:rFonts w:ascii="Arial" w:eastAsia="SimSun" w:hAnsi="Arial" w:cs="Arial"/>
      <w:sz w:val="22"/>
      <w:lang w:val="fr-CH" w:eastAsia="zh-CN"/>
    </w:rPr>
  </w:style>
  <w:style w:type="paragraph" w:styleId="ListParagraph">
    <w:name w:val="List Paragraph"/>
    <w:basedOn w:val="Normal"/>
    <w:uiPriority w:val="34"/>
    <w:qFormat/>
    <w:rsid w:val="000222E0"/>
    <w:pPr>
      <w:ind w:left="720"/>
      <w:contextualSpacing/>
    </w:pPr>
  </w:style>
  <w:style w:type="character" w:styleId="Hyperlink">
    <w:name w:val="Hyperlink"/>
    <w:basedOn w:val="DefaultParagraphFont"/>
    <w:rsid w:val="00F54158"/>
    <w:rPr>
      <w:color w:val="0000FF" w:themeColor="hyperlink"/>
      <w:u w:val="single"/>
    </w:rPr>
  </w:style>
  <w:style w:type="character" w:customStyle="1" w:styleId="HeaderChar">
    <w:name w:val="Header Char"/>
    <w:basedOn w:val="DefaultParagraphFont"/>
    <w:link w:val="Header"/>
    <w:uiPriority w:val="99"/>
    <w:rsid w:val="000222E0"/>
    <w:rPr>
      <w:rFonts w:ascii="Arial" w:eastAsia="SimSun" w:hAnsi="Arial" w:cs="Arial"/>
      <w:sz w:val="22"/>
      <w:lang w:val="fr-CH" w:eastAsia="zh-CN"/>
    </w:rPr>
  </w:style>
  <w:style w:type="paragraph" w:styleId="BodyTextIndent">
    <w:name w:val="Body Text Indent"/>
    <w:basedOn w:val="Normal"/>
    <w:link w:val="BodyTextIndentChar"/>
    <w:rsid w:val="00956F33"/>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956F33"/>
    <w:rPr>
      <w:sz w:val="24"/>
    </w:rPr>
  </w:style>
  <w:style w:type="paragraph" w:customStyle="1" w:styleId="ContinCol">
    <w:name w:val="Contin Col"/>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Colloquy">
    <w:name w:val="Colloquy"/>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character" w:styleId="Emphasis">
    <w:name w:val="Emphasis"/>
    <w:basedOn w:val="DefaultParagraphFont"/>
    <w:uiPriority w:val="20"/>
    <w:qFormat/>
    <w:rsid w:val="00AC50A2"/>
    <w:rPr>
      <w:b/>
      <w:bCs/>
      <w:i w:val="0"/>
      <w:iCs w:val="0"/>
    </w:rPr>
  </w:style>
  <w:style w:type="character" w:customStyle="1" w:styleId="Heading1Char">
    <w:name w:val="Heading 1 Char"/>
    <w:basedOn w:val="DefaultParagraphFont"/>
    <w:link w:val="Heading1"/>
    <w:rsid w:val="000222E0"/>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0222E0"/>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747AD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0222E0"/>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0222E0"/>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0222E0"/>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0222E0"/>
    <w:rPr>
      <w:rFonts w:ascii="Arial" w:eastAsia="SimSun" w:hAnsi="Arial" w:cs="Arial"/>
      <w:sz w:val="18"/>
      <w:lang w:val="fr-CH" w:eastAsia="zh-CN"/>
    </w:rPr>
  </w:style>
  <w:style w:type="character" w:customStyle="1" w:styleId="FooterChar">
    <w:name w:val="Footer Char"/>
    <w:basedOn w:val="DefaultParagraphFont"/>
    <w:link w:val="Footer"/>
    <w:rsid w:val="000222E0"/>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0222E0"/>
    <w:rPr>
      <w:rFonts w:ascii="Arial" w:eastAsia="SimSun" w:hAnsi="Arial" w:cs="Arial"/>
      <w:sz w:val="18"/>
      <w:lang w:val="fr-CH" w:eastAsia="zh-CN"/>
    </w:rPr>
  </w:style>
  <w:style w:type="character" w:customStyle="1" w:styleId="SalutationChar">
    <w:name w:val="Salutation Char"/>
    <w:basedOn w:val="DefaultParagraphFont"/>
    <w:link w:val="Salutation"/>
    <w:semiHidden/>
    <w:rsid w:val="000222E0"/>
    <w:rPr>
      <w:rFonts w:ascii="Arial" w:eastAsia="SimSun" w:hAnsi="Arial" w:cs="Arial"/>
      <w:sz w:val="22"/>
      <w:lang w:val="fr-CH" w:eastAsia="zh-CN"/>
    </w:rPr>
  </w:style>
  <w:style w:type="character" w:customStyle="1" w:styleId="SignatureChar">
    <w:name w:val="Signature Char"/>
    <w:basedOn w:val="DefaultParagraphFont"/>
    <w:link w:val="Signature"/>
    <w:semiHidden/>
    <w:rsid w:val="000222E0"/>
    <w:rPr>
      <w:rFonts w:ascii="Arial" w:eastAsia="SimSun" w:hAnsi="Arial" w:cs="Arial"/>
      <w:sz w:val="22"/>
      <w:lang w:val="fr-CH" w:eastAsia="zh-CN"/>
    </w:rPr>
  </w:style>
  <w:style w:type="character" w:customStyle="1" w:styleId="apple-converted-space">
    <w:name w:val="apple-converted-space"/>
    <w:basedOn w:val="DefaultParagraphFont"/>
    <w:rsid w:val="00AC50A2"/>
  </w:style>
  <w:style w:type="character" w:styleId="PageNumber">
    <w:name w:val="page number"/>
    <w:basedOn w:val="DefaultParagraphFont"/>
    <w:rsid w:val="005534F2"/>
  </w:style>
  <w:style w:type="paragraph" w:customStyle="1" w:styleId="Meetingplacedate">
    <w:name w:val="Meeting place &amp; date"/>
    <w:basedOn w:val="Normal"/>
    <w:next w:val="Normal"/>
    <w:rsid w:val="000222E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222E0"/>
    <w:pPr>
      <w:spacing w:line="336" w:lineRule="exact"/>
      <w:ind w:left="1021"/>
    </w:pPr>
    <w:rPr>
      <w:rFonts w:eastAsia="Times New Roman" w:cs="Times New Roman"/>
      <w:b/>
      <w:sz w:val="28"/>
      <w:lang w:val="fr-FR" w:eastAsia="en-US"/>
    </w:rPr>
  </w:style>
  <w:style w:type="paragraph" w:customStyle="1" w:styleId="Titre1">
    <w:name w:val="Titre1"/>
    <w:autoRedefine/>
    <w:rsid w:val="00A922DE"/>
    <w:pPr>
      <w:keepNext/>
      <w:numPr>
        <w:numId w:val="8"/>
      </w:numPr>
      <w:tabs>
        <w:tab w:val="left" w:pos="1080"/>
        <w:tab w:val="right" w:pos="9639"/>
      </w:tabs>
      <w:spacing w:before="120" w:after="120"/>
      <w:ind w:left="567"/>
    </w:pPr>
    <w:rPr>
      <w:rFonts w:ascii="Arial" w:hAnsi="Arial" w:cs="Arial"/>
      <w:b/>
      <w:caps/>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2906">
      <w:bodyDiv w:val="1"/>
      <w:marLeft w:val="0"/>
      <w:marRight w:val="0"/>
      <w:marTop w:val="0"/>
      <w:marBottom w:val="0"/>
      <w:divBdr>
        <w:top w:val="none" w:sz="0" w:space="0" w:color="auto"/>
        <w:left w:val="none" w:sz="0" w:space="0" w:color="auto"/>
        <w:bottom w:val="none" w:sz="0" w:space="0" w:color="auto"/>
        <w:right w:val="none" w:sz="0" w:space="0" w:color="auto"/>
      </w:divBdr>
    </w:div>
    <w:div w:id="1406492235">
      <w:bodyDiv w:val="1"/>
      <w:marLeft w:val="0"/>
      <w:marRight w:val="0"/>
      <w:marTop w:val="0"/>
      <w:marBottom w:val="0"/>
      <w:divBdr>
        <w:top w:val="none" w:sz="0" w:space="0" w:color="auto"/>
        <w:left w:val="none" w:sz="0" w:space="0" w:color="auto"/>
        <w:bottom w:val="none" w:sz="0" w:space="0" w:color="auto"/>
        <w:right w:val="none" w:sz="0" w:space="0" w:color="auto"/>
      </w:divBdr>
    </w:div>
    <w:div w:id="1623459418">
      <w:bodyDiv w:val="1"/>
      <w:marLeft w:val="0"/>
      <w:marRight w:val="0"/>
      <w:marTop w:val="0"/>
      <w:marBottom w:val="0"/>
      <w:divBdr>
        <w:top w:val="none" w:sz="0" w:space="0" w:color="auto"/>
        <w:left w:val="none" w:sz="0" w:space="0" w:color="auto"/>
        <w:bottom w:val="none" w:sz="0" w:space="0" w:color="auto"/>
        <w:right w:val="none" w:sz="0" w:space="0" w:color="auto"/>
      </w:divBdr>
    </w:div>
    <w:div w:id="1818571506">
      <w:bodyDiv w:val="1"/>
      <w:marLeft w:val="0"/>
      <w:marRight w:val="0"/>
      <w:marTop w:val="0"/>
      <w:marBottom w:val="0"/>
      <w:divBdr>
        <w:top w:val="none" w:sz="0" w:space="0" w:color="auto"/>
        <w:left w:val="none" w:sz="0" w:space="0" w:color="auto"/>
        <w:bottom w:val="none" w:sz="0" w:space="0" w:color="auto"/>
        <w:right w:val="none" w:sz="0" w:space="0" w:color="auto"/>
      </w:divBdr>
    </w:div>
    <w:div w:id="1908491177">
      <w:bodyDiv w:val="1"/>
      <w:marLeft w:val="0"/>
      <w:marRight w:val="0"/>
      <w:marTop w:val="0"/>
      <w:marBottom w:val="0"/>
      <w:divBdr>
        <w:top w:val="none" w:sz="0" w:space="0" w:color="auto"/>
        <w:left w:val="none" w:sz="0" w:space="0" w:color="auto"/>
        <w:bottom w:val="none" w:sz="0" w:space="0" w:color="auto"/>
        <w:right w:val="none" w:sz="0" w:space="0" w:color="auto"/>
      </w:divBdr>
    </w:div>
    <w:div w:id="20825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088DF-F9D7-4616-A320-9AFA9CB1C185}">
  <ds:schemaRefs>
    <ds:schemaRef ds:uri="http://schemas.openxmlformats.org/officeDocument/2006/bibliography"/>
  </ds:schemaRefs>
</ds:datastoreItem>
</file>

<file path=customXml/itemProps2.xml><?xml version="1.0" encoding="utf-8"?>
<ds:datastoreItem xmlns:ds="http://schemas.openxmlformats.org/officeDocument/2006/customXml" ds:itemID="{CA154441-8582-40E2-B7A0-8DBC6380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24</Pages>
  <Words>9555</Words>
  <Characters>52539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A/54/</vt:lpstr>
    </vt:vector>
  </TitlesOfParts>
  <Company>WIPO</Company>
  <LinksUpToDate>false</LinksUpToDate>
  <CharactersWithSpaces>61971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dc:title>
  <dc:creator>COUTURE Sébastien</dc:creator>
  <cp:lastModifiedBy>OLIVIÉ Karen</cp:lastModifiedBy>
  <cp:revision>23</cp:revision>
  <cp:lastPrinted>2016-10-11T11:48:00Z</cp:lastPrinted>
  <dcterms:created xsi:type="dcterms:W3CDTF">2016-10-06T08:34:00Z</dcterms:created>
  <dcterms:modified xsi:type="dcterms:W3CDTF">2016-10-11T11:57:00Z</dcterms:modified>
</cp:coreProperties>
</file>