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62EA9" w:rsidRPr="00A62EA9" w:rsidTr="00370901">
        <w:tc>
          <w:tcPr>
            <w:tcW w:w="4513" w:type="dxa"/>
            <w:tcBorders>
              <w:bottom w:val="single" w:sz="4" w:space="0" w:color="auto"/>
            </w:tcBorders>
            <w:tcMar>
              <w:bottom w:w="170" w:type="dxa"/>
            </w:tcMar>
          </w:tcPr>
          <w:p w:rsidR="00772FC1" w:rsidRPr="00A62EA9" w:rsidRDefault="00772FC1" w:rsidP="00A62EA9">
            <w:pPr>
              <w:rPr>
                <w:lang w:val="fr-FR"/>
              </w:rPr>
            </w:pPr>
          </w:p>
        </w:tc>
        <w:tc>
          <w:tcPr>
            <w:tcW w:w="4337" w:type="dxa"/>
            <w:tcBorders>
              <w:bottom w:val="single" w:sz="4" w:space="0" w:color="auto"/>
            </w:tcBorders>
            <w:tcMar>
              <w:left w:w="0" w:type="dxa"/>
              <w:right w:w="0" w:type="dxa"/>
            </w:tcMar>
          </w:tcPr>
          <w:p w:rsidR="00772FC1" w:rsidRPr="00A62EA9" w:rsidRDefault="00772FC1" w:rsidP="00A62EA9">
            <w:pPr>
              <w:rPr>
                <w:lang w:val="fr-FR"/>
              </w:rPr>
            </w:pPr>
            <w:r w:rsidRPr="00A62EA9">
              <w:rPr>
                <w:noProof/>
                <w:lang w:eastAsia="en-US"/>
              </w:rPr>
              <w:drawing>
                <wp:inline distT="0" distB="0" distL="0" distR="0" wp14:anchorId="1F15B59C" wp14:editId="1EE4D9C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72FC1" w:rsidRPr="00A62EA9" w:rsidRDefault="00772FC1" w:rsidP="00A62EA9">
            <w:pPr>
              <w:jc w:val="right"/>
              <w:rPr>
                <w:lang w:val="fr-FR"/>
              </w:rPr>
            </w:pPr>
            <w:r w:rsidRPr="00A62EA9">
              <w:rPr>
                <w:b/>
                <w:sz w:val="40"/>
                <w:szCs w:val="40"/>
                <w:lang w:val="fr-FR"/>
              </w:rPr>
              <w:t>F</w:t>
            </w:r>
          </w:p>
        </w:tc>
      </w:tr>
      <w:tr w:rsidR="00A62EA9" w:rsidRPr="00A62EA9" w:rsidTr="00370901">
        <w:trPr>
          <w:trHeight w:hRule="exact" w:val="340"/>
        </w:trPr>
        <w:tc>
          <w:tcPr>
            <w:tcW w:w="9356" w:type="dxa"/>
            <w:gridSpan w:val="3"/>
            <w:tcBorders>
              <w:top w:val="single" w:sz="4" w:space="0" w:color="auto"/>
            </w:tcBorders>
            <w:tcMar>
              <w:top w:w="170" w:type="dxa"/>
              <w:left w:w="0" w:type="dxa"/>
              <w:right w:w="0" w:type="dxa"/>
            </w:tcMar>
            <w:vAlign w:val="bottom"/>
          </w:tcPr>
          <w:p w:rsidR="00772FC1" w:rsidRPr="00A62EA9" w:rsidRDefault="00772FC1" w:rsidP="00A62EA9">
            <w:pPr>
              <w:jc w:val="right"/>
              <w:rPr>
                <w:rFonts w:ascii="Arial Black" w:hAnsi="Arial Black"/>
                <w:caps/>
                <w:sz w:val="15"/>
                <w:lang w:val="fr-FR"/>
              </w:rPr>
            </w:pPr>
            <w:r w:rsidRPr="00A62EA9">
              <w:rPr>
                <w:rFonts w:ascii="Arial Black" w:hAnsi="Arial Black"/>
                <w:caps/>
                <w:sz w:val="15"/>
                <w:lang w:val="fr-FR"/>
              </w:rPr>
              <w:t>A/55/</w:t>
            </w:r>
            <w:bookmarkStart w:id="0" w:name="Code"/>
            <w:bookmarkEnd w:id="0"/>
            <w:r w:rsidRPr="00A62EA9">
              <w:rPr>
                <w:rFonts w:ascii="Arial Black" w:hAnsi="Arial Black"/>
                <w:caps/>
                <w:sz w:val="15"/>
                <w:lang w:val="fr-FR"/>
              </w:rPr>
              <w:t xml:space="preserve">8 </w:t>
            </w:r>
          </w:p>
        </w:tc>
      </w:tr>
      <w:tr w:rsidR="00A62EA9" w:rsidRPr="00A62EA9" w:rsidTr="00370901">
        <w:trPr>
          <w:trHeight w:hRule="exact" w:val="170"/>
        </w:trPr>
        <w:tc>
          <w:tcPr>
            <w:tcW w:w="9356" w:type="dxa"/>
            <w:gridSpan w:val="3"/>
            <w:noWrap/>
            <w:tcMar>
              <w:left w:w="0" w:type="dxa"/>
              <w:right w:w="0" w:type="dxa"/>
            </w:tcMar>
            <w:vAlign w:val="bottom"/>
          </w:tcPr>
          <w:p w:rsidR="00772FC1" w:rsidRPr="00A62EA9" w:rsidRDefault="00772FC1" w:rsidP="00A62EA9">
            <w:pPr>
              <w:jc w:val="right"/>
              <w:rPr>
                <w:rFonts w:ascii="Arial Black" w:hAnsi="Arial Black"/>
                <w:caps/>
                <w:sz w:val="15"/>
                <w:lang w:val="fr-FR"/>
              </w:rPr>
            </w:pPr>
            <w:r w:rsidRPr="00A62EA9">
              <w:rPr>
                <w:rFonts w:ascii="Arial Black" w:hAnsi="Arial Black"/>
                <w:caps/>
                <w:sz w:val="15"/>
                <w:lang w:val="fr-FR"/>
              </w:rPr>
              <w:t xml:space="preserve">ORIGINAL : ANGLAIS </w:t>
            </w:r>
            <w:bookmarkStart w:id="1" w:name="Original"/>
            <w:bookmarkEnd w:id="1"/>
          </w:p>
        </w:tc>
      </w:tr>
      <w:tr w:rsidR="00772FC1" w:rsidRPr="00A62EA9" w:rsidTr="00370901">
        <w:trPr>
          <w:trHeight w:hRule="exact" w:val="198"/>
        </w:trPr>
        <w:tc>
          <w:tcPr>
            <w:tcW w:w="9356" w:type="dxa"/>
            <w:gridSpan w:val="3"/>
            <w:tcMar>
              <w:left w:w="0" w:type="dxa"/>
              <w:right w:w="0" w:type="dxa"/>
            </w:tcMar>
            <w:vAlign w:val="bottom"/>
          </w:tcPr>
          <w:p w:rsidR="00772FC1" w:rsidRPr="00A62EA9" w:rsidRDefault="00772FC1" w:rsidP="003B37AC">
            <w:pPr>
              <w:jc w:val="right"/>
              <w:rPr>
                <w:rFonts w:ascii="Arial Black" w:hAnsi="Arial Black"/>
                <w:caps/>
                <w:sz w:val="15"/>
                <w:lang w:val="fr-FR"/>
              </w:rPr>
            </w:pPr>
            <w:r w:rsidRPr="00A62EA9">
              <w:rPr>
                <w:rFonts w:ascii="Arial Black" w:hAnsi="Arial Black"/>
                <w:caps/>
                <w:sz w:val="15"/>
                <w:lang w:val="fr-FR"/>
              </w:rPr>
              <w:t>DATE : 2</w:t>
            </w:r>
            <w:r w:rsidR="003B37AC">
              <w:rPr>
                <w:rFonts w:ascii="Arial Black" w:hAnsi="Arial Black"/>
                <w:caps/>
                <w:sz w:val="15"/>
                <w:lang w:val="fr-FR"/>
              </w:rPr>
              <w:t>8</w:t>
            </w:r>
            <w:r w:rsidRPr="00A62EA9">
              <w:rPr>
                <w:rFonts w:ascii="Arial Black" w:hAnsi="Arial Black"/>
                <w:caps/>
                <w:sz w:val="15"/>
                <w:lang w:val="fr-FR"/>
              </w:rPr>
              <w:t xml:space="preserve"> septembre 2015 </w:t>
            </w:r>
            <w:bookmarkStart w:id="2" w:name="Date"/>
            <w:bookmarkEnd w:id="2"/>
          </w:p>
        </w:tc>
      </w:tr>
    </w:tbl>
    <w:p w:rsidR="00772FC1" w:rsidRPr="00A62EA9" w:rsidRDefault="00772FC1" w:rsidP="00A62EA9">
      <w:pPr>
        <w:rPr>
          <w:lang w:val="fr-FR"/>
        </w:rPr>
      </w:pPr>
    </w:p>
    <w:p w:rsidR="00772FC1" w:rsidRPr="00A62EA9" w:rsidRDefault="00772FC1" w:rsidP="00A62EA9">
      <w:pPr>
        <w:rPr>
          <w:lang w:val="fr-FR"/>
        </w:rPr>
      </w:pPr>
    </w:p>
    <w:p w:rsidR="00772FC1" w:rsidRPr="00A62EA9" w:rsidRDefault="00772FC1" w:rsidP="00A62EA9">
      <w:pPr>
        <w:rPr>
          <w:lang w:val="fr-FR"/>
        </w:rPr>
      </w:pPr>
    </w:p>
    <w:p w:rsidR="00772FC1" w:rsidRPr="00A62EA9" w:rsidRDefault="00772FC1" w:rsidP="00A62EA9">
      <w:pPr>
        <w:rPr>
          <w:lang w:val="fr-FR"/>
        </w:rPr>
      </w:pPr>
    </w:p>
    <w:p w:rsidR="00772FC1" w:rsidRPr="00A62EA9" w:rsidRDefault="00772FC1" w:rsidP="00A62EA9">
      <w:pPr>
        <w:rPr>
          <w:lang w:val="fr-FR"/>
        </w:rPr>
      </w:pPr>
    </w:p>
    <w:p w:rsidR="00772FC1" w:rsidRPr="00A62EA9" w:rsidRDefault="00772FC1" w:rsidP="00A62EA9">
      <w:pPr>
        <w:rPr>
          <w:lang w:val="fr-FR"/>
        </w:rPr>
      </w:pPr>
      <w:r w:rsidRPr="00A62EA9">
        <w:rPr>
          <w:b/>
          <w:sz w:val="28"/>
          <w:szCs w:val="28"/>
          <w:lang w:val="fr-FR"/>
        </w:rPr>
        <w:t>Assemblées des États membres de l’OMPI</w:t>
      </w:r>
    </w:p>
    <w:p w:rsidR="00772FC1" w:rsidRPr="00A62EA9" w:rsidRDefault="00772FC1" w:rsidP="00A62EA9">
      <w:pPr>
        <w:rPr>
          <w:lang w:val="fr-FR"/>
        </w:rPr>
      </w:pPr>
    </w:p>
    <w:p w:rsidR="00772FC1" w:rsidRPr="00A62EA9" w:rsidRDefault="00772FC1" w:rsidP="00A62EA9">
      <w:pPr>
        <w:rPr>
          <w:lang w:val="fr-FR"/>
        </w:rPr>
      </w:pPr>
    </w:p>
    <w:p w:rsidR="00772FC1" w:rsidRPr="00A62EA9" w:rsidRDefault="00772FC1" w:rsidP="00A62EA9">
      <w:pPr>
        <w:rPr>
          <w:b/>
          <w:sz w:val="24"/>
          <w:szCs w:val="24"/>
          <w:lang w:val="fr-FR"/>
        </w:rPr>
      </w:pPr>
      <w:r w:rsidRPr="00A62EA9">
        <w:rPr>
          <w:b/>
          <w:sz w:val="24"/>
          <w:szCs w:val="24"/>
          <w:lang w:val="fr-FR"/>
        </w:rPr>
        <w:t>Cinquante-cinquième série de réunions</w:t>
      </w:r>
      <w:bookmarkStart w:id="3" w:name="_GoBack"/>
    </w:p>
    <w:p w:rsidR="00772FC1" w:rsidRPr="00A62EA9" w:rsidRDefault="00772FC1" w:rsidP="00A62EA9">
      <w:pPr>
        <w:rPr>
          <w:lang w:val="fr-FR"/>
        </w:rPr>
      </w:pPr>
      <w:r w:rsidRPr="00A62EA9">
        <w:rPr>
          <w:b/>
          <w:sz w:val="24"/>
          <w:szCs w:val="24"/>
          <w:lang w:val="fr-FR"/>
        </w:rPr>
        <w:t>Genève, 5 – 14 octobre 2015</w:t>
      </w:r>
    </w:p>
    <w:bookmarkEnd w:id="3"/>
    <w:p w:rsidR="001A562C" w:rsidRPr="00A62EA9" w:rsidRDefault="001A562C" w:rsidP="00A62EA9">
      <w:pPr>
        <w:rPr>
          <w:lang w:val="fr-FR"/>
        </w:rPr>
      </w:pPr>
    </w:p>
    <w:p w:rsidR="001A562C" w:rsidRPr="00A62EA9" w:rsidRDefault="001A562C" w:rsidP="00A62EA9">
      <w:pPr>
        <w:rPr>
          <w:lang w:val="fr-FR"/>
        </w:rPr>
      </w:pPr>
    </w:p>
    <w:p w:rsidR="001A562C" w:rsidRPr="00A62EA9" w:rsidRDefault="00AC4275" w:rsidP="00A62EA9">
      <w:pPr>
        <w:rPr>
          <w:caps/>
          <w:sz w:val="24"/>
          <w:lang w:val="fr-FR"/>
        </w:rPr>
      </w:pPr>
      <w:bookmarkStart w:id="4" w:name="TitleOfDoc"/>
      <w:bookmarkEnd w:id="4"/>
      <w:r w:rsidRPr="00A62EA9">
        <w:rPr>
          <w:caps/>
          <w:sz w:val="24"/>
          <w:lang w:val="fr-FR"/>
        </w:rPr>
        <w:t>État de paiement des cONTRIBUTIONS Au 1</w:t>
      </w:r>
      <w:r w:rsidRPr="00A62EA9">
        <w:rPr>
          <w:caps/>
          <w:sz w:val="24"/>
          <w:vertAlign w:val="superscript"/>
          <w:lang w:val="fr-FR"/>
        </w:rPr>
        <w:t>er</w:t>
      </w:r>
      <w:r w:rsidRPr="00A62EA9">
        <w:rPr>
          <w:caps/>
          <w:sz w:val="24"/>
          <w:lang w:val="fr-FR"/>
        </w:rPr>
        <w:t> SEPTEMBRe 2015</w:t>
      </w:r>
    </w:p>
    <w:p w:rsidR="001A562C" w:rsidRPr="00A62EA9" w:rsidRDefault="001A562C" w:rsidP="00A62EA9">
      <w:pPr>
        <w:rPr>
          <w:lang w:val="fr-FR"/>
        </w:rPr>
      </w:pPr>
    </w:p>
    <w:p w:rsidR="001A562C" w:rsidRPr="00A62EA9" w:rsidRDefault="00AC4275" w:rsidP="00A62EA9">
      <w:pPr>
        <w:rPr>
          <w:i/>
          <w:lang w:val="fr-FR"/>
        </w:rPr>
      </w:pPr>
      <w:bookmarkStart w:id="5" w:name="Prepared"/>
      <w:bookmarkEnd w:id="5"/>
      <w:r w:rsidRPr="00A62EA9">
        <w:rPr>
          <w:i/>
          <w:lang w:val="fr-FR"/>
        </w:rPr>
        <w:t>Document établi par le Secrétariat</w:t>
      </w:r>
    </w:p>
    <w:p w:rsidR="001A562C" w:rsidRPr="00A62EA9" w:rsidRDefault="001A562C" w:rsidP="00A62EA9">
      <w:pPr>
        <w:rPr>
          <w:lang w:val="fr-FR"/>
        </w:rPr>
      </w:pPr>
    </w:p>
    <w:p w:rsidR="001A562C" w:rsidRPr="00A62EA9" w:rsidRDefault="001A562C" w:rsidP="00A62EA9">
      <w:pPr>
        <w:rPr>
          <w:lang w:val="fr-FR"/>
        </w:rPr>
      </w:pPr>
    </w:p>
    <w:p w:rsidR="001A562C" w:rsidRPr="00A62EA9" w:rsidRDefault="001A562C" w:rsidP="00A62EA9">
      <w:pPr>
        <w:rPr>
          <w:lang w:val="fr-FR"/>
        </w:rPr>
      </w:pPr>
    </w:p>
    <w:p w:rsidR="001A562C" w:rsidRPr="00A62EA9" w:rsidRDefault="001A562C" w:rsidP="00A62EA9">
      <w:pPr>
        <w:rPr>
          <w:lang w:val="fr-FR"/>
        </w:rPr>
      </w:pPr>
    </w:p>
    <w:p w:rsidR="001A562C" w:rsidRPr="00A62EA9" w:rsidRDefault="003B37AC" w:rsidP="003B37AC">
      <w:pPr>
        <w:pStyle w:val="ONUMFS"/>
        <w:numPr>
          <w:ilvl w:val="0"/>
          <w:numId w:val="0"/>
        </w:numPr>
        <w:rPr>
          <w:lang w:val="fr-FR"/>
        </w:rPr>
      </w:pPr>
      <w:r>
        <w:rPr>
          <w:lang w:val="fr-FR"/>
        </w:rPr>
        <w:fldChar w:fldCharType="begin"/>
      </w:r>
      <w:r>
        <w:rPr>
          <w:lang w:val="fr-FR"/>
        </w:rPr>
        <w:instrText xml:space="preserve"> AUTONUM  </w:instrText>
      </w:r>
      <w:r>
        <w:rPr>
          <w:lang w:val="fr-FR"/>
        </w:rPr>
        <w:fldChar w:fldCharType="end"/>
      </w:r>
      <w:r>
        <w:rPr>
          <w:lang w:val="fr-FR"/>
        </w:rPr>
        <w:tab/>
      </w:r>
      <w:r w:rsidR="00F60D4D" w:rsidRPr="00A62EA9">
        <w:rPr>
          <w:lang w:val="fr-FR"/>
        </w:rPr>
        <w:t>Le présent document contient une version actualisée de l</w:t>
      </w:r>
      <w:r w:rsidR="00772FC1" w:rsidRPr="00A62EA9">
        <w:rPr>
          <w:lang w:val="fr-FR"/>
        </w:rPr>
        <w:t>’</w:t>
      </w:r>
      <w:r w:rsidR="00F60D4D" w:rsidRPr="00A62EA9">
        <w:rPr>
          <w:lang w:val="fr-FR"/>
        </w:rPr>
        <w:t>état de paiement des contributions au 30 juin 2015 (</w:t>
      </w:r>
      <w:r w:rsidR="00772FC1" w:rsidRPr="00A62EA9">
        <w:rPr>
          <w:lang w:val="fr-FR"/>
        </w:rPr>
        <w:t>document WO</w:t>
      </w:r>
      <w:r w:rsidR="00F60D4D" w:rsidRPr="00A62EA9">
        <w:rPr>
          <w:lang w:val="fr-FR"/>
        </w:rPr>
        <w:t>/PBC/24/9).</w:t>
      </w:r>
    </w:p>
    <w:p w:rsidR="001A562C" w:rsidRPr="00A62EA9" w:rsidRDefault="001A562C" w:rsidP="00A62EA9">
      <w:pPr>
        <w:rPr>
          <w:b/>
          <w:caps/>
          <w:szCs w:val="22"/>
          <w:lang w:val="fr-FR"/>
        </w:rPr>
      </w:pPr>
    </w:p>
    <w:p w:rsidR="001A562C" w:rsidRPr="00A62EA9" w:rsidRDefault="00F60D4D" w:rsidP="00A62EA9">
      <w:pPr>
        <w:rPr>
          <w:b/>
          <w:caps/>
          <w:szCs w:val="22"/>
          <w:lang w:val="fr-FR"/>
        </w:rPr>
      </w:pPr>
      <w:r w:rsidRPr="00A62EA9">
        <w:rPr>
          <w:b/>
          <w:caps/>
          <w:szCs w:val="22"/>
          <w:lang w:val="fr-FR"/>
        </w:rPr>
        <w:t>ArriÉrÉs de contributions au 1</w:t>
      </w:r>
      <w:r w:rsidRPr="00A62EA9">
        <w:rPr>
          <w:b/>
          <w:caps/>
          <w:szCs w:val="22"/>
          <w:vertAlign w:val="superscript"/>
          <w:lang w:val="fr-FR"/>
        </w:rPr>
        <w:t>er</w:t>
      </w:r>
      <w:r w:rsidRPr="00A62EA9">
        <w:rPr>
          <w:caps/>
          <w:szCs w:val="22"/>
          <w:lang w:val="fr-FR"/>
        </w:rPr>
        <w:t> </w:t>
      </w:r>
      <w:r w:rsidRPr="00A62EA9">
        <w:rPr>
          <w:b/>
          <w:caps/>
          <w:szCs w:val="22"/>
          <w:lang w:val="fr-FR"/>
        </w:rPr>
        <w:t>septembre</w:t>
      </w:r>
      <w:r w:rsidRPr="00A62EA9">
        <w:rPr>
          <w:caps/>
          <w:szCs w:val="22"/>
          <w:lang w:val="fr-FR"/>
        </w:rPr>
        <w:t> </w:t>
      </w:r>
      <w:r w:rsidRPr="00A62EA9">
        <w:rPr>
          <w:b/>
          <w:caps/>
          <w:szCs w:val="22"/>
          <w:lang w:val="fr-FR"/>
        </w:rPr>
        <w:t>2015</w:t>
      </w:r>
    </w:p>
    <w:p w:rsidR="001A562C" w:rsidRPr="00A62EA9" w:rsidRDefault="001A562C" w:rsidP="00A62EA9">
      <w:pPr>
        <w:rPr>
          <w:szCs w:val="22"/>
          <w:lang w:val="fr-FR"/>
        </w:rPr>
      </w:pPr>
    </w:p>
    <w:p w:rsidR="001A562C" w:rsidRPr="00A62EA9" w:rsidRDefault="00F60D4D" w:rsidP="00A62EA9">
      <w:pPr>
        <w:rPr>
          <w:b/>
          <w:szCs w:val="22"/>
          <w:lang w:val="fr-FR"/>
        </w:rPr>
      </w:pPr>
      <w:r w:rsidRPr="00A62EA9">
        <w:rPr>
          <w:b/>
          <w:szCs w:val="22"/>
          <w:lang w:val="fr-FR"/>
        </w:rPr>
        <w:t>Arriérés de contributions annuelles</w:t>
      </w:r>
    </w:p>
    <w:p w:rsidR="001A562C" w:rsidRPr="00A62EA9" w:rsidRDefault="00F60D4D" w:rsidP="00A62EA9">
      <w:pPr>
        <w:rPr>
          <w:b/>
          <w:szCs w:val="22"/>
          <w:lang w:val="fr-FR"/>
        </w:rPr>
      </w:pPr>
      <w:r w:rsidRPr="00A62EA9">
        <w:rPr>
          <w:b/>
          <w:szCs w:val="22"/>
          <w:lang w:val="fr-FR"/>
        </w:rPr>
        <w:t>(</w:t>
      </w:r>
      <w:proofErr w:type="gramStart"/>
      <w:r w:rsidRPr="00A62EA9">
        <w:rPr>
          <w:b/>
          <w:szCs w:val="22"/>
          <w:lang w:val="fr-FR"/>
        </w:rPr>
        <w:t>à</w:t>
      </w:r>
      <w:proofErr w:type="gramEnd"/>
      <w:r w:rsidRPr="00A62EA9">
        <w:rPr>
          <w:b/>
          <w:szCs w:val="22"/>
          <w:lang w:val="fr-FR"/>
        </w:rPr>
        <w:t xml:space="preserve"> l</w:t>
      </w:r>
      <w:r w:rsidR="00772FC1" w:rsidRPr="00A62EA9">
        <w:rPr>
          <w:b/>
          <w:szCs w:val="22"/>
          <w:lang w:val="fr-FR"/>
        </w:rPr>
        <w:t>’</w:t>
      </w:r>
      <w:r w:rsidRPr="00A62EA9">
        <w:rPr>
          <w:b/>
          <w:szCs w:val="22"/>
          <w:lang w:val="fr-FR"/>
        </w:rPr>
        <w:t>exception des arriérés des pays les moins avancés relatifs aux années antérieures à</w:t>
      </w:r>
      <w:r w:rsidRPr="00A62EA9">
        <w:rPr>
          <w:szCs w:val="22"/>
          <w:lang w:val="fr-FR"/>
        </w:rPr>
        <w:t xml:space="preserve"> </w:t>
      </w:r>
      <w:r w:rsidRPr="00A62EA9">
        <w:rPr>
          <w:b/>
          <w:szCs w:val="22"/>
          <w:lang w:val="fr-FR"/>
        </w:rPr>
        <w:t>1990, placés sur un compte spécial (gelé))</w:t>
      </w:r>
    </w:p>
    <w:p w:rsidR="001A562C" w:rsidRPr="00A62EA9" w:rsidRDefault="001A562C" w:rsidP="00A62EA9">
      <w:pPr>
        <w:rPr>
          <w:szCs w:val="22"/>
          <w:lang w:val="fr-FR"/>
        </w:rPr>
      </w:pPr>
    </w:p>
    <w:p w:rsidR="001A562C" w:rsidRPr="00A62EA9" w:rsidRDefault="003B37AC" w:rsidP="003B37AC">
      <w:pPr>
        <w:pStyle w:val="ONUMFS"/>
        <w:numPr>
          <w:ilvl w:val="0"/>
          <w:numId w:val="0"/>
        </w:numPr>
        <w:rPr>
          <w:lang w:val="fr-FR"/>
        </w:rPr>
      </w:pPr>
      <w:r>
        <w:rPr>
          <w:lang w:val="fr-FR"/>
        </w:rPr>
        <w:fldChar w:fldCharType="begin"/>
      </w:r>
      <w:r>
        <w:rPr>
          <w:lang w:val="fr-FR"/>
        </w:rPr>
        <w:instrText xml:space="preserve"> AUTONUM  </w:instrText>
      </w:r>
      <w:r>
        <w:rPr>
          <w:lang w:val="fr-FR"/>
        </w:rPr>
        <w:fldChar w:fldCharType="end"/>
      </w:r>
      <w:r>
        <w:rPr>
          <w:lang w:val="fr-FR"/>
        </w:rPr>
        <w:tab/>
      </w:r>
      <w:r w:rsidR="00F60D4D" w:rsidRPr="00A62EA9">
        <w:rPr>
          <w:lang w:val="fr-FR"/>
        </w:rPr>
        <w:t>On trouvera dans le tableau ci</w:t>
      </w:r>
      <w:r w:rsidR="00772FC1" w:rsidRPr="00A62EA9">
        <w:rPr>
          <w:lang w:val="fr-FR"/>
        </w:rPr>
        <w:t>-</w:t>
      </w:r>
      <w:r w:rsidR="00F60D4D" w:rsidRPr="00A62EA9">
        <w:rPr>
          <w:lang w:val="fr-FR"/>
        </w:rPr>
        <w:t>après les arriérés de contributions au 1</w:t>
      </w:r>
      <w:r w:rsidR="00F60D4D" w:rsidRPr="00A62EA9">
        <w:rPr>
          <w:vertAlign w:val="superscript"/>
          <w:lang w:val="fr-FR"/>
        </w:rPr>
        <w:t>er</w:t>
      </w:r>
      <w:r w:rsidR="00F60D4D" w:rsidRPr="00A62EA9">
        <w:rPr>
          <w:lang w:val="fr-FR"/>
        </w:rPr>
        <w:t> septembre 2015, selon le système de contribution unique appliqué depuis le 1</w:t>
      </w:r>
      <w:r w:rsidR="00F60D4D" w:rsidRPr="00A62EA9">
        <w:rPr>
          <w:vertAlign w:val="superscript"/>
          <w:lang w:val="fr-FR"/>
        </w:rPr>
        <w:t>er</w:t>
      </w:r>
      <w:r w:rsidR="00F60D4D" w:rsidRPr="00A62EA9">
        <w:rPr>
          <w:lang w:val="fr-FR"/>
        </w:rPr>
        <w:t> janvier 1994 et selon les systèmes de contribution antérieurs des six unions financées par des contributions (Paris, Berne, IPC, Nice, Locarno et Vienne) et de l</w:t>
      </w:r>
      <w:r w:rsidR="00772FC1" w:rsidRPr="00A62EA9">
        <w:rPr>
          <w:lang w:val="fr-FR"/>
        </w:rPr>
        <w:t>’</w:t>
      </w:r>
      <w:r w:rsidR="00F60D4D" w:rsidRPr="00A62EA9">
        <w:rPr>
          <w:lang w:val="fr-FR"/>
        </w:rPr>
        <w:t>OMPI (pour les États membres de l</w:t>
      </w:r>
      <w:r w:rsidR="00772FC1" w:rsidRPr="00A62EA9">
        <w:rPr>
          <w:lang w:val="fr-FR"/>
        </w:rPr>
        <w:t>’</w:t>
      </w:r>
      <w:r w:rsidR="00F60D4D" w:rsidRPr="00A62EA9">
        <w:rPr>
          <w:lang w:val="fr-FR"/>
        </w:rPr>
        <w:t>OMPI qui ne sont membres d</w:t>
      </w:r>
      <w:r w:rsidR="00772FC1" w:rsidRPr="00A62EA9">
        <w:rPr>
          <w:lang w:val="fr-FR"/>
        </w:rPr>
        <w:t>’</w:t>
      </w:r>
      <w:r w:rsidR="00F60D4D" w:rsidRPr="00A62EA9">
        <w:rPr>
          <w:lang w:val="fr-FR"/>
        </w:rPr>
        <w:t>aucune union), à l</w:t>
      </w:r>
      <w:r w:rsidR="00772FC1" w:rsidRPr="00A62EA9">
        <w:rPr>
          <w:lang w:val="fr-FR"/>
        </w:rPr>
        <w:t>’</w:t>
      </w:r>
      <w:r w:rsidR="00F60D4D" w:rsidRPr="00A62EA9">
        <w:rPr>
          <w:lang w:val="fr-FR"/>
        </w:rPr>
        <w:t xml:space="preserve">exception des arriérés de contributions des pays les moins avancés (PMA) relatifs aux années antérieures à 1990, placés sur un compte spécial (gelé), qui ne figurent pas </w:t>
      </w:r>
      <w:proofErr w:type="gramStart"/>
      <w:r w:rsidR="00F60D4D" w:rsidRPr="00A62EA9">
        <w:rPr>
          <w:lang w:val="fr-FR"/>
        </w:rPr>
        <w:t>dans</w:t>
      </w:r>
      <w:proofErr w:type="gramEnd"/>
      <w:r w:rsidR="00F60D4D" w:rsidRPr="00A62EA9">
        <w:rPr>
          <w:lang w:val="fr-FR"/>
        </w:rPr>
        <w:t xml:space="preserve"> ce tableau mais dans le tableau du paragraphe 5 ci</w:t>
      </w:r>
      <w:r w:rsidR="00772FC1" w:rsidRPr="00A62EA9">
        <w:rPr>
          <w:lang w:val="fr-FR"/>
        </w:rPr>
        <w:t>-</w:t>
      </w:r>
      <w:r w:rsidR="00F60D4D" w:rsidRPr="00A62EA9">
        <w:rPr>
          <w:lang w:val="fr-FR"/>
        </w:rPr>
        <w:t>dessous.</w:t>
      </w:r>
    </w:p>
    <w:p w:rsidR="002A7146" w:rsidRPr="00A62EA9" w:rsidRDefault="002A7146" w:rsidP="00A62EA9">
      <w:pPr>
        <w:pStyle w:val="ONUME"/>
        <w:rPr>
          <w:szCs w:val="22"/>
          <w:lang w:val="fr-FR"/>
        </w:rPr>
        <w:sectPr w:rsidR="002A7146" w:rsidRPr="00A62EA9" w:rsidSect="009B65EA">
          <w:headerReference w:type="default" r:id="rId10"/>
          <w:headerReference w:type="first" r:id="rId11"/>
          <w:endnotePr>
            <w:numFmt w:val="decimal"/>
          </w:endnotePr>
          <w:pgSz w:w="11907" w:h="16840" w:code="9"/>
          <w:pgMar w:top="567" w:right="1134" w:bottom="1418" w:left="1134" w:header="510" w:footer="1021" w:gutter="0"/>
          <w:pgNumType w:start="2"/>
          <w:cols w:space="720"/>
          <w:titlePg/>
          <w:docGrid w:linePitch="299"/>
        </w:sectPr>
      </w:pPr>
    </w:p>
    <w:tbl>
      <w:tblPr>
        <w:tblW w:w="10296" w:type="dxa"/>
        <w:tblLayout w:type="fixed"/>
        <w:tblCellMar>
          <w:left w:w="30" w:type="dxa"/>
          <w:right w:w="30" w:type="dxa"/>
        </w:tblCellMar>
        <w:tblLook w:val="0000" w:firstRow="0" w:lastRow="0" w:firstColumn="0" w:lastColumn="0" w:noHBand="0" w:noVBand="0"/>
      </w:tblPr>
      <w:tblGrid>
        <w:gridCol w:w="2581"/>
        <w:gridCol w:w="1134"/>
        <w:gridCol w:w="3544"/>
        <w:gridCol w:w="1012"/>
        <w:gridCol w:w="1012"/>
        <w:gridCol w:w="1013"/>
      </w:tblGrid>
      <w:tr w:rsidR="00A62EA9" w:rsidRPr="003B37AC" w:rsidTr="008924A0">
        <w:trPr>
          <w:trHeight w:val="806"/>
          <w:tblHeader/>
        </w:trPr>
        <w:tc>
          <w:tcPr>
            <w:tcW w:w="2582" w:type="dxa"/>
            <w:vMerge w:val="restart"/>
            <w:tcBorders>
              <w:top w:val="single" w:sz="2" w:space="0" w:color="auto"/>
              <w:left w:val="single" w:sz="2" w:space="0" w:color="auto"/>
              <w:right w:val="single" w:sz="2" w:space="0" w:color="auto"/>
            </w:tcBorders>
            <w:shd w:val="pct10" w:color="auto" w:fill="FFFFFF"/>
            <w:vAlign w:val="center"/>
          </w:tcPr>
          <w:p w:rsidR="00AE6D9F" w:rsidRPr="00A62EA9" w:rsidRDefault="00A37BD8" w:rsidP="00A62EA9">
            <w:pPr>
              <w:pStyle w:val="TableNormal1"/>
              <w:jc w:val="center"/>
              <w:rPr>
                <w:color w:val="auto"/>
                <w:lang w:val="fr-FR"/>
              </w:rPr>
            </w:pPr>
            <w:r w:rsidRPr="00A62EA9">
              <w:rPr>
                <w:color w:val="auto"/>
                <w:lang w:val="fr-FR"/>
              </w:rPr>
              <w:lastRenderedPageBreak/>
              <w:t>État</w:t>
            </w:r>
          </w:p>
        </w:tc>
        <w:tc>
          <w:tcPr>
            <w:tcW w:w="1134" w:type="dxa"/>
            <w:vMerge w:val="restart"/>
            <w:tcBorders>
              <w:top w:val="single" w:sz="2" w:space="0" w:color="auto"/>
              <w:left w:val="single" w:sz="2" w:space="0" w:color="auto"/>
              <w:right w:val="single" w:sz="2" w:space="0" w:color="auto"/>
            </w:tcBorders>
            <w:shd w:val="pct10" w:color="auto" w:fill="FFFFFF"/>
            <w:vAlign w:val="center"/>
          </w:tcPr>
          <w:p w:rsidR="00AE6D9F" w:rsidRPr="00A62EA9" w:rsidRDefault="00A37BD8" w:rsidP="00A62EA9">
            <w:pPr>
              <w:pStyle w:val="TableNormal1"/>
              <w:jc w:val="center"/>
              <w:rPr>
                <w:color w:val="auto"/>
                <w:lang w:val="fr-FR"/>
              </w:rPr>
            </w:pPr>
            <w:r w:rsidRPr="00A62EA9">
              <w:rPr>
                <w:color w:val="auto"/>
                <w:lang w:val="fr-FR"/>
              </w:rPr>
              <w:t>Contribution unique/</w:t>
            </w:r>
            <w:r w:rsidR="00F60860" w:rsidRPr="00A62EA9">
              <w:rPr>
                <w:color w:val="auto"/>
                <w:lang w:val="fr-FR"/>
              </w:rPr>
              <w:t xml:space="preserve"> </w:t>
            </w:r>
            <w:r w:rsidRPr="00A62EA9">
              <w:rPr>
                <w:color w:val="auto"/>
                <w:lang w:val="fr-FR"/>
              </w:rPr>
              <w:t>Union/OMPI</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AE6D9F" w:rsidRPr="00A62EA9" w:rsidRDefault="00A37BD8" w:rsidP="00A62EA9">
            <w:pPr>
              <w:pStyle w:val="TableNormal1"/>
              <w:jc w:val="center"/>
              <w:rPr>
                <w:color w:val="auto"/>
                <w:lang w:val="fr-FR"/>
              </w:rPr>
            </w:pPr>
            <w:r w:rsidRPr="00A62EA9">
              <w:rPr>
                <w:color w:val="auto"/>
                <w:lang w:val="fr-FR"/>
              </w:rPr>
              <w:t>Pas d</w:t>
            </w:r>
            <w:r w:rsidR="00772FC1" w:rsidRPr="00A62EA9">
              <w:rPr>
                <w:color w:val="auto"/>
                <w:lang w:val="fr-FR"/>
              </w:rPr>
              <w:t>’</w:t>
            </w:r>
            <w:r w:rsidRPr="00A62EA9">
              <w:rPr>
                <w:color w:val="auto"/>
                <w:lang w:val="fr-FR"/>
              </w:rPr>
              <w:t>arriérés/année(s) d</w:t>
            </w:r>
            <w:r w:rsidR="00772FC1" w:rsidRPr="00A62EA9">
              <w:rPr>
                <w:color w:val="auto"/>
                <w:lang w:val="fr-FR"/>
              </w:rPr>
              <w:t>’</w:t>
            </w:r>
            <w:r w:rsidRPr="00A62EA9">
              <w:rPr>
                <w:color w:val="auto"/>
                <w:lang w:val="fr-FR"/>
              </w:rPr>
              <w:t xml:space="preserve">arriérés </w:t>
            </w:r>
            <w:r w:rsidRPr="00A62EA9">
              <w:rPr>
                <w:i/>
                <w:color w:val="auto"/>
                <w:lang w:val="fr-FR"/>
              </w:rPr>
              <w:t>(les paiements partiels sont signalés par un astérisque)</w:t>
            </w:r>
          </w:p>
        </w:tc>
        <w:tc>
          <w:tcPr>
            <w:tcW w:w="202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E6D9F" w:rsidRPr="00A62EA9" w:rsidRDefault="00A37BD8" w:rsidP="00A62EA9">
            <w:pPr>
              <w:pStyle w:val="TableNormal1"/>
              <w:jc w:val="center"/>
              <w:rPr>
                <w:color w:val="auto"/>
                <w:lang w:val="fr-FR"/>
              </w:rPr>
            </w:pPr>
            <w:r w:rsidRPr="00A62EA9">
              <w:rPr>
                <w:color w:val="auto"/>
                <w:lang w:val="fr-FR"/>
              </w:rPr>
              <w:t xml:space="preserve">Montant des arriérés </w:t>
            </w:r>
            <w:r w:rsidRPr="00A62EA9">
              <w:rPr>
                <w:i/>
                <w:color w:val="auto"/>
                <w:lang w:val="fr-FR"/>
              </w:rPr>
              <w:t>(francs suisses)</w:t>
            </w:r>
          </w:p>
        </w:tc>
        <w:tc>
          <w:tcPr>
            <w:tcW w:w="1013" w:type="dxa"/>
            <w:tcBorders>
              <w:top w:val="single" w:sz="2" w:space="0" w:color="auto"/>
              <w:left w:val="single" w:sz="2" w:space="0" w:color="auto"/>
              <w:right w:val="single" w:sz="2" w:space="0" w:color="auto"/>
            </w:tcBorders>
            <w:shd w:val="pct10" w:color="auto" w:fill="FFFFFF"/>
            <w:vAlign w:val="center"/>
          </w:tcPr>
          <w:p w:rsidR="00AE6D9F" w:rsidRPr="00A62EA9" w:rsidRDefault="00A37BD8" w:rsidP="00A62EA9">
            <w:pPr>
              <w:pStyle w:val="TableNormal1"/>
              <w:jc w:val="center"/>
              <w:rPr>
                <w:color w:val="auto"/>
                <w:lang w:val="fr-FR"/>
              </w:rPr>
            </w:pPr>
            <w:r w:rsidRPr="00A62EA9">
              <w:rPr>
                <w:color w:val="auto"/>
                <w:lang w:val="fr-FR"/>
              </w:rPr>
              <w:t>% du montant total des arriérés</w:t>
            </w:r>
          </w:p>
        </w:tc>
      </w:tr>
      <w:tr w:rsidR="00A62EA9" w:rsidRPr="00A62EA9" w:rsidTr="008924A0">
        <w:trPr>
          <w:trHeight w:val="294"/>
          <w:tblHeader/>
        </w:trPr>
        <w:tc>
          <w:tcPr>
            <w:tcW w:w="2582" w:type="dxa"/>
            <w:vMerge/>
            <w:tcBorders>
              <w:left w:val="single" w:sz="2" w:space="0" w:color="auto"/>
              <w:right w:val="single" w:sz="2" w:space="0" w:color="auto"/>
            </w:tcBorders>
            <w:shd w:val="pct10" w:color="auto" w:fill="FFFFFF"/>
            <w:vAlign w:val="center"/>
          </w:tcPr>
          <w:p w:rsidR="008640EA" w:rsidRPr="00A62EA9" w:rsidRDefault="008640EA" w:rsidP="00A62EA9">
            <w:pPr>
              <w:pStyle w:val="TableNormal1"/>
              <w:jc w:val="center"/>
              <w:rPr>
                <w:color w:val="auto"/>
                <w:lang w:val="fr-FR"/>
              </w:rPr>
            </w:pPr>
          </w:p>
        </w:tc>
        <w:tc>
          <w:tcPr>
            <w:tcW w:w="1134" w:type="dxa"/>
            <w:vMerge/>
            <w:tcBorders>
              <w:left w:val="single" w:sz="2" w:space="0" w:color="auto"/>
              <w:right w:val="single" w:sz="2" w:space="0" w:color="auto"/>
            </w:tcBorders>
            <w:shd w:val="pct10" w:color="auto" w:fill="FFFFFF"/>
            <w:vAlign w:val="center"/>
          </w:tcPr>
          <w:p w:rsidR="008640EA" w:rsidRPr="00A62EA9" w:rsidRDefault="008640EA" w:rsidP="00A62EA9">
            <w:pPr>
              <w:pStyle w:val="TableNormal1"/>
              <w:jc w:val="center"/>
              <w:rPr>
                <w:color w:val="auto"/>
                <w:lang w:val="fr-FR"/>
              </w:rPr>
            </w:pPr>
          </w:p>
        </w:tc>
        <w:tc>
          <w:tcPr>
            <w:tcW w:w="3544" w:type="dxa"/>
            <w:vMerge/>
            <w:tcBorders>
              <w:left w:val="single" w:sz="2" w:space="0" w:color="auto"/>
              <w:right w:val="single" w:sz="2" w:space="0" w:color="auto"/>
            </w:tcBorders>
            <w:shd w:val="pct10" w:color="auto" w:fill="FFFFFF"/>
            <w:vAlign w:val="center"/>
          </w:tcPr>
          <w:p w:rsidR="008640EA" w:rsidRPr="00A62EA9" w:rsidRDefault="008640EA" w:rsidP="00A62EA9">
            <w:pPr>
              <w:pStyle w:val="TableNormal1"/>
              <w:jc w:val="center"/>
              <w:rPr>
                <w:color w:val="auto"/>
                <w:lang w:val="fr-FR"/>
              </w:rPr>
            </w:pPr>
          </w:p>
        </w:tc>
        <w:tc>
          <w:tcPr>
            <w:tcW w:w="1012"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A62EA9" w:rsidRDefault="008640EA" w:rsidP="00A62EA9">
            <w:pPr>
              <w:pStyle w:val="TableNormal1"/>
              <w:jc w:val="center"/>
              <w:rPr>
                <w:color w:val="auto"/>
                <w:lang w:val="fr-FR"/>
              </w:rPr>
            </w:pPr>
          </w:p>
        </w:tc>
        <w:tc>
          <w:tcPr>
            <w:tcW w:w="1012"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A62EA9" w:rsidRDefault="00A37BD8" w:rsidP="00A62EA9">
            <w:pPr>
              <w:pStyle w:val="TableNormal1"/>
              <w:jc w:val="center"/>
              <w:rPr>
                <w:color w:val="auto"/>
                <w:lang w:val="fr-FR"/>
              </w:rPr>
            </w:pPr>
            <w:r w:rsidRPr="00A62EA9">
              <w:rPr>
                <w:color w:val="auto"/>
                <w:lang w:val="fr-FR"/>
              </w:rPr>
              <w:t>Total</w:t>
            </w:r>
          </w:p>
        </w:tc>
        <w:tc>
          <w:tcPr>
            <w:tcW w:w="1012" w:type="dxa"/>
            <w:tcBorders>
              <w:top w:val="single" w:sz="2" w:space="0" w:color="auto"/>
              <w:left w:val="single" w:sz="2" w:space="0" w:color="auto"/>
              <w:right w:val="single" w:sz="2" w:space="0" w:color="auto"/>
            </w:tcBorders>
            <w:shd w:val="pct10" w:color="auto" w:fill="FFFFFF"/>
            <w:vAlign w:val="center"/>
          </w:tcPr>
          <w:p w:rsidR="008640EA" w:rsidRPr="00A62EA9" w:rsidRDefault="008640EA" w:rsidP="00A62EA9">
            <w:pPr>
              <w:pStyle w:val="TableNormal1"/>
              <w:jc w:val="center"/>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Afghanistan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14+15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2 848</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0,06</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Afrique du Sud</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Albanie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Algérie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Allemagne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Andorre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Angola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Antigua-et-Barbuda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Arabie saoudite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Argentine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32 559</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0,64</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Arménie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Australie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Autriche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Azerbaïdjan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Bahamas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Bahreïn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5 697</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0,11</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Bangladesh</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Barbade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Bélarus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u w:val="double"/>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Belgique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Belize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2 849</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0,06</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Bénin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Bhoutan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Bolivie (État plurinational 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08+09+10+11+12+13+14+15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22 792</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0,45</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Bosnie-Herzégovine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Botswana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Brésil</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91 158</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1,79</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roofErr w:type="spellStart"/>
            <w:r w:rsidRPr="00A62EA9">
              <w:rPr>
                <w:color w:val="auto"/>
                <w:lang w:val="fr-FR"/>
              </w:rPr>
              <w:t>Brunéi</w:t>
            </w:r>
            <w:proofErr w:type="spellEnd"/>
            <w:r w:rsidRPr="00A62EA9">
              <w:rPr>
                <w:color w:val="auto"/>
                <w:lang w:val="fr-FR"/>
              </w:rPr>
              <w:t xml:space="preserve"> Darussalam</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Bulgarie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Burkina Faso</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Burundi</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tabs>
                <w:tab w:val="right" w:pos="791"/>
              </w:tabs>
              <w:jc w:val="right"/>
              <w:rPr>
                <w:color w:val="auto"/>
                <w:lang w:val="fr-FR"/>
              </w:rPr>
            </w:pPr>
            <w:r w:rsidRPr="00A62EA9">
              <w:rPr>
                <w:color w:val="auto"/>
                <w:lang w:val="fr-FR"/>
              </w:rPr>
              <w:t>33 179</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13 276</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46 455</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0,91</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Cabo Verde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2 287</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0,04</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Cambodge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Cameroun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Canada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Chili</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Chine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Chypre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Colombie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Comores</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06+07+08+09+10+11+12+13+14+15</w:t>
            </w:r>
          </w:p>
        </w:tc>
        <w:tc>
          <w:tcPr>
            <w:tcW w:w="1012" w:type="dxa"/>
            <w:tcBorders>
              <w:top w:val="single" w:sz="2" w:space="0" w:color="auto"/>
              <w:left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14 240</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0,28</w:t>
            </w: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Congo</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Costa Rica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526</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0,01</w:t>
            </w: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Côte d’Ivoire</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 xml:space="preserve">Unique </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69 921</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92*+93</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13 863</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92+93</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15 434</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99 218</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1,95</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Croatie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Cuba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Danemark</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Djibouti</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12+13+14+15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5 696</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0,11</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Dominique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10+11+12+13+14+15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17 094</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0,33</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Égypte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El Salvador</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 xml:space="preserve"> </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lastRenderedPageBreak/>
              <w:t>Émirats arabes unis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Équateur</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Érythrée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1 424</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0,03</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Espagne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455 790</w:t>
            </w:r>
          </w:p>
        </w:tc>
        <w:tc>
          <w:tcPr>
            <w:tcW w:w="1012" w:type="dxa"/>
            <w:tcBorders>
              <w:top w:val="single" w:sz="2" w:space="0" w:color="auto"/>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8,96</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Estonie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 xml:space="preserve"> </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États-Unis d’Amérique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14*+15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1 481 317</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29,12</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Éthiopie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466"/>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Ex-République yougoslave de Macédoine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Fédération de Russie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89 738</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1,76</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Fidji</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Finlande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France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Gabon</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Gambie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14+15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2 848</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0,06</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Géorgie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Ghana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Grèce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Grenade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10+11+12+13+14+15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17 094</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0,33</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Guatemala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2 030</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0,04</w:t>
            </w:r>
          </w:p>
        </w:tc>
      </w:tr>
      <w:tr w:rsidR="00A62EA9" w:rsidRPr="00A62EA9" w:rsidTr="008924A0">
        <w:trPr>
          <w:trHeight w:val="233"/>
        </w:trPr>
        <w:tc>
          <w:tcPr>
            <w:tcW w:w="2582" w:type="dxa"/>
            <w:tcBorders>
              <w:top w:val="single" w:sz="2" w:space="0" w:color="auto"/>
              <w:left w:val="single" w:sz="2" w:space="0" w:color="auto"/>
            </w:tcBorders>
          </w:tcPr>
          <w:p w:rsidR="00544F4C" w:rsidRPr="00A62EA9" w:rsidRDefault="00544F4C" w:rsidP="00A62EA9">
            <w:pPr>
              <w:pStyle w:val="TableNormal1"/>
              <w:jc w:val="left"/>
              <w:rPr>
                <w:color w:val="auto"/>
                <w:lang w:val="fr-FR"/>
              </w:rPr>
            </w:pPr>
            <w:r w:rsidRPr="00A62EA9">
              <w:rPr>
                <w:color w:val="auto"/>
                <w:lang w:val="fr-FR"/>
              </w:rPr>
              <w:t>Guinée</w:t>
            </w:r>
          </w:p>
        </w:tc>
        <w:tc>
          <w:tcPr>
            <w:tcW w:w="1134" w:type="dxa"/>
            <w:tcBorders>
              <w:top w:val="single" w:sz="2" w:space="0" w:color="auto"/>
              <w:lef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nil"/>
            </w:tcBorders>
          </w:tcPr>
          <w:p w:rsidR="00544F4C" w:rsidRPr="00A62EA9" w:rsidRDefault="00544F4C" w:rsidP="00A62EA9">
            <w:pPr>
              <w:pStyle w:val="TableNormal1"/>
              <w:jc w:val="right"/>
              <w:rPr>
                <w:color w:val="auto"/>
                <w:lang w:val="fr-FR"/>
              </w:rPr>
            </w:pPr>
            <w:r w:rsidRPr="00A62EA9">
              <w:rPr>
                <w:color w:val="auto"/>
                <w:lang w:val="fr-FR"/>
              </w:rPr>
              <w:t>33 179</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nil"/>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13 276</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7 460</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53 915</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1,06</w:t>
            </w: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Guinée-Bissau</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33 179</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13 276</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92+93</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3 858</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50 313</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0,99</w:t>
            </w:r>
          </w:p>
        </w:tc>
      </w:tr>
      <w:tr w:rsidR="00A62EA9" w:rsidRPr="00A62EA9" w:rsidTr="008924A0">
        <w:trPr>
          <w:trHeight w:val="233"/>
        </w:trPr>
        <w:tc>
          <w:tcPr>
            <w:tcW w:w="2582" w:type="dxa"/>
            <w:tcBorders>
              <w:left w:val="single" w:sz="2" w:space="0" w:color="auto"/>
              <w:bottom w:val="single" w:sz="2" w:space="0" w:color="auto"/>
              <w:right w:val="single" w:sz="2" w:space="0" w:color="auto"/>
            </w:tcBorders>
          </w:tcPr>
          <w:p w:rsidR="00F60860" w:rsidRPr="00A62EA9" w:rsidRDefault="00F60860" w:rsidP="00A62EA9">
            <w:pPr>
              <w:pStyle w:val="TableNormal1"/>
              <w:jc w:val="left"/>
              <w:rPr>
                <w:color w:val="auto"/>
                <w:lang w:val="fr-FR"/>
              </w:rPr>
            </w:pPr>
            <w:r w:rsidRPr="00A62EA9">
              <w:rPr>
                <w:color w:val="auto"/>
                <w:lang w:val="fr-FR"/>
              </w:rPr>
              <w:t>Guinée équatoriale</w:t>
            </w:r>
          </w:p>
        </w:tc>
        <w:tc>
          <w:tcPr>
            <w:tcW w:w="1134" w:type="dxa"/>
            <w:tcBorders>
              <w:left w:val="single" w:sz="2" w:space="0" w:color="auto"/>
              <w:bottom w:val="single" w:sz="2" w:space="0" w:color="auto"/>
              <w:right w:val="single" w:sz="2" w:space="0" w:color="auto"/>
            </w:tcBorders>
          </w:tcPr>
          <w:p w:rsidR="00F60860" w:rsidRPr="00A62EA9" w:rsidRDefault="00F60860" w:rsidP="00A62EA9">
            <w:pPr>
              <w:pStyle w:val="TableNormal1"/>
              <w:rPr>
                <w:color w:val="auto"/>
                <w:lang w:val="fr-FR"/>
              </w:rPr>
            </w:pPr>
            <w:r w:rsidRPr="00A62EA9">
              <w:rPr>
                <w:color w:val="auto"/>
                <w:lang w:val="fr-FR"/>
              </w:rPr>
              <w:t>Unique</w:t>
            </w:r>
          </w:p>
        </w:tc>
        <w:tc>
          <w:tcPr>
            <w:tcW w:w="3544" w:type="dxa"/>
            <w:tcBorders>
              <w:left w:val="single" w:sz="2" w:space="0" w:color="auto"/>
              <w:bottom w:val="single" w:sz="2" w:space="0" w:color="auto"/>
              <w:right w:val="single" w:sz="2" w:space="0" w:color="auto"/>
            </w:tcBorders>
          </w:tcPr>
          <w:p w:rsidR="00F60860" w:rsidRPr="00A62EA9" w:rsidRDefault="00F60860" w:rsidP="00A62EA9">
            <w:pPr>
              <w:pStyle w:val="TableNormal1"/>
              <w:rPr>
                <w:color w:val="auto"/>
                <w:lang w:val="fr-FR"/>
              </w:rPr>
            </w:pPr>
            <w:r w:rsidRPr="00A62EA9">
              <w:rPr>
                <w:color w:val="auto"/>
                <w:lang w:val="fr-FR"/>
              </w:rPr>
              <w:t>12+13+14+15</w:t>
            </w:r>
          </w:p>
        </w:tc>
        <w:tc>
          <w:tcPr>
            <w:tcW w:w="1012" w:type="dxa"/>
            <w:tcBorders>
              <w:left w:val="single" w:sz="2" w:space="0" w:color="auto"/>
              <w:bottom w:val="single" w:sz="2" w:space="0" w:color="auto"/>
              <w:right w:val="single" w:sz="2" w:space="0" w:color="auto"/>
            </w:tcBorders>
          </w:tcPr>
          <w:p w:rsidR="00F60860" w:rsidRPr="00A62EA9" w:rsidRDefault="00F60860" w:rsidP="00A62EA9">
            <w:pPr>
              <w:pStyle w:val="TableNormal1"/>
              <w:jc w:val="right"/>
              <w:rPr>
                <w:color w:val="auto"/>
                <w:lang w:val="fr-FR"/>
              </w:rPr>
            </w:pPr>
          </w:p>
        </w:tc>
        <w:tc>
          <w:tcPr>
            <w:tcW w:w="1012" w:type="dxa"/>
            <w:tcBorders>
              <w:left w:val="single" w:sz="2" w:space="0" w:color="auto"/>
              <w:bottom w:val="single" w:sz="2" w:space="0" w:color="auto"/>
              <w:right w:val="single" w:sz="2" w:space="0" w:color="auto"/>
            </w:tcBorders>
          </w:tcPr>
          <w:p w:rsidR="00F60860" w:rsidRPr="00A62EA9" w:rsidRDefault="00F60860" w:rsidP="00A62EA9">
            <w:pPr>
              <w:pStyle w:val="TableNormal1"/>
              <w:jc w:val="right"/>
              <w:rPr>
                <w:color w:val="auto"/>
                <w:lang w:val="fr-FR"/>
              </w:rPr>
            </w:pPr>
            <w:r w:rsidRPr="00A62EA9">
              <w:rPr>
                <w:color w:val="auto"/>
                <w:lang w:val="fr-FR"/>
              </w:rPr>
              <w:t>5 696</w:t>
            </w:r>
          </w:p>
        </w:tc>
        <w:tc>
          <w:tcPr>
            <w:tcW w:w="1012" w:type="dxa"/>
            <w:tcBorders>
              <w:left w:val="single" w:sz="2" w:space="0" w:color="auto"/>
              <w:bottom w:val="single" w:sz="2" w:space="0" w:color="auto"/>
              <w:right w:val="single" w:sz="2" w:space="0" w:color="auto"/>
            </w:tcBorders>
          </w:tcPr>
          <w:p w:rsidR="00F60860" w:rsidRPr="00A62EA9" w:rsidRDefault="00F60860" w:rsidP="00A62EA9">
            <w:pPr>
              <w:pStyle w:val="TableNormal1"/>
              <w:jc w:val="right"/>
              <w:rPr>
                <w:color w:val="auto"/>
                <w:lang w:val="fr-FR"/>
              </w:rPr>
            </w:pPr>
            <w:r w:rsidRPr="00A62EA9">
              <w:rPr>
                <w:color w:val="auto"/>
                <w:lang w:val="fr-FR"/>
              </w:rPr>
              <w:t>0,11</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Guyana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2 801</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0,05</w:t>
            </w: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Haïti</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Honduras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11+12+13+14+15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14 245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0,28</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Hongrie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Inde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Indonésie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Iran (République islamique d’)</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Iraq</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5 697</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0,11</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Irlande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Islande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Israël</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Italie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Jamaïque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Japon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Jordanie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2 410</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0,05</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Kazakhstan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Kenya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Kirghizistan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Kiribati</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14*+15</w:t>
            </w:r>
          </w:p>
        </w:tc>
        <w:tc>
          <w:tcPr>
            <w:tcW w:w="1012" w:type="dxa"/>
            <w:tcBorders>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1 556</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0,03</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Koweït</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Lesotho</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Lettonie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lastRenderedPageBreak/>
              <w:t>Liban</w:t>
            </w:r>
            <w:r w:rsidRPr="00A62EA9">
              <w:rPr>
                <w:rStyle w:val="FootnoteReference"/>
                <w:color w:val="auto"/>
                <w:lang w:val="fr-FR"/>
              </w:rPr>
              <w:footnoteReference w:id="2"/>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57 824</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right w:val="single" w:sz="2" w:space="0" w:color="auto"/>
            </w:tcBorders>
          </w:tcPr>
          <w:p w:rsidR="00544F4C" w:rsidRPr="00A62EA9" w:rsidRDefault="00544F4C" w:rsidP="00A62EA9">
            <w:pPr>
              <w:pStyle w:val="TableNormal1"/>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91*+92+93</w:t>
            </w:r>
          </w:p>
        </w:tc>
        <w:tc>
          <w:tcPr>
            <w:tcW w:w="1012" w:type="dxa"/>
            <w:tcBorders>
              <w:left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20 499</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91+92+93</w:t>
            </w:r>
          </w:p>
        </w:tc>
        <w:tc>
          <w:tcPr>
            <w:tcW w:w="1012" w:type="dxa"/>
            <w:tcBorders>
              <w:left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51 102</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Nice</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91+92+93</w:t>
            </w:r>
          </w:p>
        </w:tc>
        <w:tc>
          <w:tcPr>
            <w:tcW w:w="1012" w:type="dxa"/>
            <w:tcBorders>
              <w:left w:val="single" w:sz="2" w:space="0" w:color="auto"/>
              <w:bottom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3 206</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132 631</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2,61</w:t>
            </w: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Libéria</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Libye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13*+14+15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29 790</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0,59</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Liechtenstein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Lituanie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11 359</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0,22</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Luxembourg</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Madagascar</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ind w:hanging="72"/>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Malaisie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Malawi</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1 424</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0,03</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Maldives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Mali</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12*+13+14+15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5 149</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0,10</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Malte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Maroc</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Maurice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Mauritanie</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33 179</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13 276</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bottom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7 460</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53 915</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1,06</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Mexique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Micronésie (États fédérés 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28 743</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0,56</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Monaco</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Mongolie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Monténégro</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Mozambique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Myanmar</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Namibie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Népal</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Nicaragua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Niger</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33 179</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91+92+93</w:t>
            </w:r>
          </w:p>
        </w:tc>
        <w:tc>
          <w:tcPr>
            <w:tcW w:w="1012" w:type="dxa"/>
            <w:tcBorders>
              <w:left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 xml:space="preserve"> 10 120</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center"/>
              <w:rPr>
                <w:color w:val="auto"/>
                <w:lang w:val="fr-FR"/>
              </w:rPr>
            </w:pPr>
            <w:r w:rsidRPr="00A62EA9">
              <w:rPr>
                <w:color w:val="auto"/>
                <w:lang w:val="fr-FR"/>
              </w:rPr>
              <w:t xml:space="preserve"> </w:t>
            </w:r>
            <w:r w:rsidR="009B65EA" w:rsidRPr="00A62EA9">
              <w:rPr>
                <w:color w:val="auto"/>
                <w:lang w:val="fr-FR"/>
              </w:rPr>
              <w:t xml:space="preserve">        </w:t>
            </w:r>
            <w:r w:rsidRPr="00A62EA9">
              <w:rPr>
                <w:color w:val="auto"/>
                <w:lang w:val="fr-FR"/>
              </w:rPr>
              <w:t>7 416</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center"/>
              <w:rPr>
                <w:color w:val="auto"/>
                <w:lang w:val="fr-FR"/>
              </w:rPr>
            </w:pPr>
            <w:r w:rsidRPr="00A62EA9">
              <w:rPr>
                <w:color w:val="auto"/>
                <w:lang w:val="fr-FR"/>
              </w:rPr>
              <w:t xml:space="preserve"> 50 715</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1,00</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Nigéria</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330 280</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92*+93</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160 629</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490 909</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9,65</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Norvège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Nouvelle-Zélande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Oman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Ouganda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1 424</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0,03</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Ouzbékistan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Pakistan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Panama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464</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0,01</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Papouasie-Nouvelle-Guinée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Paraguay</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Pays-Bas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Pérou</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Philippines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lastRenderedPageBreak/>
              <w:t>Pologne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Portugal</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Qatar</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 arabe syrienne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 centrafricaine</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33 179</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13 276</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bottom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7 460</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53 915</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1,06</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 de Corée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 de Moldova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 démocratique du Congo</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33 179</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159 959</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90 326</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283 464</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5,57</w:t>
            </w: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 démocratique populaire lao</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 dominicaine</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109 793</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619"/>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71*+72+73+74+75+76+77+78+79+</w:t>
            </w:r>
            <w:r w:rsidRPr="00A62EA9">
              <w:rPr>
                <w:color w:val="auto"/>
                <w:lang w:val="fr-FR"/>
              </w:rPr>
              <w:br/>
              <w:t>80+81+82+83+84+85+86+87+88+89+</w:t>
            </w:r>
            <w:r w:rsidRPr="00A62EA9">
              <w:rPr>
                <w:color w:val="auto"/>
                <w:lang w:val="fr-FR"/>
              </w:rPr>
              <w:br/>
              <w:t>90+91+92+93</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926 252</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p w:rsidR="00544F4C" w:rsidRPr="00A62EA9" w:rsidRDefault="00544F4C" w:rsidP="00A62EA9">
            <w:pPr>
              <w:pStyle w:val="TableNormal1"/>
              <w:jc w:val="right"/>
              <w:rPr>
                <w:color w:val="auto"/>
                <w:lang w:val="fr-FR"/>
              </w:rPr>
            </w:pPr>
          </w:p>
          <w:p w:rsidR="00544F4C" w:rsidRPr="00A62EA9" w:rsidRDefault="00544F4C" w:rsidP="00A62EA9">
            <w:pPr>
              <w:pStyle w:val="TableNormal1"/>
              <w:jc w:val="right"/>
              <w:rPr>
                <w:color w:val="auto"/>
                <w:lang w:val="fr-FR"/>
              </w:rPr>
            </w:pPr>
            <w:r w:rsidRPr="00A62EA9">
              <w:rPr>
                <w:color w:val="auto"/>
                <w:lang w:val="fr-FR"/>
              </w:rPr>
              <w:t>1 036 045</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p w:rsidR="00544F4C" w:rsidRPr="00A62EA9" w:rsidRDefault="00544F4C" w:rsidP="00A62EA9">
            <w:pPr>
              <w:pStyle w:val="TableNormal1"/>
              <w:jc w:val="right"/>
              <w:rPr>
                <w:color w:val="auto"/>
                <w:lang w:val="fr-FR"/>
              </w:rPr>
            </w:pPr>
          </w:p>
          <w:p w:rsidR="00544F4C" w:rsidRPr="00A62EA9" w:rsidRDefault="00544F4C" w:rsidP="00A62EA9">
            <w:pPr>
              <w:pStyle w:val="TableNormal1"/>
              <w:jc w:val="right"/>
              <w:rPr>
                <w:color w:val="auto"/>
                <w:lang w:val="fr-FR"/>
              </w:rPr>
            </w:pPr>
            <w:r w:rsidRPr="00A62EA9">
              <w:rPr>
                <w:color w:val="auto"/>
                <w:lang w:val="fr-FR"/>
              </w:rPr>
              <w:t>20,36</w:t>
            </w:r>
          </w:p>
        </w:tc>
      </w:tr>
      <w:tr w:rsidR="00A62EA9" w:rsidRPr="00A62EA9" w:rsidTr="008924A0">
        <w:trPr>
          <w:trHeight w:val="466"/>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 populaire démocratique de Corée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 tchèque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République-Unie de Tanzanie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Roumanie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Royaume-Uni</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Rwanda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Sainte-Lucie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Saint-Kitts-et-Nevis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Saint-Marin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Saint-Siège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Saint-Vincent-et-les Grenadines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 xml:space="preserve"> 2 849</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0,06</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Samoa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1 105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0,02</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Sao Tomé-et-Principe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0"/>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Sénégal</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Serbie</w:t>
            </w: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93*</w:t>
            </w:r>
          </w:p>
        </w:tc>
        <w:tc>
          <w:tcPr>
            <w:tcW w:w="1012" w:type="dxa"/>
            <w:tcBorders>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79 996</w:t>
            </w:r>
          </w:p>
        </w:tc>
        <w:tc>
          <w:tcPr>
            <w:tcW w:w="1012" w:type="dxa"/>
            <w:tcBorders>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91+92+93</w:t>
            </w:r>
          </w:p>
        </w:tc>
        <w:tc>
          <w:tcPr>
            <w:tcW w:w="1012" w:type="dxa"/>
            <w:tcBorders>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135 984</w:t>
            </w:r>
          </w:p>
        </w:tc>
        <w:tc>
          <w:tcPr>
            <w:tcW w:w="1012" w:type="dxa"/>
            <w:tcBorders>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Nice</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93</w:t>
            </w:r>
          </w:p>
        </w:tc>
        <w:tc>
          <w:tcPr>
            <w:tcW w:w="1012" w:type="dxa"/>
            <w:tcBorders>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6 447</w:t>
            </w:r>
          </w:p>
        </w:tc>
        <w:tc>
          <w:tcPr>
            <w:tcW w:w="1012" w:type="dxa"/>
            <w:tcBorders>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Locarno</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93</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2 247</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224 674</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4,42</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Seychelles</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Sierra Leone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Singapour</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Slovaquie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Slovénie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Somalie</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33 179</w:t>
            </w:r>
          </w:p>
        </w:tc>
        <w:tc>
          <w:tcPr>
            <w:tcW w:w="1012" w:type="dxa"/>
            <w:tcBorders>
              <w:top w:val="single" w:sz="2" w:space="0" w:color="auto"/>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vAlign w:val="center"/>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OMPI</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4 452</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37 631</w:t>
            </w:r>
          </w:p>
        </w:tc>
        <w:tc>
          <w:tcPr>
            <w:tcW w:w="1012" w:type="dxa"/>
            <w:tcBorders>
              <w:left w:val="single" w:sz="2" w:space="0" w:color="auto"/>
              <w:bottom w:val="single" w:sz="2" w:space="0" w:color="auto"/>
              <w:right w:val="single" w:sz="2" w:space="0" w:color="auto"/>
            </w:tcBorders>
            <w:vAlign w:val="center"/>
          </w:tcPr>
          <w:p w:rsidR="00544F4C" w:rsidRPr="00A62EA9" w:rsidRDefault="00544F4C" w:rsidP="00A62EA9">
            <w:pPr>
              <w:pStyle w:val="TableNormal1"/>
              <w:jc w:val="right"/>
              <w:rPr>
                <w:color w:val="auto"/>
                <w:lang w:val="fr-FR"/>
              </w:rPr>
            </w:pPr>
            <w:r w:rsidRPr="00A62EA9">
              <w:rPr>
                <w:color w:val="auto"/>
                <w:lang w:val="fr-FR"/>
              </w:rPr>
              <w:t>0,74</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Soudan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Sri Lanka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Suède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Suisse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Suriname</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Swaziland</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Tadjikistan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top w:val="single" w:sz="2" w:space="0" w:color="auto"/>
              <w:left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lastRenderedPageBreak/>
              <w:t>Tchad</w:t>
            </w:r>
          </w:p>
        </w:tc>
        <w:tc>
          <w:tcPr>
            <w:tcW w:w="113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94+95+96+97+98+99+00+01+02+03+04+</w:t>
            </w:r>
          </w:p>
          <w:p w:rsidR="00544F4C" w:rsidRPr="00A62EA9" w:rsidRDefault="00544F4C" w:rsidP="00A62EA9">
            <w:pPr>
              <w:pStyle w:val="TableNormal1"/>
              <w:rPr>
                <w:color w:val="auto"/>
                <w:lang w:val="fr-FR"/>
              </w:rPr>
            </w:pPr>
            <w:r w:rsidRPr="00A62EA9">
              <w:rPr>
                <w:color w:val="auto"/>
                <w:lang w:val="fr-FR"/>
              </w:rPr>
              <w:t>05+06+07+08+09+10+11+12+13+14+15</w:t>
            </w: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33 179</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Paris</w:t>
            </w:r>
          </w:p>
        </w:tc>
        <w:tc>
          <w:tcPr>
            <w:tcW w:w="3544" w:type="dxa"/>
            <w:tcBorders>
              <w:left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13 276</w:t>
            </w: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left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rPr>
          <w:trHeight w:val="233"/>
        </w:trPr>
        <w:tc>
          <w:tcPr>
            <w:tcW w:w="2582" w:type="dxa"/>
            <w:tcBorders>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p>
        </w:tc>
        <w:tc>
          <w:tcPr>
            <w:tcW w:w="113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Berne</w:t>
            </w:r>
          </w:p>
        </w:tc>
        <w:tc>
          <w:tcPr>
            <w:tcW w:w="3544" w:type="dxa"/>
            <w:tcBorders>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90+91+92+93</w:t>
            </w:r>
          </w:p>
        </w:tc>
        <w:tc>
          <w:tcPr>
            <w:tcW w:w="1012" w:type="dxa"/>
            <w:tcBorders>
              <w:left w:val="single" w:sz="2" w:space="0" w:color="auto"/>
              <w:bottom w:val="single" w:sz="2" w:space="0" w:color="auto"/>
              <w:right w:val="single" w:sz="2" w:space="0" w:color="auto"/>
            </w:tcBorders>
            <w:vAlign w:val="bottom"/>
          </w:tcPr>
          <w:p w:rsidR="00544F4C" w:rsidRPr="00A62EA9" w:rsidRDefault="00544F4C" w:rsidP="00A62EA9">
            <w:pPr>
              <w:pStyle w:val="TableNormal1"/>
              <w:jc w:val="right"/>
              <w:rPr>
                <w:color w:val="auto"/>
                <w:lang w:val="fr-FR"/>
              </w:rPr>
            </w:pPr>
            <w:r w:rsidRPr="00A62EA9">
              <w:rPr>
                <w:color w:val="auto"/>
                <w:lang w:val="fr-FR"/>
              </w:rPr>
              <w:t>7 460</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53 915</w:t>
            </w:r>
          </w:p>
        </w:tc>
        <w:tc>
          <w:tcPr>
            <w:tcW w:w="1012" w:type="dxa"/>
            <w:tcBorders>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1,06</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Thaïlande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Togo</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02*+03+04+05+06+07+08+09+10+11+12+13+14+15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19 352</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0,38</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Tonga</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2 849</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0,06</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Trinité-et-Tobago</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Tunisie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2 848</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0,06</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Turkménistan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Turquie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Tuvalu</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1 424</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0,03</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Ukraine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Uruguay</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Vanuatu</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Venezuela (République bolivarienne du)</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13*+14+15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24 145</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0,47</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Viet Nam</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Yémen</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14+15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2 848</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0,06</w:t>
            </w:r>
          </w:p>
        </w:tc>
      </w:tr>
      <w:tr w:rsidR="00A62EA9"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Zambie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Pas d’arriérés</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p>
        </w:tc>
      </w:tr>
      <w:tr w:rsidR="00544F4C" w:rsidRPr="00A62EA9" w:rsidTr="008924A0">
        <w:tblPrEx>
          <w:tblLook w:val="0400" w:firstRow="0" w:lastRow="0" w:firstColumn="0" w:lastColumn="0" w:noHBand="0" w:noVBand="1"/>
        </w:tblPrEx>
        <w:trPr>
          <w:trHeight w:val="233"/>
        </w:trPr>
        <w:tc>
          <w:tcPr>
            <w:tcW w:w="258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left"/>
              <w:rPr>
                <w:color w:val="auto"/>
                <w:lang w:val="fr-FR"/>
              </w:rPr>
            </w:pPr>
            <w:r w:rsidRPr="00A62EA9">
              <w:rPr>
                <w:color w:val="auto"/>
                <w:lang w:val="fr-FR"/>
              </w:rPr>
              <w:t>Zimbabwe</w:t>
            </w:r>
          </w:p>
        </w:tc>
        <w:tc>
          <w:tcPr>
            <w:tcW w:w="113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Unique</w:t>
            </w:r>
          </w:p>
        </w:tc>
        <w:tc>
          <w:tcPr>
            <w:tcW w:w="3544"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rPr>
                <w:color w:val="auto"/>
                <w:lang w:val="fr-FR"/>
              </w:rPr>
            </w:pPr>
            <w:r w:rsidRPr="00A62EA9">
              <w:rPr>
                <w:color w:val="auto"/>
                <w:lang w:val="fr-FR"/>
              </w:rPr>
              <w:t>14*+15</w:t>
            </w:r>
          </w:p>
        </w:tc>
        <w:tc>
          <w:tcPr>
            <w:tcW w:w="1012" w:type="dxa"/>
            <w:tcBorders>
              <w:top w:val="single" w:sz="2" w:space="0" w:color="auto"/>
              <w:left w:val="single" w:sz="2" w:space="0" w:color="auto"/>
              <w:bottom w:val="single" w:sz="2" w:space="0" w:color="auto"/>
              <w:right w:val="single" w:sz="2" w:space="0" w:color="auto"/>
            </w:tcBorders>
            <w:vAlign w:val="bottom"/>
          </w:tcPr>
          <w:p w:rsidR="00544F4C" w:rsidRPr="00A62EA9" w:rsidRDefault="00544F4C" w:rsidP="00A62EA9">
            <w:pPr>
              <w:pStyle w:val="TableNormal1"/>
              <w:rPr>
                <w:color w:val="auto"/>
                <w:lang w:val="fr-FR"/>
              </w:rPr>
            </w:pP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3 353</w:t>
            </w:r>
          </w:p>
        </w:tc>
        <w:tc>
          <w:tcPr>
            <w:tcW w:w="1012" w:type="dxa"/>
            <w:tcBorders>
              <w:top w:val="single" w:sz="2" w:space="0" w:color="auto"/>
              <w:left w:val="single" w:sz="2" w:space="0" w:color="auto"/>
              <w:bottom w:val="single" w:sz="2" w:space="0" w:color="auto"/>
              <w:right w:val="single" w:sz="2" w:space="0" w:color="auto"/>
            </w:tcBorders>
          </w:tcPr>
          <w:p w:rsidR="00544F4C" w:rsidRPr="00A62EA9" w:rsidRDefault="00544F4C" w:rsidP="00A62EA9">
            <w:pPr>
              <w:pStyle w:val="TableNormal1"/>
              <w:jc w:val="right"/>
              <w:rPr>
                <w:color w:val="auto"/>
                <w:lang w:val="fr-FR"/>
              </w:rPr>
            </w:pPr>
            <w:r w:rsidRPr="00A62EA9">
              <w:rPr>
                <w:color w:val="auto"/>
                <w:lang w:val="fr-FR"/>
              </w:rPr>
              <w:t>0,07</w:t>
            </w:r>
          </w:p>
        </w:tc>
      </w:tr>
    </w:tbl>
    <w:p w:rsidR="001A562C" w:rsidRPr="00A62EA9" w:rsidRDefault="001A562C" w:rsidP="00A62EA9">
      <w:pPr>
        <w:pStyle w:val="BodyText3"/>
        <w:rPr>
          <w:color w:val="auto"/>
          <w:sz w:val="22"/>
          <w:szCs w:val="22"/>
          <w:lang w:val="fr-FR"/>
        </w:rPr>
      </w:pPr>
    </w:p>
    <w:p w:rsidR="004C6E03" w:rsidRPr="00A62EA9" w:rsidRDefault="00033320" w:rsidP="00A62EA9">
      <w:pPr>
        <w:tabs>
          <w:tab w:val="left" w:pos="2539"/>
          <w:tab w:val="left" w:pos="3718"/>
          <w:tab w:val="left" w:pos="7114"/>
          <w:tab w:val="left" w:pos="7858"/>
          <w:tab w:val="left" w:pos="8784"/>
          <w:tab w:val="left" w:pos="9667"/>
        </w:tabs>
        <w:rPr>
          <w:snapToGrid w:val="0"/>
          <w:szCs w:val="22"/>
          <w:lang w:val="fr-FR"/>
        </w:rPr>
      </w:pPr>
      <w:r w:rsidRPr="00A62EA9">
        <w:rPr>
          <w:b/>
          <w:snapToGrid w:val="0"/>
          <w:szCs w:val="22"/>
          <w:lang w:val="fr-FR"/>
        </w:rPr>
        <w:t>Montant total des arriérés</w:t>
      </w:r>
    </w:p>
    <w:tbl>
      <w:tblPr>
        <w:tblW w:w="9669" w:type="dxa"/>
        <w:tblLayout w:type="fixed"/>
        <w:tblCellMar>
          <w:left w:w="30" w:type="dxa"/>
          <w:right w:w="30" w:type="dxa"/>
        </w:tblCellMar>
        <w:tblLook w:val="0000" w:firstRow="0" w:lastRow="0" w:firstColumn="0" w:lastColumn="0" w:noHBand="0" w:noVBand="0"/>
      </w:tblPr>
      <w:tblGrid>
        <w:gridCol w:w="3446"/>
        <w:gridCol w:w="3476"/>
        <w:gridCol w:w="1897"/>
        <w:gridCol w:w="850"/>
      </w:tblGrid>
      <w:tr w:rsidR="00A62EA9" w:rsidRPr="00A62EA9" w:rsidTr="00082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A62EA9" w:rsidRDefault="00033320" w:rsidP="00A62EA9">
            <w:pPr>
              <w:pStyle w:val="TableNormal1"/>
              <w:jc w:val="left"/>
              <w:rPr>
                <w:color w:val="auto"/>
                <w:lang w:val="fr-FR"/>
              </w:rPr>
            </w:pPr>
            <w:r w:rsidRPr="00A62EA9">
              <w:rPr>
                <w:color w:val="auto"/>
                <w:lang w:val="fr-FR"/>
              </w:rPr>
              <w:t>Contributions uniques</w:t>
            </w:r>
          </w:p>
        </w:tc>
        <w:tc>
          <w:tcPr>
            <w:tcW w:w="3476" w:type="dxa"/>
            <w:tcBorders>
              <w:top w:val="single" w:sz="2" w:space="0" w:color="auto"/>
              <w:left w:val="single" w:sz="2" w:space="0" w:color="auto"/>
              <w:bottom w:val="single" w:sz="2" w:space="0" w:color="auto"/>
              <w:right w:val="single" w:sz="2" w:space="0" w:color="auto"/>
            </w:tcBorders>
          </w:tcPr>
          <w:p w:rsidR="004C6E03" w:rsidRPr="00A62EA9" w:rsidRDefault="004C6E03" w:rsidP="00A62EA9">
            <w:pPr>
              <w:pStyle w:val="TableNormal1"/>
              <w:rPr>
                <w:color w:val="auto"/>
                <w:lang w:val="fr-FR"/>
              </w:rPr>
            </w:pPr>
          </w:p>
        </w:tc>
        <w:tc>
          <w:tcPr>
            <w:tcW w:w="1897" w:type="dxa"/>
            <w:tcBorders>
              <w:top w:val="single" w:sz="2" w:space="0" w:color="auto"/>
              <w:left w:val="single" w:sz="2" w:space="0" w:color="auto"/>
              <w:bottom w:val="single" w:sz="2" w:space="0" w:color="auto"/>
              <w:right w:val="single" w:sz="2" w:space="0" w:color="auto"/>
            </w:tcBorders>
          </w:tcPr>
          <w:p w:rsidR="004C6E03" w:rsidRPr="00A62EA9" w:rsidRDefault="00CF648B" w:rsidP="00A62EA9">
            <w:pPr>
              <w:pStyle w:val="TableNormal1"/>
              <w:jc w:val="right"/>
              <w:rPr>
                <w:color w:val="auto"/>
                <w:lang w:val="fr-FR"/>
              </w:rPr>
            </w:pPr>
            <w:r w:rsidRPr="00A62EA9">
              <w:rPr>
                <w:color w:val="auto"/>
                <w:lang w:val="fr-FR"/>
              </w:rPr>
              <w:t xml:space="preserve"> 3 285 947</w:t>
            </w:r>
          </w:p>
        </w:tc>
        <w:tc>
          <w:tcPr>
            <w:tcW w:w="850" w:type="dxa"/>
            <w:tcBorders>
              <w:left w:val="single" w:sz="2" w:space="0" w:color="auto"/>
            </w:tcBorders>
          </w:tcPr>
          <w:p w:rsidR="004C6E03" w:rsidRPr="00A62EA9" w:rsidRDefault="004C6E03" w:rsidP="00A62EA9">
            <w:pPr>
              <w:pStyle w:val="TableNormal1"/>
              <w:rPr>
                <w:color w:val="auto"/>
                <w:lang w:val="fr-FR"/>
              </w:rPr>
            </w:pPr>
          </w:p>
        </w:tc>
      </w:tr>
      <w:tr w:rsidR="00A62EA9" w:rsidRPr="00A62EA9" w:rsidTr="00082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A62EA9" w:rsidRDefault="00033320" w:rsidP="00A62EA9">
            <w:pPr>
              <w:pStyle w:val="TableNormal1"/>
              <w:jc w:val="left"/>
              <w:rPr>
                <w:color w:val="auto"/>
                <w:lang w:val="fr-FR"/>
              </w:rPr>
            </w:pPr>
            <w:r w:rsidRPr="00A62EA9">
              <w:rPr>
                <w:color w:val="auto"/>
                <w:lang w:val="fr-FR"/>
              </w:rPr>
              <w:t>Unions financées par des contributions et OMPI</w:t>
            </w:r>
          </w:p>
        </w:tc>
        <w:tc>
          <w:tcPr>
            <w:tcW w:w="3476" w:type="dxa"/>
            <w:tcBorders>
              <w:top w:val="single" w:sz="2" w:space="0" w:color="auto"/>
              <w:left w:val="single" w:sz="2" w:space="0" w:color="auto"/>
              <w:bottom w:val="single" w:sz="2" w:space="0" w:color="auto"/>
              <w:right w:val="single" w:sz="2" w:space="0" w:color="auto"/>
            </w:tcBorders>
          </w:tcPr>
          <w:p w:rsidR="004C6E03" w:rsidRPr="00A62EA9" w:rsidRDefault="004C6E03" w:rsidP="00A62EA9">
            <w:pPr>
              <w:pStyle w:val="TableNormal1"/>
              <w:rPr>
                <w:color w:val="auto"/>
                <w:lang w:val="fr-FR"/>
              </w:rPr>
            </w:pPr>
          </w:p>
        </w:tc>
        <w:tc>
          <w:tcPr>
            <w:tcW w:w="1897" w:type="dxa"/>
            <w:tcBorders>
              <w:top w:val="single" w:sz="2" w:space="0" w:color="auto"/>
              <w:left w:val="single" w:sz="2" w:space="0" w:color="auto"/>
              <w:bottom w:val="single" w:sz="2" w:space="0" w:color="auto"/>
              <w:right w:val="single" w:sz="2" w:space="0" w:color="auto"/>
            </w:tcBorders>
          </w:tcPr>
          <w:p w:rsidR="004C6E03" w:rsidRPr="00A62EA9" w:rsidRDefault="00CF648B" w:rsidP="00A62EA9">
            <w:pPr>
              <w:pStyle w:val="TableNormal1"/>
              <w:jc w:val="right"/>
              <w:rPr>
                <w:color w:val="auto"/>
                <w:lang w:val="fr-FR"/>
              </w:rPr>
            </w:pPr>
            <w:r w:rsidRPr="00A62EA9">
              <w:rPr>
                <w:color w:val="auto"/>
                <w:lang w:val="fr-FR"/>
              </w:rPr>
              <w:t xml:space="preserve"> 1 801 286 </w:t>
            </w:r>
          </w:p>
        </w:tc>
        <w:tc>
          <w:tcPr>
            <w:tcW w:w="850" w:type="dxa"/>
            <w:tcBorders>
              <w:left w:val="single" w:sz="2" w:space="0" w:color="auto"/>
              <w:bottom w:val="single" w:sz="2" w:space="0" w:color="auto"/>
            </w:tcBorders>
          </w:tcPr>
          <w:p w:rsidR="004C6E03" w:rsidRPr="00A62EA9" w:rsidRDefault="004C6E03" w:rsidP="00A62EA9">
            <w:pPr>
              <w:pStyle w:val="TableNormal1"/>
              <w:rPr>
                <w:color w:val="auto"/>
                <w:lang w:val="fr-FR"/>
              </w:rPr>
            </w:pPr>
          </w:p>
        </w:tc>
      </w:tr>
      <w:tr w:rsidR="00A62EA9" w:rsidRPr="00A62EA9" w:rsidTr="00082BFD">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4C6E03" w:rsidRPr="00A62EA9" w:rsidRDefault="00033320" w:rsidP="00A62EA9">
            <w:pPr>
              <w:pStyle w:val="TableNormal1"/>
              <w:jc w:val="left"/>
              <w:rPr>
                <w:color w:val="auto"/>
                <w:lang w:val="fr-FR"/>
              </w:rPr>
            </w:pPr>
            <w:r w:rsidRPr="00A62EA9">
              <w:rPr>
                <w:color w:val="auto"/>
                <w:lang w:val="fr-FR"/>
              </w:rPr>
              <w:t>Total général</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4C6E03" w:rsidRPr="00A62EA9" w:rsidRDefault="004C6E03" w:rsidP="00A62EA9">
            <w:pPr>
              <w:pStyle w:val="TableNormal1"/>
              <w:rPr>
                <w:color w:val="auto"/>
                <w:lang w:val="fr-FR"/>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4C6E03" w:rsidRPr="00A62EA9" w:rsidRDefault="00CF648B" w:rsidP="00A62EA9">
            <w:pPr>
              <w:pStyle w:val="TableNormal1"/>
              <w:jc w:val="right"/>
              <w:rPr>
                <w:color w:val="auto"/>
                <w:lang w:val="fr-FR"/>
              </w:rPr>
            </w:pPr>
            <w:r w:rsidRPr="00A62EA9">
              <w:rPr>
                <w:color w:val="auto"/>
                <w:lang w:val="fr-FR"/>
              </w:rPr>
              <w:t xml:space="preserve"> 5 087 233</w:t>
            </w:r>
          </w:p>
        </w:tc>
        <w:tc>
          <w:tcPr>
            <w:tcW w:w="850" w:type="dxa"/>
            <w:tcBorders>
              <w:top w:val="single" w:sz="2" w:space="0" w:color="auto"/>
              <w:left w:val="single" w:sz="2" w:space="0" w:color="auto"/>
              <w:bottom w:val="single" w:sz="2" w:space="0" w:color="auto"/>
              <w:right w:val="single" w:sz="2" w:space="0" w:color="auto"/>
            </w:tcBorders>
          </w:tcPr>
          <w:p w:rsidR="004C6E03" w:rsidRPr="00A62EA9" w:rsidRDefault="00033320" w:rsidP="00A62EA9">
            <w:pPr>
              <w:pStyle w:val="TableNormal1"/>
              <w:rPr>
                <w:color w:val="auto"/>
                <w:lang w:val="fr-FR"/>
              </w:rPr>
            </w:pPr>
            <w:r w:rsidRPr="00A62EA9">
              <w:rPr>
                <w:color w:val="auto"/>
                <w:lang w:val="fr-FR"/>
              </w:rPr>
              <w:t>100,00%</w:t>
            </w:r>
          </w:p>
        </w:tc>
      </w:tr>
    </w:tbl>
    <w:p w:rsidR="001A562C" w:rsidRPr="00A62EA9" w:rsidRDefault="001A562C" w:rsidP="00A62EA9">
      <w:pPr>
        <w:rPr>
          <w:lang w:val="fr-FR"/>
        </w:rPr>
      </w:pPr>
    </w:p>
    <w:p w:rsidR="001A562C" w:rsidRPr="00A62EA9" w:rsidRDefault="001A562C" w:rsidP="00A62EA9">
      <w:pPr>
        <w:rPr>
          <w:lang w:val="fr-FR"/>
        </w:rPr>
      </w:pPr>
    </w:p>
    <w:p w:rsidR="001A562C" w:rsidRPr="00A62EA9" w:rsidRDefault="00033320" w:rsidP="00A62EA9">
      <w:pPr>
        <w:pStyle w:val="BodyText3"/>
        <w:jc w:val="left"/>
        <w:rPr>
          <w:rFonts w:ascii="Arial" w:hAnsi="Arial" w:cs="Arial"/>
          <w:b/>
          <w:color w:val="auto"/>
          <w:sz w:val="22"/>
          <w:szCs w:val="22"/>
          <w:lang w:val="fr-FR"/>
        </w:rPr>
      </w:pPr>
      <w:r w:rsidRPr="00A62EA9">
        <w:rPr>
          <w:rFonts w:ascii="Arial" w:hAnsi="Arial" w:cs="Arial"/>
          <w:b/>
          <w:color w:val="auto"/>
          <w:sz w:val="22"/>
          <w:szCs w:val="22"/>
          <w:lang w:val="fr-FR"/>
        </w:rPr>
        <w:t>Observations</w:t>
      </w:r>
    </w:p>
    <w:p w:rsidR="001A562C" w:rsidRPr="00A62EA9" w:rsidRDefault="001A562C" w:rsidP="00A62EA9">
      <w:pPr>
        <w:rPr>
          <w:szCs w:val="22"/>
          <w:lang w:val="fr-FR"/>
        </w:rPr>
      </w:pPr>
    </w:p>
    <w:p w:rsidR="001A562C" w:rsidRPr="00A62EA9" w:rsidRDefault="003B37AC" w:rsidP="003B37AC">
      <w:pPr>
        <w:pStyle w:val="ONUMFS"/>
        <w:numPr>
          <w:ilvl w:val="0"/>
          <w:numId w:val="0"/>
        </w:numPr>
        <w:rPr>
          <w:lang w:val="fr-FR"/>
        </w:rPr>
      </w:pPr>
      <w:r>
        <w:rPr>
          <w:lang w:val="fr-FR"/>
        </w:rPr>
        <w:fldChar w:fldCharType="begin"/>
      </w:r>
      <w:r>
        <w:rPr>
          <w:lang w:val="fr-FR"/>
        </w:rPr>
        <w:instrText xml:space="preserve"> AUTONUM  </w:instrText>
      </w:r>
      <w:r>
        <w:rPr>
          <w:lang w:val="fr-FR"/>
        </w:rPr>
        <w:fldChar w:fldCharType="end"/>
      </w:r>
      <w:r>
        <w:rPr>
          <w:lang w:val="fr-FR"/>
        </w:rPr>
        <w:tab/>
      </w:r>
      <w:r w:rsidR="007361BA" w:rsidRPr="00A62EA9">
        <w:rPr>
          <w:lang w:val="fr-FR"/>
        </w:rPr>
        <w:t>Le montant total des arriérés de contributions s</w:t>
      </w:r>
      <w:r w:rsidR="00772FC1" w:rsidRPr="00A62EA9">
        <w:rPr>
          <w:lang w:val="fr-FR"/>
        </w:rPr>
        <w:t>’</w:t>
      </w:r>
      <w:r w:rsidR="007361BA" w:rsidRPr="00A62EA9">
        <w:rPr>
          <w:lang w:val="fr-FR"/>
        </w:rPr>
        <w:t>élevait, le 1</w:t>
      </w:r>
      <w:r w:rsidR="007361BA" w:rsidRPr="00A62EA9">
        <w:rPr>
          <w:vertAlign w:val="superscript"/>
          <w:lang w:val="fr-FR"/>
        </w:rPr>
        <w:t>er</w:t>
      </w:r>
      <w:r w:rsidR="007361BA" w:rsidRPr="00A62EA9">
        <w:rPr>
          <w:lang w:val="fr-FR"/>
        </w:rPr>
        <w:t> septembre 2015, à quelque 5,1 millions de francs suisses, soit 3,3 millions de francs suisses pour le système de contribution unique et 1,8 million de francs suisses pour les contributions antérieures à 1994 en ce qui concerne les unions financées par des contributions et l</w:t>
      </w:r>
      <w:r w:rsidR="00772FC1" w:rsidRPr="00A62EA9">
        <w:rPr>
          <w:lang w:val="fr-FR"/>
        </w:rPr>
        <w:t>’</w:t>
      </w:r>
      <w:r w:rsidR="007361BA" w:rsidRPr="00A62EA9">
        <w:rPr>
          <w:lang w:val="fr-FR"/>
        </w:rPr>
        <w:t>OMPI.  Le montant total des arriérés de contributions, 5,1 millions de francs suisses (comme il ressort du tableau ci</w:t>
      </w:r>
      <w:r w:rsidR="00772FC1" w:rsidRPr="00A62EA9">
        <w:rPr>
          <w:lang w:val="fr-FR"/>
        </w:rPr>
        <w:t>-</w:t>
      </w:r>
      <w:r w:rsidR="007361BA" w:rsidRPr="00A62EA9">
        <w:rPr>
          <w:lang w:val="fr-FR"/>
        </w:rPr>
        <w:t xml:space="preserve">dessus), correspond à 29,3% du montant total facturé pour les contributions dues pour 2015, </w:t>
      </w:r>
      <w:r w:rsidR="00772FC1" w:rsidRPr="00A62EA9">
        <w:rPr>
          <w:lang w:val="fr-FR"/>
        </w:rPr>
        <w:t>à savoir</w:t>
      </w:r>
      <w:r w:rsidR="007361BA" w:rsidRPr="00A62EA9">
        <w:rPr>
          <w:lang w:val="fr-FR"/>
        </w:rPr>
        <w:t xml:space="preserve"> 17,4 millions de francs suisses.</w:t>
      </w:r>
    </w:p>
    <w:p w:rsidR="001A562C" w:rsidRPr="00A62EA9" w:rsidRDefault="003B37AC" w:rsidP="003B37AC">
      <w:pPr>
        <w:pStyle w:val="ONUMFS"/>
        <w:numPr>
          <w:ilvl w:val="0"/>
          <w:numId w:val="0"/>
        </w:numPr>
        <w:rPr>
          <w:lang w:val="fr-FR"/>
        </w:rPr>
      </w:pPr>
      <w:r>
        <w:rPr>
          <w:lang w:val="fr-FR"/>
        </w:rPr>
        <w:fldChar w:fldCharType="begin"/>
      </w:r>
      <w:r>
        <w:rPr>
          <w:lang w:val="fr-FR"/>
        </w:rPr>
        <w:instrText xml:space="preserve"> AUTONUM  </w:instrText>
      </w:r>
      <w:r>
        <w:rPr>
          <w:lang w:val="fr-FR"/>
        </w:rPr>
        <w:fldChar w:fldCharType="end"/>
      </w:r>
      <w:r>
        <w:rPr>
          <w:lang w:val="fr-FR"/>
        </w:rPr>
        <w:tab/>
      </w:r>
      <w:r w:rsidR="007361BA" w:rsidRPr="00A62EA9">
        <w:rPr>
          <w:lang w:val="fr-FR"/>
        </w:rPr>
        <w:t>Les assemblées seront informées, lors de l</w:t>
      </w:r>
      <w:r w:rsidR="00772FC1" w:rsidRPr="00A62EA9">
        <w:rPr>
          <w:lang w:val="fr-FR"/>
        </w:rPr>
        <w:t>’</w:t>
      </w:r>
      <w:r w:rsidR="007361BA" w:rsidRPr="00A62EA9">
        <w:rPr>
          <w:lang w:val="fr-FR"/>
        </w:rPr>
        <w:t>examen du présent document, de tout paiement reçu par le Bureau international entre le 1</w:t>
      </w:r>
      <w:r w:rsidR="007361BA" w:rsidRPr="00A62EA9">
        <w:rPr>
          <w:vertAlign w:val="superscript"/>
          <w:lang w:val="fr-FR"/>
        </w:rPr>
        <w:t>er</w:t>
      </w:r>
      <w:r w:rsidR="007361BA" w:rsidRPr="00A62EA9">
        <w:rPr>
          <w:lang w:val="fr-FR"/>
        </w:rPr>
        <w:t> septembre et le 1</w:t>
      </w:r>
      <w:r w:rsidR="007361BA" w:rsidRPr="00A62EA9">
        <w:rPr>
          <w:vertAlign w:val="superscript"/>
          <w:lang w:val="fr-FR"/>
        </w:rPr>
        <w:t>er</w:t>
      </w:r>
      <w:r w:rsidR="007361BA" w:rsidRPr="00A62EA9">
        <w:rPr>
          <w:lang w:val="fr-FR"/>
        </w:rPr>
        <w:t> octobre 2015.</w:t>
      </w:r>
    </w:p>
    <w:p w:rsidR="001A562C" w:rsidRPr="00A62EA9" w:rsidRDefault="001A562C" w:rsidP="00A62EA9">
      <w:pPr>
        <w:pStyle w:val="BodyText3"/>
        <w:jc w:val="left"/>
        <w:rPr>
          <w:i/>
          <w:color w:val="auto"/>
          <w:sz w:val="22"/>
          <w:szCs w:val="22"/>
          <w:lang w:val="fr-FR"/>
        </w:rPr>
      </w:pPr>
    </w:p>
    <w:p w:rsidR="001A562C" w:rsidRPr="00A62EA9" w:rsidRDefault="007361BA" w:rsidP="00A62EA9">
      <w:pPr>
        <w:pStyle w:val="BodyText3"/>
        <w:jc w:val="left"/>
        <w:rPr>
          <w:rFonts w:ascii="Arial" w:hAnsi="Arial" w:cs="Arial"/>
          <w:b/>
          <w:color w:val="auto"/>
          <w:sz w:val="22"/>
          <w:szCs w:val="22"/>
          <w:lang w:val="fr-FR"/>
        </w:rPr>
      </w:pPr>
      <w:r w:rsidRPr="00A62EA9">
        <w:rPr>
          <w:rFonts w:ascii="Arial" w:hAnsi="Arial" w:cs="Arial"/>
          <w:b/>
          <w:color w:val="auto"/>
          <w:sz w:val="22"/>
          <w:szCs w:val="22"/>
          <w:lang w:val="fr-FR"/>
        </w:rPr>
        <w:t>Arriérés de contributions annuelles des pays les moins avancés, relatifs aux années antérieures à</w:t>
      </w:r>
      <w:r w:rsidRPr="00A62EA9">
        <w:rPr>
          <w:rFonts w:ascii="Arial" w:hAnsi="Arial" w:cs="Arial"/>
          <w:color w:val="auto"/>
          <w:sz w:val="22"/>
          <w:szCs w:val="22"/>
          <w:lang w:val="fr-FR"/>
        </w:rPr>
        <w:t xml:space="preserve"> </w:t>
      </w:r>
      <w:r w:rsidRPr="00A62EA9">
        <w:rPr>
          <w:rFonts w:ascii="Arial" w:hAnsi="Arial" w:cs="Arial"/>
          <w:b/>
          <w:color w:val="auto"/>
          <w:sz w:val="22"/>
          <w:szCs w:val="22"/>
          <w:lang w:val="fr-FR"/>
        </w:rPr>
        <w:t>1990 placés sur un compte spécial (gelé)</w:t>
      </w:r>
    </w:p>
    <w:p w:rsidR="001A562C" w:rsidRPr="00A62EA9" w:rsidRDefault="001A562C" w:rsidP="00A62EA9">
      <w:pPr>
        <w:pStyle w:val="BodyText3"/>
        <w:jc w:val="left"/>
        <w:rPr>
          <w:rFonts w:ascii="Arial" w:hAnsi="Arial" w:cs="Arial"/>
          <w:b/>
          <w:color w:val="auto"/>
          <w:sz w:val="22"/>
          <w:szCs w:val="22"/>
          <w:lang w:val="fr-FR"/>
        </w:rPr>
      </w:pPr>
    </w:p>
    <w:p w:rsidR="001A562C" w:rsidRPr="00A62EA9" w:rsidRDefault="003B37AC" w:rsidP="00A62EA9">
      <w:pPr>
        <w:pStyle w:val="ONUME"/>
        <w:rPr>
          <w:lang w:val="fr-FR"/>
        </w:rPr>
      </w:pPr>
      <w:r>
        <w:rPr>
          <w:lang w:val="fr-FR"/>
        </w:rPr>
        <w:fldChar w:fldCharType="begin"/>
      </w:r>
      <w:r>
        <w:rPr>
          <w:lang w:val="fr-FR"/>
        </w:rPr>
        <w:instrText xml:space="preserve"> AUTONUM  </w:instrText>
      </w:r>
      <w:r>
        <w:rPr>
          <w:lang w:val="fr-FR"/>
        </w:rPr>
        <w:fldChar w:fldCharType="end"/>
      </w:r>
      <w:r>
        <w:rPr>
          <w:lang w:val="fr-FR"/>
        </w:rPr>
        <w:tab/>
      </w:r>
      <w:r w:rsidR="007361BA" w:rsidRPr="00A62EA9">
        <w:rPr>
          <w:lang w:val="fr-FR"/>
        </w:rPr>
        <w:t>Il est rappelé que, conformément à la décision prise par la Conférence de l</w:t>
      </w:r>
      <w:r w:rsidR="00772FC1" w:rsidRPr="00A62EA9">
        <w:rPr>
          <w:lang w:val="fr-FR"/>
        </w:rPr>
        <w:t>’</w:t>
      </w:r>
      <w:r w:rsidR="007361BA" w:rsidRPr="00A62EA9">
        <w:rPr>
          <w:lang w:val="fr-FR"/>
        </w:rPr>
        <w:t xml:space="preserve">OMPI et les assemblées des unions de Paris et de Berne à leurs sessions ordinaires de 1991, le montant des arriérés de contributions de tout pays de la catégorie des pays les moins avancés (PMA) relatifs aux années antérieures à 1990 a été placé sur un compte spécial dont le montant a été gelé à compter du 31 décembre 1989 (voir le </w:t>
      </w:r>
      <w:r w:rsidR="00772FC1" w:rsidRPr="00A62EA9">
        <w:rPr>
          <w:lang w:val="fr-FR"/>
        </w:rPr>
        <w:t>document AB</w:t>
      </w:r>
      <w:r w:rsidR="007361BA" w:rsidRPr="00A62EA9">
        <w:rPr>
          <w:lang w:val="fr-FR"/>
        </w:rPr>
        <w:t xml:space="preserve">/XXII/20 et le paragraphe 127 du </w:t>
      </w:r>
      <w:r w:rsidR="00772FC1" w:rsidRPr="00A62EA9">
        <w:rPr>
          <w:lang w:val="fr-FR"/>
        </w:rPr>
        <w:t>document AB</w:t>
      </w:r>
      <w:r w:rsidR="007361BA" w:rsidRPr="00A62EA9">
        <w:rPr>
          <w:lang w:val="fr-FR"/>
        </w:rPr>
        <w:t>/XXII/22).</w:t>
      </w:r>
      <w:r w:rsidR="004C6E03" w:rsidRPr="00A62EA9">
        <w:rPr>
          <w:lang w:val="fr-FR"/>
        </w:rPr>
        <w:t xml:space="preserve">  </w:t>
      </w:r>
      <w:r w:rsidR="007361BA" w:rsidRPr="00A62EA9">
        <w:rPr>
          <w:lang w:val="fr-FR"/>
        </w:rPr>
        <w:t>Le montant de ces arriérés de contributions au 1</w:t>
      </w:r>
      <w:r w:rsidR="007361BA" w:rsidRPr="00A62EA9">
        <w:rPr>
          <w:vertAlign w:val="superscript"/>
          <w:lang w:val="fr-FR"/>
        </w:rPr>
        <w:t>er</w:t>
      </w:r>
      <w:r w:rsidR="007361BA" w:rsidRPr="00A62EA9">
        <w:rPr>
          <w:lang w:val="fr-FR"/>
        </w:rPr>
        <w:t> septembre 2015, en ce qui concerne les unions de Paris et de Berne et l</w:t>
      </w:r>
      <w:r w:rsidR="00772FC1" w:rsidRPr="00A62EA9">
        <w:rPr>
          <w:lang w:val="fr-FR"/>
        </w:rPr>
        <w:t>’</w:t>
      </w:r>
      <w:r w:rsidR="007361BA" w:rsidRPr="00A62EA9">
        <w:rPr>
          <w:lang w:val="fr-FR"/>
        </w:rPr>
        <w:t>OMPI, figure dans le tableau ci</w:t>
      </w:r>
      <w:r w:rsidR="00772FC1" w:rsidRPr="00A62EA9">
        <w:rPr>
          <w:lang w:val="fr-FR"/>
        </w:rPr>
        <w:t>-</w:t>
      </w:r>
      <w:r w:rsidR="007361BA" w:rsidRPr="00A62EA9">
        <w:rPr>
          <w:lang w:val="fr-FR"/>
        </w:rPr>
        <w:t>dessous.</w:t>
      </w:r>
      <w:r w:rsidR="004C6E03" w:rsidRPr="00A62EA9">
        <w:rPr>
          <w:lang w:val="fr-FR"/>
        </w:rPr>
        <w:t xml:space="preserve">  </w:t>
      </w:r>
      <w:r w:rsidR="007361BA" w:rsidRPr="00A62EA9">
        <w:rPr>
          <w:lang w:val="fr-FR"/>
        </w:rPr>
        <w:t xml:space="preserve">Les </w:t>
      </w:r>
      <w:r w:rsidR="007361BA" w:rsidRPr="00A62EA9">
        <w:rPr>
          <w:lang w:val="fr-FR"/>
        </w:rPr>
        <w:lastRenderedPageBreak/>
        <w:t>assemblées seront informées, lors de l</w:t>
      </w:r>
      <w:r w:rsidR="00772FC1" w:rsidRPr="00A62EA9">
        <w:rPr>
          <w:lang w:val="fr-FR"/>
        </w:rPr>
        <w:t>’</w:t>
      </w:r>
      <w:r w:rsidR="007361BA" w:rsidRPr="00A62EA9">
        <w:rPr>
          <w:lang w:val="fr-FR"/>
        </w:rPr>
        <w:t>examen du présent document, de tout paiement reçu par le Bureau international entre le 1</w:t>
      </w:r>
      <w:r w:rsidR="007361BA" w:rsidRPr="00A62EA9">
        <w:rPr>
          <w:vertAlign w:val="superscript"/>
          <w:lang w:val="fr-FR"/>
        </w:rPr>
        <w:t>er</w:t>
      </w:r>
      <w:r w:rsidR="007361BA" w:rsidRPr="00A62EA9">
        <w:rPr>
          <w:lang w:val="fr-FR"/>
        </w:rPr>
        <w:t> septembre et le 5 octobre 2015.</w:t>
      </w:r>
    </w:p>
    <w:p w:rsidR="00082BFD" w:rsidRPr="00A62EA9" w:rsidRDefault="00082BFD" w:rsidP="00A62EA9">
      <w:pPr>
        <w:pStyle w:val="ONUME"/>
        <w:rPr>
          <w:lang w:val="fr-FR"/>
        </w:rPr>
      </w:pPr>
    </w:p>
    <w:tbl>
      <w:tblPr>
        <w:tblW w:w="9717" w:type="dxa"/>
        <w:tblLayout w:type="fixed"/>
        <w:tblCellMar>
          <w:left w:w="30" w:type="dxa"/>
          <w:right w:w="30" w:type="dxa"/>
        </w:tblCellMar>
        <w:tblLook w:val="0000" w:firstRow="0" w:lastRow="0" w:firstColumn="0" w:lastColumn="0" w:noHBand="0" w:noVBand="0"/>
      </w:tblPr>
      <w:tblGrid>
        <w:gridCol w:w="2408"/>
        <w:gridCol w:w="1060"/>
        <w:gridCol w:w="3570"/>
        <w:gridCol w:w="926"/>
        <w:gridCol w:w="886"/>
        <w:gridCol w:w="18"/>
        <w:gridCol w:w="832"/>
        <w:gridCol w:w="17"/>
      </w:tblGrid>
      <w:tr w:rsidR="00A62EA9" w:rsidRPr="003B37AC" w:rsidTr="006D5C3B">
        <w:trPr>
          <w:gridAfter w:val="1"/>
          <w:wAfter w:w="17" w:type="dxa"/>
          <w:trHeight w:val="698"/>
          <w:tblHeader/>
        </w:trPr>
        <w:tc>
          <w:tcPr>
            <w:tcW w:w="2408" w:type="dxa"/>
            <w:vMerge w:val="restart"/>
            <w:tcBorders>
              <w:top w:val="single" w:sz="2" w:space="0" w:color="auto"/>
              <w:left w:val="single" w:sz="2" w:space="0" w:color="auto"/>
              <w:right w:val="single" w:sz="2" w:space="0" w:color="auto"/>
            </w:tcBorders>
            <w:shd w:val="pct10" w:color="auto" w:fill="FFFFFF"/>
            <w:vAlign w:val="center"/>
          </w:tcPr>
          <w:p w:rsidR="00082BFD" w:rsidRPr="00A62EA9" w:rsidRDefault="007361BA" w:rsidP="00A62EA9">
            <w:pPr>
              <w:pStyle w:val="TableNormal1"/>
              <w:jc w:val="center"/>
              <w:rPr>
                <w:color w:val="auto"/>
                <w:lang w:val="fr-FR"/>
              </w:rPr>
            </w:pPr>
            <w:r w:rsidRPr="00A62EA9">
              <w:rPr>
                <w:color w:val="auto"/>
                <w:lang w:val="fr-FR"/>
              </w:rPr>
              <w:t>État</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082BFD" w:rsidRPr="00A62EA9" w:rsidRDefault="007361BA" w:rsidP="00A62EA9">
            <w:pPr>
              <w:pStyle w:val="TableNormal1"/>
              <w:jc w:val="center"/>
              <w:rPr>
                <w:color w:val="auto"/>
                <w:lang w:val="fr-FR"/>
              </w:rPr>
            </w:pPr>
            <w:r w:rsidRPr="00A62EA9">
              <w:rPr>
                <w:color w:val="auto"/>
                <w:lang w:val="fr-FR"/>
              </w:rPr>
              <w:t>Union/OMPI</w:t>
            </w:r>
          </w:p>
        </w:tc>
        <w:tc>
          <w:tcPr>
            <w:tcW w:w="3570" w:type="dxa"/>
            <w:vMerge w:val="restart"/>
            <w:tcBorders>
              <w:top w:val="single" w:sz="2" w:space="0" w:color="auto"/>
              <w:left w:val="single" w:sz="2" w:space="0" w:color="auto"/>
              <w:right w:val="single" w:sz="2" w:space="0" w:color="auto"/>
            </w:tcBorders>
            <w:shd w:val="pct10" w:color="auto" w:fill="FFFFFF"/>
            <w:vAlign w:val="center"/>
          </w:tcPr>
          <w:p w:rsidR="00082BFD" w:rsidRPr="00A62EA9" w:rsidRDefault="007361BA" w:rsidP="00A62EA9">
            <w:pPr>
              <w:pStyle w:val="TableNormal1"/>
              <w:jc w:val="center"/>
              <w:rPr>
                <w:color w:val="auto"/>
                <w:lang w:val="fr-FR"/>
              </w:rPr>
            </w:pPr>
            <w:r w:rsidRPr="00A62EA9">
              <w:rPr>
                <w:color w:val="auto"/>
                <w:lang w:val="fr-FR"/>
              </w:rPr>
              <w:t>Année(s) d</w:t>
            </w:r>
            <w:r w:rsidR="00772FC1" w:rsidRPr="00A62EA9">
              <w:rPr>
                <w:color w:val="auto"/>
                <w:lang w:val="fr-FR"/>
              </w:rPr>
              <w:t>’</w:t>
            </w:r>
            <w:r w:rsidRPr="00A62EA9">
              <w:rPr>
                <w:color w:val="auto"/>
                <w:lang w:val="fr-FR"/>
              </w:rPr>
              <w:t xml:space="preserve">arriérés </w:t>
            </w:r>
            <w:r w:rsidRPr="00A62EA9">
              <w:rPr>
                <w:i/>
                <w:color w:val="auto"/>
                <w:lang w:val="fr-FR"/>
              </w:rPr>
              <w:t>(les paiements partiels sont signalés par un astérisque)</w:t>
            </w:r>
          </w:p>
        </w:tc>
        <w:tc>
          <w:tcPr>
            <w:tcW w:w="1830"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A62EA9" w:rsidRDefault="007361BA" w:rsidP="00A62EA9">
            <w:pPr>
              <w:pStyle w:val="TableNormal1"/>
              <w:jc w:val="center"/>
              <w:rPr>
                <w:color w:val="auto"/>
                <w:lang w:val="fr-FR"/>
              </w:rPr>
            </w:pPr>
            <w:r w:rsidRPr="00A62EA9">
              <w:rPr>
                <w:color w:val="auto"/>
                <w:lang w:val="fr-FR"/>
              </w:rPr>
              <w:t xml:space="preserve">Montant des arriérés </w:t>
            </w:r>
            <w:r w:rsidRPr="00A62EA9">
              <w:rPr>
                <w:i/>
                <w:color w:val="auto"/>
                <w:lang w:val="fr-FR"/>
              </w:rPr>
              <w:t>(francs suisses)</w:t>
            </w:r>
          </w:p>
        </w:tc>
        <w:tc>
          <w:tcPr>
            <w:tcW w:w="832" w:type="dxa"/>
            <w:vMerge w:val="restart"/>
            <w:tcBorders>
              <w:top w:val="single" w:sz="2" w:space="0" w:color="auto"/>
              <w:left w:val="single" w:sz="2" w:space="0" w:color="auto"/>
              <w:right w:val="single" w:sz="2" w:space="0" w:color="auto"/>
            </w:tcBorders>
            <w:shd w:val="pct10" w:color="auto" w:fill="FFFFFF"/>
            <w:vAlign w:val="center"/>
          </w:tcPr>
          <w:p w:rsidR="00082BFD" w:rsidRPr="00A62EA9" w:rsidRDefault="007361BA" w:rsidP="00A62EA9">
            <w:pPr>
              <w:pStyle w:val="TableNormal1"/>
              <w:jc w:val="center"/>
              <w:rPr>
                <w:color w:val="auto"/>
                <w:lang w:val="fr-FR"/>
              </w:rPr>
            </w:pPr>
            <w:r w:rsidRPr="00A62EA9">
              <w:rPr>
                <w:color w:val="auto"/>
                <w:lang w:val="fr-FR"/>
              </w:rPr>
              <w:t>% du montant total des arriérés</w:t>
            </w:r>
          </w:p>
        </w:tc>
      </w:tr>
      <w:tr w:rsidR="00A62EA9" w:rsidRPr="00A62EA9" w:rsidTr="006D5C3B">
        <w:trPr>
          <w:gridAfter w:val="1"/>
          <w:wAfter w:w="17" w:type="dxa"/>
          <w:trHeight w:val="371"/>
          <w:tblHeader/>
        </w:trPr>
        <w:tc>
          <w:tcPr>
            <w:tcW w:w="2408" w:type="dxa"/>
            <w:vMerge/>
            <w:tcBorders>
              <w:left w:val="single" w:sz="2" w:space="0" w:color="auto"/>
              <w:bottom w:val="single" w:sz="2" w:space="0" w:color="auto"/>
              <w:right w:val="single" w:sz="2" w:space="0" w:color="auto"/>
            </w:tcBorders>
            <w:shd w:val="pct10" w:color="auto" w:fill="FFFFFF"/>
            <w:vAlign w:val="center"/>
          </w:tcPr>
          <w:p w:rsidR="00082BFD" w:rsidRPr="00A62EA9" w:rsidRDefault="00082BFD" w:rsidP="00A62EA9">
            <w:pPr>
              <w:pStyle w:val="TableNormal1"/>
              <w:jc w:val="center"/>
              <w:rPr>
                <w:color w:val="auto"/>
                <w:lang w:val="fr-FR"/>
              </w:rPr>
            </w:pPr>
          </w:p>
        </w:tc>
        <w:tc>
          <w:tcPr>
            <w:tcW w:w="1060" w:type="dxa"/>
            <w:vMerge/>
            <w:tcBorders>
              <w:left w:val="single" w:sz="2" w:space="0" w:color="auto"/>
              <w:bottom w:val="single" w:sz="2" w:space="0" w:color="auto"/>
              <w:right w:val="single" w:sz="2" w:space="0" w:color="auto"/>
            </w:tcBorders>
            <w:shd w:val="pct10" w:color="auto" w:fill="FFFFFF"/>
            <w:vAlign w:val="center"/>
          </w:tcPr>
          <w:p w:rsidR="00082BFD" w:rsidRPr="00A62EA9" w:rsidRDefault="00082BFD" w:rsidP="00A62EA9">
            <w:pPr>
              <w:pStyle w:val="TableNormal1"/>
              <w:jc w:val="center"/>
              <w:rPr>
                <w:color w:val="auto"/>
                <w:lang w:val="fr-FR"/>
              </w:rPr>
            </w:pPr>
          </w:p>
        </w:tc>
        <w:tc>
          <w:tcPr>
            <w:tcW w:w="3570" w:type="dxa"/>
            <w:vMerge/>
            <w:tcBorders>
              <w:left w:val="single" w:sz="2" w:space="0" w:color="auto"/>
              <w:bottom w:val="single" w:sz="2" w:space="0" w:color="auto"/>
              <w:right w:val="single" w:sz="2" w:space="0" w:color="auto"/>
            </w:tcBorders>
            <w:shd w:val="pct10" w:color="auto" w:fill="FFFFFF"/>
            <w:vAlign w:val="center"/>
          </w:tcPr>
          <w:p w:rsidR="00082BFD" w:rsidRPr="00A62EA9" w:rsidRDefault="00082BFD" w:rsidP="00A62EA9">
            <w:pPr>
              <w:pStyle w:val="TableNormal1"/>
              <w:jc w:val="center"/>
              <w:rPr>
                <w:color w:val="auto"/>
                <w:lang w:val="fr-FR"/>
              </w:rPr>
            </w:pPr>
          </w:p>
        </w:tc>
        <w:tc>
          <w:tcPr>
            <w:tcW w:w="926"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A62EA9" w:rsidRDefault="00082BFD" w:rsidP="00A62EA9">
            <w:pPr>
              <w:pStyle w:val="TableNormal1"/>
              <w:jc w:val="center"/>
              <w:rPr>
                <w:color w:val="auto"/>
                <w:lang w:val="fr-FR"/>
              </w:rPr>
            </w:pPr>
          </w:p>
        </w:tc>
        <w:tc>
          <w:tcPr>
            <w:tcW w:w="904"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A62EA9" w:rsidRDefault="007361BA" w:rsidP="00A62EA9">
            <w:pPr>
              <w:pStyle w:val="TableNormal1"/>
              <w:jc w:val="center"/>
              <w:rPr>
                <w:color w:val="auto"/>
                <w:lang w:val="fr-FR"/>
              </w:rPr>
            </w:pPr>
            <w:r w:rsidRPr="00A62EA9">
              <w:rPr>
                <w:color w:val="auto"/>
                <w:lang w:val="fr-FR"/>
              </w:rPr>
              <w:t>Total</w:t>
            </w:r>
          </w:p>
        </w:tc>
        <w:tc>
          <w:tcPr>
            <w:tcW w:w="832" w:type="dxa"/>
            <w:vMerge/>
            <w:tcBorders>
              <w:left w:val="single" w:sz="2" w:space="0" w:color="auto"/>
              <w:right w:val="single" w:sz="2" w:space="0" w:color="auto"/>
            </w:tcBorders>
            <w:shd w:val="pct10" w:color="auto" w:fill="FFFFFF"/>
            <w:vAlign w:val="center"/>
          </w:tcPr>
          <w:p w:rsidR="00082BFD" w:rsidRPr="00A62EA9" w:rsidRDefault="00082BFD" w:rsidP="00A62EA9">
            <w:pPr>
              <w:pStyle w:val="TableNormal1"/>
              <w:jc w:val="center"/>
              <w:rPr>
                <w:color w:val="auto"/>
                <w:lang w:val="fr-FR"/>
              </w:rPr>
            </w:pPr>
          </w:p>
        </w:tc>
      </w:tr>
      <w:tr w:rsidR="00A62EA9" w:rsidRPr="00A62EA9" w:rsidTr="006D5C3B">
        <w:trPr>
          <w:trHeight w:val="240"/>
        </w:trPr>
        <w:tc>
          <w:tcPr>
            <w:tcW w:w="2408" w:type="dxa"/>
            <w:tcBorders>
              <w:top w:val="single" w:sz="2" w:space="0" w:color="auto"/>
              <w:left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Burkina Faso</w:t>
            </w:r>
          </w:p>
        </w:tc>
        <w:tc>
          <w:tcPr>
            <w:tcW w:w="1060"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78+79+80+81+82+83+84+85+86+87+88+</w:t>
            </w:r>
            <w:r w:rsidRPr="00A62EA9">
              <w:rPr>
                <w:color w:val="auto"/>
                <w:lang w:val="fr-FR"/>
              </w:rPr>
              <w:br/>
              <w:t>89</w:t>
            </w:r>
          </w:p>
        </w:tc>
        <w:tc>
          <w:tcPr>
            <w:tcW w:w="926"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214 738</w:t>
            </w:r>
          </w:p>
        </w:tc>
        <w:tc>
          <w:tcPr>
            <w:tcW w:w="886"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67" w:type="dxa"/>
            <w:gridSpan w:val="3"/>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p w:rsidR="00034218" w:rsidRPr="00A62EA9" w:rsidRDefault="00034218" w:rsidP="00A62EA9">
            <w:pPr>
              <w:pStyle w:val="TableNormal1"/>
              <w:jc w:val="right"/>
              <w:rPr>
                <w:color w:val="auto"/>
                <w:lang w:val="fr-FR"/>
              </w:rPr>
            </w:pPr>
          </w:p>
        </w:tc>
      </w:tr>
      <w:tr w:rsidR="00A62EA9" w:rsidRPr="00A62EA9" w:rsidTr="006D5C3B">
        <w:trPr>
          <w:trHeight w:val="240"/>
        </w:trPr>
        <w:tc>
          <w:tcPr>
            <w:tcW w:w="2408" w:type="dxa"/>
            <w:tcBorders>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p>
        </w:tc>
        <w:tc>
          <w:tcPr>
            <w:tcW w:w="106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357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77*+78+79+80+81+82+83+84+85+86+87+</w:t>
            </w:r>
            <w:r w:rsidRPr="00A62EA9">
              <w:rPr>
                <w:color w:val="auto"/>
                <w:lang w:val="fr-FR"/>
              </w:rPr>
              <w:br/>
              <w:t>88+89</w:t>
            </w:r>
          </w:p>
        </w:tc>
        <w:tc>
          <w:tcPr>
            <w:tcW w:w="92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136 011</w:t>
            </w:r>
          </w:p>
        </w:tc>
        <w:tc>
          <w:tcPr>
            <w:tcW w:w="88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br/>
              <w:t>350 749</w:t>
            </w:r>
          </w:p>
        </w:tc>
        <w:tc>
          <w:tcPr>
            <w:tcW w:w="867" w:type="dxa"/>
            <w:gridSpan w:val="3"/>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p w:rsidR="00034218" w:rsidRPr="00A62EA9" w:rsidRDefault="00034218" w:rsidP="00A62EA9">
            <w:pPr>
              <w:pStyle w:val="TableNormal1"/>
              <w:jc w:val="right"/>
              <w:rPr>
                <w:color w:val="auto"/>
                <w:lang w:val="fr-FR"/>
              </w:rPr>
            </w:pPr>
            <w:r w:rsidRPr="00A62EA9">
              <w:rPr>
                <w:color w:val="auto"/>
                <w:lang w:val="fr-FR"/>
              </w:rPr>
              <w:t>8,21</w:t>
            </w:r>
          </w:p>
        </w:tc>
      </w:tr>
      <w:tr w:rsidR="00A62EA9" w:rsidRPr="00A62EA9" w:rsidTr="006D5C3B">
        <w:trPr>
          <w:trHeight w:val="240"/>
        </w:trPr>
        <w:tc>
          <w:tcPr>
            <w:tcW w:w="2408"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Burundi</w:t>
            </w:r>
          </w:p>
        </w:tc>
        <w:tc>
          <w:tcPr>
            <w:tcW w:w="106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78+79+80+81+82+83+84+85+86+87+88+</w:t>
            </w:r>
            <w:r w:rsidRPr="00A62EA9">
              <w:rPr>
                <w:color w:val="auto"/>
                <w:lang w:val="fr-FR"/>
              </w:rPr>
              <w:br/>
              <w:t>89</w:t>
            </w:r>
          </w:p>
        </w:tc>
        <w:tc>
          <w:tcPr>
            <w:tcW w:w="92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8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214 738</w:t>
            </w:r>
          </w:p>
          <w:p w:rsidR="00034218" w:rsidRPr="00A62EA9" w:rsidRDefault="00034218" w:rsidP="00A62EA9">
            <w:pPr>
              <w:pStyle w:val="TableNormal1"/>
              <w:jc w:val="center"/>
              <w:rPr>
                <w:color w:val="auto"/>
                <w:lang w:val="fr-FR"/>
              </w:rPr>
            </w:pPr>
          </w:p>
        </w:tc>
        <w:tc>
          <w:tcPr>
            <w:tcW w:w="867" w:type="dxa"/>
            <w:gridSpan w:val="3"/>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p w:rsidR="00034218" w:rsidRPr="00A62EA9" w:rsidRDefault="00034218" w:rsidP="00A62EA9">
            <w:pPr>
              <w:pStyle w:val="TableNormal1"/>
              <w:jc w:val="right"/>
              <w:rPr>
                <w:color w:val="auto"/>
                <w:lang w:val="fr-FR"/>
              </w:rPr>
            </w:pPr>
            <w:r w:rsidRPr="00A62EA9">
              <w:rPr>
                <w:color w:val="auto"/>
                <w:lang w:val="fr-FR"/>
              </w:rPr>
              <w:t>5,03</w:t>
            </w:r>
          </w:p>
        </w:tc>
      </w:tr>
      <w:tr w:rsidR="00A62EA9" w:rsidRPr="00A62EA9" w:rsidTr="006D5C3B">
        <w:trPr>
          <w:trHeight w:val="240"/>
        </w:trPr>
        <w:tc>
          <w:tcPr>
            <w:tcW w:w="2408" w:type="dxa"/>
            <w:tcBorders>
              <w:left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Congo</w:t>
            </w:r>
          </w:p>
        </w:tc>
        <w:tc>
          <w:tcPr>
            <w:tcW w:w="1060" w:type="dxa"/>
            <w:tcBorders>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3570" w:type="dxa"/>
            <w:tcBorders>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81*+82+83+84+85+86+87+88+89</w:t>
            </w:r>
          </w:p>
        </w:tc>
        <w:tc>
          <w:tcPr>
            <w:tcW w:w="926" w:type="dxa"/>
            <w:tcBorders>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301 015</w:t>
            </w:r>
          </w:p>
        </w:tc>
        <w:tc>
          <w:tcPr>
            <w:tcW w:w="886" w:type="dxa"/>
            <w:tcBorders>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801 215</w:t>
            </w:r>
          </w:p>
        </w:tc>
        <w:tc>
          <w:tcPr>
            <w:tcW w:w="867" w:type="dxa"/>
            <w:gridSpan w:val="3"/>
            <w:tcBorders>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18.76</w:t>
            </w:r>
          </w:p>
        </w:tc>
      </w:tr>
      <w:tr w:rsidR="00A62EA9" w:rsidRPr="00A62EA9" w:rsidTr="006D5C3B">
        <w:trPr>
          <w:trHeight w:val="240"/>
        </w:trPr>
        <w:tc>
          <w:tcPr>
            <w:tcW w:w="2408"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Gambie</w:t>
            </w:r>
          </w:p>
        </w:tc>
        <w:tc>
          <w:tcPr>
            <w:tcW w:w="106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OMPI</w:t>
            </w:r>
          </w:p>
        </w:tc>
        <w:tc>
          <w:tcPr>
            <w:tcW w:w="357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83+84+85+86+87+88+89</w:t>
            </w:r>
          </w:p>
        </w:tc>
        <w:tc>
          <w:tcPr>
            <w:tcW w:w="92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8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55 250</w:t>
            </w:r>
          </w:p>
        </w:tc>
        <w:tc>
          <w:tcPr>
            <w:tcW w:w="867" w:type="dxa"/>
            <w:gridSpan w:val="3"/>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1,29</w:t>
            </w:r>
          </w:p>
        </w:tc>
      </w:tr>
      <w:tr w:rsidR="00A62EA9" w:rsidRPr="00A62EA9" w:rsidTr="006D5C3B">
        <w:trPr>
          <w:trHeight w:val="240"/>
        </w:trPr>
        <w:tc>
          <w:tcPr>
            <w:tcW w:w="2408" w:type="dxa"/>
            <w:tcBorders>
              <w:left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Guinée</w:t>
            </w:r>
          </w:p>
        </w:tc>
        <w:tc>
          <w:tcPr>
            <w:tcW w:w="1060" w:type="dxa"/>
            <w:tcBorders>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83+84+85+86+87+88+89</w:t>
            </w:r>
          </w:p>
        </w:tc>
        <w:tc>
          <w:tcPr>
            <w:tcW w:w="926" w:type="dxa"/>
            <w:tcBorders>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148 779</w:t>
            </w:r>
          </w:p>
        </w:tc>
        <w:tc>
          <w:tcPr>
            <w:tcW w:w="886" w:type="dxa"/>
            <w:tcBorders>
              <w:left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67" w:type="dxa"/>
            <w:gridSpan w:val="3"/>
            <w:tcBorders>
              <w:left w:val="single" w:sz="2" w:space="0" w:color="auto"/>
              <w:right w:val="single" w:sz="2" w:space="0" w:color="auto"/>
            </w:tcBorders>
          </w:tcPr>
          <w:p w:rsidR="00034218" w:rsidRPr="00A62EA9" w:rsidRDefault="00034218" w:rsidP="00A62EA9">
            <w:pPr>
              <w:pStyle w:val="TableNormal1"/>
              <w:jc w:val="right"/>
              <w:rPr>
                <w:color w:val="auto"/>
                <w:lang w:val="fr-FR"/>
              </w:rPr>
            </w:pPr>
          </w:p>
        </w:tc>
      </w:tr>
      <w:tr w:rsidR="00A62EA9" w:rsidRPr="00A62EA9" w:rsidTr="006D5C3B">
        <w:trPr>
          <w:trHeight w:val="240"/>
        </w:trPr>
        <w:tc>
          <w:tcPr>
            <w:tcW w:w="2408" w:type="dxa"/>
            <w:tcBorders>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p>
        </w:tc>
        <w:tc>
          <w:tcPr>
            <w:tcW w:w="106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357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83*+84+85+86+87+88+89</w:t>
            </w:r>
          </w:p>
        </w:tc>
        <w:tc>
          <w:tcPr>
            <w:tcW w:w="92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81 293</w:t>
            </w:r>
          </w:p>
        </w:tc>
        <w:tc>
          <w:tcPr>
            <w:tcW w:w="88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230 072</w:t>
            </w:r>
          </w:p>
        </w:tc>
        <w:tc>
          <w:tcPr>
            <w:tcW w:w="867" w:type="dxa"/>
            <w:gridSpan w:val="3"/>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5,39</w:t>
            </w:r>
          </w:p>
        </w:tc>
      </w:tr>
      <w:tr w:rsidR="00A62EA9" w:rsidRPr="00A62EA9" w:rsidTr="006D5C3B">
        <w:trPr>
          <w:trHeight w:val="240"/>
        </w:trPr>
        <w:tc>
          <w:tcPr>
            <w:tcW w:w="2408"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Guinée-Bissau</w:t>
            </w:r>
          </w:p>
        </w:tc>
        <w:tc>
          <w:tcPr>
            <w:tcW w:w="106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89</w:t>
            </w:r>
          </w:p>
        </w:tc>
        <w:tc>
          <w:tcPr>
            <w:tcW w:w="92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8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23 213</w:t>
            </w:r>
          </w:p>
        </w:tc>
        <w:tc>
          <w:tcPr>
            <w:tcW w:w="867" w:type="dxa"/>
            <w:gridSpan w:val="3"/>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0,54</w:t>
            </w:r>
          </w:p>
        </w:tc>
      </w:tr>
      <w:tr w:rsidR="00A62EA9" w:rsidRPr="00A62EA9" w:rsidTr="006D5C3B">
        <w:trPr>
          <w:trHeight w:val="240"/>
        </w:trPr>
        <w:tc>
          <w:tcPr>
            <w:tcW w:w="2408"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Haïti</w:t>
            </w:r>
          </w:p>
        </w:tc>
        <w:tc>
          <w:tcPr>
            <w:tcW w:w="106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79*+80+81+82+83+84+85+86+87+88+89</w:t>
            </w:r>
          </w:p>
        </w:tc>
        <w:tc>
          <w:tcPr>
            <w:tcW w:w="92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8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319 143</w:t>
            </w:r>
          </w:p>
        </w:tc>
        <w:tc>
          <w:tcPr>
            <w:tcW w:w="867" w:type="dxa"/>
            <w:gridSpan w:val="3"/>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7,47</w:t>
            </w:r>
          </w:p>
        </w:tc>
      </w:tr>
      <w:tr w:rsidR="00A62EA9" w:rsidRPr="00A62EA9" w:rsidTr="006D5C3B">
        <w:trPr>
          <w:trHeight w:val="240"/>
        </w:trPr>
        <w:tc>
          <w:tcPr>
            <w:tcW w:w="2408" w:type="dxa"/>
            <w:tcBorders>
              <w:top w:val="single" w:sz="2" w:space="0" w:color="auto"/>
              <w:left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Mali</w:t>
            </w:r>
          </w:p>
        </w:tc>
        <w:tc>
          <w:tcPr>
            <w:tcW w:w="1060"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84+85+86+87+88+89</w:t>
            </w:r>
          </w:p>
        </w:tc>
        <w:tc>
          <w:tcPr>
            <w:tcW w:w="926"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132 377</w:t>
            </w:r>
          </w:p>
        </w:tc>
        <w:tc>
          <w:tcPr>
            <w:tcW w:w="886"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67" w:type="dxa"/>
            <w:gridSpan w:val="3"/>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r>
      <w:tr w:rsidR="00A62EA9" w:rsidRPr="00A62EA9" w:rsidTr="006D5C3B">
        <w:trPr>
          <w:trHeight w:val="425"/>
        </w:trPr>
        <w:tc>
          <w:tcPr>
            <w:tcW w:w="2408" w:type="dxa"/>
            <w:tcBorders>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p>
        </w:tc>
        <w:tc>
          <w:tcPr>
            <w:tcW w:w="106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357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76*+77+78+79+80+81+82+</w:t>
            </w:r>
            <w:r w:rsidRPr="00A62EA9">
              <w:rPr>
                <w:color w:val="auto"/>
                <w:lang w:val="fr-FR"/>
              </w:rPr>
              <w:br/>
              <w:t>83+84+85+86+87+88+89</w:t>
            </w:r>
          </w:p>
        </w:tc>
        <w:tc>
          <w:tcPr>
            <w:tcW w:w="92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163 926</w:t>
            </w:r>
          </w:p>
        </w:tc>
        <w:tc>
          <w:tcPr>
            <w:tcW w:w="88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p w:rsidR="00034218" w:rsidRPr="00A62EA9" w:rsidRDefault="00034218" w:rsidP="00A62EA9">
            <w:pPr>
              <w:pStyle w:val="TableNormal1"/>
              <w:jc w:val="right"/>
              <w:rPr>
                <w:color w:val="auto"/>
                <w:lang w:val="fr-FR"/>
              </w:rPr>
            </w:pPr>
            <w:r w:rsidRPr="00A62EA9">
              <w:rPr>
                <w:color w:val="auto"/>
                <w:lang w:val="fr-FR"/>
              </w:rPr>
              <w:t>296 303</w:t>
            </w:r>
          </w:p>
        </w:tc>
        <w:tc>
          <w:tcPr>
            <w:tcW w:w="867" w:type="dxa"/>
            <w:gridSpan w:val="3"/>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p w:rsidR="00034218" w:rsidRPr="00A62EA9" w:rsidRDefault="00034218" w:rsidP="00A62EA9">
            <w:pPr>
              <w:pStyle w:val="TableNormal1"/>
              <w:jc w:val="right"/>
              <w:rPr>
                <w:color w:val="auto"/>
                <w:lang w:val="fr-FR"/>
              </w:rPr>
            </w:pPr>
            <w:r w:rsidRPr="00A62EA9">
              <w:rPr>
                <w:color w:val="auto"/>
                <w:lang w:val="fr-FR"/>
              </w:rPr>
              <w:t>6,94</w:t>
            </w:r>
          </w:p>
        </w:tc>
      </w:tr>
      <w:tr w:rsidR="00A62EA9" w:rsidRPr="00A62EA9" w:rsidTr="006D5C3B">
        <w:trPr>
          <w:trHeight w:val="240"/>
        </w:trPr>
        <w:tc>
          <w:tcPr>
            <w:tcW w:w="2408" w:type="dxa"/>
            <w:tcBorders>
              <w:top w:val="single" w:sz="2" w:space="0" w:color="auto"/>
              <w:left w:val="single" w:sz="2" w:space="0" w:color="auto"/>
              <w:right w:val="single" w:sz="2" w:space="0" w:color="auto"/>
            </w:tcBorders>
          </w:tcPr>
          <w:p w:rsidR="00034218" w:rsidRPr="00A62EA9" w:rsidRDefault="00034218" w:rsidP="00A62EA9">
            <w:pPr>
              <w:pStyle w:val="TableNormal1"/>
              <w:keepNext/>
              <w:widowControl/>
              <w:jc w:val="left"/>
              <w:rPr>
                <w:color w:val="auto"/>
                <w:lang w:val="fr-FR"/>
              </w:rPr>
            </w:pPr>
            <w:r w:rsidRPr="00A62EA9">
              <w:rPr>
                <w:color w:val="auto"/>
                <w:lang w:val="fr-FR"/>
              </w:rPr>
              <w:t>Mauritanie</w:t>
            </w:r>
          </w:p>
        </w:tc>
        <w:tc>
          <w:tcPr>
            <w:tcW w:w="1060" w:type="dxa"/>
            <w:tcBorders>
              <w:top w:val="single" w:sz="2" w:space="0" w:color="auto"/>
              <w:left w:val="single" w:sz="2" w:space="0" w:color="auto"/>
              <w:right w:val="single" w:sz="2" w:space="0" w:color="auto"/>
            </w:tcBorders>
          </w:tcPr>
          <w:p w:rsidR="00034218" w:rsidRPr="00A62EA9" w:rsidRDefault="00034218" w:rsidP="00A62EA9">
            <w:pPr>
              <w:pStyle w:val="TableNormal1"/>
              <w:keepNext/>
              <w:widowControl/>
              <w:rPr>
                <w:color w:val="auto"/>
                <w:lang w:val="fr-FR"/>
              </w:rPr>
            </w:pPr>
            <w:r w:rsidRPr="00A62EA9">
              <w:rPr>
                <w:color w:val="auto"/>
                <w:lang w:val="fr-FR"/>
              </w:rPr>
              <w:t>Paris</w:t>
            </w:r>
          </w:p>
        </w:tc>
        <w:tc>
          <w:tcPr>
            <w:tcW w:w="3570" w:type="dxa"/>
            <w:tcBorders>
              <w:top w:val="single" w:sz="2" w:space="0" w:color="auto"/>
              <w:left w:val="single" w:sz="2" w:space="0" w:color="auto"/>
              <w:right w:val="single" w:sz="2" w:space="0" w:color="auto"/>
            </w:tcBorders>
          </w:tcPr>
          <w:p w:rsidR="00034218" w:rsidRPr="00A62EA9" w:rsidRDefault="00034218" w:rsidP="00A62EA9">
            <w:pPr>
              <w:pStyle w:val="TableNormal1"/>
              <w:keepNext/>
              <w:widowControl/>
              <w:rPr>
                <w:color w:val="auto"/>
                <w:lang w:val="fr-FR"/>
              </w:rPr>
            </w:pPr>
            <w:r w:rsidRPr="00A62EA9">
              <w:rPr>
                <w:color w:val="auto"/>
                <w:lang w:val="fr-FR"/>
              </w:rPr>
              <w:t>77*+78+79+80+81+82+83+84+85+86+</w:t>
            </w:r>
            <w:r w:rsidRPr="00A62EA9">
              <w:rPr>
                <w:color w:val="auto"/>
                <w:lang w:val="fr-FR"/>
              </w:rPr>
              <w:br/>
              <w:t>87+88+89</w:t>
            </w:r>
          </w:p>
        </w:tc>
        <w:tc>
          <w:tcPr>
            <w:tcW w:w="926"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219 120</w:t>
            </w:r>
          </w:p>
        </w:tc>
        <w:tc>
          <w:tcPr>
            <w:tcW w:w="886"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67" w:type="dxa"/>
            <w:gridSpan w:val="3"/>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r>
      <w:tr w:rsidR="00A62EA9" w:rsidRPr="00A62EA9" w:rsidTr="006D5C3B">
        <w:trPr>
          <w:trHeight w:val="425"/>
        </w:trPr>
        <w:tc>
          <w:tcPr>
            <w:tcW w:w="2408" w:type="dxa"/>
            <w:tcBorders>
              <w:left w:val="single" w:sz="2" w:space="0" w:color="auto"/>
              <w:bottom w:val="single" w:sz="2" w:space="0" w:color="auto"/>
              <w:right w:val="single" w:sz="2" w:space="0" w:color="auto"/>
            </w:tcBorders>
          </w:tcPr>
          <w:p w:rsidR="00034218" w:rsidRPr="00A62EA9" w:rsidRDefault="00034218" w:rsidP="00A62EA9">
            <w:pPr>
              <w:pStyle w:val="TableNormal1"/>
              <w:keepNext/>
              <w:widowControl/>
              <w:jc w:val="left"/>
              <w:rPr>
                <w:color w:val="auto"/>
                <w:lang w:val="fr-FR"/>
              </w:rPr>
            </w:pPr>
          </w:p>
        </w:tc>
        <w:tc>
          <w:tcPr>
            <w:tcW w:w="1060" w:type="dxa"/>
            <w:tcBorders>
              <w:left w:val="single" w:sz="2" w:space="0" w:color="auto"/>
              <w:bottom w:val="single" w:sz="2" w:space="0" w:color="auto"/>
              <w:right w:val="single" w:sz="2" w:space="0" w:color="auto"/>
            </w:tcBorders>
          </w:tcPr>
          <w:p w:rsidR="00034218" w:rsidRPr="00A62EA9" w:rsidRDefault="00034218" w:rsidP="00A62EA9">
            <w:pPr>
              <w:pStyle w:val="TableNormal1"/>
              <w:keepNext/>
              <w:widowControl/>
              <w:rPr>
                <w:color w:val="auto"/>
                <w:lang w:val="fr-FR"/>
              </w:rPr>
            </w:pPr>
            <w:r w:rsidRPr="00A62EA9">
              <w:rPr>
                <w:color w:val="auto"/>
                <w:lang w:val="fr-FR"/>
              </w:rPr>
              <w:t>Berne</w:t>
            </w:r>
          </w:p>
        </w:tc>
        <w:tc>
          <w:tcPr>
            <w:tcW w:w="3570" w:type="dxa"/>
            <w:tcBorders>
              <w:left w:val="single" w:sz="2" w:space="0" w:color="auto"/>
              <w:bottom w:val="single" w:sz="2" w:space="0" w:color="auto"/>
              <w:right w:val="single" w:sz="2" w:space="0" w:color="auto"/>
            </w:tcBorders>
          </w:tcPr>
          <w:p w:rsidR="00034218" w:rsidRPr="00A62EA9" w:rsidRDefault="00034218" w:rsidP="00A62EA9">
            <w:pPr>
              <w:pStyle w:val="TableNormal1"/>
              <w:keepNext/>
              <w:widowControl/>
              <w:rPr>
                <w:color w:val="auto"/>
                <w:lang w:val="fr-FR"/>
              </w:rPr>
            </w:pPr>
            <w:r w:rsidRPr="00A62EA9">
              <w:rPr>
                <w:color w:val="auto"/>
                <w:lang w:val="fr-FR"/>
              </w:rPr>
              <w:t>74+75+76+77+78+79+80+81+82+83+84+</w:t>
            </w:r>
            <w:r w:rsidRPr="00A62EA9">
              <w:rPr>
                <w:color w:val="auto"/>
                <w:lang w:val="fr-FR"/>
              </w:rPr>
              <w:br/>
              <w:t>85+86+87+ 88+89</w:t>
            </w:r>
          </w:p>
        </w:tc>
        <w:tc>
          <w:tcPr>
            <w:tcW w:w="92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150 618</w:t>
            </w:r>
          </w:p>
        </w:tc>
        <w:tc>
          <w:tcPr>
            <w:tcW w:w="88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br/>
              <w:t>369 738</w:t>
            </w:r>
          </w:p>
        </w:tc>
        <w:tc>
          <w:tcPr>
            <w:tcW w:w="867" w:type="dxa"/>
            <w:gridSpan w:val="3"/>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p w:rsidR="00034218" w:rsidRPr="00A62EA9" w:rsidRDefault="00034218" w:rsidP="00A62EA9">
            <w:pPr>
              <w:pStyle w:val="TableNormal1"/>
              <w:jc w:val="right"/>
              <w:rPr>
                <w:color w:val="auto"/>
                <w:lang w:val="fr-FR"/>
              </w:rPr>
            </w:pPr>
            <w:r w:rsidRPr="00A62EA9">
              <w:rPr>
                <w:color w:val="auto"/>
                <w:lang w:val="fr-FR"/>
              </w:rPr>
              <w:t>8,66</w:t>
            </w:r>
          </w:p>
        </w:tc>
      </w:tr>
      <w:tr w:rsidR="00A62EA9" w:rsidRPr="00A62EA9" w:rsidTr="006D5C3B">
        <w:trPr>
          <w:trHeight w:val="240"/>
        </w:trPr>
        <w:tc>
          <w:tcPr>
            <w:tcW w:w="2408" w:type="dxa"/>
            <w:tcBorders>
              <w:top w:val="single" w:sz="2" w:space="0" w:color="auto"/>
              <w:left w:val="single" w:sz="2" w:space="0" w:color="auto"/>
            </w:tcBorders>
          </w:tcPr>
          <w:p w:rsidR="00034218" w:rsidRPr="00A62EA9" w:rsidRDefault="00034218" w:rsidP="00A62EA9">
            <w:pPr>
              <w:pStyle w:val="TableNormal1"/>
              <w:keepNext/>
              <w:widowControl/>
              <w:jc w:val="left"/>
              <w:rPr>
                <w:color w:val="auto"/>
                <w:lang w:val="fr-FR"/>
              </w:rPr>
            </w:pPr>
            <w:r w:rsidRPr="00A62EA9">
              <w:rPr>
                <w:color w:val="auto"/>
                <w:lang w:val="fr-FR"/>
              </w:rPr>
              <w:t>Niger</w:t>
            </w:r>
          </w:p>
        </w:tc>
        <w:tc>
          <w:tcPr>
            <w:tcW w:w="1060" w:type="dxa"/>
            <w:tcBorders>
              <w:top w:val="single" w:sz="2" w:space="0" w:color="auto"/>
              <w:left w:val="single" w:sz="2" w:space="0" w:color="auto"/>
            </w:tcBorders>
          </w:tcPr>
          <w:p w:rsidR="00034218" w:rsidRPr="00A62EA9" w:rsidRDefault="00034218" w:rsidP="00A62EA9">
            <w:pPr>
              <w:pStyle w:val="TableNormal1"/>
              <w:keepNext/>
              <w:widowControl/>
              <w:rPr>
                <w:color w:val="auto"/>
                <w:lang w:val="fr-FR"/>
              </w:rPr>
            </w:pPr>
            <w:r w:rsidRPr="00A62EA9">
              <w:rPr>
                <w:color w:val="auto"/>
                <w:lang w:val="fr-FR"/>
              </w:rPr>
              <w:t>Paris</w:t>
            </w:r>
          </w:p>
        </w:tc>
        <w:tc>
          <w:tcPr>
            <w:tcW w:w="3570" w:type="dxa"/>
            <w:tcBorders>
              <w:top w:val="single" w:sz="2" w:space="0" w:color="auto"/>
              <w:left w:val="single" w:sz="2" w:space="0" w:color="auto"/>
            </w:tcBorders>
          </w:tcPr>
          <w:p w:rsidR="00034218" w:rsidRPr="00A62EA9" w:rsidRDefault="00034218" w:rsidP="00A62EA9">
            <w:pPr>
              <w:pStyle w:val="TableNormal1"/>
              <w:keepNext/>
              <w:widowControl/>
              <w:rPr>
                <w:color w:val="auto"/>
                <w:lang w:val="fr-FR"/>
              </w:rPr>
            </w:pPr>
            <w:r w:rsidRPr="00A62EA9">
              <w:rPr>
                <w:color w:val="auto"/>
                <w:lang w:val="fr-FR"/>
              </w:rPr>
              <w:t>81+82+83+84+85+86+87+88+89</w:t>
            </w:r>
          </w:p>
        </w:tc>
        <w:tc>
          <w:tcPr>
            <w:tcW w:w="926"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179 097</w:t>
            </w:r>
          </w:p>
        </w:tc>
        <w:tc>
          <w:tcPr>
            <w:tcW w:w="886" w:type="dxa"/>
            <w:tcBorders>
              <w:top w:val="single" w:sz="2" w:space="0" w:color="auto"/>
              <w:left w:val="nil"/>
              <w:right w:val="single" w:sz="2" w:space="0" w:color="auto"/>
            </w:tcBorders>
          </w:tcPr>
          <w:p w:rsidR="00034218" w:rsidRPr="00A62EA9" w:rsidRDefault="00034218" w:rsidP="00A62EA9">
            <w:pPr>
              <w:pStyle w:val="TableNormal1"/>
              <w:jc w:val="right"/>
              <w:rPr>
                <w:color w:val="auto"/>
                <w:lang w:val="fr-FR"/>
              </w:rPr>
            </w:pPr>
          </w:p>
        </w:tc>
        <w:tc>
          <w:tcPr>
            <w:tcW w:w="867" w:type="dxa"/>
            <w:gridSpan w:val="3"/>
            <w:tcBorders>
              <w:top w:val="single" w:sz="2" w:space="0" w:color="auto"/>
              <w:left w:val="nil"/>
              <w:right w:val="single" w:sz="2" w:space="0" w:color="auto"/>
            </w:tcBorders>
          </w:tcPr>
          <w:p w:rsidR="00034218" w:rsidRPr="00A62EA9" w:rsidRDefault="00034218" w:rsidP="00A62EA9">
            <w:pPr>
              <w:pStyle w:val="TableNormal1"/>
              <w:jc w:val="right"/>
              <w:rPr>
                <w:color w:val="auto"/>
                <w:lang w:val="fr-FR"/>
              </w:rPr>
            </w:pPr>
          </w:p>
        </w:tc>
      </w:tr>
      <w:tr w:rsidR="00A62EA9" w:rsidRPr="00A62EA9" w:rsidTr="006D5C3B">
        <w:trPr>
          <w:trHeight w:val="240"/>
        </w:trPr>
        <w:tc>
          <w:tcPr>
            <w:tcW w:w="2408" w:type="dxa"/>
            <w:tcBorders>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p>
        </w:tc>
        <w:tc>
          <w:tcPr>
            <w:tcW w:w="106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357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80*+81+82+83+84+85+86+87+88+89</w:t>
            </w:r>
          </w:p>
        </w:tc>
        <w:tc>
          <w:tcPr>
            <w:tcW w:w="92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109 915</w:t>
            </w:r>
          </w:p>
        </w:tc>
        <w:tc>
          <w:tcPr>
            <w:tcW w:w="88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289 012</w:t>
            </w:r>
          </w:p>
        </w:tc>
        <w:tc>
          <w:tcPr>
            <w:tcW w:w="867" w:type="dxa"/>
            <w:gridSpan w:val="3"/>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6,77</w:t>
            </w:r>
          </w:p>
        </w:tc>
      </w:tr>
      <w:tr w:rsidR="00A62EA9" w:rsidRPr="00A62EA9" w:rsidTr="006D5C3B">
        <w:trPr>
          <w:trHeight w:val="260"/>
        </w:trPr>
        <w:tc>
          <w:tcPr>
            <w:tcW w:w="2408"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Ouganda</w:t>
            </w:r>
          </w:p>
        </w:tc>
        <w:tc>
          <w:tcPr>
            <w:tcW w:w="106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83*+84+85+86+87+88+89</w:t>
            </w:r>
          </w:p>
        </w:tc>
        <w:tc>
          <w:tcPr>
            <w:tcW w:w="92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8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140 372</w:t>
            </w:r>
          </w:p>
        </w:tc>
        <w:tc>
          <w:tcPr>
            <w:tcW w:w="867" w:type="dxa"/>
            <w:gridSpan w:val="3"/>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3,29</w:t>
            </w:r>
          </w:p>
        </w:tc>
      </w:tr>
      <w:tr w:rsidR="00A62EA9" w:rsidRPr="00A62EA9" w:rsidTr="006D5C3B">
        <w:trPr>
          <w:trHeight w:val="425"/>
        </w:trPr>
        <w:tc>
          <w:tcPr>
            <w:tcW w:w="2408" w:type="dxa"/>
            <w:tcBorders>
              <w:top w:val="single" w:sz="2" w:space="0" w:color="auto"/>
              <w:left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République centrafricaine</w:t>
            </w:r>
          </w:p>
        </w:tc>
        <w:tc>
          <w:tcPr>
            <w:tcW w:w="1060"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76*+77+78+79+80+81+82+83+84+85+</w:t>
            </w:r>
            <w:r w:rsidRPr="00A62EA9">
              <w:rPr>
                <w:color w:val="auto"/>
                <w:lang w:val="fr-FR"/>
              </w:rPr>
              <w:br/>
              <w:t>86+87+88+89</w:t>
            </w:r>
          </w:p>
        </w:tc>
        <w:tc>
          <w:tcPr>
            <w:tcW w:w="926"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273 509</w:t>
            </w:r>
          </w:p>
        </w:tc>
        <w:tc>
          <w:tcPr>
            <w:tcW w:w="886"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67" w:type="dxa"/>
            <w:gridSpan w:val="3"/>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p w:rsidR="00034218" w:rsidRPr="00A62EA9" w:rsidRDefault="00034218" w:rsidP="00A62EA9">
            <w:pPr>
              <w:pStyle w:val="TableNormal1"/>
              <w:jc w:val="right"/>
              <w:rPr>
                <w:color w:val="auto"/>
                <w:lang w:val="fr-FR"/>
              </w:rPr>
            </w:pPr>
          </w:p>
        </w:tc>
      </w:tr>
      <w:tr w:rsidR="00A62EA9" w:rsidRPr="00A62EA9" w:rsidTr="008924A0">
        <w:trPr>
          <w:trHeight w:val="240"/>
        </w:trPr>
        <w:tc>
          <w:tcPr>
            <w:tcW w:w="2408" w:type="dxa"/>
            <w:tcBorders>
              <w:left w:val="single" w:sz="2" w:space="0" w:color="auto"/>
              <w:bottom w:val="single" w:sz="4" w:space="0" w:color="auto"/>
              <w:right w:val="single" w:sz="2" w:space="0" w:color="auto"/>
            </w:tcBorders>
          </w:tcPr>
          <w:p w:rsidR="00034218" w:rsidRPr="00A62EA9" w:rsidRDefault="00034218" w:rsidP="00A62EA9">
            <w:pPr>
              <w:pStyle w:val="TableNormal1"/>
              <w:jc w:val="left"/>
              <w:rPr>
                <w:color w:val="auto"/>
                <w:lang w:val="fr-FR"/>
              </w:rPr>
            </w:pPr>
          </w:p>
        </w:tc>
        <w:tc>
          <w:tcPr>
            <w:tcW w:w="1060" w:type="dxa"/>
            <w:tcBorders>
              <w:left w:val="single" w:sz="2" w:space="0" w:color="auto"/>
              <w:bottom w:val="single" w:sz="4"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3570" w:type="dxa"/>
            <w:tcBorders>
              <w:left w:val="single" w:sz="2" w:space="0" w:color="auto"/>
              <w:bottom w:val="single" w:sz="4"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80*+81+82+83+84+85+86+87+88+89</w:t>
            </w:r>
          </w:p>
        </w:tc>
        <w:tc>
          <w:tcPr>
            <w:tcW w:w="926" w:type="dxa"/>
            <w:tcBorders>
              <w:left w:val="single" w:sz="2" w:space="0" w:color="auto"/>
              <w:bottom w:val="single" w:sz="4"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114 858</w:t>
            </w:r>
          </w:p>
        </w:tc>
        <w:tc>
          <w:tcPr>
            <w:tcW w:w="886" w:type="dxa"/>
            <w:tcBorders>
              <w:left w:val="single" w:sz="2" w:space="0" w:color="auto"/>
              <w:bottom w:val="single" w:sz="4"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388 367</w:t>
            </w:r>
          </w:p>
        </w:tc>
        <w:tc>
          <w:tcPr>
            <w:tcW w:w="867" w:type="dxa"/>
            <w:gridSpan w:val="3"/>
            <w:tcBorders>
              <w:left w:val="single" w:sz="2" w:space="0" w:color="auto"/>
              <w:bottom w:val="single" w:sz="4"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9,09</w:t>
            </w:r>
          </w:p>
        </w:tc>
      </w:tr>
      <w:tr w:rsidR="00A62EA9" w:rsidRPr="00A62EA9" w:rsidTr="008924A0">
        <w:trPr>
          <w:trHeight w:val="454"/>
        </w:trPr>
        <w:tc>
          <w:tcPr>
            <w:tcW w:w="2408" w:type="dxa"/>
            <w:tcBorders>
              <w:top w:val="single" w:sz="4" w:space="0" w:color="auto"/>
              <w:left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République démocratique du Congo</w:t>
            </w:r>
          </w:p>
        </w:tc>
        <w:tc>
          <w:tcPr>
            <w:tcW w:w="1060" w:type="dxa"/>
            <w:tcBorders>
              <w:top w:val="single" w:sz="4"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top w:val="single" w:sz="4"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81*+82+83+84+85+86+87+88+89</w:t>
            </w:r>
          </w:p>
        </w:tc>
        <w:tc>
          <w:tcPr>
            <w:tcW w:w="926" w:type="dxa"/>
            <w:tcBorders>
              <w:top w:val="single" w:sz="4"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500 200</w:t>
            </w:r>
          </w:p>
        </w:tc>
        <w:tc>
          <w:tcPr>
            <w:tcW w:w="886" w:type="dxa"/>
            <w:tcBorders>
              <w:top w:val="single" w:sz="4"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67" w:type="dxa"/>
            <w:gridSpan w:val="3"/>
            <w:tcBorders>
              <w:top w:val="single" w:sz="4"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r>
      <w:tr w:rsidR="00A62EA9" w:rsidRPr="00A62EA9" w:rsidTr="008924A0">
        <w:trPr>
          <w:trHeight w:val="454"/>
        </w:trPr>
        <w:tc>
          <w:tcPr>
            <w:tcW w:w="2408" w:type="dxa"/>
            <w:tcBorders>
              <w:left w:val="single" w:sz="2" w:space="0" w:color="auto"/>
              <w:bottom w:val="single" w:sz="4" w:space="0" w:color="auto"/>
              <w:right w:val="single" w:sz="2" w:space="0" w:color="auto"/>
            </w:tcBorders>
          </w:tcPr>
          <w:p w:rsidR="001817DB" w:rsidRPr="00A62EA9" w:rsidRDefault="001817DB" w:rsidP="00A62EA9">
            <w:pPr>
              <w:pStyle w:val="TableNormal1"/>
              <w:jc w:val="left"/>
              <w:rPr>
                <w:color w:val="auto"/>
                <w:lang w:val="fr-FR"/>
              </w:rPr>
            </w:pPr>
          </w:p>
        </w:tc>
        <w:tc>
          <w:tcPr>
            <w:tcW w:w="1060" w:type="dxa"/>
            <w:tcBorders>
              <w:left w:val="single" w:sz="2" w:space="0" w:color="auto"/>
              <w:bottom w:val="single" w:sz="4" w:space="0" w:color="auto"/>
              <w:right w:val="single" w:sz="2" w:space="0" w:color="auto"/>
            </w:tcBorders>
          </w:tcPr>
          <w:p w:rsidR="001817DB" w:rsidRPr="00A62EA9" w:rsidRDefault="001817DB" w:rsidP="00A62EA9">
            <w:pPr>
              <w:pStyle w:val="TableNormal1"/>
              <w:rPr>
                <w:color w:val="auto"/>
                <w:lang w:val="fr-FR"/>
              </w:rPr>
            </w:pPr>
            <w:r w:rsidRPr="00A62EA9">
              <w:rPr>
                <w:color w:val="auto"/>
                <w:lang w:val="fr-FR"/>
              </w:rPr>
              <w:t>Berne</w:t>
            </w:r>
          </w:p>
        </w:tc>
        <w:tc>
          <w:tcPr>
            <w:tcW w:w="3570" w:type="dxa"/>
            <w:tcBorders>
              <w:left w:val="single" w:sz="2" w:space="0" w:color="auto"/>
              <w:bottom w:val="single" w:sz="4" w:space="0" w:color="auto"/>
              <w:right w:val="single" w:sz="2" w:space="0" w:color="auto"/>
            </w:tcBorders>
          </w:tcPr>
          <w:p w:rsidR="001817DB" w:rsidRPr="00A62EA9" w:rsidRDefault="001817DB" w:rsidP="00A62EA9">
            <w:pPr>
              <w:pStyle w:val="TableNormal1"/>
              <w:rPr>
                <w:color w:val="auto"/>
                <w:lang w:val="fr-FR"/>
              </w:rPr>
            </w:pPr>
            <w:r w:rsidRPr="00A62EA9">
              <w:rPr>
                <w:color w:val="auto"/>
                <w:lang w:val="fr-FR"/>
              </w:rPr>
              <w:t>81*+82+83+84+85+86+87+88+89</w:t>
            </w:r>
          </w:p>
        </w:tc>
        <w:tc>
          <w:tcPr>
            <w:tcW w:w="926" w:type="dxa"/>
            <w:tcBorders>
              <w:left w:val="single" w:sz="2" w:space="0" w:color="auto"/>
              <w:bottom w:val="single" w:sz="4" w:space="0" w:color="auto"/>
              <w:right w:val="single" w:sz="2" w:space="0" w:color="auto"/>
            </w:tcBorders>
          </w:tcPr>
          <w:p w:rsidR="001817DB" w:rsidRPr="00A62EA9" w:rsidRDefault="001817DB" w:rsidP="00A62EA9">
            <w:pPr>
              <w:pStyle w:val="TableNormal1"/>
              <w:jc w:val="right"/>
              <w:rPr>
                <w:color w:val="auto"/>
                <w:lang w:val="fr-FR"/>
              </w:rPr>
            </w:pPr>
            <w:r w:rsidRPr="00A62EA9">
              <w:rPr>
                <w:color w:val="auto"/>
                <w:lang w:val="fr-FR"/>
              </w:rPr>
              <w:t>301 105</w:t>
            </w:r>
          </w:p>
        </w:tc>
        <w:tc>
          <w:tcPr>
            <w:tcW w:w="886" w:type="dxa"/>
            <w:tcBorders>
              <w:left w:val="single" w:sz="2" w:space="0" w:color="auto"/>
              <w:bottom w:val="single" w:sz="4" w:space="0" w:color="auto"/>
              <w:right w:val="single" w:sz="2" w:space="0" w:color="auto"/>
            </w:tcBorders>
          </w:tcPr>
          <w:p w:rsidR="001817DB" w:rsidRPr="00A62EA9" w:rsidRDefault="001817DB" w:rsidP="00A62EA9">
            <w:pPr>
              <w:pStyle w:val="TableNormal1"/>
              <w:jc w:val="right"/>
              <w:rPr>
                <w:color w:val="auto"/>
                <w:lang w:val="fr-FR"/>
              </w:rPr>
            </w:pPr>
            <w:r w:rsidRPr="00A62EA9">
              <w:rPr>
                <w:color w:val="auto"/>
                <w:lang w:val="fr-FR"/>
              </w:rPr>
              <w:t>801 215</w:t>
            </w:r>
          </w:p>
        </w:tc>
        <w:tc>
          <w:tcPr>
            <w:tcW w:w="867" w:type="dxa"/>
            <w:gridSpan w:val="3"/>
            <w:tcBorders>
              <w:left w:val="single" w:sz="2" w:space="0" w:color="auto"/>
              <w:bottom w:val="single" w:sz="4" w:space="0" w:color="auto"/>
              <w:right w:val="single" w:sz="2" w:space="0" w:color="auto"/>
            </w:tcBorders>
          </w:tcPr>
          <w:p w:rsidR="001817DB" w:rsidRPr="00A62EA9" w:rsidRDefault="001817DB" w:rsidP="00A62EA9">
            <w:pPr>
              <w:pStyle w:val="TableNormal1"/>
              <w:jc w:val="right"/>
              <w:rPr>
                <w:color w:val="auto"/>
                <w:lang w:val="fr-FR"/>
              </w:rPr>
            </w:pPr>
            <w:r w:rsidRPr="00A62EA9">
              <w:rPr>
                <w:color w:val="auto"/>
                <w:lang w:val="fr-FR"/>
              </w:rPr>
              <w:t>18,76</w:t>
            </w:r>
          </w:p>
        </w:tc>
      </w:tr>
      <w:tr w:rsidR="00A62EA9" w:rsidRPr="00A62EA9" w:rsidTr="001817DB">
        <w:trPr>
          <w:trHeight w:val="240"/>
        </w:trPr>
        <w:tc>
          <w:tcPr>
            <w:tcW w:w="2408" w:type="dxa"/>
            <w:tcBorders>
              <w:top w:val="single" w:sz="4" w:space="0" w:color="auto"/>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République-Unie de Tanzanie</w:t>
            </w:r>
          </w:p>
        </w:tc>
        <w:tc>
          <w:tcPr>
            <w:tcW w:w="1060" w:type="dxa"/>
            <w:tcBorders>
              <w:top w:val="single" w:sz="4"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top w:val="single" w:sz="4"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86*+87+88+89</w:t>
            </w:r>
          </w:p>
        </w:tc>
        <w:tc>
          <w:tcPr>
            <w:tcW w:w="926" w:type="dxa"/>
            <w:tcBorders>
              <w:top w:val="single" w:sz="4"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86" w:type="dxa"/>
            <w:tcBorders>
              <w:top w:val="single" w:sz="4"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90 554</w:t>
            </w:r>
          </w:p>
        </w:tc>
        <w:tc>
          <w:tcPr>
            <w:tcW w:w="867" w:type="dxa"/>
            <w:gridSpan w:val="3"/>
            <w:tcBorders>
              <w:top w:val="single" w:sz="4"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2,12</w:t>
            </w:r>
          </w:p>
        </w:tc>
      </w:tr>
      <w:tr w:rsidR="00A62EA9" w:rsidRPr="00A62EA9" w:rsidTr="006D5C3B">
        <w:trPr>
          <w:trHeight w:val="240"/>
        </w:trPr>
        <w:tc>
          <w:tcPr>
            <w:tcW w:w="2408"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Somalie</w:t>
            </w:r>
          </w:p>
        </w:tc>
        <w:tc>
          <w:tcPr>
            <w:tcW w:w="106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OMPI</w:t>
            </w:r>
          </w:p>
        </w:tc>
        <w:tc>
          <w:tcPr>
            <w:tcW w:w="357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83+84+85+86+87+88+89</w:t>
            </w:r>
          </w:p>
        </w:tc>
        <w:tc>
          <w:tcPr>
            <w:tcW w:w="92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8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55 250</w:t>
            </w:r>
          </w:p>
        </w:tc>
        <w:tc>
          <w:tcPr>
            <w:tcW w:w="867" w:type="dxa"/>
            <w:gridSpan w:val="3"/>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1,29</w:t>
            </w:r>
          </w:p>
        </w:tc>
      </w:tr>
      <w:tr w:rsidR="00A62EA9" w:rsidRPr="00A62EA9" w:rsidTr="006D5C3B">
        <w:trPr>
          <w:trHeight w:val="425"/>
        </w:trPr>
        <w:tc>
          <w:tcPr>
            <w:tcW w:w="2408" w:type="dxa"/>
            <w:tcBorders>
              <w:left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Tchad</w:t>
            </w:r>
          </w:p>
        </w:tc>
        <w:tc>
          <w:tcPr>
            <w:tcW w:w="1060" w:type="dxa"/>
            <w:tcBorders>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71+72+73+74+75+76+77+78+79+80+81+</w:t>
            </w:r>
            <w:r w:rsidRPr="00A62EA9">
              <w:rPr>
                <w:color w:val="auto"/>
                <w:lang w:val="fr-FR"/>
              </w:rPr>
              <w:br/>
              <w:t>82+83+84+85+86+87+88+89</w:t>
            </w:r>
          </w:p>
        </w:tc>
        <w:tc>
          <w:tcPr>
            <w:tcW w:w="926" w:type="dxa"/>
            <w:tcBorders>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250 957</w:t>
            </w:r>
          </w:p>
        </w:tc>
        <w:tc>
          <w:tcPr>
            <w:tcW w:w="886" w:type="dxa"/>
            <w:tcBorders>
              <w:left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67" w:type="dxa"/>
            <w:gridSpan w:val="3"/>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p w:rsidR="00034218" w:rsidRPr="00A62EA9" w:rsidRDefault="00034218" w:rsidP="00A62EA9">
            <w:pPr>
              <w:pStyle w:val="TableNormal1"/>
              <w:rPr>
                <w:color w:val="auto"/>
                <w:lang w:val="fr-FR"/>
              </w:rPr>
            </w:pPr>
          </w:p>
        </w:tc>
      </w:tr>
      <w:tr w:rsidR="00A62EA9" w:rsidRPr="00A62EA9" w:rsidTr="006D5C3B">
        <w:trPr>
          <w:trHeight w:val="425"/>
        </w:trPr>
        <w:tc>
          <w:tcPr>
            <w:tcW w:w="2408" w:type="dxa"/>
            <w:tcBorders>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p>
        </w:tc>
        <w:tc>
          <w:tcPr>
            <w:tcW w:w="106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357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72+73+74+75+76+77+78+79+80+81+82+</w:t>
            </w:r>
            <w:r w:rsidRPr="00A62EA9">
              <w:rPr>
                <w:color w:val="auto"/>
                <w:lang w:val="fr-FR"/>
              </w:rPr>
              <w:br/>
              <w:t>83+84+85+86+87+88+89</w:t>
            </w:r>
          </w:p>
        </w:tc>
        <w:tc>
          <w:tcPr>
            <w:tcW w:w="92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156 387</w:t>
            </w:r>
          </w:p>
        </w:tc>
        <w:tc>
          <w:tcPr>
            <w:tcW w:w="88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br/>
              <w:t>407 344</w:t>
            </w:r>
          </w:p>
        </w:tc>
        <w:tc>
          <w:tcPr>
            <w:tcW w:w="867" w:type="dxa"/>
            <w:gridSpan w:val="3"/>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p w:rsidR="00034218" w:rsidRPr="00A62EA9" w:rsidRDefault="00034218" w:rsidP="00A62EA9">
            <w:pPr>
              <w:pStyle w:val="TableNormal1"/>
              <w:jc w:val="right"/>
              <w:rPr>
                <w:color w:val="auto"/>
                <w:lang w:val="fr-FR"/>
              </w:rPr>
            </w:pPr>
            <w:r w:rsidRPr="00A62EA9">
              <w:rPr>
                <w:color w:val="auto"/>
                <w:lang w:val="fr-FR"/>
              </w:rPr>
              <w:t>9,54</w:t>
            </w:r>
          </w:p>
        </w:tc>
      </w:tr>
      <w:tr w:rsidR="00A62EA9" w:rsidRPr="00A62EA9" w:rsidTr="006D5C3B">
        <w:trPr>
          <w:trHeight w:val="240"/>
        </w:trPr>
        <w:tc>
          <w:tcPr>
            <w:tcW w:w="2408" w:type="dxa"/>
            <w:tcBorders>
              <w:left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Togo</w:t>
            </w:r>
          </w:p>
        </w:tc>
        <w:tc>
          <w:tcPr>
            <w:tcW w:w="1060" w:type="dxa"/>
            <w:tcBorders>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3570" w:type="dxa"/>
            <w:tcBorders>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84+85+86+87+88+89</w:t>
            </w:r>
          </w:p>
        </w:tc>
        <w:tc>
          <w:tcPr>
            <w:tcW w:w="926" w:type="dxa"/>
            <w:tcBorders>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132 377</w:t>
            </w:r>
          </w:p>
        </w:tc>
        <w:tc>
          <w:tcPr>
            <w:tcW w:w="886" w:type="dxa"/>
            <w:tcBorders>
              <w:left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67" w:type="dxa"/>
            <w:gridSpan w:val="3"/>
            <w:tcBorders>
              <w:left w:val="single" w:sz="2" w:space="0" w:color="auto"/>
              <w:right w:val="single" w:sz="4" w:space="0" w:color="auto"/>
            </w:tcBorders>
          </w:tcPr>
          <w:p w:rsidR="00034218" w:rsidRPr="00A62EA9" w:rsidRDefault="00034218" w:rsidP="00A62EA9">
            <w:pPr>
              <w:pStyle w:val="TableNormal1"/>
              <w:jc w:val="right"/>
              <w:rPr>
                <w:color w:val="auto"/>
                <w:lang w:val="fr-FR"/>
              </w:rPr>
            </w:pPr>
          </w:p>
        </w:tc>
      </w:tr>
      <w:tr w:rsidR="00A62EA9" w:rsidRPr="00A62EA9" w:rsidTr="006D5C3B">
        <w:trPr>
          <w:trHeight w:val="240"/>
        </w:trPr>
        <w:tc>
          <w:tcPr>
            <w:tcW w:w="2408" w:type="dxa"/>
            <w:tcBorders>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p>
        </w:tc>
        <w:tc>
          <w:tcPr>
            <w:tcW w:w="106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3570"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83*+84+85+86+87+88+89</w:t>
            </w:r>
          </w:p>
        </w:tc>
        <w:tc>
          <w:tcPr>
            <w:tcW w:w="92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87 785</w:t>
            </w:r>
          </w:p>
        </w:tc>
        <w:tc>
          <w:tcPr>
            <w:tcW w:w="886"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220 162</w:t>
            </w:r>
          </w:p>
        </w:tc>
        <w:tc>
          <w:tcPr>
            <w:tcW w:w="867" w:type="dxa"/>
            <w:gridSpan w:val="3"/>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5,16</w:t>
            </w:r>
          </w:p>
        </w:tc>
      </w:tr>
      <w:tr w:rsidR="00034218" w:rsidRPr="00A62EA9" w:rsidTr="006D5C3B">
        <w:trPr>
          <w:trHeight w:val="240"/>
        </w:trPr>
        <w:tc>
          <w:tcPr>
            <w:tcW w:w="2408"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left"/>
              <w:rPr>
                <w:color w:val="auto"/>
                <w:lang w:val="fr-FR"/>
              </w:rPr>
            </w:pPr>
            <w:r w:rsidRPr="00A62EA9">
              <w:rPr>
                <w:color w:val="auto"/>
                <w:lang w:val="fr-FR"/>
              </w:rPr>
              <w:t>Yémen</w:t>
            </w:r>
          </w:p>
        </w:tc>
        <w:tc>
          <w:tcPr>
            <w:tcW w:w="106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OMPI</w:t>
            </w:r>
          </w:p>
        </w:tc>
        <w:tc>
          <w:tcPr>
            <w:tcW w:w="3570"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87*+88+89</w:t>
            </w:r>
          </w:p>
        </w:tc>
        <w:tc>
          <w:tcPr>
            <w:tcW w:w="92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886"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19 142</w:t>
            </w:r>
          </w:p>
        </w:tc>
        <w:tc>
          <w:tcPr>
            <w:tcW w:w="867" w:type="dxa"/>
            <w:gridSpan w:val="3"/>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0,45</w:t>
            </w:r>
          </w:p>
        </w:tc>
      </w:tr>
    </w:tbl>
    <w:p w:rsidR="001A562C" w:rsidRPr="00A62EA9" w:rsidRDefault="001A562C" w:rsidP="00A62EA9">
      <w:pPr>
        <w:pStyle w:val="TableNormal1"/>
        <w:rPr>
          <w:color w:val="auto"/>
          <w:lang w:val="fr-FR"/>
        </w:rPr>
      </w:pPr>
    </w:p>
    <w:p w:rsidR="001A562C" w:rsidRPr="00A62EA9" w:rsidRDefault="005329AF" w:rsidP="00A62EA9">
      <w:pPr>
        <w:tabs>
          <w:tab w:val="left" w:pos="2410"/>
          <w:tab w:val="left" w:pos="3470"/>
          <w:tab w:val="left" w:pos="7042"/>
          <w:tab w:val="left" w:pos="7964"/>
          <w:tab w:val="left" w:pos="8850"/>
          <w:tab w:val="left" w:pos="9678"/>
        </w:tabs>
        <w:rPr>
          <w:b/>
          <w:snapToGrid w:val="0"/>
          <w:szCs w:val="22"/>
          <w:lang w:val="fr-FR"/>
        </w:rPr>
      </w:pPr>
      <w:r w:rsidRPr="00A62EA9">
        <w:rPr>
          <w:b/>
          <w:snapToGrid w:val="0"/>
          <w:szCs w:val="22"/>
          <w:lang w:val="fr-FR"/>
        </w:rPr>
        <w:t>Montant total des arriérés</w:t>
      </w:r>
    </w:p>
    <w:p w:rsidR="005329AF" w:rsidRPr="00A62EA9" w:rsidRDefault="005329AF" w:rsidP="00A62EA9">
      <w:pPr>
        <w:tabs>
          <w:tab w:val="left" w:pos="2410"/>
          <w:tab w:val="left" w:pos="3470"/>
          <w:tab w:val="left" w:pos="7042"/>
          <w:tab w:val="left" w:pos="7964"/>
          <w:tab w:val="left" w:pos="8850"/>
          <w:tab w:val="left" w:pos="9678"/>
        </w:tabs>
        <w:rPr>
          <w:b/>
          <w:snapToGrid w:val="0"/>
          <w:szCs w:val="22"/>
          <w:lang w:val="fr-FR"/>
        </w:rPr>
      </w:pP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A62EA9" w:rsidRPr="00A62EA9" w:rsidTr="00D960E4">
        <w:trPr>
          <w:cantSplit/>
          <w:trHeight w:val="240"/>
          <w:jc w:val="center"/>
        </w:trPr>
        <w:tc>
          <w:tcPr>
            <w:tcW w:w="2543" w:type="dxa"/>
            <w:tcBorders>
              <w:top w:val="single" w:sz="2" w:space="0" w:color="auto"/>
              <w:left w:val="single" w:sz="2" w:space="0" w:color="auto"/>
            </w:tcBorders>
          </w:tcPr>
          <w:p w:rsidR="00D174AE" w:rsidRPr="00A62EA9" w:rsidRDefault="00D174AE" w:rsidP="00A62EA9">
            <w:pPr>
              <w:pStyle w:val="TableNormal1"/>
              <w:rPr>
                <w:color w:val="auto"/>
                <w:lang w:val="fr-FR"/>
              </w:rPr>
            </w:pPr>
            <w:r w:rsidRPr="00A62EA9">
              <w:rPr>
                <w:color w:val="auto"/>
                <w:lang w:val="fr-FR"/>
              </w:rPr>
              <w:t>Paris</w:t>
            </w:r>
          </w:p>
        </w:tc>
        <w:tc>
          <w:tcPr>
            <w:tcW w:w="924" w:type="dxa"/>
            <w:tcBorders>
              <w:top w:val="single" w:sz="2" w:space="0" w:color="auto"/>
              <w:right w:val="single" w:sz="2" w:space="0" w:color="auto"/>
            </w:tcBorders>
          </w:tcPr>
          <w:p w:rsidR="00D174AE" w:rsidRPr="00A62EA9" w:rsidRDefault="00D174AE" w:rsidP="00A62EA9">
            <w:pPr>
              <w:pStyle w:val="TableNormal1"/>
              <w:rPr>
                <w:color w:val="auto"/>
                <w:lang w:val="fr-FR"/>
              </w:rPr>
            </w:pPr>
          </w:p>
        </w:tc>
        <w:tc>
          <w:tcPr>
            <w:tcW w:w="1808" w:type="dxa"/>
            <w:tcBorders>
              <w:top w:val="single" w:sz="2" w:space="0" w:color="auto"/>
              <w:left w:val="single" w:sz="2" w:space="0" w:color="auto"/>
              <w:right w:val="single" w:sz="2" w:space="0" w:color="auto"/>
            </w:tcBorders>
          </w:tcPr>
          <w:p w:rsidR="00D174AE" w:rsidRPr="00A62EA9" w:rsidRDefault="003172D7" w:rsidP="00A62EA9">
            <w:pPr>
              <w:pStyle w:val="TableNormal1"/>
              <w:jc w:val="right"/>
              <w:rPr>
                <w:color w:val="auto"/>
                <w:lang w:val="fr-FR"/>
              </w:rPr>
            </w:pPr>
            <w:r w:rsidRPr="00A62EA9">
              <w:rPr>
                <w:color w:val="auto"/>
                <w:lang w:val="fr-FR"/>
              </w:rPr>
              <w:t>2 839 174</w:t>
            </w:r>
          </w:p>
        </w:tc>
        <w:tc>
          <w:tcPr>
            <w:tcW w:w="828" w:type="dxa"/>
            <w:tcBorders>
              <w:left w:val="single" w:sz="2" w:space="0" w:color="auto"/>
            </w:tcBorders>
          </w:tcPr>
          <w:p w:rsidR="00D174AE" w:rsidRPr="00A62EA9" w:rsidRDefault="00D174AE" w:rsidP="00A62EA9">
            <w:pPr>
              <w:pStyle w:val="TableNormal1"/>
              <w:rPr>
                <w:color w:val="auto"/>
                <w:lang w:val="fr-FR"/>
              </w:rPr>
            </w:pPr>
          </w:p>
        </w:tc>
      </w:tr>
      <w:tr w:rsidR="00A62EA9" w:rsidRPr="00A62EA9" w:rsidTr="00D960E4">
        <w:trPr>
          <w:cantSplit/>
          <w:trHeight w:val="240"/>
          <w:jc w:val="center"/>
        </w:trPr>
        <w:tc>
          <w:tcPr>
            <w:tcW w:w="2543" w:type="dxa"/>
            <w:tcBorders>
              <w:left w:val="single" w:sz="2" w:space="0" w:color="auto"/>
            </w:tcBorders>
          </w:tcPr>
          <w:p w:rsidR="00D174AE" w:rsidRPr="00A62EA9" w:rsidRDefault="00D174AE" w:rsidP="00A62EA9">
            <w:pPr>
              <w:pStyle w:val="TableNormal1"/>
              <w:rPr>
                <w:color w:val="auto"/>
                <w:lang w:val="fr-FR"/>
              </w:rPr>
            </w:pPr>
            <w:r w:rsidRPr="00A62EA9">
              <w:rPr>
                <w:color w:val="auto"/>
                <w:lang w:val="fr-FR"/>
              </w:rPr>
              <w:t>Berne</w:t>
            </w:r>
          </w:p>
        </w:tc>
        <w:tc>
          <w:tcPr>
            <w:tcW w:w="924" w:type="dxa"/>
            <w:tcBorders>
              <w:right w:val="single" w:sz="2" w:space="0" w:color="auto"/>
            </w:tcBorders>
          </w:tcPr>
          <w:p w:rsidR="00D174AE" w:rsidRPr="00A62EA9" w:rsidRDefault="00D174AE" w:rsidP="00A62EA9">
            <w:pPr>
              <w:pStyle w:val="TableNormal1"/>
              <w:rPr>
                <w:color w:val="auto"/>
                <w:lang w:val="fr-FR"/>
              </w:rPr>
            </w:pPr>
          </w:p>
        </w:tc>
        <w:tc>
          <w:tcPr>
            <w:tcW w:w="1808" w:type="dxa"/>
            <w:tcBorders>
              <w:left w:val="single" w:sz="2" w:space="0" w:color="auto"/>
              <w:right w:val="single" w:sz="2" w:space="0" w:color="auto"/>
            </w:tcBorders>
          </w:tcPr>
          <w:p w:rsidR="00D174AE" w:rsidRPr="00A62EA9" w:rsidRDefault="00A12C73" w:rsidP="00A62EA9">
            <w:pPr>
              <w:pStyle w:val="TableNormal1"/>
              <w:jc w:val="right"/>
              <w:rPr>
                <w:color w:val="auto"/>
                <w:lang w:val="fr-FR"/>
              </w:rPr>
            </w:pPr>
            <w:r w:rsidRPr="00A62EA9">
              <w:rPr>
                <w:color w:val="auto"/>
                <w:lang w:val="fr-FR"/>
              </w:rPr>
              <w:t>1 301 808</w:t>
            </w:r>
          </w:p>
        </w:tc>
        <w:tc>
          <w:tcPr>
            <w:tcW w:w="828" w:type="dxa"/>
            <w:tcBorders>
              <w:left w:val="single" w:sz="2" w:space="0" w:color="auto"/>
            </w:tcBorders>
          </w:tcPr>
          <w:p w:rsidR="00D174AE" w:rsidRPr="00A62EA9" w:rsidRDefault="00D174AE" w:rsidP="00A62EA9">
            <w:pPr>
              <w:pStyle w:val="TableNormal1"/>
              <w:rPr>
                <w:color w:val="auto"/>
                <w:lang w:val="fr-FR"/>
              </w:rPr>
            </w:pPr>
          </w:p>
        </w:tc>
      </w:tr>
      <w:tr w:rsidR="00A62EA9" w:rsidRPr="00A62EA9" w:rsidTr="00D960E4">
        <w:trPr>
          <w:cantSplit/>
          <w:trHeight w:val="240"/>
          <w:jc w:val="center"/>
        </w:trPr>
        <w:tc>
          <w:tcPr>
            <w:tcW w:w="2543" w:type="dxa"/>
            <w:tcBorders>
              <w:left w:val="single" w:sz="2" w:space="0" w:color="auto"/>
              <w:bottom w:val="single" w:sz="2" w:space="0" w:color="auto"/>
            </w:tcBorders>
          </w:tcPr>
          <w:p w:rsidR="00D174AE" w:rsidRPr="00A62EA9" w:rsidRDefault="005329AF" w:rsidP="00A62EA9">
            <w:pPr>
              <w:pStyle w:val="TableNormal1"/>
              <w:rPr>
                <w:color w:val="auto"/>
                <w:lang w:val="fr-FR"/>
              </w:rPr>
            </w:pPr>
            <w:r w:rsidRPr="00A62EA9">
              <w:rPr>
                <w:color w:val="auto"/>
                <w:lang w:val="fr-FR"/>
              </w:rPr>
              <w:t>OMPI</w:t>
            </w:r>
          </w:p>
        </w:tc>
        <w:tc>
          <w:tcPr>
            <w:tcW w:w="924" w:type="dxa"/>
            <w:tcBorders>
              <w:bottom w:val="single" w:sz="2" w:space="0" w:color="auto"/>
              <w:right w:val="single" w:sz="2" w:space="0" w:color="auto"/>
            </w:tcBorders>
          </w:tcPr>
          <w:p w:rsidR="00D174AE" w:rsidRPr="00A62EA9" w:rsidRDefault="00D174AE" w:rsidP="00A62EA9">
            <w:pPr>
              <w:pStyle w:val="TableNormal1"/>
              <w:rPr>
                <w:color w:val="auto"/>
                <w:lang w:val="fr-FR"/>
              </w:rPr>
            </w:pPr>
          </w:p>
        </w:tc>
        <w:tc>
          <w:tcPr>
            <w:tcW w:w="1808" w:type="dxa"/>
            <w:tcBorders>
              <w:left w:val="single" w:sz="2" w:space="0" w:color="auto"/>
              <w:bottom w:val="single" w:sz="2" w:space="0" w:color="auto"/>
              <w:right w:val="single" w:sz="2" w:space="0" w:color="auto"/>
            </w:tcBorders>
          </w:tcPr>
          <w:p w:rsidR="00D174AE" w:rsidRPr="00A62EA9" w:rsidRDefault="00D174AE" w:rsidP="00A62EA9">
            <w:pPr>
              <w:pStyle w:val="TableNormal1"/>
              <w:jc w:val="right"/>
              <w:rPr>
                <w:color w:val="auto"/>
                <w:lang w:val="fr-FR"/>
              </w:rPr>
            </w:pPr>
            <w:r w:rsidRPr="00A62EA9">
              <w:rPr>
                <w:color w:val="auto"/>
                <w:lang w:val="fr-FR"/>
              </w:rPr>
              <w:t xml:space="preserve">129 642 </w:t>
            </w:r>
          </w:p>
        </w:tc>
        <w:tc>
          <w:tcPr>
            <w:tcW w:w="828" w:type="dxa"/>
            <w:tcBorders>
              <w:left w:val="single" w:sz="2" w:space="0" w:color="auto"/>
              <w:bottom w:val="single" w:sz="2" w:space="0" w:color="auto"/>
            </w:tcBorders>
          </w:tcPr>
          <w:p w:rsidR="00D174AE" w:rsidRPr="00A62EA9" w:rsidRDefault="00D174AE" w:rsidP="00A62EA9">
            <w:pPr>
              <w:pStyle w:val="TableNormal1"/>
              <w:rPr>
                <w:color w:val="auto"/>
                <w:lang w:val="fr-FR"/>
              </w:rPr>
            </w:pPr>
          </w:p>
        </w:tc>
      </w:tr>
      <w:tr w:rsidR="00A62EA9" w:rsidRPr="00A62EA9" w:rsidTr="00D960E4">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D174AE" w:rsidRPr="00A62EA9" w:rsidRDefault="00D174AE" w:rsidP="00A62EA9">
            <w:pPr>
              <w:pStyle w:val="TableNormal1"/>
              <w:rPr>
                <w:color w:val="auto"/>
                <w:lang w:val="fr-FR"/>
              </w:rPr>
            </w:pPr>
            <w:r w:rsidRPr="00A62EA9">
              <w:rPr>
                <w:color w:val="auto"/>
                <w:lang w:val="fr-FR"/>
              </w:rPr>
              <w:t>Total</w:t>
            </w:r>
            <w:r w:rsidR="005329AF" w:rsidRPr="00A62EA9">
              <w:rPr>
                <w:color w:val="auto"/>
                <w:lang w:val="fr-FR"/>
              </w:rPr>
              <w:t xml:space="preserve"> général</w:t>
            </w:r>
          </w:p>
        </w:tc>
        <w:tc>
          <w:tcPr>
            <w:tcW w:w="924" w:type="dxa"/>
            <w:tcBorders>
              <w:top w:val="single" w:sz="2" w:space="0" w:color="auto"/>
              <w:bottom w:val="single" w:sz="2" w:space="0" w:color="auto"/>
              <w:right w:val="single" w:sz="2" w:space="0" w:color="auto"/>
            </w:tcBorders>
            <w:shd w:val="clear" w:color="auto" w:fill="F3F3F3"/>
          </w:tcPr>
          <w:p w:rsidR="00D174AE" w:rsidRPr="00A62EA9" w:rsidRDefault="00D174AE" w:rsidP="00A62EA9">
            <w:pPr>
              <w:pStyle w:val="TableNormal1"/>
              <w:rPr>
                <w:color w:val="auto"/>
                <w:lang w:val="fr-FR"/>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D174AE" w:rsidRPr="00A62EA9" w:rsidRDefault="00F335A2" w:rsidP="00A62EA9">
            <w:pPr>
              <w:pStyle w:val="TableNormal1"/>
              <w:jc w:val="right"/>
              <w:rPr>
                <w:color w:val="auto"/>
                <w:lang w:val="fr-FR"/>
              </w:rPr>
            </w:pPr>
            <w:r w:rsidRPr="00A62EA9">
              <w:rPr>
                <w:color w:val="auto"/>
                <w:lang w:val="fr-FR"/>
              </w:rPr>
              <w:t>4 270 624</w:t>
            </w:r>
          </w:p>
        </w:tc>
        <w:tc>
          <w:tcPr>
            <w:tcW w:w="828" w:type="dxa"/>
            <w:tcBorders>
              <w:top w:val="single" w:sz="2" w:space="0" w:color="auto"/>
              <w:left w:val="single" w:sz="2" w:space="0" w:color="auto"/>
              <w:bottom w:val="single" w:sz="2" w:space="0" w:color="auto"/>
              <w:right w:val="single" w:sz="2" w:space="0" w:color="auto"/>
            </w:tcBorders>
          </w:tcPr>
          <w:p w:rsidR="00D174AE" w:rsidRPr="00A62EA9" w:rsidRDefault="00D174AE" w:rsidP="00A62EA9">
            <w:pPr>
              <w:pStyle w:val="TableNormal1"/>
              <w:rPr>
                <w:color w:val="auto"/>
                <w:lang w:val="fr-FR"/>
              </w:rPr>
            </w:pPr>
            <w:r w:rsidRPr="00A62EA9">
              <w:rPr>
                <w:color w:val="auto"/>
                <w:lang w:val="fr-FR"/>
              </w:rPr>
              <w:t>100</w:t>
            </w:r>
            <w:r w:rsidR="005329AF" w:rsidRPr="00A62EA9">
              <w:rPr>
                <w:color w:val="auto"/>
                <w:lang w:val="fr-FR"/>
              </w:rPr>
              <w:t>,</w:t>
            </w:r>
            <w:r w:rsidRPr="00A62EA9">
              <w:rPr>
                <w:color w:val="auto"/>
                <w:lang w:val="fr-FR"/>
              </w:rPr>
              <w:t>00</w:t>
            </w:r>
            <w:r w:rsidR="00082BFD" w:rsidRPr="00A62EA9">
              <w:rPr>
                <w:color w:val="auto"/>
                <w:lang w:val="fr-FR"/>
              </w:rPr>
              <w:t>%</w:t>
            </w:r>
          </w:p>
        </w:tc>
      </w:tr>
    </w:tbl>
    <w:p w:rsidR="001A562C" w:rsidRPr="00A62EA9" w:rsidRDefault="001A562C" w:rsidP="00A62EA9">
      <w:pPr>
        <w:rPr>
          <w:lang w:val="fr-FR"/>
        </w:rPr>
      </w:pPr>
    </w:p>
    <w:p w:rsidR="00D3538D" w:rsidRPr="00A62EA9" w:rsidRDefault="00D3538D" w:rsidP="00A62EA9">
      <w:pPr>
        <w:rPr>
          <w:rFonts w:eastAsia="Times New Roman"/>
          <w:iCs/>
          <w:szCs w:val="22"/>
          <w:u w:val="single"/>
          <w:lang w:val="fr-FR" w:eastAsia="en-US"/>
        </w:rPr>
      </w:pPr>
      <w:r w:rsidRPr="00A62EA9">
        <w:rPr>
          <w:iCs/>
          <w:szCs w:val="22"/>
          <w:u w:val="single"/>
          <w:lang w:val="fr-FR"/>
        </w:rPr>
        <w:br w:type="page"/>
      </w:r>
    </w:p>
    <w:p w:rsidR="001A562C" w:rsidRPr="00A62EA9" w:rsidRDefault="00E56578" w:rsidP="00A62EA9">
      <w:pPr>
        <w:pStyle w:val="BodyText3"/>
        <w:jc w:val="center"/>
        <w:rPr>
          <w:rFonts w:ascii="Arial" w:hAnsi="Arial" w:cs="Arial"/>
          <w:iCs/>
          <w:color w:val="auto"/>
          <w:sz w:val="22"/>
          <w:szCs w:val="22"/>
          <w:u w:val="single"/>
          <w:lang w:val="fr-FR"/>
        </w:rPr>
      </w:pPr>
      <w:r w:rsidRPr="00A62EA9">
        <w:rPr>
          <w:rFonts w:ascii="Arial" w:hAnsi="Arial" w:cs="Arial"/>
          <w:iCs/>
          <w:color w:val="auto"/>
          <w:sz w:val="22"/>
          <w:szCs w:val="22"/>
          <w:u w:val="single"/>
          <w:lang w:val="fr-FR"/>
        </w:rPr>
        <w:lastRenderedPageBreak/>
        <w:t>Montants dus aux fonds de roulement</w:t>
      </w:r>
    </w:p>
    <w:p w:rsidR="001A562C" w:rsidRPr="00A62EA9" w:rsidRDefault="001A562C" w:rsidP="00A62EA9">
      <w:pPr>
        <w:pStyle w:val="BodyText3"/>
        <w:rPr>
          <w:rFonts w:ascii="Arial" w:hAnsi="Arial" w:cs="Arial"/>
          <w:color w:val="auto"/>
          <w:sz w:val="22"/>
          <w:szCs w:val="22"/>
          <w:lang w:val="fr-FR"/>
        </w:rPr>
      </w:pPr>
    </w:p>
    <w:p w:rsidR="001A562C" w:rsidRPr="00A62EA9" w:rsidRDefault="003B37AC" w:rsidP="00A62EA9">
      <w:pPr>
        <w:pStyle w:val="ONUME"/>
        <w:rPr>
          <w:lang w:val="fr-FR"/>
        </w:rPr>
      </w:pPr>
      <w:r>
        <w:rPr>
          <w:lang w:val="fr-FR"/>
        </w:rPr>
        <w:fldChar w:fldCharType="begin"/>
      </w:r>
      <w:r>
        <w:rPr>
          <w:lang w:val="fr-FR"/>
        </w:rPr>
        <w:instrText xml:space="preserve"> AUTONUM  </w:instrText>
      </w:r>
      <w:r>
        <w:rPr>
          <w:lang w:val="fr-FR"/>
        </w:rPr>
        <w:fldChar w:fldCharType="end"/>
      </w:r>
      <w:r>
        <w:rPr>
          <w:lang w:val="fr-FR"/>
        </w:rPr>
        <w:tab/>
      </w:r>
      <w:r w:rsidR="00E56578" w:rsidRPr="00A62EA9">
        <w:rPr>
          <w:lang w:val="fr-FR"/>
        </w:rPr>
        <w:t>Dans le tableau ci</w:t>
      </w:r>
      <w:r w:rsidR="00772FC1" w:rsidRPr="00A62EA9">
        <w:rPr>
          <w:lang w:val="fr-FR"/>
        </w:rPr>
        <w:t>-</w:t>
      </w:r>
      <w:r w:rsidR="00E56578" w:rsidRPr="00A62EA9">
        <w:rPr>
          <w:lang w:val="fr-FR"/>
        </w:rPr>
        <w:t>dessous figurent les montants dus par les États, au 1</w:t>
      </w:r>
      <w:r w:rsidR="00E56578" w:rsidRPr="00A62EA9">
        <w:rPr>
          <w:vertAlign w:val="superscript"/>
          <w:lang w:val="fr-FR"/>
        </w:rPr>
        <w:t>er</w:t>
      </w:r>
      <w:r w:rsidR="00E56578" w:rsidRPr="00A62EA9">
        <w:rPr>
          <w:lang w:val="fr-FR"/>
        </w:rPr>
        <w:t xml:space="preserve"> septembre 2015, aux fonds de roulement qui ont été constitués, </w:t>
      </w:r>
      <w:r w:rsidR="00772FC1" w:rsidRPr="00A62EA9">
        <w:rPr>
          <w:lang w:val="fr-FR"/>
        </w:rPr>
        <w:t>à savoir</w:t>
      </w:r>
      <w:r w:rsidR="00E56578" w:rsidRPr="00A62EA9">
        <w:rPr>
          <w:lang w:val="fr-FR"/>
        </w:rPr>
        <w:t xml:space="preserve"> les fonds de roulement de deux unions financées par des contributions (Paris et Berne).</w:t>
      </w:r>
      <w:r w:rsidR="00D174AE" w:rsidRPr="00A62EA9">
        <w:rPr>
          <w:lang w:val="fr-FR"/>
        </w:rPr>
        <w:t xml:space="preserve">  </w:t>
      </w:r>
      <w:r w:rsidR="00E56578" w:rsidRPr="00A62EA9">
        <w:rPr>
          <w:lang w:val="fr-FR"/>
        </w:rPr>
        <w:t>Les assemblées seront informées, lors de l</w:t>
      </w:r>
      <w:r w:rsidR="00772FC1" w:rsidRPr="00A62EA9">
        <w:rPr>
          <w:lang w:val="fr-FR"/>
        </w:rPr>
        <w:t>’</w:t>
      </w:r>
      <w:r w:rsidR="00E56578" w:rsidRPr="00A62EA9">
        <w:rPr>
          <w:lang w:val="fr-FR"/>
        </w:rPr>
        <w:t>examen du présent document, de tout paiement reçu par le Bureau international entre le 1</w:t>
      </w:r>
      <w:r w:rsidR="00E56578" w:rsidRPr="00A62EA9">
        <w:rPr>
          <w:vertAlign w:val="superscript"/>
          <w:lang w:val="fr-FR"/>
        </w:rPr>
        <w:t>er</w:t>
      </w:r>
      <w:r w:rsidR="00E56578" w:rsidRPr="00A62EA9">
        <w:rPr>
          <w:lang w:val="fr-FR"/>
        </w:rPr>
        <w:t> septembre et le 5 octobre 2015.</w:t>
      </w:r>
    </w:p>
    <w:tbl>
      <w:tblPr>
        <w:tblW w:w="0" w:type="auto"/>
        <w:tblLayout w:type="fixed"/>
        <w:tblCellMar>
          <w:left w:w="30" w:type="dxa"/>
          <w:right w:w="30" w:type="dxa"/>
        </w:tblCellMar>
        <w:tblLook w:val="0000" w:firstRow="0" w:lastRow="0" w:firstColumn="0" w:lastColumn="0" w:noHBand="0" w:noVBand="0"/>
      </w:tblPr>
      <w:tblGrid>
        <w:gridCol w:w="3307"/>
        <w:gridCol w:w="3163"/>
        <w:gridCol w:w="1273"/>
        <w:gridCol w:w="1223"/>
      </w:tblGrid>
      <w:tr w:rsidR="00A62EA9" w:rsidRPr="00A62EA9" w:rsidTr="00D808A7">
        <w:trPr>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082BFD" w:rsidRPr="00A62EA9" w:rsidRDefault="006C7576" w:rsidP="00A62EA9">
            <w:pPr>
              <w:pStyle w:val="TableNormal1"/>
              <w:rPr>
                <w:color w:val="auto"/>
                <w:lang w:val="fr-FR"/>
              </w:rPr>
            </w:pPr>
            <w:r w:rsidRPr="00A62EA9">
              <w:rPr>
                <w:color w:val="auto"/>
                <w:lang w:val="fr-FR"/>
              </w:rPr>
              <w:t>État</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082BFD" w:rsidRPr="00A62EA9" w:rsidRDefault="006C7576" w:rsidP="00A62EA9">
            <w:pPr>
              <w:pStyle w:val="TableNormal1"/>
              <w:rPr>
                <w:color w:val="auto"/>
                <w:lang w:val="fr-FR"/>
              </w:rPr>
            </w:pPr>
            <w:r w:rsidRPr="00A62EA9">
              <w:rPr>
                <w:color w:val="auto"/>
                <w:lang w:val="fr-FR"/>
              </w:rPr>
              <w:t>Union</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A62EA9" w:rsidRDefault="006C7576" w:rsidP="00A62EA9">
            <w:pPr>
              <w:pStyle w:val="TableNormal1"/>
              <w:jc w:val="center"/>
              <w:rPr>
                <w:color w:val="auto"/>
                <w:lang w:val="fr-FR"/>
              </w:rPr>
            </w:pPr>
            <w:r w:rsidRPr="00A62EA9">
              <w:rPr>
                <w:color w:val="auto"/>
                <w:lang w:val="fr-FR"/>
              </w:rPr>
              <w:t>Montant dû (</w:t>
            </w:r>
            <w:r w:rsidRPr="00A62EA9">
              <w:rPr>
                <w:i/>
                <w:color w:val="auto"/>
                <w:lang w:val="fr-FR"/>
              </w:rPr>
              <w:t>francs suisses</w:t>
            </w:r>
            <w:r w:rsidRPr="00A62EA9">
              <w:rPr>
                <w:color w:val="auto"/>
                <w:lang w:val="fr-FR"/>
              </w:rPr>
              <w:t>)</w:t>
            </w:r>
          </w:p>
        </w:tc>
      </w:tr>
      <w:tr w:rsidR="00A62EA9" w:rsidRPr="00A62EA9" w:rsidTr="00464888">
        <w:trPr>
          <w:trHeight w:val="313"/>
          <w:tblHeader/>
        </w:trPr>
        <w:tc>
          <w:tcPr>
            <w:tcW w:w="3307" w:type="dxa"/>
            <w:vMerge/>
            <w:tcBorders>
              <w:left w:val="single" w:sz="2" w:space="0" w:color="auto"/>
              <w:bottom w:val="single" w:sz="2" w:space="0" w:color="auto"/>
              <w:right w:val="single" w:sz="2" w:space="0" w:color="auto"/>
            </w:tcBorders>
            <w:shd w:val="pct10" w:color="auto" w:fill="FFFFFF"/>
            <w:vAlign w:val="center"/>
          </w:tcPr>
          <w:p w:rsidR="00082BFD" w:rsidRPr="00A62EA9" w:rsidRDefault="00082BFD" w:rsidP="00A62EA9">
            <w:pPr>
              <w:pStyle w:val="TableNormal1"/>
              <w:rPr>
                <w:color w:val="auto"/>
                <w:lang w:val="fr-FR"/>
              </w:rPr>
            </w:pPr>
          </w:p>
        </w:tc>
        <w:tc>
          <w:tcPr>
            <w:tcW w:w="3163" w:type="dxa"/>
            <w:vMerge/>
            <w:tcBorders>
              <w:left w:val="single" w:sz="2" w:space="0" w:color="auto"/>
              <w:bottom w:val="single" w:sz="2" w:space="0" w:color="auto"/>
              <w:right w:val="single" w:sz="2" w:space="0" w:color="auto"/>
            </w:tcBorders>
            <w:shd w:val="pct10" w:color="auto" w:fill="FFFFFF"/>
            <w:vAlign w:val="center"/>
          </w:tcPr>
          <w:p w:rsidR="00082BFD" w:rsidRPr="00A62EA9" w:rsidRDefault="00082BFD" w:rsidP="00A62EA9">
            <w:pPr>
              <w:pStyle w:val="TableNormal1"/>
              <w:rPr>
                <w:color w:val="auto"/>
                <w:lang w:val="fr-FR"/>
              </w:rPr>
            </w:pPr>
          </w:p>
        </w:tc>
        <w:tc>
          <w:tcPr>
            <w:tcW w:w="127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A62EA9" w:rsidRDefault="00082BFD" w:rsidP="00A62EA9">
            <w:pPr>
              <w:pStyle w:val="TableNormal1"/>
              <w:jc w:val="center"/>
              <w:rPr>
                <w:color w:val="auto"/>
                <w:lang w:val="fr-FR"/>
              </w:rPr>
            </w:pPr>
          </w:p>
        </w:tc>
        <w:tc>
          <w:tcPr>
            <w:tcW w:w="122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A62EA9" w:rsidRDefault="006C7576" w:rsidP="00A62EA9">
            <w:pPr>
              <w:pStyle w:val="TableNormal1"/>
              <w:jc w:val="center"/>
              <w:rPr>
                <w:color w:val="auto"/>
                <w:lang w:val="fr-FR"/>
              </w:rPr>
            </w:pPr>
            <w:r w:rsidRPr="00A62EA9">
              <w:rPr>
                <w:color w:val="auto"/>
                <w:lang w:val="fr-FR"/>
              </w:rPr>
              <w:t>Total</w:t>
            </w:r>
          </w:p>
        </w:tc>
      </w:tr>
      <w:tr w:rsidR="00A62EA9" w:rsidRPr="00A62EA9"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Burundi</w:t>
            </w:r>
          </w:p>
        </w:tc>
        <w:tc>
          <w:tcPr>
            <w:tcW w:w="3163"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1273"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p>
        </w:tc>
        <w:tc>
          <w:tcPr>
            <w:tcW w:w="1223"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7 508</w:t>
            </w:r>
          </w:p>
        </w:tc>
      </w:tr>
      <w:tr w:rsidR="00A62EA9" w:rsidRPr="00A62EA9" w:rsidTr="006727D9">
        <w:trPr>
          <w:trHeight w:val="240"/>
        </w:trPr>
        <w:tc>
          <w:tcPr>
            <w:tcW w:w="3307"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Guinée</w:t>
            </w:r>
          </w:p>
        </w:tc>
        <w:tc>
          <w:tcPr>
            <w:tcW w:w="3163"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1273"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7 508</w:t>
            </w:r>
          </w:p>
        </w:tc>
        <w:tc>
          <w:tcPr>
            <w:tcW w:w="1223"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r>
      <w:tr w:rsidR="00A62EA9" w:rsidRPr="00A62EA9" w:rsidTr="006727D9">
        <w:trPr>
          <w:trHeight w:val="240"/>
        </w:trPr>
        <w:tc>
          <w:tcPr>
            <w:tcW w:w="3307"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p>
        </w:tc>
        <w:tc>
          <w:tcPr>
            <w:tcW w:w="3163"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1273"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2 915</w:t>
            </w:r>
          </w:p>
        </w:tc>
        <w:tc>
          <w:tcPr>
            <w:tcW w:w="1223"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10 423</w:t>
            </w:r>
          </w:p>
        </w:tc>
      </w:tr>
      <w:tr w:rsidR="00A62EA9" w:rsidRPr="00A62EA9"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Mauritanie</w:t>
            </w:r>
          </w:p>
        </w:tc>
        <w:tc>
          <w:tcPr>
            <w:tcW w:w="3163"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1273"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p>
        </w:tc>
        <w:tc>
          <w:tcPr>
            <w:tcW w:w="1223"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384</w:t>
            </w:r>
          </w:p>
        </w:tc>
      </w:tr>
      <w:tr w:rsidR="00A62EA9" w:rsidRPr="00A62EA9"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République centrafricaine</w:t>
            </w:r>
          </w:p>
        </w:tc>
        <w:tc>
          <w:tcPr>
            <w:tcW w:w="3163"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1273"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p>
        </w:tc>
        <w:tc>
          <w:tcPr>
            <w:tcW w:w="1223" w:type="dxa"/>
            <w:tcBorders>
              <w:top w:val="single" w:sz="2" w:space="0" w:color="auto"/>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943</w:t>
            </w:r>
          </w:p>
        </w:tc>
      </w:tr>
      <w:tr w:rsidR="00A62EA9" w:rsidRPr="00A62EA9" w:rsidTr="006727D9">
        <w:trPr>
          <w:trHeight w:val="240"/>
        </w:trPr>
        <w:tc>
          <w:tcPr>
            <w:tcW w:w="3307"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République démocratique du Congo</w:t>
            </w:r>
          </w:p>
        </w:tc>
        <w:tc>
          <w:tcPr>
            <w:tcW w:w="3163"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1273"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14 057</w:t>
            </w:r>
          </w:p>
        </w:tc>
        <w:tc>
          <w:tcPr>
            <w:tcW w:w="1223"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r>
      <w:tr w:rsidR="00A62EA9" w:rsidRPr="00A62EA9" w:rsidTr="006727D9">
        <w:trPr>
          <w:trHeight w:val="240"/>
        </w:trPr>
        <w:tc>
          <w:tcPr>
            <w:tcW w:w="3307"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p>
        </w:tc>
        <w:tc>
          <w:tcPr>
            <w:tcW w:w="3163"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1273"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1 727</w:t>
            </w:r>
          </w:p>
        </w:tc>
        <w:tc>
          <w:tcPr>
            <w:tcW w:w="1223"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15 784</w:t>
            </w:r>
          </w:p>
        </w:tc>
      </w:tr>
      <w:tr w:rsidR="00A62EA9" w:rsidRPr="00A62EA9" w:rsidTr="006727D9">
        <w:trPr>
          <w:trHeight w:val="240"/>
        </w:trPr>
        <w:tc>
          <w:tcPr>
            <w:tcW w:w="3307"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Tchad</w:t>
            </w:r>
          </w:p>
        </w:tc>
        <w:tc>
          <w:tcPr>
            <w:tcW w:w="3163" w:type="dxa"/>
            <w:tcBorders>
              <w:top w:val="single" w:sz="2" w:space="0" w:color="auto"/>
              <w:left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Paris</w:t>
            </w:r>
          </w:p>
        </w:tc>
        <w:tc>
          <w:tcPr>
            <w:tcW w:w="1273"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6 377</w:t>
            </w:r>
          </w:p>
        </w:tc>
        <w:tc>
          <w:tcPr>
            <w:tcW w:w="1223" w:type="dxa"/>
            <w:tcBorders>
              <w:top w:val="single" w:sz="2" w:space="0" w:color="auto"/>
              <w:left w:val="single" w:sz="2" w:space="0" w:color="auto"/>
              <w:right w:val="single" w:sz="2" w:space="0" w:color="auto"/>
            </w:tcBorders>
          </w:tcPr>
          <w:p w:rsidR="00034218" w:rsidRPr="00A62EA9" w:rsidRDefault="00034218" w:rsidP="00A62EA9">
            <w:pPr>
              <w:pStyle w:val="TableNormal1"/>
              <w:jc w:val="right"/>
              <w:rPr>
                <w:color w:val="auto"/>
                <w:lang w:val="fr-FR"/>
              </w:rPr>
            </w:pPr>
          </w:p>
        </w:tc>
      </w:tr>
      <w:tr w:rsidR="00034218" w:rsidRPr="00A62EA9" w:rsidTr="006727D9">
        <w:trPr>
          <w:trHeight w:val="240"/>
        </w:trPr>
        <w:tc>
          <w:tcPr>
            <w:tcW w:w="3307"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p>
        </w:tc>
        <w:tc>
          <w:tcPr>
            <w:tcW w:w="3163" w:type="dxa"/>
            <w:tcBorders>
              <w:left w:val="single" w:sz="2" w:space="0" w:color="auto"/>
              <w:bottom w:val="single" w:sz="2" w:space="0" w:color="auto"/>
              <w:right w:val="single" w:sz="2" w:space="0" w:color="auto"/>
            </w:tcBorders>
          </w:tcPr>
          <w:p w:rsidR="00034218" w:rsidRPr="00A62EA9" w:rsidRDefault="00034218" w:rsidP="00A62EA9">
            <w:pPr>
              <w:pStyle w:val="TableNormal1"/>
              <w:rPr>
                <w:color w:val="auto"/>
                <w:lang w:val="fr-FR"/>
              </w:rPr>
            </w:pPr>
            <w:r w:rsidRPr="00A62EA9">
              <w:rPr>
                <w:color w:val="auto"/>
                <w:lang w:val="fr-FR"/>
              </w:rPr>
              <w:t>Berne</w:t>
            </w:r>
          </w:p>
        </w:tc>
        <w:tc>
          <w:tcPr>
            <w:tcW w:w="1273"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1 980</w:t>
            </w:r>
          </w:p>
        </w:tc>
        <w:tc>
          <w:tcPr>
            <w:tcW w:w="1223" w:type="dxa"/>
            <w:tcBorders>
              <w:left w:val="single" w:sz="2" w:space="0" w:color="auto"/>
              <w:bottom w:val="single" w:sz="2" w:space="0" w:color="auto"/>
              <w:right w:val="single" w:sz="2" w:space="0" w:color="auto"/>
            </w:tcBorders>
          </w:tcPr>
          <w:p w:rsidR="00034218" w:rsidRPr="00A62EA9" w:rsidRDefault="00034218" w:rsidP="00A62EA9">
            <w:pPr>
              <w:pStyle w:val="TableNormal1"/>
              <w:jc w:val="right"/>
              <w:rPr>
                <w:color w:val="auto"/>
                <w:lang w:val="fr-FR"/>
              </w:rPr>
            </w:pPr>
            <w:r w:rsidRPr="00A62EA9">
              <w:rPr>
                <w:color w:val="auto"/>
                <w:lang w:val="fr-FR"/>
              </w:rPr>
              <w:t>8 357</w:t>
            </w:r>
          </w:p>
        </w:tc>
      </w:tr>
    </w:tbl>
    <w:p w:rsidR="001A562C" w:rsidRPr="00A62EA9" w:rsidRDefault="001A562C" w:rsidP="00A62EA9">
      <w:pPr>
        <w:tabs>
          <w:tab w:val="left" w:pos="3307"/>
          <w:tab w:val="left" w:pos="6470"/>
          <w:tab w:val="left" w:pos="7747"/>
          <w:tab w:val="left" w:pos="8966"/>
        </w:tabs>
        <w:rPr>
          <w:b/>
          <w:snapToGrid w:val="0"/>
          <w:szCs w:val="22"/>
          <w:lang w:val="fr-FR"/>
        </w:rPr>
      </w:pPr>
    </w:p>
    <w:p w:rsidR="001A562C" w:rsidRPr="00A62EA9" w:rsidRDefault="001A562C" w:rsidP="00A62EA9">
      <w:pPr>
        <w:tabs>
          <w:tab w:val="left" w:pos="3307"/>
          <w:tab w:val="left" w:pos="6470"/>
          <w:tab w:val="left" w:pos="7747"/>
          <w:tab w:val="left" w:pos="8966"/>
        </w:tabs>
        <w:rPr>
          <w:b/>
          <w:snapToGrid w:val="0"/>
          <w:szCs w:val="22"/>
          <w:lang w:val="fr-FR"/>
        </w:rPr>
      </w:pPr>
    </w:p>
    <w:p w:rsidR="001A562C" w:rsidRPr="00A62EA9" w:rsidRDefault="006C7576" w:rsidP="00A62EA9">
      <w:pPr>
        <w:tabs>
          <w:tab w:val="left" w:pos="3307"/>
          <w:tab w:val="left" w:pos="6470"/>
          <w:tab w:val="left" w:pos="7747"/>
          <w:tab w:val="left" w:pos="8966"/>
        </w:tabs>
        <w:rPr>
          <w:b/>
          <w:snapToGrid w:val="0"/>
          <w:szCs w:val="22"/>
          <w:lang w:val="fr-FR"/>
        </w:rPr>
      </w:pPr>
      <w:r w:rsidRPr="00A62EA9">
        <w:rPr>
          <w:b/>
          <w:snapToGrid w:val="0"/>
          <w:szCs w:val="22"/>
          <w:lang w:val="fr-FR"/>
        </w:rPr>
        <w:t>Montant total dû aux fonds de roulement</w:t>
      </w:r>
    </w:p>
    <w:p w:rsidR="006C7576" w:rsidRPr="00A62EA9" w:rsidRDefault="006C7576" w:rsidP="00A62EA9">
      <w:pPr>
        <w:tabs>
          <w:tab w:val="left" w:pos="3307"/>
          <w:tab w:val="left" w:pos="6470"/>
          <w:tab w:val="left" w:pos="7747"/>
          <w:tab w:val="left" w:pos="8966"/>
        </w:tabs>
        <w:rPr>
          <w:b/>
          <w:snapToGrid w:val="0"/>
          <w:szCs w:val="22"/>
          <w:lang w:val="fr-FR"/>
        </w:rPr>
      </w:pP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A62EA9" w:rsidRPr="00A62EA9" w:rsidTr="00D960E4">
        <w:trPr>
          <w:cantSplit/>
          <w:trHeight w:val="240"/>
        </w:trPr>
        <w:tc>
          <w:tcPr>
            <w:tcW w:w="3307" w:type="dxa"/>
            <w:tcBorders>
              <w:top w:val="single" w:sz="2" w:space="0" w:color="auto"/>
              <w:left w:val="single" w:sz="2" w:space="0" w:color="auto"/>
            </w:tcBorders>
          </w:tcPr>
          <w:p w:rsidR="00D174AE" w:rsidRPr="00A62EA9" w:rsidRDefault="006C7576" w:rsidP="00A62EA9">
            <w:pPr>
              <w:pStyle w:val="TableNormal1"/>
              <w:rPr>
                <w:color w:val="auto"/>
                <w:lang w:val="fr-FR"/>
              </w:rPr>
            </w:pPr>
            <w:r w:rsidRPr="00A62EA9">
              <w:rPr>
                <w:color w:val="auto"/>
                <w:lang w:val="fr-FR"/>
              </w:rPr>
              <w:t>Union de Paris</w:t>
            </w:r>
          </w:p>
        </w:tc>
        <w:tc>
          <w:tcPr>
            <w:tcW w:w="2080" w:type="dxa"/>
            <w:tcBorders>
              <w:top w:val="single" w:sz="2" w:space="0" w:color="auto"/>
              <w:left w:val="single" w:sz="2" w:space="0" w:color="auto"/>
              <w:right w:val="single" w:sz="2" w:space="0" w:color="auto"/>
            </w:tcBorders>
          </w:tcPr>
          <w:p w:rsidR="00D174AE" w:rsidRPr="00A62EA9" w:rsidRDefault="00065B30" w:rsidP="00A62EA9">
            <w:pPr>
              <w:pStyle w:val="TableNormal1"/>
              <w:ind w:left="-446"/>
              <w:jc w:val="right"/>
              <w:rPr>
                <w:color w:val="auto"/>
                <w:lang w:val="fr-FR"/>
              </w:rPr>
            </w:pPr>
            <w:r w:rsidRPr="00A62EA9">
              <w:rPr>
                <w:color w:val="auto"/>
                <w:lang w:val="fr-FR"/>
              </w:rPr>
              <w:t>36 77</w:t>
            </w:r>
            <w:r w:rsidR="00D174AE" w:rsidRPr="00A62EA9">
              <w:rPr>
                <w:color w:val="auto"/>
                <w:lang w:val="fr-FR"/>
              </w:rPr>
              <w:t xml:space="preserve">7 </w:t>
            </w:r>
          </w:p>
        </w:tc>
      </w:tr>
      <w:tr w:rsidR="00A62EA9" w:rsidRPr="00A62EA9" w:rsidTr="00D960E4">
        <w:trPr>
          <w:cantSplit/>
          <w:trHeight w:val="240"/>
        </w:trPr>
        <w:tc>
          <w:tcPr>
            <w:tcW w:w="3307" w:type="dxa"/>
            <w:tcBorders>
              <w:left w:val="single" w:sz="2" w:space="0" w:color="auto"/>
              <w:bottom w:val="single" w:sz="2" w:space="0" w:color="auto"/>
            </w:tcBorders>
          </w:tcPr>
          <w:p w:rsidR="00D174AE" w:rsidRPr="00A62EA9" w:rsidRDefault="006C7576" w:rsidP="00A62EA9">
            <w:pPr>
              <w:pStyle w:val="TableNormal1"/>
              <w:rPr>
                <w:color w:val="auto"/>
                <w:lang w:val="fr-FR"/>
              </w:rPr>
            </w:pPr>
            <w:r w:rsidRPr="00A62EA9">
              <w:rPr>
                <w:color w:val="auto"/>
                <w:lang w:val="fr-FR"/>
              </w:rPr>
              <w:t>Union de Berne</w:t>
            </w:r>
          </w:p>
        </w:tc>
        <w:tc>
          <w:tcPr>
            <w:tcW w:w="2080" w:type="dxa"/>
            <w:tcBorders>
              <w:left w:val="single" w:sz="2" w:space="0" w:color="auto"/>
              <w:bottom w:val="single" w:sz="2" w:space="0" w:color="auto"/>
              <w:right w:val="single" w:sz="2" w:space="0" w:color="auto"/>
            </w:tcBorders>
          </w:tcPr>
          <w:p w:rsidR="00D174AE" w:rsidRPr="00A62EA9" w:rsidRDefault="00D174AE" w:rsidP="00A62EA9">
            <w:pPr>
              <w:pStyle w:val="TableNormal1"/>
              <w:ind w:left="-446"/>
              <w:jc w:val="right"/>
              <w:rPr>
                <w:color w:val="auto"/>
                <w:lang w:val="fr-FR"/>
              </w:rPr>
            </w:pPr>
            <w:r w:rsidRPr="00A62EA9">
              <w:rPr>
                <w:color w:val="auto"/>
                <w:lang w:val="fr-FR"/>
              </w:rPr>
              <w:t xml:space="preserve">6 622 </w:t>
            </w:r>
          </w:p>
        </w:tc>
      </w:tr>
      <w:tr w:rsidR="00A62EA9" w:rsidRPr="00A62EA9" w:rsidTr="00D960E4">
        <w:trPr>
          <w:cantSplit/>
          <w:trHeight w:val="240"/>
        </w:trPr>
        <w:tc>
          <w:tcPr>
            <w:tcW w:w="3307" w:type="dxa"/>
            <w:tcBorders>
              <w:top w:val="single" w:sz="2" w:space="0" w:color="auto"/>
              <w:left w:val="single" w:sz="2" w:space="0" w:color="auto"/>
              <w:bottom w:val="single" w:sz="2" w:space="0" w:color="auto"/>
            </w:tcBorders>
            <w:shd w:val="clear" w:color="auto" w:fill="F3F3F3"/>
          </w:tcPr>
          <w:p w:rsidR="00D174AE" w:rsidRPr="00A62EA9" w:rsidRDefault="006C7576" w:rsidP="00A62EA9">
            <w:pPr>
              <w:pStyle w:val="TableNormal1"/>
              <w:rPr>
                <w:color w:val="auto"/>
                <w:lang w:val="fr-FR"/>
              </w:rPr>
            </w:pPr>
            <w:r w:rsidRPr="00A62EA9">
              <w:rPr>
                <w:color w:val="auto"/>
                <w:lang w:val="fr-FR"/>
              </w:rPr>
              <w:t>Total général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D174AE" w:rsidRPr="00A62EA9" w:rsidRDefault="00065B30" w:rsidP="00A62EA9">
            <w:pPr>
              <w:pStyle w:val="TableNormal1"/>
              <w:ind w:left="-446"/>
              <w:jc w:val="right"/>
              <w:rPr>
                <w:color w:val="auto"/>
                <w:lang w:val="fr-FR"/>
              </w:rPr>
            </w:pPr>
            <w:r w:rsidRPr="00A62EA9">
              <w:rPr>
                <w:color w:val="auto"/>
                <w:lang w:val="fr-FR"/>
              </w:rPr>
              <w:t>43 39</w:t>
            </w:r>
            <w:r w:rsidR="00D174AE" w:rsidRPr="00A62EA9">
              <w:rPr>
                <w:color w:val="auto"/>
                <w:lang w:val="fr-FR"/>
              </w:rPr>
              <w:t xml:space="preserve">9 </w:t>
            </w:r>
          </w:p>
        </w:tc>
      </w:tr>
    </w:tbl>
    <w:p w:rsidR="001A562C" w:rsidRPr="00A62EA9" w:rsidRDefault="001A562C" w:rsidP="00A62EA9">
      <w:pPr>
        <w:rPr>
          <w:szCs w:val="22"/>
          <w:lang w:val="fr-FR"/>
        </w:rPr>
      </w:pPr>
    </w:p>
    <w:p w:rsidR="001A562C" w:rsidRPr="00A62EA9" w:rsidRDefault="006C7576" w:rsidP="00A62EA9">
      <w:pPr>
        <w:pStyle w:val="BodyText3"/>
        <w:jc w:val="left"/>
        <w:rPr>
          <w:rFonts w:ascii="Arial" w:hAnsi="Arial" w:cs="Arial"/>
          <w:b/>
          <w:color w:val="auto"/>
          <w:sz w:val="22"/>
          <w:szCs w:val="22"/>
          <w:lang w:val="fr-FR"/>
        </w:rPr>
      </w:pPr>
      <w:r w:rsidRPr="00A62EA9">
        <w:rPr>
          <w:rFonts w:ascii="Arial" w:hAnsi="Arial" w:cs="Arial"/>
          <w:b/>
          <w:color w:val="auto"/>
          <w:sz w:val="22"/>
          <w:szCs w:val="22"/>
          <w:lang w:val="fr-FR"/>
        </w:rPr>
        <w:t>Évolution des arriérés de contributions et de participation aux fonds de roulement au cours des 10 dernières années</w:t>
      </w:r>
    </w:p>
    <w:p w:rsidR="001A562C" w:rsidRPr="00A62EA9" w:rsidRDefault="001A562C" w:rsidP="00A62EA9">
      <w:pPr>
        <w:rPr>
          <w:szCs w:val="22"/>
          <w:lang w:val="fr-FR"/>
        </w:rPr>
      </w:pPr>
    </w:p>
    <w:p w:rsidR="001A562C" w:rsidRPr="00A62EA9" w:rsidRDefault="003B37AC" w:rsidP="003B37AC">
      <w:pPr>
        <w:pStyle w:val="ONUMFS"/>
        <w:numPr>
          <w:ilvl w:val="0"/>
          <w:numId w:val="0"/>
        </w:numPr>
        <w:rPr>
          <w:lang w:val="fr-FR"/>
        </w:rPr>
      </w:pPr>
      <w:r>
        <w:rPr>
          <w:lang w:val="fr-FR"/>
        </w:rPr>
        <w:fldChar w:fldCharType="begin"/>
      </w:r>
      <w:r>
        <w:rPr>
          <w:lang w:val="fr-FR"/>
        </w:rPr>
        <w:instrText xml:space="preserve"> AUTONUM  </w:instrText>
      </w:r>
      <w:r>
        <w:rPr>
          <w:lang w:val="fr-FR"/>
        </w:rPr>
        <w:fldChar w:fldCharType="end"/>
      </w:r>
      <w:r>
        <w:rPr>
          <w:lang w:val="fr-FR"/>
        </w:rPr>
        <w:tab/>
      </w:r>
      <w:r w:rsidR="001A562C" w:rsidRPr="00A62EA9">
        <w:rPr>
          <w:lang w:val="fr-FR"/>
        </w:rPr>
        <w:t>Depuis l</w:t>
      </w:r>
      <w:r w:rsidR="00772FC1" w:rsidRPr="00A62EA9">
        <w:rPr>
          <w:lang w:val="fr-FR"/>
        </w:rPr>
        <w:t>’</w:t>
      </w:r>
      <w:r w:rsidR="001A562C" w:rsidRPr="00A62EA9">
        <w:rPr>
          <w:lang w:val="fr-FR"/>
        </w:rPr>
        <w:t xml:space="preserve">adoption du système de contribution unique en 1994 et la création de nouvelles classes de contributions plus équitables </w:t>
      </w:r>
      <w:r w:rsidR="00772FC1" w:rsidRPr="00A62EA9">
        <w:rPr>
          <w:lang w:val="fr-FR"/>
        </w:rPr>
        <w:t>à l’égard</w:t>
      </w:r>
      <w:r w:rsidR="001A562C" w:rsidRPr="00A62EA9">
        <w:rPr>
          <w:lang w:val="fr-FR"/>
        </w:rPr>
        <w:t xml:space="preserve"> des pays en développement, les arriérés de contributions ont sensiblement diminué.</w:t>
      </w:r>
      <w:r w:rsidR="0046308C" w:rsidRPr="00A62EA9">
        <w:rPr>
          <w:lang w:val="fr-FR"/>
        </w:rPr>
        <w:t xml:space="preserve">  </w:t>
      </w:r>
      <w:r w:rsidR="001A562C" w:rsidRPr="00A62EA9">
        <w:rPr>
          <w:lang w:val="fr-FR"/>
        </w:rPr>
        <w:t>Cette réduction s</w:t>
      </w:r>
      <w:r w:rsidR="00772FC1" w:rsidRPr="00A62EA9">
        <w:rPr>
          <w:lang w:val="fr-FR"/>
        </w:rPr>
        <w:t>’</w:t>
      </w:r>
      <w:r w:rsidR="001A562C" w:rsidRPr="00A62EA9">
        <w:rPr>
          <w:lang w:val="fr-FR"/>
        </w:rPr>
        <w:t>explique en partie par le montant total des contributions facturé, qui a enregistré une baisse significative entre 1997 et 2015.</w:t>
      </w:r>
    </w:p>
    <w:p w:rsidR="001A562C" w:rsidRPr="00A62EA9" w:rsidRDefault="003B37AC" w:rsidP="003B37AC">
      <w:pPr>
        <w:pStyle w:val="ONUMFS"/>
        <w:numPr>
          <w:ilvl w:val="0"/>
          <w:numId w:val="0"/>
        </w:numPr>
        <w:rPr>
          <w:lang w:val="fr-FR"/>
        </w:rPr>
      </w:pPr>
      <w:r>
        <w:rPr>
          <w:lang w:val="fr-FR"/>
        </w:rPr>
        <w:fldChar w:fldCharType="begin"/>
      </w:r>
      <w:r>
        <w:rPr>
          <w:lang w:val="fr-FR"/>
        </w:rPr>
        <w:instrText xml:space="preserve"> AUTONUM  </w:instrText>
      </w:r>
      <w:r>
        <w:rPr>
          <w:lang w:val="fr-FR"/>
        </w:rPr>
        <w:fldChar w:fldCharType="end"/>
      </w:r>
      <w:r>
        <w:rPr>
          <w:lang w:val="fr-FR"/>
        </w:rPr>
        <w:tab/>
      </w:r>
      <w:r w:rsidR="001A562C" w:rsidRPr="00A62EA9">
        <w:rPr>
          <w:lang w:val="fr-FR"/>
        </w:rPr>
        <w:t>Dans le tableau ci</w:t>
      </w:r>
      <w:r w:rsidR="00772FC1" w:rsidRPr="00A62EA9">
        <w:rPr>
          <w:lang w:val="fr-FR"/>
        </w:rPr>
        <w:t>-</w:t>
      </w:r>
      <w:r w:rsidR="001A562C" w:rsidRPr="00A62EA9">
        <w:rPr>
          <w:lang w:val="fr-FR"/>
        </w:rPr>
        <w:t>après figure le montant des arriérés de contributions (</w:t>
      </w:r>
      <w:r w:rsidR="00772FC1" w:rsidRPr="00A62EA9">
        <w:rPr>
          <w:lang w:val="fr-FR"/>
        </w:rPr>
        <w:t>y compris</w:t>
      </w:r>
      <w:r w:rsidR="001A562C" w:rsidRPr="00A62EA9">
        <w:rPr>
          <w:lang w:val="fr-FR"/>
        </w:rPr>
        <w:t xml:space="preserve"> les arriérés “gelés”</w:t>
      </w:r>
      <w:r w:rsidR="00772FC1" w:rsidRPr="00A62EA9">
        <w:rPr>
          <w:lang w:val="fr-FR"/>
        </w:rPr>
        <w:t xml:space="preserve"> des PMA</w:t>
      </w:r>
      <w:r w:rsidR="001A562C" w:rsidRPr="00A62EA9">
        <w:rPr>
          <w:lang w:val="fr-FR"/>
        </w:rPr>
        <w:t>) et de participation aux fonds de roulement depuis 2005.</w:t>
      </w:r>
    </w:p>
    <w:p w:rsidR="00D174AE" w:rsidRPr="00A62EA9" w:rsidRDefault="00D174AE" w:rsidP="00A62EA9">
      <w:pPr>
        <w:rPr>
          <w:szCs w:val="22"/>
          <w:lang w:val="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A62EA9" w:rsidRPr="003B37AC" w:rsidTr="00D960E4">
        <w:tc>
          <w:tcPr>
            <w:tcW w:w="9356" w:type="dxa"/>
            <w:gridSpan w:val="6"/>
            <w:shd w:val="clear" w:color="auto" w:fill="EAEAEA"/>
          </w:tcPr>
          <w:p w:rsidR="001A562C" w:rsidRPr="00A62EA9" w:rsidRDefault="001A562C" w:rsidP="00A62EA9">
            <w:pPr>
              <w:pStyle w:val="TableNormal1"/>
              <w:rPr>
                <w:color w:val="auto"/>
                <w:lang w:val="fr-FR"/>
              </w:rPr>
            </w:pPr>
          </w:p>
          <w:p w:rsidR="001A562C" w:rsidRPr="00A62EA9" w:rsidRDefault="001A562C" w:rsidP="00A62EA9">
            <w:pPr>
              <w:pStyle w:val="TableNormal1"/>
              <w:jc w:val="center"/>
              <w:rPr>
                <w:color w:val="auto"/>
                <w:lang w:val="fr-FR"/>
              </w:rPr>
            </w:pPr>
            <w:r w:rsidRPr="00A62EA9">
              <w:rPr>
                <w:color w:val="auto"/>
                <w:lang w:val="fr-FR"/>
              </w:rPr>
              <w:t>Arriérés de contributions au 3</w:t>
            </w:r>
            <w:r w:rsidR="00772FC1" w:rsidRPr="00A62EA9">
              <w:rPr>
                <w:color w:val="auto"/>
                <w:lang w:val="fr-FR"/>
              </w:rPr>
              <w:t>1 décembre</w:t>
            </w:r>
            <w:r w:rsidRPr="00A62EA9">
              <w:rPr>
                <w:color w:val="auto"/>
                <w:lang w:val="fr-FR"/>
              </w:rPr>
              <w:t xml:space="preserve"> (en millions de francs suisses)</w:t>
            </w:r>
          </w:p>
          <w:p w:rsidR="001A562C" w:rsidRPr="00A62EA9" w:rsidRDefault="001A562C" w:rsidP="00A62EA9">
            <w:pPr>
              <w:pStyle w:val="TableNormal1"/>
              <w:jc w:val="center"/>
              <w:rPr>
                <w:color w:val="auto"/>
                <w:lang w:val="fr-FR"/>
              </w:rPr>
            </w:pPr>
          </w:p>
        </w:tc>
      </w:tr>
      <w:tr w:rsidR="00A62EA9" w:rsidRPr="00A62EA9" w:rsidTr="00D960E4">
        <w:trPr>
          <w:trHeight w:val="335"/>
        </w:trPr>
        <w:tc>
          <w:tcPr>
            <w:tcW w:w="948" w:type="dxa"/>
            <w:shd w:val="clear" w:color="auto" w:fill="EAEAEA"/>
          </w:tcPr>
          <w:p w:rsidR="0046308C" w:rsidRPr="00A62EA9" w:rsidRDefault="001A562C" w:rsidP="00A62EA9">
            <w:pPr>
              <w:pStyle w:val="TableNormal1"/>
              <w:rPr>
                <w:bCs/>
                <w:color w:val="auto"/>
                <w:lang w:val="fr-FR"/>
              </w:rPr>
            </w:pPr>
            <w:r w:rsidRPr="00A62EA9">
              <w:rPr>
                <w:bCs/>
                <w:color w:val="auto"/>
                <w:lang w:val="fr-FR"/>
              </w:rPr>
              <w:t>Année</w:t>
            </w:r>
          </w:p>
        </w:tc>
        <w:tc>
          <w:tcPr>
            <w:tcW w:w="1887" w:type="dxa"/>
            <w:shd w:val="clear" w:color="auto" w:fill="EAEAEA"/>
          </w:tcPr>
          <w:p w:rsidR="0046308C" w:rsidRPr="00A62EA9" w:rsidRDefault="001A562C" w:rsidP="00A62EA9">
            <w:pPr>
              <w:pStyle w:val="TableNormal1"/>
              <w:rPr>
                <w:color w:val="auto"/>
                <w:lang w:val="fr-FR"/>
              </w:rPr>
            </w:pPr>
            <w:r w:rsidRPr="00A62EA9">
              <w:rPr>
                <w:color w:val="auto"/>
                <w:lang w:val="fr-FR"/>
              </w:rPr>
              <w:t>Contribution unique</w:t>
            </w:r>
          </w:p>
        </w:tc>
        <w:tc>
          <w:tcPr>
            <w:tcW w:w="2552" w:type="dxa"/>
            <w:shd w:val="clear" w:color="auto" w:fill="EAEAEA"/>
          </w:tcPr>
          <w:p w:rsidR="0046308C" w:rsidRPr="00A62EA9" w:rsidRDefault="001A562C" w:rsidP="00A62EA9">
            <w:pPr>
              <w:pStyle w:val="TableNormal1"/>
              <w:rPr>
                <w:color w:val="auto"/>
                <w:lang w:val="fr-FR"/>
              </w:rPr>
            </w:pPr>
            <w:r w:rsidRPr="00A62EA9">
              <w:rPr>
                <w:color w:val="auto"/>
                <w:lang w:val="fr-FR"/>
              </w:rPr>
              <w:t>Unions financées par des contributions</w:t>
            </w:r>
          </w:p>
        </w:tc>
        <w:tc>
          <w:tcPr>
            <w:tcW w:w="1559" w:type="dxa"/>
            <w:shd w:val="clear" w:color="auto" w:fill="EAEAEA"/>
          </w:tcPr>
          <w:p w:rsidR="0046308C" w:rsidRPr="00A62EA9" w:rsidRDefault="001A562C" w:rsidP="00A62EA9">
            <w:pPr>
              <w:pStyle w:val="TableNormal1"/>
              <w:rPr>
                <w:color w:val="auto"/>
                <w:lang w:val="fr-FR"/>
              </w:rPr>
            </w:pPr>
            <w:r w:rsidRPr="00A62EA9">
              <w:rPr>
                <w:color w:val="auto"/>
                <w:lang w:val="fr-FR"/>
              </w:rPr>
              <w:t>Arriérés “gelés”</w:t>
            </w:r>
          </w:p>
        </w:tc>
        <w:tc>
          <w:tcPr>
            <w:tcW w:w="1134" w:type="dxa"/>
            <w:shd w:val="clear" w:color="auto" w:fill="EAEAEA"/>
          </w:tcPr>
          <w:p w:rsidR="0046308C" w:rsidRPr="00A62EA9" w:rsidRDefault="001A562C" w:rsidP="00A62EA9">
            <w:pPr>
              <w:pStyle w:val="TableNormal1"/>
              <w:rPr>
                <w:color w:val="auto"/>
                <w:lang w:val="fr-FR"/>
              </w:rPr>
            </w:pPr>
            <w:r w:rsidRPr="00A62EA9">
              <w:rPr>
                <w:color w:val="auto"/>
                <w:lang w:val="fr-FR"/>
              </w:rPr>
              <w:t>Fonds de roulement</w:t>
            </w:r>
          </w:p>
        </w:tc>
        <w:tc>
          <w:tcPr>
            <w:tcW w:w="1276" w:type="dxa"/>
            <w:shd w:val="clear" w:color="auto" w:fill="EAEAEA"/>
          </w:tcPr>
          <w:p w:rsidR="0046308C" w:rsidRPr="00A62EA9" w:rsidRDefault="001A562C" w:rsidP="00A62EA9">
            <w:pPr>
              <w:pStyle w:val="TableNormal1"/>
              <w:rPr>
                <w:color w:val="auto"/>
                <w:lang w:val="fr-FR"/>
              </w:rPr>
            </w:pPr>
            <w:r w:rsidRPr="00A62EA9">
              <w:rPr>
                <w:color w:val="auto"/>
                <w:lang w:val="fr-FR"/>
              </w:rPr>
              <w:t>Total</w:t>
            </w:r>
          </w:p>
        </w:tc>
      </w:tr>
      <w:tr w:rsidR="00A62EA9" w:rsidRPr="00A62EA9" w:rsidTr="00D960E4">
        <w:tc>
          <w:tcPr>
            <w:tcW w:w="948" w:type="dxa"/>
            <w:shd w:val="clear" w:color="auto" w:fill="auto"/>
          </w:tcPr>
          <w:p w:rsidR="0046308C" w:rsidRPr="00A62EA9" w:rsidRDefault="0046308C" w:rsidP="00A62EA9">
            <w:pPr>
              <w:pStyle w:val="TableNormal1"/>
              <w:rPr>
                <w:bCs/>
                <w:color w:val="auto"/>
                <w:lang w:val="fr-FR"/>
              </w:rPr>
            </w:pPr>
            <w:r w:rsidRPr="00A62EA9">
              <w:rPr>
                <w:bCs/>
                <w:color w:val="auto"/>
                <w:lang w:val="fr-FR"/>
              </w:rPr>
              <w:t>2005</w:t>
            </w:r>
          </w:p>
        </w:tc>
        <w:tc>
          <w:tcPr>
            <w:tcW w:w="1887"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3,40</w:t>
            </w:r>
          </w:p>
        </w:tc>
        <w:tc>
          <w:tcPr>
            <w:tcW w:w="2552"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3,84</w:t>
            </w:r>
          </w:p>
        </w:tc>
        <w:tc>
          <w:tcPr>
            <w:tcW w:w="1559"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4,58</w:t>
            </w:r>
          </w:p>
        </w:tc>
        <w:tc>
          <w:tcPr>
            <w:tcW w:w="1134"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0,07</w:t>
            </w:r>
          </w:p>
        </w:tc>
        <w:tc>
          <w:tcPr>
            <w:tcW w:w="1276"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11,89</w:t>
            </w:r>
          </w:p>
        </w:tc>
      </w:tr>
      <w:tr w:rsidR="00A62EA9" w:rsidRPr="00A62EA9" w:rsidTr="00D960E4">
        <w:tc>
          <w:tcPr>
            <w:tcW w:w="948" w:type="dxa"/>
            <w:shd w:val="clear" w:color="auto" w:fill="auto"/>
          </w:tcPr>
          <w:p w:rsidR="0046308C" w:rsidRPr="00A62EA9" w:rsidRDefault="0046308C" w:rsidP="00A62EA9">
            <w:pPr>
              <w:pStyle w:val="TableNormal1"/>
              <w:rPr>
                <w:bCs/>
                <w:color w:val="auto"/>
                <w:lang w:val="fr-FR"/>
              </w:rPr>
            </w:pPr>
            <w:r w:rsidRPr="00A62EA9">
              <w:rPr>
                <w:bCs/>
                <w:color w:val="auto"/>
                <w:lang w:val="fr-FR"/>
              </w:rPr>
              <w:t>2006</w:t>
            </w:r>
          </w:p>
        </w:tc>
        <w:tc>
          <w:tcPr>
            <w:tcW w:w="1887"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4,10</w:t>
            </w:r>
          </w:p>
        </w:tc>
        <w:tc>
          <w:tcPr>
            <w:tcW w:w="2552"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3,79</w:t>
            </w:r>
          </w:p>
        </w:tc>
        <w:tc>
          <w:tcPr>
            <w:tcW w:w="1559"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4,54</w:t>
            </w:r>
          </w:p>
        </w:tc>
        <w:tc>
          <w:tcPr>
            <w:tcW w:w="1134"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0,06</w:t>
            </w:r>
          </w:p>
        </w:tc>
        <w:tc>
          <w:tcPr>
            <w:tcW w:w="1276"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12,49</w:t>
            </w:r>
          </w:p>
        </w:tc>
      </w:tr>
      <w:tr w:rsidR="00A62EA9" w:rsidRPr="00A62EA9" w:rsidTr="00D960E4">
        <w:tc>
          <w:tcPr>
            <w:tcW w:w="948" w:type="dxa"/>
            <w:shd w:val="clear" w:color="auto" w:fill="auto"/>
          </w:tcPr>
          <w:p w:rsidR="0046308C" w:rsidRPr="00A62EA9" w:rsidRDefault="0046308C" w:rsidP="00A62EA9">
            <w:pPr>
              <w:pStyle w:val="TableNormal1"/>
              <w:rPr>
                <w:bCs/>
                <w:color w:val="auto"/>
                <w:lang w:val="fr-FR"/>
              </w:rPr>
            </w:pPr>
            <w:r w:rsidRPr="00A62EA9">
              <w:rPr>
                <w:bCs/>
                <w:color w:val="auto"/>
                <w:lang w:val="fr-FR"/>
              </w:rPr>
              <w:t>2007</w:t>
            </w:r>
          </w:p>
        </w:tc>
        <w:tc>
          <w:tcPr>
            <w:tcW w:w="1887"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2,86</w:t>
            </w:r>
          </w:p>
        </w:tc>
        <w:tc>
          <w:tcPr>
            <w:tcW w:w="2552"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3,64</w:t>
            </w:r>
          </w:p>
        </w:tc>
        <w:tc>
          <w:tcPr>
            <w:tcW w:w="1559"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4,54</w:t>
            </w:r>
          </w:p>
        </w:tc>
        <w:tc>
          <w:tcPr>
            <w:tcW w:w="1134"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0,06</w:t>
            </w:r>
          </w:p>
        </w:tc>
        <w:tc>
          <w:tcPr>
            <w:tcW w:w="1276"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11,10</w:t>
            </w:r>
          </w:p>
        </w:tc>
      </w:tr>
      <w:tr w:rsidR="00A62EA9" w:rsidRPr="00A62EA9" w:rsidTr="00D960E4">
        <w:tc>
          <w:tcPr>
            <w:tcW w:w="948" w:type="dxa"/>
            <w:shd w:val="clear" w:color="auto" w:fill="auto"/>
          </w:tcPr>
          <w:p w:rsidR="0046308C" w:rsidRPr="00A62EA9" w:rsidRDefault="0046308C" w:rsidP="00A62EA9">
            <w:pPr>
              <w:pStyle w:val="TableNormal1"/>
              <w:rPr>
                <w:bCs/>
                <w:color w:val="auto"/>
                <w:lang w:val="fr-FR"/>
              </w:rPr>
            </w:pPr>
            <w:r w:rsidRPr="00A62EA9">
              <w:rPr>
                <w:bCs/>
                <w:color w:val="auto"/>
                <w:lang w:val="fr-FR"/>
              </w:rPr>
              <w:t>2008</w:t>
            </w:r>
          </w:p>
        </w:tc>
        <w:tc>
          <w:tcPr>
            <w:tcW w:w="1887"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2,38</w:t>
            </w:r>
          </w:p>
        </w:tc>
        <w:tc>
          <w:tcPr>
            <w:tcW w:w="2552"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3,07</w:t>
            </w:r>
          </w:p>
        </w:tc>
        <w:tc>
          <w:tcPr>
            <w:tcW w:w="1559"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4,45</w:t>
            </w:r>
          </w:p>
        </w:tc>
        <w:tc>
          <w:tcPr>
            <w:tcW w:w="1134"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0,05</w:t>
            </w:r>
          </w:p>
        </w:tc>
        <w:tc>
          <w:tcPr>
            <w:tcW w:w="1276"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9,90</w:t>
            </w:r>
          </w:p>
        </w:tc>
      </w:tr>
      <w:tr w:rsidR="00A62EA9" w:rsidRPr="00A62EA9" w:rsidTr="00D960E4">
        <w:tc>
          <w:tcPr>
            <w:tcW w:w="948" w:type="dxa"/>
            <w:shd w:val="clear" w:color="auto" w:fill="auto"/>
          </w:tcPr>
          <w:p w:rsidR="0046308C" w:rsidRPr="00A62EA9" w:rsidRDefault="0046308C" w:rsidP="00A62EA9">
            <w:pPr>
              <w:pStyle w:val="TableNormal1"/>
              <w:rPr>
                <w:bCs/>
                <w:color w:val="auto"/>
                <w:lang w:val="fr-FR"/>
              </w:rPr>
            </w:pPr>
            <w:r w:rsidRPr="00A62EA9">
              <w:rPr>
                <w:bCs/>
                <w:color w:val="auto"/>
                <w:lang w:val="fr-FR"/>
              </w:rPr>
              <w:t>2009</w:t>
            </w:r>
          </w:p>
        </w:tc>
        <w:tc>
          <w:tcPr>
            <w:tcW w:w="1887"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2,15</w:t>
            </w:r>
          </w:p>
        </w:tc>
        <w:tc>
          <w:tcPr>
            <w:tcW w:w="2552"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2,55</w:t>
            </w:r>
          </w:p>
        </w:tc>
        <w:tc>
          <w:tcPr>
            <w:tcW w:w="1559"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4,44</w:t>
            </w:r>
          </w:p>
        </w:tc>
        <w:tc>
          <w:tcPr>
            <w:tcW w:w="1134"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0,05</w:t>
            </w:r>
          </w:p>
        </w:tc>
        <w:tc>
          <w:tcPr>
            <w:tcW w:w="1276"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9,19</w:t>
            </w:r>
          </w:p>
        </w:tc>
      </w:tr>
      <w:tr w:rsidR="00A62EA9" w:rsidRPr="00A62EA9" w:rsidTr="00D960E4">
        <w:tc>
          <w:tcPr>
            <w:tcW w:w="948" w:type="dxa"/>
            <w:shd w:val="clear" w:color="auto" w:fill="auto"/>
          </w:tcPr>
          <w:p w:rsidR="0046308C" w:rsidRPr="00A62EA9" w:rsidRDefault="0046308C" w:rsidP="00A62EA9">
            <w:pPr>
              <w:pStyle w:val="TableNormal1"/>
              <w:rPr>
                <w:bCs/>
                <w:color w:val="auto"/>
                <w:lang w:val="fr-FR"/>
              </w:rPr>
            </w:pPr>
            <w:r w:rsidRPr="00A62EA9">
              <w:rPr>
                <w:bCs/>
                <w:color w:val="auto"/>
                <w:lang w:val="fr-FR"/>
              </w:rPr>
              <w:t>2010</w:t>
            </w:r>
          </w:p>
        </w:tc>
        <w:tc>
          <w:tcPr>
            <w:tcW w:w="1887"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3,12</w:t>
            </w:r>
          </w:p>
        </w:tc>
        <w:tc>
          <w:tcPr>
            <w:tcW w:w="2552"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2,43</w:t>
            </w:r>
          </w:p>
        </w:tc>
        <w:tc>
          <w:tcPr>
            <w:tcW w:w="1559"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4,41</w:t>
            </w:r>
          </w:p>
        </w:tc>
        <w:tc>
          <w:tcPr>
            <w:tcW w:w="1134"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0,04</w:t>
            </w:r>
            <w:r w:rsidR="0046308C" w:rsidRPr="00A62EA9">
              <w:rPr>
                <w:bCs/>
                <w:color w:val="auto"/>
                <w:lang w:val="fr-FR"/>
              </w:rPr>
              <w:t xml:space="preserve">            </w:t>
            </w:r>
          </w:p>
        </w:tc>
        <w:tc>
          <w:tcPr>
            <w:tcW w:w="1276"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10,00</w:t>
            </w:r>
          </w:p>
        </w:tc>
      </w:tr>
      <w:tr w:rsidR="00A62EA9" w:rsidRPr="00A62EA9" w:rsidTr="00D960E4">
        <w:tc>
          <w:tcPr>
            <w:tcW w:w="948" w:type="dxa"/>
            <w:shd w:val="clear" w:color="auto" w:fill="auto"/>
          </w:tcPr>
          <w:p w:rsidR="0046308C" w:rsidRPr="00A62EA9" w:rsidRDefault="0046308C" w:rsidP="00A62EA9">
            <w:pPr>
              <w:pStyle w:val="TableNormal1"/>
              <w:rPr>
                <w:bCs/>
                <w:color w:val="auto"/>
                <w:lang w:val="fr-FR"/>
              </w:rPr>
            </w:pPr>
            <w:r w:rsidRPr="00A62EA9">
              <w:rPr>
                <w:bCs/>
                <w:color w:val="auto"/>
                <w:lang w:val="fr-FR"/>
              </w:rPr>
              <w:t>2011</w:t>
            </w:r>
          </w:p>
        </w:tc>
        <w:tc>
          <w:tcPr>
            <w:tcW w:w="1887" w:type="dxa"/>
            <w:shd w:val="clear" w:color="auto" w:fill="auto"/>
          </w:tcPr>
          <w:p w:rsidR="0046308C" w:rsidRPr="00A62EA9" w:rsidDel="006C5DC2" w:rsidRDefault="001A562C" w:rsidP="00A62EA9">
            <w:pPr>
              <w:pStyle w:val="TableNormal1"/>
              <w:jc w:val="right"/>
              <w:rPr>
                <w:bCs/>
                <w:color w:val="auto"/>
                <w:lang w:val="fr-FR"/>
              </w:rPr>
            </w:pPr>
            <w:r w:rsidRPr="00A62EA9">
              <w:rPr>
                <w:bCs/>
                <w:color w:val="auto"/>
                <w:lang w:val="fr-FR"/>
              </w:rPr>
              <w:t>2,75</w:t>
            </w:r>
          </w:p>
        </w:tc>
        <w:tc>
          <w:tcPr>
            <w:tcW w:w="2552" w:type="dxa"/>
            <w:shd w:val="clear" w:color="auto" w:fill="auto"/>
          </w:tcPr>
          <w:p w:rsidR="0046308C" w:rsidRPr="00A62EA9" w:rsidDel="006C5DC2" w:rsidRDefault="001A562C" w:rsidP="00A62EA9">
            <w:pPr>
              <w:pStyle w:val="TableNormal1"/>
              <w:jc w:val="right"/>
              <w:rPr>
                <w:bCs/>
                <w:color w:val="auto"/>
                <w:lang w:val="fr-FR"/>
              </w:rPr>
            </w:pPr>
            <w:r w:rsidRPr="00A62EA9">
              <w:rPr>
                <w:bCs/>
                <w:color w:val="auto"/>
                <w:lang w:val="fr-FR"/>
              </w:rPr>
              <w:t>2,37</w:t>
            </w:r>
          </w:p>
        </w:tc>
        <w:tc>
          <w:tcPr>
            <w:tcW w:w="1559"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4,39</w:t>
            </w:r>
          </w:p>
        </w:tc>
        <w:tc>
          <w:tcPr>
            <w:tcW w:w="1134" w:type="dxa"/>
            <w:shd w:val="clear" w:color="auto" w:fill="auto"/>
          </w:tcPr>
          <w:p w:rsidR="0046308C" w:rsidRPr="00A62EA9" w:rsidRDefault="001A562C" w:rsidP="00A62EA9">
            <w:pPr>
              <w:pStyle w:val="TableNormal1"/>
              <w:jc w:val="right"/>
              <w:rPr>
                <w:bCs/>
                <w:color w:val="auto"/>
                <w:lang w:val="fr-FR"/>
              </w:rPr>
            </w:pPr>
            <w:r w:rsidRPr="00A62EA9">
              <w:rPr>
                <w:bCs/>
                <w:color w:val="auto"/>
                <w:lang w:val="fr-FR"/>
              </w:rPr>
              <w:t>0,04</w:t>
            </w:r>
          </w:p>
        </w:tc>
        <w:tc>
          <w:tcPr>
            <w:tcW w:w="1276" w:type="dxa"/>
            <w:shd w:val="clear" w:color="auto" w:fill="auto"/>
          </w:tcPr>
          <w:p w:rsidR="0046308C" w:rsidRPr="00A62EA9" w:rsidDel="006C5DC2" w:rsidRDefault="001A562C" w:rsidP="00A62EA9">
            <w:pPr>
              <w:pStyle w:val="TableNormal1"/>
              <w:jc w:val="right"/>
              <w:rPr>
                <w:bCs/>
                <w:color w:val="auto"/>
                <w:lang w:val="fr-FR"/>
              </w:rPr>
            </w:pPr>
            <w:r w:rsidRPr="00A62EA9">
              <w:rPr>
                <w:bCs/>
                <w:color w:val="auto"/>
                <w:lang w:val="fr-FR"/>
              </w:rPr>
              <w:t>9,55</w:t>
            </w:r>
          </w:p>
        </w:tc>
      </w:tr>
      <w:tr w:rsidR="00A62EA9" w:rsidRPr="00A62EA9" w:rsidTr="00D960E4">
        <w:tc>
          <w:tcPr>
            <w:tcW w:w="948" w:type="dxa"/>
            <w:shd w:val="clear" w:color="auto" w:fill="auto"/>
          </w:tcPr>
          <w:p w:rsidR="00675ADD" w:rsidRPr="00A62EA9" w:rsidRDefault="00675ADD" w:rsidP="00A62EA9">
            <w:pPr>
              <w:pStyle w:val="TableNormal1"/>
              <w:rPr>
                <w:bCs/>
                <w:color w:val="auto"/>
                <w:lang w:val="fr-FR"/>
              </w:rPr>
            </w:pPr>
            <w:r w:rsidRPr="00A62EA9">
              <w:rPr>
                <w:bCs/>
                <w:color w:val="auto"/>
                <w:lang w:val="fr-FR"/>
              </w:rPr>
              <w:t>2012</w:t>
            </w:r>
          </w:p>
        </w:tc>
        <w:tc>
          <w:tcPr>
            <w:tcW w:w="1887" w:type="dxa"/>
            <w:shd w:val="clear" w:color="auto" w:fill="auto"/>
          </w:tcPr>
          <w:p w:rsidR="00675ADD" w:rsidRPr="00A62EA9" w:rsidRDefault="001A562C" w:rsidP="00A62EA9">
            <w:pPr>
              <w:pStyle w:val="TableNormal1"/>
              <w:jc w:val="right"/>
              <w:rPr>
                <w:bCs/>
                <w:color w:val="auto"/>
                <w:lang w:val="fr-FR"/>
              </w:rPr>
            </w:pPr>
            <w:r w:rsidRPr="00A62EA9">
              <w:rPr>
                <w:bCs/>
                <w:color w:val="auto"/>
                <w:lang w:val="fr-FR"/>
              </w:rPr>
              <w:t>2,26</w:t>
            </w:r>
          </w:p>
        </w:tc>
        <w:tc>
          <w:tcPr>
            <w:tcW w:w="2552" w:type="dxa"/>
            <w:shd w:val="clear" w:color="auto" w:fill="auto"/>
          </w:tcPr>
          <w:p w:rsidR="00675ADD" w:rsidRPr="00A62EA9" w:rsidRDefault="001A562C" w:rsidP="00A62EA9">
            <w:pPr>
              <w:pStyle w:val="TableNormal1"/>
              <w:jc w:val="right"/>
              <w:rPr>
                <w:bCs/>
                <w:color w:val="auto"/>
                <w:lang w:val="fr-FR"/>
              </w:rPr>
            </w:pPr>
            <w:r w:rsidRPr="00A62EA9">
              <w:rPr>
                <w:bCs/>
                <w:color w:val="auto"/>
                <w:lang w:val="fr-FR"/>
              </w:rPr>
              <w:t>2,28</w:t>
            </w:r>
          </w:p>
        </w:tc>
        <w:tc>
          <w:tcPr>
            <w:tcW w:w="1559" w:type="dxa"/>
            <w:shd w:val="clear" w:color="auto" w:fill="auto"/>
          </w:tcPr>
          <w:p w:rsidR="00675ADD" w:rsidRPr="00A62EA9" w:rsidRDefault="001A562C" w:rsidP="00A62EA9">
            <w:pPr>
              <w:pStyle w:val="TableNormal1"/>
              <w:jc w:val="right"/>
              <w:rPr>
                <w:bCs/>
                <w:color w:val="auto"/>
                <w:lang w:val="fr-FR"/>
              </w:rPr>
            </w:pPr>
            <w:r w:rsidRPr="00A62EA9">
              <w:rPr>
                <w:bCs/>
                <w:color w:val="auto"/>
                <w:lang w:val="fr-FR"/>
              </w:rPr>
              <w:t>4,39</w:t>
            </w:r>
          </w:p>
        </w:tc>
        <w:tc>
          <w:tcPr>
            <w:tcW w:w="1134" w:type="dxa"/>
            <w:shd w:val="clear" w:color="auto" w:fill="auto"/>
          </w:tcPr>
          <w:p w:rsidR="00675ADD" w:rsidRPr="00A62EA9" w:rsidRDefault="001A562C" w:rsidP="00A62EA9">
            <w:pPr>
              <w:pStyle w:val="TableNormal1"/>
              <w:jc w:val="right"/>
              <w:rPr>
                <w:bCs/>
                <w:color w:val="auto"/>
                <w:lang w:val="fr-FR"/>
              </w:rPr>
            </w:pPr>
            <w:r w:rsidRPr="00A62EA9">
              <w:rPr>
                <w:bCs/>
                <w:color w:val="auto"/>
                <w:lang w:val="fr-FR"/>
              </w:rPr>
              <w:t>0,04</w:t>
            </w:r>
          </w:p>
        </w:tc>
        <w:tc>
          <w:tcPr>
            <w:tcW w:w="1276" w:type="dxa"/>
            <w:shd w:val="clear" w:color="auto" w:fill="auto"/>
          </w:tcPr>
          <w:p w:rsidR="00675ADD" w:rsidRPr="00A62EA9" w:rsidRDefault="001A562C" w:rsidP="00A62EA9">
            <w:pPr>
              <w:pStyle w:val="TableNormal1"/>
              <w:jc w:val="right"/>
              <w:rPr>
                <w:bCs/>
                <w:color w:val="auto"/>
                <w:lang w:val="fr-FR"/>
              </w:rPr>
            </w:pPr>
            <w:r w:rsidRPr="00A62EA9">
              <w:rPr>
                <w:bCs/>
                <w:color w:val="auto"/>
                <w:lang w:val="fr-FR"/>
              </w:rPr>
              <w:t>8,97</w:t>
            </w:r>
          </w:p>
        </w:tc>
      </w:tr>
      <w:tr w:rsidR="00A62EA9" w:rsidRPr="00A62EA9" w:rsidTr="00D960E4">
        <w:tc>
          <w:tcPr>
            <w:tcW w:w="948" w:type="dxa"/>
            <w:shd w:val="clear" w:color="auto" w:fill="auto"/>
          </w:tcPr>
          <w:p w:rsidR="00C93221" w:rsidRPr="00A62EA9" w:rsidRDefault="00C93221" w:rsidP="00A62EA9">
            <w:pPr>
              <w:pStyle w:val="TableNormal1"/>
              <w:rPr>
                <w:bCs/>
                <w:color w:val="auto"/>
                <w:lang w:val="fr-FR"/>
              </w:rPr>
            </w:pPr>
            <w:r w:rsidRPr="00A62EA9">
              <w:rPr>
                <w:bCs/>
                <w:color w:val="auto"/>
                <w:lang w:val="fr-FR"/>
              </w:rPr>
              <w:t>2013</w:t>
            </w:r>
          </w:p>
        </w:tc>
        <w:tc>
          <w:tcPr>
            <w:tcW w:w="1887" w:type="dxa"/>
            <w:shd w:val="clear" w:color="auto" w:fill="auto"/>
          </w:tcPr>
          <w:p w:rsidR="00C93221" w:rsidRPr="00A62EA9" w:rsidRDefault="001A562C" w:rsidP="00A62EA9">
            <w:pPr>
              <w:pStyle w:val="TableNormal1"/>
              <w:jc w:val="right"/>
              <w:rPr>
                <w:bCs/>
                <w:color w:val="auto"/>
                <w:lang w:val="fr-FR"/>
              </w:rPr>
            </w:pPr>
            <w:r w:rsidRPr="00A62EA9">
              <w:rPr>
                <w:bCs/>
                <w:color w:val="auto"/>
                <w:lang w:val="fr-FR"/>
              </w:rPr>
              <w:t>2,26</w:t>
            </w:r>
          </w:p>
        </w:tc>
        <w:tc>
          <w:tcPr>
            <w:tcW w:w="2552" w:type="dxa"/>
            <w:shd w:val="clear" w:color="auto" w:fill="auto"/>
          </w:tcPr>
          <w:p w:rsidR="00C93221" w:rsidRPr="00A62EA9" w:rsidRDefault="001A562C" w:rsidP="00A62EA9">
            <w:pPr>
              <w:pStyle w:val="TableNormal1"/>
              <w:jc w:val="right"/>
              <w:rPr>
                <w:bCs/>
                <w:color w:val="auto"/>
                <w:lang w:val="fr-FR"/>
              </w:rPr>
            </w:pPr>
            <w:r w:rsidRPr="00A62EA9">
              <w:rPr>
                <w:bCs/>
                <w:color w:val="auto"/>
                <w:lang w:val="fr-FR"/>
              </w:rPr>
              <w:t>2,12</w:t>
            </w:r>
          </w:p>
        </w:tc>
        <w:tc>
          <w:tcPr>
            <w:tcW w:w="1559" w:type="dxa"/>
            <w:shd w:val="clear" w:color="auto" w:fill="auto"/>
          </w:tcPr>
          <w:p w:rsidR="00C93221" w:rsidRPr="00A62EA9" w:rsidRDefault="001A562C" w:rsidP="00A62EA9">
            <w:pPr>
              <w:pStyle w:val="TableNormal1"/>
              <w:jc w:val="right"/>
              <w:rPr>
                <w:bCs/>
                <w:color w:val="auto"/>
                <w:lang w:val="fr-FR"/>
              </w:rPr>
            </w:pPr>
            <w:r w:rsidRPr="00A62EA9">
              <w:rPr>
                <w:bCs/>
                <w:color w:val="auto"/>
                <w:lang w:val="fr-FR"/>
              </w:rPr>
              <w:t>4,36</w:t>
            </w:r>
          </w:p>
        </w:tc>
        <w:tc>
          <w:tcPr>
            <w:tcW w:w="1134" w:type="dxa"/>
            <w:shd w:val="clear" w:color="auto" w:fill="auto"/>
          </w:tcPr>
          <w:p w:rsidR="00C93221" w:rsidRPr="00A62EA9" w:rsidRDefault="001A562C" w:rsidP="00A62EA9">
            <w:pPr>
              <w:pStyle w:val="TableNormal1"/>
              <w:jc w:val="right"/>
              <w:rPr>
                <w:bCs/>
                <w:color w:val="auto"/>
                <w:lang w:val="fr-FR"/>
              </w:rPr>
            </w:pPr>
            <w:r w:rsidRPr="00A62EA9">
              <w:rPr>
                <w:bCs/>
                <w:color w:val="auto"/>
                <w:lang w:val="fr-FR"/>
              </w:rPr>
              <w:t>0,04</w:t>
            </w:r>
          </w:p>
        </w:tc>
        <w:tc>
          <w:tcPr>
            <w:tcW w:w="1276" w:type="dxa"/>
            <w:shd w:val="clear" w:color="auto" w:fill="auto"/>
          </w:tcPr>
          <w:p w:rsidR="00C93221" w:rsidRPr="00A62EA9" w:rsidRDefault="001A562C" w:rsidP="00A62EA9">
            <w:pPr>
              <w:pStyle w:val="TableNormal1"/>
              <w:jc w:val="right"/>
              <w:rPr>
                <w:bCs/>
                <w:color w:val="auto"/>
                <w:lang w:val="fr-FR"/>
              </w:rPr>
            </w:pPr>
            <w:r w:rsidRPr="00A62EA9">
              <w:rPr>
                <w:bCs/>
                <w:color w:val="auto"/>
                <w:lang w:val="fr-FR"/>
              </w:rPr>
              <w:t>8,78</w:t>
            </w:r>
          </w:p>
        </w:tc>
      </w:tr>
      <w:tr w:rsidR="00E84096" w:rsidRPr="00A62EA9" w:rsidTr="00D960E4">
        <w:tc>
          <w:tcPr>
            <w:tcW w:w="948" w:type="dxa"/>
            <w:shd w:val="clear" w:color="auto" w:fill="auto"/>
          </w:tcPr>
          <w:p w:rsidR="00E84096" w:rsidRPr="00A62EA9" w:rsidRDefault="00C93221" w:rsidP="00A62EA9">
            <w:pPr>
              <w:pStyle w:val="TableNormal1"/>
              <w:rPr>
                <w:bCs/>
                <w:color w:val="auto"/>
                <w:lang w:val="fr-FR"/>
              </w:rPr>
            </w:pPr>
            <w:r w:rsidRPr="00A62EA9">
              <w:rPr>
                <w:bCs/>
                <w:color w:val="auto"/>
                <w:lang w:val="fr-FR"/>
              </w:rPr>
              <w:t>2014</w:t>
            </w:r>
          </w:p>
        </w:tc>
        <w:tc>
          <w:tcPr>
            <w:tcW w:w="1887" w:type="dxa"/>
            <w:shd w:val="clear" w:color="auto" w:fill="auto"/>
          </w:tcPr>
          <w:p w:rsidR="00E84096" w:rsidRPr="00A62EA9" w:rsidRDefault="001A562C" w:rsidP="00A62EA9">
            <w:pPr>
              <w:pStyle w:val="TableNormal1"/>
              <w:jc w:val="right"/>
              <w:rPr>
                <w:bCs/>
                <w:color w:val="auto"/>
                <w:lang w:val="fr-FR"/>
              </w:rPr>
            </w:pPr>
            <w:r w:rsidRPr="00A62EA9">
              <w:rPr>
                <w:bCs/>
                <w:color w:val="auto"/>
                <w:lang w:val="fr-FR"/>
              </w:rPr>
              <w:t>1,39</w:t>
            </w:r>
          </w:p>
        </w:tc>
        <w:tc>
          <w:tcPr>
            <w:tcW w:w="2552" w:type="dxa"/>
            <w:shd w:val="clear" w:color="auto" w:fill="auto"/>
          </w:tcPr>
          <w:p w:rsidR="00E84096" w:rsidRPr="00A62EA9" w:rsidRDefault="001A562C" w:rsidP="00A62EA9">
            <w:pPr>
              <w:pStyle w:val="TableNormal1"/>
              <w:jc w:val="right"/>
              <w:rPr>
                <w:bCs/>
                <w:color w:val="auto"/>
                <w:lang w:val="fr-FR"/>
              </w:rPr>
            </w:pPr>
            <w:r w:rsidRPr="00A62EA9">
              <w:rPr>
                <w:bCs/>
                <w:color w:val="auto"/>
                <w:lang w:val="fr-FR"/>
              </w:rPr>
              <w:t>1,82</w:t>
            </w:r>
          </w:p>
        </w:tc>
        <w:tc>
          <w:tcPr>
            <w:tcW w:w="1559" w:type="dxa"/>
            <w:shd w:val="clear" w:color="auto" w:fill="auto"/>
          </w:tcPr>
          <w:p w:rsidR="00E84096" w:rsidRPr="00A62EA9" w:rsidRDefault="001A562C" w:rsidP="00A62EA9">
            <w:pPr>
              <w:pStyle w:val="TableNormal1"/>
              <w:jc w:val="right"/>
              <w:rPr>
                <w:bCs/>
                <w:color w:val="auto"/>
                <w:lang w:val="fr-FR"/>
              </w:rPr>
            </w:pPr>
            <w:r w:rsidRPr="00A62EA9">
              <w:rPr>
                <w:bCs/>
                <w:color w:val="auto"/>
                <w:lang w:val="fr-FR"/>
              </w:rPr>
              <w:t>4,30</w:t>
            </w:r>
          </w:p>
        </w:tc>
        <w:tc>
          <w:tcPr>
            <w:tcW w:w="1134" w:type="dxa"/>
            <w:shd w:val="clear" w:color="auto" w:fill="auto"/>
          </w:tcPr>
          <w:p w:rsidR="00E84096" w:rsidRPr="00A62EA9" w:rsidRDefault="001A562C" w:rsidP="00A62EA9">
            <w:pPr>
              <w:pStyle w:val="TableNormal1"/>
              <w:jc w:val="right"/>
              <w:rPr>
                <w:bCs/>
                <w:color w:val="auto"/>
                <w:lang w:val="fr-FR"/>
              </w:rPr>
            </w:pPr>
            <w:r w:rsidRPr="00A62EA9">
              <w:rPr>
                <w:bCs/>
                <w:color w:val="auto"/>
                <w:lang w:val="fr-FR"/>
              </w:rPr>
              <w:t>0,04</w:t>
            </w:r>
          </w:p>
        </w:tc>
        <w:tc>
          <w:tcPr>
            <w:tcW w:w="1276" w:type="dxa"/>
            <w:shd w:val="clear" w:color="auto" w:fill="auto"/>
          </w:tcPr>
          <w:p w:rsidR="00E84096" w:rsidRPr="00A62EA9" w:rsidRDefault="001A562C" w:rsidP="00A62EA9">
            <w:pPr>
              <w:pStyle w:val="TableNormal1"/>
              <w:jc w:val="right"/>
              <w:rPr>
                <w:bCs/>
                <w:color w:val="auto"/>
                <w:lang w:val="fr-FR"/>
              </w:rPr>
            </w:pPr>
            <w:r w:rsidRPr="00A62EA9">
              <w:rPr>
                <w:bCs/>
                <w:color w:val="auto"/>
                <w:lang w:val="fr-FR"/>
              </w:rPr>
              <w:t>7,55</w:t>
            </w:r>
          </w:p>
        </w:tc>
      </w:tr>
    </w:tbl>
    <w:p w:rsidR="001A562C" w:rsidRPr="00A62EA9" w:rsidRDefault="001A562C" w:rsidP="00A62EA9">
      <w:pPr>
        <w:pStyle w:val="Default"/>
        <w:rPr>
          <w:color w:val="auto"/>
          <w:lang w:val="fr-FR"/>
        </w:rPr>
      </w:pPr>
    </w:p>
    <w:p w:rsidR="0051218D" w:rsidRPr="00A62EA9" w:rsidRDefault="0051218D" w:rsidP="00A62EA9">
      <w:pPr>
        <w:rPr>
          <w:rFonts w:eastAsia="Times New Roman" w:cs="Times New Roman"/>
          <w:i/>
          <w:lang w:val="fr-FR" w:eastAsia="en-US"/>
        </w:rPr>
      </w:pPr>
      <w:r w:rsidRPr="00A62EA9">
        <w:rPr>
          <w:rFonts w:eastAsia="Times New Roman" w:cs="Times New Roman"/>
          <w:i/>
          <w:lang w:val="fr-FR" w:eastAsia="en-US"/>
        </w:rPr>
        <w:br w:type="page"/>
      </w:r>
    </w:p>
    <w:p w:rsidR="001A562C" w:rsidRPr="00A62EA9" w:rsidRDefault="003B37AC" w:rsidP="003B37AC">
      <w:pPr>
        <w:pStyle w:val="ONUMFS"/>
        <w:numPr>
          <w:ilvl w:val="0"/>
          <w:numId w:val="0"/>
        </w:numPr>
        <w:spacing w:after="0"/>
        <w:ind w:left="5533"/>
        <w:rPr>
          <w:rFonts w:eastAsia="Times New Roman" w:cs="Times New Roman"/>
          <w:i/>
          <w:lang w:val="fr-FR" w:eastAsia="en-US"/>
        </w:rPr>
      </w:pPr>
      <w:r>
        <w:rPr>
          <w:rFonts w:eastAsia="Times New Roman" w:cs="Times New Roman"/>
          <w:i/>
          <w:lang w:val="fr-FR" w:eastAsia="en-US"/>
        </w:rPr>
        <w:lastRenderedPageBreak/>
        <w:fldChar w:fldCharType="begin"/>
      </w:r>
      <w:r>
        <w:rPr>
          <w:rFonts w:eastAsia="Times New Roman" w:cs="Times New Roman"/>
          <w:i/>
          <w:lang w:val="fr-FR" w:eastAsia="en-US"/>
        </w:rPr>
        <w:instrText xml:space="preserve"> AUTONUM  </w:instrText>
      </w:r>
      <w:r>
        <w:rPr>
          <w:rFonts w:eastAsia="Times New Roman" w:cs="Times New Roman"/>
          <w:i/>
          <w:lang w:val="fr-FR" w:eastAsia="en-US"/>
        </w:rPr>
        <w:fldChar w:fldCharType="end"/>
      </w:r>
      <w:r>
        <w:rPr>
          <w:rFonts w:eastAsia="Times New Roman" w:cs="Times New Roman"/>
          <w:i/>
          <w:lang w:val="fr-FR" w:eastAsia="en-US"/>
        </w:rPr>
        <w:tab/>
      </w:r>
      <w:r w:rsidR="001A562C" w:rsidRPr="00A62EA9">
        <w:rPr>
          <w:rFonts w:eastAsia="Times New Roman" w:cs="Times New Roman"/>
          <w:i/>
          <w:lang w:val="fr-FR" w:eastAsia="en-US"/>
        </w:rPr>
        <w:t>L</w:t>
      </w:r>
      <w:r w:rsidR="001A562C" w:rsidRPr="00A62EA9">
        <w:rPr>
          <w:i/>
          <w:lang w:val="fr-FR"/>
        </w:rPr>
        <w:t>es assemblées des États membres de l</w:t>
      </w:r>
      <w:r w:rsidR="00772FC1" w:rsidRPr="00A62EA9">
        <w:rPr>
          <w:i/>
          <w:lang w:val="fr-FR"/>
        </w:rPr>
        <w:t>’</w:t>
      </w:r>
      <w:r w:rsidR="001A562C" w:rsidRPr="00A62EA9">
        <w:rPr>
          <w:i/>
          <w:lang w:val="fr-FR"/>
        </w:rPr>
        <w:t>OMPI et des unions administrées par l</w:t>
      </w:r>
      <w:r w:rsidR="00772FC1" w:rsidRPr="00A62EA9">
        <w:rPr>
          <w:i/>
          <w:lang w:val="fr-FR"/>
        </w:rPr>
        <w:t>’</w:t>
      </w:r>
      <w:r w:rsidR="001A562C" w:rsidRPr="00A62EA9">
        <w:rPr>
          <w:i/>
          <w:lang w:val="fr-FR"/>
        </w:rPr>
        <w:t>OMPI, chacune pour ce qui la concerne, sont invitées à prendre note de l</w:t>
      </w:r>
      <w:r w:rsidR="00772FC1" w:rsidRPr="00A62EA9">
        <w:rPr>
          <w:i/>
          <w:lang w:val="fr-FR"/>
        </w:rPr>
        <w:t>’</w:t>
      </w:r>
      <w:r w:rsidR="001A562C" w:rsidRPr="00A62EA9">
        <w:rPr>
          <w:i/>
          <w:lang w:val="fr-FR"/>
        </w:rPr>
        <w:t>état de paiement des contributions au 1</w:t>
      </w:r>
      <w:r w:rsidR="001A562C" w:rsidRPr="00A62EA9">
        <w:rPr>
          <w:i/>
          <w:vertAlign w:val="superscript"/>
          <w:lang w:val="fr-FR"/>
        </w:rPr>
        <w:t>er</w:t>
      </w:r>
      <w:r w:rsidR="001A562C" w:rsidRPr="00A62EA9">
        <w:rPr>
          <w:i/>
          <w:lang w:val="fr-FR"/>
        </w:rPr>
        <w:t> septembre 2015.</w:t>
      </w:r>
    </w:p>
    <w:p w:rsidR="001A562C" w:rsidRPr="00A62EA9" w:rsidRDefault="001A562C" w:rsidP="00A62EA9">
      <w:pPr>
        <w:pStyle w:val="DecisionInvitingPara"/>
        <w:tabs>
          <w:tab w:val="right" w:pos="5103"/>
          <w:tab w:val="left" w:pos="5529"/>
        </w:tabs>
        <w:spacing w:after="0" w:line="240" w:lineRule="auto"/>
        <w:ind w:left="5558" w:hanging="29"/>
        <w:jc w:val="left"/>
        <w:rPr>
          <w:i w:val="0"/>
          <w:sz w:val="22"/>
          <w:szCs w:val="22"/>
          <w:lang w:val="fr-FR"/>
        </w:rPr>
      </w:pPr>
    </w:p>
    <w:p w:rsidR="0051218D" w:rsidRPr="00A62EA9" w:rsidRDefault="0051218D" w:rsidP="00A62EA9">
      <w:pPr>
        <w:pStyle w:val="DecisionInvitingPara"/>
        <w:tabs>
          <w:tab w:val="right" w:pos="5103"/>
          <w:tab w:val="left" w:pos="5529"/>
        </w:tabs>
        <w:spacing w:after="0" w:line="240" w:lineRule="auto"/>
        <w:ind w:left="5558" w:hanging="29"/>
        <w:jc w:val="left"/>
        <w:rPr>
          <w:i w:val="0"/>
          <w:sz w:val="22"/>
          <w:szCs w:val="22"/>
          <w:lang w:val="fr-FR"/>
        </w:rPr>
      </w:pPr>
    </w:p>
    <w:p w:rsidR="0051218D" w:rsidRPr="00A62EA9" w:rsidRDefault="0051218D" w:rsidP="00A62EA9">
      <w:pPr>
        <w:pStyle w:val="DecisionInvitingPara"/>
        <w:tabs>
          <w:tab w:val="right" w:pos="5103"/>
          <w:tab w:val="left" w:pos="5529"/>
        </w:tabs>
        <w:spacing w:after="0" w:line="240" w:lineRule="auto"/>
        <w:ind w:left="5558" w:hanging="29"/>
        <w:jc w:val="left"/>
        <w:rPr>
          <w:i w:val="0"/>
          <w:sz w:val="22"/>
          <w:szCs w:val="22"/>
          <w:lang w:val="fr-FR"/>
        </w:rPr>
      </w:pPr>
    </w:p>
    <w:p w:rsidR="0046308C" w:rsidRPr="00A62EA9" w:rsidRDefault="0046308C" w:rsidP="00A62EA9">
      <w:pPr>
        <w:pStyle w:val="DecisionInvitingPara"/>
        <w:tabs>
          <w:tab w:val="right" w:pos="5103"/>
          <w:tab w:val="left" w:pos="5529"/>
        </w:tabs>
        <w:spacing w:after="0" w:line="240" w:lineRule="auto"/>
        <w:ind w:left="5533" w:hanging="29"/>
        <w:jc w:val="left"/>
        <w:rPr>
          <w:i w:val="0"/>
          <w:sz w:val="22"/>
          <w:szCs w:val="22"/>
          <w:lang w:val="fr-FR"/>
        </w:rPr>
      </w:pPr>
      <w:r w:rsidRPr="00A62EA9">
        <w:rPr>
          <w:i w:val="0"/>
          <w:sz w:val="22"/>
          <w:szCs w:val="22"/>
          <w:lang w:val="fr-FR"/>
        </w:rPr>
        <w:t>[</w:t>
      </w:r>
      <w:r w:rsidR="007E2A02" w:rsidRPr="00A62EA9">
        <w:rPr>
          <w:i w:val="0"/>
          <w:sz w:val="22"/>
          <w:szCs w:val="22"/>
          <w:lang w:val="fr-FR"/>
        </w:rPr>
        <w:t>Fin du</w:t>
      </w:r>
      <w:r w:rsidRPr="00A62EA9">
        <w:rPr>
          <w:i w:val="0"/>
          <w:sz w:val="22"/>
          <w:szCs w:val="22"/>
          <w:lang w:val="fr-FR"/>
        </w:rPr>
        <w:t xml:space="preserve"> document]</w:t>
      </w:r>
    </w:p>
    <w:sectPr w:rsidR="0046308C" w:rsidRPr="00A62EA9" w:rsidSect="009B65EA">
      <w:headerReference w:type="first" r:id="rId12"/>
      <w:endnotePr>
        <w:numFmt w:val="decimal"/>
      </w:endnotePr>
      <w:pgSz w:w="11907" w:h="16840" w:code="9"/>
      <w:pgMar w:top="567" w:right="1191" w:bottom="1418" w:left="1021"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FE" w:rsidRDefault="008F6FFE">
      <w:r>
        <w:separator/>
      </w:r>
    </w:p>
  </w:endnote>
  <w:endnote w:type="continuationSeparator" w:id="0">
    <w:p w:rsidR="008F6FFE" w:rsidRDefault="008F6FFE" w:rsidP="003B38C1">
      <w:r>
        <w:separator/>
      </w:r>
    </w:p>
    <w:p w:rsidR="008F6FFE" w:rsidRPr="003B38C1" w:rsidRDefault="008F6FFE" w:rsidP="003B38C1">
      <w:pPr>
        <w:spacing w:after="60"/>
        <w:rPr>
          <w:sz w:val="17"/>
        </w:rPr>
      </w:pPr>
      <w:r>
        <w:rPr>
          <w:sz w:val="17"/>
        </w:rPr>
        <w:t>[Endnote continued from previous page]</w:t>
      </w:r>
    </w:p>
  </w:endnote>
  <w:endnote w:type="continuationNotice" w:id="1">
    <w:p w:rsidR="008F6FFE" w:rsidRPr="003B38C1" w:rsidRDefault="008F6F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FE" w:rsidRDefault="008F6FFE">
      <w:r>
        <w:separator/>
      </w:r>
    </w:p>
  </w:footnote>
  <w:footnote w:type="continuationSeparator" w:id="0">
    <w:p w:rsidR="008F6FFE" w:rsidRDefault="008F6FFE" w:rsidP="008B60B2">
      <w:r>
        <w:separator/>
      </w:r>
    </w:p>
    <w:p w:rsidR="008F6FFE" w:rsidRPr="00ED77FB" w:rsidRDefault="008F6FFE" w:rsidP="008B60B2">
      <w:pPr>
        <w:spacing w:after="60"/>
        <w:rPr>
          <w:sz w:val="17"/>
          <w:szCs w:val="17"/>
        </w:rPr>
      </w:pPr>
      <w:r w:rsidRPr="00ED77FB">
        <w:rPr>
          <w:sz w:val="17"/>
          <w:szCs w:val="17"/>
        </w:rPr>
        <w:t>[Footnote continued from previous page]</w:t>
      </w:r>
    </w:p>
  </w:footnote>
  <w:footnote w:type="continuationNotice" w:id="1">
    <w:p w:rsidR="008F6FFE" w:rsidRPr="00ED77FB" w:rsidRDefault="008F6FFE" w:rsidP="008B60B2">
      <w:pPr>
        <w:spacing w:before="60"/>
        <w:jc w:val="right"/>
        <w:rPr>
          <w:sz w:val="17"/>
          <w:szCs w:val="17"/>
        </w:rPr>
      </w:pPr>
      <w:r w:rsidRPr="00ED77FB">
        <w:rPr>
          <w:sz w:val="17"/>
          <w:szCs w:val="17"/>
        </w:rPr>
        <w:t>[Footnote continued on next page]</w:t>
      </w:r>
    </w:p>
  </w:footnote>
  <w:footnote w:id="2">
    <w:p w:rsidR="008F6FFE" w:rsidRPr="00A62EA9" w:rsidRDefault="008F6FFE" w:rsidP="009207CC">
      <w:pPr>
        <w:pStyle w:val="FootnoteText"/>
        <w:rPr>
          <w:sz w:val="16"/>
          <w:lang w:val="fr-FR"/>
        </w:rPr>
      </w:pPr>
      <w:r>
        <w:rPr>
          <w:rStyle w:val="FootnoteReference"/>
        </w:rPr>
        <w:footnoteRef/>
      </w:r>
      <w:r w:rsidRPr="00552A95">
        <w:rPr>
          <w:lang w:val="fr-CH"/>
        </w:rPr>
        <w:tab/>
      </w:r>
      <w:r w:rsidRPr="00A62EA9">
        <w:rPr>
          <w:rFonts w:eastAsia="Times New Roman" w:cs="Times New Roman"/>
          <w:snapToGrid w:val="0"/>
          <w:sz w:val="16"/>
          <w:lang w:val="fr-FR" w:eastAsia="en-US"/>
        </w:rPr>
        <w:t>Plan</w:t>
      </w:r>
      <w:r w:rsidRPr="00A62EA9">
        <w:rPr>
          <w:sz w:val="14"/>
          <w:lang w:val="fr-FR"/>
        </w:rPr>
        <w:t xml:space="preserve"> </w:t>
      </w:r>
      <w:r w:rsidRPr="00A62EA9">
        <w:rPr>
          <w:rFonts w:eastAsia="Times New Roman" w:cs="Times New Roman"/>
          <w:snapToGrid w:val="0"/>
          <w:sz w:val="16"/>
          <w:lang w:val="fr-FR" w:eastAsia="en-US"/>
        </w:rPr>
        <w:t>de versements échelonnés conclu en juillet 2006, en vue d’apurer les arriérés des unions de Paris, Berne et Nice et dans le cadre du système de contribution unique en dix versements annuels</w:t>
      </w:r>
      <w:r w:rsidRPr="00A62EA9">
        <w:rPr>
          <w:sz w:val="16"/>
          <w:lang w:val="fr-FR"/>
        </w:rPr>
        <w:t>.</w:t>
      </w:r>
    </w:p>
    <w:p w:rsidR="008F6FFE" w:rsidRPr="00A62EA9" w:rsidRDefault="008F6FFE" w:rsidP="009207CC">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006994"/>
      <w:docPartObj>
        <w:docPartGallery w:val="Page Numbers (Top of Page)"/>
        <w:docPartUnique/>
      </w:docPartObj>
    </w:sdtPr>
    <w:sdtEndPr>
      <w:rPr>
        <w:noProof/>
      </w:rPr>
    </w:sdtEndPr>
    <w:sdtContent>
      <w:p w:rsidR="008F6FFE" w:rsidRDefault="008F6FFE" w:rsidP="002B23E7">
        <w:pPr>
          <w:pStyle w:val="Header"/>
          <w:jc w:val="right"/>
        </w:pPr>
        <w:r>
          <w:t>A/55/8</w:t>
        </w:r>
      </w:p>
      <w:p w:rsidR="008F6FFE" w:rsidRDefault="008F6FFE" w:rsidP="002B23E7">
        <w:pPr>
          <w:pStyle w:val="Header"/>
          <w:jc w:val="right"/>
        </w:pPr>
        <w:proofErr w:type="gramStart"/>
        <w:r>
          <w:t>page</w:t>
        </w:r>
        <w:proofErr w:type="gramEnd"/>
        <w:r>
          <w:t xml:space="preserve"> </w:t>
        </w:r>
        <w:r>
          <w:fldChar w:fldCharType="begin"/>
        </w:r>
        <w:r>
          <w:instrText xml:space="preserve"> PAGE   \* MERGEFORMAT </w:instrText>
        </w:r>
        <w:r>
          <w:fldChar w:fldCharType="separate"/>
        </w:r>
        <w:r w:rsidR="00AB5C66">
          <w:rPr>
            <w:noProof/>
          </w:rPr>
          <w:t>9</w:t>
        </w:r>
        <w:r>
          <w:rPr>
            <w:noProof/>
          </w:rPr>
          <w:fldChar w:fldCharType="end"/>
        </w:r>
      </w:p>
    </w:sdtContent>
  </w:sdt>
  <w:p w:rsidR="008F6FFE" w:rsidRDefault="008F6F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FE" w:rsidRDefault="008F6FFE" w:rsidP="006D5C3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848574"/>
      <w:docPartObj>
        <w:docPartGallery w:val="Page Numbers (Top of Page)"/>
        <w:docPartUnique/>
      </w:docPartObj>
    </w:sdtPr>
    <w:sdtEndPr>
      <w:rPr>
        <w:noProof/>
      </w:rPr>
    </w:sdtEndPr>
    <w:sdtContent>
      <w:sdt>
        <w:sdtPr>
          <w:id w:val="693193386"/>
          <w:docPartObj>
            <w:docPartGallery w:val="Page Numbers (Top of Page)"/>
            <w:docPartUnique/>
          </w:docPartObj>
        </w:sdtPr>
        <w:sdtEndPr>
          <w:rPr>
            <w:noProof/>
          </w:rPr>
        </w:sdtEndPr>
        <w:sdtContent>
          <w:sdt>
            <w:sdtPr>
              <w:id w:val="-1650822921"/>
              <w:docPartObj>
                <w:docPartGallery w:val="Page Numbers (Top of Page)"/>
                <w:docPartUnique/>
              </w:docPartObj>
            </w:sdtPr>
            <w:sdtEndPr>
              <w:rPr>
                <w:noProof/>
              </w:rPr>
            </w:sdtEndPr>
            <w:sdtContent>
              <w:p w:rsidR="008F6FFE" w:rsidRDefault="008F6FFE" w:rsidP="002B23E7">
                <w:pPr>
                  <w:pStyle w:val="Header"/>
                  <w:jc w:val="right"/>
                </w:pPr>
                <w:r>
                  <w:t>A/55/8</w:t>
                </w:r>
              </w:p>
              <w:p w:rsidR="008F6FFE" w:rsidRDefault="008F6FFE" w:rsidP="002B23E7">
                <w:pPr>
                  <w:pStyle w:val="Header"/>
                  <w:jc w:val="right"/>
                </w:pPr>
                <w:proofErr w:type="gramStart"/>
                <w:r>
                  <w:t>page</w:t>
                </w:r>
                <w:proofErr w:type="gramEnd"/>
                <w:r>
                  <w:t xml:space="preserve"> </w:t>
                </w:r>
                <w:r>
                  <w:fldChar w:fldCharType="begin"/>
                </w:r>
                <w:r>
                  <w:instrText xml:space="preserve"> PAGE   \* MERGEFORMAT </w:instrText>
                </w:r>
                <w:r>
                  <w:fldChar w:fldCharType="separate"/>
                </w:r>
                <w:r w:rsidR="00AB5C66">
                  <w:rPr>
                    <w:noProof/>
                  </w:rPr>
                  <w:t>2</w:t>
                </w:r>
                <w:r>
                  <w:rPr>
                    <w:noProof/>
                  </w:rPr>
                  <w:fldChar w:fldCharType="end"/>
                </w:r>
              </w:p>
            </w:sdtContent>
          </w:sdt>
          <w:p w:rsidR="008F6FFE" w:rsidRDefault="008F6FFE" w:rsidP="002B23E7">
            <w:pPr>
              <w:pStyle w:val="Header"/>
              <w:jc w:val="right"/>
            </w:pP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9A95736"/>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3534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9"/>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UPOVOld|UPOV_Beta"/>
    <w:docVar w:name="TermBaseURL" w:val="empty"/>
    <w:docVar w:name="TextBases" w:val="TextBase TMs\IP in General\Meeting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Patents\Meetings|TextBase TMs\Patents\Other|TextBase TMs\Patents\Publications|TextBase TMs\Trademarks\Meetings|TextBase TMs\Trademarks\Other|TextBase TMs\Trademarks\Publications|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Other|TextBase TMs\IP in General\Press Room|TextBase TMs\IP in General\Publications|TextBase TMs\IP in General\SpeechDG2014"/>
    <w:docVar w:name="TextBaseURL" w:val="empty"/>
    <w:docVar w:name="UILng" w:val="en"/>
  </w:docVars>
  <w:rsids>
    <w:rsidRoot w:val="0022517A"/>
    <w:rsid w:val="00003C19"/>
    <w:rsid w:val="00004519"/>
    <w:rsid w:val="00015D2A"/>
    <w:rsid w:val="00021CF8"/>
    <w:rsid w:val="00022AEE"/>
    <w:rsid w:val="000239E1"/>
    <w:rsid w:val="00033320"/>
    <w:rsid w:val="00034218"/>
    <w:rsid w:val="00042480"/>
    <w:rsid w:val="00043CAA"/>
    <w:rsid w:val="00053A7B"/>
    <w:rsid w:val="00065B30"/>
    <w:rsid w:val="00075432"/>
    <w:rsid w:val="00082BFD"/>
    <w:rsid w:val="000968ED"/>
    <w:rsid w:val="000A4D1C"/>
    <w:rsid w:val="000B460D"/>
    <w:rsid w:val="000C371A"/>
    <w:rsid w:val="000D01EC"/>
    <w:rsid w:val="000D2FAD"/>
    <w:rsid w:val="000D4CF5"/>
    <w:rsid w:val="000D5A74"/>
    <w:rsid w:val="000E33CA"/>
    <w:rsid w:val="000E53CD"/>
    <w:rsid w:val="000F5E56"/>
    <w:rsid w:val="00115085"/>
    <w:rsid w:val="00123B37"/>
    <w:rsid w:val="00125442"/>
    <w:rsid w:val="0012593D"/>
    <w:rsid w:val="0012640D"/>
    <w:rsid w:val="00131078"/>
    <w:rsid w:val="001362EE"/>
    <w:rsid w:val="00154EF9"/>
    <w:rsid w:val="0015630D"/>
    <w:rsid w:val="001629F4"/>
    <w:rsid w:val="001712D9"/>
    <w:rsid w:val="00175865"/>
    <w:rsid w:val="001817DB"/>
    <w:rsid w:val="001832A6"/>
    <w:rsid w:val="0018512E"/>
    <w:rsid w:val="00185B40"/>
    <w:rsid w:val="001A562C"/>
    <w:rsid w:val="001B78EC"/>
    <w:rsid w:val="001C2119"/>
    <w:rsid w:val="001E1912"/>
    <w:rsid w:val="002013AE"/>
    <w:rsid w:val="0022517A"/>
    <w:rsid w:val="00227A2B"/>
    <w:rsid w:val="00232615"/>
    <w:rsid w:val="00242A4C"/>
    <w:rsid w:val="002475CD"/>
    <w:rsid w:val="002528E4"/>
    <w:rsid w:val="002560B4"/>
    <w:rsid w:val="002634C4"/>
    <w:rsid w:val="00274F17"/>
    <w:rsid w:val="002928D3"/>
    <w:rsid w:val="002A1C27"/>
    <w:rsid w:val="002A7146"/>
    <w:rsid w:val="002B23E7"/>
    <w:rsid w:val="002B5B82"/>
    <w:rsid w:val="002B5E8F"/>
    <w:rsid w:val="002C64DE"/>
    <w:rsid w:val="002C7A08"/>
    <w:rsid w:val="002D230A"/>
    <w:rsid w:val="002E0C2D"/>
    <w:rsid w:val="002E4C13"/>
    <w:rsid w:val="002F1FE6"/>
    <w:rsid w:val="002F4E68"/>
    <w:rsid w:val="00312F7F"/>
    <w:rsid w:val="00314C98"/>
    <w:rsid w:val="003163CD"/>
    <w:rsid w:val="00316F93"/>
    <w:rsid w:val="003172D7"/>
    <w:rsid w:val="00324CD9"/>
    <w:rsid w:val="003322EE"/>
    <w:rsid w:val="00332C8A"/>
    <w:rsid w:val="00344796"/>
    <w:rsid w:val="00361139"/>
    <w:rsid w:val="00361450"/>
    <w:rsid w:val="00361BFC"/>
    <w:rsid w:val="0036540A"/>
    <w:rsid w:val="003673CF"/>
    <w:rsid w:val="00370901"/>
    <w:rsid w:val="003845C1"/>
    <w:rsid w:val="00390C8E"/>
    <w:rsid w:val="003922C4"/>
    <w:rsid w:val="00395EC7"/>
    <w:rsid w:val="00397951"/>
    <w:rsid w:val="003A12EA"/>
    <w:rsid w:val="003A6F89"/>
    <w:rsid w:val="003B146B"/>
    <w:rsid w:val="003B37AC"/>
    <w:rsid w:val="003B38C1"/>
    <w:rsid w:val="003B4D55"/>
    <w:rsid w:val="003C1508"/>
    <w:rsid w:val="003D302F"/>
    <w:rsid w:val="003E18A5"/>
    <w:rsid w:val="003E4019"/>
    <w:rsid w:val="004077BA"/>
    <w:rsid w:val="00414F5E"/>
    <w:rsid w:val="0041512D"/>
    <w:rsid w:val="00423E3E"/>
    <w:rsid w:val="00425CFD"/>
    <w:rsid w:val="00427AF4"/>
    <w:rsid w:val="00432D74"/>
    <w:rsid w:val="004369A2"/>
    <w:rsid w:val="0044004B"/>
    <w:rsid w:val="0046308C"/>
    <w:rsid w:val="004647DA"/>
    <w:rsid w:val="00464888"/>
    <w:rsid w:val="004668AE"/>
    <w:rsid w:val="00474062"/>
    <w:rsid w:val="00477D6B"/>
    <w:rsid w:val="004A6478"/>
    <w:rsid w:val="004B50BA"/>
    <w:rsid w:val="004C3103"/>
    <w:rsid w:val="004C6E03"/>
    <w:rsid w:val="004D581D"/>
    <w:rsid w:val="004E1A39"/>
    <w:rsid w:val="004F14DF"/>
    <w:rsid w:val="005019FF"/>
    <w:rsid w:val="0050785B"/>
    <w:rsid w:val="00510316"/>
    <w:rsid w:val="0051218D"/>
    <w:rsid w:val="0053057A"/>
    <w:rsid w:val="005329AF"/>
    <w:rsid w:val="00532AAC"/>
    <w:rsid w:val="0053436E"/>
    <w:rsid w:val="00540AB8"/>
    <w:rsid w:val="00541EFC"/>
    <w:rsid w:val="00544F4C"/>
    <w:rsid w:val="00552A95"/>
    <w:rsid w:val="005546AB"/>
    <w:rsid w:val="00560A29"/>
    <w:rsid w:val="00573D75"/>
    <w:rsid w:val="0057508D"/>
    <w:rsid w:val="00583E82"/>
    <w:rsid w:val="00584102"/>
    <w:rsid w:val="005A14C7"/>
    <w:rsid w:val="005A4028"/>
    <w:rsid w:val="005A76FE"/>
    <w:rsid w:val="005B34CC"/>
    <w:rsid w:val="005B401F"/>
    <w:rsid w:val="005B6A54"/>
    <w:rsid w:val="005C6649"/>
    <w:rsid w:val="005D3D97"/>
    <w:rsid w:val="005F75F3"/>
    <w:rsid w:val="00602483"/>
    <w:rsid w:val="00605827"/>
    <w:rsid w:val="00613698"/>
    <w:rsid w:val="00634CAE"/>
    <w:rsid w:val="0064062E"/>
    <w:rsid w:val="00640936"/>
    <w:rsid w:val="00646050"/>
    <w:rsid w:val="006713CA"/>
    <w:rsid w:val="00671A7C"/>
    <w:rsid w:val="006727D9"/>
    <w:rsid w:val="00674833"/>
    <w:rsid w:val="00675ADD"/>
    <w:rsid w:val="00676039"/>
    <w:rsid w:val="00676C5C"/>
    <w:rsid w:val="006837E6"/>
    <w:rsid w:val="006942A9"/>
    <w:rsid w:val="006B44AD"/>
    <w:rsid w:val="006C2366"/>
    <w:rsid w:val="006C3370"/>
    <w:rsid w:val="006C7576"/>
    <w:rsid w:val="006D3C4E"/>
    <w:rsid w:val="006D5C3B"/>
    <w:rsid w:val="006F6250"/>
    <w:rsid w:val="007062D5"/>
    <w:rsid w:val="007075AB"/>
    <w:rsid w:val="007157C1"/>
    <w:rsid w:val="00723C55"/>
    <w:rsid w:val="00726679"/>
    <w:rsid w:val="00731280"/>
    <w:rsid w:val="00731AE8"/>
    <w:rsid w:val="00732CA3"/>
    <w:rsid w:val="00735231"/>
    <w:rsid w:val="007361BA"/>
    <w:rsid w:val="00737481"/>
    <w:rsid w:val="00742F19"/>
    <w:rsid w:val="0075518E"/>
    <w:rsid w:val="0076725B"/>
    <w:rsid w:val="00772FC1"/>
    <w:rsid w:val="007838A2"/>
    <w:rsid w:val="00785A39"/>
    <w:rsid w:val="00785E8A"/>
    <w:rsid w:val="007C6785"/>
    <w:rsid w:val="007D1613"/>
    <w:rsid w:val="007E2A02"/>
    <w:rsid w:val="008141AB"/>
    <w:rsid w:val="00825917"/>
    <w:rsid w:val="00831F90"/>
    <w:rsid w:val="00845120"/>
    <w:rsid w:val="008533AE"/>
    <w:rsid w:val="008640EA"/>
    <w:rsid w:val="0087006B"/>
    <w:rsid w:val="00882A75"/>
    <w:rsid w:val="00891E68"/>
    <w:rsid w:val="008924A0"/>
    <w:rsid w:val="0089345D"/>
    <w:rsid w:val="00895287"/>
    <w:rsid w:val="008A0FDF"/>
    <w:rsid w:val="008B2CC1"/>
    <w:rsid w:val="008B32E2"/>
    <w:rsid w:val="008B60B2"/>
    <w:rsid w:val="008B6BB1"/>
    <w:rsid w:val="008C2E37"/>
    <w:rsid w:val="008C63BB"/>
    <w:rsid w:val="008D2E2B"/>
    <w:rsid w:val="008D687D"/>
    <w:rsid w:val="008E3A3A"/>
    <w:rsid w:val="008E4DFD"/>
    <w:rsid w:val="008F4C83"/>
    <w:rsid w:val="008F6FFE"/>
    <w:rsid w:val="00902D00"/>
    <w:rsid w:val="0090646B"/>
    <w:rsid w:val="0090731E"/>
    <w:rsid w:val="00916EE2"/>
    <w:rsid w:val="009207CC"/>
    <w:rsid w:val="00930A37"/>
    <w:rsid w:val="00940917"/>
    <w:rsid w:val="00940AE9"/>
    <w:rsid w:val="00947794"/>
    <w:rsid w:val="00966A22"/>
    <w:rsid w:val="0096722F"/>
    <w:rsid w:val="009712C6"/>
    <w:rsid w:val="00980843"/>
    <w:rsid w:val="00986CE8"/>
    <w:rsid w:val="00993810"/>
    <w:rsid w:val="00997207"/>
    <w:rsid w:val="009A0C86"/>
    <w:rsid w:val="009A11F8"/>
    <w:rsid w:val="009B65EA"/>
    <w:rsid w:val="009C5EB7"/>
    <w:rsid w:val="009E2791"/>
    <w:rsid w:val="009E34CC"/>
    <w:rsid w:val="009E3F6F"/>
    <w:rsid w:val="009F499F"/>
    <w:rsid w:val="00A030BE"/>
    <w:rsid w:val="00A12C73"/>
    <w:rsid w:val="00A2245A"/>
    <w:rsid w:val="00A34AD6"/>
    <w:rsid w:val="00A36E1F"/>
    <w:rsid w:val="00A3774A"/>
    <w:rsid w:val="00A37BD8"/>
    <w:rsid w:val="00A42DAF"/>
    <w:rsid w:val="00A45BD8"/>
    <w:rsid w:val="00A62EA9"/>
    <w:rsid w:val="00A74636"/>
    <w:rsid w:val="00A816DB"/>
    <w:rsid w:val="00A869B7"/>
    <w:rsid w:val="00A87965"/>
    <w:rsid w:val="00A9077E"/>
    <w:rsid w:val="00AA7808"/>
    <w:rsid w:val="00AB5C66"/>
    <w:rsid w:val="00AC165A"/>
    <w:rsid w:val="00AC205C"/>
    <w:rsid w:val="00AC4275"/>
    <w:rsid w:val="00AC46A4"/>
    <w:rsid w:val="00AD517A"/>
    <w:rsid w:val="00AE132F"/>
    <w:rsid w:val="00AE6D9F"/>
    <w:rsid w:val="00AF0A6B"/>
    <w:rsid w:val="00B05A69"/>
    <w:rsid w:val="00B14587"/>
    <w:rsid w:val="00B42A86"/>
    <w:rsid w:val="00B474B1"/>
    <w:rsid w:val="00B55862"/>
    <w:rsid w:val="00B62B0F"/>
    <w:rsid w:val="00B9734B"/>
    <w:rsid w:val="00BA4E5B"/>
    <w:rsid w:val="00BC06C8"/>
    <w:rsid w:val="00BC7AA5"/>
    <w:rsid w:val="00BD1629"/>
    <w:rsid w:val="00C11BFE"/>
    <w:rsid w:val="00C13BFD"/>
    <w:rsid w:val="00C2766F"/>
    <w:rsid w:val="00C53CE0"/>
    <w:rsid w:val="00C54ECA"/>
    <w:rsid w:val="00C60FC4"/>
    <w:rsid w:val="00C6522C"/>
    <w:rsid w:val="00C8145E"/>
    <w:rsid w:val="00C81886"/>
    <w:rsid w:val="00C9237E"/>
    <w:rsid w:val="00C93221"/>
    <w:rsid w:val="00C93C60"/>
    <w:rsid w:val="00C94E3A"/>
    <w:rsid w:val="00C9742D"/>
    <w:rsid w:val="00CA4B94"/>
    <w:rsid w:val="00CA781A"/>
    <w:rsid w:val="00CB611E"/>
    <w:rsid w:val="00CD6994"/>
    <w:rsid w:val="00CD7498"/>
    <w:rsid w:val="00CF03F5"/>
    <w:rsid w:val="00CF4441"/>
    <w:rsid w:val="00CF648B"/>
    <w:rsid w:val="00D014CD"/>
    <w:rsid w:val="00D05663"/>
    <w:rsid w:val="00D174AE"/>
    <w:rsid w:val="00D227AA"/>
    <w:rsid w:val="00D23560"/>
    <w:rsid w:val="00D3538D"/>
    <w:rsid w:val="00D45252"/>
    <w:rsid w:val="00D526FA"/>
    <w:rsid w:val="00D54F97"/>
    <w:rsid w:val="00D55814"/>
    <w:rsid w:val="00D71B4D"/>
    <w:rsid w:val="00D808A7"/>
    <w:rsid w:val="00D813AF"/>
    <w:rsid w:val="00D82324"/>
    <w:rsid w:val="00D93D55"/>
    <w:rsid w:val="00D960E4"/>
    <w:rsid w:val="00DB1F46"/>
    <w:rsid w:val="00DE582D"/>
    <w:rsid w:val="00DE642A"/>
    <w:rsid w:val="00DF4E69"/>
    <w:rsid w:val="00E13454"/>
    <w:rsid w:val="00E16FBF"/>
    <w:rsid w:val="00E2202F"/>
    <w:rsid w:val="00E335FE"/>
    <w:rsid w:val="00E34B4A"/>
    <w:rsid w:val="00E35625"/>
    <w:rsid w:val="00E3620C"/>
    <w:rsid w:val="00E376D0"/>
    <w:rsid w:val="00E46CA4"/>
    <w:rsid w:val="00E52FF2"/>
    <w:rsid w:val="00E55E0F"/>
    <w:rsid w:val="00E56578"/>
    <w:rsid w:val="00E84096"/>
    <w:rsid w:val="00E9331B"/>
    <w:rsid w:val="00E963D8"/>
    <w:rsid w:val="00EA0C08"/>
    <w:rsid w:val="00EC4E49"/>
    <w:rsid w:val="00ED77FB"/>
    <w:rsid w:val="00EE0AF2"/>
    <w:rsid w:val="00EE45FA"/>
    <w:rsid w:val="00EE6034"/>
    <w:rsid w:val="00EE6994"/>
    <w:rsid w:val="00EF027C"/>
    <w:rsid w:val="00F006B9"/>
    <w:rsid w:val="00F13138"/>
    <w:rsid w:val="00F142B9"/>
    <w:rsid w:val="00F30DE1"/>
    <w:rsid w:val="00F335A2"/>
    <w:rsid w:val="00F42616"/>
    <w:rsid w:val="00F512EA"/>
    <w:rsid w:val="00F60860"/>
    <w:rsid w:val="00F60D4D"/>
    <w:rsid w:val="00F6348D"/>
    <w:rsid w:val="00F66152"/>
    <w:rsid w:val="00F67445"/>
    <w:rsid w:val="00F73A73"/>
    <w:rsid w:val="00F7671E"/>
    <w:rsid w:val="00F77E98"/>
    <w:rsid w:val="00F92068"/>
    <w:rsid w:val="00F9246C"/>
    <w:rsid w:val="00FB4B38"/>
    <w:rsid w:val="00FB6071"/>
    <w:rsid w:val="00FC12C7"/>
    <w:rsid w:val="00FC4743"/>
    <w:rsid w:val="00FC7024"/>
    <w:rsid w:val="00FD6640"/>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 w:type="paragraph" w:customStyle="1" w:styleId="DecisionInvitationPara">
    <w:name w:val="Decision Invitation Para."/>
    <w:basedOn w:val="Normal"/>
    <w:rsid w:val="002013AE"/>
    <w:pPr>
      <w:ind w:left="5534"/>
    </w:pPr>
    <w:rPr>
      <w:rFonts w:eastAsia="Times New Roman" w:cs="Times New Roman"/>
      <w:i/>
      <w:lang w:eastAsia="en-US"/>
    </w:rPr>
  </w:style>
  <w:style w:type="paragraph" w:customStyle="1" w:styleId="Default">
    <w:name w:val="Default"/>
    <w:rsid w:val="001A562C"/>
    <w:pPr>
      <w:autoSpaceDE w:val="0"/>
      <w:autoSpaceDN w:val="0"/>
      <w:adjustRightInd w:val="0"/>
    </w:pPr>
    <w:rPr>
      <w:rFonts w:ascii="Arial" w:hAnsi="Arial" w:cs="Arial"/>
      <w:color w:val="000000"/>
      <w:sz w:val="24"/>
      <w:szCs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 w:type="paragraph" w:customStyle="1" w:styleId="DecisionInvitationPara">
    <w:name w:val="Decision Invitation Para."/>
    <w:basedOn w:val="Normal"/>
    <w:rsid w:val="002013AE"/>
    <w:pPr>
      <w:ind w:left="5534"/>
    </w:pPr>
    <w:rPr>
      <w:rFonts w:eastAsia="Times New Roman" w:cs="Times New Roman"/>
      <w:i/>
      <w:lang w:eastAsia="en-US"/>
    </w:rPr>
  </w:style>
  <w:style w:type="paragraph" w:customStyle="1" w:styleId="Default">
    <w:name w:val="Default"/>
    <w:rsid w:val="001A562C"/>
    <w:pPr>
      <w:autoSpaceDE w:val="0"/>
      <w:autoSpaceDN w:val="0"/>
      <w:adjustRightInd w:val="0"/>
    </w:pPr>
    <w:rPr>
      <w:rFonts w:ascii="Arial" w:hAnsi="Arial" w:cs="Arial"/>
      <w:color w:val="00000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0EF2-256D-4944-977D-4D941600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Template>
  <TotalTime>569</TotalTime>
  <Pages>9</Pages>
  <Words>2051</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MITON GENOUD Anne</dc:creator>
  <cp:keywords>CV/mhf</cp:keywords>
  <cp:lastModifiedBy>HÄFLIGER Patience</cp:lastModifiedBy>
  <cp:revision>32</cp:revision>
  <cp:lastPrinted>2015-09-29T08:15:00Z</cp:lastPrinted>
  <dcterms:created xsi:type="dcterms:W3CDTF">2015-09-22T17:08:00Z</dcterms:created>
  <dcterms:modified xsi:type="dcterms:W3CDTF">2015-09-29T08:28:00Z</dcterms:modified>
</cp:coreProperties>
</file>