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0820A9" w:rsidRPr="00875D82" w:rsidTr="00C94629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75D82" w:rsidRDefault="00EC4E49" w:rsidP="00916EE2">
            <w:pPr>
              <w:rPr>
                <w:lang w:val="es-ES"/>
              </w:rPr>
            </w:pPr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75D82" w:rsidRDefault="003349BF" w:rsidP="00916EE2">
            <w:pPr>
              <w:rPr>
                <w:lang w:val="es-ES"/>
              </w:rPr>
            </w:pPr>
            <w:r w:rsidRPr="00875D82">
              <w:rPr>
                <w:noProof/>
                <w:lang w:eastAsia="en-US"/>
              </w:rPr>
              <w:drawing>
                <wp:inline distT="0" distB="0" distL="0" distR="0" wp14:anchorId="2D7D3696" wp14:editId="37A3EE23">
                  <wp:extent cx="1857375" cy="1323975"/>
                  <wp:effectExtent l="0" t="0" r="9525" b="9525"/>
                  <wp:docPr id="2" name="Picture 2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75D82" w:rsidRDefault="003349BF" w:rsidP="003349BF">
            <w:pPr>
              <w:jc w:val="right"/>
              <w:rPr>
                <w:lang w:val="es-ES"/>
              </w:rPr>
            </w:pPr>
            <w:r w:rsidRPr="00875D82">
              <w:rPr>
                <w:b/>
                <w:sz w:val="40"/>
                <w:szCs w:val="40"/>
                <w:lang w:val="es-ES"/>
              </w:rPr>
              <w:t>S</w:t>
            </w:r>
          </w:p>
        </w:tc>
      </w:tr>
      <w:tr w:rsidR="000820A9" w:rsidRPr="00875D82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875D82" w:rsidRDefault="006C5F8B" w:rsidP="00916EE2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875D82">
              <w:rPr>
                <w:rFonts w:ascii="Arial Black" w:hAnsi="Arial Black"/>
                <w:caps/>
                <w:sz w:val="15"/>
                <w:lang w:val="es-ES"/>
              </w:rPr>
              <w:t>A/55/</w:t>
            </w:r>
            <w:bookmarkStart w:id="1" w:name="Code"/>
            <w:bookmarkEnd w:id="1"/>
            <w:r w:rsidR="00DF16F7" w:rsidRPr="00875D82">
              <w:rPr>
                <w:rFonts w:ascii="Arial Black" w:hAnsi="Arial Black"/>
                <w:caps/>
                <w:sz w:val="15"/>
                <w:lang w:val="es-ES"/>
              </w:rPr>
              <w:t>INF/2 Prov.1</w:t>
            </w:r>
            <w:r w:rsidR="00A42DAF" w:rsidRPr="00875D82">
              <w:rPr>
                <w:rFonts w:ascii="Arial Black" w:hAnsi="Arial Black"/>
                <w:caps/>
                <w:sz w:val="15"/>
                <w:lang w:val="es-ES"/>
              </w:rPr>
              <w:t xml:space="preserve"> </w:t>
            </w:r>
            <w:r w:rsidR="008B2CC1" w:rsidRPr="00875D82">
              <w:rPr>
                <w:rFonts w:ascii="Arial Black" w:hAnsi="Arial Black"/>
                <w:caps/>
                <w:sz w:val="15"/>
                <w:lang w:val="es-ES"/>
              </w:rPr>
              <w:t xml:space="preserve">   </w:t>
            </w:r>
          </w:p>
        </w:tc>
      </w:tr>
      <w:tr w:rsidR="000820A9" w:rsidRPr="00875D82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875D82" w:rsidRDefault="008B2CC1" w:rsidP="003349BF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875D82">
              <w:rPr>
                <w:rFonts w:ascii="Arial Black" w:hAnsi="Arial Black"/>
                <w:caps/>
                <w:sz w:val="15"/>
                <w:lang w:val="es-ES"/>
              </w:rPr>
              <w:t>ORIGINAL:</w:t>
            </w:r>
            <w:r w:rsidR="00A42DAF" w:rsidRPr="00875D82">
              <w:rPr>
                <w:rFonts w:ascii="Arial Black" w:hAnsi="Arial Black"/>
                <w:caps/>
                <w:sz w:val="15"/>
                <w:lang w:val="es-ES"/>
              </w:rPr>
              <w:t xml:space="preserve"> </w:t>
            </w:r>
            <w:r w:rsidRPr="00875D82">
              <w:rPr>
                <w:rFonts w:ascii="Arial Black" w:hAnsi="Arial Black"/>
                <w:caps/>
                <w:sz w:val="15"/>
                <w:lang w:val="es-ES"/>
              </w:rPr>
              <w:t xml:space="preserve"> </w:t>
            </w:r>
            <w:bookmarkStart w:id="2" w:name="Original"/>
            <w:bookmarkEnd w:id="2"/>
            <w:r w:rsidR="003349BF" w:rsidRPr="00875D82">
              <w:rPr>
                <w:rFonts w:ascii="Arial Black" w:hAnsi="Arial Black"/>
                <w:caps/>
                <w:sz w:val="15"/>
                <w:lang w:val="es-ES"/>
              </w:rPr>
              <w:t>Inglés</w:t>
            </w:r>
          </w:p>
        </w:tc>
      </w:tr>
      <w:tr w:rsidR="008B2CC1" w:rsidRPr="00875D82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875D82" w:rsidRDefault="003349BF" w:rsidP="003349BF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875D82">
              <w:rPr>
                <w:rFonts w:ascii="Arial Black" w:hAnsi="Arial Black"/>
                <w:caps/>
                <w:sz w:val="15"/>
                <w:lang w:val="es-ES"/>
              </w:rPr>
              <w:t>Fecha</w:t>
            </w:r>
            <w:r w:rsidR="008B2CC1" w:rsidRPr="00875D82">
              <w:rPr>
                <w:rFonts w:ascii="Arial Black" w:hAnsi="Arial Black"/>
                <w:caps/>
                <w:sz w:val="15"/>
                <w:lang w:val="es-ES"/>
              </w:rPr>
              <w:t>:</w:t>
            </w:r>
            <w:r w:rsidR="00A42DAF" w:rsidRPr="00875D82">
              <w:rPr>
                <w:rFonts w:ascii="Arial Black" w:hAnsi="Arial Black"/>
                <w:caps/>
                <w:sz w:val="15"/>
                <w:lang w:val="es-ES"/>
              </w:rPr>
              <w:t xml:space="preserve"> </w:t>
            </w:r>
            <w:r w:rsidR="008B2CC1" w:rsidRPr="00875D82">
              <w:rPr>
                <w:rFonts w:ascii="Arial Black" w:hAnsi="Arial Black"/>
                <w:caps/>
                <w:sz w:val="15"/>
                <w:lang w:val="es-ES"/>
              </w:rPr>
              <w:t xml:space="preserve"> </w:t>
            </w:r>
            <w:bookmarkStart w:id="3" w:name="Date"/>
            <w:bookmarkEnd w:id="3"/>
            <w:r w:rsidRPr="00875D82">
              <w:rPr>
                <w:rFonts w:ascii="Arial Black" w:hAnsi="Arial Black"/>
                <w:caps/>
                <w:sz w:val="15"/>
                <w:lang w:val="es-ES"/>
              </w:rPr>
              <w:t>5 de octubre de</w:t>
            </w:r>
            <w:r w:rsidR="00DF16F7" w:rsidRPr="00875D82">
              <w:rPr>
                <w:rFonts w:ascii="Arial Black" w:hAnsi="Arial Black"/>
                <w:caps/>
                <w:sz w:val="15"/>
                <w:lang w:val="es-ES"/>
              </w:rPr>
              <w:t xml:space="preserve"> 2015</w:t>
            </w:r>
          </w:p>
        </w:tc>
      </w:tr>
    </w:tbl>
    <w:p w:rsidR="008B2CC1" w:rsidRPr="00875D82" w:rsidRDefault="008B2CC1" w:rsidP="008B2CC1">
      <w:pPr>
        <w:rPr>
          <w:lang w:val="es-ES"/>
        </w:rPr>
      </w:pPr>
    </w:p>
    <w:p w:rsidR="008B2CC1" w:rsidRPr="00875D82" w:rsidRDefault="008B2CC1" w:rsidP="008B2CC1">
      <w:pPr>
        <w:rPr>
          <w:lang w:val="es-ES"/>
        </w:rPr>
      </w:pPr>
    </w:p>
    <w:p w:rsidR="008B2CC1" w:rsidRPr="00875D82" w:rsidRDefault="008B2CC1" w:rsidP="008B2CC1">
      <w:pPr>
        <w:rPr>
          <w:lang w:val="es-ES"/>
        </w:rPr>
      </w:pPr>
    </w:p>
    <w:p w:rsidR="008B2CC1" w:rsidRPr="00875D82" w:rsidRDefault="008B2CC1" w:rsidP="008B2CC1">
      <w:pPr>
        <w:rPr>
          <w:lang w:val="es-ES"/>
        </w:rPr>
      </w:pPr>
    </w:p>
    <w:p w:rsidR="008B2CC1" w:rsidRPr="00875D82" w:rsidRDefault="008B2CC1" w:rsidP="008B2CC1">
      <w:pPr>
        <w:rPr>
          <w:lang w:val="es-ES"/>
        </w:rPr>
      </w:pPr>
    </w:p>
    <w:p w:rsidR="00A419E9" w:rsidRPr="00875D82" w:rsidRDefault="00A419E9" w:rsidP="00A419E9">
      <w:pPr>
        <w:rPr>
          <w:b/>
          <w:sz w:val="28"/>
          <w:szCs w:val="28"/>
          <w:lang w:val="es-ES"/>
        </w:rPr>
      </w:pPr>
      <w:bookmarkStart w:id="4" w:name="TitleOfDoc"/>
      <w:bookmarkEnd w:id="4"/>
      <w:r w:rsidRPr="00875D82">
        <w:rPr>
          <w:b/>
          <w:sz w:val="28"/>
          <w:szCs w:val="28"/>
          <w:lang w:val="es-ES"/>
        </w:rPr>
        <w:t>Asambleas de los Estados miembros de la OMPI</w:t>
      </w:r>
    </w:p>
    <w:p w:rsidR="00A419E9" w:rsidRPr="00875D82" w:rsidRDefault="00A419E9" w:rsidP="00A419E9">
      <w:pPr>
        <w:rPr>
          <w:lang w:val="es-ES"/>
        </w:rPr>
      </w:pPr>
    </w:p>
    <w:p w:rsidR="00A419E9" w:rsidRPr="00875D82" w:rsidRDefault="00A419E9" w:rsidP="00A419E9">
      <w:pPr>
        <w:rPr>
          <w:lang w:val="es-ES"/>
        </w:rPr>
      </w:pPr>
    </w:p>
    <w:p w:rsidR="00A419E9" w:rsidRPr="00875D82" w:rsidRDefault="00A419E9" w:rsidP="00A419E9">
      <w:pPr>
        <w:rPr>
          <w:b/>
          <w:sz w:val="24"/>
          <w:szCs w:val="24"/>
          <w:lang w:val="es-ES"/>
        </w:rPr>
      </w:pPr>
      <w:r w:rsidRPr="00875D82">
        <w:rPr>
          <w:b/>
          <w:sz w:val="24"/>
          <w:szCs w:val="24"/>
          <w:lang w:val="es-ES"/>
        </w:rPr>
        <w:t>Quincuagésima quinta serie de reuniones</w:t>
      </w:r>
    </w:p>
    <w:p w:rsidR="00A419E9" w:rsidRPr="00875D82" w:rsidRDefault="00A419E9" w:rsidP="00A419E9">
      <w:pPr>
        <w:rPr>
          <w:b/>
          <w:sz w:val="24"/>
          <w:szCs w:val="24"/>
          <w:lang w:val="es-ES"/>
        </w:rPr>
      </w:pPr>
      <w:r w:rsidRPr="00875D82">
        <w:rPr>
          <w:b/>
          <w:sz w:val="24"/>
          <w:szCs w:val="24"/>
          <w:lang w:val="es-ES"/>
        </w:rPr>
        <w:t>Ginebra, 5 a 14 de octubre de 2015</w:t>
      </w:r>
    </w:p>
    <w:p w:rsidR="00A419E9" w:rsidRPr="00875D82" w:rsidRDefault="00A419E9" w:rsidP="00A419E9">
      <w:pPr>
        <w:rPr>
          <w:lang w:val="es-ES"/>
        </w:rPr>
      </w:pPr>
    </w:p>
    <w:p w:rsidR="00A419E9" w:rsidRPr="00875D82" w:rsidRDefault="00A419E9" w:rsidP="00A419E9">
      <w:pPr>
        <w:rPr>
          <w:lang w:val="es-ES"/>
        </w:rPr>
      </w:pPr>
    </w:p>
    <w:p w:rsidR="008B2CC1" w:rsidRPr="00875D82" w:rsidRDefault="00DF16F7" w:rsidP="008B2CC1">
      <w:pPr>
        <w:rPr>
          <w:caps/>
          <w:sz w:val="24"/>
          <w:lang w:val="es-ES"/>
        </w:rPr>
      </w:pPr>
      <w:r w:rsidRPr="00875D82">
        <w:rPr>
          <w:caps/>
          <w:sz w:val="24"/>
          <w:lang w:val="es-ES"/>
        </w:rPr>
        <w:t>LIST</w:t>
      </w:r>
      <w:r w:rsidR="00A419E9" w:rsidRPr="00875D82">
        <w:rPr>
          <w:caps/>
          <w:sz w:val="24"/>
          <w:lang w:val="es-ES"/>
        </w:rPr>
        <w:t>ado de los documentos preparatorios</w:t>
      </w:r>
    </w:p>
    <w:p w:rsidR="008B2CC1" w:rsidRPr="00875D82" w:rsidRDefault="008B2CC1" w:rsidP="008B2CC1">
      <w:pPr>
        <w:rPr>
          <w:lang w:val="es-ES"/>
        </w:rPr>
      </w:pPr>
    </w:p>
    <w:p w:rsidR="008B2CC1" w:rsidRPr="00875D82" w:rsidRDefault="00DF16F7" w:rsidP="008B2CC1">
      <w:pPr>
        <w:rPr>
          <w:i/>
          <w:lang w:val="es-ES"/>
        </w:rPr>
      </w:pPr>
      <w:bookmarkStart w:id="5" w:name="Prepared"/>
      <w:bookmarkEnd w:id="5"/>
      <w:proofErr w:type="gramStart"/>
      <w:r w:rsidRPr="00875D82">
        <w:rPr>
          <w:i/>
          <w:lang w:val="es-ES"/>
        </w:rPr>
        <w:t>prepar</w:t>
      </w:r>
      <w:r w:rsidR="00A419E9" w:rsidRPr="00875D82">
        <w:rPr>
          <w:i/>
          <w:lang w:val="es-ES"/>
        </w:rPr>
        <w:t>ado</w:t>
      </w:r>
      <w:proofErr w:type="gramEnd"/>
      <w:r w:rsidR="00A419E9" w:rsidRPr="00875D82">
        <w:rPr>
          <w:i/>
          <w:lang w:val="es-ES"/>
        </w:rPr>
        <w:t xml:space="preserve"> por la Secretaría</w:t>
      </w:r>
    </w:p>
    <w:p w:rsidR="00AC205C" w:rsidRPr="00875D82" w:rsidRDefault="00AC205C">
      <w:pPr>
        <w:rPr>
          <w:lang w:val="es-ES"/>
        </w:rPr>
      </w:pPr>
    </w:p>
    <w:p w:rsidR="002928D3" w:rsidRPr="00875D82" w:rsidRDefault="002928D3">
      <w:pPr>
        <w:rPr>
          <w:lang w:val="es-ES"/>
        </w:rPr>
      </w:pPr>
    </w:p>
    <w:p w:rsidR="002928D3" w:rsidRPr="00875D82" w:rsidRDefault="002928D3" w:rsidP="0053057A">
      <w:pPr>
        <w:rPr>
          <w:lang w:val="es-E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48"/>
        <w:gridCol w:w="2250"/>
        <w:gridCol w:w="4873"/>
      </w:tblGrid>
      <w:tr w:rsidR="000820A9" w:rsidRPr="00875D82" w:rsidTr="00286388">
        <w:trPr>
          <w:trHeight w:val="710"/>
          <w:tblHeader/>
        </w:trPr>
        <w:tc>
          <w:tcPr>
            <w:tcW w:w="2448" w:type="dxa"/>
            <w:tcBorders>
              <w:top w:val="single" w:sz="4" w:space="0" w:color="auto"/>
              <w:bottom w:val="single" w:sz="4" w:space="0" w:color="auto"/>
            </w:tcBorders>
            <w:shd w:val="pct15" w:color="auto" w:fill="auto"/>
            <w:vAlign w:val="center"/>
          </w:tcPr>
          <w:p w:rsidR="00DF16F7" w:rsidRPr="00875D82" w:rsidRDefault="00A419E9" w:rsidP="00A419E9">
            <w:pPr>
              <w:ind w:left="360"/>
              <w:jc w:val="center"/>
              <w:rPr>
                <w:lang w:val="es-ES"/>
              </w:rPr>
            </w:pPr>
            <w:r w:rsidRPr="00875D82">
              <w:rPr>
                <w:lang w:val="es-ES"/>
              </w:rPr>
              <w:t xml:space="preserve">Símbolo y nº de serie del </w:t>
            </w:r>
            <w:r w:rsidR="00DF16F7" w:rsidRPr="00875D82">
              <w:rPr>
                <w:lang w:val="es-ES"/>
              </w:rPr>
              <w:t xml:space="preserve"> </w:t>
            </w:r>
            <w:r w:rsidRPr="00875D82">
              <w:rPr>
                <w:lang w:val="es-ES"/>
              </w:rPr>
              <w:t>documento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  <w:shd w:val="pct15" w:color="auto" w:fill="auto"/>
            <w:vAlign w:val="center"/>
          </w:tcPr>
          <w:p w:rsidR="00DF16F7" w:rsidRPr="00875D82" w:rsidRDefault="00A419E9" w:rsidP="00A419E9">
            <w:pPr>
              <w:jc w:val="center"/>
              <w:rPr>
                <w:lang w:val="es-ES"/>
              </w:rPr>
            </w:pPr>
            <w:r w:rsidRPr="00875D82">
              <w:rPr>
                <w:lang w:val="es-ES"/>
              </w:rPr>
              <w:t>Idiomas del</w:t>
            </w:r>
            <w:r w:rsidR="00DF16F7" w:rsidRPr="00875D82">
              <w:rPr>
                <w:lang w:val="es-ES"/>
              </w:rPr>
              <w:t xml:space="preserve"> </w:t>
            </w:r>
            <w:r w:rsidRPr="00875D82">
              <w:rPr>
                <w:lang w:val="es-ES"/>
              </w:rPr>
              <w:t>documento</w:t>
            </w:r>
            <w:r w:rsidR="00F0258E" w:rsidRPr="00875D82">
              <w:rPr>
                <w:rStyle w:val="FootnoteReference"/>
                <w:lang w:val="es-ES"/>
              </w:rPr>
              <w:footnoteReference w:id="2"/>
            </w:r>
          </w:p>
        </w:tc>
        <w:tc>
          <w:tcPr>
            <w:tcW w:w="4873" w:type="dxa"/>
            <w:tcBorders>
              <w:top w:val="single" w:sz="4" w:space="0" w:color="auto"/>
              <w:bottom w:val="single" w:sz="4" w:space="0" w:color="auto"/>
            </w:tcBorders>
            <w:shd w:val="pct15" w:color="auto" w:fill="auto"/>
            <w:vAlign w:val="center"/>
          </w:tcPr>
          <w:p w:rsidR="00DF16F7" w:rsidRPr="00875D82" w:rsidRDefault="00A419E9" w:rsidP="00A419E9">
            <w:pPr>
              <w:ind w:left="162"/>
              <w:jc w:val="center"/>
              <w:rPr>
                <w:lang w:val="es-ES"/>
              </w:rPr>
            </w:pPr>
            <w:r w:rsidRPr="00875D82">
              <w:rPr>
                <w:lang w:val="es-ES"/>
              </w:rPr>
              <w:t>Tema del</w:t>
            </w:r>
            <w:r w:rsidR="00DF16F7" w:rsidRPr="00875D82">
              <w:rPr>
                <w:lang w:val="es-ES"/>
              </w:rPr>
              <w:t xml:space="preserve"> </w:t>
            </w:r>
            <w:r w:rsidRPr="00875D82">
              <w:rPr>
                <w:lang w:val="es-ES"/>
              </w:rPr>
              <w:t>documento</w:t>
            </w:r>
          </w:p>
        </w:tc>
      </w:tr>
      <w:tr w:rsidR="000820A9" w:rsidRPr="00875D82" w:rsidTr="00286388">
        <w:trPr>
          <w:tblHeader/>
        </w:trPr>
        <w:tc>
          <w:tcPr>
            <w:tcW w:w="2448" w:type="dxa"/>
            <w:tcBorders>
              <w:top w:val="single" w:sz="4" w:space="0" w:color="auto"/>
            </w:tcBorders>
          </w:tcPr>
          <w:p w:rsidR="00DF16F7" w:rsidRPr="00875D82" w:rsidRDefault="00DF16F7" w:rsidP="005B4D05">
            <w:pPr>
              <w:ind w:left="360"/>
              <w:rPr>
                <w:lang w:val="es-ES"/>
              </w:rPr>
            </w:pPr>
          </w:p>
        </w:tc>
        <w:tc>
          <w:tcPr>
            <w:tcW w:w="2250" w:type="dxa"/>
            <w:tcBorders>
              <w:top w:val="single" w:sz="4" w:space="0" w:color="auto"/>
            </w:tcBorders>
          </w:tcPr>
          <w:p w:rsidR="00DF16F7" w:rsidRPr="00875D82" w:rsidRDefault="00DF16F7" w:rsidP="00DF16F7">
            <w:pPr>
              <w:jc w:val="center"/>
              <w:rPr>
                <w:lang w:val="es-ES"/>
              </w:rPr>
            </w:pPr>
          </w:p>
        </w:tc>
        <w:tc>
          <w:tcPr>
            <w:tcW w:w="4873" w:type="dxa"/>
            <w:tcBorders>
              <w:top w:val="single" w:sz="4" w:space="0" w:color="auto"/>
            </w:tcBorders>
          </w:tcPr>
          <w:p w:rsidR="00DF16F7" w:rsidRPr="00875D82" w:rsidRDefault="00DF16F7" w:rsidP="00C42F34">
            <w:pPr>
              <w:ind w:left="162"/>
              <w:rPr>
                <w:lang w:val="es-ES"/>
              </w:rPr>
            </w:pPr>
          </w:p>
        </w:tc>
      </w:tr>
      <w:tr w:rsidR="000820A9" w:rsidRPr="00875D82" w:rsidTr="004C1D9A">
        <w:tc>
          <w:tcPr>
            <w:tcW w:w="2448" w:type="dxa"/>
          </w:tcPr>
          <w:p w:rsidR="00DF16F7" w:rsidRPr="00875D82" w:rsidRDefault="00DF16F7" w:rsidP="005B4D05">
            <w:pPr>
              <w:ind w:left="360"/>
              <w:rPr>
                <w:lang w:val="es-ES"/>
              </w:rPr>
            </w:pPr>
            <w:r w:rsidRPr="00875D82">
              <w:rPr>
                <w:lang w:val="es-ES"/>
              </w:rPr>
              <w:t>A/55/INF/1 Rev.</w:t>
            </w:r>
          </w:p>
        </w:tc>
        <w:tc>
          <w:tcPr>
            <w:tcW w:w="2250" w:type="dxa"/>
          </w:tcPr>
          <w:p w:rsidR="00DF16F7" w:rsidRPr="00875D82" w:rsidRDefault="00C57F07" w:rsidP="00DF16F7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A,C</w:t>
            </w:r>
            <w:r w:rsidR="00DF16F7" w:rsidRPr="00875D82">
              <w:rPr>
                <w:lang w:val="es-ES"/>
              </w:rPr>
              <w:t>E,F,</w:t>
            </w:r>
            <w:r>
              <w:rPr>
                <w:lang w:val="es-ES"/>
              </w:rPr>
              <w:t>R,</w:t>
            </w:r>
            <w:r w:rsidR="00A419E9" w:rsidRPr="00875D82">
              <w:rPr>
                <w:lang w:val="es-ES"/>
              </w:rPr>
              <w:t>S</w:t>
            </w:r>
          </w:p>
        </w:tc>
        <w:tc>
          <w:tcPr>
            <w:tcW w:w="4873" w:type="dxa"/>
          </w:tcPr>
          <w:p w:rsidR="00DF16F7" w:rsidRPr="00875D82" w:rsidRDefault="00A419E9" w:rsidP="00A419E9">
            <w:pPr>
              <w:ind w:left="162"/>
              <w:rPr>
                <w:lang w:val="es-ES"/>
              </w:rPr>
            </w:pPr>
            <w:r w:rsidRPr="00875D82">
              <w:rPr>
                <w:lang w:val="es-ES"/>
              </w:rPr>
              <w:t>Información general</w:t>
            </w:r>
          </w:p>
        </w:tc>
      </w:tr>
      <w:tr w:rsidR="000820A9" w:rsidRPr="00875D82" w:rsidTr="004C1D9A">
        <w:tc>
          <w:tcPr>
            <w:tcW w:w="2448" w:type="dxa"/>
          </w:tcPr>
          <w:p w:rsidR="00DF16F7" w:rsidRPr="00875D82" w:rsidRDefault="00DF16F7" w:rsidP="005B4D05">
            <w:pPr>
              <w:ind w:left="360"/>
              <w:rPr>
                <w:lang w:val="es-ES"/>
              </w:rPr>
            </w:pPr>
          </w:p>
        </w:tc>
        <w:tc>
          <w:tcPr>
            <w:tcW w:w="2250" w:type="dxa"/>
          </w:tcPr>
          <w:p w:rsidR="00DF16F7" w:rsidRPr="00875D82" w:rsidRDefault="00DF16F7" w:rsidP="00DF16F7">
            <w:pPr>
              <w:jc w:val="center"/>
              <w:rPr>
                <w:lang w:val="es-ES"/>
              </w:rPr>
            </w:pPr>
          </w:p>
        </w:tc>
        <w:tc>
          <w:tcPr>
            <w:tcW w:w="4873" w:type="dxa"/>
          </w:tcPr>
          <w:p w:rsidR="00DF16F7" w:rsidRPr="00875D82" w:rsidRDefault="00DF16F7" w:rsidP="00C42F34">
            <w:pPr>
              <w:ind w:left="162"/>
              <w:rPr>
                <w:lang w:val="es-ES"/>
              </w:rPr>
            </w:pPr>
          </w:p>
        </w:tc>
      </w:tr>
      <w:tr w:rsidR="000820A9" w:rsidRPr="00C57F07" w:rsidTr="004C1D9A">
        <w:tc>
          <w:tcPr>
            <w:tcW w:w="2448" w:type="dxa"/>
          </w:tcPr>
          <w:p w:rsidR="00DF16F7" w:rsidRPr="00875D82" w:rsidRDefault="00DF16F7" w:rsidP="005B4D05">
            <w:pPr>
              <w:ind w:left="360"/>
              <w:rPr>
                <w:lang w:val="es-ES"/>
              </w:rPr>
            </w:pPr>
            <w:r w:rsidRPr="00875D82">
              <w:rPr>
                <w:lang w:val="es-ES"/>
              </w:rPr>
              <w:t>A/55/INF/2 Prov.1</w:t>
            </w:r>
          </w:p>
        </w:tc>
        <w:tc>
          <w:tcPr>
            <w:tcW w:w="2250" w:type="dxa"/>
          </w:tcPr>
          <w:p w:rsidR="00DF16F7" w:rsidRPr="00875D82" w:rsidRDefault="00DF16F7" w:rsidP="00DF16F7">
            <w:pPr>
              <w:jc w:val="center"/>
              <w:rPr>
                <w:lang w:val="es-ES"/>
              </w:rPr>
            </w:pPr>
            <w:r w:rsidRPr="00875D82">
              <w:rPr>
                <w:lang w:val="es-ES"/>
              </w:rPr>
              <w:t>A,C,E,F,R,S</w:t>
            </w:r>
          </w:p>
        </w:tc>
        <w:tc>
          <w:tcPr>
            <w:tcW w:w="4873" w:type="dxa"/>
          </w:tcPr>
          <w:p w:rsidR="00DF16F7" w:rsidRPr="00875D82" w:rsidRDefault="00DF16F7" w:rsidP="00A419E9">
            <w:pPr>
              <w:ind w:left="162"/>
              <w:rPr>
                <w:lang w:val="es-ES"/>
              </w:rPr>
            </w:pPr>
            <w:r w:rsidRPr="00875D82">
              <w:rPr>
                <w:szCs w:val="22"/>
                <w:lang w:val="es-ES"/>
              </w:rPr>
              <w:t>List</w:t>
            </w:r>
            <w:r w:rsidR="00A419E9" w:rsidRPr="00875D82">
              <w:rPr>
                <w:szCs w:val="22"/>
                <w:lang w:val="es-ES"/>
              </w:rPr>
              <w:t>ado de los documentos preparatorios</w:t>
            </w:r>
          </w:p>
        </w:tc>
      </w:tr>
      <w:tr w:rsidR="000820A9" w:rsidRPr="00C57F07" w:rsidTr="004C1D9A">
        <w:tc>
          <w:tcPr>
            <w:tcW w:w="2448" w:type="dxa"/>
          </w:tcPr>
          <w:p w:rsidR="00DF16F7" w:rsidRPr="00875D82" w:rsidRDefault="00DF16F7" w:rsidP="005B4D05">
            <w:pPr>
              <w:ind w:left="360"/>
              <w:rPr>
                <w:lang w:val="es-ES"/>
              </w:rPr>
            </w:pPr>
          </w:p>
        </w:tc>
        <w:tc>
          <w:tcPr>
            <w:tcW w:w="2250" w:type="dxa"/>
          </w:tcPr>
          <w:p w:rsidR="00DF16F7" w:rsidRPr="00875D82" w:rsidRDefault="00DF16F7" w:rsidP="00DF16F7">
            <w:pPr>
              <w:jc w:val="center"/>
              <w:rPr>
                <w:lang w:val="es-ES"/>
              </w:rPr>
            </w:pPr>
          </w:p>
        </w:tc>
        <w:tc>
          <w:tcPr>
            <w:tcW w:w="4873" w:type="dxa"/>
          </w:tcPr>
          <w:p w:rsidR="00DF16F7" w:rsidRPr="00875D82" w:rsidRDefault="00DF16F7" w:rsidP="00C42F34">
            <w:pPr>
              <w:ind w:left="162"/>
              <w:rPr>
                <w:lang w:val="es-ES"/>
              </w:rPr>
            </w:pPr>
          </w:p>
        </w:tc>
      </w:tr>
      <w:tr w:rsidR="000820A9" w:rsidRPr="00C57F07" w:rsidTr="004C1D9A">
        <w:tc>
          <w:tcPr>
            <w:tcW w:w="2448" w:type="dxa"/>
          </w:tcPr>
          <w:p w:rsidR="00DF16F7" w:rsidRPr="00875D82" w:rsidRDefault="00DF16F7" w:rsidP="005B4D05">
            <w:pPr>
              <w:ind w:left="360"/>
              <w:rPr>
                <w:lang w:val="es-ES"/>
              </w:rPr>
            </w:pPr>
            <w:r w:rsidRPr="00875D82">
              <w:rPr>
                <w:lang w:val="es-ES"/>
              </w:rPr>
              <w:t>A/55/INF/3 Prov.1</w:t>
            </w:r>
          </w:p>
        </w:tc>
        <w:tc>
          <w:tcPr>
            <w:tcW w:w="2250" w:type="dxa"/>
          </w:tcPr>
          <w:p w:rsidR="00DF16F7" w:rsidRPr="00875D82" w:rsidRDefault="00BC729F" w:rsidP="00DF16F7">
            <w:pPr>
              <w:jc w:val="center"/>
              <w:rPr>
                <w:lang w:val="es-ES"/>
              </w:rPr>
            </w:pPr>
            <w:r w:rsidRPr="00875D82">
              <w:rPr>
                <w:lang w:val="es-ES"/>
              </w:rPr>
              <w:t>E,F</w:t>
            </w:r>
          </w:p>
        </w:tc>
        <w:tc>
          <w:tcPr>
            <w:tcW w:w="4873" w:type="dxa"/>
          </w:tcPr>
          <w:p w:rsidR="00DF16F7" w:rsidRPr="00875D82" w:rsidRDefault="00A419E9" w:rsidP="00A419E9">
            <w:pPr>
              <w:ind w:left="162"/>
              <w:rPr>
                <w:lang w:val="es-ES"/>
              </w:rPr>
            </w:pPr>
            <w:r w:rsidRPr="00875D82">
              <w:rPr>
                <w:lang w:val="es-ES"/>
              </w:rPr>
              <w:t>Primera lista provisional de participantes</w:t>
            </w:r>
          </w:p>
        </w:tc>
      </w:tr>
      <w:tr w:rsidR="000820A9" w:rsidRPr="00C57F07" w:rsidTr="004C1D9A">
        <w:tc>
          <w:tcPr>
            <w:tcW w:w="2448" w:type="dxa"/>
          </w:tcPr>
          <w:p w:rsidR="00DF16F7" w:rsidRPr="00875D82" w:rsidRDefault="00DF16F7" w:rsidP="005B4D05">
            <w:pPr>
              <w:ind w:left="360"/>
              <w:rPr>
                <w:lang w:val="es-ES"/>
              </w:rPr>
            </w:pPr>
          </w:p>
        </w:tc>
        <w:tc>
          <w:tcPr>
            <w:tcW w:w="2250" w:type="dxa"/>
          </w:tcPr>
          <w:p w:rsidR="00DF16F7" w:rsidRPr="00875D82" w:rsidRDefault="00DF16F7" w:rsidP="00DF16F7">
            <w:pPr>
              <w:jc w:val="center"/>
              <w:rPr>
                <w:lang w:val="es-ES"/>
              </w:rPr>
            </w:pPr>
          </w:p>
        </w:tc>
        <w:tc>
          <w:tcPr>
            <w:tcW w:w="4873" w:type="dxa"/>
          </w:tcPr>
          <w:p w:rsidR="00DF16F7" w:rsidRPr="00875D82" w:rsidRDefault="00DF16F7" w:rsidP="00C42F34">
            <w:pPr>
              <w:ind w:left="162"/>
              <w:rPr>
                <w:lang w:val="es-ES"/>
              </w:rPr>
            </w:pPr>
          </w:p>
        </w:tc>
      </w:tr>
      <w:tr w:rsidR="000820A9" w:rsidRPr="00875D82" w:rsidTr="004C1D9A">
        <w:tc>
          <w:tcPr>
            <w:tcW w:w="2448" w:type="dxa"/>
          </w:tcPr>
          <w:p w:rsidR="005B4D05" w:rsidRPr="00875D82" w:rsidRDefault="005B4D05" w:rsidP="005B4D05">
            <w:pPr>
              <w:tabs>
                <w:tab w:val="left" w:pos="357"/>
              </w:tabs>
              <w:ind w:left="360"/>
              <w:rPr>
                <w:szCs w:val="22"/>
                <w:lang w:val="es-ES"/>
              </w:rPr>
            </w:pPr>
            <w:r w:rsidRPr="00875D82">
              <w:rPr>
                <w:szCs w:val="22"/>
                <w:lang w:val="es-ES"/>
              </w:rPr>
              <w:t>A/55/INF/4</w:t>
            </w:r>
          </w:p>
        </w:tc>
        <w:tc>
          <w:tcPr>
            <w:tcW w:w="2250" w:type="dxa"/>
          </w:tcPr>
          <w:p w:rsidR="005B4D05" w:rsidRPr="00875D82" w:rsidRDefault="005B4D05" w:rsidP="00C54D1B">
            <w:pPr>
              <w:tabs>
                <w:tab w:val="left" w:pos="600"/>
              </w:tabs>
              <w:ind w:left="34"/>
              <w:jc w:val="center"/>
              <w:rPr>
                <w:szCs w:val="22"/>
                <w:lang w:val="es-ES"/>
              </w:rPr>
            </w:pPr>
            <w:r w:rsidRPr="00875D82">
              <w:rPr>
                <w:szCs w:val="22"/>
                <w:lang w:val="es-ES"/>
              </w:rPr>
              <w:t>E,F</w:t>
            </w:r>
          </w:p>
        </w:tc>
        <w:tc>
          <w:tcPr>
            <w:tcW w:w="4873" w:type="dxa"/>
          </w:tcPr>
          <w:p w:rsidR="005B4D05" w:rsidRPr="00875D82" w:rsidRDefault="00A419E9" w:rsidP="00A419E9">
            <w:pPr>
              <w:ind w:left="162"/>
              <w:rPr>
                <w:szCs w:val="22"/>
                <w:lang w:val="es-ES"/>
              </w:rPr>
            </w:pPr>
            <w:r w:rsidRPr="00875D82">
              <w:rPr>
                <w:szCs w:val="22"/>
                <w:lang w:val="es-ES"/>
              </w:rPr>
              <w:t>Mesas</w:t>
            </w:r>
          </w:p>
        </w:tc>
      </w:tr>
      <w:tr w:rsidR="00CE6ECB" w:rsidRPr="00875D82" w:rsidTr="004C1D9A">
        <w:tc>
          <w:tcPr>
            <w:tcW w:w="2448" w:type="dxa"/>
          </w:tcPr>
          <w:p w:rsidR="00CE6ECB" w:rsidRPr="00875D82" w:rsidRDefault="00CE6ECB" w:rsidP="005B4D05">
            <w:pPr>
              <w:tabs>
                <w:tab w:val="left" w:pos="357"/>
              </w:tabs>
              <w:ind w:left="360"/>
              <w:rPr>
                <w:szCs w:val="22"/>
                <w:lang w:val="es-ES"/>
              </w:rPr>
            </w:pPr>
          </w:p>
        </w:tc>
        <w:tc>
          <w:tcPr>
            <w:tcW w:w="2250" w:type="dxa"/>
          </w:tcPr>
          <w:p w:rsidR="00CE6ECB" w:rsidRPr="00875D82" w:rsidRDefault="00CE6ECB" w:rsidP="00C54D1B">
            <w:pPr>
              <w:tabs>
                <w:tab w:val="left" w:pos="600"/>
              </w:tabs>
              <w:ind w:left="34"/>
              <w:jc w:val="center"/>
              <w:rPr>
                <w:szCs w:val="22"/>
                <w:lang w:val="es-ES"/>
              </w:rPr>
            </w:pPr>
          </w:p>
        </w:tc>
        <w:tc>
          <w:tcPr>
            <w:tcW w:w="4873" w:type="dxa"/>
          </w:tcPr>
          <w:p w:rsidR="00CE6ECB" w:rsidRPr="00875D82" w:rsidRDefault="00CE6ECB" w:rsidP="00C42F34">
            <w:pPr>
              <w:ind w:left="162"/>
              <w:rPr>
                <w:szCs w:val="22"/>
                <w:lang w:val="es-ES"/>
              </w:rPr>
            </w:pPr>
          </w:p>
        </w:tc>
      </w:tr>
      <w:tr w:rsidR="00CE6ECB" w:rsidRPr="00C57F07" w:rsidTr="004C1D9A">
        <w:tc>
          <w:tcPr>
            <w:tcW w:w="2448" w:type="dxa"/>
          </w:tcPr>
          <w:p w:rsidR="00CE6ECB" w:rsidRPr="00875D82" w:rsidRDefault="00CE6ECB" w:rsidP="005B4D05">
            <w:pPr>
              <w:tabs>
                <w:tab w:val="left" w:pos="357"/>
              </w:tabs>
              <w:ind w:left="360"/>
              <w:rPr>
                <w:szCs w:val="22"/>
                <w:lang w:val="es-ES"/>
              </w:rPr>
            </w:pPr>
            <w:r w:rsidRPr="00875D82">
              <w:rPr>
                <w:szCs w:val="22"/>
                <w:lang w:val="es-ES"/>
              </w:rPr>
              <w:t>A/55/INF/10</w:t>
            </w:r>
          </w:p>
        </w:tc>
        <w:tc>
          <w:tcPr>
            <w:tcW w:w="2250" w:type="dxa"/>
          </w:tcPr>
          <w:p w:rsidR="00CE6ECB" w:rsidRPr="00875D82" w:rsidRDefault="00CE6ECB" w:rsidP="00C54D1B">
            <w:pPr>
              <w:tabs>
                <w:tab w:val="left" w:pos="600"/>
              </w:tabs>
              <w:ind w:left="34"/>
              <w:jc w:val="center"/>
              <w:rPr>
                <w:szCs w:val="22"/>
                <w:lang w:val="es-ES"/>
              </w:rPr>
            </w:pPr>
            <w:r w:rsidRPr="00875D82">
              <w:rPr>
                <w:szCs w:val="22"/>
                <w:lang w:val="es-ES"/>
              </w:rPr>
              <w:t>A,C,E,F,R,S</w:t>
            </w:r>
          </w:p>
        </w:tc>
        <w:tc>
          <w:tcPr>
            <w:tcW w:w="4873" w:type="dxa"/>
          </w:tcPr>
          <w:p w:rsidR="00CE6ECB" w:rsidRPr="00875D82" w:rsidRDefault="00A419E9" w:rsidP="00C42F34">
            <w:pPr>
              <w:ind w:left="162"/>
              <w:rPr>
                <w:szCs w:val="22"/>
                <w:lang w:val="es-ES"/>
              </w:rPr>
            </w:pPr>
            <w:r w:rsidRPr="00875D82">
              <w:rPr>
                <w:szCs w:val="22"/>
                <w:lang w:val="es-ES"/>
              </w:rPr>
              <w:t>Forma en que entienden los Estados Unidos de América el sistema de contribución única y el presupuesto único, y su relación con el Arreglo de Lisboa</w:t>
            </w:r>
          </w:p>
        </w:tc>
      </w:tr>
      <w:tr w:rsidR="00CE6ECB" w:rsidRPr="00C57F07" w:rsidTr="004C1D9A">
        <w:tc>
          <w:tcPr>
            <w:tcW w:w="2448" w:type="dxa"/>
          </w:tcPr>
          <w:p w:rsidR="00CE6ECB" w:rsidRPr="00875D82" w:rsidRDefault="00CE6ECB" w:rsidP="005B4D05">
            <w:pPr>
              <w:tabs>
                <w:tab w:val="left" w:pos="357"/>
              </w:tabs>
              <w:ind w:left="360"/>
              <w:rPr>
                <w:szCs w:val="22"/>
                <w:lang w:val="es-ES"/>
              </w:rPr>
            </w:pPr>
          </w:p>
        </w:tc>
        <w:tc>
          <w:tcPr>
            <w:tcW w:w="2250" w:type="dxa"/>
          </w:tcPr>
          <w:p w:rsidR="00CE6ECB" w:rsidRPr="00875D82" w:rsidRDefault="00CE6ECB" w:rsidP="00C54D1B">
            <w:pPr>
              <w:tabs>
                <w:tab w:val="left" w:pos="600"/>
              </w:tabs>
              <w:ind w:left="34"/>
              <w:jc w:val="center"/>
              <w:rPr>
                <w:szCs w:val="22"/>
                <w:lang w:val="es-ES"/>
              </w:rPr>
            </w:pPr>
          </w:p>
        </w:tc>
        <w:tc>
          <w:tcPr>
            <w:tcW w:w="4873" w:type="dxa"/>
          </w:tcPr>
          <w:p w:rsidR="00CE6ECB" w:rsidRPr="00875D82" w:rsidRDefault="00CE6ECB" w:rsidP="00C42F34">
            <w:pPr>
              <w:ind w:left="162"/>
              <w:rPr>
                <w:szCs w:val="22"/>
                <w:lang w:val="es-ES"/>
              </w:rPr>
            </w:pPr>
          </w:p>
        </w:tc>
      </w:tr>
      <w:tr w:rsidR="000820A9" w:rsidRPr="00875D82" w:rsidTr="004C1D9A">
        <w:tc>
          <w:tcPr>
            <w:tcW w:w="2448" w:type="dxa"/>
          </w:tcPr>
          <w:p w:rsidR="005B4D05" w:rsidRPr="00875D82" w:rsidRDefault="005B4D05" w:rsidP="00CE6ECB">
            <w:pPr>
              <w:tabs>
                <w:tab w:val="left" w:pos="357"/>
              </w:tabs>
              <w:ind w:left="318"/>
              <w:rPr>
                <w:szCs w:val="22"/>
                <w:lang w:val="es-ES"/>
              </w:rPr>
            </w:pPr>
            <w:r w:rsidRPr="00875D82">
              <w:rPr>
                <w:szCs w:val="22"/>
                <w:lang w:val="es-ES"/>
              </w:rPr>
              <w:t>A/55/1 Prov.</w:t>
            </w:r>
            <w:r w:rsidR="00CE6ECB" w:rsidRPr="00875D82">
              <w:rPr>
                <w:szCs w:val="22"/>
                <w:lang w:val="es-ES"/>
              </w:rPr>
              <w:t>5</w:t>
            </w:r>
          </w:p>
        </w:tc>
        <w:tc>
          <w:tcPr>
            <w:tcW w:w="2250" w:type="dxa"/>
          </w:tcPr>
          <w:p w:rsidR="005B4D05" w:rsidRPr="00875D82" w:rsidRDefault="005B4D05" w:rsidP="00C54D1B">
            <w:pPr>
              <w:tabs>
                <w:tab w:val="left" w:pos="600"/>
              </w:tabs>
              <w:ind w:left="34"/>
              <w:jc w:val="center"/>
              <w:rPr>
                <w:szCs w:val="22"/>
                <w:lang w:val="es-ES"/>
              </w:rPr>
            </w:pPr>
            <w:r w:rsidRPr="00875D82">
              <w:rPr>
                <w:szCs w:val="22"/>
                <w:lang w:val="es-ES"/>
              </w:rPr>
              <w:t>A,C,E,F,R,S</w:t>
            </w:r>
          </w:p>
        </w:tc>
        <w:tc>
          <w:tcPr>
            <w:tcW w:w="4873" w:type="dxa"/>
          </w:tcPr>
          <w:p w:rsidR="005B4D05" w:rsidRPr="00875D82" w:rsidRDefault="00A419E9" w:rsidP="00A419E9">
            <w:pPr>
              <w:ind w:left="162"/>
              <w:rPr>
                <w:szCs w:val="22"/>
                <w:lang w:val="es-ES"/>
              </w:rPr>
            </w:pPr>
            <w:r w:rsidRPr="00875D82">
              <w:rPr>
                <w:szCs w:val="22"/>
                <w:lang w:val="es-ES"/>
              </w:rPr>
              <w:t>Proyecto de orden del día c</w:t>
            </w:r>
            <w:r w:rsidR="005B4D05" w:rsidRPr="00875D82">
              <w:rPr>
                <w:szCs w:val="22"/>
                <w:lang w:val="es-ES"/>
              </w:rPr>
              <w:t>onsolidad</w:t>
            </w:r>
            <w:r w:rsidRPr="00875D82">
              <w:rPr>
                <w:szCs w:val="22"/>
                <w:lang w:val="es-ES"/>
              </w:rPr>
              <w:t>o y</w:t>
            </w:r>
            <w:r w:rsidR="005B4D05" w:rsidRPr="00875D82">
              <w:rPr>
                <w:szCs w:val="22"/>
                <w:lang w:val="es-ES"/>
              </w:rPr>
              <w:t xml:space="preserve"> anotad</w:t>
            </w:r>
            <w:r w:rsidRPr="00875D82">
              <w:rPr>
                <w:szCs w:val="22"/>
                <w:lang w:val="es-ES"/>
              </w:rPr>
              <w:t>o</w:t>
            </w:r>
          </w:p>
        </w:tc>
      </w:tr>
      <w:tr w:rsidR="005B4D05" w:rsidRPr="00875D82" w:rsidTr="004C1D9A">
        <w:tc>
          <w:tcPr>
            <w:tcW w:w="2448" w:type="dxa"/>
          </w:tcPr>
          <w:p w:rsidR="005B4D05" w:rsidRPr="00875D82" w:rsidRDefault="005B4D05" w:rsidP="00C54D1B">
            <w:pPr>
              <w:ind w:left="318"/>
              <w:rPr>
                <w:szCs w:val="22"/>
                <w:lang w:val="es-ES"/>
              </w:rPr>
            </w:pPr>
          </w:p>
        </w:tc>
        <w:tc>
          <w:tcPr>
            <w:tcW w:w="2250" w:type="dxa"/>
          </w:tcPr>
          <w:p w:rsidR="005B4D05" w:rsidRPr="00875D82" w:rsidRDefault="005B4D05" w:rsidP="00C54D1B">
            <w:pPr>
              <w:keepNext/>
              <w:keepLines/>
              <w:ind w:left="34"/>
              <w:jc w:val="center"/>
              <w:rPr>
                <w:szCs w:val="22"/>
                <w:lang w:val="es-ES"/>
              </w:rPr>
            </w:pPr>
          </w:p>
        </w:tc>
        <w:tc>
          <w:tcPr>
            <w:tcW w:w="4873" w:type="dxa"/>
          </w:tcPr>
          <w:p w:rsidR="005B4D05" w:rsidRPr="00875D82" w:rsidRDefault="005B4D05" w:rsidP="00C42F34">
            <w:pPr>
              <w:ind w:left="162"/>
              <w:rPr>
                <w:szCs w:val="22"/>
                <w:lang w:val="es-ES"/>
              </w:rPr>
            </w:pPr>
          </w:p>
        </w:tc>
      </w:tr>
      <w:tr w:rsidR="000820A9" w:rsidRPr="00875D82" w:rsidTr="004C1D9A">
        <w:tc>
          <w:tcPr>
            <w:tcW w:w="2448" w:type="dxa"/>
          </w:tcPr>
          <w:p w:rsidR="005B4D05" w:rsidRPr="00875D82" w:rsidRDefault="005B4D05" w:rsidP="00C54D1B">
            <w:pPr>
              <w:ind w:left="318"/>
              <w:rPr>
                <w:szCs w:val="22"/>
                <w:lang w:val="es-ES"/>
              </w:rPr>
            </w:pPr>
            <w:r w:rsidRPr="00875D82">
              <w:rPr>
                <w:szCs w:val="22"/>
                <w:lang w:val="es-ES"/>
              </w:rPr>
              <w:t>A/55/2</w:t>
            </w:r>
          </w:p>
        </w:tc>
        <w:tc>
          <w:tcPr>
            <w:tcW w:w="2250" w:type="dxa"/>
          </w:tcPr>
          <w:p w:rsidR="005B4D05" w:rsidRPr="00875D82" w:rsidRDefault="005B4D05" w:rsidP="00C54D1B">
            <w:pPr>
              <w:keepNext/>
              <w:keepLines/>
              <w:ind w:left="34"/>
              <w:jc w:val="center"/>
              <w:rPr>
                <w:szCs w:val="22"/>
                <w:lang w:val="es-ES"/>
              </w:rPr>
            </w:pPr>
            <w:r w:rsidRPr="00875D82">
              <w:rPr>
                <w:szCs w:val="22"/>
                <w:lang w:val="es-ES"/>
              </w:rPr>
              <w:t>A,C,E,F,R,S</w:t>
            </w:r>
          </w:p>
        </w:tc>
        <w:tc>
          <w:tcPr>
            <w:tcW w:w="4873" w:type="dxa"/>
          </w:tcPr>
          <w:p w:rsidR="005B4D05" w:rsidRPr="00875D82" w:rsidRDefault="00A419E9" w:rsidP="00A419E9">
            <w:pPr>
              <w:ind w:left="162"/>
              <w:rPr>
                <w:szCs w:val="22"/>
                <w:lang w:val="es-ES"/>
              </w:rPr>
            </w:pPr>
            <w:r w:rsidRPr="00875D82">
              <w:rPr>
                <w:szCs w:val="22"/>
                <w:lang w:val="es-ES"/>
              </w:rPr>
              <w:t>Admisión</w:t>
            </w:r>
            <w:r w:rsidR="005B4D05" w:rsidRPr="00875D82">
              <w:rPr>
                <w:szCs w:val="22"/>
                <w:lang w:val="es-ES"/>
              </w:rPr>
              <w:t xml:space="preserve"> </w:t>
            </w:r>
            <w:r w:rsidRPr="00875D82">
              <w:rPr>
                <w:szCs w:val="22"/>
                <w:lang w:val="es-ES"/>
              </w:rPr>
              <w:t>de</w:t>
            </w:r>
            <w:r w:rsidR="005B4D05" w:rsidRPr="00875D82">
              <w:rPr>
                <w:szCs w:val="22"/>
                <w:lang w:val="es-ES"/>
              </w:rPr>
              <w:t xml:space="preserve"> </w:t>
            </w:r>
            <w:r w:rsidRPr="00875D82">
              <w:rPr>
                <w:szCs w:val="22"/>
                <w:lang w:val="es-ES"/>
              </w:rPr>
              <w:t>observadores</w:t>
            </w:r>
          </w:p>
        </w:tc>
      </w:tr>
      <w:tr w:rsidR="000820A9" w:rsidRPr="00875D82" w:rsidTr="004C1D9A">
        <w:tc>
          <w:tcPr>
            <w:tcW w:w="2448" w:type="dxa"/>
          </w:tcPr>
          <w:p w:rsidR="005B4D05" w:rsidRPr="00875D82" w:rsidRDefault="005B4D05" w:rsidP="00C54D1B">
            <w:pPr>
              <w:ind w:left="318"/>
              <w:rPr>
                <w:szCs w:val="22"/>
                <w:lang w:val="es-ES"/>
              </w:rPr>
            </w:pPr>
          </w:p>
        </w:tc>
        <w:tc>
          <w:tcPr>
            <w:tcW w:w="2250" w:type="dxa"/>
          </w:tcPr>
          <w:p w:rsidR="005B4D05" w:rsidRPr="00875D82" w:rsidRDefault="005B4D05" w:rsidP="00C54D1B">
            <w:pPr>
              <w:ind w:left="34"/>
              <w:jc w:val="center"/>
              <w:rPr>
                <w:szCs w:val="22"/>
                <w:lang w:val="es-ES"/>
              </w:rPr>
            </w:pPr>
          </w:p>
        </w:tc>
        <w:tc>
          <w:tcPr>
            <w:tcW w:w="4873" w:type="dxa"/>
          </w:tcPr>
          <w:p w:rsidR="005B4D05" w:rsidRPr="00875D82" w:rsidRDefault="005B4D05" w:rsidP="00C42F34">
            <w:pPr>
              <w:ind w:left="162"/>
              <w:rPr>
                <w:lang w:val="es-ES"/>
              </w:rPr>
            </w:pPr>
          </w:p>
        </w:tc>
      </w:tr>
      <w:tr w:rsidR="000820A9" w:rsidRPr="00C57F07" w:rsidTr="004C1D9A">
        <w:tc>
          <w:tcPr>
            <w:tcW w:w="2448" w:type="dxa"/>
          </w:tcPr>
          <w:p w:rsidR="005B4D05" w:rsidRPr="00875D82" w:rsidRDefault="005B4D05" w:rsidP="00C54D1B">
            <w:pPr>
              <w:ind w:left="318"/>
              <w:rPr>
                <w:szCs w:val="22"/>
                <w:lang w:val="es-ES"/>
              </w:rPr>
            </w:pPr>
            <w:r w:rsidRPr="00875D82">
              <w:rPr>
                <w:szCs w:val="22"/>
                <w:lang w:val="es-ES"/>
              </w:rPr>
              <w:t>A/55/3</w:t>
            </w:r>
          </w:p>
        </w:tc>
        <w:tc>
          <w:tcPr>
            <w:tcW w:w="2250" w:type="dxa"/>
          </w:tcPr>
          <w:p w:rsidR="005B4D05" w:rsidRPr="00875D82" w:rsidRDefault="005B4D05" w:rsidP="00C54D1B">
            <w:pPr>
              <w:keepLines/>
              <w:ind w:left="34"/>
              <w:jc w:val="center"/>
              <w:rPr>
                <w:szCs w:val="22"/>
                <w:lang w:val="es-ES"/>
              </w:rPr>
            </w:pPr>
            <w:r w:rsidRPr="00875D82">
              <w:rPr>
                <w:szCs w:val="22"/>
                <w:lang w:val="es-ES"/>
              </w:rPr>
              <w:t>A,C,E,F,R,S</w:t>
            </w:r>
          </w:p>
        </w:tc>
        <w:tc>
          <w:tcPr>
            <w:tcW w:w="4873" w:type="dxa"/>
          </w:tcPr>
          <w:p w:rsidR="005B4D05" w:rsidRPr="00875D82" w:rsidRDefault="00A419E9" w:rsidP="00C42F34">
            <w:pPr>
              <w:pStyle w:val="Footer"/>
              <w:ind w:left="162"/>
              <w:rPr>
                <w:szCs w:val="22"/>
                <w:lang w:val="es-ES"/>
              </w:rPr>
            </w:pPr>
            <w:r w:rsidRPr="00875D82">
              <w:rPr>
                <w:szCs w:val="22"/>
                <w:lang w:val="es-ES"/>
              </w:rPr>
              <w:t>Composición del Comité de Coordinación de la OMPI</w:t>
            </w:r>
            <w:r w:rsidRPr="00875D82">
              <w:rPr>
                <w:lang w:val="es-ES"/>
              </w:rPr>
              <w:t xml:space="preserve"> </w:t>
            </w:r>
            <w:r w:rsidRPr="00875D82">
              <w:rPr>
                <w:szCs w:val="22"/>
                <w:lang w:val="es-ES"/>
              </w:rPr>
              <w:t>, y de los Comités Ejecutivos de las Uniones de París y de Berna</w:t>
            </w:r>
            <w:r w:rsidR="005B4D05" w:rsidRPr="00875D82">
              <w:rPr>
                <w:szCs w:val="22"/>
                <w:lang w:val="es-ES"/>
              </w:rPr>
              <w:t xml:space="preserve"> </w:t>
            </w:r>
          </w:p>
        </w:tc>
      </w:tr>
      <w:tr w:rsidR="000820A9" w:rsidRPr="00875D82" w:rsidTr="004C1D9A">
        <w:tc>
          <w:tcPr>
            <w:tcW w:w="2448" w:type="dxa"/>
          </w:tcPr>
          <w:p w:rsidR="005B4D05" w:rsidRPr="00875D82" w:rsidRDefault="005B4D05" w:rsidP="00C54D1B">
            <w:pPr>
              <w:ind w:left="318"/>
              <w:rPr>
                <w:szCs w:val="22"/>
                <w:lang w:val="es-ES"/>
              </w:rPr>
            </w:pPr>
            <w:r w:rsidRPr="00875D82">
              <w:rPr>
                <w:szCs w:val="22"/>
                <w:lang w:val="es-ES"/>
              </w:rPr>
              <w:lastRenderedPageBreak/>
              <w:t>A/55/4</w:t>
            </w:r>
          </w:p>
        </w:tc>
        <w:tc>
          <w:tcPr>
            <w:tcW w:w="2250" w:type="dxa"/>
          </w:tcPr>
          <w:p w:rsidR="005B4D05" w:rsidRPr="00875D82" w:rsidRDefault="005B4D05" w:rsidP="00C54D1B">
            <w:pPr>
              <w:ind w:left="34"/>
              <w:jc w:val="center"/>
              <w:rPr>
                <w:szCs w:val="22"/>
                <w:lang w:val="es-ES"/>
              </w:rPr>
            </w:pPr>
            <w:r w:rsidRPr="00875D82">
              <w:rPr>
                <w:szCs w:val="22"/>
                <w:lang w:val="es-ES"/>
              </w:rPr>
              <w:t>A,C,E,F,R,S</w:t>
            </w:r>
          </w:p>
        </w:tc>
        <w:tc>
          <w:tcPr>
            <w:tcW w:w="4873" w:type="dxa"/>
          </w:tcPr>
          <w:p w:rsidR="005B4D05" w:rsidRPr="00875D82" w:rsidRDefault="005B4D05" w:rsidP="00C42F34">
            <w:pPr>
              <w:ind w:left="162"/>
              <w:rPr>
                <w:szCs w:val="22"/>
                <w:lang w:val="es-ES"/>
              </w:rPr>
            </w:pPr>
            <w:r w:rsidRPr="00875D82">
              <w:rPr>
                <w:szCs w:val="22"/>
                <w:lang w:val="es-ES"/>
              </w:rPr>
              <w:t>Decision</w:t>
            </w:r>
            <w:r w:rsidR="00A419E9" w:rsidRPr="00875D82">
              <w:rPr>
                <w:szCs w:val="22"/>
                <w:lang w:val="es-ES"/>
              </w:rPr>
              <w:t>e</w:t>
            </w:r>
            <w:r w:rsidRPr="00875D82">
              <w:rPr>
                <w:szCs w:val="22"/>
                <w:lang w:val="es-ES"/>
              </w:rPr>
              <w:t>s</w:t>
            </w:r>
            <w:r w:rsidR="00A419E9" w:rsidRPr="00875D82">
              <w:rPr>
                <w:szCs w:val="22"/>
                <w:lang w:val="es-ES"/>
              </w:rPr>
              <w:t xml:space="preserve"> adoptadas por el Comité del Programa y Presupuesto</w:t>
            </w:r>
          </w:p>
          <w:p w:rsidR="00A419E9" w:rsidRPr="00875D82" w:rsidRDefault="00A419E9" w:rsidP="00C42F34">
            <w:pPr>
              <w:ind w:left="162"/>
              <w:rPr>
                <w:szCs w:val="22"/>
                <w:lang w:val="es-ES"/>
              </w:rPr>
            </w:pPr>
          </w:p>
        </w:tc>
      </w:tr>
      <w:tr w:rsidR="000820A9" w:rsidRPr="00C57F07" w:rsidTr="004C1D9A">
        <w:tc>
          <w:tcPr>
            <w:tcW w:w="2448" w:type="dxa"/>
          </w:tcPr>
          <w:p w:rsidR="005B4D05" w:rsidRPr="00875D82" w:rsidRDefault="005B4D05" w:rsidP="00C54D1B">
            <w:pPr>
              <w:ind w:left="318"/>
              <w:rPr>
                <w:szCs w:val="22"/>
                <w:lang w:val="es-ES"/>
              </w:rPr>
            </w:pPr>
            <w:r w:rsidRPr="00875D82">
              <w:rPr>
                <w:szCs w:val="22"/>
                <w:lang w:val="es-ES"/>
              </w:rPr>
              <w:t>A/55/5</w:t>
            </w:r>
            <w:r w:rsidR="00CA2C53" w:rsidRPr="00875D82">
              <w:rPr>
                <w:szCs w:val="22"/>
                <w:lang w:val="es-ES"/>
              </w:rPr>
              <w:t xml:space="preserve"> Rev.</w:t>
            </w:r>
          </w:p>
        </w:tc>
        <w:tc>
          <w:tcPr>
            <w:tcW w:w="2250" w:type="dxa"/>
          </w:tcPr>
          <w:p w:rsidR="005B4D05" w:rsidRPr="00875D82" w:rsidRDefault="005B4D05" w:rsidP="00C54D1B">
            <w:pPr>
              <w:ind w:left="34"/>
              <w:jc w:val="center"/>
              <w:rPr>
                <w:szCs w:val="22"/>
                <w:lang w:val="es-ES"/>
              </w:rPr>
            </w:pPr>
            <w:r w:rsidRPr="00875D82">
              <w:rPr>
                <w:szCs w:val="22"/>
                <w:lang w:val="es-ES"/>
              </w:rPr>
              <w:t>A,C,E,F,R,S</w:t>
            </w:r>
          </w:p>
        </w:tc>
        <w:tc>
          <w:tcPr>
            <w:tcW w:w="4873" w:type="dxa"/>
          </w:tcPr>
          <w:p w:rsidR="005B4D05" w:rsidRPr="00875D82" w:rsidRDefault="005B4D05" w:rsidP="00A419E9">
            <w:pPr>
              <w:ind w:left="162"/>
              <w:rPr>
                <w:szCs w:val="22"/>
                <w:lang w:val="es-ES"/>
              </w:rPr>
            </w:pPr>
            <w:r w:rsidRPr="00875D82">
              <w:rPr>
                <w:szCs w:val="22"/>
                <w:lang w:val="es-ES"/>
              </w:rPr>
              <w:t>Prop</w:t>
            </w:r>
            <w:r w:rsidR="00A419E9" w:rsidRPr="00875D82">
              <w:rPr>
                <w:szCs w:val="22"/>
                <w:lang w:val="es-ES"/>
              </w:rPr>
              <w:t xml:space="preserve">uesta de presupuesto por programas para el bienio </w:t>
            </w:r>
            <w:r w:rsidRPr="00875D82">
              <w:rPr>
                <w:szCs w:val="22"/>
                <w:lang w:val="es-ES"/>
              </w:rPr>
              <w:t>2016/17</w:t>
            </w:r>
          </w:p>
        </w:tc>
      </w:tr>
      <w:tr w:rsidR="000820A9" w:rsidRPr="00C57F07" w:rsidTr="004C1D9A">
        <w:tc>
          <w:tcPr>
            <w:tcW w:w="2448" w:type="dxa"/>
          </w:tcPr>
          <w:p w:rsidR="005B4D05" w:rsidRPr="00875D82" w:rsidRDefault="005B4D05" w:rsidP="00C54D1B">
            <w:pPr>
              <w:ind w:left="318"/>
              <w:rPr>
                <w:szCs w:val="22"/>
                <w:lang w:val="es-ES"/>
              </w:rPr>
            </w:pPr>
          </w:p>
        </w:tc>
        <w:tc>
          <w:tcPr>
            <w:tcW w:w="2250" w:type="dxa"/>
          </w:tcPr>
          <w:p w:rsidR="005B4D05" w:rsidRPr="00875D82" w:rsidRDefault="005B4D05" w:rsidP="00C54D1B">
            <w:pPr>
              <w:ind w:left="34"/>
              <w:jc w:val="center"/>
              <w:rPr>
                <w:szCs w:val="22"/>
                <w:lang w:val="es-ES"/>
              </w:rPr>
            </w:pPr>
          </w:p>
        </w:tc>
        <w:tc>
          <w:tcPr>
            <w:tcW w:w="4873" w:type="dxa"/>
          </w:tcPr>
          <w:p w:rsidR="005B4D05" w:rsidRPr="00875D82" w:rsidRDefault="005B4D05" w:rsidP="00C42F34">
            <w:pPr>
              <w:ind w:left="162"/>
              <w:rPr>
                <w:szCs w:val="22"/>
                <w:lang w:val="es-ES"/>
              </w:rPr>
            </w:pPr>
          </w:p>
        </w:tc>
      </w:tr>
      <w:tr w:rsidR="000820A9" w:rsidRPr="00C57F07" w:rsidTr="004C1D9A">
        <w:tc>
          <w:tcPr>
            <w:tcW w:w="2448" w:type="dxa"/>
          </w:tcPr>
          <w:p w:rsidR="005B4D05" w:rsidRPr="00875D82" w:rsidRDefault="005B4D05" w:rsidP="00C54D1B">
            <w:pPr>
              <w:ind w:left="318"/>
              <w:rPr>
                <w:szCs w:val="22"/>
                <w:lang w:val="es-ES"/>
              </w:rPr>
            </w:pPr>
            <w:r w:rsidRPr="00875D82">
              <w:rPr>
                <w:szCs w:val="22"/>
                <w:lang w:val="es-ES"/>
              </w:rPr>
              <w:t>A/55/6</w:t>
            </w:r>
          </w:p>
        </w:tc>
        <w:tc>
          <w:tcPr>
            <w:tcW w:w="2250" w:type="dxa"/>
          </w:tcPr>
          <w:p w:rsidR="005B4D05" w:rsidRPr="00875D82" w:rsidRDefault="005B4D05" w:rsidP="00C54D1B">
            <w:pPr>
              <w:ind w:left="34"/>
              <w:jc w:val="center"/>
              <w:rPr>
                <w:szCs w:val="22"/>
                <w:lang w:val="es-ES"/>
              </w:rPr>
            </w:pPr>
            <w:r w:rsidRPr="00875D82">
              <w:rPr>
                <w:szCs w:val="22"/>
                <w:lang w:val="es-ES"/>
              </w:rPr>
              <w:t>A,C,E,F,R,S</w:t>
            </w:r>
          </w:p>
        </w:tc>
        <w:tc>
          <w:tcPr>
            <w:tcW w:w="4873" w:type="dxa"/>
          </w:tcPr>
          <w:p w:rsidR="005B4D05" w:rsidRPr="00875D82" w:rsidRDefault="00A419E9" w:rsidP="00A419E9">
            <w:pPr>
              <w:ind w:left="162"/>
              <w:rPr>
                <w:szCs w:val="22"/>
                <w:lang w:val="es-ES"/>
              </w:rPr>
            </w:pPr>
            <w:r w:rsidRPr="00875D82">
              <w:rPr>
                <w:szCs w:val="22"/>
                <w:lang w:val="es-ES"/>
              </w:rPr>
              <w:t>Informe sobre el rendimiento de los programas en</w:t>
            </w:r>
            <w:r w:rsidR="00BC729F" w:rsidRPr="00875D82">
              <w:rPr>
                <w:szCs w:val="22"/>
                <w:lang w:val="es-ES"/>
              </w:rPr>
              <w:t xml:space="preserve"> </w:t>
            </w:r>
            <w:r w:rsidR="005B4D05" w:rsidRPr="00875D82">
              <w:rPr>
                <w:szCs w:val="22"/>
                <w:lang w:val="es-ES"/>
              </w:rPr>
              <w:t>2014</w:t>
            </w:r>
          </w:p>
        </w:tc>
      </w:tr>
      <w:tr w:rsidR="000820A9" w:rsidRPr="00C57F07" w:rsidTr="004C1D9A">
        <w:tc>
          <w:tcPr>
            <w:tcW w:w="2448" w:type="dxa"/>
          </w:tcPr>
          <w:p w:rsidR="005B4D05" w:rsidRPr="00875D82" w:rsidRDefault="005B4D05" w:rsidP="00C54D1B">
            <w:pPr>
              <w:ind w:left="318"/>
              <w:rPr>
                <w:szCs w:val="22"/>
                <w:lang w:val="es-ES"/>
              </w:rPr>
            </w:pPr>
          </w:p>
        </w:tc>
        <w:tc>
          <w:tcPr>
            <w:tcW w:w="2250" w:type="dxa"/>
          </w:tcPr>
          <w:p w:rsidR="005B4D05" w:rsidRPr="00875D82" w:rsidRDefault="005B4D05" w:rsidP="00C54D1B">
            <w:pPr>
              <w:ind w:left="34"/>
              <w:jc w:val="center"/>
              <w:rPr>
                <w:szCs w:val="22"/>
                <w:lang w:val="es-ES"/>
              </w:rPr>
            </w:pPr>
          </w:p>
        </w:tc>
        <w:tc>
          <w:tcPr>
            <w:tcW w:w="4873" w:type="dxa"/>
          </w:tcPr>
          <w:p w:rsidR="005B4D05" w:rsidRPr="00875D82" w:rsidRDefault="005B4D05" w:rsidP="00C42F34">
            <w:pPr>
              <w:ind w:left="162"/>
              <w:rPr>
                <w:szCs w:val="22"/>
                <w:lang w:val="es-ES"/>
              </w:rPr>
            </w:pPr>
          </w:p>
        </w:tc>
      </w:tr>
      <w:tr w:rsidR="000820A9" w:rsidRPr="00C57F07" w:rsidTr="004C1D9A">
        <w:tc>
          <w:tcPr>
            <w:tcW w:w="2448" w:type="dxa"/>
          </w:tcPr>
          <w:p w:rsidR="005B4D05" w:rsidRPr="00875D82" w:rsidRDefault="005B4D05" w:rsidP="00C54D1B">
            <w:pPr>
              <w:ind w:left="318"/>
              <w:rPr>
                <w:szCs w:val="22"/>
                <w:lang w:val="es-ES"/>
              </w:rPr>
            </w:pPr>
            <w:r w:rsidRPr="00875D82">
              <w:rPr>
                <w:szCs w:val="22"/>
                <w:lang w:val="es-ES"/>
              </w:rPr>
              <w:t>A/55/7</w:t>
            </w:r>
          </w:p>
        </w:tc>
        <w:tc>
          <w:tcPr>
            <w:tcW w:w="2250" w:type="dxa"/>
          </w:tcPr>
          <w:p w:rsidR="005B4D05" w:rsidRPr="00875D82" w:rsidRDefault="005B4D05" w:rsidP="00C54D1B">
            <w:pPr>
              <w:ind w:left="34"/>
              <w:jc w:val="center"/>
              <w:rPr>
                <w:szCs w:val="22"/>
                <w:lang w:val="es-ES"/>
              </w:rPr>
            </w:pPr>
            <w:r w:rsidRPr="00875D82">
              <w:rPr>
                <w:szCs w:val="22"/>
                <w:lang w:val="es-ES"/>
              </w:rPr>
              <w:t>A,C,E,F,R,S</w:t>
            </w:r>
          </w:p>
        </w:tc>
        <w:tc>
          <w:tcPr>
            <w:tcW w:w="4873" w:type="dxa"/>
          </w:tcPr>
          <w:p w:rsidR="005B4D05" w:rsidRPr="00875D82" w:rsidRDefault="00A419E9" w:rsidP="00C42F34">
            <w:pPr>
              <w:ind w:left="162"/>
              <w:rPr>
                <w:szCs w:val="22"/>
                <w:lang w:val="es-ES"/>
              </w:rPr>
            </w:pPr>
            <w:r w:rsidRPr="00875D82">
              <w:rPr>
                <w:szCs w:val="22"/>
                <w:lang w:val="es-ES"/>
              </w:rPr>
              <w:t>Informe financiero anual y estados financieros de</w:t>
            </w:r>
            <w:r w:rsidR="005B4D05" w:rsidRPr="00875D82">
              <w:rPr>
                <w:szCs w:val="22"/>
                <w:lang w:val="es-ES"/>
              </w:rPr>
              <w:t xml:space="preserve"> 2014</w:t>
            </w:r>
          </w:p>
        </w:tc>
      </w:tr>
      <w:tr w:rsidR="000820A9" w:rsidRPr="00C57F07" w:rsidTr="004C1D9A">
        <w:tc>
          <w:tcPr>
            <w:tcW w:w="2448" w:type="dxa"/>
          </w:tcPr>
          <w:p w:rsidR="005B4D05" w:rsidRPr="00875D82" w:rsidRDefault="005B4D05" w:rsidP="00C54D1B">
            <w:pPr>
              <w:ind w:left="318"/>
              <w:rPr>
                <w:szCs w:val="22"/>
                <w:lang w:val="es-ES"/>
              </w:rPr>
            </w:pPr>
          </w:p>
        </w:tc>
        <w:tc>
          <w:tcPr>
            <w:tcW w:w="2250" w:type="dxa"/>
          </w:tcPr>
          <w:p w:rsidR="005B4D05" w:rsidRPr="00875D82" w:rsidRDefault="005B4D05" w:rsidP="00C54D1B">
            <w:pPr>
              <w:ind w:left="34"/>
              <w:jc w:val="center"/>
              <w:rPr>
                <w:szCs w:val="22"/>
                <w:lang w:val="es-ES"/>
              </w:rPr>
            </w:pPr>
          </w:p>
        </w:tc>
        <w:tc>
          <w:tcPr>
            <w:tcW w:w="4873" w:type="dxa"/>
          </w:tcPr>
          <w:p w:rsidR="005B4D05" w:rsidRPr="00875D82" w:rsidRDefault="005B4D05" w:rsidP="00C42F34">
            <w:pPr>
              <w:ind w:left="162"/>
              <w:rPr>
                <w:szCs w:val="22"/>
                <w:lang w:val="es-ES"/>
              </w:rPr>
            </w:pPr>
          </w:p>
        </w:tc>
      </w:tr>
      <w:tr w:rsidR="000820A9" w:rsidRPr="00C57F07" w:rsidTr="004C1D9A">
        <w:tc>
          <w:tcPr>
            <w:tcW w:w="2448" w:type="dxa"/>
          </w:tcPr>
          <w:p w:rsidR="005B4D05" w:rsidRPr="00875D82" w:rsidRDefault="005B4D05" w:rsidP="00E717A6">
            <w:pPr>
              <w:ind w:left="318"/>
              <w:rPr>
                <w:szCs w:val="22"/>
                <w:lang w:val="es-ES"/>
              </w:rPr>
            </w:pPr>
            <w:r w:rsidRPr="00875D82">
              <w:rPr>
                <w:szCs w:val="22"/>
                <w:lang w:val="es-ES"/>
              </w:rPr>
              <w:t>A/55/8</w:t>
            </w:r>
          </w:p>
        </w:tc>
        <w:tc>
          <w:tcPr>
            <w:tcW w:w="2250" w:type="dxa"/>
          </w:tcPr>
          <w:p w:rsidR="005B4D05" w:rsidRPr="00875D82" w:rsidRDefault="005B4D05" w:rsidP="00E717A6">
            <w:pPr>
              <w:ind w:left="34"/>
              <w:jc w:val="center"/>
              <w:rPr>
                <w:szCs w:val="22"/>
                <w:lang w:val="es-ES"/>
              </w:rPr>
            </w:pPr>
            <w:r w:rsidRPr="00875D82">
              <w:rPr>
                <w:szCs w:val="22"/>
                <w:lang w:val="es-ES"/>
              </w:rPr>
              <w:t>A,C,E,F,R,S</w:t>
            </w:r>
          </w:p>
        </w:tc>
        <w:tc>
          <w:tcPr>
            <w:tcW w:w="4873" w:type="dxa"/>
          </w:tcPr>
          <w:p w:rsidR="005B4D05" w:rsidRPr="00875D82" w:rsidRDefault="00A419E9" w:rsidP="00C42F34">
            <w:pPr>
              <w:ind w:left="162"/>
              <w:rPr>
                <w:szCs w:val="22"/>
                <w:lang w:val="es-ES"/>
              </w:rPr>
            </w:pPr>
            <w:r w:rsidRPr="00875D82">
              <w:rPr>
                <w:szCs w:val="22"/>
                <w:lang w:val="es-ES"/>
              </w:rPr>
              <w:t>Situación relativa al pago de las contribuciones al 1 de septiembre de 2015</w:t>
            </w:r>
          </w:p>
        </w:tc>
      </w:tr>
      <w:tr w:rsidR="000820A9" w:rsidRPr="00C57F07" w:rsidTr="004C1D9A">
        <w:tc>
          <w:tcPr>
            <w:tcW w:w="2448" w:type="dxa"/>
          </w:tcPr>
          <w:p w:rsidR="005B4D05" w:rsidRPr="00875D82" w:rsidRDefault="005B4D05" w:rsidP="00C54D1B">
            <w:pPr>
              <w:ind w:left="318"/>
              <w:rPr>
                <w:szCs w:val="22"/>
                <w:lang w:val="es-ES"/>
              </w:rPr>
            </w:pPr>
          </w:p>
        </w:tc>
        <w:tc>
          <w:tcPr>
            <w:tcW w:w="2250" w:type="dxa"/>
          </w:tcPr>
          <w:p w:rsidR="005B4D05" w:rsidRPr="00875D82" w:rsidRDefault="005B4D05" w:rsidP="00C54D1B">
            <w:pPr>
              <w:ind w:left="34"/>
              <w:jc w:val="center"/>
              <w:rPr>
                <w:szCs w:val="22"/>
                <w:lang w:val="es-ES"/>
              </w:rPr>
            </w:pPr>
          </w:p>
        </w:tc>
        <w:tc>
          <w:tcPr>
            <w:tcW w:w="4873" w:type="dxa"/>
          </w:tcPr>
          <w:p w:rsidR="005B4D05" w:rsidRPr="00875D82" w:rsidRDefault="005B4D05" w:rsidP="00C42F34">
            <w:pPr>
              <w:ind w:left="162"/>
              <w:rPr>
                <w:szCs w:val="22"/>
                <w:lang w:val="es-ES"/>
              </w:rPr>
            </w:pPr>
          </w:p>
        </w:tc>
      </w:tr>
      <w:tr w:rsidR="000820A9" w:rsidRPr="00875D82" w:rsidTr="004C1D9A">
        <w:tc>
          <w:tcPr>
            <w:tcW w:w="2448" w:type="dxa"/>
          </w:tcPr>
          <w:p w:rsidR="005B4D05" w:rsidRPr="00875D82" w:rsidRDefault="00E717A6" w:rsidP="005B4D05">
            <w:pPr>
              <w:ind w:left="360"/>
              <w:rPr>
                <w:lang w:val="es-ES"/>
              </w:rPr>
            </w:pPr>
            <w:r w:rsidRPr="00875D82">
              <w:rPr>
                <w:lang w:val="es-ES"/>
              </w:rPr>
              <w:t>A/55/9</w:t>
            </w:r>
          </w:p>
        </w:tc>
        <w:tc>
          <w:tcPr>
            <w:tcW w:w="2250" w:type="dxa"/>
          </w:tcPr>
          <w:p w:rsidR="005B4D05" w:rsidRPr="00875D82" w:rsidRDefault="00E717A6" w:rsidP="00E717A6">
            <w:pPr>
              <w:ind w:left="34"/>
              <w:jc w:val="center"/>
              <w:rPr>
                <w:szCs w:val="22"/>
                <w:lang w:val="es-ES"/>
              </w:rPr>
            </w:pPr>
            <w:r w:rsidRPr="00875D82">
              <w:rPr>
                <w:szCs w:val="22"/>
                <w:lang w:val="es-ES"/>
              </w:rPr>
              <w:t>A,C,E,F,R,S</w:t>
            </w:r>
          </w:p>
        </w:tc>
        <w:tc>
          <w:tcPr>
            <w:tcW w:w="4873" w:type="dxa"/>
          </w:tcPr>
          <w:p w:rsidR="005B4D05" w:rsidRPr="00875D82" w:rsidRDefault="00A419E9" w:rsidP="00C42F34">
            <w:pPr>
              <w:ind w:left="162"/>
              <w:rPr>
                <w:lang w:val="es-ES"/>
              </w:rPr>
            </w:pPr>
            <w:r w:rsidRPr="00875D82">
              <w:rPr>
                <w:szCs w:val="22"/>
                <w:lang w:val="es-ES"/>
              </w:rPr>
              <w:t>Informe del Auditor Externo</w:t>
            </w:r>
          </w:p>
        </w:tc>
      </w:tr>
      <w:tr w:rsidR="000820A9" w:rsidRPr="00875D82" w:rsidTr="004C1D9A">
        <w:tc>
          <w:tcPr>
            <w:tcW w:w="2448" w:type="dxa"/>
          </w:tcPr>
          <w:p w:rsidR="005B4D05" w:rsidRPr="00875D82" w:rsidRDefault="005B4D05" w:rsidP="005B4D05">
            <w:pPr>
              <w:ind w:left="360"/>
              <w:rPr>
                <w:lang w:val="es-ES"/>
              </w:rPr>
            </w:pPr>
          </w:p>
        </w:tc>
        <w:tc>
          <w:tcPr>
            <w:tcW w:w="2250" w:type="dxa"/>
          </w:tcPr>
          <w:p w:rsidR="005B4D05" w:rsidRPr="00875D82" w:rsidRDefault="005B4D05" w:rsidP="00DF16F7">
            <w:pPr>
              <w:jc w:val="center"/>
              <w:rPr>
                <w:lang w:val="es-ES"/>
              </w:rPr>
            </w:pPr>
          </w:p>
        </w:tc>
        <w:tc>
          <w:tcPr>
            <w:tcW w:w="4873" w:type="dxa"/>
          </w:tcPr>
          <w:p w:rsidR="005B4D05" w:rsidRPr="00875D82" w:rsidRDefault="005B4D05" w:rsidP="00C42F34">
            <w:pPr>
              <w:ind w:left="162"/>
              <w:rPr>
                <w:lang w:val="es-ES"/>
              </w:rPr>
            </w:pPr>
          </w:p>
        </w:tc>
      </w:tr>
      <w:tr w:rsidR="000820A9" w:rsidRPr="00C57F07" w:rsidTr="004C1D9A">
        <w:tc>
          <w:tcPr>
            <w:tcW w:w="2448" w:type="dxa"/>
          </w:tcPr>
          <w:p w:rsidR="00E717A6" w:rsidRPr="00875D82" w:rsidRDefault="00E717A6" w:rsidP="005B4D05">
            <w:pPr>
              <w:ind w:left="360"/>
              <w:rPr>
                <w:lang w:val="es-ES"/>
              </w:rPr>
            </w:pPr>
            <w:r w:rsidRPr="00875D82">
              <w:rPr>
                <w:lang w:val="es-ES"/>
              </w:rPr>
              <w:t>A/55/10</w:t>
            </w:r>
          </w:p>
        </w:tc>
        <w:tc>
          <w:tcPr>
            <w:tcW w:w="2250" w:type="dxa"/>
          </w:tcPr>
          <w:p w:rsidR="00E717A6" w:rsidRPr="00875D82" w:rsidRDefault="00E717A6" w:rsidP="00C54D1B">
            <w:pPr>
              <w:ind w:left="34"/>
              <w:jc w:val="center"/>
              <w:rPr>
                <w:szCs w:val="22"/>
                <w:lang w:val="es-ES"/>
              </w:rPr>
            </w:pPr>
            <w:r w:rsidRPr="00875D82">
              <w:rPr>
                <w:szCs w:val="22"/>
                <w:lang w:val="es-ES"/>
              </w:rPr>
              <w:t>A,C,E,F,R,S</w:t>
            </w:r>
          </w:p>
        </w:tc>
        <w:tc>
          <w:tcPr>
            <w:tcW w:w="4873" w:type="dxa"/>
          </w:tcPr>
          <w:p w:rsidR="00E717A6" w:rsidRPr="00875D82" w:rsidRDefault="00A419E9" w:rsidP="00C42F34">
            <w:pPr>
              <w:ind w:left="162"/>
              <w:rPr>
                <w:lang w:val="es-ES"/>
              </w:rPr>
            </w:pPr>
            <w:r w:rsidRPr="00875D82">
              <w:rPr>
                <w:lang w:val="es-ES"/>
              </w:rPr>
              <w:t>Propuesta de los Estados Unidos de América en relación con el proyecto de orden del día de las Asambleas de los Estados miembros de la OMPI</w:t>
            </w:r>
          </w:p>
        </w:tc>
      </w:tr>
      <w:tr w:rsidR="000820A9" w:rsidRPr="00C57F07" w:rsidTr="004C1D9A">
        <w:tc>
          <w:tcPr>
            <w:tcW w:w="2448" w:type="dxa"/>
          </w:tcPr>
          <w:p w:rsidR="00E717A6" w:rsidRPr="00875D82" w:rsidRDefault="00E717A6" w:rsidP="005B4D05">
            <w:pPr>
              <w:ind w:left="360"/>
              <w:rPr>
                <w:lang w:val="es-ES"/>
              </w:rPr>
            </w:pPr>
          </w:p>
        </w:tc>
        <w:tc>
          <w:tcPr>
            <w:tcW w:w="2250" w:type="dxa"/>
          </w:tcPr>
          <w:p w:rsidR="00E717A6" w:rsidRPr="00875D82" w:rsidRDefault="00E717A6" w:rsidP="00DF16F7">
            <w:pPr>
              <w:jc w:val="center"/>
              <w:rPr>
                <w:lang w:val="es-ES"/>
              </w:rPr>
            </w:pPr>
          </w:p>
        </w:tc>
        <w:tc>
          <w:tcPr>
            <w:tcW w:w="4873" w:type="dxa"/>
          </w:tcPr>
          <w:p w:rsidR="00E717A6" w:rsidRPr="00875D82" w:rsidRDefault="00E717A6" w:rsidP="00C42F34">
            <w:pPr>
              <w:ind w:left="162"/>
              <w:rPr>
                <w:lang w:val="es-ES"/>
              </w:rPr>
            </w:pPr>
          </w:p>
        </w:tc>
      </w:tr>
      <w:tr w:rsidR="00502462" w:rsidRPr="00C57F07" w:rsidTr="004C1D9A">
        <w:tc>
          <w:tcPr>
            <w:tcW w:w="2448" w:type="dxa"/>
          </w:tcPr>
          <w:p w:rsidR="00502462" w:rsidRPr="00875D82" w:rsidRDefault="00502462" w:rsidP="005B4D05">
            <w:pPr>
              <w:ind w:left="360"/>
              <w:rPr>
                <w:lang w:val="es-ES"/>
              </w:rPr>
            </w:pPr>
            <w:r w:rsidRPr="00875D82">
              <w:rPr>
                <w:lang w:val="es-ES"/>
              </w:rPr>
              <w:t>A/55/11</w:t>
            </w:r>
          </w:p>
        </w:tc>
        <w:tc>
          <w:tcPr>
            <w:tcW w:w="2250" w:type="dxa"/>
          </w:tcPr>
          <w:p w:rsidR="00502462" w:rsidRPr="00875D82" w:rsidRDefault="00502462" w:rsidP="00DF16F7">
            <w:pPr>
              <w:jc w:val="center"/>
              <w:rPr>
                <w:lang w:val="es-ES"/>
              </w:rPr>
            </w:pPr>
            <w:r w:rsidRPr="00875D82">
              <w:rPr>
                <w:lang w:val="es-ES"/>
              </w:rPr>
              <w:t>A,C,E,F,R,S</w:t>
            </w:r>
          </w:p>
        </w:tc>
        <w:tc>
          <w:tcPr>
            <w:tcW w:w="4873" w:type="dxa"/>
          </w:tcPr>
          <w:p w:rsidR="00502462" w:rsidRPr="00875D82" w:rsidRDefault="00426ED3" w:rsidP="00426ED3">
            <w:pPr>
              <w:ind w:left="162"/>
              <w:rPr>
                <w:lang w:val="es-ES"/>
              </w:rPr>
            </w:pPr>
            <w:r w:rsidRPr="00875D82">
              <w:rPr>
                <w:lang w:val="es-ES"/>
              </w:rPr>
              <w:t>Informe sobre la marcha del proyecto de construcción del nuevo edificio y del proyecto de construcción de la nueva sala de conferencias</w:t>
            </w:r>
            <w:r w:rsidR="00502462" w:rsidRPr="00875D82">
              <w:rPr>
                <w:lang w:val="es-ES"/>
              </w:rPr>
              <w:t xml:space="preserve"> </w:t>
            </w:r>
          </w:p>
        </w:tc>
      </w:tr>
      <w:tr w:rsidR="00502462" w:rsidRPr="00C57F07" w:rsidTr="004C1D9A">
        <w:tc>
          <w:tcPr>
            <w:tcW w:w="2448" w:type="dxa"/>
          </w:tcPr>
          <w:p w:rsidR="00502462" w:rsidRPr="00875D82" w:rsidRDefault="00502462" w:rsidP="005B4D05">
            <w:pPr>
              <w:ind w:left="360"/>
              <w:rPr>
                <w:lang w:val="es-ES"/>
              </w:rPr>
            </w:pPr>
          </w:p>
        </w:tc>
        <w:tc>
          <w:tcPr>
            <w:tcW w:w="2250" w:type="dxa"/>
          </w:tcPr>
          <w:p w:rsidR="00502462" w:rsidRPr="00875D82" w:rsidRDefault="00502462" w:rsidP="00DF16F7">
            <w:pPr>
              <w:jc w:val="center"/>
              <w:rPr>
                <w:lang w:val="es-ES"/>
              </w:rPr>
            </w:pPr>
          </w:p>
        </w:tc>
        <w:tc>
          <w:tcPr>
            <w:tcW w:w="4873" w:type="dxa"/>
          </w:tcPr>
          <w:p w:rsidR="00502462" w:rsidRPr="00875D82" w:rsidRDefault="00502462" w:rsidP="00C42F34">
            <w:pPr>
              <w:ind w:left="162"/>
              <w:rPr>
                <w:lang w:val="es-ES"/>
              </w:rPr>
            </w:pPr>
          </w:p>
        </w:tc>
      </w:tr>
      <w:tr w:rsidR="00597FD8" w:rsidRPr="00C57F07" w:rsidTr="004C1D9A">
        <w:tc>
          <w:tcPr>
            <w:tcW w:w="2448" w:type="dxa"/>
          </w:tcPr>
          <w:p w:rsidR="00597FD8" w:rsidRPr="00875D82" w:rsidRDefault="00597FD8" w:rsidP="005B4D05">
            <w:pPr>
              <w:ind w:left="360"/>
              <w:rPr>
                <w:lang w:val="es-ES"/>
              </w:rPr>
            </w:pPr>
            <w:r w:rsidRPr="00875D82">
              <w:rPr>
                <w:lang w:val="es-ES"/>
              </w:rPr>
              <w:t>A/55/12</w:t>
            </w:r>
          </w:p>
        </w:tc>
        <w:tc>
          <w:tcPr>
            <w:tcW w:w="2250" w:type="dxa"/>
          </w:tcPr>
          <w:p w:rsidR="00597FD8" w:rsidRPr="00875D82" w:rsidRDefault="00597FD8" w:rsidP="00DF16F7">
            <w:pPr>
              <w:jc w:val="center"/>
              <w:rPr>
                <w:lang w:val="es-ES"/>
              </w:rPr>
            </w:pPr>
            <w:r w:rsidRPr="00875D82">
              <w:rPr>
                <w:lang w:val="es-ES"/>
              </w:rPr>
              <w:t>A,C,E,F,R,S</w:t>
            </w:r>
          </w:p>
        </w:tc>
        <w:tc>
          <w:tcPr>
            <w:tcW w:w="4873" w:type="dxa"/>
          </w:tcPr>
          <w:p w:rsidR="00597FD8" w:rsidRPr="00875D82" w:rsidRDefault="00426ED3" w:rsidP="00C42F34">
            <w:pPr>
              <w:ind w:left="162"/>
              <w:rPr>
                <w:lang w:val="es-ES"/>
              </w:rPr>
            </w:pPr>
            <w:r w:rsidRPr="00875D82">
              <w:rPr>
                <w:lang w:val="es-ES"/>
              </w:rPr>
              <w:t>Recomendación del Comité del Programa y Presupuesto (PBC) de convocar a las Uniones financiadas mediante tasas durante la 55ª serie de reuniones de las Asambleas de los Estados miembros de la OMPI</w:t>
            </w:r>
          </w:p>
        </w:tc>
      </w:tr>
      <w:tr w:rsidR="00597FD8" w:rsidRPr="00C57F07" w:rsidTr="004C1D9A">
        <w:tc>
          <w:tcPr>
            <w:tcW w:w="2448" w:type="dxa"/>
          </w:tcPr>
          <w:p w:rsidR="00597FD8" w:rsidRPr="00875D82" w:rsidRDefault="00597FD8" w:rsidP="005B4D05">
            <w:pPr>
              <w:ind w:left="360"/>
              <w:rPr>
                <w:lang w:val="es-ES"/>
              </w:rPr>
            </w:pPr>
          </w:p>
        </w:tc>
        <w:tc>
          <w:tcPr>
            <w:tcW w:w="2250" w:type="dxa"/>
          </w:tcPr>
          <w:p w:rsidR="00597FD8" w:rsidRPr="00875D82" w:rsidRDefault="00597FD8" w:rsidP="00DF16F7">
            <w:pPr>
              <w:jc w:val="center"/>
              <w:rPr>
                <w:lang w:val="es-ES"/>
              </w:rPr>
            </w:pPr>
          </w:p>
        </w:tc>
        <w:tc>
          <w:tcPr>
            <w:tcW w:w="4873" w:type="dxa"/>
          </w:tcPr>
          <w:p w:rsidR="00597FD8" w:rsidRPr="00875D82" w:rsidRDefault="00597FD8" w:rsidP="00C42F34">
            <w:pPr>
              <w:ind w:left="162"/>
              <w:rPr>
                <w:lang w:val="es-ES"/>
              </w:rPr>
            </w:pPr>
          </w:p>
        </w:tc>
      </w:tr>
      <w:tr w:rsidR="000820A9" w:rsidRPr="00875D82" w:rsidTr="004C1D9A">
        <w:tc>
          <w:tcPr>
            <w:tcW w:w="2448" w:type="dxa"/>
          </w:tcPr>
          <w:p w:rsidR="00E717A6" w:rsidRPr="00875D82" w:rsidRDefault="00E717A6" w:rsidP="005B4D05">
            <w:pPr>
              <w:ind w:left="360"/>
              <w:rPr>
                <w:lang w:val="es-ES"/>
              </w:rPr>
            </w:pPr>
          </w:p>
        </w:tc>
        <w:tc>
          <w:tcPr>
            <w:tcW w:w="2250" w:type="dxa"/>
          </w:tcPr>
          <w:p w:rsidR="00E717A6" w:rsidRPr="00875D82" w:rsidRDefault="00E717A6" w:rsidP="00DF16F7">
            <w:pPr>
              <w:jc w:val="center"/>
              <w:rPr>
                <w:lang w:val="es-ES"/>
              </w:rPr>
            </w:pPr>
          </w:p>
        </w:tc>
        <w:tc>
          <w:tcPr>
            <w:tcW w:w="4873" w:type="dxa"/>
          </w:tcPr>
          <w:p w:rsidR="00E717A6" w:rsidRPr="00875D82" w:rsidRDefault="00E717A6" w:rsidP="00C42F34">
            <w:pPr>
              <w:ind w:left="162"/>
              <w:rPr>
                <w:lang w:val="es-ES"/>
              </w:rPr>
            </w:pPr>
            <w:r w:rsidRPr="00875D82">
              <w:rPr>
                <w:lang w:val="es-ES"/>
              </w:rPr>
              <w:t>*****</w:t>
            </w:r>
          </w:p>
          <w:p w:rsidR="00875D82" w:rsidRPr="00875D82" w:rsidRDefault="00875D82" w:rsidP="00C42F34">
            <w:pPr>
              <w:ind w:left="162"/>
              <w:rPr>
                <w:lang w:val="es-ES"/>
              </w:rPr>
            </w:pPr>
          </w:p>
        </w:tc>
      </w:tr>
      <w:tr w:rsidR="005F37BB" w:rsidRPr="00875D82" w:rsidTr="004C1D9A">
        <w:tc>
          <w:tcPr>
            <w:tcW w:w="2448" w:type="dxa"/>
          </w:tcPr>
          <w:p w:rsidR="005F37BB" w:rsidRPr="00875D82" w:rsidRDefault="005F37BB" w:rsidP="00C54D1B">
            <w:pPr>
              <w:keepNext/>
              <w:keepLines/>
              <w:ind w:left="318"/>
              <w:rPr>
                <w:szCs w:val="22"/>
                <w:lang w:val="es-ES"/>
              </w:rPr>
            </w:pPr>
          </w:p>
        </w:tc>
        <w:tc>
          <w:tcPr>
            <w:tcW w:w="2250" w:type="dxa"/>
          </w:tcPr>
          <w:p w:rsidR="005F37BB" w:rsidRPr="00875D82" w:rsidRDefault="005F37BB" w:rsidP="00C54D1B">
            <w:pPr>
              <w:ind w:left="34"/>
              <w:jc w:val="center"/>
              <w:rPr>
                <w:szCs w:val="22"/>
                <w:lang w:val="es-ES"/>
              </w:rPr>
            </w:pPr>
          </w:p>
        </w:tc>
        <w:tc>
          <w:tcPr>
            <w:tcW w:w="4873" w:type="dxa"/>
          </w:tcPr>
          <w:p w:rsidR="005F37BB" w:rsidRPr="00875D82" w:rsidRDefault="005F37BB" w:rsidP="00C42F34">
            <w:pPr>
              <w:pStyle w:val="Footer"/>
              <w:keepNext/>
              <w:keepLines/>
              <w:ind w:left="162"/>
              <w:rPr>
                <w:lang w:val="es-ES"/>
              </w:rPr>
            </w:pPr>
          </w:p>
        </w:tc>
      </w:tr>
      <w:tr w:rsidR="000820A9" w:rsidRPr="00875D82" w:rsidTr="004C1D9A">
        <w:tc>
          <w:tcPr>
            <w:tcW w:w="2448" w:type="dxa"/>
          </w:tcPr>
          <w:p w:rsidR="00E717A6" w:rsidRPr="00875D82" w:rsidRDefault="00E717A6" w:rsidP="00C54D1B">
            <w:pPr>
              <w:keepNext/>
              <w:keepLines/>
              <w:ind w:left="318"/>
              <w:rPr>
                <w:szCs w:val="22"/>
                <w:lang w:val="es-ES"/>
              </w:rPr>
            </w:pPr>
            <w:r w:rsidRPr="00875D82">
              <w:rPr>
                <w:szCs w:val="22"/>
                <w:lang w:val="es-ES"/>
              </w:rPr>
              <w:t>WO/GA/47/1</w:t>
            </w:r>
          </w:p>
        </w:tc>
        <w:tc>
          <w:tcPr>
            <w:tcW w:w="2250" w:type="dxa"/>
          </w:tcPr>
          <w:p w:rsidR="00E717A6" w:rsidRPr="00875D82" w:rsidRDefault="00E717A6" w:rsidP="00C54D1B">
            <w:pPr>
              <w:ind w:left="34"/>
              <w:jc w:val="center"/>
              <w:rPr>
                <w:szCs w:val="22"/>
                <w:lang w:val="es-ES"/>
              </w:rPr>
            </w:pPr>
            <w:r w:rsidRPr="00875D82">
              <w:rPr>
                <w:szCs w:val="22"/>
                <w:lang w:val="es-ES"/>
              </w:rPr>
              <w:t>A,C,E,F,R,S</w:t>
            </w:r>
          </w:p>
        </w:tc>
        <w:tc>
          <w:tcPr>
            <w:tcW w:w="4873" w:type="dxa"/>
          </w:tcPr>
          <w:p w:rsidR="00E717A6" w:rsidRPr="00875D82" w:rsidRDefault="00426ED3" w:rsidP="00C42F34">
            <w:pPr>
              <w:pStyle w:val="Footer"/>
              <w:keepNext/>
              <w:keepLines/>
              <w:ind w:left="162"/>
              <w:rPr>
                <w:szCs w:val="22"/>
                <w:lang w:val="es-ES"/>
              </w:rPr>
            </w:pPr>
            <w:r w:rsidRPr="00875D82">
              <w:rPr>
                <w:lang w:val="es-ES"/>
              </w:rPr>
              <w:t>Composición del Comité del Programa y Presupuesto</w:t>
            </w:r>
          </w:p>
        </w:tc>
      </w:tr>
      <w:tr w:rsidR="000820A9" w:rsidRPr="00875D82" w:rsidTr="004C1D9A">
        <w:tc>
          <w:tcPr>
            <w:tcW w:w="2448" w:type="dxa"/>
          </w:tcPr>
          <w:p w:rsidR="00E717A6" w:rsidRPr="00875D82" w:rsidRDefault="00E717A6" w:rsidP="00C54D1B">
            <w:pPr>
              <w:ind w:left="318"/>
              <w:rPr>
                <w:szCs w:val="22"/>
                <w:lang w:val="es-ES"/>
              </w:rPr>
            </w:pPr>
          </w:p>
        </w:tc>
        <w:tc>
          <w:tcPr>
            <w:tcW w:w="2250" w:type="dxa"/>
          </w:tcPr>
          <w:p w:rsidR="00E717A6" w:rsidRPr="00875D82" w:rsidRDefault="00E717A6" w:rsidP="00C54D1B">
            <w:pPr>
              <w:jc w:val="center"/>
              <w:rPr>
                <w:szCs w:val="22"/>
                <w:lang w:val="es-ES"/>
              </w:rPr>
            </w:pPr>
          </w:p>
        </w:tc>
        <w:tc>
          <w:tcPr>
            <w:tcW w:w="4873" w:type="dxa"/>
          </w:tcPr>
          <w:p w:rsidR="00E717A6" w:rsidRPr="00875D82" w:rsidRDefault="00E717A6" w:rsidP="00C42F34">
            <w:pPr>
              <w:ind w:left="162"/>
              <w:rPr>
                <w:szCs w:val="22"/>
                <w:lang w:val="es-ES"/>
              </w:rPr>
            </w:pPr>
          </w:p>
        </w:tc>
      </w:tr>
      <w:tr w:rsidR="000820A9" w:rsidRPr="00C57F07" w:rsidTr="004C1D9A">
        <w:tc>
          <w:tcPr>
            <w:tcW w:w="2448" w:type="dxa"/>
          </w:tcPr>
          <w:p w:rsidR="00E717A6" w:rsidRPr="00875D82" w:rsidRDefault="00E717A6" w:rsidP="00C54D1B">
            <w:pPr>
              <w:keepNext/>
              <w:keepLines/>
              <w:ind w:left="318"/>
              <w:rPr>
                <w:szCs w:val="22"/>
                <w:lang w:val="es-ES"/>
              </w:rPr>
            </w:pPr>
            <w:r w:rsidRPr="00875D82">
              <w:rPr>
                <w:szCs w:val="22"/>
                <w:lang w:val="es-ES"/>
              </w:rPr>
              <w:t xml:space="preserve">WO/GA/47/2 </w:t>
            </w:r>
          </w:p>
        </w:tc>
        <w:tc>
          <w:tcPr>
            <w:tcW w:w="2250" w:type="dxa"/>
          </w:tcPr>
          <w:p w:rsidR="00E717A6" w:rsidRPr="00875D82" w:rsidRDefault="00E717A6" w:rsidP="00C54D1B">
            <w:pPr>
              <w:ind w:left="34"/>
              <w:jc w:val="center"/>
              <w:rPr>
                <w:szCs w:val="22"/>
                <w:lang w:val="es-ES"/>
              </w:rPr>
            </w:pPr>
            <w:r w:rsidRPr="00875D82">
              <w:rPr>
                <w:szCs w:val="22"/>
                <w:lang w:val="es-ES"/>
              </w:rPr>
              <w:t>A,C,E,F,R,S</w:t>
            </w:r>
          </w:p>
        </w:tc>
        <w:tc>
          <w:tcPr>
            <w:tcW w:w="4873" w:type="dxa"/>
          </w:tcPr>
          <w:p w:rsidR="00E717A6" w:rsidRPr="00875D82" w:rsidRDefault="00426ED3" w:rsidP="00C42F34">
            <w:pPr>
              <w:keepNext/>
              <w:keepLines/>
              <w:ind w:left="162"/>
              <w:rPr>
                <w:bCs/>
                <w:szCs w:val="22"/>
                <w:lang w:val="es-ES"/>
              </w:rPr>
            </w:pPr>
            <w:r w:rsidRPr="00875D82">
              <w:rPr>
                <w:szCs w:val="22"/>
                <w:lang w:val="es-ES"/>
              </w:rPr>
              <w:t>Informe de la Comisión Consultiva Independiente de Supervisión (CCIS) de la OMPI</w:t>
            </w:r>
          </w:p>
        </w:tc>
      </w:tr>
      <w:tr w:rsidR="000820A9" w:rsidRPr="00C57F07" w:rsidTr="004C1D9A">
        <w:tc>
          <w:tcPr>
            <w:tcW w:w="2448" w:type="dxa"/>
          </w:tcPr>
          <w:p w:rsidR="00E717A6" w:rsidRPr="00875D82" w:rsidRDefault="00E717A6" w:rsidP="00C54D1B">
            <w:pPr>
              <w:tabs>
                <w:tab w:val="left" w:pos="357"/>
              </w:tabs>
              <w:ind w:left="318"/>
              <w:rPr>
                <w:szCs w:val="22"/>
                <w:lang w:val="es-ES"/>
              </w:rPr>
            </w:pPr>
          </w:p>
        </w:tc>
        <w:tc>
          <w:tcPr>
            <w:tcW w:w="2250" w:type="dxa"/>
          </w:tcPr>
          <w:p w:rsidR="00E717A6" w:rsidRPr="00875D82" w:rsidRDefault="00E717A6" w:rsidP="00C54D1B">
            <w:pPr>
              <w:jc w:val="center"/>
              <w:rPr>
                <w:szCs w:val="22"/>
                <w:lang w:val="es-ES"/>
              </w:rPr>
            </w:pPr>
          </w:p>
        </w:tc>
        <w:tc>
          <w:tcPr>
            <w:tcW w:w="4873" w:type="dxa"/>
          </w:tcPr>
          <w:p w:rsidR="00E717A6" w:rsidRPr="00875D82" w:rsidRDefault="00E717A6" w:rsidP="00C42F34">
            <w:pPr>
              <w:ind w:left="162"/>
              <w:rPr>
                <w:szCs w:val="22"/>
                <w:lang w:val="es-ES"/>
              </w:rPr>
            </w:pPr>
          </w:p>
        </w:tc>
      </w:tr>
      <w:tr w:rsidR="000820A9" w:rsidRPr="00C57F07" w:rsidTr="004C1D9A">
        <w:tc>
          <w:tcPr>
            <w:tcW w:w="2448" w:type="dxa"/>
          </w:tcPr>
          <w:p w:rsidR="00E717A6" w:rsidRPr="00875D82" w:rsidRDefault="00E717A6" w:rsidP="00C54D1B">
            <w:pPr>
              <w:ind w:left="318"/>
              <w:rPr>
                <w:szCs w:val="22"/>
                <w:lang w:val="es-ES"/>
              </w:rPr>
            </w:pPr>
            <w:r w:rsidRPr="00875D82">
              <w:rPr>
                <w:szCs w:val="22"/>
                <w:lang w:val="es-ES"/>
              </w:rPr>
              <w:t xml:space="preserve">WO/GA/47/3 </w:t>
            </w:r>
          </w:p>
        </w:tc>
        <w:tc>
          <w:tcPr>
            <w:tcW w:w="2250" w:type="dxa"/>
          </w:tcPr>
          <w:p w:rsidR="00E717A6" w:rsidRPr="00875D82" w:rsidRDefault="00E717A6" w:rsidP="00C54D1B">
            <w:pPr>
              <w:ind w:left="34"/>
              <w:jc w:val="center"/>
              <w:rPr>
                <w:szCs w:val="22"/>
                <w:lang w:val="es-ES"/>
              </w:rPr>
            </w:pPr>
            <w:r w:rsidRPr="00875D82">
              <w:rPr>
                <w:szCs w:val="22"/>
                <w:lang w:val="es-ES"/>
              </w:rPr>
              <w:t>A,C,E,F,R,S</w:t>
            </w:r>
          </w:p>
        </w:tc>
        <w:tc>
          <w:tcPr>
            <w:tcW w:w="4873" w:type="dxa"/>
          </w:tcPr>
          <w:p w:rsidR="00E717A6" w:rsidRPr="00875D82" w:rsidRDefault="00426ED3" w:rsidP="00C42F34">
            <w:pPr>
              <w:ind w:left="162"/>
              <w:rPr>
                <w:szCs w:val="22"/>
                <w:lang w:val="es-ES"/>
              </w:rPr>
            </w:pPr>
            <w:r w:rsidRPr="00875D82">
              <w:rPr>
                <w:rFonts w:ascii="Helvetica" w:hAnsi="Helvetica" w:cs="Helvetica"/>
                <w:lang w:val="es-ES"/>
              </w:rPr>
              <w:t>Asuntos relativos a la administración del Acta de Ginebra del Arreglo de Lisboa: Propuesta de los Estados Unidos de América a la Asamblea General de la OMPI</w:t>
            </w:r>
          </w:p>
        </w:tc>
      </w:tr>
      <w:tr w:rsidR="000820A9" w:rsidRPr="00C57F07" w:rsidTr="004C1D9A">
        <w:tc>
          <w:tcPr>
            <w:tcW w:w="2448" w:type="dxa"/>
          </w:tcPr>
          <w:p w:rsidR="00E717A6" w:rsidRPr="00875D82" w:rsidRDefault="00E717A6" w:rsidP="005B4D05">
            <w:pPr>
              <w:ind w:left="360"/>
              <w:rPr>
                <w:lang w:val="es-ES"/>
              </w:rPr>
            </w:pPr>
          </w:p>
        </w:tc>
        <w:tc>
          <w:tcPr>
            <w:tcW w:w="2250" w:type="dxa"/>
          </w:tcPr>
          <w:p w:rsidR="00E717A6" w:rsidRPr="00875D82" w:rsidRDefault="00E717A6" w:rsidP="00DF16F7">
            <w:pPr>
              <w:jc w:val="center"/>
              <w:rPr>
                <w:lang w:val="es-ES"/>
              </w:rPr>
            </w:pPr>
          </w:p>
        </w:tc>
        <w:tc>
          <w:tcPr>
            <w:tcW w:w="4873" w:type="dxa"/>
          </w:tcPr>
          <w:p w:rsidR="00E717A6" w:rsidRPr="00875D82" w:rsidRDefault="00E717A6" w:rsidP="00C42F34">
            <w:pPr>
              <w:ind w:left="162"/>
              <w:rPr>
                <w:lang w:val="es-ES"/>
              </w:rPr>
            </w:pPr>
          </w:p>
        </w:tc>
      </w:tr>
      <w:tr w:rsidR="000820A9" w:rsidRPr="00C57F07" w:rsidTr="004C1D9A">
        <w:tc>
          <w:tcPr>
            <w:tcW w:w="2448" w:type="dxa"/>
          </w:tcPr>
          <w:p w:rsidR="00E717A6" w:rsidRPr="00875D82" w:rsidRDefault="00502462" w:rsidP="005B4D05">
            <w:pPr>
              <w:ind w:left="360"/>
              <w:rPr>
                <w:lang w:val="es-ES"/>
              </w:rPr>
            </w:pPr>
            <w:r w:rsidRPr="00875D82">
              <w:rPr>
                <w:lang w:val="es-ES"/>
              </w:rPr>
              <w:t>WO/GA/47/4</w:t>
            </w:r>
          </w:p>
        </w:tc>
        <w:tc>
          <w:tcPr>
            <w:tcW w:w="2250" w:type="dxa"/>
          </w:tcPr>
          <w:p w:rsidR="00E717A6" w:rsidRPr="00875D82" w:rsidRDefault="00502462" w:rsidP="00DF16F7">
            <w:pPr>
              <w:jc w:val="center"/>
              <w:rPr>
                <w:lang w:val="es-ES"/>
              </w:rPr>
            </w:pPr>
            <w:r w:rsidRPr="00875D82">
              <w:rPr>
                <w:szCs w:val="22"/>
                <w:lang w:val="es-ES"/>
              </w:rPr>
              <w:t>A,C,E,F,R,S</w:t>
            </w:r>
          </w:p>
        </w:tc>
        <w:tc>
          <w:tcPr>
            <w:tcW w:w="4873" w:type="dxa"/>
          </w:tcPr>
          <w:p w:rsidR="00E717A6" w:rsidRPr="00875D82" w:rsidRDefault="00426ED3" w:rsidP="00C42F34">
            <w:pPr>
              <w:ind w:left="162"/>
              <w:rPr>
                <w:lang w:val="es-ES"/>
              </w:rPr>
            </w:pPr>
            <w:r w:rsidRPr="00875D82">
              <w:rPr>
                <w:lang w:val="es-ES"/>
              </w:rPr>
              <w:t>Informe Anual del Director de la División de Supervisión Interna (DSI)</w:t>
            </w:r>
          </w:p>
        </w:tc>
      </w:tr>
      <w:tr w:rsidR="005F37BB" w:rsidRPr="00C57F07" w:rsidTr="005F37BB">
        <w:trPr>
          <w:trHeight w:val="80"/>
        </w:trPr>
        <w:tc>
          <w:tcPr>
            <w:tcW w:w="2448" w:type="dxa"/>
          </w:tcPr>
          <w:p w:rsidR="005F37BB" w:rsidRPr="00875D82" w:rsidRDefault="005F37BB" w:rsidP="005B4D05">
            <w:pPr>
              <w:ind w:left="360"/>
              <w:rPr>
                <w:lang w:val="es-ES"/>
              </w:rPr>
            </w:pPr>
          </w:p>
        </w:tc>
        <w:tc>
          <w:tcPr>
            <w:tcW w:w="2250" w:type="dxa"/>
          </w:tcPr>
          <w:p w:rsidR="005F37BB" w:rsidRPr="00875D82" w:rsidRDefault="005F37BB" w:rsidP="00DF16F7">
            <w:pPr>
              <w:jc w:val="center"/>
              <w:rPr>
                <w:szCs w:val="22"/>
                <w:lang w:val="es-ES"/>
              </w:rPr>
            </w:pPr>
          </w:p>
        </w:tc>
        <w:tc>
          <w:tcPr>
            <w:tcW w:w="4873" w:type="dxa"/>
          </w:tcPr>
          <w:p w:rsidR="005F37BB" w:rsidRPr="00875D82" w:rsidRDefault="005F37BB" w:rsidP="00C42F34">
            <w:pPr>
              <w:ind w:left="162"/>
              <w:rPr>
                <w:lang w:val="es-ES"/>
              </w:rPr>
            </w:pPr>
          </w:p>
        </w:tc>
      </w:tr>
      <w:tr w:rsidR="000820A9" w:rsidRPr="00C57F07" w:rsidTr="004C1D9A">
        <w:tc>
          <w:tcPr>
            <w:tcW w:w="2448" w:type="dxa"/>
          </w:tcPr>
          <w:p w:rsidR="00E717A6" w:rsidRPr="00875D82" w:rsidRDefault="00E717A6" w:rsidP="005B4D05">
            <w:pPr>
              <w:ind w:left="360"/>
              <w:rPr>
                <w:lang w:val="es-ES"/>
              </w:rPr>
            </w:pPr>
            <w:r w:rsidRPr="00875D82">
              <w:rPr>
                <w:lang w:val="es-ES"/>
              </w:rPr>
              <w:lastRenderedPageBreak/>
              <w:t>WO/GA/47/5</w:t>
            </w:r>
          </w:p>
        </w:tc>
        <w:tc>
          <w:tcPr>
            <w:tcW w:w="2250" w:type="dxa"/>
          </w:tcPr>
          <w:p w:rsidR="00E717A6" w:rsidRPr="00875D82" w:rsidRDefault="00E717A6" w:rsidP="00DF16F7">
            <w:pPr>
              <w:jc w:val="center"/>
              <w:rPr>
                <w:lang w:val="es-ES"/>
              </w:rPr>
            </w:pPr>
            <w:r w:rsidRPr="00875D82">
              <w:rPr>
                <w:szCs w:val="22"/>
                <w:lang w:val="es-ES"/>
              </w:rPr>
              <w:t>A,C,E,F,R,S</w:t>
            </w:r>
          </w:p>
        </w:tc>
        <w:tc>
          <w:tcPr>
            <w:tcW w:w="4873" w:type="dxa"/>
          </w:tcPr>
          <w:p w:rsidR="00E717A6" w:rsidRPr="00875D82" w:rsidRDefault="00426ED3" w:rsidP="00426ED3">
            <w:pPr>
              <w:keepNext/>
              <w:keepLines/>
              <w:ind w:left="162"/>
              <w:rPr>
                <w:lang w:val="es-ES"/>
              </w:rPr>
            </w:pPr>
            <w:r w:rsidRPr="00875D82">
              <w:rPr>
                <w:lang w:val="es-ES"/>
              </w:rPr>
              <w:t>Informe del Comité Permanente de Derecho de Autor y Derechos Conexos (SCCR)</w:t>
            </w:r>
          </w:p>
        </w:tc>
      </w:tr>
      <w:tr w:rsidR="000820A9" w:rsidRPr="00C57F07" w:rsidTr="004C1D9A">
        <w:tc>
          <w:tcPr>
            <w:tcW w:w="2448" w:type="dxa"/>
          </w:tcPr>
          <w:p w:rsidR="00E717A6" w:rsidRPr="00875D82" w:rsidRDefault="00E717A6" w:rsidP="005B4D05">
            <w:pPr>
              <w:ind w:left="360"/>
              <w:rPr>
                <w:lang w:val="es-ES"/>
              </w:rPr>
            </w:pPr>
          </w:p>
        </w:tc>
        <w:tc>
          <w:tcPr>
            <w:tcW w:w="2250" w:type="dxa"/>
          </w:tcPr>
          <w:p w:rsidR="00E717A6" w:rsidRPr="00875D82" w:rsidRDefault="00E717A6" w:rsidP="00DF16F7">
            <w:pPr>
              <w:jc w:val="center"/>
              <w:rPr>
                <w:lang w:val="es-ES"/>
              </w:rPr>
            </w:pPr>
          </w:p>
        </w:tc>
        <w:tc>
          <w:tcPr>
            <w:tcW w:w="4873" w:type="dxa"/>
          </w:tcPr>
          <w:p w:rsidR="00E717A6" w:rsidRPr="00875D82" w:rsidRDefault="00E717A6" w:rsidP="00C42F34">
            <w:pPr>
              <w:ind w:left="162"/>
              <w:rPr>
                <w:lang w:val="es-ES"/>
              </w:rPr>
            </w:pPr>
          </w:p>
        </w:tc>
      </w:tr>
      <w:tr w:rsidR="000820A9" w:rsidRPr="00C57F07" w:rsidTr="004C1D9A">
        <w:tc>
          <w:tcPr>
            <w:tcW w:w="2448" w:type="dxa"/>
          </w:tcPr>
          <w:p w:rsidR="00E717A6" w:rsidRPr="00875D82" w:rsidRDefault="00E717A6" w:rsidP="005B4D05">
            <w:pPr>
              <w:ind w:left="360"/>
              <w:rPr>
                <w:lang w:val="es-ES"/>
              </w:rPr>
            </w:pPr>
            <w:r w:rsidRPr="00875D82">
              <w:rPr>
                <w:lang w:val="es-ES"/>
              </w:rPr>
              <w:t>WO/GA/47/6</w:t>
            </w:r>
          </w:p>
        </w:tc>
        <w:tc>
          <w:tcPr>
            <w:tcW w:w="2250" w:type="dxa"/>
          </w:tcPr>
          <w:p w:rsidR="00E717A6" w:rsidRPr="00875D82" w:rsidRDefault="00E717A6" w:rsidP="00DF16F7">
            <w:pPr>
              <w:jc w:val="center"/>
              <w:rPr>
                <w:lang w:val="es-ES"/>
              </w:rPr>
            </w:pPr>
            <w:r w:rsidRPr="00875D82">
              <w:rPr>
                <w:szCs w:val="22"/>
                <w:lang w:val="es-ES"/>
              </w:rPr>
              <w:t>A,C,E,F,R,S</w:t>
            </w:r>
          </w:p>
        </w:tc>
        <w:tc>
          <w:tcPr>
            <w:tcW w:w="4873" w:type="dxa"/>
          </w:tcPr>
          <w:p w:rsidR="00E717A6" w:rsidRPr="00875D82" w:rsidRDefault="00426ED3" w:rsidP="00C42F34">
            <w:pPr>
              <w:ind w:left="162"/>
              <w:rPr>
                <w:lang w:val="es-ES"/>
              </w:rPr>
            </w:pPr>
            <w:r w:rsidRPr="00875D82">
              <w:rPr>
                <w:lang w:val="es-ES"/>
              </w:rPr>
              <w:t>Informe del Comité Permanente sobre el Derecho de Patentes (SCP)</w:t>
            </w:r>
          </w:p>
          <w:p w:rsidR="00426ED3" w:rsidRPr="00875D82" w:rsidRDefault="00426ED3" w:rsidP="00C42F34">
            <w:pPr>
              <w:ind w:left="162"/>
              <w:rPr>
                <w:lang w:val="es-ES"/>
              </w:rPr>
            </w:pPr>
          </w:p>
        </w:tc>
      </w:tr>
      <w:tr w:rsidR="000820A9" w:rsidRPr="00C57F07" w:rsidTr="006F26E7">
        <w:trPr>
          <w:trHeight w:val="927"/>
        </w:trPr>
        <w:tc>
          <w:tcPr>
            <w:tcW w:w="2448" w:type="dxa"/>
          </w:tcPr>
          <w:p w:rsidR="00E717A6" w:rsidRPr="00875D82" w:rsidRDefault="00E717A6" w:rsidP="005B4D05">
            <w:pPr>
              <w:ind w:left="360"/>
              <w:rPr>
                <w:lang w:val="es-ES"/>
              </w:rPr>
            </w:pPr>
            <w:r w:rsidRPr="00875D82">
              <w:rPr>
                <w:lang w:val="es-ES"/>
              </w:rPr>
              <w:t>WO/GA/47/7</w:t>
            </w:r>
          </w:p>
        </w:tc>
        <w:tc>
          <w:tcPr>
            <w:tcW w:w="2250" w:type="dxa"/>
          </w:tcPr>
          <w:p w:rsidR="00E717A6" w:rsidRPr="00875D82" w:rsidRDefault="00E717A6" w:rsidP="00DF16F7">
            <w:pPr>
              <w:jc w:val="center"/>
              <w:rPr>
                <w:lang w:val="es-ES"/>
              </w:rPr>
            </w:pPr>
            <w:r w:rsidRPr="00875D82">
              <w:rPr>
                <w:szCs w:val="22"/>
                <w:lang w:val="es-ES"/>
              </w:rPr>
              <w:t>A,C,E,F,R,S</w:t>
            </w:r>
          </w:p>
        </w:tc>
        <w:tc>
          <w:tcPr>
            <w:tcW w:w="4873" w:type="dxa"/>
          </w:tcPr>
          <w:p w:rsidR="00E717A6" w:rsidRPr="00875D82" w:rsidRDefault="00426ED3" w:rsidP="00426ED3">
            <w:pPr>
              <w:ind w:left="162"/>
              <w:rPr>
                <w:lang w:val="es-ES"/>
              </w:rPr>
            </w:pPr>
            <w:r w:rsidRPr="00875D82">
              <w:rPr>
                <w:lang w:val="es-ES"/>
              </w:rPr>
              <w:t>Informe del Comité Permanente sobre el Derecho de Marcas, Diseños Industriales e Indicaciones Geográficas (SCT)</w:t>
            </w:r>
          </w:p>
        </w:tc>
      </w:tr>
      <w:tr w:rsidR="000820A9" w:rsidRPr="00C57F07" w:rsidTr="004C1D9A">
        <w:tc>
          <w:tcPr>
            <w:tcW w:w="2448" w:type="dxa"/>
          </w:tcPr>
          <w:p w:rsidR="00E717A6" w:rsidRPr="00875D82" w:rsidRDefault="00E717A6" w:rsidP="005B4D05">
            <w:pPr>
              <w:ind w:left="360"/>
              <w:rPr>
                <w:lang w:val="es-ES"/>
              </w:rPr>
            </w:pPr>
            <w:r w:rsidRPr="00875D82">
              <w:rPr>
                <w:lang w:val="es-ES"/>
              </w:rPr>
              <w:t>WO/GA/47/8</w:t>
            </w:r>
          </w:p>
        </w:tc>
        <w:tc>
          <w:tcPr>
            <w:tcW w:w="2250" w:type="dxa"/>
          </w:tcPr>
          <w:p w:rsidR="00E717A6" w:rsidRPr="00875D82" w:rsidRDefault="00E717A6" w:rsidP="00DF16F7">
            <w:pPr>
              <w:jc w:val="center"/>
              <w:rPr>
                <w:lang w:val="es-ES"/>
              </w:rPr>
            </w:pPr>
            <w:r w:rsidRPr="00875D82">
              <w:rPr>
                <w:szCs w:val="22"/>
                <w:lang w:val="es-ES"/>
              </w:rPr>
              <w:t>A,C,E,F,R,S</w:t>
            </w:r>
          </w:p>
        </w:tc>
        <w:tc>
          <w:tcPr>
            <w:tcW w:w="4873" w:type="dxa"/>
          </w:tcPr>
          <w:p w:rsidR="00E717A6" w:rsidRPr="00875D82" w:rsidRDefault="00426ED3" w:rsidP="00C42F34">
            <w:pPr>
              <w:ind w:left="162"/>
              <w:rPr>
                <w:lang w:val="es-ES"/>
              </w:rPr>
            </w:pPr>
            <w:r w:rsidRPr="00875D82">
              <w:rPr>
                <w:rFonts w:ascii="Helvetica" w:hAnsi="Helvetica" w:cs="Helvetica"/>
                <w:lang w:val="es-ES"/>
              </w:rPr>
              <w:t>Asuntos relativos a la convocación de una conferencia diplomática para la adopción de un tratado sobre el derecho de los diseños (DLT)</w:t>
            </w:r>
          </w:p>
        </w:tc>
      </w:tr>
      <w:tr w:rsidR="000820A9" w:rsidRPr="00C57F07" w:rsidTr="00502462">
        <w:trPr>
          <w:trHeight w:val="414"/>
        </w:trPr>
        <w:tc>
          <w:tcPr>
            <w:tcW w:w="2448" w:type="dxa"/>
          </w:tcPr>
          <w:p w:rsidR="00E717A6" w:rsidRPr="00875D82" w:rsidRDefault="00E717A6" w:rsidP="005B4D05">
            <w:pPr>
              <w:ind w:left="360"/>
              <w:rPr>
                <w:lang w:val="es-ES"/>
              </w:rPr>
            </w:pPr>
          </w:p>
        </w:tc>
        <w:tc>
          <w:tcPr>
            <w:tcW w:w="2250" w:type="dxa"/>
          </w:tcPr>
          <w:p w:rsidR="00E717A6" w:rsidRPr="00875D82" w:rsidRDefault="00E717A6" w:rsidP="00DF16F7">
            <w:pPr>
              <w:jc w:val="center"/>
              <w:rPr>
                <w:lang w:val="es-ES"/>
              </w:rPr>
            </w:pPr>
          </w:p>
        </w:tc>
        <w:tc>
          <w:tcPr>
            <w:tcW w:w="4873" w:type="dxa"/>
          </w:tcPr>
          <w:p w:rsidR="00E717A6" w:rsidRPr="00875D82" w:rsidRDefault="00E717A6" w:rsidP="00C42F34">
            <w:pPr>
              <w:ind w:left="162"/>
              <w:rPr>
                <w:lang w:val="es-ES"/>
              </w:rPr>
            </w:pPr>
          </w:p>
        </w:tc>
      </w:tr>
      <w:tr w:rsidR="000820A9" w:rsidRPr="00C57F07" w:rsidTr="004C1D9A">
        <w:tc>
          <w:tcPr>
            <w:tcW w:w="2448" w:type="dxa"/>
          </w:tcPr>
          <w:p w:rsidR="00E717A6" w:rsidRPr="00875D82" w:rsidRDefault="00E717A6" w:rsidP="005B4D05">
            <w:pPr>
              <w:ind w:left="360"/>
              <w:rPr>
                <w:lang w:val="es-ES"/>
              </w:rPr>
            </w:pPr>
            <w:r w:rsidRPr="00875D82">
              <w:rPr>
                <w:lang w:val="es-ES"/>
              </w:rPr>
              <w:t>WO/GA/47/9</w:t>
            </w:r>
          </w:p>
        </w:tc>
        <w:tc>
          <w:tcPr>
            <w:tcW w:w="2250" w:type="dxa"/>
          </w:tcPr>
          <w:p w:rsidR="00E717A6" w:rsidRPr="00875D82" w:rsidRDefault="00E717A6" w:rsidP="00DF16F7">
            <w:pPr>
              <w:jc w:val="center"/>
              <w:rPr>
                <w:lang w:val="es-ES"/>
              </w:rPr>
            </w:pPr>
            <w:r w:rsidRPr="00875D82">
              <w:rPr>
                <w:szCs w:val="22"/>
                <w:lang w:val="es-ES"/>
              </w:rPr>
              <w:t>A,C,E,F,R,S</w:t>
            </w:r>
          </w:p>
        </w:tc>
        <w:tc>
          <w:tcPr>
            <w:tcW w:w="4873" w:type="dxa"/>
          </w:tcPr>
          <w:p w:rsidR="00E717A6" w:rsidRPr="00875D82" w:rsidRDefault="00426ED3" w:rsidP="00C42F34">
            <w:pPr>
              <w:ind w:left="162"/>
              <w:rPr>
                <w:lang w:val="es-ES"/>
              </w:rPr>
            </w:pPr>
            <w:r w:rsidRPr="00875D82">
              <w:rPr>
                <w:rFonts w:ascii="Helvetica" w:hAnsi="Helvetica" w:cs="Helvetica"/>
                <w:lang w:val="es-ES"/>
              </w:rPr>
              <w:t>Informe del Comité de Desarrollo y Propiedad Intelectual (CDIP) y reseña sobre la aplicación de las recomendaciones de la Agenda para el Desarrollo</w:t>
            </w:r>
          </w:p>
        </w:tc>
      </w:tr>
      <w:tr w:rsidR="000820A9" w:rsidRPr="00C57F07" w:rsidTr="004C1D9A">
        <w:tc>
          <w:tcPr>
            <w:tcW w:w="2448" w:type="dxa"/>
          </w:tcPr>
          <w:p w:rsidR="00E717A6" w:rsidRPr="00875D82" w:rsidRDefault="00E717A6" w:rsidP="005B4D05">
            <w:pPr>
              <w:ind w:left="360"/>
              <w:rPr>
                <w:lang w:val="es-ES"/>
              </w:rPr>
            </w:pPr>
          </w:p>
        </w:tc>
        <w:tc>
          <w:tcPr>
            <w:tcW w:w="2250" w:type="dxa"/>
          </w:tcPr>
          <w:p w:rsidR="00E717A6" w:rsidRPr="00875D82" w:rsidRDefault="00E717A6" w:rsidP="00DF16F7">
            <w:pPr>
              <w:jc w:val="center"/>
              <w:rPr>
                <w:lang w:val="es-ES"/>
              </w:rPr>
            </w:pPr>
          </w:p>
        </w:tc>
        <w:tc>
          <w:tcPr>
            <w:tcW w:w="4873" w:type="dxa"/>
          </w:tcPr>
          <w:p w:rsidR="00E717A6" w:rsidRPr="00875D82" w:rsidRDefault="00E717A6" w:rsidP="00C42F34">
            <w:pPr>
              <w:ind w:left="162"/>
              <w:rPr>
                <w:lang w:val="es-ES"/>
              </w:rPr>
            </w:pPr>
          </w:p>
        </w:tc>
      </w:tr>
      <w:tr w:rsidR="000820A9" w:rsidRPr="00C57F07" w:rsidTr="004C1D9A">
        <w:tc>
          <w:tcPr>
            <w:tcW w:w="2448" w:type="dxa"/>
          </w:tcPr>
          <w:p w:rsidR="00E717A6" w:rsidRPr="00875D82" w:rsidRDefault="00E717A6" w:rsidP="005B4D05">
            <w:pPr>
              <w:ind w:left="360"/>
              <w:rPr>
                <w:lang w:val="es-ES"/>
              </w:rPr>
            </w:pPr>
            <w:r w:rsidRPr="00875D82">
              <w:rPr>
                <w:lang w:val="es-ES"/>
              </w:rPr>
              <w:t>WO/GA/47/10</w:t>
            </w:r>
          </w:p>
        </w:tc>
        <w:tc>
          <w:tcPr>
            <w:tcW w:w="2250" w:type="dxa"/>
          </w:tcPr>
          <w:p w:rsidR="00E717A6" w:rsidRPr="00875D82" w:rsidRDefault="00E717A6" w:rsidP="00DF16F7">
            <w:pPr>
              <w:jc w:val="center"/>
              <w:rPr>
                <w:lang w:val="es-ES"/>
              </w:rPr>
            </w:pPr>
            <w:r w:rsidRPr="00875D82">
              <w:rPr>
                <w:szCs w:val="22"/>
                <w:lang w:val="es-ES"/>
              </w:rPr>
              <w:t>A,C,E,F,R,S</w:t>
            </w:r>
          </w:p>
        </w:tc>
        <w:tc>
          <w:tcPr>
            <w:tcW w:w="4873" w:type="dxa"/>
          </w:tcPr>
          <w:p w:rsidR="00E717A6" w:rsidRPr="00875D82" w:rsidRDefault="00426ED3" w:rsidP="00C42F34">
            <w:pPr>
              <w:ind w:left="162"/>
              <w:rPr>
                <w:lang w:val="es-ES"/>
              </w:rPr>
            </w:pPr>
            <w:r w:rsidRPr="00875D82">
              <w:rPr>
                <w:rFonts w:ascii="Helvetica" w:hAnsi="Helvetica" w:cs="Helvetica"/>
                <w:lang w:val="es-ES"/>
              </w:rPr>
              <w:t>Asuntos relativos a la labor del Comité Permanente sobre el Derecho de Marcas, Diseños Industriales e Indicaciones Geográficas (SCT):  Propuesta de los Estados Unidos de América a la Asamblea General de la OMPI</w:t>
            </w:r>
          </w:p>
        </w:tc>
      </w:tr>
      <w:tr w:rsidR="000820A9" w:rsidRPr="00C57F07" w:rsidTr="004C1D9A">
        <w:tc>
          <w:tcPr>
            <w:tcW w:w="2448" w:type="dxa"/>
          </w:tcPr>
          <w:p w:rsidR="00E717A6" w:rsidRPr="00875D82" w:rsidRDefault="00E717A6" w:rsidP="005B4D05">
            <w:pPr>
              <w:ind w:left="360"/>
              <w:rPr>
                <w:lang w:val="es-ES"/>
              </w:rPr>
            </w:pPr>
          </w:p>
        </w:tc>
        <w:tc>
          <w:tcPr>
            <w:tcW w:w="2250" w:type="dxa"/>
          </w:tcPr>
          <w:p w:rsidR="00E717A6" w:rsidRPr="00875D82" w:rsidRDefault="00E717A6" w:rsidP="00DF16F7">
            <w:pPr>
              <w:jc w:val="center"/>
              <w:rPr>
                <w:lang w:val="es-ES"/>
              </w:rPr>
            </w:pPr>
          </w:p>
        </w:tc>
        <w:tc>
          <w:tcPr>
            <w:tcW w:w="4873" w:type="dxa"/>
          </w:tcPr>
          <w:p w:rsidR="00E717A6" w:rsidRPr="00875D82" w:rsidRDefault="00E717A6" w:rsidP="00C42F34">
            <w:pPr>
              <w:ind w:left="162"/>
              <w:rPr>
                <w:lang w:val="es-ES"/>
              </w:rPr>
            </w:pPr>
          </w:p>
        </w:tc>
      </w:tr>
      <w:tr w:rsidR="000820A9" w:rsidRPr="00875D82" w:rsidTr="004C1D9A">
        <w:tc>
          <w:tcPr>
            <w:tcW w:w="2448" w:type="dxa"/>
          </w:tcPr>
          <w:p w:rsidR="00E717A6" w:rsidRPr="00875D82" w:rsidRDefault="00E717A6" w:rsidP="005B4D05">
            <w:pPr>
              <w:ind w:left="360"/>
              <w:rPr>
                <w:lang w:val="es-ES"/>
              </w:rPr>
            </w:pPr>
            <w:r w:rsidRPr="00875D82">
              <w:rPr>
                <w:lang w:val="es-ES"/>
              </w:rPr>
              <w:t>WO/GA/47/11</w:t>
            </w:r>
          </w:p>
        </w:tc>
        <w:tc>
          <w:tcPr>
            <w:tcW w:w="2250" w:type="dxa"/>
          </w:tcPr>
          <w:p w:rsidR="00E717A6" w:rsidRPr="00875D82" w:rsidRDefault="00E717A6" w:rsidP="00DF16F7">
            <w:pPr>
              <w:jc w:val="center"/>
              <w:rPr>
                <w:lang w:val="es-ES"/>
              </w:rPr>
            </w:pPr>
            <w:r w:rsidRPr="00875D82">
              <w:rPr>
                <w:szCs w:val="22"/>
                <w:lang w:val="es-ES"/>
              </w:rPr>
              <w:t>A,C,E,F,R,S</w:t>
            </w:r>
          </w:p>
        </w:tc>
        <w:tc>
          <w:tcPr>
            <w:tcW w:w="4873" w:type="dxa"/>
          </w:tcPr>
          <w:p w:rsidR="00E717A6" w:rsidRPr="00875D82" w:rsidRDefault="00710BAA" w:rsidP="00C42F34">
            <w:pPr>
              <w:ind w:left="162"/>
              <w:rPr>
                <w:lang w:val="es-ES"/>
              </w:rPr>
            </w:pPr>
            <w:r w:rsidRPr="00875D82">
              <w:rPr>
                <w:rFonts w:ascii="Helvetica" w:hAnsi="Helvetica" w:cs="Helvetica"/>
                <w:lang w:val="es-ES"/>
              </w:rPr>
              <w:t>Decisión sobre los asuntos relativos al Comité de Desarrollo y Propiedad Intelectual (CDIP)</w:t>
            </w:r>
          </w:p>
        </w:tc>
      </w:tr>
      <w:tr w:rsidR="000820A9" w:rsidRPr="00875D82" w:rsidTr="004C1D9A">
        <w:tc>
          <w:tcPr>
            <w:tcW w:w="2448" w:type="dxa"/>
          </w:tcPr>
          <w:p w:rsidR="00E717A6" w:rsidRPr="00875D82" w:rsidRDefault="00E717A6" w:rsidP="005B4D05">
            <w:pPr>
              <w:ind w:left="360"/>
              <w:rPr>
                <w:lang w:val="es-ES"/>
              </w:rPr>
            </w:pPr>
          </w:p>
        </w:tc>
        <w:tc>
          <w:tcPr>
            <w:tcW w:w="2250" w:type="dxa"/>
          </w:tcPr>
          <w:p w:rsidR="00E717A6" w:rsidRPr="00875D82" w:rsidRDefault="00E717A6" w:rsidP="00DF16F7">
            <w:pPr>
              <w:jc w:val="center"/>
              <w:rPr>
                <w:lang w:val="es-ES"/>
              </w:rPr>
            </w:pPr>
          </w:p>
        </w:tc>
        <w:tc>
          <w:tcPr>
            <w:tcW w:w="4873" w:type="dxa"/>
          </w:tcPr>
          <w:p w:rsidR="00E717A6" w:rsidRPr="00875D82" w:rsidRDefault="00E717A6" w:rsidP="00C42F34">
            <w:pPr>
              <w:ind w:left="162"/>
              <w:rPr>
                <w:lang w:val="es-ES"/>
              </w:rPr>
            </w:pPr>
          </w:p>
        </w:tc>
      </w:tr>
      <w:tr w:rsidR="000820A9" w:rsidRPr="00C57F07" w:rsidTr="004C1D9A">
        <w:tc>
          <w:tcPr>
            <w:tcW w:w="2448" w:type="dxa"/>
          </w:tcPr>
          <w:p w:rsidR="00E717A6" w:rsidRPr="00875D82" w:rsidRDefault="00E717A6" w:rsidP="005B4D05">
            <w:pPr>
              <w:ind w:left="360"/>
              <w:rPr>
                <w:lang w:val="es-ES"/>
              </w:rPr>
            </w:pPr>
            <w:r w:rsidRPr="00875D82">
              <w:rPr>
                <w:lang w:val="es-ES"/>
              </w:rPr>
              <w:t>WO/GA/47/12</w:t>
            </w:r>
          </w:p>
        </w:tc>
        <w:tc>
          <w:tcPr>
            <w:tcW w:w="2250" w:type="dxa"/>
          </w:tcPr>
          <w:p w:rsidR="00E717A6" w:rsidRPr="00875D82" w:rsidRDefault="00E717A6" w:rsidP="00DF16F7">
            <w:pPr>
              <w:jc w:val="center"/>
              <w:rPr>
                <w:lang w:val="es-ES"/>
              </w:rPr>
            </w:pPr>
            <w:r w:rsidRPr="00875D82">
              <w:rPr>
                <w:szCs w:val="22"/>
                <w:lang w:val="es-ES"/>
              </w:rPr>
              <w:t>A,C,E,F,R,S</w:t>
            </w:r>
          </w:p>
        </w:tc>
        <w:tc>
          <w:tcPr>
            <w:tcW w:w="4873" w:type="dxa"/>
          </w:tcPr>
          <w:p w:rsidR="00E717A6" w:rsidRPr="00875D82" w:rsidRDefault="00710BAA" w:rsidP="00C42F34">
            <w:pPr>
              <w:ind w:left="162"/>
              <w:rPr>
                <w:lang w:val="es-ES"/>
              </w:rPr>
            </w:pPr>
            <w:r w:rsidRPr="00875D82">
              <w:rPr>
                <w:rFonts w:ascii="Helvetica" w:hAnsi="Helvetica" w:cs="Helvetica"/>
                <w:lang w:val="es-ES"/>
              </w:rPr>
              <w:t>Asuntos relativos al Comité Intergubernamental sobre Propiedad Intelectual y Recursos Genéticos, Conocimientos Tradicionales y Folclore (CIG)</w:t>
            </w:r>
          </w:p>
        </w:tc>
      </w:tr>
      <w:tr w:rsidR="000820A9" w:rsidRPr="00C57F07" w:rsidTr="004C1D9A">
        <w:tc>
          <w:tcPr>
            <w:tcW w:w="2448" w:type="dxa"/>
          </w:tcPr>
          <w:p w:rsidR="00E717A6" w:rsidRPr="00875D82" w:rsidRDefault="00E717A6" w:rsidP="005B4D05">
            <w:pPr>
              <w:ind w:left="360"/>
              <w:rPr>
                <w:lang w:val="es-ES"/>
              </w:rPr>
            </w:pPr>
          </w:p>
        </w:tc>
        <w:tc>
          <w:tcPr>
            <w:tcW w:w="2250" w:type="dxa"/>
          </w:tcPr>
          <w:p w:rsidR="00E717A6" w:rsidRPr="00875D82" w:rsidRDefault="00E717A6" w:rsidP="00DF16F7">
            <w:pPr>
              <w:jc w:val="center"/>
              <w:rPr>
                <w:lang w:val="es-ES"/>
              </w:rPr>
            </w:pPr>
          </w:p>
        </w:tc>
        <w:tc>
          <w:tcPr>
            <w:tcW w:w="4873" w:type="dxa"/>
          </w:tcPr>
          <w:p w:rsidR="00E717A6" w:rsidRPr="00875D82" w:rsidRDefault="00E717A6" w:rsidP="00C42F34">
            <w:pPr>
              <w:ind w:left="162"/>
              <w:rPr>
                <w:lang w:val="es-ES"/>
              </w:rPr>
            </w:pPr>
          </w:p>
        </w:tc>
      </w:tr>
      <w:tr w:rsidR="000820A9" w:rsidRPr="00C57F07" w:rsidTr="004C1D9A">
        <w:tc>
          <w:tcPr>
            <w:tcW w:w="2448" w:type="dxa"/>
          </w:tcPr>
          <w:p w:rsidR="00E717A6" w:rsidRPr="00875D82" w:rsidRDefault="00E717A6" w:rsidP="005B4D05">
            <w:pPr>
              <w:ind w:left="360"/>
              <w:rPr>
                <w:lang w:val="es-ES"/>
              </w:rPr>
            </w:pPr>
            <w:r w:rsidRPr="00875D82">
              <w:rPr>
                <w:lang w:val="es-ES"/>
              </w:rPr>
              <w:t>WO/GA/47/13</w:t>
            </w:r>
          </w:p>
        </w:tc>
        <w:tc>
          <w:tcPr>
            <w:tcW w:w="2250" w:type="dxa"/>
          </w:tcPr>
          <w:p w:rsidR="00E717A6" w:rsidRPr="00875D82" w:rsidRDefault="00E717A6" w:rsidP="00DF16F7">
            <w:pPr>
              <w:jc w:val="center"/>
              <w:rPr>
                <w:lang w:val="es-ES"/>
              </w:rPr>
            </w:pPr>
            <w:r w:rsidRPr="00875D82">
              <w:rPr>
                <w:szCs w:val="22"/>
                <w:lang w:val="es-ES"/>
              </w:rPr>
              <w:t>A,C,E,F,R,S</w:t>
            </w:r>
          </w:p>
        </w:tc>
        <w:tc>
          <w:tcPr>
            <w:tcW w:w="4873" w:type="dxa"/>
          </w:tcPr>
          <w:p w:rsidR="00E717A6" w:rsidRPr="00875D82" w:rsidRDefault="00710BAA" w:rsidP="00C42F34">
            <w:pPr>
              <w:ind w:left="162"/>
              <w:rPr>
                <w:lang w:val="es-ES"/>
              </w:rPr>
            </w:pPr>
            <w:r w:rsidRPr="00875D82">
              <w:rPr>
                <w:rFonts w:ascii="Helvetica" w:hAnsi="Helvetica" w:cs="Helvetica"/>
                <w:lang w:val="es-ES"/>
              </w:rPr>
              <w:t>Asuntos relativos al Comité de Normas Técnicas de la OMPI (CWS)</w:t>
            </w:r>
          </w:p>
        </w:tc>
      </w:tr>
      <w:tr w:rsidR="000820A9" w:rsidRPr="00C57F07" w:rsidTr="004C1D9A">
        <w:tc>
          <w:tcPr>
            <w:tcW w:w="2448" w:type="dxa"/>
          </w:tcPr>
          <w:p w:rsidR="00E717A6" w:rsidRPr="00875D82" w:rsidRDefault="00E717A6" w:rsidP="005B4D05">
            <w:pPr>
              <w:ind w:left="360"/>
              <w:rPr>
                <w:lang w:val="es-ES"/>
              </w:rPr>
            </w:pPr>
          </w:p>
        </w:tc>
        <w:tc>
          <w:tcPr>
            <w:tcW w:w="2250" w:type="dxa"/>
          </w:tcPr>
          <w:p w:rsidR="00E717A6" w:rsidRPr="00875D82" w:rsidRDefault="00E717A6" w:rsidP="00DF16F7">
            <w:pPr>
              <w:jc w:val="center"/>
              <w:rPr>
                <w:lang w:val="es-ES"/>
              </w:rPr>
            </w:pPr>
          </w:p>
        </w:tc>
        <w:tc>
          <w:tcPr>
            <w:tcW w:w="4873" w:type="dxa"/>
          </w:tcPr>
          <w:p w:rsidR="00E717A6" w:rsidRPr="00875D82" w:rsidRDefault="00E717A6" w:rsidP="00C42F34">
            <w:pPr>
              <w:ind w:left="162"/>
              <w:rPr>
                <w:lang w:val="es-ES"/>
              </w:rPr>
            </w:pPr>
          </w:p>
        </w:tc>
      </w:tr>
      <w:tr w:rsidR="000820A9" w:rsidRPr="00C57F07" w:rsidTr="004C1D9A">
        <w:tc>
          <w:tcPr>
            <w:tcW w:w="2448" w:type="dxa"/>
          </w:tcPr>
          <w:p w:rsidR="00E717A6" w:rsidRPr="00875D82" w:rsidRDefault="00E717A6" w:rsidP="005B4D05">
            <w:pPr>
              <w:ind w:left="360"/>
              <w:rPr>
                <w:lang w:val="es-ES"/>
              </w:rPr>
            </w:pPr>
            <w:r w:rsidRPr="00875D82">
              <w:rPr>
                <w:lang w:val="es-ES"/>
              </w:rPr>
              <w:t>WO/GA/47/14</w:t>
            </w:r>
          </w:p>
        </w:tc>
        <w:tc>
          <w:tcPr>
            <w:tcW w:w="2250" w:type="dxa"/>
          </w:tcPr>
          <w:p w:rsidR="00E717A6" w:rsidRPr="00875D82" w:rsidRDefault="00E717A6" w:rsidP="00DF16F7">
            <w:pPr>
              <w:jc w:val="center"/>
              <w:rPr>
                <w:lang w:val="es-ES"/>
              </w:rPr>
            </w:pPr>
            <w:r w:rsidRPr="00875D82">
              <w:rPr>
                <w:szCs w:val="22"/>
                <w:lang w:val="es-ES"/>
              </w:rPr>
              <w:t>A,C,E,F,R,S</w:t>
            </w:r>
          </w:p>
        </w:tc>
        <w:tc>
          <w:tcPr>
            <w:tcW w:w="4873" w:type="dxa"/>
          </w:tcPr>
          <w:p w:rsidR="00E717A6" w:rsidRPr="00875D82" w:rsidRDefault="00710BAA" w:rsidP="00C42F34">
            <w:pPr>
              <w:ind w:left="162"/>
              <w:rPr>
                <w:lang w:val="es-ES"/>
              </w:rPr>
            </w:pPr>
            <w:r w:rsidRPr="00875D82">
              <w:rPr>
                <w:rFonts w:ascii="Helvetica" w:hAnsi="Helvetica" w:cs="Helvetica"/>
                <w:lang w:val="es-ES"/>
              </w:rPr>
              <w:t>Centro de Arbitraje y Mediación de la OMPI, y nombres de dominio</w:t>
            </w:r>
          </w:p>
        </w:tc>
      </w:tr>
      <w:tr w:rsidR="000820A9" w:rsidRPr="00C57F07" w:rsidTr="004C1D9A">
        <w:tc>
          <w:tcPr>
            <w:tcW w:w="2448" w:type="dxa"/>
          </w:tcPr>
          <w:p w:rsidR="00E717A6" w:rsidRPr="00875D82" w:rsidRDefault="00E717A6" w:rsidP="005B4D05">
            <w:pPr>
              <w:ind w:left="360"/>
              <w:rPr>
                <w:lang w:val="es-ES"/>
              </w:rPr>
            </w:pPr>
          </w:p>
        </w:tc>
        <w:tc>
          <w:tcPr>
            <w:tcW w:w="2250" w:type="dxa"/>
          </w:tcPr>
          <w:p w:rsidR="00E717A6" w:rsidRPr="00875D82" w:rsidRDefault="00E717A6" w:rsidP="00DF16F7">
            <w:pPr>
              <w:jc w:val="center"/>
              <w:rPr>
                <w:lang w:val="es-ES"/>
              </w:rPr>
            </w:pPr>
          </w:p>
        </w:tc>
        <w:tc>
          <w:tcPr>
            <w:tcW w:w="4873" w:type="dxa"/>
          </w:tcPr>
          <w:p w:rsidR="00E717A6" w:rsidRPr="00875D82" w:rsidRDefault="00E717A6" w:rsidP="00C42F34">
            <w:pPr>
              <w:ind w:left="162"/>
              <w:rPr>
                <w:lang w:val="es-ES"/>
              </w:rPr>
            </w:pPr>
          </w:p>
        </w:tc>
      </w:tr>
      <w:tr w:rsidR="000820A9" w:rsidRPr="00C57F07" w:rsidTr="004C1D9A">
        <w:tc>
          <w:tcPr>
            <w:tcW w:w="2448" w:type="dxa"/>
          </w:tcPr>
          <w:p w:rsidR="00E717A6" w:rsidRPr="00875D82" w:rsidRDefault="00E717A6" w:rsidP="005B4D05">
            <w:pPr>
              <w:ind w:left="360"/>
              <w:rPr>
                <w:lang w:val="es-ES"/>
              </w:rPr>
            </w:pPr>
            <w:r w:rsidRPr="00875D82">
              <w:rPr>
                <w:lang w:val="es-ES"/>
              </w:rPr>
              <w:t>WO/GA/47/15</w:t>
            </w:r>
          </w:p>
        </w:tc>
        <w:tc>
          <w:tcPr>
            <w:tcW w:w="2250" w:type="dxa"/>
          </w:tcPr>
          <w:p w:rsidR="00E717A6" w:rsidRPr="00875D82" w:rsidRDefault="00E717A6" w:rsidP="00DF16F7">
            <w:pPr>
              <w:jc w:val="center"/>
              <w:rPr>
                <w:lang w:val="es-ES"/>
              </w:rPr>
            </w:pPr>
            <w:r w:rsidRPr="00875D82">
              <w:rPr>
                <w:szCs w:val="22"/>
                <w:lang w:val="es-ES"/>
              </w:rPr>
              <w:t>A,C,E,F,R,S</w:t>
            </w:r>
          </w:p>
        </w:tc>
        <w:tc>
          <w:tcPr>
            <w:tcW w:w="4873" w:type="dxa"/>
          </w:tcPr>
          <w:p w:rsidR="00E717A6" w:rsidRPr="00875D82" w:rsidRDefault="00710BAA" w:rsidP="00710BAA">
            <w:pPr>
              <w:ind w:left="162"/>
              <w:rPr>
                <w:lang w:val="es-ES"/>
              </w:rPr>
            </w:pPr>
            <w:r w:rsidRPr="00875D82">
              <w:rPr>
                <w:lang w:val="es-ES"/>
              </w:rPr>
              <w:t>Cooperación en virtud de las declaraciones concertadas por la Conferencia Diplomática relativas al Tratado sobre el Derecho de Patentes (PLT)</w:t>
            </w:r>
          </w:p>
        </w:tc>
      </w:tr>
      <w:tr w:rsidR="000820A9" w:rsidRPr="00C57F07" w:rsidTr="004C1D9A">
        <w:tc>
          <w:tcPr>
            <w:tcW w:w="2448" w:type="dxa"/>
          </w:tcPr>
          <w:p w:rsidR="00E717A6" w:rsidRPr="00875D82" w:rsidRDefault="00E717A6" w:rsidP="005B4D05">
            <w:pPr>
              <w:ind w:left="360"/>
              <w:rPr>
                <w:lang w:val="es-ES"/>
              </w:rPr>
            </w:pPr>
          </w:p>
        </w:tc>
        <w:tc>
          <w:tcPr>
            <w:tcW w:w="2250" w:type="dxa"/>
          </w:tcPr>
          <w:p w:rsidR="00E717A6" w:rsidRPr="00875D82" w:rsidRDefault="00E717A6" w:rsidP="00DF16F7">
            <w:pPr>
              <w:jc w:val="center"/>
              <w:rPr>
                <w:lang w:val="es-ES"/>
              </w:rPr>
            </w:pPr>
          </w:p>
        </w:tc>
        <w:tc>
          <w:tcPr>
            <w:tcW w:w="4873" w:type="dxa"/>
          </w:tcPr>
          <w:p w:rsidR="00E717A6" w:rsidRPr="00875D82" w:rsidRDefault="00E717A6" w:rsidP="00C42F34">
            <w:pPr>
              <w:ind w:left="162"/>
              <w:rPr>
                <w:lang w:val="es-ES"/>
              </w:rPr>
            </w:pPr>
          </w:p>
        </w:tc>
      </w:tr>
      <w:tr w:rsidR="000820A9" w:rsidRPr="00C57F07" w:rsidTr="004C1D9A">
        <w:tc>
          <w:tcPr>
            <w:tcW w:w="2448" w:type="dxa"/>
          </w:tcPr>
          <w:p w:rsidR="00E717A6" w:rsidRPr="00875D82" w:rsidRDefault="00E717A6" w:rsidP="00875D82">
            <w:pPr>
              <w:keepNext/>
              <w:keepLines/>
              <w:ind w:left="360"/>
              <w:rPr>
                <w:lang w:val="es-ES"/>
              </w:rPr>
            </w:pPr>
            <w:r w:rsidRPr="00875D82">
              <w:rPr>
                <w:lang w:val="es-ES"/>
              </w:rPr>
              <w:lastRenderedPageBreak/>
              <w:t>WO/GA/47/16</w:t>
            </w:r>
          </w:p>
        </w:tc>
        <w:tc>
          <w:tcPr>
            <w:tcW w:w="2250" w:type="dxa"/>
          </w:tcPr>
          <w:p w:rsidR="00E717A6" w:rsidRPr="00875D82" w:rsidRDefault="00E717A6" w:rsidP="00875D82">
            <w:pPr>
              <w:keepNext/>
              <w:keepLines/>
              <w:jc w:val="center"/>
              <w:rPr>
                <w:lang w:val="es-ES"/>
              </w:rPr>
            </w:pPr>
            <w:r w:rsidRPr="00875D82">
              <w:rPr>
                <w:szCs w:val="22"/>
                <w:lang w:val="es-ES"/>
              </w:rPr>
              <w:t>A,C,E,F,R,S</w:t>
            </w:r>
          </w:p>
        </w:tc>
        <w:tc>
          <w:tcPr>
            <w:tcW w:w="4873" w:type="dxa"/>
          </w:tcPr>
          <w:p w:rsidR="00E717A6" w:rsidRPr="00875D82" w:rsidRDefault="00710BAA" w:rsidP="00875D82">
            <w:pPr>
              <w:keepNext/>
              <w:keepLines/>
              <w:ind w:left="162"/>
              <w:rPr>
                <w:lang w:val="es-ES"/>
              </w:rPr>
            </w:pPr>
            <w:r w:rsidRPr="00875D82">
              <w:rPr>
                <w:rFonts w:ascii="Helvetica" w:hAnsi="Helvetica" w:cs="Helvetica"/>
                <w:lang w:val="es-ES"/>
              </w:rPr>
              <w:t>Transformación del Comité Intergubernamental de la OMPI sobre Propiedad Intelectual y Recursos Genéticos, Conocimientos Tradicionales y Folclore (CIG) en un comité permanente: Propuesta del Grupo Africano a la Asamblea General de 2015</w:t>
            </w:r>
          </w:p>
        </w:tc>
      </w:tr>
      <w:tr w:rsidR="00CE55F9" w:rsidRPr="00C57F07" w:rsidTr="004C1D9A">
        <w:tc>
          <w:tcPr>
            <w:tcW w:w="2448" w:type="dxa"/>
          </w:tcPr>
          <w:p w:rsidR="00CE55F9" w:rsidRPr="00875D82" w:rsidRDefault="00CE55F9" w:rsidP="005B4D05">
            <w:pPr>
              <w:ind w:left="360"/>
              <w:rPr>
                <w:lang w:val="es-ES"/>
              </w:rPr>
            </w:pPr>
          </w:p>
        </w:tc>
        <w:tc>
          <w:tcPr>
            <w:tcW w:w="2250" w:type="dxa"/>
          </w:tcPr>
          <w:p w:rsidR="00CE55F9" w:rsidRPr="00875D82" w:rsidRDefault="00CE55F9" w:rsidP="00DF16F7">
            <w:pPr>
              <w:jc w:val="center"/>
              <w:rPr>
                <w:szCs w:val="22"/>
                <w:lang w:val="es-ES"/>
              </w:rPr>
            </w:pPr>
          </w:p>
        </w:tc>
        <w:tc>
          <w:tcPr>
            <w:tcW w:w="4873" w:type="dxa"/>
          </w:tcPr>
          <w:p w:rsidR="00CE55F9" w:rsidRPr="00875D82" w:rsidRDefault="00CE55F9" w:rsidP="00C42F34">
            <w:pPr>
              <w:ind w:left="162"/>
              <w:rPr>
                <w:rFonts w:ascii="Helvetica" w:hAnsi="Helvetica" w:cs="Helvetica"/>
                <w:lang w:val="es-ES"/>
              </w:rPr>
            </w:pPr>
          </w:p>
        </w:tc>
      </w:tr>
      <w:tr w:rsidR="000820A9" w:rsidRPr="00C57F07" w:rsidTr="006F26E7">
        <w:trPr>
          <w:trHeight w:val="1557"/>
        </w:trPr>
        <w:tc>
          <w:tcPr>
            <w:tcW w:w="2448" w:type="dxa"/>
          </w:tcPr>
          <w:p w:rsidR="00E717A6" w:rsidRPr="00875D82" w:rsidRDefault="00E717A6" w:rsidP="005B4D05">
            <w:pPr>
              <w:ind w:left="360"/>
              <w:rPr>
                <w:lang w:val="es-ES"/>
              </w:rPr>
            </w:pPr>
            <w:r w:rsidRPr="00875D82">
              <w:rPr>
                <w:lang w:val="es-ES"/>
              </w:rPr>
              <w:t>WO/GA/47/17</w:t>
            </w:r>
          </w:p>
        </w:tc>
        <w:tc>
          <w:tcPr>
            <w:tcW w:w="2250" w:type="dxa"/>
          </w:tcPr>
          <w:p w:rsidR="00E717A6" w:rsidRPr="00875D82" w:rsidRDefault="00E717A6" w:rsidP="00DF16F7">
            <w:pPr>
              <w:jc w:val="center"/>
              <w:rPr>
                <w:lang w:val="es-ES"/>
              </w:rPr>
            </w:pPr>
            <w:r w:rsidRPr="00875D82">
              <w:rPr>
                <w:szCs w:val="22"/>
                <w:lang w:val="es-ES"/>
              </w:rPr>
              <w:t>A,C,E,F,R,S</w:t>
            </w:r>
          </w:p>
        </w:tc>
        <w:tc>
          <w:tcPr>
            <w:tcW w:w="4873" w:type="dxa"/>
          </w:tcPr>
          <w:p w:rsidR="00E717A6" w:rsidRPr="00875D82" w:rsidRDefault="00710BAA" w:rsidP="00710BAA">
            <w:pPr>
              <w:ind w:left="162"/>
              <w:rPr>
                <w:lang w:val="es-ES"/>
              </w:rPr>
            </w:pPr>
            <w:r w:rsidRPr="00875D82">
              <w:rPr>
                <w:rFonts w:ascii="Helvetica" w:hAnsi="Helvetica" w:cs="Helvetica"/>
                <w:lang w:val="es-ES"/>
              </w:rPr>
              <w:t xml:space="preserve">Asuntos relativos a la labor del Comité Intergubernamental sobre Propiedad Intelectual y Recursos Genéticos, Conocimientos Tradicionales y Folclore (CIG): </w:t>
            </w:r>
            <w:r w:rsidR="006D4177" w:rsidRPr="00875D82">
              <w:rPr>
                <w:rFonts w:ascii="Helvetica" w:hAnsi="Helvetica" w:cs="Helvetica"/>
                <w:lang w:val="es-ES"/>
              </w:rPr>
              <w:t xml:space="preserve"> </w:t>
            </w:r>
            <w:r w:rsidRPr="00875D82">
              <w:rPr>
                <w:rFonts w:ascii="Helvetica" w:hAnsi="Helvetica" w:cs="Helvetica"/>
                <w:lang w:val="es-ES"/>
              </w:rPr>
              <w:t>Propuesta de los Estados Unidos de América a la Asamblea General de la OMPI</w:t>
            </w:r>
          </w:p>
        </w:tc>
      </w:tr>
      <w:tr w:rsidR="00CE6ECB" w:rsidRPr="00C57F07" w:rsidTr="00CE55F9">
        <w:tc>
          <w:tcPr>
            <w:tcW w:w="2448" w:type="dxa"/>
          </w:tcPr>
          <w:p w:rsidR="00CE6ECB" w:rsidRPr="00875D82" w:rsidRDefault="00CE6ECB" w:rsidP="005B4D05">
            <w:pPr>
              <w:ind w:left="360"/>
              <w:rPr>
                <w:lang w:val="es-ES"/>
              </w:rPr>
            </w:pPr>
          </w:p>
        </w:tc>
        <w:tc>
          <w:tcPr>
            <w:tcW w:w="2250" w:type="dxa"/>
          </w:tcPr>
          <w:p w:rsidR="00CE6ECB" w:rsidRPr="00875D82" w:rsidRDefault="00CE6ECB" w:rsidP="00DF16F7">
            <w:pPr>
              <w:jc w:val="center"/>
              <w:rPr>
                <w:szCs w:val="22"/>
                <w:lang w:val="es-ES"/>
              </w:rPr>
            </w:pPr>
          </w:p>
        </w:tc>
        <w:tc>
          <w:tcPr>
            <w:tcW w:w="4873" w:type="dxa"/>
          </w:tcPr>
          <w:p w:rsidR="00CE6ECB" w:rsidRPr="00875D82" w:rsidRDefault="00CE6ECB" w:rsidP="00C42F34">
            <w:pPr>
              <w:ind w:left="162"/>
              <w:rPr>
                <w:rFonts w:ascii="Helvetica" w:hAnsi="Helvetica" w:cs="Helvetica"/>
                <w:lang w:val="es-ES"/>
              </w:rPr>
            </w:pPr>
          </w:p>
        </w:tc>
      </w:tr>
      <w:tr w:rsidR="00E717A6" w:rsidRPr="00C57F07" w:rsidTr="00CE55F9">
        <w:tc>
          <w:tcPr>
            <w:tcW w:w="2448" w:type="dxa"/>
          </w:tcPr>
          <w:p w:rsidR="00E717A6" w:rsidRPr="00875D82" w:rsidRDefault="00E717A6" w:rsidP="005B4D05">
            <w:pPr>
              <w:ind w:left="360"/>
              <w:rPr>
                <w:lang w:val="es-ES"/>
              </w:rPr>
            </w:pPr>
            <w:r w:rsidRPr="00875D82">
              <w:rPr>
                <w:lang w:val="es-ES"/>
              </w:rPr>
              <w:t>WO/GA/47/18</w:t>
            </w:r>
          </w:p>
        </w:tc>
        <w:tc>
          <w:tcPr>
            <w:tcW w:w="2250" w:type="dxa"/>
          </w:tcPr>
          <w:p w:rsidR="00E717A6" w:rsidRPr="00875D82" w:rsidRDefault="00E717A6" w:rsidP="00DF16F7">
            <w:pPr>
              <w:jc w:val="center"/>
              <w:rPr>
                <w:lang w:val="es-ES"/>
              </w:rPr>
            </w:pPr>
            <w:r w:rsidRPr="00875D82">
              <w:rPr>
                <w:szCs w:val="22"/>
                <w:lang w:val="es-ES"/>
              </w:rPr>
              <w:t>A,C,E,F,R,S</w:t>
            </w:r>
          </w:p>
        </w:tc>
        <w:tc>
          <w:tcPr>
            <w:tcW w:w="4873" w:type="dxa"/>
          </w:tcPr>
          <w:p w:rsidR="00E717A6" w:rsidRPr="00875D82" w:rsidRDefault="006D4177" w:rsidP="00C42F34">
            <w:pPr>
              <w:ind w:left="162"/>
              <w:rPr>
                <w:lang w:val="es-ES"/>
              </w:rPr>
            </w:pPr>
            <w:r w:rsidRPr="00875D82">
              <w:rPr>
                <w:rFonts w:ascii="Helvetica" w:hAnsi="Helvetica" w:cs="Helvetica"/>
                <w:lang w:val="es-ES"/>
              </w:rPr>
              <w:t>Asuntos relativos al Comité Intergubernamental sobre Propiedad Intelectual y Recursos Genéticos, Conocimientos Tradicionales y Folclore (CIG):  Propuesta de Kenya, Mozambique, Noruega, Nueva Zelandia, la Santa Sede y Suiza a la Asamblea General de la OMPI</w:t>
            </w:r>
          </w:p>
        </w:tc>
      </w:tr>
      <w:tr w:rsidR="00E717A6" w:rsidRPr="00C57F07" w:rsidTr="004C1D9A">
        <w:tc>
          <w:tcPr>
            <w:tcW w:w="2448" w:type="dxa"/>
          </w:tcPr>
          <w:p w:rsidR="00E717A6" w:rsidRPr="00875D82" w:rsidRDefault="00E717A6" w:rsidP="005B4D05">
            <w:pPr>
              <w:ind w:left="360"/>
              <w:rPr>
                <w:lang w:val="es-ES"/>
              </w:rPr>
            </w:pPr>
          </w:p>
        </w:tc>
        <w:tc>
          <w:tcPr>
            <w:tcW w:w="2250" w:type="dxa"/>
          </w:tcPr>
          <w:p w:rsidR="00E717A6" w:rsidRPr="00875D82" w:rsidRDefault="00E717A6" w:rsidP="00DF16F7">
            <w:pPr>
              <w:jc w:val="center"/>
              <w:rPr>
                <w:lang w:val="es-ES"/>
              </w:rPr>
            </w:pPr>
          </w:p>
        </w:tc>
        <w:tc>
          <w:tcPr>
            <w:tcW w:w="4873" w:type="dxa"/>
          </w:tcPr>
          <w:p w:rsidR="00E717A6" w:rsidRPr="00875D82" w:rsidRDefault="00E717A6" w:rsidP="00C42F34">
            <w:pPr>
              <w:ind w:left="162"/>
              <w:rPr>
                <w:lang w:val="es-ES"/>
              </w:rPr>
            </w:pPr>
          </w:p>
        </w:tc>
      </w:tr>
      <w:tr w:rsidR="00E717A6" w:rsidRPr="00875D82" w:rsidTr="004C1D9A">
        <w:tc>
          <w:tcPr>
            <w:tcW w:w="2448" w:type="dxa"/>
          </w:tcPr>
          <w:p w:rsidR="00E717A6" w:rsidRPr="00875D82" w:rsidRDefault="00E717A6" w:rsidP="005B4D05">
            <w:pPr>
              <w:ind w:left="360"/>
              <w:rPr>
                <w:lang w:val="es-ES"/>
              </w:rPr>
            </w:pPr>
          </w:p>
        </w:tc>
        <w:tc>
          <w:tcPr>
            <w:tcW w:w="2250" w:type="dxa"/>
          </w:tcPr>
          <w:p w:rsidR="00E717A6" w:rsidRPr="00875D82" w:rsidRDefault="00E717A6" w:rsidP="00DF16F7">
            <w:pPr>
              <w:jc w:val="center"/>
              <w:rPr>
                <w:lang w:val="es-ES"/>
              </w:rPr>
            </w:pPr>
          </w:p>
        </w:tc>
        <w:tc>
          <w:tcPr>
            <w:tcW w:w="4873" w:type="dxa"/>
          </w:tcPr>
          <w:p w:rsidR="00E717A6" w:rsidRPr="00875D82" w:rsidRDefault="00E717A6" w:rsidP="00C42F34">
            <w:pPr>
              <w:ind w:left="162"/>
              <w:rPr>
                <w:lang w:val="es-ES"/>
              </w:rPr>
            </w:pPr>
            <w:r w:rsidRPr="00875D82">
              <w:rPr>
                <w:lang w:val="es-ES"/>
              </w:rPr>
              <w:t>*****</w:t>
            </w:r>
          </w:p>
          <w:p w:rsidR="00875D82" w:rsidRPr="00875D82" w:rsidRDefault="00875D82" w:rsidP="00C42F34">
            <w:pPr>
              <w:ind w:left="162"/>
              <w:rPr>
                <w:lang w:val="es-ES"/>
              </w:rPr>
            </w:pPr>
          </w:p>
        </w:tc>
      </w:tr>
      <w:tr w:rsidR="00E717A6" w:rsidRPr="00875D82" w:rsidTr="004C1D9A">
        <w:tc>
          <w:tcPr>
            <w:tcW w:w="2448" w:type="dxa"/>
          </w:tcPr>
          <w:p w:rsidR="00E717A6" w:rsidRPr="00875D82" w:rsidRDefault="00E717A6" w:rsidP="005B4D05">
            <w:pPr>
              <w:ind w:left="360"/>
              <w:rPr>
                <w:lang w:val="es-ES"/>
              </w:rPr>
            </w:pPr>
          </w:p>
        </w:tc>
        <w:tc>
          <w:tcPr>
            <w:tcW w:w="2250" w:type="dxa"/>
          </w:tcPr>
          <w:p w:rsidR="00E717A6" w:rsidRPr="00875D82" w:rsidRDefault="00E717A6" w:rsidP="00DF16F7">
            <w:pPr>
              <w:jc w:val="center"/>
              <w:rPr>
                <w:lang w:val="es-ES"/>
              </w:rPr>
            </w:pPr>
          </w:p>
        </w:tc>
        <w:tc>
          <w:tcPr>
            <w:tcW w:w="4873" w:type="dxa"/>
          </w:tcPr>
          <w:p w:rsidR="00E717A6" w:rsidRPr="00875D82" w:rsidRDefault="00E717A6" w:rsidP="00C42F34">
            <w:pPr>
              <w:ind w:left="162"/>
              <w:rPr>
                <w:lang w:val="es-ES"/>
              </w:rPr>
            </w:pPr>
          </w:p>
        </w:tc>
      </w:tr>
      <w:tr w:rsidR="00E717A6" w:rsidRPr="00C57F07" w:rsidTr="004C1D9A">
        <w:tc>
          <w:tcPr>
            <w:tcW w:w="2448" w:type="dxa"/>
          </w:tcPr>
          <w:p w:rsidR="00E717A6" w:rsidRPr="00875D82" w:rsidRDefault="00E717A6" w:rsidP="005B4D05">
            <w:pPr>
              <w:ind w:left="360"/>
              <w:rPr>
                <w:lang w:val="es-ES"/>
              </w:rPr>
            </w:pPr>
            <w:r w:rsidRPr="00875D82">
              <w:rPr>
                <w:lang w:val="es-ES"/>
              </w:rPr>
              <w:t>PCT/A/47/1</w:t>
            </w:r>
          </w:p>
        </w:tc>
        <w:tc>
          <w:tcPr>
            <w:tcW w:w="2250" w:type="dxa"/>
          </w:tcPr>
          <w:p w:rsidR="00E717A6" w:rsidRPr="00875D82" w:rsidRDefault="00680332" w:rsidP="00DF16F7">
            <w:pPr>
              <w:jc w:val="center"/>
              <w:rPr>
                <w:lang w:val="es-ES"/>
              </w:rPr>
            </w:pPr>
            <w:r w:rsidRPr="00875D82">
              <w:rPr>
                <w:szCs w:val="22"/>
                <w:lang w:val="es-ES"/>
              </w:rPr>
              <w:t>A,C,E,F,R,S</w:t>
            </w:r>
          </w:p>
        </w:tc>
        <w:tc>
          <w:tcPr>
            <w:tcW w:w="4873" w:type="dxa"/>
          </w:tcPr>
          <w:p w:rsidR="00E717A6" w:rsidRPr="00875D82" w:rsidRDefault="006D4177" w:rsidP="00C42F34">
            <w:pPr>
              <w:ind w:left="162"/>
              <w:rPr>
                <w:lang w:val="es-ES"/>
              </w:rPr>
            </w:pPr>
            <w:r w:rsidRPr="00875D82">
              <w:rPr>
                <w:rFonts w:ascii="Helvetica" w:hAnsi="Helvetica" w:cs="Helvetica"/>
                <w:lang w:val="es-ES"/>
              </w:rPr>
              <w:t>Informe sobre el Grupo de Trabajo del PCT</w:t>
            </w:r>
          </w:p>
        </w:tc>
      </w:tr>
      <w:tr w:rsidR="00E717A6" w:rsidRPr="00C57F07" w:rsidTr="004C1D9A">
        <w:tc>
          <w:tcPr>
            <w:tcW w:w="2448" w:type="dxa"/>
          </w:tcPr>
          <w:p w:rsidR="00E717A6" w:rsidRPr="00875D82" w:rsidRDefault="00E717A6" w:rsidP="005B4D05">
            <w:pPr>
              <w:ind w:left="360"/>
              <w:rPr>
                <w:lang w:val="es-ES"/>
              </w:rPr>
            </w:pPr>
          </w:p>
        </w:tc>
        <w:tc>
          <w:tcPr>
            <w:tcW w:w="2250" w:type="dxa"/>
          </w:tcPr>
          <w:p w:rsidR="00E717A6" w:rsidRPr="00875D82" w:rsidRDefault="00E717A6" w:rsidP="00DF16F7">
            <w:pPr>
              <w:jc w:val="center"/>
              <w:rPr>
                <w:lang w:val="es-ES"/>
              </w:rPr>
            </w:pPr>
          </w:p>
        </w:tc>
        <w:tc>
          <w:tcPr>
            <w:tcW w:w="4873" w:type="dxa"/>
          </w:tcPr>
          <w:p w:rsidR="00E717A6" w:rsidRPr="00875D82" w:rsidRDefault="00E717A6" w:rsidP="00C42F34">
            <w:pPr>
              <w:ind w:left="162"/>
              <w:rPr>
                <w:lang w:val="es-ES"/>
              </w:rPr>
            </w:pPr>
          </w:p>
        </w:tc>
      </w:tr>
      <w:tr w:rsidR="00E717A6" w:rsidRPr="00875D82" w:rsidTr="004C1D9A">
        <w:tc>
          <w:tcPr>
            <w:tcW w:w="2448" w:type="dxa"/>
          </w:tcPr>
          <w:p w:rsidR="00E717A6" w:rsidRPr="00875D82" w:rsidRDefault="00E717A6" w:rsidP="005B4D05">
            <w:pPr>
              <w:ind w:left="360"/>
              <w:rPr>
                <w:lang w:val="es-ES"/>
              </w:rPr>
            </w:pPr>
            <w:r w:rsidRPr="00875D82">
              <w:rPr>
                <w:lang w:val="es-ES"/>
              </w:rPr>
              <w:t>PCT/A/47/</w:t>
            </w:r>
            <w:r w:rsidR="00680332" w:rsidRPr="00875D82">
              <w:rPr>
                <w:lang w:val="es-ES"/>
              </w:rPr>
              <w:t>2</w:t>
            </w:r>
          </w:p>
        </w:tc>
        <w:tc>
          <w:tcPr>
            <w:tcW w:w="2250" w:type="dxa"/>
          </w:tcPr>
          <w:p w:rsidR="00E717A6" w:rsidRPr="00875D82" w:rsidRDefault="00680332" w:rsidP="00DF16F7">
            <w:pPr>
              <w:jc w:val="center"/>
              <w:rPr>
                <w:lang w:val="es-ES"/>
              </w:rPr>
            </w:pPr>
            <w:r w:rsidRPr="00875D82">
              <w:rPr>
                <w:szCs w:val="22"/>
                <w:lang w:val="es-ES"/>
              </w:rPr>
              <w:t>A,C,E,F,R,S</w:t>
            </w:r>
          </w:p>
        </w:tc>
        <w:tc>
          <w:tcPr>
            <w:tcW w:w="4873" w:type="dxa"/>
          </w:tcPr>
          <w:p w:rsidR="00E717A6" w:rsidRPr="00875D82" w:rsidRDefault="006D4177" w:rsidP="00C42F34">
            <w:pPr>
              <w:ind w:left="162"/>
              <w:rPr>
                <w:lang w:val="es-ES"/>
              </w:rPr>
            </w:pPr>
            <w:r w:rsidRPr="00875D82">
              <w:rPr>
                <w:rFonts w:ascii="Helvetica" w:hAnsi="Helvetica" w:cs="Helvetica"/>
                <w:lang w:val="es-ES"/>
              </w:rPr>
              <w:t>Tareas relacionadas con la calidad desempeñadas por las Administraciones internacionales</w:t>
            </w:r>
          </w:p>
        </w:tc>
      </w:tr>
      <w:tr w:rsidR="00E717A6" w:rsidRPr="00875D82" w:rsidTr="004C1D9A">
        <w:tc>
          <w:tcPr>
            <w:tcW w:w="2448" w:type="dxa"/>
          </w:tcPr>
          <w:p w:rsidR="00E717A6" w:rsidRPr="00875D82" w:rsidRDefault="00E717A6" w:rsidP="005B4D05">
            <w:pPr>
              <w:ind w:left="360"/>
              <w:rPr>
                <w:lang w:val="es-ES"/>
              </w:rPr>
            </w:pPr>
          </w:p>
        </w:tc>
        <w:tc>
          <w:tcPr>
            <w:tcW w:w="2250" w:type="dxa"/>
          </w:tcPr>
          <w:p w:rsidR="00E717A6" w:rsidRPr="00875D82" w:rsidRDefault="00E717A6" w:rsidP="00DF16F7">
            <w:pPr>
              <w:jc w:val="center"/>
              <w:rPr>
                <w:lang w:val="es-ES"/>
              </w:rPr>
            </w:pPr>
          </w:p>
        </w:tc>
        <w:tc>
          <w:tcPr>
            <w:tcW w:w="4873" w:type="dxa"/>
          </w:tcPr>
          <w:p w:rsidR="00E717A6" w:rsidRPr="00875D82" w:rsidRDefault="00E717A6" w:rsidP="00C42F34">
            <w:pPr>
              <w:ind w:left="162"/>
              <w:rPr>
                <w:lang w:val="es-ES"/>
              </w:rPr>
            </w:pPr>
          </w:p>
        </w:tc>
      </w:tr>
      <w:tr w:rsidR="00E717A6" w:rsidRPr="00C57F07" w:rsidTr="004C1D9A">
        <w:tc>
          <w:tcPr>
            <w:tcW w:w="2448" w:type="dxa"/>
          </w:tcPr>
          <w:p w:rsidR="00E717A6" w:rsidRPr="00875D82" w:rsidRDefault="00680332" w:rsidP="005B4D05">
            <w:pPr>
              <w:ind w:left="360"/>
              <w:rPr>
                <w:lang w:val="es-ES"/>
              </w:rPr>
            </w:pPr>
            <w:r w:rsidRPr="00875D82">
              <w:rPr>
                <w:lang w:val="es-ES"/>
              </w:rPr>
              <w:t>PCT/A/47/3</w:t>
            </w:r>
          </w:p>
        </w:tc>
        <w:tc>
          <w:tcPr>
            <w:tcW w:w="2250" w:type="dxa"/>
          </w:tcPr>
          <w:p w:rsidR="00E717A6" w:rsidRPr="00875D82" w:rsidRDefault="00680332" w:rsidP="00DF16F7">
            <w:pPr>
              <w:jc w:val="center"/>
              <w:rPr>
                <w:lang w:val="es-ES"/>
              </w:rPr>
            </w:pPr>
            <w:r w:rsidRPr="00875D82">
              <w:rPr>
                <w:szCs w:val="22"/>
                <w:lang w:val="es-ES"/>
              </w:rPr>
              <w:t>A,C,E,F,R,S</w:t>
            </w:r>
          </w:p>
        </w:tc>
        <w:tc>
          <w:tcPr>
            <w:tcW w:w="4873" w:type="dxa"/>
          </w:tcPr>
          <w:p w:rsidR="00E717A6" w:rsidRPr="00875D82" w:rsidRDefault="006D4177" w:rsidP="00C42F34">
            <w:pPr>
              <w:ind w:left="162"/>
              <w:rPr>
                <w:lang w:val="es-ES"/>
              </w:rPr>
            </w:pPr>
            <w:r w:rsidRPr="00875D82">
              <w:rPr>
                <w:rFonts w:ascii="Helvetica" w:hAnsi="Helvetica" w:cs="Helvetica"/>
                <w:lang w:val="es-ES"/>
              </w:rPr>
              <w:t>Examen del sistema de búsqueda internacional suplementaria</w:t>
            </w:r>
          </w:p>
        </w:tc>
      </w:tr>
      <w:tr w:rsidR="00E717A6" w:rsidRPr="00C57F07" w:rsidTr="004C1D9A">
        <w:tc>
          <w:tcPr>
            <w:tcW w:w="2448" w:type="dxa"/>
          </w:tcPr>
          <w:p w:rsidR="00E717A6" w:rsidRPr="00875D82" w:rsidRDefault="00E717A6" w:rsidP="005B4D05">
            <w:pPr>
              <w:ind w:left="360"/>
              <w:rPr>
                <w:lang w:val="es-ES"/>
              </w:rPr>
            </w:pPr>
          </w:p>
        </w:tc>
        <w:tc>
          <w:tcPr>
            <w:tcW w:w="2250" w:type="dxa"/>
          </w:tcPr>
          <w:p w:rsidR="00E717A6" w:rsidRPr="00875D82" w:rsidRDefault="00E717A6" w:rsidP="00DF16F7">
            <w:pPr>
              <w:jc w:val="center"/>
              <w:rPr>
                <w:lang w:val="es-ES"/>
              </w:rPr>
            </w:pPr>
          </w:p>
        </w:tc>
        <w:tc>
          <w:tcPr>
            <w:tcW w:w="4873" w:type="dxa"/>
          </w:tcPr>
          <w:p w:rsidR="00E717A6" w:rsidRPr="00875D82" w:rsidRDefault="00E717A6" w:rsidP="00C42F34">
            <w:pPr>
              <w:ind w:left="162"/>
              <w:rPr>
                <w:lang w:val="es-ES"/>
              </w:rPr>
            </w:pPr>
          </w:p>
        </w:tc>
      </w:tr>
      <w:tr w:rsidR="00E717A6" w:rsidRPr="00C57F07" w:rsidTr="004C1D9A">
        <w:tc>
          <w:tcPr>
            <w:tcW w:w="2448" w:type="dxa"/>
          </w:tcPr>
          <w:p w:rsidR="00E717A6" w:rsidRPr="00875D82" w:rsidRDefault="00680332" w:rsidP="005B4D05">
            <w:pPr>
              <w:ind w:left="360"/>
              <w:rPr>
                <w:lang w:val="es-ES"/>
              </w:rPr>
            </w:pPr>
            <w:r w:rsidRPr="00875D82">
              <w:rPr>
                <w:lang w:val="es-ES"/>
              </w:rPr>
              <w:t>PCT/A/47/4 Rev.</w:t>
            </w:r>
          </w:p>
        </w:tc>
        <w:tc>
          <w:tcPr>
            <w:tcW w:w="2250" w:type="dxa"/>
          </w:tcPr>
          <w:p w:rsidR="00E717A6" w:rsidRPr="00875D82" w:rsidRDefault="00680332" w:rsidP="00DF16F7">
            <w:pPr>
              <w:jc w:val="center"/>
              <w:rPr>
                <w:lang w:val="es-ES"/>
              </w:rPr>
            </w:pPr>
            <w:r w:rsidRPr="00875D82">
              <w:rPr>
                <w:szCs w:val="22"/>
                <w:lang w:val="es-ES"/>
              </w:rPr>
              <w:t>A,C,E,F,R,S</w:t>
            </w:r>
          </w:p>
        </w:tc>
        <w:tc>
          <w:tcPr>
            <w:tcW w:w="4873" w:type="dxa"/>
          </w:tcPr>
          <w:p w:rsidR="00E717A6" w:rsidRPr="00875D82" w:rsidRDefault="006D4177" w:rsidP="00C42F34">
            <w:pPr>
              <w:ind w:left="162"/>
              <w:rPr>
                <w:lang w:val="es-ES"/>
              </w:rPr>
            </w:pPr>
            <w:r w:rsidRPr="00875D82">
              <w:rPr>
                <w:rFonts w:ascii="Helvetica" w:hAnsi="Helvetica" w:cs="Helvetica"/>
                <w:lang w:val="es-ES"/>
              </w:rPr>
              <w:t>Propuestas de modificación del Reglamento del PCT</w:t>
            </w:r>
          </w:p>
        </w:tc>
      </w:tr>
      <w:tr w:rsidR="00E717A6" w:rsidRPr="00C57F07" w:rsidTr="004C1D9A">
        <w:tc>
          <w:tcPr>
            <w:tcW w:w="2448" w:type="dxa"/>
          </w:tcPr>
          <w:p w:rsidR="00E717A6" w:rsidRPr="00875D82" w:rsidRDefault="00E717A6" w:rsidP="005B4D05">
            <w:pPr>
              <w:ind w:left="360"/>
              <w:rPr>
                <w:lang w:val="es-ES"/>
              </w:rPr>
            </w:pPr>
          </w:p>
        </w:tc>
        <w:tc>
          <w:tcPr>
            <w:tcW w:w="2250" w:type="dxa"/>
          </w:tcPr>
          <w:p w:rsidR="00E717A6" w:rsidRPr="00875D82" w:rsidRDefault="00E717A6" w:rsidP="00DF16F7">
            <w:pPr>
              <w:jc w:val="center"/>
              <w:rPr>
                <w:lang w:val="es-ES"/>
              </w:rPr>
            </w:pPr>
          </w:p>
        </w:tc>
        <w:tc>
          <w:tcPr>
            <w:tcW w:w="4873" w:type="dxa"/>
          </w:tcPr>
          <w:p w:rsidR="00E717A6" w:rsidRPr="00875D82" w:rsidRDefault="00E717A6" w:rsidP="00C42F34">
            <w:pPr>
              <w:ind w:left="162"/>
              <w:rPr>
                <w:lang w:val="es-ES"/>
              </w:rPr>
            </w:pPr>
          </w:p>
        </w:tc>
      </w:tr>
      <w:tr w:rsidR="00502462" w:rsidRPr="00C57F07" w:rsidTr="004C1D9A">
        <w:tc>
          <w:tcPr>
            <w:tcW w:w="2448" w:type="dxa"/>
          </w:tcPr>
          <w:p w:rsidR="00502462" w:rsidRPr="00875D82" w:rsidRDefault="00502462" w:rsidP="00597FD8">
            <w:pPr>
              <w:ind w:left="360"/>
              <w:rPr>
                <w:lang w:val="es-ES"/>
              </w:rPr>
            </w:pPr>
            <w:r w:rsidRPr="00875D82">
              <w:rPr>
                <w:lang w:val="es-ES"/>
              </w:rPr>
              <w:t xml:space="preserve">PCT/A/47/5 </w:t>
            </w:r>
            <w:r w:rsidR="00597FD8" w:rsidRPr="00875D82">
              <w:rPr>
                <w:lang w:val="es-ES"/>
              </w:rPr>
              <w:t>Rev</w:t>
            </w:r>
            <w:r w:rsidRPr="00875D82">
              <w:rPr>
                <w:lang w:val="es-ES"/>
              </w:rPr>
              <w:t>.</w:t>
            </w:r>
          </w:p>
        </w:tc>
        <w:tc>
          <w:tcPr>
            <w:tcW w:w="2250" w:type="dxa"/>
          </w:tcPr>
          <w:p w:rsidR="00502462" w:rsidRPr="00875D82" w:rsidRDefault="00502462" w:rsidP="00DF16F7">
            <w:pPr>
              <w:jc w:val="center"/>
              <w:rPr>
                <w:szCs w:val="22"/>
                <w:lang w:val="es-ES"/>
              </w:rPr>
            </w:pPr>
            <w:r w:rsidRPr="00875D82">
              <w:rPr>
                <w:szCs w:val="22"/>
                <w:lang w:val="es-ES"/>
              </w:rPr>
              <w:t>A,C,E,F,R,S</w:t>
            </w:r>
          </w:p>
        </w:tc>
        <w:tc>
          <w:tcPr>
            <w:tcW w:w="4873" w:type="dxa"/>
          </w:tcPr>
          <w:p w:rsidR="00502462" w:rsidRPr="00875D82" w:rsidRDefault="006D4177" w:rsidP="00F72212">
            <w:pPr>
              <w:ind w:left="162"/>
              <w:rPr>
                <w:rFonts w:ascii="Helvetica" w:hAnsi="Helvetica" w:cs="Helvetica"/>
                <w:lang w:val="es-ES"/>
              </w:rPr>
            </w:pPr>
            <w:r w:rsidRPr="00875D82">
              <w:rPr>
                <w:rFonts w:ascii="Helvetica" w:hAnsi="Helvetica" w:cs="Helvetica"/>
                <w:lang w:val="es-ES"/>
              </w:rPr>
              <w:t>Propuesta de modificación de las directrices de la Asamblea relativas al establecimiento de los importes equivalentes de ciertas tasas</w:t>
            </w:r>
          </w:p>
        </w:tc>
      </w:tr>
      <w:tr w:rsidR="00502462" w:rsidRPr="00C57F07" w:rsidTr="004C1D9A">
        <w:tc>
          <w:tcPr>
            <w:tcW w:w="2448" w:type="dxa"/>
          </w:tcPr>
          <w:p w:rsidR="00502462" w:rsidRPr="00875D82" w:rsidRDefault="00502462" w:rsidP="005B4D05">
            <w:pPr>
              <w:ind w:left="360"/>
              <w:rPr>
                <w:lang w:val="es-ES"/>
              </w:rPr>
            </w:pPr>
          </w:p>
        </w:tc>
        <w:tc>
          <w:tcPr>
            <w:tcW w:w="2250" w:type="dxa"/>
          </w:tcPr>
          <w:p w:rsidR="00502462" w:rsidRPr="00875D82" w:rsidRDefault="00502462" w:rsidP="00DF16F7">
            <w:pPr>
              <w:jc w:val="center"/>
              <w:rPr>
                <w:szCs w:val="22"/>
                <w:lang w:val="es-ES"/>
              </w:rPr>
            </w:pPr>
          </w:p>
        </w:tc>
        <w:tc>
          <w:tcPr>
            <w:tcW w:w="4873" w:type="dxa"/>
          </w:tcPr>
          <w:p w:rsidR="00502462" w:rsidRPr="00875D82" w:rsidRDefault="00502462" w:rsidP="00C42F34">
            <w:pPr>
              <w:ind w:left="162"/>
              <w:rPr>
                <w:rFonts w:ascii="Helvetica" w:hAnsi="Helvetica" w:cs="Helvetica"/>
                <w:lang w:val="es-ES"/>
              </w:rPr>
            </w:pPr>
          </w:p>
        </w:tc>
      </w:tr>
      <w:tr w:rsidR="00E717A6" w:rsidRPr="00C57F07" w:rsidTr="004C1D9A">
        <w:tc>
          <w:tcPr>
            <w:tcW w:w="2448" w:type="dxa"/>
          </w:tcPr>
          <w:p w:rsidR="00E717A6" w:rsidRPr="00875D82" w:rsidRDefault="00680332" w:rsidP="005B4D05">
            <w:pPr>
              <w:ind w:left="360"/>
              <w:rPr>
                <w:lang w:val="es-ES"/>
              </w:rPr>
            </w:pPr>
            <w:r w:rsidRPr="00875D82">
              <w:rPr>
                <w:lang w:val="es-ES"/>
              </w:rPr>
              <w:t>PCT/A/47/6</w:t>
            </w:r>
          </w:p>
        </w:tc>
        <w:tc>
          <w:tcPr>
            <w:tcW w:w="2250" w:type="dxa"/>
          </w:tcPr>
          <w:p w:rsidR="00E717A6" w:rsidRPr="00875D82" w:rsidRDefault="00680332" w:rsidP="00DF16F7">
            <w:pPr>
              <w:jc w:val="center"/>
              <w:rPr>
                <w:lang w:val="es-ES"/>
              </w:rPr>
            </w:pPr>
            <w:r w:rsidRPr="00875D82">
              <w:rPr>
                <w:szCs w:val="22"/>
                <w:lang w:val="es-ES"/>
              </w:rPr>
              <w:t>A,C,E,F,R,S</w:t>
            </w:r>
          </w:p>
        </w:tc>
        <w:tc>
          <w:tcPr>
            <w:tcW w:w="4873" w:type="dxa"/>
          </w:tcPr>
          <w:p w:rsidR="00E717A6" w:rsidRPr="00875D82" w:rsidRDefault="006D4177" w:rsidP="00C42F34">
            <w:pPr>
              <w:ind w:left="162"/>
              <w:rPr>
                <w:lang w:val="es-ES"/>
              </w:rPr>
            </w:pPr>
            <w:r w:rsidRPr="00875D82">
              <w:rPr>
                <w:rFonts w:ascii="Helvetica" w:hAnsi="Helvetica" w:cs="Helvetica"/>
                <w:lang w:val="es-ES"/>
              </w:rPr>
              <w:t>Designación del Instituto de Patentes de Visegrado en calidad de Administración encargada de la búsqueda internacional y del examen preliminar internacional en virtud del PCT</w:t>
            </w:r>
          </w:p>
        </w:tc>
      </w:tr>
      <w:tr w:rsidR="00E717A6" w:rsidRPr="00C57F07" w:rsidTr="004C1D9A">
        <w:tc>
          <w:tcPr>
            <w:tcW w:w="2448" w:type="dxa"/>
          </w:tcPr>
          <w:p w:rsidR="00E717A6" w:rsidRPr="00875D82" w:rsidRDefault="00E717A6" w:rsidP="005B4D05">
            <w:pPr>
              <w:ind w:left="360"/>
              <w:rPr>
                <w:lang w:val="es-ES"/>
              </w:rPr>
            </w:pPr>
          </w:p>
        </w:tc>
        <w:tc>
          <w:tcPr>
            <w:tcW w:w="2250" w:type="dxa"/>
          </w:tcPr>
          <w:p w:rsidR="00E717A6" w:rsidRPr="00875D82" w:rsidRDefault="00E717A6" w:rsidP="00DF16F7">
            <w:pPr>
              <w:jc w:val="center"/>
              <w:rPr>
                <w:lang w:val="es-ES"/>
              </w:rPr>
            </w:pPr>
          </w:p>
        </w:tc>
        <w:tc>
          <w:tcPr>
            <w:tcW w:w="4873" w:type="dxa"/>
          </w:tcPr>
          <w:p w:rsidR="00E717A6" w:rsidRPr="00875D82" w:rsidRDefault="00E717A6" w:rsidP="00C42F34">
            <w:pPr>
              <w:ind w:left="162"/>
              <w:rPr>
                <w:lang w:val="es-ES"/>
              </w:rPr>
            </w:pPr>
          </w:p>
        </w:tc>
      </w:tr>
      <w:tr w:rsidR="00E717A6" w:rsidRPr="00C57F07" w:rsidTr="004C1D9A">
        <w:tc>
          <w:tcPr>
            <w:tcW w:w="2448" w:type="dxa"/>
          </w:tcPr>
          <w:p w:rsidR="00E717A6" w:rsidRPr="00875D82" w:rsidRDefault="00680332" w:rsidP="00875D82">
            <w:pPr>
              <w:keepNext/>
              <w:keepLines/>
              <w:ind w:left="360"/>
              <w:rPr>
                <w:lang w:val="es-ES"/>
              </w:rPr>
            </w:pPr>
            <w:r w:rsidRPr="00875D82">
              <w:rPr>
                <w:lang w:val="es-ES"/>
              </w:rPr>
              <w:lastRenderedPageBreak/>
              <w:t xml:space="preserve">PCT/A/47/6 </w:t>
            </w:r>
            <w:proofErr w:type="spellStart"/>
            <w:r w:rsidRPr="00875D82">
              <w:rPr>
                <w:lang w:val="es-ES"/>
              </w:rPr>
              <w:t>Add</w:t>
            </w:r>
            <w:proofErr w:type="spellEnd"/>
            <w:r w:rsidRPr="00875D82">
              <w:rPr>
                <w:lang w:val="es-ES"/>
              </w:rPr>
              <w:t>.</w:t>
            </w:r>
          </w:p>
        </w:tc>
        <w:tc>
          <w:tcPr>
            <w:tcW w:w="2250" w:type="dxa"/>
          </w:tcPr>
          <w:p w:rsidR="00E717A6" w:rsidRPr="00875D82" w:rsidRDefault="00680332" w:rsidP="00875D82">
            <w:pPr>
              <w:keepNext/>
              <w:keepLines/>
              <w:jc w:val="center"/>
              <w:rPr>
                <w:lang w:val="es-ES"/>
              </w:rPr>
            </w:pPr>
            <w:r w:rsidRPr="00875D82">
              <w:rPr>
                <w:szCs w:val="22"/>
                <w:lang w:val="es-ES"/>
              </w:rPr>
              <w:t>A,C,E,F,R,S</w:t>
            </w:r>
          </w:p>
        </w:tc>
        <w:tc>
          <w:tcPr>
            <w:tcW w:w="4873" w:type="dxa"/>
          </w:tcPr>
          <w:p w:rsidR="00E717A6" w:rsidRPr="00875D82" w:rsidRDefault="006D4177" w:rsidP="00875D82">
            <w:pPr>
              <w:keepNext/>
              <w:keepLines/>
              <w:ind w:left="162"/>
              <w:rPr>
                <w:lang w:val="es-ES"/>
              </w:rPr>
            </w:pPr>
            <w:r w:rsidRPr="00875D82">
              <w:rPr>
                <w:rFonts w:ascii="Helvetica" w:hAnsi="Helvetica" w:cs="Helvetica"/>
                <w:lang w:val="es-ES"/>
              </w:rPr>
              <w:t>Designación del Instituto de Patentes de Visegrado en calidad de Administración encargada de la búsqueda internacional y del examen preliminar internacional en virtud del PCT - Información actualizada sobre las últimas novedades</w:t>
            </w:r>
          </w:p>
        </w:tc>
      </w:tr>
      <w:tr w:rsidR="00E717A6" w:rsidRPr="00C57F07" w:rsidTr="004C1D9A">
        <w:tc>
          <w:tcPr>
            <w:tcW w:w="2448" w:type="dxa"/>
          </w:tcPr>
          <w:p w:rsidR="00E717A6" w:rsidRPr="00875D82" w:rsidRDefault="00E717A6" w:rsidP="005B4D05">
            <w:pPr>
              <w:ind w:left="360"/>
              <w:rPr>
                <w:lang w:val="es-ES"/>
              </w:rPr>
            </w:pPr>
          </w:p>
        </w:tc>
        <w:tc>
          <w:tcPr>
            <w:tcW w:w="2250" w:type="dxa"/>
          </w:tcPr>
          <w:p w:rsidR="00E717A6" w:rsidRPr="00875D82" w:rsidRDefault="00E717A6" w:rsidP="00DF16F7">
            <w:pPr>
              <w:jc w:val="center"/>
              <w:rPr>
                <w:lang w:val="es-ES"/>
              </w:rPr>
            </w:pPr>
          </w:p>
        </w:tc>
        <w:tc>
          <w:tcPr>
            <w:tcW w:w="4873" w:type="dxa"/>
          </w:tcPr>
          <w:p w:rsidR="00E717A6" w:rsidRPr="00875D82" w:rsidRDefault="00E717A6" w:rsidP="00C42F34">
            <w:pPr>
              <w:ind w:left="162"/>
              <w:rPr>
                <w:lang w:val="es-ES"/>
              </w:rPr>
            </w:pPr>
          </w:p>
        </w:tc>
      </w:tr>
      <w:tr w:rsidR="00E717A6" w:rsidRPr="00C57F07" w:rsidTr="004C1D9A">
        <w:tc>
          <w:tcPr>
            <w:tcW w:w="2448" w:type="dxa"/>
          </w:tcPr>
          <w:p w:rsidR="00E717A6" w:rsidRPr="00875D82" w:rsidRDefault="00680332" w:rsidP="005B4D05">
            <w:pPr>
              <w:ind w:left="360"/>
              <w:rPr>
                <w:lang w:val="es-ES"/>
              </w:rPr>
            </w:pPr>
            <w:r w:rsidRPr="00875D82">
              <w:rPr>
                <w:lang w:val="es-ES"/>
              </w:rPr>
              <w:t>PCT/A/47/7</w:t>
            </w:r>
          </w:p>
        </w:tc>
        <w:tc>
          <w:tcPr>
            <w:tcW w:w="2250" w:type="dxa"/>
          </w:tcPr>
          <w:p w:rsidR="00E717A6" w:rsidRPr="00875D82" w:rsidRDefault="00680332" w:rsidP="00DF16F7">
            <w:pPr>
              <w:jc w:val="center"/>
              <w:rPr>
                <w:lang w:val="es-ES"/>
              </w:rPr>
            </w:pPr>
            <w:r w:rsidRPr="00875D82">
              <w:rPr>
                <w:szCs w:val="22"/>
                <w:lang w:val="es-ES"/>
              </w:rPr>
              <w:t>A,C,E,F,R,S</w:t>
            </w:r>
          </w:p>
        </w:tc>
        <w:tc>
          <w:tcPr>
            <w:tcW w:w="4873" w:type="dxa"/>
          </w:tcPr>
          <w:p w:rsidR="00E717A6" w:rsidRPr="00875D82" w:rsidRDefault="006D4177" w:rsidP="00C42F34">
            <w:pPr>
              <w:ind w:left="162"/>
              <w:rPr>
                <w:lang w:val="es-ES"/>
              </w:rPr>
            </w:pPr>
            <w:r w:rsidRPr="00875D82">
              <w:rPr>
                <w:rFonts w:ascii="Helvetica" w:hAnsi="Helvetica" w:cs="Helvetica"/>
                <w:lang w:val="es-ES"/>
              </w:rPr>
              <w:t>Modificación del acuerdo relativo al funcionamiento del Servicio Estatal de Propiedad Intelectual de Ucrania en calidad de administración encargada de la búsqueda internacional y del examen preliminar internacional en virtud del PCT</w:t>
            </w:r>
          </w:p>
        </w:tc>
      </w:tr>
      <w:tr w:rsidR="00502462" w:rsidRPr="00C57F07" w:rsidTr="004C1D9A">
        <w:tc>
          <w:tcPr>
            <w:tcW w:w="2448" w:type="dxa"/>
          </w:tcPr>
          <w:p w:rsidR="00502462" w:rsidRPr="00875D82" w:rsidRDefault="00502462" w:rsidP="005B4D05">
            <w:pPr>
              <w:ind w:left="360"/>
              <w:rPr>
                <w:lang w:val="es-ES"/>
              </w:rPr>
            </w:pPr>
          </w:p>
        </w:tc>
        <w:tc>
          <w:tcPr>
            <w:tcW w:w="2250" w:type="dxa"/>
          </w:tcPr>
          <w:p w:rsidR="00502462" w:rsidRPr="00875D82" w:rsidRDefault="00502462" w:rsidP="00DF16F7">
            <w:pPr>
              <w:jc w:val="center"/>
              <w:rPr>
                <w:szCs w:val="22"/>
                <w:lang w:val="es-ES"/>
              </w:rPr>
            </w:pPr>
          </w:p>
        </w:tc>
        <w:tc>
          <w:tcPr>
            <w:tcW w:w="4873" w:type="dxa"/>
          </w:tcPr>
          <w:p w:rsidR="00502462" w:rsidRPr="00875D82" w:rsidRDefault="00502462" w:rsidP="00C42F34">
            <w:pPr>
              <w:ind w:left="162"/>
              <w:rPr>
                <w:rFonts w:ascii="Helvetica" w:hAnsi="Helvetica" w:cs="Helvetica"/>
                <w:lang w:val="es-ES"/>
              </w:rPr>
            </w:pPr>
          </w:p>
        </w:tc>
      </w:tr>
      <w:tr w:rsidR="00E717A6" w:rsidRPr="00C57F07" w:rsidTr="004C1D9A">
        <w:tc>
          <w:tcPr>
            <w:tcW w:w="2448" w:type="dxa"/>
          </w:tcPr>
          <w:p w:rsidR="00E717A6" w:rsidRPr="00875D82" w:rsidRDefault="00680332" w:rsidP="005B4D05">
            <w:pPr>
              <w:ind w:left="360"/>
              <w:rPr>
                <w:lang w:val="es-ES"/>
              </w:rPr>
            </w:pPr>
            <w:r w:rsidRPr="00875D82">
              <w:rPr>
                <w:lang w:val="es-ES"/>
              </w:rPr>
              <w:t>PCT/A/47/8</w:t>
            </w:r>
          </w:p>
        </w:tc>
        <w:tc>
          <w:tcPr>
            <w:tcW w:w="2250" w:type="dxa"/>
          </w:tcPr>
          <w:p w:rsidR="00E717A6" w:rsidRPr="00875D82" w:rsidRDefault="00680332" w:rsidP="00DF16F7">
            <w:pPr>
              <w:jc w:val="center"/>
              <w:rPr>
                <w:lang w:val="es-ES"/>
              </w:rPr>
            </w:pPr>
            <w:r w:rsidRPr="00875D82">
              <w:rPr>
                <w:szCs w:val="22"/>
                <w:lang w:val="es-ES"/>
              </w:rPr>
              <w:t>A,C,E,F,R,S</w:t>
            </w:r>
          </w:p>
        </w:tc>
        <w:tc>
          <w:tcPr>
            <w:tcW w:w="4873" w:type="dxa"/>
          </w:tcPr>
          <w:p w:rsidR="00E717A6" w:rsidRPr="00875D82" w:rsidRDefault="006D4177" w:rsidP="00C42F34">
            <w:pPr>
              <w:ind w:left="162"/>
              <w:rPr>
                <w:rFonts w:ascii="Helvetica" w:hAnsi="Helvetica" w:cs="Helvetica"/>
                <w:lang w:val="es-ES"/>
              </w:rPr>
            </w:pPr>
            <w:r w:rsidRPr="00875D82">
              <w:rPr>
                <w:rFonts w:ascii="Helvetica" w:hAnsi="Helvetica" w:cs="Helvetica"/>
                <w:lang w:val="es-ES"/>
              </w:rPr>
              <w:t>Asuntos relativos a la Unión de Lisboa: Propuesta de los Estados Unidos de América a la Asamblea del Tratado de Cooperación en materia de Patentes</w:t>
            </w:r>
          </w:p>
          <w:p w:rsidR="006D4177" w:rsidRPr="00875D82" w:rsidRDefault="006D4177" w:rsidP="00C42F34">
            <w:pPr>
              <w:ind w:left="162"/>
              <w:rPr>
                <w:lang w:val="es-ES"/>
              </w:rPr>
            </w:pPr>
          </w:p>
        </w:tc>
      </w:tr>
      <w:tr w:rsidR="00E717A6" w:rsidRPr="00875D82" w:rsidTr="004C1D9A">
        <w:tc>
          <w:tcPr>
            <w:tcW w:w="2448" w:type="dxa"/>
          </w:tcPr>
          <w:p w:rsidR="00E717A6" w:rsidRPr="00875D82" w:rsidRDefault="00E717A6" w:rsidP="005B4D05">
            <w:pPr>
              <w:ind w:left="360"/>
              <w:rPr>
                <w:lang w:val="es-ES"/>
              </w:rPr>
            </w:pPr>
          </w:p>
        </w:tc>
        <w:tc>
          <w:tcPr>
            <w:tcW w:w="2250" w:type="dxa"/>
          </w:tcPr>
          <w:p w:rsidR="00E717A6" w:rsidRPr="00875D82" w:rsidRDefault="00E717A6" w:rsidP="00DF16F7">
            <w:pPr>
              <w:jc w:val="center"/>
              <w:rPr>
                <w:lang w:val="es-ES"/>
              </w:rPr>
            </w:pPr>
          </w:p>
        </w:tc>
        <w:tc>
          <w:tcPr>
            <w:tcW w:w="4873" w:type="dxa"/>
          </w:tcPr>
          <w:p w:rsidR="00E717A6" w:rsidRPr="00875D82" w:rsidRDefault="00680332" w:rsidP="00C42F34">
            <w:pPr>
              <w:ind w:left="162"/>
              <w:rPr>
                <w:lang w:val="es-ES"/>
              </w:rPr>
            </w:pPr>
            <w:r w:rsidRPr="00875D82">
              <w:rPr>
                <w:lang w:val="es-ES"/>
              </w:rPr>
              <w:t>*****</w:t>
            </w:r>
          </w:p>
          <w:p w:rsidR="00875D82" w:rsidRPr="00875D82" w:rsidRDefault="00875D82" w:rsidP="00C42F34">
            <w:pPr>
              <w:ind w:left="162"/>
              <w:rPr>
                <w:lang w:val="es-ES"/>
              </w:rPr>
            </w:pPr>
          </w:p>
        </w:tc>
      </w:tr>
      <w:tr w:rsidR="00E717A6" w:rsidRPr="00875D82" w:rsidTr="004C1D9A">
        <w:tc>
          <w:tcPr>
            <w:tcW w:w="2448" w:type="dxa"/>
          </w:tcPr>
          <w:p w:rsidR="00E717A6" w:rsidRPr="00875D82" w:rsidRDefault="00E717A6" w:rsidP="005B4D05">
            <w:pPr>
              <w:ind w:left="360"/>
              <w:rPr>
                <w:lang w:val="es-ES"/>
              </w:rPr>
            </w:pPr>
          </w:p>
        </w:tc>
        <w:tc>
          <w:tcPr>
            <w:tcW w:w="2250" w:type="dxa"/>
          </w:tcPr>
          <w:p w:rsidR="00E717A6" w:rsidRPr="00875D82" w:rsidRDefault="00E717A6" w:rsidP="00DF16F7">
            <w:pPr>
              <w:jc w:val="center"/>
              <w:rPr>
                <w:lang w:val="es-ES"/>
              </w:rPr>
            </w:pPr>
          </w:p>
        </w:tc>
        <w:tc>
          <w:tcPr>
            <w:tcW w:w="4873" w:type="dxa"/>
          </w:tcPr>
          <w:p w:rsidR="00E717A6" w:rsidRPr="00875D82" w:rsidRDefault="00E717A6" w:rsidP="00C42F34">
            <w:pPr>
              <w:ind w:left="162"/>
              <w:rPr>
                <w:lang w:val="es-ES"/>
              </w:rPr>
            </w:pPr>
          </w:p>
        </w:tc>
      </w:tr>
      <w:tr w:rsidR="00E717A6" w:rsidRPr="00C57F07" w:rsidTr="00F72212">
        <w:trPr>
          <w:trHeight w:val="1179"/>
        </w:trPr>
        <w:tc>
          <w:tcPr>
            <w:tcW w:w="2448" w:type="dxa"/>
          </w:tcPr>
          <w:p w:rsidR="00E717A6" w:rsidRPr="00875D82" w:rsidRDefault="00680332" w:rsidP="005B4D05">
            <w:pPr>
              <w:ind w:left="360"/>
              <w:rPr>
                <w:lang w:val="es-ES"/>
              </w:rPr>
            </w:pPr>
            <w:r w:rsidRPr="00875D82">
              <w:rPr>
                <w:lang w:val="es-ES"/>
              </w:rPr>
              <w:t>MM/A/49/1</w:t>
            </w:r>
          </w:p>
        </w:tc>
        <w:tc>
          <w:tcPr>
            <w:tcW w:w="2250" w:type="dxa"/>
          </w:tcPr>
          <w:p w:rsidR="00E717A6" w:rsidRPr="00875D82" w:rsidRDefault="00680332" w:rsidP="00DF16F7">
            <w:pPr>
              <w:jc w:val="center"/>
              <w:rPr>
                <w:lang w:val="es-ES"/>
              </w:rPr>
            </w:pPr>
            <w:r w:rsidRPr="00875D82">
              <w:rPr>
                <w:szCs w:val="22"/>
                <w:lang w:val="es-ES"/>
              </w:rPr>
              <w:t>A,C,E,F,R,S</w:t>
            </w:r>
          </w:p>
        </w:tc>
        <w:tc>
          <w:tcPr>
            <w:tcW w:w="4873" w:type="dxa"/>
          </w:tcPr>
          <w:p w:rsidR="00E717A6" w:rsidRPr="00875D82" w:rsidRDefault="006D4177" w:rsidP="006D4177">
            <w:pPr>
              <w:ind w:left="162"/>
              <w:rPr>
                <w:lang w:val="es-ES"/>
              </w:rPr>
            </w:pPr>
            <w:r w:rsidRPr="00875D82">
              <w:rPr>
                <w:rFonts w:ascii="Helvetica" w:hAnsi="Helvetica" w:cs="Helvetica"/>
                <w:lang w:val="es-ES"/>
              </w:rPr>
              <w:t>Informe final sobre el programa de modernización de las tecnologías de la información (Sistema de Madrid de registro internacional)</w:t>
            </w:r>
          </w:p>
        </w:tc>
      </w:tr>
      <w:tr w:rsidR="00E717A6" w:rsidRPr="00C57F07" w:rsidTr="004C1D9A">
        <w:tc>
          <w:tcPr>
            <w:tcW w:w="2448" w:type="dxa"/>
          </w:tcPr>
          <w:p w:rsidR="00E717A6" w:rsidRPr="00875D82" w:rsidRDefault="00680332" w:rsidP="005B4D05">
            <w:pPr>
              <w:ind w:left="360"/>
              <w:rPr>
                <w:lang w:val="es-ES"/>
              </w:rPr>
            </w:pPr>
            <w:r w:rsidRPr="00875D82">
              <w:rPr>
                <w:lang w:val="es-ES"/>
              </w:rPr>
              <w:t>MM/A/49/2</w:t>
            </w:r>
          </w:p>
        </w:tc>
        <w:tc>
          <w:tcPr>
            <w:tcW w:w="2250" w:type="dxa"/>
          </w:tcPr>
          <w:p w:rsidR="00E717A6" w:rsidRPr="00875D82" w:rsidRDefault="00680332" w:rsidP="00DF16F7">
            <w:pPr>
              <w:jc w:val="center"/>
              <w:rPr>
                <w:lang w:val="es-ES"/>
              </w:rPr>
            </w:pPr>
            <w:r w:rsidRPr="00875D82">
              <w:rPr>
                <w:szCs w:val="22"/>
                <w:lang w:val="es-ES"/>
              </w:rPr>
              <w:t>A,C,E,F,R,S</w:t>
            </w:r>
          </w:p>
        </w:tc>
        <w:tc>
          <w:tcPr>
            <w:tcW w:w="4873" w:type="dxa"/>
          </w:tcPr>
          <w:p w:rsidR="00E717A6" w:rsidRPr="00875D82" w:rsidRDefault="006D4177" w:rsidP="00C42F34">
            <w:pPr>
              <w:ind w:left="162"/>
              <w:rPr>
                <w:lang w:val="es-ES"/>
              </w:rPr>
            </w:pPr>
            <w:r w:rsidRPr="00875D82">
              <w:rPr>
                <w:rFonts w:ascii="Helvetica" w:hAnsi="Helvetica" w:cs="Helvetica"/>
                <w:lang w:val="es-ES"/>
              </w:rPr>
              <w:t>Informe sobre la marcha de las actividades relativas a la Base de datos sobre productos y servicios del Sistema de Madrid</w:t>
            </w:r>
          </w:p>
        </w:tc>
      </w:tr>
      <w:tr w:rsidR="00E717A6" w:rsidRPr="00C57F07" w:rsidTr="004C1D9A">
        <w:tc>
          <w:tcPr>
            <w:tcW w:w="2448" w:type="dxa"/>
          </w:tcPr>
          <w:p w:rsidR="00E717A6" w:rsidRPr="00875D82" w:rsidRDefault="00E717A6" w:rsidP="005B4D05">
            <w:pPr>
              <w:ind w:left="360"/>
              <w:rPr>
                <w:lang w:val="es-ES"/>
              </w:rPr>
            </w:pPr>
          </w:p>
        </w:tc>
        <w:tc>
          <w:tcPr>
            <w:tcW w:w="2250" w:type="dxa"/>
          </w:tcPr>
          <w:p w:rsidR="00E717A6" w:rsidRPr="00875D82" w:rsidRDefault="00E717A6" w:rsidP="00DF16F7">
            <w:pPr>
              <w:jc w:val="center"/>
              <w:rPr>
                <w:lang w:val="es-ES"/>
              </w:rPr>
            </w:pPr>
          </w:p>
        </w:tc>
        <w:tc>
          <w:tcPr>
            <w:tcW w:w="4873" w:type="dxa"/>
          </w:tcPr>
          <w:p w:rsidR="00E717A6" w:rsidRPr="00875D82" w:rsidRDefault="00E717A6" w:rsidP="00C42F34">
            <w:pPr>
              <w:ind w:left="162"/>
              <w:rPr>
                <w:lang w:val="es-ES"/>
              </w:rPr>
            </w:pPr>
          </w:p>
        </w:tc>
      </w:tr>
      <w:tr w:rsidR="00E717A6" w:rsidRPr="00C57F07" w:rsidTr="004C1D9A">
        <w:tc>
          <w:tcPr>
            <w:tcW w:w="2448" w:type="dxa"/>
          </w:tcPr>
          <w:p w:rsidR="00E717A6" w:rsidRPr="00875D82" w:rsidRDefault="00680332" w:rsidP="005B4D05">
            <w:pPr>
              <w:ind w:left="360"/>
              <w:rPr>
                <w:lang w:val="es-ES"/>
              </w:rPr>
            </w:pPr>
            <w:r w:rsidRPr="00875D82">
              <w:rPr>
                <w:lang w:val="es-ES"/>
              </w:rPr>
              <w:t>MM/A/49/3</w:t>
            </w:r>
          </w:p>
        </w:tc>
        <w:tc>
          <w:tcPr>
            <w:tcW w:w="2250" w:type="dxa"/>
          </w:tcPr>
          <w:p w:rsidR="00E717A6" w:rsidRPr="00875D82" w:rsidRDefault="00680332" w:rsidP="00DF16F7">
            <w:pPr>
              <w:jc w:val="center"/>
              <w:rPr>
                <w:lang w:val="es-ES"/>
              </w:rPr>
            </w:pPr>
            <w:r w:rsidRPr="00875D82">
              <w:rPr>
                <w:szCs w:val="22"/>
                <w:lang w:val="es-ES"/>
              </w:rPr>
              <w:t>A,C,E,F,R,S</w:t>
            </w:r>
          </w:p>
        </w:tc>
        <w:tc>
          <w:tcPr>
            <w:tcW w:w="4873" w:type="dxa"/>
          </w:tcPr>
          <w:p w:rsidR="00E717A6" w:rsidRPr="00875D82" w:rsidRDefault="006D4177" w:rsidP="00C42F34">
            <w:pPr>
              <w:ind w:left="162"/>
              <w:rPr>
                <w:lang w:val="es-ES"/>
              </w:rPr>
            </w:pPr>
            <w:r w:rsidRPr="00875D82">
              <w:rPr>
                <w:rFonts w:ascii="Helvetica" w:hAnsi="Helvetica" w:cs="Helvetica"/>
                <w:lang w:val="es-ES"/>
              </w:rPr>
              <w:t>Propuestas de modificación del Reglamento Común del Arreglo de Madrid relativo al Registro Internacional de Marcas y del Protocolo concerniente a ese Arreglo</w:t>
            </w:r>
          </w:p>
        </w:tc>
      </w:tr>
      <w:tr w:rsidR="00E717A6" w:rsidRPr="00C57F07" w:rsidTr="004C1D9A">
        <w:tc>
          <w:tcPr>
            <w:tcW w:w="2448" w:type="dxa"/>
          </w:tcPr>
          <w:p w:rsidR="00E717A6" w:rsidRPr="00875D82" w:rsidRDefault="00E717A6" w:rsidP="005B4D05">
            <w:pPr>
              <w:ind w:left="360"/>
              <w:rPr>
                <w:lang w:val="es-ES"/>
              </w:rPr>
            </w:pPr>
          </w:p>
        </w:tc>
        <w:tc>
          <w:tcPr>
            <w:tcW w:w="2250" w:type="dxa"/>
          </w:tcPr>
          <w:p w:rsidR="00E717A6" w:rsidRPr="00875D82" w:rsidRDefault="00E717A6" w:rsidP="00DF16F7">
            <w:pPr>
              <w:jc w:val="center"/>
              <w:rPr>
                <w:lang w:val="es-ES"/>
              </w:rPr>
            </w:pPr>
          </w:p>
        </w:tc>
        <w:tc>
          <w:tcPr>
            <w:tcW w:w="4873" w:type="dxa"/>
          </w:tcPr>
          <w:p w:rsidR="00E717A6" w:rsidRPr="00875D82" w:rsidRDefault="00E717A6" w:rsidP="00C42F34">
            <w:pPr>
              <w:ind w:left="162"/>
              <w:rPr>
                <w:lang w:val="es-ES"/>
              </w:rPr>
            </w:pPr>
          </w:p>
        </w:tc>
      </w:tr>
      <w:tr w:rsidR="00E717A6" w:rsidRPr="00C57F07" w:rsidTr="004C1D9A">
        <w:tc>
          <w:tcPr>
            <w:tcW w:w="2448" w:type="dxa"/>
          </w:tcPr>
          <w:p w:rsidR="00E717A6" w:rsidRPr="00875D82" w:rsidRDefault="00680332" w:rsidP="005B4D05">
            <w:pPr>
              <w:ind w:left="360"/>
              <w:rPr>
                <w:lang w:val="es-ES"/>
              </w:rPr>
            </w:pPr>
            <w:r w:rsidRPr="00875D82">
              <w:rPr>
                <w:lang w:val="es-ES"/>
              </w:rPr>
              <w:t>MM/A/49/4</w:t>
            </w:r>
          </w:p>
        </w:tc>
        <w:tc>
          <w:tcPr>
            <w:tcW w:w="2250" w:type="dxa"/>
          </w:tcPr>
          <w:p w:rsidR="00E717A6" w:rsidRPr="00875D82" w:rsidRDefault="00680332" w:rsidP="00DF16F7">
            <w:pPr>
              <w:jc w:val="center"/>
              <w:rPr>
                <w:lang w:val="es-ES"/>
              </w:rPr>
            </w:pPr>
            <w:r w:rsidRPr="00875D82">
              <w:rPr>
                <w:szCs w:val="22"/>
                <w:lang w:val="es-ES"/>
              </w:rPr>
              <w:t>A,C,E,F,R,S</w:t>
            </w:r>
          </w:p>
        </w:tc>
        <w:tc>
          <w:tcPr>
            <w:tcW w:w="4873" w:type="dxa"/>
          </w:tcPr>
          <w:p w:rsidR="00E717A6" w:rsidRPr="00875D82" w:rsidRDefault="006D4177" w:rsidP="00C42F34">
            <w:pPr>
              <w:ind w:left="162"/>
              <w:rPr>
                <w:lang w:val="es-ES"/>
              </w:rPr>
            </w:pPr>
            <w:r w:rsidRPr="00875D82">
              <w:rPr>
                <w:rFonts w:ascii="Helvetica" w:hAnsi="Helvetica" w:cs="Helvetica"/>
                <w:lang w:val="es-ES"/>
              </w:rPr>
              <w:t>Asuntos relativos a las Uniones de Madrid y de Lisboa: Propuesta de los Estados Unidos de América a la Asamblea de Madrid</w:t>
            </w:r>
          </w:p>
        </w:tc>
      </w:tr>
      <w:tr w:rsidR="00E717A6" w:rsidRPr="00C57F07" w:rsidTr="004C1D9A">
        <w:tc>
          <w:tcPr>
            <w:tcW w:w="2448" w:type="dxa"/>
          </w:tcPr>
          <w:p w:rsidR="00E717A6" w:rsidRPr="00875D82" w:rsidRDefault="00E717A6" w:rsidP="005B4D05">
            <w:pPr>
              <w:ind w:left="360"/>
              <w:rPr>
                <w:lang w:val="es-ES"/>
              </w:rPr>
            </w:pPr>
          </w:p>
        </w:tc>
        <w:tc>
          <w:tcPr>
            <w:tcW w:w="2250" w:type="dxa"/>
          </w:tcPr>
          <w:p w:rsidR="00E717A6" w:rsidRPr="00875D82" w:rsidRDefault="00E717A6" w:rsidP="00DF16F7">
            <w:pPr>
              <w:jc w:val="center"/>
              <w:rPr>
                <w:lang w:val="es-ES"/>
              </w:rPr>
            </w:pPr>
          </w:p>
        </w:tc>
        <w:tc>
          <w:tcPr>
            <w:tcW w:w="4873" w:type="dxa"/>
          </w:tcPr>
          <w:p w:rsidR="00E717A6" w:rsidRPr="00875D82" w:rsidRDefault="00E717A6" w:rsidP="00C42F34">
            <w:pPr>
              <w:ind w:left="162"/>
              <w:rPr>
                <w:lang w:val="es-ES"/>
              </w:rPr>
            </w:pPr>
          </w:p>
        </w:tc>
      </w:tr>
      <w:tr w:rsidR="00E717A6" w:rsidRPr="00875D82" w:rsidTr="004C1D9A">
        <w:tc>
          <w:tcPr>
            <w:tcW w:w="2448" w:type="dxa"/>
          </w:tcPr>
          <w:p w:rsidR="00E717A6" w:rsidRPr="00875D82" w:rsidRDefault="00E717A6" w:rsidP="005B4D05">
            <w:pPr>
              <w:ind w:left="360"/>
              <w:rPr>
                <w:lang w:val="es-ES"/>
              </w:rPr>
            </w:pPr>
          </w:p>
        </w:tc>
        <w:tc>
          <w:tcPr>
            <w:tcW w:w="2250" w:type="dxa"/>
          </w:tcPr>
          <w:p w:rsidR="00E717A6" w:rsidRPr="00875D82" w:rsidRDefault="00E717A6" w:rsidP="00DF16F7">
            <w:pPr>
              <w:jc w:val="center"/>
              <w:rPr>
                <w:lang w:val="es-ES"/>
              </w:rPr>
            </w:pPr>
          </w:p>
        </w:tc>
        <w:tc>
          <w:tcPr>
            <w:tcW w:w="4873" w:type="dxa"/>
          </w:tcPr>
          <w:p w:rsidR="00E717A6" w:rsidRPr="00875D82" w:rsidRDefault="00680332" w:rsidP="00C42F34">
            <w:pPr>
              <w:ind w:left="162"/>
              <w:rPr>
                <w:lang w:val="es-ES"/>
              </w:rPr>
            </w:pPr>
            <w:r w:rsidRPr="00875D82">
              <w:rPr>
                <w:lang w:val="es-ES"/>
              </w:rPr>
              <w:t>*****</w:t>
            </w:r>
          </w:p>
          <w:p w:rsidR="00875D82" w:rsidRPr="00875D82" w:rsidRDefault="00875D82" w:rsidP="00C42F34">
            <w:pPr>
              <w:ind w:left="162"/>
              <w:rPr>
                <w:lang w:val="es-ES"/>
              </w:rPr>
            </w:pPr>
          </w:p>
        </w:tc>
      </w:tr>
      <w:tr w:rsidR="00E717A6" w:rsidRPr="00875D82" w:rsidTr="004C1D9A">
        <w:tc>
          <w:tcPr>
            <w:tcW w:w="2448" w:type="dxa"/>
          </w:tcPr>
          <w:p w:rsidR="00E717A6" w:rsidRPr="00875D82" w:rsidRDefault="00E717A6" w:rsidP="005B4D05">
            <w:pPr>
              <w:ind w:left="360"/>
              <w:rPr>
                <w:lang w:val="es-ES"/>
              </w:rPr>
            </w:pPr>
          </w:p>
        </w:tc>
        <w:tc>
          <w:tcPr>
            <w:tcW w:w="2250" w:type="dxa"/>
          </w:tcPr>
          <w:p w:rsidR="00E717A6" w:rsidRPr="00875D82" w:rsidRDefault="00E717A6" w:rsidP="00DF16F7">
            <w:pPr>
              <w:jc w:val="center"/>
              <w:rPr>
                <w:lang w:val="es-ES"/>
              </w:rPr>
            </w:pPr>
          </w:p>
        </w:tc>
        <w:tc>
          <w:tcPr>
            <w:tcW w:w="4873" w:type="dxa"/>
          </w:tcPr>
          <w:p w:rsidR="00E717A6" w:rsidRPr="00875D82" w:rsidRDefault="00E717A6" w:rsidP="00C42F34">
            <w:pPr>
              <w:ind w:left="162"/>
              <w:rPr>
                <w:lang w:val="es-ES"/>
              </w:rPr>
            </w:pPr>
          </w:p>
        </w:tc>
      </w:tr>
      <w:tr w:rsidR="00E717A6" w:rsidRPr="00C57F07" w:rsidTr="004C1D9A">
        <w:tc>
          <w:tcPr>
            <w:tcW w:w="2448" w:type="dxa"/>
          </w:tcPr>
          <w:p w:rsidR="00E717A6" w:rsidRPr="00875D82" w:rsidRDefault="00680332" w:rsidP="005B4D05">
            <w:pPr>
              <w:ind w:left="360"/>
              <w:rPr>
                <w:lang w:val="es-ES"/>
              </w:rPr>
            </w:pPr>
            <w:r w:rsidRPr="00875D82">
              <w:rPr>
                <w:lang w:val="es-ES"/>
              </w:rPr>
              <w:t>H/A/35/1</w:t>
            </w:r>
          </w:p>
        </w:tc>
        <w:tc>
          <w:tcPr>
            <w:tcW w:w="2250" w:type="dxa"/>
          </w:tcPr>
          <w:p w:rsidR="00E717A6" w:rsidRPr="00875D82" w:rsidRDefault="00680332" w:rsidP="00DF16F7">
            <w:pPr>
              <w:jc w:val="center"/>
              <w:rPr>
                <w:lang w:val="es-ES"/>
              </w:rPr>
            </w:pPr>
            <w:r w:rsidRPr="00875D82">
              <w:rPr>
                <w:szCs w:val="22"/>
                <w:lang w:val="es-ES"/>
              </w:rPr>
              <w:t>A,C,E,F,R,S</w:t>
            </w:r>
          </w:p>
        </w:tc>
        <w:tc>
          <w:tcPr>
            <w:tcW w:w="4873" w:type="dxa"/>
          </w:tcPr>
          <w:p w:rsidR="00E717A6" w:rsidRPr="00875D82" w:rsidRDefault="006D4177" w:rsidP="006D4177">
            <w:pPr>
              <w:ind w:left="162"/>
              <w:rPr>
                <w:lang w:val="es-ES"/>
              </w:rPr>
            </w:pPr>
            <w:r w:rsidRPr="00875D82">
              <w:rPr>
                <w:rFonts w:ascii="Helvetica" w:hAnsi="Helvetica" w:cs="Helvetica"/>
                <w:lang w:val="es-ES"/>
              </w:rPr>
              <w:t>Informe final sobre el programa de modernización de las tecnologías de la información (Sistema de La Haya de registro internacional)</w:t>
            </w:r>
          </w:p>
        </w:tc>
      </w:tr>
      <w:tr w:rsidR="00E717A6" w:rsidRPr="00C57F07" w:rsidTr="004C1D9A">
        <w:tc>
          <w:tcPr>
            <w:tcW w:w="2448" w:type="dxa"/>
          </w:tcPr>
          <w:p w:rsidR="00E717A6" w:rsidRPr="00875D82" w:rsidRDefault="00E717A6" w:rsidP="005B4D05">
            <w:pPr>
              <w:ind w:left="360"/>
              <w:rPr>
                <w:lang w:val="es-ES"/>
              </w:rPr>
            </w:pPr>
          </w:p>
        </w:tc>
        <w:tc>
          <w:tcPr>
            <w:tcW w:w="2250" w:type="dxa"/>
          </w:tcPr>
          <w:p w:rsidR="00E717A6" w:rsidRPr="00875D82" w:rsidRDefault="00E717A6" w:rsidP="00DF16F7">
            <w:pPr>
              <w:jc w:val="center"/>
              <w:rPr>
                <w:lang w:val="es-ES"/>
              </w:rPr>
            </w:pPr>
          </w:p>
        </w:tc>
        <w:tc>
          <w:tcPr>
            <w:tcW w:w="4873" w:type="dxa"/>
          </w:tcPr>
          <w:p w:rsidR="00E717A6" w:rsidRPr="00875D82" w:rsidRDefault="00E717A6" w:rsidP="00C42F34">
            <w:pPr>
              <w:ind w:left="162"/>
              <w:rPr>
                <w:lang w:val="es-ES"/>
              </w:rPr>
            </w:pPr>
          </w:p>
        </w:tc>
      </w:tr>
      <w:tr w:rsidR="00E717A6" w:rsidRPr="00875D82" w:rsidTr="004C1D9A">
        <w:tc>
          <w:tcPr>
            <w:tcW w:w="2448" w:type="dxa"/>
          </w:tcPr>
          <w:p w:rsidR="00E717A6" w:rsidRPr="00875D82" w:rsidRDefault="00E717A6" w:rsidP="005B4D05">
            <w:pPr>
              <w:ind w:left="360"/>
              <w:rPr>
                <w:lang w:val="es-ES"/>
              </w:rPr>
            </w:pPr>
          </w:p>
        </w:tc>
        <w:tc>
          <w:tcPr>
            <w:tcW w:w="2250" w:type="dxa"/>
          </w:tcPr>
          <w:p w:rsidR="00E717A6" w:rsidRPr="00875D82" w:rsidRDefault="00E717A6" w:rsidP="00DF16F7">
            <w:pPr>
              <w:jc w:val="center"/>
              <w:rPr>
                <w:lang w:val="es-ES"/>
              </w:rPr>
            </w:pPr>
          </w:p>
        </w:tc>
        <w:tc>
          <w:tcPr>
            <w:tcW w:w="4873" w:type="dxa"/>
          </w:tcPr>
          <w:p w:rsidR="00E717A6" w:rsidRPr="00875D82" w:rsidRDefault="00680332" w:rsidP="00C42F34">
            <w:pPr>
              <w:ind w:left="162"/>
              <w:rPr>
                <w:lang w:val="es-ES"/>
              </w:rPr>
            </w:pPr>
            <w:r w:rsidRPr="00875D82">
              <w:rPr>
                <w:lang w:val="es-ES"/>
              </w:rPr>
              <w:t>*****</w:t>
            </w:r>
          </w:p>
          <w:p w:rsidR="00875D82" w:rsidRPr="00875D82" w:rsidRDefault="00875D82" w:rsidP="00C42F34">
            <w:pPr>
              <w:ind w:left="162"/>
              <w:rPr>
                <w:lang w:val="es-ES"/>
              </w:rPr>
            </w:pPr>
          </w:p>
        </w:tc>
      </w:tr>
      <w:tr w:rsidR="00E717A6" w:rsidRPr="00875D82" w:rsidTr="004C1D9A">
        <w:tc>
          <w:tcPr>
            <w:tcW w:w="2448" w:type="dxa"/>
          </w:tcPr>
          <w:p w:rsidR="00E717A6" w:rsidRPr="00875D82" w:rsidRDefault="00E717A6" w:rsidP="005B4D05">
            <w:pPr>
              <w:ind w:left="360"/>
              <w:rPr>
                <w:lang w:val="es-ES"/>
              </w:rPr>
            </w:pPr>
          </w:p>
        </w:tc>
        <w:tc>
          <w:tcPr>
            <w:tcW w:w="2250" w:type="dxa"/>
          </w:tcPr>
          <w:p w:rsidR="00E717A6" w:rsidRPr="00875D82" w:rsidRDefault="00E717A6" w:rsidP="00DF16F7">
            <w:pPr>
              <w:jc w:val="center"/>
              <w:rPr>
                <w:lang w:val="es-ES"/>
              </w:rPr>
            </w:pPr>
          </w:p>
        </w:tc>
        <w:tc>
          <w:tcPr>
            <w:tcW w:w="4873" w:type="dxa"/>
          </w:tcPr>
          <w:p w:rsidR="00E717A6" w:rsidRPr="00875D82" w:rsidRDefault="00E717A6" w:rsidP="00C42F34">
            <w:pPr>
              <w:ind w:left="162"/>
              <w:rPr>
                <w:lang w:val="es-ES"/>
              </w:rPr>
            </w:pPr>
          </w:p>
        </w:tc>
      </w:tr>
      <w:tr w:rsidR="00E717A6" w:rsidRPr="00C57F07" w:rsidTr="004C1D9A">
        <w:tc>
          <w:tcPr>
            <w:tcW w:w="2448" w:type="dxa"/>
          </w:tcPr>
          <w:p w:rsidR="00E717A6" w:rsidRPr="00875D82" w:rsidRDefault="00680332" w:rsidP="00875D82">
            <w:pPr>
              <w:keepNext/>
              <w:keepLines/>
              <w:ind w:left="360"/>
              <w:rPr>
                <w:lang w:val="es-ES"/>
              </w:rPr>
            </w:pPr>
            <w:r w:rsidRPr="00875D82">
              <w:rPr>
                <w:lang w:val="es-ES"/>
              </w:rPr>
              <w:lastRenderedPageBreak/>
              <w:t>LI/A/32/1</w:t>
            </w:r>
          </w:p>
        </w:tc>
        <w:tc>
          <w:tcPr>
            <w:tcW w:w="2250" w:type="dxa"/>
          </w:tcPr>
          <w:p w:rsidR="00E717A6" w:rsidRPr="00875D82" w:rsidRDefault="00680332" w:rsidP="00875D82">
            <w:pPr>
              <w:keepNext/>
              <w:keepLines/>
              <w:jc w:val="center"/>
              <w:rPr>
                <w:lang w:val="es-ES"/>
              </w:rPr>
            </w:pPr>
            <w:r w:rsidRPr="00875D82">
              <w:rPr>
                <w:szCs w:val="22"/>
                <w:lang w:val="es-ES"/>
              </w:rPr>
              <w:t>A,C,E,F,R,S</w:t>
            </w:r>
          </w:p>
        </w:tc>
        <w:tc>
          <w:tcPr>
            <w:tcW w:w="4873" w:type="dxa"/>
          </w:tcPr>
          <w:p w:rsidR="00E717A6" w:rsidRPr="00875D82" w:rsidRDefault="006D4177" w:rsidP="00875D82">
            <w:pPr>
              <w:keepNext/>
              <w:keepLines/>
              <w:ind w:left="162"/>
              <w:rPr>
                <w:lang w:val="es-ES"/>
              </w:rPr>
            </w:pPr>
            <w:r w:rsidRPr="00875D82">
              <w:rPr>
                <w:rFonts w:ascii="Helvetica" w:hAnsi="Helvetica" w:cs="Helvetica"/>
                <w:lang w:val="es-ES"/>
              </w:rPr>
              <w:t>Resultado de la conferencia diplomática para la adopción de una nueva Acta del Arreglo de Lisboa relativo a la Protección de las Denominaciones de Origen y su Registro Internacional</w:t>
            </w:r>
          </w:p>
        </w:tc>
      </w:tr>
      <w:tr w:rsidR="00E717A6" w:rsidRPr="00C57F07" w:rsidTr="004C1D9A">
        <w:tc>
          <w:tcPr>
            <w:tcW w:w="2448" w:type="dxa"/>
          </w:tcPr>
          <w:p w:rsidR="00E717A6" w:rsidRPr="00875D82" w:rsidRDefault="00E717A6" w:rsidP="005B4D05">
            <w:pPr>
              <w:ind w:left="360"/>
              <w:rPr>
                <w:lang w:val="es-ES"/>
              </w:rPr>
            </w:pPr>
          </w:p>
        </w:tc>
        <w:tc>
          <w:tcPr>
            <w:tcW w:w="2250" w:type="dxa"/>
          </w:tcPr>
          <w:p w:rsidR="00E717A6" w:rsidRPr="00875D82" w:rsidRDefault="00E717A6" w:rsidP="00DF16F7">
            <w:pPr>
              <w:jc w:val="center"/>
              <w:rPr>
                <w:lang w:val="es-ES"/>
              </w:rPr>
            </w:pPr>
          </w:p>
        </w:tc>
        <w:tc>
          <w:tcPr>
            <w:tcW w:w="4873" w:type="dxa"/>
          </w:tcPr>
          <w:p w:rsidR="00E717A6" w:rsidRPr="00875D82" w:rsidRDefault="00E717A6" w:rsidP="00C42F34">
            <w:pPr>
              <w:ind w:left="162"/>
              <w:rPr>
                <w:lang w:val="es-ES"/>
              </w:rPr>
            </w:pPr>
          </w:p>
        </w:tc>
      </w:tr>
      <w:tr w:rsidR="00E717A6" w:rsidRPr="00C57F07" w:rsidTr="004C1D9A">
        <w:tc>
          <w:tcPr>
            <w:tcW w:w="2448" w:type="dxa"/>
          </w:tcPr>
          <w:p w:rsidR="00E717A6" w:rsidRPr="00875D82" w:rsidRDefault="00680332" w:rsidP="005B4D05">
            <w:pPr>
              <w:ind w:left="360"/>
              <w:rPr>
                <w:lang w:val="es-ES"/>
              </w:rPr>
            </w:pPr>
            <w:r w:rsidRPr="00875D82">
              <w:rPr>
                <w:lang w:val="es-ES"/>
              </w:rPr>
              <w:t>LI/A/32/2</w:t>
            </w:r>
          </w:p>
        </w:tc>
        <w:tc>
          <w:tcPr>
            <w:tcW w:w="2250" w:type="dxa"/>
          </w:tcPr>
          <w:p w:rsidR="00E717A6" w:rsidRPr="00875D82" w:rsidRDefault="00680332" w:rsidP="00DF16F7">
            <w:pPr>
              <w:jc w:val="center"/>
              <w:rPr>
                <w:lang w:val="es-ES"/>
              </w:rPr>
            </w:pPr>
            <w:r w:rsidRPr="00875D82">
              <w:rPr>
                <w:szCs w:val="22"/>
                <w:lang w:val="es-ES"/>
              </w:rPr>
              <w:t>A,C,E,F,R,S</w:t>
            </w:r>
          </w:p>
        </w:tc>
        <w:tc>
          <w:tcPr>
            <w:tcW w:w="4873" w:type="dxa"/>
          </w:tcPr>
          <w:p w:rsidR="00E717A6" w:rsidRPr="00875D82" w:rsidRDefault="006D4177" w:rsidP="00C42F34">
            <w:pPr>
              <w:ind w:left="162"/>
              <w:rPr>
                <w:lang w:val="es-ES"/>
              </w:rPr>
            </w:pPr>
            <w:r w:rsidRPr="00875D82">
              <w:rPr>
                <w:rFonts w:ascii="Helvetica" w:hAnsi="Helvetica" w:cs="Helvetica"/>
                <w:lang w:val="es-ES"/>
              </w:rPr>
              <w:t>Propuesta de actualización de la tabla de tasas en el marco de la Regla 23 del Reglamento del Arreglo de Lisboa</w:t>
            </w:r>
          </w:p>
        </w:tc>
      </w:tr>
      <w:tr w:rsidR="00E717A6" w:rsidRPr="00C57F07" w:rsidTr="004C1D9A">
        <w:tc>
          <w:tcPr>
            <w:tcW w:w="2448" w:type="dxa"/>
          </w:tcPr>
          <w:p w:rsidR="00E717A6" w:rsidRPr="00875D82" w:rsidRDefault="00E717A6" w:rsidP="005B4D05">
            <w:pPr>
              <w:ind w:left="360"/>
              <w:rPr>
                <w:lang w:val="es-ES"/>
              </w:rPr>
            </w:pPr>
          </w:p>
        </w:tc>
        <w:tc>
          <w:tcPr>
            <w:tcW w:w="2250" w:type="dxa"/>
          </w:tcPr>
          <w:p w:rsidR="00E717A6" w:rsidRPr="00875D82" w:rsidRDefault="00E717A6" w:rsidP="00DF16F7">
            <w:pPr>
              <w:jc w:val="center"/>
              <w:rPr>
                <w:lang w:val="es-ES"/>
              </w:rPr>
            </w:pPr>
          </w:p>
        </w:tc>
        <w:tc>
          <w:tcPr>
            <w:tcW w:w="4873" w:type="dxa"/>
          </w:tcPr>
          <w:p w:rsidR="00E717A6" w:rsidRPr="00875D82" w:rsidRDefault="00E717A6" w:rsidP="00C42F34">
            <w:pPr>
              <w:ind w:left="162"/>
              <w:rPr>
                <w:lang w:val="es-ES"/>
              </w:rPr>
            </w:pPr>
          </w:p>
        </w:tc>
      </w:tr>
      <w:tr w:rsidR="00E717A6" w:rsidRPr="00C57F07" w:rsidTr="004C1D9A">
        <w:tc>
          <w:tcPr>
            <w:tcW w:w="2448" w:type="dxa"/>
          </w:tcPr>
          <w:p w:rsidR="00E717A6" w:rsidRPr="00875D82" w:rsidRDefault="00597FD8" w:rsidP="005B4D05">
            <w:pPr>
              <w:ind w:left="360"/>
              <w:rPr>
                <w:lang w:val="es-ES"/>
              </w:rPr>
            </w:pPr>
            <w:r w:rsidRPr="00875D82">
              <w:rPr>
                <w:lang w:val="es-ES"/>
              </w:rPr>
              <w:t>LI/A/32/3</w:t>
            </w:r>
          </w:p>
        </w:tc>
        <w:tc>
          <w:tcPr>
            <w:tcW w:w="2250" w:type="dxa"/>
          </w:tcPr>
          <w:p w:rsidR="00E717A6" w:rsidRPr="00875D82" w:rsidRDefault="00597FD8" w:rsidP="00DF16F7">
            <w:pPr>
              <w:jc w:val="center"/>
              <w:rPr>
                <w:lang w:val="es-ES"/>
              </w:rPr>
            </w:pPr>
            <w:r w:rsidRPr="00875D82">
              <w:rPr>
                <w:lang w:val="es-ES"/>
              </w:rPr>
              <w:t>A,C,E,F,R,S</w:t>
            </w:r>
          </w:p>
        </w:tc>
        <w:tc>
          <w:tcPr>
            <w:tcW w:w="4873" w:type="dxa"/>
          </w:tcPr>
          <w:p w:rsidR="00E717A6" w:rsidRPr="00875D82" w:rsidRDefault="00875D82" w:rsidP="00C42F34">
            <w:pPr>
              <w:ind w:left="162"/>
              <w:rPr>
                <w:lang w:val="es-ES"/>
              </w:rPr>
            </w:pPr>
            <w:r w:rsidRPr="00875D82">
              <w:rPr>
                <w:lang w:val="es-ES"/>
              </w:rPr>
              <w:t>Opciones para la sostenibilidad financiera de la Unión de Lisboa</w:t>
            </w:r>
          </w:p>
        </w:tc>
      </w:tr>
      <w:tr w:rsidR="00E717A6" w:rsidRPr="00C57F07" w:rsidTr="004C1D9A">
        <w:tc>
          <w:tcPr>
            <w:tcW w:w="2448" w:type="dxa"/>
          </w:tcPr>
          <w:p w:rsidR="00E717A6" w:rsidRPr="00875D82" w:rsidRDefault="00E717A6" w:rsidP="005B4D05">
            <w:pPr>
              <w:ind w:left="360"/>
              <w:rPr>
                <w:lang w:val="es-ES"/>
              </w:rPr>
            </w:pPr>
          </w:p>
        </w:tc>
        <w:tc>
          <w:tcPr>
            <w:tcW w:w="2250" w:type="dxa"/>
          </w:tcPr>
          <w:p w:rsidR="00E717A6" w:rsidRPr="00875D82" w:rsidRDefault="00E717A6" w:rsidP="00DF16F7">
            <w:pPr>
              <w:jc w:val="center"/>
              <w:rPr>
                <w:lang w:val="es-ES"/>
              </w:rPr>
            </w:pPr>
          </w:p>
        </w:tc>
        <w:tc>
          <w:tcPr>
            <w:tcW w:w="4873" w:type="dxa"/>
          </w:tcPr>
          <w:p w:rsidR="00E717A6" w:rsidRPr="00875D82" w:rsidRDefault="00E717A6" w:rsidP="00C42F34">
            <w:pPr>
              <w:ind w:left="162"/>
              <w:rPr>
                <w:lang w:val="es-ES"/>
              </w:rPr>
            </w:pPr>
          </w:p>
        </w:tc>
      </w:tr>
      <w:tr w:rsidR="00597FD8" w:rsidRPr="00C57F07" w:rsidTr="004C1D9A">
        <w:tc>
          <w:tcPr>
            <w:tcW w:w="2448" w:type="dxa"/>
          </w:tcPr>
          <w:p w:rsidR="00597FD8" w:rsidRPr="00875D82" w:rsidRDefault="00597FD8" w:rsidP="005B4D05">
            <w:pPr>
              <w:ind w:left="360"/>
              <w:rPr>
                <w:lang w:val="es-ES"/>
              </w:rPr>
            </w:pPr>
            <w:r w:rsidRPr="00875D82">
              <w:rPr>
                <w:lang w:val="es-ES"/>
              </w:rPr>
              <w:t>LI/A/32/4</w:t>
            </w:r>
          </w:p>
        </w:tc>
        <w:tc>
          <w:tcPr>
            <w:tcW w:w="2250" w:type="dxa"/>
          </w:tcPr>
          <w:p w:rsidR="00597FD8" w:rsidRPr="00875D82" w:rsidRDefault="00597FD8" w:rsidP="00DF16F7">
            <w:pPr>
              <w:jc w:val="center"/>
              <w:rPr>
                <w:lang w:val="es-ES"/>
              </w:rPr>
            </w:pPr>
            <w:r w:rsidRPr="00875D82">
              <w:rPr>
                <w:lang w:val="es-ES"/>
              </w:rPr>
              <w:t>A,C,E,F,R,S</w:t>
            </w:r>
          </w:p>
        </w:tc>
        <w:tc>
          <w:tcPr>
            <w:tcW w:w="4873" w:type="dxa"/>
          </w:tcPr>
          <w:p w:rsidR="00597FD8" w:rsidRPr="00875D82" w:rsidRDefault="00875D82" w:rsidP="00C42F34">
            <w:pPr>
              <w:ind w:left="162"/>
              <w:rPr>
                <w:lang w:val="es-ES"/>
              </w:rPr>
            </w:pPr>
            <w:r w:rsidRPr="00875D82">
              <w:rPr>
                <w:lang w:val="es-ES"/>
              </w:rPr>
              <w:t>Propuesta de creación de un fondo de operaciones para la Unión de Lisboa</w:t>
            </w:r>
          </w:p>
        </w:tc>
      </w:tr>
      <w:tr w:rsidR="00597FD8" w:rsidRPr="00C57F07" w:rsidTr="004C1D9A">
        <w:tc>
          <w:tcPr>
            <w:tcW w:w="2448" w:type="dxa"/>
          </w:tcPr>
          <w:p w:rsidR="00597FD8" w:rsidRPr="00875D82" w:rsidRDefault="00597FD8" w:rsidP="005B4D05">
            <w:pPr>
              <w:ind w:left="360"/>
              <w:rPr>
                <w:lang w:val="es-ES"/>
              </w:rPr>
            </w:pPr>
          </w:p>
        </w:tc>
        <w:tc>
          <w:tcPr>
            <w:tcW w:w="2250" w:type="dxa"/>
          </w:tcPr>
          <w:p w:rsidR="00597FD8" w:rsidRPr="00875D82" w:rsidRDefault="00597FD8" w:rsidP="00DF16F7">
            <w:pPr>
              <w:jc w:val="center"/>
              <w:rPr>
                <w:lang w:val="es-ES"/>
              </w:rPr>
            </w:pPr>
          </w:p>
        </w:tc>
        <w:tc>
          <w:tcPr>
            <w:tcW w:w="4873" w:type="dxa"/>
          </w:tcPr>
          <w:p w:rsidR="00597FD8" w:rsidRPr="00875D82" w:rsidRDefault="00597FD8" w:rsidP="00C42F34">
            <w:pPr>
              <w:ind w:left="162"/>
              <w:rPr>
                <w:lang w:val="es-ES"/>
              </w:rPr>
            </w:pPr>
          </w:p>
        </w:tc>
      </w:tr>
      <w:tr w:rsidR="00597FD8" w:rsidRPr="00875D82" w:rsidTr="004C1D9A">
        <w:tc>
          <w:tcPr>
            <w:tcW w:w="2448" w:type="dxa"/>
          </w:tcPr>
          <w:p w:rsidR="00597FD8" w:rsidRPr="00875D82" w:rsidRDefault="00597FD8" w:rsidP="005B4D05">
            <w:pPr>
              <w:ind w:left="360"/>
              <w:rPr>
                <w:lang w:val="es-ES"/>
              </w:rPr>
            </w:pPr>
          </w:p>
        </w:tc>
        <w:tc>
          <w:tcPr>
            <w:tcW w:w="2250" w:type="dxa"/>
          </w:tcPr>
          <w:p w:rsidR="00597FD8" w:rsidRPr="00875D82" w:rsidRDefault="00597FD8" w:rsidP="00DF16F7">
            <w:pPr>
              <w:jc w:val="center"/>
              <w:rPr>
                <w:lang w:val="es-ES"/>
              </w:rPr>
            </w:pPr>
          </w:p>
        </w:tc>
        <w:tc>
          <w:tcPr>
            <w:tcW w:w="4873" w:type="dxa"/>
          </w:tcPr>
          <w:p w:rsidR="00597FD8" w:rsidRPr="00875D82" w:rsidRDefault="00597FD8" w:rsidP="00C42F34">
            <w:pPr>
              <w:ind w:left="162"/>
              <w:rPr>
                <w:lang w:val="es-ES"/>
              </w:rPr>
            </w:pPr>
            <w:r w:rsidRPr="00875D82">
              <w:rPr>
                <w:lang w:val="es-ES"/>
              </w:rPr>
              <w:t>*****</w:t>
            </w:r>
          </w:p>
          <w:p w:rsidR="00875D82" w:rsidRPr="00875D82" w:rsidRDefault="00875D82" w:rsidP="00C42F34">
            <w:pPr>
              <w:ind w:left="162"/>
              <w:rPr>
                <w:lang w:val="es-ES"/>
              </w:rPr>
            </w:pPr>
          </w:p>
        </w:tc>
      </w:tr>
      <w:tr w:rsidR="00597FD8" w:rsidRPr="00875D82" w:rsidTr="004C1D9A">
        <w:tc>
          <w:tcPr>
            <w:tcW w:w="2448" w:type="dxa"/>
          </w:tcPr>
          <w:p w:rsidR="00597FD8" w:rsidRPr="00875D82" w:rsidRDefault="00597FD8" w:rsidP="005B4D05">
            <w:pPr>
              <w:ind w:left="360"/>
              <w:rPr>
                <w:lang w:val="es-ES"/>
              </w:rPr>
            </w:pPr>
          </w:p>
        </w:tc>
        <w:tc>
          <w:tcPr>
            <w:tcW w:w="2250" w:type="dxa"/>
          </w:tcPr>
          <w:p w:rsidR="00597FD8" w:rsidRPr="00875D82" w:rsidRDefault="00597FD8" w:rsidP="00DF16F7">
            <w:pPr>
              <w:jc w:val="center"/>
              <w:rPr>
                <w:lang w:val="es-ES"/>
              </w:rPr>
            </w:pPr>
          </w:p>
        </w:tc>
        <w:tc>
          <w:tcPr>
            <w:tcW w:w="4873" w:type="dxa"/>
          </w:tcPr>
          <w:p w:rsidR="00597FD8" w:rsidRPr="00875D82" w:rsidRDefault="00597FD8" w:rsidP="00C42F34">
            <w:pPr>
              <w:ind w:left="162"/>
              <w:rPr>
                <w:lang w:val="es-ES"/>
              </w:rPr>
            </w:pPr>
          </w:p>
        </w:tc>
      </w:tr>
      <w:tr w:rsidR="00E717A6" w:rsidRPr="00C57F07" w:rsidTr="004C1D9A">
        <w:tc>
          <w:tcPr>
            <w:tcW w:w="2448" w:type="dxa"/>
          </w:tcPr>
          <w:p w:rsidR="00E717A6" w:rsidRPr="00875D82" w:rsidRDefault="00680332" w:rsidP="005B4D05">
            <w:pPr>
              <w:ind w:left="360"/>
              <w:rPr>
                <w:lang w:val="es-ES"/>
              </w:rPr>
            </w:pPr>
            <w:r w:rsidRPr="00875D82">
              <w:rPr>
                <w:lang w:val="es-ES"/>
              </w:rPr>
              <w:t>STLT/A/8/1</w:t>
            </w:r>
          </w:p>
        </w:tc>
        <w:tc>
          <w:tcPr>
            <w:tcW w:w="2250" w:type="dxa"/>
          </w:tcPr>
          <w:p w:rsidR="00E717A6" w:rsidRPr="00875D82" w:rsidRDefault="00680332" w:rsidP="00DF16F7">
            <w:pPr>
              <w:jc w:val="center"/>
              <w:rPr>
                <w:lang w:val="es-ES"/>
              </w:rPr>
            </w:pPr>
            <w:r w:rsidRPr="00875D82">
              <w:rPr>
                <w:szCs w:val="22"/>
                <w:lang w:val="es-ES"/>
              </w:rPr>
              <w:t>A,C,E,F,R,S</w:t>
            </w:r>
          </w:p>
        </w:tc>
        <w:tc>
          <w:tcPr>
            <w:tcW w:w="4873" w:type="dxa"/>
          </w:tcPr>
          <w:p w:rsidR="00E717A6" w:rsidRPr="00875D82" w:rsidRDefault="00875D82" w:rsidP="00C42F34">
            <w:pPr>
              <w:ind w:left="162"/>
              <w:rPr>
                <w:lang w:val="es-ES"/>
              </w:rPr>
            </w:pPr>
            <w:r w:rsidRPr="00875D82">
              <w:rPr>
                <w:rFonts w:ascii="Helvetica" w:hAnsi="Helvetica" w:cs="Helvetica"/>
                <w:lang w:val="es-ES"/>
              </w:rPr>
              <w:t>Asistencia para la aplicación del Tratado de Singapur sobre el Derecho de Marcas</w:t>
            </w:r>
          </w:p>
        </w:tc>
      </w:tr>
      <w:tr w:rsidR="00E717A6" w:rsidRPr="00C57F07" w:rsidTr="004C1D9A">
        <w:tc>
          <w:tcPr>
            <w:tcW w:w="2448" w:type="dxa"/>
          </w:tcPr>
          <w:p w:rsidR="00E717A6" w:rsidRPr="00875D82" w:rsidRDefault="00E717A6" w:rsidP="005B4D05">
            <w:pPr>
              <w:ind w:left="360"/>
              <w:rPr>
                <w:lang w:val="es-ES"/>
              </w:rPr>
            </w:pPr>
          </w:p>
        </w:tc>
        <w:tc>
          <w:tcPr>
            <w:tcW w:w="2250" w:type="dxa"/>
          </w:tcPr>
          <w:p w:rsidR="00E717A6" w:rsidRPr="00875D82" w:rsidRDefault="00E717A6" w:rsidP="00DF16F7">
            <w:pPr>
              <w:jc w:val="center"/>
              <w:rPr>
                <w:lang w:val="es-ES"/>
              </w:rPr>
            </w:pPr>
          </w:p>
        </w:tc>
        <w:tc>
          <w:tcPr>
            <w:tcW w:w="4873" w:type="dxa"/>
          </w:tcPr>
          <w:p w:rsidR="00E717A6" w:rsidRPr="00875D82" w:rsidRDefault="00E717A6" w:rsidP="00C42F34">
            <w:pPr>
              <w:ind w:left="162"/>
              <w:rPr>
                <w:lang w:val="es-ES"/>
              </w:rPr>
            </w:pPr>
          </w:p>
        </w:tc>
      </w:tr>
      <w:tr w:rsidR="00E717A6" w:rsidRPr="00875D82" w:rsidTr="004C1D9A">
        <w:tc>
          <w:tcPr>
            <w:tcW w:w="2448" w:type="dxa"/>
          </w:tcPr>
          <w:p w:rsidR="00E717A6" w:rsidRPr="00875D82" w:rsidRDefault="00E717A6" w:rsidP="005B4D05">
            <w:pPr>
              <w:ind w:left="360"/>
              <w:rPr>
                <w:lang w:val="es-ES"/>
              </w:rPr>
            </w:pPr>
          </w:p>
        </w:tc>
        <w:tc>
          <w:tcPr>
            <w:tcW w:w="2250" w:type="dxa"/>
          </w:tcPr>
          <w:p w:rsidR="00E717A6" w:rsidRPr="00875D82" w:rsidRDefault="00E717A6" w:rsidP="00DF16F7">
            <w:pPr>
              <w:jc w:val="center"/>
              <w:rPr>
                <w:lang w:val="es-ES"/>
              </w:rPr>
            </w:pPr>
          </w:p>
        </w:tc>
        <w:tc>
          <w:tcPr>
            <w:tcW w:w="4873" w:type="dxa"/>
          </w:tcPr>
          <w:p w:rsidR="00E717A6" w:rsidRPr="00875D82" w:rsidRDefault="00680332" w:rsidP="00C42F34">
            <w:pPr>
              <w:ind w:left="162"/>
              <w:rPr>
                <w:lang w:val="es-ES"/>
              </w:rPr>
            </w:pPr>
            <w:r w:rsidRPr="00875D82">
              <w:rPr>
                <w:lang w:val="es-ES"/>
              </w:rPr>
              <w:t>*****</w:t>
            </w:r>
          </w:p>
          <w:p w:rsidR="00875D82" w:rsidRPr="00875D82" w:rsidRDefault="00875D82" w:rsidP="00C42F34">
            <w:pPr>
              <w:ind w:left="162"/>
              <w:rPr>
                <w:lang w:val="es-ES"/>
              </w:rPr>
            </w:pPr>
          </w:p>
        </w:tc>
      </w:tr>
      <w:tr w:rsidR="001B683F" w:rsidRPr="00875D82" w:rsidTr="00875D82">
        <w:trPr>
          <w:trHeight w:val="242"/>
        </w:trPr>
        <w:tc>
          <w:tcPr>
            <w:tcW w:w="2448" w:type="dxa"/>
          </w:tcPr>
          <w:p w:rsidR="001B683F" w:rsidRPr="00875D82" w:rsidRDefault="001B683F" w:rsidP="005B4D05">
            <w:pPr>
              <w:ind w:left="360"/>
              <w:rPr>
                <w:lang w:val="es-ES"/>
              </w:rPr>
            </w:pPr>
          </w:p>
        </w:tc>
        <w:tc>
          <w:tcPr>
            <w:tcW w:w="2250" w:type="dxa"/>
          </w:tcPr>
          <w:p w:rsidR="001B683F" w:rsidRPr="00875D82" w:rsidRDefault="001B683F" w:rsidP="00DF16F7">
            <w:pPr>
              <w:jc w:val="center"/>
              <w:rPr>
                <w:szCs w:val="22"/>
                <w:lang w:val="es-ES"/>
              </w:rPr>
            </w:pPr>
          </w:p>
        </w:tc>
        <w:tc>
          <w:tcPr>
            <w:tcW w:w="4873" w:type="dxa"/>
          </w:tcPr>
          <w:p w:rsidR="001B683F" w:rsidRPr="00875D82" w:rsidRDefault="001B683F" w:rsidP="00C42F34">
            <w:pPr>
              <w:ind w:left="162"/>
              <w:rPr>
                <w:rFonts w:ascii="Helvetica" w:hAnsi="Helvetica" w:cs="Helvetica"/>
                <w:lang w:val="es-ES"/>
              </w:rPr>
            </w:pPr>
          </w:p>
        </w:tc>
      </w:tr>
      <w:tr w:rsidR="00E717A6" w:rsidRPr="00875D82" w:rsidTr="004C1D9A">
        <w:tc>
          <w:tcPr>
            <w:tcW w:w="2448" w:type="dxa"/>
          </w:tcPr>
          <w:p w:rsidR="00E717A6" w:rsidRPr="00875D82" w:rsidRDefault="00680332" w:rsidP="005B4D05">
            <w:pPr>
              <w:ind w:left="360"/>
              <w:rPr>
                <w:lang w:val="es-ES"/>
              </w:rPr>
            </w:pPr>
            <w:r w:rsidRPr="00875D82">
              <w:rPr>
                <w:lang w:val="es-ES"/>
              </w:rPr>
              <w:t>WO/CC/71/1</w:t>
            </w:r>
          </w:p>
        </w:tc>
        <w:tc>
          <w:tcPr>
            <w:tcW w:w="2250" w:type="dxa"/>
          </w:tcPr>
          <w:p w:rsidR="00E717A6" w:rsidRPr="00875D82" w:rsidRDefault="00680332" w:rsidP="00DF16F7">
            <w:pPr>
              <w:jc w:val="center"/>
              <w:rPr>
                <w:lang w:val="es-ES"/>
              </w:rPr>
            </w:pPr>
            <w:r w:rsidRPr="00875D82">
              <w:rPr>
                <w:szCs w:val="22"/>
                <w:lang w:val="es-ES"/>
              </w:rPr>
              <w:t>A,C,E,F,R,S</w:t>
            </w:r>
          </w:p>
        </w:tc>
        <w:tc>
          <w:tcPr>
            <w:tcW w:w="4873" w:type="dxa"/>
          </w:tcPr>
          <w:p w:rsidR="00E717A6" w:rsidRPr="00875D82" w:rsidRDefault="00875D82" w:rsidP="00875D82">
            <w:pPr>
              <w:ind w:left="162"/>
              <w:rPr>
                <w:lang w:val="es-ES"/>
              </w:rPr>
            </w:pPr>
            <w:r w:rsidRPr="00875D82">
              <w:rPr>
                <w:rFonts w:ascii="Helvetica" w:hAnsi="Helvetica" w:cs="Helvetica"/>
                <w:lang w:val="es-ES"/>
              </w:rPr>
              <w:t>Aprobación de acuerdos</w:t>
            </w:r>
          </w:p>
        </w:tc>
      </w:tr>
      <w:tr w:rsidR="00E717A6" w:rsidRPr="00875D82" w:rsidTr="004C1D9A">
        <w:tc>
          <w:tcPr>
            <w:tcW w:w="2448" w:type="dxa"/>
          </w:tcPr>
          <w:p w:rsidR="00E717A6" w:rsidRPr="00875D82" w:rsidRDefault="00E717A6" w:rsidP="005B4D05">
            <w:pPr>
              <w:ind w:left="360"/>
              <w:rPr>
                <w:lang w:val="es-ES"/>
              </w:rPr>
            </w:pPr>
          </w:p>
        </w:tc>
        <w:tc>
          <w:tcPr>
            <w:tcW w:w="2250" w:type="dxa"/>
          </w:tcPr>
          <w:p w:rsidR="00E717A6" w:rsidRPr="00875D82" w:rsidRDefault="00E717A6" w:rsidP="00DF16F7">
            <w:pPr>
              <w:jc w:val="center"/>
              <w:rPr>
                <w:lang w:val="es-ES"/>
              </w:rPr>
            </w:pPr>
          </w:p>
        </w:tc>
        <w:tc>
          <w:tcPr>
            <w:tcW w:w="4873" w:type="dxa"/>
          </w:tcPr>
          <w:p w:rsidR="00E717A6" w:rsidRPr="00875D82" w:rsidRDefault="00E717A6" w:rsidP="00C42F34">
            <w:pPr>
              <w:ind w:left="162"/>
              <w:rPr>
                <w:lang w:val="es-ES"/>
              </w:rPr>
            </w:pPr>
          </w:p>
        </w:tc>
      </w:tr>
      <w:tr w:rsidR="00E717A6" w:rsidRPr="00C57F07" w:rsidTr="004C1D9A">
        <w:tc>
          <w:tcPr>
            <w:tcW w:w="2448" w:type="dxa"/>
          </w:tcPr>
          <w:p w:rsidR="00E717A6" w:rsidRPr="00875D82" w:rsidRDefault="00680332" w:rsidP="005B4D05">
            <w:pPr>
              <w:ind w:left="360"/>
              <w:rPr>
                <w:lang w:val="es-ES"/>
              </w:rPr>
            </w:pPr>
            <w:r w:rsidRPr="00875D82">
              <w:rPr>
                <w:lang w:val="es-ES"/>
              </w:rPr>
              <w:t>WO/CC/71/2</w:t>
            </w:r>
            <w:r w:rsidR="00B34571" w:rsidRPr="00875D82">
              <w:rPr>
                <w:lang w:val="es-ES"/>
              </w:rPr>
              <w:t xml:space="preserve"> Rev.</w:t>
            </w:r>
          </w:p>
        </w:tc>
        <w:tc>
          <w:tcPr>
            <w:tcW w:w="2250" w:type="dxa"/>
          </w:tcPr>
          <w:p w:rsidR="00E717A6" w:rsidRPr="00875D82" w:rsidRDefault="00680332" w:rsidP="00DF16F7">
            <w:pPr>
              <w:jc w:val="center"/>
              <w:rPr>
                <w:lang w:val="es-ES"/>
              </w:rPr>
            </w:pPr>
            <w:r w:rsidRPr="00875D82">
              <w:rPr>
                <w:szCs w:val="22"/>
                <w:lang w:val="es-ES"/>
              </w:rPr>
              <w:t>A,C,E,F,R,S</w:t>
            </w:r>
          </w:p>
        </w:tc>
        <w:tc>
          <w:tcPr>
            <w:tcW w:w="4873" w:type="dxa"/>
          </w:tcPr>
          <w:p w:rsidR="00E717A6" w:rsidRPr="00875D82" w:rsidRDefault="00875D82" w:rsidP="00C42F34">
            <w:pPr>
              <w:ind w:left="162"/>
              <w:rPr>
                <w:lang w:val="es-ES"/>
              </w:rPr>
            </w:pPr>
            <w:r w:rsidRPr="00875D82">
              <w:rPr>
                <w:rFonts w:ascii="Helvetica" w:hAnsi="Helvetica" w:cs="Helvetica"/>
                <w:lang w:val="es-ES"/>
              </w:rPr>
              <w:t>Informe anual sobre recursos humanos</w:t>
            </w:r>
          </w:p>
        </w:tc>
      </w:tr>
      <w:tr w:rsidR="001B683F" w:rsidRPr="00C57F07" w:rsidTr="004C1D9A">
        <w:tc>
          <w:tcPr>
            <w:tcW w:w="2448" w:type="dxa"/>
          </w:tcPr>
          <w:p w:rsidR="001B683F" w:rsidRPr="00875D82" w:rsidRDefault="001B683F" w:rsidP="005B4D05">
            <w:pPr>
              <w:ind w:left="360"/>
              <w:rPr>
                <w:lang w:val="es-ES"/>
              </w:rPr>
            </w:pPr>
          </w:p>
        </w:tc>
        <w:tc>
          <w:tcPr>
            <w:tcW w:w="2250" w:type="dxa"/>
          </w:tcPr>
          <w:p w:rsidR="001B683F" w:rsidRPr="00875D82" w:rsidRDefault="001B683F" w:rsidP="00DF16F7">
            <w:pPr>
              <w:jc w:val="center"/>
              <w:rPr>
                <w:szCs w:val="22"/>
                <w:lang w:val="es-ES"/>
              </w:rPr>
            </w:pPr>
          </w:p>
        </w:tc>
        <w:tc>
          <w:tcPr>
            <w:tcW w:w="4873" w:type="dxa"/>
          </w:tcPr>
          <w:p w:rsidR="001B683F" w:rsidRPr="00875D82" w:rsidRDefault="001B683F" w:rsidP="00C42F34">
            <w:pPr>
              <w:ind w:left="162"/>
              <w:rPr>
                <w:rFonts w:ascii="Helvetica" w:hAnsi="Helvetica" w:cs="Helvetica"/>
                <w:lang w:val="es-ES"/>
              </w:rPr>
            </w:pPr>
          </w:p>
        </w:tc>
      </w:tr>
      <w:tr w:rsidR="00E717A6" w:rsidRPr="00C57F07" w:rsidTr="004C1D9A">
        <w:tc>
          <w:tcPr>
            <w:tcW w:w="2448" w:type="dxa"/>
          </w:tcPr>
          <w:p w:rsidR="00E717A6" w:rsidRPr="00875D82" w:rsidRDefault="00680332" w:rsidP="005B4D05">
            <w:pPr>
              <w:ind w:left="360"/>
              <w:rPr>
                <w:lang w:val="es-ES"/>
              </w:rPr>
            </w:pPr>
            <w:r w:rsidRPr="00875D82">
              <w:rPr>
                <w:lang w:val="es-ES"/>
              </w:rPr>
              <w:t>WO/CC/71/3</w:t>
            </w:r>
            <w:r w:rsidR="000820A9" w:rsidRPr="00875D82">
              <w:rPr>
                <w:lang w:val="es-ES"/>
              </w:rPr>
              <w:t xml:space="preserve"> Rev.</w:t>
            </w:r>
          </w:p>
        </w:tc>
        <w:tc>
          <w:tcPr>
            <w:tcW w:w="2250" w:type="dxa"/>
          </w:tcPr>
          <w:p w:rsidR="00E717A6" w:rsidRPr="00875D82" w:rsidRDefault="00680332" w:rsidP="00DF16F7">
            <w:pPr>
              <w:jc w:val="center"/>
              <w:rPr>
                <w:lang w:val="es-ES"/>
              </w:rPr>
            </w:pPr>
            <w:r w:rsidRPr="00875D82">
              <w:rPr>
                <w:szCs w:val="22"/>
                <w:lang w:val="es-ES"/>
              </w:rPr>
              <w:t>A,C,E,F,R,S</w:t>
            </w:r>
          </w:p>
        </w:tc>
        <w:tc>
          <w:tcPr>
            <w:tcW w:w="4873" w:type="dxa"/>
          </w:tcPr>
          <w:p w:rsidR="00E717A6" w:rsidRPr="00875D82" w:rsidRDefault="00875D82" w:rsidP="00C42F34">
            <w:pPr>
              <w:ind w:left="162"/>
              <w:rPr>
                <w:lang w:val="es-ES"/>
              </w:rPr>
            </w:pPr>
            <w:r w:rsidRPr="00875D82">
              <w:rPr>
                <w:rFonts w:ascii="Helvetica" w:hAnsi="Helvetica" w:cs="Helvetica"/>
                <w:lang w:val="es-ES"/>
              </w:rPr>
              <w:t>Informe anual de la Oficina de Ética Profesional</w:t>
            </w:r>
          </w:p>
        </w:tc>
      </w:tr>
      <w:tr w:rsidR="00B76740" w:rsidRPr="00C57F07" w:rsidTr="004C1D9A">
        <w:tc>
          <w:tcPr>
            <w:tcW w:w="2448" w:type="dxa"/>
          </w:tcPr>
          <w:p w:rsidR="00B76740" w:rsidRPr="00875D82" w:rsidRDefault="00B76740" w:rsidP="005B4D05">
            <w:pPr>
              <w:ind w:left="360"/>
              <w:rPr>
                <w:lang w:val="es-ES"/>
              </w:rPr>
            </w:pPr>
          </w:p>
        </w:tc>
        <w:tc>
          <w:tcPr>
            <w:tcW w:w="2250" w:type="dxa"/>
          </w:tcPr>
          <w:p w:rsidR="00B76740" w:rsidRPr="00875D82" w:rsidRDefault="00B76740" w:rsidP="00DF16F7">
            <w:pPr>
              <w:jc w:val="center"/>
              <w:rPr>
                <w:szCs w:val="22"/>
                <w:lang w:val="es-ES"/>
              </w:rPr>
            </w:pPr>
          </w:p>
        </w:tc>
        <w:tc>
          <w:tcPr>
            <w:tcW w:w="4873" w:type="dxa"/>
          </w:tcPr>
          <w:p w:rsidR="00B76740" w:rsidRPr="00875D82" w:rsidRDefault="00B76740" w:rsidP="00C42F34">
            <w:pPr>
              <w:ind w:left="162"/>
              <w:rPr>
                <w:rFonts w:ascii="Helvetica" w:hAnsi="Helvetica" w:cs="Helvetica"/>
                <w:lang w:val="es-ES"/>
              </w:rPr>
            </w:pPr>
          </w:p>
        </w:tc>
      </w:tr>
      <w:tr w:rsidR="00E717A6" w:rsidRPr="00875D82" w:rsidTr="00772E9B">
        <w:trPr>
          <w:trHeight w:val="675"/>
        </w:trPr>
        <w:tc>
          <w:tcPr>
            <w:tcW w:w="2448" w:type="dxa"/>
          </w:tcPr>
          <w:p w:rsidR="00E717A6" w:rsidRPr="00875D82" w:rsidRDefault="00680332" w:rsidP="005B4D05">
            <w:pPr>
              <w:ind w:left="360"/>
              <w:rPr>
                <w:lang w:val="es-ES"/>
              </w:rPr>
            </w:pPr>
            <w:r w:rsidRPr="00875D82">
              <w:rPr>
                <w:lang w:val="es-ES"/>
              </w:rPr>
              <w:t>WO/CC/71/4</w:t>
            </w:r>
            <w:r w:rsidR="00502462" w:rsidRPr="00875D82">
              <w:rPr>
                <w:lang w:val="es-ES"/>
              </w:rPr>
              <w:t xml:space="preserve"> Rev.</w:t>
            </w:r>
          </w:p>
        </w:tc>
        <w:tc>
          <w:tcPr>
            <w:tcW w:w="2250" w:type="dxa"/>
          </w:tcPr>
          <w:p w:rsidR="00E717A6" w:rsidRPr="00875D82" w:rsidRDefault="00680332" w:rsidP="00DF16F7">
            <w:pPr>
              <w:jc w:val="center"/>
              <w:rPr>
                <w:lang w:val="es-ES"/>
              </w:rPr>
            </w:pPr>
            <w:r w:rsidRPr="00875D82">
              <w:rPr>
                <w:szCs w:val="22"/>
                <w:lang w:val="es-ES"/>
              </w:rPr>
              <w:t>A,C,E,F,R,S</w:t>
            </w:r>
          </w:p>
        </w:tc>
        <w:tc>
          <w:tcPr>
            <w:tcW w:w="4873" w:type="dxa"/>
          </w:tcPr>
          <w:p w:rsidR="00E717A6" w:rsidRPr="00875D82" w:rsidRDefault="00875D82" w:rsidP="00C42F34">
            <w:pPr>
              <w:ind w:left="162"/>
              <w:rPr>
                <w:lang w:val="es-ES"/>
              </w:rPr>
            </w:pPr>
            <w:r w:rsidRPr="00875D82">
              <w:rPr>
                <w:rFonts w:ascii="Helvetica" w:hAnsi="Helvetica" w:cs="Helvetica"/>
                <w:lang w:val="es-ES"/>
              </w:rPr>
              <w:t>Enmiendas al Estatuto y Reglamento del Personal</w:t>
            </w:r>
          </w:p>
        </w:tc>
      </w:tr>
      <w:tr w:rsidR="00E717A6" w:rsidRPr="00C57F07" w:rsidTr="004C1D9A">
        <w:tc>
          <w:tcPr>
            <w:tcW w:w="2448" w:type="dxa"/>
          </w:tcPr>
          <w:p w:rsidR="00E717A6" w:rsidRPr="00875D82" w:rsidRDefault="00680332" w:rsidP="005B4D05">
            <w:pPr>
              <w:ind w:left="360"/>
              <w:rPr>
                <w:lang w:val="es-ES"/>
              </w:rPr>
            </w:pPr>
            <w:r w:rsidRPr="00875D82">
              <w:rPr>
                <w:lang w:val="es-ES"/>
              </w:rPr>
              <w:t>WO/CC/71/5</w:t>
            </w:r>
          </w:p>
        </w:tc>
        <w:tc>
          <w:tcPr>
            <w:tcW w:w="2250" w:type="dxa"/>
          </w:tcPr>
          <w:p w:rsidR="00E717A6" w:rsidRPr="00875D82" w:rsidRDefault="00680332" w:rsidP="00DF16F7">
            <w:pPr>
              <w:jc w:val="center"/>
              <w:rPr>
                <w:lang w:val="es-ES"/>
              </w:rPr>
            </w:pPr>
            <w:r w:rsidRPr="00875D82">
              <w:rPr>
                <w:szCs w:val="22"/>
                <w:lang w:val="es-ES"/>
              </w:rPr>
              <w:t>A,C,E,F,R,S</w:t>
            </w:r>
          </w:p>
        </w:tc>
        <w:tc>
          <w:tcPr>
            <w:tcW w:w="4873" w:type="dxa"/>
          </w:tcPr>
          <w:p w:rsidR="00E717A6" w:rsidRPr="00875D82" w:rsidRDefault="00875D82" w:rsidP="00C42F34">
            <w:pPr>
              <w:ind w:left="162"/>
              <w:rPr>
                <w:lang w:val="es-ES"/>
              </w:rPr>
            </w:pPr>
            <w:r w:rsidRPr="00875D82">
              <w:rPr>
                <w:rFonts w:ascii="Helvetica" w:hAnsi="Helvetica" w:cs="Helvetica"/>
                <w:lang w:val="es-ES"/>
              </w:rPr>
              <w:t>Designación del presidente y el presidente adjunto de la Junta de Apelación de la OMPI</w:t>
            </w:r>
          </w:p>
        </w:tc>
      </w:tr>
      <w:tr w:rsidR="00597FD8" w:rsidRPr="00C57F07" w:rsidTr="004C1D9A">
        <w:tc>
          <w:tcPr>
            <w:tcW w:w="2448" w:type="dxa"/>
          </w:tcPr>
          <w:p w:rsidR="00597FD8" w:rsidRPr="00875D82" w:rsidRDefault="00597FD8" w:rsidP="005B4D05">
            <w:pPr>
              <w:ind w:left="360"/>
              <w:rPr>
                <w:lang w:val="es-ES"/>
              </w:rPr>
            </w:pPr>
          </w:p>
        </w:tc>
        <w:tc>
          <w:tcPr>
            <w:tcW w:w="2250" w:type="dxa"/>
          </w:tcPr>
          <w:p w:rsidR="00597FD8" w:rsidRPr="00875D82" w:rsidRDefault="00597FD8" w:rsidP="00DF16F7">
            <w:pPr>
              <w:jc w:val="center"/>
              <w:rPr>
                <w:szCs w:val="22"/>
                <w:lang w:val="es-ES"/>
              </w:rPr>
            </w:pPr>
          </w:p>
        </w:tc>
        <w:tc>
          <w:tcPr>
            <w:tcW w:w="4873" w:type="dxa"/>
          </w:tcPr>
          <w:p w:rsidR="00597FD8" w:rsidRPr="00875D82" w:rsidRDefault="00597FD8" w:rsidP="00C42F34">
            <w:pPr>
              <w:ind w:left="162"/>
              <w:rPr>
                <w:rFonts w:ascii="Helvetica" w:hAnsi="Helvetica" w:cs="Helvetica"/>
                <w:lang w:val="es-ES"/>
              </w:rPr>
            </w:pPr>
          </w:p>
        </w:tc>
      </w:tr>
      <w:tr w:rsidR="00597FD8" w:rsidRPr="00C57F07" w:rsidTr="004C1D9A">
        <w:tc>
          <w:tcPr>
            <w:tcW w:w="2448" w:type="dxa"/>
          </w:tcPr>
          <w:p w:rsidR="00597FD8" w:rsidRPr="00875D82" w:rsidRDefault="00597FD8" w:rsidP="005B4D05">
            <w:pPr>
              <w:ind w:left="360"/>
              <w:rPr>
                <w:lang w:val="es-ES"/>
              </w:rPr>
            </w:pPr>
            <w:r w:rsidRPr="00875D82">
              <w:rPr>
                <w:lang w:val="es-ES"/>
              </w:rPr>
              <w:t>WO/CC/71/6</w:t>
            </w:r>
          </w:p>
        </w:tc>
        <w:tc>
          <w:tcPr>
            <w:tcW w:w="2250" w:type="dxa"/>
          </w:tcPr>
          <w:p w:rsidR="00597FD8" w:rsidRPr="00875D82" w:rsidRDefault="00597FD8" w:rsidP="00DF16F7">
            <w:pPr>
              <w:jc w:val="center"/>
              <w:rPr>
                <w:szCs w:val="22"/>
                <w:lang w:val="es-ES"/>
              </w:rPr>
            </w:pPr>
            <w:r w:rsidRPr="00875D82">
              <w:rPr>
                <w:szCs w:val="22"/>
                <w:lang w:val="es-ES"/>
              </w:rPr>
              <w:t>A,C,E,F,R,S</w:t>
            </w:r>
          </w:p>
        </w:tc>
        <w:tc>
          <w:tcPr>
            <w:tcW w:w="4873" w:type="dxa"/>
          </w:tcPr>
          <w:p w:rsidR="00597FD8" w:rsidRPr="00875D82" w:rsidRDefault="00875D82" w:rsidP="006F262A">
            <w:pPr>
              <w:ind w:left="162"/>
              <w:rPr>
                <w:rFonts w:ascii="Helvetica" w:hAnsi="Helvetica" w:cs="Helvetica"/>
                <w:lang w:val="es-ES"/>
              </w:rPr>
            </w:pPr>
            <w:r w:rsidRPr="00875D82">
              <w:rPr>
                <w:rFonts w:ascii="Helvetica" w:hAnsi="Helvetica" w:cs="Helvetica"/>
                <w:lang w:val="es-ES"/>
              </w:rPr>
              <w:t>Dictamen del Comité de Coordinación a la Asamblea de la Unión de Lisboa relativo a la propuesta de creación de un fondo de operaciones para la Unión de Lisboa</w:t>
            </w:r>
          </w:p>
        </w:tc>
      </w:tr>
    </w:tbl>
    <w:p w:rsidR="002928D3" w:rsidRPr="00875D82" w:rsidRDefault="002928D3">
      <w:pPr>
        <w:rPr>
          <w:lang w:val="es-ES"/>
        </w:rPr>
      </w:pPr>
    </w:p>
    <w:p w:rsidR="00680332" w:rsidRPr="00875D82" w:rsidRDefault="00680332">
      <w:pPr>
        <w:rPr>
          <w:lang w:val="es-ES"/>
        </w:rPr>
      </w:pPr>
    </w:p>
    <w:p w:rsidR="00680332" w:rsidRPr="00875D82" w:rsidRDefault="00680332" w:rsidP="00680332">
      <w:pPr>
        <w:pStyle w:val="Endofdocument-Annex"/>
        <w:rPr>
          <w:lang w:val="es-ES"/>
        </w:rPr>
      </w:pPr>
      <w:r w:rsidRPr="00875D82">
        <w:rPr>
          <w:lang w:val="es-ES"/>
        </w:rPr>
        <w:t>[</w:t>
      </w:r>
      <w:r w:rsidR="00875D82" w:rsidRPr="00875D82">
        <w:rPr>
          <w:lang w:val="es-ES"/>
        </w:rPr>
        <w:t>Fin del</w:t>
      </w:r>
      <w:r w:rsidRPr="00875D82">
        <w:rPr>
          <w:lang w:val="es-ES"/>
        </w:rPr>
        <w:t xml:space="preserve"> </w:t>
      </w:r>
      <w:r w:rsidR="00875D82" w:rsidRPr="00875D82">
        <w:rPr>
          <w:lang w:val="es-ES"/>
        </w:rPr>
        <w:t>documento</w:t>
      </w:r>
      <w:r w:rsidRPr="00875D82">
        <w:rPr>
          <w:lang w:val="es-ES"/>
        </w:rPr>
        <w:t>]</w:t>
      </w:r>
    </w:p>
    <w:sectPr w:rsidR="00680332" w:rsidRPr="00875D82" w:rsidSect="00DF16F7"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16F7" w:rsidRDefault="00DF16F7">
      <w:r>
        <w:separator/>
      </w:r>
    </w:p>
  </w:endnote>
  <w:endnote w:type="continuationSeparator" w:id="0">
    <w:p w:rsidR="00DF16F7" w:rsidRDefault="00DF16F7" w:rsidP="003B38C1">
      <w:r>
        <w:separator/>
      </w:r>
    </w:p>
    <w:p w:rsidR="00DF16F7" w:rsidRPr="003B38C1" w:rsidRDefault="00DF16F7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DF16F7" w:rsidRPr="003B38C1" w:rsidRDefault="00DF16F7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16F7" w:rsidRDefault="00DF16F7">
      <w:r>
        <w:separator/>
      </w:r>
    </w:p>
  </w:footnote>
  <w:footnote w:type="continuationSeparator" w:id="0">
    <w:p w:rsidR="00DF16F7" w:rsidRDefault="00DF16F7" w:rsidP="008B60B2">
      <w:r>
        <w:separator/>
      </w:r>
    </w:p>
    <w:p w:rsidR="00DF16F7" w:rsidRPr="00ED77FB" w:rsidRDefault="00DF16F7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DF16F7" w:rsidRPr="00ED77FB" w:rsidRDefault="00DF16F7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F0258E" w:rsidRPr="00A419E9" w:rsidRDefault="00F0258E">
      <w:pPr>
        <w:pStyle w:val="FootnoteText"/>
        <w:rPr>
          <w:lang w:val="es-ES"/>
        </w:rPr>
      </w:pPr>
      <w:r w:rsidRPr="00A419E9">
        <w:rPr>
          <w:rStyle w:val="FootnoteReference"/>
          <w:lang w:val="es-ES"/>
        </w:rPr>
        <w:footnoteRef/>
      </w:r>
      <w:r w:rsidR="00A419E9" w:rsidRPr="00A419E9">
        <w:rPr>
          <w:lang w:val="es-ES"/>
        </w:rPr>
        <w:t xml:space="preserve"> </w:t>
      </w:r>
      <w:r w:rsidR="00A419E9" w:rsidRPr="00A419E9">
        <w:rPr>
          <w:lang w:val="es-ES"/>
        </w:rPr>
        <w:tab/>
        <w:t>A:  Á</w:t>
      </w:r>
      <w:r w:rsidRPr="00A419E9">
        <w:rPr>
          <w:lang w:val="es-ES"/>
        </w:rPr>
        <w:t>rab</w:t>
      </w:r>
      <w:r w:rsidR="00A419E9" w:rsidRPr="00A419E9">
        <w:rPr>
          <w:lang w:val="es-ES"/>
        </w:rPr>
        <w:t>e</w:t>
      </w:r>
      <w:r w:rsidRPr="00A419E9">
        <w:rPr>
          <w:lang w:val="es-ES"/>
        </w:rPr>
        <w:t>;  C:  Chin</w:t>
      </w:r>
      <w:r w:rsidR="00A419E9" w:rsidRPr="00A419E9">
        <w:rPr>
          <w:lang w:val="es-ES"/>
        </w:rPr>
        <w:t>o</w:t>
      </w:r>
      <w:r w:rsidRPr="00A419E9">
        <w:rPr>
          <w:lang w:val="es-ES"/>
        </w:rPr>
        <w:t xml:space="preserve">;  E:  </w:t>
      </w:r>
      <w:r w:rsidR="00A419E9" w:rsidRPr="00A419E9">
        <w:rPr>
          <w:lang w:val="es-ES"/>
        </w:rPr>
        <w:t>Inglés</w:t>
      </w:r>
      <w:r w:rsidRPr="00A419E9">
        <w:rPr>
          <w:lang w:val="es-ES"/>
        </w:rPr>
        <w:t>;  F:  Fr</w:t>
      </w:r>
      <w:r w:rsidR="00A419E9" w:rsidRPr="00A419E9">
        <w:rPr>
          <w:lang w:val="es-ES"/>
        </w:rPr>
        <w:t>a</w:t>
      </w:r>
      <w:r w:rsidRPr="00A419E9">
        <w:rPr>
          <w:lang w:val="es-ES"/>
        </w:rPr>
        <w:t>nc</w:t>
      </w:r>
      <w:r w:rsidR="00A419E9" w:rsidRPr="00A419E9">
        <w:rPr>
          <w:lang w:val="es-ES"/>
        </w:rPr>
        <w:t>és</w:t>
      </w:r>
      <w:r w:rsidRPr="00A419E9">
        <w:rPr>
          <w:lang w:val="es-ES"/>
        </w:rPr>
        <w:t>; R:  Rus</w:t>
      </w:r>
      <w:r w:rsidR="00A419E9" w:rsidRPr="00A419E9">
        <w:rPr>
          <w:lang w:val="es-ES"/>
        </w:rPr>
        <w:t>o</w:t>
      </w:r>
      <w:r w:rsidRPr="00A419E9">
        <w:rPr>
          <w:lang w:val="es-ES"/>
        </w:rPr>
        <w:t xml:space="preserve">;  S:  </w:t>
      </w:r>
      <w:r w:rsidR="00A419E9" w:rsidRPr="00A419E9">
        <w:rPr>
          <w:lang w:val="es-ES"/>
        </w:rPr>
        <w:t>Español</w:t>
      </w:r>
      <w:r w:rsidR="00BC729F" w:rsidRPr="00A419E9">
        <w:rPr>
          <w:lang w:val="es-ES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Pr="00A419E9" w:rsidRDefault="00DF16F7" w:rsidP="00477D6B">
    <w:pPr>
      <w:jc w:val="right"/>
      <w:rPr>
        <w:lang w:val="es-ES"/>
      </w:rPr>
    </w:pPr>
    <w:bookmarkStart w:id="6" w:name="Code2"/>
    <w:bookmarkEnd w:id="6"/>
    <w:r w:rsidRPr="00A419E9">
      <w:rPr>
        <w:lang w:val="es-ES"/>
      </w:rPr>
      <w:t>A/55/INF/2 Prov.1</w:t>
    </w:r>
  </w:p>
  <w:p w:rsidR="00EC4E49" w:rsidRPr="00A419E9" w:rsidRDefault="00A419E9" w:rsidP="00477D6B">
    <w:pPr>
      <w:jc w:val="right"/>
      <w:rPr>
        <w:lang w:val="es-ES"/>
      </w:rPr>
    </w:pPr>
    <w:proofErr w:type="gramStart"/>
    <w:r w:rsidRPr="00A419E9">
      <w:rPr>
        <w:lang w:val="es-ES"/>
      </w:rPr>
      <w:t>página</w:t>
    </w:r>
    <w:proofErr w:type="gramEnd"/>
    <w:r w:rsidR="00EC4E49" w:rsidRPr="00A419E9">
      <w:rPr>
        <w:lang w:val="es-ES"/>
      </w:rPr>
      <w:t xml:space="preserve"> </w:t>
    </w:r>
    <w:r w:rsidR="00EC4E49" w:rsidRPr="00A419E9">
      <w:rPr>
        <w:lang w:val="es-ES"/>
      </w:rPr>
      <w:fldChar w:fldCharType="begin"/>
    </w:r>
    <w:r w:rsidR="00EC4E49" w:rsidRPr="00A419E9">
      <w:rPr>
        <w:lang w:val="es-ES"/>
      </w:rPr>
      <w:instrText xml:space="preserve"> PAGE  \* MERGEFORMAT </w:instrText>
    </w:r>
    <w:r w:rsidR="00EC4E49" w:rsidRPr="00A419E9">
      <w:rPr>
        <w:lang w:val="es-ES"/>
      </w:rPr>
      <w:fldChar w:fldCharType="separate"/>
    </w:r>
    <w:r w:rsidR="00F61274">
      <w:rPr>
        <w:noProof/>
        <w:lang w:val="es-ES"/>
      </w:rPr>
      <w:t>6</w:t>
    </w:r>
    <w:r w:rsidR="00EC4E49" w:rsidRPr="00A419E9">
      <w:rPr>
        <w:lang w:val="es-ES"/>
      </w:rPr>
      <w:fldChar w:fldCharType="end"/>
    </w:r>
  </w:p>
  <w:p w:rsidR="00EC4E49" w:rsidRDefault="00EC4E49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6F7"/>
    <w:rsid w:val="00043CAA"/>
    <w:rsid w:val="00075432"/>
    <w:rsid w:val="000820A9"/>
    <w:rsid w:val="000968ED"/>
    <w:rsid w:val="000F5E56"/>
    <w:rsid w:val="001232EC"/>
    <w:rsid w:val="001362EE"/>
    <w:rsid w:val="001832A6"/>
    <w:rsid w:val="001B683F"/>
    <w:rsid w:val="001C6EAF"/>
    <w:rsid w:val="0022571E"/>
    <w:rsid w:val="002634C4"/>
    <w:rsid w:val="00286388"/>
    <w:rsid w:val="002928D3"/>
    <w:rsid w:val="002F1FE6"/>
    <w:rsid w:val="002F4E68"/>
    <w:rsid w:val="00312F7F"/>
    <w:rsid w:val="003228B7"/>
    <w:rsid w:val="003349BF"/>
    <w:rsid w:val="00342865"/>
    <w:rsid w:val="003673CF"/>
    <w:rsid w:val="003845C1"/>
    <w:rsid w:val="003A6F89"/>
    <w:rsid w:val="003A7AA7"/>
    <w:rsid w:val="003B38C1"/>
    <w:rsid w:val="00423E3E"/>
    <w:rsid w:val="004259F2"/>
    <w:rsid w:val="00426ED3"/>
    <w:rsid w:val="00427AF4"/>
    <w:rsid w:val="004400E2"/>
    <w:rsid w:val="004647DA"/>
    <w:rsid w:val="00474062"/>
    <w:rsid w:val="00477D6B"/>
    <w:rsid w:val="004C1D9A"/>
    <w:rsid w:val="00502462"/>
    <w:rsid w:val="0053057A"/>
    <w:rsid w:val="00560A29"/>
    <w:rsid w:val="00596019"/>
    <w:rsid w:val="00597FD8"/>
    <w:rsid w:val="005B4D05"/>
    <w:rsid w:val="005F37BB"/>
    <w:rsid w:val="00605827"/>
    <w:rsid w:val="00613EC7"/>
    <w:rsid w:val="00646050"/>
    <w:rsid w:val="006713CA"/>
    <w:rsid w:val="00676C5C"/>
    <w:rsid w:val="00680332"/>
    <w:rsid w:val="006C5F8B"/>
    <w:rsid w:val="006D4177"/>
    <w:rsid w:val="006F262A"/>
    <w:rsid w:val="006F26E7"/>
    <w:rsid w:val="007058FB"/>
    <w:rsid w:val="00710BAA"/>
    <w:rsid w:val="00772E9B"/>
    <w:rsid w:val="007B6A58"/>
    <w:rsid w:val="007D1613"/>
    <w:rsid w:val="008001CE"/>
    <w:rsid w:val="00875D82"/>
    <w:rsid w:val="008B2CC1"/>
    <w:rsid w:val="008B60B2"/>
    <w:rsid w:val="0090731E"/>
    <w:rsid w:val="00916EE2"/>
    <w:rsid w:val="00966A22"/>
    <w:rsid w:val="0096722F"/>
    <w:rsid w:val="00980843"/>
    <w:rsid w:val="009E2791"/>
    <w:rsid w:val="009E3F6F"/>
    <w:rsid w:val="009F499F"/>
    <w:rsid w:val="00A419E9"/>
    <w:rsid w:val="00A42DAF"/>
    <w:rsid w:val="00A45BD8"/>
    <w:rsid w:val="00A73D52"/>
    <w:rsid w:val="00A84A1C"/>
    <w:rsid w:val="00A85B8E"/>
    <w:rsid w:val="00AC205C"/>
    <w:rsid w:val="00B05A69"/>
    <w:rsid w:val="00B11265"/>
    <w:rsid w:val="00B34571"/>
    <w:rsid w:val="00B76740"/>
    <w:rsid w:val="00B9734B"/>
    <w:rsid w:val="00BC729F"/>
    <w:rsid w:val="00BF77EF"/>
    <w:rsid w:val="00C11BFE"/>
    <w:rsid w:val="00C42F34"/>
    <w:rsid w:val="00C52FC7"/>
    <w:rsid w:val="00C57F07"/>
    <w:rsid w:val="00C60ABD"/>
    <w:rsid w:val="00C94629"/>
    <w:rsid w:val="00CA2C53"/>
    <w:rsid w:val="00CE55F9"/>
    <w:rsid w:val="00CE6ECB"/>
    <w:rsid w:val="00D45252"/>
    <w:rsid w:val="00D52BF3"/>
    <w:rsid w:val="00D71B4D"/>
    <w:rsid w:val="00D93D55"/>
    <w:rsid w:val="00DF16F7"/>
    <w:rsid w:val="00E335FE"/>
    <w:rsid w:val="00E5021F"/>
    <w:rsid w:val="00E717A6"/>
    <w:rsid w:val="00EC4E49"/>
    <w:rsid w:val="00ED77FB"/>
    <w:rsid w:val="00F021A6"/>
    <w:rsid w:val="00F0258E"/>
    <w:rsid w:val="00F61274"/>
    <w:rsid w:val="00F66152"/>
    <w:rsid w:val="00F72212"/>
    <w:rsid w:val="00FE428F"/>
    <w:rsid w:val="00FF7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DF16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F16F7"/>
    <w:rPr>
      <w:rFonts w:ascii="Tahoma" w:eastAsia="SimSun" w:hAnsi="Tahoma" w:cs="Tahoma"/>
      <w:sz w:val="16"/>
      <w:szCs w:val="16"/>
      <w:lang w:eastAsia="zh-CN"/>
    </w:rPr>
  </w:style>
  <w:style w:type="table" w:styleId="TableGrid">
    <w:name w:val="Table Grid"/>
    <w:basedOn w:val="TableNormal"/>
    <w:rsid w:val="00DF16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semiHidden/>
    <w:rsid w:val="005B4D05"/>
    <w:rPr>
      <w:rFonts w:ascii="Arial" w:eastAsia="SimSun" w:hAnsi="Arial" w:cs="Arial"/>
      <w:sz w:val="22"/>
      <w:lang w:eastAsia="zh-CN"/>
    </w:rPr>
  </w:style>
  <w:style w:type="character" w:styleId="FootnoteReference">
    <w:name w:val="footnote reference"/>
    <w:basedOn w:val="DefaultParagraphFont"/>
    <w:rsid w:val="00F0258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DF16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F16F7"/>
    <w:rPr>
      <w:rFonts w:ascii="Tahoma" w:eastAsia="SimSun" w:hAnsi="Tahoma" w:cs="Tahoma"/>
      <w:sz w:val="16"/>
      <w:szCs w:val="16"/>
      <w:lang w:eastAsia="zh-CN"/>
    </w:rPr>
  </w:style>
  <w:style w:type="table" w:styleId="TableGrid">
    <w:name w:val="Table Grid"/>
    <w:basedOn w:val="TableNormal"/>
    <w:rsid w:val="00DF16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semiHidden/>
    <w:rsid w:val="005B4D05"/>
    <w:rPr>
      <w:rFonts w:ascii="Arial" w:eastAsia="SimSun" w:hAnsi="Arial" w:cs="Arial"/>
      <w:sz w:val="22"/>
      <w:lang w:eastAsia="zh-CN"/>
    </w:rPr>
  </w:style>
  <w:style w:type="character" w:styleId="FootnoteReference">
    <w:name w:val="footnote reference"/>
    <w:basedOn w:val="DefaultParagraphFont"/>
    <w:rsid w:val="00F025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A55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5A52A5-D9C9-4515-B106-681111FB2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A55 (E)</Template>
  <TotalTime>50</TotalTime>
  <Pages>6</Pages>
  <Words>1166</Words>
  <Characters>7303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A/55/</vt:lpstr>
    </vt:vector>
  </TitlesOfParts>
  <Company>WIPO</Company>
  <LinksUpToDate>false</LinksUpToDate>
  <CharactersWithSpaces>8453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A/55/</dc:title>
  <dc:creator>SANCHEZ Maria Margarita</dc:creator>
  <cp:lastModifiedBy>HÄFLIGER Patience</cp:lastModifiedBy>
  <cp:revision>5</cp:revision>
  <cp:lastPrinted>2015-10-04T14:04:00Z</cp:lastPrinted>
  <dcterms:created xsi:type="dcterms:W3CDTF">2015-10-03T14:41:00Z</dcterms:created>
  <dcterms:modified xsi:type="dcterms:W3CDTF">2015-10-04T14:05:00Z</dcterms:modified>
</cp:coreProperties>
</file>