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395762" w:rsidTr="00361450">
        <w:tc>
          <w:tcPr>
            <w:tcW w:w="4513" w:type="dxa"/>
            <w:tcBorders>
              <w:bottom w:val="single" w:sz="4" w:space="0" w:color="auto"/>
            </w:tcBorders>
            <w:tcMar>
              <w:bottom w:w="170" w:type="dxa"/>
            </w:tcMar>
          </w:tcPr>
          <w:p w:rsidR="00EC4E49" w:rsidRPr="00395762" w:rsidRDefault="00EC4E49" w:rsidP="00916EE2">
            <w:bookmarkStart w:id="0" w:name="_GoBack"/>
            <w:bookmarkEnd w:id="0"/>
          </w:p>
        </w:tc>
        <w:tc>
          <w:tcPr>
            <w:tcW w:w="4337" w:type="dxa"/>
            <w:tcBorders>
              <w:bottom w:val="single" w:sz="4" w:space="0" w:color="auto"/>
            </w:tcBorders>
            <w:tcMar>
              <w:left w:w="0" w:type="dxa"/>
              <w:right w:w="0" w:type="dxa"/>
            </w:tcMar>
          </w:tcPr>
          <w:p w:rsidR="00EC4E49" w:rsidRPr="00395762" w:rsidRDefault="005462CE" w:rsidP="00916EE2">
            <w:r w:rsidRPr="00395762">
              <w:rPr>
                <w:noProof/>
                <w:lang w:eastAsia="en-US"/>
              </w:rPr>
              <w:drawing>
                <wp:inline distT="0" distB="0" distL="0" distR="0" wp14:anchorId="43710A8F" wp14:editId="62AEDD80">
                  <wp:extent cx="185737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395762" w:rsidRDefault="00EC4E49" w:rsidP="00916EE2">
            <w:pPr>
              <w:jc w:val="right"/>
            </w:pPr>
            <w:r w:rsidRPr="00395762">
              <w:rPr>
                <w:b/>
                <w:sz w:val="40"/>
                <w:szCs w:val="40"/>
              </w:rPr>
              <w:t>E</w:t>
            </w:r>
          </w:p>
        </w:tc>
      </w:tr>
      <w:tr w:rsidR="008B2CC1" w:rsidRPr="00395762" w:rsidTr="00CB5083">
        <w:trPr>
          <w:trHeight w:hRule="exact" w:val="397"/>
        </w:trPr>
        <w:tc>
          <w:tcPr>
            <w:tcW w:w="9356" w:type="dxa"/>
            <w:gridSpan w:val="3"/>
            <w:tcBorders>
              <w:top w:val="single" w:sz="4" w:space="0" w:color="auto"/>
            </w:tcBorders>
            <w:tcMar>
              <w:top w:w="170" w:type="dxa"/>
              <w:left w:w="0" w:type="dxa"/>
              <w:right w:w="0" w:type="dxa"/>
            </w:tcMar>
            <w:vAlign w:val="bottom"/>
          </w:tcPr>
          <w:p w:rsidR="008B2CC1" w:rsidRPr="00395762" w:rsidRDefault="00CB5083" w:rsidP="002264DF">
            <w:pPr>
              <w:jc w:val="right"/>
              <w:rPr>
                <w:rFonts w:ascii="Arial Black" w:hAnsi="Arial Black"/>
                <w:caps/>
                <w:sz w:val="15"/>
              </w:rPr>
            </w:pPr>
            <w:r>
              <w:rPr>
                <w:rFonts w:ascii="Arial Black" w:hAnsi="Arial Black"/>
                <w:caps/>
                <w:sz w:val="15"/>
              </w:rPr>
              <w:t>A/57</w:t>
            </w:r>
            <w:r w:rsidR="008866A0" w:rsidRPr="00395762">
              <w:rPr>
                <w:rFonts w:ascii="Arial Black" w:hAnsi="Arial Black"/>
                <w:caps/>
                <w:sz w:val="15"/>
              </w:rPr>
              <w:t>/</w:t>
            </w:r>
            <w:bookmarkStart w:id="1" w:name="Code"/>
            <w:bookmarkEnd w:id="1"/>
            <w:r w:rsidR="00E51875">
              <w:rPr>
                <w:rFonts w:ascii="Arial Black" w:hAnsi="Arial Black"/>
                <w:caps/>
                <w:sz w:val="15"/>
              </w:rPr>
              <w:t>INF</w:t>
            </w:r>
            <w:r w:rsidR="002264DF">
              <w:rPr>
                <w:rFonts w:ascii="Arial Black" w:hAnsi="Arial Black"/>
                <w:caps/>
                <w:sz w:val="15"/>
              </w:rPr>
              <w:t>/6</w:t>
            </w:r>
            <w:r w:rsidR="008B2CC1" w:rsidRPr="00395762">
              <w:rPr>
                <w:rFonts w:ascii="Arial Black" w:hAnsi="Arial Black"/>
                <w:caps/>
                <w:sz w:val="15"/>
              </w:rPr>
              <w:t xml:space="preserve">   </w:t>
            </w:r>
          </w:p>
        </w:tc>
      </w:tr>
      <w:tr w:rsidR="008B2CC1" w:rsidRPr="00395762" w:rsidTr="00916EE2">
        <w:trPr>
          <w:trHeight w:hRule="exact" w:val="170"/>
        </w:trPr>
        <w:tc>
          <w:tcPr>
            <w:tcW w:w="9356" w:type="dxa"/>
            <w:gridSpan w:val="3"/>
            <w:noWrap/>
            <w:tcMar>
              <w:left w:w="0" w:type="dxa"/>
              <w:right w:w="0" w:type="dxa"/>
            </w:tcMar>
            <w:vAlign w:val="bottom"/>
          </w:tcPr>
          <w:p w:rsidR="008B2CC1" w:rsidRPr="00395762" w:rsidRDefault="008B2CC1" w:rsidP="00CD04F1">
            <w:pPr>
              <w:jc w:val="right"/>
              <w:rPr>
                <w:rFonts w:ascii="Arial Black" w:hAnsi="Arial Black"/>
                <w:caps/>
                <w:sz w:val="15"/>
              </w:rPr>
            </w:pPr>
            <w:r w:rsidRPr="00395762">
              <w:rPr>
                <w:rFonts w:ascii="Arial Black" w:hAnsi="Arial Black"/>
                <w:caps/>
                <w:sz w:val="15"/>
              </w:rPr>
              <w:t xml:space="preserve">ORIGINAL: </w:t>
            </w:r>
            <w:bookmarkStart w:id="2" w:name="Original"/>
            <w:bookmarkEnd w:id="2"/>
            <w:r w:rsidR="00B90EF9" w:rsidRPr="00395762">
              <w:rPr>
                <w:rFonts w:ascii="Arial Black" w:hAnsi="Arial Black"/>
                <w:caps/>
                <w:sz w:val="15"/>
              </w:rPr>
              <w:t>ENGLISH</w:t>
            </w:r>
          </w:p>
        </w:tc>
      </w:tr>
      <w:tr w:rsidR="008B2CC1" w:rsidRPr="00395762" w:rsidTr="00916EE2">
        <w:trPr>
          <w:trHeight w:hRule="exact" w:val="198"/>
        </w:trPr>
        <w:tc>
          <w:tcPr>
            <w:tcW w:w="9356" w:type="dxa"/>
            <w:gridSpan w:val="3"/>
            <w:tcMar>
              <w:left w:w="0" w:type="dxa"/>
              <w:right w:w="0" w:type="dxa"/>
            </w:tcMar>
            <w:vAlign w:val="bottom"/>
          </w:tcPr>
          <w:p w:rsidR="008B2CC1" w:rsidRPr="00395762" w:rsidRDefault="008B2CC1" w:rsidP="00D01BF0">
            <w:pPr>
              <w:jc w:val="right"/>
              <w:rPr>
                <w:rFonts w:ascii="Arial Black" w:hAnsi="Arial Black"/>
                <w:caps/>
                <w:sz w:val="15"/>
              </w:rPr>
            </w:pPr>
            <w:r w:rsidRPr="00395762">
              <w:rPr>
                <w:rFonts w:ascii="Arial Black" w:hAnsi="Arial Black"/>
                <w:caps/>
                <w:sz w:val="15"/>
              </w:rPr>
              <w:t xml:space="preserve">DATE: </w:t>
            </w:r>
            <w:bookmarkStart w:id="3" w:name="Date"/>
            <w:bookmarkEnd w:id="3"/>
            <w:r w:rsidR="00BA4837">
              <w:rPr>
                <w:rFonts w:ascii="Arial Black" w:hAnsi="Arial Black"/>
                <w:caps/>
                <w:sz w:val="15"/>
              </w:rPr>
              <w:t>May 4</w:t>
            </w:r>
            <w:r w:rsidR="00630466">
              <w:rPr>
                <w:rFonts w:ascii="Arial Black" w:hAnsi="Arial Black"/>
                <w:caps/>
                <w:sz w:val="15"/>
              </w:rPr>
              <w:t>, 2017</w:t>
            </w:r>
          </w:p>
        </w:tc>
      </w:tr>
    </w:tbl>
    <w:p w:rsidR="008B2CC1" w:rsidRPr="00395762" w:rsidRDefault="008B2CC1" w:rsidP="008B2CC1"/>
    <w:p w:rsidR="008B2CC1" w:rsidRPr="00395762" w:rsidRDefault="008B2CC1" w:rsidP="008B2CC1"/>
    <w:p w:rsidR="008B2CC1" w:rsidRPr="00395762" w:rsidRDefault="008B2CC1" w:rsidP="008B2CC1"/>
    <w:p w:rsidR="008B2CC1" w:rsidRPr="00395762" w:rsidRDefault="008B2CC1" w:rsidP="008B2CC1"/>
    <w:p w:rsidR="008B2CC1" w:rsidRPr="00395762" w:rsidRDefault="008B2CC1" w:rsidP="008B2CC1"/>
    <w:p w:rsidR="008B2CC1" w:rsidRPr="00395762" w:rsidRDefault="008866A0" w:rsidP="008B2CC1">
      <w:pPr>
        <w:rPr>
          <w:b/>
          <w:sz w:val="28"/>
          <w:szCs w:val="28"/>
        </w:rPr>
      </w:pPr>
      <w:r w:rsidRPr="00395762">
        <w:rPr>
          <w:rFonts w:eastAsia="Arial"/>
          <w:b/>
          <w:bCs/>
          <w:color w:val="111111"/>
          <w:sz w:val="28"/>
          <w:szCs w:val="28"/>
        </w:rPr>
        <w:t>Assemblies of the Member States of WIPO</w:t>
      </w:r>
    </w:p>
    <w:p w:rsidR="003845C1" w:rsidRPr="00395762" w:rsidRDefault="003845C1" w:rsidP="003845C1"/>
    <w:p w:rsidR="003845C1" w:rsidRPr="00395762" w:rsidRDefault="003845C1" w:rsidP="003845C1"/>
    <w:p w:rsidR="008B2CC1" w:rsidRPr="00395762" w:rsidRDefault="008866A0" w:rsidP="008B2CC1">
      <w:pPr>
        <w:rPr>
          <w:b/>
          <w:sz w:val="24"/>
          <w:szCs w:val="24"/>
        </w:rPr>
      </w:pPr>
      <w:r w:rsidRPr="00395762">
        <w:rPr>
          <w:rFonts w:eastAsia="Arial"/>
          <w:b/>
          <w:bCs/>
          <w:color w:val="111111"/>
          <w:sz w:val="24"/>
          <w:szCs w:val="24"/>
        </w:rPr>
        <w:t>Fifty-S</w:t>
      </w:r>
      <w:r w:rsidR="00B90EF9" w:rsidRPr="00395762">
        <w:rPr>
          <w:rFonts w:eastAsia="Arial"/>
          <w:b/>
          <w:bCs/>
          <w:color w:val="111111"/>
          <w:sz w:val="24"/>
          <w:szCs w:val="24"/>
        </w:rPr>
        <w:t>even</w:t>
      </w:r>
      <w:r w:rsidR="00630466">
        <w:rPr>
          <w:rFonts w:eastAsia="Arial"/>
          <w:b/>
          <w:bCs/>
          <w:color w:val="111111"/>
          <w:sz w:val="24"/>
          <w:szCs w:val="24"/>
        </w:rPr>
        <w:t>th</w:t>
      </w:r>
      <w:r w:rsidRPr="00395762">
        <w:rPr>
          <w:rFonts w:eastAsia="Arial"/>
          <w:b/>
          <w:bCs/>
          <w:color w:val="111111"/>
          <w:sz w:val="24"/>
          <w:szCs w:val="24"/>
        </w:rPr>
        <w:t xml:space="preserve"> Series of Meetings</w:t>
      </w:r>
    </w:p>
    <w:p w:rsidR="008B2CC1" w:rsidRPr="00395762" w:rsidRDefault="008866A0" w:rsidP="008B2CC1">
      <w:pPr>
        <w:rPr>
          <w:b/>
          <w:sz w:val="24"/>
          <w:szCs w:val="24"/>
        </w:rPr>
      </w:pPr>
      <w:r w:rsidRPr="00395762">
        <w:rPr>
          <w:rFonts w:eastAsia="Arial"/>
          <w:b/>
          <w:bCs/>
          <w:color w:val="111111"/>
          <w:sz w:val="24"/>
          <w:szCs w:val="24"/>
        </w:rPr>
        <w:t>Geneva</w:t>
      </w:r>
      <w:r w:rsidRPr="00395762">
        <w:rPr>
          <w:rFonts w:eastAsia="Arial"/>
          <w:b/>
          <w:bCs/>
          <w:color w:val="383838"/>
          <w:sz w:val="24"/>
          <w:szCs w:val="24"/>
        </w:rPr>
        <w:t xml:space="preserve">, </w:t>
      </w:r>
      <w:r w:rsidRPr="00D01BF0">
        <w:rPr>
          <w:rFonts w:eastAsia="Arial"/>
          <w:b/>
          <w:bCs/>
          <w:color w:val="111111"/>
          <w:sz w:val="24"/>
          <w:szCs w:val="24"/>
        </w:rPr>
        <w:t>October</w:t>
      </w:r>
      <w:r w:rsidR="00571CB9" w:rsidRPr="00D01BF0">
        <w:rPr>
          <w:rFonts w:eastAsia="Arial"/>
          <w:b/>
          <w:bCs/>
          <w:color w:val="111111"/>
          <w:sz w:val="24"/>
          <w:szCs w:val="24"/>
        </w:rPr>
        <w:t xml:space="preserve"> </w:t>
      </w:r>
      <w:r w:rsidR="00F23213" w:rsidRPr="00D01BF0">
        <w:rPr>
          <w:rFonts w:eastAsia="Arial"/>
          <w:b/>
          <w:bCs/>
          <w:color w:val="111111"/>
          <w:sz w:val="24"/>
          <w:szCs w:val="24"/>
        </w:rPr>
        <w:t xml:space="preserve">2 </w:t>
      </w:r>
      <w:r w:rsidRPr="00D01BF0">
        <w:rPr>
          <w:rFonts w:eastAsia="Arial"/>
          <w:b/>
          <w:bCs/>
          <w:color w:val="111111"/>
          <w:sz w:val="24"/>
          <w:szCs w:val="24"/>
        </w:rPr>
        <w:t xml:space="preserve">to </w:t>
      </w:r>
      <w:r w:rsidR="00F23213" w:rsidRPr="00D01BF0">
        <w:rPr>
          <w:rFonts w:eastAsia="Arial"/>
          <w:b/>
          <w:bCs/>
          <w:color w:val="111111"/>
          <w:sz w:val="24"/>
          <w:szCs w:val="24"/>
        </w:rPr>
        <w:t>11</w:t>
      </w:r>
      <w:r w:rsidRPr="00395762">
        <w:rPr>
          <w:rFonts w:eastAsia="Arial"/>
          <w:b/>
          <w:bCs/>
          <w:color w:val="111111"/>
          <w:sz w:val="24"/>
          <w:szCs w:val="24"/>
        </w:rPr>
        <w:t xml:space="preserve">, </w:t>
      </w:r>
      <w:r w:rsidR="00630466">
        <w:rPr>
          <w:rFonts w:eastAsia="Arial"/>
          <w:b/>
          <w:bCs/>
          <w:color w:val="111111"/>
          <w:sz w:val="24"/>
          <w:szCs w:val="24"/>
        </w:rPr>
        <w:t>2017</w:t>
      </w:r>
    </w:p>
    <w:p w:rsidR="008B2CC1" w:rsidRPr="00395762" w:rsidRDefault="008B2CC1" w:rsidP="008B2CC1"/>
    <w:p w:rsidR="008B2CC1" w:rsidRPr="00395762" w:rsidRDefault="008B2CC1" w:rsidP="008B2CC1"/>
    <w:p w:rsidR="008B2CC1" w:rsidRPr="00395762" w:rsidRDefault="008B2CC1" w:rsidP="008B2CC1"/>
    <w:p w:rsidR="008B2CC1" w:rsidRPr="00395762" w:rsidRDefault="007D6163" w:rsidP="008B2CC1">
      <w:pPr>
        <w:rPr>
          <w:caps/>
          <w:sz w:val="24"/>
        </w:rPr>
      </w:pPr>
      <w:bookmarkStart w:id="4" w:name="TitleOfDoc"/>
      <w:bookmarkEnd w:id="4"/>
      <w:r w:rsidRPr="00395762">
        <w:rPr>
          <w:caps/>
          <w:sz w:val="24"/>
        </w:rPr>
        <w:t xml:space="preserve">SPECIAL RULES OF PROCEDURE OF THE </w:t>
      </w:r>
      <w:r w:rsidR="00B90EF9" w:rsidRPr="00395762">
        <w:rPr>
          <w:caps/>
          <w:sz w:val="24"/>
        </w:rPr>
        <w:t xml:space="preserve">GOVERNING BODIES OF WIPO AND </w:t>
      </w:r>
      <w:r>
        <w:rPr>
          <w:caps/>
          <w:sz w:val="24"/>
        </w:rPr>
        <w:t xml:space="preserve">of </w:t>
      </w:r>
      <w:r w:rsidR="00B90EF9" w:rsidRPr="00395762">
        <w:rPr>
          <w:caps/>
          <w:sz w:val="24"/>
        </w:rPr>
        <w:t>THE UNIONS ADMINISTERED BY WIPO</w:t>
      </w:r>
    </w:p>
    <w:p w:rsidR="00B90EF9" w:rsidRPr="00395762" w:rsidRDefault="00B90EF9" w:rsidP="008B2CC1">
      <w:pPr>
        <w:rPr>
          <w:caps/>
          <w:sz w:val="24"/>
        </w:rPr>
      </w:pPr>
    </w:p>
    <w:p w:rsidR="008B2CC1" w:rsidRPr="00395762" w:rsidRDefault="008B2CC1" w:rsidP="008B2CC1"/>
    <w:p w:rsidR="008B2CC1" w:rsidRPr="00395762" w:rsidRDefault="00B90EF9" w:rsidP="008B2CC1">
      <w:pPr>
        <w:rPr>
          <w:i/>
        </w:rPr>
      </w:pPr>
      <w:bookmarkStart w:id="5" w:name="Prepared"/>
      <w:bookmarkEnd w:id="5"/>
      <w:r w:rsidRPr="00395762">
        <w:rPr>
          <w:i/>
        </w:rPr>
        <w:t>Document prepared by the Secretariat</w:t>
      </w:r>
    </w:p>
    <w:p w:rsidR="002F46AA" w:rsidRDefault="002F46AA"/>
    <w:p w:rsidR="00421B9F" w:rsidRDefault="00421B9F"/>
    <w:p w:rsidR="00421B9F" w:rsidRDefault="00421B9F"/>
    <w:p w:rsidR="00421B9F" w:rsidRPr="00395762" w:rsidRDefault="00421B9F"/>
    <w:p w:rsidR="00B90EF9" w:rsidRPr="00395762" w:rsidRDefault="007D6163" w:rsidP="002F46AA">
      <w:pPr>
        <w:ind w:right="96"/>
        <w:rPr>
          <w:rFonts w:eastAsia="Courier New"/>
          <w:szCs w:val="22"/>
        </w:rPr>
      </w:pPr>
      <w:r>
        <w:rPr>
          <w:rFonts w:eastAsia="Courier New"/>
          <w:szCs w:val="22"/>
        </w:rPr>
        <w:t>1.</w:t>
      </w:r>
      <w:r w:rsidR="00AB00A0">
        <w:rPr>
          <w:rFonts w:eastAsia="Courier New"/>
          <w:szCs w:val="22"/>
        </w:rPr>
        <w:tab/>
      </w:r>
      <w:r w:rsidR="00B90EF9" w:rsidRPr="00395762">
        <w:rPr>
          <w:rFonts w:eastAsia="Courier New"/>
          <w:szCs w:val="22"/>
        </w:rPr>
        <w:t>The rules governing the procedure of the Governing Bodies of WIPO and</w:t>
      </w:r>
      <w:r>
        <w:rPr>
          <w:rFonts w:eastAsia="Courier New"/>
          <w:szCs w:val="22"/>
        </w:rPr>
        <w:t xml:space="preserve"> of</w:t>
      </w:r>
      <w:r w:rsidR="00B90EF9" w:rsidRPr="00395762">
        <w:rPr>
          <w:rFonts w:eastAsia="Courier New"/>
          <w:szCs w:val="22"/>
        </w:rPr>
        <w:t xml:space="preserve"> the Unions administered by WIPO consist of provisions in the treaties establishing WIPO and the Unions, the WIPO General Rules of Procedure (contained in a separate publication</w:t>
      </w:r>
      <w:r w:rsidR="00821850">
        <w:rPr>
          <w:rFonts w:eastAsia="Courier New"/>
          <w:szCs w:val="22"/>
        </w:rPr>
        <w:t>—</w:t>
      </w:r>
      <w:r w:rsidR="00B90EF9" w:rsidRPr="00395762">
        <w:rPr>
          <w:rFonts w:eastAsia="Courier New"/>
          <w:szCs w:val="22"/>
        </w:rPr>
        <w:t>399</w:t>
      </w:r>
      <w:r w:rsidR="00821850">
        <w:rPr>
          <w:rFonts w:eastAsia="Courier New"/>
          <w:szCs w:val="22"/>
        </w:rPr>
        <w:t xml:space="preserve"> </w:t>
      </w:r>
      <w:r w:rsidR="00821850" w:rsidRPr="00D01BF0">
        <w:rPr>
          <w:rFonts w:eastAsia="Courier New"/>
          <w:szCs w:val="22"/>
        </w:rPr>
        <w:t>(FE)</w:t>
      </w:r>
      <w:r w:rsidR="00B90EF9" w:rsidRPr="00395762">
        <w:rPr>
          <w:rFonts w:eastAsia="Courier New"/>
          <w:szCs w:val="22"/>
        </w:rPr>
        <w:t xml:space="preserve"> </w:t>
      </w:r>
      <w:r w:rsidR="00821850">
        <w:rPr>
          <w:rFonts w:eastAsia="Courier New"/>
          <w:szCs w:val="22"/>
        </w:rPr>
        <w:t>Rev.3</w:t>
      </w:r>
      <w:r w:rsidR="00B90EF9" w:rsidRPr="00395762">
        <w:rPr>
          <w:rFonts w:eastAsia="Courier New"/>
          <w:szCs w:val="22"/>
        </w:rPr>
        <w:t>) and, for each Governing Body, a distinct set of rules, called “Special Rules of Procedure.”</w:t>
      </w:r>
    </w:p>
    <w:p w:rsidR="00B90EF9" w:rsidRPr="00395762" w:rsidRDefault="00B90EF9" w:rsidP="002F46AA">
      <w:pPr>
        <w:spacing w:before="20"/>
        <w:ind w:right="96"/>
        <w:rPr>
          <w:szCs w:val="22"/>
        </w:rPr>
      </w:pPr>
    </w:p>
    <w:p w:rsidR="00A7431D" w:rsidRDefault="007D6163" w:rsidP="00A7431D">
      <w:pPr>
        <w:ind w:right="96"/>
        <w:rPr>
          <w:rFonts w:eastAsia="Courier New"/>
          <w:szCs w:val="22"/>
        </w:rPr>
      </w:pPr>
      <w:r>
        <w:rPr>
          <w:rFonts w:eastAsia="Courier New"/>
          <w:szCs w:val="22"/>
        </w:rPr>
        <w:t>2</w:t>
      </w:r>
      <w:r w:rsidR="00421B9F">
        <w:rPr>
          <w:rFonts w:eastAsia="Courier New"/>
          <w:szCs w:val="22"/>
        </w:rPr>
        <w:t>.</w:t>
      </w:r>
      <w:r w:rsidR="00421B9F">
        <w:rPr>
          <w:rFonts w:eastAsia="Courier New"/>
          <w:szCs w:val="22"/>
        </w:rPr>
        <w:tab/>
      </w:r>
      <w:r w:rsidR="00B90EF9" w:rsidRPr="00D01BF0">
        <w:rPr>
          <w:rFonts w:eastAsia="Courier New"/>
          <w:szCs w:val="22"/>
        </w:rPr>
        <w:t xml:space="preserve">The present document is a </w:t>
      </w:r>
      <w:r w:rsidR="00E604B7">
        <w:rPr>
          <w:rFonts w:eastAsia="Courier New"/>
          <w:szCs w:val="22"/>
        </w:rPr>
        <w:t>compilation</w:t>
      </w:r>
      <w:r w:rsidR="00E604B7" w:rsidRPr="00D01BF0">
        <w:rPr>
          <w:rFonts w:eastAsia="Courier New"/>
          <w:szCs w:val="22"/>
        </w:rPr>
        <w:t xml:space="preserve"> </w:t>
      </w:r>
      <w:r w:rsidR="00B90EF9" w:rsidRPr="00D01BF0">
        <w:rPr>
          <w:rFonts w:eastAsia="Courier New"/>
          <w:szCs w:val="22"/>
        </w:rPr>
        <w:t>of the Special Rules of Procedure of the 2</w:t>
      </w:r>
      <w:r w:rsidR="00630466" w:rsidRPr="00D01BF0">
        <w:rPr>
          <w:rFonts w:eastAsia="Courier New"/>
          <w:szCs w:val="22"/>
        </w:rPr>
        <w:t>1</w:t>
      </w:r>
      <w:r w:rsidR="00B90EF9" w:rsidRPr="00D01BF0">
        <w:rPr>
          <w:rFonts w:eastAsia="Courier New"/>
          <w:szCs w:val="22"/>
        </w:rPr>
        <w:t xml:space="preserve"> Governing Bodies </w:t>
      </w:r>
      <w:r w:rsidR="00571CB9" w:rsidRPr="00D01BF0">
        <w:rPr>
          <w:rFonts w:eastAsia="Courier New"/>
          <w:szCs w:val="22"/>
        </w:rPr>
        <w:t>that</w:t>
      </w:r>
      <w:r w:rsidR="00B90EF9" w:rsidRPr="00D01BF0">
        <w:rPr>
          <w:rFonts w:eastAsia="Courier New"/>
          <w:szCs w:val="22"/>
        </w:rPr>
        <w:t xml:space="preserve"> will</w:t>
      </w:r>
      <w:r>
        <w:rPr>
          <w:rFonts w:eastAsia="Courier New"/>
          <w:szCs w:val="22"/>
        </w:rPr>
        <w:t xml:space="preserve"> </w:t>
      </w:r>
      <w:r w:rsidR="00B90EF9" w:rsidRPr="00D01BF0">
        <w:rPr>
          <w:rFonts w:eastAsia="Courier New"/>
          <w:szCs w:val="22"/>
        </w:rPr>
        <w:t xml:space="preserve">meet from </w:t>
      </w:r>
      <w:r w:rsidR="00E54D85" w:rsidRPr="00D01BF0">
        <w:rPr>
          <w:rFonts w:eastAsia="Courier New"/>
          <w:szCs w:val="22"/>
        </w:rPr>
        <w:t xml:space="preserve">October </w:t>
      </w:r>
      <w:r w:rsidR="00F23213" w:rsidRPr="00D01BF0">
        <w:rPr>
          <w:rFonts w:eastAsia="Courier New"/>
          <w:szCs w:val="22"/>
        </w:rPr>
        <w:t xml:space="preserve">2 </w:t>
      </w:r>
      <w:r w:rsidR="00E54D85" w:rsidRPr="00D01BF0">
        <w:rPr>
          <w:rFonts w:eastAsia="Courier New"/>
          <w:szCs w:val="22"/>
        </w:rPr>
        <w:t xml:space="preserve">to </w:t>
      </w:r>
      <w:r w:rsidR="00F23213" w:rsidRPr="00D01BF0">
        <w:rPr>
          <w:rFonts w:eastAsia="Courier New"/>
          <w:szCs w:val="22"/>
        </w:rPr>
        <w:t xml:space="preserve">11, </w:t>
      </w:r>
      <w:r w:rsidR="00E54D85" w:rsidRPr="00D01BF0">
        <w:rPr>
          <w:rFonts w:eastAsia="Courier New"/>
          <w:szCs w:val="22"/>
        </w:rPr>
        <w:t>201</w:t>
      </w:r>
      <w:r w:rsidR="0096401B" w:rsidRPr="00D01BF0">
        <w:rPr>
          <w:rFonts w:eastAsia="Courier New"/>
          <w:szCs w:val="22"/>
        </w:rPr>
        <w:t>7</w:t>
      </w:r>
      <w:r>
        <w:rPr>
          <w:rFonts w:eastAsia="Courier New"/>
          <w:szCs w:val="22"/>
        </w:rPr>
        <w:t>, in the fra</w:t>
      </w:r>
      <w:r w:rsidR="00AB00A0">
        <w:rPr>
          <w:rFonts w:eastAsia="Courier New"/>
          <w:szCs w:val="22"/>
        </w:rPr>
        <w:t xml:space="preserve">mework of the Assemblies </w:t>
      </w:r>
      <w:r w:rsidR="00E604B7" w:rsidRPr="00E777E0">
        <w:rPr>
          <w:szCs w:val="22"/>
        </w:rPr>
        <w:t>and other bodies of the Member States of WIPO and of the Unions administered by WIPO</w:t>
      </w:r>
      <w:r w:rsidR="00E604B7">
        <w:rPr>
          <w:szCs w:val="22"/>
        </w:rPr>
        <w:t>.</w:t>
      </w:r>
    </w:p>
    <w:p w:rsidR="00A7431D" w:rsidRDefault="00A7431D" w:rsidP="00A7431D">
      <w:pPr>
        <w:ind w:right="96"/>
        <w:rPr>
          <w:rFonts w:eastAsia="Courier New"/>
          <w:szCs w:val="22"/>
        </w:rPr>
      </w:pPr>
    </w:p>
    <w:p w:rsidR="00A7431D" w:rsidRDefault="00421B9F" w:rsidP="00A7431D">
      <w:pPr>
        <w:ind w:right="96"/>
        <w:rPr>
          <w:rFonts w:eastAsia="Courier New"/>
          <w:szCs w:val="22"/>
        </w:rPr>
      </w:pPr>
      <w:r>
        <w:rPr>
          <w:rFonts w:eastAsia="Courier New"/>
          <w:szCs w:val="22"/>
        </w:rPr>
        <w:t>3.</w:t>
      </w:r>
      <w:r>
        <w:rPr>
          <w:rFonts w:eastAsia="Courier New"/>
          <w:szCs w:val="22"/>
        </w:rPr>
        <w:tab/>
      </w:r>
      <w:r w:rsidR="0096401B" w:rsidRPr="00571CB9">
        <w:rPr>
          <w:rFonts w:eastAsia="Courier New"/>
          <w:szCs w:val="22"/>
        </w:rPr>
        <w:t xml:space="preserve">This document updates </w:t>
      </w:r>
      <w:r w:rsidR="00AB00A0">
        <w:rPr>
          <w:rFonts w:eastAsia="Courier New"/>
          <w:szCs w:val="22"/>
        </w:rPr>
        <w:t>the previous compilation in d</w:t>
      </w:r>
      <w:r w:rsidR="0096401B" w:rsidRPr="00571CB9">
        <w:rPr>
          <w:rFonts w:eastAsia="Courier New"/>
          <w:szCs w:val="22"/>
        </w:rPr>
        <w:t xml:space="preserve">ocument </w:t>
      </w:r>
      <w:r w:rsidR="00F23213" w:rsidRPr="00571CB9">
        <w:rPr>
          <w:rFonts w:eastAsia="Courier New"/>
          <w:szCs w:val="22"/>
        </w:rPr>
        <w:t>AB/XX</w:t>
      </w:r>
      <w:r w:rsidR="00571CB9" w:rsidRPr="00571CB9">
        <w:rPr>
          <w:rFonts w:eastAsia="Courier New"/>
          <w:szCs w:val="22"/>
        </w:rPr>
        <w:t>I</w:t>
      </w:r>
      <w:r w:rsidR="00F23213" w:rsidRPr="00571CB9">
        <w:rPr>
          <w:rFonts w:eastAsia="Courier New"/>
          <w:szCs w:val="22"/>
        </w:rPr>
        <w:t xml:space="preserve">V/INF/2 </w:t>
      </w:r>
      <w:r w:rsidR="0096401B" w:rsidRPr="00571CB9">
        <w:rPr>
          <w:rFonts w:eastAsia="Courier New"/>
          <w:szCs w:val="22"/>
        </w:rPr>
        <w:t>(1993). The Rules of Procedure</w:t>
      </w:r>
      <w:r w:rsidR="00AB00A0">
        <w:rPr>
          <w:rFonts w:eastAsia="Courier New"/>
          <w:szCs w:val="22"/>
        </w:rPr>
        <w:t xml:space="preserve"> adopted after that compilation, </w:t>
      </w:r>
      <w:r w:rsidR="00E604B7">
        <w:rPr>
          <w:rFonts w:eastAsia="Courier New"/>
          <w:szCs w:val="22"/>
        </w:rPr>
        <w:t xml:space="preserve">namely, </w:t>
      </w:r>
      <w:r w:rsidR="0096401B" w:rsidRPr="00571CB9">
        <w:rPr>
          <w:rFonts w:eastAsia="Courier New"/>
          <w:szCs w:val="22"/>
        </w:rPr>
        <w:t>for the WCT Assembly, WPPT Assembly, PLT Assembly, Singapore Treaty Assembly, and Marrakesh Treaty Assembly</w:t>
      </w:r>
      <w:r w:rsidR="00E604B7">
        <w:rPr>
          <w:rFonts w:eastAsia="Courier New"/>
          <w:szCs w:val="22"/>
        </w:rPr>
        <w:t>,</w:t>
      </w:r>
      <w:r w:rsidR="0096401B" w:rsidRPr="00571CB9">
        <w:rPr>
          <w:rFonts w:eastAsia="Courier New"/>
          <w:szCs w:val="22"/>
        </w:rPr>
        <w:t xml:space="preserve"> have been added. In addition, the Rules of Procedure for the WIPO General Assembly have been updated to </w:t>
      </w:r>
      <w:r w:rsidR="00AB00A0">
        <w:rPr>
          <w:rFonts w:eastAsia="Courier New"/>
          <w:szCs w:val="22"/>
        </w:rPr>
        <w:t>incorporate</w:t>
      </w:r>
      <w:r w:rsidR="0061498F">
        <w:rPr>
          <w:rFonts w:eastAsia="Courier New"/>
          <w:szCs w:val="22"/>
        </w:rPr>
        <w:t xml:space="preserve"> </w:t>
      </w:r>
      <w:r w:rsidR="0096401B" w:rsidRPr="00571CB9">
        <w:rPr>
          <w:rFonts w:eastAsia="Courier New"/>
          <w:szCs w:val="22"/>
        </w:rPr>
        <w:t xml:space="preserve">the </w:t>
      </w:r>
      <w:r w:rsidR="00AB00A0">
        <w:rPr>
          <w:rFonts w:eastAsia="Courier New"/>
          <w:szCs w:val="22"/>
        </w:rPr>
        <w:t>amendments</w:t>
      </w:r>
      <w:r w:rsidR="0096401B" w:rsidRPr="00571CB9">
        <w:rPr>
          <w:rFonts w:eastAsia="Courier New"/>
          <w:szCs w:val="22"/>
        </w:rPr>
        <w:t xml:space="preserve"> </w:t>
      </w:r>
      <w:r w:rsidR="00F23213" w:rsidRPr="00571CB9">
        <w:rPr>
          <w:rFonts w:eastAsia="Courier New"/>
          <w:szCs w:val="22"/>
        </w:rPr>
        <w:t xml:space="preserve">adopted </w:t>
      </w:r>
      <w:r w:rsidR="0096401B" w:rsidRPr="00571CB9">
        <w:rPr>
          <w:rFonts w:eastAsia="Courier New"/>
          <w:szCs w:val="22"/>
        </w:rPr>
        <w:t xml:space="preserve">in 2016. </w:t>
      </w:r>
      <w:r w:rsidR="003C7045">
        <w:rPr>
          <w:rFonts w:eastAsia="Courier New"/>
          <w:szCs w:val="22"/>
        </w:rPr>
        <w:t xml:space="preserve"> </w:t>
      </w:r>
      <w:r w:rsidR="0096401B" w:rsidRPr="00571CB9">
        <w:rPr>
          <w:rFonts w:eastAsia="Courier New"/>
          <w:szCs w:val="22"/>
        </w:rPr>
        <w:t xml:space="preserve">Finally, pursuant to </w:t>
      </w:r>
      <w:r w:rsidR="00A7431D" w:rsidRPr="00571CB9">
        <w:rPr>
          <w:rFonts w:eastAsia="Courier New"/>
          <w:szCs w:val="22"/>
        </w:rPr>
        <w:t>the decisions made in 2000 to discontinue the Conferences of Representatives of the Paris, Berne, Hague and Nice Unio</w:t>
      </w:r>
      <w:r w:rsidR="00BA4837">
        <w:rPr>
          <w:rFonts w:eastAsia="Courier New"/>
          <w:szCs w:val="22"/>
        </w:rPr>
        <w:t>ns and the Lisbon Union Council</w:t>
      </w:r>
      <w:r w:rsidR="00A7431D" w:rsidRPr="00571CB9">
        <w:rPr>
          <w:rFonts w:eastAsia="Courier New"/>
          <w:szCs w:val="22"/>
        </w:rPr>
        <w:t xml:space="preserve"> </w:t>
      </w:r>
      <w:r w:rsidR="00AB00A0">
        <w:rPr>
          <w:rFonts w:eastAsia="Courier New"/>
          <w:szCs w:val="22"/>
        </w:rPr>
        <w:t>(</w:t>
      </w:r>
      <w:r w:rsidR="00A7431D" w:rsidRPr="00571CB9">
        <w:rPr>
          <w:rFonts w:eastAsia="Courier New"/>
          <w:szCs w:val="22"/>
        </w:rPr>
        <w:t xml:space="preserve">see </w:t>
      </w:r>
      <w:r w:rsidR="00AB00A0">
        <w:rPr>
          <w:rFonts w:eastAsia="Courier New"/>
          <w:szCs w:val="22"/>
        </w:rPr>
        <w:t>d</w:t>
      </w:r>
      <w:r w:rsidR="00A7431D" w:rsidRPr="00571CB9">
        <w:rPr>
          <w:rFonts w:eastAsia="Courier New"/>
          <w:szCs w:val="22"/>
        </w:rPr>
        <w:t>oc</w:t>
      </w:r>
      <w:r w:rsidR="00AB00A0">
        <w:rPr>
          <w:rFonts w:eastAsia="Courier New"/>
          <w:szCs w:val="22"/>
        </w:rPr>
        <w:t>ument</w:t>
      </w:r>
      <w:r w:rsidR="00A7431D" w:rsidRPr="00571CB9">
        <w:rPr>
          <w:rFonts w:eastAsia="Courier New"/>
          <w:szCs w:val="22"/>
        </w:rPr>
        <w:t xml:space="preserve"> </w:t>
      </w:r>
      <w:r w:rsidR="003C7045">
        <w:rPr>
          <w:rFonts w:eastAsia="Courier New"/>
          <w:szCs w:val="22"/>
        </w:rPr>
        <w:t xml:space="preserve"> </w:t>
      </w:r>
      <w:r w:rsidR="00A7431D" w:rsidRPr="00571CB9">
        <w:rPr>
          <w:rFonts w:eastAsia="Courier New"/>
          <w:szCs w:val="22"/>
        </w:rPr>
        <w:t>A/35/15, para</w:t>
      </w:r>
      <w:r w:rsidR="00AB00A0">
        <w:rPr>
          <w:rFonts w:eastAsia="Courier New"/>
          <w:szCs w:val="22"/>
        </w:rPr>
        <w:t>graphs</w:t>
      </w:r>
      <w:r w:rsidR="00A7431D" w:rsidRPr="00571CB9">
        <w:rPr>
          <w:rFonts w:eastAsia="Courier New"/>
          <w:szCs w:val="22"/>
        </w:rPr>
        <w:t xml:space="preserve"> 135</w:t>
      </w:r>
      <w:r w:rsidR="00AB00A0">
        <w:rPr>
          <w:rFonts w:eastAsia="Courier New"/>
          <w:szCs w:val="22"/>
        </w:rPr>
        <w:t xml:space="preserve"> and 136),</w:t>
      </w:r>
      <w:r w:rsidR="00A7431D" w:rsidRPr="00571CB9">
        <w:rPr>
          <w:rFonts w:eastAsia="Courier New"/>
          <w:szCs w:val="22"/>
        </w:rPr>
        <w:t xml:space="preserve"> the </w:t>
      </w:r>
      <w:r w:rsidR="00AB00A0">
        <w:rPr>
          <w:rFonts w:eastAsia="Courier New"/>
          <w:szCs w:val="22"/>
        </w:rPr>
        <w:t>R</w:t>
      </w:r>
      <w:r w:rsidR="00A7431D" w:rsidRPr="00571CB9">
        <w:rPr>
          <w:rFonts w:eastAsia="Courier New"/>
          <w:szCs w:val="22"/>
        </w:rPr>
        <w:t xml:space="preserve">ules of </w:t>
      </w:r>
      <w:r w:rsidR="00AB00A0">
        <w:rPr>
          <w:rFonts w:eastAsia="Courier New"/>
          <w:szCs w:val="22"/>
        </w:rPr>
        <w:t>P</w:t>
      </w:r>
      <w:r w:rsidR="00A7431D" w:rsidRPr="00571CB9">
        <w:rPr>
          <w:rFonts w:eastAsia="Courier New"/>
          <w:szCs w:val="22"/>
        </w:rPr>
        <w:t>rocedure for those entities have been excluded</w:t>
      </w:r>
      <w:r w:rsidR="00AB00A0">
        <w:rPr>
          <w:rFonts w:eastAsia="Courier New"/>
          <w:szCs w:val="22"/>
        </w:rPr>
        <w:t xml:space="preserve"> from the present compilation.</w:t>
      </w:r>
    </w:p>
    <w:p w:rsidR="002928D3" w:rsidRPr="00395762" w:rsidRDefault="002928D3" w:rsidP="002F46AA">
      <w:pPr>
        <w:ind w:right="96"/>
      </w:pPr>
    </w:p>
    <w:p w:rsidR="00B90EF9" w:rsidRDefault="00B90EF9"/>
    <w:p w:rsidR="00B90EF9" w:rsidRPr="00231231" w:rsidRDefault="00231231" w:rsidP="00231231">
      <w:pPr>
        <w:rPr>
          <w:b/>
        </w:rPr>
      </w:pPr>
      <w:r w:rsidRPr="00231231">
        <w:rPr>
          <w:b/>
        </w:rPr>
        <w:t xml:space="preserve">TABLE OF CONTENTS </w:t>
      </w:r>
    </w:p>
    <w:p w:rsidR="00B90EF9" w:rsidRDefault="00CE1FA6" w:rsidP="00231231">
      <w:pPr>
        <w:tabs>
          <w:tab w:val="left" w:pos="7938"/>
        </w:tabs>
      </w:pPr>
      <w:r>
        <w:tab/>
        <w:t>Pages</w:t>
      </w:r>
    </w:p>
    <w:p w:rsidR="00CE1FA6" w:rsidRDefault="00CE1FA6"/>
    <w:p w:rsidR="009D0739" w:rsidRDefault="009D0739"/>
    <w:p w:rsidR="00231231" w:rsidRDefault="00231231" w:rsidP="00303EEF">
      <w:pPr>
        <w:tabs>
          <w:tab w:val="left" w:leader="dot" w:pos="7938"/>
        </w:tabs>
        <w:ind w:right="6"/>
        <w:rPr>
          <w:szCs w:val="22"/>
        </w:rPr>
      </w:pPr>
      <w:r>
        <w:rPr>
          <w:rFonts w:eastAsia="Courier New"/>
          <w:szCs w:val="22"/>
        </w:rPr>
        <w:t>1</w:t>
      </w:r>
      <w:r w:rsidR="003C7045">
        <w:rPr>
          <w:rFonts w:eastAsia="Courier New"/>
          <w:szCs w:val="22"/>
        </w:rPr>
        <w:t>.</w:t>
      </w:r>
      <w:r>
        <w:rPr>
          <w:rFonts w:eastAsia="Courier New"/>
          <w:szCs w:val="22"/>
        </w:rPr>
        <w:t xml:space="preserve"> </w:t>
      </w:r>
      <w:r w:rsidRPr="00395762">
        <w:rPr>
          <w:rFonts w:eastAsia="Courier New"/>
          <w:szCs w:val="22"/>
        </w:rPr>
        <w:t>WIPO GENERAL ASSEMBLY</w:t>
      </w:r>
      <w:r w:rsidR="00CB5622">
        <w:rPr>
          <w:szCs w:val="22"/>
        </w:rPr>
        <w:tab/>
        <w:t xml:space="preserve">  3 to 4</w:t>
      </w:r>
    </w:p>
    <w:p w:rsidR="00231231" w:rsidRPr="00231231" w:rsidRDefault="00231231" w:rsidP="00231231">
      <w:pPr>
        <w:tabs>
          <w:tab w:val="left" w:leader="dot" w:pos="7938"/>
        </w:tabs>
        <w:ind w:right="5"/>
        <w:rPr>
          <w:szCs w:val="22"/>
        </w:rPr>
      </w:pPr>
    </w:p>
    <w:p w:rsidR="00231231" w:rsidRPr="00231231" w:rsidRDefault="00231231" w:rsidP="00231231">
      <w:pPr>
        <w:tabs>
          <w:tab w:val="left" w:leader="dot" w:pos="7938"/>
        </w:tabs>
        <w:ind w:right="-23"/>
        <w:rPr>
          <w:rFonts w:eastAsia="Courier New"/>
          <w:szCs w:val="22"/>
        </w:rPr>
      </w:pPr>
      <w:r>
        <w:rPr>
          <w:rFonts w:eastAsia="Courier New"/>
          <w:szCs w:val="22"/>
        </w:rPr>
        <w:t>2</w:t>
      </w:r>
      <w:r w:rsidR="003C7045">
        <w:rPr>
          <w:rFonts w:eastAsia="Courier New"/>
          <w:szCs w:val="22"/>
        </w:rPr>
        <w:t>.</w:t>
      </w:r>
      <w:r>
        <w:rPr>
          <w:rFonts w:eastAsia="Courier New"/>
          <w:szCs w:val="22"/>
        </w:rPr>
        <w:t xml:space="preserve"> </w:t>
      </w:r>
      <w:r w:rsidRPr="00395762">
        <w:rPr>
          <w:rFonts w:eastAsia="Courier New"/>
          <w:szCs w:val="22"/>
        </w:rPr>
        <w:t xml:space="preserve">WIPO CONFERENCE </w:t>
      </w:r>
      <w:r w:rsidR="00CB5622">
        <w:rPr>
          <w:szCs w:val="22"/>
        </w:rPr>
        <w:tab/>
        <w:t xml:space="preserve">  5</w:t>
      </w:r>
    </w:p>
    <w:p w:rsidR="00B90EF9" w:rsidRPr="00395762" w:rsidRDefault="00B90EF9" w:rsidP="00CA6BB4">
      <w:pPr>
        <w:spacing w:before="16" w:line="240" w:lineRule="exact"/>
        <w:rPr>
          <w:szCs w:val="22"/>
        </w:rPr>
      </w:pPr>
    </w:p>
    <w:p w:rsidR="00231231" w:rsidRDefault="00231231" w:rsidP="00303EEF">
      <w:pPr>
        <w:tabs>
          <w:tab w:val="left" w:leader="dot" w:pos="7371"/>
          <w:tab w:val="left" w:leader="dot" w:pos="7938"/>
        </w:tabs>
        <w:spacing w:before="11" w:line="230" w:lineRule="exact"/>
        <w:ind w:left="567" w:right="-23" w:hanging="567"/>
        <w:rPr>
          <w:rFonts w:eastAsia="Times New Roman"/>
          <w:szCs w:val="22"/>
        </w:rPr>
      </w:pPr>
      <w:r>
        <w:rPr>
          <w:rFonts w:eastAsia="Times New Roman"/>
          <w:szCs w:val="22"/>
        </w:rPr>
        <w:t>3</w:t>
      </w:r>
      <w:r w:rsidR="003C7045">
        <w:rPr>
          <w:rFonts w:eastAsia="Times New Roman"/>
          <w:szCs w:val="22"/>
        </w:rPr>
        <w:t>.</w:t>
      </w:r>
      <w:r>
        <w:rPr>
          <w:rFonts w:eastAsia="Times New Roman"/>
          <w:szCs w:val="22"/>
        </w:rPr>
        <w:t xml:space="preserve"> </w:t>
      </w:r>
      <w:r w:rsidRPr="00395762">
        <w:rPr>
          <w:rFonts w:eastAsia="Times New Roman"/>
          <w:szCs w:val="22"/>
        </w:rPr>
        <w:t>WIPO COORDINATION COMMITTEE</w:t>
      </w:r>
      <w:r w:rsidR="00303EEF" w:rsidRPr="00395762">
        <w:rPr>
          <w:rFonts w:eastAsia="Courier New"/>
          <w:szCs w:val="22"/>
        </w:rPr>
        <w:tab/>
      </w:r>
      <w:r>
        <w:rPr>
          <w:rFonts w:eastAsia="Times New Roman"/>
          <w:szCs w:val="22"/>
        </w:rPr>
        <w:tab/>
      </w:r>
      <w:r w:rsidR="00CB5622">
        <w:rPr>
          <w:rFonts w:eastAsia="Times New Roman"/>
          <w:szCs w:val="22"/>
        </w:rPr>
        <w:t xml:space="preserve">  6 to 7</w:t>
      </w:r>
    </w:p>
    <w:p w:rsidR="0039234A" w:rsidRPr="00395762" w:rsidRDefault="0039234A" w:rsidP="00CB5083">
      <w:pPr>
        <w:tabs>
          <w:tab w:val="left" w:pos="7371"/>
        </w:tabs>
        <w:spacing w:before="11" w:line="230" w:lineRule="exact"/>
        <w:ind w:left="567" w:right="-20" w:hanging="567"/>
        <w:rPr>
          <w:rFonts w:eastAsia="Times New Roman"/>
          <w:szCs w:val="22"/>
        </w:rPr>
      </w:pPr>
    </w:p>
    <w:p w:rsidR="009D7BDB" w:rsidRPr="00395762" w:rsidRDefault="00303EEF" w:rsidP="00303EEF">
      <w:pPr>
        <w:tabs>
          <w:tab w:val="left" w:leader="dot" w:pos="7938"/>
        </w:tabs>
        <w:ind w:left="567" w:hanging="567"/>
        <w:rPr>
          <w:szCs w:val="22"/>
        </w:rPr>
      </w:pPr>
      <w:r>
        <w:rPr>
          <w:szCs w:val="22"/>
        </w:rPr>
        <w:t>4</w:t>
      </w:r>
      <w:r w:rsidR="003C7045">
        <w:rPr>
          <w:szCs w:val="22"/>
        </w:rPr>
        <w:t>.</w:t>
      </w:r>
      <w:r>
        <w:rPr>
          <w:szCs w:val="22"/>
        </w:rPr>
        <w:t xml:space="preserve"> </w:t>
      </w:r>
      <w:r w:rsidRPr="00395762">
        <w:rPr>
          <w:szCs w:val="22"/>
        </w:rPr>
        <w:t>PARIS UNION ASSEMBLY</w:t>
      </w:r>
      <w:r w:rsidR="00CA6BB4" w:rsidRPr="00395762">
        <w:rPr>
          <w:szCs w:val="22"/>
        </w:rPr>
        <w:tab/>
      </w:r>
      <w:r w:rsidR="00CB5622">
        <w:rPr>
          <w:szCs w:val="22"/>
        </w:rPr>
        <w:t xml:space="preserve">  8 to 9</w:t>
      </w:r>
    </w:p>
    <w:p w:rsidR="00303EEF" w:rsidRDefault="00303EEF" w:rsidP="00303EEF">
      <w:pPr>
        <w:tabs>
          <w:tab w:val="left" w:leader="dot" w:pos="7938"/>
        </w:tabs>
        <w:ind w:right="-23"/>
        <w:rPr>
          <w:rFonts w:eastAsia="Courier New"/>
          <w:szCs w:val="22"/>
        </w:rPr>
      </w:pPr>
    </w:p>
    <w:p w:rsidR="0039234A" w:rsidRDefault="00303EEF" w:rsidP="00303EEF">
      <w:pPr>
        <w:tabs>
          <w:tab w:val="left" w:leader="dot" w:pos="7938"/>
        </w:tabs>
        <w:ind w:right="-23"/>
        <w:rPr>
          <w:rFonts w:eastAsia="Courier New"/>
          <w:szCs w:val="22"/>
        </w:rPr>
      </w:pPr>
      <w:r>
        <w:rPr>
          <w:rFonts w:eastAsia="Courier New"/>
          <w:szCs w:val="22"/>
        </w:rPr>
        <w:t>5</w:t>
      </w:r>
      <w:r w:rsidR="003C7045">
        <w:rPr>
          <w:rFonts w:eastAsia="Courier New"/>
          <w:szCs w:val="22"/>
        </w:rPr>
        <w:t>.</w:t>
      </w:r>
      <w:r>
        <w:rPr>
          <w:rFonts w:eastAsia="Courier New"/>
          <w:szCs w:val="22"/>
        </w:rPr>
        <w:t xml:space="preserve"> </w:t>
      </w:r>
      <w:r w:rsidRPr="00395762">
        <w:rPr>
          <w:rFonts w:eastAsia="Courier New"/>
          <w:szCs w:val="22"/>
        </w:rPr>
        <w:t>PARIS UNION EXECUTIVE COMMITTEE</w:t>
      </w:r>
      <w:r>
        <w:rPr>
          <w:rFonts w:eastAsia="Courier New"/>
          <w:szCs w:val="22"/>
        </w:rPr>
        <w:t xml:space="preserve"> </w:t>
      </w:r>
      <w:r w:rsidRPr="00395762">
        <w:rPr>
          <w:rFonts w:eastAsia="Courier New"/>
          <w:szCs w:val="22"/>
        </w:rPr>
        <w:tab/>
      </w:r>
      <w:r w:rsidR="00CB5622">
        <w:rPr>
          <w:rFonts w:eastAsia="Courier New"/>
          <w:szCs w:val="22"/>
        </w:rPr>
        <w:tab/>
        <w:t xml:space="preserve">  10 to 11</w:t>
      </w:r>
      <w:r>
        <w:rPr>
          <w:rFonts w:eastAsia="Courier New"/>
          <w:szCs w:val="22"/>
        </w:rPr>
        <w:t xml:space="preserve"> </w:t>
      </w:r>
    </w:p>
    <w:p w:rsidR="009D7BDB" w:rsidRPr="00395762" w:rsidRDefault="009D7BDB" w:rsidP="009D7BDB">
      <w:pPr>
        <w:tabs>
          <w:tab w:val="left" w:pos="8180"/>
        </w:tabs>
        <w:spacing w:before="12" w:line="220" w:lineRule="exact"/>
        <w:ind w:right="-20"/>
        <w:rPr>
          <w:rFonts w:eastAsia="Courier New"/>
          <w:szCs w:val="22"/>
        </w:rPr>
      </w:pPr>
    </w:p>
    <w:p w:rsidR="009D7BDB" w:rsidRPr="00395762" w:rsidRDefault="002977AA" w:rsidP="00303EEF">
      <w:pPr>
        <w:tabs>
          <w:tab w:val="left" w:leader="dot" w:pos="7938"/>
        </w:tabs>
        <w:spacing w:before="12" w:line="220" w:lineRule="exact"/>
        <w:ind w:right="-23"/>
        <w:rPr>
          <w:rFonts w:eastAsia="Courier New"/>
          <w:szCs w:val="22"/>
        </w:rPr>
      </w:pPr>
      <w:r>
        <w:rPr>
          <w:rFonts w:eastAsia="Courier New"/>
          <w:szCs w:val="22"/>
        </w:rPr>
        <w:t>6</w:t>
      </w:r>
      <w:r w:rsidR="003C7045">
        <w:rPr>
          <w:rFonts w:eastAsia="Courier New"/>
          <w:szCs w:val="22"/>
        </w:rPr>
        <w:t>.</w:t>
      </w:r>
      <w:r>
        <w:rPr>
          <w:rFonts w:eastAsia="Courier New"/>
          <w:szCs w:val="22"/>
        </w:rPr>
        <w:t xml:space="preserve"> </w:t>
      </w:r>
      <w:r w:rsidR="00303EEF" w:rsidRPr="00395762">
        <w:rPr>
          <w:rFonts w:eastAsia="Courier New"/>
          <w:szCs w:val="22"/>
        </w:rPr>
        <w:t>BERNE UNION ASSEMBLY</w:t>
      </w:r>
      <w:r w:rsidR="00303EEF">
        <w:rPr>
          <w:rFonts w:eastAsia="Courier New"/>
          <w:szCs w:val="22"/>
        </w:rPr>
        <w:tab/>
      </w:r>
      <w:r w:rsidR="00303EEF">
        <w:rPr>
          <w:rFonts w:eastAsia="Courier New"/>
          <w:szCs w:val="22"/>
        </w:rPr>
        <w:tab/>
        <w:t xml:space="preserve">  </w:t>
      </w:r>
      <w:r w:rsidR="00CB5622">
        <w:rPr>
          <w:rFonts w:eastAsia="Courier New"/>
          <w:szCs w:val="22"/>
        </w:rPr>
        <w:t>12</w:t>
      </w:r>
      <w:r>
        <w:rPr>
          <w:rFonts w:eastAsia="Courier New"/>
          <w:szCs w:val="22"/>
        </w:rPr>
        <w:t xml:space="preserve"> </w:t>
      </w:r>
      <w:r w:rsidR="00303EEF">
        <w:rPr>
          <w:rFonts w:eastAsia="Courier New"/>
          <w:szCs w:val="22"/>
        </w:rPr>
        <w:t xml:space="preserve">to </w:t>
      </w:r>
      <w:r w:rsidR="00CB5622">
        <w:rPr>
          <w:rFonts w:eastAsia="Courier New"/>
          <w:szCs w:val="22"/>
        </w:rPr>
        <w:t>13</w:t>
      </w:r>
      <w:r>
        <w:rPr>
          <w:rFonts w:eastAsia="Courier New"/>
          <w:szCs w:val="22"/>
        </w:rPr>
        <w:t xml:space="preserve"> </w:t>
      </w:r>
    </w:p>
    <w:p w:rsidR="00856099" w:rsidRPr="00395762" w:rsidRDefault="00856099" w:rsidP="00856099">
      <w:pPr>
        <w:ind w:right="96"/>
        <w:rPr>
          <w:rFonts w:eastAsia="Courier New"/>
          <w:szCs w:val="22"/>
        </w:rPr>
      </w:pPr>
    </w:p>
    <w:p w:rsidR="008E597C" w:rsidRPr="00395762" w:rsidRDefault="00303EEF" w:rsidP="00303EEF">
      <w:pPr>
        <w:tabs>
          <w:tab w:val="left" w:leader="dot" w:pos="7938"/>
        </w:tabs>
        <w:spacing w:before="43"/>
        <w:ind w:right="-23"/>
        <w:rPr>
          <w:rFonts w:eastAsia="Courier New"/>
          <w:szCs w:val="22"/>
        </w:rPr>
      </w:pPr>
      <w:r>
        <w:rPr>
          <w:rFonts w:eastAsia="Courier New"/>
          <w:szCs w:val="22"/>
        </w:rPr>
        <w:t>7</w:t>
      </w:r>
      <w:r w:rsidR="003C7045">
        <w:rPr>
          <w:rFonts w:eastAsia="Courier New"/>
          <w:szCs w:val="22"/>
        </w:rPr>
        <w:t>.</w:t>
      </w:r>
      <w:r>
        <w:rPr>
          <w:rFonts w:eastAsia="Courier New"/>
          <w:szCs w:val="22"/>
        </w:rPr>
        <w:t xml:space="preserve"> BERNE UNION EXECUTIVE COMMITTEE </w:t>
      </w:r>
      <w:r>
        <w:rPr>
          <w:rFonts w:eastAsia="Courier New"/>
          <w:szCs w:val="22"/>
        </w:rPr>
        <w:tab/>
        <w:t xml:space="preserve">  </w:t>
      </w:r>
      <w:r w:rsidR="00CB5622">
        <w:rPr>
          <w:rFonts w:eastAsia="Courier New"/>
          <w:szCs w:val="22"/>
        </w:rPr>
        <w:t>14</w:t>
      </w:r>
      <w:r>
        <w:rPr>
          <w:rFonts w:eastAsia="Courier New"/>
          <w:szCs w:val="22"/>
        </w:rPr>
        <w:t xml:space="preserve"> to </w:t>
      </w:r>
      <w:r w:rsidR="00CB5622">
        <w:rPr>
          <w:rFonts w:eastAsia="Courier New"/>
          <w:szCs w:val="22"/>
        </w:rPr>
        <w:t>15</w:t>
      </w:r>
    </w:p>
    <w:p w:rsidR="008E597C" w:rsidRPr="00395762" w:rsidRDefault="008E597C" w:rsidP="008E597C">
      <w:pPr>
        <w:spacing w:before="12" w:line="240" w:lineRule="exact"/>
        <w:rPr>
          <w:szCs w:val="22"/>
        </w:rPr>
      </w:pPr>
    </w:p>
    <w:p w:rsidR="00262C65" w:rsidRPr="00395762" w:rsidRDefault="002977AA" w:rsidP="00303EEF">
      <w:pPr>
        <w:tabs>
          <w:tab w:val="left" w:leader="dot" w:pos="7938"/>
        </w:tabs>
        <w:ind w:right="-23"/>
        <w:rPr>
          <w:rFonts w:eastAsia="Courier New"/>
          <w:szCs w:val="22"/>
        </w:rPr>
      </w:pPr>
      <w:r>
        <w:rPr>
          <w:rFonts w:eastAsia="Courier New"/>
          <w:szCs w:val="22"/>
        </w:rPr>
        <w:t>8</w:t>
      </w:r>
      <w:r w:rsidR="003C7045">
        <w:rPr>
          <w:rFonts w:eastAsia="Courier New"/>
          <w:szCs w:val="22"/>
        </w:rPr>
        <w:t>.</w:t>
      </w:r>
      <w:r>
        <w:rPr>
          <w:rFonts w:eastAsia="Courier New"/>
          <w:szCs w:val="22"/>
        </w:rPr>
        <w:t xml:space="preserve"> </w:t>
      </w:r>
      <w:r w:rsidR="00303EEF" w:rsidRPr="00395762">
        <w:rPr>
          <w:rFonts w:eastAsia="Courier New"/>
          <w:szCs w:val="22"/>
        </w:rPr>
        <w:t>MADRID UNION A</w:t>
      </w:r>
      <w:r w:rsidR="00303EEF">
        <w:rPr>
          <w:rFonts w:eastAsia="Courier New"/>
          <w:szCs w:val="22"/>
        </w:rPr>
        <w:t>SSEMBLY</w:t>
      </w:r>
      <w:r w:rsidR="002D17BD">
        <w:rPr>
          <w:rFonts w:eastAsia="Courier New"/>
          <w:szCs w:val="22"/>
        </w:rPr>
        <w:tab/>
      </w:r>
      <w:r w:rsidR="00303EEF">
        <w:rPr>
          <w:rFonts w:eastAsia="Courier New"/>
          <w:szCs w:val="22"/>
        </w:rPr>
        <w:t xml:space="preserve">  </w:t>
      </w:r>
      <w:r w:rsidR="00CB5622">
        <w:rPr>
          <w:rFonts w:eastAsia="Courier New"/>
          <w:szCs w:val="22"/>
        </w:rPr>
        <w:t>16</w:t>
      </w:r>
      <w:r w:rsidR="00303EEF">
        <w:rPr>
          <w:rFonts w:eastAsia="Courier New"/>
          <w:szCs w:val="22"/>
        </w:rPr>
        <w:t xml:space="preserve"> to</w:t>
      </w:r>
      <w:r w:rsidR="002D17BD">
        <w:rPr>
          <w:rFonts w:eastAsia="Courier New"/>
          <w:szCs w:val="22"/>
        </w:rPr>
        <w:t xml:space="preserve"> </w:t>
      </w:r>
      <w:r w:rsidR="00CB5622">
        <w:rPr>
          <w:rFonts w:eastAsia="Courier New"/>
          <w:szCs w:val="22"/>
        </w:rPr>
        <w:t>17</w:t>
      </w:r>
    </w:p>
    <w:p w:rsidR="008E597C" w:rsidRPr="00395762" w:rsidRDefault="008E597C" w:rsidP="008E597C">
      <w:pPr>
        <w:spacing w:before="2" w:line="240" w:lineRule="exact"/>
        <w:rPr>
          <w:szCs w:val="22"/>
        </w:rPr>
      </w:pPr>
    </w:p>
    <w:p w:rsidR="00262C65" w:rsidRPr="00395762" w:rsidRDefault="002977AA" w:rsidP="00303EEF">
      <w:pPr>
        <w:tabs>
          <w:tab w:val="left" w:leader="dot" w:pos="7938"/>
        </w:tabs>
        <w:ind w:right="-23"/>
        <w:rPr>
          <w:rFonts w:eastAsia="Courier New"/>
          <w:szCs w:val="22"/>
        </w:rPr>
      </w:pPr>
      <w:r>
        <w:rPr>
          <w:rFonts w:eastAsia="Courier New"/>
          <w:szCs w:val="22"/>
        </w:rPr>
        <w:t>9</w:t>
      </w:r>
      <w:r w:rsidR="003C7045">
        <w:rPr>
          <w:rFonts w:eastAsia="Courier New"/>
          <w:szCs w:val="22"/>
        </w:rPr>
        <w:t>.</w:t>
      </w:r>
      <w:r>
        <w:rPr>
          <w:rFonts w:eastAsia="Courier New"/>
          <w:szCs w:val="22"/>
        </w:rPr>
        <w:t xml:space="preserve"> </w:t>
      </w:r>
      <w:r w:rsidR="00303EEF">
        <w:rPr>
          <w:rFonts w:eastAsia="Courier New"/>
          <w:szCs w:val="22"/>
        </w:rPr>
        <w:t>HAGUE UNION ASSEMBLY</w:t>
      </w:r>
      <w:r w:rsidR="002D17BD">
        <w:rPr>
          <w:rFonts w:eastAsia="Courier New"/>
          <w:szCs w:val="22"/>
        </w:rPr>
        <w:tab/>
      </w:r>
      <w:r w:rsidR="00303EEF">
        <w:rPr>
          <w:rFonts w:eastAsia="Courier New"/>
          <w:szCs w:val="22"/>
        </w:rPr>
        <w:t xml:space="preserve">  </w:t>
      </w:r>
      <w:r w:rsidR="00CB5622">
        <w:rPr>
          <w:rFonts w:eastAsia="Courier New"/>
          <w:szCs w:val="22"/>
        </w:rPr>
        <w:t>18</w:t>
      </w:r>
    </w:p>
    <w:p w:rsidR="00516E4A" w:rsidRPr="00395762" w:rsidRDefault="00516E4A" w:rsidP="00516E4A">
      <w:pPr>
        <w:spacing w:before="2" w:line="240" w:lineRule="exact"/>
        <w:rPr>
          <w:szCs w:val="22"/>
        </w:rPr>
      </w:pPr>
    </w:p>
    <w:p w:rsidR="00516E4A" w:rsidRPr="00395762" w:rsidRDefault="002977AA" w:rsidP="00303EEF">
      <w:pPr>
        <w:tabs>
          <w:tab w:val="left" w:leader="dot" w:pos="7938"/>
        </w:tabs>
        <w:ind w:right="-23"/>
        <w:rPr>
          <w:rFonts w:eastAsia="Courier New"/>
          <w:szCs w:val="22"/>
        </w:rPr>
      </w:pPr>
      <w:r>
        <w:rPr>
          <w:rFonts w:eastAsia="Courier New"/>
          <w:szCs w:val="22"/>
        </w:rPr>
        <w:t>10</w:t>
      </w:r>
      <w:r w:rsidR="003C7045">
        <w:rPr>
          <w:rFonts w:eastAsia="Courier New"/>
          <w:szCs w:val="22"/>
        </w:rPr>
        <w:t>.</w:t>
      </w:r>
      <w:r>
        <w:rPr>
          <w:rFonts w:eastAsia="Courier New"/>
          <w:szCs w:val="22"/>
        </w:rPr>
        <w:t xml:space="preserve"> </w:t>
      </w:r>
      <w:r w:rsidR="00303EEF">
        <w:rPr>
          <w:rFonts w:eastAsia="Courier New"/>
          <w:szCs w:val="22"/>
        </w:rPr>
        <w:t>NICE UNION ASSEMBLY</w:t>
      </w:r>
      <w:r w:rsidR="00303EEF">
        <w:rPr>
          <w:rFonts w:eastAsia="Courier New"/>
          <w:szCs w:val="22"/>
        </w:rPr>
        <w:tab/>
        <w:t xml:space="preserve">  </w:t>
      </w:r>
      <w:r w:rsidR="00CB5622">
        <w:rPr>
          <w:rFonts w:eastAsia="Courier New"/>
          <w:szCs w:val="22"/>
        </w:rPr>
        <w:t>19</w:t>
      </w:r>
    </w:p>
    <w:p w:rsidR="00D81522" w:rsidRPr="00395762" w:rsidRDefault="00D81522" w:rsidP="00967E0C">
      <w:pPr>
        <w:spacing w:before="40"/>
        <w:ind w:right="-20"/>
        <w:rPr>
          <w:rFonts w:eastAsia="Courier New"/>
          <w:szCs w:val="22"/>
        </w:rPr>
      </w:pPr>
    </w:p>
    <w:p w:rsidR="00D81522" w:rsidRPr="00395762" w:rsidRDefault="00303EEF" w:rsidP="00303EEF">
      <w:pPr>
        <w:tabs>
          <w:tab w:val="left" w:leader="dot" w:pos="7938"/>
        </w:tabs>
        <w:ind w:right="-23"/>
        <w:rPr>
          <w:rFonts w:eastAsia="Courier New"/>
          <w:szCs w:val="22"/>
        </w:rPr>
      </w:pPr>
      <w:r>
        <w:rPr>
          <w:rFonts w:eastAsia="Courier New"/>
          <w:szCs w:val="22"/>
        </w:rPr>
        <w:t>11</w:t>
      </w:r>
      <w:r w:rsidR="003C7045">
        <w:rPr>
          <w:rFonts w:eastAsia="Courier New"/>
          <w:szCs w:val="22"/>
        </w:rPr>
        <w:t>.</w:t>
      </w:r>
      <w:r>
        <w:rPr>
          <w:rFonts w:eastAsia="Courier New"/>
          <w:szCs w:val="22"/>
        </w:rPr>
        <w:t xml:space="preserve"> LISBON UNION ASSEMBLY</w:t>
      </w:r>
      <w:r>
        <w:rPr>
          <w:rFonts w:eastAsia="Courier New"/>
          <w:szCs w:val="22"/>
        </w:rPr>
        <w:tab/>
        <w:t xml:space="preserve">  </w:t>
      </w:r>
      <w:r w:rsidR="00CB5622">
        <w:rPr>
          <w:rFonts w:eastAsia="Courier New"/>
          <w:szCs w:val="22"/>
        </w:rPr>
        <w:t>20</w:t>
      </w:r>
    </w:p>
    <w:p w:rsidR="00EE3507" w:rsidRPr="00395762" w:rsidRDefault="00EE3507" w:rsidP="00D81522">
      <w:pPr>
        <w:spacing w:before="20" w:line="260" w:lineRule="exact"/>
      </w:pPr>
    </w:p>
    <w:p w:rsidR="00EE3507" w:rsidRPr="00395762" w:rsidRDefault="00C05F00" w:rsidP="00303EEF">
      <w:pPr>
        <w:tabs>
          <w:tab w:val="left" w:pos="567"/>
          <w:tab w:val="left" w:pos="709"/>
          <w:tab w:val="left" w:leader="dot" w:pos="7938"/>
        </w:tabs>
        <w:spacing w:before="20" w:line="260" w:lineRule="exact"/>
      </w:pPr>
      <w:r>
        <w:t>12</w:t>
      </w:r>
      <w:r w:rsidR="003C7045">
        <w:t>.</w:t>
      </w:r>
      <w:r w:rsidR="002977AA">
        <w:t xml:space="preserve"> </w:t>
      </w:r>
      <w:r w:rsidR="00303EEF">
        <w:t>LOCARNO UNION ASSEMBLY</w:t>
      </w:r>
      <w:r w:rsidR="00303EEF">
        <w:tab/>
        <w:t xml:space="preserve">  </w:t>
      </w:r>
      <w:r w:rsidR="00CB5622">
        <w:t>21</w:t>
      </w:r>
    </w:p>
    <w:p w:rsidR="00EE3507" w:rsidRPr="00395762" w:rsidRDefault="00EE3507" w:rsidP="00EE3507">
      <w:pPr>
        <w:spacing w:before="20" w:line="260" w:lineRule="exact"/>
        <w:ind w:left="142"/>
      </w:pPr>
    </w:p>
    <w:p w:rsidR="00EE3507" w:rsidRPr="00395762" w:rsidRDefault="00C05F00" w:rsidP="00303EEF">
      <w:pPr>
        <w:tabs>
          <w:tab w:val="left" w:pos="567"/>
          <w:tab w:val="left" w:leader="dot" w:pos="7938"/>
        </w:tabs>
        <w:spacing w:before="20" w:line="260" w:lineRule="exact"/>
      </w:pPr>
      <w:r>
        <w:t>13</w:t>
      </w:r>
      <w:r w:rsidR="003C7045">
        <w:t>.</w:t>
      </w:r>
      <w:r w:rsidR="002977AA">
        <w:t xml:space="preserve"> </w:t>
      </w:r>
      <w:r w:rsidR="00303EEF" w:rsidRPr="00395762">
        <w:t>IPC (INTERNATIONAL PATENT</w:t>
      </w:r>
      <w:r w:rsidR="00303EEF">
        <w:t xml:space="preserve"> CLASSIFICATION) UNION ASSEMBLY</w:t>
      </w:r>
      <w:r w:rsidR="00303EEF">
        <w:tab/>
        <w:t xml:space="preserve">  </w:t>
      </w:r>
      <w:r w:rsidR="00CB5622">
        <w:t>22</w:t>
      </w:r>
    </w:p>
    <w:p w:rsidR="00EE3507" w:rsidRPr="00395762" w:rsidRDefault="00EE3507" w:rsidP="00EE3507">
      <w:pPr>
        <w:spacing w:before="20" w:line="260" w:lineRule="exact"/>
        <w:ind w:left="142"/>
      </w:pPr>
    </w:p>
    <w:p w:rsidR="00EE3507" w:rsidRPr="00395762" w:rsidRDefault="00C05F00" w:rsidP="00303EEF">
      <w:pPr>
        <w:tabs>
          <w:tab w:val="left" w:pos="567"/>
          <w:tab w:val="left" w:leader="dot" w:pos="7938"/>
        </w:tabs>
        <w:spacing w:before="20" w:line="260" w:lineRule="exact"/>
      </w:pPr>
      <w:r>
        <w:t>14</w:t>
      </w:r>
      <w:r w:rsidR="003C7045">
        <w:t>.</w:t>
      </w:r>
      <w:r w:rsidR="002977AA">
        <w:t xml:space="preserve"> </w:t>
      </w:r>
      <w:r w:rsidR="00303EEF" w:rsidRPr="00395762">
        <w:t>PCT (PATENT COO</w:t>
      </w:r>
      <w:r w:rsidR="00303EEF">
        <w:t>PERATION TREATY) UNION ASSEMBLY</w:t>
      </w:r>
      <w:r w:rsidR="00303EEF">
        <w:tab/>
        <w:t xml:space="preserve">  </w:t>
      </w:r>
      <w:r w:rsidR="00CB5622">
        <w:t>23</w:t>
      </w:r>
    </w:p>
    <w:p w:rsidR="00EE3507" w:rsidRPr="00395762" w:rsidRDefault="00EE3507" w:rsidP="00EE3507">
      <w:pPr>
        <w:tabs>
          <w:tab w:val="left" w:pos="709"/>
        </w:tabs>
        <w:spacing w:before="20" w:line="260" w:lineRule="exact"/>
        <w:ind w:left="567" w:hanging="567"/>
      </w:pPr>
    </w:p>
    <w:p w:rsidR="00AD6336" w:rsidRPr="00395762" w:rsidRDefault="00C05F00" w:rsidP="00303EEF">
      <w:pPr>
        <w:tabs>
          <w:tab w:val="left" w:pos="567"/>
          <w:tab w:val="left" w:leader="dot" w:pos="7938"/>
        </w:tabs>
        <w:spacing w:before="20" w:line="260" w:lineRule="exact"/>
        <w:ind w:left="567" w:hanging="567"/>
      </w:pPr>
      <w:r>
        <w:t>15</w:t>
      </w:r>
      <w:r w:rsidR="003C7045">
        <w:t>.</w:t>
      </w:r>
      <w:r w:rsidR="002977AA">
        <w:t xml:space="preserve"> </w:t>
      </w:r>
      <w:r w:rsidR="00303EEF">
        <w:t>BUDAPEST UNION ASSEMBLY</w:t>
      </w:r>
      <w:r w:rsidR="00AD6336" w:rsidRPr="00395762">
        <w:tab/>
      </w:r>
      <w:r w:rsidR="00303EEF">
        <w:t xml:space="preserve">  </w:t>
      </w:r>
      <w:r w:rsidR="00CB5622">
        <w:t>24</w:t>
      </w:r>
    </w:p>
    <w:p w:rsidR="00AD6336" w:rsidRPr="00395762" w:rsidRDefault="00AD6336" w:rsidP="00AD6336">
      <w:pPr>
        <w:tabs>
          <w:tab w:val="left" w:pos="709"/>
        </w:tabs>
        <w:spacing w:before="20" w:line="260" w:lineRule="exact"/>
        <w:ind w:left="567" w:hanging="425"/>
      </w:pPr>
    </w:p>
    <w:p w:rsidR="000B7437" w:rsidRDefault="00C05F00" w:rsidP="00303EEF">
      <w:pPr>
        <w:tabs>
          <w:tab w:val="left" w:pos="567"/>
          <w:tab w:val="left" w:leader="dot" w:pos="7938"/>
        </w:tabs>
        <w:spacing w:before="20" w:line="260" w:lineRule="exact"/>
        <w:ind w:left="567" w:hanging="567"/>
      </w:pPr>
      <w:r>
        <w:t>16</w:t>
      </w:r>
      <w:r w:rsidR="003C7045">
        <w:t>.</w:t>
      </w:r>
      <w:r w:rsidR="002977AA">
        <w:t xml:space="preserve"> </w:t>
      </w:r>
      <w:r w:rsidR="009D0739">
        <w:t>VIENNA UNION ASSEMBLY</w:t>
      </w:r>
      <w:r w:rsidR="00303EEF">
        <w:tab/>
        <w:t xml:space="preserve">  </w:t>
      </w:r>
      <w:r w:rsidR="00CB5622">
        <w:t>25</w:t>
      </w:r>
    </w:p>
    <w:p w:rsidR="000B7437" w:rsidRDefault="000B7437" w:rsidP="00CD6DC2">
      <w:pPr>
        <w:tabs>
          <w:tab w:val="left" w:pos="709"/>
        </w:tabs>
        <w:spacing w:before="20" w:line="260" w:lineRule="exact"/>
        <w:ind w:left="709" w:hanging="567"/>
      </w:pPr>
    </w:p>
    <w:p w:rsidR="000B7437" w:rsidRDefault="009D0739" w:rsidP="00303EEF">
      <w:pPr>
        <w:tabs>
          <w:tab w:val="left" w:pos="567"/>
          <w:tab w:val="left" w:leader="dot" w:pos="7938"/>
        </w:tabs>
        <w:spacing w:before="20" w:line="260" w:lineRule="exact"/>
        <w:ind w:left="709" w:hanging="709"/>
      </w:pPr>
      <w:r>
        <w:t>17</w:t>
      </w:r>
      <w:r w:rsidR="003C7045">
        <w:t>.</w:t>
      </w:r>
      <w:r>
        <w:t xml:space="preserve"> WIP</w:t>
      </w:r>
      <w:r w:rsidR="00CB5622">
        <w:t>O COPYRIGHT TREATY ASSEMBLY</w:t>
      </w:r>
      <w:r w:rsidR="00CB5622">
        <w:tab/>
        <w:t xml:space="preserve">  26</w:t>
      </w:r>
    </w:p>
    <w:p w:rsidR="000B7437" w:rsidRDefault="000B7437" w:rsidP="00CD6DC2">
      <w:pPr>
        <w:tabs>
          <w:tab w:val="left" w:pos="709"/>
        </w:tabs>
        <w:spacing w:before="20" w:line="260" w:lineRule="exact"/>
        <w:ind w:left="709" w:hanging="567"/>
      </w:pPr>
    </w:p>
    <w:p w:rsidR="000B7437" w:rsidRDefault="009D0739" w:rsidP="00303EEF">
      <w:pPr>
        <w:tabs>
          <w:tab w:val="left" w:pos="567"/>
          <w:tab w:val="left" w:leader="dot" w:pos="7938"/>
        </w:tabs>
        <w:spacing w:before="20" w:line="260" w:lineRule="exact"/>
        <w:ind w:left="567" w:hanging="567"/>
      </w:pPr>
      <w:r>
        <w:t>18</w:t>
      </w:r>
      <w:r w:rsidR="003C7045">
        <w:t>.</w:t>
      </w:r>
      <w:r>
        <w:t xml:space="preserve"> WIPO PERFORMANCES AND</w:t>
      </w:r>
      <w:r w:rsidR="00CB5622">
        <w:t xml:space="preserve"> PHONOGRAMS TREATY ASSEMBLY</w:t>
      </w:r>
      <w:r w:rsidR="00CB5622">
        <w:tab/>
        <w:t xml:space="preserve">  27</w:t>
      </w:r>
    </w:p>
    <w:p w:rsidR="0055594D" w:rsidRDefault="0055594D" w:rsidP="0055594D">
      <w:pPr>
        <w:tabs>
          <w:tab w:val="left" w:pos="709"/>
        </w:tabs>
        <w:spacing w:before="20" w:line="260" w:lineRule="exact"/>
        <w:ind w:left="709" w:hanging="567"/>
      </w:pPr>
    </w:p>
    <w:p w:rsidR="0055594D" w:rsidRDefault="009D0739" w:rsidP="00303EEF">
      <w:pPr>
        <w:tabs>
          <w:tab w:val="left" w:pos="567"/>
          <w:tab w:val="left" w:leader="dot" w:pos="7938"/>
        </w:tabs>
        <w:spacing w:before="20" w:line="260" w:lineRule="exact"/>
        <w:ind w:left="709" w:hanging="709"/>
      </w:pPr>
      <w:r>
        <w:t>19</w:t>
      </w:r>
      <w:r w:rsidR="003C7045">
        <w:t>.</w:t>
      </w:r>
      <w:r>
        <w:t xml:space="preserve"> </w:t>
      </w:r>
      <w:r w:rsidR="00CB5622">
        <w:t>PATENT LAW TREATY ASSEMBLY</w:t>
      </w:r>
      <w:r w:rsidR="00CB5622">
        <w:tab/>
      </w:r>
      <w:r w:rsidR="00CB5622">
        <w:tab/>
        <w:t xml:space="preserve">  28</w:t>
      </w:r>
    </w:p>
    <w:p w:rsidR="0055594D" w:rsidRDefault="0055594D" w:rsidP="0055594D">
      <w:pPr>
        <w:tabs>
          <w:tab w:val="left" w:pos="709"/>
        </w:tabs>
        <w:spacing w:before="20" w:line="260" w:lineRule="exact"/>
        <w:ind w:left="709" w:hanging="567"/>
      </w:pPr>
    </w:p>
    <w:p w:rsidR="0055594D" w:rsidRDefault="009D0739" w:rsidP="00303EEF">
      <w:pPr>
        <w:tabs>
          <w:tab w:val="left" w:pos="709"/>
          <w:tab w:val="left" w:leader="dot" w:pos="7938"/>
        </w:tabs>
        <w:spacing w:before="20" w:line="260" w:lineRule="exact"/>
        <w:ind w:left="567" w:hanging="567"/>
      </w:pPr>
      <w:r>
        <w:t>2</w:t>
      </w:r>
      <w:r w:rsidR="00CB5622">
        <w:t>0</w:t>
      </w:r>
      <w:r w:rsidR="003C7045">
        <w:t>.</w:t>
      </w:r>
      <w:r w:rsidR="00CB5622">
        <w:t xml:space="preserve"> SINGAPORE TREATY ASSEMBLY</w:t>
      </w:r>
      <w:r w:rsidR="00CB5622">
        <w:tab/>
        <w:t xml:space="preserve">  29</w:t>
      </w:r>
    </w:p>
    <w:p w:rsidR="0055594D" w:rsidRDefault="0055594D" w:rsidP="0055594D">
      <w:pPr>
        <w:tabs>
          <w:tab w:val="left" w:pos="709"/>
        </w:tabs>
        <w:spacing w:before="20" w:line="260" w:lineRule="exact"/>
        <w:ind w:left="709" w:hanging="567"/>
      </w:pPr>
    </w:p>
    <w:p w:rsidR="0055594D" w:rsidRDefault="009D0739" w:rsidP="00303EEF">
      <w:pPr>
        <w:tabs>
          <w:tab w:val="left" w:pos="567"/>
          <w:tab w:val="left" w:leader="dot" w:pos="7938"/>
        </w:tabs>
        <w:spacing w:before="20" w:line="260" w:lineRule="exact"/>
        <w:ind w:left="567" w:hanging="567"/>
      </w:pPr>
      <w:r>
        <w:t>21</w:t>
      </w:r>
      <w:r w:rsidR="003C7045">
        <w:t>.</w:t>
      </w:r>
      <w:r>
        <w:t xml:space="preserve"> MARRAKESH TREATY ASSEMBLY</w:t>
      </w:r>
      <w:r w:rsidR="00303EEF">
        <w:tab/>
        <w:t xml:space="preserve">  </w:t>
      </w:r>
      <w:r w:rsidR="00CB5622">
        <w:t>30</w:t>
      </w:r>
      <w:r w:rsidR="00303EEF">
        <w:t xml:space="preserve"> to </w:t>
      </w:r>
      <w:r w:rsidR="00CB5622">
        <w:t>31</w:t>
      </w:r>
    </w:p>
    <w:p w:rsidR="0055594D" w:rsidRDefault="0055594D">
      <w:pPr>
        <w:rPr>
          <w:rFonts w:eastAsia="Courier New"/>
          <w:szCs w:val="22"/>
        </w:rPr>
      </w:pPr>
      <w:r>
        <w:rPr>
          <w:rFonts w:eastAsia="Courier New"/>
          <w:szCs w:val="22"/>
        </w:rPr>
        <w:br w:type="page"/>
      </w:r>
    </w:p>
    <w:p w:rsidR="007B2FE7" w:rsidRDefault="007B2FE7" w:rsidP="0055594D">
      <w:pPr>
        <w:tabs>
          <w:tab w:val="left" w:pos="700"/>
        </w:tabs>
        <w:spacing w:before="39"/>
        <w:rPr>
          <w:rFonts w:eastAsia="Courier New"/>
          <w:szCs w:val="22"/>
        </w:rPr>
      </w:pPr>
    </w:p>
    <w:p w:rsidR="007B2FE7" w:rsidRDefault="007B2FE7" w:rsidP="0055594D">
      <w:pPr>
        <w:tabs>
          <w:tab w:val="left" w:pos="700"/>
        </w:tabs>
        <w:spacing w:before="39"/>
        <w:rPr>
          <w:rFonts w:eastAsia="Courier New"/>
          <w:szCs w:val="22"/>
        </w:rPr>
      </w:pPr>
    </w:p>
    <w:p w:rsidR="007B2FE7" w:rsidRPr="00395762" w:rsidRDefault="007B2FE7" w:rsidP="007B2FE7">
      <w:pPr>
        <w:tabs>
          <w:tab w:val="left" w:pos="700"/>
        </w:tabs>
        <w:spacing w:before="39"/>
        <w:rPr>
          <w:rFonts w:eastAsia="Courier New"/>
          <w:szCs w:val="22"/>
        </w:rPr>
      </w:pPr>
      <w:r w:rsidRPr="00395762">
        <w:rPr>
          <w:rFonts w:eastAsia="Courier New"/>
          <w:szCs w:val="22"/>
        </w:rPr>
        <w:t>1.</w:t>
      </w:r>
      <w:r w:rsidRPr="00395762">
        <w:rPr>
          <w:rFonts w:eastAsia="Courier New"/>
          <w:szCs w:val="22"/>
        </w:rPr>
        <w:tab/>
      </w:r>
      <w:r w:rsidR="009B6423">
        <w:rPr>
          <w:rFonts w:eastAsia="Courier New"/>
          <w:szCs w:val="22"/>
          <w:u w:val="single"/>
        </w:rPr>
        <w:t>WIPO</w:t>
      </w:r>
      <w:r w:rsidRPr="00395762">
        <w:rPr>
          <w:rFonts w:eastAsia="Courier New"/>
          <w:szCs w:val="22"/>
          <w:u w:val="single"/>
        </w:rPr>
        <w:t xml:space="preserve"> GENERAL</w:t>
      </w:r>
      <w:r w:rsidR="009B6423">
        <w:rPr>
          <w:rFonts w:eastAsia="Courier New"/>
          <w:szCs w:val="22"/>
          <w:u w:val="single"/>
        </w:rPr>
        <w:t xml:space="preserve"> </w:t>
      </w:r>
      <w:r w:rsidRPr="00395762">
        <w:rPr>
          <w:rFonts w:eastAsia="Courier New"/>
          <w:szCs w:val="22"/>
          <w:u w:val="single"/>
        </w:rPr>
        <w:t>ASSEMBLY</w:t>
      </w:r>
    </w:p>
    <w:p w:rsidR="003865C3" w:rsidRPr="00395762" w:rsidRDefault="003865C3" w:rsidP="0055594D">
      <w:pPr>
        <w:spacing w:line="200" w:lineRule="exact"/>
        <w:rPr>
          <w:szCs w:val="22"/>
        </w:rPr>
      </w:pPr>
    </w:p>
    <w:p w:rsidR="003865C3" w:rsidRPr="00395762" w:rsidRDefault="003865C3" w:rsidP="0055594D">
      <w:pPr>
        <w:spacing w:before="12" w:line="280" w:lineRule="exact"/>
        <w:rPr>
          <w:szCs w:val="22"/>
        </w:rPr>
      </w:pPr>
    </w:p>
    <w:p w:rsidR="003865C3" w:rsidRPr="00395762" w:rsidRDefault="003865C3" w:rsidP="007B4F3E">
      <w:pPr>
        <w:jc w:val="center"/>
        <w:rPr>
          <w:rFonts w:eastAsia="Courier New"/>
          <w:szCs w:val="22"/>
        </w:rPr>
      </w:pPr>
      <w:r w:rsidRPr="00395762">
        <w:rPr>
          <w:rFonts w:eastAsia="Courier New"/>
          <w:szCs w:val="22"/>
        </w:rPr>
        <w:t>RULES OF PROCEDURE</w:t>
      </w:r>
    </w:p>
    <w:p w:rsidR="003865C3" w:rsidRDefault="003865C3" w:rsidP="007B4F3E">
      <w:pPr>
        <w:spacing w:before="2"/>
        <w:jc w:val="center"/>
        <w:rPr>
          <w:rFonts w:eastAsia="Courier New"/>
          <w:szCs w:val="22"/>
        </w:rPr>
      </w:pPr>
      <w:proofErr w:type="gramStart"/>
      <w:r w:rsidRPr="00395762">
        <w:rPr>
          <w:rFonts w:eastAsia="Courier New"/>
          <w:szCs w:val="22"/>
        </w:rPr>
        <w:t>adopted</w:t>
      </w:r>
      <w:proofErr w:type="gramEnd"/>
      <w:r w:rsidRPr="00395762">
        <w:rPr>
          <w:rFonts w:eastAsia="Courier New"/>
          <w:szCs w:val="22"/>
        </w:rPr>
        <w:t xml:space="preserve"> on September 28, 1970</w:t>
      </w:r>
    </w:p>
    <w:p w:rsidR="000D26D1" w:rsidRPr="00395762" w:rsidRDefault="000D26D1" w:rsidP="007B4F3E">
      <w:pPr>
        <w:spacing w:before="2"/>
        <w:jc w:val="center"/>
        <w:rPr>
          <w:rFonts w:eastAsia="Courier New"/>
          <w:szCs w:val="22"/>
        </w:rPr>
      </w:pPr>
      <w:proofErr w:type="gramStart"/>
      <w:r>
        <w:rPr>
          <w:rFonts w:eastAsia="Courier New"/>
          <w:szCs w:val="22"/>
        </w:rPr>
        <w:t>and</w:t>
      </w:r>
      <w:proofErr w:type="gramEnd"/>
      <w:r>
        <w:rPr>
          <w:rFonts w:eastAsia="Courier New"/>
          <w:szCs w:val="22"/>
        </w:rPr>
        <w:t xml:space="preserve"> amended on October 11, 2016</w:t>
      </w:r>
    </w:p>
    <w:p w:rsidR="003865C3" w:rsidRPr="00395762" w:rsidRDefault="003865C3" w:rsidP="0055594D">
      <w:pPr>
        <w:rPr>
          <w:szCs w:val="22"/>
        </w:rPr>
      </w:pPr>
    </w:p>
    <w:p w:rsidR="003865C3" w:rsidRPr="00395762" w:rsidRDefault="003865C3" w:rsidP="0055594D">
      <w:pPr>
        <w:spacing w:before="2" w:line="280" w:lineRule="exact"/>
        <w:rPr>
          <w:szCs w:val="22"/>
        </w:rPr>
      </w:pPr>
    </w:p>
    <w:p w:rsidR="003865C3" w:rsidRPr="00395762" w:rsidRDefault="003865C3" w:rsidP="0055594D">
      <w:pPr>
        <w:tabs>
          <w:tab w:val="left" w:pos="1180"/>
        </w:tabs>
        <w:rPr>
          <w:rFonts w:eastAsia="Courier New"/>
          <w:szCs w:val="22"/>
        </w:rPr>
      </w:pPr>
      <w:r w:rsidRPr="00395762">
        <w:rPr>
          <w:rFonts w:eastAsia="Courier New"/>
          <w:szCs w:val="22"/>
          <w:u w:val="single"/>
        </w:rPr>
        <w:t>Rule 1</w:t>
      </w:r>
      <w:r w:rsidRPr="00395762">
        <w:rPr>
          <w:rFonts w:eastAsia="Courier New"/>
          <w:szCs w:val="22"/>
        </w:rPr>
        <w:t>:</w:t>
      </w:r>
      <w:r w:rsidRPr="00395762">
        <w:rPr>
          <w:rFonts w:eastAsia="Courier New"/>
          <w:szCs w:val="22"/>
        </w:rPr>
        <w:tab/>
      </w:r>
      <w:r w:rsidRPr="00395762">
        <w:rPr>
          <w:rFonts w:eastAsia="Courier New"/>
          <w:szCs w:val="22"/>
          <w:u w:val="single"/>
        </w:rPr>
        <w:t>Application of the General Rules of Procedure</w:t>
      </w:r>
    </w:p>
    <w:p w:rsidR="003865C3" w:rsidRPr="00395762" w:rsidRDefault="003865C3" w:rsidP="0055594D">
      <w:pPr>
        <w:spacing w:before="7" w:line="240" w:lineRule="exact"/>
        <w:rPr>
          <w:szCs w:val="22"/>
        </w:rPr>
      </w:pPr>
    </w:p>
    <w:p w:rsidR="003865C3" w:rsidRPr="000D26D1" w:rsidRDefault="003865C3" w:rsidP="000D26D1">
      <w:pPr>
        <w:rPr>
          <w:rFonts w:eastAsia="Courier New"/>
          <w:szCs w:val="22"/>
        </w:rPr>
      </w:pPr>
      <w:r w:rsidRPr="00395762">
        <w:rPr>
          <w:rFonts w:eastAsia="Courier New"/>
          <w:szCs w:val="22"/>
        </w:rPr>
        <w:t xml:space="preserve">The Rules of Procedure of the General Assembly shall consist of the General Rules of Procedure of WIPO, supplemented and amended by the provisions set forth </w:t>
      </w:r>
      <w:r w:rsidR="000D26D1">
        <w:rPr>
          <w:rFonts w:eastAsia="Courier New"/>
          <w:szCs w:val="22"/>
        </w:rPr>
        <w:t>hereinafter.</w:t>
      </w:r>
    </w:p>
    <w:p w:rsidR="003865C3" w:rsidRDefault="003865C3" w:rsidP="0055594D">
      <w:pPr>
        <w:spacing w:before="7" w:line="280" w:lineRule="exact"/>
        <w:rPr>
          <w:szCs w:val="22"/>
        </w:rPr>
      </w:pPr>
    </w:p>
    <w:p w:rsidR="00002CBF" w:rsidRPr="00395762" w:rsidRDefault="00002CBF" w:rsidP="0055594D">
      <w:pPr>
        <w:spacing w:before="7" w:line="280" w:lineRule="exact"/>
        <w:rPr>
          <w:szCs w:val="22"/>
        </w:rPr>
      </w:pPr>
    </w:p>
    <w:p w:rsidR="003865C3" w:rsidRPr="00395762" w:rsidRDefault="003865C3" w:rsidP="0055594D">
      <w:pPr>
        <w:tabs>
          <w:tab w:val="left" w:pos="1180"/>
        </w:tabs>
        <w:rPr>
          <w:rFonts w:eastAsia="Courier New"/>
          <w:szCs w:val="22"/>
        </w:rPr>
      </w:pPr>
      <w:r w:rsidRPr="00395762">
        <w:rPr>
          <w:rFonts w:eastAsia="Courier New"/>
          <w:szCs w:val="22"/>
          <w:u w:val="single"/>
        </w:rPr>
        <w:t>Rule 2</w:t>
      </w:r>
      <w:r w:rsidRPr="00395762">
        <w:rPr>
          <w:rFonts w:eastAsia="Courier New"/>
          <w:szCs w:val="22"/>
        </w:rPr>
        <w:t>:</w:t>
      </w:r>
      <w:r w:rsidRPr="00395762">
        <w:rPr>
          <w:rFonts w:eastAsia="Courier New"/>
          <w:szCs w:val="22"/>
        </w:rPr>
        <w:tab/>
      </w:r>
      <w:r w:rsidRPr="00395762">
        <w:rPr>
          <w:rFonts w:eastAsia="Courier New"/>
          <w:szCs w:val="22"/>
          <w:u w:val="single" w:color="000000"/>
        </w:rPr>
        <w:t>Draft Agenda</w:t>
      </w:r>
    </w:p>
    <w:p w:rsidR="003865C3" w:rsidRPr="00395762" w:rsidRDefault="003865C3" w:rsidP="0055594D">
      <w:pPr>
        <w:spacing w:before="12" w:line="240" w:lineRule="exact"/>
        <w:rPr>
          <w:szCs w:val="22"/>
        </w:rPr>
      </w:pPr>
    </w:p>
    <w:p w:rsidR="003865C3" w:rsidRPr="00395762" w:rsidRDefault="003865C3" w:rsidP="0055594D">
      <w:pPr>
        <w:spacing w:line="244" w:lineRule="auto"/>
        <w:rPr>
          <w:rFonts w:eastAsia="Courier New"/>
          <w:szCs w:val="22"/>
        </w:rPr>
      </w:pPr>
      <w:r w:rsidRPr="00395762">
        <w:rPr>
          <w:rFonts w:eastAsia="Courier New"/>
          <w:szCs w:val="22"/>
        </w:rPr>
        <w:t>For the ordinary sessions of the General Assembly, the Director General shall prepare the draft agenda according to the instructions of the Coordination Committee.</w:t>
      </w:r>
    </w:p>
    <w:p w:rsidR="003865C3" w:rsidRDefault="003865C3" w:rsidP="0055594D">
      <w:pPr>
        <w:spacing w:before="20" w:line="260" w:lineRule="exact"/>
        <w:rPr>
          <w:szCs w:val="22"/>
        </w:rPr>
      </w:pPr>
    </w:p>
    <w:p w:rsidR="00002CBF" w:rsidRPr="00395762" w:rsidRDefault="00002CBF" w:rsidP="0055594D">
      <w:pPr>
        <w:spacing w:before="20" w:line="260" w:lineRule="exact"/>
        <w:rPr>
          <w:szCs w:val="22"/>
        </w:rPr>
      </w:pPr>
    </w:p>
    <w:p w:rsidR="003865C3" w:rsidRPr="00395762" w:rsidRDefault="003865C3" w:rsidP="0055594D">
      <w:pPr>
        <w:tabs>
          <w:tab w:val="left" w:pos="1180"/>
        </w:tabs>
        <w:rPr>
          <w:rFonts w:eastAsia="Courier New"/>
          <w:szCs w:val="22"/>
        </w:rPr>
      </w:pPr>
      <w:r w:rsidRPr="00395762">
        <w:rPr>
          <w:rFonts w:eastAsia="Courier New"/>
          <w:szCs w:val="22"/>
          <w:u w:val="single"/>
        </w:rPr>
        <w:t>Rule 3</w:t>
      </w:r>
      <w:r w:rsidRPr="00395762">
        <w:rPr>
          <w:rFonts w:eastAsia="Courier New"/>
          <w:szCs w:val="22"/>
        </w:rPr>
        <w:t xml:space="preserve">: </w:t>
      </w:r>
      <w:r w:rsidRPr="00395762">
        <w:rPr>
          <w:rFonts w:eastAsia="Courier New"/>
          <w:szCs w:val="22"/>
        </w:rPr>
        <w:tab/>
      </w:r>
      <w:r w:rsidRPr="00395762">
        <w:rPr>
          <w:rFonts w:eastAsia="Courier New"/>
          <w:szCs w:val="22"/>
          <w:u w:val="single"/>
        </w:rPr>
        <w:t xml:space="preserve">Decisions when a Quorum is not </w:t>
      </w:r>
      <w:proofErr w:type="gramStart"/>
      <w:r w:rsidRPr="00395762">
        <w:rPr>
          <w:rFonts w:eastAsia="Courier New"/>
          <w:szCs w:val="22"/>
          <w:u w:val="single"/>
        </w:rPr>
        <w:t>Reached</w:t>
      </w:r>
      <w:proofErr w:type="gramEnd"/>
    </w:p>
    <w:p w:rsidR="003865C3" w:rsidRPr="00395762" w:rsidRDefault="003865C3" w:rsidP="0055594D">
      <w:pPr>
        <w:spacing w:before="2" w:line="240" w:lineRule="exact"/>
        <w:rPr>
          <w:szCs w:val="22"/>
        </w:rPr>
      </w:pPr>
    </w:p>
    <w:p w:rsidR="003865C3" w:rsidRPr="00395762" w:rsidRDefault="003865C3" w:rsidP="00811510">
      <w:pPr>
        <w:ind w:firstLine="567"/>
        <w:rPr>
          <w:rFonts w:eastAsia="Courier New"/>
          <w:szCs w:val="22"/>
        </w:rPr>
      </w:pPr>
      <w:r w:rsidRPr="00395762">
        <w:rPr>
          <w:rFonts w:eastAsia="Courier New"/>
          <w:szCs w:val="22"/>
        </w:rPr>
        <w:t>(1) In the case referred to in Article 6(3)(c) of the WIPO Convention, the Director General shall immediately communicate those decisions which have not yet taken effect to the States members of the General Assembly which were not represented at the session, together with the report of the session and whatever additional explanations may be necessary.</w:t>
      </w:r>
    </w:p>
    <w:p w:rsidR="003865C3" w:rsidRPr="00395762" w:rsidRDefault="003865C3" w:rsidP="000D26D1">
      <w:pPr>
        <w:spacing w:before="18" w:line="220" w:lineRule="exact"/>
        <w:ind w:firstLine="720"/>
        <w:rPr>
          <w:szCs w:val="22"/>
        </w:rPr>
      </w:pPr>
    </w:p>
    <w:p w:rsidR="003865C3" w:rsidRPr="00395762" w:rsidRDefault="003865C3" w:rsidP="00811510">
      <w:pPr>
        <w:spacing w:line="242" w:lineRule="auto"/>
        <w:ind w:firstLine="567"/>
        <w:rPr>
          <w:rFonts w:eastAsia="Courier New"/>
          <w:szCs w:val="22"/>
        </w:rPr>
      </w:pPr>
      <w:r w:rsidRPr="00395762">
        <w:rPr>
          <w:rFonts w:eastAsia="Courier New"/>
          <w:szCs w:val="22"/>
        </w:rPr>
        <w:t xml:space="preserve">(2) The period of three months allowed to them to express their vote or abstention shall run from the date on which the communication was sent. </w:t>
      </w:r>
      <w:r w:rsidR="0073213E">
        <w:rPr>
          <w:rFonts w:eastAsia="Courier New"/>
          <w:szCs w:val="22"/>
        </w:rPr>
        <w:t xml:space="preserve"> </w:t>
      </w:r>
      <w:r w:rsidRPr="00395762">
        <w:rPr>
          <w:rFonts w:eastAsia="Courier New"/>
          <w:szCs w:val="22"/>
        </w:rPr>
        <w:t>Replies shall be taken into consideration only if they reach the Director General within the period allowed.</w:t>
      </w:r>
    </w:p>
    <w:p w:rsidR="003865C3" w:rsidRPr="00395762" w:rsidRDefault="003865C3" w:rsidP="000D26D1">
      <w:pPr>
        <w:spacing w:before="5" w:line="240" w:lineRule="exact"/>
        <w:ind w:firstLine="720"/>
        <w:rPr>
          <w:szCs w:val="22"/>
        </w:rPr>
      </w:pPr>
    </w:p>
    <w:p w:rsidR="003865C3" w:rsidRPr="00395762" w:rsidRDefault="003865C3" w:rsidP="00811510">
      <w:pPr>
        <w:spacing w:line="242" w:lineRule="auto"/>
        <w:ind w:firstLine="567"/>
        <w:rPr>
          <w:rFonts w:eastAsia="Courier New"/>
          <w:szCs w:val="22"/>
        </w:rPr>
      </w:pPr>
      <w:r w:rsidRPr="00395762">
        <w:rPr>
          <w:rFonts w:eastAsia="Courier New"/>
          <w:szCs w:val="22"/>
        </w:rPr>
        <w:t>(3) Replies must come either from the Ministry of Foreign Affairs or from a competent authority of the State in question.</w:t>
      </w:r>
    </w:p>
    <w:p w:rsidR="003865C3" w:rsidRPr="00395762" w:rsidRDefault="003865C3" w:rsidP="0055594D">
      <w:pPr>
        <w:spacing w:line="200" w:lineRule="exact"/>
        <w:rPr>
          <w:szCs w:val="22"/>
        </w:rPr>
      </w:pPr>
    </w:p>
    <w:p w:rsidR="003865C3" w:rsidRPr="00395762" w:rsidRDefault="003865C3" w:rsidP="0055594D">
      <w:pPr>
        <w:spacing w:before="20" w:line="260" w:lineRule="exact"/>
        <w:rPr>
          <w:szCs w:val="22"/>
        </w:rPr>
      </w:pPr>
    </w:p>
    <w:p w:rsidR="003865C3" w:rsidRPr="00395762" w:rsidRDefault="003865C3" w:rsidP="003C7045">
      <w:pPr>
        <w:tabs>
          <w:tab w:val="left" w:pos="1200"/>
        </w:tabs>
        <w:rPr>
          <w:rFonts w:eastAsia="Courier New"/>
          <w:szCs w:val="22"/>
        </w:rPr>
      </w:pPr>
      <w:r w:rsidRPr="00395762">
        <w:rPr>
          <w:rFonts w:eastAsia="Courier New"/>
          <w:szCs w:val="22"/>
          <w:u w:val="single"/>
        </w:rPr>
        <w:t>Rule 4</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Languages</w:t>
      </w:r>
      <w:r w:rsidR="00656D51" w:rsidRPr="00AE4DCD">
        <w:rPr>
          <w:rStyle w:val="FootnoteReference"/>
          <w:rFonts w:eastAsia="Courier New"/>
          <w:szCs w:val="22"/>
        </w:rPr>
        <w:footnoteReference w:id="2"/>
      </w:r>
    </w:p>
    <w:p w:rsidR="003865C3" w:rsidRPr="00395762" w:rsidRDefault="003865C3" w:rsidP="0055594D">
      <w:pPr>
        <w:spacing w:before="16" w:line="240" w:lineRule="exact"/>
        <w:rPr>
          <w:szCs w:val="22"/>
        </w:rPr>
      </w:pPr>
    </w:p>
    <w:p w:rsidR="003865C3" w:rsidRPr="00395762" w:rsidRDefault="003865C3" w:rsidP="0055594D">
      <w:pPr>
        <w:spacing w:line="244" w:lineRule="auto"/>
        <w:rPr>
          <w:rFonts w:eastAsia="Courier New"/>
          <w:szCs w:val="22"/>
        </w:rPr>
      </w:pPr>
      <w:r w:rsidRPr="00395762">
        <w:rPr>
          <w:rFonts w:eastAsia="Courier New"/>
          <w:szCs w:val="22"/>
        </w:rPr>
        <w:t>Oral interventions in meetings of the General Assembly may be made in English, French, Spanish or Russian, and interpretation shall be provided in the other three languages.</w:t>
      </w:r>
    </w:p>
    <w:p w:rsidR="003865C3" w:rsidRPr="00395762" w:rsidRDefault="003865C3" w:rsidP="0055594D">
      <w:pPr>
        <w:spacing w:line="200" w:lineRule="exact"/>
        <w:rPr>
          <w:szCs w:val="22"/>
        </w:rPr>
      </w:pPr>
    </w:p>
    <w:p w:rsidR="003865C3" w:rsidRDefault="003865C3" w:rsidP="0055594D">
      <w:pPr>
        <w:spacing w:before="2" w:line="280" w:lineRule="exact"/>
        <w:rPr>
          <w:szCs w:val="22"/>
        </w:rPr>
      </w:pPr>
    </w:p>
    <w:p w:rsidR="00656D51" w:rsidRDefault="00656D51" w:rsidP="0055594D">
      <w:pPr>
        <w:spacing w:before="2" w:line="280" w:lineRule="exact"/>
        <w:rPr>
          <w:szCs w:val="22"/>
        </w:rPr>
      </w:pPr>
    </w:p>
    <w:p w:rsidR="00656D51" w:rsidRDefault="00656D51" w:rsidP="0055594D">
      <w:pPr>
        <w:spacing w:before="2" w:line="280" w:lineRule="exact"/>
        <w:rPr>
          <w:szCs w:val="22"/>
        </w:rPr>
      </w:pPr>
    </w:p>
    <w:p w:rsidR="00656D51" w:rsidRDefault="00656D51" w:rsidP="0055594D">
      <w:pPr>
        <w:spacing w:before="2" w:line="280" w:lineRule="exact"/>
        <w:rPr>
          <w:szCs w:val="22"/>
        </w:rPr>
      </w:pPr>
    </w:p>
    <w:p w:rsidR="00656D51" w:rsidRDefault="00656D51" w:rsidP="0055594D">
      <w:pPr>
        <w:spacing w:before="2" w:line="280" w:lineRule="exact"/>
        <w:rPr>
          <w:szCs w:val="22"/>
        </w:rPr>
      </w:pPr>
    </w:p>
    <w:p w:rsidR="00656D51" w:rsidRPr="00395762" w:rsidRDefault="00656D51" w:rsidP="0055594D">
      <w:pPr>
        <w:spacing w:before="2" w:line="280" w:lineRule="exact"/>
        <w:rPr>
          <w:szCs w:val="22"/>
        </w:rPr>
      </w:pPr>
    </w:p>
    <w:p w:rsidR="003865C3" w:rsidRPr="00395762" w:rsidRDefault="003865C3" w:rsidP="0055594D">
      <w:pPr>
        <w:tabs>
          <w:tab w:val="left" w:pos="1200"/>
        </w:tabs>
        <w:rPr>
          <w:rFonts w:eastAsia="Courier New"/>
          <w:szCs w:val="22"/>
          <w:u w:val="single" w:color="000000"/>
        </w:rPr>
      </w:pPr>
      <w:r w:rsidRPr="00395762">
        <w:rPr>
          <w:rFonts w:eastAsia="Courier New"/>
          <w:szCs w:val="22"/>
          <w:u w:val="single"/>
        </w:rPr>
        <w:t>Rule 5</w:t>
      </w:r>
      <w:r w:rsidRPr="00395762">
        <w:rPr>
          <w:rFonts w:eastAsia="Courier New"/>
          <w:szCs w:val="22"/>
        </w:rPr>
        <w:t>:</w:t>
      </w:r>
      <w:r w:rsidRPr="00395762">
        <w:rPr>
          <w:rFonts w:eastAsia="Courier New"/>
          <w:szCs w:val="22"/>
        </w:rPr>
        <w:tab/>
      </w:r>
      <w:r w:rsidRPr="00395762">
        <w:rPr>
          <w:rFonts w:eastAsia="Courier New"/>
          <w:szCs w:val="22"/>
          <w:u w:val="single" w:color="000000"/>
        </w:rPr>
        <w:t>Publication of the Report</w:t>
      </w:r>
      <w:r w:rsidR="00BA4837">
        <w:rPr>
          <w:rStyle w:val="FootnoteReference"/>
          <w:rFonts w:eastAsia="Courier New"/>
          <w:szCs w:val="22"/>
        </w:rPr>
        <w:footnoteReference w:id="3"/>
      </w:r>
    </w:p>
    <w:p w:rsidR="008B7E8D" w:rsidRPr="00395762" w:rsidRDefault="008B7E8D" w:rsidP="0055594D">
      <w:pPr>
        <w:tabs>
          <w:tab w:val="left" w:pos="1200"/>
        </w:tabs>
        <w:rPr>
          <w:rFonts w:eastAsia="Courier New"/>
          <w:szCs w:val="22"/>
          <w:u w:val="single" w:color="000000"/>
        </w:rPr>
      </w:pPr>
    </w:p>
    <w:p w:rsidR="00002CBF" w:rsidRDefault="00372B61" w:rsidP="0055594D">
      <w:pPr>
        <w:rPr>
          <w:rFonts w:eastAsia="Courier New"/>
          <w:szCs w:val="22"/>
        </w:rPr>
      </w:pPr>
      <w:r w:rsidRPr="00395762">
        <w:rPr>
          <w:rFonts w:eastAsia="Courier New"/>
          <w:szCs w:val="22"/>
        </w:rPr>
        <w:t xml:space="preserve">The report on the work of each session, or a summary drawn up by the International Bureau, shall be published in the reviews </w:t>
      </w:r>
      <w:r w:rsidRPr="003C7045">
        <w:rPr>
          <w:rFonts w:eastAsia="Courier New"/>
          <w:i/>
          <w:szCs w:val="22"/>
          <w:u w:val="single"/>
        </w:rPr>
        <w:t xml:space="preserve">La </w:t>
      </w:r>
      <w:proofErr w:type="spellStart"/>
      <w:r w:rsidRPr="003C7045">
        <w:rPr>
          <w:rFonts w:eastAsia="Courier New"/>
          <w:i/>
          <w:szCs w:val="22"/>
          <w:u w:val="single"/>
        </w:rPr>
        <w:t>Propriété</w:t>
      </w:r>
      <w:proofErr w:type="spellEnd"/>
      <w:r w:rsidRPr="003C7045">
        <w:rPr>
          <w:rFonts w:eastAsia="Courier New"/>
          <w:i/>
          <w:szCs w:val="22"/>
          <w:u w:val="single"/>
        </w:rPr>
        <w:t xml:space="preserve"> </w:t>
      </w:r>
      <w:proofErr w:type="spellStart"/>
      <w:r w:rsidRPr="003C7045">
        <w:rPr>
          <w:rFonts w:eastAsia="Courier New"/>
          <w:i/>
          <w:szCs w:val="22"/>
          <w:u w:val="single"/>
        </w:rPr>
        <w:t>industrielle</w:t>
      </w:r>
      <w:proofErr w:type="spellEnd"/>
      <w:r w:rsidRPr="00395762">
        <w:rPr>
          <w:rFonts w:eastAsia="Courier New"/>
          <w:szCs w:val="22"/>
        </w:rPr>
        <w:t xml:space="preserve">, </w:t>
      </w:r>
      <w:r w:rsidRPr="00395762">
        <w:rPr>
          <w:rFonts w:eastAsia="Courier New"/>
          <w:szCs w:val="22"/>
          <w:u w:val="single"/>
        </w:rPr>
        <w:t>Industrial Property</w:t>
      </w:r>
      <w:r w:rsidRPr="00395762">
        <w:rPr>
          <w:rFonts w:eastAsia="Courier New"/>
          <w:szCs w:val="22"/>
        </w:rPr>
        <w:t xml:space="preserve">, </w:t>
      </w:r>
      <w:r w:rsidRPr="003C7045">
        <w:rPr>
          <w:rFonts w:eastAsia="Courier New"/>
          <w:i/>
          <w:szCs w:val="22"/>
          <w:u w:val="single"/>
        </w:rPr>
        <w:t xml:space="preserve">Le Droit </w:t>
      </w:r>
      <w:proofErr w:type="spellStart"/>
      <w:r w:rsidRPr="003C7045">
        <w:rPr>
          <w:rFonts w:eastAsia="Courier New"/>
          <w:i/>
          <w:szCs w:val="22"/>
          <w:u w:val="single"/>
        </w:rPr>
        <w:t>d’Auteur</w:t>
      </w:r>
      <w:proofErr w:type="spellEnd"/>
      <w:r w:rsidRPr="00395762">
        <w:rPr>
          <w:rFonts w:eastAsia="Courier New"/>
          <w:szCs w:val="22"/>
        </w:rPr>
        <w:t xml:space="preserve">, and </w:t>
      </w:r>
      <w:r w:rsidRPr="00395762">
        <w:rPr>
          <w:rFonts w:eastAsia="Courier New"/>
          <w:szCs w:val="22"/>
          <w:u w:val="single"/>
        </w:rPr>
        <w:t>Copyright</w:t>
      </w:r>
      <w:r w:rsidRPr="00395762">
        <w:rPr>
          <w:rFonts w:eastAsia="Courier New"/>
          <w:szCs w:val="22"/>
        </w:rPr>
        <w:t>.</w:t>
      </w:r>
    </w:p>
    <w:p w:rsidR="002D17BD" w:rsidRDefault="002D17BD" w:rsidP="0055594D">
      <w:pPr>
        <w:rPr>
          <w:rFonts w:eastAsia="Courier New"/>
          <w:szCs w:val="22"/>
        </w:rPr>
      </w:pPr>
    </w:p>
    <w:p w:rsidR="002D17BD" w:rsidRDefault="002D17BD" w:rsidP="0055594D">
      <w:pPr>
        <w:rPr>
          <w:rFonts w:eastAsia="Courier New"/>
          <w:szCs w:val="22"/>
          <w:u w:val="single"/>
        </w:rPr>
      </w:pPr>
    </w:p>
    <w:p w:rsidR="000D26D1" w:rsidRDefault="000D26D1" w:rsidP="0055594D">
      <w:pPr>
        <w:rPr>
          <w:rFonts w:eastAsia="Courier New"/>
          <w:szCs w:val="22"/>
        </w:rPr>
      </w:pPr>
      <w:r w:rsidRPr="000D26D1">
        <w:rPr>
          <w:rFonts w:eastAsia="Courier New"/>
          <w:szCs w:val="22"/>
          <w:u w:val="single"/>
        </w:rPr>
        <w:t>Rule 6</w:t>
      </w:r>
      <w:r>
        <w:rPr>
          <w:rFonts w:eastAsia="Courier New"/>
          <w:szCs w:val="22"/>
        </w:rPr>
        <w:t>:</w:t>
      </w:r>
      <w:r>
        <w:rPr>
          <w:rFonts w:eastAsia="Courier New"/>
          <w:szCs w:val="22"/>
        </w:rPr>
        <w:tab/>
      </w:r>
      <w:r w:rsidRPr="000D26D1">
        <w:rPr>
          <w:rFonts w:eastAsia="Courier New"/>
          <w:szCs w:val="22"/>
          <w:u w:val="single"/>
        </w:rPr>
        <w:t>Officers</w:t>
      </w:r>
    </w:p>
    <w:p w:rsidR="000D26D1" w:rsidRDefault="000D26D1" w:rsidP="0055594D">
      <w:pPr>
        <w:rPr>
          <w:rFonts w:eastAsia="Courier New"/>
          <w:szCs w:val="22"/>
        </w:rPr>
      </w:pPr>
    </w:p>
    <w:p w:rsidR="000D26D1" w:rsidRPr="000D26D1" w:rsidRDefault="000D26D1" w:rsidP="00811510">
      <w:pPr>
        <w:ind w:firstLine="567"/>
        <w:rPr>
          <w:rFonts w:eastAsia="Courier New"/>
          <w:szCs w:val="22"/>
        </w:rPr>
      </w:pPr>
      <w:r>
        <w:rPr>
          <w:rFonts w:eastAsia="Courier New"/>
          <w:szCs w:val="22"/>
        </w:rPr>
        <w:t xml:space="preserve">(1) </w:t>
      </w:r>
      <w:r w:rsidRPr="000D26D1">
        <w:rPr>
          <w:rFonts w:eastAsia="Courier New"/>
          <w:szCs w:val="22"/>
        </w:rPr>
        <w:t>The Chair of the General Assembly and its two Vice-Chairs will be elected at the first meeting of the Assembly considering approval of the biennium program and budget, for the period of two years, and their term of office will begin following the final meeting of the said Assembly.</w:t>
      </w:r>
    </w:p>
    <w:p w:rsidR="007B2FE7" w:rsidRPr="000D26D1" w:rsidRDefault="007B2FE7" w:rsidP="0075188C">
      <w:pPr>
        <w:rPr>
          <w:rFonts w:eastAsia="Courier New"/>
          <w:szCs w:val="22"/>
        </w:rPr>
      </w:pPr>
    </w:p>
    <w:p w:rsidR="000D26D1" w:rsidRPr="000D26D1" w:rsidRDefault="000D26D1" w:rsidP="00811510">
      <w:pPr>
        <w:ind w:firstLine="567"/>
        <w:rPr>
          <w:rFonts w:eastAsia="Courier New"/>
          <w:szCs w:val="22"/>
        </w:rPr>
      </w:pPr>
      <w:r>
        <w:rPr>
          <w:rFonts w:eastAsia="Courier New"/>
          <w:szCs w:val="22"/>
        </w:rPr>
        <w:t xml:space="preserve">(2) </w:t>
      </w:r>
      <w:r w:rsidRPr="000D26D1">
        <w:rPr>
          <w:rFonts w:eastAsia="Courier New"/>
          <w:szCs w:val="22"/>
        </w:rPr>
        <w:t>Incumbent General Assembly officers will remain in office through the final meeting of the subsequent General Assembly session considering approval of the biennium program and budget.</w:t>
      </w:r>
    </w:p>
    <w:p w:rsidR="000D26D1" w:rsidRPr="000D26D1" w:rsidRDefault="000D26D1" w:rsidP="000D26D1">
      <w:pPr>
        <w:ind w:firstLine="720"/>
        <w:rPr>
          <w:rFonts w:eastAsia="Courier New"/>
          <w:szCs w:val="22"/>
        </w:rPr>
      </w:pPr>
    </w:p>
    <w:p w:rsidR="000D26D1" w:rsidRPr="00395762" w:rsidRDefault="000D26D1" w:rsidP="00811510">
      <w:pPr>
        <w:ind w:firstLine="567"/>
        <w:rPr>
          <w:rFonts w:eastAsia="Courier New"/>
          <w:szCs w:val="22"/>
        </w:rPr>
      </w:pPr>
      <w:r>
        <w:rPr>
          <w:rFonts w:eastAsia="Courier New"/>
          <w:szCs w:val="22"/>
        </w:rPr>
        <w:t xml:space="preserve">(3) </w:t>
      </w:r>
      <w:r w:rsidRPr="000D26D1">
        <w:rPr>
          <w:rFonts w:eastAsia="Courier New"/>
          <w:szCs w:val="22"/>
        </w:rPr>
        <w:t>The outgoing Chair and Vice-Chairs shall not be immediately eligible for re-election to the office which they have held</w:t>
      </w:r>
      <w:r>
        <w:rPr>
          <w:rFonts w:eastAsia="Courier New"/>
          <w:szCs w:val="22"/>
        </w:rPr>
        <w:t>.</w:t>
      </w:r>
    </w:p>
    <w:p w:rsidR="00372B61" w:rsidRPr="00395762" w:rsidRDefault="00372B61">
      <w:pPr>
        <w:rPr>
          <w:rFonts w:ascii="Courier New" w:eastAsia="Courier New" w:hAnsi="Courier New" w:cs="Courier New"/>
          <w:sz w:val="20"/>
        </w:rPr>
      </w:pPr>
    </w:p>
    <w:p w:rsidR="000D26D1" w:rsidRDefault="000D26D1">
      <w:pPr>
        <w:rPr>
          <w:rFonts w:eastAsia="Courier New"/>
          <w:szCs w:val="22"/>
        </w:rPr>
      </w:pPr>
      <w:r>
        <w:rPr>
          <w:rFonts w:eastAsia="Courier New"/>
          <w:szCs w:val="22"/>
        </w:rPr>
        <w:br w:type="page"/>
      </w:r>
    </w:p>
    <w:p w:rsidR="007B2FE7" w:rsidRDefault="007B2FE7" w:rsidP="0055594D">
      <w:pPr>
        <w:tabs>
          <w:tab w:val="left" w:pos="680"/>
        </w:tabs>
        <w:spacing w:before="40" w:line="220" w:lineRule="exact"/>
        <w:ind w:right="-20"/>
        <w:rPr>
          <w:rFonts w:eastAsia="Courier New"/>
          <w:szCs w:val="22"/>
        </w:rPr>
      </w:pPr>
    </w:p>
    <w:p w:rsidR="007B2FE7" w:rsidRDefault="007B2FE7" w:rsidP="0055594D">
      <w:pPr>
        <w:tabs>
          <w:tab w:val="left" w:pos="680"/>
        </w:tabs>
        <w:spacing w:before="40" w:line="220" w:lineRule="exact"/>
        <w:ind w:right="-20"/>
        <w:rPr>
          <w:rFonts w:eastAsia="Courier New"/>
          <w:szCs w:val="22"/>
        </w:rPr>
      </w:pPr>
    </w:p>
    <w:p w:rsidR="00372B61" w:rsidRPr="00395762" w:rsidRDefault="00372B61" w:rsidP="0055594D">
      <w:pPr>
        <w:tabs>
          <w:tab w:val="left" w:pos="680"/>
        </w:tabs>
        <w:spacing w:before="40" w:line="220" w:lineRule="exact"/>
        <w:ind w:right="-20"/>
        <w:rPr>
          <w:rFonts w:eastAsia="Courier New"/>
          <w:szCs w:val="22"/>
        </w:rPr>
      </w:pPr>
      <w:r w:rsidRPr="00395762">
        <w:rPr>
          <w:rFonts w:eastAsia="Courier New"/>
          <w:szCs w:val="22"/>
        </w:rPr>
        <w:t xml:space="preserve">2. </w:t>
      </w:r>
      <w:r w:rsidRPr="00395762">
        <w:rPr>
          <w:rFonts w:eastAsia="Courier New"/>
          <w:szCs w:val="22"/>
        </w:rPr>
        <w:tab/>
      </w:r>
      <w:r w:rsidRPr="00395762">
        <w:rPr>
          <w:rFonts w:eastAsia="Courier New"/>
          <w:szCs w:val="22"/>
          <w:u w:val="single"/>
        </w:rPr>
        <w:t>WIPO CONFERENCE</w:t>
      </w:r>
    </w:p>
    <w:p w:rsidR="00372B61" w:rsidRPr="00395762" w:rsidRDefault="00372B61" w:rsidP="00372B61">
      <w:pPr>
        <w:spacing w:line="200" w:lineRule="exact"/>
        <w:rPr>
          <w:szCs w:val="22"/>
        </w:rPr>
      </w:pPr>
    </w:p>
    <w:p w:rsidR="00372B61" w:rsidRPr="00395762" w:rsidRDefault="00372B61" w:rsidP="00372B61">
      <w:pPr>
        <w:spacing w:before="1" w:line="260" w:lineRule="exact"/>
        <w:rPr>
          <w:szCs w:val="22"/>
        </w:rPr>
      </w:pPr>
    </w:p>
    <w:p w:rsidR="00372B61" w:rsidRPr="00395762" w:rsidRDefault="00372B61" w:rsidP="007B4F3E">
      <w:pPr>
        <w:jc w:val="center"/>
        <w:rPr>
          <w:rFonts w:eastAsia="Courier New"/>
          <w:szCs w:val="22"/>
        </w:rPr>
      </w:pPr>
      <w:r w:rsidRPr="00395762">
        <w:rPr>
          <w:rFonts w:eastAsia="Courier New"/>
          <w:szCs w:val="22"/>
        </w:rPr>
        <w:t xml:space="preserve">RULES OF </w:t>
      </w:r>
      <w:r w:rsidR="008B2125" w:rsidRPr="00395762">
        <w:rPr>
          <w:rFonts w:eastAsia="Courier New"/>
          <w:szCs w:val="22"/>
        </w:rPr>
        <w:t>PR</w:t>
      </w:r>
      <w:r w:rsidRPr="00395762">
        <w:rPr>
          <w:rFonts w:eastAsia="Courier New"/>
          <w:szCs w:val="22"/>
        </w:rPr>
        <w:t>OCEDURE</w:t>
      </w:r>
    </w:p>
    <w:p w:rsidR="00372B61" w:rsidRPr="00395762" w:rsidRDefault="00372B61" w:rsidP="007B4F3E">
      <w:pPr>
        <w:spacing w:before="12"/>
        <w:jc w:val="center"/>
        <w:rPr>
          <w:rFonts w:eastAsia="Courier New"/>
          <w:szCs w:val="22"/>
        </w:rPr>
      </w:pPr>
      <w:proofErr w:type="gramStart"/>
      <w:r w:rsidRPr="00395762">
        <w:rPr>
          <w:rFonts w:eastAsia="Courier New"/>
          <w:szCs w:val="22"/>
        </w:rPr>
        <w:t>adopted</w:t>
      </w:r>
      <w:proofErr w:type="gramEnd"/>
      <w:r w:rsidRPr="00395762">
        <w:rPr>
          <w:rFonts w:eastAsia="Courier New"/>
          <w:szCs w:val="22"/>
        </w:rPr>
        <w:t xml:space="preserve"> on September 28, 1970</w:t>
      </w:r>
    </w:p>
    <w:p w:rsidR="00372B61" w:rsidRPr="00395762" w:rsidRDefault="00372B61" w:rsidP="00372B61">
      <w:pPr>
        <w:spacing w:line="200" w:lineRule="exact"/>
        <w:rPr>
          <w:szCs w:val="22"/>
        </w:rPr>
      </w:pPr>
    </w:p>
    <w:p w:rsidR="00372B61" w:rsidRPr="00395762" w:rsidRDefault="00372B61" w:rsidP="00372B61">
      <w:pPr>
        <w:spacing w:before="5" w:line="280" w:lineRule="exact"/>
        <w:rPr>
          <w:szCs w:val="22"/>
        </w:rPr>
      </w:pPr>
    </w:p>
    <w:p w:rsidR="00372B61" w:rsidRPr="00395762" w:rsidRDefault="00372B61" w:rsidP="00002CBF">
      <w:pPr>
        <w:tabs>
          <w:tab w:val="left" w:pos="1180"/>
        </w:tabs>
        <w:ind w:right="-20"/>
        <w:rPr>
          <w:rFonts w:eastAsia="Courier New"/>
          <w:szCs w:val="22"/>
        </w:rPr>
      </w:pPr>
      <w:r w:rsidRPr="00395762">
        <w:rPr>
          <w:rFonts w:eastAsia="Courier New"/>
          <w:szCs w:val="22"/>
          <w:u w:val="single"/>
        </w:rPr>
        <w:t>Rule 1</w:t>
      </w:r>
      <w:r w:rsidRPr="00395762">
        <w:rPr>
          <w:rFonts w:eastAsia="Courier New"/>
          <w:szCs w:val="22"/>
        </w:rPr>
        <w:t xml:space="preserve">: </w:t>
      </w:r>
      <w:r w:rsidRPr="00395762">
        <w:rPr>
          <w:rFonts w:eastAsia="Courier New"/>
          <w:szCs w:val="22"/>
        </w:rPr>
        <w:tab/>
      </w:r>
      <w:r w:rsidRPr="00395762">
        <w:rPr>
          <w:rFonts w:eastAsia="Courier New"/>
          <w:szCs w:val="22"/>
          <w:u w:val="single"/>
        </w:rPr>
        <w:t>Application of the General Rules of Procedure</w:t>
      </w:r>
    </w:p>
    <w:p w:rsidR="00372B61" w:rsidRPr="00395762" w:rsidRDefault="00372B61" w:rsidP="00002CBF">
      <w:pPr>
        <w:spacing w:before="16" w:line="240" w:lineRule="exact"/>
        <w:rPr>
          <w:szCs w:val="22"/>
        </w:rPr>
      </w:pPr>
    </w:p>
    <w:p w:rsidR="00372B61" w:rsidRPr="00395762" w:rsidRDefault="00372B61" w:rsidP="0073213E">
      <w:pPr>
        <w:spacing w:line="247" w:lineRule="auto"/>
        <w:ind w:right="-45"/>
        <w:rPr>
          <w:rFonts w:eastAsia="Courier New"/>
          <w:szCs w:val="22"/>
        </w:rPr>
      </w:pPr>
      <w:r w:rsidRPr="00395762">
        <w:rPr>
          <w:rFonts w:eastAsia="Courier New"/>
          <w:szCs w:val="22"/>
        </w:rPr>
        <w:t>The Rules of Procedure of the Conference shall consist of the General Rules of Procedure of WIPO, supplemented and amended by the provisions set forth hereinafter.</w:t>
      </w:r>
    </w:p>
    <w:p w:rsidR="00372B61" w:rsidRPr="00395762" w:rsidRDefault="00372B61" w:rsidP="00002CBF">
      <w:pPr>
        <w:spacing w:line="200" w:lineRule="exact"/>
        <w:rPr>
          <w:szCs w:val="22"/>
        </w:rPr>
      </w:pPr>
    </w:p>
    <w:p w:rsidR="00372B61" w:rsidRPr="00395762" w:rsidRDefault="00372B61" w:rsidP="00002CBF">
      <w:pPr>
        <w:spacing w:before="2" w:line="280" w:lineRule="exact"/>
        <w:rPr>
          <w:szCs w:val="22"/>
        </w:rPr>
      </w:pPr>
    </w:p>
    <w:p w:rsidR="00372B61" w:rsidRPr="00395762" w:rsidRDefault="00372B61" w:rsidP="00002CBF">
      <w:pPr>
        <w:tabs>
          <w:tab w:val="left" w:pos="1180"/>
        </w:tabs>
        <w:ind w:right="-20"/>
        <w:rPr>
          <w:rFonts w:eastAsia="Courier New"/>
          <w:szCs w:val="22"/>
        </w:rPr>
      </w:pPr>
      <w:r w:rsidRPr="00395762">
        <w:rPr>
          <w:rFonts w:eastAsia="Courier New"/>
          <w:szCs w:val="22"/>
          <w:u w:val="single"/>
        </w:rPr>
        <w:t>Rule 2</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Draft Agenda</w:t>
      </w:r>
    </w:p>
    <w:p w:rsidR="00372B61" w:rsidRPr="00395762" w:rsidRDefault="00372B61" w:rsidP="00002CBF">
      <w:pPr>
        <w:spacing w:line="260" w:lineRule="exact"/>
        <w:rPr>
          <w:szCs w:val="22"/>
        </w:rPr>
      </w:pPr>
    </w:p>
    <w:p w:rsidR="00372B61" w:rsidRPr="00395762" w:rsidRDefault="00372B61" w:rsidP="00002CBF">
      <w:pPr>
        <w:spacing w:line="252" w:lineRule="auto"/>
        <w:ind w:right="181"/>
        <w:rPr>
          <w:rFonts w:eastAsia="Courier New"/>
          <w:szCs w:val="22"/>
        </w:rPr>
      </w:pPr>
      <w:r w:rsidRPr="00395762">
        <w:rPr>
          <w:rFonts w:eastAsia="Courier New"/>
          <w:szCs w:val="22"/>
        </w:rPr>
        <w:t>For the ordinary sessions of the Conference, the Director General shall prepare the draft agenda according to the instructions of the Coordination Committee.</w:t>
      </w:r>
    </w:p>
    <w:p w:rsidR="00372B61" w:rsidRPr="00395762" w:rsidRDefault="00372B61" w:rsidP="00002CBF">
      <w:pPr>
        <w:spacing w:line="200" w:lineRule="exact"/>
        <w:rPr>
          <w:szCs w:val="22"/>
        </w:rPr>
      </w:pPr>
    </w:p>
    <w:p w:rsidR="00372B61" w:rsidRPr="00395762" w:rsidRDefault="00372B61" w:rsidP="00002CBF">
      <w:pPr>
        <w:spacing w:before="17" w:line="260" w:lineRule="exact"/>
        <w:rPr>
          <w:szCs w:val="22"/>
        </w:rPr>
      </w:pPr>
    </w:p>
    <w:p w:rsidR="00372B61" w:rsidRPr="00395762" w:rsidRDefault="00372B61" w:rsidP="00002CBF">
      <w:pPr>
        <w:tabs>
          <w:tab w:val="left" w:pos="1200"/>
        </w:tabs>
        <w:ind w:right="-20"/>
        <w:rPr>
          <w:rFonts w:eastAsia="Courier New"/>
          <w:szCs w:val="22"/>
        </w:rPr>
      </w:pPr>
      <w:r w:rsidRPr="00395762">
        <w:rPr>
          <w:rFonts w:eastAsia="Courier New"/>
          <w:szCs w:val="22"/>
          <w:u w:val="single"/>
        </w:rPr>
        <w:t>Rule 3</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Languages</w:t>
      </w:r>
      <w:r w:rsidR="00D5166D" w:rsidRPr="00AE4DCD">
        <w:rPr>
          <w:rStyle w:val="FootnoteReference"/>
          <w:rFonts w:eastAsia="Courier New"/>
          <w:szCs w:val="22"/>
        </w:rPr>
        <w:footnoteReference w:id="4"/>
      </w:r>
    </w:p>
    <w:p w:rsidR="00372B61" w:rsidRPr="00395762" w:rsidRDefault="00372B61" w:rsidP="00002CBF">
      <w:pPr>
        <w:spacing w:before="16" w:line="240" w:lineRule="exact"/>
        <w:rPr>
          <w:szCs w:val="22"/>
        </w:rPr>
      </w:pPr>
    </w:p>
    <w:p w:rsidR="00372B61" w:rsidRPr="00395762" w:rsidRDefault="00372B61" w:rsidP="00002CBF">
      <w:pPr>
        <w:spacing w:line="252" w:lineRule="auto"/>
        <w:ind w:right="52"/>
        <w:jc w:val="both"/>
        <w:rPr>
          <w:rFonts w:eastAsia="Courier New"/>
          <w:szCs w:val="22"/>
        </w:rPr>
      </w:pPr>
      <w:r w:rsidRPr="00395762">
        <w:rPr>
          <w:rFonts w:eastAsia="Courier New"/>
          <w:szCs w:val="22"/>
        </w:rPr>
        <w:t>Oral interventions in meetings of the Conference may be made in English, French, Spanish or Russian, and interpretation shall be provided in the other three languages.</w:t>
      </w:r>
    </w:p>
    <w:p w:rsidR="00372B61" w:rsidRPr="00395762" w:rsidRDefault="00372B61" w:rsidP="00002CBF">
      <w:pPr>
        <w:spacing w:line="200" w:lineRule="exact"/>
        <w:rPr>
          <w:szCs w:val="22"/>
        </w:rPr>
      </w:pPr>
    </w:p>
    <w:p w:rsidR="00372B61" w:rsidRPr="00395762" w:rsidRDefault="00372B61" w:rsidP="00002CBF">
      <w:pPr>
        <w:spacing w:before="7" w:line="280" w:lineRule="exact"/>
        <w:rPr>
          <w:szCs w:val="22"/>
        </w:rPr>
      </w:pPr>
    </w:p>
    <w:p w:rsidR="00372B61" w:rsidRPr="00395762" w:rsidRDefault="00372B61" w:rsidP="00002CBF">
      <w:pPr>
        <w:tabs>
          <w:tab w:val="left" w:pos="1200"/>
        </w:tabs>
        <w:ind w:right="-20"/>
        <w:rPr>
          <w:rFonts w:eastAsia="Courier New"/>
          <w:szCs w:val="22"/>
        </w:rPr>
      </w:pPr>
      <w:r w:rsidRPr="00395762">
        <w:rPr>
          <w:rFonts w:eastAsia="Courier New"/>
          <w:szCs w:val="22"/>
          <w:u w:val="single"/>
        </w:rPr>
        <w:t>Rule 4</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Publication of the Report</w:t>
      </w:r>
      <w:r w:rsidR="000E2879" w:rsidRPr="00BA4837">
        <w:rPr>
          <w:rStyle w:val="FootnoteReference"/>
          <w:rFonts w:eastAsia="Courier New"/>
          <w:szCs w:val="22"/>
        </w:rPr>
        <w:footnoteReference w:id="5"/>
      </w:r>
    </w:p>
    <w:p w:rsidR="00372B61" w:rsidRPr="00395762" w:rsidRDefault="00372B61" w:rsidP="00002CBF">
      <w:pPr>
        <w:spacing w:before="6" w:line="240" w:lineRule="exact"/>
        <w:rPr>
          <w:szCs w:val="22"/>
        </w:rPr>
      </w:pPr>
    </w:p>
    <w:p w:rsidR="00D5166D" w:rsidRPr="00395762" w:rsidRDefault="00372B61" w:rsidP="00002CBF">
      <w:pPr>
        <w:spacing w:line="255" w:lineRule="auto"/>
        <w:ind w:right="546"/>
        <w:rPr>
          <w:rFonts w:eastAsia="Courier New"/>
          <w:szCs w:val="22"/>
        </w:rPr>
      </w:pPr>
      <w:r w:rsidRPr="00395762">
        <w:rPr>
          <w:rFonts w:eastAsia="Courier New"/>
          <w:szCs w:val="22"/>
        </w:rPr>
        <w:t xml:space="preserve">The report on the work of each session, or a summary drawn up by the International Bureau, shall be published in the reviews </w:t>
      </w:r>
      <w:r w:rsidRPr="0061498F">
        <w:rPr>
          <w:rFonts w:eastAsia="Courier New"/>
          <w:i/>
          <w:szCs w:val="22"/>
          <w:u w:val="single"/>
        </w:rPr>
        <w:t xml:space="preserve">La </w:t>
      </w:r>
      <w:proofErr w:type="spellStart"/>
      <w:r w:rsidRPr="0061498F">
        <w:rPr>
          <w:rFonts w:eastAsia="Courier New"/>
          <w:i/>
          <w:szCs w:val="22"/>
          <w:u w:val="single"/>
        </w:rPr>
        <w:t>Propriété</w:t>
      </w:r>
      <w:proofErr w:type="spellEnd"/>
      <w:r w:rsidRPr="0061498F">
        <w:rPr>
          <w:rFonts w:eastAsia="Courier New"/>
          <w:i/>
          <w:szCs w:val="22"/>
          <w:u w:val="single"/>
        </w:rPr>
        <w:t xml:space="preserve"> </w:t>
      </w:r>
      <w:proofErr w:type="spellStart"/>
      <w:r w:rsidRPr="0061498F">
        <w:rPr>
          <w:rFonts w:eastAsia="Courier New"/>
          <w:i/>
          <w:szCs w:val="22"/>
          <w:u w:val="single"/>
        </w:rPr>
        <w:t>industrielle</w:t>
      </w:r>
      <w:proofErr w:type="spellEnd"/>
      <w:r w:rsidRPr="00395762">
        <w:rPr>
          <w:rFonts w:eastAsia="Courier New"/>
          <w:szCs w:val="22"/>
        </w:rPr>
        <w:t xml:space="preserve">, </w:t>
      </w:r>
      <w:r w:rsidRPr="00395762">
        <w:rPr>
          <w:rFonts w:eastAsia="Courier New"/>
          <w:szCs w:val="22"/>
          <w:u w:val="single"/>
        </w:rPr>
        <w:t>Industrial Property</w:t>
      </w:r>
      <w:r w:rsidRPr="00395762">
        <w:rPr>
          <w:rFonts w:eastAsia="Courier New"/>
          <w:szCs w:val="22"/>
        </w:rPr>
        <w:t xml:space="preserve">, </w:t>
      </w:r>
      <w:r w:rsidRPr="0061498F">
        <w:rPr>
          <w:rFonts w:eastAsia="Courier New"/>
          <w:i/>
          <w:szCs w:val="22"/>
          <w:u w:val="single"/>
        </w:rPr>
        <w:t xml:space="preserve">Le Droit </w:t>
      </w:r>
      <w:proofErr w:type="spellStart"/>
      <w:r w:rsidRPr="0061498F">
        <w:rPr>
          <w:rFonts w:eastAsia="Courier New"/>
          <w:i/>
          <w:szCs w:val="22"/>
          <w:u w:val="single"/>
        </w:rPr>
        <w:t>d’Auteur</w:t>
      </w:r>
      <w:proofErr w:type="spellEnd"/>
      <w:r w:rsidRPr="00395762">
        <w:rPr>
          <w:rFonts w:eastAsia="Courier New"/>
          <w:szCs w:val="22"/>
        </w:rPr>
        <w:t xml:space="preserve">, and </w:t>
      </w:r>
      <w:r w:rsidRPr="00395762">
        <w:rPr>
          <w:rFonts w:eastAsia="Courier New"/>
          <w:szCs w:val="22"/>
          <w:u w:val="single"/>
        </w:rPr>
        <w:t>Copyright</w:t>
      </w:r>
      <w:r w:rsidRPr="00395762">
        <w:rPr>
          <w:rFonts w:eastAsia="Courier New"/>
          <w:szCs w:val="22"/>
        </w:rPr>
        <w:t>.</w:t>
      </w:r>
    </w:p>
    <w:p w:rsidR="00372B61" w:rsidRPr="00395762" w:rsidRDefault="00372B61" w:rsidP="00372B61">
      <w:pPr>
        <w:ind w:left="130" w:firstLine="590"/>
        <w:rPr>
          <w:rFonts w:eastAsia="Courier New"/>
          <w:szCs w:val="22"/>
        </w:rPr>
      </w:pPr>
    </w:p>
    <w:p w:rsidR="008B7E8D" w:rsidRPr="00395762" w:rsidRDefault="008B7E8D" w:rsidP="003865C3">
      <w:pPr>
        <w:tabs>
          <w:tab w:val="left" w:pos="1200"/>
        </w:tabs>
        <w:ind w:left="117" w:right="-20"/>
        <w:rPr>
          <w:rFonts w:eastAsia="Courier New"/>
          <w:szCs w:val="22"/>
        </w:rPr>
      </w:pPr>
    </w:p>
    <w:p w:rsidR="00F638A0" w:rsidRPr="00395762" w:rsidRDefault="00F638A0">
      <w:pPr>
        <w:rPr>
          <w:szCs w:val="22"/>
        </w:rPr>
      </w:pPr>
      <w:r w:rsidRPr="00395762">
        <w:rPr>
          <w:szCs w:val="22"/>
        </w:rPr>
        <w:br w:type="page"/>
      </w:r>
    </w:p>
    <w:p w:rsidR="003865C3" w:rsidRDefault="003865C3" w:rsidP="003865C3">
      <w:pPr>
        <w:spacing w:before="7" w:line="240" w:lineRule="exact"/>
        <w:rPr>
          <w:szCs w:val="22"/>
        </w:rPr>
      </w:pPr>
    </w:p>
    <w:p w:rsidR="007B2FE7" w:rsidRPr="00395762" w:rsidRDefault="007B2FE7" w:rsidP="003865C3">
      <w:pPr>
        <w:spacing w:before="7" w:line="240" w:lineRule="exact"/>
        <w:rPr>
          <w:szCs w:val="22"/>
        </w:rPr>
      </w:pPr>
    </w:p>
    <w:p w:rsidR="00F638A0" w:rsidRPr="00395762" w:rsidRDefault="00F638A0" w:rsidP="00002CBF">
      <w:pPr>
        <w:tabs>
          <w:tab w:val="left" w:pos="700"/>
        </w:tabs>
        <w:spacing w:before="39"/>
        <w:ind w:right="-20"/>
        <w:rPr>
          <w:rFonts w:eastAsia="Courier New"/>
          <w:szCs w:val="22"/>
        </w:rPr>
      </w:pPr>
      <w:r w:rsidRPr="00395762">
        <w:rPr>
          <w:rFonts w:eastAsia="Courier New"/>
          <w:szCs w:val="22"/>
        </w:rPr>
        <w:t>3.</w:t>
      </w:r>
      <w:r w:rsidRPr="00395762">
        <w:rPr>
          <w:rFonts w:eastAsia="Courier New"/>
          <w:szCs w:val="22"/>
        </w:rPr>
        <w:tab/>
      </w:r>
      <w:r w:rsidRPr="00395762">
        <w:rPr>
          <w:rFonts w:eastAsia="Courier New"/>
          <w:szCs w:val="22"/>
          <w:u w:val="single"/>
        </w:rPr>
        <w:t>WIPO COORDINATION COMMITTEE</w:t>
      </w:r>
    </w:p>
    <w:p w:rsidR="00F638A0" w:rsidRPr="00395762" w:rsidRDefault="00F638A0" w:rsidP="00F638A0">
      <w:pPr>
        <w:spacing w:line="200" w:lineRule="exact"/>
        <w:rPr>
          <w:szCs w:val="22"/>
        </w:rPr>
      </w:pPr>
    </w:p>
    <w:p w:rsidR="00F638A0" w:rsidRPr="00395762" w:rsidRDefault="00F638A0" w:rsidP="00F638A0">
      <w:pPr>
        <w:spacing w:before="3" w:line="280" w:lineRule="exact"/>
        <w:rPr>
          <w:szCs w:val="22"/>
        </w:rPr>
      </w:pPr>
    </w:p>
    <w:p w:rsidR="00F638A0" w:rsidRPr="00395762" w:rsidRDefault="00F638A0" w:rsidP="007B4F3E">
      <w:pPr>
        <w:jc w:val="center"/>
        <w:rPr>
          <w:rFonts w:eastAsia="Courier New"/>
          <w:szCs w:val="22"/>
        </w:rPr>
      </w:pPr>
      <w:r w:rsidRPr="00395762">
        <w:rPr>
          <w:rFonts w:eastAsia="Courier New"/>
          <w:szCs w:val="22"/>
        </w:rPr>
        <w:t>RULES OF</w:t>
      </w:r>
      <w:r w:rsidR="007B4F3E">
        <w:rPr>
          <w:rFonts w:eastAsia="Courier New"/>
          <w:szCs w:val="22"/>
        </w:rPr>
        <w:t xml:space="preserve"> </w:t>
      </w:r>
      <w:r w:rsidR="00AF45B4" w:rsidRPr="00395762">
        <w:rPr>
          <w:rFonts w:eastAsia="Courier New"/>
          <w:szCs w:val="22"/>
        </w:rPr>
        <w:t>PROCEDURE</w:t>
      </w:r>
    </w:p>
    <w:p w:rsidR="00F638A0" w:rsidRPr="00395762" w:rsidRDefault="00F638A0" w:rsidP="007B4F3E">
      <w:pPr>
        <w:spacing w:before="5"/>
        <w:jc w:val="center"/>
        <w:rPr>
          <w:rFonts w:eastAsia="Courier New"/>
          <w:szCs w:val="22"/>
        </w:rPr>
      </w:pPr>
      <w:proofErr w:type="gramStart"/>
      <w:r w:rsidRPr="00395762">
        <w:rPr>
          <w:rFonts w:eastAsia="Courier New"/>
          <w:szCs w:val="22"/>
        </w:rPr>
        <w:t>adopted</w:t>
      </w:r>
      <w:proofErr w:type="gramEnd"/>
      <w:r w:rsidRPr="00395762">
        <w:rPr>
          <w:rFonts w:eastAsia="Courier New"/>
          <w:szCs w:val="22"/>
        </w:rPr>
        <w:t xml:space="preserve"> on September 28, 1970</w:t>
      </w:r>
    </w:p>
    <w:p w:rsidR="00F638A0" w:rsidRPr="00395762" w:rsidRDefault="00F638A0" w:rsidP="00811510">
      <w:pPr>
        <w:spacing w:line="200" w:lineRule="exact"/>
        <w:rPr>
          <w:szCs w:val="22"/>
        </w:rPr>
      </w:pPr>
    </w:p>
    <w:p w:rsidR="00F638A0" w:rsidRPr="00395762" w:rsidRDefault="00F638A0" w:rsidP="00F638A0">
      <w:pPr>
        <w:spacing w:before="3" w:line="280" w:lineRule="exact"/>
        <w:rPr>
          <w:szCs w:val="22"/>
        </w:rPr>
      </w:pPr>
    </w:p>
    <w:p w:rsidR="00F638A0" w:rsidRPr="00395762" w:rsidRDefault="00F638A0" w:rsidP="003C7045">
      <w:pPr>
        <w:tabs>
          <w:tab w:val="left" w:pos="1200"/>
        </w:tabs>
        <w:ind w:right="-20"/>
        <w:rPr>
          <w:rFonts w:eastAsia="Courier New"/>
          <w:szCs w:val="22"/>
        </w:rPr>
      </w:pPr>
      <w:r w:rsidRPr="00395762">
        <w:rPr>
          <w:rFonts w:eastAsia="Courier New"/>
          <w:szCs w:val="22"/>
          <w:u w:val="single"/>
        </w:rPr>
        <w:t>Rule 1</w:t>
      </w:r>
      <w:r w:rsidRPr="00395762">
        <w:rPr>
          <w:rFonts w:eastAsia="Courier New"/>
          <w:szCs w:val="22"/>
        </w:rPr>
        <w:t>:</w:t>
      </w:r>
      <w:r w:rsidRPr="00395762">
        <w:rPr>
          <w:rFonts w:eastAsia="Courier New"/>
          <w:szCs w:val="22"/>
        </w:rPr>
        <w:tab/>
      </w:r>
      <w:r w:rsidRPr="00395762">
        <w:rPr>
          <w:rFonts w:eastAsia="Courier New"/>
          <w:szCs w:val="22"/>
          <w:u w:val="single" w:color="000000"/>
        </w:rPr>
        <w:t>Application of the General Rules of Procedure</w:t>
      </w:r>
    </w:p>
    <w:p w:rsidR="00F638A0" w:rsidRPr="00395762" w:rsidRDefault="00F638A0" w:rsidP="00F638A0">
      <w:pPr>
        <w:spacing w:before="4" w:line="240" w:lineRule="exact"/>
        <w:rPr>
          <w:szCs w:val="22"/>
        </w:rPr>
      </w:pPr>
    </w:p>
    <w:p w:rsidR="00F638A0" w:rsidRPr="00395762" w:rsidRDefault="00F638A0" w:rsidP="002D17BD">
      <w:pPr>
        <w:spacing w:line="243" w:lineRule="auto"/>
        <w:ind w:right="52"/>
        <w:jc w:val="both"/>
        <w:rPr>
          <w:rFonts w:eastAsia="Courier New"/>
          <w:szCs w:val="22"/>
        </w:rPr>
      </w:pPr>
      <w:r w:rsidRPr="00395762">
        <w:rPr>
          <w:rFonts w:eastAsia="Courier New"/>
          <w:szCs w:val="22"/>
        </w:rPr>
        <w:t>The Rules of Procedure of the Coordination Committee shall consist of the General Rules of Procedure of WIPO, supplemented and amended by the provisions set forth hereinafter.</w:t>
      </w:r>
    </w:p>
    <w:p w:rsidR="00F638A0" w:rsidRPr="00395762" w:rsidRDefault="00F638A0" w:rsidP="00F638A0">
      <w:pPr>
        <w:spacing w:line="200" w:lineRule="exact"/>
        <w:rPr>
          <w:szCs w:val="22"/>
        </w:rPr>
      </w:pPr>
    </w:p>
    <w:p w:rsidR="00F638A0" w:rsidRPr="00395762" w:rsidRDefault="00F638A0" w:rsidP="00F638A0">
      <w:pPr>
        <w:spacing w:before="5" w:line="280" w:lineRule="exact"/>
        <w:rPr>
          <w:szCs w:val="22"/>
        </w:rPr>
      </w:pPr>
    </w:p>
    <w:p w:rsidR="00F638A0" w:rsidRPr="00395762" w:rsidRDefault="00F638A0" w:rsidP="00002CBF">
      <w:pPr>
        <w:tabs>
          <w:tab w:val="left" w:pos="1200"/>
        </w:tabs>
        <w:ind w:right="-20"/>
        <w:rPr>
          <w:rFonts w:eastAsia="Courier New"/>
          <w:szCs w:val="22"/>
        </w:rPr>
      </w:pPr>
      <w:r w:rsidRPr="00395762">
        <w:rPr>
          <w:rFonts w:eastAsia="Courier New"/>
          <w:szCs w:val="22"/>
          <w:u w:val="single"/>
        </w:rPr>
        <w:t>Rule 2</w:t>
      </w:r>
      <w:r w:rsidRPr="00395762">
        <w:rPr>
          <w:rFonts w:eastAsia="Courier New"/>
          <w:szCs w:val="22"/>
        </w:rPr>
        <w:t>:</w:t>
      </w:r>
      <w:r w:rsidRPr="00395762">
        <w:rPr>
          <w:rFonts w:eastAsia="Courier New"/>
          <w:szCs w:val="22"/>
        </w:rPr>
        <w:tab/>
      </w:r>
      <w:r w:rsidRPr="00395762">
        <w:rPr>
          <w:rFonts w:eastAsia="Courier New"/>
          <w:szCs w:val="22"/>
          <w:u w:val="single" w:color="000000"/>
        </w:rPr>
        <w:t>Composition</w:t>
      </w:r>
    </w:p>
    <w:p w:rsidR="00F638A0" w:rsidRPr="00395762" w:rsidRDefault="00F638A0" w:rsidP="00F638A0">
      <w:pPr>
        <w:spacing w:before="9" w:line="240" w:lineRule="exact"/>
        <w:rPr>
          <w:szCs w:val="22"/>
        </w:rPr>
      </w:pPr>
    </w:p>
    <w:p w:rsidR="00F638A0" w:rsidRPr="00395762" w:rsidRDefault="00F638A0" w:rsidP="00811510">
      <w:pPr>
        <w:spacing w:line="245" w:lineRule="auto"/>
        <w:ind w:right="-45" w:firstLine="567"/>
        <w:rPr>
          <w:rFonts w:eastAsia="Courier New"/>
          <w:szCs w:val="22"/>
        </w:rPr>
      </w:pPr>
      <w:r w:rsidRPr="00395762">
        <w:rPr>
          <w:rFonts w:eastAsia="Courier New"/>
          <w:szCs w:val="22"/>
        </w:rPr>
        <w:t>(1) The Coordination Committee shall be composed of ordinary members, associate members, and ad hoc members.</w:t>
      </w:r>
    </w:p>
    <w:p w:rsidR="00F638A0" w:rsidRPr="00395762" w:rsidRDefault="00F638A0" w:rsidP="00F638A0">
      <w:pPr>
        <w:spacing w:before="15" w:line="220" w:lineRule="exact"/>
        <w:rPr>
          <w:szCs w:val="22"/>
        </w:rPr>
      </w:pPr>
    </w:p>
    <w:p w:rsidR="00F638A0" w:rsidRPr="00395762" w:rsidRDefault="00F638A0" w:rsidP="00811510">
      <w:pPr>
        <w:spacing w:line="238" w:lineRule="auto"/>
        <w:ind w:right="295" w:firstLine="567"/>
        <w:jc w:val="both"/>
        <w:rPr>
          <w:rFonts w:eastAsia="Courier New"/>
          <w:szCs w:val="22"/>
        </w:rPr>
      </w:pPr>
      <w:r w:rsidRPr="00395762">
        <w:rPr>
          <w:rFonts w:eastAsia="Courier New"/>
          <w:szCs w:val="22"/>
        </w:rPr>
        <w:t>(2) Ordinary members shall be States which are ordinary members of the Executive Committee of the Paris Union, or of the Executive Committee of the Berne Union, or of both of the said Committees.</w:t>
      </w:r>
    </w:p>
    <w:p w:rsidR="00F638A0" w:rsidRPr="00395762" w:rsidRDefault="00F638A0" w:rsidP="00F638A0">
      <w:pPr>
        <w:spacing w:before="20" w:line="220" w:lineRule="exact"/>
        <w:rPr>
          <w:szCs w:val="22"/>
        </w:rPr>
      </w:pPr>
    </w:p>
    <w:p w:rsidR="00F638A0" w:rsidRPr="00395762" w:rsidRDefault="00F638A0" w:rsidP="00811510">
      <w:pPr>
        <w:ind w:right="79" w:firstLine="567"/>
        <w:rPr>
          <w:rFonts w:eastAsia="Courier New"/>
          <w:szCs w:val="22"/>
        </w:rPr>
      </w:pPr>
      <w:r w:rsidRPr="00395762">
        <w:rPr>
          <w:rFonts w:eastAsia="Courier New"/>
          <w:szCs w:val="22"/>
        </w:rPr>
        <w:t>(3) Associate members shall be States which are associate members of the Executive Committee of the Paris Union, or of the Executive Committee of the Berne Union, or of both of the said Committees.</w:t>
      </w:r>
      <w:bookmarkStart w:id="6" w:name="_Ref478458151"/>
      <w:r w:rsidR="001A1834">
        <w:rPr>
          <w:rStyle w:val="FootnoteReference"/>
          <w:rFonts w:eastAsia="Courier New"/>
          <w:szCs w:val="22"/>
        </w:rPr>
        <w:footnoteReference w:id="6"/>
      </w:r>
      <w:bookmarkEnd w:id="6"/>
    </w:p>
    <w:p w:rsidR="00F638A0" w:rsidRPr="00395762" w:rsidRDefault="00F638A0" w:rsidP="00F638A0">
      <w:pPr>
        <w:spacing w:before="4" w:line="240" w:lineRule="exact"/>
        <w:rPr>
          <w:szCs w:val="22"/>
        </w:rPr>
      </w:pPr>
    </w:p>
    <w:p w:rsidR="00F638A0" w:rsidRPr="00395762" w:rsidRDefault="00F638A0" w:rsidP="00811510">
      <w:pPr>
        <w:ind w:right="-45" w:firstLine="567"/>
        <w:rPr>
          <w:rFonts w:eastAsia="Courier New"/>
          <w:szCs w:val="22"/>
        </w:rPr>
      </w:pPr>
      <w:r w:rsidRPr="00395762">
        <w:rPr>
          <w:rFonts w:eastAsia="Courier New"/>
          <w:szCs w:val="22"/>
        </w:rPr>
        <w:t>(4) Ad hoc members shall be States elected by the Conferenc</w:t>
      </w:r>
      <w:r w:rsidR="00BE4735">
        <w:rPr>
          <w:rFonts w:eastAsia="Courier New"/>
          <w:szCs w:val="22"/>
        </w:rPr>
        <w:t>e in accordance with Article 8(1</w:t>
      </w:r>
      <w:proofErr w:type="gramStart"/>
      <w:r w:rsidRPr="00395762">
        <w:rPr>
          <w:rFonts w:eastAsia="Courier New"/>
          <w:szCs w:val="22"/>
        </w:rPr>
        <w:t>)(</w:t>
      </w:r>
      <w:proofErr w:type="gramEnd"/>
      <w:r w:rsidRPr="00395762">
        <w:rPr>
          <w:rFonts w:eastAsia="Courier New"/>
          <w:szCs w:val="22"/>
        </w:rPr>
        <w:t>c) of the WIPO Convention.</w:t>
      </w:r>
    </w:p>
    <w:p w:rsidR="00F638A0" w:rsidRPr="00395762" w:rsidRDefault="00F638A0" w:rsidP="00F638A0">
      <w:pPr>
        <w:spacing w:line="200" w:lineRule="exact"/>
        <w:rPr>
          <w:szCs w:val="22"/>
        </w:rPr>
      </w:pPr>
    </w:p>
    <w:p w:rsidR="00F638A0" w:rsidRPr="00395762" w:rsidRDefault="00F638A0" w:rsidP="00F638A0">
      <w:pPr>
        <w:spacing w:before="2" w:line="280" w:lineRule="exact"/>
        <w:rPr>
          <w:szCs w:val="22"/>
        </w:rPr>
      </w:pPr>
    </w:p>
    <w:p w:rsidR="00F638A0" w:rsidRPr="00395762" w:rsidRDefault="00F638A0" w:rsidP="00002CBF">
      <w:pPr>
        <w:tabs>
          <w:tab w:val="left" w:pos="1200"/>
        </w:tabs>
        <w:ind w:right="-20"/>
        <w:rPr>
          <w:rFonts w:eastAsia="Courier New"/>
          <w:szCs w:val="22"/>
        </w:rPr>
      </w:pPr>
      <w:r w:rsidRPr="00395762">
        <w:rPr>
          <w:rFonts w:eastAsia="Courier New"/>
          <w:szCs w:val="22"/>
          <w:u w:val="single"/>
        </w:rPr>
        <w:t>Rule 3</w:t>
      </w:r>
      <w:r w:rsidRPr="00395762">
        <w:rPr>
          <w:rFonts w:eastAsia="Courier New"/>
          <w:szCs w:val="22"/>
        </w:rPr>
        <w:t>:</w:t>
      </w:r>
      <w:r w:rsidRPr="00395762">
        <w:rPr>
          <w:rFonts w:eastAsia="Courier New"/>
          <w:szCs w:val="22"/>
        </w:rPr>
        <w:tab/>
      </w:r>
      <w:r w:rsidRPr="00395762">
        <w:rPr>
          <w:rFonts w:eastAsia="Courier New"/>
          <w:szCs w:val="22"/>
          <w:u w:val="single"/>
        </w:rPr>
        <w:t>Officers</w:t>
      </w:r>
    </w:p>
    <w:p w:rsidR="00F638A0" w:rsidRPr="00395762" w:rsidRDefault="00F638A0" w:rsidP="00F638A0">
      <w:pPr>
        <w:spacing w:before="4" w:line="240" w:lineRule="exact"/>
        <w:rPr>
          <w:szCs w:val="22"/>
        </w:rPr>
      </w:pPr>
    </w:p>
    <w:p w:rsidR="00F638A0" w:rsidRPr="00395762" w:rsidRDefault="00F638A0" w:rsidP="00811510">
      <w:pPr>
        <w:tabs>
          <w:tab w:val="left" w:pos="9027"/>
        </w:tabs>
        <w:ind w:left="710" w:right="-45" w:hanging="143"/>
        <w:rPr>
          <w:rFonts w:eastAsia="Courier New"/>
          <w:szCs w:val="22"/>
        </w:rPr>
      </w:pPr>
      <w:r w:rsidRPr="00395762">
        <w:rPr>
          <w:rFonts w:eastAsia="Courier New"/>
          <w:szCs w:val="22"/>
        </w:rPr>
        <w:t>(1) At the first meeting of each ordinary session, the Coordination</w:t>
      </w:r>
    </w:p>
    <w:p w:rsidR="00F638A0" w:rsidRPr="00395762" w:rsidRDefault="00F638A0" w:rsidP="002D17BD">
      <w:pPr>
        <w:spacing w:before="5"/>
        <w:ind w:right="-20"/>
        <w:rPr>
          <w:rFonts w:eastAsia="Courier New"/>
          <w:szCs w:val="22"/>
        </w:rPr>
      </w:pPr>
      <w:r w:rsidRPr="00395762">
        <w:rPr>
          <w:rFonts w:eastAsia="Courier New"/>
          <w:szCs w:val="22"/>
        </w:rPr>
        <w:t>Committee shall elect a Chairman and two Vice-Chairmen.</w:t>
      </w:r>
    </w:p>
    <w:p w:rsidR="00F638A0" w:rsidRPr="00395762" w:rsidRDefault="00F638A0" w:rsidP="00F638A0">
      <w:pPr>
        <w:spacing w:before="4" w:line="240" w:lineRule="exact"/>
        <w:rPr>
          <w:szCs w:val="22"/>
        </w:rPr>
      </w:pPr>
    </w:p>
    <w:p w:rsidR="00F638A0" w:rsidRPr="00395762" w:rsidRDefault="00F638A0" w:rsidP="00811510">
      <w:pPr>
        <w:tabs>
          <w:tab w:val="left" w:pos="1134"/>
          <w:tab w:val="left" w:pos="1276"/>
        </w:tabs>
        <w:ind w:left="851" w:right="-20" w:hanging="284"/>
        <w:rPr>
          <w:rFonts w:eastAsia="Courier New"/>
          <w:szCs w:val="22"/>
        </w:rPr>
      </w:pPr>
      <w:r w:rsidRPr="00395762">
        <w:rPr>
          <w:rFonts w:eastAsia="Courier New"/>
          <w:szCs w:val="22"/>
        </w:rPr>
        <w:t>(2)</w:t>
      </w:r>
      <w:r w:rsidR="00811510">
        <w:rPr>
          <w:rFonts w:eastAsia="Courier New"/>
          <w:szCs w:val="22"/>
        </w:rPr>
        <w:t xml:space="preserve"> </w:t>
      </w:r>
      <w:r w:rsidRPr="00395762">
        <w:rPr>
          <w:rFonts w:eastAsia="Courier New"/>
          <w:szCs w:val="22"/>
        </w:rPr>
        <w:t>(</w:t>
      </w:r>
      <w:proofErr w:type="gramStart"/>
      <w:r w:rsidRPr="00395762">
        <w:rPr>
          <w:rFonts w:eastAsia="Courier New"/>
          <w:szCs w:val="22"/>
        </w:rPr>
        <w:t>a</w:t>
      </w:r>
      <w:proofErr w:type="gramEnd"/>
      <w:r w:rsidRPr="00395762">
        <w:rPr>
          <w:rFonts w:eastAsia="Courier New"/>
          <w:szCs w:val="22"/>
        </w:rPr>
        <w:t>) At each ordinary session of odd number [1st, 3rd, 5th, etc.], the</w:t>
      </w:r>
    </w:p>
    <w:p w:rsidR="00F638A0" w:rsidRPr="00395762" w:rsidRDefault="00F638A0" w:rsidP="002D17BD">
      <w:pPr>
        <w:spacing w:before="1"/>
        <w:ind w:right="672" w:firstLine="5"/>
        <w:rPr>
          <w:rFonts w:eastAsia="Courier New"/>
          <w:szCs w:val="22"/>
        </w:rPr>
      </w:pPr>
      <w:r w:rsidRPr="00395762">
        <w:rPr>
          <w:rFonts w:eastAsia="Courier New"/>
          <w:szCs w:val="22"/>
        </w:rPr>
        <w:t>Chairman and the second Vice-Chairman shall be elected from among the delegates of the ordinary members of the Executive Committee of the Paris</w:t>
      </w:r>
      <w:r w:rsidR="00683E0A" w:rsidRPr="00395762">
        <w:rPr>
          <w:rFonts w:eastAsia="Courier New"/>
          <w:szCs w:val="22"/>
        </w:rPr>
        <w:t xml:space="preserve"> </w:t>
      </w:r>
      <w:r w:rsidRPr="00395762">
        <w:rPr>
          <w:rFonts w:eastAsia="Courier New"/>
          <w:szCs w:val="22"/>
        </w:rPr>
        <w:t>Union and the first Vice-Chairman shall be elected from among the delegates of the ordinary members of the Executive Committee of the Berne Union, provided that as long as the number of associate members of the Executive Committee of the Paris Union is four or more, the second Vice-Chairman shall be elected from among the delegates of the said associate members.</w:t>
      </w:r>
    </w:p>
    <w:p w:rsidR="00F638A0" w:rsidRPr="00395762" w:rsidRDefault="00F638A0" w:rsidP="00F638A0">
      <w:pPr>
        <w:spacing w:before="4" w:line="240" w:lineRule="exact"/>
        <w:rPr>
          <w:szCs w:val="22"/>
        </w:rPr>
      </w:pPr>
    </w:p>
    <w:p w:rsidR="00F638A0" w:rsidRPr="00395762" w:rsidRDefault="00811510" w:rsidP="00811510">
      <w:pPr>
        <w:tabs>
          <w:tab w:val="left" w:pos="1134"/>
        </w:tabs>
        <w:ind w:right="96" w:firstLine="851"/>
        <w:rPr>
          <w:rFonts w:eastAsia="Courier New"/>
          <w:szCs w:val="22"/>
        </w:rPr>
      </w:pPr>
      <w:r>
        <w:rPr>
          <w:rFonts w:eastAsia="Courier New"/>
          <w:szCs w:val="22"/>
        </w:rPr>
        <w:t xml:space="preserve"> </w:t>
      </w:r>
      <w:r w:rsidR="00F638A0" w:rsidRPr="00395762">
        <w:rPr>
          <w:rFonts w:eastAsia="Courier New"/>
          <w:szCs w:val="22"/>
        </w:rPr>
        <w:t>(b) At each ordinary session of even number [2nd, 4th, 6th, etc.], the Chairman and the second Vice-Chairman shall be elected from among the delegates of the ordinary members of the Executive Committee of the Berne</w:t>
      </w:r>
      <w:r w:rsidR="00683E0A" w:rsidRPr="00395762">
        <w:rPr>
          <w:rFonts w:eastAsia="Courier New"/>
          <w:szCs w:val="22"/>
        </w:rPr>
        <w:t xml:space="preserve"> </w:t>
      </w:r>
      <w:r w:rsidR="00F638A0" w:rsidRPr="00395762">
        <w:rPr>
          <w:rFonts w:eastAsia="Courier New"/>
          <w:szCs w:val="22"/>
        </w:rPr>
        <w:t xml:space="preserve">Union and the first Vice-Chairman shall be elected from among the delegates of the ordinary members of the Executive Committee </w:t>
      </w:r>
      <w:r w:rsidR="00F638A0" w:rsidRPr="00395762">
        <w:rPr>
          <w:rFonts w:eastAsia="Courier New"/>
          <w:szCs w:val="22"/>
        </w:rPr>
        <w:lastRenderedPageBreak/>
        <w:t>of the Paris Union, provided that as long as the number of associate members of the Executive Committee of the Berne Union is four or more, the second Vice-Chairman shall be elected from among the delegates of the said associate members.</w:t>
      </w:r>
    </w:p>
    <w:p w:rsidR="008A5DFC" w:rsidRPr="009D0739" w:rsidRDefault="008A5DFC" w:rsidP="00571CB9">
      <w:pPr>
        <w:tabs>
          <w:tab w:val="left" w:pos="1200"/>
        </w:tabs>
        <w:ind w:right="-23"/>
        <w:rPr>
          <w:rFonts w:eastAsia="Courier New"/>
          <w:szCs w:val="22"/>
        </w:rPr>
      </w:pPr>
    </w:p>
    <w:p w:rsidR="00002CBF" w:rsidRPr="009D0739" w:rsidRDefault="00002CBF" w:rsidP="0061498F">
      <w:pPr>
        <w:tabs>
          <w:tab w:val="left" w:pos="1200"/>
        </w:tabs>
        <w:ind w:right="-23"/>
        <w:rPr>
          <w:rFonts w:eastAsia="Courier New"/>
        </w:rPr>
      </w:pPr>
    </w:p>
    <w:p w:rsidR="00B47487" w:rsidRPr="00395762" w:rsidRDefault="00B47487" w:rsidP="00002CBF">
      <w:pPr>
        <w:tabs>
          <w:tab w:val="left" w:pos="1200"/>
        </w:tabs>
        <w:spacing w:before="39"/>
        <w:ind w:right="-20"/>
        <w:rPr>
          <w:rFonts w:eastAsia="Courier New"/>
          <w:szCs w:val="22"/>
        </w:rPr>
      </w:pPr>
      <w:r w:rsidRPr="00395762">
        <w:rPr>
          <w:rFonts w:eastAsia="Courier New"/>
          <w:szCs w:val="22"/>
          <w:u w:val="single"/>
        </w:rPr>
        <w:t>Rule 4</w:t>
      </w:r>
      <w:r w:rsidRPr="00395762">
        <w:rPr>
          <w:rFonts w:eastAsia="Courier New"/>
          <w:szCs w:val="22"/>
        </w:rPr>
        <w:t xml:space="preserve">: </w:t>
      </w:r>
      <w:r w:rsidRPr="00395762">
        <w:rPr>
          <w:rFonts w:eastAsia="Courier New"/>
          <w:szCs w:val="22"/>
        </w:rPr>
        <w:tab/>
      </w:r>
      <w:r w:rsidRPr="00395762">
        <w:rPr>
          <w:rFonts w:eastAsia="Courier New"/>
          <w:szCs w:val="22"/>
          <w:u w:val="single"/>
        </w:rPr>
        <w:t>Separate Voting</w:t>
      </w:r>
    </w:p>
    <w:p w:rsidR="00B47487" w:rsidRPr="00395762" w:rsidRDefault="00B47487" w:rsidP="00002CBF">
      <w:pPr>
        <w:spacing w:before="8" w:line="220" w:lineRule="exact"/>
        <w:rPr>
          <w:szCs w:val="22"/>
        </w:rPr>
      </w:pPr>
    </w:p>
    <w:p w:rsidR="00B47487" w:rsidRPr="00395762" w:rsidRDefault="00B47487" w:rsidP="00811510">
      <w:pPr>
        <w:spacing w:line="242" w:lineRule="auto"/>
        <w:ind w:right="158" w:firstLine="567"/>
        <w:rPr>
          <w:rFonts w:eastAsia="Courier New"/>
          <w:szCs w:val="22"/>
        </w:rPr>
      </w:pPr>
      <w:r w:rsidRPr="00395762">
        <w:rPr>
          <w:rFonts w:eastAsia="Courier New"/>
          <w:szCs w:val="22"/>
        </w:rPr>
        <w:t>(1) When a vote is not unanimous and it is necessary to know the respective decisions or opinions of ordinary members, associate members, and ad hoc members, the vote shall be taken again separately within each of the groups.</w:t>
      </w:r>
    </w:p>
    <w:p w:rsidR="00B47487" w:rsidRPr="00395762" w:rsidRDefault="00B47487" w:rsidP="00002CBF">
      <w:pPr>
        <w:spacing w:before="4" w:line="240" w:lineRule="exact"/>
        <w:rPr>
          <w:szCs w:val="22"/>
        </w:rPr>
      </w:pPr>
    </w:p>
    <w:p w:rsidR="00B47487" w:rsidRPr="00395762" w:rsidRDefault="00B47487" w:rsidP="00811510">
      <w:pPr>
        <w:spacing w:line="241" w:lineRule="auto"/>
        <w:ind w:right="53" w:firstLine="567"/>
        <w:rPr>
          <w:rFonts w:eastAsia="Courier New"/>
          <w:szCs w:val="22"/>
        </w:rPr>
      </w:pPr>
      <w:r w:rsidRPr="00395762">
        <w:rPr>
          <w:rFonts w:eastAsia="Courier New"/>
          <w:szCs w:val="22"/>
        </w:rPr>
        <w:t>(2) When any question is clearly not within the competence of all the groups of members, the vote shall be taken only within the competent group or groups.</w:t>
      </w:r>
    </w:p>
    <w:p w:rsidR="00B47487" w:rsidRPr="00395762" w:rsidRDefault="00B47487" w:rsidP="00002CBF">
      <w:pPr>
        <w:spacing w:line="200" w:lineRule="exact"/>
        <w:rPr>
          <w:szCs w:val="22"/>
        </w:rPr>
      </w:pPr>
    </w:p>
    <w:p w:rsidR="00B47487" w:rsidRPr="00395762" w:rsidRDefault="00B47487" w:rsidP="00002CBF">
      <w:pPr>
        <w:spacing w:before="19" w:line="260" w:lineRule="exact"/>
        <w:rPr>
          <w:szCs w:val="22"/>
        </w:rPr>
      </w:pPr>
    </w:p>
    <w:p w:rsidR="00B47487" w:rsidRPr="00395762" w:rsidRDefault="00B47487" w:rsidP="00002CBF">
      <w:pPr>
        <w:tabs>
          <w:tab w:val="left" w:pos="1180"/>
        </w:tabs>
        <w:ind w:right="-20"/>
        <w:rPr>
          <w:rFonts w:eastAsia="Courier New"/>
          <w:szCs w:val="22"/>
        </w:rPr>
      </w:pPr>
      <w:r w:rsidRPr="00395762">
        <w:rPr>
          <w:rFonts w:eastAsia="Courier New"/>
          <w:szCs w:val="22"/>
          <w:u w:val="single"/>
        </w:rPr>
        <w:t>Rule 5</w:t>
      </w:r>
      <w:r w:rsidRPr="00395762">
        <w:rPr>
          <w:rFonts w:eastAsia="Courier New"/>
          <w:szCs w:val="22"/>
        </w:rPr>
        <w:t xml:space="preserve">: </w:t>
      </w:r>
      <w:r w:rsidRPr="00395762">
        <w:rPr>
          <w:rFonts w:eastAsia="Courier New"/>
          <w:szCs w:val="22"/>
        </w:rPr>
        <w:tab/>
      </w:r>
      <w:r w:rsidRPr="00395762">
        <w:rPr>
          <w:rFonts w:eastAsia="Courier New"/>
          <w:szCs w:val="22"/>
          <w:u w:val="single"/>
        </w:rPr>
        <w:t>Publication of the Report</w:t>
      </w:r>
      <w:r w:rsidR="006671FA">
        <w:rPr>
          <w:rStyle w:val="FootnoteReference"/>
          <w:rFonts w:eastAsia="Courier New"/>
          <w:szCs w:val="22"/>
        </w:rPr>
        <w:footnoteReference w:id="7"/>
      </w:r>
    </w:p>
    <w:p w:rsidR="00B47487" w:rsidRPr="00395762" w:rsidRDefault="00B47487" w:rsidP="00002CBF">
      <w:pPr>
        <w:spacing w:before="2" w:line="240" w:lineRule="exact"/>
        <w:rPr>
          <w:szCs w:val="22"/>
        </w:rPr>
      </w:pPr>
    </w:p>
    <w:p w:rsidR="00B47487" w:rsidRPr="00395762" w:rsidRDefault="00B47487" w:rsidP="0073213E">
      <w:pPr>
        <w:spacing w:line="241" w:lineRule="auto"/>
        <w:ind w:right="-45"/>
        <w:rPr>
          <w:rFonts w:eastAsia="Courier New"/>
          <w:szCs w:val="22"/>
        </w:rPr>
      </w:pPr>
      <w:r w:rsidRPr="00395762">
        <w:rPr>
          <w:rFonts w:eastAsia="Courier New"/>
          <w:szCs w:val="22"/>
        </w:rPr>
        <w:t xml:space="preserve">The report on the work of each session, or a summary drawn up by the International Bureau, shall be published in the reviews </w:t>
      </w:r>
      <w:r w:rsidRPr="0061498F">
        <w:rPr>
          <w:rFonts w:eastAsia="Courier New"/>
          <w:i/>
          <w:szCs w:val="22"/>
          <w:u w:val="single"/>
        </w:rPr>
        <w:t xml:space="preserve">La </w:t>
      </w:r>
      <w:proofErr w:type="spellStart"/>
      <w:r w:rsidRPr="0061498F">
        <w:rPr>
          <w:rFonts w:eastAsia="Courier New"/>
          <w:i/>
          <w:szCs w:val="22"/>
          <w:u w:val="single"/>
        </w:rPr>
        <w:t>Propriété</w:t>
      </w:r>
      <w:proofErr w:type="spellEnd"/>
      <w:r w:rsidRPr="0061498F">
        <w:rPr>
          <w:rFonts w:eastAsia="Courier New"/>
          <w:i/>
          <w:szCs w:val="22"/>
          <w:u w:val="single"/>
        </w:rPr>
        <w:t xml:space="preserve"> </w:t>
      </w:r>
      <w:proofErr w:type="spellStart"/>
      <w:r w:rsidRPr="0061498F">
        <w:rPr>
          <w:rFonts w:eastAsia="Courier New"/>
          <w:i/>
          <w:szCs w:val="22"/>
          <w:u w:val="single"/>
        </w:rPr>
        <w:t>industrielle</w:t>
      </w:r>
      <w:proofErr w:type="spellEnd"/>
      <w:r w:rsidRPr="00395762">
        <w:rPr>
          <w:rFonts w:eastAsia="Courier New"/>
          <w:szCs w:val="22"/>
        </w:rPr>
        <w:t xml:space="preserve">, </w:t>
      </w:r>
      <w:r w:rsidRPr="00395762">
        <w:rPr>
          <w:rFonts w:eastAsia="Courier New"/>
          <w:szCs w:val="22"/>
          <w:u w:val="single"/>
        </w:rPr>
        <w:t>Industrial Property</w:t>
      </w:r>
      <w:r w:rsidRPr="00395762">
        <w:rPr>
          <w:rFonts w:eastAsia="Courier New"/>
          <w:szCs w:val="22"/>
        </w:rPr>
        <w:t xml:space="preserve">, </w:t>
      </w:r>
      <w:r w:rsidRPr="003C7045">
        <w:rPr>
          <w:rFonts w:eastAsia="Courier New"/>
          <w:i/>
          <w:szCs w:val="22"/>
          <w:u w:val="single"/>
        </w:rPr>
        <w:t xml:space="preserve">Le Droit </w:t>
      </w:r>
      <w:proofErr w:type="spellStart"/>
      <w:r w:rsidRPr="003C7045">
        <w:rPr>
          <w:rFonts w:eastAsia="Courier New"/>
          <w:i/>
          <w:szCs w:val="22"/>
          <w:u w:val="single"/>
        </w:rPr>
        <w:t>d’Auteur</w:t>
      </w:r>
      <w:proofErr w:type="spellEnd"/>
      <w:r w:rsidRPr="003C7045">
        <w:rPr>
          <w:rFonts w:eastAsia="Courier New"/>
          <w:i/>
          <w:szCs w:val="22"/>
        </w:rPr>
        <w:t xml:space="preserve">, </w:t>
      </w:r>
      <w:r w:rsidRPr="00395762">
        <w:rPr>
          <w:rFonts w:eastAsia="Courier New"/>
          <w:szCs w:val="22"/>
        </w:rPr>
        <w:t xml:space="preserve">and </w:t>
      </w:r>
      <w:r w:rsidRPr="00395762">
        <w:rPr>
          <w:rFonts w:eastAsia="Courier New"/>
          <w:szCs w:val="22"/>
          <w:u w:val="single"/>
        </w:rPr>
        <w:t>Copyright</w:t>
      </w:r>
      <w:r w:rsidRPr="00395762">
        <w:rPr>
          <w:rFonts w:eastAsia="Courier New"/>
          <w:szCs w:val="22"/>
        </w:rPr>
        <w:t>.</w:t>
      </w:r>
    </w:p>
    <w:p w:rsidR="00FD1DB3" w:rsidRPr="00395762" w:rsidRDefault="00FD1DB3" w:rsidP="00002CBF">
      <w:pPr>
        <w:rPr>
          <w:rFonts w:eastAsia="Courier New"/>
          <w:szCs w:val="22"/>
        </w:rPr>
      </w:pPr>
      <w:r w:rsidRPr="00395762">
        <w:rPr>
          <w:rFonts w:eastAsia="Courier New"/>
          <w:szCs w:val="22"/>
        </w:rPr>
        <w:br w:type="page"/>
      </w:r>
    </w:p>
    <w:p w:rsidR="00FD1DB3" w:rsidRDefault="00FD1DB3" w:rsidP="00811510">
      <w:pPr>
        <w:spacing w:line="241" w:lineRule="auto"/>
        <w:ind w:right="633"/>
        <w:rPr>
          <w:rFonts w:eastAsia="Courier New"/>
          <w:szCs w:val="22"/>
        </w:rPr>
      </w:pPr>
    </w:p>
    <w:p w:rsidR="007B2FE7" w:rsidRPr="00395762" w:rsidRDefault="007B2FE7" w:rsidP="00811510">
      <w:pPr>
        <w:spacing w:line="241" w:lineRule="auto"/>
        <w:ind w:right="633"/>
        <w:rPr>
          <w:rFonts w:eastAsia="Courier New"/>
          <w:szCs w:val="22"/>
        </w:rPr>
      </w:pPr>
    </w:p>
    <w:p w:rsidR="00FD1DB3" w:rsidRPr="00395762" w:rsidRDefault="00FD1DB3" w:rsidP="00002CBF">
      <w:pPr>
        <w:tabs>
          <w:tab w:val="left" w:pos="700"/>
        </w:tabs>
        <w:spacing w:before="40"/>
        <w:ind w:right="-20"/>
        <w:rPr>
          <w:rFonts w:eastAsia="Courier New"/>
          <w:szCs w:val="22"/>
        </w:rPr>
      </w:pPr>
      <w:r w:rsidRPr="00395762">
        <w:rPr>
          <w:rFonts w:eastAsia="Courier New"/>
          <w:szCs w:val="22"/>
        </w:rPr>
        <w:t xml:space="preserve">4. </w:t>
      </w:r>
      <w:r w:rsidRPr="00395762">
        <w:rPr>
          <w:rFonts w:eastAsia="Courier New"/>
          <w:szCs w:val="22"/>
        </w:rPr>
        <w:tab/>
      </w:r>
      <w:r w:rsidRPr="00395762">
        <w:rPr>
          <w:rFonts w:eastAsia="Courier New"/>
          <w:szCs w:val="22"/>
          <w:u w:val="single"/>
        </w:rPr>
        <w:t>PARIS UNION ASSEMBLY</w:t>
      </w:r>
    </w:p>
    <w:p w:rsidR="00FD1DB3" w:rsidRPr="00395762" w:rsidRDefault="00FD1DB3" w:rsidP="00FD1DB3">
      <w:pPr>
        <w:spacing w:line="200" w:lineRule="exact"/>
        <w:rPr>
          <w:szCs w:val="22"/>
        </w:rPr>
      </w:pPr>
    </w:p>
    <w:p w:rsidR="00FD1DB3" w:rsidRPr="00395762" w:rsidRDefault="00FD1DB3" w:rsidP="00FD1DB3">
      <w:pPr>
        <w:spacing w:before="13" w:line="280" w:lineRule="exact"/>
        <w:rPr>
          <w:szCs w:val="22"/>
        </w:rPr>
      </w:pPr>
    </w:p>
    <w:p w:rsidR="00FD1DB3" w:rsidRPr="00395762" w:rsidRDefault="00FD1DB3" w:rsidP="000108B8">
      <w:pPr>
        <w:ind w:right="-45"/>
        <w:jc w:val="center"/>
        <w:rPr>
          <w:rFonts w:eastAsia="Courier New"/>
          <w:szCs w:val="22"/>
        </w:rPr>
      </w:pPr>
      <w:r w:rsidRPr="00395762">
        <w:rPr>
          <w:rFonts w:eastAsia="Courier New"/>
          <w:szCs w:val="22"/>
        </w:rPr>
        <w:t>RULES OF PROCEDURE</w:t>
      </w:r>
    </w:p>
    <w:p w:rsidR="00FD1DB3" w:rsidRDefault="0075188C" w:rsidP="000108B8">
      <w:pPr>
        <w:spacing w:before="18"/>
        <w:ind w:right="-45"/>
        <w:jc w:val="center"/>
        <w:rPr>
          <w:rFonts w:eastAsia="Courier New"/>
          <w:szCs w:val="22"/>
        </w:rPr>
      </w:pPr>
      <w:proofErr w:type="gramStart"/>
      <w:r>
        <w:rPr>
          <w:rFonts w:eastAsia="Courier New"/>
          <w:szCs w:val="22"/>
        </w:rPr>
        <w:t>adopted</w:t>
      </w:r>
      <w:proofErr w:type="gramEnd"/>
      <w:r>
        <w:rPr>
          <w:rFonts w:eastAsia="Courier New"/>
          <w:szCs w:val="22"/>
        </w:rPr>
        <w:t xml:space="preserve"> on September 28, </w:t>
      </w:r>
      <w:r w:rsidR="00FD1DB3" w:rsidRPr="00395762">
        <w:rPr>
          <w:rFonts w:eastAsia="Courier New"/>
          <w:szCs w:val="22"/>
        </w:rPr>
        <w:t>1970</w:t>
      </w:r>
    </w:p>
    <w:p w:rsidR="000108B8" w:rsidRPr="000108B8" w:rsidRDefault="000108B8" w:rsidP="000108B8">
      <w:pPr>
        <w:spacing w:before="18"/>
        <w:ind w:right="2506"/>
        <w:rPr>
          <w:rFonts w:eastAsia="Courier New"/>
          <w:szCs w:val="22"/>
        </w:rPr>
      </w:pPr>
    </w:p>
    <w:p w:rsidR="00FD1DB3" w:rsidRPr="00395762" w:rsidRDefault="00FD1DB3" w:rsidP="00FD1DB3">
      <w:pPr>
        <w:spacing w:line="200" w:lineRule="exact"/>
        <w:rPr>
          <w:szCs w:val="22"/>
        </w:rPr>
      </w:pPr>
    </w:p>
    <w:p w:rsidR="00FD1DB3" w:rsidRPr="00395762" w:rsidRDefault="00FD1DB3" w:rsidP="003C7045">
      <w:pPr>
        <w:tabs>
          <w:tab w:val="left" w:pos="1200"/>
        </w:tabs>
        <w:ind w:right="-20"/>
        <w:rPr>
          <w:rFonts w:eastAsia="Courier New"/>
          <w:szCs w:val="22"/>
        </w:rPr>
      </w:pPr>
      <w:r w:rsidRPr="00395762">
        <w:rPr>
          <w:rFonts w:eastAsia="Courier New"/>
          <w:szCs w:val="22"/>
          <w:u w:val="single"/>
        </w:rPr>
        <w:t>Rule 1</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Application of the General Rules of Procedure</w:t>
      </w:r>
    </w:p>
    <w:p w:rsidR="00FD1DB3" w:rsidRPr="00395762" w:rsidRDefault="00FD1DB3" w:rsidP="00FD1DB3">
      <w:pPr>
        <w:spacing w:before="13" w:line="240" w:lineRule="exact"/>
        <w:rPr>
          <w:szCs w:val="22"/>
        </w:rPr>
      </w:pPr>
    </w:p>
    <w:p w:rsidR="00FD1DB3" w:rsidRPr="00395762" w:rsidRDefault="00FD1DB3" w:rsidP="00002CBF">
      <w:pPr>
        <w:spacing w:line="258" w:lineRule="auto"/>
        <w:ind w:right="296"/>
        <w:rPr>
          <w:rFonts w:eastAsia="Courier New"/>
          <w:szCs w:val="22"/>
        </w:rPr>
      </w:pPr>
      <w:r w:rsidRPr="00395762">
        <w:rPr>
          <w:rFonts w:eastAsia="Courier New"/>
          <w:szCs w:val="22"/>
        </w:rPr>
        <w:t>The Rules of Procedure of the Assembly of the Paris Union shall consist of the General Rules of Procedure of WIPO, supplemented and amended by the provisions set forth hereinafter.</w:t>
      </w:r>
    </w:p>
    <w:p w:rsidR="00FD1DB3" w:rsidRPr="00395762" w:rsidRDefault="00FD1DB3" w:rsidP="00FD1DB3">
      <w:pPr>
        <w:spacing w:line="200" w:lineRule="exact"/>
        <w:rPr>
          <w:szCs w:val="22"/>
        </w:rPr>
      </w:pPr>
    </w:p>
    <w:p w:rsidR="00FD1DB3" w:rsidRPr="00395762" w:rsidRDefault="00FD1DB3" w:rsidP="00FD1DB3">
      <w:pPr>
        <w:spacing w:before="19" w:line="260" w:lineRule="exact"/>
        <w:rPr>
          <w:szCs w:val="22"/>
        </w:rPr>
      </w:pPr>
    </w:p>
    <w:p w:rsidR="00FD1DB3" w:rsidRPr="00395762" w:rsidRDefault="00FD1DB3" w:rsidP="00002CBF">
      <w:pPr>
        <w:tabs>
          <w:tab w:val="left" w:pos="1200"/>
        </w:tabs>
        <w:ind w:right="-20"/>
        <w:rPr>
          <w:rFonts w:eastAsia="Courier New"/>
          <w:szCs w:val="22"/>
        </w:rPr>
      </w:pPr>
      <w:r w:rsidRPr="00395762">
        <w:rPr>
          <w:rFonts w:eastAsia="Courier New"/>
          <w:szCs w:val="22"/>
          <w:u w:val="single"/>
        </w:rPr>
        <w:t>Rule 2</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Draft Agenda</w:t>
      </w:r>
    </w:p>
    <w:p w:rsidR="00FD1DB3" w:rsidRPr="00395762" w:rsidRDefault="00FD1DB3" w:rsidP="00FD1DB3">
      <w:pPr>
        <w:spacing w:before="18" w:line="240" w:lineRule="exact"/>
        <w:rPr>
          <w:szCs w:val="22"/>
        </w:rPr>
      </w:pPr>
    </w:p>
    <w:p w:rsidR="00FD1DB3" w:rsidRPr="00395762" w:rsidRDefault="00FD1DB3" w:rsidP="00002CBF">
      <w:pPr>
        <w:spacing w:line="256" w:lineRule="auto"/>
        <w:ind w:right="178"/>
        <w:rPr>
          <w:rFonts w:eastAsia="Courier New"/>
          <w:szCs w:val="22"/>
        </w:rPr>
      </w:pPr>
      <w:r w:rsidRPr="00395762">
        <w:rPr>
          <w:rFonts w:eastAsia="Courier New"/>
          <w:szCs w:val="22"/>
        </w:rPr>
        <w:t>For the ordinary sessions of the Assembly of the Paris Union, the Director General shall prepare the draft agenda according to the instructions of the Executive Committee of the Paris Union.</w:t>
      </w:r>
    </w:p>
    <w:p w:rsidR="00FD1DB3" w:rsidRPr="00395762" w:rsidRDefault="00FD1DB3" w:rsidP="00FD1DB3">
      <w:pPr>
        <w:spacing w:line="200" w:lineRule="exact"/>
        <w:rPr>
          <w:szCs w:val="22"/>
        </w:rPr>
      </w:pPr>
    </w:p>
    <w:p w:rsidR="00FD1DB3" w:rsidRPr="00395762" w:rsidRDefault="00FD1DB3" w:rsidP="00FD1DB3">
      <w:pPr>
        <w:spacing w:before="17" w:line="260" w:lineRule="exact"/>
        <w:rPr>
          <w:szCs w:val="22"/>
        </w:rPr>
      </w:pPr>
    </w:p>
    <w:p w:rsidR="00FD1DB3" w:rsidRPr="00395762" w:rsidRDefault="00FD1DB3" w:rsidP="00002CBF">
      <w:pPr>
        <w:tabs>
          <w:tab w:val="left" w:pos="1200"/>
        </w:tabs>
        <w:ind w:right="-20"/>
        <w:rPr>
          <w:rFonts w:eastAsia="Courier New"/>
          <w:szCs w:val="22"/>
        </w:rPr>
      </w:pPr>
      <w:r w:rsidRPr="00395762">
        <w:rPr>
          <w:rFonts w:eastAsia="Courier New"/>
          <w:szCs w:val="22"/>
          <w:u w:val="single"/>
        </w:rPr>
        <w:t>Rule 3</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Election of Ordinary Members of the Executive Committee of the Paris</w:t>
      </w:r>
    </w:p>
    <w:p w:rsidR="00FD1DB3" w:rsidRPr="00395762" w:rsidRDefault="00FD1DB3" w:rsidP="00FD1DB3">
      <w:pPr>
        <w:spacing w:before="18"/>
        <w:ind w:left="1206" w:right="-20"/>
        <w:rPr>
          <w:rFonts w:eastAsia="Courier New"/>
          <w:szCs w:val="22"/>
          <w:u w:val="single"/>
        </w:rPr>
      </w:pPr>
      <w:r w:rsidRPr="00395762">
        <w:rPr>
          <w:rFonts w:eastAsia="Courier New"/>
          <w:szCs w:val="22"/>
          <w:u w:val="single"/>
        </w:rPr>
        <w:t>Union</w:t>
      </w:r>
    </w:p>
    <w:p w:rsidR="00FD1DB3" w:rsidRPr="00395762" w:rsidRDefault="00FD1DB3" w:rsidP="00FD1DB3">
      <w:pPr>
        <w:spacing w:before="13" w:line="240" w:lineRule="exact"/>
        <w:rPr>
          <w:szCs w:val="22"/>
        </w:rPr>
      </w:pPr>
    </w:p>
    <w:p w:rsidR="00FD1DB3" w:rsidRPr="00395762" w:rsidRDefault="00FD1DB3" w:rsidP="009D0739">
      <w:pPr>
        <w:spacing w:line="258" w:lineRule="auto"/>
        <w:ind w:right="432" w:firstLine="567"/>
        <w:rPr>
          <w:rFonts w:eastAsia="Courier New"/>
          <w:szCs w:val="22"/>
        </w:rPr>
      </w:pPr>
      <w:r w:rsidRPr="00395762">
        <w:rPr>
          <w:rFonts w:eastAsia="Courier New"/>
          <w:szCs w:val="22"/>
        </w:rPr>
        <w:t>(1) The members of the Executive Committee elected by the Assembly of the Paris Union shall be called ordinary members of that Committee.</w:t>
      </w:r>
    </w:p>
    <w:p w:rsidR="00FD1DB3" w:rsidRPr="00395762" w:rsidRDefault="00FD1DB3" w:rsidP="00FD1DB3">
      <w:pPr>
        <w:spacing w:before="15" w:line="220" w:lineRule="exact"/>
        <w:rPr>
          <w:szCs w:val="22"/>
        </w:rPr>
      </w:pPr>
    </w:p>
    <w:p w:rsidR="00FD1DB3" w:rsidRPr="00395762" w:rsidRDefault="00FD1DB3" w:rsidP="009D0739">
      <w:pPr>
        <w:spacing w:line="253" w:lineRule="auto"/>
        <w:ind w:right="302" w:firstLine="567"/>
        <w:rPr>
          <w:rFonts w:eastAsia="Courier New"/>
          <w:szCs w:val="22"/>
        </w:rPr>
      </w:pPr>
      <w:r w:rsidRPr="00395762">
        <w:rPr>
          <w:rFonts w:eastAsia="Courier New"/>
          <w:szCs w:val="22"/>
        </w:rPr>
        <w:t>(2) Ordinary members of the Executive Committee may be re-elected, but only up to a maximum of two-thirds of such members.</w:t>
      </w:r>
    </w:p>
    <w:p w:rsidR="00FD1DB3" w:rsidRPr="00395762" w:rsidRDefault="00FD1DB3" w:rsidP="00FD1DB3">
      <w:pPr>
        <w:spacing w:before="20" w:line="220" w:lineRule="exact"/>
        <w:rPr>
          <w:szCs w:val="22"/>
        </w:rPr>
      </w:pPr>
    </w:p>
    <w:p w:rsidR="00FD1DB3" w:rsidRPr="00395762" w:rsidRDefault="00FD1DB3" w:rsidP="009D0739">
      <w:pPr>
        <w:tabs>
          <w:tab w:val="left" w:pos="2420"/>
        </w:tabs>
        <w:spacing w:line="253" w:lineRule="auto"/>
        <w:ind w:right="54" w:firstLine="567"/>
        <w:rPr>
          <w:rFonts w:eastAsia="Courier New"/>
          <w:szCs w:val="22"/>
        </w:rPr>
      </w:pPr>
      <w:r w:rsidRPr="00395762">
        <w:rPr>
          <w:rFonts w:eastAsia="Courier New"/>
          <w:szCs w:val="22"/>
        </w:rPr>
        <w:t>(3) Except where the procedure provided for in Article 34(1) of the General Rules of Procedure is observed, election shall take place in the following manner: the member States shall be called in the alphabetical order of their names in French, after the letter of the alphabet at which the roll-call is to start</w:t>
      </w:r>
      <w:r w:rsidR="0073213E">
        <w:rPr>
          <w:rFonts w:eastAsia="Courier New"/>
          <w:szCs w:val="22"/>
        </w:rPr>
        <w:t xml:space="preserve"> shall have been drawn by lot; </w:t>
      </w:r>
      <w:r w:rsidRPr="00395762">
        <w:rPr>
          <w:rFonts w:eastAsia="Courier New"/>
          <w:szCs w:val="22"/>
        </w:rPr>
        <w:t>on the calling of the name of each State, the Assembly shall decide</w:t>
      </w:r>
      <w:r w:rsidR="0073213E">
        <w:rPr>
          <w:rFonts w:eastAsia="Courier New"/>
          <w:szCs w:val="22"/>
        </w:rPr>
        <w:t xml:space="preserve"> whether or not it is re-elected</w:t>
      </w:r>
      <w:r w:rsidRPr="00395762">
        <w:rPr>
          <w:rFonts w:eastAsia="Courier New"/>
          <w:szCs w:val="22"/>
        </w:rPr>
        <w:t xml:space="preserve">; if necessary, the States last called shall be excluded from re-election if such exclusion is required to ensure that the proportion of two-thirds shall not be exceeded; the Assembly shall then elect the number of new members required to attain the total number to be elected. </w:t>
      </w:r>
    </w:p>
    <w:p w:rsidR="00FD1DB3" w:rsidRDefault="00FD1DB3" w:rsidP="00FD1DB3">
      <w:pPr>
        <w:spacing w:line="200" w:lineRule="exact"/>
        <w:rPr>
          <w:szCs w:val="22"/>
        </w:rPr>
      </w:pPr>
    </w:p>
    <w:p w:rsidR="008A5DFC" w:rsidRPr="00395762" w:rsidRDefault="008A5DFC" w:rsidP="00FD1DB3">
      <w:pPr>
        <w:spacing w:line="200" w:lineRule="exact"/>
        <w:rPr>
          <w:szCs w:val="22"/>
        </w:rPr>
      </w:pPr>
    </w:p>
    <w:p w:rsidR="00003734" w:rsidRPr="00395762" w:rsidRDefault="00003734" w:rsidP="00002CBF">
      <w:pPr>
        <w:tabs>
          <w:tab w:val="left" w:pos="1200"/>
        </w:tabs>
        <w:ind w:right="-20"/>
        <w:rPr>
          <w:rFonts w:eastAsia="Courier New"/>
          <w:szCs w:val="22"/>
        </w:rPr>
      </w:pPr>
      <w:r w:rsidRPr="00395762">
        <w:rPr>
          <w:rFonts w:eastAsia="Courier New"/>
          <w:szCs w:val="22"/>
          <w:u w:val="single"/>
        </w:rPr>
        <w:t>Rule 4</w:t>
      </w:r>
      <w:r w:rsidRPr="00395762">
        <w:rPr>
          <w:rFonts w:eastAsia="Courier New"/>
          <w:szCs w:val="22"/>
        </w:rPr>
        <w:t xml:space="preserve">: </w:t>
      </w:r>
      <w:r w:rsidRPr="00395762">
        <w:rPr>
          <w:rFonts w:eastAsia="Courier New"/>
          <w:szCs w:val="22"/>
        </w:rPr>
        <w:tab/>
      </w:r>
      <w:r w:rsidRPr="00395762">
        <w:rPr>
          <w:rFonts w:eastAsia="Courier New"/>
          <w:szCs w:val="22"/>
          <w:u w:val="single"/>
        </w:rPr>
        <w:t xml:space="preserve">Decisions when a Quorum is not </w:t>
      </w:r>
      <w:proofErr w:type="gramStart"/>
      <w:r w:rsidRPr="00395762">
        <w:rPr>
          <w:rFonts w:eastAsia="Courier New"/>
          <w:szCs w:val="22"/>
          <w:u w:val="single"/>
        </w:rPr>
        <w:t>Reached</w:t>
      </w:r>
      <w:proofErr w:type="gramEnd"/>
    </w:p>
    <w:p w:rsidR="00003734" w:rsidRPr="00395762" w:rsidRDefault="00003734" w:rsidP="00003734">
      <w:pPr>
        <w:spacing w:before="18" w:line="240" w:lineRule="exact"/>
        <w:rPr>
          <w:szCs w:val="22"/>
        </w:rPr>
      </w:pPr>
    </w:p>
    <w:p w:rsidR="00003734" w:rsidRPr="00395762" w:rsidRDefault="00003734" w:rsidP="009D0739">
      <w:pPr>
        <w:spacing w:line="256" w:lineRule="auto"/>
        <w:ind w:right="47" w:firstLine="567"/>
        <w:rPr>
          <w:rFonts w:eastAsia="Courier New"/>
          <w:szCs w:val="22"/>
        </w:rPr>
      </w:pPr>
      <w:r w:rsidRPr="00395762">
        <w:rPr>
          <w:rFonts w:eastAsia="Courier New"/>
          <w:szCs w:val="22"/>
        </w:rPr>
        <w:t>(1) In the case referred to in Article 13(4</w:t>
      </w:r>
      <w:proofErr w:type="gramStart"/>
      <w:r w:rsidRPr="00395762">
        <w:rPr>
          <w:rFonts w:eastAsia="Courier New"/>
          <w:szCs w:val="22"/>
        </w:rPr>
        <w:t>)(</w:t>
      </w:r>
      <w:proofErr w:type="gramEnd"/>
      <w:r w:rsidRPr="00395762">
        <w:rPr>
          <w:rFonts w:eastAsia="Courier New"/>
          <w:szCs w:val="22"/>
        </w:rPr>
        <w:t>c) of the Paris Convention, the Director General shall immediately communicate those decisions which have not yet taken effect to the States members of the Assembly of the Paris Union which were not represented at the session, together with the report of the session and whatever additional explanations may be necessary.</w:t>
      </w:r>
    </w:p>
    <w:p w:rsidR="00003734" w:rsidRPr="00395762" w:rsidRDefault="00003734" w:rsidP="00003734">
      <w:pPr>
        <w:spacing w:before="17" w:line="220" w:lineRule="exact"/>
        <w:rPr>
          <w:szCs w:val="22"/>
        </w:rPr>
      </w:pPr>
    </w:p>
    <w:p w:rsidR="00003734" w:rsidRPr="0055594D" w:rsidRDefault="00003734" w:rsidP="009D0739">
      <w:pPr>
        <w:spacing w:line="253" w:lineRule="auto"/>
        <w:ind w:right="169" w:firstLine="567"/>
        <w:rPr>
          <w:rFonts w:eastAsia="Courier New"/>
          <w:szCs w:val="22"/>
        </w:rPr>
      </w:pPr>
      <w:r w:rsidRPr="00395762">
        <w:rPr>
          <w:rFonts w:eastAsia="Courier New"/>
          <w:szCs w:val="22"/>
        </w:rPr>
        <w:t xml:space="preserve">(2) The period of three months allowed to them to express their vote or abstention shall run from the date on which the communication was sent. </w:t>
      </w:r>
      <w:r w:rsidR="003C7045">
        <w:rPr>
          <w:rFonts w:eastAsia="Courier New"/>
          <w:szCs w:val="22"/>
        </w:rPr>
        <w:t xml:space="preserve"> </w:t>
      </w:r>
      <w:r w:rsidRPr="00395762">
        <w:rPr>
          <w:rFonts w:eastAsia="Courier New"/>
          <w:szCs w:val="22"/>
        </w:rPr>
        <w:t>Replies shall be taken into consideration only if they reach the Director General within the period allowed.</w:t>
      </w:r>
    </w:p>
    <w:p w:rsidR="00003734" w:rsidRPr="00395762" w:rsidRDefault="00003734" w:rsidP="0055594D">
      <w:pPr>
        <w:spacing w:line="248" w:lineRule="auto"/>
        <w:ind w:right="535"/>
        <w:rPr>
          <w:rFonts w:ascii="Courier New" w:eastAsia="Courier New" w:hAnsi="Courier New" w:cs="Courier New"/>
          <w:sz w:val="20"/>
        </w:rPr>
      </w:pPr>
    </w:p>
    <w:p w:rsidR="00AE44B0" w:rsidRDefault="00AE44B0" w:rsidP="00003734">
      <w:pPr>
        <w:spacing w:line="248" w:lineRule="auto"/>
        <w:ind w:left="153" w:right="535" w:firstLine="613"/>
        <w:rPr>
          <w:rFonts w:eastAsia="Courier New"/>
          <w:szCs w:val="22"/>
        </w:rPr>
      </w:pPr>
    </w:p>
    <w:p w:rsidR="00AE44B0" w:rsidRDefault="00AE44B0" w:rsidP="00003734">
      <w:pPr>
        <w:spacing w:line="248" w:lineRule="auto"/>
        <w:ind w:left="153" w:right="535" w:firstLine="613"/>
        <w:rPr>
          <w:rFonts w:eastAsia="Courier New"/>
          <w:szCs w:val="22"/>
        </w:rPr>
      </w:pPr>
    </w:p>
    <w:p w:rsidR="00003734" w:rsidRPr="00395762" w:rsidRDefault="00003734" w:rsidP="009D0739">
      <w:pPr>
        <w:spacing w:line="248" w:lineRule="auto"/>
        <w:ind w:right="535" w:firstLine="567"/>
        <w:rPr>
          <w:rFonts w:eastAsia="Courier New"/>
          <w:szCs w:val="22"/>
        </w:rPr>
      </w:pPr>
      <w:r w:rsidRPr="00395762">
        <w:rPr>
          <w:rFonts w:eastAsia="Courier New"/>
          <w:szCs w:val="22"/>
        </w:rPr>
        <w:t>(3) Replies must come either from the Ministry</w:t>
      </w:r>
      <w:r w:rsidR="009D0739">
        <w:rPr>
          <w:rFonts w:eastAsia="Courier New"/>
          <w:szCs w:val="22"/>
        </w:rPr>
        <w:t xml:space="preserve"> of Foreign Affairs or from the </w:t>
      </w:r>
      <w:r w:rsidRPr="00395762">
        <w:rPr>
          <w:rFonts w:eastAsia="Courier New"/>
          <w:szCs w:val="22"/>
        </w:rPr>
        <w:t>competent authority of the State in question.</w:t>
      </w:r>
    </w:p>
    <w:p w:rsidR="00F638A0" w:rsidRDefault="00F638A0" w:rsidP="003865C3">
      <w:pPr>
        <w:spacing w:before="7" w:line="240" w:lineRule="exact"/>
        <w:rPr>
          <w:szCs w:val="22"/>
        </w:rPr>
      </w:pPr>
    </w:p>
    <w:p w:rsidR="00AE44B0" w:rsidRPr="00395762" w:rsidRDefault="00AE44B0" w:rsidP="003865C3">
      <w:pPr>
        <w:spacing w:before="7" w:line="240" w:lineRule="exact"/>
        <w:rPr>
          <w:szCs w:val="22"/>
        </w:rPr>
      </w:pPr>
    </w:p>
    <w:p w:rsidR="00003734" w:rsidRPr="00395762" w:rsidRDefault="00003734" w:rsidP="00002CBF">
      <w:pPr>
        <w:tabs>
          <w:tab w:val="left" w:pos="1180"/>
        </w:tabs>
        <w:spacing w:before="39"/>
        <w:ind w:right="-20"/>
        <w:rPr>
          <w:rFonts w:eastAsia="Courier New"/>
          <w:szCs w:val="22"/>
        </w:rPr>
      </w:pPr>
      <w:r w:rsidRPr="00395762">
        <w:rPr>
          <w:rFonts w:eastAsia="Courier New"/>
          <w:szCs w:val="22"/>
          <w:u w:val="single"/>
        </w:rPr>
        <w:t>Rule 5</w:t>
      </w:r>
      <w:r w:rsidRPr="00395762">
        <w:rPr>
          <w:rFonts w:eastAsia="Courier New"/>
          <w:szCs w:val="22"/>
        </w:rPr>
        <w:t xml:space="preserve">: </w:t>
      </w:r>
      <w:r w:rsidRPr="00395762">
        <w:rPr>
          <w:rFonts w:eastAsia="Courier New"/>
          <w:szCs w:val="22"/>
        </w:rPr>
        <w:tab/>
      </w:r>
      <w:r w:rsidRPr="00395762">
        <w:rPr>
          <w:rFonts w:eastAsia="Courier New"/>
          <w:szCs w:val="22"/>
          <w:u w:val="single"/>
        </w:rPr>
        <w:t>Publication of the Report</w:t>
      </w:r>
      <w:r w:rsidR="008F336F" w:rsidRPr="00BA4837">
        <w:rPr>
          <w:rStyle w:val="FootnoteReference"/>
          <w:rFonts w:eastAsia="Courier New"/>
          <w:szCs w:val="22"/>
        </w:rPr>
        <w:footnoteReference w:id="8"/>
      </w:r>
    </w:p>
    <w:p w:rsidR="00003734" w:rsidRPr="00395762" w:rsidRDefault="00003734" w:rsidP="00003734">
      <w:pPr>
        <w:spacing w:before="2" w:line="240" w:lineRule="exact"/>
        <w:rPr>
          <w:szCs w:val="22"/>
        </w:rPr>
      </w:pPr>
    </w:p>
    <w:p w:rsidR="00003734" w:rsidRPr="00395762" w:rsidRDefault="00003734" w:rsidP="00002CBF">
      <w:pPr>
        <w:spacing w:line="241" w:lineRule="auto"/>
        <w:ind w:right="47"/>
        <w:rPr>
          <w:rFonts w:eastAsia="Courier New"/>
          <w:szCs w:val="22"/>
        </w:rPr>
      </w:pPr>
      <w:r w:rsidRPr="00395762">
        <w:rPr>
          <w:rFonts w:eastAsia="Courier New"/>
          <w:szCs w:val="22"/>
        </w:rPr>
        <w:t xml:space="preserve">The report on the work of each session, or a summary drawn up by the International Bureau, shall be published in the reviews </w:t>
      </w:r>
      <w:r w:rsidRPr="003C7045">
        <w:rPr>
          <w:rFonts w:eastAsia="Courier New"/>
          <w:i/>
          <w:szCs w:val="22"/>
          <w:u w:val="single"/>
        </w:rPr>
        <w:t xml:space="preserve">La </w:t>
      </w:r>
      <w:proofErr w:type="spellStart"/>
      <w:r w:rsidRPr="003C7045">
        <w:rPr>
          <w:rFonts w:eastAsia="Courier New"/>
          <w:i/>
          <w:szCs w:val="22"/>
          <w:u w:val="single"/>
        </w:rPr>
        <w:t>Propriété</w:t>
      </w:r>
      <w:proofErr w:type="spellEnd"/>
      <w:r w:rsidRPr="003C7045">
        <w:rPr>
          <w:rFonts w:eastAsia="Courier New"/>
          <w:i/>
          <w:szCs w:val="22"/>
          <w:u w:val="single"/>
        </w:rPr>
        <w:t xml:space="preserve"> </w:t>
      </w:r>
      <w:proofErr w:type="spellStart"/>
      <w:r w:rsidRPr="003C7045">
        <w:rPr>
          <w:rFonts w:eastAsia="Courier New"/>
          <w:i/>
          <w:szCs w:val="22"/>
          <w:u w:val="single"/>
        </w:rPr>
        <w:t>industrielle</w:t>
      </w:r>
      <w:proofErr w:type="spellEnd"/>
      <w:r w:rsidRPr="00395762">
        <w:rPr>
          <w:rFonts w:eastAsia="Courier New"/>
          <w:szCs w:val="22"/>
        </w:rPr>
        <w:t xml:space="preserve"> and </w:t>
      </w:r>
      <w:r w:rsidRPr="00395762">
        <w:rPr>
          <w:rFonts w:eastAsia="Courier New"/>
          <w:szCs w:val="22"/>
          <w:u w:val="single"/>
        </w:rPr>
        <w:t>Industrial Property</w:t>
      </w:r>
      <w:r w:rsidRPr="00395762">
        <w:rPr>
          <w:rFonts w:eastAsia="Courier New"/>
          <w:szCs w:val="22"/>
        </w:rPr>
        <w:t>.</w:t>
      </w:r>
    </w:p>
    <w:p w:rsidR="00A62A67" w:rsidRPr="00395762" w:rsidRDefault="00A62A67" w:rsidP="00010A5D">
      <w:pPr>
        <w:spacing w:line="241" w:lineRule="auto"/>
        <w:ind w:left="119" w:right="47"/>
        <w:rPr>
          <w:rFonts w:eastAsia="Courier New"/>
          <w:szCs w:val="22"/>
        </w:rPr>
      </w:pPr>
    </w:p>
    <w:p w:rsidR="00A62A67" w:rsidRPr="00395762" w:rsidRDefault="00A62A67">
      <w:pPr>
        <w:rPr>
          <w:rFonts w:eastAsia="Courier New"/>
          <w:szCs w:val="22"/>
        </w:rPr>
      </w:pPr>
      <w:r w:rsidRPr="00395762">
        <w:rPr>
          <w:rFonts w:eastAsia="Courier New"/>
          <w:szCs w:val="22"/>
        </w:rPr>
        <w:br w:type="page"/>
      </w:r>
    </w:p>
    <w:p w:rsidR="00A62A67" w:rsidRDefault="00A62A67" w:rsidP="00811510">
      <w:pPr>
        <w:spacing w:line="241" w:lineRule="auto"/>
        <w:ind w:right="47"/>
        <w:rPr>
          <w:rFonts w:eastAsia="Courier New"/>
          <w:szCs w:val="22"/>
        </w:rPr>
      </w:pPr>
    </w:p>
    <w:p w:rsidR="007B2FE7" w:rsidRPr="00395762" w:rsidRDefault="007B2FE7" w:rsidP="00811510">
      <w:pPr>
        <w:spacing w:line="241" w:lineRule="auto"/>
        <w:ind w:right="47"/>
        <w:rPr>
          <w:rFonts w:eastAsia="Courier New"/>
          <w:szCs w:val="22"/>
        </w:rPr>
      </w:pPr>
    </w:p>
    <w:p w:rsidR="00A427F0" w:rsidRPr="00395762" w:rsidRDefault="00C05F00" w:rsidP="00C651A6">
      <w:pPr>
        <w:tabs>
          <w:tab w:val="left" w:pos="700"/>
        </w:tabs>
        <w:spacing w:before="39"/>
        <w:ind w:right="-20"/>
        <w:rPr>
          <w:rFonts w:eastAsia="Courier New"/>
          <w:szCs w:val="22"/>
        </w:rPr>
      </w:pPr>
      <w:r>
        <w:rPr>
          <w:rFonts w:eastAsia="Courier New"/>
          <w:szCs w:val="22"/>
        </w:rPr>
        <w:t>5</w:t>
      </w:r>
      <w:r w:rsidR="00A427F0" w:rsidRPr="00395762">
        <w:rPr>
          <w:rFonts w:eastAsia="Courier New"/>
          <w:szCs w:val="22"/>
        </w:rPr>
        <w:t xml:space="preserve">. </w:t>
      </w:r>
      <w:r w:rsidR="00A427F0" w:rsidRPr="00395762">
        <w:rPr>
          <w:rFonts w:eastAsia="Courier New"/>
          <w:szCs w:val="22"/>
        </w:rPr>
        <w:tab/>
      </w:r>
      <w:r w:rsidR="00A427F0" w:rsidRPr="00395762">
        <w:rPr>
          <w:rFonts w:eastAsia="Courier New"/>
          <w:szCs w:val="22"/>
          <w:u w:val="single"/>
        </w:rPr>
        <w:t>PARIS UNION EXECUTIVE COMMITTEE</w:t>
      </w:r>
    </w:p>
    <w:p w:rsidR="00A427F0" w:rsidRPr="00395762" w:rsidRDefault="00A427F0" w:rsidP="00A427F0">
      <w:pPr>
        <w:spacing w:line="200" w:lineRule="exact"/>
        <w:rPr>
          <w:szCs w:val="22"/>
        </w:rPr>
      </w:pPr>
    </w:p>
    <w:p w:rsidR="00A427F0" w:rsidRPr="00395762" w:rsidRDefault="00A427F0" w:rsidP="00A427F0">
      <w:pPr>
        <w:spacing w:before="5" w:line="280" w:lineRule="exact"/>
        <w:rPr>
          <w:szCs w:val="22"/>
        </w:rPr>
      </w:pPr>
    </w:p>
    <w:p w:rsidR="00A427F0" w:rsidRPr="00395762" w:rsidRDefault="00A427F0" w:rsidP="007B4F3E">
      <w:pPr>
        <w:jc w:val="center"/>
        <w:rPr>
          <w:rFonts w:eastAsia="Courier New"/>
          <w:szCs w:val="22"/>
        </w:rPr>
      </w:pPr>
      <w:r w:rsidRPr="00395762">
        <w:rPr>
          <w:rFonts w:eastAsia="Courier New"/>
          <w:szCs w:val="22"/>
        </w:rPr>
        <w:t>RULES OF PROCEDURE</w:t>
      </w:r>
    </w:p>
    <w:p w:rsidR="00A427F0" w:rsidRPr="00395762" w:rsidRDefault="00A427F0" w:rsidP="007B4F3E">
      <w:pPr>
        <w:spacing w:before="1"/>
        <w:jc w:val="center"/>
        <w:rPr>
          <w:rFonts w:eastAsia="Courier New"/>
          <w:szCs w:val="22"/>
        </w:rPr>
      </w:pPr>
      <w:proofErr w:type="gramStart"/>
      <w:r w:rsidRPr="00395762">
        <w:rPr>
          <w:rFonts w:eastAsia="Courier New"/>
          <w:szCs w:val="22"/>
        </w:rPr>
        <w:t>adopted</w:t>
      </w:r>
      <w:proofErr w:type="gramEnd"/>
      <w:r w:rsidRPr="00395762">
        <w:rPr>
          <w:rFonts w:eastAsia="Courier New"/>
          <w:szCs w:val="22"/>
        </w:rPr>
        <w:t xml:space="preserve"> on September 28, 1970</w:t>
      </w:r>
    </w:p>
    <w:p w:rsidR="00A427F0" w:rsidRPr="00395762" w:rsidRDefault="00A427F0" w:rsidP="00A427F0">
      <w:pPr>
        <w:spacing w:line="200" w:lineRule="exact"/>
        <w:rPr>
          <w:szCs w:val="22"/>
        </w:rPr>
      </w:pPr>
    </w:p>
    <w:p w:rsidR="00A427F0" w:rsidRPr="00395762" w:rsidRDefault="00A427F0" w:rsidP="00A427F0">
      <w:pPr>
        <w:spacing w:line="280" w:lineRule="exact"/>
        <w:rPr>
          <w:szCs w:val="22"/>
        </w:rPr>
      </w:pPr>
    </w:p>
    <w:p w:rsidR="00A427F0" w:rsidRPr="00395762" w:rsidRDefault="00A427F0" w:rsidP="003C7045">
      <w:pPr>
        <w:tabs>
          <w:tab w:val="left" w:pos="1180"/>
        </w:tabs>
        <w:ind w:right="-20"/>
        <w:rPr>
          <w:rFonts w:eastAsia="Courier New"/>
          <w:szCs w:val="22"/>
        </w:rPr>
      </w:pPr>
      <w:r w:rsidRPr="00395762">
        <w:rPr>
          <w:rFonts w:eastAsia="Courier New"/>
          <w:szCs w:val="22"/>
          <w:u w:val="single"/>
        </w:rPr>
        <w:t>Rule 1</w:t>
      </w:r>
      <w:r w:rsidRPr="00395762">
        <w:rPr>
          <w:rFonts w:eastAsia="Courier New"/>
          <w:szCs w:val="22"/>
        </w:rPr>
        <w:t>:</w:t>
      </w:r>
      <w:r w:rsidRPr="00395762">
        <w:rPr>
          <w:rFonts w:eastAsia="Courier New"/>
          <w:szCs w:val="22"/>
        </w:rPr>
        <w:tab/>
      </w:r>
      <w:r w:rsidRPr="00395762">
        <w:rPr>
          <w:rFonts w:eastAsia="Courier New"/>
          <w:szCs w:val="22"/>
          <w:u w:val="single" w:color="000000"/>
        </w:rPr>
        <w:t>Application of the General Rules of Procedure</w:t>
      </w:r>
    </w:p>
    <w:p w:rsidR="00A427F0" w:rsidRPr="00395762" w:rsidRDefault="00A427F0" w:rsidP="00A427F0">
      <w:pPr>
        <w:spacing w:before="1" w:line="240" w:lineRule="exact"/>
        <w:rPr>
          <w:szCs w:val="22"/>
        </w:rPr>
      </w:pPr>
    </w:p>
    <w:p w:rsidR="00A427F0" w:rsidRPr="00395762" w:rsidRDefault="00A427F0" w:rsidP="00837252">
      <w:pPr>
        <w:spacing w:line="241" w:lineRule="auto"/>
        <w:ind w:right="-45"/>
        <w:jc w:val="both"/>
        <w:rPr>
          <w:rFonts w:eastAsia="Courier New"/>
          <w:szCs w:val="22"/>
        </w:rPr>
      </w:pPr>
      <w:r w:rsidRPr="00395762">
        <w:rPr>
          <w:rFonts w:eastAsia="Courier New"/>
          <w:szCs w:val="22"/>
        </w:rPr>
        <w:t>The Rules of Procedure of the Executive Committee of the Paris Union shall consist of the General Rules of Procedure of WIPO, supplemented and amended by the provisions set forth hereinafter.</w:t>
      </w:r>
    </w:p>
    <w:p w:rsidR="00A427F0" w:rsidRPr="00395762" w:rsidRDefault="00A427F0" w:rsidP="00A427F0">
      <w:pPr>
        <w:spacing w:line="200" w:lineRule="exact"/>
        <w:rPr>
          <w:szCs w:val="22"/>
        </w:rPr>
      </w:pPr>
    </w:p>
    <w:p w:rsidR="00A427F0" w:rsidRPr="00395762" w:rsidRDefault="00A427F0" w:rsidP="00A427F0">
      <w:pPr>
        <w:spacing w:before="19" w:line="260" w:lineRule="exact"/>
        <w:rPr>
          <w:szCs w:val="22"/>
        </w:rPr>
      </w:pPr>
    </w:p>
    <w:p w:rsidR="00A427F0" w:rsidRPr="00395762" w:rsidRDefault="00811510" w:rsidP="00C651A6">
      <w:pPr>
        <w:tabs>
          <w:tab w:val="left" w:pos="1200"/>
        </w:tabs>
        <w:ind w:right="-20"/>
        <w:rPr>
          <w:rFonts w:eastAsia="Courier New"/>
          <w:szCs w:val="22"/>
        </w:rPr>
      </w:pPr>
      <w:r>
        <w:rPr>
          <w:rFonts w:eastAsia="Courier New"/>
          <w:szCs w:val="22"/>
          <w:u w:val="single"/>
        </w:rPr>
        <w:t xml:space="preserve">Rule </w:t>
      </w:r>
      <w:r w:rsidR="00A427F0" w:rsidRPr="00395762">
        <w:rPr>
          <w:rFonts w:eastAsia="Courier New"/>
          <w:szCs w:val="22"/>
          <w:u w:val="single"/>
        </w:rPr>
        <w:t>2</w:t>
      </w:r>
      <w:r w:rsidR="00A427F0" w:rsidRPr="00395762">
        <w:rPr>
          <w:rFonts w:eastAsia="Courier New"/>
          <w:szCs w:val="22"/>
        </w:rPr>
        <w:t>:</w:t>
      </w:r>
      <w:r w:rsidR="00A427F0" w:rsidRPr="00395762">
        <w:rPr>
          <w:rFonts w:eastAsia="Courier New"/>
          <w:szCs w:val="22"/>
        </w:rPr>
        <w:tab/>
      </w:r>
      <w:r w:rsidR="00A427F0" w:rsidRPr="00395762">
        <w:rPr>
          <w:rFonts w:eastAsia="Courier New"/>
          <w:szCs w:val="22"/>
          <w:u w:val="single"/>
        </w:rPr>
        <w:t>Composition</w:t>
      </w:r>
    </w:p>
    <w:p w:rsidR="00A427F0" w:rsidRPr="00395762" w:rsidRDefault="00A427F0" w:rsidP="00A427F0">
      <w:pPr>
        <w:spacing w:before="6" w:line="240" w:lineRule="exact"/>
        <w:rPr>
          <w:szCs w:val="22"/>
        </w:rPr>
      </w:pPr>
    </w:p>
    <w:p w:rsidR="00A427F0" w:rsidRPr="00395762" w:rsidRDefault="00A427F0" w:rsidP="009D0739">
      <w:pPr>
        <w:spacing w:line="241" w:lineRule="auto"/>
        <w:ind w:right="-45" w:firstLine="567"/>
        <w:rPr>
          <w:rFonts w:eastAsia="Courier New"/>
          <w:szCs w:val="22"/>
        </w:rPr>
      </w:pPr>
      <w:r w:rsidRPr="00395762">
        <w:rPr>
          <w:rFonts w:eastAsia="Courier New"/>
          <w:szCs w:val="22"/>
        </w:rPr>
        <w:t>(1) The Executive Committee of the Paris Union shall be composed of ordinary members, associate members, and Switzerland in the capacity of ex officio ordinary member.</w:t>
      </w:r>
    </w:p>
    <w:p w:rsidR="00A427F0" w:rsidRPr="00395762" w:rsidRDefault="00A427F0" w:rsidP="00A427F0">
      <w:pPr>
        <w:spacing w:before="4" w:line="240" w:lineRule="exact"/>
        <w:ind w:firstLine="720"/>
        <w:rPr>
          <w:szCs w:val="22"/>
        </w:rPr>
      </w:pPr>
    </w:p>
    <w:p w:rsidR="00A427F0" w:rsidRPr="00395762" w:rsidRDefault="00A427F0" w:rsidP="009D0739">
      <w:pPr>
        <w:ind w:right="-20" w:firstLine="567"/>
        <w:rPr>
          <w:rFonts w:eastAsia="Courier New"/>
          <w:szCs w:val="22"/>
        </w:rPr>
      </w:pPr>
      <w:r w:rsidRPr="00395762">
        <w:rPr>
          <w:rFonts w:eastAsia="Courier New"/>
          <w:szCs w:val="22"/>
        </w:rPr>
        <w:t>(2) Ordinary members shall be the States elected by the Assembly of the Paris Union.</w:t>
      </w:r>
    </w:p>
    <w:p w:rsidR="00A427F0" w:rsidRPr="00395762" w:rsidRDefault="00A427F0" w:rsidP="00AE44B0">
      <w:pPr>
        <w:spacing w:before="6" w:line="240" w:lineRule="exact"/>
        <w:ind w:firstLine="851"/>
        <w:rPr>
          <w:szCs w:val="22"/>
        </w:rPr>
      </w:pPr>
    </w:p>
    <w:p w:rsidR="00A427F0" w:rsidRPr="00395762" w:rsidRDefault="00A427F0" w:rsidP="009D0739">
      <w:pPr>
        <w:ind w:right="-20" w:firstLine="567"/>
        <w:rPr>
          <w:rFonts w:eastAsia="Courier New"/>
          <w:szCs w:val="22"/>
        </w:rPr>
      </w:pPr>
      <w:r w:rsidRPr="00395762">
        <w:rPr>
          <w:rFonts w:eastAsia="Courier New"/>
          <w:szCs w:val="22"/>
        </w:rPr>
        <w:t>(3) Associate members shall be the Stat</w:t>
      </w:r>
      <w:r w:rsidR="009D0739">
        <w:rPr>
          <w:rFonts w:eastAsia="Courier New"/>
          <w:szCs w:val="22"/>
        </w:rPr>
        <w:t xml:space="preserve">es elected by the Conference of </w:t>
      </w:r>
      <w:r w:rsidRPr="00395762">
        <w:rPr>
          <w:rFonts w:eastAsia="Courier New"/>
          <w:szCs w:val="22"/>
        </w:rPr>
        <w:t>Representatives of the Paris Union.</w:t>
      </w:r>
      <w:bookmarkStart w:id="7" w:name="_Ref478124824"/>
      <w:r w:rsidR="00BA1F82">
        <w:rPr>
          <w:rStyle w:val="FootnoteReference"/>
          <w:rFonts w:eastAsia="Courier New"/>
          <w:szCs w:val="22"/>
        </w:rPr>
        <w:footnoteReference w:id="9"/>
      </w:r>
      <w:bookmarkEnd w:id="7"/>
    </w:p>
    <w:p w:rsidR="00A427F0" w:rsidRPr="00395762" w:rsidRDefault="00A427F0" w:rsidP="00A427F0">
      <w:pPr>
        <w:spacing w:line="200" w:lineRule="exact"/>
        <w:rPr>
          <w:szCs w:val="22"/>
        </w:rPr>
      </w:pPr>
    </w:p>
    <w:p w:rsidR="00A427F0" w:rsidRPr="00395762" w:rsidRDefault="00A427F0" w:rsidP="00A427F0">
      <w:pPr>
        <w:spacing w:line="280" w:lineRule="exact"/>
        <w:rPr>
          <w:szCs w:val="22"/>
        </w:rPr>
      </w:pPr>
    </w:p>
    <w:p w:rsidR="00A427F0" w:rsidRPr="00395762" w:rsidRDefault="009B6423" w:rsidP="00811510">
      <w:pPr>
        <w:tabs>
          <w:tab w:val="left" w:pos="1200"/>
        </w:tabs>
        <w:ind w:right="-20"/>
        <w:rPr>
          <w:rFonts w:eastAsia="Courier New"/>
          <w:szCs w:val="22"/>
        </w:rPr>
      </w:pPr>
      <w:r>
        <w:rPr>
          <w:rFonts w:eastAsia="Courier New"/>
          <w:szCs w:val="22"/>
          <w:u w:val="single"/>
        </w:rPr>
        <w:t>Rule</w:t>
      </w:r>
      <w:r w:rsidR="00A427F0" w:rsidRPr="00395762">
        <w:rPr>
          <w:rFonts w:eastAsia="Courier New"/>
          <w:szCs w:val="22"/>
          <w:u w:val="single"/>
        </w:rPr>
        <w:t xml:space="preserve"> 3</w:t>
      </w:r>
      <w:r w:rsidR="00A427F0" w:rsidRPr="00395762">
        <w:rPr>
          <w:rFonts w:eastAsia="Courier New"/>
          <w:szCs w:val="22"/>
        </w:rPr>
        <w:t xml:space="preserve">: </w:t>
      </w:r>
      <w:r w:rsidR="00A427F0" w:rsidRPr="00395762">
        <w:rPr>
          <w:rFonts w:eastAsia="Courier New"/>
          <w:szCs w:val="22"/>
        </w:rPr>
        <w:tab/>
      </w:r>
      <w:r w:rsidR="00A427F0" w:rsidRPr="00395762">
        <w:rPr>
          <w:rFonts w:eastAsia="Courier New"/>
          <w:szCs w:val="22"/>
          <w:u w:val="single" w:color="000000"/>
        </w:rPr>
        <w:t>Officers</w:t>
      </w:r>
    </w:p>
    <w:p w:rsidR="00A427F0" w:rsidRPr="00395762" w:rsidRDefault="00A427F0" w:rsidP="00A427F0">
      <w:pPr>
        <w:spacing w:before="1" w:line="240" w:lineRule="exact"/>
        <w:rPr>
          <w:szCs w:val="22"/>
        </w:rPr>
      </w:pPr>
    </w:p>
    <w:p w:rsidR="00A427F0" w:rsidRPr="00395762" w:rsidRDefault="00A427F0" w:rsidP="00837252">
      <w:pPr>
        <w:ind w:right="-20"/>
        <w:rPr>
          <w:rFonts w:eastAsia="Courier New"/>
          <w:szCs w:val="22"/>
        </w:rPr>
      </w:pPr>
      <w:r w:rsidRPr="00395762">
        <w:rPr>
          <w:rFonts w:eastAsia="Courier New"/>
          <w:szCs w:val="22"/>
        </w:rPr>
        <w:t>The Chairman and the two Vice-Chairmen of</w:t>
      </w:r>
      <w:r w:rsidR="00837252">
        <w:rPr>
          <w:rFonts w:eastAsia="Courier New"/>
          <w:szCs w:val="22"/>
        </w:rPr>
        <w:t xml:space="preserve"> the Executive Committee of the </w:t>
      </w:r>
      <w:r w:rsidRPr="00395762">
        <w:rPr>
          <w:rFonts w:eastAsia="Courier New"/>
          <w:szCs w:val="22"/>
        </w:rPr>
        <w:t>Paris Union shall be elected from among the delegates of the ordinary members.  However, as long as the number of associate members is four or more, the second Vice-Chairman shall be elected from among the delegates of associate members.</w:t>
      </w:r>
    </w:p>
    <w:p w:rsidR="00A427F0" w:rsidRPr="00395762" w:rsidRDefault="00A427F0" w:rsidP="00A427F0">
      <w:pPr>
        <w:spacing w:line="200" w:lineRule="exact"/>
        <w:rPr>
          <w:szCs w:val="22"/>
        </w:rPr>
      </w:pPr>
    </w:p>
    <w:p w:rsidR="00A427F0" w:rsidRPr="00395762" w:rsidRDefault="00A427F0" w:rsidP="00A427F0">
      <w:pPr>
        <w:spacing w:before="10" w:line="280" w:lineRule="exact"/>
        <w:rPr>
          <w:szCs w:val="22"/>
        </w:rPr>
      </w:pPr>
    </w:p>
    <w:p w:rsidR="00A427F0" w:rsidRPr="00395762" w:rsidRDefault="009B6423" w:rsidP="00C651A6">
      <w:pPr>
        <w:tabs>
          <w:tab w:val="left" w:pos="1200"/>
        </w:tabs>
        <w:ind w:right="-20"/>
        <w:rPr>
          <w:rFonts w:eastAsia="Courier New"/>
          <w:szCs w:val="22"/>
        </w:rPr>
      </w:pPr>
      <w:r>
        <w:rPr>
          <w:rFonts w:eastAsia="Courier New"/>
          <w:szCs w:val="22"/>
          <w:u w:val="single"/>
        </w:rPr>
        <w:t>Rule</w:t>
      </w:r>
      <w:r w:rsidR="00A427F0" w:rsidRPr="00395762">
        <w:rPr>
          <w:rFonts w:eastAsia="Courier New"/>
          <w:szCs w:val="22"/>
          <w:u w:val="single"/>
        </w:rPr>
        <w:t xml:space="preserve"> 4</w:t>
      </w:r>
      <w:r w:rsidR="00A427F0" w:rsidRPr="00395762">
        <w:rPr>
          <w:rFonts w:eastAsia="Courier New"/>
          <w:szCs w:val="22"/>
        </w:rPr>
        <w:t xml:space="preserve">: </w:t>
      </w:r>
      <w:r w:rsidR="00A427F0" w:rsidRPr="00395762">
        <w:rPr>
          <w:rFonts w:eastAsia="Courier New"/>
          <w:szCs w:val="22"/>
        </w:rPr>
        <w:tab/>
      </w:r>
      <w:r w:rsidR="00A427F0" w:rsidRPr="00395762">
        <w:rPr>
          <w:rFonts w:eastAsia="Courier New"/>
          <w:szCs w:val="22"/>
          <w:u w:val="single" w:color="000000"/>
        </w:rPr>
        <w:t>Associate Members</w:t>
      </w:r>
      <w:r w:rsidR="00FC73C1" w:rsidRPr="00FC73C1">
        <w:rPr>
          <w:rStyle w:val="FootnoteReference"/>
          <w:rFonts w:eastAsia="Courier New"/>
          <w:szCs w:val="22"/>
        </w:rPr>
        <w:footnoteReference w:id="10"/>
      </w:r>
    </w:p>
    <w:p w:rsidR="00A427F0" w:rsidRPr="00395762" w:rsidRDefault="00A427F0" w:rsidP="00A427F0">
      <w:pPr>
        <w:spacing w:before="1" w:line="240" w:lineRule="exact"/>
        <w:rPr>
          <w:szCs w:val="22"/>
        </w:rPr>
      </w:pPr>
    </w:p>
    <w:p w:rsidR="00A427F0" w:rsidRPr="00395762" w:rsidRDefault="00A427F0" w:rsidP="009D0739">
      <w:pPr>
        <w:spacing w:before="1"/>
        <w:ind w:right="58" w:firstLine="567"/>
        <w:rPr>
          <w:rFonts w:eastAsia="Courier New"/>
          <w:szCs w:val="22"/>
        </w:rPr>
      </w:pPr>
      <w:r w:rsidRPr="00395762">
        <w:rPr>
          <w:rFonts w:eastAsia="Courier New"/>
          <w:szCs w:val="22"/>
        </w:rPr>
        <w:t>(1) Associate members of the Executive Committee of the Paris Union shall take part in the debates of that body in an advisory capacity, and shall express opinions on matters within its competence.</w:t>
      </w:r>
    </w:p>
    <w:p w:rsidR="00A427F0" w:rsidRPr="00395762" w:rsidRDefault="00A427F0" w:rsidP="00A427F0">
      <w:pPr>
        <w:spacing w:before="19" w:line="220" w:lineRule="exact"/>
        <w:rPr>
          <w:szCs w:val="22"/>
        </w:rPr>
      </w:pPr>
    </w:p>
    <w:p w:rsidR="00A427F0" w:rsidRPr="00395762" w:rsidRDefault="00A427F0" w:rsidP="009D0739">
      <w:pPr>
        <w:tabs>
          <w:tab w:val="left" w:pos="6400"/>
          <w:tab w:val="left" w:pos="8560"/>
        </w:tabs>
        <w:spacing w:line="241" w:lineRule="auto"/>
        <w:ind w:right="51" w:firstLine="567"/>
        <w:rPr>
          <w:rFonts w:eastAsia="Courier New"/>
          <w:szCs w:val="22"/>
        </w:rPr>
      </w:pPr>
      <w:r w:rsidRPr="00395762">
        <w:rPr>
          <w:rFonts w:eastAsia="Courier New"/>
          <w:szCs w:val="22"/>
        </w:rPr>
        <w:t>(2) Associate members of the Executive Committee of the Paris Union shall be members of the Coordination Committee in the same capacity.  They shall take part in the debates of that body in an advisory capacity, and shall express opinions on matters within its competence.  In particular, they shall advise the Swiss Government, acting as supervisory authority, on administrative and financial questions and other matters of common interest, particularly in the cases provided for in the Staff Regulations and Financial Regulations.</w:t>
      </w:r>
    </w:p>
    <w:p w:rsidR="009D0739" w:rsidRDefault="009D0739" w:rsidP="00C651A6">
      <w:pPr>
        <w:tabs>
          <w:tab w:val="left" w:pos="1180"/>
        </w:tabs>
        <w:spacing w:before="39"/>
        <w:ind w:right="-20"/>
        <w:rPr>
          <w:rFonts w:eastAsia="Courier New"/>
          <w:szCs w:val="22"/>
          <w:u w:val="single"/>
        </w:rPr>
      </w:pPr>
    </w:p>
    <w:p w:rsidR="009D0739" w:rsidRDefault="009D0739" w:rsidP="00C651A6">
      <w:pPr>
        <w:tabs>
          <w:tab w:val="left" w:pos="1180"/>
        </w:tabs>
        <w:spacing w:before="39"/>
        <w:ind w:right="-20"/>
        <w:rPr>
          <w:rFonts w:eastAsia="Courier New"/>
          <w:szCs w:val="22"/>
          <w:u w:val="single"/>
        </w:rPr>
      </w:pPr>
    </w:p>
    <w:p w:rsidR="00704339" w:rsidRPr="00395762" w:rsidRDefault="00704339" w:rsidP="00C651A6">
      <w:pPr>
        <w:tabs>
          <w:tab w:val="left" w:pos="1180"/>
        </w:tabs>
        <w:spacing w:before="39"/>
        <w:ind w:right="-20"/>
        <w:rPr>
          <w:rFonts w:eastAsia="Courier New"/>
          <w:szCs w:val="22"/>
        </w:rPr>
      </w:pPr>
      <w:r w:rsidRPr="00395762">
        <w:rPr>
          <w:rFonts w:eastAsia="Courier New"/>
          <w:szCs w:val="22"/>
          <w:u w:val="single"/>
        </w:rPr>
        <w:t>Rule 5</w:t>
      </w:r>
      <w:r w:rsidRPr="00395762">
        <w:rPr>
          <w:rFonts w:eastAsia="Courier New"/>
          <w:szCs w:val="22"/>
        </w:rPr>
        <w:t>:</w:t>
      </w:r>
      <w:r w:rsidRPr="00395762">
        <w:rPr>
          <w:rFonts w:eastAsia="Courier New"/>
          <w:szCs w:val="22"/>
        </w:rPr>
        <w:tab/>
      </w:r>
      <w:r w:rsidRPr="00395762">
        <w:rPr>
          <w:rFonts w:eastAsia="Courier New"/>
          <w:szCs w:val="22"/>
          <w:u w:val="single"/>
        </w:rPr>
        <w:t>Separate Voting</w:t>
      </w:r>
    </w:p>
    <w:p w:rsidR="00704339" w:rsidRPr="00395762" w:rsidRDefault="00704339" w:rsidP="00704339">
      <w:pPr>
        <w:spacing w:before="15" w:line="220" w:lineRule="exact"/>
        <w:rPr>
          <w:szCs w:val="22"/>
        </w:rPr>
      </w:pPr>
    </w:p>
    <w:p w:rsidR="00704339" w:rsidRPr="00395762" w:rsidRDefault="00704339" w:rsidP="009D0739">
      <w:pPr>
        <w:spacing w:line="242" w:lineRule="auto"/>
        <w:ind w:right="45" w:firstLine="567"/>
        <w:rPr>
          <w:rFonts w:eastAsia="Courier New"/>
          <w:szCs w:val="22"/>
        </w:rPr>
      </w:pPr>
      <w:r w:rsidRPr="00395762">
        <w:rPr>
          <w:rFonts w:eastAsia="Courier New"/>
          <w:szCs w:val="22"/>
        </w:rPr>
        <w:t>(1) When the vote is not unanimous and it is necessary to know the respective decisions or opinions of the ordinary members and the associate members of the Executive Committee of the Paris Union, the vote shall be taken again separately within these two groups of members.</w:t>
      </w:r>
    </w:p>
    <w:p w:rsidR="00704339" w:rsidRPr="00395762" w:rsidRDefault="00704339" w:rsidP="00704339">
      <w:pPr>
        <w:spacing w:before="2" w:line="240" w:lineRule="exact"/>
        <w:rPr>
          <w:szCs w:val="22"/>
        </w:rPr>
      </w:pPr>
    </w:p>
    <w:p w:rsidR="00704339" w:rsidRPr="00395762" w:rsidRDefault="00704339" w:rsidP="009D0739">
      <w:pPr>
        <w:ind w:right="-45" w:firstLine="567"/>
        <w:rPr>
          <w:rFonts w:eastAsia="Courier New"/>
          <w:szCs w:val="22"/>
        </w:rPr>
      </w:pPr>
      <w:r w:rsidRPr="00395762">
        <w:rPr>
          <w:rFonts w:eastAsia="Courier New"/>
          <w:szCs w:val="22"/>
        </w:rPr>
        <w:t>(2) When any question is clearly not within the competence of both groups of members, the vote shall be taken only within the competent group.</w:t>
      </w:r>
    </w:p>
    <w:p w:rsidR="00AE7CC1" w:rsidRPr="00395762" w:rsidRDefault="00AE7CC1" w:rsidP="00704339">
      <w:pPr>
        <w:ind w:left="111" w:right="419" w:firstLine="627"/>
        <w:rPr>
          <w:rFonts w:eastAsia="Courier New"/>
          <w:szCs w:val="22"/>
        </w:rPr>
      </w:pPr>
    </w:p>
    <w:p w:rsidR="00A62A67" w:rsidRPr="00395762" w:rsidRDefault="00A62A67" w:rsidP="003865C3">
      <w:pPr>
        <w:spacing w:before="7" w:line="240" w:lineRule="exact"/>
        <w:rPr>
          <w:szCs w:val="22"/>
        </w:rPr>
      </w:pPr>
    </w:p>
    <w:p w:rsidR="00704339" w:rsidRPr="00395762" w:rsidRDefault="009B6423" w:rsidP="00C651A6">
      <w:pPr>
        <w:tabs>
          <w:tab w:val="left" w:pos="1180"/>
        </w:tabs>
        <w:ind w:right="-20"/>
        <w:rPr>
          <w:rFonts w:eastAsia="Courier New"/>
          <w:szCs w:val="22"/>
        </w:rPr>
      </w:pPr>
      <w:r>
        <w:rPr>
          <w:rFonts w:eastAsia="Courier New"/>
          <w:szCs w:val="22"/>
          <w:u w:val="single"/>
        </w:rPr>
        <w:t>Rule</w:t>
      </w:r>
      <w:r w:rsidR="00704339" w:rsidRPr="00395762">
        <w:rPr>
          <w:rFonts w:eastAsia="Courier New"/>
          <w:szCs w:val="22"/>
          <w:u w:val="single"/>
        </w:rPr>
        <w:t xml:space="preserve"> 6</w:t>
      </w:r>
      <w:r w:rsidR="00811510">
        <w:rPr>
          <w:rFonts w:eastAsia="Courier New"/>
          <w:szCs w:val="22"/>
        </w:rPr>
        <w:t>:</w:t>
      </w:r>
      <w:r w:rsidR="00704339" w:rsidRPr="00395762">
        <w:rPr>
          <w:rFonts w:eastAsia="Courier New"/>
          <w:szCs w:val="22"/>
        </w:rPr>
        <w:tab/>
      </w:r>
      <w:r w:rsidR="00704339" w:rsidRPr="00395762">
        <w:rPr>
          <w:rFonts w:eastAsia="Courier New"/>
          <w:szCs w:val="22"/>
          <w:u w:val="single"/>
        </w:rPr>
        <w:t>Publication of the Report</w:t>
      </w:r>
      <w:r w:rsidR="008F336F" w:rsidRPr="00BA4837">
        <w:rPr>
          <w:rStyle w:val="FootnoteReference"/>
          <w:rFonts w:eastAsia="Courier New"/>
          <w:szCs w:val="22"/>
        </w:rPr>
        <w:footnoteReference w:id="11"/>
      </w:r>
    </w:p>
    <w:p w:rsidR="00704339" w:rsidRPr="00395762" w:rsidRDefault="00704339" w:rsidP="00704339">
      <w:pPr>
        <w:spacing w:before="4" w:line="220" w:lineRule="exact"/>
        <w:rPr>
          <w:szCs w:val="22"/>
        </w:rPr>
      </w:pPr>
    </w:p>
    <w:p w:rsidR="00704339" w:rsidRPr="00395762" w:rsidRDefault="00704339" w:rsidP="00837252">
      <w:pPr>
        <w:spacing w:line="244" w:lineRule="exact"/>
        <w:ind w:right="-45"/>
        <w:rPr>
          <w:rFonts w:eastAsia="Courier New"/>
          <w:szCs w:val="22"/>
        </w:rPr>
      </w:pPr>
      <w:r w:rsidRPr="00395762">
        <w:rPr>
          <w:rFonts w:eastAsia="Courier New"/>
          <w:szCs w:val="22"/>
        </w:rPr>
        <w:t xml:space="preserve">The report on the work of each session, or a summary drawn up by the International Bureau, shall be published in the reviews </w:t>
      </w:r>
      <w:r w:rsidRPr="003C7045">
        <w:rPr>
          <w:rFonts w:eastAsia="Courier New"/>
          <w:i/>
          <w:szCs w:val="22"/>
          <w:u w:val="single"/>
        </w:rPr>
        <w:t xml:space="preserve">La </w:t>
      </w:r>
      <w:proofErr w:type="spellStart"/>
      <w:r w:rsidRPr="003C7045">
        <w:rPr>
          <w:rFonts w:eastAsia="Courier New"/>
          <w:i/>
          <w:szCs w:val="22"/>
          <w:u w:val="single"/>
        </w:rPr>
        <w:t>Propriété</w:t>
      </w:r>
      <w:proofErr w:type="spellEnd"/>
      <w:r w:rsidRPr="003C7045">
        <w:rPr>
          <w:rFonts w:eastAsia="Courier New"/>
          <w:i/>
          <w:szCs w:val="22"/>
        </w:rPr>
        <w:t xml:space="preserve"> </w:t>
      </w:r>
      <w:proofErr w:type="spellStart"/>
      <w:r w:rsidRPr="003C7045">
        <w:rPr>
          <w:rFonts w:eastAsia="Courier New"/>
          <w:i/>
          <w:szCs w:val="22"/>
          <w:u w:val="single" w:color="000000"/>
        </w:rPr>
        <w:t>industrielle</w:t>
      </w:r>
      <w:proofErr w:type="spellEnd"/>
      <w:r w:rsidRPr="00395762">
        <w:rPr>
          <w:rFonts w:eastAsia="Courier New"/>
          <w:szCs w:val="22"/>
        </w:rPr>
        <w:t xml:space="preserve"> and </w:t>
      </w:r>
      <w:r w:rsidRPr="00395762">
        <w:rPr>
          <w:rFonts w:eastAsia="Courier New"/>
          <w:szCs w:val="22"/>
          <w:u w:val="single" w:color="000000"/>
        </w:rPr>
        <w:t>Industrial</w:t>
      </w:r>
      <w:r w:rsidRPr="00395762">
        <w:rPr>
          <w:rFonts w:eastAsia="Courier New"/>
          <w:szCs w:val="22"/>
        </w:rPr>
        <w:t xml:space="preserve"> </w:t>
      </w:r>
      <w:r w:rsidRPr="00395762">
        <w:rPr>
          <w:rFonts w:eastAsia="Courier New"/>
          <w:szCs w:val="22"/>
          <w:u w:val="single"/>
        </w:rPr>
        <w:t>Property</w:t>
      </w:r>
      <w:r w:rsidRPr="00395762">
        <w:rPr>
          <w:rFonts w:eastAsia="Courier New"/>
          <w:szCs w:val="22"/>
        </w:rPr>
        <w:t>.</w:t>
      </w:r>
    </w:p>
    <w:p w:rsidR="00A62A67" w:rsidRPr="00395762" w:rsidRDefault="00A62A67" w:rsidP="003865C3">
      <w:pPr>
        <w:spacing w:before="7" w:line="240" w:lineRule="exact"/>
        <w:rPr>
          <w:szCs w:val="22"/>
        </w:rPr>
      </w:pPr>
    </w:p>
    <w:p w:rsidR="00A62A67" w:rsidRPr="00395762" w:rsidRDefault="00A62A67" w:rsidP="003865C3">
      <w:pPr>
        <w:spacing w:before="7" w:line="240" w:lineRule="exact"/>
        <w:rPr>
          <w:szCs w:val="22"/>
        </w:rPr>
      </w:pPr>
    </w:p>
    <w:p w:rsidR="00DE53E3" w:rsidRPr="00395762" w:rsidRDefault="00DE53E3">
      <w:pPr>
        <w:rPr>
          <w:szCs w:val="22"/>
        </w:rPr>
      </w:pPr>
      <w:r w:rsidRPr="00395762">
        <w:rPr>
          <w:szCs w:val="22"/>
        </w:rPr>
        <w:br w:type="page"/>
      </w:r>
    </w:p>
    <w:p w:rsidR="00A62A67" w:rsidRDefault="00A62A67" w:rsidP="003865C3">
      <w:pPr>
        <w:spacing w:before="7" w:line="240" w:lineRule="exact"/>
        <w:rPr>
          <w:szCs w:val="22"/>
        </w:rPr>
      </w:pPr>
    </w:p>
    <w:p w:rsidR="007B2FE7" w:rsidRPr="00395762" w:rsidRDefault="007B2FE7" w:rsidP="003865C3">
      <w:pPr>
        <w:spacing w:before="7" w:line="240" w:lineRule="exact"/>
        <w:rPr>
          <w:szCs w:val="22"/>
        </w:rPr>
      </w:pPr>
    </w:p>
    <w:p w:rsidR="003F0DFA" w:rsidRPr="00395762" w:rsidRDefault="00C05F00" w:rsidP="00AE7CC1">
      <w:pPr>
        <w:tabs>
          <w:tab w:val="left" w:pos="720"/>
        </w:tabs>
        <w:spacing w:before="40"/>
        <w:ind w:right="-20"/>
        <w:rPr>
          <w:rFonts w:eastAsia="Courier New"/>
          <w:szCs w:val="22"/>
        </w:rPr>
      </w:pPr>
      <w:r>
        <w:rPr>
          <w:rFonts w:eastAsia="Courier New"/>
          <w:szCs w:val="22"/>
        </w:rPr>
        <w:t>6</w:t>
      </w:r>
      <w:r w:rsidR="003F0DFA" w:rsidRPr="00395762">
        <w:rPr>
          <w:rFonts w:eastAsia="Courier New"/>
          <w:szCs w:val="22"/>
        </w:rPr>
        <w:t xml:space="preserve">. </w:t>
      </w:r>
      <w:r w:rsidR="003F0DFA" w:rsidRPr="00395762">
        <w:rPr>
          <w:rFonts w:eastAsia="Courier New"/>
          <w:szCs w:val="22"/>
        </w:rPr>
        <w:tab/>
      </w:r>
      <w:r w:rsidR="003F0DFA" w:rsidRPr="00395762">
        <w:rPr>
          <w:rFonts w:eastAsia="Courier New"/>
          <w:szCs w:val="22"/>
          <w:u w:val="single" w:color="000000"/>
        </w:rPr>
        <w:t>BERNE UNION ASSEMBLY</w:t>
      </w:r>
    </w:p>
    <w:p w:rsidR="003F0DFA" w:rsidRPr="00395762" w:rsidRDefault="003F0DFA" w:rsidP="00AE7CC1">
      <w:pPr>
        <w:spacing w:line="200" w:lineRule="exact"/>
        <w:rPr>
          <w:szCs w:val="22"/>
        </w:rPr>
      </w:pPr>
    </w:p>
    <w:p w:rsidR="003F0DFA" w:rsidRPr="00395762" w:rsidRDefault="003F0DFA" w:rsidP="00AE7CC1">
      <w:pPr>
        <w:spacing w:line="200" w:lineRule="exact"/>
        <w:rPr>
          <w:szCs w:val="22"/>
        </w:rPr>
      </w:pPr>
    </w:p>
    <w:p w:rsidR="003F0DFA" w:rsidRPr="00395762" w:rsidRDefault="003F0DFA" w:rsidP="007B4F3E">
      <w:pPr>
        <w:jc w:val="center"/>
        <w:rPr>
          <w:rFonts w:eastAsia="Courier New"/>
          <w:szCs w:val="22"/>
        </w:rPr>
      </w:pPr>
      <w:r w:rsidRPr="00395762">
        <w:rPr>
          <w:rFonts w:eastAsia="Courier New"/>
          <w:szCs w:val="22"/>
        </w:rPr>
        <w:t>RULES OF PROCEDURE</w:t>
      </w:r>
    </w:p>
    <w:p w:rsidR="003F0DFA" w:rsidRPr="00395762" w:rsidRDefault="003F0DFA" w:rsidP="007B4F3E">
      <w:pPr>
        <w:spacing w:before="13"/>
        <w:jc w:val="center"/>
        <w:rPr>
          <w:rFonts w:eastAsia="Courier New"/>
          <w:szCs w:val="22"/>
        </w:rPr>
      </w:pPr>
      <w:proofErr w:type="gramStart"/>
      <w:r w:rsidRPr="00395762">
        <w:rPr>
          <w:rFonts w:eastAsia="Courier New"/>
          <w:szCs w:val="22"/>
        </w:rPr>
        <w:t>adopted</w:t>
      </w:r>
      <w:proofErr w:type="gramEnd"/>
      <w:r w:rsidRPr="00395762">
        <w:rPr>
          <w:rFonts w:eastAsia="Courier New"/>
          <w:szCs w:val="22"/>
        </w:rPr>
        <w:t xml:space="preserve"> on September 28, 1970</w:t>
      </w:r>
    </w:p>
    <w:p w:rsidR="003F0DFA" w:rsidRPr="00395762" w:rsidRDefault="003F0DFA" w:rsidP="00AE7CC1">
      <w:pPr>
        <w:spacing w:line="200" w:lineRule="exact"/>
        <w:rPr>
          <w:szCs w:val="22"/>
        </w:rPr>
      </w:pPr>
    </w:p>
    <w:p w:rsidR="003F0DFA" w:rsidRPr="00395762" w:rsidRDefault="003F0DFA" w:rsidP="00AE7CC1">
      <w:pPr>
        <w:spacing w:before="13" w:line="280" w:lineRule="exact"/>
        <w:rPr>
          <w:szCs w:val="22"/>
        </w:rPr>
      </w:pPr>
    </w:p>
    <w:p w:rsidR="003F0DFA" w:rsidRPr="00395762" w:rsidRDefault="003F0DFA" w:rsidP="003C7045">
      <w:pPr>
        <w:tabs>
          <w:tab w:val="left" w:pos="1200"/>
        </w:tabs>
        <w:ind w:right="-20"/>
        <w:rPr>
          <w:rFonts w:eastAsia="Courier New"/>
          <w:szCs w:val="22"/>
        </w:rPr>
      </w:pPr>
      <w:r w:rsidRPr="00395762">
        <w:rPr>
          <w:rFonts w:eastAsia="Courier New"/>
          <w:szCs w:val="22"/>
          <w:u w:val="single"/>
        </w:rPr>
        <w:t>Rule 1</w:t>
      </w:r>
      <w:r w:rsidRPr="00395762">
        <w:rPr>
          <w:rFonts w:eastAsia="Courier New"/>
          <w:szCs w:val="22"/>
        </w:rPr>
        <w:t xml:space="preserve">: </w:t>
      </w:r>
      <w:r w:rsidRPr="00395762">
        <w:rPr>
          <w:rFonts w:eastAsia="Courier New"/>
          <w:szCs w:val="22"/>
        </w:rPr>
        <w:tab/>
      </w:r>
      <w:r w:rsidRPr="00395762">
        <w:rPr>
          <w:rFonts w:eastAsia="Courier New"/>
          <w:szCs w:val="22"/>
          <w:u w:val="single"/>
        </w:rPr>
        <w:t>Application of the General Rules of Procedure</w:t>
      </w:r>
    </w:p>
    <w:p w:rsidR="00AE7CC1" w:rsidRPr="00395762" w:rsidRDefault="00AE7CC1" w:rsidP="00AE7CC1">
      <w:pPr>
        <w:spacing w:line="254" w:lineRule="auto"/>
        <w:ind w:right="329"/>
        <w:rPr>
          <w:szCs w:val="22"/>
        </w:rPr>
      </w:pPr>
    </w:p>
    <w:p w:rsidR="003F0DFA" w:rsidRPr="00395762" w:rsidRDefault="003F0DFA" w:rsidP="00837252">
      <w:pPr>
        <w:spacing w:line="254" w:lineRule="auto"/>
        <w:ind w:right="-45"/>
        <w:rPr>
          <w:rFonts w:eastAsia="Courier New"/>
          <w:szCs w:val="22"/>
        </w:rPr>
      </w:pPr>
      <w:r w:rsidRPr="00395762">
        <w:rPr>
          <w:rFonts w:eastAsia="Courier New"/>
          <w:szCs w:val="22"/>
        </w:rPr>
        <w:t>The Rules of Procedure of the Assembly of the Berne Union shall consist of the General Rules of Procedure of WIPO, supplemented and amended by the provisions set forth hereinafter.</w:t>
      </w:r>
    </w:p>
    <w:p w:rsidR="003F0DFA" w:rsidRPr="00395762" w:rsidRDefault="003F0DFA" w:rsidP="00AE7CC1">
      <w:pPr>
        <w:spacing w:line="200" w:lineRule="exact"/>
        <w:rPr>
          <w:szCs w:val="22"/>
        </w:rPr>
      </w:pPr>
    </w:p>
    <w:p w:rsidR="003F0DFA" w:rsidRPr="00395762" w:rsidRDefault="003F0DFA" w:rsidP="00AE7CC1">
      <w:pPr>
        <w:spacing w:before="15" w:line="260" w:lineRule="exact"/>
        <w:rPr>
          <w:szCs w:val="22"/>
        </w:rPr>
      </w:pPr>
    </w:p>
    <w:p w:rsidR="003F0DFA" w:rsidRPr="00395762" w:rsidRDefault="003F0DFA" w:rsidP="00AE7CC1">
      <w:pPr>
        <w:tabs>
          <w:tab w:val="left" w:pos="1200"/>
        </w:tabs>
        <w:ind w:right="-20"/>
        <w:rPr>
          <w:rFonts w:eastAsia="Courier New"/>
          <w:szCs w:val="22"/>
        </w:rPr>
      </w:pPr>
      <w:r w:rsidRPr="00395762">
        <w:rPr>
          <w:rFonts w:eastAsia="Courier New"/>
          <w:szCs w:val="22"/>
          <w:u w:val="single"/>
        </w:rPr>
        <w:t>Rule 2</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Draft Agenda</w:t>
      </w:r>
    </w:p>
    <w:p w:rsidR="00AE7CC1" w:rsidRPr="00395762" w:rsidRDefault="00AE7CC1" w:rsidP="00AE7CC1">
      <w:pPr>
        <w:spacing w:line="254" w:lineRule="auto"/>
        <w:ind w:right="179"/>
        <w:rPr>
          <w:szCs w:val="22"/>
        </w:rPr>
      </w:pPr>
    </w:p>
    <w:p w:rsidR="003F0DFA" w:rsidRPr="00395762" w:rsidRDefault="003F0DFA" w:rsidP="00AE7CC1">
      <w:pPr>
        <w:spacing w:line="254" w:lineRule="auto"/>
        <w:ind w:right="179"/>
        <w:rPr>
          <w:rFonts w:eastAsia="Courier New"/>
          <w:szCs w:val="22"/>
        </w:rPr>
      </w:pPr>
      <w:r w:rsidRPr="00395762">
        <w:rPr>
          <w:rFonts w:eastAsia="Courier New"/>
          <w:szCs w:val="22"/>
        </w:rPr>
        <w:t>For the ordinary sessions of the Assembly of the Berne Union, the Director General shall prepare the draft agenda according to the instructions of the Executive Committee of the Berne Union.</w:t>
      </w:r>
    </w:p>
    <w:p w:rsidR="003F0DFA" w:rsidRPr="00395762" w:rsidRDefault="003F0DFA" w:rsidP="003F0DFA">
      <w:pPr>
        <w:spacing w:line="200" w:lineRule="exact"/>
        <w:rPr>
          <w:szCs w:val="22"/>
        </w:rPr>
      </w:pPr>
    </w:p>
    <w:p w:rsidR="003F0DFA" w:rsidRPr="00395762" w:rsidRDefault="003F0DFA" w:rsidP="003F0DFA">
      <w:pPr>
        <w:spacing w:line="280" w:lineRule="exact"/>
        <w:rPr>
          <w:szCs w:val="22"/>
        </w:rPr>
      </w:pPr>
    </w:p>
    <w:p w:rsidR="003F0DFA" w:rsidRPr="00395762" w:rsidRDefault="003F0DFA" w:rsidP="00AE7CC1">
      <w:pPr>
        <w:tabs>
          <w:tab w:val="left" w:pos="1200"/>
        </w:tabs>
        <w:ind w:right="-20"/>
        <w:rPr>
          <w:rFonts w:eastAsia="Courier New"/>
          <w:szCs w:val="22"/>
        </w:rPr>
      </w:pPr>
      <w:r w:rsidRPr="00395762">
        <w:rPr>
          <w:rFonts w:eastAsia="Courier New"/>
          <w:szCs w:val="22"/>
          <w:u w:val="single"/>
        </w:rPr>
        <w:t>Rule 3</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Election of Ordinary Members of the Executive Committee of the Berne</w:t>
      </w:r>
    </w:p>
    <w:p w:rsidR="003F0DFA" w:rsidRPr="00395762" w:rsidRDefault="003F0DFA" w:rsidP="003F0DFA">
      <w:pPr>
        <w:spacing w:before="8"/>
        <w:ind w:left="1208" w:right="-20"/>
        <w:rPr>
          <w:rFonts w:eastAsia="Courier New"/>
          <w:szCs w:val="22"/>
          <w:u w:val="single"/>
        </w:rPr>
      </w:pPr>
      <w:r w:rsidRPr="00395762">
        <w:rPr>
          <w:rFonts w:eastAsia="Courier New"/>
          <w:szCs w:val="22"/>
          <w:u w:val="single"/>
        </w:rPr>
        <w:t>Union</w:t>
      </w:r>
    </w:p>
    <w:p w:rsidR="003F0DFA" w:rsidRPr="00395762" w:rsidRDefault="003F0DFA" w:rsidP="003F0DFA">
      <w:pPr>
        <w:spacing w:before="18" w:line="240" w:lineRule="exact"/>
        <w:rPr>
          <w:szCs w:val="22"/>
        </w:rPr>
      </w:pPr>
    </w:p>
    <w:p w:rsidR="003F0DFA" w:rsidRPr="00395762" w:rsidRDefault="003F0DFA" w:rsidP="009D0739">
      <w:pPr>
        <w:tabs>
          <w:tab w:val="left" w:pos="567"/>
        </w:tabs>
        <w:ind w:right="-23" w:firstLine="567"/>
        <w:rPr>
          <w:rFonts w:eastAsia="Courier New"/>
          <w:szCs w:val="22"/>
        </w:rPr>
      </w:pPr>
      <w:r w:rsidRPr="00395762">
        <w:rPr>
          <w:rFonts w:eastAsia="Courier New"/>
          <w:szCs w:val="22"/>
        </w:rPr>
        <w:t>(1) Members of the Executive Committee elected by the Assembly of the</w:t>
      </w:r>
      <w:r w:rsidR="00837252">
        <w:rPr>
          <w:rFonts w:eastAsia="Courier New"/>
          <w:szCs w:val="22"/>
        </w:rPr>
        <w:t xml:space="preserve"> </w:t>
      </w:r>
      <w:r w:rsidRPr="00395762">
        <w:rPr>
          <w:rFonts w:eastAsia="Courier New"/>
          <w:szCs w:val="22"/>
        </w:rPr>
        <w:t>Berne Union shall be called ordinary members of that Committee.</w:t>
      </w:r>
    </w:p>
    <w:p w:rsidR="003F0DFA" w:rsidRPr="00395762" w:rsidRDefault="003F0DFA" w:rsidP="003F0DFA">
      <w:pPr>
        <w:spacing w:before="18" w:line="240" w:lineRule="exact"/>
        <w:rPr>
          <w:szCs w:val="22"/>
        </w:rPr>
      </w:pPr>
    </w:p>
    <w:p w:rsidR="009B6423" w:rsidRDefault="003F0DFA" w:rsidP="009B6423">
      <w:pPr>
        <w:spacing w:line="259" w:lineRule="auto"/>
        <w:ind w:right="701" w:firstLine="567"/>
        <w:rPr>
          <w:rFonts w:eastAsia="Courier New"/>
          <w:szCs w:val="22"/>
        </w:rPr>
      </w:pPr>
      <w:r w:rsidRPr="00395762">
        <w:rPr>
          <w:rFonts w:eastAsia="Courier New"/>
          <w:szCs w:val="22"/>
        </w:rPr>
        <w:t xml:space="preserve">(2) Ordinary members of the Executive Committee thus elected may </w:t>
      </w:r>
      <w:r w:rsidR="00AE7CC1" w:rsidRPr="00395762">
        <w:rPr>
          <w:rFonts w:eastAsia="Courier New"/>
          <w:szCs w:val="22"/>
        </w:rPr>
        <w:t>be</w:t>
      </w:r>
      <w:r w:rsidR="00837252">
        <w:rPr>
          <w:rFonts w:eastAsia="Courier New"/>
          <w:szCs w:val="22"/>
        </w:rPr>
        <w:t xml:space="preserve"> </w:t>
      </w:r>
    </w:p>
    <w:p w:rsidR="003F0DFA" w:rsidRPr="00395762" w:rsidRDefault="003F0DFA" w:rsidP="009B6423">
      <w:pPr>
        <w:spacing w:line="259" w:lineRule="auto"/>
        <w:ind w:right="701"/>
        <w:rPr>
          <w:rFonts w:eastAsia="Courier New"/>
          <w:szCs w:val="22"/>
        </w:rPr>
      </w:pPr>
      <w:proofErr w:type="gramStart"/>
      <w:r w:rsidRPr="00395762">
        <w:rPr>
          <w:rFonts w:eastAsia="Courier New"/>
          <w:szCs w:val="22"/>
        </w:rPr>
        <w:t>re-elected</w:t>
      </w:r>
      <w:proofErr w:type="gramEnd"/>
      <w:r w:rsidRPr="00395762">
        <w:rPr>
          <w:rFonts w:eastAsia="Courier New"/>
          <w:szCs w:val="22"/>
        </w:rPr>
        <w:t>, but only up to a maximum of two-thirds of such members.</w:t>
      </w:r>
    </w:p>
    <w:p w:rsidR="003F0DFA" w:rsidRPr="00395762" w:rsidRDefault="003F0DFA" w:rsidP="003F0DFA">
      <w:pPr>
        <w:spacing w:before="15" w:line="220" w:lineRule="exact"/>
        <w:rPr>
          <w:szCs w:val="22"/>
        </w:rPr>
      </w:pPr>
    </w:p>
    <w:p w:rsidR="003F0DFA" w:rsidRPr="00395762" w:rsidRDefault="003F0DFA" w:rsidP="000108B8">
      <w:pPr>
        <w:tabs>
          <w:tab w:val="left" w:pos="9027"/>
        </w:tabs>
        <w:spacing w:line="257" w:lineRule="auto"/>
        <w:ind w:right="-45" w:firstLine="567"/>
        <w:rPr>
          <w:rFonts w:eastAsia="Courier New"/>
          <w:szCs w:val="22"/>
        </w:rPr>
      </w:pPr>
      <w:r w:rsidRPr="00395762">
        <w:rPr>
          <w:rFonts w:eastAsia="Courier New"/>
          <w:szCs w:val="22"/>
        </w:rPr>
        <w:t xml:space="preserve">(3) Except where the procedure provided for in </w:t>
      </w:r>
      <w:r w:rsidR="00AE7CC1" w:rsidRPr="00395762">
        <w:rPr>
          <w:rFonts w:eastAsia="Courier New"/>
          <w:szCs w:val="22"/>
        </w:rPr>
        <w:t>Article 3</w:t>
      </w:r>
      <w:r w:rsidR="000108B8">
        <w:rPr>
          <w:rFonts w:eastAsia="Courier New"/>
          <w:szCs w:val="22"/>
        </w:rPr>
        <w:t xml:space="preserve">4(1) of the General </w:t>
      </w:r>
      <w:r w:rsidRPr="00395762">
        <w:rPr>
          <w:rFonts w:eastAsia="Courier New"/>
          <w:szCs w:val="22"/>
        </w:rPr>
        <w:t>Rules of Procedure is observed, election shall take place in the following manner: the member States shall be called in the alphabetical order of their names in French, after the letter of the alphabet at which the roll-call is to start shall have been drawn by lot; on the calling of the name of each State, the Assembly shall decide whether or not it is re-elected; if necessary, the States last called shall be excluded from re-election if such exclusion is required to ensure that the proportion of two-thirds shall not be exceeded; the Assembly shall then elect the number of new members required to attain the total number to be elected.</w:t>
      </w:r>
    </w:p>
    <w:p w:rsidR="003F0DFA" w:rsidRPr="00395762" w:rsidRDefault="003F0DFA" w:rsidP="003F0DFA">
      <w:pPr>
        <w:spacing w:line="200" w:lineRule="exact"/>
        <w:rPr>
          <w:szCs w:val="22"/>
        </w:rPr>
      </w:pPr>
    </w:p>
    <w:p w:rsidR="003F0DFA" w:rsidRPr="00395762" w:rsidRDefault="003F0DFA" w:rsidP="003F0DFA">
      <w:pPr>
        <w:spacing w:line="280" w:lineRule="exact"/>
        <w:rPr>
          <w:szCs w:val="22"/>
        </w:rPr>
      </w:pPr>
    </w:p>
    <w:p w:rsidR="003F0DFA" w:rsidRPr="00395762" w:rsidRDefault="003F0DFA" w:rsidP="007B2FE7">
      <w:pPr>
        <w:tabs>
          <w:tab w:val="left" w:pos="1200"/>
        </w:tabs>
        <w:ind w:right="-20"/>
        <w:rPr>
          <w:rFonts w:eastAsia="Courier New"/>
          <w:szCs w:val="22"/>
        </w:rPr>
      </w:pPr>
      <w:r w:rsidRPr="00395762">
        <w:rPr>
          <w:rFonts w:eastAsia="Courier New"/>
          <w:szCs w:val="22"/>
          <w:u w:val="single"/>
        </w:rPr>
        <w:t>Rule 4</w:t>
      </w:r>
      <w:r w:rsidRPr="00395762">
        <w:rPr>
          <w:rFonts w:eastAsia="Courier New"/>
          <w:szCs w:val="22"/>
        </w:rPr>
        <w:t xml:space="preserve">: </w:t>
      </w:r>
      <w:r w:rsidRPr="00395762">
        <w:rPr>
          <w:rFonts w:eastAsia="Courier New"/>
          <w:szCs w:val="22"/>
        </w:rPr>
        <w:tab/>
      </w:r>
      <w:r w:rsidRPr="00395762">
        <w:rPr>
          <w:rFonts w:eastAsia="Courier New"/>
          <w:szCs w:val="22"/>
          <w:u w:val="single"/>
        </w:rPr>
        <w:t xml:space="preserve">Decisions when a Quorum is not </w:t>
      </w:r>
      <w:proofErr w:type="gramStart"/>
      <w:r w:rsidRPr="00395762">
        <w:rPr>
          <w:rFonts w:eastAsia="Courier New"/>
          <w:szCs w:val="22"/>
          <w:u w:val="single"/>
        </w:rPr>
        <w:t>Reached</w:t>
      </w:r>
      <w:proofErr w:type="gramEnd"/>
    </w:p>
    <w:p w:rsidR="003F0DFA" w:rsidRPr="00395762" w:rsidRDefault="003F0DFA" w:rsidP="003F0DFA">
      <w:pPr>
        <w:spacing w:before="18" w:line="240" w:lineRule="exact"/>
        <w:rPr>
          <w:szCs w:val="22"/>
        </w:rPr>
      </w:pPr>
    </w:p>
    <w:p w:rsidR="003F0DFA" w:rsidRPr="00395762" w:rsidRDefault="003F0DFA" w:rsidP="00146E18">
      <w:pPr>
        <w:spacing w:line="256" w:lineRule="auto"/>
        <w:ind w:right="60" w:firstLine="567"/>
        <w:rPr>
          <w:rFonts w:eastAsia="Courier New"/>
          <w:szCs w:val="22"/>
        </w:rPr>
      </w:pPr>
      <w:r w:rsidRPr="00395762">
        <w:rPr>
          <w:rFonts w:eastAsia="Courier New"/>
          <w:szCs w:val="22"/>
        </w:rPr>
        <w:t>(1) In the case referred to in Article 22(3</w:t>
      </w:r>
      <w:proofErr w:type="gramStart"/>
      <w:r w:rsidRPr="00395762">
        <w:rPr>
          <w:rFonts w:eastAsia="Courier New"/>
          <w:szCs w:val="22"/>
        </w:rPr>
        <w:t>)(</w:t>
      </w:r>
      <w:proofErr w:type="gramEnd"/>
      <w:r w:rsidRPr="00395762">
        <w:rPr>
          <w:rFonts w:eastAsia="Courier New"/>
          <w:szCs w:val="22"/>
        </w:rPr>
        <w:t>c) of the Berne Convention, the Director General shall immediately communicate those decisions which have not yet taken effect to the States members of the Assembly of the Berne Union which were not represented at the session, together with the report of the session and whatever additional explanations may be necessary.</w:t>
      </w:r>
    </w:p>
    <w:p w:rsidR="003F0DFA" w:rsidRPr="00395762" w:rsidRDefault="003F0DFA" w:rsidP="003F0DFA">
      <w:pPr>
        <w:spacing w:before="7" w:line="240" w:lineRule="exact"/>
        <w:rPr>
          <w:szCs w:val="22"/>
        </w:rPr>
      </w:pPr>
    </w:p>
    <w:p w:rsidR="003F0DFA" w:rsidRPr="00395762" w:rsidRDefault="003F0DFA" w:rsidP="000108B8">
      <w:pPr>
        <w:spacing w:line="257" w:lineRule="auto"/>
        <w:ind w:right="-45" w:firstLine="567"/>
        <w:rPr>
          <w:rFonts w:eastAsia="Courier New"/>
          <w:szCs w:val="22"/>
        </w:rPr>
      </w:pPr>
      <w:r w:rsidRPr="00395762">
        <w:rPr>
          <w:rFonts w:eastAsia="Courier New"/>
          <w:szCs w:val="22"/>
        </w:rPr>
        <w:t xml:space="preserve">(2) The period of three months allowed to them to express their vote or abstention shall run from the date on which the communication was sent. </w:t>
      </w:r>
      <w:r w:rsidR="003C7045">
        <w:rPr>
          <w:rFonts w:eastAsia="Courier New"/>
          <w:szCs w:val="22"/>
        </w:rPr>
        <w:t xml:space="preserve"> </w:t>
      </w:r>
      <w:r w:rsidRPr="00395762">
        <w:rPr>
          <w:rFonts w:eastAsia="Courier New"/>
          <w:szCs w:val="22"/>
        </w:rPr>
        <w:t>Replies shall be taken into consideration only if they reach the Director General within the period allowed.</w:t>
      </w:r>
    </w:p>
    <w:p w:rsidR="003F0DFA" w:rsidRPr="00395762" w:rsidRDefault="003F0DFA" w:rsidP="003F0DFA">
      <w:pPr>
        <w:spacing w:before="2" w:line="240" w:lineRule="exact"/>
        <w:rPr>
          <w:sz w:val="24"/>
          <w:szCs w:val="24"/>
        </w:rPr>
      </w:pPr>
    </w:p>
    <w:p w:rsidR="00837252" w:rsidRDefault="00837252" w:rsidP="0061498F">
      <w:pPr>
        <w:spacing w:line="259" w:lineRule="auto"/>
        <w:ind w:right="423"/>
        <w:rPr>
          <w:rFonts w:eastAsia="Courier New"/>
          <w:szCs w:val="22"/>
        </w:rPr>
      </w:pPr>
    </w:p>
    <w:p w:rsidR="00837252" w:rsidRDefault="00837252" w:rsidP="0061498F">
      <w:pPr>
        <w:spacing w:line="259" w:lineRule="auto"/>
        <w:ind w:right="423"/>
        <w:rPr>
          <w:rFonts w:eastAsia="Courier New"/>
          <w:szCs w:val="22"/>
        </w:rPr>
      </w:pPr>
    </w:p>
    <w:p w:rsidR="003F0DFA" w:rsidRPr="00395762" w:rsidRDefault="003F0DFA" w:rsidP="00146E18">
      <w:pPr>
        <w:tabs>
          <w:tab w:val="left" w:pos="8931"/>
        </w:tabs>
        <w:spacing w:line="259" w:lineRule="auto"/>
        <w:ind w:right="-45" w:firstLine="567"/>
        <w:rPr>
          <w:rFonts w:eastAsia="Courier New"/>
          <w:szCs w:val="22"/>
        </w:rPr>
      </w:pPr>
      <w:r w:rsidRPr="00395762">
        <w:rPr>
          <w:rFonts w:eastAsia="Courier New"/>
          <w:szCs w:val="22"/>
        </w:rPr>
        <w:t>(3) Replies shall come either from the Ministry of Foreign Affairs or from the competent authority of the State in question.</w:t>
      </w:r>
    </w:p>
    <w:p w:rsidR="00DE53E3" w:rsidRDefault="00DE53E3" w:rsidP="003865C3">
      <w:pPr>
        <w:spacing w:before="7" w:line="240" w:lineRule="exact"/>
        <w:rPr>
          <w:szCs w:val="22"/>
        </w:rPr>
      </w:pPr>
    </w:p>
    <w:p w:rsidR="00C651A6" w:rsidRPr="00395762" w:rsidRDefault="00C651A6" w:rsidP="003865C3">
      <w:pPr>
        <w:spacing w:before="7" w:line="240" w:lineRule="exact"/>
        <w:rPr>
          <w:szCs w:val="22"/>
        </w:rPr>
      </w:pPr>
    </w:p>
    <w:p w:rsidR="003A2C92" w:rsidRPr="00395762" w:rsidRDefault="003A2C92" w:rsidP="003C7045">
      <w:pPr>
        <w:tabs>
          <w:tab w:val="left" w:pos="1276"/>
        </w:tabs>
        <w:spacing w:before="13" w:line="220" w:lineRule="exact"/>
        <w:rPr>
          <w:szCs w:val="22"/>
        </w:rPr>
      </w:pPr>
      <w:r w:rsidRPr="00395762">
        <w:rPr>
          <w:szCs w:val="22"/>
          <w:u w:val="single"/>
        </w:rPr>
        <w:t>Rule 5</w:t>
      </w:r>
      <w:r w:rsidRPr="00395762">
        <w:rPr>
          <w:szCs w:val="22"/>
        </w:rPr>
        <w:t xml:space="preserve">:  </w:t>
      </w:r>
      <w:r w:rsidR="003C7045">
        <w:rPr>
          <w:szCs w:val="22"/>
        </w:rPr>
        <w:tab/>
      </w:r>
      <w:r w:rsidRPr="00395762">
        <w:rPr>
          <w:szCs w:val="22"/>
          <w:u w:val="single"/>
        </w:rPr>
        <w:t>Publication of the Report</w:t>
      </w:r>
      <w:r w:rsidR="008F336F" w:rsidRPr="00AE4DCD">
        <w:rPr>
          <w:rStyle w:val="FootnoteReference"/>
          <w:szCs w:val="22"/>
        </w:rPr>
        <w:footnoteReference w:id="12"/>
      </w:r>
    </w:p>
    <w:p w:rsidR="003A2C92" w:rsidRPr="00395762" w:rsidRDefault="003A2C92" w:rsidP="003A2C92">
      <w:pPr>
        <w:spacing w:before="13"/>
        <w:rPr>
          <w:szCs w:val="22"/>
        </w:rPr>
      </w:pPr>
    </w:p>
    <w:p w:rsidR="003F0DFA" w:rsidRPr="00395762" w:rsidRDefault="003A2C92" w:rsidP="003A2C92">
      <w:pPr>
        <w:spacing w:before="7" w:line="240" w:lineRule="exact"/>
        <w:rPr>
          <w:szCs w:val="22"/>
        </w:rPr>
      </w:pPr>
      <w:r w:rsidRPr="00395762">
        <w:rPr>
          <w:szCs w:val="22"/>
        </w:rPr>
        <w:t xml:space="preserve">The report on the work of each session, or a summary drawn up by the International Bureau, shall be published in the reviews </w:t>
      </w:r>
      <w:r w:rsidRPr="003C7045">
        <w:rPr>
          <w:i/>
          <w:szCs w:val="22"/>
          <w:u w:val="single"/>
        </w:rPr>
        <w:t xml:space="preserve">Le Droit </w:t>
      </w:r>
      <w:proofErr w:type="spellStart"/>
      <w:r w:rsidRPr="003C7045">
        <w:rPr>
          <w:i/>
          <w:szCs w:val="22"/>
          <w:u w:val="single"/>
        </w:rPr>
        <w:t>d’Auteur</w:t>
      </w:r>
      <w:proofErr w:type="spellEnd"/>
      <w:r w:rsidRPr="00395762">
        <w:rPr>
          <w:szCs w:val="22"/>
        </w:rPr>
        <w:t xml:space="preserve"> and </w:t>
      </w:r>
      <w:r w:rsidRPr="00395762">
        <w:rPr>
          <w:szCs w:val="22"/>
          <w:u w:val="single"/>
        </w:rPr>
        <w:t>Copyright</w:t>
      </w:r>
      <w:r w:rsidRPr="00395762">
        <w:rPr>
          <w:szCs w:val="22"/>
        </w:rPr>
        <w:t>.</w:t>
      </w:r>
    </w:p>
    <w:p w:rsidR="003A2C92" w:rsidRPr="00395762" w:rsidRDefault="003A2C92">
      <w:pPr>
        <w:rPr>
          <w:szCs w:val="22"/>
        </w:rPr>
      </w:pPr>
      <w:r w:rsidRPr="00395762">
        <w:rPr>
          <w:szCs w:val="22"/>
        </w:rPr>
        <w:br w:type="page"/>
      </w:r>
    </w:p>
    <w:p w:rsidR="003A2C92" w:rsidRPr="00395762" w:rsidRDefault="003A2C92" w:rsidP="003A2C92">
      <w:pPr>
        <w:spacing w:before="7" w:line="240" w:lineRule="exact"/>
        <w:rPr>
          <w:szCs w:val="22"/>
        </w:rPr>
      </w:pPr>
    </w:p>
    <w:p w:rsidR="007C45DA" w:rsidRPr="00395762" w:rsidRDefault="007C45DA" w:rsidP="003A2C92">
      <w:pPr>
        <w:spacing w:before="7" w:line="240" w:lineRule="exact"/>
        <w:rPr>
          <w:szCs w:val="22"/>
        </w:rPr>
      </w:pPr>
    </w:p>
    <w:p w:rsidR="0068629F" w:rsidRPr="00395762" w:rsidRDefault="00C05F00" w:rsidP="00C651A6">
      <w:pPr>
        <w:tabs>
          <w:tab w:val="left" w:pos="700"/>
        </w:tabs>
        <w:spacing w:before="40"/>
        <w:ind w:right="-20"/>
        <w:rPr>
          <w:rFonts w:eastAsia="Courier New"/>
          <w:szCs w:val="22"/>
        </w:rPr>
      </w:pPr>
      <w:r>
        <w:rPr>
          <w:rFonts w:eastAsia="Courier New"/>
          <w:szCs w:val="22"/>
        </w:rPr>
        <w:t>7</w:t>
      </w:r>
      <w:r w:rsidR="0068629F" w:rsidRPr="00395762">
        <w:rPr>
          <w:rFonts w:eastAsia="Courier New"/>
          <w:szCs w:val="22"/>
        </w:rPr>
        <w:t xml:space="preserve">. </w:t>
      </w:r>
      <w:r w:rsidR="0068629F" w:rsidRPr="00395762">
        <w:rPr>
          <w:rFonts w:eastAsia="Courier New"/>
          <w:szCs w:val="22"/>
        </w:rPr>
        <w:tab/>
      </w:r>
      <w:r w:rsidR="0068629F" w:rsidRPr="00395762">
        <w:rPr>
          <w:rFonts w:eastAsia="Courier New"/>
          <w:szCs w:val="22"/>
          <w:u w:val="single"/>
        </w:rPr>
        <w:t>BERNE UNION EXECUTIVE COMMITTEE</w:t>
      </w:r>
    </w:p>
    <w:p w:rsidR="0068629F" w:rsidRPr="00395762" w:rsidRDefault="0068629F" w:rsidP="0068629F">
      <w:pPr>
        <w:spacing w:line="200" w:lineRule="exact"/>
        <w:rPr>
          <w:szCs w:val="22"/>
        </w:rPr>
      </w:pPr>
    </w:p>
    <w:p w:rsidR="0068629F" w:rsidRPr="00395762" w:rsidRDefault="0068629F" w:rsidP="0068629F">
      <w:pPr>
        <w:spacing w:before="17" w:line="280" w:lineRule="exact"/>
        <w:rPr>
          <w:szCs w:val="22"/>
        </w:rPr>
      </w:pPr>
    </w:p>
    <w:p w:rsidR="0068629F" w:rsidRPr="00395762" w:rsidRDefault="0068629F" w:rsidP="00856492">
      <w:pPr>
        <w:spacing w:line="256" w:lineRule="auto"/>
        <w:ind w:left="2943" w:right="3048" w:hanging="4"/>
        <w:jc w:val="center"/>
        <w:rPr>
          <w:rFonts w:eastAsia="Courier New"/>
          <w:szCs w:val="22"/>
        </w:rPr>
      </w:pPr>
      <w:r w:rsidRPr="00395762">
        <w:rPr>
          <w:rFonts w:eastAsia="Courier New"/>
          <w:szCs w:val="22"/>
        </w:rPr>
        <w:t>RULES OF PROCEDURE</w:t>
      </w:r>
    </w:p>
    <w:p w:rsidR="00856492" w:rsidRDefault="0068629F" w:rsidP="00856492">
      <w:pPr>
        <w:spacing w:line="256" w:lineRule="auto"/>
        <w:ind w:right="-45"/>
        <w:jc w:val="center"/>
        <w:rPr>
          <w:rFonts w:eastAsia="Courier New"/>
          <w:szCs w:val="22"/>
        </w:rPr>
      </w:pPr>
      <w:proofErr w:type="gramStart"/>
      <w:r w:rsidRPr="00395762">
        <w:rPr>
          <w:rFonts w:eastAsia="Courier New"/>
          <w:szCs w:val="22"/>
        </w:rPr>
        <w:t>adopted</w:t>
      </w:r>
      <w:proofErr w:type="gramEnd"/>
      <w:r w:rsidRPr="00395762">
        <w:rPr>
          <w:rFonts w:eastAsia="Courier New"/>
          <w:szCs w:val="22"/>
        </w:rPr>
        <w:t xml:space="preserve"> on September 28, 1970,</w:t>
      </w:r>
    </w:p>
    <w:p w:rsidR="0068629F" w:rsidRPr="00395762" w:rsidRDefault="0068629F" w:rsidP="00856492">
      <w:pPr>
        <w:spacing w:line="256" w:lineRule="auto"/>
        <w:ind w:right="-45" w:hanging="4"/>
        <w:jc w:val="center"/>
        <w:rPr>
          <w:rFonts w:eastAsia="Courier New"/>
          <w:szCs w:val="22"/>
        </w:rPr>
      </w:pPr>
      <w:proofErr w:type="gramStart"/>
      <w:r w:rsidRPr="00395762">
        <w:rPr>
          <w:rFonts w:eastAsia="Courier New"/>
          <w:szCs w:val="22"/>
        </w:rPr>
        <w:t>and</w:t>
      </w:r>
      <w:proofErr w:type="gramEnd"/>
      <w:r w:rsidRPr="00395762">
        <w:rPr>
          <w:rFonts w:eastAsia="Courier New"/>
          <w:szCs w:val="22"/>
        </w:rPr>
        <w:t xml:space="preserve"> amended on October 24, 1979</w:t>
      </w:r>
    </w:p>
    <w:p w:rsidR="0068629F" w:rsidRPr="00395762" w:rsidRDefault="0068629F" w:rsidP="0068629F">
      <w:pPr>
        <w:spacing w:line="200" w:lineRule="exact"/>
        <w:rPr>
          <w:szCs w:val="22"/>
        </w:rPr>
      </w:pPr>
    </w:p>
    <w:p w:rsidR="0068629F" w:rsidRPr="00395762" w:rsidRDefault="0068629F" w:rsidP="0068629F">
      <w:pPr>
        <w:spacing w:before="2" w:line="280" w:lineRule="exact"/>
        <w:rPr>
          <w:szCs w:val="22"/>
        </w:rPr>
      </w:pPr>
    </w:p>
    <w:p w:rsidR="0068629F" w:rsidRPr="00395762" w:rsidRDefault="0068629F" w:rsidP="007C45DA">
      <w:pPr>
        <w:tabs>
          <w:tab w:val="left" w:pos="1180"/>
        </w:tabs>
        <w:ind w:right="-20"/>
        <w:rPr>
          <w:rFonts w:eastAsia="Courier New"/>
          <w:szCs w:val="22"/>
        </w:rPr>
      </w:pPr>
      <w:r w:rsidRPr="00395762">
        <w:rPr>
          <w:rFonts w:eastAsia="Courier New"/>
          <w:szCs w:val="22"/>
          <w:u w:val="single"/>
        </w:rPr>
        <w:t>Rule 1</w:t>
      </w:r>
      <w:r w:rsidRPr="00395762">
        <w:rPr>
          <w:rFonts w:eastAsia="Courier New"/>
          <w:szCs w:val="22"/>
        </w:rPr>
        <w:t xml:space="preserve">: </w:t>
      </w:r>
      <w:r w:rsidRPr="00395762">
        <w:rPr>
          <w:rFonts w:eastAsia="Courier New"/>
          <w:szCs w:val="22"/>
        </w:rPr>
        <w:tab/>
      </w:r>
      <w:r w:rsidRPr="00395762">
        <w:rPr>
          <w:rFonts w:eastAsia="Courier New"/>
          <w:szCs w:val="22"/>
          <w:u w:val="single"/>
        </w:rPr>
        <w:t>Application of the General Rules of Procedure</w:t>
      </w:r>
    </w:p>
    <w:p w:rsidR="0068629F" w:rsidRPr="00395762" w:rsidRDefault="0068629F" w:rsidP="0068629F">
      <w:pPr>
        <w:spacing w:before="18" w:line="240" w:lineRule="exact"/>
        <w:rPr>
          <w:szCs w:val="22"/>
        </w:rPr>
      </w:pPr>
    </w:p>
    <w:p w:rsidR="0068629F" w:rsidRPr="00395762" w:rsidRDefault="0068629F" w:rsidP="00901471">
      <w:pPr>
        <w:ind w:right="-45"/>
        <w:jc w:val="both"/>
        <w:rPr>
          <w:rFonts w:eastAsia="Courier New"/>
          <w:szCs w:val="22"/>
        </w:rPr>
      </w:pPr>
      <w:r w:rsidRPr="00395762">
        <w:rPr>
          <w:rFonts w:eastAsia="Courier New"/>
          <w:szCs w:val="22"/>
        </w:rPr>
        <w:t>The Rules of Procedure of the Executive Committee of the Berne Union shall consist of the General Rules of Procedure of WIPO, supplemented and amended by the provisions set forth hereinafter.</w:t>
      </w:r>
    </w:p>
    <w:p w:rsidR="0068629F" w:rsidRPr="00395762" w:rsidRDefault="0068629F" w:rsidP="0068629F">
      <w:pPr>
        <w:spacing w:line="200" w:lineRule="exact"/>
        <w:rPr>
          <w:szCs w:val="22"/>
        </w:rPr>
      </w:pPr>
    </w:p>
    <w:p w:rsidR="0068629F" w:rsidRPr="00395762" w:rsidRDefault="0068629F" w:rsidP="0068629F">
      <w:pPr>
        <w:spacing w:before="15" w:line="260" w:lineRule="exact"/>
        <w:rPr>
          <w:szCs w:val="22"/>
        </w:rPr>
      </w:pPr>
    </w:p>
    <w:p w:rsidR="0068629F" w:rsidRPr="00395762" w:rsidRDefault="0068629F" w:rsidP="007C45DA">
      <w:pPr>
        <w:tabs>
          <w:tab w:val="left" w:pos="1200"/>
        </w:tabs>
        <w:ind w:right="-20"/>
        <w:rPr>
          <w:rFonts w:eastAsia="Courier New"/>
          <w:szCs w:val="22"/>
        </w:rPr>
      </w:pPr>
      <w:r w:rsidRPr="00395762">
        <w:rPr>
          <w:rFonts w:eastAsia="Courier New"/>
          <w:szCs w:val="22"/>
          <w:u w:val="single"/>
        </w:rPr>
        <w:t>Rule 2</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Composition</w:t>
      </w:r>
    </w:p>
    <w:p w:rsidR="0068629F" w:rsidRPr="00395762" w:rsidRDefault="0068629F" w:rsidP="0068629F">
      <w:pPr>
        <w:spacing w:before="2" w:line="260" w:lineRule="exact"/>
        <w:rPr>
          <w:szCs w:val="22"/>
        </w:rPr>
      </w:pPr>
    </w:p>
    <w:p w:rsidR="0068629F" w:rsidRPr="00395762" w:rsidRDefault="0068629F" w:rsidP="00146E18">
      <w:pPr>
        <w:ind w:right="-45" w:firstLine="567"/>
        <w:rPr>
          <w:rFonts w:eastAsia="Courier New"/>
          <w:szCs w:val="22"/>
        </w:rPr>
      </w:pPr>
      <w:r w:rsidRPr="00395762">
        <w:rPr>
          <w:rFonts w:eastAsia="Courier New"/>
          <w:szCs w:val="22"/>
        </w:rPr>
        <w:t>(1) The Executive Committee of the Berne Union shall be composed of ordinary members, associate members, and Switzerland in the capacity of ex officio ordinary member.</w:t>
      </w:r>
    </w:p>
    <w:p w:rsidR="0068629F" w:rsidRPr="00395762" w:rsidRDefault="0068629F" w:rsidP="00C260A6">
      <w:pPr>
        <w:spacing w:before="8"/>
        <w:rPr>
          <w:szCs w:val="22"/>
        </w:rPr>
      </w:pPr>
    </w:p>
    <w:p w:rsidR="0068629F" w:rsidRPr="00395762" w:rsidRDefault="0068629F" w:rsidP="00146E18">
      <w:pPr>
        <w:spacing w:before="18"/>
        <w:ind w:right="-20" w:firstLine="567"/>
        <w:rPr>
          <w:rFonts w:eastAsia="Courier New"/>
          <w:szCs w:val="22"/>
        </w:rPr>
      </w:pPr>
      <w:r w:rsidRPr="00395762">
        <w:rPr>
          <w:rFonts w:eastAsia="Courier New"/>
          <w:szCs w:val="22"/>
        </w:rPr>
        <w:t>(2) Ordinary members shall be the States elected by the Assembly of the Berne Union.</w:t>
      </w:r>
    </w:p>
    <w:p w:rsidR="0068629F" w:rsidRPr="00395762" w:rsidRDefault="0068629F" w:rsidP="00C260A6">
      <w:pPr>
        <w:spacing w:before="18"/>
        <w:rPr>
          <w:szCs w:val="22"/>
        </w:rPr>
      </w:pPr>
    </w:p>
    <w:p w:rsidR="0068629F" w:rsidRPr="00395762" w:rsidRDefault="0068629F" w:rsidP="00146E18">
      <w:pPr>
        <w:ind w:right="-20" w:firstLine="567"/>
        <w:rPr>
          <w:rFonts w:eastAsia="Courier New"/>
          <w:szCs w:val="22"/>
        </w:rPr>
      </w:pPr>
      <w:r w:rsidRPr="00395762">
        <w:rPr>
          <w:rFonts w:eastAsia="Courier New"/>
          <w:szCs w:val="22"/>
        </w:rPr>
        <w:t>(3) Associate members shall be the States elected by the Conference of Representatives of the Berne Union.</w:t>
      </w:r>
      <w:bookmarkStart w:id="8" w:name="_Ref478124849"/>
      <w:r w:rsidR="00FC73C1">
        <w:rPr>
          <w:rStyle w:val="FootnoteReference"/>
          <w:rFonts w:eastAsia="Courier New"/>
          <w:szCs w:val="22"/>
        </w:rPr>
        <w:footnoteReference w:id="13"/>
      </w:r>
      <w:bookmarkEnd w:id="8"/>
    </w:p>
    <w:p w:rsidR="0068629F" w:rsidRPr="00395762" w:rsidRDefault="0068629F" w:rsidP="0068629F">
      <w:pPr>
        <w:spacing w:line="200" w:lineRule="exact"/>
        <w:rPr>
          <w:szCs w:val="22"/>
        </w:rPr>
      </w:pPr>
    </w:p>
    <w:p w:rsidR="0068629F" w:rsidRPr="00395762" w:rsidRDefault="0068629F" w:rsidP="0068629F">
      <w:pPr>
        <w:spacing w:before="13" w:line="280" w:lineRule="exact"/>
        <w:rPr>
          <w:szCs w:val="22"/>
        </w:rPr>
      </w:pPr>
    </w:p>
    <w:p w:rsidR="0068629F" w:rsidRPr="00395762" w:rsidRDefault="0068629F" w:rsidP="007C45DA">
      <w:pPr>
        <w:tabs>
          <w:tab w:val="left" w:pos="1180"/>
        </w:tabs>
        <w:ind w:right="-20"/>
        <w:rPr>
          <w:rFonts w:eastAsia="Courier New"/>
          <w:szCs w:val="22"/>
        </w:rPr>
      </w:pPr>
      <w:r w:rsidRPr="00395762">
        <w:rPr>
          <w:rFonts w:eastAsia="Courier New"/>
          <w:szCs w:val="22"/>
          <w:u w:val="single"/>
        </w:rPr>
        <w:t>Rule 3</w:t>
      </w:r>
      <w:r w:rsidRPr="00395762">
        <w:rPr>
          <w:rFonts w:eastAsia="Courier New"/>
          <w:szCs w:val="22"/>
        </w:rPr>
        <w:t xml:space="preserve">: </w:t>
      </w:r>
      <w:r w:rsidRPr="00395762">
        <w:rPr>
          <w:rFonts w:eastAsia="Courier New"/>
          <w:szCs w:val="22"/>
        </w:rPr>
        <w:tab/>
      </w:r>
      <w:r w:rsidRPr="00395762">
        <w:rPr>
          <w:rFonts w:eastAsia="Courier New"/>
          <w:szCs w:val="22"/>
          <w:u w:val="single"/>
        </w:rPr>
        <w:t>Officers</w:t>
      </w:r>
    </w:p>
    <w:p w:rsidR="0068629F" w:rsidRPr="00395762" w:rsidRDefault="0068629F" w:rsidP="0068629F">
      <w:pPr>
        <w:spacing w:before="18" w:line="240" w:lineRule="exact"/>
        <w:rPr>
          <w:szCs w:val="22"/>
        </w:rPr>
      </w:pPr>
    </w:p>
    <w:p w:rsidR="0068629F" w:rsidRPr="00395762" w:rsidRDefault="000108B8" w:rsidP="00146E18">
      <w:pPr>
        <w:ind w:right="557" w:firstLine="567"/>
        <w:rPr>
          <w:rFonts w:eastAsia="Courier New"/>
          <w:szCs w:val="22"/>
        </w:rPr>
      </w:pPr>
      <w:r>
        <w:rPr>
          <w:rFonts w:eastAsia="Courier New"/>
          <w:szCs w:val="22"/>
        </w:rPr>
        <w:t xml:space="preserve">(1) </w:t>
      </w:r>
      <w:r w:rsidR="0068629F" w:rsidRPr="00395762">
        <w:rPr>
          <w:rFonts w:eastAsia="Courier New"/>
          <w:szCs w:val="22"/>
        </w:rPr>
        <w:t>At the first meeting of each session, the Executive Committee of the Berne Union shall elect a Chairman and two Vice-Chairmen.</w:t>
      </w:r>
    </w:p>
    <w:p w:rsidR="0068629F" w:rsidRPr="00395762" w:rsidRDefault="0068629F" w:rsidP="00C260A6">
      <w:pPr>
        <w:spacing w:before="20"/>
        <w:rPr>
          <w:szCs w:val="22"/>
        </w:rPr>
      </w:pPr>
    </w:p>
    <w:p w:rsidR="0068629F" w:rsidRPr="00395762" w:rsidRDefault="000108B8" w:rsidP="00146E18">
      <w:pPr>
        <w:ind w:left="126" w:right="166" w:firstLine="441"/>
        <w:rPr>
          <w:rFonts w:eastAsia="Courier New"/>
          <w:szCs w:val="22"/>
        </w:rPr>
      </w:pPr>
      <w:r>
        <w:rPr>
          <w:rFonts w:eastAsia="Courier New"/>
          <w:szCs w:val="22"/>
        </w:rPr>
        <w:t xml:space="preserve">(2) </w:t>
      </w:r>
      <w:r w:rsidR="0068629F" w:rsidRPr="00395762">
        <w:rPr>
          <w:rFonts w:eastAsia="Courier New"/>
          <w:szCs w:val="22"/>
        </w:rPr>
        <w:t>The officers thus elected shall remain in office until the election of new officers.</w:t>
      </w:r>
    </w:p>
    <w:p w:rsidR="0068629F" w:rsidRPr="00395762" w:rsidRDefault="0068629F" w:rsidP="00C260A6">
      <w:pPr>
        <w:spacing w:before="15"/>
        <w:rPr>
          <w:szCs w:val="22"/>
        </w:rPr>
      </w:pPr>
    </w:p>
    <w:p w:rsidR="0068629F" w:rsidRPr="00395762" w:rsidRDefault="000108B8" w:rsidP="00146E18">
      <w:pPr>
        <w:tabs>
          <w:tab w:val="left" w:pos="8931"/>
        </w:tabs>
        <w:ind w:right="-45" w:firstLine="567"/>
        <w:rPr>
          <w:rFonts w:eastAsia="Courier New"/>
          <w:szCs w:val="22"/>
        </w:rPr>
      </w:pPr>
      <w:r>
        <w:rPr>
          <w:rFonts w:eastAsia="Courier New"/>
          <w:szCs w:val="22"/>
        </w:rPr>
        <w:t xml:space="preserve">(3) </w:t>
      </w:r>
      <w:r w:rsidR="0068629F" w:rsidRPr="00395762">
        <w:rPr>
          <w:rFonts w:eastAsia="Courier New"/>
          <w:szCs w:val="22"/>
        </w:rPr>
        <w:t>The outgoing Chairman and Vice-Chairmen shall not be immediately eligible for re-election to the office that they have held, except where the election takes place at an extraordinary session.</w:t>
      </w:r>
    </w:p>
    <w:p w:rsidR="0068629F" w:rsidRPr="00395762" w:rsidRDefault="0068629F" w:rsidP="00C260A6">
      <w:pPr>
        <w:spacing w:before="2"/>
        <w:rPr>
          <w:szCs w:val="22"/>
        </w:rPr>
      </w:pPr>
    </w:p>
    <w:p w:rsidR="00901471" w:rsidRDefault="0068629F" w:rsidP="00146E18">
      <w:pPr>
        <w:ind w:right="161" w:firstLine="567"/>
        <w:rPr>
          <w:rFonts w:eastAsia="Courier New"/>
          <w:szCs w:val="22"/>
        </w:rPr>
      </w:pPr>
      <w:r w:rsidRPr="00395762">
        <w:rPr>
          <w:rFonts w:eastAsia="Courier New"/>
          <w:szCs w:val="22"/>
        </w:rPr>
        <w:t>(4) The Chairman and the two Vice-Chairmen of the Executive Committee of the Berne Union shall be elected from among the del</w:t>
      </w:r>
      <w:r w:rsidR="00901471">
        <w:rPr>
          <w:rFonts w:eastAsia="Courier New"/>
          <w:szCs w:val="22"/>
        </w:rPr>
        <w:t xml:space="preserve">egates of the ordinary members.  </w:t>
      </w:r>
      <w:r w:rsidRPr="00395762">
        <w:rPr>
          <w:rFonts w:eastAsia="Courier New"/>
          <w:szCs w:val="22"/>
        </w:rPr>
        <w:t>However, as long as the number of associate members if four or more, the second</w:t>
      </w:r>
    </w:p>
    <w:p w:rsidR="0068629F" w:rsidRDefault="0068629F" w:rsidP="00C260A6">
      <w:pPr>
        <w:ind w:right="161"/>
        <w:rPr>
          <w:rFonts w:eastAsia="Courier New"/>
          <w:szCs w:val="22"/>
        </w:rPr>
      </w:pPr>
      <w:r w:rsidRPr="00395762">
        <w:rPr>
          <w:rFonts w:eastAsia="Courier New"/>
          <w:szCs w:val="22"/>
        </w:rPr>
        <w:t xml:space="preserve"> Vice-Chairman shall be elected from among the delegates of associate members.</w:t>
      </w:r>
    </w:p>
    <w:p w:rsidR="00C651A6" w:rsidRPr="00C651A6" w:rsidRDefault="00C651A6" w:rsidP="00C651A6">
      <w:pPr>
        <w:spacing w:line="257" w:lineRule="auto"/>
        <w:ind w:right="161"/>
        <w:rPr>
          <w:rFonts w:eastAsia="Courier New"/>
          <w:szCs w:val="22"/>
        </w:rPr>
      </w:pPr>
    </w:p>
    <w:p w:rsidR="0068629F" w:rsidRPr="00395762" w:rsidRDefault="0068629F" w:rsidP="0068629F">
      <w:pPr>
        <w:spacing w:line="200" w:lineRule="exact"/>
        <w:rPr>
          <w:szCs w:val="22"/>
        </w:rPr>
      </w:pPr>
    </w:p>
    <w:p w:rsidR="00FC73C1" w:rsidRDefault="00FC73C1">
      <w:pPr>
        <w:rPr>
          <w:rFonts w:eastAsia="Courier New"/>
          <w:szCs w:val="22"/>
          <w:u w:val="single"/>
        </w:rPr>
      </w:pPr>
      <w:r>
        <w:rPr>
          <w:rFonts w:eastAsia="Courier New"/>
          <w:szCs w:val="22"/>
          <w:u w:val="single"/>
        </w:rPr>
        <w:br w:type="page"/>
      </w:r>
    </w:p>
    <w:p w:rsidR="009D0739" w:rsidRDefault="009D0739" w:rsidP="007C45DA">
      <w:pPr>
        <w:tabs>
          <w:tab w:val="left" w:pos="1180"/>
        </w:tabs>
        <w:ind w:right="-20"/>
        <w:rPr>
          <w:rFonts w:eastAsia="Courier New"/>
          <w:szCs w:val="22"/>
          <w:u w:val="single"/>
        </w:rPr>
      </w:pPr>
    </w:p>
    <w:p w:rsidR="009D0739" w:rsidRDefault="009D0739" w:rsidP="007C45DA">
      <w:pPr>
        <w:tabs>
          <w:tab w:val="left" w:pos="1180"/>
        </w:tabs>
        <w:ind w:right="-20"/>
        <w:rPr>
          <w:rFonts w:eastAsia="Courier New"/>
          <w:szCs w:val="22"/>
          <w:u w:val="single"/>
        </w:rPr>
      </w:pPr>
    </w:p>
    <w:p w:rsidR="0068629F" w:rsidRPr="00395762" w:rsidRDefault="0068629F" w:rsidP="007C45DA">
      <w:pPr>
        <w:tabs>
          <w:tab w:val="left" w:pos="1180"/>
        </w:tabs>
        <w:ind w:right="-20"/>
        <w:rPr>
          <w:rFonts w:eastAsia="Courier New"/>
          <w:szCs w:val="22"/>
        </w:rPr>
      </w:pPr>
      <w:r w:rsidRPr="00395762">
        <w:rPr>
          <w:rFonts w:eastAsia="Courier New"/>
          <w:szCs w:val="22"/>
          <w:u w:val="single"/>
        </w:rPr>
        <w:t>Rule 4</w:t>
      </w:r>
      <w:r w:rsidRPr="00395762">
        <w:rPr>
          <w:rFonts w:eastAsia="Courier New"/>
          <w:szCs w:val="22"/>
        </w:rPr>
        <w:t xml:space="preserve">: </w:t>
      </w:r>
      <w:r w:rsidRPr="00395762">
        <w:rPr>
          <w:rFonts w:eastAsia="Courier New"/>
          <w:szCs w:val="22"/>
        </w:rPr>
        <w:tab/>
      </w:r>
      <w:r w:rsidRPr="00395762">
        <w:rPr>
          <w:rFonts w:eastAsia="Courier New"/>
          <w:szCs w:val="22"/>
          <w:u w:val="single"/>
        </w:rPr>
        <w:t>Associate Members</w:t>
      </w:r>
      <w:r w:rsidR="00FC73C1" w:rsidRPr="00FA2958">
        <w:rPr>
          <w:rStyle w:val="FootnoteReference"/>
          <w:rFonts w:eastAsia="Courier New"/>
          <w:szCs w:val="22"/>
        </w:rPr>
        <w:footnoteReference w:id="14"/>
      </w:r>
    </w:p>
    <w:p w:rsidR="0068629F" w:rsidRPr="00395762" w:rsidRDefault="0068629F" w:rsidP="0068629F">
      <w:pPr>
        <w:spacing w:before="18" w:line="240" w:lineRule="exact"/>
        <w:rPr>
          <w:szCs w:val="22"/>
        </w:rPr>
      </w:pPr>
    </w:p>
    <w:p w:rsidR="0068629F" w:rsidRPr="00395762" w:rsidRDefault="0068629F" w:rsidP="00146E18">
      <w:pPr>
        <w:tabs>
          <w:tab w:val="left" w:pos="9027"/>
        </w:tabs>
        <w:ind w:right="-45" w:firstLine="567"/>
        <w:rPr>
          <w:rFonts w:eastAsia="Courier New"/>
          <w:szCs w:val="22"/>
        </w:rPr>
      </w:pPr>
      <w:r w:rsidRPr="00395762">
        <w:rPr>
          <w:rFonts w:eastAsia="Courier New"/>
          <w:szCs w:val="22"/>
        </w:rPr>
        <w:t>(1) Associate members of the Executive Committee of the Berne Union shall take part in the debates of that body in an advisory capacity, and shall express opinions on matters within its competence.</w:t>
      </w:r>
    </w:p>
    <w:p w:rsidR="00901471" w:rsidRDefault="00901471" w:rsidP="00FC73C1">
      <w:pPr>
        <w:tabs>
          <w:tab w:val="left" w:pos="6380"/>
          <w:tab w:val="left" w:pos="8540"/>
        </w:tabs>
        <w:ind w:right="176" w:firstLine="720"/>
        <w:rPr>
          <w:rFonts w:eastAsia="Courier New"/>
          <w:szCs w:val="22"/>
        </w:rPr>
      </w:pPr>
    </w:p>
    <w:p w:rsidR="0068629F" w:rsidRPr="00395762" w:rsidRDefault="0068629F" w:rsidP="00146E18">
      <w:pPr>
        <w:tabs>
          <w:tab w:val="left" w:pos="6380"/>
          <w:tab w:val="left" w:pos="8540"/>
        </w:tabs>
        <w:ind w:right="-45" w:firstLine="567"/>
        <w:rPr>
          <w:rFonts w:eastAsia="Courier New"/>
          <w:szCs w:val="22"/>
        </w:rPr>
      </w:pPr>
      <w:r w:rsidRPr="00395762">
        <w:rPr>
          <w:rFonts w:eastAsia="Courier New"/>
          <w:szCs w:val="22"/>
        </w:rPr>
        <w:t xml:space="preserve">(2) Associate members of the Executive Committee of the Berne Union shall be members of the Coordination Committee in the same </w:t>
      </w:r>
      <w:r w:rsidR="00901471">
        <w:rPr>
          <w:rFonts w:eastAsia="Courier New"/>
          <w:szCs w:val="22"/>
        </w:rPr>
        <w:t xml:space="preserve">capacity.  </w:t>
      </w:r>
      <w:r w:rsidRPr="00395762">
        <w:rPr>
          <w:rFonts w:eastAsia="Courier New"/>
          <w:szCs w:val="22"/>
        </w:rPr>
        <w:t>They shall take part in the debates of that body in an advisory capacity, and shall express opinions on matters within its competence.  In particular, they shall advise the Swiss Government, acting as supervisory authority, on administrative and financial questions and other matters of common interest, particularly in the cases provided for in the Staff Regulations and Financial Regulations.</w:t>
      </w:r>
    </w:p>
    <w:p w:rsidR="0068629F" w:rsidRPr="00395762" w:rsidRDefault="0068629F" w:rsidP="00DB2B37">
      <w:pPr>
        <w:ind w:right="96"/>
        <w:rPr>
          <w:szCs w:val="22"/>
        </w:rPr>
      </w:pPr>
    </w:p>
    <w:p w:rsidR="000A634E" w:rsidRPr="00395762" w:rsidRDefault="000A634E" w:rsidP="00DB2B37">
      <w:pPr>
        <w:ind w:right="96"/>
        <w:rPr>
          <w:szCs w:val="22"/>
        </w:rPr>
      </w:pPr>
    </w:p>
    <w:p w:rsidR="000A634E" w:rsidRPr="00395762" w:rsidRDefault="000A634E" w:rsidP="0087388A">
      <w:pPr>
        <w:tabs>
          <w:tab w:val="left" w:pos="1202"/>
          <w:tab w:val="left" w:pos="6698"/>
        </w:tabs>
        <w:rPr>
          <w:rFonts w:eastAsia="Courier New"/>
          <w:szCs w:val="22"/>
        </w:rPr>
      </w:pPr>
      <w:r w:rsidRPr="00395762">
        <w:rPr>
          <w:szCs w:val="22"/>
          <w:u w:val="single"/>
        </w:rPr>
        <w:t>R</w:t>
      </w:r>
      <w:r w:rsidRPr="00395762">
        <w:rPr>
          <w:rFonts w:eastAsia="Courier New"/>
          <w:szCs w:val="22"/>
          <w:u w:val="single"/>
        </w:rPr>
        <w:t>ule 5:</w:t>
      </w:r>
      <w:r w:rsidRPr="00395762">
        <w:rPr>
          <w:rFonts w:eastAsia="Courier New"/>
          <w:szCs w:val="22"/>
        </w:rPr>
        <w:tab/>
      </w:r>
      <w:r w:rsidRPr="00395762">
        <w:rPr>
          <w:rFonts w:eastAsia="Courier New"/>
          <w:szCs w:val="22"/>
          <w:u w:val="single"/>
        </w:rPr>
        <w:t>Separate Voting</w:t>
      </w:r>
    </w:p>
    <w:p w:rsidR="000A634E" w:rsidRPr="00395762" w:rsidRDefault="000A634E" w:rsidP="000B50EA">
      <w:pPr>
        <w:rPr>
          <w:szCs w:val="22"/>
        </w:rPr>
      </w:pPr>
    </w:p>
    <w:p w:rsidR="000A634E" w:rsidRPr="00395762" w:rsidRDefault="000A634E" w:rsidP="00146E18">
      <w:pPr>
        <w:ind w:right="-45" w:firstLine="567"/>
        <w:rPr>
          <w:rFonts w:eastAsia="Courier New"/>
          <w:szCs w:val="22"/>
        </w:rPr>
      </w:pPr>
      <w:r w:rsidRPr="00395762">
        <w:rPr>
          <w:rFonts w:eastAsia="Courier New"/>
          <w:szCs w:val="22"/>
        </w:rPr>
        <w:t>(1) When the vote is not unanimous and it is necessary to know the respective decisions or opinions of the ordinary members and the associate members of the Executive Committee of the Berne Union, the vote shall be taken again separately within these two groups of members.</w:t>
      </w:r>
    </w:p>
    <w:p w:rsidR="000A634E" w:rsidRPr="00395762" w:rsidRDefault="000A634E" w:rsidP="00FC73C1">
      <w:pPr>
        <w:ind w:left="130" w:right="176" w:firstLine="720"/>
        <w:rPr>
          <w:szCs w:val="22"/>
        </w:rPr>
      </w:pPr>
    </w:p>
    <w:p w:rsidR="000A634E" w:rsidRPr="00395762" w:rsidRDefault="000A634E" w:rsidP="00146E18">
      <w:pPr>
        <w:ind w:right="-45" w:firstLine="567"/>
        <w:rPr>
          <w:rFonts w:eastAsia="Courier New"/>
          <w:szCs w:val="22"/>
        </w:rPr>
      </w:pPr>
      <w:r w:rsidRPr="00395762">
        <w:rPr>
          <w:rFonts w:eastAsia="Courier New"/>
          <w:szCs w:val="22"/>
        </w:rPr>
        <w:t>(2) When any question is clearly not within the competence of both groups of members, the vote shall be taken only within the competent group.</w:t>
      </w:r>
    </w:p>
    <w:p w:rsidR="000A634E" w:rsidRPr="00395762" w:rsidRDefault="000A634E" w:rsidP="00146E18">
      <w:pPr>
        <w:ind w:right="176"/>
        <w:rPr>
          <w:szCs w:val="22"/>
        </w:rPr>
      </w:pPr>
    </w:p>
    <w:p w:rsidR="000A634E" w:rsidRPr="00395762" w:rsidRDefault="000A634E" w:rsidP="000B50EA">
      <w:pPr>
        <w:rPr>
          <w:szCs w:val="22"/>
        </w:rPr>
      </w:pPr>
    </w:p>
    <w:p w:rsidR="000A634E" w:rsidRPr="00395762" w:rsidRDefault="000A634E" w:rsidP="000B50EA">
      <w:pPr>
        <w:tabs>
          <w:tab w:val="left" w:pos="1200"/>
        </w:tabs>
        <w:rPr>
          <w:rFonts w:eastAsia="Courier New"/>
          <w:szCs w:val="22"/>
        </w:rPr>
      </w:pPr>
      <w:r w:rsidRPr="00395762">
        <w:rPr>
          <w:rFonts w:eastAsia="Courier New"/>
          <w:szCs w:val="22"/>
          <w:u w:val="single"/>
        </w:rPr>
        <w:t>Rule 6</w:t>
      </w:r>
      <w:r w:rsidRPr="00395762">
        <w:rPr>
          <w:rFonts w:eastAsia="Courier New"/>
          <w:szCs w:val="22"/>
        </w:rPr>
        <w:t xml:space="preserve">: </w:t>
      </w:r>
      <w:r w:rsidRPr="00395762">
        <w:rPr>
          <w:rFonts w:eastAsia="Courier New"/>
          <w:szCs w:val="22"/>
        </w:rPr>
        <w:tab/>
      </w:r>
      <w:r w:rsidRPr="00395762">
        <w:rPr>
          <w:rFonts w:eastAsia="Courier New"/>
          <w:szCs w:val="22"/>
          <w:u w:val="single"/>
        </w:rPr>
        <w:t>Publication of the Report</w:t>
      </w:r>
      <w:r w:rsidR="008F336F">
        <w:rPr>
          <w:rStyle w:val="FootnoteReference"/>
          <w:rFonts w:eastAsia="Courier New"/>
          <w:szCs w:val="22"/>
          <w:u w:val="single"/>
        </w:rPr>
        <w:footnoteReference w:id="15"/>
      </w:r>
    </w:p>
    <w:p w:rsidR="000A634E" w:rsidRPr="00395762" w:rsidRDefault="000A634E" w:rsidP="000B50EA">
      <w:pPr>
        <w:rPr>
          <w:szCs w:val="22"/>
        </w:rPr>
      </w:pPr>
    </w:p>
    <w:p w:rsidR="000A634E" w:rsidRPr="00395762" w:rsidRDefault="000A634E" w:rsidP="00146E18">
      <w:pPr>
        <w:ind w:right="-45"/>
        <w:rPr>
          <w:rFonts w:eastAsia="Courier New"/>
          <w:szCs w:val="22"/>
        </w:rPr>
      </w:pPr>
      <w:r w:rsidRPr="00395762">
        <w:rPr>
          <w:rFonts w:eastAsia="Courier New"/>
          <w:szCs w:val="22"/>
        </w:rPr>
        <w:t xml:space="preserve">The report on the work of each session, or a summary drawn up by the International Bureau, shall be published in the reviews </w:t>
      </w:r>
      <w:r w:rsidRPr="0087388A">
        <w:rPr>
          <w:rFonts w:eastAsia="Courier New"/>
          <w:i/>
          <w:szCs w:val="22"/>
          <w:u w:val="single"/>
        </w:rPr>
        <w:t xml:space="preserve">Le Droit </w:t>
      </w:r>
      <w:proofErr w:type="spellStart"/>
      <w:r w:rsidRPr="0087388A">
        <w:rPr>
          <w:rFonts w:eastAsia="Courier New"/>
          <w:i/>
          <w:szCs w:val="22"/>
          <w:u w:val="single"/>
        </w:rPr>
        <w:t>d’Auteur</w:t>
      </w:r>
      <w:proofErr w:type="spellEnd"/>
      <w:r w:rsidRPr="00395762">
        <w:rPr>
          <w:rFonts w:eastAsia="Courier New"/>
          <w:szCs w:val="22"/>
        </w:rPr>
        <w:t xml:space="preserve"> and </w:t>
      </w:r>
      <w:r w:rsidRPr="00395762">
        <w:rPr>
          <w:rFonts w:eastAsia="Courier New"/>
          <w:szCs w:val="22"/>
          <w:u w:val="single"/>
        </w:rPr>
        <w:t>Copyright</w:t>
      </w:r>
      <w:r w:rsidRPr="00395762">
        <w:rPr>
          <w:rFonts w:eastAsia="Courier New"/>
          <w:szCs w:val="22"/>
        </w:rPr>
        <w:t>.</w:t>
      </w:r>
    </w:p>
    <w:p w:rsidR="000A634E" w:rsidRPr="00395762" w:rsidRDefault="000A634E" w:rsidP="000B50EA">
      <w:pPr>
        <w:rPr>
          <w:rFonts w:eastAsia="Courier New"/>
          <w:szCs w:val="22"/>
        </w:rPr>
      </w:pPr>
    </w:p>
    <w:p w:rsidR="000108B8" w:rsidRDefault="000108B8" w:rsidP="000A634E">
      <w:pPr>
        <w:ind w:right="96"/>
        <w:rPr>
          <w:szCs w:val="22"/>
        </w:rPr>
      </w:pPr>
      <w:r>
        <w:rPr>
          <w:szCs w:val="22"/>
        </w:rPr>
        <w:br w:type="page"/>
      </w:r>
    </w:p>
    <w:p w:rsidR="000A634E" w:rsidRPr="00395762" w:rsidRDefault="000A634E" w:rsidP="000A634E">
      <w:pPr>
        <w:ind w:right="96"/>
        <w:rPr>
          <w:szCs w:val="22"/>
        </w:rPr>
      </w:pPr>
    </w:p>
    <w:p w:rsidR="000A634E" w:rsidRPr="00395762" w:rsidRDefault="000A634E" w:rsidP="000A634E">
      <w:pPr>
        <w:ind w:right="96"/>
        <w:rPr>
          <w:szCs w:val="22"/>
        </w:rPr>
      </w:pPr>
    </w:p>
    <w:p w:rsidR="000A634E" w:rsidRPr="00395762" w:rsidRDefault="00C05F00" w:rsidP="00C651A6">
      <w:pPr>
        <w:tabs>
          <w:tab w:val="left" w:pos="680"/>
        </w:tabs>
        <w:spacing w:before="40"/>
        <w:ind w:right="-20"/>
        <w:rPr>
          <w:rFonts w:eastAsia="Courier New"/>
          <w:szCs w:val="22"/>
        </w:rPr>
      </w:pPr>
      <w:r>
        <w:rPr>
          <w:rFonts w:eastAsia="Courier New"/>
          <w:szCs w:val="22"/>
        </w:rPr>
        <w:t>8</w:t>
      </w:r>
      <w:r w:rsidR="000A634E" w:rsidRPr="00395762">
        <w:rPr>
          <w:rFonts w:eastAsia="Courier New"/>
          <w:szCs w:val="22"/>
        </w:rPr>
        <w:t xml:space="preserve">. </w:t>
      </w:r>
      <w:r w:rsidR="000A634E" w:rsidRPr="00395762">
        <w:rPr>
          <w:rFonts w:eastAsia="Courier New"/>
          <w:szCs w:val="22"/>
        </w:rPr>
        <w:tab/>
      </w:r>
      <w:r w:rsidR="000A634E" w:rsidRPr="00395762">
        <w:rPr>
          <w:rFonts w:eastAsia="Courier New"/>
          <w:szCs w:val="22"/>
          <w:u w:val="single"/>
        </w:rPr>
        <w:t>MADRID UNION ASSEMBLY</w:t>
      </w:r>
    </w:p>
    <w:p w:rsidR="000A634E" w:rsidRPr="00395762" w:rsidRDefault="000A634E" w:rsidP="000A634E">
      <w:pPr>
        <w:spacing w:line="200" w:lineRule="exact"/>
        <w:rPr>
          <w:szCs w:val="22"/>
        </w:rPr>
      </w:pPr>
    </w:p>
    <w:p w:rsidR="000A634E" w:rsidRPr="00395762" w:rsidRDefault="000A634E" w:rsidP="002E01C2">
      <w:pPr>
        <w:tabs>
          <w:tab w:val="left" w:pos="6521"/>
        </w:tabs>
        <w:ind w:right="-45"/>
        <w:jc w:val="center"/>
        <w:rPr>
          <w:rFonts w:eastAsia="Courier New"/>
          <w:szCs w:val="22"/>
        </w:rPr>
      </w:pPr>
    </w:p>
    <w:p w:rsidR="000A634E" w:rsidRPr="00395762" w:rsidRDefault="000A634E" w:rsidP="002E01C2">
      <w:pPr>
        <w:tabs>
          <w:tab w:val="left" w:pos="1276"/>
          <w:tab w:val="left" w:pos="6521"/>
        </w:tabs>
        <w:ind w:right="-45"/>
        <w:jc w:val="center"/>
        <w:rPr>
          <w:rFonts w:eastAsia="Courier New"/>
          <w:szCs w:val="22"/>
        </w:rPr>
      </w:pPr>
      <w:r w:rsidRPr="00395762">
        <w:rPr>
          <w:rFonts w:eastAsia="Courier New"/>
          <w:szCs w:val="22"/>
        </w:rPr>
        <w:t>RULES OF PROCEDURE</w:t>
      </w:r>
    </w:p>
    <w:p w:rsidR="000A634E" w:rsidRPr="00395762" w:rsidRDefault="000A634E" w:rsidP="002E01C2">
      <w:pPr>
        <w:ind w:right="-45"/>
        <w:jc w:val="center"/>
        <w:rPr>
          <w:rFonts w:eastAsia="Courier New"/>
          <w:szCs w:val="22"/>
        </w:rPr>
      </w:pPr>
      <w:proofErr w:type="gramStart"/>
      <w:r w:rsidRPr="00395762">
        <w:rPr>
          <w:rFonts w:eastAsia="Courier New"/>
          <w:szCs w:val="22"/>
        </w:rPr>
        <w:t>adopted</w:t>
      </w:r>
      <w:proofErr w:type="gramEnd"/>
      <w:r w:rsidRPr="00395762">
        <w:rPr>
          <w:rFonts w:eastAsia="Courier New"/>
          <w:szCs w:val="22"/>
        </w:rPr>
        <w:t xml:space="preserve"> on October 2, 1971,</w:t>
      </w:r>
    </w:p>
    <w:p w:rsidR="000A634E" w:rsidRPr="00395762" w:rsidRDefault="000A634E" w:rsidP="002E01C2">
      <w:pPr>
        <w:ind w:right="-45"/>
        <w:jc w:val="center"/>
        <w:rPr>
          <w:rFonts w:eastAsia="Courier New"/>
          <w:szCs w:val="22"/>
        </w:rPr>
      </w:pPr>
      <w:proofErr w:type="gramStart"/>
      <w:r w:rsidRPr="00395762">
        <w:rPr>
          <w:rFonts w:eastAsia="Courier New"/>
          <w:szCs w:val="22"/>
        </w:rPr>
        <w:t>and</w:t>
      </w:r>
      <w:proofErr w:type="gramEnd"/>
      <w:r w:rsidRPr="00395762">
        <w:rPr>
          <w:rFonts w:eastAsia="Courier New"/>
          <w:szCs w:val="22"/>
        </w:rPr>
        <w:t xml:space="preserve"> amended on November 27, 1973,</w:t>
      </w:r>
    </w:p>
    <w:p w:rsidR="000A634E" w:rsidRPr="00395762" w:rsidRDefault="000A634E" w:rsidP="002E01C2">
      <w:pPr>
        <w:tabs>
          <w:tab w:val="left" w:pos="9027"/>
        </w:tabs>
        <w:ind w:right="-45"/>
        <w:jc w:val="center"/>
        <w:rPr>
          <w:rFonts w:eastAsia="Courier New"/>
          <w:szCs w:val="22"/>
        </w:rPr>
      </w:pPr>
      <w:proofErr w:type="gramStart"/>
      <w:r w:rsidRPr="00395762">
        <w:rPr>
          <w:rFonts w:eastAsia="Courier New"/>
          <w:szCs w:val="22"/>
        </w:rPr>
        <w:t>and</w:t>
      </w:r>
      <w:proofErr w:type="gramEnd"/>
      <w:r w:rsidRPr="00395762">
        <w:rPr>
          <w:rFonts w:eastAsia="Courier New"/>
          <w:szCs w:val="22"/>
        </w:rPr>
        <w:t xml:space="preserve"> on December 15, 1983</w:t>
      </w:r>
    </w:p>
    <w:p w:rsidR="000A634E" w:rsidRPr="00395762" w:rsidRDefault="000A634E" w:rsidP="000A634E">
      <w:pPr>
        <w:spacing w:before="18" w:line="260" w:lineRule="exact"/>
        <w:rPr>
          <w:szCs w:val="22"/>
        </w:rPr>
      </w:pPr>
    </w:p>
    <w:p w:rsidR="000A634E" w:rsidRPr="00395762" w:rsidRDefault="000A634E" w:rsidP="000A634E">
      <w:pPr>
        <w:spacing w:before="18" w:line="260" w:lineRule="exact"/>
        <w:rPr>
          <w:szCs w:val="22"/>
        </w:rPr>
      </w:pPr>
    </w:p>
    <w:p w:rsidR="000A634E" w:rsidRPr="00395762" w:rsidRDefault="000A634E" w:rsidP="0087388A">
      <w:pPr>
        <w:tabs>
          <w:tab w:val="left" w:pos="1160"/>
        </w:tabs>
        <w:ind w:right="-20"/>
        <w:rPr>
          <w:rFonts w:eastAsia="Courier New"/>
          <w:szCs w:val="22"/>
        </w:rPr>
      </w:pPr>
      <w:r w:rsidRPr="00395762">
        <w:rPr>
          <w:rFonts w:eastAsia="Courier New"/>
          <w:szCs w:val="22"/>
          <w:u w:val="single"/>
        </w:rPr>
        <w:t>Rule 1</w:t>
      </w:r>
      <w:r w:rsidRPr="00395762">
        <w:rPr>
          <w:rFonts w:eastAsia="Courier New"/>
          <w:szCs w:val="22"/>
        </w:rPr>
        <w:t xml:space="preserve">: </w:t>
      </w:r>
      <w:r w:rsidRPr="00395762">
        <w:rPr>
          <w:rFonts w:eastAsia="Courier New"/>
          <w:szCs w:val="22"/>
        </w:rPr>
        <w:tab/>
      </w:r>
      <w:r w:rsidRPr="00395762">
        <w:rPr>
          <w:rFonts w:eastAsia="Courier New"/>
          <w:szCs w:val="22"/>
          <w:u w:val="single"/>
        </w:rPr>
        <w:t>Application of the General Rules of Procedure</w:t>
      </w:r>
    </w:p>
    <w:p w:rsidR="000A634E" w:rsidRPr="00395762" w:rsidRDefault="000A634E" w:rsidP="000A634E">
      <w:pPr>
        <w:spacing w:line="258" w:lineRule="auto"/>
        <w:ind w:left="104" w:right="159"/>
        <w:rPr>
          <w:szCs w:val="22"/>
        </w:rPr>
      </w:pPr>
    </w:p>
    <w:p w:rsidR="000A634E" w:rsidRPr="00395762" w:rsidRDefault="000A634E" w:rsidP="00901471">
      <w:pPr>
        <w:ind w:right="-45"/>
        <w:rPr>
          <w:rFonts w:eastAsia="Courier New"/>
          <w:szCs w:val="22"/>
        </w:rPr>
      </w:pPr>
      <w:r w:rsidRPr="00395762">
        <w:rPr>
          <w:rFonts w:eastAsia="Courier New"/>
          <w:szCs w:val="22"/>
        </w:rPr>
        <w:t>The Rules of Procedure of the Assembly of the Madrid Union shall consist of the General Rules of Procedure of WIPO, supplemented and amended by the provisions set forth hereinafter.</w:t>
      </w:r>
    </w:p>
    <w:p w:rsidR="000A634E" w:rsidRPr="00395762" w:rsidRDefault="000A634E" w:rsidP="000A634E">
      <w:pPr>
        <w:spacing w:line="200" w:lineRule="exact"/>
        <w:rPr>
          <w:szCs w:val="22"/>
        </w:rPr>
      </w:pPr>
    </w:p>
    <w:p w:rsidR="000A634E" w:rsidRPr="00395762" w:rsidRDefault="000A634E" w:rsidP="000A634E">
      <w:pPr>
        <w:spacing w:before="3" w:line="280" w:lineRule="exact"/>
        <w:rPr>
          <w:szCs w:val="22"/>
        </w:rPr>
      </w:pPr>
    </w:p>
    <w:p w:rsidR="000A634E" w:rsidRPr="00395762" w:rsidRDefault="000A634E" w:rsidP="007C45DA">
      <w:pPr>
        <w:tabs>
          <w:tab w:val="left" w:pos="1180"/>
        </w:tabs>
        <w:ind w:right="-20"/>
        <w:rPr>
          <w:rFonts w:eastAsia="Courier New"/>
          <w:szCs w:val="22"/>
        </w:rPr>
      </w:pPr>
      <w:r w:rsidRPr="00395762">
        <w:rPr>
          <w:rFonts w:eastAsia="Courier New"/>
          <w:szCs w:val="22"/>
          <w:u w:val="single"/>
        </w:rPr>
        <w:t>Rule 2</w:t>
      </w:r>
      <w:r w:rsidRPr="00395762">
        <w:rPr>
          <w:rFonts w:eastAsia="Courier New"/>
          <w:szCs w:val="22"/>
        </w:rPr>
        <w:t xml:space="preserve">: </w:t>
      </w:r>
      <w:r w:rsidRPr="00395762">
        <w:rPr>
          <w:rFonts w:eastAsia="Courier New"/>
          <w:szCs w:val="22"/>
        </w:rPr>
        <w:tab/>
      </w:r>
      <w:r w:rsidRPr="00395762">
        <w:rPr>
          <w:rFonts w:eastAsia="Courier New"/>
          <w:szCs w:val="22"/>
          <w:u w:val="single"/>
        </w:rPr>
        <w:t>Decisions When a Quorum is Not Reached</w:t>
      </w:r>
    </w:p>
    <w:p w:rsidR="000A634E" w:rsidRPr="00395762" w:rsidRDefault="000A634E" w:rsidP="000A634E">
      <w:pPr>
        <w:spacing w:before="16" w:line="240" w:lineRule="exact"/>
        <w:rPr>
          <w:szCs w:val="22"/>
        </w:rPr>
      </w:pPr>
    </w:p>
    <w:p w:rsidR="000A634E" w:rsidRPr="00395762" w:rsidRDefault="002E01C2" w:rsidP="00146E18">
      <w:pPr>
        <w:tabs>
          <w:tab w:val="left" w:pos="709"/>
          <w:tab w:val="left" w:pos="851"/>
          <w:tab w:val="left" w:pos="1420"/>
        </w:tabs>
        <w:ind w:right="51" w:firstLine="567"/>
        <w:rPr>
          <w:rFonts w:eastAsia="Courier New"/>
          <w:szCs w:val="22"/>
        </w:rPr>
      </w:pPr>
      <w:r>
        <w:rPr>
          <w:rFonts w:eastAsia="Courier New"/>
          <w:szCs w:val="22"/>
        </w:rPr>
        <w:t xml:space="preserve">(1) </w:t>
      </w:r>
      <w:r w:rsidR="000A634E" w:rsidRPr="00395762">
        <w:rPr>
          <w:rFonts w:eastAsia="Courier New"/>
          <w:szCs w:val="22"/>
        </w:rPr>
        <w:t>In the case referred to in Article 10(3</w:t>
      </w:r>
      <w:proofErr w:type="gramStart"/>
      <w:r w:rsidR="000A634E" w:rsidRPr="00395762">
        <w:rPr>
          <w:rFonts w:eastAsia="Courier New"/>
          <w:szCs w:val="22"/>
        </w:rPr>
        <w:t>)(</w:t>
      </w:r>
      <w:proofErr w:type="gramEnd"/>
      <w:r w:rsidR="000A634E" w:rsidRPr="00395762">
        <w:rPr>
          <w:rFonts w:eastAsia="Courier New"/>
          <w:szCs w:val="22"/>
        </w:rPr>
        <w:t>c) of the Stockholm Act of the Madrid Agreement (Marks), the Director General shall immediately communicate those decisions which have not yet taken effect to the States members of the Assembly of the Madrid Union which were not represented at the session, together with the report of the session and whatever additional explanations may be necessary.</w:t>
      </w:r>
    </w:p>
    <w:p w:rsidR="000A634E" w:rsidRPr="00395762" w:rsidRDefault="000A634E" w:rsidP="000A634E">
      <w:pPr>
        <w:spacing w:before="18" w:line="220" w:lineRule="exact"/>
        <w:rPr>
          <w:szCs w:val="22"/>
        </w:rPr>
      </w:pPr>
    </w:p>
    <w:p w:rsidR="000A634E" w:rsidRPr="00395762" w:rsidRDefault="002E01C2" w:rsidP="00146E18">
      <w:pPr>
        <w:tabs>
          <w:tab w:val="left" w:pos="1420"/>
        </w:tabs>
        <w:spacing w:line="253" w:lineRule="auto"/>
        <w:ind w:right="53" w:firstLine="567"/>
        <w:rPr>
          <w:rFonts w:eastAsia="Courier New"/>
          <w:szCs w:val="22"/>
        </w:rPr>
      </w:pPr>
      <w:r>
        <w:rPr>
          <w:rFonts w:eastAsia="Courier New"/>
          <w:szCs w:val="22"/>
        </w:rPr>
        <w:t xml:space="preserve">(2) </w:t>
      </w:r>
      <w:r w:rsidR="000A634E" w:rsidRPr="00395762">
        <w:rPr>
          <w:rFonts w:eastAsia="Courier New"/>
          <w:szCs w:val="22"/>
        </w:rPr>
        <w:t>The period of three months allowed to them to express their vote or abstention shall run from the date on which the communication was sent.</w:t>
      </w:r>
      <w:r w:rsidR="000108B8">
        <w:rPr>
          <w:rFonts w:eastAsia="Courier New"/>
          <w:szCs w:val="22"/>
        </w:rPr>
        <w:t xml:space="preserve">  </w:t>
      </w:r>
      <w:r w:rsidR="000A634E" w:rsidRPr="00395762">
        <w:rPr>
          <w:rFonts w:eastAsia="Courier New"/>
          <w:szCs w:val="22"/>
        </w:rPr>
        <w:t xml:space="preserve">Replies shall be taken into consideration </w:t>
      </w:r>
      <w:r w:rsidR="000108B8">
        <w:rPr>
          <w:rFonts w:eastAsia="Courier New"/>
          <w:szCs w:val="22"/>
        </w:rPr>
        <w:t xml:space="preserve">only if they reach the Director </w:t>
      </w:r>
      <w:r w:rsidR="000A634E" w:rsidRPr="00395762">
        <w:rPr>
          <w:rFonts w:eastAsia="Courier New"/>
          <w:szCs w:val="22"/>
        </w:rPr>
        <w:t>General within the period allowed.</w:t>
      </w:r>
    </w:p>
    <w:p w:rsidR="000A634E" w:rsidRPr="00395762" w:rsidRDefault="000A634E" w:rsidP="000A634E">
      <w:pPr>
        <w:spacing w:before="12" w:line="240" w:lineRule="exact"/>
        <w:rPr>
          <w:szCs w:val="22"/>
        </w:rPr>
      </w:pPr>
    </w:p>
    <w:p w:rsidR="000A634E" w:rsidRPr="00395762" w:rsidRDefault="002E01C2" w:rsidP="00146E18">
      <w:pPr>
        <w:tabs>
          <w:tab w:val="left" w:pos="1420"/>
        </w:tabs>
        <w:ind w:right="-45" w:firstLine="567"/>
        <w:rPr>
          <w:rFonts w:eastAsia="Courier New"/>
          <w:szCs w:val="22"/>
        </w:rPr>
      </w:pPr>
      <w:r>
        <w:rPr>
          <w:rFonts w:eastAsia="Courier New"/>
          <w:szCs w:val="22"/>
        </w:rPr>
        <w:t xml:space="preserve">(3) </w:t>
      </w:r>
      <w:r w:rsidR="000A634E" w:rsidRPr="00395762">
        <w:rPr>
          <w:rFonts w:eastAsia="Courier New"/>
          <w:szCs w:val="22"/>
        </w:rPr>
        <w:t>Replies must come either from the Ministry of Foreign Affairs or from the competent authority of the State in question.</w:t>
      </w:r>
    </w:p>
    <w:p w:rsidR="000A634E" w:rsidRPr="00395762" w:rsidRDefault="000A634E" w:rsidP="000A634E">
      <w:pPr>
        <w:spacing w:line="200" w:lineRule="exact"/>
        <w:rPr>
          <w:szCs w:val="22"/>
        </w:rPr>
      </w:pPr>
    </w:p>
    <w:p w:rsidR="000A634E" w:rsidRPr="00395762" w:rsidRDefault="000A634E" w:rsidP="000A634E">
      <w:pPr>
        <w:spacing w:before="3" w:line="280" w:lineRule="exact"/>
        <w:rPr>
          <w:szCs w:val="22"/>
        </w:rPr>
      </w:pPr>
    </w:p>
    <w:p w:rsidR="000A634E" w:rsidRPr="00395762" w:rsidRDefault="000A634E" w:rsidP="007C45DA">
      <w:pPr>
        <w:tabs>
          <w:tab w:val="left" w:pos="1180"/>
        </w:tabs>
        <w:ind w:right="-20"/>
        <w:rPr>
          <w:rFonts w:eastAsia="Courier New"/>
          <w:szCs w:val="22"/>
        </w:rPr>
      </w:pPr>
      <w:r w:rsidRPr="00395762">
        <w:rPr>
          <w:rFonts w:eastAsia="Courier New"/>
          <w:szCs w:val="22"/>
          <w:u w:val="single"/>
        </w:rPr>
        <w:t>Rule 3</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Expenses</w:t>
      </w:r>
    </w:p>
    <w:p w:rsidR="000A634E" w:rsidRPr="00395762" w:rsidRDefault="000A634E" w:rsidP="000A634E">
      <w:pPr>
        <w:spacing w:before="12" w:line="240" w:lineRule="exact"/>
        <w:rPr>
          <w:szCs w:val="22"/>
        </w:rPr>
      </w:pPr>
    </w:p>
    <w:p w:rsidR="000A634E" w:rsidRPr="00395762" w:rsidRDefault="002E01C2" w:rsidP="00146E18">
      <w:pPr>
        <w:tabs>
          <w:tab w:val="left" w:pos="567"/>
          <w:tab w:val="left" w:pos="1420"/>
        </w:tabs>
        <w:ind w:right="-23" w:firstLine="567"/>
        <w:rPr>
          <w:rFonts w:eastAsia="Courier New"/>
          <w:szCs w:val="22"/>
        </w:rPr>
      </w:pPr>
      <w:r>
        <w:rPr>
          <w:rFonts w:eastAsia="Courier New"/>
          <w:szCs w:val="22"/>
        </w:rPr>
        <w:t xml:space="preserve">(1) </w:t>
      </w:r>
      <w:r w:rsidR="000A634E" w:rsidRPr="00395762">
        <w:rPr>
          <w:rFonts w:eastAsia="Courier New"/>
          <w:szCs w:val="22"/>
        </w:rPr>
        <w:t xml:space="preserve">The travel and subsistence expenses of one delegate of each </w:t>
      </w:r>
      <w:proofErr w:type="gramStart"/>
      <w:r w:rsidR="000A634E" w:rsidRPr="00395762">
        <w:rPr>
          <w:rFonts w:eastAsia="Courier New"/>
          <w:szCs w:val="22"/>
        </w:rPr>
        <w:t>member</w:t>
      </w:r>
      <w:proofErr w:type="gramEnd"/>
      <w:r w:rsidR="00901471">
        <w:rPr>
          <w:rFonts w:eastAsia="Courier New"/>
          <w:szCs w:val="22"/>
        </w:rPr>
        <w:t xml:space="preserve"> </w:t>
      </w:r>
      <w:r w:rsidR="000A634E" w:rsidRPr="00395762">
        <w:rPr>
          <w:rFonts w:eastAsia="Courier New"/>
          <w:szCs w:val="22"/>
        </w:rPr>
        <w:t>State shall be borne by the Madrid Union under the following conditions:</w:t>
      </w:r>
    </w:p>
    <w:p w:rsidR="000A634E" w:rsidRPr="00395762" w:rsidRDefault="000A634E" w:rsidP="000B50EA">
      <w:pPr>
        <w:spacing w:before="1"/>
        <w:rPr>
          <w:szCs w:val="22"/>
        </w:rPr>
      </w:pPr>
    </w:p>
    <w:p w:rsidR="000A634E" w:rsidRPr="00395762" w:rsidRDefault="002E01C2" w:rsidP="00146E18">
      <w:pPr>
        <w:tabs>
          <w:tab w:val="left" w:pos="851"/>
          <w:tab w:val="left" w:pos="2160"/>
        </w:tabs>
        <w:ind w:right="153" w:firstLine="851"/>
        <w:rPr>
          <w:rFonts w:eastAsia="Courier New"/>
          <w:szCs w:val="22"/>
        </w:rPr>
      </w:pPr>
      <w:r>
        <w:rPr>
          <w:rFonts w:eastAsia="Courier New"/>
          <w:szCs w:val="22"/>
        </w:rPr>
        <w:t xml:space="preserve">(a) </w:t>
      </w:r>
      <w:r w:rsidR="000108B8" w:rsidRPr="00395762">
        <w:rPr>
          <w:rFonts w:eastAsia="Courier New"/>
          <w:szCs w:val="22"/>
        </w:rPr>
        <w:t>On</w:t>
      </w:r>
      <w:r w:rsidR="000A634E" w:rsidRPr="00395762">
        <w:rPr>
          <w:rFonts w:eastAsia="Courier New"/>
          <w:szCs w:val="22"/>
        </w:rPr>
        <w:t xml:space="preserve"> presentation of the used ticket, the net cost of the rail or air fare (first class) shall be refunded;</w:t>
      </w:r>
      <w:r w:rsidR="00B00507">
        <w:rPr>
          <w:rStyle w:val="FootnoteReference"/>
          <w:rFonts w:eastAsia="Courier New"/>
          <w:szCs w:val="22"/>
        </w:rPr>
        <w:footnoteReference w:id="16"/>
      </w:r>
    </w:p>
    <w:p w:rsidR="000A634E" w:rsidRPr="00395762" w:rsidRDefault="000A634E" w:rsidP="000B50EA">
      <w:pPr>
        <w:spacing w:before="14"/>
        <w:rPr>
          <w:szCs w:val="22"/>
        </w:rPr>
      </w:pPr>
    </w:p>
    <w:p w:rsidR="000A634E" w:rsidRPr="00395762" w:rsidRDefault="002E01C2" w:rsidP="00146E18">
      <w:pPr>
        <w:tabs>
          <w:tab w:val="left" w:pos="851"/>
          <w:tab w:val="left" w:pos="2160"/>
        </w:tabs>
        <w:ind w:right="-23" w:firstLine="851"/>
        <w:rPr>
          <w:rFonts w:eastAsia="Courier New"/>
          <w:szCs w:val="22"/>
        </w:rPr>
      </w:pPr>
      <w:r>
        <w:rPr>
          <w:rFonts w:eastAsia="Courier New"/>
          <w:szCs w:val="22"/>
        </w:rPr>
        <w:t xml:space="preserve">(b) </w:t>
      </w:r>
      <w:r w:rsidR="000108B8" w:rsidRPr="00395762">
        <w:rPr>
          <w:rFonts w:eastAsia="Courier New"/>
          <w:szCs w:val="22"/>
        </w:rPr>
        <w:t>Daily</w:t>
      </w:r>
      <w:r w:rsidR="000A634E" w:rsidRPr="00395762">
        <w:rPr>
          <w:rFonts w:eastAsia="Courier New"/>
          <w:szCs w:val="22"/>
        </w:rPr>
        <w:t xml:space="preserve"> subsistence allowances shall be those specified in the</w:t>
      </w:r>
      <w:r w:rsidR="00901471">
        <w:rPr>
          <w:rFonts w:eastAsia="Courier New"/>
          <w:szCs w:val="22"/>
        </w:rPr>
        <w:t xml:space="preserve"> </w:t>
      </w:r>
      <w:r w:rsidR="000A634E" w:rsidRPr="00395762">
        <w:rPr>
          <w:rFonts w:eastAsia="Courier New"/>
          <w:szCs w:val="22"/>
        </w:rPr>
        <w:t>United Nations schedule; the number of daily subsistence allowances paid shall correspond to the number of days required for the session, plus one day;</w:t>
      </w:r>
    </w:p>
    <w:p w:rsidR="000A634E" w:rsidRPr="00395762" w:rsidRDefault="000A634E" w:rsidP="000B50EA">
      <w:pPr>
        <w:spacing w:before="16"/>
        <w:rPr>
          <w:szCs w:val="22"/>
        </w:rPr>
      </w:pPr>
    </w:p>
    <w:p w:rsidR="000A634E" w:rsidRPr="00395762" w:rsidRDefault="002E01C2" w:rsidP="00146E18">
      <w:pPr>
        <w:tabs>
          <w:tab w:val="left" w:pos="851"/>
          <w:tab w:val="left" w:pos="2160"/>
        </w:tabs>
        <w:ind w:right="-45" w:firstLine="851"/>
        <w:rPr>
          <w:rFonts w:eastAsia="Courier New"/>
          <w:szCs w:val="22"/>
        </w:rPr>
      </w:pPr>
      <w:r>
        <w:rPr>
          <w:rFonts w:eastAsia="Courier New"/>
          <w:szCs w:val="22"/>
        </w:rPr>
        <w:t xml:space="preserve">(c) </w:t>
      </w:r>
      <w:r w:rsidR="000108B8" w:rsidRPr="00395762">
        <w:rPr>
          <w:rFonts w:eastAsia="Courier New"/>
          <w:szCs w:val="22"/>
        </w:rPr>
        <w:t>The</w:t>
      </w:r>
      <w:r w:rsidR="000A634E" w:rsidRPr="00395762">
        <w:rPr>
          <w:rFonts w:eastAsia="Courier New"/>
          <w:szCs w:val="22"/>
        </w:rPr>
        <w:t xml:space="preserve"> fixed sum paid for terminal expenses shall be that specified by the WIPO Staff Regulations and Staff Rules.</w:t>
      </w:r>
    </w:p>
    <w:p w:rsidR="002E01C2" w:rsidRDefault="002E01C2" w:rsidP="002E01C2">
      <w:pPr>
        <w:tabs>
          <w:tab w:val="left" w:pos="1420"/>
        </w:tabs>
        <w:ind w:right="636"/>
        <w:rPr>
          <w:rFonts w:eastAsia="Courier New"/>
          <w:szCs w:val="22"/>
        </w:rPr>
      </w:pPr>
    </w:p>
    <w:p w:rsidR="000A634E" w:rsidRDefault="002E01C2" w:rsidP="0061498F">
      <w:pPr>
        <w:spacing w:before="3" w:line="280" w:lineRule="exact"/>
        <w:ind w:firstLine="567"/>
        <w:rPr>
          <w:szCs w:val="22"/>
        </w:rPr>
      </w:pPr>
      <w:r>
        <w:rPr>
          <w:rFonts w:eastAsia="Courier New"/>
          <w:szCs w:val="22"/>
        </w:rPr>
        <w:lastRenderedPageBreak/>
        <w:t xml:space="preserve">(2) </w:t>
      </w:r>
      <w:r w:rsidR="000A634E" w:rsidRPr="00395762">
        <w:rPr>
          <w:rFonts w:eastAsia="Courier New"/>
          <w:szCs w:val="22"/>
        </w:rPr>
        <w:t>Delegates receiving such allowances must state in writing that their travel or subsistence expenses are not refunded from other sources.</w:t>
      </w:r>
    </w:p>
    <w:p w:rsidR="002E01C2" w:rsidRPr="00395762" w:rsidRDefault="002E01C2" w:rsidP="000A634E">
      <w:pPr>
        <w:spacing w:before="3" w:line="280" w:lineRule="exact"/>
        <w:rPr>
          <w:szCs w:val="22"/>
        </w:rPr>
      </w:pPr>
    </w:p>
    <w:p w:rsidR="000A634E" w:rsidRPr="00AE4DCD" w:rsidRDefault="000A634E" w:rsidP="007C45DA">
      <w:pPr>
        <w:tabs>
          <w:tab w:val="left" w:pos="1180"/>
        </w:tabs>
        <w:ind w:right="-23"/>
        <w:rPr>
          <w:rFonts w:eastAsia="Courier New"/>
          <w:szCs w:val="22"/>
        </w:rPr>
      </w:pPr>
      <w:r w:rsidRPr="00395762">
        <w:rPr>
          <w:rFonts w:eastAsia="Courier New"/>
          <w:szCs w:val="22"/>
          <w:u w:val="single"/>
        </w:rPr>
        <w:t>Rule 4</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Publication of the Report</w:t>
      </w:r>
      <w:r w:rsidR="00B00507" w:rsidRPr="00AE4DCD">
        <w:rPr>
          <w:rStyle w:val="FootnoteReference"/>
          <w:rFonts w:eastAsia="Courier New"/>
          <w:szCs w:val="22"/>
        </w:rPr>
        <w:footnoteReference w:id="17"/>
      </w:r>
    </w:p>
    <w:p w:rsidR="000A634E" w:rsidRPr="00395762" w:rsidRDefault="000A634E" w:rsidP="000A634E">
      <w:pPr>
        <w:spacing w:before="12" w:line="240" w:lineRule="exact"/>
        <w:rPr>
          <w:szCs w:val="22"/>
        </w:rPr>
      </w:pPr>
    </w:p>
    <w:p w:rsidR="007C45DA" w:rsidRPr="0084664D" w:rsidRDefault="000A634E" w:rsidP="007C45DA">
      <w:pPr>
        <w:tabs>
          <w:tab w:val="left" w:pos="700"/>
        </w:tabs>
        <w:spacing w:before="39"/>
        <w:ind w:right="-23"/>
        <w:rPr>
          <w:rFonts w:eastAsia="Courier New"/>
          <w:szCs w:val="22"/>
        </w:rPr>
      </w:pPr>
      <w:r w:rsidRPr="00395762">
        <w:rPr>
          <w:rFonts w:eastAsia="Courier New"/>
          <w:szCs w:val="22"/>
        </w:rPr>
        <w:t xml:space="preserve">The report on the work of each session, or a summary drawn up by the International Bureau, shall be published in the reviews </w:t>
      </w:r>
      <w:r w:rsidRPr="0087388A">
        <w:rPr>
          <w:rFonts w:eastAsia="Courier New"/>
          <w:i/>
          <w:szCs w:val="22"/>
          <w:u w:val="single"/>
        </w:rPr>
        <w:t xml:space="preserve">La </w:t>
      </w:r>
      <w:proofErr w:type="spellStart"/>
      <w:r w:rsidRPr="0087388A">
        <w:rPr>
          <w:rFonts w:eastAsia="Courier New"/>
          <w:i/>
          <w:szCs w:val="22"/>
          <w:u w:val="single"/>
        </w:rPr>
        <w:t>Propriété</w:t>
      </w:r>
      <w:proofErr w:type="spellEnd"/>
      <w:r w:rsidRPr="0087388A">
        <w:rPr>
          <w:rFonts w:eastAsia="Courier New"/>
          <w:i/>
          <w:szCs w:val="22"/>
          <w:u w:val="single"/>
        </w:rPr>
        <w:t xml:space="preserve"> </w:t>
      </w:r>
      <w:proofErr w:type="spellStart"/>
      <w:r w:rsidRPr="0087388A">
        <w:rPr>
          <w:rFonts w:eastAsia="Courier New"/>
          <w:i/>
          <w:szCs w:val="22"/>
          <w:u w:val="single"/>
        </w:rPr>
        <w:t>industrielle</w:t>
      </w:r>
      <w:proofErr w:type="spellEnd"/>
      <w:r w:rsidRPr="00395762">
        <w:rPr>
          <w:rFonts w:eastAsia="Courier New"/>
          <w:szCs w:val="22"/>
        </w:rPr>
        <w:t xml:space="preserve"> and </w:t>
      </w:r>
      <w:r w:rsidRPr="00395762">
        <w:rPr>
          <w:rFonts w:eastAsia="Courier New"/>
          <w:szCs w:val="22"/>
          <w:u w:val="single"/>
        </w:rPr>
        <w:t>Industrial Property</w:t>
      </w:r>
      <w:r w:rsidRPr="00395762">
        <w:rPr>
          <w:rFonts w:eastAsia="Courier New"/>
          <w:szCs w:val="22"/>
        </w:rPr>
        <w:t xml:space="preserve">, and, where appropriate, in the review </w:t>
      </w:r>
      <w:r w:rsidRPr="0087388A">
        <w:rPr>
          <w:rFonts w:eastAsia="Courier New"/>
          <w:i/>
          <w:szCs w:val="22"/>
          <w:u w:val="single"/>
        </w:rPr>
        <w:t xml:space="preserve">Les Marques </w:t>
      </w:r>
      <w:proofErr w:type="spellStart"/>
      <w:r w:rsidR="007C45DA" w:rsidRPr="0087388A">
        <w:rPr>
          <w:rFonts w:eastAsia="Courier New"/>
          <w:i/>
          <w:szCs w:val="22"/>
          <w:u w:val="single"/>
        </w:rPr>
        <w:t>internationales</w:t>
      </w:r>
      <w:proofErr w:type="spellEnd"/>
      <w:r w:rsidR="007C45DA" w:rsidRPr="0084664D">
        <w:rPr>
          <w:rFonts w:eastAsia="Courier New"/>
          <w:szCs w:val="22"/>
        </w:rPr>
        <w:t>.</w:t>
      </w:r>
    </w:p>
    <w:p w:rsidR="000A634E" w:rsidRPr="00395762" w:rsidRDefault="000A634E" w:rsidP="007C45DA">
      <w:pPr>
        <w:tabs>
          <w:tab w:val="left" w:pos="700"/>
        </w:tabs>
        <w:spacing w:before="39"/>
        <w:ind w:right="-23"/>
        <w:rPr>
          <w:rFonts w:eastAsia="Courier New"/>
          <w:szCs w:val="22"/>
          <w:u w:val="single"/>
        </w:rPr>
      </w:pPr>
      <w:r w:rsidRPr="00395762">
        <w:rPr>
          <w:rFonts w:eastAsia="Courier New"/>
          <w:szCs w:val="22"/>
          <w:u w:val="single"/>
        </w:rPr>
        <w:br w:type="page"/>
      </w:r>
    </w:p>
    <w:p w:rsidR="000A634E" w:rsidRDefault="000A634E" w:rsidP="000A634E">
      <w:pPr>
        <w:ind w:right="96"/>
        <w:rPr>
          <w:szCs w:val="22"/>
        </w:rPr>
      </w:pPr>
    </w:p>
    <w:p w:rsidR="007C45DA" w:rsidRPr="00395762" w:rsidRDefault="007C45DA" w:rsidP="000A634E">
      <w:pPr>
        <w:ind w:right="96"/>
        <w:rPr>
          <w:szCs w:val="22"/>
        </w:rPr>
      </w:pPr>
    </w:p>
    <w:p w:rsidR="000A634E" w:rsidRPr="00395762" w:rsidRDefault="00C05F00" w:rsidP="00C651A6">
      <w:pPr>
        <w:tabs>
          <w:tab w:val="left" w:pos="700"/>
        </w:tabs>
        <w:spacing w:before="39"/>
        <w:ind w:right="-20"/>
        <w:rPr>
          <w:rFonts w:eastAsia="Courier New"/>
          <w:szCs w:val="22"/>
        </w:rPr>
      </w:pPr>
      <w:r>
        <w:rPr>
          <w:rFonts w:eastAsia="Courier New"/>
          <w:szCs w:val="22"/>
        </w:rPr>
        <w:t>9</w:t>
      </w:r>
      <w:r w:rsidR="000A634E" w:rsidRPr="00395762">
        <w:rPr>
          <w:rFonts w:eastAsia="Courier New"/>
          <w:szCs w:val="22"/>
        </w:rPr>
        <w:t>.</w:t>
      </w:r>
      <w:r w:rsidR="000A634E" w:rsidRPr="00395762">
        <w:rPr>
          <w:rFonts w:eastAsia="Courier New"/>
          <w:szCs w:val="22"/>
        </w:rPr>
        <w:tab/>
      </w:r>
      <w:r w:rsidR="000A634E" w:rsidRPr="00395762">
        <w:rPr>
          <w:rFonts w:eastAsia="Courier New"/>
          <w:szCs w:val="22"/>
          <w:u w:val="single"/>
        </w:rPr>
        <w:t>HAGUE UNION ASSEMBLY</w:t>
      </w:r>
    </w:p>
    <w:p w:rsidR="000A634E" w:rsidRPr="00395762" w:rsidRDefault="000A634E" w:rsidP="000A634E">
      <w:pPr>
        <w:spacing w:line="200" w:lineRule="exact"/>
        <w:rPr>
          <w:szCs w:val="22"/>
        </w:rPr>
      </w:pPr>
    </w:p>
    <w:p w:rsidR="000A634E" w:rsidRPr="00395762" w:rsidRDefault="000A634E" w:rsidP="000A634E">
      <w:pPr>
        <w:spacing w:before="2" w:line="280" w:lineRule="exact"/>
        <w:rPr>
          <w:szCs w:val="22"/>
        </w:rPr>
      </w:pPr>
    </w:p>
    <w:p w:rsidR="000A634E" w:rsidRPr="00395762" w:rsidRDefault="000A634E" w:rsidP="000A634E">
      <w:pPr>
        <w:jc w:val="center"/>
        <w:rPr>
          <w:rFonts w:eastAsia="Courier New"/>
          <w:szCs w:val="22"/>
        </w:rPr>
      </w:pPr>
      <w:r w:rsidRPr="00395762">
        <w:rPr>
          <w:rFonts w:eastAsia="Courier New"/>
          <w:szCs w:val="22"/>
        </w:rPr>
        <w:t>RULES OF PROCEDURE</w:t>
      </w:r>
    </w:p>
    <w:p w:rsidR="000A634E" w:rsidRPr="00395762" w:rsidRDefault="000A634E" w:rsidP="000A634E">
      <w:pPr>
        <w:jc w:val="center"/>
        <w:rPr>
          <w:szCs w:val="22"/>
        </w:rPr>
      </w:pPr>
      <w:proofErr w:type="gramStart"/>
      <w:r w:rsidRPr="00395762">
        <w:rPr>
          <w:szCs w:val="22"/>
        </w:rPr>
        <w:t>adopted</w:t>
      </w:r>
      <w:proofErr w:type="gramEnd"/>
      <w:r w:rsidRPr="00395762">
        <w:rPr>
          <w:szCs w:val="22"/>
        </w:rPr>
        <w:t xml:space="preserve"> on September 27, 1976,</w:t>
      </w:r>
    </w:p>
    <w:p w:rsidR="000A634E" w:rsidRPr="00395762" w:rsidRDefault="000A634E" w:rsidP="000A634E">
      <w:pPr>
        <w:jc w:val="center"/>
        <w:rPr>
          <w:szCs w:val="22"/>
        </w:rPr>
      </w:pPr>
      <w:proofErr w:type="gramStart"/>
      <w:r w:rsidRPr="00395762">
        <w:rPr>
          <w:szCs w:val="22"/>
        </w:rPr>
        <w:t>and</w:t>
      </w:r>
      <w:proofErr w:type="gramEnd"/>
      <w:r w:rsidRPr="00395762">
        <w:rPr>
          <w:szCs w:val="22"/>
        </w:rPr>
        <w:t xml:space="preserve"> amended on May 28, 1979, and</w:t>
      </w:r>
    </w:p>
    <w:p w:rsidR="000A634E" w:rsidRPr="00395762" w:rsidRDefault="000A634E" w:rsidP="000A634E">
      <w:pPr>
        <w:jc w:val="center"/>
        <w:rPr>
          <w:szCs w:val="22"/>
        </w:rPr>
      </w:pPr>
      <w:proofErr w:type="gramStart"/>
      <w:r w:rsidRPr="00395762">
        <w:rPr>
          <w:szCs w:val="22"/>
        </w:rPr>
        <w:t>on</w:t>
      </w:r>
      <w:proofErr w:type="gramEnd"/>
      <w:r w:rsidRPr="00395762">
        <w:rPr>
          <w:szCs w:val="22"/>
        </w:rPr>
        <w:t xml:space="preserve"> October 1, 1985</w:t>
      </w:r>
    </w:p>
    <w:p w:rsidR="000A634E" w:rsidRPr="00395762" w:rsidRDefault="000A634E" w:rsidP="000A634E">
      <w:pPr>
        <w:jc w:val="center"/>
        <w:rPr>
          <w:szCs w:val="22"/>
          <w:u w:val="words"/>
        </w:rPr>
      </w:pPr>
    </w:p>
    <w:p w:rsidR="007C45DA" w:rsidRDefault="007C45DA" w:rsidP="007C45DA">
      <w:pPr>
        <w:tabs>
          <w:tab w:val="left" w:pos="1180"/>
        </w:tabs>
        <w:ind w:right="-20"/>
        <w:rPr>
          <w:szCs w:val="22"/>
        </w:rPr>
      </w:pPr>
    </w:p>
    <w:p w:rsidR="000A634E" w:rsidRPr="00395762" w:rsidRDefault="000A634E" w:rsidP="0087388A">
      <w:pPr>
        <w:tabs>
          <w:tab w:val="left" w:pos="1276"/>
        </w:tabs>
        <w:ind w:right="-20"/>
        <w:rPr>
          <w:rFonts w:eastAsia="Courier New"/>
          <w:szCs w:val="22"/>
        </w:rPr>
      </w:pPr>
      <w:r w:rsidRPr="00395762">
        <w:rPr>
          <w:rFonts w:eastAsia="Courier New"/>
          <w:szCs w:val="22"/>
          <w:u w:val="single"/>
        </w:rPr>
        <w:t>Rule 1</w:t>
      </w:r>
      <w:r w:rsidRPr="00395762">
        <w:rPr>
          <w:rFonts w:eastAsia="Courier New"/>
          <w:szCs w:val="22"/>
        </w:rPr>
        <w:t xml:space="preserve">: </w:t>
      </w:r>
      <w:r w:rsidRPr="00395762">
        <w:rPr>
          <w:rFonts w:eastAsia="Courier New"/>
          <w:szCs w:val="22"/>
        </w:rPr>
        <w:tab/>
      </w:r>
      <w:r w:rsidRPr="00395762">
        <w:rPr>
          <w:rFonts w:eastAsia="Courier New"/>
          <w:szCs w:val="22"/>
          <w:u w:val="single"/>
        </w:rPr>
        <w:t>Application of the General Rules of Procedure</w:t>
      </w:r>
    </w:p>
    <w:p w:rsidR="000A634E" w:rsidRPr="00395762" w:rsidRDefault="000A634E" w:rsidP="007C45DA">
      <w:pPr>
        <w:spacing w:line="239" w:lineRule="auto"/>
        <w:ind w:right="311"/>
        <w:rPr>
          <w:szCs w:val="22"/>
        </w:rPr>
      </w:pPr>
    </w:p>
    <w:p w:rsidR="000A634E" w:rsidRPr="00395762" w:rsidRDefault="000A634E" w:rsidP="007C45DA">
      <w:pPr>
        <w:spacing w:line="239" w:lineRule="auto"/>
        <w:ind w:right="311"/>
        <w:rPr>
          <w:rFonts w:eastAsia="Courier New"/>
          <w:szCs w:val="22"/>
        </w:rPr>
      </w:pPr>
      <w:r w:rsidRPr="00395762">
        <w:rPr>
          <w:rFonts w:eastAsia="Courier New"/>
          <w:szCs w:val="22"/>
        </w:rPr>
        <w:t>The Rules of Procedure of the Assembly of the Hague Union shall consist of the General Rules of Procedure of WIPO, supplemented and amended by the provisions set forth hereinafter.</w:t>
      </w:r>
    </w:p>
    <w:p w:rsidR="000A634E" w:rsidRPr="00395762" w:rsidRDefault="000A634E" w:rsidP="007C45DA">
      <w:pPr>
        <w:spacing w:line="200" w:lineRule="exact"/>
        <w:rPr>
          <w:szCs w:val="22"/>
        </w:rPr>
      </w:pPr>
    </w:p>
    <w:p w:rsidR="000A634E" w:rsidRPr="00395762" w:rsidRDefault="000A634E" w:rsidP="007C45DA">
      <w:pPr>
        <w:spacing w:before="7" w:line="280" w:lineRule="exact"/>
        <w:rPr>
          <w:szCs w:val="22"/>
        </w:rPr>
      </w:pPr>
    </w:p>
    <w:p w:rsidR="000A634E" w:rsidRPr="00395762" w:rsidRDefault="000A634E" w:rsidP="0087388A">
      <w:pPr>
        <w:tabs>
          <w:tab w:val="left" w:pos="1276"/>
        </w:tabs>
        <w:ind w:right="-20"/>
        <w:rPr>
          <w:rFonts w:eastAsia="Courier New"/>
          <w:szCs w:val="22"/>
        </w:rPr>
      </w:pPr>
      <w:r w:rsidRPr="00395762">
        <w:rPr>
          <w:rFonts w:eastAsia="Courier New"/>
          <w:szCs w:val="22"/>
          <w:u w:val="single"/>
        </w:rPr>
        <w:t>Rule 2</w:t>
      </w:r>
      <w:r w:rsidRPr="00395762">
        <w:rPr>
          <w:rFonts w:eastAsia="Courier New"/>
          <w:szCs w:val="22"/>
        </w:rPr>
        <w:t>:</w:t>
      </w:r>
      <w:r w:rsidRPr="00395762">
        <w:rPr>
          <w:rFonts w:eastAsia="Courier New"/>
          <w:szCs w:val="22"/>
        </w:rPr>
        <w:tab/>
      </w:r>
      <w:r w:rsidRPr="00395762">
        <w:rPr>
          <w:rFonts w:eastAsia="Courier New"/>
          <w:szCs w:val="22"/>
          <w:u w:val="single" w:color="000000"/>
        </w:rPr>
        <w:t>Decisions When a Quorum is Not Reached</w:t>
      </w:r>
    </w:p>
    <w:p w:rsidR="000A634E" w:rsidRPr="00395762" w:rsidRDefault="000A634E" w:rsidP="007C45DA">
      <w:pPr>
        <w:spacing w:before="2" w:line="240" w:lineRule="exact"/>
        <w:rPr>
          <w:szCs w:val="22"/>
        </w:rPr>
      </w:pPr>
    </w:p>
    <w:p w:rsidR="000A634E" w:rsidRPr="00395762" w:rsidRDefault="000A634E" w:rsidP="00146E18">
      <w:pPr>
        <w:spacing w:line="245" w:lineRule="auto"/>
        <w:ind w:right="58" w:firstLine="567"/>
        <w:rPr>
          <w:rFonts w:eastAsia="Courier New"/>
          <w:szCs w:val="22"/>
        </w:rPr>
      </w:pPr>
      <w:r w:rsidRPr="00395762">
        <w:rPr>
          <w:rFonts w:eastAsia="Courier New"/>
          <w:szCs w:val="22"/>
        </w:rPr>
        <w:t>(1) In the case referred to in Article 2(3</w:t>
      </w:r>
      <w:proofErr w:type="gramStart"/>
      <w:r w:rsidRPr="00395762">
        <w:rPr>
          <w:rFonts w:eastAsia="Courier New"/>
          <w:szCs w:val="22"/>
        </w:rPr>
        <w:t>)(</w:t>
      </w:r>
      <w:proofErr w:type="gramEnd"/>
      <w:r w:rsidRPr="00395762">
        <w:rPr>
          <w:rFonts w:eastAsia="Courier New"/>
          <w:szCs w:val="22"/>
        </w:rPr>
        <w:t>c) of the Complementary Act of Stockholm of 1967, the Director General shall immediately communicate those decisions which have not yet taken effect to the States members of the Assembly of the Hague Union which were not represented at the session, together with the report of the session and whatever additional explanations may be necessary.</w:t>
      </w:r>
      <w:r w:rsidR="007C45DA">
        <w:rPr>
          <w:rFonts w:eastAsia="Courier New"/>
          <w:szCs w:val="22"/>
        </w:rPr>
        <w:t xml:space="preserve"> </w:t>
      </w:r>
    </w:p>
    <w:p w:rsidR="000A634E" w:rsidRPr="00395762" w:rsidRDefault="000A634E" w:rsidP="007C45DA">
      <w:pPr>
        <w:spacing w:before="15" w:line="220" w:lineRule="exact"/>
        <w:rPr>
          <w:szCs w:val="22"/>
        </w:rPr>
      </w:pPr>
    </w:p>
    <w:p w:rsidR="000A634E" w:rsidRPr="00395762" w:rsidRDefault="000A634E" w:rsidP="00146E18">
      <w:pPr>
        <w:spacing w:line="242" w:lineRule="auto"/>
        <w:ind w:right="-45" w:firstLine="567"/>
        <w:rPr>
          <w:rFonts w:eastAsia="Courier New"/>
          <w:szCs w:val="22"/>
        </w:rPr>
      </w:pPr>
      <w:r w:rsidRPr="00395762">
        <w:rPr>
          <w:rFonts w:eastAsia="Courier New"/>
          <w:szCs w:val="22"/>
        </w:rPr>
        <w:t>(2) The period of three months allowed to them to express their vote or abstention shall run from the date on which the communication was sent.</w:t>
      </w:r>
      <w:r w:rsidR="000108B8">
        <w:rPr>
          <w:rFonts w:eastAsia="Courier New"/>
          <w:szCs w:val="22"/>
        </w:rPr>
        <w:t xml:space="preserve">  </w:t>
      </w:r>
      <w:r w:rsidRPr="00395762">
        <w:rPr>
          <w:rFonts w:eastAsia="Courier New"/>
          <w:szCs w:val="22"/>
        </w:rPr>
        <w:t>Replies shall be taken into consideration only if they reach the Intern</w:t>
      </w:r>
      <w:r w:rsidR="000108B8">
        <w:rPr>
          <w:rFonts w:eastAsia="Courier New"/>
          <w:szCs w:val="22"/>
        </w:rPr>
        <w:t xml:space="preserve">ational </w:t>
      </w:r>
      <w:r w:rsidRPr="00395762">
        <w:rPr>
          <w:rFonts w:eastAsia="Courier New"/>
          <w:szCs w:val="22"/>
        </w:rPr>
        <w:t>Bureau within the period allowed.</w:t>
      </w:r>
    </w:p>
    <w:p w:rsidR="000A634E" w:rsidRPr="00395762" w:rsidRDefault="000A634E" w:rsidP="007C45DA">
      <w:pPr>
        <w:spacing w:before="2" w:line="240" w:lineRule="exact"/>
        <w:rPr>
          <w:szCs w:val="22"/>
        </w:rPr>
      </w:pPr>
    </w:p>
    <w:p w:rsidR="000A634E" w:rsidRPr="00395762" w:rsidRDefault="000A634E" w:rsidP="00146E18">
      <w:pPr>
        <w:spacing w:line="246" w:lineRule="auto"/>
        <w:ind w:right="-45" w:firstLine="567"/>
        <w:rPr>
          <w:rFonts w:eastAsia="Courier New"/>
          <w:szCs w:val="22"/>
        </w:rPr>
      </w:pPr>
      <w:r w:rsidRPr="00395762">
        <w:rPr>
          <w:rFonts w:eastAsia="Courier New"/>
          <w:szCs w:val="22"/>
        </w:rPr>
        <w:t>(3)</w:t>
      </w:r>
      <w:r w:rsidR="002E01C2">
        <w:rPr>
          <w:rFonts w:eastAsia="Courier New"/>
          <w:szCs w:val="22"/>
        </w:rPr>
        <w:t xml:space="preserve"> </w:t>
      </w:r>
      <w:r w:rsidRPr="00395762">
        <w:rPr>
          <w:rFonts w:eastAsia="Courier New"/>
          <w:szCs w:val="22"/>
        </w:rPr>
        <w:t>Replies shall come from the Ministry of Foreign Affairs or the competent authority of the State in question.</w:t>
      </w:r>
    </w:p>
    <w:p w:rsidR="000A634E" w:rsidRPr="00395762" w:rsidRDefault="000A634E" w:rsidP="007C45DA">
      <w:pPr>
        <w:spacing w:line="200" w:lineRule="exact"/>
        <w:rPr>
          <w:szCs w:val="22"/>
        </w:rPr>
      </w:pPr>
    </w:p>
    <w:p w:rsidR="000A634E" w:rsidRPr="00395762" w:rsidRDefault="000A634E" w:rsidP="007C45DA">
      <w:pPr>
        <w:spacing w:before="15" w:line="260" w:lineRule="exact"/>
        <w:rPr>
          <w:szCs w:val="22"/>
        </w:rPr>
      </w:pPr>
    </w:p>
    <w:p w:rsidR="000A634E" w:rsidRPr="00395762" w:rsidRDefault="000A634E" w:rsidP="0087388A">
      <w:pPr>
        <w:tabs>
          <w:tab w:val="left" w:pos="1276"/>
        </w:tabs>
        <w:ind w:right="-20"/>
        <w:rPr>
          <w:rFonts w:eastAsia="Courier New"/>
          <w:szCs w:val="22"/>
        </w:rPr>
      </w:pPr>
      <w:r w:rsidRPr="00395762">
        <w:rPr>
          <w:rFonts w:eastAsia="Courier New"/>
          <w:szCs w:val="22"/>
          <w:u w:val="single"/>
        </w:rPr>
        <w:t>Rule 2bis</w:t>
      </w:r>
      <w:r w:rsidR="0087388A">
        <w:rPr>
          <w:rFonts w:eastAsia="Courier New"/>
          <w:szCs w:val="22"/>
        </w:rPr>
        <w:t>:</w:t>
      </w:r>
      <w:r w:rsidR="0087388A">
        <w:rPr>
          <w:rFonts w:eastAsia="Courier New"/>
          <w:szCs w:val="22"/>
        </w:rPr>
        <w:tab/>
      </w:r>
      <w:r w:rsidRPr="00395762">
        <w:rPr>
          <w:rFonts w:eastAsia="Courier New"/>
          <w:szCs w:val="22"/>
          <w:u w:val="single"/>
        </w:rPr>
        <w:t>Adoption and Amendment of Certain Provisions of the Regulations</w:t>
      </w:r>
    </w:p>
    <w:p w:rsidR="000A634E" w:rsidRPr="00395762" w:rsidRDefault="000A634E" w:rsidP="007C45DA">
      <w:pPr>
        <w:spacing w:line="244" w:lineRule="auto"/>
        <w:ind w:right="80"/>
        <w:rPr>
          <w:szCs w:val="22"/>
        </w:rPr>
      </w:pPr>
    </w:p>
    <w:p w:rsidR="000A634E" w:rsidRPr="00395762" w:rsidRDefault="000A634E" w:rsidP="007C45DA">
      <w:pPr>
        <w:spacing w:line="244" w:lineRule="auto"/>
        <w:ind w:right="80"/>
        <w:rPr>
          <w:rFonts w:eastAsia="Courier New"/>
          <w:szCs w:val="22"/>
        </w:rPr>
      </w:pPr>
      <w:r w:rsidRPr="00395762">
        <w:rPr>
          <w:rFonts w:eastAsia="Courier New"/>
          <w:szCs w:val="22"/>
        </w:rPr>
        <w:t>Only the States bound by the 1960 Act shall have the right to vote on the adoption or on any amendment of the provisions of the Regulations under the Hague Agreement which concern the implementation of the said 1960 Act.</w:t>
      </w:r>
    </w:p>
    <w:p w:rsidR="000A634E" w:rsidRPr="00395762" w:rsidRDefault="000A634E" w:rsidP="007C45DA">
      <w:pPr>
        <w:spacing w:line="200" w:lineRule="exact"/>
        <w:rPr>
          <w:szCs w:val="22"/>
        </w:rPr>
      </w:pPr>
    </w:p>
    <w:p w:rsidR="000A634E" w:rsidRPr="00395762" w:rsidRDefault="000A634E" w:rsidP="007C45DA">
      <w:pPr>
        <w:spacing w:before="2" w:line="280" w:lineRule="exact"/>
        <w:rPr>
          <w:szCs w:val="22"/>
        </w:rPr>
      </w:pPr>
    </w:p>
    <w:p w:rsidR="000A634E" w:rsidRPr="00395762" w:rsidRDefault="000A634E" w:rsidP="0087388A">
      <w:pPr>
        <w:tabs>
          <w:tab w:val="left" w:pos="1276"/>
        </w:tabs>
        <w:ind w:right="-20"/>
        <w:rPr>
          <w:rFonts w:eastAsia="Courier New"/>
          <w:szCs w:val="22"/>
        </w:rPr>
      </w:pPr>
      <w:r w:rsidRPr="00395762">
        <w:rPr>
          <w:rFonts w:eastAsia="Courier New"/>
          <w:szCs w:val="22"/>
          <w:u w:val="single"/>
        </w:rPr>
        <w:t>Rule 3</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Publication of the Report</w:t>
      </w:r>
      <w:r w:rsidR="00B00507" w:rsidRPr="00AE4DCD">
        <w:rPr>
          <w:rStyle w:val="FootnoteReference"/>
          <w:rFonts w:eastAsia="Courier New"/>
          <w:szCs w:val="22"/>
        </w:rPr>
        <w:footnoteReference w:id="18"/>
      </w:r>
    </w:p>
    <w:p w:rsidR="000A634E" w:rsidRPr="00395762" w:rsidRDefault="000A634E" w:rsidP="007C45DA">
      <w:pPr>
        <w:spacing w:before="2" w:line="240" w:lineRule="exact"/>
        <w:rPr>
          <w:szCs w:val="22"/>
        </w:rPr>
      </w:pPr>
    </w:p>
    <w:p w:rsidR="008A5DFC" w:rsidRDefault="000A634E" w:rsidP="007C45DA">
      <w:pPr>
        <w:tabs>
          <w:tab w:val="left" w:pos="680"/>
        </w:tabs>
        <w:spacing w:before="39"/>
        <w:ind w:right="-20"/>
        <w:rPr>
          <w:rFonts w:eastAsia="Courier New"/>
          <w:szCs w:val="22"/>
          <w:u w:val="single"/>
        </w:rPr>
      </w:pPr>
      <w:r w:rsidRPr="00395762">
        <w:rPr>
          <w:rFonts w:eastAsia="Courier New"/>
          <w:szCs w:val="22"/>
        </w:rPr>
        <w:t xml:space="preserve">The report on the work of each session, or a summary drawn up by the International Bureau, shall be published in the reviews </w:t>
      </w:r>
      <w:r w:rsidRPr="0087388A">
        <w:rPr>
          <w:rFonts w:eastAsia="Courier New"/>
          <w:i/>
          <w:szCs w:val="22"/>
          <w:u w:val="single"/>
        </w:rPr>
        <w:t xml:space="preserve">La </w:t>
      </w:r>
      <w:proofErr w:type="spellStart"/>
      <w:r w:rsidRPr="0087388A">
        <w:rPr>
          <w:rFonts w:eastAsia="Courier New"/>
          <w:i/>
          <w:szCs w:val="22"/>
          <w:u w:val="single"/>
        </w:rPr>
        <w:t>Propriété</w:t>
      </w:r>
      <w:proofErr w:type="spellEnd"/>
      <w:r w:rsidRPr="0087388A">
        <w:rPr>
          <w:rFonts w:eastAsia="Courier New"/>
          <w:i/>
          <w:szCs w:val="22"/>
          <w:u w:val="single"/>
        </w:rPr>
        <w:t xml:space="preserve"> </w:t>
      </w:r>
      <w:proofErr w:type="spellStart"/>
      <w:r w:rsidRPr="0087388A">
        <w:rPr>
          <w:rFonts w:eastAsia="Courier New"/>
          <w:i/>
          <w:szCs w:val="22"/>
          <w:u w:val="single"/>
        </w:rPr>
        <w:t>industrielle</w:t>
      </w:r>
      <w:proofErr w:type="spellEnd"/>
      <w:r w:rsidRPr="00395762">
        <w:rPr>
          <w:rFonts w:eastAsia="Courier New"/>
          <w:szCs w:val="22"/>
        </w:rPr>
        <w:t xml:space="preserve"> and </w:t>
      </w:r>
      <w:r w:rsidRPr="00395762">
        <w:rPr>
          <w:rFonts w:eastAsia="Courier New"/>
          <w:szCs w:val="22"/>
          <w:u w:val="single"/>
        </w:rPr>
        <w:t>Industrial Property</w:t>
      </w:r>
      <w:r w:rsidR="007C45DA" w:rsidRPr="0084664D">
        <w:rPr>
          <w:rFonts w:eastAsia="Courier New"/>
          <w:szCs w:val="22"/>
        </w:rPr>
        <w:t>.</w:t>
      </w:r>
    </w:p>
    <w:p w:rsidR="000A634E" w:rsidRPr="00395762" w:rsidRDefault="000A634E" w:rsidP="007C45DA">
      <w:pPr>
        <w:tabs>
          <w:tab w:val="left" w:pos="680"/>
        </w:tabs>
        <w:spacing w:before="39"/>
        <w:ind w:right="-20"/>
        <w:rPr>
          <w:rFonts w:eastAsia="Courier New"/>
          <w:szCs w:val="22"/>
        </w:rPr>
      </w:pPr>
      <w:r w:rsidRPr="00395762">
        <w:rPr>
          <w:rFonts w:eastAsia="Courier New"/>
          <w:szCs w:val="22"/>
        </w:rPr>
        <w:br w:type="page"/>
      </w:r>
    </w:p>
    <w:p w:rsidR="000A634E" w:rsidRPr="00395762" w:rsidRDefault="000A634E" w:rsidP="000A634E">
      <w:pPr>
        <w:ind w:right="96"/>
        <w:rPr>
          <w:szCs w:val="22"/>
        </w:rPr>
      </w:pPr>
    </w:p>
    <w:p w:rsidR="007C45DA" w:rsidRDefault="007C45DA" w:rsidP="00811510">
      <w:pPr>
        <w:tabs>
          <w:tab w:val="left" w:pos="700"/>
        </w:tabs>
        <w:spacing w:before="39" w:line="230" w:lineRule="exact"/>
        <w:ind w:right="-20"/>
        <w:rPr>
          <w:rFonts w:eastAsia="Courier New"/>
          <w:szCs w:val="22"/>
        </w:rPr>
      </w:pPr>
    </w:p>
    <w:p w:rsidR="00AE66AD" w:rsidRPr="00395762" w:rsidRDefault="00AE66AD" w:rsidP="007C45DA">
      <w:pPr>
        <w:tabs>
          <w:tab w:val="left" w:pos="700"/>
        </w:tabs>
        <w:spacing w:before="39" w:line="230" w:lineRule="exact"/>
        <w:ind w:right="-20"/>
        <w:rPr>
          <w:rFonts w:eastAsia="Courier New"/>
          <w:szCs w:val="22"/>
        </w:rPr>
      </w:pPr>
      <w:r w:rsidRPr="00395762">
        <w:rPr>
          <w:rFonts w:eastAsia="Courier New"/>
          <w:szCs w:val="22"/>
        </w:rPr>
        <w:t>1</w:t>
      </w:r>
      <w:r w:rsidR="00C05F00">
        <w:rPr>
          <w:rFonts w:eastAsia="Courier New"/>
          <w:szCs w:val="22"/>
        </w:rPr>
        <w:t>0</w:t>
      </w:r>
      <w:r w:rsidRPr="00395762">
        <w:rPr>
          <w:rFonts w:eastAsia="Courier New"/>
          <w:szCs w:val="22"/>
        </w:rPr>
        <w:t>.</w:t>
      </w:r>
      <w:r w:rsidRPr="00395762">
        <w:rPr>
          <w:rFonts w:eastAsia="Courier New"/>
          <w:szCs w:val="22"/>
        </w:rPr>
        <w:tab/>
      </w:r>
      <w:r w:rsidRPr="00395762">
        <w:rPr>
          <w:rFonts w:eastAsia="Courier New"/>
          <w:szCs w:val="22"/>
          <w:u w:val="single"/>
        </w:rPr>
        <w:t>NICE UNION ASSEMBLY</w:t>
      </w:r>
    </w:p>
    <w:p w:rsidR="00AE66AD" w:rsidRPr="00395762" w:rsidRDefault="00AE66AD" w:rsidP="00AE66AD">
      <w:pPr>
        <w:spacing w:line="200" w:lineRule="exact"/>
        <w:rPr>
          <w:szCs w:val="22"/>
        </w:rPr>
      </w:pPr>
    </w:p>
    <w:p w:rsidR="00AE66AD" w:rsidRPr="00395762" w:rsidRDefault="00AE66AD" w:rsidP="00AE66AD">
      <w:pPr>
        <w:spacing w:before="8" w:line="240" w:lineRule="exact"/>
        <w:rPr>
          <w:szCs w:val="22"/>
        </w:rPr>
      </w:pPr>
    </w:p>
    <w:p w:rsidR="00AE66AD" w:rsidRPr="00395762" w:rsidRDefault="00AE66AD" w:rsidP="007B4F3E">
      <w:pPr>
        <w:tabs>
          <w:tab w:val="left" w:pos="6379"/>
        </w:tabs>
        <w:spacing w:before="39"/>
        <w:jc w:val="center"/>
        <w:rPr>
          <w:rFonts w:eastAsia="Courier New"/>
          <w:szCs w:val="22"/>
        </w:rPr>
      </w:pPr>
      <w:r w:rsidRPr="00395762">
        <w:rPr>
          <w:rFonts w:eastAsia="Courier New"/>
          <w:szCs w:val="22"/>
        </w:rPr>
        <w:t>RULES OF PROCEDURE</w:t>
      </w:r>
    </w:p>
    <w:p w:rsidR="00AE66AD" w:rsidRPr="00395762" w:rsidRDefault="00AE66AD" w:rsidP="007B4F3E">
      <w:pPr>
        <w:spacing w:before="1"/>
        <w:jc w:val="center"/>
        <w:rPr>
          <w:rFonts w:eastAsia="Courier New"/>
          <w:szCs w:val="22"/>
        </w:rPr>
      </w:pPr>
      <w:proofErr w:type="gramStart"/>
      <w:r w:rsidRPr="00395762">
        <w:rPr>
          <w:rFonts w:eastAsia="Courier New"/>
          <w:szCs w:val="22"/>
        </w:rPr>
        <w:t>adopted</w:t>
      </w:r>
      <w:proofErr w:type="gramEnd"/>
      <w:r w:rsidRPr="00395762">
        <w:rPr>
          <w:rFonts w:eastAsia="Courier New"/>
          <w:szCs w:val="22"/>
        </w:rPr>
        <w:t xml:space="preserve"> on September 28, 1970</w:t>
      </w:r>
    </w:p>
    <w:p w:rsidR="00AE66AD" w:rsidRPr="00395762" w:rsidRDefault="00AE66AD" w:rsidP="00AE66AD">
      <w:pPr>
        <w:spacing w:line="200" w:lineRule="exact"/>
        <w:rPr>
          <w:szCs w:val="22"/>
        </w:rPr>
      </w:pPr>
    </w:p>
    <w:p w:rsidR="00AE66AD" w:rsidRPr="00395762" w:rsidRDefault="00AE66AD" w:rsidP="00AE66AD">
      <w:pPr>
        <w:spacing w:before="5" w:line="280" w:lineRule="exact"/>
        <w:rPr>
          <w:szCs w:val="22"/>
        </w:rPr>
      </w:pPr>
    </w:p>
    <w:p w:rsidR="00AE66AD" w:rsidRPr="00395762" w:rsidRDefault="00AE66AD" w:rsidP="007C45DA">
      <w:pPr>
        <w:tabs>
          <w:tab w:val="left" w:pos="1180"/>
        </w:tabs>
        <w:ind w:right="-20"/>
        <w:rPr>
          <w:rFonts w:eastAsia="Courier New"/>
          <w:szCs w:val="22"/>
        </w:rPr>
      </w:pPr>
      <w:r w:rsidRPr="00395762">
        <w:rPr>
          <w:rFonts w:eastAsia="Courier New"/>
          <w:szCs w:val="22"/>
          <w:u w:val="single"/>
        </w:rPr>
        <w:t>Rule 1</w:t>
      </w:r>
      <w:r w:rsidR="007C45DA">
        <w:rPr>
          <w:rFonts w:eastAsia="Courier New"/>
          <w:szCs w:val="22"/>
        </w:rPr>
        <w:t>:</w:t>
      </w:r>
      <w:r w:rsidRPr="00395762">
        <w:rPr>
          <w:rFonts w:eastAsia="Courier New"/>
          <w:szCs w:val="22"/>
        </w:rPr>
        <w:tab/>
      </w:r>
      <w:r w:rsidRPr="00395762">
        <w:rPr>
          <w:rFonts w:eastAsia="Courier New"/>
          <w:szCs w:val="22"/>
          <w:u w:val="single" w:color="000000"/>
        </w:rPr>
        <w:t>Application of the General Rules of Procedure</w:t>
      </w:r>
    </w:p>
    <w:p w:rsidR="00AE66AD" w:rsidRPr="00395762" w:rsidRDefault="00AE66AD" w:rsidP="007C45DA">
      <w:pPr>
        <w:spacing w:before="6" w:line="240" w:lineRule="exact"/>
        <w:rPr>
          <w:szCs w:val="22"/>
        </w:rPr>
      </w:pPr>
    </w:p>
    <w:p w:rsidR="00AE66AD" w:rsidRPr="00395762" w:rsidRDefault="00AE66AD" w:rsidP="007C45DA">
      <w:pPr>
        <w:spacing w:line="241" w:lineRule="auto"/>
        <w:ind w:right="53"/>
        <w:rPr>
          <w:rFonts w:eastAsia="Courier New"/>
          <w:szCs w:val="22"/>
        </w:rPr>
      </w:pPr>
      <w:r w:rsidRPr="00395762">
        <w:rPr>
          <w:rFonts w:eastAsia="Courier New"/>
          <w:szCs w:val="22"/>
        </w:rPr>
        <w:t>The Rules of Procedure of the Assembly of the Nice Union shall consist of the General Rules of Procedure of WIPO, supplemented and amended by the provisions set forth hereinafter.</w:t>
      </w:r>
    </w:p>
    <w:p w:rsidR="00AE66AD" w:rsidRPr="00395762" w:rsidRDefault="00AE66AD" w:rsidP="007C45DA">
      <w:pPr>
        <w:spacing w:line="200" w:lineRule="exact"/>
        <w:rPr>
          <w:szCs w:val="22"/>
        </w:rPr>
      </w:pPr>
    </w:p>
    <w:p w:rsidR="00AE66AD" w:rsidRPr="00395762" w:rsidRDefault="00AE66AD" w:rsidP="007C45DA">
      <w:pPr>
        <w:spacing w:before="19" w:line="260" w:lineRule="exact"/>
        <w:rPr>
          <w:szCs w:val="22"/>
        </w:rPr>
      </w:pPr>
    </w:p>
    <w:p w:rsidR="00AE66AD" w:rsidRPr="00395762" w:rsidRDefault="00AE66AD" w:rsidP="007C45DA">
      <w:pPr>
        <w:tabs>
          <w:tab w:val="left" w:pos="1200"/>
        </w:tabs>
        <w:ind w:right="-20"/>
        <w:rPr>
          <w:rFonts w:eastAsia="Courier New"/>
          <w:szCs w:val="22"/>
        </w:rPr>
      </w:pPr>
      <w:r w:rsidRPr="00395762">
        <w:rPr>
          <w:rFonts w:eastAsia="Courier New"/>
          <w:szCs w:val="22"/>
          <w:u w:val="single"/>
        </w:rPr>
        <w:t>Rule 2</w:t>
      </w:r>
      <w:r w:rsidRPr="00395762">
        <w:rPr>
          <w:rFonts w:eastAsia="Courier New"/>
          <w:szCs w:val="22"/>
        </w:rPr>
        <w:t>:</w:t>
      </w:r>
      <w:r w:rsidRPr="00395762">
        <w:rPr>
          <w:rFonts w:eastAsia="Courier New"/>
          <w:szCs w:val="22"/>
        </w:rPr>
        <w:tab/>
      </w:r>
      <w:r w:rsidRPr="00395762">
        <w:rPr>
          <w:rFonts w:eastAsia="Courier New"/>
          <w:szCs w:val="22"/>
          <w:u w:val="single" w:color="000000"/>
        </w:rPr>
        <w:t>Decisions When a Quorum is Not Reached</w:t>
      </w:r>
    </w:p>
    <w:p w:rsidR="00AE66AD" w:rsidRPr="00395762" w:rsidRDefault="00AE66AD" w:rsidP="007C45DA">
      <w:pPr>
        <w:spacing w:before="1" w:line="240" w:lineRule="exact"/>
        <w:rPr>
          <w:szCs w:val="22"/>
        </w:rPr>
      </w:pPr>
    </w:p>
    <w:p w:rsidR="00AE66AD" w:rsidRPr="00395762" w:rsidRDefault="00AE66AD" w:rsidP="00146E18">
      <w:pPr>
        <w:spacing w:line="242" w:lineRule="auto"/>
        <w:ind w:right="171" w:firstLine="567"/>
        <w:rPr>
          <w:rFonts w:eastAsia="Courier New"/>
          <w:szCs w:val="22"/>
        </w:rPr>
      </w:pPr>
      <w:r w:rsidRPr="00395762">
        <w:rPr>
          <w:rFonts w:eastAsia="Courier New"/>
          <w:szCs w:val="22"/>
        </w:rPr>
        <w:t>(1) In the case referred to in Article 5(3</w:t>
      </w:r>
      <w:proofErr w:type="gramStart"/>
      <w:r w:rsidRPr="00395762">
        <w:rPr>
          <w:rFonts w:eastAsia="Courier New"/>
          <w:szCs w:val="22"/>
        </w:rPr>
        <w:t>)(</w:t>
      </w:r>
      <w:proofErr w:type="gramEnd"/>
      <w:r w:rsidRPr="00395762">
        <w:rPr>
          <w:rFonts w:eastAsia="Courier New"/>
          <w:szCs w:val="22"/>
        </w:rPr>
        <w:t>c) of the Nice Agreement, the Director General shall immediately communicate those decisions which have not yet taken effect to the States members of the Assembly of the Nice Union which were not represented at the session, together with the report of the session and whatever additional explanations may be necessary.</w:t>
      </w:r>
    </w:p>
    <w:p w:rsidR="00AE66AD" w:rsidRPr="00395762" w:rsidRDefault="00AE66AD" w:rsidP="007C45DA">
      <w:pPr>
        <w:spacing w:before="18" w:line="220" w:lineRule="exact"/>
        <w:rPr>
          <w:szCs w:val="22"/>
        </w:rPr>
      </w:pPr>
    </w:p>
    <w:p w:rsidR="00AE66AD" w:rsidRPr="00395762" w:rsidRDefault="00AE66AD" w:rsidP="00146E18">
      <w:pPr>
        <w:spacing w:line="243" w:lineRule="auto"/>
        <w:ind w:right="-45" w:firstLine="567"/>
        <w:rPr>
          <w:rFonts w:eastAsia="Courier New"/>
          <w:szCs w:val="22"/>
        </w:rPr>
      </w:pPr>
      <w:r w:rsidRPr="00395762">
        <w:rPr>
          <w:rFonts w:eastAsia="Courier New"/>
          <w:szCs w:val="22"/>
        </w:rPr>
        <w:t xml:space="preserve">(2) The period of three months allowed to them to express their vote or abstention shall run from the date on which the communication was sent. </w:t>
      </w:r>
      <w:r w:rsidR="00901471">
        <w:rPr>
          <w:rFonts w:eastAsia="Courier New"/>
          <w:szCs w:val="22"/>
        </w:rPr>
        <w:t xml:space="preserve"> </w:t>
      </w:r>
      <w:r w:rsidRPr="00395762">
        <w:rPr>
          <w:rFonts w:eastAsia="Courier New"/>
          <w:szCs w:val="22"/>
        </w:rPr>
        <w:t>Replies shall be taken into consideration only if they reach the Director General within the period allowed.</w:t>
      </w:r>
    </w:p>
    <w:p w:rsidR="00AE66AD" w:rsidRPr="00395762" w:rsidRDefault="00AE66AD" w:rsidP="007C45DA">
      <w:pPr>
        <w:spacing w:before="18" w:line="220" w:lineRule="exact"/>
        <w:rPr>
          <w:szCs w:val="22"/>
        </w:rPr>
      </w:pPr>
    </w:p>
    <w:p w:rsidR="00AE66AD" w:rsidRPr="00395762" w:rsidRDefault="00AE66AD" w:rsidP="00146E18">
      <w:pPr>
        <w:spacing w:line="246" w:lineRule="auto"/>
        <w:ind w:right="-45" w:firstLine="567"/>
        <w:rPr>
          <w:rFonts w:eastAsia="Courier New"/>
          <w:szCs w:val="22"/>
        </w:rPr>
      </w:pPr>
      <w:r w:rsidRPr="00395762">
        <w:rPr>
          <w:rFonts w:eastAsia="Courier New"/>
          <w:szCs w:val="22"/>
        </w:rPr>
        <w:t>(3) Replies shall come from the Ministry of Foreign Affairs or the competent authority of the State in question.</w:t>
      </w:r>
    </w:p>
    <w:p w:rsidR="00AE66AD" w:rsidRPr="00395762" w:rsidRDefault="00AE66AD" w:rsidP="007C45DA">
      <w:pPr>
        <w:spacing w:line="200" w:lineRule="exact"/>
        <w:rPr>
          <w:szCs w:val="22"/>
        </w:rPr>
      </w:pPr>
    </w:p>
    <w:p w:rsidR="00AE66AD" w:rsidRPr="00395762" w:rsidRDefault="00AE66AD" w:rsidP="007C45DA">
      <w:pPr>
        <w:spacing w:before="19" w:line="260" w:lineRule="exact"/>
        <w:rPr>
          <w:szCs w:val="22"/>
        </w:rPr>
      </w:pPr>
    </w:p>
    <w:p w:rsidR="00AE66AD" w:rsidRPr="00395762" w:rsidRDefault="00AE66AD" w:rsidP="007C45DA">
      <w:pPr>
        <w:tabs>
          <w:tab w:val="left" w:pos="1200"/>
        </w:tabs>
        <w:ind w:right="-20"/>
        <w:rPr>
          <w:rFonts w:eastAsia="Courier New"/>
          <w:szCs w:val="22"/>
        </w:rPr>
      </w:pPr>
      <w:r w:rsidRPr="00395762">
        <w:rPr>
          <w:rFonts w:eastAsia="Courier New"/>
          <w:szCs w:val="22"/>
          <w:u w:val="single"/>
        </w:rPr>
        <w:t>Rule 3</w:t>
      </w:r>
      <w:r w:rsidR="007C45DA">
        <w:rPr>
          <w:rFonts w:eastAsia="Courier New"/>
          <w:szCs w:val="22"/>
        </w:rPr>
        <w:t>:</w:t>
      </w:r>
      <w:r w:rsidRPr="00395762">
        <w:rPr>
          <w:rFonts w:eastAsia="Courier New"/>
          <w:szCs w:val="22"/>
        </w:rPr>
        <w:tab/>
      </w:r>
      <w:r w:rsidRPr="00395762">
        <w:rPr>
          <w:rFonts w:eastAsia="Courier New"/>
          <w:szCs w:val="22"/>
          <w:u w:val="single" w:color="000000"/>
        </w:rPr>
        <w:t>Publication of the Report</w:t>
      </w:r>
      <w:r w:rsidR="00B00507" w:rsidRPr="00AE4DCD">
        <w:rPr>
          <w:rStyle w:val="FootnoteReference"/>
          <w:rFonts w:eastAsia="Courier New"/>
          <w:szCs w:val="22"/>
        </w:rPr>
        <w:footnoteReference w:id="19"/>
      </w:r>
    </w:p>
    <w:p w:rsidR="00AE66AD" w:rsidRPr="00395762" w:rsidRDefault="00AE66AD" w:rsidP="007C45DA">
      <w:pPr>
        <w:spacing w:before="6" w:line="240" w:lineRule="exact"/>
        <w:rPr>
          <w:szCs w:val="22"/>
        </w:rPr>
      </w:pPr>
    </w:p>
    <w:p w:rsidR="008A5DFC" w:rsidRDefault="00AE66AD" w:rsidP="007C45DA">
      <w:pPr>
        <w:tabs>
          <w:tab w:val="left" w:pos="700"/>
        </w:tabs>
        <w:spacing w:before="39"/>
        <w:ind w:right="-20"/>
        <w:rPr>
          <w:rFonts w:eastAsia="Courier New"/>
          <w:szCs w:val="22"/>
        </w:rPr>
      </w:pPr>
      <w:r w:rsidRPr="00395762">
        <w:rPr>
          <w:rFonts w:eastAsia="Courier New"/>
          <w:szCs w:val="22"/>
        </w:rPr>
        <w:t xml:space="preserve">The report on the work of each session, or a summary drawn up by the International Bureau, shall be published in the reviews </w:t>
      </w:r>
      <w:r w:rsidRPr="0087388A">
        <w:rPr>
          <w:rFonts w:eastAsia="Courier New"/>
          <w:i/>
          <w:szCs w:val="22"/>
          <w:u w:val="single" w:color="000000"/>
        </w:rPr>
        <w:t xml:space="preserve">La </w:t>
      </w:r>
      <w:proofErr w:type="spellStart"/>
      <w:r w:rsidRPr="0087388A">
        <w:rPr>
          <w:rFonts w:eastAsia="Courier New"/>
          <w:i/>
          <w:szCs w:val="22"/>
          <w:u w:val="single" w:color="000000"/>
        </w:rPr>
        <w:t>Propriété</w:t>
      </w:r>
      <w:proofErr w:type="spellEnd"/>
      <w:r w:rsidRPr="0087388A">
        <w:rPr>
          <w:rFonts w:eastAsia="Courier New"/>
          <w:i/>
          <w:szCs w:val="22"/>
        </w:rPr>
        <w:t xml:space="preserve"> </w:t>
      </w:r>
      <w:proofErr w:type="spellStart"/>
      <w:r w:rsidRPr="0087388A">
        <w:rPr>
          <w:rFonts w:eastAsia="Courier New"/>
          <w:i/>
          <w:szCs w:val="22"/>
          <w:u w:val="single"/>
        </w:rPr>
        <w:t>industrielle</w:t>
      </w:r>
      <w:proofErr w:type="spellEnd"/>
      <w:r w:rsidRPr="00395762">
        <w:rPr>
          <w:rFonts w:eastAsia="Courier New"/>
          <w:szCs w:val="22"/>
        </w:rPr>
        <w:t xml:space="preserve"> and </w:t>
      </w:r>
      <w:r w:rsidRPr="00395762">
        <w:rPr>
          <w:rFonts w:eastAsia="Courier New"/>
          <w:szCs w:val="22"/>
          <w:u w:val="single" w:color="000000"/>
        </w:rPr>
        <w:t>Industrial Property</w:t>
      </w:r>
      <w:r w:rsidRPr="00395762">
        <w:rPr>
          <w:rFonts w:eastAsia="Courier New"/>
          <w:szCs w:val="22"/>
        </w:rPr>
        <w:t>.</w:t>
      </w:r>
    </w:p>
    <w:p w:rsidR="00AE66AD" w:rsidRPr="00395762" w:rsidRDefault="00AE66AD" w:rsidP="00AE66AD">
      <w:pPr>
        <w:tabs>
          <w:tab w:val="left" w:pos="700"/>
        </w:tabs>
        <w:spacing w:before="39"/>
        <w:ind w:left="131" w:right="-20"/>
        <w:rPr>
          <w:rFonts w:eastAsia="Courier New"/>
          <w:szCs w:val="22"/>
        </w:rPr>
      </w:pPr>
      <w:r w:rsidRPr="00395762">
        <w:rPr>
          <w:rFonts w:eastAsia="Courier New"/>
          <w:szCs w:val="22"/>
        </w:rPr>
        <w:br w:type="page"/>
      </w:r>
    </w:p>
    <w:p w:rsidR="00AE66AD" w:rsidRDefault="00AE66AD" w:rsidP="00811510">
      <w:pPr>
        <w:tabs>
          <w:tab w:val="left" w:pos="700"/>
        </w:tabs>
        <w:spacing w:before="39"/>
        <w:ind w:right="-20"/>
        <w:rPr>
          <w:rFonts w:eastAsia="Courier New"/>
          <w:szCs w:val="22"/>
        </w:rPr>
      </w:pPr>
    </w:p>
    <w:p w:rsidR="007C45DA" w:rsidRPr="00395762" w:rsidRDefault="007C45DA" w:rsidP="00811510">
      <w:pPr>
        <w:tabs>
          <w:tab w:val="left" w:pos="720"/>
        </w:tabs>
        <w:spacing w:before="39"/>
        <w:ind w:right="-20"/>
        <w:rPr>
          <w:rFonts w:eastAsia="Courier New"/>
          <w:szCs w:val="22"/>
        </w:rPr>
      </w:pPr>
    </w:p>
    <w:p w:rsidR="00142FEE" w:rsidRPr="00395762" w:rsidRDefault="00142FEE" w:rsidP="007C45DA">
      <w:pPr>
        <w:tabs>
          <w:tab w:val="left" w:pos="720"/>
        </w:tabs>
        <w:spacing w:before="39"/>
        <w:ind w:right="-20"/>
        <w:rPr>
          <w:rFonts w:eastAsia="Courier New"/>
          <w:szCs w:val="22"/>
        </w:rPr>
      </w:pPr>
      <w:r w:rsidRPr="00395762">
        <w:rPr>
          <w:rFonts w:eastAsia="Courier New"/>
          <w:szCs w:val="22"/>
        </w:rPr>
        <w:t>1</w:t>
      </w:r>
      <w:r w:rsidR="00C05F00">
        <w:rPr>
          <w:rFonts w:eastAsia="Courier New"/>
          <w:szCs w:val="22"/>
        </w:rPr>
        <w:t>1</w:t>
      </w:r>
      <w:r w:rsidRPr="00395762">
        <w:rPr>
          <w:rFonts w:eastAsia="Courier New"/>
          <w:szCs w:val="22"/>
        </w:rPr>
        <w:t>.</w:t>
      </w:r>
      <w:r w:rsidRPr="00395762">
        <w:rPr>
          <w:rFonts w:eastAsia="Courier New"/>
          <w:szCs w:val="22"/>
        </w:rPr>
        <w:tab/>
      </w:r>
      <w:r w:rsidRPr="00395762">
        <w:rPr>
          <w:rFonts w:eastAsia="Courier New"/>
          <w:szCs w:val="22"/>
          <w:u w:val="single"/>
        </w:rPr>
        <w:t>LISBON UNION ASSEMBLY</w:t>
      </w:r>
    </w:p>
    <w:p w:rsidR="00142FEE" w:rsidRPr="00395762" w:rsidRDefault="00142FEE" w:rsidP="00142FEE">
      <w:pPr>
        <w:spacing w:line="200" w:lineRule="exact"/>
        <w:rPr>
          <w:szCs w:val="22"/>
        </w:rPr>
      </w:pPr>
    </w:p>
    <w:p w:rsidR="00142FEE" w:rsidRPr="00395762" w:rsidRDefault="00142FEE" w:rsidP="00142FEE">
      <w:pPr>
        <w:spacing w:before="15" w:line="280" w:lineRule="exact"/>
        <w:rPr>
          <w:szCs w:val="22"/>
        </w:rPr>
      </w:pPr>
    </w:p>
    <w:p w:rsidR="00142FEE" w:rsidRPr="00395762" w:rsidRDefault="00142FEE" w:rsidP="00142FEE">
      <w:pPr>
        <w:tabs>
          <w:tab w:val="left" w:pos="1134"/>
          <w:tab w:val="left" w:pos="6096"/>
          <w:tab w:val="left" w:pos="9355"/>
        </w:tabs>
        <w:ind w:left="2835" w:right="566" w:hanging="2835"/>
        <w:jc w:val="center"/>
        <w:rPr>
          <w:rFonts w:eastAsia="Courier New"/>
          <w:szCs w:val="22"/>
        </w:rPr>
      </w:pPr>
      <w:r w:rsidRPr="00395762">
        <w:rPr>
          <w:rFonts w:eastAsia="Courier New"/>
          <w:szCs w:val="22"/>
        </w:rPr>
        <w:t>RULES OF PROCEDURE</w:t>
      </w:r>
    </w:p>
    <w:p w:rsidR="00142FEE" w:rsidRPr="00395762" w:rsidRDefault="00142FEE" w:rsidP="00142FEE">
      <w:pPr>
        <w:tabs>
          <w:tab w:val="left" w:pos="2835"/>
          <w:tab w:val="left" w:pos="9355"/>
        </w:tabs>
        <w:spacing w:before="6"/>
        <w:ind w:left="2835" w:right="566" w:hanging="2835"/>
        <w:jc w:val="center"/>
        <w:rPr>
          <w:rFonts w:eastAsia="Courier New"/>
          <w:szCs w:val="22"/>
        </w:rPr>
      </w:pPr>
      <w:proofErr w:type="gramStart"/>
      <w:r w:rsidRPr="00395762">
        <w:rPr>
          <w:rFonts w:eastAsia="Courier New"/>
          <w:szCs w:val="22"/>
        </w:rPr>
        <w:t>adopted</w:t>
      </w:r>
      <w:proofErr w:type="gramEnd"/>
      <w:r w:rsidRPr="00395762">
        <w:rPr>
          <w:rFonts w:eastAsia="Courier New"/>
          <w:szCs w:val="22"/>
        </w:rPr>
        <w:t xml:space="preserve"> on November 27, 1973</w:t>
      </w:r>
    </w:p>
    <w:p w:rsidR="00142FEE" w:rsidRPr="00395762" w:rsidRDefault="00142FEE" w:rsidP="00142FEE">
      <w:pPr>
        <w:tabs>
          <w:tab w:val="left" w:pos="9355"/>
        </w:tabs>
        <w:spacing w:line="200" w:lineRule="exact"/>
        <w:ind w:left="2835" w:right="566" w:hanging="2835"/>
        <w:jc w:val="center"/>
        <w:rPr>
          <w:szCs w:val="22"/>
        </w:rPr>
      </w:pPr>
    </w:p>
    <w:p w:rsidR="00517730" w:rsidRPr="00395762" w:rsidRDefault="00517730" w:rsidP="00142FEE">
      <w:pPr>
        <w:spacing w:line="280" w:lineRule="exact"/>
        <w:rPr>
          <w:szCs w:val="22"/>
        </w:rPr>
      </w:pPr>
    </w:p>
    <w:p w:rsidR="00142FEE" w:rsidRPr="00395762" w:rsidRDefault="00142FEE" w:rsidP="007C45DA">
      <w:pPr>
        <w:tabs>
          <w:tab w:val="left" w:pos="1180"/>
        </w:tabs>
        <w:ind w:right="-20"/>
        <w:rPr>
          <w:rFonts w:eastAsia="Courier New"/>
          <w:szCs w:val="22"/>
        </w:rPr>
      </w:pPr>
      <w:r w:rsidRPr="00395762">
        <w:rPr>
          <w:rFonts w:eastAsia="Courier New"/>
          <w:szCs w:val="22"/>
          <w:u w:val="single"/>
        </w:rPr>
        <w:t>Rule 1</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Application of the General Rules of Procedure</w:t>
      </w:r>
    </w:p>
    <w:p w:rsidR="00142FEE" w:rsidRPr="00395762" w:rsidRDefault="00142FEE" w:rsidP="007C45DA">
      <w:pPr>
        <w:spacing w:before="6" w:line="240" w:lineRule="exact"/>
        <w:rPr>
          <w:szCs w:val="22"/>
        </w:rPr>
      </w:pPr>
    </w:p>
    <w:p w:rsidR="00142FEE" w:rsidRPr="00395762" w:rsidRDefault="00142FEE" w:rsidP="00F81171">
      <w:pPr>
        <w:spacing w:line="243" w:lineRule="auto"/>
        <w:ind w:right="-45"/>
        <w:rPr>
          <w:rFonts w:eastAsia="Courier New"/>
          <w:szCs w:val="22"/>
        </w:rPr>
      </w:pPr>
      <w:r w:rsidRPr="00395762">
        <w:rPr>
          <w:rFonts w:eastAsia="Courier New"/>
          <w:szCs w:val="22"/>
        </w:rPr>
        <w:t>The Rules of Procedure of the Assembly of the Lisbon Union shall consist of the General Rules of Procedure of WIPO, supplemented and amended by the provisions set forth hereinafter.</w:t>
      </w:r>
    </w:p>
    <w:p w:rsidR="00142FEE" w:rsidRPr="00395762" w:rsidRDefault="00142FEE" w:rsidP="007C45DA">
      <w:pPr>
        <w:spacing w:line="200" w:lineRule="exact"/>
        <w:rPr>
          <w:szCs w:val="22"/>
        </w:rPr>
      </w:pPr>
    </w:p>
    <w:p w:rsidR="00142FEE" w:rsidRPr="00395762" w:rsidRDefault="00142FEE" w:rsidP="007C45DA">
      <w:pPr>
        <w:spacing w:before="6" w:line="280" w:lineRule="exact"/>
        <w:rPr>
          <w:szCs w:val="22"/>
        </w:rPr>
      </w:pPr>
    </w:p>
    <w:p w:rsidR="00142FEE" w:rsidRPr="00395762" w:rsidRDefault="00142FEE" w:rsidP="007C45DA">
      <w:pPr>
        <w:tabs>
          <w:tab w:val="left" w:pos="1180"/>
        </w:tabs>
        <w:ind w:right="-20"/>
        <w:rPr>
          <w:rFonts w:eastAsia="Courier New"/>
          <w:szCs w:val="22"/>
          <w:u w:val="single"/>
        </w:rPr>
      </w:pPr>
      <w:r w:rsidRPr="00395762">
        <w:rPr>
          <w:rFonts w:eastAsia="Courier New"/>
          <w:szCs w:val="22"/>
          <w:u w:val="single"/>
        </w:rPr>
        <w:t>Rule 2</w:t>
      </w:r>
      <w:r w:rsidRPr="00395762">
        <w:rPr>
          <w:rFonts w:eastAsia="Courier New"/>
          <w:szCs w:val="22"/>
        </w:rPr>
        <w:t>:</w:t>
      </w:r>
      <w:r w:rsidRPr="00395762">
        <w:rPr>
          <w:rFonts w:eastAsia="Courier New"/>
          <w:szCs w:val="22"/>
        </w:rPr>
        <w:tab/>
      </w:r>
      <w:r w:rsidRPr="00395762">
        <w:rPr>
          <w:rFonts w:eastAsia="Courier New"/>
          <w:szCs w:val="22"/>
          <w:u w:val="single"/>
        </w:rPr>
        <w:t>Decisions When a Quorum is Not Reached</w:t>
      </w:r>
    </w:p>
    <w:p w:rsidR="00142FEE" w:rsidRPr="00395762" w:rsidRDefault="00142FEE" w:rsidP="007C45DA">
      <w:pPr>
        <w:spacing w:before="10" w:line="240" w:lineRule="exact"/>
        <w:rPr>
          <w:szCs w:val="22"/>
        </w:rPr>
      </w:pPr>
    </w:p>
    <w:p w:rsidR="00142FEE" w:rsidRPr="00395762" w:rsidRDefault="00142FEE" w:rsidP="00146E18">
      <w:pPr>
        <w:tabs>
          <w:tab w:val="left" w:pos="851"/>
        </w:tabs>
        <w:spacing w:line="243" w:lineRule="auto"/>
        <w:ind w:right="44" w:firstLine="567"/>
        <w:rPr>
          <w:rFonts w:eastAsia="Courier New"/>
          <w:szCs w:val="22"/>
        </w:rPr>
      </w:pPr>
      <w:r w:rsidRPr="00395762">
        <w:rPr>
          <w:rFonts w:eastAsia="Courier New"/>
          <w:szCs w:val="22"/>
        </w:rPr>
        <w:t>(1) In the case referred to in Article 9(3</w:t>
      </w:r>
      <w:proofErr w:type="gramStart"/>
      <w:r w:rsidRPr="00395762">
        <w:rPr>
          <w:rFonts w:eastAsia="Courier New"/>
          <w:szCs w:val="22"/>
        </w:rPr>
        <w:t>)(</w:t>
      </w:r>
      <w:proofErr w:type="gramEnd"/>
      <w:r w:rsidRPr="00395762">
        <w:rPr>
          <w:rFonts w:eastAsia="Courier New"/>
          <w:szCs w:val="22"/>
        </w:rPr>
        <w:t>c) of the Stockholm Act of the Lisbon Agreement, the Director General shall immediately communicate those decisions which have not yet taken effect to the St</w:t>
      </w:r>
      <w:r w:rsidR="00DA5B9F">
        <w:rPr>
          <w:rFonts w:eastAsia="Courier New"/>
          <w:szCs w:val="22"/>
        </w:rPr>
        <w:t xml:space="preserve">ates members of the </w:t>
      </w:r>
      <w:r w:rsidRPr="00395762">
        <w:rPr>
          <w:rFonts w:eastAsia="Courier New"/>
          <w:szCs w:val="22"/>
        </w:rPr>
        <w:t>Assembly of the Lisbon Union which were not represented at the session, together with the report of the session and whatever additional explanations may be necessary.</w:t>
      </w:r>
    </w:p>
    <w:p w:rsidR="00142FEE" w:rsidRPr="00395762" w:rsidRDefault="00142FEE" w:rsidP="007C45DA">
      <w:pPr>
        <w:spacing w:before="1" w:line="240" w:lineRule="exact"/>
        <w:rPr>
          <w:szCs w:val="22"/>
        </w:rPr>
      </w:pPr>
    </w:p>
    <w:p w:rsidR="00142FEE" w:rsidRPr="00395762" w:rsidRDefault="00142FEE" w:rsidP="00146E18">
      <w:pPr>
        <w:spacing w:line="243" w:lineRule="auto"/>
        <w:ind w:right="-45" w:firstLine="567"/>
        <w:rPr>
          <w:rFonts w:eastAsia="Courier New"/>
          <w:szCs w:val="22"/>
        </w:rPr>
      </w:pPr>
      <w:r w:rsidRPr="00395762">
        <w:rPr>
          <w:rFonts w:eastAsia="Courier New"/>
          <w:szCs w:val="22"/>
        </w:rPr>
        <w:t xml:space="preserve">(2) The period of three months allowed to them to express their vote or abstention shall run from the date on which the communication was sent. </w:t>
      </w:r>
      <w:r w:rsidR="00F81171">
        <w:rPr>
          <w:rFonts w:eastAsia="Courier New"/>
          <w:szCs w:val="22"/>
        </w:rPr>
        <w:t xml:space="preserve"> </w:t>
      </w:r>
      <w:r w:rsidRPr="00395762">
        <w:rPr>
          <w:rFonts w:eastAsia="Courier New"/>
          <w:szCs w:val="22"/>
        </w:rPr>
        <w:t>Replies shall be taken into consideration only if they reach the Director General within the period allowed.</w:t>
      </w:r>
    </w:p>
    <w:p w:rsidR="00142FEE" w:rsidRPr="00395762" w:rsidRDefault="00142FEE" w:rsidP="007C45DA">
      <w:pPr>
        <w:spacing w:before="3" w:line="240" w:lineRule="exact"/>
        <w:rPr>
          <w:szCs w:val="22"/>
        </w:rPr>
      </w:pPr>
    </w:p>
    <w:p w:rsidR="00142FEE" w:rsidRPr="00395762" w:rsidRDefault="00142FEE" w:rsidP="00146E18">
      <w:pPr>
        <w:tabs>
          <w:tab w:val="left" w:pos="8931"/>
        </w:tabs>
        <w:spacing w:line="241" w:lineRule="auto"/>
        <w:ind w:right="-45" w:firstLine="567"/>
        <w:rPr>
          <w:rFonts w:eastAsia="Courier New"/>
          <w:szCs w:val="22"/>
        </w:rPr>
      </w:pPr>
      <w:r w:rsidRPr="00395762">
        <w:rPr>
          <w:rFonts w:eastAsia="Courier New"/>
          <w:szCs w:val="22"/>
        </w:rPr>
        <w:t>(3) Replies must come either from the Ministry of Foreign Affairs or from the competent authority of the State in question.</w:t>
      </w:r>
    </w:p>
    <w:p w:rsidR="00142FEE" w:rsidRPr="00395762" w:rsidRDefault="00142FEE" w:rsidP="007C45DA">
      <w:pPr>
        <w:spacing w:line="200" w:lineRule="exact"/>
        <w:rPr>
          <w:szCs w:val="22"/>
        </w:rPr>
      </w:pPr>
    </w:p>
    <w:p w:rsidR="00142FEE" w:rsidRPr="00395762" w:rsidRDefault="00142FEE" w:rsidP="007C45DA">
      <w:pPr>
        <w:spacing w:before="4" w:line="280" w:lineRule="exact"/>
        <w:rPr>
          <w:szCs w:val="22"/>
        </w:rPr>
      </w:pPr>
    </w:p>
    <w:p w:rsidR="00142FEE" w:rsidRPr="00395762" w:rsidRDefault="00142FEE" w:rsidP="007C45DA">
      <w:pPr>
        <w:tabs>
          <w:tab w:val="left" w:pos="1180"/>
        </w:tabs>
        <w:ind w:right="-20"/>
        <w:rPr>
          <w:rFonts w:eastAsia="Courier New"/>
          <w:szCs w:val="22"/>
        </w:rPr>
      </w:pPr>
      <w:r w:rsidRPr="00395762">
        <w:rPr>
          <w:rFonts w:eastAsia="Courier New"/>
          <w:szCs w:val="22"/>
          <w:u w:val="single"/>
        </w:rPr>
        <w:t>Rule 3</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Publication of the Report</w:t>
      </w:r>
      <w:r w:rsidR="00B00507" w:rsidRPr="00AE4DCD">
        <w:rPr>
          <w:rStyle w:val="FootnoteReference"/>
          <w:rFonts w:eastAsia="Courier New"/>
          <w:szCs w:val="22"/>
        </w:rPr>
        <w:footnoteReference w:id="20"/>
      </w:r>
    </w:p>
    <w:p w:rsidR="00142FEE" w:rsidRPr="00395762" w:rsidRDefault="00142FEE" w:rsidP="007C45DA">
      <w:pPr>
        <w:spacing w:before="6" w:line="240" w:lineRule="exact"/>
        <w:rPr>
          <w:szCs w:val="22"/>
        </w:rPr>
      </w:pPr>
    </w:p>
    <w:p w:rsidR="008A5DFC" w:rsidRDefault="00142FEE" w:rsidP="007C45DA">
      <w:pPr>
        <w:tabs>
          <w:tab w:val="left" w:pos="700"/>
        </w:tabs>
        <w:spacing w:before="39" w:line="230" w:lineRule="exact"/>
        <w:ind w:right="-20"/>
        <w:rPr>
          <w:rFonts w:eastAsia="Courier New"/>
          <w:szCs w:val="22"/>
        </w:rPr>
      </w:pPr>
      <w:r w:rsidRPr="00395762">
        <w:rPr>
          <w:rFonts w:eastAsia="Courier New"/>
          <w:szCs w:val="22"/>
        </w:rPr>
        <w:t xml:space="preserve">The report on the work of each session, or a summary drawn up by the International Bureau, shall be published in the reviews </w:t>
      </w:r>
      <w:r w:rsidRPr="0087388A">
        <w:rPr>
          <w:rFonts w:eastAsia="Courier New"/>
          <w:i/>
          <w:szCs w:val="22"/>
          <w:u w:val="single" w:color="000000"/>
        </w:rPr>
        <w:t xml:space="preserve">La </w:t>
      </w:r>
      <w:proofErr w:type="spellStart"/>
      <w:r w:rsidRPr="0087388A">
        <w:rPr>
          <w:rFonts w:eastAsia="Courier New"/>
          <w:i/>
          <w:szCs w:val="22"/>
          <w:u w:val="single" w:color="000000"/>
        </w:rPr>
        <w:t>Propriété</w:t>
      </w:r>
      <w:proofErr w:type="spellEnd"/>
      <w:r w:rsidRPr="0087388A">
        <w:rPr>
          <w:rFonts w:eastAsia="Courier New"/>
          <w:i/>
          <w:szCs w:val="22"/>
        </w:rPr>
        <w:t xml:space="preserve"> </w:t>
      </w:r>
      <w:proofErr w:type="spellStart"/>
      <w:r w:rsidRPr="0087388A">
        <w:rPr>
          <w:rFonts w:eastAsia="Courier New"/>
          <w:i/>
          <w:szCs w:val="22"/>
          <w:u w:val="single"/>
        </w:rPr>
        <w:t>industrielle</w:t>
      </w:r>
      <w:proofErr w:type="spellEnd"/>
      <w:r w:rsidRPr="00395762">
        <w:rPr>
          <w:rFonts w:eastAsia="Courier New"/>
          <w:szCs w:val="22"/>
        </w:rPr>
        <w:t xml:space="preserve"> and </w:t>
      </w:r>
      <w:r w:rsidRPr="00395762">
        <w:rPr>
          <w:rFonts w:eastAsia="Courier New"/>
          <w:szCs w:val="22"/>
          <w:u w:val="single" w:color="000000"/>
        </w:rPr>
        <w:t>Industrial Property</w:t>
      </w:r>
      <w:r w:rsidRPr="00395762">
        <w:rPr>
          <w:rFonts w:eastAsia="Courier New"/>
          <w:szCs w:val="22"/>
        </w:rPr>
        <w:t>.</w:t>
      </w:r>
    </w:p>
    <w:p w:rsidR="00142FEE" w:rsidRPr="00395762" w:rsidRDefault="00142FEE" w:rsidP="00142FEE">
      <w:pPr>
        <w:tabs>
          <w:tab w:val="left" w:pos="700"/>
        </w:tabs>
        <w:spacing w:before="39" w:line="230" w:lineRule="exact"/>
        <w:ind w:left="120" w:right="-20"/>
        <w:rPr>
          <w:rFonts w:eastAsia="Courier New"/>
          <w:szCs w:val="22"/>
        </w:rPr>
      </w:pPr>
      <w:r w:rsidRPr="00395762">
        <w:rPr>
          <w:rFonts w:eastAsia="Courier New"/>
          <w:szCs w:val="22"/>
        </w:rPr>
        <w:br w:type="page"/>
      </w:r>
    </w:p>
    <w:p w:rsidR="000A634E" w:rsidRDefault="000A634E" w:rsidP="000A634E">
      <w:pPr>
        <w:ind w:right="96"/>
        <w:rPr>
          <w:szCs w:val="22"/>
        </w:rPr>
      </w:pPr>
    </w:p>
    <w:p w:rsidR="007C45DA" w:rsidRPr="00395762" w:rsidRDefault="007C45DA" w:rsidP="001D18AB">
      <w:pPr>
        <w:ind w:right="96"/>
        <w:rPr>
          <w:szCs w:val="22"/>
        </w:rPr>
      </w:pPr>
    </w:p>
    <w:p w:rsidR="008B1A38" w:rsidRPr="00395762" w:rsidRDefault="008B1A38" w:rsidP="007C45DA">
      <w:pPr>
        <w:tabs>
          <w:tab w:val="left" w:pos="700"/>
        </w:tabs>
        <w:spacing w:before="39"/>
        <w:ind w:right="-20"/>
        <w:rPr>
          <w:rFonts w:eastAsia="Courier New"/>
          <w:szCs w:val="22"/>
        </w:rPr>
      </w:pPr>
      <w:r w:rsidRPr="00395762">
        <w:rPr>
          <w:rFonts w:eastAsia="Courier New"/>
          <w:szCs w:val="22"/>
        </w:rPr>
        <w:t>1</w:t>
      </w:r>
      <w:r w:rsidR="00C05F00">
        <w:rPr>
          <w:rFonts w:eastAsia="Courier New"/>
          <w:szCs w:val="22"/>
        </w:rPr>
        <w:t>2</w:t>
      </w:r>
      <w:r w:rsidRPr="00395762">
        <w:rPr>
          <w:rFonts w:eastAsia="Courier New"/>
          <w:szCs w:val="22"/>
        </w:rPr>
        <w:t>.</w:t>
      </w:r>
      <w:r w:rsidRPr="00395762">
        <w:rPr>
          <w:rFonts w:eastAsia="Courier New"/>
          <w:szCs w:val="22"/>
        </w:rPr>
        <w:tab/>
      </w:r>
      <w:r w:rsidRPr="00395762">
        <w:rPr>
          <w:rFonts w:eastAsia="Courier New"/>
          <w:szCs w:val="22"/>
          <w:u w:val="single"/>
        </w:rPr>
        <w:t>LOCARNO UNION ASSEMBLY</w:t>
      </w:r>
    </w:p>
    <w:p w:rsidR="008B1A38" w:rsidRPr="00395762" w:rsidRDefault="008B1A38" w:rsidP="008B1A38">
      <w:pPr>
        <w:spacing w:line="200" w:lineRule="exact"/>
        <w:rPr>
          <w:szCs w:val="22"/>
        </w:rPr>
      </w:pPr>
    </w:p>
    <w:p w:rsidR="008B1A38" w:rsidRPr="00395762" w:rsidRDefault="008B1A38" w:rsidP="008B1A38">
      <w:pPr>
        <w:spacing w:before="11" w:line="280" w:lineRule="exact"/>
        <w:rPr>
          <w:szCs w:val="22"/>
        </w:rPr>
      </w:pPr>
    </w:p>
    <w:p w:rsidR="008B1A38" w:rsidRPr="00395762" w:rsidRDefault="008B1A38" w:rsidP="008B1A38">
      <w:pPr>
        <w:tabs>
          <w:tab w:val="left" w:pos="9072"/>
        </w:tabs>
        <w:ind w:right="283"/>
        <w:jc w:val="center"/>
        <w:rPr>
          <w:rFonts w:eastAsia="Courier New"/>
          <w:szCs w:val="22"/>
        </w:rPr>
      </w:pPr>
      <w:r w:rsidRPr="00395762">
        <w:rPr>
          <w:rFonts w:eastAsia="Courier New"/>
          <w:szCs w:val="22"/>
        </w:rPr>
        <w:t>RULES OF PROCEDURE</w:t>
      </w:r>
    </w:p>
    <w:p w:rsidR="008B1A38" w:rsidRPr="00395762" w:rsidRDefault="008B1A38" w:rsidP="008B1A38">
      <w:pPr>
        <w:tabs>
          <w:tab w:val="left" w:pos="9072"/>
        </w:tabs>
        <w:spacing w:before="6"/>
        <w:ind w:right="283"/>
        <w:jc w:val="center"/>
        <w:rPr>
          <w:rFonts w:eastAsia="Courier New"/>
          <w:szCs w:val="22"/>
        </w:rPr>
      </w:pPr>
      <w:proofErr w:type="gramStart"/>
      <w:r w:rsidRPr="00395762">
        <w:rPr>
          <w:rFonts w:eastAsia="Courier New"/>
          <w:szCs w:val="22"/>
        </w:rPr>
        <w:t>adopted</w:t>
      </w:r>
      <w:proofErr w:type="gramEnd"/>
      <w:r w:rsidRPr="00395762">
        <w:rPr>
          <w:rFonts w:eastAsia="Courier New"/>
          <w:szCs w:val="22"/>
        </w:rPr>
        <w:t xml:space="preserve"> on October 2, 1971</w:t>
      </w:r>
    </w:p>
    <w:p w:rsidR="008B1A38" w:rsidRPr="00395762" w:rsidRDefault="008B1A38" w:rsidP="008B1A38">
      <w:pPr>
        <w:spacing w:line="200" w:lineRule="exact"/>
        <w:rPr>
          <w:szCs w:val="22"/>
        </w:rPr>
      </w:pPr>
    </w:p>
    <w:p w:rsidR="008B1A38" w:rsidRPr="00395762" w:rsidRDefault="008B1A38" w:rsidP="008B1A38">
      <w:pPr>
        <w:spacing w:before="1" w:line="280" w:lineRule="exact"/>
        <w:rPr>
          <w:szCs w:val="22"/>
        </w:rPr>
      </w:pPr>
    </w:p>
    <w:p w:rsidR="008B1A38" w:rsidRPr="00395762" w:rsidRDefault="008B1A38" w:rsidP="007C45DA">
      <w:pPr>
        <w:tabs>
          <w:tab w:val="left" w:pos="1180"/>
        </w:tabs>
        <w:ind w:right="-20"/>
        <w:rPr>
          <w:rFonts w:eastAsia="Courier New"/>
          <w:szCs w:val="22"/>
        </w:rPr>
      </w:pPr>
      <w:r w:rsidRPr="00395762">
        <w:rPr>
          <w:rFonts w:eastAsia="Courier New"/>
          <w:szCs w:val="22"/>
          <w:u w:val="single"/>
        </w:rPr>
        <w:t>Rule 1</w:t>
      </w:r>
      <w:r w:rsidRPr="00395762">
        <w:rPr>
          <w:rFonts w:eastAsia="Courier New"/>
          <w:szCs w:val="22"/>
        </w:rPr>
        <w:t>:</w:t>
      </w:r>
      <w:r w:rsidRPr="00395762">
        <w:rPr>
          <w:rFonts w:eastAsia="Courier New"/>
          <w:szCs w:val="22"/>
        </w:rPr>
        <w:tab/>
      </w:r>
      <w:r w:rsidRPr="00395762">
        <w:rPr>
          <w:rFonts w:eastAsia="Courier New"/>
          <w:szCs w:val="22"/>
          <w:u w:val="single" w:color="000000"/>
        </w:rPr>
        <w:t>Application of the General Rules of Procedure</w:t>
      </w:r>
    </w:p>
    <w:p w:rsidR="008B1A38" w:rsidRPr="00395762" w:rsidRDefault="008B1A38" w:rsidP="007C45DA">
      <w:pPr>
        <w:spacing w:before="6" w:line="240" w:lineRule="exact"/>
        <w:rPr>
          <w:szCs w:val="22"/>
        </w:rPr>
      </w:pPr>
    </w:p>
    <w:p w:rsidR="008B1A38" w:rsidRPr="00395762" w:rsidRDefault="008B1A38" w:rsidP="007C45DA">
      <w:pPr>
        <w:spacing w:line="244" w:lineRule="auto"/>
        <w:ind w:right="77"/>
        <w:rPr>
          <w:rFonts w:eastAsia="Courier New"/>
          <w:szCs w:val="22"/>
        </w:rPr>
      </w:pPr>
      <w:r w:rsidRPr="00395762">
        <w:rPr>
          <w:rFonts w:eastAsia="Courier New"/>
          <w:szCs w:val="22"/>
        </w:rPr>
        <w:t>The Rules of Procedure of the Assembly of the Locarno Union shall consist of the General Rules of Procedure of WIPO, supplemented and amended by the provisions set forth hereinafter.</w:t>
      </w:r>
    </w:p>
    <w:p w:rsidR="008B1A38" w:rsidRPr="00395762" w:rsidRDefault="008B1A38" w:rsidP="007C45DA">
      <w:pPr>
        <w:spacing w:line="200" w:lineRule="exact"/>
        <w:rPr>
          <w:szCs w:val="22"/>
        </w:rPr>
      </w:pPr>
    </w:p>
    <w:p w:rsidR="008B1A38" w:rsidRPr="00395762" w:rsidRDefault="008B1A38" w:rsidP="007C45DA">
      <w:pPr>
        <w:spacing w:before="7" w:line="280" w:lineRule="exact"/>
        <w:rPr>
          <w:szCs w:val="22"/>
        </w:rPr>
      </w:pPr>
    </w:p>
    <w:p w:rsidR="008B1A38" w:rsidRPr="00395762" w:rsidRDefault="008B1A38" w:rsidP="007C45DA">
      <w:pPr>
        <w:tabs>
          <w:tab w:val="left" w:pos="1180"/>
        </w:tabs>
        <w:ind w:right="-20"/>
        <w:rPr>
          <w:rFonts w:eastAsia="Courier New"/>
          <w:szCs w:val="22"/>
        </w:rPr>
      </w:pPr>
      <w:r w:rsidRPr="00395762">
        <w:rPr>
          <w:rFonts w:eastAsia="Courier New"/>
          <w:szCs w:val="22"/>
          <w:u w:val="single"/>
        </w:rPr>
        <w:t>Rule 2</w:t>
      </w:r>
      <w:r w:rsidRPr="00395762">
        <w:rPr>
          <w:rFonts w:eastAsia="Courier New"/>
          <w:szCs w:val="22"/>
        </w:rPr>
        <w:t>:</w:t>
      </w:r>
      <w:r w:rsidRPr="00395762">
        <w:rPr>
          <w:rFonts w:eastAsia="Courier New"/>
          <w:szCs w:val="22"/>
        </w:rPr>
        <w:tab/>
      </w:r>
      <w:r w:rsidRPr="00395762">
        <w:rPr>
          <w:rFonts w:eastAsia="Courier New"/>
          <w:szCs w:val="22"/>
          <w:u w:val="single"/>
        </w:rPr>
        <w:t>Decisions When a Quorum is</w:t>
      </w:r>
      <w:r w:rsidRPr="00395762">
        <w:rPr>
          <w:rFonts w:eastAsia="Courier New"/>
          <w:i/>
          <w:szCs w:val="22"/>
          <w:u w:val="single"/>
        </w:rPr>
        <w:t xml:space="preserve"> </w:t>
      </w:r>
      <w:r w:rsidRPr="00395762">
        <w:rPr>
          <w:rFonts w:eastAsia="Courier New"/>
          <w:szCs w:val="22"/>
          <w:u w:val="single"/>
        </w:rPr>
        <w:t>Not Reached</w:t>
      </w:r>
    </w:p>
    <w:p w:rsidR="008B1A38" w:rsidRPr="00395762" w:rsidRDefault="008B1A38" w:rsidP="007C45DA">
      <w:pPr>
        <w:spacing w:before="11" w:line="240" w:lineRule="exact"/>
        <w:rPr>
          <w:szCs w:val="22"/>
        </w:rPr>
      </w:pPr>
    </w:p>
    <w:p w:rsidR="008B1A38" w:rsidRPr="00395762" w:rsidRDefault="008B1A38" w:rsidP="00517730">
      <w:pPr>
        <w:spacing w:line="244" w:lineRule="auto"/>
        <w:ind w:right="45" w:firstLine="567"/>
        <w:rPr>
          <w:rFonts w:eastAsia="Courier New"/>
          <w:szCs w:val="22"/>
        </w:rPr>
      </w:pPr>
      <w:r w:rsidRPr="00395762">
        <w:rPr>
          <w:rFonts w:eastAsia="Courier New"/>
          <w:szCs w:val="22"/>
        </w:rPr>
        <w:t>(1) In the case referred to in Article 5(3</w:t>
      </w:r>
      <w:proofErr w:type="gramStart"/>
      <w:r w:rsidRPr="00395762">
        <w:rPr>
          <w:rFonts w:eastAsia="Courier New"/>
          <w:szCs w:val="22"/>
        </w:rPr>
        <w:t>)(</w:t>
      </w:r>
      <w:proofErr w:type="gramEnd"/>
      <w:r w:rsidRPr="00395762">
        <w:rPr>
          <w:rFonts w:eastAsia="Courier New"/>
          <w:szCs w:val="22"/>
        </w:rPr>
        <w:t>c) of the Locarno Agreement, the Director General shall immediately communicate those decisions which have not yet taken effect to the States members of the Assembly of the Locarno Union which were not represented at the session, together with the report of the session and whatever additional explanations may be necessary.</w:t>
      </w:r>
    </w:p>
    <w:p w:rsidR="008B1A38" w:rsidRPr="00395762" w:rsidRDefault="008B1A38" w:rsidP="007C45DA">
      <w:pPr>
        <w:spacing w:before="2" w:line="240" w:lineRule="exact"/>
        <w:rPr>
          <w:szCs w:val="22"/>
        </w:rPr>
      </w:pPr>
    </w:p>
    <w:p w:rsidR="008B1A38" w:rsidRPr="00395762" w:rsidRDefault="008B1A38" w:rsidP="00517730">
      <w:pPr>
        <w:spacing w:line="243" w:lineRule="auto"/>
        <w:ind w:right="189" w:firstLine="567"/>
        <w:rPr>
          <w:rFonts w:eastAsia="Courier New"/>
          <w:szCs w:val="22"/>
        </w:rPr>
      </w:pPr>
      <w:r w:rsidRPr="00395762">
        <w:rPr>
          <w:rFonts w:eastAsia="Courier New"/>
          <w:szCs w:val="22"/>
        </w:rPr>
        <w:t xml:space="preserve">(2) The period of three months allowed to them to express their vote or abstention shall run from the date on which the communication was sent. </w:t>
      </w:r>
      <w:r w:rsidR="00F81171">
        <w:rPr>
          <w:rFonts w:eastAsia="Courier New"/>
          <w:szCs w:val="22"/>
        </w:rPr>
        <w:t xml:space="preserve"> </w:t>
      </w:r>
      <w:r w:rsidRPr="00395762">
        <w:rPr>
          <w:rFonts w:eastAsia="Courier New"/>
          <w:szCs w:val="22"/>
        </w:rPr>
        <w:t>Replies shall be taken into consideration only if they reach the Director General within the period allowed.</w:t>
      </w:r>
    </w:p>
    <w:p w:rsidR="008B1A38" w:rsidRPr="00395762" w:rsidRDefault="008B1A38" w:rsidP="007C45DA">
      <w:pPr>
        <w:spacing w:before="18" w:line="220" w:lineRule="exact"/>
        <w:rPr>
          <w:szCs w:val="22"/>
        </w:rPr>
      </w:pPr>
    </w:p>
    <w:p w:rsidR="008B1A38" w:rsidRPr="00395762" w:rsidRDefault="008B1A38" w:rsidP="00F81171">
      <w:pPr>
        <w:tabs>
          <w:tab w:val="left" w:pos="9027"/>
        </w:tabs>
        <w:spacing w:line="246" w:lineRule="auto"/>
        <w:ind w:right="-45" w:firstLine="567"/>
        <w:rPr>
          <w:rFonts w:eastAsia="Courier New"/>
          <w:szCs w:val="22"/>
        </w:rPr>
      </w:pPr>
      <w:r w:rsidRPr="00395762">
        <w:rPr>
          <w:rFonts w:eastAsia="Courier New"/>
          <w:szCs w:val="22"/>
        </w:rPr>
        <w:t>(3) Replies must come either from the Ministry of Foreign Affairs or from the competent authority of the State in question.</w:t>
      </w:r>
    </w:p>
    <w:p w:rsidR="008B1A38" w:rsidRPr="00395762" w:rsidRDefault="008B1A38" w:rsidP="007C45DA">
      <w:pPr>
        <w:spacing w:line="200" w:lineRule="exact"/>
        <w:rPr>
          <w:szCs w:val="22"/>
        </w:rPr>
      </w:pPr>
    </w:p>
    <w:p w:rsidR="008B1A38" w:rsidRPr="00395762" w:rsidRDefault="008B1A38" w:rsidP="007C45DA">
      <w:pPr>
        <w:spacing w:before="19" w:line="260" w:lineRule="exact"/>
        <w:rPr>
          <w:szCs w:val="22"/>
        </w:rPr>
      </w:pPr>
    </w:p>
    <w:p w:rsidR="008B1A38" w:rsidRPr="00AE4DCD" w:rsidRDefault="008B1A38" w:rsidP="007C45DA">
      <w:pPr>
        <w:tabs>
          <w:tab w:val="left" w:pos="1180"/>
        </w:tabs>
        <w:ind w:right="-20"/>
        <w:rPr>
          <w:rFonts w:eastAsia="Courier New"/>
          <w:szCs w:val="22"/>
        </w:rPr>
      </w:pPr>
      <w:r w:rsidRPr="00395762">
        <w:rPr>
          <w:rFonts w:eastAsia="Courier New"/>
          <w:szCs w:val="22"/>
          <w:u w:val="single"/>
        </w:rPr>
        <w:t>Rule 3</w:t>
      </w:r>
      <w:r w:rsidRPr="00395762">
        <w:rPr>
          <w:rFonts w:eastAsia="Courier New"/>
          <w:szCs w:val="22"/>
        </w:rPr>
        <w:t>:</w:t>
      </w:r>
      <w:r w:rsidRPr="00395762">
        <w:rPr>
          <w:rFonts w:eastAsia="Courier New"/>
          <w:szCs w:val="22"/>
        </w:rPr>
        <w:tab/>
      </w:r>
      <w:r w:rsidRPr="00395762">
        <w:rPr>
          <w:rFonts w:eastAsia="Courier New"/>
          <w:szCs w:val="22"/>
          <w:u w:val="single" w:color="000000"/>
        </w:rPr>
        <w:t>Publication of the Report</w:t>
      </w:r>
      <w:r w:rsidR="00B00507" w:rsidRPr="00AE4DCD">
        <w:rPr>
          <w:rStyle w:val="FootnoteReference"/>
          <w:rFonts w:eastAsia="Courier New"/>
          <w:szCs w:val="22"/>
        </w:rPr>
        <w:footnoteReference w:id="21"/>
      </w:r>
    </w:p>
    <w:p w:rsidR="008B1A38" w:rsidRPr="00395762" w:rsidRDefault="008B1A38" w:rsidP="007C45DA">
      <w:pPr>
        <w:spacing w:before="2" w:line="240" w:lineRule="exact"/>
        <w:rPr>
          <w:szCs w:val="22"/>
        </w:rPr>
      </w:pPr>
    </w:p>
    <w:p w:rsidR="008A5DFC" w:rsidRDefault="008B1A38" w:rsidP="007C45DA">
      <w:pPr>
        <w:tabs>
          <w:tab w:val="left" w:pos="700"/>
        </w:tabs>
        <w:spacing w:before="39"/>
        <w:ind w:right="-20"/>
        <w:rPr>
          <w:rFonts w:eastAsia="Courier New"/>
          <w:szCs w:val="22"/>
          <w:u w:val="single" w:color="000000"/>
        </w:rPr>
      </w:pPr>
      <w:r w:rsidRPr="00395762">
        <w:rPr>
          <w:rFonts w:eastAsia="Courier New"/>
          <w:szCs w:val="22"/>
        </w:rPr>
        <w:t xml:space="preserve">The report on the work of each session, or a summary drawn up by the International Bureau, shall be published in the reviews </w:t>
      </w:r>
      <w:r w:rsidRPr="0087388A">
        <w:rPr>
          <w:rFonts w:eastAsia="Courier New"/>
          <w:i/>
          <w:szCs w:val="22"/>
          <w:u w:val="single" w:color="000000"/>
        </w:rPr>
        <w:t xml:space="preserve">La </w:t>
      </w:r>
      <w:proofErr w:type="spellStart"/>
      <w:r w:rsidRPr="0087388A">
        <w:rPr>
          <w:rFonts w:eastAsia="Courier New"/>
          <w:i/>
          <w:szCs w:val="22"/>
          <w:u w:val="single" w:color="000000"/>
        </w:rPr>
        <w:t>Propriété</w:t>
      </w:r>
      <w:proofErr w:type="spellEnd"/>
      <w:r w:rsidRPr="0087388A">
        <w:rPr>
          <w:rFonts w:eastAsia="Courier New"/>
          <w:i/>
          <w:szCs w:val="22"/>
        </w:rPr>
        <w:t xml:space="preserve"> </w:t>
      </w:r>
      <w:proofErr w:type="spellStart"/>
      <w:r w:rsidRPr="0087388A">
        <w:rPr>
          <w:rFonts w:eastAsia="Courier New"/>
          <w:i/>
          <w:szCs w:val="22"/>
          <w:u w:val="single"/>
        </w:rPr>
        <w:t>industrielle</w:t>
      </w:r>
      <w:proofErr w:type="spellEnd"/>
      <w:r w:rsidRPr="00395762">
        <w:rPr>
          <w:rFonts w:eastAsia="Courier New"/>
          <w:szCs w:val="22"/>
        </w:rPr>
        <w:t xml:space="preserve"> and </w:t>
      </w:r>
      <w:r w:rsidRPr="00395762">
        <w:rPr>
          <w:rFonts w:eastAsia="Courier New"/>
          <w:szCs w:val="22"/>
          <w:u w:val="single" w:color="000000"/>
        </w:rPr>
        <w:t>Industrial Property</w:t>
      </w:r>
      <w:r w:rsidR="008A5DFC" w:rsidRPr="0084664D">
        <w:rPr>
          <w:rFonts w:eastAsia="Courier New"/>
          <w:szCs w:val="22"/>
        </w:rPr>
        <w:t>.</w:t>
      </w:r>
    </w:p>
    <w:p w:rsidR="008B1A38" w:rsidRPr="00395762" w:rsidRDefault="008B1A38" w:rsidP="008B1A38">
      <w:pPr>
        <w:tabs>
          <w:tab w:val="left" w:pos="700"/>
        </w:tabs>
        <w:spacing w:before="39"/>
        <w:ind w:left="120" w:right="-20"/>
        <w:rPr>
          <w:rFonts w:eastAsia="Courier New"/>
          <w:szCs w:val="22"/>
          <w:u w:val="single" w:color="000000"/>
        </w:rPr>
      </w:pPr>
      <w:r w:rsidRPr="00395762">
        <w:rPr>
          <w:rFonts w:eastAsia="Courier New"/>
          <w:szCs w:val="22"/>
          <w:u w:val="single" w:color="000000"/>
        </w:rPr>
        <w:br w:type="page"/>
      </w:r>
    </w:p>
    <w:p w:rsidR="00070889" w:rsidRDefault="00070889" w:rsidP="001D18AB">
      <w:pPr>
        <w:ind w:right="96"/>
        <w:rPr>
          <w:szCs w:val="22"/>
        </w:rPr>
      </w:pPr>
    </w:p>
    <w:p w:rsidR="00517730" w:rsidRPr="00395762" w:rsidRDefault="00517730" w:rsidP="001D18AB">
      <w:pPr>
        <w:ind w:right="96"/>
        <w:rPr>
          <w:szCs w:val="22"/>
        </w:rPr>
      </w:pPr>
    </w:p>
    <w:p w:rsidR="00002523" w:rsidRPr="00395762" w:rsidRDefault="00002523" w:rsidP="007C45DA">
      <w:pPr>
        <w:tabs>
          <w:tab w:val="left" w:pos="700"/>
        </w:tabs>
        <w:spacing w:before="39"/>
        <w:ind w:right="-20"/>
        <w:rPr>
          <w:rFonts w:eastAsia="Courier New"/>
          <w:szCs w:val="22"/>
        </w:rPr>
      </w:pPr>
      <w:r w:rsidRPr="00395762">
        <w:rPr>
          <w:rFonts w:eastAsia="Courier New"/>
          <w:szCs w:val="22"/>
        </w:rPr>
        <w:t>1</w:t>
      </w:r>
      <w:r w:rsidR="00C05F00">
        <w:rPr>
          <w:rFonts w:eastAsia="Courier New"/>
          <w:szCs w:val="22"/>
        </w:rPr>
        <w:t>3</w:t>
      </w:r>
      <w:r w:rsidRPr="00395762">
        <w:rPr>
          <w:rFonts w:eastAsia="Courier New"/>
          <w:szCs w:val="22"/>
        </w:rPr>
        <w:t>.</w:t>
      </w:r>
      <w:r w:rsidRPr="00395762">
        <w:rPr>
          <w:rFonts w:eastAsia="Courier New"/>
          <w:szCs w:val="22"/>
        </w:rPr>
        <w:tab/>
      </w:r>
      <w:r w:rsidR="006F5206">
        <w:rPr>
          <w:rFonts w:eastAsia="Courier New"/>
          <w:szCs w:val="22"/>
          <w:u w:val="single"/>
        </w:rPr>
        <w:t>IPC (</w:t>
      </w:r>
      <w:r w:rsidRPr="00395762">
        <w:rPr>
          <w:rFonts w:eastAsia="Courier New"/>
          <w:szCs w:val="22"/>
          <w:u w:val="single"/>
        </w:rPr>
        <w:t>INTE</w:t>
      </w:r>
      <w:r w:rsidR="006F5206">
        <w:rPr>
          <w:rFonts w:eastAsia="Courier New"/>
          <w:szCs w:val="22"/>
          <w:u w:val="single"/>
        </w:rPr>
        <w:t>RNATIONAL PATENT CLASSIFICATION)</w:t>
      </w:r>
      <w:r w:rsidRPr="00395762">
        <w:rPr>
          <w:rFonts w:eastAsia="Courier New"/>
          <w:szCs w:val="22"/>
          <w:u w:val="single"/>
        </w:rPr>
        <w:t xml:space="preserve"> UNION ASSEMBLY</w:t>
      </w:r>
    </w:p>
    <w:p w:rsidR="00002523" w:rsidRPr="00395762" w:rsidRDefault="00002523" w:rsidP="00002523">
      <w:pPr>
        <w:spacing w:line="200" w:lineRule="exact"/>
        <w:rPr>
          <w:szCs w:val="22"/>
        </w:rPr>
      </w:pPr>
    </w:p>
    <w:p w:rsidR="00002523" w:rsidRPr="00395762" w:rsidRDefault="00002523" w:rsidP="00002523">
      <w:pPr>
        <w:ind w:right="2834"/>
        <w:rPr>
          <w:szCs w:val="22"/>
        </w:rPr>
      </w:pPr>
    </w:p>
    <w:p w:rsidR="00002523" w:rsidRPr="00395762" w:rsidRDefault="00002523" w:rsidP="00002523">
      <w:pPr>
        <w:ind w:right="283"/>
        <w:jc w:val="center"/>
        <w:rPr>
          <w:rFonts w:eastAsia="Courier New"/>
          <w:szCs w:val="22"/>
        </w:rPr>
      </w:pPr>
      <w:r w:rsidRPr="00395762">
        <w:rPr>
          <w:rFonts w:eastAsia="Courier New"/>
          <w:szCs w:val="22"/>
        </w:rPr>
        <w:t>RULES OF PROCEDURE</w:t>
      </w:r>
    </w:p>
    <w:p w:rsidR="00002523" w:rsidRPr="00395762" w:rsidRDefault="00002523" w:rsidP="00002523">
      <w:pPr>
        <w:tabs>
          <w:tab w:val="center" w:pos="3118"/>
        </w:tabs>
        <w:spacing w:before="5"/>
        <w:ind w:right="283"/>
        <w:jc w:val="center"/>
        <w:rPr>
          <w:rFonts w:eastAsia="Courier New"/>
          <w:szCs w:val="22"/>
        </w:rPr>
      </w:pPr>
      <w:proofErr w:type="gramStart"/>
      <w:r w:rsidRPr="00395762">
        <w:rPr>
          <w:rFonts w:eastAsia="Courier New"/>
          <w:szCs w:val="22"/>
        </w:rPr>
        <w:t>adopted</w:t>
      </w:r>
      <w:proofErr w:type="gramEnd"/>
      <w:r w:rsidRPr="00395762">
        <w:rPr>
          <w:rFonts w:eastAsia="Courier New"/>
          <w:szCs w:val="22"/>
        </w:rPr>
        <w:t xml:space="preserve"> on October 9, 1975</w:t>
      </w:r>
    </w:p>
    <w:p w:rsidR="00002523" w:rsidRPr="00395762" w:rsidRDefault="00002523" w:rsidP="00002523">
      <w:pPr>
        <w:spacing w:line="200" w:lineRule="exact"/>
        <w:rPr>
          <w:szCs w:val="22"/>
        </w:rPr>
      </w:pPr>
    </w:p>
    <w:p w:rsidR="00002523" w:rsidRPr="00395762" w:rsidRDefault="00002523" w:rsidP="00002523">
      <w:pPr>
        <w:spacing w:before="1" w:line="280" w:lineRule="exact"/>
        <w:rPr>
          <w:szCs w:val="22"/>
        </w:rPr>
      </w:pPr>
    </w:p>
    <w:p w:rsidR="00002523" w:rsidRPr="00395762" w:rsidRDefault="00002523" w:rsidP="007C45DA">
      <w:pPr>
        <w:tabs>
          <w:tab w:val="left" w:pos="1180"/>
        </w:tabs>
        <w:ind w:right="-20"/>
        <w:rPr>
          <w:rFonts w:eastAsia="Courier New"/>
          <w:szCs w:val="22"/>
        </w:rPr>
      </w:pPr>
      <w:r w:rsidRPr="00395762">
        <w:rPr>
          <w:rFonts w:eastAsia="Courier New"/>
          <w:szCs w:val="22"/>
          <w:u w:val="single"/>
        </w:rPr>
        <w:t>Rule 1</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Application of the General Rules of Procedure</w:t>
      </w:r>
    </w:p>
    <w:p w:rsidR="00002523" w:rsidRPr="00395762" w:rsidRDefault="00002523" w:rsidP="007C45DA">
      <w:pPr>
        <w:spacing w:before="19" w:line="220" w:lineRule="exact"/>
        <w:rPr>
          <w:szCs w:val="22"/>
        </w:rPr>
      </w:pPr>
    </w:p>
    <w:p w:rsidR="00002523" w:rsidRPr="00395762" w:rsidRDefault="00002523" w:rsidP="00F81171">
      <w:pPr>
        <w:tabs>
          <w:tab w:val="left" w:pos="8931"/>
        </w:tabs>
        <w:spacing w:line="239" w:lineRule="auto"/>
        <w:ind w:right="-45"/>
        <w:rPr>
          <w:rFonts w:eastAsia="Courier New"/>
          <w:szCs w:val="22"/>
        </w:rPr>
      </w:pPr>
      <w:r w:rsidRPr="00395762">
        <w:rPr>
          <w:rFonts w:eastAsia="Courier New"/>
          <w:szCs w:val="22"/>
        </w:rPr>
        <w:t>The Rules of Procedure of the Assembly of the IPC Union (hereinafter called “the Assembly”) shall consist of the General Rules of Procedure of WIPO, supplemented and amended by the provisions of the Strasbourg Agreement of 1971, by the resolution of the Assembly of October 7, 1975, and by the provisions set forth hereinafter.</w:t>
      </w:r>
    </w:p>
    <w:p w:rsidR="00002523" w:rsidRPr="00395762" w:rsidRDefault="00002523" w:rsidP="007C45DA">
      <w:pPr>
        <w:spacing w:line="200" w:lineRule="exact"/>
        <w:rPr>
          <w:szCs w:val="22"/>
        </w:rPr>
      </w:pPr>
    </w:p>
    <w:p w:rsidR="00002523" w:rsidRPr="00395762" w:rsidRDefault="00002523" w:rsidP="007C45DA">
      <w:pPr>
        <w:spacing w:before="16" w:line="260" w:lineRule="exact"/>
        <w:rPr>
          <w:szCs w:val="22"/>
        </w:rPr>
      </w:pPr>
    </w:p>
    <w:p w:rsidR="00002523" w:rsidRPr="00395762" w:rsidRDefault="00002523" w:rsidP="007C45DA">
      <w:pPr>
        <w:tabs>
          <w:tab w:val="left" w:pos="1180"/>
        </w:tabs>
        <w:ind w:right="-20"/>
        <w:rPr>
          <w:rFonts w:eastAsia="Courier New"/>
          <w:szCs w:val="22"/>
        </w:rPr>
      </w:pPr>
      <w:r w:rsidRPr="00395762">
        <w:rPr>
          <w:rFonts w:eastAsia="Courier New"/>
          <w:szCs w:val="22"/>
          <w:u w:val="single"/>
        </w:rPr>
        <w:t>Rule 2</w:t>
      </w:r>
      <w:r w:rsidRPr="00395762">
        <w:rPr>
          <w:rFonts w:eastAsia="Courier New"/>
          <w:szCs w:val="22"/>
        </w:rPr>
        <w:t>:</w:t>
      </w:r>
      <w:r w:rsidRPr="00395762">
        <w:rPr>
          <w:rFonts w:eastAsia="Courier New"/>
          <w:szCs w:val="22"/>
        </w:rPr>
        <w:tab/>
      </w:r>
      <w:r w:rsidRPr="00395762">
        <w:rPr>
          <w:rFonts w:eastAsia="Courier New"/>
          <w:szCs w:val="22"/>
          <w:u w:val="single"/>
        </w:rPr>
        <w:t>Decisions When a Quorum is Not Reached</w:t>
      </w:r>
    </w:p>
    <w:p w:rsidR="00002523" w:rsidRPr="00395762" w:rsidRDefault="00002523" w:rsidP="007C45DA">
      <w:pPr>
        <w:spacing w:before="3" w:line="240" w:lineRule="exact"/>
        <w:rPr>
          <w:szCs w:val="22"/>
        </w:rPr>
      </w:pPr>
    </w:p>
    <w:p w:rsidR="00002523" w:rsidRPr="00395762" w:rsidRDefault="00002523" w:rsidP="00146E18">
      <w:pPr>
        <w:tabs>
          <w:tab w:val="left" w:pos="9027"/>
        </w:tabs>
        <w:spacing w:line="242" w:lineRule="auto"/>
        <w:ind w:right="-45" w:firstLine="567"/>
        <w:rPr>
          <w:rFonts w:eastAsia="Courier New"/>
          <w:szCs w:val="22"/>
        </w:rPr>
      </w:pPr>
      <w:r w:rsidRPr="00395762">
        <w:rPr>
          <w:rFonts w:eastAsia="Courier New"/>
          <w:szCs w:val="22"/>
        </w:rPr>
        <w:t>(1) In the case referred to in Article 7(3)(c) of the Strasbourg Agreement of 1971, the Director General shall immediately communicate those decisions which have not yet taken effect to the States members of the Assembly which were not represented at the session, together with the report of the session and whatever additional explanations may be necessary.</w:t>
      </w:r>
    </w:p>
    <w:p w:rsidR="00002523" w:rsidRPr="00395762" w:rsidRDefault="00002523" w:rsidP="007C45DA">
      <w:pPr>
        <w:spacing w:before="16" w:line="220" w:lineRule="exact"/>
        <w:rPr>
          <w:szCs w:val="22"/>
        </w:rPr>
      </w:pPr>
    </w:p>
    <w:p w:rsidR="00002523" w:rsidRPr="00395762" w:rsidRDefault="00002523" w:rsidP="00146E18">
      <w:pPr>
        <w:spacing w:line="245" w:lineRule="auto"/>
        <w:ind w:right="-45" w:firstLine="567"/>
        <w:rPr>
          <w:rFonts w:eastAsia="Courier New"/>
          <w:szCs w:val="22"/>
        </w:rPr>
      </w:pPr>
      <w:r w:rsidRPr="00395762">
        <w:rPr>
          <w:rFonts w:eastAsia="Courier New"/>
          <w:szCs w:val="22"/>
        </w:rPr>
        <w:t>(2) The period of three months allowed to them to express their vote or abstention shall run from the date on wh</w:t>
      </w:r>
      <w:r w:rsidR="00F81171">
        <w:rPr>
          <w:rFonts w:eastAsia="Courier New"/>
          <w:szCs w:val="22"/>
        </w:rPr>
        <w:t xml:space="preserve">ich the communication was sent.  </w:t>
      </w:r>
      <w:r w:rsidRPr="00395762">
        <w:rPr>
          <w:rFonts w:eastAsia="Courier New"/>
          <w:szCs w:val="22"/>
        </w:rPr>
        <w:t xml:space="preserve">Replies shall be taken into consideration only </w:t>
      </w:r>
      <w:r w:rsidR="00517730">
        <w:rPr>
          <w:rFonts w:eastAsia="Courier New"/>
          <w:szCs w:val="22"/>
        </w:rPr>
        <w:t xml:space="preserve">if they reach the International </w:t>
      </w:r>
      <w:r w:rsidRPr="00395762">
        <w:rPr>
          <w:rFonts w:eastAsia="Courier New"/>
          <w:szCs w:val="22"/>
        </w:rPr>
        <w:t>Bureau within the period allowed.</w:t>
      </w:r>
    </w:p>
    <w:p w:rsidR="00002523" w:rsidRPr="00395762" w:rsidRDefault="00002523" w:rsidP="007C45DA">
      <w:pPr>
        <w:spacing w:before="13" w:line="220" w:lineRule="exact"/>
        <w:rPr>
          <w:szCs w:val="22"/>
        </w:rPr>
      </w:pPr>
    </w:p>
    <w:p w:rsidR="00002523" w:rsidRPr="00395762" w:rsidRDefault="00002523" w:rsidP="00146E18">
      <w:pPr>
        <w:spacing w:line="245" w:lineRule="auto"/>
        <w:ind w:right="-45" w:firstLine="567"/>
        <w:rPr>
          <w:rFonts w:eastAsia="Courier New"/>
          <w:szCs w:val="22"/>
        </w:rPr>
      </w:pPr>
      <w:r w:rsidRPr="00395762">
        <w:rPr>
          <w:rFonts w:eastAsia="Courier New"/>
          <w:szCs w:val="22"/>
        </w:rPr>
        <w:t>(3) Replies shall come from the Ministry of Foreign Affairs or th</w:t>
      </w:r>
      <w:r w:rsidR="00517730">
        <w:rPr>
          <w:rFonts w:eastAsia="Courier New"/>
          <w:szCs w:val="22"/>
        </w:rPr>
        <w:t xml:space="preserve">e competent </w:t>
      </w:r>
      <w:r w:rsidRPr="00395762">
        <w:rPr>
          <w:rFonts w:eastAsia="Courier New"/>
          <w:szCs w:val="22"/>
        </w:rPr>
        <w:t>authority of the State in question.</w:t>
      </w:r>
    </w:p>
    <w:p w:rsidR="00002523" w:rsidRPr="00395762" w:rsidRDefault="00002523" w:rsidP="007C45DA">
      <w:pPr>
        <w:spacing w:line="200" w:lineRule="exact"/>
        <w:rPr>
          <w:szCs w:val="22"/>
        </w:rPr>
      </w:pPr>
    </w:p>
    <w:p w:rsidR="00002523" w:rsidRPr="00395762" w:rsidRDefault="00002523" w:rsidP="007C45DA">
      <w:pPr>
        <w:spacing w:before="16" w:line="260" w:lineRule="exact"/>
        <w:rPr>
          <w:szCs w:val="22"/>
        </w:rPr>
      </w:pPr>
    </w:p>
    <w:p w:rsidR="00002523" w:rsidRPr="00395762" w:rsidRDefault="00002523" w:rsidP="007C45DA">
      <w:pPr>
        <w:tabs>
          <w:tab w:val="left" w:pos="1200"/>
        </w:tabs>
        <w:ind w:right="-20"/>
        <w:rPr>
          <w:rFonts w:eastAsia="Courier New"/>
          <w:szCs w:val="22"/>
        </w:rPr>
      </w:pPr>
      <w:r w:rsidRPr="00395762">
        <w:rPr>
          <w:rFonts w:eastAsia="Courier New"/>
          <w:szCs w:val="22"/>
          <w:u w:val="single"/>
        </w:rPr>
        <w:t>Rule 3</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Special Observers</w:t>
      </w:r>
    </w:p>
    <w:p w:rsidR="00002523" w:rsidRPr="00395762" w:rsidRDefault="00002523" w:rsidP="007C45DA">
      <w:pPr>
        <w:spacing w:before="18" w:line="220" w:lineRule="exact"/>
        <w:rPr>
          <w:szCs w:val="22"/>
        </w:rPr>
      </w:pPr>
    </w:p>
    <w:p w:rsidR="00002523" w:rsidRPr="00395762" w:rsidRDefault="00002523" w:rsidP="00146E18">
      <w:pPr>
        <w:spacing w:line="245" w:lineRule="auto"/>
        <w:ind w:right="54" w:firstLine="567"/>
        <w:rPr>
          <w:rFonts w:eastAsia="Courier New"/>
          <w:szCs w:val="22"/>
        </w:rPr>
      </w:pPr>
      <w:r w:rsidRPr="00395762">
        <w:rPr>
          <w:rFonts w:eastAsia="Courier New"/>
          <w:szCs w:val="22"/>
        </w:rPr>
        <w:t>(1) Any State member of the Paris Union which is not a member of the IPC Union but which has pledged special contributions to defray the expenses of the IPC Union in a given year shall, during that year, have the status of special observer in all sessions of the Assembly and of any committee or working group established by the Assembly.</w:t>
      </w:r>
    </w:p>
    <w:p w:rsidR="00002523" w:rsidRPr="00395762" w:rsidRDefault="00002523" w:rsidP="007C45DA">
      <w:pPr>
        <w:spacing w:before="18" w:line="220" w:lineRule="exact"/>
        <w:rPr>
          <w:szCs w:val="22"/>
        </w:rPr>
      </w:pPr>
    </w:p>
    <w:p w:rsidR="00002523" w:rsidRPr="00395762" w:rsidRDefault="00002523" w:rsidP="00146E18">
      <w:pPr>
        <w:ind w:right="-45" w:firstLine="567"/>
        <w:rPr>
          <w:rFonts w:eastAsia="Courier New"/>
          <w:szCs w:val="22"/>
        </w:rPr>
      </w:pPr>
      <w:r w:rsidRPr="00395762">
        <w:rPr>
          <w:rFonts w:eastAsia="Courier New"/>
          <w:szCs w:val="22"/>
        </w:rPr>
        <w:t>(2) Any special observer shall have the right to make proposals in any of the sessions referred to in paragraph (1).</w:t>
      </w:r>
    </w:p>
    <w:p w:rsidR="00002523" w:rsidRPr="00395762" w:rsidRDefault="00002523" w:rsidP="007C45DA">
      <w:pPr>
        <w:spacing w:line="200" w:lineRule="exact"/>
        <w:rPr>
          <w:szCs w:val="22"/>
        </w:rPr>
      </w:pPr>
    </w:p>
    <w:p w:rsidR="00002523" w:rsidRPr="00395762" w:rsidRDefault="00002523" w:rsidP="007C45DA">
      <w:pPr>
        <w:spacing w:before="1" w:line="280" w:lineRule="exact"/>
        <w:rPr>
          <w:szCs w:val="22"/>
        </w:rPr>
      </w:pPr>
    </w:p>
    <w:p w:rsidR="00002523" w:rsidRPr="00395762" w:rsidRDefault="00002523" w:rsidP="007C45DA">
      <w:pPr>
        <w:tabs>
          <w:tab w:val="left" w:pos="1200"/>
        </w:tabs>
        <w:ind w:right="-20"/>
        <w:rPr>
          <w:rFonts w:eastAsia="Courier New"/>
          <w:szCs w:val="22"/>
        </w:rPr>
      </w:pPr>
      <w:r w:rsidRPr="00395762">
        <w:rPr>
          <w:rFonts w:eastAsia="Courier New"/>
          <w:szCs w:val="22"/>
          <w:u w:val="single"/>
        </w:rPr>
        <w:t>Rule 4</w:t>
      </w:r>
      <w:r w:rsidRPr="00395762">
        <w:rPr>
          <w:rFonts w:eastAsia="Courier New"/>
          <w:szCs w:val="22"/>
        </w:rPr>
        <w:t xml:space="preserve">: </w:t>
      </w:r>
      <w:r w:rsidRPr="00395762">
        <w:rPr>
          <w:rFonts w:eastAsia="Courier New"/>
          <w:szCs w:val="22"/>
        </w:rPr>
        <w:tab/>
      </w:r>
      <w:r w:rsidRPr="00395762">
        <w:rPr>
          <w:rFonts w:eastAsia="Courier New"/>
          <w:szCs w:val="22"/>
          <w:u w:val="single"/>
        </w:rPr>
        <w:t>Publication of the Report</w:t>
      </w:r>
      <w:r w:rsidR="00B00507" w:rsidRPr="00AE4DCD">
        <w:rPr>
          <w:rStyle w:val="FootnoteReference"/>
          <w:rFonts w:eastAsia="Courier New"/>
          <w:szCs w:val="22"/>
        </w:rPr>
        <w:footnoteReference w:id="22"/>
      </w:r>
    </w:p>
    <w:p w:rsidR="00002523" w:rsidRPr="00395762" w:rsidRDefault="00002523" w:rsidP="007C45DA">
      <w:pPr>
        <w:spacing w:before="8" w:line="240" w:lineRule="exact"/>
        <w:rPr>
          <w:szCs w:val="22"/>
        </w:rPr>
      </w:pPr>
    </w:p>
    <w:p w:rsidR="00002523" w:rsidRPr="00395762" w:rsidRDefault="00002523" w:rsidP="00F81171">
      <w:pPr>
        <w:spacing w:line="244" w:lineRule="auto"/>
        <w:ind w:right="-45"/>
        <w:rPr>
          <w:rFonts w:eastAsia="Courier New"/>
          <w:szCs w:val="22"/>
        </w:rPr>
      </w:pPr>
      <w:r w:rsidRPr="00395762">
        <w:rPr>
          <w:rFonts w:eastAsia="Courier New"/>
          <w:szCs w:val="22"/>
        </w:rPr>
        <w:t xml:space="preserve">The report on the work of each session, or a summary drawn up by the International Bureau, shall be published in the reviews </w:t>
      </w:r>
      <w:r w:rsidRPr="0087388A">
        <w:rPr>
          <w:rFonts w:eastAsia="Courier New"/>
          <w:i/>
          <w:szCs w:val="22"/>
          <w:u w:val="single" w:color="000000"/>
        </w:rPr>
        <w:t xml:space="preserve">La </w:t>
      </w:r>
      <w:proofErr w:type="spellStart"/>
      <w:r w:rsidRPr="0087388A">
        <w:rPr>
          <w:rFonts w:eastAsia="Courier New"/>
          <w:i/>
          <w:szCs w:val="22"/>
          <w:u w:val="single" w:color="000000"/>
        </w:rPr>
        <w:t>Propriété</w:t>
      </w:r>
      <w:proofErr w:type="spellEnd"/>
      <w:r w:rsidRPr="0087388A">
        <w:rPr>
          <w:rFonts w:eastAsia="Courier New"/>
          <w:i/>
          <w:szCs w:val="22"/>
        </w:rPr>
        <w:t xml:space="preserve"> </w:t>
      </w:r>
      <w:proofErr w:type="spellStart"/>
      <w:r w:rsidRPr="0087388A">
        <w:rPr>
          <w:rFonts w:eastAsia="Courier New"/>
          <w:i/>
          <w:szCs w:val="22"/>
          <w:u w:val="single"/>
        </w:rPr>
        <w:t>industrielle</w:t>
      </w:r>
      <w:proofErr w:type="spellEnd"/>
      <w:r w:rsidRPr="00395762">
        <w:rPr>
          <w:rFonts w:eastAsia="Courier New"/>
          <w:szCs w:val="22"/>
        </w:rPr>
        <w:t xml:space="preserve"> and </w:t>
      </w:r>
      <w:r w:rsidRPr="00395762">
        <w:rPr>
          <w:rFonts w:eastAsia="Courier New"/>
          <w:szCs w:val="22"/>
          <w:u w:val="single" w:color="000000"/>
        </w:rPr>
        <w:t>Industrial Property</w:t>
      </w:r>
      <w:r w:rsidRPr="00395762">
        <w:rPr>
          <w:rFonts w:eastAsia="Courier New"/>
          <w:szCs w:val="22"/>
        </w:rPr>
        <w:t>.</w:t>
      </w:r>
    </w:p>
    <w:p w:rsidR="00002523" w:rsidRPr="00395762" w:rsidRDefault="00002523" w:rsidP="00002523">
      <w:pPr>
        <w:tabs>
          <w:tab w:val="left" w:pos="720"/>
        </w:tabs>
        <w:spacing w:before="39"/>
        <w:ind w:left="144" w:right="-20"/>
        <w:rPr>
          <w:rFonts w:eastAsia="Courier New"/>
          <w:szCs w:val="22"/>
        </w:rPr>
      </w:pPr>
      <w:r w:rsidRPr="00395762">
        <w:rPr>
          <w:rFonts w:eastAsia="Courier New"/>
          <w:szCs w:val="22"/>
        </w:rPr>
        <w:br w:type="page"/>
      </w:r>
    </w:p>
    <w:p w:rsidR="00C11FCD" w:rsidRPr="00395762" w:rsidRDefault="00C11FCD" w:rsidP="00146E18">
      <w:pPr>
        <w:tabs>
          <w:tab w:val="left" w:pos="720"/>
        </w:tabs>
        <w:spacing w:before="39"/>
        <w:ind w:right="-20"/>
        <w:rPr>
          <w:rFonts w:eastAsia="Courier New"/>
          <w:szCs w:val="22"/>
        </w:rPr>
      </w:pPr>
    </w:p>
    <w:p w:rsidR="00C11FCD" w:rsidRPr="00395762" w:rsidRDefault="00C11FCD" w:rsidP="00146E18">
      <w:pPr>
        <w:tabs>
          <w:tab w:val="left" w:pos="720"/>
        </w:tabs>
        <w:spacing w:before="39"/>
        <w:ind w:right="-20"/>
        <w:rPr>
          <w:rFonts w:eastAsia="Courier New"/>
          <w:szCs w:val="22"/>
        </w:rPr>
      </w:pPr>
    </w:p>
    <w:p w:rsidR="00C11FCD" w:rsidRPr="00395762" w:rsidRDefault="00C11FCD" w:rsidP="00C651A6">
      <w:pPr>
        <w:tabs>
          <w:tab w:val="left" w:pos="720"/>
        </w:tabs>
        <w:spacing w:before="39"/>
        <w:ind w:right="-20"/>
        <w:rPr>
          <w:rFonts w:eastAsia="Courier New"/>
          <w:szCs w:val="22"/>
        </w:rPr>
      </w:pPr>
      <w:r w:rsidRPr="00395762">
        <w:rPr>
          <w:rFonts w:eastAsia="Courier New"/>
          <w:szCs w:val="22"/>
        </w:rPr>
        <w:t>1</w:t>
      </w:r>
      <w:r w:rsidR="00C05F00">
        <w:rPr>
          <w:rFonts w:eastAsia="Courier New"/>
          <w:szCs w:val="22"/>
        </w:rPr>
        <w:t>4</w:t>
      </w:r>
      <w:r w:rsidRPr="00395762">
        <w:rPr>
          <w:rFonts w:eastAsia="Courier New"/>
          <w:szCs w:val="22"/>
        </w:rPr>
        <w:t>.</w:t>
      </w:r>
      <w:r w:rsidRPr="00395762">
        <w:rPr>
          <w:rFonts w:eastAsia="Courier New"/>
          <w:szCs w:val="22"/>
        </w:rPr>
        <w:tab/>
      </w:r>
      <w:r w:rsidR="006F5206">
        <w:rPr>
          <w:rFonts w:eastAsia="Courier New"/>
          <w:szCs w:val="22"/>
          <w:u w:val="single"/>
        </w:rPr>
        <w:t>PCT (PATENT COOPERATION TREATY)</w:t>
      </w:r>
      <w:r w:rsidRPr="00395762">
        <w:rPr>
          <w:rFonts w:eastAsia="Courier New"/>
          <w:szCs w:val="22"/>
          <w:u w:val="single"/>
        </w:rPr>
        <w:t xml:space="preserve"> UNION ASSEMBLY</w:t>
      </w:r>
    </w:p>
    <w:p w:rsidR="00C11FCD" w:rsidRPr="00395762" w:rsidRDefault="00C11FCD" w:rsidP="00C11FCD">
      <w:pPr>
        <w:spacing w:line="200" w:lineRule="exact"/>
        <w:rPr>
          <w:szCs w:val="22"/>
        </w:rPr>
      </w:pPr>
    </w:p>
    <w:p w:rsidR="00C11FCD" w:rsidRPr="00395762" w:rsidRDefault="00C11FCD" w:rsidP="00811510">
      <w:pPr>
        <w:spacing w:before="10" w:line="280" w:lineRule="exact"/>
        <w:rPr>
          <w:szCs w:val="22"/>
        </w:rPr>
      </w:pPr>
    </w:p>
    <w:p w:rsidR="00C11FCD" w:rsidRPr="00395762" w:rsidRDefault="00C11FCD" w:rsidP="00C11FCD">
      <w:pPr>
        <w:tabs>
          <w:tab w:val="left" w:pos="5954"/>
        </w:tabs>
        <w:ind w:right="283"/>
        <w:jc w:val="center"/>
        <w:rPr>
          <w:rFonts w:eastAsia="Courier New"/>
          <w:szCs w:val="22"/>
        </w:rPr>
      </w:pPr>
      <w:r w:rsidRPr="00395762">
        <w:rPr>
          <w:rFonts w:eastAsia="Courier New"/>
          <w:szCs w:val="22"/>
        </w:rPr>
        <w:t>RULES OF PROCEDURE</w:t>
      </w:r>
    </w:p>
    <w:p w:rsidR="00C11FCD" w:rsidRPr="00395762" w:rsidRDefault="00C11FCD" w:rsidP="00C11FCD">
      <w:pPr>
        <w:spacing w:before="1" w:line="241" w:lineRule="auto"/>
        <w:ind w:right="283"/>
        <w:jc w:val="center"/>
        <w:rPr>
          <w:rFonts w:eastAsia="Courier New"/>
          <w:szCs w:val="22"/>
        </w:rPr>
      </w:pPr>
      <w:proofErr w:type="gramStart"/>
      <w:r w:rsidRPr="00395762">
        <w:rPr>
          <w:rFonts w:eastAsia="Courier New"/>
          <w:szCs w:val="22"/>
        </w:rPr>
        <w:t>adopted</w:t>
      </w:r>
      <w:proofErr w:type="gramEnd"/>
      <w:r w:rsidRPr="00395762">
        <w:rPr>
          <w:rFonts w:eastAsia="Courier New"/>
          <w:szCs w:val="22"/>
        </w:rPr>
        <w:t xml:space="preserve"> on April 10, 1978, and</w:t>
      </w:r>
    </w:p>
    <w:p w:rsidR="00C11FCD" w:rsidRPr="00395762" w:rsidRDefault="00C11FCD" w:rsidP="00C11FCD">
      <w:pPr>
        <w:spacing w:before="1" w:line="241" w:lineRule="auto"/>
        <w:ind w:right="283"/>
        <w:jc w:val="center"/>
        <w:rPr>
          <w:rFonts w:eastAsia="Courier New"/>
          <w:szCs w:val="22"/>
        </w:rPr>
      </w:pPr>
      <w:proofErr w:type="gramStart"/>
      <w:r w:rsidRPr="00395762">
        <w:rPr>
          <w:rFonts w:eastAsia="Courier New"/>
          <w:szCs w:val="22"/>
        </w:rPr>
        <w:t>amended</w:t>
      </w:r>
      <w:proofErr w:type="gramEnd"/>
      <w:r w:rsidRPr="00395762">
        <w:rPr>
          <w:rFonts w:eastAsia="Courier New"/>
          <w:szCs w:val="22"/>
        </w:rPr>
        <w:t xml:space="preserve"> on February 3, 1984</w:t>
      </w:r>
    </w:p>
    <w:p w:rsidR="00C11FCD" w:rsidRPr="00395762" w:rsidRDefault="00C11FCD" w:rsidP="00C11FCD">
      <w:pPr>
        <w:spacing w:line="200" w:lineRule="exact"/>
        <w:rPr>
          <w:szCs w:val="22"/>
        </w:rPr>
      </w:pPr>
    </w:p>
    <w:p w:rsidR="00C11FCD" w:rsidRPr="00395762" w:rsidRDefault="00C11FCD" w:rsidP="00C11FCD">
      <w:pPr>
        <w:spacing w:before="19" w:line="260" w:lineRule="exact"/>
        <w:rPr>
          <w:szCs w:val="22"/>
        </w:rPr>
      </w:pPr>
    </w:p>
    <w:p w:rsidR="00C11FCD" w:rsidRPr="00395762" w:rsidRDefault="00C11FCD" w:rsidP="00C651A6">
      <w:pPr>
        <w:tabs>
          <w:tab w:val="left" w:pos="1180"/>
        </w:tabs>
        <w:ind w:right="-20"/>
        <w:rPr>
          <w:rFonts w:eastAsia="Courier New"/>
          <w:szCs w:val="22"/>
        </w:rPr>
      </w:pPr>
      <w:r w:rsidRPr="00395762">
        <w:rPr>
          <w:rFonts w:eastAsia="Courier New"/>
          <w:szCs w:val="22"/>
          <w:u w:val="single"/>
        </w:rPr>
        <w:t>Rule 1</w:t>
      </w:r>
      <w:r w:rsidRPr="00395762">
        <w:rPr>
          <w:rFonts w:eastAsia="Courier New"/>
          <w:szCs w:val="22"/>
        </w:rPr>
        <w:t>:</w:t>
      </w:r>
      <w:r w:rsidRPr="00395762">
        <w:rPr>
          <w:rFonts w:eastAsia="Courier New"/>
          <w:szCs w:val="22"/>
        </w:rPr>
        <w:tab/>
      </w:r>
      <w:r w:rsidRPr="00395762">
        <w:rPr>
          <w:rFonts w:eastAsia="Courier New"/>
          <w:szCs w:val="22"/>
          <w:u w:val="single"/>
        </w:rPr>
        <w:t>Application of the General Rules of Procedure</w:t>
      </w:r>
    </w:p>
    <w:p w:rsidR="00C11FCD" w:rsidRPr="00395762" w:rsidRDefault="00C11FCD" w:rsidP="00C651A6">
      <w:pPr>
        <w:spacing w:before="6" w:line="240" w:lineRule="exact"/>
        <w:rPr>
          <w:szCs w:val="22"/>
        </w:rPr>
      </w:pPr>
    </w:p>
    <w:p w:rsidR="00C11FCD" w:rsidRPr="00395762" w:rsidRDefault="00C11FCD" w:rsidP="00DA5B9F">
      <w:pPr>
        <w:tabs>
          <w:tab w:val="left" w:pos="9027"/>
        </w:tabs>
        <w:spacing w:line="246" w:lineRule="auto"/>
        <w:ind w:right="-45"/>
        <w:rPr>
          <w:rFonts w:eastAsia="Courier New"/>
          <w:szCs w:val="22"/>
        </w:rPr>
      </w:pPr>
      <w:r w:rsidRPr="00395762">
        <w:rPr>
          <w:rFonts w:eastAsia="Courier New"/>
          <w:szCs w:val="22"/>
        </w:rPr>
        <w:t>The Rules of Procedure of the Assembly of the International Patent Cooperation (PCT) Union shall consist of the General Rules of Procedure of WIPO, supplemented and amended by the provisions set forth hereinafter.</w:t>
      </w:r>
    </w:p>
    <w:p w:rsidR="00C11FCD" w:rsidRPr="00395762" w:rsidRDefault="00C11FCD" w:rsidP="00C651A6">
      <w:pPr>
        <w:spacing w:line="200" w:lineRule="exact"/>
        <w:rPr>
          <w:szCs w:val="22"/>
        </w:rPr>
      </w:pPr>
    </w:p>
    <w:p w:rsidR="00C11FCD" w:rsidRPr="00395762" w:rsidRDefault="00C11FCD" w:rsidP="00C651A6">
      <w:pPr>
        <w:spacing w:before="4" w:line="280" w:lineRule="exact"/>
        <w:rPr>
          <w:szCs w:val="22"/>
        </w:rPr>
      </w:pPr>
    </w:p>
    <w:p w:rsidR="00C11FCD" w:rsidRPr="00395762" w:rsidRDefault="00C11FCD" w:rsidP="00C651A6">
      <w:pPr>
        <w:tabs>
          <w:tab w:val="left" w:pos="1200"/>
        </w:tabs>
        <w:ind w:right="-20"/>
        <w:rPr>
          <w:rFonts w:eastAsia="Courier New"/>
          <w:szCs w:val="22"/>
        </w:rPr>
      </w:pPr>
      <w:r w:rsidRPr="00395762">
        <w:rPr>
          <w:rFonts w:eastAsia="Courier New"/>
          <w:szCs w:val="22"/>
          <w:u w:val="single"/>
        </w:rPr>
        <w:t>Rule 2</w:t>
      </w:r>
      <w:r w:rsidRPr="00395762">
        <w:rPr>
          <w:rFonts w:eastAsia="Courier New"/>
          <w:szCs w:val="22"/>
        </w:rPr>
        <w:t>:</w:t>
      </w:r>
      <w:r w:rsidRPr="00395762">
        <w:rPr>
          <w:rFonts w:eastAsia="Courier New"/>
          <w:szCs w:val="22"/>
        </w:rPr>
        <w:tab/>
      </w:r>
      <w:r w:rsidRPr="00395762">
        <w:rPr>
          <w:rFonts w:eastAsia="Courier New"/>
          <w:szCs w:val="22"/>
          <w:u w:val="single"/>
        </w:rPr>
        <w:t>Special Observers</w:t>
      </w:r>
    </w:p>
    <w:p w:rsidR="00C11FCD" w:rsidRPr="00395762" w:rsidRDefault="00C11FCD" w:rsidP="00C651A6">
      <w:pPr>
        <w:spacing w:before="6" w:line="240" w:lineRule="exact"/>
        <w:rPr>
          <w:szCs w:val="22"/>
        </w:rPr>
      </w:pPr>
    </w:p>
    <w:p w:rsidR="00C11FCD" w:rsidRPr="00395762" w:rsidRDefault="00C11FCD" w:rsidP="00C651A6">
      <w:pPr>
        <w:tabs>
          <w:tab w:val="left" w:pos="5520"/>
        </w:tabs>
        <w:spacing w:line="242" w:lineRule="auto"/>
        <w:ind w:right="43"/>
        <w:rPr>
          <w:rFonts w:eastAsia="Courier New"/>
          <w:szCs w:val="22"/>
        </w:rPr>
      </w:pPr>
      <w:r w:rsidRPr="00395762">
        <w:rPr>
          <w:rFonts w:eastAsia="Courier New"/>
          <w:szCs w:val="22"/>
        </w:rPr>
        <w:t>Intergovernmental authorities having the power to grant patents effective in one or more States members of the PCT Union shall be invited as “special observers” to all sessions of the Assembly.  They shall have the same rights in the sessions of the Assembly as States members of the Assembly, except the right to vote.</w:t>
      </w:r>
    </w:p>
    <w:p w:rsidR="00C11FCD" w:rsidRPr="00395762" w:rsidRDefault="00C11FCD" w:rsidP="00C651A6">
      <w:pPr>
        <w:spacing w:line="200" w:lineRule="exact"/>
        <w:rPr>
          <w:szCs w:val="22"/>
        </w:rPr>
      </w:pPr>
    </w:p>
    <w:p w:rsidR="00C11FCD" w:rsidRPr="00395762" w:rsidRDefault="00C11FCD" w:rsidP="00C651A6">
      <w:pPr>
        <w:spacing w:before="1" w:line="280" w:lineRule="exact"/>
        <w:rPr>
          <w:szCs w:val="22"/>
        </w:rPr>
      </w:pPr>
    </w:p>
    <w:p w:rsidR="00C11FCD" w:rsidRPr="00395762" w:rsidRDefault="00C11FCD" w:rsidP="00C651A6">
      <w:pPr>
        <w:tabs>
          <w:tab w:val="left" w:pos="1180"/>
        </w:tabs>
        <w:ind w:right="-20"/>
        <w:rPr>
          <w:rFonts w:eastAsia="Courier New"/>
          <w:szCs w:val="22"/>
        </w:rPr>
      </w:pPr>
      <w:r w:rsidRPr="00395762">
        <w:rPr>
          <w:rFonts w:eastAsia="Courier New"/>
          <w:szCs w:val="22"/>
          <w:u w:val="single"/>
        </w:rPr>
        <w:t>Rule 3</w:t>
      </w:r>
      <w:r w:rsidRPr="00395762">
        <w:rPr>
          <w:rFonts w:eastAsia="Courier New"/>
          <w:szCs w:val="22"/>
        </w:rPr>
        <w:t xml:space="preserve">: </w:t>
      </w:r>
      <w:r w:rsidRPr="00395762">
        <w:rPr>
          <w:rFonts w:eastAsia="Courier New"/>
          <w:szCs w:val="22"/>
        </w:rPr>
        <w:tab/>
      </w:r>
      <w:r w:rsidRPr="00395762">
        <w:rPr>
          <w:rFonts w:eastAsia="Courier New"/>
          <w:szCs w:val="22"/>
          <w:u w:val="single"/>
        </w:rPr>
        <w:t>Draft Agenda</w:t>
      </w:r>
    </w:p>
    <w:p w:rsidR="00C11FCD" w:rsidRPr="00395762" w:rsidRDefault="00C11FCD" w:rsidP="00C651A6">
      <w:pPr>
        <w:spacing w:before="6" w:line="240" w:lineRule="exact"/>
        <w:rPr>
          <w:szCs w:val="22"/>
        </w:rPr>
      </w:pPr>
    </w:p>
    <w:p w:rsidR="00C11FCD" w:rsidRPr="00395762" w:rsidRDefault="00C11FCD" w:rsidP="00C651A6">
      <w:pPr>
        <w:tabs>
          <w:tab w:val="left" w:pos="1300"/>
          <w:tab w:val="left" w:pos="6340"/>
        </w:tabs>
        <w:spacing w:line="242" w:lineRule="auto"/>
        <w:rPr>
          <w:rFonts w:eastAsia="Courier New"/>
          <w:szCs w:val="22"/>
        </w:rPr>
      </w:pPr>
      <w:r w:rsidRPr="00395762">
        <w:rPr>
          <w:rFonts w:eastAsia="Courier New"/>
          <w:szCs w:val="22"/>
        </w:rPr>
        <w:t>The draft agenda of each session shall be drawn up by the Director General. In the case of ordinary sessions, such draft shall follow the instructions of the Executive Committee once the Executive Committee is</w:t>
      </w:r>
      <w:r w:rsidRPr="00395762">
        <w:rPr>
          <w:rFonts w:eastAsia="Courier New"/>
          <w:i/>
          <w:szCs w:val="22"/>
        </w:rPr>
        <w:t xml:space="preserve"> </w:t>
      </w:r>
      <w:r w:rsidRPr="00395762">
        <w:rPr>
          <w:rFonts w:eastAsia="Courier New"/>
          <w:szCs w:val="22"/>
        </w:rPr>
        <w:t>established (see PCT Articles 53(9) and 54(6</w:t>
      </w:r>
      <w:proofErr w:type="gramStart"/>
      <w:r w:rsidRPr="00395762">
        <w:rPr>
          <w:rFonts w:eastAsia="Courier New"/>
          <w:szCs w:val="22"/>
        </w:rPr>
        <w:t>)(</w:t>
      </w:r>
      <w:proofErr w:type="gramEnd"/>
      <w:r w:rsidRPr="00395762">
        <w:rPr>
          <w:rFonts w:eastAsia="Courier New"/>
          <w:szCs w:val="22"/>
        </w:rPr>
        <w:t>a)).  In the case of extraordinary sessions, the said draft shall include the item or items mentioned in the request referred to in Article 53(11</w:t>
      </w:r>
      <w:proofErr w:type="gramStart"/>
      <w:r w:rsidRPr="00395762">
        <w:rPr>
          <w:rFonts w:eastAsia="Courier New"/>
          <w:szCs w:val="22"/>
        </w:rPr>
        <w:t>)(</w:t>
      </w:r>
      <w:proofErr w:type="gramEnd"/>
      <w:r w:rsidR="007C7296">
        <w:rPr>
          <w:rFonts w:eastAsia="Courier New"/>
          <w:szCs w:val="22"/>
        </w:rPr>
        <w:t>b</w:t>
      </w:r>
      <w:r w:rsidRPr="00395762">
        <w:rPr>
          <w:rFonts w:eastAsia="Courier New"/>
          <w:szCs w:val="22"/>
        </w:rPr>
        <w:t>) of the Patent Cooperation Treaty.</w:t>
      </w:r>
    </w:p>
    <w:p w:rsidR="00C11FCD" w:rsidRPr="00395762" w:rsidRDefault="00C11FCD" w:rsidP="00C651A6">
      <w:pPr>
        <w:spacing w:line="200" w:lineRule="exact"/>
        <w:rPr>
          <w:szCs w:val="22"/>
        </w:rPr>
      </w:pPr>
    </w:p>
    <w:p w:rsidR="00C11FCD" w:rsidRPr="00395762" w:rsidRDefault="00C11FCD" w:rsidP="00C651A6">
      <w:pPr>
        <w:spacing w:before="7" w:line="280" w:lineRule="exact"/>
        <w:rPr>
          <w:szCs w:val="22"/>
        </w:rPr>
      </w:pPr>
    </w:p>
    <w:p w:rsidR="00C11FCD" w:rsidRPr="00395762" w:rsidRDefault="00C11FCD" w:rsidP="00C651A6">
      <w:pPr>
        <w:tabs>
          <w:tab w:val="left" w:pos="1180"/>
        </w:tabs>
        <w:ind w:right="-20"/>
        <w:rPr>
          <w:rFonts w:eastAsia="Courier New"/>
          <w:szCs w:val="22"/>
        </w:rPr>
      </w:pPr>
      <w:r w:rsidRPr="00395762">
        <w:rPr>
          <w:rFonts w:eastAsia="Courier New"/>
          <w:szCs w:val="22"/>
          <w:u w:val="single"/>
        </w:rPr>
        <w:t>Rule 4</w:t>
      </w:r>
      <w:r w:rsidRPr="00395762">
        <w:rPr>
          <w:rFonts w:eastAsia="Courier New"/>
          <w:szCs w:val="22"/>
        </w:rPr>
        <w:t xml:space="preserve">: </w:t>
      </w:r>
      <w:r w:rsidRPr="00395762">
        <w:rPr>
          <w:rFonts w:eastAsia="Courier New"/>
          <w:szCs w:val="22"/>
        </w:rPr>
        <w:tab/>
      </w:r>
      <w:r w:rsidRPr="00395762">
        <w:rPr>
          <w:rFonts w:eastAsia="Courier New"/>
          <w:szCs w:val="22"/>
          <w:u w:val="single"/>
        </w:rPr>
        <w:t>Publication of the Report</w:t>
      </w:r>
      <w:r w:rsidR="00B00507" w:rsidRPr="00AE4DCD">
        <w:rPr>
          <w:rStyle w:val="FootnoteReference"/>
          <w:rFonts w:eastAsia="Courier New"/>
          <w:szCs w:val="22"/>
        </w:rPr>
        <w:footnoteReference w:id="23"/>
      </w:r>
    </w:p>
    <w:p w:rsidR="00C11FCD" w:rsidRPr="00395762" w:rsidRDefault="00C11FCD" w:rsidP="00C651A6">
      <w:pPr>
        <w:spacing w:before="6" w:line="240" w:lineRule="exact"/>
        <w:rPr>
          <w:szCs w:val="22"/>
        </w:rPr>
      </w:pPr>
    </w:p>
    <w:p w:rsidR="00C11FCD" w:rsidRPr="00395762" w:rsidRDefault="00C11FCD" w:rsidP="00F81171">
      <w:pPr>
        <w:tabs>
          <w:tab w:val="left" w:pos="9027"/>
        </w:tabs>
        <w:spacing w:line="244" w:lineRule="auto"/>
        <w:ind w:right="-45"/>
        <w:rPr>
          <w:rFonts w:eastAsia="Courier New"/>
          <w:szCs w:val="22"/>
        </w:rPr>
      </w:pPr>
      <w:r w:rsidRPr="00395762">
        <w:rPr>
          <w:rFonts w:eastAsia="Courier New"/>
          <w:szCs w:val="22"/>
        </w:rPr>
        <w:t xml:space="preserve">The report on the work of each session, or a summary drawn up by the International Bureau, shall be published in the </w:t>
      </w:r>
      <w:r w:rsidRPr="00EA667E">
        <w:rPr>
          <w:rFonts w:eastAsia="Courier New"/>
          <w:szCs w:val="22"/>
          <w:u w:val="single"/>
        </w:rPr>
        <w:t>Gazette</w:t>
      </w:r>
      <w:r w:rsidRPr="00EA667E">
        <w:rPr>
          <w:rFonts w:eastAsia="Courier New"/>
          <w:szCs w:val="22"/>
        </w:rPr>
        <w:t xml:space="preserve"> of the PCT Union</w:t>
      </w:r>
      <w:r w:rsidRPr="00395762">
        <w:rPr>
          <w:rFonts w:eastAsia="Courier New"/>
          <w:szCs w:val="22"/>
        </w:rPr>
        <w:t xml:space="preserve"> and in the reviews of the World Intellectual Property Organization </w:t>
      </w:r>
      <w:r w:rsidRPr="0087388A">
        <w:rPr>
          <w:rFonts w:eastAsia="Courier New"/>
          <w:i/>
          <w:szCs w:val="22"/>
          <w:u w:val="single" w:color="000000"/>
        </w:rPr>
        <w:t xml:space="preserve">La </w:t>
      </w:r>
      <w:proofErr w:type="spellStart"/>
      <w:r w:rsidRPr="0087388A">
        <w:rPr>
          <w:rFonts w:eastAsia="Courier New"/>
          <w:i/>
          <w:szCs w:val="22"/>
          <w:u w:val="single" w:color="000000"/>
        </w:rPr>
        <w:t>Propriété</w:t>
      </w:r>
      <w:proofErr w:type="spellEnd"/>
      <w:r w:rsidRPr="0087388A">
        <w:rPr>
          <w:rFonts w:eastAsia="Courier New"/>
          <w:i/>
          <w:szCs w:val="22"/>
        </w:rPr>
        <w:t xml:space="preserve"> </w:t>
      </w:r>
      <w:proofErr w:type="spellStart"/>
      <w:r w:rsidRPr="0087388A">
        <w:rPr>
          <w:rFonts w:eastAsia="Courier New"/>
          <w:i/>
          <w:szCs w:val="22"/>
          <w:u w:val="single"/>
        </w:rPr>
        <w:t>industrielle</w:t>
      </w:r>
      <w:proofErr w:type="spellEnd"/>
      <w:r w:rsidRPr="00395762">
        <w:rPr>
          <w:rFonts w:eastAsia="Courier New"/>
          <w:szCs w:val="22"/>
        </w:rPr>
        <w:t xml:space="preserve"> and </w:t>
      </w:r>
      <w:r w:rsidRPr="00395762">
        <w:rPr>
          <w:rFonts w:eastAsia="Courier New"/>
          <w:szCs w:val="22"/>
          <w:u w:val="single" w:color="000000"/>
        </w:rPr>
        <w:t>Industrial Property</w:t>
      </w:r>
      <w:r w:rsidRPr="00395762">
        <w:rPr>
          <w:rFonts w:eastAsia="Courier New"/>
          <w:szCs w:val="22"/>
        </w:rPr>
        <w:t>.</w:t>
      </w:r>
    </w:p>
    <w:p w:rsidR="00C11FCD" w:rsidRPr="00395762" w:rsidRDefault="00C11FCD" w:rsidP="00C11FCD">
      <w:pPr>
        <w:tabs>
          <w:tab w:val="left" w:pos="700"/>
        </w:tabs>
        <w:spacing w:before="39"/>
        <w:ind w:left="116" w:right="-20"/>
        <w:rPr>
          <w:rFonts w:eastAsia="Courier New"/>
          <w:szCs w:val="22"/>
        </w:rPr>
      </w:pPr>
      <w:r w:rsidRPr="00395762">
        <w:rPr>
          <w:rFonts w:eastAsia="Courier New"/>
          <w:szCs w:val="22"/>
        </w:rPr>
        <w:br w:type="page"/>
      </w:r>
    </w:p>
    <w:p w:rsidR="00C11FCD" w:rsidRDefault="00C11FCD" w:rsidP="00146E18">
      <w:pPr>
        <w:tabs>
          <w:tab w:val="left" w:pos="700"/>
        </w:tabs>
        <w:spacing w:before="39"/>
        <w:ind w:right="-20"/>
        <w:rPr>
          <w:rFonts w:eastAsia="Courier New"/>
          <w:szCs w:val="22"/>
        </w:rPr>
      </w:pPr>
    </w:p>
    <w:p w:rsidR="00C651A6" w:rsidRPr="00395762" w:rsidRDefault="00C651A6" w:rsidP="00146E18">
      <w:pPr>
        <w:tabs>
          <w:tab w:val="left" w:pos="700"/>
        </w:tabs>
        <w:spacing w:before="39"/>
        <w:ind w:right="-20"/>
        <w:rPr>
          <w:rFonts w:eastAsia="Courier New"/>
          <w:szCs w:val="22"/>
        </w:rPr>
      </w:pPr>
    </w:p>
    <w:p w:rsidR="00C11FCD" w:rsidRPr="00395762" w:rsidRDefault="00C05F00" w:rsidP="00C651A6">
      <w:pPr>
        <w:tabs>
          <w:tab w:val="left" w:pos="700"/>
        </w:tabs>
        <w:spacing w:before="39"/>
        <w:ind w:right="-20"/>
        <w:rPr>
          <w:rFonts w:eastAsia="Courier New"/>
          <w:szCs w:val="22"/>
        </w:rPr>
      </w:pPr>
      <w:r>
        <w:rPr>
          <w:rFonts w:eastAsia="Courier New"/>
          <w:szCs w:val="22"/>
        </w:rPr>
        <w:t>15</w:t>
      </w:r>
      <w:r w:rsidR="00C11FCD" w:rsidRPr="00395762">
        <w:rPr>
          <w:rFonts w:eastAsia="Courier New"/>
          <w:szCs w:val="22"/>
        </w:rPr>
        <w:t>.</w:t>
      </w:r>
      <w:r w:rsidR="00C11FCD" w:rsidRPr="00395762">
        <w:rPr>
          <w:rFonts w:eastAsia="Courier New"/>
          <w:szCs w:val="22"/>
        </w:rPr>
        <w:tab/>
      </w:r>
      <w:r w:rsidR="00C11FCD" w:rsidRPr="00395762">
        <w:rPr>
          <w:rFonts w:eastAsia="Courier New"/>
          <w:szCs w:val="22"/>
          <w:u w:val="single"/>
        </w:rPr>
        <w:t>BUDAPEST UNION ASSEMBLY</w:t>
      </w:r>
    </w:p>
    <w:p w:rsidR="00C11FCD" w:rsidRPr="00395762" w:rsidRDefault="00C11FCD" w:rsidP="00811510">
      <w:pPr>
        <w:spacing w:line="200" w:lineRule="exact"/>
        <w:rPr>
          <w:szCs w:val="22"/>
        </w:rPr>
      </w:pPr>
    </w:p>
    <w:p w:rsidR="00C11FCD" w:rsidRPr="00395762" w:rsidRDefault="00C11FCD" w:rsidP="00811510">
      <w:pPr>
        <w:spacing w:line="200" w:lineRule="exact"/>
        <w:rPr>
          <w:szCs w:val="22"/>
        </w:rPr>
      </w:pPr>
    </w:p>
    <w:p w:rsidR="00C11FCD" w:rsidRPr="00395762" w:rsidRDefault="00C11FCD" w:rsidP="00C11FCD">
      <w:pPr>
        <w:tabs>
          <w:tab w:val="left" w:pos="7655"/>
        </w:tabs>
        <w:ind w:right="283"/>
        <w:jc w:val="center"/>
        <w:rPr>
          <w:rFonts w:eastAsia="Courier New"/>
          <w:szCs w:val="22"/>
        </w:rPr>
      </w:pPr>
      <w:r w:rsidRPr="00395762">
        <w:rPr>
          <w:rFonts w:eastAsia="Courier New"/>
          <w:szCs w:val="22"/>
        </w:rPr>
        <w:t>RULES OF PROCEDURE</w:t>
      </w:r>
    </w:p>
    <w:p w:rsidR="00C11FCD" w:rsidRPr="00395762" w:rsidRDefault="00C11FCD" w:rsidP="00C11FCD">
      <w:pPr>
        <w:tabs>
          <w:tab w:val="left" w:pos="7230"/>
        </w:tabs>
        <w:spacing w:before="1"/>
        <w:ind w:right="283"/>
        <w:jc w:val="center"/>
        <w:rPr>
          <w:rFonts w:eastAsia="Courier New"/>
          <w:szCs w:val="22"/>
        </w:rPr>
      </w:pPr>
      <w:proofErr w:type="gramStart"/>
      <w:r w:rsidRPr="00395762">
        <w:rPr>
          <w:rFonts w:eastAsia="Courier New"/>
          <w:szCs w:val="22"/>
        </w:rPr>
        <w:t>adopted</w:t>
      </w:r>
      <w:proofErr w:type="gramEnd"/>
      <w:r w:rsidRPr="00395762">
        <w:rPr>
          <w:rFonts w:eastAsia="Courier New"/>
          <w:szCs w:val="22"/>
        </w:rPr>
        <w:t xml:space="preserve"> on September 22, 1980</w:t>
      </w:r>
    </w:p>
    <w:p w:rsidR="00C11FCD" w:rsidRPr="00395762" w:rsidRDefault="00C11FCD" w:rsidP="00C11FCD">
      <w:pPr>
        <w:spacing w:line="200" w:lineRule="exact"/>
        <w:rPr>
          <w:szCs w:val="22"/>
        </w:rPr>
      </w:pPr>
    </w:p>
    <w:p w:rsidR="00C11FCD" w:rsidRPr="00395762" w:rsidRDefault="00C11FCD" w:rsidP="00C11FCD">
      <w:pPr>
        <w:spacing w:line="200" w:lineRule="exact"/>
        <w:rPr>
          <w:szCs w:val="22"/>
        </w:rPr>
      </w:pPr>
    </w:p>
    <w:p w:rsidR="00C11FCD" w:rsidRPr="00395762" w:rsidRDefault="00C11FCD" w:rsidP="00C651A6">
      <w:pPr>
        <w:tabs>
          <w:tab w:val="left" w:pos="1180"/>
        </w:tabs>
        <w:ind w:right="-20"/>
        <w:rPr>
          <w:rFonts w:eastAsia="Courier New"/>
          <w:szCs w:val="22"/>
        </w:rPr>
      </w:pPr>
      <w:r w:rsidRPr="00395762">
        <w:rPr>
          <w:rFonts w:eastAsia="Courier New"/>
          <w:szCs w:val="22"/>
          <w:u w:val="single"/>
        </w:rPr>
        <w:t>Rule 1</w:t>
      </w:r>
      <w:r w:rsidRPr="00395762">
        <w:rPr>
          <w:rFonts w:eastAsia="Courier New"/>
          <w:szCs w:val="22"/>
        </w:rPr>
        <w:t>:</w:t>
      </w:r>
      <w:r w:rsidRPr="00395762">
        <w:rPr>
          <w:rFonts w:eastAsia="Courier New"/>
          <w:szCs w:val="22"/>
        </w:rPr>
        <w:tab/>
      </w:r>
      <w:r w:rsidRPr="00395762">
        <w:rPr>
          <w:rFonts w:eastAsia="Courier New"/>
          <w:szCs w:val="22"/>
          <w:u w:val="single"/>
        </w:rPr>
        <w:t>Application of the General Rules of Procedure</w:t>
      </w:r>
    </w:p>
    <w:p w:rsidR="00C11FCD" w:rsidRPr="00395762" w:rsidRDefault="00C11FCD" w:rsidP="00C651A6">
      <w:pPr>
        <w:spacing w:before="1" w:line="240" w:lineRule="exact"/>
        <w:rPr>
          <w:szCs w:val="22"/>
        </w:rPr>
      </w:pPr>
    </w:p>
    <w:p w:rsidR="00C11FCD" w:rsidRPr="00395762" w:rsidRDefault="00C11FCD" w:rsidP="00C651A6">
      <w:pPr>
        <w:spacing w:line="243" w:lineRule="auto"/>
        <w:ind w:right="51"/>
        <w:rPr>
          <w:rFonts w:eastAsia="Courier New"/>
          <w:szCs w:val="22"/>
        </w:rPr>
      </w:pPr>
      <w:r w:rsidRPr="00395762">
        <w:rPr>
          <w:rFonts w:eastAsia="Courier New"/>
          <w:szCs w:val="22"/>
        </w:rPr>
        <w:t>The Rules of Procedure of the Assembly of the Union for the International Recognition of the Deposit of Microorganisms for the Purposes of Patent Procedure (Budapest Union) shall consist of the General Rules of Procedure of WIPO, supplemented and amended by the provisions set forth hereinafter.</w:t>
      </w:r>
    </w:p>
    <w:p w:rsidR="00C11FCD" w:rsidRPr="00395762" w:rsidRDefault="00C11FCD" w:rsidP="00C651A6">
      <w:pPr>
        <w:spacing w:line="200" w:lineRule="exact"/>
        <w:rPr>
          <w:szCs w:val="22"/>
        </w:rPr>
      </w:pPr>
    </w:p>
    <w:p w:rsidR="00C11FCD" w:rsidRPr="00395762" w:rsidRDefault="00C11FCD" w:rsidP="00C651A6">
      <w:pPr>
        <w:spacing w:before="2" w:line="280" w:lineRule="exact"/>
        <w:rPr>
          <w:szCs w:val="22"/>
        </w:rPr>
      </w:pPr>
    </w:p>
    <w:p w:rsidR="00C11FCD" w:rsidRPr="00395762" w:rsidRDefault="00C11FCD" w:rsidP="0087388A">
      <w:pPr>
        <w:tabs>
          <w:tab w:val="left" w:pos="1200"/>
        </w:tabs>
        <w:ind w:right="-20"/>
        <w:rPr>
          <w:rFonts w:eastAsia="Courier New"/>
          <w:szCs w:val="22"/>
        </w:rPr>
      </w:pPr>
      <w:r w:rsidRPr="00395762">
        <w:rPr>
          <w:rFonts w:eastAsia="Courier New"/>
          <w:szCs w:val="22"/>
          <w:u w:val="single"/>
        </w:rPr>
        <w:t>Rule 2</w:t>
      </w:r>
      <w:r w:rsidRPr="00395762">
        <w:rPr>
          <w:rFonts w:eastAsia="Courier New"/>
          <w:szCs w:val="22"/>
        </w:rPr>
        <w:t>:</w:t>
      </w:r>
      <w:r w:rsidRPr="00395762">
        <w:rPr>
          <w:rFonts w:eastAsia="Courier New"/>
          <w:szCs w:val="22"/>
        </w:rPr>
        <w:tab/>
      </w:r>
      <w:r w:rsidRPr="00395762">
        <w:rPr>
          <w:rFonts w:eastAsia="Courier New"/>
          <w:szCs w:val="22"/>
          <w:u w:val="single"/>
        </w:rPr>
        <w:t>Publication of the Report</w:t>
      </w:r>
      <w:r w:rsidR="00B00507" w:rsidRPr="00AE4DCD">
        <w:rPr>
          <w:rStyle w:val="FootnoteReference"/>
          <w:rFonts w:eastAsia="Courier New"/>
          <w:szCs w:val="22"/>
        </w:rPr>
        <w:footnoteReference w:id="24"/>
      </w:r>
    </w:p>
    <w:p w:rsidR="00C11FCD" w:rsidRPr="00395762" w:rsidRDefault="00C11FCD" w:rsidP="00C651A6">
      <w:pPr>
        <w:spacing w:before="1" w:line="240" w:lineRule="exact"/>
        <w:rPr>
          <w:szCs w:val="22"/>
        </w:rPr>
      </w:pPr>
    </w:p>
    <w:p w:rsidR="00C651A6" w:rsidRDefault="00C11FCD" w:rsidP="00C651A6">
      <w:pPr>
        <w:tabs>
          <w:tab w:val="left" w:pos="700"/>
        </w:tabs>
        <w:spacing w:before="39"/>
        <w:ind w:right="-20"/>
        <w:rPr>
          <w:rFonts w:eastAsia="Courier New"/>
          <w:szCs w:val="22"/>
          <w:u w:val="single" w:color="000000"/>
        </w:rPr>
      </w:pPr>
      <w:r w:rsidRPr="00395762">
        <w:rPr>
          <w:rFonts w:eastAsia="Courier New"/>
          <w:szCs w:val="22"/>
        </w:rPr>
        <w:t xml:space="preserve">The report on the work of each session of the Assembly referred to in Rule 1, or a summary drawn up by the International Bureau, shall be published in the reviews </w:t>
      </w:r>
      <w:r w:rsidRPr="0087388A">
        <w:rPr>
          <w:rFonts w:eastAsia="Courier New"/>
          <w:i/>
          <w:szCs w:val="22"/>
          <w:u w:val="single" w:color="000000"/>
        </w:rPr>
        <w:t xml:space="preserve">La </w:t>
      </w:r>
      <w:proofErr w:type="spellStart"/>
      <w:r w:rsidRPr="0087388A">
        <w:rPr>
          <w:rFonts w:eastAsia="Courier New"/>
          <w:i/>
          <w:szCs w:val="22"/>
          <w:u w:val="single" w:color="000000"/>
        </w:rPr>
        <w:t>Propriété</w:t>
      </w:r>
      <w:proofErr w:type="spellEnd"/>
      <w:r w:rsidR="00F81171" w:rsidRPr="0087388A">
        <w:rPr>
          <w:rFonts w:eastAsia="Courier New"/>
          <w:i/>
          <w:szCs w:val="22"/>
        </w:rPr>
        <w:t xml:space="preserve"> </w:t>
      </w:r>
      <w:proofErr w:type="spellStart"/>
      <w:r w:rsidRPr="0087388A">
        <w:rPr>
          <w:rFonts w:eastAsia="Courier New"/>
          <w:i/>
          <w:szCs w:val="22"/>
          <w:u w:val="single"/>
        </w:rPr>
        <w:t>industrielle</w:t>
      </w:r>
      <w:proofErr w:type="spellEnd"/>
      <w:r w:rsidRPr="00395762">
        <w:rPr>
          <w:rFonts w:eastAsia="Courier New"/>
          <w:szCs w:val="22"/>
        </w:rPr>
        <w:t xml:space="preserve"> and </w:t>
      </w:r>
      <w:r w:rsidRPr="00395762">
        <w:rPr>
          <w:rFonts w:eastAsia="Courier New"/>
          <w:szCs w:val="22"/>
          <w:u w:val="single" w:color="000000"/>
        </w:rPr>
        <w:t>Industrial Property</w:t>
      </w:r>
      <w:r w:rsidR="00C651A6" w:rsidRPr="0084664D">
        <w:rPr>
          <w:rFonts w:eastAsia="Courier New"/>
          <w:szCs w:val="22"/>
        </w:rPr>
        <w:t>.</w:t>
      </w:r>
    </w:p>
    <w:p w:rsidR="00C11FCD" w:rsidRPr="00395762" w:rsidRDefault="00C11FCD" w:rsidP="00C651A6">
      <w:pPr>
        <w:tabs>
          <w:tab w:val="left" w:pos="700"/>
        </w:tabs>
        <w:spacing w:before="39"/>
        <w:ind w:right="-20"/>
        <w:rPr>
          <w:rFonts w:eastAsia="Courier New"/>
          <w:szCs w:val="22"/>
          <w:u w:val="single" w:color="000000"/>
        </w:rPr>
      </w:pPr>
      <w:r w:rsidRPr="00395762">
        <w:rPr>
          <w:rFonts w:eastAsia="Courier New"/>
          <w:szCs w:val="22"/>
          <w:u w:val="single" w:color="000000"/>
        </w:rPr>
        <w:br w:type="page"/>
      </w:r>
    </w:p>
    <w:p w:rsidR="008B1A38" w:rsidRPr="00395762" w:rsidRDefault="008B1A38" w:rsidP="001D18AB">
      <w:pPr>
        <w:ind w:right="96"/>
        <w:rPr>
          <w:szCs w:val="22"/>
        </w:rPr>
      </w:pPr>
    </w:p>
    <w:p w:rsidR="008C429C" w:rsidRPr="00395762" w:rsidRDefault="008C429C" w:rsidP="001D18AB">
      <w:pPr>
        <w:ind w:right="96"/>
        <w:rPr>
          <w:szCs w:val="22"/>
        </w:rPr>
      </w:pPr>
    </w:p>
    <w:p w:rsidR="008C429C" w:rsidRPr="00395762" w:rsidRDefault="00C05F00" w:rsidP="00C651A6">
      <w:pPr>
        <w:tabs>
          <w:tab w:val="left" w:pos="700"/>
        </w:tabs>
        <w:spacing w:before="39"/>
        <w:ind w:right="-20"/>
        <w:rPr>
          <w:rFonts w:eastAsia="Courier New"/>
          <w:szCs w:val="22"/>
          <w:u w:val="single"/>
        </w:rPr>
      </w:pPr>
      <w:r>
        <w:rPr>
          <w:rFonts w:eastAsia="Courier New"/>
          <w:szCs w:val="22"/>
        </w:rPr>
        <w:t>16</w:t>
      </w:r>
      <w:r w:rsidR="008C429C" w:rsidRPr="00395762">
        <w:rPr>
          <w:rFonts w:eastAsia="Courier New"/>
          <w:szCs w:val="22"/>
        </w:rPr>
        <w:t>.</w:t>
      </w:r>
      <w:r w:rsidR="008C429C" w:rsidRPr="00395762">
        <w:rPr>
          <w:rFonts w:eastAsia="Courier New"/>
          <w:szCs w:val="22"/>
        </w:rPr>
        <w:tab/>
      </w:r>
      <w:r w:rsidR="008C429C" w:rsidRPr="00395762">
        <w:rPr>
          <w:rFonts w:eastAsia="Courier New"/>
          <w:szCs w:val="22"/>
          <w:u w:val="single"/>
        </w:rPr>
        <w:t>VIENNA UNION ASSEMBLY</w:t>
      </w:r>
    </w:p>
    <w:p w:rsidR="008C429C" w:rsidRPr="00395762" w:rsidRDefault="008C429C" w:rsidP="00146E18">
      <w:pPr>
        <w:tabs>
          <w:tab w:val="left" w:pos="700"/>
        </w:tabs>
        <w:spacing w:before="39"/>
        <w:ind w:right="-20"/>
        <w:rPr>
          <w:rFonts w:eastAsia="Courier New"/>
          <w:szCs w:val="22"/>
          <w:u w:val="single"/>
        </w:rPr>
      </w:pPr>
    </w:p>
    <w:p w:rsidR="008C429C" w:rsidRPr="00395762" w:rsidRDefault="008C429C" w:rsidP="00146E18">
      <w:pPr>
        <w:tabs>
          <w:tab w:val="left" w:pos="700"/>
        </w:tabs>
        <w:spacing w:before="39"/>
        <w:ind w:right="-20"/>
        <w:rPr>
          <w:rFonts w:eastAsia="Courier New"/>
          <w:szCs w:val="22"/>
        </w:rPr>
      </w:pPr>
    </w:p>
    <w:p w:rsidR="008C429C" w:rsidRPr="00395762" w:rsidRDefault="008C429C" w:rsidP="008C429C">
      <w:pPr>
        <w:tabs>
          <w:tab w:val="left" w:pos="6096"/>
        </w:tabs>
        <w:ind w:right="283"/>
        <w:jc w:val="center"/>
        <w:rPr>
          <w:rFonts w:eastAsia="Courier New"/>
          <w:szCs w:val="22"/>
        </w:rPr>
      </w:pPr>
      <w:r w:rsidRPr="00395762">
        <w:rPr>
          <w:rFonts w:eastAsia="Courier New"/>
          <w:szCs w:val="22"/>
        </w:rPr>
        <w:t>RULES OF PROCEDURE</w:t>
      </w:r>
    </w:p>
    <w:p w:rsidR="008C429C" w:rsidRPr="00395762" w:rsidRDefault="008C429C" w:rsidP="008C429C">
      <w:pPr>
        <w:tabs>
          <w:tab w:val="left" w:pos="6521"/>
        </w:tabs>
        <w:spacing w:before="11"/>
        <w:ind w:right="283"/>
        <w:jc w:val="center"/>
        <w:rPr>
          <w:rFonts w:eastAsia="Courier New"/>
          <w:szCs w:val="22"/>
        </w:rPr>
      </w:pPr>
      <w:proofErr w:type="gramStart"/>
      <w:r w:rsidRPr="00395762">
        <w:rPr>
          <w:rFonts w:eastAsia="Courier New"/>
          <w:szCs w:val="22"/>
        </w:rPr>
        <w:t>adopted</w:t>
      </w:r>
      <w:proofErr w:type="gramEnd"/>
      <w:r w:rsidRPr="00395762">
        <w:rPr>
          <w:rFonts w:eastAsia="Courier New"/>
          <w:szCs w:val="22"/>
        </w:rPr>
        <w:t xml:space="preserve"> on October 1, 1985</w:t>
      </w:r>
    </w:p>
    <w:p w:rsidR="008C429C" w:rsidRPr="00395762" w:rsidRDefault="008C429C" w:rsidP="008C429C">
      <w:pPr>
        <w:spacing w:line="200" w:lineRule="exact"/>
        <w:rPr>
          <w:szCs w:val="22"/>
        </w:rPr>
      </w:pPr>
    </w:p>
    <w:p w:rsidR="008C429C" w:rsidRPr="00395762" w:rsidRDefault="008C429C" w:rsidP="008C429C">
      <w:pPr>
        <w:spacing w:before="1" w:line="280" w:lineRule="exact"/>
        <w:rPr>
          <w:szCs w:val="22"/>
        </w:rPr>
      </w:pPr>
    </w:p>
    <w:p w:rsidR="008C429C" w:rsidRPr="00395762" w:rsidRDefault="008C429C" w:rsidP="0087388A">
      <w:pPr>
        <w:tabs>
          <w:tab w:val="left" w:pos="1134"/>
          <w:tab w:val="left" w:pos="1276"/>
        </w:tabs>
        <w:ind w:right="-20"/>
        <w:rPr>
          <w:rFonts w:eastAsia="Courier New"/>
          <w:szCs w:val="22"/>
        </w:rPr>
      </w:pPr>
      <w:r w:rsidRPr="00395762">
        <w:rPr>
          <w:rFonts w:eastAsia="Courier New"/>
          <w:szCs w:val="22"/>
          <w:u w:val="single" w:color="000000"/>
        </w:rPr>
        <w:t>Rule 1</w:t>
      </w:r>
      <w:r w:rsidRPr="00395762">
        <w:rPr>
          <w:rFonts w:eastAsia="Courier New"/>
          <w:szCs w:val="22"/>
        </w:rPr>
        <w:t>:</w:t>
      </w:r>
      <w:r w:rsidRPr="00395762">
        <w:rPr>
          <w:rFonts w:eastAsia="Courier New"/>
          <w:szCs w:val="22"/>
        </w:rPr>
        <w:tab/>
      </w:r>
      <w:r w:rsidRPr="00395762">
        <w:rPr>
          <w:rFonts w:eastAsia="Courier New"/>
          <w:szCs w:val="22"/>
          <w:u w:val="single" w:color="000000"/>
        </w:rPr>
        <w:t>Application of the General Rules of Procedure</w:t>
      </w:r>
    </w:p>
    <w:p w:rsidR="008C429C" w:rsidRPr="00395762" w:rsidRDefault="008C429C" w:rsidP="00C651A6">
      <w:pPr>
        <w:tabs>
          <w:tab w:val="left" w:pos="1420"/>
        </w:tabs>
        <w:ind w:right="-20"/>
        <w:rPr>
          <w:rFonts w:eastAsia="Courier New"/>
          <w:szCs w:val="22"/>
        </w:rPr>
      </w:pPr>
    </w:p>
    <w:p w:rsidR="008C429C" w:rsidRPr="00395762" w:rsidRDefault="008C429C" w:rsidP="00F81171">
      <w:pPr>
        <w:spacing w:line="244" w:lineRule="auto"/>
        <w:ind w:right="-45"/>
        <w:rPr>
          <w:rFonts w:eastAsia="Courier New"/>
          <w:szCs w:val="22"/>
        </w:rPr>
      </w:pPr>
      <w:r w:rsidRPr="00395762">
        <w:rPr>
          <w:rFonts w:eastAsia="Courier New"/>
          <w:szCs w:val="22"/>
        </w:rPr>
        <w:t>The Rules of Procedure of the Assembly of the Vienna Union shall consist of the General Rules of Procedure of WIPO, supplemented and amended by the provisions set forth hereinafter.</w:t>
      </w:r>
    </w:p>
    <w:p w:rsidR="008C429C" w:rsidRPr="00395762" w:rsidRDefault="008C429C" w:rsidP="00C651A6">
      <w:pPr>
        <w:spacing w:line="200" w:lineRule="exact"/>
        <w:rPr>
          <w:szCs w:val="22"/>
        </w:rPr>
      </w:pPr>
    </w:p>
    <w:p w:rsidR="008C429C" w:rsidRPr="00395762" w:rsidRDefault="008C429C" w:rsidP="00C651A6">
      <w:pPr>
        <w:spacing w:before="7" w:line="280" w:lineRule="exact"/>
        <w:rPr>
          <w:szCs w:val="22"/>
        </w:rPr>
      </w:pPr>
    </w:p>
    <w:p w:rsidR="008C429C" w:rsidRPr="00395762" w:rsidRDefault="008C429C" w:rsidP="0087388A">
      <w:pPr>
        <w:tabs>
          <w:tab w:val="left" w:pos="1134"/>
          <w:tab w:val="left" w:pos="1202"/>
        </w:tabs>
        <w:ind w:right="-20"/>
        <w:rPr>
          <w:rFonts w:eastAsia="Courier New"/>
          <w:szCs w:val="22"/>
        </w:rPr>
      </w:pPr>
      <w:r w:rsidRPr="00395762">
        <w:rPr>
          <w:rFonts w:eastAsia="Courier New"/>
          <w:szCs w:val="22"/>
          <w:u w:val="single"/>
        </w:rPr>
        <w:t>Rule 2</w:t>
      </w:r>
      <w:r w:rsidRPr="00395762">
        <w:rPr>
          <w:rFonts w:eastAsia="Courier New"/>
          <w:szCs w:val="22"/>
        </w:rPr>
        <w:t xml:space="preserve">: </w:t>
      </w:r>
      <w:r w:rsidRPr="00395762">
        <w:rPr>
          <w:rFonts w:eastAsia="Courier New"/>
          <w:szCs w:val="22"/>
        </w:rPr>
        <w:tab/>
      </w:r>
      <w:r w:rsidRPr="00395762">
        <w:rPr>
          <w:rFonts w:eastAsia="Courier New"/>
          <w:szCs w:val="22"/>
          <w:u w:val="single"/>
        </w:rPr>
        <w:t>Decisions When a Quorum is Not Reached</w:t>
      </w:r>
    </w:p>
    <w:p w:rsidR="008C429C" w:rsidRPr="00395762" w:rsidRDefault="008C429C" w:rsidP="00C651A6">
      <w:pPr>
        <w:spacing w:before="6" w:line="240" w:lineRule="exact"/>
        <w:rPr>
          <w:szCs w:val="22"/>
        </w:rPr>
      </w:pPr>
    </w:p>
    <w:p w:rsidR="008C429C" w:rsidRPr="00395762" w:rsidRDefault="008C429C" w:rsidP="00146E18">
      <w:pPr>
        <w:tabs>
          <w:tab w:val="left" w:pos="1440"/>
        </w:tabs>
        <w:spacing w:line="243" w:lineRule="auto"/>
        <w:ind w:right="55" w:firstLine="567"/>
        <w:rPr>
          <w:rFonts w:eastAsia="Courier New"/>
          <w:szCs w:val="22"/>
        </w:rPr>
      </w:pPr>
      <w:r w:rsidRPr="00395762">
        <w:rPr>
          <w:rFonts w:eastAsia="Courier New"/>
          <w:szCs w:val="22"/>
        </w:rPr>
        <w:t>(1) In the case referred to in Article 7(3</w:t>
      </w:r>
      <w:proofErr w:type="gramStart"/>
      <w:r w:rsidRPr="00395762">
        <w:rPr>
          <w:rFonts w:eastAsia="Courier New"/>
          <w:szCs w:val="22"/>
        </w:rPr>
        <w:t>)(</w:t>
      </w:r>
      <w:proofErr w:type="gramEnd"/>
      <w:r w:rsidRPr="00395762">
        <w:rPr>
          <w:rFonts w:eastAsia="Courier New"/>
          <w:szCs w:val="22"/>
        </w:rPr>
        <w:t>c) of the Vienna Agreement, the Director General shall immediately communicate those decisions which have not yet taken effect to the States members of the Assembly of the Vienna Union which were not represented at the session, together with the report of the session and whatever additional explanations may be necessary.</w:t>
      </w:r>
    </w:p>
    <w:p w:rsidR="008C429C" w:rsidRPr="00395762" w:rsidRDefault="008C429C" w:rsidP="00C651A6">
      <w:pPr>
        <w:spacing w:before="18" w:line="220" w:lineRule="exact"/>
        <w:rPr>
          <w:szCs w:val="22"/>
        </w:rPr>
      </w:pPr>
    </w:p>
    <w:p w:rsidR="008C429C" w:rsidRPr="00395762" w:rsidRDefault="00517730" w:rsidP="00146E18">
      <w:pPr>
        <w:tabs>
          <w:tab w:val="left" w:pos="1440"/>
        </w:tabs>
        <w:spacing w:line="241" w:lineRule="auto"/>
        <w:ind w:right="61" w:firstLine="567"/>
        <w:rPr>
          <w:rFonts w:eastAsia="Courier New"/>
          <w:szCs w:val="22"/>
        </w:rPr>
      </w:pPr>
      <w:r>
        <w:rPr>
          <w:rFonts w:eastAsia="Courier New"/>
          <w:szCs w:val="22"/>
        </w:rPr>
        <w:t xml:space="preserve">(2) </w:t>
      </w:r>
      <w:r w:rsidR="008C429C" w:rsidRPr="00395762">
        <w:rPr>
          <w:rFonts w:eastAsia="Courier New"/>
          <w:szCs w:val="22"/>
        </w:rPr>
        <w:t>The period of three months allowed to them to express their vote or abstention shall run from the date on wh</w:t>
      </w:r>
      <w:r w:rsidR="00F81171">
        <w:rPr>
          <w:rFonts w:eastAsia="Courier New"/>
          <w:szCs w:val="22"/>
        </w:rPr>
        <w:t xml:space="preserve">ich the communication was sent.  </w:t>
      </w:r>
      <w:r w:rsidR="008C429C" w:rsidRPr="00395762">
        <w:rPr>
          <w:rFonts w:eastAsia="Courier New"/>
          <w:szCs w:val="22"/>
        </w:rPr>
        <w:t xml:space="preserve">Replies shall be taken into consideration </w:t>
      </w:r>
      <w:r w:rsidR="00F81171">
        <w:rPr>
          <w:rFonts w:eastAsia="Courier New"/>
          <w:szCs w:val="22"/>
        </w:rPr>
        <w:t xml:space="preserve">only if they reach the Director </w:t>
      </w:r>
      <w:r w:rsidR="008C429C" w:rsidRPr="00395762">
        <w:rPr>
          <w:rFonts w:eastAsia="Courier New"/>
          <w:szCs w:val="22"/>
        </w:rPr>
        <w:t>General within the period allowed.</w:t>
      </w:r>
    </w:p>
    <w:p w:rsidR="008C429C" w:rsidRPr="00395762" w:rsidRDefault="008C429C" w:rsidP="00C651A6">
      <w:pPr>
        <w:spacing w:before="2" w:line="240" w:lineRule="exact"/>
        <w:rPr>
          <w:szCs w:val="22"/>
        </w:rPr>
      </w:pPr>
    </w:p>
    <w:p w:rsidR="008C429C" w:rsidRPr="00395762" w:rsidRDefault="008C429C" w:rsidP="00146E18">
      <w:pPr>
        <w:tabs>
          <w:tab w:val="left" w:pos="1440"/>
        </w:tabs>
        <w:spacing w:line="246" w:lineRule="auto"/>
        <w:ind w:right="-45" w:firstLine="567"/>
        <w:rPr>
          <w:rFonts w:eastAsia="Courier New"/>
          <w:szCs w:val="22"/>
        </w:rPr>
      </w:pPr>
      <w:r w:rsidRPr="00395762">
        <w:rPr>
          <w:rFonts w:eastAsia="Courier New"/>
          <w:szCs w:val="22"/>
        </w:rPr>
        <w:t>(3) Replies must come either from the Ministry of Foreign Affairs or from the competent authority of the State in question.</w:t>
      </w:r>
    </w:p>
    <w:p w:rsidR="008C429C" w:rsidRPr="00395762" w:rsidRDefault="008C429C" w:rsidP="00C651A6">
      <w:pPr>
        <w:spacing w:line="200" w:lineRule="exact"/>
        <w:rPr>
          <w:szCs w:val="22"/>
        </w:rPr>
      </w:pPr>
    </w:p>
    <w:p w:rsidR="008C429C" w:rsidRPr="00395762" w:rsidRDefault="008C429C" w:rsidP="00C651A6">
      <w:pPr>
        <w:spacing w:before="4" w:line="280" w:lineRule="exact"/>
        <w:rPr>
          <w:szCs w:val="22"/>
        </w:rPr>
      </w:pPr>
    </w:p>
    <w:p w:rsidR="008C429C" w:rsidRPr="00395762" w:rsidRDefault="008C429C" w:rsidP="0087388A">
      <w:pPr>
        <w:tabs>
          <w:tab w:val="left" w:pos="1134"/>
        </w:tabs>
        <w:ind w:right="-20"/>
        <w:rPr>
          <w:rFonts w:eastAsia="Courier New"/>
          <w:szCs w:val="22"/>
        </w:rPr>
      </w:pPr>
      <w:r w:rsidRPr="00395762">
        <w:rPr>
          <w:rFonts w:eastAsia="Courier New"/>
          <w:szCs w:val="22"/>
          <w:u w:val="single"/>
        </w:rPr>
        <w:t>Rule 3</w:t>
      </w:r>
      <w:r w:rsidRPr="00395762">
        <w:rPr>
          <w:rFonts w:eastAsia="Courier New"/>
          <w:szCs w:val="22"/>
        </w:rPr>
        <w:t xml:space="preserve">: </w:t>
      </w:r>
      <w:r w:rsidRPr="00395762">
        <w:rPr>
          <w:rFonts w:eastAsia="Courier New"/>
          <w:szCs w:val="22"/>
        </w:rPr>
        <w:tab/>
      </w:r>
      <w:r w:rsidRPr="00395762">
        <w:rPr>
          <w:rFonts w:eastAsia="Courier New"/>
          <w:szCs w:val="22"/>
          <w:u w:val="single" w:color="000000"/>
        </w:rPr>
        <w:t>Publication of the Report</w:t>
      </w:r>
      <w:r w:rsidR="00B00507" w:rsidRPr="00AE4DCD">
        <w:rPr>
          <w:rStyle w:val="FootnoteReference"/>
          <w:rFonts w:eastAsia="Courier New"/>
          <w:szCs w:val="22"/>
        </w:rPr>
        <w:footnoteReference w:id="25"/>
      </w:r>
    </w:p>
    <w:p w:rsidR="008C429C" w:rsidRPr="00395762" w:rsidRDefault="008C429C" w:rsidP="00C651A6">
      <w:pPr>
        <w:spacing w:before="17" w:line="220" w:lineRule="exact"/>
        <w:rPr>
          <w:szCs w:val="22"/>
        </w:rPr>
      </w:pPr>
    </w:p>
    <w:p w:rsidR="008C429C" w:rsidRPr="00395762" w:rsidRDefault="008C429C" w:rsidP="00F81171">
      <w:pPr>
        <w:tabs>
          <w:tab w:val="left" w:pos="9027"/>
        </w:tabs>
        <w:spacing w:line="241" w:lineRule="auto"/>
        <w:ind w:right="-45"/>
        <w:rPr>
          <w:rFonts w:eastAsia="Courier New"/>
          <w:szCs w:val="22"/>
        </w:rPr>
      </w:pPr>
      <w:r w:rsidRPr="00395762">
        <w:rPr>
          <w:rFonts w:eastAsia="Courier New"/>
          <w:szCs w:val="22"/>
        </w:rPr>
        <w:t xml:space="preserve">The report on the work of each session of the Assembly, or a summary drawn up by the International Bureau, shall be published in the reviews </w:t>
      </w:r>
      <w:r w:rsidRPr="0087388A">
        <w:rPr>
          <w:rFonts w:eastAsia="Courier New"/>
          <w:i/>
          <w:szCs w:val="22"/>
          <w:u w:val="single" w:color="000000"/>
        </w:rPr>
        <w:t xml:space="preserve">La </w:t>
      </w:r>
      <w:proofErr w:type="spellStart"/>
      <w:r w:rsidRPr="0087388A">
        <w:rPr>
          <w:rFonts w:eastAsia="Courier New"/>
          <w:i/>
          <w:szCs w:val="22"/>
          <w:u w:val="single" w:color="000000"/>
        </w:rPr>
        <w:t>Propriété</w:t>
      </w:r>
      <w:proofErr w:type="spellEnd"/>
      <w:r w:rsidRPr="0087388A">
        <w:rPr>
          <w:rFonts w:eastAsia="Courier New"/>
          <w:i/>
          <w:szCs w:val="22"/>
        </w:rPr>
        <w:t xml:space="preserve"> </w:t>
      </w:r>
      <w:proofErr w:type="spellStart"/>
      <w:r w:rsidRPr="0087388A">
        <w:rPr>
          <w:rFonts w:eastAsia="Courier New"/>
          <w:i/>
          <w:szCs w:val="22"/>
          <w:u w:val="single"/>
        </w:rPr>
        <w:t>industrielle</w:t>
      </w:r>
      <w:proofErr w:type="spellEnd"/>
      <w:r w:rsidRPr="00395762">
        <w:rPr>
          <w:rFonts w:eastAsia="Courier New"/>
          <w:szCs w:val="22"/>
        </w:rPr>
        <w:t xml:space="preserve"> and </w:t>
      </w:r>
      <w:r w:rsidRPr="00395762">
        <w:rPr>
          <w:rFonts w:eastAsia="Courier New"/>
          <w:szCs w:val="22"/>
          <w:u w:val="single" w:color="000000"/>
        </w:rPr>
        <w:t>Industrial Property</w:t>
      </w:r>
      <w:r w:rsidRPr="00395762">
        <w:rPr>
          <w:rFonts w:eastAsia="Courier New"/>
          <w:szCs w:val="22"/>
        </w:rPr>
        <w:t>.</w:t>
      </w:r>
    </w:p>
    <w:p w:rsidR="008C429C" w:rsidRPr="00395762" w:rsidRDefault="008C429C" w:rsidP="008C429C">
      <w:pPr>
        <w:spacing w:line="200" w:lineRule="exact"/>
        <w:rPr>
          <w:szCs w:val="22"/>
        </w:rPr>
      </w:pPr>
    </w:p>
    <w:p w:rsidR="008C429C" w:rsidRPr="00395762" w:rsidRDefault="008C429C" w:rsidP="008C429C">
      <w:pPr>
        <w:spacing w:line="243" w:lineRule="auto"/>
        <w:ind w:right="637"/>
        <w:rPr>
          <w:rFonts w:eastAsia="Courier New"/>
          <w:szCs w:val="22"/>
        </w:rPr>
      </w:pPr>
    </w:p>
    <w:p w:rsidR="008C429C" w:rsidRPr="00395762" w:rsidRDefault="008C429C" w:rsidP="008C429C">
      <w:pPr>
        <w:rPr>
          <w:szCs w:val="22"/>
        </w:rPr>
      </w:pPr>
    </w:p>
    <w:p w:rsidR="008C429C" w:rsidRPr="00395762" w:rsidRDefault="008C429C" w:rsidP="008C429C">
      <w:pPr>
        <w:rPr>
          <w:szCs w:val="22"/>
        </w:rPr>
      </w:pPr>
    </w:p>
    <w:p w:rsidR="008C429C" w:rsidRPr="00395762" w:rsidRDefault="008C429C" w:rsidP="008C429C">
      <w:pPr>
        <w:rPr>
          <w:szCs w:val="22"/>
        </w:rPr>
      </w:pPr>
    </w:p>
    <w:p w:rsidR="008C429C" w:rsidRPr="00395762" w:rsidRDefault="008C429C" w:rsidP="008C429C">
      <w:pPr>
        <w:rPr>
          <w:szCs w:val="22"/>
        </w:rPr>
      </w:pPr>
    </w:p>
    <w:p w:rsidR="008C429C" w:rsidRPr="00395762" w:rsidRDefault="008C429C" w:rsidP="008C429C">
      <w:pPr>
        <w:rPr>
          <w:szCs w:val="22"/>
        </w:rPr>
      </w:pPr>
    </w:p>
    <w:p w:rsidR="008C429C" w:rsidRPr="00395762" w:rsidRDefault="008C429C" w:rsidP="008C429C">
      <w:pPr>
        <w:rPr>
          <w:szCs w:val="22"/>
        </w:rPr>
      </w:pPr>
    </w:p>
    <w:p w:rsidR="008C429C" w:rsidRPr="00395762" w:rsidRDefault="008C429C" w:rsidP="008C429C">
      <w:pPr>
        <w:rPr>
          <w:szCs w:val="22"/>
        </w:rPr>
      </w:pPr>
    </w:p>
    <w:p w:rsidR="0091133B" w:rsidRPr="00395762" w:rsidRDefault="0091133B">
      <w:pPr>
        <w:rPr>
          <w:szCs w:val="22"/>
        </w:rPr>
      </w:pPr>
      <w:r w:rsidRPr="00395762">
        <w:rPr>
          <w:szCs w:val="22"/>
        </w:rPr>
        <w:br w:type="page"/>
      </w:r>
    </w:p>
    <w:p w:rsidR="00C651A6" w:rsidRDefault="00C651A6" w:rsidP="001D18AB">
      <w:pPr>
        <w:ind w:right="96"/>
        <w:rPr>
          <w:szCs w:val="22"/>
        </w:rPr>
      </w:pPr>
    </w:p>
    <w:p w:rsidR="00C651A6" w:rsidRDefault="00C651A6" w:rsidP="001D18AB">
      <w:pPr>
        <w:ind w:right="96"/>
        <w:rPr>
          <w:szCs w:val="22"/>
        </w:rPr>
      </w:pPr>
    </w:p>
    <w:p w:rsidR="008C429C" w:rsidRPr="00395762" w:rsidRDefault="00C05F00" w:rsidP="001D18AB">
      <w:pPr>
        <w:ind w:right="96"/>
        <w:rPr>
          <w:szCs w:val="22"/>
        </w:rPr>
      </w:pPr>
      <w:r>
        <w:rPr>
          <w:szCs w:val="22"/>
        </w:rPr>
        <w:t>17</w:t>
      </w:r>
      <w:r w:rsidR="0091133B" w:rsidRPr="00395762">
        <w:rPr>
          <w:szCs w:val="22"/>
        </w:rPr>
        <w:t xml:space="preserve">. </w:t>
      </w:r>
      <w:r w:rsidR="0091133B" w:rsidRPr="00395762">
        <w:rPr>
          <w:szCs w:val="22"/>
          <w:u w:val="single"/>
        </w:rPr>
        <w:t>WIPO COPYRIGHT TREATY ASSEMBLY</w:t>
      </w:r>
    </w:p>
    <w:p w:rsidR="0091133B" w:rsidRPr="00395762" w:rsidRDefault="0091133B" w:rsidP="001D18AB">
      <w:pPr>
        <w:ind w:right="96"/>
        <w:rPr>
          <w:szCs w:val="22"/>
        </w:rPr>
      </w:pPr>
    </w:p>
    <w:p w:rsidR="0091133B" w:rsidRPr="00395762" w:rsidRDefault="0091133B" w:rsidP="001D18AB">
      <w:pPr>
        <w:ind w:right="96"/>
        <w:rPr>
          <w:szCs w:val="22"/>
        </w:rPr>
      </w:pPr>
    </w:p>
    <w:p w:rsidR="0091133B" w:rsidRPr="00395762" w:rsidRDefault="0091133B" w:rsidP="0091133B">
      <w:pPr>
        <w:ind w:right="96"/>
        <w:jc w:val="center"/>
        <w:rPr>
          <w:szCs w:val="22"/>
        </w:rPr>
      </w:pPr>
      <w:r w:rsidRPr="00395762">
        <w:rPr>
          <w:szCs w:val="22"/>
        </w:rPr>
        <w:t>RULES OF PROCEDURE</w:t>
      </w:r>
    </w:p>
    <w:p w:rsidR="0091133B" w:rsidRPr="00395762" w:rsidRDefault="0091133B" w:rsidP="0091133B">
      <w:pPr>
        <w:ind w:right="96"/>
        <w:jc w:val="center"/>
        <w:rPr>
          <w:szCs w:val="22"/>
        </w:rPr>
      </w:pPr>
      <w:proofErr w:type="gramStart"/>
      <w:r w:rsidRPr="00395762">
        <w:rPr>
          <w:szCs w:val="22"/>
        </w:rPr>
        <w:t>adopted</w:t>
      </w:r>
      <w:proofErr w:type="gramEnd"/>
      <w:r w:rsidRPr="00395762">
        <w:rPr>
          <w:szCs w:val="22"/>
        </w:rPr>
        <w:t xml:space="preserve"> on October 1, 2002</w:t>
      </w:r>
    </w:p>
    <w:p w:rsidR="0091133B" w:rsidRPr="00395762" w:rsidRDefault="0091133B" w:rsidP="001D18AB">
      <w:pPr>
        <w:ind w:right="96"/>
        <w:rPr>
          <w:szCs w:val="22"/>
        </w:rPr>
      </w:pPr>
    </w:p>
    <w:p w:rsidR="0091133B" w:rsidRPr="00395762" w:rsidRDefault="0091133B" w:rsidP="001D18AB">
      <w:pPr>
        <w:ind w:right="96"/>
        <w:rPr>
          <w:szCs w:val="22"/>
        </w:rPr>
      </w:pPr>
    </w:p>
    <w:p w:rsidR="000B7437" w:rsidRDefault="000B7437" w:rsidP="00796990">
      <w:pPr>
        <w:spacing w:line="244" w:lineRule="auto"/>
        <w:rPr>
          <w:rFonts w:eastAsia="Courier New"/>
          <w:szCs w:val="22"/>
        </w:rPr>
      </w:pPr>
      <w:r w:rsidRPr="000B7437">
        <w:rPr>
          <w:rFonts w:eastAsia="Courier New"/>
          <w:szCs w:val="22"/>
          <w:u w:val="single"/>
        </w:rPr>
        <w:t>Rule</w:t>
      </w:r>
      <w:r>
        <w:rPr>
          <w:rFonts w:eastAsia="Courier New"/>
          <w:szCs w:val="22"/>
          <w:u w:val="single"/>
        </w:rPr>
        <w:t xml:space="preserve"> </w:t>
      </w:r>
      <w:r w:rsidRPr="000B7437">
        <w:rPr>
          <w:rFonts w:eastAsia="Courier New"/>
          <w:szCs w:val="22"/>
          <w:u w:val="single"/>
        </w:rPr>
        <w:t>1</w:t>
      </w:r>
      <w:r>
        <w:rPr>
          <w:rFonts w:eastAsia="Courier New"/>
          <w:szCs w:val="22"/>
        </w:rPr>
        <w:t>:</w:t>
      </w:r>
      <w:r>
        <w:rPr>
          <w:rFonts w:eastAsia="Courier New"/>
          <w:szCs w:val="22"/>
        </w:rPr>
        <w:tab/>
      </w:r>
      <w:r w:rsidRPr="000B7437">
        <w:rPr>
          <w:rFonts w:eastAsia="Courier New"/>
          <w:szCs w:val="22"/>
          <w:u w:val="single"/>
        </w:rPr>
        <w:t>Application of the General Rules of Procedure</w:t>
      </w:r>
    </w:p>
    <w:p w:rsidR="00395762" w:rsidRPr="00395762" w:rsidRDefault="00395762" w:rsidP="00796990">
      <w:pPr>
        <w:tabs>
          <w:tab w:val="left" w:pos="1420"/>
        </w:tabs>
        <w:rPr>
          <w:rFonts w:eastAsia="Courier New"/>
          <w:szCs w:val="22"/>
        </w:rPr>
      </w:pPr>
    </w:p>
    <w:p w:rsidR="00395762" w:rsidRDefault="00395762" w:rsidP="00796990">
      <w:pPr>
        <w:spacing w:line="244" w:lineRule="auto"/>
        <w:rPr>
          <w:rFonts w:eastAsia="Courier New"/>
          <w:szCs w:val="22"/>
        </w:rPr>
      </w:pPr>
      <w:r w:rsidRPr="00395762">
        <w:rPr>
          <w:rFonts w:eastAsia="Courier New"/>
          <w:szCs w:val="22"/>
        </w:rPr>
        <w:t xml:space="preserve">The Rules of Procedure of the Assembly of the </w:t>
      </w:r>
      <w:r>
        <w:rPr>
          <w:rFonts w:eastAsia="Courier New"/>
          <w:szCs w:val="22"/>
        </w:rPr>
        <w:t>WIPO Copyright Treaty</w:t>
      </w:r>
      <w:r w:rsidRPr="00395762">
        <w:rPr>
          <w:rFonts w:eastAsia="Courier New"/>
          <w:szCs w:val="22"/>
        </w:rPr>
        <w:t xml:space="preserve"> </w:t>
      </w:r>
      <w:r>
        <w:rPr>
          <w:rFonts w:eastAsia="Courier New"/>
          <w:szCs w:val="22"/>
        </w:rPr>
        <w:t xml:space="preserve">(WCT) </w:t>
      </w:r>
      <w:r w:rsidRPr="00395762">
        <w:rPr>
          <w:rFonts w:eastAsia="Courier New"/>
          <w:szCs w:val="22"/>
        </w:rPr>
        <w:t>shall consist of the General Rules of Procedure of WIPO, supplemented and amended by the provisions set forth hereinafter.</w:t>
      </w:r>
    </w:p>
    <w:p w:rsidR="000B7437" w:rsidRDefault="000B7437" w:rsidP="00796990">
      <w:pPr>
        <w:spacing w:line="244" w:lineRule="auto"/>
        <w:rPr>
          <w:rFonts w:eastAsia="Courier New"/>
          <w:szCs w:val="22"/>
        </w:rPr>
      </w:pPr>
    </w:p>
    <w:p w:rsidR="009D0739" w:rsidRDefault="009D0739" w:rsidP="00796990">
      <w:pPr>
        <w:spacing w:line="244" w:lineRule="auto"/>
        <w:rPr>
          <w:rFonts w:eastAsia="Courier New"/>
          <w:szCs w:val="22"/>
        </w:rPr>
      </w:pPr>
    </w:p>
    <w:p w:rsidR="005B3AF8" w:rsidRDefault="005B3AF8" w:rsidP="00796990">
      <w:pPr>
        <w:spacing w:line="244" w:lineRule="auto"/>
        <w:rPr>
          <w:rFonts w:eastAsia="Courier New"/>
          <w:szCs w:val="22"/>
        </w:rPr>
      </w:pPr>
      <w:r w:rsidRPr="005B3AF8">
        <w:rPr>
          <w:rFonts w:eastAsia="Courier New"/>
          <w:szCs w:val="22"/>
          <w:u w:val="single"/>
        </w:rPr>
        <w:t>Rule 2</w:t>
      </w:r>
      <w:r>
        <w:rPr>
          <w:rFonts w:eastAsia="Courier New"/>
          <w:szCs w:val="22"/>
        </w:rPr>
        <w:t>:</w:t>
      </w:r>
      <w:r>
        <w:rPr>
          <w:rFonts w:eastAsia="Courier New"/>
          <w:szCs w:val="22"/>
        </w:rPr>
        <w:tab/>
      </w:r>
      <w:r w:rsidRPr="005B3AF8">
        <w:rPr>
          <w:rFonts w:eastAsia="Courier New"/>
          <w:szCs w:val="22"/>
          <w:u w:val="single"/>
        </w:rPr>
        <w:t>Delegations</w:t>
      </w:r>
    </w:p>
    <w:p w:rsidR="005B3AF8" w:rsidRDefault="005B3AF8" w:rsidP="00796990">
      <w:pPr>
        <w:spacing w:line="244" w:lineRule="auto"/>
        <w:rPr>
          <w:rFonts w:eastAsia="Courier New"/>
          <w:szCs w:val="22"/>
        </w:rPr>
      </w:pPr>
    </w:p>
    <w:p w:rsidR="005B3AF8" w:rsidRDefault="005B3AF8" w:rsidP="00146E18">
      <w:pPr>
        <w:spacing w:line="244" w:lineRule="auto"/>
        <w:ind w:firstLine="567"/>
        <w:rPr>
          <w:rFonts w:eastAsia="Courier New"/>
          <w:szCs w:val="22"/>
        </w:rPr>
      </w:pPr>
      <w:r>
        <w:rPr>
          <w:rFonts w:eastAsia="Courier New"/>
          <w:szCs w:val="22"/>
        </w:rPr>
        <w:t>(1) Each State member of a body shall be represented by one or more delegates, who may be assisted by alternates, advisors, and experts.</w:t>
      </w:r>
    </w:p>
    <w:p w:rsidR="005B3AF8" w:rsidRDefault="005B3AF8" w:rsidP="00796990">
      <w:pPr>
        <w:spacing w:line="244" w:lineRule="auto"/>
        <w:ind w:firstLine="720"/>
        <w:rPr>
          <w:rFonts w:eastAsia="Courier New"/>
          <w:szCs w:val="22"/>
        </w:rPr>
      </w:pPr>
    </w:p>
    <w:p w:rsidR="005B3AF8" w:rsidRDefault="005B3AF8" w:rsidP="00146E18">
      <w:pPr>
        <w:spacing w:line="244" w:lineRule="auto"/>
        <w:ind w:firstLine="567"/>
        <w:rPr>
          <w:rFonts w:eastAsia="Courier New"/>
          <w:szCs w:val="22"/>
        </w:rPr>
      </w:pPr>
      <w:r>
        <w:rPr>
          <w:rFonts w:eastAsia="Courier New"/>
          <w:szCs w:val="22"/>
        </w:rPr>
        <w:t>(2) Any intergovernmental organization which becomes a party to the WCT in accordance with Article 17(2) or (3) of that Treaty shall be deemed a delegation, and shall accrue the same benefits as a State delegation, in accordance with the provisions of these rules.</w:t>
      </w:r>
    </w:p>
    <w:p w:rsidR="005B3AF8" w:rsidRDefault="005B3AF8" w:rsidP="00796990">
      <w:pPr>
        <w:spacing w:line="244" w:lineRule="auto"/>
        <w:ind w:firstLine="720"/>
        <w:rPr>
          <w:rFonts w:eastAsia="Courier New"/>
          <w:szCs w:val="22"/>
        </w:rPr>
      </w:pPr>
    </w:p>
    <w:p w:rsidR="005B3AF8" w:rsidRDefault="005B3AF8" w:rsidP="00146E18">
      <w:pPr>
        <w:spacing w:line="244" w:lineRule="auto"/>
        <w:ind w:firstLine="567"/>
        <w:rPr>
          <w:rFonts w:eastAsia="Courier New"/>
          <w:szCs w:val="22"/>
        </w:rPr>
      </w:pPr>
      <w:r>
        <w:rPr>
          <w:rFonts w:eastAsia="Courier New"/>
          <w:szCs w:val="22"/>
        </w:rPr>
        <w:t>(3) Each delegation shall have a head of delegation.</w:t>
      </w:r>
    </w:p>
    <w:p w:rsidR="005B3AF8" w:rsidRDefault="005B3AF8" w:rsidP="00796990">
      <w:pPr>
        <w:spacing w:line="244" w:lineRule="auto"/>
        <w:ind w:firstLine="720"/>
        <w:rPr>
          <w:rFonts w:eastAsia="Courier New"/>
          <w:szCs w:val="22"/>
        </w:rPr>
      </w:pPr>
    </w:p>
    <w:p w:rsidR="005B3AF8" w:rsidRDefault="005B3AF8" w:rsidP="00146E18">
      <w:pPr>
        <w:spacing w:line="244" w:lineRule="auto"/>
        <w:ind w:firstLine="567"/>
        <w:rPr>
          <w:rFonts w:eastAsia="Courier New"/>
          <w:szCs w:val="22"/>
        </w:rPr>
      </w:pPr>
      <w:r>
        <w:rPr>
          <w:rFonts w:eastAsia="Courier New"/>
          <w:szCs w:val="22"/>
        </w:rPr>
        <w:t>(4) Any alternate, advisor or expert may act as delegate by orders of the head of his delegation.</w:t>
      </w:r>
    </w:p>
    <w:p w:rsidR="005B3AF8" w:rsidRDefault="005B3AF8" w:rsidP="00796990">
      <w:pPr>
        <w:spacing w:line="244" w:lineRule="auto"/>
        <w:ind w:firstLine="720"/>
        <w:rPr>
          <w:rFonts w:eastAsia="Courier New"/>
          <w:szCs w:val="22"/>
        </w:rPr>
      </w:pPr>
    </w:p>
    <w:p w:rsidR="005B3AF8" w:rsidRDefault="005B3AF8" w:rsidP="00146E18">
      <w:pPr>
        <w:spacing w:line="244" w:lineRule="auto"/>
        <w:ind w:firstLine="567"/>
        <w:rPr>
          <w:rFonts w:eastAsia="Courier New"/>
          <w:szCs w:val="22"/>
        </w:rPr>
      </w:pPr>
      <w:r>
        <w:rPr>
          <w:rFonts w:eastAsia="Courier New"/>
          <w:szCs w:val="22"/>
        </w:rPr>
        <w:t xml:space="preserve">(5) Each delegate or alternate shall be accredited by the competent authority of the State or intergovernmental organization which he represents. </w:t>
      </w:r>
      <w:r w:rsidR="00DA5B9F">
        <w:rPr>
          <w:rFonts w:eastAsia="Courier New"/>
          <w:szCs w:val="22"/>
        </w:rPr>
        <w:t xml:space="preserve"> </w:t>
      </w:r>
      <w:r>
        <w:rPr>
          <w:rFonts w:eastAsia="Courier New"/>
          <w:szCs w:val="22"/>
        </w:rPr>
        <w:t>The Director General shall be notified of the appointment of delegates and alternates in a letter, note or telegram, issuing preferably from the Ministry of Foreign Affairs, or the competent authority of the intergovernmental organization.</w:t>
      </w:r>
    </w:p>
    <w:p w:rsidR="000B7437" w:rsidRDefault="000B7437" w:rsidP="00796990">
      <w:pPr>
        <w:spacing w:line="244" w:lineRule="auto"/>
        <w:rPr>
          <w:rFonts w:eastAsia="Courier New"/>
          <w:szCs w:val="22"/>
        </w:rPr>
      </w:pPr>
    </w:p>
    <w:p w:rsidR="009D0739" w:rsidRDefault="009D0739" w:rsidP="00796990">
      <w:pPr>
        <w:spacing w:line="244" w:lineRule="auto"/>
        <w:rPr>
          <w:rFonts w:eastAsia="Courier New"/>
          <w:szCs w:val="22"/>
        </w:rPr>
      </w:pPr>
    </w:p>
    <w:p w:rsidR="000B7437" w:rsidRDefault="000B7437" w:rsidP="00796990">
      <w:pPr>
        <w:spacing w:line="244" w:lineRule="auto"/>
        <w:rPr>
          <w:rFonts w:eastAsia="Courier New"/>
          <w:szCs w:val="22"/>
        </w:rPr>
      </w:pPr>
      <w:r w:rsidRPr="000B7437">
        <w:rPr>
          <w:rFonts w:eastAsia="Courier New"/>
          <w:szCs w:val="22"/>
          <w:u w:val="single"/>
        </w:rPr>
        <w:t>Rule 3</w:t>
      </w:r>
      <w:r>
        <w:rPr>
          <w:rFonts w:eastAsia="Courier New"/>
          <w:szCs w:val="22"/>
        </w:rPr>
        <w:t>:</w:t>
      </w:r>
      <w:r>
        <w:rPr>
          <w:rFonts w:eastAsia="Courier New"/>
          <w:szCs w:val="22"/>
        </w:rPr>
        <w:tab/>
      </w:r>
      <w:r w:rsidRPr="000B7437">
        <w:rPr>
          <w:rFonts w:eastAsia="Courier New"/>
          <w:szCs w:val="22"/>
          <w:u w:val="single"/>
        </w:rPr>
        <w:t>Voting</w:t>
      </w:r>
    </w:p>
    <w:p w:rsidR="000B7437" w:rsidRDefault="000B7437" w:rsidP="00796990">
      <w:pPr>
        <w:spacing w:line="244" w:lineRule="auto"/>
        <w:rPr>
          <w:rFonts w:eastAsia="Courier New"/>
          <w:szCs w:val="22"/>
        </w:rPr>
      </w:pPr>
    </w:p>
    <w:p w:rsidR="005B3AF8" w:rsidRDefault="000B7437" w:rsidP="00146E18">
      <w:pPr>
        <w:spacing w:line="244" w:lineRule="auto"/>
        <w:ind w:firstLine="567"/>
        <w:rPr>
          <w:rFonts w:eastAsia="Courier New"/>
          <w:szCs w:val="22"/>
        </w:rPr>
      </w:pPr>
      <w:r>
        <w:rPr>
          <w:rFonts w:eastAsia="Courier New"/>
          <w:szCs w:val="22"/>
        </w:rPr>
        <w:t>(1) Proposals and amendments submitted by a delegation shall be put to the vote only if they are supported by at least one other delegation.</w:t>
      </w:r>
    </w:p>
    <w:p w:rsidR="000B7437" w:rsidRDefault="000B7437" w:rsidP="00796990">
      <w:pPr>
        <w:spacing w:line="244" w:lineRule="auto"/>
        <w:ind w:firstLine="720"/>
        <w:rPr>
          <w:rFonts w:eastAsia="Courier New"/>
          <w:szCs w:val="22"/>
        </w:rPr>
      </w:pPr>
    </w:p>
    <w:p w:rsidR="000B7437" w:rsidRDefault="000B7437" w:rsidP="00146E18">
      <w:pPr>
        <w:spacing w:line="244" w:lineRule="auto"/>
        <w:ind w:firstLine="567"/>
        <w:rPr>
          <w:rFonts w:eastAsia="Courier New"/>
          <w:szCs w:val="22"/>
        </w:rPr>
      </w:pPr>
      <w:r>
        <w:rPr>
          <w:rFonts w:eastAsia="Courier New"/>
          <w:szCs w:val="22"/>
        </w:rPr>
        <w:t xml:space="preserve">(2) Any Contracting Party that is an intergovernmental organization may participate in the vote, in place of its Member States, with a number of votes equal to the number of its Member States which are party to this Treaty. </w:t>
      </w:r>
      <w:r w:rsidR="006842F2">
        <w:rPr>
          <w:rFonts w:eastAsia="Courier New"/>
          <w:szCs w:val="22"/>
        </w:rPr>
        <w:t xml:space="preserve"> </w:t>
      </w:r>
      <w:r>
        <w:rPr>
          <w:rFonts w:eastAsia="Courier New"/>
          <w:szCs w:val="22"/>
        </w:rPr>
        <w:t xml:space="preserve">No such intergovernmental organization shall participate in the vote if any one of its Member States exercises its right to vote and </w:t>
      </w:r>
      <w:r w:rsidRPr="009B6423">
        <w:rPr>
          <w:rFonts w:eastAsia="Courier New"/>
          <w:szCs w:val="22"/>
        </w:rPr>
        <w:t>vice versa.</w:t>
      </w:r>
    </w:p>
    <w:p w:rsidR="000B7437" w:rsidRDefault="000B7437" w:rsidP="00796990">
      <w:pPr>
        <w:ind w:firstLine="720"/>
        <w:rPr>
          <w:rFonts w:eastAsia="Courier New"/>
          <w:szCs w:val="22"/>
        </w:rPr>
      </w:pPr>
      <w:r>
        <w:rPr>
          <w:rFonts w:eastAsia="Courier New"/>
          <w:szCs w:val="22"/>
        </w:rPr>
        <w:br w:type="page"/>
      </w:r>
    </w:p>
    <w:p w:rsidR="00395762" w:rsidRDefault="00395762" w:rsidP="00146E18">
      <w:pPr>
        <w:spacing w:line="244" w:lineRule="auto"/>
        <w:ind w:right="193"/>
        <w:rPr>
          <w:rFonts w:eastAsia="Courier New"/>
          <w:szCs w:val="22"/>
        </w:rPr>
      </w:pPr>
    </w:p>
    <w:p w:rsidR="00395762" w:rsidRPr="00395762" w:rsidRDefault="00395762" w:rsidP="00146E18">
      <w:pPr>
        <w:spacing w:line="244" w:lineRule="auto"/>
        <w:ind w:right="193"/>
        <w:rPr>
          <w:rFonts w:eastAsia="Courier New"/>
          <w:szCs w:val="22"/>
        </w:rPr>
      </w:pPr>
    </w:p>
    <w:p w:rsidR="00821850" w:rsidRPr="00395762" w:rsidRDefault="00C05F00" w:rsidP="00821850">
      <w:pPr>
        <w:ind w:right="96"/>
        <w:rPr>
          <w:szCs w:val="22"/>
        </w:rPr>
      </w:pPr>
      <w:r>
        <w:rPr>
          <w:szCs w:val="22"/>
        </w:rPr>
        <w:t>18</w:t>
      </w:r>
      <w:r w:rsidR="00821850" w:rsidRPr="00395762">
        <w:rPr>
          <w:szCs w:val="22"/>
        </w:rPr>
        <w:t xml:space="preserve">. </w:t>
      </w:r>
      <w:r w:rsidR="00821850" w:rsidRPr="00395762">
        <w:rPr>
          <w:szCs w:val="22"/>
          <w:u w:val="single"/>
        </w:rPr>
        <w:t xml:space="preserve">WIPO </w:t>
      </w:r>
      <w:r w:rsidR="00821850">
        <w:rPr>
          <w:szCs w:val="22"/>
          <w:u w:val="single"/>
        </w:rPr>
        <w:t>PERFORMANCES AND PHONOGRAMS</w:t>
      </w:r>
      <w:r w:rsidR="00821850" w:rsidRPr="00395762">
        <w:rPr>
          <w:szCs w:val="22"/>
          <w:u w:val="single"/>
        </w:rPr>
        <w:t xml:space="preserve"> TREATY ASSEMBLY</w:t>
      </w:r>
    </w:p>
    <w:p w:rsidR="00821850" w:rsidRPr="00395762" w:rsidRDefault="00821850" w:rsidP="00821850">
      <w:pPr>
        <w:ind w:right="96"/>
        <w:rPr>
          <w:szCs w:val="22"/>
        </w:rPr>
      </w:pPr>
    </w:p>
    <w:p w:rsidR="00821850" w:rsidRPr="00395762" w:rsidRDefault="00821850" w:rsidP="00821850">
      <w:pPr>
        <w:ind w:right="96"/>
        <w:rPr>
          <w:szCs w:val="22"/>
        </w:rPr>
      </w:pPr>
    </w:p>
    <w:p w:rsidR="00821850" w:rsidRPr="00395762" w:rsidRDefault="00821850" w:rsidP="00821850">
      <w:pPr>
        <w:ind w:right="96"/>
        <w:jc w:val="center"/>
        <w:rPr>
          <w:szCs w:val="22"/>
        </w:rPr>
      </w:pPr>
      <w:r w:rsidRPr="00395762">
        <w:rPr>
          <w:szCs w:val="22"/>
        </w:rPr>
        <w:t>RULES OF PROCEDURE</w:t>
      </w:r>
    </w:p>
    <w:p w:rsidR="00821850" w:rsidRPr="00395762" w:rsidRDefault="00821850" w:rsidP="00821850">
      <w:pPr>
        <w:ind w:right="96"/>
        <w:jc w:val="center"/>
        <w:rPr>
          <w:szCs w:val="22"/>
        </w:rPr>
      </w:pPr>
      <w:proofErr w:type="gramStart"/>
      <w:r w:rsidRPr="00395762">
        <w:rPr>
          <w:szCs w:val="22"/>
        </w:rPr>
        <w:t>adopted</w:t>
      </w:r>
      <w:proofErr w:type="gramEnd"/>
      <w:r w:rsidRPr="00395762">
        <w:rPr>
          <w:szCs w:val="22"/>
        </w:rPr>
        <w:t xml:space="preserve"> on October 1, 2002</w:t>
      </w:r>
    </w:p>
    <w:p w:rsidR="00821850" w:rsidRPr="00395762" w:rsidRDefault="00821850" w:rsidP="00821850">
      <w:pPr>
        <w:ind w:right="96"/>
        <w:rPr>
          <w:szCs w:val="22"/>
        </w:rPr>
      </w:pPr>
    </w:p>
    <w:p w:rsidR="00821850" w:rsidRPr="00395762" w:rsidRDefault="00821850" w:rsidP="00821850">
      <w:pPr>
        <w:ind w:right="96"/>
        <w:rPr>
          <w:szCs w:val="22"/>
        </w:rPr>
      </w:pPr>
    </w:p>
    <w:p w:rsidR="00821850" w:rsidRDefault="00821850" w:rsidP="00796990">
      <w:pPr>
        <w:spacing w:line="244" w:lineRule="auto"/>
        <w:rPr>
          <w:rFonts w:eastAsia="Courier New"/>
          <w:szCs w:val="22"/>
        </w:rPr>
      </w:pPr>
      <w:r w:rsidRPr="000B7437">
        <w:rPr>
          <w:rFonts w:eastAsia="Courier New"/>
          <w:szCs w:val="22"/>
          <w:u w:val="single"/>
        </w:rPr>
        <w:t>Rule</w:t>
      </w:r>
      <w:r>
        <w:rPr>
          <w:rFonts w:eastAsia="Courier New"/>
          <w:szCs w:val="22"/>
          <w:u w:val="single"/>
        </w:rPr>
        <w:t xml:space="preserve"> </w:t>
      </w:r>
      <w:r w:rsidRPr="000B7437">
        <w:rPr>
          <w:rFonts w:eastAsia="Courier New"/>
          <w:szCs w:val="22"/>
          <w:u w:val="single"/>
        </w:rPr>
        <w:t>1</w:t>
      </w:r>
      <w:r>
        <w:rPr>
          <w:rFonts w:eastAsia="Courier New"/>
          <w:szCs w:val="22"/>
        </w:rPr>
        <w:t>:</w:t>
      </w:r>
      <w:r>
        <w:rPr>
          <w:rFonts w:eastAsia="Courier New"/>
          <w:szCs w:val="22"/>
        </w:rPr>
        <w:tab/>
      </w:r>
      <w:r w:rsidRPr="000B7437">
        <w:rPr>
          <w:rFonts w:eastAsia="Courier New"/>
          <w:szCs w:val="22"/>
          <w:u w:val="single"/>
        </w:rPr>
        <w:t>Application of the General Rules of Procedure</w:t>
      </w:r>
    </w:p>
    <w:p w:rsidR="00821850" w:rsidRPr="00395762" w:rsidRDefault="00821850" w:rsidP="00796990">
      <w:pPr>
        <w:tabs>
          <w:tab w:val="left" w:pos="1420"/>
        </w:tabs>
        <w:rPr>
          <w:rFonts w:eastAsia="Courier New"/>
          <w:szCs w:val="22"/>
        </w:rPr>
      </w:pPr>
    </w:p>
    <w:p w:rsidR="00821850" w:rsidRDefault="00821850" w:rsidP="00796990">
      <w:pPr>
        <w:spacing w:line="244" w:lineRule="auto"/>
        <w:rPr>
          <w:rFonts w:eastAsia="Courier New"/>
          <w:szCs w:val="22"/>
        </w:rPr>
      </w:pPr>
      <w:r w:rsidRPr="00395762">
        <w:rPr>
          <w:rFonts w:eastAsia="Courier New"/>
          <w:szCs w:val="22"/>
        </w:rPr>
        <w:t xml:space="preserve">The Rules of Procedure of the Assembly of the </w:t>
      </w:r>
      <w:r>
        <w:rPr>
          <w:rFonts w:eastAsia="Courier New"/>
          <w:szCs w:val="22"/>
        </w:rPr>
        <w:t xml:space="preserve">WIPO Performances and Phonograms Treaty (WPPT) </w:t>
      </w:r>
      <w:r w:rsidRPr="00395762">
        <w:rPr>
          <w:rFonts w:eastAsia="Courier New"/>
          <w:szCs w:val="22"/>
        </w:rPr>
        <w:t>shall consist of the General Rules of Procedure of WIPO, supplemented and amended by the provisions set forth hereinafter.</w:t>
      </w:r>
    </w:p>
    <w:p w:rsidR="00821850" w:rsidRDefault="00821850" w:rsidP="00796990">
      <w:pPr>
        <w:spacing w:line="244" w:lineRule="auto"/>
        <w:rPr>
          <w:rFonts w:eastAsia="Courier New"/>
          <w:szCs w:val="22"/>
        </w:rPr>
      </w:pPr>
    </w:p>
    <w:p w:rsidR="003E2E2B" w:rsidRDefault="003E2E2B" w:rsidP="00796990">
      <w:pPr>
        <w:spacing w:line="244" w:lineRule="auto"/>
        <w:rPr>
          <w:rFonts w:eastAsia="Courier New"/>
          <w:szCs w:val="22"/>
        </w:rPr>
      </w:pPr>
    </w:p>
    <w:p w:rsidR="00821850" w:rsidRDefault="00821850" w:rsidP="00796990">
      <w:pPr>
        <w:spacing w:line="244" w:lineRule="auto"/>
        <w:rPr>
          <w:rFonts w:eastAsia="Courier New"/>
          <w:szCs w:val="22"/>
        </w:rPr>
      </w:pPr>
      <w:r w:rsidRPr="005B3AF8">
        <w:rPr>
          <w:rFonts w:eastAsia="Courier New"/>
          <w:szCs w:val="22"/>
          <w:u w:val="single"/>
        </w:rPr>
        <w:t>Rule 2</w:t>
      </w:r>
      <w:r>
        <w:rPr>
          <w:rFonts w:eastAsia="Courier New"/>
          <w:szCs w:val="22"/>
        </w:rPr>
        <w:t>:</w:t>
      </w:r>
      <w:r>
        <w:rPr>
          <w:rFonts w:eastAsia="Courier New"/>
          <w:szCs w:val="22"/>
        </w:rPr>
        <w:tab/>
      </w:r>
      <w:r w:rsidRPr="005B3AF8">
        <w:rPr>
          <w:rFonts w:eastAsia="Courier New"/>
          <w:szCs w:val="22"/>
          <w:u w:val="single"/>
        </w:rPr>
        <w:t>Delegations</w:t>
      </w:r>
    </w:p>
    <w:p w:rsidR="00821850" w:rsidRDefault="00821850" w:rsidP="00821850">
      <w:pPr>
        <w:spacing w:line="244" w:lineRule="auto"/>
        <w:ind w:left="118" w:right="193"/>
        <w:rPr>
          <w:rFonts w:eastAsia="Courier New"/>
          <w:szCs w:val="22"/>
        </w:rPr>
      </w:pPr>
    </w:p>
    <w:p w:rsidR="00821850" w:rsidRDefault="00821850" w:rsidP="00146E18">
      <w:pPr>
        <w:spacing w:line="245" w:lineRule="auto"/>
        <w:ind w:firstLine="567"/>
        <w:rPr>
          <w:rFonts w:eastAsia="Courier New"/>
          <w:szCs w:val="22"/>
        </w:rPr>
      </w:pPr>
      <w:r>
        <w:rPr>
          <w:rFonts w:eastAsia="Courier New"/>
          <w:szCs w:val="22"/>
        </w:rPr>
        <w:t>(1) Each State member of a body shall be represented by one or more delegates, who may be assisted by alternates, advisors, and experts.</w:t>
      </w:r>
    </w:p>
    <w:p w:rsidR="00821850" w:rsidRDefault="00821850" w:rsidP="00796990">
      <w:pPr>
        <w:spacing w:line="245" w:lineRule="auto"/>
        <w:ind w:firstLine="720"/>
        <w:rPr>
          <w:rFonts w:eastAsia="Courier New"/>
          <w:szCs w:val="22"/>
        </w:rPr>
      </w:pPr>
    </w:p>
    <w:p w:rsidR="00821850" w:rsidRDefault="00821850" w:rsidP="00146E18">
      <w:pPr>
        <w:spacing w:line="245" w:lineRule="auto"/>
        <w:ind w:firstLine="567"/>
        <w:rPr>
          <w:rFonts w:eastAsia="Courier New"/>
          <w:szCs w:val="22"/>
        </w:rPr>
      </w:pPr>
      <w:r>
        <w:rPr>
          <w:rFonts w:eastAsia="Courier New"/>
          <w:szCs w:val="22"/>
        </w:rPr>
        <w:t>(2) Any intergovernmental organization which becomes a party to the WPPT in accordance with Article 26(2) or (3) of that Treaty shall be deemed a delegation, and shall accrue the same benefits as a State delegation, in accordance with the provisions of these rules.</w:t>
      </w:r>
    </w:p>
    <w:p w:rsidR="00821850" w:rsidRDefault="00821850" w:rsidP="00796990">
      <w:pPr>
        <w:spacing w:line="245" w:lineRule="auto"/>
        <w:ind w:firstLine="720"/>
        <w:rPr>
          <w:rFonts w:eastAsia="Courier New"/>
          <w:szCs w:val="22"/>
        </w:rPr>
      </w:pPr>
    </w:p>
    <w:p w:rsidR="00821850" w:rsidRDefault="00821850" w:rsidP="00146E18">
      <w:pPr>
        <w:spacing w:line="245" w:lineRule="auto"/>
        <w:ind w:firstLine="567"/>
        <w:rPr>
          <w:rFonts w:eastAsia="Courier New"/>
          <w:szCs w:val="22"/>
        </w:rPr>
      </w:pPr>
      <w:r>
        <w:rPr>
          <w:rFonts w:eastAsia="Courier New"/>
          <w:szCs w:val="22"/>
        </w:rPr>
        <w:t>(3) Each delegation shall have a head of delegation.</w:t>
      </w:r>
    </w:p>
    <w:p w:rsidR="00821850" w:rsidRDefault="00821850" w:rsidP="00796990">
      <w:pPr>
        <w:spacing w:line="245" w:lineRule="auto"/>
        <w:ind w:firstLine="720"/>
        <w:rPr>
          <w:rFonts w:eastAsia="Courier New"/>
          <w:szCs w:val="22"/>
        </w:rPr>
      </w:pPr>
    </w:p>
    <w:p w:rsidR="00821850" w:rsidRDefault="00821850" w:rsidP="00146E18">
      <w:pPr>
        <w:spacing w:line="245" w:lineRule="auto"/>
        <w:ind w:firstLine="567"/>
        <w:rPr>
          <w:rFonts w:eastAsia="Courier New"/>
          <w:szCs w:val="22"/>
        </w:rPr>
      </w:pPr>
      <w:r>
        <w:rPr>
          <w:rFonts w:eastAsia="Courier New"/>
          <w:szCs w:val="22"/>
        </w:rPr>
        <w:t>(4) Any alternate, advisor or expert may act as delegate by orders of the head of his delegation.</w:t>
      </w:r>
    </w:p>
    <w:p w:rsidR="00821850" w:rsidRDefault="00821850" w:rsidP="00796990">
      <w:pPr>
        <w:spacing w:line="245" w:lineRule="auto"/>
        <w:ind w:firstLine="720"/>
        <w:rPr>
          <w:rFonts w:eastAsia="Courier New"/>
          <w:szCs w:val="22"/>
        </w:rPr>
      </w:pPr>
    </w:p>
    <w:p w:rsidR="00821850" w:rsidRDefault="00821850" w:rsidP="00146E18">
      <w:pPr>
        <w:spacing w:line="245" w:lineRule="auto"/>
        <w:ind w:firstLine="567"/>
        <w:rPr>
          <w:rFonts w:eastAsia="Courier New"/>
          <w:szCs w:val="22"/>
        </w:rPr>
      </w:pPr>
      <w:r>
        <w:rPr>
          <w:rFonts w:eastAsia="Courier New"/>
          <w:szCs w:val="22"/>
        </w:rPr>
        <w:t xml:space="preserve">(5) Each delegate or alternate shall be accredited by the competent authority of the State or intergovernmental organization which he represents. </w:t>
      </w:r>
      <w:r w:rsidR="006842F2">
        <w:rPr>
          <w:rFonts w:eastAsia="Courier New"/>
          <w:szCs w:val="22"/>
        </w:rPr>
        <w:t xml:space="preserve"> </w:t>
      </w:r>
      <w:r>
        <w:rPr>
          <w:rFonts w:eastAsia="Courier New"/>
          <w:szCs w:val="22"/>
        </w:rPr>
        <w:t>The Director General shall be notified of the appointment of delegates and alternates in a letter, note or telegram, issuing preferably from the Ministry of Foreign Affairs, or the competent authority of the intergovernmental organization.</w:t>
      </w:r>
    </w:p>
    <w:p w:rsidR="00821850" w:rsidRDefault="00821850" w:rsidP="00146E18">
      <w:pPr>
        <w:spacing w:line="244" w:lineRule="auto"/>
        <w:ind w:right="193"/>
        <w:rPr>
          <w:rFonts w:eastAsia="Courier New"/>
          <w:szCs w:val="22"/>
        </w:rPr>
      </w:pPr>
    </w:p>
    <w:p w:rsidR="003E2E2B" w:rsidRDefault="003E2E2B" w:rsidP="00146E18">
      <w:pPr>
        <w:spacing w:line="244" w:lineRule="auto"/>
        <w:ind w:right="193"/>
        <w:rPr>
          <w:rFonts w:eastAsia="Courier New"/>
          <w:szCs w:val="22"/>
        </w:rPr>
      </w:pPr>
    </w:p>
    <w:p w:rsidR="00821850" w:rsidRDefault="00821850" w:rsidP="00796990">
      <w:pPr>
        <w:spacing w:line="244" w:lineRule="auto"/>
        <w:rPr>
          <w:rFonts w:eastAsia="Courier New"/>
          <w:szCs w:val="22"/>
        </w:rPr>
      </w:pPr>
      <w:r w:rsidRPr="000B7437">
        <w:rPr>
          <w:rFonts w:eastAsia="Courier New"/>
          <w:szCs w:val="22"/>
          <w:u w:val="single"/>
        </w:rPr>
        <w:t>Rule 3</w:t>
      </w:r>
      <w:r>
        <w:rPr>
          <w:rFonts w:eastAsia="Courier New"/>
          <w:szCs w:val="22"/>
        </w:rPr>
        <w:t>:</w:t>
      </w:r>
      <w:r>
        <w:rPr>
          <w:rFonts w:eastAsia="Courier New"/>
          <w:szCs w:val="22"/>
        </w:rPr>
        <w:tab/>
      </w:r>
      <w:r w:rsidRPr="000B7437">
        <w:rPr>
          <w:rFonts w:eastAsia="Courier New"/>
          <w:szCs w:val="22"/>
          <w:u w:val="single"/>
        </w:rPr>
        <w:t>Voting</w:t>
      </w:r>
    </w:p>
    <w:p w:rsidR="00821850" w:rsidRDefault="00821850" w:rsidP="00821850">
      <w:pPr>
        <w:spacing w:line="244" w:lineRule="auto"/>
        <w:ind w:left="118" w:right="193"/>
        <w:rPr>
          <w:rFonts w:eastAsia="Courier New"/>
          <w:szCs w:val="22"/>
        </w:rPr>
      </w:pPr>
    </w:p>
    <w:p w:rsidR="00821850" w:rsidRDefault="00821850" w:rsidP="00146E18">
      <w:pPr>
        <w:spacing w:line="245" w:lineRule="auto"/>
        <w:ind w:firstLine="567"/>
        <w:rPr>
          <w:rFonts w:eastAsia="Courier New"/>
          <w:szCs w:val="22"/>
        </w:rPr>
      </w:pPr>
      <w:r>
        <w:rPr>
          <w:rFonts w:eastAsia="Courier New"/>
          <w:szCs w:val="22"/>
        </w:rPr>
        <w:t>(1) Proposals and amendments submitted by a delegation shall be put to the vote only if they are supported by at least one other delegation.</w:t>
      </w:r>
    </w:p>
    <w:p w:rsidR="00821850" w:rsidRDefault="00821850" w:rsidP="00796990">
      <w:pPr>
        <w:spacing w:line="245" w:lineRule="auto"/>
        <w:ind w:firstLine="720"/>
        <w:rPr>
          <w:rFonts w:eastAsia="Courier New"/>
          <w:szCs w:val="22"/>
        </w:rPr>
      </w:pPr>
    </w:p>
    <w:p w:rsidR="00821850" w:rsidRDefault="00821850" w:rsidP="00146E18">
      <w:pPr>
        <w:spacing w:line="245" w:lineRule="auto"/>
        <w:ind w:firstLine="567"/>
        <w:rPr>
          <w:rFonts w:eastAsia="Courier New"/>
          <w:szCs w:val="22"/>
        </w:rPr>
      </w:pPr>
      <w:r>
        <w:rPr>
          <w:rFonts w:eastAsia="Courier New"/>
          <w:szCs w:val="22"/>
        </w:rPr>
        <w:t xml:space="preserve">(2) Any Contracting Party that is an intergovernmental organization may participate in the vote, in place of its Member States, with a number of votes equal to the number of its Member States which are party to this Treaty. </w:t>
      </w:r>
      <w:r w:rsidR="006842F2">
        <w:rPr>
          <w:rFonts w:eastAsia="Courier New"/>
          <w:szCs w:val="22"/>
        </w:rPr>
        <w:t xml:space="preserve"> </w:t>
      </w:r>
      <w:r>
        <w:rPr>
          <w:rFonts w:eastAsia="Courier New"/>
          <w:szCs w:val="22"/>
        </w:rPr>
        <w:t>No such intergovernmental organization shall participate in the vote if any one of its Member States exercises its right to vote and vice versa.</w:t>
      </w:r>
    </w:p>
    <w:p w:rsidR="00796990" w:rsidRDefault="00796990">
      <w:pPr>
        <w:rPr>
          <w:rFonts w:eastAsia="Courier New"/>
          <w:szCs w:val="22"/>
        </w:rPr>
      </w:pPr>
      <w:r>
        <w:rPr>
          <w:rFonts w:eastAsia="Courier New"/>
          <w:szCs w:val="22"/>
        </w:rPr>
        <w:br w:type="page"/>
      </w:r>
    </w:p>
    <w:p w:rsidR="00C651A6" w:rsidRDefault="00C651A6" w:rsidP="00796990">
      <w:pPr>
        <w:ind w:right="96"/>
        <w:rPr>
          <w:szCs w:val="22"/>
        </w:rPr>
      </w:pPr>
    </w:p>
    <w:p w:rsidR="00C651A6" w:rsidRDefault="00C651A6" w:rsidP="00796990">
      <w:pPr>
        <w:ind w:right="96"/>
        <w:rPr>
          <w:szCs w:val="22"/>
        </w:rPr>
      </w:pPr>
    </w:p>
    <w:p w:rsidR="00796990" w:rsidRPr="00395762" w:rsidRDefault="00C05F00" w:rsidP="00796990">
      <w:pPr>
        <w:ind w:right="96"/>
        <w:rPr>
          <w:szCs w:val="22"/>
        </w:rPr>
      </w:pPr>
      <w:r>
        <w:rPr>
          <w:szCs w:val="22"/>
        </w:rPr>
        <w:t>19</w:t>
      </w:r>
      <w:r w:rsidR="00796990" w:rsidRPr="00395762">
        <w:rPr>
          <w:szCs w:val="22"/>
        </w:rPr>
        <w:t xml:space="preserve">. </w:t>
      </w:r>
      <w:r w:rsidR="00796990">
        <w:rPr>
          <w:szCs w:val="22"/>
          <w:u w:val="single"/>
        </w:rPr>
        <w:t>PATENT LAW</w:t>
      </w:r>
      <w:r w:rsidR="00796990" w:rsidRPr="00395762">
        <w:rPr>
          <w:szCs w:val="22"/>
          <w:u w:val="single"/>
        </w:rPr>
        <w:t xml:space="preserve"> TREATY ASSEMBLY</w:t>
      </w:r>
    </w:p>
    <w:p w:rsidR="00796990" w:rsidRPr="00395762" w:rsidRDefault="00796990" w:rsidP="00796990">
      <w:pPr>
        <w:ind w:right="96"/>
        <w:rPr>
          <w:szCs w:val="22"/>
        </w:rPr>
      </w:pPr>
    </w:p>
    <w:p w:rsidR="00796990" w:rsidRPr="00395762" w:rsidRDefault="00796990" w:rsidP="00796990">
      <w:pPr>
        <w:ind w:right="96"/>
        <w:rPr>
          <w:szCs w:val="22"/>
        </w:rPr>
      </w:pPr>
    </w:p>
    <w:p w:rsidR="00796990" w:rsidRPr="00395762" w:rsidRDefault="00796990" w:rsidP="00796990">
      <w:pPr>
        <w:ind w:right="96"/>
        <w:jc w:val="center"/>
        <w:rPr>
          <w:szCs w:val="22"/>
        </w:rPr>
      </w:pPr>
      <w:r w:rsidRPr="00395762">
        <w:rPr>
          <w:szCs w:val="22"/>
        </w:rPr>
        <w:t>RULES OF PROCEDURE</w:t>
      </w:r>
    </w:p>
    <w:p w:rsidR="00796990" w:rsidRPr="00395762" w:rsidRDefault="00796990" w:rsidP="00796990">
      <w:pPr>
        <w:ind w:right="96"/>
        <w:jc w:val="center"/>
        <w:rPr>
          <w:szCs w:val="22"/>
        </w:rPr>
      </w:pPr>
      <w:proofErr w:type="gramStart"/>
      <w:r w:rsidRPr="00395762">
        <w:rPr>
          <w:szCs w:val="22"/>
        </w:rPr>
        <w:t>adopted</w:t>
      </w:r>
      <w:proofErr w:type="gramEnd"/>
      <w:r w:rsidRPr="00395762">
        <w:rPr>
          <w:szCs w:val="22"/>
        </w:rPr>
        <w:t xml:space="preserve"> on October </w:t>
      </w:r>
      <w:r>
        <w:rPr>
          <w:szCs w:val="22"/>
        </w:rPr>
        <w:t>5</w:t>
      </w:r>
      <w:r w:rsidRPr="00395762">
        <w:rPr>
          <w:szCs w:val="22"/>
        </w:rPr>
        <w:t xml:space="preserve">, </w:t>
      </w:r>
      <w:r>
        <w:rPr>
          <w:szCs w:val="22"/>
        </w:rPr>
        <w:t>2005</w:t>
      </w:r>
    </w:p>
    <w:p w:rsidR="00796990" w:rsidRPr="00395762" w:rsidRDefault="00796990" w:rsidP="00796990">
      <w:pPr>
        <w:ind w:right="96"/>
        <w:rPr>
          <w:szCs w:val="22"/>
        </w:rPr>
      </w:pPr>
    </w:p>
    <w:p w:rsidR="00796990" w:rsidRPr="00395762" w:rsidRDefault="00796990" w:rsidP="00796990">
      <w:pPr>
        <w:ind w:right="96"/>
        <w:rPr>
          <w:szCs w:val="22"/>
        </w:rPr>
      </w:pPr>
    </w:p>
    <w:p w:rsidR="00796990" w:rsidRDefault="00796990" w:rsidP="00796990">
      <w:pPr>
        <w:spacing w:line="244" w:lineRule="auto"/>
        <w:rPr>
          <w:rFonts w:eastAsia="Courier New"/>
          <w:szCs w:val="22"/>
        </w:rPr>
      </w:pPr>
      <w:r w:rsidRPr="000B7437">
        <w:rPr>
          <w:rFonts w:eastAsia="Courier New"/>
          <w:szCs w:val="22"/>
          <w:u w:val="single"/>
        </w:rPr>
        <w:t>Rule</w:t>
      </w:r>
      <w:r>
        <w:rPr>
          <w:rFonts w:eastAsia="Courier New"/>
          <w:szCs w:val="22"/>
          <w:u w:val="single"/>
        </w:rPr>
        <w:t xml:space="preserve"> </w:t>
      </w:r>
      <w:r w:rsidRPr="000B7437">
        <w:rPr>
          <w:rFonts w:eastAsia="Courier New"/>
          <w:szCs w:val="22"/>
          <w:u w:val="single"/>
        </w:rPr>
        <w:t>1</w:t>
      </w:r>
      <w:r>
        <w:rPr>
          <w:rFonts w:eastAsia="Courier New"/>
          <w:szCs w:val="22"/>
        </w:rPr>
        <w:t>:</w:t>
      </w:r>
      <w:r>
        <w:rPr>
          <w:rFonts w:eastAsia="Courier New"/>
          <w:szCs w:val="22"/>
        </w:rPr>
        <w:tab/>
      </w:r>
      <w:r w:rsidRPr="000B7437">
        <w:rPr>
          <w:rFonts w:eastAsia="Courier New"/>
          <w:szCs w:val="22"/>
          <w:u w:val="single"/>
        </w:rPr>
        <w:t>Application of the General Rules of Procedure</w:t>
      </w:r>
    </w:p>
    <w:p w:rsidR="00796990" w:rsidRPr="00395762" w:rsidRDefault="00796990" w:rsidP="00796990">
      <w:pPr>
        <w:tabs>
          <w:tab w:val="left" w:pos="1420"/>
        </w:tabs>
        <w:rPr>
          <w:rFonts w:eastAsia="Courier New"/>
          <w:szCs w:val="22"/>
        </w:rPr>
      </w:pPr>
    </w:p>
    <w:p w:rsidR="00796990" w:rsidRDefault="00796990" w:rsidP="00796990">
      <w:pPr>
        <w:spacing w:line="244" w:lineRule="auto"/>
        <w:rPr>
          <w:rFonts w:eastAsia="Courier New"/>
          <w:szCs w:val="22"/>
        </w:rPr>
      </w:pPr>
      <w:r w:rsidRPr="00395762">
        <w:rPr>
          <w:rFonts w:eastAsia="Courier New"/>
          <w:szCs w:val="22"/>
        </w:rPr>
        <w:t xml:space="preserve">The Rules of Procedure of the Assembly of the </w:t>
      </w:r>
      <w:r w:rsidR="00AF4414">
        <w:rPr>
          <w:rFonts w:eastAsia="Courier New"/>
          <w:szCs w:val="22"/>
        </w:rPr>
        <w:t>Patent Law Treaty (PLT)</w:t>
      </w:r>
      <w:r>
        <w:rPr>
          <w:rFonts w:eastAsia="Courier New"/>
          <w:szCs w:val="22"/>
        </w:rPr>
        <w:t xml:space="preserve"> </w:t>
      </w:r>
      <w:r w:rsidRPr="00395762">
        <w:rPr>
          <w:rFonts w:eastAsia="Courier New"/>
          <w:szCs w:val="22"/>
        </w:rPr>
        <w:t>shall consist of the General Rules of Procedure of WIPO, supplemented and amended by the provisions set forth hereinafter.</w:t>
      </w:r>
    </w:p>
    <w:p w:rsidR="00796990" w:rsidRDefault="00796990" w:rsidP="00796990">
      <w:pPr>
        <w:spacing w:line="244" w:lineRule="auto"/>
        <w:rPr>
          <w:rFonts w:eastAsia="Courier New"/>
          <w:szCs w:val="22"/>
        </w:rPr>
      </w:pPr>
    </w:p>
    <w:p w:rsidR="003E2E2B" w:rsidRDefault="003E2E2B" w:rsidP="00796990">
      <w:pPr>
        <w:spacing w:line="244" w:lineRule="auto"/>
        <w:rPr>
          <w:rFonts w:eastAsia="Courier New"/>
          <w:szCs w:val="22"/>
        </w:rPr>
      </w:pPr>
    </w:p>
    <w:p w:rsidR="00796990" w:rsidRDefault="00796990" w:rsidP="00796990">
      <w:pPr>
        <w:spacing w:line="244" w:lineRule="auto"/>
        <w:rPr>
          <w:rFonts w:eastAsia="Courier New"/>
          <w:szCs w:val="22"/>
        </w:rPr>
      </w:pPr>
      <w:r w:rsidRPr="005B3AF8">
        <w:rPr>
          <w:rFonts w:eastAsia="Courier New"/>
          <w:szCs w:val="22"/>
          <w:u w:val="single"/>
        </w:rPr>
        <w:t>Rule 2</w:t>
      </w:r>
      <w:r>
        <w:rPr>
          <w:rFonts w:eastAsia="Courier New"/>
          <w:szCs w:val="22"/>
        </w:rPr>
        <w:t>:</w:t>
      </w:r>
      <w:r>
        <w:rPr>
          <w:rFonts w:eastAsia="Courier New"/>
          <w:szCs w:val="22"/>
        </w:rPr>
        <w:tab/>
      </w:r>
      <w:r w:rsidRPr="005B3AF8">
        <w:rPr>
          <w:rFonts w:eastAsia="Courier New"/>
          <w:szCs w:val="22"/>
          <w:u w:val="single"/>
        </w:rPr>
        <w:t>Delegations</w:t>
      </w:r>
    </w:p>
    <w:p w:rsidR="00796990" w:rsidRDefault="00796990" w:rsidP="00796990">
      <w:pPr>
        <w:spacing w:line="244" w:lineRule="auto"/>
        <w:ind w:left="118" w:right="193"/>
        <w:rPr>
          <w:rFonts w:eastAsia="Courier New"/>
          <w:szCs w:val="22"/>
        </w:rPr>
      </w:pPr>
    </w:p>
    <w:p w:rsidR="00796990" w:rsidRDefault="00796990" w:rsidP="00146E18">
      <w:pPr>
        <w:spacing w:line="245" w:lineRule="auto"/>
        <w:ind w:firstLine="567"/>
        <w:rPr>
          <w:rFonts w:eastAsia="Courier New"/>
          <w:szCs w:val="22"/>
        </w:rPr>
      </w:pPr>
      <w:r>
        <w:rPr>
          <w:rFonts w:eastAsia="Courier New"/>
          <w:szCs w:val="22"/>
        </w:rPr>
        <w:t>(1) Each State member of a body shall be represented by one or more delegates, who may be assisted by alternates, advisors, and experts.</w:t>
      </w:r>
    </w:p>
    <w:p w:rsidR="00796990" w:rsidRDefault="00796990" w:rsidP="00796990">
      <w:pPr>
        <w:spacing w:line="245" w:lineRule="auto"/>
        <w:ind w:firstLine="720"/>
        <w:rPr>
          <w:rFonts w:eastAsia="Courier New"/>
          <w:szCs w:val="22"/>
        </w:rPr>
      </w:pPr>
    </w:p>
    <w:p w:rsidR="00796990" w:rsidRDefault="00796990" w:rsidP="00146E18">
      <w:pPr>
        <w:spacing w:line="245" w:lineRule="auto"/>
        <w:ind w:firstLine="567"/>
        <w:rPr>
          <w:rFonts w:eastAsia="Courier New"/>
          <w:szCs w:val="22"/>
        </w:rPr>
      </w:pPr>
      <w:r>
        <w:rPr>
          <w:rFonts w:eastAsia="Courier New"/>
          <w:szCs w:val="22"/>
        </w:rPr>
        <w:t xml:space="preserve">(2) Any intergovernmental organization which becomes a party to the </w:t>
      </w:r>
      <w:r w:rsidR="00AF4414">
        <w:rPr>
          <w:rFonts w:eastAsia="Courier New"/>
          <w:szCs w:val="22"/>
        </w:rPr>
        <w:t>PL</w:t>
      </w:r>
      <w:r>
        <w:rPr>
          <w:rFonts w:eastAsia="Courier New"/>
          <w:szCs w:val="22"/>
        </w:rPr>
        <w:t>T in accordance with Article 2</w:t>
      </w:r>
      <w:r w:rsidR="00AF4414">
        <w:rPr>
          <w:rFonts w:eastAsia="Courier New"/>
          <w:szCs w:val="22"/>
        </w:rPr>
        <w:t>0</w:t>
      </w:r>
      <w:r>
        <w:rPr>
          <w:rFonts w:eastAsia="Courier New"/>
          <w:szCs w:val="22"/>
        </w:rPr>
        <w:t xml:space="preserve">(2) or (3) of that Treaty shall be deemed a delegation, and shall </w:t>
      </w:r>
      <w:r w:rsidR="00AF4414">
        <w:rPr>
          <w:rFonts w:eastAsia="Courier New"/>
          <w:szCs w:val="22"/>
        </w:rPr>
        <w:t>enjoy, in the Assembly,</w:t>
      </w:r>
      <w:r>
        <w:rPr>
          <w:rFonts w:eastAsia="Courier New"/>
          <w:szCs w:val="22"/>
        </w:rPr>
        <w:t xml:space="preserve"> the same </w:t>
      </w:r>
      <w:r w:rsidR="00AF4414">
        <w:rPr>
          <w:rFonts w:eastAsia="Courier New"/>
          <w:szCs w:val="22"/>
        </w:rPr>
        <w:t>rights</w:t>
      </w:r>
      <w:r>
        <w:rPr>
          <w:rFonts w:eastAsia="Courier New"/>
          <w:szCs w:val="22"/>
        </w:rPr>
        <w:t xml:space="preserve"> as a State delegation, in accordance with the provisions of these rules.</w:t>
      </w:r>
    </w:p>
    <w:p w:rsidR="00796990" w:rsidRDefault="00796990" w:rsidP="00796990">
      <w:pPr>
        <w:spacing w:line="245" w:lineRule="auto"/>
        <w:ind w:firstLine="720"/>
        <w:rPr>
          <w:rFonts w:eastAsia="Courier New"/>
          <w:szCs w:val="22"/>
        </w:rPr>
      </w:pPr>
    </w:p>
    <w:p w:rsidR="00796990" w:rsidRDefault="00796990" w:rsidP="00146E18">
      <w:pPr>
        <w:spacing w:line="245" w:lineRule="auto"/>
        <w:ind w:firstLine="567"/>
        <w:rPr>
          <w:rFonts w:eastAsia="Courier New"/>
          <w:szCs w:val="22"/>
        </w:rPr>
      </w:pPr>
      <w:r>
        <w:rPr>
          <w:rFonts w:eastAsia="Courier New"/>
          <w:szCs w:val="22"/>
        </w:rPr>
        <w:t>(3) Each delegation shall have a head of delegation.</w:t>
      </w:r>
    </w:p>
    <w:p w:rsidR="00796990" w:rsidRDefault="00796990" w:rsidP="00796990">
      <w:pPr>
        <w:spacing w:line="245" w:lineRule="auto"/>
        <w:ind w:firstLine="720"/>
        <w:rPr>
          <w:rFonts w:eastAsia="Courier New"/>
          <w:szCs w:val="22"/>
        </w:rPr>
      </w:pPr>
    </w:p>
    <w:p w:rsidR="00796990" w:rsidRDefault="00796990" w:rsidP="00146E18">
      <w:pPr>
        <w:spacing w:line="245" w:lineRule="auto"/>
        <w:ind w:firstLine="567"/>
        <w:rPr>
          <w:rFonts w:eastAsia="Courier New"/>
          <w:szCs w:val="22"/>
        </w:rPr>
      </w:pPr>
      <w:r>
        <w:rPr>
          <w:rFonts w:eastAsia="Courier New"/>
          <w:szCs w:val="22"/>
        </w:rPr>
        <w:t xml:space="preserve">(4) Any alternate, advisor or expert may act as delegate by orders of the head of </w:t>
      </w:r>
      <w:r w:rsidR="00AF4414">
        <w:rPr>
          <w:rFonts w:eastAsia="Courier New"/>
          <w:szCs w:val="22"/>
        </w:rPr>
        <w:t xml:space="preserve">the </w:t>
      </w:r>
      <w:r>
        <w:rPr>
          <w:rFonts w:eastAsia="Courier New"/>
          <w:szCs w:val="22"/>
        </w:rPr>
        <w:t>delegation.</w:t>
      </w:r>
    </w:p>
    <w:p w:rsidR="00796990" w:rsidRDefault="00796990" w:rsidP="00796990">
      <w:pPr>
        <w:spacing w:line="245" w:lineRule="auto"/>
        <w:ind w:firstLine="720"/>
        <w:rPr>
          <w:rFonts w:eastAsia="Courier New"/>
          <w:szCs w:val="22"/>
        </w:rPr>
      </w:pPr>
    </w:p>
    <w:p w:rsidR="00796990" w:rsidRDefault="00796990" w:rsidP="00146E18">
      <w:pPr>
        <w:spacing w:line="245" w:lineRule="auto"/>
        <w:ind w:firstLine="567"/>
        <w:rPr>
          <w:rFonts w:eastAsia="Courier New"/>
          <w:szCs w:val="22"/>
        </w:rPr>
      </w:pPr>
      <w:r>
        <w:rPr>
          <w:rFonts w:eastAsia="Courier New"/>
          <w:szCs w:val="22"/>
        </w:rPr>
        <w:t xml:space="preserve">(5) Each delegate or alternate shall be accredited by the competent authority of the State or intergovernmental organization which he represents. </w:t>
      </w:r>
      <w:r w:rsidR="003E2E2B">
        <w:rPr>
          <w:rFonts w:eastAsia="Courier New"/>
          <w:szCs w:val="22"/>
        </w:rPr>
        <w:t xml:space="preserve"> </w:t>
      </w:r>
      <w:r>
        <w:rPr>
          <w:rFonts w:eastAsia="Courier New"/>
          <w:szCs w:val="22"/>
        </w:rPr>
        <w:t xml:space="preserve">The Director General shall be notified of the appointment of delegates and alternates in </w:t>
      </w:r>
      <w:r w:rsidR="00AF4414">
        <w:rPr>
          <w:rFonts w:eastAsia="Courier New"/>
          <w:szCs w:val="22"/>
        </w:rPr>
        <w:t>writing</w:t>
      </w:r>
      <w:r>
        <w:rPr>
          <w:rFonts w:eastAsia="Courier New"/>
          <w:szCs w:val="22"/>
        </w:rPr>
        <w:t xml:space="preserve">, issuing preferably from </w:t>
      </w:r>
      <w:r w:rsidR="004473E6">
        <w:rPr>
          <w:rFonts w:eastAsia="Courier New"/>
          <w:szCs w:val="22"/>
        </w:rPr>
        <w:t>either the Ministry of Foreign Affairs</w:t>
      </w:r>
      <w:r>
        <w:rPr>
          <w:rFonts w:eastAsia="Courier New"/>
          <w:szCs w:val="22"/>
        </w:rPr>
        <w:t xml:space="preserve"> or the competent authority of the intergovernmental organization.</w:t>
      </w:r>
    </w:p>
    <w:p w:rsidR="00796990" w:rsidRDefault="00796990" w:rsidP="00796990">
      <w:pPr>
        <w:spacing w:line="244" w:lineRule="auto"/>
        <w:ind w:left="118" w:right="193"/>
        <w:rPr>
          <w:rFonts w:eastAsia="Courier New"/>
          <w:szCs w:val="22"/>
        </w:rPr>
      </w:pPr>
    </w:p>
    <w:p w:rsidR="003E2E2B" w:rsidRDefault="003E2E2B" w:rsidP="00796990">
      <w:pPr>
        <w:spacing w:line="244" w:lineRule="auto"/>
        <w:ind w:left="118" w:right="193"/>
        <w:rPr>
          <w:rFonts w:eastAsia="Courier New"/>
          <w:szCs w:val="22"/>
        </w:rPr>
      </w:pPr>
    </w:p>
    <w:p w:rsidR="00796990" w:rsidRDefault="00796990" w:rsidP="00796990">
      <w:pPr>
        <w:spacing w:line="244" w:lineRule="auto"/>
        <w:rPr>
          <w:rFonts w:eastAsia="Courier New"/>
          <w:szCs w:val="22"/>
        </w:rPr>
      </w:pPr>
      <w:r w:rsidRPr="000B7437">
        <w:rPr>
          <w:rFonts w:eastAsia="Courier New"/>
          <w:szCs w:val="22"/>
          <w:u w:val="single"/>
        </w:rPr>
        <w:t>Rule 3</w:t>
      </w:r>
      <w:r>
        <w:rPr>
          <w:rFonts w:eastAsia="Courier New"/>
          <w:szCs w:val="22"/>
        </w:rPr>
        <w:t>:</w:t>
      </w:r>
      <w:r>
        <w:rPr>
          <w:rFonts w:eastAsia="Courier New"/>
          <w:szCs w:val="22"/>
        </w:rPr>
        <w:tab/>
      </w:r>
      <w:r w:rsidRPr="000B7437">
        <w:rPr>
          <w:rFonts w:eastAsia="Courier New"/>
          <w:szCs w:val="22"/>
          <w:u w:val="single"/>
        </w:rPr>
        <w:t>Voting</w:t>
      </w:r>
    </w:p>
    <w:p w:rsidR="00796990" w:rsidRDefault="00796990" w:rsidP="00796990">
      <w:pPr>
        <w:spacing w:line="244" w:lineRule="auto"/>
        <w:ind w:left="118" w:right="193"/>
        <w:rPr>
          <w:rFonts w:eastAsia="Courier New"/>
          <w:szCs w:val="22"/>
        </w:rPr>
      </w:pPr>
    </w:p>
    <w:p w:rsidR="00796990" w:rsidRDefault="00796990" w:rsidP="00146E18">
      <w:pPr>
        <w:spacing w:line="245" w:lineRule="auto"/>
        <w:ind w:firstLine="567"/>
        <w:rPr>
          <w:rFonts w:eastAsia="Courier New"/>
          <w:szCs w:val="22"/>
        </w:rPr>
      </w:pPr>
      <w:r>
        <w:rPr>
          <w:rFonts w:eastAsia="Courier New"/>
          <w:szCs w:val="22"/>
        </w:rPr>
        <w:t>(1) Proposals and amendments submitted by a delegation shall be put to the vote only if they are supported by at least one other delegation.</w:t>
      </w:r>
    </w:p>
    <w:p w:rsidR="00796990" w:rsidRDefault="00796990" w:rsidP="00796990">
      <w:pPr>
        <w:spacing w:line="245" w:lineRule="auto"/>
        <w:ind w:firstLine="720"/>
        <w:rPr>
          <w:rFonts w:eastAsia="Courier New"/>
          <w:szCs w:val="22"/>
        </w:rPr>
      </w:pPr>
    </w:p>
    <w:p w:rsidR="0091133B" w:rsidRDefault="00796990" w:rsidP="00146E18">
      <w:pPr>
        <w:ind w:right="-45" w:firstLine="567"/>
        <w:rPr>
          <w:rFonts w:eastAsia="Courier New"/>
          <w:szCs w:val="22"/>
        </w:rPr>
      </w:pPr>
      <w:r>
        <w:rPr>
          <w:rFonts w:eastAsia="Courier New"/>
          <w:szCs w:val="22"/>
        </w:rPr>
        <w:t xml:space="preserve">(2) Any Contracting Party that is an intergovernmental organization may participate in the vote, in place of its Member States, with a number of votes equal to the number of its Member States which are party to this Treaty. </w:t>
      </w:r>
      <w:r w:rsidR="003E2E2B">
        <w:rPr>
          <w:rFonts w:eastAsia="Courier New"/>
          <w:szCs w:val="22"/>
        </w:rPr>
        <w:t xml:space="preserve"> </w:t>
      </w:r>
      <w:r>
        <w:rPr>
          <w:rFonts w:eastAsia="Courier New"/>
          <w:szCs w:val="22"/>
        </w:rPr>
        <w:t>No such intergovernmental organization shall participate in the vote if any one of its Member States exercises its right to vote and vice versa.</w:t>
      </w:r>
      <w:r w:rsidR="00AF4414">
        <w:rPr>
          <w:rFonts w:eastAsia="Courier New"/>
          <w:szCs w:val="22"/>
        </w:rPr>
        <w:t xml:space="preserve"> </w:t>
      </w:r>
      <w:r w:rsidR="003E2E2B">
        <w:rPr>
          <w:rFonts w:eastAsia="Courier New"/>
          <w:szCs w:val="22"/>
        </w:rPr>
        <w:t xml:space="preserve"> </w:t>
      </w:r>
      <w:r w:rsidR="00AF4414" w:rsidRPr="00AF4414">
        <w:rPr>
          <w:rFonts w:eastAsia="Courier New"/>
          <w:szCs w:val="22"/>
        </w:rPr>
        <w:t xml:space="preserve">In addition, no such intergovernmental organization shall participate in the vote if any one of its Member States party to this Treaty is </w:t>
      </w:r>
      <w:r w:rsidR="006842F2">
        <w:rPr>
          <w:rFonts w:eastAsia="Courier New"/>
          <w:szCs w:val="22"/>
        </w:rPr>
        <w:t xml:space="preserve">a Member State of another such </w:t>
      </w:r>
      <w:r w:rsidR="00AF4414" w:rsidRPr="00AF4414">
        <w:rPr>
          <w:rFonts w:eastAsia="Courier New"/>
          <w:szCs w:val="22"/>
        </w:rPr>
        <w:t>intergovernmental organization and that other intergovernmental organization participates in that vote</w:t>
      </w:r>
      <w:r w:rsidR="00AF4414">
        <w:rPr>
          <w:rFonts w:eastAsia="Courier New"/>
          <w:szCs w:val="22"/>
        </w:rPr>
        <w:t>.</w:t>
      </w:r>
    </w:p>
    <w:p w:rsidR="004473E6" w:rsidRDefault="004473E6" w:rsidP="00AF4414">
      <w:pPr>
        <w:ind w:right="101" w:firstLine="720"/>
        <w:rPr>
          <w:rFonts w:eastAsia="Courier New"/>
          <w:szCs w:val="22"/>
        </w:rPr>
      </w:pPr>
    </w:p>
    <w:p w:rsidR="004473E6" w:rsidRDefault="004473E6">
      <w:pPr>
        <w:rPr>
          <w:rFonts w:eastAsia="Courier New"/>
          <w:szCs w:val="22"/>
        </w:rPr>
      </w:pPr>
      <w:r>
        <w:rPr>
          <w:rFonts w:eastAsia="Courier New"/>
          <w:szCs w:val="22"/>
        </w:rPr>
        <w:br w:type="page"/>
      </w:r>
    </w:p>
    <w:p w:rsidR="004473E6" w:rsidRDefault="004473E6" w:rsidP="00146E18">
      <w:pPr>
        <w:ind w:right="101"/>
        <w:rPr>
          <w:rFonts w:eastAsia="Courier New"/>
          <w:szCs w:val="22"/>
        </w:rPr>
      </w:pPr>
    </w:p>
    <w:p w:rsidR="00C651A6" w:rsidRDefault="00C651A6" w:rsidP="00146E18">
      <w:pPr>
        <w:ind w:right="101"/>
        <w:rPr>
          <w:rFonts w:eastAsia="Courier New"/>
          <w:szCs w:val="22"/>
        </w:rPr>
      </w:pPr>
    </w:p>
    <w:p w:rsidR="004473E6" w:rsidRPr="00395762" w:rsidRDefault="004473E6" w:rsidP="004473E6">
      <w:pPr>
        <w:ind w:right="96"/>
        <w:rPr>
          <w:szCs w:val="22"/>
        </w:rPr>
      </w:pPr>
      <w:r w:rsidRPr="00395762">
        <w:rPr>
          <w:szCs w:val="22"/>
        </w:rPr>
        <w:t>2</w:t>
      </w:r>
      <w:r w:rsidR="00C05F00">
        <w:rPr>
          <w:szCs w:val="22"/>
        </w:rPr>
        <w:t>0</w:t>
      </w:r>
      <w:r w:rsidRPr="00395762">
        <w:rPr>
          <w:szCs w:val="22"/>
        </w:rPr>
        <w:t xml:space="preserve">. </w:t>
      </w:r>
      <w:r>
        <w:rPr>
          <w:szCs w:val="22"/>
          <w:u w:val="single"/>
        </w:rPr>
        <w:t>SINGAPORE TREATY</w:t>
      </w:r>
      <w:r w:rsidRPr="00395762">
        <w:rPr>
          <w:szCs w:val="22"/>
          <w:u w:val="single"/>
        </w:rPr>
        <w:t xml:space="preserve"> ASSEMBLY</w:t>
      </w:r>
    </w:p>
    <w:p w:rsidR="004473E6" w:rsidRPr="00395762" w:rsidRDefault="004473E6" w:rsidP="004473E6">
      <w:pPr>
        <w:ind w:right="96"/>
        <w:rPr>
          <w:szCs w:val="22"/>
        </w:rPr>
      </w:pPr>
    </w:p>
    <w:p w:rsidR="004473E6" w:rsidRPr="00395762" w:rsidRDefault="004473E6" w:rsidP="004473E6">
      <w:pPr>
        <w:ind w:right="96"/>
        <w:rPr>
          <w:szCs w:val="22"/>
        </w:rPr>
      </w:pPr>
    </w:p>
    <w:p w:rsidR="004473E6" w:rsidRPr="00395762" w:rsidRDefault="004473E6" w:rsidP="004473E6">
      <w:pPr>
        <w:ind w:right="96"/>
        <w:jc w:val="center"/>
        <w:rPr>
          <w:szCs w:val="22"/>
        </w:rPr>
      </w:pPr>
      <w:r w:rsidRPr="00395762">
        <w:rPr>
          <w:szCs w:val="22"/>
        </w:rPr>
        <w:t>RULES OF PROCEDURE</w:t>
      </w:r>
    </w:p>
    <w:p w:rsidR="004473E6" w:rsidRPr="00395762" w:rsidRDefault="004473E6" w:rsidP="004473E6">
      <w:pPr>
        <w:ind w:right="96"/>
        <w:jc w:val="center"/>
        <w:rPr>
          <w:szCs w:val="22"/>
        </w:rPr>
      </w:pPr>
      <w:proofErr w:type="gramStart"/>
      <w:r w:rsidRPr="00395762">
        <w:rPr>
          <w:szCs w:val="22"/>
        </w:rPr>
        <w:t>adopted</w:t>
      </w:r>
      <w:proofErr w:type="gramEnd"/>
      <w:r w:rsidRPr="00395762">
        <w:rPr>
          <w:szCs w:val="22"/>
        </w:rPr>
        <w:t xml:space="preserve"> on October </w:t>
      </w:r>
      <w:r>
        <w:rPr>
          <w:szCs w:val="22"/>
        </w:rPr>
        <w:t>1</w:t>
      </w:r>
      <w:r w:rsidRPr="00395762">
        <w:rPr>
          <w:szCs w:val="22"/>
        </w:rPr>
        <w:t xml:space="preserve">, </w:t>
      </w:r>
      <w:r>
        <w:rPr>
          <w:szCs w:val="22"/>
        </w:rPr>
        <w:t>2009</w:t>
      </w:r>
    </w:p>
    <w:p w:rsidR="004473E6" w:rsidRPr="00395762" w:rsidRDefault="004473E6" w:rsidP="004473E6">
      <w:pPr>
        <w:ind w:right="96"/>
        <w:rPr>
          <w:szCs w:val="22"/>
        </w:rPr>
      </w:pPr>
    </w:p>
    <w:p w:rsidR="004473E6" w:rsidRPr="00395762" w:rsidRDefault="004473E6" w:rsidP="004473E6">
      <w:pPr>
        <w:ind w:right="96"/>
        <w:rPr>
          <w:szCs w:val="22"/>
        </w:rPr>
      </w:pPr>
    </w:p>
    <w:p w:rsidR="004473E6" w:rsidRDefault="004473E6" w:rsidP="004473E6">
      <w:pPr>
        <w:spacing w:line="244" w:lineRule="auto"/>
        <w:rPr>
          <w:rFonts w:eastAsia="Courier New"/>
          <w:szCs w:val="22"/>
        </w:rPr>
      </w:pPr>
      <w:r w:rsidRPr="000B7437">
        <w:rPr>
          <w:rFonts w:eastAsia="Courier New"/>
          <w:szCs w:val="22"/>
          <w:u w:val="single"/>
        </w:rPr>
        <w:t>Rule</w:t>
      </w:r>
      <w:r>
        <w:rPr>
          <w:rFonts w:eastAsia="Courier New"/>
          <w:szCs w:val="22"/>
          <w:u w:val="single"/>
        </w:rPr>
        <w:t xml:space="preserve"> </w:t>
      </w:r>
      <w:r w:rsidRPr="000B7437">
        <w:rPr>
          <w:rFonts w:eastAsia="Courier New"/>
          <w:szCs w:val="22"/>
          <w:u w:val="single"/>
        </w:rPr>
        <w:t>1</w:t>
      </w:r>
      <w:r>
        <w:rPr>
          <w:rFonts w:eastAsia="Courier New"/>
          <w:szCs w:val="22"/>
        </w:rPr>
        <w:t>:</w:t>
      </w:r>
      <w:r>
        <w:rPr>
          <w:rFonts w:eastAsia="Courier New"/>
          <w:szCs w:val="22"/>
        </w:rPr>
        <w:tab/>
      </w:r>
      <w:r w:rsidRPr="000B7437">
        <w:rPr>
          <w:rFonts w:eastAsia="Courier New"/>
          <w:szCs w:val="22"/>
          <w:u w:val="single"/>
        </w:rPr>
        <w:t>Application of the General Rules of Procedure</w:t>
      </w:r>
    </w:p>
    <w:p w:rsidR="004473E6" w:rsidRPr="00395762" w:rsidRDefault="004473E6" w:rsidP="004473E6">
      <w:pPr>
        <w:tabs>
          <w:tab w:val="left" w:pos="1420"/>
        </w:tabs>
        <w:rPr>
          <w:rFonts w:eastAsia="Courier New"/>
          <w:szCs w:val="22"/>
        </w:rPr>
      </w:pPr>
    </w:p>
    <w:p w:rsidR="004473E6" w:rsidRDefault="004473E6" w:rsidP="004473E6">
      <w:pPr>
        <w:spacing w:line="244" w:lineRule="auto"/>
        <w:rPr>
          <w:rFonts w:eastAsia="Courier New"/>
          <w:szCs w:val="22"/>
        </w:rPr>
      </w:pPr>
      <w:r w:rsidRPr="00395762">
        <w:rPr>
          <w:rFonts w:eastAsia="Courier New"/>
          <w:szCs w:val="22"/>
        </w:rPr>
        <w:t xml:space="preserve">The Rules of Procedure of the Assembly of the </w:t>
      </w:r>
      <w:r w:rsidR="00F71235">
        <w:rPr>
          <w:rFonts w:eastAsia="Courier New"/>
          <w:szCs w:val="22"/>
        </w:rPr>
        <w:t>Singapore Treaty on the Law of Trademarks</w:t>
      </w:r>
      <w:r>
        <w:rPr>
          <w:rFonts w:eastAsia="Courier New"/>
          <w:szCs w:val="22"/>
        </w:rPr>
        <w:t xml:space="preserve"> </w:t>
      </w:r>
      <w:r w:rsidR="00F71235">
        <w:rPr>
          <w:rFonts w:eastAsia="Courier New"/>
          <w:szCs w:val="22"/>
        </w:rPr>
        <w:t xml:space="preserve">(the Singapore Treaty) </w:t>
      </w:r>
      <w:r w:rsidRPr="00395762">
        <w:rPr>
          <w:rFonts w:eastAsia="Courier New"/>
          <w:szCs w:val="22"/>
        </w:rPr>
        <w:t>shall consist of the Gene</w:t>
      </w:r>
      <w:r w:rsidR="00517730">
        <w:rPr>
          <w:rFonts w:eastAsia="Courier New"/>
          <w:szCs w:val="22"/>
        </w:rPr>
        <w:t>ral Rules of Procedure of WIPO,</w:t>
      </w:r>
      <w:r w:rsidR="006842F2">
        <w:rPr>
          <w:rFonts w:eastAsia="Courier New"/>
          <w:szCs w:val="22"/>
        </w:rPr>
        <w:t xml:space="preserve"> </w:t>
      </w:r>
      <w:r w:rsidRPr="00395762">
        <w:rPr>
          <w:rFonts w:eastAsia="Courier New"/>
          <w:szCs w:val="22"/>
        </w:rPr>
        <w:t>supplemented and amended by the provisions set forth hereinafter.</w:t>
      </w:r>
    </w:p>
    <w:p w:rsidR="004473E6" w:rsidRDefault="004473E6" w:rsidP="004473E6">
      <w:pPr>
        <w:spacing w:line="244" w:lineRule="auto"/>
        <w:rPr>
          <w:rFonts w:eastAsia="Courier New"/>
          <w:szCs w:val="22"/>
        </w:rPr>
      </w:pPr>
    </w:p>
    <w:p w:rsidR="003E2E2B" w:rsidRDefault="003E2E2B" w:rsidP="004473E6">
      <w:pPr>
        <w:spacing w:line="244" w:lineRule="auto"/>
        <w:rPr>
          <w:rFonts w:eastAsia="Courier New"/>
          <w:szCs w:val="22"/>
        </w:rPr>
      </w:pPr>
    </w:p>
    <w:p w:rsidR="004473E6" w:rsidRDefault="004473E6" w:rsidP="004473E6">
      <w:pPr>
        <w:spacing w:line="244" w:lineRule="auto"/>
        <w:rPr>
          <w:rFonts w:eastAsia="Courier New"/>
          <w:szCs w:val="22"/>
        </w:rPr>
      </w:pPr>
      <w:r w:rsidRPr="005B3AF8">
        <w:rPr>
          <w:rFonts w:eastAsia="Courier New"/>
          <w:szCs w:val="22"/>
          <w:u w:val="single"/>
        </w:rPr>
        <w:t>Rule 2</w:t>
      </w:r>
      <w:r>
        <w:rPr>
          <w:rFonts w:eastAsia="Courier New"/>
          <w:szCs w:val="22"/>
        </w:rPr>
        <w:t>:</w:t>
      </w:r>
      <w:r>
        <w:rPr>
          <w:rFonts w:eastAsia="Courier New"/>
          <w:szCs w:val="22"/>
        </w:rPr>
        <w:tab/>
      </w:r>
      <w:r w:rsidRPr="005B3AF8">
        <w:rPr>
          <w:rFonts w:eastAsia="Courier New"/>
          <w:szCs w:val="22"/>
          <w:u w:val="single"/>
        </w:rPr>
        <w:t>Delegations</w:t>
      </w:r>
    </w:p>
    <w:p w:rsidR="004473E6" w:rsidRDefault="004473E6" w:rsidP="004473E6">
      <w:pPr>
        <w:spacing w:line="244" w:lineRule="auto"/>
        <w:ind w:left="118" w:right="193"/>
        <w:rPr>
          <w:rFonts w:eastAsia="Courier New"/>
          <w:szCs w:val="22"/>
        </w:rPr>
      </w:pPr>
    </w:p>
    <w:p w:rsidR="004473E6" w:rsidRDefault="004473E6" w:rsidP="00811510">
      <w:pPr>
        <w:spacing w:line="245" w:lineRule="auto"/>
        <w:ind w:firstLine="567"/>
        <w:rPr>
          <w:rFonts w:eastAsia="Courier New"/>
          <w:szCs w:val="22"/>
        </w:rPr>
      </w:pPr>
      <w:r>
        <w:rPr>
          <w:rFonts w:eastAsia="Courier New"/>
          <w:szCs w:val="22"/>
        </w:rPr>
        <w:t>(1) Each State member of a body shall be represented by one or more delegates, who may be assisted by alternates, advisors, and experts.</w:t>
      </w:r>
    </w:p>
    <w:p w:rsidR="004473E6" w:rsidRDefault="004473E6" w:rsidP="004473E6">
      <w:pPr>
        <w:spacing w:line="245" w:lineRule="auto"/>
        <w:ind w:firstLine="720"/>
        <w:rPr>
          <w:rFonts w:eastAsia="Courier New"/>
          <w:szCs w:val="22"/>
        </w:rPr>
      </w:pPr>
    </w:p>
    <w:p w:rsidR="004473E6" w:rsidRDefault="004473E6" w:rsidP="00811510">
      <w:pPr>
        <w:spacing w:line="245" w:lineRule="auto"/>
        <w:ind w:firstLine="567"/>
        <w:rPr>
          <w:rFonts w:eastAsia="Courier New"/>
          <w:szCs w:val="22"/>
        </w:rPr>
      </w:pPr>
      <w:r>
        <w:rPr>
          <w:rFonts w:eastAsia="Courier New"/>
          <w:szCs w:val="22"/>
        </w:rPr>
        <w:t xml:space="preserve">(2) Any intergovernmental organization which becomes a party to the </w:t>
      </w:r>
      <w:r w:rsidR="00F71235">
        <w:rPr>
          <w:rFonts w:eastAsia="Courier New"/>
          <w:szCs w:val="22"/>
        </w:rPr>
        <w:t>Singapore Treaty</w:t>
      </w:r>
      <w:r>
        <w:rPr>
          <w:rFonts w:eastAsia="Courier New"/>
          <w:szCs w:val="22"/>
        </w:rPr>
        <w:t xml:space="preserve"> in accordance with Article 2</w:t>
      </w:r>
      <w:r w:rsidR="00F71235">
        <w:rPr>
          <w:rFonts w:eastAsia="Courier New"/>
          <w:szCs w:val="22"/>
        </w:rPr>
        <w:t>6(1</w:t>
      </w:r>
      <w:proofErr w:type="gramStart"/>
      <w:r w:rsidR="00F71235">
        <w:rPr>
          <w:rFonts w:eastAsia="Courier New"/>
          <w:szCs w:val="22"/>
        </w:rPr>
        <w:t>)(</w:t>
      </w:r>
      <w:proofErr w:type="gramEnd"/>
      <w:r w:rsidR="00F71235">
        <w:rPr>
          <w:rFonts w:eastAsia="Courier New"/>
          <w:szCs w:val="22"/>
        </w:rPr>
        <w:t xml:space="preserve">ii) </w:t>
      </w:r>
      <w:r>
        <w:rPr>
          <w:rFonts w:eastAsia="Courier New"/>
          <w:szCs w:val="22"/>
        </w:rPr>
        <w:t>of that Treaty shall be deemed a delegation, and shall enjoy, in the Assembly, the same rights as a State delegation, in accordance with the provisions of these rules.</w:t>
      </w:r>
    </w:p>
    <w:p w:rsidR="004473E6" w:rsidRDefault="004473E6" w:rsidP="004473E6">
      <w:pPr>
        <w:spacing w:line="245" w:lineRule="auto"/>
        <w:ind w:firstLine="720"/>
        <w:rPr>
          <w:rFonts w:eastAsia="Courier New"/>
          <w:szCs w:val="22"/>
        </w:rPr>
      </w:pPr>
    </w:p>
    <w:p w:rsidR="004473E6" w:rsidRDefault="004473E6" w:rsidP="00811510">
      <w:pPr>
        <w:spacing w:line="245" w:lineRule="auto"/>
        <w:ind w:firstLine="567"/>
        <w:rPr>
          <w:rFonts w:eastAsia="Courier New"/>
          <w:szCs w:val="22"/>
        </w:rPr>
      </w:pPr>
      <w:r>
        <w:rPr>
          <w:rFonts w:eastAsia="Courier New"/>
          <w:szCs w:val="22"/>
        </w:rPr>
        <w:t>(3) Each delegation shall have a head of delegation.</w:t>
      </w:r>
    </w:p>
    <w:p w:rsidR="004473E6" w:rsidRDefault="004473E6" w:rsidP="004473E6">
      <w:pPr>
        <w:spacing w:line="245" w:lineRule="auto"/>
        <w:ind w:firstLine="720"/>
        <w:rPr>
          <w:rFonts w:eastAsia="Courier New"/>
          <w:szCs w:val="22"/>
        </w:rPr>
      </w:pPr>
    </w:p>
    <w:p w:rsidR="004473E6" w:rsidRDefault="004473E6" w:rsidP="00811510">
      <w:pPr>
        <w:spacing w:line="245" w:lineRule="auto"/>
        <w:ind w:firstLine="567"/>
        <w:rPr>
          <w:rFonts w:eastAsia="Courier New"/>
          <w:szCs w:val="22"/>
        </w:rPr>
      </w:pPr>
      <w:r>
        <w:rPr>
          <w:rFonts w:eastAsia="Courier New"/>
          <w:szCs w:val="22"/>
        </w:rPr>
        <w:t xml:space="preserve">(4) Any alternate, advisor or expert may act as delegate by orders of the head of </w:t>
      </w:r>
      <w:r w:rsidR="00F71235">
        <w:rPr>
          <w:rFonts w:eastAsia="Courier New"/>
          <w:szCs w:val="22"/>
        </w:rPr>
        <w:t xml:space="preserve">his </w:t>
      </w:r>
      <w:r>
        <w:rPr>
          <w:rFonts w:eastAsia="Courier New"/>
          <w:szCs w:val="22"/>
        </w:rPr>
        <w:t>delegation.</w:t>
      </w:r>
    </w:p>
    <w:p w:rsidR="004473E6" w:rsidRDefault="004473E6" w:rsidP="004473E6">
      <w:pPr>
        <w:spacing w:line="245" w:lineRule="auto"/>
        <w:ind w:firstLine="720"/>
        <w:rPr>
          <w:rFonts w:eastAsia="Courier New"/>
          <w:szCs w:val="22"/>
        </w:rPr>
      </w:pPr>
    </w:p>
    <w:p w:rsidR="004473E6" w:rsidRDefault="004473E6" w:rsidP="00811510">
      <w:pPr>
        <w:spacing w:line="245" w:lineRule="auto"/>
        <w:ind w:firstLine="567"/>
        <w:rPr>
          <w:rFonts w:eastAsia="Courier New"/>
          <w:szCs w:val="22"/>
        </w:rPr>
      </w:pPr>
      <w:r>
        <w:rPr>
          <w:rFonts w:eastAsia="Courier New"/>
          <w:szCs w:val="22"/>
        </w:rPr>
        <w:t>(5) Each delegate or alternate shall be accredited by the competent authority of the State or intergovernmental organization which he</w:t>
      </w:r>
      <w:r w:rsidR="00F71235">
        <w:rPr>
          <w:rFonts w:eastAsia="Courier New"/>
          <w:szCs w:val="22"/>
        </w:rPr>
        <w:t xml:space="preserve"> or she</w:t>
      </w:r>
      <w:r>
        <w:rPr>
          <w:rFonts w:eastAsia="Courier New"/>
          <w:szCs w:val="22"/>
        </w:rPr>
        <w:t xml:space="preserve"> represents. </w:t>
      </w:r>
      <w:r w:rsidR="006842F2">
        <w:rPr>
          <w:rFonts w:eastAsia="Courier New"/>
          <w:szCs w:val="22"/>
        </w:rPr>
        <w:t xml:space="preserve"> </w:t>
      </w:r>
      <w:r>
        <w:rPr>
          <w:rFonts w:eastAsia="Courier New"/>
          <w:szCs w:val="22"/>
        </w:rPr>
        <w:t>The Director General shall be notified of the appointment of delegates and alternates in writing, issuing preferably from the Ministry of Foreign Affairs</w:t>
      </w:r>
      <w:r w:rsidR="00F71235">
        <w:rPr>
          <w:rFonts w:eastAsia="Courier New"/>
          <w:szCs w:val="22"/>
        </w:rPr>
        <w:t>,</w:t>
      </w:r>
      <w:r>
        <w:rPr>
          <w:rFonts w:eastAsia="Courier New"/>
          <w:szCs w:val="22"/>
        </w:rPr>
        <w:t xml:space="preserve"> or the competent authority of the intergovernmental organization.</w:t>
      </w:r>
    </w:p>
    <w:p w:rsidR="004473E6" w:rsidRDefault="004473E6" w:rsidP="004473E6">
      <w:pPr>
        <w:spacing w:line="244" w:lineRule="auto"/>
        <w:ind w:left="118" w:right="193"/>
        <w:rPr>
          <w:rFonts w:eastAsia="Courier New"/>
          <w:szCs w:val="22"/>
        </w:rPr>
      </w:pPr>
    </w:p>
    <w:p w:rsidR="003E2E2B" w:rsidRDefault="003E2E2B" w:rsidP="004473E6">
      <w:pPr>
        <w:spacing w:line="244" w:lineRule="auto"/>
        <w:ind w:left="118" w:right="193"/>
        <w:rPr>
          <w:rFonts w:eastAsia="Courier New"/>
          <w:szCs w:val="22"/>
        </w:rPr>
      </w:pPr>
    </w:p>
    <w:p w:rsidR="004473E6" w:rsidRDefault="004473E6" w:rsidP="004473E6">
      <w:pPr>
        <w:spacing w:line="244" w:lineRule="auto"/>
        <w:rPr>
          <w:rFonts w:eastAsia="Courier New"/>
          <w:szCs w:val="22"/>
        </w:rPr>
      </w:pPr>
      <w:r w:rsidRPr="000B7437">
        <w:rPr>
          <w:rFonts w:eastAsia="Courier New"/>
          <w:szCs w:val="22"/>
          <w:u w:val="single"/>
        </w:rPr>
        <w:t>Rule 3</w:t>
      </w:r>
      <w:r>
        <w:rPr>
          <w:rFonts w:eastAsia="Courier New"/>
          <w:szCs w:val="22"/>
        </w:rPr>
        <w:t>:</w:t>
      </w:r>
      <w:r>
        <w:rPr>
          <w:rFonts w:eastAsia="Courier New"/>
          <w:szCs w:val="22"/>
        </w:rPr>
        <w:tab/>
      </w:r>
      <w:r w:rsidRPr="000B7437">
        <w:rPr>
          <w:rFonts w:eastAsia="Courier New"/>
          <w:szCs w:val="22"/>
          <w:u w:val="single"/>
        </w:rPr>
        <w:t>Voting</w:t>
      </w:r>
    </w:p>
    <w:p w:rsidR="004473E6" w:rsidRDefault="004473E6" w:rsidP="004473E6">
      <w:pPr>
        <w:spacing w:line="244" w:lineRule="auto"/>
        <w:ind w:left="118" w:right="193"/>
        <w:rPr>
          <w:rFonts w:eastAsia="Courier New"/>
          <w:szCs w:val="22"/>
        </w:rPr>
      </w:pPr>
    </w:p>
    <w:p w:rsidR="004473E6" w:rsidRDefault="004473E6" w:rsidP="00811510">
      <w:pPr>
        <w:spacing w:line="245" w:lineRule="auto"/>
        <w:ind w:firstLine="567"/>
        <w:rPr>
          <w:rFonts w:eastAsia="Courier New"/>
          <w:szCs w:val="22"/>
        </w:rPr>
      </w:pPr>
      <w:r>
        <w:rPr>
          <w:rFonts w:eastAsia="Courier New"/>
          <w:szCs w:val="22"/>
        </w:rPr>
        <w:t>(1) Proposals and amendments submitted by a delegation shall be put to the vote only if they are supported by at least one other delegation.</w:t>
      </w:r>
    </w:p>
    <w:p w:rsidR="004473E6" w:rsidRDefault="004473E6" w:rsidP="004473E6">
      <w:pPr>
        <w:spacing w:line="245" w:lineRule="auto"/>
        <w:ind w:firstLine="720"/>
        <w:rPr>
          <w:rFonts w:eastAsia="Courier New"/>
          <w:szCs w:val="22"/>
        </w:rPr>
      </w:pPr>
    </w:p>
    <w:p w:rsidR="004473E6" w:rsidRDefault="004473E6" w:rsidP="00811510">
      <w:pPr>
        <w:ind w:right="-45" w:firstLine="567"/>
        <w:rPr>
          <w:rFonts w:eastAsia="Courier New"/>
          <w:szCs w:val="22"/>
        </w:rPr>
      </w:pPr>
      <w:r>
        <w:rPr>
          <w:rFonts w:eastAsia="Courier New"/>
          <w:szCs w:val="22"/>
        </w:rPr>
        <w:t xml:space="preserve">(2) Any Contracting Party that is an intergovernmental organization may participate in the vote, in place of its Member States, with a number of votes equal to the number of its Member States which are party to this Treaty. </w:t>
      </w:r>
      <w:r w:rsidR="003E2E2B">
        <w:rPr>
          <w:rFonts w:eastAsia="Courier New"/>
          <w:szCs w:val="22"/>
        </w:rPr>
        <w:t xml:space="preserve"> </w:t>
      </w:r>
      <w:r>
        <w:rPr>
          <w:rFonts w:eastAsia="Courier New"/>
          <w:szCs w:val="22"/>
        </w:rPr>
        <w:t xml:space="preserve">No such intergovernmental organization shall participate in the vote if any one of its Member States exercises its right to vote and </w:t>
      </w:r>
      <w:r w:rsidRPr="009B6423">
        <w:rPr>
          <w:rFonts w:eastAsia="Courier New"/>
          <w:szCs w:val="22"/>
        </w:rPr>
        <w:t>vice versa</w:t>
      </w:r>
      <w:r>
        <w:rPr>
          <w:rFonts w:eastAsia="Courier New"/>
          <w:szCs w:val="22"/>
        </w:rPr>
        <w:t xml:space="preserve">. </w:t>
      </w:r>
      <w:r w:rsidR="003E2E2B">
        <w:rPr>
          <w:rFonts w:eastAsia="Courier New"/>
          <w:szCs w:val="22"/>
        </w:rPr>
        <w:t xml:space="preserve"> </w:t>
      </w:r>
      <w:r w:rsidRPr="00AF4414">
        <w:rPr>
          <w:rFonts w:eastAsia="Courier New"/>
          <w:szCs w:val="22"/>
        </w:rPr>
        <w:t>In addition, no such intergovernmental organization shall participate in the vote if any one of its Member States party to this Treaty is a Member State of another such intergovernmental organization and that other intergovernmental organization participates in that vote</w:t>
      </w:r>
      <w:r>
        <w:rPr>
          <w:rFonts w:eastAsia="Courier New"/>
          <w:szCs w:val="22"/>
        </w:rPr>
        <w:t>.</w:t>
      </w:r>
    </w:p>
    <w:p w:rsidR="00A50281" w:rsidRDefault="00A50281">
      <w:pPr>
        <w:rPr>
          <w:rFonts w:eastAsia="Courier New"/>
          <w:szCs w:val="22"/>
        </w:rPr>
      </w:pPr>
      <w:r>
        <w:rPr>
          <w:rFonts w:eastAsia="Courier New"/>
          <w:szCs w:val="22"/>
        </w:rPr>
        <w:br w:type="page"/>
      </w:r>
    </w:p>
    <w:p w:rsidR="00A50281" w:rsidRDefault="00A50281" w:rsidP="00811510">
      <w:pPr>
        <w:ind w:right="101"/>
        <w:rPr>
          <w:rFonts w:eastAsia="Courier New"/>
          <w:szCs w:val="22"/>
        </w:rPr>
      </w:pPr>
    </w:p>
    <w:p w:rsidR="00C651A6" w:rsidRDefault="00C651A6" w:rsidP="00811510">
      <w:pPr>
        <w:ind w:right="101"/>
        <w:rPr>
          <w:rFonts w:eastAsia="Courier New"/>
          <w:szCs w:val="22"/>
        </w:rPr>
      </w:pPr>
    </w:p>
    <w:p w:rsidR="0093609C" w:rsidRPr="00395762" w:rsidRDefault="0093609C" w:rsidP="0093609C">
      <w:pPr>
        <w:ind w:right="96"/>
        <w:rPr>
          <w:szCs w:val="22"/>
        </w:rPr>
      </w:pPr>
      <w:r w:rsidRPr="00395762">
        <w:rPr>
          <w:szCs w:val="22"/>
        </w:rPr>
        <w:t>2</w:t>
      </w:r>
      <w:r w:rsidR="00C05F00">
        <w:rPr>
          <w:szCs w:val="22"/>
        </w:rPr>
        <w:t>1</w:t>
      </w:r>
      <w:r w:rsidRPr="00395762">
        <w:rPr>
          <w:szCs w:val="22"/>
        </w:rPr>
        <w:t xml:space="preserve">. </w:t>
      </w:r>
      <w:r>
        <w:rPr>
          <w:szCs w:val="22"/>
          <w:u w:val="single"/>
        </w:rPr>
        <w:t>MARRAKESH TREATY ASSEMBLY</w:t>
      </w:r>
    </w:p>
    <w:p w:rsidR="0093609C" w:rsidRPr="00395762" w:rsidRDefault="0093609C" w:rsidP="0093609C">
      <w:pPr>
        <w:ind w:right="96"/>
        <w:rPr>
          <w:szCs w:val="22"/>
        </w:rPr>
      </w:pPr>
    </w:p>
    <w:p w:rsidR="0093609C" w:rsidRPr="00395762" w:rsidRDefault="0093609C" w:rsidP="0093609C">
      <w:pPr>
        <w:ind w:right="96"/>
        <w:rPr>
          <w:szCs w:val="22"/>
        </w:rPr>
      </w:pPr>
    </w:p>
    <w:p w:rsidR="0093609C" w:rsidRPr="00395762" w:rsidRDefault="0093609C" w:rsidP="0093609C">
      <w:pPr>
        <w:ind w:right="96"/>
        <w:jc w:val="center"/>
        <w:rPr>
          <w:szCs w:val="22"/>
        </w:rPr>
      </w:pPr>
      <w:r w:rsidRPr="00395762">
        <w:rPr>
          <w:szCs w:val="22"/>
        </w:rPr>
        <w:t>RULES OF PROCEDURE</w:t>
      </w:r>
    </w:p>
    <w:p w:rsidR="0093609C" w:rsidRPr="00395762" w:rsidRDefault="0093609C" w:rsidP="0093609C">
      <w:pPr>
        <w:ind w:right="96"/>
        <w:jc w:val="center"/>
        <w:rPr>
          <w:szCs w:val="22"/>
        </w:rPr>
      </w:pPr>
      <w:proofErr w:type="gramStart"/>
      <w:r w:rsidRPr="00395762">
        <w:rPr>
          <w:szCs w:val="22"/>
        </w:rPr>
        <w:t>adopted</w:t>
      </w:r>
      <w:proofErr w:type="gramEnd"/>
      <w:r w:rsidRPr="00395762">
        <w:rPr>
          <w:szCs w:val="22"/>
        </w:rPr>
        <w:t xml:space="preserve"> on October </w:t>
      </w:r>
      <w:r>
        <w:rPr>
          <w:szCs w:val="22"/>
        </w:rPr>
        <w:t>11</w:t>
      </w:r>
      <w:r w:rsidRPr="00395762">
        <w:rPr>
          <w:szCs w:val="22"/>
        </w:rPr>
        <w:t xml:space="preserve">, </w:t>
      </w:r>
      <w:r>
        <w:rPr>
          <w:szCs w:val="22"/>
        </w:rPr>
        <w:t>2016</w:t>
      </w:r>
    </w:p>
    <w:p w:rsidR="0093609C" w:rsidRPr="00395762" w:rsidRDefault="0093609C" w:rsidP="0093609C">
      <w:pPr>
        <w:ind w:right="96"/>
        <w:rPr>
          <w:szCs w:val="22"/>
        </w:rPr>
      </w:pPr>
    </w:p>
    <w:p w:rsidR="0093609C" w:rsidRPr="00395762" w:rsidRDefault="0093609C" w:rsidP="0093609C">
      <w:pPr>
        <w:ind w:right="96"/>
        <w:rPr>
          <w:szCs w:val="22"/>
        </w:rPr>
      </w:pPr>
    </w:p>
    <w:p w:rsidR="0093609C" w:rsidRDefault="0093609C" w:rsidP="0093609C">
      <w:pPr>
        <w:spacing w:line="244" w:lineRule="auto"/>
        <w:rPr>
          <w:rFonts w:eastAsia="Courier New"/>
          <w:szCs w:val="22"/>
        </w:rPr>
      </w:pPr>
      <w:r w:rsidRPr="000B7437">
        <w:rPr>
          <w:rFonts w:eastAsia="Courier New"/>
          <w:szCs w:val="22"/>
          <w:u w:val="single"/>
        </w:rPr>
        <w:t>Rule</w:t>
      </w:r>
      <w:r>
        <w:rPr>
          <w:rFonts w:eastAsia="Courier New"/>
          <w:szCs w:val="22"/>
          <w:u w:val="single"/>
        </w:rPr>
        <w:t xml:space="preserve"> </w:t>
      </w:r>
      <w:r w:rsidRPr="000B7437">
        <w:rPr>
          <w:rFonts w:eastAsia="Courier New"/>
          <w:szCs w:val="22"/>
          <w:u w:val="single"/>
        </w:rPr>
        <w:t>1</w:t>
      </w:r>
      <w:r>
        <w:rPr>
          <w:rFonts w:eastAsia="Courier New"/>
          <w:szCs w:val="22"/>
        </w:rPr>
        <w:t>:</w:t>
      </w:r>
      <w:r>
        <w:rPr>
          <w:rFonts w:eastAsia="Courier New"/>
          <w:szCs w:val="22"/>
        </w:rPr>
        <w:tab/>
      </w:r>
      <w:r w:rsidRPr="000B7437">
        <w:rPr>
          <w:rFonts w:eastAsia="Courier New"/>
          <w:szCs w:val="22"/>
          <w:u w:val="single"/>
        </w:rPr>
        <w:t>Application of the General Rules of Procedure</w:t>
      </w:r>
    </w:p>
    <w:p w:rsidR="0093609C" w:rsidRPr="00395762" w:rsidRDefault="0093609C" w:rsidP="0093609C">
      <w:pPr>
        <w:tabs>
          <w:tab w:val="left" w:pos="1420"/>
        </w:tabs>
        <w:rPr>
          <w:rFonts w:eastAsia="Courier New"/>
          <w:szCs w:val="22"/>
        </w:rPr>
      </w:pPr>
    </w:p>
    <w:p w:rsidR="0093609C" w:rsidRDefault="0093609C" w:rsidP="0093609C">
      <w:pPr>
        <w:spacing w:line="244" w:lineRule="auto"/>
        <w:rPr>
          <w:rFonts w:eastAsia="Courier New"/>
          <w:szCs w:val="22"/>
        </w:rPr>
      </w:pPr>
      <w:r w:rsidRPr="00395762">
        <w:rPr>
          <w:rFonts w:eastAsia="Courier New"/>
          <w:szCs w:val="22"/>
        </w:rPr>
        <w:t xml:space="preserve">The Rules of Procedure of the Assembly of the </w:t>
      </w:r>
      <w:r>
        <w:rPr>
          <w:rFonts w:eastAsia="Courier New"/>
          <w:szCs w:val="22"/>
        </w:rPr>
        <w:t xml:space="preserve">Marrakesh Treaty to Facilitate Access to Published Works for Persons Who Are Blind, Visually Impaired or Otherwise Print Disabled (the Marrakesh Treaty) </w:t>
      </w:r>
      <w:r w:rsidRPr="00395762">
        <w:rPr>
          <w:rFonts w:eastAsia="Courier New"/>
          <w:szCs w:val="22"/>
        </w:rPr>
        <w:t>shall consist of the General Rules of Procedure of WIPO, supplemented and amended by the provisions set forth hereinafter.</w:t>
      </w:r>
    </w:p>
    <w:p w:rsidR="0093609C" w:rsidRDefault="0093609C" w:rsidP="0093609C">
      <w:pPr>
        <w:spacing w:line="244" w:lineRule="auto"/>
        <w:rPr>
          <w:rFonts w:eastAsia="Courier New"/>
          <w:szCs w:val="22"/>
        </w:rPr>
      </w:pPr>
    </w:p>
    <w:p w:rsidR="003E2E2B" w:rsidRDefault="003E2E2B" w:rsidP="0093609C">
      <w:pPr>
        <w:spacing w:line="244" w:lineRule="auto"/>
        <w:rPr>
          <w:rFonts w:eastAsia="Courier New"/>
          <w:szCs w:val="22"/>
        </w:rPr>
      </w:pPr>
    </w:p>
    <w:p w:rsidR="0093609C" w:rsidRPr="0093609C" w:rsidRDefault="0093609C" w:rsidP="0093609C">
      <w:pPr>
        <w:spacing w:line="244" w:lineRule="auto"/>
        <w:rPr>
          <w:rFonts w:eastAsia="Courier New"/>
          <w:szCs w:val="22"/>
        </w:rPr>
      </w:pPr>
      <w:r>
        <w:rPr>
          <w:rFonts w:eastAsia="Courier New"/>
          <w:szCs w:val="22"/>
          <w:u w:val="single"/>
        </w:rPr>
        <w:t>Rule 2</w:t>
      </w:r>
      <w:r w:rsidRPr="0093609C">
        <w:rPr>
          <w:rFonts w:eastAsia="Courier New"/>
          <w:szCs w:val="22"/>
        </w:rPr>
        <w:t>:</w:t>
      </w:r>
      <w:r w:rsidRPr="0093609C">
        <w:rPr>
          <w:rFonts w:eastAsia="Courier New"/>
          <w:szCs w:val="22"/>
        </w:rPr>
        <w:tab/>
      </w:r>
      <w:r>
        <w:rPr>
          <w:rFonts w:eastAsia="Courier New"/>
          <w:szCs w:val="22"/>
          <w:u w:val="single"/>
        </w:rPr>
        <w:t>Officers</w:t>
      </w:r>
    </w:p>
    <w:p w:rsidR="0093609C" w:rsidRPr="0093609C" w:rsidRDefault="0093609C" w:rsidP="0093609C">
      <w:pPr>
        <w:spacing w:line="244" w:lineRule="auto"/>
        <w:rPr>
          <w:rFonts w:eastAsia="Courier New"/>
          <w:szCs w:val="22"/>
        </w:rPr>
      </w:pPr>
    </w:p>
    <w:p w:rsidR="0093609C" w:rsidRPr="0093609C" w:rsidRDefault="0093609C" w:rsidP="00811510">
      <w:pPr>
        <w:spacing w:line="245" w:lineRule="auto"/>
        <w:ind w:firstLine="567"/>
        <w:rPr>
          <w:rFonts w:eastAsia="Courier New"/>
          <w:szCs w:val="22"/>
        </w:rPr>
      </w:pPr>
      <w:r>
        <w:rPr>
          <w:rFonts w:eastAsia="Courier New"/>
          <w:szCs w:val="22"/>
        </w:rPr>
        <w:t xml:space="preserve">(1) </w:t>
      </w:r>
      <w:r w:rsidRPr="0093609C">
        <w:rPr>
          <w:rFonts w:eastAsia="Courier New"/>
          <w:szCs w:val="22"/>
        </w:rPr>
        <w:t>The Assembly shall elect a Chair and two Vice-Chairs, who shall remain in office for two ordinary sessions, until the election of new officers.</w:t>
      </w:r>
    </w:p>
    <w:p w:rsidR="0093609C" w:rsidRPr="0093609C" w:rsidRDefault="0093609C" w:rsidP="0093609C">
      <w:pPr>
        <w:spacing w:line="245" w:lineRule="auto"/>
        <w:ind w:firstLine="720"/>
        <w:rPr>
          <w:rFonts w:eastAsia="Courier New"/>
          <w:szCs w:val="22"/>
        </w:rPr>
      </w:pPr>
    </w:p>
    <w:p w:rsidR="0093609C" w:rsidRDefault="0093609C" w:rsidP="00811510">
      <w:pPr>
        <w:spacing w:line="245" w:lineRule="auto"/>
        <w:ind w:firstLine="567"/>
        <w:rPr>
          <w:rFonts w:eastAsia="Courier New"/>
          <w:szCs w:val="22"/>
        </w:rPr>
      </w:pPr>
      <w:r w:rsidRPr="0093609C">
        <w:rPr>
          <w:rFonts w:eastAsia="Courier New"/>
          <w:szCs w:val="22"/>
        </w:rPr>
        <w:t>(2)</w:t>
      </w:r>
      <w:r w:rsidRPr="0093609C">
        <w:rPr>
          <w:rFonts w:eastAsia="Courier New"/>
          <w:szCs w:val="22"/>
        </w:rPr>
        <w:tab/>
        <w:t>The outgoing Chair and Vice-Chair shall not be immediately eligible for reelection to the office which they have held.</w:t>
      </w:r>
    </w:p>
    <w:p w:rsidR="0093609C" w:rsidRPr="0093609C" w:rsidRDefault="0093609C" w:rsidP="0093609C">
      <w:pPr>
        <w:spacing w:line="244" w:lineRule="auto"/>
        <w:rPr>
          <w:rFonts w:eastAsia="Courier New"/>
          <w:szCs w:val="22"/>
        </w:rPr>
      </w:pPr>
    </w:p>
    <w:p w:rsidR="0093609C" w:rsidRDefault="0093609C" w:rsidP="0093609C">
      <w:pPr>
        <w:spacing w:line="244" w:lineRule="auto"/>
        <w:rPr>
          <w:rFonts w:eastAsia="Courier New"/>
          <w:szCs w:val="22"/>
          <w:u w:val="single"/>
        </w:rPr>
      </w:pPr>
    </w:p>
    <w:p w:rsidR="0093609C" w:rsidRDefault="0093609C" w:rsidP="0093609C">
      <w:pPr>
        <w:spacing w:line="244" w:lineRule="auto"/>
        <w:rPr>
          <w:rFonts w:eastAsia="Courier New"/>
          <w:szCs w:val="22"/>
        </w:rPr>
      </w:pPr>
      <w:r w:rsidRPr="005B3AF8">
        <w:rPr>
          <w:rFonts w:eastAsia="Courier New"/>
          <w:szCs w:val="22"/>
          <w:u w:val="single"/>
        </w:rPr>
        <w:t xml:space="preserve">Rule </w:t>
      </w:r>
      <w:r>
        <w:rPr>
          <w:rFonts w:eastAsia="Courier New"/>
          <w:szCs w:val="22"/>
          <w:u w:val="single"/>
        </w:rPr>
        <w:t>3</w:t>
      </w:r>
      <w:r>
        <w:rPr>
          <w:rFonts w:eastAsia="Courier New"/>
          <w:szCs w:val="22"/>
        </w:rPr>
        <w:t>:</w:t>
      </w:r>
      <w:r>
        <w:rPr>
          <w:rFonts w:eastAsia="Courier New"/>
          <w:szCs w:val="22"/>
        </w:rPr>
        <w:tab/>
      </w:r>
      <w:r w:rsidRPr="005B3AF8">
        <w:rPr>
          <w:rFonts w:eastAsia="Courier New"/>
          <w:szCs w:val="22"/>
          <w:u w:val="single"/>
        </w:rPr>
        <w:t>Delegations</w:t>
      </w:r>
    </w:p>
    <w:p w:rsidR="0093609C" w:rsidRDefault="0093609C" w:rsidP="0093609C">
      <w:pPr>
        <w:spacing w:line="244" w:lineRule="auto"/>
        <w:ind w:left="118" w:right="193"/>
        <w:rPr>
          <w:rFonts w:eastAsia="Courier New"/>
          <w:szCs w:val="22"/>
        </w:rPr>
      </w:pPr>
    </w:p>
    <w:p w:rsidR="0093609C" w:rsidRDefault="0093609C" w:rsidP="00811510">
      <w:pPr>
        <w:spacing w:line="245" w:lineRule="auto"/>
        <w:ind w:firstLine="567"/>
        <w:rPr>
          <w:rFonts w:eastAsia="Courier New"/>
          <w:szCs w:val="22"/>
        </w:rPr>
      </w:pPr>
      <w:r>
        <w:rPr>
          <w:rFonts w:eastAsia="Courier New"/>
          <w:szCs w:val="22"/>
        </w:rPr>
        <w:t>(1) Each State member of a body shall be represented by one or more delegates, who may be assisted by alternates, advisors, and experts.</w:t>
      </w:r>
    </w:p>
    <w:p w:rsidR="0093609C" w:rsidRDefault="0093609C" w:rsidP="0093609C">
      <w:pPr>
        <w:spacing w:line="245" w:lineRule="auto"/>
        <w:ind w:firstLine="720"/>
        <w:rPr>
          <w:rFonts w:eastAsia="Courier New"/>
          <w:szCs w:val="22"/>
        </w:rPr>
      </w:pPr>
    </w:p>
    <w:p w:rsidR="0093609C" w:rsidRDefault="0093609C" w:rsidP="00811510">
      <w:pPr>
        <w:spacing w:line="245" w:lineRule="auto"/>
        <w:ind w:firstLine="567"/>
        <w:rPr>
          <w:rFonts w:eastAsia="Courier New"/>
          <w:szCs w:val="22"/>
        </w:rPr>
      </w:pPr>
      <w:r>
        <w:rPr>
          <w:rFonts w:eastAsia="Courier New"/>
          <w:szCs w:val="22"/>
        </w:rPr>
        <w:t xml:space="preserve">(2) Any intergovernmental organization that becomes a party to the Marrakesh Treaty in accordance with Article </w:t>
      </w:r>
      <w:r w:rsidR="007C2DDC">
        <w:rPr>
          <w:rFonts w:eastAsia="Courier New"/>
          <w:szCs w:val="22"/>
        </w:rPr>
        <w:t>15(2</w:t>
      </w:r>
      <w:r>
        <w:rPr>
          <w:rFonts w:eastAsia="Courier New"/>
          <w:szCs w:val="22"/>
        </w:rPr>
        <w:t xml:space="preserve">) of that Treaty shall be deemed a delegation, and shall enjoy, in the Assembly, the same rights as a State delegation, </w:t>
      </w:r>
      <w:r w:rsidR="007C2DDC">
        <w:rPr>
          <w:rFonts w:eastAsia="Courier New"/>
          <w:szCs w:val="22"/>
        </w:rPr>
        <w:t>except as otherwise provided in</w:t>
      </w:r>
      <w:r>
        <w:rPr>
          <w:rFonts w:eastAsia="Courier New"/>
          <w:szCs w:val="22"/>
        </w:rPr>
        <w:t xml:space="preserve"> these rules.</w:t>
      </w:r>
    </w:p>
    <w:p w:rsidR="0093609C" w:rsidRDefault="0093609C" w:rsidP="0093609C">
      <w:pPr>
        <w:spacing w:line="245" w:lineRule="auto"/>
        <w:ind w:firstLine="720"/>
        <w:rPr>
          <w:rFonts w:eastAsia="Courier New"/>
          <w:szCs w:val="22"/>
        </w:rPr>
      </w:pPr>
    </w:p>
    <w:p w:rsidR="0093609C" w:rsidRDefault="0093609C" w:rsidP="00811510">
      <w:pPr>
        <w:spacing w:line="245" w:lineRule="auto"/>
        <w:ind w:firstLine="567"/>
        <w:rPr>
          <w:rFonts w:eastAsia="Courier New"/>
          <w:szCs w:val="22"/>
        </w:rPr>
      </w:pPr>
      <w:r>
        <w:rPr>
          <w:rFonts w:eastAsia="Courier New"/>
          <w:szCs w:val="22"/>
        </w:rPr>
        <w:t>(3) Each delegation shall have a head of delegation.</w:t>
      </w:r>
    </w:p>
    <w:p w:rsidR="0093609C" w:rsidRDefault="0093609C" w:rsidP="0093609C">
      <w:pPr>
        <w:spacing w:line="245" w:lineRule="auto"/>
        <w:ind w:firstLine="720"/>
        <w:rPr>
          <w:rFonts w:eastAsia="Courier New"/>
          <w:szCs w:val="22"/>
        </w:rPr>
      </w:pPr>
    </w:p>
    <w:p w:rsidR="0093609C" w:rsidRDefault="0093609C" w:rsidP="00811510">
      <w:pPr>
        <w:spacing w:line="245" w:lineRule="auto"/>
        <w:ind w:firstLine="567"/>
        <w:rPr>
          <w:rFonts w:eastAsia="Courier New"/>
          <w:szCs w:val="22"/>
        </w:rPr>
      </w:pPr>
      <w:r>
        <w:rPr>
          <w:rFonts w:eastAsia="Courier New"/>
          <w:szCs w:val="22"/>
        </w:rPr>
        <w:t xml:space="preserve">(4) Any alternate, advisor or expert may act as delegate by orders of the head of his </w:t>
      </w:r>
      <w:r w:rsidR="007C2DDC">
        <w:rPr>
          <w:rFonts w:eastAsia="Courier New"/>
          <w:szCs w:val="22"/>
        </w:rPr>
        <w:t xml:space="preserve">or her </w:t>
      </w:r>
      <w:r>
        <w:rPr>
          <w:rFonts w:eastAsia="Courier New"/>
          <w:szCs w:val="22"/>
        </w:rPr>
        <w:t>delegation.</w:t>
      </w:r>
    </w:p>
    <w:p w:rsidR="0093609C" w:rsidRDefault="0093609C" w:rsidP="0093609C">
      <w:pPr>
        <w:spacing w:line="245" w:lineRule="auto"/>
        <w:ind w:firstLine="720"/>
        <w:rPr>
          <w:rFonts w:eastAsia="Courier New"/>
          <w:szCs w:val="22"/>
        </w:rPr>
      </w:pPr>
    </w:p>
    <w:p w:rsidR="0093609C" w:rsidRDefault="0093609C" w:rsidP="00811510">
      <w:pPr>
        <w:spacing w:line="245" w:lineRule="auto"/>
        <w:ind w:firstLine="567"/>
        <w:rPr>
          <w:rFonts w:eastAsia="Courier New"/>
          <w:szCs w:val="22"/>
        </w:rPr>
      </w:pPr>
      <w:r>
        <w:rPr>
          <w:rFonts w:eastAsia="Courier New"/>
          <w:szCs w:val="22"/>
        </w:rPr>
        <w:t xml:space="preserve">(5) Each delegate or alternate shall be accredited by the competent authority of the State or intergovernmental organization which he or she represents. </w:t>
      </w:r>
      <w:r w:rsidR="006842F2">
        <w:rPr>
          <w:rFonts w:eastAsia="Courier New"/>
          <w:szCs w:val="22"/>
        </w:rPr>
        <w:t xml:space="preserve"> </w:t>
      </w:r>
      <w:r>
        <w:rPr>
          <w:rFonts w:eastAsia="Courier New"/>
          <w:szCs w:val="22"/>
        </w:rPr>
        <w:t>The Director General shall be notified of the appointment of delegates and alternates in writing, issuing preferably from the Ministry of Foreign Affairs, or the competent authority of the intergovernmental organization.</w:t>
      </w:r>
    </w:p>
    <w:p w:rsidR="0093609C" w:rsidRDefault="0093609C" w:rsidP="0093609C">
      <w:pPr>
        <w:spacing w:line="244" w:lineRule="auto"/>
        <w:ind w:left="118" w:right="193"/>
        <w:rPr>
          <w:rFonts w:eastAsia="Courier New"/>
          <w:szCs w:val="22"/>
        </w:rPr>
      </w:pPr>
    </w:p>
    <w:p w:rsidR="00517730" w:rsidRDefault="00517730" w:rsidP="0093609C">
      <w:pPr>
        <w:spacing w:line="244" w:lineRule="auto"/>
        <w:ind w:left="118" w:right="193"/>
        <w:rPr>
          <w:rFonts w:eastAsia="Courier New"/>
          <w:szCs w:val="22"/>
        </w:rPr>
      </w:pPr>
    </w:p>
    <w:p w:rsidR="0093609C" w:rsidRDefault="0093609C" w:rsidP="0093609C">
      <w:pPr>
        <w:spacing w:line="244" w:lineRule="auto"/>
        <w:rPr>
          <w:rFonts w:eastAsia="Courier New"/>
          <w:szCs w:val="22"/>
        </w:rPr>
      </w:pPr>
      <w:r w:rsidRPr="000B7437">
        <w:rPr>
          <w:rFonts w:eastAsia="Courier New"/>
          <w:szCs w:val="22"/>
          <w:u w:val="single"/>
        </w:rPr>
        <w:t xml:space="preserve">Rule </w:t>
      </w:r>
      <w:r w:rsidR="007C2DDC">
        <w:rPr>
          <w:rFonts w:eastAsia="Courier New"/>
          <w:szCs w:val="22"/>
          <w:u w:val="single"/>
        </w:rPr>
        <w:t>4</w:t>
      </w:r>
      <w:r>
        <w:rPr>
          <w:rFonts w:eastAsia="Courier New"/>
          <w:szCs w:val="22"/>
        </w:rPr>
        <w:t>:</w:t>
      </w:r>
      <w:r>
        <w:rPr>
          <w:rFonts w:eastAsia="Courier New"/>
          <w:szCs w:val="22"/>
        </w:rPr>
        <w:tab/>
      </w:r>
      <w:r w:rsidRPr="000B7437">
        <w:rPr>
          <w:rFonts w:eastAsia="Courier New"/>
          <w:szCs w:val="22"/>
          <w:u w:val="single"/>
        </w:rPr>
        <w:t>Voting</w:t>
      </w:r>
    </w:p>
    <w:p w:rsidR="0093609C" w:rsidRDefault="0093609C" w:rsidP="0093609C">
      <w:pPr>
        <w:spacing w:line="244" w:lineRule="auto"/>
        <w:ind w:left="118" w:right="193"/>
        <w:rPr>
          <w:rFonts w:eastAsia="Courier New"/>
          <w:szCs w:val="22"/>
        </w:rPr>
      </w:pPr>
    </w:p>
    <w:p w:rsidR="0093609C" w:rsidRDefault="0093609C" w:rsidP="00811510">
      <w:pPr>
        <w:spacing w:line="245" w:lineRule="auto"/>
        <w:ind w:firstLine="567"/>
        <w:rPr>
          <w:rFonts w:eastAsia="Courier New"/>
          <w:szCs w:val="22"/>
        </w:rPr>
      </w:pPr>
      <w:r>
        <w:rPr>
          <w:rFonts w:eastAsia="Courier New"/>
          <w:szCs w:val="22"/>
        </w:rPr>
        <w:t>(1) Proposals and amendments submitted by a delegation shall be put to the vote only if they are supported by at least one other delegation.</w:t>
      </w:r>
    </w:p>
    <w:p w:rsidR="0093609C" w:rsidRDefault="0093609C" w:rsidP="0093609C">
      <w:pPr>
        <w:spacing w:line="245" w:lineRule="auto"/>
        <w:ind w:firstLine="720"/>
        <w:rPr>
          <w:rFonts w:eastAsia="Courier New"/>
          <w:szCs w:val="22"/>
        </w:rPr>
      </w:pPr>
    </w:p>
    <w:p w:rsidR="006842F2" w:rsidRDefault="006842F2" w:rsidP="0093609C">
      <w:pPr>
        <w:ind w:right="101" w:firstLine="720"/>
        <w:rPr>
          <w:rFonts w:eastAsia="Courier New"/>
          <w:szCs w:val="22"/>
        </w:rPr>
      </w:pPr>
    </w:p>
    <w:p w:rsidR="006842F2" w:rsidRDefault="006842F2" w:rsidP="0093609C">
      <w:pPr>
        <w:ind w:right="101" w:firstLine="720"/>
        <w:rPr>
          <w:rFonts w:eastAsia="Courier New"/>
          <w:szCs w:val="22"/>
        </w:rPr>
      </w:pPr>
    </w:p>
    <w:p w:rsidR="006842F2" w:rsidRDefault="006842F2" w:rsidP="0093609C">
      <w:pPr>
        <w:ind w:right="101" w:firstLine="720"/>
        <w:rPr>
          <w:rFonts w:eastAsia="Courier New"/>
          <w:szCs w:val="22"/>
        </w:rPr>
      </w:pPr>
    </w:p>
    <w:p w:rsidR="007C2DDC" w:rsidRDefault="007C2DDC" w:rsidP="00811510">
      <w:pPr>
        <w:ind w:right="101" w:firstLine="567"/>
        <w:rPr>
          <w:rFonts w:eastAsia="Courier New"/>
          <w:szCs w:val="22"/>
        </w:rPr>
      </w:pPr>
      <w:r>
        <w:rPr>
          <w:rFonts w:eastAsia="Courier New"/>
          <w:szCs w:val="22"/>
        </w:rPr>
        <w:t xml:space="preserve">(2) </w:t>
      </w:r>
      <w:r w:rsidRPr="007C2DDC">
        <w:rPr>
          <w:rFonts w:eastAsia="Courier New"/>
          <w:szCs w:val="22"/>
        </w:rPr>
        <w:t>Each Contracting Party that is a State shall have one vote and shall vote in its own name.</w:t>
      </w:r>
    </w:p>
    <w:p w:rsidR="00C651A6" w:rsidRDefault="00C651A6" w:rsidP="0093609C">
      <w:pPr>
        <w:ind w:right="101" w:firstLine="720"/>
        <w:rPr>
          <w:rFonts w:eastAsia="Courier New"/>
          <w:szCs w:val="22"/>
        </w:rPr>
      </w:pPr>
    </w:p>
    <w:p w:rsidR="0093609C" w:rsidRDefault="007C2DDC" w:rsidP="00811510">
      <w:pPr>
        <w:ind w:right="-45" w:firstLine="567"/>
      </w:pPr>
      <w:r>
        <w:rPr>
          <w:rFonts w:eastAsia="Courier New"/>
          <w:szCs w:val="22"/>
        </w:rPr>
        <w:t xml:space="preserve">(3) </w:t>
      </w:r>
      <w:r w:rsidRPr="007C2DDC">
        <w:t>Any Contracting Party that is an intergovernmental organization may participate in the vote, in place of its Member States, with a number of votes equal to the number of its Member States that are party to</w:t>
      </w:r>
      <w:r>
        <w:t xml:space="preserve"> this Treaty. </w:t>
      </w:r>
      <w:r w:rsidR="006842F2">
        <w:t xml:space="preserve"> </w:t>
      </w:r>
      <w:r w:rsidRPr="007C2DDC">
        <w:t>No such intergovernmental organization shall participate in the vote if any one of its Member States exercises its</w:t>
      </w:r>
      <w:r>
        <w:t xml:space="preserve"> right to vote and </w:t>
      </w:r>
      <w:r w:rsidRPr="009B6423">
        <w:t>vice versa</w:t>
      </w:r>
      <w:r>
        <w:t xml:space="preserve">. </w:t>
      </w:r>
      <w:r w:rsidR="006842F2">
        <w:t xml:space="preserve"> </w:t>
      </w:r>
      <w:r w:rsidRPr="007C2DDC">
        <w:t>In addition, no such intergovernmental organization shall participate in the vote if any one of its Member States party to this Treaty is a Member State of another such intergovernmental organization and that other intergovernmental organization participates in that vote.</w:t>
      </w:r>
    </w:p>
    <w:p w:rsidR="007C2DDC" w:rsidRDefault="007C2DDC" w:rsidP="007C2DDC">
      <w:pPr>
        <w:ind w:right="101"/>
      </w:pPr>
    </w:p>
    <w:p w:rsidR="00C651A6" w:rsidRDefault="00C651A6" w:rsidP="007C2DDC">
      <w:pPr>
        <w:ind w:right="101"/>
      </w:pPr>
    </w:p>
    <w:p w:rsidR="007C2DDC" w:rsidRDefault="007C2DDC" w:rsidP="007C2DDC">
      <w:pPr>
        <w:ind w:right="101"/>
      </w:pPr>
      <w:r w:rsidRPr="007C2DDC">
        <w:rPr>
          <w:u w:val="single"/>
        </w:rPr>
        <w:t>Rule 5</w:t>
      </w:r>
      <w:r>
        <w:t>:</w:t>
      </w:r>
      <w:r>
        <w:tab/>
      </w:r>
      <w:r w:rsidRPr="007C2DDC">
        <w:rPr>
          <w:u w:val="single"/>
        </w:rPr>
        <w:t>Quorum</w:t>
      </w:r>
    </w:p>
    <w:p w:rsidR="007C2DDC" w:rsidRDefault="007C2DDC" w:rsidP="007C2DDC">
      <w:pPr>
        <w:ind w:right="101"/>
      </w:pPr>
    </w:p>
    <w:p w:rsidR="007C2DDC" w:rsidRDefault="007C2DDC" w:rsidP="006842F2">
      <w:pPr>
        <w:ind w:right="-45"/>
        <w:rPr>
          <w:rFonts w:eastAsia="Courier New"/>
          <w:szCs w:val="22"/>
        </w:rPr>
      </w:pPr>
      <w:r w:rsidRPr="007C2DDC">
        <w:rPr>
          <w:rFonts w:eastAsia="Courier New"/>
          <w:szCs w:val="22"/>
        </w:rPr>
        <w:t>One-half of the States members of the Marrakesh Treaty Assembly shall constitute a quorum.</w:t>
      </w:r>
    </w:p>
    <w:p w:rsidR="007C2DDC" w:rsidRDefault="007C2DDC" w:rsidP="007C2DDC">
      <w:pPr>
        <w:ind w:right="101"/>
        <w:rPr>
          <w:rFonts w:eastAsia="Courier New"/>
          <w:szCs w:val="22"/>
        </w:rPr>
      </w:pPr>
    </w:p>
    <w:p w:rsidR="00C651A6" w:rsidRDefault="00C651A6" w:rsidP="007C2DDC">
      <w:pPr>
        <w:ind w:right="101"/>
        <w:rPr>
          <w:rFonts w:eastAsia="Courier New"/>
          <w:szCs w:val="22"/>
        </w:rPr>
      </w:pPr>
    </w:p>
    <w:p w:rsidR="007C2DDC" w:rsidRDefault="007C2DDC" w:rsidP="007C2DDC">
      <w:pPr>
        <w:ind w:right="101"/>
        <w:rPr>
          <w:rFonts w:eastAsia="Courier New"/>
          <w:szCs w:val="22"/>
        </w:rPr>
      </w:pPr>
      <w:r w:rsidRPr="0055594D">
        <w:rPr>
          <w:rFonts w:eastAsia="Courier New"/>
          <w:szCs w:val="22"/>
          <w:u w:val="single"/>
        </w:rPr>
        <w:t>Rule 6</w:t>
      </w:r>
      <w:r>
        <w:rPr>
          <w:rFonts w:eastAsia="Courier New"/>
          <w:szCs w:val="22"/>
        </w:rPr>
        <w:t>:</w:t>
      </w:r>
      <w:r>
        <w:rPr>
          <w:rFonts w:eastAsia="Courier New"/>
          <w:szCs w:val="22"/>
        </w:rPr>
        <w:tab/>
      </w:r>
      <w:r w:rsidR="0055594D" w:rsidRPr="0055594D">
        <w:rPr>
          <w:rFonts w:eastAsia="Courier New"/>
          <w:szCs w:val="22"/>
          <w:u w:val="single"/>
        </w:rPr>
        <w:t>Convocation of Extraordinary Sessions</w:t>
      </w:r>
    </w:p>
    <w:p w:rsidR="0055594D" w:rsidRDefault="0055594D" w:rsidP="007C2DDC">
      <w:pPr>
        <w:ind w:right="101"/>
        <w:rPr>
          <w:rFonts w:eastAsia="Courier New"/>
          <w:szCs w:val="22"/>
        </w:rPr>
      </w:pPr>
    </w:p>
    <w:p w:rsidR="0055594D" w:rsidRPr="007C2DDC" w:rsidRDefault="0055594D" w:rsidP="006842F2">
      <w:pPr>
        <w:ind w:right="-45"/>
        <w:rPr>
          <w:rFonts w:eastAsia="Courier New"/>
          <w:szCs w:val="22"/>
        </w:rPr>
      </w:pPr>
      <w:r w:rsidRPr="0055594D">
        <w:rPr>
          <w:rFonts w:eastAsia="Courier New"/>
          <w:szCs w:val="22"/>
        </w:rPr>
        <w:t>The Assembly shall meet in extraordinary session upon convocation by the Director General at the request of one-fourth of the States members of the Assembly.</w:t>
      </w:r>
    </w:p>
    <w:p w:rsidR="0093609C" w:rsidRDefault="0093609C" w:rsidP="0093609C">
      <w:pPr>
        <w:rPr>
          <w:rFonts w:eastAsia="Courier New"/>
          <w:szCs w:val="22"/>
        </w:rPr>
      </w:pPr>
    </w:p>
    <w:p w:rsidR="00696AC4" w:rsidRDefault="00696AC4" w:rsidP="0093609C">
      <w:pPr>
        <w:rPr>
          <w:rFonts w:eastAsia="Courier New"/>
          <w:szCs w:val="22"/>
        </w:rPr>
      </w:pPr>
    </w:p>
    <w:p w:rsidR="00696AC4" w:rsidRDefault="00696AC4" w:rsidP="0093609C">
      <w:pPr>
        <w:rPr>
          <w:rFonts w:eastAsia="Courier New"/>
          <w:szCs w:val="22"/>
        </w:rPr>
      </w:pPr>
    </w:p>
    <w:p w:rsidR="00696AC4" w:rsidRDefault="00696AC4" w:rsidP="0093609C">
      <w:pPr>
        <w:rPr>
          <w:rFonts w:eastAsia="Courier New"/>
          <w:szCs w:val="22"/>
        </w:rPr>
      </w:pPr>
      <w:r>
        <w:rPr>
          <w:rFonts w:eastAsia="Courier New"/>
          <w:szCs w:val="22"/>
        </w:rPr>
        <w:tab/>
      </w:r>
      <w:r>
        <w:rPr>
          <w:rFonts w:eastAsia="Courier New"/>
          <w:szCs w:val="22"/>
        </w:rPr>
        <w:tab/>
      </w:r>
      <w:r>
        <w:rPr>
          <w:rFonts w:eastAsia="Courier New"/>
          <w:szCs w:val="22"/>
        </w:rPr>
        <w:tab/>
      </w:r>
      <w:r>
        <w:rPr>
          <w:rFonts w:eastAsia="Courier New"/>
          <w:szCs w:val="22"/>
        </w:rPr>
        <w:tab/>
      </w:r>
      <w:r>
        <w:rPr>
          <w:rFonts w:eastAsia="Courier New"/>
          <w:szCs w:val="22"/>
        </w:rPr>
        <w:tab/>
      </w:r>
      <w:r>
        <w:rPr>
          <w:rFonts w:eastAsia="Courier New"/>
          <w:szCs w:val="22"/>
        </w:rPr>
        <w:tab/>
      </w:r>
      <w:r>
        <w:rPr>
          <w:rFonts w:eastAsia="Courier New"/>
          <w:szCs w:val="22"/>
        </w:rPr>
        <w:tab/>
      </w:r>
      <w:r>
        <w:rPr>
          <w:rFonts w:eastAsia="Courier New"/>
          <w:szCs w:val="22"/>
        </w:rPr>
        <w:tab/>
      </w:r>
      <w:r>
        <w:rPr>
          <w:rFonts w:eastAsia="Courier New"/>
          <w:szCs w:val="22"/>
        </w:rPr>
        <w:tab/>
      </w:r>
      <w:r>
        <w:rPr>
          <w:rFonts w:eastAsia="Courier New"/>
          <w:szCs w:val="22"/>
        </w:rPr>
        <w:tab/>
        <w:t>[End of document]</w:t>
      </w:r>
    </w:p>
    <w:sectPr w:rsidR="00696AC4" w:rsidSect="0055594D">
      <w:headerReference w:type="default" r:id="rId10"/>
      <w:endnotePr>
        <w:numFmt w:val="decimal"/>
      </w:endnotePr>
      <w:pgSz w:w="11907" w:h="16840" w:code="9"/>
      <w:pgMar w:top="1440" w:right="1440" w:bottom="1440" w:left="1440" w:header="510" w:footer="96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98F" w:rsidRDefault="0061498F">
      <w:r>
        <w:separator/>
      </w:r>
    </w:p>
  </w:endnote>
  <w:endnote w:type="continuationSeparator" w:id="0">
    <w:p w:rsidR="0061498F" w:rsidRDefault="0061498F" w:rsidP="003B38C1">
      <w:r>
        <w:separator/>
      </w:r>
    </w:p>
    <w:p w:rsidR="0061498F" w:rsidRPr="003B38C1" w:rsidRDefault="0061498F" w:rsidP="003B38C1">
      <w:pPr>
        <w:spacing w:after="60"/>
        <w:rPr>
          <w:sz w:val="17"/>
        </w:rPr>
      </w:pPr>
      <w:r>
        <w:rPr>
          <w:sz w:val="17"/>
        </w:rPr>
        <w:t>[Endnote continued from previous page]</w:t>
      </w:r>
    </w:p>
  </w:endnote>
  <w:endnote w:type="continuationNotice" w:id="1">
    <w:p w:rsidR="0061498F" w:rsidRPr="003B38C1" w:rsidRDefault="0061498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98F" w:rsidRDefault="0061498F">
      <w:r>
        <w:separator/>
      </w:r>
    </w:p>
  </w:footnote>
  <w:footnote w:type="continuationSeparator" w:id="0">
    <w:p w:rsidR="0061498F" w:rsidRDefault="0061498F" w:rsidP="008B60B2">
      <w:r>
        <w:separator/>
      </w:r>
    </w:p>
    <w:p w:rsidR="0061498F" w:rsidRPr="00ED77FB" w:rsidRDefault="0061498F" w:rsidP="008B60B2">
      <w:pPr>
        <w:spacing w:after="60"/>
        <w:rPr>
          <w:sz w:val="17"/>
          <w:szCs w:val="17"/>
        </w:rPr>
      </w:pPr>
      <w:r w:rsidRPr="00ED77FB">
        <w:rPr>
          <w:sz w:val="17"/>
          <w:szCs w:val="17"/>
        </w:rPr>
        <w:t>[Footnote continued from previous page]</w:t>
      </w:r>
    </w:p>
  </w:footnote>
  <w:footnote w:type="continuationNotice" w:id="1">
    <w:p w:rsidR="0061498F" w:rsidRPr="00ED77FB" w:rsidRDefault="0061498F" w:rsidP="008B60B2">
      <w:pPr>
        <w:spacing w:before="60"/>
        <w:jc w:val="right"/>
        <w:rPr>
          <w:sz w:val="17"/>
          <w:szCs w:val="17"/>
        </w:rPr>
      </w:pPr>
      <w:r w:rsidRPr="00ED77FB">
        <w:rPr>
          <w:sz w:val="17"/>
          <w:szCs w:val="17"/>
        </w:rPr>
        <w:t>[Footnote continued on next page]</w:t>
      </w:r>
    </w:p>
  </w:footnote>
  <w:footnote w:id="2">
    <w:p w:rsidR="0061498F" w:rsidRPr="0061498F" w:rsidRDefault="0061498F" w:rsidP="009B26BC">
      <w:r>
        <w:rPr>
          <w:rStyle w:val="FootnoteReference"/>
        </w:rPr>
        <w:footnoteRef/>
      </w:r>
      <w:r>
        <w:t xml:space="preserve"> </w:t>
      </w:r>
      <w:r w:rsidRPr="009B26BC">
        <w:rPr>
          <w:sz w:val="18"/>
          <w:szCs w:val="18"/>
        </w:rPr>
        <w:t>Editor’s Note: Followin</w:t>
      </w:r>
      <w:r w:rsidR="00BA4837">
        <w:rPr>
          <w:sz w:val="18"/>
          <w:szCs w:val="18"/>
        </w:rPr>
        <w:t>g relevant decisions of the</w:t>
      </w:r>
      <w:r w:rsidRPr="009B26BC">
        <w:rPr>
          <w:sz w:val="18"/>
          <w:szCs w:val="18"/>
        </w:rPr>
        <w:t xml:space="preserve"> Assemblies</w:t>
      </w:r>
      <w:r w:rsidR="00BA4837">
        <w:rPr>
          <w:sz w:val="18"/>
          <w:szCs w:val="18"/>
        </w:rPr>
        <w:t xml:space="preserve"> of WIPO</w:t>
      </w:r>
      <w:r w:rsidRPr="009B26BC">
        <w:rPr>
          <w:sz w:val="18"/>
          <w:szCs w:val="18"/>
        </w:rPr>
        <w:t xml:space="preserve"> to extend language coverage to all six official languages of the United Nations, oral interventions may also be made in Arabic and Chinese, and interpretation shall be provided by the Secretariat into the other five languages.  In addition, oral interventions may be made in Portuguese, and interpretation shall be provided into the six official UN languages.</w:t>
      </w:r>
    </w:p>
    <w:p w:rsidR="0061498F" w:rsidRPr="00656D51" w:rsidRDefault="0061498F">
      <w:pPr>
        <w:pStyle w:val="FootnoteText"/>
      </w:pPr>
    </w:p>
  </w:footnote>
  <w:footnote w:id="3">
    <w:p w:rsidR="00BA4837" w:rsidRDefault="00BA4837" w:rsidP="00BA4837">
      <w:pPr>
        <w:pStyle w:val="FootnoteText"/>
      </w:pPr>
      <w:r>
        <w:rPr>
          <w:rStyle w:val="FootnoteReference"/>
        </w:rPr>
        <w:footnoteRef/>
      </w:r>
      <w:r>
        <w:t xml:space="preserve"> Editor’s Note: </w:t>
      </w:r>
      <w:r w:rsidRPr="009F252A">
        <w:t xml:space="preserve">The reviews </w:t>
      </w:r>
      <w:r w:rsidRPr="003C7045">
        <w:rPr>
          <w:i/>
          <w:u w:val="single"/>
        </w:rPr>
        <w:t xml:space="preserve">La </w:t>
      </w:r>
      <w:proofErr w:type="spellStart"/>
      <w:r w:rsidRPr="003C7045">
        <w:rPr>
          <w:i/>
          <w:u w:val="single"/>
        </w:rPr>
        <w:t>P</w:t>
      </w:r>
      <w:r>
        <w:rPr>
          <w:i/>
          <w:u w:val="single"/>
        </w:rPr>
        <w:t>r</w:t>
      </w:r>
      <w:r w:rsidRPr="003C7045">
        <w:rPr>
          <w:i/>
          <w:u w:val="single"/>
        </w:rPr>
        <w:t>opriété</w:t>
      </w:r>
      <w:proofErr w:type="spellEnd"/>
      <w:r w:rsidRPr="003C7045">
        <w:rPr>
          <w:i/>
          <w:u w:val="single"/>
        </w:rPr>
        <w:t xml:space="preserve"> </w:t>
      </w:r>
      <w:proofErr w:type="spellStart"/>
      <w:r w:rsidRPr="003C7045">
        <w:rPr>
          <w:i/>
          <w:u w:val="single"/>
        </w:rPr>
        <w:t>industrielle</w:t>
      </w:r>
      <w:proofErr w:type="spellEnd"/>
      <w:r w:rsidRPr="009F252A">
        <w:t xml:space="preserve">, </w:t>
      </w:r>
      <w:r w:rsidRPr="009F252A">
        <w:rPr>
          <w:u w:val="single"/>
        </w:rPr>
        <w:t>Industrial Property</w:t>
      </w:r>
      <w:r w:rsidRPr="009F252A">
        <w:t xml:space="preserve">, </w:t>
      </w:r>
      <w:r w:rsidRPr="003C7045">
        <w:rPr>
          <w:i/>
          <w:u w:val="single"/>
        </w:rPr>
        <w:t xml:space="preserve">Le Droit </w:t>
      </w:r>
      <w:proofErr w:type="spellStart"/>
      <w:r w:rsidRPr="003C7045">
        <w:rPr>
          <w:i/>
          <w:u w:val="single"/>
        </w:rPr>
        <w:t>d’Auteur</w:t>
      </w:r>
      <w:proofErr w:type="spellEnd"/>
      <w:r w:rsidRPr="009F252A">
        <w:t xml:space="preserve">, and </w:t>
      </w:r>
      <w:r w:rsidRPr="009F252A">
        <w:rPr>
          <w:u w:val="single"/>
        </w:rPr>
        <w:t>Copyright</w:t>
      </w:r>
      <w:r w:rsidRPr="009F252A">
        <w:t xml:space="preserve"> </w:t>
      </w:r>
      <w:r>
        <w:t xml:space="preserve">were </w:t>
      </w:r>
      <w:r w:rsidRPr="009F252A">
        <w:t xml:space="preserve">discontinued </w:t>
      </w:r>
      <w:r>
        <w:t>in June 1998</w:t>
      </w:r>
      <w:r w:rsidRPr="009F252A">
        <w:t>.  The report on the work of each session is published on the WIPO website</w:t>
      </w:r>
      <w:r>
        <w:t>.</w:t>
      </w:r>
    </w:p>
  </w:footnote>
  <w:footnote w:id="4">
    <w:p w:rsidR="0061498F" w:rsidRDefault="0061498F" w:rsidP="009B26BC">
      <w:pPr>
        <w:rPr>
          <w:rFonts w:cstheme="minorBidi"/>
          <w:sz w:val="20"/>
        </w:rPr>
      </w:pPr>
      <w:r>
        <w:rPr>
          <w:rStyle w:val="FootnoteReference"/>
        </w:rPr>
        <w:footnoteRef/>
      </w:r>
      <w:r>
        <w:t xml:space="preserve"> </w:t>
      </w:r>
      <w:r w:rsidRPr="009B26BC">
        <w:rPr>
          <w:sz w:val="18"/>
          <w:szCs w:val="18"/>
        </w:rPr>
        <w:t>Editor’s Note: Following</w:t>
      </w:r>
      <w:r w:rsidR="00BA4837">
        <w:rPr>
          <w:sz w:val="18"/>
          <w:szCs w:val="18"/>
        </w:rPr>
        <w:t xml:space="preserve"> relevant decisions of the </w:t>
      </w:r>
      <w:r w:rsidRPr="009B26BC">
        <w:rPr>
          <w:sz w:val="18"/>
          <w:szCs w:val="18"/>
        </w:rPr>
        <w:t>Assemblies</w:t>
      </w:r>
      <w:r w:rsidR="00BA4837">
        <w:rPr>
          <w:sz w:val="18"/>
          <w:szCs w:val="18"/>
        </w:rPr>
        <w:t xml:space="preserve"> of WIPO</w:t>
      </w:r>
      <w:r w:rsidRPr="009B26BC">
        <w:rPr>
          <w:sz w:val="18"/>
          <w:szCs w:val="18"/>
        </w:rPr>
        <w:t xml:space="preserve"> to extend language coverage to all six official languages of the United Nations, oral interventions may also be made in Arabic and Chinese, and interpretation shall be provided by the Secretariat into the other five languages.  In addition, oral interventions may be made in Portuguese, and interpretation shall be provided into the six official UN languages.</w:t>
      </w:r>
    </w:p>
    <w:p w:rsidR="0061498F" w:rsidRPr="00D5166D" w:rsidRDefault="0061498F">
      <w:pPr>
        <w:pStyle w:val="FootnoteText"/>
      </w:pPr>
    </w:p>
  </w:footnote>
  <w:footnote w:id="5">
    <w:p w:rsidR="0061498F" w:rsidRPr="000E2879" w:rsidRDefault="0061498F">
      <w:pPr>
        <w:pStyle w:val="FootnoteText"/>
      </w:pPr>
      <w:r>
        <w:rPr>
          <w:rStyle w:val="FootnoteReference"/>
        </w:rPr>
        <w:footnoteRef/>
      </w:r>
      <w:r>
        <w:t xml:space="preserve"> Editor’s Note: </w:t>
      </w:r>
      <w:r w:rsidRPr="00691A02">
        <w:t xml:space="preserve">The reviews </w:t>
      </w:r>
      <w:r w:rsidRPr="0061498F">
        <w:rPr>
          <w:i/>
          <w:u w:val="single"/>
        </w:rPr>
        <w:t xml:space="preserve">La </w:t>
      </w:r>
      <w:proofErr w:type="spellStart"/>
      <w:r w:rsidRPr="0061498F">
        <w:rPr>
          <w:i/>
          <w:u w:val="single"/>
        </w:rPr>
        <w:t>Propriété</w:t>
      </w:r>
      <w:proofErr w:type="spellEnd"/>
      <w:r w:rsidRPr="0061498F">
        <w:rPr>
          <w:i/>
          <w:u w:val="single"/>
        </w:rPr>
        <w:t xml:space="preserve"> </w:t>
      </w:r>
      <w:proofErr w:type="spellStart"/>
      <w:r w:rsidRPr="0061498F">
        <w:rPr>
          <w:i/>
          <w:u w:val="single"/>
        </w:rPr>
        <w:t>industrielle</w:t>
      </w:r>
      <w:proofErr w:type="spellEnd"/>
      <w:r w:rsidRPr="00691A02">
        <w:t xml:space="preserve">, Industrial Property, </w:t>
      </w:r>
      <w:r w:rsidRPr="0061498F">
        <w:rPr>
          <w:i/>
          <w:u w:val="single"/>
        </w:rPr>
        <w:t xml:space="preserve">Le Droit </w:t>
      </w:r>
      <w:proofErr w:type="spellStart"/>
      <w:r w:rsidRPr="0061498F">
        <w:rPr>
          <w:i/>
          <w:u w:val="single"/>
        </w:rPr>
        <w:t>d’Auteur</w:t>
      </w:r>
      <w:proofErr w:type="spellEnd"/>
      <w:r w:rsidRPr="00691A02">
        <w:t>, and Copyright were discontinued in June 1998.  The report on the work of each session published on the WIPO website.</w:t>
      </w:r>
    </w:p>
  </w:footnote>
  <w:footnote w:id="6">
    <w:p w:rsidR="0061498F" w:rsidRDefault="0061498F">
      <w:pPr>
        <w:pStyle w:val="FootnoteText"/>
      </w:pPr>
      <w:r>
        <w:rPr>
          <w:rStyle w:val="FootnoteReference"/>
        </w:rPr>
        <w:footnoteRef/>
      </w:r>
      <w:r>
        <w:t xml:space="preserve"> Editor’s Note: </w:t>
      </w:r>
      <w:r w:rsidRPr="001A1834">
        <w:t xml:space="preserve">As a consequence of the discontinuation of the Conference of Representatives of the Paris Union </w:t>
      </w:r>
      <w:r>
        <w:t xml:space="preserve">and of the Conference of Representatives of the Berne Union </w:t>
      </w:r>
      <w:r w:rsidRPr="001A1834">
        <w:t>(see document A/35/15, para</w:t>
      </w:r>
      <w:r>
        <w:t>graphs</w:t>
      </w:r>
      <w:r w:rsidRPr="001A1834">
        <w:t xml:space="preserve"> 135</w:t>
      </w:r>
      <w:r>
        <w:t xml:space="preserve"> and 136</w:t>
      </w:r>
      <w:r w:rsidRPr="001A1834">
        <w:t>), the category of associate member no longer exists.</w:t>
      </w:r>
      <w:r>
        <w:t xml:space="preserve">  </w:t>
      </w:r>
      <w:r w:rsidRPr="00B97E6B">
        <w:t>The references to associate members, including preceding and subsequent references in these special rules of procedure, have therefore ceased to apply.</w:t>
      </w:r>
    </w:p>
  </w:footnote>
  <w:footnote w:id="7">
    <w:p w:rsidR="0061498F" w:rsidRDefault="0061498F" w:rsidP="006671FA">
      <w:pPr>
        <w:pStyle w:val="FootnoteText"/>
      </w:pPr>
      <w:r>
        <w:rPr>
          <w:rStyle w:val="FootnoteReference"/>
        </w:rPr>
        <w:footnoteRef/>
      </w:r>
      <w:r>
        <w:t xml:space="preserve"> Editor’s Note: </w:t>
      </w:r>
      <w:r w:rsidRPr="009F252A">
        <w:t xml:space="preserve">The reviews </w:t>
      </w:r>
      <w:r w:rsidRPr="003C7045">
        <w:rPr>
          <w:i/>
          <w:u w:val="single"/>
        </w:rPr>
        <w:t xml:space="preserve">La </w:t>
      </w:r>
      <w:proofErr w:type="spellStart"/>
      <w:r w:rsidRPr="003C7045">
        <w:rPr>
          <w:i/>
          <w:u w:val="single"/>
        </w:rPr>
        <w:t>P</w:t>
      </w:r>
      <w:r>
        <w:rPr>
          <w:i/>
          <w:u w:val="single"/>
        </w:rPr>
        <w:t>r</w:t>
      </w:r>
      <w:r w:rsidRPr="003C7045">
        <w:rPr>
          <w:i/>
          <w:u w:val="single"/>
        </w:rPr>
        <w:t>opriété</w:t>
      </w:r>
      <w:proofErr w:type="spellEnd"/>
      <w:r w:rsidRPr="003C7045">
        <w:rPr>
          <w:i/>
          <w:u w:val="single"/>
        </w:rPr>
        <w:t xml:space="preserve"> </w:t>
      </w:r>
      <w:proofErr w:type="spellStart"/>
      <w:r w:rsidRPr="003C7045">
        <w:rPr>
          <w:i/>
          <w:u w:val="single"/>
        </w:rPr>
        <w:t>industrielle</w:t>
      </w:r>
      <w:proofErr w:type="spellEnd"/>
      <w:r w:rsidRPr="009F252A">
        <w:t xml:space="preserve">, </w:t>
      </w:r>
      <w:r w:rsidRPr="009F252A">
        <w:rPr>
          <w:u w:val="single"/>
        </w:rPr>
        <w:t>Industrial Property</w:t>
      </w:r>
      <w:r w:rsidRPr="009F252A">
        <w:t xml:space="preserve">, </w:t>
      </w:r>
      <w:r w:rsidRPr="003C7045">
        <w:rPr>
          <w:i/>
          <w:u w:val="single"/>
        </w:rPr>
        <w:t xml:space="preserve">Le Droit </w:t>
      </w:r>
      <w:proofErr w:type="spellStart"/>
      <w:r w:rsidRPr="003C7045">
        <w:rPr>
          <w:i/>
          <w:u w:val="single"/>
        </w:rPr>
        <w:t>d’Auteur</w:t>
      </w:r>
      <w:proofErr w:type="spellEnd"/>
      <w:r w:rsidRPr="009F252A">
        <w:t xml:space="preserve">, and </w:t>
      </w:r>
      <w:r w:rsidRPr="009F252A">
        <w:rPr>
          <w:u w:val="single"/>
        </w:rPr>
        <w:t>Copyright</w:t>
      </w:r>
      <w:r w:rsidRPr="009F252A">
        <w:t xml:space="preserve"> </w:t>
      </w:r>
      <w:r>
        <w:t xml:space="preserve">were </w:t>
      </w:r>
      <w:r w:rsidRPr="009F252A">
        <w:t xml:space="preserve">discontinued </w:t>
      </w:r>
      <w:r>
        <w:t>in June 1998</w:t>
      </w:r>
      <w:r w:rsidRPr="009F252A">
        <w:t>.  The report on the work of each session is published on the WIPO website</w:t>
      </w:r>
      <w:r>
        <w:t>.</w:t>
      </w:r>
    </w:p>
  </w:footnote>
  <w:footnote w:id="8">
    <w:p w:rsidR="0061498F" w:rsidRPr="008F336F" w:rsidRDefault="0061498F">
      <w:pPr>
        <w:pStyle w:val="FootnoteText"/>
      </w:pPr>
      <w:r>
        <w:rPr>
          <w:rStyle w:val="FootnoteReference"/>
        </w:rPr>
        <w:footnoteRef/>
      </w:r>
      <w:r>
        <w:t xml:space="preserve"> Editor’s Note: </w:t>
      </w:r>
      <w:r w:rsidRPr="009F252A">
        <w:t xml:space="preserve">The reviews </w:t>
      </w:r>
      <w:r w:rsidRPr="003C7045">
        <w:rPr>
          <w:i/>
          <w:u w:val="single"/>
        </w:rPr>
        <w:t xml:space="preserve">La </w:t>
      </w:r>
      <w:proofErr w:type="spellStart"/>
      <w:r w:rsidRPr="003C7045">
        <w:rPr>
          <w:i/>
          <w:u w:val="single"/>
        </w:rPr>
        <w:t>P</w:t>
      </w:r>
      <w:r>
        <w:rPr>
          <w:i/>
          <w:u w:val="single"/>
        </w:rPr>
        <w:t>r</w:t>
      </w:r>
      <w:r w:rsidRPr="003C7045">
        <w:rPr>
          <w:i/>
          <w:u w:val="single"/>
        </w:rPr>
        <w:t>opriété</w:t>
      </w:r>
      <w:proofErr w:type="spellEnd"/>
      <w:r w:rsidRPr="003C7045">
        <w:rPr>
          <w:i/>
          <w:u w:val="single"/>
        </w:rPr>
        <w:t xml:space="preserve"> </w:t>
      </w:r>
      <w:proofErr w:type="spellStart"/>
      <w:r w:rsidRPr="003C7045">
        <w:rPr>
          <w:i/>
          <w:u w:val="single"/>
        </w:rPr>
        <w:t>industrielle</w:t>
      </w:r>
      <w:proofErr w:type="spellEnd"/>
      <w:r>
        <w:t xml:space="preserve"> and</w:t>
      </w:r>
      <w:r w:rsidRPr="009F252A">
        <w:t xml:space="preserve"> </w:t>
      </w:r>
      <w:r w:rsidRPr="009F252A">
        <w:rPr>
          <w:u w:val="single"/>
        </w:rPr>
        <w:t>Industrial Property</w:t>
      </w:r>
      <w:r>
        <w:t xml:space="preserve"> were </w:t>
      </w:r>
      <w:r w:rsidRPr="009F252A">
        <w:t xml:space="preserve">discontinued </w:t>
      </w:r>
      <w:r>
        <w:t>in June 1998</w:t>
      </w:r>
      <w:r w:rsidRPr="009F252A">
        <w:t>.  The report on the work of each session is published on the WIPO website</w:t>
      </w:r>
      <w:r>
        <w:t>.</w:t>
      </w:r>
    </w:p>
  </w:footnote>
  <w:footnote w:id="9">
    <w:p w:rsidR="0061498F" w:rsidRDefault="0061498F">
      <w:pPr>
        <w:pStyle w:val="FootnoteText"/>
      </w:pPr>
      <w:r>
        <w:rPr>
          <w:rStyle w:val="FootnoteReference"/>
        </w:rPr>
        <w:footnoteRef/>
      </w:r>
      <w:r>
        <w:t xml:space="preserve"> Editor’s Note: </w:t>
      </w:r>
      <w:r w:rsidRPr="00BA1F82">
        <w:t>As a consequence of the discontinuation of the Conference of Representatives</w:t>
      </w:r>
      <w:r>
        <w:t xml:space="preserve"> of the Paris Union</w:t>
      </w:r>
      <w:r w:rsidRPr="00BA1F82">
        <w:t xml:space="preserve"> (see </w:t>
      </w:r>
      <w:r w:rsidRPr="00B97E6B">
        <w:t>document A/35/15, para</w:t>
      </w:r>
      <w:r>
        <w:t>graph</w:t>
      </w:r>
      <w:r w:rsidRPr="00B97E6B">
        <w:t xml:space="preserve"> 135), the category of associate member no longer exists. The references to associate members in these special rules of procedure, including preceding and subsequent references, have therefore ceased to apply.</w:t>
      </w:r>
    </w:p>
  </w:footnote>
  <w:footnote w:id="10">
    <w:p w:rsidR="0061498F" w:rsidRDefault="0061498F">
      <w:pPr>
        <w:pStyle w:val="FootnoteText"/>
      </w:pPr>
      <w:r>
        <w:rPr>
          <w:rStyle w:val="FootnoteReference"/>
        </w:rPr>
        <w:footnoteRef/>
      </w:r>
      <w:r>
        <w:t xml:space="preserve"> See note </w:t>
      </w:r>
      <w:r>
        <w:fldChar w:fldCharType="begin"/>
      </w:r>
      <w:r>
        <w:instrText xml:space="preserve"> NOTEREF _Ref478124824 \h </w:instrText>
      </w:r>
      <w:r>
        <w:fldChar w:fldCharType="separate"/>
      </w:r>
      <w:r w:rsidR="00F61251">
        <w:t>8</w:t>
      </w:r>
      <w:r>
        <w:fldChar w:fldCharType="end"/>
      </w:r>
      <w:r>
        <w:t>.</w:t>
      </w:r>
    </w:p>
  </w:footnote>
  <w:footnote w:id="11">
    <w:p w:rsidR="0061498F" w:rsidRPr="008F336F" w:rsidRDefault="0061498F">
      <w:pPr>
        <w:pStyle w:val="FootnoteText"/>
      </w:pPr>
      <w:r>
        <w:rPr>
          <w:rStyle w:val="FootnoteReference"/>
        </w:rPr>
        <w:footnoteRef/>
      </w:r>
      <w:r>
        <w:t xml:space="preserve"> Editor’s Note: </w:t>
      </w:r>
      <w:r w:rsidRPr="009F252A">
        <w:t xml:space="preserve">The reviews </w:t>
      </w:r>
      <w:r w:rsidRPr="003C7045">
        <w:rPr>
          <w:i/>
          <w:u w:val="single"/>
        </w:rPr>
        <w:t xml:space="preserve">La </w:t>
      </w:r>
      <w:proofErr w:type="spellStart"/>
      <w:r w:rsidRPr="003C7045">
        <w:rPr>
          <w:i/>
          <w:u w:val="single"/>
        </w:rPr>
        <w:t>P</w:t>
      </w:r>
      <w:r>
        <w:rPr>
          <w:i/>
          <w:u w:val="single"/>
        </w:rPr>
        <w:t>r</w:t>
      </w:r>
      <w:r w:rsidRPr="003C7045">
        <w:rPr>
          <w:i/>
          <w:u w:val="single"/>
        </w:rPr>
        <w:t>opriété</w:t>
      </w:r>
      <w:proofErr w:type="spellEnd"/>
      <w:r w:rsidRPr="003C7045">
        <w:rPr>
          <w:i/>
          <w:u w:val="single"/>
        </w:rPr>
        <w:t xml:space="preserve"> </w:t>
      </w:r>
      <w:proofErr w:type="spellStart"/>
      <w:r w:rsidRPr="003C7045">
        <w:rPr>
          <w:i/>
          <w:u w:val="single"/>
        </w:rPr>
        <w:t>industrielle</w:t>
      </w:r>
      <w:proofErr w:type="spellEnd"/>
      <w:r>
        <w:t xml:space="preserve"> and</w:t>
      </w:r>
      <w:r w:rsidRPr="009F252A">
        <w:t xml:space="preserve"> </w:t>
      </w:r>
      <w:r>
        <w:rPr>
          <w:u w:val="single"/>
        </w:rPr>
        <w:t>Industrial Property</w:t>
      </w:r>
      <w:r w:rsidRPr="009F252A">
        <w:t xml:space="preserve"> </w:t>
      </w:r>
      <w:r>
        <w:t xml:space="preserve">were </w:t>
      </w:r>
      <w:r w:rsidRPr="009F252A">
        <w:t xml:space="preserve">discontinued </w:t>
      </w:r>
      <w:r>
        <w:t>in June 1998</w:t>
      </w:r>
      <w:r w:rsidRPr="009F252A">
        <w:t>.  The report on the work of each session is published on the WIPO website</w:t>
      </w:r>
      <w:r>
        <w:t>.</w:t>
      </w:r>
    </w:p>
  </w:footnote>
  <w:footnote w:id="12">
    <w:p w:rsidR="0061498F" w:rsidRPr="008F336F" w:rsidRDefault="0061498F">
      <w:pPr>
        <w:pStyle w:val="FootnoteText"/>
      </w:pPr>
      <w:r>
        <w:rPr>
          <w:rStyle w:val="FootnoteReference"/>
        </w:rPr>
        <w:footnoteRef/>
      </w:r>
      <w:r>
        <w:t xml:space="preserve"> Editor’s Note: </w:t>
      </w:r>
      <w:r w:rsidRPr="009F252A">
        <w:t xml:space="preserve">The reviews </w:t>
      </w:r>
      <w:r w:rsidRPr="003C7045">
        <w:rPr>
          <w:i/>
          <w:u w:val="single"/>
        </w:rPr>
        <w:t xml:space="preserve">Le Droit </w:t>
      </w:r>
      <w:proofErr w:type="spellStart"/>
      <w:r w:rsidRPr="003C7045">
        <w:rPr>
          <w:i/>
          <w:u w:val="single"/>
        </w:rPr>
        <w:t>d’Auteur</w:t>
      </w:r>
      <w:proofErr w:type="spellEnd"/>
      <w:r w:rsidRPr="009F252A">
        <w:t xml:space="preserve"> and </w:t>
      </w:r>
      <w:r w:rsidRPr="009F252A">
        <w:rPr>
          <w:u w:val="single"/>
        </w:rPr>
        <w:t>Copyright</w:t>
      </w:r>
      <w:r w:rsidRPr="009F252A">
        <w:t xml:space="preserve"> </w:t>
      </w:r>
      <w:r>
        <w:t xml:space="preserve">were </w:t>
      </w:r>
      <w:r w:rsidRPr="009F252A">
        <w:t xml:space="preserve">discontinued </w:t>
      </w:r>
      <w:r>
        <w:t xml:space="preserve">in June 1998. </w:t>
      </w:r>
      <w:r w:rsidRPr="009F252A">
        <w:t>The report on the work of each session is published on the WIPO website</w:t>
      </w:r>
      <w:r>
        <w:t>.</w:t>
      </w:r>
    </w:p>
  </w:footnote>
  <w:footnote w:id="13">
    <w:p w:rsidR="0061498F" w:rsidRDefault="0061498F">
      <w:pPr>
        <w:pStyle w:val="FootnoteText"/>
      </w:pPr>
      <w:r>
        <w:rPr>
          <w:rStyle w:val="FootnoteReference"/>
        </w:rPr>
        <w:footnoteRef/>
      </w:r>
      <w:r>
        <w:t xml:space="preserve"> Editor’s Note:  </w:t>
      </w:r>
      <w:r w:rsidRPr="00FC73C1">
        <w:t xml:space="preserve">As a consequence of the discontinuation of </w:t>
      </w:r>
      <w:r>
        <w:t xml:space="preserve">the </w:t>
      </w:r>
      <w:r w:rsidRPr="00FC73C1">
        <w:t>Conference of Representatives</w:t>
      </w:r>
      <w:r>
        <w:t xml:space="preserve"> of the Berne Union</w:t>
      </w:r>
      <w:r w:rsidRPr="00FC73C1">
        <w:t xml:space="preserve"> (see </w:t>
      </w:r>
      <w:r w:rsidRPr="00B97E6B">
        <w:t>document A/35/15, para</w:t>
      </w:r>
      <w:r>
        <w:t>graph</w:t>
      </w:r>
      <w:r w:rsidRPr="00B97E6B">
        <w:t xml:space="preserve"> 136), the category of associate member no longer exists.</w:t>
      </w:r>
      <w:r>
        <w:t xml:space="preserve"> </w:t>
      </w:r>
      <w:r w:rsidRPr="00B97E6B">
        <w:t xml:space="preserve"> The references to associate members in these special rules of procedure, including preceding and subsequent references, have therefore ceased to apply.</w:t>
      </w:r>
    </w:p>
  </w:footnote>
  <w:footnote w:id="14">
    <w:p w:rsidR="0061498F" w:rsidRDefault="0061498F">
      <w:pPr>
        <w:pStyle w:val="FootnoteText"/>
      </w:pPr>
      <w:r>
        <w:rPr>
          <w:rStyle w:val="FootnoteReference"/>
        </w:rPr>
        <w:footnoteRef/>
      </w:r>
      <w:r>
        <w:t xml:space="preserve"> See note </w:t>
      </w:r>
      <w:r>
        <w:fldChar w:fldCharType="begin"/>
      </w:r>
      <w:r>
        <w:instrText xml:space="preserve"> NOTEREF _Ref478124849 \h </w:instrText>
      </w:r>
      <w:r>
        <w:fldChar w:fldCharType="separate"/>
      </w:r>
      <w:r w:rsidR="00F61251">
        <w:t>12</w:t>
      </w:r>
      <w:r>
        <w:fldChar w:fldCharType="end"/>
      </w:r>
      <w:r>
        <w:t>.</w:t>
      </w:r>
    </w:p>
  </w:footnote>
  <w:footnote w:id="15">
    <w:p w:rsidR="0061498F" w:rsidRPr="008F336F" w:rsidRDefault="0061498F">
      <w:pPr>
        <w:pStyle w:val="FootnoteText"/>
      </w:pPr>
      <w:r>
        <w:rPr>
          <w:rStyle w:val="FootnoteReference"/>
        </w:rPr>
        <w:footnoteRef/>
      </w:r>
      <w:r>
        <w:t xml:space="preserve"> Editor’s Note:  </w:t>
      </w:r>
      <w:r w:rsidRPr="009F252A">
        <w:t xml:space="preserve">The reviews </w:t>
      </w:r>
      <w:r w:rsidRPr="0087388A">
        <w:rPr>
          <w:i/>
          <w:u w:val="single"/>
        </w:rPr>
        <w:t xml:space="preserve">Le Droit </w:t>
      </w:r>
      <w:proofErr w:type="spellStart"/>
      <w:r w:rsidRPr="0087388A">
        <w:rPr>
          <w:i/>
          <w:u w:val="single"/>
        </w:rPr>
        <w:t>d’Auteur</w:t>
      </w:r>
      <w:proofErr w:type="spellEnd"/>
      <w:r w:rsidRPr="009F252A">
        <w:t xml:space="preserve"> and </w:t>
      </w:r>
      <w:r w:rsidRPr="009F252A">
        <w:rPr>
          <w:u w:val="single"/>
        </w:rPr>
        <w:t>Copyright</w:t>
      </w:r>
      <w:r w:rsidRPr="009F252A">
        <w:t xml:space="preserve"> </w:t>
      </w:r>
      <w:r>
        <w:t xml:space="preserve">were </w:t>
      </w:r>
      <w:r w:rsidRPr="009F252A">
        <w:t xml:space="preserve">discontinued </w:t>
      </w:r>
      <w:r>
        <w:t>in June 1998</w:t>
      </w:r>
      <w:r w:rsidRPr="009F252A">
        <w:t>.  The report on the work of each session is published on the WIPO website</w:t>
      </w:r>
      <w:r>
        <w:t>.</w:t>
      </w:r>
    </w:p>
  </w:footnote>
  <w:footnote w:id="16">
    <w:p w:rsidR="0061498F" w:rsidRPr="00B00507" w:rsidRDefault="0061498F">
      <w:pPr>
        <w:pStyle w:val="FootnoteText"/>
      </w:pPr>
      <w:r>
        <w:rPr>
          <w:rStyle w:val="FootnoteReference"/>
        </w:rPr>
        <w:footnoteRef/>
      </w:r>
      <w:r>
        <w:t xml:space="preserve"> Editor’s Note:  In line with decisions of the WIPO Program and Budget Committee, travel expenses are based on business or economy air fare classes, depending upon the duration of the flight; furthermore, travel tickets may be purchased by </w:t>
      </w:r>
      <w:r w:rsidR="00BA4837">
        <w:t xml:space="preserve">the </w:t>
      </w:r>
      <w:r>
        <w:t>Secretariat on request (instead of being refunded on presentation of the used ticket).</w:t>
      </w:r>
    </w:p>
  </w:footnote>
  <w:footnote w:id="17">
    <w:p w:rsidR="0061498F" w:rsidRPr="00B00507" w:rsidRDefault="0061498F">
      <w:pPr>
        <w:pStyle w:val="FootnoteText"/>
      </w:pPr>
      <w:r>
        <w:rPr>
          <w:rStyle w:val="FootnoteReference"/>
        </w:rPr>
        <w:footnoteRef/>
      </w:r>
      <w:r>
        <w:t xml:space="preserve"> Editor’s Note:  </w:t>
      </w:r>
      <w:r w:rsidRPr="009F252A">
        <w:t xml:space="preserve">The reviews </w:t>
      </w:r>
      <w:r w:rsidRPr="0087388A">
        <w:rPr>
          <w:i/>
          <w:u w:val="single"/>
        </w:rPr>
        <w:t xml:space="preserve">La </w:t>
      </w:r>
      <w:proofErr w:type="spellStart"/>
      <w:r w:rsidRPr="0087388A">
        <w:rPr>
          <w:i/>
          <w:u w:val="single"/>
        </w:rPr>
        <w:t>P</w:t>
      </w:r>
      <w:r>
        <w:rPr>
          <w:i/>
          <w:u w:val="single"/>
        </w:rPr>
        <w:t>r</w:t>
      </w:r>
      <w:r w:rsidRPr="0087388A">
        <w:rPr>
          <w:i/>
          <w:u w:val="single"/>
        </w:rPr>
        <w:t>opriété</w:t>
      </w:r>
      <w:proofErr w:type="spellEnd"/>
      <w:r w:rsidRPr="0087388A">
        <w:rPr>
          <w:i/>
          <w:u w:val="single"/>
        </w:rPr>
        <w:t xml:space="preserve"> </w:t>
      </w:r>
      <w:proofErr w:type="spellStart"/>
      <w:r w:rsidRPr="0087388A">
        <w:rPr>
          <w:i/>
          <w:u w:val="single"/>
        </w:rPr>
        <w:t>industrielle</w:t>
      </w:r>
      <w:proofErr w:type="spellEnd"/>
      <w:r w:rsidRPr="00EA667E">
        <w:t xml:space="preserve"> and</w:t>
      </w:r>
      <w:r>
        <w:t xml:space="preserve"> </w:t>
      </w:r>
      <w:r w:rsidRPr="009F252A">
        <w:rPr>
          <w:u w:val="single"/>
        </w:rPr>
        <w:t>Industrial Property</w:t>
      </w:r>
      <w:r w:rsidRPr="009F252A">
        <w:t xml:space="preserve"> </w:t>
      </w:r>
      <w:r>
        <w:t xml:space="preserve">were </w:t>
      </w:r>
      <w:r w:rsidRPr="009F252A">
        <w:t xml:space="preserve">discontinued </w:t>
      </w:r>
      <w:r>
        <w:t xml:space="preserve">in June 1998 and the review </w:t>
      </w:r>
      <w:r w:rsidRPr="0087388A">
        <w:rPr>
          <w:i/>
          <w:u w:val="single"/>
        </w:rPr>
        <w:t xml:space="preserve">Les Marques </w:t>
      </w:r>
      <w:proofErr w:type="spellStart"/>
      <w:proofErr w:type="gramStart"/>
      <w:r w:rsidRPr="0087388A">
        <w:rPr>
          <w:i/>
          <w:u w:val="single"/>
        </w:rPr>
        <w:t>internationales</w:t>
      </w:r>
      <w:proofErr w:type="spellEnd"/>
      <w:proofErr w:type="gramEnd"/>
      <w:r>
        <w:t xml:space="preserve"> was discontinued in April 1996</w:t>
      </w:r>
      <w:r w:rsidRPr="009F252A">
        <w:t>.  The report on the work of each session is published on the WIPO website</w:t>
      </w:r>
      <w:r>
        <w:t>.</w:t>
      </w:r>
    </w:p>
  </w:footnote>
  <w:footnote w:id="18">
    <w:p w:rsidR="0061498F" w:rsidRPr="00B00507" w:rsidRDefault="0061498F">
      <w:pPr>
        <w:pStyle w:val="FootnoteText"/>
      </w:pPr>
      <w:r>
        <w:rPr>
          <w:rStyle w:val="FootnoteReference"/>
        </w:rPr>
        <w:footnoteRef/>
      </w:r>
      <w:r>
        <w:t xml:space="preserve"> Editor’s Note:  </w:t>
      </w:r>
      <w:r w:rsidRPr="009F252A">
        <w:t xml:space="preserve">The reviews </w:t>
      </w:r>
      <w:r w:rsidRPr="0087388A">
        <w:rPr>
          <w:i/>
          <w:u w:val="single"/>
        </w:rPr>
        <w:t xml:space="preserve">La </w:t>
      </w:r>
      <w:proofErr w:type="spellStart"/>
      <w:r w:rsidRPr="0087388A">
        <w:rPr>
          <w:i/>
          <w:u w:val="single"/>
        </w:rPr>
        <w:t>P</w:t>
      </w:r>
      <w:r>
        <w:rPr>
          <w:i/>
          <w:u w:val="single"/>
        </w:rPr>
        <w:t>r</w:t>
      </w:r>
      <w:r w:rsidRPr="0087388A">
        <w:rPr>
          <w:i/>
          <w:u w:val="single"/>
        </w:rPr>
        <w:t>opriété</w:t>
      </w:r>
      <w:proofErr w:type="spellEnd"/>
      <w:r w:rsidRPr="0087388A">
        <w:rPr>
          <w:i/>
          <w:u w:val="single"/>
        </w:rPr>
        <w:t xml:space="preserve"> </w:t>
      </w:r>
      <w:proofErr w:type="spellStart"/>
      <w:r w:rsidRPr="0087388A">
        <w:rPr>
          <w:i/>
          <w:u w:val="single"/>
        </w:rPr>
        <w:t>industrielle</w:t>
      </w:r>
      <w:proofErr w:type="spellEnd"/>
      <w:r>
        <w:t xml:space="preserve"> and</w:t>
      </w:r>
      <w:r w:rsidRPr="009F252A">
        <w:t xml:space="preserve"> </w:t>
      </w:r>
      <w:r w:rsidRPr="009F252A">
        <w:rPr>
          <w:u w:val="single"/>
        </w:rPr>
        <w:t>Industrial Property</w:t>
      </w:r>
      <w:r w:rsidRPr="009F252A">
        <w:t xml:space="preserve"> </w:t>
      </w:r>
      <w:r>
        <w:t xml:space="preserve">were </w:t>
      </w:r>
      <w:r w:rsidRPr="009F252A">
        <w:t xml:space="preserve">discontinued </w:t>
      </w:r>
      <w:r>
        <w:t>in June 1998</w:t>
      </w:r>
      <w:r w:rsidRPr="009F252A">
        <w:t>.  The report on the work of each session is published on the WIPO website</w:t>
      </w:r>
      <w:r>
        <w:t>.</w:t>
      </w:r>
    </w:p>
  </w:footnote>
  <w:footnote w:id="19">
    <w:p w:rsidR="0061498F" w:rsidRPr="00B00507" w:rsidRDefault="0061498F">
      <w:pPr>
        <w:pStyle w:val="FootnoteText"/>
      </w:pPr>
      <w:r>
        <w:rPr>
          <w:rStyle w:val="FootnoteReference"/>
        </w:rPr>
        <w:footnoteRef/>
      </w:r>
      <w:r>
        <w:t xml:space="preserve"> Editor’s Note:  </w:t>
      </w:r>
      <w:r w:rsidRPr="009F252A">
        <w:t xml:space="preserve">The reviews </w:t>
      </w:r>
      <w:r w:rsidRPr="0087388A">
        <w:rPr>
          <w:i/>
          <w:u w:val="single"/>
        </w:rPr>
        <w:t xml:space="preserve">La </w:t>
      </w:r>
      <w:proofErr w:type="spellStart"/>
      <w:r w:rsidRPr="0087388A">
        <w:rPr>
          <w:i/>
          <w:u w:val="single"/>
        </w:rPr>
        <w:t>P</w:t>
      </w:r>
      <w:r>
        <w:rPr>
          <w:i/>
          <w:u w:val="single"/>
        </w:rPr>
        <w:t>r</w:t>
      </w:r>
      <w:r w:rsidRPr="0087388A">
        <w:rPr>
          <w:i/>
          <w:u w:val="single"/>
        </w:rPr>
        <w:t>opriété</w:t>
      </w:r>
      <w:proofErr w:type="spellEnd"/>
      <w:r w:rsidRPr="0087388A">
        <w:rPr>
          <w:i/>
          <w:u w:val="single"/>
        </w:rPr>
        <w:t xml:space="preserve"> </w:t>
      </w:r>
      <w:proofErr w:type="spellStart"/>
      <w:r w:rsidRPr="0087388A">
        <w:rPr>
          <w:i/>
          <w:u w:val="single"/>
        </w:rPr>
        <w:t>industrielle</w:t>
      </w:r>
      <w:proofErr w:type="spellEnd"/>
      <w:r>
        <w:t xml:space="preserve"> and</w:t>
      </w:r>
      <w:r w:rsidRPr="009F252A">
        <w:t xml:space="preserve"> </w:t>
      </w:r>
      <w:r w:rsidRPr="009F252A">
        <w:rPr>
          <w:u w:val="single"/>
        </w:rPr>
        <w:t>Industrial Property</w:t>
      </w:r>
      <w:r w:rsidRPr="009F252A">
        <w:t xml:space="preserve"> </w:t>
      </w:r>
      <w:r>
        <w:t xml:space="preserve">were </w:t>
      </w:r>
      <w:r w:rsidRPr="009F252A">
        <w:t xml:space="preserve">discontinued </w:t>
      </w:r>
      <w:r>
        <w:t>in June 1998</w:t>
      </w:r>
      <w:r w:rsidRPr="009F252A">
        <w:t>.  The report on the work of each session is published on the WIPO website</w:t>
      </w:r>
      <w:r>
        <w:t>.</w:t>
      </w:r>
    </w:p>
  </w:footnote>
  <w:footnote w:id="20">
    <w:p w:rsidR="0061498F" w:rsidRPr="00B00507" w:rsidRDefault="0061498F">
      <w:pPr>
        <w:pStyle w:val="FootnoteText"/>
      </w:pPr>
      <w:r>
        <w:rPr>
          <w:rStyle w:val="FootnoteReference"/>
        </w:rPr>
        <w:footnoteRef/>
      </w:r>
      <w:r>
        <w:t xml:space="preserve"> Editor’s Note:  </w:t>
      </w:r>
      <w:r w:rsidRPr="009F252A">
        <w:t xml:space="preserve">The reviews </w:t>
      </w:r>
      <w:r w:rsidRPr="0087388A">
        <w:rPr>
          <w:i/>
          <w:u w:val="single"/>
        </w:rPr>
        <w:t xml:space="preserve">La </w:t>
      </w:r>
      <w:proofErr w:type="spellStart"/>
      <w:r w:rsidRPr="0087388A">
        <w:rPr>
          <w:i/>
          <w:u w:val="single"/>
        </w:rPr>
        <w:t>P</w:t>
      </w:r>
      <w:r>
        <w:rPr>
          <w:i/>
          <w:u w:val="single"/>
        </w:rPr>
        <w:t>r</w:t>
      </w:r>
      <w:r w:rsidRPr="0087388A">
        <w:rPr>
          <w:i/>
          <w:u w:val="single"/>
        </w:rPr>
        <w:t>opriété</w:t>
      </w:r>
      <w:proofErr w:type="spellEnd"/>
      <w:r w:rsidRPr="0087388A">
        <w:rPr>
          <w:i/>
          <w:u w:val="single"/>
        </w:rPr>
        <w:t xml:space="preserve"> </w:t>
      </w:r>
      <w:proofErr w:type="spellStart"/>
      <w:r w:rsidRPr="0087388A">
        <w:rPr>
          <w:i/>
          <w:u w:val="single"/>
        </w:rPr>
        <w:t>industrielle</w:t>
      </w:r>
      <w:proofErr w:type="spellEnd"/>
      <w:r>
        <w:t xml:space="preserve"> and </w:t>
      </w:r>
      <w:r w:rsidRPr="009F252A">
        <w:rPr>
          <w:u w:val="single"/>
        </w:rPr>
        <w:t>Industrial Property</w:t>
      </w:r>
      <w:r w:rsidRPr="009F252A">
        <w:t xml:space="preserve"> </w:t>
      </w:r>
      <w:r>
        <w:t xml:space="preserve">were </w:t>
      </w:r>
      <w:r w:rsidRPr="009F252A">
        <w:t xml:space="preserve">discontinued </w:t>
      </w:r>
      <w:r>
        <w:t>in June 1998</w:t>
      </w:r>
      <w:r w:rsidRPr="009F252A">
        <w:t>.  The report on the work of each session is published on the WIPO website</w:t>
      </w:r>
      <w:r>
        <w:t>.</w:t>
      </w:r>
    </w:p>
  </w:footnote>
  <w:footnote w:id="21">
    <w:p w:rsidR="0061498F" w:rsidRPr="00B00507" w:rsidRDefault="0061498F">
      <w:pPr>
        <w:pStyle w:val="FootnoteText"/>
      </w:pPr>
      <w:r>
        <w:rPr>
          <w:rStyle w:val="FootnoteReference"/>
        </w:rPr>
        <w:footnoteRef/>
      </w:r>
      <w:r>
        <w:t xml:space="preserve"> Editor’s Note:  </w:t>
      </w:r>
      <w:r w:rsidRPr="009F252A">
        <w:t xml:space="preserve">The reviews </w:t>
      </w:r>
      <w:r w:rsidRPr="0087388A">
        <w:rPr>
          <w:i/>
          <w:u w:val="single"/>
        </w:rPr>
        <w:t xml:space="preserve">La </w:t>
      </w:r>
      <w:proofErr w:type="spellStart"/>
      <w:r w:rsidRPr="0087388A">
        <w:rPr>
          <w:i/>
          <w:u w:val="single"/>
        </w:rPr>
        <w:t>P</w:t>
      </w:r>
      <w:r>
        <w:rPr>
          <w:i/>
          <w:u w:val="single"/>
        </w:rPr>
        <w:t>r</w:t>
      </w:r>
      <w:r w:rsidRPr="0087388A">
        <w:rPr>
          <w:i/>
          <w:u w:val="single"/>
        </w:rPr>
        <w:t>opriété</w:t>
      </w:r>
      <w:proofErr w:type="spellEnd"/>
      <w:r w:rsidRPr="0087388A">
        <w:rPr>
          <w:i/>
          <w:u w:val="single"/>
        </w:rPr>
        <w:t xml:space="preserve"> </w:t>
      </w:r>
      <w:proofErr w:type="spellStart"/>
      <w:r w:rsidRPr="0087388A">
        <w:rPr>
          <w:i/>
          <w:u w:val="single"/>
        </w:rPr>
        <w:t>industrielle</w:t>
      </w:r>
      <w:proofErr w:type="spellEnd"/>
      <w:r>
        <w:t xml:space="preserve"> and</w:t>
      </w:r>
      <w:r w:rsidRPr="009F252A">
        <w:t xml:space="preserve"> </w:t>
      </w:r>
      <w:r w:rsidRPr="009F252A">
        <w:rPr>
          <w:u w:val="single"/>
        </w:rPr>
        <w:t>Industrial Property</w:t>
      </w:r>
      <w:r>
        <w:t xml:space="preserve"> were </w:t>
      </w:r>
      <w:r w:rsidRPr="009F252A">
        <w:t xml:space="preserve">discontinued </w:t>
      </w:r>
      <w:r>
        <w:t>in June 1998</w:t>
      </w:r>
      <w:r w:rsidRPr="009F252A">
        <w:t>.  The report on the work of each session is published on the WIPO website</w:t>
      </w:r>
      <w:r>
        <w:t>.</w:t>
      </w:r>
    </w:p>
  </w:footnote>
  <w:footnote w:id="22">
    <w:p w:rsidR="0061498F" w:rsidRPr="00B00507" w:rsidRDefault="0061498F">
      <w:pPr>
        <w:pStyle w:val="FootnoteText"/>
      </w:pPr>
      <w:r>
        <w:rPr>
          <w:rStyle w:val="FootnoteReference"/>
        </w:rPr>
        <w:footnoteRef/>
      </w:r>
      <w:r>
        <w:t xml:space="preserve"> Editor’s Note:  T</w:t>
      </w:r>
      <w:r w:rsidRPr="009F252A">
        <w:t xml:space="preserve">he reviews </w:t>
      </w:r>
      <w:r w:rsidRPr="0087388A">
        <w:rPr>
          <w:i/>
          <w:u w:val="single"/>
        </w:rPr>
        <w:t xml:space="preserve">La </w:t>
      </w:r>
      <w:proofErr w:type="spellStart"/>
      <w:r w:rsidRPr="0087388A">
        <w:rPr>
          <w:i/>
          <w:u w:val="single"/>
        </w:rPr>
        <w:t>P</w:t>
      </w:r>
      <w:r>
        <w:rPr>
          <w:i/>
          <w:u w:val="single"/>
        </w:rPr>
        <w:t>r</w:t>
      </w:r>
      <w:r w:rsidRPr="0087388A">
        <w:rPr>
          <w:i/>
          <w:u w:val="single"/>
        </w:rPr>
        <w:t>opriété</w:t>
      </w:r>
      <w:proofErr w:type="spellEnd"/>
      <w:r w:rsidRPr="0087388A">
        <w:rPr>
          <w:i/>
          <w:u w:val="single"/>
        </w:rPr>
        <w:t xml:space="preserve"> </w:t>
      </w:r>
      <w:proofErr w:type="spellStart"/>
      <w:r w:rsidRPr="0087388A">
        <w:rPr>
          <w:i/>
          <w:u w:val="single"/>
        </w:rPr>
        <w:t>industrielle</w:t>
      </w:r>
      <w:proofErr w:type="spellEnd"/>
      <w:r>
        <w:t xml:space="preserve"> and</w:t>
      </w:r>
      <w:r w:rsidRPr="009F252A">
        <w:t xml:space="preserve"> </w:t>
      </w:r>
      <w:r w:rsidRPr="009F252A">
        <w:rPr>
          <w:u w:val="single"/>
        </w:rPr>
        <w:t>Industrial Property</w:t>
      </w:r>
      <w:r>
        <w:t xml:space="preserve"> were </w:t>
      </w:r>
      <w:r w:rsidRPr="009F252A">
        <w:t xml:space="preserve">discontinued </w:t>
      </w:r>
      <w:r>
        <w:t>in June 1998</w:t>
      </w:r>
      <w:r w:rsidRPr="009F252A">
        <w:t>.  The report on the work of each session is published on the WIPO website</w:t>
      </w:r>
      <w:r>
        <w:t>.</w:t>
      </w:r>
    </w:p>
  </w:footnote>
  <w:footnote w:id="23">
    <w:p w:rsidR="0061498F" w:rsidRPr="00B00507" w:rsidRDefault="0061498F">
      <w:pPr>
        <w:pStyle w:val="FootnoteText"/>
      </w:pPr>
      <w:r>
        <w:rPr>
          <w:rStyle w:val="FootnoteReference"/>
        </w:rPr>
        <w:footnoteRef/>
      </w:r>
      <w:r>
        <w:t xml:space="preserve"> Editor’s Note:  </w:t>
      </w:r>
      <w:r w:rsidRPr="009F252A">
        <w:t xml:space="preserve">The reviews </w:t>
      </w:r>
      <w:r w:rsidRPr="0087388A">
        <w:rPr>
          <w:i/>
          <w:u w:val="single"/>
        </w:rPr>
        <w:t xml:space="preserve">La </w:t>
      </w:r>
      <w:proofErr w:type="spellStart"/>
      <w:r w:rsidRPr="0087388A">
        <w:rPr>
          <w:i/>
          <w:u w:val="single"/>
        </w:rPr>
        <w:t>P</w:t>
      </w:r>
      <w:r>
        <w:rPr>
          <w:i/>
          <w:u w:val="single"/>
        </w:rPr>
        <w:t>r</w:t>
      </w:r>
      <w:r w:rsidRPr="0087388A">
        <w:rPr>
          <w:i/>
          <w:u w:val="single"/>
        </w:rPr>
        <w:t>opriété</w:t>
      </w:r>
      <w:proofErr w:type="spellEnd"/>
      <w:r w:rsidRPr="0087388A">
        <w:rPr>
          <w:i/>
          <w:u w:val="single"/>
        </w:rPr>
        <w:t xml:space="preserve"> </w:t>
      </w:r>
      <w:proofErr w:type="spellStart"/>
      <w:r w:rsidRPr="0087388A">
        <w:rPr>
          <w:i/>
          <w:u w:val="single"/>
        </w:rPr>
        <w:t>industrielle</w:t>
      </w:r>
      <w:proofErr w:type="spellEnd"/>
      <w:r>
        <w:t xml:space="preserve"> and</w:t>
      </w:r>
      <w:r w:rsidRPr="009F252A">
        <w:t xml:space="preserve"> </w:t>
      </w:r>
      <w:r w:rsidRPr="009F252A">
        <w:rPr>
          <w:u w:val="single"/>
        </w:rPr>
        <w:t>Industrial Property</w:t>
      </w:r>
      <w:r>
        <w:t xml:space="preserve"> were </w:t>
      </w:r>
      <w:r w:rsidRPr="009F252A">
        <w:t xml:space="preserve">discontinued </w:t>
      </w:r>
      <w:r>
        <w:t>in June 1998</w:t>
      </w:r>
      <w:r w:rsidRPr="009F252A">
        <w:t>.  The report on the work of each session is published on the WIPO website</w:t>
      </w:r>
      <w:r>
        <w:t>.</w:t>
      </w:r>
    </w:p>
  </w:footnote>
  <w:footnote w:id="24">
    <w:p w:rsidR="0061498F" w:rsidRPr="00B00507" w:rsidRDefault="0061498F">
      <w:pPr>
        <w:pStyle w:val="FootnoteText"/>
      </w:pPr>
      <w:r>
        <w:rPr>
          <w:rStyle w:val="FootnoteReference"/>
        </w:rPr>
        <w:footnoteRef/>
      </w:r>
      <w:r>
        <w:t xml:space="preserve"> Editor’s Note:  </w:t>
      </w:r>
      <w:r w:rsidRPr="009F252A">
        <w:t xml:space="preserve">The reviews </w:t>
      </w:r>
      <w:r w:rsidRPr="0087388A">
        <w:rPr>
          <w:i/>
          <w:u w:val="single"/>
        </w:rPr>
        <w:t xml:space="preserve">La </w:t>
      </w:r>
      <w:proofErr w:type="spellStart"/>
      <w:r w:rsidRPr="0087388A">
        <w:rPr>
          <w:i/>
          <w:u w:val="single"/>
        </w:rPr>
        <w:t>P</w:t>
      </w:r>
      <w:r>
        <w:rPr>
          <w:i/>
          <w:u w:val="single"/>
        </w:rPr>
        <w:t>r</w:t>
      </w:r>
      <w:r w:rsidRPr="0087388A">
        <w:rPr>
          <w:i/>
          <w:u w:val="single"/>
        </w:rPr>
        <w:t>opriété</w:t>
      </w:r>
      <w:proofErr w:type="spellEnd"/>
      <w:r w:rsidRPr="0087388A">
        <w:rPr>
          <w:i/>
          <w:u w:val="single"/>
        </w:rPr>
        <w:t xml:space="preserve"> </w:t>
      </w:r>
      <w:proofErr w:type="spellStart"/>
      <w:r w:rsidRPr="0087388A">
        <w:rPr>
          <w:i/>
          <w:u w:val="single"/>
        </w:rPr>
        <w:t>industrielle</w:t>
      </w:r>
      <w:proofErr w:type="spellEnd"/>
      <w:r>
        <w:t xml:space="preserve"> and</w:t>
      </w:r>
      <w:r w:rsidRPr="009F252A">
        <w:t xml:space="preserve"> </w:t>
      </w:r>
      <w:r w:rsidRPr="009F252A">
        <w:rPr>
          <w:u w:val="single"/>
        </w:rPr>
        <w:t>Industrial Property</w:t>
      </w:r>
      <w:r>
        <w:t xml:space="preserve"> were </w:t>
      </w:r>
      <w:r w:rsidRPr="009F252A">
        <w:t xml:space="preserve">discontinued </w:t>
      </w:r>
      <w:r>
        <w:t>in June 1998</w:t>
      </w:r>
      <w:r w:rsidRPr="009F252A">
        <w:t>.  The report on the work of each session is published on the WIPO website</w:t>
      </w:r>
      <w:r>
        <w:t>.</w:t>
      </w:r>
    </w:p>
  </w:footnote>
  <w:footnote w:id="25">
    <w:p w:rsidR="0061498F" w:rsidRPr="00B00507" w:rsidRDefault="0061498F">
      <w:pPr>
        <w:pStyle w:val="FootnoteText"/>
      </w:pPr>
      <w:r>
        <w:rPr>
          <w:rStyle w:val="FootnoteReference"/>
        </w:rPr>
        <w:footnoteRef/>
      </w:r>
      <w:r>
        <w:t xml:space="preserve"> Editor’s Note:  </w:t>
      </w:r>
      <w:r w:rsidRPr="009F252A">
        <w:t xml:space="preserve">The reviews </w:t>
      </w:r>
      <w:r w:rsidRPr="0087388A">
        <w:rPr>
          <w:i/>
          <w:u w:val="single"/>
        </w:rPr>
        <w:t xml:space="preserve">La </w:t>
      </w:r>
      <w:proofErr w:type="spellStart"/>
      <w:r w:rsidRPr="0087388A">
        <w:rPr>
          <w:i/>
          <w:u w:val="single"/>
        </w:rPr>
        <w:t>P</w:t>
      </w:r>
      <w:r>
        <w:rPr>
          <w:i/>
          <w:u w:val="single"/>
        </w:rPr>
        <w:t>r</w:t>
      </w:r>
      <w:r w:rsidRPr="0087388A">
        <w:rPr>
          <w:i/>
          <w:u w:val="single"/>
        </w:rPr>
        <w:t>opriété</w:t>
      </w:r>
      <w:proofErr w:type="spellEnd"/>
      <w:r w:rsidRPr="0087388A">
        <w:rPr>
          <w:i/>
          <w:u w:val="single"/>
        </w:rPr>
        <w:t xml:space="preserve"> </w:t>
      </w:r>
      <w:proofErr w:type="spellStart"/>
      <w:r w:rsidRPr="0087388A">
        <w:rPr>
          <w:i/>
          <w:u w:val="single"/>
        </w:rPr>
        <w:t>industrielle</w:t>
      </w:r>
      <w:proofErr w:type="spellEnd"/>
      <w:r>
        <w:t xml:space="preserve"> and</w:t>
      </w:r>
      <w:r w:rsidRPr="009F252A">
        <w:t xml:space="preserve"> </w:t>
      </w:r>
      <w:r w:rsidRPr="009F252A">
        <w:rPr>
          <w:u w:val="single"/>
        </w:rPr>
        <w:t>Industrial Property</w:t>
      </w:r>
      <w:r>
        <w:t xml:space="preserve"> were </w:t>
      </w:r>
      <w:r w:rsidRPr="009F252A">
        <w:t xml:space="preserve">discontinued </w:t>
      </w:r>
      <w:r>
        <w:t>in June 1998</w:t>
      </w:r>
      <w:r w:rsidRPr="009F252A">
        <w:t>.  The report on the work of each session is published on the WIPO website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8F" w:rsidRDefault="0061498F" w:rsidP="00477D6B">
    <w:pPr>
      <w:jc w:val="right"/>
    </w:pPr>
    <w:bookmarkStart w:id="9" w:name="Code2"/>
    <w:bookmarkEnd w:id="9"/>
    <w:r>
      <w:t>A</w:t>
    </w:r>
    <w:r w:rsidR="002264DF">
      <w:t>/57/INF/6</w:t>
    </w:r>
  </w:p>
  <w:p w:rsidR="0061498F" w:rsidRDefault="0061498F" w:rsidP="00477D6B">
    <w:pPr>
      <w:jc w:val="right"/>
    </w:pPr>
    <w:proofErr w:type="gramStart"/>
    <w:r>
      <w:t>page</w:t>
    </w:r>
    <w:proofErr w:type="gramEnd"/>
    <w:r>
      <w:t xml:space="preserve"> </w:t>
    </w:r>
    <w:r>
      <w:fldChar w:fldCharType="begin"/>
    </w:r>
    <w:r>
      <w:instrText xml:space="preserve"> PAGE  \* MERGEFORMAT </w:instrText>
    </w:r>
    <w:r>
      <w:fldChar w:fldCharType="separate"/>
    </w:r>
    <w:r w:rsidR="00F61251">
      <w:rPr>
        <w:noProof/>
      </w:rPr>
      <w:t>31</w:t>
    </w:r>
    <w:r>
      <w:fldChar w:fldCharType="end"/>
    </w:r>
  </w:p>
  <w:p w:rsidR="0061498F" w:rsidRDefault="0061498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F9"/>
    <w:rsid w:val="00002523"/>
    <w:rsid w:val="00002CBF"/>
    <w:rsid w:val="00003734"/>
    <w:rsid w:val="000108B8"/>
    <w:rsid w:val="00010A5D"/>
    <w:rsid w:val="00036882"/>
    <w:rsid w:val="00043CAA"/>
    <w:rsid w:val="00051B07"/>
    <w:rsid w:val="00070889"/>
    <w:rsid w:val="00074944"/>
    <w:rsid w:val="00075432"/>
    <w:rsid w:val="000968ED"/>
    <w:rsid w:val="00096C96"/>
    <w:rsid w:val="000A249D"/>
    <w:rsid w:val="000A634E"/>
    <w:rsid w:val="000B50EA"/>
    <w:rsid w:val="000B7437"/>
    <w:rsid w:val="000D1891"/>
    <w:rsid w:val="000D26D1"/>
    <w:rsid w:val="000E2879"/>
    <w:rsid w:val="000F5E56"/>
    <w:rsid w:val="001109F3"/>
    <w:rsid w:val="00116A35"/>
    <w:rsid w:val="001272CB"/>
    <w:rsid w:val="001362EE"/>
    <w:rsid w:val="00142FEE"/>
    <w:rsid w:val="00146E18"/>
    <w:rsid w:val="001734F3"/>
    <w:rsid w:val="001741BC"/>
    <w:rsid w:val="00174A1C"/>
    <w:rsid w:val="001832A6"/>
    <w:rsid w:val="001A1834"/>
    <w:rsid w:val="001D18AB"/>
    <w:rsid w:val="001F1E0F"/>
    <w:rsid w:val="001F5B51"/>
    <w:rsid w:val="002264DF"/>
    <w:rsid w:val="00231231"/>
    <w:rsid w:val="00262C65"/>
    <w:rsid w:val="002634C4"/>
    <w:rsid w:val="002928D3"/>
    <w:rsid w:val="002977AA"/>
    <w:rsid w:val="002A24FB"/>
    <w:rsid w:val="002B47FF"/>
    <w:rsid w:val="002D17BD"/>
    <w:rsid w:val="002E01C2"/>
    <w:rsid w:val="002E5A22"/>
    <w:rsid w:val="002F1FE6"/>
    <w:rsid w:val="002F46AA"/>
    <w:rsid w:val="002F4E68"/>
    <w:rsid w:val="00303EEF"/>
    <w:rsid w:val="00312F7F"/>
    <w:rsid w:val="00313C25"/>
    <w:rsid w:val="00325F9C"/>
    <w:rsid w:val="00347B20"/>
    <w:rsid w:val="00361450"/>
    <w:rsid w:val="003673CF"/>
    <w:rsid w:val="00372B61"/>
    <w:rsid w:val="003845C1"/>
    <w:rsid w:val="003865C3"/>
    <w:rsid w:val="0039234A"/>
    <w:rsid w:val="00394D50"/>
    <w:rsid w:val="00395762"/>
    <w:rsid w:val="003A2C92"/>
    <w:rsid w:val="003A500E"/>
    <w:rsid w:val="003A6F89"/>
    <w:rsid w:val="003A77D0"/>
    <w:rsid w:val="003B38C1"/>
    <w:rsid w:val="003C7045"/>
    <w:rsid w:val="003E2E2B"/>
    <w:rsid w:val="003F0DFA"/>
    <w:rsid w:val="00421B9F"/>
    <w:rsid w:val="00423E3E"/>
    <w:rsid w:val="00427AF4"/>
    <w:rsid w:val="00435811"/>
    <w:rsid w:val="00444400"/>
    <w:rsid w:val="004473E6"/>
    <w:rsid w:val="004474FE"/>
    <w:rsid w:val="00456484"/>
    <w:rsid w:val="004647DA"/>
    <w:rsid w:val="00474062"/>
    <w:rsid w:val="004754C3"/>
    <w:rsid w:val="00477D6B"/>
    <w:rsid w:val="004F1EB6"/>
    <w:rsid w:val="004F5705"/>
    <w:rsid w:val="005019FF"/>
    <w:rsid w:val="00516E4A"/>
    <w:rsid w:val="00517730"/>
    <w:rsid w:val="005223D7"/>
    <w:rsid w:val="005239E5"/>
    <w:rsid w:val="00526E3D"/>
    <w:rsid w:val="0053057A"/>
    <w:rsid w:val="005462CE"/>
    <w:rsid w:val="0055594D"/>
    <w:rsid w:val="00560A29"/>
    <w:rsid w:val="00565CBA"/>
    <w:rsid w:val="00571CB9"/>
    <w:rsid w:val="005B3AF8"/>
    <w:rsid w:val="005C4212"/>
    <w:rsid w:val="005C6649"/>
    <w:rsid w:val="00601195"/>
    <w:rsid w:val="00605827"/>
    <w:rsid w:val="0061498F"/>
    <w:rsid w:val="00627843"/>
    <w:rsid w:val="00630466"/>
    <w:rsid w:val="00646050"/>
    <w:rsid w:val="00656D51"/>
    <w:rsid w:val="006671FA"/>
    <w:rsid w:val="006713CA"/>
    <w:rsid w:val="00676C5C"/>
    <w:rsid w:val="00683E0A"/>
    <w:rsid w:val="006842F2"/>
    <w:rsid w:val="0068629F"/>
    <w:rsid w:val="00696AC4"/>
    <w:rsid w:val="006B2973"/>
    <w:rsid w:val="006F5206"/>
    <w:rsid w:val="00704339"/>
    <w:rsid w:val="00717E88"/>
    <w:rsid w:val="0073213E"/>
    <w:rsid w:val="0075188C"/>
    <w:rsid w:val="00762E14"/>
    <w:rsid w:val="00796990"/>
    <w:rsid w:val="007B2FE7"/>
    <w:rsid w:val="007B4F3E"/>
    <w:rsid w:val="007C2DDC"/>
    <w:rsid w:val="007C45DA"/>
    <w:rsid w:val="007C7296"/>
    <w:rsid w:val="007D1613"/>
    <w:rsid w:val="007D6163"/>
    <w:rsid w:val="007E3E2C"/>
    <w:rsid w:val="0080059F"/>
    <w:rsid w:val="00811510"/>
    <w:rsid w:val="00821850"/>
    <w:rsid w:val="00825FEB"/>
    <w:rsid w:val="00837252"/>
    <w:rsid w:val="0084664D"/>
    <w:rsid w:val="00856099"/>
    <w:rsid w:val="00856492"/>
    <w:rsid w:val="0087388A"/>
    <w:rsid w:val="00882768"/>
    <w:rsid w:val="008859FF"/>
    <w:rsid w:val="008866A0"/>
    <w:rsid w:val="0089653A"/>
    <w:rsid w:val="008A01E9"/>
    <w:rsid w:val="008A5DFC"/>
    <w:rsid w:val="008B1A38"/>
    <w:rsid w:val="008B2125"/>
    <w:rsid w:val="008B2CC1"/>
    <w:rsid w:val="008B5E31"/>
    <w:rsid w:val="008B60B2"/>
    <w:rsid w:val="008B7E8D"/>
    <w:rsid w:val="008C21C1"/>
    <w:rsid w:val="008C429C"/>
    <w:rsid w:val="008D0A7B"/>
    <w:rsid w:val="008E597C"/>
    <w:rsid w:val="008F336F"/>
    <w:rsid w:val="008F4FF0"/>
    <w:rsid w:val="00900CB6"/>
    <w:rsid w:val="00901471"/>
    <w:rsid w:val="009035F8"/>
    <w:rsid w:val="0090731E"/>
    <w:rsid w:val="0091133B"/>
    <w:rsid w:val="009136B0"/>
    <w:rsid w:val="00916EE2"/>
    <w:rsid w:val="009348E3"/>
    <w:rsid w:val="00935318"/>
    <w:rsid w:val="0093609C"/>
    <w:rsid w:val="0096401B"/>
    <w:rsid w:val="00966A22"/>
    <w:rsid w:val="0096722F"/>
    <w:rsid w:val="00967E0C"/>
    <w:rsid w:val="00980843"/>
    <w:rsid w:val="00996740"/>
    <w:rsid w:val="00997547"/>
    <w:rsid w:val="009A6B75"/>
    <w:rsid w:val="009B26BC"/>
    <w:rsid w:val="009B6423"/>
    <w:rsid w:val="009D0739"/>
    <w:rsid w:val="009D7BDB"/>
    <w:rsid w:val="009E2791"/>
    <w:rsid w:val="009E3F6F"/>
    <w:rsid w:val="009F252A"/>
    <w:rsid w:val="009F499F"/>
    <w:rsid w:val="00A03151"/>
    <w:rsid w:val="00A315CF"/>
    <w:rsid w:val="00A427F0"/>
    <w:rsid w:val="00A42DAF"/>
    <w:rsid w:val="00A45A6B"/>
    <w:rsid w:val="00A45BD8"/>
    <w:rsid w:val="00A50281"/>
    <w:rsid w:val="00A61396"/>
    <w:rsid w:val="00A62A67"/>
    <w:rsid w:val="00A7431D"/>
    <w:rsid w:val="00A869B7"/>
    <w:rsid w:val="00AA072D"/>
    <w:rsid w:val="00AB00A0"/>
    <w:rsid w:val="00AC205C"/>
    <w:rsid w:val="00AD6336"/>
    <w:rsid w:val="00AE3A9A"/>
    <w:rsid w:val="00AE44B0"/>
    <w:rsid w:val="00AE4DCD"/>
    <w:rsid w:val="00AE66AD"/>
    <w:rsid w:val="00AE7CC1"/>
    <w:rsid w:val="00AF0A6B"/>
    <w:rsid w:val="00AF4414"/>
    <w:rsid w:val="00AF45B4"/>
    <w:rsid w:val="00B00507"/>
    <w:rsid w:val="00B05A69"/>
    <w:rsid w:val="00B47487"/>
    <w:rsid w:val="00B51AE7"/>
    <w:rsid w:val="00B703EC"/>
    <w:rsid w:val="00B90EF9"/>
    <w:rsid w:val="00B9734B"/>
    <w:rsid w:val="00B97E6B"/>
    <w:rsid w:val="00BA1F82"/>
    <w:rsid w:val="00BA30E2"/>
    <w:rsid w:val="00BA4837"/>
    <w:rsid w:val="00BA551D"/>
    <w:rsid w:val="00BE4735"/>
    <w:rsid w:val="00C05F00"/>
    <w:rsid w:val="00C11BFE"/>
    <w:rsid w:val="00C11FCD"/>
    <w:rsid w:val="00C260A6"/>
    <w:rsid w:val="00C651A6"/>
    <w:rsid w:val="00C9243E"/>
    <w:rsid w:val="00CA6BB4"/>
    <w:rsid w:val="00CB5083"/>
    <w:rsid w:val="00CB5622"/>
    <w:rsid w:val="00CC4967"/>
    <w:rsid w:val="00CD04F1"/>
    <w:rsid w:val="00CD6DC2"/>
    <w:rsid w:val="00CE1FA6"/>
    <w:rsid w:val="00D01BF0"/>
    <w:rsid w:val="00D45252"/>
    <w:rsid w:val="00D5166D"/>
    <w:rsid w:val="00D71B4D"/>
    <w:rsid w:val="00D81522"/>
    <w:rsid w:val="00D8790F"/>
    <w:rsid w:val="00D91D02"/>
    <w:rsid w:val="00D93D55"/>
    <w:rsid w:val="00D949CA"/>
    <w:rsid w:val="00DA5B9F"/>
    <w:rsid w:val="00DB213E"/>
    <w:rsid w:val="00DB2B37"/>
    <w:rsid w:val="00DB30DE"/>
    <w:rsid w:val="00DE0C93"/>
    <w:rsid w:val="00DE53E3"/>
    <w:rsid w:val="00DF671F"/>
    <w:rsid w:val="00E24919"/>
    <w:rsid w:val="00E335FE"/>
    <w:rsid w:val="00E51875"/>
    <w:rsid w:val="00E54D85"/>
    <w:rsid w:val="00E604B7"/>
    <w:rsid w:val="00E7795C"/>
    <w:rsid w:val="00EA667E"/>
    <w:rsid w:val="00EC4E49"/>
    <w:rsid w:val="00ED77FB"/>
    <w:rsid w:val="00EE3507"/>
    <w:rsid w:val="00EE45FA"/>
    <w:rsid w:val="00F01E77"/>
    <w:rsid w:val="00F039B8"/>
    <w:rsid w:val="00F23213"/>
    <w:rsid w:val="00F34EEA"/>
    <w:rsid w:val="00F51F0E"/>
    <w:rsid w:val="00F54431"/>
    <w:rsid w:val="00F61251"/>
    <w:rsid w:val="00F638A0"/>
    <w:rsid w:val="00F66152"/>
    <w:rsid w:val="00F71235"/>
    <w:rsid w:val="00F81171"/>
    <w:rsid w:val="00F8253C"/>
    <w:rsid w:val="00FA2958"/>
    <w:rsid w:val="00FC6198"/>
    <w:rsid w:val="00FC73C1"/>
    <w:rsid w:val="00FD1DB3"/>
    <w:rsid w:val="00FD5368"/>
    <w:rsid w:val="00FF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styleId="ListParagraph">
    <w:name w:val="List Paragraph"/>
    <w:basedOn w:val="Normal"/>
    <w:uiPriority w:val="34"/>
    <w:qFormat/>
    <w:rsid w:val="009D7BDB"/>
    <w:pPr>
      <w:ind w:left="720"/>
      <w:contextualSpacing/>
    </w:pPr>
  </w:style>
  <w:style w:type="character" w:styleId="FootnoteReference">
    <w:name w:val="footnote reference"/>
    <w:basedOn w:val="DefaultParagraphFont"/>
    <w:rsid w:val="00E54D85"/>
    <w:rPr>
      <w:vertAlign w:val="superscript"/>
    </w:rPr>
  </w:style>
  <w:style w:type="character" w:styleId="CommentReference">
    <w:name w:val="annotation reference"/>
    <w:basedOn w:val="DefaultParagraphFont"/>
    <w:rsid w:val="007B4F3E"/>
    <w:rPr>
      <w:sz w:val="16"/>
      <w:szCs w:val="16"/>
    </w:rPr>
  </w:style>
  <w:style w:type="paragraph" w:styleId="CommentSubject">
    <w:name w:val="annotation subject"/>
    <w:basedOn w:val="CommentText"/>
    <w:next w:val="CommentText"/>
    <w:link w:val="CommentSubjectChar"/>
    <w:rsid w:val="007B4F3E"/>
    <w:rPr>
      <w:b/>
      <w:bCs/>
      <w:sz w:val="20"/>
    </w:rPr>
  </w:style>
  <w:style w:type="character" w:customStyle="1" w:styleId="CommentTextChar">
    <w:name w:val="Comment Text Char"/>
    <w:basedOn w:val="DefaultParagraphFont"/>
    <w:link w:val="CommentText"/>
    <w:semiHidden/>
    <w:rsid w:val="007B4F3E"/>
    <w:rPr>
      <w:rFonts w:ascii="Arial" w:eastAsia="SimSun" w:hAnsi="Arial" w:cs="Arial"/>
      <w:sz w:val="18"/>
      <w:lang w:eastAsia="zh-CN"/>
    </w:rPr>
  </w:style>
  <w:style w:type="character" w:customStyle="1" w:styleId="CommentSubjectChar">
    <w:name w:val="Comment Subject Char"/>
    <w:basedOn w:val="CommentTextChar"/>
    <w:link w:val="CommentSubject"/>
    <w:rsid w:val="007B4F3E"/>
    <w:rPr>
      <w:rFonts w:ascii="Arial" w:eastAsia="SimSun" w:hAnsi="Arial" w:cs="Arial"/>
      <w:b/>
      <w:bCs/>
      <w:sz w:val="18"/>
      <w:lang w:eastAsia="zh-CN"/>
    </w:rPr>
  </w:style>
  <w:style w:type="paragraph" w:customStyle="1" w:styleId="CharCharCharChar">
    <w:name w:val="Char Char Char Char"/>
    <w:basedOn w:val="Normal"/>
    <w:rsid w:val="00231231"/>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styleId="ListParagraph">
    <w:name w:val="List Paragraph"/>
    <w:basedOn w:val="Normal"/>
    <w:uiPriority w:val="34"/>
    <w:qFormat/>
    <w:rsid w:val="009D7BDB"/>
    <w:pPr>
      <w:ind w:left="720"/>
      <w:contextualSpacing/>
    </w:pPr>
  </w:style>
  <w:style w:type="character" w:styleId="FootnoteReference">
    <w:name w:val="footnote reference"/>
    <w:basedOn w:val="DefaultParagraphFont"/>
    <w:rsid w:val="00E54D85"/>
    <w:rPr>
      <w:vertAlign w:val="superscript"/>
    </w:rPr>
  </w:style>
  <w:style w:type="character" w:styleId="CommentReference">
    <w:name w:val="annotation reference"/>
    <w:basedOn w:val="DefaultParagraphFont"/>
    <w:rsid w:val="007B4F3E"/>
    <w:rPr>
      <w:sz w:val="16"/>
      <w:szCs w:val="16"/>
    </w:rPr>
  </w:style>
  <w:style w:type="paragraph" w:styleId="CommentSubject">
    <w:name w:val="annotation subject"/>
    <w:basedOn w:val="CommentText"/>
    <w:next w:val="CommentText"/>
    <w:link w:val="CommentSubjectChar"/>
    <w:rsid w:val="007B4F3E"/>
    <w:rPr>
      <w:b/>
      <w:bCs/>
      <w:sz w:val="20"/>
    </w:rPr>
  </w:style>
  <w:style w:type="character" w:customStyle="1" w:styleId="CommentTextChar">
    <w:name w:val="Comment Text Char"/>
    <w:basedOn w:val="DefaultParagraphFont"/>
    <w:link w:val="CommentText"/>
    <w:semiHidden/>
    <w:rsid w:val="007B4F3E"/>
    <w:rPr>
      <w:rFonts w:ascii="Arial" w:eastAsia="SimSun" w:hAnsi="Arial" w:cs="Arial"/>
      <w:sz w:val="18"/>
      <w:lang w:eastAsia="zh-CN"/>
    </w:rPr>
  </w:style>
  <w:style w:type="character" w:customStyle="1" w:styleId="CommentSubjectChar">
    <w:name w:val="Comment Subject Char"/>
    <w:basedOn w:val="CommentTextChar"/>
    <w:link w:val="CommentSubject"/>
    <w:rsid w:val="007B4F3E"/>
    <w:rPr>
      <w:rFonts w:ascii="Arial" w:eastAsia="SimSun" w:hAnsi="Arial" w:cs="Arial"/>
      <w:b/>
      <w:bCs/>
      <w:sz w:val="18"/>
      <w:lang w:eastAsia="zh-CN"/>
    </w:rPr>
  </w:style>
  <w:style w:type="paragraph" w:customStyle="1" w:styleId="CharCharCharChar">
    <w:name w:val="Char Char Char Char"/>
    <w:basedOn w:val="Normal"/>
    <w:rsid w:val="00231231"/>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80633">
      <w:bodyDiv w:val="1"/>
      <w:marLeft w:val="0"/>
      <w:marRight w:val="0"/>
      <w:marTop w:val="0"/>
      <w:marBottom w:val="0"/>
      <w:divBdr>
        <w:top w:val="none" w:sz="0" w:space="0" w:color="auto"/>
        <w:left w:val="none" w:sz="0" w:space="0" w:color="auto"/>
        <w:bottom w:val="none" w:sz="0" w:space="0" w:color="auto"/>
        <w:right w:val="none" w:sz="0" w:space="0" w:color="auto"/>
      </w:divBdr>
    </w:div>
    <w:div w:id="17472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81383-C9A3-4D1D-9DE5-416992B3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7109</Words>
  <Characters>36735</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43757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dc:title>
  <dc:creator>COUSIN Raquel</dc:creator>
  <cp:lastModifiedBy>HÄFLIGER Patience</cp:lastModifiedBy>
  <cp:revision>7</cp:revision>
  <cp:lastPrinted>2017-05-09T12:36:00Z</cp:lastPrinted>
  <dcterms:created xsi:type="dcterms:W3CDTF">2017-05-09T12:34:00Z</dcterms:created>
  <dcterms:modified xsi:type="dcterms:W3CDTF">2017-05-09T12:38:00Z</dcterms:modified>
</cp:coreProperties>
</file>