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52FC7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C5F8B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A/55/</w:t>
            </w:r>
            <w:bookmarkStart w:id="0" w:name="Code"/>
            <w:bookmarkEnd w:id="0"/>
            <w:r w:rsidR="006C6386">
              <w:rPr>
                <w:rFonts w:ascii="Arial Black" w:hAnsi="Arial Black"/>
                <w:caps/>
                <w:sz w:val="15"/>
              </w:rPr>
              <w:t>12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6C6386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D2069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6C6386">
              <w:rPr>
                <w:rFonts w:ascii="Arial Black" w:hAnsi="Arial Black"/>
                <w:caps/>
                <w:sz w:val="15"/>
              </w:rPr>
              <w:t xml:space="preserve">September </w:t>
            </w:r>
            <w:r w:rsidR="00D2069B">
              <w:rPr>
                <w:rFonts w:ascii="Arial Black" w:hAnsi="Arial Black"/>
                <w:caps/>
                <w:sz w:val="15"/>
              </w:rPr>
              <w:t>23</w:t>
            </w:r>
            <w:r w:rsidR="006C6386">
              <w:rPr>
                <w:rFonts w:ascii="Arial Black" w:hAnsi="Arial Black"/>
                <w:caps/>
                <w:sz w:val="15"/>
              </w:rPr>
              <w:t>, 2015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>
      <w:bookmarkStart w:id="3" w:name="_GoBack"/>
      <w:bookmarkEnd w:id="3"/>
    </w:p>
    <w:p w:rsidR="003845C1" w:rsidRDefault="006C5F8B" w:rsidP="003845C1">
      <w:r w:rsidRPr="006C5F8B">
        <w:rPr>
          <w:b/>
          <w:sz w:val="28"/>
          <w:szCs w:val="28"/>
        </w:rPr>
        <w:t>Assemblies of the Member States of WIPO</w:t>
      </w:r>
    </w:p>
    <w:p w:rsidR="00A85B8E" w:rsidRDefault="00A85B8E" w:rsidP="003845C1"/>
    <w:p w:rsidR="003845C1" w:rsidRDefault="003845C1" w:rsidP="003845C1"/>
    <w:p w:rsidR="006C5F8B" w:rsidRPr="006C5F8B" w:rsidRDefault="006C5F8B" w:rsidP="006C5F8B">
      <w:pPr>
        <w:rPr>
          <w:b/>
          <w:sz w:val="24"/>
          <w:szCs w:val="24"/>
        </w:rPr>
      </w:pPr>
      <w:r w:rsidRPr="006C5F8B">
        <w:rPr>
          <w:b/>
          <w:sz w:val="24"/>
          <w:szCs w:val="24"/>
        </w:rPr>
        <w:t>Fifty-Fifth Series of Meetings</w:t>
      </w:r>
    </w:p>
    <w:p w:rsidR="008B2CC1" w:rsidRPr="008B2CC1" w:rsidRDefault="006C5F8B" w:rsidP="006C5F8B">
      <w:r w:rsidRPr="006C5F8B">
        <w:rPr>
          <w:b/>
          <w:sz w:val="24"/>
          <w:szCs w:val="24"/>
        </w:rPr>
        <w:t>Geneva, October 5 to 14, 2015</w:t>
      </w:r>
    </w:p>
    <w:p w:rsidR="008B2CC1" w:rsidRPr="008B2CC1" w:rsidRDefault="008B2CC1" w:rsidP="008B2CC1"/>
    <w:p w:rsidR="008B2CC1" w:rsidRPr="008B2CC1" w:rsidRDefault="008B2CC1" w:rsidP="008B2CC1"/>
    <w:p w:rsidR="008B2CC1" w:rsidRPr="003845C1" w:rsidRDefault="006C6386" w:rsidP="008B2CC1">
      <w:pPr>
        <w:rPr>
          <w:caps/>
          <w:sz w:val="24"/>
        </w:rPr>
      </w:pPr>
      <w:bookmarkStart w:id="4" w:name="TitleOfDoc"/>
      <w:bookmarkEnd w:id="4"/>
      <w:r w:rsidRPr="006C6386">
        <w:rPr>
          <w:caps/>
          <w:sz w:val="24"/>
        </w:rPr>
        <w:t xml:space="preserve">RECOMMENDATION BY THE PROGRAM AND BUDGET COMMITTEE </w:t>
      </w:r>
      <w:r w:rsidR="002408FC">
        <w:rPr>
          <w:caps/>
          <w:sz w:val="24"/>
        </w:rPr>
        <w:t xml:space="preserve">(PBC) </w:t>
      </w:r>
      <w:r w:rsidRPr="006C6386">
        <w:rPr>
          <w:caps/>
          <w:sz w:val="24"/>
        </w:rPr>
        <w:t>CONCERNING THE CONVENING OF THE FEE-FUNDED UNIONS DURING THE 55</w:t>
      </w:r>
      <w:r w:rsidRPr="00567D74">
        <w:rPr>
          <w:caps/>
          <w:sz w:val="24"/>
          <w:vertAlign w:val="superscript"/>
        </w:rPr>
        <w:t>TH</w:t>
      </w:r>
      <w:r w:rsidRPr="006C6386">
        <w:rPr>
          <w:caps/>
          <w:sz w:val="24"/>
        </w:rPr>
        <w:t xml:space="preserve"> SERIES OF THE ASSEMBLIES OF </w:t>
      </w:r>
      <w:r w:rsidR="003E2A13">
        <w:rPr>
          <w:caps/>
          <w:sz w:val="24"/>
        </w:rPr>
        <w:t>THE</w:t>
      </w:r>
      <w:r w:rsidRPr="006C6386">
        <w:rPr>
          <w:caps/>
          <w:sz w:val="24"/>
        </w:rPr>
        <w:t xml:space="preserve"> MEMBER STATES</w:t>
      </w:r>
      <w:r w:rsidR="003E2A13">
        <w:rPr>
          <w:caps/>
          <w:sz w:val="24"/>
        </w:rPr>
        <w:t xml:space="preserve"> OF WIPO</w:t>
      </w:r>
    </w:p>
    <w:p w:rsidR="008B2CC1" w:rsidRPr="008B2CC1" w:rsidRDefault="008B2CC1" w:rsidP="008B2CC1"/>
    <w:p w:rsidR="008B2CC1" w:rsidRPr="008B2CC1" w:rsidRDefault="006C6386" w:rsidP="008B2CC1">
      <w:pPr>
        <w:rPr>
          <w:i/>
        </w:rPr>
      </w:pPr>
      <w:bookmarkStart w:id="5" w:name="Prepared"/>
      <w:bookmarkEnd w:id="5"/>
      <w:r>
        <w:rPr>
          <w:i/>
        </w:rPr>
        <w:t>Document prepared by the Secretariat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2928D3" w:rsidRDefault="002408FC">
      <w:pPr>
        <w:rPr>
          <w:szCs w:val="22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C6386">
        <w:t>A</w:t>
      </w:r>
      <w:r w:rsidR="006C6386" w:rsidRPr="00AE7CA9">
        <w:t xml:space="preserve">t its </w:t>
      </w:r>
      <w:r w:rsidR="006C6386">
        <w:t>twenty-fourth session (September 14 to 18, 2015), t</w:t>
      </w:r>
      <w:r w:rsidR="006C6386" w:rsidRPr="00AE7CA9">
        <w:t>he Program and Budget Committee</w:t>
      </w:r>
      <w:r w:rsidR="006C6386">
        <w:t xml:space="preserve"> (PBC) agreed on the following recommendation to the Assemblies of the Member States of WIPO </w:t>
      </w:r>
      <w:r w:rsidR="006C6386">
        <w:rPr>
          <w:szCs w:val="22"/>
        </w:rPr>
        <w:t xml:space="preserve">(see document </w:t>
      </w:r>
      <w:r w:rsidR="00DC2481">
        <w:rPr>
          <w:szCs w:val="22"/>
        </w:rPr>
        <w:t>WO/PBC/24/17,</w:t>
      </w:r>
      <w:r w:rsidR="006C6386">
        <w:rPr>
          <w:szCs w:val="22"/>
        </w:rPr>
        <w:t xml:space="preserve"> under Agenda Item </w:t>
      </w:r>
      <w:r>
        <w:rPr>
          <w:szCs w:val="22"/>
        </w:rPr>
        <w:t xml:space="preserve">10, </w:t>
      </w:r>
      <w:r w:rsidR="00DC2481">
        <w:rPr>
          <w:szCs w:val="22"/>
        </w:rPr>
        <w:t>reproduced in document A/55/4 “Decisions taken by the Program and Budget Committee”)</w:t>
      </w:r>
      <w:r>
        <w:rPr>
          <w:szCs w:val="22"/>
        </w:rPr>
        <w:t>:</w:t>
      </w:r>
    </w:p>
    <w:p w:rsidR="002408FC" w:rsidRDefault="002408FC">
      <w:pPr>
        <w:rPr>
          <w:szCs w:val="22"/>
        </w:rPr>
      </w:pPr>
    </w:p>
    <w:p w:rsidR="002408FC" w:rsidRDefault="00261822" w:rsidP="002408FC">
      <w:pPr>
        <w:ind w:left="567"/>
        <w:rPr>
          <w:i/>
          <w:iCs/>
          <w:szCs w:val="22"/>
        </w:rPr>
      </w:pPr>
      <w:r>
        <w:rPr>
          <w:i/>
          <w:iCs/>
          <w:szCs w:val="22"/>
        </w:rPr>
        <w:t>“4.</w:t>
      </w:r>
      <w:r>
        <w:rPr>
          <w:i/>
          <w:iCs/>
          <w:szCs w:val="22"/>
        </w:rPr>
        <w:tab/>
      </w:r>
      <w:r w:rsidR="002408FC">
        <w:rPr>
          <w:i/>
          <w:iCs/>
          <w:szCs w:val="22"/>
        </w:rPr>
        <w:t>The PBC recommended that, during the 55</w:t>
      </w:r>
      <w:r w:rsidR="002408FC" w:rsidRPr="000A567E">
        <w:rPr>
          <w:i/>
          <w:iCs/>
          <w:szCs w:val="22"/>
          <w:vertAlign w:val="superscript"/>
        </w:rPr>
        <w:t>th</w:t>
      </w:r>
      <w:r w:rsidR="002408FC">
        <w:rPr>
          <w:i/>
          <w:iCs/>
          <w:szCs w:val="22"/>
        </w:rPr>
        <w:t xml:space="preserve"> Series of the Assemblies of WIPO Member States, all fee-funded Unions convene before the discussion on the proposed Program and Budget 2016/17 at the 2015 WIPO Assemblies.”</w:t>
      </w:r>
    </w:p>
    <w:p w:rsidR="002408FC" w:rsidRDefault="002408FC">
      <w:pPr>
        <w:rPr>
          <w:i/>
          <w:iCs/>
          <w:szCs w:val="22"/>
        </w:rPr>
      </w:pPr>
    </w:p>
    <w:p w:rsidR="002408FC" w:rsidRPr="002408FC" w:rsidRDefault="002408FC" w:rsidP="002408FC">
      <w:pPr>
        <w:ind w:left="5533"/>
        <w:rPr>
          <w:i/>
        </w:rPr>
      </w:pPr>
      <w:r w:rsidRPr="002408FC">
        <w:rPr>
          <w:i/>
        </w:rPr>
        <w:fldChar w:fldCharType="begin"/>
      </w:r>
      <w:r w:rsidRPr="002408FC">
        <w:rPr>
          <w:i/>
        </w:rPr>
        <w:instrText xml:space="preserve"> AUTONUM  </w:instrText>
      </w:r>
      <w:r w:rsidRPr="002408FC">
        <w:rPr>
          <w:i/>
        </w:rPr>
        <w:fldChar w:fldCharType="end"/>
      </w:r>
      <w:r w:rsidRPr="002408FC">
        <w:rPr>
          <w:i/>
        </w:rPr>
        <w:tab/>
      </w:r>
      <w:r w:rsidR="00A63A2B" w:rsidRPr="00080E02">
        <w:rPr>
          <w:i/>
        </w:rPr>
        <w:t>The Assemblies of the Member States of WIPO are invited</w:t>
      </w:r>
      <w:r w:rsidR="00A63A2B" w:rsidRPr="002408FC">
        <w:rPr>
          <w:i/>
        </w:rPr>
        <w:t xml:space="preserve"> </w:t>
      </w:r>
      <w:r w:rsidRPr="002408FC">
        <w:rPr>
          <w:i/>
        </w:rPr>
        <w:t>to consider the above-referred recommendation of the P</w:t>
      </w:r>
      <w:r>
        <w:rPr>
          <w:i/>
        </w:rPr>
        <w:t>rogram and Budget Committee.</w:t>
      </w:r>
    </w:p>
    <w:p w:rsidR="002408FC" w:rsidRDefault="002408FC">
      <w:pPr>
        <w:rPr>
          <w:i/>
        </w:rPr>
      </w:pPr>
    </w:p>
    <w:p w:rsidR="002408FC" w:rsidRDefault="002408FC">
      <w:pPr>
        <w:rPr>
          <w:i/>
        </w:rPr>
      </w:pPr>
    </w:p>
    <w:p w:rsidR="002408FC" w:rsidRDefault="002408FC">
      <w:pPr>
        <w:rPr>
          <w:i/>
        </w:rPr>
      </w:pPr>
    </w:p>
    <w:p w:rsidR="002408FC" w:rsidRPr="002408FC" w:rsidRDefault="002408FC" w:rsidP="002408FC">
      <w:pPr>
        <w:ind w:left="5533"/>
      </w:pPr>
      <w:r>
        <w:t>[End of document]</w:t>
      </w:r>
    </w:p>
    <w:sectPr w:rsidR="002408FC" w:rsidRPr="002408FC" w:rsidSect="006C6386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386" w:rsidRDefault="006C6386">
      <w:r>
        <w:separator/>
      </w:r>
    </w:p>
  </w:endnote>
  <w:endnote w:type="continuationSeparator" w:id="0">
    <w:p w:rsidR="006C6386" w:rsidRDefault="006C6386" w:rsidP="003B38C1">
      <w:r>
        <w:separator/>
      </w:r>
    </w:p>
    <w:p w:rsidR="006C6386" w:rsidRPr="003B38C1" w:rsidRDefault="006C638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C6386" w:rsidRPr="003B38C1" w:rsidRDefault="006C638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386" w:rsidRDefault="006C6386">
      <w:r>
        <w:separator/>
      </w:r>
    </w:p>
  </w:footnote>
  <w:footnote w:type="continuationSeparator" w:id="0">
    <w:p w:rsidR="006C6386" w:rsidRDefault="006C6386" w:rsidP="008B60B2">
      <w:r>
        <w:separator/>
      </w:r>
    </w:p>
    <w:p w:rsidR="006C6386" w:rsidRPr="00ED77FB" w:rsidRDefault="006C638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C6386" w:rsidRPr="00ED77FB" w:rsidRDefault="006C638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6C6386" w:rsidP="00477D6B">
    <w:pPr>
      <w:jc w:val="right"/>
    </w:pPr>
    <w:bookmarkStart w:id="6" w:name="Code2"/>
    <w:bookmarkEnd w:id="6"/>
    <w:r>
      <w:t>A/55/12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83183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86"/>
    <w:rsid w:val="00043CAA"/>
    <w:rsid w:val="00075432"/>
    <w:rsid w:val="000968ED"/>
    <w:rsid w:val="000F5E56"/>
    <w:rsid w:val="001362EE"/>
    <w:rsid w:val="001832A6"/>
    <w:rsid w:val="0022571E"/>
    <w:rsid w:val="002408FC"/>
    <w:rsid w:val="00261822"/>
    <w:rsid w:val="002634C4"/>
    <w:rsid w:val="002928D3"/>
    <w:rsid w:val="002F1FE6"/>
    <w:rsid w:val="002F4E68"/>
    <w:rsid w:val="00312F7F"/>
    <w:rsid w:val="003228B7"/>
    <w:rsid w:val="00342865"/>
    <w:rsid w:val="003673CF"/>
    <w:rsid w:val="003845C1"/>
    <w:rsid w:val="003A6F89"/>
    <w:rsid w:val="003B38C1"/>
    <w:rsid w:val="003E2A13"/>
    <w:rsid w:val="00423E3E"/>
    <w:rsid w:val="00427AF4"/>
    <w:rsid w:val="004400E2"/>
    <w:rsid w:val="004647DA"/>
    <w:rsid w:val="00474062"/>
    <w:rsid w:val="00475948"/>
    <w:rsid w:val="00477D6B"/>
    <w:rsid w:val="0053057A"/>
    <w:rsid w:val="00560A29"/>
    <w:rsid w:val="00567D74"/>
    <w:rsid w:val="00605827"/>
    <w:rsid w:val="00646050"/>
    <w:rsid w:val="006713CA"/>
    <w:rsid w:val="00676C5C"/>
    <w:rsid w:val="006C5F8B"/>
    <w:rsid w:val="006C6386"/>
    <w:rsid w:val="006D2CA0"/>
    <w:rsid w:val="006F5F74"/>
    <w:rsid w:val="007058FB"/>
    <w:rsid w:val="007B6A58"/>
    <w:rsid w:val="007D1613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42DAF"/>
    <w:rsid w:val="00A45BD8"/>
    <w:rsid w:val="00A63A2B"/>
    <w:rsid w:val="00A83183"/>
    <w:rsid w:val="00A85B8E"/>
    <w:rsid w:val="00AC205C"/>
    <w:rsid w:val="00B05A69"/>
    <w:rsid w:val="00B11265"/>
    <w:rsid w:val="00B9734B"/>
    <w:rsid w:val="00C11BFE"/>
    <w:rsid w:val="00C52FC7"/>
    <w:rsid w:val="00C94629"/>
    <w:rsid w:val="00D2069B"/>
    <w:rsid w:val="00D45252"/>
    <w:rsid w:val="00D71B4D"/>
    <w:rsid w:val="00D93D55"/>
    <w:rsid w:val="00DC2481"/>
    <w:rsid w:val="00E335FE"/>
    <w:rsid w:val="00E5021F"/>
    <w:rsid w:val="00EC4E49"/>
    <w:rsid w:val="00ED77FB"/>
    <w:rsid w:val="00F021A6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5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A55 (E)</Template>
  <TotalTime>48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HÄFLIGER Patience</dc:creator>
  <cp:lastModifiedBy>HÄFLIGER Patience</cp:lastModifiedBy>
  <cp:revision>12</cp:revision>
  <cp:lastPrinted>2015-09-23T15:39:00Z</cp:lastPrinted>
  <dcterms:created xsi:type="dcterms:W3CDTF">2015-09-22T13:46:00Z</dcterms:created>
  <dcterms:modified xsi:type="dcterms:W3CDTF">2015-09-23T15:39:00Z</dcterms:modified>
</cp:coreProperties>
</file>