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D56DAF"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D56DAF" w:rsidRDefault="00772E46" w:rsidP="00246E87">
            <w:pPr>
              <w:bidi/>
              <w:spacing w:after="20"/>
              <w:rPr>
                <w:rFonts w:ascii="Arabic Typesetting" w:hAnsi="Arabic Typesetting" w:cs="Arabic Typesetting"/>
                <w:sz w:val="36"/>
                <w:szCs w:val="36"/>
                <w:rtl/>
              </w:rPr>
            </w:pPr>
            <w:r w:rsidRPr="00D56DAF">
              <w:rPr>
                <w:noProof/>
              </w:rPr>
              <w:drawing>
                <wp:inline distT="0" distB="0" distL="0" distR="0" wp14:anchorId="32838244" wp14:editId="7A292B1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D56DAF" w:rsidRDefault="001667B6" w:rsidP="001667B6">
            <w:pPr>
              <w:rPr>
                <w:b/>
                <w:bCs/>
                <w:sz w:val="40"/>
                <w:szCs w:val="40"/>
              </w:rPr>
            </w:pPr>
            <w:r w:rsidRPr="00D56DAF">
              <w:rPr>
                <w:b/>
                <w:bCs/>
                <w:sz w:val="40"/>
                <w:szCs w:val="40"/>
              </w:rPr>
              <w:t>A</w:t>
            </w:r>
          </w:p>
        </w:tc>
      </w:tr>
      <w:tr w:rsidR="001667B6" w:rsidRPr="00D56DAF" w:rsidTr="00B6101C">
        <w:trPr>
          <w:trHeight w:val="333"/>
        </w:trPr>
        <w:tc>
          <w:tcPr>
            <w:tcW w:w="9571" w:type="dxa"/>
            <w:gridSpan w:val="3"/>
            <w:tcBorders>
              <w:top w:val="single" w:sz="4" w:space="0" w:color="auto"/>
            </w:tcBorders>
            <w:vAlign w:val="bottom"/>
          </w:tcPr>
          <w:p w:rsidR="00B6101C" w:rsidRPr="00D56DAF" w:rsidRDefault="00772E46" w:rsidP="002B7FE0">
            <w:pPr>
              <w:pStyle w:val="DocumentCodeAR"/>
              <w:bidi/>
              <w:rPr>
                <w:rtl/>
                <w:lang w:val="fr-CH"/>
              </w:rPr>
            </w:pPr>
            <w:r w:rsidRPr="00D56DAF">
              <w:t>WO/</w:t>
            </w:r>
            <w:r w:rsidR="000D7BA7" w:rsidRPr="00D56DAF">
              <w:t>C</w:t>
            </w:r>
            <w:r w:rsidR="00983389" w:rsidRPr="00D56DAF">
              <w:t>C</w:t>
            </w:r>
            <w:r w:rsidR="00100F97" w:rsidRPr="00D56DAF">
              <w:t>/</w:t>
            </w:r>
            <w:r w:rsidR="000D7BA7" w:rsidRPr="00D56DAF">
              <w:t>67</w:t>
            </w:r>
            <w:r w:rsidR="002B7FE0" w:rsidRPr="00D56DAF">
              <w:t>/3</w:t>
            </w:r>
          </w:p>
        </w:tc>
      </w:tr>
      <w:tr w:rsidR="001667B6" w:rsidRPr="00D56DAF" w:rsidTr="00BF164F">
        <w:tc>
          <w:tcPr>
            <w:tcW w:w="9571" w:type="dxa"/>
            <w:gridSpan w:val="3"/>
          </w:tcPr>
          <w:p w:rsidR="001667B6" w:rsidRPr="00D56DAF" w:rsidRDefault="00B6101C" w:rsidP="002B7FE0">
            <w:pPr>
              <w:pStyle w:val="DocumentLanguageAR"/>
              <w:bidi/>
              <w:rPr>
                <w:rtl/>
              </w:rPr>
            </w:pPr>
            <w:r w:rsidRPr="00D56DAF">
              <w:rPr>
                <w:rFonts w:hint="cs"/>
                <w:rtl/>
              </w:rPr>
              <w:t xml:space="preserve">الأصل: </w:t>
            </w:r>
            <w:r w:rsidR="002B7FE0" w:rsidRPr="00D56DAF">
              <w:rPr>
                <w:rFonts w:hint="cs"/>
                <w:rtl/>
              </w:rPr>
              <w:t>بالإنكليزية</w:t>
            </w:r>
          </w:p>
        </w:tc>
      </w:tr>
      <w:tr w:rsidR="001667B6" w:rsidRPr="00D56DAF" w:rsidTr="00BF164F">
        <w:tc>
          <w:tcPr>
            <w:tcW w:w="9571" w:type="dxa"/>
            <w:gridSpan w:val="3"/>
          </w:tcPr>
          <w:p w:rsidR="001667B6" w:rsidRPr="00D56DAF" w:rsidRDefault="00B6101C" w:rsidP="002F2BAA">
            <w:pPr>
              <w:pStyle w:val="DocumentDateAR"/>
              <w:bidi/>
              <w:rPr>
                <w:rtl/>
              </w:rPr>
            </w:pPr>
            <w:r w:rsidRPr="00D56DAF">
              <w:rPr>
                <w:rFonts w:hint="cs"/>
                <w:rtl/>
              </w:rPr>
              <w:t xml:space="preserve">التاريخ: </w:t>
            </w:r>
            <w:r w:rsidR="002F2BAA">
              <w:rPr>
                <w:rFonts w:hint="cs"/>
                <w:rtl/>
              </w:rPr>
              <w:t>16</w:t>
            </w:r>
            <w:r w:rsidR="002B7FE0" w:rsidRPr="00D56DAF">
              <w:rPr>
                <w:rFonts w:hint="cs"/>
                <w:rtl/>
              </w:rPr>
              <w:t xml:space="preserve"> سبتمبر</w:t>
            </w:r>
            <w:r w:rsidRPr="00D56DAF">
              <w:rPr>
                <w:rFonts w:hint="cs"/>
                <w:rtl/>
              </w:rPr>
              <w:t xml:space="preserve"> </w:t>
            </w:r>
            <w:r w:rsidR="00190B6D" w:rsidRPr="00D56DAF">
              <w:rPr>
                <w:rFonts w:hint="cs"/>
                <w:rtl/>
              </w:rPr>
              <w:t>201</w:t>
            </w:r>
            <w:r w:rsidR="00783D11" w:rsidRPr="00D56DAF">
              <w:rPr>
                <w:rFonts w:hint="cs"/>
                <w:rtl/>
              </w:rPr>
              <w:t>3</w:t>
            </w:r>
          </w:p>
        </w:tc>
      </w:tr>
    </w:tbl>
    <w:p w:rsidR="000F5E56" w:rsidRPr="00D56DAF" w:rsidRDefault="000F5E56" w:rsidP="001667B6">
      <w:pPr>
        <w:bidi/>
        <w:spacing w:line="360" w:lineRule="exact"/>
        <w:rPr>
          <w:rFonts w:ascii="Arabic Typesetting" w:hAnsi="Arabic Typesetting" w:cs="Arabic Typesetting"/>
          <w:sz w:val="36"/>
          <w:szCs w:val="36"/>
          <w:rtl/>
        </w:rPr>
      </w:pPr>
    </w:p>
    <w:p w:rsidR="001667B6" w:rsidRPr="00D56DAF" w:rsidRDefault="001667B6" w:rsidP="001667B6">
      <w:pPr>
        <w:bidi/>
        <w:spacing w:line="360" w:lineRule="exact"/>
        <w:rPr>
          <w:rFonts w:ascii="Arabic Typesetting" w:hAnsi="Arabic Typesetting" w:cs="Arabic Typesetting"/>
          <w:sz w:val="36"/>
          <w:szCs w:val="36"/>
          <w:rtl/>
        </w:rPr>
      </w:pPr>
    </w:p>
    <w:p w:rsidR="00F27305" w:rsidRPr="00D56DAF" w:rsidRDefault="00F27305" w:rsidP="00F27305">
      <w:pPr>
        <w:bidi/>
        <w:spacing w:line="360" w:lineRule="exact"/>
        <w:rPr>
          <w:rFonts w:ascii="Arabic Typesetting" w:hAnsi="Arabic Typesetting" w:cs="Arabic Typesetting"/>
          <w:sz w:val="36"/>
          <w:szCs w:val="36"/>
          <w:rtl/>
        </w:rPr>
      </w:pPr>
    </w:p>
    <w:p w:rsidR="001667B6" w:rsidRPr="00D56DAF" w:rsidRDefault="00100F97" w:rsidP="000D7BA7">
      <w:pPr>
        <w:pStyle w:val="MeetingTitleAR"/>
        <w:bidi/>
        <w:ind w:right="550"/>
        <w:rPr>
          <w:rtl/>
          <w:lang w:val="fr-CH"/>
        </w:rPr>
      </w:pPr>
      <w:r w:rsidRPr="00D56DAF">
        <w:rPr>
          <w:rtl/>
        </w:rPr>
        <w:t xml:space="preserve">لجنة </w:t>
      </w:r>
      <w:r w:rsidR="000D7BA7" w:rsidRPr="00D56DAF">
        <w:rPr>
          <w:rFonts w:hint="cs"/>
          <w:rtl/>
          <w:lang w:val="fr-CH"/>
        </w:rPr>
        <w:t>الويبو للتنسيق</w:t>
      </w:r>
    </w:p>
    <w:p w:rsidR="001667B6" w:rsidRPr="00D56DAF" w:rsidRDefault="001667B6" w:rsidP="001667B6">
      <w:pPr>
        <w:bidi/>
        <w:spacing w:line="360" w:lineRule="exact"/>
        <w:rPr>
          <w:rFonts w:ascii="Arabic Typesetting" w:hAnsi="Arabic Typesetting" w:cs="Arabic Typesetting"/>
          <w:sz w:val="36"/>
          <w:szCs w:val="36"/>
          <w:rtl/>
        </w:rPr>
      </w:pPr>
    </w:p>
    <w:p w:rsidR="001667B6" w:rsidRPr="00D56DAF" w:rsidRDefault="00F27305" w:rsidP="000D7BA7">
      <w:pPr>
        <w:pStyle w:val="MeetingSessionAR"/>
        <w:bidi/>
        <w:rPr>
          <w:rFonts w:ascii="Cambria Math" w:hAnsi="Cambria Math"/>
          <w:rtl/>
        </w:rPr>
      </w:pPr>
      <w:r w:rsidRPr="00D56DAF">
        <w:rPr>
          <w:rFonts w:ascii="Cambria Math" w:hAnsi="Cambria Math"/>
          <w:rtl/>
        </w:rPr>
        <w:t xml:space="preserve">الدورة </w:t>
      </w:r>
      <w:r w:rsidR="000D7BA7" w:rsidRPr="00D56DAF">
        <w:rPr>
          <w:rFonts w:ascii="Cambria Math" w:hAnsi="Cambria Math" w:hint="cs"/>
          <w:rtl/>
        </w:rPr>
        <w:t xml:space="preserve">السابعة </w:t>
      </w:r>
      <w:proofErr w:type="spellStart"/>
      <w:r w:rsidR="000D7BA7" w:rsidRPr="00D56DAF">
        <w:rPr>
          <w:rFonts w:ascii="Cambria Math" w:hAnsi="Cambria Math" w:hint="cs"/>
          <w:rtl/>
        </w:rPr>
        <w:t>والستون</w:t>
      </w:r>
      <w:proofErr w:type="spellEnd"/>
      <w:r w:rsidR="000D7BA7" w:rsidRPr="00D56DAF">
        <w:rPr>
          <w:rFonts w:ascii="Cambria Math" w:hAnsi="Cambria Math" w:hint="cs"/>
          <w:rtl/>
        </w:rPr>
        <w:t xml:space="preserve"> (الدورة العادية الرابعة والأربعون)</w:t>
      </w:r>
    </w:p>
    <w:p w:rsidR="00D61541" w:rsidRPr="00D56DAF" w:rsidRDefault="00D61541" w:rsidP="000D7BA7">
      <w:pPr>
        <w:pStyle w:val="MeetingDatesAR"/>
        <w:bidi/>
        <w:rPr>
          <w:rtl/>
        </w:rPr>
      </w:pPr>
      <w:r w:rsidRPr="00D56DAF">
        <w:rPr>
          <w:rFonts w:hint="cs"/>
          <w:rtl/>
        </w:rPr>
        <w:t xml:space="preserve">جنيف، من </w:t>
      </w:r>
      <w:r w:rsidR="000D7BA7" w:rsidRPr="00D56DAF">
        <w:rPr>
          <w:rFonts w:hint="cs"/>
          <w:rtl/>
        </w:rPr>
        <w:t>23</w:t>
      </w:r>
      <w:r w:rsidR="00983389" w:rsidRPr="00D56DAF">
        <w:rPr>
          <w:rFonts w:hint="cs"/>
          <w:rtl/>
        </w:rPr>
        <w:t xml:space="preserve"> </w:t>
      </w:r>
      <w:r w:rsidR="000D7BA7" w:rsidRPr="00D56DAF">
        <w:rPr>
          <w:rFonts w:hint="cs"/>
          <w:rtl/>
        </w:rPr>
        <w:t xml:space="preserve">سبتمبر </w:t>
      </w:r>
      <w:r w:rsidR="00100F97" w:rsidRPr="00D56DAF">
        <w:rPr>
          <w:rFonts w:hint="cs"/>
          <w:rtl/>
        </w:rPr>
        <w:t xml:space="preserve">إلى </w:t>
      </w:r>
      <w:r w:rsidR="000D7BA7" w:rsidRPr="00D56DAF">
        <w:rPr>
          <w:rFonts w:hint="cs"/>
          <w:rtl/>
        </w:rPr>
        <w:t>2</w:t>
      </w:r>
      <w:r w:rsidR="00783D11" w:rsidRPr="00D56DAF">
        <w:rPr>
          <w:rFonts w:hint="cs"/>
          <w:rtl/>
        </w:rPr>
        <w:t xml:space="preserve"> </w:t>
      </w:r>
      <w:r w:rsidR="000D7BA7" w:rsidRPr="00D56DAF">
        <w:rPr>
          <w:rFonts w:hint="cs"/>
          <w:rtl/>
        </w:rPr>
        <w:t xml:space="preserve">أكتوبر </w:t>
      </w:r>
      <w:r w:rsidR="00100F97" w:rsidRPr="00D56DAF">
        <w:rPr>
          <w:rFonts w:hint="cs"/>
          <w:rtl/>
        </w:rPr>
        <w:t>201</w:t>
      </w:r>
      <w:r w:rsidR="00783D11" w:rsidRPr="00D56DAF">
        <w:rPr>
          <w:rFonts w:hint="cs"/>
          <w:rtl/>
        </w:rPr>
        <w:t>3</w:t>
      </w:r>
    </w:p>
    <w:p w:rsidR="00D61541" w:rsidRPr="00D56DAF" w:rsidRDefault="00D61541" w:rsidP="00D61541">
      <w:pPr>
        <w:bidi/>
        <w:spacing w:line="360" w:lineRule="exact"/>
        <w:rPr>
          <w:rFonts w:ascii="Arabic Typesetting" w:hAnsi="Arabic Typesetting" w:cs="Arabic Typesetting"/>
          <w:sz w:val="36"/>
          <w:szCs w:val="36"/>
          <w:rtl/>
        </w:rPr>
      </w:pPr>
    </w:p>
    <w:p w:rsidR="00D61541" w:rsidRPr="00D56DAF" w:rsidRDefault="00D61541" w:rsidP="00D61541">
      <w:pPr>
        <w:bidi/>
        <w:spacing w:line="360" w:lineRule="exact"/>
        <w:rPr>
          <w:rFonts w:ascii="Arabic Typesetting" w:hAnsi="Arabic Typesetting" w:cs="Arabic Typesetting"/>
          <w:sz w:val="36"/>
          <w:szCs w:val="36"/>
          <w:rtl/>
        </w:rPr>
      </w:pPr>
    </w:p>
    <w:p w:rsidR="00D61541" w:rsidRPr="00D56DAF" w:rsidRDefault="002B7FE0" w:rsidP="00FB7EC9">
      <w:pPr>
        <w:pStyle w:val="DocumentTitleAR"/>
        <w:bidi/>
        <w:rPr>
          <w:rtl/>
          <w:lang w:val="fr-CH"/>
        </w:rPr>
      </w:pPr>
      <w:r w:rsidRPr="00D56DAF">
        <w:rPr>
          <w:rFonts w:hint="cs"/>
          <w:rtl/>
          <w:lang w:val="fr-CH"/>
        </w:rPr>
        <w:t>مراجعة نظام الموظفين ولائحته</w:t>
      </w:r>
    </w:p>
    <w:p w:rsidR="00D61541" w:rsidRPr="00D56DAF" w:rsidRDefault="00D61541" w:rsidP="00931859">
      <w:pPr>
        <w:pStyle w:val="PreparedbyAR"/>
        <w:bidi/>
        <w:rPr>
          <w:rtl/>
        </w:rPr>
      </w:pPr>
      <w:r w:rsidRPr="00D56DAF">
        <w:rPr>
          <w:rFonts w:hint="cs"/>
          <w:rtl/>
        </w:rPr>
        <w:t>من إعداد</w:t>
      </w:r>
      <w:r w:rsidR="002B7FE0" w:rsidRPr="00D56DAF">
        <w:rPr>
          <w:rFonts w:hint="cs"/>
          <w:rtl/>
        </w:rPr>
        <w:t xml:space="preserve"> المدير العام</w:t>
      </w:r>
    </w:p>
    <w:p w:rsidR="002B7FE0" w:rsidRPr="00D56DAF" w:rsidRDefault="002B7FE0">
      <w:pPr>
        <w:rPr>
          <w:rFonts w:ascii="Arabic Typesetting" w:hAnsi="Arabic Typesetting" w:cs="Arabic Typesetting"/>
          <w:sz w:val="36"/>
          <w:szCs w:val="36"/>
          <w:rtl/>
        </w:rPr>
      </w:pPr>
      <w:r w:rsidRPr="00D56DAF">
        <w:rPr>
          <w:rtl/>
        </w:rPr>
        <w:br w:type="page"/>
      </w:r>
    </w:p>
    <w:p w:rsidR="00D61541" w:rsidRPr="00D56DAF" w:rsidRDefault="002B7FE0" w:rsidP="006B7BF1">
      <w:pPr>
        <w:pStyle w:val="NormalParaAR"/>
        <w:spacing w:line="400" w:lineRule="exact"/>
        <w:jc w:val="center"/>
        <w:rPr>
          <w:b/>
          <w:bCs/>
          <w:sz w:val="40"/>
          <w:szCs w:val="40"/>
          <w:rtl/>
        </w:rPr>
      </w:pPr>
      <w:r w:rsidRPr="00D56DAF">
        <w:rPr>
          <w:rFonts w:hint="cs"/>
          <w:b/>
          <w:bCs/>
          <w:sz w:val="40"/>
          <w:szCs w:val="40"/>
          <w:rtl/>
        </w:rPr>
        <w:lastRenderedPageBreak/>
        <w:t>قائمة المحتويات</w:t>
      </w:r>
    </w:p>
    <w:p w:rsidR="00CB79E4" w:rsidRPr="00D56DAF" w:rsidRDefault="002B7FE0" w:rsidP="007F38D1">
      <w:pPr>
        <w:pStyle w:val="NormalParaAR"/>
        <w:rPr>
          <w:u w:val="single"/>
        </w:rPr>
      </w:pPr>
      <w:r w:rsidRPr="00D56DAF">
        <w:rPr>
          <w:rFonts w:hint="cs"/>
          <w:u w:val="single"/>
          <w:rtl/>
        </w:rPr>
        <w:t xml:space="preserve">أقسام الوثيقة </w:t>
      </w:r>
      <w:r w:rsidRPr="00D56DAF">
        <w:rPr>
          <w:u w:val="single"/>
        </w:rPr>
        <w:t>WO/CC/67/3</w:t>
      </w:r>
    </w:p>
    <w:p w:rsidR="004B357D" w:rsidRPr="00D56DAF" w:rsidRDefault="002B7FE0" w:rsidP="00311829">
      <w:pPr>
        <w:pStyle w:val="NormalParaAR"/>
        <w:ind w:left="850" w:hanging="850"/>
        <w:rPr>
          <w:rtl/>
          <w:lang w:val="fr-CH"/>
        </w:rPr>
      </w:pPr>
      <w:r w:rsidRPr="00D56DAF">
        <w:rPr>
          <w:rFonts w:hint="cs"/>
          <w:rtl/>
          <w:lang w:val="fr-CH"/>
        </w:rPr>
        <w:t>أولا.</w:t>
      </w:r>
      <w:r w:rsidRPr="00D56DAF">
        <w:rPr>
          <w:rFonts w:hint="cs"/>
          <w:rtl/>
          <w:lang w:val="fr-CH"/>
        </w:rPr>
        <w:tab/>
        <w:t xml:space="preserve">تعديلات </w:t>
      </w:r>
      <w:r w:rsidR="00A74F1C" w:rsidRPr="00D56DAF">
        <w:rPr>
          <w:rFonts w:hint="cs"/>
          <w:rtl/>
          <w:lang w:val="fr-CH"/>
        </w:rPr>
        <w:t xml:space="preserve">على </w:t>
      </w:r>
      <w:r w:rsidRPr="00D56DAF">
        <w:rPr>
          <w:rFonts w:hint="cs"/>
          <w:rtl/>
          <w:lang w:val="fr-CH"/>
        </w:rPr>
        <w:t xml:space="preserve">نظام الموظفين ولائحته </w:t>
      </w:r>
      <w:r w:rsidR="00043ED7" w:rsidRPr="00D56DAF">
        <w:rPr>
          <w:rFonts w:hint="cs"/>
          <w:rtl/>
          <w:lang w:val="fr-CH"/>
        </w:rPr>
        <w:t>فيما يتعلق</w:t>
      </w:r>
      <w:r w:rsidR="00723AE9" w:rsidRPr="00D56DAF">
        <w:rPr>
          <w:rFonts w:hint="cs"/>
          <w:rtl/>
          <w:lang w:val="fr-CH"/>
        </w:rPr>
        <w:t xml:space="preserve"> </w:t>
      </w:r>
      <w:r w:rsidR="00043ED7" w:rsidRPr="00D56DAF">
        <w:rPr>
          <w:rFonts w:hint="cs"/>
          <w:rtl/>
          <w:lang w:val="fr-CH"/>
        </w:rPr>
        <w:t>ب</w:t>
      </w:r>
      <w:r w:rsidR="00723AE9" w:rsidRPr="00D56DAF">
        <w:rPr>
          <w:rFonts w:hint="cs"/>
          <w:rtl/>
          <w:lang w:val="fr-CH"/>
        </w:rPr>
        <w:t>نظام العدالة الداخلية</w:t>
      </w:r>
      <w:r w:rsidR="00A74F1C" w:rsidRPr="00D56DAF">
        <w:rPr>
          <w:rFonts w:hint="cs"/>
          <w:rtl/>
          <w:lang w:val="fr-CH"/>
        </w:rPr>
        <w:t xml:space="preserve"> </w:t>
      </w:r>
      <w:r w:rsidR="00A74F1C" w:rsidRPr="00D56DAF">
        <w:rPr>
          <w:rtl/>
          <w:lang w:val="fr-CH"/>
        </w:rPr>
        <w:t>–</w:t>
      </w:r>
      <w:r w:rsidR="00A74F1C" w:rsidRPr="00D56DAF">
        <w:rPr>
          <w:rFonts w:hint="cs"/>
          <w:rtl/>
          <w:lang w:val="fr-CH"/>
        </w:rPr>
        <w:t xml:space="preserve">للموافقة عليها </w:t>
      </w:r>
    </w:p>
    <w:p w:rsidR="00A74F1C" w:rsidRPr="00D56DAF" w:rsidRDefault="00A74F1C" w:rsidP="00311829">
      <w:pPr>
        <w:pStyle w:val="NormalParaAR"/>
        <w:ind w:left="850" w:hanging="850"/>
        <w:rPr>
          <w:rtl/>
          <w:lang w:val="fr-CH"/>
        </w:rPr>
      </w:pPr>
      <w:r w:rsidRPr="00D56DAF">
        <w:rPr>
          <w:rFonts w:hint="cs"/>
          <w:rtl/>
          <w:lang w:val="fr-CH"/>
        </w:rPr>
        <w:t>ثانيا.</w:t>
      </w:r>
      <w:r w:rsidRPr="00D56DAF">
        <w:rPr>
          <w:rFonts w:hint="cs"/>
          <w:rtl/>
          <w:lang w:val="fr-CH"/>
        </w:rPr>
        <w:tab/>
        <w:t xml:space="preserve">تعديلات على بعض </w:t>
      </w:r>
      <w:r w:rsidR="00BE37B6" w:rsidRPr="00D56DAF">
        <w:rPr>
          <w:rFonts w:hint="cs"/>
          <w:rtl/>
          <w:lang w:val="fr-CH"/>
        </w:rPr>
        <w:t>مواد</w:t>
      </w:r>
      <w:r w:rsidRPr="00D56DAF">
        <w:rPr>
          <w:rFonts w:hint="cs"/>
          <w:rtl/>
          <w:lang w:val="fr-CH"/>
        </w:rPr>
        <w:t xml:space="preserve"> نظام الموظفين، للموافقة عليها، لتدخل حيز النفاذ في 1 يناير 2014، وبعض المرفقات المعدّلة في عام 2013، للإخطار </w:t>
      </w:r>
      <w:r w:rsidRPr="00D56DAF">
        <w:rPr>
          <w:rtl/>
          <w:lang w:val="fr-CH"/>
        </w:rPr>
        <w:t>–</w:t>
      </w:r>
      <w:r w:rsidRPr="00D56DAF">
        <w:rPr>
          <w:rFonts w:hint="cs"/>
          <w:rtl/>
          <w:lang w:val="fr-CH"/>
        </w:rPr>
        <w:t xml:space="preserve"> استنادا إلى توصيات لجنة الخدمة المدنية الدولية</w:t>
      </w:r>
    </w:p>
    <w:p w:rsidR="00A74F1C" w:rsidRPr="00D56DAF" w:rsidRDefault="00A74F1C" w:rsidP="00311829">
      <w:pPr>
        <w:pStyle w:val="NormalParaAR"/>
        <w:ind w:left="850" w:hanging="850"/>
        <w:rPr>
          <w:rtl/>
          <w:lang w:val="fr-CH"/>
        </w:rPr>
      </w:pPr>
      <w:r w:rsidRPr="00D56DAF">
        <w:rPr>
          <w:rFonts w:hint="cs"/>
          <w:rtl/>
          <w:lang w:val="fr-CH"/>
        </w:rPr>
        <w:t>ثالثا.</w:t>
      </w:r>
      <w:r w:rsidRPr="00D56DAF">
        <w:rPr>
          <w:rFonts w:hint="cs"/>
          <w:rtl/>
          <w:lang w:val="fr-CH"/>
        </w:rPr>
        <w:tab/>
        <w:t xml:space="preserve">تعديلات على </w:t>
      </w:r>
      <w:r w:rsidR="00BE37B6" w:rsidRPr="00D56DAF">
        <w:rPr>
          <w:rFonts w:hint="cs"/>
          <w:rtl/>
          <w:lang w:val="fr-CH"/>
        </w:rPr>
        <w:t>مواد</w:t>
      </w:r>
      <w:r w:rsidRPr="00D56DAF">
        <w:rPr>
          <w:rFonts w:hint="cs"/>
          <w:rtl/>
          <w:lang w:val="fr-CH"/>
        </w:rPr>
        <w:t xml:space="preserve"> أخرى من نظام الموظفين لتدخل حيز النفاذ في 1 يناير 2014 </w:t>
      </w:r>
      <w:r w:rsidRPr="00D56DAF">
        <w:rPr>
          <w:rtl/>
          <w:lang w:val="fr-CH"/>
        </w:rPr>
        <w:t>–</w:t>
      </w:r>
      <w:r w:rsidRPr="00D56DAF">
        <w:rPr>
          <w:rFonts w:hint="cs"/>
          <w:rtl/>
          <w:lang w:val="fr-CH"/>
        </w:rPr>
        <w:t xml:space="preserve"> للموافقة عليها</w:t>
      </w:r>
    </w:p>
    <w:p w:rsidR="00A74F1C" w:rsidRPr="00D56DAF" w:rsidRDefault="00A74F1C" w:rsidP="00311829">
      <w:pPr>
        <w:pStyle w:val="NormalParaAR"/>
        <w:ind w:left="850" w:hanging="850"/>
        <w:rPr>
          <w:rtl/>
          <w:lang w:val="fr-CH"/>
        </w:rPr>
      </w:pPr>
      <w:r w:rsidRPr="00D56DAF">
        <w:rPr>
          <w:rFonts w:hint="cs"/>
          <w:rtl/>
          <w:lang w:val="fr-CH"/>
        </w:rPr>
        <w:t>رابعا.</w:t>
      </w:r>
      <w:r w:rsidRPr="00D56DAF">
        <w:rPr>
          <w:rFonts w:hint="cs"/>
          <w:rtl/>
          <w:lang w:val="fr-CH"/>
        </w:rPr>
        <w:tab/>
        <w:t xml:space="preserve">تعديلات على بعض </w:t>
      </w:r>
      <w:r w:rsidR="00BE37B6" w:rsidRPr="00D56DAF">
        <w:rPr>
          <w:rFonts w:hint="cs"/>
          <w:rtl/>
          <w:lang w:val="fr-CH"/>
        </w:rPr>
        <w:t>قواعد</w:t>
      </w:r>
      <w:r w:rsidRPr="00D56DAF">
        <w:rPr>
          <w:rFonts w:hint="cs"/>
          <w:rtl/>
          <w:lang w:val="fr-CH"/>
        </w:rPr>
        <w:t xml:space="preserve"> لائحة الموظفين ن</w:t>
      </w:r>
      <w:r w:rsidR="00B7315A" w:rsidRPr="00D56DAF">
        <w:rPr>
          <w:rFonts w:hint="cs"/>
          <w:rtl/>
          <w:lang w:val="fr-CH"/>
        </w:rPr>
        <w:t>ُ</w:t>
      </w:r>
      <w:r w:rsidRPr="00D56DAF">
        <w:rPr>
          <w:rFonts w:hint="cs"/>
          <w:rtl/>
          <w:lang w:val="fr-CH"/>
        </w:rPr>
        <w:t>ف</w:t>
      </w:r>
      <w:r w:rsidR="00B7315A" w:rsidRPr="00D56DAF">
        <w:rPr>
          <w:rFonts w:hint="cs"/>
          <w:rtl/>
          <w:lang w:val="fr-CH"/>
        </w:rPr>
        <w:t>ّ</w:t>
      </w:r>
      <w:r w:rsidRPr="00D56DAF">
        <w:rPr>
          <w:rFonts w:hint="cs"/>
          <w:rtl/>
          <w:lang w:val="fr-CH"/>
        </w:rPr>
        <w:t xml:space="preserve">ذت بالفعل في عام 2013 </w:t>
      </w:r>
      <w:r w:rsidRPr="00D56DAF">
        <w:rPr>
          <w:rtl/>
          <w:lang w:val="fr-CH"/>
        </w:rPr>
        <w:t>–</w:t>
      </w:r>
      <w:r w:rsidRPr="00D56DAF">
        <w:rPr>
          <w:rFonts w:hint="cs"/>
          <w:rtl/>
          <w:lang w:val="fr-CH"/>
        </w:rPr>
        <w:t xml:space="preserve"> للإخطار</w:t>
      </w:r>
    </w:p>
    <w:p w:rsidR="00A74F1C" w:rsidRPr="00D56DAF" w:rsidRDefault="00A74F1C" w:rsidP="00311829">
      <w:pPr>
        <w:pStyle w:val="NormalParaAR"/>
        <w:ind w:left="850" w:hanging="850"/>
        <w:rPr>
          <w:rtl/>
          <w:lang w:val="fr-CH"/>
        </w:rPr>
      </w:pPr>
      <w:r w:rsidRPr="00D56DAF">
        <w:rPr>
          <w:rFonts w:hint="cs"/>
          <w:rtl/>
          <w:lang w:val="fr-CH"/>
        </w:rPr>
        <w:t>خامسا.</w:t>
      </w:r>
      <w:r w:rsidRPr="00D56DAF">
        <w:rPr>
          <w:rFonts w:hint="cs"/>
          <w:rtl/>
          <w:lang w:val="fr-CH"/>
        </w:rPr>
        <w:tab/>
        <w:t xml:space="preserve">تعديلات تحريرية على بعض </w:t>
      </w:r>
      <w:r w:rsidR="00BE37B6" w:rsidRPr="00D56DAF">
        <w:rPr>
          <w:rFonts w:hint="cs"/>
          <w:rtl/>
          <w:lang w:val="fr-CH"/>
        </w:rPr>
        <w:t>قواعد</w:t>
      </w:r>
      <w:r w:rsidRPr="00D56DAF">
        <w:rPr>
          <w:rFonts w:hint="cs"/>
          <w:rtl/>
          <w:lang w:val="fr-CH"/>
        </w:rPr>
        <w:t xml:space="preserve"> لائحة الموظفين ومرفقاته</w:t>
      </w:r>
      <w:r w:rsidR="00043ED7" w:rsidRPr="00D56DAF">
        <w:rPr>
          <w:rFonts w:hint="cs"/>
          <w:rtl/>
          <w:lang w:val="fr-CH"/>
        </w:rPr>
        <w:t>ا</w:t>
      </w:r>
      <w:r w:rsidRPr="00D56DAF">
        <w:rPr>
          <w:rFonts w:hint="cs"/>
          <w:rtl/>
          <w:lang w:val="fr-CH"/>
        </w:rPr>
        <w:t xml:space="preserve"> لتد</w:t>
      </w:r>
      <w:r w:rsidR="00043ED7" w:rsidRPr="00D56DAF">
        <w:rPr>
          <w:rFonts w:hint="cs"/>
          <w:rtl/>
          <w:lang w:val="fr-CH"/>
        </w:rPr>
        <w:t>خ</w:t>
      </w:r>
      <w:r w:rsidRPr="00D56DAF">
        <w:rPr>
          <w:rFonts w:hint="cs"/>
          <w:rtl/>
          <w:lang w:val="fr-CH"/>
        </w:rPr>
        <w:t xml:space="preserve">ل حيز النفاذ في 1 يناير 2014 </w:t>
      </w:r>
      <w:r w:rsidRPr="00D56DAF">
        <w:rPr>
          <w:rtl/>
          <w:lang w:val="fr-CH"/>
        </w:rPr>
        <w:t>–</w:t>
      </w:r>
      <w:r w:rsidRPr="00D56DAF">
        <w:rPr>
          <w:rFonts w:hint="cs"/>
          <w:rtl/>
          <w:lang w:val="fr-CH"/>
        </w:rPr>
        <w:t xml:space="preserve"> للإخطار</w:t>
      </w:r>
    </w:p>
    <w:p w:rsidR="00A74F1C" w:rsidRPr="00D56DAF" w:rsidRDefault="00A74F1C" w:rsidP="00A74F1C">
      <w:pPr>
        <w:pStyle w:val="NormalParaAR"/>
        <w:spacing w:before="480"/>
        <w:rPr>
          <w:u w:val="single"/>
          <w:rtl/>
          <w:lang w:val="fr-CH"/>
        </w:rPr>
      </w:pPr>
      <w:r w:rsidRPr="00D56DAF">
        <w:rPr>
          <w:rFonts w:hint="cs"/>
          <w:u w:val="single"/>
          <w:rtl/>
          <w:lang w:val="fr-CH"/>
        </w:rPr>
        <w:t>المرفقات</w:t>
      </w:r>
    </w:p>
    <w:p w:rsidR="00A74F1C" w:rsidRPr="00D56DAF" w:rsidRDefault="00A74F1C" w:rsidP="00311829">
      <w:pPr>
        <w:pStyle w:val="NormalParaAR"/>
        <w:ind w:left="1133" w:hanging="1133"/>
        <w:rPr>
          <w:rtl/>
          <w:lang w:val="fr-CH"/>
        </w:rPr>
      </w:pPr>
      <w:r w:rsidRPr="00D56DAF">
        <w:rPr>
          <w:rFonts w:hint="cs"/>
          <w:rtl/>
          <w:lang w:val="fr-CH"/>
        </w:rPr>
        <w:t>المرفق الأول</w:t>
      </w:r>
      <w:r w:rsidRPr="00D56DAF">
        <w:rPr>
          <w:rFonts w:hint="cs"/>
          <w:rtl/>
          <w:lang w:val="fr-CH"/>
        </w:rPr>
        <w:tab/>
      </w:r>
      <w:r w:rsidR="000F365F" w:rsidRPr="00D56DAF">
        <w:rPr>
          <w:rFonts w:hint="cs"/>
          <w:rtl/>
          <w:lang w:val="fr-CH"/>
        </w:rPr>
        <w:t xml:space="preserve">موجز بالتعديلات المقترحة على </w:t>
      </w:r>
      <w:r w:rsidRPr="00D56DAF">
        <w:rPr>
          <w:rFonts w:hint="cs"/>
          <w:rtl/>
          <w:lang w:val="fr-CH"/>
        </w:rPr>
        <w:t xml:space="preserve">نظام الموظفين ولائحته فيما يتعلق بإصلاح </w:t>
      </w:r>
      <w:r w:rsidR="00723AE9" w:rsidRPr="00D56DAF">
        <w:rPr>
          <w:rFonts w:hint="cs"/>
          <w:rtl/>
          <w:lang w:val="fr-CH"/>
        </w:rPr>
        <w:t xml:space="preserve">العدالة الداخلية </w:t>
      </w:r>
      <w:r w:rsidRPr="00D56DAF">
        <w:rPr>
          <w:rFonts w:hint="cs"/>
          <w:rtl/>
          <w:lang w:val="fr-CH"/>
        </w:rPr>
        <w:t>في الويبو</w:t>
      </w:r>
    </w:p>
    <w:p w:rsidR="00A74F1C" w:rsidRPr="00D56DAF" w:rsidRDefault="00A74F1C" w:rsidP="002A500A">
      <w:pPr>
        <w:pStyle w:val="NormalParaAR"/>
        <w:ind w:left="1133" w:hanging="1133"/>
        <w:rPr>
          <w:rtl/>
          <w:lang w:val="fr-CH"/>
        </w:rPr>
      </w:pPr>
      <w:r w:rsidRPr="00D56DAF">
        <w:rPr>
          <w:rFonts w:hint="cs"/>
          <w:rtl/>
          <w:lang w:val="fr-CH"/>
        </w:rPr>
        <w:t>المرفق الثاني</w:t>
      </w:r>
      <w:r w:rsidRPr="00D56DAF">
        <w:rPr>
          <w:rFonts w:hint="cs"/>
          <w:rtl/>
          <w:lang w:val="fr-CH"/>
        </w:rPr>
        <w:tab/>
      </w:r>
      <w:r w:rsidR="002A500A" w:rsidRPr="002A500A">
        <w:rPr>
          <w:rtl/>
          <w:lang w:val="fr-CH"/>
        </w:rPr>
        <w:t>التعديلات المقترح إدخالها على نظام الموظفين ولائحته فيما يتعلق بإصلاح نظام الويبو للعدالة الداخلية</w:t>
      </w:r>
      <w:r w:rsidR="002A500A">
        <w:rPr>
          <w:rFonts w:hint="cs"/>
          <w:rtl/>
          <w:lang w:val="fr-CH"/>
        </w:rPr>
        <w:t xml:space="preserve"> </w:t>
      </w:r>
      <w:r w:rsidR="002A500A" w:rsidRPr="002A500A">
        <w:rPr>
          <w:rtl/>
          <w:lang w:val="fr-CH"/>
        </w:rPr>
        <w:t xml:space="preserve">ليبدأ </w:t>
      </w:r>
      <w:proofErr w:type="spellStart"/>
      <w:r w:rsidR="002A500A" w:rsidRPr="002A500A">
        <w:rPr>
          <w:rtl/>
          <w:lang w:val="fr-CH"/>
        </w:rPr>
        <w:t>نفاذها</w:t>
      </w:r>
      <w:proofErr w:type="spellEnd"/>
      <w:r w:rsidR="002A500A" w:rsidRPr="002A500A">
        <w:rPr>
          <w:rtl/>
          <w:lang w:val="fr-CH"/>
        </w:rPr>
        <w:t xml:space="preserve"> اعتبارا من 1 يناير 2014 – للموافقة</w:t>
      </w:r>
    </w:p>
    <w:p w:rsidR="00A74F1C" w:rsidRPr="00D56DAF" w:rsidRDefault="00A74F1C" w:rsidP="00311829">
      <w:pPr>
        <w:pStyle w:val="NormalParaAR"/>
        <w:tabs>
          <w:tab w:val="left" w:pos="1133"/>
        </w:tabs>
        <w:ind w:left="2267" w:hanging="2267"/>
        <w:rPr>
          <w:rtl/>
          <w:lang w:val="fr-CH"/>
        </w:rPr>
      </w:pPr>
      <w:r w:rsidRPr="00D56DAF">
        <w:rPr>
          <w:rFonts w:hint="cs"/>
          <w:rtl/>
          <w:lang w:val="fr-CH"/>
        </w:rPr>
        <w:t>المرفق الثالث</w:t>
      </w:r>
      <w:r w:rsidRPr="00D56DAF">
        <w:rPr>
          <w:rFonts w:hint="cs"/>
          <w:rtl/>
          <w:lang w:val="fr-CH"/>
        </w:rPr>
        <w:tab/>
        <w:t>الجزء 1:</w:t>
      </w:r>
      <w:r w:rsidR="00B7315A" w:rsidRPr="00D56DAF">
        <w:rPr>
          <w:rFonts w:hint="cs"/>
          <w:rtl/>
          <w:lang w:val="fr-CH"/>
        </w:rPr>
        <w:tab/>
      </w:r>
      <w:r w:rsidR="002A500A" w:rsidRPr="002A500A">
        <w:rPr>
          <w:rtl/>
          <w:lang w:val="fr-CH"/>
        </w:rPr>
        <w:t>تعديلات على بعض مواد نظام الموظفين ومرفقاته استنادا إلى توصيات لجنة الخدمة المدنية الدولية - للموافقة والإخطار</w:t>
      </w:r>
    </w:p>
    <w:p w:rsidR="00A74F1C" w:rsidRPr="00D56DAF" w:rsidRDefault="00A74F1C" w:rsidP="00311829">
      <w:pPr>
        <w:pStyle w:val="NormalParaAR"/>
        <w:ind w:left="2267" w:hanging="1134"/>
        <w:rPr>
          <w:rtl/>
          <w:lang w:val="fr-CH"/>
        </w:rPr>
      </w:pPr>
      <w:r w:rsidRPr="00D56DAF">
        <w:rPr>
          <w:rFonts w:hint="cs"/>
          <w:rtl/>
          <w:lang w:val="fr-CH"/>
        </w:rPr>
        <w:t>الجزء 2:</w:t>
      </w:r>
      <w:r w:rsidRPr="00D56DAF">
        <w:rPr>
          <w:rFonts w:hint="cs"/>
          <w:rtl/>
          <w:lang w:val="fr-CH"/>
        </w:rPr>
        <w:tab/>
      </w:r>
      <w:r w:rsidR="002A500A" w:rsidRPr="002A500A">
        <w:rPr>
          <w:rtl/>
          <w:lang w:val="fr-CH"/>
        </w:rPr>
        <w:t>تعديلات على مواد أخرى لنظام الموظفين ستكون نافذة ابتداء من 1 يناير 2014- للموافقة والإخطار</w:t>
      </w:r>
    </w:p>
    <w:p w:rsidR="00B7315A" w:rsidRPr="00D56DAF" w:rsidRDefault="00B7315A" w:rsidP="00311829">
      <w:pPr>
        <w:pStyle w:val="NormalParaAR"/>
        <w:ind w:left="2267" w:hanging="1134"/>
        <w:rPr>
          <w:rtl/>
          <w:lang w:val="fr-CH"/>
        </w:rPr>
      </w:pPr>
      <w:r w:rsidRPr="00D56DAF">
        <w:rPr>
          <w:rFonts w:hint="cs"/>
          <w:rtl/>
          <w:lang w:val="fr-CH"/>
        </w:rPr>
        <w:t>الجزء 3:</w:t>
      </w:r>
      <w:r w:rsidRPr="00D56DAF">
        <w:rPr>
          <w:rFonts w:hint="cs"/>
          <w:rtl/>
          <w:lang w:val="fr-CH"/>
        </w:rPr>
        <w:tab/>
      </w:r>
      <w:r w:rsidR="002A500A" w:rsidRPr="002A500A">
        <w:rPr>
          <w:rtl/>
          <w:lang w:val="fr-CH"/>
        </w:rPr>
        <w:t>تعديلات أدخلت على بعض قواعد لائحة الموظفين التي بدأ تنفيذها في عام 2013 – للإخطار</w:t>
      </w:r>
    </w:p>
    <w:p w:rsidR="00B7315A" w:rsidRPr="00D56DAF" w:rsidRDefault="00B7315A" w:rsidP="00311829">
      <w:pPr>
        <w:pStyle w:val="NormalParaAR"/>
        <w:ind w:left="2267" w:hanging="1134"/>
        <w:rPr>
          <w:rtl/>
          <w:lang w:val="fr-CH"/>
        </w:rPr>
      </w:pPr>
      <w:r w:rsidRPr="00D56DAF">
        <w:rPr>
          <w:rFonts w:hint="cs"/>
          <w:rtl/>
          <w:lang w:val="fr-CH"/>
        </w:rPr>
        <w:t>الجزء 4:</w:t>
      </w:r>
      <w:r w:rsidRPr="00D56DAF">
        <w:rPr>
          <w:rFonts w:hint="cs"/>
          <w:rtl/>
          <w:lang w:val="fr-CH"/>
        </w:rPr>
        <w:tab/>
      </w:r>
      <w:r w:rsidR="002A500A" w:rsidRPr="002A500A">
        <w:rPr>
          <w:rtl/>
          <w:lang w:val="fr-CH"/>
        </w:rPr>
        <w:t>تعديلات تحريرية على بعض قواعد نظام الموظفين ومرفقاته ستكون نافذة ابتداء من 1 يناير 2014 – للإخطار</w:t>
      </w:r>
    </w:p>
    <w:p w:rsidR="002F77FC" w:rsidRPr="00D56DAF" w:rsidRDefault="00A74F1C" w:rsidP="00311829">
      <w:pPr>
        <w:pStyle w:val="NormalParaAR"/>
        <w:ind w:left="1133" w:hanging="1134"/>
        <w:rPr>
          <w:rtl/>
        </w:rPr>
      </w:pPr>
      <w:r w:rsidRPr="00D56DAF">
        <w:rPr>
          <w:rFonts w:hint="cs"/>
          <w:rtl/>
        </w:rPr>
        <w:t>المرفق الرابع</w:t>
      </w:r>
      <w:r w:rsidRPr="00D56DAF">
        <w:rPr>
          <w:rFonts w:hint="cs"/>
          <w:rtl/>
        </w:rPr>
        <w:tab/>
      </w:r>
      <w:r w:rsidR="002A500A" w:rsidRPr="002A500A">
        <w:rPr>
          <w:rtl/>
        </w:rPr>
        <w:t>معايير السلوك المعدّلة للخدمة المدنية الدولية</w:t>
      </w:r>
      <w:r w:rsidR="002A500A">
        <w:rPr>
          <w:rFonts w:hint="cs"/>
          <w:rtl/>
        </w:rPr>
        <w:t xml:space="preserve"> (بالإنكليزية)</w:t>
      </w:r>
    </w:p>
    <w:p w:rsidR="00A74F1C" w:rsidRPr="00D56DAF" w:rsidRDefault="00A74F1C" w:rsidP="007F38D1">
      <w:pPr>
        <w:pStyle w:val="NormalParaAR"/>
        <w:rPr>
          <w:rtl/>
        </w:rPr>
      </w:pPr>
    </w:p>
    <w:p w:rsidR="00A74F1C" w:rsidRPr="00D56DAF" w:rsidRDefault="00A74F1C" w:rsidP="007F38D1">
      <w:pPr>
        <w:pStyle w:val="NormalParaAR"/>
        <w:rPr>
          <w:rtl/>
        </w:rPr>
        <w:sectPr w:rsidR="00A74F1C" w:rsidRPr="00D56DAF" w:rsidSect="00EB7752">
          <w:headerReference w:type="default" r:id="rId10"/>
          <w:pgSz w:w="11907" w:h="16840" w:code="9"/>
          <w:pgMar w:top="567" w:right="1418" w:bottom="1418" w:left="1134" w:header="510" w:footer="1021" w:gutter="0"/>
          <w:cols w:space="720"/>
          <w:titlePg/>
          <w:docGrid w:linePitch="299"/>
        </w:sectPr>
      </w:pPr>
    </w:p>
    <w:p w:rsidR="00A74F1C" w:rsidRPr="00D56DAF" w:rsidRDefault="00A74F1C" w:rsidP="002A500A">
      <w:pPr>
        <w:pStyle w:val="NormalParaAR"/>
        <w:keepNext/>
        <w:ind w:left="850" w:hanging="850"/>
        <w:rPr>
          <w:b/>
          <w:bCs/>
          <w:rtl/>
        </w:rPr>
      </w:pPr>
      <w:r w:rsidRPr="00D56DAF">
        <w:rPr>
          <w:rFonts w:hint="cs"/>
          <w:b/>
          <w:bCs/>
          <w:rtl/>
          <w:lang w:val="fr-CH"/>
        </w:rPr>
        <w:lastRenderedPageBreak/>
        <w:t>أولا.</w:t>
      </w:r>
      <w:r w:rsidRPr="00D56DAF">
        <w:rPr>
          <w:rFonts w:hint="cs"/>
          <w:b/>
          <w:bCs/>
          <w:rtl/>
          <w:lang w:val="fr-CH"/>
        </w:rPr>
        <w:tab/>
        <w:t xml:space="preserve">تعديلات على نظام الموظفين ولائحته </w:t>
      </w:r>
      <w:r w:rsidR="00043ED7" w:rsidRPr="00D56DAF">
        <w:rPr>
          <w:rFonts w:hint="cs"/>
          <w:b/>
          <w:bCs/>
          <w:rtl/>
          <w:lang w:val="fr-CH"/>
        </w:rPr>
        <w:t>فيما يتعلق</w:t>
      </w:r>
      <w:r w:rsidRPr="00D56DAF">
        <w:rPr>
          <w:rFonts w:hint="cs"/>
          <w:b/>
          <w:bCs/>
          <w:rtl/>
          <w:lang w:val="fr-CH"/>
        </w:rPr>
        <w:t xml:space="preserve"> </w:t>
      </w:r>
      <w:r w:rsidR="00043ED7" w:rsidRPr="00D56DAF">
        <w:rPr>
          <w:rFonts w:hint="cs"/>
          <w:b/>
          <w:bCs/>
          <w:rtl/>
          <w:lang w:val="fr-CH"/>
        </w:rPr>
        <w:t>ب</w:t>
      </w:r>
      <w:r w:rsidRPr="00D56DAF">
        <w:rPr>
          <w:rFonts w:hint="cs"/>
          <w:b/>
          <w:bCs/>
          <w:rtl/>
          <w:lang w:val="fr-CH"/>
        </w:rPr>
        <w:t xml:space="preserve">نظام </w:t>
      </w:r>
      <w:r w:rsidR="00723AE9" w:rsidRPr="00D56DAF">
        <w:rPr>
          <w:rFonts w:hint="cs"/>
          <w:b/>
          <w:bCs/>
          <w:rtl/>
          <w:lang w:val="fr-CH"/>
        </w:rPr>
        <w:t>العدالة الداخلية</w:t>
      </w:r>
      <w:r w:rsidR="00723AE9" w:rsidRPr="00D56DAF">
        <w:rPr>
          <w:rFonts w:hint="cs"/>
          <w:rtl/>
          <w:lang w:val="fr-CH"/>
        </w:rPr>
        <w:t xml:space="preserve"> </w:t>
      </w:r>
      <w:r w:rsidRPr="00D56DAF">
        <w:rPr>
          <w:b/>
          <w:bCs/>
          <w:rtl/>
          <w:lang w:val="fr-CH"/>
        </w:rPr>
        <w:t>–</w:t>
      </w:r>
      <w:r w:rsidR="00723AE9" w:rsidRPr="00D56DAF">
        <w:rPr>
          <w:rFonts w:hint="cs"/>
          <w:b/>
          <w:bCs/>
          <w:rtl/>
          <w:lang w:val="fr-CH"/>
        </w:rPr>
        <w:t xml:space="preserve"> </w:t>
      </w:r>
      <w:r w:rsidRPr="00D56DAF">
        <w:rPr>
          <w:rFonts w:hint="cs"/>
          <w:b/>
          <w:bCs/>
          <w:rtl/>
          <w:lang w:val="fr-CH"/>
        </w:rPr>
        <w:t>للموافقة عليها</w:t>
      </w:r>
    </w:p>
    <w:p w:rsidR="00A74F1C" w:rsidRPr="00D56DAF" w:rsidRDefault="00A74F1C" w:rsidP="00723AE9">
      <w:pPr>
        <w:pStyle w:val="NormalParaAR"/>
        <w:keepNext/>
        <w:rPr>
          <w:i/>
          <w:iCs/>
          <w:rtl/>
        </w:rPr>
      </w:pPr>
      <w:r w:rsidRPr="00D56DAF">
        <w:rPr>
          <w:rFonts w:hint="cs"/>
          <w:i/>
          <w:iCs/>
          <w:rtl/>
        </w:rPr>
        <w:t>مسار المراجعة</w:t>
      </w:r>
    </w:p>
    <w:p w:rsidR="00A74F1C" w:rsidRPr="00D56DAF" w:rsidRDefault="005A2450" w:rsidP="00043ED7">
      <w:pPr>
        <w:pStyle w:val="NumberedParaAR"/>
      </w:pPr>
      <w:r w:rsidRPr="00D56DAF">
        <w:rPr>
          <w:rFonts w:hint="cs"/>
          <w:rtl/>
        </w:rPr>
        <w:t xml:space="preserve">في عام 2012 وافقت لجنة الويبو للتنسيق على </w:t>
      </w:r>
      <w:r w:rsidR="00B7315A" w:rsidRPr="00D56DAF">
        <w:rPr>
          <w:rFonts w:hint="cs"/>
          <w:rtl/>
        </w:rPr>
        <w:t>مراجعة</w:t>
      </w:r>
      <w:r w:rsidRPr="00D56DAF">
        <w:rPr>
          <w:rFonts w:hint="cs"/>
          <w:rtl/>
        </w:rPr>
        <w:t xml:space="preserve"> 10 فصول من نظام موظفي المنظمة العالمية للملكية الفكرية (الويبو) ولائحته. واست</w:t>
      </w:r>
      <w:r w:rsidR="0075397A" w:rsidRPr="00D56DAF">
        <w:rPr>
          <w:rFonts w:hint="cs"/>
          <w:rtl/>
        </w:rPr>
        <w:t>ُ</w:t>
      </w:r>
      <w:r w:rsidRPr="00D56DAF">
        <w:rPr>
          <w:rFonts w:hint="cs"/>
          <w:rtl/>
        </w:rPr>
        <w:t xml:space="preserve">بعد فصلان من الإصلاح الذي جرى في عام 2012، وهما الفصل العاشر </w:t>
      </w:r>
      <w:r w:rsidR="00043ED7" w:rsidRPr="00D56DAF">
        <w:rPr>
          <w:rFonts w:hint="cs"/>
          <w:rtl/>
        </w:rPr>
        <w:t>عن</w:t>
      </w:r>
      <w:r w:rsidRPr="00D56DAF">
        <w:rPr>
          <w:rFonts w:hint="cs"/>
          <w:rtl/>
        </w:rPr>
        <w:t xml:space="preserve"> "التدابير التأديبية" والفصل الحادي عشر </w:t>
      </w:r>
      <w:r w:rsidR="00043ED7" w:rsidRPr="00D56DAF">
        <w:rPr>
          <w:rFonts w:hint="cs"/>
          <w:rtl/>
        </w:rPr>
        <w:t>عن</w:t>
      </w:r>
      <w:r w:rsidRPr="00D56DAF">
        <w:rPr>
          <w:rFonts w:hint="cs"/>
          <w:rtl/>
        </w:rPr>
        <w:t xml:space="preserve"> "الطعون"، إضافة إلى </w:t>
      </w:r>
      <w:r w:rsidR="00BE37B6" w:rsidRPr="00D56DAF">
        <w:rPr>
          <w:rFonts w:hint="cs"/>
          <w:rtl/>
        </w:rPr>
        <w:t>المادة</w:t>
      </w:r>
      <w:r w:rsidRPr="00D56DAF">
        <w:rPr>
          <w:rFonts w:hint="cs"/>
          <w:rtl/>
        </w:rPr>
        <w:t xml:space="preserve"> 2.8 من نظام الموظفين </w:t>
      </w:r>
      <w:r w:rsidR="00043ED7" w:rsidRPr="00D56DAF">
        <w:rPr>
          <w:rFonts w:hint="cs"/>
          <w:rtl/>
        </w:rPr>
        <w:t>عن</w:t>
      </w:r>
      <w:r w:rsidRPr="00D56DAF">
        <w:rPr>
          <w:rFonts w:hint="cs"/>
          <w:rtl/>
        </w:rPr>
        <w:t xml:space="preserve"> "التشاور مع الموظفين"</w:t>
      </w:r>
      <w:r w:rsidR="00043ED7" w:rsidRPr="00D56DAF">
        <w:rPr>
          <w:rFonts w:hint="cs"/>
          <w:rtl/>
        </w:rPr>
        <w:t>،</w:t>
      </w:r>
      <w:r w:rsidRPr="00D56DAF">
        <w:rPr>
          <w:rFonts w:hint="cs"/>
          <w:rtl/>
        </w:rPr>
        <w:t xml:space="preserve"> ريثما يُراجع نظام </w:t>
      </w:r>
      <w:r w:rsidR="00723AE9" w:rsidRPr="00D56DAF">
        <w:rPr>
          <w:rFonts w:hint="cs"/>
          <w:rtl/>
          <w:lang w:val="fr-CH"/>
        </w:rPr>
        <w:t xml:space="preserve">العدالة الداخلية </w:t>
      </w:r>
      <w:r w:rsidRPr="00D56DAF">
        <w:rPr>
          <w:rFonts w:hint="cs"/>
          <w:rtl/>
        </w:rPr>
        <w:t>ويُصلح. وقد جرت المراجعة و</w:t>
      </w:r>
      <w:r w:rsidR="00043ED7" w:rsidRPr="00D56DAF">
        <w:rPr>
          <w:rFonts w:hint="cs"/>
          <w:rtl/>
        </w:rPr>
        <w:t xml:space="preserve">يتعلق </w:t>
      </w:r>
      <w:r w:rsidRPr="00D56DAF">
        <w:rPr>
          <w:rFonts w:hint="cs"/>
          <w:rtl/>
        </w:rPr>
        <w:t xml:space="preserve">الاقتراح المقدم الآن </w:t>
      </w:r>
      <w:r w:rsidR="00043ED7" w:rsidRPr="00D56DAF">
        <w:rPr>
          <w:rFonts w:hint="cs"/>
          <w:rtl/>
        </w:rPr>
        <w:t>ب</w:t>
      </w:r>
      <w:r w:rsidRPr="00D56DAF">
        <w:rPr>
          <w:rFonts w:hint="cs"/>
          <w:rtl/>
        </w:rPr>
        <w:t xml:space="preserve">مراجعة الفصلين المتبقيين </w:t>
      </w:r>
      <w:r w:rsidR="00BE37B6" w:rsidRPr="00D56DAF">
        <w:rPr>
          <w:rFonts w:hint="cs"/>
          <w:rtl/>
        </w:rPr>
        <w:t>والمادة</w:t>
      </w:r>
      <w:r w:rsidRPr="00D56DAF">
        <w:rPr>
          <w:rFonts w:hint="cs"/>
          <w:rtl/>
        </w:rPr>
        <w:t xml:space="preserve"> 2.8 من نظام الموظفين.</w:t>
      </w:r>
    </w:p>
    <w:p w:rsidR="0075397A" w:rsidRPr="00D56DAF" w:rsidRDefault="00043ED7" w:rsidP="00043ED7">
      <w:pPr>
        <w:pStyle w:val="NumberedParaAR"/>
      </w:pPr>
      <w:r w:rsidRPr="00D56DAF">
        <w:rPr>
          <w:rFonts w:hint="cs"/>
          <w:rtl/>
        </w:rPr>
        <w:t>وقد أُصلح</w:t>
      </w:r>
      <w:r w:rsidR="0075397A" w:rsidRPr="00D56DAF">
        <w:rPr>
          <w:rFonts w:hint="cs"/>
          <w:rtl/>
        </w:rPr>
        <w:t xml:space="preserve"> نظام </w:t>
      </w:r>
      <w:r w:rsidR="00723AE9" w:rsidRPr="00D56DAF">
        <w:rPr>
          <w:rFonts w:hint="cs"/>
          <w:rtl/>
          <w:lang w:val="fr-CH"/>
        </w:rPr>
        <w:t xml:space="preserve">العدالة الداخلية </w:t>
      </w:r>
      <w:r w:rsidR="0075397A" w:rsidRPr="00D56DAF">
        <w:rPr>
          <w:rFonts w:hint="cs"/>
          <w:rtl/>
        </w:rPr>
        <w:t xml:space="preserve">بالتشاور على أوسع نطاق مع أصحاب المصلحة الرئيسيين ومنهم رؤساء وأعضاء مجلس الويبو للتظلمات واللجنة الاستشارية المشتركة ولجنة التظلمات المشتركة ومكتب المستشار القانوني </w:t>
      </w:r>
      <w:r w:rsidR="009261B1" w:rsidRPr="00D56DAF">
        <w:rPr>
          <w:rFonts w:hint="cs"/>
          <w:rtl/>
        </w:rPr>
        <w:t xml:space="preserve">وشعبة التدقيق الداخلي والرقابة الإدارية وأمين المظالم ومكتب الأخلاقيات ومجلس الموظفين وإدارة الموارد البشرية. ناهيك عن أن المدير العام شكل فريقا استشاريا جديدا </w:t>
      </w:r>
      <w:r w:rsidR="00B7315A" w:rsidRPr="00D56DAF">
        <w:rPr>
          <w:rFonts w:hint="cs"/>
          <w:rtl/>
        </w:rPr>
        <w:t>يتساوى فيه عدد</w:t>
      </w:r>
      <w:r w:rsidRPr="00D56DAF">
        <w:rPr>
          <w:rFonts w:hint="cs"/>
          <w:rtl/>
        </w:rPr>
        <w:t xml:space="preserve"> ممثلي الإدارة مع </w:t>
      </w:r>
      <w:r w:rsidR="00B7315A" w:rsidRPr="00D56DAF">
        <w:rPr>
          <w:rFonts w:hint="cs"/>
          <w:rtl/>
        </w:rPr>
        <w:t xml:space="preserve">عدد </w:t>
      </w:r>
      <w:r w:rsidR="009261B1" w:rsidRPr="00D56DAF">
        <w:rPr>
          <w:rFonts w:hint="cs"/>
          <w:rtl/>
        </w:rPr>
        <w:t>ممثلي الموظفين. وأ</w:t>
      </w:r>
      <w:r w:rsidR="00B7315A" w:rsidRPr="00D56DAF">
        <w:rPr>
          <w:rFonts w:hint="cs"/>
          <w:rtl/>
        </w:rPr>
        <w:t>ُ</w:t>
      </w:r>
      <w:r w:rsidR="009261B1" w:rsidRPr="00D56DAF">
        <w:rPr>
          <w:rFonts w:hint="cs"/>
          <w:rtl/>
        </w:rPr>
        <w:t xml:space="preserve">برم عقد مع مستشار كبير يتمتع بخبرة </w:t>
      </w:r>
      <w:r w:rsidR="004C3B27" w:rsidRPr="00D56DAF">
        <w:rPr>
          <w:rFonts w:hint="cs"/>
          <w:rtl/>
        </w:rPr>
        <w:t>هائلة</w:t>
      </w:r>
      <w:r w:rsidR="009261B1" w:rsidRPr="00D56DAF">
        <w:rPr>
          <w:rFonts w:hint="cs"/>
          <w:rtl/>
        </w:rPr>
        <w:t xml:space="preserve"> في</w:t>
      </w:r>
      <w:r w:rsidR="004C3B27" w:rsidRPr="00D56DAF">
        <w:rPr>
          <w:rFonts w:hint="cs"/>
          <w:rtl/>
        </w:rPr>
        <w:t xml:space="preserve"> مجال</w:t>
      </w:r>
      <w:r w:rsidR="009261B1" w:rsidRPr="00D56DAF">
        <w:rPr>
          <w:rFonts w:hint="cs"/>
          <w:rtl/>
        </w:rPr>
        <w:t xml:space="preserve"> أنظمة </w:t>
      </w:r>
      <w:r w:rsidR="00723AE9" w:rsidRPr="00D56DAF">
        <w:rPr>
          <w:rFonts w:hint="cs"/>
          <w:rtl/>
          <w:lang w:val="fr-CH"/>
        </w:rPr>
        <w:t xml:space="preserve">العدالة الداخلية </w:t>
      </w:r>
      <w:r w:rsidR="009261B1" w:rsidRPr="00D56DAF">
        <w:rPr>
          <w:rFonts w:hint="cs"/>
          <w:rtl/>
        </w:rPr>
        <w:t xml:space="preserve">في الأمم المتحدة وسائر المنظمات الدولية </w:t>
      </w:r>
      <w:r w:rsidR="004C3B27" w:rsidRPr="00D56DAF">
        <w:rPr>
          <w:rFonts w:hint="cs"/>
          <w:rtl/>
        </w:rPr>
        <w:t xml:space="preserve">لكي يراجع نظام الويبو الحالي ويسدي المشورة والتوصيات إلى الويبو بشأن </w:t>
      </w:r>
      <w:r w:rsidRPr="00D56DAF">
        <w:rPr>
          <w:rFonts w:hint="cs"/>
          <w:rtl/>
        </w:rPr>
        <w:t>مسار</w:t>
      </w:r>
      <w:r w:rsidR="004C3B27" w:rsidRPr="00D56DAF">
        <w:rPr>
          <w:rFonts w:hint="cs"/>
          <w:rtl/>
        </w:rPr>
        <w:t xml:space="preserve"> إصلاح </w:t>
      </w:r>
      <w:r w:rsidR="00723AE9" w:rsidRPr="00D56DAF">
        <w:rPr>
          <w:rFonts w:hint="cs"/>
          <w:rtl/>
          <w:lang w:val="fr-CH"/>
        </w:rPr>
        <w:t>العدالة الداخلية</w:t>
      </w:r>
      <w:r w:rsidR="004C3B27" w:rsidRPr="00D56DAF">
        <w:rPr>
          <w:rFonts w:hint="cs"/>
          <w:rtl/>
        </w:rPr>
        <w:t>.</w:t>
      </w:r>
    </w:p>
    <w:p w:rsidR="004C3B27" w:rsidRPr="00D56DAF" w:rsidRDefault="006F5D71" w:rsidP="00043ED7">
      <w:pPr>
        <w:pStyle w:val="NumberedParaAR"/>
      </w:pPr>
      <w:r w:rsidRPr="00D56DAF">
        <w:rPr>
          <w:rFonts w:hint="cs"/>
          <w:rtl/>
        </w:rPr>
        <w:t>وأشرك المستشار الكبير جميع الأطراف في هذه المراجعة. و</w:t>
      </w:r>
      <w:r w:rsidR="00043ED7" w:rsidRPr="00D56DAF">
        <w:rPr>
          <w:rFonts w:hint="cs"/>
          <w:rtl/>
        </w:rPr>
        <w:t xml:space="preserve">قد </w:t>
      </w:r>
      <w:r w:rsidRPr="00D56DAF">
        <w:rPr>
          <w:rFonts w:hint="cs"/>
          <w:rtl/>
        </w:rPr>
        <w:t xml:space="preserve">عُقدت ثلاث جلسات تشاورية مع أصحاب </w:t>
      </w:r>
      <w:r w:rsidR="00043ED7" w:rsidRPr="00D56DAF">
        <w:rPr>
          <w:rFonts w:hint="cs"/>
          <w:rtl/>
        </w:rPr>
        <w:t>المصلحة</w:t>
      </w:r>
      <w:r w:rsidRPr="00D56DAF">
        <w:rPr>
          <w:rFonts w:hint="cs"/>
          <w:rtl/>
        </w:rPr>
        <w:t xml:space="preserve">، كما عقد المستشار الكبير اجتماعات منفصلة مع فرادى أصحاب </w:t>
      </w:r>
      <w:r w:rsidR="00043ED7" w:rsidRPr="00D56DAF">
        <w:rPr>
          <w:rFonts w:hint="cs"/>
          <w:rtl/>
        </w:rPr>
        <w:t>المصلحة</w:t>
      </w:r>
      <w:r w:rsidRPr="00D56DAF">
        <w:rPr>
          <w:rFonts w:hint="cs"/>
          <w:rtl/>
        </w:rPr>
        <w:t xml:space="preserve">، وأعد تقريرا فيه عدد من التوصيات نظر فيها لاحقا الفريق الاستشاري الذي أسند إليه المدير العام مهمة إعداد مشروع مراجعة للفصلين العاشر والحادي عشر </w:t>
      </w:r>
      <w:r w:rsidR="00BE37B6" w:rsidRPr="00D56DAF">
        <w:rPr>
          <w:rFonts w:hint="cs"/>
          <w:rtl/>
        </w:rPr>
        <w:t>والمادة</w:t>
      </w:r>
      <w:r w:rsidRPr="00D56DAF">
        <w:rPr>
          <w:rFonts w:hint="eastAsia"/>
          <w:rtl/>
        </w:rPr>
        <w:t> </w:t>
      </w:r>
      <w:r w:rsidRPr="00D56DAF">
        <w:rPr>
          <w:rFonts w:hint="cs"/>
          <w:rtl/>
        </w:rPr>
        <w:t xml:space="preserve">2.8 من نظام الموظفين، مع مراعاة وجهات نظر أصحاب </w:t>
      </w:r>
      <w:r w:rsidR="00043ED7" w:rsidRPr="00D56DAF">
        <w:rPr>
          <w:rFonts w:hint="cs"/>
          <w:rtl/>
        </w:rPr>
        <w:t>المصلحة</w:t>
      </w:r>
      <w:r w:rsidRPr="00D56DAF">
        <w:rPr>
          <w:rFonts w:hint="cs"/>
          <w:rtl/>
        </w:rPr>
        <w:t>. وأجرى الفريق الاستشاري أيضا مشاورات إضافية مع أصحاب المصلحة وتأكد من تبادل المعلومات الخاصة بمناقشاته مع جميع موظفي</w:t>
      </w:r>
      <w:r w:rsidR="006917EC" w:rsidRPr="00D56DAF">
        <w:rPr>
          <w:rFonts w:hint="cs"/>
          <w:rtl/>
        </w:rPr>
        <w:t xml:space="preserve"> الويبو في الوقت المناسب. </w:t>
      </w:r>
      <w:r w:rsidR="007308D1" w:rsidRPr="00D56DAF">
        <w:rPr>
          <w:rFonts w:hint="cs"/>
          <w:rtl/>
        </w:rPr>
        <w:t>وخضع مشروع المراجعة</w:t>
      </w:r>
      <w:r w:rsidR="006917EC" w:rsidRPr="00D56DAF">
        <w:rPr>
          <w:rFonts w:hint="cs"/>
          <w:rtl/>
        </w:rPr>
        <w:t xml:space="preserve"> </w:t>
      </w:r>
      <w:r w:rsidR="007308D1" w:rsidRPr="00D56DAF">
        <w:rPr>
          <w:rFonts w:hint="cs"/>
          <w:rtl/>
        </w:rPr>
        <w:t xml:space="preserve">الذي اقترحه </w:t>
      </w:r>
      <w:r w:rsidR="006917EC" w:rsidRPr="00D56DAF">
        <w:rPr>
          <w:rFonts w:hint="cs"/>
          <w:rtl/>
        </w:rPr>
        <w:t>الفريق الاستشاري</w:t>
      </w:r>
      <w:r w:rsidR="007308D1" w:rsidRPr="00D56DAF">
        <w:rPr>
          <w:rFonts w:hint="cs"/>
          <w:rtl/>
        </w:rPr>
        <w:t xml:space="preserve"> الجديد</w:t>
      </w:r>
      <w:r w:rsidR="006917EC" w:rsidRPr="00D56DAF">
        <w:rPr>
          <w:rFonts w:hint="cs"/>
          <w:rtl/>
        </w:rPr>
        <w:t xml:space="preserve"> لمزيد من التنقيح </w:t>
      </w:r>
      <w:r w:rsidR="007308D1" w:rsidRPr="00D56DAF">
        <w:rPr>
          <w:rFonts w:hint="cs"/>
          <w:rtl/>
        </w:rPr>
        <w:t>بالتشاور</w:t>
      </w:r>
      <w:r w:rsidR="006917EC" w:rsidRPr="00D56DAF">
        <w:rPr>
          <w:rFonts w:hint="cs"/>
          <w:rtl/>
        </w:rPr>
        <w:t xml:space="preserve"> مع مكتب المستشار القانوني وشعبة التدقيق الداخلي والرقابة الإدارية وأمين المظالم ومكتب الأخلاقيات وإدارة الموارد البشرية. وجرى التشاور أيضا مع مجلس الموظفين على حده.</w:t>
      </w:r>
    </w:p>
    <w:p w:rsidR="006917EC" w:rsidRPr="00D56DAF" w:rsidRDefault="006917EC" w:rsidP="0090314F">
      <w:pPr>
        <w:pStyle w:val="NumberedParaAR"/>
      </w:pPr>
      <w:r w:rsidRPr="00D56DAF">
        <w:rPr>
          <w:rFonts w:hint="cs"/>
          <w:rtl/>
        </w:rPr>
        <w:t xml:space="preserve">ويكفل الاقتراح الحالي المعروض على لجنة الويبو للتنسيق للموافقة عليه تحسين نظام </w:t>
      </w:r>
      <w:r w:rsidR="00723AE9" w:rsidRPr="00D56DAF">
        <w:rPr>
          <w:rFonts w:hint="cs"/>
          <w:rtl/>
          <w:lang w:val="fr-CH"/>
        </w:rPr>
        <w:t xml:space="preserve">العدالة الداخلية </w:t>
      </w:r>
      <w:r w:rsidRPr="00D56DAF">
        <w:rPr>
          <w:rFonts w:hint="cs"/>
          <w:rtl/>
        </w:rPr>
        <w:t xml:space="preserve">بما يلبي احتياجات الموظفين والمنظمة وإتاحة النفاذ إليه. ويحتوي المرفق الأول على موجز للسمات والقسمات الجديدة الناتجة عن إصلاح </w:t>
      </w:r>
      <w:r w:rsidR="00723AE9" w:rsidRPr="00D56DAF">
        <w:rPr>
          <w:rFonts w:hint="cs"/>
          <w:rtl/>
          <w:lang w:val="fr-CH"/>
        </w:rPr>
        <w:t>العدالة الداخلية</w:t>
      </w:r>
      <w:r w:rsidRPr="00D56DAF">
        <w:rPr>
          <w:rFonts w:hint="cs"/>
          <w:rtl/>
        </w:rPr>
        <w:t>. ويتوخى النظام المقترح تعزيز</w:t>
      </w:r>
      <w:r w:rsidR="0090314F" w:rsidRPr="00D56DAF">
        <w:rPr>
          <w:rFonts w:hint="cs"/>
          <w:rtl/>
        </w:rPr>
        <w:t xml:space="preserve"> الإجراءات</w:t>
      </w:r>
      <w:r w:rsidR="0090314F" w:rsidRPr="00D56DAF">
        <w:rPr>
          <w:rFonts w:hint="cs"/>
          <w:b/>
          <w:bCs/>
          <w:rtl/>
        </w:rPr>
        <w:t xml:space="preserve"> </w:t>
      </w:r>
      <w:r w:rsidR="0090314F" w:rsidRPr="00D56DAF">
        <w:rPr>
          <w:rFonts w:hint="cs"/>
          <w:rtl/>
        </w:rPr>
        <w:t>غير الرسمية</w:t>
      </w:r>
      <w:r w:rsidRPr="00D56DAF">
        <w:rPr>
          <w:rFonts w:hint="cs"/>
          <w:rtl/>
        </w:rPr>
        <w:t xml:space="preserve"> </w:t>
      </w:r>
      <w:r w:rsidR="0090314F" w:rsidRPr="00D56DAF">
        <w:rPr>
          <w:rFonts w:hint="cs"/>
          <w:rtl/>
        </w:rPr>
        <w:t>ل</w:t>
      </w:r>
      <w:r w:rsidRPr="00D56DAF">
        <w:rPr>
          <w:rFonts w:hint="cs"/>
          <w:rtl/>
        </w:rPr>
        <w:t xml:space="preserve">تسوية المنازعات عن طريق مكتب أمين المظالم، كما أنه يزيل أي تداخل يتسم به المسار الراهن ويبسّط البت في طعون الموظفين الداخلية. وكُفلت خلال هذا المسار حقوق الموظفين وأجريت عمليات التثبت والمقابلة. وسعيا إلى تفعيل نظام الموظفين المنقح ولائحته، سيلزم إصدار عدد من التعميمات الإدارية التي تحتوي على إجراءات مفصلة </w:t>
      </w:r>
      <w:r w:rsidR="00723AE9" w:rsidRPr="00D56DAF">
        <w:rPr>
          <w:rFonts w:hint="cs"/>
          <w:rtl/>
        </w:rPr>
        <w:t>وسيلزم تحديث بعض التعليمات الإداري</w:t>
      </w:r>
      <w:r w:rsidR="007308D1" w:rsidRPr="00D56DAF">
        <w:rPr>
          <w:rFonts w:hint="cs"/>
          <w:rtl/>
        </w:rPr>
        <w:t>ة</w:t>
      </w:r>
      <w:r w:rsidR="00F63B2F" w:rsidRPr="00D56DAF">
        <w:rPr>
          <w:rFonts w:hint="cs"/>
          <w:rtl/>
        </w:rPr>
        <w:t xml:space="preserve"> الأخرى</w:t>
      </w:r>
      <w:r w:rsidR="007308D1" w:rsidRPr="00D56DAF">
        <w:rPr>
          <w:rFonts w:hint="cs"/>
          <w:rtl/>
        </w:rPr>
        <w:t>، وسيجري ذلك في الفصل الأخير م</w:t>
      </w:r>
      <w:r w:rsidR="00723AE9" w:rsidRPr="00D56DAF">
        <w:rPr>
          <w:rFonts w:hint="cs"/>
          <w:rtl/>
        </w:rPr>
        <w:t xml:space="preserve">ن عام 2013. ويمكن </w:t>
      </w:r>
      <w:r w:rsidR="00B27F5E" w:rsidRPr="00D56DAF">
        <w:rPr>
          <w:rFonts w:hint="cs"/>
          <w:rtl/>
        </w:rPr>
        <w:t>بدء العمل</w:t>
      </w:r>
      <w:r w:rsidR="00723AE9" w:rsidRPr="00D56DAF">
        <w:rPr>
          <w:rFonts w:hint="cs"/>
          <w:rtl/>
        </w:rPr>
        <w:t xml:space="preserve"> </w:t>
      </w:r>
      <w:r w:rsidR="00B27F5E" w:rsidRPr="00D56DAF">
        <w:rPr>
          <w:rFonts w:hint="cs"/>
          <w:rtl/>
        </w:rPr>
        <w:t>ب</w:t>
      </w:r>
      <w:r w:rsidR="00723AE9" w:rsidRPr="00D56DAF">
        <w:rPr>
          <w:rFonts w:hint="cs"/>
          <w:rtl/>
        </w:rPr>
        <w:t xml:space="preserve">نظام </w:t>
      </w:r>
      <w:r w:rsidR="00723AE9" w:rsidRPr="00D56DAF">
        <w:rPr>
          <w:rFonts w:hint="cs"/>
          <w:rtl/>
          <w:lang w:val="fr-CH"/>
        </w:rPr>
        <w:t xml:space="preserve">العدالة الداخلية </w:t>
      </w:r>
      <w:r w:rsidR="00723AE9" w:rsidRPr="00D56DAF">
        <w:rPr>
          <w:rFonts w:hint="cs"/>
          <w:rtl/>
        </w:rPr>
        <w:t xml:space="preserve">الجديد اعتبارا من 1 يناير 2014. </w:t>
      </w:r>
    </w:p>
    <w:p w:rsidR="00723AE9" w:rsidRPr="00D56DAF" w:rsidRDefault="00723AE9" w:rsidP="00D0777B">
      <w:pPr>
        <w:pStyle w:val="DecisionParaAR"/>
        <w:rPr>
          <w:rtl/>
        </w:rPr>
      </w:pPr>
      <w:r w:rsidRPr="00D56DAF">
        <w:rPr>
          <w:rFonts w:hint="cs"/>
          <w:rtl/>
        </w:rPr>
        <w:t xml:space="preserve">إن لجنة الويبو للتنسيق مدعوة إلى الموافقة على تعديلات نظام الموظفين ولائحته فيما يتعلق بنظام </w:t>
      </w:r>
      <w:r w:rsidRPr="00D56DAF">
        <w:rPr>
          <w:rFonts w:hint="cs"/>
          <w:rtl/>
          <w:lang w:val="fr-CH"/>
        </w:rPr>
        <w:t>العدالة الداخلية</w:t>
      </w:r>
      <w:r w:rsidRPr="00D56DAF">
        <w:rPr>
          <w:rFonts w:hint="cs"/>
          <w:rtl/>
        </w:rPr>
        <w:t>، كما ورد في المرفق</w:t>
      </w:r>
      <w:r w:rsidR="00D0777B">
        <w:rPr>
          <w:rFonts w:hint="eastAsia"/>
        </w:rPr>
        <w:t> </w:t>
      </w:r>
      <w:r w:rsidRPr="00D56DAF">
        <w:rPr>
          <w:rFonts w:hint="cs"/>
          <w:rtl/>
        </w:rPr>
        <w:t>الثاني.</w:t>
      </w:r>
    </w:p>
    <w:p w:rsidR="00A74F1C" w:rsidRPr="00D56DAF" w:rsidRDefault="00A74F1C" w:rsidP="002A500A">
      <w:pPr>
        <w:pStyle w:val="NormalParaAR"/>
        <w:keepNext/>
        <w:spacing w:before="480"/>
        <w:ind w:left="850" w:hanging="850"/>
        <w:rPr>
          <w:b/>
          <w:bCs/>
          <w:rtl/>
          <w:lang w:val="fr-CH"/>
        </w:rPr>
      </w:pPr>
      <w:r w:rsidRPr="00D56DAF">
        <w:rPr>
          <w:rFonts w:hint="cs"/>
          <w:b/>
          <w:bCs/>
          <w:rtl/>
          <w:lang w:val="fr-CH"/>
        </w:rPr>
        <w:lastRenderedPageBreak/>
        <w:t>ثانيا.</w:t>
      </w:r>
      <w:r w:rsidRPr="00D56DAF">
        <w:rPr>
          <w:rFonts w:hint="cs"/>
          <w:b/>
          <w:bCs/>
          <w:rtl/>
          <w:lang w:val="fr-CH"/>
        </w:rPr>
        <w:tab/>
        <w:t xml:space="preserve">تعديلات على بعض </w:t>
      </w:r>
      <w:r w:rsidR="00BE37B6" w:rsidRPr="00D56DAF">
        <w:rPr>
          <w:rFonts w:hint="cs"/>
          <w:b/>
          <w:bCs/>
          <w:rtl/>
          <w:lang w:val="fr-CH"/>
        </w:rPr>
        <w:t>مواد</w:t>
      </w:r>
      <w:r w:rsidRPr="00D56DAF">
        <w:rPr>
          <w:rFonts w:hint="cs"/>
          <w:b/>
          <w:bCs/>
          <w:rtl/>
          <w:lang w:val="fr-CH"/>
        </w:rPr>
        <w:t xml:space="preserve"> نظام الموظفين، للموافقة عليها، لتدخل حيز النفاذ في 1 يناير 2014، وبعض المرفقات المعدّلة في عام 2013، </w:t>
      </w:r>
      <w:r w:rsidR="00F63B2F" w:rsidRPr="00D56DAF">
        <w:rPr>
          <w:rFonts w:hint="cs"/>
          <w:b/>
          <w:bCs/>
          <w:rtl/>
          <w:lang w:val="fr-CH"/>
        </w:rPr>
        <w:t>ل</w:t>
      </w:r>
      <w:r w:rsidRPr="00D56DAF">
        <w:rPr>
          <w:rFonts w:hint="cs"/>
          <w:b/>
          <w:bCs/>
          <w:rtl/>
          <w:lang w:val="fr-CH"/>
        </w:rPr>
        <w:t xml:space="preserve">لإخطار </w:t>
      </w:r>
      <w:r w:rsidRPr="00D56DAF">
        <w:rPr>
          <w:b/>
          <w:bCs/>
          <w:rtl/>
          <w:lang w:val="fr-CH"/>
        </w:rPr>
        <w:t>–</w:t>
      </w:r>
      <w:r w:rsidRPr="00D56DAF">
        <w:rPr>
          <w:rFonts w:hint="cs"/>
          <w:b/>
          <w:bCs/>
          <w:rtl/>
          <w:lang w:val="fr-CH"/>
        </w:rPr>
        <w:t xml:space="preserve"> استنادا إلى توصيات لجنة الخدمة المدنية الدولية</w:t>
      </w:r>
    </w:p>
    <w:p w:rsidR="00A74F1C" w:rsidRPr="00D56DAF" w:rsidRDefault="00723AE9" w:rsidP="009B1CF8">
      <w:pPr>
        <w:pStyle w:val="NumberedParaAR"/>
        <w:rPr>
          <w:rtl/>
          <w:lang w:val="fr-CH"/>
        </w:rPr>
      </w:pPr>
      <w:r w:rsidRPr="00D56DAF">
        <w:rPr>
          <w:rFonts w:hint="cs"/>
          <w:rtl/>
          <w:lang w:val="fr-CH"/>
        </w:rPr>
        <w:t xml:space="preserve">تلفت الفقرات من 60 إلى 63 والفقرة 66 من التقرير السنوي عن الموارد البشرية (الوثيقة </w:t>
      </w:r>
      <w:r w:rsidRPr="00D56DAF">
        <w:t>WO/CC/67/2</w:t>
      </w:r>
      <w:r w:rsidRPr="00D56DAF">
        <w:rPr>
          <w:rFonts w:hint="cs"/>
          <w:rtl/>
          <w:lang w:val="fr-CH"/>
        </w:rPr>
        <w:t>)</w:t>
      </w:r>
      <w:r w:rsidR="00B27F5E" w:rsidRPr="00D56DAF">
        <w:rPr>
          <w:rFonts w:hint="cs"/>
          <w:rtl/>
          <w:lang w:val="fr-CH"/>
        </w:rPr>
        <w:t xml:space="preserve"> انتباه لجنة الويبو للتنسيق إلى تعديلات نظام الموظفين ولائحته استنادا إلى توصيات لجنة الخدمة المدنية الدولية التي وافقت عليها الجمعية العامة للأمم المتحدة، لكي توافق عليها </w:t>
      </w:r>
      <w:r w:rsidR="00F63B2F" w:rsidRPr="00D56DAF">
        <w:rPr>
          <w:rFonts w:hint="cs"/>
          <w:rtl/>
          <w:lang w:val="fr-CH"/>
        </w:rPr>
        <w:t xml:space="preserve">لجنة التنسيق </w:t>
      </w:r>
      <w:r w:rsidR="00B27F5E" w:rsidRPr="00D56DAF">
        <w:rPr>
          <w:rFonts w:hint="cs"/>
          <w:rtl/>
          <w:lang w:val="fr-CH"/>
        </w:rPr>
        <w:t xml:space="preserve">وتصدر إخطارا بها. والتوصيات هي: رفع سن التقاعد إلى 65 </w:t>
      </w:r>
      <w:r w:rsidR="008478CD" w:rsidRPr="00D56DAF">
        <w:rPr>
          <w:rFonts w:hint="cs"/>
          <w:rtl/>
          <w:lang w:val="fr-CH"/>
        </w:rPr>
        <w:t>عاما لمن ي</w:t>
      </w:r>
      <w:r w:rsidR="00F63B2F" w:rsidRPr="00D56DAF">
        <w:rPr>
          <w:rFonts w:hint="cs"/>
          <w:rtl/>
          <w:lang w:val="fr-CH"/>
        </w:rPr>
        <w:t>ُ</w:t>
      </w:r>
      <w:r w:rsidR="008478CD" w:rsidRPr="00D56DAF">
        <w:rPr>
          <w:rFonts w:hint="cs"/>
          <w:rtl/>
          <w:lang w:val="fr-CH"/>
        </w:rPr>
        <w:t>عي</w:t>
      </w:r>
      <w:r w:rsidR="00F63B2F" w:rsidRPr="00D56DAF">
        <w:rPr>
          <w:rFonts w:hint="cs"/>
          <w:rtl/>
          <w:lang w:val="fr-CH"/>
        </w:rPr>
        <w:t>ّ</w:t>
      </w:r>
      <w:r w:rsidR="008478CD" w:rsidRPr="00D56DAF">
        <w:rPr>
          <w:rFonts w:hint="cs"/>
          <w:rtl/>
          <w:lang w:val="fr-CH"/>
        </w:rPr>
        <w:t>ن من الموظفين</w:t>
      </w:r>
      <w:r w:rsidR="00B27F5E" w:rsidRPr="00D56DAF">
        <w:rPr>
          <w:rFonts w:hint="cs"/>
          <w:rtl/>
          <w:lang w:val="fr-CH"/>
        </w:rPr>
        <w:t xml:space="preserve"> اعتبارا من 1 يناير 2014، واعتماد "معايير السلوك المعدّلة للخدمة المدنية الدولية"، وتعديل مبالغ المنح التعليمية وجداول المرتبات لتنفيذ المعدلات الجديدة للأجور الداخلة في حساب المعاشات التقاعدية. وبتعديل </w:t>
      </w:r>
      <w:r w:rsidR="00460008" w:rsidRPr="00D56DAF">
        <w:rPr>
          <w:rFonts w:hint="cs"/>
          <w:rtl/>
          <w:lang w:val="fr-CH"/>
        </w:rPr>
        <w:t xml:space="preserve">نظام الموظفين ولائحته ليشمل هذه التغييرات، تضمن الويبو </w:t>
      </w:r>
      <w:r w:rsidR="009B1CF8" w:rsidRPr="00D56DAF">
        <w:rPr>
          <w:rFonts w:hint="cs"/>
          <w:rtl/>
          <w:lang w:val="fr-CH"/>
        </w:rPr>
        <w:t>تطبيق</w:t>
      </w:r>
      <w:r w:rsidR="00460008" w:rsidRPr="00D56DAF">
        <w:rPr>
          <w:rFonts w:hint="cs"/>
          <w:rtl/>
          <w:lang w:val="fr-CH"/>
        </w:rPr>
        <w:t xml:space="preserve"> المكتب الدولي لسياسات الموظفين المعمول بها في النظام الموحد للأمم المتحدة. وترد تعديلات نظام الموظفين ولائحته في الجزء الأول من المرفق الثالث، كما أنها </w:t>
      </w:r>
      <w:r w:rsidR="009B1CF8" w:rsidRPr="00D56DAF">
        <w:rPr>
          <w:rFonts w:hint="cs"/>
          <w:rtl/>
          <w:lang w:val="fr-CH"/>
        </w:rPr>
        <w:t>ترد</w:t>
      </w:r>
      <w:r w:rsidR="00460008" w:rsidRPr="00D56DAF">
        <w:rPr>
          <w:rFonts w:hint="cs"/>
          <w:rtl/>
          <w:lang w:val="fr-CH"/>
        </w:rPr>
        <w:t xml:space="preserve"> في الفقرة 61 (للموافقة</w:t>
      </w:r>
      <w:r w:rsidR="00F63B2F" w:rsidRPr="00D56DAF">
        <w:rPr>
          <w:rFonts w:hint="cs"/>
          <w:rtl/>
          <w:lang w:val="fr-CH"/>
        </w:rPr>
        <w:t xml:space="preserve"> عليها</w:t>
      </w:r>
      <w:r w:rsidR="00460008" w:rsidRPr="00D56DAF">
        <w:rPr>
          <w:rFonts w:hint="cs"/>
          <w:rtl/>
          <w:lang w:val="fr-CH"/>
        </w:rPr>
        <w:t>) و</w:t>
      </w:r>
      <w:r w:rsidR="009B1CF8" w:rsidRPr="00D56DAF">
        <w:rPr>
          <w:rFonts w:hint="cs"/>
          <w:rtl/>
          <w:lang w:val="fr-CH"/>
        </w:rPr>
        <w:t xml:space="preserve">الفقرة </w:t>
      </w:r>
      <w:r w:rsidR="00460008" w:rsidRPr="00D56DAF">
        <w:rPr>
          <w:rFonts w:hint="cs"/>
          <w:rtl/>
          <w:lang w:val="fr-CH"/>
        </w:rPr>
        <w:t xml:space="preserve">66 (للإخطار) من الوثيقة </w:t>
      </w:r>
      <w:r w:rsidR="00460008" w:rsidRPr="00D56DAF">
        <w:t>WO/CC/67/2</w:t>
      </w:r>
      <w:r w:rsidR="00460008" w:rsidRPr="00D56DAF">
        <w:rPr>
          <w:rFonts w:hint="cs"/>
          <w:rtl/>
        </w:rPr>
        <w:t>.</w:t>
      </w:r>
    </w:p>
    <w:p w:rsidR="00A74F1C" w:rsidRPr="00D56DAF" w:rsidRDefault="00A74F1C" w:rsidP="002A500A">
      <w:pPr>
        <w:pStyle w:val="NormalParaAR"/>
        <w:keepNext/>
        <w:spacing w:before="480"/>
        <w:ind w:left="850" w:hanging="850"/>
        <w:rPr>
          <w:b/>
          <w:bCs/>
          <w:rtl/>
          <w:lang w:val="fr-CH"/>
        </w:rPr>
      </w:pPr>
      <w:r w:rsidRPr="00D56DAF">
        <w:rPr>
          <w:rFonts w:hint="cs"/>
          <w:b/>
          <w:bCs/>
          <w:rtl/>
          <w:lang w:val="fr-CH"/>
        </w:rPr>
        <w:t>ثالثا.</w:t>
      </w:r>
      <w:r w:rsidRPr="00D56DAF">
        <w:rPr>
          <w:rFonts w:hint="cs"/>
          <w:b/>
          <w:bCs/>
          <w:rtl/>
          <w:lang w:val="fr-CH"/>
        </w:rPr>
        <w:tab/>
        <w:t xml:space="preserve">تعديلات على </w:t>
      </w:r>
      <w:r w:rsidR="00BE37B6" w:rsidRPr="00D56DAF">
        <w:rPr>
          <w:rFonts w:hint="cs"/>
          <w:b/>
          <w:bCs/>
          <w:rtl/>
          <w:lang w:val="fr-CH"/>
        </w:rPr>
        <w:t>مواد</w:t>
      </w:r>
      <w:r w:rsidRPr="00D56DAF">
        <w:rPr>
          <w:rFonts w:hint="cs"/>
          <w:b/>
          <w:bCs/>
          <w:rtl/>
          <w:lang w:val="fr-CH"/>
        </w:rPr>
        <w:t xml:space="preserve"> أخرى من نظام الموظفين لتدخل حيز النفاذ في 1 يناير 2014 </w:t>
      </w:r>
      <w:r w:rsidRPr="00D56DAF">
        <w:rPr>
          <w:b/>
          <w:bCs/>
          <w:rtl/>
          <w:lang w:val="fr-CH"/>
        </w:rPr>
        <w:t>–</w:t>
      </w:r>
      <w:r w:rsidRPr="00D56DAF">
        <w:rPr>
          <w:rFonts w:hint="cs"/>
          <w:b/>
          <w:bCs/>
          <w:rtl/>
          <w:lang w:val="fr-CH"/>
        </w:rPr>
        <w:t xml:space="preserve"> للموافقة عليها</w:t>
      </w:r>
    </w:p>
    <w:p w:rsidR="00A74F1C" w:rsidRPr="00D56DAF" w:rsidRDefault="00F63B2F" w:rsidP="00F63B2F">
      <w:pPr>
        <w:pStyle w:val="NumberedParaAR"/>
        <w:rPr>
          <w:lang w:val="fr-CH"/>
        </w:rPr>
      </w:pPr>
      <w:r w:rsidRPr="00D56DAF">
        <w:rPr>
          <w:rFonts w:hint="cs"/>
          <w:rtl/>
          <w:lang w:val="fr-CH"/>
        </w:rPr>
        <w:t xml:space="preserve">فيما يلي تعديلات أخرى على </w:t>
      </w:r>
      <w:r w:rsidR="00460008" w:rsidRPr="00D56DAF">
        <w:rPr>
          <w:rFonts w:hint="cs"/>
          <w:rtl/>
          <w:lang w:val="fr-CH"/>
        </w:rPr>
        <w:t xml:space="preserve">نظام الموظفين ولائحته </w:t>
      </w:r>
      <w:r w:rsidRPr="00D56DAF">
        <w:rPr>
          <w:rFonts w:hint="cs"/>
          <w:rtl/>
          <w:lang w:val="fr-CH"/>
        </w:rPr>
        <w:t xml:space="preserve">عُرضت </w:t>
      </w:r>
      <w:r w:rsidR="00460008" w:rsidRPr="00D56DAF">
        <w:rPr>
          <w:rFonts w:hint="cs"/>
          <w:rtl/>
          <w:lang w:val="fr-CH"/>
        </w:rPr>
        <w:t>على لجنة الويبو للتنسيق:</w:t>
      </w:r>
    </w:p>
    <w:p w:rsidR="00460008" w:rsidRPr="00D56DAF" w:rsidRDefault="00460008" w:rsidP="00BE37B6">
      <w:pPr>
        <w:pStyle w:val="NumberedParaAR"/>
        <w:numPr>
          <w:ilvl w:val="0"/>
          <w:numId w:val="21"/>
        </w:numPr>
        <w:ind w:left="566" w:firstLine="0"/>
        <w:rPr>
          <w:lang w:val="fr-CH"/>
        </w:rPr>
      </w:pPr>
      <w:r w:rsidRPr="00D56DAF">
        <w:rPr>
          <w:rFonts w:hint="cs"/>
          <w:rtl/>
          <w:lang w:val="fr-CH"/>
        </w:rPr>
        <w:t xml:space="preserve">تعديلان مقترحان </w:t>
      </w:r>
      <w:r w:rsidR="00BE37B6" w:rsidRPr="00D56DAF">
        <w:rPr>
          <w:rFonts w:hint="cs"/>
          <w:rtl/>
          <w:lang w:val="fr-CH"/>
        </w:rPr>
        <w:t>على المادة</w:t>
      </w:r>
      <w:r w:rsidRPr="00D56DAF">
        <w:rPr>
          <w:rFonts w:hint="cs"/>
          <w:rtl/>
          <w:lang w:val="fr-CH"/>
        </w:rPr>
        <w:t xml:space="preserve"> 6.1 من نظام الموظفين "الأنشطة والمصالح خارج المكتب الدولي" لتشمل المتطلبات الأعم للمعايير المحاسبية الدولية للقطاع العام المطبقة الآن في الويبو، ولتبين أن الكشف يجوز أن يشمل أيضا المصالح غير المالية، من قبيل العضوية في المنظمات وإجازة التغيب عن الحكومات الوطنية؛</w:t>
      </w:r>
    </w:p>
    <w:p w:rsidR="00140926" w:rsidRPr="00D56DAF" w:rsidRDefault="00140926" w:rsidP="00BE37B6">
      <w:pPr>
        <w:pStyle w:val="NumberedParaAR"/>
        <w:numPr>
          <w:ilvl w:val="0"/>
          <w:numId w:val="21"/>
        </w:numPr>
        <w:ind w:left="566" w:firstLine="0"/>
        <w:rPr>
          <w:lang w:val="fr-CH"/>
        </w:rPr>
      </w:pPr>
      <w:r w:rsidRPr="00D56DAF">
        <w:rPr>
          <w:rFonts w:hint="cs"/>
          <w:rtl/>
          <w:lang w:val="fr-CH"/>
        </w:rPr>
        <w:t xml:space="preserve">تعديل مقترح على </w:t>
      </w:r>
      <w:r w:rsidR="00BE37B6" w:rsidRPr="00D56DAF">
        <w:rPr>
          <w:rFonts w:hint="cs"/>
          <w:rtl/>
          <w:lang w:val="fr-CH"/>
        </w:rPr>
        <w:t>المادة</w:t>
      </w:r>
      <w:r w:rsidRPr="00D56DAF">
        <w:rPr>
          <w:rFonts w:hint="cs"/>
          <w:rtl/>
          <w:lang w:val="fr-CH"/>
        </w:rPr>
        <w:t xml:space="preserve"> 4.4 من نظام الموظفين "الترقيات" لضمان الاتساق بين </w:t>
      </w:r>
      <w:r w:rsidR="00BE37B6" w:rsidRPr="00D56DAF">
        <w:rPr>
          <w:rFonts w:hint="cs"/>
          <w:rtl/>
          <w:lang w:val="fr-CH"/>
        </w:rPr>
        <w:t>المادة</w:t>
      </w:r>
      <w:r w:rsidRPr="00D56DAF">
        <w:rPr>
          <w:rFonts w:hint="cs"/>
          <w:rtl/>
          <w:lang w:val="fr-CH"/>
        </w:rPr>
        <w:t xml:space="preserve"> 4.4(ب) من نظام الموظفين </w:t>
      </w:r>
      <w:r w:rsidR="00BE37B6" w:rsidRPr="00D56DAF">
        <w:rPr>
          <w:rFonts w:hint="cs"/>
          <w:rtl/>
          <w:lang w:val="fr-CH"/>
        </w:rPr>
        <w:t>والقاعدة</w:t>
      </w:r>
      <w:r w:rsidRPr="00D56DAF">
        <w:rPr>
          <w:rFonts w:hint="cs"/>
          <w:rtl/>
          <w:lang w:val="fr-CH"/>
        </w:rPr>
        <w:t xml:space="preserve"> 1.2.2 من لائحة الموظفين "تنفيذ قرارات إعادة التصنيف"؛</w:t>
      </w:r>
    </w:p>
    <w:p w:rsidR="00140926" w:rsidRPr="00D56DAF" w:rsidRDefault="009B1CF8" w:rsidP="00BE37B6">
      <w:pPr>
        <w:pStyle w:val="NumberedParaAR"/>
        <w:numPr>
          <w:ilvl w:val="0"/>
          <w:numId w:val="21"/>
        </w:numPr>
        <w:ind w:left="566" w:firstLine="0"/>
        <w:rPr>
          <w:lang w:val="fr-CH"/>
        </w:rPr>
      </w:pPr>
      <w:r w:rsidRPr="00D56DAF">
        <w:rPr>
          <w:rFonts w:hint="cs"/>
          <w:rtl/>
          <w:lang w:val="fr-CH"/>
        </w:rPr>
        <w:t xml:space="preserve">تعديلات تحريرية صغيرة مقترحة على </w:t>
      </w:r>
      <w:r w:rsidR="00BE37B6" w:rsidRPr="00D56DAF">
        <w:rPr>
          <w:rFonts w:hint="cs"/>
          <w:rtl/>
          <w:lang w:val="fr-CH"/>
        </w:rPr>
        <w:t>المادة</w:t>
      </w:r>
      <w:r w:rsidR="00140926" w:rsidRPr="00D56DAF">
        <w:rPr>
          <w:rFonts w:hint="cs"/>
          <w:rtl/>
          <w:lang w:val="fr-CH"/>
        </w:rPr>
        <w:t xml:space="preserve"> 1.3 من نظام الموظفين "الرواتب" </w:t>
      </w:r>
      <w:r w:rsidR="00BE37B6" w:rsidRPr="00D56DAF">
        <w:rPr>
          <w:rFonts w:hint="cs"/>
          <w:rtl/>
          <w:lang w:val="fr-CH"/>
        </w:rPr>
        <w:t>والمادة</w:t>
      </w:r>
      <w:r w:rsidR="00140926" w:rsidRPr="00D56DAF">
        <w:rPr>
          <w:rFonts w:hint="cs"/>
          <w:rtl/>
          <w:lang w:val="fr-CH"/>
        </w:rPr>
        <w:t xml:space="preserve"> 10.4 "هيئات التعيين" </w:t>
      </w:r>
      <w:r w:rsidR="00BE37B6" w:rsidRPr="00D56DAF">
        <w:rPr>
          <w:rFonts w:hint="cs"/>
          <w:rtl/>
          <w:lang w:val="fr-CH"/>
        </w:rPr>
        <w:t>والمادة</w:t>
      </w:r>
      <w:r w:rsidR="00140926" w:rsidRPr="00D56DAF">
        <w:rPr>
          <w:rFonts w:hint="cs"/>
          <w:rtl/>
          <w:lang w:val="fr-CH"/>
        </w:rPr>
        <w:t xml:space="preserve"> 19.4 "التعيينات الدائمة".</w:t>
      </w:r>
    </w:p>
    <w:p w:rsidR="00140926" w:rsidRPr="00D56DAF" w:rsidRDefault="00140926" w:rsidP="00140926">
      <w:pPr>
        <w:pStyle w:val="NumberedParaAR"/>
        <w:numPr>
          <w:ilvl w:val="0"/>
          <w:numId w:val="0"/>
        </w:numPr>
        <w:ind w:left="-1"/>
        <w:rPr>
          <w:rtl/>
          <w:lang w:val="fr-CH"/>
        </w:rPr>
      </w:pPr>
      <w:r w:rsidRPr="00D56DAF">
        <w:rPr>
          <w:rFonts w:hint="cs"/>
          <w:rtl/>
          <w:lang w:val="fr-CH"/>
        </w:rPr>
        <w:t>وترد هذه التعديلات في الجزء 2 من المرفق الثالث.</w:t>
      </w:r>
    </w:p>
    <w:p w:rsidR="00140926" w:rsidRPr="00D56DAF" w:rsidRDefault="00140926" w:rsidP="00BE37B6">
      <w:pPr>
        <w:pStyle w:val="DecisionParaAR"/>
        <w:rPr>
          <w:rtl/>
          <w:lang w:val="fr-CH"/>
        </w:rPr>
      </w:pPr>
      <w:r w:rsidRPr="00D56DAF">
        <w:rPr>
          <w:rFonts w:hint="cs"/>
          <w:rtl/>
          <w:lang w:val="fr-CH"/>
        </w:rPr>
        <w:t xml:space="preserve">إن لجنة الويبو للتنسيق مدعوة إلى الموافقة على </w:t>
      </w:r>
      <w:r w:rsidR="00BE37B6" w:rsidRPr="00D56DAF">
        <w:rPr>
          <w:rFonts w:hint="cs"/>
          <w:rtl/>
          <w:lang w:val="fr-CH"/>
        </w:rPr>
        <w:t>المادة</w:t>
      </w:r>
      <w:r w:rsidRPr="00D56DAF">
        <w:rPr>
          <w:rFonts w:hint="cs"/>
          <w:rtl/>
          <w:lang w:val="fr-CH"/>
        </w:rPr>
        <w:t xml:space="preserve"> 6.1 من نظام الموظفين "الأنشطة والمصالح خارج المكتب الدولي" </w:t>
      </w:r>
      <w:r w:rsidR="00BE37B6" w:rsidRPr="00D56DAF">
        <w:rPr>
          <w:rFonts w:hint="cs"/>
          <w:rtl/>
          <w:lang w:val="fr-CH"/>
        </w:rPr>
        <w:t>والمادة </w:t>
      </w:r>
      <w:r w:rsidRPr="00D56DAF">
        <w:rPr>
          <w:rFonts w:hint="cs"/>
          <w:rtl/>
          <w:lang w:val="fr-CH"/>
        </w:rPr>
        <w:t xml:space="preserve">4.4 "الترقيات" </w:t>
      </w:r>
      <w:r w:rsidR="00BE37B6" w:rsidRPr="00D56DAF">
        <w:rPr>
          <w:rFonts w:hint="cs"/>
          <w:rtl/>
          <w:lang w:val="fr-CH"/>
        </w:rPr>
        <w:t>والمادة</w:t>
      </w:r>
      <w:r w:rsidRPr="00D56DAF">
        <w:rPr>
          <w:rFonts w:hint="cs"/>
          <w:rtl/>
          <w:lang w:val="fr-CH"/>
        </w:rPr>
        <w:t xml:space="preserve"> 1.3 "الرواتب" </w:t>
      </w:r>
      <w:r w:rsidR="00BE37B6" w:rsidRPr="00D56DAF">
        <w:rPr>
          <w:rFonts w:hint="cs"/>
          <w:rtl/>
          <w:lang w:val="fr-CH"/>
        </w:rPr>
        <w:t>والمادة</w:t>
      </w:r>
      <w:r w:rsidRPr="00D56DAF">
        <w:rPr>
          <w:rFonts w:hint="cs"/>
          <w:rtl/>
          <w:lang w:val="fr-CH"/>
        </w:rPr>
        <w:t xml:space="preserve"> 10.4 "هيئات التعيين" </w:t>
      </w:r>
      <w:r w:rsidR="00BE37B6" w:rsidRPr="00D56DAF">
        <w:rPr>
          <w:rFonts w:hint="cs"/>
          <w:rtl/>
          <w:lang w:val="fr-CH"/>
        </w:rPr>
        <w:t>والمادة</w:t>
      </w:r>
      <w:r w:rsidRPr="00D56DAF">
        <w:rPr>
          <w:rFonts w:hint="cs"/>
          <w:rtl/>
          <w:lang w:val="fr-CH"/>
        </w:rPr>
        <w:t xml:space="preserve"> 19.4 "التعيينات الدائمة"، لتدخل حيز النفاذ اعتبارا من 1</w:t>
      </w:r>
      <w:r w:rsidR="009B1CF8" w:rsidRPr="00D56DAF">
        <w:rPr>
          <w:rFonts w:hint="eastAsia"/>
          <w:rtl/>
          <w:lang w:val="fr-CH"/>
        </w:rPr>
        <w:t> </w:t>
      </w:r>
      <w:r w:rsidRPr="00D56DAF">
        <w:rPr>
          <w:rFonts w:hint="cs"/>
          <w:rtl/>
          <w:lang w:val="fr-CH"/>
        </w:rPr>
        <w:t>يناير</w:t>
      </w:r>
      <w:r w:rsidR="009B1CF8" w:rsidRPr="00D56DAF">
        <w:rPr>
          <w:rFonts w:hint="eastAsia"/>
          <w:rtl/>
          <w:lang w:val="fr-CH"/>
        </w:rPr>
        <w:t> </w:t>
      </w:r>
      <w:r w:rsidRPr="00D56DAF">
        <w:rPr>
          <w:rFonts w:hint="cs"/>
          <w:rtl/>
          <w:lang w:val="fr-CH"/>
        </w:rPr>
        <w:t>2014، كما وردت في الجزء 2 من المرفق الثالث.</w:t>
      </w:r>
    </w:p>
    <w:p w:rsidR="00A74F1C" w:rsidRPr="00D56DAF" w:rsidRDefault="00A74F1C" w:rsidP="002A500A">
      <w:pPr>
        <w:pStyle w:val="NormalParaAR"/>
        <w:keepNext/>
        <w:spacing w:before="480"/>
        <w:ind w:left="850" w:hanging="850"/>
        <w:rPr>
          <w:b/>
          <w:bCs/>
          <w:rtl/>
          <w:lang w:val="fr-CH"/>
        </w:rPr>
      </w:pPr>
      <w:r w:rsidRPr="00D56DAF">
        <w:rPr>
          <w:rFonts w:hint="cs"/>
          <w:b/>
          <w:bCs/>
          <w:rtl/>
          <w:lang w:val="fr-CH"/>
        </w:rPr>
        <w:lastRenderedPageBreak/>
        <w:t>رابعا.</w:t>
      </w:r>
      <w:r w:rsidRPr="00D56DAF">
        <w:rPr>
          <w:rFonts w:hint="cs"/>
          <w:b/>
          <w:bCs/>
          <w:rtl/>
          <w:lang w:val="fr-CH"/>
        </w:rPr>
        <w:tab/>
        <w:t xml:space="preserve">تعديلات على بعض </w:t>
      </w:r>
      <w:r w:rsidR="00BE37B6" w:rsidRPr="00D56DAF">
        <w:rPr>
          <w:rFonts w:hint="cs"/>
          <w:b/>
          <w:bCs/>
          <w:rtl/>
          <w:lang w:val="fr-CH"/>
        </w:rPr>
        <w:t>قواعد</w:t>
      </w:r>
      <w:r w:rsidRPr="00D56DAF">
        <w:rPr>
          <w:rFonts w:hint="cs"/>
          <w:b/>
          <w:bCs/>
          <w:rtl/>
          <w:lang w:val="fr-CH"/>
        </w:rPr>
        <w:t xml:space="preserve"> لائحة الموظفين ن</w:t>
      </w:r>
      <w:r w:rsidR="00F63B2F" w:rsidRPr="00D56DAF">
        <w:rPr>
          <w:rFonts w:hint="cs"/>
          <w:b/>
          <w:bCs/>
          <w:rtl/>
          <w:lang w:val="fr-CH"/>
        </w:rPr>
        <w:t>ُ</w:t>
      </w:r>
      <w:r w:rsidRPr="00D56DAF">
        <w:rPr>
          <w:rFonts w:hint="cs"/>
          <w:b/>
          <w:bCs/>
          <w:rtl/>
          <w:lang w:val="fr-CH"/>
        </w:rPr>
        <w:t>ف</w:t>
      </w:r>
      <w:r w:rsidR="00F63B2F" w:rsidRPr="00D56DAF">
        <w:rPr>
          <w:rFonts w:hint="cs"/>
          <w:b/>
          <w:bCs/>
          <w:rtl/>
          <w:lang w:val="fr-CH"/>
        </w:rPr>
        <w:t>ّ</w:t>
      </w:r>
      <w:r w:rsidRPr="00D56DAF">
        <w:rPr>
          <w:rFonts w:hint="cs"/>
          <w:b/>
          <w:bCs/>
          <w:rtl/>
          <w:lang w:val="fr-CH"/>
        </w:rPr>
        <w:t xml:space="preserve">ذت بالفعل في عام 2013 </w:t>
      </w:r>
      <w:r w:rsidRPr="00D56DAF">
        <w:rPr>
          <w:b/>
          <w:bCs/>
          <w:rtl/>
          <w:lang w:val="fr-CH"/>
        </w:rPr>
        <w:t>–</w:t>
      </w:r>
      <w:r w:rsidRPr="00D56DAF">
        <w:rPr>
          <w:rFonts w:hint="cs"/>
          <w:b/>
          <w:bCs/>
          <w:rtl/>
          <w:lang w:val="fr-CH"/>
        </w:rPr>
        <w:t xml:space="preserve"> للإخطار</w:t>
      </w:r>
    </w:p>
    <w:p w:rsidR="00A74F1C" w:rsidRPr="00D56DAF" w:rsidRDefault="00DB3265" w:rsidP="00BE37B6">
      <w:pPr>
        <w:pStyle w:val="NumberedParaAR"/>
        <w:keepNext/>
        <w:rPr>
          <w:lang w:val="fr-CH"/>
        </w:rPr>
      </w:pPr>
      <w:r w:rsidRPr="00D56DAF">
        <w:rPr>
          <w:rFonts w:hint="cs"/>
          <w:rtl/>
          <w:lang w:val="fr-CH"/>
        </w:rPr>
        <w:t xml:space="preserve">عدّل المدير العام </w:t>
      </w:r>
      <w:r w:rsidR="00BE37B6" w:rsidRPr="00D56DAF">
        <w:rPr>
          <w:rFonts w:hint="cs"/>
          <w:rtl/>
          <w:lang w:val="fr-CH"/>
        </w:rPr>
        <w:t>القاعدتين</w:t>
      </w:r>
      <w:r w:rsidRPr="00D56DAF">
        <w:rPr>
          <w:rFonts w:hint="cs"/>
          <w:rtl/>
          <w:lang w:val="fr-CH"/>
        </w:rPr>
        <w:t xml:space="preserve"> التاليتين من لائحة الموظفين في عام 2013:</w:t>
      </w:r>
    </w:p>
    <w:p w:rsidR="00DB3265" w:rsidRPr="00D56DAF" w:rsidRDefault="00DB3265" w:rsidP="00F63B2F">
      <w:pPr>
        <w:pStyle w:val="NumberedParaAR"/>
        <w:numPr>
          <w:ilvl w:val="0"/>
          <w:numId w:val="21"/>
        </w:numPr>
        <w:ind w:left="566" w:firstLine="0"/>
        <w:rPr>
          <w:lang w:val="fr-CH"/>
        </w:rPr>
      </w:pPr>
      <w:r w:rsidRPr="00D56DAF">
        <w:rPr>
          <w:rFonts w:hint="cs"/>
          <w:rtl/>
          <w:lang w:val="fr-CH"/>
        </w:rPr>
        <w:t xml:space="preserve">عُدّلت </w:t>
      </w:r>
      <w:r w:rsidR="00BE37B6" w:rsidRPr="00D56DAF">
        <w:rPr>
          <w:rFonts w:hint="cs"/>
          <w:rtl/>
          <w:lang w:val="fr-CH"/>
        </w:rPr>
        <w:t>القاعدة</w:t>
      </w:r>
      <w:r w:rsidRPr="00D56DAF">
        <w:rPr>
          <w:rFonts w:hint="cs"/>
          <w:rtl/>
          <w:lang w:val="fr-CH"/>
        </w:rPr>
        <w:t xml:space="preserve"> 2.6.3 "</w:t>
      </w:r>
      <w:r w:rsidR="00B7315A" w:rsidRPr="00D56DAF">
        <w:rPr>
          <w:rFonts w:hint="cs"/>
          <w:rtl/>
          <w:lang w:val="fr-CH"/>
        </w:rPr>
        <w:t>تقدم</w:t>
      </w:r>
      <w:r w:rsidRPr="00D56DAF">
        <w:rPr>
          <w:rFonts w:hint="cs"/>
          <w:rtl/>
          <w:lang w:val="fr-CH"/>
        </w:rPr>
        <w:t xml:space="preserve"> </w:t>
      </w:r>
      <w:r w:rsidR="00F63B2F" w:rsidRPr="00D56DAF">
        <w:rPr>
          <w:rFonts w:hint="cs"/>
          <w:rtl/>
          <w:lang w:val="fr-CH"/>
        </w:rPr>
        <w:t>الموظفين المؤقتين داخل الرتبة</w:t>
      </w:r>
      <w:r w:rsidRPr="00D56DAF">
        <w:rPr>
          <w:rFonts w:hint="cs"/>
          <w:rtl/>
          <w:lang w:val="fr-CH"/>
        </w:rPr>
        <w:t xml:space="preserve">" اعتبارا من 1 يناير 2013 لتمكين الموظفين المؤقتين من الفئة المهنية الذين تحولوا إلى </w:t>
      </w:r>
      <w:r w:rsidR="00B7315A" w:rsidRPr="00D56DAF">
        <w:rPr>
          <w:rFonts w:hint="cs"/>
          <w:rtl/>
          <w:lang w:val="fr-CH"/>
        </w:rPr>
        <w:t>وضع ال</w:t>
      </w:r>
      <w:r w:rsidRPr="00D56DAF">
        <w:rPr>
          <w:rFonts w:hint="cs"/>
          <w:rtl/>
          <w:lang w:val="fr-CH"/>
        </w:rPr>
        <w:t xml:space="preserve">موظفين </w:t>
      </w:r>
      <w:r w:rsidR="00B7315A" w:rsidRPr="00D56DAF">
        <w:rPr>
          <w:rFonts w:hint="cs"/>
          <w:rtl/>
          <w:lang w:val="fr-CH"/>
        </w:rPr>
        <w:t xml:space="preserve">المؤقتين قبل 1 يناير 2013 من التقدم </w:t>
      </w:r>
      <w:r w:rsidRPr="00D56DAF">
        <w:rPr>
          <w:rFonts w:hint="cs"/>
          <w:rtl/>
          <w:lang w:val="fr-CH"/>
        </w:rPr>
        <w:t>درجة واحدة خلال السنة الثانية من الخدمة.</w:t>
      </w:r>
    </w:p>
    <w:p w:rsidR="00DB3265" w:rsidRPr="00D56DAF" w:rsidRDefault="00DB3265" w:rsidP="00F63B2F">
      <w:pPr>
        <w:pStyle w:val="NumberedParaAR"/>
        <w:numPr>
          <w:ilvl w:val="0"/>
          <w:numId w:val="21"/>
        </w:numPr>
        <w:ind w:left="566" w:firstLine="0"/>
        <w:rPr>
          <w:lang w:val="fr-CH"/>
        </w:rPr>
      </w:pPr>
      <w:r w:rsidRPr="00D56DAF">
        <w:rPr>
          <w:rFonts w:hint="cs"/>
          <w:rtl/>
          <w:lang w:val="fr-CH"/>
        </w:rPr>
        <w:t>ع</w:t>
      </w:r>
      <w:r w:rsidR="00B7315A" w:rsidRPr="00D56DAF">
        <w:rPr>
          <w:rFonts w:hint="cs"/>
          <w:rtl/>
          <w:lang w:val="fr-CH"/>
        </w:rPr>
        <w:t>ُ</w:t>
      </w:r>
      <w:r w:rsidRPr="00D56DAF">
        <w:rPr>
          <w:rFonts w:hint="cs"/>
          <w:rtl/>
          <w:lang w:val="fr-CH"/>
        </w:rPr>
        <w:t>د</w:t>
      </w:r>
      <w:r w:rsidR="00B7315A" w:rsidRPr="00D56DAF">
        <w:rPr>
          <w:rFonts w:hint="cs"/>
          <w:rtl/>
          <w:lang w:val="fr-CH"/>
        </w:rPr>
        <w:t>ّ</w:t>
      </w:r>
      <w:r w:rsidRPr="00D56DAF">
        <w:rPr>
          <w:rFonts w:hint="cs"/>
          <w:rtl/>
          <w:lang w:val="fr-CH"/>
        </w:rPr>
        <w:t xml:space="preserve">لت </w:t>
      </w:r>
      <w:r w:rsidR="00BE37B6" w:rsidRPr="00D56DAF">
        <w:rPr>
          <w:rFonts w:hint="cs"/>
          <w:rtl/>
          <w:lang w:val="fr-CH"/>
        </w:rPr>
        <w:t>القاعدة</w:t>
      </w:r>
      <w:r w:rsidRPr="00D56DAF">
        <w:rPr>
          <w:rFonts w:hint="cs"/>
          <w:rtl/>
          <w:lang w:val="fr-CH"/>
        </w:rPr>
        <w:t xml:space="preserve"> 1.2.2 "تنفيذ قرارات إعادة التصنيف" اعتبارا من </w:t>
      </w:r>
      <w:r w:rsidR="002770D7" w:rsidRPr="00D56DAF">
        <w:rPr>
          <w:rFonts w:hint="cs"/>
          <w:rtl/>
          <w:lang w:val="fr-CH"/>
        </w:rPr>
        <w:t>27 مايو 2013،</w:t>
      </w:r>
      <w:r w:rsidR="00B7315A" w:rsidRPr="00D56DAF">
        <w:rPr>
          <w:rFonts w:hint="cs"/>
          <w:rtl/>
          <w:lang w:val="fr-CH"/>
        </w:rPr>
        <w:t xml:space="preserve"> </w:t>
      </w:r>
      <w:r w:rsidR="00F63B2F" w:rsidRPr="00D56DAF">
        <w:rPr>
          <w:rFonts w:hint="cs"/>
          <w:rtl/>
          <w:lang w:val="fr-CH"/>
        </w:rPr>
        <w:t>لاعتماد</w:t>
      </w:r>
      <w:r w:rsidR="00B7315A" w:rsidRPr="00D56DAF">
        <w:rPr>
          <w:rFonts w:hint="cs"/>
          <w:rtl/>
          <w:lang w:val="fr-CH"/>
        </w:rPr>
        <w:t xml:space="preserve"> بعض التعديلات الضرورية من أجل </w:t>
      </w:r>
      <w:r w:rsidR="002770D7" w:rsidRPr="00D56DAF">
        <w:rPr>
          <w:rFonts w:hint="cs"/>
          <w:rtl/>
          <w:lang w:val="fr-CH"/>
        </w:rPr>
        <w:t>تنفيذ السياسة الجديدة بشأن تصنيف الوظائف و</w:t>
      </w:r>
      <w:r w:rsidR="00B7315A" w:rsidRPr="00D56DAF">
        <w:rPr>
          <w:rFonts w:hint="cs"/>
          <w:rtl/>
          <w:lang w:val="fr-CH"/>
        </w:rPr>
        <w:t>إ</w:t>
      </w:r>
      <w:r w:rsidR="002770D7" w:rsidRPr="00D56DAF">
        <w:rPr>
          <w:rFonts w:hint="cs"/>
          <w:rtl/>
          <w:lang w:val="fr-CH"/>
        </w:rPr>
        <w:t>عادة تصنيفها (</w:t>
      </w:r>
      <w:r w:rsidR="00F63B2F" w:rsidRPr="00D56DAF">
        <w:rPr>
          <w:rFonts w:hint="cs"/>
          <w:rtl/>
          <w:lang w:val="fr-CH"/>
        </w:rPr>
        <w:t xml:space="preserve">وهي </w:t>
      </w:r>
      <w:r w:rsidR="002770D7" w:rsidRPr="00D56DAF">
        <w:rPr>
          <w:rFonts w:hint="cs"/>
          <w:rtl/>
          <w:lang w:val="fr-CH"/>
        </w:rPr>
        <w:t>مفصلّة في التعميم الإداري رقم</w:t>
      </w:r>
      <w:r w:rsidR="00B7315A" w:rsidRPr="00D56DAF">
        <w:rPr>
          <w:rFonts w:hint="eastAsia"/>
          <w:rtl/>
          <w:lang w:val="fr-CH"/>
        </w:rPr>
        <w:t> </w:t>
      </w:r>
      <w:r w:rsidR="002770D7" w:rsidRPr="00D56DAF">
        <w:rPr>
          <w:rFonts w:hint="cs"/>
          <w:rtl/>
          <w:lang w:val="fr-CH"/>
        </w:rPr>
        <w:t>19/2013).</w:t>
      </w:r>
    </w:p>
    <w:p w:rsidR="002770D7" w:rsidRPr="00D56DAF" w:rsidRDefault="002770D7" w:rsidP="002770D7">
      <w:pPr>
        <w:pStyle w:val="NumberedParaAR"/>
        <w:numPr>
          <w:ilvl w:val="0"/>
          <w:numId w:val="0"/>
        </w:numPr>
        <w:ind w:left="-1"/>
        <w:rPr>
          <w:lang w:val="fr-CH"/>
        </w:rPr>
      </w:pPr>
      <w:r w:rsidRPr="00D56DAF">
        <w:rPr>
          <w:rFonts w:hint="cs"/>
          <w:rtl/>
          <w:lang w:val="fr-CH"/>
        </w:rPr>
        <w:t>وترد هذه التعديلات في الجزء 3 من المرفق الثالث</w:t>
      </w:r>
      <w:r w:rsidR="00B7315A" w:rsidRPr="00D56DAF">
        <w:rPr>
          <w:rFonts w:hint="cs"/>
          <w:rtl/>
          <w:lang w:val="fr-CH"/>
        </w:rPr>
        <w:t>.</w:t>
      </w:r>
    </w:p>
    <w:p w:rsidR="002770D7" w:rsidRPr="00D56DAF" w:rsidRDefault="002770D7" w:rsidP="00F63B2F">
      <w:pPr>
        <w:pStyle w:val="DecisionParaAR"/>
        <w:rPr>
          <w:rtl/>
          <w:lang w:val="fr-CH"/>
        </w:rPr>
      </w:pPr>
      <w:r w:rsidRPr="00D56DAF">
        <w:rPr>
          <w:rFonts w:hint="cs"/>
          <w:rtl/>
          <w:lang w:val="fr-CH"/>
        </w:rPr>
        <w:t xml:space="preserve">إن لجنة الويبو للتنسيق مدعوة إلى الإحاطة علما بتعديلات </w:t>
      </w:r>
      <w:r w:rsidR="00BE37B6" w:rsidRPr="00D56DAF">
        <w:rPr>
          <w:rFonts w:hint="cs"/>
          <w:rtl/>
          <w:lang w:val="fr-CH"/>
        </w:rPr>
        <w:t>القاعدة</w:t>
      </w:r>
      <w:r w:rsidRPr="00D56DAF">
        <w:rPr>
          <w:rFonts w:hint="cs"/>
          <w:rtl/>
          <w:lang w:val="fr-CH"/>
        </w:rPr>
        <w:t xml:space="preserve"> 2.6.3 من لائحة الموظفين "</w:t>
      </w:r>
      <w:r w:rsidR="00F63B2F" w:rsidRPr="00D56DAF">
        <w:rPr>
          <w:rFonts w:hint="cs"/>
          <w:rtl/>
          <w:lang w:val="fr-CH"/>
        </w:rPr>
        <w:t>تقدم الموظفين المؤقتين داخل الرتبة</w:t>
      </w:r>
      <w:r w:rsidRPr="00D56DAF">
        <w:rPr>
          <w:rFonts w:hint="cs"/>
          <w:rtl/>
          <w:lang w:val="fr-CH"/>
        </w:rPr>
        <w:t xml:space="preserve">" </w:t>
      </w:r>
      <w:r w:rsidR="00BE37B6" w:rsidRPr="00D56DAF">
        <w:rPr>
          <w:rFonts w:hint="cs"/>
          <w:rtl/>
          <w:lang w:val="fr-CH"/>
        </w:rPr>
        <w:t>والقاعدة</w:t>
      </w:r>
      <w:r w:rsidRPr="00D56DAF">
        <w:rPr>
          <w:rFonts w:hint="cs"/>
          <w:rtl/>
          <w:lang w:val="fr-CH"/>
        </w:rPr>
        <w:t xml:space="preserve"> 1.2.2 "تنفيذ قرارات إعادة التصنيف"، كما وردت في الجزء 3 من المرفق الثالث.</w:t>
      </w:r>
    </w:p>
    <w:p w:rsidR="00A74F1C" w:rsidRPr="00D56DAF" w:rsidRDefault="00A74F1C" w:rsidP="002A500A">
      <w:pPr>
        <w:pStyle w:val="NormalParaAR"/>
        <w:keepNext/>
        <w:spacing w:before="480"/>
        <w:ind w:left="850" w:hanging="850"/>
        <w:rPr>
          <w:b/>
          <w:bCs/>
          <w:rtl/>
          <w:lang w:val="fr-CH"/>
        </w:rPr>
      </w:pPr>
      <w:r w:rsidRPr="00D56DAF">
        <w:rPr>
          <w:rFonts w:hint="cs"/>
          <w:b/>
          <w:bCs/>
          <w:rtl/>
          <w:lang w:val="fr-CH"/>
        </w:rPr>
        <w:t>خامسا.</w:t>
      </w:r>
      <w:r w:rsidR="009B1CF8" w:rsidRPr="00D56DAF">
        <w:rPr>
          <w:rFonts w:hint="cs"/>
          <w:b/>
          <w:bCs/>
          <w:rtl/>
          <w:lang w:val="fr-CH"/>
        </w:rPr>
        <w:tab/>
      </w:r>
      <w:r w:rsidRPr="00D56DAF">
        <w:rPr>
          <w:rFonts w:hint="cs"/>
          <w:b/>
          <w:bCs/>
          <w:rtl/>
          <w:lang w:val="fr-CH"/>
        </w:rPr>
        <w:t xml:space="preserve">تعديلات تحريرية على بعض </w:t>
      </w:r>
      <w:r w:rsidR="00BE37B6" w:rsidRPr="00D56DAF">
        <w:rPr>
          <w:rFonts w:hint="cs"/>
          <w:b/>
          <w:bCs/>
          <w:rtl/>
          <w:lang w:val="fr-CH"/>
        </w:rPr>
        <w:t>قواعد</w:t>
      </w:r>
      <w:r w:rsidRPr="00D56DAF">
        <w:rPr>
          <w:rFonts w:hint="cs"/>
          <w:b/>
          <w:bCs/>
          <w:rtl/>
          <w:lang w:val="fr-CH"/>
        </w:rPr>
        <w:t xml:space="preserve"> لائحة الموظفين ومرفقاته لتخدل حيز النفاذ في 1 يناير 2014 </w:t>
      </w:r>
      <w:r w:rsidRPr="00D56DAF">
        <w:rPr>
          <w:b/>
          <w:bCs/>
          <w:rtl/>
          <w:lang w:val="fr-CH"/>
        </w:rPr>
        <w:t>–</w:t>
      </w:r>
      <w:r w:rsidRPr="00D56DAF">
        <w:rPr>
          <w:rFonts w:hint="cs"/>
          <w:b/>
          <w:bCs/>
          <w:rtl/>
          <w:lang w:val="fr-CH"/>
        </w:rPr>
        <w:t xml:space="preserve"> للإخطار</w:t>
      </w:r>
    </w:p>
    <w:p w:rsidR="00A74F1C" w:rsidRPr="00D56DAF" w:rsidRDefault="00CB7587" w:rsidP="00BE37B6">
      <w:pPr>
        <w:pStyle w:val="NumberedParaAR"/>
      </w:pPr>
      <w:r w:rsidRPr="00D56DAF">
        <w:rPr>
          <w:rFonts w:hint="cs"/>
          <w:rtl/>
        </w:rPr>
        <w:t>اقت</w:t>
      </w:r>
      <w:r w:rsidR="009B1CF8" w:rsidRPr="00D56DAF">
        <w:rPr>
          <w:rFonts w:hint="cs"/>
          <w:rtl/>
        </w:rPr>
        <w:t>ُ</w:t>
      </w:r>
      <w:r w:rsidRPr="00D56DAF">
        <w:rPr>
          <w:rFonts w:hint="cs"/>
          <w:rtl/>
        </w:rPr>
        <w:t xml:space="preserve">رحت تعديلات تحريرية </w:t>
      </w:r>
      <w:r w:rsidR="009B1CF8" w:rsidRPr="00D56DAF">
        <w:rPr>
          <w:rFonts w:hint="cs"/>
          <w:rtl/>
        </w:rPr>
        <w:t>بسيطة</w:t>
      </w:r>
      <w:r w:rsidRPr="00D56DAF">
        <w:rPr>
          <w:rFonts w:hint="cs"/>
          <w:rtl/>
        </w:rPr>
        <w:t xml:space="preserve"> على </w:t>
      </w:r>
      <w:r w:rsidR="00BE37B6" w:rsidRPr="00D56DAF">
        <w:rPr>
          <w:rFonts w:hint="cs"/>
          <w:rtl/>
        </w:rPr>
        <w:t>القواعد</w:t>
      </w:r>
      <w:r w:rsidRPr="00D56DAF">
        <w:rPr>
          <w:rFonts w:hint="cs"/>
          <w:rtl/>
        </w:rPr>
        <w:t xml:space="preserve"> التالية من لائحة الموظفين، لتدخل حيز النفاذ في 1 يناير 2014.</w:t>
      </w:r>
    </w:p>
    <w:p w:rsidR="00CB7587" w:rsidRPr="00D56DAF" w:rsidRDefault="00BE37B6" w:rsidP="00CB7587">
      <w:pPr>
        <w:pStyle w:val="NumberedParaAR"/>
        <w:numPr>
          <w:ilvl w:val="0"/>
          <w:numId w:val="21"/>
        </w:numPr>
        <w:ind w:left="566" w:firstLine="0"/>
      </w:pPr>
      <w:r w:rsidRPr="00D56DAF">
        <w:rPr>
          <w:rFonts w:hint="cs"/>
          <w:rtl/>
        </w:rPr>
        <w:t>القاعدة</w:t>
      </w:r>
      <w:r w:rsidR="00CB7587" w:rsidRPr="00D56DAF">
        <w:rPr>
          <w:rFonts w:hint="cs"/>
          <w:rtl/>
        </w:rPr>
        <w:t xml:space="preserve"> 9.2.7(ب)(1) "بدل الإقامة اليومي"؛</w:t>
      </w:r>
    </w:p>
    <w:p w:rsidR="00CB7587" w:rsidRPr="00D56DAF" w:rsidRDefault="00BE37B6" w:rsidP="00CB7587">
      <w:pPr>
        <w:pStyle w:val="NumberedParaAR"/>
        <w:numPr>
          <w:ilvl w:val="0"/>
          <w:numId w:val="21"/>
        </w:numPr>
        <w:ind w:left="566" w:firstLine="0"/>
      </w:pPr>
      <w:r w:rsidRPr="00D56DAF">
        <w:rPr>
          <w:rFonts w:hint="cs"/>
          <w:rtl/>
        </w:rPr>
        <w:t xml:space="preserve">القاعدة </w:t>
      </w:r>
      <w:r w:rsidR="00CB7587" w:rsidRPr="00D56DAF">
        <w:rPr>
          <w:rFonts w:hint="cs"/>
          <w:rtl/>
        </w:rPr>
        <w:t>1.8.9(ب) "تعويض إنهاء الخدمة للموظفين المؤقتين" (النسخة الفرنسية)؛</w:t>
      </w:r>
    </w:p>
    <w:p w:rsidR="00CB7587" w:rsidRPr="00D56DAF" w:rsidRDefault="004C2504" w:rsidP="00CB7587">
      <w:pPr>
        <w:pStyle w:val="NumberedParaAR"/>
        <w:numPr>
          <w:ilvl w:val="0"/>
          <w:numId w:val="21"/>
        </w:numPr>
        <w:ind w:left="566" w:firstLine="0"/>
      </w:pPr>
      <w:r w:rsidRPr="00D56DAF">
        <w:rPr>
          <w:rFonts w:hint="cs"/>
          <w:rtl/>
        </w:rPr>
        <w:t>المادة</w:t>
      </w:r>
      <w:r w:rsidR="00BE37B6" w:rsidRPr="00D56DAF">
        <w:rPr>
          <w:rFonts w:hint="cs"/>
          <w:rtl/>
        </w:rPr>
        <w:t xml:space="preserve"> </w:t>
      </w:r>
      <w:r w:rsidR="00CB7587" w:rsidRPr="00D56DAF">
        <w:rPr>
          <w:rFonts w:hint="cs"/>
          <w:rtl/>
        </w:rPr>
        <w:t>1(ب) من المرفق الثاني "الرواتب والمنح"؛</w:t>
      </w:r>
    </w:p>
    <w:p w:rsidR="00CB7587" w:rsidRPr="00D56DAF" w:rsidRDefault="004C2504" w:rsidP="00CB7587">
      <w:pPr>
        <w:pStyle w:val="NumberedParaAR"/>
        <w:numPr>
          <w:ilvl w:val="0"/>
          <w:numId w:val="21"/>
        </w:numPr>
        <w:ind w:left="566" w:firstLine="0"/>
      </w:pPr>
      <w:r w:rsidRPr="00D56DAF">
        <w:rPr>
          <w:rFonts w:hint="cs"/>
          <w:rtl/>
        </w:rPr>
        <w:t>المادة</w:t>
      </w:r>
      <w:r w:rsidR="00BE37B6" w:rsidRPr="00D56DAF">
        <w:rPr>
          <w:rFonts w:hint="cs"/>
          <w:rtl/>
        </w:rPr>
        <w:t xml:space="preserve"> </w:t>
      </w:r>
      <w:r w:rsidR="00CB7587" w:rsidRPr="00D56DAF">
        <w:rPr>
          <w:rFonts w:hint="cs"/>
          <w:rtl/>
        </w:rPr>
        <w:t>1(أ) من المرفق الرابع "النظام الداخلي لهيئات التعيين"، النسخة الفرنسية.</w:t>
      </w:r>
    </w:p>
    <w:p w:rsidR="00CB7587" w:rsidRPr="00D56DAF" w:rsidRDefault="00CB7587" w:rsidP="00CB7587">
      <w:pPr>
        <w:pStyle w:val="NumberedParaAR"/>
        <w:numPr>
          <w:ilvl w:val="0"/>
          <w:numId w:val="0"/>
        </w:numPr>
        <w:ind w:left="-1"/>
        <w:rPr>
          <w:rtl/>
          <w:lang w:val="fr-CH"/>
        </w:rPr>
      </w:pPr>
      <w:r w:rsidRPr="00D56DAF">
        <w:rPr>
          <w:rFonts w:hint="cs"/>
          <w:rtl/>
          <w:lang w:val="fr-CH"/>
        </w:rPr>
        <w:t>وترد هذه التعديلات في الجزء 4 من المرفق الثالث.</w:t>
      </w:r>
    </w:p>
    <w:p w:rsidR="00CB7587" w:rsidRPr="00D56DAF" w:rsidRDefault="00CB7587" w:rsidP="004C2504">
      <w:pPr>
        <w:pStyle w:val="DecisionParaAR"/>
        <w:rPr>
          <w:lang w:val="fr-CH"/>
        </w:rPr>
      </w:pPr>
      <w:r w:rsidRPr="00D56DAF">
        <w:rPr>
          <w:rFonts w:hint="cs"/>
          <w:rtl/>
          <w:lang w:val="fr-CH"/>
        </w:rPr>
        <w:t xml:space="preserve">إن لجنة الويبو للتنسيق مدعوة إلى الإحاطة علما بتعديلات </w:t>
      </w:r>
      <w:r w:rsidR="00BE37B6" w:rsidRPr="00D56DAF">
        <w:rPr>
          <w:rFonts w:hint="cs"/>
          <w:rtl/>
        </w:rPr>
        <w:t xml:space="preserve">القاعدة </w:t>
      </w:r>
      <w:r w:rsidRPr="00D56DAF">
        <w:rPr>
          <w:rFonts w:hint="cs"/>
          <w:rtl/>
          <w:lang w:val="fr-CH"/>
        </w:rPr>
        <w:t xml:space="preserve">9.2.7 "بدل الإقامة اليومي" </w:t>
      </w:r>
      <w:r w:rsidR="00BE37B6" w:rsidRPr="00D56DAF">
        <w:rPr>
          <w:rFonts w:hint="cs"/>
          <w:rtl/>
          <w:lang w:val="fr-CH"/>
        </w:rPr>
        <w:t>و</w:t>
      </w:r>
      <w:r w:rsidR="00BE37B6" w:rsidRPr="00D56DAF">
        <w:rPr>
          <w:rFonts w:hint="cs"/>
          <w:rtl/>
        </w:rPr>
        <w:t xml:space="preserve">القاعدة </w:t>
      </w:r>
      <w:r w:rsidRPr="00D56DAF">
        <w:rPr>
          <w:rFonts w:hint="cs"/>
          <w:rtl/>
          <w:lang w:val="fr-CH"/>
        </w:rPr>
        <w:t xml:space="preserve">1.8.9 "تعويض إنهاء الخدمة للموظفين المؤقتين" </w:t>
      </w:r>
      <w:r w:rsidR="004C2504" w:rsidRPr="00D56DAF">
        <w:rPr>
          <w:rFonts w:hint="cs"/>
          <w:rtl/>
          <w:lang w:val="fr-CH"/>
        </w:rPr>
        <w:t>والمادة</w:t>
      </w:r>
      <w:r w:rsidR="00BE37B6" w:rsidRPr="00D56DAF">
        <w:rPr>
          <w:rFonts w:hint="cs"/>
          <w:rtl/>
        </w:rPr>
        <w:t xml:space="preserve"> </w:t>
      </w:r>
      <w:r w:rsidRPr="00D56DAF">
        <w:rPr>
          <w:rFonts w:hint="cs"/>
          <w:rtl/>
          <w:lang w:val="fr-CH"/>
        </w:rPr>
        <w:t xml:space="preserve">1(ب) من المرفق الثاني "الرواتب والمنح" </w:t>
      </w:r>
      <w:r w:rsidR="004C2504" w:rsidRPr="00D56DAF">
        <w:rPr>
          <w:rFonts w:hint="cs"/>
          <w:rtl/>
          <w:lang w:val="fr-CH"/>
        </w:rPr>
        <w:t>والمادة</w:t>
      </w:r>
      <w:r w:rsidR="00BE37B6" w:rsidRPr="00D56DAF">
        <w:rPr>
          <w:rFonts w:hint="cs"/>
          <w:rtl/>
        </w:rPr>
        <w:t xml:space="preserve"> </w:t>
      </w:r>
      <w:r w:rsidRPr="00D56DAF">
        <w:rPr>
          <w:rFonts w:hint="cs"/>
          <w:rtl/>
          <w:lang w:val="fr-CH"/>
        </w:rPr>
        <w:t>1(أ) من المرفق الرابع "النظام الداخلي لهيئات التعيين".</w:t>
      </w:r>
    </w:p>
    <w:p w:rsidR="00681EB1" w:rsidRPr="00D56DAF" w:rsidRDefault="00681EB1" w:rsidP="009B1CF8">
      <w:pPr>
        <w:pStyle w:val="EndofDocumentAR"/>
        <w:spacing w:after="0"/>
        <w:rPr>
          <w:rtl/>
          <w:lang w:val="fr-CH"/>
        </w:rPr>
      </w:pPr>
      <w:r w:rsidRPr="00D56DAF">
        <w:rPr>
          <w:rFonts w:hint="cs"/>
          <w:rtl/>
          <w:lang w:val="fr-CH"/>
        </w:rPr>
        <w:t>[تلي ذلك المرفقات]</w:t>
      </w:r>
    </w:p>
    <w:p w:rsidR="00A74F1C" w:rsidRPr="00D56DAF" w:rsidRDefault="00A74F1C" w:rsidP="007F38D1">
      <w:pPr>
        <w:pStyle w:val="NormalParaAR"/>
        <w:rPr>
          <w:rtl/>
        </w:rPr>
      </w:pPr>
    </w:p>
    <w:p w:rsidR="00E35F2E" w:rsidRPr="00D56DAF" w:rsidRDefault="00E35F2E" w:rsidP="007F38D1">
      <w:pPr>
        <w:pStyle w:val="NormalParaAR"/>
        <w:rPr>
          <w:rtl/>
        </w:rPr>
        <w:sectPr w:rsidR="00E35F2E" w:rsidRPr="00D56DAF" w:rsidSect="00EB7752">
          <w:headerReference w:type="default" r:id="rId11"/>
          <w:headerReference w:type="first" r:id="rId12"/>
          <w:pgSz w:w="11907" w:h="16840" w:code="9"/>
          <w:pgMar w:top="567" w:right="1418" w:bottom="1418" w:left="1134" w:header="510" w:footer="1021" w:gutter="0"/>
          <w:cols w:space="720"/>
          <w:titlePg/>
          <w:docGrid w:linePitch="299"/>
        </w:sectPr>
      </w:pPr>
    </w:p>
    <w:p w:rsidR="00E35F2E" w:rsidRPr="00D56DAF" w:rsidRDefault="009B1CF8" w:rsidP="006B7BF1">
      <w:pPr>
        <w:pStyle w:val="NormalParaAR"/>
        <w:spacing w:after="0" w:line="400" w:lineRule="exact"/>
        <w:jc w:val="center"/>
        <w:rPr>
          <w:b/>
          <w:bCs/>
          <w:sz w:val="40"/>
          <w:szCs w:val="40"/>
          <w:rtl/>
        </w:rPr>
      </w:pPr>
      <w:r w:rsidRPr="00D56DAF">
        <w:rPr>
          <w:rFonts w:hint="cs"/>
          <w:b/>
          <w:bCs/>
          <w:sz w:val="40"/>
          <w:szCs w:val="40"/>
          <w:rtl/>
        </w:rPr>
        <w:lastRenderedPageBreak/>
        <w:t xml:space="preserve">ملخص التعديلات المقترحة على </w:t>
      </w:r>
      <w:r w:rsidR="009B6322" w:rsidRPr="00D56DAF">
        <w:rPr>
          <w:rFonts w:hint="cs"/>
          <w:b/>
          <w:bCs/>
          <w:sz w:val="40"/>
          <w:szCs w:val="40"/>
          <w:rtl/>
        </w:rPr>
        <w:t>نظام الموظفين ولائحته</w:t>
      </w:r>
    </w:p>
    <w:p w:rsidR="009B6322" w:rsidRPr="00D56DAF" w:rsidRDefault="009B6322" w:rsidP="006B7BF1">
      <w:pPr>
        <w:pStyle w:val="NormalParaAR"/>
        <w:spacing w:line="400" w:lineRule="exact"/>
        <w:jc w:val="center"/>
        <w:rPr>
          <w:b/>
          <w:bCs/>
          <w:sz w:val="44"/>
          <w:szCs w:val="44"/>
          <w:rtl/>
        </w:rPr>
      </w:pPr>
      <w:r w:rsidRPr="00D56DAF">
        <w:rPr>
          <w:rFonts w:hint="cs"/>
          <w:b/>
          <w:bCs/>
          <w:sz w:val="40"/>
          <w:szCs w:val="40"/>
          <w:rtl/>
        </w:rPr>
        <w:t>فيما يتعلق بإصلاح العدالة الداخلية في الويبو</w:t>
      </w:r>
    </w:p>
    <w:p w:rsidR="009B6322" w:rsidRPr="00D56DAF" w:rsidRDefault="0090314F" w:rsidP="0090314F">
      <w:pPr>
        <w:pStyle w:val="NormalParaAR"/>
        <w:rPr>
          <w:rtl/>
        </w:rPr>
      </w:pPr>
      <w:r w:rsidRPr="00D56DAF">
        <w:rPr>
          <w:rFonts w:hint="cs"/>
          <w:rtl/>
        </w:rPr>
        <w:t xml:space="preserve">ترد فيما يلي </w:t>
      </w:r>
      <w:r w:rsidR="009B6322" w:rsidRPr="00D56DAF">
        <w:rPr>
          <w:rFonts w:hint="cs"/>
          <w:rtl/>
        </w:rPr>
        <w:t>الأهداف الرئيسية للمراجعات الحالية المقترحة لنظام الموظفين ولائحته:</w:t>
      </w:r>
    </w:p>
    <w:p w:rsidR="009B6322" w:rsidRPr="00D56DAF" w:rsidRDefault="009B6322" w:rsidP="006B7BF1">
      <w:pPr>
        <w:pStyle w:val="NormalParaAR"/>
        <w:ind w:left="566"/>
        <w:rPr>
          <w:b/>
          <w:bCs/>
          <w:rtl/>
        </w:rPr>
      </w:pPr>
      <w:r w:rsidRPr="00D56DAF">
        <w:rPr>
          <w:rFonts w:hint="cs"/>
          <w:b/>
          <w:bCs/>
          <w:rtl/>
        </w:rPr>
        <w:t>أولا.</w:t>
      </w:r>
      <w:r w:rsidRPr="00D56DAF">
        <w:rPr>
          <w:rFonts w:hint="cs"/>
          <w:b/>
          <w:bCs/>
          <w:rtl/>
        </w:rPr>
        <w:tab/>
        <w:t xml:space="preserve">تقنين دور </w:t>
      </w:r>
      <w:r w:rsidR="0090314F" w:rsidRPr="00D56DAF">
        <w:rPr>
          <w:rFonts w:hint="cs"/>
          <w:b/>
          <w:bCs/>
          <w:rtl/>
        </w:rPr>
        <w:t>الإجراءات غير الرسمية لتسوية</w:t>
      </w:r>
      <w:r w:rsidRPr="00D56DAF">
        <w:rPr>
          <w:rFonts w:hint="cs"/>
          <w:b/>
          <w:bCs/>
          <w:rtl/>
        </w:rPr>
        <w:t xml:space="preserve"> المنازعات وتعزيز آليات الدعم:</w:t>
      </w:r>
    </w:p>
    <w:p w:rsidR="009B6322" w:rsidRPr="00D56DAF" w:rsidRDefault="0090314F" w:rsidP="003E0289">
      <w:pPr>
        <w:pStyle w:val="NumberedParaAR"/>
        <w:numPr>
          <w:ilvl w:val="0"/>
          <w:numId w:val="21"/>
        </w:numPr>
        <w:spacing w:after="120"/>
        <w:ind w:left="1134" w:firstLine="0"/>
      </w:pPr>
      <w:r w:rsidRPr="00D56DAF">
        <w:rPr>
          <w:rFonts w:hint="cs"/>
          <w:rtl/>
        </w:rPr>
        <w:t>ترسيخ الإجراءات</w:t>
      </w:r>
      <w:r w:rsidRPr="00D56DAF">
        <w:rPr>
          <w:rFonts w:hint="cs"/>
          <w:b/>
          <w:bCs/>
          <w:rtl/>
        </w:rPr>
        <w:t xml:space="preserve"> </w:t>
      </w:r>
      <w:r w:rsidR="003E0289">
        <w:rPr>
          <w:rFonts w:hint="cs"/>
          <w:rtl/>
        </w:rPr>
        <w:t>غير الرسمية لتسوية ال</w:t>
      </w:r>
      <w:r w:rsidRPr="00D56DAF">
        <w:rPr>
          <w:rFonts w:hint="cs"/>
          <w:rtl/>
        </w:rPr>
        <w:t>نز</w:t>
      </w:r>
      <w:r w:rsidR="003E0289">
        <w:rPr>
          <w:rFonts w:hint="cs"/>
          <w:rtl/>
        </w:rPr>
        <w:t>ا</w:t>
      </w:r>
      <w:r w:rsidRPr="00D56DAF">
        <w:rPr>
          <w:rFonts w:hint="cs"/>
          <w:rtl/>
        </w:rPr>
        <w:t>عات في نظام الموظفين ولائحته، ووضع مبادئ توجيهية بشأن الاستقلال والحياد والسرية وتضارب المصالح؛</w:t>
      </w:r>
    </w:p>
    <w:p w:rsidR="009B6322" w:rsidRPr="00D56DAF" w:rsidRDefault="00741E8A" w:rsidP="00886391">
      <w:pPr>
        <w:pStyle w:val="NumberedParaAR"/>
        <w:numPr>
          <w:ilvl w:val="0"/>
          <w:numId w:val="21"/>
        </w:numPr>
        <w:spacing w:after="120"/>
        <w:ind w:left="1134" w:firstLine="0"/>
      </w:pPr>
      <w:r w:rsidRPr="00D56DAF">
        <w:rPr>
          <w:rFonts w:hint="cs"/>
          <w:rtl/>
        </w:rPr>
        <w:t>إتاحة مكان عمل ينعم كل موظف فيه بالاحترام والتناغم</w:t>
      </w:r>
      <w:r w:rsidR="0090314F" w:rsidRPr="00D56DAF">
        <w:rPr>
          <w:rFonts w:hint="cs"/>
          <w:rtl/>
        </w:rPr>
        <w:t>؛</w:t>
      </w:r>
    </w:p>
    <w:p w:rsidR="009B6322" w:rsidRPr="00D56DAF" w:rsidRDefault="0090314F" w:rsidP="00886391">
      <w:pPr>
        <w:pStyle w:val="NumberedParaAR"/>
        <w:numPr>
          <w:ilvl w:val="0"/>
          <w:numId w:val="21"/>
        </w:numPr>
        <w:spacing w:after="120"/>
        <w:ind w:left="1134" w:firstLine="0"/>
      </w:pPr>
      <w:r w:rsidRPr="00D56DAF">
        <w:rPr>
          <w:rFonts w:hint="cs"/>
          <w:rtl/>
        </w:rPr>
        <w:t>ترسيخ مكتب أمين المظالم في لائحة الموظفين (وقد أنشئ من قبل بموجب تعميم إداري)؛</w:t>
      </w:r>
    </w:p>
    <w:p w:rsidR="009B6322" w:rsidRPr="00D56DAF" w:rsidRDefault="0090314F" w:rsidP="00886391">
      <w:pPr>
        <w:pStyle w:val="NumberedParaAR"/>
        <w:numPr>
          <w:ilvl w:val="0"/>
          <w:numId w:val="21"/>
        </w:numPr>
        <w:spacing w:after="120"/>
        <w:ind w:left="1134" w:firstLine="0"/>
      </w:pPr>
      <w:r w:rsidRPr="00D56DAF">
        <w:rPr>
          <w:rFonts w:hint="cs"/>
          <w:rtl/>
        </w:rPr>
        <w:t>الإقرار بسلطة المدير العام في اتخاذ تدابير/إنشاء آليات أخرى؛</w:t>
      </w:r>
    </w:p>
    <w:p w:rsidR="009B6322" w:rsidRPr="00D56DAF" w:rsidRDefault="003E0289" w:rsidP="003E0289">
      <w:pPr>
        <w:pStyle w:val="NumberedParaAR"/>
        <w:numPr>
          <w:ilvl w:val="0"/>
          <w:numId w:val="21"/>
        </w:numPr>
        <w:spacing w:after="120"/>
        <w:ind w:left="1134" w:firstLine="0"/>
      </w:pPr>
      <w:r>
        <w:rPr>
          <w:rFonts w:hint="cs"/>
          <w:rtl/>
        </w:rPr>
        <w:t>توفير الوقت المناسب لتسوية ال</w:t>
      </w:r>
      <w:r w:rsidR="0090314F" w:rsidRPr="00D56DAF">
        <w:rPr>
          <w:rFonts w:hint="cs"/>
          <w:rtl/>
        </w:rPr>
        <w:t>ن</w:t>
      </w:r>
      <w:r>
        <w:rPr>
          <w:rFonts w:hint="cs"/>
          <w:rtl/>
        </w:rPr>
        <w:t>ز</w:t>
      </w:r>
      <w:r w:rsidR="0090314F" w:rsidRPr="00D56DAF">
        <w:rPr>
          <w:rFonts w:hint="cs"/>
          <w:rtl/>
        </w:rPr>
        <w:t>اعات بطريقة غير رسمية قبل أن تبدأ المهل الزمنية للآليات الرسمية؛</w:t>
      </w:r>
    </w:p>
    <w:p w:rsidR="009B6322" w:rsidRPr="00D56DAF" w:rsidRDefault="0090314F" w:rsidP="003E0289">
      <w:pPr>
        <w:pStyle w:val="NumberedParaAR"/>
        <w:numPr>
          <w:ilvl w:val="0"/>
          <w:numId w:val="21"/>
        </w:numPr>
        <w:ind w:left="1133" w:firstLine="0"/>
        <w:rPr>
          <w:rtl/>
        </w:rPr>
      </w:pPr>
      <w:r w:rsidRPr="00D56DAF">
        <w:rPr>
          <w:rFonts w:hint="cs"/>
          <w:rtl/>
        </w:rPr>
        <w:t>إتاحة فرص لتعليق</w:t>
      </w:r>
      <w:r w:rsidR="003E0289">
        <w:rPr>
          <w:rFonts w:hint="cs"/>
          <w:rtl/>
        </w:rPr>
        <w:t xml:space="preserve"> الإجراءات الرسمية ريثما تحل ال</w:t>
      </w:r>
      <w:r w:rsidRPr="00D56DAF">
        <w:rPr>
          <w:rFonts w:hint="cs"/>
          <w:rtl/>
        </w:rPr>
        <w:t>نز</w:t>
      </w:r>
      <w:r w:rsidR="003E0289">
        <w:rPr>
          <w:rFonts w:hint="cs"/>
          <w:rtl/>
        </w:rPr>
        <w:t>ا</w:t>
      </w:r>
      <w:r w:rsidRPr="00D56DAF">
        <w:rPr>
          <w:rFonts w:hint="cs"/>
          <w:rtl/>
        </w:rPr>
        <w:t>عات بالإجراءات غير الرسمية.</w:t>
      </w:r>
    </w:p>
    <w:p w:rsidR="009B6322" w:rsidRPr="00D56DAF" w:rsidRDefault="009B6322" w:rsidP="003E0289">
      <w:pPr>
        <w:pStyle w:val="NormalParaAR"/>
        <w:ind w:left="566"/>
        <w:rPr>
          <w:b/>
          <w:bCs/>
          <w:rtl/>
        </w:rPr>
      </w:pPr>
      <w:r w:rsidRPr="00D56DAF">
        <w:rPr>
          <w:rFonts w:hint="cs"/>
          <w:b/>
          <w:bCs/>
          <w:rtl/>
        </w:rPr>
        <w:t>ثانيا.</w:t>
      </w:r>
      <w:r w:rsidRPr="00D56DAF">
        <w:rPr>
          <w:rFonts w:hint="cs"/>
          <w:b/>
          <w:bCs/>
          <w:rtl/>
        </w:rPr>
        <w:tab/>
        <w:t xml:space="preserve">توحيد وتبسيط </w:t>
      </w:r>
      <w:r w:rsidR="0090314F" w:rsidRPr="00D56DAF">
        <w:rPr>
          <w:rFonts w:hint="cs"/>
          <w:b/>
          <w:bCs/>
          <w:rtl/>
        </w:rPr>
        <w:t>الإجراءات الرسمية ل</w:t>
      </w:r>
      <w:r w:rsidRPr="00D56DAF">
        <w:rPr>
          <w:rFonts w:hint="cs"/>
          <w:b/>
          <w:bCs/>
          <w:rtl/>
        </w:rPr>
        <w:t>تسوية ا</w:t>
      </w:r>
      <w:r w:rsidR="003E0289">
        <w:rPr>
          <w:rFonts w:hint="cs"/>
          <w:b/>
          <w:bCs/>
          <w:rtl/>
        </w:rPr>
        <w:t>ل</w:t>
      </w:r>
      <w:r w:rsidRPr="00D56DAF">
        <w:rPr>
          <w:rFonts w:hint="cs"/>
          <w:b/>
          <w:bCs/>
          <w:rtl/>
        </w:rPr>
        <w:t>نز</w:t>
      </w:r>
      <w:r w:rsidR="003E0289">
        <w:rPr>
          <w:rFonts w:hint="cs"/>
          <w:b/>
          <w:bCs/>
          <w:rtl/>
        </w:rPr>
        <w:t>ا</w:t>
      </w:r>
      <w:r w:rsidRPr="00D56DAF">
        <w:rPr>
          <w:rFonts w:hint="cs"/>
          <w:b/>
          <w:bCs/>
          <w:rtl/>
        </w:rPr>
        <w:t>عات:</w:t>
      </w:r>
    </w:p>
    <w:p w:rsidR="009B6322" w:rsidRPr="00D56DAF" w:rsidRDefault="006360A4" w:rsidP="00886391">
      <w:pPr>
        <w:pStyle w:val="NumberedParaAR"/>
        <w:numPr>
          <w:ilvl w:val="0"/>
          <w:numId w:val="21"/>
        </w:numPr>
        <w:spacing w:after="120"/>
        <w:ind w:left="1134" w:firstLine="0"/>
      </w:pPr>
      <w:r w:rsidRPr="00D56DAF">
        <w:rPr>
          <w:rFonts w:hint="cs"/>
          <w:rtl/>
        </w:rPr>
        <w:t>الاستعاضة عن المستويات الثلاثة الراهنة للمراجعة الداخلية بمستويين، أي المدير العام/إدارة الموارد البشرية ومجلس الويبو للتظلمات/المدير العام؛</w:t>
      </w:r>
    </w:p>
    <w:p w:rsidR="009B6322" w:rsidRPr="00D56DAF" w:rsidRDefault="006B7BF1" w:rsidP="003E0289">
      <w:pPr>
        <w:pStyle w:val="NumberedParaAR"/>
        <w:numPr>
          <w:ilvl w:val="0"/>
          <w:numId w:val="21"/>
        </w:numPr>
        <w:spacing w:after="120"/>
        <w:ind w:left="1134" w:firstLine="0"/>
      </w:pPr>
      <w:r w:rsidRPr="00D56DAF">
        <w:rPr>
          <w:rFonts w:hint="cs"/>
          <w:rtl/>
        </w:rPr>
        <w:t xml:space="preserve">تزويد </w:t>
      </w:r>
      <w:r w:rsidR="006360A4" w:rsidRPr="00D56DAF">
        <w:rPr>
          <w:rFonts w:hint="cs"/>
          <w:rtl/>
        </w:rPr>
        <w:t xml:space="preserve">إدارة الموارد البشرية </w:t>
      </w:r>
      <w:r w:rsidRPr="00D56DAF">
        <w:rPr>
          <w:rFonts w:hint="cs"/>
          <w:rtl/>
        </w:rPr>
        <w:t xml:space="preserve">بالسلطة التقديرية </w:t>
      </w:r>
      <w:r w:rsidR="006360A4" w:rsidRPr="00D56DAF">
        <w:rPr>
          <w:rFonts w:hint="cs"/>
          <w:rtl/>
        </w:rPr>
        <w:t xml:space="preserve">لإحالة </w:t>
      </w:r>
      <w:r w:rsidRPr="00D56DAF">
        <w:rPr>
          <w:rFonts w:hint="cs"/>
          <w:rtl/>
        </w:rPr>
        <w:t>المظالم</w:t>
      </w:r>
      <w:r w:rsidR="003E0289">
        <w:rPr>
          <w:rFonts w:hint="cs"/>
          <w:rtl/>
        </w:rPr>
        <w:t xml:space="preserve"> أو ال</w:t>
      </w:r>
      <w:r w:rsidR="006360A4" w:rsidRPr="00D56DAF">
        <w:rPr>
          <w:rFonts w:hint="cs"/>
          <w:rtl/>
        </w:rPr>
        <w:t>نز</w:t>
      </w:r>
      <w:r w:rsidR="003E0289">
        <w:rPr>
          <w:rFonts w:hint="cs"/>
          <w:rtl/>
        </w:rPr>
        <w:t>ا</w:t>
      </w:r>
      <w:r w:rsidR="006360A4" w:rsidRPr="00D56DAF">
        <w:rPr>
          <w:rFonts w:hint="cs"/>
          <w:rtl/>
        </w:rPr>
        <w:t xml:space="preserve">عات إلى التحقيق </w:t>
      </w:r>
      <w:proofErr w:type="spellStart"/>
      <w:r w:rsidR="006360A4" w:rsidRPr="00D56DAF">
        <w:rPr>
          <w:rFonts w:hint="cs"/>
          <w:rtl/>
        </w:rPr>
        <w:t>لي</w:t>
      </w:r>
      <w:r w:rsidR="004C2504" w:rsidRPr="00D56DAF">
        <w:rPr>
          <w:rFonts w:hint="cs"/>
          <w:rtl/>
        </w:rPr>
        <w:t>ُ</w:t>
      </w:r>
      <w:r w:rsidR="006360A4" w:rsidRPr="00D56DAF">
        <w:rPr>
          <w:rFonts w:hint="cs"/>
          <w:rtl/>
        </w:rPr>
        <w:t>ستعاض</w:t>
      </w:r>
      <w:proofErr w:type="spellEnd"/>
      <w:r w:rsidR="006360A4" w:rsidRPr="00D56DAF">
        <w:rPr>
          <w:rFonts w:hint="cs"/>
          <w:rtl/>
        </w:rPr>
        <w:t xml:space="preserve"> ب</w:t>
      </w:r>
      <w:r w:rsidRPr="00D56DAF">
        <w:rPr>
          <w:rFonts w:hint="cs"/>
          <w:rtl/>
        </w:rPr>
        <w:t>ذلك عن الإحالة الإجبارية إلى ا</w:t>
      </w:r>
      <w:r w:rsidR="006360A4" w:rsidRPr="00D56DAF">
        <w:rPr>
          <w:rFonts w:hint="cs"/>
          <w:rtl/>
        </w:rPr>
        <w:t>لتحقيق المطبقة في الوقت الراهن؛</w:t>
      </w:r>
    </w:p>
    <w:p w:rsidR="009B6322" w:rsidRPr="00D56DAF" w:rsidRDefault="006360A4" w:rsidP="00886391">
      <w:pPr>
        <w:pStyle w:val="NumberedParaAR"/>
        <w:numPr>
          <w:ilvl w:val="0"/>
          <w:numId w:val="21"/>
        </w:numPr>
        <w:spacing w:after="120"/>
        <w:ind w:left="1134" w:firstLine="0"/>
      </w:pPr>
      <w:r w:rsidRPr="00D56DAF">
        <w:rPr>
          <w:rFonts w:hint="cs"/>
          <w:rtl/>
        </w:rPr>
        <w:t xml:space="preserve">تعزيز مجلس الويبو للتظلمات بزيادة أعضائه </w:t>
      </w:r>
      <w:r w:rsidR="002448B2" w:rsidRPr="00D56DAF">
        <w:rPr>
          <w:rFonts w:hint="cs"/>
          <w:rtl/>
        </w:rPr>
        <w:t xml:space="preserve">وتزويده بالقدرة على </w:t>
      </w:r>
      <w:r w:rsidR="006B7BF1" w:rsidRPr="00D56DAF">
        <w:rPr>
          <w:rFonts w:hint="cs"/>
          <w:rtl/>
        </w:rPr>
        <w:t>الاجتماع في</w:t>
      </w:r>
      <w:r w:rsidR="002448B2" w:rsidRPr="00D56DAF">
        <w:rPr>
          <w:rFonts w:hint="cs"/>
          <w:rtl/>
        </w:rPr>
        <w:t xml:space="preserve"> </w:t>
      </w:r>
      <w:r w:rsidR="006B7BF1" w:rsidRPr="00D56DAF">
        <w:rPr>
          <w:rFonts w:hint="cs"/>
          <w:rtl/>
        </w:rPr>
        <w:t>هيئتين</w:t>
      </w:r>
      <w:r w:rsidR="002448B2" w:rsidRPr="00D56DAF">
        <w:rPr>
          <w:rFonts w:hint="cs"/>
          <w:rtl/>
        </w:rPr>
        <w:t>؛</w:t>
      </w:r>
    </w:p>
    <w:p w:rsidR="009B6322" w:rsidRPr="00D56DAF" w:rsidRDefault="002448B2" w:rsidP="002448B2">
      <w:pPr>
        <w:pStyle w:val="NumberedParaAR"/>
        <w:numPr>
          <w:ilvl w:val="0"/>
          <w:numId w:val="21"/>
        </w:numPr>
        <w:ind w:left="1133" w:firstLine="0"/>
        <w:rPr>
          <w:rtl/>
        </w:rPr>
      </w:pPr>
      <w:r w:rsidRPr="00D56DAF">
        <w:rPr>
          <w:rFonts w:hint="cs"/>
          <w:rtl/>
        </w:rPr>
        <w:t xml:space="preserve">زيادة </w:t>
      </w:r>
      <w:r w:rsidR="004C2504" w:rsidRPr="00D56DAF">
        <w:rPr>
          <w:rFonts w:hint="cs"/>
          <w:rtl/>
        </w:rPr>
        <w:t>ال</w:t>
      </w:r>
      <w:r w:rsidRPr="00D56DAF">
        <w:rPr>
          <w:rFonts w:hint="cs"/>
          <w:rtl/>
        </w:rPr>
        <w:t xml:space="preserve">شفافية </w:t>
      </w:r>
      <w:r w:rsidR="004C2504" w:rsidRPr="00D56DAF">
        <w:rPr>
          <w:rFonts w:hint="cs"/>
          <w:rtl/>
        </w:rPr>
        <w:t xml:space="preserve">في </w:t>
      </w:r>
      <w:r w:rsidRPr="00D56DAF">
        <w:rPr>
          <w:rFonts w:hint="cs"/>
          <w:rtl/>
        </w:rPr>
        <w:t>التوصيات والقرارات الصادرة.</w:t>
      </w:r>
    </w:p>
    <w:p w:rsidR="009B6322" w:rsidRPr="00D56DAF" w:rsidRDefault="009B6322" w:rsidP="009B6322">
      <w:pPr>
        <w:pStyle w:val="NormalParaAR"/>
        <w:ind w:left="566"/>
        <w:rPr>
          <w:b/>
          <w:bCs/>
          <w:rtl/>
        </w:rPr>
      </w:pPr>
      <w:r w:rsidRPr="00D56DAF">
        <w:rPr>
          <w:rFonts w:hint="cs"/>
          <w:b/>
          <w:bCs/>
          <w:rtl/>
        </w:rPr>
        <w:t>ثالثا.</w:t>
      </w:r>
      <w:r w:rsidRPr="00D56DAF">
        <w:rPr>
          <w:rFonts w:hint="cs"/>
          <w:b/>
          <w:bCs/>
          <w:rtl/>
        </w:rPr>
        <w:tab/>
        <w:t>إقامة مسار تأديبي تفاعلي:</w:t>
      </w:r>
    </w:p>
    <w:p w:rsidR="009B6322" w:rsidRPr="00D56DAF" w:rsidRDefault="006360A4" w:rsidP="003E0289">
      <w:pPr>
        <w:pStyle w:val="NumberedParaAR"/>
        <w:numPr>
          <w:ilvl w:val="0"/>
          <w:numId w:val="21"/>
        </w:numPr>
        <w:spacing w:after="120"/>
        <w:ind w:left="1134" w:firstLine="0"/>
      </w:pPr>
      <w:r w:rsidRPr="00D56DAF">
        <w:rPr>
          <w:rFonts w:hint="cs"/>
          <w:rtl/>
        </w:rPr>
        <w:t xml:space="preserve">تقنين الإجراءات التأديبية والإقرار صراحة بمبدأ </w:t>
      </w:r>
      <w:r w:rsidR="003E0289">
        <w:rPr>
          <w:rFonts w:hint="cs"/>
          <w:rtl/>
        </w:rPr>
        <w:t>التناسب</w:t>
      </w:r>
      <w:r w:rsidRPr="00D56DAF">
        <w:rPr>
          <w:rFonts w:hint="cs"/>
          <w:rtl/>
        </w:rPr>
        <w:t>؛</w:t>
      </w:r>
    </w:p>
    <w:p w:rsidR="009B6322" w:rsidRPr="00D56DAF" w:rsidRDefault="006360A4" w:rsidP="00886391">
      <w:pPr>
        <w:pStyle w:val="NumberedParaAR"/>
        <w:numPr>
          <w:ilvl w:val="0"/>
          <w:numId w:val="21"/>
        </w:numPr>
        <w:spacing w:after="120"/>
        <w:ind w:left="1134" w:firstLine="0"/>
      </w:pPr>
      <w:r w:rsidRPr="00D56DAF">
        <w:rPr>
          <w:rFonts w:hint="cs"/>
          <w:rtl/>
        </w:rPr>
        <w:t>تقنين معيار الإثبات؛</w:t>
      </w:r>
    </w:p>
    <w:p w:rsidR="009B6322" w:rsidRPr="00D56DAF" w:rsidRDefault="006360A4" w:rsidP="00886391">
      <w:pPr>
        <w:pStyle w:val="NumberedParaAR"/>
        <w:numPr>
          <w:ilvl w:val="0"/>
          <w:numId w:val="21"/>
        </w:numPr>
        <w:spacing w:after="120"/>
        <w:ind w:left="1134" w:firstLine="0"/>
      </w:pPr>
      <w:r w:rsidRPr="00D56DAF">
        <w:rPr>
          <w:rFonts w:hint="cs"/>
          <w:rtl/>
        </w:rPr>
        <w:t>اعتماد تدابير إدارية (غير تأديبية)؛</w:t>
      </w:r>
    </w:p>
    <w:p w:rsidR="009B6322" w:rsidRPr="00D56DAF" w:rsidRDefault="006360A4" w:rsidP="009B6322">
      <w:pPr>
        <w:pStyle w:val="NumberedParaAR"/>
        <w:numPr>
          <w:ilvl w:val="0"/>
          <w:numId w:val="21"/>
        </w:numPr>
        <w:ind w:left="1133" w:firstLine="0"/>
        <w:rPr>
          <w:rtl/>
        </w:rPr>
      </w:pPr>
      <w:r w:rsidRPr="00D56DAF">
        <w:rPr>
          <w:rFonts w:hint="cs"/>
          <w:rtl/>
        </w:rPr>
        <w:t>اعتماد الفصل بإجراءات موجزة في حالات سوء السلوك الجسيم وتعريف سوء السلوك الجسيم.</w:t>
      </w:r>
    </w:p>
    <w:p w:rsidR="009B6322" w:rsidRPr="00D56DAF" w:rsidRDefault="009B6322" w:rsidP="002448B2">
      <w:pPr>
        <w:pStyle w:val="NormalParaAR"/>
        <w:keepNext/>
        <w:ind w:left="566"/>
        <w:rPr>
          <w:b/>
          <w:bCs/>
          <w:rtl/>
        </w:rPr>
      </w:pPr>
      <w:r w:rsidRPr="00D56DAF">
        <w:rPr>
          <w:rFonts w:hint="cs"/>
          <w:b/>
          <w:bCs/>
          <w:rtl/>
        </w:rPr>
        <w:t>رابعا.</w:t>
      </w:r>
      <w:r w:rsidRPr="00D56DAF">
        <w:rPr>
          <w:rFonts w:hint="cs"/>
          <w:b/>
          <w:bCs/>
          <w:rtl/>
        </w:rPr>
        <w:tab/>
        <w:t>تعزيز مشاركة الموظفين:</w:t>
      </w:r>
    </w:p>
    <w:p w:rsidR="009B6322" w:rsidRPr="00D56DAF" w:rsidRDefault="006B7BF1" w:rsidP="00886391">
      <w:pPr>
        <w:pStyle w:val="NumberedParaAR"/>
        <w:numPr>
          <w:ilvl w:val="0"/>
          <w:numId w:val="21"/>
        </w:numPr>
        <w:spacing w:after="120"/>
        <w:ind w:left="1134" w:firstLine="0"/>
        <w:rPr>
          <w:rtl/>
        </w:rPr>
      </w:pPr>
      <w:r w:rsidRPr="00D56DAF">
        <w:rPr>
          <w:rFonts w:hint="cs"/>
          <w:rtl/>
          <w:lang w:val="fr-CH"/>
        </w:rPr>
        <w:t>إنشاء</w:t>
      </w:r>
      <w:r w:rsidRPr="00D56DAF">
        <w:rPr>
          <w:rFonts w:hint="cs"/>
          <w:rtl/>
        </w:rPr>
        <w:t xml:space="preserve"> هيئة استشارية (فريق استشاري مشترك) ل</w:t>
      </w:r>
      <w:r w:rsidR="006360A4" w:rsidRPr="00D56DAF">
        <w:rPr>
          <w:rFonts w:hint="cs"/>
          <w:rtl/>
        </w:rPr>
        <w:t xml:space="preserve">شؤون الموظفين أو </w:t>
      </w:r>
      <w:r w:rsidR="004C2504" w:rsidRPr="00D56DAF">
        <w:rPr>
          <w:rFonts w:hint="cs"/>
          <w:rtl/>
        </w:rPr>
        <w:t>ل</w:t>
      </w:r>
      <w:r w:rsidR="006360A4" w:rsidRPr="00D56DAF">
        <w:rPr>
          <w:rFonts w:hint="cs"/>
          <w:rtl/>
        </w:rPr>
        <w:t>لشؤون الإدارية؛</w:t>
      </w:r>
    </w:p>
    <w:p w:rsidR="009B6322" w:rsidRPr="00D56DAF" w:rsidRDefault="006360A4" w:rsidP="00886391">
      <w:pPr>
        <w:pStyle w:val="NumberedParaAR"/>
        <w:numPr>
          <w:ilvl w:val="0"/>
          <w:numId w:val="21"/>
        </w:numPr>
        <w:ind w:left="1134" w:firstLine="0"/>
        <w:rPr>
          <w:rtl/>
        </w:rPr>
      </w:pPr>
      <w:r w:rsidRPr="00D56DAF">
        <w:rPr>
          <w:rFonts w:hint="cs"/>
          <w:rtl/>
        </w:rPr>
        <w:t xml:space="preserve">اعتماد خيار مبادرة الموظفين (العرائض) لطرح </w:t>
      </w:r>
      <w:r w:rsidR="006B7BF1" w:rsidRPr="00D56DAF">
        <w:rPr>
          <w:rFonts w:hint="cs"/>
          <w:rtl/>
        </w:rPr>
        <w:t xml:space="preserve">أية </w:t>
      </w:r>
      <w:r w:rsidRPr="00D56DAF">
        <w:rPr>
          <w:rFonts w:hint="cs"/>
          <w:rtl/>
        </w:rPr>
        <w:t>مسألة على الفريق الاستشاري المشترك.</w:t>
      </w:r>
    </w:p>
    <w:p w:rsidR="009B6322" w:rsidRDefault="00C02E0D" w:rsidP="00C02E0D">
      <w:pPr>
        <w:pStyle w:val="EndofDocumentAR"/>
        <w:rPr>
          <w:rtl/>
        </w:rPr>
        <w:sectPr w:rsidR="009B6322" w:rsidSect="002448B2">
          <w:headerReference w:type="default" r:id="rId13"/>
          <w:headerReference w:type="first" r:id="rId14"/>
          <w:pgSz w:w="11907" w:h="16840" w:code="9"/>
          <w:pgMar w:top="567" w:right="1418" w:bottom="1418" w:left="1134" w:header="510" w:footer="1021" w:gutter="0"/>
          <w:pgNumType w:start="1"/>
          <w:cols w:space="720"/>
          <w:titlePg/>
          <w:docGrid w:linePitch="299"/>
        </w:sectPr>
      </w:pPr>
      <w:r w:rsidRPr="00D56DAF">
        <w:rPr>
          <w:rFonts w:hint="cs"/>
          <w:rtl/>
        </w:rPr>
        <w:t>[يلي ذلك المرفق الثاني]</w:t>
      </w:r>
    </w:p>
    <w:p w:rsidR="00DB34F8" w:rsidRPr="00340994" w:rsidRDefault="00DB34F8" w:rsidP="00DB34F8">
      <w:pPr>
        <w:pStyle w:val="NormalParaAR"/>
        <w:keepNext/>
        <w:jc w:val="center"/>
        <w:rPr>
          <w:b/>
          <w:bCs/>
          <w:rtl/>
        </w:rPr>
      </w:pPr>
      <w:r w:rsidRPr="00340994">
        <w:rPr>
          <w:rFonts w:hint="cs"/>
          <w:b/>
          <w:bCs/>
          <w:rtl/>
        </w:rPr>
        <w:lastRenderedPageBreak/>
        <w:t>التعديلات المقترح إدخالها على نظام الموظفين ولائحته فيما يتعلق بإصلاح نظ</w:t>
      </w:r>
      <w:r>
        <w:rPr>
          <w:rFonts w:hint="cs"/>
          <w:b/>
          <w:bCs/>
          <w:rtl/>
        </w:rPr>
        <w:t>ام الويبو للعدالة الداخلية</w:t>
      </w:r>
      <w:r>
        <w:rPr>
          <w:b/>
          <w:bCs/>
        </w:rPr>
        <w:br/>
      </w:r>
      <w:r>
        <w:rPr>
          <w:rFonts w:hint="cs"/>
          <w:b/>
          <w:bCs/>
          <w:rtl/>
        </w:rPr>
        <w:t>ليبدأ</w:t>
      </w:r>
      <w:r w:rsidRPr="00340994">
        <w:rPr>
          <w:rFonts w:hint="cs"/>
          <w:b/>
          <w:bCs/>
          <w:rtl/>
        </w:rPr>
        <w:t xml:space="preserve"> </w:t>
      </w:r>
      <w:proofErr w:type="spellStart"/>
      <w:r>
        <w:rPr>
          <w:rFonts w:hint="cs"/>
          <w:b/>
          <w:bCs/>
          <w:rtl/>
        </w:rPr>
        <w:t>نفاذها</w:t>
      </w:r>
      <w:proofErr w:type="spellEnd"/>
      <w:r w:rsidRPr="00340994">
        <w:rPr>
          <w:rFonts w:hint="cs"/>
          <w:b/>
          <w:bCs/>
          <w:rtl/>
        </w:rPr>
        <w:t xml:space="preserve"> اعتبارا من 1 يناير 2014 </w:t>
      </w:r>
      <w:r w:rsidRPr="00340994">
        <w:rPr>
          <w:b/>
          <w:bCs/>
          <w:rtl/>
        </w:rPr>
        <w:t>–</w:t>
      </w:r>
      <w:r>
        <w:rPr>
          <w:rFonts w:hint="cs"/>
          <w:b/>
          <w:bCs/>
          <w:rtl/>
          <w:lang w:val="fr-CH"/>
        </w:rPr>
        <w:t xml:space="preserve"> </w:t>
      </w:r>
      <w:r w:rsidRPr="00340994">
        <w:rPr>
          <w:rFonts w:hint="cs"/>
          <w:b/>
          <w:bCs/>
          <w:rtl/>
        </w:rPr>
        <w:t>للموافقة</w:t>
      </w:r>
    </w:p>
    <w:p w:rsidR="00DB34F8" w:rsidRPr="00352CA2" w:rsidRDefault="00DB34F8" w:rsidP="003B2739">
      <w:pPr>
        <w:pStyle w:val="NormalParaAR"/>
        <w:jc w:val="center"/>
        <w:rPr>
          <w:b/>
          <w:bCs/>
          <w:rtl/>
        </w:rPr>
      </w:pPr>
      <w:r w:rsidRPr="00352CA2">
        <w:rPr>
          <w:rFonts w:hint="cs"/>
          <w:b/>
          <w:bCs/>
          <w:rtl/>
        </w:rPr>
        <w:t>الفصل العاشر</w:t>
      </w:r>
    </w:p>
    <w:p w:rsidR="00DB34F8" w:rsidRPr="00352CA2" w:rsidRDefault="00DB34F8" w:rsidP="003B2739">
      <w:pPr>
        <w:pStyle w:val="NormalParaAR"/>
        <w:keepNext/>
        <w:jc w:val="center"/>
        <w:rPr>
          <w:b/>
          <w:bCs/>
          <w:rtl/>
        </w:rPr>
      </w:pPr>
      <w:r w:rsidRPr="00352CA2">
        <w:rPr>
          <w:rFonts w:hint="cs"/>
          <w:b/>
          <w:bCs/>
          <w:rtl/>
        </w:rPr>
        <w:t>التدابير التأديبية</w:t>
      </w:r>
    </w:p>
    <w:p w:rsidR="00DB34F8" w:rsidRPr="00352CA2" w:rsidRDefault="00DB34F8" w:rsidP="003B2739">
      <w:pPr>
        <w:pStyle w:val="NormalParaAR"/>
        <w:keepNext/>
        <w:jc w:val="center"/>
        <w:rPr>
          <w:b/>
          <w:bCs/>
          <w:u w:val="single"/>
          <w:rtl/>
        </w:rPr>
      </w:pPr>
      <w:r w:rsidRPr="00352CA2">
        <w:rPr>
          <w:rFonts w:hint="cs"/>
          <w:b/>
          <w:bCs/>
          <w:u w:val="single"/>
          <w:rtl/>
        </w:rPr>
        <w:t>المادة 1.10</w:t>
      </w:r>
    </w:p>
    <w:p w:rsidR="00DB34F8" w:rsidRPr="00340994" w:rsidRDefault="00DB34F8" w:rsidP="003B2739">
      <w:pPr>
        <w:pStyle w:val="NormalParaAR"/>
        <w:keepNext/>
        <w:jc w:val="center"/>
        <w:rPr>
          <w:u w:val="single"/>
          <w:rtl/>
        </w:rPr>
      </w:pPr>
      <w:r>
        <w:rPr>
          <w:rFonts w:hint="cs"/>
          <w:u w:val="single"/>
          <w:rtl/>
        </w:rPr>
        <w:t>التدابير التأديبية</w:t>
      </w:r>
    </w:p>
    <w:p w:rsidR="00DB34F8" w:rsidRDefault="00DB34F8" w:rsidP="00E820ED">
      <w:pPr>
        <w:pStyle w:val="NormalParaAR"/>
        <w:rPr>
          <w:rtl/>
        </w:rPr>
      </w:pPr>
      <w:r>
        <w:rPr>
          <w:rFonts w:hint="cs"/>
          <w:rtl/>
        </w:rPr>
        <w:t>(أ)</w:t>
      </w:r>
      <w:r>
        <w:rPr>
          <w:rtl/>
        </w:rPr>
        <w:tab/>
      </w:r>
      <w:r w:rsidR="00E820ED">
        <w:rPr>
          <w:rFonts w:hint="cs"/>
          <w:rtl/>
          <w:lang w:val="fr-CH"/>
        </w:rPr>
        <w:t xml:space="preserve">يجوز تطبيق </w:t>
      </w:r>
      <w:r>
        <w:rPr>
          <w:rFonts w:hint="cs"/>
          <w:rtl/>
        </w:rPr>
        <w:t xml:space="preserve">تدابير تأديبية </w:t>
      </w:r>
      <w:r w:rsidR="00E820ED">
        <w:rPr>
          <w:rFonts w:hint="cs"/>
          <w:rtl/>
        </w:rPr>
        <w:t xml:space="preserve">على </w:t>
      </w:r>
      <w:r>
        <w:rPr>
          <w:rFonts w:hint="cs"/>
          <w:rtl/>
        </w:rPr>
        <w:t>الموظف الذي لا يمتثل لنظام الموظفين ولائحته ومعايير السلوك المطلوبة من موظفي الخدمة المدنية الدولية أو أية التزامات أخرى لموظفي المكتب الدولي.</w:t>
      </w:r>
    </w:p>
    <w:p w:rsidR="00DB34F8" w:rsidRDefault="00DB34F8" w:rsidP="00E820ED">
      <w:pPr>
        <w:pStyle w:val="NormalParaAR"/>
        <w:rPr>
          <w:rtl/>
        </w:rPr>
      </w:pPr>
      <w:r>
        <w:rPr>
          <w:rFonts w:hint="cs"/>
          <w:rtl/>
        </w:rPr>
        <w:t>(ب)</w:t>
      </w:r>
      <w:r>
        <w:rPr>
          <w:rtl/>
        </w:rPr>
        <w:tab/>
      </w:r>
      <w:r>
        <w:rPr>
          <w:rFonts w:hint="cs"/>
          <w:rtl/>
        </w:rPr>
        <w:t xml:space="preserve">ويكون أي تدبير تأديبي يُطبّق على </w:t>
      </w:r>
      <w:r w:rsidR="00E820ED">
        <w:rPr>
          <w:rFonts w:hint="cs"/>
          <w:rtl/>
        </w:rPr>
        <w:t>ال</w:t>
      </w:r>
      <w:r>
        <w:rPr>
          <w:rFonts w:hint="cs"/>
          <w:rtl/>
        </w:rPr>
        <w:t>موظف مناسبا لطبيعة سوء السلوك الذي صدر منه ودرجة خطورته.</w:t>
      </w:r>
    </w:p>
    <w:p w:rsidR="00DB34F8" w:rsidRDefault="00DB34F8" w:rsidP="00E820ED">
      <w:pPr>
        <w:pStyle w:val="NormalParaAR"/>
        <w:spacing w:after="360"/>
        <w:rPr>
          <w:rtl/>
        </w:rPr>
      </w:pPr>
      <w:r>
        <w:rPr>
          <w:rFonts w:hint="cs"/>
          <w:rtl/>
        </w:rPr>
        <w:t>(ج)</w:t>
      </w:r>
      <w:r>
        <w:rPr>
          <w:rtl/>
        </w:rPr>
        <w:tab/>
      </w:r>
      <w:r>
        <w:rPr>
          <w:rFonts w:hint="cs"/>
          <w:rtl/>
        </w:rPr>
        <w:t xml:space="preserve">ولا يُطبّق أي تدبير تأديبي على </w:t>
      </w:r>
      <w:r w:rsidR="00E820ED">
        <w:rPr>
          <w:rFonts w:hint="cs"/>
          <w:rtl/>
        </w:rPr>
        <w:t>ال</w:t>
      </w:r>
      <w:r>
        <w:rPr>
          <w:rFonts w:hint="cs"/>
          <w:rtl/>
        </w:rPr>
        <w:t>موظف دون منحه فرصة الدفاع عن نفسه.</w:t>
      </w:r>
    </w:p>
    <w:p w:rsidR="00DB34F8" w:rsidRPr="00092BBB" w:rsidRDefault="00DB34F8" w:rsidP="003B2739">
      <w:pPr>
        <w:pStyle w:val="NormalParaAR"/>
        <w:keepNext/>
        <w:spacing w:after="360"/>
        <w:ind w:firstLine="567"/>
        <w:rPr>
          <w:rtl/>
        </w:rPr>
      </w:pPr>
      <w:r w:rsidRPr="00092BBB">
        <w:rPr>
          <w:rFonts w:hint="cs"/>
          <w:u w:val="single"/>
          <w:rtl/>
        </w:rPr>
        <w:t>القاعدة 1.1.10</w:t>
      </w:r>
      <w:r w:rsidRPr="00092BBB">
        <w:rPr>
          <w:rFonts w:hint="cs"/>
          <w:rtl/>
        </w:rPr>
        <w:t xml:space="preserve"> </w:t>
      </w:r>
      <w:r w:rsidRPr="00092BBB">
        <w:rPr>
          <w:rtl/>
        </w:rPr>
        <w:t>–</w:t>
      </w:r>
      <w:r w:rsidRPr="00092BBB">
        <w:rPr>
          <w:rFonts w:hint="cs"/>
          <w:rtl/>
        </w:rPr>
        <w:t xml:space="preserve"> </w:t>
      </w:r>
      <w:r w:rsidRPr="00092BBB">
        <w:rPr>
          <w:rFonts w:hint="cs"/>
          <w:u w:val="single"/>
          <w:rtl/>
        </w:rPr>
        <w:t>التدابير التأديبية</w:t>
      </w:r>
    </w:p>
    <w:p w:rsidR="00DB34F8" w:rsidRDefault="00DB34F8" w:rsidP="003B2739">
      <w:pPr>
        <w:pStyle w:val="NormalParaAR"/>
        <w:ind w:firstLine="566"/>
        <w:rPr>
          <w:rtl/>
        </w:rPr>
      </w:pPr>
      <w:r>
        <w:rPr>
          <w:rFonts w:hint="cs"/>
          <w:rtl/>
        </w:rPr>
        <w:t>(أ)</w:t>
      </w:r>
      <w:r>
        <w:rPr>
          <w:rtl/>
        </w:rPr>
        <w:tab/>
      </w:r>
      <w:r>
        <w:rPr>
          <w:rFonts w:hint="cs"/>
          <w:rtl/>
        </w:rPr>
        <w:t>لا يجوز أن تتخذ التدابير التأديبية إلاّ شكلا واحدا أو أكثر من الأشكال التالية:</w:t>
      </w:r>
    </w:p>
    <w:p w:rsidR="00DB34F8" w:rsidRDefault="00DB34F8" w:rsidP="003B2739">
      <w:pPr>
        <w:pStyle w:val="NormalParaAR"/>
        <w:ind w:left="1133"/>
        <w:rPr>
          <w:rtl/>
        </w:rPr>
      </w:pPr>
      <w:r>
        <w:rPr>
          <w:rFonts w:hint="cs"/>
          <w:rtl/>
        </w:rPr>
        <w:t>(1)</w:t>
      </w:r>
      <w:r>
        <w:rPr>
          <w:rtl/>
        </w:rPr>
        <w:tab/>
      </w:r>
      <w:r>
        <w:rPr>
          <w:rFonts w:hint="cs"/>
          <w:rtl/>
        </w:rPr>
        <w:t>توبيخ كتابي؛</w:t>
      </w:r>
    </w:p>
    <w:p w:rsidR="00DB34F8" w:rsidRDefault="00DB34F8" w:rsidP="003B2739">
      <w:pPr>
        <w:pStyle w:val="NormalParaAR"/>
        <w:ind w:left="1133"/>
        <w:rPr>
          <w:rtl/>
        </w:rPr>
      </w:pPr>
      <w:r>
        <w:rPr>
          <w:rFonts w:hint="cs"/>
          <w:rtl/>
        </w:rPr>
        <w:t>(2)</w:t>
      </w:r>
      <w:r>
        <w:rPr>
          <w:rtl/>
        </w:rPr>
        <w:tab/>
      </w:r>
      <w:r>
        <w:rPr>
          <w:rFonts w:hint="cs"/>
          <w:rtl/>
        </w:rPr>
        <w:t>وتأخير، لمدة محدّدة، في الاستفادة من الزيادة التالية في درجة المرتب؛</w:t>
      </w:r>
    </w:p>
    <w:p w:rsidR="00DB34F8" w:rsidRDefault="00DB34F8" w:rsidP="003B2739">
      <w:pPr>
        <w:pStyle w:val="NormalParaAR"/>
        <w:ind w:left="1133"/>
        <w:rPr>
          <w:rtl/>
        </w:rPr>
      </w:pPr>
      <w:r>
        <w:rPr>
          <w:rFonts w:hint="cs"/>
          <w:rtl/>
        </w:rPr>
        <w:t>(3)</w:t>
      </w:r>
      <w:r>
        <w:rPr>
          <w:rtl/>
        </w:rPr>
        <w:tab/>
      </w:r>
      <w:r>
        <w:rPr>
          <w:rFonts w:hint="cs"/>
          <w:rtl/>
        </w:rPr>
        <w:t>وإنزال درجة المرتب إلى مستوى أدنى ضمن الرتبة نفسها؛</w:t>
      </w:r>
    </w:p>
    <w:p w:rsidR="00DB34F8" w:rsidRDefault="00DB34F8" w:rsidP="003B2739">
      <w:pPr>
        <w:pStyle w:val="NormalParaAR"/>
        <w:ind w:left="1133"/>
        <w:rPr>
          <w:rtl/>
        </w:rPr>
      </w:pPr>
      <w:r>
        <w:rPr>
          <w:rFonts w:hint="cs"/>
          <w:rtl/>
        </w:rPr>
        <w:t>(4)</w:t>
      </w:r>
      <w:r>
        <w:rPr>
          <w:rtl/>
        </w:rPr>
        <w:tab/>
      </w:r>
      <w:r>
        <w:rPr>
          <w:rFonts w:hint="cs"/>
          <w:rtl/>
        </w:rPr>
        <w:t>وخفض الرتبة لمدة محدّدة؛</w:t>
      </w:r>
    </w:p>
    <w:p w:rsidR="00DB34F8" w:rsidRDefault="00DB34F8" w:rsidP="003B2739">
      <w:pPr>
        <w:pStyle w:val="NormalParaAR"/>
        <w:ind w:left="1133"/>
        <w:rPr>
          <w:rtl/>
        </w:rPr>
      </w:pPr>
      <w:r>
        <w:rPr>
          <w:rFonts w:hint="cs"/>
          <w:rtl/>
        </w:rPr>
        <w:t>(5)</w:t>
      </w:r>
      <w:r>
        <w:rPr>
          <w:rtl/>
        </w:rPr>
        <w:tab/>
      </w:r>
      <w:r>
        <w:rPr>
          <w:rFonts w:hint="cs"/>
          <w:rtl/>
        </w:rPr>
        <w:t>والفصل؛</w:t>
      </w:r>
    </w:p>
    <w:p w:rsidR="00DB34F8" w:rsidRDefault="00DB34F8" w:rsidP="003B2739">
      <w:pPr>
        <w:pStyle w:val="NormalParaAR"/>
        <w:ind w:left="1133"/>
        <w:rPr>
          <w:rtl/>
        </w:rPr>
      </w:pPr>
      <w:r>
        <w:rPr>
          <w:rFonts w:hint="cs"/>
          <w:rtl/>
        </w:rPr>
        <w:t>(6)</w:t>
      </w:r>
      <w:r>
        <w:rPr>
          <w:rtl/>
        </w:rPr>
        <w:tab/>
      </w:r>
      <w:r>
        <w:rPr>
          <w:rFonts w:hint="cs"/>
          <w:rtl/>
        </w:rPr>
        <w:t>والفصل دون سابق إنذار؛</w:t>
      </w:r>
    </w:p>
    <w:p w:rsidR="00DB34F8" w:rsidRDefault="00DB34F8" w:rsidP="003B2739">
      <w:pPr>
        <w:pStyle w:val="NormalParaAR"/>
        <w:spacing w:after="360"/>
        <w:ind w:firstLine="567"/>
        <w:rPr>
          <w:rtl/>
        </w:rPr>
      </w:pPr>
      <w:r>
        <w:rPr>
          <w:rFonts w:hint="cs"/>
          <w:rtl/>
        </w:rPr>
        <w:t>(ب)</w:t>
      </w:r>
      <w:r>
        <w:rPr>
          <w:rtl/>
        </w:rPr>
        <w:tab/>
      </w:r>
      <w:r>
        <w:rPr>
          <w:rFonts w:hint="cs"/>
          <w:rtl/>
        </w:rPr>
        <w:t>ولا تُعتبر التدابير التأديبية غير تلك المحدّدة بموجب القاعدة 1.1.10(أ) تدابير تأديبية بمفهوم هذه القاعدة.</w:t>
      </w:r>
    </w:p>
    <w:p w:rsidR="00DB34F8" w:rsidRPr="00092BBB" w:rsidRDefault="00DB34F8" w:rsidP="003B2739">
      <w:pPr>
        <w:pStyle w:val="NormalParaAR"/>
        <w:keepNext/>
        <w:ind w:firstLine="566"/>
        <w:rPr>
          <w:rtl/>
        </w:rPr>
      </w:pPr>
      <w:r w:rsidRPr="00092BBB">
        <w:rPr>
          <w:rFonts w:hint="cs"/>
          <w:u w:val="single"/>
          <w:rtl/>
        </w:rPr>
        <w:t>القاعدة 2.1.10</w:t>
      </w:r>
      <w:r w:rsidRPr="00092BBB">
        <w:rPr>
          <w:rFonts w:hint="cs"/>
          <w:rtl/>
        </w:rPr>
        <w:t xml:space="preserve"> </w:t>
      </w:r>
      <w:r w:rsidRPr="00092BBB">
        <w:rPr>
          <w:rtl/>
        </w:rPr>
        <w:t>–</w:t>
      </w:r>
      <w:r w:rsidRPr="00092BBB">
        <w:rPr>
          <w:rFonts w:hint="cs"/>
          <w:rtl/>
        </w:rPr>
        <w:t xml:space="preserve"> </w:t>
      </w:r>
      <w:r w:rsidRPr="00092BBB">
        <w:rPr>
          <w:rFonts w:hint="cs"/>
          <w:u w:val="single"/>
          <w:rtl/>
        </w:rPr>
        <w:t>الإجراء</w:t>
      </w:r>
    </w:p>
    <w:p w:rsidR="00DB34F8" w:rsidRDefault="00DB34F8" w:rsidP="0046276F">
      <w:pPr>
        <w:pStyle w:val="NormalParaAR"/>
        <w:ind w:left="566"/>
        <w:rPr>
          <w:rtl/>
        </w:rPr>
      </w:pPr>
      <w:r>
        <w:rPr>
          <w:rFonts w:hint="cs"/>
          <w:rtl/>
        </w:rPr>
        <w:t>(أ)</w:t>
      </w:r>
      <w:r>
        <w:rPr>
          <w:rtl/>
        </w:rPr>
        <w:tab/>
      </w:r>
      <w:r>
        <w:rPr>
          <w:rFonts w:hint="cs"/>
          <w:rtl/>
        </w:rPr>
        <w:t xml:space="preserve">قبل تطبيق أي تدبير تأديبي(أية تدابير تأديبية) يرسل مدير شعبة إدارة الموارد البشرية رسالة إلى الموظف المعني ("المدعى عليه") </w:t>
      </w:r>
      <w:r w:rsidR="0046276F">
        <w:rPr>
          <w:rFonts w:hint="cs"/>
          <w:rtl/>
        </w:rPr>
        <w:t>ي</w:t>
      </w:r>
      <w:r>
        <w:rPr>
          <w:rFonts w:hint="cs"/>
          <w:rtl/>
        </w:rPr>
        <w:t xml:space="preserve">عرض </w:t>
      </w:r>
      <w:r w:rsidR="0046276F">
        <w:rPr>
          <w:rFonts w:hint="cs"/>
          <w:rtl/>
        </w:rPr>
        <w:t xml:space="preserve">فيها </w:t>
      </w:r>
      <w:r>
        <w:rPr>
          <w:rFonts w:hint="cs"/>
          <w:rtl/>
        </w:rPr>
        <w:t>بالتفصيل سوء السلوك المزعوم و</w:t>
      </w:r>
      <w:r w:rsidR="0046276F">
        <w:rPr>
          <w:rFonts w:hint="cs"/>
          <w:rtl/>
        </w:rPr>
        <w:t>ي</w:t>
      </w:r>
      <w:r>
        <w:rPr>
          <w:rFonts w:hint="cs"/>
          <w:rtl/>
        </w:rPr>
        <w:t>قدم الأدلة الأساسية على ذلك السلوك، بما في ذلك أ</w:t>
      </w:r>
      <w:r w:rsidR="0046276F">
        <w:rPr>
          <w:rFonts w:hint="cs"/>
          <w:rtl/>
        </w:rPr>
        <w:t>ي تقرير منبثق عن عملية تحقيق، وي</w:t>
      </w:r>
      <w:r>
        <w:rPr>
          <w:rFonts w:hint="cs"/>
          <w:rtl/>
        </w:rPr>
        <w:t>دعوه إلى تقديم ردّ مفصّل في غضون ثلاثين (30) يوما تقويميا اعتبارا من تاريخ استلامه الرسالة.</w:t>
      </w:r>
    </w:p>
    <w:p w:rsidR="00DB34F8" w:rsidRDefault="00DB34F8" w:rsidP="003B2739">
      <w:pPr>
        <w:pStyle w:val="NormalParaAR"/>
        <w:ind w:left="566"/>
        <w:rPr>
          <w:rtl/>
        </w:rPr>
      </w:pPr>
      <w:r>
        <w:rPr>
          <w:rFonts w:hint="cs"/>
          <w:rtl/>
        </w:rPr>
        <w:lastRenderedPageBreak/>
        <w:t>(ب)</w:t>
      </w:r>
      <w:r>
        <w:rPr>
          <w:rtl/>
        </w:rPr>
        <w:tab/>
      </w:r>
      <w:r>
        <w:rPr>
          <w:rFonts w:hint="cs"/>
          <w:rtl/>
        </w:rPr>
        <w:t>وعقب استلام الردّ ينظر مدير شعبة إدارة الموارد البشرية، أو المدير العام (حسب الحال)، في كل الوقائع الوجيهة (بما في ذلك ردّ المدعى عليه) ويبتّ فيما إذا كان سوء السلوك قد وقع فعلا ويحدّد، في حال وقوعه، التدبير التأديبي (التدابير التأديبية) الذي يتعيّن تطبيقه. ويُخطر المدعى عليه كتابيا بالقرار، الذي ينبغي أن يشتمل على حجج مفصّلة، في غضون ثلاثين (30) يوما تقويميا اعتبارا من تاريخ استلام ردّ المدعى عليه. وفي حال عدم استلام أي ردّ من المدعى عليه ضمن مهلة الثلاثين (30) يوما تقويميا المحدّدة لتقديم الردّ، يتخذ مدير شعبة إدارة الموارد البشرية، أو</w:t>
      </w:r>
      <w:r>
        <w:rPr>
          <w:rFonts w:hint="eastAsia"/>
          <w:rtl/>
        </w:rPr>
        <w:t> </w:t>
      </w:r>
      <w:r>
        <w:rPr>
          <w:rFonts w:hint="cs"/>
          <w:rtl/>
        </w:rPr>
        <w:t>المدير العام (حسب الحال)، قراره في غضون ثلاثين (30) يوما تقويميا عقب انقضاء المهلة المحدّدة لتقديم الردّ.</w:t>
      </w:r>
    </w:p>
    <w:p w:rsidR="00DB34F8" w:rsidRDefault="00DB34F8" w:rsidP="003B2739">
      <w:pPr>
        <w:pStyle w:val="NormalParaAR"/>
        <w:ind w:left="566"/>
        <w:rPr>
          <w:rtl/>
        </w:rPr>
      </w:pPr>
      <w:r>
        <w:rPr>
          <w:rFonts w:hint="cs"/>
          <w:rtl/>
        </w:rPr>
        <w:t>(ج)</w:t>
      </w:r>
      <w:r>
        <w:rPr>
          <w:rtl/>
        </w:rPr>
        <w:tab/>
      </w:r>
      <w:r>
        <w:rPr>
          <w:rFonts w:hint="cs"/>
          <w:rtl/>
        </w:rPr>
        <w:t>وإذا كان التدبير التأديبي المتوخى هو الفصل دون سابق إنذار، تكون كل المهل الزمنية المشار إليها في الفقرتين (أ) و(ب) أعلاه سبعة (7) أيام بدلا من ثلاثين (30) يوما تقويميا.</w:t>
      </w:r>
    </w:p>
    <w:p w:rsidR="00DB34F8" w:rsidRDefault="00DB34F8" w:rsidP="003B2739">
      <w:pPr>
        <w:pStyle w:val="NormalParaAR"/>
        <w:ind w:left="566"/>
        <w:rPr>
          <w:rtl/>
        </w:rPr>
      </w:pPr>
      <w:r>
        <w:rPr>
          <w:rFonts w:hint="cs"/>
          <w:rtl/>
        </w:rPr>
        <w:t>(د)</w:t>
      </w:r>
      <w:r>
        <w:rPr>
          <w:rtl/>
        </w:rPr>
        <w:tab/>
      </w:r>
      <w:r>
        <w:rPr>
          <w:rFonts w:hint="cs"/>
          <w:rtl/>
        </w:rPr>
        <w:t>ويتولى مدير شعبة إدارة الموارد البشرية تطبيق التدابير التأديبية المحدّدة بموجب فقرات القاعدة 1.1.10(أ)(1) إلى (4).</w:t>
      </w:r>
    </w:p>
    <w:p w:rsidR="00DB34F8" w:rsidRDefault="00DB34F8" w:rsidP="00B958DD">
      <w:pPr>
        <w:pStyle w:val="NormalParaAR"/>
        <w:ind w:left="566"/>
        <w:rPr>
          <w:rtl/>
        </w:rPr>
      </w:pPr>
      <w:r>
        <w:rPr>
          <w:rFonts w:hint="cs"/>
          <w:rtl/>
        </w:rPr>
        <w:t>(ه)</w:t>
      </w:r>
      <w:r>
        <w:rPr>
          <w:rtl/>
        </w:rPr>
        <w:tab/>
      </w:r>
      <w:r>
        <w:rPr>
          <w:rFonts w:hint="cs"/>
          <w:rtl/>
        </w:rPr>
        <w:t xml:space="preserve">ويتولى المدير العام تطبيق التدبيرين التأديبين المحدّدين بموجب فقرتي القاعدة 1.1.10(أ)(5) و(6). وفي حال الفصل دون سابق إنذار </w:t>
      </w:r>
      <w:r w:rsidR="00B958DD">
        <w:rPr>
          <w:rFonts w:hint="cs"/>
          <w:rtl/>
        </w:rPr>
        <w:t>يعدّ</w:t>
      </w:r>
      <w:r>
        <w:rPr>
          <w:rFonts w:hint="cs"/>
          <w:rtl/>
        </w:rPr>
        <w:t xml:space="preserve"> تعيين الموظف المعني منتهيا اعتبارا من تاريخ قرار المدير العام تطبيق التدبير التأديبي.</w:t>
      </w:r>
    </w:p>
    <w:p w:rsidR="00DB34F8" w:rsidRDefault="00DB34F8" w:rsidP="003B2739">
      <w:pPr>
        <w:pStyle w:val="NormalParaAR"/>
        <w:spacing w:after="360"/>
        <w:ind w:left="567"/>
        <w:rPr>
          <w:rtl/>
        </w:rPr>
      </w:pPr>
      <w:r>
        <w:rPr>
          <w:rFonts w:hint="cs"/>
          <w:rtl/>
        </w:rPr>
        <w:t>(و)</w:t>
      </w:r>
      <w:r>
        <w:rPr>
          <w:rtl/>
        </w:rPr>
        <w:tab/>
      </w:r>
      <w:r>
        <w:rPr>
          <w:rFonts w:hint="cs"/>
          <w:rtl/>
        </w:rPr>
        <w:t>وفي الإجراءات التأديبية، يقع عبء إثبات سوء التصرّف المزعوم على عاتق المكتب الدولي ويكون معيار الإثبات تقديم أدلة واضحة ومقنعة.</w:t>
      </w:r>
    </w:p>
    <w:p w:rsidR="00DB34F8" w:rsidRDefault="00DB34F8" w:rsidP="003B2739">
      <w:pPr>
        <w:pStyle w:val="NormalParaAR"/>
        <w:keepNext/>
        <w:ind w:left="566"/>
        <w:rPr>
          <w:rtl/>
        </w:rPr>
      </w:pPr>
      <w:r w:rsidRPr="00092BBB">
        <w:rPr>
          <w:rFonts w:hint="cs"/>
          <w:u w:val="single"/>
          <w:rtl/>
        </w:rPr>
        <w:t>القاعدة 3.1.10</w:t>
      </w:r>
      <w:r>
        <w:rPr>
          <w:rFonts w:hint="cs"/>
          <w:rtl/>
        </w:rPr>
        <w:t xml:space="preserve"> </w:t>
      </w:r>
      <w:r>
        <w:rPr>
          <w:rtl/>
        </w:rPr>
        <w:t>–</w:t>
      </w:r>
      <w:r>
        <w:rPr>
          <w:rFonts w:hint="cs"/>
          <w:rtl/>
        </w:rPr>
        <w:t xml:space="preserve"> </w:t>
      </w:r>
      <w:r w:rsidRPr="00092BBB">
        <w:rPr>
          <w:rFonts w:hint="cs"/>
          <w:u w:val="single"/>
          <w:rtl/>
        </w:rPr>
        <w:t>التوقيف المؤقت عن العمل</w:t>
      </w:r>
    </w:p>
    <w:p w:rsidR="00DB34F8" w:rsidRDefault="00DB34F8" w:rsidP="003B2739">
      <w:pPr>
        <w:pStyle w:val="NormalParaAR"/>
        <w:ind w:left="566"/>
        <w:rPr>
          <w:rtl/>
        </w:rPr>
      </w:pPr>
      <w:r>
        <w:rPr>
          <w:rFonts w:hint="cs"/>
          <w:rtl/>
        </w:rPr>
        <w:t>(أ)</w:t>
      </w:r>
      <w:r>
        <w:rPr>
          <w:rtl/>
        </w:rPr>
        <w:tab/>
      </w:r>
      <w:r>
        <w:rPr>
          <w:rFonts w:hint="cs"/>
          <w:rtl/>
        </w:rPr>
        <w:t>يجوز لمدير شعبة إدارة الموارد البشرية توقيف موظف عن العمل بشكل مؤقت في انتظار نتائج التحقيق و/أو</w:t>
      </w:r>
      <w:r>
        <w:rPr>
          <w:rFonts w:hint="eastAsia"/>
          <w:rtl/>
        </w:rPr>
        <w:t> </w:t>
      </w:r>
      <w:r>
        <w:rPr>
          <w:rFonts w:hint="cs"/>
          <w:rtl/>
        </w:rPr>
        <w:t>حتى استكمال إجراء تأديبي معيّن، إذا ما اعتبر أنّ استمرار الموظف في عمله قد يضرّ بمصالح المكتب الدولي. وفي</w:t>
      </w:r>
      <w:r>
        <w:rPr>
          <w:rFonts w:hint="eastAsia"/>
          <w:rtl/>
        </w:rPr>
        <w:t> </w:t>
      </w:r>
      <w:r>
        <w:rPr>
          <w:rFonts w:hint="cs"/>
          <w:rtl/>
        </w:rPr>
        <w:t>حالات استثنائية، يجوز لمدير شعبة إدارة الموارد البشرية توقيف موظف عن العمل بشكل مؤقت إذا ما اعتبر أنّ استمرار الموظف في عمله قد يسئ إلى مصالح المكتب الدولي، بما في ذلك تسبّبه في تشويش كبير في مكان العمل أو على موظفيه.</w:t>
      </w:r>
    </w:p>
    <w:p w:rsidR="00DB34F8" w:rsidRDefault="00DB34F8" w:rsidP="003B2739">
      <w:pPr>
        <w:pStyle w:val="NormalParaAR"/>
        <w:ind w:left="566"/>
        <w:rPr>
          <w:rtl/>
        </w:rPr>
      </w:pPr>
      <w:r>
        <w:rPr>
          <w:rFonts w:hint="cs"/>
          <w:rtl/>
        </w:rPr>
        <w:t>(ب)</w:t>
      </w:r>
      <w:r>
        <w:rPr>
          <w:rtl/>
        </w:rPr>
        <w:tab/>
      </w:r>
      <w:r>
        <w:rPr>
          <w:rFonts w:hint="cs"/>
          <w:rtl/>
        </w:rPr>
        <w:t>ويُقدَم إلى الموظف الخاضع لتوقيف مؤقت عن العمل بمقتضى الفقرة (أ) أعلاه بيان كتابي بسبب (أسباب) توقيفه عن العمل بشكل مؤقت. و</w:t>
      </w:r>
      <w:r w:rsidRPr="00FE47BF">
        <w:rPr>
          <w:rFonts w:hint="cs"/>
          <w:rtl/>
        </w:rPr>
        <w:t xml:space="preserve"> </w:t>
      </w:r>
      <w:r>
        <w:rPr>
          <w:rFonts w:hint="cs"/>
          <w:rtl/>
        </w:rPr>
        <w:t>لا ينبغي، بقدر ما هو ممكن عمليا، أن يتجاوز التوقيف المؤقت عن العمل تسعين (90) يوما تقويميا. ويمكن تمديد فترة التوقيف عن العمل لفترة واحدة أو عدة فترات إضافية تصل إلى تسعين (90) يوما تقويميا إذا كانت هناك أسباب استثنائية وقاهرة تبرّر ذلك، على أن يُبلّغ الموظف المعني كتابيا بتلك الأسباب.</w:t>
      </w:r>
    </w:p>
    <w:p w:rsidR="00DB34F8" w:rsidRDefault="00DB34F8" w:rsidP="003B2739">
      <w:pPr>
        <w:pStyle w:val="NormalParaAR"/>
        <w:ind w:left="566"/>
        <w:rPr>
          <w:rtl/>
        </w:rPr>
      </w:pPr>
      <w:r>
        <w:rPr>
          <w:rFonts w:hint="cs"/>
          <w:rtl/>
        </w:rPr>
        <w:t>(ج)</w:t>
      </w:r>
      <w:r>
        <w:rPr>
          <w:rtl/>
        </w:rPr>
        <w:tab/>
      </w:r>
      <w:r>
        <w:rPr>
          <w:rFonts w:hint="cs"/>
          <w:rtl/>
        </w:rPr>
        <w:t>ويكون التوقيف عن العمل بأجر أو بدون أجر. وإذا كان التوقيف بدون أجر وتبيّن لاحقا أنّ مزاعم سوء السلوك غير مُثبتة أو أنّ السلوك المعني لا يستدعي الفصل أو الفصل دون سابق إنذار يُسدّد للموظف أيّ مبلغ محتجز من مرتبه دونما تأخير.</w:t>
      </w:r>
    </w:p>
    <w:p w:rsidR="00DB34F8" w:rsidRDefault="00DB34F8" w:rsidP="003B2739">
      <w:pPr>
        <w:pStyle w:val="NormalParaAR"/>
        <w:spacing w:after="360"/>
        <w:ind w:left="567"/>
        <w:rPr>
          <w:rtl/>
        </w:rPr>
      </w:pPr>
      <w:r>
        <w:rPr>
          <w:rFonts w:hint="cs"/>
          <w:rtl/>
        </w:rPr>
        <w:t>(د)</w:t>
      </w:r>
      <w:r>
        <w:rPr>
          <w:rtl/>
        </w:rPr>
        <w:tab/>
      </w:r>
      <w:r>
        <w:rPr>
          <w:rFonts w:hint="cs"/>
          <w:rtl/>
        </w:rPr>
        <w:t>ويُمارس التوقيف عن العمل دون الإخلال بحقوق الموظف ولا يمكن اعتباره تدبيرا تأديبيا.</w:t>
      </w:r>
    </w:p>
    <w:p w:rsidR="00DB34F8" w:rsidRDefault="00DB34F8" w:rsidP="003B2739">
      <w:pPr>
        <w:pStyle w:val="NormalParaAR"/>
        <w:keepNext/>
        <w:ind w:left="566"/>
        <w:rPr>
          <w:rtl/>
        </w:rPr>
      </w:pPr>
      <w:r w:rsidRPr="00DE3872">
        <w:rPr>
          <w:rFonts w:hint="cs"/>
          <w:u w:val="single"/>
          <w:rtl/>
        </w:rPr>
        <w:lastRenderedPageBreak/>
        <w:t>القاعدة 4.1.10</w:t>
      </w:r>
      <w:r>
        <w:rPr>
          <w:rFonts w:hint="cs"/>
          <w:rtl/>
        </w:rPr>
        <w:t xml:space="preserve"> </w:t>
      </w:r>
      <w:r>
        <w:rPr>
          <w:rtl/>
        </w:rPr>
        <w:t>–</w:t>
      </w:r>
      <w:r>
        <w:rPr>
          <w:rFonts w:hint="cs"/>
          <w:rtl/>
        </w:rPr>
        <w:t xml:space="preserve"> </w:t>
      </w:r>
      <w:r w:rsidRPr="00DE3872">
        <w:rPr>
          <w:rFonts w:hint="cs"/>
          <w:u w:val="single"/>
          <w:rtl/>
        </w:rPr>
        <w:t>سوء السلوك الجسيم</w:t>
      </w:r>
    </w:p>
    <w:p w:rsidR="00DB34F8" w:rsidRDefault="00DB34F8" w:rsidP="003B2739">
      <w:pPr>
        <w:pStyle w:val="NormalParaAR"/>
        <w:ind w:left="566"/>
        <w:rPr>
          <w:rtl/>
        </w:rPr>
      </w:pPr>
      <w:r>
        <w:rPr>
          <w:rFonts w:hint="cs"/>
          <w:rtl/>
        </w:rPr>
        <w:t>لأغراض القاعدة 1.1.10(أ)(6)، يعني سوء السلوك الجسيم حالة جسيمة وواضحة من حالات عدم الامتثال لنظام الموظفين ولائحته ومعايير السلوك المطلوبة من موظفي الخدمة المدنية الدولية، أو أية التزامات أخرى لموظفي المكتب الدولي، مثل ارتكاب موظف (موظفين) أعمال عنف أو التهديد بارتكابها ضدّ موظف آخر (موظفين آخرين)، أو</w:t>
      </w:r>
      <w:r>
        <w:rPr>
          <w:rFonts w:hint="eastAsia"/>
          <w:rtl/>
        </w:rPr>
        <w:t> </w:t>
      </w:r>
      <w:r>
        <w:rPr>
          <w:rFonts w:hint="cs"/>
          <w:rtl/>
        </w:rPr>
        <w:t>اقتراف أعمال السرقة أو الغشّ.</w:t>
      </w:r>
    </w:p>
    <w:p w:rsidR="00DB34F8" w:rsidRDefault="00DB34F8" w:rsidP="003B2739">
      <w:pPr>
        <w:pStyle w:val="NormalParaAR"/>
        <w:keepNext/>
        <w:ind w:left="566"/>
        <w:rPr>
          <w:rtl/>
        </w:rPr>
      </w:pPr>
      <w:r w:rsidRPr="004C0FCB">
        <w:rPr>
          <w:rFonts w:hint="cs"/>
          <w:u w:val="single"/>
          <w:rtl/>
        </w:rPr>
        <w:t>القاعدة 5.1.10</w:t>
      </w:r>
      <w:r>
        <w:rPr>
          <w:rFonts w:hint="cs"/>
          <w:rtl/>
        </w:rPr>
        <w:t xml:space="preserve"> </w:t>
      </w:r>
      <w:r>
        <w:rPr>
          <w:rtl/>
        </w:rPr>
        <w:t>–</w:t>
      </w:r>
      <w:r>
        <w:rPr>
          <w:rFonts w:hint="cs"/>
          <w:rtl/>
        </w:rPr>
        <w:t xml:space="preserve"> </w:t>
      </w:r>
      <w:r w:rsidRPr="004C0FCB">
        <w:rPr>
          <w:rFonts w:hint="cs"/>
          <w:u w:val="single"/>
          <w:rtl/>
        </w:rPr>
        <w:t>الطعن</w:t>
      </w:r>
    </w:p>
    <w:p w:rsidR="00DB34F8" w:rsidRDefault="00DB34F8" w:rsidP="003B2739">
      <w:pPr>
        <w:pStyle w:val="NormalParaAR"/>
        <w:ind w:left="566"/>
        <w:rPr>
          <w:rtl/>
        </w:rPr>
      </w:pPr>
      <w:r>
        <w:rPr>
          <w:rFonts w:hint="cs"/>
          <w:rtl/>
        </w:rPr>
        <w:t>يمكن الطعن بمقتضى الفصل الحادي عشر في جميع القرارات التي تُتخذ بموجب هذا الفصل. فمن الممكن الطعن في قرار يقضي بتطبيق تدبير تأديبي بناء على القاعدة 2.1.10 مباشرة أمام مجلس الويبو للطعون بموجب المادة 5.11. ويمكن، بناء على القاعدة 3.4.11، إعادة النظر في قرار يقضي بفرض توقيف مؤقت عن العمل بموجب القاعدة 3.1.10.</w:t>
      </w:r>
    </w:p>
    <w:p w:rsidR="00DB34F8" w:rsidRDefault="00DB34F8" w:rsidP="003B2739">
      <w:pPr>
        <w:pStyle w:val="NormalParaAR"/>
        <w:ind w:left="566"/>
        <w:rPr>
          <w:rtl/>
        </w:rPr>
      </w:pPr>
      <w:r w:rsidRPr="00352CA2">
        <w:rPr>
          <w:rFonts w:hint="cs"/>
          <w:u w:val="single"/>
          <w:rtl/>
        </w:rPr>
        <w:t>القاعدة 6.1.10</w:t>
      </w:r>
      <w:r>
        <w:rPr>
          <w:rFonts w:hint="cs"/>
          <w:rtl/>
        </w:rPr>
        <w:t xml:space="preserve"> </w:t>
      </w:r>
      <w:r>
        <w:rPr>
          <w:rtl/>
        </w:rPr>
        <w:t>–</w:t>
      </w:r>
      <w:r>
        <w:rPr>
          <w:rFonts w:hint="cs"/>
          <w:rtl/>
        </w:rPr>
        <w:t xml:space="preserve"> </w:t>
      </w:r>
      <w:r>
        <w:rPr>
          <w:rFonts w:hint="cs"/>
          <w:u w:val="single"/>
          <w:rtl/>
        </w:rPr>
        <w:t>حساب المُه</w:t>
      </w:r>
      <w:r w:rsidRPr="00352CA2">
        <w:rPr>
          <w:rFonts w:hint="cs"/>
          <w:u w:val="single"/>
          <w:rtl/>
        </w:rPr>
        <w:t>ل</w:t>
      </w:r>
      <w:r>
        <w:rPr>
          <w:rFonts w:hint="cs"/>
          <w:u w:val="single"/>
          <w:rtl/>
        </w:rPr>
        <w:t xml:space="preserve"> الزمنية</w:t>
      </w:r>
    </w:p>
    <w:p w:rsidR="00DB34F8" w:rsidRDefault="00DB34F8" w:rsidP="003B2739">
      <w:pPr>
        <w:pStyle w:val="NormalParaAR"/>
        <w:spacing w:after="360"/>
        <w:ind w:left="567"/>
        <w:rPr>
          <w:rtl/>
        </w:rPr>
      </w:pPr>
      <w:r>
        <w:rPr>
          <w:rFonts w:hint="cs"/>
          <w:rtl/>
        </w:rPr>
        <w:t>تُحسب المُهل الزمنية طبقا للمرفق [حساب المُهل الزمنية لأغراض الفصل العاشر والفصل الحادي عشر].</w:t>
      </w:r>
    </w:p>
    <w:p w:rsidR="00DB34F8" w:rsidRPr="00DF7D7B" w:rsidRDefault="00DB34F8" w:rsidP="003B2739">
      <w:pPr>
        <w:pStyle w:val="NormalParaAR"/>
        <w:keepNext/>
        <w:ind w:left="566"/>
        <w:jc w:val="center"/>
        <w:rPr>
          <w:b/>
          <w:bCs/>
          <w:rtl/>
        </w:rPr>
      </w:pPr>
      <w:r w:rsidRPr="00DF7D7B">
        <w:rPr>
          <w:rFonts w:hint="cs"/>
          <w:b/>
          <w:bCs/>
          <w:rtl/>
        </w:rPr>
        <w:t>الفصل الحادي عشر</w:t>
      </w:r>
    </w:p>
    <w:p w:rsidR="00DB34F8" w:rsidRDefault="00DB34F8" w:rsidP="003B2739">
      <w:pPr>
        <w:pStyle w:val="NormalParaAR"/>
        <w:keepNext/>
        <w:spacing w:after="360"/>
        <w:ind w:left="567"/>
        <w:jc w:val="center"/>
        <w:rPr>
          <w:rtl/>
        </w:rPr>
      </w:pPr>
      <w:r w:rsidRPr="00DF7D7B">
        <w:rPr>
          <w:rFonts w:hint="cs"/>
          <w:b/>
          <w:bCs/>
          <w:rtl/>
        </w:rPr>
        <w:t>تسوية النزاعات</w:t>
      </w:r>
    </w:p>
    <w:p w:rsidR="00DB34F8" w:rsidRPr="00FC3DF4" w:rsidRDefault="00DB34F8" w:rsidP="003B2739">
      <w:pPr>
        <w:pStyle w:val="NormalParaAR"/>
        <w:keepNext/>
        <w:ind w:left="566"/>
        <w:jc w:val="center"/>
        <w:rPr>
          <w:b/>
          <w:bCs/>
          <w:u w:val="single"/>
          <w:rtl/>
        </w:rPr>
      </w:pPr>
      <w:r w:rsidRPr="00FC3DF4">
        <w:rPr>
          <w:rFonts w:hint="cs"/>
          <w:b/>
          <w:bCs/>
          <w:u w:val="single"/>
          <w:rtl/>
        </w:rPr>
        <w:t>المادة 1.11</w:t>
      </w:r>
    </w:p>
    <w:p w:rsidR="00DB34F8" w:rsidRPr="00FC3DF4" w:rsidRDefault="00DB34F8" w:rsidP="003B2739">
      <w:pPr>
        <w:pStyle w:val="NormalParaAR"/>
        <w:keepNext/>
        <w:ind w:left="566"/>
        <w:jc w:val="center"/>
        <w:rPr>
          <w:u w:val="single"/>
          <w:rtl/>
        </w:rPr>
      </w:pPr>
      <w:r w:rsidRPr="00FC3DF4">
        <w:rPr>
          <w:rFonts w:hint="cs"/>
          <w:u w:val="single"/>
          <w:rtl/>
        </w:rPr>
        <w:t>مكان عمل يسوده الاحترام</w:t>
      </w:r>
    </w:p>
    <w:p w:rsidR="00DB34F8" w:rsidRDefault="00DB34F8" w:rsidP="003B2739">
      <w:pPr>
        <w:pStyle w:val="NormalParaAR"/>
        <w:spacing w:after="360"/>
        <w:ind w:left="567"/>
        <w:rPr>
          <w:rtl/>
        </w:rPr>
      </w:pPr>
      <w:r>
        <w:rPr>
          <w:rFonts w:hint="cs"/>
          <w:rtl/>
        </w:rPr>
        <w:t>من واجبات جميع الموظفين الإسهام في تهيئة مكان عمل يسوده الاحترام والتوافق.</w:t>
      </w:r>
    </w:p>
    <w:p w:rsidR="00DB34F8" w:rsidRPr="00FC3DF4" w:rsidRDefault="00DB34F8" w:rsidP="003B2739">
      <w:pPr>
        <w:pStyle w:val="NormalParaAR"/>
        <w:keepNext/>
        <w:ind w:left="566"/>
        <w:jc w:val="center"/>
        <w:rPr>
          <w:b/>
          <w:bCs/>
          <w:u w:val="single"/>
          <w:rtl/>
        </w:rPr>
      </w:pPr>
      <w:r w:rsidRPr="00FC3DF4">
        <w:rPr>
          <w:rFonts w:hint="cs"/>
          <w:b/>
          <w:bCs/>
          <w:u w:val="single"/>
          <w:rtl/>
        </w:rPr>
        <w:t xml:space="preserve">المادة </w:t>
      </w:r>
      <w:r>
        <w:rPr>
          <w:rFonts w:hint="cs"/>
          <w:b/>
          <w:bCs/>
          <w:u w:val="single"/>
          <w:rtl/>
        </w:rPr>
        <w:t>2</w:t>
      </w:r>
      <w:r w:rsidRPr="00FC3DF4">
        <w:rPr>
          <w:rFonts w:hint="cs"/>
          <w:b/>
          <w:bCs/>
          <w:u w:val="single"/>
          <w:rtl/>
        </w:rPr>
        <w:t>.11</w:t>
      </w:r>
    </w:p>
    <w:p w:rsidR="00DB34F8" w:rsidRPr="00FC3DF4" w:rsidRDefault="00DB34F8" w:rsidP="003B2739">
      <w:pPr>
        <w:pStyle w:val="NormalParaAR"/>
        <w:keepNext/>
        <w:ind w:left="566"/>
        <w:jc w:val="center"/>
        <w:rPr>
          <w:u w:val="single"/>
          <w:rtl/>
        </w:rPr>
      </w:pPr>
      <w:r w:rsidRPr="00FC3DF4">
        <w:rPr>
          <w:rFonts w:hint="cs"/>
          <w:u w:val="single"/>
          <w:rtl/>
        </w:rPr>
        <w:t>الاستقلالية والحياد وتضارب المصالح والسرية</w:t>
      </w:r>
    </w:p>
    <w:p w:rsidR="00DB34F8" w:rsidRDefault="00DB34F8" w:rsidP="003B2739">
      <w:pPr>
        <w:pStyle w:val="NormalParaAR"/>
        <w:ind w:left="566"/>
        <w:rPr>
          <w:rtl/>
        </w:rPr>
      </w:pPr>
      <w:r>
        <w:rPr>
          <w:rFonts w:hint="cs"/>
          <w:rtl/>
        </w:rPr>
        <w:t>(أ)</w:t>
      </w:r>
      <w:r>
        <w:rPr>
          <w:rtl/>
        </w:rPr>
        <w:tab/>
      </w:r>
      <w:r>
        <w:rPr>
          <w:rFonts w:hint="cs"/>
          <w:rtl/>
        </w:rPr>
        <w:t>يؤدي جميع الأشخاص الذين توكل إليهم وظيفة تسوية النزاعات بالطرق الرسمية وغير الرسمية مهامهم باستقلالية وحياد في كل الأحوال، وعليهم تلافي تضارب المصالح الفعلي أو المحتمل أو الظاهر.</w:t>
      </w:r>
    </w:p>
    <w:p w:rsidR="00DB34F8" w:rsidRDefault="00DB34F8" w:rsidP="003B2739">
      <w:pPr>
        <w:pStyle w:val="NormalParaAR"/>
        <w:ind w:left="566"/>
        <w:rPr>
          <w:rtl/>
        </w:rPr>
      </w:pPr>
      <w:r>
        <w:rPr>
          <w:rFonts w:hint="cs"/>
          <w:rtl/>
        </w:rPr>
        <w:t>(ب)</w:t>
      </w:r>
      <w:r>
        <w:rPr>
          <w:rtl/>
        </w:rPr>
        <w:tab/>
      </w:r>
      <w:r>
        <w:rPr>
          <w:rFonts w:hint="cs"/>
          <w:rtl/>
        </w:rPr>
        <w:t>ويحرص هؤلاء الأشخاص، في جميع الحالات، على توخي السرية في معاملاتهم. وتُحاط بالسرية جميع الإشعارات التي تُرسل أو تُستلم فيما يخص أداء تلك الوظيفة.</w:t>
      </w:r>
    </w:p>
    <w:p w:rsidR="00DB34F8" w:rsidRDefault="00DB34F8" w:rsidP="003B2739">
      <w:pPr>
        <w:pStyle w:val="NormalParaAR"/>
        <w:spacing w:after="360"/>
        <w:ind w:left="567"/>
        <w:rPr>
          <w:rtl/>
        </w:rPr>
      </w:pPr>
      <w:r>
        <w:rPr>
          <w:rFonts w:hint="cs"/>
          <w:rtl/>
        </w:rPr>
        <w:t>(ج)</w:t>
      </w:r>
      <w:r>
        <w:rPr>
          <w:rtl/>
        </w:rPr>
        <w:tab/>
      </w:r>
      <w:r>
        <w:rPr>
          <w:rFonts w:hint="cs"/>
          <w:rtl/>
        </w:rPr>
        <w:t>ويجوز للمدير العام أن يسنّ، بتعميم إداري، أحكاما تتعلّق بالكشف عن حالات تضارب المصالح وتسويتها.</w:t>
      </w:r>
    </w:p>
    <w:p w:rsidR="00DB34F8" w:rsidRPr="00EA7AF3" w:rsidRDefault="00DB34F8" w:rsidP="003B2739">
      <w:pPr>
        <w:pStyle w:val="NormalParaAR"/>
        <w:keepNext/>
        <w:ind w:left="566"/>
        <w:jc w:val="center"/>
        <w:rPr>
          <w:b/>
          <w:bCs/>
          <w:u w:val="single"/>
          <w:rtl/>
        </w:rPr>
      </w:pPr>
      <w:r w:rsidRPr="00EA7AF3">
        <w:rPr>
          <w:rFonts w:hint="cs"/>
          <w:b/>
          <w:bCs/>
          <w:u w:val="single"/>
          <w:rtl/>
        </w:rPr>
        <w:lastRenderedPageBreak/>
        <w:t>المادة 3.11</w:t>
      </w:r>
    </w:p>
    <w:p w:rsidR="00DB34F8" w:rsidRPr="00EA7AF3" w:rsidRDefault="00DB34F8" w:rsidP="003B2739">
      <w:pPr>
        <w:pStyle w:val="NormalParaAR"/>
        <w:keepNext/>
        <w:ind w:left="566"/>
        <w:jc w:val="center"/>
        <w:rPr>
          <w:u w:val="single"/>
          <w:rtl/>
        </w:rPr>
      </w:pPr>
      <w:r>
        <w:rPr>
          <w:rFonts w:hint="cs"/>
          <w:u w:val="single"/>
          <w:rtl/>
        </w:rPr>
        <w:t>تسوية النزاعات بالطرق غير الرسمية</w:t>
      </w:r>
    </w:p>
    <w:p w:rsidR="00DB34F8" w:rsidRDefault="00DB34F8" w:rsidP="003B2739">
      <w:pPr>
        <w:pStyle w:val="NormalParaAR"/>
        <w:rPr>
          <w:rtl/>
        </w:rPr>
      </w:pPr>
      <w:r>
        <w:rPr>
          <w:rFonts w:hint="cs"/>
          <w:rtl/>
        </w:rPr>
        <w:t>على الموظف الذي:</w:t>
      </w:r>
    </w:p>
    <w:p w:rsidR="00DB34F8" w:rsidRDefault="00DB34F8" w:rsidP="003B2739">
      <w:pPr>
        <w:pStyle w:val="NormalParaAR"/>
        <w:ind w:left="566"/>
        <w:rPr>
          <w:rtl/>
        </w:rPr>
      </w:pPr>
      <w:r>
        <w:rPr>
          <w:rFonts w:hint="cs"/>
          <w:rtl/>
        </w:rPr>
        <w:t>"1"</w:t>
      </w:r>
      <w:r>
        <w:rPr>
          <w:rtl/>
        </w:rPr>
        <w:tab/>
      </w:r>
      <w:r>
        <w:rPr>
          <w:rFonts w:hint="cs"/>
          <w:rtl/>
        </w:rPr>
        <w:t>يعتقد أنّه تعرّض لتمييز و/أو مضايقة؛</w:t>
      </w:r>
    </w:p>
    <w:p w:rsidR="00DB34F8" w:rsidRDefault="00DB34F8" w:rsidP="00B51EDC">
      <w:pPr>
        <w:pStyle w:val="NormalParaAR"/>
        <w:ind w:left="566"/>
        <w:rPr>
          <w:rtl/>
        </w:rPr>
      </w:pPr>
      <w:r>
        <w:rPr>
          <w:rFonts w:hint="cs"/>
          <w:rtl/>
        </w:rPr>
        <w:t>"2"</w:t>
      </w:r>
      <w:r>
        <w:rPr>
          <w:rtl/>
        </w:rPr>
        <w:tab/>
      </w:r>
      <w:r>
        <w:rPr>
          <w:rFonts w:hint="cs"/>
          <w:rtl/>
        </w:rPr>
        <w:t xml:space="preserve">أو يودّ </w:t>
      </w:r>
      <w:r w:rsidR="00B51EDC">
        <w:rPr>
          <w:rFonts w:hint="cs"/>
          <w:rtl/>
        </w:rPr>
        <w:t>ردّ</w:t>
      </w:r>
      <w:r>
        <w:rPr>
          <w:rFonts w:hint="cs"/>
          <w:rtl/>
        </w:rPr>
        <w:t xml:space="preserve"> تقييم الأداء الخاص به؛</w:t>
      </w:r>
    </w:p>
    <w:p w:rsidR="00DB34F8" w:rsidRDefault="00DB34F8" w:rsidP="003B2739">
      <w:pPr>
        <w:pStyle w:val="NormalParaAR"/>
        <w:ind w:left="566"/>
        <w:rPr>
          <w:rtl/>
        </w:rPr>
      </w:pPr>
      <w:r>
        <w:rPr>
          <w:rFonts w:hint="cs"/>
          <w:rtl/>
        </w:rPr>
        <w:t>"3"</w:t>
      </w:r>
      <w:r>
        <w:rPr>
          <w:rtl/>
        </w:rPr>
        <w:tab/>
      </w:r>
      <w:r>
        <w:rPr>
          <w:rFonts w:hint="cs"/>
          <w:rtl/>
        </w:rPr>
        <w:t>أو يودّ إيداع طلب لإعادة النظر في قرار إداري لا يتعلّق بتدبير تأديبي،</w:t>
      </w:r>
    </w:p>
    <w:p w:rsidR="00DB34F8" w:rsidRDefault="00DB34F8" w:rsidP="003B2739">
      <w:pPr>
        <w:pStyle w:val="NormalParaAR"/>
        <w:spacing w:after="360"/>
        <w:rPr>
          <w:rtl/>
        </w:rPr>
      </w:pPr>
      <w:r>
        <w:rPr>
          <w:rFonts w:hint="cs"/>
          <w:rtl/>
        </w:rPr>
        <w:t>أن يسعى قدر الإمكان إلى تسوية القضية بالطرق غير الرسمية لفضّ النزاعات، دون الإخلال بالحق في طلب إعادة النظر في القضية طبقا للمادة 4.11. ولا ينبغي أن يؤثر اللجوء إلى تسوية النزاعات بالطرق غير الرسمية، بأي حال من الأحوال، في المُهل الزمنية المتعلقة بالتسوية الرسمية للنزاعات، والتي تظلّ كما هي إلاّ إذا تم تعليقها أو تمديدها بشكل صريح طبقا لأحكام الفصل الحادي عشر.</w:t>
      </w:r>
    </w:p>
    <w:p w:rsidR="00DB34F8" w:rsidRDefault="00DB34F8" w:rsidP="003B2739">
      <w:pPr>
        <w:pStyle w:val="NormalParaAR"/>
        <w:keepNext/>
        <w:ind w:left="566"/>
        <w:rPr>
          <w:rtl/>
        </w:rPr>
      </w:pPr>
      <w:r w:rsidRPr="00F06581">
        <w:rPr>
          <w:rFonts w:hint="cs"/>
          <w:u w:val="single"/>
          <w:rtl/>
        </w:rPr>
        <w:t>القاعدة 1.3.11</w:t>
      </w:r>
      <w:r>
        <w:rPr>
          <w:rFonts w:hint="cs"/>
          <w:rtl/>
        </w:rPr>
        <w:t xml:space="preserve"> </w:t>
      </w:r>
      <w:r>
        <w:rPr>
          <w:rtl/>
        </w:rPr>
        <w:t>–</w:t>
      </w:r>
      <w:r>
        <w:rPr>
          <w:rFonts w:hint="cs"/>
          <w:rtl/>
        </w:rPr>
        <w:t xml:space="preserve"> </w:t>
      </w:r>
      <w:r w:rsidRPr="00C21085">
        <w:rPr>
          <w:rFonts w:hint="cs"/>
          <w:u w:val="single"/>
          <w:rtl/>
        </w:rPr>
        <w:t>الطرق</w:t>
      </w:r>
      <w:r w:rsidRPr="00F06581">
        <w:rPr>
          <w:rFonts w:hint="cs"/>
          <w:u w:val="single"/>
          <w:rtl/>
        </w:rPr>
        <w:t xml:space="preserve"> </w:t>
      </w:r>
      <w:r>
        <w:rPr>
          <w:rFonts w:hint="cs"/>
          <w:u w:val="single"/>
          <w:rtl/>
        </w:rPr>
        <w:t>غير الرسمية لتسوية ال</w:t>
      </w:r>
      <w:r w:rsidRPr="00F06581">
        <w:rPr>
          <w:rFonts w:hint="cs"/>
          <w:u w:val="single"/>
          <w:rtl/>
        </w:rPr>
        <w:t>نزاعات</w:t>
      </w:r>
    </w:p>
    <w:p w:rsidR="00DB34F8" w:rsidRDefault="00DB34F8" w:rsidP="003B2739">
      <w:pPr>
        <w:pStyle w:val="NormalParaAR"/>
        <w:ind w:left="566"/>
        <w:rPr>
          <w:rtl/>
        </w:rPr>
      </w:pPr>
      <w:r>
        <w:rPr>
          <w:rFonts w:hint="cs"/>
          <w:rtl/>
        </w:rPr>
        <w:t>(أ)</w:t>
      </w:r>
      <w:r>
        <w:rPr>
          <w:rtl/>
        </w:rPr>
        <w:tab/>
      </w:r>
      <w:r>
        <w:rPr>
          <w:rFonts w:hint="cs"/>
          <w:rtl/>
        </w:rPr>
        <w:t>يمكن للموظف الذي يودّ تسوية أي من القضايا المشار إليها في المادة 3.11 بطريقة غير رسمية أن يلتمس مساعدة الجهات التالية:</w:t>
      </w:r>
    </w:p>
    <w:p w:rsidR="00DB34F8" w:rsidRDefault="00DB34F8" w:rsidP="003B2739">
      <w:pPr>
        <w:pStyle w:val="NormalParaAR"/>
        <w:ind w:left="1133"/>
        <w:rPr>
          <w:rtl/>
        </w:rPr>
      </w:pPr>
      <w:r>
        <w:rPr>
          <w:rFonts w:hint="cs"/>
          <w:rtl/>
        </w:rPr>
        <w:t>(1)</w:t>
      </w:r>
      <w:r>
        <w:rPr>
          <w:rtl/>
        </w:rPr>
        <w:tab/>
      </w:r>
      <w:r>
        <w:rPr>
          <w:rFonts w:hint="cs"/>
          <w:rtl/>
        </w:rPr>
        <w:t>مكتب أمين المظالم؛</w:t>
      </w:r>
    </w:p>
    <w:p w:rsidR="00DB34F8" w:rsidRDefault="00DB34F8" w:rsidP="003B2739">
      <w:pPr>
        <w:pStyle w:val="NormalParaAR"/>
        <w:ind w:left="1133"/>
        <w:rPr>
          <w:rtl/>
        </w:rPr>
      </w:pPr>
      <w:r>
        <w:rPr>
          <w:rFonts w:hint="cs"/>
          <w:rtl/>
        </w:rPr>
        <w:t>(2)</w:t>
      </w:r>
      <w:r>
        <w:rPr>
          <w:rtl/>
        </w:rPr>
        <w:tab/>
      </w:r>
      <w:r>
        <w:rPr>
          <w:rFonts w:hint="cs"/>
          <w:rtl/>
        </w:rPr>
        <w:t>وشعبة إدارة الموارد البشرية أو أحد المشرفين الأعلى مستوى؛</w:t>
      </w:r>
    </w:p>
    <w:p w:rsidR="00DB34F8" w:rsidRDefault="00DB34F8" w:rsidP="003B2739">
      <w:pPr>
        <w:pStyle w:val="NormalParaAR"/>
        <w:ind w:left="1133"/>
        <w:rPr>
          <w:rtl/>
        </w:rPr>
      </w:pPr>
      <w:r>
        <w:rPr>
          <w:rFonts w:hint="cs"/>
          <w:rtl/>
        </w:rPr>
        <w:t>(3)</w:t>
      </w:r>
      <w:r>
        <w:rPr>
          <w:rtl/>
        </w:rPr>
        <w:tab/>
      </w:r>
      <w:r>
        <w:rPr>
          <w:rFonts w:hint="cs"/>
          <w:rtl/>
        </w:rPr>
        <w:t>وأية آلية غير رسمية أخرى لتسوية النزاعات أنشأها المدير العام.</w:t>
      </w:r>
    </w:p>
    <w:p w:rsidR="00DB34F8" w:rsidRDefault="00DB34F8" w:rsidP="003B2739">
      <w:pPr>
        <w:pStyle w:val="NormalParaAR"/>
        <w:ind w:left="566"/>
        <w:rPr>
          <w:rtl/>
        </w:rPr>
      </w:pPr>
      <w:r>
        <w:rPr>
          <w:rFonts w:hint="cs"/>
          <w:rtl/>
        </w:rPr>
        <w:t>(ب)</w:t>
      </w:r>
      <w:r>
        <w:rPr>
          <w:rtl/>
        </w:rPr>
        <w:tab/>
      </w:r>
      <w:r>
        <w:rPr>
          <w:rFonts w:hint="cs"/>
          <w:rtl/>
        </w:rPr>
        <w:t>ولن يكون هناك أي تدوين رسمي لأي من الإجراءات غير الرسمية المشار إليها أعلاه.</w:t>
      </w:r>
    </w:p>
    <w:p w:rsidR="00DB34F8" w:rsidRDefault="00DB34F8" w:rsidP="003B2739">
      <w:pPr>
        <w:pStyle w:val="NormalParaAR"/>
        <w:spacing w:after="360"/>
        <w:ind w:left="567"/>
        <w:rPr>
          <w:rtl/>
        </w:rPr>
      </w:pPr>
      <w:r>
        <w:rPr>
          <w:rFonts w:hint="cs"/>
          <w:rtl/>
        </w:rPr>
        <w:t>(ج)</w:t>
      </w:r>
      <w:r>
        <w:rPr>
          <w:rtl/>
        </w:rPr>
        <w:tab/>
      </w:r>
      <w:r>
        <w:rPr>
          <w:rFonts w:hint="cs"/>
          <w:rtl/>
        </w:rPr>
        <w:t>ويجوز للمدير العام أن يضع، عن طريق تعميم إداري، تدابير لدعم تهيئة مكان عمل يسوده الاحترام والتوافق.</w:t>
      </w:r>
    </w:p>
    <w:p w:rsidR="00DB34F8" w:rsidRPr="00B31603" w:rsidRDefault="00DB34F8" w:rsidP="003B2739">
      <w:pPr>
        <w:pStyle w:val="NormalParaAR"/>
        <w:keepNext/>
        <w:ind w:left="566"/>
        <w:rPr>
          <w:rtl/>
        </w:rPr>
      </w:pPr>
      <w:r w:rsidRPr="00B31603">
        <w:rPr>
          <w:rFonts w:hint="cs"/>
          <w:u w:val="single"/>
          <w:rtl/>
        </w:rPr>
        <w:t>القاعدة 2.3.11</w:t>
      </w:r>
      <w:r w:rsidRPr="00B31603">
        <w:rPr>
          <w:rFonts w:hint="cs"/>
          <w:rtl/>
        </w:rPr>
        <w:t xml:space="preserve"> </w:t>
      </w:r>
      <w:r w:rsidRPr="00B31603">
        <w:rPr>
          <w:rtl/>
        </w:rPr>
        <w:t>–</w:t>
      </w:r>
      <w:r w:rsidRPr="00B31603">
        <w:rPr>
          <w:rFonts w:hint="cs"/>
          <w:rtl/>
        </w:rPr>
        <w:t xml:space="preserve"> </w:t>
      </w:r>
      <w:r w:rsidRPr="00B31603">
        <w:rPr>
          <w:rFonts w:hint="cs"/>
          <w:u w:val="single"/>
          <w:rtl/>
        </w:rPr>
        <w:t>مكتب أمين المظالم</w:t>
      </w:r>
    </w:p>
    <w:p w:rsidR="00DB34F8" w:rsidRDefault="00DB34F8" w:rsidP="003B2739">
      <w:pPr>
        <w:pStyle w:val="NormalParaAR"/>
        <w:ind w:left="566"/>
        <w:rPr>
          <w:rtl/>
        </w:rPr>
      </w:pPr>
      <w:r>
        <w:rPr>
          <w:rFonts w:hint="cs"/>
          <w:rtl/>
        </w:rPr>
        <w:t>(أ)</w:t>
      </w:r>
      <w:r>
        <w:rPr>
          <w:rtl/>
        </w:rPr>
        <w:tab/>
      </w:r>
      <w:r>
        <w:rPr>
          <w:rFonts w:hint="cs"/>
          <w:rtl/>
        </w:rPr>
        <w:t>يساعد أمين المظالم على التسوية العادلة للنزاعات أو الشكاوى المتعلقة بمكان العمل. وينبغي له أن يتصرّف كمحاور محايد يقوم بدور الوسيط في النزاعات القائمة بين آحاد الموظفين أو مع الإدارة من أجل التوصل إلى حلول ودية للمشاكل المرتبطة بمكان العمل. ويتصرّف أمين المظالم، في الإجراءات التي يتخذها، باستقلالية وحياد ويتوخى، في كل الحالات، السرية في معاملاته. وتُحاط كل الاتصالات التي تتم مع أمين المظالم بالسرية.</w:t>
      </w:r>
    </w:p>
    <w:p w:rsidR="00DB34F8" w:rsidRDefault="00DB34F8" w:rsidP="003B2739">
      <w:pPr>
        <w:pStyle w:val="NormalParaAR"/>
        <w:spacing w:after="360"/>
        <w:ind w:left="567"/>
        <w:rPr>
          <w:rtl/>
        </w:rPr>
      </w:pPr>
      <w:r>
        <w:rPr>
          <w:rFonts w:hint="cs"/>
          <w:rtl/>
        </w:rPr>
        <w:t>(ب)</w:t>
      </w:r>
      <w:r>
        <w:rPr>
          <w:rtl/>
        </w:rPr>
        <w:tab/>
      </w:r>
      <w:r>
        <w:rPr>
          <w:rFonts w:hint="cs"/>
          <w:rtl/>
        </w:rPr>
        <w:t>ويسنّ المدير العام، بتعميم إداري، الأحكام المتعلقة بولاية أمين المظالم والإجراءات المنطبقة وأساليب الإبلاغ.</w:t>
      </w:r>
    </w:p>
    <w:p w:rsidR="00DB34F8" w:rsidRPr="00EA7AF3" w:rsidRDefault="00DB34F8" w:rsidP="003B2739">
      <w:pPr>
        <w:pStyle w:val="NormalParaAR"/>
        <w:keepNext/>
        <w:ind w:left="566"/>
        <w:jc w:val="center"/>
        <w:rPr>
          <w:b/>
          <w:bCs/>
          <w:u w:val="single"/>
          <w:rtl/>
        </w:rPr>
      </w:pPr>
      <w:r w:rsidRPr="00EA7AF3">
        <w:rPr>
          <w:rFonts w:hint="cs"/>
          <w:b/>
          <w:bCs/>
          <w:u w:val="single"/>
          <w:rtl/>
        </w:rPr>
        <w:lastRenderedPageBreak/>
        <w:t xml:space="preserve">المادة </w:t>
      </w:r>
      <w:r>
        <w:rPr>
          <w:rFonts w:hint="cs"/>
          <w:b/>
          <w:bCs/>
          <w:u w:val="single"/>
          <w:rtl/>
        </w:rPr>
        <w:t>4</w:t>
      </w:r>
      <w:r w:rsidRPr="00EA7AF3">
        <w:rPr>
          <w:rFonts w:hint="cs"/>
          <w:b/>
          <w:bCs/>
          <w:u w:val="single"/>
          <w:rtl/>
        </w:rPr>
        <w:t>.11</w:t>
      </w:r>
    </w:p>
    <w:p w:rsidR="00DB34F8" w:rsidRPr="00EA7AF3" w:rsidRDefault="00DB34F8" w:rsidP="003B2739">
      <w:pPr>
        <w:pStyle w:val="NormalParaAR"/>
        <w:keepNext/>
        <w:ind w:left="566"/>
        <w:jc w:val="center"/>
        <w:rPr>
          <w:u w:val="single"/>
          <w:rtl/>
        </w:rPr>
      </w:pPr>
      <w:r>
        <w:rPr>
          <w:rFonts w:hint="cs"/>
          <w:u w:val="single"/>
          <w:rtl/>
        </w:rPr>
        <w:t>تسوية النزاعات بالطرق الرسمية</w:t>
      </w:r>
    </w:p>
    <w:p w:rsidR="00DB34F8" w:rsidRDefault="00DB34F8" w:rsidP="003B2739">
      <w:pPr>
        <w:pStyle w:val="NormalParaAR"/>
        <w:rPr>
          <w:rtl/>
        </w:rPr>
      </w:pPr>
      <w:r>
        <w:rPr>
          <w:rFonts w:hint="cs"/>
          <w:rtl/>
        </w:rPr>
        <w:t>(أ)</w:t>
      </w:r>
      <w:r>
        <w:rPr>
          <w:rtl/>
        </w:rPr>
        <w:tab/>
      </w:r>
      <w:r>
        <w:rPr>
          <w:rFonts w:hint="cs"/>
          <w:rtl/>
        </w:rPr>
        <w:t>للموظف الذي:</w:t>
      </w:r>
    </w:p>
    <w:p w:rsidR="00DB34F8" w:rsidRDefault="00DB34F8" w:rsidP="003B2739">
      <w:pPr>
        <w:pStyle w:val="NormalParaAR"/>
        <w:ind w:left="566"/>
        <w:rPr>
          <w:rtl/>
        </w:rPr>
      </w:pPr>
      <w:r>
        <w:rPr>
          <w:rFonts w:hint="cs"/>
          <w:rtl/>
        </w:rPr>
        <w:t>"1"</w:t>
      </w:r>
      <w:r>
        <w:rPr>
          <w:rtl/>
        </w:rPr>
        <w:tab/>
      </w:r>
      <w:r>
        <w:rPr>
          <w:rFonts w:hint="cs"/>
          <w:rtl/>
        </w:rPr>
        <w:t>يعتقد أنّه تعرّض لتمييز و/أو مضايقة؛</w:t>
      </w:r>
    </w:p>
    <w:p w:rsidR="00DB34F8" w:rsidRDefault="00DB34F8" w:rsidP="00B51EDC">
      <w:pPr>
        <w:pStyle w:val="NormalParaAR"/>
        <w:ind w:left="566"/>
        <w:rPr>
          <w:rtl/>
        </w:rPr>
      </w:pPr>
      <w:r>
        <w:rPr>
          <w:rFonts w:hint="cs"/>
          <w:rtl/>
        </w:rPr>
        <w:t>"2"</w:t>
      </w:r>
      <w:r>
        <w:rPr>
          <w:rtl/>
        </w:rPr>
        <w:tab/>
      </w:r>
      <w:r>
        <w:rPr>
          <w:rFonts w:hint="cs"/>
          <w:rtl/>
        </w:rPr>
        <w:t xml:space="preserve">أو يودّ </w:t>
      </w:r>
      <w:r w:rsidR="00B51EDC">
        <w:rPr>
          <w:rFonts w:hint="cs"/>
          <w:rtl/>
        </w:rPr>
        <w:t>ردّ</w:t>
      </w:r>
      <w:r>
        <w:rPr>
          <w:rFonts w:hint="cs"/>
          <w:rtl/>
        </w:rPr>
        <w:t xml:space="preserve"> تقييم الأداء الخاص به؛</w:t>
      </w:r>
    </w:p>
    <w:p w:rsidR="00DB34F8" w:rsidRDefault="00DB34F8" w:rsidP="003B2739">
      <w:pPr>
        <w:pStyle w:val="NormalParaAR"/>
        <w:ind w:left="566"/>
        <w:rPr>
          <w:rtl/>
        </w:rPr>
      </w:pPr>
      <w:r>
        <w:rPr>
          <w:rFonts w:hint="cs"/>
          <w:rtl/>
        </w:rPr>
        <w:t>"3"</w:t>
      </w:r>
      <w:r>
        <w:rPr>
          <w:rtl/>
        </w:rPr>
        <w:tab/>
      </w:r>
      <w:r>
        <w:rPr>
          <w:rFonts w:hint="cs"/>
          <w:rtl/>
        </w:rPr>
        <w:t>أو يودّ إيداع طلب لإعادة النظر في قرار إداري</w:t>
      </w:r>
    </w:p>
    <w:p w:rsidR="00DB34F8" w:rsidRDefault="00DB34F8" w:rsidP="003B2739">
      <w:pPr>
        <w:pStyle w:val="NormalParaAR"/>
        <w:rPr>
          <w:rtl/>
        </w:rPr>
      </w:pPr>
      <w:r>
        <w:rPr>
          <w:rFonts w:hint="cs"/>
          <w:rtl/>
        </w:rPr>
        <w:t>الحق في طلب إعادة النظر في المسألة طبقا للإجراءات المبيّنة أدناه.</w:t>
      </w:r>
    </w:p>
    <w:p w:rsidR="00DB34F8" w:rsidRDefault="00DB34F8" w:rsidP="003B2739">
      <w:pPr>
        <w:pStyle w:val="NormalParaAR"/>
        <w:rPr>
          <w:rtl/>
        </w:rPr>
      </w:pPr>
      <w:r>
        <w:rPr>
          <w:rFonts w:hint="cs"/>
          <w:rtl/>
        </w:rPr>
        <w:t>(ب)</w:t>
      </w:r>
      <w:r>
        <w:rPr>
          <w:rtl/>
        </w:rPr>
        <w:tab/>
      </w:r>
      <w:r>
        <w:rPr>
          <w:rFonts w:hint="cs"/>
          <w:rtl/>
        </w:rPr>
        <w:t>ويعيد المدير العام النظر في أية قضية سبق له أن بتّ فيها من ضمن القضايا المشار إليها في الفقرة الفرعية (أ) أعلاه ويتخذ قرارا بشأنها. ويجوز للمدير العام تفويض سلطة إعادة النظر في قرارات من هذا القبيل. ويعيد مدير شعبة إدارة الموارد البشرية النظر في أية قضية لم يبتّ فيها المدير العام بعد من ضمن القضايا المشار إليها في الفقرة الفرعية (أ) أعلاه ويتخذ قرارا بشأنها.</w:t>
      </w:r>
    </w:p>
    <w:p w:rsidR="00DB34F8" w:rsidRDefault="00DB34F8" w:rsidP="003B2739">
      <w:pPr>
        <w:pStyle w:val="NormalParaAR"/>
        <w:spacing w:after="360"/>
        <w:rPr>
          <w:rtl/>
        </w:rPr>
      </w:pPr>
      <w:r>
        <w:rPr>
          <w:rFonts w:hint="cs"/>
          <w:rtl/>
        </w:rPr>
        <w:t>(ج)</w:t>
      </w:r>
      <w:r>
        <w:rPr>
          <w:rtl/>
        </w:rPr>
        <w:tab/>
      </w:r>
      <w:r>
        <w:rPr>
          <w:rFonts w:hint="cs"/>
          <w:rtl/>
        </w:rPr>
        <w:t>ولا يمنع استهلال الإجراءات الرسمية لتسوية النزاعات من اللجوء ، في أي وقت، إلى طريقة غير رسمية لتسوية النزاعات.</w:t>
      </w:r>
    </w:p>
    <w:p w:rsidR="00DB34F8" w:rsidRPr="00B31603" w:rsidRDefault="00DB34F8" w:rsidP="003B2739">
      <w:pPr>
        <w:pStyle w:val="NormalParaAR"/>
        <w:keepNext/>
        <w:ind w:left="566"/>
        <w:rPr>
          <w:rtl/>
        </w:rPr>
      </w:pPr>
      <w:r w:rsidRPr="00B31603">
        <w:rPr>
          <w:rFonts w:hint="cs"/>
          <w:u w:val="single"/>
          <w:rtl/>
        </w:rPr>
        <w:t>القاعدة 1.4.11</w:t>
      </w:r>
      <w:r w:rsidRPr="00B31603">
        <w:rPr>
          <w:rFonts w:hint="cs"/>
          <w:rtl/>
        </w:rPr>
        <w:t xml:space="preserve"> </w:t>
      </w:r>
      <w:r w:rsidRPr="00B31603">
        <w:rPr>
          <w:rtl/>
        </w:rPr>
        <w:t>–</w:t>
      </w:r>
      <w:r w:rsidRPr="00B31603">
        <w:rPr>
          <w:rFonts w:hint="cs"/>
          <w:rtl/>
        </w:rPr>
        <w:t xml:space="preserve"> </w:t>
      </w:r>
      <w:r>
        <w:rPr>
          <w:rFonts w:hint="cs"/>
          <w:rtl/>
        </w:rPr>
        <w:t>ال</w:t>
      </w:r>
      <w:r w:rsidRPr="00B31603">
        <w:rPr>
          <w:rFonts w:hint="cs"/>
          <w:u w:val="single"/>
          <w:rtl/>
        </w:rPr>
        <w:t xml:space="preserve">تسوية </w:t>
      </w:r>
      <w:r>
        <w:rPr>
          <w:rFonts w:hint="cs"/>
          <w:u w:val="single"/>
          <w:rtl/>
        </w:rPr>
        <w:t>الإدارية ل</w:t>
      </w:r>
      <w:r w:rsidRPr="00B31603">
        <w:rPr>
          <w:rFonts w:hint="cs"/>
          <w:u w:val="single"/>
          <w:rtl/>
        </w:rPr>
        <w:t>لنزاعا</w:t>
      </w:r>
      <w:r>
        <w:rPr>
          <w:rFonts w:hint="cs"/>
          <w:u w:val="single"/>
          <w:rtl/>
        </w:rPr>
        <w:t>ت والشكاوى المرتبطة بمكان العمل</w:t>
      </w:r>
    </w:p>
    <w:p w:rsidR="00DB34F8" w:rsidRDefault="00DB34F8" w:rsidP="003B2739">
      <w:pPr>
        <w:pStyle w:val="NormalParaAR"/>
        <w:ind w:left="566"/>
        <w:rPr>
          <w:rtl/>
        </w:rPr>
      </w:pPr>
      <w:r>
        <w:rPr>
          <w:rFonts w:hint="cs"/>
          <w:rtl/>
        </w:rPr>
        <w:t>(أ)</w:t>
      </w:r>
      <w:r>
        <w:rPr>
          <w:rtl/>
        </w:rPr>
        <w:tab/>
      </w:r>
      <w:r>
        <w:rPr>
          <w:rFonts w:hint="cs"/>
          <w:rtl/>
        </w:rPr>
        <w:t>يقدم الموظف الذي يعتقد أنّه تعرّض لتمييز و/أو مضايقة ("المدعي") شكوى كتابية إلى مدير شعبة إدارة الموارد البشرية في غضون تسعين (90) يوما تقويميا اعتبارا من تاريخ وقوع الحادث أو المعاملة محلّ الشكوى (أو</w:t>
      </w:r>
      <w:r>
        <w:rPr>
          <w:rFonts w:hint="eastAsia"/>
          <w:rtl/>
        </w:rPr>
        <w:t> </w:t>
      </w:r>
      <w:r>
        <w:rPr>
          <w:rFonts w:hint="cs"/>
          <w:rtl/>
        </w:rPr>
        <w:t xml:space="preserve">في غضون تسعين (90) يوما تقويميا اعتبارا من تاريخ آخر حادث في حال وقوع أكثر من حادث واحد). ويرد في الشكوى وصف للسلوك المحدّد المشتكى عليه والظروف المعيّنة التي يُدعى حدوثه فيها. وتكون الشكوى </w:t>
      </w:r>
      <w:proofErr w:type="spellStart"/>
      <w:r>
        <w:rPr>
          <w:rFonts w:hint="cs"/>
          <w:rtl/>
        </w:rPr>
        <w:t>مرفوقة</w:t>
      </w:r>
      <w:proofErr w:type="spellEnd"/>
      <w:r>
        <w:rPr>
          <w:rFonts w:hint="cs"/>
          <w:rtl/>
        </w:rPr>
        <w:t xml:space="preserve"> بكل ما هو متاح من أدلة وجيهة.</w:t>
      </w:r>
    </w:p>
    <w:p w:rsidR="00DB34F8" w:rsidRDefault="00DB34F8" w:rsidP="003B2739">
      <w:pPr>
        <w:pStyle w:val="NormalParaAR"/>
        <w:ind w:left="566"/>
        <w:rPr>
          <w:rtl/>
        </w:rPr>
      </w:pPr>
      <w:r>
        <w:rPr>
          <w:rFonts w:hint="cs"/>
          <w:rtl/>
        </w:rPr>
        <w:t>(ب)</w:t>
      </w:r>
      <w:r>
        <w:rPr>
          <w:rtl/>
        </w:rPr>
        <w:tab/>
      </w:r>
      <w:r>
        <w:rPr>
          <w:rFonts w:hint="cs"/>
          <w:rtl/>
        </w:rPr>
        <w:t>ويخطِر مدير شعبة إدارة الموارد البشرية الموظف (الموظفين) محلّ الشكوى ("المدعى عليه (عليهم)") بالشكوى المقدمة ضده (ضدهم) في غضون خمسة عشر (15) يوما تقويميا اعتبارا من تاريخ استلامه الشكوى. ويكون أمام المدعى عليه (عليهم) ثلاثون (30) يوما تقويميا اعتبارا من تاريخ استلام ذلك الإخطار لتقديم ردّ.</w:t>
      </w:r>
    </w:p>
    <w:p w:rsidR="00DB34F8" w:rsidRDefault="00DB34F8" w:rsidP="003B2739">
      <w:pPr>
        <w:pStyle w:val="NormalParaAR"/>
        <w:ind w:left="566"/>
        <w:rPr>
          <w:rtl/>
        </w:rPr>
      </w:pPr>
      <w:r>
        <w:rPr>
          <w:rFonts w:hint="cs"/>
          <w:rtl/>
        </w:rPr>
        <w:t>(ج)</w:t>
      </w:r>
      <w:r>
        <w:rPr>
          <w:rtl/>
        </w:rPr>
        <w:tab/>
      </w:r>
      <w:r>
        <w:rPr>
          <w:rFonts w:hint="cs"/>
          <w:rtl/>
        </w:rPr>
        <w:t>وينظر مدير شعبة إدارة الموارد البشرية في الشكوى والردّ ويخطِر الأطراف المعنية كتابيا بقراره وأسباب ذلك القرار في غضون ستين (60) يوما تقويميا اعتبارا من تاريخ استلام الردّ على الشكوى. وعندما تكون الشكوى متعلقة بسلوك مدير شعبة إدارة الموارد البشرية يتولى المدير العام النظر فيها. وبناء على اتفاق الأطراف المعنية يعلّق مدير شعبة إدارة الموارد البشرية هذه المُهلة الزمنية لمدة تصل إلى تسعين (90) يوما تقويميا من أجل الشروع في تسوية النزاع بطرق غير رسمية. وبمجرّد انقضاء مدة التعليق يُستأنف النظر في القضية رسميا، إلاّ إذا طلب المدعي كتابيا سحب الشكوى.</w:t>
      </w:r>
    </w:p>
    <w:p w:rsidR="00DB34F8" w:rsidRDefault="00DB34F8" w:rsidP="003B2739">
      <w:pPr>
        <w:pStyle w:val="NormalParaAR"/>
        <w:ind w:left="566"/>
        <w:rPr>
          <w:rtl/>
        </w:rPr>
      </w:pPr>
      <w:r>
        <w:rPr>
          <w:rFonts w:hint="cs"/>
          <w:rtl/>
        </w:rPr>
        <w:lastRenderedPageBreak/>
        <w:t>(د)</w:t>
      </w:r>
      <w:r>
        <w:rPr>
          <w:rtl/>
        </w:rPr>
        <w:tab/>
      </w:r>
      <w:r>
        <w:rPr>
          <w:rFonts w:hint="cs"/>
          <w:rtl/>
        </w:rPr>
        <w:t>ويحيل مدير شعبة إدارة الموارد البشرية، عند اللزوم، الشكوى لإجراء تحقيق مستقل ويخطِر الأطراف بذلك، وبأي تدبير (تدابير) مؤقت يعتزم تطبيقه. وفي حال إحالة الشكوى لإجراء تحقيق مستقل، تُعلّق المُهلة المحدّدة بموجب الفقرة (ج) وتُبلّغ جميع الأطراف بالقرار المُتخذ وأسباب اتخاذه في أجل لا يتجاوز ستين (60) يوما تقويميا عقب تقديم تقرير التحقيق إلى مدير شعبة إدارة الموارد البشرية.</w:t>
      </w:r>
    </w:p>
    <w:p w:rsidR="00DB34F8" w:rsidRDefault="00DB34F8" w:rsidP="003B2739">
      <w:pPr>
        <w:pStyle w:val="NormalParaAR"/>
        <w:ind w:left="566"/>
        <w:rPr>
          <w:rtl/>
        </w:rPr>
      </w:pPr>
      <w:r>
        <w:rPr>
          <w:rFonts w:hint="cs"/>
          <w:rtl/>
        </w:rPr>
        <w:t>(و)</w:t>
      </w:r>
      <w:r>
        <w:rPr>
          <w:rtl/>
        </w:rPr>
        <w:tab/>
      </w:r>
      <w:r>
        <w:rPr>
          <w:rFonts w:hint="cs"/>
          <w:rtl/>
        </w:rPr>
        <w:t>وإذا لم يوافق أحد الأطراف على قرار اتُخذ بموجب الفقرة (ج) أو (د) أعلاه، أو في حال عدم صدور أي قرار في غضون المُهلة الزمنية المنطبقة، جاز له الطعن في القرار بمقتضى المادة 5.11 في غضون تسعين (90) يوما تقويميا اعتبارا من تاريخ إخطاره بالقرار أو، إذا لم يصدر أي قرار، تقديم طعن في غضون تسعين (90) يوما تقويميا عقب انقضاء المُهلة الزمنية المنطبقة. وتُعتبر الشكوى مرفوضة إذا لم يتخذ مدير شعبة إدارة الموارد البشرية قرارا ضمن المُهلة الزمنية المنطبقة.</w:t>
      </w:r>
    </w:p>
    <w:p w:rsidR="00DB34F8" w:rsidRPr="00B31603" w:rsidRDefault="00DB34F8" w:rsidP="00B51EDC">
      <w:pPr>
        <w:pStyle w:val="NormalParaAR"/>
        <w:keepNext/>
        <w:ind w:left="566"/>
        <w:rPr>
          <w:rtl/>
        </w:rPr>
      </w:pPr>
      <w:r w:rsidRPr="00B31603">
        <w:rPr>
          <w:rFonts w:hint="cs"/>
          <w:u w:val="single"/>
          <w:rtl/>
        </w:rPr>
        <w:t>القاعدة 2.4.11</w:t>
      </w:r>
      <w:r w:rsidRPr="00B31603">
        <w:rPr>
          <w:rFonts w:hint="cs"/>
          <w:rtl/>
        </w:rPr>
        <w:t xml:space="preserve"> </w:t>
      </w:r>
      <w:r w:rsidRPr="00B31603">
        <w:rPr>
          <w:rtl/>
        </w:rPr>
        <w:t>–</w:t>
      </w:r>
      <w:r w:rsidRPr="00B31603">
        <w:rPr>
          <w:rFonts w:hint="cs"/>
          <w:rtl/>
        </w:rPr>
        <w:t xml:space="preserve"> </w:t>
      </w:r>
      <w:r w:rsidRPr="008707BF">
        <w:rPr>
          <w:rFonts w:hint="cs"/>
          <w:u w:val="single"/>
          <w:rtl/>
        </w:rPr>
        <w:t xml:space="preserve">التسوية الإدارية لحالات </w:t>
      </w:r>
      <w:r w:rsidR="00B51EDC">
        <w:rPr>
          <w:rFonts w:hint="cs"/>
          <w:u w:val="single"/>
          <w:rtl/>
        </w:rPr>
        <w:t>ردّ</w:t>
      </w:r>
      <w:r w:rsidRPr="008707BF">
        <w:rPr>
          <w:rFonts w:hint="cs"/>
          <w:u w:val="single"/>
          <w:rtl/>
        </w:rPr>
        <w:t xml:space="preserve"> تقييم الأداء</w:t>
      </w:r>
    </w:p>
    <w:p w:rsidR="00DB34F8" w:rsidRDefault="00DB34F8" w:rsidP="00B51EDC">
      <w:pPr>
        <w:pStyle w:val="NormalParaAR"/>
        <w:ind w:left="566"/>
        <w:rPr>
          <w:rtl/>
        </w:rPr>
      </w:pPr>
      <w:r>
        <w:rPr>
          <w:rFonts w:hint="cs"/>
          <w:rtl/>
        </w:rPr>
        <w:t>(أ)</w:t>
      </w:r>
      <w:r>
        <w:rPr>
          <w:rtl/>
        </w:rPr>
        <w:tab/>
      </w:r>
      <w:r>
        <w:rPr>
          <w:rFonts w:hint="cs"/>
          <w:rtl/>
        </w:rPr>
        <w:t xml:space="preserve">على الموظف الذي يودّ </w:t>
      </w:r>
      <w:r w:rsidR="00B51EDC">
        <w:rPr>
          <w:rFonts w:hint="cs"/>
          <w:rtl/>
        </w:rPr>
        <w:t>ردّ</w:t>
      </w:r>
      <w:r>
        <w:rPr>
          <w:rFonts w:hint="cs"/>
          <w:rtl/>
        </w:rPr>
        <w:t xml:space="preserve"> التقييم الذي أجري عن أدائه بناء على اللائحة 20.4 أن يوجه ذلك ال</w:t>
      </w:r>
      <w:r w:rsidR="00B51EDC">
        <w:rPr>
          <w:rFonts w:hint="cs"/>
          <w:rtl/>
        </w:rPr>
        <w:t>ردّ</w:t>
      </w:r>
      <w:r>
        <w:rPr>
          <w:rFonts w:hint="cs"/>
          <w:rtl/>
        </w:rPr>
        <w:t xml:space="preserve"> كتابيا إلى مدير شعبة إدارة الموارد البشرية في غضون ثلاثين (30) يوما تقويميا اعتبارا من تاريخ صدور قرار المسؤول عن إجراء التقييم. وينظر مدير شعبة إدارة الموارد البشرية في ذلك ال</w:t>
      </w:r>
      <w:r w:rsidR="00B51EDC">
        <w:rPr>
          <w:rFonts w:hint="cs"/>
          <w:rtl/>
        </w:rPr>
        <w:t>ردّ</w:t>
      </w:r>
      <w:r>
        <w:rPr>
          <w:rFonts w:hint="cs"/>
          <w:rtl/>
        </w:rPr>
        <w:t xml:space="preserve"> ويخطِر الموظف كتابيا بالقرار المُتخذ وأسباب اتخاذه في غضون  ثلاثين (30) يوما تقويميا اعتبارا من تاريخ استلام ال</w:t>
      </w:r>
      <w:r w:rsidR="00B51EDC">
        <w:rPr>
          <w:rFonts w:hint="cs"/>
          <w:rtl/>
        </w:rPr>
        <w:t>ردّ</w:t>
      </w:r>
      <w:r>
        <w:rPr>
          <w:rFonts w:hint="cs"/>
          <w:rtl/>
        </w:rPr>
        <w:t>. وعندما يكون المدير العام هو المشرف أو المسؤول عن إجراء التقييم، فإنّه يتولى بنفسه النظر في ال</w:t>
      </w:r>
      <w:r w:rsidR="00B51EDC">
        <w:rPr>
          <w:rFonts w:hint="cs"/>
          <w:rtl/>
        </w:rPr>
        <w:t>ردّ</w:t>
      </w:r>
      <w:r>
        <w:rPr>
          <w:rFonts w:hint="cs"/>
          <w:rtl/>
        </w:rPr>
        <w:t>. وفي حال اتفاق مدير شعبة إدارة الموارد البشرية والموظف على أنّ المجال لا يزال متاحا لتسوية القضية بالطرق غير الرسمية، جاز تعليق المُهلة الزمنية لمدة تصل إلى تسعين (90) يوما تقويميا. وبمجرّد انقضاء مدة التعليق يُستأنف النظر في القضية رسميا، إلاّ إذا طلب المدعي كتابيا سحب ال</w:t>
      </w:r>
      <w:r w:rsidR="00B51EDC">
        <w:rPr>
          <w:rFonts w:hint="cs"/>
          <w:rtl/>
        </w:rPr>
        <w:t>ردّ</w:t>
      </w:r>
      <w:r>
        <w:rPr>
          <w:rFonts w:hint="cs"/>
          <w:rtl/>
        </w:rPr>
        <w:t>.</w:t>
      </w:r>
    </w:p>
    <w:p w:rsidR="00DB34F8" w:rsidRDefault="00DB34F8" w:rsidP="00B51EDC">
      <w:pPr>
        <w:pStyle w:val="NormalParaAR"/>
        <w:spacing w:after="360"/>
        <w:ind w:left="567"/>
        <w:rPr>
          <w:rtl/>
        </w:rPr>
      </w:pPr>
      <w:r>
        <w:rPr>
          <w:rFonts w:hint="cs"/>
          <w:rtl/>
        </w:rPr>
        <w:t>(ب)</w:t>
      </w:r>
      <w:r>
        <w:rPr>
          <w:rtl/>
        </w:rPr>
        <w:tab/>
      </w:r>
      <w:r>
        <w:rPr>
          <w:rFonts w:hint="cs"/>
          <w:rtl/>
        </w:rPr>
        <w:t>وإذا لم يوافق الموظف على قرار اتُخذ بموجب الفقرة (أ) أعلاه، أو في حال عدم صدور أي قرار في غضون المُهلة الزمنية المنطبقة، جاز له الطعن في القرار بمقتضى المادة 5.11 في غضون تسعين (90) يوما تقويميا اعتبارا من تاريخ إخطاره بالقرار أو، إذا لم يصدر قرار، تقديم طعن في غضون تسعين (90) يوما تقويميا عقب انقضاء المُهلة الزمنية المنطبقة. ويُعتبر ال</w:t>
      </w:r>
      <w:r w:rsidR="00B51EDC">
        <w:rPr>
          <w:rFonts w:hint="cs"/>
          <w:rtl/>
        </w:rPr>
        <w:t>ردّ</w:t>
      </w:r>
      <w:r>
        <w:rPr>
          <w:rFonts w:hint="cs"/>
          <w:rtl/>
        </w:rPr>
        <w:t xml:space="preserve"> مرفوضا إذا لم يتخذ مدير شعبة إدارة الموارد البشرية قرارا ضمن المُهلة الزمنية المنطبقة.</w:t>
      </w:r>
    </w:p>
    <w:p w:rsidR="00DB34F8" w:rsidRPr="00255F0B" w:rsidRDefault="00DB34F8" w:rsidP="003B2739">
      <w:pPr>
        <w:pStyle w:val="NormalParaAR"/>
        <w:keepNext/>
        <w:ind w:left="566"/>
        <w:rPr>
          <w:rtl/>
        </w:rPr>
      </w:pPr>
      <w:r w:rsidRPr="00255F0B">
        <w:rPr>
          <w:rFonts w:hint="cs"/>
          <w:u w:val="single"/>
          <w:rtl/>
        </w:rPr>
        <w:t>القاعدة 3.4.11</w:t>
      </w:r>
      <w:r w:rsidRPr="00255F0B">
        <w:rPr>
          <w:rFonts w:hint="cs"/>
          <w:rtl/>
        </w:rPr>
        <w:t xml:space="preserve"> </w:t>
      </w:r>
      <w:r w:rsidRPr="00255F0B">
        <w:rPr>
          <w:rtl/>
        </w:rPr>
        <w:t>–</w:t>
      </w:r>
      <w:r w:rsidRPr="00255F0B">
        <w:rPr>
          <w:rFonts w:hint="cs"/>
          <w:rtl/>
        </w:rPr>
        <w:t xml:space="preserve"> </w:t>
      </w:r>
      <w:r w:rsidRPr="00255F0B">
        <w:rPr>
          <w:rFonts w:hint="cs"/>
          <w:u w:val="single"/>
          <w:rtl/>
        </w:rPr>
        <w:t>التسوية الإدارية لطلبات إعادة النظر في القرارات الإدارية الأخرى</w:t>
      </w:r>
    </w:p>
    <w:p w:rsidR="00DB34F8" w:rsidRDefault="00DB34F8" w:rsidP="003B2739">
      <w:pPr>
        <w:pStyle w:val="NormalParaAR"/>
        <w:ind w:left="566"/>
        <w:rPr>
          <w:rtl/>
        </w:rPr>
      </w:pPr>
      <w:r>
        <w:rPr>
          <w:rFonts w:hint="cs"/>
          <w:rtl/>
        </w:rPr>
        <w:t>(أ)</w:t>
      </w:r>
      <w:r>
        <w:rPr>
          <w:rtl/>
        </w:rPr>
        <w:tab/>
      </w:r>
      <w:r>
        <w:rPr>
          <w:rFonts w:hint="cs"/>
          <w:rtl/>
        </w:rPr>
        <w:t>على الموظف الذي يودّ إيداع طلب لإعادة النظر في قرار إداري غير القرارات المُتخذة بناء على القاعدة 1.4.11 والقاعدة 2.4.11 أعلاه، وغير القرارات القاضية بتطبيق تدبير تأديبي بموجب المادة 1.10 أعلاه، أن يقدم ذلك الطلب كتابيا في غضون تسعين (90) يوما تقويميا اعتبارا من تاريخ استلامه إخطارا كتابيا بذلك القرار. ويُوجَه الطلب إلى المدير العام إذا كان يتعلّق بقرار إداري اتخذه هو. وفي الحالات الأخرى يُوجَه الطلب إلى مدير شعبة إدارة الموارد البشرية. وينبغي أن يتضمن ذلك الطلب الأسباب المفصّلة وأية وثائق داعمة. وينظر المدير العام، أو</w:t>
      </w:r>
      <w:r>
        <w:rPr>
          <w:rFonts w:hint="eastAsia"/>
          <w:rtl/>
        </w:rPr>
        <w:t> </w:t>
      </w:r>
      <w:r>
        <w:rPr>
          <w:rFonts w:hint="cs"/>
          <w:rtl/>
        </w:rPr>
        <w:t>مدير شعبة إدارة الموارد البشرية (حسب الحال)، في أي طلب من هذا النوع ويخطِر الموظف كتابيا بالقرار المُتخذ وأسباب اتخاذه في غضون ستين (60) يوما تقويميا اعتبارا من تاريخ استلام الطلب. وفي حال اتفاق المدير العام، أو مدير شعبة إدارة الموارد البشرية (حسب الحال)، والموظف على أنّ المجال لا يزال متاحا لتسوية القضية بالطرق غير الرسمية، جاز تعليق المُهلة الزمنية لمدة تصل إلى تسعين (90) يوما تقويميا. وبمجرّد انقضاء مدة التعليق يُستأنف النظر في القضية رسميا، إلاّ إذا طلب المدعي كتابيا سحب طلب إعادة النظر.</w:t>
      </w:r>
    </w:p>
    <w:p w:rsidR="00DB34F8" w:rsidRDefault="00DB34F8" w:rsidP="003B2739">
      <w:pPr>
        <w:pStyle w:val="NormalParaAR"/>
        <w:spacing w:after="360"/>
        <w:ind w:left="567"/>
        <w:rPr>
          <w:rtl/>
        </w:rPr>
      </w:pPr>
      <w:r>
        <w:rPr>
          <w:rFonts w:hint="cs"/>
          <w:rtl/>
        </w:rPr>
        <w:lastRenderedPageBreak/>
        <w:t>(ب)</w:t>
      </w:r>
      <w:r>
        <w:rPr>
          <w:rtl/>
        </w:rPr>
        <w:tab/>
      </w:r>
      <w:r>
        <w:rPr>
          <w:rFonts w:hint="cs"/>
          <w:rtl/>
        </w:rPr>
        <w:t>وإذا لم يوافق الموظف على قرار اتُخذ بموجب الفقرة (أ) أعلاه، أو في حال عدم صدور قرار في غضون المُهلة الزمنية المنطبقة، جاز له الطعن في القرار بمقتضى المادة 5.11 في غضون تسعين (90) يوما تقويميا اعتبارا من تاريخ إخطاره بالقرار أو، إذا لم يصدر قرار، تقديم طعن في غضون تسعين (90) يوما تقويميا عقب انقضاء المُهلة الزمنية المنطبقة. ويُعتبر طلب إعادة النظر مرفوضا إذا لم يتخذ المدير العام، أو مدير شعبة إدارة الموارد البشرية (حسب الحال)، قرارا ضمن المُهلة الزمنية المنطبقة.</w:t>
      </w:r>
    </w:p>
    <w:p w:rsidR="00DB34F8" w:rsidRPr="00321321" w:rsidRDefault="00DB34F8" w:rsidP="003B2739">
      <w:pPr>
        <w:pStyle w:val="NormalParaAR"/>
        <w:keepNext/>
        <w:ind w:left="566"/>
        <w:rPr>
          <w:u w:val="single"/>
          <w:rtl/>
        </w:rPr>
      </w:pPr>
      <w:r w:rsidRPr="00321321">
        <w:rPr>
          <w:rFonts w:hint="cs"/>
          <w:u w:val="single"/>
          <w:rtl/>
        </w:rPr>
        <w:t xml:space="preserve">القاعدة 4.4.11 </w:t>
      </w:r>
      <w:r w:rsidRPr="00321321">
        <w:rPr>
          <w:u w:val="single"/>
          <w:rtl/>
        </w:rPr>
        <w:t>–</w:t>
      </w:r>
      <w:r w:rsidRPr="00321321">
        <w:rPr>
          <w:rFonts w:hint="cs"/>
          <w:u w:val="single"/>
          <w:rtl/>
        </w:rPr>
        <w:t xml:space="preserve"> تمديد المُهل الزمنية</w:t>
      </w:r>
    </w:p>
    <w:p w:rsidR="00DB34F8" w:rsidRDefault="00DB34F8" w:rsidP="003B2739">
      <w:pPr>
        <w:pStyle w:val="NormalParaAR"/>
        <w:ind w:left="566"/>
        <w:rPr>
          <w:rtl/>
        </w:rPr>
      </w:pPr>
      <w:r>
        <w:rPr>
          <w:rFonts w:hint="cs"/>
          <w:rtl/>
        </w:rPr>
        <w:t>في الظروف الاستثنائية، يجوز للمدير العام، أو مدير شعبة إدارة الموارد البشرية (حسب الحال)، تمديد المُهل الزمنية المنطبقة بناء على القاعدة 1.4.11 أو القاعدة 2.4.11 أو القاعدة 3.4.11، وإخطار الأطراف المعنية كتابيا بذلك.</w:t>
      </w:r>
    </w:p>
    <w:p w:rsidR="00DB34F8" w:rsidRPr="00321321" w:rsidRDefault="00DB34F8" w:rsidP="003B2739">
      <w:pPr>
        <w:pStyle w:val="NormalParaAR"/>
        <w:keepNext/>
        <w:ind w:left="566"/>
        <w:rPr>
          <w:u w:val="single"/>
          <w:rtl/>
        </w:rPr>
      </w:pPr>
      <w:r w:rsidRPr="00352CA2">
        <w:rPr>
          <w:rFonts w:hint="cs"/>
          <w:u w:val="single"/>
          <w:rtl/>
        </w:rPr>
        <w:t xml:space="preserve">القاعدة </w:t>
      </w:r>
      <w:r>
        <w:rPr>
          <w:rFonts w:hint="cs"/>
          <w:u w:val="single"/>
          <w:rtl/>
        </w:rPr>
        <w:t>5</w:t>
      </w:r>
      <w:r w:rsidRPr="00352CA2">
        <w:rPr>
          <w:rFonts w:hint="cs"/>
          <w:u w:val="single"/>
          <w:rtl/>
        </w:rPr>
        <w:t>.</w:t>
      </w:r>
      <w:r>
        <w:rPr>
          <w:rFonts w:hint="cs"/>
          <w:u w:val="single"/>
          <w:rtl/>
        </w:rPr>
        <w:t>4</w:t>
      </w:r>
      <w:r w:rsidRPr="00352CA2">
        <w:rPr>
          <w:rFonts w:hint="cs"/>
          <w:u w:val="single"/>
          <w:rtl/>
        </w:rPr>
        <w:t>.</w:t>
      </w:r>
      <w:r>
        <w:rPr>
          <w:rFonts w:hint="cs"/>
          <w:u w:val="single"/>
          <w:rtl/>
        </w:rPr>
        <w:t>11</w:t>
      </w:r>
      <w:r w:rsidRPr="00321321">
        <w:rPr>
          <w:rFonts w:hint="cs"/>
          <w:u w:val="single"/>
          <w:rtl/>
        </w:rPr>
        <w:t xml:space="preserve"> </w:t>
      </w:r>
      <w:r w:rsidRPr="00321321">
        <w:rPr>
          <w:u w:val="single"/>
          <w:rtl/>
        </w:rPr>
        <w:t>–</w:t>
      </w:r>
      <w:r w:rsidRPr="00321321">
        <w:rPr>
          <w:rFonts w:hint="cs"/>
          <w:u w:val="single"/>
          <w:rtl/>
        </w:rPr>
        <w:t xml:space="preserve"> </w:t>
      </w:r>
      <w:r>
        <w:rPr>
          <w:rFonts w:hint="cs"/>
          <w:u w:val="single"/>
          <w:rtl/>
        </w:rPr>
        <w:t>حساب المُه</w:t>
      </w:r>
      <w:r w:rsidRPr="00352CA2">
        <w:rPr>
          <w:rFonts w:hint="cs"/>
          <w:u w:val="single"/>
          <w:rtl/>
        </w:rPr>
        <w:t>ل</w:t>
      </w:r>
      <w:r>
        <w:rPr>
          <w:rFonts w:hint="cs"/>
          <w:u w:val="single"/>
          <w:rtl/>
        </w:rPr>
        <w:t xml:space="preserve"> الزمنية</w:t>
      </w:r>
    </w:p>
    <w:p w:rsidR="00DB34F8" w:rsidRDefault="00DB34F8" w:rsidP="003B2739">
      <w:pPr>
        <w:pStyle w:val="NormalParaAR"/>
        <w:spacing w:after="360"/>
        <w:ind w:left="567"/>
        <w:rPr>
          <w:rtl/>
        </w:rPr>
      </w:pPr>
      <w:r>
        <w:rPr>
          <w:rFonts w:hint="cs"/>
          <w:rtl/>
        </w:rPr>
        <w:t>تُحسب المُهل الزمنية طبقا للمرفق [حساب المُهل الزمنية لأغراض الفصل العاشر والفصل الحادي عشر].</w:t>
      </w:r>
    </w:p>
    <w:p w:rsidR="00DB34F8" w:rsidRPr="00405A53" w:rsidRDefault="00DB34F8" w:rsidP="003B2739">
      <w:pPr>
        <w:pStyle w:val="NormalParaAR"/>
        <w:ind w:left="566"/>
        <w:jc w:val="center"/>
        <w:rPr>
          <w:b/>
          <w:bCs/>
          <w:rtl/>
        </w:rPr>
      </w:pPr>
      <w:r w:rsidRPr="00405A53">
        <w:rPr>
          <w:rFonts w:hint="cs"/>
          <w:b/>
          <w:bCs/>
          <w:rtl/>
        </w:rPr>
        <w:t>الطعون</w:t>
      </w:r>
    </w:p>
    <w:p w:rsidR="00DB34F8" w:rsidRPr="00405A53" w:rsidRDefault="00DB34F8" w:rsidP="003B2739">
      <w:pPr>
        <w:pStyle w:val="NormalParaAR"/>
        <w:ind w:left="566"/>
        <w:jc w:val="center"/>
        <w:rPr>
          <w:b/>
          <w:bCs/>
          <w:u w:val="single"/>
          <w:rtl/>
        </w:rPr>
      </w:pPr>
      <w:r w:rsidRPr="00405A53">
        <w:rPr>
          <w:rFonts w:hint="cs"/>
          <w:b/>
          <w:bCs/>
          <w:u w:val="single"/>
          <w:rtl/>
        </w:rPr>
        <w:t>المادة 5.11</w:t>
      </w:r>
    </w:p>
    <w:p w:rsidR="00DB34F8" w:rsidRPr="00405A53" w:rsidRDefault="00DB34F8" w:rsidP="003B2739">
      <w:pPr>
        <w:pStyle w:val="NormalParaAR"/>
        <w:ind w:left="566"/>
        <w:jc w:val="center"/>
        <w:rPr>
          <w:u w:val="single"/>
          <w:rtl/>
        </w:rPr>
      </w:pPr>
      <w:r w:rsidRPr="00405A53">
        <w:rPr>
          <w:rFonts w:hint="cs"/>
          <w:u w:val="single"/>
          <w:rtl/>
        </w:rPr>
        <w:t>الطعن الداخلي</w:t>
      </w:r>
    </w:p>
    <w:p w:rsidR="00DB34F8" w:rsidRDefault="00DB34F8" w:rsidP="003B2739">
      <w:pPr>
        <w:pStyle w:val="NormalParaAR"/>
        <w:spacing w:after="360"/>
        <w:rPr>
          <w:rtl/>
        </w:rPr>
      </w:pPr>
      <w:r>
        <w:rPr>
          <w:rFonts w:hint="cs"/>
          <w:rtl/>
        </w:rPr>
        <w:t>ينشئ المدير العام هيئة إدارية يشارك فيها الموظفون لتسدي له المشورة في الحالات التي يطعن فيها موظف أو موظف سابق أو مستفيد شرعي من حقوق موظف مُتوفى في قرار اتُخذ بموجب المادة 4.1 ، أو تدبير تأديبي اتُخذ بمقتضى القاعدة</w:t>
      </w:r>
      <w:r>
        <w:rPr>
          <w:rFonts w:hint="eastAsia"/>
          <w:rtl/>
        </w:rPr>
        <w:t> </w:t>
      </w:r>
      <w:r>
        <w:rPr>
          <w:rFonts w:hint="cs"/>
          <w:rtl/>
        </w:rPr>
        <w:t>2.1.10.</w:t>
      </w:r>
    </w:p>
    <w:p w:rsidR="00DB34F8" w:rsidRPr="00B67E4E" w:rsidRDefault="00DB34F8" w:rsidP="003B2739">
      <w:pPr>
        <w:pStyle w:val="NormalParaAR"/>
        <w:keepNext/>
        <w:ind w:left="566"/>
        <w:rPr>
          <w:rtl/>
        </w:rPr>
      </w:pPr>
      <w:r w:rsidRPr="00B67E4E">
        <w:rPr>
          <w:rFonts w:hint="cs"/>
          <w:u w:val="single"/>
          <w:rtl/>
        </w:rPr>
        <w:t>القاعدة 1.5.11</w:t>
      </w:r>
      <w:r w:rsidRPr="00B67E4E">
        <w:rPr>
          <w:rFonts w:hint="cs"/>
          <w:rtl/>
        </w:rPr>
        <w:t xml:space="preserve"> </w:t>
      </w:r>
      <w:r w:rsidRPr="00B67E4E">
        <w:rPr>
          <w:rtl/>
        </w:rPr>
        <w:t>–</w:t>
      </w:r>
      <w:r w:rsidRPr="00B67E4E">
        <w:rPr>
          <w:rFonts w:hint="cs"/>
          <w:rtl/>
        </w:rPr>
        <w:t xml:space="preserve"> </w:t>
      </w:r>
      <w:r w:rsidRPr="00B67E4E">
        <w:rPr>
          <w:rFonts w:hint="cs"/>
          <w:u w:val="single"/>
          <w:rtl/>
        </w:rPr>
        <w:t>مجلس الطعون</w:t>
      </w:r>
    </w:p>
    <w:p w:rsidR="00DB34F8" w:rsidRDefault="00DB34F8" w:rsidP="003B2739">
      <w:pPr>
        <w:pStyle w:val="NormalParaAR"/>
        <w:ind w:left="567"/>
        <w:rPr>
          <w:rtl/>
        </w:rPr>
      </w:pPr>
      <w:r>
        <w:rPr>
          <w:rFonts w:hint="cs"/>
          <w:rtl/>
        </w:rPr>
        <w:t>(أ)</w:t>
      </w:r>
      <w:r>
        <w:rPr>
          <w:rtl/>
        </w:rPr>
        <w:tab/>
      </w:r>
      <w:r>
        <w:rPr>
          <w:rFonts w:hint="cs"/>
          <w:rtl/>
        </w:rPr>
        <w:t>تُسمى الهيئة الإدارية المنصوص عليها في المادة 5.11 مجلس الويبو للطعون.</w:t>
      </w:r>
    </w:p>
    <w:p w:rsidR="00DB34F8" w:rsidRDefault="00DB34F8" w:rsidP="003B2739">
      <w:pPr>
        <w:pStyle w:val="NormalParaAR"/>
        <w:ind w:left="567"/>
        <w:rPr>
          <w:rtl/>
        </w:rPr>
      </w:pPr>
      <w:r>
        <w:rPr>
          <w:rFonts w:hint="cs"/>
          <w:rtl/>
        </w:rPr>
        <w:t>(ب)</w:t>
      </w:r>
      <w:r>
        <w:rPr>
          <w:rtl/>
        </w:rPr>
        <w:tab/>
      </w:r>
      <w:r>
        <w:rPr>
          <w:rFonts w:hint="cs"/>
          <w:rtl/>
        </w:rPr>
        <w:t>وتكون تشكيلة مجلس الطعون كما يلي:</w:t>
      </w:r>
    </w:p>
    <w:p w:rsidR="00DB34F8" w:rsidRDefault="00DB34F8" w:rsidP="003B2739">
      <w:pPr>
        <w:pStyle w:val="NormalParaAR"/>
        <w:ind w:left="1133"/>
        <w:rPr>
          <w:rtl/>
        </w:rPr>
      </w:pPr>
      <w:r>
        <w:rPr>
          <w:rFonts w:hint="cs"/>
          <w:rtl/>
        </w:rPr>
        <w:t>(1)</w:t>
      </w:r>
      <w:r>
        <w:rPr>
          <w:rtl/>
        </w:rPr>
        <w:tab/>
      </w:r>
      <w:r>
        <w:rPr>
          <w:rFonts w:hint="cs"/>
          <w:rtl/>
        </w:rPr>
        <w:t>رئيس ونائب للرئيس تعيّنهما لجنة الويبو للتنسيق بناء على اقتراح يتقدم به المدير العام بعد التشاور مع مجلس الموظفين ويُختاران من بين أشخاص من ذوي الخبرة في قانون الخدمة المدنية الدولية أو خبرة معادلة في القانون الإداري المنطبق، على أن لا يكونا من موظفي المكتب الدولي أو من الموظفين السابقين الذين عملوا فيه في السنوات العشر الماضية.</w:t>
      </w:r>
    </w:p>
    <w:p w:rsidR="00DB34F8" w:rsidRDefault="00DB34F8" w:rsidP="003B2739">
      <w:pPr>
        <w:pStyle w:val="NormalParaAR"/>
        <w:ind w:left="1133"/>
        <w:rPr>
          <w:rtl/>
        </w:rPr>
      </w:pPr>
      <w:r>
        <w:rPr>
          <w:rFonts w:hint="cs"/>
          <w:rtl/>
        </w:rPr>
        <w:t>(2)</w:t>
      </w:r>
      <w:r>
        <w:rPr>
          <w:rtl/>
        </w:rPr>
        <w:tab/>
      </w:r>
      <w:r>
        <w:rPr>
          <w:rFonts w:hint="cs"/>
          <w:rtl/>
        </w:rPr>
        <w:t>عضوان يعيّنهما المدير العام من بين موظفي المكتب الدولي.</w:t>
      </w:r>
    </w:p>
    <w:p w:rsidR="00DB34F8" w:rsidRDefault="00DB34F8" w:rsidP="003B2739">
      <w:pPr>
        <w:pStyle w:val="NormalParaAR"/>
        <w:ind w:left="1133"/>
        <w:rPr>
          <w:rtl/>
        </w:rPr>
      </w:pPr>
      <w:r>
        <w:rPr>
          <w:rFonts w:hint="cs"/>
          <w:rtl/>
        </w:rPr>
        <w:t>(3)</w:t>
      </w:r>
      <w:r>
        <w:rPr>
          <w:rtl/>
        </w:rPr>
        <w:tab/>
      </w:r>
      <w:r>
        <w:rPr>
          <w:rFonts w:hint="cs"/>
          <w:rtl/>
        </w:rPr>
        <w:t>وعضوان ينتخبهما موظفو المكتب الدولي وفق إجراء يضعه المدير العام بالتشاور مع مجلس الموظفين.</w:t>
      </w:r>
    </w:p>
    <w:p w:rsidR="00DB34F8" w:rsidRDefault="00DB34F8" w:rsidP="003B2739">
      <w:pPr>
        <w:pStyle w:val="NormalParaAR"/>
        <w:ind w:left="567"/>
        <w:rPr>
          <w:rtl/>
        </w:rPr>
      </w:pPr>
      <w:r>
        <w:rPr>
          <w:rFonts w:hint="cs"/>
          <w:rtl/>
        </w:rPr>
        <w:lastRenderedPageBreak/>
        <w:t>(ج)</w:t>
      </w:r>
      <w:r>
        <w:rPr>
          <w:rtl/>
        </w:rPr>
        <w:tab/>
      </w:r>
      <w:r>
        <w:rPr>
          <w:rFonts w:hint="cs"/>
          <w:rtl/>
        </w:rPr>
        <w:t>ويكون لكل من الأعضاء المشار إليهم في الفقرتين الفرعيتين ب(2) وب(3) أعلاه مناوب يُعيّن أو يُنتخب بالطريقة ذاتها التي يُعيّن أو يُنتخب بها العضو ويشارك في مجلس الطعون عندما لا يكون العضو قادرا على ذلك.</w:t>
      </w:r>
    </w:p>
    <w:p w:rsidR="00DB34F8" w:rsidRDefault="00DB34F8" w:rsidP="003B2739">
      <w:pPr>
        <w:pStyle w:val="NormalParaAR"/>
        <w:ind w:left="567"/>
        <w:rPr>
          <w:rtl/>
        </w:rPr>
      </w:pPr>
      <w:r>
        <w:rPr>
          <w:rFonts w:hint="cs"/>
          <w:rtl/>
        </w:rPr>
        <w:t>(د)</w:t>
      </w:r>
      <w:r>
        <w:rPr>
          <w:rtl/>
        </w:rPr>
        <w:tab/>
      </w:r>
      <w:r>
        <w:rPr>
          <w:rFonts w:hint="cs"/>
          <w:rtl/>
        </w:rPr>
        <w:t>ولا يجوز لأي من أعضاء الفريق الاستشاري المشترك أو مكتب المستشار القانوني أو شعبة التدقيق الداخلي والرقابة الإدارية أو شعبة إدارة الموارد البشرية أو مجلس الموظفين، أو لأي ممّن كانوا أعضاء في تلك الهيئات في السنوات الثلاث الماضية، أن يكون عضوا في مجلس الطعون.</w:t>
      </w:r>
    </w:p>
    <w:p w:rsidR="00DB34F8" w:rsidRDefault="00DB34F8" w:rsidP="003B2739">
      <w:pPr>
        <w:pStyle w:val="NormalParaAR"/>
        <w:ind w:left="567"/>
        <w:rPr>
          <w:rtl/>
        </w:rPr>
      </w:pPr>
      <w:r>
        <w:rPr>
          <w:rFonts w:hint="cs"/>
          <w:rtl/>
        </w:rPr>
        <w:t>(ه)</w:t>
      </w:r>
      <w:r>
        <w:rPr>
          <w:rtl/>
        </w:rPr>
        <w:tab/>
      </w:r>
      <w:r>
        <w:rPr>
          <w:rFonts w:hint="cs"/>
          <w:rtl/>
        </w:rPr>
        <w:t>ويُعيّن الرئيس ونائب الرئيس لمدة خمس سنوات قابلة للتجديد مرّة واحدة. ويُعيّن الأعضاء الآخرون لمدة سنتين قابلة للتجديد مرّة واحدة أو يُنتخبون لمدة سنتين ويمكن إعادة انتخابهم.</w:t>
      </w:r>
    </w:p>
    <w:p w:rsidR="00DB34F8" w:rsidRDefault="00DB34F8" w:rsidP="00F057EA">
      <w:pPr>
        <w:pStyle w:val="NormalParaAR"/>
        <w:ind w:left="567"/>
        <w:rPr>
          <w:rtl/>
        </w:rPr>
      </w:pPr>
      <w:r>
        <w:rPr>
          <w:rFonts w:hint="cs"/>
          <w:rtl/>
        </w:rPr>
        <w:t>(و)</w:t>
      </w:r>
      <w:r>
        <w:rPr>
          <w:rtl/>
        </w:rPr>
        <w:tab/>
      </w:r>
      <w:r>
        <w:rPr>
          <w:rFonts w:hint="cs"/>
          <w:rtl/>
        </w:rPr>
        <w:t>وإذا أصبح منصب الرئيس شاغرا بين دورتين للجنة الويبو للتنسيق، يقوم نائب الرئيس بوظيفة الرئيس حتى تعيّن لجنة التنسيق رئيسا جديدا بناء على اقتراح يتقدم به المدير العام بعد التشاور مع مجلس الموظفين، على أن يُختار من بين أشخاص يستوفون الشروط المنصوص عليها في الفقرة (ب)(1) أعلاه.</w:t>
      </w:r>
    </w:p>
    <w:p w:rsidR="00DB34F8" w:rsidRDefault="00DB34F8" w:rsidP="003B2739">
      <w:pPr>
        <w:pStyle w:val="NormalParaAR"/>
        <w:ind w:left="567"/>
        <w:rPr>
          <w:rtl/>
        </w:rPr>
      </w:pPr>
      <w:r>
        <w:rPr>
          <w:rFonts w:hint="cs"/>
          <w:rtl/>
        </w:rPr>
        <w:t>(ز)</w:t>
      </w:r>
      <w:r>
        <w:rPr>
          <w:rtl/>
        </w:rPr>
        <w:tab/>
      </w:r>
      <w:r>
        <w:rPr>
          <w:rFonts w:hint="cs"/>
          <w:rtl/>
        </w:rPr>
        <w:t>ويتولى النظر في كل طعن فريق يضمّ الرئيس أو نائب الرئيس وعضو ممن أشير إليهما في الفقرة</w:t>
      </w:r>
      <w:r>
        <w:rPr>
          <w:rFonts w:hint="eastAsia"/>
          <w:rtl/>
        </w:rPr>
        <w:t> </w:t>
      </w:r>
      <w:r>
        <w:rPr>
          <w:rFonts w:hint="cs"/>
          <w:rtl/>
        </w:rPr>
        <w:t>الفرعية</w:t>
      </w:r>
      <w:r>
        <w:rPr>
          <w:rFonts w:hint="eastAsia"/>
          <w:rtl/>
        </w:rPr>
        <w:t> </w:t>
      </w:r>
      <w:r>
        <w:rPr>
          <w:rFonts w:hint="cs"/>
          <w:rtl/>
        </w:rPr>
        <w:t xml:space="preserve">(ب)(2) أعلاه وعضو ممن أشير إليهما في الفقرة الفرعية (ب)(3) </w:t>
      </w:r>
      <w:proofErr w:type="spellStart"/>
      <w:r>
        <w:rPr>
          <w:rFonts w:hint="cs"/>
          <w:rtl/>
        </w:rPr>
        <w:t>اعلاه</w:t>
      </w:r>
      <w:proofErr w:type="spellEnd"/>
      <w:r>
        <w:rPr>
          <w:rFonts w:hint="cs"/>
          <w:rtl/>
        </w:rPr>
        <w:t>. ويتولى الرئيس اختيار أعضاء الفريق المذكور. ويجوز أن تجتمع عدة أفرقة في آن واحد.</w:t>
      </w:r>
    </w:p>
    <w:p w:rsidR="00DB34F8" w:rsidRDefault="00DB34F8" w:rsidP="003B2739">
      <w:pPr>
        <w:pStyle w:val="NormalParaAR"/>
        <w:ind w:left="567"/>
        <w:rPr>
          <w:rtl/>
        </w:rPr>
      </w:pPr>
      <w:r>
        <w:rPr>
          <w:rFonts w:hint="cs"/>
          <w:rtl/>
        </w:rPr>
        <w:t>(ح)</w:t>
      </w:r>
      <w:r>
        <w:rPr>
          <w:rtl/>
        </w:rPr>
        <w:tab/>
      </w:r>
      <w:r>
        <w:rPr>
          <w:rFonts w:hint="cs"/>
          <w:rtl/>
        </w:rPr>
        <w:t>ويقوم نائب الرئيس بوظائف الرئيس عندما لا يكون الرئيس قادرا على القيام بها.</w:t>
      </w:r>
    </w:p>
    <w:p w:rsidR="00DB34F8" w:rsidRDefault="00DB34F8" w:rsidP="003B2739">
      <w:pPr>
        <w:pStyle w:val="NormalParaAR"/>
        <w:ind w:left="567"/>
        <w:rPr>
          <w:rtl/>
        </w:rPr>
      </w:pPr>
      <w:r>
        <w:rPr>
          <w:rFonts w:hint="cs"/>
          <w:rtl/>
        </w:rPr>
        <w:t>(ط)</w:t>
      </w:r>
      <w:r>
        <w:rPr>
          <w:rtl/>
        </w:rPr>
        <w:tab/>
      </w:r>
      <w:r>
        <w:rPr>
          <w:rFonts w:hint="cs"/>
          <w:rtl/>
        </w:rPr>
        <w:t>ويعيّن المدير العام أمينا وأمينا مناوبا لمجلس الطعون. ولا يجوز لأي من أعضاء الفريق الاستشاري المشترك أو</w:t>
      </w:r>
      <w:r>
        <w:rPr>
          <w:rFonts w:hint="eastAsia"/>
          <w:rtl/>
        </w:rPr>
        <w:t> </w:t>
      </w:r>
      <w:r>
        <w:rPr>
          <w:rFonts w:hint="cs"/>
          <w:rtl/>
        </w:rPr>
        <w:t>مكتب المستشار القانوني أو شعبة التدقيق الداخلي والرقابة الإدارية أو شعبة إدارة الموارد البشرية أو مجلس الموظفين أن يكون أمينا أو أمينا مناوبا لمجلس الطعون. ويحضر الأمين، أو الأمين المناوب، اجتماعات المجلس دون المشاركة في مداولاته.</w:t>
      </w:r>
    </w:p>
    <w:p w:rsidR="00DB34F8" w:rsidRDefault="00DB34F8" w:rsidP="003B2739">
      <w:pPr>
        <w:pStyle w:val="NormalParaAR"/>
        <w:ind w:left="567"/>
        <w:rPr>
          <w:rtl/>
        </w:rPr>
      </w:pPr>
      <w:r>
        <w:rPr>
          <w:rFonts w:hint="cs"/>
          <w:rtl/>
        </w:rPr>
        <w:t>(ي)</w:t>
      </w:r>
      <w:r>
        <w:rPr>
          <w:rtl/>
        </w:rPr>
        <w:tab/>
      </w:r>
      <w:r>
        <w:rPr>
          <w:rFonts w:hint="cs"/>
          <w:rtl/>
        </w:rPr>
        <w:t>ويجوز لرئيس مجلس الطعون أن يقدم إلى المدير العام اقتراحات بإضافة أحكام إلى النظام الداخلي أو بتعديل النظام الداخلي القائم.</w:t>
      </w:r>
    </w:p>
    <w:p w:rsidR="00DB34F8" w:rsidRDefault="00DB34F8" w:rsidP="003B2739">
      <w:pPr>
        <w:pStyle w:val="NormalParaAR"/>
        <w:ind w:left="567"/>
        <w:rPr>
          <w:rtl/>
        </w:rPr>
      </w:pPr>
      <w:r>
        <w:rPr>
          <w:rFonts w:hint="cs"/>
          <w:rtl/>
        </w:rPr>
        <w:t>(ك)</w:t>
      </w:r>
      <w:r>
        <w:rPr>
          <w:rtl/>
        </w:rPr>
        <w:tab/>
      </w:r>
      <w:r>
        <w:rPr>
          <w:rFonts w:hint="cs"/>
          <w:rtl/>
        </w:rPr>
        <w:t>ولمجلس الطعون أن يجمع بين طعون تنطوي على وقائع متطابقة وتثير قضايا قانونية مماثلة، إذا ما اعتبر أنّ ذلك يتفق مع مبدأ توفير الموارد وحسن إقامة العدل.</w:t>
      </w:r>
    </w:p>
    <w:p w:rsidR="00DB34F8" w:rsidRDefault="00DB34F8" w:rsidP="003B2739">
      <w:pPr>
        <w:pStyle w:val="NormalParaAR"/>
        <w:spacing w:after="360"/>
        <w:ind w:left="567"/>
        <w:rPr>
          <w:rtl/>
        </w:rPr>
      </w:pPr>
      <w:r>
        <w:rPr>
          <w:rFonts w:hint="cs"/>
          <w:rtl/>
        </w:rPr>
        <w:t>(ل)</w:t>
      </w:r>
      <w:r>
        <w:rPr>
          <w:rtl/>
        </w:rPr>
        <w:tab/>
      </w:r>
      <w:r>
        <w:rPr>
          <w:rFonts w:hint="cs"/>
          <w:rtl/>
        </w:rPr>
        <w:t>وتكون لمجلس الطعون عطلتان سنويتان، إحداهما خلال فترة أعياد آخر السنة من 24 ديسمبر إلى 5 يناير، والأخرى خلال فصل الصيف من 1 يوليو إلى 15 أغسطس. وأثناء عطلة مجلس الطعون تُعلّق جميع المُهل الزمنية المُحدّدة حتى انتهاء العطلة.</w:t>
      </w:r>
    </w:p>
    <w:p w:rsidR="00DB34F8" w:rsidRPr="005073F5" w:rsidRDefault="00DB34F8" w:rsidP="003B2739">
      <w:pPr>
        <w:pStyle w:val="NormalParaAR"/>
        <w:keepNext/>
        <w:ind w:left="566"/>
        <w:rPr>
          <w:u w:val="single"/>
          <w:rtl/>
        </w:rPr>
      </w:pPr>
      <w:r w:rsidRPr="00B67E4E">
        <w:rPr>
          <w:rFonts w:hint="cs"/>
          <w:u w:val="single"/>
          <w:rtl/>
        </w:rPr>
        <w:t xml:space="preserve">القاعدة </w:t>
      </w:r>
      <w:r>
        <w:rPr>
          <w:rFonts w:hint="cs"/>
          <w:u w:val="single"/>
          <w:rtl/>
        </w:rPr>
        <w:t>2</w:t>
      </w:r>
      <w:r w:rsidRPr="00B67E4E">
        <w:rPr>
          <w:rFonts w:hint="cs"/>
          <w:u w:val="single"/>
          <w:rtl/>
        </w:rPr>
        <w:t>.5.11</w:t>
      </w:r>
      <w:r w:rsidRPr="005073F5">
        <w:rPr>
          <w:rFonts w:hint="cs"/>
          <w:u w:val="single"/>
          <w:rtl/>
        </w:rPr>
        <w:t xml:space="preserve"> </w:t>
      </w:r>
      <w:r w:rsidRPr="005073F5">
        <w:rPr>
          <w:u w:val="single"/>
          <w:rtl/>
        </w:rPr>
        <w:t>–</w:t>
      </w:r>
      <w:r w:rsidRPr="005073F5">
        <w:rPr>
          <w:rFonts w:hint="cs"/>
          <w:u w:val="single"/>
          <w:rtl/>
        </w:rPr>
        <w:t xml:space="preserve"> </w:t>
      </w:r>
      <w:r>
        <w:rPr>
          <w:rFonts w:hint="cs"/>
          <w:u w:val="single"/>
          <w:rtl/>
        </w:rPr>
        <w:t>إيداع الطع</w:t>
      </w:r>
      <w:r w:rsidRPr="00B67E4E">
        <w:rPr>
          <w:rFonts w:hint="cs"/>
          <w:u w:val="single"/>
          <w:rtl/>
        </w:rPr>
        <w:t>ن</w:t>
      </w:r>
    </w:p>
    <w:p w:rsidR="00DB34F8" w:rsidRDefault="00DB34F8" w:rsidP="003B2739">
      <w:pPr>
        <w:pStyle w:val="NormalParaAR"/>
        <w:ind w:left="567"/>
        <w:rPr>
          <w:rtl/>
        </w:rPr>
      </w:pPr>
      <w:r>
        <w:rPr>
          <w:rFonts w:hint="cs"/>
          <w:rtl/>
        </w:rPr>
        <w:t>(أ)</w:t>
      </w:r>
      <w:r>
        <w:rPr>
          <w:rtl/>
        </w:rPr>
        <w:tab/>
      </w:r>
      <w:r>
        <w:rPr>
          <w:rFonts w:hint="cs"/>
          <w:rtl/>
        </w:rPr>
        <w:t>لا يُودَع أي طعن أمام مجلس الطعون حتى تُستنفد كل الإجراءات المنطبقة.</w:t>
      </w:r>
    </w:p>
    <w:p w:rsidR="00DB34F8" w:rsidRDefault="00DB34F8" w:rsidP="003B2739">
      <w:pPr>
        <w:pStyle w:val="NormalParaAR"/>
        <w:ind w:left="567"/>
        <w:rPr>
          <w:rtl/>
        </w:rPr>
      </w:pPr>
      <w:r>
        <w:rPr>
          <w:rFonts w:hint="cs"/>
          <w:rtl/>
        </w:rPr>
        <w:t>(ب)</w:t>
      </w:r>
      <w:r>
        <w:rPr>
          <w:rtl/>
        </w:rPr>
        <w:tab/>
      </w:r>
      <w:r>
        <w:rPr>
          <w:rFonts w:hint="cs"/>
          <w:rtl/>
        </w:rPr>
        <w:t>وعلى الطاعن الذي يودّ الطعن في قرار اتُخذ بموجب المادة 4.11، أو في قرار تأديبي اتُخذ بمقتضى القاعدة 2.1.10، أن يقدم طعنه كتابيا إلى رئيس مجلس الطعون في غضون تسعين (90) يوما تقويميا اعتبارا من تاريخ استلامه القرار.</w:t>
      </w:r>
    </w:p>
    <w:p w:rsidR="00DB34F8" w:rsidRDefault="00DB34F8" w:rsidP="003B2739">
      <w:pPr>
        <w:pStyle w:val="NormalParaAR"/>
        <w:spacing w:after="360"/>
        <w:ind w:left="567"/>
        <w:rPr>
          <w:rtl/>
        </w:rPr>
      </w:pPr>
      <w:r>
        <w:rPr>
          <w:rFonts w:hint="cs"/>
          <w:rtl/>
        </w:rPr>
        <w:lastRenderedPageBreak/>
        <w:t>(ج)</w:t>
      </w:r>
      <w:r>
        <w:rPr>
          <w:rtl/>
        </w:rPr>
        <w:tab/>
      </w:r>
      <w:r>
        <w:rPr>
          <w:rFonts w:hint="cs"/>
          <w:rtl/>
        </w:rPr>
        <w:t>ولا يُقبل الطعن الذي لا يُقدم ضمن المهلة الزمنية المحددة أعلاه؛ غير أنّه يجوز لمجلس الطعون التنازل عن تلك المهلة في ظروف استثنائية.</w:t>
      </w:r>
    </w:p>
    <w:p w:rsidR="00DB34F8" w:rsidRPr="00533546" w:rsidRDefault="00DB34F8" w:rsidP="003B2739">
      <w:pPr>
        <w:pStyle w:val="NormalParaAR"/>
        <w:keepNext/>
        <w:ind w:left="566"/>
        <w:rPr>
          <w:rtl/>
        </w:rPr>
      </w:pPr>
      <w:r w:rsidRPr="00533546">
        <w:rPr>
          <w:rFonts w:hint="cs"/>
          <w:u w:val="single"/>
          <w:rtl/>
        </w:rPr>
        <w:t>القاعدة 3.5.11</w:t>
      </w:r>
      <w:r w:rsidRPr="00533546">
        <w:rPr>
          <w:rFonts w:hint="cs"/>
          <w:rtl/>
        </w:rPr>
        <w:t xml:space="preserve"> </w:t>
      </w:r>
      <w:r w:rsidRPr="00533546">
        <w:rPr>
          <w:rtl/>
        </w:rPr>
        <w:t>–</w:t>
      </w:r>
      <w:r w:rsidRPr="00533546">
        <w:rPr>
          <w:rFonts w:hint="cs"/>
          <w:rtl/>
        </w:rPr>
        <w:t xml:space="preserve"> </w:t>
      </w:r>
      <w:r w:rsidRPr="00533546">
        <w:rPr>
          <w:rFonts w:hint="cs"/>
          <w:u w:val="single"/>
          <w:rtl/>
        </w:rPr>
        <w:t>القضايا المطروحة أمام مجلس الطعون</w:t>
      </w:r>
    </w:p>
    <w:p w:rsidR="00DB34F8" w:rsidRDefault="00DB34F8" w:rsidP="003B2739">
      <w:pPr>
        <w:pStyle w:val="NormalParaAR"/>
        <w:ind w:left="567"/>
        <w:rPr>
          <w:rtl/>
        </w:rPr>
      </w:pPr>
      <w:r>
        <w:rPr>
          <w:rFonts w:hint="cs"/>
          <w:rtl/>
        </w:rPr>
        <w:t>(أ)</w:t>
      </w:r>
      <w:r>
        <w:rPr>
          <w:rtl/>
        </w:rPr>
        <w:tab/>
      </w:r>
      <w:r>
        <w:rPr>
          <w:rFonts w:hint="cs"/>
          <w:rtl/>
        </w:rPr>
        <w:t>على الموظف الذي يودّ الطعن ("الطاعن") أن يطرح حججه كتابيا ويقدمها إلى رئيس مجلس الطعون؛ ويرسل رئيس المجلس، على جناح السرعة، نسخة من الطعن إلى المدير العام الذي يقوم، وفقا لأحكام الفقرتين الفرعيتين (ج) و(د) أدناه، بالردّ كتابيا.</w:t>
      </w:r>
    </w:p>
    <w:p w:rsidR="00DB34F8" w:rsidRDefault="00DB34F8" w:rsidP="003B2739">
      <w:pPr>
        <w:pStyle w:val="NormalParaAR"/>
        <w:ind w:left="567"/>
        <w:rPr>
          <w:rtl/>
        </w:rPr>
      </w:pPr>
      <w:r>
        <w:rPr>
          <w:rFonts w:hint="cs"/>
          <w:rtl/>
        </w:rPr>
        <w:t>(ب)</w:t>
      </w:r>
      <w:r>
        <w:rPr>
          <w:rtl/>
        </w:rPr>
        <w:tab/>
      </w:r>
      <w:r>
        <w:rPr>
          <w:rFonts w:hint="cs"/>
          <w:rtl/>
        </w:rPr>
        <w:t>ويكون من حقّ الموظف الذي يقدم طعنا، في كل وقت، الحصول على مساعدة أي شخص آخر قد يختاره لذلك الغرض.</w:t>
      </w:r>
    </w:p>
    <w:p w:rsidR="00DB34F8" w:rsidRDefault="00DB34F8" w:rsidP="003B2739">
      <w:pPr>
        <w:pStyle w:val="NormalParaAR"/>
        <w:ind w:left="567"/>
        <w:rPr>
          <w:rtl/>
        </w:rPr>
      </w:pPr>
      <w:r>
        <w:rPr>
          <w:rFonts w:hint="cs"/>
          <w:rtl/>
        </w:rPr>
        <w:t>(ج)</w:t>
      </w:r>
      <w:r>
        <w:rPr>
          <w:rtl/>
        </w:rPr>
        <w:tab/>
      </w:r>
      <w:r>
        <w:rPr>
          <w:rFonts w:hint="cs"/>
          <w:rtl/>
        </w:rPr>
        <w:t>وإذا اعتبر الرئيس أنّ أحد الطعون يبدو، بشكل واضح، أنّه غير مقبول أو غير جدير بالنظر فيه، جاز له أن يأمر الأمين بإحالته إلى المدير العام للعلم فقط.</w:t>
      </w:r>
    </w:p>
    <w:p w:rsidR="00DB34F8" w:rsidRDefault="00DB34F8" w:rsidP="003B2739">
      <w:pPr>
        <w:pStyle w:val="NormalParaAR"/>
        <w:ind w:left="567"/>
        <w:rPr>
          <w:rtl/>
        </w:rPr>
      </w:pPr>
      <w:r>
        <w:rPr>
          <w:rFonts w:hint="cs"/>
          <w:rtl/>
        </w:rPr>
        <w:t>(د)</w:t>
      </w:r>
      <w:r>
        <w:rPr>
          <w:rtl/>
        </w:rPr>
        <w:tab/>
      </w:r>
      <w:r>
        <w:rPr>
          <w:rFonts w:hint="cs"/>
          <w:rtl/>
        </w:rPr>
        <w:t>وعندما يتلقى مجلس الطعون طعنا من هذا القبيل، فيمكن له إمّا أن يرفضه مباشرة باعتباره غير مقبول أو غير جدير بالنظر فيه، أو أن يأمر باتباع الإجراء المبيّن أدناه.</w:t>
      </w:r>
    </w:p>
    <w:p w:rsidR="00DB34F8" w:rsidRDefault="00DB34F8" w:rsidP="003B2739">
      <w:pPr>
        <w:pStyle w:val="NormalParaAR"/>
        <w:ind w:left="567"/>
        <w:rPr>
          <w:rtl/>
        </w:rPr>
      </w:pPr>
      <w:r>
        <w:rPr>
          <w:rFonts w:hint="cs"/>
          <w:rtl/>
        </w:rPr>
        <w:t>(ه)</w:t>
      </w:r>
      <w:r>
        <w:rPr>
          <w:rtl/>
        </w:rPr>
        <w:tab/>
      </w:r>
      <w:r>
        <w:rPr>
          <w:rFonts w:hint="cs"/>
          <w:rtl/>
        </w:rPr>
        <w:t>ويجوز للأطراف في الطعن الاشتراك في التماس تعليق القضية المطروحة أمام مجلس الطعون، لا سيما بغرض التوصل إلى تسوية للنزاع. ويجوز للمجلس منح ذلك التعليق، حسب تقديره. ولا ينبغي أن تتجاوز فترة ذلك التعليق تسعين (90) يوما تقويميا.</w:t>
      </w:r>
    </w:p>
    <w:p w:rsidR="00DB34F8" w:rsidRDefault="00DB34F8" w:rsidP="003B2739">
      <w:pPr>
        <w:pStyle w:val="NormalParaAR"/>
        <w:ind w:left="567"/>
        <w:rPr>
          <w:rtl/>
        </w:rPr>
      </w:pPr>
      <w:r>
        <w:rPr>
          <w:rFonts w:hint="cs"/>
          <w:rtl/>
        </w:rPr>
        <w:t>(و)</w:t>
      </w:r>
      <w:r>
        <w:rPr>
          <w:rtl/>
        </w:rPr>
        <w:tab/>
      </w:r>
      <w:r>
        <w:rPr>
          <w:rFonts w:hint="cs"/>
          <w:rtl/>
        </w:rPr>
        <w:t>ويكون أمام المدير العام، اعتبارا من تاريخ استلام الطعن من قبل مجلس الطعون، ستون (60) يوما تقويميا لتقديم ردّه ، على أن تُرسَل نسخة من ذلك الردّ إلى الطاعن.</w:t>
      </w:r>
    </w:p>
    <w:p w:rsidR="00DB34F8" w:rsidRDefault="00DB34F8" w:rsidP="003B2739">
      <w:pPr>
        <w:pStyle w:val="NormalParaAR"/>
        <w:ind w:left="567"/>
        <w:rPr>
          <w:rtl/>
        </w:rPr>
      </w:pPr>
      <w:r>
        <w:rPr>
          <w:rFonts w:hint="cs"/>
          <w:rtl/>
        </w:rPr>
        <w:t>(ز)</w:t>
      </w:r>
      <w:r>
        <w:rPr>
          <w:rtl/>
        </w:rPr>
        <w:tab/>
      </w:r>
      <w:r>
        <w:rPr>
          <w:rFonts w:hint="cs"/>
          <w:rtl/>
        </w:rPr>
        <w:t xml:space="preserve"> ويجوز للطاعن التعقيب على ذلك الردّ في غضون ثلاثين (30) يوما تقويميا اعتبارا من تاريخ استلام مجلس الطعون لردّ المدير العام، على أن تُرسَل نسخة من ذلك التعقيب إلى المدير العام، وللمدير العام أن يردّ على ذلك التعقيب في غضون ثلاثين (30) يوما تقويميا اعتبارا من تاريخ استلام مجلس الطعون للتعقيب المذكور، على أن تُرسَل نسخة من ذلك الردّ إلى الطاعن.</w:t>
      </w:r>
    </w:p>
    <w:p w:rsidR="00DB34F8" w:rsidRDefault="00DB34F8" w:rsidP="003B2739">
      <w:pPr>
        <w:pStyle w:val="NormalParaAR"/>
        <w:ind w:left="567"/>
        <w:rPr>
          <w:rtl/>
        </w:rPr>
      </w:pPr>
      <w:r>
        <w:rPr>
          <w:rFonts w:hint="cs"/>
          <w:rtl/>
        </w:rPr>
        <w:t>(ح)</w:t>
      </w:r>
      <w:r>
        <w:rPr>
          <w:rtl/>
        </w:rPr>
        <w:tab/>
      </w:r>
      <w:r>
        <w:rPr>
          <w:rFonts w:hint="cs"/>
          <w:rtl/>
        </w:rPr>
        <w:t>وفور استلام ردّ المدير العام، أو في حال تقديم تعقيب وردّ على ذلك التعقيب، يُعتبر باب المرافعات مغلقا بمجرّد استلام الردّ الأول أو الردّ على التعقيب، حسب الحال. ولا يمكن لأي من الأطراف إيداع أية بيانات إضافية دون الحصول، أولا، على إذن من مجلس الطعون بإيداع تلك البيانات (لا يُمنح ذلك الإذن إلاّ في ظروف استثنائية). وعندما يعتبر مجلس الطعون أنّ الوقائع الجديدة الواردة في الردّ على التعقيب تستدعي ردّا من الطاعن، جاز له أن يدعو الطاعن إلى الردّ على مذكرة الردّ على التعقيب.</w:t>
      </w:r>
    </w:p>
    <w:p w:rsidR="00DB34F8" w:rsidRDefault="00DB34F8" w:rsidP="003B2739">
      <w:pPr>
        <w:pStyle w:val="NormalParaAR"/>
        <w:ind w:left="567"/>
        <w:rPr>
          <w:rtl/>
        </w:rPr>
      </w:pPr>
      <w:r>
        <w:rPr>
          <w:rFonts w:hint="cs"/>
          <w:rtl/>
        </w:rPr>
        <w:t>(ط)</w:t>
      </w:r>
      <w:r>
        <w:rPr>
          <w:rtl/>
        </w:rPr>
        <w:tab/>
      </w:r>
      <w:r>
        <w:rPr>
          <w:rFonts w:hint="cs"/>
          <w:rtl/>
        </w:rPr>
        <w:t>ويجوز لمجلس الطعون، في ظروف استثنائية، تمديد المُهل الزمنية المذكورة أعلاه، حسب تقديره.</w:t>
      </w:r>
    </w:p>
    <w:p w:rsidR="00DB34F8" w:rsidRDefault="00DB34F8" w:rsidP="003B2739">
      <w:pPr>
        <w:pStyle w:val="NormalParaAR"/>
        <w:ind w:left="567"/>
        <w:rPr>
          <w:rtl/>
        </w:rPr>
      </w:pPr>
      <w:r>
        <w:rPr>
          <w:rFonts w:hint="cs"/>
          <w:rtl/>
        </w:rPr>
        <w:t>(ك)</w:t>
      </w:r>
      <w:r>
        <w:rPr>
          <w:rtl/>
        </w:rPr>
        <w:tab/>
      </w:r>
      <w:r>
        <w:rPr>
          <w:rFonts w:hint="cs"/>
          <w:rtl/>
        </w:rPr>
        <w:t>وعندما يتبيّن لمجلس الطعون بشكل واضح أنّ الطاعن أسرف في قضية الطعن المطروحة أمامه، جاز له أن يوصي بفرض غرامة مالية ضدّه لتغطية التكاليف.</w:t>
      </w:r>
    </w:p>
    <w:p w:rsidR="00DB34F8" w:rsidRDefault="00DB34F8" w:rsidP="003B2739">
      <w:pPr>
        <w:pStyle w:val="NormalParaAR"/>
        <w:ind w:left="567"/>
        <w:rPr>
          <w:rtl/>
        </w:rPr>
      </w:pPr>
      <w:r>
        <w:rPr>
          <w:rFonts w:hint="cs"/>
          <w:rtl/>
        </w:rPr>
        <w:lastRenderedPageBreak/>
        <w:t>(ل)</w:t>
      </w:r>
      <w:r>
        <w:rPr>
          <w:rtl/>
        </w:rPr>
        <w:tab/>
      </w:r>
      <w:r>
        <w:rPr>
          <w:rFonts w:hint="cs"/>
          <w:rtl/>
        </w:rPr>
        <w:t>وينبغي، بقدر ما هو ممكن عمليا، أن يُبلَّغ المدير العام كتابيا باستنتاجات وتوصيات مجلس الطعون في غضون ستين (60) يوما تقويميا اعتبارا من تاريخ إغلاق باب المرافعات. وتكتسي آراء مجلس الطعون وتوصياته طابعا استشاريا. ويراعي المدير العامة تلك الآراء والتوصيات مراعاة تامة لدى اتخاذه القرار النهائي. وفي الحالات التي لا يتبّع فيها المدير العام توصيات مجلس الطعون، فإنّ عليه أن يبيّن أسباب ذلك في قراره. ويتخذ المدير العام قراره في غضون ستين (60) يوما تقويميا اعتبارا من تاريخ استلام استنتاجات وتوصيات مجلس الطعون، ويسعى على جناح السرعة إلى إبلاغ الطاعن (مع استنتاجات وتوصيات مجلس الطعون) ورئيس مجلس الطعون بقراره.</w:t>
      </w:r>
    </w:p>
    <w:p w:rsidR="00DB34F8" w:rsidRDefault="00DB34F8" w:rsidP="003B2739">
      <w:pPr>
        <w:pStyle w:val="NormalParaAR"/>
        <w:spacing w:after="360"/>
        <w:ind w:left="567"/>
        <w:rPr>
          <w:rtl/>
        </w:rPr>
      </w:pPr>
      <w:r>
        <w:rPr>
          <w:rFonts w:hint="cs"/>
          <w:rtl/>
        </w:rPr>
        <w:t>(م)</w:t>
      </w:r>
      <w:r>
        <w:rPr>
          <w:rtl/>
        </w:rPr>
        <w:tab/>
      </w:r>
      <w:r>
        <w:rPr>
          <w:rFonts w:hint="cs"/>
          <w:rtl/>
        </w:rPr>
        <w:t>ويعِد مجلس الطعون تقريرا سنويا يقدمه إلى المدير العام ويورد فيه موجزا بالطعون التي استُلمت دون الكشف عن أسماء الطاعنين. ويتيح المدير العام تلك التقارير للموظفين.</w:t>
      </w:r>
    </w:p>
    <w:p w:rsidR="00DB34F8" w:rsidRPr="00FE5C12" w:rsidRDefault="00DB34F8" w:rsidP="003B2739">
      <w:pPr>
        <w:pStyle w:val="NormalParaAR"/>
        <w:keepNext/>
        <w:ind w:left="566"/>
        <w:rPr>
          <w:rtl/>
        </w:rPr>
      </w:pPr>
      <w:r w:rsidRPr="00FE5C12">
        <w:rPr>
          <w:rFonts w:hint="cs"/>
          <w:rtl/>
        </w:rPr>
        <w:t>ا</w:t>
      </w:r>
      <w:r w:rsidRPr="00FE5C12">
        <w:rPr>
          <w:rFonts w:hint="cs"/>
          <w:u w:val="single"/>
          <w:rtl/>
        </w:rPr>
        <w:t>لقاعدة 4.5.11</w:t>
      </w:r>
      <w:r w:rsidRPr="00FE5C12">
        <w:rPr>
          <w:rFonts w:hint="cs"/>
          <w:rtl/>
        </w:rPr>
        <w:t xml:space="preserve"> </w:t>
      </w:r>
      <w:r w:rsidRPr="00FE5C12">
        <w:rPr>
          <w:rtl/>
        </w:rPr>
        <w:t>–</w:t>
      </w:r>
      <w:r w:rsidRPr="00FE5C12">
        <w:rPr>
          <w:rFonts w:hint="cs"/>
          <w:rtl/>
        </w:rPr>
        <w:t xml:space="preserve"> </w:t>
      </w:r>
      <w:r w:rsidRPr="00FE5C12">
        <w:rPr>
          <w:rFonts w:hint="cs"/>
          <w:u w:val="single"/>
          <w:rtl/>
        </w:rPr>
        <w:t>حساب المُهل الزمنية</w:t>
      </w:r>
    </w:p>
    <w:p w:rsidR="00DB34F8" w:rsidRDefault="00DB34F8" w:rsidP="003B2739">
      <w:pPr>
        <w:pStyle w:val="NormalParaAR"/>
        <w:spacing w:after="360"/>
        <w:ind w:left="567"/>
        <w:rPr>
          <w:rtl/>
        </w:rPr>
      </w:pPr>
      <w:r>
        <w:rPr>
          <w:rFonts w:hint="cs"/>
          <w:rtl/>
        </w:rPr>
        <w:t>تُحسب المُهل الزمنية طبقا للمرفق [حساب المُهل الزمنية لأغراض الفصل العاشر والفصل الحادي عشر].</w:t>
      </w:r>
    </w:p>
    <w:p w:rsidR="00DB34F8" w:rsidRPr="00DF7D7B" w:rsidRDefault="00DB34F8" w:rsidP="003B2739">
      <w:pPr>
        <w:pStyle w:val="NormalParaAR"/>
        <w:jc w:val="center"/>
        <w:rPr>
          <w:b/>
          <w:bCs/>
          <w:u w:val="single"/>
          <w:rtl/>
        </w:rPr>
      </w:pPr>
      <w:r w:rsidRPr="00DF7D7B">
        <w:rPr>
          <w:rFonts w:hint="cs"/>
          <w:b/>
          <w:bCs/>
          <w:u w:val="single"/>
          <w:rtl/>
        </w:rPr>
        <w:t>المادة 6.11</w:t>
      </w:r>
    </w:p>
    <w:p w:rsidR="00DB34F8" w:rsidRPr="00526C52" w:rsidRDefault="00DB34F8" w:rsidP="003B2739">
      <w:pPr>
        <w:pStyle w:val="NormalParaAR"/>
        <w:jc w:val="center"/>
        <w:rPr>
          <w:u w:val="single"/>
          <w:rtl/>
        </w:rPr>
      </w:pPr>
      <w:r w:rsidRPr="00526C52">
        <w:rPr>
          <w:rFonts w:hint="cs"/>
          <w:u w:val="single"/>
          <w:rtl/>
        </w:rPr>
        <w:t xml:space="preserve">الطعن </w:t>
      </w:r>
      <w:r>
        <w:rPr>
          <w:rFonts w:hint="cs"/>
          <w:u w:val="single"/>
          <w:rtl/>
        </w:rPr>
        <w:t>أمام المحكمة</w:t>
      </w:r>
    </w:p>
    <w:p w:rsidR="00DB34F8" w:rsidRDefault="00DB34F8" w:rsidP="003B2739">
      <w:pPr>
        <w:pStyle w:val="NormalParaAR"/>
        <w:spacing w:after="360"/>
        <w:rPr>
          <w:rtl/>
        </w:rPr>
      </w:pPr>
      <w:r>
        <w:rPr>
          <w:rFonts w:hint="cs"/>
          <w:rtl/>
        </w:rPr>
        <w:t>يكون للموظف، بعد استنفاد كل الوسائل المتاحة له بموجب اللائحة 5.11، الحق في الطعن أمام المحكمة الإدارية لمنظمة العمل الدولية ("المحكمة") طبقا للشروط المنصوص عليها في النظام الأساسي لتلك المحكمة.</w:t>
      </w:r>
    </w:p>
    <w:p w:rsidR="00DB34F8" w:rsidRPr="00FE5C12" w:rsidRDefault="00DB34F8" w:rsidP="003B2739">
      <w:pPr>
        <w:pStyle w:val="NormalParaAR"/>
        <w:keepNext/>
        <w:ind w:left="566"/>
        <w:rPr>
          <w:rtl/>
        </w:rPr>
      </w:pPr>
      <w:r w:rsidRPr="00FE5C12">
        <w:rPr>
          <w:rFonts w:hint="cs"/>
          <w:rtl/>
        </w:rPr>
        <w:t>ا</w:t>
      </w:r>
      <w:r w:rsidRPr="00FE5C12">
        <w:rPr>
          <w:rFonts w:hint="cs"/>
          <w:u w:val="single"/>
          <w:rtl/>
        </w:rPr>
        <w:t xml:space="preserve">لقاعدة </w:t>
      </w:r>
      <w:r>
        <w:rPr>
          <w:rFonts w:hint="cs"/>
          <w:u w:val="single"/>
          <w:rtl/>
        </w:rPr>
        <w:t>1</w:t>
      </w:r>
      <w:r w:rsidRPr="00FE5C12">
        <w:rPr>
          <w:rFonts w:hint="cs"/>
          <w:u w:val="single"/>
          <w:rtl/>
        </w:rPr>
        <w:t>.</w:t>
      </w:r>
      <w:r>
        <w:rPr>
          <w:rFonts w:hint="cs"/>
          <w:u w:val="single"/>
          <w:rtl/>
        </w:rPr>
        <w:t>6</w:t>
      </w:r>
      <w:r w:rsidRPr="00FE5C12">
        <w:rPr>
          <w:rFonts w:hint="cs"/>
          <w:u w:val="single"/>
          <w:rtl/>
        </w:rPr>
        <w:t>.11</w:t>
      </w:r>
      <w:r w:rsidRPr="00FE5C12">
        <w:rPr>
          <w:rFonts w:hint="cs"/>
          <w:rtl/>
        </w:rPr>
        <w:t xml:space="preserve"> </w:t>
      </w:r>
      <w:r w:rsidRPr="00FE5C12">
        <w:rPr>
          <w:rtl/>
        </w:rPr>
        <w:t>–</w:t>
      </w:r>
      <w:r w:rsidRPr="00FE5C12">
        <w:rPr>
          <w:rFonts w:hint="cs"/>
          <w:rtl/>
        </w:rPr>
        <w:t xml:space="preserve"> </w:t>
      </w:r>
      <w:r>
        <w:rPr>
          <w:rFonts w:hint="cs"/>
          <w:u w:val="single"/>
          <w:rtl/>
        </w:rPr>
        <w:t>المحكمة الإدارية</w:t>
      </w:r>
    </w:p>
    <w:p w:rsidR="00DB34F8" w:rsidRDefault="00DB34F8" w:rsidP="003B2739">
      <w:pPr>
        <w:pStyle w:val="NormalParaAR"/>
        <w:ind w:left="567"/>
        <w:rPr>
          <w:rtl/>
        </w:rPr>
      </w:pPr>
      <w:r>
        <w:rPr>
          <w:rFonts w:hint="cs"/>
          <w:rtl/>
        </w:rPr>
        <w:t>(أ)</w:t>
      </w:r>
      <w:r>
        <w:rPr>
          <w:rtl/>
        </w:rPr>
        <w:tab/>
      </w:r>
      <w:r>
        <w:rPr>
          <w:rFonts w:hint="cs"/>
          <w:rtl/>
        </w:rPr>
        <w:t>لكل موظف أو موظف سابق أو مستفيد شرعي من حقوق شخص مُتوفى كان موظفا في المكتب الدولي الحق في تقديم طعن أمام المحكمة، التي تُعد أيضا محكمة مختصة للنظر في القضايا المؤثرة على موظفي المكتب الدولي. ويُقدَم ذلك الطعن طبقا للشروط المنصوص عليها في النظام الأساسي للمحكمة والاتفاق المُبرم بين المحكمة والويبو.</w:t>
      </w:r>
    </w:p>
    <w:p w:rsidR="00DB34F8" w:rsidRDefault="00DB34F8" w:rsidP="003B2739">
      <w:pPr>
        <w:pStyle w:val="NormalParaAR"/>
        <w:ind w:left="567"/>
        <w:rPr>
          <w:rtl/>
        </w:rPr>
      </w:pPr>
      <w:r>
        <w:rPr>
          <w:rFonts w:hint="cs"/>
          <w:rtl/>
        </w:rPr>
        <w:t>(ب)</w:t>
      </w:r>
      <w:r>
        <w:rPr>
          <w:rtl/>
        </w:rPr>
        <w:tab/>
      </w:r>
      <w:r>
        <w:rPr>
          <w:rFonts w:hint="cs"/>
          <w:rtl/>
        </w:rPr>
        <w:t xml:space="preserve"> وتكون المحكمة مختصة للاستماع إلى الشكاوى التي يُدعى فيها بعدم الامتثال، شكلا وجوهرا، لشروط تعيين الموظفين وأحكام نظام الموظفين ولائحته.</w:t>
      </w:r>
    </w:p>
    <w:p w:rsidR="00DB34F8" w:rsidRDefault="00DB34F8" w:rsidP="003B2739">
      <w:pPr>
        <w:pStyle w:val="NormalParaAR"/>
        <w:spacing w:after="360"/>
        <w:ind w:left="567"/>
        <w:rPr>
          <w:rtl/>
        </w:rPr>
      </w:pPr>
      <w:r>
        <w:rPr>
          <w:rFonts w:hint="cs"/>
          <w:rtl/>
        </w:rPr>
        <w:t>(ج)</w:t>
      </w:r>
      <w:r>
        <w:rPr>
          <w:rtl/>
        </w:rPr>
        <w:tab/>
      </w:r>
      <w:r>
        <w:rPr>
          <w:rFonts w:hint="cs"/>
          <w:rtl/>
        </w:rPr>
        <w:t>ولا يُقدم أي طعن أمام المحكمة إلاّ بعد استنفاد إجراءات الطعن داخل المكتب الدولي.</w:t>
      </w:r>
    </w:p>
    <w:p w:rsidR="00DB34F8" w:rsidRPr="00DF7D7B" w:rsidRDefault="00DB34F8" w:rsidP="003B2739">
      <w:pPr>
        <w:pStyle w:val="NormalParaAR"/>
        <w:jc w:val="center"/>
        <w:rPr>
          <w:b/>
          <w:bCs/>
          <w:u w:val="single"/>
          <w:rtl/>
        </w:rPr>
      </w:pPr>
      <w:r w:rsidRPr="00DF7D7B">
        <w:rPr>
          <w:rFonts w:hint="cs"/>
          <w:b/>
          <w:bCs/>
          <w:u w:val="single"/>
          <w:rtl/>
        </w:rPr>
        <w:t>المادة 2.8</w:t>
      </w:r>
    </w:p>
    <w:p w:rsidR="00DB34F8" w:rsidRPr="00526C52" w:rsidRDefault="00DB34F8" w:rsidP="003B2739">
      <w:pPr>
        <w:pStyle w:val="NormalParaAR"/>
        <w:jc w:val="center"/>
        <w:rPr>
          <w:u w:val="single"/>
          <w:rtl/>
        </w:rPr>
      </w:pPr>
      <w:r>
        <w:rPr>
          <w:rFonts w:hint="cs"/>
          <w:u w:val="single"/>
          <w:rtl/>
        </w:rPr>
        <w:t>الهيئة الاستشارية</w:t>
      </w:r>
    </w:p>
    <w:p w:rsidR="00DB34F8" w:rsidRDefault="00DB34F8" w:rsidP="003B2739">
      <w:pPr>
        <w:pStyle w:val="NormalParaAR"/>
        <w:spacing w:after="360"/>
        <w:rPr>
          <w:rtl/>
        </w:rPr>
      </w:pPr>
      <w:r>
        <w:rPr>
          <w:rFonts w:hint="cs"/>
          <w:rtl/>
        </w:rPr>
        <w:t>ينشئ المدير العام هيئة استشارية يشارك فيها الموظفون. وتسدي تلك الهيئة المشورة إلى المدير العام بشأن أية مسائل تخص الموظفين أو مسائل إدارية يودّ أن يحيلها إليها، بما في ذلك أحكام نظام الموظفين ولائحته أو التعميمات الإدارية. ولتلك الهيئة أيضا أن تبادر بإسداء المشورة إلى المدير العام بشأن المسائل المذكورة دون أن يُطلب منها ذلك.</w:t>
      </w:r>
    </w:p>
    <w:p w:rsidR="00DB34F8" w:rsidRPr="00FE5C12" w:rsidRDefault="00DB34F8" w:rsidP="003B2739">
      <w:pPr>
        <w:pStyle w:val="NormalParaAR"/>
        <w:keepNext/>
        <w:ind w:left="566"/>
        <w:rPr>
          <w:rtl/>
        </w:rPr>
      </w:pPr>
      <w:r w:rsidRPr="00FE5C12">
        <w:rPr>
          <w:rFonts w:hint="cs"/>
          <w:rtl/>
        </w:rPr>
        <w:lastRenderedPageBreak/>
        <w:t>ا</w:t>
      </w:r>
      <w:r w:rsidRPr="00FE5C12">
        <w:rPr>
          <w:rFonts w:hint="cs"/>
          <w:u w:val="single"/>
          <w:rtl/>
        </w:rPr>
        <w:t xml:space="preserve">لقاعدة </w:t>
      </w:r>
      <w:r>
        <w:rPr>
          <w:rFonts w:hint="cs"/>
          <w:u w:val="single"/>
          <w:rtl/>
        </w:rPr>
        <w:t>1</w:t>
      </w:r>
      <w:r w:rsidRPr="00FE5C12">
        <w:rPr>
          <w:rFonts w:hint="cs"/>
          <w:u w:val="single"/>
          <w:rtl/>
        </w:rPr>
        <w:t>.</w:t>
      </w:r>
      <w:r>
        <w:rPr>
          <w:rFonts w:hint="cs"/>
          <w:u w:val="single"/>
          <w:rtl/>
        </w:rPr>
        <w:t>2</w:t>
      </w:r>
      <w:r w:rsidRPr="00FE5C12">
        <w:rPr>
          <w:rFonts w:hint="cs"/>
          <w:u w:val="single"/>
          <w:rtl/>
        </w:rPr>
        <w:t>.</w:t>
      </w:r>
      <w:r>
        <w:rPr>
          <w:rFonts w:hint="cs"/>
          <w:u w:val="single"/>
          <w:rtl/>
        </w:rPr>
        <w:t>8</w:t>
      </w:r>
      <w:r w:rsidRPr="00FE5C12">
        <w:rPr>
          <w:rFonts w:hint="cs"/>
          <w:rtl/>
        </w:rPr>
        <w:t xml:space="preserve"> </w:t>
      </w:r>
      <w:r w:rsidRPr="00FE5C12">
        <w:rPr>
          <w:rtl/>
        </w:rPr>
        <w:t>–</w:t>
      </w:r>
      <w:r w:rsidRPr="00FE5C12">
        <w:rPr>
          <w:rFonts w:hint="cs"/>
          <w:rtl/>
        </w:rPr>
        <w:t xml:space="preserve"> </w:t>
      </w:r>
      <w:r>
        <w:rPr>
          <w:rFonts w:hint="cs"/>
          <w:u w:val="single"/>
          <w:rtl/>
        </w:rPr>
        <w:t>الفريق الاستشاري المشترك</w:t>
      </w:r>
    </w:p>
    <w:p w:rsidR="00DB34F8" w:rsidRDefault="00DB34F8" w:rsidP="003B2739">
      <w:pPr>
        <w:pStyle w:val="NormalParaAR"/>
        <w:ind w:left="567"/>
        <w:rPr>
          <w:rtl/>
        </w:rPr>
      </w:pPr>
      <w:r>
        <w:rPr>
          <w:rFonts w:hint="cs"/>
          <w:rtl/>
        </w:rPr>
        <w:t>(أ)</w:t>
      </w:r>
      <w:r>
        <w:rPr>
          <w:rtl/>
        </w:rPr>
        <w:tab/>
      </w:r>
      <w:r>
        <w:rPr>
          <w:rFonts w:hint="cs"/>
          <w:rtl/>
        </w:rPr>
        <w:t>تُسمى الهيئة الاستشارية المنصوص عليها في المادة 2.8 الفريق الاستشاري المشترك وتكون تشكيلتها كالتالي:</w:t>
      </w:r>
    </w:p>
    <w:p w:rsidR="00DB34F8" w:rsidRDefault="00DB34F8" w:rsidP="003B2739">
      <w:pPr>
        <w:pStyle w:val="NormalParaAR"/>
        <w:ind w:left="1133"/>
        <w:rPr>
          <w:rtl/>
        </w:rPr>
      </w:pPr>
      <w:r>
        <w:rPr>
          <w:rFonts w:hint="cs"/>
          <w:rtl/>
        </w:rPr>
        <w:t>(1)</w:t>
      </w:r>
      <w:r>
        <w:rPr>
          <w:rtl/>
        </w:rPr>
        <w:tab/>
      </w:r>
      <w:r>
        <w:rPr>
          <w:rFonts w:hint="cs"/>
          <w:rtl/>
        </w:rPr>
        <w:t>ثلاثة أعضاء وثلاثة مناوبين ينتخبهم موظفو المكتب الدولي من بين موظفي ذلك المكتب طبقا لإجراء يحدّده المدير العام؛</w:t>
      </w:r>
    </w:p>
    <w:p w:rsidR="00DB34F8" w:rsidRDefault="00DB34F8" w:rsidP="003B2739">
      <w:pPr>
        <w:pStyle w:val="NormalParaAR"/>
        <w:ind w:left="1133"/>
        <w:rPr>
          <w:rtl/>
        </w:rPr>
      </w:pPr>
      <w:r>
        <w:rPr>
          <w:rFonts w:hint="cs"/>
          <w:rtl/>
        </w:rPr>
        <w:t>(2)</w:t>
      </w:r>
      <w:r>
        <w:rPr>
          <w:rtl/>
        </w:rPr>
        <w:tab/>
      </w:r>
      <w:r>
        <w:rPr>
          <w:rFonts w:hint="cs"/>
          <w:rtl/>
        </w:rPr>
        <w:t>وثلاثة موظفين وثلاثة مناوبين يعيّنهم المدير العام من بين موظفي المكتب الدولي؛</w:t>
      </w:r>
    </w:p>
    <w:p w:rsidR="00DB34F8" w:rsidRDefault="00DB34F8" w:rsidP="003B2739">
      <w:pPr>
        <w:pStyle w:val="NormalParaAR"/>
        <w:ind w:left="1133"/>
        <w:rPr>
          <w:rtl/>
        </w:rPr>
      </w:pPr>
      <w:r>
        <w:rPr>
          <w:rFonts w:hint="cs"/>
          <w:rtl/>
        </w:rPr>
        <w:t>(3)</w:t>
      </w:r>
      <w:r>
        <w:rPr>
          <w:rtl/>
        </w:rPr>
        <w:tab/>
      </w:r>
      <w:r>
        <w:rPr>
          <w:rFonts w:hint="cs"/>
          <w:rtl/>
        </w:rPr>
        <w:t>ويكون مدير شعبة إدارة الموارد البشرية، أو من ينوبه، أمينا للفريق بحكم المنصب.</w:t>
      </w:r>
    </w:p>
    <w:p w:rsidR="00DB34F8" w:rsidRDefault="00DB34F8" w:rsidP="003B2739">
      <w:pPr>
        <w:pStyle w:val="NormalParaAR"/>
        <w:ind w:left="567"/>
        <w:rPr>
          <w:rtl/>
        </w:rPr>
      </w:pPr>
      <w:r>
        <w:rPr>
          <w:rFonts w:hint="cs"/>
          <w:rtl/>
        </w:rPr>
        <w:t>(ب)</w:t>
      </w:r>
      <w:r>
        <w:rPr>
          <w:rtl/>
        </w:rPr>
        <w:tab/>
      </w:r>
      <w:r>
        <w:rPr>
          <w:rFonts w:hint="cs"/>
          <w:rtl/>
        </w:rPr>
        <w:t>ويعيّن المدير العام، من بين أعضاء الفريق، رئيسا ورئيسا مناوبا يشارك في اجتماعات الفريق عندما لا يكون الرئيس قادرا على المشاركة فيها.</w:t>
      </w:r>
    </w:p>
    <w:p w:rsidR="00DB34F8" w:rsidRDefault="00DB34F8" w:rsidP="003B2739">
      <w:pPr>
        <w:pStyle w:val="NormalParaAR"/>
        <w:ind w:left="567"/>
        <w:rPr>
          <w:rtl/>
        </w:rPr>
      </w:pPr>
      <w:r>
        <w:rPr>
          <w:rFonts w:hint="cs"/>
          <w:rtl/>
        </w:rPr>
        <w:t>(ج)</w:t>
      </w:r>
      <w:r>
        <w:rPr>
          <w:rtl/>
        </w:rPr>
        <w:tab/>
      </w:r>
      <w:r>
        <w:rPr>
          <w:rFonts w:hint="cs"/>
          <w:rtl/>
        </w:rPr>
        <w:t>ويُنتخب أعضاء الفريق الاستشاري المشترك ومن ينوبون عنهم أو يُعيّنون لمدة عامين. ويمكن إعادة انتخابهم أو إعادة تعيينهم، ويبقون في مناصبهم حتى يُنتخب أو يُعيّن من يخلفونهم.</w:t>
      </w:r>
    </w:p>
    <w:p w:rsidR="00DB34F8" w:rsidRDefault="00DB34F8" w:rsidP="003B2739">
      <w:pPr>
        <w:pStyle w:val="NormalParaAR"/>
        <w:ind w:left="567"/>
        <w:rPr>
          <w:rtl/>
        </w:rPr>
      </w:pPr>
      <w:r>
        <w:rPr>
          <w:rFonts w:hint="cs"/>
          <w:rtl/>
        </w:rPr>
        <w:t>(د)</w:t>
      </w:r>
      <w:r>
        <w:rPr>
          <w:rtl/>
        </w:rPr>
        <w:tab/>
      </w:r>
      <w:r>
        <w:rPr>
          <w:rFonts w:hint="cs"/>
          <w:rtl/>
        </w:rPr>
        <w:t>ويعقد الفريق الاستشاري المشترك اجتماعاته حسب الاقتضاء، إمّا بدعوة من المدير العام أو مدير شعبة إدارة الموارد البشرية أو رئيس الفريق، أو بناء على طلب من عضوين من أعضائه على الأقل، أو بناء على طلب من خمسين (50) موظفا على الأقل.</w:t>
      </w:r>
    </w:p>
    <w:p w:rsidR="00DB34F8" w:rsidRDefault="00DB34F8" w:rsidP="003B2739">
      <w:pPr>
        <w:pStyle w:val="NormalParaAR"/>
        <w:spacing w:after="360"/>
        <w:ind w:left="567"/>
        <w:rPr>
          <w:rtl/>
        </w:rPr>
      </w:pPr>
      <w:r>
        <w:rPr>
          <w:rFonts w:hint="cs"/>
          <w:rtl/>
        </w:rPr>
        <w:t>(ه)</w:t>
      </w:r>
      <w:r>
        <w:rPr>
          <w:rtl/>
        </w:rPr>
        <w:tab/>
      </w:r>
      <w:r>
        <w:rPr>
          <w:rFonts w:hint="cs"/>
          <w:rtl/>
        </w:rPr>
        <w:t>ويعِد الفريق الاستشاري المشترك تقريرا سنويا يقدمه إلى المدير العام ويورد فيه موجزا بالمسائل المحالة إليه دون الكشف عن أي من أسماء الموظفين المعنيين. ويتيح المدير العام تلك التقارير للموظفين.</w:t>
      </w:r>
    </w:p>
    <w:p w:rsidR="00DB34F8" w:rsidRPr="00FE5C12" w:rsidRDefault="00DB34F8" w:rsidP="003B2739">
      <w:pPr>
        <w:pStyle w:val="NormalParaAR"/>
        <w:keepNext/>
        <w:ind w:left="566"/>
        <w:rPr>
          <w:rtl/>
        </w:rPr>
      </w:pPr>
      <w:r w:rsidRPr="00FE5C12">
        <w:rPr>
          <w:rFonts w:hint="cs"/>
          <w:rtl/>
        </w:rPr>
        <w:t>ا</w:t>
      </w:r>
      <w:r w:rsidRPr="00FE5C12">
        <w:rPr>
          <w:rFonts w:hint="cs"/>
          <w:u w:val="single"/>
          <w:rtl/>
        </w:rPr>
        <w:t xml:space="preserve">لقاعدة </w:t>
      </w:r>
      <w:r>
        <w:rPr>
          <w:rFonts w:hint="cs"/>
          <w:u w:val="single"/>
          <w:rtl/>
        </w:rPr>
        <w:t>2</w:t>
      </w:r>
      <w:r w:rsidRPr="00FE5C12">
        <w:rPr>
          <w:rFonts w:hint="cs"/>
          <w:u w:val="single"/>
          <w:rtl/>
        </w:rPr>
        <w:t>.</w:t>
      </w:r>
      <w:r>
        <w:rPr>
          <w:rFonts w:hint="cs"/>
          <w:u w:val="single"/>
          <w:rtl/>
        </w:rPr>
        <w:t>2</w:t>
      </w:r>
      <w:r w:rsidRPr="00FE5C12">
        <w:rPr>
          <w:rFonts w:hint="cs"/>
          <w:u w:val="single"/>
          <w:rtl/>
        </w:rPr>
        <w:t>.</w:t>
      </w:r>
      <w:r>
        <w:rPr>
          <w:rFonts w:hint="cs"/>
          <w:u w:val="single"/>
          <w:rtl/>
        </w:rPr>
        <w:t>8</w:t>
      </w:r>
      <w:r w:rsidRPr="00FE5C12">
        <w:rPr>
          <w:rFonts w:hint="cs"/>
          <w:rtl/>
        </w:rPr>
        <w:t xml:space="preserve"> </w:t>
      </w:r>
      <w:r w:rsidRPr="00FE5C12">
        <w:rPr>
          <w:rtl/>
        </w:rPr>
        <w:t>–</w:t>
      </w:r>
      <w:r w:rsidRPr="00FE5C12">
        <w:rPr>
          <w:rFonts w:hint="cs"/>
          <w:rtl/>
        </w:rPr>
        <w:t xml:space="preserve"> </w:t>
      </w:r>
      <w:r>
        <w:rPr>
          <w:rFonts w:hint="cs"/>
          <w:u w:val="single"/>
          <w:rtl/>
        </w:rPr>
        <w:t>العريضة الصادرة عن الموظفين</w:t>
      </w:r>
    </w:p>
    <w:p w:rsidR="00DB34F8" w:rsidRDefault="00DB34F8" w:rsidP="003B2739">
      <w:pPr>
        <w:pStyle w:val="NormalParaAR"/>
        <w:spacing w:after="360"/>
        <w:ind w:left="567"/>
        <w:rPr>
          <w:rtl/>
        </w:rPr>
      </w:pPr>
      <w:r>
        <w:rPr>
          <w:rFonts w:hint="cs"/>
          <w:rtl/>
        </w:rPr>
        <w:t>يجوز للموظفين توجيه عريضة مباشرة إلى المجلس الاستشاري المشترك للالتماس منه النظر في أية مسألة تخص إدارة الموظفين أو رعايتهم وإسداء مشورة أو تقديم توصيات إلى المدير العام بشأنها، شريطة أن يوقّع على تلك العريضة، بالاسم الكامل، ما لا يقلّ عن خمسين (50) موظفا. وتُوجَه العريضة إلى الفريق الاستشاري المشترك وتُوجَه نسخ منها إلى المدير العام ومدير شعبة إدارة الموارد البشرية ومجلس الموظفين. وتحدّد العريضة المسألة المحالة إلى الفريق الاستشاري المشترك وتشرحها بوضوح. وينبغي للفريق الاستشاري المشترك، بقدر ما هو ممكن عمليا، أن يصدر توصيات أو مشورة في غضون ثلاثين (30) يوما تقويميا اعتبارا من تاريخ استلام تلك العريضة، على أن تُوجَه تلك التوصيات أو المشورة إلى المدير العام وتُوجَه نسخ منها إلى الموظفين الموقّعين على العريضة ومدير شعبة إدارة الموارد البشرية ومجلس الموظفين. وبعد تلقي مشورة أو توصية من المجلس الاستشاري المشترك يردّ المدير العام عن طريق بريد إلكتروني عام يوجهه إلى جميع الموظفين بخصوص المسألة موضوع العريضة.</w:t>
      </w:r>
    </w:p>
    <w:p w:rsidR="00DB34F8" w:rsidRDefault="00DB34F8">
      <w:pPr>
        <w:rPr>
          <w:rFonts w:ascii="Arabic Typesetting" w:hAnsi="Arabic Typesetting" w:cs="Arabic Typesetting"/>
          <w:sz w:val="36"/>
          <w:szCs w:val="36"/>
          <w:rtl/>
        </w:rPr>
      </w:pPr>
      <w:r>
        <w:rPr>
          <w:rtl/>
        </w:rPr>
        <w:br w:type="page"/>
      </w:r>
    </w:p>
    <w:p w:rsidR="00DB34F8" w:rsidRPr="00DF7D7B" w:rsidRDefault="00DB34F8" w:rsidP="003B2739">
      <w:pPr>
        <w:pStyle w:val="NormalParaAR"/>
        <w:keepNext/>
        <w:jc w:val="center"/>
        <w:rPr>
          <w:b/>
          <w:bCs/>
          <w:u w:val="single"/>
          <w:rtl/>
        </w:rPr>
      </w:pPr>
      <w:r w:rsidRPr="00DF7D7B">
        <w:rPr>
          <w:rFonts w:hint="cs"/>
          <w:b/>
          <w:bCs/>
          <w:u w:val="single"/>
          <w:rtl/>
        </w:rPr>
        <w:lastRenderedPageBreak/>
        <w:t xml:space="preserve">المادة </w:t>
      </w:r>
      <w:r>
        <w:rPr>
          <w:rFonts w:hint="cs"/>
          <w:b/>
          <w:bCs/>
          <w:u w:val="single"/>
          <w:rtl/>
        </w:rPr>
        <w:t>5</w:t>
      </w:r>
      <w:r w:rsidRPr="00DF7D7B">
        <w:rPr>
          <w:rFonts w:hint="cs"/>
          <w:b/>
          <w:bCs/>
          <w:u w:val="single"/>
          <w:rtl/>
        </w:rPr>
        <w:t>.</w:t>
      </w:r>
      <w:r>
        <w:rPr>
          <w:rFonts w:hint="cs"/>
          <w:b/>
          <w:bCs/>
          <w:u w:val="single"/>
          <w:rtl/>
        </w:rPr>
        <w:t>12</w:t>
      </w:r>
    </w:p>
    <w:p w:rsidR="00DB34F8" w:rsidRPr="00526C52" w:rsidRDefault="00DB34F8" w:rsidP="009D40AB">
      <w:pPr>
        <w:pStyle w:val="NormalParaAR"/>
        <w:keepNext/>
        <w:jc w:val="center"/>
        <w:rPr>
          <w:u w:val="single"/>
          <w:rtl/>
        </w:rPr>
      </w:pPr>
      <w:r>
        <w:rPr>
          <w:rFonts w:hint="cs"/>
          <w:u w:val="single"/>
          <w:rtl/>
        </w:rPr>
        <w:t xml:space="preserve">التدابير </w:t>
      </w:r>
      <w:r w:rsidR="009D40AB">
        <w:rPr>
          <w:rFonts w:hint="cs"/>
          <w:u w:val="single"/>
          <w:rtl/>
        </w:rPr>
        <w:t>الانتقالية</w:t>
      </w:r>
    </w:p>
    <w:p w:rsidR="00DB34F8" w:rsidRDefault="00DB34F8" w:rsidP="003B2739">
      <w:pPr>
        <w:pStyle w:val="NormalParaAR"/>
        <w:rPr>
          <w:rtl/>
        </w:rPr>
      </w:pPr>
      <w:r>
        <w:rPr>
          <w:rFonts w:hint="cs"/>
          <w:rtl/>
        </w:rPr>
        <w:t>[...]</w:t>
      </w:r>
    </w:p>
    <w:p w:rsidR="00DB34F8" w:rsidRDefault="00DB34F8" w:rsidP="003B2739">
      <w:pPr>
        <w:pStyle w:val="NormalParaAR"/>
        <w:spacing w:after="360"/>
        <w:rPr>
          <w:rtl/>
        </w:rPr>
      </w:pPr>
      <w:r>
        <w:rPr>
          <w:rFonts w:hint="cs"/>
          <w:rtl/>
        </w:rPr>
        <w:t>(ح)</w:t>
      </w:r>
      <w:r>
        <w:rPr>
          <w:rtl/>
        </w:rPr>
        <w:tab/>
      </w:r>
      <w:r>
        <w:rPr>
          <w:rFonts w:hint="cs"/>
          <w:rtl/>
        </w:rPr>
        <w:t>تُعالج أية مسألة أو عملية إجرائية تُستهل بموجب الفصل العاشر أو الفصل الحادي عشر من وثيقة نظام الموظفين ولائحته المنطبقة قبل بدء نفاذ التعديلات المُدخلة على الفصل العاشر والفصل الحادي عشر والمادة 2.8، بما في ذلك القواعد ذات الصلة، [بتاريخ]، بناء على وثيقة نظام الموظفين ولائحته السارية أو التعميم الإداري الساري وقت الاستهلال الرسمي لتلك المسألة أو العملية الإجرائية.</w:t>
      </w:r>
    </w:p>
    <w:p w:rsidR="00F057EA" w:rsidRDefault="00DB34F8" w:rsidP="00F057EA">
      <w:pPr>
        <w:pStyle w:val="EndofDocumentAR"/>
        <w:spacing w:after="360"/>
      </w:pPr>
      <w:r>
        <w:rPr>
          <w:rFonts w:hint="cs"/>
          <w:rtl/>
        </w:rPr>
        <w:t>[يلي ذلك المرفق "حساب المُهل الزمنية لأغراض الفصل العاشر والفصل الحادي عشر]</w:t>
      </w:r>
    </w:p>
    <w:p w:rsidR="00F057EA" w:rsidRPr="00F057EA" w:rsidRDefault="00F057EA" w:rsidP="00F057EA">
      <w:pPr>
        <w:pStyle w:val="NormalParaAR"/>
        <w:rPr>
          <w:rtl/>
        </w:rPr>
      </w:pPr>
    </w:p>
    <w:p w:rsidR="00DB34F8" w:rsidRPr="00B77376" w:rsidRDefault="00DB34F8" w:rsidP="003B2739">
      <w:pPr>
        <w:pStyle w:val="NormalParaAR"/>
        <w:jc w:val="center"/>
        <w:rPr>
          <w:b/>
          <w:bCs/>
          <w:u w:val="single"/>
          <w:rtl/>
        </w:rPr>
      </w:pPr>
      <w:r w:rsidRPr="00B77376">
        <w:rPr>
          <w:rFonts w:hint="cs"/>
          <w:b/>
          <w:bCs/>
          <w:u w:val="single"/>
          <w:rtl/>
        </w:rPr>
        <w:t>المرفق</w:t>
      </w:r>
    </w:p>
    <w:p w:rsidR="00DB34F8" w:rsidRDefault="00DB34F8" w:rsidP="003B2739">
      <w:pPr>
        <w:pStyle w:val="NormalParaAR"/>
        <w:jc w:val="center"/>
        <w:rPr>
          <w:rtl/>
        </w:rPr>
      </w:pPr>
      <w:r w:rsidRPr="00B77376">
        <w:rPr>
          <w:rFonts w:hint="cs"/>
          <w:b/>
          <w:bCs/>
          <w:u w:val="single"/>
          <w:rtl/>
        </w:rPr>
        <w:t>حساب المُهل الزمنية لأغراض الفصل العاشر والفصل الحادي عشر</w:t>
      </w:r>
    </w:p>
    <w:p w:rsidR="00DB34F8" w:rsidRDefault="00DB34F8" w:rsidP="003B2739">
      <w:pPr>
        <w:pStyle w:val="NormalParaAR"/>
        <w:rPr>
          <w:rtl/>
        </w:rPr>
      </w:pPr>
      <w:r>
        <w:rPr>
          <w:rFonts w:hint="cs"/>
          <w:rtl/>
        </w:rPr>
        <w:t>[...]</w:t>
      </w:r>
    </w:p>
    <w:p w:rsidR="00DB34F8" w:rsidRDefault="00DB34F8" w:rsidP="003B2739">
      <w:pPr>
        <w:pStyle w:val="NormalParaAR"/>
        <w:rPr>
          <w:rtl/>
        </w:rPr>
      </w:pPr>
      <w:r>
        <w:rPr>
          <w:rFonts w:hint="cs"/>
          <w:rtl/>
        </w:rPr>
        <w:t>تُحسب المُهل الزمنية المشار إليها في الفصل العاشر والفصل الحادي عشر طبقا للمبادئ التالية:</w:t>
      </w:r>
    </w:p>
    <w:p w:rsidR="00DB34F8" w:rsidRDefault="00DB34F8" w:rsidP="003B2739">
      <w:pPr>
        <w:pStyle w:val="NormalParaAR"/>
        <w:rPr>
          <w:rtl/>
        </w:rPr>
      </w:pPr>
      <w:r>
        <w:rPr>
          <w:rFonts w:hint="cs"/>
          <w:rtl/>
        </w:rPr>
        <w:t>(أ)</w:t>
      </w:r>
      <w:r>
        <w:rPr>
          <w:rtl/>
        </w:rPr>
        <w:tab/>
      </w:r>
      <w:r>
        <w:rPr>
          <w:rFonts w:hint="cs"/>
          <w:rtl/>
        </w:rPr>
        <w:t>يبدأ حساب المُهل الزمنية في اليوم الذي يعقب يوم وقوع الحدث المعني، بما في ذلك استلام وثيقة أو إخطار بقرار. وتُحسب كل التواريخ والمُهل استنادا إلى التاريخ في المقر الرئيسي للمكتب الدولي بجنيف.</w:t>
      </w:r>
    </w:p>
    <w:p w:rsidR="00DB34F8" w:rsidRDefault="00DB34F8" w:rsidP="003B2739">
      <w:pPr>
        <w:pStyle w:val="NormalParaAR"/>
        <w:rPr>
          <w:rtl/>
        </w:rPr>
      </w:pPr>
      <w:r>
        <w:rPr>
          <w:rFonts w:hint="cs"/>
          <w:rtl/>
        </w:rPr>
        <w:t>(ب)</w:t>
      </w:r>
      <w:r>
        <w:rPr>
          <w:rtl/>
        </w:rPr>
        <w:tab/>
      </w:r>
      <w:r>
        <w:rPr>
          <w:rFonts w:hint="cs"/>
          <w:rtl/>
        </w:rPr>
        <w:t xml:space="preserve"> وعندما يُعبّر عن مهلة زمنية بعدد محدّد من الأيام، فإنّ تلك المهلة تنقضي عند بلوغ آخر يوم من الأيام المحدّدة.</w:t>
      </w:r>
    </w:p>
    <w:p w:rsidR="00DB34F8" w:rsidRDefault="00DB34F8" w:rsidP="003B2739">
      <w:pPr>
        <w:pStyle w:val="NormalParaAR"/>
        <w:rPr>
          <w:rtl/>
        </w:rPr>
      </w:pPr>
      <w:r>
        <w:rPr>
          <w:rFonts w:hint="cs"/>
          <w:rtl/>
        </w:rPr>
        <w:t>(ج)</w:t>
      </w:r>
      <w:r>
        <w:rPr>
          <w:rtl/>
        </w:rPr>
        <w:tab/>
      </w:r>
      <w:r>
        <w:rPr>
          <w:rFonts w:hint="cs"/>
          <w:rtl/>
        </w:rPr>
        <w:t>وإذا وافق انقضاء أية مهلة زمنية يوم السبت أو يوم الأحد أو يوم عطلة رسمية في الويبو، فإنّ المهلة تنقضي في أول يوم عمل يلي ذلك اليوم.</w:t>
      </w:r>
    </w:p>
    <w:p w:rsidR="00DB34F8" w:rsidRPr="00B77376" w:rsidRDefault="00DB34F8" w:rsidP="003B2739">
      <w:pPr>
        <w:pStyle w:val="EndofDocumentAR"/>
        <w:rPr>
          <w:rtl/>
        </w:rPr>
      </w:pPr>
      <w:r>
        <w:rPr>
          <w:rFonts w:hint="cs"/>
          <w:rtl/>
        </w:rPr>
        <w:t>[يلي ذلك المرفق الثالث]</w:t>
      </w:r>
    </w:p>
    <w:p w:rsidR="00A74F1C" w:rsidRDefault="00A74F1C" w:rsidP="00C02E0D">
      <w:pPr>
        <w:pStyle w:val="NormalParaAR"/>
      </w:pPr>
    </w:p>
    <w:p w:rsidR="00F057EA" w:rsidRDefault="00F057EA" w:rsidP="00C02E0D">
      <w:pPr>
        <w:pStyle w:val="NormalParaAR"/>
        <w:rPr>
          <w:rtl/>
        </w:rPr>
        <w:sectPr w:rsidR="00F057EA" w:rsidSect="008A11D3">
          <w:headerReference w:type="default" r:id="rId15"/>
          <w:headerReference w:type="first" r:id="rId16"/>
          <w:pgSz w:w="11907" w:h="16840" w:code="9"/>
          <w:pgMar w:top="567" w:right="1418" w:bottom="1418" w:left="1134" w:header="510" w:footer="1021" w:gutter="0"/>
          <w:pgNumType w:start="1"/>
          <w:cols w:space="720"/>
          <w:titlePg/>
          <w:docGrid w:linePitch="299"/>
        </w:sectPr>
      </w:pPr>
    </w:p>
    <w:p w:rsidR="00E9793B" w:rsidRPr="00B06593" w:rsidRDefault="00E9793B" w:rsidP="00E9793B">
      <w:pPr>
        <w:pStyle w:val="NormalParaAR"/>
        <w:spacing w:after="0"/>
        <w:jc w:val="center"/>
        <w:rPr>
          <w:b/>
          <w:bCs/>
          <w:u w:val="single"/>
          <w:rtl/>
        </w:rPr>
      </w:pPr>
      <w:r w:rsidRPr="00B06593">
        <w:rPr>
          <w:rFonts w:hint="cs"/>
          <w:b/>
          <w:bCs/>
          <w:u w:val="single"/>
          <w:rtl/>
        </w:rPr>
        <w:lastRenderedPageBreak/>
        <w:t>الجزء 1</w:t>
      </w:r>
    </w:p>
    <w:p w:rsidR="00F057EA" w:rsidRPr="00B06593" w:rsidRDefault="00F057EA" w:rsidP="003B2739">
      <w:pPr>
        <w:pStyle w:val="NormalParaAR"/>
        <w:keepNext/>
        <w:rPr>
          <w:b/>
          <w:bCs/>
          <w:rtl/>
        </w:rPr>
      </w:pPr>
      <w:r w:rsidRPr="00B06593">
        <w:rPr>
          <w:rFonts w:hint="cs"/>
          <w:b/>
          <w:bCs/>
          <w:rtl/>
        </w:rPr>
        <w:t xml:space="preserve">تعديلات على بعض مواد نظام الموظفين ومرفقاته استنادا إلى توصيات </w:t>
      </w:r>
      <w:r w:rsidRPr="00B06593">
        <w:rPr>
          <w:b/>
          <w:bCs/>
          <w:rtl/>
        </w:rPr>
        <w:t>لجنة الخدمة المدنية الدولية</w:t>
      </w:r>
      <w:r w:rsidRPr="00B06593">
        <w:rPr>
          <w:rFonts w:hint="cs"/>
          <w:b/>
          <w:bCs/>
          <w:rtl/>
        </w:rPr>
        <w:t xml:space="preserve"> - للموافقة والإخطار</w:t>
      </w:r>
    </w:p>
    <w:tbl>
      <w:tblPr>
        <w:tblStyle w:val="TableGrid"/>
        <w:bidiVisual/>
        <w:tblW w:w="13805" w:type="dxa"/>
        <w:jc w:val="center"/>
        <w:tblLayout w:type="fixed"/>
        <w:tblLook w:val="04A0" w:firstRow="1" w:lastRow="0" w:firstColumn="1" w:lastColumn="0" w:noHBand="0" w:noVBand="1"/>
      </w:tblPr>
      <w:tblGrid>
        <w:gridCol w:w="2476"/>
        <w:gridCol w:w="4364"/>
        <w:gridCol w:w="4345"/>
        <w:gridCol w:w="2620"/>
      </w:tblGrid>
      <w:tr w:rsidR="00F057EA" w:rsidRPr="00B06593" w:rsidTr="00F057EA">
        <w:trPr>
          <w:tblHeader/>
          <w:jc w:val="center"/>
        </w:trPr>
        <w:tc>
          <w:tcPr>
            <w:tcW w:w="2476" w:type="dxa"/>
            <w:shd w:val="clear" w:color="auto" w:fill="F2F2F2" w:themeFill="background1" w:themeFillShade="F2"/>
            <w:tcMar>
              <w:top w:w="113" w:type="dxa"/>
              <w:bottom w:w="113" w:type="dxa"/>
            </w:tcMar>
          </w:tcPr>
          <w:p w:rsidR="00F057EA" w:rsidRPr="00B06593" w:rsidRDefault="00F057EA" w:rsidP="003B2739">
            <w:pPr>
              <w:tabs>
                <w:tab w:val="right" w:pos="2260"/>
              </w:tabs>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المادة</w:t>
            </w:r>
          </w:p>
        </w:tc>
        <w:tc>
          <w:tcPr>
            <w:tcW w:w="4364" w:type="dxa"/>
            <w:shd w:val="clear" w:color="auto" w:fill="F2F2F2" w:themeFill="background1" w:themeFillShade="F2"/>
            <w:tcMar>
              <w:top w:w="113" w:type="dxa"/>
              <w:bottom w:w="113" w:type="dxa"/>
            </w:tcMar>
          </w:tcPr>
          <w:p w:rsidR="00F057EA" w:rsidRPr="00B06593" w:rsidRDefault="00F057EA"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النص السابق</w:t>
            </w:r>
          </w:p>
        </w:tc>
        <w:tc>
          <w:tcPr>
            <w:tcW w:w="4345" w:type="dxa"/>
            <w:shd w:val="clear" w:color="auto" w:fill="F2F2F2" w:themeFill="background1" w:themeFillShade="F2"/>
            <w:tcMar>
              <w:top w:w="113" w:type="dxa"/>
              <w:bottom w:w="113" w:type="dxa"/>
            </w:tcMar>
          </w:tcPr>
          <w:p w:rsidR="00F057EA" w:rsidRPr="00B06593" w:rsidRDefault="00F057EA"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النص الجديد</w:t>
            </w:r>
          </w:p>
        </w:tc>
        <w:tc>
          <w:tcPr>
            <w:tcW w:w="2620" w:type="dxa"/>
            <w:shd w:val="clear" w:color="auto" w:fill="F2F2F2" w:themeFill="background1" w:themeFillShade="F2"/>
            <w:tcMar>
              <w:top w:w="113" w:type="dxa"/>
              <w:bottom w:w="113" w:type="dxa"/>
            </w:tcMar>
          </w:tcPr>
          <w:p w:rsidR="00F057EA" w:rsidRPr="00B06593" w:rsidRDefault="00F057EA"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وصف التعديل</w:t>
            </w:r>
          </w:p>
        </w:tc>
      </w:tr>
      <w:tr w:rsidR="00F057EA" w:rsidRPr="00B06593" w:rsidTr="00F057EA">
        <w:trPr>
          <w:trHeight w:val="993"/>
          <w:jc w:val="center"/>
        </w:trPr>
        <w:tc>
          <w:tcPr>
            <w:tcW w:w="2476"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tl/>
              </w:rPr>
            </w:pPr>
            <w:r w:rsidRPr="00B06593">
              <w:rPr>
                <w:rFonts w:ascii="Arabic Typesetting" w:hAnsi="Arabic Typesetting" w:cs="Arabic Typesetting" w:hint="cs"/>
                <w:sz w:val="24"/>
                <w:szCs w:val="24"/>
                <w:rtl/>
              </w:rPr>
              <w:t>أ)</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10.9</w:t>
            </w:r>
          </w:p>
          <w:p w:rsidR="00F057EA" w:rsidRPr="00B06593" w:rsidRDefault="00F057EA" w:rsidP="003B2739">
            <w:pPr>
              <w:autoSpaceDE w:val="0"/>
              <w:autoSpaceDN w:val="0"/>
              <w:bidi/>
              <w:adjustRightInd w:val="0"/>
              <w:spacing w:line="240" w:lineRule="exact"/>
              <w:ind w:left="538"/>
              <w:rPr>
                <w:rFonts w:ascii="Arabic Typesetting" w:hAnsi="Arabic Typesetting" w:cs="Arabic Typesetting"/>
                <w:sz w:val="24"/>
                <w:szCs w:val="24"/>
              </w:rPr>
            </w:pPr>
            <w:r w:rsidRPr="00B06593">
              <w:rPr>
                <w:rFonts w:ascii="Arabic Typesetting" w:hAnsi="Arabic Typesetting" w:cs="Arabic Typesetting" w:hint="cs"/>
                <w:sz w:val="24"/>
                <w:szCs w:val="24"/>
                <w:rtl/>
              </w:rPr>
              <w:t>"حدود سن التقاعد"</w:t>
            </w:r>
          </w:p>
        </w:tc>
        <w:tc>
          <w:tcPr>
            <w:tcW w:w="4364"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(أ)</w:t>
            </w:r>
            <w:r>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الموظفون الذين دخل تعيينهم حيز النفاذ في 1 نوفمبر 1990 أو بعده لا يُستبقون في الخدمة بعد سن الثانية والستين.</w:t>
            </w:r>
          </w:p>
          <w:p w:rsidR="00F057EA" w:rsidRPr="0000238F"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(ب)</w:t>
            </w:r>
            <w:r>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الموظفون الذين دخل تعيينهم حيز النفاذ في 1 نوفمبر 1977 أو بعده وقبل 1 نوفمبر 1990 لا يُستبقون في الخدمة بعد سن الستين.</w:t>
            </w: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(ج)</w:t>
            </w:r>
            <w:r>
              <w:rPr>
                <w:rFonts w:ascii="Arabic Typesetting" w:hAnsi="Arabic Typesetting" w:cs="Arabic Typesetting"/>
                <w:sz w:val="24"/>
                <w:szCs w:val="24"/>
                <w:rtl/>
              </w:rPr>
              <w:tab/>
            </w:r>
            <w:r w:rsidRPr="00B06593">
              <w:rPr>
                <w:rFonts w:ascii="Arabic Typesetting" w:hAnsi="Arabic Typesetting" w:cs="Arabic Typesetting" w:hint="cs"/>
                <w:sz w:val="24"/>
                <w:szCs w:val="24"/>
                <w:rtl/>
              </w:rPr>
              <w:t>بالرغم من الفقرتين (أ) و(ب) أعلاه، يجوز للمدير العام أن يسمح، في حالات خاصة، بتمديد هذه الحدود إلى سن الخامسة والستين إذا رأى أن ذلك يخدم مصلحة المنظمة.</w:t>
            </w: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Pr>
                <w:rFonts w:ascii="Arabic Typesetting" w:hAnsi="Arabic Typesetting" w:cs="Arabic Typesetting" w:hint="cs"/>
                <w:sz w:val="24"/>
                <w:szCs w:val="24"/>
                <w:rtl/>
              </w:rPr>
              <w:t>(د)</w:t>
            </w:r>
            <w:r>
              <w:rPr>
                <w:rFonts w:ascii="Arabic Typesetting" w:hAnsi="Arabic Typesetting" w:cs="Arabic Typesetting"/>
                <w:sz w:val="24"/>
                <w:szCs w:val="24"/>
                <w:rtl/>
              </w:rPr>
              <w:tab/>
            </w:r>
            <w:r w:rsidRPr="00B06593">
              <w:rPr>
                <w:rFonts w:ascii="Arabic Typesetting" w:hAnsi="Arabic Typesetting" w:cs="Arabic Typesetting" w:hint="cs"/>
                <w:sz w:val="24"/>
                <w:szCs w:val="24"/>
                <w:rtl/>
              </w:rPr>
              <w:t>لا يُعتبر التقاعد مثل إنهاء الخدمة بالمعنى الوارد في المادتين 2.9 و4.9.</w:t>
            </w:r>
          </w:p>
          <w:p w:rsidR="00F057EA" w:rsidRPr="00B06593" w:rsidRDefault="00F057EA" w:rsidP="003B2739">
            <w:pPr>
              <w:bidi/>
              <w:spacing w:line="240" w:lineRule="exact"/>
              <w:rPr>
                <w:rFonts w:ascii="Arabic Typesetting" w:eastAsia="SimSun" w:hAnsi="Arabic Typesetting" w:cs="Arabic Typesetting"/>
                <w:sz w:val="24"/>
                <w:szCs w:val="24"/>
                <w:lang w:eastAsia="zh-CN"/>
              </w:rPr>
            </w:pPr>
          </w:p>
        </w:tc>
        <w:tc>
          <w:tcPr>
            <w:tcW w:w="4345" w:type="dxa"/>
          </w:tcPr>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(أ</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الموظفون الذين دخل تعيينهم حيز النفاذ في 1 يناير 2014 أو بعده لا يُستبقون في الخدمة بعد سن الخامسة والستين.</w:t>
            </w:r>
          </w:p>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(ب</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الموظفون الذين دخل تعيينهم حيز النفاذ في 1 نوفمبر 1990 أو بعده لا يُستبقون في الخدمة بعد سن الثانية والستين.</w:t>
            </w: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(ج</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الموظفون الذين دخل تعيينهم حيز النفاذ في 1 نوفمبر 1977 أو بعده وقبل 1 نوفمبر 1990 لا يُستبقون في الخدمة بعد سن الستين.</w:t>
            </w: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(د</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بالرغم من الفقرتين (ب) و(ج) أعلاه، يجوز للمدير العام أن يسمح، في حالات خاصة، بتمديد هذه الحدود إلى سن الخامسة والستين إذا رأى أن ذلك يخدم مصلحة المنظمة.</w:t>
            </w: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r w:rsidRPr="00B06593">
              <w:rPr>
                <w:rFonts w:ascii="Arabic Typesetting" w:hAnsi="Arabic Typesetting" w:cs="Arabic Typesetting" w:hint="cs"/>
                <w:sz w:val="24"/>
                <w:szCs w:val="24"/>
                <w:rtl/>
              </w:rPr>
              <w:t>(ه</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لا يُعتبر التقاعد مثل إنهاء الخدمة بالمعنى الوارد في المادتين 2.9 و4.9.</w:t>
            </w:r>
          </w:p>
          <w:p w:rsidR="00F057EA" w:rsidRPr="00B06593" w:rsidRDefault="00F057EA" w:rsidP="003B2739">
            <w:pPr>
              <w:bidi/>
              <w:spacing w:line="240" w:lineRule="exact"/>
              <w:rPr>
                <w:rFonts w:ascii="Arabic Typesetting" w:eastAsia="SimSun" w:hAnsi="Arabic Typesetting" w:cs="Arabic Typesetting"/>
                <w:sz w:val="24"/>
                <w:szCs w:val="24"/>
                <w:lang w:eastAsia="zh-CN"/>
              </w:rPr>
            </w:pPr>
          </w:p>
        </w:tc>
        <w:tc>
          <w:tcPr>
            <w:tcW w:w="2620" w:type="dxa"/>
          </w:tcPr>
          <w:p w:rsidR="00F057EA" w:rsidRPr="00B06593" w:rsidRDefault="00F057EA" w:rsidP="003B2739">
            <w:pPr>
              <w:bidi/>
              <w:spacing w:line="240" w:lineRule="exact"/>
              <w:rPr>
                <w:rFonts w:ascii="Arabic Typesetting" w:eastAsia="SimSun" w:hAnsi="Arabic Typesetting" w:cs="Arabic Typesetting"/>
                <w:sz w:val="24"/>
                <w:szCs w:val="24"/>
                <w:lang w:eastAsia="zh-CN"/>
              </w:rPr>
            </w:pPr>
            <w:r w:rsidRPr="00B06593">
              <w:rPr>
                <w:rFonts w:ascii="Arabic Typesetting" w:eastAsia="SimSun" w:hAnsi="Arabic Typesetting" w:cs="Arabic Typesetting" w:hint="cs"/>
                <w:sz w:val="24"/>
                <w:szCs w:val="24"/>
                <w:rtl/>
                <w:lang w:eastAsia="zh-CN"/>
              </w:rPr>
              <w:t xml:space="preserve">فقرة جديدة (أ) لتجسيد قرار الجمعية العامة للأمم المتحدة رقم </w:t>
            </w:r>
            <w:r w:rsidRPr="00B06593">
              <w:rPr>
                <w:rFonts w:ascii="Arabic Typesetting" w:eastAsia="SimSun" w:hAnsi="Arabic Typesetting" w:cs="Arabic Typesetting"/>
                <w:sz w:val="24"/>
                <w:szCs w:val="24"/>
                <w:rtl/>
                <w:lang w:eastAsia="zh-CN"/>
              </w:rPr>
              <w:t>67/257</w:t>
            </w:r>
            <w:r w:rsidRPr="00B06593">
              <w:rPr>
                <w:rFonts w:ascii="Arabic Typesetting" w:eastAsia="SimSun" w:hAnsi="Arabic Typesetting" w:cs="Arabic Typesetting" w:hint="cs"/>
                <w:sz w:val="24"/>
                <w:szCs w:val="24"/>
                <w:rtl/>
                <w:lang w:eastAsia="zh-CN"/>
              </w:rPr>
              <w:t>.</w:t>
            </w:r>
          </w:p>
        </w:tc>
      </w:tr>
      <w:tr w:rsidR="00F057EA" w:rsidRPr="00B06593" w:rsidTr="00F057EA">
        <w:trPr>
          <w:trHeight w:val="2254"/>
          <w:jc w:val="center"/>
        </w:trPr>
        <w:tc>
          <w:tcPr>
            <w:tcW w:w="2476"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tl/>
              </w:rPr>
            </w:pPr>
            <w:r w:rsidRPr="00B06593">
              <w:rPr>
                <w:rFonts w:ascii="Arabic Typesetting" w:hAnsi="Arabic Typesetting" w:cs="Arabic Typesetting" w:hint="cs"/>
                <w:sz w:val="24"/>
                <w:szCs w:val="24"/>
                <w:rtl/>
              </w:rPr>
              <w:t>ب)</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5.1</w:t>
            </w:r>
          </w:p>
          <w:p w:rsidR="00F057EA" w:rsidRPr="00B06593" w:rsidRDefault="00F057EA" w:rsidP="003B2739">
            <w:pPr>
              <w:bidi/>
              <w:spacing w:line="240" w:lineRule="exact"/>
              <w:ind w:left="538"/>
              <w:rPr>
                <w:rFonts w:ascii="Arabic Typesetting" w:hAnsi="Arabic Typesetting" w:cs="Arabic Typesetting"/>
                <w:sz w:val="24"/>
                <w:szCs w:val="24"/>
              </w:rPr>
            </w:pPr>
            <w:r w:rsidRPr="00B06593">
              <w:rPr>
                <w:rFonts w:ascii="Arabic Typesetting" w:hAnsi="Arabic Typesetting" w:cs="Arabic Typesetting" w:hint="cs"/>
                <w:sz w:val="24"/>
                <w:szCs w:val="24"/>
                <w:rtl/>
              </w:rPr>
              <w:t>"السلوك"</w:t>
            </w:r>
          </w:p>
        </w:tc>
        <w:tc>
          <w:tcPr>
            <w:tcW w:w="4364" w:type="dxa"/>
          </w:tcPr>
          <w:p w:rsidR="00F057EA" w:rsidRPr="00B06593" w:rsidRDefault="00F057EA" w:rsidP="003B2739">
            <w:pPr>
              <w:bidi/>
              <w:spacing w:line="240" w:lineRule="exact"/>
              <w:rPr>
                <w:rFonts w:ascii="Arabic Typesetting" w:eastAsia="SimSun" w:hAnsi="Arabic Typesetting" w:cs="Arabic Typesetting"/>
                <w:sz w:val="24"/>
                <w:szCs w:val="24"/>
                <w:lang w:eastAsia="zh-CN"/>
              </w:rPr>
            </w:pPr>
          </w:p>
        </w:tc>
        <w:tc>
          <w:tcPr>
            <w:tcW w:w="4345" w:type="dxa"/>
          </w:tcPr>
          <w:p w:rsidR="00F057EA" w:rsidRPr="00B06593" w:rsidRDefault="00F057EA" w:rsidP="003B2739">
            <w:pPr>
              <w:bidi/>
              <w:spacing w:line="240" w:lineRule="exact"/>
              <w:rPr>
                <w:rFonts w:ascii="Arabic Typesetting" w:eastAsia="SimSun" w:hAnsi="Arabic Typesetting" w:cs="Arabic Typesetting"/>
                <w:sz w:val="24"/>
                <w:szCs w:val="24"/>
                <w:lang w:eastAsia="zh-CN"/>
              </w:rPr>
            </w:pPr>
          </w:p>
          <w:p w:rsidR="00F057EA" w:rsidRPr="00B06593" w:rsidRDefault="00F057EA" w:rsidP="003B2739">
            <w:pPr>
              <w:bidi/>
              <w:spacing w:line="240" w:lineRule="exact"/>
              <w:rPr>
                <w:rFonts w:ascii="Arabic Typesetting" w:eastAsia="SimSun" w:hAnsi="Arabic Typesetting" w:cs="Arabic Typesetting"/>
                <w:sz w:val="24"/>
                <w:szCs w:val="24"/>
                <w:lang w:eastAsia="zh-CN"/>
              </w:rPr>
            </w:pPr>
            <w:r w:rsidRPr="00B06593">
              <w:rPr>
                <w:rFonts w:ascii="Arabic Typesetting" w:eastAsia="SimSun" w:hAnsi="Arabic Typesetting" w:cs="Arabic Typesetting" w:hint="cs"/>
                <w:sz w:val="24"/>
                <w:szCs w:val="24"/>
                <w:rtl/>
                <w:lang w:eastAsia="zh-CN"/>
              </w:rPr>
              <w:t xml:space="preserve">حاشية جديدة: "اعتمدت </w:t>
            </w:r>
            <w:r w:rsidRPr="00B06593">
              <w:rPr>
                <w:rFonts w:ascii="Arabic Typesetting" w:eastAsia="SimSun" w:hAnsi="Arabic Typesetting" w:cs="Arabic Typesetting"/>
                <w:sz w:val="24"/>
                <w:szCs w:val="24"/>
                <w:rtl/>
                <w:lang w:eastAsia="zh-CN"/>
              </w:rPr>
              <w:t>لجنة الويبو للتنسيق</w:t>
            </w:r>
            <w:r w:rsidRPr="00B06593">
              <w:rPr>
                <w:rFonts w:ascii="Arabic Typesetting" w:eastAsia="SimSun" w:hAnsi="Arabic Typesetting" w:cs="Arabic Typesetting" w:hint="cs"/>
                <w:sz w:val="24"/>
                <w:szCs w:val="24"/>
                <w:rtl/>
                <w:lang w:eastAsia="zh-CN"/>
              </w:rPr>
              <w:t xml:space="preserve"> معايير السلوك المعدلة في الخدمة المدنية الدولية، وستدخل حيز النفاذ اعتبارا من 1 يناير 2014."</w:t>
            </w:r>
          </w:p>
        </w:tc>
        <w:tc>
          <w:tcPr>
            <w:tcW w:w="2620" w:type="dxa"/>
          </w:tcPr>
          <w:p w:rsidR="00F057EA" w:rsidRPr="00B06593" w:rsidRDefault="00F057EA" w:rsidP="003B2739">
            <w:pPr>
              <w:bidi/>
              <w:spacing w:line="240" w:lineRule="exact"/>
              <w:rPr>
                <w:rFonts w:ascii="Arabic Typesetting" w:eastAsia="SimSun" w:hAnsi="Arabic Typesetting" w:cs="Arabic Typesetting"/>
                <w:sz w:val="24"/>
                <w:szCs w:val="24"/>
                <w:lang w:eastAsia="zh-CN"/>
              </w:rPr>
            </w:pPr>
          </w:p>
          <w:p w:rsidR="00F057EA" w:rsidRPr="00B06593" w:rsidRDefault="00F057EA" w:rsidP="003B2739">
            <w:pPr>
              <w:bidi/>
              <w:spacing w:line="240" w:lineRule="exact"/>
              <w:rPr>
                <w:rFonts w:ascii="Arabic Typesetting" w:eastAsia="SimSun" w:hAnsi="Arabic Typesetting" w:cs="Arabic Typesetting"/>
                <w:sz w:val="24"/>
                <w:szCs w:val="24"/>
                <w:lang w:eastAsia="zh-CN"/>
              </w:rPr>
            </w:pPr>
            <w:r w:rsidRPr="00B06593">
              <w:rPr>
                <w:rFonts w:ascii="Arabic Typesetting" w:eastAsia="SimSun" w:hAnsi="Arabic Typesetting" w:cs="Arabic Typesetting" w:hint="cs"/>
                <w:sz w:val="24"/>
                <w:szCs w:val="24"/>
                <w:rtl/>
                <w:lang w:eastAsia="zh-CN"/>
              </w:rPr>
              <w:t>حاشية جديدة للإشارة إلى أن معايير السلوك المعدلة تنطبق الآن. وترد تلك المعايير في المرفق الرابع لهذه الوثيقة.</w:t>
            </w:r>
          </w:p>
          <w:p w:rsidR="00F057EA" w:rsidRPr="00B06593" w:rsidRDefault="00F057EA" w:rsidP="003B2739">
            <w:pPr>
              <w:bidi/>
              <w:spacing w:line="240" w:lineRule="exact"/>
              <w:rPr>
                <w:rFonts w:ascii="Arabic Typesetting" w:eastAsia="SimSun" w:hAnsi="Arabic Typesetting" w:cs="Arabic Typesetting"/>
                <w:sz w:val="24"/>
                <w:szCs w:val="24"/>
                <w:lang w:eastAsia="zh-CN"/>
              </w:rPr>
            </w:pPr>
          </w:p>
        </w:tc>
      </w:tr>
    </w:tbl>
    <w:p w:rsidR="00F057EA" w:rsidRPr="00B06593" w:rsidRDefault="00F057EA">
      <w:pPr>
        <w:rPr>
          <w:rFonts w:ascii="Arabic Typesetting" w:hAnsi="Arabic Typesetting" w:cs="Arabic Typesetting"/>
          <w:sz w:val="36"/>
          <w:szCs w:val="36"/>
          <w:rtl/>
        </w:rPr>
      </w:pPr>
      <w:r w:rsidRPr="00B06593">
        <w:rPr>
          <w:rtl/>
        </w:rPr>
        <w:br w:type="page"/>
      </w:r>
    </w:p>
    <w:p w:rsidR="00F057EA" w:rsidRPr="00B06593" w:rsidRDefault="00F057EA" w:rsidP="003B2739">
      <w:pPr>
        <w:pStyle w:val="NormalParaAR"/>
        <w:spacing w:after="0"/>
        <w:jc w:val="center"/>
        <w:rPr>
          <w:b/>
          <w:bCs/>
          <w:u w:val="single"/>
          <w:rtl/>
        </w:rPr>
      </w:pPr>
      <w:r w:rsidRPr="00B06593">
        <w:rPr>
          <w:rFonts w:hint="cs"/>
          <w:b/>
          <w:bCs/>
          <w:u w:val="single"/>
          <w:rtl/>
        </w:rPr>
        <w:lastRenderedPageBreak/>
        <w:t>الجزء 1</w:t>
      </w:r>
    </w:p>
    <w:p w:rsidR="00F057EA" w:rsidRPr="00B06593" w:rsidRDefault="00F057EA" w:rsidP="003B2739">
      <w:pPr>
        <w:pStyle w:val="NormalParaAR"/>
        <w:spacing w:after="120"/>
        <w:jc w:val="center"/>
        <w:rPr>
          <w:rtl/>
        </w:rPr>
      </w:pPr>
      <w:r w:rsidRPr="00B06593">
        <w:rPr>
          <w:rFonts w:hint="cs"/>
          <w:rtl/>
        </w:rPr>
        <w:t>(تتمة)</w:t>
      </w:r>
    </w:p>
    <w:p w:rsidR="00F057EA" w:rsidRPr="00B06593" w:rsidRDefault="00F057EA" w:rsidP="003B2739">
      <w:pPr>
        <w:pStyle w:val="NormalParaAR"/>
        <w:keepNext/>
        <w:jc w:val="center"/>
        <w:rPr>
          <w:b/>
          <w:bCs/>
        </w:rPr>
      </w:pPr>
      <w:r w:rsidRPr="00B06593">
        <w:rPr>
          <w:rFonts w:hint="cs"/>
          <w:b/>
          <w:bCs/>
          <w:rtl/>
        </w:rPr>
        <w:t>المبالغ المطبقة لأغراض منَح التعليم</w:t>
      </w:r>
      <w:r w:rsidRPr="00B06593">
        <w:rPr>
          <w:rStyle w:val="FootnoteReference"/>
          <w:b/>
          <w:bCs/>
          <w:rtl/>
        </w:rPr>
        <w:footnoteReference w:id="1"/>
      </w:r>
      <w:r w:rsidRPr="00B06593">
        <w:rPr>
          <w:rFonts w:hint="cs"/>
          <w:b/>
          <w:bCs/>
          <w:rtl/>
        </w:rPr>
        <w:t xml:space="preserve"> (المرفق الثاني من نظام الموظفين ولائحته، المادة 1(و))</w:t>
      </w:r>
    </w:p>
    <w:tbl>
      <w:tblPr>
        <w:bidiVisual/>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00"/>
        <w:gridCol w:w="1476"/>
        <w:gridCol w:w="1476"/>
        <w:gridCol w:w="1476"/>
        <w:gridCol w:w="1476"/>
      </w:tblGrid>
      <w:tr w:rsidR="00F057EA" w:rsidRPr="00B06593" w:rsidTr="003B2739">
        <w:trPr>
          <w:jc w:val="center"/>
        </w:trPr>
        <w:tc>
          <w:tcPr>
            <w:tcW w:w="1908"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بلد التعليم</w:t>
            </w:r>
          </w:p>
        </w:tc>
        <w:tc>
          <w:tcPr>
            <w:tcW w:w="1800"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العملة</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الحد الأقصى للمصاريف المسموح بها</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المبلع الجزافي</w:t>
            </w:r>
            <w:r w:rsidRPr="00B06593">
              <w:rPr>
                <w:rFonts w:ascii="Arabic Typesetting" w:hAnsi="Arabic Typesetting" w:cs="Arabic Typesetting"/>
                <w:bCs/>
                <w:sz w:val="24"/>
                <w:szCs w:val="24"/>
                <w:lang w:eastAsia="zh-CN"/>
              </w:rPr>
              <w:t xml:space="preserve"> </w:t>
            </w:r>
            <w:r w:rsidRPr="00B06593">
              <w:rPr>
                <w:rFonts w:ascii="Arabic Typesetting" w:hAnsi="Arabic Typesetting" w:cs="Arabic Typesetting" w:hint="cs"/>
                <w:bCs/>
                <w:sz w:val="24"/>
                <w:szCs w:val="24"/>
                <w:rtl/>
                <w:lang w:eastAsia="zh-CN"/>
              </w:rPr>
              <w:t>لمصاريف الإقامة الداخلية</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الحد الأقصى لمنحة التعليم والمبلغ الجزافي</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الحد الأقصى لمنحة التعليم الخاصة والمبلغ الجزافي</w:t>
            </w:r>
          </w:p>
        </w:tc>
      </w:tr>
      <w:tr w:rsidR="00F057EA" w:rsidRPr="00B06593" w:rsidTr="003B2739">
        <w:trPr>
          <w:trHeight w:val="327"/>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النمسا</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18,240</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3,882</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13,680</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18,240</w:t>
            </w:r>
          </w:p>
        </w:tc>
      </w:tr>
      <w:tr w:rsidR="00F057EA" w:rsidRPr="00B06593" w:rsidTr="003B2739">
        <w:trPr>
          <w:trHeight w:val="380"/>
          <w:jc w:val="center"/>
        </w:trPr>
        <w:tc>
          <w:tcPr>
            <w:tcW w:w="1908"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بلجيكا</w:t>
            </w:r>
          </w:p>
        </w:tc>
        <w:tc>
          <w:tcPr>
            <w:tcW w:w="1800"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16,014</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3,647</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12,011</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16,014</w:t>
            </w:r>
          </w:p>
        </w:tc>
      </w:tr>
      <w:tr w:rsidR="00F057EA" w:rsidRPr="00B06593" w:rsidTr="003B2739">
        <w:trPr>
          <w:trHeight w:val="380"/>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الدانمرك</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proofErr w:type="spellStart"/>
            <w:r w:rsidRPr="00B06593">
              <w:rPr>
                <w:rFonts w:ascii="Arabic Typesetting" w:hAnsi="Arabic Typesetting" w:cs="Arabic Typesetting" w:hint="cs"/>
                <w:bCs/>
                <w:sz w:val="24"/>
                <w:szCs w:val="24"/>
                <w:rtl/>
                <w:lang w:eastAsia="zh-CN"/>
              </w:rPr>
              <w:t>الكرونة</w:t>
            </w:r>
            <w:proofErr w:type="spellEnd"/>
            <w:r w:rsidRPr="00B06593">
              <w:rPr>
                <w:rFonts w:ascii="Arabic Typesetting" w:hAnsi="Arabic Typesetting" w:cs="Arabic Typesetting" w:hint="cs"/>
                <w:bCs/>
                <w:sz w:val="24"/>
                <w:szCs w:val="24"/>
                <w:rtl/>
                <w:lang w:eastAsia="zh-CN"/>
              </w:rPr>
              <w:t xml:space="preserve"> الدانماركية</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122,525</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28,089</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91,894</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122,525</w:t>
            </w:r>
          </w:p>
        </w:tc>
      </w:tr>
      <w:tr w:rsidR="00F057EA" w:rsidRPr="00B06593" w:rsidTr="003B2739">
        <w:trPr>
          <w:trHeight w:val="380"/>
          <w:jc w:val="center"/>
        </w:trPr>
        <w:tc>
          <w:tcPr>
            <w:tcW w:w="1908"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vertAlign w:val="superscript"/>
                <w:lang w:eastAsia="zh-CN"/>
              </w:rPr>
            </w:pPr>
            <w:r w:rsidRPr="00B06593">
              <w:rPr>
                <w:rFonts w:ascii="Arabic Typesetting" w:hAnsi="Arabic Typesetting" w:cs="Arabic Typesetting" w:hint="cs"/>
                <w:bCs/>
                <w:sz w:val="24"/>
                <w:szCs w:val="24"/>
                <w:rtl/>
                <w:lang w:eastAsia="zh-CN"/>
              </w:rPr>
              <w:t>فرنسا</w:t>
            </w:r>
            <w:r w:rsidRPr="00B06593">
              <w:rPr>
                <w:rStyle w:val="FootnoteReference"/>
                <w:bCs/>
                <w:rtl/>
                <w:lang w:eastAsia="zh-CN"/>
              </w:rPr>
              <w:footnoteReference w:id="2"/>
            </w:r>
          </w:p>
        </w:tc>
        <w:tc>
          <w:tcPr>
            <w:tcW w:w="1800"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11,497</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3,127</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8,623</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11,497</w:t>
            </w:r>
          </w:p>
        </w:tc>
      </w:tr>
      <w:tr w:rsidR="00F057EA" w:rsidRPr="00B06593" w:rsidTr="003B2739">
        <w:trPr>
          <w:trHeight w:val="380"/>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ألمانيا</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20,130</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4, 322</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15,098</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20,130</w:t>
            </w:r>
          </w:p>
        </w:tc>
      </w:tr>
      <w:tr w:rsidR="00F057EA" w:rsidRPr="00B06593" w:rsidTr="003B2739">
        <w:trPr>
          <w:trHeight w:val="380"/>
          <w:jc w:val="center"/>
        </w:trPr>
        <w:tc>
          <w:tcPr>
            <w:tcW w:w="1908"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إيرلندا</w:t>
            </w:r>
          </w:p>
        </w:tc>
        <w:tc>
          <w:tcPr>
            <w:tcW w:w="1800"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17,045</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3,147</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12,784</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17,045</w:t>
            </w:r>
          </w:p>
        </w:tc>
      </w:tr>
      <w:tr w:rsidR="00F057EA" w:rsidRPr="00B06593" w:rsidTr="003B2739">
        <w:trPr>
          <w:trHeight w:val="380"/>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إيطاليا</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21,601</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3,223</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16,201</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21,601</w:t>
            </w:r>
          </w:p>
        </w:tc>
      </w:tr>
      <w:tr w:rsidR="00F057EA" w:rsidRPr="00B06593" w:rsidTr="003B2739">
        <w:trPr>
          <w:trHeight w:val="380"/>
          <w:jc w:val="center"/>
        </w:trPr>
        <w:tc>
          <w:tcPr>
            <w:tcW w:w="1908" w:type="dxa"/>
            <w:tcBorders>
              <w:bottom w:val="single" w:sz="4" w:space="0" w:color="auto"/>
            </w:tcBorders>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اليابان</w:t>
            </w:r>
          </w:p>
        </w:tc>
        <w:tc>
          <w:tcPr>
            <w:tcW w:w="1800" w:type="dxa"/>
            <w:tcBorders>
              <w:bottom w:val="single" w:sz="4" w:space="0" w:color="auto"/>
            </w:tcBorders>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lang w:eastAsia="zh-CN"/>
              </w:rPr>
              <w:t>Yen</w:t>
            </w:r>
          </w:p>
        </w:tc>
        <w:tc>
          <w:tcPr>
            <w:tcW w:w="1476" w:type="dxa"/>
            <w:tcBorders>
              <w:bottom w:val="single" w:sz="4" w:space="0" w:color="auto"/>
            </w:tcBorders>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2,324,131</w:t>
            </w:r>
          </w:p>
        </w:tc>
        <w:tc>
          <w:tcPr>
            <w:tcW w:w="1476" w:type="dxa"/>
            <w:tcBorders>
              <w:bottom w:val="single" w:sz="4" w:space="0" w:color="auto"/>
            </w:tcBorders>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609,526</w:t>
            </w:r>
          </w:p>
        </w:tc>
        <w:tc>
          <w:tcPr>
            <w:tcW w:w="1476" w:type="dxa"/>
            <w:tcBorders>
              <w:bottom w:val="single" w:sz="4" w:space="0" w:color="auto"/>
            </w:tcBorders>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1,743,098</w:t>
            </w:r>
          </w:p>
        </w:tc>
        <w:tc>
          <w:tcPr>
            <w:tcW w:w="1476" w:type="dxa"/>
            <w:tcBorders>
              <w:bottom w:val="single" w:sz="4" w:space="0" w:color="auto"/>
            </w:tcBorders>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2,324,131</w:t>
            </w:r>
          </w:p>
        </w:tc>
      </w:tr>
      <w:tr w:rsidR="00F057EA" w:rsidRPr="00B06593" w:rsidTr="003B2739">
        <w:trPr>
          <w:trHeight w:val="380"/>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هولندا</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18,037</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3,993</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13,528</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18,037</w:t>
            </w:r>
          </w:p>
        </w:tc>
      </w:tr>
      <w:tr w:rsidR="00F057EA" w:rsidRPr="00B06593" w:rsidTr="003B2739">
        <w:trPr>
          <w:trHeight w:val="380"/>
          <w:jc w:val="center"/>
        </w:trPr>
        <w:tc>
          <w:tcPr>
            <w:tcW w:w="1908"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إسبانيا</w:t>
            </w:r>
          </w:p>
        </w:tc>
        <w:tc>
          <w:tcPr>
            <w:tcW w:w="1800"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bCs/>
                <w:sz w:val="24"/>
                <w:szCs w:val="24"/>
                <w:rtl/>
                <w:lang w:eastAsia="zh-CN"/>
              </w:rPr>
              <w:t>اليورو</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17,153</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3,198</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12,864</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17,153</w:t>
            </w:r>
          </w:p>
        </w:tc>
      </w:tr>
      <w:tr w:rsidR="00F057EA" w:rsidRPr="00B06593" w:rsidTr="003B2739">
        <w:trPr>
          <w:trHeight w:val="380"/>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السويد</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proofErr w:type="spellStart"/>
            <w:r w:rsidRPr="00B06593">
              <w:rPr>
                <w:rFonts w:ascii="Arabic Typesetting" w:hAnsi="Arabic Typesetting" w:cs="Arabic Typesetting" w:hint="cs"/>
                <w:bCs/>
                <w:sz w:val="24"/>
                <w:szCs w:val="24"/>
                <w:rtl/>
                <w:lang w:eastAsia="zh-CN"/>
              </w:rPr>
              <w:t>الكرونة</w:t>
            </w:r>
            <w:proofErr w:type="spellEnd"/>
            <w:r w:rsidRPr="00B06593">
              <w:rPr>
                <w:rFonts w:ascii="Arabic Typesetting" w:hAnsi="Arabic Typesetting" w:cs="Arabic Typesetting" w:hint="cs"/>
                <w:bCs/>
                <w:sz w:val="24"/>
                <w:szCs w:val="24"/>
                <w:rtl/>
                <w:lang w:eastAsia="zh-CN"/>
              </w:rPr>
              <w:t xml:space="preserve"> السويدية</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157,950</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26,219</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118,462</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157,950</w:t>
            </w:r>
          </w:p>
        </w:tc>
      </w:tr>
      <w:tr w:rsidR="00F057EA" w:rsidRPr="00B06593" w:rsidTr="003B2739">
        <w:trPr>
          <w:trHeight w:val="380"/>
          <w:jc w:val="center"/>
        </w:trPr>
        <w:tc>
          <w:tcPr>
            <w:tcW w:w="1908"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سويسرا</w:t>
            </w:r>
          </w:p>
        </w:tc>
        <w:tc>
          <w:tcPr>
            <w:tcW w:w="1800"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الفرنك السويسري</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32,932</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5,540</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24,699</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32,932</w:t>
            </w:r>
          </w:p>
        </w:tc>
      </w:tr>
      <w:tr w:rsidR="00F057EA" w:rsidRPr="00B06593" w:rsidTr="003B2739">
        <w:trPr>
          <w:trHeight w:val="380"/>
          <w:jc w:val="center"/>
        </w:trPr>
        <w:tc>
          <w:tcPr>
            <w:tcW w:w="1908"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المملكة المتحدة</w:t>
            </w:r>
          </w:p>
        </w:tc>
        <w:tc>
          <w:tcPr>
            <w:tcW w:w="1800"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 xml:space="preserve">الجنيه </w:t>
            </w:r>
            <w:proofErr w:type="spellStart"/>
            <w:r w:rsidRPr="00B06593">
              <w:rPr>
                <w:rFonts w:ascii="Arabic Typesetting" w:hAnsi="Arabic Typesetting" w:cs="Arabic Typesetting" w:hint="cs"/>
                <w:bCs/>
                <w:sz w:val="24"/>
                <w:szCs w:val="24"/>
                <w:rtl/>
                <w:lang w:eastAsia="zh-CN"/>
              </w:rPr>
              <w:t>الاسترليني</w:t>
            </w:r>
            <w:proofErr w:type="spellEnd"/>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25,864</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3,821</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19,398</w:t>
            </w:r>
          </w:p>
        </w:tc>
        <w:tc>
          <w:tcPr>
            <w:tcW w:w="1476" w:type="dxa"/>
            <w:tcBorders>
              <w:bottom w:val="single" w:sz="4" w:space="0" w:color="auto"/>
            </w:tcBorders>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25,864</w:t>
            </w:r>
          </w:p>
        </w:tc>
      </w:tr>
      <w:tr w:rsidR="00F057EA" w:rsidRPr="00B06593" w:rsidTr="003B2739">
        <w:trPr>
          <w:trHeight w:val="380"/>
          <w:jc w:val="center"/>
        </w:trPr>
        <w:tc>
          <w:tcPr>
            <w:tcW w:w="1908"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vertAlign w:val="superscript"/>
                <w:lang w:eastAsia="zh-CN"/>
              </w:rPr>
            </w:pPr>
            <w:r w:rsidRPr="00B06593">
              <w:rPr>
                <w:rFonts w:ascii="Arabic Typesetting" w:hAnsi="Arabic Typesetting" w:cs="Arabic Typesetting" w:hint="cs"/>
                <w:bCs/>
                <w:sz w:val="24"/>
                <w:szCs w:val="24"/>
                <w:rtl/>
                <w:lang w:eastAsia="zh-CN"/>
              </w:rPr>
              <w:t>الولايات المتحدة</w:t>
            </w:r>
            <w:r w:rsidRPr="00B06593">
              <w:rPr>
                <w:rStyle w:val="FootnoteReference"/>
                <w:bCs/>
                <w:rtl/>
                <w:lang w:eastAsia="zh-CN"/>
              </w:rPr>
              <w:footnoteReference w:id="3"/>
            </w:r>
          </w:p>
        </w:tc>
        <w:tc>
          <w:tcPr>
            <w:tcW w:w="1800"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الدولار الأمريكي</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45,586</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6,265</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34,190</w:t>
            </w:r>
          </w:p>
        </w:tc>
        <w:tc>
          <w:tcPr>
            <w:tcW w:w="1476" w:type="dxa"/>
            <w:shd w:val="clear" w:color="auto" w:fill="F2F2F2" w:themeFill="background1" w:themeFillShade="F2"/>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45,586</w:t>
            </w:r>
          </w:p>
        </w:tc>
      </w:tr>
      <w:tr w:rsidR="00F057EA" w:rsidRPr="00B06593" w:rsidTr="003B2739">
        <w:trPr>
          <w:trHeight w:val="380"/>
          <w:jc w:val="center"/>
        </w:trPr>
        <w:tc>
          <w:tcPr>
            <w:tcW w:w="1908"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vertAlign w:val="superscript"/>
                <w:lang w:eastAsia="zh-CN"/>
              </w:rPr>
            </w:pPr>
            <w:r w:rsidRPr="00B06593">
              <w:rPr>
                <w:rFonts w:ascii="Arabic Typesetting" w:hAnsi="Arabic Typesetting" w:cs="Arabic Typesetting" w:hint="cs"/>
                <w:bCs/>
                <w:sz w:val="24"/>
                <w:szCs w:val="24"/>
                <w:rtl/>
                <w:lang w:eastAsia="zh-CN"/>
              </w:rPr>
              <w:t>البلدان الأخرى</w:t>
            </w:r>
            <w:r w:rsidRPr="00B06593">
              <w:rPr>
                <w:rStyle w:val="FootnoteReference"/>
                <w:bCs/>
                <w:rtl/>
                <w:lang w:eastAsia="zh-CN"/>
              </w:rPr>
              <w:footnoteReference w:id="4"/>
            </w:r>
          </w:p>
        </w:tc>
        <w:tc>
          <w:tcPr>
            <w:tcW w:w="1800"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Cs/>
                <w:sz w:val="24"/>
                <w:szCs w:val="24"/>
                <w:lang w:eastAsia="zh-CN"/>
              </w:rPr>
            </w:pPr>
            <w:r w:rsidRPr="00B06593">
              <w:rPr>
                <w:rFonts w:ascii="Arabic Typesetting" w:hAnsi="Arabic Typesetting" w:cs="Arabic Typesetting" w:hint="cs"/>
                <w:bCs/>
                <w:sz w:val="24"/>
                <w:szCs w:val="24"/>
                <w:rtl/>
                <w:lang w:eastAsia="zh-CN"/>
              </w:rPr>
              <w:t>الدولار الأمريكي</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21,428</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3,823</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16,071</w:t>
            </w:r>
          </w:p>
        </w:tc>
        <w:tc>
          <w:tcPr>
            <w:tcW w:w="1476" w:type="dxa"/>
            <w:shd w:val="clear" w:color="auto" w:fill="auto"/>
            <w:vAlign w:val="center"/>
          </w:tcPr>
          <w:p w:rsidR="00F057EA" w:rsidRPr="00B06593" w:rsidRDefault="00F057EA" w:rsidP="003B2739">
            <w:pPr>
              <w:bidi/>
              <w:spacing w:line="240" w:lineRule="exact"/>
              <w:jc w:val="center"/>
              <w:rPr>
                <w:rFonts w:ascii="Arabic Typesetting" w:hAnsi="Arabic Typesetting" w:cs="Arabic Typesetting"/>
                <w:b/>
                <w:sz w:val="24"/>
                <w:szCs w:val="24"/>
                <w:lang w:eastAsia="zh-CN"/>
              </w:rPr>
            </w:pPr>
            <w:r w:rsidRPr="00B06593">
              <w:rPr>
                <w:rFonts w:ascii="Arabic Typesetting" w:hAnsi="Arabic Typesetting" w:cs="Arabic Typesetting"/>
                <w:b/>
                <w:sz w:val="24"/>
                <w:szCs w:val="24"/>
                <w:lang w:eastAsia="zh-CN"/>
              </w:rPr>
              <w:t>21,428</w:t>
            </w:r>
          </w:p>
        </w:tc>
      </w:tr>
    </w:tbl>
    <w:p w:rsidR="00F057EA" w:rsidRPr="00B06593" w:rsidRDefault="00F057EA" w:rsidP="003B2739">
      <w:pPr>
        <w:pStyle w:val="NormalParaAR"/>
        <w:spacing w:after="0"/>
        <w:jc w:val="center"/>
        <w:rPr>
          <w:b/>
          <w:bCs/>
          <w:u w:val="single"/>
          <w:rtl/>
        </w:rPr>
      </w:pPr>
      <w:r w:rsidRPr="00B06593">
        <w:rPr>
          <w:rFonts w:hint="cs"/>
          <w:b/>
          <w:bCs/>
          <w:u w:val="single"/>
          <w:rtl/>
        </w:rPr>
        <w:lastRenderedPageBreak/>
        <w:t>الجزء 1</w:t>
      </w:r>
    </w:p>
    <w:p w:rsidR="00F057EA" w:rsidRPr="00B06593" w:rsidRDefault="00F057EA" w:rsidP="003B2739">
      <w:pPr>
        <w:pStyle w:val="NormalParaAR"/>
        <w:spacing w:after="120"/>
        <w:jc w:val="center"/>
        <w:rPr>
          <w:rtl/>
        </w:rPr>
      </w:pPr>
      <w:r w:rsidRPr="00B06593">
        <w:rPr>
          <w:rFonts w:hint="cs"/>
          <w:rtl/>
        </w:rPr>
        <w:t>(تتمة)</w:t>
      </w:r>
    </w:p>
    <w:p w:rsidR="00F057EA" w:rsidRPr="00B06593" w:rsidRDefault="00F057EA" w:rsidP="003B2739">
      <w:pPr>
        <w:pStyle w:val="NormalParaAR"/>
        <w:keepNext/>
        <w:spacing w:after="0"/>
        <w:jc w:val="center"/>
        <w:rPr>
          <w:b/>
          <w:bCs/>
          <w:rtl/>
        </w:rPr>
      </w:pPr>
      <w:r w:rsidRPr="00B06593">
        <w:rPr>
          <w:rFonts w:hint="cs"/>
          <w:b/>
          <w:bCs/>
          <w:rtl/>
        </w:rPr>
        <w:t>الفئات المهنية</w:t>
      </w:r>
    </w:p>
    <w:p w:rsidR="00F057EA" w:rsidRPr="00B06593" w:rsidRDefault="00F057EA" w:rsidP="003B2739">
      <w:pPr>
        <w:pStyle w:val="NormalParaAR"/>
        <w:keepNext/>
        <w:spacing w:after="0"/>
        <w:jc w:val="center"/>
        <w:rPr>
          <w:sz w:val="28"/>
          <w:szCs w:val="28"/>
          <w:rtl/>
        </w:rPr>
      </w:pPr>
      <w:r w:rsidRPr="00B06593">
        <w:rPr>
          <w:rFonts w:hint="cs"/>
          <w:sz w:val="28"/>
          <w:szCs w:val="28"/>
          <w:rtl/>
        </w:rPr>
        <w:t>جدول نافذ ابتداء من 1 فبراير 2013</w:t>
      </w:r>
    </w:p>
    <w:p w:rsidR="00F057EA" w:rsidRPr="00B06593" w:rsidRDefault="00F057EA" w:rsidP="003B2739">
      <w:pPr>
        <w:pStyle w:val="NormalParaAR"/>
        <w:keepNext/>
        <w:spacing w:after="60"/>
        <w:jc w:val="center"/>
        <w:rPr>
          <w:sz w:val="28"/>
          <w:szCs w:val="28"/>
        </w:rPr>
      </w:pPr>
      <w:r w:rsidRPr="00B06593">
        <w:rPr>
          <w:rFonts w:hint="cs"/>
          <w:sz w:val="28"/>
          <w:szCs w:val="28"/>
          <w:rtl/>
        </w:rPr>
        <w:t>(مبالغ سنوية بالدولار الأمريكي)</w:t>
      </w:r>
    </w:p>
    <w:tbl>
      <w:tblPr>
        <w:bidiVisual/>
        <w:tblW w:w="14317" w:type="dxa"/>
        <w:jc w:val="center"/>
        <w:tblLayout w:type="fixed"/>
        <w:tblLook w:val="04A0" w:firstRow="1" w:lastRow="0" w:firstColumn="1" w:lastColumn="0" w:noHBand="0" w:noVBand="1"/>
      </w:tblPr>
      <w:tblGrid>
        <w:gridCol w:w="709"/>
        <w:gridCol w:w="717"/>
        <w:gridCol w:w="859"/>
        <w:gridCol w:w="859"/>
        <w:gridCol w:w="860"/>
        <w:gridCol w:w="859"/>
        <w:gridCol w:w="860"/>
        <w:gridCol w:w="859"/>
        <w:gridCol w:w="859"/>
        <w:gridCol w:w="860"/>
        <w:gridCol w:w="859"/>
        <w:gridCol w:w="860"/>
        <w:gridCol w:w="859"/>
        <w:gridCol w:w="859"/>
        <w:gridCol w:w="860"/>
        <w:gridCol w:w="859"/>
        <w:gridCol w:w="860"/>
      </w:tblGrid>
      <w:tr w:rsidR="00F057EA" w:rsidRPr="00B06593" w:rsidTr="003B2739">
        <w:trPr>
          <w:trHeight w:val="255"/>
          <w:jc w:val="center"/>
        </w:trPr>
        <w:tc>
          <w:tcPr>
            <w:tcW w:w="1426" w:type="dxa"/>
            <w:gridSpan w:val="2"/>
            <w:tcBorders>
              <w:top w:val="single" w:sz="8" w:space="0" w:color="auto"/>
              <w:left w:val="single" w:sz="8" w:space="0" w:color="auto"/>
              <w:bottom w:val="single" w:sz="8"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hint="cs"/>
                <w:sz w:val="24"/>
                <w:szCs w:val="24"/>
                <w:rtl/>
                <w:lang w:eastAsia="zh-CN"/>
              </w:rPr>
              <w:t>الرتبة</w:t>
            </w:r>
          </w:p>
        </w:tc>
        <w:tc>
          <w:tcPr>
            <w:tcW w:w="859" w:type="dxa"/>
            <w:tcBorders>
              <w:top w:val="single" w:sz="8" w:space="0" w:color="auto"/>
              <w:left w:val="single" w:sz="4" w:space="0" w:color="auto"/>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الدرجة</w:t>
            </w:r>
            <w:r w:rsidRPr="00B06593">
              <w:rPr>
                <w:rFonts w:ascii="Arabic Typesetting" w:hAnsi="Arabic Typesetting" w:cs="Arabic Typesetting" w:hint="cs"/>
                <w:sz w:val="24"/>
                <w:szCs w:val="24"/>
                <w:rtl/>
                <w:lang w:eastAsia="zh-CN"/>
              </w:rPr>
              <w:t xml:space="preserve"> </w:t>
            </w:r>
            <w:r w:rsidRPr="00B06593">
              <w:rPr>
                <w:rFonts w:ascii="Arabic Typesetting" w:hAnsi="Arabic Typesetting" w:cs="Arabic Typesetting"/>
                <w:sz w:val="24"/>
                <w:szCs w:val="24"/>
                <w:lang w:eastAsia="zh-CN"/>
              </w:rPr>
              <w:t xml:space="preserve"> 2</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الدرجة</w:t>
            </w:r>
            <w:r w:rsidRPr="00B06593">
              <w:rPr>
                <w:rFonts w:ascii="Arabic Typesetting" w:hAnsi="Arabic Typesetting" w:cs="Arabic Typesetting" w:hint="cs"/>
                <w:sz w:val="24"/>
                <w:szCs w:val="24"/>
                <w:rtl/>
                <w:lang w:eastAsia="zh-CN"/>
              </w:rPr>
              <w:t xml:space="preserve"> </w:t>
            </w:r>
            <w:r w:rsidRPr="00B06593">
              <w:rPr>
                <w:rFonts w:ascii="Arabic Typesetting" w:hAnsi="Arabic Typesetting" w:cs="Arabic Typesetting"/>
                <w:sz w:val="24"/>
                <w:szCs w:val="24"/>
                <w:lang w:eastAsia="zh-CN"/>
              </w:rPr>
              <w:t>3</w:t>
            </w:r>
            <w:r w:rsidRPr="00B06593">
              <w:rPr>
                <w:rFonts w:ascii="Arabic Typesetting" w:hAnsi="Arabic Typesetting" w:cs="Arabic Typesetting" w:hint="cs"/>
                <w:sz w:val="24"/>
                <w:szCs w:val="24"/>
                <w:rtl/>
                <w:lang w:eastAsia="zh-CN"/>
              </w:rPr>
              <w:t xml:space="preserve"> </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4</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5</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6</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7</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8</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9</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10</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11</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12</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13</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14</w:t>
            </w:r>
          </w:p>
        </w:tc>
        <w:tc>
          <w:tcPr>
            <w:tcW w:w="860" w:type="dxa"/>
            <w:tcBorders>
              <w:top w:val="single" w:sz="8" w:space="0" w:color="auto"/>
              <w:left w:val="nil"/>
              <w:bottom w:val="single" w:sz="4" w:space="0" w:color="auto"/>
              <w:right w:val="single" w:sz="8"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15</w:t>
            </w:r>
          </w:p>
        </w:tc>
      </w:tr>
      <w:tr w:rsidR="00F057EA" w:rsidRPr="00B06593" w:rsidTr="003B2739">
        <w:trPr>
          <w:trHeight w:val="255"/>
          <w:jc w:val="center"/>
        </w:trPr>
        <w:tc>
          <w:tcPr>
            <w:tcW w:w="709" w:type="dxa"/>
            <w:vMerge w:val="restart"/>
            <w:tcBorders>
              <w:top w:val="nil"/>
              <w:left w:val="single" w:sz="8" w:space="0" w:color="auto"/>
              <w:bottom w:val="single" w:sz="4"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ف- 5</w:t>
            </w: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175'226</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178'897</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182'568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186'245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189'915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193'588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197'258</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200'934</w:t>
            </w:r>
          </w:p>
        </w:tc>
        <w:tc>
          <w:tcPr>
            <w:tcW w:w="859" w:type="dxa"/>
            <w:tcBorders>
              <w:top w:val="nil"/>
              <w:left w:val="nil"/>
              <w:bottom w:val="nil"/>
              <w:right w:val="nil"/>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204'605</w:t>
            </w:r>
          </w:p>
        </w:tc>
        <w:tc>
          <w:tcPr>
            <w:tcW w:w="860" w:type="dxa"/>
            <w:tcBorders>
              <w:top w:val="nil"/>
              <w:left w:val="single" w:sz="8" w:space="0" w:color="auto"/>
              <w:bottom w:val="nil"/>
              <w:right w:val="nil"/>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208'278</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211'951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215'632</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219'569</w:t>
            </w: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106'718</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108'955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111'195</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113'430</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115'670</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117'905</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120'147</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122'384</w:t>
            </w:r>
          </w:p>
        </w:tc>
        <w:tc>
          <w:tcPr>
            <w:tcW w:w="859" w:type="dxa"/>
            <w:tcBorders>
              <w:top w:val="nil"/>
              <w:left w:val="single" w:sz="4" w:space="0" w:color="auto"/>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124'622</w:t>
            </w:r>
          </w:p>
        </w:tc>
        <w:tc>
          <w:tcPr>
            <w:tcW w:w="860" w:type="dxa"/>
            <w:tcBorders>
              <w:top w:val="nil"/>
              <w:left w:val="single" w:sz="8" w:space="0" w:color="auto"/>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126'860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129'099</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131'336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133'575</w:t>
            </w: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86'904</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88'537</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90'172</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91'804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93'439</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95'071</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96'707</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98'340</w:t>
            </w:r>
          </w:p>
        </w:tc>
        <w:tc>
          <w:tcPr>
            <w:tcW w:w="859" w:type="dxa"/>
            <w:tcBorders>
              <w:top w:val="nil"/>
              <w:left w:val="single" w:sz="4" w:space="0" w:color="auto"/>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99'974</w:t>
            </w:r>
          </w:p>
        </w:tc>
        <w:tc>
          <w:tcPr>
            <w:tcW w:w="860" w:type="dxa"/>
            <w:tcBorders>
              <w:top w:val="nil"/>
              <w:left w:val="single" w:sz="8" w:space="0" w:color="auto"/>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101'608</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103'242</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104'875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106'510</w:t>
            </w: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70"/>
          <w:jc w:val="center"/>
        </w:trPr>
        <w:tc>
          <w:tcPr>
            <w:tcW w:w="709" w:type="dxa"/>
            <w:vMerge/>
            <w:tcBorders>
              <w:top w:val="nil"/>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single" w:sz="4" w:space="0" w:color="auto"/>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80'734</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82'186</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83'633</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85'079</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86'524</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87'963</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89'402</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90'838</w:t>
            </w:r>
          </w:p>
        </w:tc>
        <w:tc>
          <w:tcPr>
            <w:tcW w:w="859" w:type="dxa"/>
            <w:tcBorders>
              <w:top w:val="nil"/>
              <w:left w:val="single" w:sz="4" w:space="0" w:color="auto"/>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92'272</w:t>
            </w:r>
          </w:p>
        </w:tc>
        <w:tc>
          <w:tcPr>
            <w:tcW w:w="860" w:type="dxa"/>
            <w:tcBorders>
              <w:top w:val="nil"/>
              <w:left w:val="single" w:sz="8" w:space="0" w:color="auto"/>
              <w:bottom w:val="single" w:sz="8"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93'703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95'132</w:t>
            </w: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96'556</w:t>
            </w: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97'981</w:t>
            </w:r>
          </w:p>
        </w:tc>
        <w:tc>
          <w:tcPr>
            <w:tcW w:w="859" w:type="dxa"/>
            <w:tcBorders>
              <w:top w:val="nil"/>
              <w:left w:val="nil"/>
              <w:bottom w:val="single" w:sz="4" w:space="0" w:color="auto"/>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val="restart"/>
            <w:tcBorders>
              <w:top w:val="nil"/>
              <w:left w:val="single" w:sz="8" w:space="0" w:color="auto"/>
              <w:bottom w:val="nil"/>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ف-</w:t>
            </w:r>
            <w:r w:rsidRPr="00B06593">
              <w:rPr>
                <w:rFonts w:ascii="Arabic Typesetting" w:hAnsi="Arabic Typesetting" w:cs="Arabic Typesetting"/>
                <w:sz w:val="24"/>
                <w:szCs w:val="24"/>
                <w:lang w:eastAsia="zh-CN"/>
              </w:rPr>
              <w:t xml:space="preserve">4 </w:t>
            </w: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143'031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146'571</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150'103</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153'637</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157'180</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160'711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164'248</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167'788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171'321</w:t>
            </w:r>
          </w:p>
        </w:tc>
        <w:tc>
          <w:tcPr>
            <w:tcW w:w="860" w:type="dxa"/>
            <w:tcBorders>
              <w:top w:val="nil"/>
              <w:left w:val="nil"/>
              <w:bottom w:val="nil"/>
              <w:right w:val="nil"/>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174'854</w:t>
            </w:r>
          </w:p>
        </w:tc>
        <w:tc>
          <w:tcPr>
            <w:tcW w:w="859" w:type="dxa"/>
            <w:tcBorders>
              <w:top w:val="single" w:sz="8" w:space="0" w:color="auto"/>
              <w:left w:val="single" w:sz="4" w:space="0" w:color="auto"/>
              <w:bottom w:val="nil"/>
              <w:right w:val="single" w:sz="8"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178'387</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181'935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185'465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189'002</w:t>
            </w:r>
          </w:p>
        </w:tc>
        <w:tc>
          <w:tcPr>
            <w:tcW w:w="860" w:type="dxa"/>
            <w:tcBorders>
              <w:top w:val="nil"/>
              <w:left w:val="nil"/>
              <w:bottom w:val="nil"/>
              <w:right w:val="single" w:sz="8"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192'540</w:t>
            </w:r>
          </w:p>
        </w:tc>
      </w:tr>
      <w:tr w:rsidR="00F057EA" w:rsidRPr="00B06593" w:rsidTr="003B2739">
        <w:trPr>
          <w:trHeight w:val="255"/>
          <w:jc w:val="center"/>
        </w:trPr>
        <w:tc>
          <w:tcPr>
            <w:tcW w:w="709" w:type="dxa"/>
            <w:vMerge/>
            <w:tcBorders>
              <w:top w:val="nil"/>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87'933</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89'929</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91'924</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93'919</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95'916</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97'910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99'908</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102'059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104'219</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106'377</w:t>
            </w:r>
          </w:p>
        </w:tc>
        <w:tc>
          <w:tcPr>
            <w:tcW w:w="859"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108'540</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110'696</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112'856</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115'018</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117'178</w:t>
            </w:r>
          </w:p>
        </w:tc>
      </w:tr>
      <w:tr w:rsidR="00F057EA" w:rsidRPr="00B06593" w:rsidTr="003B2739">
        <w:trPr>
          <w:trHeight w:val="255"/>
          <w:jc w:val="center"/>
        </w:trPr>
        <w:tc>
          <w:tcPr>
            <w:tcW w:w="709" w:type="dxa"/>
            <w:vMerge/>
            <w:tcBorders>
              <w:top w:val="nil"/>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72'467</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74'044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75'620</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77'196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78'774</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80'349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81'927</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83'503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85'080</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86'655</w:t>
            </w:r>
          </w:p>
        </w:tc>
        <w:tc>
          <w:tcPr>
            <w:tcW w:w="859"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88'234</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89'808</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91'385</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92'963</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94'540</w:t>
            </w:r>
          </w:p>
        </w:tc>
      </w:tr>
      <w:tr w:rsidR="00F057EA" w:rsidRPr="00B06593" w:rsidTr="003B2739">
        <w:trPr>
          <w:trHeight w:val="270"/>
          <w:jc w:val="center"/>
        </w:trPr>
        <w:tc>
          <w:tcPr>
            <w:tcW w:w="709" w:type="dxa"/>
            <w:vMerge/>
            <w:tcBorders>
              <w:top w:val="nil"/>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67'483</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68'918</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70'354</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71'784</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73'215</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74'645</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76'074</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77'500</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78'924</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80'349</w:t>
            </w:r>
          </w:p>
        </w:tc>
        <w:tc>
          <w:tcPr>
            <w:tcW w:w="859"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81'770</w:t>
            </w:r>
          </w:p>
        </w:tc>
        <w:tc>
          <w:tcPr>
            <w:tcW w:w="859" w:type="dxa"/>
            <w:tcBorders>
              <w:top w:val="nil"/>
              <w:left w:val="nil"/>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83'191</w:t>
            </w: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84'612</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86'030</w:t>
            </w: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87'447</w:t>
            </w:r>
          </w:p>
        </w:tc>
      </w:tr>
      <w:tr w:rsidR="00F057EA" w:rsidRPr="00B06593" w:rsidTr="003B2739">
        <w:trPr>
          <w:trHeight w:val="255"/>
          <w:jc w:val="center"/>
        </w:trPr>
        <w:tc>
          <w:tcPr>
            <w:tcW w:w="709" w:type="dxa"/>
            <w:vMerge w:val="restart"/>
            <w:tcBorders>
              <w:top w:val="single" w:sz="4" w:space="0" w:color="auto"/>
              <w:left w:val="single" w:sz="8" w:space="0" w:color="auto"/>
              <w:bottom w:val="nil"/>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ف-</w:t>
            </w:r>
            <w:r w:rsidRPr="00B06593">
              <w:rPr>
                <w:rFonts w:ascii="Arabic Typesetting" w:hAnsi="Arabic Typesetting" w:cs="Arabic Typesetting"/>
                <w:sz w:val="24"/>
                <w:szCs w:val="24"/>
                <w:lang w:eastAsia="zh-CN"/>
              </w:rPr>
              <w:t xml:space="preserve">3 </w:t>
            </w:r>
          </w:p>
        </w:tc>
        <w:tc>
          <w:tcPr>
            <w:tcW w:w="717" w:type="dxa"/>
            <w:tcBorders>
              <w:top w:val="single" w:sz="4" w:space="0" w:color="auto"/>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117'554</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120'559</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123'558</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126'554</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129'559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132'557</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135'557</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138'562</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141'702</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144'985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148'264</w:t>
            </w:r>
          </w:p>
        </w:tc>
        <w:tc>
          <w:tcPr>
            <w:tcW w:w="859" w:type="dxa"/>
            <w:tcBorders>
              <w:top w:val="nil"/>
              <w:left w:val="nil"/>
              <w:bottom w:val="nil"/>
              <w:right w:val="single" w:sz="8"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151'543</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154'825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158'104</w:t>
            </w:r>
          </w:p>
        </w:tc>
        <w:tc>
          <w:tcPr>
            <w:tcW w:w="860" w:type="dxa"/>
            <w:tcBorders>
              <w:top w:val="nil"/>
              <w:left w:val="nil"/>
              <w:bottom w:val="nil"/>
              <w:right w:val="single" w:sz="8"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161'384</w:t>
            </w:r>
          </w:p>
        </w:tc>
      </w:tr>
      <w:tr w:rsidR="00F057EA" w:rsidRPr="00B06593" w:rsidTr="003B2739">
        <w:trPr>
          <w:trHeight w:val="255"/>
          <w:jc w:val="center"/>
        </w:trPr>
        <w:tc>
          <w:tcPr>
            <w:tcW w:w="709" w:type="dxa"/>
            <w:vMerge/>
            <w:tcBorders>
              <w:top w:val="single" w:sz="4" w:space="0" w:color="auto"/>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72'267</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74'114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75'962</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77'808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79'657</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81'503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83'348</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85'199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87'046</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88'892</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90'742</w:t>
            </w:r>
          </w:p>
        </w:tc>
        <w:tc>
          <w:tcPr>
            <w:tcW w:w="859" w:type="dxa"/>
            <w:tcBorders>
              <w:top w:val="nil"/>
              <w:left w:val="nil"/>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92'586</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94'437</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96'282</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98'128</w:t>
            </w:r>
          </w:p>
        </w:tc>
      </w:tr>
      <w:tr w:rsidR="00F057EA" w:rsidRPr="00B06593" w:rsidTr="003B2739">
        <w:trPr>
          <w:trHeight w:val="255"/>
          <w:jc w:val="center"/>
        </w:trPr>
        <w:tc>
          <w:tcPr>
            <w:tcW w:w="709" w:type="dxa"/>
            <w:vMerge/>
            <w:tcBorders>
              <w:top w:val="single" w:sz="4" w:space="0" w:color="auto"/>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60'091</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61'550</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63'010</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64'468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65'929</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67'387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68'845</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70'307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71'766</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73'225</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74'686</w:t>
            </w:r>
          </w:p>
        </w:tc>
        <w:tc>
          <w:tcPr>
            <w:tcW w:w="859" w:type="dxa"/>
            <w:tcBorders>
              <w:top w:val="nil"/>
              <w:left w:val="nil"/>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76'143</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77'605</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79'063</w:t>
            </w: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80'521</w:t>
            </w:r>
          </w:p>
        </w:tc>
      </w:tr>
      <w:tr w:rsidR="00F057EA" w:rsidRPr="00B06593" w:rsidTr="003B2739">
        <w:trPr>
          <w:trHeight w:val="270"/>
          <w:jc w:val="center"/>
        </w:trPr>
        <w:tc>
          <w:tcPr>
            <w:tcW w:w="709" w:type="dxa"/>
            <w:vMerge/>
            <w:tcBorders>
              <w:top w:val="single" w:sz="4" w:space="0" w:color="auto"/>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56'091</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57'433</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58'777</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60'118</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61'462</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62'803</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64'143</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65'488</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66'828</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68'170</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69'508</w:t>
            </w:r>
          </w:p>
        </w:tc>
        <w:tc>
          <w:tcPr>
            <w:tcW w:w="859" w:type="dxa"/>
            <w:tcBorders>
              <w:top w:val="nil"/>
              <w:left w:val="nil"/>
              <w:bottom w:val="single" w:sz="8" w:space="0" w:color="auto"/>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70'847</w:t>
            </w: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72'182</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73'521</w:t>
            </w: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74'859</w:t>
            </w:r>
          </w:p>
        </w:tc>
      </w:tr>
      <w:tr w:rsidR="00F057EA" w:rsidRPr="00B06593" w:rsidTr="003B2739">
        <w:trPr>
          <w:trHeight w:val="255"/>
          <w:jc w:val="center"/>
        </w:trPr>
        <w:tc>
          <w:tcPr>
            <w:tcW w:w="709" w:type="dxa"/>
            <w:vMerge w:val="restart"/>
            <w:tcBorders>
              <w:top w:val="single" w:sz="4" w:space="0" w:color="auto"/>
              <w:left w:val="single" w:sz="8" w:space="0" w:color="auto"/>
              <w:bottom w:val="single" w:sz="4"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ف-</w:t>
            </w:r>
            <w:r w:rsidRPr="00B06593">
              <w:rPr>
                <w:rFonts w:ascii="Arabic Typesetting" w:hAnsi="Arabic Typesetting" w:cs="Arabic Typesetting"/>
                <w:sz w:val="24"/>
                <w:szCs w:val="24"/>
                <w:lang w:eastAsia="zh-CN"/>
              </w:rPr>
              <w:t xml:space="preserve">2 </w:t>
            </w:r>
          </w:p>
        </w:tc>
        <w:tc>
          <w:tcPr>
            <w:tcW w:w="717" w:type="dxa"/>
            <w:tcBorders>
              <w:top w:val="single" w:sz="4" w:space="0" w:color="auto"/>
              <w:left w:val="nil"/>
              <w:bottom w:val="nil"/>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96'441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99'131</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101'810</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104'495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107'179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109'862</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112'545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115'226</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117'913</w:t>
            </w:r>
          </w:p>
        </w:tc>
        <w:tc>
          <w:tcPr>
            <w:tcW w:w="860" w:type="dxa"/>
            <w:tcBorders>
              <w:top w:val="nil"/>
              <w:left w:val="nil"/>
              <w:bottom w:val="nil"/>
              <w:right w:val="nil"/>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120'597</w:t>
            </w:r>
          </w:p>
        </w:tc>
        <w:tc>
          <w:tcPr>
            <w:tcW w:w="859" w:type="dxa"/>
            <w:tcBorders>
              <w:top w:val="nil"/>
              <w:left w:val="single" w:sz="8" w:space="0" w:color="auto"/>
              <w:bottom w:val="nil"/>
              <w:right w:val="nil"/>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123'276</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125'962</w:t>
            </w:r>
          </w:p>
        </w:tc>
        <w:tc>
          <w:tcPr>
            <w:tcW w:w="860"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59'267</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60'920</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62'571</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64'225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65'877</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67'528</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69'182</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70'832</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72'485</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74'139</w:t>
            </w:r>
          </w:p>
        </w:tc>
        <w:tc>
          <w:tcPr>
            <w:tcW w:w="859" w:type="dxa"/>
            <w:tcBorders>
              <w:top w:val="nil"/>
              <w:left w:val="single" w:sz="8" w:space="0" w:color="auto"/>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75'790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77'443</w:t>
            </w:r>
          </w:p>
        </w:tc>
        <w:tc>
          <w:tcPr>
            <w:tcW w:w="860" w:type="dxa"/>
            <w:tcBorders>
              <w:top w:val="nil"/>
              <w:left w:val="nil"/>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49'821</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51'127</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52'431</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53'738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55'043</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56'347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57'654</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58'957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60'263</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61'570</w:t>
            </w:r>
          </w:p>
        </w:tc>
        <w:tc>
          <w:tcPr>
            <w:tcW w:w="859" w:type="dxa"/>
            <w:tcBorders>
              <w:top w:val="nil"/>
              <w:left w:val="single" w:sz="8" w:space="0" w:color="auto"/>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62'874</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64'180</w:t>
            </w:r>
          </w:p>
        </w:tc>
        <w:tc>
          <w:tcPr>
            <w:tcW w:w="860" w:type="dxa"/>
            <w:tcBorders>
              <w:top w:val="nil"/>
              <w:left w:val="nil"/>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single" w:sz="4" w:space="0" w:color="auto"/>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46'730</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47'915</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49'096</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50'279</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51'461</w:t>
            </w:r>
          </w:p>
        </w:tc>
        <w:tc>
          <w:tcPr>
            <w:tcW w:w="859"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52'645</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53'847</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55'046</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56'251</w:t>
            </w:r>
          </w:p>
        </w:tc>
        <w:tc>
          <w:tcPr>
            <w:tcW w:w="860" w:type="dxa"/>
            <w:tcBorders>
              <w:top w:val="nil"/>
              <w:left w:val="nil"/>
              <w:bottom w:val="single" w:sz="4"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57'452</w:t>
            </w:r>
          </w:p>
        </w:tc>
        <w:tc>
          <w:tcPr>
            <w:tcW w:w="859" w:type="dxa"/>
            <w:tcBorders>
              <w:top w:val="nil"/>
              <w:left w:val="single" w:sz="8" w:space="0" w:color="auto"/>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58'650</w:t>
            </w: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59'854</w:t>
            </w:r>
          </w:p>
        </w:tc>
        <w:tc>
          <w:tcPr>
            <w:tcW w:w="860" w:type="dxa"/>
            <w:tcBorders>
              <w:top w:val="nil"/>
              <w:left w:val="nil"/>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val="restart"/>
            <w:tcBorders>
              <w:top w:val="nil"/>
              <w:left w:val="single" w:sz="8" w:space="0" w:color="auto"/>
              <w:bottom w:val="single" w:sz="8"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ف-</w:t>
            </w:r>
            <w:r w:rsidRPr="00B06593">
              <w:rPr>
                <w:rFonts w:ascii="Arabic Typesetting" w:hAnsi="Arabic Typesetting" w:cs="Arabic Typesetting"/>
                <w:sz w:val="24"/>
                <w:szCs w:val="24"/>
                <w:lang w:eastAsia="zh-CN"/>
              </w:rPr>
              <w:t xml:space="preserve">1 </w:t>
            </w: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75'099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77'684</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80'261</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82'838</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85'419</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87'995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90'580</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93'155</w:t>
            </w:r>
          </w:p>
        </w:tc>
        <w:tc>
          <w:tcPr>
            <w:tcW w:w="859"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95'735</w:t>
            </w:r>
          </w:p>
        </w:tc>
        <w:tc>
          <w:tcPr>
            <w:tcW w:w="860" w:type="dxa"/>
            <w:tcBorders>
              <w:top w:val="nil"/>
              <w:left w:val="nil"/>
              <w:bottom w:val="nil"/>
              <w:right w:val="single" w:sz="4" w:space="0" w:color="auto"/>
            </w:tcBorders>
            <w:shd w:val="clear" w:color="000000" w:fill="FFFFFF"/>
            <w:noWrap/>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98'313</w:t>
            </w:r>
          </w:p>
        </w:tc>
        <w:tc>
          <w:tcPr>
            <w:tcW w:w="859" w:type="dxa"/>
            <w:tcBorders>
              <w:top w:val="nil"/>
              <w:left w:val="nil"/>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single" w:sz="4" w:space="0" w:color="auto"/>
              <w:left w:val="single" w:sz="4" w:space="0" w:color="auto"/>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single" w:sz="4" w:space="0" w:color="auto"/>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single" w:sz="4" w:space="0" w:color="auto"/>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single" w:sz="8"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46'399</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47'878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49'348</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50'891</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52'476</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54'063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55'653</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57'243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58'827</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60'415</w:t>
            </w:r>
          </w:p>
        </w:tc>
        <w:tc>
          <w:tcPr>
            <w:tcW w:w="859" w:type="dxa"/>
            <w:tcBorders>
              <w:top w:val="nil"/>
              <w:left w:val="single" w:sz="4" w:space="0" w:color="auto"/>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single" w:sz="8"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39'439</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40'696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41'946</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43'204</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44'456</w:t>
            </w:r>
          </w:p>
        </w:tc>
        <w:tc>
          <w:tcPr>
            <w:tcW w:w="859"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45'710</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46'966</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48'222</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49'473</w:t>
            </w:r>
          </w:p>
        </w:tc>
        <w:tc>
          <w:tcPr>
            <w:tcW w:w="860" w:type="dxa"/>
            <w:tcBorders>
              <w:top w:val="nil"/>
              <w:left w:val="nil"/>
              <w:bottom w:val="nil"/>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50'728</w:t>
            </w:r>
          </w:p>
        </w:tc>
        <w:tc>
          <w:tcPr>
            <w:tcW w:w="859" w:type="dxa"/>
            <w:tcBorders>
              <w:top w:val="nil"/>
              <w:left w:val="single" w:sz="4" w:space="0" w:color="auto"/>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70"/>
          <w:jc w:val="center"/>
        </w:trPr>
        <w:tc>
          <w:tcPr>
            <w:tcW w:w="709" w:type="dxa"/>
            <w:vMerge/>
            <w:tcBorders>
              <w:top w:val="nil"/>
              <w:left w:val="single" w:sz="8" w:space="0" w:color="auto"/>
              <w:bottom w:val="single" w:sz="8"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single" w:sz="8" w:space="0" w:color="auto"/>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37'202</w:t>
            </w:r>
          </w:p>
        </w:tc>
        <w:tc>
          <w:tcPr>
            <w:tcW w:w="859" w:type="dxa"/>
            <w:tcBorders>
              <w:top w:val="nil"/>
              <w:left w:val="nil"/>
              <w:bottom w:val="single" w:sz="8"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38'359</w:t>
            </w:r>
          </w:p>
        </w:tc>
        <w:tc>
          <w:tcPr>
            <w:tcW w:w="860"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39'516</w:t>
            </w:r>
          </w:p>
        </w:tc>
        <w:tc>
          <w:tcPr>
            <w:tcW w:w="859" w:type="dxa"/>
            <w:tcBorders>
              <w:top w:val="nil"/>
              <w:left w:val="nil"/>
              <w:bottom w:val="single" w:sz="8"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40'671</w:t>
            </w:r>
          </w:p>
        </w:tc>
        <w:tc>
          <w:tcPr>
            <w:tcW w:w="860"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41'827</w:t>
            </w:r>
          </w:p>
        </w:tc>
        <w:tc>
          <w:tcPr>
            <w:tcW w:w="859" w:type="dxa"/>
            <w:tcBorders>
              <w:top w:val="nil"/>
              <w:left w:val="nil"/>
              <w:bottom w:val="single" w:sz="8"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42'982</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44'138</w:t>
            </w:r>
          </w:p>
        </w:tc>
        <w:tc>
          <w:tcPr>
            <w:tcW w:w="860" w:type="dxa"/>
            <w:tcBorders>
              <w:top w:val="nil"/>
              <w:left w:val="nil"/>
              <w:bottom w:val="single" w:sz="8"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45'280</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46'416</w:t>
            </w:r>
          </w:p>
        </w:tc>
        <w:tc>
          <w:tcPr>
            <w:tcW w:w="860" w:type="dxa"/>
            <w:tcBorders>
              <w:top w:val="nil"/>
              <w:left w:val="nil"/>
              <w:bottom w:val="single" w:sz="8" w:space="0" w:color="auto"/>
              <w:right w:val="nil"/>
            </w:tcBorders>
            <w:shd w:val="clear" w:color="000000" w:fill="FFFFFF"/>
            <w:tcMar>
              <w:top w:w="28" w:type="dxa"/>
              <w:bottom w:w="28" w:type="dxa"/>
            </w:tcMar>
            <w:vAlign w:val="bottom"/>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47'553</w:t>
            </w: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8" w:space="0" w:color="auto"/>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8" w:space="0" w:color="auto"/>
              <w:right w:val="single" w:sz="4"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8" w:space="0" w:color="auto"/>
              <w:right w:val="nil"/>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8" w:space="0" w:color="auto"/>
              <w:right w:val="single" w:sz="8" w:space="0" w:color="auto"/>
            </w:tcBorders>
            <w:shd w:val="clear" w:color="000000" w:fill="FFFFFF"/>
            <w:tcMar>
              <w:top w:w="28" w:type="dxa"/>
              <w:bottom w:w="28" w:type="dxa"/>
            </w:tcMar>
            <w:hideMark/>
          </w:tcPr>
          <w:p w:rsidR="00F057EA" w:rsidRPr="00B06593" w:rsidRDefault="00F057EA" w:rsidP="003B2739">
            <w:pPr>
              <w:bidi/>
              <w:jc w:val="center"/>
              <w:rPr>
                <w:rFonts w:ascii="Arabic Typesetting" w:hAnsi="Arabic Typesetting" w:cs="Arabic Typesetting"/>
                <w:sz w:val="24"/>
                <w:szCs w:val="24"/>
                <w:lang w:eastAsia="zh-CN"/>
              </w:rPr>
            </w:pPr>
          </w:p>
        </w:tc>
      </w:tr>
    </w:tbl>
    <w:p w:rsidR="00F057EA" w:rsidRPr="00B06593" w:rsidRDefault="00F057EA" w:rsidP="003B2739">
      <w:pPr>
        <w:pStyle w:val="NormalParaAR"/>
        <w:spacing w:after="0" w:line="280" w:lineRule="exact"/>
        <w:rPr>
          <w:sz w:val="20"/>
          <w:szCs w:val="20"/>
          <w:rtl/>
        </w:rPr>
      </w:pPr>
      <w:r w:rsidRPr="00B06593">
        <w:rPr>
          <w:rFonts w:hint="cs"/>
          <w:b/>
          <w:bCs/>
          <w:sz w:val="20"/>
          <w:szCs w:val="20"/>
          <w:rtl/>
        </w:rPr>
        <w:t>نافذ ابتداء من 1 فبراير 2013:</w:t>
      </w:r>
      <w:r w:rsidRPr="00B06593">
        <w:rPr>
          <w:rFonts w:hint="cs"/>
          <w:sz w:val="20"/>
          <w:szCs w:val="20"/>
          <w:rtl/>
        </w:rPr>
        <w:t xml:space="preserve"> </w:t>
      </w:r>
      <w:r w:rsidRPr="00B06593">
        <w:rPr>
          <w:sz w:val="20"/>
          <w:szCs w:val="20"/>
        </w:rPr>
        <w:t>P</w:t>
      </w:r>
      <w:r w:rsidRPr="00B06593">
        <w:rPr>
          <w:rFonts w:hint="cs"/>
          <w:sz w:val="20"/>
          <w:szCs w:val="20"/>
          <w:rtl/>
        </w:rPr>
        <w:t xml:space="preserve"> = </w:t>
      </w:r>
      <w:r w:rsidRPr="00B06593">
        <w:rPr>
          <w:sz w:val="20"/>
          <w:szCs w:val="20"/>
          <w:rtl/>
        </w:rPr>
        <w:t>الأجر الداخل في حساب المعاش التقاعدي</w:t>
      </w:r>
      <w:r w:rsidRPr="00B06593">
        <w:rPr>
          <w:rFonts w:hint="cs"/>
          <w:sz w:val="20"/>
          <w:szCs w:val="20"/>
          <w:rtl/>
        </w:rPr>
        <w:t xml:space="preserve"> (المادة 17.3).</w:t>
      </w:r>
    </w:p>
    <w:p w:rsidR="00F057EA" w:rsidRPr="00B06593" w:rsidRDefault="00F057EA" w:rsidP="003B2739">
      <w:pPr>
        <w:pStyle w:val="NormalParaAR"/>
        <w:spacing w:line="280" w:lineRule="exact"/>
        <w:rPr>
          <w:sz w:val="20"/>
          <w:szCs w:val="20"/>
          <w:rtl/>
        </w:rPr>
      </w:pPr>
      <w:r w:rsidRPr="00B06593">
        <w:rPr>
          <w:rFonts w:hint="cs"/>
          <w:b/>
          <w:bCs/>
          <w:sz w:val="20"/>
          <w:szCs w:val="20"/>
          <w:rtl/>
        </w:rPr>
        <w:t>نافذ ابتداء من 1 يناير 2012:</w:t>
      </w:r>
      <w:r w:rsidRPr="00B06593">
        <w:rPr>
          <w:rFonts w:hint="cs"/>
          <w:sz w:val="20"/>
          <w:szCs w:val="20"/>
          <w:rtl/>
        </w:rPr>
        <w:t xml:space="preserve"> </w:t>
      </w:r>
      <w:r w:rsidRPr="00B06593">
        <w:rPr>
          <w:sz w:val="20"/>
          <w:szCs w:val="20"/>
        </w:rPr>
        <w:t>G</w:t>
      </w:r>
      <w:r w:rsidRPr="00B06593">
        <w:rPr>
          <w:rFonts w:hint="cs"/>
          <w:sz w:val="20"/>
          <w:szCs w:val="20"/>
          <w:rtl/>
        </w:rPr>
        <w:t xml:space="preserve"> = المرتبات الإجمالية: أساس حساب الضرائب الداخلية (المادة 19.3)؛ </w:t>
      </w:r>
      <w:r w:rsidRPr="00B06593">
        <w:rPr>
          <w:sz w:val="20"/>
          <w:szCs w:val="20"/>
        </w:rPr>
        <w:t>D</w:t>
      </w:r>
      <w:r w:rsidRPr="00B06593">
        <w:rPr>
          <w:sz w:val="20"/>
          <w:szCs w:val="20"/>
          <w:rtl/>
        </w:rPr>
        <w:t xml:space="preserve"> </w:t>
      </w:r>
      <w:r w:rsidRPr="00B06593">
        <w:rPr>
          <w:rFonts w:hint="cs"/>
          <w:sz w:val="20"/>
          <w:szCs w:val="20"/>
          <w:rtl/>
        </w:rPr>
        <w:t xml:space="preserve">= المرتبات الصافية: </w:t>
      </w:r>
      <w:r w:rsidRPr="00B06593">
        <w:rPr>
          <w:sz w:val="20"/>
          <w:szCs w:val="20"/>
          <w:rtl/>
        </w:rPr>
        <w:t xml:space="preserve">الموظف الذي له زوج معال </w:t>
      </w:r>
      <w:r w:rsidRPr="00B06593">
        <w:rPr>
          <w:rFonts w:hint="cs"/>
          <w:sz w:val="20"/>
          <w:szCs w:val="20"/>
          <w:rtl/>
        </w:rPr>
        <w:t>و/</w:t>
      </w:r>
      <w:r w:rsidRPr="00B06593">
        <w:rPr>
          <w:sz w:val="20"/>
          <w:szCs w:val="20"/>
          <w:rtl/>
        </w:rPr>
        <w:t xml:space="preserve">أو </w:t>
      </w:r>
      <w:r w:rsidRPr="00B06593">
        <w:rPr>
          <w:rFonts w:hint="cs"/>
          <w:sz w:val="20"/>
          <w:szCs w:val="20"/>
          <w:rtl/>
        </w:rPr>
        <w:t>طفل (أطفال)</w:t>
      </w:r>
      <w:r w:rsidRPr="00B06593">
        <w:rPr>
          <w:sz w:val="20"/>
          <w:szCs w:val="20"/>
          <w:rtl/>
        </w:rPr>
        <w:t xml:space="preserve"> معال</w:t>
      </w:r>
      <w:r w:rsidRPr="00B06593">
        <w:rPr>
          <w:rFonts w:hint="cs"/>
          <w:sz w:val="20"/>
          <w:szCs w:val="20"/>
          <w:rtl/>
        </w:rPr>
        <w:t xml:space="preserve">؛ </w:t>
      </w:r>
      <w:r w:rsidRPr="00B06593">
        <w:rPr>
          <w:sz w:val="20"/>
          <w:szCs w:val="20"/>
        </w:rPr>
        <w:t>S</w:t>
      </w:r>
      <w:r w:rsidRPr="00B06593">
        <w:rPr>
          <w:rFonts w:hint="cs"/>
          <w:sz w:val="20"/>
          <w:szCs w:val="20"/>
          <w:rtl/>
        </w:rPr>
        <w:t xml:space="preserve"> </w:t>
      </w:r>
      <w:r w:rsidRPr="00B06593">
        <w:rPr>
          <w:sz w:val="20"/>
          <w:szCs w:val="20"/>
          <w:rtl/>
        </w:rPr>
        <w:t>=</w:t>
      </w:r>
      <w:r w:rsidRPr="00B06593">
        <w:rPr>
          <w:rFonts w:hint="cs"/>
          <w:sz w:val="20"/>
          <w:szCs w:val="20"/>
          <w:rtl/>
        </w:rPr>
        <w:t xml:space="preserve"> المرتبات الصافية: </w:t>
      </w:r>
      <w:r w:rsidRPr="00B06593">
        <w:rPr>
          <w:sz w:val="20"/>
          <w:szCs w:val="20"/>
          <w:rtl/>
        </w:rPr>
        <w:t xml:space="preserve">الموظف الذي ليس له زوج معال أو </w:t>
      </w:r>
      <w:r w:rsidRPr="00B06593">
        <w:rPr>
          <w:rFonts w:hint="cs"/>
          <w:sz w:val="20"/>
          <w:szCs w:val="20"/>
          <w:rtl/>
        </w:rPr>
        <w:t>طفل (أطفال)</w:t>
      </w:r>
      <w:r w:rsidRPr="00B06593">
        <w:rPr>
          <w:sz w:val="20"/>
          <w:szCs w:val="20"/>
          <w:rtl/>
        </w:rPr>
        <w:t xml:space="preserve"> معال.</w:t>
      </w:r>
    </w:p>
    <w:p w:rsidR="00F057EA" w:rsidRPr="00B06593" w:rsidRDefault="00F057EA" w:rsidP="003B2739">
      <w:pPr>
        <w:pStyle w:val="NormalParaAR"/>
        <w:spacing w:after="0"/>
        <w:jc w:val="center"/>
        <w:rPr>
          <w:b/>
          <w:bCs/>
          <w:u w:val="single"/>
          <w:rtl/>
        </w:rPr>
      </w:pPr>
      <w:r w:rsidRPr="00B06593">
        <w:rPr>
          <w:rFonts w:hint="cs"/>
          <w:b/>
          <w:bCs/>
          <w:u w:val="single"/>
          <w:rtl/>
        </w:rPr>
        <w:lastRenderedPageBreak/>
        <w:t>الجزء 1</w:t>
      </w:r>
    </w:p>
    <w:p w:rsidR="00F057EA" w:rsidRPr="00B06593" w:rsidRDefault="00F057EA" w:rsidP="003B2739">
      <w:pPr>
        <w:pStyle w:val="NormalParaAR"/>
        <w:spacing w:after="120"/>
        <w:jc w:val="center"/>
        <w:rPr>
          <w:rtl/>
        </w:rPr>
      </w:pPr>
      <w:r w:rsidRPr="00B06593">
        <w:rPr>
          <w:rFonts w:hint="cs"/>
          <w:rtl/>
        </w:rPr>
        <w:t>(تتمة)</w:t>
      </w:r>
    </w:p>
    <w:p w:rsidR="00F057EA" w:rsidRPr="00B06593" w:rsidRDefault="00F057EA" w:rsidP="003B2739">
      <w:pPr>
        <w:pStyle w:val="NormalParaAR"/>
        <w:keepNext/>
        <w:spacing w:after="0"/>
        <w:jc w:val="center"/>
        <w:rPr>
          <w:b/>
          <w:bCs/>
          <w:rtl/>
        </w:rPr>
      </w:pPr>
      <w:r w:rsidRPr="00B06593">
        <w:rPr>
          <w:rFonts w:hint="cs"/>
          <w:b/>
          <w:bCs/>
          <w:rtl/>
        </w:rPr>
        <w:t>الفئات الخاصة والعليا</w:t>
      </w:r>
    </w:p>
    <w:p w:rsidR="00F057EA" w:rsidRPr="00B06593" w:rsidRDefault="00F057EA" w:rsidP="003B2739">
      <w:pPr>
        <w:pStyle w:val="NormalParaAR"/>
        <w:keepNext/>
        <w:spacing w:after="0"/>
        <w:jc w:val="center"/>
        <w:rPr>
          <w:sz w:val="28"/>
          <w:szCs w:val="28"/>
          <w:rtl/>
        </w:rPr>
      </w:pPr>
      <w:r w:rsidRPr="00B06593">
        <w:rPr>
          <w:rFonts w:hint="cs"/>
          <w:sz w:val="28"/>
          <w:szCs w:val="28"/>
          <w:rtl/>
        </w:rPr>
        <w:t>جدول نافذ ابتداء من 1 فبراير 2013</w:t>
      </w:r>
    </w:p>
    <w:p w:rsidR="00F057EA" w:rsidRPr="00B06593" w:rsidRDefault="00F057EA" w:rsidP="003B2739">
      <w:pPr>
        <w:pStyle w:val="NormalParaAR"/>
        <w:keepNext/>
        <w:spacing w:after="60"/>
        <w:jc w:val="center"/>
        <w:rPr>
          <w:sz w:val="28"/>
          <w:szCs w:val="28"/>
        </w:rPr>
      </w:pPr>
      <w:r w:rsidRPr="00B06593">
        <w:rPr>
          <w:rFonts w:hint="cs"/>
          <w:sz w:val="28"/>
          <w:szCs w:val="28"/>
          <w:rtl/>
        </w:rPr>
        <w:t>(مبالغ سنوية بالدولار الأمريكي)</w:t>
      </w:r>
    </w:p>
    <w:tbl>
      <w:tblPr>
        <w:bidiVisual/>
        <w:tblW w:w="14317" w:type="dxa"/>
        <w:jc w:val="center"/>
        <w:tblLayout w:type="fixed"/>
        <w:tblLook w:val="04A0" w:firstRow="1" w:lastRow="0" w:firstColumn="1" w:lastColumn="0" w:noHBand="0" w:noVBand="1"/>
      </w:tblPr>
      <w:tblGrid>
        <w:gridCol w:w="709"/>
        <w:gridCol w:w="717"/>
        <w:gridCol w:w="859"/>
        <w:gridCol w:w="859"/>
        <w:gridCol w:w="860"/>
        <w:gridCol w:w="859"/>
        <w:gridCol w:w="860"/>
        <w:gridCol w:w="859"/>
        <w:gridCol w:w="859"/>
        <w:gridCol w:w="860"/>
        <w:gridCol w:w="859"/>
        <w:gridCol w:w="860"/>
        <w:gridCol w:w="859"/>
        <w:gridCol w:w="859"/>
        <w:gridCol w:w="860"/>
        <w:gridCol w:w="859"/>
        <w:gridCol w:w="860"/>
      </w:tblGrid>
      <w:tr w:rsidR="00F057EA" w:rsidRPr="00B06593" w:rsidTr="003B2739">
        <w:trPr>
          <w:trHeight w:val="255"/>
          <w:jc w:val="center"/>
        </w:trPr>
        <w:tc>
          <w:tcPr>
            <w:tcW w:w="1426" w:type="dxa"/>
            <w:gridSpan w:val="2"/>
            <w:tcBorders>
              <w:top w:val="single" w:sz="8" w:space="0" w:color="auto"/>
              <w:left w:val="single" w:sz="8" w:space="0" w:color="auto"/>
              <w:bottom w:val="single" w:sz="8"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hint="cs"/>
                <w:sz w:val="24"/>
                <w:szCs w:val="24"/>
                <w:rtl/>
                <w:lang w:eastAsia="zh-CN"/>
              </w:rPr>
              <w:t>الرتبة</w:t>
            </w:r>
          </w:p>
        </w:tc>
        <w:tc>
          <w:tcPr>
            <w:tcW w:w="859" w:type="dxa"/>
            <w:tcBorders>
              <w:top w:val="single" w:sz="8" w:space="0" w:color="auto"/>
              <w:left w:val="single" w:sz="4" w:space="0" w:color="auto"/>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الدرجة</w:t>
            </w:r>
            <w:r w:rsidRPr="00B06593">
              <w:rPr>
                <w:rFonts w:ascii="Arabic Typesetting" w:hAnsi="Arabic Typesetting" w:cs="Arabic Typesetting" w:hint="cs"/>
                <w:sz w:val="24"/>
                <w:szCs w:val="24"/>
                <w:rtl/>
                <w:lang w:eastAsia="zh-CN"/>
              </w:rPr>
              <w:t xml:space="preserve"> </w:t>
            </w:r>
            <w:r w:rsidRPr="00B06593">
              <w:rPr>
                <w:rFonts w:ascii="Arabic Typesetting" w:hAnsi="Arabic Typesetting" w:cs="Arabic Typesetting"/>
                <w:sz w:val="24"/>
                <w:szCs w:val="24"/>
                <w:lang w:eastAsia="zh-CN"/>
              </w:rPr>
              <w:t xml:space="preserve"> 2</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الدرجة</w:t>
            </w:r>
            <w:r w:rsidRPr="00B06593">
              <w:rPr>
                <w:rFonts w:ascii="Arabic Typesetting" w:hAnsi="Arabic Typesetting" w:cs="Arabic Typesetting" w:hint="cs"/>
                <w:sz w:val="24"/>
                <w:szCs w:val="24"/>
                <w:rtl/>
                <w:lang w:eastAsia="zh-CN"/>
              </w:rPr>
              <w:t xml:space="preserve"> </w:t>
            </w:r>
            <w:r w:rsidRPr="00B06593">
              <w:rPr>
                <w:rFonts w:ascii="Arabic Typesetting" w:hAnsi="Arabic Typesetting" w:cs="Arabic Typesetting"/>
                <w:sz w:val="24"/>
                <w:szCs w:val="24"/>
                <w:lang w:eastAsia="zh-CN"/>
              </w:rPr>
              <w:t>3</w:t>
            </w:r>
            <w:r w:rsidRPr="00B06593">
              <w:rPr>
                <w:rFonts w:ascii="Arabic Typesetting" w:hAnsi="Arabic Typesetting" w:cs="Arabic Typesetting" w:hint="cs"/>
                <w:sz w:val="24"/>
                <w:szCs w:val="24"/>
                <w:rtl/>
                <w:lang w:eastAsia="zh-CN"/>
              </w:rPr>
              <w:t xml:space="preserve"> </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4</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5</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6</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7</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8</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9</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10</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11</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12</w:t>
            </w:r>
          </w:p>
        </w:tc>
        <w:tc>
          <w:tcPr>
            <w:tcW w:w="860"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13</w:t>
            </w:r>
          </w:p>
        </w:tc>
        <w:tc>
          <w:tcPr>
            <w:tcW w:w="859" w:type="dxa"/>
            <w:tcBorders>
              <w:top w:val="single" w:sz="8" w:space="0" w:color="auto"/>
              <w:left w:val="nil"/>
              <w:bottom w:val="single" w:sz="4" w:space="0" w:color="auto"/>
              <w:right w:val="single" w:sz="4"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14</w:t>
            </w:r>
          </w:p>
        </w:tc>
        <w:tc>
          <w:tcPr>
            <w:tcW w:w="860" w:type="dxa"/>
            <w:tcBorders>
              <w:top w:val="single" w:sz="8" w:space="0" w:color="auto"/>
              <w:left w:val="nil"/>
              <w:bottom w:val="single" w:sz="4" w:space="0" w:color="auto"/>
              <w:right w:val="single" w:sz="8" w:space="0" w:color="auto"/>
            </w:tcBorders>
            <w:shd w:val="clear" w:color="000000" w:fill="FFFFFF"/>
            <w:tcMar>
              <w:top w:w="57" w:type="dxa"/>
              <w:bottom w:w="57" w:type="dxa"/>
            </w:tcMar>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sz w:val="24"/>
                <w:szCs w:val="24"/>
                <w:rtl/>
                <w:lang w:eastAsia="zh-CN"/>
              </w:rPr>
              <w:t xml:space="preserve">الدرجة </w:t>
            </w:r>
            <w:r w:rsidRPr="00B06593">
              <w:rPr>
                <w:rFonts w:ascii="Arabic Typesetting" w:hAnsi="Arabic Typesetting" w:cs="Arabic Typesetting"/>
                <w:sz w:val="24"/>
                <w:szCs w:val="24"/>
                <w:lang w:eastAsia="zh-CN"/>
              </w:rPr>
              <w:t xml:space="preserve"> 15</w:t>
            </w:r>
          </w:p>
        </w:tc>
      </w:tr>
      <w:tr w:rsidR="00F057EA" w:rsidRPr="00B06593" w:rsidTr="003B2739">
        <w:trPr>
          <w:trHeight w:val="255"/>
          <w:jc w:val="center"/>
        </w:trPr>
        <w:tc>
          <w:tcPr>
            <w:tcW w:w="709" w:type="dxa"/>
            <w:vMerge w:val="restart"/>
            <w:tcBorders>
              <w:top w:val="nil"/>
              <w:left w:val="single" w:sz="8" w:space="0" w:color="auto"/>
              <w:bottom w:val="single" w:sz="4"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hint="cs"/>
                <w:sz w:val="24"/>
                <w:szCs w:val="24"/>
                <w:rtl/>
                <w:lang w:eastAsia="zh-CN"/>
              </w:rPr>
              <w:t>نائب المدير العام</w:t>
            </w: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301'443</w:t>
            </w: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8" w:space="0" w:color="auto"/>
              <w:bottom w:val="nil"/>
              <w:right w:val="nil"/>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189'349</w:t>
            </w: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8" w:space="0" w:color="auto"/>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146'044</w:t>
            </w: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8" w:space="0" w:color="auto"/>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70"/>
          <w:jc w:val="center"/>
        </w:trPr>
        <w:tc>
          <w:tcPr>
            <w:tcW w:w="709" w:type="dxa"/>
            <w:vMerge/>
            <w:tcBorders>
              <w:top w:val="nil"/>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single" w:sz="4" w:space="0" w:color="auto"/>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131'432</w:t>
            </w: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8" w:space="0" w:color="auto"/>
              <w:bottom w:val="single" w:sz="8"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val="restart"/>
            <w:tcBorders>
              <w:top w:val="nil"/>
              <w:left w:val="single" w:sz="8" w:space="0" w:color="auto"/>
              <w:bottom w:val="nil"/>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hint="cs"/>
                <w:sz w:val="24"/>
                <w:szCs w:val="24"/>
                <w:rtl/>
                <w:lang w:eastAsia="zh-CN"/>
              </w:rPr>
              <w:t>مساعد المدير العام</w:t>
            </w: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278'617</w:t>
            </w: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single" w:sz="8" w:space="0" w:color="auto"/>
              <w:left w:val="single" w:sz="4" w:space="0" w:color="auto"/>
              <w:bottom w:val="nil"/>
              <w:right w:val="single" w:sz="8"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8"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172'071</w:t>
            </w: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nil"/>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133'950</w:t>
            </w: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70"/>
          <w:jc w:val="center"/>
        </w:trPr>
        <w:tc>
          <w:tcPr>
            <w:tcW w:w="709" w:type="dxa"/>
            <w:vMerge/>
            <w:tcBorders>
              <w:top w:val="nil"/>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121'297</w:t>
            </w: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8"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val="restart"/>
            <w:tcBorders>
              <w:top w:val="single" w:sz="4" w:space="0" w:color="auto"/>
              <w:left w:val="single" w:sz="8" w:space="0" w:color="auto"/>
              <w:bottom w:val="nil"/>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hint="cs"/>
                <w:sz w:val="24"/>
                <w:szCs w:val="24"/>
                <w:rtl/>
                <w:lang w:eastAsia="zh-CN"/>
              </w:rPr>
              <w:t>مد</w:t>
            </w:r>
            <w:r w:rsidRPr="00B06593">
              <w:rPr>
                <w:rFonts w:ascii="Arabic Typesetting" w:hAnsi="Arabic Typesetting" w:cs="Arabic Typesetting"/>
                <w:sz w:val="24"/>
                <w:szCs w:val="24"/>
                <w:rtl/>
                <w:lang w:eastAsia="zh-CN"/>
              </w:rPr>
              <w:t>-</w:t>
            </w:r>
            <w:r w:rsidRPr="00B06593">
              <w:rPr>
                <w:rFonts w:ascii="Arabic Typesetting" w:hAnsi="Arabic Typesetting" w:cs="Arabic Typesetting" w:hint="cs"/>
                <w:sz w:val="24"/>
                <w:szCs w:val="24"/>
                <w:rtl/>
                <w:lang w:eastAsia="zh-CN"/>
              </w:rPr>
              <w:t>2</w:t>
            </w:r>
            <w:r w:rsidRPr="00B06593">
              <w:rPr>
                <w:rFonts w:ascii="Arabic Typesetting" w:hAnsi="Arabic Typesetting" w:cs="Arabic Typesetting"/>
                <w:sz w:val="24"/>
                <w:szCs w:val="24"/>
                <w:lang w:eastAsia="zh-CN"/>
              </w:rPr>
              <w:t xml:space="preserve"> </w:t>
            </w:r>
          </w:p>
        </w:tc>
        <w:tc>
          <w:tcPr>
            <w:tcW w:w="717" w:type="dxa"/>
            <w:tcBorders>
              <w:top w:val="single" w:sz="4" w:space="0" w:color="auto"/>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231'676</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236'943</w:t>
            </w:r>
          </w:p>
        </w:tc>
        <w:tc>
          <w:tcPr>
            <w:tcW w:w="860"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242'208</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247'468</w:t>
            </w:r>
          </w:p>
        </w:tc>
        <w:tc>
          <w:tcPr>
            <w:tcW w:w="860"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252'732</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257'995</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8"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8"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141'227</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144'223</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147'221</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150'227</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153'351</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156'476</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112'096</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114'283</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116'471</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118'659</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120'846</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123'033</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70"/>
          <w:jc w:val="center"/>
        </w:trPr>
        <w:tc>
          <w:tcPr>
            <w:tcW w:w="709" w:type="dxa"/>
            <w:vMerge/>
            <w:tcBorders>
              <w:top w:val="single" w:sz="4" w:space="0" w:color="auto"/>
              <w:left w:val="single" w:sz="8" w:space="0" w:color="auto"/>
              <w:bottom w:val="nil"/>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nil"/>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102'981</w:t>
            </w:r>
          </w:p>
        </w:tc>
        <w:tc>
          <w:tcPr>
            <w:tcW w:w="859"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104'827</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106'666</w:t>
            </w:r>
          </w:p>
        </w:tc>
        <w:tc>
          <w:tcPr>
            <w:tcW w:w="859"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108'500</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110'329</w:t>
            </w:r>
          </w:p>
        </w:tc>
        <w:tc>
          <w:tcPr>
            <w:tcW w:w="859"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112'147</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p>
        </w:tc>
        <w:tc>
          <w:tcPr>
            <w:tcW w:w="860"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single" w:sz="8"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8" w:space="0" w:color="auto"/>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val="restart"/>
            <w:tcBorders>
              <w:top w:val="single" w:sz="4" w:space="0" w:color="auto"/>
              <w:left w:val="single" w:sz="8" w:space="0" w:color="auto"/>
              <w:bottom w:val="single" w:sz="4" w:space="0" w:color="000000"/>
              <w:right w:val="nil"/>
            </w:tcBorders>
            <w:shd w:val="clear" w:color="000000" w:fill="FFFFFF"/>
            <w:vAlign w:val="center"/>
            <w:hideMark/>
          </w:tcPr>
          <w:p w:rsidR="00F057EA" w:rsidRPr="00B06593" w:rsidRDefault="00F057EA" w:rsidP="003B2739">
            <w:pPr>
              <w:bidi/>
              <w:jc w:val="center"/>
              <w:rPr>
                <w:rFonts w:ascii="Arabic Typesetting" w:hAnsi="Arabic Typesetting" w:cs="Arabic Typesetting"/>
                <w:sz w:val="24"/>
                <w:szCs w:val="24"/>
                <w:lang w:eastAsia="zh-CN"/>
              </w:rPr>
            </w:pPr>
            <w:r w:rsidRPr="00B06593">
              <w:rPr>
                <w:rFonts w:ascii="Arabic Typesetting" w:hAnsi="Arabic Typesetting" w:cs="Arabic Typesetting" w:hint="cs"/>
                <w:sz w:val="24"/>
                <w:szCs w:val="24"/>
                <w:rtl/>
                <w:lang w:eastAsia="zh-CN"/>
              </w:rPr>
              <w:t>مد</w:t>
            </w:r>
            <w:r w:rsidRPr="00B06593">
              <w:rPr>
                <w:rFonts w:ascii="Arabic Typesetting" w:hAnsi="Arabic Typesetting" w:cs="Arabic Typesetting"/>
                <w:sz w:val="24"/>
                <w:szCs w:val="24"/>
                <w:rtl/>
                <w:lang w:eastAsia="zh-CN"/>
              </w:rPr>
              <w:t>-</w:t>
            </w:r>
            <w:r w:rsidRPr="00B06593">
              <w:rPr>
                <w:rFonts w:ascii="Arabic Typesetting" w:hAnsi="Arabic Typesetting" w:cs="Arabic Typesetting" w:hint="cs"/>
                <w:sz w:val="24"/>
                <w:szCs w:val="24"/>
                <w:rtl/>
                <w:lang w:eastAsia="zh-CN"/>
              </w:rPr>
              <w:t>1</w:t>
            </w:r>
            <w:r w:rsidRPr="00B06593">
              <w:rPr>
                <w:rFonts w:ascii="Arabic Typesetting" w:hAnsi="Arabic Typesetting" w:cs="Arabic Typesetting"/>
                <w:sz w:val="24"/>
                <w:szCs w:val="24"/>
                <w:lang w:eastAsia="zh-CN"/>
              </w:rPr>
              <w:t xml:space="preserve"> </w:t>
            </w:r>
          </w:p>
        </w:tc>
        <w:tc>
          <w:tcPr>
            <w:tcW w:w="717" w:type="dxa"/>
            <w:tcBorders>
              <w:top w:val="single" w:sz="4" w:space="0" w:color="auto"/>
              <w:left w:val="nil"/>
              <w:bottom w:val="nil"/>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P</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210'577</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214'896</w:t>
            </w:r>
          </w:p>
        </w:tc>
        <w:tc>
          <w:tcPr>
            <w:tcW w:w="860"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219'215</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223'524</w:t>
            </w:r>
          </w:p>
        </w:tc>
        <w:tc>
          <w:tcPr>
            <w:tcW w:w="860"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227'842</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232'374</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237'003</w:t>
            </w:r>
          </w:p>
        </w:tc>
        <w:tc>
          <w:tcPr>
            <w:tcW w:w="860"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241'629</w:t>
            </w:r>
          </w:p>
        </w:tc>
        <w:tc>
          <w:tcPr>
            <w:tcW w:w="859" w:type="dxa"/>
            <w:tcBorders>
              <w:top w:val="nil"/>
              <w:left w:val="nil"/>
              <w:bottom w:val="nil"/>
              <w:right w:val="single" w:sz="4" w:space="0" w:color="auto"/>
            </w:tcBorders>
            <w:shd w:val="clear" w:color="000000" w:fill="FFFFFF"/>
            <w:noWrap/>
            <w:tcMar>
              <w:top w:w="28" w:type="dxa"/>
              <w:bottom w:w="28" w:type="dxa"/>
            </w:tcMar>
            <w:vAlign w:val="center"/>
          </w:tcPr>
          <w:p w:rsidR="00F057EA" w:rsidRPr="00B06593" w:rsidRDefault="00F057EA" w:rsidP="003B2739">
            <w:pPr>
              <w:jc w:val="center"/>
              <w:rPr>
                <w:sz w:val="16"/>
                <w:szCs w:val="16"/>
              </w:rPr>
            </w:pPr>
            <w:r w:rsidRPr="00B06593">
              <w:rPr>
                <w:sz w:val="16"/>
                <w:szCs w:val="16"/>
              </w:rPr>
              <w:t>246'248</w:t>
            </w:r>
          </w:p>
        </w:tc>
        <w:tc>
          <w:tcPr>
            <w:tcW w:w="860" w:type="dxa"/>
            <w:tcBorders>
              <w:top w:val="nil"/>
              <w:left w:val="nil"/>
              <w:bottom w:val="nil"/>
              <w:right w:val="nil"/>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8" w:space="0" w:color="auto"/>
              <w:bottom w:val="nil"/>
              <w:right w:val="nil"/>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noWrap/>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G</w:t>
            </w:r>
          </w:p>
        </w:tc>
        <w:tc>
          <w:tcPr>
            <w:tcW w:w="859" w:type="dxa"/>
            <w:tcBorders>
              <w:top w:val="nil"/>
              <w:left w:val="nil"/>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129'047</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131'678</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134'304</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136'936</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139'568</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142'197</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144'830</w:t>
            </w:r>
          </w:p>
        </w:tc>
        <w:tc>
          <w:tcPr>
            <w:tcW w:w="860"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147'459</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150'093</w:t>
            </w: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8" w:space="0" w:color="auto"/>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right w:val="single" w:sz="4"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nil"/>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D</w:t>
            </w:r>
          </w:p>
        </w:tc>
        <w:tc>
          <w:tcPr>
            <w:tcW w:w="859" w:type="dxa"/>
            <w:tcBorders>
              <w:top w:val="nil"/>
              <w:left w:val="nil"/>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103'204</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105'125</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107'042</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108'963</w:t>
            </w:r>
          </w:p>
        </w:tc>
        <w:tc>
          <w:tcPr>
            <w:tcW w:w="860"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110'885</w:t>
            </w:r>
          </w:p>
        </w:tc>
        <w:tc>
          <w:tcPr>
            <w:tcW w:w="859"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112'804</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114'726</w:t>
            </w:r>
          </w:p>
        </w:tc>
        <w:tc>
          <w:tcPr>
            <w:tcW w:w="860" w:type="dxa"/>
            <w:tcBorders>
              <w:top w:val="nil"/>
              <w:left w:val="nil"/>
              <w:bottom w:val="nil"/>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116'645</w:t>
            </w: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118'565</w:t>
            </w:r>
          </w:p>
        </w:tc>
        <w:tc>
          <w:tcPr>
            <w:tcW w:w="860" w:type="dxa"/>
            <w:tcBorders>
              <w:top w:val="nil"/>
              <w:left w:val="nil"/>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8" w:space="0" w:color="auto"/>
              <w:bottom w:val="nil"/>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4" w:space="0" w:color="auto"/>
              <w:bottom w:val="nil"/>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nil"/>
              <w:right w:val="single" w:sz="4"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nil"/>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nil"/>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r w:rsidR="00F057EA" w:rsidRPr="00B06593" w:rsidTr="003B2739">
        <w:trPr>
          <w:trHeight w:val="255"/>
          <w:jc w:val="center"/>
        </w:trPr>
        <w:tc>
          <w:tcPr>
            <w:tcW w:w="709" w:type="dxa"/>
            <w:vMerge/>
            <w:tcBorders>
              <w:top w:val="single" w:sz="4" w:space="0" w:color="auto"/>
              <w:left w:val="single" w:sz="8" w:space="0" w:color="auto"/>
              <w:bottom w:val="single" w:sz="4" w:space="0" w:color="000000"/>
              <w:right w:val="nil"/>
            </w:tcBorders>
            <w:vAlign w:val="center"/>
            <w:hideMark/>
          </w:tcPr>
          <w:p w:rsidR="00F057EA" w:rsidRPr="00B06593" w:rsidRDefault="00F057EA" w:rsidP="003B2739">
            <w:pPr>
              <w:bidi/>
              <w:rPr>
                <w:rFonts w:ascii="Arabic Typesetting" w:hAnsi="Arabic Typesetting" w:cs="Arabic Typesetting"/>
                <w:sz w:val="24"/>
                <w:szCs w:val="24"/>
                <w:lang w:eastAsia="zh-CN"/>
              </w:rPr>
            </w:pPr>
          </w:p>
        </w:tc>
        <w:tc>
          <w:tcPr>
            <w:tcW w:w="717" w:type="dxa"/>
            <w:tcBorders>
              <w:top w:val="nil"/>
              <w:left w:val="nil"/>
              <w:bottom w:val="single" w:sz="4" w:space="0" w:color="auto"/>
              <w:right w:val="single" w:sz="4" w:space="0" w:color="auto"/>
            </w:tcBorders>
            <w:shd w:val="clear" w:color="000000" w:fill="FFFFFF"/>
            <w:vAlign w:val="bottom"/>
            <w:hideMark/>
          </w:tcPr>
          <w:p w:rsidR="00F057EA" w:rsidRPr="00B06593" w:rsidRDefault="00F057EA" w:rsidP="003B2739">
            <w:pPr>
              <w:bidi/>
              <w:jc w:val="right"/>
              <w:rPr>
                <w:rFonts w:ascii="Arabic Typesetting" w:hAnsi="Arabic Typesetting" w:cs="Arabic Typesetting"/>
                <w:sz w:val="24"/>
                <w:szCs w:val="24"/>
                <w:lang w:eastAsia="zh-CN"/>
              </w:rPr>
            </w:pPr>
            <w:r w:rsidRPr="00B06593">
              <w:rPr>
                <w:rFonts w:ascii="Arabic Typesetting" w:hAnsi="Arabic Typesetting" w:cs="Arabic Typesetting"/>
                <w:sz w:val="24"/>
                <w:szCs w:val="24"/>
                <w:lang w:eastAsia="zh-CN"/>
              </w:rPr>
              <w:t>S</w:t>
            </w: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95'394</w:t>
            </w:r>
          </w:p>
        </w:tc>
        <w:tc>
          <w:tcPr>
            <w:tcW w:w="859"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97'062</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98'728</w:t>
            </w:r>
          </w:p>
        </w:tc>
        <w:tc>
          <w:tcPr>
            <w:tcW w:w="859"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100'388</w:t>
            </w:r>
          </w:p>
        </w:tc>
        <w:tc>
          <w:tcPr>
            <w:tcW w:w="860"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102'047</w:t>
            </w:r>
          </w:p>
        </w:tc>
        <w:tc>
          <w:tcPr>
            <w:tcW w:w="859"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103'702</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105'349</w:t>
            </w:r>
          </w:p>
        </w:tc>
        <w:tc>
          <w:tcPr>
            <w:tcW w:w="860" w:type="dxa"/>
            <w:tcBorders>
              <w:top w:val="nil"/>
              <w:left w:val="nil"/>
              <w:bottom w:val="single" w:sz="4" w:space="0" w:color="auto"/>
              <w:right w:val="nil"/>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106'996</w:t>
            </w:r>
          </w:p>
        </w:tc>
        <w:tc>
          <w:tcPr>
            <w:tcW w:w="859" w:type="dxa"/>
            <w:tcBorders>
              <w:top w:val="nil"/>
              <w:left w:val="single" w:sz="4" w:space="0" w:color="auto"/>
              <w:bottom w:val="single" w:sz="4" w:space="0" w:color="auto"/>
              <w:right w:val="single" w:sz="4" w:space="0" w:color="auto"/>
            </w:tcBorders>
            <w:shd w:val="clear" w:color="000000" w:fill="FFFFFF"/>
            <w:tcMar>
              <w:top w:w="28" w:type="dxa"/>
              <w:bottom w:w="28" w:type="dxa"/>
            </w:tcMar>
            <w:vAlign w:val="center"/>
          </w:tcPr>
          <w:p w:rsidR="00F057EA" w:rsidRPr="00B06593" w:rsidRDefault="00F057EA" w:rsidP="003B2739">
            <w:pPr>
              <w:jc w:val="center"/>
              <w:rPr>
                <w:sz w:val="16"/>
                <w:szCs w:val="16"/>
              </w:rPr>
            </w:pPr>
            <w:r w:rsidRPr="00B06593">
              <w:rPr>
                <w:sz w:val="16"/>
                <w:szCs w:val="16"/>
              </w:rPr>
              <w:t>108'638</w:t>
            </w:r>
          </w:p>
        </w:tc>
        <w:tc>
          <w:tcPr>
            <w:tcW w:w="860" w:type="dxa"/>
            <w:tcBorders>
              <w:top w:val="nil"/>
              <w:left w:val="nil"/>
              <w:bottom w:val="single" w:sz="4" w:space="0" w:color="auto"/>
              <w:right w:val="nil"/>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single" w:sz="8" w:space="0" w:color="auto"/>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single" w:sz="4" w:space="0" w:color="auto"/>
            </w:tcBorders>
            <w:shd w:val="clear" w:color="000000" w:fill="FFFFFF"/>
            <w:tcMar>
              <w:top w:w="28" w:type="dxa"/>
              <w:bottom w:w="28" w:type="dxa"/>
            </w:tcMar>
            <w:vAlign w:val="bottom"/>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nil"/>
              <w:bottom w:val="single" w:sz="4" w:space="0" w:color="auto"/>
              <w:right w:val="single" w:sz="4"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59" w:type="dxa"/>
            <w:tcBorders>
              <w:top w:val="nil"/>
              <w:left w:val="nil"/>
              <w:bottom w:val="single" w:sz="4" w:space="0" w:color="auto"/>
              <w:right w:val="nil"/>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c>
          <w:tcPr>
            <w:tcW w:w="860" w:type="dxa"/>
            <w:tcBorders>
              <w:top w:val="nil"/>
              <w:left w:val="single" w:sz="4" w:space="0" w:color="auto"/>
              <w:bottom w:val="single" w:sz="4" w:space="0" w:color="auto"/>
              <w:right w:val="single" w:sz="8" w:space="0" w:color="auto"/>
            </w:tcBorders>
            <w:shd w:val="clear" w:color="000000" w:fill="FFFFFF"/>
            <w:tcMar>
              <w:top w:w="28" w:type="dxa"/>
              <w:bottom w:w="28" w:type="dxa"/>
            </w:tcMar>
          </w:tcPr>
          <w:p w:rsidR="00F057EA" w:rsidRPr="00B06593" w:rsidRDefault="00F057EA" w:rsidP="003B2739">
            <w:pPr>
              <w:bidi/>
              <w:jc w:val="center"/>
              <w:rPr>
                <w:rFonts w:ascii="Arabic Typesetting" w:hAnsi="Arabic Typesetting" w:cs="Arabic Typesetting"/>
                <w:sz w:val="24"/>
                <w:szCs w:val="24"/>
                <w:lang w:eastAsia="zh-CN"/>
              </w:rPr>
            </w:pPr>
          </w:p>
        </w:tc>
      </w:tr>
    </w:tbl>
    <w:p w:rsidR="00F057EA" w:rsidRPr="00B06593" w:rsidRDefault="00F057EA" w:rsidP="003B2739">
      <w:pPr>
        <w:pStyle w:val="NormalParaAR"/>
        <w:spacing w:after="0" w:line="280" w:lineRule="exact"/>
        <w:rPr>
          <w:sz w:val="20"/>
          <w:szCs w:val="20"/>
          <w:rtl/>
        </w:rPr>
      </w:pPr>
      <w:r w:rsidRPr="00B06593">
        <w:rPr>
          <w:rFonts w:hint="cs"/>
          <w:b/>
          <w:bCs/>
          <w:sz w:val="20"/>
          <w:szCs w:val="20"/>
          <w:rtl/>
        </w:rPr>
        <w:t>نافذ ابتداء من 1 فبراير 2013:</w:t>
      </w:r>
      <w:r w:rsidRPr="00B06593">
        <w:rPr>
          <w:rFonts w:hint="cs"/>
          <w:sz w:val="20"/>
          <w:szCs w:val="20"/>
          <w:rtl/>
        </w:rPr>
        <w:t xml:space="preserve"> </w:t>
      </w:r>
      <w:r w:rsidRPr="00B06593">
        <w:rPr>
          <w:sz w:val="20"/>
          <w:szCs w:val="20"/>
        </w:rPr>
        <w:t>P</w:t>
      </w:r>
      <w:r w:rsidRPr="00B06593">
        <w:rPr>
          <w:rFonts w:hint="cs"/>
          <w:sz w:val="20"/>
          <w:szCs w:val="20"/>
          <w:rtl/>
        </w:rPr>
        <w:t xml:space="preserve"> = </w:t>
      </w:r>
      <w:r w:rsidRPr="00B06593">
        <w:rPr>
          <w:sz w:val="20"/>
          <w:szCs w:val="20"/>
          <w:rtl/>
        </w:rPr>
        <w:t>الأجر الداخل في حساب المعاش التقاعدي</w:t>
      </w:r>
      <w:r w:rsidRPr="00B06593">
        <w:rPr>
          <w:rFonts w:hint="cs"/>
          <w:sz w:val="20"/>
          <w:szCs w:val="20"/>
          <w:rtl/>
        </w:rPr>
        <w:t xml:space="preserve"> (المادة 17.3).</w:t>
      </w:r>
    </w:p>
    <w:p w:rsidR="00F057EA" w:rsidRPr="00B06593" w:rsidRDefault="00F057EA" w:rsidP="003B2739">
      <w:pPr>
        <w:pStyle w:val="NormalParaAR"/>
        <w:spacing w:line="280" w:lineRule="exact"/>
        <w:rPr>
          <w:sz w:val="20"/>
          <w:szCs w:val="20"/>
          <w:rtl/>
        </w:rPr>
      </w:pPr>
      <w:r w:rsidRPr="00B06593">
        <w:rPr>
          <w:rFonts w:hint="cs"/>
          <w:b/>
          <w:bCs/>
          <w:sz w:val="20"/>
          <w:szCs w:val="20"/>
          <w:rtl/>
        </w:rPr>
        <w:t>نافذ ابتداء من 1 يناير 2012:</w:t>
      </w:r>
      <w:r w:rsidRPr="00B06593">
        <w:rPr>
          <w:rFonts w:hint="cs"/>
          <w:sz w:val="20"/>
          <w:szCs w:val="20"/>
          <w:rtl/>
        </w:rPr>
        <w:t xml:space="preserve"> </w:t>
      </w:r>
      <w:r w:rsidRPr="00B06593">
        <w:rPr>
          <w:sz w:val="20"/>
          <w:szCs w:val="20"/>
        </w:rPr>
        <w:t>G</w:t>
      </w:r>
      <w:r w:rsidRPr="00B06593">
        <w:rPr>
          <w:rFonts w:hint="cs"/>
          <w:sz w:val="20"/>
          <w:szCs w:val="20"/>
          <w:rtl/>
        </w:rPr>
        <w:t xml:space="preserve"> = المرتبات الإجمالية: أساس حساب الضرائب الداخلية (المادة 19.3)؛ </w:t>
      </w:r>
      <w:r w:rsidRPr="00B06593">
        <w:rPr>
          <w:sz w:val="20"/>
          <w:szCs w:val="20"/>
        </w:rPr>
        <w:t>D</w:t>
      </w:r>
      <w:r w:rsidRPr="00B06593">
        <w:rPr>
          <w:sz w:val="20"/>
          <w:szCs w:val="20"/>
          <w:rtl/>
        </w:rPr>
        <w:t xml:space="preserve"> </w:t>
      </w:r>
      <w:r w:rsidRPr="00B06593">
        <w:rPr>
          <w:rFonts w:hint="cs"/>
          <w:sz w:val="20"/>
          <w:szCs w:val="20"/>
          <w:rtl/>
        </w:rPr>
        <w:t xml:space="preserve">= المرتبات الصافية: </w:t>
      </w:r>
      <w:r w:rsidRPr="00B06593">
        <w:rPr>
          <w:sz w:val="20"/>
          <w:szCs w:val="20"/>
          <w:rtl/>
        </w:rPr>
        <w:t xml:space="preserve">الموظف الذي له زوج معال </w:t>
      </w:r>
      <w:r w:rsidRPr="00B06593">
        <w:rPr>
          <w:rFonts w:hint="cs"/>
          <w:sz w:val="20"/>
          <w:szCs w:val="20"/>
          <w:rtl/>
        </w:rPr>
        <w:t>و/</w:t>
      </w:r>
      <w:r w:rsidRPr="00B06593">
        <w:rPr>
          <w:sz w:val="20"/>
          <w:szCs w:val="20"/>
          <w:rtl/>
        </w:rPr>
        <w:t xml:space="preserve">أو </w:t>
      </w:r>
      <w:r w:rsidRPr="00B06593">
        <w:rPr>
          <w:rFonts w:hint="cs"/>
          <w:sz w:val="20"/>
          <w:szCs w:val="20"/>
          <w:rtl/>
        </w:rPr>
        <w:t>طفل (أطفال)</w:t>
      </w:r>
      <w:r w:rsidRPr="00B06593">
        <w:rPr>
          <w:sz w:val="20"/>
          <w:szCs w:val="20"/>
          <w:rtl/>
        </w:rPr>
        <w:t xml:space="preserve"> معال</w:t>
      </w:r>
      <w:r w:rsidRPr="00B06593">
        <w:rPr>
          <w:rFonts w:hint="cs"/>
          <w:sz w:val="20"/>
          <w:szCs w:val="20"/>
          <w:rtl/>
        </w:rPr>
        <w:t xml:space="preserve">؛ </w:t>
      </w:r>
      <w:r w:rsidRPr="00B06593">
        <w:rPr>
          <w:sz w:val="20"/>
          <w:szCs w:val="20"/>
        </w:rPr>
        <w:t>S</w:t>
      </w:r>
      <w:r w:rsidRPr="00B06593">
        <w:rPr>
          <w:rFonts w:hint="cs"/>
          <w:sz w:val="20"/>
          <w:szCs w:val="20"/>
          <w:rtl/>
        </w:rPr>
        <w:t xml:space="preserve"> </w:t>
      </w:r>
      <w:r w:rsidRPr="00B06593">
        <w:rPr>
          <w:sz w:val="20"/>
          <w:szCs w:val="20"/>
          <w:rtl/>
        </w:rPr>
        <w:t>=</w:t>
      </w:r>
      <w:r w:rsidRPr="00B06593">
        <w:rPr>
          <w:rFonts w:hint="cs"/>
          <w:sz w:val="20"/>
          <w:szCs w:val="20"/>
          <w:rtl/>
        </w:rPr>
        <w:t xml:space="preserve"> المرتبات الصافية: </w:t>
      </w:r>
      <w:r w:rsidRPr="00B06593">
        <w:rPr>
          <w:sz w:val="20"/>
          <w:szCs w:val="20"/>
          <w:rtl/>
        </w:rPr>
        <w:t xml:space="preserve">الموظف الذي ليس له زوج معال أو </w:t>
      </w:r>
      <w:r w:rsidRPr="00B06593">
        <w:rPr>
          <w:rFonts w:hint="cs"/>
          <w:sz w:val="20"/>
          <w:szCs w:val="20"/>
          <w:rtl/>
        </w:rPr>
        <w:t>طفل (أطفال)</w:t>
      </w:r>
      <w:r w:rsidRPr="00B06593">
        <w:rPr>
          <w:sz w:val="20"/>
          <w:szCs w:val="20"/>
          <w:rtl/>
        </w:rPr>
        <w:t xml:space="preserve"> معال.</w:t>
      </w:r>
    </w:p>
    <w:p w:rsidR="00F057EA" w:rsidRPr="00B06593" w:rsidRDefault="00F057EA" w:rsidP="007F38D1">
      <w:pPr>
        <w:pStyle w:val="NormalParaAR"/>
        <w:rPr>
          <w:rtl/>
        </w:rPr>
      </w:pPr>
    </w:p>
    <w:p w:rsidR="00F057EA" w:rsidRPr="00B06593" w:rsidRDefault="00F057EA" w:rsidP="007F38D1">
      <w:pPr>
        <w:pStyle w:val="NormalParaAR"/>
        <w:rPr>
          <w:rtl/>
        </w:rPr>
      </w:pPr>
    </w:p>
    <w:p w:rsidR="00F057EA" w:rsidRPr="00B06593" w:rsidRDefault="00F057EA" w:rsidP="003B2739">
      <w:pPr>
        <w:pStyle w:val="NormalParaAR"/>
        <w:spacing w:after="0"/>
        <w:jc w:val="center"/>
        <w:rPr>
          <w:b/>
          <w:bCs/>
          <w:u w:val="single"/>
          <w:rtl/>
        </w:rPr>
      </w:pPr>
      <w:r w:rsidRPr="00B06593">
        <w:rPr>
          <w:rFonts w:hint="cs"/>
          <w:b/>
          <w:bCs/>
          <w:u w:val="single"/>
          <w:rtl/>
        </w:rPr>
        <w:lastRenderedPageBreak/>
        <w:t>الجزء 1</w:t>
      </w:r>
    </w:p>
    <w:p w:rsidR="00F057EA" w:rsidRPr="00B06593" w:rsidRDefault="00F057EA" w:rsidP="003B2739">
      <w:pPr>
        <w:pStyle w:val="NormalParaAR"/>
        <w:spacing w:after="120"/>
        <w:jc w:val="center"/>
        <w:rPr>
          <w:rtl/>
        </w:rPr>
      </w:pPr>
      <w:r w:rsidRPr="00B06593">
        <w:rPr>
          <w:rFonts w:hint="cs"/>
          <w:rtl/>
        </w:rPr>
        <w:t>(تتمة)</w:t>
      </w:r>
    </w:p>
    <w:p w:rsidR="00F057EA" w:rsidRPr="00B06593" w:rsidRDefault="00F057EA" w:rsidP="003B2739">
      <w:pPr>
        <w:pStyle w:val="NormalParaAR"/>
        <w:keepNext/>
        <w:spacing w:after="0"/>
        <w:jc w:val="center"/>
        <w:rPr>
          <w:b/>
          <w:bCs/>
          <w:rtl/>
        </w:rPr>
      </w:pPr>
      <w:r w:rsidRPr="00B06593">
        <w:rPr>
          <w:rFonts w:hint="cs"/>
          <w:b/>
          <w:bCs/>
          <w:rtl/>
        </w:rPr>
        <w:t>المدير العام</w:t>
      </w:r>
    </w:p>
    <w:p w:rsidR="00F057EA" w:rsidRPr="00B06593" w:rsidRDefault="00F057EA" w:rsidP="003B2739">
      <w:pPr>
        <w:pStyle w:val="NormalParaAR"/>
        <w:keepNext/>
        <w:spacing w:after="0"/>
        <w:jc w:val="center"/>
        <w:rPr>
          <w:sz w:val="32"/>
          <w:szCs w:val="32"/>
          <w:rtl/>
        </w:rPr>
      </w:pPr>
      <w:r w:rsidRPr="00B06593">
        <w:rPr>
          <w:rFonts w:hint="cs"/>
          <w:sz w:val="32"/>
          <w:szCs w:val="32"/>
          <w:rtl/>
        </w:rPr>
        <w:t>جدول نافذ ابتداء من 1 فبراير 2013</w:t>
      </w:r>
    </w:p>
    <w:p w:rsidR="00F057EA" w:rsidRPr="00B06593" w:rsidRDefault="00F057EA" w:rsidP="003B2739">
      <w:pPr>
        <w:pStyle w:val="NormalParaAR"/>
        <w:keepNext/>
        <w:jc w:val="center"/>
        <w:rPr>
          <w:sz w:val="32"/>
          <w:szCs w:val="32"/>
        </w:rPr>
      </w:pPr>
      <w:r w:rsidRPr="00B06593">
        <w:rPr>
          <w:rFonts w:hint="cs"/>
          <w:sz w:val="32"/>
          <w:szCs w:val="32"/>
          <w:rtl/>
        </w:rPr>
        <w:t>(مبالغ سنوية بالدولار الأمريكي)</w:t>
      </w:r>
    </w:p>
    <w:tbl>
      <w:tblPr>
        <w:bidiVisual/>
        <w:tblW w:w="0" w:type="auto"/>
        <w:jc w:val="center"/>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908"/>
        <w:gridCol w:w="21"/>
        <w:gridCol w:w="444"/>
        <w:gridCol w:w="1020"/>
      </w:tblGrid>
      <w:tr w:rsidR="00F057EA" w:rsidRPr="00B06593" w:rsidTr="003B2739">
        <w:trPr>
          <w:trHeight w:val="240"/>
          <w:jc w:val="center"/>
        </w:trPr>
        <w:tc>
          <w:tcPr>
            <w:tcW w:w="908" w:type="dxa"/>
            <w:tcBorders>
              <w:right w:val="nil"/>
            </w:tcBorders>
          </w:tcPr>
          <w:p w:rsidR="00F057EA" w:rsidRPr="00B06593" w:rsidRDefault="00F057EA" w:rsidP="003B2739">
            <w:pPr>
              <w:bidi/>
              <w:spacing w:before="100"/>
              <w:ind w:left="567" w:right="254" w:hanging="567"/>
              <w:jc w:val="center"/>
              <w:rPr>
                <w:rFonts w:ascii="Arabic Typesetting" w:hAnsi="Arabic Typesetting" w:cs="Arabic Typesetting"/>
                <w:sz w:val="28"/>
                <w:szCs w:val="28"/>
              </w:rPr>
            </w:pPr>
            <w:r w:rsidRPr="00B06593">
              <w:rPr>
                <w:rFonts w:ascii="Arabic Typesetting" w:hAnsi="Arabic Typesetting" w:cs="Arabic Typesetting" w:hint="cs"/>
                <w:sz w:val="28"/>
                <w:szCs w:val="28"/>
                <w:rtl/>
              </w:rPr>
              <w:t>الرتبة</w:t>
            </w:r>
          </w:p>
        </w:tc>
        <w:tc>
          <w:tcPr>
            <w:tcW w:w="21" w:type="dxa"/>
            <w:tcBorders>
              <w:left w:val="nil"/>
              <w:right w:val="nil"/>
            </w:tcBorders>
          </w:tcPr>
          <w:p w:rsidR="00F057EA" w:rsidRPr="00B06593" w:rsidRDefault="00F057EA" w:rsidP="003B2739">
            <w:pPr>
              <w:bidi/>
              <w:ind w:left="567" w:right="254" w:hanging="567"/>
              <w:jc w:val="center"/>
              <w:rPr>
                <w:rFonts w:ascii="Arabic Typesetting" w:hAnsi="Arabic Typesetting" w:cs="Arabic Typesetting"/>
                <w:sz w:val="28"/>
                <w:szCs w:val="28"/>
              </w:rPr>
            </w:pPr>
          </w:p>
        </w:tc>
        <w:tc>
          <w:tcPr>
            <w:tcW w:w="444" w:type="dxa"/>
            <w:tcBorders>
              <w:left w:val="nil"/>
            </w:tcBorders>
          </w:tcPr>
          <w:p w:rsidR="00F057EA" w:rsidRPr="00B06593" w:rsidRDefault="00F057EA" w:rsidP="003B2739">
            <w:pPr>
              <w:bidi/>
              <w:ind w:left="567" w:right="254" w:hanging="567"/>
              <w:jc w:val="center"/>
              <w:rPr>
                <w:rFonts w:ascii="Arabic Typesetting" w:hAnsi="Arabic Typesetting" w:cs="Arabic Typesetting"/>
                <w:sz w:val="28"/>
                <w:szCs w:val="28"/>
              </w:rPr>
            </w:pPr>
          </w:p>
        </w:tc>
        <w:tc>
          <w:tcPr>
            <w:tcW w:w="1020" w:type="dxa"/>
            <w:tcBorders>
              <w:right w:val="single" w:sz="6" w:space="0" w:color="000000"/>
            </w:tcBorders>
          </w:tcPr>
          <w:p w:rsidR="00F057EA" w:rsidRPr="00B06593" w:rsidRDefault="00F057EA" w:rsidP="003B2739">
            <w:pPr>
              <w:bidi/>
              <w:ind w:left="567" w:right="254" w:hanging="567"/>
              <w:jc w:val="center"/>
              <w:rPr>
                <w:rFonts w:ascii="Arabic Typesetting" w:hAnsi="Arabic Typesetting" w:cs="Arabic Typesetting"/>
                <w:sz w:val="28"/>
                <w:szCs w:val="28"/>
              </w:rPr>
            </w:pPr>
          </w:p>
        </w:tc>
      </w:tr>
      <w:tr w:rsidR="00F057EA" w:rsidRPr="00B06593" w:rsidTr="003B2739">
        <w:trPr>
          <w:trHeight w:val="240"/>
          <w:jc w:val="center"/>
        </w:trPr>
        <w:tc>
          <w:tcPr>
            <w:tcW w:w="908" w:type="dxa"/>
            <w:tcBorders>
              <w:right w:val="nil"/>
            </w:tcBorders>
          </w:tcPr>
          <w:p w:rsidR="00F057EA" w:rsidRPr="00B06593" w:rsidRDefault="00F057EA" w:rsidP="003B2739">
            <w:pPr>
              <w:bidi/>
              <w:ind w:left="567" w:right="254" w:hanging="567"/>
              <w:jc w:val="center"/>
              <w:rPr>
                <w:rFonts w:ascii="Arabic Typesetting" w:hAnsi="Arabic Typesetting" w:cs="Arabic Typesetting"/>
                <w:sz w:val="28"/>
                <w:szCs w:val="28"/>
              </w:rPr>
            </w:pPr>
          </w:p>
          <w:p w:rsidR="009D40AB" w:rsidRDefault="009D40AB" w:rsidP="003B2739">
            <w:pPr>
              <w:bidi/>
              <w:ind w:left="567" w:right="254" w:hanging="567"/>
              <w:jc w:val="center"/>
              <w:rPr>
                <w:rFonts w:ascii="Arabic Typesetting" w:hAnsi="Arabic Typesetting" w:cs="Arabic Typesetting"/>
                <w:sz w:val="28"/>
                <w:szCs w:val="28"/>
                <w:rtl/>
              </w:rPr>
            </w:pPr>
          </w:p>
          <w:p w:rsidR="009D40AB" w:rsidRDefault="009D40AB" w:rsidP="009D40AB">
            <w:pPr>
              <w:bidi/>
              <w:ind w:left="567" w:right="254" w:hanging="567"/>
              <w:jc w:val="center"/>
              <w:rPr>
                <w:rFonts w:ascii="Arabic Typesetting" w:hAnsi="Arabic Typesetting" w:cs="Arabic Typesetting"/>
                <w:sz w:val="28"/>
                <w:szCs w:val="28"/>
                <w:rtl/>
              </w:rPr>
            </w:pPr>
          </w:p>
          <w:p w:rsidR="00F057EA" w:rsidRPr="00B06593" w:rsidRDefault="00F057EA" w:rsidP="009D40AB">
            <w:pPr>
              <w:bidi/>
              <w:ind w:left="567" w:right="254" w:hanging="567"/>
              <w:jc w:val="center"/>
              <w:rPr>
                <w:rFonts w:ascii="Arabic Typesetting" w:hAnsi="Arabic Typesetting" w:cs="Arabic Typesetting"/>
                <w:sz w:val="28"/>
                <w:szCs w:val="28"/>
              </w:rPr>
            </w:pPr>
            <w:r w:rsidRPr="00B06593">
              <w:rPr>
                <w:rFonts w:ascii="Arabic Typesetting" w:hAnsi="Arabic Typesetting" w:cs="Arabic Typesetting" w:hint="cs"/>
                <w:sz w:val="28"/>
                <w:szCs w:val="28"/>
                <w:rtl/>
              </w:rPr>
              <w:t>المدير العام</w:t>
            </w:r>
          </w:p>
          <w:p w:rsidR="00F057EA" w:rsidRPr="00B06593" w:rsidRDefault="00F057EA" w:rsidP="003B2739">
            <w:pPr>
              <w:bidi/>
              <w:ind w:left="567" w:right="254" w:hanging="567"/>
              <w:jc w:val="center"/>
              <w:rPr>
                <w:rFonts w:ascii="Arabic Typesetting" w:hAnsi="Arabic Typesetting" w:cs="Arabic Typesetting"/>
                <w:sz w:val="28"/>
                <w:szCs w:val="28"/>
              </w:rPr>
            </w:pPr>
          </w:p>
          <w:p w:rsidR="00F057EA" w:rsidRPr="00B06593" w:rsidRDefault="00F057EA" w:rsidP="003B2739">
            <w:pPr>
              <w:bidi/>
              <w:ind w:left="567" w:right="254" w:hanging="567"/>
              <w:jc w:val="center"/>
              <w:rPr>
                <w:rFonts w:ascii="Arabic Typesetting" w:hAnsi="Arabic Typesetting" w:cs="Arabic Typesetting"/>
                <w:sz w:val="28"/>
                <w:szCs w:val="28"/>
              </w:rPr>
            </w:pPr>
            <w:r w:rsidRPr="00B06593">
              <w:rPr>
                <w:rFonts w:ascii="Arabic Typesetting" w:hAnsi="Arabic Typesetting" w:cs="Arabic Typesetting"/>
                <w:sz w:val="28"/>
                <w:szCs w:val="28"/>
              </w:rPr>
              <w:t xml:space="preserve"> </w:t>
            </w:r>
          </w:p>
        </w:tc>
        <w:tc>
          <w:tcPr>
            <w:tcW w:w="21" w:type="dxa"/>
            <w:tcBorders>
              <w:left w:val="nil"/>
              <w:right w:val="nil"/>
            </w:tcBorders>
          </w:tcPr>
          <w:p w:rsidR="00F057EA" w:rsidRPr="00B06593" w:rsidRDefault="00F057EA" w:rsidP="003B2739">
            <w:pPr>
              <w:bidi/>
              <w:ind w:left="567" w:right="254" w:hanging="567"/>
              <w:jc w:val="center"/>
              <w:rPr>
                <w:rFonts w:ascii="Arabic Typesetting" w:hAnsi="Arabic Typesetting" w:cs="Arabic Typesetting"/>
                <w:sz w:val="28"/>
                <w:szCs w:val="28"/>
              </w:rPr>
            </w:pPr>
          </w:p>
        </w:tc>
        <w:tc>
          <w:tcPr>
            <w:tcW w:w="444" w:type="dxa"/>
            <w:tcBorders>
              <w:left w:val="nil"/>
            </w:tcBorders>
          </w:tcPr>
          <w:p w:rsidR="00F057EA" w:rsidRPr="00B06593" w:rsidRDefault="00F057EA" w:rsidP="003B2739">
            <w:pPr>
              <w:bidi/>
              <w:ind w:left="567" w:right="254" w:hanging="567"/>
              <w:jc w:val="center"/>
              <w:rPr>
                <w:rFonts w:ascii="Arabic Typesetting" w:hAnsi="Arabic Typesetting" w:cs="Arabic Typesetting"/>
                <w:sz w:val="28"/>
                <w:szCs w:val="28"/>
              </w:rPr>
            </w:pPr>
          </w:p>
          <w:p w:rsidR="00F057EA" w:rsidRPr="00B06593" w:rsidRDefault="00F057EA" w:rsidP="003B2739">
            <w:pPr>
              <w:bidi/>
              <w:ind w:left="567" w:right="254" w:hanging="567"/>
              <w:jc w:val="right"/>
              <w:rPr>
                <w:rFonts w:ascii="Arabic Typesetting" w:hAnsi="Arabic Typesetting" w:cs="Arabic Typesetting"/>
                <w:sz w:val="28"/>
                <w:szCs w:val="28"/>
              </w:rPr>
            </w:pPr>
            <w:r w:rsidRPr="00B06593">
              <w:rPr>
                <w:rFonts w:ascii="Arabic Typesetting" w:hAnsi="Arabic Typesetting" w:cs="Arabic Typesetting"/>
                <w:sz w:val="28"/>
                <w:szCs w:val="28"/>
              </w:rPr>
              <w:t>P</w:t>
            </w:r>
          </w:p>
          <w:p w:rsidR="00F057EA" w:rsidRPr="00B06593" w:rsidRDefault="00F057EA" w:rsidP="003B2739">
            <w:pPr>
              <w:bidi/>
              <w:ind w:left="567" w:right="254" w:hanging="567"/>
              <w:jc w:val="right"/>
              <w:rPr>
                <w:rFonts w:ascii="Arabic Typesetting" w:hAnsi="Arabic Typesetting" w:cs="Arabic Typesetting"/>
                <w:sz w:val="28"/>
                <w:szCs w:val="28"/>
              </w:rPr>
            </w:pPr>
            <w:r w:rsidRPr="00B06593">
              <w:rPr>
                <w:rFonts w:ascii="Arabic Typesetting" w:hAnsi="Arabic Typesetting" w:cs="Arabic Typesetting"/>
                <w:sz w:val="28"/>
                <w:szCs w:val="28"/>
              </w:rPr>
              <w:t>G</w:t>
            </w:r>
          </w:p>
          <w:p w:rsidR="00F057EA" w:rsidRPr="00B06593" w:rsidRDefault="00F057EA" w:rsidP="003B2739">
            <w:pPr>
              <w:bidi/>
              <w:ind w:left="567" w:right="254" w:hanging="567"/>
              <w:jc w:val="right"/>
              <w:rPr>
                <w:rFonts w:ascii="Arabic Typesetting" w:hAnsi="Arabic Typesetting" w:cs="Arabic Typesetting"/>
                <w:sz w:val="28"/>
                <w:szCs w:val="28"/>
              </w:rPr>
            </w:pPr>
            <w:r w:rsidRPr="00B06593">
              <w:rPr>
                <w:rFonts w:ascii="Arabic Typesetting" w:hAnsi="Arabic Typesetting" w:cs="Arabic Typesetting"/>
                <w:sz w:val="28"/>
                <w:szCs w:val="28"/>
              </w:rPr>
              <w:t>D</w:t>
            </w:r>
          </w:p>
          <w:p w:rsidR="00F057EA" w:rsidRPr="00B06593" w:rsidRDefault="00F057EA" w:rsidP="003B2739">
            <w:pPr>
              <w:bidi/>
              <w:ind w:left="567" w:right="254" w:hanging="567"/>
              <w:jc w:val="right"/>
              <w:rPr>
                <w:rFonts w:ascii="Arabic Typesetting" w:hAnsi="Arabic Typesetting" w:cs="Arabic Typesetting"/>
                <w:sz w:val="28"/>
                <w:szCs w:val="28"/>
              </w:rPr>
            </w:pPr>
            <w:r w:rsidRPr="00B06593">
              <w:rPr>
                <w:rFonts w:ascii="Arabic Typesetting" w:hAnsi="Arabic Typesetting" w:cs="Arabic Typesetting"/>
                <w:sz w:val="28"/>
                <w:szCs w:val="28"/>
              </w:rPr>
              <w:t>S</w:t>
            </w:r>
          </w:p>
        </w:tc>
        <w:tc>
          <w:tcPr>
            <w:tcW w:w="1020" w:type="dxa"/>
            <w:tcBorders>
              <w:right w:val="single" w:sz="6" w:space="0" w:color="000000"/>
            </w:tcBorders>
          </w:tcPr>
          <w:p w:rsidR="00F057EA" w:rsidRPr="00B06593" w:rsidRDefault="00F057EA" w:rsidP="003B2739">
            <w:pPr>
              <w:bidi/>
              <w:ind w:left="567" w:right="254" w:hanging="567"/>
              <w:jc w:val="center"/>
              <w:rPr>
                <w:rFonts w:ascii="Arabic Typesetting" w:hAnsi="Arabic Typesetting" w:cs="Arabic Typesetting"/>
                <w:sz w:val="28"/>
                <w:szCs w:val="28"/>
              </w:rPr>
            </w:pPr>
          </w:p>
          <w:p w:rsidR="00F057EA" w:rsidRPr="00B06593" w:rsidRDefault="00F057EA" w:rsidP="003B2739">
            <w:pPr>
              <w:bidi/>
              <w:ind w:right="118" w:firstLine="52"/>
              <w:jc w:val="right"/>
              <w:rPr>
                <w:rFonts w:ascii="Arabic Typesetting" w:hAnsi="Arabic Typesetting" w:cs="Arabic Typesetting"/>
                <w:sz w:val="28"/>
                <w:szCs w:val="28"/>
              </w:rPr>
            </w:pPr>
            <w:r w:rsidRPr="00B06593">
              <w:rPr>
                <w:rFonts w:ascii="Arabic Typesetting" w:hAnsi="Arabic Typesetting" w:cs="Arabic Typesetting"/>
                <w:sz w:val="28"/>
                <w:szCs w:val="28"/>
              </w:rPr>
              <w:t>358’936</w:t>
            </w:r>
          </w:p>
          <w:p w:rsidR="00F057EA" w:rsidRPr="00B06593" w:rsidRDefault="00F057EA" w:rsidP="003B2739">
            <w:pPr>
              <w:bidi/>
              <w:ind w:right="118" w:firstLine="52"/>
              <w:jc w:val="right"/>
              <w:rPr>
                <w:rFonts w:ascii="Arabic Typesetting" w:hAnsi="Arabic Typesetting" w:cs="Arabic Typesetting"/>
                <w:sz w:val="28"/>
                <w:szCs w:val="28"/>
              </w:rPr>
            </w:pPr>
            <w:r w:rsidRPr="00B06593">
              <w:rPr>
                <w:rFonts w:ascii="Arabic Typesetting" w:hAnsi="Arabic Typesetting" w:cs="Arabic Typesetting"/>
                <w:sz w:val="28"/>
                <w:szCs w:val="28"/>
              </w:rPr>
              <w:t>232’859</w:t>
            </w:r>
          </w:p>
          <w:p w:rsidR="00F057EA" w:rsidRPr="00B06593" w:rsidRDefault="00F057EA" w:rsidP="003B2739">
            <w:pPr>
              <w:bidi/>
              <w:ind w:right="118" w:firstLine="52"/>
              <w:jc w:val="right"/>
              <w:rPr>
                <w:rFonts w:ascii="Arabic Typesetting" w:hAnsi="Arabic Typesetting" w:cs="Arabic Typesetting"/>
                <w:sz w:val="28"/>
                <w:szCs w:val="28"/>
              </w:rPr>
            </w:pPr>
            <w:r w:rsidRPr="00B06593">
              <w:rPr>
                <w:rFonts w:ascii="Arabic Typesetting" w:hAnsi="Arabic Typesetting" w:cs="Arabic Typesetting"/>
                <w:sz w:val="28"/>
                <w:szCs w:val="28"/>
              </w:rPr>
              <w:t>176’902</w:t>
            </w:r>
          </w:p>
          <w:p w:rsidR="00F057EA" w:rsidRPr="00B06593" w:rsidRDefault="00F057EA" w:rsidP="003B2739">
            <w:pPr>
              <w:bidi/>
              <w:ind w:right="118" w:firstLine="52"/>
              <w:jc w:val="right"/>
              <w:rPr>
                <w:rFonts w:ascii="Arabic Typesetting" w:hAnsi="Arabic Typesetting" w:cs="Arabic Typesetting"/>
                <w:sz w:val="28"/>
                <w:szCs w:val="28"/>
              </w:rPr>
            </w:pPr>
            <w:r w:rsidRPr="00B06593">
              <w:rPr>
                <w:rFonts w:ascii="Arabic Typesetting" w:hAnsi="Arabic Typesetting" w:cs="Arabic Typesetting"/>
                <w:sz w:val="28"/>
                <w:szCs w:val="28"/>
              </w:rPr>
              <w:t>157’319</w:t>
            </w:r>
          </w:p>
        </w:tc>
      </w:tr>
    </w:tbl>
    <w:p w:rsidR="00F057EA" w:rsidRPr="00B06593" w:rsidRDefault="00F057EA" w:rsidP="003B2739">
      <w:pPr>
        <w:pStyle w:val="NormalParaAR"/>
        <w:spacing w:before="240" w:after="0"/>
        <w:rPr>
          <w:b/>
          <w:bCs/>
          <w:rtl/>
        </w:rPr>
      </w:pPr>
      <w:r w:rsidRPr="00B06593">
        <w:rPr>
          <w:rFonts w:hint="cs"/>
          <w:b/>
          <w:bCs/>
          <w:rtl/>
        </w:rPr>
        <w:t>نافذ ابتداء من 1 فبراير 2013:</w:t>
      </w:r>
    </w:p>
    <w:p w:rsidR="00F057EA" w:rsidRPr="00B06593" w:rsidRDefault="00F057EA" w:rsidP="003B2739">
      <w:pPr>
        <w:pStyle w:val="NormalParaAR"/>
        <w:rPr>
          <w:rtl/>
        </w:rPr>
      </w:pPr>
      <w:r w:rsidRPr="00B06593">
        <w:t>P</w:t>
      </w:r>
      <w:r w:rsidRPr="00B06593">
        <w:rPr>
          <w:rFonts w:hint="cs"/>
          <w:rtl/>
        </w:rPr>
        <w:t xml:space="preserve"> = </w:t>
      </w:r>
      <w:r w:rsidRPr="00B06593">
        <w:rPr>
          <w:rtl/>
        </w:rPr>
        <w:t>الأجر الداخل في حساب المعاش التقاعدي</w:t>
      </w:r>
      <w:r w:rsidRPr="00B06593">
        <w:rPr>
          <w:rFonts w:hint="cs"/>
          <w:rtl/>
        </w:rPr>
        <w:t xml:space="preserve"> (المادة 17.3).</w:t>
      </w:r>
    </w:p>
    <w:p w:rsidR="00F057EA" w:rsidRPr="00B06593" w:rsidRDefault="00F057EA" w:rsidP="003B2739">
      <w:pPr>
        <w:pStyle w:val="NormalParaAR"/>
        <w:spacing w:after="0"/>
        <w:rPr>
          <w:b/>
          <w:bCs/>
          <w:rtl/>
        </w:rPr>
      </w:pPr>
      <w:r w:rsidRPr="00B06593">
        <w:rPr>
          <w:rFonts w:hint="cs"/>
          <w:b/>
          <w:bCs/>
          <w:rtl/>
        </w:rPr>
        <w:t>نافذ ابتداء من 1 يناير 2012:</w:t>
      </w:r>
    </w:p>
    <w:p w:rsidR="00F057EA" w:rsidRPr="00B06593" w:rsidRDefault="00F057EA" w:rsidP="003B2739">
      <w:pPr>
        <w:pStyle w:val="NormalParaAR"/>
        <w:spacing w:after="0"/>
        <w:rPr>
          <w:rtl/>
        </w:rPr>
      </w:pPr>
      <w:r w:rsidRPr="00B06593">
        <w:t>G</w:t>
      </w:r>
      <w:r w:rsidRPr="00B06593">
        <w:rPr>
          <w:rFonts w:hint="cs"/>
          <w:rtl/>
        </w:rPr>
        <w:t xml:space="preserve"> = المرتبات الإجمالية: أساس حساب الضرائب الداخلية (المادة 19.3).</w:t>
      </w:r>
    </w:p>
    <w:p w:rsidR="00F057EA" w:rsidRPr="00B06593" w:rsidRDefault="00F057EA" w:rsidP="003B2739">
      <w:pPr>
        <w:pStyle w:val="NormalParaAR"/>
        <w:spacing w:after="0"/>
        <w:rPr>
          <w:rtl/>
        </w:rPr>
      </w:pPr>
      <w:r w:rsidRPr="00B06593">
        <w:t>D</w:t>
      </w:r>
      <w:r w:rsidRPr="00B06593">
        <w:rPr>
          <w:rtl/>
        </w:rPr>
        <w:t xml:space="preserve"> </w:t>
      </w:r>
      <w:r w:rsidRPr="00B06593">
        <w:rPr>
          <w:rFonts w:hint="cs"/>
          <w:rtl/>
        </w:rPr>
        <w:t xml:space="preserve">= المرتبات الصافية: </w:t>
      </w:r>
      <w:r w:rsidRPr="00B06593">
        <w:rPr>
          <w:rtl/>
        </w:rPr>
        <w:t xml:space="preserve">الموظف الذي له زوج معال </w:t>
      </w:r>
      <w:r w:rsidRPr="00B06593">
        <w:rPr>
          <w:rFonts w:hint="cs"/>
          <w:rtl/>
        </w:rPr>
        <w:t>و/</w:t>
      </w:r>
      <w:r w:rsidRPr="00B06593">
        <w:rPr>
          <w:rtl/>
        </w:rPr>
        <w:t xml:space="preserve">أو </w:t>
      </w:r>
      <w:r w:rsidRPr="00B06593">
        <w:rPr>
          <w:rFonts w:hint="cs"/>
          <w:rtl/>
        </w:rPr>
        <w:t>طفل (أطفال)</w:t>
      </w:r>
      <w:r w:rsidRPr="00B06593">
        <w:rPr>
          <w:rtl/>
        </w:rPr>
        <w:t xml:space="preserve"> معال</w:t>
      </w:r>
      <w:r w:rsidRPr="00B06593">
        <w:rPr>
          <w:rFonts w:hint="cs"/>
          <w:rtl/>
        </w:rPr>
        <w:t>.</w:t>
      </w:r>
    </w:p>
    <w:p w:rsidR="00F057EA" w:rsidRPr="00B06593" w:rsidRDefault="00F057EA" w:rsidP="003B2739">
      <w:pPr>
        <w:pStyle w:val="NormalParaAR"/>
        <w:rPr>
          <w:rtl/>
        </w:rPr>
      </w:pPr>
      <w:r w:rsidRPr="00B06593">
        <w:t>S</w:t>
      </w:r>
      <w:r w:rsidRPr="00B06593">
        <w:rPr>
          <w:rFonts w:hint="cs"/>
          <w:rtl/>
        </w:rPr>
        <w:t xml:space="preserve"> </w:t>
      </w:r>
      <w:r w:rsidRPr="00B06593">
        <w:rPr>
          <w:rtl/>
        </w:rPr>
        <w:t>=</w:t>
      </w:r>
      <w:r w:rsidRPr="00B06593">
        <w:rPr>
          <w:rFonts w:hint="cs"/>
          <w:rtl/>
        </w:rPr>
        <w:t xml:space="preserve"> المرتبات الصافية: </w:t>
      </w:r>
      <w:r w:rsidRPr="00B06593">
        <w:rPr>
          <w:rtl/>
        </w:rPr>
        <w:t xml:space="preserve">الموظف الذي ليس له زوج معال أو </w:t>
      </w:r>
      <w:r w:rsidRPr="00B06593">
        <w:rPr>
          <w:rFonts w:hint="cs"/>
          <w:rtl/>
        </w:rPr>
        <w:t>طفل (أطفال)</w:t>
      </w:r>
      <w:r w:rsidRPr="00B06593">
        <w:rPr>
          <w:rtl/>
        </w:rPr>
        <w:t xml:space="preserve"> معال.</w:t>
      </w:r>
    </w:p>
    <w:p w:rsidR="00F057EA" w:rsidRPr="00B06593" w:rsidRDefault="00F057EA" w:rsidP="007F38D1">
      <w:pPr>
        <w:pStyle w:val="NormalParaAR"/>
        <w:rPr>
          <w:rtl/>
        </w:rPr>
      </w:pPr>
    </w:p>
    <w:p w:rsidR="00F057EA" w:rsidRPr="00B06593" w:rsidRDefault="00F057EA" w:rsidP="007F38D1">
      <w:pPr>
        <w:pStyle w:val="NormalParaAR"/>
        <w:rPr>
          <w:rtl/>
        </w:rPr>
      </w:pPr>
    </w:p>
    <w:p w:rsidR="00F057EA" w:rsidRPr="00B06593" w:rsidRDefault="00F057EA" w:rsidP="007F38D1">
      <w:pPr>
        <w:pStyle w:val="NormalParaAR"/>
        <w:rPr>
          <w:rtl/>
        </w:rPr>
      </w:pPr>
    </w:p>
    <w:p w:rsidR="00F057EA" w:rsidRPr="00B06593" w:rsidRDefault="00F057EA" w:rsidP="003B2739">
      <w:pPr>
        <w:pStyle w:val="NormalParaAR"/>
        <w:jc w:val="center"/>
        <w:rPr>
          <w:b/>
          <w:bCs/>
          <w:u w:val="single"/>
          <w:rtl/>
        </w:rPr>
      </w:pPr>
      <w:r w:rsidRPr="00B06593">
        <w:rPr>
          <w:rFonts w:hint="cs"/>
          <w:b/>
          <w:bCs/>
          <w:u w:val="single"/>
          <w:rtl/>
        </w:rPr>
        <w:lastRenderedPageBreak/>
        <w:t>الجزء 2</w:t>
      </w:r>
    </w:p>
    <w:p w:rsidR="00F057EA" w:rsidRPr="00B06593" w:rsidRDefault="00F057EA" w:rsidP="003B2739">
      <w:pPr>
        <w:pStyle w:val="NormalParaAR"/>
        <w:keepNext/>
        <w:rPr>
          <w:b/>
          <w:bCs/>
          <w:rtl/>
        </w:rPr>
      </w:pPr>
      <w:r w:rsidRPr="00B06593">
        <w:rPr>
          <w:rFonts w:hint="cs"/>
          <w:b/>
          <w:bCs/>
          <w:rtl/>
        </w:rPr>
        <w:t>تعديلات على مواد أخرى لنظام الموظفين ستكون نافذة ابتداء من 1 يناير 2014- للموافقة والإخطار</w:t>
      </w:r>
    </w:p>
    <w:tbl>
      <w:tblPr>
        <w:tblStyle w:val="TableGrid"/>
        <w:bidiVisual/>
        <w:tblW w:w="13805" w:type="dxa"/>
        <w:tblLayout w:type="fixed"/>
        <w:tblLook w:val="04A0" w:firstRow="1" w:lastRow="0" w:firstColumn="1" w:lastColumn="0" w:noHBand="0" w:noVBand="1"/>
      </w:tblPr>
      <w:tblGrid>
        <w:gridCol w:w="2476"/>
        <w:gridCol w:w="4364"/>
        <w:gridCol w:w="4345"/>
        <w:gridCol w:w="2620"/>
      </w:tblGrid>
      <w:tr w:rsidR="00F057EA" w:rsidRPr="00B06593" w:rsidTr="00AD5551">
        <w:trPr>
          <w:tblHeader/>
        </w:trPr>
        <w:tc>
          <w:tcPr>
            <w:tcW w:w="2476" w:type="dxa"/>
            <w:shd w:val="clear" w:color="auto" w:fill="F2F2F2"/>
            <w:tcMar>
              <w:top w:w="113" w:type="dxa"/>
              <w:bottom w:w="113" w:type="dxa"/>
            </w:tcMar>
          </w:tcPr>
          <w:p w:rsidR="00F057EA" w:rsidRPr="00B06593" w:rsidRDefault="00F057EA" w:rsidP="003B2739">
            <w:pPr>
              <w:tabs>
                <w:tab w:val="right" w:pos="2260"/>
              </w:tabs>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المادة أو القاعدة</w:t>
            </w:r>
          </w:p>
        </w:tc>
        <w:tc>
          <w:tcPr>
            <w:tcW w:w="4364" w:type="dxa"/>
            <w:shd w:val="clear" w:color="auto" w:fill="F2F2F2"/>
            <w:tcMar>
              <w:top w:w="113" w:type="dxa"/>
              <w:bottom w:w="113" w:type="dxa"/>
            </w:tcMar>
          </w:tcPr>
          <w:p w:rsidR="00F057EA" w:rsidRPr="00B06593" w:rsidRDefault="00F057EA"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النص السابق</w:t>
            </w:r>
          </w:p>
        </w:tc>
        <w:tc>
          <w:tcPr>
            <w:tcW w:w="4345" w:type="dxa"/>
            <w:shd w:val="clear" w:color="auto" w:fill="F2F2F2"/>
            <w:tcMar>
              <w:top w:w="113" w:type="dxa"/>
              <w:bottom w:w="113" w:type="dxa"/>
            </w:tcMar>
          </w:tcPr>
          <w:p w:rsidR="00F057EA" w:rsidRPr="00B06593" w:rsidRDefault="00F057EA"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النص الجديد</w:t>
            </w:r>
          </w:p>
        </w:tc>
        <w:tc>
          <w:tcPr>
            <w:tcW w:w="2620" w:type="dxa"/>
            <w:shd w:val="clear" w:color="auto" w:fill="F2F2F2"/>
            <w:tcMar>
              <w:top w:w="113" w:type="dxa"/>
              <w:bottom w:w="113" w:type="dxa"/>
            </w:tcMar>
          </w:tcPr>
          <w:p w:rsidR="00F057EA" w:rsidRPr="00B06593" w:rsidRDefault="00F057EA"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وصف التعديل</w:t>
            </w:r>
          </w:p>
        </w:tc>
      </w:tr>
      <w:tr w:rsidR="00F057EA" w:rsidRPr="00B06593" w:rsidTr="003B2739">
        <w:trPr>
          <w:trHeight w:val="993"/>
        </w:trPr>
        <w:tc>
          <w:tcPr>
            <w:tcW w:w="2476" w:type="dxa"/>
          </w:tcPr>
          <w:p w:rsidR="00F057EA" w:rsidRPr="00B06593" w:rsidRDefault="00F057EA" w:rsidP="003B2739">
            <w:pPr>
              <w:autoSpaceDE w:val="0"/>
              <w:autoSpaceDN w:val="0"/>
              <w:bidi/>
              <w:adjustRightInd w:val="0"/>
              <w:spacing w:line="240" w:lineRule="exact"/>
              <w:ind w:left="538" w:right="7" w:hanging="538"/>
              <w:rPr>
                <w:rFonts w:ascii="Arabic Typesetting" w:hAnsi="Arabic Typesetting" w:cs="Arabic Typesetting"/>
                <w:sz w:val="24"/>
                <w:szCs w:val="24"/>
              </w:rPr>
            </w:pPr>
          </w:p>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tl/>
              </w:rPr>
            </w:pPr>
            <w:r w:rsidRPr="00B06593">
              <w:rPr>
                <w:rFonts w:ascii="Arabic Typesetting" w:hAnsi="Arabic Typesetting" w:cs="Arabic Typesetting" w:hint="cs"/>
                <w:sz w:val="24"/>
                <w:szCs w:val="24"/>
                <w:rtl/>
              </w:rPr>
              <w:t>(أ)</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6.1(ز) و6.1(ط)</w:t>
            </w:r>
          </w:p>
          <w:p w:rsidR="00F057EA" w:rsidRPr="00B06593" w:rsidRDefault="00F057EA" w:rsidP="003B2739">
            <w:pPr>
              <w:autoSpaceDE w:val="0"/>
              <w:autoSpaceDN w:val="0"/>
              <w:bidi/>
              <w:adjustRightInd w:val="0"/>
              <w:spacing w:line="240" w:lineRule="exact"/>
              <w:ind w:left="538"/>
              <w:rPr>
                <w:rFonts w:ascii="Arabic Typesetting" w:hAnsi="Arabic Typesetting" w:cs="Arabic Typesetting"/>
                <w:sz w:val="24"/>
                <w:szCs w:val="24"/>
              </w:rPr>
            </w:pPr>
            <w:r w:rsidRPr="00B06593">
              <w:rPr>
                <w:rFonts w:ascii="Arabic Typesetting" w:hAnsi="Arabic Typesetting" w:cs="Arabic Typesetting" w:hint="cs"/>
                <w:sz w:val="24"/>
                <w:szCs w:val="24"/>
                <w:rtl/>
              </w:rPr>
              <w:t>"الأنشطة والمصالح خارج المكتب الدولي"</w:t>
            </w:r>
          </w:p>
        </w:tc>
        <w:tc>
          <w:tcPr>
            <w:tcW w:w="4364" w:type="dxa"/>
          </w:tcPr>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(ز</w:t>
            </w:r>
            <w:r>
              <w:rPr>
                <w:rFonts w:ascii="Arabic Typesetting" w:eastAsia="SimSun" w:hAnsi="Arabic Typesetting" w:cs="Arabic Typesetting" w:hint="cs"/>
                <w:sz w:val="24"/>
                <w:szCs w:val="24"/>
                <w:rtl/>
                <w:lang w:eastAsia="zh-CN"/>
              </w:rPr>
              <w:t>)</w:t>
            </w:r>
            <w:r>
              <w:rPr>
                <w:rFonts w:ascii="Arabic Typesetting" w:eastAsia="SimSun" w:hAnsi="Arabic Typesetting" w:cs="Arabic Typesetting" w:hint="cs"/>
                <w:sz w:val="24"/>
                <w:szCs w:val="24"/>
                <w:rtl/>
                <w:lang w:eastAsia="zh-CN"/>
              </w:rPr>
              <w:tab/>
            </w:r>
            <w:r w:rsidRPr="00B06593">
              <w:rPr>
                <w:rFonts w:ascii="Arabic Typesetting" w:eastAsia="SimSun" w:hAnsi="Arabic Typesetting" w:cs="Arabic Typesetting" w:hint="cs"/>
                <w:sz w:val="24"/>
                <w:szCs w:val="24"/>
                <w:rtl/>
                <w:lang w:eastAsia="zh-CN"/>
              </w:rPr>
              <w:t>يُطلب من</w:t>
            </w:r>
            <w:r w:rsidRPr="00B06593">
              <w:rPr>
                <w:rFonts w:ascii="Arabic Typesetting" w:eastAsia="SimSun" w:hAnsi="Arabic Typesetting" w:cs="Arabic Typesetting"/>
                <w:sz w:val="24"/>
                <w:szCs w:val="24"/>
                <w:rtl/>
                <w:lang w:eastAsia="zh-CN"/>
              </w:rPr>
              <w:t xml:space="preserve"> جميع الموظفين الذين يشغلون رتبة مد-1 وما فوقها</w:t>
            </w:r>
            <w:r w:rsidRPr="00B06593">
              <w:rPr>
                <w:rFonts w:ascii="Arabic Typesetting" w:eastAsia="SimSun" w:hAnsi="Arabic Typesetting" w:cs="Arabic Typesetting" w:hint="cs"/>
                <w:sz w:val="24"/>
                <w:szCs w:val="24"/>
                <w:rtl/>
                <w:lang w:eastAsia="zh-CN"/>
              </w:rPr>
              <w:t>، إضافة إلى موظفي الفئات الأخرى التي يتم تحديدها، إيداع إقرار في شكل محدد يكشف عن نوع معيّن من مصالحهم ومصالح أزواجهم وأفرد أسرهم الذين يعيلونهم. وتودع تلك الإقرارات عند التعيين وفي مراحل محددة. وتبقى تلك الإقرارات سرية</w:t>
            </w: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w:t>
            </w: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lang w:eastAsia="zh-CN"/>
              </w:rPr>
            </w:pPr>
            <w:r w:rsidRPr="00B06593">
              <w:rPr>
                <w:rFonts w:ascii="Arabic Typesetting" w:eastAsia="SimSun" w:hAnsi="Arabic Typesetting" w:cs="Arabic Typesetting" w:hint="cs"/>
                <w:sz w:val="24"/>
                <w:szCs w:val="24"/>
                <w:rtl/>
                <w:lang w:eastAsia="zh-CN"/>
              </w:rPr>
              <w:t>(ط</w:t>
            </w:r>
            <w:r>
              <w:rPr>
                <w:rFonts w:ascii="Arabic Typesetting" w:eastAsia="SimSun" w:hAnsi="Arabic Typesetting" w:cs="Arabic Typesetting" w:hint="cs"/>
                <w:sz w:val="24"/>
                <w:szCs w:val="24"/>
                <w:rtl/>
                <w:lang w:eastAsia="zh-CN"/>
              </w:rPr>
              <w:t>)</w:t>
            </w:r>
            <w:r>
              <w:rPr>
                <w:rFonts w:ascii="Arabic Typesetting" w:eastAsia="SimSun" w:hAnsi="Arabic Typesetting" w:cs="Arabic Typesetting" w:hint="cs"/>
                <w:sz w:val="24"/>
                <w:szCs w:val="24"/>
                <w:rtl/>
                <w:lang w:eastAsia="zh-CN"/>
              </w:rPr>
              <w:tab/>
            </w:r>
            <w:r w:rsidRPr="00B06593">
              <w:rPr>
                <w:rFonts w:ascii="Arabic Typesetting" w:eastAsia="SimSun" w:hAnsi="Arabic Typesetting" w:cs="Arabic Typesetting" w:hint="cs"/>
                <w:sz w:val="24"/>
                <w:szCs w:val="24"/>
                <w:rtl/>
                <w:lang w:eastAsia="zh-CN"/>
              </w:rPr>
              <w:t>يضع المدير العام إجراءات التماس التصريح وإيداع إقرارات الذمة المالية بموجب هذه المادة.</w:t>
            </w:r>
          </w:p>
        </w:tc>
        <w:tc>
          <w:tcPr>
            <w:tcW w:w="4345" w:type="dxa"/>
          </w:tcPr>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(ز</w:t>
            </w:r>
            <w:r>
              <w:rPr>
                <w:rFonts w:ascii="Arabic Typesetting" w:eastAsia="SimSun" w:hAnsi="Arabic Typesetting" w:cs="Arabic Typesetting" w:hint="cs"/>
                <w:sz w:val="24"/>
                <w:szCs w:val="24"/>
                <w:rtl/>
                <w:lang w:eastAsia="zh-CN"/>
              </w:rPr>
              <w:t>)</w:t>
            </w:r>
            <w:r>
              <w:rPr>
                <w:rFonts w:ascii="Arabic Typesetting" w:eastAsia="SimSun" w:hAnsi="Arabic Typesetting" w:cs="Arabic Typesetting" w:hint="cs"/>
                <w:sz w:val="24"/>
                <w:szCs w:val="24"/>
                <w:rtl/>
                <w:lang w:eastAsia="zh-CN"/>
              </w:rPr>
              <w:tab/>
            </w:r>
            <w:r w:rsidRPr="00B06593">
              <w:rPr>
                <w:rFonts w:ascii="Arabic Typesetting" w:eastAsia="SimSun" w:hAnsi="Arabic Typesetting" w:cs="Arabic Typesetting" w:hint="cs"/>
                <w:sz w:val="24"/>
                <w:szCs w:val="24"/>
                <w:rtl/>
                <w:lang w:eastAsia="zh-CN"/>
              </w:rPr>
              <w:t>يُطلب من</w:t>
            </w:r>
            <w:r w:rsidRPr="00B06593">
              <w:rPr>
                <w:rFonts w:ascii="Arabic Typesetting" w:eastAsia="SimSun" w:hAnsi="Arabic Typesetting" w:cs="Arabic Typesetting"/>
                <w:sz w:val="24"/>
                <w:szCs w:val="24"/>
                <w:rtl/>
                <w:lang w:eastAsia="zh-CN"/>
              </w:rPr>
              <w:t xml:space="preserve"> جميع الموظفين الذين يشغلون رتبة مد-1 وما فوقها</w:t>
            </w:r>
            <w:r w:rsidRPr="00B06593">
              <w:rPr>
                <w:rFonts w:ascii="Arabic Typesetting" w:eastAsia="SimSun" w:hAnsi="Arabic Typesetting" w:cs="Arabic Typesetting" w:hint="cs"/>
                <w:sz w:val="24"/>
                <w:szCs w:val="24"/>
                <w:rtl/>
                <w:lang w:eastAsia="zh-CN"/>
              </w:rPr>
              <w:t>، إضافة إلى موظفي الفئات الأخرى التي يتم تحديدها، إيداع إقرار في شكل محدد يكشف عن نوع معيّن من مصالحهم ومصالح أزواجهم وأفرد أسرهم الذين يتم تحديدهم. وتودع تلك الإقرارات عند التعيين وفي مراحل محددة. وتبقى تلك الإقرارات سرية</w:t>
            </w: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w:t>
            </w: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rtl/>
                <w:lang w:eastAsia="zh-CN"/>
              </w:rPr>
            </w:pPr>
          </w:p>
          <w:p w:rsidR="00F057EA" w:rsidRPr="00B06593" w:rsidRDefault="00F057EA" w:rsidP="003B2739">
            <w:pPr>
              <w:autoSpaceDE w:val="0"/>
              <w:autoSpaceDN w:val="0"/>
              <w:bidi/>
              <w:adjustRightInd w:val="0"/>
              <w:spacing w:line="240" w:lineRule="exact"/>
              <w:rPr>
                <w:rFonts w:ascii="Arabic Typesetting" w:eastAsia="SimSun" w:hAnsi="Arabic Typesetting" w:cs="Arabic Typesetting"/>
                <w:sz w:val="24"/>
                <w:szCs w:val="24"/>
                <w:lang w:eastAsia="zh-CN"/>
              </w:rPr>
            </w:pPr>
            <w:r w:rsidRPr="00B06593">
              <w:rPr>
                <w:rFonts w:ascii="Arabic Typesetting" w:eastAsia="SimSun" w:hAnsi="Arabic Typesetting" w:cs="Arabic Typesetting" w:hint="cs"/>
                <w:sz w:val="24"/>
                <w:szCs w:val="24"/>
                <w:rtl/>
                <w:lang w:eastAsia="zh-CN"/>
              </w:rPr>
              <w:t>(ط</w:t>
            </w:r>
            <w:r>
              <w:rPr>
                <w:rFonts w:ascii="Arabic Typesetting" w:eastAsia="SimSun" w:hAnsi="Arabic Typesetting" w:cs="Arabic Typesetting" w:hint="cs"/>
                <w:sz w:val="24"/>
                <w:szCs w:val="24"/>
                <w:rtl/>
                <w:lang w:eastAsia="zh-CN"/>
              </w:rPr>
              <w:t>)</w:t>
            </w:r>
            <w:r>
              <w:rPr>
                <w:rFonts w:ascii="Arabic Typesetting" w:eastAsia="SimSun" w:hAnsi="Arabic Typesetting" w:cs="Arabic Typesetting" w:hint="cs"/>
                <w:sz w:val="24"/>
                <w:szCs w:val="24"/>
                <w:rtl/>
                <w:lang w:eastAsia="zh-CN"/>
              </w:rPr>
              <w:tab/>
            </w:r>
            <w:r w:rsidRPr="00B06593">
              <w:rPr>
                <w:rFonts w:ascii="Arabic Typesetting" w:eastAsia="SimSun" w:hAnsi="Arabic Typesetting" w:cs="Arabic Typesetting" w:hint="cs"/>
                <w:sz w:val="24"/>
                <w:szCs w:val="24"/>
                <w:rtl/>
                <w:lang w:eastAsia="zh-CN"/>
              </w:rPr>
              <w:t>يضع المدير العام إجراءات التماس التصريح وإيداع إقرارات الذمة بموجب هذه المادة.</w:t>
            </w:r>
          </w:p>
        </w:tc>
        <w:tc>
          <w:tcPr>
            <w:tcW w:w="2620" w:type="dxa"/>
          </w:tcPr>
          <w:p w:rsidR="00F057EA" w:rsidRPr="00B06593" w:rsidRDefault="00F057EA" w:rsidP="003B2739">
            <w:pPr>
              <w:bidi/>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استُعيض عن العبارة "وأفرد أسرهم الذين يعيلونهم" بالعبارة "وأفرد أسرهم الذين يتم تحديدهم".</w:t>
            </w: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rtl/>
                <w:lang w:eastAsia="zh-CN"/>
              </w:rPr>
            </w:pPr>
          </w:p>
          <w:p w:rsidR="00F057EA" w:rsidRPr="00B06593" w:rsidRDefault="00F057EA" w:rsidP="003B2739">
            <w:pPr>
              <w:bidi/>
              <w:spacing w:line="240" w:lineRule="exact"/>
              <w:rPr>
                <w:rFonts w:ascii="Arabic Typesetting" w:eastAsia="SimSun" w:hAnsi="Arabic Typesetting" w:cs="Arabic Typesetting"/>
                <w:sz w:val="24"/>
                <w:szCs w:val="24"/>
                <w:lang w:eastAsia="zh-CN"/>
              </w:rPr>
            </w:pPr>
            <w:r w:rsidRPr="00B06593">
              <w:rPr>
                <w:rFonts w:ascii="Arabic Typesetting" w:eastAsia="SimSun" w:hAnsi="Arabic Typesetting" w:cs="Arabic Typesetting" w:hint="cs"/>
                <w:sz w:val="24"/>
                <w:szCs w:val="24"/>
                <w:rtl/>
                <w:lang w:eastAsia="zh-CN"/>
              </w:rPr>
              <w:t>شُطبت كلمة "المالية" لأن الإقرارات لن تقتصر على الإقرارات المالية فحسب بل ستشمل أيضا الإقرارات المتعلقة بالمصالح الأخرى مثل العضوية في المنظمات والحصول على إجازة من الحكومات الوطنية.</w:t>
            </w:r>
          </w:p>
        </w:tc>
      </w:tr>
      <w:tr w:rsidR="00F057EA" w:rsidRPr="00B06593" w:rsidTr="003B2739">
        <w:trPr>
          <w:trHeight w:val="993"/>
        </w:trPr>
        <w:tc>
          <w:tcPr>
            <w:tcW w:w="2476" w:type="dxa"/>
          </w:tcPr>
          <w:p w:rsidR="00F057EA" w:rsidRPr="00B06593" w:rsidRDefault="00F057EA" w:rsidP="003B2739">
            <w:pPr>
              <w:autoSpaceDE w:val="0"/>
              <w:autoSpaceDN w:val="0"/>
              <w:bidi/>
              <w:adjustRightInd w:val="0"/>
              <w:spacing w:line="240" w:lineRule="exact"/>
              <w:ind w:left="538" w:right="7" w:hanging="538"/>
              <w:rPr>
                <w:rFonts w:ascii="Arabic Typesetting" w:hAnsi="Arabic Typesetting" w:cs="Arabic Typesetting"/>
                <w:sz w:val="24"/>
                <w:szCs w:val="24"/>
                <w:rtl/>
              </w:rPr>
            </w:pPr>
            <w:r w:rsidRPr="00B06593">
              <w:rPr>
                <w:rFonts w:ascii="Arabic Typesetting" w:hAnsi="Arabic Typesetting" w:cs="Arabic Typesetting" w:hint="cs"/>
                <w:sz w:val="24"/>
                <w:szCs w:val="24"/>
                <w:rtl/>
              </w:rPr>
              <w:t>(ب)</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4.4(ب)</w:t>
            </w:r>
          </w:p>
          <w:p w:rsidR="00F057EA" w:rsidRPr="00B06593" w:rsidRDefault="00F057EA" w:rsidP="003B2739">
            <w:pPr>
              <w:autoSpaceDE w:val="0"/>
              <w:autoSpaceDN w:val="0"/>
              <w:bidi/>
              <w:adjustRightInd w:val="0"/>
              <w:spacing w:line="240" w:lineRule="exact"/>
              <w:ind w:right="7" w:firstLine="538"/>
              <w:rPr>
                <w:rFonts w:ascii="Arabic Typesetting" w:hAnsi="Arabic Typesetting" w:cs="Arabic Typesetting"/>
                <w:sz w:val="24"/>
                <w:szCs w:val="24"/>
              </w:rPr>
            </w:pPr>
            <w:r w:rsidRPr="00B06593">
              <w:rPr>
                <w:rFonts w:ascii="Arabic Typesetting" w:hAnsi="Arabic Typesetting" w:cs="Arabic Typesetting" w:hint="cs"/>
                <w:sz w:val="24"/>
                <w:szCs w:val="24"/>
                <w:rtl/>
              </w:rPr>
              <w:t>"الترقية"</w:t>
            </w:r>
          </w:p>
        </w:tc>
        <w:tc>
          <w:tcPr>
            <w:tcW w:w="4364"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r w:rsidRPr="00B06593">
              <w:rPr>
                <w:rFonts w:ascii="Arabic Typesetting" w:hAnsi="Arabic Typesetting" w:cs="Arabic Typesetting" w:hint="cs"/>
                <w:sz w:val="24"/>
                <w:szCs w:val="24"/>
                <w:rtl/>
              </w:rPr>
              <w:t>(ب</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يحق</w:t>
            </w:r>
            <w:r w:rsidRPr="00B06593">
              <w:rPr>
                <w:rFonts w:ascii="Arabic Typesetting" w:hAnsi="Arabic Typesetting" w:cs="Arabic Typesetting"/>
                <w:sz w:val="24"/>
                <w:szCs w:val="24"/>
                <w:rtl/>
              </w:rPr>
              <w:t xml:space="preserve"> </w:t>
            </w:r>
            <w:r w:rsidRPr="00B06593">
              <w:rPr>
                <w:rFonts w:ascii="Arabic Typesetting" w:hAnsi="Arabic Typesetting" w:cs="Arabic Typesetting" w:hint="cs"/>
                <w:sz w:val="24"/>
                <w:szCs w:val="24"/>
                <w:rtl/>
              </w:rPr>
              <w:t>ل</w:t>
            </w:r>
            <w:r w:rsidRPr="00B06593">
              <w:rPr>
                <w:rFonts w:ascii="Arabic Typesetting" w:hAnsi="Arabic Typesetting" w:cs="Arabic Typesetting"/>
                <w:sz w:val="24"/>
                <w:szCs w:val="24"/>
                <w:rtl/>
              </w:rPr>
              <w:t xml:space="preserve">أي موظف </w:t>
            </w:r>
            <w:r w:rsidRPr="00B06593">
              <w:rPr>
                <w:rFonts w:ascii="Arabic Typesetting" w:hAnsi="Arabic Typesetting" w:cs="Arabic Typesetting" w:hint="cs"/>
                <w:sz w:val="24"/>
                <w:szCs w:val="24"/>
                <w:rtl/>
              </w:rPr>
              <w:t xml:space="preserve">الحصول على </w:t>
            </w:r>
            <w:r w:rsidRPr="00B06593">
              <w:rPr>
                <w:rFonts w:ascii="Arabic Typesetting" w:hAnsi="Arabic Typesetting" w:cs="Arabic Typesetting"/>
                <w:sz w:val="24"/>
                <w:szCs w:val="24"/>
                <w:rtl/>
              </w:rPr>
              <w:t xml:space="preserve">الترقية نتيجة إعادة تصنيف وظيفة </w:t>
            </w:r>
            <w:r w:rsidRPr="00B06593">
              <w:rPr>
                <w:rFonts w:ascii="Arabic Typesetting" w:hAnsi="Arabic Typesetting" w:cs="Arabic Typesetting" w:hint="cs"/>
                <w:sz w:val="24"/>
                <w:szCs w:val="24"/>
                <w:rtl/>
              </w:rPr>
              <w:t>ضمن الفئة التي ينتمي إليها إلى وظيفة أعلى برتبة واحدة فقط من الوظيفة التي يشغلها</w:t>
            </w:r>
            <w:r w:rsidRPr="00B06593">
              <w:rPr>
                <w:rFonts w:ascii="Arabic Typesetting" w:hAnsi="Arabic Typesetting" w:cs="Arabic Typesetting"/>
                <w:sz w:val="24"/>
                <w:szCs w:val="24"/>
                <w:rtl/>
              </w:rPr>
              <w:t xml:space="preserve">، شريطة أن </w:t>
            </w:r>
            <w:r w:rsidRPr="00B06593">
              <w:rPr>
                <w:rFonts w:ascii="Arabic Typesetting" w:hAnsi="Arabic Typesetting" w:cs="Arabic Typesetting" w:hint="cs"/>
                <w:sz w:val="24"/>
                <w:szCs w:val="24"/>
                <w:rtl/>
              </w:rPr>
              <w:t>تتوفر فيه</w:t>
            </w:r>
            <w:r w:rsidRPr="00B06593">
              <w:rPr>
                <w:rFonts w:ascii="Arabic Typesetting" w:hAnsi="Arabic Typesetting" w:cs="Arabic Typesetting"/>
                <w:sz w:val="24"/>
                <w:szCs w:val="24"/>
                <w:rtl/>
              </w:rPr>
              <w:t xml:space="preserve"> المؤهلات ال</w:t>
            </w:r>
            <w:r w:rsidRPr="00B06593">
              <w:rPr>
                <w:rFonts w:ascii="Arabic Typesetting" w:hAnsi="Arabic Typesetting" w:cs="Arabic Typesetting" w:hint="cs"/>
                <w:sz w:val="24"/>
                <w:szCs w:val="24"/>
                <w:rtl/>
              </w:rPr>
              <w:t>مطلوبة</w:t>
            </w:r>
            <w:r w:rsidRPr="00B06593">
              <w:rPr>
                <w:rFonts w:ascii="Arabic Typesetting" w:hAnsi="Arabic Typesetting" w:cs="Arabic Typesetting"/>
                <w:sz w:val="24"/>
                <w:szCs w:val="24"/>
                <w:rtl/>
              </w:rPr>
              <w:t xml:space="preserve"> وأن يكون أداؤه مرضيا</w:t>
            </w:r>
            <w:r w:rsidRPr="00B06593">
              <w:rPr>
                <w:rFonts w:ascii="Arabic Typesetting" w:hAnsi="Arabic Typesetting" w:cs="Arabic Typesetting" w:hint="cs"/>
                <w:sz w:val="24"/>
                <w:szCs w:val="24"/>
                <w:rtl/>
              </w:rPr>
              <w:t>.</w:t>
            </w:r>
          </w:p>
        </w:tc>
        <w:tc>
          <w:tcPr>
            <w:tcW w:w="4345"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r w:rsidRPr="00B06593">
              <w:rPr>
                <w:rFonts w:ascii="Arabic Typesetting" w:hAnsi="Arabic Typesetting" w:cs="Arabic Typesetting" w:hint="cs"/>
                <w:sz w:val="24"/>
                <w:szCs w:val="24"/>
                <w:rtl/>
              </w:rPr>
              <w:t>(ب</w:t>
            </w:r>
            <w:r>
              <w:rPr>
                <w:rFonts w:ascii="Arabic Typesetting" w:hAnsi="Arabic Typesetting" w:cs="Arabic Typesetting" w:hint="cs"/>
                <w:sz w:val="24"/>
                <w:szCs w:val="24"/>
                <w:rtl/>
              </w:rPr>
              <w:t>)</w:t>
            </w:r>
            <w:r>
              <w:rPr>
                <w:rFonts w:ascii="Arabic Typesetting" w:hAnsi="Arabic Typesetting" w:cs="Arabic Typesetting" w:hint="cs"/>
                <w:sz w:val="24"/>
                <w:szCs w:val="24"/>
                <w:rtl/>
              </w:rPr>
              <w:tab/>
            </w:r>
            <w:r w:rsidRPr="00B06593">
              <w:rPr>
                <w:rFonts w:ascii="Arabic Typesetting" w:hAnsi="Arabic Typesetting" w:cs="Arabic Typesetting" w:hint="cs"/>
                <w:sz w:val="24"/>
                <w:szCs w:val="24"/>
                <w:rtl/>
              </w:rPr>
              <w:t>يحق</w:t>
            </w:r>
            <w:r w:rsidRPr="00B06593">
              <w:rPr>
                <w:rFonts w:ascii="Arabic Typesetting" w:hAnsi="Arabic Typesetting" w:cs="Arabic Typesetting"/>
                <w:sz w:val="24"/>
                <w:szCs w:val="24"/>
                <w:rtl/>
              </w:rPr>
              <w:t xml:space="preserve"> </w:t>
            </w:r>
            <w:r w:rsidRPr="00B06593">
              <w:rPr>
                <w:rFonts w:ascii="Arabic Typesetting" w:hAnsi="Arabic Typesetting" w:cs="Arabic Typesetting" w:hint="cs"/>
                <w:sz w:val="24"/>
                <w:szCs w:val="24"/>
                <w:rtl/>
              </w:rPr>
              <w:t>ل</w:t>
            </w:r>
            <w:r w:rsidRPr="00B06593">
              <w:rPr>
                <w:rFonts w:ascii="Arabic Typesetting" w:hAnsi="Arabic Typesetting" w:cs="Arabic Typesetting"/>
                <w:sz w:val="24"/>
                <w:szCs w:val="24"/>
                <w:rtl/>
              </w:rPr>
              <w:t xml:space="preserve">أي موظف </w:t>
            </w:r>
            <w:r w:rsidRPr="00B06593">
              <w:rPr>
                <w:rFonts w:ascii="Arabic Typesetting" w:hAnsi="Arabic Typesetting" w:cs="Arabic Typesetting" w:hint="cs"/>
                <w:sz w:val="24"/>
                <w:szCs w:val="24"/>
                <w:rtl/>
              </w:rPr>
              <w:t xml:space="preserve">الحصول على </w:t>
            </w:r>
            <w:r w:rsidRPr="00B06593">
              <w:rPr>
                <w:rFonts w:ascii="Arabic Typesetting" w:hAnsi="Arabic Typesetting" w:cs="Arabic Typesetting"/>
                <w:sz w:val="24"/>
                <w:szCs w:val="24"/>
                <w:rtl/>
              </w:rPr>
              <w:t xml:space="preserve">ترقية نتيجة إعادة تصنيف وظيفة </w:t>
            </w:r>
            <w:r w:rsidRPr="00B06593">
              <w:rPr>
                <w:rFonts w:ascii="Arabic Typesetting" w:hAnsi="Arabic Typesetting" w:cs="Arabic Typesetting" w:hint="cs"/>
                <w:sz w:val="24"/>
                <w:szCs w:val="24"/>
                <w:rtl/>
              </w:rPr>
              <w:t>ضمن الفئة التي ينتمي إليها إلى وظيفة أعلى برتبة واحدة فقط من الوظيفة التي يشغلها</w:t>
            </w:r>
            <w:r w:rsidRPr="00B06593">
              <w:rPr>
                <w:rFonts w:ascii="Arabic Typesetting" w:hAnsi="Arabic Typesetting" w:cs="Arabic Typesetting"/>
                <w:sz w:val="24"/>
                <w:szCs w:val="24"/>
                <w:rtl/>
              </w:rPr>
              <w:t xml:space="preserve">، شريطة أن </w:t>
            </w:r>
            <w:r w:rsidRPr="00B06593">
              <w:rPr>
                <w:rFonts w:ascii="Arabic Typesetting" w:hAnsi="Arabic Typesetting" w:cs="Arabic Typesetting" w:hint="cs"/>
                <w:sz w:val="24"/>
                <w:szCs w:val="24"/>
                <w:rtl/>
              </w:rPr>
              <w:t>تتوفر فيه</w:t>
            </w:r>
            <w:r w:rsidRPr="00B06593">
              <w:rPr>
                <w:rFonts w:ascii="Arabic Typesetting" w:hAnsi="Arabic Typesetting" w:cs="Arabic Typesetting"/>
                <w:sz w:val="24"/>
                <w:szCs w:val="24"/>
                <w:rtl/>
              </w:rPr>
              <w:t xml:space="preserve"> المؤهلات ال</w:t>
            </w:r>
            <w:r w:rsidRPr="00B06593">
              <w:rPr>
                <w:rFonts w:ascii="Arabic Typesetting" w:hAnsi="Arabic Typesetting" w:cs="Arabic Typesetting" w:hint="cs"/>
                <w:sz w:val="24"/>
                <w:szCs w:val="24"/>
                <w:rtl/>
              </w:rPr>
              <w:t>مطلوبة</w:t>
            </w:r>
            <w:r w:rsidRPr="00B06593">
              <w:rPr>
                <w:rFonts w:ascii="Arabic Typesetting" w:hAnsi="Arabic Typesetting" w:cs="Arabic Typesetting"/>
                <w:sz w:val="24"/>
                <w:szCs w:val="24"/>
                <w:rtl/>
              </w:rPr>
              <w:t xml:space="preserve"> وأن </w:t>
            </w:r>
            <w:r w:rsidRPr="00B06593">
              <w:rPr>
                <w:rFonts w:ascii="Arabic Typesetting" w:hAnsi="Arabic Typesetting" w:cs="Arabic Typesetting" w:hint="cs"/>
                <w:sz w:val="24"/>
                <w:szCs w:val="24"/>
                <w:rtl/>
              </w:rPr>
              <w:t>تكون درجات تقييم أدائه، بحسب آلية تقييم الأداء، فعالة أو أحسن من ذلك في السنتين السابقتين للترقية، وشريطة ألا تكون الوظيفة التي يشغلها قد خضعت لإعادة تصنيف أكثر من مرة دون أن يتغير الموظف الذي يشغلها ودون إجراء مسابقة تنافسية.</w:t>
            </w:r>
          </w:p>
        </w:tc>
        <w:tc>
          <w:tcPr>
            <w:tcW w:w="2620" w:type="dxa"/>
          </w:tcPr>
          <w:p w:rsidR="00F057EA" w:rsidRPr="00B06593" w:rsidRDefault="00F057EA" w:rsidP="003B2739">
            <w:pPr>
              <w:bidi/>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إضافة الجملة "</w:t>
            </w:r>
            <w:r w:rsidRPr="00B06593">
              <w:rPr>
                <w:rFonts w:ascii="Arabic Typesetting" w:hAnsi="Arabic Typesetting" w:cs="Arabic Typesetting" w:hint="cs"/>
                <w:sz w:val="24"/>
                <w:szCs w:val="24"/>
                <w:rtl/>
              </w:rPr>
              <w:t>وشريطة ألا تكون الوظيفة التي يشغلها قد خضعت لإعادة تصنيف أكثر من مرة دون أن يتغير الموظف الذي يشغلها ودون إجراء مسابقة تنافسية." من أجل ضمان تناسق مع المادة 4.4(ب) والقاعدة 1.2.2(ب)(3) والقاعدة 1.2.2(د) بشأن "تنفيذ قرارا بشأن إعادة التصنيف".</w:t>
            </w:r>
          </w:p>
        </w:tc>
      </w:tr>
    </w:tbl>
    <w:p w:rsidR="003B2739" w:rsidRDefault="003B2739">
      <w:pPr>
        <w:bidi/>
      </w:pPr>
    </w:p>
    <w:p w:rsidR="003B2739" w:rsidRDefault="003B2739" w:rsidP="003B2739">
      <w:pPr>
        <w:bidi/>
      </w:pPr>
    </w:p>
    <w:p w:rsidR="003B2739" w:rsidRDefault="003B2739" w:rsidP="003B2739">
      <w:pPr>
        <w:bidi/>
      </w:pPr>
    </w:p>
    <w:p w:rsidR="003B2739" w:rsidRDefault="003B2739" w:rsidP="003B2739">
      <w:pPr>
        <w:bidi/>
      </w:pPr>
      <w:r>
        <w:br w:type="page"/>
      </w:r>
    </w:p>
    <w:p w:rsidR="003B2739" w:rsidRPr="00B06593" w:rsidRDefault="003B2739" w:rsidP="003B2739">
      <w:pPr>
        <w:pStyle w:val="NormalParaAR"/>
        <w:spacing w:after="0"/>
        <w:jc w:val="center"/>
        <w:rPr>
          <w:b/>
          <w:bCs/>
          <w:u w:val="single"/>
          <w:rtl/>
        </w:rPr>
      </w:pPr>
      <w:r w:rsidRPr="00B06593">
        <w:rPr>
          <w:rFonts w:hint="cs"/>
          <w:b/>
          <w:bCs/>
          <w:u w:val="single"/>
          <w:rtl/>
        </w:rPr>
        <w:lastRenderedPageBreak/>
        <w:t xml:space="preserve">الجزء </w:t>
      </w:r>
      <w:r>
        <w:rPr>
          <w:rFonts w:hint="cs"/>
          <w:b/>
          <w:bCs/>
          <w:u w:val="single"/>
          <w:rtl/>
        </w:rPr>
        <w:t>2</w:t>
      </w:r>
    </w:p>
    <w:p w:rsidR="003B2739" w:rsidRPr="00B06593" w:rsidRDefault="003B2739" w:rsidP="003B2739">
      <w:pPr>
        <w:pStyle w:val="NormalParaAR"/>
        <w:spacing w:after="120"/>
        <w:jc w:val="center"/>
        <w:rPr>
          <w:rtl/>
        </w:rPr>
      </w:pPr>
      <w:r w:rsidRPr="00B06593">
        <w:rPr>
          <w:rFonts w:hint="cs"/>
          <w:rtl/>
        </w:rPr>
        <w:t>(تتمة)</w:t>
      </w:r>
    </w:p>
    <w:p w:rsidR="003B2739" w:rsidRDefault="003B2739" w:rsidP="003B2739">
      <w:pPr>
        <w:bidi/>
      </w:pPr>
    </w:p>
    <w:tbl>
      <w:tblPr>
        <w:tblStyle w:val="TableGrid"/>
        <w:bidiVisual/>
        <w:tblW w:w="13805" w:type="dxa"/>
        <w:tblLayout w:type="fixed"/>
        <w:tblLook w:val="04A0" w:firstRow="1" w:lastRow="0" w:firstColumn="1" w:lastColumn="0" w:noHBand="0" w:noVBand="1"/>
      </w:tblPr>
      <w:tblGrid>
        <w:gridCol w:w="2476"/>
        <w:gridCol w:w="4364"/>
        <w:gridCol w:w="4345"/>
        <w:gridCol w:w="2620"/>
      </w:tblGrid>
      <w:tr w:rsidR="003B2739" w:rsidRPr="00B06593" w:rsidTr="00AD5551">
        <w:trPr>
          <w:tblHeader/>
        </w:trPr>
        <w:tc>
          <w:tcPr>
            <w:tcW w:w="2476" w:type="dxa"/>
            <w:shd w:val="clear" w:color="auto" w:fill="F2F2F2"/>
            <w:tcMar>
              <w:top w:w="113" w:type="dxa"/>
              <w:bottom w:w="113" w:type="dxa"/>
            </w:tcMar>
          </w:tcPr>
          <w:p w:rsidR="003B2739" w:rsidRPr="00B06593" w:rsidRDefault="003B2739" w:rsidP="003B2739">
            <w:pPr>
              <w:tabs>
                <w:tab w:val="right" w:pos="2260"/>
              </w:tabs>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المادة أو القاعدة</w:t>
            </w:r>
          </w:p>
        </w:tc>
        <w:tc>
          <w:tcPr>
            <w:tcW w:w="4364" w:type="dxa"/>
            <w:shd w:val="clear" w:color="auto" w:fill="F2F2F2"/>
            <w:tcMar>
              <w:top w:w="113" w:type="dxa"/>
              <w:bottom w:w="113" w:type="dxa"/>
            </w:tcMar>
          </w:tcPr>
          <w:p w:rsidR="003B2739" w:rsidRPr="00B06593" w:rsidRDefault="003B2739"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النص السابق</w:t>
            </w:r>
          </w:p>
        </w:tc>
        <w:tc>
          <w:tcPr>
            <w:tcW w:w="4345" w:type="dxa"/>
            <w:shd w:val="clear" w:color="auto" w:fill="F2F2F2"/>
            <w:tcMar>
              <w:top w:w="113" w:type="dxa"/>
              <w:bottom w:w="113" w:type="dxa"/>
            </w:tcMar>
          </w:tcPr>
          <w:p w:rsidR="003B2739" w:rsidRPr="00B06593" w:rsidRDefault="003B2739"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النص الجديد</w:t>
            </w:r>
          </w:p>
        </w:tc>
        <w:tc>
          <w:tcPr>
            <w:tcW w:w="2620" w:type="dxa"/>
            <w:shd w:val="clear" w:color="auto" w:fill="F2F2F2"/>
            <w:tcMar>
              <w:top w:w="113" w:type="dxa"/>
              <w:bottom w:w="113" w:type="dxa"/>
            </w:tcMar>
          </w:tcPr>
          <w:p w:rsidR="003B2739" w:rsidRPr="00B06593" w:rsidRDefault="003B2739" w:rsidP="003B2739">
            <w:pPr>
              <w:bidi/>
              <w:spacing w:line="240" w:lineRule="exact"/>
              <w:jc w:val="center"/>
              <w:rPr>
                <w:rFonts w:ascii="Arabic Typesetting" w:eastAsia="SimSun" w:hAnsi="Arabic Typesetting" w:cs="Arabic Typesetting"/>
                <w:bCs/>
                <w:sz w:val="24"/>
                <w:szCs w:val="24"/>
                <w:lang w:eastAsia="zh-CN"/>
              </w:rPr>
            </w:pPr>
            <w:r w:rsidRPr="00B06593">
              <w:rPr>
                <w:rFonts w:ascii="Arabic Typesetting" w:eastAsia="SimSun" w:hAnsi="Arabic Typesetting" w:cs="Arabic Typesetting" w:hint="cs"/>
                <w:bCs/>
                <w:sz w:val="24"/>
                <w:szCs w:val="24"/>
                <w:rtl/>
                <w:lang w:eastAsia="zh-CN"/>
              </w:rPr>
              <w:t>وصف التعديل</w:t>
            </w:r>
          </w:p>
        </w:tc>
      </w:tr>
      <w:tr w:rsidR="00F057EA" w:rsidRPr="00B06593" w:rsidTr="003B2739">
        <w:trPr>
          <w:trHeight w:val="993"/>
        </w:trPr>
        <w:tc>
          <w:tcPr>
            <w:tcW w:w="2476" w:type="dxa"/>
          </w:tcPr>
          <w:p w:rsidR="00F057EA" w:rsidRPr="00B06593" w:rsidRDefault="00F057EA" w:rsidP="003B2739">
            <w:pPr>
              <w:keepNext/>
              <w:autoSpaceDE w:val="0"/>
              <w:autoSpaceDN w:val="0"/>
              <w:bidi/>
              <w:adjustRightInd w:val="0"/>
              <w:spacing w:line="240" w:lineRule="exact"/>
              <w:ind w:left="538" w:right="7" w:hanging="538"/>
              <w:rPr>
                <w:rFonts w:ascii="Arabic Typesetting" w:hAnsi="Arabic Typesetting" w:cs="Arabic Typesetting"/>
                <w:sz w:val="24"/>
                <w:szCs w:val="24"/>
                <w:rtl/>
              </w:rPr>
            </w:pPr>
            <w:r w:rsidRPr="00B06593">
              <w:rPr>
                <w:rFonts w:ascii="Arabic Typesetting" w:hAnsi="Arabic Typesetting" w:cs="Arabic Typesetting" w:hint="cs"/>
                <w:sz w:val="24"/>
                <w:szCs w:val="24"/>
                <w:rtl/>
              </w:rPr>
              <w:t>(ج)</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1.3(أ)</w:t>
            </w:r>
          </w:p>
          <w:p w:rsidR="00F057EA" w:rsidRPr="00B06593" w:rsidRDefault="00F057EA" w:rsidP="003B2739">
            <w:pPr>
              <w:keepNext/>
              <w:autoSpaceDE w:val="0"/>
              <w:autoSpaceDN w:val="0"/>
              <w:bidi/>
              <w:adjustRightInd w:val="0"/>
              <w:spacing w:line="240" w:lineRule="exact"/>
              <w:ind w:right="7" w:firstLine="538"/>
              <w:rPr>
                <w:rFonts w:ascii="Arabic Typesetting" w:hAnsi="Arabic Typesetting" w:cs="Arabic Typesetting"/>
                <w:sz w:val="24"/>
                <w:szCs w:val="24"/>
              </w:rPr>
            </w:pPr>
            <w:r w:rsidRPr="00B06593">
              <w:rPr>
                <w:rFonts w:ascii="Arabic Typesetting" w:hAnsi="Arabic Typesetting" w:cs="Arabic Typesetting" w:hint="cs"/>
                <w:sz w:val="24"/>
                <w:szCs w:val="24"/>
                <w:rtl/>
              </w:rPr>
              <w:t>"المرتبات"، النسخة الفرنسية</w:t>
            </w:r>
          </w:p>
        </w:tc>
        <w:tc>
          <w:tcPr>
            <w:tcW w:w="4364" w:type="dxa"/>
          </w:tcPr>
          <w:p w:rsidR="00F057EA" w:rsidRPr="00B06593" w:rsidRDefault="00F057EA" w:rsidP="003B2739">
            <w:pPr>
              <w:keepNext/>
              <w:autoSpaceDE w:val="0"/>
              <w:autoSpaceDN w:val="0"/>
              <w:bidi/>
              <w:adjustRightInd w:val="0"/>
              <w:spacing w:line="240" w:lineRule="exact"/>
              <w:ind w:right="7"/>
              <w:rPr>
                <w:rFonts w:ascii="Arabic Typesetting" w:hAnsi="Arabic Typesetting" w:cs="Arabic Typesetting"/>
                <w:sz w:val="24"/>
                <w:szCs w:val="24"/>
              </w:rPr>
            </w:pPr>
          </w:p>
        </w:tc>
        <w:tc>
          <w:tcPr>
            <w:tcW w:w="4345" w:type="dxa"/>
          </w:tcPr>
          <w:p w:rsidR="00F057EA" w:rsidRPr="00B06593" w:rsidRDefault="00F057EA" w:rsidP="003B2739">
            <w:pPr>
              <w:keepNext/>
              <w:autoSpaceDE w:val="0"/>
              <w:autoSpaceDN w:val="0"/>
              <w:bidi/>
              <w:adjustRightInd w:val="0"/>
              <w:spacing w:line="240" w:lineRule="exact"/>
              <w:rPr>
                <w:rFonts w:ascii="Arabic Typesetting" w:hAnsi="Arabic Typesetting" w:cs="Arabic Typesetting"/>
                <w:sz w:val="24"/>
                <w:szCs w:val="24"/>
              </w:rPr>
            </w:pPr>
          </w:p>
        </w:tc>
        <w:tc>
          <w:tcPr>
            <w:tcW w:w="2620" w:type="dxa"/>
          </w:tcPr>
          <w:p w:rsidR="00F057EA" w:rsidRPr="00B06593" w:rsidRDefault="00F057EA" w:rsidP="003B2739">
            <w:pPr>
              <w:keepNext/>
              <w:bidi/>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تصحيح الإشارة إلى "المادة 18.3" لتصبح "المادة 19.3"</w:t>
            </w:r>
          </w:p>
        </w:tc>
      </w:tr>
      <w:tr w:rsidR="00F057EA" w:rsidRPr="00B06593" w:rsidTr="003B2739">
        <w:trPr>
          <w:trHeight w:val="993"/>
        </w:trPr>
        <w:tc>
          <w:tcPr>
            <w:tcW w:w="2476" w:type="dxa"/>
          </w:tcPr>
          <w:p w:rsidR="00F057EA" w:rsidRPr="00B06593" w:rsidRDefault="00F057EA" w:rsidP="003B2739">
            <w:pPr>
              <w:keepNext/>
              <w:autoSpaceDE w:val="0"/>
              <w:autoSpaceDN w:val="0"/>
              <w:bidi/>
              <w:adjustRightInd w:val="0"/>
              <w:spacing w:line="240" w:lineRule="exact"/>
              <w:ind w:left="538" w:right="7" w:hanging="538"/>
              <w:rPr>
                <w:rFonts w:ascii="Arabic Typesetting" w:hAnsi="Arabic Typesetting" w:cs="Arabic Typesetting"/>
                <w:sz w:val="24"/>
                <w:szCs w:val="24"/>
                <w:rtl/>
              </w:rPr>
            </w:pPr>
            <w:r w:rsidRPr="00B06593">
              <w:rPr>
                <w:rFonts w:ascii="Arabic Typesetting" w:hAnsi="Arabic Typesetting" w:cs="Arabic Typesetting" w:hint="cs"/>
                <w:sz w:val="24"/>
                <w:szCs w:val="24"/>
                <w:rtl/>
              </w:rPr>
              <w:t>(د)</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1.3(أ)</w:t>
            </w:r>
          </w:p>
          <w:p w:rsidR="00F057EA" w:rsidRPr="00B06593" w:rsidRDefault="00F057EA" w:rsidP="003B2739">
            <w:pPr>
              <w:keepNext/>
              <w:autoSpaceDE w:val="0"/>
              <w:autoSpaceDN w:val="0"/>
              <w:bidi/>
              <w:adjustRightInd w:val="0"/>
              <w:spacing w:line="240" w:lineRule="exact"/>
              <w:ind w:right="7" w:firstLine="538"/>
              <w:rPr>
                <w:rFonts w:ascii="Arabic Typesetting" w:hAnsi="Arabic Typesetting" w:cs="Arabic Typesetting"/>
                <w:sz w:val="24"/>
                <w:szCs w:val="24"/>
              </w:rPr>
            </w:pPr>
            <w:r w:rsidRPr="00B06593">
              <w:rPr>
                <w:rFonts w:ascii="Arabic Typesetting" w:hAnsi="Arabic Typesetting" w:cs="Arabic Typesetting" w:hint="cs"/>
                <w:sz w:val="24"/>
                <w:szCs w:val="24"/>
                <w:rtl/>
              </w:rPr>
              <w:t>"المرتبات"، الحاشية 1</w:t>
            </w:r>
          </w:p>
        </w:tc>
        <w:tc>
          <w:tcPr>
            <w:tcW w:w="4364" w:type="dxa"/>
          </w:tcPr>
          <w:p w:rsidR="00F057EA" w:rsidRPr="00B06593" w:rsidRDefault="00F057EA" w:rsidP="003B2739">
            <w:pPr>
              <w:keepNext/>
              <w:autoSpaceDE w:val="0"/>
              <w:autoSpaceDN w:val="0"/>
              <w:bidi/>
              <w:adjustRightInd w:val="0"/>
              <w:spacing w:line="240" w:lineRule="exact"/>
              <w:ind w:right="7"/>
              <w:rPr>
                <w:rFonts w:ascii="Arabic Typesetting" w:hAnsi="Arabic Typesetting" w:cs="Arabic Typesetting"/>
                <w:sz w:val="24"/>
                <w:szCs w:val="24"/>
              </w:rPr>
            </w:pPr>
            <w:r w:rsidRPr="00B06593">
              <w:rPr>
                <w:rFonts w:ascii="Arabic Typesetting" w:hAnsi="Arabic Typesetting" w:cs="Arabic Typesetting" w:hint="cs"/>
                <w:sz w:val="24"/>
                <w:szCs w:val="24"/>
                <w:rtl/>
              </w:rPr>
              <w:t xml:space="preserve">ملاحظة توضيحية: هذه المرتبات هي المرتبات المعمول بها في </w:t>
            </w:r>
            <w:r w:rsidRPr="00B06593">
              <w:rPr>
                <w:rFonts w:ascii="Arabic Typesetting" w:hAnsi="Arabic Typesetting" w:cs="Arabic Typesetting"/>
                <w:sz w:val="24"/>
                <w:szCs w:val="24"/>
                <w:rtl/>
              </w:rPr>
              <w:t>نظام الأمم المتحدة الموحد</w:t>
            </w:r>
            <w:r w:rsidRPr="00B06593">
              <w:rPr>
                <w:rFonts w:ascii="Arabic Typesetting" w:hAnsi="Arabic Typesetting" w:cs="Arabic Typesetting" w:hint="cs"/>
                <w:sz w:val="24"/>
                <w:szCs w:val="24"/>
                <w:rtl/>
              </w:rPr>
              <w:t>. ويمكن تسويتها وفقا للمادة 1.12.</w:t>
            </w:r>
          </w:p>
        </w:tc>
        <w:tc>
          <w:tcPr>
            <w:tcW w:w="4345" w:type="dxa"/>
          </w:tcPr>
          <w:p w:rsidR="00F057EA" w:rsidRPr="00B06593" w:rsidRDefault="00F057EA" w:rsidP="003B2739">
            <w:pPr>
              <w:keepNext/>
              <w:autoSpaceDE w:val="0"/>
              <w:autoSpaceDN w:val="0"/>
              <w:bidi/>
              <w:adjustRightInd w:val="0"/>
              <w:spacing w:line="240" w:lineRule="exact"/>
              <w:ind w:right="7"/>
              <w:rPr>
                <w:rFonts w:ascii="Arabic Typesetting" w:hAnsi="Arabic Typesetting" w:cs="Arabic Typesetting"/>
                <w:sz w:val="24"/>
                <w:szCs w:val="24"/>
              </w:rPr>
            </w:pPr>
            <w:r w:rsidRPr="00B06593">
              <w:rPr>
                <w:rFonts w:ascii="Arabic Typesetting" w:hAnsi="Arabic Typesetting" w:cs="Arabic Typesetting" w:hint="cs"/>
                <w:sz w:val="24"/>
                <w:szCs w:val="24"/>
                <w:rtl/>
              </w:rPr>
              <w:t xml:space="preserve">ملاحظة توضيحية: هذه المرتبات هي المرتبات المعمول بها في </w:t>
            </w:r>
            <w:r w:rsidRPr="00B06593">
              <w:rPr>
                <w:rFonts w:ascii="Arabic Typesetting" w:hAnsi="Arabic Typesetting" w:cs="Arabic Typesetting"/>
                <w:sz w:val="24"/>
                <w:szCs w:val="24"/>
                <w:rtl/>
              </w:rPr>
              <w:t>نظام الأمم المتحدة الموحد</w:t>
            </w:r>
            <w:r w:rsidRPr="00B06593">
              <w:rPr>
                <w:rFonts w:ascii="Arabic Typesetting" w:hAnsi="Arabic Typesetting" w:cs="Arabic Typesetting" w:hint="cs"/>
                <w:sz w:val="24"/>
                <w:szCs w:val="24"/>
                <w:rtl/>
              </w:rPr>
              <w:t xml:space="preserve">. ويمكن تسويتها من طرف المدير العام وفقا لأي تسويات موافَقٍ عليها داخل في </w:t>
            </w:r>
            <w:r w:rsidRPr="00B06593">
              <w:rPr>
                <w:rFonts w:ascii="Arabic Typesetting" w:hAnsi="Arabic Typesetting" w:cs="Arabic Typesetting"/>
                <w:sz w:val="24"/>
                <w:szCs w:val="24"/>
                <w:rtl/>
              </w:rPr>
              <w:t>نظام الأمم المتحدة الموحد</w:t>
            </w:r>
            <w:r w:rsidRPr="00B06593">
              <w:rPr>
                <w:rFonts w:ascii="Arabic Typesetting" w:hAnsi="Arabic Typesetting" w:cs="Arabic Typesetting" w:hint="cs"/>
                <w:sz w:val="24"/>
                <w:szCs w:val="24"/>
                <w:rtl/>
              </w:rPr>
              <w:t>.</w:t>
            </w:r>
          </w:p>
        </w:tc>
        <w:tc>
          <w:tcPr>
            <w:tcW w:w="2620" w:type="dxa"/>
          </w:tcPr>
          <w:p w:rsidR="00F057EA" w:rsidRPr="00B06593" w:rsidRDefault="00F057EA" w:rsidP="003B2739">
            <w:pPr>
              <w:keepNext/>
              <w:bidi/>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عُدلت الحاشية لأن جداول المرتبات ترد في المرفق الثاني لنظام الموظفين ولائحته المعدّل، وعليه لم يعد مطلوبا تعديل المادة 1.3 من أجل تطبيق الجداول الجديدة.</w:t>
            </w:r>
          </w:p>
        </w:tc>
      </w:tr>
      <w:tr w:rsidR="00F057EA" w:rsidRPr="00C62BE8" w:rsidTr="003B2739">
        <w:trPr>
          <w:trHeight w:val="993"/>
        </w:trPr>
        <w:tc>
          <w:tcPr>
            <w:tcW w:w="2476"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tl/>
              </w:rPr>
            </w:pPr>
            <w:r w:rsidRPr="00B06593">
              <w:rPr>
                <w:rFonts w:ascii="Arabic Typesetting" w:hAnsi="Arabic Typesetting" w:cs="Arabic Typesetting" w:hint="cs"/>
                <w:sz w:val="24"/>
                <w:szCs w:val="24"/>
                <w:rtl/>
              </w:rPr>
              <w:t>(ه)</w:t>
            </w:r>
            <w:r w:rsidRPr="00B06593">
              <w:rPr>
                <w:rFonts w:ascii="Arabic Typesetting" w:hAnsi="Arabic Typesetting" w:cs="Arabic Typesetting"/>
                <w:sz w:val="24"/>
                <w:szCs w:val="24"/>
                <w:rtl/>
              </w:rPr>
              <w:tab/>
            </w:r>
            <w:r w:rsidRPr="00B06593">
              <w:rPr>
                <w:rFonts w:ascii="Arabic Typesetting" w:hAnsi="Arabic Typesetting" w:cs="Arabic Typesetting" w:hint="cs"/>
                <w:sz w:val="24"/>
                <w:szCs w:val="24"/>
                <w:rtl/>
              </w:rPr>
              <w:t>المادة 10.4(أ)</w:t>
            </w:r>
          </w:p>
          <w:p w:rsidR="00F057EA" w:rsidRPr="00B06593" w:rsidRDefault="00F057EA" w:rsidP="003B2739">
            <w:pPr>
              <w:autoSpaceDE w:val="0"/>
              <w:autoSpaceDN w:val="0"/>
              <w:bidi/>
              <w:adjustRightInd w:val="0"/>
              <w:spacing w:line="240" w:lineRule="exact"/>
              <w:ind w:left="538" w:right="7"/>
              <w:rPr>
                <w:rFonts w:ascii="Arabic Typesetting" w:hAnsi="Arabic Typesetting" w:cs="Arabic Typesetting"/>
                <w:sz w:val="24"/>
                <w:szCs w:val="24"/>
              </w:rPr>
            </w:pPr>
            <w:r w:rsidRPr="00B06593">
              <w:rPr>
                <w:rFonts w:ascii="Arabic Typesetting" w:hAnsi="Arabic Typesetting" w:cs="Arabic Typesetting" w:hint="cs"/>
                <w:sz w:val="24"/>
                <w:szCs w:val="24"/>
                <w:rtl/>
              </w:rPr>
              <w:t>"هيئات التعيين"، والمادة 19.4(أ) "التعيينات الدائمة"</w:t>
            </w:r>
          </w:p>
        </w:tc>
        <w:tc>
          <w:tcPr>
            <w:tcW w:w="4364" w:type="dxa"/>
          </w:tcPr>
          <w:p w:rsidR="00F057EA" w:rsidRPr="00B06593" w:rsidRDefault="00F057EA" w:rsidP="003B2739">
            <w:pPr>
              <w:autoSpaceDE w:val="0"/>
              <w:autoSpaceDN w:val="0"/>
              <w:bidi/>
              <w:adjustRightInd w:val="0"/>
              <w:spacing w:line="240" w:lineRule="exact"/>
              <w:ind w:right="7"/>
              <w:rPr>
                <w:rFonts w:ascii="Arabic Typesetting" w:hAnsi="Arabic Typesetting" w:cs="Arabic Typesetting"/>
                <w:sz w:val="24"/>
                <w:szCs w:val="24"/>
              </w:rPr>
            </w:pPr>
          </w:p>
        </w:tc>
        <w:tc>
          <w:tcPr>
            <w:tcW w:w="4345" w:type="dxa"/>
          </w:tcPr>
          <w:p w:rsidR="00F057EA" w:rsidRPr="00B06593" w:rsidRDefault="00F057EA" w:rsidP="003B2739">
            <w:pPr>
              <w:autoSpaceDE w:val="0"/>
              <w:autoSpaceDN w:val="0"/>
              <w:bidi/>
              <w:adjustRightInd w:val="0"/>
              <w:spacing w:line="240" w:lineRule="exact"/>
              <w:rPr>
                <w:rFonts w:ascii="Arabic Typesetting" w:hAnsi="Arabic Typesetting" w:cs="Arabic Typesetting"/>
                <w:sz w:val="24"/>
                <w:szCs w:val="24"/>
              </w:rPr>
            </w:pPr>
          </w:p>
        </w:tc>
        <w:tc>
          <w:tcPr>
            <w:tcW w:w="2620" w:type="dxa"/>
          </w:tcPr>
          <w:p w:rsidR="00F057EA" w:rsidRPr="00C62BE8" w:rsidRDefault="00F057EA" w:rsidP="003B2739">
            <w:pPr>
              <w:bidi/>
              <w:spacing w:line="240" w:lineRule="exact"/>
              <w:rPr>
                <w:rFonts w:ascii="Arabic Typesetting" w:eastAsia="SimSun" w:hAnsi="Arabic Typesetting" w:cs="Arabic Typesetting"/>
                <w:sz w:val="24"/>
                <w:szCs w:val="24"/>
                <w:rtl/>
                <w:lang w:eastAsia="zh-CN"/>
              </w:rPr>
            </w:pPr>
            <w:r w:rsidRPr="00B06593">
              <w:rPr>
                <w:rFonts w:ascii="Arabic Typesetting" w:eastAsia="SimSun" w:hAnsi="Arabic Typesetting" w:cs="Arabic Typesetting" w:hint="cs"/>
                <w:sz w:val="24"/>
                <w:szCs w:val="24"/>
                <w:rtl/>
                <w:lang w:eastAsia="zh-CN"/>
              </w:rPr>
              <w:t>استُعيض عن عبارة الفئة "الخاصة" بعبارة فئة "مدير" من أجل تنسيق الاستخدام في مواضع أخرى في نظام الموظفين ولائحته.</w:t>
            </w:r>
          </w:p>
        </w:tc>
      </w:tr>
    </w:tbl>
    <w:p w:rsidR="00F057EA" w:rsidRDefault="00F057EA" w:rsidP="007F38D1">
      <w:pPr>
        <w:pStyle w:val="NormalParaAR"/>
      </w:pPr>
    </w:p>
    <w:p w:rsidR="00F057EA" w:rsidRDefault="00F057EA" w:rsidP="007F38D1">
      <w:pPr>
        <w:pStyle w:val="NormalParaAR"/>
        <w:rPr>
          <w:rtl/>
        </w:rPr>
      </w:pPr>
      <w:r>
        <w:rPr>
          <w:rtl/>
        </w:rPr>
        <w:br w:type="page"/>
      </w:r>
    </w:p>
    <w:p w:rsidR="00F057EA" w:rsidRPr="008E3B44" w:rsidRDefault="00F057EA" w:rsidP="003B2739">
      <w:pPr>
        <w:pStyle w:val="NormalParaAR"/>
        <w:jc w:val="center"/>
        <w:rPr>
          <w:b/>
          <w:bCs/>
          <w:u w:val="single"/>
          <w:rtl/>
          <w:lang w:val="fr-CH"/>
        </w:rPr>
      </w:pPr>
      <w:r w:rsidRPr="008E3B44">
        <w:rPr>
          <w:rFonts w:hint="cs"/>
          <w:b/>
          <w:bCs/>
          <w:u w:val="single"/>
          <w:rtl/>
          <w:lang w:val="fr-CH"/>
        </w:rPr>
        <w:lastRenderedPageBreak/>
        <w:t>الجزء 3</w:t>
      </w:r>
    </w:p>
    <w:p w:rsidR="00F057EA" w:rsidRPr="008E3B44" w:rsidRDefault="00F057EA" w:rsidP="003B2739">
      <w:pPr>
        <w:pStyle w:val="NormalParaAR"/>
        <w:rPr>
          <w:b/>
          <w:bCs/>
          <w:rtl/>
          <w:lang w:val="fr-CH"/>
        </w:rPr>
      </w:pPr>
      <w:r>
        <w:rPr>
          <w:rFonts w:hint="cs"/>
          <w:b/>
          <w:bCs/>
          <w:rtl/>
          <w:lang w:val="fr-CH"/>
        </w:rPr>
        <w:t xml:space="preserve">تعديلات أدخلت على بعض قواعد لائحة الموظفين التي بدأ تنفيذها في عام 2013 </w:t>
      </w:r>
      <w:r>
        <w:rPr>
          <w:b/>
          <w:bCs/>
          <w:rtl/>
          <w:lang w:val="fr-CH"/>
        </w:rPr>
        <w:t>–</w:t>
      </w:r>
      <w:r w:rsidR="002A500A">
        <w:rPr>
          <w:rFonts w:hint="cs"/>
          <w:b/>
          <w:bCs/>
          <w:rtl/>
          <w:lang w:val="fr-CH"/>
        </w:rPr>
        <w:t xml:space="preserve"> </w:t>
      </w:r>
      <w:r>
        <w:rPr>
          <w:rFonts w:hint="cs"/>
          <w:b/>
          <w:bCs/>
          <w:rtl/>
          <w:lang w:val="fr-CH"/>
        </w:rPr>
        <w:t>للإخطار</w:t>
      </w:r>
    </w:p>
    <w:tbl>
      <w:tblPr>
        <w:tblStyle w:val="TableGrid"/>
        <w:bidiVisual/>
        <w:tblW w:w="0" w:type="auto"/>
        <w:tblLook w:val="04A0" w:firstRow="1" w:lastRow="0" w:firstColumn="1" w:lastColumn="0" w:noHBand="0" w:noVBand="1"/>
      </w:tblPr>
      <w:tblGrid>
        <w:gridCol w:w="2064"/>
        <w:gridCol w:w="5103"/>
        <w:gridCol w:w="5103"/>
        <w:gridCol w:w="2518"/>
      </w:tblGrid>
      <w:tr w:rsidR="00F057EA" w:rsidRPr="003E45C9" w:rsidTr="00AD5551">
        <w:trPr>
          <w:tblHeader/>
        </w:trPr>
        <w:tc>
          <w:tcPr>
            <w:tcW w:w="2064"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القاعدة</w:t>
            </w:r>
          </w:p>
        </w:tc>
        <w:tc>
          <w:tcPr>
            <w:tcW w:w="5103"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النص السابق</w:t>
            </w:r>
          </w:p>
        </w:tc>
        <w:tc>
          <w:tcPr>
            <w:tcW w:w="5103"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النص الجديد</w:t>
            </w:r>
          </w:p>
        </w:tc>
        <w:tc>
          <w:tcPr>
            <w:tcW w:w="2518"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وصف التعديل</w:t>
            </w:r>
          </w:p>
        </w:tc>
      </w:tr>
      <w:tr w:rsidR="00F057EA" w:rsidRPr="008E3B44" w:rsidTr="003B2739">
        <w:tc>
          <w:tcPr>
            <w:tcW w:w="2064" w:type="dxa"/>
          </w:tcPr>
          <w:p w:rsidR="00F057EA" w:rsidRDefault="00F057EA" w:rsidP="003B2739">
            <w:pPr>
              <w:pStyle w:val="NormalParaAR"/>
              <w:tabs>
                <w:tab w:val="left" w:pos="255"/>
              </w:tabs>
              <w:spacing w:after="120" w:line="240" w:lineRule="exact"/>
              <w:rPr>
                <w:sz w:val="24"/>
                <w:szCs w:val="24"/>
                <w:rtl/>
              </w:rPr>
            </w:pPr>
            <w:r>
              <w:rPr>
                <w:rFonts w:hint="cs"/>
                <w:sz w:val="24"/>
                <w:szCs w:val="24"/>
                <w:rtl/>
              </w:rPr>
              <w:t>(أ)</w:t>
            </w:r>
            <w:r>
              <w:rPr>
                <w:sz w:val="24"/>
                <w:szCs w:val="24"/>
                <w:rtl/>
              </w:rPr>
              <w:tab/>
            </w:r>
            <w:r>
              <w:rPr>
                <w:rFonts w:hint="cs"/>
                <w:sz w:val="24"/>
                <w:szCs w:val="24"/>
                <w:rtl/>
              </w:rPr>
              <w:t>القاعدة 1.2.2</w:t>
            </w:r>
          </w:p>
          <w:p w:rsidR="00F057EA" w:rsidRPr="008E3B44" w:rsidRDefault="00F057EA" w:rsidP="003B2739">
            <w:pPr>
              <w:pStyle w:val="NormalParaAR"/>
              <w:tabs>
                <w:tab w:val="left" w:pos="255"/>
              </w:tabs>
              <w:spacing w:after="120" w:line="240" w:lineRule="exact"/>
              <w:rPr>
                <w:sz w:val="24"/>
                <w:szCs w:val="24"/>
                <w:rtl/>
              </w:rPr>
            </w:pPr>
            <w:r>
              <w:rPr>
                <w:rFonts w:hint="cs"/>
                <w:sz w:val="24"/>
                <w:szCs w:val="24"/>
                <w:rtl/>
              </w:rPr>
              <w:t>"تنفيذ قرار بشأن إعادة التصنيف"</w:t>
            </w:r>
          </w:p>
        </w:tc>
        <w:tc>
          <w:tcPr>
            <w:tcW w:w="5103" w:type="dxa"/>
          </w:tcPr>
          <w:p w:rsidR="00F057EA" w:rsidRDefault="00F057EA" w:rsidP="003B2739">
            <w:pPr>
              <w:pStyle w:val="NormalParaAR"/>
              <w:tabs>
                <w:tab w:val="left" w:pos="279"/>
              </w:tabs>
              <w:spacing w:after="120" w:line="240" w:lineRule="exact"/>
              <w:rPr>
                <w:sz w:val="24"/>
                <w:szCs w:val="24"/>
                <w:rtl/>
                <w:lang w:val="fr-CH"/>
              </w:rPr>
            </w:pPr>
            <w:r>
              <w:rPr>
                <w:rFonts w:hint="cs"/>
                <w:sz w:val="24"/>
                <w:szCs w:val="24"/>
                <w:rtl/>
              </w:rPr>
              <w:t>(أ)</w:t>
            </w:r>
            <w:r>
              <w:rPr>
                <w:sz w:val="24"/>
                <w:szCs w:val="24"/>
                <w:rtl/>
              </w:rPr>
              <w:tab/>
            </w:r>
            <w:r>
              <w:rPr>
                <w:rFonts w:hint="cs"/>
                <w:sz w:val="24"/>
                <w:szCs w:val="24"/>
                <w:rtl/>
                <w:lang w:val="fr-CH"/>
              </w:rPr>
              <w:t>إذا كانت الوظيفة قيد الاستعراض شاغرةً، وجب تنفيذ قرار استعراض التصنيف وفقا للقاعدة أعلاه.</w:t>
            </w:r>
          </w:p>
          <w:p w:rsidR="00F057EA" w:rsidRDefault="00F057EA" w:rsidP="003B2739">
            <w:pPr>
              <w:pStyle w:val="NormalParaAR"/>
              <w:tabs>
                <w:tab w:val="left" w:pos="279"/>
              </w:tabs>
              <w:spacing w:after="120" w:line="240" w:lineRule="exact"/>
              <w:rPr>
                <w:sz w:val="24"/>
                <w:szCs w:val="24"/>
                <w:rtl/>
                <w:lang w:val="fr-CH"/>
              </w:rPr>
            </w:pPr>
            <w:r>
              <w:rPr>
                <w:rFonts w:hint="cs"/>
                <w:sz w:val="24"/>
                <w:szCs w:val="24"/>
                <w:rtl/>
                <w:lang w:val="fr-CH"/>
              </w:rPr>
              <w:t>(ب)</w:t>
            </w:r>
            <w:r>
              <w:rPr>
                <w:sz w:val="24"/>
                <w:szCs w:val="24"/>
                <w:rtl/>
                <w:lang w:val="fr-CH"/>
              </w:rPr>
              <w:tab/>
            </w:r>
            <w:r>
              <w:rPr>
                <w:rFonts w:hint="cs"/>
                <w:sz w:val="24"/>
                <w:szCs w:val="24"/>
                <w:rtl/>
                <w:lang w:val="fr-CH"/>
              </w:rPr>
              <w:t>إذا كانت الوظيفة قيد الاستعراض مشغولة، وجب تنفيذ قرار استعراض التصنيف كما يلي:</w:t>
            </w:r>
          </w:p>
          <w:p w:rsidR="00F057EA" w:rsidRDefault="00F057EA" w:rsidP="003B2739">
            <w:pPr>
              <w:pStyle w:val="NormalParaAR"/>
              <w:tabs>
                <w:tab w:val="left" w:pos="459"/>
              </w:tabs>
              <w:spacing w:after="120" w:line="240" w:lineRule="exact"/>
              <w:ind w:left="175"/>
              <w:rPr>
                <w:sz w:val="24"/>
                <w:szCs w:val="24"/>
                <w:rtl/>
                <w:lang w:val="fr-CH"/>
              </w:rPr>
            </w:pPr>
            <w:r>
              <w:rPr>
                <w:rFonts w:hint="cs"/>
                <w:sz w:val="24"/>
                <w:szCs w:val="24"/>
                <w:rtl/>
                <w:lang w:val="fr-CH"/>
              </w:rPr>
              <w:t>(1)</w:t>
            </w:r>
            <w:r>
              <w:rPr>
                <w:sz w:val="24"/>
                <w:szCs w:val="24"/>
                <w:rtl/>
                <w:lang w:val="fr-CH"/>
              </w:rPr>
              <w:tab/>
            </w:r>
            <w:r>
              <w:rPr>
                <w:rFonts w:hint="cs"/>
                <w:sz w:val="24"/>
                <w:szCs w:val="24"/>
                <w:rtl/>
                <w:lang w:val="fr-CH"/>
              </w:rPr>
              <w:t>إذا أكّد الاستعراض الرتبة ذاتها للوظيفة كما كانت مصنّفة في الأصل، لا يدخل أي تغيير على الوظيفة ولا على الرتبة الشخصية للموظف المعني؛</w:t>
            </w:r>
          </w:p>
          <w:p w:rsidR="00F057EA" w:rsidRDefault="00F057EA" w:rsidP="003B2739">
            <w:pPr>
              <w:pStyle w:val="NormalParaAR"/>
              <w:tabs>
                <w:tab w:val="left" w:pos="459"/>
              </w:tabs>
              <w:spacing w:after="120" w:line="240" w:lineRule="exact"/>
              <w:ind w:left="175"/>
              <w:rPr>
                <w:sz w:val="24"/>
                <w:szCs w:val="24"/>
                <w:rtl/>
                <w:lang w:val="fr-CH"/>
              </w:rPr>
            </w:pPr>
            <w:r>
              <w:rPr>
                <w:rFonts w:hint="cs"/>
                <w:sz w:val="24"/>
                <w:szCs w:val="24"/>
                <w:rtl/>
                <w:lang w:val="fr-CH"/>
              </w:rPr>
              <w:t>(2)</w:t>
            </w:r>
            <w:r>
              <w:rPr>
                <w:sz w:val="24"/>
                <w:szCs w:val="24"/>
                <w:rtl/>
                <w:lang w:val="fr-CH"/>
              </w:rPr>
              <w:tab/>
            </w:r>
            <w:r>
              <w:rPr>
                <w:rFonts w:hint="cs"/>
                <w:sz w:val="24"/>
                <w:szCs w:val="24"/>
                <w:rtl/>
                <w:lang w:val="fr-CH"/>
              </w:rPr>
              <w:t>إذا أفضى الاستعراض إلى رتبة أدنى من رتبة الوظيفة كما كانت مصنّفة في الأصل، وجب تسوية رتبة الوظيفة وفقا لذلك، ويحتفظ الموظف المعني برتبته الشخصية، عملا بأحكم هذه اللائحة وهذا النظام؛</w:t>
            </w:r>
          </w:p>
          <w:p w:rsidR="00F057EA" w:rsidRDefault="00F057EA" w:rsidP="003B2739">
            <w:pPr>
              <w:pStyle w:val="NormalParaAR"/>
              <w:spacing w:after="120" w:line="240" w:lineRule="exact"/>
              <w:ind w:left="459" w:hanging="284"/>
              <w:rPr>
                <w:sz w:val="24"/>
                <w:szCs w:val="24"/>
                <w:rtl/>
                <w:lang w:val="fr-CH"/>
              </w:rPr>
            </w:pPr>
            <w:r>
              <w:rPr>
                <w:rFonts w:hint="cs"/>
                <w:sz w:val="24"/>
                <w:szCs w:val="24"/>
                <w:rtl/>
                <w:lang w:val="fr-CH"/>
              </w:rPr>
              <w:t>"1"</w:t>
            </w:r>
            <w:r>
              <w:rPr>
                <w:sz w:val="24"/>
                <w:szCs w:val="24"/>
                <w:rtl/>
                <w:lang w:val="fr-CH"/>
              </w:rPr>
              <w:tab/>
            </w:r>
            <w:r>
              <w:rPr>
                <w:rFonts w:hint="cs"/>
                <w:sz w:val="24"/>
                <w:szCs w:val="24"/>
                <w:rtl/>
                <w:lang w:val="fr-CH"/>
              </w:rPr>
              <w:t>يتعين أن يضمن المكتب الدولي معاملة الموظف المعني بكرامة وإنصاف، وأن تبذل إدارة الموارد البشرية، بناء على طلب الموظف المعني، جهودا معقولة بتزويده بإمكانيات معقولة للانتقال.</w:t>
            </w:r>
          </w:p>
          <w:p w:rsidR="003B2739" w:rsidRDefault="00F057EA" w:rsidP="000C56F2">
            <w:pPr>
              <w:pStyle w:val="NormalParaAR"/>
              <w:tabs>
                <w:tab w:val="left" w:pos="459"/>
              </w:tabs>
              <w:spacing w:after="120" w:line="240" w:lineRule="exact"/>
              <w:ind w:left="175"/>
              <w:rPr>
                <w:sz w:val="24"/>
                <w:szCs w:val="24"/>
                <w:rtl/>
                <w:lang w:val="fr-CH"/>
              </w:rPr>
            </w:pPr>
            <w:r>
              <w:rPr>
                <w:rFonts w:hint="cs"/>
                <w:sz w:val="24"/>
                <w:szCs w:val="24"/>
                <w:rtl/>
                <w:lang w:val="fr-CH"/>
              </w:rPr>
              <w:t>(3)</w:t>
            </w:r>
            <w:r>
              <w:rPr>
                <w:sz w:val="24"/>
                <w:szCs w:val="24"/>
                <w:rtl/>
                <w:lang w:val="fr-CH"/>
              </w:rPr>
              <w:tab/>
            </w:r>
            <w:r>
              <w:rPr>
                <w:rFonts w:hint="cs"/>
                <w:sz w:val="24"/>
                <w:szCs w:val="24"/>
                <w:rtl/>
                <w:lang w:val="fr-CH"/>
              </w:rPr>
              <w:t xml:space="preserve">إذا أفضى الاستعراض إلى رتبة أعلى من رتبة الوظيفة كما كانت مصنّفة في الأصل، ولكن برتبة واحدة فقط، ضمن فئة الخدمات العامة أو الفئة الفنية، وجب ترقية الموظف المعني نتيجة إعادة تصنيف الوظيفة التي يشغلها </w:t>
            </w:r>
            <w:r w:rsidRPr="008C592B">
              <w:rPr>
                <w:sz w:val="24"/>
                <w:szCs w:val="24"/>
                <w:rtl/>
                <w:lang w:val="fr-CH"/>
              </w:rPr>
              <w:t xml:space="preserve">شريطة أن </w:t>
            </w:r>
            <w:r>
              <w:rPr>
                <w:rFonts w:hint="cs"/>
                <w:sz w:val="24"/>
                <w:szCs w:val="24"/>
                <w:rtl/>
                <w:lang w:val="fr-CH"/>
              </w:rPr>
              <w:t>يستوفي تماما شروط الوظيفة</w:t>
            </w:r>
            <w:r w:rsidRPr="008C592B">
              <w:rPr>
                <w:sz w:val="24"/>
                <w:szCs w:val="24"/>
                <w:rtl/>
                <w:lang w:val="fr-CH"/>
              </w:rPr>
              <w:t xml:space="preserve"> وأن تكون درجات تقييم أدائه، بحسب آلية تقييم الأداء، فعالة أو أحسن من ذلك في السنتين السابقتين للترقية</w:t>
            </w:r>
            <w:r>
              <w:rPr>
                <w:rFonts w:hint="cs"/>
                <w:sz w:val="24"/>
                <w:szCs w:val="24"/>
                <w:rtl/>
                <w:lang w:val="fr-CH"/>
              </w:rPr>
              <w:t xml:space="preserve">. وكقاعدة عامة، تخضع عملية إعادة تصنيف وظيفة ضمن فئة مدير لمنافسة وفقا للإجراءات المعمول بها. وفي حالات خاصة، يجوز ترقية الموظف المعني دون إجراء منافسة </w:t>
            </w:r>
            <w:r w:rsidRPr="008C592B">
              <w:rPr>
                <w:sz w:val="24"/>
                <w:szCs w:val="24"/>
                <w:rtl/>
                <w:lang w:val="fr-CH"/>
              </w:rPr>
              <w:t xml:space="preserve">شريطة أن </w:t>
            </w:r>
            <w:r>
              <w:rPr>
                <w:rFonts w:hint="cs"/>
                <w:sz w:val="24"/>
                <w:szCs w:val="24"/>
                <w:rtl/>
                <w:lang w:val="fr-CH"/>
              </w:rPr>
              <w:t>يستوفي تماما شروط الوظيفة</w:t>
            </w:r>
            <w:r w:rsidRPr="008C592B">
              <w:rPr>
                <w:sz w:val="24"/>
                <w:szCs w:val="24"/>
                <w:rtl/>
                <w:lang w:val="fr-CH"/>
              </w:rPr>
              <w:t xml:space="preserve"> وأن تكون درجات تقييم أدائه، بحسب آلية تقييم الأداء، فعالة أو أحسن من ذلك في السنتين السابقتين للترقية</w:t>
            </w:r>
            <w:r>
              <w:rPr>
                <w:rFonts w:hint="cs"/>
                <w:sz w:val="24"/>
                <w:szCs w:val="24"/>
                <w:rtl/>
                <w:lang w:val="fr-CH"/>
              </w:rPr>
              <w:t>. وفي تلك الحالات الخاصة، يقدم المدير العام أسباب قراره كتابةً؛</w:t>
            </w:r>
          </w:p>
          <w:p w:rsidR="00F057EA" w:rsidRPr="00BE535D" w:rsidRDefault="00F057EA" w:rsidP="00C61FA6">
            <w:pPr>
              <w:pStyle w:val="NormalParaAR"/>
              <w:tabs>
                <w:tab w:val="left" w:pos="601"/>
              </w:tabs>
              <w:spacing w:after="120" w:line="240" w:lineRule="exact"/>
              <w:ind w:left="317"/>
              <w:rPr>
                <w:sz w:val="24"/>
                <w:szCs w:val="24"/>
                <w:rtl/>
                <w:lang w:val="fr-CH"/>
              </w:rPr>
            </w:pPr>
          </w:p>
        </w:tc>
        <w:tc>
          <w:tcPr>
            <w:tcW w:w="5103" w:type="dxa"/>
          </w:tcPr>
          <w:p w:rsidR="00F057EA" w:rsidRDefault="00F057EA" w:rsidP="003B2739">
            <w:pPr>
              <w:pStyle w:val="NormalParaAR"/>
              <w:tabs>
                <w:tab w:val="left" w:pos="279"/>
              </w:tabs>
              <w:spacing w:after="120" w:line="240" w:lineRule="exact"/>
              <w:rPr>
                <w:sz w:val="24"/>
                <w:szCs w:val="24"/>
                <w:rtl/>
                <w:lang w:val="fr-CH"/>
              </w:rPr>
            </w:pPr>
            <w:r>
              <w:rPr>
                <w:rFonts w:hint="cs"/>
                <w:sz w:val="24"/>
                <w:szCs w:val="24"/>
                <w:rtl/>
              </w:rPr>
              <w:t>(أ)</w:t>
            </w:r>
            <w:r>
              <w:rPr>
                <w:sz w:val="24"/>
                <w:szCs w:val="24"/>
                <w:rtl/>
              </w:rPr>
              <w:tab/>
            </w:r>
            <w:r>
              <w:rPr>
                <w:rFonts w:hint="cs"/>
                <w:sz w:val="24"/>
                <w:szCs w:val="24"/>
                <w:rtl/>
                <w:lang w:val="fr-CH"/>
              </w:rPr>
              <w:t>إذا كانت الوظيفة قيد الاستعراض شاغرةً، وجب تنفيذ قرار استعراض التصنيف وفقا للقاعدة أعلاه.</w:t>
            </w:r>
          </w:p>
          <w:p w:rsidR="00F057EA" w:rsidRDefault="00F057EA" w:rsidP="003B2739">
            <w:pPr>
              <w:pStyle w:val="NormalParaAR"/>
              <w:tabs>
                <w:tab w:val="left" w:pos="279"/>
              </w:tabs>
              <w:spacing w:after="120" w:line="240" w:lineRule="exact"/>
              <w:rPr>
                <w:sz w:val="24"/>
                <w:szCs w:val="24"/>
                <w:rtl/>
                <w:lang w:val="fr-CH"/>
              </w:rPr>
            </w:pPr>
            <w:r>
              <w:rPr>
                <w:rFonts w:hint="cs"/>
                <w:sz w:val="24"/>
                <w:szCs w:val="24"/>
                <w:rtl/>
                <w:lang w:val="fr-CH"/>
              </w:rPr>
              <w:t>(ب)</w:t>
            </w:r>
            <w:r>
              <w:rPr>
                <w:sz w:val="24"/>
                <w:szCs w:val="24"/>
                <w:rtl/>
                <w:lang w:val="fr-CH"/>
              </w:rPr>
              <w:tab/>
            </w:r>
            <w:r>
              <w:rPr>
                <w:rFonts w:hint="cs"/>
                <w:sz w:val="24"/>
                <w:szCs w:val="24"/>
                <w:rtl/>
                <w:lang w:val="fr-CH"/>
              </w:rPr>
              <w:t>إذا كانت الوظيفة قيد الاستعراض مشغولة، وجب تنفيذ قرار استعراض التصنيف كما يلي:</w:t>
            </w:r>
          </w:p>
          <w:p w:rsidR="00F057EA" w:rsidRDefault="00F057EA" w:rsidP="003B2739">
            <w:pPr>
              <w:pStyle w:val="NormalParaAR"/>
              <w:tabs>
                <w:tab w:val="left" w:pos="459"/>
              </w:tabs>
              <w:spacing w:after="120" w:line="240" w:lineRule="exact"/>
              <w:ind w:left="175"/>
              <w:rPr>
                <w:sz w:val="24"/>
                <w:szCs w:val="24"/>
                <w:rtl/>
                <w:lang w:val="fr-CH"/>
              </w:rPr>
            </w:pPr>
            <w:r>
              <w:rPr>
                <w:rFonts w:hint="cs"/>
                <w:sz w:val="24"/>
                <w:szCs w:val="24"/>
                <w:rtl/>
                <w:lang w:val="fr-CH"/>
              </w:rPr>
              <w:t>(1)</w:t>
            </w:r>
            <w:r>
              <w:rPr>
                <w:sz w:val="24"/>
                <w:szCs w:val="24"/>
                <w:rtl/>
                <w:lang w:val="fr-CH"/>
              </w:rPr>
              <w:tab/>
            </w:r>
            <w:r>
              <w:rPr>
                <w:rFonts w:hint="cs"/>
                <w:sz w:val="24"/>
                <w:szCs w:val="24"/>
                <w:rtl/>
                <w:lang w:val="fr-CH"/>
              </w:rPr>
              <w:t>إذا أكّد الاستعراض الرتبة ذاتها للوظيفة كما كانت مصنّفة في الأصل، لا يدخل أي تغيير على الوظيفة ولا على الرتبة الشخصية للموظف المعني؛</w:t>
            </w:r>
          </w:p>
          <w:p w:rsidR="00F057EA" w:rsidRDefault="00F057EA" w:rsidP="003B2739">
            <w:pPr>
              <w:pStyle w:val="NormalParaAR"/>
              <w:tabs>
                <w:tab w:val="left" w:pos="459"/>
              </w:tabs>
              <w:spacing w:after="120" w:line="240" w:lineRule="exact"/>
              <w:ind w:left="175"/>
              <w:rPr>
                <w:sz w:val="24"/>
                <w:szCs w:val="24"/>
                <w:rtl/>
                <w:lang w:val="fr-CH"/>
              </w:rPr>
            </w:pPr>
            <w:r>
              <w:rPr>
                <w:rFonts w:hint="cs"/>
                <w:sz w:val="24"/>
                <w:szCs w:val="24"/>
                <w:rtl/>
                <w:lang w:val="fr-CH"/>
              </w:rPr>
              <w:t>(2)</w:t>
            </w:r>
            <w:r>
              <w:rPr>
                <w:sz w:val="24"/>
                <w:szCs w:val="24"/>
                <w:rtl/>
                <w:lang w:val="fr-CH"/>
              </w:rPr>
              <w:tab/>
            </w:r>
            <w:r>
              <w:rPr>
                <w:rFonts w:hint="cs"/>
                <w:sz w:val="24"/>
                <w:szCs w:val="24"/>
                <w:rtl/>
                <w:lang w:val="fr-CH"/>
              </w:rPr>
              <w:t>إذا أفضى الاستعراض على رتبة أدنى من رتبة الوظيفة كما كانت مصنّفة في الأصل، وجب تسوية رتبة الوظيفة وفقا لذلك، ويحتفظ الموظف المعني برتبته الشخصية، عملا بأحكام هذه اللائحة وهذا النظام؛</w:t>
            </w:r>
          </w:p>
          <w:p w:rsidR="00F057EA" w:rsidRDefault="00F057EA" w:rsidP="003B2739">
            <w:pPr>
              <w:pStyle w:val="NormalParaAR"/>
              <w:spacing w:after="120" w:line="240" w:lineRule="exact"/>
              <w:ind w:left="459" w:hanging="284"/>
              <w:rPr>
                <w:sz w:val="24"/>
                <w:szCs w:val="24"/>
                <w:rtl/>
                <w:lang w:val="fr-CH"/>
              </w:rPr>
            </w:pPr>
            <w:r>
              <w:rPr>
                <w:rFonts w:hint="cs"/>
                <w:sz w:val="24"/>
                <w:szCs w:val="24"/>
                <w:rtl/>
                <w:lang w:val="fr-CH"/>
              </w:rPr>
              <w:t>"1"</w:t>
            </w:r>
            <w:r>
              <w:rPr>
                <w:sz w:val="24"/>
                <w:szCs w:val="24"/>
                <w:rtl/>
                <w:lang w:val="fr-CH"/>
              </w:rPr>
              <w:tab/>
            </w:r>
            <w:r>
              <w:rPr>
                <w:rFonts w:hint="cs"/>
                <w:sz w:val="24"/>
                <w:szCs w:val="24"/>
                <w:rtl/>
                <w:lang w:val="fr-CH"/>
              </w:rPr>
              <w:t>يتعين أن يضمن المكتب الدولي معاملة الموظف المعني بكرامة وإنصاف، وأن تبذل إدارة الموارد البشرية، بناء على طلب الموظف المعني، جهودا معقولة بتزويده بإمكانيات معقولة للانتقال.</w:t>
            </w:r>
          </w:p>
          <w:p w:rsidR="00F057EA" w:rsidRDefault="00F057EA" w:rsidP="003B2739">
            <w:pPr>
              <w:pStyle w:val="NormalParaAR"/>
              <w:tabs>
                <w:tab w:val="left" w:pos="459"/>
              </w:tabs>
              <w:spacing w:after="120" w:line="240" w:lineRule="exact"/>
              <w:ind w:left="175"/>
              <w:rPr>
                <w:sz w:val="24"/>
                <w:szCs w:val="24"/>
                <w:rtl/>
                <w:lang w:val="fr-CH"/>
              </w:rPr>
            </w:pPr>
            <w:r>
              <w:rPr>
                <w:rFonts w:hint="cs"/>
                <w:sz w:val="24"/>
                <w:szCs w:val="24"/>
                <w:rtl/>
                <w:lang w:val="fr-CH"/>
              </w:rPr>
              <w:t>(3)</w:t>
            </w:r>
            <w:r>
              <w:rPr>
                <w:sz w:val="24"/>
                <w:szCs w:val="24"/>
                <w:rtl/>
                <w:lang w:val="fr-CH"/>
              </w:rPr>
              <w:tab/>
            </w:r>
            <w:r>
              <w:rPr>
                <w:rFonts w:hint="cs"/>
                <w:sz w:val="24"/>
                <w:szCs w:val="24"/>
                <w:rtl/>
                <w:lang w:val="fr-CH"/>
              </w:rPr>
              <w:t xml:space="preserve">إذا أفضى الاستعراض إلى رتبة أعلى من رتبة الوظيفة كما كانت مصنّفة في الأصل، ولكن برتبة واحدة فقط، ضمن فئة الخدمات العامة أو الفئة الفنية، وجب ترقية الموظف المعني نتيجة إعادة تصنيف الوظيفة التي يشغلها </w:t>
            </w:r>
            <w:r w:rsidRPr="008C592B">
              <w:rPr>
                <w:sz w:val="24"/>
                <w:szCs w:val="24"/>
                <w:rtl/>
                <w:lang w:val="fr-CH"/>
              </w:rPr>
              <w:t xml:space="preserve">شريطة أن </w:t>
            </w:r>
            <w:r>
              <w:rPr>
                <w:rFonts w:hint="cs"/>
                <w:sz w:val="24"/>
                <w:szCs w:val="24"/>
                <w:rtl/>
                <w:lang w:val="fr-CH"/>
              </w:rPr>
              <w:t>يستوفي تماما شروط الوظيفة</w:t>
            </w:r>
            <w:r w:rsidRPr="008C592B">
              <w:rPr>
                <w:sz w:val="24"/>
                <w:szCs w:val="24"/>
                <w:rtl/>
                <w:lang w:val="fr-CH"/>
              </w:rPr>
              <w:t xml:space="preserve"> وأن تكون درجات تقييم أدائه، بحسب آلية تقييم الأداء، فعالة أو أحسن من ذلك في السنتين السابقتين للترقية</w:t>
            </w:r>
            <w:r>
              <w:rPr>
                <w:rFonts w:hint="cs"/>
                <w:sz w:val="24"/>
                <w:szCs w:val="24"/>
                <w:rtl/>
                <w:lang w:val="fr-CH"/>
              </w:rPr>
              <w:t xml:space="preserve">. وكقاعدة عامة، تخضع عملية إعادة تصنيف وظيفة ضمن فئة مدير لمنافسة وفقا للإجراءات المعمول بها. وفي حالات خاصة، يجوز ترقية الموظف المعني دون إجراء منافسة </w:t>
            </w:r>
            <w:r w:rsidRPr="008C592B">
              <w:rPr>
                <w:sz w:val="24"/>
                <w:szCs w:val="24"/>
                <w:rtl/>
                <w:lang w:val="fr-CH"/>
              </w:rPr>
              <w:t xml:space="preserve">شريطة أن </w:t>
            </w:r>
            <w:r>
              <w:rPr>
                <w:rFonts w:hint="cs"/>
                <w:sz w:val="24"/>
                <w:szCs w:val="24"/>
                <w:rtl/>
                <w:lang w:val="fr-CH"/>
              </w:rPr>
              <w:t>يستوفي تماما شروط الوظيفة</w:t>
            </w:r>
            <w:r w:rsidRPr="008C592B">
              <w:rPr>
                <w:sz w:val="24"/>
                <w:szCs w:val="24"/>
                <w:rtl/>
                <w:lang w:val="fr-CH"/>
              </w:rPr>
              <w:t xml:space="preserve"> وأن تكون درجات تقييم أدائه، بحسب آلية تقييم الأداء، فعالة أو أحسن من ذلك في السنتين السابقتين للترقية</w:t>
            </w:r>
            <w:r>
              <w:rPr>
                <w:rFonts w:hint="cs"/>
                <w:sz w:val="24"/>
                <w:szCs w:val="24"/>
                <w:rtl/>
                <w:lang w:val="fr-CH"/>
              </w:rPr>
              <w:t>. وفي تلك الحالات الخاصة، يقدم المدير العام أسباب قراره كتابةً؛</w:t>
            </w:r>
          </w:p>
          <w:p w:rsidR="00F057EA" w:rsidRPr="00E351F9" w:rsidRDefault="00F057EA" w:rsidP="003B2739">
            <w:pPr>
              <w:pStyle w:val="NormalParaAR"/>
              <w:tabs>
                <w:tab w:val="left" w:pos="601"/>
              </w:tabs>
              <w:spacing w:after="120" w:line="240" w:lineRule="exact"/>
              <w:ind w:left="317"/>
              <w:rPr>
                <w:sz w:val="24"/>
                <w:szCs w:val="24"/>
                <w:rtl/>
                <w:lang w:val="fr-CH"/>
              </w:rPr>
            </w:pPr>
          </w:p>
        </w:tc>
        <w:tc>
          <w:tcPr>
            <w:tcW w:w="2518" w:type="dxa"/>
          </w:tcPr>
          <w:p w:rsidR="00F057EA" w:rsidRDefault="00F057EA" w:rsidP="003B2739">
            <w:pPr>
              <w:pStyle w:val="NormalParaAR"/>
              <w:spacing w:after="120" w:line="240" w:lineRule="exact"/>
              <w:rPr>
                <w:sz w:val="24"/>
                <w:szCs w:val="24"/>
                <w:rtl/>
              </w:rPr>
            </w:pPr>
            <w:r>
              <w:rPr>
                <w:rFonts w:hint="cs"/>
                <w:sz w:val="24"/>
                <w:szCs w:val="24"/>
                <w:rtl/>
              </w:rPr>
              <w:t>دون تغيير.</w:t>
            </w:r>
            <w:r>
              <w:rPr>
                <w:rFonts w:hint="cs"/>
                <w:sz w:val="24"/>
                <w:szCs w:val="24"/>
                <w:rtl/>
              </w:rPr>
              <w:br/>
            </w:r>
          </w:p>
          <w:p w:rsidR="00F057EA" w:rsidRDefault="00F057EA" w:rsidP="003B2739">
            <w:pPr>
              <w:pStyle w:val="NormalParaAR"/>
              <w:spacing w:after="120" w:line="240" w:lineRule="exact"/>
              <w:rPr>
                <w:sz w:val="24"/>
                <w:szCs w:val="24"/>
                <w:rtl/>
              </w:rPr>
            </w:pPr>
            <w:r>
              <w:rPr>
                <w:rFonts w:hint="cs"/>
                <w:sz w:val="24"/>
                <w:szCs w:val="24"/>
                <w:rtl/>
              </w:rPr>
              <w:t>دون تغيير.</w:t>
            </w:r>
            <w:r>
              <w:rPr>
                <w:rFonts w:hint="cs"/>
                <w:sz w:val="24"/>
                <w:szCs w:val="24"/>
                <w:rtl/>
              </w:rPr>
              <w:br/>
            </w:r>
          </w:p>
          <w:p w:rsidR="00F057EA" w:rsidRDefault="00F057EA" w:rsidP="003B2739">
            <w:pPr>
              <w:pStyle w:val="NormalParaAR"/>
              <w:spacing w:after="120" w:line="240" w:lineRule="exact"/>
              <w:rPr>
                <w:sz w:val="24"/>
                <w:szCs w:val="24"/>
                <w:rtl/>
              </w:rPr>
            </w:pPr>
            <w:r>
              <w:rPr>
                <w:rFonts w:hint="cs"/>
                <w:sz w:val="24"/>
                <w:szCs w:val="24"/>
                <w:rtl/>
              </w:rPr>
              <w:t>دون تغيير.</w:t>
            </w:r>
            <w:r>
              <w:rPr>
                <w:rFonts w:hint="cs"/>
                <w:sz w:val="24"/>
                <w:szCs w:val="24"/>
                <w:rtl/>
              </w:rPr>
              <w:br/>
            </w:r>
          </w:p>
          <w:p w:rsidR="00F057EA" w:rsidRDefault="00F057EA" w:rsidP="003B2739">
            <w:pPr>
              <w:pStyle w:val="NormalParaAR"/>
              <w:spacing w:after="120" w:line="240" w:lineRule="exact"/>
              <w:rPr>
                <w:sz w:val="24"/>
                <w:szCs w:val="24"/>
                <w:rtl/>
              </w:rPr>
            </w:pPr>
            <w:r>
              <w:rPr>
                <w:rFonts w:hint="cs"/>
                <w:sz w:val="24"/>
                <w:szCs w:val="24"/>
                <w:rtl/>
              </w:rPr>
              <w:t>دون تغيير.</w:t>
            </w:r>
            <w:r>
              <w:rPr>
                <w:sz w:val="24"/>
                <w:szCs w:val="24"/>
                <w:rtl/>
              </w:rPr>
              <w:br/>
            </w:r>
            <w:r>
              <w:rPr>
                <w:rFonts w:hint="cs"/>
                <w:sz w:val="24"/>
                <w:szCs w:val="24"/>
                <w:rtl/>
              </w:rPr>
              <w:br/>
            </w:r>
          </w:p>
          <w:p w:rsidR="00F057EA" w:rsidRDefault="00F057EA" w:rsidP="003B2739">
            <w:pPr>
              <w:pStyle w:val="NormalParaAR"/>
              <w:spacing w:after="120" w:line="240" w:lineRule="exact"/>
              <w:rPr>
                <w:sz w:val="24"/>
                <w:szCs w:val="24"/>
                <w:rtl/>
              </w:rPr>
            </w:pPr>
            <w:r>
              <w:rPr>
                <w:rFonts w:hint="cs"/>
                <w:sz w:val="24"/>
                <w:szCs w:val="24"/>
                <w:rtl/>
              </w:rPr>
              <w:t>دون تغيير.</w:t>
            </w:r>
            <w:r>
              <w:rPr>
                <w:sz w:val="24"/>
                <w:szCs w:val="24"/>
                <w:rtl/>
              </w:rPr>
              <w:br/>
            </w:r>
            <w:r>
              <w:rPr>
                <w:rFonts w:hint="cs"/>
                <w:sz w:val="24"/>
                <w:szCs w:val="24"/>
                <w:rtl/>
              </w:rPr>
              <w:br/>
            </w:r>
          </w:p>
          <w:p w:rsidR="00F057EA" w:rsidRDefault="009D40AB" w:rsidP="009D40AB">
            <w:pPr>
              <w:pStyle w:val="NormalParaAR"/>
              <w:spacing w:after="120" w:line="240" w:lineRule="exact"/>
              <w:rPr>
                <w:sz w:val="24"/>
                <w:szCs w:val="24"/>
                <w:rtl/>
              </w:rPr>
            </w:pPr>
            <w:r>
              <w:rPr>
                <w:rFonts w:hint="cs"/>
                <w:sz w:val="24"/>
                <w:szCs w:val="24"/>
                <w:rtl/>
              </w:rPr>
              <w:t>في النسخة الإنكليزية فقط: كتبت عبارات "الخدمات العامة وفئة مدير والفئة المهنية" بالكامل عوضا عن الصيغة المختصرة.</w:t>
            </w:r>
          </w:p>
          <w:p w:rsidR="00C61FA6" w:rsidRDefault="00C61FA6" w:rsidP="003B2739">
            <w:pPr>
              <w:pStyle w:val="NormalParaAR"/>
              <w:spacing w:after="120" w:line="240" w:lineRule="exact"/>
              <w:rPr>
                <w:sz w:val="24"/>
                <w:szCs w:val="24"/>
                <w:rtl/>
              </w:rPr>
            </w:pPr>
          </w:p>
          <w:p w:rsidR="00C61FA6" w:rsidRDefault="00C61FA6" w:rsidP="003B2739">
            <w:pPr>
              <w:pStyle w:val="NormalParaAR"/>
              <w:spacing w:after="120" w:line="240" w:lineRule="exact"/>
              <w:rPr>
                <w:sz w:val="24"/>
                <w:szCs w:val="24"/>
                <w:rtl/>
              </w:rPr>
            </w:pPr>
          </w:p>
          <w:p w:rsidR="00C61FA6" w:rsidRDefault="00C61FA6" w:rsidP="003B2739">
            <w:pPr>
              <w:pStyle w:val="NormalParaAR"/>
              <w:spacing w:after="120" w:line="240" w:lineRule="exact"/>
              <w:rPr>
                <w:sz w:val="24"/>
                <w:szCs w:val="24"/>
                <w:rtl/>
              </w:rPr>
            </w:pPr>
          </w:p>
          <w:p w:rsidR="00C61FA6" w:rsidRDefault="00C61FA6" w:rsidP="003B2739">
            <w:pPr>
              <w:pStyle w:val="NormalParaAR"/>
              <w:spacing w:after="120" w:line="240" w:lineRule="exact"/>
              <w:rPr>
                <w:sz w:val="24"/>
                <w:szCs w:val="24"/>
                <w:rtl/>
              </w:rPr>
            </w:pPr>
          </w:p>
          <w:p w:rsidR="00C61FA6" w:rsidRDefault="00C61FA6" w:rsidP="003B2739">
            <w:pPr>
              <w:pStyle w:val="NormalParaAR"/>
              <w:spacing w:after="120" w:line="240" w:lineRule="exact"/>
              <w:rPr>
                <w:sz w:val="24"/>
                <w:szCs w:val="24"/>
                <w:rtl/>
              </w:rPr>
            </w:pPr>
          </w:p>
          <w:p w:rsidR="00F057EA" w:rsidRPr="008E3B44" w:rsidRDefault="00F057EA" w:rsidP="003B2739">
            <w:pPr>
              <w:pStyle w:val="NormalParaAR"/>
              <w:spacing w:after="120" w:line="240" w:lineRule="exact"/>
              <w:rPr>
                <w:sz w:val="24"/>
                <w:szCs w:val="24"/>
                <w:rtl/>
              </w:rPr>
            </w:pPr>
          </w:p>
        </w:tc>
      </w:tr>
    </w:tbl>
    <w:p w:rsidR="00C61FA6" w:rsidRDefault="00C61FA6">
      <w:pPr>
        <w:bidi/>
        <w:rPr>
          <w:rtl/>
        </w:rPr>
      </w:pPr>
    </w:p>
    <w:p w:rsidR="00C61FA6" w:rsidRDefault="00C61FA6" w:rsidP="00C61FA6">
      <w:pPr>
        <w:bidi/>
        <w:rPr>
          <w:rtl/>
        </w:rPr>
      </w:pPr>
      <w:r>
        <w:br w:type="page"/>
      </w:r>
    </w:p>
    <w:p w:rsidR="00C61FA6" w:rsidRPr="00B06593" w:rsidRDefault="00C61FA6" w:rsidP="00C61FA6">
      <w:pPr>
        <w:pStyle w:val="NormalParaAR"/>
        <w:spacing w:after="0"/>
        <w:jc w:val="center"/>
        <w:rPr>
          <w:b/>
          <w:bCs/>
          <w:u w:val="single"/>
          <w:rtl/>
        </w:rPr>
      </w:pPr>
      <w:r w:rsidRPr="00B06593">
        <w:rPr>
          <w:rFonts w:hint="cs"/>
          <w:b/>
          <w:bCs/>
          <w:u w:val="single"/>
          <w:rtl/>
        </w:rPr>
        <w:lastRenderedPageBreak/>
        <w:t xml:space="preserve">الجزء </w:t>
      </w:r>
      <w:r>
        <w:rPr>
          <w:rFonts w:hint="cs"/>
          <w:b/>
          <w:bCs/>
          <w:u w:val="single"/>
          <w:rtl/>
        </w:rPr>
        <w:t>3</w:t>
      </w:r>
    </w:p>
    <w:p w:rsidR="00C61FA6" w:rsidRDefault="00C61FA6" w:rsidP="00C61FA6">
      <w:pPr>
        <w:pStyle w:val="NormalParaAR"/>
        <w:spacing w:after="120"/>
        <w:jc w:val="center"/>
        <w:rPr>
          <w:rtl/>
        </w:rPr>
      </w:pPr>
      <w:r w:rsidRPr="00B06593">
        <w:rPr>
          <w:rFonts w:hint="cs"/>
          <w:rtl/>
        </w:rPr>
        <w:t>(تتمة)</w:t>
      </w:r>
    </w:p>
    <w:p w:rsidR="008A11D3" w:rsidRDefault="008A11D3" w:rsidP="00C61FA6">
      <w:pPr>
        <w:pStyle w:val="NormalParaAR"/>
        <w:spacing w:after="120"/>
        <w:jc w:val="center"/>
        <w:rPr>
          <w:rtl/>
        </w:rPr>
      </w:pPr>
    </w:p>
    <w:tbl>
      <w:tblPr>
        <w:tblStyle w:val="TableGrid"/>
        <w:bidiVisual/>
        <w:tblW w:w="0" w:type="auto"/>
        <w:tblLook w:val="04A0" w:firstRow="1" w:lastRow="0" w:firstColumn="1" w:lastColumn="0" w:noHBand="0" w:noVBand="1"/>
      </w:tblPr>
      <w:tblGrid>
        <w:gridCol w:w="2064"/>
        <w:gridCol w:w="5103"/>
        <w:gridCol w:w="5103"/>
        <w:gridCol w:w="2518"/>
      </w:tblGrid>
      <w:tr w:rsidR="00C61FA6" w:rsidRPr="003E45C9" w:rsidTr="00AD5551">
        <w:trPr>
          <w:tblHeader/>
        </w:trPr>
        <w:tc>
          <w:tcPr>
            <w:tcW w:w="2064" w:type="dxa"/>
            <w:shd w:val="clear" w:color="auto" w:fill="F2F2F2"/>
          </w:tcPr>
          <w:p w:rsidR="00C61FA6" w:rsidRPr="003E45C9" w:rsidRDefault="00C61FA6" w:rsidP="00C61FA6">
            <w:pPr>
              <w:pStyle w:val="NormalParaAR"/>
              <w:spacing w:after="120" w:line="240" w:lineRule="exact"/>
              <w:jc w:val="center"/>
              <w:rPr>
                <w:b/>
                <w:bCs/>
                <w:sz w:val="24"/>
                <w:szCs w:val="24"/>
                <w:rtl/>
              </w:rPr>
            </w:pPr>
            <w:r w:rsidRPr="003E45C9">
              <w:rPr>
                <w:rFonts w:hint="cs"/>
                <w:b/>
                <w:bCs/>
                <w:sz w:val="24"/>
                <w:szCs w:val="24"/>
                <w:rtl/>
              </w:rPr>
              <w:t>القاعدة</w:t>
            </w:r>
          </w:p>
        </w:tc>
        <w:tc>
          <w:tcPr>
            <w:tcW w:w="5103" w:type="dxa"/>
            <w:shd w:val="clear" w:color="auto" w:fill="F2F2F2"/>
          </w:tcPr>
          <w:p w:rsidR="00C61FA6" w:rsidRPr="003E45C9" w:rsidRDefault="00C61FA6" w:rsidP="00C61FA6">
            <w:pPr>
              <w:pStyle w:val="NormalParaAR"/>
              <w:spacing w:after="120" w:line="240" w:lineRule="exact"/>
              <w:jc w:val="center"/>
              <w:rPr>
                <w:b/>
                <w:bCs/>
                <w:sz w:val="24"/>
                <w:szCs w:val="24"/>
                <w:rtl/>
              </w:rPr>
            </w:pPr>
            <w:r w:rsidRPr="003E45C9">
              <w:rPr>
                <w:rFonts w:hint="cs"/>
                <w:b/>
                <w:bCs/>
                <w:sz w:val="24"/>
                <w:szCs w:val="24"/>
                <w:rtl/>
              </w:rPr>
              <w:t>النص السابق</w:t>
            </w:r>
          </w:p>
        </w:tc>
        <w:tc>
          <w:tcPr>
            <w:tcW w:w="5103" w:type="dxa"/>
            <w:shd w:val="clear" w:color="auto" w:fill="F2F2F2"/>
          </w:tcPr>
          <w:p w:rsidR="00C61FA6" w:rsidRPr="003E45C9" w:rsidRDefault="00C61FA6" w:rsidP="00C61FA6">
            <w:pPr>
              <w:pStyle w:val="NormalParaAR"/>
              <w:spacing w:after="120" w:line="240" w:lineRule="exact"/>
              <w:jc w:val="center"/>
              <w:rPr>
                <w:b/>
                <w:bCs/>
                <w:sz w:val="24"/>
                <w:szCs w:val="24"/>
                <w:rtl/>
              </w:rPr>
            </w:pPr>
            <w:r w:rsidRPr="003E45C9">
              <w:rPr>
                <w:rFonts w:hint="cs"/>
                <w:b/>
                <w:bCs/>
                <w:sz w:val="24"/>
                <w:szCs w:val="24"/>
                <w:rtl/>
              </w:rPr>
              <w:t>النص الجديد</w:t>
            </w:r>
          </w:p>
        </w:tc>
        <w:tc>
          <w:tcPr>
            <w:tcW w:w="2518" w:type="dxa"/>
            <w:shd w:val="clear" w:color="auto" w:fill="F2F2F2"/>
          </w:tcPr>
          <w:p w:rsidR="00C61FA6" w:rsidRPr="003E45C9" w:rsidRDefault="00AD5551" w:rsidP="00AD5551">
            <w:pPr>
              <w:pStyle w:val="NormalParaAR"/>
              <w:tabs>
                <w:tab w:val="left" w:pos="652"/>
                <w:tab w:val="center" w:pos="1151"/>
              </w:tabs>
              <w:spacing w:after="120" w:line="240" w:lineRule="exact"/>
              <w:rPr>
                <w:b/>
                <w:bCs/>
                <w:sz w:val="24"/>
                <w:szCs w:val="24"/>
                <w:rtl/>
              </w:rPr>
            </w:pPr>
            <w:r>
              <w:rPr>
                <w:b/>
                <w:bCs/>
                <w:sz w:val="24"/>
                <w:szCs w:val="24"/>
                <w:rtl/>
              </w:rPr>
              <w:tab/>
            </w:r>
            <w:r>
              <w:rPr>
                <w:b/>
                <w:bCs/>
                <w:sz w:val="24"/>
                <w:szCs w:val="24"/>
                <w:rtl/>
              </w:rPr>
              <w:tab/>
            </w:r>
            <w:r w:rsidR="00C61FA6" w:rsidRPr="003E45C9">
              <w:rPr>
                <w:rFonts w:hint="cs"/>
                <w:b/>
                <w:bCs/>
                <w:sz w:val="24"/>
                <w:szCs w:val="24"/>
                <w:rtl/>
              </w:rPr>
              <w:t>وصف التعديل</w:t>
            </w:r>
          </w:p>
        </w:tc>
      </w:tr>
      <w:tr w:rsidR="00C61FA6" w:rsidRPr="008E3B44" w:rsidTr="003B2739">
        <w:tc>
          <w:tcPr>
            <w:tcW w:w="2064" w:type="dxa"/>
          </w:tcPr>
          <w:p w:rsidR="00C61FA6" w:rsidRDefault="00C61FA6" w:rsidP="003B2739">
            <w:pPr>
              <w:pStyle w:val="NormalParaAR"/>
              <w:tabs>
                <w:tab w:val="left" w:pos="255"/>
              </w:tabs>
              <w:spacing w:after="120" w:line="240" w:lineRule="exact"/>
              <w:rPr>
                <w:sz w:val="24"/>
                <w:szCs w:val="24"/>
                <w:rtl/>
              </w:rPr>
            </w:pPr>
          </w:p>
        </w:tc>
        <w:tc>
          <w:tcPr>
            <w:tcW w:w="5103" w:type="dxa"/>
          </w:tcPr>
          <w:p w:rsidR="00C61FA6" w:rsidRDefault="00C61FA6" w:rsidP="00C61FA6">
            <w:pPr>
              <w:pStyle w:val="NormalParaAR"/>
              <w:tabs>
                <w:tab w:val="left" w:pos="459"/>
              </w:tabs>
              <w:spacing w:after="120" w:line="240" w:lineRule="exact"/>
              <w:ind w:left="175"/>
              <w:rPr>
                <w:sz w:val="24"/>
                <w:szCs w:val="24"/>
                <w:rtl/>
                <w:lang w:val="fr-CH"/>
              </w:rPr>
            </w:pPr>
          </w:p>
          <w:p w:rsidR="00C61FA6" w:rsidRDefault="00C61FA6" w:rsidP="00C61FA6">
            <w:pPr>
              <w:pStyle w:val="NormalParaAR"/>
              <w:tabs>
                <w:tab w:val="left" w:pos="459"/>
              </w:tabs>
              <w:spacing w:after="120" w:line="240" w:lineRule="exact"/>
              <w:ind w:left="175"/>
              <w:rPr>
                <w:sz w:val="24"/>
                <w:szCs w:val="24"/>
                <w:rtl/>
                <w:lang w:val="fr-CH"/>
              </w:rPr>
            </w:pPr>
            <w:r>
              <w:rPr>
                <w:rFonts w:hint="cs"/>
                <w:sz w:val="24"/>
                <w:szCs w:val="24"/>
                <w:rtl/>
                <w:lang w:val="fr-CH"/>
              </w:rPr>
              <w:t>(4)</w:t>
            </w:r>
            <w:r>
              <w:rPr>
                <w:sz w:val="24"/>
                <w:szCs w:val="24"/>
                <w:rtl/>
                <w:lang w:val="fr-CH"/>
              </w:rPr>
              <w:tab/>
            </w:r>
            <w:r>
              <w:rPr>
                <w:rFonts w:hint="cs"/>
                <w:sz w:val="24"/>
                <w:szCs w:val="24"/>
                <w:rtl/>
                <w:lang w:val="fr-CH"/>
              </w:rPr>
              <w:t>إذا أفضى الاستعراض إلى رتبة أعلى من رتبة الوظيفة كما كانت مصنّفة في الأصل، مما يؤدي إلى تغيير في الفئة أو ترقية برتبتين أو أكثر ضمن الفئة نفسها، أو بطبيعة الحال ضمن فئة مدير، وجب إخضاع الوظيفة لمنافسة وفقا لإجراءات الانتقاء المعمول بها. وإذا استوفي الموظف المعني شروط الوظيفة، وجب النظر، على النحو الواجب، في ترشيحه.</w:t>
            </w:r>
          </w:p>
          <w:p w:rsidR="00C61FA6" w:rsidRDefault="00C61FA6" w:rsidP="00C61FA6">
            <w:pPr>
              <w:pStyle w:val="NormalParaAR"/>
              <w:tabs>
                <w:tab w:val="left" w:pos="601"/>
              </w:tabs>
              <w:spacing w:after="120" w:line="240" w:lineRule="exact"/>
              <w:ind w:left="317"/>
              <w:rPr>
                <w:sz w:val="24"/>
                <w:szCs w:val="24"/>
                <w:rtl/>
                <w:lang w:val="fr-CH"/>
              </w:rPr>
            </w:pPr>
            <w:r>
              <w:rPr>
                <w:rFonts w:hint="cs"/>
                <w:sz w:val="24"/>
                <w:szCs w:val="24"/>
                <w:rtl/>
                <w:lang w:val="fr-CH"/>
              </w:rPr>
              <w:t>(ج)</w:t>
            </w:r>
            <w:r>
              <w:rPr>
                <w:sz w:val="24"/>
                <w:szCs w:val="24"/>
                <w:rtl/>
                <w:lang w:val="fr-CH"/>
              </w:rPr>
              <w:tab/>
            </w:r>
            <w:r>
              <w:rPr>
                <w:rFonts w:hint="cs"/>
                <w:sz w:val="24"/>
                <w:szCs w:val="24"/>
                <w:rtl/>
                <w:lang w:val="fr-CH"/>
              </w:rPr>
              <w:t>في حال اختار الموظف المعني عدم المشاركة في المنافسة على الوظيفة التي أعيد تصنيفها:</w:t>
            </w:r>
          </w:p>
          <w:p w:rsidR="00C61FA6" w:rsidRDefault="00C61FA6" w:rsidP="00C61FA6">
            <w:pPr>
              <w:pStyle w:val="NormalParaAR"/>
              <w:tabs>
                <w:tab w:val="left" w:pos="459"/>
              </w:tabs>
              <w:spacing w:after="120" w:line="240" w:lineRule="exact"/>
              <w:ind w:left="175"/>
              <w:rPr>
                <w:sz w:val="24"/>
                <w:szCs w:val="24"/>
                <w:rtl/>
                <w:lang w:val="fr-CH"/>
              </w:rPr>
            </w:pPr>
            <w:r>
              <w:rPr>
                <w:rFonts w:hint="cs"/>
                <w:sz w:val="24"/>
                <w:szCs w:val="24"/>
                <w:rtl/>
                <w:lang w:val="fr-CH"/>
              </w:rPr>
              <w:t>(1)</w:t>
            </w:r>
            <w:r>
              <w:rPr>
                <w:sz w:val="24"/>
                <w:szCs w:val="24"/>
                <w:rtl/>
                <w:lang w:val="fr-CH"/>
              </w:rPr>
              <w:tab/>
            </w:r>
            <w:r>
              <w:rPr>
                <w:rFonts w:hint="cs"/>
                <w:sz w:val="24"/>
                <w:szCs w:val="24"/>
                <w:rtl/>
                <w:lang w:val="fr-CH"/>
              </w:rPr>
              <w:t xml:space="preserve">إذا كان الموظف المعني معينا تعيينا محدد المدة أو تعيينا دائما أو تعيينا مستمرا، وجب منحه فرصة الانتقال إلى منصب آخر وفقا للمادة 3.4 </w:t>
            </w:r>
            <w:proofErr w:type="spellStart"/>
            <w:r>
              <w:rPr>
                <w:rFonts w:hint="cs"/>
                <w:sz w:val="24"/>
                <w:szCs w:val="24"/>
                <w:rtl/>
                <w:lang w:val="fr-CH"/>
              </w:rPr>
              <w:t>المعنونة</w:t>
            </w:r>
            <w:proofErr w:type="spellEnd"/>
            <w:r>
              <w:rPr>
                <w:rFonts w:hint="cs"/>
                <w:sz w:val="24"/>
                <w:szCs w:val="24"/>
                <w:rtl/>
                <w:lang w:val="fr-CH"/>
              </w:rPr>
              <w:t xml:space="preserve"> "الانتقالات"، في انتظار تعيين المرشح المختار لشغل المنصب الذي أُعيد تصنيفه. وإذا لم يتم إيجاد منصب مناسب أثناء فترة المنافسة، يُوقّف عقد صاحب المنصب الذي أُعيد تصنيفه وذلك وفقا للمادة 2.9.</w:t>
            </w:r>
          </w:p>
          <w:p w:rsidR="00C61FA6" w:rsidRDefault="00C61FA6" w:rsidP="00C61FA6">
            <w:pPr>
              <w:pStyle w:val="NormalParaAR"/>
              <w:tabs>
                <w:tab w:val="left" w:pos="601"/>
              </w:tabs>
              <w:spacing w:after="120" w:line="240" w:lineRule="exact"/>
              <w:ind w:left="317"/>
              <w:rPr>
                <w:sz w:val="24"/>
                <w:szCs w:val="24"/>
                <w:rtl/>
                <w:lang w:val="fr-CH"/>
              </w:rPr>
            </w:pPr>
            <w:r>
              <w:rPr>
                <w:rFonts w:hint="cs"/>
                <w:sz w:val="24"/>
                <w:szCs w:val="24"/>
                <w:rtl/>
                <w:lang w:val="fr-CH"/>
              </w:rPr>
              <w:t>(د)</w:t>
            </w:r>
            <w:r>
              <w:rPr>
                <w:sz w:val="24"/>
                <w:szCs w:val="24"/>
                <w:rtl/>
                <w:lang w:val="fr-CH"/>
              </w:rPr>
              <w:tab/>
            </w:r>
            <w:r>
              <w:rPr>
                <w:rFonts w:hint="cs"/>
                <w:sz w:val="24"/>
                <w:szCs w:val="24"/>
                <w:rtl/>
                <w:lang w:val="fr-CH"/>
              </w:rPr>
              <w:t>في حال اختار الموظف المعني المشاركة في المنافسة على الوظيفة التي أعيد تصنيفها ولكن الاختيار وقع على مرشح آخر لشغل المنصب:</w:t>
            </w:r>
          </w:p>
          <w:p w:rsidR="00C61FA6" w:rsidRDefault="00C61FA6" w:rsidP="00C61FA6">
            <w:pPr>
              <w:pStyle w:val="NormalParaAR"/>
              <w:tabs>
                <w:tab w:val="left" w:pos="459"/>
              </w:tabs>
              <w:spacing w:after="120" w:line="240" w:lineRule="exact"/>
              <w:ind w:left="175"/>
              <w:rPr>
                <w:sz w:val="24"/>
                <w:szCs w:val="24"/>
                <w:rtl/>
                <w:lang w:val="fr-CH"/>
              </w:rPr>
            </w:pPr>
            <w:r>
              <w:rPr>
                <w:rFonts w:hint="cs"/>
                <w:sz w:val="24"/>
                <w:szCs w:val="24"/>
                <w:rtl/>
                <w:lang w:val="fr-CH"/>
              </w:rPr>
              <w:t>(1)</w:t>
            </w:r>
            <w:r>
              <w:rPr>
                <w:sz w:val="24"/>
                <w:szCs w:val="24"/>
                <w:rtl/>
                <w:lang w:val="fr-CH"/>
              </w:rPr>
              <w:tab/>
            </w:r>
            <w:r>
              <w:rPr>
                <w:rFonts w:hint="cs"/>
                <w:sz w:val="24"/>
                <w:szCs w:val="24"/>
                <w:rtl/>
                <w:lang w:val="fr-CH"/>
              </w:rPr>
              <w:t xml:space="preserve">إذا كان الموظف المعني معينا تعيينا محدد المدة أو تعيينا دائما أو تعيينا مستمرا، وجب منحه فرصة الانتقال إلى منصب آخر وفقا للمادة 3.4 </w:t>
            </w:r>
            <w:proofErr w:type="spellStart"/>
            <w:r>
              <w:rPr>
                <w:rFonts w:hint="cs"/>
                <w:sz w:val="24"/>
                <w:szCs w:val="24"/>
                <w:rtl/>
                <w:lang w:val="fr-CH"/>
              </w:rPr>
              <w:t>المعنونة</w:t>
            </w:r>
            <w:proofErr w:type="spellEnd"/>
            <w:r>
              <w:rPr>
                <w:rFonts w:hint="cs"/>
                <w:sz w:val="24"/>
                <w:szCs w:val="24"/>
                <w:rtl/>
                <w:lang w:val="fr-CH"/>
              </w:rPr>
              <w:t xml:space="preserve"> "الانتقالات"، في انتظار تعيين المرشح المختار لشغل الوظيفة التي أُعيد تصنيفها. وإذا لم يتم إيجاد وظيفة مناسبة أثناء فترة المنافسة، يُوقّف عقد صاحب الوظيفة التي أُعيد تصنيفها وفقا للمادة 2.9.</w:t>
            </w:r>
          </w:p>
          <w:p w:rsidR="00C61FA6" w:rsidRDefault="00C61FA6" w:rsidP="008A11D3">
            <w:pPr>
              <w:pStyle w:val="NormalParaAR"/>
              <w:tabs>
                <w:tab w:val="left" w:pos="601"/>
              </w:tabs>
              <w:spacing w:after="120" w:line="240" w:lineRule="exact"/>
              <w:ind w:left="317"/>
              <w:rPr>
                <w:sz w:val="24"/>
                <w:szCs w:val="24"/>
                <w:rtl/>
              </w:rPr>
            </w:pPr>
          </w:p>
        </w:tc>
        <w:tc>
          <w:tcPr>
            <w:tcW w:w="5103" w:type="dxa"/>
          </w:tcPr>
          <w:p w:rsidR="00C61FA6" w:rsidRDefault="00C61FA6" w:rsidP="00C61FA6">
            <w:pPr>
              <w:pStyle w:val="NormalParaAR"/>
              <w:tabs>
                <w:tab w:val="left" w:pos="459"/>
              </w:tabs>
              <w:spacing w:after="120" w:line="240" w:lineRule="exact"/>
              <w:ind w:left="175"/>
              <w:rPr>
                <w:sz w:val="24"/>
                <w:szCs w:val="24"/>
                <w:rtl/>
                <w:lang w:val="fr-CH"/>
              </w:rPr>
            </w:pPr>
          </w:p>
          <w:p w:rsidR="00C61FA6" w:rsidRDefault="00C61FA6" w:rsidP="00C61FA6">
            <w:pPr>
              <w:pStyle w:val="NormalParaAR"/>
              <w:tabs>
                <w:tab w:val="left" w:pos="459"/>
              </w:tabs>
              <w:spacing w:after="120" w:line="240" w:lineRule="exact"/>
              <w:ind w:left="175"/>
              <w:rPr>
                <w:sz w:val="24"/>
                <w:szCs w:val="24"/>
                <w:rtl/>
                <w:lang w:val="fr-CH"/>
              </w:rPr>
            </w:pPr>
            <w:r>
              <w:rPr>
                <w:rFonts w:hint="cs"/>
                <w:sz w:val="24"/>
                <w:szCs w:val="24"/>
                <w:rtl/>
                <w:lang w:val="fr-CH"/>
              </w:rPr>
              <w:t>(4)</w:t>
            </w:r>
            <w:r>
              <w:rPr>
                <w:sz w:val="24"/>
                <w:szCs w:val="24"/>
                <w:rtl/>
                <w:lang w:val="fr-CH"/>
              </w:rPr>
              <w:tab/>
            </w:r>
            <w:r>
              <w:rPr>
                <w:rFonts w:hint="cs"/>
                <w:sz w:val="24"/>
                <w:szCs w:val="24"/>
                <w:rtl/>
                <w:lang w:val="fr-CH"/>
              </w:rPr>
              <w:t>إذا أفضى الاستعراض إلى رتبة أعلى من رتبة الوظيفة كما كانت مصنّفة في الأصل، مما يؤدي إلى تغيير في الفئة أو ترقية برتبتين أو أكثر ضمن الفئة نفسها، أو بطبيعة الحال ضمن فئة مدير، وجب إخضاع الوظيفة لمنافسة وفقا لإجراءات الانتقاء المعمول بها. وإذا استوفي الموظف المعني شروط الوظيفة، وجب النظر، على النحو الواجب، في ترشيحه.</w:t>
            </w:r>
          </w:p>
          <w:p w:rsidR="008A11D3" w:rsidRDefault="008A11D3" w:rsidP="00C61FA6">
            <w:pPr>
              <w:pStyle w:val="NormalParaAR"/>
              <w:tabs>
                <w:tab w:val="left" w:pos="459"/>
              </w:tabs>
              <w:spacing w:after="120" w:line="240" w:lineRule="exact"/>
              <w:ind w:left="175"/>
              <w:rPr>
                <w:sz w:val="24"/>
                <w:szCs w:val="24"/>
                <w:rtl/>
                <w:lang w:val="fr-CH"/>
              </w:rPr>
            </w:pPr>
          </w:p>
          <w:p w:rsidR="008A11D3" w:rsidRDefault="008A11D3" w:rsidP="00C61FA6">
            <w:pPr>
              <w:pStyle w:val="NormalParaAR"/>
              <w:tabs>
                <w:tab w:val="left" w:pos="459"/>
              </w:tabs>
              <w:spacing w:after="120" w:line="240" w:lineRule="exact"/>
              <w:ind w:left="175"/>
              <w:rPr>
                <w:sz w:val="24"/>
                <w:szCs w:val="24"/>
                <w:rtl/>
                <w:lang w:val="fr-CH"/>
              </w:rPr>
            </w:pPr>
          </w:p>
          <w:p w:rsidR="008A11D3" w:rsidRDefault="008A11D3" w:rsidP="00C61FA6">
            <w:pPr>
              <w:pStyle w:val="NormalParaAR"/>
              <w:tabs>
                <w:tab w:val="left" w:pos="459"/>
              </w:tabs>
              <w:spacing w:after="120" w:line="240" w:lineRule="exact"/>
              <w:ind w:left="175"/>
              <w:rPr>
                <w:sz w:val="24"/>
                <w:szCs w:val="24"/>
                <w:rtl/>
                <w:lang w:val="fr-CH"/>
              </w:rPr>
            </w:pPr>
          </w:p>
          <w:p w:rsidR="008A11D3" w:rsidRDefault="008A11D3" w:rsidP="00C61FA6">
            <w:pPr>
              <w:pStyle w:val="NormalParaAR"/>
              <w:tabs>
                <w:tab w:val="left" w:pos="459"/>
              </w:tabs>
              <w:spacing w:after="120" w:line="240" w:lineRule="exact"/>
              <w:ind w:left="175"/>
              <w:rPr>
                <w:sz w:val="24"/>
                <w:szCs w:val="24"/>
                <w:rtl/>
                <w:lang w:val="fr-CH"/>
              </w:rPr>
            </w:pPr>
            <w:r>
              <w:rPr>
                <w:sz w:val="24"/>
                <w:szCs w:val="24"/>
                <w:rtl/>
                <w:lang w:val="fr-CH"/>
              </w:rPr>
              <w:br/>
            </w:r>
          </w:p>
          <w:p w:rsidR="00C61FA6" w:rsidRDefault="008A11D3" w:rsidP="00C61FA6">
            <w:pPr>
              <w:pStyle w:val="NormalParaAR"/>
              <w:tabs>
                <w:tab w:val="left" w:pos="601"/>
              </w:tabs>
              <w:spacing w:after="120" w:line="240" w:lineRule="exact"/>
              <w:ind w:left="317"/>
              <w:rPr>
                <w:sz w:val="24"/>
                <w:szCs w:val="24"/>
                <w:rtl/>
                <w:lang w:val="fr-CH"/>
              </w:rPr>
            </w:pPr>
            <w:r>
              <w:rPr>
                <w:rFonts w:hint="cs"/>
                <w:sz w:val="24"/>
                <w:szCs w:val="24"/>
                <w:rtl/>
                <w:lang w:val="fr-CH"/>
              </w:rPr>
              <w:t>(</w:t>
            </w:r>
            <w:r w:rsidR="00C61FA6">
              <w:rPr>
                <w:rFonts w:hint="cs"/>
                <w:sz w:val="24"/>
                <w:szCs w:val="24"/>
                <w:rtl/>
                <w:lang w:val="fr-CH"/>
              </w:rPr>
              <w:t>ج)</w:t>
            </w:r>
            <w:r w:rsidR="00C61FA6">
              <w:rPr>
                <w:sz w:val="24"/>
                <w:szCs w:val="24"/>
                <w:rtl/>
                <w:lang w:val="fr-CH"/>
              </w:rPr>
              <w:tab/>
            </w:r>
            <w:r w:rsidR="00C61FA6">
              <w:rPr>
                <w:rFonts w:hint="cs"/>
                <w:sz w:val="24"/>
                <w:szCs w:val="24"/>
                <w:rtl/>
                <w:lang w:val="fr-CH"/>
              </w:rPr>
              <w:t>في حال عدم اختيار الموظف المعني في المنافسة على وظيفته التي أعيد تصنيفها:</w:t>
            </w:r>
          </w:p>
          <w:p w:rsidR="00C61FA6" w:rsidRDefault="008A11D3" w:rsidP="00C61FA6">
            <w:pPr>
              <w:pStyle w:val="NormalParaAR"/>
              <w:tabs>
                <w:tab w:val="left" w:pos="459"/>
              </w:tabs>
              <w:spacing w:after="120" w:line="240" w:lineRule="exact"/>
              <w:ind w:left="175"/>
              <w:rPr>
                <w:sz w:val="24"/>
                <w:szCs w:val="24"/>
                <w:rtl/>
                <w:lang w:val="fr-CH"/>
              </w:rPr>
            </w:pPr>
            <w:r>
              <w:rPr>
                <w:rFonts w:hint="cs"/>
                <w:sz w:val="24"/>
                <w:szCs w:val="24"/>
                <w:rtl/>
                <w:lang w:val="fr-CH"/>
              </w:rPr>
              <w:br/>
            </w:r>
            <w:r w:rsidR="00C61FA6">
              <w:rPr>
                <w:rFonts w:hint="cs"/>
                <w:sz w:val="24"/>
                <w:szCs w:val="24"/>
                <w:rtl/>
                <w:lang w:val="fr-CH"/>
              </w:rPr>
              <w:t>(1)</w:t>
            </w:r>
            <w:r w:rsidR="00C61FA6">
              <w:rPr>
                <w:sz w:val="24"/>
                <w:szCs w:val="24"/>
                <w:rtl/>
                <w:lang w:val="fr-CH"/>
              </w:rPr>
              <w:tab/>
            </w:r>
            <w:r w:rsidR="00C61FA6">
              <w:rPr>
                <w:rFonts w:hint="cs"/>
                <w:sz w:val="24"/>
                <w:szCs w:val="24"/>
                <w:rtl/>
                <w:lang w:val="fr-CH"/>
              </w:rPr>
              <w:t xml:space="preserve">إذا كان الموظف المعني معينا تعيينا محدد المدة أو تعيينا دائما أو تعيينا مستمرا، وجب منحه فرصة الانتقال إلى منصب آخر بعد إجراء المنافسة وفقا للمادة 3.4 </w:t>
            </w:r>
            <w:proofErr w:type="spellStart"/>
            <w:r w:rsidR="00C61FA6">
              <w:rPr>
                <w:rFonts w:hint="cs"/>
                <w:sz w:val="24"/>
                <w:szCs w:val="24"/>
                <w:rtl/>
                <w:lang w:val="fr-CH"/>
              </w:rPr>
              <w:t>المعنونة</w:t>
            </w:r>
            <w:proofErr w:type="spellEnd"/>
            <w:r w:rsidR="00C61FA6">
              <w:rPr>
                <w:rFonts w:hint="cs"/>
                <w:sz w:val="24"/>
                <w:szCs w:val="24"/>
                <w:rtl/>
                <w:lang w:val="fr-CH"/>
              </w:rPr>
              <w:t xml:space="preserve"> "الانتقالات". وإذا لم يتم إيجاد وظيفة مناسبة، يُوقّف عقد صاحب الوظيفة التي أُعيد تصنيفها وفقا للمادة 2.9 "إنهاء الخدمة" والمادة 7.9 "</w:t>
            </w:r>
            <w:r w:rsidR="00C61FA6" w:rsidRPr="00CA1FB2">
              <w:rPr>
                <w:sz w:val="24"/>
                <w:szCs w:val="24"/>
                <w:rtl/>
                <w:lang w:val="fr-CH"/>
              </w:rPr>
              <w:t>الإشعار بإنهاء الخدمة</w:t>
            </w:r>
            <w:r w:rsidR="00C61FA6">
              <w:rPr>
                <w:rFonts w:hint="cs"/>
                <w:sz w:val="24"/>
                <w:szCs w:val="24"/>
                <w:rtl/>
                <w:lang w:val="fr-CH"/>
              </w:rPr>
              <w:t>".</w:t>
            </w:r>
          </w:p>
          <w:p w:rsidR="00C61FA6" w:rsidRDefault="00C61FA6" w:rsidP="00C61FA6">
            <w:pPr>
              <w:pStyle w:val="NormalParaAR"/>
              <w:tabs>
                <w:tab w:val="left" w:pos="601"/>
              </w:tabs>
              <w:spacing w:after="120" w:line="240" w:lineRule="exact"/>
              <w:ind w:left="317"/>
              <w:rPr>
                <w:sz w:val="24"/>
                <w:szCs w:val="24"/>
                <w:rtl/>
                <w:lang w:val="fr-CH"/>
              </w:rPr>
            </w:pPr>
          </w:p>
          <w:p w:rsidR="00C61FA6" w:rsidRDefault="00C61FA6" w:rsidP="00C61FA6">
            <w:pPr>
              <w:pStyle w:val="NormalParaAR"/>
              <w:tabs>
                <w:tab w:val="left" w:pos="279"/>
              </w:tabs>
              <w:spacing w:after="120" w:line="240" w:lineRule="exact"/>
              <w:rPr>
                <w:sz w:val="24"/>
                <w:szCs w:val="24"/>
                <w:rtl/>
              </w:rPr>
            </w:pPr>
          </w:p>
        </w:tc>
        <w:tc>
          <w:tcPr>
            <w:tcW w:w="2518" w:type="dxa"/>
          </w:tcPr>
          <w:p w:rsidR="00C61FA6" w:rsidRDefault="00C61FA6" w:rsidP="00C61FA6">
            <w:pPr>
              <w:pStyle w:val="NormalParaAR"/>
              <w:spacing w:after="120" w:line="240" w:lineRule="exact"/>
              <w:rPr>
                <w:sz w:val="24"/>
                <w:szCs w:val="24"/>
                <w:rtl/>
              </w:rPr>
            </w:pPr>
          </w:p>
          <w:p w:rsidR="00C61FA6" w:rsidRDefault="00C61FA6" w:rsidP="00C61FA6">
            <w:pPr>
              <w:pStyle w:val="NormalParaAR"/>
              <w:spacing w:after="120" w:line="240" w:lineRule="exact"/>
              <w:rPr>
                <w:sz w:val="24"/>
                <w:szCs w:val="24"/>
                <w:rtl/>
              </w:rPr>
            </w:pPr>
          </w:p>
          <w:p w:rsidR="00C61FA6" w:rsidRDefault="00C61FA6" w:rsidP="00C61FA6">
            <w:pPr>
              <w:pStyle w:val="NormalParaAR"/>
              <w:spacing w:after="120" w:line="240" w:lineRule="exact"/>
              <w:rPr>
                <w:sz w:val="24"/>
                <w:szCs w:val="24"/>
                <w:rtl/>
              </w:rPr>
            </w:pPr>
          </w:p>
          <w:p w:rsidR="00C61FA6" w:rsidRDefault="00C61FA6" w:rsidP="00C61FA6">
            <w:pPr>
              <w:pStyle w:val="NormalParaAR"/>
              <w:spacing w:after="120" w:line="240" w:lineRule="exact"/>
              <w:rPr>
                <w:sz w:val="24"/>
                <w:szCs w:val="24"/>
                <w:rtl/>
              </w:rPr>
            </w:pPr>
          </w:p>
          <w:p w:rsidR="00C61FA6" w:rsidRDefault="00C61FA6" w:rsidP="00C61FA6">
            <w:pPr>
              <w:pStyle w:val="NormalParaAR"/>
              <w:spacing w:after="120" w:line="240" w:lineRule="exact"/>
              <w:rPr>
                <w:sz w:val="24"/>
                <w:szCs w:val="24"/>
                <w:rtl/>
              </w:rPr>
            </w:pPr>
            <w:r>
              <w:rPr>
                <w:rFonts w:hint="cs"/>
                <w:sz w:val="24"/>
                <w:szCs w:val="24"/>
                <w:rtl/>
              </w:rPr>
              <w:t>شُطبت الفقرة (ج) السابقة توخيا للتنسيق مع المادة 10.4(ب) "هيئات التعيين".</w:t>
            </w:r>
          </w:p>
          <w:p w:rsidR="00C61FA6" w:rsidRPr="0086580B" w:rsidRDefault="00C61FA6" w:rsidP="00C61FA6">
            <w:pPr>
              <w:pStyle w:val="NormalParaAR"/>
              <w:spacing w:after="120" w:line="240" w:lineRule="exact"/>
              <w:rPr>
                <w:sz w:val="24"/>
                <w:szCs w:val="24"/>
                <w:rtl/>
              </w:rPr>
            </w:pPr>
            <w:r>
              <w:rPr>
                <w:rFonts w:hint="cs"/>
                <w:sz w:val="24"/>
                <w:szCs w:val="24"/>
                <w:rtl/>
              </w:rPr>
              <w:t>وأعيد ترقيم الفقرات وفقا لذلك.</w:t>
            </w:r>
          </w:p>
          <w:p w:rsidR="00C61FA6" w:rsidRDefault="00C61FA6" w:rsidP="00C61FA6">
            <w:pPr>
              <w:pStyle w:val="NormalParaAR"/>
              <w:spacing w:after="120" w:line="240" w:lineRule="exact"/>
              <w:rPr>
                <w:sz w:val="24"/>
                <w:szCs w:val="24"/>
                <w:rtl/>
              </w:rPr>
            </w:pPr>
          </w:p>
          <w:p w:rsidR="00C61FA6" w:rsidRDefault="00C61FA6" w:rsidP="00C61FA6">
            <w:pPr>
              <w:pStyle w:val="NormalParaAR"/>
              <w:spacing w:after="120" w:line="240" w:lineRule="exact"/>
              <w:rPr>
                <w:sz w:val="24"/>
                <w:szCs w:val="24"/>
                <w:rtl/>
              </w:rPr>
            </w:pPr>
          </w:p>
          <w:p w:rsidR="00C61FA6" w:rsidRDefault="00C61FA6" w:rsidP="00C61FA6">
            <w:pPr>
              <w:pStyle w:val="NormalParaAR"/>
              <w:spacing w:after="0" w:line="240" w:lineRule="exact"/>
              <w:rPr>
                <w:sz w:val="24"/>
                <w:szCs w:val="24"/>
                <w:rtl/>
              </w:rPr>
            </w:pPr>
            <w:r>
              <w:rPr>
                <w:rFonts w:hint="cs"/>
                <w:sz w:val="24"/>
                <w:szCs w:val="24"/>
                <w:rtl/>
              </w:rPr>
              <w:t xml:space="preserve">عُدّلت لتجسد شطب الفقرة السابقة. وعلاوة على ذلك، إذا لم يتم اختيار الموظف الذي يشغل الوظيفة في منافسة، فإن البحث عن فرصة الانتقال ستبدأ بعد المنافسة وليس </w:t>
            </w:r>
            <w:proofErr w:type="spellStart"/>
            <w:r>
              <w:rPr>
                <w:rFonts w:hint="cs"/>
                <w:sz w:val="24"/>
                <w:szCs w:val="24"/>
                <w:rtl/>
              </w:rPr>
              <w:t>أثناءها</w:t>
            </w:r>
            <w:proofErr w:type="spellEnd"/>
            <w:r>
              <w:rPr>
                <w:rFonts w:hint="cs"/>
                <w:sz w:val="24"/>
                <w:szCs w:val="24"/>
                <w:rtl/>
              </w:rPr>
              <w:t>.</w:t>
            </w:r>
          </w:p>
          <w:p w:rsidR="00C61FA6" w:rsidRDefault="00C61FA6" w:rsidP="00C61FA6">
            <w:pPr>
              <w:pStyle w:val="NormalParaAR"/>
              <w:spacing w:after="120" w:line="240" w:lineRule="exact"/>
              <w:rPr>
                <w:sz w:val="24"/>
                <w:szCs w:val="24"/>
                <w:rtl/>
              </w:rPr>
            </w:pPr>
            <w:r>
              <w:rPr>
                <w:rFonts w:hint="cs"/>
                <w:sz w:val="24"/>
                <w:szCs w:val="24"/>
                <w:rtl/>
              </w:rPr>
              <w:t>وأضيفت الإشارة إلى المادة 7.9 "الإشعار بإنهاء الخدمة".</w:t>
            </w:r>
          </w:p>
          <w:p w:rsidR="00C61FA6" w:rsidRDefault="00C61FA6" w:rsidP="00C61FA6">
            <w:pPr>
              <w:pStyle w:val="NormalParaAR"/>
              <w:spacing w:after="300" w:line="240" w:lineRule="exact"/>
              <w:rPr>
                <w:sz w:val="24"/>
                <w:szCs w:val="24"/>
                <w:rtl/>
              </w:rPr>
            </w:pPr>
          </w:p>
          <w:p w:rsidR="00C61FA6" w:rsidRDefault="00C61FA6" w:rsidP="00C61FA6">
            <w:pPr>
              <w:pStyle w:val="NormalParaAR"/>
              <w:spacing w:after="120" w:line="240" w:lineRule="exact"/>
              <w:rPr>
                <w:sz w:val="24"/>
                <w:szCs w:val="24"/>
                <w:rtl/>
              </w:rPr>
            </w:pPr>
          </w:p>
        </w:tc>
      </w:tr>
    </w:tbl>
    <w:p w:rsidR="008A11D3" w:rsidRDefault="008A11D3" w:rsidP="008A11D3">
      <w:pPr>
        <w:bidi/>
        <w:rPr>
          <w:rtl/>
        </w:rPr>
      </w:pPr>
    </w:p>
    <w:p w:rsidR="008A11D3" w:rsidRDefault="008A11D3" w:rsidP="008A11D3">
      <w:pPr>
        <w:bidi/>
        <w:rPr>
          <w:rtl/>
        </w:rPr>
      </w:pPr>
    </w:p>
    <w:p w:rsidR="008A11D3" w:rsidRDefault="008A11D3" w:rsidP="008A11D3">
      <w:pPr>
        <w:bidi/>
        <w:rPr>
          <w:rtl/>
        </w:rPr>
      </w:pPr>
      <w:r>
        <w:br w:type="page"/>
      </w:r>
    </w:p>
    <w:p w:rsidR="008A11D3" w:rsidRPr="00B06593" w:rsidRDefault="008A11D3" w:rsidP="008A11D3">
      <w:pPr>
        <w:pStyle w:val="NormalParaAR"/>
        <w:spacing w:after="0"/>
        <w:jc w:val="center"/>
        <w:rPr>
          <w:b/>
          <w:bCs/>
          <w:u w:val="single"/>
          <w:rtl/>
        </w:rPr>
      </w:pPr>
      <w:r w:rsidRPr="00B06593">
        <w:rPr>
          <w:rFonts w:hint="cs"/>
          <w:b/>
          <w:bCs/>
          <w:u w:val="single"/>
          <w:rtl/>
        </w:rPr>
        <w:lastRenderedPageBreak/>
        <w:t xml:space="preserve">الجزء </w:t>
      </w:r>
      <w:r>
        <w:rPr>
          <w:rFonts w:hint="cs"/>
          <w:b/>
          <w:bCs/>
          <w:u w:val="single"/>
          <w:rtl/>
        </w:rPr>
        <w:t>3</w:t>
      </w:r>
    </w:p>
    <w:p w:rsidR="008A11D3" w:rsidRDefault="008A11D3" w:rsidP="008A11D3">
      <w:pPr>
        <w:pStyle w:val="NormalParaAR"/>
        <w:spacing w:after="120"/>
        <w:jc w:val="center"/>
        <w:rPr>
          <w:rtl/>
        </w:rPr>
      </w:pPr>
      <w:r w:rsidRPr="00B06593">
        <w:rPr>
          <w:rFonts w:hint="cs"/>
          <w:rtl/>
        </w:rPr>
        <w:t>(تتمة)</w:t>
      </w:r>
    </w:p>
    <w:p w:rsidR="008A11D3" w:rsidRDefault="008A11D3" w:rsidP="008A11D3">
      <w:pPr>
        <w:pStyle w:val="NormalParaAR"/>
        <w:spacing w:after="120"/>
        <w:jc w:val="center"/>
        <w:rPr>
          <w:rtl/>
        </w:rPr>
      </w:pPr>
    </w:p>
    <w:tbl>
      <w:tblPr>
        <w:tblStyle w:val="TableGrid"/>
        <w:bidiVisual/>
        <w:tblW w:w="0" w:type="auto"/>
        <w:tblLook w:val="04A0" w:firstRow="1" w:lastRow="0" w:firstColumn="1" w:lastColumn="0" w:noHBand="0" w:noVBand="1"/>
      </w:tblPr>
      <w:tblGrid>
        <w:gridCol w:w="2064"/>
        <w:gridCol w:w="5103"/>
        <w:gridCol w:w="5103"/>
        <w:gridCol w:w="2518"/>
      </w:tblGrid>
      <w:tr w:rsidR="008A11D3" w:rsidRPr="003E45C9" w:rsidTr="00AD5551">
        <w:trPr>
          <w:tblHeader/>
        </w:trPr>
        <w:tc>
          <w:tcPr>
            <w:tcW w:w="2064" w:type="dxa"/>
            <w:shd w:val="clear" w:color="auto" w:fill="F2F2F2"/>
          </w:tcPr>
          <w:p w:rsidR="008A11D3" w:rsidRPr="003E45C9" w:rsidRDefault="008A11D3" w:rsidP="00AD5551">
            <w:pPr>
              <w:pStyle w:val="NormalParaAR"/>
              <w:spacing w:after="120" w:line="240" w:lineRule="exact"/>
              <w:jc w:val="center"/>
              <w:rPr>
                <w:b/>
                <w:bCs/>
                <w:sz w:val="24"/>
                <w:szCs w:val="24"/>
                <w:rtl/>
              </w:rPr>
            </w:pPr>
            <w:r w:rsidRPr="003E45C9">
              <w:rPr>
                <w:rFonts w:hint="cs"/>
                <w:b/>
                <w:bCs/>
                <w:sz w:val="24"/>
                <w:szCs w:val="24"/>
                <w:rtl/>
              </w:rPr>
              <w:t>القاعدة</w:t>
            </w:r>
          </w:p>
        </w:tc>
        <w:tc>
          <w:tcPr>
            <w:tcW w:w="5103" w:type="dxa"/>
            <w:shd w:val="clear" w:color="auto" w:fill="F2F2F2"/>
          </w:tcPr>
          <w:p w:rsidR="008A11D3" w:rsidRPr="003E45C9" w:rsidRDefault="008A11D3" w:rsidP="00AD5551">
            <w:pPr>
              <w:pStyle w:val="NormalParaAR"/>
              <w:spacing w:after="120" w:line="240" w:lineRule="exact"/>
              <w:jc w:val="center"/>
              <w:rPr>
                <w:b/>
                <w:bCs/>
                <w:sz w:val="24"/>
                <w:szCs w:val="24"/>
                <w:rtl/>
              </w:rPr>
            </w:pPr>
            <w:r w:rsidRPr="003E45C9">
              <w:rPr>
                <w:rFonts w:hint="cs"/>
                <w:b/>
                <w:bCs/>
                <w:sz w:val="24"/>
                <w:szCs w:val="24"/>
                <w:rtl/>
              </w:rPr>
              <w:t>النص السابق</w:t>
            </w:r>
          </w:p>
        </w:tc>
        <w:tc>
          <w:tcPr>
            <w:tcW w:w="5103" w:type="dxa"/>
            <w:shd w:val="clear" w:color="auto" w:fill="F2F2F2"/>
          </w:tcPr>
          <w:p w:rsidR="008A11D3" w:rsidRPr="003E45C9" w:rsidRDefault="008A11D3" w:rsidP="00AD5551">
            <w:pPr>
              <w:pStyle w:val="NormalParaAR"/>
              <w:spacing w:after="120" w:line="240" w:lineRule="exact"/>
              <w:jc w:val="center"/>
              <w:rPr>
                <w:b/>
                <w:bCs/>
                <w:sz w:val="24"/>
                <w:szCs w:val="24"/>
                <w:rtl/>
              </w:rPr>
            </w:pPr>
            <w:r w:rsidRPr="003E45C9">
              <w:rPr>
                <w:rFonts w:hint="cs"/>
                <w:b/>
                <w:bCs/>
                <w:sz w:val="24"/>
                <w:szCs w:val="24"/>
                <w:rtl/>
              </w:rPr>
              <w:t>النص الجديد</w:t>
            </w:r>
          </w:p>
        </w:tc>
        <w:tc>
          <w:tcPr>
            <w:tcW w:w="2518" w:type="dxa"/>
            <w:shd w:val="clear" w:color="auto" w:fill="F2F2F2"/>
          </w:tcPr>
          <w:p w:rsidR="008A11D3" w:rsidRPr="003E45C9" w:rsidRDefault="008A11D3" w:rsidP="00AD5551">
            <w:pPr>
              <w:pStyle w:val="NormalParaAR"/>
              <w:spacing w:after="120" w:line="240" w:lineRule="exact"/>
              <w:jc w:val="center"/>
              <w:rPr>
                <w:b/>
                <w:bCs/>
                <w:sz w:val="24"/>
                <w:szCs w:val="24"/>
                <w:rtl/>
              </w:rPr>
            </w:pPr>
            <w:r w:rsidRPr="003E45C9">
              <w:rPr>
                <w:rFonts w:hint="cs"/>
                <w:b/>
                <w:bCs/>
                <w:sz w:val="24"/>
                <w:szCs w:val="24"/>
                <w:rtl/>
              </w:rPr>
              <w:t>وصف التعديل</w:t>
            </w:r>
          </w:p>
        </w:tc>
      </w:tr>
      <w:tr w:rsidR="00F057EA" w:rsidRPr="008E3B44" w:rsidTr="003B2739">
        <w:tc>
          <w:tcPr>
            <w:tcW w:w="2064" w:type="dxa"/>
          </w:tcPr>
          <w:p w:rsidR="00F057EA" w:rsidRDefault="00F057EA" w:rsidP="003B2739">
            <w:pPr>
              <w:pStyle w:val="NormalParaAR"/>
              <w:tabs>
                <w:tab w:val="left" w:pos="255"/>
              </w:tabs>
              <w:spacing w:after="120" w:line="240" w:lineRule="exact"/>
              <w:rPr>
                <w:sz w:val="24"/>
                <w:szCs w:val="24"/>
                <w:rtl/>
              </w:rPr>
            </w:pPr>
          </w:p>
        </w:tc>
        <w:tc>
          <w:tcPr>
            <w:tcW w:w="5103" w:type="dxa"/>
          </w:tcPr>
          <w:p w:rsidR="008A11D3" w:rsidRDefault="008A11D3" w:rsidP="008A11D3">
            <w:pPr>
              <w:pStyle w:val="NormalParaAR"/>
              <w:tabs>
                <w:tab w:val="left" w:pos="601"/>
              </w:tabs>
              <w:spacing w:after="120" w:line="240" w:lineRule="exact"/>
              <w:ind w:left="317"/>
              <w:rPr>
                <w:sz w:val="24"/>
                <w:szCs w:val="24"/>
                <w:rtl/>
                <w:lang w:val="fr-CH"/>
              </w:rPr>
            </w:pPr>
          </w:p>
          <w:p w:rsidR="008A11D3" w:rsidRDefault="008A11D3" w:rsidP="008A11D3">
            <w:pPr>
              <w:pStyle w:val="NormalParaAR"/>
              <w:tabs>
                <w:tab w:val="left" w:pos="601"/>
              </w:tabs>
              <w:spacing w:after="120" w:line="240" w:lineRule="exact"/>
              <w:ind w:left="317"/>
              <w:rPr>
                <w:sz w:val="24"/>
                <w:szCs w:val="24"/>
                <w:rtl/>
                <w:lang w:val="fr-CH"/>
              </w:rPr>
            </w:pPr>
            <w:r>
              <w:rPr>
                <w:rFonts w:hint="cs"/>
                <w:sz w:val="24"/>
                <w:szCs w:val="24"/>
                <w:rtl/>
                <w:lang w:val="fr-CH"/>
              </w:rPr>
              <w:t>(ه)</w:t>
            </w:r>
            <w:r>
              <w:rPr>
                <w:sz w:val="24"/>
                <w:szCs w:val="24"/>
                <w:rtl/>
                <w:lang w:val="fr-CH"/>
              </w:rPr>
              <w:tab/>
            </w:r>
            <w:r>
              <w:rPr>
                <w:rFonts w:hint="cs"/>
                <w:sz w:val="24"/>
                <w:szCs w:val="24"/>
                <w:rtl/>
                <w:lang w:val="fr-CH"/>
              </w:rPr>
              <w:t xml:space="preserve">لا يعاد تصنيف أي وظيفة أكثر من مرة </w:t>
            </w:r>
            <w:r w:rsidRPr="00B06593">
              <w:rPr>
                <w:rFonts w:hint="cs"/>
                <w:sz w:val="24"/>
                <w:szCs w:val="24"/>
                <w:rtl/>
              </w:rPr>
              <w:t xml:space="preserve">دون أن يتغير الموظف الذي يشغلها ودون إجراء </w:t>
            </w:r>
            <w:r>
              <w:rPr>
                <w:rFonts w:hint="cs"/>
                <w:sz w:val="24"/>
                <w:szCs w:val="24"/>
                <w:rtl/>
              </w:rPr>
              <w:t>ترقية</w:t>
            </w:r>
            <w:r w:rsidRPr="00B06593">
              <w:rPr>
                <w:rFonts w:hint="cs"/>
                <w:sz w:val="24"/>
                <w:szCs w:val="24"/>
                <w:rtl/>
              </w:rPr>
              <w:t xml:space="preserve"> تنافسية</w:t>
            </w:r>
            <w:r>
              <w:rPr>
                <w:rFonts w:hint="cs"/>
                <w:sz w:val="24"/>
                <w:szCs w:val="24"/>
                <w:rtl/>
              </w:rPr>
              <w:t>.</w:t>
            </w:r>
          </w:p>
          <w:p w:rsidR="008A11D3" w:rsidRDefault="008A11D3" w:rsidP="008A11D3">
            <w:pPr>
              <w:pStyle w:val="NormalParaAR"/>
              <w:tabs>
                <w:tab w:val="left" w:pos="601"/>
              </w:tabs>
              <w:spacing w:after="120" w:line="240" w:lineRule="exact"/>
              <w:ind w:left="317"/>
              <w:rPr>
                <w:sz w:val="24"/>
                <w:szCs w:val="24"/>
                <w:rtl/>
                <w:lang w:val="fr-CH"/>
              </w:rPr>
            </w:pPr>
            <w:r>
              <w:rPr>
                <w:rFonts w:hint="cs"/>
                <w:sz w:val="24"/>
                <w:szCs w:val="24"/>
                <w:rtl/>
                <w:lang w:val="fr-CH"/>
              </w:rPr>
              <w:t>(و)</w:t>
            </w:r>
            <w:r>
              <w:rPr>
                <w:sz w:val="24"/>
                <w:szCs w:val="24"/>
                <w:rtl/>
                <w:lang w:val="fr-CH"/>
              </w:rPr>
              <w:tab/>
            </w:r>
            <w:r>
              <w:rPr>
                <w:rFonts w:hint="cs"/>
                <w:sz w:val="24"/>
                <w:szCs w:val="24"/>
                <w:rtl/>
                <w:lang w:val="fr-CH"/>
              </w:rPr>
              <w:t>للمدير العام صلاحية الموافقة على ترقية الموظفين، نتيجة لإعادة تصنيف الوظائف، إلى الفئة الفنية وما فوقها وضمن هذه الفئات. ولمدير شعبة إدارة الموارد البشرية صلاحية الموافقة على ترقية الموظفين ضمن فئة الخدمات العامة.</w:t>
            </w:r>
          </w:p>
          <w:p w:rsidR="008A11D3" w:rsidRDefault="008A11D3" w:rsidP="008A11D3">
            <w:pPr>
              <w:pStyle w:val="NormalParaAR"/>
              <w:tabs>
                <w:tab w:val="left" w:pos="601"/>
              </w:tabs>
              <w:spacing w:after="120" w:line="240" w:lineRule="exact"/>
              <w:ind w:left="317"/>
              <w:rPr>
                <w:sz w:val="24"/>
                <w:szCs w:val="24"/>
                <w:rtl/>
                <w:lang w:val="fr-CH"/>
              </w:rPr>
            </w:pPr>
          </w:p>
          <w:p w:rsidR="008A11D3" w:rsidRDefault="008A11D3" w:rsidP="008A11D3">
            <w:pPr>
              <w:pStyle w:val="NormalParaAR"/>
              <w:tabs>
                <w:tab w:val="left" w:pos="601"/>
              </w:tabs>
              <w:spacing w:after="120" w:line="240" w:lineRule="exact"/>
              <w:ind w:left="317"/>
              <w:rPr>
                <w:sz w:val="24"/>
                <w:szCs w:val="24"/>
                <w:rtl/>
                <w:lang w:val="fr-CH"/>
              </w:rPr>
            </w:pPr>
            <w:r>
              <w:rPr>
                <w:rFonts w:hint="cs"/>
                <w:sz w:val="24"/>
                <w:szCs w:val="24"/>
                <w:rtl/>
                <w:lang w:val="fr-CH"/>
              </w:rPr>
              <w:t>(ز)</w:t>
            </w:r>
            <w:r>
              <w:rPr>
                <w:sz w:val="24"/>
                <w:szCs w:val="24"/>
                <w:rtl/>
                <w:lang w:val="fr-CH"/>
              </w:rPr>
              <w:tab/>
            </w:r>
            <w:r>
              <w:rPr>
                <w:rFonts w:hint="cs"/>
                <w:sz w:val="24"/>
                <w:szCs w:val="24"/>
                <w:rtl/>
                <w:lang w:val="fr-CH"/>
              </w:rPr>
              <w:t>تدخل ترقية الموظف المعني إلى رتبة الوظيفة حيز النفاذ في التاريخ الذي أعيد فيه تصنيف الوظيفة، أي اليوم الأول من الشهر الموالي لقرار المدير العام.</w:t>
            </w:r>
          </w:p>
          <w:p w:rsidR="00F057EA" w:rsidRDefault="00F057EA" w:rsidP="003B2739">
            <w:pPr>
              <w:pStyle w:val="NormalParaAR"/>
              <w:tabs>
                <w:tab w:val="left" w:pos="279"/>
              </w:tabs>
              <w:spacing w:after="120" w:line="240" w:lineRule="exact"/>
              <w:rPr>
                <w:sz w:val="24"/>
                <w:szCs w:val="24"/>
                <w:rtl/>
              </w:rPr>
            </w:pPr>
          </w:p>
        </w:tc>
        <w:tc>
          <w:tcPr>
            <w:tcW w:w="5103" w:type="dxa"/>
          </w:tcPr>
          <w:p w:rsidR="008A11D3" w:rsidRDefault="008A11D3" w:rsidP="008A11D3">
            <w:pPr>
              <w:pStyle w:val="NormalParaAR"/>
              <w:tabs>
                <w:tab w:val="left" w:pos="601"/>
              </w:tabs>
              <w:spacing w:after="120" w:line="240" w:lineRule="exact"/>
              <w:ind w:left="317"/>
              <w:rPr>
                <w:sz w:val="24"/>
                <w:szCs w:val="24"/>
                <w:rtl/>
                <w:lang w:val="fr-CH"/>
              </w:rPr>
            </w:pPr>
          </w:p>
          <w:p w:rsidR="008A11D3" w:rsidRDefault="008A11D3" w:rsidP="008A11D3">
            <w:pPr>
              <w:pStyle w:val="NormalParaAR"/>
              <w:tabs>
                <w:tab w:val="left" w:pos="601"/>
              </w:tabs>
              <w:spacing w:after="120" w:line="240" w:lineRule="exact"/>
              <w:ind w:left="317"/>
              <w:rPr>
                <w:sz w:val="24"/>
                <w:szCs w:val="24"/>
                <w:rtl/>
              </w:rPr>
            </w:pPr>
            <w:r>
              <w:rPr>
                <w:rFonts w:hint="cs"/>
                <w:sz w:val="24"/>
                <w:szCs w:val="24"/>
                <w:rtl/>
                <w:lang w:val="fr-CH"/>
              </w:rPr>
              <w:t>(د)</w:t>
            </w:r>
            <w:r>
              <w:rPr>
                <w:sz w:val="24"/>
                <w:szCs w:val="24"/>
                <w:rtl/>
                <w:lang w:val="fr-CH"/>
              </w:rPr>
              <w:tab/>
            </w:r>
            <w:r>
              <w:rPr>
                <w:rFonts w:hint="cs"/>
                <w:sz w:val="24"/>
                <w:szCs w:val="24"/>
                <w:rtl/>
                <w:lang w:val="fr-CH"/>
              </w:rPr>
              <w:t xml:space="preserve">لا يعاد تصنيف أي وظيفة أكثر من مرة </w:t>
            </w:r>
            <w:r w:rsidRPr="00B06593">
              <w:rPr>
                <w:rFonts w:hint="cs"/>
                <w:sz w:val="24"/>
                <w:szCs w:val="24"/>
                <w:rtl/>
              </w:rPr>
              <w:t xml:space="preserve">دون أن يتغير الموظف الذي يشغلها ودون إجراء </w:t>
            </w:r>
            <w:r>
              <w:rPr>
                <w:rFonts w:hint="cs"/>
                <w:sz w:val="24"/>
                <w:szCs w:val="24"/>
                <w:rtl/>
              </w:rPr>
              <w:t>ترقية</w:t>
            </w:r>
            <w:r w:rsidRPr="00B06593">
              <w:rPr>
                <w:rFonts w:hint="cs"/>
                <w:sz w:val="24"/>
                <w:szCs w:val="24"/>
                <w:rtl/>
              </w:rPr>
              <w:t xml:space="preserve"> تنافسية</w:t>
            </w:r>
            <w:r>
              <w:rPr>
                <w:rFonts w:hint="cs"/>
                <w:sz w:val="24"/>
                <w:szCs w:val="24"/>
                <w:rtl/>
              </w:rPr>
              <w:t>.</w:t>
            </w:r>
          </w:p>
          <w:p w:rsidR="008A11D3" w:rsidRDefault="008A11D3" w:rsidP="008A11D3">
            <w:pPr>
              <w:pStyle w:val="NormalParaAR"/>
              <w:tabs>
                <w:tab w:val="left" w:pos="601"/>
              </w:tabs>
              <w:spacing w:after="120" w:line="240" w:lineRule="exact"/>
              <w:ind w:left="317"/>
              <w:rPr>
                <w:sz w:val="24"/>
                <w:szCs w:val="24"/>
                <w:rtl/>
                <w:lang w:val="fr-CH"/>
              </w:rPr>
            </w:pPr>
            <w:r>
              <w:rPr>
                <w:rFonts w:hint="cs"/>
                <w:sz w:val="24"/>
                <w:szCs w:val="24"/>
                <w:rtl/>
                <w:lang w:val="fr-CH"/>
              </w:rPr>
              <w:t>(ه)</w:t>
            </w:r>
            <w:r>
              <w:rPr>
                <w:sz w:val="24"/>
                <w:szCs w:val="24"/>
                <w:rtl/>
                <w:lang w:val="fr-CH"/>
              </w:rPr>
              <w:tab/>
            </w:r>
            <w:r>
              <w:rPr>
                <w:rFonts w:hint="cs"/>
                <w:sz w:val="24"/>
                <w:szCs w:val="24"/>
                <w:rtl/>
                <w:lang w:val="fr-CH"/>
              </w:rPr>
              <w:t>للمدير العام صلاحية الموافقة على ترقية الموظفين، نتيجة لإعادة تصنيف الوظائف، ضمن الفئة الفنية وضمن فئة مدير. ولمدير شعبة إدارة الموارد البشرية صلاحية الموافقة على ترقية الموظفين ضمن فئة الخدمات العامة.</w:t>
            </w:r>
          </w:p>
          <w:p w:rsidR="008A11D3" w:rsidRDefault="008A11D3" w:rsidP="008A11D3">
            <w:pPr>
              <w:pStyle w:val="NormalParaAR"/>
              <w:tabs>
                <w:tab w:val="left" w:pos="601"/>
              </w:tabs>
              <w:spacing w:after="120" w:line="240" w:lineRule="exact"/>
              <w:ind w:left="317"/>
              <w:rPr>
                <w:sz w:val="24"/>
                <w:szCs w:val="24"/>
                <w:rtl/>
                <w:lang w:val="fr-CH"/>
              </w:rPr>
            </w:pPr>
          </w:p>
          <w:p w:rsidR="00F057EA" w:rsidRDefault="008A11D3" w:rsidP="008A11D3">
            <w:pPr>
              <w:pStyle w:val="NormalParaAR"/>
              <w:tabs>
                <w:tab w:val="left" w:pos="601"/>
              </w:tabs>
              <w:spacing w:after="120" w:line="240" w:lineRule="exact"/>
              <w:ind w:left="317"/>
              <w:rPr>
                <w:sz w:val="24"/>
                <w:szCs w:val="24"/>
                <w:rtl/>
              </w:rPr>
            </w:pPr>
            <w:r>
              <w:rPr>
                <w:rFonts w:hint="cs"/>
                <w:sz w:val="24"/>
                <w:szCs w:val="24"/>
                <w:rtl/>
                <w:lang w:val="fr-CH"/>
              </w:rPr>
              <w:t>(و)</w:t>
            </w:r>
            <w:r>
              <w:rPr>
                <w:sz w:val="24"/>
                <w:szCs w:val="24"/>
                <w:rtl/>
                <w:lang w:val="fr-CH"/>
              </w:rPr>
              <w:tab/>
            </w:r>
            <w:r>
              <w:rPr>
                <w:rFonts w:hint="cs"/>
                <w:sz w:val="24"/>
                <w:szCs w:val="24"/>
                <w:rtl/>
                <w:lang w:val="fr-CH"/>
              </w:rPr>
              <w:t>تدخل ترقية الموظف المعني إلى رتبة الوظيفة حيز النفاذ في التاريخ الذي أعيد فيه تصنيف الوظيفة، أي اليوم الأول من الشهر الموالي لقرار المدير العام.</w:t>
            </w:r>
          </w:p>
        </w:tc>
        <w:tc>
          <w:tcPr>
            <w:tcW w:w="2518" w:type="dxa"/>
          </w:tcPr>
          <w:p w:rsidR="008A11D3" w:rsidRDefault="008A11D3" w:rsidP="008A11D3">
            <w:pPr>
              <w:pStyle w:val="NormalParaAR"/>
              <w:spacing w:after="120" w:line="240" w:lineRule="exact"/>
              <w:rPr>
                <w:sz w:val="24"/>
                <w:szCs w:val="24"/>
                <w:rtl/>
              </w:rPr>
            </w:pPr>
          </w:p>
          <w:p w:rsidR="008A11D3" w:rsidRDefault="008A11D3" w:rsidP="008A11D3">
            <w:pPr>
              <w:pStyle w:val="NormalParaAR"/>
              <w:spacing w:after="120" w:line="240" w:lineRule="exact"/>
              <w:rPr>
                <w:sz w:val="24"/>
                <w:szCs w:val="24"/>
                <w:rtl/>
              </w:rPr>
            </w:pPr>
            <w:r>
              <w:rPr>
                <w:rFonts w:hint="cs"/>
                <w:sz w:val="24"/>
                <w:szCs w:val="24"/>
                <w:rtl/>
              </w:rPr>
              <w:t>أعيد ترقيم الفقرة.</w:t>
            </w:r>
            <w:r>
              <w:rPr>
                <w:sz w:val="24"/>
                <w:szCs w:val="24"/>
                <w:rtl/>
              </w:rPr>
              <w:br/>
            </w:r>
          </w:p>
          <w:p w:rsidR="008A11D3" w:rsidRDefault="008A11D3" w:rsidP="008A11D3">
            <w:pPr>
              <w:pStyle w:val="NormalParaAR"/>
              <w:spacing w:after="120" w:line="240" w:lineRule="exact"/>
              <w:rPr>
                <w:sz w:val="24"/>
                <w:szCs w:val="24"/>
                <w:rtl/>
              </w:rPr>
            </w:pPr>
            <w:r>
              <w:rPr>
                <w:rFonts w:hint="cs"/>
                <w:sz w:val="24"/>
                <w:szCs w:val="24"/>
                <w:rtl/>
              </w:rPr>
              <w:t>شُطب حرف "إلى" الذي كان قبل "الفئة الفنية". واستعيض عن عبارة "وما فوقها" بعبارة "ضمن فئة مدير" لأن أية إعادة تصنيف لوظيفة إلى فئة مختلفة تستوجب إجراء منافسة.</w:t>
            </w:r>
          </w:p>
          <w:p w:rsidR="00F057EA" w:rsidRPr="008E3B44" w:rsidRDefault="008A11D3" w:rsidP="008A11D3">
            <w:pPr>
              <w:pStyle w:val="NormalParaAR"/>
              <w:spacing w:after="120" w:line="240" w:lineRule="exact"/>
              <w:rPr>
                <w:sz w:val="24"/>
                <w:szCs w:val="24"/>
                <w:rtl/>
              </w:rPr>
            </w:pPr>
            <w:r>
              <w:rPr>
                <w:rFonts w:hint="cs"/>
                <w:sz w:val="24"/>
                <w:szCs w:val="24"/>
                <w:rtl/>
              </w:rPr>
              <w:t>أعيد ترقيم الفقرة.</w:t>
            </w:r>
          </w:p>
        </w:tc>
      </w:tr>
      <w:tr w:rsidR="008A11D3" w:rsidRPr="008E3B44" w:rsidTr="003B2739">
        <w:tc>
          <w:tcPr>
            <w:tcW w:w="2064" w:type="dxa"/>
          </w:tcPr>
          <w:p w:rsidR="008A11D3" w:rsidRDefault="008A11D3" w:rsidP="008A11D3">
            <w:pPr>
              <w:pStyle w:val="NormalParaAR"/>
              <w:tabs>
                <w:tab w:val="left" w:pos="255"/>
              </w:tabs>
              <w:spacing w:after="120" w:line="240" w:lineRule="exact"/>
              <w:rPr>
                <w:sz w:val="24"/>
                <w:szCs w:val="24"/>
                <w:rtl/>
              </w:rPr>
            </w:pPr>
          </w:p>
          <w:p w:rsidR="008A11D3" w:rsidRDefault="008A11D3" w:rsidP="008A11D3">
            <w:pPr>
              <w:pStyle w:val="NormalParaAR"/>
              <w:tabs>
                <w:tab w:val="left" w:pos="255"/>
              </w:tabs>
              <w:spacing w:after="120" w:line="240" w:lineRule="exact"/>
              <w:rPr>
                <w:sz w:val="24"/>
                <w:szCs w:val="24"/>
                <w:rtl/>
              </w:rPr>
            </w:pPr>
            <w:r>
              <w:rPr>
                <w:rFonts w:hint="cs"/>
                <w:sz w:val="24"/>
                <w:szCs w:val="24"/>
                <w:rtl/>
              </w:rPr>
              <w:t>(ب)</w:t>
            </w:r>
            <w:r>
              <w:rPr>
                <w:sz w:val="24"/>
                <w:szCs w:val="24"/>
                <w:rtl/>
              </w:rPr>
              <w:tab/>
            </w:r>
            <w:r>
              <w:rPr>
                <w:rFonts w:hint="cs"/>
                <w:sz w:val="24"/>
                <w:szCs w:val="24"/>
                <w:rtl/>
              </w:rPr>
              <w:t>القاعدة 2.6.3</w:t>
            </w:r>
          </w:p>
          <w:p w:rsidR="008A11D3" w:rsidRDefault="008A11D3" w:rsidP="008A11D3">
            <w:pPr>
              <w:pStyle w:val="NormalParaAR"/>
              <w:tabs>
                <w:tab w:val="left" w:pos="255"/>
              </w:tabs>
              <w:spacing w:after="120" w:line="240" w:lineRule="exact"/>
              <w:rPr>
                <w:sz w:val="24"/>
                <w:szCs w:val="24"/>
                <w:rtl/>
              </w:rPr>
            </w:pPr>
            <w:r>
              <w:rPr>
                <w:rFonts w:hint="cs"/>
                <w:sz w:val="24"/>
                <w:szCs w:val="24"/>
                <w:rtl/>
              </w:rPr>
              <w:t>"تقدم الموظفين المؤقتين ضمن الرتبة"</w:t>
            </w:r>
          </w:p>
        </w:tc>
        <w:tc>
          <w:tcPr>
            <w:tcW w:w="5103" w:type="dxa"/>
          </w:tcPr>
          <w:p w:rsidR="008A11D3" w:rsidRDefault="008A11D3" w:rsidP="008A11D3">
            <w:pPr>
              <w:pStyle w:val="NormalParaAR"/>
              <w:tabs>
                <w:tab w:val="left" w:pos="601"/>
              </w:tabs>
              <w:spacing w:after="120" w:line="240" w:lineRule="exact"/>
              <w:ind w:left="317"/>
              <w:rPr>
                <w:sz w:val="24"/>
                <w:szCs w:val="24"/>
                <w:rtl/>
              </w:rPr>
            </w:pPr>
          </w:p>
          <w:p w:rsidR="008A11D3" w:rsidRDefault="008A11D3" w:rsidP="008A11D3">
            <w:pPr>
              <w:pStyle w:val="NormalParaAR"/>
              <w:tabs>
                <w:tab w:val="left" w:pos="601"/>
              </w:tabs>
              <w:spacing w:after="120" w:line="240" w:lineRule="exact"/>
              <w:ind w:left="317"/>
              <w:rPr>
                <w:sz w:val="24"/>
                <w:szCs w:val="24"/>
                <w:rtl/>
                <w:lang w:val="fr-CH"/>
              </w:rPr>
            </w:pPr>
            <w:r>
              <w:rPr>
                <w:rFonts w:hint="cs"/>
                <w:sz w:val="24"/>
                <w:szCs w:val="24"/>
                <w:rtl/>
              </w:rPr>
              <w:t>يحق للموظفين المؤقين الانتقال بدرجة واحدة في رتبتهم ابتداء من السنة الثانية من الخدمة.</w:t>
            </w:r>
          </w:p>
        </w:tc>
        <w:tc>
          <w:tcPr>
            <w:tcW w:w="5103" w:type="dxa"/>
          </w:tcPr>
          <w:p w:rsidR="008A11D3" w:rsidRDefault="008A11D3" w:rsidP="00AD5551">
            <w:pPr>
              <w:pStyle w:val="NormalParaAR"/>
              <w:tabs>
                <w:tab w:val="left" w:pos="279"/>
              </w:tabs>
              <w:spacing w:after="120" w:line="240" w:lineRule="exact"/>
              <w:rPr>
                <w:sz w:val="24"/>
                <w:szCs w:val="24"/>
                <w:rtl/>
              </w:rPr>
            </w:pPr>
          </w:p>
          <w:p w:rsidR="008A11D3" w:rsidRDefault="008A11D3" w:rsidP="00AD5551">
            <w:pPr>
              <w:pStyle w:val="NormalParaAR"/>
              <w:tabs>
                <w:tab w:val="left" w:pos="279"/>
              </w:tabs>
              <w:spacing w:after="120" w:line="240" w:lineRule="exact"/>
              <w:rPr>
                <w:sz w:val="24"/>
                <w:szCs w:val="24"/>
                <w:rtl/>
              </w:rPr>
            </w:pPr>
            <w:r>
              <w:rPr>
                <w:rFonts w:hint="cs"/>
                <w:sz w:val="24"/>
                <w:szCs w:val="24"/>
                <w:rtl/>
              </w:rPr>
              <w:t>يحق للموظفين المؤقين الانتقال بدرجة واحدة في رتبتهم ابتداء من السنة الثانية من الخدمة. ويحق للموظفين المؤقتين في الفئة الفنية الذين تنطبق عليهم المادة 5.12(أ)(1) و5.12 (ب)(1) الانتقال بدرجة واحدة مرة واحدة في سنتهم الثانية من الخدمة بموجب هذا النظام ولائحته.</w:t>
            </w:r>
          </w:p>
        </w:tc>
        <w:tc>
          <w:tcPr>
            <w:tcW w:w="2518" w:type="dxa"/>
          </w:tcPr>
          <w:p w:rsidR="008A11D3" w:rsidRDefault="008A11D3" w:rsidP="00AD5551">
            <w:pPr>
              <w:pStyle w:val="NormalParaAR"/>
              <w:spacing w:after="120" w:line="240" w:lineRule="exact"/>
              <w:rPr>
                <w:sz w:val="24"/>
                <w:szCs w:val="24"/>
                <w:rtl/>
              </w:rPr>
            </w:pPr>
          </w:p>
          <w:p w:rsidR="008A11D3" w:rsidRPr="008E3B44" w:rsidRDefault="008A11D3" w:rsidP="00AD5551">
            <w:pPr>
              <w:pStyle w:val="NormalParaAR"/>
              <w:spacing w:after="120" w:line="240" w:lineRule="exact"/>
              <w:rPr>
                <w:sz w:val="24"/>
                <w:szCs w:val="24"/>
                <w:rtl/>
              </w:rPr>
            </w:pPr>
            <w:r>
              <w:rPr>
                <w:rFonts w:hint="cs"/>
                <w:sz w:val="24"/>
                <w:szCs w:val="24"/>
                <w:rtl/>
              </w:rPr>
              <w:t>لتمكين الموظفين المؤقتين في الفئة الفنية الذين حصلوا على مركز الموظف المؤقت قبل 1 يناير 2013 من الحصول، بموجب نظام العقود الجديد الوارد في نظام الموظفين ولائحته المعدّل، على فرصة الانتقال بدرجة واحدة أثناء سنتهم الثانية من الخدمة.</w:t>
            </w:r>
          </w:p>
        </w:tc>
      </w:tr>
    </w:tbl>
    <w:p w:rsidR="00F057EA" w:rsidRDefault="00F057EA" w:rsidP="007F38D1">
      <w:pPr>
        <w:pStyle w:val="NormalParaAR"/>
        <w:rPr>
          <w:rtl/>
        </w:rPr>
      </w:pPr>
    </w:p>
    <w:p w:rsidR="008A11D3" w:rsidRDefault="008A11D3">
      <w:pPr>
        <w:rPr>
          <w:rFonts w:ascii="Arabic Typesetting" w:hAnsi="Arabic Typesetting" w:cs="Arabic Typesetting"/>
          <w:sz w:val="36"/>
          <w:szCs w:val="36"/>
          <w:rtl/>
        </w:rPr>
      </w:pPr>
      <w:r>
        <w:rPr>
          <w:rtl/>
        </w:rPr>
        <w:br w:type="page"/>
      </w:r>
    </w:p>
    <w:p w:rsidR="00F057EA" w:rsidRPr="00853A14" w:rsidRDefault="00F057EA" w:rsidP="003B2739">
      <w:pPr>
        <w:pStyle w:val="NormalParaAR"/>
        <w:jc w:val="center"/>
        <w:rPr>
          <w:b/>
          <w:bCs/>
          <w:u w:val="single"/>
          <w:rtl/>
          <w:lang w:val="fr-CH"/>
        </w:rPr>
      </w:pPr>
      <w:r w:rsidRPr="00853A14">
        <w:rPr>
          <w:rFonts w:hint="cs"/>
          <w:b/>
          <w:bCs/>
          <w:u w:val="single"/>
          <w:rtl/>
          <w:lang w:val="fr-CH"/>
        </w:rPr>
        <w:lastRenderedPageBreak/>
        <w:t>الجزء 4</w:t>
      </w:r>
    </w:p>
    <w:p w:rsidR="00F057EA" w:rsidRDefault="00F057EA" w:rsidP="003B2739">
      <w:pPr>
        <w:pStyle w:val="NormalParaAR"/>
        <w:rPr>
          <w:b/>
          <w:bCs/>
          <w:rtl/>
          <w:lang w:val="fr-CH"/>
        </w:rPr>
      </w:pPr>
      <w:r>
        <w:rPr>
          <w:rFonts w:hint="cs"/>
          <w:b/>
          <w:bCs/>
          <w:rtl/>
          <w:lang w:val="fr-CH"/>
        </w:rPr>
        <w:t xml:space="preserve">تعديلات تحريرية </w:t>
      </w:r>
      <w:r w:rsidRPr="0043309B">
        <w:rPr>
          <w:b/>
          <w:bCs/>
          <w:rtl/>
          <w:lang w:val="fr-CH"/>
        </w:rPr>
        <w:t xml:space="preserve">على بعض </w:t>
      </w:r>
      <w:r>
        <w:rPr>
          <w:rFonts w:hint="cs"/>
          <w:b/>
          <w:bCs/>
          <w:rtl/>
          <w:lang w:val="fr-CH"/>
        </w:rPr>
        <w:t>قواعد</w:t>
      </w:r>
      <w:r w:rsidRPr="0043309B">
        <w:rPr>
          <w:b/>
          <w:bCs/>
          <w:rtl/>
          <w:lang w:val="fr-CH"/>
        </w:rPr>
        <w:t xml:space="preserve"> نظام الموظفين ومرفقاته </w:t>
      </w:r>
      <w:r>
        <w:rPr>
          <w:rFonts w:hint="cs"/>
          <w:b/>
          <w:bCs/>
          <w:rtl/>
          <w:lang w:val="fr-CH"/>
        </w:rPr>
        <w:t>ستكون نافذة ابتداء من 1 يناير 2014</w:t>
      </w:r>
      <w:r w:rsidR="00BD0436">
        <w:rPr>
          <w:rFonts w:hint="cs"/>
          <w:b/>
          <w:bCs/>
          <w:rtl/>
          <w:lang w:val="fr-CH"/>
        </w:rPr>
        <w:t xml:space="preserve"> </w:t>
      </w:r>
      <w:r>
        <w:rPr>
          <w:b/>
          <w:bCs/>
          <w:rtl/>
          <w:lang w:val="fr-CH"/>
        </w:rPr>
        <w:t>–</w:t>
      </w:r>
      <w:r w:rsidR="00BD0436">
        <w:rPr>
          <w:rFonts w:hint="cs"/>
          <w:b/>
          <w:bCs/>
          <w:rtl/>
          <w:lang w:val="fr-CH"/>
        </w:rPr>
        <w:t xml:space="preserve"> </w:t>
      </w:r>
      <w:r>
        <w:rPr>
          <w:rFonts w:hint="cs"/>
          <w:b/>
          <w:bCs/>
          <w:rtl/>
          <w:lang w:val="fr-CH"/>
        </w:rPr>
        <w:t>للإخطار</w:t>
      </w:r>
    </w:p>
    <w:p w:rsidR="00D67333" w:rsidRPr="008E3B44" w:rsidRDefault="00D67333" w:rsidP="003B2739">
      <w:pPr>
        <w:pStyle w:val="NormalParaAR"/>
        <w:rPr>
          <w:b/>
          <w:bCs/>
          <w:rtl/>
          <w:lang w:val="fr-CH"/>
        </w:rPr>
      </w:pPr>
    </w:p>
    <w:tbl>
      <w:tblPr>
        <w:tblStyle w:val="TableGrid"/>
        <w:bidiVisual/>
        <w:tblW w:w="0" w:type="auto"/>
        <w:tblLook w:val="04A0" w:firstRow="1" w:lastRow="0" w:firstColumn="1" w:lastColumn="0" w:noHBand="0" w:noVBand="1"/>
      </w:tblPr>
      <w:tblGrid>
        <w:gridCol w:w="2064"/>
        <w:gridCol w:w="5103"/>
        <w:gridCol w:w="5103"/>
        <w:gridCol w:w="2518"/>
      </w:tblGrid>
      <w:tr w:rsidR="00F057EA" w:rsidRPr="003E45C9" w:rsidTr="00AD5551">
        <w:trPr>
          <w:tblHeader/>
        </w:trPr>
        <w:tc>
          <w:tcPr>
            <w:tcW w:w="2064"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القاعدة</w:t>
            </w:r>
          </w:p>
        </w:tc>
        <w:tc>
          <w:tcPr>
            <w:tcW w:w="5103"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النص السابق</w:t>
            </w:r>
          </w:p>
        </w:tc>
        <w:tc>
          <w:tcPr>
            <w:tcW w:w="5103"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النص الجديد</w:t>
            </w:r>
          </w:p>
        </w:tc>
        <w:tc>
          <w:tcPr>
            <w:tcW w:w="2518" w:type="dxa"/>
            <w:shd w:val="clear" w:color="auto" w:fill="F2F2F2"/>
          </w:tcPr>
          <w:p w:rsidR="00F057EA" w:rsidRPr="003E45C9" w:rsidRDefault="00F057EA" w:rsidP="003B2739">
            <w:pPr>
              <w:pStyle w:val="NormalParaAR"/>
              <w:spacing w:after="120" w:line="240" w:lineRule="exact"/>
              <w:jc w:val="center"/>
              <w:rPr>
                <w:b/>
                <w:bCs/>
                <w:sz w:val="24"/>
                <w:szCs w:val="24"/>
                <w:rtl/>
              </w:rPr>
            </w:pPr>
            <w:r w:rsidRPr="003E45C9">
              <w:rPr>
                <w:rFonts w:hint="cs"/>
                <w:b/>
                <w:bCs/>
                <w:sz w:val="24"/>
                <w:szCs w:val="24"/>
                <w:rtl/>
              </w:rPr>
              <w:t>وصف التعديل</w:t>
            </w:r>
          </w:p>
        </w:tc>
      </w:tr>
      <w:tr w:rsidR="00F057EA" w:rsidRPr="008E3B44" w:rsidTr="003B2739">
        <w:tc>
          <w:tcPr>
            <w:tcW w:w="2064" w:type="dxa"/>
          </w:tcPr>
          <w:p w:rsidR="00F057EA" w:rsidRPr="008E3B44" w:rsidRDefault="00F057EA" w:rsidP="003B2739">
            <w:pPr>
              <w:pStyle w:val="NormalParaAR"/>
              <w:tabs>
                <w:tab w:val="left" w:pos="255"/>
              </w:tabs>
              <w:spacing w:after="120" w:line="240" w:lineRule="exact"/>
              <w:rPr>
                <w:sz w:val="24"/>
                <w:szCs w:val="24"/>
                <w:rtl/>
              </w:rPr>
            </w:pPr>
            <w:r>
              <w:rPr>
                <w:rFonts w:hint="cs"/>
                <w:sz w:val="24"/>
                <w:szCs w:val="24"/>
                <w:rtl/>
              </w:rPr>
              <w:t>القاعدة 9.2.7(ب)(1) "</w:t>
            </w:r>
            <w:r w:rsidRPr="00AF3637">
              <w:rPr>
                <w:sz w:val="24"/>
                <w:szCs w:val="24"/>
                <w:rtl/>
              </w:rPr>
              <w:t>بدل الإقامة اليومي</w:t>
            </w:r>
            <w:r>
              <w:rPr>
                <w:rFonts w:hint="cs"/>
                <w:sz w:val="24"/>
                <w:szCs w:val="24"/>
                <w:rtl/>
              </w:rPr>
              <w:t>"</w:t>
            </w:r>
          </w:p>
        </w:tc>
        <w:tc>
          <w:tcPr>
            <w:tcW w:w="5103" w:type="dxa"/>
          </w:tcPr>
          <w:p w:rsidR="00F057EA" w:rsidRPr="00BE535D" w:rsidRDefault="00F057EA" w:rsidP="003B2739">
            <w:pPr>
              <w:pStyle w:val="NormalParaAR"/>
              <w:tabs>
                <w:tab w:val="left" w:pos="601"/>
              </w:tabs>
              <w:spacing w:after="120" w:line="240" w:lineRule="exact"/>
              <w:ind w:left="317"/>
              <w:rPr>
                <w:sz w:val="24"/>
                <w:szCs w:val="24"/>
                <w:rtl/>
                <w:lang w:val="fr-CH"/>
              </w:rPr>
            </w:pPr>
          </w:p>
        </w:tc>
        <w:tc>
          <w:tcPr>
            <w:tcW w:w="5103" w:type="dxa"/>
          </w:tcPr>
          <w:p w:rsidR="00F057EA" w:rsidRPr="00E351F9" w:rsidRDefault="00F057EA" w:rsidP="003B2739">
            <w:pPr>
              <w:pStyle w:val="NormalParaAR"/>
              <w:tabs>
                <w:tab w:val="left" w:pos="601"/>
              </w:tabs>
              <w:spacing w:after="120" w:line="240" w:lineRule="exact"/>
              <w:ind w:left="317"/>
              <w:rPr>
                <w:sz w:val="24"/>
                <w:szCs w:val="24"/>
                <w:rtl/>
                <w:lang w:val="fr-CH"/>
              </w:rPr>
            </w:pPr>
          </w:p>
        </w:tc>
        <w:tc>
          <w:tcPr>
            <w:tcW w:w="2518" w:type="dxa"/>
          </w:tcPr>
          <w:p w:rsidR="00F057EA" w:rsidRPr="00E351F9" w:rsidRDefault="00F057EA" w:rsidP="003B2739">
            <w:pPr>
              <w:pStyle w:val="NormalParaAR"/>
              <w:tabs>
                <w:tab w:val="left" w:pos="601"/>
              </w:tabs>
              <w:spacing w:after="120" w:line="240" w:lineRule="exact"/>
              <w:ind w:left="34"/>
              <w:rPr>
                <w:sz w:val="24"/>
                <w:szCs w:val="24"/>
                <w:rtl/>
                <w:lang w:val="fr-CH"/>
              </w:rPr>
            </w:pPr>
            <w:r w:rsidRPr="00B06593">
              <w:rPr>
                <w:rFonts w:eastAsia="SimSun" w:hint="cs"/>
                <w:sz w:val="24"/>
                <w:szCs w:val="24"/>
                <w:rtl/>
                <w:lang w:eastAsia="zh-CN"/>
              </w:rPr>
              <w:t>استُعيض عن عبارة الفئة "الخاصة" بعبارة فئة "مدير" من أجل تنسيق الاستخدام في مواضع أخرى في نظام الموظفين ولائحته.</w:t>
            </w:r>
          </w:p>
        </w:tc>
      </w:tr>
      <w:tr w:rsidR="00F057EA" w:rsidRPr="008E3B44" w:rsidTr="003B2739">
        <w:tc>
          <w:tcPr>
            <w:tcW w:w="2064" w:type="dxa"/>
          </w:tcPr>
          <w:p w:rsidR="00F057EA" w:rsidRPr="00EA74B2" w:rsidRDefault="00F057EA" w:rsidP="003B2739">
            <w:pPr>
              <w:pStyle w:val="NormalParaAR"/>
              <w:tabs>
                <w:tab w:val="left" w:pos="255"/>
              </w:tabs>
              <w:spacing w:after="120" w:line="240" w:lineRule="exact"/>
              <w:rPr>
                <w:sz w:val="24"/>
                <w:szCs w:val="24"/>
                <w:rtl/>
              </w:rPr>
            </w:pPr>
            <w:r w:rsidRPr="00EA74B2">
              <w:rPr>
                <w:rFonts w:hint="cs"/>
                <w:sz w:val="24"/>
                <w:szCs w:val="24"/>
                <w:rtl/>
              </w:rPr>
              <w:t xml:space="preserve">القاعدة </w:t>
            </w:r>
            <w:r>
              <w:rPr>
                <w:rFonts w:hint="cs"/>
                <w:sz w:val="24"/>
                <w:szCs w:val="24"/>
                <w:rtl/>
              </w:rPr>
              <w:t>1.8.9</w:t>
            </w:r>
            <w:r w:rsidRPr="00EA74B2">
              <w:rPr>
                <w:rFonts w:hint="cs"/>
                <w:sz w:val="24"/>
                <w:szCs w:val="24"/>
                <w:rtl/>
              </w:rPr>
              <w:t>(ب)</w:t>
            </w:r>
            <w:r>
              <w:rPr>
                <w:rFonts w:hint="cs"/>
                <w:sz w:val="24"/>
                <w:szCs w:val="24"/>
                <w:rtl/>
              </w:rPr>
              <w:t xml:space="preserve"> "</w:t>
            </w:r>
            <w:r w:rsidRPr="00AF3637">
              <w:rPr>
                <w:sz w:val="24"/>
                <w:szCs w:val="24"/>
                <w:rtl/>
              </w:rPr>
              <w:t xml:space="preserve">تعويض إنهاء </w:t>
            </w:r>
            <w:r>
              <w:rPr>
                <w:rFonts w:hint="cs"/>
                <w:sz w:val="24"/>
                <w:szCs w:val="24"/>
                <w:rtl/>
              </w:rPr>
              <w:t>ال</w:t>
            </w:r>
            <w:r w:rsidRPr="00AF3637">
              <w:rPr>
                <w:sz w:val="24"/>
                <w:szCs w:val="24"/>
                <w:rtl/>
              </w:rPr>
              <w:t>خدمة</w:t>
            </w:r>
            <w:r>
              <w:rPr>
                <w:rFonts w:hint="cs"/>
                <w:sz w:val="24"/>
                <w:szCs w:val="24"/>
                <w:rtl/>
              </w:rPr>
              <w:t xml:space="preserve"> بالنسبة للموظفين المؤقتين"، النسخة الفرنسية</w:t>
            </w:r>
          </w:p>
        </w:tc>
        <w:tc>
          <w:tcPr>
            <w:tcW w:w="5103" w:type="dxa"/>
          </w:tcPr>
          <w:p w:rsidR="00F057EA" w:rsidRPr="00BE535D" w:rsidRDefault="00F057EA" w:rsidP="003B2739">
            <w:pPr>
              <w:pStyle w:val="NormalParaAR"/>
              <w:tabs>
                <w:tab w:val="left" w:pos="601"/>
              </w:tabs>
              <w:spacing w:after="120" w:line="240" w:lineRule="exact"/>
              <w:ind w:left="317"/>
              <w:rPr>
                <w:sz w:val="24"/>
                <w:szCs w:val="24"/>
                <w:rtl/>
                <w:lang w:val="fr-CH"/>
              </w:rPr>
            </w:pPr>
          </w:p>
        </w:tc>
        <w:tc>
          <w:tcPr>
            <w:tcW w:w="5103" w:type="dxa"/>
          </w:tcPr>
          <w:p w:rsidR="00F057EA" w:rsidRPr="00E351F9" w:rsidRDefault="00F057EA" w:rsidP="003B2739">
            <w:pPr>
              <w:pStyle w:val="NormalParaAR"/>
              <w:tabs>
                <w:tab w:val="left" w:pos="601"/>
              </w:tabs>
              <w:spacing w:after="120" w:line="240" w:lineRule="exact"/>
              <w:ind w:left="317"/>
              <w:rPr>
                <w:sz w:val="24"/>
                <w:szCs w:val="24"/>
                <w:rtl/>
                <w:lang w:val="fr-CH"/>
              </w:rPr>
            </w:pPr>
          </w:p>
        </w:tc>
        <w:tc>
          <w:tcPr>
            <w:tcW w:w="2518" w:type="dxa"/>
          </w:tcPr>
          <w:p w:rsidR="00F057EA" w:rsidRPr="008E3B44" w:rsidRDefault="00F057EA" w:rsidP="003B2739">
            <w:pPr>
              <w:pStyle w:val="NormalParaAR"/>
              <w:spacing w:after="120" w:line="240" w:lineRule="exact"/>
              <w:rPr>
                <w:sz w:val="24"/>
                <w:szCs w:val="24"/>
                <w:rtl/>
              </w:rPr>
            </w:pPr>
            <w:r>
              <w:rPr>
                <w:rFonts w:hint="cs"/>
                <w:sz w:val="24"/>
                <w:szCs w:val="24"/>
                <w:rtl/>
              </w:rPr>
              <w:t>صُحّحت عبارة "المرتب الصافي لستة أشهر" لتصبح "المرتب الصافي لستة أسابيع".</w:t>
            </w:r>
          </w:p>
        </w:tc>
      </w:tr>
      <w:tr w:rsidR="00F057EA" w:rsidRPr="008E3B44" w:rsidTr="003B2739">
        <w:tc>
          <w:tcPr>
            <w:tcW w:w="2064" w:type="dxa"/>
          </w:tcPr>
          <w:p w:rsidR="00F057EA" w:rsidRPr="00AF3637" w:rsidRDefault="00F057EA" w:rsidP="003B2739">
            <w:pPr>
              <w:pStyle w:val="NormalParaAR"/>
              <w:tabs>
                <w:tab w:val="left" w:pos="255"/>
              </w:tabs>
              <w:spacing w:after="120" w:line="240" w:lineRule="exact"/>
              <w:rPr>
                <w:sz w:val="24"/>
                <w:szCs w:val="24"/>
              </w:rPr>
            </w:pPr>
            <w:r>
              <w:rPr>
                <w:rFonts w:hint="cs"/>
                <w:sz w:val="24"/>
                <w:szCs w:val="24"/>
                <w:rtl/>
              </w:rPr>
              <w:t xml:space="preserve">المرفق الثاني </w:t>
            </w:r>
            <w:r w:rsidRPr="00AF3637">
              <w:rPr>
                <w:sz w:val="24"/>
                <w:szCs w:val="24"/>
                <w:rtl/>
              </w:rPr>
              <w:t>"</w:t>
            </w:r>
            <w:r>
              <w:rPr>
                <w:rFonts w:hint="cs"/>
                <w:sz w:val="24"/>
                <w:szCs w:val="24"/>
                <w:rtl/>
              </w:rPr>
              <w:t>المرتبات والبدلات</w:t>
            </w:r>
            <w:r w:rsidRPr="00AF3637">
              <w:rPr>
                <w:sz w:val="24"/>
                <w:szCs w:val="24"/>
                <w:rtl/>
              </w:rPr>
              <w:t>"</w:t>
            </w:r>
            <w:r>
              <w:rPr>
                <w:rFonts w:hint="cs"/>
                <w:sz w:val="24"/>
                <w:szCs w:val="24"/>
                <w:rtl/>
              </w:rPr>
              <w:t>، المادة 1(ب)</w:t>
            </w:r>
          </w:p>
        </w:tc>
        <w:tc>
          <w:tcPr>
            <w:tcW w:w="5103" w:type="dxa"/>
          </w:tcPr>
          <w:p w:rsidR="00F057EA" w:rsidRPr="00BE535D" w:rsidRDefault="00F057EA" w:rsidP="003B2739">
            <w:pPr>
              <w:pStyle w:val="NormalParaAR"/>
              <w:tabs>
                <w:tab w:val="left" w:pos="601"/>
              </w:tabs>
              <w:spacing w:after="120" w:line="240" w:lineRule="exact"/>
              <w:ind w:left="317"/>
              <w:rPr>
                <w:sz w:val="24"/>
                <w:szCs w:val="24"/>
                <w:rtl/>
                <w:lang w:val="fr-CH"/>
              </w:rPr>
            </w:pPr>
          </w:p>
        </w:tc>
        <w:tc>
          <w:tcPr>
            <w:tcW w:w="5103" w:type="dxa"/>
          </w:tcPr>
          <w:p w:rsidR="00F057EA" w:rsidRPr="00E351F9" w:rsidRDefault="00F057EA" w:rsidP="003B2739">
            <w:pPr>
              <w:pStyle w:val="NormalParaAR"/>
              <w:tabs>
                <w:tab w:val="left" w:pos="601"/>
              </w:tabs>
              <w:spacing w:after="120" w:line="240" w:lineRule="exact"/>
              <w:ind w:left="317"/>
              <w:rPr>
                <w:sz w:val="24"/>
                <w:szCs w:val="24"/>
                <w:rtl/>
                <w:lang w:val="fr-CH"/>
              </w:rPr>
            </w:pPr>
          </w:p>
        </w:tc>
        <w:tc>
          <w:tcPr>
            <w:tcW w:w="2518" w:type="dxa"/>
          </w:tcPr>
          <w:p w:rsidR="00F057EA" w:rsidRPr="00E351F9" w:rsidRDefault="00F057EA" w:rsidP="003B2739">
            <w:pPr>
              <w:pStyle w:val="NormalParaAR"/>
              <w:tabs>
                <w:tab w:val="left" w:pos="601"/>
              </w:tabs>
              <w:spacing w:after="120" w:line="240" w:lineRule="exact"/>
              <w:ind w:left="34"/>
              <w:rPr>
                <w:sz w:val="24"/>
                <w:szCs w:val="24"/>
                <w:rtl/>
                <w:lang w:val="fr-CH"/>
              </w:rPr>
            </w:pPr>
            <w:r w:rsidRPr="00B06593">
              <w:rPr>
                <w:rFonts w:eastAsia="SimSun" w:hint="cs"/>
                <w:sz w:val="24"/>
                <w:szCs w:val="24"/>
                <w:rtl/>
                <w:lang w:eastAsia="zh-CN"/>
              </w:rPr>
              <w:t>استُعيض عن عبارة الفئة "الخاصة" بعبارة فئة "مدير" من أجل تنسيق الاستخدام في مواضع أخرى في نظام الموظفين ولائحته.</w:t>
            </w:r>
          </w:p>
        </w:tc>
      </w:tr>
      <w:tr w:rsidR="00F057EA" w:rsidRPr="008E3B44" w:rsidTr="003B2739">
        <w:tc>
          <w:tcPr>
            <w:tcW w:w="2064" w:type="dxa"/>
          </w:tcPr>
          <w:p w:rsidR="00F057EA" w:rsidRPr="00EA74B2" w:rsidRDefault="00F057EA" w:rsidP="003B2739">
            <w:pPr>
              <w:pStyle w:val="NormalParaAR"/>
              <w:tabs>
                <w:tab w:val="left" w:pos="255"/>
              </w:tabs>
              <w:spacing w:after="120" w:line="240" w:lineRule="exact"/>
              <w:rPr>
                <w:sz w:val="24"/>
                <w:szCs w:val="24"/>
                <w:rtl/>
              </w:rPr>
            </w:pPr>
            <w:r>
              <w:rPr>
                <w:rFonts w:hint="cs"/>
                <w:sz w:val="24"/>
                <w:szCs w:val="24"/>
                <w:rtl/>
              </w:rPr>
              <w:t xml:space="preserve">المرفق الرابع "النظام الداخلي لهيئات التعيين"، المادة 1(أ)، </w:t>
            </w:r>
            <w:r w:rsidRPr="00F922B7">
              <w:rPr>
                <w:rFonts w:hint="cs"/>
                <w:b/>
                <w:bCs/>
                <w:sz w:val="24"/>
                <w:szCs w:val="24"/>
                <w:rtl/>
              </w:rPr>
              <w:t>النسخة الفرنسية</w:t>
            </w:r>
          </w:p>
        </w:tc>
        <w:tc>
          <w:tcPr>
            <w:tcW w:w="5103" w:type="dxa"/>
          </w:tcPr>
          <w:p w:rsidR="00F057EA" w:rsidRPr="00BE535D" w:rsidRDefault="00F057EA" w:rsidP="003B2739">
            <w:pPr>
              <w:pStyle w:val="NormalParaAR"/>
              <w:tabs>
                <w:tab w:val="left" w:pos="601"/>
              </w:tabs>
              <w:spacing w:after="120" w:line="240" w:lineRule="exact"/>
              <w:ind w:left="317"/>
              <w:rPr>
                <w:sz w:val="24"/>
                <w:szCs w:val="24"/>
                <w:rtl/>
                <w:lang w:val="fr-CH"/>
              </w:rPr>
            </w:pPr>
          </w:p>
        </w:tc>
        <w:tc>
          <w:tcPr>
            <w:tcW w:w="5103" w:type="dxa"/>
          </w:tcPr>
          <w:p w:rsidR="00F057EA" w:rsidRPr="00E351F9" w:rsidRDefault="00F057EA" w:rsidP="003B2739">
            <w:pPr>
              <w:pStyle w:val="NormalParaAR"/>
              <w:tabs>
                <w:tab w:val="left" w:pos="601"/>
              </w:tabs>
              <w:spacing w:after="120" w:line="240" w:lineRule="exact"/>
              <w:ind w:left="317"/>
              <w:rPr>
                <w:sz w:val="24"/>
                <w:szCs w:val="24"/>
                <w:rtl/>
                <w:lang w:val="fr-CH"/>
              </w:rPr>
            </w:pPr>
          </w:p>
        </w:tc>
        <w:tc>
          <w:tcPr>
            <w:tcW w:w="2518" w:type="dxa"/>
          </w:tcPr>
          <w:p w:rsidR="00F057EA" w:rsidRPr="008E3B44" w:rsidRDefault="00F057EA" w:rsidP="003B2739">
            <w:pPr>
              <w:pStyle w:val="NormalParaAR"/>
              <w:spacing w:after="120" w:line="240" w:lineRule="exact"/>
              <w:rPr>
                <w:sz w:val="24"/>
                <w:szCs w:val="24"/>
                <w:rtl/>
              </w:rPr>
            </w:pPr>
            <w:r>
              <w:rPr>
                <w:rFonts w:hint="cs"/>
                <w:sz w:val="24"/>
                <w:szCs w:val="24"/>
                <w:rtl/>
              </w:rPr>
              <w:t>صُحّحت الإشارة إلى "المادة 9.4" لتصبح "المادة 10.4."</w:t>
            </w:r>
          </w:p>
        </w:tc>
      </w:tr>
    </w:tbl>
    <w:p w:rsidR="00F057EA" w:rsidRDefault="00F057EA">
      <w:pPr>
        <w:rPr>
          <w:rtl/>
        </w:rPr>
      </w:pPr>
    </w:p>
    <w:p w:rsidR="00F057EA" w:rsidRPr="00965185" w:rsidRDefault="00F057EA" w:rsidP="00BD0436">
      <w:pPr>
        <w:pStyle w:val="EndofDocumentAR"/>
        <w:ind w:left="10744"/>
        <w:rPr>
          <w:rtl/>
        </w:rPr>
      </w:pPr>
      <w:r w:rsidRPr="00965185">
        <w:rPr>
          <w:rFonts w:hint="cs"/>
          <w:rtl/>
        </w:rPr>
        <w:t xml:space="preserve">[يلي </w:t>
      </w:r>
      <w:r w:rsidR="008F5D6F">
        <w:rPr>
          <w:rFonts w:hint="cs"/>
          <w:rtl/>
          <w:lang w:val="fr-CH"/>
        </w:rPr>
        <w:t xml:space="preserve">ذلك </w:t>
      </w:r>
      <w:r w:rsidRPr="00965185">
        <w:rPr>
          <w:rFonts w:hint="cs"/>
          <w:rtl/>
        </w:rPr>
        <w:t>المرفق الرابع]</w:t>
      </w:r>
    </w:p>
    <w:p w:rsidR="00F057EA" w:rsidRDefault="00F057EA" w:rsidP="007F38D1">
      <w:pPr>
        <w:pStyle w:val="NormalParaAR"/>
        <w:rPr>
          <w:rtl/>
        </w:rPr>
      </w:pPr>
    </w:p>
    <w:p w:rsidR="00F057EA" w:rsidRDefault="00F057EA" w:rsidP="007F38D1">
      <w:pPr>
        <w:pStyle w:val="NormalParaAR"/>
      </w:pPr>
    </w:p>
    <w:p w:rsidR="00F057EA" w:rsidRDefault="00F057EA" w:rsidP="007F38D1">
      <w:pPr>
        <w:pStyle w:val="NormalParaAR"/>
        <w:rPr>
          <w:rtl/>
        </w:rPr>
        <w:sectPr w:rsidR="00F057EA" w:rsidSect="008A11D3">
          <w:headerReference w:type="default" r:id="rId17"/>
          <w:headerReference w:type="first" r:id="rId18"/>
          <w:pgSz w:w="16840" w:h="11907" w:orient="landscape" w:code="9"/>
          <w:pgMar w:top="1134" w:right="1134" w:bottom="1134" w:left="1134" w:header="510" w:footer="1021" w:gutter="0"/>
          <w:pgNumType w:start="1"/>
          <w:cols w:space="720"/>
          <w:titlePg/>
          <w:docGrid w:linePitch="299"/>
        </w:sectPr>
      </w:pPr>
    </w:p>
    <w:p w:rsidR="008F5D6F" w:rsidRDefault="008F5D6F" w:rsidP="00BC689E">
      <w:pPr>
        <w:pStyle w:val="NormalParaAR"/>
      </w:pPr>
    </w:p>
    <w:p w:rsidR="008F5D6F" w:rsidRDefault="008F5D6F" w:rsidP="00BC689E">
      <w:pPr>
        <w:pStyle w:val="NormalParaAR"/>
      </w:pPr>
    </w:p>
    <w:p w:rsidR="002F2BAA" w:rsidRDefault="002F2BAA" w:rsidP="00BC689E">
      <w:pPr>
        <w:pStyle w:val="NormalParaAR"/>
      </w:pPr>
    </w:p>
    <w:p w:rsidR="002F2BAA" w:rsidRDefault="002F2BAA" w:rsidP="00BC689E">
      <w:pPr>
        <w:pStyle w:val="NormalParaAR"/>
      </w:pPr>
    </w:p>
    <w:p w:rsidR="002F2BAA" w:rsidRDefault="002F2BAA" w:rsidP="00BC689E">
      <w:pPr>
        <w:pStyle w:val="NormalParaAR"/>
      </w:pPr>
    </w:p>
    <w:p w:rsidR="002F2BAA" w:rsidRDefault="002F2BAA" w:rsidP="00BC689E">
      <w:pPr>
        <w:pStyle w:val="NormalParaAR"/>
      </w:pPr>
    </w:p>
    <w:p w:rsidR="002F2BAA" w:rsidRPr="002F2BAA" w:rsidRDefault="002F2BAA" w:rsidP="002F2BAA">
      <w:pPr>
        <w:pStyle w:val="XLarge"/>
        <w:ind w:left="1267" w:right="1267"/>
        <w:jc w:val="center"/>
        <w:rPr>
          <w:sz w:val="32"/>
          <w:szCs w:val="52"/>
          <w:rtl/>
          <w:lang w:bidi="ar-EG"/>
        </w:rPr>
      </w:pPr>
      <w:r w:rsidRPr="002F2BAA">
        <w:rPr>
          <w:rFonts w:hint="cs"/>
          <w:sz w:val="32"/>
          <w:szCs w:val="52"/>
          <w:rtl/>
          <w:lang w:bidi="ar-EG"/>
        </w:rPr>
        <w:t>لجنة الخدمة المدنية الدولية</w:t>
      </w:r>
    </w:p>
    <w:p w:rsidR="002F2BAA" w:rsidRDefault="002F2BAA" w:rsidP="00BC689E">
      <w:pPr>
        <w:pStyle w:val="NormalParaAR"/>
        <w:rPr>
          <w:lang w:bidi="ar-EG"/>
        </w:rPr>
      </w:pPr>
    </w:p>
    <w:p w:rsidR="002F2BAA" w:rsidRDefault="002F2BAA" w:rsidP="00BC689E">
      <w:pPr>
        <w:pStyle w:val="NormalParaAR"/>
      </w:pPr>
    </w:p>
    <w:p w:rsidR="002F2BAA" w:rsidRDefault="002F2BAA" w:rsidP="00BC689E">
      <w:pPr>
        <w:pStyle w:val="NormalParaAR"/>
      </w:pPr>
    </w:p>
    <w:p w:rsidR="00BC689E" w:rsidRPr="00FE6C70" w:rsidRDefault="00BC689E" w:rsidP="002F2BAA">
      <w:pPr>
        <w:pStyle w:val="XLarge"/>
        <w:ind w:left="1267" w:right="1267"/>
        <w:jc w:val="center"/>
        <w:rPr>
          <w:rtl/>
          <w:lang w:bidi="ar-EG"/>
        </w:rPr>
      </w:pPr>
      <w:r w:rsidRPr="00FE6C70">
        <w:rPr>
          <w:rtl/>
          <w:lang w:bidi="ar-EG"/>
        </w:rPr>
        <w:t>معايير</w:t>
      </w:r>
      <w:r>
        <w:rPr>
          <w:rtl/>
          <w:lang w:bidi="ar-EG"/>
        </w:rPr>
        <w:t xml:space="preserve"> </w:t>
      </w:r>
      <w:r w:rsidRPr="00FE6C70">
        <w:rPr>
          <w:rtl/>
          <w:lang w:bidi="ar-EG"/>
        </w:rPr>
        <w:t>السلوك</w:t>
      </w:r>
      <w:r>
        <w:rPr>
          <w:rtl/>
          <w:lang w:bidi="ar-EG"/>
        </w:rPr>
        <w:t xml:space="preserve"> </w:t>
      </w:r>
      <w:r w:rsidRPr="00FE6C70">
        <w:rPr>
          <w:rtl/>
          <w:lang w:bidi="ar-EG"/>
        </w:rPr>
        <w:t>لموظفي</w:t>
      </w:r>
      <w:r>
        <w:rPr>
          <w:rtl/>
          <w:lang w:bidi="ar-EG"/>
        </w:rPr>
        <w:t xml:space="preserve"> </w:t>
      </w:r>
      <w:r w:rsidRPr="00FE6C70">
        <w:rPr>
          <w:rtl/>
          <w:lang w:bidi="ar-EG"/>
        </w:rPr>
        <w:t>الخدمة</w:t>
      </w:r>
      <w:r>
        <w:rPr>
          <w:rtl/>
          <w:lang w:bidi="ar-EG"/>
        </w:rPr>
        <w:t xml:space="preserve"> </w:t>
      </w:r>
      <w:r w:rsidRPr="00FE6C70">
        <w:rPr>
          <w:rtl/>
          <w:lang w:bidi="ar-EG"/>
        </w:rPr>
        <w:t>المدنية</w:t>
      </w:r>
      <w:r>
        <w:rPr>
          <w:rtl/>
          <w:lang w:bidi="ar-EG"/>
        </w:rPr>
        <w:t xml:space="preserve"> </w:t>
      </w:r>
      <w:r w:rsidRPr="00FE6C70">
        <w:rPr>
          <w:rtl/>
          <w:lang w:bidi="ar-EG"/>
        </w:rPr>
        <w:t>الدولية</w:t>
      </w:r>
    </w:p>
    <w:p w:rsidR="00BC689E" w:rsidRPr="00DF1E4F" w:rsidRDefault="00BC689E" w:rsidP="00BC689E">
      <w:pPr>
        <w:pStyle w:val="SingleTxt"/>
        <w:spacing w:after="0" w:line="120" w:lineRule="exact"/>
        <w:rPr>
          <w:sz w:val="10"/>
          <w:rtl/>
        </w:rPr>
      </w:pPr>
    </w:p>
    <w:p w:rsidR="00BC689E" w:rsidRPr="00DF1E4F" w:rsidRDefault="00BC689E" w:rsidP="00BC689E">
      <w:pPr>
        <w:pStyle w:val="SingleTxt"/>
        <w:spacing w:after="0" w:line="120" w:lineRule="exact"/>
        <w:rPr>
          <w:sz w:val="10"/>
          <w:rtl/>
        </w:rPr>
      </w:pPr>
    </w:p>
    <w:p w:rsidR="002F2BAA" w:rsidRDefault="002F2BAA">
      <w:pPr>
        <w:rPr>
          <w:rFonts w:ascii="Times New Roman" w:hAnsi="Times New Roman" w:cs="Traditional Arabic"/>
          <w:b/>
          <w:bCs/>
          <w:spacing w:val="2"/>
          <w:w w:val="103"/>
          <w:kern w:val="14"/>
          <w:sz w:val="20"/>
          <w:szCs w:val="30"/>
          <w:rtl/>
        </w:rPr>
      </w:pPr>
      <w:r>
        <w:rPr>
          <w:rtl/>
        </w:rPr>
        <w:br w:type="page"/>
      </w:r>
    </w:p>
    <w:p w:rsidR="002F2BAA" w:rsidRDefault="002F2BAA" w:rsidP="002F2BAA">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ab/>
      </w:r>
      <w:r>
        <w:rPr>
          <w:rFonts w:hint="cs"/>
          <w:rtl/>
        </w:rPr>
        <w:tab/>
      </w:r>
      <w:r>
        <w:rPr>
          <w:rtl/>
        </w:rPr>
        <w:t>تصدير</w:t>
      </w:r>
    </w:p>
    <w:p w:rsidR="002F2BAA" w:rsidRDefault="002F2BAA" w:rsidP="002F2BAA">
      <w:pPr>
        <w:pStyle w:val="SingleTxt"/>
        <w:rPr>
          <w:rtl/>
        </w:rPr>
      </w:pPr>
      <w:r>
        <w:rPr>
          <w:rtl/>
        </w:rPr>
        <w:tab/>
        <w:t xml:space="preserve">لقد ظلت الخدمة المدنية الدولية على مدى أكثر من نصف قرن تستمد التوجيه والإلهام من </w:t>
      </w:r>
      <w:r w:rsidRPr="00D26444">
        <w:rPr>
          <w:i/>
          <w:iCs/>
          <w:rtl/>
        </w:rPr>
        <w:t>معايير</w:t>
      </w:r>
      <w:r>
        <w:rPr>
          <w:rtl/>
        </w:rPr>
        <w:t xml:space="preserve"> </w:t>
      </w:r>
      <w:r w:rsidRPr="00D26444">
        <w:rPr>
          <w:i/>
          <w:iCs/>
          <w:rtl/>
        </w:rPr>
        <w:t>السلوك في الخدمة المدنية الدولية</w:t>
      </w:r>
      <w:r>
        <w:rPr>
          <w:rtl/>
        </w:rPr>
        <w:t xml:space="preserve"> التي صاغها المجلس الاستشاري للخدمة المدنية الدولية في عام 1954. ومع أن إصدار عام 1954 يعبر، من بعض جوانب لغته ومحتواه، عن عهد ولى، فإن مسوغات وجود </w:t>
      </w:r>
      <w:r w:rsidRPr="00D26444">
        <w:rPr>
          <w:i/>
          <w:iCs/>
          <w:rtl/>
        </w:rPr>
        <w:t>المعايير</w:t>
      </w:r>
      <w:r>
        <w:rPr>
          <w:rtl/>
        </w:rPr>
        <w:t xml:space="preserve">، بل والمبادئ نفسها، لم ينل الزمن من معظمها. إلا أن العالم ظل يتغير على مر العقود، وبتغيره ظلت تتغير طبيعة الخدمات التي تقدمها المنظمات التابعة لنظام الأمم المتحدة الموحد، حيث هيمنت التكنولوجيا وانتشرت، وطرأت تحولات في علاقات هذه المنظمات وتفاعلاتها على الصعيدين الداخلي والخارجي. وكان من الضروري أن يُعاد النظر بانتظام في </w:t>
      </w:r>
      <w:r w:rsidRPr="00D26444">
        <w:rPr>
          <w:i/>
          <w:iCs/>
          <w:rtl/>
        </w:rPr>
        <w:t>المعايير</w:t>
      </w:r>
      <w:r>
        <w:rPr>
          <w:rtl/>
        </w:rPr>
        <w:t xml:space="preserve"> وتُحدَّث لتساير هذا العالم الدائب</w:t>
      </w:r>
      <w:r>
        <w:rPr>
          <w:rFonts w:hint="cs"/>
          <w:rtl/>
        </w:rPr>
        <w:t> </w:t>
      </w:r>
      <w:r>
        <w:rPr>
          <w:rtl/>
        </w:rPr>
        <w:t>التحول.</w:t>
      </w:r>
    </w:p>
    <w:p w:rsidR="002F2BAA" w:rsidRDefault="002F2BAA" w:rsidP="002F2BAA">
      <w:pPr>
        <w:pStyle w:val="SingleTxt"/>
        <w:rPr>
          <w:rtl/>
        </w:rPr>
      </w:pPr>
      <w:r>
        <w:rPr>
          <w:rtl/>
        </w:rPr>
        <w:tab/>
        <w:t xml:space="preserve">ولقد قامت لجنة الخدمة المدنية الدولية، مسترشدة </w:t>
      </w:r>
      <w:r w:rsidRPr="001B202B">
        <w:rPr>
          <w:i/>
          <w:iCs/>
          <w:rtl/>
        </w:rPr>
        <w:t xml:space="preserve">بـإطار إدارة </w:t>
      </w:r>
      <w:r w:rsidRPr="00D26444">
        <w:rPr>
          <w:i/>
          <w:iCs/>
          <w:rtl/>
        </w:rPr>
        <w:t>الموارد البشرية</w:t>
      </w:r>
      <w:r>
        <w:rPr>
          <w:rtl/>
        </w:rPr>
        <w:t xml:space="preserve"> الذي أقرته الجمعة العامة في عام 2000، بتنقيح </w:t>
      </w:r>
      <w:r w:rsidRPr="00D26444">
        <w:rPr>
          <w:i/>
          <w:iCs/>
          <w:rtl/>
        </w:rPr>
        <w:t>المعايير</w:t>
      </w:r>
      <w:r>
        <w:rPr>
          <w:rtl/>
        </w:rPr>
        <w:t xml:space="preserve"> مرتين، الأولى في عام 2001، والثانية هي هذه التي يتضمنها هذا الإصدار الذي أقرته الجمعية العامة للأمم المتحدة في قرارها </w:t>
      </w:r>
      <w:hyperlink r:id="rId19" w:history="1">
        <w:r w:rsidRPr="002F2BAA">
          <w:rPr>
            <w:rStyle w:val="Hyperlink"/>
            <w:color w:val="auto"/>
            <w:rtl/>
          </w:rPr>
          <w:t>67/257</w:t>
        </w:r>
      </w:hyperlink>
      <w:r>
        <w:rPr>
          <w:rtl/>
        </w:rPr>
        <w:t xml:space="preserve">. ويرسم </w:t>
      </w:r>
      <w:r w:rsidRPr="00D26444">
        <w:rPr>
          <w:i/>
          <w:iCs/>
          <w:rtl/>
        </w:rPr>
        <w:t>إطار</w:t>
      </w:r>
      <w:r>
        <w:rPr>
          <w:rtl/>
        </w:rPr>
        <w:t xml:space="preserve"> لجنة الخدمة المدنية الدولية مسار التوجه حين يعلن أن </w:t>
      </w:r>
      <w:r>
        <w:rPr>
          <w:rFonts w:hint="cs"/>
          <w:rtl/>
        </w:rPr>
        <w:t>”</w:t>
      </w:r>
      <w:r>
        <w:rPr>
          <w:rtl/>
        </w:rPr>
        <w:t>المنظمات وإن تباينت ثقافاتها الداخلية فهي تواجه تحديات أخلاقية متشابهة</w:t>
      </w:r>
      <w:r>
        <w:rPr>
          <w:rFonts w:hint="cs"/>
          <w:rtl/>
        </w:rPr>
        <w:t>“</w:t>
      </w:r>
      <w:r>
        <w:rPr>
          <w:rtl/>
        </w:rPr>
        <w:t>.</w:t>
      </w:r>
    </w:p>
    <w:p w:rsidR="002F2BAA" w:rsidRDefault="002F2BAA" w:rsidP="002F2BAA">
      <w:pPr>
        <w:pStyle w:val="SingleTxt"/>
        <w:rPr>
          <w:rFonts w:hint="cs"/>
          <w:rtl/>
        </w:rPr>
      </w:pPr>
      <w:r>
        <w:rPr>
          <w:rtl/>
        </w:rPr>
        <w:tab/>
        <w:t>وقد تطورت على مر السنين العلاقة القائمة بين الموظفين ومنظماتهم. فمعظم المنظمات مرت بإصلاحات هامة وانتقلت من النظم القائمة على القواعد إلى نظم عمادها القيم والنتائج، حيث اتسع مجال اللامركزية وأُسند المزيد من المسؤوليات للمديرين من مستويات أدنى. وتطلبت هذه التطورات توضيح المعايير ذات الصلة بالاتصالات خارج النظام الموحد وزيادة الشفافية في نظم المساءلة. ومن العوامل الأخرى التي دفعت إلى إعداد هذا النص المنقح تجدد الاهتمام بالموضوع من جانب دوائر الخدمة المدنية الوطنية والقطاع الخاص بهدف التصدي للتحديات الأخلاقية الجديدة.</w:t>
      </w:r>
    </w:p>
    <w:p w:rsidR="002F2BAA" w:rsidRPr="00D26444" w:rsidRDefault="002F2BAA" w:rsidP="002F2BAA">
      <w:pPr>
        <w:pStyle w:val="SingleTxt"/>
        <w:rPr>
          <w:rFonts w:hint="cs"/>
          <w:rtl/>
        </w:rPr>
      </w:pPr>
      <w:r>
        <w:rPr>
          <w:rtl/>
        </w:rPr>
        <w:tab/>
        <w:t xml:space="preserve">ولا يزال العنوان، </w:t>
      </w:r>
      <w:r w:rsidRPr="00D26444">
        <w:rPr>
          <w:i/>
          <w:iCs/>
          <w:rtl/>
        </w:rPr>
        <w:t>معايير السلوك لموظفي الخدمة المدنية الدولية</w:t>
      </w:r>
      <w:r>
        <w:rPr>
          <w:rtl/>
        </w:rPr>
        <w:t xml:space="preserve">، في غنى عن أي تفسير الآن كما كان في عام 1954. والمقصود من هذه </w:t>
      </w:r>
      <w:r w:rsidRPr="00D26444">
        <w:rPr>
          <w:i/>
          <w:iCs/>
          <w:rtl/>
        </w:rPr>
        <w:t xml:space="preserve">المعايير </w:t>
      </w:r>
      <w:r>
        <w:rPr>
          <w:rtl/>
        </w:rPr>
        <w:t xml:space="preserve">المنقحة أن تكون دليلا سلوكياً وأخلاقياً، على غرار الإصدارات التي سبقتها. فالغاية من وجودها أن تنير الطريق، وتكون مصدر إلهام أيضاً، وأن تقدم الإيضاحات اللازمة عند الضرورة. وهي تجسد الأسس الفلسفية للخدمة المدنية الدولية وتشكل الإطار المرجعي لمبادئها الجوهرية. وإننا واثقون من أن هذه </w:t>
      </w:r>
      <w:r w:rsidRPr="00D26444">
        <w:rPr>
          <w:i/>
          <w:iCs/>
          <w:rtl/>
        </w:rPr>
        <w:t>المعايير</w:t>
      </w:r>
      <w:r>
        <w:rPr>
          <w:rtl/>
        </w:rPr>
        <w:t>، شأنها شأن الإصدار السابق، ستصبح جزءاً لا يتجزأ من ثقافة المنظمات وتراثها، وستكون لها نفس الأهمية التي لا تبلى.</w:t>
      </w:r>
    </w:p>
    <w:p w:rsidR="002F2BAA" w:rsidRDefault="002F2BAA" w:rsidP="002F2BAA">
      <w:pPr>
        <w:bidi/>
      </w:pPr>
    </w:p>
    <w:p w:rsidR="002F2BAA" w:rsidRDefault="002F2BAA">
      <w:pPr>
        <w:rPr>
          <w:rFonts w:ascii="Times New Roman" w:hAnsi="Times New Roman" w:cs="Traditional Arabic"/>
          <w:b/>
          <w:bCs/>
          <w:spacing w:val="2"/>
          <w:w w:val="103"/>
          <w:kern w:val="14"/>
          <w:sz w:val="20"/>
          <w:szCs w:val="30"/>
          <w:rtl/>
        </w:rPr>
      </w:pPr>
      <w:r>
        <w:rPr>
          <w:rtl/>
        </w:rPr>
        <w:br w:type="page"/>
      </w: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lastRenderedPageBreak/>
        <w:tab/>
      </w:r>
      <w:r>
        <w:rPr>
          <w:rFonts w:hint="cs"/>
          <w:rtl/>
        </w:rPr>
        <w:tab/>
      </w:r>
      <w:r w:rsidRPr="00FE6C70">
        <w:rPr>
          <w:rtl/>
        </w:rPr>
        <w:t>مقدمة</w:t>
      </w:r>
    </w:p>
    <w:p w:rsidR="00BC689E" w:rsidRPr="00FE6C70" w:rsidRDefault="00BC689E" w:rsidP="00BC689E">
      <w:pPr>
        <w:pStyle w:val="SingleTxt"/>
        <w:rPr>
          <w:rtl/>
        </w:rPr>
      </w:pPr>
      <w:r w:rsidRPr="00FE6C70">
        <w:rPr>
          <w:rtl/>
        </w:rPr>
        <w:t>1</w:t>
      </w:r>
      <w:r>
        <w:rPr>
          <w:rtl/>
        </w:rPr>
        <w:t xml:space="preserve"> </w:t>
      </w:r>
      <w:r w:rsidRPr="00FE6C70">
        <w:rPr>
          <w:rtl/>
        </w:rPr>
        <w:t>-</w:t>
      </w:r>
      <w:r w:rsidRPr="00FE6C70">
        <w:rPr>
          <w:rtl/>
        </w:rPr>
        <w:tab/>
        <w:t>الأمم</w:t>
      </w:r>
      <w:r>
        <w:rPr>
          <w:rtl/>
        </w:rPr>
        <w:t xml:space="preserve"> </w:t>
      </w:r>
      <w:r w:rsidRPr="00FE6C70">
        <w:rPr>
          <w:rtl/>
        </w:rPr>
        <w:t>المتحدة</w:t>
      </w:r>
      <w:r>
        <w:rPr>
          <w:rtl/>
        </w:rPr>
        <w:t xml:space="preserve"> </w:t>
      </w:r>
      <w:r w:rsidRPr="00FE6C70">
        <w:rPr>
          <w:rtl/>
        </w:rPr>
        <w:t>ووكالاتها</w:t>
      </w:r>
      <w:r>
        <w:rPr>
          <w:rtl/>
        </w:rPr>
        <w:t xml:space="preserve"> </w:t>
      </w:r>
      <w:r w:rsidRPr="00FE6C70">
        <w:rPr>
          <w:rtl/>
        </w:rPr>
        <w:t>المتخصصة</w:t>
      </w:r>
      <w:r>
        <w:rPr>
          <w:rtl/>
        </w:rPr>
        <w:t xml:space="preserve"> </w:t>
      </w:r>
      <w:r w:rsidRPr="00FE6C70">
        <w:rPr>
          <w:rtl/>
        </w:rPr>
        <w:t>تجسد</w:t>
      </w:r>
      <w:r>
        <w:rPr>
          <w:rtl/>
        </w:rPr>
        <w:t xml:space="preserve"> </w:t>
      </w:r>
      <w:r w:rsidRPr="00FE6C70">
        <w:rPr>
          <w:rtl/>
        </w:rPr>
        <w:t>أسمى</w:t>
      </w:r>
      <w:r>
        <w:rPr>
          <w:rtl/>
        </w:rPr>
        <w:t xml:space="preserve"> </w:t>
      </w:r>
      <w:r w:rsidRPr="00FE6C70">
        <w:rPr>
          <w:rtl/>
        </w:rPr>
        <w:t>أماني</w:t>
      </w:r>
      <w:r>
        <w:rPr>
          <w:rtl/>
        </w:rPr>
        <w:t xml:space="preserve"> </w:t>
      </w:r>
      <w:r w:rsidRPr="00FE6C70">
        <w:rPr>
          <w:rtl/>
        </w:rPr>
        <w:t>شعوب</w:t>
      </w:r>
      <w:r>
        <w:rPr>
          <w:rtl/>
        </w:rPr>
        <w:t xml:space="preserve"> </w:t>
      </w:r>
      <w:r w:rsidRPr="00FE6C70">
        <w:rPr>
          <w:rtl/>
        </w:rPr>
        <w:t>العالم،</w:t>
      </w:r>
      <w:r>
        <w:rPr>
          <w:rtl/>
        </w:rPr>
        <w:t xml:space="preserve"> </w:t>
      </w:r>
      <w:r w:rsidRPr="00FE6C70">
        <w:rPr>
          <w:rtl/>
        </w:rPr>
        <w:t>فهدفها</w:t>
      </w:r>
      <w:r>
        <w:rPr>
          <w:rtl/>
        </w:rPr>
        <w:t xml:space="preserve"> </w:t>
      </w:r>
      <w:r w:rsidRPr="00FE6C70">
        <w:rPr>
          <w:rtl/>
        </w:rPr>
        <w:t>هو</w:t>
      </w:r>
      <w:r>
        <w:rPr>
          <w:rtl/>
        </w:rPr>
        <w:t xml:space="preserve"> </w:t>
      </w:r>
      <w:r w:rsidRPr="00FE6C70">
        <w:rPr>
          <w:rtl/>
        </w:rPr>
        <w:t>إنقاذ</w:t>
      </w:r>
      <w:r>
        <w:rPr>
          <w:rtl/>
        </w:rPr>
        <w:t xml:space="preserve"> </w:t>
      </w:r>
      <w:r w:rsidRPr="00FE6C70">
        <w:rPr>
          <w:rtl/>
        </w:rPr>
        <w:t>الأجيال</w:t>
      </w:r>
      <w:r>
        <w:rPr>
          <w:rtl/>
        </w:rPr>
        <w:t xml:space="preserve"> </w:t>
      </w:r>
      <w:r w:rsidRPr="00FE6C70">
        <w:rPr>
          <w:rtl/>
        </w:rPr>
        <w:t>المقبلة</w:t>
      </w:r>
      <w:r>
        <w:rPr>
          <w:rtl/>
        </w:rPr>
        <w:t xml:space="preserve"> </w:t>
      </w:r>
      <w:r w:rsidRPr="00FE6C70">
        <w:rPr>
          <w:rtl/>
        </w:rPr>
        <w:t>من</w:t>
      </w:r>
      <w:r>
        <w:rPr>
          <w:rtl/>
        </w:rPr>
        <w:t xml:space="preserve"> </w:t>
      </w:r>
      <w:r w:rsidRPr="00FE6C70">
        <w:rPr>
          <w:rtl/>
        </w:rPr>
        <w:t>ويلات</w:t>
      </w:r>
      <w:r>
        <w:rPr>
          <w:rtl/>
        </w:rPr>
        <w:t xml:space="preserve"> </w:t>
      </w:r>
      <w:r w:rsidRPr="00FE6C70">
        <w:rPr>
          <w:rtl/>
        </w:rPr>
        <w:t>الحرب</w:t>
      </w:r>
      <w:r>
        <w:rPr>
          <w:rtl/>
        </w:rPr>
        <w:t xml:space="preserve"> </w:t>
      </w:r>
      <w:r w:rsidRPr="00FE6C70">
        <w:rPr>
          <w:rtl/>
        </w:rPr>
        <w:t>وتمكين</w:t>
      </w:r>
      <w:r>
        <w:rPr>
          <w:rtl/>
        </w:rPr>
        <w:t xml:space="preserve"> </w:t>
      </w:r>
      <w:r w:rsidRPr="00FE6C70">
        <w:rPr>
          <w:rtl/>
        </w:rPr>
        <w:t>كل</w:t>
      </w:r>
      <w:r>
        <w:rPr>
          <w:rtl/>
        </w:rPr>
        <w:t xml:space="preserve"> </w:t>
      </w:r>
      <w:r w:rsidRPr="00FE6C70">
        <w:rPr>
          <w:rtl/>
        </w:rPr>
        <w:t>الناس،</w:t>
      </w:r>
      <w:r>
        <w:rPr>
          <w:rtl/>
        </w:rPr>
        <w:t xml:space="preserve"> </w:t>
      </w:r>
      <w:r w:rsidRPr="00FE6C70">
        <w:rPr>
          <w:rtl/>
        </w:rPr>
        <w:t>رجالا</w:t>
      </w:r>
      <w:r>
        <w:rPr>
          <w:rtl/>
        </w:rPr>
        <w:t xml:space="preserve"> </w:t>
      </w:r>
      <w:r w:rsidRPr="00FE6C70">
        <w:rPr>
          <w:rtl/>
        </w:rPr>
        <w:t>ونساء</w:t>
      </w:r>
      <w:r>
        <w:rPr>
          <w:rtl/>
        </w:rPr>
        <w:t xml:space="preserve"> </w:t>
      </w:r>
      <w:r w:rsidRPr="00FE6C70">
        <w:rPr>
          <w:rtl/>
        </w:rPr>
        <w:t>وأطفالا،</w:t>
      </w:r>
      <w:r>
        <w:rPr>
          <w:rtl/>
        </w:rPr>
        <w:t xml:space="preserve"> </w:t>
      </w:r>
      <w:r w:rsidRPr="00FE6C70">
        <w:rPr>
          <w:rtl/>
        </w:rPr>
        <w:t>من</w:t>
      </w:r>
      <w:r>
        <w:rPr>
          <w:rtl/>
        </w:rPr>
        <w:t xml:space="preserve"> </w:t>
      </w:r>
      <w:r w:rsidRPr="00FE6C70">
        <w:rPr>
          <w:rtl/>
        </w:rPr>
        <w:t>العيش</w:t>
      </w:r>
      <w:r>
        <w:rPr>
          <w:rtl/>
        </w:rPr>
        <w:t xml:space="preserve"> </w:t>
      </w:r>
      <w:r w:rsidRPr="00FE6C70">
        <w:rPr>
          <w:rtl/>
        </w:rPr>
        <w:t>في</w:t>
      </w:r>
      <w:r>
        <w:rPr>
          <w:rtl/>
        </w:rPr>
        <w:t xml:space="preserve"> </w:t>
      </w:r>
      <w:r w:rsidRPr="00FE6C70">
        <w:rPr>
          <w:rtl/>
        </w:rPr>
        <w:t>كرامة</w:t>
      </w:r>
      <w:r>
        <w:rPr>
          <w:rtl/>
        </w:rPr>
        <w:t xml:space="preserve"> </w:t>
      </w:r>
      <w:r w:rsidRPr="00FE6C70">
        <w:rPr>
          <w:rtl/>
        </w:rPr>
        <w:t>وحرية.</w:t>
      </w:r>
    </w:p>
    <w:p w:rsidR="00BC689E" w:rsidRPr="00FE6C70" w:rsidRDefault="00BC689E" w:rsidP="00BC689E">
      <w:pPr>
        <w:pStyle w:val="SingleTxt"/>
        <w:rPr>
          <w:rtl/>
        </w:rPr>
      </w:pPr>
      <w:r w:rsidRPr="00FE6C70">
        <w:rPr>
          <w:rtl/>
        </w:rPr>
        <w:t>2</w:t>
      </w:r>
      <w:r>
        <w:rPr>
          <w:rtl/>
        </w:rPr>
        <w:t xml:space="preserve"> </w:t>
      </w:r>
      <w:r w:rsidRPr="00FE6C70">
        <w:rPr>
          <w:rtl/>
        </w:rPr>
        <w:t>-</w:t>
      </w:r>
      <w:r w:rsidRPr="00FE6C70">
        <w:rPr>
          <w:rtl/>
        </w:rPr>
        <w:tab/>
        <w:t>وتقع</w:t>
      </w:r>
      <w:r>
        <w:rPr>
          <w:rtl/>
        </w:rPr>
        <w:t xml:space="preserve"> </w:t>
      </w:r>
      <w:r w:rsidRPr="00FE6C70">
        <w:rPr>
          <w:rtl/>
        </w:rPr>
        <w:t>على</w:t>
      </w:r>
      <w:r>
        <w:rPr>
          <w:rtl/>
        </w:rPr>
        <w:t xml:space="preserve"> </w:t>
      </w:r>
      <w:r w:rsidRPr="00FE6C70">
        <w:rPr>
          <w:rtl/>
        </w:rPr>
        <w:t>عاتق</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مسؤولية</w:t>
      </w:r>
      <w:r>
        <w:rPr>
          <w:rtl/>
        </w:rPr>
        <w:t xml:space="preserve"> </w:t>
      </w:r>
      <w:r w:rsidRPr="00FE6C70">
        <w:rPr>
          <w:rtl/>
        </w:rPr>
        <w:t>ترجمة</w:t>
      </w:r>
      <w:r>
        <w:rPr>
          <w:rtl/>
        </w:rPr>
        <w:t xml:space="preserve"> </w:t>
      </w:r>
      <w:r w:rsidRPr="00FE6C70">
        <w:rPr>
          <w:rtl/>
        </w:rPr>
        <w:t>هذه</w:t>
      </w:r>
      <w:r>
        <w:rPr>
          <w:rtl/>
        </w:rPr>
        <w:t xml:space="preserve"> </w:t>
      </w:r>
      <w:r w:rsidRPr="00FE6C70">
        <w:rPr>
          <w:rtl/>
        </w:rPr>
        <w:t>المُثُل</w:t>
      </w:r>
      <w:r>
        <w:rPr>
          <w:rtl/>
        </w:rPr>
        <w:t xml:space="preserve"> </w:t>
      </w:r>
      <w:r w:rsidRPr="00FE6C70">
        <w:rPr>
          <w:rtl/>
        </w:rPr>
        <w:t>العليا</w:t>
      </w:r>
      <w:r>
        <w:rPr>
          <w:rtl/>
        </w:rPr>
        <w:t xml:space="preserve"> </w:t>
      </w:r>
      <w:r w:rsidRPr="00FE6C70">
        <w:rPr>
          <w:rtl/>
        </w:rPr>
        <w:t>إلى</w:t>
      </w:r>
      <w:r>
        <w:rPr>
          <w:rtl/>
        </w:rPr>
        <w:t xml:space="preserve"> </w:t>
      </w:r>
      <w:r w:rsidRPr="00FE6C70">
        <w:rPr>
          <w:rtl/>
        </w:rPr>
        <w:t>واقع</w:t>
      </w:r>
      <w:r>
        <w:rPr>
          <w:rtl/>
        </w:rPr>
        <w:t xml:space="preserve"> </w:t>
      </w:r>
      <w:r w:rsidRPr="00FE6C70">
        <w:rPr>
          <w:rtl/>
        </w:rPr>
        <w:t>حي،</w:t>
      </w:r>
      <w:r>
        <w:rPr>
          <w:rtl/>
        </w:rPr>
        <w:t xml:space="preserve"> </w:t>
      </w:r>
      <w:r w:rsidRPr="00FE6C70">
        <w:rPr>
          <w:rtl/>
        </w:rPr>
        <w:t>فعمادها</w:t>
      </w:r>
      <w:r>
        <w:rPr>
          <w:rtl/>
        </w:rPr>
        <w:t xml:space="preserve"> </w:t>
      </w:r>
      <w:r w:rsidRPr="00FE6C70">
        <w:rPr>
          <w:rtl/>
        </w:rPr>
        <w:t>هو</w:t>
      </w:r>
      <w:r>
        <w:rPr>
          <w:rtl/>
        </w:rPr>
        <w:t xml:space="preserve"> </w:t>
      </w:r>
      <w:r w:rsidRPr="00FE6C70">
        <w:rPr>
          <w:rtl/>
        </w:rPr>
        <w:t>التقاليد</w:t>
      </w:r>
      <w:r>
        <w:rPr>
          <w:rtl/>
        </w:rPr>
        <w:t xml:space="preserve"> </w:t>
      </w:r>
      <w:r w:rsidRPr="00FE6C70">
        <w:rPr>
          <w:rtl/>
        </w:rPr>
        <w:t>العريقة</w:t>
      </w:r>
      <w:r>
        <w:rPr>
          <w:rtl/>
        </w:rPr>
        <w:t xml:space="preserve"> </w:t>
      </w:r>
      <w:r w:rsidRPr="00FE6C70">
        <w:rPr>
          <w:rtl/>
        </w:rPr>
        <w:t>لنظام</w:t>
      </w:r>
      <w:r>
        <w:rPr>
          <w:rtl/>
        </w:rPr>
        <w:t xml:space="preserve"> </w:t>
      </w:r>
      <w:r w:rsidRPr="00FE6C70">
        <w:rPr>
          <w:rtl/>
        </w:rPr>
        <w:t>الإدارة</w:t>
      </w:r>
      <w:r>
        <w:rPr>
          <w:rtl/>
        </w:rPr>
        <w:t xml:space="preserve"> </w:t>
      </w:r>
      <w:r w:rsidRPr="00FE6C70">
        <w:rPr>
          <w:rtl/>
        </w:rPr>
        <w:t>العامة</w:t>
      </w:r>
      <w:r>
        <w:rPr>
          <w:rtl/>
        </w:rPr>
        <w:t xml:space="preserve"> </w:t>
      </w:r>
      <w:r w:rsidRPr="00FE6C70">
        <w:rPr>
          <w:rtl/>
        </w:rPr>
        <w:t>الذي</w:t>
      </w:r>
      <w:r>
        <w:rPr>
          <w:rtl/>
        </w:rPr>
        <w:t xml:space="preserve"> </w:t>
      </w:r>
      <w:r w:rsidRPr="00FE6C70">
        <w:rPr>
          <w:rtl/>
        </w:rPr>
        <w:t>نشأ</w:t>
      </w:r>
      <w:r>
        <w:rPr>
          <w:rtl/>
        </w:rPr>
        <w:t xml:space="preserve"> </w:t>
      </w:r>
      <w:r w:rsidRPr="00FE6C70">
        <w:rPr>
          <w:rtl/>
        </w:rPr>
        <w:t>وترعرع</w:t>
      </w:r>
      <w:r>
        <w:rPr>
          <w:rtl/>
        </w:rPr>
        <w:t xml:space="preserve"> </w:t>
      </w:r>
      <w:r w:rsidRPr="00FE6C70">
        <w:rPr>
          <w:rtl/>
        </w:rPr>
        <w:t>في</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وهي</w:t>
      </w:r>
      <w:r>
        <w:rPr>
          <w:rtl/>
        </w:rPr>
        <w:t xml:space="preserve"> </w:t>
      </w:r>
      <w:r w:rsidRPr="00FE6C70">
        <w:rPr>
          <w:rtl/>
        </w:rPr>
        <w:t>المقدرة</w:t>
      </w:r>
      <w:r>
        <w:rPr>
          <w:rtl/>
        </w:rPr>
        <w:t xml:space="preserve"> </w:t>
      </w:r>
      <w:r w:rsidRPr="00FE6C70">
        <w:rPr>
          <w:rtl/>
        </w:rPr>
        <w:t>والنزاهة</w:t>
      </w:r>
      <w:r>
        <w:rPr>
          <w:rtl/>
        </w:rPr>
        <w:t xml:space="preserve"> </w:t>
      </w:r>
      <w:r w:rsidRPr="00FE6C70">
        <w:rPr>
          <w:rtl/>
        </w:rPr>
        <w:t>والحياد</w:t>
      </w:r>
      <w:r>
        <w:rPr>
          <w:rtl/>
        </w:rPr>
        <w:t xml:space="preserve"> </w:t>
      </w:r>
      <w:r w:rsidRPr="00FE6C70">
        <w:rPr>
          <w:rtl/>
        </w:rPr>
        <w:t>والاستقلال</w:t>
      </w:r>
      <w:r>
        <w:rPr>
          <w:rtl/>
        </w:rPr>
        <w:t xml:space="preserve"> </w:t>
      </w:r>
      <w:r w:rsidRPr="00FE6C70">
        <w:rPr>
          <w:rtl/>
        </w:rPr>
        <w:t>والحصافة.</w:t>
      </w:r>
      <w:r>
        <w:rPr>
          <w:rtl/>
        </w:rPr>
        <w:t xml:space="preserve"> </w:t>
      </w:r>
      <w:r w:rsidRPr="00FE6C70">
        <w:rPr>
          <w:rtl/>
        </w:rPr>
        <w:t>على</w:t>
      </w:r>
      <w:r>
        <w:rPr>
          <w:rtl/>
        </w:rPr>
        <w:t xml:space="preserve"> </w:t>
      </w:r>
      <w:r w:rsidRPr="00FE6C70">
        <w:rPr>
          <w:rtl/>
        </w:rPr>
        <w:t>أن</w:t>
      </w:r>
      <w:r>
        <w:rPr>
          <w:rtl/>
        </w:rPr>
        <w:t xml:space="preserve"> </w:t>
      </w:r>
      <w:r w:rsidRPr="00FE6C70">
        <w:rPr>
          <w:rtl/>
        </w:rPr>
        <w:t>ذلك</w:t>
      </w:r>
      <w:r>
        <w:rPr>
          <w:rtl/>
        </w:rPr>
        <w:t xml:space="preserve"> </w:t>
      </w:r>
      <w:r w:rsidRPr="00FE6C70">
        <w:rPr>
          <w:rtl/>
        </w:rPr>
        <w:t>يأتي</w:t>
      </w:r>
      <w:r>
        <w:rPr>
          <w:rtl/>
        </w:rPr>
        <w:t xml:space="preserve"> </w:t>
      </w:r>
      <w:r w:rsidRPr="00FE6C70">
        <w:rPr>
          <w:rtl/>
        </w:rPr>
        <w:t>قبله</w:t>
      </w:r>
      <w:r>
        <w:rPr>
          <w:rtl/>
        </w:rPr>
        <w:t xml:space="preserve"> </w:t>
      </w:r>
      <w:r w:rsidRPr="00FE6C70">
        <w:rPr>
          <w:rtl/>
        </w:rPr>
        <w:t>ويعلوه</w:t>
      </w:r>
      <w:r>
        <w:rPr>
          <w:rtl/>
        </w:rPr>
        <w:t xml:space="preserve"> </w:t>
      </w:r>
      <w:r w:rsidRPr="00FE6C70">
        <w:rPr>
          <w:rtl/>
        </w:rPr>
        <w:t>أن</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مكلفون</w:t>
      </w:r>
      <w:r>
        <w:rPr>
          <w:rtl/>
        </w:rPr>
        <w:t xml:space="preserve"> </w:t>
      </w:r>
      <w:r w:rsidRPr="00FE6C70">
        <w:rPr>
          <w:rtl/>
        </w:rPr>
        <w:t>برسالة</w:t>
      </w:r>
      <w:r>
        <w:rPr>
          <w:rtl/>
        </w:rPr>
        <w:t xml:space="preserve"> </w:t>
      </w:r>
      <w:r w:rsidRPr="00FE6C70">
        <w:rPr>
          <w:rtl/>
        </w:rPr>
        <w:t>خاصة،</w:t>
      </w:r>
      <w:r>
        <w:rPr>
          <w:rtl/>
        </w:rPr>
        <w:t xml:space="preserve"> </w:t>
      </w:r>
      <w:r w:rsidRPr="00FE6C70">
        <w:rPr>
          <w:rtl/>
        </w:rPr>
        <w:t>ألا</w:t>
      </w:r>
      <w:r>
        <w:rPr>
          <w:rtl/>
        </w:rPr>
        <w:t xml:space="preserve"> </w:t>
      </w:r>
      <w:r w:rsidRPr="00FE6C70">
        <w:rPr>
          <w:rtl/>
        </w:rPr>
        <w:t>وهي</w:t>
      </w:r>
      <w:r>
        <w:rPr>
          <w:rtl/>
        </w:rPr>
        <w:t xml:space="preserve"> </w:t>
      </w:r>
      <w:r w:rsidRPr="00FE6C70">
        <w:rPr>
          <w:rtl/>
        </w:rPr>
        <w:t>خدمة</w:t>
      </w:r>
      <w:r>
        <w:rPr>
          <w:rtl/>
        </w:rPr>
        <w:t xml:space="preserve"> </w:t>
      </w:r>
      <w:r w:rsidRPr="00FE6C70">
        <w:rPr>
          <w:rtl/>
        </w:rPr>
        <w:t>مُثُل</w:t>
      </w:r>
      <w:r>
        <w:rPr>
          <w:rtl/>
        </w:rPr>
        <w:t xml:space="preserve"> </w:t>
      </w:r>
      <w:r w:rsidRPr="00FE6C70">
        <w:rPr>
          <w:rtl/>
        </w:rPr>
        <w:t>السلام</w:t>
      </w:r>
      <w:r>
        <w:rPr>
          <w:rtl/>
        </w:rPr>
        <w:t xml:space="preserve"> </w:t>
      </w:r>
      <w:r w:rsidRPr="00FE6C70">
        <w:rPr>
          <w:rtl/>
        </w:rPr>
        <w:t>واحترام</w:t>
      </w:r>
      <w:r>
        <w:rPr>
          <w:rtl/>
        </w:rPr>
        <w:t xml:space="preserve"> </w:t>
      </w:r>
      <w:r w:rsidRPr="00FE6C70">
        <w:rPr>
          <w:rtl/>
        </w:rPr>
        <w:t>الحقوق</w:t>
      </w:r>
      <w:r>
        <w:rPr>
          <w:rtl/>
        </w:rPr>
        <w:t xml:space="preserve"> </w:t>
      </w:r>
      <w:r w:rsidRPr="00FE6C70">
        <w:rPr>
          <w:rtl/>
        </w:rPr>
        <w:t>الأساسية</w:t>
      </w:r>
      <w:r>
        <w:rPr>
          <w:rtl/>
        </w:rPr>
        <w:t xml:space="preserve"> </w:t>
      </w:r>
      <w:r w:rsidRPr="00FE6C70">
        <w:rPr>
          <w:rtl/>
        </w:rPr>
        <w:t>والرقي</w:t>
      </w:r>
      <w:r>
        <w:rPr>
          <w:rtl/>
        </w:rPr>
        <w:t xml:space="preserve"> </w:t>
      </w:r>
      <w:r w:rsidRPr="00FE6C70">
        <w:rPr>
          <w:rtl/>
        </w:rPr>
        <w:t>الاقتصادي</w:t>
      </w:r>
      <w:r>
        <w:rPr>
          <w:rtl/>
        </w:rPr>
        <w:t xml:space="preserve"> </w:t>
      </w:r>
      <w:r w:rsidRPr="00FE6C70">
        <w:rPr>
          <w:rtl/>
        </w:rPr>
        <w:t>والاجتماعي</w:t>
      </w:r>
      <w:r>
        <w:rPr>
          <w:rtl/>
        </w:rPr>
        <w:t xml:space="preserve"> </w:t>
      </w:r>
      <w:r w:rsidRPr="00FE6C70">
        <w:rPr>
          <w:rtl/>
        </w:rPr>
        <w:t>والتعاون</w:t>
      </w:r>
      <w:r>
        <w:rPr>
          <w:rtl/>
        </w:rPr>
        <w:t xml:space="preserve"> </w:t>
      </w:r>
      <w:r w:rsidRPr="00FE6C70">
        <w:rPr>
          <w:rtl/>
        </w:rPr>
        <w:t>الدولي.</w:t>
      </w:r>
      <w:r>
        <w:rPr>
          <w:rtl/>
        </w:rPr>
        <w:t xml:space="preserve"> </w:t>
      </w:r>
      <w:r w:rsidRPr="00FE6C70">
        <w:rPr>
          <w:rtl/>
        </w:rPr>
        <w:t>ولذلك</w:t>
      </w:r>
      <w:r>
        <w:rPr>
          <w:rtl/>
        </w:rPr>
        <w:t xml:space="preserve"> </w:t>
      </w:r>
      <w:r w:rsidRPr="00FE6C70">
        <w:rPr>
          <w:rtl/>
        </w:rPr>
        <w:t>فمن</w:t>
      </w:r>
      <w:r>
        <w:rPr>
          <w:rtl/>
        </w:rPr>
        <w:t xml:space="preserve"> </w:t>
      </w:r>
      <w:r w:rsidRPr="00FE6C70">
        <w:rPr>
          <w:rtl/>
        </w:rPr>
        <w:t>واجب</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الالتزام</w:t>
      </w:r>
      <w:r>
        <w:rPr>
          <w:rtl/>
        </w:rPr>
        <w:t xml:space="preserve"> </w:t>
      </w:r>
      <w:r w:rsidRPr="00FE6C70">
        <w:rPr>
          <w:rtl/>
        </w:rPr>
        <w:t>بأرفع</w:t>
      </w:r>
      <w:r>
        <w:rPr>
          <w:rtl/>
        </w:rPr>
        <w:t xml:space="preserve"> </w:t>
      </w:r>
      <w:r w:rsidRPr="00FE6C70">
        <w:rPr>
          <w:rtl/>
        </w:rPr>
        <w:t>معايير</w:t>
      </w:r>
      <w:r>
        <w:rPr>
          <w:rtl/>
        </w:rPr>
        <w:t xml:space="preserve"> </w:t>
      </w:r>
      <w:r w:rsidRPr="00FE6C70">
        <w:rPr>
          <w:rtl/>
        </w:rPr>
        <w:t>السلوك؛</w:t>
      </w:r>
      <w:r>
        <w:rPr>
          <w:rtl/>
        </w:rPr>
        <w:t xml:space="preserve"> </w:t>
      </w:r>
      <w:r w:rsidRPr="00FE6C70">
        <w:rPr>
          <w:rtl/>
        </w:rPr>
        <w:t>فالخدمة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خاتمة</w:t>
      </w:r>
      <w:r>
        <w:rPr>
          <w:rtl/>
        </w:rPr>
        <w:t xml:space="preserve"> </w:t>
      </w:r>
      <w:r w:rsidRPr="00FE6C70">
        <w:rPr>
          <w:rtl/>
        </w:rPr>
        <w:t>المطاف</w:t>
      </w:r>
      <w:r>
        <w:rPr>
          <w:rtl/>
        </w:rPr>
        <w:t xml:space="preserve"> </w:t>
      </w:r>
      <w:r w:rsidRPr="00FE6C70">
        <w:rPr>
          <w:rtl/>
        </w:rPr>
        <w:t>هي</w:t>
      </w:r>
      <w:r>
        <w:rPr>
          <w:rtl/>
        </w:rPr>
        <w:t xml:space="preserve"> </w:t>
      </w:r>
      <w:r w:rsidRPr="00FE6C70">
        <w:rPr>
          <w:rtl/>
        </w:rPr>
        <w:t>أداة</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لتحقيق</w:t>
      </w:r>
      <w:r>
        <w:rPr>
          <w:rtl/>
        </w:rPr>
        <w:t xml:space="preserve"> </w:t>
      </w:r>
      <w:r w:rsidRPr="00FE6C70">
        <w:rPr>
          <w:rtl/>
        </w:rPr>
        <w:t>قيام</w:t>
      </w:r>
      <w:r>
        <w:rPr>
          <w:rtl/>
        </w:rPr>
        <w:t xml:space="preserve"> </w:t>
      </w:r>
      <w:r w:rsidRPr="00FE6C70">
        <w:rPr>
          <w:rtl/>
        </w:rPr>
        <w:t>عالم</w:t>
      </w:r>
      <w:r>
        <w:rPr>
          <w:rtl/>
        </w:rPr>
        <w:t xml:space="preserve"> </w:t>
      </w:r>
      <w:r w:rsidRPr="00FE6C70">
        <w:rPr>
          <w:rtl/>
        </w:rPr>
        <w:t>يسوده</w:t>
      </w:r>
      <w:r>
        <w:rPr>
          <w:rtl/>
        </w:rPr>
        <w:t xml:space="preserve"> </w:t>
      </w:r>
      <w:r w:rsidRPr="00FE6C70">
        <w:rPr>
          <w:rtl/>
        </w:rPr>
        <w:t>العدل</w:t>
      </w:r>
      <w:r>
        <w:rPr>
          <w:rtl/>
        </w:rPr>
        <w:t xml:space="preserve"> </w:t>
      </w:r>
      <w:r w:rsidRPr="00FE6C70">
        <w:rPr>
          <w:rtl/>
        </w:rPr>
        <w:t>والسلام.</w:t>
      </w:r>
    </w:p>
    <w:p w:rsidR="00BC689E" w:rsidRPr="00DF1E4F"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المبادئ</w:t>
      </w:r>
      <w:r>
        <w:rPr>
          <w:rtl/>
        </w:rPr>
        <w:t xml:space="preserve"> </w:t>
      </w:r>
      <w:r w:rsidRPr="00FE6C70">
        <w:rPr>
          <w:rtl/>
        </w:rPr>
        <w:t>الهادية</w:t>
      </w:r>
    </w:p>
    <w:p w:rsidR="00BC689E" w:rsidRPr="00FE6C70" w:rsidRDefault="00BC689E" w:rsidP="00BC689E">
      <w:pPr>
        <w:pStyle w:val="SingleTxt"/>
        <w:rPr>
          <w:rtl/>
        </w:rPr>
      </w:pPr>
      <w:r w:rsidRPr="00FE6C70">
        <w:rPr>
          <w:rtl/>
        </w:rPr>
        <w:t>3</w:t>
      </w:r>
      <w:r>
        <w:rPr>
          <w:rtl/>
        </w:rPr>
        <w:t xml:space="preserve"> </w:t>
      </w:r>
      <w:r w:rsidRPr="00FE6C70">
        <w:rPr>
          <w:rtl/>
        </w:rPr>
        <w:t>-</w:t>
      </w:r>
      <w:r w:rsidRPr="00FE6C70">
        <w:rPr>
          <w:rtl/>
        </w:rPr>
        <w:tab/>
        <w:t>القيم</w:t>
      </w:r>
      <w:r>
        <w:rPr>
          <w:rtl/>
        </w:rPr>
        <w:t xml:space="preserve"> </w:t>
      </w:r>
      <w:r w:rsidRPr="00FE6C70">
        <w:rPr>
          <w:rtl/>
        </w:rPr>
        <w:t>التي</w:t>
      </w:r>
      <w:r>
        <w:rPr>
          <w:rtl/>
        </w:rPr>
        <w:t xml:space="preserve"> </w:t>
      </w:r>
      <w:r w:rsidRPr="00FE6C70">
        <w:rPr>
          <w:rtl/>
        </w:rPr>
        <w:t>تجسدها</w:t>
      </w:r>
      <w:r>
        <w:rPr>
          <w:rtl/>
        </w:rPr>
        <w:t xml:space="preserve"> </w:t>
      </w:r>
      <w:r w:rsidRPr="00FE6C70">
        <w:rPr>
          <w:rtl/>
        </w:rPr>
        <w:t>منظمات</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يجب</w:t>
      </w:r>
      <w:r>
        <w:rPr>
          <w:rtl/>
        </w:rPr>
        <w:t xml:space="preserve"> </w:t>
      </w:r>
      <w:r w:rsidRPr="00FE6C70">
        <w:rPr>
          <w:rtl/>
        </w:rPr>
        <w:t>أن</w:t>
      </w:r>
      <w:r>
        <w:rPr>
          <w:rtl/>
        </w:rPr>
        <w:t xml:space="preserve"> </w:t>
      </w:r>
      <w:r w:rsidRPr="00FE6C70">
        <w:rPr>
          <w:rtl/>
        </w:rPr>
        <w:t>تكون</w:t>
      </w:r>
      <w:r>
        <w:rPr>
          <w:rtl/>
        </w:rPr>
        <w:t xml:space="preserve"> </w:t>
      </w:r>
      <w:r w:rsidRPr="00FE6C70">
        <w:rPr>
          <w:rtl/>
        </w:rPr>
        <w:t>أيضا</w:t>
      </w:r>
      <w:r>
        <w:rPr>
          <w:rtl/>
        </w:rPr>
        <w:t xml:space="preserve"> </w:t>
      </w:r>
      <w:r w:rsidRPr="00FE6C70">
        <w:rPr>
          <w:rtl/>
        </w:rPr>
        <w:t>القيم</w:t>
      </w:r>
      <w:r>
        <w:rPr>
          <w:rtl/>
        </w:rPr>
        <w:t xml:space="preserve"> </w:t>
      </w:r>
      <w:r w:rsidRPr="00FE6C70">
        <w:rPr>
          <w:rtl/>
        </w:rPr>
        <w:t>التي</w:t>
      </w:r>
      <w:r>
        <w:rPr>
          <w:rtl/>
        </w:rPr>
        <w:t xml:space="preserve"> </w:t>
      </w:r>
      <w:r w:rsidRPr="00FE6C70">
        <w:rPr>
          <w:rtl/>
        </w:rPr>
        <w:t>يسترشد</w:t>
      </w:r>
      <w:r>
        <w:rPr>
          <w:rtl/>
        </w:rPr>
        <w:t xml:space="preserve"> </w:t>
      </w:r>
      <w:r w:rsidRPr="00FE6C70">
        <w:rPr>
          <w:rtl/>
        </w:rPr>
        <w:t>بها</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جميع</w:t>
      </w:r>
      <w:r>
        <w:rPr>
          <w:rtl/>
        </w:rPr>
        <w:t xml:space="preserve"> </w:t>
      </w:r>
      <w:r w:rsidRPr="00FE6C70">
        <w:rPr>
          <w:rtl/>
        </w:rPr>
        <w:t>تصرفاتهم:</w:t>
      </w:r>
      <w:r>
        <w:rPr>
          <w:rtl/>
        </w:rPr>
        <w:t xml:space="preserve"> </w:t>
      </w:r>
      <w:r w:rsidRPr="00FE6C70">
        <w:rPr>
          <w:rtl/>
        </w:rPr>
        <w:t>حقوق</w:t>
      </w:r>
      <w:r>
        <w:rPr>
          <w:rtl/>
        </w:rPr>
        <w:t xml:space="preserve"> </w:t>
      </w:r>
      <w:r w:rsidRPr="00FE6C70">
        <w:rPr>
          <w:rtl/>
        </w:rPr>
        <w:t>الإنسان</w:t>
      </w:r>
      <w:r>
        <w:rPr>
          <w:rtl/>
        </w:rPr>
        <w:t xml:space="preserve"> </w:t>
      </w:r>
      <w:r w:rsidRPr="00FE6C70">
        <w:rPr>
          <w:rtl/>
        </w:rPr>
        <w:t>الأساسية،</w:t>
      </w:r>
      <w:r>
        <w:rPr>
          <w:rtl/>
        </w:rPr>
        <w:t xml:space="preserve"> </w:t>
      </w:r>
      <w:r w:rsidRPr="00FE6C70">
        <w:rPr>
          <w:rtl/>
        </w:rPr>
        <w:t>والعدالة</w:t>
      </w:r>
      <w:r>
        <w:rPr>
          <w:rtl/>
        </w:rPr>
        <w:t xml:space="preserve"> </w:t>
      </w:r>
      <w:r w:rsidRPr="00FE6C70">
        <w:rPr>
          <w:rtl/>
        </w:rPr>
        <w:t>الاجتماعية،</w:t>
      </w:r>
      <w:r>
        <w:rPr>
          <w:rtl/>
        </w:rPr>
        <w:t xml:space="preserve"> </w:t>
      </w:r>
      <w:r w:rsidRPr="00FE6C70">
        <w:rPr>
          <w:rtl/>
        </w:rPr>
        <w:t>وكرامة</w:t>
      </w:r>
      <w:r>
        <w:rPr>
          <w:rtl/>
        </w:rPr>
        <w:t xml:space="preserve"> </w:t>
      </w:r>
      <w:r w:rsidRPr="00FE6C70">
        <w:rPr>
          <w:rtl/>
        </w:rPr>
        <w:t>الفرد</w:t>
      </w:r>
      <w:r>
        <w:rPr>
          <w:rtl/>
        </w:rPr>
        <w:t xml:space="preserve"> </w:t>
      </w:r>
      <w:r w:rsidRPr="00FE6C70">
        <w:rPr>
          <w:rtl/>
        </w:rPr>
        <w:t>وقدره،</w:t>
      </w:r>
      <w:r>
        <w:rPr>
          <w:rtl/>
        </w:rPr>
        <w:t xml:space="preserve"> </w:t>
      </w:r>
      <w:r w:rsidRPr="00FE6C70">
        <w:rPr>
          <w:rtl/>
        </w:rPr>
        <w:t>واحترام</w:t>
      </w:r>
      <w:r>
        <w:rPr>
          <w:rtl/>
        </w:rPr>
        <w:t xml:space="preserve"> </w:t>
      </w:r>
      <w:r w:rsidRPr="00FE6C70">
        <w:rPr>
          <w:rtl/>
        </w:rPr>
        <w:t>ما</w:t>
      </w:r>
      <w:r>
        <w:rPr>
          <w:rtl/>
        </w:rPr>
        <w:t xml:space="preserve"> </w:t>
      </w:r>
      <w:r w:rsidRPr="00FE6C70">
        <w:rPr>
          <w:rtl/>
        </w:rPr>
        <w:t>للرجال</w:t>
      </w:r>
      <w:r>
        <w:rPr>
          <w:rtl/>
        </w:rPr>
        <w:t xml:space="preserve"> </w:t>
      </w:r>
      <w:r w:rsidRPr="00FE6C70">
        <w:rPr>
          <w:rtl/>
        </w:rPr>
        <w:t>والنساء</w:t>
      </w:r>
      <w:r>
        <w:rPr>
          <w:rtl/>
        </w:rPr>
        <w:t xml:space="preserve"> </w:t>
      </w:r>
      <w:r w:rsidRPr="00FE6C70">
        <w:rPr>
          <w:rtl/>
        </w:rPr>
        <w:t>والأمم،</w:t>
      </w:r>
      <w:r>
        <w:rPr>
          <w:rtl/>
        </w:rPr>
        <w:t xml:space="preserve"> </w:t>
      </w:r>
      <w:r w:rsidRPr="00FE6C70">
        <w:rPr>
          <w:rtl/>
        </w:rPr>
        <w:t>كبيرها</w:t>
      </w:r>
      <w:r>
        <w:rPr>
          <w:rtl/>
        </w:rPr>
        <w:t xml:space="preserve"> </w:t>
      </w:r>
      <w:r w:rsidRPr="00FE6C70">
        <w:rPr>
          <w:rtl/>
        </w:rPr>
        <w:t>وصغيرها،</w:t>
      </w:r>
      <w:r>
        <w:rPr>
          <w:rtl/>
        </w:rPr>
        <w:t xml:space="preserve"> </w:t>
      </w:r>
      <w:r w:rsidRPr="00FE6C70">
        <w:rPr>
          <w:rtl/>
        </w:rPr>
        <w:t>من</w:t>
      </w:r>
      <w:r>
        <w:rPr>
          <w:rtl/>
        </w:rPr>
        <w:t xml:space="preserve"> </w:t>
      </w:r>
      <w:r w:rsidRPr="00FE6C70">
        <w:rPr>
          <w:rtl/>
        </w:rPr>
        <w:t>حقوق</w:t>
      </w:r>
      <w:r>
        <w:rPr>
          <w:rtl/>
        </w:rPr>
        <w:t xml:space="preserve"> </w:t>
      </w:r>
      <w:r w:rsidRPr="00FE6C70">
        <w:rPr>
          <w:rtl/>
        </w:rPr>
        <w:t>متساوية.</w:t>
      </w:r>
    </w:p>
    <w:p w:rsidR="00BC689E" w:rsidRPr="00FE6C70" w:rsidRDefault="00BC689E" w:rsidP="00BC689E">
      <w:pPr>
        <w:pStyle w:val="SingleTxt"/>
        <w:rPr>
          <w:rtl/>
        </w:rPr>
      </w:pPr>
      <w:r w:rsidRPr="00FE6C70">
        <w:rPr>
          <w:rtl/>
        </w:rPr>
        <w:t>4</w:t>
      </w:r>
      <w:r>
        <w:rPr>
          <w:rtl/>
        </w:rPr>
        <w:t xml:space="preserve"> </w:t>
      </w:r>
      <w:r w:rsidRPr="00FE6C70">
        <w:rPr>
          <w:rtl/>
        </w:rPr>
        <w:t>-</w:t>
      </w:r>
      <w:r w:rsidRPr="00FE6C70">
        <w:rPr>
          <w:rtl/>
        </w:rPr>
        <w:tab/>
        <w:t>ويتعين</w:t>
      </w:r>
      <w:r>
        <w:rPr>
          <w:rtl/>
        </w:rPr>
        <w:t xml:space="preserve"> </w:t>
      </w:r>
      <w:r w:rsidRPr="00FE6C70">
        <w:rPr>
          <w:rtl/>
        </w:rPr>
        <w:t>أن</w:t>
      </w:r>
      <w:r>
        <w:rPr>
          <w:rtl/>
        </w:rPr>
        <w:t xml:space="preserve"> </w:t>
      </w:r>
      <w:r w:rsidRPr="00FE6C70">
        <w:rPr>
          <w:rtl/>
        </w:rPr>
        <w:t>تكون</w:t>
      </w:r>
      <w:r>
        <w:rPr>
          <w:rtl/>
        </w:rPr>
        <w:t xml:space="preserve"> </w:t>
      </w:r>
      <w:r w:rsidRPr="00FE6C70">
        <w:rPr>
          <w:rtl/>
        </w:rPr>
        <w:t>رؤية</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للأمور</w:t>
      </w:r>
      <w:r>
        <w:rPr>
          <w:rtl/>
        </w:rPr>
        <w:t xml:space="preserve"> </w:t>
      </w:r>
      <w:r w:rsidRPr="00FE6C70">
        <w:rPr>
          <w:rtl/>
        </w:rPr>
        <w:t>هي</w:t>
      </w:r>
      <w:r>
        <w:rPr>
          <w:rtl/>
        </w:rPr>
        <w:t xml:space="preserve"> </w:t>
      </w:r>
      <w:r w:rsidRPr="00FE6C70">
        <w:rPr>
          <w:rtl/>
        </w:rPr>
        <w:t>رؤية</w:t>
      </w:r>
      <w:r>
        <w:rPr>
          <w:rtl/>
        </w:rPr>
        <w:t xml:space="preserve"> </w:t>
      </w:r>
      <w:r w:rsidRPr="00FE6C70">
        <w:rPr>
          <w:rtl/>
        </w:rPr>
        <w:t>منظماتهم.</w:t>
      </w:r>
      <w:r>
        <w:rPr>
          <w:rtl/>
        </w:rPr>
        <w:t xml:space="preserve"> </w:t>
      </w:r>
      <w:r w:rsidRPr="00FE6C70">
        <w:rPr>
          <w:rtl/>
        </w:rPr>
        <w:t>فالولاء</w:t>
      </w:r>
      <w:r>
        <w:rPr>
          <w:rtl/>
        </w:rPr>
        <w:t xml:space="preserve"> </w:t>
      </w:r>
      <w:r w:rsidRPr="00FE6C70">
        <w:rPr>
          <w:rtl/>
        </w:rPr>
        <w:t>لهذه</w:t>
      </w:r>
      <w:r>
        <w:rPr>
          <w:rtl/>
        </w:rPr>
        <w:t xml:space="preserve"> </w:t>
      </w:r>
      <w:r w:rsidRPr="00FE6C70">
        <w:rPr>
          <w:rtl/>
        </w:rPr>
        <w:t>الرؤية</w:t>
      </w:r>
      <w:r>
        <w:rPr>
          <w:rtl/>
        </w:rPr>
        <w:t xml:space="preserve"> </w:t>
      </w:r>
      <w:r w:rsidRPr="00FE6C70">
        <w:rPr>
          <w:rtl/>
        </w:rPr>
        <w:t>هو</w:t>
      </w:r>
      <w:r>
        <w:rPr>
          <w:rtl/>
        </w:rPr>
        <w:t xml:space="preserve"> </w:t>
      </w:r>
      <w:r w:rsidRPr="00FE6C70">
        <w:rPr>
          <w:rtl/>
        </w:rPr>
        <w:t>الذي</w:t>
      </w:r>
      <w:r>
        <w:rPr>
          <w:rtl/>
        </w:rPr>
        <w:t xml:space="preserve"> </w:t>
      </w:r>
      <w:r w:rsidRPr="00FE6C70">
        <w:rPr>
          <w:rtl/>
        </w:rPr>
        <w:t>يكفل</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نزاهتهم</w:t>
      </w:r>
      <w:r>
        <w:rPr>
          <w:rtl/>
        </w:rPr>
        <w:t xml:space="preserve"> </w:t>
      </w:r>
      <w:r w:rsidRPr="00FE6C70">
        <w:rPr>
          <w:rtl/>
        </w:rPr>
        <w:t>ونظرتهم</w:t>
      </w:r>
      <w:r>
        <w:rPr>
          <w:rtl/>
        </w:rPr>
        <w:t xml:space="preserve"> </w:t>
      </w:r>
      <w:r w:rsidRPr="00FE6C70">
        <w:rPr>
          <w:rtl/>
        </w:rPr>
        <w:t>الدولية؛</w:t>
      </w:r>
      <w:r>
        <w:rPr>
          <w:rtl/>
        </w:rPr>
        <w:t xml:space="preserve"> </w:t>
      </w:r>
      <w:r w:rsidRPr="00FE6C70">
        <w:rPr>
          <w:rtl/>
        </w:rPr>
        <w:t>كما</w:t>
      </w:r>
      <w:r>
        <w:rPr>
          <w:rtl/>
        </w:rPr>
        <w:t xml:space="preserve"> </w:t>
      </w:r>
      <w:r w:rsidRPr="00FE6C70">
        <w:rPr>
          <w:rtl/>
        </w:rPr>
        <w:t>أنه</w:t>
      </w:r>
      <w:r>
        <w:rPr>
          <w:rtl/>
        </w:rPr>
        <w:t xml:space="preserve"> </w:t>
      </w:r>
      <w:r w:rsidRPr="00FE6C70">
        <w:rPr>
          <w:rtl/>
        </w:rPr>
        <w:t>يضمن</w:t>
      </w:r>
      <w:r>
        <w:rPr>
          <w:rtl/>
        </w:rPr>
        <w:t xml:space="preserve"> </w:t>
      </w:r>
      <w:r w:rsidRPr="00FE6C70">
        <w:rPr>
          <w:rtl/>
        </w:rPr>
        <w:t>إعلاءهم</w:t>
      </w:r>
      <w:r>
        <w:rPr>
          <w:rtl/>
        </w:rPr>
        <w:t xml:space="preserve"> </w:t>
      </w:r>
      <w:r w:rsidRPr="00FE6C70">
        <w:rPr>
          <w:rtl/>
        </w:rPr>
        <w:t>مصالح</w:t>
      </w:r>
      <w:r>
        <w:rPr>
          <w:rtl/>
        </w:rPr>
        <w:t xml:space="preserve"> </w:t>
      </w:r>
      <w:r w:rsidRPr="00FE6C70">
        <w:rPr>
          <w:rtl/>
        </w:rPr>
        <w:t>منظماتهم</w:t>
      </w:r>
      <w:r>
        <w:rPr>
          <w:rtl/>
        </w:rPr>
        <w:t xml:space="preserve"> </w:t>
      </w:r>
      <w:r w:rsidRPr="00FE6C70">
        <w:rPr>
          <w:rtl/>
        </w:rPr>
        <w:t>على</w:t>
      </w:r>
      <w:r>
        <w:rPr>
          <w:rtl/>
        </w:rPr>
        <w:t xml:space="preserve"> </w:t>
      </w:r>
      <w:r w:rsidRPr="00FE6C70">
        <w:rPr>
          <w:rtl/>
        </w:rPr>
        <w:t>مصالحهم</w:t>
      </w:r>
      <w:r>
        <w:rPr>
          <w:rtl/>
        </w:rPr>
        <w:t xml:space="preserve"> </w:t>
      </w:r>
      <w:r w:rsidRPr="00FE6C70">
        <w:rPr>
          <w:rtl/>
        </w:rPr>
        <w:t>الذاتية</w:t>
      </w:r>
      <w:r>
        <w:rPr>
          <w:rtl/>
        </w:rPr>
        <w:t xml:space="preserve"> </w:t>
      </w:r>
      <w:r w:rsidRPr="00FE6C70">
        <w:rPr>
          <w:rtl/>
        </w:rPr>
        <w:t>وتحليهم</w:t>
      </w:r>
      <w:r>
        <w:rPr>
          <w:rtl/>
        </w:rPr>
        <w:t xml:space="preserve"> </w:t>
      </w:r>
      <w:r w:rsidRPr="00FE6C70">
        <w:rPr>
          <w:rtl/>
        </w:rPr>
        <w:t>بالإحساس</w:t>
      </w:r>
      <w:r>
        <w:rPr>
          <w:rtl/>
        </w:rPr>
        <w:t xml:space="preserve"> </w:t>
      </w:r>
      <w:r w:rsidRPr="00FE6C70">
        <w:rPr>
          <w:rtl/>
        </w:rPr>
        <w:t>بالمسؤولية</w:t>
      </w:r>
      <w:r>
        <w:rPr>
          <w:rtl/>
        </w:rPr>
        <w:t xml:space="preserve"> </w:t>
      </w:r>
      <w:r w:rsidRPr="00FE6C70">
        <w:rPr>
          <w:rtl/>
        </w:rPr>
        <w:t>في</w:t>
      </w:r>
      <w:r>
        <w:rPr>
          <w:rtl/>
        </w:rPr>
        <w:t xml:space="preserve"> </w:t>
      </w:r>
      <w:r w:rsidRPr="00FE6C70">
        <w:rPr>
          <w:rtl/>
        </w:rPr>
        <w:t>استخدامهم</w:t>
      </w:r>
      <w:r>
        <w:rPr>
          <w:rtl/>
        </w:rPr>
        <w:t xml:space="preserve"> </w:t>
      </w:r>
      <w:r w:rsidRPr="00FE6C70">
        <w:rPr>
          <w:rtl/>
        </w:rPr>
        <w:t>موارد</w:t>
      </w:r>
      <w:r>
        <w:rPr>
          <w:rtl/>
        </w:rPr>
        <w:t xml:space="preserve"> </w:t>
      </w:r>
      <w:r w:rsidRPr="00FE6C70">
        <w:rPr>
          <w:rtl/>
        </w:rPr>
        <w:t>هذه</w:t>
      </w:r>
      <w:r>
        <w:rPr>
          <w:rtl/>
        </w:rPr>
        <w:t xml:space="preserve"> </w:t>
      </w:r>
      <w:r w:rsidRPr="00FE6C70">
        <w:rPr>
          <w:rtl/>
        </w:rPr>
        <w:t>المنظمات.</w:t>
      </w:r>
    </w:p>
    <w:p w:rsidR="00BC689E" w:rsidRPr="00FE6C70" w:rsidRDefault="00BC689E" w:rsidP="00BC689E">
      <w:pPr>
        <w:pStyle w:val="SingleTxt"/>
        <w:rPr>
          <w:rtl/>
        </w:rPr>
      </w:pPr>
      <w:r w:rsidRPr="00FE6C70">
        <w:rPr>
          <w:rtl/>
        </w:rPr>
        <w:t>5</w:t>
      </w:r>
      <w:r>
        <w:rPr>
          <w:rtl/>
        </w:rPr>
        <w:t xml:space="preserve"> </w:t>
      </w:r>
      <w:r w:rsidRPr="00FE6C70">
        <w:rPr>
          <w:rtl/>
        </w:rPr>
        <w:t>-</w:t>
      </w:r>
      <w:r w:rsidRPr="00FE6C70">
        <w:rPr>
          <w:rtl/>
        </w:rPr>
        <w:tab/>
        <w:t>ومفهوم</w:t>
      </w:r>
      <w:r>
        <w:rPr>
          <w:rtl/>
        </w:rPr>
        <w:t xml:space="preserve"> </w:t>
      </w:r>
      <w:r w:rsidRPr="00FE6C70">
        <w:rPr>
          <w:rtl/>
        </w:rPr>
        <w:t>النزاهة</w:t>
      </w:r>
      <w:r>
        <w:rPr>
          <w:rtl/>
        </w:rPr>
        <w:t xml:space="preserve"> </w:t>
      </w:r>
      <w:r w:rsidRPr="00FE6C70">
        <w:rPr>
          <w:rtl/>
        </w:rPr>
        <w:t>المنصوص</w:t>
      </w:r>
      <w:r>
        <w:rPr>
          <w:rtl/>
        </w:rPr>
        <w:t xml:space="preserve"> </w:t>
      </w:r>
      <w:r w:rsidRPr="00FE6C70">
        <w:rPr>
          <w:rtl/>
        </w:rPr>
        <w:t>عليه</w:t>
      </w:r>
      <w:r>
        <w:rPr>
          <w:rtl/>
        </w:rPr>
        <w:t xml:space="preserve"> </w:t>
      </w:r>
      <w:r w:rsidRPr="00FE6C70">
        <w:rPr>
          <w:rtl/>
        </w:rPr>
        <w:t>في</w:t>
      </w:r>
      <w:r>
        <w:rPr>
          <w:rtl/>
        </w:rPr>
        <w:t xml:space="preserve"> </w:t>
      </w:r>
      <w:r w:rsidRPr="00FE6C70">
        <w:rPr>
          <w:rtl/>
        </w:rPr>
        <w:t>ميثاق</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يشمل</w:t>
      </w:r>
      <w:r>
        <w:rPr>
          <w:rtl/>
        </w:rPr>
        <w:t xml:space="preserve"> </w:t>
      </w:r>
      <w:r w:rsidRPr="00FE6C70">
        <w:rPr>
          <w:rtl/>
        </w:rPr>
        <w:t>جميع</w:t>
      </w:r>
      <w:r>
        <w:rPr>
          <w:rtl/>
        </w:rPr>
        <w:t xml:space="preserve"> </w:t>
      </w:r>
      <w:r w:rsidRPr="00FE6C70">
        <w:rPr>
          <w:rtl/>
        </w:rPr>
        <w:t>نواحي</w:t>
      </w:r>
      <w:r>
        <w:rPr>
          <w:rtl/>
        </w:rPr>
        <w:t xml:space="preserve"> </w:t>
      </w:r>
      <w:r w:rsidRPr="00FE6C70">
        <w:rPr>
          <w:rtl/>
        </w:rPr>
        <w:t>السلوك</w:t>
      </w:r>
      <w:r>
        <w:rPr>
          <w:rtl/>
        </w:rPr>
        <w:t xml:space="preserve"> </w:t>
      </w:r>
      <w:r w:rsidRPr="00FE6C70">
        <w:rPr>
          <w:rtl/>
        </w:rPr>
        <w:t>الذي</w:t>
      </w:r>
      <w:r>
        <w:rPr>
          <w:rtl/>
        </w:rPr>
        <w:t xml:space="preserve"> </w:t>
      </w:r>
      <w:r w:rsidRPr="00FE6C70">
        <w:rPr>
          <w:rtl/>
        </w:rPr>
        <w:t>يتبعه</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بما</w:t>
      </w:r>
      <w:r>
        <w:rPr>
          <w:rtl/>
        </w:rPr>
        <w:t xml:space="preserve"> </w:t>
      </w:r>
      <w:r w:rsidRPr="00FE6C70">
        <w:rPr>
          <w:rtl/>
        </w:rPr>
        <w:t>في</w:t>
      </w:r>
      <w:r>
        <w:rPr>
          <w:rtl/>
        </w:rPr>
        <w:t xml:space="preserve"> </w:t>
      </w:r>
      <w:r w:rsidRPr="00FE6C70">
        <w:rPr>
          <w:rtl/>
        </w:rPr>
        <w:t>ذلك</w:t>
      </w:r>
      <w:r>
        <w:rPr>
          <w:rtl/>
        </w:rPr>
        <w:t xml:space="preserve"> </w:t>
      </w:r>
      <w:r w:rsidRPr="00FE6C70">
        <w:rPr>
          <w:rtl/>
        </w:rPr>
        <w:t>خصال</w:t>
      </w:r>
      <w:r>
        <w:rPr>
          <w:rtl/>
        </w:rPr>
        <w:t xml:space="preserve"> </w:t>
      </w:r>
      <w:r w:rsidRPr="00FE6C70">
        <w:rPr>
          <w:rtl/>
        </w:rPr>
        <w:t>من</w:t>
      </w:r>
      <w:r>
        <w:rPr>
          <w:rtl/>
        </w:rPr>
        <w:t xml:space="preserve"> </w:t>
      </w:r>
      <w:r w:rsidRPr="00FE6C70">
        <w:rPr>
          <w:rtl/>
        </w:rPr>
        <w:t>قبيل</w:t>
      </w:r>
      <w:r>
        <w:rPr>
          <w:rtl/>
        </w:rPr>
        <w:t xml:space="preserve"> </w:t>
      </w:r>
      <w:r w:rsidRPr="00FE6C70">
        <w:rPr>
          <w:rtl/>
        </w:rPr>
        <w:t>الأمانة</w:t>
      </w:r>
      <w:r>
        <w:rPr>
          <w:rtl/>
        </w:rPr>
        <w:t xml:space="preserve"> </w:t>
      </w:r>
      <w:r w:rsidRPr="00FE6C70">
        <w:rPr>
          <w:rtl/>
        </w:rPr>
        <w:t>والصدق</w:t>
      </w:r>
      <w:r>
        <w:rPr>
          <w:rtl/>
        </w:rPr>
        <w:t xml:space="preserve"> </w:t>
      </w:r>
      <w:r w:rsidRPr="00FE6C70">
        <w:rPr>
          <w:rtl/>
        </w:rPr>
        <w:t>والحياد</w:t>
      </w:r>
      <w:r>
        <w:rPr>
          <w:rtl/>
        </w:rPr>
        <w:t xml:space="preserve"> </w:t>
      </w:r>
      <w:r w:rsidRPr="00FE6C70">
        <w:rPr>
          <w:rtl/>
        </w:rPr>
        <w:t>وطهارة</w:t>
      </w:r>
      <w:r>
        <w:rPr>
          <w:rtl/>
        </w:rPr>
        <w:t xml:space="preserve"> </w:t>
      </w:r>
      <w:r w:rsidRPr="00FE6C70">
        <w:rPr>
          <w:rtl/>
        </w:rPr>
        <w:t>اليد.</w:t>
      </w:r>
      <w:r>
        <w:rPr>
          <w:rtl/>
        </w:rPr>
        <w:t xml:space="preserve"> </w:t>
      </w:r>
      <w:r w:rsidRPr="00FE6C70">
        <w:rPr>
          <w:rtl/>
        </w:rPr>
        <w:t>وهذه</w:t>
      </w:r>
      <w:r>
        <w:rPr>
          <w:rtl/>
        </w:rPr>
        <w:t xml:space="preserve"> </w:t>
      </w:r>
      <w:r w:rsidRPr="00FE6C70">
        <w:rPr>
          <w:rtl/>
        </w:rPr>
        <w:t>شيم</w:t>
      </w:r>
      <w:r>
        <w:rPr>
          <w:rtl/>
        </w:rPr>
        <w:t xml:space="preserve"> </w:t>
      </w:r>
      <w:r w:rsidRPr="00FE6C70">
        <w:rPr>
          <w:rtl/>
        </w:rPr>
        <w:t>أصيلة</w:t>
      </w:r>
      <w:r>
        <w:rPr>
          <w:rtl/>
        </w:rPr>
        <w:t xml:space="preserve"> </w:t>
      </w:r>
      <w:r w:rsidRPr="00FE6C70">
        <w:rPr>
          <w:rtl/>
        </w:rPr>
        <w:t>أصالة</w:t>
      </w:r>
      <w:r>
        <w:rPr>
          <w:rtl/>
        </w:rPr>
        <w:t xml:space="preserve"> </w:t>
      </w:r>
      <w:r w:rsidRPr="00FE6C70">
        <w:rPr>
          <w:rtl/>
        </w:rPr>
        <w:t>شيمتي</w:t>
      </w:r>
      <w:r>
        <w:rPr>
          <w:rtl/>
        </w:rPr>
        <w:t xml:space="preserve"> </w:t>
      </w:r>
      <w:r w:rsidRPr="00FE6C70">
        <w:rPr>
          <w:rtl/>
        </w:rPr>
        <w:t>المقدرة</w:t>
      </w:r>
      <w:r>
        <w:rPr>
          <w:rtl/>
        </w:rPr>
        <w:t xml:space="preserve"> </w:t>
      </w:r>
      <w:r w:rsidRPr="00FE6C70">
        <w:rPr>
          <w:rtl/>
        </w:rPr>
        <w:t>والكفاءة</w:t>
      </w:r>
      <w:r>
        <w:rPr>
          <w:rtl/>
        </w:rPr>
        <w:t xml:space="preserve"> </w:t>
      </w:r>
      <w:r w:rsidRPr="00FE6C70">
        <w:rPr>
          <w:rtl/>
        </w:rPr>
        <w:t>المنصوص</w:t>
      </w:r>
      <w:r>
        <w:rPr>
          <w:rtl/>
        </w:rPr>
        <w:t xml:space="preserve"> </w:t>
      </w:r>
      <w:r w:rsidRPr="00FE6C70">
        <w:rPr>
          <w:rtl/>
        </w:rPr>
        <w:t>عليهما</w:t>
      </w:r>
      <w:r>
        <w:rPr>
          <w:rtl/>
        </w:rPr>
        <w:t xml:space="preserve"> </w:t>
      </w:r>
      <w:r w:rsidRPr="00FE6C70">
        <w:rPr>
          <w:rtl/>
        </w:rPr>
        <w:t>في</w:t>
      </w:r>
      <w:r>
        <w:rPr>
          <w:rtl/>
        </w:rPr>
        <w:t xml:space="preserve"> </w:t>
      </w:r>
      <w:r w:rsidRPr="00FE6C70">
        <w:rPr>
          <w:rtl/>
        </w:rPr>
        <w:t>الميثاق</w:t>
      </w:r>
      <w:r>
        <w:rPr>
          <w:rtl/>
        </w:rPr>
        <w:t xml:space="preserve"> </w:t>
      </w:r>
      <w:r w:rsidRPr="00FE6C70">
        <w:rPr>
          <w:rtl/>
        </w:rPr>
        <w:t>أيضا.</w:t>
      </w:r>
    </w:p>
    <w:p w:rsidR="00BC689E" w:rsidRPr="00FE6C70" w:rsidRDefault="00BC689E" w:rsidP="00BC689E">
      <w:pPr>
        <w:pStyle w:val="SingleTxt"/>
        <w:rPr>
          <w:rtl/>
        </w:rPr>
      </w:pPr>
      <w:r w:rsidRPr="00FE6C70">
        <w:rPr>
          <w:rtl/>
        </w:rPr>
        <w:t>6</w:t>
      </w:r>
      <w:r>
        <w:rPr>
          <w:rtl/>
        </w:rPr>
        <w:t xml:space="preserve"> </w:t>
      </w:r>
      <w:r w:rsidRPr="00FE6C70">
        <w:rPr>
          <w:rtl/>
        </w:rPr>
        <w:t>-</w:t>
      </w:r>
      <w:r w:rsidRPr="00FE6C70">
        <w:rPr>
          <w:rtl/>
        </w:rPr>
        <w:tab/>
        <w:t>والتسامح</w:t>
      </w:r>
      <w:r>
        <w:rPr>
          <w:rtl/>
        </w:rPr>
        <w:t xml:space="preserve"> </w:t>
      </w:r>
      <w:r w:rsidRPr="00FE6C70">
        <w:rPr>
          <w:rtl/>
        </w:rPr>
        <w:t>والتفهم</w:t>
      </w:r>
      <w:r>
        <w:rPr>
          <w:rtl/>
        </w:rPr>
        <w:t xml:space="preserve"> </w:t>
      </w:r>
      <w:r w:rsidRPr="00FE6C70">
        <w:rPr>
          <w:rtl/>
        </w:rPr>
        <w:t>قيمتان</w:t>
      </w:r>
      <w:r>
        <w:rPr>
          <w:rtl/>
        </w:rPr>
        <w:t xml:space="preserve"> </w:t>
      </w:r>
      <w:r w:rsidRPr="00FE6C70">
        <w:rPr>
          <w:rtl/>
        </w:rPr>
        <w:t>إنسانيتان</w:t>
      </w:r>
      <w:r>
        <w:rPr>
          <w:rtl/>
        </w:rPr>
        <w:t xml:space="preserve"> </w:t>
      </w:r>
      <w:r w:rsidRPr="00FE6C70">
        <w:rPr>
          <w:rtl/>
        </w:rPr>
        <w:t>أصيلتان</w:t>
      </w:r>
      <w:r>
        <w:rPr>
          <w:rtl/>
        </w:rPr>
        <w:t xml:space="preserve">، </w:t>
      </w:r>
      <w:r w:rsidRPr="00FE6C70">
        <w:rPr>
          <w:rtl/>
        </w:rPr>
        <w:t>ولهما</w:t>
      </w:r>
      <w:r>
        <w:rPr>
          <w:rtl/>
        </w:rPr>
        <w:t xml:space="preserve"> </w:t>
      </w:r>
      <w:r w:rsidRPr="00FE6C70">
        <w:rPr>
          <w:rtl/>
        </w:rPr>
        <w:t>أهمية</w:t>
      </w:r>
      <w:r>
        <w:rPr>
          <w:rtl/>
        </w:rPr>
        <w:t xml:space="preserve"> </w:t>
      </w:r>
      <w:r w:rsidRPr="00FE6C70">
        <w:rPr>
          <w:rtl/>
        </w:rPr>
        <w:t>جوهرية</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الذين</w:t>
      </w:r>
      <w:r>
        <w:rPr>
          <w:rtl/>
        </w:rPr>
        <w:t xml:space="preserve"> </w:t>
      </w:r>
      <w:r w:rsidRPr="00FE6C70">
        <w:rPr>
          <w:rtl/>
        </w:rPr>
        <w:t>يجب</w:t>
      </w:r>
      <w:r>
        <w:rPr>
          <w:rtl/>
        </w:rPr>
        <w:t xml:space="preserve"> </w:t>
      </w:r>
      <w:r w:rsidRPr="00FE6C70">
        <w:rPr>
          <w:rtl/>
        </w:rPr>
        <w:t>عليهم</w:t>
      </w:r>
      <w:r>
        <w:rPr>
          <w:rtl/>
        </w:rPr>
        <w:t xml:space="preserve"> </w:t>
      </w:r>
      <w:r w:rsidRPr="00FE6C70">
        <w:rPr>
          <w:rtl/>
        </w:rPr>
        <w:t>احترام</w:t>
      </w:r>
      <w:r>
        <w:rPr>
          <w:rtl/>
        </w:rPr>
        <w:t xml:space="preserve"> </w:t>
      </w:r>
      <w:r w:rsidRPr="00FE6C70">
        <w:rPr>
          <w:rtl/>
        </w:rPr>
        <w:t>جميع</w:t>
      </w:r>
      <w:r>
        <w:rPr>
          <w:rtl/>
        </w:rPr>
        <w:t xml:space="preserve"> </w:t>
      </w:r>
      <w:r w:rsidRPr="00FE6C70">
        <w:rPr>
          <w:rtl/>
        </w:rPr>
        <w:t>الأشخاص</w:t>
      </w:r>
      <w:r>
        <w:rPr>
          <w:rtl/>
        </w:rPr>
        <w:t xml:space="preserve"> </w:t>
      </w:r>
      <w:r w:rsidRPr="00FE6C70">
        <w:rPr>
          <w:rtl/>
        </w:rPr>
        <w:t>على</w:t>
      </w:r>
      <w:r>
        <w:rPr>
          <w:rtl/>
        </w:rPr>
        <w:t xml:space="preserve"> </w:t>
      </w:r>
      <w:r w:rsidRPr="00FE6C70">
        <w:rPr>
          <w:rtl/>
        </w:rPr>
        <w:t>قدم</w:t>
      </w:r>
      <w:r>
        <w:rPr>
          <w:rtl/>
        </w:rPr>
        <w:t xml:space="preserve"> </w:t>
      </w:r>
      <w:r w:rsidRPr="00FE6C70">
        <w:rPr>
          <w:rtl/>
        </w:rPr>
        <w:t>المساواة</w:t>
      </w:r>
      <w:r>
        <w:rPr>
          <w:rtl/>
        </w:rPr>
        <w:t xml:space="preserve"> </w:t>
      </w:r>
      <w:r w:rsidRPr="00FE6C70">
        <w:rPr>
          <w:rtl/>
        </w:rPr>
        <w:t>دون</w:t>
      </w:r>
      <w:r>
        <w:rPr>
          <w:rtl/>
        </w:rPr>
        <w:t xml:space="preserve"> </w:t>
      </w:r>
      <w:r w:rsidRPr="00FE6C70">
        <w:rPr>
          <w:rtl/>
        </w:rPr>
        <w:t>تمييز</w:t>
      </w:r>
      <w:r>
        <w:rPr>
          <w:rtl/>
        </w:rPr>
        <w:t xml:space="preserve"> </w:t>
      </w:r>
      <w:r w:rsidRPr="00FE6C70">
        <w:rPr>
          <w:rtl/>
        </w:rPr>
        <w:t>من</w:t>
      </w:r>
      <w:r>
        <w:rPr>
          <w:rtl/>
        </w:rPr>
        <w:t xml:space="preserve"> </w:t>
      </w:r>
      <w:r w:rsidRPr="00FE6C70">
        <w:rPr>
          <w:rtl/>
        </w:rPr>
        <w:t>أي</w:t>
      </w:r>
      <w:r>
        <w:rPr>
          <w:rtl/>
        </w:rPr>
        <w:t xml:space="preserve"> </w:t>
      </w:r>
      <w:r w:rsidRPr="00FE6C70">
        <w:rPr>
          <w:rtl/>
        </w:rPr>
        <w:t>نوع.</w:t>
      </w:r>
      <w:r>
        <w:rPr>
          <w:rtl/>
        </w:rPr>
        <w:t xml:space="preserve"> </w:t>
      </w:r>
      <w:r w:rsidRPr="00FE6C70">
        <w:rPr>
          <w:rtl/>
        </w:rPr>
        <w:t>فهذا</w:t>
      </w:r>
      <w:r>
        <w:rPr>
          <w:rtl/>
        </w:rPr>
        <w:t xml:space="preserve"> </w:t>
      </w:r>
      <w:r w:rsidRPr="00FE6C70">
        <w:rPr>
          <w:rtl/>
        </w:rPr>
        <w:t>الاحترام</w:t>
      </w:r>
      <w:r>
        <w:rPr>
          <w:rtl/>
        </w:rPr>
        <w:t xml:space="preserve"> </w:t>
      </w:r>
      <w:r w:rsidRPr="00FE6C70">
        <w:rPr>
          <w:rtl/>
        </w:rPr>
        <w:t>يعمل</w:t>
      </w:r>
      <w:r>
        <w:rPr>
          <w:rtl/>
        </w:rPr>
        <w:t xml:space="preserve"> </w:t>
      </w:r>
      <w:r w:rsidRPr="00FE6C70">
        <w:rPr>
          <w:rtl/>
        </w:rPr>
        <w:t>على</w:t>
      </w:r>
      <w:r>
        <w:rPr>
          <w:rtl/>
        </w:rPr>
        <w:t xml:space="preserve"> </w:t>
      </w:r>
      <w:r w:rsidRPr="00FE6C70">
        <w:rPr>
          <w:rtl/>
        </w:rPr>
        <w:t>سيادة</w:t>
      </w:r>
      <w:r>
        <w:rPr>
          <w:rtl/>
        </w:rPr>
        <w:t xml:space="preserve"> </w:t>
      </w:r>
      <w:r w:rsidRPr="00FE6C70">
        <w:rPr>
          <w:rtl/>
        </w:rPr>
        <w:t>مناخ</w:t>
      </w:r>
      <w:r>
        <w:rPr>
          <w:rtl/>
        </w:rPr>
        <w:t xml:space="preserve"> </w:t>
      </w:r>
      <w:r w:rsidRPr="00FE6C70">
        <w:rPr>
          <w:rtl/>
        </w:rPr>
        <w:t>وقيام</w:t>
      </w:r>
      <w:r>
        <w:rPr>
          <w:rtl/>
        </w:rPr>
        <w:t xml:space="preserve"> </w:t>
      </w:r>
      <w:r w:rsidRPr="00FE6C70">
        <w:rPr>
          <w:rtl/>
        </w:rPr>
        <w:t>بيئة</w:t>
      </w:r>
      <w:r>
        <w:rPr>
          <w:rtl/>
        </w:rPr>
        <w:t xml:space="preserve"> </w:t>
      </w:r>
      <w:r w:rsidRPr="00FE6C70">
        <w:rPr>
          <w:rtl/>
        </w:rPr>
        <w:t>عمل</w:t>
      </w:r>
      <w:r>
        <w:rPr>
          <w:rtl/>
        </w:rPr>
        <w:t xml:space="preserve"> </w:t>
      </w:r>
      <w:r w:rsidRPr="00FE6C70">
        <w:rPr>
          <w:rtl/>
        </w:rPr>
        <w:t>يستجيبان</w:t>
      </w:r>
      <w:r>
        <w:rPr>
          <w:rtl/>
        </w:rPr>
        <w:t xml:space="preserve"> </w:t>
      </w:r>
      <w:r w:rsidRPr="00FE6C70">
        <w:rPr>
          <w:rtl/>
        </w:rPr>
        <w:t>لاحتياجات</w:t>
      </w:r>
      <w:r>
        <w:rPr>
          <w:rtl/>
        </w:rPr>
        <w:t xml:space="preserve"> </w:t>
      </w:r>
      <w:r w:rsidRPr="00FE6C70">
        <w:rPr>
          <w:rtl/>
        </w:rPr>
        <w:t>الجميع.</w:t>
      </w:r>
      <w:r>
        <w:rPr>
          <w:rtl/>
        </w:rPr>
        <w:t xml:space="preserve"> </w:t>
      </w:r>
      <w:r w:rsidRPr="00FE6C70">
        <w:rPr>
          <w:rtl/>
        </w:rPr>
        <w:t>أما</w:t>
      </w:r>
      <w:r>
        <w:rPr>
          <w:rtl/>
        </w:rPr>
        <w:t xml:space="preserve"> </w:t>
      </w:r>
      <w:r w:rsidRPr="00FE6C70">
        <w:rPr>
          <w:rtl/>
        </w:rPr>
        <w:t>تحقيق</w:t>
      </w:r>
      <w:r>
        <w:rPr>
          <w:rtl/>
        </w:rPr>
        <w:t xml:space="preserve"> </w:t>
      </w:r>
      <w:r w:rsidRPr="00FE6C70">
        <w:rPr>
          <w:rtl/>
        </w:rPr>
        <w:t>ذلك</w:t>
      </w:r>
      <w:r>
        <w:rPr>
          <w:rtl/>
        </w:rPr>
        <w:t xml:space="preserve"> </w:t>
      </w:r>
      <w:r w:rsidRPr="00FE6C70">
        <w:rPr>
          <w:rtl/>
        </w:rPr>
        <w:t>في</w:t>
      </w:r>
      <w:r>
        <w:rPr>
          <w:rtl/>
        </w:rPr>
        <w:t xml:space="preserve"> </w:t>
      </w:r>
      <w:r w:rsidRPr="00FE6C70">
        <w:rPr>
          <w:rtl/>
        </w:rPr>
        <w:t>وسط</w:t>
      </w:r>
      <w:r>
        <w:rPr>
          <w:rtl/>
        </w:rPr>
        <w:t xml:space="preserve"> </w:t>
      </w:r>
      <w:r w:rsidRPr="00FE6C70">
        <w:rPr>
          <w:rtl/>
        </w:rPr>
        <w:t>متعدد</w:t>
      </w:r>
      <w:r>
        <w:rPr>
          <w:rtl/>
        </w:rPr>
        <w:t xml:space="preserve"> </w:t>
      </w:r>
      <w:r w:rsidRPr="00FE6C70">
        <w:rPr>
          <w:rtl/>
        </w:rPr>
        <w:t>الثقافات</w:t>
      </w:r>
      <w:r>
        <w:rPr>
          <w:rtl/>
        </w:rPr>
        <w:t xml:space="preserve"> </w:t>
      </w:r>
      <w:r w:rsidRPr="00FE6C70">
        <w:rPr>
          <w:rtl/>
        </w:rPr>
        <w:t>فيحتاج</w:t>
      </w:r>
      <w:r>
        <w:rPr>
          <w:rtl/>
        </w:rPr>
        <w:t xml:space="preserve"> </w:t>
      </w:r>
      <w:r w:rsidRPr="00FE6C70">
        <w:rPr>
          <w:rtl/>
        </w:rPr>
        <w:t>إلى</w:t>
      </w:r>
      <w:r>
        <w:rPr>
          <w:rtl/>
        </w:rPr>
        <w:t xml:space="preserve"> </w:t>
      </w:r>
      <w:r w:rsidRPr="00FE6C70">
        <w:rPr>
          <w:rtl/>
        </w:rPr>
        <w:t>تأكيد</w:t>
      </w:r>
      <w:r>
        <w:rPr>
          <w:rtl/>
        </w:rPr>
        <w:t xml:space="preserve"> </w:t>
      </w:r>
      <w:r w:rsidRPr="00FE6C70">
        <w:rPr>
          <w:rtl/>
        </w:rPr>
        <w:t>إيجابي</w:t>
      </w:r>
      <w:r>
        <w:rPr>
          <w:rtl/>
        </w:rPr>
        <w:t xml:space="preserve"> </w:t>
      </w:r>
      <w:r w:rsidRPr="00FE6C70">
        <w:rPr>
          <w:rtl/>
        </w:rPr>
        <w:t>يتجاوز</w:t>
      </w:r>
      <w:r>
        <w:rPr>
          <w:rtl/>
        </w:rPr>
        <w:t xml:space="preserve"> </w:t>
      </w:r>
      <w:r w:rsidRPr="00FE6C70">
        <w:rPr>
          <w:rtl/>
        </w:rPr>
        <w:t>كثيرا</w:t>
      </w:r>
      <w:r>
        <w:rPr>
          <w:rtl/>
        </w:rPr>
        <w:t xml:space="preserve"> </w:t>
      </w:r>
      <w:r w:rsidRPr="00FE6C70">
        <w:rPr>
          <w:rtl/>
        </w:rPr>
        <w:t>مجرد</w:t>
      </w:r>
      <w:r>
        <w:rPr>
          <w:rtl/>
        </w:rPr>
        <w:t xml:space="preserve"> </w:t>
      </w:r>
      <w:r w:rsidRPr="00FE6C70">
        <w:rPr>
          <w:rtl/>
        </w:rPr>
        <w:t>القبول</w:t>
      </w:r>
      <w:r>
        <w:rPr>
          <w:rtl/>
        </w:rPr>
        <w:t xml:space="preserve"> </w:t>
      </w:r>
      <w:r w:rsidRPr="00FE6C70">
        <w:rPr>
          <w:rtl/>
        </w:rPr>
        <w:t>السلبي.</w:t>
      </w:r>
    </w:p>
    <w:p w:rsidR="00BC689E" w:rsidRPr="00FE6C70" w:rsidRDefault="00BC689E" w:rsidP="00BC689E">
      <w:pPr>
        <w:pStyle w:val="SingleTxt"/>
        <w:rPr>
          <w:rtl/>
        </w:rPr>
      </w:pPr>
      <w:r w:rsidRPr="00FE6C70">
        <w:rPr>
          <w:rtl/>
        </w:rPr>
        <w:t>7</w:t>
      </w:r>
      <w:r>
        <w:rPr>
          <w:rtl/>
        </w:rPr>
        <w:t xml:space="preserve"> </w:t>
      </w:r>
      <w:r w:rsidRPr="00FE6C70">
        <w:rPr>
          <w:rtl/>
        </w:rPr>
        <w:t>-</w:t>
      </w:r>
      <w:r w:rsidRPr="00FE6C70">
        <w:rPr>
          <w:rtl/>
        </w:rPr>
        <w:tab/>
        <w:t>ويراد</w:t>
      </w:r>
      <w:r>
        <w:rPr>
          <w:rtl/>
        </w:rPr>
        <w:t xml:space="preserve"> </w:t>
      </w:r>
      <w:r w:rsidRPr="00FE6C70">
        <w:rPr>
          <w:rtl/>
        </w:rPr>
        <w:t>بالولاء</w:t>
      </w:r>
      <w:r>
        <w:rPr>
          <w:rtl/>
        </w:rPr>
        <w:t xml:space="preserve"> </w:t>
      </w:r>
      <w:r w:rsidRPr="00FE6C70">
        <w:rPr>
          <w:rtl/>
        </w:rPr>
        <w:t>الدولي</w:t>
      </w:r>
      <w:r>
        <w:rPr>
          <w:rtl/>
        </w:rPr>
        <w:t xml:space="preserve"> </w:t>
      </w:r>
      <w:r w:rsidRPr="00FE6C70">
        <w:rPr>
          <w:rtl/>
        </w:rPr>
        <w:t>الولاء</w:t>
      </w:r>
      <w:r>
        <w:rPr>
          <w:rtl/>
        </w:rPr>
        <w:t xml:space="preserve"> </w:t>
      </w:r>
      <w:r w:rsidRPr="00FE6C70">
        <w:rPr>
          <w:rtl/>
        </w:rPr>
        <w:t>لمنظومة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بأسرها</w:t>
      </w:r>
      <w:r>
        <w:rPr>
          <w:rtl/>
        </w:rPr>
        <w:t xml:space="preserve"> </w:t>
      </w:r>
      <w:r w:rsidRPr="00FE6C70">
        <w:rPr>
          <w:rtl/>
        </w:rPr>
        <w:t>وليس</w:t>
      </w:r>
      <w:r>
        <w:rPr>
          <w:rtl/>
        </w:rPr>
        <w:t xml:space="preserve"> </w:t>
      </w:r>
      <w:r w:rsidRPr="00FE6C70">
        <w:rPr>
          <w:rtl/>
        </w:rPr>
        <w:t>فقط</w:t>
      </w:r>
      <w:r>
        <w:rPr>
          <w:rtl/>
        </w:rPr>
        <w:t xml:space="preserve"> </w:t>
      </w:r>
      <w:r w:rsidRPr="00FE6C70">
        <w:rPr>
          <w:rtl/>
        </w:rPr>
        <w:t>للمنظمة</w:t>
      </w:r>
      <w:r>
        <w:rPr>
          <w:rtl/>
        </w:rPr>
        <w:t xml:space="preserve"> </w:t>
      </w:r>
      <w:r w:rsidRPr="00FE6C70">
        <w:rPr>
          <w:rtl/>
        </w:rPr>
        <w:t>التي</w:t>
      </w:r>
      <w:r>
        <w:rPr>
          <w:rtl/>
        </w:rPr>
        <w:t xml:space="preserve"> </w:t>
      </w:r>
      <w:r w:rsidRPr="00FE6C70">
        <w:rPr>
          <w:rtl/>
        </w:rPr>
        <w:t>يعمل</w:t>
      </w:r>
      <w:r>
        <w:rPr>
          <w:rtl/>
        </w:rPr>
        <w:t xml:space="preserve"> </w:t>
      </w:r>
      <w:r w:rsidRPr="00FE6C70">
        <w:rPr>
          <w:rtl/>
        </w:rPr>
        <w:t>فيها</w:t>
      </w:r>
      <w:r>
        <w:rPr>
          <w:rtl/>
        </w:rPr>
        <w:t xml:space="preserve"> </w:t>
      </w:r>
      <w:r w:rsidRPr="00FE6C70">
        <w:rPr>
          <w:rtl/>
        </w:rPr>
        <w:t>الفرد؛</w:t>
      </w:r>
      <w:r>
        <w:rPr>
          <w:rtl/>
        </w:rPr>
        <w:t xml:space="preserve"> </w:t>
      </w:r>
      <w:r w:rsidRPr="00FE6C70">
        <w:rPr>
          <w:rtl/>
        </w:rPr>
        <w:t>وموظفو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يقع</w:t>
      </w:r>
      <w:r>
        <w:rPr>
          <w:rtl/>
        </w:rPr>
        <w:t xml:space="preserve"> </w:t>
      </w:r>
      <w:r w:rsidRPr="00FE6C70">
        <w:rPr>
          <w:rtl/>
        </w:rPr>
        <w:t>على</w:t>
      </w:r>
      <w:r>
        <w:rPr>
          <w:rtl/>
        </w:rPr>
        <w:t xml:space="preserve"> </w:t>
      </w:r>
      <w:r w:rsidRPr="00FE6C70">
        <w:rPr>
          <w:rtl/>
        </w:rPr>
        <w:t>عاتقهم</w:t>
      </w:r>
      <w:r>
        <w:rPr>
          <w:rtl/>
        </w:rPr>
        <w:t xml:space="preserve"> </w:t>
      </w:r>
      <w:r w:rsidRPr="00FE6C70">
        <w:rPr>
          <w:rtl/>
        </w:rPr>
        <w:t>التزام</w:t>
      </w:r>
      <w:r>
        <w:rPr>
          <w:rtl/>
        </w:rPr>
        <w:t xml:space="preserve"> </w:t>
      </w:r>
      <w:r w:rsidRPr="00FE6C70">
        <w:rPr>
          <w:rtl/>
        </w:rPr>
        <w:t>بتفهم</w:t>
      </w:r>
      <w:r>
        <w:rPr>
          <w:rtl/>
        </w:rPr>
        <w:t xml:space="preserve"> </w:t>
      </w:r>
      <w:r w:rsidRPr="00FE6C70">
        <w:rPr>
          <w:rtl/>
        </w:rPr>
        <w:t>هذا</w:t>
      </w:r>
      <w:r>
        <w:rPr>
          <w:rtl/>
        </w:rPr>
        <w:t xml:space="preserve"> </w:t>
      </w:r>
      <w:r w:rsidRPr="00FE6C70">
        <w:rPr>
          <w:rtl/>
        </w:rPr>
        <w:lastRenderedPageBreak/>
        <w:t>الولاء</w:t>
      </w:r>
      <w:r>
        <w:rPr>
          <w:rtl/>
        </w:rPr>
        <w:t xml:space="preserve"> </w:t>
      </w:r>
      <w:r w:rsidRPr="00FE6C70">
        <w:rPr>
          <w:rtl/>
        </w:rPr>
        <w:t>بمعناه</w:t>
      </w:r>
      <w:r>
        <w:rPr>
          <w:rtl/>
        </w:rPr>
        <w:t xml:space="preserve"> </w:t>
      </w:r>
      <w:r w:rsidRPr="00FE6C70">
        <w:rPr>
          <w:rtl/>
        </w:rPr>
        <w:t>الأوسع</w:t>
      </w:r>
      <w:r>
        <w:rPr>
          <w:rtl/>
        </w:rPr>
        <w:t xml:space="preserve"> </w:t>
      </w:r>
      <w:r w:rsidRPr="00FE6C70">
        <w:rPr>
          <w:rtl/>
        </w:rPr>
        <w:t>وبالتصرف</w:t>
      </w:r>
      <w:r>
        <w:rPr>
          <w:rtl/>
        </w:rPr>
        <w:t xml:space="preserve"> </w:t>
      </w:r>
      <w:r w:rsidRPr="00FE6C70">
        <w:rPr>
          <w:rtl/>
        </w:rPr>
        <w:t>على</w:t>
      </w:r>
      <w:r>
        <w:rPr>
          <w:rtl/>
        </w:rPr>
        <w:t xml:space="preserve"> </w:t>
      </w:r>
      <w:r w:rsidRPr="00FE6C70">
        <w:rPr>
          <w:rtl/>
        </w:rPr>
        <w:t>نحو</w:t>
      </w:r>
      <w:r>
        <w:rPr>
          <w:rtl/>
        </w:rPr>
        <w:t xml:space="preserve"> </w:t>
      </w:r>
      <w:r w:rsidRPr="00FE6C70">
        <w:rPr>
          <w:rtl/>
        </w:rPr>
        <w:t>ينهض</w:t>
      </w:r>
      <w:r>
        <w:rPr>
          <w:rtl/>
        </w:rPr>
        <w:t xml:space="preserve"> </w:t>
      </w:r>
      <w:r w:rsidRPr="00FE6C70">
        <w:rPr>
          <w:rtl/>
        </w:rPr>
        <w:t>مثالا</w:t>
      </w:r>
      <w:r>
        <w:rPr>
          <w:rtl/>
        </w:rPr>
        <w:t xml:space="preserve"> </w:t>
      </w:r>
      <w:r w:rsidRPr="00FE6C70">
        <w:rPr>
          <w:rtl/>
        </w:rPr>
        <w:t>عليه.</w:t>
      </w:r>
      <w:r>
        <w:rPr>
          <w:rtl/>
        </w:rPr>
        <w:t xml:space="preserve"> </w:t>
      </w:r>
      <w:r w:rsidRPr="00FE6C70">
        <w:rPr>
          <w:rtl/>
        </w:rPr>
        <w:t>وبديهي</w:t>
      </w:r>
      <w:r>
        <w:rPr>
          <w:rtl/>
        </w:rPr>
        <w:t xml:space="preserve"> </w:t>
      </w:r>
      <w:r w:rsidRPr="00FE6C70">
        <w:rPr>
          <w:rtl/>
        </w:rPr>
        <w:t>أن</w:t>
      </w:r>
      <w:r>
        <w:rPr>
          <w:rtl/>
        </w:rPr>
        <w:t xml:space="preserve"> </w:t>
      </w:r>
      <w:r w:rsidRPr="00FE6C70">
        <w:rPr>
          <w:rtl/>
        </w:rPr>
        <w:t>ضرورة</w:t>
      </w:r>
      <w:r>
        <w:rPr>
          <w:rtl/>
        </w:rPr>
        <w:t xml:space="preserve"> </w:t>
      </w:r>
      <w:r w:rsidRPr="00FE6C70">
        <w:rPr>
          <w:rtl/>
        </w:rPr>
        <w:t>سلوك</w:t>
      </w:r>
      <w:r>
        <w:rPr>
          <w:rtl/>
        </w:rPr>
        <w:t xml:space="preserve"> </w:t>
      </w:r>
      <w:r w:rsidRPr="00FE6C70">
        <w:rPr>
          <w:rtl/>
        </w:rPr>
        <w:t>مسلك</w:t>
      </w:r>
      <w:r>
        <w:rPr>
          <w:rtl/>
        </w:rPr>
        <w:t xml:space="preserve"> </w:t>
      </w:r>
      <w:r w:rsidRPr="00FE6C70">
        <w:rPr>
          <w:rtl/>
        </w:rPr>
        <w:t>التعاون</w:t>
      </w:r>
      <w:r>
        <w:rPr>
          <w:rtl/>
        </w:rPr>
        <w:t xml:space="preserve"> </w:t>
      </w:r>
      <w:r w:rsidRPr="00FE6C70">
        <w:rPr>
          <w:rtl/>
        </w:rPr>
        <w:t>والتفهم</w:t>
      </w:r>
      <w:r>
        <w:rPr>
          <w:rtl/>
        </w:rPr>
        <w:t xml:space="preserve"> </w:t>
      </w:r>
      <w:r w:rsidRPr="00FE6C70">
        <w:rPr>
          <w:rtl/>
        </w:rPr>
        <w:t>تجاه</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العاملين</w:t>
      </w:r>
      <w:r>
        <w:rPr>
          <w:rtl/>
        </w:rPr>
        <w:t xml:space="preserve"> </w:t>
      </w:r>
      <w:r w:rsidRPr="00FE6C70">
        <w:rPr>
          <w:rtl/>
        </w:rPr>
        <w:t>في</w:t>
      </w:r>
      <w:r>
        <w:rPr>
          <w:rtl/>
        </w:rPr>
        <w:t xml:space="preserve"> </w:t>
      </w:r>
      <w:r w:rsidRPr="00FE6C70">
        <w:rPr>
          <w:rtl/>
        </w:rPr>
        <w:t>سائر</w:t>
      </w:r>
      <w:r>
        <w:rPr>
          <w:rtl/>
        </w:rPr>
        <w:t xml:space="preserve"> </w:t>
      </w:r>
      <w:r w:rsidRPr="00FE6C70">
        <w:rPr>
          <w:rtl/>
        </w:rPr>
        <w:t>منظمات</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أمر</w:t>
      </w:r>
      <w:r>
        <w:rPr>
          <w:rtl/>
        </w:rPr>
        <w:t xml:space="preserve"> </w:t>
      </w:r>
      <w:r w:rsidRPr="00FE6C70">
        <w:rPr>
          <w:rtl/>
        </w:rPr>
        <w:t>له</w:t>
      </w:r>
      <w:r>
        <w:rPr>
          <w:rtl/>
        </w:rPr>
        <w:t xml:space="preserve"> </w:t>
      </w:r>
      <w:r w:rsidRPr="00FE6C70">
        <w:rPr>
          <w:rtl/>
        </w:rPr>
        <w:t>أهمية</w:t>
      </w:r>
      <w:r>
        <w:rPr>
          <w:rtl/>
        </w:rPr>
        <w:t xml:space="preserve"> </w:t>
      </w:r>
      <w:r w:rsidRPr="00FE6C70">
        <w:rPr>
          <w:rtl/>
        </w:rPr>
        <w:t>بالغة</w:t>
      </w:r>
      <w:r>
        <w:rPr>
          <w:rtl/>
        </w:rPr>
        <w:t xml:space="preserve"> </w:t>
      </w:r>
      <w:r w:rsidRPr="00FE6C70">
        <w:rPr>
          <w:rtl/>
        </w:rPr>
        <w:t>عندما</w:t>
      </w:r>
      <w:r>
        <w:rPr>
          <w:rtl/>
        </w:rPr>
        <w:t xml:space="preserve"> </w:t>
      </w:r>
      <w:r w:rsidRPr="00FE6C70">
        <w:rPr>
          <w:rtl/>
        </w:rPr>
        <w:t>يضطلع</w:t>
      </w:r>
      <w:r>
        <w:rPr>
          <w:rtl/>
        </w:rPr>
        <w:t xml:space="preserve"> </w:t>
      </w:r>
      <w:r w:rsidRPr="00FE6C70">
        <w:rPr>
          <w:rtl/>
        </w:rPr>
        <w:t>موظفو</w:t>
      </w:r>
      <w:r>
        <w:rPr>
          <w:rtl/>
        </w:rPr>
        <w:t xml:space="preserve"> </w:t>
      </w:r>
      <w:r w:rsidRPr="00FE6C70">
        <w:rPr>
          <w:rtl/>
        </w:rPr>
        <w:t>خدمة</w:t>
      </w:r>
      <w:r>
        <w:rPr>
          <w:rtl/>
        </w:rPr>
        <w:t xml:space="preserve"> </w:t>
      </w:r>
      <w:r w:rsidRPr="00FE6C70">
        <w:rPr>
          <w:rtl/>
        </w:rPr>
        <w:t>مدنية</w:t>
      </w:r>
      <w:r>
        <w:rPr>
          <w:rtl/>
        </w:rPr>
        <w:t xml:space="preserve"> </w:t>
      </w:r>
      <w:r w:rsidRPr="00FE6C70">
        <w:rPr>
          <w:rtl/>
        </w:rPr>
        <w:t>دولية</w:t>
      </w:r>
      <w:r>
        <w:rPr>
          <w:rtl/>
        </w:rPr>
        <w:t xml:space="preserve"> </w:t>
      </w:r>
      <w:r w:rsidRPr="00FE6C70">
        <w:rPr>
          <w:rtl/>
        </w:rPr>
        <w:t>ينتمون</w:t>
      </w:r>
      <w:r>
        <w:rPr>
          <w:rtl/>
        </w:rPr>
        <w:t xml:space="preserve"> </w:t>
      </w:r>
      <w:r w:rsidRPr="00FE6C70">
        <w:rPr>
          <w:rtl/>
        </w:rPr>
        <w:t>إلى</w:t>
      </w:r>
      <w:r>
        <w:rPr>
          <w:rtl/>
        </w:rPr>
        <w:t xml:space="preserve"> </w:t>
      </w:r>
      <w:r w:rsidRPr="00FE6C70">
        <w:rPr>
          <w:rtl/>
        </w:rPr>
        <w:t>عدد</w:t>
      </w:r>
      <w:r>
        <w:rPr>
          <w:rtl/>
        </w:rPr>
        <w:t xml:space="preserve"> </w:t>
      </w:r>
      <w:r w:rsidRPr="00FE6C70">
        <w:rPr>
          <w:rtl/>
        </w:rPr>
        <w:t>من</w:t>
      </w:r>
      <w:r>
        <w:rPr>
          <w:rtl/>
        </w:rPr>
        <w:t xml:space="preserve"> </w:t>
      </w:r>
      <w:r w:rsidRPr="00FE6C70">
        <w:rPr>
          <w:rtl/>
        </w:rPr>
        <w:t>مختلف</w:t>
      </w:r>
      <w:r>
        <w:rPr>
          <w:rtl/>
        </w:rPr>
        <w:t xml:space="preserve"> </w:t>
      </w:r>
      <w:r w:rsidRPr="00FE6C70">
        <w:rPr>
          <w:rtl/>
        </w:rPr>
        <w:t>المنظمات</w:t>
      </w:r>
      <w:r>
        <w:rPr>
          <w:rtl/>
        </w:rPr>
        <w:t xml:space="preserve"> </w:t>
      </w:r>
      <w:r w:rsidRPr="00FE6C70">
        <w:rPr>
          <w:rtl/>
        </w:rPr>
        <w:t>بالخدمة</w:t>
      </w:r>
      <w:r>
        <w:rPr>
          <w:rtl/>
        </w:rPr>
        <w:t xml:space="preserve"> </w:t>
      </w:r>
      <w:r w:rsidRPr="00FE6C70">
        <w:rPr>
          <w:rtl/>
        </w:rPr>
        <w:t>في</w:t>
      </w:r>
      <w:r>
        <w:rPr>
          <w:rtl/>
        </w:rPr>
        <w:t xml:space="preserve"> </w:t>
      </w:r>
      <w:r w:rsidRPr="00FE6C70">
        <w:rPr>
          <w:rtl/>
        </w:rPr>
        <w:t>بلد</w:t>
      </w:r>
      <w:r>
        <w:rPr>
          <w:rtl/>
        </w:rPr>
        <w:t xml:space="preserve"> </w:t>
      </w:r>
      <w:r w:rsidRPr="00FE6C70">
        <w:rPr>
          <w:rtl/>
        </w:rPr>
        <w:t>واحد</w:t>
      </w:r>
      <w:r>
        <w:rPr>
          <w:rtl/>
        </w:rPr>
        <w:t xml:space="preserve"> </w:t>
      </w:r>
      <w:r w:rsidRPr="00FE6C70">
        <w:rPr>
          <w:rtl/>
        </w:rPr>
        <w:t>أو</w:t>
      </w:r>
      <w:r>
        <w:rPr>
          <w:rtl/>
        </w:rPr>
        <w:t xml:space="preserve"> </w:t>
      </w:r>
      <w:r w:rsidRPr="00FE6C70">
        <w:rPr>
          <w:rtl/>
        </w:rPr>
        <w:t>في</w:t>
      </w:r>
      <w:r>
        <w:rPr>
          <w:rtl/>
        </w:rPr>
        <w:t xml:space="preserve"> </w:t>
      </w:r>
      <w:r w:rsidRPr="00FE6C70">
        <w:rPr>
          <w:rtl/>
        </w:rPr>
        <w:t>منطقة</w:t>
      </w:r>
      <w:r>
        <w:rPr>
          <w:rtl/>
        </w:rPr>
        <w:t xml:space="preserve"> </w:t>
      </w:r>
      <w:r w:rsidRPr="00FE6C70">
        <w:rPr>
          <w:rtl/>
        </w:rPr>
        <w:t>واحدة.</w:t>
      </w:r>
    </w:p>
    <w:p w:rsidR="00BC689E" w:rsidRPr="00FE6C70" w:rsidRDefault="00BC689E" w:rsidP="00BC689E">
      <w:pPr>
        <w:pStyle w:val="SingleTxt"/>
        <w:rPr>
          <w:rtl/>
        </w:rPr>
      </w:pPr>
      <w:r w:rsidRPr="00FE6C70">
        <w:rPr>
          <w:rtl/>
        </w:rPr>
        <w:t>8</w:t>
      </w:r>
      <w:r>
        <w:rPr>
          <w:rtl/>
        </w:rPr>
        <w:t xml:space="preserve"> </w:t>
      </w:r>
      <w:r w:rsidRPr="00FE6C70">
        <w:rPr>
          <w:rtl/>
        </w:rPr>
        <w:t>-</w:t>
      </w:r>
      <w:r w:rsidRPr="00FE6C70">
        <w:rPr>
          <w:rtl/>
        </w:rPr>
        <w:tab/>
        <w:t>والمحافظة</w:t>
      </w:r>
      <w:r>
        <w:rPr>
          <w:rtl/>
        </w:rPr>
        <w:t xml:space="preserve"> </w:t>
      </w:r>
      <w:r w:rsidRPr="00FE6C70">
        <w:rPr>
          <w:rtl/>
        </w:rPr>
        <w:t>على</w:t>
      </w:r>
      <w:r>
        <w:rPr>
          <w:rtl/>
        </w:rPr>
        <w:t xml:space="preserve"> </w:t>
      </w:r>
      <w:r w:rsidRPr="00FE6C70">
        <w:rPr>
          <w:rtl/>
        </w:rPr>
        <w:t>حياد</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تقتضي</w:t>
      </w:r>
      <w:r>
        <w:rPr>
          <w:rtl/>
        </w:rPr>
        <w:t xml:space="preserve"> </w:t>
      </w:r>
      <w:r w:rsidRPr="00FE6C70">
        <w:rPr>
          <w:rtl/>
        </w:rPr>
        <w:t>من</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البقاء</w:t>
      </w:r>
      <w:r>
        <w:rPr>
          <w:rtl/>
        </w:rPr>
        <w:t xml:space="preserve"> </w:t>
      </w:r>
      <w:r w:rsidRPr="00FE6C70">
        <w:rPr>
          <w:rtl/>
        </w:rPr>
        <w:t>على</w:t>
      </w:r>
      <w:r>
        <w:rPr>
          <w:rtl/>
        </w:rPr>
        <w:t xml:space="preserve"> </w:t>
      </w:r>
      <w:r w:rsidRPr="00FE6C70">
        <w:rPr>
          <w:rtl/>
        </w:rPr>
        <w:t>استقلالهم</w:t>
      </w:r>
      <w:r>
        <w:rPr>
          <w:rtl/>
        </w:rPr>
        <w:t xml:space="preserve"> </w:t>
      </w:r>
      <w:r w:rsidRPr="00FE6C70">
        <w:rPr>
          <w:rtl/>
        </w:rPr>
        <w:t>عن</w:t>
      </w:r>
      <w:r>
        <w:rPr>
          <w:rtl/>
        </w:rPr>
        <w:t xml:space="preserve"> </w:t>
      </w:r>
      <w:r w:rsidRPr="00FE6C70">
        <w:rPr>
          <w:rtl/>
        </w:rPr>
        <w:t>أي</w:t>
      </w:r>
      <w:r>
        <w:rPr>
          <w:rtl/>
        </w:rPr>
        <w:t xml:space="preserve"> </w:t>
      </w:r>
      <w:r w:rsidRPr="00FE6C70">
        <w:rPr>
          <w:rtl/>
        </w:rPr>
        <w:t>سلطة</w:t>
      </w:r>
      <w:r>
        <w:rPr>
          <w:rtl/>
        </w:rPr>
        <w:t xml:space="preserve"> </w:t>
      </w:r>
      <w:r w:rsidRPr="00FE6C70">
        <w:rPr>
          <w:rtl/>
        </w:rPr>
        <w:t>من</w:t>
      </w:r>
      <w:r>
        <w:rPr>
          <w:rtl/>
        </w:rPr>
        <w:t xml:space="preserve"> </w:t>
      </w:r>
      <w:r w:rsidRPr="00FE6C70">
        <w:rPr>
          <w:rtl/>
        </w:rPr>
        <w:t>خارج</w:t>
      </w:r>
      <w:r>
        <w:rPr>
          <w:rtl/>
        </w:rPr>
        <w:t xml:space="preserve"> </w:t>
      </w:r>
      <w:r w:rsidRPr="00FE6C70">
        <w:rPr>
          <w:rtl/>
        </w:rPr>
        <w:t>منظمتهم؛</w:t>
      </w:r>
      <w:r>
        <w:rPr>
          <w:rtl/>
        </w:rPr>
        <w:t xml:space="preserve"> </w:t>
      </w:r>
      <w:r w:rsidRPr="00FE6C70">
        <w:rPr>
          <w:rtl/>
        </w:rPr>
        <w:t>ويجب</w:t>
      </w:r>
      <w:r>
        <w:rPr>
          <w:rtl/>
        </w:rPr>
        <w:t xml:space="preserve"> </w:t>
      </w:r>
      <w:r w:rsidRPr="00FE6C70">
        <w:rPr>
          <w:rtl/>
        </w:rPr>
        <w:t>أن</w:t>
      </w:r>
      <w:r>
        <w:rPr>
          <w:rtl/>
        </w:rPr>
        <w:t xml:space="preserve"> </w:t>
      </w:r>
      <w:r w:rsidRPr="00FE6C70">
        <w:rPr>
          <w:rtl/>
        </w:rPr>
        <w:t>يتجلى</w:t>
      </w:r>
      <w:r>
        <w:rPr>
          <w:rtl/>
        </w:rPr>
        <w:t xml:space="preserve"> </w:t>
      </w:r>
      <w:r w:rsidRPr="00FE6C70">
        <w:rPr>
          <w:rtl/>
        </w:rPr>
        <w:t>هذا</w:t>
      </w:r>
      <w:r>
        <w:rPr>
          <w:rtl/>
        </w:rPr>
        <w:t xml:space="preserve"> </w:t>
      </w:r>
      <w:r w:rsidRPr="00FE6C70">
        <w:rPr>
          <w:rtl/>
        </w:rPr>
        <w:t>الاستقلال</w:t>
      </w:r>
      <w:r>
        <w:rPr>
          <w:rtl/>
        </w:rPr>
        <w:t xml:space="preserve"> </w:t>
      </w:r>
      <w:r w:rsidRPr="00FE6C70">
        <w:rPr>
          <w:rtl/>
        </w:rPr>
        <w:t>في</w:t>
      </w:r>
      <w:r>
        <w:rPr>
          <w:rtl/>
        </w:rPr>
        <w:t xml:space="preserve"> </w:t>
      </w:r>
      <w:r w:rsidRPr="00FE6C70">
        <w:rPr>
          <w:rtl/>
        </w:rPr>
        <w:t>تصرفاتهم.</w:t>
      </w:r>
      <w:r>
        <w:rPr>
          <w:rtl/>
        </w:rPr>
        <w:t xml:space="preserve"> </w:t>
      </w:r>
      <w:r w:rsidRPr="00FE6C70">
        <w:rPr>
          <w:rtl/>
        </w:rPr>
        <w:t>وتمشيا</w:t>
      </w:r>
      <w:r>
        <w:rPr>
          <w:rtl/>
        </w:rPr>
        <w:t xml:space="preserve"> </w:t>
      </w:r>
      <w:r w:rsidRPr="00FE6C70">
        <w:rPr>
          <w:rtl/>
        </w:rPr>
        <w:t>مع</w:t>
      </w:r>
      <w:r>
        <w:rPr>
          <w:rtl/>
        </w:rPr>
        <w:t xml:space="preserve"> </w:t>
      </w:r>
      <w:r w:rsidRPr="00FE6C70">
        <w:rPr>
          <w:rtl/>
        </w:rPr>
        <w:t>يمين</w:t>
      </w:r>
      <w:r>
        <w:rPr>
          <w:rtl/>
        </w:rPr>
        <w:t xml:space="preserve"> </w:t>
      </w:r>
      <w:r w:rsidRPr="00FE6C70">
        <w:rPr>
          <w:rtl/>
        </w:rPr>
        <w:t>الوظيفة</w:t>
      </w:r>
      <w:r>
        <w:rPr>
          <w:rtl/>
        </w:rPr>
        <w:t xml:space="preserve"> </w:t>
      </w:r>
      <w:r w:rsidRPr="00FE6C70">
        <w:rPr>
          <w:rtl/>
        </w:rPr>
        <w:t>الذي</w:t>
      </w:r>
      <w:r>
        <w:rPr>
          <w:rtl/>
        </w:rPr>
        <w:t xml:space="preserve"> </w:t>
      </w:r>
      <w:r w:rsidRPr="00FE6C70">
        <w:rPr>
          <w:rtl/>
        </w:rPr>
        <w:t>أدوه،</w:t>
      </w:r>
      <w:r>
        <w:rPr>
          <w:rtl/>
        </w:rPr>
        <w:t xml:space="preserve"> </w:t>
      </w:r>
      <w:r w:rsidRPr="00FE6C70">
        <w:rPr>
          <w:rtl/>
        </w:rPr>
        <w:t>لا</w:t>
      </w:r>
      <w:r>
        <w:rPr>
          <w:rtl/>
        </w:rPr>
        <w:t xml:space="preserve"> </w:t>
      </w:r>
      <w:r w:rsidRPr="00FE6C70">
        <w:rPr>
          <w:rtl/>
        </w:rPr>
        <w:t>ينبغي</w:t>
      </w:r>
      <w:r>
        <w:rPr>
          <w:rtl/>
        </w:rPr>
        <w:t xml:space="preserve"> </w:t>
      </w:r>
      <w:r w:rsidRPr="00FE6C70">
        <w:rPr>
          <w:rtl/>
        </w:rPr>
        <w:t>لهم</w:t>
      </w:r>
      <w:r>
        <w:rPr>
          <w:rtl/>
        </w:rPr>
        <w:t xml:space="preserve"> </w:t>
      </w:r>
      <w:r w:rsidRPr="00FE6C70">
        <w:rPr>
          <w:rtl/>
        </w:rPr>
        <w:t>أن</w:t>
      </w:r>
      <w:r>
        <w:rPr>
          <w:rtl/>
        </w:rPr>
        <w:t xml:space="preserve"> </w:t>
      </w:r>
      <w:r w:rsidRPr="00FE6C70">
        <w:rPr>
          <w:rtl/>
        </w:rPr>
        <w:t>يلتمسوا</w:t>
      </w:r>
      <w:r>
        <w:rPr>
          <w:rtl/>
        </w:rPr>
        <w:t xml:space="preserve"> </w:t>
      </w:r>
      <w:r w:rsidRPr="00FE6C70">
        <w:rPr>
          <w:rtl/>
        </w:rPr>
        <w:t>أو</w:t>
      </w:r>
      <w:r>
        <w:rPr>
          <w:rtl/>
        </w:rPr>
        <w:t xml:space="preserve"> </w:t>
      </w:r>
      <w:r w:rsidRPr="00FE6C70">
        <w:rPr>
          <w:rtl/>
        </w:rPr>
        <w:t>أن</w:t>
      </w:r>
      <w:r>
        <w:rPr>
          <w:rtl/>
        </w:rPr>
        <w:t xml:space="preserve"> </w:t>
      </w:r>
      <w:r w:rsidRPr="00FE6C70">
        <w:rPr>
          <w:rtl/>
        </w:rPr>
        <w:t>يقبلوا</w:t>
      </w:r>
      <w:r>
        <w:rPr>
          <w:rtl/>
        </w:rPr>
        <w:t xml:space="preserve"> </w:t>
      </w:r>
      <w:r w:rsidRPr="00FE6C70">
        <w:rPr>
          <w:rtl/>
        </w:rPr>
        <w:t>أي</w:t>
      </w:r>
      <w:r>
        <w:rPr>
          <w:rFonts w:hint="cs"/>
          <w:rtl/>
        </w:rPr>
        <w:t> </w:t>
      </w:r>
      <w:r w:rsidRPr="00FE6C70">
        <w:rPr>
          <w:rtl/>
        </w:rPr>
        <w:t>تعليمات</w:t>
      </w:r>
      <w:r>
        <w:rPr>
          <w:rtl/>
        </w:rPr>
        <w:t xml:space="preserve"> </w:t>
      </w:r>
      <w:r w:rsidRPr="00FE6C70">
        <w:rPr>
          <w:rtl/>
        </w:rPr>
        <w:t>من</w:t>
      </w:r>
      <w:r>
        <w:rPr>
          <w:rtl/>
        </w:rPr>
        <w:t xml:space="preserve"> </w:t>
      </w:r>
      <w:r w:rsidRPr="00FE6C70">
        <w:rPr>
          <w:rtl/>
        </w:rPr>
        <w:t>أي</w:t>
      </w:r>
      <w:r>
        <w:rPr>
          <w:rtl/>
        </w:rPr>
        <w:t xml:space="preserve"> </w:t>
      </w:r>
      <w:r w:rsidRPr="00FE6C70">
        <w:rPr>
          <w:rtl/>
        </w:rPr>
        <w:t>حكومة</w:t>
      </w:r>
      <w:r>
        <w:rPr>
          <w:rtl/>
        </w:rPr>
        <w:t xml:space="preserve"> </w:t>
      </w:r>
      <w:r w:rsidRPr="00FE6C70">
        <w:rPr>
          <w:rtl/>
        </w:rPr>
        <w:t>أو</w:t>
      </w:r>
      <w:r>
        <w:rPr>
          <w:rtl/>
        </w:rPr>
        <w:t xml:space="preserve"> </w:t>
      </w:r>
      <w:r w:rsidRPr="00FE6C70">
        <w:rPr>
          <w:rtl/>
        </w:rPr>
        <w:t>شخص</w:t>
      </w:r>
      <w:r>
        <w:rPr>
          <w:rtl/>
        </w:rPr>
        <w:t xml:space="preserve"> </w:t>
      </w:r>
      <w:r w:rsidRPr="00FE6C70">
        <w:rPr>
          <w:rtl/>
        </w:rPr>
        <w:t>أو</w:t>
      </w:r>
      <w:r>
        <w:rPr>
          <w:rtl/>
        </w:rPr>
        <w:t xml:space="preserve"> </w:t>
      </w:r>
      <w:r w:rsidRPr="00FE6C70">
        <w:rPr>
          <w:rtl/>
        </w:rPr>
        <w:t>كيان</w:t>
      </w:r>
      <w:r>
        <w:rPr>
          <w:rtl/>
        </w:rPr>
        <w:t xml:space="preserve"> </w:t>
      </w:r>
      <w:r w:rsidRPr="00FE6C70">
        <w:rPr>
          <w:rtl/>
        </w:rPr>
        <w:t>من</w:t>
      </w:r>
      <w:r>
        <w:rPr>
          <w:rtl/>
        </w:rPr>
        <w:t xml:space="preserve"> </w:t>
      </w:r>
      <w:r w:rsidRPr="00FE6C70">
        <w:rPr>
          <w:rtl/>
        </w:rPr>
        <w:t>خارج</w:t>
      </w:r>
      <w:r>
        <w:rPr>
          <w:rtl/>
        </w:rPr>
        <w:t xml:space="preserve"> </w:t>
      </w:r>
      <w:r w:rsidRPr="00FE6C70">
        <w:rPr>
          <w:rtl/>
        </w:rPr>
        <w:t>منظمتهم.</w:t>
      </w:r>
      <w:r>
        <w:rPr>
          <w:rtl/>
        </w:rPr>
        <w:t xml:space="preserve"> </w:t>
      </w:r>
      <w:r w:rsidRPr="00FE6C70">
        <w:rPr>
          <w:rtl/>
        </w:rPr>
        <w:t>وغني</w:t>
      </w:r>
      <w:r>
        <w:rPr>
          <w:rtl/>
        </w:rPr>
        <w:t xml:space="preserve"> </w:t>
      </w:r>
      <w:r w:rsidRPr="00FE6C70">
        <w:rPr>
          <w:rtl/>
        </w:rPr>
        <w:t>عن</w:t>
      </w:r>
      <w:r>
        <w:rPr>
          <w:rtl/>
        </w:rPr>
        <w:t xml:space="preserve"> </w:t>
      </w:r>
      <w:r w:rsidRPr="00FE6C70">
        <w:rPr>
          <w:rtl/>
        </w:rPr>
        <w:t>البيان</w:t>
      </w:r>
      <w:r>
        <w:rPr>
          <w:rtl/>
        </w:rPr>
        <w:t xml:space="preserve"> </w:t>
      </w:r>
      <w:r w:rsidRPr="00FE6C70">
        <w:rPr>
          <w:rtl/>
        </w:rPr>
        <w:t>أن</w:t>
      </w:r>
      <w:r>
        <w:rPr>
          <w:rFonts w:hint="cs"/>
          <w:rtl/>
        </w:rPr>
        <w:t>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ليسوا</w:t>
      </w:r>
      <w:r>
        <w:rPr>
          <w:rtl/>
        </w:rPr>
        <w:t xml:space="preserve"> </w:t>
      </w:r>
      <w:r w:rsidRPr="00FE6C70">
        <w:rPr>
          <w:rtl/>
        </w:rPr>
        <w:t>بأي</w:t>
      </w:r>
      <w:r>
        <w:rPr>
          <w:rtl/>
        </w:rPr>
        <w:t xml:space="preserve"> </w:t>
      </w:r>
      <w:r w:rsidRPr="00FE6C70">
        <w:rPr>
          <w:rtl/>
        </w:rPr>
        <w:t>شكل</w:t>
      </w:r>
      <w:r>
        <w:rPr>
          <w:rtl/>
        </w:rPr>
        <w:t xml:space="preserve"> </w:t>
      </w:r>
      <w:r w:rsidRPr="00FE6C70">
        <w:rPr>
          <w:rtl/>
        </w:rPr>
        <w:t>من</w:t>
      </w:r>
      <w:r>
        <w:rPr>
          <w:rtl/>
        </w:rPr>
        <w:t xml:space="preserve"> </w:t>
      </w:r>
      <w:r w:rsidRPr="00FE6C70">
        <w:rPr>
          <w:rtl/>
        </w:rPr>
        <w:t>الأشكال</w:t>
      </w:r>
      <w:r>
        <w:rPr>
          <w:rtl/>
        </w:rPr>
        <w:t xml:space="preserve"> </w:t>
      </w:r>
      <w:r w:rsidRPr="00FE6C70">
        <w:rPr>
          <w:rtl/>
        </w:rPr>
        <w:t>ممثلين</w:t>
      </w:r>
      <w:r>
        <w:rPr>
          <w:rtl/>
        </w:rPr>
        <w:t xml:space="preserve"> </w:t>
      </w:r>
      <w:r w:rsidRPr="00FE6C70">
        <w:rPr>
          <w:rtl/>
        </w:rPr>
        <w:t>لحكومات</w:t>
      </w:r>
      <w:r>
        <w:rPr>
          <w:rtl/>
        </w:rPr>
        <w:t xml:space="preserve"> </w:t>
      </w:r>
      <w:r w:rsidRPr="00FE6C70">
        <w:rPr>
          <w:rtl/>
        </w:rPr>
        <w:t>أو</w:t>
      </w:r>
      <w:r>
        <w:rPr>
          <w:rFonts w:hint="cs"/>
          <w:rtl/>
        </w:rPr>
        <w:t> </w:t>
      </w:r>
      <w:r w:rsidRPr="00FE6C70">
        <w:rPr>
          <w:rtl/>
        </w:rPr>
        <w:t>لأي</w:t>
      </w:r>
      <w:r>
        <w:rPr>
          <w:rFonts w:hint="cs"/>
          <w:rtl/>
        </w:rPr>
        <w:t> </w:t>
      </w:r>
      <w:r w:rsidRPr="00FE6C70">
        <w:rPr>
          <w:rtl/>
        </w:rPr>
        <w:t>كيانات</w:t>
      </w:r>
      <w:r>
        <w:rPr>
          <w:rtl/>
        </w:rPr>
        <w:t xml:space="preserve"> </w:t>
      </w:r>
      <w:r w:rsidRPr="00FE6C70">
        <w:rPr>
          <w:rtl/>
        </w:rPr>
        <w:t>أخرى،</w:t>
      </w:r>
      <w:r>
        <w:rPr>
          <w:rtl/>
        </w:rPr>
        <w:t xml:space="preserve"> </w:t>
      </w:r>
      <w:r w:rsidRPr="00FE6C70">
        <w:rPr>
          <w:rtl/>
        </w:rPr>
        <w:t>كما</w:t>
      </w:r>
      <w:r>
        <w:rPr>
          <w:rtl/>
        </w:rPr>
        <w:t xml:space="preserve"> </w:t>
      </w:r>
      <w:r w:rsidRPr="00FE6C70">
        <w:rPr>
          <w:rtl/>
        </w:rPr>
        <w:t>أنهم</w:t>
      </w:r>
      <w:r>
        <w:rPr>
          <w:rtl/>
        </w:rPr>
        <w:t xml:space="preserve"> </w:t>
      </w:r>
      <w:r w:rsidRPr="00FE6C70">
        <w:rPr>
          <w:rtl/>
        </w:rPr>
        <w:t>ليسوا</w:t>
      </w:r>
      <w:r>
        <w:rPr>
          <w:rtl/>
        </w:rPr>
        <w:t xml:space="preserve"> </w:t>
      </w:r>
      <w:r w:rsidRPr="00FE6C70">
        <w:rPr>
          <w:rtl/>
        </w:rPr>
        <w:t>دعاة</w:t>
      </w:r>
      <w:r>
        <w:rPr>
          <w:rtl/>
        </w:rPr>
        <w:t xml:space="preserve"> </w:t>
      </w:r>
      <w:r w:rsidRPr="00FE6C70">
        <w:rPr>
          <w:rtl/>
        </w:rPr>
        <w:t>يروِّجون</w:t>
      </w:r>
      <w:r>
        <w:rPr>
          <w:rtl/>
        </w:rPr>
        <w:t xml:space="preserve"> </w:t>
      </w:r>
      <w:r w:rsidRPr="00FE6C70">
        <w:rPr>
          <w:rtl/>
        </w:rPr>
        <w:t>لسياساتها.</w:t>
      </w:r>
      <w:r>
        <w:rPr>
          <w:rtl/>
        </w:rPr>
        <w:t xml:space="preserve"> </w:t>
      </w:r>
      <w:r w:rsidRPr="00FE6C70">
        <w:rPr>
          <w:rtl/>
        </w:rPr>
        <w:t>ويصدق</w:t>
      </w:r>
      <w:r>
        <w:rPr>
          <w:rtl/>
        </w:rPr>
        <w:t xml:space="preserve"> </w:t>
      </w:r>
      <w:r w:rsidRPr="00FE6C70">
        <w:rPr>
          <w:rtl/>
        </w:rPr>
        <w:t>ذلك</w:t>
      </w:r>
      <w:r>
        <w:rPr>
          <w:rtl/>
        </w:rPr>
        <w:t xml:space="preserve"> </w:t>
      </w:r>
      <w:r w:rsidRPr="00FE6C70">
        <w:rPr>
          <w:rtl/>
        </w:rPr>
        <w:t>بنفس</w:t>
      </w:r>
      <w:r>
        <w:rPr>
          <w:rtl/>
        </w:rPr>
        <w:t xml:space="preserve"> </w:t>
      </w:r>
      <w:r w:rsidRPr="00FE6C70">
        <w:rPr>
          <w:rtl/>
        </w:rPr>
        <w:t>المقدار</w:t>
      </w:r>
      <w:r>
        <w:rPr>
          <w:rtl/>
        </w:rPr>
        <w:t xml:space="preserve"> </w:t>
      </w:r>
      <w:r w:rsidRPr="00FE6C70">
        <w:rPr>
          <w:rtl/>
        </w:rPr>
        <w:t>على</w:t>
      </w:r>
      <w:r>
        <w:rPr>
          <w:rtl/>
        </w:rPr>
        <w:t xml:space="preserve"> </w:t>
      </w:r>
      <w:r w:rsidRPr="00FE6C70">
        <w:rPr>
          <w:rtl/>
        </w:rPr>
        <w:t>الموظفين</w:t>
      </w:r>
      <w:r>
        <w:rPr>
          <w:rtl/>
        </w:rPr>
        <w:t xml:space="preserve"> </w:t>
      </w:r>
      <w:r w:rsidRPr="00FE6C70">
        <w:rPr>
          <w:rtl/>
        </w:rPr>
        <w:t>المعارين</w:t>
      </w:r>
      <w:r>
        <w:rPr>
          <w:rtl/>
        </w:rPr>
        <w:t xml:space="preserve"> </w:t>
      </w:r>
      <w:r w:rsidRPr="00FE6C70">
        <w:rPr>
          <w:rtl/>
        </w:rPr>
        <w:t>من</w:t>
      </w:r>
      <w:r>
        <w:rPr>
          <w:rtl/>
        </w:rPr>
        <w:t xml:space="preserve"> </w:t>
      </w:r>
      <w:r w:rsidRPr="00FE6C70">
        <w:rPr>
          <w:rtl/>
        </w:rPr>
        <w:t>حكوماتهم</w:t>
      </w:r>
      <w:r>
        <w:rPr>
          <w:rtl/>
        </w:rPr>
        <w:t xml:space="preserve"> </w:t>
      </w:r>
      <w:r w:rsidRPr="00FE6C70">
        <w:rPr>
          <w:rtl/>
        </w:rPr>
        <w:t>وعلى</w:t>
      </w:r>
      <w:r>
        <w:rPr>
          <w:rtl/>
        </w:rPr>
        <w:t xml:space="preserve"> </w:t>
      </w:r>
      <w:r w:rsidRPr="00FE6C70">
        <w:rPr>
          <w:rtl/>
        </w:rPr>
        <w:t>الموظفين</w:t>
      </w:r>
      <w:r>
        <w:rPr>
          <w:rtl/>
        </w:rPr>
        <w:t xml:space="preserve"> </w:t>
      </w:r>
      <w:r w:rsidRPr="00FE6C70">
        <w:rPr>
          <w:rtl/>
        </w:rPr>
        <w:t>الذين</w:t>
      </w:r>
      <w:r>
        <w:rPr>
          <w:rtl/>
        </w:rPr>
        <w:t xml:space="preserve"> </w:t>
      </w:r>
      <w:r w:rsidRPr="00FE6C70">
        <w:rPr>
          <w:rtl/>
        </w:rPr>
        <w:t>أتيحت</w:t>
      </w:r>
      <w:r>
        <w:rPr>
          <w:rtl/>
        </w:rPr>
        <w:t xml:space="preserve"> </w:t>
      </w:r>
      <w:r w:rsidRPr="00FE6C70">
        <w:rPr>
          <w:rtl/>
        </w:rPr>
        <w:t>خدماتهم</w:t>
      </w:r>
      <w:r>
        <w:rPr>
          <w:rtl/>
        </w:rPr>
        <w:t xml:space="preserve"> </w:t>
      </w:r>
      <w:r w:rsidRPr="00FE6C70">
        <w:rPr>
          <w:rtl/>
        </w:rPr>
        <w:t>من</w:t>
      </w:r>
      <w:r>
        <w:rPr>
          <w:rtl/>
        </w:rPr>
        <w:t xml:space="preserve"> </w:t>
      </w:r>
      <w:r w:rsidRPr="00FE6C70">
        <w:rPr>
          <w:rtl/>
        </w:rPr>
        <w:t>جانب</w:t>
      </w:r>
      <w:r>
        <w:rPr>
          <w:rtl/>
        </w:rPr>
        <w:t xml:space="preserve"> </w:t>
      </w:r>
      <w:r w:rsidRPr="00FE6C70">
        <w:rPr>
          <w:rtl/>
        </w:rPr>
        <w:t>أي</w:t>
      </w:r>
      <w:r>
        <w:rPr>
          <w:rtl/>
        </w:rPr>
        <w:t xml:space="preserve"> </w:t>
      </w:r>
      <w:r w:rsidRPr="00FE6C70">
        <w:rPr>
          <w:rtl/>
        </w:rPr>
        <w:t>جهات</w:t>
      </w:r>
      <w:r>
        <w:rPr>
          <w:rtl/>
        </w:rPr>
        <w:t xml:space="preserve"> </w:t>
      </w:r>
      <w:r w:rsidRPr="00FE6C70">
        <w:rPr>
          <w:rtl/>
        </w:rPr>
        <w:t>أخرى.</w:t>
      </w:r>
      <w:r>
        <w:rPr>
          <w:rtl/>
        </w:rPr>
        <w:t xml:space="preserve"> </w:t>
      </w:r>
      <w:r w:rsidRPr="00FE6C70">
        <w:rPr>
          <w:rtl/>
        </w:rPr>
        <w:t>وينبغي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يكونوا</w:t>
      </w:r>
      <w:r>
        <w:rPr>
          <w:rtl/>
        </w:rPr>
        <w:t xml:space="preserve"> </w:t>
      </w:r>
      <w:r w:rsidRPr="00FE6C70">
        <w:rPr>
          <w:rtl/>
        </w:rPr>
        <w:t>على</w:t>
      </w:r>
      <w:r>
        <w:rPr>
          <w:rtl/>
        </w:rPr>
        <w:t xml:space="preserve"> </w:t>
      </w:r>
      <w:r w:rsidRPr="00FE6C70">
        <w:rPr>
          <w:rtl/>
        </w:rPr>
        <w:t>وعي</w:t>
      </w:r>
      <w:r>
        <w:rPr>
          <w:rtl/>
        </w:rPr>
        <w:t xml:space="preserve"> </w:t>
      </w:r>
      <w:r w:rsidRPr="00FE6C70">
        <w:rPr>
          <w:rtl/>
        </w:rPr>
        <w:t>دائم</w:t>
      </w:r>
      <w:r>
        <w:rPr>
          <w:rtl/>
        </w:rPr>
        <w:t xml:space="preserve"> </w:t>
      </w:r>
      <w:r w:rsidRPr="00FE6C70">
        <w:rPr>
          <w:rtl/>
        </w:rPr>
        <w:t>أن</w:t>
      </w:r>
      <w:r>
        <w:rPr>
          <w:rtl/>
        </w:rPr>
        <w:t xml:space="preserve"> </w:t>
      </w:r>
      <w:r w:rsidRPr="00FE6C70">
        <w:rPr>
          <w:rtl/>
        </w:rPr>
        <w:t>ولاء</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وممثليها</w:t>
      </w:r>
      <w:r>
        <w:rPr>
          <w:rtl/>
        </w:rPr>
        <w:t xml:space="preserve"> </w:t>
      </w:r>
      <w:r w:rsidRPr="00FE6C70">
        <w:rPr>
          <w:rtl/>
        </w:rPr>
        <w:t>للميثاق</w:t>
      </w:r>
      <w:r>
        <w:rPr>
          <w:rtl/>
        </w:rPr>
        <w:t xml:space="preserve"> </w:t>
      </w:r>
      <w:r w:rsidRPr="00FE6C70">
        <w:rPr>
          <w:rtl/>
        </w:rPr>
        <w:t>وما</w:t>
      </w:r>
      <w:r>
        <w:rPr>
          <w:rtl/>
        </w:rPr>
        <w:t xml:space="preserve"> </w:t>
      </w:r>
      <w:r w:rsidRPr="00FE6C70">
        <w:rPr>
          <w:rtl/>
        </w:rPr>
        <w:t>يقابله</w:t>
      </w:r>
      <w:r>
        <w:rPr>
          <w:rtl/>
        </w:rPr>
        <w:t xml:space="preserve"> </w:t>
      </w:r>
      <w:r w:rsidRPr="00FE6C70">
        <w:rPr>
          <w:rtl/>
        </w:rPr>
        <w:t>من</w:t>
      </w:r>
      <w:r>
        <w:rPr>
          <w:rtl/>
        </w:rPr>
        <w:t xml:space="preserve"> </w:t>
      </w:r>
      <w:r w:rsidRPr="00FE6C70">
        <w:rPr>
          <w:rtl/>
        </w:rPr>
        <w:t>صكوك</w:t>
      </w:r>
      <w:r>
        <w:rPr>
          <w:rtl/>
        </w:rPr>
        <w:t xml:space="preserve"> </w:t>
      </w:r>
      <w:r w:rsidRPr="00FE6C70">
        <w:rPr>
          <w:rtl/>
        </w:rPr>
        <w:t>كل</w:t>
      </w:r>
      <w:r>
        <w:rPr>
          <w:rtl/>
        </w:rPr>
        <w:t xml:space="preserve"> </w:t>
      </w:r>
      <w:r w:rsidRPr="00FE6C70">
        <w:rPr>
          <w:rtl/>
        </w:rPr>
        <w:t>منظمة</w:t>
      </w:r>
      <w:r>
        <w:rPr>
          <w:rtl/>
        </w:rPr>
        <w:t xml:space="preserve"> </w:t>
      </w:r>
      <w:r w:rsidRPr="00FE6C70">
        <w:rPr>
          <w:rtl/>
        </w:rPr>
        <w:t>يُلزمهم</w:t>
      </w:r>
      <w:r>
        <w:rPr>
          <w:rtl/>
        </w:rPr>
        <w:t xml:space="preserve"> </w:t>
      </w:r>
      <w:r w:rsidRPr="00FE6C70">
        <w:rPr>
          <w:rtl/>
        </w:rPr>
        <w:t>باحترام</w:t>
      </w:r>
      <w:r>
        <w:rPr>
          <w:rtl/>
        </w:rPr>
        <w:t xml:space="preserve"> </w:t>
      </w:r>
      <w:r w:rsidRPr="00FE6C70">
        <w:rPr>
          <w:rtl/>
        </w:rPr>
        <w:t>هذا</w:t>
      </w:r>
      <w:r>
        <w:rPr>
          <w:rtl/>
        </w:rPr>
        <w:t xml:space="preserve"> </w:t>
      </w:r>
      <w:r w:rsidRPr="00FE6C70">
        <w:rPr>
          <w:rtl/>
        </w:rPr>
        <w:t>المركز</w:t>
      </w:r>
      <w:r>
        <w:rPr>
          <w:rtl/>
        </w:rPr>
        <w:t xml:space="preserve"> </w:t>
      </w:r>
      <w:r w:rsidRPr="00FE6C70">
        <w:rPr>
          <w:rtl/>
        </w:rPr>
        <w:t>المستقل.</w:t>
      </w:r>
    </w:p>
    <w:p w:rsidR="00BC689E" w:rsidRPr="00FE6C70" w:rsidRDefault="00BC689E" w:rsidP="00BC689E">
      <w:pPr>
        <w:pStyle w:val="SingleTxt"/>
        <w:rPr>
          <w:rtl/>
        </w:rPr>
      </w:pPr>
      <w:r w:rsidRPr="00FE6C70">
        <w:rPr>
          <w:rtl/>
        </w:rPr>
        <w:t>9</w:t>
      </w:r>
      <w:r>
        <w:rPr>
          <w:rtl/>
        </w:rPr>
        <w:t xml:space="preserve"> </w:t>
      </w:r>
      <w:r w:rsidRPr="00FE6C70">
        <w:rPr>
          <w:rtl/>
        </w:rPr>
        <w:t>-</w:t>
      </w:r>
      <w:r w:rsidRPr="00FE6C70">
        <w:rPr>
          <w:rtl/>
        </w:rPr>
        <w:tab/>
        <w:t>والحياد</w:t>
      </w:r>
      <w:r>
        <w:rPr>
          <w:rtl/>
        </w:rPr>
        <w:t xml:space="preserve"> </w:t>
      </w:r>
      <w:r w:rsidRPr="00FE6C70">
        <w:rPr>
          <w:rtl/>
        </w:rPr>
        <w:t>يعني</w:t>
      </w:r>
      <w:r>
        <w:rPr>
          <w:rtl/>
        </w:rPr>
        <w:t xml:space="preserve"> </w:t>
      </w:r>
      <w:r w:rsidRPr="00FE6C70">
        <w:rPr>
          <w:rtl/>
        </w:rPr>
        <w:t>ضمنا</w:t>
      </w:r>
      <w:r>
        <w:rPr>
          <w:rtl/>
        </w:rPr>
        <w:t xml:space="preserve"> </w:t>
      </w:r>
      <w:r w:rsidRPr="00FE6C70">
        <w:rPr>
          <w:rtl/>
        </w:rPr>
        <w:t>توخي</w:t>
      </w:r>
      <w:r>
        <w:rPr>
          <w:rtl/>
        </w:rPr>
        <w:t xml:space="preserve"> </w:t>
      </w:r>
      <w:r w:rsidRPr="00FE6C70">
        <w:rPr>
          <w:rtl/>
        </w:rPr>
        <w:t>التسامح</w:t>
      </w:r>
      <w:r>
        <w:rPr>
          <w:rtl/>
        </w:rPr>
        <w:t xml:space="preserve"> </w:t>
      </w:r>
      <w:r w:rsidRPr="00FE6C70">
        <w:rPr>
          <w:rtl/>
        </w:rPr>
        <w:t>وضبط</w:t>
      </w:r>
      <w:r>
        <w:rPr>
          <w:rtl/>
        </w:rPr>
        <w:t xml:space="preserve"> </w:t>
      </w:r>
      <w:r w:rsidRPr="00FE6C70">
        <w:rPr>
          <w:rtl/>
        </w:rPr>
        <w:t>النفس</w:t>
      </w:r>
      <w:r>
        <w:rPr>
          <w:rtl/>
        </w:rPr>
        <w:t xml:space="preserve"> </w:t>
      </w:r>
      <w:r w:rsidRPr="00FE6C70">
        <w:rPr>
          <w:rtl/>
        </w:rPr>
        <w:t>في</w:t>
      </w:r>
      <w:r>
        <w:rPr>
          <w:rtl/>
        </w:rPr>
        <w:t xml:space="preserve"> </w:t>
      </w:r>
      <w:r w:rsidRPr="00FE6C70">
        <w:rPr>
          <w:rtl/>
        </w:rPr>
        <w:t>التعامل</w:t>
      </w:r>
      <w:r>
        <w:rPr>
          <w:rtl/>
        </w:rPr>
        <w:t xml:space="preserve"> </w:t>
      </w:r>
      <w:r w:rsidRPr="00FE6C70">
        <w:rPr>
          <w:rtl/>
        </w:rPr>
        <w:t>مع</w:t>
      </w:r>
      <w:r>
        <w:rPr>
          <w:rtl/>
        </w:rPr>
        <w:t xml:space="preserve"> </w:t>
      </w:r>
      <w:r w:rsidRPr="00FE6C70">
        <w:rPr>
          <w:rtl/>
        </w:rPr>
        <w:t>المعتقدات</w:t>
      </w:r>
      <w:r>
        <w:rPr>
          <w:rtl/>
        </w:rPr>
        <w:t xml:space="preserve"> </w:t>
      </w:r>
      <w:r w:rsidRPr="00FE6C70">
        <w:rPr>
          <w:rtl/>
        </w:rPr>
        <w:t>السياسية</w:t>
      </w:r>
      <w:r>
        <w:rPr>
          <w:rtl/>
        </w:rPr>
        <w:t xml:space="preserve"> </w:t>
      </w:r>
      <w:r w:rsidRPr="00FE6C70">
        <w:rPr>
          <w:rtl/>
        </w:rPr>
        <w:t>أو</w:t>
      </w:r>
      <w:r>
        <w:rPr>
          <w:rtl/>
        </w:rPr>
        <w:t xml:space="preserve"> </w:t>
      </w:r>
      <w:r w:rsidRPr="00FE6C70">
        <w:rPr>
          <w:rtl/>
        </w:rPr>
        <w:t>الدينية.</w:t>
      </w:r>
      <w:r>
        <w:rPr>
          <w:rtl/>
        </w:rPr>
        <w:t xml:space="preserve"> </w:t>
      </w:r>
      <w:r w:rsidRPr="00FE6C70">
        <w:rPr>
          <w:rtl/>
        </w:rPr>
        <w:t>وإذا</w:t>
      </w:r>
      <w:r>
        <w:rPr>
          <w:rtl/>
        </w:rPr>
        <w:t xml:space="preserve"> </w:t>
      </w:r>
      <w:r w:rsidRPr="00FE6C70">
        <w:rPr>
          <w:rtl/>
        </w:rPr>
        <w:t>كان</w:t>
      </w:r>
      <w:r>
        <w:rPr>
          <w:rtl/>
        </w:rPr>
        <w:t xml:space="preserve"> </w:t>
      </w:r>
      <w:r w:rsidRPr="00FE6C70">
        <w:rPr>
          <w:rtl/>
        </w:rPr>
        <w:t>للآراء</w:t>
      </w:r>
      <w:r>
        <w:rPr>
          <w:rtl/>
        </w:rPr>
        <w:t xml:space="preserve"> </w:t>
      </w:r>
      <w:r w:rsidRPr="00FE6C70">
        <w:rPr>
          <w:rtl/>
        </w:rPr>
        <w:t>الشخصية</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حصانتها،</w:t>
      </w:r>
      <w:r>
        <w:rPr>
          <w:rtl/>
        </w:rPr>
        <w:t xml:space="preserve"> </w:t>
      </w:r>
      <w:r w:rsidRPr="00FE6C70">
        <w:rPr>
          <w:rtl/>
        </w:rPr>
        <w:t>فليس</w:t>
      </w:r>
      <w:r>
        <w:rPr>
          <w:rtl/>
        </w:rPr>
        <w:t xml:space="preserve"> </w:t>
      </w:r>
      <w:r w:rsidRPr="00FE6C70">
        <w:rPr>
          <w:rtl/>
        </w:rPr>
        <w:t>لهم</w:t>
      </w:r>
      <w:r>
        <w:rPr>
          <w:rtl/>
        </w:rPr>
        <w:t xml:space="preserve"> </w:t>
      </w:r>
      <w:r w:rsidRPr="00FE6C70">
        <w:rPr>
          <w:rtl/>
        </w:rPr>
        <w:t>ما</w:t>
      </w:r>
      <w:r>
        <w:rPr>
          <w:rFonts w:hint="cs"/>
          <w:rtl/>
        </w:rPr>
        <w:t> </w:t>
      </w:r>
      <w:r w:rsidRPr="00FE6C70">
        <w:rPr>
          <w:rtl/>
        </w:rPr>
        <w:t>للأشخاص</w:t>
      </w:r>
      <w:r>
        <w:rPr>
          <w:rtl/>
        </w:rPr>
        <w:t xml:space="preserve"> </w:t>
      </w:r>
      <w:r w:rsidRPr="00FE6C70">
        <w:rPr>
          <w:rtl/>
        </w:rPr>
        <w:t>العاديين</w:t>
      </w:r>
      <w:r>
        <w:rPr>
          <w:rtl/>
        </w:rPr>
        <w:t xml:space="preserve"> </w:t>
      </w:r>
      <w:r w:rsidRPr="00FE6C70">
        <w:rPr>
          <w:rtl/>
        </w:rPr>
        <w:t>من</w:t>
      </w:r>
      <w:r>
        <w:rPr>
          <w:rtl/>
        </w:rPr>
        <w:t xml:space="preserve"> </w:t>
      </w:r>
      <w:r w:rsidRPr="00FE6C70">
        <w:rPr>
          <w:rtl/>
        </w:rPr>
        <w:t>حرية</w:t>
      </w:r>
      <w:r>
        <w:rPr>
          <w:rtl/>
        </w:rPr>
        <w:t xml:space="preserve"> </w:t>
      </w:r>
      <w:r w:rsidRPr="00FE6C70">
        <w:rPr>
          <w:rtl/>
        </w:rPr>
        <w:t>في</w:t>
      </w:r>
      <w:r>
        <w:rPr>
          <w:rtl/>
        </w:rPr>
        <w:t xml:space="preserve"> </w:t>
      </w:r>
      <w:r w:rsidRPr="00FE6C70">
        <w:rPr>
          <w:rtl/>
        </w:rPr>
        <w:t>الانحياز</w:t>
      </w:r>
      <w:r>
        <w:rPr>
          <w:rtl/>
        </w:rPr>
        <w:t xml:space="preserve"> </w:t>
      </w:r>
      <w:r w:rsidRPr="00FE6C70">
        <w:rPr>
          <w:rtl/>
        </w:rPr>
        <w:t>أو</w:t>
      </w:r>
      <w:r>
        <w:rPr>
          <w:rtl/>
        </w:rPr>
        <w:t xml:space="preserve"> </w:t>
      </w:r>
      <w:r w:rsidRPr="00FE6C70">
        <w:rPr>
          <w:rtl/>
        </w:rPr>
        <w:t>في</w:t>
      </w:r>
      <w:r>
        <w:rPr>
          <w:rtl/>
        </w:rPr>
        <w:t xml:space="preserve"> </w:t>
      </w:r>
      <w:r w:rsidRPr="00FE6C70">
        <w:rPr>
          <w:rtl/>
        </w:rPr>
        <w:t>المجاهرة</w:t>
      </w:r>
      <w:r>
        <w:rPr>
          <w:rtl/>
        </w:rPr>
        <w:t xml:space="preserve"> </w:t>
      </w:r>
      <w:r w:rsidRPr="00FE6C70">
        <w:rPr>
          <w:rtl/>
        </w:rPr>
        <w:t>بما</w:t>
      </w:r>
      <w:r>
        <w:rPr>
          <w:rtl/>
        </w:rPr>
        <w:t xml:space="preserve"> </w:t>
      </w:r>
      <w:r w:rsidRPr="00FE6C70">
        <w:rPr>
          <w:rtl/>
        </w:rPr>
        <w:t>يعتنقونه</w:t>
      </w:r>
      <w:r>
        <w:rPr>
          <w:rtl/>
        </w:rPr>
        <w:t xml:space="preserve"> </w:t>
      </w:r>
      <w:r w:rsidRPr="00FE6C70">
        <w:rPr>
          <w:rtl/>
        </w:rPr>
        <w:t>من</w:t>
      </w:r>
      <w:r>
        <w:rPr>
          <w:rtl/>
        </w:rPr>
        <w:t xml:space="preserve"> </w:t>
      </w:r>
      <w:r w:rsidRPr="00FE6C70">
        <w:rPr>
          <w:rtl/>
        </w:rPr>
        <w:t>آراء</w:t>
      </w:r>
      <w:r>
        <w:rPr>
          <w:rtl/>
        </w:rPr>
        <w:t xml:space="preserve"> </w:t>
      </w:r>
      <w:r w:rsidRPr="00FE6C70">
        <w:rPr>
          <w:rtl/>
        </w:rPr>
        <w:t>بشأن</w:t>
      </w:r>
      <w:r>
        <w:rPr>
          <w:rtl/>
        </w:rPr>
        <w:t xml:space="preserve"> </w:t>
      </w:r>
      <w:r w:rsidRPr="00FE6C70">
        <w:rPr>
          <w:rtl/>
        </w:rPr>
        <w:t>المسائل</w:t>
      </w:r>
      <w:r>
        <w:rPr>
          <w:rtl/>
        </w:rPr>
        <w:t xml:space="preserve"> </w:t>
      </w:r>
      <w:r w:rsidRPr="00FE6C70">
        <w:rPr>
          <w:rtl/>
        </w:rPr>
        <w:t>الخلافية،</w:t>
      </w:r>
      <w:r>
        <w:rPr>
          <w:rtl/>
        </w:rPr>
        <w:t xml:space="preserve"> </w:t>
      </w:r>
      <w:r w:rsidRPr="00FE6C70">
        <w:rPr>
          <w:rtl/>
        </w:rPr>
        <w:t>سواء</w:t>
      </w:r>
      <w:r>
        <w:rPr>
          <w:rtl/>
        </w:rPr>
        <w:t xml:space="preserve"> </w:t>
      </w:r>
      <w:r w:rsidRPr="00FE6C70">
        <w:rPr>
          <w:rtl/>
        </w:rPr>
        <w:t>بصفة</w:t>
      </w:r>
      <w:r>
        <w:rPr>
          <w:rtl/>
        </w:rPr>
        <w:t xml:space="preserve"> </w:t>
      </w:r>
      <w:r w:rsidRPr="00FE6C70">
        <w:rPr>
          <w:rtl/>
        </w:rPr>
        <w:t>فردية</w:t>
      </w:r>
      <w:r>
        <w:rPr>
          <w:rtl/>
        </w:rPr>
        <w:t xml:space="preserve"> </w:t>
      </w:r>
      <w:r w:rsidRPr="00FE6C70">
        <w:rPr>
          <w:rtl/>
        </w:rPr>
        <w:t>أو</w:t>
      </w:r>
      <w:r>
        <w:rPr>
          <w:rtl/>
        </w:rPr>
        <w:t xml:space="preserve"> </w:t>
      </w:r>
      <w:r w:rsidRPr="00FE6C70">
        <w:rPr>
          <w:rtl/>
        </w:rPr>
        <w:t>بصفتهم</w:t>
      </w:r>
      <w:r>
        <w:rPr>
          <w:rtl/>
        </w:rPr>
        <w:t xml:space="preserve"> </w:t>
      </w:r>
      <w:r w:rsidRPr="00FE6C70">
        <w:rPr>
          <w:rtl/>
        </w:rPr>
        <w:t>أعضاء</w:t>
      </w:r>
      <w:r>
        <w:rPr>
          <w:rtl/>
        </w:rPr>
        <w:t xml:space="preserve"> </w:t>
      </w:r>
      <w:r w:rsidRPr="00FE6C70">
        <w:rPr>
          <w:rtl/>
        </w:rPr>
        <w:t>في</w:t>
      </w:r>
      <w:r>
        <w:rPr>
          <w:rtl/>
        </w:rPr>
        <w:t xml:space="preserve"> </w:t>
      </w:r>
      <w:r w:rsidRPr="00FE6C70">
        <w:rPr>
          <w:rtl/>
        </w:rPr>
        <w:t>جماعة،</w:t>
      </w:r>
      <w:r>
        <w:rPr>
          <w:rtl/>
        </w:rPr>
        <w:t xml:space="preserve"> </w:t>
      </w:r>
      <w:r w:rsidRPr="00FE6C70">
        <w:rPr>
          <w:rtl/>
        </w:rPr>
        <w:t>ومهما</w:t>
      </w:r>
      <w:r>
        <w:rPr>
          <w:rtl/>
        </w:rPr>
        <w:t xml:space="preserve"> </w:t>
      </w:r>
      <w:r w:rsidRPr="00FE6C70">
        <w:rPr>
          <w:rtl/>
        </w:rPr>
        <w:t>كانت</w:t>
      </w:r>
      <w:r>
        <w:rPr>
          <w:rtl/>
        </w:rPr>
        <w:t xml:space="preserve"> </w:t>
      </w:r>
      <w:r w:rsidRPr="00FE6C70">
        <w:rPr>
          <w:rtl/>
        </w:rPr>
        <w:t>الوسيلة</w:t>
      </w:r>
      <w:r>
        <w:rPr>
          <w:rtl/>
        </w:rPr>
        <w:t xml:space="preserve"> </w:t>
      </w:r>
      <w:r w:rsidRPr="00FE6C70">
        <w:rPr>
          <w:rtl/>
        </w:rPr>
        <w:t>المستخدمة.</w:t>
      </w:r>
      <w:r>
        <w:rPr>
          <w:rtl/>
        </w:rPr>
        <w:t xml:space="preserve"> </w:t>
      </w:r>
      <w:r w:rsidRPr="00FE6C70">
        <w:rPr>
          <w:rtl/>
        </w:rPr>
        <w:t>ومن</w:t>
      </w:r>
      <w:r>
        <w:rPr>
          <w:rtl/>
        </w:rPr>
        <w:t xml:space="preserve"> </w:t>
      </w:r>
      <w:r w:rsidRPr="00FE6C70">
        <w:rPr>
          <w:rtl/>
        </w:rPr>
        <w:t>مؤدى</w:t>
      </w:r>
      <w:r>
        <w:rPr>
          <w:rtl/>
        </w:rPr>
        <w:t xml:space="preserve"> </w:t>
      </w:r>
      <w:r w:rsidRPr="00FE6C70">
        <w:rPr>
          <w:rtl/>
        </w:rPr>
        <w:t>ذلك</w:t>
      </w:r>
      <w:r>
        <w:rPr>
          <w:rtl/>
        </w:rPr>
        <w:t xml:space="preserve"> </w:t>
      </w:r>
      <w:r w:rsidRPr="00FE6C70">
        <w:rPr>
          <w:rtl/>
        </w:rPr>
        <w:t>أنه</w:t>
      </w:r>
      <w:r>
        <w:rPr>
          <w:rtl/>
        </w:rPr>
        <w:t xml:space="preserve"> </w:t>
      </w:r>
      <w:r w:rsidRPr="00FE6C70">
        <w:rPr>
          <w:rtl/>
        </w:rPr>
        <w:t>ينبغي</w:t>
      </w:r>
      <w:r>
        <w:rPr>
          <w:rtl/>
        </w:rPr>
        <w:t xml:space="preserve"> </w:t>
      </w:r>
      <w:r w:rsidRPr="00FE6C70">
        <w:rPr>
          <w:rtl/>
        </w:rPr>
        <w:t>في</w:t>
      </w:r>
      <w:r>
        <w:rPr>
          <w:rtl/>
        </w:rPr>
        <w:t xml:space="preserve"> </w:t>
      </w:r>
      <w:r w:rsidRPr="00FE6C70">
        <w:rPr>
          <w:rtl/>
        </w:rPr>
        <w:t>بعض</w:t>
      </w:r>
      <w:r>
        <w:rPr>
          <w:rtl/>
        </w:rPr>
        <w:t xml:space="preserve"> </w:t>
      </w:r>
      <w:r w:rsidRPr="00FE6C70">
        <w:rPr>
          <w:rtl/>
        </w:rPr>
        <w:t>الحالات</w:t>
      </w:r>
      <w:r>
        <w:rPr>
          <w:rtl/>
        </w:rPr>
        <w:t xml:space="preserve"> </w:t>
      </w:r>
      <w:r w:rsidRPr="00FE6C70">
        <w:rPr>
          <w:rtl/>
        </w:rPr>
        <w:t>عدم</w:t>
      </w:r>
      <w:r>
        <w:rPr>
          <w:rtl/>
        </w:rPr>
        <w:t xml:space="preserve"> </w:t>
      </w:r>
      <w:r w:rsidRPr="00FE6C70">
        <w:rPr>
          <w:rtl/>
        </w:rPr>
        <w:t>الإعراب</w:t>
      </w:r>
      <w:r>
        <w:rPr>
          <w:rtl/>
        </w:rPr>
        <w:t xml:space="preserve"> </w:t>
      </w:r>
      <w:r w:rsidRPr="00FE6C70">
        <w:rPr>
          <w:rtl/>
        </w:rPr>
        <w:t>عن</w:t>
      </w:r>
      <w:r>
        <w:rPr>
          <w:rtl/>
        </w:rPr>
        <w:t xml:space="preserve"> </w:t>
      </w:r>
      <w:r w:rsidRPr="00FE6C70">
        <w:rPr>
          <w:rtl/>
        </w:rPr>
        <w:t>الآراء</w:t>
      </w:r>
      <w:r>
        <w:rPr>
          <w:rtl/>
        </w:rPr>
        <w:t xml:space="preserve"> </w:t>
      </w:r>
      <w:r w:rsidRPr="00FE6C70">
        <w:rPr>
          <w:rtl/>
        </w:rPr>
        <w:t>الشخصية</w:t>
      </w:r>
      <w:r>
        <w:rPr>
          <w:rtl/>
        </w:rPr>
        <w:t xml:space="preserve"> </w:t>
      </w:r>
      <w:r w:rsidRPr="00FE6C70">
        <w:rPr>
          <w:rtl/>
        </w:rPr>
        <w:t>إلا</w:t>
      </w:r>
      <w:r>
        <w:rPr>
          <w:rtl/>
        </w:rPr>
        <w:t xml:space="preserve"> </w:t>
      </w:r>
      <w:r w:rsidRPr="00FE6C70">
        <w:rPr>
          <w:rtl/>
        </w:rPr>
        <w:t>إذا</w:t>
      </w:r>
      <w:r>
        <w:rPr>
          <w:rtl/>
        </w:rPr>
        <w:t xml:space="preserve"> </w:t>
      </w:r>
      <w:r w:rsidRPr="00FE6C70">
        <w:rPr>
          <w:rtl/>
        </w:rPr>
        <w:t>كان</w:t>
      </w:r>
      <w:r>
        <w:rPr>
          <w:rtl/>
        </w:rPr>
        <w:t xml:space="preserve"> </w:t>
      </w:r>
      <w:r w:rsidRPr="00FE6C70">
        <w:rPr>
          <w:rtl/>
        </w:rPr>
        <w:t>ذلك</w:t>
      </w:r>
      <w:r>
        <w:rPr>
          <w:rtl/>
        </w:rPr>
        <w:t xml:space="preserve"> </w:t>
      </w:r>
      <w:r w:rsidRPr="00FE6C70">
        <w:rPr>
          <w:rtl/>
        </w:rPr>
        <w:t>بفطنة</w:t>
      </w:r>
      <w:r>
        <w:rPr>
          <w:rtl/>
        </w:rPr>
        <w:t xml:space="preserve"> </w:t>
      </w:r>
      <w:r w:rsidRPr="00FE6C70">
        <w:rPr>
          <w:rtl/>
        </w:rPr>
        <w:t>وكياسة.</w:t>
      </w:r>
    </w:p>
    <w:p w:rsidR="00BC689E" w:rsidRPr="00FE6C70" w:rsidRDefault="00BC689E" w:rsidP="00BC689E">
      <w:pPr>
        <w:pStyle w:val="SingleTxt"/>
        <w:rPr>
          <w:rtl/>
        </w:rPr>
      </w:pPr>
      <w:r w:rsidRPr="00FE6C70">
        <w:rPr>
          <w:rtl/>
        </w:rPr>
        <w:t>10</w:t>
      </w:r>
      <w:r>
        <w:rPr>
          <w:rtl/>
        </w:rPr>
        <w:t xml:space="preserve"> </w:t>
      </w:r>
      <w:r w:rsidRPr="00FE6C70">
        <w:rPr>
          <w:rtl/>
        </w:rPr>
        <w:t>-</w:t>
      </w:r>
      <w:r w:rsidRPr="00FE6C70">
        <w:rPr>
          <w:rtl/>
        </w:rPr>
        <w:tab/>
        <w:t>وليس</w:t>
      </w:r>
      <w:r>
        <w:rPr>
          <w:rtl/>
        </w:rPr>
        <w:t xml:space="preserve"> </w:t>
      </w:r>
      <w:r w:rsidRPr="00FE6C70">
        <w:rPr>
          <w:rtl/>
        </w:rPr>
        <w:t>معنى</w:t>
      </w:r>
      <w:r>
        <w:rPr>
          <w:rtl/>
        </w:rPr>
        <w:t xml:space="preserve"> </w:t>
      </w:r>
      <w:r w:rsidRPr="00FE6C70">
        <w:rPr>
          <w:rtl/>
        </w:rPr>
        <w:t>ذلك</w:t>
      </w:r>
      <w:r>
        <w:rPr>
          <w:rtl/>
        </w:rPr>
        <w:t xml:space="preserve"> </w:t>
      </w:r>
      <w:r w:rsidRPr="00FE6C70">
        <w:rPr>
          <w:rtl/>
        </w:rPr>
        <w:t>أن</w:t>
      </w:r>
      <w:r>
        <w:rPr>
          <w:rtl/>
        </w:rPr>
        <w:t xml:space="preserve"> </w:t>
      </w:r>
      <w:r w:rsidRPr="00FE6C70">
        <w:rPr>
          <w:rtl/>
        </w:rPr>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نبذ</w:t>
      </w:r>
      <w:r>
        <w:rPr>
          <w:rtl/>
        </w:rPr>
        <w:t xml:space="preserve"> </w:t>
      </w:r>
      <w:r w:rsidRPr="00FE6C70">
        <w:rPr>
          <w:rtl/>
        </w:rPr>
        <w:t>آرائهم</w:t>
      </w:r>
      <w:r>
        <w:rPr>
          <w:rtl/>
        </w:rPr>
        <w:t xml:space="preserve"> </w:t>
      </w:r>
      <w:r w:rsidRPr="00FE6C70">
        <w:rPr>
          <w:rtl/>
        </w:rPr>
        <w:t>السياسية</w:t>
      </w:r>
      <w:r>
        <w:rPr>
          <w:rtl/>
        </w:rPr>
        <w:t xml:space="preserve"> </w:t>
      </w:r>
      <w:r w:rsidRPr="00FE6C70">
        <w:rPr>
          <w:rtl/>
        </w:rPr>
        <w:t>الشخصية</w:t>
      </w:r>
      <w:r>
        <w:rPr>
          <w:rtl/>
        </w:rPr>
        <w:t xml:space="preserve"> </w:t>
      </w:r>
      <w:r w:rsidRPr="00FE6C70">
        <w:rPr>
          <w:rtl/>
        </w:rPr>
        <w:t>أو</w:t>
      </w:r>
      <w:r>
        <w:rPr>
          <w:rtl/>
        </w:rPr>
        <w:t xml:space="preserve"> </w:t>
      </w:r>
      <w:r w:rsidRPr="00FE6C70">
        <w:rPr>
          <w:rtl/>
        </w:rPr>
        <w:t>وجهات</w:t>
      </w:r>
      <w:r>
        <w:rPr>
          <w:rtl/>
        </w:rPr>
        <w:t xml:space="preserve"> </w:t>
      </w:r>
      <w:r w:rsidRPr="00FE6C70">
        <w:rPr>
          <w:rtl/>
        </w:rPr>
        <w:t>نظرهم</w:t>
      </w:r>
      <w:r>
        <w:rPr>
          <w:rtl/>
        </w:rPr>
        <w:t xml:space="preserve"> </w:t>
      </w:r>
      <w:r w:rsidRPr="00FE6C70">
        <w:rPr>
          <w:rtl/>
        </w:rPr>
        <w:t>القومية،</w:t>
      </w:r>
      <w:r>
        <w:rPr>
          <w:rtl/>
        </w:rPr>
        <w:t xml:space="preserve"> </w:t>
      </w:r>
      <w:r w:rsidRPr="00FE6C70">
        <w:rPr>
          <w:rtl/>
        </w:rPr>
        <w:t>ولكن</w:t>
      </w:r>
      <w:r>
        <w:rPr>
          <w:rtl/>
        </w:rPr>
        <w:t xml:space="preserve"> </w:t>
      </w:r>
      <w:r w:rsidRPr="00FE6C70">
        <w:rPr>
          <w:rtl/>
        </w:rPr>
        <w:t>معناه</w:t>
      </w:r>
      <w:r>
        <w:rPr>
          <w:rtl/>
        </w:rPr>
        <w:t xml:space="preserve"> </w:t>
      </w:r>
      <w:r w:rsidRPr="00FE6C70">
        <w:rPr>
          <w:rtl/>
        </w:rPr>
        <w:t>أنه</w:t>
      </w:r>
      <w:r>
        <w:rPr>
          <w:rtl/>
        </w:rPr>
        <w:t xml:space="preserve"> </w:t>
      </w:r>
      <w:r w:rsidRPr="00FE6C70">
        <w:rPr>
          <w:rtl/>
        </w:rPr>
        <w:t>يتعين</w:t>
      </w:r>
      <w:r>
        <w:rPr>
          <w:rtl/>
        </w:rPr>
        <w:t xml:space="preserve"> </w:t>
      </w:r>
      <w:r w:rsidRPr="00FE6C70">
        <w:rPr>
          <w:rtl/>
        </w:rPr>
        <w:t>عليهم</w:t>
      </w:r>
      <w:r>
        <w:rPr>
          <w:rtl/>
        </w:rPr>
        <w:t xml:space="preserve"> </w:t>
      </w:r>
      <w:r w:rsidRPr="00FE6C70">
        <w:rPr>
          <w:rtl/>
        </w:rPr>
        <w:t>في</w:t>
      </w:r>
      <w:r>
        <w:rPr>
          <w:rtl/>
        </w:rPr>
        <w:t xml:space="preserve"> </w:t>
      </w:r>
      <w:r w:rsidRPr="00FE6C70">
        <w:rPr>
          <w:rtl/>
        </w:rPr>
        <w:t>جميع</w:t>
      </w:r>
      <w:r>
        <w:rPr>
          <w:rtl/>
        </w:rPr>
        <w:t xml:space="preserve"> </w:t>
      </w:r>
      <w:r w:rsidRPr="00FE6C70">
        <w:rPr>
          <w:rtl/>
        </w:rPr>
        <w:t>الأوقات</w:t>
      </w:r>
      <w:r>
        <w:rPr>
          <w:rtl/>
        </w:rPr>
        <w:t xml:space="preserve"> </w:t>
      </w:r>
      <w:r w:rsidRPr="00FE6C70">
        <w:rPr>
          <w:rtl/>
        </w:rPr>
        <w:t>التعبير</w:t>
      </w:r>
      <w:r>
        <w:rPr>
          <w:rtl/>
        </w:rPr>
        <w:t xml:space="preserve"> </w:t>
      </w:r>
      <w:r w:rsidRPr="00FE6C70">
        <w:rPr>
          <w:rtl/>
        </w:rPr>
        <w:t>عن</w:t>
      </w:r>
      <w:r>
        <w:rPr>
          <w:rtl/>
        </w:rPr>
        <w:t xml:space="preserve"> </w:t>
      </w:r>
      <w:r w:rsidRPr="00FE6C70">
        <w:rPr>
          <w:rtl/>
        </w:rPr>
        <w:t>نظرة</w:t>
      </w:r>
      <w:r>
        <w:rPr>
          <w:rtl/>
        </w:rPr>
        <w:t xml:space="preserve"> </w:t>
      </w:r>
      <w:r w:rsidRPr="00FE6C70">
        <w:rPr>
          <w:rtl/>
        </w:rPr>
        <w:t>دولية</w:t>
      </w:r>
      <w:r>
        <w:rPr>
          <w:rtl/>
        </w:rPr>
        <w:t xml:space="preserve"> </w:t>
      </w:r>
      <w:r w:rsidRPr="00FE6C70">
        <w:rPr>
          <w:rtl/>
        </w:rPr>
        <w:t>عريضة</w:t>
      </w:r>
      <w:r>
        <w:rPr>
          <w:rtl/>
        </w:rPr>
        <w:t xml:space="preserve"> </w:t>
      </w:r>
      <w:r w:rsidRPr="00FE6C70">
        <w:rPr>
          <w:rtl/>
        </w:rPr>
        <w:t>وإظهار</w:t>
      </w:r>
      <w:r>
        <w:rPr>
          <w:rtl/>
        </w:rPr>
        <w:t xml:space="preserve"> </w:t>
      </w:r>
      <w:r w:rsidRPr="00FE6C70">
        <w:rPr>
          <w:rtl/>
        </w:rPr>
        <w:t>تفهمهم</w:t>
      </w:r>
      <w:r>
        <w:rPr>
          <w:rtl/>
        </w:rPr>
        <w:t xml:space="preserve"> </w:t>
      </w:r>
      <w:r w:rsidRPr="00FE6C70">
        <w:rPr>
          <w:rtl/>
        </w:rPr>
        <w:t>للمجتمع</w:t>
      </w:r>
      <w:r>
        <w:rPr>
          <w:rtl/>
        </w:rPr>
        <w:t xml:space="preserve"> </w:t>
      </w:r>
      <w:r w:rsidRPr="00FE6C70">
        <w:rPr>
          <w:rtl/>
        </w:rPr>
        <w:t>الدولي</w:t>
      </w:r>
      <w:r>
        <w:rPr>
          <w:rtl/>
        </w:rPr>
        <w:t xml:space="preserve"> </w:t>
      </w:r>
      <w:r w:rsidRPr="00FE6C70">
        <w:rPr>
          <w:rtl/>
        </w:rPr>
        <w:t>بأسره.</w:t>
      </w:r>
    </w:p>
    <w:p w:rsidR="00BC689E" w:rsidRPr="00FE6C70" w:rsidRDefault="00BC689E" w:rsidP="00BC689E">
      <w:pPr>
        <w:pStyle w:val="SingleTxt"/>
        <w:rPr>
          <w:rtl/>
        </w:rPr>
      </w:pPr>
      <w:r w:rsidRPr="00FE6C70">
        <w:rPr>
          <w:rtl/>
        </w:rPr>
        <w:t>11</w:t>
      </w:r>
      <w:r>
        <w:rPr>
          <w:rtl/>
        </w:rPr>
        <w:t xml:space="preserve"> </w:t>
      </w:r>
      <w:r w:rsidRPr="00FE6C70">
        <w:rPr>
          <w:rtl/>
        </w:rPr>
        <w:t>-</w:t>
      </w:r>
      <w:r w:rsidRPr="00FE6C70">
        <w:rPr>
          <w:rtl/>
        </w:rPr>
        <w:tab/>
        <w:t>على</w:t>
      </w:r>
      <w:r>
        <w:rPr>
          <w:rtl/>
        </w:rPr>
        <w:t xml:space="preserve"> </w:t>
      </w:r>
      <w:r w:rsidRPr="00FE6C70">
        <w:rPr>
          <w:rtl/>
        </w:rPr>
        <w:t>أن</w:t>
      </w:r>
      <w:r>
        <w:rPr>
          <w:rtl/>
        </w:rPr>
        <w:t xml:space="preserve"> </w:t>
      </w:r>
      <w:r w:rsidRPr="00FE6C70">
        <w:rPr>
          <w:rtl/>
        </w:rPr>
        <w:t>استقلال</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لا</w:t>
      </w:r>
      <w:r>
        <w:rPr>
          <w:rtl/>
        </w:rPr>
        <w:t xml:space="preserve"> </w:t>
      </w:r>
      <w:r w:rsidRPr="00FE6C70">
        <w:rPr>
          <w:rtl/>
        </w:rPr>
        <w:t>يتعارض</w:t>
      </w:r>
      <w:r>
        <w:rPr>
          <w:rtl/>
        </w:rPr>
        <w:t xml:space="preserve"> </w:t>
      </w:r>
      <w:r w:rsidRPr="00FE6C70">
        <w:rPr>
          <w:rtl/>
        </w:rPr>
        <w:t>مع</w:t>
      </w:r>
      <w:r>
        <w:rPr>
          <w:rtl/>
        </w:rPr>
        <w:t xml:space="preserve"> </w:t>
      </w:r>
      <w:r w:rsidRPr="00FE6C70">
        <w:rPr>
          <w:rtl/>
        </w:rPr>
        <w:t>واقع</w:t>
      </w:r>
      <w:r>
        <w:rPr>
          <w:rtl/>
        </w:rPr>
        <w:t xml:space="preserve"> </w:t>
      </w:r>
      <w:r w:rsidRPr="00FE6C70">
        <w:rPr>
          <w:rtl/>
        </w:rPr>
        <w:t>أن</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(ومعها</w:t>
      </w:r>
      <w:r>
        <w:rPr>
          <w:rtl/>
        </w:rPr>
        <w:t xml:space="preserve"> </w:t>
      </w:r>
      <w:r w:rsidRPr="00FE6C70">
        <w:rPr>
          <w:rtl/>
        </w:rPr>
        <w:t>أحيانا</w:t>
      </w:r>
      <w:r>
        <w:rPr>
          <w:rtl/>
        </w:rPr>
        <w:t xml:space="preserve"> </w:t>
      </w:r>
      <w:r w:rsidRPr="00FE6C70">
        <w:rPr>
          <w:rtl/>
        </w:rPr>
        <w:t>عناصر</w:t>
      </w:r>
      <w:r>
        <w:rPr>
          <w:rtl/>
        </w:rPr>
        <w:t xml:space="preserve"> </w:t>
      </w:r>
      <w:r w:rsidRPr="00FE6C70">
        <w:rPr>
          <w:rtl/>
        </w:rPr>
        <w:t>أخرى)</w:t>
      </w:r>
      <w:r>
        <w:rPr>
          <w:rtl/>
        </w:rPr>
        <w:t xml:space="preserve"> </w:t>
      </w:r>
      <w:r w:rsidRPr="00FE6C70">
        <w:rPr>
          <w:rtl/>
        </w:rPr>
        <w:t>هي</w:t>
      </w:r>
      <w:r>
        <w:rPr>
          <w:rtl/>
        </w:rPr>
        <w:t xml:space="preserve"> </w:t>
      </w:r>
      <w:r w:rsidRPr="00FE6C70">
        <w:rPr>
          <w:rtl/>
        </w:rPr>
        <w:t>التي</w:t>
      </w:r>
      <w:r>
        <w:rPr>
          <w:rtl/>
        </w:rPr>
        <w:t xml:space="preserve"> </w:t>
      </w:r>
      <w:r w:rsidRPr="00FE6C70">
        <w:rPr>
          <w:rtl/>
        </w:rPr>
        <w:t>تؤلف</w:t>
      </w:r>
      <w:r>
        <w:rPr>
          <w:rtl/>
        </w:rPr>
        <w:t xml:space="preserve"> </w:t>
      </w:r>
      <w:r w:rsidRPr="00FE6C70">
        <w:rPr>
          <w:rtl/>
        </w:rPr>
        <w:t>معا</w:t>
      </w:r>
      <w:r>
        <w:rPr>
          <w:rtl/>
        </w:rPr>
        <w:t xml:space="preserve"> </w:t>
      </w:r>
      <w:r w:rsidRPr="00FE6C70">
        <w:rPr>
          <w:rtl/>
        </w:rPr>
        <w:t>المنظمة</w:t>
      </w:r>
      <w:r>
        <w:rPr>
          <w:rtl/>
        </w:rPr>
        <w:t xml:space="preserve"> </w:t>
      </w:r>
      <w:r w:rsidRPr="00FE6C70">
        <w:rPr>
          <w:rtl/>
        </w:rPr>
        <w:t>الدولية،</w:t>
      </w:r>
      <w:r>
        <w:rPr>
          <w:rtl/>
        </w:rPr>
        <w:t xml:space="preserve"> </w:t>
      </w:r>
      <w:r w:rsidRPr="00FE6C70">
        <w:rPr>
          <w:rtl/>
        </w:rPr>
        <w:t>ولا</w:t>
      </w:r>
      <w:r>
        <w:rPr>
          <w:rtl/>
        </w:rPr>
        <w:t xml:space="preserve"> </w:t>
      </w:r>
      <w:r w:rsidRPr="00FE6C70">
        <w:rPr>
          <w:rtl/>
        </w:rPr>
        <w:t>يحجب</w:t>
      </w:r>
      <w:r>
        <w:rPr>
          <w:rtl/>
        </w:rPr>
        <w:t xml:space="preserve"> </w:t>
      </w:r>
      <w:r w:rsidRPr="00FE6C70">
        <w:rPr>
          <w:rtl/>
        </w:rPr>
        <w:t>ذلك</w:t>
      </w:r>
      <w:r>
        <w:rPr>
          <w:rtl/>
        </w:rPr>
        <w:t xml:space="preserve"> </w:t>
      </w:r>
      <w:r w:rsidRPr="00FE6C70">
        <w:rPr>
          <w:rtl/>
        </w:rPr>
        <w:t>الواقع.</w:t>
      </w:r>
      <w:r>
        <w:rPr>
          <w:rtl/>
        </w:rPr>
        <w:t xml:space="preserve"> </w:t>
      </w:r>
      <w:r w:rsidRPr="00FE6C70">
        <w:rPr>
          <w:rtl/>
        </w:rPr>
        <w:t>وكل</w:t>
      </w:r>
      <w:r>
        <w:rPr>
          <w:rtl/>
        </w:rPr>
        <w:t xml:space="preserve"> </w:t>
      </w:r>
      <w:r w:rsidRPr="00FE6C70">
        <w:rPr>
          <w:rtl/>
        </w:rPr>
        <w:t>تصرف</w:t>
      </w:r>
      <w:r>
        <w:rPr>
          <w:rtl/>
        </w:rPr>
        <w:t xml:space="preserve"> </w:t>
      </w:r>
      <w:r w:rsidRPr="00FE6C70">
        <w:rPr>
          <w:rtl/>
        </w:rPr>
        <w:t>يعمل</w:t>
      </w:r>
      <w:r>
        <w:rPr>
          <w:rtl/>
        </w:rPr>
        <w:t xml:space="preserve"> </w:t>
      </w:r>
      <w:r w:rsidRPr="00FE6C70">
        <w:rPr>
          <w:rtl/>
        </w:rPr>
        <w:t>على</w:t>
      </w:r>
      <w:r>
        <w:rPr>
          <w:rtl/>
        </w:rPr>
        <w:t xml:space="preserve"> </w:t>
      </w:r>
      <w:r w:rsidRPr="00FE6C70">
        <w:rPr>
          <w:rtl/>
        </w:rPr>
        <w:t>تنمية</w:t>
      </w:r>
      <w:r>
        <w:rPr>
          <w:rtl/>
        </w:rPr>
        <w:t xml:space="preserve"> </w:t>
      </w:r>
      <w:r w:rsidRPr="00FE6C70">
        <w:rPr>
          <w:rtl/>
        </w:rPr>
        <w:t>حسن</w:t>
      </w:r>
      <w:r>
        <w:rPr>
          <w:rtl/>
        </w:rPr>
        <w:t xml:space="preserve"> </w:t>
      </w:r>
      <w:r w:rsidRPr="00FE6C70">
        <w:rPr>
          <w:rtl/>
        </w:rPr>
        <w:t>العلاقات</w:t>
      </w:r>
      <w:r>
        <w:rPr>
          <w:rtl/>
        </w:rPr>
        <w:t xml:space="preserve"> </w:t>
      </w:r>
      <w:r w:rsidRPr="00FE6C70">
        <w:rPr>
          <w:rtl/>
        </w:rPr>
        <w:t>مع</w:t>
      </w:r>
      <w:r>
        <w:rPr>
          <w:rtl/>
        </w:rPr>
        <w:t xml:space="preserve"> </w:t>
      </w:r>
      <w:r w:rsidRPr="00FE6C70">
        <w:rPr>
          <w:rtl/>
        </w:rPr>
        <w:t>فرادى</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وعلى</w:t>
      </w:r>
      <w:r>
        <w:rPr>
          <w:rtl/>
        </w:rPr>
        <w:t xml:space="preserve"> </w:t>
      </w:r>
      <w:r w:rsidRPr="00FE6C70">
        <w:rPr>
          <w:rtl/>
        </w:rPr>
        <w:t>المساهمة</w:t>
      </w:r>
      <w:r>
        <w:rPr>
          <w:rtl/>
        </w:rPr>
        <w:t xml:space="preserve"> </w:t>
      </w:r>
      <w:r w:rsidRPr="00FE6C70">
        <w:rPr>
          <w:rtl/>
        </w:rPr>
        <w:t>في</w:t>
      </w:r>
      <w:r>
        <w:rPr>
          <w:rtl/>
        </w:rPr>
        <w:t xml:space="preserve"> </w:t>
      </w:r>
      <w:r w:rsidRPr="00FE6C70">
        <w:rPr>
          <w:rtl/>
        </w:rPr>
        <w:t>كسب</w:t>
      </w:r>
      <w:r>
        <w:rPr>
          <w:rtl/>
        </w:rPr>
        <w:t xml:space="preserve"> </w:t>
      </w:r>
      <w:r w:rsidRPr="00FE6C70">
        <w:rPr>
          <w:rtl/>
        </w:rPr>
        <w:t>ثقتها</w:t>
      </w:r>
      <w:r>
        <w:rPr>
          <w:rtl/>
        </w:rPr>
        <w:t xml:space="preserve"> </w:t>
      </w:r>
      <w:r w:rsidRPr="00FE6C70">
        <w:rPr>
          <w:rtl/>
        </w:rPr>
        <w:t>في</w:t>
      </w:r>
      <w:r>
        <w:rPr>
          <w:rtl/>
        </w:rPr>
        <w:t xml:space="preserve"> </w:t>
      </w:r>
      <w:r w:rsidRPr="00FE6C70">
        <w:rPr>
          <w:rtl/>
        </w:rPr>
        <w:t>أمانة</w:t>
      </w:r>
      <w:r>
        <w:rPr>
          <w:rtl/>
        </w:rPr>
        <w:t xml:space="preserve"> </w:t>
      </w:r>
      <w:r w:rsidRPr="00FE6C70">
        <w:rPr>
          <w:rtl/>
        </w:rPr>
        <w:t>المنظمة</w:t>
      </w:r>
      <w:r>
        <w:rPr>
          <w:rtl/>
        </w:rPr>
        <w:t xml:space="preserve"> </w:t>
      </w:r>
      <w:r w:rsidRPr="00FE6C70">
        <w:rPr>
          <w:rtl/>
        </w:rPr>
        <w:t>والاطمئنان</w:t>
      </w:r>
      <w:r>
        <w:rPr>
          <w:rtl/>
        </w:rPr>
        <w:t xml:space="preserve"> </w:t>
      </w:r>
      <w:r w:rsidRPr="00FE6C70">
        <w:rPr>
          <w:rtl/>
        </w:rPr>
        <w:t>إليها</w:t>
      </w:r>
      <w:r>
        <w:rPr>
          <w:rtl/>
        </w:rPr>
        <w:t xml:space="preserve"> </w:t>
      </w:r>
      <w:r w:rsidRPr="00FE6C70">
        <w:rPr>
          <w:rtl/>
        </w:rPr>
        <w:t>هو</w:t>
      </w:r>
      <w:r>
        <w:rPr>
          <w:rtl/>
        </w:rPr>
        <w:t xml:space="preserve"> </w:t>
      </w:r>
      <w:r w:rsidRPr="00FE6C70">
        <w:rPr>
          <w:rtl/>
        </w:rPr>
        <w:t>تصرف</w:t>
      </w:r>
      <w:r>
        <w:rPr>
          <w:rtl/>
        </w:rPr>
        <w:t xml:space="preserve"> </w:t>
      </w:r>
      <w:r w:rsidRPr="00FE6C70">
        <w:rPr>
          <w:rtl/>
        </w:rPr>
        <w:t>فيه</w:t>
      </w:r>
      <w:r>
        <w:rPr>
          <w:rtl/>
        </w:rPr>
        <w:t xml:space="preserve"> </w:t>
      </w:r>
      <w:r w:rsidRPr="00FE6C70">
        <w:rPr>
          <w:rtl/>
        </w:rPr>
        <w:t>تقوية</w:t>
      </w:r>
      <w:r>
        <w:rPr>
          <w:rtl/>
        </w:rPr>
        <w:t xml:space="preserve"> </w:t>
      </w:r>
      <w:r w:rsidRPr="00FE6C70">
        <w:rPr>
          <w:rtl/>
        </w:rPr>
        <w:t>للمنظمة</w:t>
      </w:r>
      <w:r>
        <w:rPr>
          <w:rtl/>
        </w:rPr>
        <w:t xml:space="preserve"> </w:t>
      </w:r>
      <w:r w:rsidRPr="00FE6C70">
        <w:rPr>
          <w:rtl/>
        </w:rPr>
        <w:t>وتعزيز</w:t>
      </w:r>
      <w:r>
        <w:rPr>
          <w:rtl/>
        </w:rPr>
        <w:t xml:space="preserve"> </w:t>
      </w:r>
      <w:r w:rsidRPr="00FE6C70">
        <w:rPr>
          <w:rtl/>
        </w:rPr>
        <w:t>لمصالحها.</w:t>
      </w:r>
    </w:p>
    <w:p w:rsidR="00BC689E" w:rsidRPr="00FE6C70" w:rsidRDefault="00BC689E" w:rsidP="00BC689E">
      <w:pPr>
        <w:pStyle w:val="SingleTxt"/>
        <w:rPr>
          <w:rtl/>
        </w:rPr>
      </w:pPr>
      <w:r w:rsidRPr="00FE6C70">
        <w:rPr>
          <w:rtl/>
        </w:rPr>
        <w:t>12</w:t>
      </w:r>
      <w:r>
        <w:rPr>
          <w:rtl/>
        </w:rPr>
        <w:t xml:space="preserve"> </w:t>
      </w:r>
      <w:r w:rsidRPr="00FE6C70">
        <w:rPr>
          <w:rtl/>
        </w:rPr>
        <w:t>-</w:t>
      </w:r>
      <w:r w:rsidRPr="00FE6C70">
        <w:rPr>
          <w:rtl/>
        </w:rPr>
        <w:tab/>
        <w:t>وقد</w:t>
      </w:r>
      <w:r>
        <w:rPr>
          <w:rtl/>
        </w:rPr>
        <w:t xml:space="preserve"> </w:t>
      </w:r>
      <w:r w:rsidRPr="00FE6C70">
        <w:rPr>
          <w:rtl/>
        </w:rPr>
        <w:t>يطلب</w:t>
      </w:r>
      <w:r>
        <w:rPr>
          <w:rtl/>
        </w:rPr>
        <w:t xml:space="preserve"> </w:t>
      </w:r>
      <w:r w:rsidRPr="00FE6C70">
        <w:rPr>
          <w:rtl/>
        </w:rPr>
        <w:t>من</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الذين</w:t>
      </w:r>
      <w:r>
        <w:rPr>
          <w:rtl/>
        </w:rPr>
        <w:t xml:space="preserve"> </w:t>
      </w:r>
      <w:r w:rsidRPr="00FE6C70">
        <w:rPr>
          <w:rtl/>
        </w:rPr>
        <w:t>يتولون</w:t>
      </w:r>
      <w:r>
        <w:rPr>
          <w:rtl/>
        </w:rPr>
        <w:t xml:space="preserve"> </w:t>
      </w:r>
      <w:r w:rsidRPr="00FE6C70">
        <w:rPr>
          <w:rtl/>
        </w:rPr>
        <w:t>مسؤولية</w:t>
      </w:r>
      <w:r>
        <w:rPr>
          <w:rtl/>
        </w:rPr>
        <w:t xml:space="preserve"> </w:t>
      </w:r>
      <w:r w:rsidRPr="00FE6C70">
        <w:rPr>
          <w:rtl/>
        </w:rPr>
        <w:t>مشاريع</w:t>
      </w:r>
      <w:r>
        <w:rPr>
          <w:rtl/>
        </w:rPr>
        <w:t xml:space="preserve"> </w:t>
      </w:r>
      <w:r w:rsidRPr="00FE6C70">
        <w:rPr>
          <w:rtl/>
        </w:rPr>
        <w:t>تنفذ</w:t>
      </w:r>
      <w:r>
        <w:rPr>
          <w:rtl/>
        </w:rPr>
        <w:t xml:space="preserve"> </w:t>
      </w:r>
      <w:r w:rsidRPr="00FE6C70">
        <w:rPr>
          <w:rtl/>
        </w:rPr>
        <w:t>في</w:t>
      </w:r>
      <w:r>
        <w:rPr>
          <w:rtl/>
        </w:rPr>
        <w:t xml:space="preserve"> </w:t>
      </w:r>
      <w:r w:rsidRPr="00FE6C70">
        <w:rPr>
          <w:rtl/>
        </w:rPr>
        <w:t>بلدان</w:t>
      </w:r>
      <w:r>
        <w:rPr>
          <w:rtl/>
        </w:rPr>
        <w:t xml:space="preserve"> </w:t>
      </w:r>
      <w:r w:rsidRPr="00FE6C70">
        <w:rPr>
          <w:rtl/>
        </w:rPr>
        <w:t>أو</w:t>
      </w:r>
      <w:r>
        <w:rPr>
          <w:rtl/>
        </w:rPr>
        <w:t xml:space="preserve"> </w:t>
      </w:r>
      <w:r w:rsidRPr="00FE6C70">
        <w:rPr>
          <w:rtl/>
        </w:rPr>
        <w:t>مناطق</w:t>
      </w:r>
      <w:r>
        <w:rPr>
          <w:rtl/>
        </w:rPr>
        <w:t xml:space="preserve"> </w:t>
      </w:r>
      <w:r w:rsidRPr="00FE6C70">
        <w:rPr>
          <w:rtl/>
        </w:rPr>
        <w:t>بعينها</w:t>
      </w:r>
      <w:r>
        <w:rPr>
          <w:rtl/>
        </w:rPr>
        <w:t xml:space="preserve"> </w:t>
      </w:r>
      <w:r w:rsidRPr="00FE6C70">
        <w:rPr>
          <w:rtl/>
        </w:rPr>
        <w:t>أن</w:t>
      </w:r>
      <w:r>
        <w:rPr>
          <w:rtl/>
        </w:rPr>
        <w:t xml:space="preserve"> </w:t>
      </w:r>
      <w:r w:rsidRPr="00FE6C70">
        <w:rPr>
          <w:rtl/>
        </w:rPr>
        <w:t>يتوخوا</w:t>
      </w:r>
      <w:r>
        <w:rPr>
          <w:rtl/>
        </w:rPr>
        <w:t xml:space="preserve"> </w:t>
      </w:r>
      <w:r w:rsidRPr="00FE6C70">
        <w:rPr>
          <w:rtl/>
        </w:rPr>
        <w:t>حرصا</w:t>
      </w:r>
      <w:r>
        <w:rPr>
          <w:rtl/>
        </w:rPr>
        <w:t xml:space="preserve"> </w:t>
      </w:r>
      <w:r w:rsidRPr="00FE6C70">
        <w:rPr>
          <w:rtl/>
        </w:rPr>
        <w:t>خاصا</w:t>
      </w:r>
      <w:r>
        <w:rPr>
          <w:rtl/>
        </w:rPr>
        <w:t xml:space="preserve"> </w:t>
      </w:r>
      <w:r w:rsidRPr="00FE6C70">
        <w:rPr>
          <w:rtl/>
        </w:rPr>
        <w:t>في</w:t>
      </w:r>
      <w:r>
        <w:rPr>
          <w:rtl/>
        </w:rPr>
        <w:t xml:space="preserve"> </w:t>
      </w:r>
      <w:r w:rsidRPr="00FE6C70">
        <w:rPr>
          <w:rtl/>
        </w:rPr>
        <w:t>سعيهم</w:t>
      </w:r>
      <w:r>
        <w:rPr>
          <w:rtl/>
        </w:rPr>
        <w:t xml:space="preserve"> </w:t>
      </w:r>
      <w:r w:rsidRPr="00FE6C70">
        <w:rPr>
          <w:rtl/>
        </w:rPr>
        <w:t>إلى</w:t>
      </w:r>
      <w:r>
        <w:rPr>
          <w:rtl/>
        </w:rPr>
        <w:t xml:space="preserve"> </w:t>
      </w:r>
      <w:r w:rsidRPr="00FE6C70">
        <w:rPr>
          <w:rtl/>
        </w:rPr>
        <w:t>الحفاظ</w:t>
      </w:r>
      <w:r>
        <w:rPr>
          <w:rtl/>
        </w:rPr>
        <w:t xml:space="preserve"> </w:t>
      </w:r>
      <w:r w:rsidRPr="00FE6C70">
        <w:rPr>
          <w:rtl/>
        </w:rPr>
        <w:t>على</w:t>
      </w:r>
      <w:r>
        <w:rPr>
          <w:rtl/>
        </w:rPr>
        <w:t xml:space="preserve"> </w:t>
      </w:r>
      <w:r w:rsidRPr="00FE6C70">
        <w:rPr>
          <w:rtl/>
        </w:rPr>
        <w:t>استقلالهم.</w:t>
      </w:r>
      <w:r>
        <w:rPr>
          <w:rtl/>
        </w:rPr>
        <w:t xml:space="preserve"> </w:t>
      </w:r>
      <w:r w:rsidRPr="00FE6C70">
        <w:rPr>
          <w:rtl/>
        </w:rPr>
        <w:t>وقد</w:t>
      </w:r>
      <w:r>
        <w:rPr>
          <w:rtl/>
        </w:rPr>
        <w:t xml:space="preserve"> </w:t>
      </w:r>
      <w:r w:rsidRPr="00FE6C70">
        <w:rPr>
          <w:rtl/>
        </w:rPr>
        <w:t>يتلقون</w:t>
      </w:r>
      <w:r>
        <w:rPr>
          <w:rtl/>
        </w:rPr>
        <w:t xml:space="preserve"> </w:t>
      </w:r>
      <w:r w:rsidRPr="00FE6C70">
        <w:rPr>
          <w:rtl/>
        </w:rPr>
        <w:t>أحيانا</w:t>
      </w:r>
      <w:r>
        <w:rPr>
          <w:rtl/>
        </w:rPr>
        <w:t xml:space="preserve"> </w:t>
      </w:r>
      <w:r w:rsidRPr="00FE6C70">
        <w:rPr>
          <w:rtl/>
        </w:rPr>
        <w:t>تعليمات</w:t>
      </w:r>
      <w:r>
        <w:rPr>
          <w:rtl/>
        </w:rPr>
        <w:t xml:space="preserve"> </w:t>
      </w:r>
      <w:r w:rsidRPr="00FE6C70">
        <w:rPr>
          <w:rtl/>
        </w:rPr>
        <w:t>من</w:t>
      </w:r>
      <w:r>
        <w:rPr>
          <w:rtl/>
        </w:rPr>
        <w:t xml:space="preserve"> </w:t>
      </w:r>
      <w:r w:rsidRPr="00FE6C70">
        <w:rPr>
          <w:rtl/>
        </w:rPr>
        <w:t>البلد</w:t>
      </w:r>
      <w:r>
        <w:rPr>
          <w:rtl/>
        </w:rPr>
        <w:t xml:space="preserve"> </w:t>
      </w:r>
      <w:r w:rsidRPr="00FE6C70">
        <w:rPr>
          <w:rtl/>
        </w:rPr>
        <w:t>المضيف،</w:t>
      </w:r>
      <w:r>
        <w:rPr>
          <w:rtl/>
        </w:rPr>
        <w:t xml:space="preserve"> </w:t>
      </w:r>
      <w:r w:rsidRPr="00FE6C70">
        <w:rPr>
          <w:rtl/>
        </w:rPr>
        <w:t>وإن</w:t>
      </w:r>
      <w:r>
        <w:rPr>
          <w:rtl/>
        </w:rPr>
        <w:t xml:space="preserve"> </w:t>
      </w:r>
      <w:r w:rsidRPr="00FE6C70">
        <w:rPr>
          <w:rtl/>
        </w:rPr>
        <w:t>كان</w:t>
      </w:r>
      <w:r>
        <w:rPr>
          <w:rtl/>
        </w:rPr>
        <w:t xml:space="preserve"> </w:t>
      </w:r>
      <w:r w:rsidRPr="00FE6C70">
        <w:rPr>
          <w:rtl/>
        </w:rPr>
        <w:t>ذلك</w:t>
      </w:r>
      <w:r>
        <w:rPr>
          <w:rtl/>
        </w:rPr>
        <w:t xml:space="preserve"> </w:t>
      </w:r>
      <w:r w:rsidRPr="00FE6C70">
        <w:rPr>
          <w:rtl/>
        </w:rPr>
        <w:t>لا</w:t>
      </w:r>
      <w:r>
        <w:rPr>
          <w:rtl/>
        </w:rPr>
        <w:t xml:space="preserve"> </w:t>
      </w:r>
      <w:r w:rsidRPr="00FE6C70">
        <w:rPr>
          <w:rtl/>
        </w:rPr>
        <w:t>ينبغي</w:t>
      </w:r>
      <w:r>
        <w:rPr>
          <w:rtl/>
        </w:rPr>
        <w:t xml:space="preserve"> </w:t>
      </w:r>
      <w:r w:rsidRPr="00FE6C70">
        <w:rPr>
          <w:rtl/>
        </w:rPr>
        <w:t>أن</w:t>
      </w:r>
      <w:r>
        <w:rPr>
          <w:rtl/>
        </w:rPr>
        <w:t xml:space="preserve"> </w:t>
      </w:r>
      <w:r w:rsidRPr="00FE6C70">
        <w:rPr>
          <w:rtl/>
        </w:rPr>
        <w:t>يخل</w:t>
      </w:r>
      <w:r>
        <w:rPr>
          <w:rtl/>
        </w:rPr>
        <w:t xml:space="preserve"> </w:t>
      </w:r>
      <w:r w:rsidRPr="00FE6C70">
        <w:rPr>
          <w:rtl/>
        </w:rPr>
        <w:t>باستقلالهم.</w:t>
      </w:r>
      <w:r>
        <w:rPr>
          <w:rtl/>
        </w:rPr>
        <w:t xml:space="preserve"> </w:t>
      </w:r>
      <w:r w:rsidRPr="00FE6C70">
        <w:rPr>
          <w:rtl/>
        </w:rPr>
        <w:t>وإذا</w:t>
      </w:r>
      <w:r>
        <w:rPr>
          <w:rtl/>
        </w:rPr>
        <w:t xml:space="preserve"> </w:t>
      </w:r>
      <w:r w:rsidRPr="00FE6C70">
        <w:rPr>
          <w:rtl/>
        </w:rPr>
        <w:t>بدا</w:t>
      </w:r>
      <w:r>
        <w:rPr>
          <w:rtl/>
        </w:rPr>
        <w:t xml:space="preserve"> </w:t>
      </w:r>
      <w:r w:rsidRPr="00FE6C70">
        <w:rPr>
          <w:rtl/>
        </w:rPr>
        <w:t>لهم</w:t>
      </w:r>
      <w:r>
        <w:rPr>
          <w:rtl/>
        </w:rPr>
        <w:t xml:space="preserve"> </w:t>
      </w:r>
      <w:r w:rsidRPr="00FE6C70">
        <w:rPr>
          <w:rtl/>
        </w:rPr>
        <w:t>في</w:t>
      </w:r>
      <w:r>
        <w:rPr>
          <w:rtl/>
        </w:rPr>
        <w:t xml:space="preserve"> </w:t>
      </w:r>
      <w:r w:rsidRPr="00FE6C70">
        <w:rPr>
          <w:rtl/>
        </w:rPr>
        <w:t>أي</w:t>
      </w:r>
      <w:r>
        <w:rPr>
          <w:rtl/>
        </w:rPr>
        <w:t xml:space="preserve"> </w:t>
      </w:r>
      <w:r w:rsidRPr="00FE6C70">
        <w:rPr>
          <w:rtl/>
        </w:rPr>
        <w:t>وقت</w:t>
      </w:r>
      <w:r>
        <w:rPr>
          <w:rtl/>
        </w:rPr>
        <w:t xml:space="preserve"> </w:t>
      </w:r>
      <w:r w:rsidRPr="00FE6C70">
        <w:rPr>
          <w:rtl/>
        </w:rPr>
        <w:t>من</w:t>
      </w:r>
      <w:r>
        <w:rPr>
          <w:rtl/>
        </w:rPr>
        <w:t xml:space="preserve"> </w:t>
      </w:r>
      <w:r w:rsidRPr="00FE6C70">
        <w:rPr>
          <w:rtl/>
        </w:rPr>
        <w:t>الأوقات</w:t>
      </w:r>
      <w:r>
        <w:rPr>
          <w:rtl/>
        </w:rPr>
        <w:t xml:space="preserve"> </w:t>
      </w:r>
      <w:r w:rsidRPr="00FE6C70">
        <w:rPr>
          <w:rtl/>
        </w:rPr>
        <w:t>أن</w:t>
      </w:r>
      <w:r>
        <w:rPr>
          <w:rtl/>
        </w:rPr>
        <w:t xml:space="preserve"> </w:t>
      </w:r>
      <w:r w:rsidRPr="00FE6C70">
        <w:rPr>
          <w:rtl/>
        </w:rPr>
        <w:t>في</w:t>
      </w:r>
      <w:r>
        <w:rPr>
          <w:rtl/>
        </w:rPr>
        <w:t xml:space="preserve"> </w:t>
      </w:r>
      <w:r w:rsidRPr="00FE6C70">
        <w:rPr>
          <w:rtl/>
        </w:rPr>
        <w:t>هذه</w:t>
      </w:r>
      <w:r>
        <w:rPr>
          <w:rtl/>
        </w:rPr>
        <w:t xml:space="preserve"> </w:t>
      </w:r>
      <w:r w:rsidRPr="00FE6C70">
        <w:rPr>
          <w:rtl/>
        </w:rPr>
        <w:t>التعليمات</w:t>
      </w:r>
      <w:r>
        <w:rPr>
          <w:rtl/>
        </w:rPr>
        <w:t xml:space="preserve"> </w:t>
      </w:r>
      <w:r w:rsidRPr="00FE6C70">
        <w:rPr>
          <w:rtl/>
        </w:rPr>
        <w:t>تهديدا</w:t>
      </w:r>
      <w:r>
        <w:rPr>
          <w:rtl/>
        </w:rPr>
        <w:t xml:space="preserve"> </w:t>
      </w:r>
      <w:r w:rsidRPr="00FE6C70">
        <w:rPr>
          <w:rtl/>
        </w:rPr>
        <w:t>لاستقلالهم</w:t>
      </w:r>
      <w:r>
        <w:rPr>
          <w:rtl/>
        </w:rPr>
        <w:t xml:space="preserve"> </w:t>
      </w:r>
      <w:r w:rsidRPr="00FE6C70">
        <w:rPr>
          <w:rtl/>
        </w:rPr>
        <w:t>وجب</w:t>
      </w:r>
      <w:r>
        <w:rPr>
          <w:rtl/>
        </w:rPr>
        <w:t xml:space="preserve"> </w:t>
      </w:r>
      <w:r w:rsidRPr="00FE6C70">
        <w:rPr>
          <w:rtl/>
        </w:rPr>
        <w:t>عليهم</w:t>
      </w:r>
      <w:r>
        <w:rPr>
          <w:rtl/>
        </w:rPr>
        <w:t xml:space="preserve"> </w:t>
      </w:r>
      <w:r w:rsidRPr="00FE6C70">
        <w:rPr>
          <w:rtl/>
        </w:rPr>
        <w:t>التشاور</w:t>
      </w:r>
      <w:r>
        <w:rPr>
          <w:rtl/>
        </w:rPr>
        <w:t xml:space="preserve"> </w:t>
      </w:r>
      <w:r w:rsidRPr="00FE6C70">
        <w:rPr>
          <w:rtl/>
        </w:rPr>
        <w:t>في</w:t>
      </w:r>
      <w:r>
        <w:rPr>
          <w:rtl/>
        </w:rPr>
        <w:t xml:space="preserve"> </w:t>
      </w:r>
      <w:r w:rsidRPr="00FE6C70">
        <w:rPr>
          <w:rtl/>
        </w:rPr>
        <w:t>الأمر</w:t>
      </w:r>
      <w:r>
        <w:rPr>
          <w:rtl/>
        </w:rPr>
        <w:t xml:space="preserve"> </w:t>
      </w:r>
      <w:r w:rsidRPr="00FE6C70">
        <w:rPr>
          <w:rtl/>
        </w:rPr>
        <w:t>مع</w:t>
      </w:r>
      <w:r>
        <w:rPr>
          <w:rtl/>
        </w:rPr>
        <w:t xml:space="preserve"> </w:t>
      </w:r>
      <w:r w:rsidRPr="00FE6C70">
        <w:rPr>
          <w:rtl/>
        </w:rPr>
        <w:t>المشرفين</w:t>
      </w:r>
      <w:r>
        <w:rPr>
          <w:rtl/>
        </w:rPr>
        <w:t xml:space="preserve"> </w:t>
      </w:r>
      <w:r w:rsidRPr="00FE6C70">
        <w:rPr>
          <w:rtl/>
        </w:rPr>
        <w:t>عليهم.</w:t>
      </w:r>
    </w:p>
    <w:p w:rsidR="00BC689E" w:rsidRPr="00FE6C70" w:rsidRDefault="00BC689E" w:rsidP="00BC689E">
      <w:pPr>
        <w:pStyle w:val="SingleTxt"/>
        <w:rPr>
          <w:rtl/>
        </w:rPr>
      </w:pPr>
      <w:r w:rsidRPr="00FE6C70">
        <w:rPr>
          <w:rtl/>
        </w:rPr>
        <w:lastRenderedPageBreak/>
        <w:t>13</w:t>
      </w:r>
      <w:r>
        <w:rPr>
          <w:rtl/>
        </w:rPr>
        <w:t xml:space="preserve"> </w:t>
      </w:r>
      <w:r w:rsidRPr="00FE6C70">
        <w:rPr>
          <w:rtl/>
        </w:rPr>
        <w:t>-</w:t>
      </w:r>
      <w:r w:rsidRPr="00FE6C70">
        <w:rPr>
          <w:rtl/>
        </w:rPr>
        <w:tab/>
        <w:t>وموظفو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جميع</w:t>
      </w:r>
      <w:r>
        <w:rPr>
          <w:rtl/>
        </w:rPr>
        <w:t xml:space="preserve"> </w:t>
      </w:r>
      <w:r w:rsidRPr="00FE6C70">
        <w:rPr>
          <w:rtl/>
        </w:rPr>
        <w:t>المستويات،</w:t>
      </w:r>
      <w:r>
        <w:rPr>
          <w:rtl/>
        </w:rPr>
        <w:t xml:space="preserve"> </w:t>
      </w:r>
      <w:r w:rsidRPr="00FE6C70">
        <w:rPr>
          <w:rtl/>
        </w:rPr>
        <w:t>مسؤولون</w:t>
      </w:r>
      <w:r>
        <w:rPr>
          <w:rtl/>
        </w:rPr>
        <w:t xml:space="preserve"> </w:t>
      </w:r>
      <w:proofErr w:type="spellStart"/>
      <w:r w:rsidRPr="00FE6C70">
        <w:rPr>
          <w:rtl/>
        </w:rPr>
        <w:t>ويُساءلون</w:t>
      </w:r>
      <w:proofErr w:type="spellEnd"/>
      <w:r>
        <w:rPr>
          <w:rtl/>
        </w:rPr>
        <w:t xml:space="preserve"> </w:t>
      </w:r>
      <w:r w:rsidRPr="00FE6C70">
        <w:rPr>
          <w:rtl/>
        </w:rPr>
        <w:t>عن</w:t>
      </w:r>
      <w:r>
        <w:rPr>
          <w:rtl/>
        </w:rPr>
        <w:t xml:space="preserve"> </w:t>
      </w:r>
      <w:r w:rsidRPr="00FE6C70">
        <w:rPr>
          <w:rtl/>
        </w:rPr>
        <w:t>جميع</w:t>
      </w:r>
      <w:r>
        <w:rPr>
          <w:rtl/>
        </w:rPr>
        <w:t xml:space="preserve"> </w:t>
      </w:r>
      <w:r w:rsidRPr="00FE6C70">
        <w:rPr>
          <w:rtl/>
        </w:rPr>
        <w:t>ما</w:t>
      </w:r>
      <w:r>
        <w:rPr>
          <w:rtl/>
        </w:rPr>
        <w:t xml:space="preserve"> </w:t>
      </w:r>
      <w:r w:rsidRPr="00FE6C70">
        <w:rPr>
          <w:rtl/>
        </w:rPr>
        <w:t>يتخذونه</w:t>
      </w:r>
      <w:r>
        <w:rPr>
          <w:rtl/>
        </w:rPr>
        <w:t xml:space="preserve"> </w:t>
      </w:r>
      <w:r w:rsidRPr="00FE6C70">
        <w:rPr>
          <w:rtl/>
        </w:rPr>
        <w:t>من</w:t>
      </w:r>
      <w:r>
        <w:rPr>
          <w:rtl/>
        </w:rPr>
        <w:t xml:space="preserve"> </w:t>
      </w:r>
      <w:r w:rsidRPr="00FE6C70">
        <w:rPr>
          <w:rtl/>
        </w:rPr>
        <w:t>إجراءات</w:t>
      </w:r>
      <w:r>
        <w:rPr>
          <w:rtl/>
        </w:rPr>
        <w:t xml:space="preserve"> </w:t>
      </w:r>
      <w:r w:rsidRPr="00FE6C70">
        <w:rPr>
          <w:rtl/>
        </w:rPr>
        <w:t>وقرارات</w:t>
      </w:r>
      <w:r>
        <w:rPr>
          <w:rtl/>
        </w:rPr>
        <w:t xml:space="preserve"> </w:t>
      </w:r>
      <w:r w:rsidRPr="00FE6C70">
        <w:rPr>
          <w:rtl/>
        </w:rPr>
        <w:t>وما</w:t>
      </w:r>
      <w:r>
        <w:rPr>
          <w:rtl/>
        </w:rPr>
        <w:t xml:space="preserve"> </w:t>
      </w:r>
      <w:r w:rsidRPr="00FE6C70">
        <w:rPr>
          <w:rtl/>
        </w:rPr>
        <w:t>يعقدونه</w:t>
      </w:r>
      <w:r>
        <w:rPr>
          <w:rtl/>
        </w:rPr>
        <w:t xml:space="preserve"> </w:t>
      </w:r>
      <w:r w:rsidRPr="00FE6C70">
        <w:rPr>
          <w:rtl/>
        </w:rPr>
        <w:t>من</w:t>
      </w:r>
      <w:r>
        <w:rPr>
          <w:rtl/>
        </w:rPr>
        <w:t xml:space="preserve"> </w:t>
      </w:r>
      <w:r w:rsidRPr="00FE6C70">
        <w:rPr>
          <w:rtl/>
        </w:rPr>
        <w:t>التزامات</w:t>
      </w:r>
      <w:r>
        <w:rPr>
          <w:rtl/>
        </w:rPr>
        <w:t xml:space="preserve"> </w:t>
      </w:r>
      <w:r w:rsidRPr="00FE6C70">
        <w:rPr>
          <w:rtl/>
        </w:rPr>
        <w:t>أثناء</w:t>
      </w:r>
      <w:r>
        <w:rPr>
          <w:rtl/>
        </w:rPr>
        <w:t xml:space="preserve"> </w:t>
      </w:r>
      <w:r w:rsidRPr="00FE6C70">
        <w:rPr>
          <w:rtl/>
        </w:rPr>
        <w:t>القيام</w:t>
      </w:r>
      <w:r>
        <w:rPr>
          <w:rtl/>
        </w:rPr>
        <w:t xml:space="preserve"> </w:t>
      </w:r>
      <w:r w:rsidRPr="00FE6C70">
        <w:rPr>
          <w:rtl/>
        </w:rPr>
        <w:t>بمهامهم.</w:t>
      </w:r>
    </w:p>
    <w:p w:rsidR="00BC689E" w:rsidRPr="00FE6C70" w:rsidRDefault="00BC689E" w:rsidP="00BC689E">
      <w:pPr>
        <w:pStyle w:val="SingleTxt"/>
        <w:rPr>
          <w:rtl/>
        </w:rPr>
      </w:pPr>
      <w:r w:rsidRPr="00FE6C70">
        <w:rPr>
          <w:rtl/>
        </w:rPr>
        <w:t>14</w:t>
      </w:r>
      <w:r>
        <w:rPr>
          <w:rtl/>
        </w:rPr>
        <w:t xml:space="preserve"> </w:t>
      </w:r>
      <w:r w:rsidRPr="00FE6C70">
        <w:rPr>
          <w:rtl/>
        </w:rPr>
        <w:t>-</w:t>
      </w:r>
      <w:r w:rsidRPr="00FE6C70">
        <w:rPr>
          <w:rtl/>
        </w:rPr>
        <w:tab/>
        <w:t>وتنبع</w:t>
      </w:r>
      <w:r>
        <w:rPr>
          <w:rtl/>
        </w:rPr>
        <w:t xml:space="preserve"> </w:t>
      </w:r>
      <w:r w:rsidRPr="00FE6C70">
        <w:rPr>
          <w:rtl/>
        </w:rPr>
        <w:t>النظرة</w:t>
      </w:r>
      <w:r>
        <w:rPr>
          <w:rtl/>
        </w:rPr>
        <w:t xml:space="preserve"> </w:t>
      </w:r>
      <w:r w:rsidRPr="00FE6C70">
        <w:rPr>
          <w:rtl/>
        </w:rPr>
        <w:t>الدولية</w:t>
      </w:r>
      <w:r>
        <w:rPr>
          <w:rtl/>
        </w:rPr>
        <w:t xml:space="preserve"> </w:t>
      </w:r>
      <w:r w:rsidRPr="00FE6C70">
        <w:rPr>
          <w:rtl/>
        </w:rPr>
        <w:t>من</w:t>
      </w:r>
      <w:r>
        <w:rPr>
          <w:rtl/>
        </w:rPr>
        <w:t xml:space="preserve"> </w:t>
      </w:r>
      <w:r w:rsidRPr="00FE6C70">
        <w:rPr>
          <w:rtl/>
        </w:rPr>
        <w:t>تفهم</w:t>
      </w:r>
      <w:r>
        <w:rPr>
          <w:rtl/>
        </w:rPr>
        <w:t xml:space="preserve"> </w:t>
      </w:r>
      <w:r w:rsidRPr="00FE6C70">
        <w:rPr>
          <w:rtl/>
        </w:rPr>
        <w:t>أهداف</w:t>
      </w:r>
      <w:r>
        <w:rPr>
          <w:rtl/>
        </w:rPr>
        <w:t xml:space="preserve"> </w:t>
      </w:r>
      <w:r w:rsidRPr="00FE6C70">
        <w:rPr>
          <w:rtl/>
        </w:rPr>
        <w:t>ومقاصد</w:t>
      </w:r>
      <w:r>
        <w:rPr>
          <w:rtl/>
        </w:rPr>
        <w:t xml:space="preserve"> </w:t>
      </w:r>
      <w:r w:rsidRPr="00FE6C70">
        <w:rPr>
          <w:rtl/>
        </w:rPr>
        <w:t>المنظمة</w:t>
      </w:r>
      <w:r>
        <w:rPr>
          <w:rtl/>
        </w:rPr>
        <w:t xml:space="preserve"> </w:t>
      </w:r>
      <w:r w:rsidRPr="00FE6C70">
        <w:rPr>
          <w:rtl/>
        </w:rPr>
        <w:t>الدولية</w:t>
      </w:r>
      <w:r>
        <w:rPr>
          <w:rtl/>
        </w:rPr>
        <w:t xml:space="preserve"> </w:t>
      </w:r>
      <w:r w:rsidRPr="00FE6C70">
        <w:rPr>
          <w:rtl/>
        </w:rPr>
        <w:t>نفسها</w:t>
      </w:r>
      <w:r>
        <w:rPr>
          <w:rtl/>
        </w:rPr>
        <w:t xml:space="preserve"> </w:t>
      </w:r>
      <w:r w:rsidRPr="00FE6C70">
        <w:rPr>
          <w:rtl/>
        </w:rPr>
        <w:t>كما</w:t>
      </w:r>
      <w:r>
        <w:rPr>
          <w:rtl/>
        </w:rPr>
        <w:t xml:space="preserve"> </w:t>
      </w:r>
      <w:r w:rsidRPr="00FE6C70">
        <w:rPr>
          <w:rtl/>
        </w:rPr>
        <w:t>تنص</w:t>
      </w:r>
      <w:r>
        <w:rPr>
          <w:rtl/>
        </w:rPr>
        <w:t xml:space="preserve"> </w:t>
      </w:r>
      <w:r w:rsidRPr="00FE6C70">
        <w:rPr>
          <w:rtl/>
        </w:rPr>
        <w:t>عليها</w:t>
      </w:r>
      <w:r>
        <w:rPr>
          <w:rtl/>
        </w:rPr>
        <w:t xml:space="preserve"> </w:t>
      </w:r>
      <w:r w:rsidRPr="00FE6C70">
        <w:rPr>
          <w:rtl/>
        </w:rPr>
        <w:t>صكوكها</w:t>
      </w:r>
      <w:r>
        <w:rPr>
          <w:rtl/>
        </w:rPr>
        <w:t xml:space="preserve"> </w:t>
      </w:r>
      <w:r w:rsidRPr="00FE6C70">
        <w:rPr>
          <w:rtl/>
        </w:rPr>
        <w:t>القانونية</w:t>
      </w:r>
      <w:r>
        <w:rPr>
          <w:rtl/>
        </w:rPr>
        <w:t xml:space="preserve"> </w:t>
      </w:r>
      <w:r w:rsidRPr="00FE6C70">
        <w:rPr>
          <w:rtl/>
        </w:rPr>
        <w:t>ومن</w:t>
      </w:r>
      <w:r>
        <w:rPr>
          <w:rtl/>
        </w:rPr>
        <w:t xml:space="preserve"> </w:t>
      </w:r>
      <w:r w:rsidRPr="00FE6C70">
        <w:rPr>
          <w:rtl/>
        </w:rPr>
        <w:t>واقع</w:t>
      </w:r>
      <w:r>
        <w:rPr>
          <w:rtl/>
        </w:rPr>
        <w:t xml:space="preserve"> </w:t>
      </w:r>
      <w:r w:rsidRPr="00FE6C70">
        <w:rPr>
          <w:rtl/>
        </w:rPr>
        <w:t>الولاء</w:t>
      </w:r>
      <w:r>
        <w:rPr>
          <w:rtl/>
        </w:rPr>
        <w:t xml:space="preserve"> </w:t>
      </w:r>
      <w:r w:rsidRPr="00FE6C70">
        <w:rPr>
          <w:rtl/>
        </w:rPr>
        <w:t>لها.</w:t>
      </w:r>
      <w:r>
        <w:rPr>
          <w:rtl/>
        </w:rPr>
        <w:t xml:space="preserve"> </w:t>
      </w:r>
      <w:r w:rsidRPr="00FE6C70">
        <w:rPr>
          <w:rtl/>
        </w:rPr>
        <w:t>وهي</w:t>
      </w:r>
      <w:r>
        <w:rPr>
          <w:rtl/>
        </w:rPr>
        <w:t xml:space="preserve"> </w:t>
      </w:r>
      <w:r w:rsidRPr="00FE6C70">
        <w:rPr>
          <w:rtl/>
        </w:rPr>
        <w:t>تعني</w:t>
      </w:r>
      <w:r>
        <w:rPr>
          <w:rtl/>
        </w:rPr>
        <w:t xml:space="preserve"> </w:t>
      </w:r>
      <w:r w:rsidRPr="00FE6C70">
        <w:rPr>
          <w:rtl/>
        </w:rPr>
        <w:t>ضمنا،</w:t>
      </w:r>
      <w:r>
        <w:rPr>
          <w:rtl/>
        </w:rPr>
        <w:t xml:space="preserve"> </w:t>
      </w:r>
      <w:r w:rsidRPr="00FE6C70">
        <w:rPr>
          <w:rtl/>
        </w:rPr>
        <w:t>في</w:t>
      </w:r>
      <w:r>
        <w:rPr>
          <w:rtl/>
        </w:rPr>
        <w:t xml:space="preserve"> </w:t>
      </w:r>
      <w:r w:rsidRPr="00FE6C70">
        <w:rPr>
          <w:rtl/>
        </w:rPr>
        <w:t>جملة</w:t>
      </w:r>
      <w:r>
        <w:rPr>
          <w:rtl/>
        </w:rPr>
        <w:t xml:space="preserve"> </w:t>
      </w:r>
      <w:r w:rsidRPr="00FE6C70">
        <w:rPr>
          <w:rtl/>
        </w:rPr>
        <w:t>أمور،</w:t>
      </w:r>
      <w:r>
        <w:rPr>
          <w:rtl/>
        </w:rPr>
        <w:t xml:space="preserve"> </w:t>
      </w:r>
      <w:r w:rsidRPr="00FE6C70">
        <w:rPr>
          <w:rtl/>
        </w:rPr>
        <w:t>احترام</w:t>
      </w:r>
      <w:r>
        <w:rPr>
          <w:rtl/>
        </w:rPr>
        <w:t xml:space="preserve"> </w:t>
      </w:r>
      <w:r w:rsidRPr="00FE6C70">
        <w:rPr>
          <w:rtl/>
        </w:rPr>
        <w:t>حقوق</w:t>
      </w:r>
      <w:r>
        <w:rPr>
          <w:rtl/>
        </w:rPr>
        <w:t xml:space="preserve"> </w:t>
      </w:r>
      <w:r w:rsidRPr="00FE6C70">
        <w:rPr>
          <w:rtl/>
        </w:rPr>
        <w:t>الآخرين</w:t>
      </w:r>
      <w:r>
        <w:rPr>
          <w:rtl/>
        </w:rPr>
        <w:t xml:space="preserve"> </w:t>
      </w:r>
      <w:r w:rsidRPr="00FE6C70">
        <w:rPr>
          <w:rtl/>
        </w:rPr>
        <w:t>في</w:t>
      </w:r>
      <w:r>
        <w:rPr>
          <w:rtl/>
        </w:rPr>
        <w:t xml:space="preserve"> </w:t>
      </w:r>
      <w:r w:rsidRPr="00FE6C70">
        <w:rPr>
          <w:rtl/>
        </w:rPr>
        <w:t>التمسك</w:t>
      </w:r>
      <w:r>
        <w:rPr>
          <w:rtl/>
        </w:rPr>
        <w:t xml:space="preserve"> </w:t>
      </w:r>
      <w:r w:rsidRPr="00FE6C70">
        <w:rPr>
          <w:rtl/>
        </w:rPr>
        <w:t>بوجهات</w:t>
      </w:r>
      <w:r>
        <w:rPr>
          <w:rtl/>
        </w:rPr>
        <w:t xml:space="preserve"> </w:t>
      </w:r>
      <w:r w:rsidRPr="00FE6C70">
        <w:rPr>
          <w:rtl/>
        </w:rPr>
        <w:t>نظر</w:t>
      </w:r>
      <w:r>
        <w:rPr>
          <w:rtl/>
        </w:rPr>
        <w:t xml:space="preserve"> </w:t>
      </w:r>
      <w:r w:rsidRPr="00FE6C70">
        <w:rPr>
          <w:rtl/>
        </w:rPr>
        <w:t>مختلفة</w:t>
      </w:r>
      <w:r>
        <w:rPr>
          <w:rtl/>
        </w:rPr>
        <w:t xml:space="preserve"> </w:t>
      </w:r>
      <w:r w:rsidRPr="00FE6C70">
        <w:rPr>
          <w:rtl/>
        </w:rPr>
        <w:t>و</w:t>
      </w:r>
      <w:r>
        <w:rPr>
          <w:rFonts w:hint="cs"/>
          <w:rtl/>
        </w:rPr>
        <w:t>ا</w:t>
      </w:r>
      <w:r w:rsidRPr="00FE6C70">
        <w:rPr>
          <w:rtl/>
        </w:rPr>
        <w:t>تباع</w:t>
      </w:r>
      <w:r>
        <w:rPr>
          <w:rtl/>
        </w:rPr>
        <w:t xml:space="preserve"> </w:t>
      </w:r>
      <w:r w:rsidRPr="00FE6C70">
        <w:rPr>
          <w:rtl/>
        </w:rPr>
        <w:t>أنماط</w:t>
      </w:r>
      <w:r>
        <w:rPr>
          <w:rtl/>
        </w:rPr>
        <w:t xml:space="preserve"> </w:t>
      </w:r>
      <w:r w:rsidRPr="00FE6C70">
        <w:rPr>
          <w:rtl/>
        </w:rPr>
        <w:t>ثقافية</w:t>
      </w:r>
      <w:r>
        <w:rPr>
          <w:rtl/>
        </w:rPr>
        <w:t xml:space="preserve"> </w:t>
      </w:r>
      <w:r w:rsidRPr="00FE6C70">
        <w:rPr>
          <w:rtl/>
        </w:rPr>
        <w:t>مختلفة.</w:t>
      </w:r>
      <w:r>
        <w:rPr>
          <w:rtl/>
        </w:rPr>
        <w:t xml:space="preserve"> </w:t>
      </w:r>
      <w:r w:rsidRPr="00FE6C70">
        <w:rPr>
          <w:rtl/>
        </w:rPr>
        <w:t>ثم</w:t>
      </w:r>
      <w:r>
        <w:rPr>
          <w:rtl/>
        </w:rPr>
        <w:t xml:space="preserve"> </w:t>
      </w:r>
      <w:r w:rsidRPr="00FE6C70">
        <w:rPr>
          <w:rtl/>
        </w:rPr>
        <w:t>أنها</w:t>
      </w:r>
      <w:r>
        <w:rPr>
          <w:rtl/>
        </w:rPr>
        <w:t xml:space="preserve"> </w:t>
      </w:r>
      <w:r w:rsidRPr="00FE6C70">
        <w:rPr>
          <w:rtl/>
        </w:rPr>
        <w:t>تتطلب</w:t>
      </w:r>
      <w:r>
        <w:rPr>
          <w:rtl/>
        </w:rPr>
        <w:t xml:space="preserve"> </w:t>
      </w:r>
      <w:r w:rsidRPr="00FE6C70">
        <w:rPr>
          <w:rtl/>
        </w:rPr>
        <w:t>توفر</w:t>
      </w:r>
      <w:r>
        <w:rPr>
          <w:rtl/>
        </w:rPr>
        <w:t xml:space="preserve"> </w:t>
      </w:r>
      <w:r w:rsidRPr="00FE6C70">
        <w:rPr>
          <w:rtl/>
        </w:rPr>
        <w:t>الاستعداد</w:t>
      </w:r>
      <w:r>
        <w:rPr>
          <w:rtl/>
        </w:rPr>
        <w:t xml:space="preserve"> </w:t>
      </w:r>
      <w:r w:rsidRPr="00FE6C70">
        <w:rPr>
          <w:rtl/>
        </w:rPr>
        <w:t>للعمل</w:t>
      </w:r>
      <w:r>
        <w:rPr>
          <w:rtl/>
        </w:rPr>
        <w:t xml:space="preserve"> </w:t>
      </w:r>
      <w:r w:rsidRPr="00FE6C70">
        <w:rPr>
          <w:rtl/>
        </w:rPr>
        <w:t>دون</w:t>
      </w:r>
      <w:r>
        <w:rPr>
          <w:rtl/>
        </w:rPr>
        <w:t xml:space="preserve"> </w:t>
      </w:r>
      <w:r w:rsidRPr="00FE6C70">
        <w:rPr>
          <w:rtl/>
        </w:rPr>
        <w:t>تحيز</w:t>
      </w:r>
      <w:r>
        <w:rPr>
          <w:rtl/>
        </w:rPr>
        <w:t xml:space="preserve"> </w:t>
      </w:r>
      <w:r w:rsidRPr="00FE6C70">
        <w:rPr>
          <w:rtl/>
        </w:rPr>
        <w:t>مع</w:t>
      </w:r>
      <w:r>
        <w:rPr>
          <w:rtl/>
        </w:rPr>
        <w:t xml:space="preserve"> </w:t>
      </w:r>
      <w:r w:rsidRPr="00FE6C70">
        <w:rPr>
          <w:rtl/>
        </w:rPr>
        <w:t>أشخاص</w:t>
      </w:r>
      <w:r>
        <w:rPr>
          <w:rtl/>
        </w:rPr>
        <w:t xml:space="preserve"> </w:t>
      </w:r>
      <w:r w:rsidRPr="00FE6C70">
        <w:rPr>
          <w:rtl/>
        </w:rPr>
        <w:t>ينتمون</w:t>
      </w:r>
      <w:r>
        <w:rPr>
          <w:rtl/>
        </w:rPr>
        <w:t xml:space="preserve"> </w:t>
      </w:r>
      <w:r w:rsidRPr="00FE6C70">
        <w:rPr>
          <w:rtl/>
        </w:rPr>
        <w:t>إلى</w:t>
      </w:r>
      <w:r>
        <w:rPr>
          <w:rtl/>
        </w:rPr>
        <w:t xml:space="preserve"> </w:t>
      </w:r>
      <w:r w:rsidRPr="00FE6C70">
        <w:rPr>
          <w:rtl/>
        </w:rPr>
        <w:t>جميع</w:t>
      </w:r>
      <w:r>
        <w:rPr>
          <w:rtl/>
        </w:rPr>
        <w:t xml:space="preserve"> </w:t>
      </w:r>
      <w:r w:rsidRPr="00FE6C70">
        <w:rPr>
          <w:rtl/>
        </w:rPr>
        <w:t>الجنسيات</w:t>
      </w:r>
      <w:r>
        <w:rPr>
          <w:rtl/>
        </w:rPr>
        <w:t xml:space="preserve"> </w:t>
      </w:r>
      <w:r w:rsidRPr="00FE6C70">
        <w:rPr>
          <w:rtl/>
        </w:rPr>
        <w:t>والأديان</w:t>
      </w:r>
      <w:r>
        <w:rPr>
          <w:rtl/>
        </w:rPr>
        <w:t xml:space="preserve"> </w:t>
      </w:r>
      <w:r w:rsidRPr="00FE6C70">
        <w:rPr>
          <w:rtl/>
        </w:rPr>
        <w:t>والثقافات؛</w:t>
      </w:r>
      <w:r>
        <w:rPr>
          <w:rtl/>
        </w:rPr>
        <w:t xml:space="preserve"> </w:t>
      </w:r>
      <w:r w:rsidRPr="00FE6C70">
        <w:rPr>
          <w:rtl/>
        </w:rPr>
        <w:t>وهي</w:t>
      </w:r>
      <w:r>
        <w:rPr>
          <w:rtl/>
        </w:rPr>
        <w:t xml:space="preserve"> </w:t>
      </w:r>
      <w:r w:rsidRPr="00FE6C70">
        <w:rPr>
          <w:rtl/>
        </w:rPr>
        <w:t>تستدعي</w:t>
      </w:r>
      <w:r>
        <w:rPr>
          <w:rtl/>
        </w:rPr>
        <w:t xml:space="preserve"> </w:t>
      </w:r>
      <w:r w:rsidRPr="00FE6C70">
        <w:rPr>
          <w:rtl/>
        </w:rPr>
        <w:t>التفطن</w:t>
      </w:r>
      <w:r>
        <w:rPr>
          <w:rtl/>
        </w:rPr>
        <w:t xml:space="preserve"> </w:t>
      </w:r>
      <w:r w:rsidRPr="00FE6C70">
        <w:rPr>
          <w:rtl/>
        </w:rPr>
        <w:t>إلى</w:t>
      </w:r>
      <w:r>
        <w:rPr>
          <w:rtl/>
        </w:rPr>
        <w:t xml:space="preserve"> </w:t>
      </w:r>
      <w:r w:rsidRPr="00FE6C70">
        <w:rPr>
          <w:rtl/>
        </w:rPr>
        <w:t>الوقع</w:t>
      </w:r>
      <w:r>
        <w:rPr>
          <w:rtl/>
        </w:rPr>
        <w:t xml:space="preserve"> </w:t>
      </w:r>
      <w:r w:rsidRPr="00FE6C70">
        <w:rPr>
          <w:rtl/>
        </w:rPr>
        <w:t>المحتمل</w:t>
      </w:r>
      <w:r>
        <w:rPr>
          <w:rtl/>
        </w:rPr>
        <w:t xml:space="preserve"> </w:t>
      </w:r>
      <w:r w:rsidRPr="00FE6C70">
        <w:rPr>
          <w:rtl/>
        </w:rPr>
        <w:t>للأحداث</w:t>
      </w:r>
      <w:r>
        <w:rPr>
          <w:rtl/>
        </w:rPr>
        <w:t xml:space="preserve"> </w:t>
      </w:r>
      <w:r w:rsidRPr="00FE6C70">
        <w:rPr>
          <w:rtl/>
        </w:rPr>
        <w:t>والأقوال</w:t>
      </w:r>
      <w:r>
        <w:rPr>
          <w:rtl/>
        </w:rPr>
        <w:t xml:space="preserve"> </w:t>
      </w:r>
      <w:r w:rsidRPr="00FE6C70">
        <w:rPr>
          <w:rtl/>
        </w:rPr>
        <w:t>على</w:t>
      </w:r>
      <w:r>
        <w:rPr>
          <w:rtl/>
        </w:rPr>
        <w:t xml:space="preserve"> </w:t>
      </w:r>
      <w:r w:rsidRPr="00FE6C70">
        <w:rPr>
          <w:rtl/>
        </w:rPr>
        <w:t>الآخرين.</w:t>
      </w:r>
      <w:r>
        <w:rPr>
          <w:rtl/>
        </w:rPr>
        <w:t xml:space="preserve"> </w:t>
      </w:r>
      <w:r w:rsidRPr="00FE6C70">
        <w:rPr>
          <w:rtl/>
        </w:rPr>
        <w:t>كما</w:t>
      </w:r>
      <w:r>
        <w:rPr>
          <w:rFonts w:hint="cs"/>
          <w:rtl/>
        </w:rPr>
        <w:t> </w:t>
      </w:r>
      <w:r w:rsidRPr="00FE6C70">
        <w:rPr>
          <w:rtl/>
        </w:rPr>
        <w:t>أنها</w:t>
      </w:r>
      <w:r>
        <w:rPr>
          <w:rtl/>
        </w:rPr>
        <w:t xml:space="preserve"> </w:t>
      </w:r>
      <w:r w:rsidRPr="00FE6C70">
        <w:rPr>
          <w:rtl/>
        </w:rPr>
        <w:t>تقتضي</w:t>
      </w:r>
      <w:r>
        <w:rPr>
          <w:rtl/>
        </w:rPr>
        <w:t xml:space="preserve"> </w:t>
      </w:r>
      <w:r w:rsidRPr="00FE6C70">
        <w:rPr>
          <w:rtl/>
        </w:rPr>
        <w:t>شديد</w:t>
      </w:r>
      <w:r>
        <w:rPr>
          <w:rtl/>
        </w:rPr>
        <w:t xml:space="preserve"> </w:t>
      </w:r>
      <w:r w:rsidRPr="00FE6C70">
        <w:rPr>
          <w:rtl/>
        </w:rPr>
        <w:t>الحرص</w:t>
      </w:r>
      <w:r>
        <w:rPr>
          <w:rtl/>
        </w:rPr>
        <w:t xml:space="preserve"> </w:t>
      </w:r>
      <w:r w:rsidRPr="00FE6C70">
        <w:rPr>
          <w:rtl/>
        </w:rPr>
        <w:t>على</w:t>
      </w:r>
      <w:r>
        <w:rPr>
          <w:rtl/>
        </w:rPr>
        <w:t xml:space="preserve"> </w:t>
      </w:r>
      <w:r w:rsidRPr="00FE6C70">
        <w:rPr>
          <w:rtl/>
        </w:rPr>
        <w:t>تجنب</w:t>
      </w:r>
      <w:r>
        <w:rPr>
          <w:rtl/>
        </w:rPr>
        <w:t xml:space="preserve"> </w:t>
      </w:r>
      <w:r w:rsidRPr="00FE6C70">
        <w:rPr>
          <w:rtl/>
        </w:rPr>
        <w:t>أي</w:t>
      </w:r>
      <w:r>
        <w:rPr>
          <w:rtl/>
        </w:rPr>
        <w:t xml:space="preserve"> </w:t>
      </w:r>
      <w:r w:rsidRPr="00FE6C70">
        <w:rPr>
          <w:rtl/>
        </w:rPr>
        <w:t>تعبيرات</w:t>
      </w:r>
      <w:r>
        <w:rPr>
          <w:rtl/>
        </w:rPr>
        <w:t xml:space="preserve"> </w:t>
      </w:r>
      <w:r w:rsidRPr="00FE6C70">
        <w:rPr>
          <w:rtl/>
        </w:rPr>
        <w:t>يمكن</w:t>
      </w:r>
      <w:r>
        <w:rPr>
          <w:rtl/>
        </w:rPr>
        <w:t xml:space="preserve"> </w:t>
      </w:r>
      <w:r w:rsidRPr="00FE6C70">
        <w:rPr>
          <w:rtl/>
        </w:rPr>
        <w:t>أن</w:t>
      </w:r>
      <w:r>
        <w:rPr>
          <w:rtl/>
        </w:rPr>
        <w:t xml:space="preserve"> </w:t>
      </w:r>
      <w:r w:rsidRPr="00FE6C70">
        <w:rPr>
          <w:rtl/>
        </w:rPr>
        <w:t>تُفَسَّر</w:t>
      </w:r>
      <w:r>
        <w:rPr>
          <w:rtl/>
        </w:rPr>
        <w:t xml:space="preserve"> </w:t>
      </w:r>
      <w:r w:rsidRPr="00FE6C70">
        <w:rPr>
          <w:rtl/>
        </w:rPr>
        <w:t>على</w:t>
      </w:r>
      <w:r>
        <w:rPr>
          <w:rtl/>
        </w:rPr>
        <w:t xml:space="preserve"> </w:t>
      </w:r>
      <w:r w:rsidRPr="00FE6C70">
        <w:rPr>
          <w:rtl/>
        </w:rPr>
        <w:t>أنها</w:t>
      </w:r>
      <w:r>
        <w:rPr>
          <w:rtl/>
        </w:rPr>
        <w:t xml:space="preserve"> </w:t>
      </w:r>
      <w:r w:rsidRPr="00FE6C70">
        <w:rPr>
          <w:rtl/>
        </w:rPr>
        <w:t>صادرة</w:t>
      </w:r>
      <w:r>
        <w:rPr>
          <w:rtl/>
        </w:rPr>
        <w:t xml:space="preserve"> </w:t>
      </w:r>
      <w:r w:rsidRPr="00FE6C70">
        <w:rPr>
          <w:rtl/>
        </w:rPr>
        <w:t>عن</w:t>
      </w:r>
      <w:r>
        <w:rPr>
          <w:rtl/>
        </w:rPr>
        <w:t xml:space="preserve"> </w:t>
      </w:r>
      <w:r w:rsidRPr="00FE6C70">
        <w:rPr>
          <w:rtl/>
        </w:rPr>
        <w:t>تحيز</w:t>
      </w:r>
      <w:r>
        <w:rPr>
          <w:rtl/>
        </w:rPr>
        <w:t xml:space="preserve"> </w:t>
      </w:r>
      <w:r w:rsidRPr="00FE6C70">
        <w:rPr>
          <w:rtl/>
        </w:rPr>
        <w:t>أو</w:t>
      </w:r>
      <w:r>
        <w:rPr>
          <w:rtl/>
        </w:rPr>
        <w:t xml:space="preserve"> </w:t>
      </w:r>
      <w:r w:rsidRPr="00FE6C70">
        <w:rPr>
          <w:rtl/>
        </w:rPr>
        <w:t>تعصب.</w:t>
      </w:r>
      <w:r>
        <w:rPr>
          <w:rtl/>
        </w:rPr>
        <w:t xml:space="preserve"> </w:t>
      </w:r>
      <w:r w:rsidRPr="00FE6C70">
        <w:rPr>
          <w:rtl/>
        </w:rPr>
        <w:t>وبما</w:t>
      </w:r>
      <w:r>
        <w:rPr>
          <w:rtl/>
        </w:rPr>
        <w:t xml:space="preserve"> </w:t>
      </w:r>
      <w:r w:rsidRPr="00FE6C70">
        <w:rPr>
          <w:rtl/>
        </w:rPr>
        <w:t>أن</w:t>
      </w:r>
      <w:r>
        <w:rPr>
          <w:rtl/>
        </w:rPr>
        <w:t xml:space="preserve"> </w:t>
      </w:r>
      <w:r w:rsidRPr="00FE6C70">
        <w:rPr>
          <w:rtl/>
        </w:rPr>
        <w:t>أساليب</w:t>
      </w:r>
      <w:r>
        <w:rPr>
          <w:rtl/>
        </w:rPr>
        <w:t xml:space="preserve"> </w:t>
      </w:r>
      <w:r w:rsidRPr="00FE6C70">
        <w:rPr>
          <w:rtl/>
        </w:rPr>
        <w:t>العمل</w:t>
      </w:r>
      <w:r>
        <w:rPr>
          <w:rtl/>
        </w:rPr>
        <w:t xml:space="preserve"> </w:t>
      </w:r>
      <w:r w:rsidRPr="00FE6C70">
        <w:rPr>
          <w:rtl/>
        </w:rPr>
        <w:t>يمكن</w:t>
      </w:r>
      <w:r>
        <w:rPr>
          <w:rtl/>
        </w:rPr>
        <w:t xml:space="preserve"> </w:t>
      </w:r>
      <w:r w:rsidRPr="00FE6C70">
        <w:rPr>
          <w:rtl/>
        </w:rPr>
        <w:t>أن</w:t>
      </w:r>
      <w:r>
        <w:rPr>
          <w:rtl/>
        </w:rPr>
        <w:t xml:space="preserve"> </w:t>
      </w:r>
      <w:r w:rsidRPr="00FE6C70">
        <w:rPr>
          <w:rtl/>
        </w:rPr>
        <w:t>تختلف</w:t>
      </w:r>
      <w:r>
        <w:rPr>
          <w:rtl/>
        </w:rPr>
        <w:t xml:space="preserve"> </w:t>
      </w:r>
      <w:r w:rsidRPr="00FE6C70">
        <w:rPr>
          <w:rtl/>
        </w:rPr>
        <w:t>باختلاف</w:t>
      </w:r>
      <w:r>
        <w:rPr>
          <w:rtl/>
        </w:rPr>
        <w:t xml:space="preserve"> </w:t>
      </w:r>
      <w:r w:rsidRPr="00FE6C70">
        <w:rPr>
          <w:rtl/>
        </w:rPr>
        <w:t>الثقافات،</w:t>
      </w:r>
      <w:r>
        <w:rPr>
          <w:rtl/>
        </w:rPr>
        <w:t xml:space="preserve"> </w:t>
      </w:r>
      <w:r w:rsidRPr="00FE6C70">
        <w:rPr>
          <w:rtl/>
        </w:rPr>
        <w:t>فإنه</w:t>
      </w:r>
      <w:r>
        <w:rPr>
          <w:rtl/>
        </w:rPr>
        <w:t xml:space="preserve"> </w:t>
      </w:r>
      <w:r w:rsidRPr="00FE6C70">
        <w:rPr>
          <w:rtl/>
        </w:rPr>
        <w:t>لا</w:t>
      </w:r>
      <w:r>
        <w:rPr>
          <w:rtl/>
        </w:rPr>
        <w:t xml:space="preserve"> </w:t>
      </w:r>
      <w:r w:rsidRPr="00FE6C70">
        <w:rPr>
          <w:rtl/>
        </w:rPr>
        <w:t>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الإصرار</w:t>
      </w:r>
      <w:r>
        <w:rPr>
          <w:rtl/>
        </w:rPr>
        <w:t xml:space="preserve"> </w:t>
      </w:r>
      <w:r w:rsidRPr="00FE6C70">
        <w:rPr>
          <w:rtl/>
        </w:rPr>
        <w:t>على</w:t>
      </w:r>
      <w:r>
        <w:rPr>
          <w:rtl/>
        </w:rPr>
        <w:t xml:space="preserve"> </w:t>
      </w:r>
      <w:r w:rsidRPr="00FE6C70">
        <w:rPr>
          <w:rtl/>
        </w:rPr>
        <w:t>اتخاذ</w:t>
      </w:r>
      <w:r>
        <w:rPr>
          <w:rtl/>
        </w:rPr>
        <w:t xml:space="preserve"> </w:t>
      </w:r>
      <w:r w:rsidRPr="00FE6C70">
        <w:rPr>
          <w:rtl/>
        </w:rPr>
        <w:t>مواقف</w:t>
      </w:r>
      <w:r>
        <w:rPr>
          <w:rtl/>
        </w:rPr>
        <w:t xml:space="preserve"> </w:t>
      </w:r>
      <w:r w:rsidRPr="00FE6C70">
        <w:rPr>
          <w:rtl/>
        </w:rPr>
        <w:t>أو</w:t>
      </w:r>
      <w:r>
        <w:rPr>
          <w:rtl/>
        </w:rPr>
        <w:t xml:space="preserve"> </w:t>
      </w:r>
      <w:r>
        <w:rPr>
          <w:rFonts w:hint="cs"/>
          <w:rtl/>
        </w:rPr>
        <w:t>ا</w:t>
      </w:r>
      <w:r w:rsidRPr="00FE6C70">
        <w:rPr>
          <w:rtl/>
        </w:rPr>
        <w:t>تباع</w:t>
      </w:r>
      <w:r>
        <w:rPr>
          <w:rtl/>
        </w:rPr>
        <w:t xml:space="preserve"> </w:t>
      </w:r>
      <w:r w:rsidRPr="00FE6C70">
        <w:rPr>
          <w:rtl/>
        </w:rPr>
        <w:t>أساليب</w:t>
      </w:r>
      <w:r>
        <w:rPr>
          <w:rtl/>
        </w:rPr>
        <w:t xml:space="preserve"> </w:t>
      </w:r>
      <w:r w:rsidRPr="00FE6C70">
        <w:rPr>
          <w:rtl/>
        </w:rPr>
        <w:t>أو</w:t>
      </w:r>
      <w:r>
        <w:rPr>
          <w:rtl/>
        </w:rPr>
        <w:t xml:space="preserve"> </w:t>
      </w:r>
      <w:r w:rsidRPr="00FE6C70">
        <w:rPr>
          <w:rtl/>
        </w:rPr>
        <w:t>عادات</w:t>
      </w:r>
      <w:r>
        <w:rPr>
          <w:rtl/>
        </w:rPr>
        <w:t xml:space="preserve"> </w:t>
      </w:r>
      <w:r w:rsidRPr="00FE6C70">
        <w:rPr>
          <w:rtl/>
        </w:rPr>
        <w:t>للعمل</w:t>
      </w:r>
      <w:r>
        <w:rPr>
          <w:rtl/>
        </w:rPr>
        <w:t xml:space="preserve"> </w:t>
      </w:r>
      <w:r w:rsidRPr="00FE6C70">
        <w:rPr>
          <w:rtl/>
        </w:rPr>
        <w:t>متبعة</w:t>
      </w:r>
      <w:r>
        <w:rPr>
          <w:rtl/>
        </w:rPr>
        <w:t xml:space="preserve"> </w:t>
      </w:r>
      <w:r w:rsidRPr="00FE6C70">
        <w:rPr>
          <w:rtl/>
        </w:rPr>
        <w:t>في</w:t>
      </w:r>
      <w:r>
        <w:rPr>
          <w:rtl/>
        </w:rPr>
        <w:t xml:space="preserve"> </w:t>
      </w:r>
      <w:r w:rsidRPr="00FE6C70">
        <w:rPr>
          <w:rtl/>
        </w:rPr>
        <w:t>البلدان</w:t>
      </w:r>
      <w:r>
        <w:rPr>
          <w:rtl/>
        </w:rPr>
        <w:t xml:space="preserve"> </w:t>
      </w:r>
      <w:r w:rsidRPr="00FE6C70">
        <w:rPr>
          <w:rtl/>
        </w:rPr>
        <w:t>أو</w:t>
      </w:r>
      <w:r>
        <w:rPr>
          <w:rtl/>
        </w:rPr>
        <w:t xml:space="preserve"> </w:t>
      </w:r>
      <w:r w:rsidRPr="00FE6C70">
        <w:rPr>
          <w:rtl/>
        </w:rPr>
        <w:t>المناطق</w:t>
      </w:r>
      <w:r>
        <w:rPr>
          <w:rtl/>
        </w:rPr>
        <w:t xml:space="preserve"> </w:t>
      </w:r>
      <w:r w:rsidRPr="00FE6C70">
        <w:rPr>
          <w:rtl/>
        </w:rPr>
        <w:t>التي</w:t>
      </w:r>
      <w:r>
        <w:rPr>
          <w:rtl/>
        </w:rPr>
        <w:t xml:space="preserve"> </w:t>
      </w:r>
      <w:r w:rsidRPr="00FE6C70">
        <w:rPr>
          <w:rtl/>
        </w:rPr>
        <w:t>ينتمون</w:t>
      </w:r>
      <w:r>
        <w:rPr>
          <w:rtl/>
        </w:rPr>
        <w:t xml:space="preserve"> </w:t>
      </w:r>
      <w:r w:rsidRPr="00FE6C70">
        <w:rPr>
          <w:rtl/>
        </w:rPr>
        <w:t>إليها.</w:t>
      </w:r>
    </w:p>
    <w:p w:rsidR="00BC689E" w:rsidRPr="00FE6C70" w:rsidRDefault="00BC689E" w:rsidP="00BC689E">
      <w:pPr>
        <w:pStyle w:val="SingleTxt"/>
        <w:rPr>
          <w:rtl/>
        </w:rPr>
      </w:pPr>
      <w:r w:rsidRPr="00FE6C70">
        <w:rPr>
          <w:rtl/>
        </w:rPr>
        <w:t>15</w:t>
      </w:r>
      <w:r>
        <w:rPr>
          <w:rtl/>
        </w:rPr>
        <w:t xml:space="preserve"> </w:t>
      </w:r>
      <w:r w:rsidRPr="00FE6C70">
        <w:rPr>
          <w:rtl/>
        </w:rPr>
        <w:t>-</w:t>
      </w:r>
      <w:r w:rsidRPr="00FE6C70">
        <w:rPr>
          <w:rtl/>
        </w:rPr>
        <w:tab/>
        <w:t>وعدم</w:t>
      </w:r>
      <w:r>
        <w:rPr>
          <w:rtl/>
        </w:rPr>
        <w:t xml:space="preserve"> </w:t>
      </w:r>
      <w:r w:rsidRPr="00FE6C70">
        <w:rPr>
          <w:rtl/>
        </w:rPr>
        <w:t>التعرض</w:t>
      </w:r>
      <w:r>
        <w:rPr>
          <w:rtl/>
        </w:rPr>
        <w:t xml:space="preserve"> </w:t>
      </w:r>
      <w:r w:rsidRPr="00FE6C70">
        <w:rPr>
          <w:rtl/>
        </w:rPr>
        <w:t>للتمييز</w:t>
      </w:r>
      <w:r>
        <w:rPr>
          <w:rtl/>
        </w:rPr>
        <w:t xml:space="preserve"> </w:t>
      </w:r>
      <w:r w:rsidRPr="00FE6C70">
        <w:rPr>
          <w:rtl/>
        </w:rPr>
        <w:t>حق</w:t>
      </w:r>
      <w:r>
        <w:rPr>
          <w:rtl/>
        </w:rPr>
        <w:t xml:space="preserve"> </w:t>
      </w:r>
      <w:r w:rsidRPr="00FE6C70">
        <w:rPr>
          <w:rtl/>
        </w:rPr>
        <w:t>أساسي</w:t>
      </w:r>
      <w:r>
        <w:rPr>
          <w:rtl/>
        </w:rPr>
        <w:t xml:space="preserve"> </w:t>
      </w:r>
      <w:r w:rsidRPr="00FE6C70">
        <w:rPr>
          <w:rtl/>
        </w:rPr>
        <w:t>من</w:t>
      </w:r>
      <w:r>
        <w:rPr>
          <w:rtl/>
        </w:rPr>
        <w:t xml:space="preserve"> </w:t>
      </w:r>
      <w:r w:rsidRPr="00FE6C70">
        <w:rPr>
          <w:rtl/>
        </w:rPr>
        <w:t>حقوق</w:t>
      </w:r>
      <w:r>
        <w:rPr>
          <w:rtl/>
        </w:rPr>
        <w:t xml:space="preserve"> </w:t>
      </w:r>
      <w:r w:rsidRPr="00FE6C70">
        <w:rPr>
          <w:rtl/>
        </w:rPr>
        <w:t>الإنسان.</w:t>
      </w:r>
      <w:r>
        <w:rPr>
          <w:rtl/>
        </w:rPr>
        <w:t xml:space="preserve"> </w:t>
      </w:r>
      <w:r w:rsidRPr="00FE6C70">
        <w:rPr>
          <w:rtl/>
        </w:rPr>
        <w:t>وموظفو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ينتظر</w:t>
      </w:r>
      <w:r>
        <w:rPr>
          <w:rtl/>
        </w:rPr>
        <w:t xml:space="preserve"> </w:t>
      </w:r>
      <w:r w:rsidRPr="00FE6C70">
        <w:rPr>
          <w:rtl/>
        </w:rPr>
        <w:t>منهم</w:t>
      </w:r>
      <w:r>
        <w:rPr>
          <w:rtl/>
        </w:rPr>
        <w:t xml:space="preserve"> </w:t>
      </w:r>
      <w:r w:rsidRPr="00FE6C70">
        <w:rPr>
          <w:rtl/>
        </w:rPr>
        <w:t>احترام</w:t>
      </w:r>
      <w:r>
        <w:rPr>
          <w:rtl/>
        </w:rPr>
        <w:t xml:space="preserve"> </w:t>
      </w:r>
      <w:r w:rsidRPr="00FE6C70">
        <w:rPr>
          <w:rtl/>
        </w:rPr>
        <w:t>كرامة</w:t>
      </w:r>
      <w:r>
        <w:rPr>
          <w:rtl/>
        </w:rPr>
        <w:t xml:space="preserve"> </w:t>
      </w:r>
      <w:r w:rsidRPr="00FE6C70">
        <w:rPr>
          <w:rtl/>
        </w:rPr>
        <w:t>جميع</w:t>
      </w:r>
      <w:r>
        <w:rPr>
          <w:rtl/>
        </w:rPr>
        <w:t xml:space="preserve"> </w:t>
      </w:r>
      <w:r w:rsidRPr="00FE6C70">
        <w:rPr>
          <w:rtl/>
        </w:rPr>
        <w:t>الأشخاص</w:t>
      </w:r>
      <w:r>
        <w:rPr>
          <w:rtl/>
        </w:rPr>
        <w:t xml:space="preserve"> </w:t>
      </w:r>
      <w:r w:rsidRPr="00FE6C70">
        <w:rPr>
          <w:rtl/>
        </w:rPr>
        <w:t>وقدرهم</w:t>
      </w:r>
      <w:r>
        <w:rPr>
          <w:rtl/>
        </w:rPr>
        <w:t xml:space="preserve"> </w:t>
      </w:r>
      <w:r w:rsidRPr="00FE6C70">
        <w:rPr>
          <w:rtl/>
        </w:rPr>
        <w:t>وتساويهم</w:t>
      </w:r>
      <w:r>
        <w:rPr>
          <w:rtl/>
        </w:rPr>
        <w:t xml:space="preserve"> </w:t>
      </w:r>
      <w:r w:rsidRPr="00FE6C70">
        <w:rPr>
          <w:rtl/>
        </w:rPr>
        <w:t>دون</w:t>
      </w:r>
      <w:r>
        <w:rPr>
          <w:rtl/>
        </w:rPr>
        <w:t xml:space="preserve"> </w:t>
      </w:r>
      <w:r w:rsidRPr="00FE6C70">
        <w:rPr>
          <w:rtl/>
        </w:rPr>
        <w:t>تمييز</w:t>
      </w:r>
      <w:r>
        <w:rPr>
          <w:rtl/>
        </w:rPr>
        <w:t xml:space="preserve"> </w:t>
      </w:r>
      <w:r w:rsidRPr="00FE6C70">
        <w:rPr>
          <w:rtl/>
        </w:rPr>
        <w:t>أو</w:t>
      </w:r>
      <w:r>
        <w:rPr>
          <w:rtl/>
        </w:rPr>
        <w:t xml:space="preserve"> </w:t>
      </w:r>
      <w:r w:rsidRPr="00FE6C70">
        <w:rPr>
          <w:rtl/>
        </w:rPr>
        <w:t>تفرقة</w:t>
      </w:r>
      <w:r>
        <w:rPr>
          <w:rtl/>
        </w:rPr>
        <w:t xml:space="preserve"> </w:t>
      </w:r>
      <w:r w:rsidRPr="00FE6C70">
        <w:rPr>
          <w:rtl/>
        </w:rPr>
        <w:t>من</w:t>
      </w:r>
      <w:r>
        <w:rPr>
          <w:rtl/>
        </w:rPr>
        <w:t xml:space="preserve"> </w:t>
      </w:r>
      <w:r w:rsidRPr="00FE6C70">
        <w:rPr>
          <w:rtl/>
        </w:rPr>
        <w:t>أي</w:t>
      </w:r>
      <w:r>
        <w:rPr>
          <w:rtl/>
        </w:rPr>
        <w:t xml:space="preserve"> </w:t>
      </w:r>
      <w:r w:rsidRPr="00FE6C70">
        <w:rPr>
          <w:rtl/>
        </w:rPr>
        <w:t>نوع.</w:t>
      </w:r>
      <w:r>
        <w:rPr>
          <w:rtl/>
        </w:rPr>
        <w:t xml:space="preserve"> </w:t>
      </w:r>
      <w:r w:rsidRPr="00FE6C70">
        <w:rPr>
          <w:rtl/>
        </w:rPr>
        <w:t>ويجب</w:t>
      </w:r>
      <w:r>
        <w:rPr>
          <w:rtl/>
        </w:rPr>
        <w:t xml:space="preserve"> </w:t>
      </w:r>
      <w:r w:rsidRPr="00FE6C70">
        <w:rPr>
          <w:rtl/>
        </w:rPr>
        <w:t>المثابرة</w:t>
      </w:r>
      <w:r>
        <w:rPr>
          <w:rtl/>
        </w:rPr>
        <w:t xml:space="preserve"> </w:t>
      </w:r>
      <w:r w:rsidRPr="00FE6C70">
        <w:rPr>
          <w:rtl/>
        </w:rPr>
        <w:t>على</w:t>
      </w:r>
      <w:r>
        <w:rPr>
          <w:rtl/>
        </w:rPr>
        <w:t xml:space="preserve"> </w:t>
      </w:r>
      <w:r w:rsidRPr="00FE6C70">
        <w:rPr>
          <w:rtl/>
        </w:rPr>
        <w:t>تجنب</w:t>
      </w:r>
      <w:r>
        <w:rPr>
          <w:rtl/>
        </w:rPr>
        <w:t xml:space="preserve"> </w:t>
      </w:r>
      <w:r w:rsidRPr="00FE6C70">
        <w:rPr>
          <w:rtl/>
        </w:rPr>
        <w:t>الافتراضات</w:t>
      </w:r>
      <w:r>
        <w:rPr>
          <w:rtl/>
        </w:rPr>
        <w:t xml:space="preserve"> </w:t>
      </w:r>
      <w:r w:rsidRPr="00FE6C70">
        <w:rPr>
          <w:rtl/>
        </w:rPr>
        <w:t>القائمة</w:t>
      </w:r>
      <w:r>
        <w:rPr>
          <w:rtl/>
        </w:rPr>
        <w:t xml:space="preserve"> </w:t>
      </w:r>
      <w:r w:rsidRPr="00FE6C70">
        <w:rPr>
          <w:rtl/>
        </w:rPr>
        <w:t>على</w:t>
      </w:r>
      <w:r>
        <w:rPr>
          <w:rtl/>
        </w:rPr>
        <w:t xml:space="preserve"> </w:t>
      </w:r>
      <w:r w:rsidRPr="00FE6C70">
        <w:rPr>
          <w:rtl/>
        </w:rPr>
        <w:t>قوالب</w:t>
      </w:r>
      <w:r>
        <w:rPr>
          <w:rtl/>
        </w:rPr>
        <w:t xml:space="preserve"> </w:t>
      </w:r>
      <w:r w:rsidRPr="00FE6C70">
        <w:rPr>
          <w:rtl/>
        </w:rPr>
        <w:t>جامدة.</w:t>
      </w:r>
      <w:r>
        <w:rPr>
          <w:rtl/>
        </w:rPr>
        <w:t xml:space="preserve"> </w:t>
      </w:r>
      <w:r w:rsidRPr="00FE6C70">
        <w:rPr>
          <w:rtl/>
        </w:rPr>
        <w:t>وبما</w:t>
      </w:r>
      <w:r>
        <w:rPr>
          <w:rtl/>
        </w:rPr>
        <w:t xml:space="preserve"> </w:t>
      </w:r>
      <w:r w:rsidRPr="00FE6C70">
        <w:rPr>
          <w:rtl/>
        </w:rPr>
        <w:t>أن</w:t>
      </w:r>
      <w:r>
        <w:rPr>
          <w:rtl/>
        </w:rPr>
        <w:t xml:space="preserve"> </w:t>
      </w:r>
      <w:r w:rsidRPr="00FE6C70">
        <w:rPr>
          <w:rtl/>
        </w:rPr>
        <w:t>تساوي</w:t>
      </w:r>
      <w:r>
        <w:rPr>
          <w:rtl/>
        </w:rPr>
        <w:t xml:space="preserve"> </w:t>
      </w:r>
      <w:r w:rsidRPr="00FE6C70">
        <w:rPr>
          <w:rtl/>
        </w:rPr>
        <w:t>الناس</w:t>
      </w:r>
      <w:r>
        <w:rPr>
          <w:rtl/>
        </w:rPr>
        <w:t xml:space="preserve"> </w:t>
      </w:r>
      <w:r w:rsidRPr="00FE6C70">
        <w:rPr>
          <w:rtl/>
        </w:rPr>
        <w:t>رجالا</w:t>
      </w:r>
      <w:r>
        <w:rPr>
          <w:rtl/>
        </w:rPr>
        <w:t xml:space="preserve"> </w:t>
      </w:r>
      <w:r w:rsidRPr="00FE6C70">
        <w:rPr>
          <w:rtl/>
        </w:rPr>
        <w:t>ونساء</w:t>
      </w:r>
      <w:r>
        <w:rPr>
          <w:rtl/>
        </w:rPr>
        <w:t xml:space="preserve"> </w:t>
      </w:r>
      <w:r w:rsidRPr="00FE6C70">
        <w:rPr>
          <w:rtl/>
        </w:rPr>
        <w:t>من</w:t>
      </w:r>
      <w:r>
        <w:rPr>
          <w:rtl/>
        </w:rPr>
        <w:t xml:space="preserve"> </w:t>
      </w:r>
      <w:r w:rsidRPr="00FE6C70">
        <w:rPr>
          <w:rtl/>
        </w:rPr>
        <w:t>المبادئ</w:t>
      </w:r>
      <w:r>
        <w:rPr>
          <w:rtl/>
        </w:rPr>
        <w:t xml:space="preserve"> </w:t>
      </w:r>
      <w:r w:rsidRPr="00FE6C70">
        <w:rPr>
          <w:rtl/>
        </w:rPr>
        <w:t>الجوهرية</w:t>
      </w:r>
      <w:r>
        <w:rPr>
          <w:rtl/>
        </w:rPr>
        <w:t xml:space="preserve"> </w:t>
      </w:r>
      <w:r w:rsidRPr="00FE6C70">
        <w:rPr>
          <w:rtl/>
        </w:rPr>
        <w:t>للميثاق،</w:t>
      </w:r>
      <w:r>
        <w:rPr>
          <w:rtl/>
        </w:rPr>
        <w:t xml:space="preserve"> </w:t>
      </w:r>
      <w:r w:rsidRPr="00FE6C70">
        <w:rPr>
          <w:rtl/>
        </w:rPr>
        <w:t>فإنه</w:t>
      </w:r>
      <w:r>
        <w:rPr>
          <w:rtl/>
        </w:rPr>
        <w:t xml:space="preserve"> </w:t>
      </w:r>
      <w:r w:rsidRPr="00FE6C70">
        <w:rPr>
          <w:rtl/>
        </w:rPr>
        <w:t>ينبغي</w:t>
      </w:r>
      <w:r>
        <w:rPr>
          <w:rtl/>
        </w:rPr>
        <w:t xml:space="preserve"> </w:t>
      </w:r>
      <w:r w:rsidRPr="00FE6C70">
        <w:rPr>
          <w:rtl/>
        </w:rPr>
        <w:t>للمنظمات</w:t>
      </w:r>
      <w:r>
        <w:rPr>
          <w:rtl/>
        </w:rPr>
        <w:t xml:space="preserve"> </w:t>
      </w:r>
      <w:r w:rsidRPr="00FE6C70">
        <w:rPr>
          <w:rtl/>
        </w:rPr>
        <w:t>أن</w:t>
      </w:r>
      <w:r>
        <w:rPr>
          <w:rtl/>
        </w:rPr>
        <w:t xml:space="preserve"> </w:t>
      </w:r>
      <w:r w:rsidRPr="00FE6C70">
        <w:rPr>
          <w:rtl/>
        </w:rPr>
        <w:t>تبذل</w:t>
      </w:r>
      <w:r>
        <w:rPr>
          <w:rtl/>
        </w:rPr>
        <w:t xml:space="preserve"> </w:t>
      </w:r>
      <w:r w:rsidRPr="00FE6C70">
        <w:rPr>
          <w:rtl/>
        </w:rPr>
        <w:t>كل</w:t>
      </w:r>
      <w:r>
        <w:rPr>
          <w:rtl/>
        </w:rPr>
        <w:t xml:space="preserve"> </w:t>
      </w:r>
      <w:r w:rsidRPr="00FE6C70">
        <w:rPr>
          <w:rtl/>
        </w:rPr>
        <w:t>ما</w:t>
      </w:r>
      <w:r>
        <w:rPr>
          <w:rtl/>
        </w:rPr>
        <w:t xml:space="preserve"> </w:t>
      </w:r>
      <w:r w:rsidRPr="00FE6C70">
        <w:rPr>
          <w:rtl/>
        </w:rPr>
        <w:t>في</w:t>
      </w:r>
      <w:r>
        <w:rPr>
          <w:rtl/>
        </w:rPr>
        <w:t xml:space="preserve"> </w:t>
      </w:r>
      <w:r w:rsidRPr="00FE6C70">
        <w:rPr>
          <w:rtl/>
        </w:rPr>
        <w:t>وسعها</w:t>
      </w:r>
      <w:r>
        <w:rPr>
          <w:rtl/>
        </w:rPr>
        <w:t xml:space="preserve"> </w:t>
      </w:r>
      <w:r w:rsidRPr="00FE6C70">
        <w:rPr>
          <w:rtl/>
        </w:rPr>
        <w:t>لتشجيع</w:t>
      </w:r>
      <w:r>
        <w:rPr>
          <w:rtl/>
        </w:rPr>
        <w:t xml:space="preserve"> </w:t>
      </w:r>
      <w:r w:rsidRPr="00FE6C70">
        <w:rPr>
          <w:rtl/>
        </w:rPr>
        <w:t>المساواة</w:t>
      </w:r>
      <w:r>
        <w:rPr>
          <w:rtl/>
        </w:rPr>
        <w:t xml:space="preserve"> </w:t>
      </w:r>
      <w:r w:rsidRPr="00FE6C70">
        <w:rPr>
          <w:rtl/>
        </w:rPr>
        <w:t>بين</w:t>
      </w:r>
      <w:r>
        <w:rPr>
          <w:rtl/>
        </w:rPr>
        <w:t xml:space="preserve"> </w:t>
      </w:r>
      <w:r w:rsidRPr="00FE6C70">
        <w:rPr>
          <w:rtl/>
        </w:rPr>
        <w:t>الجنسين.</w:t>
      </w: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علاقات</w:t>
      </w:r>
      <w:r>
        <w:rPr>
          <w:rtl/>
        </w:rPr>
        <w:t xml:space="preserve"> </w:t>
      </w:r>
      <w:r w:rsidRPr="00FE6C70">
        <w:rPr>
          <w:rtl/>
        </w:rPr>
        <w:t>العمل</w:t>
      </w:r>
    </w:p>
    <w:p w:rsidR="00BC689E" w:rsidRPr="00FE6C70" w:rsidRDefault="00BC689E" w:rsidP="00BC689E">
      <w:pPr>
        <w:pStyle w:val="SingleTxt"/>
        <w:rPr>
          <w:rtl/>
        </w:rPr>
      </w:pPr>
      <w:r w:rsidRPr="00FE6C70">
        <w:rPr>
          <w:rtl/>
        </w:rPr>
        <w:t>16</w:t>
      </w:r>
      <w:r>
        <w:rPr>
          <w:rtl/>
        </w:rPr>
        <w:t xml:space="preserve"> </w:t>
      </w:r>
      <w:r w:rsidRPr="00FE6C70">
        <w:rPr>
          <w:rtl/>
        </w:rPr>
        <w:t>-</w:t>
      </w:r>
      <w:r w:rsidRPr="00FE6C70">
        <w:rPr>
          <w:rtl/>
        </w:rPr>
        <w:tab/>
        <w:t>يحتل</w:t>
      </w:r>
      <w:r>
        <w:rPr>
          <w:rtl/>
        </w:rPr>
        <w:t xml:space="preserve"> </w:t>
      </w:r>
      <w:r w:rsidRPr="00FE6C70">
        <w:rPr>
          <w:rtl/>
        </w:rPr>
        <w:t>المديرون</w:t>
      </w:r>
      <w:r>
        <w:rPr>
          <w:rtl/>
        </w:rPr>
        <w:t xml:space="preserve"> </w:t>
      </w:r>
      <w:r w:rsidRPr="00FE6C70">
        <w:rPr>
          <w:rtl/>
        </w:rPr>
        <w:t>والرؤساء</w:t>
      </w:r>
      <w:r>
        <w:rPr>
          <w:rtl/>
        </w:rPr>
        <w:t xml:space="preserve"> </w:t>
      </w:r>
      <w:r w:rsidRPr="00FE6C70">
        <w:rPr>
          <w:rtl/>
        </w:rPr>
        <w:t>مواقع</w:t>
      </w:r>
      <w:r>
        <w:rPr>
          <w:rtl/>
        </w:rPr>
        <w:t xml:space="preserve"> </w:t>
      </w:r>
      <w:r w:rsidRPr="00FE6C70">
        <w:rPr>
          <w:rtl/>
        </w:rPr>
        <w:t>القيادة</w:t>
      </w:r>
      <w:r>
        <w:rPr>
          <w:rtl/>
        </w:rPr>
        <w:t xml:space="preserve"> </w:t>
      </w:r>
      <w:r w:rsidRPr="00FE6C70">
        <w:rPr>
          <w:rtl/>
        </w:rPr>
        <w:t>وتقع</w:t>
      </w:r>
      <w:r>
        <w:rPr>
          <w:rtl/>
        </w:rPr>
        <w:t xml:space="preserve"> </w:t>
      </w:r>
      <w:r w:rsidRPr="00FE6C70">
        <w:rPr>
          <w:rtl/>
        </w:rPr>
        <w:t>على</w:t>
      </w:r>
      <w:r>
        <w:rPr>
          <w:rtl/>
        </w:rPr>
        <w:t xml:space="preserve"> </w:t>
      </w:r>
      <w:r w:rsidRPr="00FE6C70">
        <w:rPr>
          <w:rtl/>
        </w:rPr>
        <w:t>عاتقهم</w:t>
      </w:r>
      <w:r>
        <w:rPr>
          <w:rtl/>
        </w:rPr>
        <w:t xml:space="preserve"> </w:t>
      </w:r>
      <w:r w:rsidRPr="00FE6C70">
        <w:rPr>
          <w:rtl/>
        </w:rPr>
        <w:t>مسؤولية</w:t>
      </w:r>
      <w:r>
        <w:rPr>
          <w:rtl/>
        </w:rPr>
        <w:t xml:space="preserve"> </w:t>
      </w:r>
      <w:r w:rsidRPr="00FE6C70">
        <w:rPr>
          <w:rtl/>
        </w:rPr>
        <w:t>كفالة</w:t>
      </w:r>
      <w:r>
        <w:rPr>
          <w:rtl/>
        </w:rPr>
        <w:t xml:space="preserve"> </w:t>
      </w:r>
      <w:r w:rsidRPr="00FE6C70">
        <w:rPr>
          <w:rtl/>
        </w:rPr>
        <w:t>أن</w:t>
      </w:r>
      <w:r>
        <w:rPr>
          <w:rtl/>
        </w:rPr>
        <w:t xml:space="preserve"> </w:t>
      </w:r>
      <w:r w:rsidRPr="00FE6C70">
        <w:rPr>
          <w:rtl/>
        </w:rPr>
        <w:t>يسود</w:t>
      </w:r>
      <w:r>
        <w:rPr>
          <w:rtl/>
        </w:rPr>
        <w:t xml:space="preserve"> </w:t>
      </w:r>
      <w:r w:rsidRPr="00FE6C70">
        <w:rPr>
          <w:rtl/>
        </w:rPr>
        <w:t>الانسجام</w:t>
      </w:r>
      <w:r>
        <w:rPr>
          <w:rtl/>
        </w:rPr>
        <w:t xml:space="preserve"> </w:t>
      </w:r>
      <w:r w:rsidRPr="00FE6C70">
        <w:rPr>
          <w:rtl/>
        </w:rPr>
        <w:t>القائم</w:t>
      </w:r>
      <w:r>
        <w:rPr>
          <w:rtl/>
        </w:rPr>
        <w:t xml:space="preserve"> </w:t>
      </w:r>
      <w:r w:rsidRPr="00FE6C70">
        <w:rPr>
          <w:rtl/>
        </w:rPr>
        <w:t>على</w:t>
      </w:r>
      <w:r>
        <w:rPr>
          <w:rtl/>
        </w:rPr>
        <w:t xml:space="preserve"> </w:t>
      </w:r>
      <w:r w:rsidRPr="00FE6C70">
        <w:rPr>
          <w:rtl/>
        </w:rPr>
        <w:t>الاحترام</w:t>
      </w:r>
      <w:r>
        <w:rPr>
          <w:rtl/>
        </w:rPr>
        <w:t xml:space="preserve"> </w:t>
      </w:r>
      <w:r w:rsidRPr="00FE6C70">
        <w:rPr>
          <w:rtl/>
        </w:rPr>
        <w:t>المتبادل</w:t>
      </w:r>
      <w:r>
        <w:rPr>
          <w:rtl/>
        </w:rPr>
        <w:t xml:space="preserve"> </w:t>
      </w:r>
      <w:r w:rsidRPr="00FE6C70">
        <w:rPr>
          <w:rtl/>
        </w:rPr>
        <w:t>مكان</w:t>
      </w:r>
      <w:r>
        <w:rPr>
          <w:rtl/>
        </w:rPr>
        <w:t xml:space="preserve"> </w:t>
      </w:r>
      <w:r w:rsidRPr="00FE6C70">
        <w:rPr>
          <w:rtl/>
        </w:rPr>
        <w:t>العمل؛</w:t>
      </w:r>
      <w:r>
        <w:rPr>
          <w:rtl/>
        </w:rPr>
        <w:t xml:space="preserve"> </w:t>
      </w:r>
      <w:r w:rsidRPr="00FE6C70">
        <w:rPr>
          <w:rtl/>
        </w:rPr>
        <w:t>وينبغي</w:t>
      </w:r>
      <w:r>
        <w:rPr>
          <w:rtl/>
        </w:rPr>
        <w:t xml:space="preserve"> </w:t>
      </w:r>
      <w:r w:rsidRPr="00FE6C70">
        <w:rPr>
          <w:rtl/>
        </w:rPr>
        <w:t>أن</w:t>
      </w:r>
      <w:r>
        <w:rPr>
          <w:rtl/>
        </w:rPr>
        <w:t xml:space="preserve"> </w:t>
      </w:r>
      <w:r w:rsidRPr="00FE6C70">
        <w:rPr>
          <w:rtl/>
        </w:rPr>
        <w:t>يتسع</w:t>
      </w:r>
      <w:r>
        <w:rPr>
          <w:rtl/>
        </w:rPr>
        <w:t xml:space="preserve"> </w:t>
      </w:r>
      <w:r w:rsidRPr="00FE6C70">
        <w:rPr>
          <w:rtl/>
        </w:rPr>
        <w:t>صدرهم</w:t>
      </w:r>
      <w:r>
        <w:rPr>
          <w:rtl/>
        </w:rPr>
        <w:t xml:space="preserve"> </w:t>
      </w:r>
      <w:r w:rsidRPr="00FE6C70">
        <w:rPr>
          <w:rtl/>
        </w:rPr>
        <w:t>لكل</w:t>
      </w:r>
      <w:r>
        <w:rPr>
          <w:rtl/>
        </w:rPr>
        <w:t xml:space="preserve"> </w:t>
      </w:r>
      <w:r w:rsidRPr="00FE6C70">
        <w:rPr>
          <w:rtl/>
        </w:rPr>
        <w:t>وجهات</w:t>
      </w:r>
      <w:r>
        <w:rPr>
          <w:rtl/>
        </w:rPr>
        <w:t xml:space="preserve"> </w:t>
      </w:r>
      <w:r w:rsidRPr="00FE6C70">
        <w:rPr>
          <w:rtl/>
        </w:rPr>
        <w:t>النظر</w:t>
      </w:r>
      <w:r>
        <w:rPr>
          <w:rtl/>
        </w:rPr>
        <w:t xml:space="preserve"> </w:t>
      </w:r>
      <w:r w:rsidRPr="00FE6C70">
        <w:rPr>
          <w:rtl/>
        </w:rPr>
        <w:t>والآراء</w:t>
      </w:r>
      <w:r>
        <w:rPr>
          <w:rtl/>
        </w:rPr>
        <w:t xml:space="preserve"> </w:t>
      </w:r>
      <w:r w:rsidRPr="00FE6C70">
        <w:rPr>
          <w:rtl/>
        </w:rPr>
        <w:t>وأن</w:t>
      </w:r>
      <w:r>
        <w:rPr>
          <w:rtl/>
        </w:rPr>
        <w:t xml:space="preserve"> </w:t>
      </w:r>
      <w:r w:rsidRPr="00FE6C70">
        <w:rPr>
          <w:rtl/>
        </w:rPr>
        <w:t>يكفلوا</w:t>
      </w:r>
      <w:r>
        <w:rPr>
          <w:rtl/>
        </w:rPr>
        <w:t xml:space="preserve"> </w:t>
      </w:r>
      <w:r w:rsidRPr="00FE6C70">
        <w:rPr>
          <w:rtl/>
        </w:rPr>
        <w:t>حصول</w:t>
      </w:r>
      <w:r>
        <w:rPr>
          <w:rtl/>
        </w:rPr>
        <w:t xml:space="preserve"> </w:t>
      </w:r>
      <w:r w:rsidRPr="00FE6C70">
        <w:rPr>
          <w:rtl/>
        </w:rPr>
        <w:t>الموظفين</w:t>
      </w:r>
      <w:r>
        <w:rPr>
          <w:rtl/>
        </w:rPr>
        <w:t xml:space="preserve"> </w:t>
      </w:r>
      <w:r w:rsidRPr="00FE6C70">
        <w:rPr>
          <w:rtl/>
        </w:rPr>
        <w:t>ذوي</w:t>
      </w:r>
      <w:r>
        <w:rPr>
          <w:rtl/>
        </w:rPr>
        <w:t xml:space="preserve"> </w:t>
      </w:r>
      <w:r w:rsidRPr="00FE6C70">
        <w:rPr>
          <w:rtl/>
        </w:rPr>
        <w:t>الجدارة</w:t>
      </w:r>
      <w:r>
        <w:rPr>
          <w:rtl/>
        </w:rPr>
        <w:t xml:space="preserve"> </w:t>
      </w:r>
      <w:r w:rsidRPr="00FE6C70">
        <w:rPr>
          <w:rtl/>
        </w:rPr>
        <w:t>على</w:t>
      </w:r>
      <w:r>
        <w:rPr>
          <w:rtl/>
        </w:rPr>
        <w:t xml:space="preserve"> </w:t>
      </w:r>
      <w:r w:rsidRPr="00FE6C70">
        <w:rPr>
          <w:rtl/>
        </w:rPr>
        <w:t>ما</w:t>
      </w:r>
      <w:r>
        <w:rPr>
          <w:rtl/>
        </w:rPr>
        <w:t xml:space="preserve"> </w:t>
      </w:r>
      <w:r w:rsidRPr="00FE6C70">
        <w:rPr>
          <w:rtl/>
        </w:rPr>
        <w:t>يستحقونه</w:t>
      </w:r>
      <w:r>
        <w:rPr>
          <w:rtl/>
        </w:rPr>
        <w:t xml:space="preserve"> </w:t>
      </w:r>
      <w:r w:rsidRPr="00FE6C70">
        <w:rPr>
          <w:rtl/>
        </w:rPr>
        <w:t>من</w:t>
      </w:r>
      <w:r>
        <w:rPr>
          <w:rtl/>
        </w:rPr>
        <w:t xml:space="preserve"> </w:t>
      </w:r>
      <w:r w:rsidRPr="00FE6C70">
        <w:rPr>
          <w:rtl/>
        </w:rPr>
        <w:t>تقدير.</w:t>
      </w:r>
      <w:r>
        <w:rPr>
          <w:rtl/>
        </w:rPr>
        <w:t xml:space="preserve"> </w:t>
      </w:r>
      <w:r w:rsidRPr="00FE6C70">
        <w:rPr>
          <w:rtl/>
        </w:rPr>
        <w:t>وعليهم</w:t>
      </w:r>
      <w:r>
        <w:rPr>
          <w:rtl/>
        </w:rPr>
        <w:t xml:space="preserve"> </w:t>
      </w:r>
      <w:r w:rsidRPr="00FE6C70">
        <w:rPr>
          <w:rtl/>
        </w:rPr>
        <w:t>شمول</w:t>
      </w:r>
      <w:r>
        <w:rPr>
          <w:rtl/>
        </w:rPr>
        <w:t xml:space="preserve"> </w:t>
      </w:r>
      <w:r w:rsidRPr="00FE6C70">
        <w:rPr>
          <w:rtl/>
        </w:rPr>
        <w:t>موظفيهم</w:t>
      </w:r>
      <w:r>
        <w:rPr>
          <w:rtl/>
        </w:rPr>
        <w:t xml:space="preserve"> </w:t>
      </w:r>
      <w:r w:rsidRPr="00FE6C70">
        <w:rPr>
          <w:rtl/>
        </w:rPr>
        <w:t>بالرعاية،</w:t>
      </w:r>
      <w:r>
        <w:rPr>
          <w:rtl/>
        </w:rPr>
        <w:t xml:space="preserve"> </w:t>
      </w:r>
      <w:r w:rsidRPr="00FE6C70">
        <w:rPr>
          <w:rtl/>
        </w:rPr>
        <w:t>وهو</w:t>
      </w:r>
      <w:r>
        <w:rPr>
          <w:rtl/>
        </w:rPr>
        <w:t xml:space="preserve"> </w:t>
      </w:r>
      <w:r w:rsidRPr="00FE6C70">
        <w:rPr>
          <w:rtl/>
        </w:rPr>
        <w:t>أمر</w:t>
      </w:r>
      <w:r>
        <w:rPr>
          <w:rtl/>
        </w:rPr>
        <w:t xml:space="preserve"> </w:t>
      </w:r>
      <w:r w:rsidRPr="00FE6C70">
        <w:rPr>
          <w:rtl/>
        </w:rPr>
        <w:t>له</w:t>
      </w:r>
      <w:r>
        <w:rPr>
          <w:rtl/>
        </w:rPr>
        <w:t xml:space="preserve"> </w:t>
      </w:r>
      <w:r w:rsidRPr="00FE6C70">
        <w:rPr>
          <w:rtl/>
        </w:rPr>
        <w:t>أهميته</w:t>
      </w:r>
      <w:r>
        <w:rPr>
          <w:rtl/>
        </w:rPr>
        <w:t xml:space="preserve"> </w:t>
      </w:r>
      <w:r w:rsidRPr="00FE6C70">
        <w:rPr>
          <w:rtl/>
        </w:rPr>
        <w:t>الخاصة</w:t>
      </w:r>
      <w:r>
        <w:rPr>
          <w:rtl/>
        </w:rPr>
        <w:t xml:space="preserve"> </w:t>
      </w:r>
      <w:r w:rsidRPr="00FE6C70">
        <w:rPr>
          <w:rtl/>
        </w:rPr>
        <w:t>إذا</w:t>
      </w:r>
      <w:r>
        <w:rPr>
          <w:rtl/>
        </w:rPr>
        <w:t xml:space="preserve"> </w:t>
      </w:r>
      <w:r w:rsidRPr="00FE6C70">
        <w:rPr>
          <w:rtl/>
        </w:rPr>
        <w:t>تعرضوا</w:t>
      </w:r>
      <w:r>
        <w:rPr>
          <w:rtl/>
        </w:rPr>
        <w:t xml:space="preserve"> </w:t>
      </w:r>
      <w:r w:rsidRPr="00FE6C70">
        <w:rPr>
          <w:rtl/>
        </w:rPr>
        <w:t>للانتقاد</w:t>
      </w:r>
      <w:r>
        <w:rPr>
          <w:rtl/>
        </w:rPr>
        <w:t xml:space="preserve"> </w:t>
      </w:r>
      <w:r w:rsidRPr="00FE6C70">
        <w:rPr>
          <w:rtl/>
        </w:rPr>
        <w:t>بسبب</w:t>
      </w:r>
      <w:r>
        <w:rPr>
          <w:rtl/>
        </w:rPr>
        <w:t xml:space="preserve"> </w:t>
      </w:r>
      <w:r w:rsidRPr="00FE6C70">
        <w:rPr>
          <w:rtl/>
        </w:rPr>
        <w:t>أدائهم</w:t>
      </w:r>
      <w:r>
        <w:rPr>
          <w:rtl/>
        </w:rPr>
        <w:t xml:space="preserve"> </w:t>
      </w:r>
      <w:r w:rsidRPr="00FE6C70">
        <w:rPr>
          <w:rtl/>
        </w:rPr>
        <w:t>لواجباتهم.</w:t>
      </w:r>
      <w:r>
        <w:rPr>
          <w:rtl/>
        </w:rPr>
        <w:t xml:space="preserve"> </w:t>
      </w:r>
      <w:r w:rsidRPr="00FE6C70">
        <w:rPr>
          <w:rtl/>
        </w:rPr>
        <w:t>كما</w:t>
      </w:r>
      <w:r>
        <w:rPr>
          <w:rtl/>
        </w:rPr>
        <w:t xml:space="preserve"> </w:t>
      </w:r>
      <w:r w:rsidRPr="00FE6C70">
        <w:rPr>
          <w:rtl/>
        </w:rPr>
        <w:t>تقع</w:t>
      </w:r>
      <w:r>
        <w:rPr>
          <w:rtl/>
        </w:rPr>
        <w:t xml:space="preserve"> </w:t>
      </w:r>
      <w:r w:rsidRPr="00FE6C70">
        <w:rPr>
          <w:rtl/>
        </w:rPr>
        <w:t>على</w:t>
      </w:r>
      <w:r>
        <w:rPr>
          <w:rtl/>
        </w:rPr>
        <w:t xml:space="preserve"> </w:t>
      </w:r>
      <w:r w:rsidRPr="00FE6C70">
        <w:rPr>
          <w:rtl/>
        </w:rPr>
        <w:t>المديرين</w:t>
      </w:r>
      <w:r>
        <w:rPr>
          <w:rtl/>
        </w:rPr>
        <w:t xml:space="preserve"> </w:t>
      </w:r>
      <w:r w:rsidRPr="00FE6C70">
        <w:rPr>
          <w:rtl/>
        </w:rPr>
        <w:t>مسؤولية</w:t>
      </w:r>
      <w:r>
        <w:rPr>
          <w:rtl/>
        </w:rPr>
        <w:t xml:space="preserve"> </w:t>
      </w:r>
      <w:r w:rsidRPr="00FE6C70">
        <w:rPr>
          <w:rtl/>
        </w:rPr>
        <w:t>توجيه</w:t>
      </w:r>
      <w:r>
        <w:rPr>
          <w:rtl/>
        </w:rPr>
        <w:t xml:space="preserve"> </w:t>
      </w:r>
      <w:r w:rsidRPr="00FE6C70">
        <w:rPr>
          <w:rtl/>
        </w:rPr>
        <w:t>موظفيهم</w:t>
      </w:r>
      <w:r>
        <w:rPr>
          <w:rtl/>
        </w:rPr>
        <w:t xml:space="preserve"> </w:t>
      </w:r>
      <w:r w:rsidRPr="00FE6C70">
        <w:rPr>
          <w:rtl/>
        </w:rPr>
        <w:t>وتشجيعهم</w:t>
      </w:r>
      <w:r>
        <w:rPr>
          <w:rtl/>
        </w:rPr>
        <w:t xml:space="preserve"> </w:t>
      </w:r>
      <w:r w:rsidRPr="00FE6C70">
        <w:rPr>
          <w:rtl/>
        </w:rPr>
        <w:t>والعمل</w:t>
      </w:r>
      <w:r>
        <w:rPr>
          <w:rtl/>
        </w:rPr>
        <w:t xml:space="preserve"> </w:t>
      </w:r>
      <w:r w:rsidRPr="00FE6C70">
        <w:rPr>
          <w:rtl/>
        </w:rPr>
        <w:t>على</w:t>
      </w:r>
      <w:r>
        <w:rPr>
          <w:rFonts w:hint="cs"/>
          <w:rtl/>
        </w:rPr>
        <w:t> </w:t>
      </w:r>
      <w:r w:rsidRPr="00FE6C70">
        <w:rPr>
          <w:rtl/>
        </w:rPr>
        <w:t>ترقيهم.</w:t>
      </w:r>
    </w:p>
    <w:p w:rsidR="00BC689E" w:rsidRPr="00FE6C70" w:rsidRDefault="00BC689E" w:rsidP="00BC689E">
      <w:pPr>
        <w:pStyle w:val="SingleTxt"/>
        <w:rPr>
          <w:rtl/>
        </w:rPr>
      </w:pPr>
      <w:r w:rsidRPr="00FE6C70">
        <w:rPr>
          <w:rtl/>
        </w:rPr>
        <w:t>17</w:t>
      </w:r>
      <w:r>
        <w:rPr>
          <w:rtl/>
        </w:rPr>
        <w:t xml:space="preserve"> </w:t>
      </w:r>
      <w:r w:rsidRPr="00FE6C70">
        <w:rPr>
          <w:rtl/>
        </w:rPr>
        <w:t>-</w:t>
      </w:r>
      <w:r w:rsidRPr="00FE6C70">
        <w:rPr>
          <w:rtl/>
        </w:rPr>
        <w:tab/>
        <w:t>ويُنظر</w:t>
      </w:r>
      <w:r>
        <w:rPr>
          <w:rtl/>
        </w:rPr>
        <w:t xml:space="preserve"> </w:t>
      </w:r>
      <w:r w:rsidRPr="00FE6C70">
        <w:rPr>
          <w:rtl/>
        </w:rPr>
        <w:t>إلى</w:t>
      </w:r>
      <w:r>
        <w:rPr>
          <w:rtl/>
        </w:rPr>
        <w:t xml:space="preserve"> </w:t>
      </w:r>
      <w:r w:rsidRPr="00FE6C70">
        <w:rPr>
          <w:rtl/>
        </w:rPr>
        <w:t>المديرين</w:t>
      </w:r>
      <w:r>
        <w:rPr>
          <w:rtl/>
        </w:rPr>
        <w:t xml:space="preserve"> </w:t>
      </w:r>
      <w:r w:rsidRPr="00FE6C70">
        <w:rPr>
          <w:rtl/>
        </w:rPr>
        <w:t>كقدوة</w:t>
      </w:r>
      <w:r>
        <w:rPr>
          <w:rtl/>
        </w:rPr>
        <w:t xml:space="preserve"> </w:t>
      </w:r>
      <w:r w:rsidRPr="00FE6C70">
        <w:rPr>
          <w:rtl/>
        </w:rPr>
        <w:t>ت</w:t>
      </w:r>
      <w:r>
        <w:rPr>
          <w:rFonts w:hint="cs"/>
          <w:rtl/>
        </w:rPr>
        <w:t>ُ</w:t>
      </w:r>
      <w:r>
        <w:rPr>
          <w:rtl/>
        </w:rPr>
        <w:t>حتذ</w:t>
      </w:r>
      <w:r>
        <w:rPr>
          <w:rFonts w:hint="cs"/>
          <w:rtl/>
        </w:rPr>
        <w:t>ى</w:t>
      </w:r>
      <w:r>
        <w:rPr>
          <w:rtl/>
        </w:rPr>
        <w:t xml:space="preserve"> </w:t>
      </w:r>
      <w:r w:rsidRPr="00FE6C70">
        <w:rPr>
          <w:rtl/>
        </w:rPr>
        <w:t>ومن</w:t>
      </w:r>
      <w:r>
        <w:rPr>
          <w:rtl/>
        </w:rPr>
        <w:t xml:space="preserve"> </w:t>
      </w:r>
      <w:r w:rsidRPr="00FE6C70">
        <w:rPr>
          <w:rtl/>
        </w:rPr>
        <w:t>ثم</w:t>
      </w:r>
      <w:r>
        <w:rPr>
          <w:rtl/>
        </w:rPr>
        <w:t xml:space="preserve"> </w:t>
      </w:r>
      <w:r w:rsidRPr="00FE6C70">
        <w:rPr>
          <w:rtl/>
        </w:rPr>
        <w:t>يقع</w:t>
      </w:r>
      <w:r>
        <w:rPr>
          <w:rtl/>
        </w:rPr>
        <w:t xml:space="preserve"> </w:t>
      </w:r>
      <w:r w:rsidRPr="00FE6C70">
        <w:rPr>
          <w:rtl/>
        </w:rPr>
        <w:t>عليهم</w:t>
      </w:r>
      <w:r>
        <w:rPr>
          <w:rtl/>
        </w:rPr>
        <w:t xml:space="preserve"> </w:t>
      </w:r>
      <w:r w:rsidRPr="00FE6C70">
        <w:rPr>
          <w:rtl/>
        </w:rPr>
        <w:t>التزام</w:t>
      </w:r>
      <w:r>
        <w:rPr>
          <w:rtl/>
        </w:rPr>
        <w:t xml:space="preserve"> </w:t>
      </w:r>
      <w:r w:rsidRPr="00FE6C70">
        <w:rPr>
          <w:rtl/>
        </w:rPr>
        <w:t>خاص</w:t>
      </w:r>
      <w:r>
        <w:rPr>
          <w:rtl/>
        </w:rPr>
        <w:t xml:space="preserve"> </w:t>
      </w:r>
      <w:r w:rsidRPr="00FE6C70">
        <w:rPr>
          <w:rtl/>
        </w:rPr>
        <w:t>بمراعاة</w:t>
      </w:r>
      <w:r>
        <w:rPr>
          <w:rtl/>
        </w:rPr>
        <w:t xml:space="preserve"> </w:t>
      </w:r>
      <w:r w:rsidRPr="00FE6C70">
        <w:rPr>
          <w:rtl/>
        </w:rPr>
        <w:t>أرفع</w:t>
      </w:r>
      <w:r>
        <w:rPr>
          <w:rtl/>
        </w:rPr>
        <w:t xml:space="preserve"> </w:t>
      </w:r>
      <w:r w:rsidRPr="00FE6C70">
        <w:rPr>
          <w:rtl/>
        </w:rPr>
        <w:t>معايير</w:t>
      </w:r>
      <w:r>
        <w:rPr>
          <w:rtl/>
        </w:rPr>
        <w:t xml:space="preserve"> </w:t>
      </w:r>
      <w:r w:rsidRPr="00FE6C70">
        <w:rPr>
          <w:rtl/>
        </w:rPr>
        <w:t>التصرف.</w:t>
      </w:r>
      <w:r>
        <w:rPr>
          <w:rtl/>
        </w:rPr>
        <w:t xml:space="preserve"> </w:t>
      </w:r>
      <w:r w:rsidRPr="00FE6C70">
        <w:rPr>
          <w:rtl/>
        </w:rPr>
        <w:t>فلا</w:t>
      </w:r>
      <w:r>
        <w:rPr>
          <w:rtl/>
        </w:rPr>
        <w:t xml:space="preserve"> </w:t>
      </w:r>
      <w:r w:rsidRPr="00FE6C70">
        <w:rPr>
          <w:rtl/>
        </w:rPr>
        <w:t>يليق</w:t>
      </w:r>
      <w:r>
        <w:rPr>
          <w:rtl/>
        </w:rPr>
        <w:t xml:space="preserve"> </w:t>
      </w:r>
      <w:r w:rsidRPr="00FE6C70">
        <w:rPr>
          <w:rtl/>
        </w:rPr>
        <w:t>بهم</w:t>
      </w:r>
      <w:r>
        <w:rPr>
          <w:rtl/>
        </w:rPr>
        <w:t xml:space="preserve"> </w:t>
      </w:r>
      <w:r w:rsidRPr="00FE6C70">
        <w:rPr>
          <w:rtl/>
        </w:rPr>
        <w:t>إطلاقا</w:t>
      </w:r>
      <w:r>
        <w:rPr>
          <w:rtl/>
        </w:rPr>
        <w:t xml:space="preserve"> </w:t>
      </w:r>
      <w:r w:rsidRPr="00FE6C70">
        <w:rPr>
          <w:rtl/>
        </w:rPr>
        <w:t>أن</w:t>
      </w:r>
      <w:r>
        <w:rPr>
          <w:rtl/>
        </w:rPr>
        <w:t xml:space="preserve"> </w:t>
      </w:r>
      <w:r w:rsidRPr="00FE6C70">
        <w:rPr>
          <w:rtl/>
        </w:rPr>
        <w:t>يطلبوا</w:t>
      </w:r>
      <w:r>
        <w:rPr>
          <w:rtl/>
        </w:rPr>
        <w:t xml:space="preserve"> </w:t>
      </w:r>
      <w:r w:rsidRPr="00FE6C70">
        <w:rPr>
          <w:rtl/>
        </w:rPr>
        <w:t>صنيعا</w:t>
      </w:r>
      <w:r>
        <w:rPr>
          <w:rtl/>
        </w:rPr>
        <w:t xml:space="preserve"> </w:t>
      </w:r>
      <w:r w:rsidRPr="00FE6C70">
        <w:rPr>
          <w:rtl/>
        </w:rPr>
        <w:t>أو</w:t>
      </w:r>
      <w:r>
        <w:rPr>
          <w:rtl/>
        </w:rPr>
        <w:t xml:space="preserve"> </w:t>
      </w:r>
      <w:r w:rsidRPr="00FE6C70">
        <w:rPr>
          <w:rtl/>
        </w:rPr>
        <w:t>هدايا</w:t>
      </w:r>
      <w:r>
        <w:rPr>
          <w:rtl/>
        </w:rPr>
        <w:t xml:space="preserve"> </w:t>
      </w:r>
      <w:r w:rsidRPr="00FE6C70">
        <w:rPr>
          <w:rtl/>
        </w:rPr>
        <w:t>أو</w:t>
      </w:r>
      <w:r>
        <w:rPr>
          <w:rtl/>
        </w:rPr>
        <w:t xml:space="preserve"> </w:t>
      </w:r>
      <w:r w:rsidRPr="00FE6C70">
        <w:rPr>
          <w:rtl/>
        </w:rPr>
        <w:t>قروضا</w:t>
      </w:r>
      <w:r>
        <w:rPr>
          <w:rtl/>
        </w:rPr>
        <w:t xml:space="preserve"> </w:t>
      </w:r>
      <w:r w:rsidRPr="00FE6C70">
        <w:rPr>
          <w:rtl/>
        </w:rPr>
        <w:t>من</w:t>
      </w:r>
      <w:r>
        <w:rPr>
          <w:rtl/>
        </w:rPr>
        <w:t xml:space="preserve"> </w:t>
      </w:r>
      <w:r w:rsidRPr="00FE6C70">
        <w:rPr>
          <w:rtl/>
        </w:rPr>
        <w:t>موظفيهم؛</w:t>
      </w:r>
      <w:r>
        <w:rPr>
          <w:rtl/>
        </w:rPr>
        <w:t xml:space="preserve"> </w:t>
      </w:r>
      <w:r w:rsidRPr="00FE6C70">
        <w:rPr>
          <w:rtl/>
        </w:rPr>
        <w:t>وعليهم</w:t>
      </w:r>
      <w:r>
        <w:rPr>
          <w:rtl/>
        </w:rPr>
        <w:t xml:space="preserve"> </w:t>
      </w:r>
      <w:r w:rsidRPr="00FE6C70">
        <w:rPr>
          <w:rtl/>
        </w:rPr>
        <w:t>أن</w:t>
      </w:r>
      <w:r>
        <w:rPr>
          <w:rtl/>
        </w:rPr>
        <w:t xml:space="preserve"> </w:t>
      </w:r>
      <w:r w:rsidRPr="00FE6C70">
        <w:rPr>
          <w:rtl/>
        </w:rPr>
        <w:t>يتوخوا</w:t>
      </w:r>
      <w:r>
        <w:rPr>
          <w:rtl/>
        </w:rPr>
        <w:t xml:space="preserve"> </w:t>
      </w:r>
      <w:r w:rsidRPr="00FE6C70">
        <w:rPr>
          <w:rtl/>
        </w:rPr>
        <w:t>الحياد</w:t>
      </w:r>
      <w:r>
        <w:rPr>
          <w:rtl/>
        </w:rPr>
        <w:t xml:space="preserve"> </w:t>
      </w:r>
      <w:r w:rsidRPr="00FE6C70">
        <w:rPr>
          <w:rtl/>
        </w:rPr>
        <w:t>وأن</w:t>
      </w:r>
      <w:r>
        <w:rPr>
          <w:rtl/>
        </w:rPr>
        <w:t xml:space="preserve"> </w:t>
      </w:r>
      <w:r w:rsidRPr="00FE6C70">
        <w:rPr>
          <w:rtl/>
        </w:rPr>
        <w:t>يمتنعوا</w:t>
      </w:r>
      <w:r>
        <w:rPr>
          <w:rtl/>
        </w:rPr>
        <w:t xml:space="preserve"> </w:t>
      </w:r>
      <w:r w:rsidRPr="00FE6C70">
        <w:rPr>
          <w:rtl/>
        </w:rPr>
        <w:t>عن</w:t>
      </w:r>
      <w:r>
        <w:rPr>
          <w:rtl/>
        </w:rPr>
        <w:t xml:space="preserve"> </w:t>
      </w:r>
      <w:r w:rsidRPr="00FE6C70">
        <w:rPr>
          <w:rtl/>
        </w:rPr>
        <w:t>ممارسة</w:t>
      </w:r>
      <w:r>
        <w:rPr>
          <w:rtl/>
        </w:rPr>
        <w:t xml:space="preserve"> </w:t>
      </w:r>
      <w:r w:rsidRPr="00FE6C70">
        <w:rPr>
          <w:rtl/>
        </w:rPr>
        <w:t>التخويف</w:t>
      </w:r>
      <w:r>
        <w:rPr>
          <w:rtl/>
        </w:rPr>
        <w:t xml:space="preserve"> </w:t>
      </w:r>
      <w:r w:rsidRPr="00FE6C70">
        <w:rPr>
          <w:rtl/>
        </w:rPr>
        <w:t>أو</w:t>
      </w:r>
      <w:r>
        <w:rPr>
          <w:rtl/>
        </w:rPr>
        <w:t xml:space="preserve"> </w:t>
      </w:r>
      <w:r w:rsidRPr="00FE6C70">
        <w:rPr>
          <w:rtl/>
        </w:rPr>
        <w:t>المحاباة.</w:t>
      </w:r>
      <w:r>
        <w:rPr>
          <w:rtl/>
        </w:rPr>
        <w:t xml:space="preserve"> </w:t>
      </w:r>
      <w:r w:rsidRPr="00FE6C70">
        <w:rPr>
          <w:rtl/>
        </w:rPr>
        <w:t>وفي</w:t>
      </w:r>
      <w:r>
        <w:rPr>
          <w:rtl/>
        </w:rPr>
        <w:t xml:space="preserve"> </w:t>
      </w:r>
      <w:r w:rsidRPr="00FE6C70">
        <w:rPr>
          <w:rtl/>
        </w:rPr>
        <w:t>المسائل</w:t>
      </w:r>
      <w:r>
        <w:rPr>
          <w:rtl/>
        </w:rPr>
        <w:t xml:space="preserve"> </w:t>
      </w:r>
      <w:r w:rsidRPr="00FE6C70">
        <w:rPr>
          <w:rtl/>
        </w:rPr>
        <w:t>المتعلقة</w:t>
      </w:r>
      <w:r>
        <w:rPr>
          <w:rtl/>
        </w:rPr>
        <w:t xml:space="preserve"> </w:t>
      </w:r>
      <w:r w:rsidRPr="00FE6C70">
        <w:rPr>
          <w:rtl/>
        </w:rPr>
        <w:t>بتعيين</w:t>
      </w:r>
      <w:r>
        <w:rPr>
          <w:rtl/>
        </w:rPr>
        <w:t xml:space="preserve"> </w:t>
      </w:r>
      <w:r w:rsidRPr="00FE6C70">
        <w:rPr>
          <w:rtl/>
        </w:rPr>
        <w:t>غيرهم</w:t>
      </w:r>
      <w:r>
        <w:rPr>
          <w:rtl/>
        </w:rPr>
        <w:t xml:space="preserve"> </w:t>
      </w:r>
      <w:r w:rsidRPr="00FE6C70">
        <w:rPr>
          <w:rtl/>
        </w:rPr>
        <w:t>أو</w:t>
      </w:r>
      <w:r>
        <w:rPr>
          <w:rtl/>
        </w:rPr>
        <w:t xml:space="preserve"> </w:t>
      </w:r>
      <w:r w:rsidRPr="00FE6C70">
        <w:rPr>
          <w:rtl/>
        </w:rPr>
        <w:t>بالحياة</w:t>
      </w:r>
      <w:r>
        <w:rPr>
          <w:rtl/>
        </w:rPr>
        <w:t xml:space="preserve"> </w:t>
      </w:r>
      <w:r w:rsidRPr="00FE6C70">
        <w:rPr>
          <w:rtl/>
        </w:rPr>
        <w:t>الوظيفية</w:t>
      </w:r>
      <w:r>
        <w:rPr>
          <w:rtl/>
        </w:rPr>
        <w:t xml:space="preserve"> </w:t>
      </w:r>
      <w:r w:rsidRPr="00FE6C70">
        <w:rPr>
          <w:rtl/>
        </w:rPr>
        <w:t>للآخرين،</w:t>
      </w:r>
      <w:r>
        <w:rPr>
          <w:rtl/>
        </w:rPr>
        <w:t xml:space="preserve"> </w:t>
      </w:r>
      <w:r w:rsidRPr="00FE6C70">
        <w:rPr>
          <w:rtl/>
        </w:rPr>
        <w:t>لا</w:t>
      </w:r>
      <w:r>
        <w:rPr>
          <w:rtl/>
        </w:rPr>
        <w:t xml:space="preserve"> </w:t>
      </w:r>
      <w:r w:rsidRPr="00FE6C70">
        <w:rPr>
          <w:rtl/>
        </w:rPr>
        <w:t>يجوز</w:t>
      </w:r>
      <w:r>
        <w:rPr>
          <w:rtl/>
        </w:rPr>
        <w:t xml:space="preserve"> </w:t>
      </w:r>
      <w:r w:rsidRPr="00FE6C70">
        <w:rPr>
          <w:rtl/>
        </w:rPr>
        <w:t>لأي</w:t>
      </w:r>
      <w:r>
        <w:rPr>
          <w:rtl/>
        </w:rPr>
        <w:t xml:space="preserve"> </w:t>
      </w:r>
      <w:r w:rsidRPr="00FE6C70">
        <w:rPr>
          <w:rtl/>
        </w:rPr>
        <w:t>موظف</w:t>
      </w:r>
      <w:r>
        <w:rPr>
          <w:rtl/>
        </w:rPr>
        <w:t xml:space="preserve"> </w:t>
      </w:r>
      <w:r w:rsidRPr="00FE6C70">
        <w:rPr>
          <w:rtl/>
        </w:rPr>
        <w:t>مدني</w:t>
      </w:r>
      <w:r>
        <w:rPr>
          <w:rtl/>
        </w:rPr>
        <w:t xml:space="preserve"> </w:t>
      </w:r>
      <w:r w:rsidRPr="00FE6C70">
        <w:rPr>
          <w:rtl/>
        </w:rPr>
        <w:t>دولي</w:t>
      </w:r>
      <w:r>
        <w:rPr>
          <w:rtl/>
        </w:rPr>
        <w:t xml:space="preserve"> </w:t>
      </w:r>
      <w:r w:rsidRPr="00FE6C70">
        <w:rPr>
          <w:rtl/>
        </w:rPr>
        <w:t>أن</w:t>
      </w:r>
      <w:r>
        <w:rPr>
          <w:rtl/>
        </w:rPr>
        <w:t xml:space="preserve"> </w:t>
      </w:r>
      <w:r w:rsidRPr="00FE6C70">
        <w:rPr>
          <w:rtl/>
        </w:rPr>
        <w:t>يحاول</w:t>
      </w:r>
      <w:r>
        <w:rPr>
          <w:rtl/>
        </w:rPr>
        <w:t xml:space="preserve"> </w:t>
      </w:r>
      <w:r w:rsidRPr="00FE6C70">
        <w:rPr>
          <w:rtl/>
        </w:rPr>
        <w:t>التأثير</w:t>
      </w:r>
      <w:r>
        <w:rPr>
          <w:rtl/>
        </w:rPr>
        <w:t xml:space="preserve"> </w:t>
      </w:r>
      <w:r w:rsidRPr="00FE6C70">
        <w:rPr>
          <w:rtl/>
        </w:rPr>
        <w:t>على</w:t>
      </w:r>
      <w:r>
        <w:rPr>
          <w:rtl/>
        </w:rPr>
        <w:t xml:space="preserve"> </w:t>
      </w:r>
      <w:r w:rsidRPr="00FE6C70">
        <w:rPr>
          <w:rtl/>
        </w:rPr>
        <w:t>زملائه</w:t>
      </w:r>
      <w:r>
        <w:rPr>
          <w:rtl/>
        </w:rPr>
        <w:t xml:space="preserve"> </w:t>
      </w:r>
      <w:r w:rsidRPr="00FE6C70">
        <w:rPr>
          <w:rtl/>
        </w:rPr>
        <w:t>لمآرب</w:t>
      </w:r>
      <w:r>
        <w:rPr>
          <w:rtl/>
        </w:rPr>
        <w:t xml:space="preserve"> </w:t>
      </w:r>
      <w:r w:rsidRPr="00FE6C70">
        <w:rPr>
          <w:rtl/>
        </w:rPr>
        <w:t>شخصية.</w:t>
      </w:r>
    </w:p>
    <w:p w:rsidR="00BC689E" w:rsidRPr="00FE6C70" w:rsidRDefault="00BC689E" w:rsidP="00BC689E">
      <w:pPr>
        <w:pStyle w:val="SingleTxt"/>
        <w:rPr>
          <w:rtl/>
        </w:rPr>
      </w:pPr>
      <w:r w:rsidRPr="00FE6C70">
        <w:rPr>
          <w:rtl/>
        </w:rPr>
        <w:t>18</w:t>
      </w:r>
      <w:r>
        <w:rPr>
          <w:rtl/>
        </w:rPr>
        <w:t xml:space="preserve"> </w:t>
      </w:r>
      <w:r w:rsidRPr="00FE6C70">
        <w:rPr>
          <w:rtl/>
        </w:rPr>
        <w:t>-</w:t>
      </w:r>
      <w:r w:rsidRPr="00FE6C70">
        <w:rPr>
          <w:rtl/>
        </w:rPr>
        <w:tab/>
        <w:t>ومن</w:t>
      </w:r>
      <w:r>
        <w:rPr>
          <w:rtl/>
        </w:rPr>
        <w:t xml:space="preserve"> </w:t>
      </w:r>
      <w:r w:rsidRPr="00FE6C70">
        <w:rPr>
          <w:rtl/>
        </w:rPr>
        <w:t>واجب</w:t>
      </w:r>
      <w:r>
        <w:rPr>
          <w:rtl/>
        </w:rPr>
        <w:t xml:space="preserve"> </w:t>
      </w:r>
      <w:r w:rsidRPr="00FE6C70">
        <w:rPr>
          <w:rtl/>
        </w:rPr>
        <w:t>المديرين</w:t>
      </w:r>
      <w:r>
        <w:rPr>
          <w:rtl/>
        </w:rPr>
        <w:t xml:space="preserve"> </w:t>
      </w:r>
      <w:r w:rsidRPr="00FE6C70">
        <w:rPr>
          <w:rtl/>
        </w:rPr>
        <w:t>والمشرفين</w:t>
      </w:r>
      <w:r>
        <w:rPr>
          <w:rtl/>
        </w:rPr>
        <w:t xml:space="preserve"> </w:t>
      </w:r>
      <w:r w:rsidRPr="00FE6C70">
        <w:rPr>
          <w:rtl/>
        </w:rPr>
        <w:t>أن</w:t>
      </w:r>
      <w:r>
        <w:rPr>
          <w:rtl/>
        </w:rPr>
        <w:t xml:space="preserve"> </w:t>
      </w:r>
      <w:r w:rsidRPr="00FE6C70">
        <w:rPr>
          <w:rtl/>
        </w:rPr>
        <w:t>يكونوا</w:t>
      </w:r>
      <w:r>
        <w:rPr>
          <w:rtl/>
        </w:rPr>
        <w:t xml:space="preserve"> </w:t>
      </w:r>
      <w:r w:rsidRPr="00FE6C70">
        <w:rPr>
          <w:rtl/>
        </w:rPr>
        <w:t>على</w:t>
      </w:r>
      <w:r>
        <w:rPr>
          <w:rtl/>
        </w:rPr>
        <w:t xml:space="preserve"> </w:t>
      </w:r>
      <w:r w:rsidRPr="00FE6C70">
        <w:rPr>
          <w:rtl/>
        </w:rPr>
        <w:t>اتصال</w:t>
      </w:r>
      <w:r>
        <w:rPr>
          <w:rtl/>
        </w:rPr>
        <w:t xml:space="preserve"> </w:t>
      </w:r>
      <w:r w:rsidRPr="00FE6C70">
        <w:rPr>
          <w:rtl/>
        </w:rPr>
        <w:t>فعال</w:t>
      </w:r>
      <w:r>
        <w:rPr>
          <w:rtl/>
        </w:rPr>
        <w:t xml:space="preserve"> </w:t>
      </w:r>
      <w:r w:rsidRPr="00FE6C70">
        <w:rPr>
          <w:rtl/>
        </w:rPr>
        <w:t>مع</w:t>
      </w:r>
      <w:r>
        <w:rPr>
          <w:rtl/>
        </w:rPr>
        <w:t xml:space="preserve"> </w:t>
      </w:r>
      <w:r w:rsidRPr="00FE6C70">
        <w:rPr>
          <w:rtl/>
        </w:rPr>
        <w:t>موظفيهم</w:t>
      </w:r>
      <w:r>
        <w:rPr>
          <w:rtl/>
        </w:rPr>
        <w:t xml:space="preserve"> </w:t>
      </w:r>
      <w:r w:rsidRPr="00FE6C70">
        <w:rPr>
          <w:rtl/>
        </w:rPr>
        <w:t>وأن</w:t>
      </w:r>
      <w:r>
        <w:rPr>
          <w:rtl/>
        </w:rPr>
        <w:t xml:space="preserve"> </w:t>
      </w:r>
      <w:proofErr w:type="spellStart"/>
      <w:r w:rsidRPr="00FE6C70">
        <w:rPr>
          <w:rtl/>
        </w:rPr>
        <w:t>يتقاسموا</w:t>
      </w:r>
      <w:proofErr w:type="spellEnd"/>
      <w:r>
        <w:rPr>
          <w:rtl/>
        </w:rPr>
        <w:t xml:space="preserve"> </w:t>
      </w:r>
      <w:r w:rsidRPr="00FE6C70">
        <w:rPr>
          <w:rtl/>
        </w:rPr>
        <w:t>معهم</w:t>
      </w:r>
      <w:r>
        <w:rPr>
          <w:rtl/>
        </w:rPr>
        <w:t xml:space="preserve"> </w:t>
      </w:r>
      <w:r w:rsidRPr="00FE6C70">
        <w:rPr>
          <w:rtl/>
        </w:rPr>
        <w:t>المعلومات.</w:t>
      </w:r>
      <w:r>
        <w:rPr>
          <w:rtl/>
        </w:rPr>
        <w:t xml:space="preserve"> </w:t>
      </w:r>
      <w:r w:rsidRPr="00FE6C70">
        <w:rPr>
          <w:rtl/>
        </w:rPr>
        <w:t>وتقع</w:t>
      </w:r>
      <w:r>
        <w:rPr>
          <w:rtl/>
        </w:rPr>
        <w:t xml:space="preserve"> </w:t>
      </w:r>
      <w:r w:rsidRPr="00FE6C70">
        <w:rPr>
          <w:rtl/>
        </w:rPr>
        <w:t>على</w:t>
      </w:r>
      <w:r>
        <w:rPr>
          <w:rtl/>
        </w:rPr>
        <w:t xml:space="preserve"> </w:t>
      </w:r>
      <w:r w:rsidRPr="00FE6C70">
        <w:rPr>
          <w:rtl/>
        </w:rPr>
        <w:t>عاتق</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مسؤولية</w:t>
      </w:r>
      <w:r>
        <w:rPr>
          <w:rtl/>
        </w:rPr>
        <w:t xml:space="preserve"> </w:t>
      </w:r>
      <w:r w:rsidRPr="00FE6C70">
        <w:rPr>
          <w:rtl/>
        </w:rPr>
        <w:t>مشتركة</w:t>
      </w:r>
      <w:r>
        <w:rPr>
          <w:rtl/>
        </w:rPr>
        <w:t xml:space="preserve"> </w:t>
      </w:r>
      <w:r w:rsidRPr="00FE6C70">
        <w:rPr>
          <w:rtl/>
        </w:rPr>
        <w:t>عن</w:t>
      </w:r>
      <w:r>
        <w:rPr>
          <w:rtl/>
        </w:rPr>
        <w:t xml:space="preserve"> </w:t>
      </w:r>
      <w:r w:rsidRPr="00FE6C70">
        <w:rPr>
          <w:rtl/>
        </w:rPr>
        <w:t>عرض</w:t>
      </w:r>
      <w:r>
        <w:rPr>
          <w:rtl/>
        </w:rPr>
        <w:t xml:space="preserve"> </w:t>
      </w:r>
      <w:r w:rsidRPr="00FE6C70">
        <w:rPr>
          <w:rtl/>
        </w:rPr>
        <w:t>جميع</w:t>
      </w:r>
      <w:r>
        <w:rPr>
          <w:rtl/>
        </w:rPr>
        <w:t xml:space="preserve"> </w:t>
      </w:r>
      <w:r w:rsidRPr="00FE6C70">
        <w:rPr>
          <w:rtl/>
        </w:rPr>
        <w:t>الحقائق</w:t>
      </w:r>
      <w:r>
        <w:rPr>
          <w:rtl/>
        </w:rPr>
        <w:t xml:space="preserve"> </w:t>
      </w:r>
      <w:r w:rsidRPr="00FE6C70">
        <w:rPr>
          <w:rtl/>
        </w:rPr>
        <w:t>والمعلومات</w:t>
      </w:r>
      <w:r>
        <w:rPr>
          <w:rtl/>
        </w:rPr>
        <w:t xml:space="preserve"> </w:t>
      </w:r>
      <w:r w:rsidRPr="00FE6C70">
        <w:rPr>
          <w:rtl/>
        </w:rPr>
        <w:t>ذات</w:t>
      </w:r>
      <w:r>
        <w:rPr>
          <w:rtl/>
        </w:rPr>
        <w:t xml:space="preserve"> </w:t>
      </w:r>
      <w:r w:rsidRPr="00FE6C70">
        <w:rPr>
          <w:rtl/>
        </w:rPr>
        <w:t>الصلة</w:t>
      </w:r>
      <w:r>
        <w:rPr>
          <w:rtl/>
        </w:rPr>
        <w:t xml:space="preserve"> </w:t>
      </w:r>
      <w:r w:rsidRPr="00FE6C70">
        <w:rPr>
          <w:rtl/>
        </w:rPr>
        <w:t>على</w:t>
      </w:r>
      <w:r>
        <w:rPr>
          <w:rtl/>
        </w:rPr>
        <w:t xml:space="preserve"> </w:t>
      </w:r>
      <w:r w:rsidRPr="00FE6C70">
        <w:rPr>
          <w:rtl/>
        </w:rPr>
        <w:t>المشرفين</w:t>
      </w:r>
      <w:r>
        <w:rPr>
          <w:rtl/>
        </w:rPr>
        <w:t xml:space="preserve"> </w:t>
      </w:r>
      <w:r w:rsidRPr="00FE6C70">
        <w:rPr>
          <w:rtl/>
        </w:rPr>
        <w:t>عليهم</w:t>
      </w:r>
      <w:r>
        <w:rPr>
          <w:rtl/>
        </w:rPr>
        <w:t xml:space="preserve"> </w:t>
      </w:r>
      <w:r w:rsidRPr="00FE6C70">
        <w:rPr>
          <w:rtl/>
        </w:rPr>
        <w:t>والتقيد</w:t>
      </w:r>
      <w:r>
        <w:rPr>
          <w:rtl/>
        </w:rPr>
        <w:t xml:space="preserve"> </w:t>
      </w:r>
      <w:r w:rsidRPr="00FE6C70">
        <w:rPr>
          <w:rtl/>
        </w:rPr>
        <w:t>بما</w:t>
      </w:r>
      <w:r>
        <w:rPr>
          <w:rtl/>
        </w:rPr>
        <w:t xml:space="preserve"> </w:t>
      </w:r>
      <w:r w:rsidRPr="00FE6C70">
        <w:rPr>
          <w:rtl/>
        </w:rPr>
        <w:t>يصدر</w:t>
      </w:r>
      <w:r>
        <w:rPr>
          <w:rtl/>
        </w:rPr>
        <w:t xml:space="preserve"> </w:t>
      </w:r>
      <w:r w:rsidRPr="00FE6C70">
        <w:rPr>
          <w:rtl/>
        </w:rPr>
        <w:t>من</w:t>
      </w:r>
      <w:r>
        <w:rPr>
          <w:rtl/>
        </w:rPr>
        <w:t xml:space="preserve"> </w:t>
      </w:r>
      <w:r w:rsidRPr="00FE6C70">
        <w:rPr>
          <w:rtl/>
        </w:rPr>
        <w:t>قرارات</w:t>
      </w:r>
      <w:r>
        <w:rPr>
          <w:rtl/>
        </w:rPr>
        <w:t xml:space="preserve"> </w:t>
      </w:r>
      <w:r w:rsidRPr="00FE6C70">
        <w:rPr>
          <w:rtl/>
        </w:rPr>
        <w:t>والدفاع</w:t>
      </w:r>
      <w:r>
        <w:rPr>
          <w:rtl/>
        </w:rPr>
        <w:t xml:space="preserve"> </w:t>
      </w:r>
      <w:r w:rsidRPr="00FE6C70">
        <w:rPr>
          <w:rtl/>
        </w:rPr>
        <w:t>عنها</w:t>
      </w:r>
      <w:r>
        <w:rPr>
          <w:rtl/>
        </w:rPr>
        <w:t xml:space="preserve"> </w:t>
      </w:r>
      <w:r w:rsidRPr="00FE6C70">
        <w:rPr>
          <w:rtl/>
        </w:rPr>
        <w:t>حتى</w:t>
      </w:r>
      <w:r>
        <w:rPr>
          <w:rtl/>
        </w:rPr>
        <w:t xml:space="preserve"> </w:t>
      </w:r>
      <w:r w:rsidRPr="00FE6C70">
        <w:rPr>
          <w:rtl/>
        </w:rPr>
        <w:t>إذا</w:t>
      </w:r>
      <w:r>
        <w:rPr>
          <w:rtl/>
        </w:rPr>
        <w:t xml:space="preserve"> </w:t>
      </w:r>
      <w:r w:rsidRPr="00FE6C70">
        <w:rPr>
          <w:rtl/>
        </w:rPr>
        <w:t>لم</w:t>
      </w:r>
      <w:r>
        <w:rPr>
          <w:rtl/>
        </w:rPr>
        <w:t xml:space="preserve"> </w:t>
      </w:r>
      <w:r w:rsidRPr="00FE6C70">
        <w:rPr>
          <w:rtl/>
        </w:rPr>
        <w:t>تكن</w:t>
      </w:r>
      <w:r>
        <w:rPr>
          <w:rtl/>
        </w:rPr>
        <w:t xml:space="preserve"> </w:t>
      </w:r>
      <w:r w:rsidRPr="00FE6C70">
        <w:rPr>
          <w:rtl/>
        </w:rPr>
        <w:t>تلك</w:t>
      </w:r>
      <w:r>
        <w:rPr>
          <w:rtl/>
        </w:rPr>
        <w:t xml:space="preserve"> </w:t>
      </w:r>
      <w:r w:rsidRPr="00FE6C70">
        <w:rPr>
          <w:rtl/>
        </w:rPr>
        <w:t>القرارات</w:t>
      </w:r>
      <w:r>
        <w:rPr>
          <w:rtl/>
        </w:rPr>
        <w:t xml:space="preserve"> </w:t>
      </w:r>
      <w:r w:rsidRPr="00FE6C70">
        <w:rPr>
          <w:rtl/>
        </w:rPr>
        <w:t>متفقة</w:t>
      </w:r>
      <w:r>
        <w:rPr>
          <w:rtl/>
        </w:rPr>
        <w:t xml:space="preserve"> </w:t>
      </w:r>
      <w:r w:rsidRPr="00FE6C70">
        <w:rPr>
          <w:rtl/>
        </w:rPr>
        <w:t>مع</w:t>
      </w:r>
      <w:r>
        <w:rPr>
          <w:rtl/>
        </w:rPr>
        <w:t xml:space="preserve"> </w:t>
      </w:r>
      <w:r w:rsidRPr="00FE6C70">
        <w:rPr>
          <w:rtl/>
        </w:rPr>
        <w:t>وجهات</w:t>
      </w:r>
      <w:r>
        <w:rPr>
          <w:rtl/>
        </w:rPr>
        <w:t xml:space="preserve"> </w:t>
      </w:r>
      <w:r w:rsidRPr="00FE6C70">
        <w:rPr>
          <w:rtl/>
        </w:rPr>
        <w:t>نظرهم</w:t>
      </w:r>
      <w:r>
        <w:rPr>
          <w:rtl/>
        </w:rPr>
        <w:t xml:space="preserve"> </w:t>
      </w:r>
      <w:r w:rsidRPr="00FE6C70">
        <w:rPr>
          <w:rtl/>
        </w:rPr>
        <w:t>الشخصية.</w:t>
      </w:r>
    </w:p>
    <w:p w:rsidR="00BC689E" w:rsidRPr="00FE6C70" w:rsidRDefault="00BC689E" w:rsidP="00BC689E">
      <w:pPr>
        <w:pStyle w:val="SingleTxt"/>
        <w:rPr>
          <w:rtl/>
        </w:rPr>
      </w:pPr>
      <w:r w:rsidRPr="00FE6C70">
        <w:rPr>
          <w:rtl/>
        </w:rPr>
        <w:lastRenderedPageBreak/>
        <w:t>19</w:t>
      </w:r>
      <w:r>
        <w:rPr>
          <w:rtl/>
        </w:rPr>
        <w:t xml:space="preserve"> </w:t>
      </w:r>
      <w:r w:rsidRPr="00FE6C70">
        <w:rPr>
          <w:rtl/>
        </w:rPr>
        <w:t>-</w:t>
      </w:r>
      <w:r w:rsidRPr="00FE6C70">
        <w:rPr>
          <w:rtl/>
        </w:rPr>
        <w:tab/>
        <w:t>ويتعين</w:t>
      </w:r>
      <w:r>
        <w:rPr>
          <w:rtl/>
        </w:rPr>
        <w:t xml:space="preserve"> </w:t>
      </w:r>
      <w:r w:rsidRPr="00FE6C70">
        <w:rPr>
          <w:rtl/>
        </w:rPr>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يتبعوا</w:t>
      </w:r>
      <w:r>
        <w:rPr>
          <w:rtl/>
        </w:rPr>
        <w:t xml:space="preserve"> </w:t>
      </w:r>
      <w:r w:rsidRPr="00FE6C70">
        <w:rPr>
          <w:rtl/>
        </w:rPr>
        <w:t>التعليمات</w:t>
      </w:r>
      <w:r>
        <w:rPr>
          <w:rtl/>
        </w:rPr>
        <w:t xml:space="preserve"> </w:t>
      </w:r>
      <w:r w:rsidRPr="00FE6C70">
        <w:rPr>
          <w:rtl/>
        </w:rPr>
        <w:t>التي</w:t>
      </w:r>
      <w:r>
        <w:rPr>
          <w:rtl/>
        </w:rPr>
        <w:t xml:space="preserve"> </w:t>
      </w:r>
      <w:r w:rsidRPr="00FE6C70">
        <w:rPr>
          <w:rtl/>
        </w:rPr>
        <w:t>يتلقونها</w:t>
      </w:r>
      <w:r>
        <w:rPr>
          <w:rtl/>
        </w:rPr>
        <w:t xml:space="preserve"> </w:t>
      </w:r>
      <w:r w:rsidRPr="00FE6C70">
        <w:rPr>
          <w:rtl/>
        </w:rPr>
        <w:t>بصدد</w:t>
      </w:r>
      <w:r>
        <w:rPr>
          <w:rtl/>
        </w:rPr>
        <w:t xml:space="preserve"> </w:t>
      </w:r>
      <w:r w:rsidRPr="00FE6C70">
        <w:rPr>
          <w:rtl/>
        </w:rPr>
        <w:t>مهامهم</w:t>
      </w:r>
      <w:r>
        <w:rPr>
          <w:rtl/>
        </w:rPr>
        <w:t xml:space="preserve"> </w:t>
      </w:r>
      <w:r w:rsidRPr="00FE6C70">
        <w:rPr>
          <w:rtl/>
        </w:rPr>
        <w:t>الرسمية</w:t>
      </w:r>
      <w:r>
        <w:rPr>
          <w:rtl/>
        </w:rPr>
        <w:t xml:space="preserve"> </w:t>
      </w:r>
      <w:r w:rsidRPr="00FE6C70">
        <w:rPr>
          <w:rtl/>
        </w:rPr>
        <w:t>وإذا</w:t>
      </w:r>
      <w:r>
        <w:rPr>
          <w:rtl/>
        </w:rPr>
        <w:t xml:space="preserve"> </w:t>
      </w:r>
      <w:r w:rsidRPr="00FE6C70">
        <w:rPr>
          <w:rtl/>
        </w:rPr>
        <w:t>خامرتهم</w:t>
      </w:r>
      <w:r>
        <w:rPr>
          <w:rtl/>
        </w:rPr>
        <w:t xml:space="preserve"> </w:t>
      </w:r>
      <w:r w:rsidRPr="00FE6C70">
        <w:rPr>
          <w:rtl/>
        </w:rPr>
        <w:t>الشكوك</w:t>
      </w:r>
      <w:r>
        <w:rPr>
          <w:rtl/>
        </w:rPr>
        <w:t xml:space="preserve"> </w:t>
      </w:r>
      <w:r w:rsidRPr="00FE6C70">
        <w:rPr>
          <w:rtl/>
        </w:rPr>
        <w:t>حول</w:t>
      </w:r>
      <w:r>
        <w:rPr>
          <w:rtl/>
        </w:rPr>
        <w:t xml:space="preserve"> </w:t>
      </w:r>
      <w:r w:rsidRPr="00FE6C70">
        <w:rPr>
          <w:rtl/>
        </w:rPr>
        <w:t>تمشي</w:t>
      </w:r>
      <w:r>
        <w:rPr>
          <w:rtl/>
        </w:rPr>
        <w:t xml:space="preserve"> </w:t>
      </w:r>
      <w:r w:rsidRPr="00FE6C70">
        <w:rPr>
          <w:rtl/>
        </w:rPr>
        <w:t>أي</w:t>
      </w:r>
      <w:r>
        <w:rPr>
          <w:rtl/>
        </w:rPr>
        <w:t xml:space="preserve"> </w:t>
      </w:r>
      <w:r w:rsidRPr="00FE6C70">
        <w:rPr>
          <w:rtl/>
        </w:rPr>
        <w:t>تعليمات</w:t>
      </w:r>
      <w:r>
        <w:rPr>
          <w:rtl/>
        </w:rPr>
        <w:t xml:space="preserve"> </w:t>
      </w:r>
      <w:r w:rsidRPr="00FE6C70">
        <w:rPr>
          <w:rtl/>
        </w:rPr>
        <w:t>مع</w:t>
      </w:r>
      <w:r>
        <w:rPr>
          <w:rtl/>
        </w:rPr>
        <w:t xml:space="preserve"> </w:t>
      </w:r>
      <w:r w:rsidRPr="00FE6C70">
        <w:rPr>
          <w:rtl/>
        </w:rPr>
        <w:t>الميثاق</w:t>
      </w:r>
      <w:r>
        <w:rPr>
          <w:rtl/>
        </w:rPr>
        <w:t xml:space="preserve"> </w:t>
      </w:r>
      <w:r w:rsidRPr="00FE6C70">
        <w:rPr>
          <w:rtl/>
        </w:rPr>
        <w:t>أو</w:t>
      </w:r>
      <w:r>
        <w:rPr>
          <w:rtl/>
        </w:rPr>
        <w:t xml:space="preserve"> </w:t>
      </w:r>
      <w:r w:rsidRPr="00FE6C70">
        <w:rPr>
          <w:rtl/>
        </w:rPr>
        <w:t>أي</w:t>
      </w:r>
      <w:r>
        <w:rPr>
          <w:rtl/>
        </w:rPr>
        <w:t xml:space="preserve"> </w:t>
      </w:r>
      <w:r w:rsidRPr="00FE6C70">
        <w:rPr>
          <w:rtl/>
        </w:rPr>
        <w:t>صك</w:t>
      </w:r>
      <w:r>
        <w:rPr>
          <w:rtl/>
        </w:rPr>
        <w:t xml:space="preserve"> </w:t>
      </w:r>
      <w:r w:rsidRPr="00FE6C70">
        <w:rPr>
          <w:rtl/>
        </w:rPr>
        <w:t>تأسيسي</w:t>
      </w:r>
      <w:r>
        <w:rPr>
          <w:rtl/>
        </w:rPr>
        <w:t xml:space="preserve"> </w:t>
      </w:r>
      <w:r w:rsidRPr="00FE6C70">
        <w:rPr>
          <w:rtl/>
        </w:rPr>
        <w:t>آخر،</w:t>
      </w:r>
      <w:r>
        <w:rPr>
          <w:rtl/>
        </w:rPr>
        <w:t xml:space="preserve"> </w:t>
      </w:r>
      <w:r w:rsidRPr="00FE6C70">
        <w:rPr>
          <w:rtl/>
        </w:rPr>
        <w:t>أو</w:t>
      </w:r>
      <w:r>
        <w:rPr>
          <w:rtl/>
        </w:rPr>
        <w:t xml:space="preserve"> </w:t>
      </w:r>
      <w:r w:rsidRPr="00FE6C70">
        <w:rPr>
          <w:rtl/>
        </w:rPr>
        <w:t>مع</w:t>
      </w:r>
      <w:r>
        <w:rPr>
          <w:rtl/>
        </w:rPr>
        <w:t xml:space="preserve"> </w:t>
      </w:r>
      <w:r w:rsidRPr="00FE6C70">
        <w:rPr>
          <w:rtl/>
        </w:rPr>
        <w:t>قرارات</w:t>
      </w:r>
      <w:r>
        <w:rPr>
          <w:rtl/>
        </w:rPr>
        <w:t xml:space="preserve"> </w:t>
      </w:r>
      <w:r w:rsidRPr="00FE6C70">
        <w:rPr>
          <w:rtl/>
        </w:rPr>
        <w:t>هيئات</w:t>
      </w:r>
      <w:r>
        <w:rPr>
          <w:rtl/>
        </w:rPr>
        <w:t xml:space="preserve"> </w:t>
      </w:r>
      <w:r w:rsidRPr="00FE6C70">
        <w:rPr>
          <w:rtl/>
        </w:rPr>
        <w:t>الإدارة</w:t>
      </w:r>
      <w:r>
        <w:rPr>
          <w:rtl/>
        </w:rPr>
        <w:t xml:space="preserve"> </w:t>
      </w:r>
      <w:r w:rsidRPr="00FE6C70">
        <w:rPr>
          <w:rtl/>
        </w:rPr>
        <w:t>أو</w:t>
      </w:r>
      <w:r>
        <w:rPr>
          <w:rtl/>
        </w:rPr>
        <w:t xml:space="preserve"> </w:t>
      </w:r>
      <w:r w:rsidRPr="00FE6C70">
        <w:rPr>
          <w:rtl/>
        </w:rPr>
        <w:t>مع</w:t>
      </w:r>
      <w:r>
        <w:rPr>
          <w:rtl/>
        </w:rPr>
        <w:t xml:space="preserve"> </w:t>
      </w:r>
      <w:r w:rsidRPr="00FE6C70">
        <w:rPr>
          <w:rtl/>
        </w:rPr>
        <w:t>القواعد</w:t>
      </w:r>
      <w:r>
        <w:rPr>
          <w:rtl/>
        </w:rPr>
        <w:t xml:space="preserve"> </w:t>
      </w:r>
      <w:r w:rsidRPr="00FE6C70">
        <w:rPr>
          <w:rtl/>
        </w:rPr>
        <w:t>والأنظمة</w:t>
      </w:r>
      <w:r>
        <w:rPr>
          <w:rtl/>
        </w:rPr>
        <w:t xml:space="preserve"> </w:t>
      </w:r>
      <w:r w:rsidRPr="00FE6C70">
        <w:rPr>
          <w:rtl/>
        </w:rPr>
        <w:t>الإدارية،</w:t>
      </w:r>
      <w:r>
        <w:rPr>
          <w:rtl/>
        </w:rPr>
        <w:t xml:space="preserve"> </w:t>
      </w:r>
      <w:r w:rsidRPr="00FE6C70">
        <w:rPr>
          <w:rtl/>
        </w:rPr>
        <w:t>فعليهم</w:t>
      </w:r>
      <w:r>
        <w:rPr>
          <w:rtl/>
        </w:rPr>
        <w:t xml:space="preserve"> </w:t>
      </w:r>
      <w:r w:rsidRPr="00FE6C70">
        <w:rPr>
          <w:rtl/>
        </w:rPr>
        <w:t>أولا</w:t>
      </w:r>
      <w:r>
        <w:rPr>
          <w:rtl/>
        </w:rPr>
        <w:t xml:space="preserve"> </w:t>
      </w:r>
      <w:r w:rsidRPr="00FE6C70">
        <w:rPr>
          <w:rtl/>
        </w:rPr>
        <w:t>أن</w:t>
      </w:r>
      <w:r>
        <w:rPr>
          <w:rtl/>
        </w:rPr>
        <w:t xml:space="preserve"> </w:t>
      </w:r>
      <w:r w:rsidRPr="00FE6C70">
        <w:rPr>
          <w:rtl/>
        </w:rPr>
        <w:t>يتشاورا</w:t>
      </w:r>
      <w:r>
        <w:rPr>
          <w:rtl/>
        </w:rPr>
        <w:t xml:space="preserve"> </w:t>
      </w:r>
      <w:r w:rsidRPr="00FE6C70">
        <w:rPr>
          <w:rtl/>
        </w:rPr>
        <w:t>في</w:t>
      </w:r>
      <w:r>
        <w:rPr>
          <w:rtl/>
        </w:rPr>
        <w:t xml:space="preserve"> </w:t>
      </w:r>
      <w:r w:rsidRPr="00FE6C70">
        <w:rPr>
          <w:rtl/>
        </w:rPr>
        <w:t>الأمر</w:t>
      </w:r>
      <w:r>
        <w:rPr>
          <w:rtl/>
        </w:rPr>
        <w:t xml:space="preserve"> </w:t>
      </w:r>
      <w:r w:rsidRPr="00FE6C70">
        <w:rPr>
          <w:rtl/>
        </w:rPr>
        <w:t>مع</w:t>
      </w:r>
      <w:r>
        <w:rPr>
          <w:rtl/>
        </w:rPr>
        <w:t xml:space="preserve"> </w:t>
      </w:r>
      <w:r w:rsidRPr="00FE6C70">
        <w:rPr>
          <w:rtl/>
        </w:rPr>
        <w:t>المشرفين</w:t>
      </w:r>
      <w:r>
        <w:rPr>
          <w:rtl/>
        </w:rPr>
        <w:t xml:space="preserve"> </w:t>
      </w:r>
      <w:r w:rsidRPr="00FE6C70">
        <w:rPr>
          <w:rtl/>
        </w:rPr>
        <w:t>عليهم.</w:t>
      </w:r>
      <w:r>
        <w:rPr>
          <w:rtl/>
        </w:rPr>
        <w:t xml:space="preserve"> </w:t>
      </w:r>
      <w:r w:rsidRPr="00FE6C70">
        <w:rPr>
          <w:rtl/>
        </w:rPr>
        <w:t>فإذا</w:t>
      </w:r>
      <w:r>
        <w:rPr>
          <w:rtl/>
        </w:rPr>
        <w:t xml:space="preserve"> </w:t>
      </w:r>
      <w:r w:rsidRPr="00FE6C70">
        <w:rPr>
          <w:rtl/>
        </w:rPr>
        <w:t>تعذر</w:t>
      </w:r>
      <w:r>
        <w:rPr>
          <w:rtl/>
        </w:rPr>
        <w:t xml:space="preserve"> </w:t>
      </w:r>
      <w:r w:rsidRPr="00FE6C70">
        <w:rPr>
          <w:rtl/>
        </w:rPr>
        <w:t>على</w:t>
      </w:r>
      <w:r>
        <w:rPr>
          <w:rtl/>
        </w:rPr>
        <w:t xml:space="preserve"> </w:t>
      </w:r>
      <w:r w:rsidRPr="00FE6C70">
        <w:rPr>
          <w:rtl/>
        </w:rPr>
        <w:t>موظف</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إبداء</w:t>
      </w:r>
      <w:r>
        <w:rPr>
          <w:rtl/>
        </w:rPr>
        <w:t xml:space="preserve"> </w:t>
      </w:r>
      <w:r w:rsidRPr="00FE6C70">
        <w:rPr>
          <w:rtl/>
        </w:rPr>
        <w:t>موافقته</w:t>
      </w:r>
      <w:r>
        <w:rPr>
          <w:rtl/>
        </w:rPr>
        <w:t xml:space="preserve"> </w:t>
      </w:r>
      <w:r w:rsidRPr="00FE6C70">
        <w:rPr>
          <w:rtl/>
        </w:rPr>
        <w:t>جاز</w:t>
      </w:r>
      <w:r>
        <w:rPr>
          <w:rtl/>
        </w:rPr>
        <w:t xml:space="preserve"> </w:t>
      </w:r>
      <w:r w:rsidRPr="00FE6C70">
        <w:rPr>
          <w:rtl/>
        </w:rPr>
        <w:t>له</w:t>
      </w:r>
      <w:r>
        <w:rPr>
          <w:rtl/>
        </w:rPr>
        <w:t xml:space="preserve"> </w:t>
      </w:r>
      <w:r w:rsidRPr="00FE6C70">
        <w:rPr>
          <w:rtl/>
        </w:rPr>
        <w:t>أن</w:t>
      </w:r>
      <w:r>
        <w:rPr>
          <w:rtl/>
        </w:rPr>
        <w:t xml:space="preserve"> </w:t>
      </w:r>
      <w:r w:rsidRPr="00FE6C70">
        <w:rPr>
          <w:rtl/>
        </w:rPr>
        <w:t>يطلب</w:t>
      </w:r>
      <w:r>
        <w:rPr>
          <w:rtl/>
        </w:rPr>
        <w:t xml:space="preserve"> </w:t>
      </w:r>
      <w:r w:rsidRPr="00FE6C70">
        <w:rPr>
          <w:rtl/>
        </w:rPr>
        <w:t>تعليمات</w:t>
      </w:r>
      <w:r>
        <w:rPr>
          <w:rtl/>
        </w:rPr>
        <w:t xml:space="preserve"> </w:t>
      </w:r>
      <w:r w:rsidRPr="00FE6C70">
        <w:rPr>
          <w:rtl/>
        </w:rPr>
        <w:t>كتابية.</w:t>
      </w:r>
      <w:r>
        <w:rPr>
          <w:rtl/>
        </w:rPr>
        <w:t xml:space="preserve"> </w:t>
      </w:r>
      <w:r w:rsidRPr="00FE6C70">
        <w:rPr>
          <w:rtl/>
        </w:rPr>
        <w:t>ويجوز</w:t>
      </w:r>
      <w:r>
        <w:rPr>
          <w:rtl/>
        </w:rPr>
        <w:t xml:space="preserve"> </w:t>
      </w:r>
      <w:r w:rsidRPr="00FE6C70">
        <w:rPr>
          <w:rtl/>
        </w:rPr>
        <w:t>الطعن</w:t>
      </w:r>
      <w:r>
        <w:rPr>
          <w:rtl/>
        </w:rPr>
        <w:t xml:space="preserve"> </w:t>
      </w:r>
      <w:r w:rsidRPr="00FE6C70">
        <w:rPr>
          <w:rtl/>
        </w:rPr>
        <w:t>في</w:t>
      </w:r>
      <w:r>
        <w:rPr>
          <w:rtl/>
        </w:rPr>
        <w:t xml:space="preserve"> </w:t>
      </w:r>
      <w:r w:rsidRPr="00FE6C70">
        <w:rPr>
          <w:rtl/>
        </w:rPr>
        <w:t>هذه</w:t>
      </w:r>
      <w:r>
        <w:rPr>
          <w:rtl/>
        </w:rPr>
        <w:t xml:space="preserve"> </w:t>
      </w:r>
      <w:r w:rsidRPr="00FE6C70">
        <w:rPr>
          <w:rtl/>
        </w:rPr>
        <w:t>التعليمات</w:t>
      </w:r>
      <w:r>
        <w:rPr>
          <w:rtl/>
        </w:rPr>
        <w:t xml:space="preserve"> </w:t>
      </w:r>
      <w:r w:rsidRPr="00FE6C70">
        <w:rPr>
          <w:rtl/>
        </w:rPr>
        <w:t>من</w:t>
      </w:r>
      <w:r>
        <w:rPr>
          <w:rtl/>
        </w:rPr>
        <w:t xml:space="preserve"> </w:t>
      </w:r>
      <w:r w:rsidRPr="00FE6C70">
        <w:rPr>
          <w:rtl/>
        </w:rPr>
        <w:t>خلال</w:t>
      </w:r>
      <w:r>
        <w:rPr>
          <w:rtl/>
        </w:rPr>
        <w:t xml:space="preserve"> </w:t>
      </w:r>
      <w:r w:rsidRPr="00FE6C70">
        <w:rPr>
          <w:rtl/>
        </w:rPr>
        <w:t>الآليات</w:t>
      </w:r>
      <w:r>
        <w:rPr>
          <w:rtl/>
        </w:rPr>
        <w:t xml:space="preserve"> </w:t>
      </w:r>
      <w:r w:rsidRPr="00FE6C70">
        <w:rPr>
          <w:rtl/>
        </w:rPr>
        <w:t>المؤسسية</w:t>
      </w:r>
      <w:r>
        <w:rPr>
          <w:rtl/>
        </w:rPr>
        <w:t xml:space="preserve"> </w:t>
      </w:r>
      <w:r w:rsidRPr="00FE6C70">
        <w:rPr>
          <w:rtl/>
        </w:rPr>
        <w:t>المناسبة،</w:t>
      </w:r>
      <w:r>
        <w:rPr>
          <w:rtl/>
        </w:rPr>
        <w:t xml:space="preserve"> </w:t>
      </w:r>
      <w:r w:rsidRPr="00FE6C70">
        <w:rPr>
          <w:rtl/>
        </w:rPr>
        <w:t>غير</w:t>
      </w:r>
      <w:r>
        <w:rPr>
          <w:rtl/>
        </w:rPr>
        <w:t xml:space="preserve"> </w:t>
      </w:r>
      <w:r w:rsidRPr="00FE6C70">
        <w:rPr>
          <w:rtl/>
        </w:rPr>
        <w:t>أن</w:t>
      </w:r>
      <w:r>
        <w:rPr>
          <w:rtl/>
        </w:rPr>
        <w:t xml:space="preserve"> </w:t>
      </w:r>
      <w:r w:rsidRPr="00FE6C70">
        <w:rPr>
          <w:rtl/>
        </w:rPr>
        <w:t>أي</w:t>
      </w:r>
      <w:r>
        <w:rPr>
          <w:rtl/>
        </w:rPr>
        <w:t xml:space="preserve"> </w:t>
      </w:r>
      <w:r w:rsidRPr="00FE6C70">
        <w:rPr>
          <w:rtl/>
        </w:rPr>
        <w:t>طعن</w:t>
      </w:r>
      <w:r>
        <w:rPr>
          <w:rtl/>
        </w:rPr>
        <w:t xml:space="preserve"> </w:t>
      </w:r>
      <w:r w:rsidRPr="00FE6C70">
        <w:rPr>
          <w:rtl/>
        </w:rPr>
        <w:t>من</w:t>
      </w:r>
      <w:r>
        <w:rPr>
          <w:rtl/>
        </w:rPr>
        <w:t xml:space="preserve"> </w:t>
      </w:r>
      <w:r w:rsidRPr="00FE6C70">
        <w:rPr>
          <w:rtl/>
        </w:rPr>
        <w:t>هذه</w:t>
      </w:r>
      <w:r>
        <w:rPr>
          <w:rtl/>
        </w:rPr>
        <w:t xml:space="preserve"> </w:t>
      </w:r>
      <w:r w:rsidRPr="00FE6C70">
        <w:rPr>
          <w:rtl/>
        </w:rPr>
        <w:t>الطعون</w:t>
      </w:r>
      <w:r>
        <w:rPr>
          <w:rtl/>
        </w:rPr>
        <w:t xml:space="preserve"> </w:t>
      </w:r>
      <w:r w:rsidRPr="00FE6C70">
        <w:rPr>
          <w:rtl/>
        </w:rPr>
        <w:t>لا</w:t>
      </w:r>
      <w:r>
        <w:rPr>
          <w:rtl/>
        </w:rPr>
        <w:t xml:space="preserve"> </w:t>
      </w:r>
      <w:r w:rsidRPr="00FE6C70">
        <w:rPr>
          <w:rtl/>
        </w:rPr>
        <w:t>ينبغي</w:t>
      </w:r>
      <w:r>
        <w:rPr>
          <w:rtl/>
        </w:rPr>
        <w:t xml:space="preserve"> </w:t>
      </w:r>
      <w:r w:rsidRPr="00FE6C70">
        <w:rPr>
          <w:rtl/>
        </w:rPr>
        <w:t>أن</w:t>
      </w:r>
      <w:r>
        <w:rPr>
          <w:rtl/>
        </w:rPr>
        <w:t xml:space="preserve"> </w:t>
      </w:r>
      <w:r w:rsidRPr="00FE6C70">
        <w:rPr>
          <w:rtl/>
        </w:rPr>
        <w:t>يؤدي</w:t>
      </w:r>
      <w:r>
        <w:rPr>
          <w:rtl/>
        </w:rPr>
        <w:t xml:space="preserve"> </w:t>
      </w:r>
      <w:r w:rsidRPr="00FE6C70">
        <w:rPr>
          <w:rtl/>
        </w:rPr>
        <w:t>إلى</w:t>
      </w:r>
      <w:r>
        <w:rPr>
          <w:rtl/>
        </w:rPr>
        <w:t xml:space="preserve"> </w:t>
      </w:r>
      <w:r w:rsidRPr="00FE6C70">
        <w:rPr>
          <w:rtl/>
        </w:rPr>
        <w:t>تأخير</w:t>
      </w:r>
      <w:r>
        <w:rPr>
          <w:rtl/>
        </w:rPr>
        <w:t xml:space="preserve"> </w:t>
      </w:r>
      <w:r w:rsidRPr="00FE6C70">
        <w:rPr>
          <w:rtl/>
        </w:rPr>
        <w:t>تنفيذ</w:t>
      </w:r>
      <w:r>
        <w:rPr>
          <w:rtl/>
        </w:rPr>
        <w:t xml:space="preserve"> </w:t>
      </w:r>
      <w:r w:rsidRPr="00FE6C70">
        <w:rPr>
          <w:rtl/>
        </w:rPr>
        <w:t>التعليمات.</w:t>
      </w:r>
      <w:r>
        <w:rPr>
          <w:rtl/>
        </w:rPr>
        <w:t xml:space="preserve"> </w:t>
      </w:r>
      <w:r w:rsidRPr="00FE6C70">
        <w:rPr>
          <w:rtl/>
        </w:rPr>
        <w:t>ويجوز</w:t>
      </w:r>
      <w:r>
        <w:rPr>
          <w:rtl/>
        </w:rPr>
        <w:t xml:space="preserve"> </w:t>
      </w:r>
      <w:r w:rsidRPr="00FE6C70">
        <w:rPr>
          <w:rtl/>
        </w:rPr>
        <w:t>أيضا</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يسجلوا</w:t>
      </w:r>
      <w:r>
        <w:rPr>
          <w:rtl/>
        </w:rPr>
        <w:t xml:space="preserve"> </w:t>
      </w:r>
      <w:r w:rsidRPr="00FE6C70">
        <w:rPr>
          <w:rtl/>
        </w:rPr>
        <w:t>وجهات</w:t>
      </w:r>
      <w:r>
        <w:rPr>
          <w:rtl/>
        </w:rPr>
        <w:t xml:space="preserve"> </w:t>
      </w:r>
      <w:r w:rsidRPr="00FE6C70">
        <w:rPr>
          <w:rtl/>
        </w:rPr>
        <w:t>نظرهم</w:t>
      </w:r>
      <w:r>
        <w:rPr>
          <w:rtl/>
        </w:rPr>
        <w:t xml:space="preserve"> </w:t>
      </w:r>
      <w:r w:rsidRPr="00FE6C70">
        <w:rPr>
          <w:rtl/>
        </w:rPr>
        <w:t>في</w:t>
      </w:r>
      <w:r>
        <w:rPr>
          <w:rtl/>
        </w:rPr>
        <w:t xml:space="preserve"> </w:t>
      </w:r>
      <w:r w:rsidRPr="00FE6C70">
        <w:rPr>
          <w:rtl/>
        </w:rPr>
        <w:t>أوراق</w:t>
      </w:r>
      <w:r>
        <w:rPr>
          <w:rtl/>
        </w:rPr>
        <w:t xml:space="preserve"> </w:t>
      </w:r>
      <w:r w:rsidRPr="00FE6C70">
        <w:rPr>
          <w:rtl/>
        </w:rPr>
        <w:t>رسمية.</w:t>
      </w:r>
      <w:r>
        <w:rPr>
          <w:rtl/>
        </w:rPr>
        <w:t xml:space="preserve"> </w:t>
      </w:r>
      <w:r w:rsidRPr="00FE6C70">
        <w:rPr>
          <w:rtl/>
        </w:rPr>
        <w:t>ولا</w:t>
      </w:r>
      <w:r>
        <w:rPr>
          <w:rtl/>
        </w:rPr>
        <w:t xml:space="preserve"> </w:t>
      </w:r>
      <w:r w:rsidRPr="00FE6C70">
        <w:rPr>
          <w:rtl/>
        </w:rPr>
        <w:t>ينبغي</w:t>
      </w:r>
      <w:r>
        <w:rPr>
          <w:rtl/>
        </w:rPr>
        <w:t xml:space="preserve"> </w:t>
      </w:r>
      <w:r w:rsidRPr="00FE6C70">
        <w:rPr>
          <w:rtl/>
        </w:rPr>
        <w:t>لهم</w:t>
      </w:r>
      <w:r>
        <w:rPr>
          <w:rtl/>
        </w:rPr>
        <w:t xml:space="preserve"> </w:t>
      </w:r>
      <w:r w:rsidRPr="00FE6C70">
        <w:rPr>
          <w:rtl/>
        </w:rPr>
        <w:t>أن</w:t>
      </w:r>
      <w:r>
        <w:rPr>
          <w:rtl/>
        </w:rPr>
        <w:t xml:space="preserve"> </w:t>
      </w:r>
      <w:r w:rsidRPr="00FE6C70">
        <w:rPr>
          <w:rtl/>
        </w:rPr>
        <w:t>يتبعوا</w:t>
      </w:r>
      <w:r>
        <w:rPr>
          <w:rtl/>
        </w:rPr>
        <w:t xml:space="preserve"> </w:t>
      </w:r>
      <w:r w:rsidRPr="00FE6C70">
        <w:rPr>
          <w:rtl/>
        </w:rPr>
        <w:t>أي</w:t>
      </w:r>
      <w:r>
        <w:rPr>
          <w:rtl/>
        </w:rPr>
        <w:t xml:space="preserve"> </w:t>
      </w:r>
      <w:r w:rsidRPr="00FE6C70">
        <w:rPr>
          <w:rtl/>
        </w:rPr>
        <w:t>تعليمات</w:t>
      </w:r>
      <w:r>
        <w:rPr>
          <w:rtl/>
        </w:rPr>
        <w:t xml:space="preserve"> </w:t>
      </w:r>
      <w:r w:rsidRPr="00FE6C70">
        <w:rPr>
          <w:rtl/>
        </w:rPr>
        <w:t>شفوية</w:t>
      </w:r>
      <w:r>
        <w:rPr>
          <w:rtl/>
        </w:rPr>
        <w:t xml:space="preserve"> </w:t>
      </w:r>
      <w:r w:rsidRPr="00FE6C70">
        <w:rPr>
          <w:rtl/>
        </w:rPr>
        <w:t>أو</w:t>
      </w:r>
      <w:r>
        <w:rPr>
          <w:rtl/>
        </w:rPr>
        <w:t xml:space="preserve"> </w:t>
      </w:r>
      <w:r w:rsidRPr="00FE6C70">
        <w:rPr>
          <w:rtl/>
        </w:rPr>
        <w:t>كتابية</w:t>
      </w:r>
      <w:r>
        <w:rPr>
          <w:rtl/>
        </w:rPr>
        <w:t xml:space="preserve"> </w:t>
      </w:r>
      <w:r>
        <w:rPr>
          <w:rFonts w:hint="cs"/>
          <w:rtl/>
        </w:rPr>
        <w:t>يتبين</w:t>
      </w:r>
      <w:r>
        <w:rPr>
          <w:rtl/>
        </w:rPr>
        <w:t xml:space="preserve"> </w:t>
      </w:r>
      <w:r w:rsidRPr="00FE6C70">
        <w:rPr>
          <w:rtl/>
        </w:rPr>
        <w:t>منها</w:t>
      </w:r>
      <w:r>
        <w:rPr>
          <w:rtl/>
        </w:rPr>
        <w:t xml:space="preserve"> </w:t>
      </w:r>
      <w:r w:rsidRPr="00FE6C70">
        <w:rPr>
          <w:rtl/>
        </w:rPr>
        <w:t>صراحة</w:t>
      </w:r>
      <w:r>
        <w:rPr>
          <w:rtl/>
        </w:rPr>
        <w:t xml:space="preserve"> </w:t>
      </w:r>
      <w:r w:rsidRPr="00FE6C70">
        <w:rPr>
          <w:rtl/>
        </w:rPr>
        <w:t>أنها</w:t>
      </w:r>
      <w:r>
        <w:rPr>
          <w:rtl/>
        </w:rPr>
        <w:t xml:space="preserve"> </w:t>
      </w:r>
      <w:r w:rsidRPr="00FE6C70">
        <w:rPr>
          <w:rtl/>
        </w:rPr>
        <w:t>تتعارض</w:t>
      </w:r>
      <w:r>
        <w:rPr>
          <w:rtl/>
        </w:rPr>
        <w:t xml:space="preserve"> </w:t>
      </w:r>
      <w:r w:rsidRPr="00FE6C70">
        <w:rPr>
          <w:rtl/>
        </w:rPr>
        <w:t>مع</w:t>
      </w:r>
      <w:r>
        <w:rPr>
          <w:rtl/>
        </w:rPr>
        <w:t xml:space="preserve"> </w:t>
      </w:r>
      <w:r w:rsidRPr="00FE6C70">
        <w:rPr>
          <w:rtl/>
        </w:rPr>
        <w:t>مهامهم</w:t>
      </w:r>
      <w:r>
        <w:rPr>
          <w:rtl/>
        </w:rPr>
        <w:t xml:space="preserve"> </w:t>
      </w:r>
      <w:r w:rsidRPr="00FE6C70">
        <w:rPr>
          <w:rtl/>
        </w:rPr>
        <w:t>الرسمية</w:t>
      </w:r>
      <w:r>
        <w:rPr>
          <w:rtl/>
        </w:rPr>
        <w:t xml:space="preserve"> </w:t>
      </w:r>
      <w:r w:rsidRPr="00FE6C70">
        <w:rPr>
          <w:rtl/>
        </w:rPr>
        <w:t>أو</w:t>
      </w:r>
      <w:r>
        <w:rPr>
          <w:rtl/>
        </w:rPr>
        <w:t xml:space="preserve"> </w:t>
      </w:r>
      <w:r w:rsidRPr="00FE6C70">
        <w:rPr>
          <w:rtl/>
        </w:rPr>
        <w:t>أنها</w:t>
      </w:r>
      <w:r>
        <w:rPr>
          <w:rtl/>
        </w:rPr>
        <w:t xml:space="preserve"> </w:t>
      </w:r>
      <w:r w:rsidRPr="00FE6C70">
        <w:rPr>
          <w:rtl/>
        </w:rPr>
        <w:t>تنطوي</w:t>
      </w:r>
      <w:r>
        <w:rPr>
          <w:rtl/>
        </w:rPr>
        <w:t xml:space="preserve"> </w:t>
      </w:r>
      <w:r w:rsidRPr="00FE6C70">
        <w:rPr>
          <w:rtl/>
        </w:rPr>
        <w:t>على</w:t>
      </w:r>
      <w:r>
        <w:rPr>
          <w:rtl/>
        </w:rPr>
        <w:t xml:space="preserve"> </w:t>
      </w:r>
      <w:r w:rsidRPr="00FE6C70">
        <w:rPr>
          <w:rtl/>
        </w:rPr>
        <w:t>تهديد</w:t>
      </w:r>
      <w:r>
        <w:rPr>
          <w:rtl/>
        </w:rPr>
        <w:t xml:space="preserve"> </w:t>
      </w:r>
      <w:r w:rsidRPr="00FE6C70">
        <w:rPr>
          <w:rtl/>
        </w:rPr>
        <w:t>لسلامتهم</w:t>
      </w:r>
      <w:r>
        <w:rPr>
          <w:rtl/>
        </w:rPr>
        <w:t xml:space="preserve"> </w:t>
      </w:r>
      <w:r w:rsidRPr="00FE6C70">
        <w:rPr>
          <w:rtl/>
        </w:rPr>
        <w:t>أو</w:t>
      </w:r>
      <w:r>
        <w:rPr>
          <w:rtl/>
        </w:rPr>
        <w:t xml:space="preserve"> </w:t>
      </w:r>
      <w:r w:rsidRPr="00FE6C70">
        <w:rPr>
          <w:rtl/>
        </w:rPr>
        <w:t>سلامة</w:t>
      </w:r>
      <w:r>
        <w:rPr>
          <w:rtl/>
        </w:rPr>
        <w:t xml:space="preserve"> </w:t>
      </w:r>
      <w:r w:rsidRPr="00FE6C70">
        <w:rPr>
          <w:rtl/>
        </w:rPr>
        <w:t>الآخرين.</w:t>
      </w:r>
    </w:p>
    <w:p w:rsidR="00BC689E" w:rsidRPr="00FE6C70" w:rsidRDefault="00BC689E" w:rsidP="00BC689E">
      <w:pPr>
        <w:pStyle w:val="SingleTxt"/>
        <w:rPr>
          <w:rtl/>
        </w:rPr>
      </w:pPr>
      <w:r w:rsidRPr="00FE6C70">
        <w:rPr>
          <w:rtl/>
        </w:rPr>
        <w:t>20</w:t>
      </w:r>
      <w:r>
        <w:rPr>
          <w:rtl/>
        </w:rPr>
        <w:t xml:space="preserve"> </w:t>
      </w:r>
      <w:r w:rsidRPr="00FE6C70">
        <w:rPr>
          <w:rtl/>
        </w:rPr>
        <w:t>-</w:t>
      </w:r>
      <w:r w:rsidRPr="00FE6C70">
        <w:rPr>
          <w:rtl/>
        </w:rPr>
        <w:tab/>
        <w:t>ومن</w:t>
      </w:r>
      <w:r>
        <w:rPr>
          <w:rtl/>
        </w:rPr>
        <w:t xml:space="preserve"> </w:t>
      </w:r>
      <w:r w:rsidRPr="00FE6C70">
        <w:rPr>
          <w:rtl/>
        </w:rPr>
        <w:t>واجب</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إبلاغ</w:t>
      </w:r>
      <w:r>
        <w:rPr>
          <w:rtl/>
        </w:rPr>
        <w:t xml:space="preserve"> </w:t>
      </w:r>
      <w:r w:rsidRPr="00FE6C70">
        <w:rPr>
          <w:rtl/>
        </w:rPr>
        <w:t>أي</w:t>
      </w:r>
      <w:r>
        <w:rPr>
          <w:rtl/>
        </w:rPr>
        <w:t xml:space="preserve"> </w:t>
      </w:r>
      <w:r w:rsidRPr="00FE6C70">
        <w:rPr>
          <w:rtl/>
        </w:rPr>
        <w:t>مخالفة</w:t>
      </w:r>
      <w:r>
        <w:rPr>
          <w:rtl/>
        </w:rPr>
        <w:t xml:space="preserve"> </w:t>
      </w:r>
      <w:r w:rsidRPr="00FE6C70">
        <w:rPr>
          <w:rtl/>
        </w:rPr>
        <w:t>لقواعد</w:t>
      </w:r>
      <w:r>
        <w:rPr>
          <w:rtl/>
        </w:rPr>
        <w:t xml:space="preserve"> </w:t>
      </w:r>
      <w:r w:rsidRPr="00FE6C70">
        <w:rPr>
          <w:rtl/>
        </w:rPr>
        <w:t>المنظمة</w:t>
      </w:r>
      <w:r>
        <w:rPr>
          <w:rtl/>
        </w:rPr>
        <w:t xml:space="preserve"> </w:t>
      </w:r>
      <w:r w:rsidRPr="00FE6C70">
        <w:rPr>
          <w:rtl/>
        </w:rPr>
        <w:t>وأنظمتها</w:t>
      </w:r>
      <w:r>
        <w:rPr>
          <w:rtl/>
        </w:rPr>
        <w:t xml:space="preserve"> </w:t>
      </w:r>
      <w:r w:rsidRPr="00FE6C70">
        <w:rPr>
          <w:rtl/>
        </w:rPr>
        <w:t>إلى</w:t>
      </w:r>
      <w:r>
        <w:rPr>
          <w:rtl/>
        </w:rPr>
        <w:t xml:space="preserve"> </w:t>
      </w:r>
      <w:r w:rsidRPr="00FE6C70">
        <w:rPr>
          <w:rtl/>
        </w:rPr>
        <w:t>هيئة</w:t>
      </w:r>
      <w:r>
        <w:rPr>
          <w:rtl/>
        </w:rPr>
        <w:t xml:space="preserve"> </w:t>
      </w:r>
      <w:r w:rsidRPr="00FE6C70">
        <w:rPr>
          <w:rtl/>
        </w:rPr>
        <w:t>أو</w:t>
      </w:r>
      <w:r>
        <w:rPr>
          <w:rtl/>
        </w:rPr>
        <w:t xml:space="preserve"> </w:t>
      </w:r>
      <w:r w:rsidRPr="00FE6C70">
        <w:rPr>
          <w:rtl/>
        </w:rPr>
        <w:t>موظف</w:t>
      </w:r>
      <w:r>
        <w:rPr>
          <w:rtl/>
        </w:rPr>
        <w:t xml:space="preserve"> </w:t>
      </w:r>
      <w:r w:rsidRPr="00FE6C70">
        <w:rPr>
          <w:rtl/>
        </w:rPr>
        <w:t>يكون</w:t>
      </w:r>
      <w:r>
        <w:rPr>
          <w:rtl/>
        </w:rPr>
        <w:t xml:space="preserve"> </w:t>
      </w:r>
      <w:r w:rsidRPr="00FE6C70">
        <w:rPr>
          <w:rtl/>
        </w:rPr>
        <w:t>من</w:t>
      </w:r>
      <w:r>
        <w:rPr>
          <w:rtl/>
        </w:rPr>
        <w:t xml:space="preserve"> </w:t>
      </w:r>
      <w:r w:rsidRPr="00FE6C70">
        <w:rPr>
          <w:rtl/>
        </w:rPr>
        <w:t>مسؤوليته</w:t>
      </w:r>
      <w:r>
        <w:rPr>
          <w:rtl/>
        </w:rPr>
        <w:t xml:space="preserve"> </w:t>
      </w:r>
      <w:r w:rsidRPr="00FE6C70">
        <w:rPr>
          <w:rtl/>
        </w:rPr>
        <w:t>اتخاذ</w:t>
      </w:r>
      <w:r>
        <w:rPr>
          <w:rtl/>
        </w:rPr>
        <w:t xml:space="preserve"> </w:t>
      </w:r>
      <w:r w:rsidRPr="00FE6C70">
        <w:rPr>
          <w:rtl/>
        </w:rPr>
        <w:t>الإجراء</w:t>
      </w:r>
      <w:r>
        <w:rPr>
          <w:rtl/>
        </w:rPr>
        <w:t xml:space="preserve"> </w:t>
      </w:r>
      <w:r w:rsidRPr="00FE6C70">
        <w:rPr>
          <w:rtl/>
        </w:rPr>
        <w:t>المناسب،</w:t>
      </w:r>
      <w:r>
        <w:rPr>
          <w:rtl/>
        </w:rPr>
        <w:t xml:space="preserve"> </w:t>
      </w:r>
      <w:r w:rsidRPr="00FE6C70">
        <w:rPr>
          <w:rtl/>
        </w:rPr>
        <w:t>والتعاون</w:t>
      </w:r>
      <w:r>
        <w:rPr>
          <w:rtl/>
        </w:rPr>
        <w:t xml:space="preserve"> </w:t>
      </w:r>
      <w:r w:rsidRPr="00FE6C70">
        <w:rPr>
          <w:rtl/>
        </w:rPr>
        <w:t>في</w:t>
      </w:r>
      <w:r>
        <w:rPr>
          <w:rtl/>
        </w:rPr>
        <w:t xml:space="preserve"> </w:t>
      </w:r>
      <w:r w:rsidRPr="00FE6C70">
        <w:rPr>
          <w:rtl/>
        </w:rPr>
        <w:t>عمليات</w:t>
      </w:r>
      <w:r>
        <w:rPr>
          <w:rtl/>
        </w:rPr>
        <w:t xml:space="preserve"> </w:t>
      </w:r>
      <w:r w:rsidRPr="00FE6C70">
        <w:rPr>
          <w:rtl/>
        </w:rPr>
        <w:t>التدقيق</w:t>
      </w:r>
      <w:r>
        <w:rPr>
          <w:rtl/>
        </w:rPr>
        <w:t xml:space="preserve"> </w:t>
      </w:r>
      <w:r w:rsidRPr="00FE6C70">
        <w:rPr>
          <w:rtl/>
        </w:rPr>
        <w:t>والتحقيق</w:t>
      </w:r>
      <w:r>
        <w:rPr>
          <w:rtl/>
        </w:rPr>
        <w:t xml:space="preserve"> </w:t>
      </w:r>
      <w:r w:rsidRPr="00FE6C70">
        <w:rPr>
          <w:rtl/>
        </w:rPr>
        <w:t>المأذون</w:t>
      </w:r>
      <w:r>
        <w:rPr>
          <w:rtl/>
        </w:rPr>
        <w:t xml:space="preserve"> </w:t>
      </w:r>
      <w:r w:rsidRPr="00FE6C70">
        <w:rPr>
          <w:rtl/>
        </w:rPr>
        <w:t>بها.</w:t>
      </w:r>
      <w:r>
        <w:rPr>
          <w:rtl/>
        </w:rPr>
        <w:t xml:space="preserve"> </w:t>
      </w:r>
      <w:r w:rsidRPr="00FE6C70">
        <w:rPr>
          <w:rtl/>
        </w:rPr>
        <w:t>ولكل</w:t>
      </w:r>
      <w:r>
        <w:rPr>
          <w:rtl/>
        </w:rPr>
        <w:t xml:space="preserve"> </w:t>
      </w:r>
      <w:r w:rsidRPr="00FE6C70">
        <w:rPr>
          <w:rtl/>
        </w:rPr>
        <w:t>موظف</w:t>
      </w:r>
      <w:r>
        <w:rPr>
          <w:rtl/>
        </w:rPr>
        <w:t xml:space="preserve"> </w:t>
      </w:r>
      <w:r w:rsidRPr="00FE6C70">
        <w:rPr>
          <w:rtl/>
        </w:rPr>
        <w:t>دولي</w:t>
      </w:r>
      <w:r>
        <w:rPr>
          <w:rtl/>
        </w:rPr>
        <w:t xml:space="preserve"> </w:t>
      </w:r>
      <w:r w:rsidRPr="00FE6C70">
        <w:rPr>
          <w:rtl/>
        </w:rPr>
        <w:t>يقوم</w:t>
      </w:r>
      <w:r>
        <w:rPr>
          <w:rtl/>
        </w:rPr>
        <w:t xml:space="preserve"> </w:t>
      </w:r>
      <w:r w:rsidRPr="00FE6C70">
        <w:rPr>
          <w:rtl/>
        </w:rPr>
        <w:t>بمثل</w:t>
      </w:r>
      <w:r>
        <w:rPr>
          <w:rtl/>
        </w:rPr>
        <w:t xml:space="preserve"> </w:t>
      </w:r>
      <w:r w:rsidRPr="00FE6C70">
        <w:rPr>
          <w:rtl/>
        </w:rPr>
        <w:t>هذا</w:t>
      </w:r>
      <w:r>
        <w:rPr>
          <w:rtl/>
        </w:rPr>
        <w:t xml:space="preserve"> </w:t>
      </w:r>
      <w:r w:rsidRPr="00FE6C70">
        <w:rPr>
          <w:rtl/>
        </w:rPr>
        <w:t>الإبلاغ</w:t>
      </w:r>
      <w:r>
        <w:rPr>
          <w:rtl/>
        </w:rPr>
        <w:t xml:space="preserve"> </w:t>
      </w:r>
      <w:r w:rsidRPr="00FE6C70">
        <w:rPr>
          <w:rtl/>
        </w:rPr>
        <w:t>أو</w:t>
      </w:r>
      <w:r>
        <w:rPr>
          <w:rtl/>
        </w:rPr>
        <w:t xml:space="preserve"> </w:t>
      </w:r>
      <w:r w:rsidRPr="00FE6C70">
        <w:rPr>
          <w:rtl/>
        </w:rPr>
        <w:t>التعاون</w:t>
      </w:r>
      <w:r>
        <w:rPr>
          <w:rtl/>
        </w:rPr>
        <w:t xml:space="preserve"> </w:t>
      </w:r>
      <w:r w:rsidRPr="00FE6C70">
        <w:rPr>
          <w:rtl/>
        </w:rPr>
        <w:t>مع</w:t>
      </w:r>
      <w:r>
        <w:rPr>
          <w:rtl/>
        </w:rPr>
        <w:t xml:space="preserve"> </w:t>
      </w:r>
      <w:r w:rsidRPr="00FE6C70">
        <w:rPr>
          <w:rtl/>
        </w:rPr>
        <w:t>عمليات</w:t>
      </w:r>
      <w:r>
        <w:rPr>
          <w:rtl/>
        </w:rPr>
        <w:t xml:space="preserve"> </w:t>
      </w:r>
      <w:r w:rsidRPr="00FE6C70">
        <w:rPr>
          <w:rtl/>
        </w:rPr>
        <w:t>التدقيق</w:t>
      </w:r>
      <w:r>
        <w:rPr>
          <w:rtl/>
        </w:rPr>
        <w:t xml:space="preserve"> </w:t>
      </w:r>
      <w:r w:rsidRPr="00FE6C70">
        <w:rPr>
          <w:rtl/>
        </w:rPr>
        <w:t>أو</w:t>
      </w:r>
      <w:r>
        <w:rPr>
          <w:rtl/>
        </w:rPr>
        <w:t xml:space="preserve"> </w:t>
      </w:r>
      <w:r w:rsidRPr="00FE6C70">
        <w:rPr>
          <w:rtl/>
        </w:rPr>
        <w:t>التحقيق،</w:t>
      </w:r>
      <w:r>
        <w:rPr>
          <w:rtl/>
        </w:rPr>
        <w:t xml:space="preserve"> </w:t>
      </w:r>
      <w:r w:rsidRPr="00FE6C70">
        <w:rPr>
          <w:rtl/>
        </w:rPr>
        <w:t>بحسن</w:t>
      </w:r>
      <w:r>
        <w:rPr>
          <w:rtl/>
        </w:rPr>
        <w:t xml:space="preserve"> </w:t>
      </w:r>
      <w:r w:rsidRPr="00FE6C70">
        <w:rPr>
          <w:rtl/>
        </w:rPr>
        <w:t>نية</w:t>
      </w:r>
      <w:r>
        <w:rPr>
          <w:rtl/>
        </w:rPr>
        <w:t xml:space="preserve"> </w:t>
      </w:r>
      <w:r w:rsidRPr="00FE6C70">
        <w:rPr>
          <w:rtl/>
        </w:rPr>
        <w:t>الحق</w:t>
      </w:r>
      <w:r>
        <w:rPr>
          <w:rtl/>
        </w:rPr>
        <w:t xml:space="preserve"> </w:t>
      </w:r>
      <w:r w:rsidRPr="00FE6C70">
        <w:rPr>
          <w:rtl/>
        </w:rPr>
        <w:t>في</w:t>
      </w:r>
      <w:r>
        <w:rPr>
          <w:rtl/>
        </w:rPr>
        <w:t xml:space="preserve"> </w:t>
      </w:r>
      <w:r w:rsidRPr="00FE6C70">
        <w:rPr>
          <w:rtl/>
        </w:rPr>
        <w:t>حمايته</w:t>
      </w:r>
      <w:r>
        <w:rPr>
          <w:rtl/>
        </w:rPr>
        <w:t xml:space="preserve"> </w:t>
      </w:r>
      <w:r w:rsidRPr="00FE6C70">
        <w:rPr>
          <w:rtl/>
        </w:rPr>
        <w:t>من</w:t>
      </w:r>
      <w:r>
        <w:rPr>
          <w:rtl/>
        </w:rPr>
        <w:t xml:space="preserve"> </w:t>
      </w:r>
      <w:r w:rsidRPr="00FE6C70">
        <w:rPr>
          <w:rtl/>
        </w:rPr>
        <w:t>التعرض</w:t>
      </w:r>
      <w:r>
        <w:rPr>
          <w:rtl/>
        </w:rPr>
        <w:t xml:space="preserve"> </w:t>
      </w:r>
      <w:r w:rsidRPr="00FE6C70">
        <w:rPr>
          <w:rtl/>
        </w:rPr>
        <w:t>للانتقام.</w:t>
      </w: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المضايقة</w:t>
      </w:r>
      <w:r>
        <w:rPr>
          <w:rtl/>
        </w:rPr>
        <w:t xml:space="preserve"> </w:t>
      </w:r>
      <w:r w:rsidRPr="00FE6C70">
        <w:rPr>
          <w:rtl/>
        </w:rPr>
        <w:t>وسوء</w:t>
      </w:r>
      <w:r>
        <w:rPr>
          <w:rtl/>
        </w:rPr>
        <w:t xml:space="preserve"> </w:t>
      </w:r>
      <w:r w:rsidRPr="00FE6C70">
        <w:rPr>
          <w:rtl/>
        </w:rPr>
        <w:t>استخدام</w:t>
      </w:r>
      <w:r>
        <w:rPr>
          <w:rtl/>
        </w:rPr>
        <w:t xml:space="preserve"> </w:t>
      </w:r>
      <w:r w:rsidRPr="00FE6C70">
        <w:rPr>
          <w:rtl/>
        </w:rPr>
        <w:t>السلطة</w:t>
      </w:r>
    </w:p>
    <w:p w:rsidR="00BC689E" w:rsidRPr="00FE6C70" w:rsidRDefault="00BC689E" w:rsidP="00BC689E">
      <w:pPr>
        <w:pStyle w:val="SingleTxt"/>
        <w:rPr>
          <w:rtl/>
        </w:rPr>
      </w:pPr>
      <w:r w:rsidRPr="00FE6C70">
        <w:rPr>
          <w:rtl/>
        </w:rPr>
        <w:t>21</w:t>
      </w:r>
      <w:r>
        <w:rPr>
          <w:rtl/>
        </w:rPr>
        <w:t xml:space="preserve"> </w:t>
      </w:r>
      <w:r w:rsidRPr="00FE6C70">
        <w:rPr>
          <w:rtl/>
        </w:rPr>
        <w:t>-</w:t>
      </w:r>
      <w:r w:rsidRPr="00FE6C70">
        <w:rPr>
          <w:rtl/>
        </w:rPr>
        <w:tab/>
        <w:t>المضايقة</w:t>
      </w:r>
      <w:r>
        <w:rPr>
          <w:rtl/>
        </w:rPr>
        <w:t xml:space="preserve"> </w:t>
      </w:r>
      <w:r w:rsidRPr="00FE6C70">
        <w:rPr>
          <w:rtl/>
        </w:rPr>
        <w:t>بأي</w:t>
      </w:r>
      <w:r>
        <w:rPr>
          <w:rtl/>
        </w:rPr>
        <w:t xml:space="preserve"> </w:t>
      </w:r>
      <w:r w:rsidRPr="00FE6C70">
        <w:rPr>
          <w:rtl/>
        </w:rPr>
        <w:t>صورة</w:t>
      </w:r>
      <w:r>
        <w:rPr>
          <w:rtl/>
        </w:rPr>
        <w:t xml:space="preserve"> </w:t>
      </w:r>
      <w:r w:rsidRPr="00FE6C70">
        <w:rPr>
          <w:rtl/>
        </w:rPr>
        <w:t>أو</w:t>
      </w:r>
      <w:r>
        <w:rPr>
          <w:rtl/>
        </w:rPr>
        <w:t xml:space="preserve"> </w:t>
      </w:r>
      <w:r w:rsidRPr="00FE6C70">
        <w:rPr>
          <w:rtl/>
        </w:rPr>
        <w:t>شكل</w:t>
      </w:r>
      <w:r>
        <w:rPr>
          <w:rtl/>
        </w:rPr>
        <w:t xml:space="preserve"> </w:t>
      </w:r>
      <w:r w:rsidRPr="00FE6C70">
        <w:rPr>
          <w:rtl/>
        </w:rPr>
        <w:t>تمثل</w:t>
      </w:r>
      <w:r>
        <w:rPr>
          <w:rtl/>
        </w:rPr>
        <w:t xml:space="preserve"> </w:t>
      </w:r>
      <w:r w:rsidRPr="00FE6C70">
        <w:rPr>
          <w:rtl/>
        </w:rPr>
        <w:t>إهانة</w:t>
      </w:r>
      <w:r>
        <w:rPr>
          <w:rtl/>
        </w:rPr>
        <w:t xml:space="preserve"> </w:t>
      </w:r>
      <w:r w:rsidRPr="00FE6C70">
        <w:rPr>
          <w:rtl/>
        </w:rPr>
        <w:t>لكرامة</w:t>
      </w:r>
      <w:r>
        <w:rPr>
          <w:rtl/>
        </w:rPr>
        <w:t xml:space="preserve"> </w:t>
      </w:r>
      <w:r w:rsidRPr="00FE6C70">
        <w:rPr>
          <w:rtl/>
        </w:rPr>
        <w:t>الفرد.</w:t>
      </w:r>
      <w:r>
        <w:rPr>
          <w:rtl/>
        </w:rPr>
        <w:t xml:space="preserve"> </w:t>
      </w:r>
      <w:r w:rsidRPr="00FE6C70">
        <w:rPr>
          <w:rtl/>
        </w:rPr>
        <w:t>وعلى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تحاشي</w:t>
      </w:r>
      <w:r>
        <w:rPr>
          <w:rtl/>
        </w:rPr>
        <w:t xml:space="preserve"> </w:t>
      </w:r>
      <w:r w:rsidRPr="00FE6C70">
        <w:rPr>
          <w:rtl/>
        </w:rPr>
        <w:t>الإقدام</w:t>
      </w:r>
      <w:r>
        <w:rPr>
          <w:rtl/>
        </w:rPr>
        <w:t xml:space="preserve"> </w:t>
      </w:r>
      <w:r w:rsidRPr="00FE6C70">
        <w:rPr>
          <w:rtl/>
        </w:rPr>
        <w:t>على</w:t>
      </w:r>
      <w:r>
        <w:rPr>
          <w:rtl/>
        </w:rPr>
        <w:t xml:space="preserve"> </w:t>
      </w:r>
      <w:r w:rsidRPr="00FE6C70">
        <w:rPr>
          <w:rtl/>
        </w:rPr>
        <w:t>أي</w:t>
      </w:r>
      <w:r>
        <w:rPr>
          <w:rtl/>
        </w:rPr>
        <w:t xml:space="preserve"> </w:t>
      </w:r>
      <w:r w:rsidRPr="00FE6C70">
        <w:rPr>
          <w:rtl/>
        </w:rPr>
        <w:t>شكل</w:t>
      </w:r>
      <w:r>
        <w:rPr>
          <w:rtl/>
        </w:rPr>
        <w:t xml:space="preserve"> </w:t>
      </w:r>
      <w:r w:rsidRPr="00FE6C70">
        <w:rPr>
          <w:rtl/>
        </w:rPr>
        <w:t>من</w:t>
      </w:r>
      <w:r>
        <w:rPr>
          <w:rtl/>
        </w:rPr>
        <w:t xml:space="preserve"> </w:t>
      </w:r>
      <w:r w:rsidRPr="00FE6C70">
        <w:rPr>
          <w:rtl/>
        </w:rPr>
        <w:t>أشكال</w:t>
      </w:r>
      <w:r>
        <w:rPr>
          <w:rtl/>
        </w:rPr>
        <w:t xml:space="preserve"> </w:t>
      </w:r>
      <w:r w:rsidRPr="00FE6C70">
        <w:rPr>
          <w:rtl/>
        </w:rPr>
        <w:t>المضايقة.</w:t>
      </w:r>
      <w:r>
        <w:rPr>
          <w:rtl/>
        </w:rPr>
        <w:t xml:space="preserve"> </w:t>
      </w:r>
      <w:r w:rsidRPr="00FE6C70">
        <w:rPr>
          <w:rtl/>
        </w:rPr>
        <w:t>ولموظفي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الحق</w:t>
      </w:r>
      <w:r>
        <w:rPr>
          <w:rtl/>
        </w:rPr>
        <w:t xml:space="preserve"> </w:t>
      </w:r>
      <w:r w:rsidRPr="00FE6C70">
        <w:rPr>
          <w:rtl/>
        </w:rPr>
        <w:t>في</w:t>
      </w:r>
      <w:r>
        <w:rPr>
          <w:rtl/>
        </w:rPr>
        <w:t xml:space="preserve"> </w:t>
      </w:r>
      <w:r w:rsidRPr="00FE6C70">
        <w:rPr>
          <w:rtl/>
        </w:rPr>
        <w:t>أن</w:t>
      </w:r>
      <w:r>
        <w:rPr>
          <w:rtl/>
        </w:rPr>
        <w:t xml:space="preserve"> </w:t>
      </w:r>
      <w:r w:rsidRPr="00FE6C70">
        <w:rPr>
          <w:rtl/>
        </w:rPr>
        <w:t>تتاح</w:t>
      </w:r>
      <w:r>
        <w:rPr>
          <w:rtl/>
        </w:rPr>
        <w:t xml:space="preserve"> </w:t>
      </w:r>
      <w:r w:rsidRPr="00FE6C70">
        <w:rPr>
          <w:rtl/>
        </w:rPr>
        <w:t>لهم</w:t>
      </w:r>
      <w:r>
        <w:rPr>
          <w:rtl/>
        </w:rPr>
        <w:t xml:space="preserve"> </w:t>
      </w:r>
      <w:r w:rsidRPr="00FE6C70">
        <w:rPr>
          <w:rtl/>
        </w:rPr>
        <w:t>بيئة</w:t>
      </w:r>
      <w:r>
        <w:rPr>
          <w:rtl/>
        </w:rPr>
        <w:t xml:space="preserve"> </w:t>
      </w:r>
      <w:r w:rsidRPr="00FE6C70">
        <w:rPr>
          <w:rtl/>
        </w:rPr>
        <w:t>تخلو</w:t>
      </w:r>
      <w:r>
        <w:rPr>
          <w:rtl/>
        </w:rPr>
        <w:t xml:space="preserve"> </w:t>
      </w:r>
      <w:r w:rsidRPr="00FE6C70">
        <w:rPr>
          <w:rtl/>
        </w:rPr>
        <w:t>من</w:t>
      </w:r>
      <w:r>
        <w:rPr>
          <w:rtl/>
        </w:rPr>
        <w:t xml:space="preserve"> </w:t>
      </w:r>
      <w:r w:rsidRPr="00FE6C70">
        <w:rPr>
          <w:rtl/>
        </w:rPr>
        <w:t>المضايقة</w:t>
      </w:r>
      <w:r>
        <w:rPr>
          <w:rtl/>
        </w:rPr>
        <w:t xml:space="preserve"> </w:t>
      </w:r>
      <w:r w:rsidRPr="00FE6C70">
        <w:rPr>
          <w:rtl/>
        </w:rPr>
        <w:t>والأذى.</w:t>
      </w:r>
      <w:r>
        <w:rPr>
          <w:rtl/>
        </w:rPr>
        <w:t xml:space="preserve"> </w:t>
      </w:r>
      <w:r w:rsidRPr="00FE6C70">
        <w:rPr>
          <w:rtl/>
        </w:rPr>
        <w:t>وعلى</w:t>
      </w:r>
      <w:r>
        <w:rPr>
          <w:rtl/>
        </w:rPr>
        <w:t xml:space="preserve"> </w:t>
      </w:r>
      <w:r w:rsidRPr="00FE6C70">
        <w:rPr>
          <w:rtl/>
        </w:rPr>
        <w:t>جميع</w:t>
      </w:r>
      <w:r>
        <w:rPr>
          <w:rtl/>
        </w:rPr>
        <w:t xml:space="preserve"> </w:t>
      </w:r>
      <w:r w:rsidRPr="00FE6C70">
        <w:rPr>
          <w:rtl/>
        </w:rPr>
        <w:t>المنظمات</w:t>
      </w:r>
      <w:r>
        <w:rPr>
          <w:rtl/>
        </w:rPr>
        <w:t xml:space="preserve"> </w:t>
      </w:r>
      <w:r w:rsidRPr="00FE6C70">
        <w:rPr>
          <w:rtl/>
        </w:rPr>
        <w:t>أن</w:t>
      </w:r>
      <w:r>
        <w:rPr>
          <w:rtl/>
        </w:rPr>
        <w:t xml:space="preserve"> </w:t>
      </w:r>
      <w:r w:rsidRPr="00FE6C70">
        <w:rPr>
          <w:rtl/>
        </w:rPr>
        <w:t>تحظر</w:t>
      </w:r>
      <w:r>
        <w:rPr>
          <w:rtl/>
        </w:rPr>
        <w:t xml:space="preserve"> </w:t>
      </w:r>
      <w:r w:rsidRPr="00FE6C70">
        <w:rPr>
          <w:rtl/>
        </w:rPr>
        <w:t>المضايقة</w:t>
      </w:r>
      <w:r>
        <w:rPr>
          <w:rtl/>
        </w:rPr>
        <w:t xml:space="preserve"> </w:t>
      </w:r>
      <w:r w:rsidRPr="00FE6C70">
        <w:rPr>
          <w:rtl/>
        </w:rPr>
        <w:t>بأنواعها.</w:t>
      </w:r>
      <w:r>
        <w:rPr>
          <w:rtl/>
        </w:rPr>
        <w:t xml:space="preserve"> </w:t>
      </w:r>
      <w:r w:rsidRPr="00FE6C70">
        <w:rPr>
          <w:rtl/>
        </w:rPr>
        <w:t>ومن</w:t>
      </w:r>
      <w:r>
        <w:rPr>
          <w:rtl/>
        </w:rPr>
        <w:t xml:space="preserve"> </w:t>
      </w:r>
      <w:r w:rsidRPr="00FE6C70">
        <w:rPr>
          <w:rtl/>
        </w:rPr>
        <w:t>واجبها</w:t>
      </w:r>
      <w:r>
        <w:rPr>
          <w:rtl/>
        </w:rPr>
        <w:t xml:space="preserve"> </w:t>
      </w:r>
      <w:r w:rsidRPr="00FE6C70">
        <w:rPr>
          <w:rtl/>
        </w:rPr>
        <w:t>أن</w:t>
      </w:r>
      <w:r>
        <w:rPr>
          <w:rtl/>
        </w:rPr>
        <w:t xml:space="preserve"> </w:t>
      </w:r>
      <w:r w:rsidRPr="00FE6C70">
        <w:rPr>
          <w:rtl/>
        </w:rPr>
        <w:t>تضع</w:t>
      </w:r>
      <w:r>
        <w:rPr>
          <w:rtl/>
        </w:rPr>
        <w:t xml:space="preserve"> </w:t>
      </w:r>
      <w:r w:rsidRPr="00FE6C70">
        <w:rPr>
          <w:rtl/>
        </w:rPr>
        <w:t>القواعد</w:t>
      </w:r>
      <w:r>
        <w:rPr>
          <w:rtl/>
        </w:rPr>
        <w:t xml:space="preserve"> </w:t>
      </w:r>
      <w:r w:rsidRPr="00FE6C70">
        <w:rPr>
          <w:rtl/>
        </w:rPr>
        <w:t>وتوفر</w:t>
      </w:r>
      <w:r>
        <w:rPr>
          <w:rtl/>
        </w:rPr>
        <w:t xml:space="preserve"> </w:t>
      </w:r>
      <w:r w:rsidRPr="00FE6C70">
        <w:rPr>
          <w:rtl/>
        </w:rPr>
        <w:t>التوجيه</w:t>
      </w:r>
      <w:r>
        <w:rPr>
          <w:rtl/>
        </w:rPr>
        <w:t xml:space="preserve"> </w:t>
      </w:r>
      <w:r w:rsidRPr="00FE6C70">
        <w:rPr>
          <w:rtl/>
        </w:rPr>
        <w:t>بشأن</w:t>
      </w:r>
      <w:r>
        <w:rPr>
          <w:rtl/>
        </w:rPr>
        <w:t xml:space="preserve"> </w:t>
      </w:r>
      <w:r w:rsidRPr="00FE6C70">
        <w:rPr>
          <w:rtl/>
        </w:rPr>
        <w:t>الأمور</w:t>
      </w:r>
      <w:r>
        <w:rPr>
          <w:rtl/>
        </w:rPr>
        <w:t xml:space="preserve"> </w:t>
      </w:r>
      <w:r w:rsidRPr="00FE6C70">
        <w:rPr>
          <w:rtl/>
        </w:rPr>
        <w:t>التي</w:t>
      </w:r>
      <w:r>
        <w:rPr>
          <w:rtl/>
        </w:rPr>
        <w:t xml:space="preserve"> </w:t>
      </w:r>
      <w:r w:rsidRPr="00FE6C70">
        <w:rPr>
          <w:rtl/>
        </w:rPr>
        <w:t>تشكل</w:t>
      </w:r>
      <w:r>
        <w:rPr>
          <w:rtl/>
        </w:rPr>
        <w:t xml:space="preserve"> </w:t>
      </w:r>
      <w:r w:rsidRPr="00FE6C70">
        <w:rPr>
          <w:rtl/>
        </w:rPr>
        <w:t>المضايقة</w:t>
      </w:r>
      <w:r>
        <w:rPr>
          <w:rtl/>
        </w:rPr>
        <w:t xml:space="preserve"> </w:t>
      </w:r>
      <w:r w:rsidRPr="00FE6C70">
        <w:rPr>
          <w:rtl/>
        </w:rPr>
        <w:t>أو</w:t>
      </w:r>
      <w:r>
        <w:rPr>
          <w:rFonts w:hint="cs"/>
          <w:rtl/>
        </w:rPr>
        <w:t> </w:t>
      </w:r>
      <w:r w:rsidRPr="00FE6C70">
        <w:rPr>
          <w:rtl/>
        </w:rPr>
        <w:t>سوء</w:t>
      </w:r>
      <w:r>
        <w:rPr>
          <w:rtl/>
        </w:rPr>
        <w:t xml:space="preserve"> </w:t>
      </w:r>
      <w:r w:rsidRPr="00FE6C70">
        <w:rPr>
          <w:rtl/>
        </w:rPr>
        <w:t>استخدام</w:t>
      </w:r>
      <w:r>
        <w:rPr>
          <w:rtl/>
        </w:rPr>
        <w:t xml:space="preserve"> </w:t>
      </w:r>
      <w:r w:rsidRPr="00FE6C70">
        <w:rPr>
          <w:rtl/>
        </w:rPr>
        <w:t>السلطة،</w:t>
      </w:r>
      <w:r>
        <w:rPr>
          <w:rtl/>
        </w:rPr>
        <w:t xml:space="preserve"> </w:t>
      </w:r>
      <w:r w:rsidRPr="00FE6C70">
        <w:rPr>
          <w:rtl/>
        </w:rPr>
        <w:t>وكيفية</w:t>
      </w:r>
      <w:r>
        <w:rPr>
          <w:rtl/>
        </w:rPr>
        <w:t xml:space="preserve"> </w:t>
      </w:r>
      <w:r w:rsidRPr="00FE6C70">
        <w:rPr>
          <w:rtl/>
        </w:rPr>
        <w:t>التعامل</w:t>
      </w:r>
      <w:r>
        <w:rPr>
          <w:rtl/>
        </w:rPr>
        <w:t xml:space="preserve"> </w:t>
      </w:r>
      <w:r w:rsidRPr="00FE6C70">
        <w:rPr>
          <w:rtl/>
        </w:rPr>
        <w:t>مع</w:t>
      </w:r>
      <w:r>
        <w:rPr>
          <w:rtl/>
        </w:rPr>
        <w:t xml:space="preserve"> </w:t>
      </w:r>
      <w:r w:rsidRPr="00FE6C70">
        <w:rPr>
          <w:rtl/>
        </w:rPr>
        <w:t>التصرف</w:t>
      </w:r>
      <w:r>
        <w:rPr>
          <w:rtl/>
        </w:rPr>
        <w:t xml:space="preserve"> </w:t>
      </w:r>
      <w:r w:rsidRPr="00FE6C70">
        <w:rPr>
          <w:rtl/>
        </w:rPr>
        <w:t>غير</w:t>
      </w:r>
      <w:r>
        <w:rPr>
          <w:rtl/>
        </w:rPr>
        <w:t xml:space="preserve"> </w:t>
      </w:r>
      <w:r w:rsidRPr="00FE6C70">
        <w:rPr>
          <w:rtl/>
        </w:rPr>
        <w:t>المقبول.</w:t>
      </w:r>
    </w:p>
    <w:p w:rsidR="00BC689E" w:rsidRPr="00FE6C70" w:rsidRDefault="00BC689E" w:rsidP="00BC689E">
      <w:pPr>
        <w:pStyle w:val="SingleTxt"/>
        <w:rPr>
          <w:rtl/>
        </w:rPr>
      </w:pPr>
      <w:r w:rsidRPr="00FE6C70">
        <w:rPr>
          <w:rtl/>
        </w:rPr>
        <w:t>22</w:t>
      </w:r>
      <w:r>
        <w:rPr>
          <w:rtl/>
        </w:rPr>
        <w:t xml:space="preserve"> </w:t>
      </w:r>
      <w:r w:rsidRPr="00FE6C70">
        <w:rPr>
          <w:rtl/>
        </w:rPr>
        <w:t>-</w:t>
      </w:r>
      <w:r w:rsidRPr="00FE6C70">
        <w:rPr>
          <w:rtl/>
        </w:rPr>
        <w:tab/>
        <w:t>وعلى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ألاّ</w:t>
      </w:r>
      <w:r>
        <w:rPr>
          <w:rtl/>
        </w:rPr>
        <w:t xml:space="preserve"> </w:t>
      </w:r>
      <w:r w:rsidRPr="00FE6C70">
        <w:rPr>
          <w:rtl/>
        </w:rPr>
        <w:t>يسيئوا</w:t>
      </w:r>
      <w:r>
        <w:rPr>
          <w:rtl/>
        </w:rPr>
        <w:t xml:space="preserve"> </w:t>
      </w:r>
      <w:r w:rsidRPr="00FE6C70">
        <w:rPr>
          <w:rtl/>
        </w:rPr>
        <w:t>استخدام</w:t>
      </w:r>
      <w:r>
        <w:rPr>
          <w:rtl/>
        </w:rPr>
        <w:t xml:space="preserve"> </w:t>
      </w:r>
      <w:r w:rsidRPr="00FE6C70">
        <w:rPr>
          <w:rtl/>
        </w:rPr>
        <w:t>سلطتهم</w:t>
      </w:r>
      <w:r>
        <w:rPr>
          <w:rtl/>
        </w:rPr>
        <w:t xml:space="preserve"> </w:t>
      </w:r>
      <w:r w:rsidRPr="00FE6C70">
        <w:rPr>
          <w:rtl/>
        </w:rPr>
        <w:t>أو</w:t>
      </w:r>
      <w:r>
        <w:rPr>
          <w:rtl/>
        </w:rPr>
        <w:t xml:space="preserve"> </w:t>
      </w:r>
      <w:r w:rsidRPr="00FE6C70">
        <w:rPr>
          <w:rtl/>
        </w:rPr>
        <w:t>صلاحيات</w:t>
      </w:r>
      <w:r>
        <w:rPr>
          <w:rtl/>
        </w:rPr>
        <w:t xml:space="preserve"> </w:t>
      </w:r>
      <w:r w:rsidRPr="00FE6C70">
        <w:rPr>
          <w:rtl/>
        </w:rPr>
        <w:t>منصبهم</w:t>
      </w:r>
      <w:r>
        <w:rPr>
          <w:rtl/>
        </w:rPr>
        <w:t xml:space="preserve"> </w:t>
      </w:r>
      <w:r w:rsidRPr="00FE6C70">
        <w:rPr>
          <w:rtl/>
        </w:rPr>
        <w:t>بشكل</w:t>
      </w:r>
      <w:r>
        <w:rPr>
          <w:rtl/>
        </w:rPr>
        <w:t xml:space="preserve"> </w:t>
      </w:r>
      <w:r w:rsidRPr="00FE6C70">
        <w:rPr>
          <w:rtl/>
        </w:rPr>
        <w:t>يجرح</w:t>
      </w:r>
      <w:r>
        <w:rPr>
          <w:rtl/>
        </w:rPr>
        <w:t xml:space="preserve"> </w:t>
      </w:r>
      <w:r w:rsidRPr="00FE6C70">
        <w:rPr>
          <w:rtl/>
        </w:rPr>
        <w:t>شخصا</w:t>
      </w:r>
      <w:r>
        <w:rPr>
          <w:rtl/>
        </w:rPr>
        <w:t xml:space="preserve"> </w:t>
      </w:r>
      <w:r w:rsidRPr="00FE6C70">
        <w:rPr>
          <w:rtl/>
        </w:rPr>
        <w:t>آخر</w:t>
      </w:r>
      <w:r>
        <w:rPr>
          <w:rtl/>
        </w:rPr>
        <w:t xml:space="preserve"> </w:t>
      </w:r>
      <w:r w:rsidRPr="00FE6C70">
        <w:rPr>
          <w:rtl/>
        </w:rPr>
        <w:t>أو</w:t>
      </w:r>
      <w:r>
        <w:rPr>
          <w:rtl/>
        </w:rPr>
        <w:t xml:space="preserve"> </w:t>
      </w:r>
      <w:r w:rsidRPr="00FE6C70">
        <w:rPr>
          <w:rtl/>
        </w:rPr>
        <w:t>يهينه</w:t>
      </w:r>
      <w:r>
        <w:rPr>
          <w:rtl/>
        </w:rPr>
        <w:t xml:space="preserve"> </w:t>
      </w:r>
      <w:r w:rsidRPr="00FE6C70">
        <w:rPr>
          <w:rtl/>
        </w:rPr>
        <w:t>أو</w:t>
      </w:r>
      <w:r>
        <w:rPr>
          <w:rtl/>
        </w:rPr>
        <w:t xml:space="preserve"> </w:t>
      </w:r>
      <w:r w:rsidRPr="00FE6C70">
        <w:rPr>
          <w:rtl/>
        </w:rPr>
        <w:t>يحرجه</w:t>
      </w:r>
      <w:r>
        <w:rPr>
          <w:rtl/>
        </w:rPr>
        <w:t xml:space="preserve"> </w:t>
      </w:r>
      <w:r w:rsidRPr="00FE6C70">
        <w:rPr>
          <w:rtl/>
        </w:rPr>
        <w:t>أو</w:t>
      </w:r>
      <w:r>
        <w:rPr>
          <w:rtl/>
        </w:rPr>
        <w:t xml:space="preserve"> </w:t>
      </w:r>
      <w:r w:rsidRPr="00FE6C70">
        <w:rPr>
          <w:rtl/>
        </w:rPr>
        <w:t>يخيفه.</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تضارب</w:t>
      </w:r>
      <w:r>
        <w:rPr>
          <w:rtl/>
        </w:rPr>
        <w:t xml:space="preserve"> </w:t>
      </w:r>
      <w:r w:rsidRPr="00FE6C70">
        <w:rPr>
          <w:rtl/>
        </w:rPr>
        <w:t>المصالح</w:t>
      </w:r>
    </w:p>
    <w:p w:rsidR="00BC689E" w:rsidRPr="00FE6C70" w:rsidRDefault="00BC689E" w:rsidP="00BC689E">
      <w:pPr>
        <w:pStyle w:val="SingleTxt"/>
        <w:rPr>
          <w:rtl/>
        </w:rPr>
      </w:pPr>
      <w:r w:rsidRPr="00FE6C70">
        <w:rPr>
          <w:rtl/>
        </w:rPr>
        <w:t>23</w:t>
      </w:r>
      <w:r>
        <w:rPr>
          <w:rtl/>
        </w:rPr>
        <w:t xml:space="preserve"> </w:t>
      </w:r>
      <w:r w:rsidRPr="00FE6C70">
        <w:rPr>
          <w:rtl/>
        </w:rPr>
        <w:t>-</w:t>
      </w:r>
      <w:r w:rsidRPr="00FE6C70">
        <w:rPr>
          <w:rtl/>
        </w:rPr>
        <w:tab/>
        <w:t>يمكن</w:t>
      </w:r>
      <w:r>
        <w:rPr>
          <w:rtl/>
        </w:rPr>
        <w:t xml:space="preserve"> </w:t>
      </w:r>
      <w:r w:rsidRPr="00FE6C70">
        <w:rPr>
          <w:rtl/>
        </w:rPr>
        <w:t>أن</w:t>
      </w:r>
      <w:r>
        <w:rPr>
          <w:rtl/>
        </w:rPr>
        <w:t xml:space="preserve"> </w:t>
      </w:r>
      <w:r w:rsidRPr="00FE6C70">
        <w:rPr>
          <w:rtl/>
        </w:rPr>
        <w:t>يحدث</w:t>
      </w:r>
      <w:r>
        <w:rPr>
          <w:rtl/>
        </w:rPr>
        <w:t xml:space="preserve"> </w:t>
      </w:r>
      <w:r w:rsidRPr="00FE6C70">
        <w:rPr>
          <w:rtl/>
        </w:rPr>
        <w:t>تضارب</w:t>
      </w:r>
      <w:r>
        <w:rPr>
          <w:rtl/>
        </w:rPr>
        <w:t xml:space="preserve"> </w:t>
      </w:r>
      <w:r w:rsidRPr="00FE6C70">
        <w:rPr>
          <w:rtl/>
        </w:rPr>
        <w:t>مصالح</w:t>
      </w:r>
      <w:r>
        <w:rPr>
          <w:rtl/>
        </w:rPr>
        <w:t xml:space="preserve"> </w:t>
      </w:r>
      <w:r w:rsidRPr="00FE6C70">
        <w:rPr>
          <w:rtl/>
        </w:rPr>
        <w:t>عندما</w:t>
      </w:r>
      <w:r>
        <w:rPr>
          <w:rtl/>
        </w:rPr>
        <w:t xml:space="preserve"> </w:t>
      </w:r>
      <w:r w:rsidRPr="00FE6C70">
        <w:rPr>
          <w:rtl/>
        </w:rPr>
        <w:t>تتداخل</w:t>
      </w:r>
      <w:r>
        <w:rPr>
          <w:rtl/>
        </w:rPr>
        <w:t xml:space="preserve"> </w:t>
      </w:r>
      <w:r w:rsidRPr="00FE6C70">
        <w:rPr>
          <w:rtl/>
        </w:rPr>
        <w:t>المصالح</w:t>
      </w:r>
      <w:r>
        <w:rPr>
          <w:rtl/>
        </w:rPr>
        <w:t xml:space="preserve"> </w:t>
      </w:r>
      <w:r w:rsidRPr="00FE6C70">
        <w:rPr>
          <w:rtl/>
        </w:rPr>
        <w:t>الشخصية</w:t>
      </w:r>
      <w:r>
        <w:rPr>
          <w:rtl/>
        </w:rPr>
        <w:t xml:space="preserve"> </w:t>
      </w:r>
      <w:r w:rsidRPr="00FE6C70">
        <w:rPr>
          <w:rtl/>
        </w:rPr>
        <w:t>لموظف</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مع</w:t>
      </w:r>
      <w:r>
        <w:rPr>
          <w:rtl/>
        </w:rPr>
        <w:t xml:space="preserve"> </w:t>
      </w:r>
      <w:r w:rsidRPr="00FE6C70">
        <w:rPr>
          <w:rtl/>
        </w:rPr>
        <w:t>أدائه</w:t>
      </w:r>
      <w:r>
        <w:rPr>
          <w:rtl/>
        </w:rPr>
        <w:t xml:space="preserve"> </w:t>
      </w:r>
      <w:r w:rsidRPr="00FE6C70">
        <w:rPr>
          <w:rtl/>
        </w:rPr>
        <w:t>لمهامه</w:t>
      </w:r>
      <w:r>
        <w:rPr>
          <w:rtl/>
        </w:rPr>
        <w:t xml:space="preserve"> </w:t>
      </w:r>
      <w:r w:rsidRPr="00FE6C70">
        <w:rPr>
          <w:rtl/>
        </w:rPr>
        <w:t>الرسمية،</w:t>
      </w:r>
      <w:r>
        <w:rPr>
          <w:rtl/>
        </w:rPr>
        <w:t xml:space="preserve"> </w:t>
      </w:r>
      <w:r w:rsidRPr="00FE6C70">
        <w:rPr>
          <w:rtl/>
        </w:rPr>
        <w:t>أو</w:t>
      </w:r>
      <w:r>
        <w:rPr>
          <w:rtl/>
        </w:rPr>
        <w:t xml:space="preserve"> </w:t>
      </w:r>
      <w:r w:rsidRPr="00FE6C70">
        <w:rPr>
          <w:rtl/>
        </w:rPr>
        <w:t>تبدو</w:t>
      </w:r>
      <w:r>
        <w:rPr>
          <w:rtl/>
        </w:rPr>
        <w:t xml:space="preserve"> </w:t>
      </w:r>
      <w:r w:rsidRPr="00FE6C70">
        <w:rPr>
          <w:rtl/>
        </w:rPr>
        <w:t>متعارضة</w:t>
      </w:r>
      <w:r>
        <w:rPr>
          <w:rtl/>
        </w:rPr>
        <w:t xml:space="preserve"> </w:t>
      </w:r>
      <w:r w:rsidRPr="00FE6C70">
        <w:rPr>
          <w:rtl/>
        </w:rPr>
        <w:t>مع</w:t>
      </w:r>
      <w:r>
        <w:rPr>
          <w:rtl/>
        </w:rPr>
        <w:t xml:space="preserve"> </w:t>
      </w:r>
      <w:r w:rsidRPr="00FE6C70">
        <w:rPr>
          <w:rtl/>
        </w:rPr>
        <w:t>صفات</w:t>
      </w:r>
      <w:r>
        <w:rPr>
          <w:rtl/>
        </w:rPr>
        <w:t xml:space="preserve"> </w:t>
      </w:r>
      <w:r w:rsidRPr="00FE6C70">
        <w:rPr>
          <w:rtl/>
        </w:rPr>
        <w:t>النزاهة</w:t>
      </w:r>
      <w:r>
        <w:rPr>
          <w:rtl/>
        </w:rPr>
        <w:t xml:space="preserve"> </w:t>
      </w:r>
      <w:r w:rsidRPr="00FE6C70">
        <w:rPr>
          <w:rtl/>
        </w:rPr>
        <w:t>والاستقلالية</w:t>
      </w:r>
      <w:r>
        <w:rPr>
          <w:rtl/>
        </w:rPr>
        <w:t xml:space="preserve"> </w:t>
      </w:r>
      <w:r w:rsidRPr="00FE6C70">
        <w:rPr>
          <w:rtl/>
        </w:rPr>
        <w:t>والحياد،</w:t>
      </w:r>
      <w:r>
        <w:rPr>
          <w:rtl/>
        </w:rPr>
        <w:t xml:space="preserve"> </w:t>
      </w:r>
      <w:r w:rsidRPr="00FE6C70">
        <w:rPr>
          <w:rtl/>
        </w:rPr>
        <w:t>المطلوبة</w:t>
      </w:r>
      <w:r>
        <w:rPr>
          <w:rtl/>
        </w:rPr>
        <w:t xml:space="preserve"> </w:t>
      </w:r>
      <w:r w:rsidRPr="00FE6C70">
        <w:rPr>
          <w:rtl/>
        </w:rPr>
        <w:t>من</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ويشمل</w:t>
      </w:r>
      <w:r>
        <w:rPr>
          <w:rtl/>
        </w:rPr>
        <w:t xml:space="preserve"> </w:t>
      </w:r>
      <w:r w:rsidRPr="00FE6C70">
        <w:rPr>
          <w:rtl/>
        </w:rPr>
        <w:t>تضارب</w:t>
      </w:r>
      <w:r>
        <w:rPr>
          <w:rtl/>
        </w:rPr>
        <w:t xml:space="preserve"> </w:t>
      </w:r>
      <w:r w:rsidRPr="00FE6C70">
        <w:rPr>
          <w:rtl/>
        </w:rPr>
        <w:t>المصالح</w:t>
      </w:r>
      <w:r>
        <w:rPr>
          <w:rtl/>
        </w:rPr>
        <w:t xml:space="preserve"> </w:t>
      </w:r>
      <w:r w:rsidRPr="00FE6C70">
        <w:rPr>
          <w:rtl/>
        </w:rPr>
        <w:t>حالات</w:t>
      </w:r>
      <w:r>
        <w:rPr>
          <w:rtl/>
        </w:rPr>
        <w:t xml:space="preserve"> </w:t>
      </w:r>
      <w:r w:rsidRPr="00FE6C70">
        <w:rPr>
          <w:rtl/>
        </w:rPr>
        <w:t>يمكن</w:t>
      </w:r>
      <w:r>
        <w:rPr>
          <w:rtl/>
        </w:rPr>
        <w:t xml:space="preserve"> </w:t>
      </w:r>
      <w:r w:rsidRPr="00FE6C70">
        <w:rPr>
          <w:rtl/>
        </w:rPr>
        <w:t>أن</w:t>
      </w:r>
      <w:r>
        <w:rPr>
          <w:rtl/>
        </w:rPr>
        <w:t xml:space="preserve"> </w:t>
      </w:r>
      <w:r w:rsidRPr="00FE6C70">
        <w:rPr>
          <w:rtl/>
        </w:rPr>
        <w:t>يستفيد</w:t>
      </w:r>
      <w:r>
        <w:rPr>
          <w:rtl/>
        </w:rPr>
        <w:t xml:space="preserve"> </w:t>
      </w:r>
      <w:r w:rsidRPr="00FE6C70">
        <w:rPr>
          <w:rtl/>
        </w:rPr>
        <w:t>فيها</w:t>
      </w:r>
      <w:r>
        <w:rPr>
          <w:rtl/>
        </w:rPr>
        <w:t xml:space="preserve"> </w:t>
      </w:r>
      <w:r w:rsidRPr="00FE6C70">
        <w:rPr>
          <w:rtl/>
        </w:rPr>
        <w:t>الموظف</w:t>
      </w:r>
      <w:r>
        <w:rPr>
          <w:rtl/>
        </w:rPr>
        <w:t xml:space="preserve"> </w:t>
      </w:r>
      <w:r w:rsidRPr="00FE6C70">
        <w:rPr>
          <w:rtl/>
        </w:rPr>
        <w:t>بصفة</w:t>
      </w:r>
      <w:r>
        <w:rPr>
          <w:rtl/>
        </w:rPr>
        <w:t xml:space="preserve"> </w:t>
      </w:r>
      <w:r w:rsidRPr="00FE6C70">
        <w:rPr>
          <w:rtl/>
        </w:rPr>
        <w:t>مباشرة</w:t>
      </w:r>
      <w:r>
        <w:rPr>
          <w:rtl/>
        </w:rPr>
        <w:t xml:space="preserve"> </w:t>
      </w:r>
      <w:r w:rsidRPr="00FE6C70">
        <w:rPr>
          <w:rtl/>
        </w:rPr>
        <w:t>أو</w:t>
      </w:r>
      <w:r>
        <w:rPr>
          <w:rtl/>
        </w:rPr>
        <w:t xml:space="preserve"> </w:t>
      </w:r>
      <w:r w:rsidRPr="00FE6C70">
        <w:rPr>
          <w:rtl/>
        </w:rPr>
        <w:t>غير</w:t>
      </w:r>
      <w:r>
        <w:rPr>
          <w:rtl/>
        </w:rPr>
        <w:t xml:space="preserve"> </w:t>
      </w:r>
      <w:r w:rsidRPr="00FE6C70">
        <w:rPr>
          <w:rtl/>
        </w:rPr>
        <w:t>مباشرة</w:t>
      </w:r>
      <w:r>
        <w:rPr>
          <w:rtl/>
        </w:rPr>
        <w:t xml:space="preserve"> </w:t>
      </w:r>
      <w:r w:rsidRPr="00FE6C70">
        <w:rPr>
          <w:rtl/>
        </w:rPr>
        <w:t>وبدون</w:t>
      </w:r>
      <w:r>
        <w:rPr>
          <w:rtl/>
        </w:rPr>
        <w:t xml:space="preserve"> </w:t>
      </w:r>
      <w:r w:rsidRPr="00FE6C70">
        <w:rPr>
          <w:rtl/>
        </w:rPr>
        <w:t>وجه</w:t>
      </w:r>
      <w:r>
        <w:rPr>
          <w:rtl/>
        </w:rPr>
        <w:t xml:space="preserve"> </w:t>
      </w:r>
      <w:r w:rsidRPr="00FE6C70">
        <w:rPr>
          <w:rtl/>
        </w:rPr>
        <w:t>حق</w:t>
      </w:r>
      <w:r>
        <w:rPr>
          <w:rtl/>
        </w:rPr>
        <w:t xml:space="preserve"> </w:t>
      </w:r>
      <w:r w:rsidRPr="00FE6C70">
        <w:rPr>
          <w:rtl/>
        </w:rPr>
        <w:t>من</w:t>
      </w:r>
      <w:r>
        <w:rPr>
          <w:rtl/>
        </w:rPr>
        <w:t xml:space="preserve"> </w:t>
      </w:r>
      <w:r w:rsidRPr="00FE6C70">
        <w:rPr>
          <w:rtl/>
        </w:rPr>
        <w:t>ارتباطه</w:t>
      </w:r>
      <w:r>
        <w:rPr>
          <w:rtl/>
        </w:rPr>
        <w:t xml:space="preserve"> </w:t>
      </w:r>
      <w:r w:rsidRPr="00FE6C70">
        <w:rPr>
          <w:rtl/>
        </w:rPr>
        <w:t>بالمنظمة،</w:t>
      </w:r>
      <w:r>
        <w:rPr>
          <w:rtl/>
        </w:rPr>
        <w:t xml:space="preserve"> </w:t>
      </w:r>
      <w:r w:rsidRPr="00FE6C70">
        <w:rPr>
          <w:rtl/>
        </w:rPr>
        <w:t>أو</w:t>
      </w:r>
      <w:r>
        <w:rPr>
          <w:rtl/>
        </w:rPr>
        <w:t xml:space="preserve"> </w:t>
      </w:r>
      <w:r w:rsidRPr="00FE6C70">
        <w:rPr>
          <w:rtl/>
        </w:rPr>
        <w:t>يسمح</w:t>
      </w:r>
      <w:r>
        <w:rPr>
          <w:rtl/>
        </w:rPr>
        <w:t xml:space="preserve"> </w:t>
      </w:r>
      <w:r w:rsidRPr="00FE6C70">
        <w:rPr>
          <w:rtl/>
        </w:rPr>
        <w:t>فيها</w:t>
      </w:r>
      <w:r>
        <w:rPr>
          <w:rtl/>
        </w:rPr>
        <w:t xml:space="preserve"> </w:t>
      </w:r>
      <w:r w:rsidRPr="00FE6C70">
        <w:rPr>
          <w:rtl/>
        </w:rPr>
        <w:t>باستفادة</w:t>
      </w:r>
      <w:r>
        <w:rPr>
          <w:rtl/>
        </w:rPr>
        <w:t xml:space="preserve"> </w:t>
      </w:r>
      <w:r w:rsidRPr="00FE6C70">
        <w:rPr>
          <w:rtl/>
        </w:rPr>
        <w:t>طرف</w:t>
      </w:r>
      <w:r>
        <w:rPr>
          <w:rtl/>
        </w:rPr>
        <w:t xml:space="preserve"> </w:t>
      </w:r>
      <w:r w:rsidRPr="00FE6C70">
        <w:rPr>
          <w:rtl/>
        </w:rPr>
        <w:t>ثالث</w:t>
      </w:r>
      <w:r>
        <w:rPr>
          <w:rtl/>
        </w:rPr>
        <w:t xml:space="preserve"> </w:t>
      </w:r>
      <w:r w:rsidRPr="00FE6C70">
        <w:rPr>
          <w:rtl/>
        </w:rPr>
        <w:t>منها</w:t>
      </w:r>
      <w:r>
        <w:rPr>
          <w:rtl/>
        </w:rPr>
        <w:t xml:space="preserve"> </w:t>
      </w:r>
      <w:r w:rsidRPr="00FE6C70">
        <w:rPr>
          <w:rtl/>
        </w:rPr>
        <w:t>مؤقتا،</w:t>
      </w:r>
      <w:r>
        <w:rPr>
          <w:rtl/>
        </w:rPr>
        <w:t xml:space="preserve"> </w:t>
      </w:r>
      <w:r w:rsidRPr="00FE6C70">
        <w:rPr>
          <w:rtl/>
        </w:rPr>
        <w:t>بدون</w:t>
      </w:r>
      <w:r>
        <w:rPr>
          <w:rtl/>
        </w:rPr>
        <w:t xml:space="preserve"> </w:t>
      </w:r>
      <w:r w:rsidRPr="00FE6C70">
        <w:rPr>
          <w:rtl/>
        </w:rPr>
        <w:t>وجه</w:t>
      </w:r>
      <w:r>
        <w:rPr>
          <w:rtl/>
        </w:rPr>
        <w:t xml:space="preserve"> </w:t>
      </w:r>
      <w:r w:rsidRPr="00FE6C70">
        <w:rPr>
          <w:rtl/>
        </w:rPr>
        <w:t>حق.</w:t>
      </w:r>
      <w:r>
        <w:rPr>
          <w:rtl/>
        </w:rPr>
        <w:t xml:space="preserve"> </w:t>
      </w:r>
      <w:r w:rsidRPr="00FE6C70">
        <w:rPr>
          <w:rtl/>
        </w:rPr>
        <w:t>ويمكن</w:t>
      </w:r>
      <w:r>
        <w:rPr>
          <w:rtl/>
        </w:rPr>
        <w:t xml:space="preserve"> </w:t>
      </w:r>
      <w:r>
        <w:rPr>
          <w:rFonts w:hint="cs"/>
          <w:rtl/>
        </w:rPr>
        <w:t>أن</w:t>
      </w:r>
      <w:r>
        <w:rPr>
          <w:rtl/>
        </w:rPr>
        <w:t xml:space="preserve"> </w:t>
      </w:r>
      <w:r w:rsidRPr="00FE6C70">
        <w:rPr>
          <w:rtl/>
        </w:rPr>
        <w:t>ينشأ</w:t>
      </w:r>
      <w:r>
        <w:rPr>
          <w:rtl/>
        </w:rPr>
        <w:t xml:space="preserve"> </w:t>
      </w:r>
      <w:r w:rsidRPr="00FE6C70">
        <w:rPr>
          <w:rtl/>
        </w:rPr>
        <w:t>تضارب</w:t>
      </w:r>
      <w:r>
        <w:rPr>
          <w:rtl/>
        </w:rPr>
        <w:t xml:space="preserve"> </w:t>
      </w:r>
      <w:r w:rsidRPr="00FE6C70">
        <w:rPr>
          <w:rtl/>
        </w:rPr>
        <w:t>المصالح</w:t>
      </w:r>
      <w:r>
        <w:rPr>
          <w:rtl/>
        </w:rPr>
        <w:t xml:space="preserve"> </w:t>
      </w:r>
      <w:r w:rsidRPr="00FE6C70">
        <w:rPr>
          <w:rtl/>
        </w:rPr>
        <w:t>من</w:t>
      </w:r>
      <w:r>
        <w:rPr>
          <w:rtl/>
        </w:rPr>
        <w:t xml:space="preserve"> </w:t>
      </w:r>
      <w:r w:rsidRPr="00FE6C70">
        <w:rPr>
          <w:rtl/>
        </w:rPr>
        <w:t>تعامل</w:t>
      </w:r>
      <w:r>
        <w:rPr>
          <w:rtl/>
        </w:rPr>
        <w:t xml:space="preserve"> </w:t>
      </w:r>
      <w:r w:rsidRPr="00FE6C70">
        <w:rPr>
          <w:rtl/>
        </w:rPr>
        <w:t>موظف</w:t>
      </w:r>
      <w:r>
        <w:rPr>
          <w:rtl/>
        </w:rPr>
        <w:t xml:space="preserve"> </w:t>
      </w:r>
      <w:r w:rsidRPr="00FE6C70">
        <w:rPr>
          <w:rtl/>
        </w:rPr>
        <w:t>خدمة</w:t>
      </w:r>
      <w:r>
        <w:rPr>
          <w:rtl/>
        </w:rPr>
        <w:t xml:space="preserve"> </w:t>
      </w:r>
      <w:r w:rsidRPr="00FE6C70">
        <w:rPr>
          <w:rtl/>
        </w:rPr>
        <w:t>مدنية</w:t>
      </w:r>
      <w:r>
        <w:rPr>
          <w:rtl/>
        </w:rPr>
        <w:t xml:space="preserve"> </w:t>
      </w:r>
      <w:r w:rsidRPr="00FE6C70">
        <w:rPr>
          <w:rtl/>
        </w:rPr>
        <w:t>دولية</w:t>
      </w:r>
      <w:r>
        <w:rPr>
          <w:rtl/>
        </w:rPr>
        <w:t xml:space="preserve"> </w:t>
      </w:r>
      <w:r w:rsidRPr="00FE6C70">
        <w:rPr>
          <w:rtl/>
        </w:rPr>
        <w:t>أو</w:t>
      </w:r>
      <w:r>
        <w:rPr>
          <w:rtl/>
        </w:rPr>
        <w:t xml:space="preserve"> </w:t>
      </w:r>
      <w:r w:rsidRPr="00FE6C70">
        <w:rPr>
          <w:rtl/>
        </w:rPr>
        <w:t>أسرته</w:t>
      </w:r>
      <w:r>
        <w:rPr>
          <w:rtl/>
        </w:rPr>
        <w:t xml:space="preserve"> </w:t>
      </w:r>
      <w:r w:rsidRPr="00FE6C70">
        <w:rPr>
          <w:rtl/>
        </w:rPr>
        <w:t>مع</w:t>
      </w:r>
      <w:r>
        <w:rPr>
          <w:rtl/>
        </w:rPr>
        <w:t xml:space="preserve"> </w:t>
      </w:r>
      <w:r w:rsidRPr="00FE6C70">
        <w:rPr>
          <w:rtl/>
        </w:rPr>
        <w:t>أطراف</w:t>
      </w:r>
      <w:r>
        <w:rPr>
          <w:rtl/>
        </w:rPr>
        <w:t xml:space="preserve"> </w:t>
      </w:r>
      <w:r w:rsidRPr="00FE6C70">
        <w:rPr>
          <w:rtl/>
        </w:rPr>
        <w:t>ثالثة،</w:t>
      </w:r>
      <w:r>
        <w:rPr>
          <w:rtl/>
        </w:rPr>
        <w:t xml:space="preserve"> </w:t>
      </w:r>
      <w:r w:rsidRPr="00FE6C70">
        <w:rPr>
          <w:rtl/>
        </w:rPr>
        <w:t>أو</w:t>
      </w:r>
      <w:r>
        <w:rPr>
          <w:rtl/>
        </w:rPr>
        <w:t xml:space="preserve"> </w:t>
      </w:r>
      <w:r w:rsidRPr="00FE6C70">
        <w:rPr>
          <w:rtl/>
        </w:rPr>
        <w:t>أفراد،</w:t>
      </w:r>
      <w:r>
        <w:rPr>
          <w:rtl/>
        </w:rPr>
        <w:t xml:space="preserve"> </w:t>
      </w:r>
      <w:r w:rsidRPr="00FE6C70">
        <w:rPr>
          <w:rtl/>
        </w:rPr>
        <w:t>أو</w:t>
      </w:r>
      <w:r>
        <w:rPr>
          <w:rFonts w:hint="cs"/>
          <w:rtl/>
        </w:rPr>
        <w:t> </w:t>
      </w:r>
      <w:r w:rsidRPr="00FE6C70">
        <w:rPr>
          <w:rtl/>
        </w:rPr>
        <w:t>مستفيدين</w:t>
      </w:r>
      <w:r>
        <w:rPr>
          <w:rtl/>
        </w:rPr>
        <w:t xml:space="preserve"> </w:t>
      </w:r>
      <w:r w:rsidRPr="00FE6C70">
        <w:rPr>
          <w:rtl/>
        </w:rPr>
        <w:t>أو</w:t>
      </w:r>
      <w:r>
        <w:rPr>
          <w:rtl/>
        </w:rPr>
        <w:t xml:space="preserve"> </w:t>
      </w:r>
      <w:r w:rsidRPr="00FE6C70">
        <w:rPr>
          <w:rtl/>
        </w:rPr>
        <w:t>مؤسسات</w:t>
      </w:r>
      <w:r>
        <w:rPr>
          <w:rtl/>
        </w:rPr>
        <w:t xml:space="preserve"> </w:t>
      </w:r>
      <w:r w:rsidRPr="00FE6C70">
        <w:rPr>
          <w:rtl/>
        </w:rPr>
        <w:t>أخرى.</w:t>
      </w:r>
      <w:r>
        <w:rPr>
          <w:rtl/>
        </w:rPr>
        <w:t xml:space="preserve"> </w:t>
      </w:r>
      <w:r w:rsidRPr="00FE6C70">
        <w:rPr>
          <w:rtl/>
        </w:rPr>
        <w:t>وعند</w:t>
      </w:r>
      <w:r>
        <w:rPr>
          <w:rtl/>
        </w:rPr>
        <w:t xml:space="preserve"> </w:t>
      </w:r>
      <w:r w:rsidRPr="00FE6C70">
        <w:rPr>
          <w:rtl/>
        </w:rPr>
        <w:t>نشوء،</w:t>
      </w:r>
      <w:r>
        <w:rPr>
          <w:rtl/>
        </w:rPr>
        <w:t xml:space="preserve"> </w:t>
      </w:r>
      <w:r w:rsidRPr="00FE6C70">
        <w:rPr>
          <w:rtl/>
        </w:rPr>
        <w:t>أو</w:t>
      </w:r>
      <w:r>
        <w:rPr>
          <w:rtl/>
        </w:rPr>
        <w:t xml:space="preserve"> </w:t>
      </w:r>
      <w:r w:rsidRPr="00FE6C70">
        <w:rPr>
          <w:rtl/>
        </w:rPr>
        <w:t>إمكانية</w:t>
      </w:r>
      <w:r>
        <w:rPr>
          <w:rtl/>
        </w:rPr>
        <w:t xml:space="preserve"> </w:t>
      </w:r>
      <w:r w:rsidRPr="00FE6C70">
        <w:rPr>
          <w:rtl/>
        </w:rPr>
        <w:t>نشوء</w:t>
      </w:r>
      <w:r>
        <w:rPr>
          <w:rtl/>
        </w:rPr>
        <w:t xml:space="preserve"> </w:t>
      </w:r>
      <w:r w:rsidRPr="00FE6C70">
        <w:rPr>
          <w:rtl/>
        </w:rPr>
        <w:t>تضارب</w:t>
      </w:r>
      <w:r>
        <w:rPr>
          <w:rtl/>
        </w:rPr>
        <w:t xml:space="preserve"> </w:t>
      </w:r>
      <w:r w:rsidRPr="00FE6C70">
        <w:rPr>
          <w:rtl/>
        </w:rPr>
        <w:t>في</w:t>
      </w:r>
      <w:r>
        <w:rPr>
          <w:rtl/>
        </w:rPr>
        <w:t xml:space="preserve"> </w:t>
      </w:r>
      <w:r w:rsidRPr="00FE6C70">
        <w:rPr>
          <w:rtl/>
        </w:rPr>
        <w:t>المصالح،</w:t>
      </w:r>
      <w:r>
        <w:rPr>
          <w:rtl/>
        </w:rPr>
        <w:t xml:space="preserve"> </w:t>
      </w:r>
      <w:r w:rsidRPr="00FE6C70">
        <w:rPr>
          <w:rtl/>
        </w:rPr>
        <w:t>يجب</w:t>
      </w:r>
      <w:r>
        <w:rPr>
          <w:rtl/>
        </w:rPr>
        <w:t xml:space="preserve"> </w:t>
      </w:r>
      <w:r w:rsidRPr="00FE6C70">
        <w:rPr>
          <w:rtl/>
        </w:rPr>
        <w:t>الكشف</w:t>
      </w:r>
      <w:r>
        <w:rPr>
          <w:rtl/>
        </w:rPr>
        <w:t xml:space="preserve"> </w:t>
      </w:r>
      <w:r w:rsidRPr="00FE6C70">
        <w:rPr>
          <w:rtl/>
        </w:rPr>
        <w:t>عنه</w:t>
      </w:r>
      <w:r>
        <w:rPr>
          <w:rtl/>
        </w:rPr>
        <w:t xml:space="preserve"> </w:t>
      </w:r>
      <w:r w:rsidRPr="00FE6C70">
        <w:rPr>
          <w:rtl/>
        </w:rPr>
        <w:t>والتعامل</w:t>
      </w:r>
      <w:r>
        <w:rPr>
          <w:rtl/>
        </w:rPr>
        <w:t xml:space="preserve"> </w:t>
      </w:r>
      <w:r w:rsidRPr="00FE6C70">
        <w:rPr>
          <w:rtl/>
        </w:rPr>
        <w:t>معه</w:t>
      </w:r>
      <w:r>
        <w:rPr>
          <w:rtl/>
        </w:rPr>
        <w:t xml:space="preserve"> </w:t>
      </w:r>
      <w:r w:rsidRPr="00FE6C70">
        <w:rPr>
          <w:rtl/>
        </w:rPr>
        <w:t>وحله</w:t>
      </w:r>
      <w:r>
        <w:rPr>
          <w:rtl/>
        </w:rPr>
        <w:t xml:space="preserve"> </w:t>
      </w:r>
      <w:r w:rsidRPr="00FE6C70">
        <w:rPr>
          <w:rtl/>
        </w:rPr>
        <w:t>بشكل</w:t>
      </w:r>
      <w:r>
        <w:rPr>
          <w:rtl/>
        </w:rPr>
        <w:t xml:space="preserve"> </w:t>
      </w:r>
      <w:r w:rsidRPr="00FE6C70">
        <w:rPr>
          <w:rtl/>
        </w:rPr>
        <w:t>يحفظ</w:t>
      </w:r>
      <w:r>
        <w:rPr>
          <w:rtl/>
        </w:rPr>
        <w:t xml:space="preserve"> </w:t>
      </w:r>
      <w:r w:rsidRPr="00FE6C70">
        <w:rPr>
          <w:rtl/>
        </w:rPr>
        <w:t>مصلحة</w:t>
      </w:r>
      <w:r>
        <w:rPr>
          <w:rtl/>
        </w:rPr>
        <w:t xml:space="preserve"> </w:t>
      </w:r>
      <w:r w:rsidRPr="00FE6C70">
        <w:rPr>
          <w:rtl/>
        </w:rPr>
        <w:t>المنظمة.</w:t>
      </w:r>
      <w:r>
        <w:rPr>
          <w:rtl/>
        </w:rPr>
        <w:t xml:space="preserve"> </w:t>
      </w:r>
      <w:r w:rsidRPr="00FE6C70">
        <w:rPr>
          <w:rtl/>
        </w:rPr>
        <w:t>وقد</w:t>
      </w:r>
      <w:r>
        <w:rPr>
          <w:rtl/>
        </w:rPr>
        <w:t xml:space="preserve"> </w:t>
      </w:r>
      <w:r w:rsidRPr="00FE6C70">
        <w:rPr>
          <w:rtl/>
        </w:rPr>
        <w:t>تكون</w:t>
      </w:r>
      <w:r>
        <w:rPr>
          <w:rtl/>
        </w:rPr>
        <w:t xml:space="preserve"> </w:t>
      </w:r>
      <w:r w:rsidRPr="00FE6C70">
        <w:rPr>
          <w:rtl/>
        </w:rPr>
        <w:t>المسائل</w:t>
      </w:r>
      <w:r>
        <w:rPr>
          <w:rtl/>
        </w:rPr>
        <w:t xml:space="preserve"> </w:t>
      </w:r>
      <w:r w:rsidRPr="00FE6C70">
        <w:rPr>
          <w:rtl/>
        </w:rPr>
        <w:t>التي</w:t>
      </w:r>
      <w:r>
        <w:rPr>
          <w:rtl/>
        </w:rPr>
        <w:t xml:space="preserve"> </w:t>
      </w:r>
      <w:r w:rsidRPr="00FE6C70">
        <w:rPr>
          <w:rtl/>
        </w:rPr>
        <w:t>تؤدي</w:t>
      </w:r>
      <w:r>
        <w:rPr>
          <w:rtl/>
        </w:rPr>
        <w:t xml:space="preserve"> </w:t>
      </w:r>
      <w:r w:rsidRPr="00FE6C70">
        <w:rPr>
          <w:rtl/>
        </w:rPr>
        <w:t>إلى</w:t>
      </w:r>
      <w:r>
        <w:rPr>
          <w:rtl/>
        </w:rPr>
        <w:t xml:space="preserve"> </w:t>
      </w:r>
      <w:r w:rsidRPr="00FE6C70">
        <w:rPr>
          <w:rtl/>
        </w:rPr>
        <w:t>تضارب</w:t>
      </w:r>
      <w:r>
        <w:rPr>
          <w:rtl/>
        </w:rPr>
        <w:t xml:space="preserve"> </w:t>
      </w:r>
      <w:r w:rsidRPr="00FE6C70">
        <w:rPr>
          <w:rtl/>
        </w:rPr>
        <w:t>المصالح</w:t>
      </w:r>
      <w:r>
        <w:rPr>
          <w:rtl/>
        </w:rPr>
        <w:t xml:space="preserve"> </w:t>
      </w:r>
      <w:r w:rsidRPr="00FE6C70">
        <w:rPr>
          <w:rtl/>
        </w:rPr>
        <w:t>شديدة</w:t>
      </w:r>
      <w:r>
        <w:rPr>
          <w:rtl/>
        </w:rPr>
        <w:t xml:space="preserve"> </w:t>
      </w:r>
      <w:r w:rsidRPr="00FE6C70">
        <w:rPr>
          <w:rtl/>
        </w:rPr>
        <w:t>الحساسية</w:t>
      </w:r>
      <w:r>
        <w:rPr>
          <w:rtl/>
        </w:rPr>
        <w:t xml:space="preserve"> </w:t>
      </w:r>
      <w:r w:rsidRPr="00FE6C70">
        <w:rPr>
          <w:rtl/>
        </w:rPr>
        <w:t>وبحاجة</w:t>
      </w:r>
      <w:r>
        <w:rPr>
          <w:rtl/>
        </w:rPr>
        <w:t xml:space="preserve"> </w:t>
      </w:r>
      <w:r w:rsidRPr="00FE6C70">
        <w:rPr>
          <w:rtl/>
        </w:rPr>
        <w:t>إلى</w:t>
      </w:r>
      <w:r>
        <w:rPr>
          <w:rtl/>
        </w:rPr>
        <w:t xml:space="preserve"> </w:t>
      </w:r>
      <w:r w:rsidRPr="00FE6C70">
        <w:rPr>
          <w:rtl/>
        </w:rPr>
        <w:t>تناولها</w:t>
      </w:r>
      <w:r>
        <w:rPr>
          <w:rtl/>
        </w:rPr>
        <w:t xml:space="preserve"> </w:t>
      </w:r>
      <w:r w:rsidRPr="00FE6C70">
        <w:rPr>
          <w:rtl/>
        </w:rPr>
        <w:t>بحذر.</w:t>
      </w:r>
    </w:p>
    <w:p w:rsidR="00BC689E" w:rsidRPr="00FE6C70" w:rsidRDefault="00BC689E" w:rsidP="00BC689E">
      <w:pPr>
        <w:pStyle w:val="SingleTxt"/>
        <w:rPr>
          <w:rtl/>
        </w:rPr>
      </w:pPr>
      <w:r w:rsidRPr="00FE6C70">
        <w:rPr>
          <w:rtl/>
        </w:rPr>
        <w:lastRenderedPageBreak/>
        <w:t>24</w:t>
      </w:r>
      <w:r>
        <w:rPr>
          <w:rtl/>
        </w:rPr>
        <w:t xml:space="preserve"> </w:t>
      </w:r>
      <w:r w:rsidRPr="00FE6C70">
        <w:rPr>
          <w:rtl/>
        </w:rPr>
        <w:t>-</w:t>
      </w:r>
      <w:r w:rsidRPr="00FE6C70">
        <w:rPr>
          <w:rtl/>
        </w:rPr>
        <w:tab/>
        <w:t>وينبغي</w:t>
      </w:r>
      <w:r>
        <w:rPr>
          <w:rtl/>
        </w:rPr>
        <w:t xml:space="preserve"> </w:t>
      </w:r>
      <w:r w:rsidRPr="00FE6C70">
        <w:rPr>
          <w:rtl/>
        </w:rPr>
        <w:t>أن</w:t>
      </w:r>
      <w:r>
        <w:rPr>
          <w:rtl/>
        </w:rPr>
        <w:t xml:space="preserve"> </w:t>
      </w:r>
      <w:r w:rsidRPr="00FE6C70">
        <w:rPr>
          <w:rtl/>
        </w:rPr>
        <w:t>يتحاشى</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مساعدة</w:t>
      </w:r>
      <w:r>
        <w:rPr>
          <w:rtl/>
        </w:rPr>
        <w:t xml:space="preserve"> </w:t>
      </w:r>
      <w:r w:rsidRPr="00FE6C70">
        <w:rPr>
          <w:rtl/>
        </w:rPr>
        <w:t>الأطراف</w:t>
      </w:r>
      <w:r>
        <w:rPr>
          <w:rtl/>
        </w:rPr>
        <w:t xml:space="preserve"> </w:t>
      </w:r>
      <w:r w:rsidRPr="00FE6C70">
        <w:rPr>
          <w:rtl/>
        </w:rPr>
        <w:t>الثالثة</w:t>
      </w:r>
      <w:r>
        <w:rPr>
          <w:rtl/>
        </w:rPr>
        <w:t xml:space="preserve"> </w:t>
      </w:r>
      <w:r w:rsidRPr="00FE6C70">
        <w:rPr>
          <w:rtl/>
        </w:rPr>
        <w:t>في</w:t>
      </w:r>
      <w:r>
        <w:rPr>
          <w:rtl/>
        </w:rPr>
        <w:t xml:space="preserve"> </w:t>
      </w:r>
      <w:r w:rsidRPr="00FE6C70">
        <w:rPr>
          <w:rtl/>
        </w:rPr>
        <w:t>معاملاتهم</w:t>
      </w:r>
      <w:r>
        <w:rPr>
          <w:rtl/>
        </w:rPr>
        <w:t xml:space="preserve"> </w:t>
      </w:r>
      <w:r w:rsidRPr="00FE6C70">
        <w:rPr>
          <w:rtl/>
        </w:rPr>
        <w:t>مع</w:t>
      </w:r>
      <w:r>
        <w:rPr>
          <w:rtl/>
        </w:rPr>
        <w:t xml:space="preserve"> </w:t>
      </w:r>
      <w:r w:rsidRPr="00FE6C70">
        <w:rPr>
          <w:rtl/>
        </w:rPr>
        <w:t>المنظمات</w:t>
      </w:r>
      <w:r>
        <w:rPr>
          <w:rtl/>
        </w:rPr>
        <w:t xml:space="preserve"> </w:t>
      </w:r>
      <w:r w:rsidRPr="00FE6C70">
        <w:rPr>
          <w:rtl/>
        </w:rPr>
        <w:t>التي</w:t>
      </w:r>
      <w:r>
        <w:rPr>
          <w:rtl/>
        </w:rPr>
        <w:t xml:space="preserve"> </w:t>
      </w:r>
      <w:r w:rsidRPr="00FE6C70">
        <w:rPr>
          <w:rtl/>
        </w:rPr>
        <w:t>يعمل</w:t>
      </w:r>
      <w:r>
        <w:rPr>
          <w:rtl/>
        </w:rPr>
        <w:t xml:space="preserve"> </w:t>
      </w:r>
      <w:r w:rsidRPr="00FE6C70">
        <w:rPr>
          <w:rtl/>
        </w:rPr>
        <w:t>لديها</w:t>
      </w:r>
      <w:r>
        <w:rPr>
          <w:rtl/>
        </w:rPr>
        <w:t xml:space="preserve"> </w:t>
      </w:r>
      <w:r w:rsidRPr="00FE6C70">
        <w:rPr>
          <w:rtl/>
        </w:rPr>
        <w:t>هؤلاء</w:t>
      </w:r>
      <w:r>
        <w:rPr>
          <w:rtl/>
        </w:rPr>
        <w:t xml:space="preserve"> </w:t>
      </w:r>
      <w:r w:rsidRPr="00FE6C70">
        <w:rPr>
          <w:rtl/>
        </w:rPr>
        <w:t>الموظفون</w:t>
      </w:r>
      <w:r>
        <w:rPr>
          <w:rtl/>
        </w:rPr>
        <w:t xml:space="preserve"> </w:t>
      </w:r>
      <w:r w:rsidRPr="00FE6C70">
        <w:rPr>
          <w:rtl/>
        </w:rPr>
        <w:t>إذا</w:t>
      </w:r>
      <w:r>
        <w:rPr>
          <w:rtl/>
        </w:rPr>
        <w:t xml:space="preserve"> </w:t>
      </w:r>
      <w:r w:rsidRPr="00FE6C70">
        <w:rPr>
          <w:rtl/>
        </w:rPr>
        <w:t>توافر</w:t>
      </w:r>
      <w:r>
        <w:rPr>
          <w:rtl/>
        </w:rPr>
        <w:t xml:space="preserve"> </w:t>
      </w:r>
      <w:r w:rsidRPr="00FE6C70">
        <w:rPr>
          <w:rtl/>
        </w:rPr>
        <w:t>الاحتمال</w:t>
      </w:r>
      <w:r>
        <w:rPr>
          <w:rtl/>
        </w:rPr>
        <w:t xml:space="preserve"> </w:t>
      </w:r>
      <w:r w:rsidRPr="00FE6C70">
        <w:rPr>
          <w:rtl/>
        </w:rPr>
        <w:t>بأن</w:t>
      </w:r>
      <w:r>
        <w:rPr>
          <w:rtl/>
        </w:rPr>
        <w:t xml:space="preserve"> </w:t>
      </w:r>
      <w:r w:rsidRPr="00FE6C70">
        <w:rPr>
          <w:rtl/>
        </w:rPr>
        <w:t>تؤدي</w:t>
      </w:r>
      <w:r>
        <w:rPr>
          <w:rtl/>
        </w:rPr>
        <w:t xml:space="preserve"> </w:t>
      </w:r>
      <w:r w:rsidRPr="00FE6C70">
        <w:rPr>
          <w:rtl/>
        </w:rPr>
        <w:t>تلك</w:t>
      </w:r>
      <w:r>
        <w:rPr>
          <w:rtl/>
        </w:rPr>
        <w:t xml:space="preserve"> </w:t>
      </w:r>
      <w:r w:rsidRPr="00FE6C70">
        <w:rPr>
          <w:rtl/>
        </w:rPr>
        <w:t>المساعدة</w:t>
      </w:r>
      <w:r>
        <w:rPr>
          <w:rtl/>
        </w:rPr>
        <w:t xml:space="preserve"> </w:t>
      </w:r>
      <w:r w:rsidRPr="00FE6C70">
        <w:rPr>
          <w:rtl/>
        </w:rPr>
        <w:t>إلى</w:t>
      </w:r>
      <w:r>
        <w:rPr>
          <w:rtl/>
        </w:rPr>
        <w:t xml:space="preserve"> </w:t>
      </w:r>
      <w:r w:rsidRPr="00FE6C70">
        <w:rPr>
          <w:rtl/>
        </w:rPr>
        <w:t>الحصول</w:t>
      </w:r>
      <w:r>
        <w:rPr>
          <w:rtl/>
        </w:rPr>
        <w:t xml:space="preserve"> </w:t>
      </w:r>
      <w:r w:rsidRPr="00FE6C70">
        <w:rPr>
          <w:rtl/>
        </w:rPr>
        <w:t>على</w:t>
      </w:r>
      <w:r>
        <w:rPr>
          <w:rtl/>
        </w:rPr>
        <w:t xml:space="preserve"> </w:t>
      </w:r>
      <w:r w:rsidRPr="00FE6C70">
        <w:rPr>
          <w:rtl/>
        </w:rPr>
        <w:t>معاملة</w:t>
      </w:r>
      <w:r>
        <w:rPr>
          <w:rtl/>
        </w:rPr>
        <w:t xml:space="preserve"> </w:t>
      </w:r>
      <w:r w:rsidRPr="00FE6C70">
        <w:rPr>
          <w:rtl/>
        </w:rPr>
        <w:t>تفضيلية</w:t>
      </w:r>
      <w:r>
        <w:rPr>
          <w:rtl/>
        </w:rPr>
        <w:t xml:space="preserve"> </w:t>
      </w:r>
      <w:r w:rsidRPr="00FE6C70">
        <w:rPr>
          <w:rtl/>
        </w:rPr>
        <w:t>فعلا</w:t>
      </w:r>
      <w:r>
        <w:rPr>
          <w:rtl/>
        </w:rPr>
        <w:t xml:space="preserve"> </w:t>
      </w:r>
      <w:r w:rsidRPr="00FE6C70">
        <w:rPr>
          <w:rtl/>
        </w:rPr>
        <w:t>أو</w:t>
      </w:r>
      <w:r>
        <w:rPr>
          <w:rtl/>
        </w:rPr>
        <w:t xml:space="preserve"> </w:t>
      </w:r>
      <w:r w:rsidRPr="00FE6C70">
        <w:rPr>
          <w:rtl/>
        </w:rPr>
        <w:t>تصورا.</w:t>
      </w:r>
      <w:r>
        <w:rPr>
          <w:rtl/>
        </w:rPr>
        <w:t xml:space="preserve"> </w:t>
      </w:r>
      <w:r w:rsidRPr="00FE6C70">
        <w:rPr>
          <w:rtl/>
        </w:rPr>
        <w:t>ولهذا</w:t>
      </w:r>
      <w:r>
        <w:rPr>
          <w:rtl/>
        </w:rPr>
        <w:t xml:space="preserve"> </w:t>
      </w:r>
      <w:r w:rsidRPr="00FE6C70">
        <w:rPr>
          <w:rtl/>
        </w:rPr>
        <w:t>الأمر</w:t>
      </w:r>
      <w:r>
        <w:rPr>
          <w:rtl/>
        </w:rPr>
        <w:t xml:space="preserve"> </w:t>
      </w:r>
      <w:r w:rsidRPr="00FE6C70">
        <w:rPr>
          <w:rtl/>
        </w:rPr>
        <w:t>أهميته</w:t>
      </w:r>
      <w:r>
        <w:rPr>
          <w:rtl/>
        </w:rPr>
        <w:t xml:space="preserve"> </w:t>
      </w:r>
      <w:r w:rsidRPr="00FE6C70">
        <w:rPr>
          <w:rtl/>
        </w:rPr>
        <w:t>الخاصة</w:t>
      </w:r>
      <w:r>
        <w:rPr>
          <w:rtl/>
        </w:rPr>
        <w:t xml:space="preserve"> </w:t>
      </w:r>
      <w:r w:rsidRPr="00FE6C70">
        <w:rPr>
          <w:rtl/>
        </w:rPr>
        <w:t>في</w:t>
      </w:r>
      <w:r>
        <w:rPr>
          <w:rtl/>
        </w:rPr>
        <w:t xml:space="preserve"> </w:t>
      </w:r>
      <w:r w:rsidRPr="00FE6C70">
        <w:rPr>
          <w:rtl/>
        </w:rPr>
        <w:t>شؤون</w:t>
      </w:r>
      <w:r>
        <w:rPr>
          <w:rtl/>
        </w:rPr>
        <w:t xml:space="preserve"> </w:t>
      </w:r>
      <w:r w:rsidRPr="00FE6C70">
        <w:rPr>
          <w:rtl/>
        </w:rPr>
        <w:t>المشتريات</w:t>
      </w:r>
      <w:r>
        <w:rPr>
          <w:rtl/>
        </w:rPr>
        <w:t xml:space="preserve"> </w:t>
      </w:r>
      <w:r w:rsidRPr="00FE6C70">
        <w:rPr>
          <w:rtl/>
        </w:rPr>
        <w:t>أو</w:t>
      </w:r>
      <w:r>
        <w:rPr>
          <w:rtl/>
        </w:rPr>
        <w:t xml:space="preserve"> </w:t>
      </w:r>
      <w:r w:rsidRPr="00FE6C70">
        <w:rPr>
          <w:rtl/>
        </w:rPr>
        <w:t>لدى</w:t>
      </w:r>
      <w:r>
        <w:rPr>
          <w:rtl/>
        </w:rPr>
        <w:t xml:space="preserve"> </w:t>
      </w:r>
      <w:r w:rsidRPr="00FE6C70">
        <w:rPr>
          <w:rtl/>
        </w:rPr>
        <w:t>التفاوض</w:t>
      </w:r>
      <w:r>
        <w:rPr>
          <w:rtl/>
        </w:rPr>
        <w:t xml:space="preserve"> </w:t>
      </w:r>
      <w:r w:rsidRPr="00FE6C70">
        <w:rPr>
          <w:rtl/>
        </w:rPr>
        <w:t>على</w:t>
      </w:r>
      <w:r>
        <w:rPr>
          <w:rtl/>
        </w:rPr>
        <w:t xml:space="preserve"> </w:t>
      </w:r>
      <w:r w:rsidRPr="00FE6C70">
        <w:rPr>
          <w:rtl/>
        </w:rPr>
        <w:t>احتمال</w:t>
      </w:r>
      <w:r>
        <w:rPr>
          <w:rtl/>
        </w:rPr>
        <w:t xml:space="preserve"> </w:t>
      </w:r>
      <w:r w:rsidRPr="00FE6C70">
        <w:rPr>
          <w:rtl/>
        </w:rPr>
        <w:t>تولي</w:t>
      </w:r>
      <w:r>
        <w:rPr>
          <w:rtl/>
        </w:rPr>
        <w:t xml:space="preserve"> </w:t>
      </w:r>
      <w:r w:rsidRPr="00FE6C70">
        <w:rPr>
          <w:rtl/>
        </w:rPr>
        <w:t>وظيفة.</w:t>
      </w:r>
      <w:r>
        <w:rPr>
          <w:rtl/>
        </w:rPr>
        <w:t xml:space="preserve"> </w:t>
      </w:r>
      <w:r w:rsidRPr="00FE6C70">
        <w:rPr>
          <w:rtl/>
        </w:rPr>
        <w:t>وقد</w:t>
      </w:r>
      <w:r>
        <w:rPr>
          <w:rtl/>
        </w:rPr>
        <w:t xml:space="preserve"> </w:t>
      </w:r>
      <w:r w:rsidRPr="00FE6C70">
        <w:rPr>
          <w:rtl/>
        </w:rPr>
        <w:t>يُطلب</w:t>
      </w:r>
      <w:r>
        <w:rPr>
          <w:rtl/>
        </w:rPr>
        <w:t xml:space="preserve"> </w:t>
      </w:r>
      <w:r w:rsidRPr="00FE6C70">
        <w:rPr>
          <w:rtl/>
        </w:rPr>
        <w:t>أحيانا</w:t>
      </w:r>
      <w:r>
        <w:rPr>
          <w:rtl/>
        </w:rPr>
        <w:t xml:space="preserve"> </w:t>
      </w:r>
      <w:r w:rsidRPr="00FE6C70">
        <w:rPr>
          <w:rtl/>
        </w:rPr>
        <w:t>من</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نظرا</w:t>
      </w:r>
      <w:r>
        <w:rPr>
          <w:rtl/>
        </w:rPr>
        <w:t xml:space="preserve"> </w:t>
      </w:r>
      <w:r w:rsidRPr="00FE6C70">
        <w:rPr>
          <w:rtl/>
        </w:rPr>
        <w:t>لمنصبهم</w:t>
      </w:r>
      <w:r>
        <w:rPr>
          <w:rtl/>
        </w:rPr>
        <w:t xml:space="preserve"> </w:t>
      </w:r>
      <w:r w:rsidRPr="00FE6C70">
        <w:rPr>
          <w:rtl/>
        </w:rPr>
        <w:t>أو</w:t>
      </w:r>
      <w:r>
        <w:rPr>
          <w:rtl/>
        </w:rPr>
        <w:t xml:space="preserve"> </w:t>
      </w:r>
      <w:r w:rsidRPr="00FE6C70">
        <w:rPr>
          <w:rtl/>
        </w:rPr>
        <w:t>مهامهم</w:t>
      </w:r>
      <w:r>
        <w:rPr>
          <w:rtl/>
        </w:rPr>
        <w:t xml:space="preserve"> </w:t>
      </w:r>
      <w:r w:rsidRPr="00FE6C70">
        <w:rPr>
          <w:rtl/>
        </w:rPr>
        <w:t>ووفقا</w:t>
      </w:r>
      <w:r>
        <w:rPr>
          <w:rtl/>
        </w:rPr>
        <w:t xml:space="preserve"> </w:t>
      </w:r>
      <w:r w:rsidRPr="00FE6C70">
        <w:rPr>
          <w:rtl/>
        </w:rPr>
        <w:t>لسياسات</w:t>
      </w:r>
      <w:r>
        <w:rPr>
          <w:rtl/>
        </w:rPr>
        <w:t xml:space="preserve"> </w:t>
      </w:r>
      <w:r w:rsidRPr="00FE6C70">
        <w:rPr>
          <w:rtl/>
        </w:rPr>
        <w:t>منظمتهم،</w:t>
      </w:r>
      <w:r>
        <w:rPr>
          <w:rtl/>
        </w:rPr>
        <w:t xml:space="preserve"> </w:t>
      </w:r>
      <w:r w:rsidRPr="00FE6C70">
        <w:rPr>
          <w:rtl/>
        </w:rPr>
        <w:t>الإقرار</w:t>
      </w:r>
      <w:r>
        <w:rPr>
          <w:rtl/>
        </w:rPr>
        <w:t xml:space="preserve"> </w:t>
      </w:r>
      <w:r w:rsidRPr="00FE6C70">
        <w:rPr>
          <w:rtl/>
        </w:rPr>
        <w:t>بممتلكات</w:t>
      </w:r>
      <w:r>
        <w:rPr>
          <w:rtl/>
        </w:rPr>
        <w:t xml:space="preserve"> </w:t>
      </w:r>
      <w:r w:rsidRPr="00FE6C70">
        <w:rPr>
          <w:rtl/>
        </w:rPr>
        <w:t>شخصية</w:t>
      </w:r>
      <w:r>
        <w:rPr>
          <w:rtl/>
        </w:rPr>
        <w:t xml:space="preserve"> </w:t>
      </w:r>
      <w:r w:rsidRPr="00FE6C70">
        <w:rPr>
          <w:rtl/>
        </w:rPr>
        <w:t>معينة</w:t>
      </w:r>
      <w:r>
        <w:rPr>
          <w:rtl/>
        </w:rPr>
        <w:t xml:space="preserve"> </w:t>
      </w:r>
      <w:r w:rsidRPr="00FE6C70">
        <w:rPr>
          <w:rtl/>
        </w:rPr>
        <w:t>إذا</w:t>
      </w:r>
      <w:r>
        <w:rPr>
          <w:rtl/>
        </w:rPr>
        <w:t xml:space="preserve"> </w:t>
      </w:r>
      <w:r w:rsidRPr="00FE6C70">
        <w:rPr>
          <w:rtl/>
        </w:rPr>
        <w:t>لزم</w:t>
      </w:r>
      <w:r>
        <w:rPr>
          <w:rtl/>
        </w:rPr>
        <w:t xml:space="preserve"> </w:t>
      </w:r>
      <w:r w:rsidRPr="00FE6C70">
        <w:rPr>
          <w:rtl/>
        </w:rPr>
        <w:t>ذلك</w:t>
      </w:r>
      <w:r>
        <w:rPr>
          <w:rtl/>
        </w:rPr>
        <w:t xml:space="preserve"> </w:t>
      </w:r>
      <w:r w:rsidRPr="00FE6C70">
        <w:rPr>
          <w:rtl/>
        </w:rPr>
        <w:t>لتمكين</w:t>
      </w:r>
      <w:r>
        <w:rPr>
          <w:rtl/>
        </w:rPr>
        <w:t xml:space="preserve"> </w:t>
      </w:r>
      <w:r w:rsidRPr="00FE6C70">
        <w:rPr>
          <w:rtl/>
        </w:rPr>
        <w:t>منظماتهم</w:t>
      </w:r>
      <w:r>
        <w:rPr>
          <w:rtl/>
        </w:rPr>
        <w:t xml:space="preserve"> </w:t>
      </w:r>
      <w:r w:rsidRPr="00FE6C70">
        <w:rPr>
          <w:rtl/>
        </w:rPr>
        <w:t>من</w:t>
      </w:r>
      <w:r>
        <w:rPr>
          <w:rtl/>
        </w:rPr>
        <w:t xml:space="preserve"> </w:t>
      </w:r>
      <w:r w:rsidRPr="00FE6C70">
        <w:rPr>
          <w:rtl/>
        </w:rPr>
        <w:t>التأكد</w:t>
      </w:r>
      <w:r>
        <w:rPr>
          <w:rtl/>
        </w:rPr>
        <w:t xml:space="preserve"> </w:t>
      </w:r>
      <w:r w:rsidRPr="00FE6C70">
        <w:rPr>
          <w:rtl/>
        </w:rPr>
        <w:t>من</w:t>
      </w:r>
      <w:r>
        <w:rPr>
          <w:rtl/>
        </w:rPr>
        <w:t xml:space="preserve"> </w:t>
      </w:r>
      <w:r w:rsidRPr="00FE6C70">
        <w:rPr>
          <w:rtl/>
        </w:rPr>
        <w:t>عدم</w:t>
      </w:r>
      <w:r>
        <w:rPr>
          <w:rtl/>
        </w:rPr>
        <w:t xml:space="preserve"> </w:t>
      </w:r>
      <w:r w:rsidRPr="00FE6C70">
        <w:rPr>
          <w:rtl/>
        </w:rPr>
        <w:t>وجود</w:t>
      </w:r>
      <w:r>
        <w:rPr>
          <w:rtl/>
        </w:rPr>
        <w:t xml:space="preserve"> </w:t>
      </w:r>
      <w:r w:rsidRPr="00FE6C70">
        <w:rPr>
          <w:rtl/>
        </w:rPr>
        <w:t>تضارب</w:t>
      </w:r>
      <w:r>
        <w:rPr>
          <w:rtl/>
        </w:rPr>
        <w:t xml:space="preserve"> </w:t>
      </w:r>
      <w:r w:rsidRPr="00FE6C70">
        <w:rPr>
          <w:rtl/>
        </w:rPr>
        <w:t>في</w:t>
      </w:r>
      <w:r>
        <w:rPr>
          <w:rtl/>
        </w:rPr>
        <w:t xml:space="preserve"> </w:t>
      </w:r>
      <w:r w:rsidRPr="00FE6C70">
        <w:rPr>
          <w:rtl/>
        </w:rPr>
        <w:t>المصالح.</w:t>
      </w:r>
      <w:r>
        <w:rPr>
          <w:rtl/>
        </w:rPr>
        <w:t xml:space="preserve"> </w:t>
      </w:r>
      <w:r w:rsidRPr="00FE6C70">
        <w:rPr>
          <w:rtl/>
        </w:rPr>
        <w:t>وعلى</w:t>
      </w:r>
      <w:r>
        <w:rPr>
          <w:rtl/>
        </w:rPr>
        <w:t xml:space="preserve"> </w:t>
      </w:r>
      <w:r w:rsidRPr="00FE6C70">
        <w:rPr>
          <w:rtl/>
        </w:rPr>
        <w:t>المنظمات</w:t>
      </w:r>
      <w:r>
        <w:rPr>
          <w:rtl/>
        </w:rPr>
        <w:t xml:space="preserve"> </w:t>
      </w:r>
      <w:r w:rsidRPr="00FE6C70">
        <w:rPr>
          <w:rtl/>
        </w:rPr>
        <w:t>أن</w:t>
      </w:r>
      <w:r>
        <w:rPr>
          <w:rtl/>
        </w:rPr>
        <w:t xml:space="preserve"> </w:t>
      </w:r>
      <w:r w:rsidRPr="00FE6C70">
        <w:rPr>
          <w:rtl/>
        </w:rPr>
        <w:t>تكفل</w:t>
      </w:r>
      <w:r>
        <w:rPr>
          <w:rtl/>
        </w:rPr>
        <w:t xml:space="preserve"> </w:t>
      </w:r>
      <w:r w:rsidRPr="00FE6C70">
        <w:rPr>
          <w:rtl/>
        </w:rPr>
        <w:t>سرية</w:t>
      </w:r>
      <w:r>
        <w:rPr>
          <w:rtl/>
        </w:rPr>
        <w:t xml:space="preserve"> </w:t>
      </w:r>
      <w:r w:rsidRPr="00FE6C70">
        <w:rPr>
          <w:rtl/>
        </w:rPr>
        <w:t>تلك</w:t>
      </w:r>
      <w:r>
        <w:rPr>
          <w:rtl/>
        </w:rPr>
        <w:t xml:space="preserve"> </w:t>
      </w:r>
      <w:r w:rsidRPr="00FE6C70">
        <w:rPr>
          <w:rtl/>
        </w:rPr>
        <w:t>المعلومات</w:t>
      </w:r>
      <w:r>
        <w:rPr>
          <w:rtl/>
        </w:rPr>
        <w:t xml:space="preserve"> </w:t>
      </w:r>
      <w:r w:rsidRPr="00FE6C70">
        <w:rPr>
          <w:rtl/>
        </w:rPr>
        <w:t>واستخدامها</w:t>
      </w:r>
      <w:r>
        <w:rPr>
          <w:rtl/>
        </w:rPr>
        <w:t xml:space="preserve"> </w:t>
      </w:r>
      <w:r w:rsidRPr="00FE6C70">
        <w:rPr>
          <w:rtl/>
        </w:rPr>
        <w:t>فقط</w:t>
      </w:r>
      <w:r>
        <w:rPr>
          <w:rtl/>
        </w:rPr>
        <w:t xml:space="preserve"> </w:t>
      </w:r>
      <w:r w:rsidRPr="00FE6C70">
        <w:rPr>
          <w:rtl/>
        </w:rPr>
        <w:t>في</w:t>
      </w:r>
      <w:r>
        <w:rPr>
          <w:rtl/>
        </w:rPr>
        <w:t xml:space="preserve"> </w:t>
      </w:r>
      <w:r w:rsidRPr="00FE6C70">
        <w:rPr>
          <w:rtl/>
        </w:rPr>
        <w:t>للأغراض</w:t>
      </w:r>
      <w:r>
        <w:rPr>
          <w:rtl/>
        </w:rPr>
        <w:t xml:space="preserve"> </w:t>
      </w:r>
      <w:r w:rsidRPr="00FE6C70">
        <w:rPr>
          <w:rtl/>
        </w:rPr>
        <w:t>التي</w:t>
      </w:r>
      <w:r>
        <w:rPr>
          <w:rtl/>
        </w:rPr>
        <w:t xml:space="preserve"> </w:t>
      </w:r>
      <w:r w:rsidRPr="00FE6C70">
        <w:rPr>
          <w:rtl/>
        </w:rPr>
        <w:t>كشفت</w:t>
      </w:r>
      <w:r>
        <w:rPr>
          <w:rtl/>
        </w:rPr>
        <w:t xml:space="preserve"> </w:t>
      </w:r>
      <w:r w:rsidRPr="00FE6C70">
        <w:rPr>
          <w:rtl/>
        </w:rPr>
        <w:t>من</w:t>
      </w:r>
      <w:r>
        <w:rPr>
          <w:rtl/>
        </w:rPr>
        <w:t xml:space="preserve"> </w:t>
      </w:r>
      <w:r w:rsidRPr="00FE6C70">
        <w:rPr>
          <w:rtl/>
        </w:rPr>
        <w:t>أجلها،</w:t>
      </w:r>
      <w:r>
        <w:rPr>
          <w:rtl/>
        </w:rPr>
        <w:t xml:space="preserve"> </w:t>
      </w:r>
      <w:r w:rsidRPr="00FE6C70">
        <w:rPr>
          <w:rtl/>
        </w:rPr>
        <w:t>وبموافقة</w:t>
      </w:r>
      <w:r>
        <w:rPr>
          <w:rtl/>
        </w:rPr>
        <w:t xml:space="preserve"> </w:t>
      </w:r>
      <w:r w:rsidRPr="00FE6C70">
        <w:rPr>
          <w:rtl/>
        </w:rPr>
        <w:t>من</w:t>
      </w:r>
      <w:r>
        <w:rPr>
          <w:rtl/>
        </w:rPr>
        <w:t xml:space="preserve"> </w:t>
      </w:r>
      <w:r w:rsidRPr="00FE6C70">
        <w:rPr>
          <w:rtl/>
        </w:rPr>
        <w:t>الموظف</w:t>
      </w:r>
      <w:r>
        <w:rPr>
          <w:rtl/>
        </w:rPr>
        <w:t xml:space="preserve"> </w:t>
      </w:r>
      <w:r w:rsidRPr="00FE6C70">
        <w:rPr>
          <w:rtl/>
        </w:rPr>
        <w:t>المعني.</w:t>
      </w:r>
      <w:r>
        <w:rPr>
          <w:rtl/>
        </w:rPr>
        <w:t xml:space="preserve"> </w:t>
      </w:r>
      <w:r w:rsidRPr="00FE6C70">
        <w:rPr>
          <w:rtl/>
        </w:rPr>
        <w:t>وينبغي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أيضا</w:t>
      </w:r>
      <w:r>
        <w:rPr>
          <w:rtl/>
        </w:rPr>
        <w:t xml:space="preserve"> </w:t>
      </w:r>
      <w:r w:rsidRPr="00FE6C70">
        <w:rPr>
          <w:rtl/>
        </w:rPr>
        <w:t>الكشف</w:t>
      </w:r>
      <w:r>
        <w:rPr>
          <w:rtl/>
        </w:rPr>
        <w:t xml:space="preserve"> </w:t>
      </w:r>
      <w:r w:rsidRPr="00FE6C70">
        <w:rPr>
          <w:rtl/>
        </w:rPr>
        <w:t>سلفا</w:t>
      </w:r>
      <w:r>
        <w:rPr>
          <w:rtl/>
        </w:rPr>
        <w:t xml:space="preserve"> </w:t>
      </w:r>
      <w:r w:rsidRPr="00FE6C70">
        <w:rPr>
          <w:rtl/>
        </w:rPr>
        <w:t>عن</w:t>
      </w:r>
      <w:r>
        <w:rPr>
          <w:rtl/>
        </w:rPr>
        <w:t xml:space="preserve"> </w:t>
      </w:r>
      <w:r w:rsidRPr="00FE6C70">
        <w:rPr>
          <w:rtl/>
        </w:rPr>
        <w:t>أي</w:t>
      </w:r>
      <w:r>
        <w:rPr>
          <w:rtl/>
        </w:rPr>
        <w:t xml:space="preserve"> </w:t>
      </w:r>
      <w:r w:rsidRPr="00FE6C70">
        <w:rPr>
          <w:rtl/>
        </w:rPr>
        <w:t>تضارب</w:t>
      </w:r>
      <w:r>
        <w:rPr>
          <w:rtl/>
        </w:rPr>
        <w:t xml:space="preserve"> </w:t>
      </w:r>
      <w:r w:rsidRPr="00FE6C70">
        <w:rPr>
          <w:rtl/>
        </w:rPr>
        <w:t>للمصالح</w:t>
      </w:r>
      <w:r>
        <w:rPr>
          <w:rtl/>
        </w:rPr>
        <w:t xml:space="preserve"> </w:t>
      </w:r>
      <w:r w:rsidRPr="00FE6C70">
        <w:rPr>
          <w:rtl/>
        </w:rPr>
        <w:t>يمكن</w:t>
      </w:r>
      <w:r>
        <w:rPr>
          <w:rtl/>
        </w:rPr>
        <w:t xml:space="preserve"> </w:t>
      </w:r>
      <w:r w:rsidRPr="00FE6C70">
        <w:rPr>
          <w:rtl/>
        </w:rPr>
        <w:t>أن</w:t>
      </w:r>
      <w:r>
        <w:rPr>
          <w:rtl/>
        </w:rPr>
        <w:t xml:space="preserve"> </w:t>
      </w:r>
      <w:r w:rsidRPr="00FE6C70">
        <w:rPr>
          <w:rtl/>
        </w:rPr>
        <w:t>ينشأ</w:t>
      </w:r>
      <w:r>
        <w:rPr>
          <w:rtl/>
        </w:rPr>
        <w:t xml:space="preserve"> </w:t>
      </w:r>
      <w:r w:rsidRPr="00FE6C70">
        <w:rPr>
          <w:rtl/>
        </w:rPr>
        <w:t>في</w:t>
      </w:r>
      <w:r>
        <w:rPr>
          <w:rtl/>
        </w:rPr>
        <w:t xml:space="preserve"> </w:t>
      </w:r>
      <w:r w:rsidRPr="00FE6C70">
        <w:rPr>
          <w:rtl/>
        </w:rPr>
        <w:t>سياق</w:t>
      </w:r>
      <w:r>
        <w:rPr>
          <w:rtl/>
        </w:rPr>
        <w:t xml:space="preserve"> </w:t>
      </w:r>
      <w:r w:rsidRPr="00FE6C70">
        <w:rPr>
          <w:rtl/>
        </w:rPr>
        <w:t>قيامهم</w:t>
      </w:r>
      <w:r>
        <w:rPr>
          <w:rtl/>
        </w:rPr>
        <w:t xml:space="preserve"> </w:t>
      </w:r>
      <w:r w:rsidRPr="00FE6C70">
        <w:rPr>
          <w:rtl/>
        </w:rPr>
        <w:t>بواجباتهم.</w:t>
      </w:r>
      <w:r>
        <w:rPr>
          <w:rtl/>
        </w:rPr>
        <w:t xml:space="preserve"> </w:t>
      </w:r>
      <w:r w:rsidRPr="00FE6C70">
        <w:rPr>
          <w:rtl/>
        </w:rPr>
        <w:t>وأن</w:t>
      </w:r>
      <w:r>
        <w:rPr>
          <w:rtl/>
        </w:rPr>
        <w:t xml:space="preserve"> </w:t>
      </w:r>
      <w:r w:rsidRPr="00FE6C70">
        <w:rPr>
          <w:rtl/>
        </w:rPr>
        <w:t>يطلبوا</w:t>
      </w:r>
      <w:r>
        <w:rPr>
          <w:rtl/>
        </w:rPr>
        <w:t xml:space="preserve"> </w:t>
      </w:r>
      <w:r w:rsidRPr="00FE6C70">
        <w:rPr>
          <w:rtl/>
        </w:rPr>
        <w:t>المساعدة</w:t>
      </w:r>
      <w:r>
        <w:rPr>
          <w:rtl/>
        </w:rPr>
        <w:t xml:space="preserve"> </w:t>
      </w:r>
      <w:r w:rsidRPr="00FE6C70">
        <w:rPr>
          <w:rtl/>
        </w:rPr>
        <w:t>في</w:t>
      </w:r>
      <w:r>
        <w:rPr>
          <w:rtl/>
        </w:rPr>
        <w:t xml:space="preserve"> </w:t>
      </w:r>
      <w:r w:rsidRPr="00FE6C70">
        <w:rPr>
          <w:rtl/>
        </w:rPr>
        <w:t>كيفية</w:t>
      </w:r>
      <w:r>
        <w:rPr>
          <w:rtl/>
        </w:rPr>
        <w:t xml:space="preserve"> </w:t>
      </w:r>
      <w:r w:rsidRPr="00FE6C70">
        <w:rPr>
          <w:rtl/>
        </w:rPr>
        <w:t>التعامل</w:t>
      </w:r>
      <w:r>
        <w:rPr>
          <w:rtl/>
        </w:rPr>
        <w:t xml:space="preserve"> </w:t>
      </w:r>
      <w:r w:rsidRPr="00FE6C70">
        <w:rPr>
          <w:rtl/>
        </w:rPr>
        <w:t>مع</w:t>
      </w:r>
      <w:r>
        <w:rPr>
          <w:rtl/>
        </w:rPr>
        <w:t xml:space="preserve"> </w:t>
      </w:r>
      <w:r w:rsidRPr="00FE6C70">
        <w:rPr>
          <w:rtl/>
        </w:rPr>
        <w:t>ذلك</w:t>
      </w:r>
      <w:r>
        <w:rPr>
          <w:rtl/>
        </w:rPr>
        <w:t xml:space="preserve"> </w:t>
      </w:r>
      <w:r w:rsidRPr="00FE6C70">
        <w:rPr>
          <w:rtl/>
        </w:rPr>
        <w:t>التضارب</w:t>
      </w:r>
      <w:r>
        <w:rPr>
          <w:rtl/>
        </w:rPr>
        <w:t xml:space="preserve"> </w:t>
      </w:r>
      <w:r w:rsidRPr="00FE6C70">
        <w:rPr>
          <w:rtl/>
        </w:rPr>
        <w:t>وعلاجه.</w:t>
      </w:r>
      <w:r>
        <w:rPr>
          <w:rtl/>
        </w:rPr>
        <w:t xml:space="preserve"> </w:t>
      </w:r>
      <w:r w:rsidRPr="00FE6C70">
        <w:rPr>
          <w:rtl/>
        </w:rPr>
        <w:t>وعليهم</w:t>
      </w:r>
      <w:r>
        <w:rPr>
          <w:rtl/>
        </w:rPr>
        <w:t xml:space="preserve"> </w:t>
      </w:r>
      <w:r w:rsidRPr="00FE6C70">
        <w:rPr>
          <w:rtl/>
        </w:rPr>
        <w:t>تأدية</w:t>
      </w:r>
      <w:r>
        <w:rPr>
          <w:rtl/>
        </w:rPr>
        <w:t xml:space="preserve"> </w:t>
      </w:r>
      <w:r w:rsidRPr="00FE6C70">
        <w:rPr>
          <w:rtl/>
        </w:rPr>
        <w:t>واجباتهم</w:t>
      </w:r>
      <w:r>
        <w:rPr>
          <w:rtl/>
        </w:rPr>
        <w:t xml:space="preserve"> </w:t>
      </w:r>
      <w:r w:rsidRPr="00FE6C70">
        <w:rPr>
          <w:rtl/>
        </w:rPr>
        <w:t>الرسمية</w:t>
      </w:r>
      <w:r>
        <w:rPr>
          <w:rtl/>
        </w:rPr>
        <w:t xml:space="preserve"> </w:t>
      </w:r>
      <w:r w:rsidRPr="00FE6C70">
        <w:rPr>
          <w:rtl/>
        </w:rPr>
        <w:t>وتسيير</w:t>
      </w:r>
      <w:r>
        <w:rPr>
          <w:rtl/>
        </w:rPr>
        <w:t xml:space="preserve"> </w:t>
      </w:r>
      <w:r w:rsidRPr="00FE6C70">
        <w:rPr>
          <w:rtl/>
        </w:rPr>
        <w:t>شؤونهم</w:t>
      </w:r>
      <w:r>
        <w:rPr>
          <w:rtl/>
        </w:rPr>
        <w:t xml:space="preserve"> </w:t>
      </w:r>
      <w:r w:rsidRPr="00FE6C70">
        <w:rPr>
          <w:rtl/>
        </w:rPr>
        <w:t>الخاصة</w:t>
      </w:r>
      <w:r>
        <w:rPr>
          <w:rtl/>
        </w:rPr>
        <w:t xml:space="preserve"> </w:t>
      </w:r>
      <w:r w:rsidRPr="00FE6C70">
        <w:rPr>
          <w:rtl/>
        </w:rPr>
        <w:t>على</w:t>
      </w:r>
      <w:r>
        <w:rPr>
          <w:rtl/>
        </w:rPr>
        <w:t xml:space="preserve"> </w:t>
      </w:r>
      <w:r w:rsidRPr="00FE6C70">
        <w:rPr>
          <w:rtl/>
        </w:rPr>
        <w:t>نحو</w:t>
      </w:r>
      <w:r>
        <w:rPr>
          <w:rtl/>
        </w:rPr>
        <w:t xml:space="preserve"> </w:t>
      </w:r>
      <w:r w:rsidRPr="00FE6C70">
        <w:rPr>
          <w:rtl/>
        </w:rPr>
        <w:t>يحافظ</w:t>
      </w:r>
      <w:r>
        <w:rPr>
          <w:rtl/>
        </w:rPr>
        <w:t xml:space="preserve"> </w:t>
      </w:r>
      <w:r w:rsidRPr="00FE6C70">
        <w:rPr>
          <w:rtl/>
        </w:rPr>
        <w:t>على</w:t>
      </w:r>
      <w:r>
        <w:rPr>
          <w:rtl/>
        </w:rPr>
        <w:t xml:space="preserve"> </w:t>
      </w:r>
      <w:r w:rsidRPr="00FE6C70">
        <w:rPr>
          <w:rtl/>
        </w:rPr>
        <w:t>الثقة</w:t>
      </w:r>
      <w:r>
        <w:rPr>
          <w:rtl/>
        </w:rPr>
        <w:t xml:space="preserve"> </w:t>
      </w:r>
      <w:r w:rsidRPr="00FE6C70">
        <w:rPr>
          <w:rtl/>
        </w:rPr>
        <w:t>العامة</w:t>
      </w:r>
      <w:r>
        <w:rPr>
          <w:rtl/>
        </w:rPr>
        <w:t xml:space="preserve"> </w:t>
      </w:r>
      <w:r w:rsidRPr="00FE6C70">
        <w:rPr>
          <w:rtl/>
        </w:rPr>
        <w:t>في</w:t>
      </w:r>
      <w:r>
        <w:rPr>
          <w:rtl/>
        </w:rPr>
        <w:t xml:space="preserve"> </w:t>
      </w:r>
      <w:r w:rsidRPr="00FE6C70">
        <w:rPr>
          <w:rtl/>
        </w:rPr>
        <w:t>نزاهتهم</w:t>
      </w:r>
      <w:r>
        <w:rPr>
          <w:rtl/>
        </w:rPr>
        <w:t xml:space="preserve"> </w:t>
      </w:r>
      <w:r w:rsidRPr="00FE6C70">
        <w:rPr>
          <w:rtl/>
        </w:rPr>
        <w:t>الشخصية</w:t>
      </w:r>
      <w:r>
        <w:rPr>
          <w:rtl/>
        </w:rPr>
        <w:t xml:space="preserve"> </w:t>
      </w:r>
      <w:r w:rsidRPr="00FE6C70">
        <w:rPr>
          <w:rtl/>
        </w:rPr>
        <w:t>ونزاهة</w:t>
      </w:r>
      <w:r>
        <w:rPr>
          <w:rtl/>
        </w:rPr>
        <w:t xml:space="preserve"> </w:t>
      </w:r>
      <w:r w:rsidRPr="00FE6C70">
        <w:rPr>
          <w:rtl/>
        </w:rPr>
        <w:t>منظمتهم</w:t>
      </w:r>
      <w:r>
        <w:rPr>
          <w:rtl/>
        </w:rPr>
        <w:t xml:space="preserve"> </w:t>
      </w:r>
      <w:r w:rsidRPr="00FE6C70">
        <w:rPr>
          <w:rtl/>
        </w:rPr>
        <w:t>ويعزز</w:t>
      </w:r>
      <w:r>
        <w:rPr>
          <w:rtl/>
        </w:rPr>
        <w:t xml:space="preserve"> </w:t>
      </w:r>
      <w:r w:rsidRPr="00FE6C70">
        <w:rPr>
          <w:rtl/>
        </w:rPr>
        <w:t>هذه</w:t>
      </w:r>
      <w:r>
        <w:rPr>
          <w:rtl/>
        </w:rPr>
        <w:t xml:space="preserve"> </w:t>
      </w:r>
      <w:r w:rsidRPr="00FE6C70">
        <w:rPr>
          <w:rtl/>
        </w:rPr>
        <w:t>الثقة.</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استخدام</w:t>
      </w:r>
      <w:r>
        <w:rPr>
          <w:rtl/>
        </w:rPr>
        <w:t xml:space="preserve"> </w:t>
      </w:r>
      <w:r w:rsidRPr="00FE6C70">
        <w:rPr>
          <w:rtl/>
        </w:rPr>
        <w:t>موارد</w:t>
      </w:r>
      <w:r>
        <w:rPr>
          <w:rtl/>
        </w:rPr>
        <w:t xml:space="preserve"> </w:t>
      </w:r>
      <w:r w:rsidRPr="00FE6C70">
        <w:rPr>
          <w:rtl/>
        </w:rPr>
        <w:t>المنظمة</w:t>
      </w:r>
    </w:p>
    <w:p w:rsidR="00BC689E" w:rsidRPr="00FE6C70" w:rsidRDefault="00BC689E" w:rsidP="00BC689E">
      <w:pPr>
        <w:pStyle w:val="SingleTxt"/>
        <w:rPr>
          <w:rtl/>
        </w:rPr>
      </w:pPr>
      <w:r w:rsidRPr="00FE6C70">
        <w:rPr>
          <w:rtl/>
        </w:rPr>
        <w:t>25</w:t>
      </w:r>
      <w:r>
        <w:rPr>
          <w:rtl/>
        </w:rPr>
        <w:t xml:space="preserve"> </w:t>
      </w:r>
      <w:r w:rsidRPr="00FE6C70">
        <w:rPr>
          <w:rtl/>
        </w:rPr>
        <w:t>-</w:t>
      </w:r>
      <w:r w:rsidRPr="00FE6C70">
        <w:rPr>
          <w:rtl/>
        </w:rPr>
        <w:tab/>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مسؤولون</w:t>
      </w:r>
      <w:r>
        <w:rPr>
          <w:rtl/>
        </w:rPr>
        <w:t xml:space="preserve"> </w:t>
      </w:r>
      <w:r>
        <w:rPr>
          <w:rFonts w:hint="cs"/>
          <w:rtl/>
        </w:rPr>
        <w:t>ع</w:t>
      </w:r>
      <w:r w:rsidRPr="00FE6C70">
        <w:rPr>
          <w:rtl/>
        </w:rPr>
        <w:t>ن</w:t>
      </w:r>
      <w:r>
        <w:rPr>
          <w:rtl/>
        </w:rPr>
        <w:t xml:space="preserve"> </w:t>
      </w:r>
      <w:r w:rsidRPr="00FE6C70">
        <w:rPr>
          <w:rtl/>
        </w:rPr>
        <w:t>المحافظة</w:t>
      </w:r>
      <w:r>
        <w:rPr>
          <w:rtl/>
        </w:rPr>
        <w:t xml:space="preserve"> </w:t>
      </w:r>
      <w:r w:rsidRPr="00FE6C70">
        <w:rPr>
          <w:rtl/>
        </w:rPr>
        <w:t>على</w:t>
      </w:r>
      <w:r>
        <w:rPr>
          <w:rtl/>
        </w:rPr>
        <w:t xml:space="preserve"> </w:t>
      </w:r>
      <w:r w:rsidRPr="00FE6C70">
        <w:rPr>
          <w:rtl/>
        </w:rPr>
        <w:t>موارد</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التي</w:t>
      </w:r>
      <w:r>
        <w:rPr>
          <w:rtl/>
        </w:rPr>
        <w:t xml:space="preserve"> </w:t>
      </w:r>
      <w:r w:rsidRPr="00FE6C70">
        <w:rPr>
          <w:rtl/>
        </w:rPr>
        <w:t>يتعين</w:t>
      </w:r>
      <w:r>
        <w:rPr>
          <w:rtl/>
        </w:rPr>
        <w:t xml:space="preserve"> </w:t>
      </w:r>
      <w:r w:rsidRPr="00FE6C70">
        <w:rPr>
          <w:rtl/>
        </w:rPr>
        <w:t>استخدامها</w:t>
      </w:r>
      <w:r>
        <w:rPr>
          <w:rtl/>
        </w:rPr>
        <w:t xml:space="preserve"> </w:t>
      </w:r>
      <w:r w:rsidRPr="00FE6C70">
        <w:rPr>
          <w:rtl/>
        </w:rPr>
        <w:t>في</w:t>
      </w:r>
      <w:r>
        <w:rPr>
          <w:rtl/>
        </w:rPr>
        <w:t xml:space="preserve"> </w:t>
      </w:r>
      <w:r w:rsidRPr="00FE6C70">
        <w:rPr>
          <w:rtl/>
        </w:rPr>
        <w:t>الوفاء</w:t>
      </w:r>
      <w:r>
        <w:rPr>
          <w:rtl/>
        </w:rPr>
        <w:t xml:space="preserve"> </w:t>
      </w:r>
      <w:r w:rsidRPr="00FE6C70">
        <w:rPr>
          <w:rtl/>
        </w:rPr>
        <w:t>بولاية</w:t>
      </w:r>
      <w:r>
        <w:rPr>
          <w:rtl/>
        </w:rPr>
        <w:t xml:space="preserve"> </w:t>
      </w:r>
      <w:r w:rsidRPr="00FE6C70">
        <w:rPr>
          <w:rtl/>
        </w:rPr>
        <w:t>المنظمة</w:t>
      </w:r>
      <w:r>
        <w:rPr>
          <w:rtl/>
        </w:rPr>
        <w:t xml:space="preserve"> </w:t>
      </w:r>
      <w:r w:rsidRPr="00FE6C70">
        <w:rPr>
          <w:rtl/>
        </w:rPr>
        <w:t>ولما</w:t>
      </w:r>
      <w:r>
        <w:rPr>
          <w:rtl/>
        </w:rPr>
        <w:t xml:space="preserve"> </w:t>
      </w:r>
      <w:r w:rsidRPr="00FE6C70">
        <w:rPr>
          <w:rtl/>
        </w:rPr>
        <w:t>فيه</w:t>
      </w:r>
      <w:r>
        <w:rPr>
          <w:rtl/>
        </w:rPr>
        <w:t xml:space="preserve"> </w:t>
      </w:r>
      <w:r w:rsidRPr="00FE6C70">
        <w:rPr>
          <w:rtl/>
        </w:rPr>
        <w:t>مصلحتها.</w:t>
      </w:r>
      <w:r>
        <w:rPr>
          <w:rtl/>
        </w:rPr>
        <w:t xml:space="preserve"> </w:t>
      </w:r>
      <w:r w:rsidRPr="00FE6C70">
        <w:rPr>
          <w:rtl/>
        </w:rPr>
        <w:t>وينبغي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يستخدموا</w:t>
      </w:r>
      <w:r>
        <w:rPr>
          <w:rtl/>
        </w:rPr>
        <w:t xml:space="preserve"> </w:t>
      </w:r>
      <w:r w:rsidRPr="00FE6C70">
        <w:rPr>
          <w:rtl/>
        </w:rPr>
        <w:t>أصول</w:t>
      </w:r>
      <w:r>
        <w:rPr>
          <w:rtl/>
        </w:rPr>
        <w:t xml:space="preserve"> </w:t>
      </w:r>
      <w:r w:rsidRPr="00FE6C70">
        <w:rPr>
          <w:rtl/>
        </w:rPr>
        <w:t>منظماتهم</w:t>
      </w:r>
      <w:r>
        <w:rPr>
          <w:rtl/>
        </w:rPr>
        <w:t xml:space="preserve"> </w:t>
      </w:r>
      <w:r w:rsidRPr="00FE6C70">
        <w:rPr>
          <w:rtl/>
        </w:rPr>
        <w:t>وممتلكاتها</w:t>
      </w:r>
      <w:r>
        <w:rPr>
          <w:rtl/>
        </w:rPr>
        <w:t xml:space="preserve"> </w:t>
      </w:r>
      <w:r w:rsidRPr="00FE6C70">
        <w:rPr>
          <w:rtl/>
        </w:rPr>
        <w:t>وما</w:t>
      </w:r>
      <w:r>
        <w:rPr>
          <w:rtl/>
        </w:rPr>
        <w:t xml:space="preserve"> </w:t>
      </w:r>
      <w:r w:rsidRPr="00FE6C70">
        <w:rPr>
          <w:rtl/>
        </w:rPr>
        <w:t>لديها</w:t>
      </w:r>
      <w:r>
        <w:rPr>
          <w:rtl/>
        </w:rPr>
        <w:t xml:space="preserve"> </w:t>
      </w:r>
      <w:r w:rsidRPr="00FE6C70">
        <w:rPr>
          <w:rtl/>
        </w:rPr>
        <w:t>من</w:t>
      </w:r>
      <w:r>
        <w:rPr>
          <w:rtl/>
        </w:rPr>
        <w:t xml:space="preserve"> </w:t>
      </w:r>
      <w:r w:rsidRPr="00FE6C70">
        <w:rPr>
          <w:rtl/>
        </w:rPr>
        <w:t>معلومات</w:t>
      </w:r>
      <w:r>
        <w:rPr>
          <w:rtl/>
        </w:rPr>
        <w:t xml:space="preserve"> </w:t>
      </w:r>
      <w:r w:rsidRPr="00FE6C70">
        <w:rPr>
          <w:rtl/>
        </w:rPr>
        <w:t>وموارد</w:t>
      </w:r>
      <w:r>
        <w:rPr>
          <w:rtl/>
        </w:rPr>
        <w:t xml:space="preserve"> </w:t>
      </w:r>
      <w:r w:rsidRPr="00FE6C70">
        <w:rPr>
          <w:rtl/>
        </w:rPr>
        <w:t>أخرى</w:t>
      </w:r>
      <w:r>
        <w:rPr>
          <w:rtl/>
        </w:rPr>
        <w:t xml:space="preserve"> </w:t>
      </w:r>
      <w:r w:rsidRPr="00FE6C70">
        <w:rPr>
          <w:rtl/>
        </w:rPr>
        <w:t>في</w:t>
      </w:r>
      <w:r>
        <w:rPr>
          <w:rtl/>
        </w:rPr>
        <w:t xml:space="preserve"> </w:t>
      </w:r>
      <w:r w:rsidRPr="00FE6C70">
        <w:rPr>
          <w:rtl/>
        </w:rPr>
        <w:t>الأغراض</w:t>
      </w:r>
      <w:r>
        <w:rPr>
          <w:rtl/>
        </w:rPr>
        <w:t xml:space="preserve"> </w:t>
      </w:r>
      <w:r w:rsidRPr="00FE6C70">
        <w:rPr>
          <w:rtl/>
        </w:rPr>
        <w:t>المأذون</w:t>
      </w:r>
      <w:r>
        <w:rPr>
          <w:rtl/>
        </w:rPr>
        <w:t xml:space="preserve"> </w:t>
      </w:r>
      <w:r w:rsidRPr="00FE6C70">
        <w:rPr>
          <w:rtl/>
        </w:rPr>
        <w:t>بها</w:t>
      </w:r>
      <w:r>
        <w:rPr>
          <w:rtl/>
        </w:rPr>
        <w:t xml:space="preserve"> </w:t>
      </w:r>
      <w:r w:rsidRPr="00FE6C70">
        <w:rPr>
          <w:rtl/>
        </w:rPr>
        <w:t>فقط</w:t>
      </w:r>
      <w:r>
        <w:rPr>
          <w:rtl/>
        </w:rPr>
        <w:t xml:space="preserve"> </w:t>
      </w:r>
      <w:r w:rsidRPr="00FE6C70">
        <w:rPr>
          <w:rtl/>
        </w:rPr>
        <w:t>وبعناية.</w:t>
      </w:r>
      <w:r>
        <w:rPr>
          <w:rtl/>
        </w:rPr>
        <w:t xml:space="preserve"> </w:t>
      </w:r>
      <w:r w:rsidRPr="00FE6C70">
        <w:rPr>
          <w:rtl/>
        </w:rPr>
        <w:t>ويمكن</w:t>
      </w:r>
      <w:r>
        <w:rPr>
          <w:rtl/>
        </w:rPr>
        <w:t xml:space="preserve"> </w:t>
      </w:r>
      <w:r w:rsidRPr="00FE6C70">
        <w:rPr>
          <w:rtl/>
        </w:rPr>
        <w:t>للمنظمة</w:t>
      </w:r>
      <w:r>
        <w:rPr>
          <w:rtl/>
        </w:rPr>
        <w:t xml:space="preserve"> </w:t>
      </w:r>
      <w:r w:rsidRPr="00FE6C70">
        <w:rPr>
          <w:rtl/>
        </w:rPr>
        <w:t>أن</w:t>
      </w:r>
      <w:r>
        <w:rPr>
          <w:rtl/>
        </w:rPr>
        <w:t xml:space="preserve"> </w:t>
      </w:r>
      <w:r w:rsidRPr="00FE6C70">
        <w:rPr>
          <w:rtl/>
        </w:rPr>
        <w:t>تسمح</w:t>
      </w:r>
      <w:r>
        <w:rPr>
          <w:rtl/>
        </w:rPr>
        <w:t xml:space="preserve"> </w:t>
      </w:r>
      <w:r w:rsidRPr="00FE6C70">
        <w:rPr>
          <w:rtl/>
        </w:rPr>
        <w:t>باستخدام</w:t>
      </w:r>
      <w:r>
        <w:rPr>
          <w:rtl/>
        </w:rPr>
        <w:t xml:space="preserve"> </w:t>
      </w:r>
      <w:r w:rsidRPr="00FE6C70">
        <w:rPr>
          <w:rtl/>
        </w:rPr>
        <w:t>محدود</w:t>
      </w:r>
      <w:r>
        <w:rPr>
          <w:rtl/>
        </w:rPr>
        <w:t xml:space="preserve"> </w:t>
      </w:r>
      <w:r w:rsidRPr="00FE6C70">
        <w:rPr>
          <w:rtl/>
        </w:rPr>
        <w:t>لمواردها،</w:t>
      </w:r>
      <w:r>
        <w:rPr>
          <w:rtl/>
        </w:rPr>
        <w:t xml:space="preserve"> </w:t>
      </w:r>
      <w:r w:rsidRPr="00FE6C70">
        <w:rPr>
          <w:rtl/>
        </w:rPr>
        <w:t>مثل</w:t>
      </w:r>
      <w:r>
        <w:rPr>
          <w:rtl/>
        </w:rPr>
        <w:t xml:space="preserve"> </w:t>
      </w:r>
      <w:r w:rsidRPr="00FE6C70">
        <w:rPr>
          <w:rtl/>
        </w:rPr>
        <w:t>الموارد</w:t>
      </w:r>
      <w:r>
        <w:rPr>
          <w:rtl/>
        </w:rPr>
        <w:t xml:space="preserve"> </w:t>
      </w:r>
      <w:r w:rsidRPr="00FE6C70">
        <w:rPr>
          <w:rtl/>
        </w:rPr>
        <w:t>الإلكترونية</w:t>
      </w:r>
      <w:r>
        <w:rPr>
          <w:rtl/>
        </w:rPr>
        <w:t xml:space="preserve"> </w:t>
      </w:r>
      <w:r w:rsidRPr="00FE6C70">
        <w:rPr>
          <w:rtl/>
        </w:rPr>
        <w:t>والاتصالية،</w:t>
      </w:r>
      <w:r>
        <w:rPr>
          <w:rtl/>
        </w:rPr>
        <w:t xml:space="preserve"> </w:t>
      </w:r>
      <w:r w:rsidRPr="00FE6C70">
        <w:rPr>
          <w:rtl/>
        </w:rPr>
        <w:t>وفقا</w:t>
      </w:r>
      <w:r>
        <w:rPr>
          <w:rtl/>
        </w:rPr>
        <w:t xml:space="preserve"> </w:t>
      </w:r>
      <w:r w:rsidRPr="00FE6C70">
        <w:rPr>
          <w:rtl/>
        </w:rPr>
        <w:t>للسياسات</w:t>
      </w:r>
      <w:r>
        <w:rPr>
          <w:rtl/>
        </w:rPr>
        <w:t xml:space="preserve"> </w:t>
      </w:r>
      <w:r w:rsidRPr="00FE6C70">
        <w:rPr>
          <w:rtl/>
        </w:rPr>
        <w:t>المتبعة.</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sidRPr="00FE6C70">
        <w:rPr>
          <w:rtl/>
        </w:rPr>
        <w:tab/>
        <w:t>قيود</w:t>
      </w:r>
      <w:r>
        <w:rPr>
          <w:rtl/>
        </w:rPr>
        <w:t xml:space="preserve"> </w:t>
      </w:r>
      <w:r w:rsidRPr="00FE6C70">
        <w:rPr>
          <w:rtl/>
        </w:rPr>
        <w:t>ما</w:t>
      </w:r>
      <w:r>
        <w:rPr>
          <w:rtl/>
        </w:rPr>
        <w:t xml:space="preserve"> </w:t>
      </w:r>
      <w:r w:rsidRPr="00FE6C70">
        <w:rPr>
          <w:rtl/>
        </w:rPr>
        <w:t>بعد</w:t>
      </w:r>
      <w:r>
        <w:rPr>
          <w:rtl/>
        </w:rPr>
        <w:t xml:space="preserve"> </w:t>
      </w:r>
      <w:r w:rsidRPr="00FE6C70">
        <w:rPr>
          <w:rtl/>
        </w:rPr>
        <w:t>الخدمة</w:t>
      </w:r>
    </w:p>
    <w:p w:rsidR="00BC689E" w:rsidRPr="00FE6C70" w:rsidRDefault="00BC689E" w:rsidP="00BC689E">
      <w:pPr>
        <w:pStyle w:val="SingleTxt"/>
        <w:rPr>
          <w:rtl/>
        </w:rPr>
      </w:pPr>
      <w:r w:rsidRPr="00FE6C70">
        <w:rPr>
          <w:rtl/>
        </w:rPr>
        <w:t>26</w:t>
      </w:r>
      <w:r>
        <w:rPr>
          <w:rtl/>
        </w:rPr>
        <w:t xml:space="preserve"> </w:t>
      </w:r>
      <w:r w:rsidRPr="00FE6C70">
        <w:rPr>
          <w:rtl/>
        </w:rPr>
        <w:t>-</w:t>
      </w:r>
      <w:r w:rsidRPr="00FE6C70">
        <w:rPr>
          <w:rtl/>
        </w:rPr>
        <w:tab/>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بعد</w:t>
      </w:r>
      <w:r>
        <w:rPr>
          <w:rtl/>
        </w:rPr>
        <w:t xml:space="preserve"> </w:t>
      </w:r>
      <w:r w:rsidRPr="00FE6C70">
        <w:rPr>
          <w:rtl/>
        </w:rPr>
        <w:t>انتهاء</w:t>
      </w:r>
      <w:r>
        <w:rPr>
          <w:rtl/>
        </w:rPr>
        <w:t xml:space="preserve"> </w:t>
      </w:r>
      <w:r w:rsidRPr="00FE6C70">
        <w:rPr>
          <w:rtl/>
        </w:rPr>
        <w:t>فترة</w:t>
      </w:r>
      <w:r>
        <w:rPr>
          <w:rtl/>
        </w:rPr>
        <w:t xml:space="preserve"> </w:t>
      </w:r>
      <w:r w:rsidRPr="00FE6C70">
        <w:rPr>
          <w:rtl/>
        </w:rPr>
        <w:t>خدمتهم</w:t>
      </w:r>
      <w:r>
        <w:rPr>
          <w:rtl/>
        </w:rPr>
        <w:t xml:space="preserve"> </w:t>
      </w:r>
      <w:r w:rsidRPr="00FE6C70">
        <w:rPr>
          <w:rtl/>
        </w:rPr>
        <w:t>مع</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ألاّ</w:t>
      </w:r>
      <w:r>
        <w:rPr>
          <w:rtl/>
        </w:rPr>
        <w:t xml:space="preserve"> </w:t>
      </w:r>
      <w:r w:rsidRPr="00FE6C70">
        <w:rPr>
          <w:rtl/>
        </w:rPr>
        <w:t>يستفيدوا</w:t>
      </w:r>
      <w:r>
        <w:rPr>
          <w:rtl/>
        </w:rPr>
        <w:t xml:space="preserve"> </w:t>
      </w:r>
      <w:r w:rsidRPr="00FE6C70">
        <w:rPr>
          <w:rtl/>
        </w:rPr>
        <w:t>بدون</w:t>
      </w:r>
      <w:r>
        <w:rPr>
          <w:rtl/>
        </w:rPr>
        <w:t xml:space="preserve"> </w:t>
      </w:r>
      <w:r w:rsidRPr="00FE6C70">
        <w:rPr>
          <w:rtl/>
        </w:rPr>
        <w:t>وجه</w:t>
      </w:r>
      <w:r>
        <w:rPr>
          <w:rtl/>
        </w:rPr>
        <w:t xml:space="preserve"> </w:t>
      </w:r>
      <w:r w:rsidRPr="00FE6C70">
        <w:rPr>
          <w:rtl/>
        </w:rPr>
        <w:t>حق</w:t>
      </w:r>
      <w:r>
        <w:rPr>
          <w:rtl/>
        </w:rPr>
        <w:t xml:space="preserve"> </w:t>
      </w:r>
      <w:r w:rsidRPr="00FE6C70">
        <w:rPr>
          <w:rtl/>
        </w:rPr>
        <w:t>من</w:t>
      </w:r>
      <w:r>
        <w:rPr>
          <w:rtl/>
        </w:rPr>
        <w:t xml:space="preserve"> </w:t>
      </w:r>
      <w:r w:rsidRPr="00FE6C70">
        <w:rPr>
          <w:rtl/>
        </w:rPr>
        <w:t>مناصبهم</w:t>
      </w:r>
      <w:r>
        <w:rPr>
          <w:rtl/>
        </w:rPr>
        <w:t xml:space="preserve"> </w:t>
      </w:r>
      <w:r w:rsidRPr="00FE6C70">
        <w:rPr>
          <w:rtl/>
        </w:rPr>
        <w:t>أو</w:t>
      </w:r>
      <w:r>
        <w:rPr>
          <w:rtl/>
        </w:rPr>
        <w:t xml:space="preserve"> </w:t>
      </w:r>
      <w:r w:rsidRPr="00FE6C70">
        <w:rPr>
          <w:rtl/>
        </w:rPr>
        <w:t>مهامهم</w:t>
      </w:r>
      <w:r>
        <w:rPr>
          <w:rtl/>
        </w:rPr>
        <w:t xml:space="preserve"> </w:t>
      </w:r>
      <w:r w:rsidRPr="00FE6C70">
        <w:rPr>
          <w:rtl/>
        </w:rPr>
        <w:t>الرسمية</w:t>
      </w:r>
      <w:r>
        <w:rPr>
          <w:rtl/>
        </w:rPr>
        <w:t xml:space="preserve"> </w:t>
      </w:r>
      <w:r w:rsidRPr="00FE6C70">
        <w:rPr>
          <w:rtl/>
        </w:rPr>
        <w:t>السابقة،</w:t>
      </w:r>
      <w:r>
        <w:rPr>
          <w:rtl/>
        </w:rPr>
        <w:t xml:space="preserve"> </w:t>
      </w:r>
      <w:r w:rsidRPr="00FE6C70">
        <w:rPr>
          <w:rtl/>
        </w:rPr>
        <w:t>بما</w:t>
      </w:r>
      <w:r>
        <w:rPr>
          <w:rtl/>
        </w:rPr>
        <w:t xml:space="preserve"> </w:t>
      </w:r>
      <w:r w:rsidRPr="00FE6C70">
        <w:rPr>
          <w:rtl/>
        </w:rPr>
        <w:t>في</w:t>
      </w:r>
      <w:r>
        <w:rPr>
          <w:rtl/>
        </w:rPr>
        <w:t xml:space="preserve"> </w:t>
      </w:r>
      <w:r w:rsidRPr="00FE6C70">
        <w:rPr>
          <w:rtl/>
        </w:rPr>
        <w:t>ذلك</w:t>
      </w:r>
      <w:r>
        <w:rPr>
          <w:rtl/>
        </w:rPr>
        <w:t xml:space="preserve"> </w:t>
      </w:r>
      <w:r w:rsidRPr="00FE6C70">
        <w:rPr>
          <w:rtl/>
        </w:rPr>
        <w:t>عن</w:t>
      </w:r>
      <w:r>
        <w:rPr>
          <w:rtl/>
        </w:rPr>
        <w:t xml:space="preserve"> </w:t>
      </w:r>
      <w:r w:rsidRPr="00FE6C70">
        <w:rPr>
          <w:rtl/>
        </w:rPr>
        <w:t>طريق</w:t>
      </w:r>
      <w:r>
        <w:rPr>
          <w:rtl/>
        </w:rPr>
        <w:t xml:space="preserve"> </w:t>
      </w:r>
      <w:r w:rsidRPr="00FE6C70">
        <w:rPr>
          <w:rtl/>
        </w:rPr>
        <w:t>استخدام</w:t>
      </w:r>
      <w:r>
        <w:rPr>
          <w:rtl/>
        </w:rPr>
        <w:t xml:space="preserve"> </w:t>
      </w:r>
      <w:r w:rsidRPr="00FE6C70">
        <w:rPr>
          <w:rtl/>
        </w:rPr>
        <w:t>أو</w:t>
      </w:r>
      <w:r>
        <w:rPr>
          <w:rtl/>
        </w:rPr>
        <w:t xml:space="preserve"> </w:t>
      </w:r>
      <w:r w:rsidRPr="00FE6C70">
        <w:rPr>
          <w:rtl/>
        </w:rPr>
        <w:t>إتاحة</w:t>
      </w:r>
      <w:r>
        <w:rPr>
          <w:rtl/>
        </w:rPr>
        <w:t xml:space="preserve"> </w:t>
      </w:r>
      <w:r w:rsidRPr="00FE6C70">
        <w:rPr>
          <w:rtl/>
        </w:rPr>
        <w:t>معلومات</w:t>
      </w:r>
      <w:r>
        <w:rPr>
          <w:rtl/>
        </w:rPr>
        <w:t xml:space="preserve"> </w:t>
      </w:r>
      <w:r w:rsidRPr="00FE6C70">
        <w:rPr>
          <w:rtl/>
        </w:rPr>
        <w:t>خاصة</w:t>
      </w:r>
      <w:r>
        <w:rPr>
          <w:rtl/>
        </w:rPr>
        <w:t xml:space="preserve"> </w:t>
      </w:r>
      <w:r w:rsidRPr="00FE6C70">
        <w:rPr>
          <w:rtl/>
        </w:rPr>
        <w:t>أو</w:t>
      </w:r>
      <w:r>
        <w:rPr>
          <w:rtl/>
        </w:rPr>
        <w:t xml:space="preserve"> </w:t>
      </w:r>
      <w:r w:rsidRPr="00FE6C70">
        <w:rPr>
          <w:rtl/>
        </w:rPr>
        <w:t>سرية</w:t>
      </w:r>
      <w:r>
        <w:rPr>
          <w:rtl/>
        </w:rPr>
        <w:t xml:space="preserve"> </w:t>
      </w:r>
      <w:r w:rsidRPr="00FE6C70">
        <w:rPr>
          <w:rtl/>
        </w:rPr>
        <w:t>بشكل</w:t>
      </w:r>
      <w:r>
        <w:rPr>
          <w:rtl/>
        </w:rPr>
        <w:t xml:space="preserve"> </w:t>
      </w:r>
      <w:r w:rsidRPr="00FE6C70">
        <w:rPr>
          <w:rtl/>
        </w:rPr>
        <w:t>غير</w:t>
      </w:r>
      <w:r>
        <w:rPr>
          <w:rtl/>
        </w:rPr>
        <w:t xml:space="preserve"> </w:t>
      </w:r>
      <w:r w:rsidRPr="00FE6C70">
        <w:rPr>
          <w:rtl/>
        </w:rPr>
        <w:t>مأذون</w:t>
      </w:r>
      <w:r>
        <w:rPr>
          <w:rtl/>
        </w:rPr>
        <w:t xml:space="preserve"> </w:t>
      </w:r>
      <w:r w:rsidRPr="00FE6C70">
        <w:rPr>
          <w:rtl/>
        </w:rPr>
        <w:t>به،</w:t>
      </w:r>
      <w:r>
        <w:rPr>
          <w:rtl/>
        </w:rPr>
        <w:t xml:space="preserve"> </w:t>
      </w:r>
      <w:r w:rsidRPr="00FE6C70">
        <w:rPr>
          <w:rtl/>
        </w:rPr>
        <w:t>ولا</w:t>
      </w:r>
      <w:r>
        <w:rPr>
          <w:rtl/>
        </w:rPr>
        <w:t xml:space="preserve"> </w:t>
      </w:r>
      <w:r w:rsidRPr="00FE6C70">
        <w:rPr>
          <w:rtl/>
        </w:rPr>
        <w:t>يجوز</w:t>
      </w:r>
      <w:r>
        <w:rPr>
          <w:rtl/>
        </w:rPr>
        <w:t xml:space="preserve"> </w:t>
      </w:r>
      <w:r w:rsidRPr="00FE6C70">
        <w:rPr>
          <w:rtl/>
        </w:rPr>
        <w:t>لهم،</w:t>
      </w:r>
      <w:r>
        <w:rPr>
          <w:rtl/>
        </w:rPr>
        <w:t xml:space="preserve"> </w:t>
      </w:r>
      <w:r w:rsidRPr="00FE6C70">
        <w:rPr>
          <w:rtl/>
        </w:rPr>
        <w:t>بمن</w:t>
      </w:r>
      <w:r>
        <w:rPr>
          <w:rtl/>
        </w:rPr>
        <w:t xml:space="preserve"> </w:t>
      </w:r>
      <w:r w:rsidRPr="00FE6C70">
        <w:rPr>
          <w:rtl/>
        </w:rPr>
        <w:t>فيهم</w:t>
      </w:r>
      <w:r>
        <w:rPr>
          <w:rtl/>
        </w:rPr>
        <w:t xml:space="preserve"> </w:t>
      </w:r>
      <w:r w:rsidRPr="00FE6C70">
        <w:rPr>
          <w:rtl/>
        </w:rPr>
        <w:t>العاملون</w:t>
      </w:r>
      <w:r>
        <w:rPr>
          <w:rtl/>
        </w:rPr>
        <w:t xml:space="preserve"> </w:t>
      </w:r>
      <w:r w:rsidRPr="00FE6C70">
        <w:rPr>
          <w:rtl/>
        </w:rPr>
        <w:t>في</w:t>
      </w:r>
      <w:r>
        <w:rPr>
          <w:rtl/>
        </w:rPr>
        <w:t xml:space="preserve"> </w:t>
      </w:r>
      <w:r w:rsidRPr="00FE6C70">
        <w:rPr>
          <w:rtl/>
        </w:rPr>
        <w:t>دوائر</w:t>
      </w:r>
      <w:r>
        <w:rPr>
          <w:rtl/>
        </w:rPr>
        <w:t xml:space="preserve"> </w:t>
      </w:r>
      <w:r w:rsidRPr="00FE6C70">
        <w:rPr>
          <w:rtl/>
        </w:rPr>
        <w:t>الشراء</w:t>
      </w:r>
      <w:r>
        <w:rPr>
          <w:rtl/>
        </w:rPr>
        <w:t xml:space="preserve"> </w:t>
      </w:r>
      <w:r w:rsidRPr="00FE6C70">
        <w:rPr>
          <w:rtl/>
        </w:rPr>
        <w:t>أو</w:t>
      </w:r>
      <w:r>
        <w:rPr>
          <w:rtl/>
        </w:rPr>
        <w:t xml:space="preserve"> </w:t>
      </w:r>
      <w:r w:rsidRPr="00FE6C70">
        <w:rPr>
          <w:rtl/>
        </w:rPr>
        <w:t>كموظفي</w:t>
      </w:r>
      <w:r>
        <w:rPr>
          <w:rtl/>
        </w:rPr>
        <w:t xml:space="preserve"> </w:t>
      </w:r>
      <w:r w:rsidRPr="00FE6C70">
        <w:rPr>
          <w:rtl/>
        </w:rPr>
        <w:t>شراء،</w:t>
      </w:r>
      <w:r>
        <w:rPr>
          <w:rtl/>
        </w:rPr>
        <w:t xml:space="preserve"> </w:t>
      </w:r>
      <w:r w:rsidRPr="00FE6C70">
        <w:rPr>
          <w:rtl/>
        </w:rPr>
        <w:t>محاولة</w:t>
      </w:r>
      <w:r>
        <w:rPr>
          <w:rtl/>
        </w:rPr>
        <w:t xml:space="preserve"> </w:t>
      </w:r>
      <w:r w:rsidRPr="00FE6C70">
        <w:rPr>
          <w:rtl/>
        </w:rPr>
        <w:t>التأثير</w:t>
      </w:r>
      <w:r>
        <w:rPr>
          <w:rtl/>
        </w:rPr>
        <w:t xml:space="preserve"> </w:t>
      </w:r>
      <w:r w:rsidRPr="00FE6C70">
        <w:rPr>
          <w:rtl/>
        </w:rPr>
        <w:t>غير</w:t>
      </w:r>
      <w:r>
        <w:rPr>
          <w:rtl/>
        </w:rPr>
        <w:t xml:space="preserve"> </w:t>
      </w:r>
      <w:r w:rsidRPr="00FE6C70">
        <w:rPr>
          <w:rtl/>
        </w:rPr>
        <w:t>المشروع</w:t>
      </w:r>
      <w:r>
        <w:rPr>
          <w:rtl/>
        </w:rPr>
        <w:t xml:space="preserve"> </w:t>
      </w:r>
      <w:r w:rsidRPr="00FE6C70">
        <w:rPr>
          <w:rtl/>
        </w:rPr>
        <w:t>على</w:t>
      </w:r>
      <w:r>
        <w:rPr>
          <w:rtl/>
        </w:rPr>
        <w:t xml:space="preserve"> </w:t>
      </w:r>
      <w:r w:rsidRPr="00FE6C70">
        <w:rPr>
          <w:rtl/>
        </w:rPr>
        <w:t>قرارات</w:t>
      </w:r>
      <w:r>
        <w:rPr>
          <w:rtl/>
        </w:rPr>
        <w:t xml:space="preserve"> </w:t>
      </w:r>
      <w:r w:rsidRPr="00FE6C70">
        <w:rPr>
          <w:rtl/>
        </w:rPr>
        <w:t>المنظمة</w:t>
      </w:r>
      <w:r>
        <w:rPr>
          <w:rtl/>
        </w:rPr>
        <w:t xml:space="preserve"> </w:t>
      </w:r>
      <w:r w:rsidRPr="00FE6C70">
        <w:rPr>
          <w:rtl/>
        </w:rPr>
        <w:t>خدمةً</w:t>
      </w:r>
      <w:r>
        <w:rPr>
          <w:rtl/>
        </w:rPr>
        <w:t xml:space="preserve"> </w:t>
      </w:r>
      <w:r w:rsidRPr="00FE6C70">
        <w:rPr>
          <w:rtl/>
        </w:rPr>
        <w:t>لمصلحة</w:t>
      </w:r>
      <w:r>
        <w:rPr>
          <w:rtl/>
        </w:rPr>
        <w:t xml:space="preserve"> </w:t>
      </w:r>
      <w:r w:rsidRPr="00FE6C70">
        <w:rPr>
          <w:rtl/>
        </w:rPr>
        <w:t>أطراف</w:t>
      </w:r>
      <w:r>
        <w:rPr>
          <w:rtl/>
        </w:rPr>
        <w:t xml:space="preserve"> </w:t>
      </w:r>
      <w:r w:rsidRPr="00FE6C70">
        <w:rPr>
          <w:rtl/>
        </w:rPr>
        <w:t>ثالثة</w:t>
      </w:r>
      <w:r>
        <w:rPr>
          <w:rtl/>
        </w:rPr>
        <w:t xml:space="preserve"> </w:t>
      </w:r>
      <w:r w:rsidRPr="00FE6C70">
        <w:rPr>
          <w:rtl/>
        </w:rPr>
        <w:t>أو</w:t>
      </w:r>
      <w:r>
        <w:rPr>
          <w:rtl/>
        </w:rPr>
        <w:t xml:space="preserve"> </w:t>
      </w:r>
      <w:r w:rsidRPr="00FE6C70">
        <w:rPr>
          <w:rtl/>
        </w:rPr>
        <w:t>بطلب</w:t>
      </w:r>
      <w:r>
        <w:rPr>
          <w:rtl/>
        </w:rPr>
        <w:t xml:space="preserve"> </w:t>
      </w:r>
      <w:r w:rsidRPr="00FE6C70">
        <w:rPr>
          <w:rtl/>
        </w:rPr>
        <w:t>منها،</w:t>
      </w:r>
      <w:r>
        <w:rPr>
          <w:rtl/>
        </w:rPr>
        <w:t xml:space="preserve"> </w:t>
      </w:r>
      <w:r w:rsidRPr="00FE6C70">
        <w:rPr>
          <w:rtl/>
        </w:rPr>
        <w:t>بحثا</w:t>
      </w:r>
      <w:r>
        <w:rPr>
          <w:rtl/>
        </w:rPr>
        <w:t xml:space="preserve"> </w:t>
      </w:r>
      <w:r w:rsidRPr="00FE6C70">
        <w:rPr>
          <w:rtl/>
        </w:rPr>
        <w:t>عن</w:t>
      </w:r>
      <w:r>
        <w:rPr>
          <w:rtl/>
        </w:rPr>
        <w:t xml:space="preserve"> </w:t>
      </w:r>
      <w:r w:rsidRPr="00FE6C70">
        <w:rPr>
          <w:rtl/>
        </w:rPr>
        <w:t>فرصة</w:t>
      </w:r>
      <w:r>
        <w:rPr>
          <w:rtl/>
        </w:rPr>
        <w:t xml:space="preserve"> </w:t>
      </w:r>
      <w:r w:rsidRPr="00FE6C70">
        <w:rPr>
          <w:rtl/>
        </w:rPr>
        <w:t>للعمل</w:t>
      </w:r>
      <w:r>
        <w:rPr>
          <w:rtl/>
        </w:rPr>
        <w:t xml:space="preserve"> </w:t>
      </w:r>
      <w:r w:rsidRPr="00FE6C70">
        <w:rPr>
          <w:rtl/>
        </w:rPr>
        <w:t>لدى</w:t>
      </w:r>
      <w:r>
        <w:rPr>
          <w:rtl/>
        </w:rPr>
        <w:t xml:space="preserve"> </w:t>
      </w:r>
      <w:r w:rsidRPr="00FE6C70">
        <w:rPr>
          <w:rtl/>
        </w:rPr>
        <w:t>تلك</w:t>
      </w:r>
      <w:r>
        <w:rPr>
          <w:rtl/>
        </w:rPr>
        <w:t xml:space="preserve"> </w:t>
      </w:r>
      <w:r w:rsidRPr="00FE6C70">
        <w:rPr>
          <w:rtl/>
        </w:rPr>
        <w:t>الأطراف.</w:t>
      </w:r>
      <w:r>
        <w:rPr>
          <w:rtl/>
        </w:rPr>
        <w:t xml:space="preserve"> </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sidRPr="00FE6C70">
        <w:rPr>
          <w:rtl/>
        </w:rPr>
        <w:tab/>
        <w:t>دور</w:t>
      </w:r>
      <w:r>
        <w:rPr>
          <w:rtl/>
        </w:rPr>
        <w:t xml:space="preserve"> </w:t>
      </w:r>
      <w:r w:rsidRPr="00FE6C70">
        <w:rPr>
          <w:rtl/>
        </w:rPr>
        <w:t>الأمانات</w:t>
      </w:r>
      <w:r>
        <w:rPr>
          <w:rtl/>
        </w:rPr>
        <w:t xml:space="preserve"> </w:t>
      </w:r>
      <w:r w:rsidRPr="00FE6C70">
        <w:rPr>
          <w:rtl/>
        </w:rPr>
        <w:t>(في</w:t>
      </w:r>
      <w:r>
        <w:rPr>
          <w:rtl/>
        </w:rPr>
        <w:t xml:space="preserve"> </w:t>
      </w:r>
      <w:r w:rsidRPr="00FE6C70">
        <w:rPr>
          <w:rtl/>
        </w:rPr>
        <w:t>المقر</w:t>
      </w:r>
      <w:r>
        <w:rPr>
          <w:rtl/>
        </w:rPr>
        <w:t xml:space="preserve"> </w:t>
      </w:r>
      <w:r w:rsidRPr="00FE6C70">
        <w:rPr>
          <w:rtl/>
        </w:rPr>
        <w:t>وفي</w:t>
      </w:r>
      <w:r>
        <w:rPr>
          <w:rtl/>
        </w:rPr>
        <w:t xml:space="preserve"> </w:t>
      </w:r>
      <w:r w:rsidRPr="00FE6C70">
        <w:rPr>
          <w:rtl/>
        </w:rPr>
        <w:t>مراكز</w:t>
      </w:r>
      <w:r>
        <w:rPr>
          <w:rtl/>
        </w:rPr>
        <w:t xml:space="preserve"> </w:t>
      </w:r>
      <w:r w:rsidRPr="00FE6C70">
        <w:rPr>
          <w:rtl/>
        </w:rPr>
        <w:t>العمل</w:t>
      </w:r>
      <w:r>
        <w:rPr>
          <w:rtl/>
        </w:rPr>
        <w:t xml:space="preserve"> </w:t>
      </w:r>
      <w:r w:rsidRPr="00FE6C70">
        <w:rPr>
          <w:rtl/>
        </w:rPr>
        <w:t>الميدانية)</w:t>
      </w:r>
    </w:p>
    <w:p w:rsidR="00BC689E" w:rsidRPr="00FE6C70" w:rsidRDefault="00BC689E" w:rsidP="00BC689E">
      <w:pPr>
        <w:pStyle w:val="SingleTxt"/>
        <w:rPr>
          <w:rtl/>
        </w:rPr>
      </w:pPr>
      <w:r w:rsidRPr="00FE6C70">
        <w:rPr>
          <w:rtl/>
        </w:rPr>
        <w:t>27</w:t>
      </w:r>
      <w:r>
        <w:rPr>
          <w:rtl/>
        </w:rPr>
        <w:t xml:space="preserve"> </w:t>
      </w:r>
      <w:r w:rsidRPr="00FE6C70">
        <w:rPr>
          <w:rtl/>
        </w:rPr>
        <w:t>-</w:t>
      </w:r>
      <w:r w:rsidRPr="00FE6C70">
        <w:rPr>
          <w:rtl/>
        </w:rPr>
        <w:tab/>
        <w:t>تتمثل</w:t>
      </w:r>
      <w:r>
        <w:rPr>
          <w:rtl/>
        </w:rPr>
        <w:t xml:space="preserve"> </w:t>
      </w:r>
      <w:r w:rsidRPr="00FE6C70">
        <w:rPr>
          <w:rtl/>
        </w:rPr>
        <w:t>المهمة</w:t>
      </w:r>
      <w:r>
        <w:rPr>
          <w:rtl/>
        </w:rPr>
        <w:t xml:space="preserve"> </w:t>
      </w:r>
      <w:r w:rsidRPr="00FE6C70">
        <w:rPr>
          <w:rtl/>
        </w:rPr>
        <w:t>الرئيسية</w:t>
      </w:r>
      <w:r>
        <w:rPr>
          <w:rtl/>
        </w:rPr>
        <w:t xml:space="preserve"> </w:t>
      </w:r>
      <w:r w:rsidRPr="00FE6C70">
        <w:rPr>
          <w:rtl/>
        </w:rPr>
        <w:t>لجميع</w:t>
      </w:r>
      <w:r>
        <w:rPr>
          <w:rtl/>
        </w:rPr>
        <w:t xml:space="preserve"> </w:t>
      </w:r>
      <w:r w:rsidRPr="00FE6C70">
        <w:rPr>
          <w:rtl/>
        </w:rPr>
        <w:t>الأمانات</w:t>
      </w:r>
      <w:r>
        <w:rPr>
          <w:rtl/>
        </w:rPr>
        <w:t xml:space="preserve"> </w:t>
      </w:r>
      <w:r w:rsidRPr="00FE6C70">
        <w:rPr>
          <w:rtl/>
        </w:rPr>
        <w:t>في</w:t>
      </w:r>
      <w:r>
        <w:rPr>
          <w:rtl/>
        </w:rPr>
        <w:t xml:space="preserve"> </w:t>
      </w:r>
      <w:r w:rsidRPr="00FE6C70">
        <w:rPr>
          <w:rtl/>
        </w:rPr>
        <w:t>مساعدة</w:t>
      </w:r>
      <w:r>
        <w:rPr>
          <w:rtl/>
        </w:rPr>
        <w:t xml:space="preserve"> </w:t>
      </w:r>
      <w:r w:rsidRPr="00FE6C70">
        <w:rPr>
          <w:rtl/>
        </w:rPr>
        <w:t>الهيئات</w:t>
      </w:r>
      <w:r>
        <w:rPr>
          <w:rtl/>
        </w:rPr>
        <w:t xml:space="preserve"> </w:t>
      </w:r>
      <w:r w:rsidRPr="00FE6C70">
        <w:rPr>
          <w:rtl/>
        </w:rPr>
        <w:t>التشريعية</w:t>
      </w:r>
      <w:r>
        <w:rPr>
          <w:rtl/>
        </w:rPr>
        <w:t xml:space="preserve"> </w:t>
      </w:r>
      <w:r w:rsidRPr="00FE6C70">
        <w:rPr>
          <w:rtl/>
        </w:rPr>
        <w:t>في</w:t>
      </w:r>
      <w:r>
        <w:rPr>
          <w:rtl/>
        </w:rPr>
        <w:t xml:space="preserve"> </w:t>
      </w:r>
      <w:r w:rsidRPr="00FE6C70">
        <w:rPr>
          <w:rtl/>
        </w:rPr>
        <w:t>أعمالها</w:t>
      </w:r>
      <w:r>
        <w:rPr>
          <w:rtl/>
        </w:rPr>
        <w:t xml:space="preserve"> </w:t>
      </w:r>
      <w:r w:rsidRPr="00FE6C70">
        <w:rPr>
          <w:rtl/>
        </w:rPr>
        <w:t>وفي</w:t>
      </w:r>
      <w:r>
        <w:rPr>
          <w:rtl/>
        </w:rPr>
        <w:t xml:space="preserve"> </w:t>
      </w:r>
      <w:r w:rsidRPr="00FE6C70">
        <w:rPr>
          <w:rtl/>
        </w:rPr>
        <w:t>تنفيذ</w:t>
      </w:r>
      <w:r>
        <w:rPr>
          <w:rtl/>
        </w:rPr>
        <w:t xml:space="preserve"> </w:t>
      </w:r>
      <w:r w:rsidRPr="00FE6C70">
        <w:rPr>
          <w:rtl/>
        </w:rPr>
        <w:t>قراراتها.</w:t>
      </w:r>
      <w:r>
        <w:rPr>
          <w:rtl/>
        </w:rPr>
        <w:t xml:space="preserve"> </w:t>
      </w:r>
      <w:r w:rsidRPr="00FE6C70">
        <w:rPr>
          <w:rtl/>
        </w:rPr>
        <w:t>وتقع</w:t>
      </w:r>
      <w:r>
        <w:rPr>
          <w:rtl/>
        </w:rPr>
        <w:t xml:space="preserve"> </w:t>
      </w:r>
      <w:r w:rsidRPr="00FE6C70">
        <w:rPr>
          <w:rtl/>
        </w:rPr>
        <w:t>على</w:t>
      </w:r>
      <w:r>
        <w:rPr>
          <w:rtl/>
        </w:rPr>
        <w:t xml:space="preserve"> </w:t>
      </w:r>
      <w:r w:rsidRPr="00FE6C70">
        <w:rPr>
          <w:rtl/>
        </w:rPr>
        <w:t>عاتق</w:t>
      </w:r>
      <w:r>
        <w:rPr>
          <w:rtl/>
        </w:rPr>
        <w:t xml:space="preserve"> </w:t>
      </w:r>
      <w:r w:rsidRPr="00FE6C70">
        <w:rPr>
          <w:rtl/>
        </w:rPr>
        <w:t>الرؤساء</w:t>
      </w:r>
      <w:r>
        <w:rPr>
          <w:rtl/>
        </w:rPr>
        <w:t xml:space="preserve"> </w:t>
      </w:r>
      <w:r w:rsidRPr="00FE6C70">
        <w:rPr>
          <w:rtl/>
        </w:rPr>
        <w:t>التنفيذيين</w:t>
      </w:r>
      <w:r>
        <w:rPr>
          <w:rtl/>
        </w:rPr>
        <w:t xml:space="preserve"> </w:t>
      </w:r>
      <w:r w:rsidRPr="00FE6C70">
        <w:rPr>
          <w:rtl/>
        </w:rPr>
        <w:t>مسؤولية</w:t>
      </w:r>
      <w:r>
        <w:rPr>
          <w:rtl/>
        </w:rPr>
        <w:t xml:space="preserve"> </w:t>
      </w:r>
      <w:r w:rsidRPr="00FE6C70">
        <w:rPr>
          <w:rtl/>
        </w:rPr>
        <w:t>توجيه</w:t>
      </w:r>
      <w:r>
        <w:rPr>
          <w:rtl/>
        </w:rPr>
        <w:t xml:space="preserve"> </w:t>
      </w:r>
      <w:r w:rsidRPr="00FE6C70">
        <w:rPr>
          <w:rtl/>
        </w:rPr>
        <w:t>أعمال</w:t>
      </w:r>
      <w:r>
        <w:rPr>
          <w:rtl/>
        </w:rPr>
        <w:t xml:space="preserve"> </w:t>
      </w:r>
      <w:r w:rsidRPr="00FE6C70">
        <w:rPr>
          <w:rtl/>
        </w:rPr>
        <w:t>الأمانة</w:t>
      </w:r>
      <w:r>
        <w:rPr>
          <w:rtl/>
        </w:rPr>
        <w:t xml:space="preserve"> </w:t>
      </w:r>
      <w:r w:rsidRPr="00FE6C70">
        <w:rPr>
          <w:rtl/>
        </w:rPr>
        <w:t>ومراقبتها.</w:t>
      </w:r>
      <w:r>
        <w:rPr>
          <w:rtl/>
        </w:rPr>
        <w:t xml:space="preserve"> </w:t>
      </w:r>
      <w:r w:rsidRPr="00FE6C70">
        <w:rPr>
          <w:rtl/>
        </w:rPr>
        <w:t>وعلى</w:t>
      </w:r>
      <w:r>
        <w:rPr>
          <w:rtl/>
        </w:rPr>
        <w:t xml:space="preserve"> </w:t>
      </w:r>
      <w:r w:rsidRPr="00FE6C70">
        <w:rPr>
          <w:rtl/>
        </w:rPr>
        <w:t>ذلك</w:t>
      </w:r>
      <w:r>
        <w:rPr>
          <w:rtl/>
        </w:rPr>
        <w:t xml:space="preserve"> </w:t>
      </w:r>
      <w:r w:rsidRPr="00FE6C70">
        <w:rPr>
          <w:rtl/>
        </w:rPr>
        <w:t>فإذا</w:t>
      </w:r>
      <w:r>
        <w:rPr>
          <w:rtl/>
        </w:rPr>
        <w:t xml:space="preserve"> </w:t>
      </w:r>
      <w:r w:rsidRPr="00FE6C70">
        <w:rPr>
          <w:rtl/>
        </w:rPr>
        <w:t>قدّم</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اقتراحات</w:t>
      </w:r>
      <w:r>
        <w:rPr>
          <w:rtl/>
        </w:rPr>
        <w:t xml:space="preserve"> </w:t>
      </w:r>
      <w:r w:rsidRPr="00FE6C70">
        <w:rPr>
          <w:rtl/>
        </w:rPr>
        <w:t>للهيئة</w:t>
      </w:r>
      <w:r>
        <w:rPr>
          <w:rtl/>
        </w:rPr>
        <w:t xml:space="preserve"> </w:t>
      </w:r>
      <w:r w:rsidRPr="00FE6C70">
        <w:rPr>
          <w:rtl/>
        </w:rPr>
        <w:t>أو</w:t>
      </w:r>
      <w:r>
        <w:rPr>
          <w:rtl/>
        </w:rPr>
        <w:t xml:space="preserve"> </w:t>
      </w:r>
      <w:r w:rsidRPr="00FE6C70">
        <w:rPr>
          <w:rtl/>
        </w:rPr>
        <w:t>اللجنة</w:t>
      </w:r>
      <w:r>
        <w:rPr>
          <w:rtl/>
        </w:rPr>
        <w:t xml:space="preserve"> </w:t>
      </w:r>
      <w:r w:rsidRPr="00FE6C70">
        <w:rPr>
          <w:rtl/>
        </w:rPr>
        <w:t>التنفيذية</w:t>
      </w:r>
      <w:r>
        <w:rPr>
          <w:rtl/>
        </w:rPr>
        <w:t xml:space="preserve"> </w:t>
      </w:r>
      <w:r w:rsidRPr="00FE6C70">
        <w:rPr>
          <w:rtl/>
        </w:rPr>
        <w:t>أو</w:t>
      </w:r>
      <w:r>
        <w:rPr>
          <w:rFonts w:hint="cs"/>
          <w:rtl/>
        </w:rPr>
        <w:t> </w:t>
      </w:r>
      <w:r w:rsidRPr="00FE6C70">
        <w:rPr>
          <w:rtl/>
        </w:rPr>
        <w:t>زكوا</w:t>
      </w:r>
      <w:r>
        <w:rPr>
          <w:rtl/>
        </w:rPr>
        <w:t xml:space="preserve"> </w:t>
      </w:r>
      <w:r w:rsidRPr="00FE6C70">
        <w:rPr>
          <w:rtl/>
        </w:rPr>
        <w:t>أمامها</w:t>
      </w:r>
      <w:r>
        <w:rPr>
          <w:rtl/>
        </w:rPr>
        <w:t xml:space="preserve"> </w:t>
      </w:r>
      <w:r w:rsidRPr="00FE6C70">
        <w:rPr>
          <w:rtl/>
        </w:rPr>
        <w:t>مواقف</w:t>
      </w:r>
      <w:r>
        <w:rPr>
          <w:rtl/>
        </w:rPr>
        <w:t xml:space="preserve"> </w:t>
      </w:r>
      <w:r w:rsidRPr="00FE6C70">
        <w:rPr>
          <w:rtl/>
        </w:rPr>
        <w:t>فإنما</w:t>
      </w:r>
      <w:r>
        <w:rPr>
          <w:rtl/>
        </w:rPr>
        <w:t xml:space="preserve"> </w:t>
      </w:r>
      <w:r w:rsidRPr="00FE6C70">
        <w:rPr>
          <w:rtl/>
        </w:rPr>
        <w:t>يفعلون</w:t>
      </w:r>
      <w:r>
        <w:rPr>
          <w:rtl/>
        </w:rPr>
        <w:t xml:space="preserve"> </w:t>
      </w:r>
      <w:r w:rsidRPr="00FE6C70">
        <w:rPr>
          <w:rtl/>
        </w:rPr>
        <w:t>ذلك</w:t>
      </w:r>
      <w:r>
        <w:rPr>
          <w:rtl/>
        </w:rPr>
        <w:t xml:space="preserve"> </w:t>
      </w:r>
      <w:r w:rsidRPr="00FE6C70">
        <w:rPr>
          <w:rtl/>
        </w:rPr>
        <w:t>عرْضا</w:t>
      </w:r>
      <w:r>
        <w:rPr>
          <w:rtl/>
        </w:rPr>
        <w:t xml:space="preserve"> </w:t>
      </w:r>
      <w:r w:rsidRPr="00FE6C70">
        <w:rPr>
          <w:rtl/>
        </w:rPr>
        <w:t>لموقف</w:t>
      </w:r>
      <w:r>
        <w:rPr>
          <w:rtl/>
        </w:rPr>
        <w:t xml:space="preserve"> </w:t>
      </w:r>
      <w:r w:rsidRPr="00FE6C70">
        <w:rPr>
          <w:rtl/>
        </w:rPr>
        <w:t>الرئيس</w:t>
      </w:r>
      <w:r>
        <w:rPr>
          <w:rtl/>
        </w:rPr>
        <w:t xml:space="preserve"> </w:t>
      </w:r>
      <w:r w:rsidRPr="00FE6C70">
        <w:rPr>
          <w:rtl/>
        </w:rPr>
        <w:t>التنفيذي</w:t>
      </w:r>
      <w:r>
        <w:rPr>
          <w:rtl/>
        </w:rPr>
        <w:t xml:space="preserve"> </w:t>
      </w:r>
      <w:r w:rsidRPr="00FE6C70">
        <w:rPr>
          <w:rtl/>
        </w:rPr>
        <w:t>وليس</w:t>
      </w:r>
      <w:r>
        <w:rPr>
          <w:rtl/>
        </w:rPr>
        <w:t xml:space="preserve"> </w:t>
      </w:r>
      <w:r w:rsidRPr="00FE6C70">
        <w:rPr>
          <w:rtl/>
        </w:rPr>
        <w:t>لموقف</w:t>
      </w:r>
      <w:r>
        <w:rPr>
          <w:rtl/>
        </w:rPr>
        <w:t xml:space="preserve"> </w:t>
      </w:r>
      <w:r w:rsidRPr="00FE6C70">
        <w:rPr>
          <w:rtl/>
        </w:rPr>
        <w:t>فرد</w:t>
      </w:r>
      <w:r>
        <w:rPr>
          <w:rtl/>
        </w:rPr>
        <w:t xml:space="preserve"> </w:t>
      </w:r>
      <w:r w:rsidRPr="00FE6C70">
        <w:rPr>
          <w:rtl/>
        </w:rPr>
        <w:t>أو</w:t>
      </w:r>
      <w:r>
        <w:rPr>
          <w:rFonts w:hint="cs"/>
          <w:rtl/>
        </w:rPr>
        <w:t> </w:t>
      </w:r>
      <w:r w:rsidRPr="00FE6C70">
        <w:rPr>
          <w:rtl/>
        </w:rPr>
        <w:t>وحدة.</w:t>
      </w:r>
    </w:p>
    <w:p w:rsidR="00BC689E" w:rsidRPr="00FE6C70" w:rsidRDefault="00BC689E" w:rsidP="00BC689E">
      <w:pPr>
        <w:pStyle w:val="SingleTxt"/>
        <w:rPr>
          <w:rtl/>
        </w:rPr>
      </w:pPr>
      <w:r w:rsidRPr="00FE6C70">
        <w:rPr>
          <w:rtl/>
        </w:rPr>
        <w:lastRenderedPageBreak/>
        <w:t>28</w:t>
      </w:r>
      <w:r>
        <w:rPr>
          <w:rtl/>
        </w:rPr>
        <w:t xml:space="preserve"> </w:t>
      </w:r>
      <w:r w:rsidRPr="00FE6C70">
        <w:rPr>
          <w:rtl/>
        </w:rPr>
        <w:t>-</w:t>
      </w:r>
      <w:r w:rsidRPr="00FE6C70">
        <w:rPr>
          <w:rtl/>
        </w:rPr>
        <w:tab/>
        <w:t>وينبغي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تقديمهم</w:t>
      </w:r>
      <w:r>
        <w:rPr>
          <w:rtl/>
        </w:rPr>
        <w:t xml:space="preserve"> </w:t>
      </w:r>
      <w:r w:rsidRPr="00FE6C70">
        <w:rPr>
          <w:rtl/>
        </w:rPr>
        <w:t>الخدمات</w:t>
      </w:r>
      <w:r>
        <w:rPr>
          <w:rtl/>
        </w:rPr>
        <w:t xml:space="preserve"> </w:t>
      </w:r>
      <w:r w:rsidRPr="00FE6C70">
        <w:rPr>
          <w:rtl/>
        </w:rPr>
        <w:t>لهيئة</w:t>
      </w:r>
      <w:r>
        <w:rPr>
          <w:rtl/>
        </w:rPr>
        <w:t xml:space="preserve"> </w:t>
      </w:r>
      <w:r w:rsidRPr="00FE6C70">
        <w:rPr>
          <w:rtl/>
        </w:rPr>
        <w:t>تشريعية</w:t>
      </w:r>
      <w:r>
        <w:rPr>
          <w:rtl/>
        </w:rPr>
        <w:t xml:space="preserve"> </w:t>
      </w:r>
      <w:r w:rsidRPr="00FE6C70">
        <w:rPr>
          <w:rtl/>
        </w:rPr>
        <w:t>أو</w:t>
      </w:r>
      <w:r>
        <w:rPr>
          <w:rtl/>
        </w:rPr>
        <w:t xml:space="preserve"> </w:t>
      </w:r>
      <w:r w:rsidRPr="00FE6C70">
        <w:rPr>
          <w:rtl/>
        </w:rPr>
        <w:t>نيابية</w:t>
      </w:r>
      <w:r>
        <w:rPr>
          <w:rtl/>
        </w:rPr>
        <w:t xml:space="preserve"> </w:t>
      </w:r>
      <w:r w:rsidRPr="00FE6C70">
        <w:rPr>
          <w:rtl/>
        </w:rPr>
        <w:t>أن</w:t>
      </w:r>
      <w:r>
        <w:rPr>
          <w:rtl/>
        </w:rPr>
        <w:t xml:space="preserve"> </w:t>
      </w:r>
      <w:r w:rsidRPr="00FE6C70">
        <w:rPr>
          <w:rtl/>
        </w:rPr>
        <w:t>يراعوا</w:t>
      </w:r>
      <w:r>
        <w:rPr>
          <w:rtl/>
        </w:rPr>
        <w:t xml:space="preserve"> </w:t>
      </w:r>
      <w:r w:rsidRPr="00FE6C70">
        <w:rPr>
          <w:rtl/>
        </w:rPr>
        <w:t>فقط</w:t>
      </w:r>
      <w:r>
        <w:rPr>
          <w:rtl/>
        </w:rPr>
        <w:t xml:space="preserve"> </w:t>
      </w:r>
      <w:r w:rsidRPr="00FE6C70">
        <w:rPr>
          <w:rtl/>
        </w:rPr>
        <w:t>مصالح</w:t>
      </w:r>
      <w:r>
        <w:rPr>
          <w:rtl/>
        </w:rPr>
        <w:t xml:space="preserve"> </w:t>
      </w:r>
      <w:r w:rsidRPr="00FE6C70">
        <w:rPr>
          <w:rtl/>
        </w:rPr>
        <w:t>المنظمة</w:t>
      </w:r>
      <w:r>
        <w:rPr>
          <w:rtl/>
        </w:rPr>
        <w:t xml:space="preserve"> </w:t>
      </w:r>
      <w:r w:rsidRPr="00FE6C70">
        <w:rPr>
          <w:rtl/>
        </w:rPr>
        <w:t>وليس</w:t>
      </w:r>
      <w:r>
        <w:rPr>
          <w:rtl/>
        </w:rPr>
        <w:t xml:space="preserve"> </w:t>
      </w:r>
      <w:r w:rsidRPr="00FE6C70">
        <w:rPr>
          <w:rtl/>
        </w:rPr>
        <w:t>مصالح</w:t>
      </w:r>
      <w:r>
        <w:rPr>
          <w:rtl/>
        </w:rPr>
        <w:t xml:space="preserve"> </w:t>
      </w:r>
      <w:r w:rsidRPr="00FE6C70">
        <w:rPr>
          <w:rtl/>
        </w:rPr>
        <w:t>فرد</w:t>
      </w:r>
      <w:r>
        <w:rPr>
          <w:rtl/>
        </w:rPr>
        <w:t xml:space="preserve"> </w:t>
      </w:r>
      <w:r w:rsidRPr="00FE6C70">
        <w:rPr>
          <w:rtl/>
        </w:rPr>
        <w:t>أو</w:t>
      </w:r>
      <w:r>
        <w:rPr>
          <w:rtl/>
        </w:rPr>
        <w:t xml:space="preserve"> </w:t>
      </w:r>
      <w:r w:rsidRPr="00FE6C70">
        <w:rPr>
          <w:rtl/>
        </w:rPr>
        <w:t>وحدة</w:t>
      </w:r>
      <w:r>
        <w:rPr>
          <w:rtl/>
        </w:rPr>
        <w:t xml:space="preserve"> </w:t>
      </w:r>
      <w:r w:rsidRPr="00FE6C70">
        <w:rPr>
          <w:rtl/>
        </w:rPr>
        <w:t>تنظيمية.</w:t>
      </w:r>
      <w:r>
        <w:rPr>
          <w:rtl/>
        </w:rPr>
        <w:t xml:space="preserve"> </w:t>
      </w:r>
      <w:r w:rsidRPr="00FE6C70">
        <w:rPr>
          <w:rtl/>
        </w:rPr>
        <w:t>ولا</w:t>
      </w:r>
      <w:r>
        <w:rPr>
          <w:rtl/>
        </w:rPr>
        <w:t xml:space="preserve"> </w:t>
      </w:r>
      <w:r w:rsidRPr="00FE6C70">
        <w:rPr>
          <w:rtl/>
        </w:rPr>
        <w:t>يصح</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يُعِدوا</w:t>
      </w:r>
      <w:r>
        <w:rPr>
          <w:rtl/>
        </w:rPr>
        <w:t xml:space="preserve"> </w:t>
      </w:r>
      <w:r w:rsidRPr="00FE6C70">
        <w:rPr>
          <w:rtl/>
        </w:rPr>
        <w:t>لممثلي</w:t>
      </w:r>
      <w:r>
        <w:rPr>
          <w:rtl/>
        </w:rPr>
        <w:t xml:space="preserve"> </w:t>
      </w:r>
      <w:r w:rsidRPr="00FE6C70">
        <w:rPr>
          <w:rtl/>
        </w:rPr>
        <w:t>الحكومات</w:t>
      </w:r>
      <w:r>
        <w:rPr>
          <w:rtl/>
        </w:rPr>
        <w:t xml:space="preserve"> </w:t>
      </w:r>
      <w:r w:rsidRPr="00FE6C70">
        <w:rPr>
          <w:rtl/>
        </w:rPr>
        <w:t>أو</w:t>
      </w:r>
      <w:r>
        <w:rPr>
          <w:rtl/>
        </w:rPr>
        <w:t xml:space="preserve"> </w:t>
      </w:r>
      <w:r w:rsidRPr="00FE6C70">
        <w:rPr>
          <w:rtl/>
        </w:rPr>
        <w:t>للغير</w:t>
      </w:r>
      <w:r>
        <w:rPr>
          <w:rtl/>
        </w:rPr>
        <w:t xml:space="preserve"> </w:t>
      </w:r>
      <w:r w:rsidRPr="00FE6C70">
        <w:rPr>
          <w:rtl/>
        </w:rPr>
        <w:t>من</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أي</w:t>
      </w:r>
      <w:r>
        <w:rPr>
          <w:rtl/>
        </w:rPr>
        <w:t xml:space="preserve"> </w:t>
      </w:r>
      <w:r w:rsidRPr="00FE6C70">
        <w:rPr>
          <w:rtl/>
        </w:rPr>
        <w:t>خُطَبٍ</w:t>
      </w:r>
      <w:r>
        <w:rPr>
          <w:rtl/>
        </w:rPr>
        <w:t xml:space="preserve"> </w:t>
      </w:r>
      <w:r w:rsidRPr="00FE6C70">
        <w:rPr>
          <w:rtl/>
        </w:rPr>
        <w:t>أو</w:t>
      </w:r>
      <w:r>
        <w:rPr>
          <w:rtl/>
        </w:rPr>
        <w:t xml:space="preserve"> </w:t>
      </w:r>
      <w:r w:rsidRPr="00FE6C70">
        <w:rPr>
          <w:rtl/>
        </w:rPr>
        <w:t>حجج</w:t>
      </w:r>
      <w:r>
        <w:rPr>
          <w:rtl/>
        </w:rPr>
        <w:t xml:space="preserve"> </w:t>
      </w:r>
      <w:r w:rsidRPr="00FE6C70">
        <w:rPr>
          <w:rtl/>
        </w:rPr>
        <w:t>أو</w:t>
      </w:r>
      <w:r>
        <w:rPr>
          <w:rtl/>
        </w:rPr>
        <w:t xml:space="preserve"> </w:t>
      </w:r>
      <w:r w:rsidRPr="00FE6C70">
        <w:rPr>
          <w:rtl/>
        </w:rPr>
        <w:t>اقتراحات</w:t>
      </w:r>
      <w:r>
        <w:rPr>
          <w:rtl/>
        </w:rPr>
        <w:t xml:space="preserve"> </w:t>
      </w:r>
      <w:r w:rsidRPr="00FE6C70">
        <w:rPr>
          <w:rtl/>
        </w:rPr>
        <w:t>بشأن</w:t>
      </w:r>
      <w:r>
        <w:rPr>
          <w:rtl/>
        </w:rPr>
        <w:t xml:space="preserve"> </w:t>
      </w:r>
      <w:r w:rsidRPr="00FE6C70">
        <w:rPr>
          <w:rtl/>
        </w:rPr>
        <w:t>مسائل</w:t>
      </w:r>
      <w:r>
        <w:rPr>
          <w:rtl/>
        </w:rPr>
        <w:t xml:space="preserve"> </w:t>
      </w:r>
      <w:r w:rsidRPr="00FE6C70">
        <w:rPr>
          <w:rtl/>
        </w:rPr>
        <w:t>مطروحة</w:t>
      </w:r>
      <w:r>
        <w:rPr>
          <w:rtl/>
        </w:rPr>
        <w:t xml:space="preserve"> </w:t>
      </w:r>
      <w:r w:rsidRPr="00FE6C70">
        <w:rPr>
          <w:rtl/>
        </w:rPr>
        <w:t>للمناقشة،</w:t>
      </w:r>
      <w:r>
        <w:rPr>
          <w:rtl/>
        </w:rPr>
        <w:t xml:space="preserve"> </w:t>
      </w:r>
      <w:r w:rsidRPr="00FE6C70">
        <w:rPr>
          <w:rtl/>
        </w:rPr>
        <w:t>بدون</w:t>
      </w:r>
      <w:r>
        <w:rPr>
          <w:rtl/>
        </w:rPr>
        <w:t xml:space="preserve"> </w:t>
      </w:r>
      <w:r w:rsidRPr="00FE6C70">
        <w:rPr>
          <w:rtl/>
        </w:rPr>
        <w:t>موافقة</w:t>
      </w:r>
      <w:r>
        <w:rPr>
          <w:rtl/>
        </w:rPr>
        <w:t xml:space="preserve"> </w:t>
      </w:r>
      <w:r w:rsidRPr="00FE6C70">
        <w:rPr>
          <w:rtl/>
        </w:rPr>
        <w:t>الرئيس</w:t>
      </w:r>
      <w:r>
        <w:rPr>
          <w:rtl/>
        </w:rPr>
        <w:t xml:space="preserve"> التنفيذي</w:t>
      </w:r>
      <w:r w:rsidRPr="00FE6C70">
        <w:rPr>
          <w:rtl/>
        </w:rPr>
        <w:t>.</w:t>
      </w:r>
      <w:r>
        <w:rPr>
          <w:rtl/>
        </w:rPr>
        <w:t xml:space="preserve"> </w:t>
      </w:r>
      <w:r w:rsidRPr="00FE6C70">
        <w:rPr>
          <w:rtl/>
        </w:rPr>
        <w:t>غير</w:t>
      </w:r>
      <w:r>
        <w:rPr>
          <w:rtl/>
        </w:rPr>
        <w:t xml:space="preserve"> </w:t>
      </w:r>
      <w:r w:rsidRPr="00FE6C70">
        <w:rPr>
          <w:rtl/>
        </w:rPr>
        <w:t>أنه</w:t>
      </w:r>
      <w:r>
        <w:rPr>
          <w:rtl/>
        </w:rPr>
        <w:t xml:space="preserve"> </w:t>
      </w:r>
      <w:r w:rsidRPr="00FE6C70">
        <w:rPr>
          <w:rtl/>
        </w:rPr>
        <w:t>يجوز</w:t>
      </w:r>
      <w:r>
        <w:rPr>
          <w:rtl/>
        </w:rPr>
        <w:t xml:space="preserve"> </w:t>
      </w:r>
      <w:r w:rsidRPr="00FE6C70">
        <w:rPr>
          <w:rtl/>
        </w:rPr>
        <w:t>تماما</w:t>
      </w:r>
      <w:r>
        <w:rPr>
          <w:rtl/>
        </w:rPr>
        <w:t xml:space="preserve"> </w:t>
      </w:r>
      <w:r w:rsidRPr="00FE6C70">
        <w:rPr>
          <w:rtl/>
        </w:rPr>
        <w:t>تقديم</w:t>
      </w:r>
      <w:r>
        <w:rPr>
          <w:rtl/>
        </w:rPr>
        <w:t xml:space="preserve"> </w:t>
      </w:r>
      <w:r w:rsidRPr="00FE6C70">
        <w:rPr>
          <w:rtl/>
        </w:rPr>
        <w:t>معلومات</w:t>
      </w:r>
      <w:r>
        <w:rPr>
          <w:rtl/>
        </w:rPr>
        <w:t xml:space="preserve"> </w:t>
      </w:r>
      <w:proofErr w:type="spellStart"/>
      <w:r w:rsidRPr="00FE6C70">
        <w:rPr>
          <w:rtl/>
        </w:rPr>
        <w:t>وقائعية</w:t>
      </w:r>
      <w:proofErr w:type="spellEnd"/>
      <w:r>
        <w:rPr>
          <w:rtl/>
        </w:rPr>
        <w:t xml:space="preserve"> </w:t>
      </w:r>
      <w:r w:rsidRPr="00FE6C70">
        <w:rPr>
          <w:rtl/>
        </w:rPr>
        <w:t>أو</w:t>
      </w:r>
      <w:r>
        <w:rPr>
          <w:rtl/>
        </w:rPr>
        <w:t xml:space="preserve"> </w:t>
      </w:r>
      <w:r w:rsidRPr="00FE6C70">
        <w:rPr>
          <w:rtl/>
        </w:rPr>
        <w:t>إسداء</w:t>
      </w:r>
      <w:r>
        <w:rPr>
          <w:rtl/>
        </w:rPr>
        <w:t xml:space="preserve"> </w:t>
      </w:r>
      <w:r w:rsidRPr="00FE6C70">
        <w:rPr>
          <w:rtl/>
        </w:rPr>
        <w:t>مشورة</w:t>
      </w:r>
      <w:r>
        <w:rPr>
          <w:rtl/>
        </w:rPr>
        <w:t xml:space="preserve"> </w:t>
      </w:r>
      <w:r w:rsidRPr="00FE6C70">
        <w:rPr>
          <w:rtl/>
        </w:rPr>
        <w:t>فنية</w:t>
      </w:r>
      <w:r>
        <w:rPr>
          <w:rtl/>
        </w:rPr>
        <w:t xml:space="preserve"> </w:t>
      </w:r>
      <w:r w:rsidRPr="00FE6C70">
        <w:rPr>
          <w:rtl/>
        </w:rPr>
        <w:t>أو</w:t>
      </w:r>
      <w:r>
        <w:rPr>
          <w:rtl/>
        </w:rPr>
        <w:t xml:space="preserve"> </w:t>
      </w:r>
      <w:r w:rsidRPr="00FE6C70">
        <w:rPr>
          <w:rtl/>
        </w:rPr>
        <w:t>تقديم</w:t>
      </w:r>
      <w:r>
        <w:rPr>
          <w:rtl/>
        </w:rPr>
        <w:t xml:space="preserve"> </w:t>
      </w:r>
      <w:r w:rsidRPr="00FE6C70">
        <w:rPr>
          <w:rtl/>
        </w:rPr>
        <w:t>المساعدة</w:t>
      </w:r>
      <w:r>
        <w:rPr>
          <w:rtl/>
        </w:rPr>
        <w:t xml:space="preserve"> </w:t>
      </w:r>
      <w:r w:rsidRPr="00FE6C70">
        <w:rPr>
          <w:rtl/>
        </w:rPr>
        <w:t>فيما</w:t>
      </w:r>
      <w:r>
        <w:rPr>
          <w:rtl/>
        </w:rPr>
        <w:t xml:space="preserve"> </w:t>
      </w:r>
      <w:r w:rsidRPr="00FE6C70">
        <w:rPr>
          <w:rtl/>
        </w:rPr>
        <w:t>يتعلق</w:t>
      </w:r>
      <w:r>
        <w:rPr>
          <w:rtl/>
        </w:rPr>
        <w:t xml:space="preserve"> </w:t>
      </w:r>
      <w:r w:rsidRPr="00FE6C70">
        <w:rPr>
          <w:rtl/>
        </w:rPr>
        <w:t>بمهام</w:t>
      </w:r>
      <w:r>
        <w:rPr>
          <w:rtl/>
        </w:rPr>
        <w:t xml:space="preserve"> </w:t>
      </w:r>
      <w:r w:rsidRPr="00FE6C70">
        <w:rPr>
          <w:rtl/>
        </w:rPr>
        <w:t>من</w:t>
      </w:r>
      <w:r>
        <w:rPr>
          <w:rtl/>
        </w:rPr>
        <w:t xml:space="preserve"> </w:t>
      </w:r>
      <w:r w:rsidRPr="00FE6C70">
        <w:rPr>
          <w:rtl/>
        </w:rPr>
        <w:t>قبيل</w:t>
      </w:r>
      <w:r>
        <w:rPr>
          <w:rtl/>
        </w:rPr>
        <w:t xml:space="preserve"> </w:t>
      </w:r>
      <w:r w:rsidRPr="00FE6C70">
        <w:rPr>
          <w:rtl/>
        </w:rPr>
        <w:t>إعداد</w:t>
      </w:r>
      <w:r>
        <w:rPr>
          <w:rtl/>
        </w:rPr>
        <w:t xml:space="preserve"> </w:t>
      </w:r>
      <w:r w:rsidRPr="00FE6C70">
        <w:rPr>
          <w:rtl/>
        </w:rPr>
        <w:t>مشاريع</w:t>
      </w:r>
      <w:r>
        <w:rPr>
          <w:rtl/>
        </w:rPr>
        <w:t xml:space="preserve"> </w:t>
      </w:r>
      <w:r w:rsidRPr="00FE6C70">
        <w:rPr>
          <w:rtl/>
        </w:rPr>
        <w:t>القرارات.</w:t>
      </w:r>
    </w:p>
    <w:p w:rsidR="00BC689E" w:rsidRPr="00FE6C70" w:rsidRDefault="00BC689E" w:rsidP="00BC689E">
      <w:pPr>
        <w:pStyle w:val="SingleTxt"/>
        <w:rPr>
          <w:rtl/>
        </w:rPr>
      </w:pPr>
      <w:r w:rsidRPr="00FE6C70">
        <w:rPr>
          <w:rtl/>
        </w:rPr>
        <w:t>29</w:t>
      </w:r>
      <w:r>
        <w:rPr>
          <w:rtl/>
        </w:rPr>
        <w:t xml:space="preserve"> </w:t>
      </w:r>
      <w:r w:rsidRPr="00FE6C70">
        <w:rPr>
          <w:rtl/>
        </w:rPr>
        <w:t>-</w:t>
      </w:r>
      <w:r w:rsidRPr="00FE6C70">
        <w:rPr>
          <w:rtl/>
        </w:rPr>
        <w:tab/>
        <w:t>ولا</w:t>
      </w:r>
      <w:r>
        <w:rPr>
          <w:rtl/>
        </w:rPr>
        <w:t xml:space="preserve"> </w:t>
      </w:r>
      <w:r w:rsidRPr="00FE6C70">
        <w:rPr>
          <w:rtl/>
        </w:rPr>
        <w:t>يصح</w:t>
      </w:r>
      <w:r>
        <w:rPr>
          <w:rtl/>
        </w:rPr>
        <w:t xml:space="preserve"> </w:t>
      </w:r>
      <w:r w:rsidRPr="00FE6C70">
        <w:rPr>
          <w:rtl/>
        </w:rPr>
        <w:t>مطلقا</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السعي</w:t>
      </w:r>
      <w:r>
        <w:rPr>
          <w:rtl/>
        </w:rPr>
        <w:t xml:space="preserve"> </w:t>
      </w:r>
      <w:r w:rsidRPr="00FE6C70">
        <w:rPr>
          <w:rtl/>
        </w:rPr>
        <w:t>لدى</w:t>
      </w:r>
      <w:r>
        <w:rPr>
          <w:rtl/>
        </w:rPr>
        <w:t xml:space="preserve"> </w:t>
      </w:r>
      <w:r w:rsidRPr="00FE6C70">
        <w:rPr>
          <w:rtl/>
        </w:rPr>
        <w:t>ممثلي</w:t>
      </w:r>
      <w:r>
        <w:rPr>
          <w:rtl/>
        </w:rPr>
        <w:t xml:space="preserve"> </w:t>
      </w:r>
      <w:r w:rsidRPr="00FE6C70">
        <w:rPr>
          <w:rtl/>
        </w:rPr>
        <w:t>الحكومات</w:t>
      </w:r>
      <w:r>
        <w:rPr>
          <w:rtl/>
        </w:rPr>
        <w:t xml:space="preserve"> </w:t>
      </w:r>
      <w:r w:rsidRPr="00FE6C70">
        <w:rPr>
          <w:rtl/>
        </w:rPr>
        <w:t>أو</w:t>
      </w:r>
      <w:r>
        <w:rPr>
          <w:rtl/>
        </w:rPr>
        <w:t xml:space="preserve"> </w:t>
      </w:r>
      <w:r w:rsidRPr="00FE6C70">
        <w:rPr>
          <w:rtl/>
        </w:rPr>
        <w:t>لدى</w:t>
      </w:r>
      <w:r>
        <w:rPr>
          <w:rtl/>
        </w:rPr>
        <w:t xml:space="preserve"> </w:t>
      </w:r>
      <w:r w:rsidRPr="00FE6C70">
        <w:rPr>
          <w:rtl/>
        </w:rPr>
        <w:t>أعضاء</w:t>
      </w:r>
      <w:r>
        <w:rPr>
          <w:rtl/>
        </w:rPr>
        <w:t xml:space="preserve"> </w:t>
      </w:r>
      <w:r w:rsidRPr="00FE6C70">
        <w:rPr>
          <w:rtl/>
        </w:rPr>
        <w:t>الهيئات</w:t>
      </w:r>
      <w:r>
        <w:rPr>
          <w:rtl/>
        </w:rPr>
        <w:t xml:space="preserve"> </w:t>
      </w:r>
      <w:r w:rsidRPr="00FE6C70">
        <w:rPr>
          <w:rtl/>
        </w:rPr>
        <w:t>التشريعية</w:t>
      </w:r>
      <w:r>
        <w:rPr>
          <w:rtl/>
        </w:rPr>
        <w:t xml:space="preserve"> </w:t>
      </w:r>
      <w:r w:rsidRPr="00FE6C70">
        <w:rPr>
          <w:rtl/>
        </w:rPr>
        <w:t>أو</w:t>
      </w:r>
      <w:r>
        <w:rPr>
          <w:rtl/>
        </w:rPr>
        <w:t xml:space="preserve"> </w:t>
      </w:r>
      <w:r w:rsidRPr="00FE6C70">
        <w:rPr>
          <w:rtl/>
        </w:rPr>
        <w:t>التماس</w:t>
      </w:r>
      <w:r>
        <w:rPr>
          <w:rtl/>
        </w:rPr>
        <w:t xml:space="preserve"> </w:t>
      </w:r>
      <w:r w:rsidRPr="00FE6C70">
        <w:rPr>
          <w:rtl/>
        </w:rPr>
        <w:t>الدعم</w:t>
      </w:r>
      <w:r>
        <w:rPr>
          <w:rtl/>
        </w:rPr>
        <w:t xml:space="preserve"> </w:t>
      </w:r>
      <w:r w:rsidRPr="00FE6C70">
        <w:rPr>
          <w:rtl/>
        </w:rPr>
        <w:t>منهم</w:t>
      </w:r>
      <w:r>
        <w:rPr>
          <w:rtl/>
        </w:rPr>
        <w:t xml:space="preserve"> </w:t>
      </w:r>
      <w:r w:rsidRPr="00FE6C70">
        <w:rPr>
          <w:rtl/>
        </w:rPr>
        <w:t>من</w:t>
      </w:r>
      <w:r>
        <w:rPr>
          <w:rtl/>
        </w:rPr>
        <w:t xml:space="preserve"> </w:t>
      </w:r>
      <w:r w:rsidRPr="00FE6C70">
        <w:rPr>
          <w:rtl/>
        </w:rPr>
        <w:t>أجل</w:t>
      </w:r>
      <w:r>
        <w:rPr>
          <w:rtl/>
        </w:rPr>
        <w:t xml:space="preserve"> </w:t>
      </w:r>
      <w:r w:rsidRPr="00FE6C70">
        <w:rPr>
          <w:rtl/>
        </w:rPr>
        <w:t>تحسين</w:t>
      </w:r>
      <w:r>
        <w:rPr>
          <w:rtl/>
        </w:rPr>
        <w:t xml:space="preserve"> </w:t>
      </w:r>
      <w:r w:rsidRPr="00FE6C70">
        <w:rPr>
          <w:rtl/>
        </w:rPr>
        <w:t>أوضاعهم</w:t>
      </w:r>
      <w:r>
        <w:rPr>
          <w:rtl/>
        </w:rPr>
        <w:t xml:space="preserve"> </w:t>
      </w:r>
      <w:r w:rsidRPr="00FE6C70">
        <w:rPr>
          <w:rtl/>
        </w:rPr>
        <w:t>أو</w:t>
      </w:r>
      <w:r>
        <w:rPr>
          <w:rtl/>
        </w:rPr>
        <w:t xml:space="preserve"> </w:t>
      </w:r>
      <w:r w:rsidRPr="00FE6C70">
        <w:rPr>
          <w:rtl/>
        </w:rPr>
        <w:t>أوضاع</w:t>
      </w:r>
      <w:r>
        <w:rPr>
          <w:rtl/>
        </w:rPr>
        <w:t xml:space="preserve"> </w:t>
      </w:r>
      <w:r w:rsidRPr="00FE6C70">
        <w:rPr>
          <w:rtl/>
        </w:rPr>
        <w:t>غيرهم،</w:t>
      </w:r>
      <w:r>
        <w:rPr>
          <w:rtl/>
        </w:rPr>
        <w:t xml:space="preserve"> </w:t>
      </w:r>
      <w:r w:rsidRPr="00FE6C70">
        <w:rPr>
          <w:rtl/>
        </w:rPr>
        <w:t>أو</w:t>
      </w:r>
      <w:r>
        <w:rPr>
          <w:rtl/>
        </w:rPr>
        <w:t xml:space="preserve"> </w:t>
      </w:r>
      <w:r w:rsidRPr="00FE6C70">
        <w:rPr>
          <w:rtl/>
        </w:rPr>
        <w:t>الحيلولة</w:t>
      </w:r>
      <w:r>
        <w:rPr>
          <w:rtl/>
        </w:rPr>
        <w:t xml:space="preserve"> </w:t>
      </w:r>
      <w:r w:rsidRPr="00FE6C70">
        <w:rPr>
          <w:rtl/>
        </w:rPr>
        <w:t>دون</w:t>
      </w:r>
      <w:r>
        <w:rPr>
          <w:rtl/>
        </w:rPr>
        <w:t xml:space="preserve"> </w:t>
      </w:r>
      <w:r w:rsidRPr="00FE6C70">
        <w:rPr>
          <w:rtl/>
        </w:rPr>
        <w:t>صدور</w:t>
      </w:r>
      <w:r>
        <w:rPr>
          <w:rtl/>
        </w:rPr>
        <w:t xml:space="preserve"> </w:t>
      </w:r>
      <w:r w:rsidRPr="00FE6C70">
        <w:rPr>
          <w:rtl/>
        </w:rPr>
        <w:t>قرارات</w:t>
      </w:r>
      <w:r>
        <w:rPr>
          <w:rtl/>
        </w:rPr>
        <w:t xml:space="preserve"> </w:t>
      </w:r>
      <w:r w:rsidRPr="00FE6C70">
        <w:rPr>
          <w:rtl/>
        </w:rPr>
        <w:t>غير</w:t>
      </w:r>
      <w:r>
        <w:rPr>
          <w:rtl/>
        </w:rPr>
        <w:t xml:space="preserve"> </w:t>
      </w:r>
      <w:r w:rsidRPr="00FE6C70">
        <w:rPr>
          <w:rtl/>
        </w:rPr>
        <w:t>مواتية</w:t>
      </w:r>
      <w:r>
        <w:rPr>
          <w:rtl/>
        </w:rPr>
        <w:t xml:space="preserve"> </w:t>
      </w:r>
      <w:r w:rsidRPr="00FE6C70">
        <w:rPr>
          <w:rtl/>
        </w:rPr>
        <w:t>تتعلق</w:t>
      </w:r>
      <w:r>
        <w:rPr>
          <w:rtl/>
        </w:rPr>
        <w:t xml:space="preserve"> </w:t>
      </w:r>
      <w:r w:rsidRPr="00FE6C70">
        <w:rPr>
          <w:rtl/>
        </w:rPr>
        <w:t>بمركزهم،</w:t>
      </w:r>
      <w:r>
        <w:rPr>
          <w:rtl/>
        </w:rPr>
        <w:t xml:space="preserve"> </w:t>
      </w:r>
      <w:r w:rsidRPr="00FE6C70">
        <w:rPr>
          <w:rtl/>
        </w:rPr>
        <w:t>أو</w:t>
      </w:r>
      <w:r>
        <w:rPr>
          <w:rtl/>
        </w:rPr>
        <w:t xml:space="preserve"> </w:t>
      </w:r>
      <w:r w:rsidRPr="00FE6C70">
        <w:rPr>
          <w:rtl/>
        </w:rPr>
        <w:t>إلغاء</w:t>
      </w:r>
      <w:r>
        <w:rPr>
          <w:rtl/>
        </w:rPr>
        <w:t xml:space="preserve"> </w:t>
      </w:r>
      <w:r w:rsidRPr="00FE6C70">
        <w:rPr>
          <w:rtl/>
        </w:rPr>
        <w:t>مثل</w:t>
      </w:r>
      <w:r>
        <w:rPr>
          <w:rtl/>
        </w:rPr>
        <w:t xml:space="preserve"> </w:t>
      </w:r>
      <w:r w:rsidRPr="00FE6C70">
        <w:rPr>
          <w:rtl/>
        </w:rPr>
        <w:t>هذه</w:t>
      </w:r>
      <w:r>
        <w:rPr>
          <w:rtl/>
        </w:rPr>
        <w:t xml:space="preserve"> </w:t>
      </w:r>
      <w:r w:rsidRPr="00FE6C70">
        <w:rPr>
          <w:rtl/>
        </w:rPr>
        <w:t>القرارات.</w:t>
      </w:r>
      <w:r>
        <w:rPr>
          <w:rtl/>
        </w:rPr>
        <w:t xml:space="preserve"> </w:t>
      </w:r>
      <w:r w:rsidRPr="00FE6C70">
        <w:rPr>
          <w:rtl/>
        </w:rPr>
        <w:t>وقد</w:t>
      </w:r>
      <w:r>
        <w:rPr>
          <w:rtl/>
        </w:rPr>
        <w:t xml:space="preserve"> </w:t>
      </w:r>
      <w:r w:rsidRPr="00FE6C70">
        <w:rPr>
          <w:rtl/>
        </w:rPr>
        <w:t>تعهدت</w:t>
      </w:r>
      <w:r>
        <w:rPr>
          <w:rtl/>
        </w:rPr>
        <w:t xml:space="preserve"> </w:t>
      </w:r>
      <w:r w:rsidRPr="00FE6C70">
        <w:rPr>
          <w:rtl/>
        </w:rPr>
        <w:t>الحكومات،</w:t>
      </w:r>
      <w:r>
        <w:rPr>
          <w:rtl/>
        </w:rPr>
        <w:t xml:space="preserve"> </w:t>
      </w:r>
      <w:r w:rsidRPr="00FE6C70">
        <w:rPr>
          <w:rtl/>
        </w:rPr>
        <w:t>بمقتضى</w:t>
      </w:r>
      <w:r>
        <w:rPr>
          <w:rtl/>
        </w:rPr>
        <w:t xml:space="preserve"> </w:t>
      </w:r>
      <w:r w:rsidRPr="00FE6C70">
        <w:rPr>
          <w:rtl/>
        </w:rPr>
        <w:t>التزامها</w:t>
      </w:r>
      <w:r>
        <w:rPr>
          <w:rtl/>
        </w:rPr>
        <w:t xml:space="preserve"> </w:t>
      </w:r>
      <w:r w:rsidRPr="00FE6C70">
        <w:rPr>
          <w:rtl/>
        </w:rPr>
        <w:t>بالميثاق</w:t>
      </w:r>
      <w:r>
        <w:rPr>
          <w:rtl/>
        </w:rPr>
        <w:t xml:space="preserve"> </w:t>
      </w:r>
      <w:r w:rsidRPr="00FE6C70">
        <w:rPr>
          <w:rtl/>
        </w:rPr>
        <w:t>وبدساتير</w:t>
      </w:r>
      <w:r>
        <w:rPr>
          <w:rtl/>
        </w:rPr>
        <w:t xml:space="preserve"> </w:t>
      </w:r>
      <w:r w:rsidRPr="00FE6C70">
        <w:rPr>
          <w:rtl/>
        </w:rPr>
        <w:t>مؤسسات</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بأن</w:t>
      </w:r>
      <w:r>
        <w:rPr>
          <w:rtl/>
        </w:rPr>
        <w:t xml:space="preserve"> </w:t>
      </w:r>
      <w:r w:rsidRPr="00FE6C70">
        <w:rPr>
          <w:rtl/>
        </w:rPr>
        <w:t>تصون</w:t>
      </w:r>
      <w:r>
        <w:rPr>
          <w:rtl/>
        </w:rPr>
        <w:t xml:space="preserve"> </w:t>
      </w:r>
      <w:r w:rsidRPr="00FE6C70">
        <w:rPr>
          <w:rtl/>
        </w:rPr>
        <w:t>استقلال</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ولذلك</w:t>
      </w:r>
      <w:r>
        <w:rPr>
          <w:rtl/>
        </w:rPr>
        <w:t xml:space="preserve"> </w:t>
      </w:r>
      <w:r w:rsidRPr="00FE6C70">
        <w:rPr>
          <w:rtl/>
        </w:rPr>
        <w:t>فإن</w:t>
      </w:r>
      <w:r>
        <w:rPr>
          <w:rtl/>
        </w:rPr>
        <w:t xml:space="preserve"> </w:t>
      </w:r>
      <w:r w:rsidRPr="00FE6C70">
        <w:rPr>
          <w:rtl/>
        </w:rPr>
        <w:t>من</w:t>
      </w:r>
      <w:r>
        <w:rPr>
          <w:rtl/>
        </w:rPr>
        <w:t xml:space="preserve"> </w:t>
      </w:r>
      <w:r w:rsidRPr="00FE6C70">
        <w:rPr>
          <w:rtl/>
        </w:rPr>
        <w:t>المفهوم</w:t>
      </w:r>
      <w:r>
        <w:rPr>
          <w:rtl/>
        </w:rPr>
        <w:t xml:space="preserve"> </w:t>
      </w:r>
      <w:r w:rsidRPr="00FE6C70">
        <w:rPr>
          <w:rtl/>
        </w:rPr>
        <w:t>أن</w:t>
      </w:r>
      <w:r>
        <w:rPr>
          <w:rtl/>
        </w:rPr>
        <w:t xml:space="preserve"> </w:t>
      </w:r>
      <w:r w:rsidRPr="00FE6C70">
        <w:rPr>
          <w:rtl/>
        </w:rPr>
        <w:t>يمتنع</w:t>
      </w:r>
      <w:r>
        <w:rPr>
          <w:rtl/>
        </w:rPr>
        <w:t xml:space="preserve"> </w:t>
      </w:r>
      <w:r w:rsidRPr="00FE6C70">
        <w:rPr>
          <w:rtl/>
        </w:rPr>
        <w:t>ممثلو</w:t>
      </w:r>
      <w:r>
        <w:rPr>
          <w:rtl/>
        </w:rPr>
        <w:t xml:space="preserve"> </w:t>
      </w:r>
      <w:r w:rsidRPr="00FE6C70">
        <w:rPr>
          <w:rtl/>
        </w:rPr>
        <w:t>الحكومات</w:t>
      </w:r>
      <w:r>
        <w:rPr>
          <w:rtl/>
        </w:rPr>
        <w:t xml:space="preserve"> </w:t>
      </w:r>
      <w:r w:rsidRPr="00FE6C70">
        <w:rPr>
          <w:rtl/>
        </w:rPr>
        <w:t>وأعضاء</w:t>
      </w:r>
      <w:r>
        <w:rPr>
          <w:rtl/>
        </w:rPr>
        <w:t xml:space="preserve"> </w:t>
      </w:r>
      <w:r w:rsidRPr="00FE6C70">
        <w:rPr>
          <w:rtl/>
        </w:rPr>
        <w:t>الهيئات</w:t>
      </w:r>
      <w:r>
        <w:rPr>
          <w:rtl/>
        </w:rPr>
        <w:t xml:space="preserve"> </w:t>
      </w:r>
      <w:r w:rsidRPr="00FE6C70">
        <w:rPr>
          <w:rtl/>
        </w:rPr>
        <w:t>التشريعية</w:t>
      </w:r>
      <w:r>
        <w:rPr>
          <w:rtl/>
        </w:rPr>
        <w:t xml:space="preserve"> </w:t>
      </w:r>
      <w:r w:rsidRPr="00FE6C70">
        <w:rPr>
          <w:rtl/>
        </w:rPr>
        <w:t>عن</w:t>
      </w:r>
      <w:r>
        <w:rPr>
          <w:rtl/>
        </w:rPr>
        <w:t xml:space="preserve"> </w:t>
      </w:r>
      <w:r w:rsidRPr="00FE6C70">
        <w:rPr>
          <w:rtl/>
        </w:rPr>
        <w:t>الرضوخ</w:t>
      </w:r>
      <w:r>
        <w:rPr>
          <w:rtl/>
        </w:rPr>
        <w:t xml:space="preserve"> </w:t>
      </w:r>
      <w:r w:rsidRPr="00FE6C70">
        <w:rPr>
          <w:rtl/>
        </w:rPr>
        <w:t>لهذه</w:t>
      </w:r>
      <w:r>
        <w:rPr>
          <w:rtl/>
        </w:rPr>
        <w:t xml:space="preserve"> </w:t>
      </w:r>
      <w:r w:rsidRPr="00FE6C70">
        <w:rPr>
          <w:rtl/>
        </w:rPr>
        <w:t>الطلبات</w:t>
      </w:r>
      <w:r>
        <w:rPr>
          <w:rtl/>
        </w:rPr>
        <w:t xml:space="preserve"> </w:t>
      </w:r>
      <w:r w:rsidRPr="00FE6C70">
        <w:rPr>
          <w:rtl/>
        </w:rPr>
        <w:t>وعن</w:t>
      </w:r>
      <w:r>
        <w:rPr>
          <w:rtl/>
        </w:rPr>
        <w:t xml:space="preserve"> </w:t>
      </w:r>
      <w:r w:rsidRPr="00FE6C70">
        <w:rPr>
          <w:rtl/>
        </w:rPr>
        <w:t>التدخل</w:t>
      </w:r>
      <w:r>
        <w:rPr>
          <w:rtl/>
        </w:rPr>
        <w:t xml:space="preserve"> </w:t>
      </w:r>
      <w:r w:rsidRPr="00FE6C70">
        <w:rPr>
          <w:rtl/>
        </w:rPr>
        <w:t>في</w:t>
      </w:r>
      <w:r>
        <w:rPr>
          <w:rtl/>
        </w:rPr>
        <w:t xml:space="preserve"> </w:t>
      </w:r>
      <w:r w:rsidRPr="00FE6C70">
        <w:rPr>
          <w:rtl/>
        </w:rPr>
        <w:t>هذه</w:t>
      </w:r>
      <w:r>
        <w:rPr>
          <w:rtl/>
        </w:rPr>
        <w:t xml:space="preserve"> </w:t>
      </w:r>
      <w:r w:rsidRPr="00FE6C70">
        <w:rPr>
          <w:rtl/>
        </w:rPr>
        <w:t>المسائل.</w:t>
      </w:r>
      <w:r>
        <w:rPr>
          <w:rtl/>
        </w:rPr>
        <w:t xml:space="preserve"> </w:t>
      </w:r>
      <w:r w:rsidRPr="00FE6C70">
        <w:rPr>
          <w:rtl/>
        </w:rPr>
        <w:t>والطريقة</w:t>
      </w:r>
      <w:r>
        <w:rPr>
          <w:rtl/>
        </w:rPr>
        <w:t xml:space="preserve"> </w:t>
      </w:r>
      <w:r w:rsidRPr="00FE6C70">
        <w:rPr>
          <w:rtl/>
        </w:rPr>
        <w:t>السليمة</w:t>
      </w:r>
      <w:r>
        <w:rPr>
          <w:rtl/>
        </w:rPr>
        <w:t xml:space="preserve"> </w:t>
      </w:r>
      <w:r w:rsidRPr="00FE6C70">
        <w:rPr>
          <w:rtl/>
        </w:rPr>
        <w:t>التي</w:t>
      </w:r>
      <w:r>
        <w:rPr>
          <w:rtl/>
        </w:rPr>
        <w:t xml:space="preserve"> </w:t>
      </w:r>
      <w:r w:rsidRPr="00FE6C70">
        <w:rPr>
          <w:rtl/>
        </w:rPr>
        <w:t>يمكن</w:t>
      </w:r>
      <w:r>
        <w:rPr>
          <w:rtl/>
        </w:rPr>
        <w:t xml:space="preserve"> </w:t>
      </w:r>
      <w:r w:rsidRPr="00FE6C70">
        <w:rPr>
          <w:rtl/>
        </w:rPr>
        <w:t>أن</w:t>
      </w:r>
      <w:r>
        <w:rPr>
          <w:rtl/>
        </w:rPr>
        <w:t xml:space="preserve"> </w:t>
      </w:r>
      <w:r w:rsidRPr="00FE6C70">
        <w:rPr>
          <w:rtl/>
        </w:rPr>
        <w:t>يتبعها</w:t>
      </w:r>
      <w:r>
        <w:rPr>
          <w:rtl/>
        </w:rPr>
        <w:t xml:space="preserve"> </w:t>
      </w:r>
      <w:r w:rsidRPr="00FE6C70">
        <w:rPr>
          <w:rtl/>
        </w:rPr>
        <w:t>موظف</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لإثارة</w:t>
      </w:r>
      <w:r>
        <w:rPr>
          <w:rtl/>
        </w:rPr>
        <w:t xml:space="preserve"> </w:t>
      </w:r>
      <w:r w:rsidRPr="00FE6C70">
        <w:rPr>
          <w:rtl/>
        </w:rPr>
        <w:t>هذه</w:t>
      </w:r>
      <w:r>
        <w:rPr>
          <w:rtl/>
        </w:rPr>
        <w:t xml:space="preserve"> </w:t>
      </w:r>
      <w:r w:rsidRPr="00FE6C70">
        <w:rPr>
          <w:rtl/>
        </w:rPr>
        <w:t>المسائل</w:t>
      </w:r>
      <w:r>
        <w:rPr>
          <w:rtl/>
        </w:rPr>
        <w:t xml:space="preserve"> </w:t>
      </w:r>
      <w:r w:rsidRPr="00FE6C70">
        <w:rPr>
          <w:rtl/>
        </w:rPr>
        <w:t>هي</w:t>
      </w:r>
      <w:r>
        <w:rPr>
          <w:rtl/>
        </w:rPr>
        <w:t xml:space="preserve"> </w:t>
      </w:r>
      <w:r w:rsidRPr="00FE6C70">
        <w:rPr>
          <w:rtl/>
        </w:rPr>
        <w:t>من</w:t>
      </w:r>
      <w:r>
        <w:rPr>
          <w:rtl/>
        </w:rPr>
        <w:t xml:space="preserve"> </w:t>
      </w:r>
      <w:r w:rsidRPr="00FE6C70">
        <w:rPr>
          <w:rtl/>
        </w:rPr>
        <w:t>خلال</w:t>
      </w:r>
      <w:r>
        <w:rPr>
          <w:rtl/>
        </w:rPr>
        <w:t xml:space="preserve"> </w:t>
      </w:r>
      <w:r w:rsidRPr="00FE6C70">
        <w:rPr>
          <w:rtl/>
        </w:rPr>
        <w:t>القنوات</w:t>
      </w:r>
      <w:r>
        <w:rPr>
          <w:rtl/>
        </w:rPr>
        <w:t xml:space="preserve"> </w:t>
      </w:r>
      <w:r w:rsidRPr="00FE6C70">
        <w:rPr>
          <w:rtl/>
        </w:rPr>
        <w:t>الإدارية؛</w:t>
      </w:r>
      <w:r>
        <w:rPr>
          <w:rtl/>
        </w:rPr>
        <w:t xml:space="preserve"> </w:t>
      </w:r>
      <w:r w:rsidRPr="00FE6C70">
        <w:rPr>
          <w:rtl/>
        </w:rPr>
        <w:t>ومن</w:t>
      </w:r>
      <w:r>
        <w:rPr>
          <w:rtl/>
        </w:rPr>
        <w:t xml:space="preserve"> </w:t>
      </w:r>
      <w:r w:rsidRPr="00FE6C70">
        <w:rPr>
          <w:rtl/>
        </w:rPr>
        <w:t>مسؤولية</w:t>
      </w:r>
      <w:r>
        <w:rPr>
          <w:rtl/>
        </w:rPr>
        <w:t xml:space="preserve"> </w:t>
      </w:r>
      <w:r w:rsidRPr="00FE6C70">
        <w:rPr>
          <w:rtl/>
        </w:rPr>
        <w:t>كل</w:t>
      </w:r>
      <w:r>
        <w:rPr>
          <w:rtl/>
        </w:rPr>
        <w:t xml:space="preserve"> </w:t>
      </w:r>
      <w:r w:rsidRPr="00FE6C70">
        <w:rPr>
          <w:rtl/>
        </w:rPr>
        <w:t>منظمة</w:t>
      </w:r>
      <w:r>
        <w:rPr>
          <w:rtl/>
        </w:rPr>
        <w:t xml:space="preserve"> </w:t>
      </w:r>
      <w:r w:rsidRPr="00FE6C70">
        <w:rPr>
          <w:rtl/>
        </w:rPr>
        <w:t>أن</w:t>
      </w:r>
      <w:r>
        <w:rPr>
          <w:rtl/>
        </w:rPr>
        <w:t xml:space="preserve"> </w:t>
      </w:r>
      <w:r w:rsidRPr="00FE6C70">
        <w:rPr>
          <w:rtl/>
        </w:rPr>
        <w:t>توفر</w:t>
      </w:r>
      <w:r>
        <w:rPr>
          <w:rtl/>
        </w:rPr>
        <w:t xml:space="preserve"> </w:t>
      </w:r>
      <w:r w:rsidRPr="00FE6C70">
        <w:rPr>
          <w:rtl/>
        </w:rPr>
        <w:t>هذه</w:t>
      </w:r>
      <w:r>
        <w:rPr>
          <w:rtl/>
        </w:rPr>
        <w:t xml:space="preserve"> </w:t>
      </w:r>
      <w:r w:rsidRPr="00FE6C70">
        <w:rPr>
          <w:rtl/>
        </w:rPr>
        <w:t>القنوات.</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العلاقات</w:t>
      </w:r>
      <w:r>
        <w:rPr>
          <w:rtl/>
        </w:rPr>
        <w:t xml:space="preserve"> </w:t>
      </w:r>
      <w:r w:rsidRPr="00FE6C70">
        <w:rPr>
          <w:rtl/>
        </w:rPr>
        <w:t>بين</w:t>
      </w:r>
      <w:r>
        <w:rPr>
          <w:rtl/>
        </w:rPr>
        <w:t xml:space="preserve"> </w:t>
      </w:r>
      <w:r w:rsidRPr="00FE6C70">
        <w:rPr>
          <w:rtl/>
        </w:rPr>
        <w:t>الإدارة</w:t>
      </w:r>
      <w:r>
        <w:rPr>
          <w:rtl/>
        </w:rPr>
        <w:t xml:space="preserve"> </w:t>
      </w:r>
      <w:r w:rsidRPr="00FE6C70">
        <w:rPr>
          <w:rtl/>
        </w:rPr>
        <w:t>والموظفين</w:t>
      </w:r>
    </w:p>
    <w:p w:rsidR="00BC689E" w:rsidRPr="00FE6C70" w:rsidRDefault="00BC689E" w:rsidP="00BC689E">
      <w:pPr>
        <w:pStyle w:val="SingleTxt"/>
        <w:rPr>
          <w:rtl/>
        </w:rPr>
      </w:pPr>
      <w:r w:rsidRPr="00FE6C70">
        <w:rPr>
          <w:rtl/>
        </w:rPr>
        <w:t>30</w:t>
      </w:r>
      <w:r>
        <w:rPr>
          <w:rtl/>
        </w:rPr>
        <w:t xml:space="preserve"> </w:t>
      </w:r>
      <w:r w:rsidRPr="00FE6C70">
        <w:rPr>
          <w:rtl/>
        </w:rPr>
        <w:t>-</w:t>
      </w:r>
      <w:r w:rsidRPr="00FE6C70">
        <w:rPr>
          <w:rtl/>
        </w:rPr>
        <w:tab/>
        <w:t>إن</w:t>
      </w:r>
      <w:r>
        <w:rPr>
          <w:rtl/>
        </w:rPr>
        <w:t xml:space="preserve"> </w:t>
      </w:r>
      <w:r w:rsidRPr="00FE6C70">
        <w:rPr>
          <w:rtl/>
        </w:rPr>
        <w:t>وجود</w:t>
      </w:r>
      <w:r>
        <w:rPr>
          <w:rtl/>
        </w:rPr>
        <w:t xml:space="preserve"> </w:t>
      </w:r>
      <w:r w:rsidRPr="00FE6C70">
        <w:rPr>
          <w:rtl/>
        </w:rPr>
        <w:t>بيئة</w:t>
      </w:r>
      <w:r>
        <w:rPr>
          <w:rtl/>
        </w:rPr>
        <w:t xml:space="preserve"> </w:t>
      </w:r>
      <w:proofErr w:type="spellStart"/>
      <w:r w:rsidRPr="00FE6C70">
        <w:rPr>
          <w:rtl/>
        </w:rPr>
        <w:t>تمكينية</w:t>
      </w:r>
      <w:proofErr w:type="spellEnd"/>
      <w:r>
        <w:rPr>
          <w:rtl/>
        </w:rPr>
        <w:t xml:space="preserve"> </w:t>
      </w:r>
      <w:r w:rsidRPr="00FE6C70">
        <w:rPr>
          <w:rtl/>
        </w:rPr>
        <w:t>أمر</w:t>
      </w:r>
      <w:r>
        <w:rPr>
          <w:rtl/>
        </w:rPr>
        <w:t xml:space="preserve"> </w:t>
      </w:r>
      <w:r w:rsidRPr="00FE6C70">
        <w:rPr>
          <w:rtl/>
        </w:rPr>
        <w:t>أساسي</w:t>
      </w:r>
      <w:r>
        <w:rPr>
          <w:rtl/>
        </w:rPr>
        <w:t xml:space="preserve"> </w:t>
      </w:r>
      <w:r w:rsidRPr="00FE6C70">
        <w:rPr>
          <w:rtl/>
        </w:rPr>
        <w:t>في</w:t>
      </w:r>
      <w:r>
        <w:rPr>
          <w:rtl/>
        </w:rPr>
        <w:t xml:space="preserve"> </w:t>
      </w:r>
      <w:r w:rsidRPr="00FE6C70">
        <w:rPr>
          <w:rtl/>
        </w:rPr>
        <w:t>إقامة</w:t>
      </w:r>
      <w:r>
        <w:rPr>
          <w:rtl/>
        </w:rPr>
        <w:t xml:space="preserve"> </w:t>
      </w:r>
      <w:r w:rsidRPr="00FE6C70">
        <w:rPr>
          <w:rtl/>
        </w:rPr>
        <w:t>علاقات</w:t>
      </w:r>
      <w:r>
        <w:rPr>
          <w:rtl/>
        </w:rPr>
        <w:t xml:space="preserve"> </w:t>
      </w:r>
      <w:r w:rsidRPr="00FE6C70">
        <w:rPr>
          <w:rtl/>
        </w:rPr>
        <w:t>بناءة</w:t>
      </w:r>
      <w:r>
        <w:rPr>
          <w:rtl/>
        </w:rPr>
        <w:t xml:space="preserve"> </w:t>
      </w:r>
      <w:r w:rsidRPr="00FE6C70">
        <w:rPr>
          <w:rtl/>
        </w:rPr>
        <w:t>بين</w:t>
      </w:r>
      <w:r>
        <w:rPr>
          <w:rtl/>
        </w:rPr>
        <w:t xml:space="preserve"> </w:t>
      </w:r>
      <w:r w:rsidRPr="00FE6C70">
        <w:rPr>
          <w:rtl/>
        </w:rPr>
        <w:t>الإدارة</w:t>
      </w:r>
      <w:r>
        <w:rPr>
          <w:rtl/>
        </w:rPr>
        <w:t xml:space="preserve"> </w:t>
      </w:r>
      <w:r w:rsidRPr="00FE6C70">
        <w:rPr>
          <w:rtl/>
        </w:rPr>
        <w:t>وخدمةً</w:t>
      </w:r>
      <w:r>
        <w:rPr>
          <w:rtl/>
        </w:rPr>
        <w:t xml:space="preserve"> </w:t>
      </w:r>
      <w:r w:rsidRPr="00FE6C70">
        <w:rPr>
          <w:rtl/>
        </w:rPr>
        <w:t>لمصلحة</w:t>
      </w:r>
      <w:r>
        <w:rPr>
          <w:rtl/>
        </w:rPr>
        <w:t xml:space="preserve"> </w:t>
      </w:r>
      <w:r w:rsidRPr="00FE6C70">
        <w:rPr>
          <w:rtl/>
        </w:rPr>
        <w:t>المنظمات.</w:t>
      </w:r>
      <w:r>
        <w:rPr>
          <w:rtl/>
        </w:rPr>
        <w:t xml:space="preserve"> </w:t>
      </w:r>
      <w:r w:rsidRPr="00FE6C70">
        <w:rPr>
          <w:rtl/>
        </w:rPr>
        <w:t>ويجب</w:t>
      </w:r>
      <w:r>
        <w:rPr>
          <w:rtl/>
        </w:rPr>
        <w:t xml:space="preserve"> </w:t>
      </w:r>
      <w:r w:rsidRPr="00FE6C70">
        <w:rPr>
          <w:rtl/>
        </w:rPr>
        <w:t>أن</w:t>
      </w:r>
      <w:r>
        <w:rPr>
          <w:rtl/>
        </w:rPr>
        <w:t xml:space="preserve"> </w:t>
      </w:r>
      <w:r w:rsidRPr="00FE6C70">
        <w:rPr>
          <w:rtl/>
        </w:rPr>
        <w:t>يكون</w:t>
      </w:r>
      <w:r>
        <w:rPr>
          <w:rtl/>
        </w:rPr>
        <w:t xml:space="preserve"> </w:t>
      </w:r>
      <w:r w:rsidRPr="00FE6C70">
        <w:rPr>
          <w:rtl/>
        </w:rPr>
        <w:t>الاحترام</w:t>
      </w:r>
      <w:r>
        <w:rPr>
          <w:rtl/>
        </w:rPr>
        <w:t xml:space="preserve"> </w:t>
      </w:r>
      <w:r w:rsidRPr="00FE6C70">
        <w:rPr>
          <w:rtl/>
        </w:rPr>
        <w:t>المتبادل</w:t>
      </w:r>
      <w:r>
        <w:rPr>
          <w:rtl/>
        </w:rPr>
        <w:t xml:space="preserve"> </w:t>
      </w:r>
      <w:r w:rsidRPr="00FE6C70">
        <w:rPr>
          <w:rtl/>
        </w:rPr>
        <w:t>هو</w:t>
      </w:r>
      <w:r>
        <w:rPr>
          <w:rtl/>
        </w:rPr>
        <w:t xml:space="preserve"> </w:t>
      </w:r>
      <w:r w:rsidRPr="00FE6C70">
        <w:rPr>
          <w:rtl/>
        </w:rPr>
        <w:t>نبراس</w:t>
      </w:r>
      <w:r>
        <w:rPr>
          <w:rtl/>
        </w:rPr>
        <w:t xml:space="preserve"> </w:t>
      </w:r>
      <w:r w:rsidRPr="00FE6C70">
        <w:rPr>
          <w:rtl/>
        </w:rPr>
        <w:t>العلاقات</w:t>
      </w:r>
      <w:r>
        <w:rPr>
          <w:rtl/>
        </w:rPr>
        <w:t xml:space="preserve"> </w:t>
      </w:r>
      <w:r w:rsidRPr="00FE6C70">
        <w:rPr>
          <w:rtl/>
        </w:rPr>
        <w:t>بين</w:t>
      </w:r>
      <w:r>
        <w:rPr>
          <w:rtl/>
        </w:rPr>
        <w:t xml:space="preserve"> </w:t>
      </w:r>
      <w:r w:rsidRPr="00FE6C70">
        <w:rPr>
          <w:rtl/>
        </w:rPr>
        <w:t>الطرفين.</w:t>
      </w:r>
      <w:r>
        <w:rPr>
          <w:rtl/>
        </w:rPr>
        <w:t xml:space="preserve"> </w:t>
      </w:r>
      <w:r w:rsidRPr="00FE6C70">
        <w:rPr>
          <w:rtl/>
        </w:rPr>
        <w:t>وممثلو</w:t>
      </w:r>
      <w:r>
        <w:rPr>
          <w:rtl/>
        </w:rPr>
        <w:t xml:space="preserve"> </w:t>
      </w:r>
      <w:r w:rsidRPr="00FE6C70">
        <w:rPr>
          <w:rtl/>
        </w:rPr>
        <w:t>الموظفين</w:t>
      </w:r>
      <w:r>
        <w:rPr>
          <w:rtl/>
        </w:rPr>
        <w:t xml:space="preserve"> </w:t>
      </w:r>
      <w:r w:rsidRPr="00FE6C70">
        <w:rPr>
          <w:rtl/>
        </w:rPr>
        <w:t>المنتخبون</w:t>
      </w:r>
      <w:r>
        <w:rPr>
          <w:rtl/>
        </w:rPr>
        <w:t xml:space="preserve"> </w:t>
      </w:r>
      <w:r w:rsidRPr="00FE6C70">
        <w:rPr>
          <w:rtl/>
        </w:rPr>
        <w:t>لهم</w:t>
      </w:r>
      <w:r>
        <w:rPr>
          <w:rtl/>
        </w:rPr>
        <w:t xml:space="preserve"> </w:t>
      </w:r>
      <w:r w:rsidRPr="00FE6C70">
        <w:rPr>
          <w:rtl/>
        </w:rPr>
        <w:t>دور</w:t>
      </w:r>
      <w:r>
        <w:rPr>
          <w:rtl/>
        </w:rPr>
        <w:t xml:space="preserve"> </w:t>
      </w:r>
      <w:r w:rsidRPr="00FE6C70">
        <w:rPr>
          <w:rtl/>
        </w:rPr>
        <w:t>رئيسي</w:t>
      </w:r>
      <w:r>
        <w:rPr>
          <w:rtl/>
        </w:rPr>
        <w:t xml:space="preserve"> </w:t>
      </w:r>
      <w:r w:rsidRPr="00FE6C70">
        <w:rPr>
          <w:rtl/>
        </w:rPr>
        <w:t>في</w:t>
      </w:r>
      <w:r>
        <w:rPr>
          <w:rtl/>
        </w:rPr>
        <w:t xml:space="preserve"> </w:t>
      </w:r>
      <w:r w:rsidRPr="00FE6C70">
        <w:rPr>
          <w:rtl/>
        </w:rPr>
        <w:t>دراسة</w:t>
      </w:r>
      <w:r>
        <w:rPr>
          <w:rtl/>
        </w:rPr>
        <w:t xml:space="preserve"> </w:t>
      </w:r>
      <w:r w:rsidRPr="00FE6C70">
        <w:rPr>
          <w:rtl/>
        </w:rPr>
        <w:t>شروط</w:t>
      </w:r>
      <w:r>
        <w:rPr>
          <w:rtl/>
        </w:rPr>
        <w:t xml:space="preserve"> </w:t>
      </w:r>
      <w:r w:rsidRPr="00FE6C70">
        <w:rPr>
          <w:rtl/>
        </w:rPr>
        <w:t>التوظيف</w:t>
      </w:r>
      <w:r>
        <w:rPr>
          <w:rtl/>
        </w:rPr>
        <w:t xml:space="preserve"> </w:t>
      </w:r>
      <w:r w:rsidRPr="00FE6C70">
        <w:rPr>
          <w:rtl/>
        </w:rPr>
        <w:t>والعمل،</w:t>
      </w:r>
      <w:r>
        <w:rPr>
          <w:rtl/>
        </w:rPr>
        <w:t xml:space="preserve"> </w:t>
      </w:r>
      <w:r w:rsidRPr="00FE6C70">
        <w:rPr>
          <w:rtl/>
        </w:rPr>
        <w:t>وكذلك</w:t>
      </w:r>
      <w:r>
        <w:rPr>
          <w:rtl/>
        </w:rPr>
        <w:t xml:space="preserve"> </w:t>
      </w:r>
      <w:r w:rsidRPr="00FE6C70">
        <w:rPr>
          <w:rtl/>
        </w:rPr>
        <w:t>في</w:t>
      </w:r>
      <w:r>
        <w:rPr>
          <w:rtl/>
        </w:rPr>
        <w:t xml:space="preserve"> </w:t>
      </w:r>
      <w:r w:rsidRPr="00FE6C70">
        <w:rPr>
          <w:rtl/>
        </w:rPr>
        <w:t>كل</w:t>
      </w:r>
      <w:r>
        <w:rPr>
          <w:rtl/>
        </w:rPr>
        <w:t xml:space="preserve"> </w:t>
      </w:r>
      <w:r w:rsidRPr="00FE6C70">
        <w:rPr>
          <w:rtl/>
        </w:rPr>
        <w:t>الأمور</w:t>
      </w:r>
      <w:r>
        <w:rPr>
          <w:rtl/>
        </w:rPr>
        <w:t xml:space="preserve"> </w:t>
      </w:r>
      <w:r w:rsidRPr="00FE6C70">
        <w:rPr>
          <w:rtl/>
        </w:rPr>
        <w:t>المتعلقة</w:t>
      </w:r>
      <w:r>
        <w:rPr>
          <w:rtl/>
        </w:rPr>
        <w:t xml:space="preserve"> </w:t>
      </w:r>
      <w:r w:rsidRPr="00FE6C70">
        <w:rPr>
          <w:rtl/>
        </w:rPr>
        <w:t>بصالح</w:t>
      </w:r>
      <w:r>
        <w:rPr>
          <w:rtl/>
        </w:rPr>
        <w:t xml:space="preserve"> </w:t>
      </w:r>
      <w:r w:rsidRPr="00FE6C70">
        <w:rPr>
          <w:rtl/>
        </w:rPr>
        <w:t>الموظفين.</w:t>
      </w:r>
      <w:r>
        <w:rPr>
          <w:rtl/>
        </w:rPr>
        <w:t xml:space="preserve"> </w:t>
      </w:r>
      <w:r w:rsidRPr="00FE6C70">
        <w:rPr>
          <w:rtl/>
        </w:rPr>
        <w:t>وحرية</w:t>
      </w:r>
      <w:r>
        <w:rPr>
          <w:rtl/>
        </w:rPr>
        <w:t xml:space="preserve"> </w:t>
      </w:r>
      <w:r w:rsidRPr="00FE6C70">
        <w:rPr>
          <w:rtl/>
        </w:rPr>
        <w:t>تكوين</w:t>
      </w:r>
      <w:r>
        <w:rPr>
          <w:rtl/>
        </w:rPr>
        <w:t xml:space="preserve"> </w:t>
      </w:r>
      <w:r w:rsidRPr="00FE6C70">
        <w:rPr>
          <w:rtl/>
        </w:rPr>
        <w:t>الرابطات</w:t>
      </w:r>
      <w:r>
        <w:rPr>
          <w:rtl/>
        </w:rPr>
        <w:t xml:space="preserve"> </w:t>
      </w:r>
      <w:r w:rsidRPr="00FE6C70">
        <w:rPr>
          <w:rtl/>
        </w:rPr>
        <w:t>حق</w:t>
      </w:r>
      <w:r>
        <w:rPr>
          <w:rtl/>
        </w:rPr>
        <w:t xml:space="preserve"> </w:t>
      </w:r>
      <w:r w:rsidRPr="00FE6C70">
        <w:rPr>
          <w:rtl/>
        </w:rPr>
        <w:t>أساسي</w:t>
      </w:r>
      <w:r>
        <w:rPr>
          <w:rtl/>
        </w:rPr>
        <w:t xml:space="preserve"> </w:t>
      </w:r>
      <w:r w:rsidRPr="00FE6C70">
        <w:rPr>
          <w:rtl/>
        </w:rPr>
        <w:t>من</w:t>
      </w:r>
      <w:r>
        <w:rPr>
          <w:rtl/>
        </w:rPr>
        <w:t xml:space="preserve"> </w:t>
      </w:r>
      <w:r w:rsidRPr="00FE6C70">
        <w:rPr>
          <w:rtl/>
        </w:rPr>
        <w:t>حقوق</w:t>
      </w:r>
      <w:r>
        <w:rPr>
          <w:rtl/>
        </w:rPr>
        <w:t xml:space="preserve"> </w:t>
      </w:r>
      <w:r w:rsidRPr="00FE6C70">
        <w:rPr>
          <w:rtl/>
        </w:rPr>
        <w:t>الإنسان،</w:t>
      </w:r>
      <w:r>
        <w:rPr>
          <w:rtl/>
        </w:rPr>
        <w:t xml:space="preserve"> </w:t>
      </w:r>
      <w:r w:rsidRPr="00FE6C70">
        <w:rPr>
          <w:rtl/>
        </w:rPr>
        <w:t>ولموظفي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الحق</w:t>
      </w:r>
      <w:r>
        <w:rPr>
          <w:rtl/>
        </w:rPr>
        <w:t xml:space="preserve"> </w:t>
      </w:r>
      <w:r w:rsidRPr="00FE6C70">
        <w:rPr>
          <w:rtl/>
        </w:rPr>
        <w:t>في</w:t>
      </w:r>
      <w:r>
        <w:rPr>
          <w:rtl/>
        </w:rPr>
        <w:t xml:space="preserve"> </w:t>
      </w:r>
      <w:r w:rsidRPr="00FE6C70">
        <w:rPr>
          <w:rtl/>
        </w:rPr>
        <w:t>تشكيل</w:t>
      </w:r>
      <w:r>
        <w:rPr>
          <w:rtl/>
        </w:rPr>
        <w:t xml:space="preserve"> </w:t>
      </w:r>
      <w:r w:rsidRPr="00FE6C70">
        <w:rPr>
          <w:rtl/>
        </w:rPr>
        <w:t>الرابطات</w:t>
      </w:r>
      <w:r>
        <w:rPr>
          <w:rtl/>
        </w:rPr>
        <w:t xml:space="preserve"> </w:t>
      </w:r>
      <w:r w:rsidRPr="00FE6C70">
        <w:rPr>
          <w:rtl/>
        </w:rPr>
        <w:t>والنقابات</w:t>
      </w:r>
      <w:r>
        <w:rPr>
          <w:rtl/>
        </w:rPr>
        <w:t xml:space="preserve"> </w:t>
      </w:r>
      <w:r w:rsidRPr="00FE6C70">
        <w:rPr>
          <w:rtl/>
        </w:rPr>
        <w:t>وسائر</w:t>
      </w:r>
      <w:r>
        <w:rPr>
          <w:rtl/>
        </w:rPr>
        <w:t xml:space="preserve"> </w:t>
      </w:r>
      <w:r w:rsidRPr="00FE6C70">
        <w:rPr>
          <w:rtl/>
        </w:rPr>
        <w:t>الجمعيات</w:t>
      </w:r>
      <w:r>
        <w:rPr>
          <w:rtl/>
        </w:rPr>
        <w:t xml:space="preserve"> </w:t>
      </w:r>
      <w:r w:rsidRPr="00FE6C70">
        <w:rPr>
          <w:rtl/>
        </w:rPr>
        <w:t>تعزيزا</w:t>
      </w:r>
      <w:r>
        <w:rPr>
          <w:rtl/>
        </w:rPr>
        <w:t xml:space="preserve"> </w:t>
      </w:r>
      <w:r w:rsidRPr="00FE6C70">
        <w:rPr>
          <w:rtl/>
        </w:rPr>
        <w:t>لمصالحهم</w:t>
      </w:r>
      <w:r>
        <w:rPr>
          <w:rtl/>
        </w:rPr>
        <w:t xml:space="preserve"> </w:t>
      </w:r>
      <w:r w:rsidRPr="00FE6C70">
        <w:rPr>
          <w:rtl/>
        </w:rPr>
        <w:t>وحمايتها</w:t>
      </w:r>
      <w:r>
        <w:rPr>
          <w:rtl/>
        </w:rPr>
        <w:t xml:space="preserve"> </w:t>
      </w:r>
      <w:r w:rsidRPr="00FE6C70">
        <w:rPr>
          <w:rtl/>
        </w:rPr>
        <w:t>وفي</w:t>
      </w:r>
      <w:r>
        <w:rPr>
          <w:rtl/>
        </w:rPr>
        <w:t xml:space="preserve"> </w:t>
      </w:r>
      <w:r w:rsidRPr="00FE6C70">
        <w:rPr>
          <w:rtl/>
        </w:rPr>
        <w:t>الانضمام</w:t>
      </w:r>
      <w:r>
        <w:rPr>
          <w:rtl/>
        </w:rPr>
        <w:t xml:space="preserve"> </w:t>
      </w:r>
      <w:r w:rsidRPr="00FE6C70">
        <w:rPr>
          <w:rtl/>
        </w:rPr>
        <w:t>إلى</w:t>
      </w:r>
      <w:r>
        <w:rPr>
          <w:rtl/>
        </w:rPr>
        <w:t xml:space="preserve"> </w:t>
      </w:r>
      <w:r w:rsidRPr="00FE6C70">
        <w:rPr>
          <w:rtl/>
        </w:rPr>
        <w:t>مثل</w:t>
      </w:r>
      <w:r>
        <w:rPr>
          <w:rtl/>
        </w:rPr>
        <w:t xml:space="preserve"> </w:t>
      </w:r>
      <w:r w:rsidRPr="00FE6C70">
        <w:rPr>
          <w:rtl/>
        </w:rPr>
        <w:t>تلك</w:t>
      </w:r>
      <w:r>
        <w:rPr>
          <w:rtl/>
        </w:rPr>
        <w:t xml:space="preserve"> </w:t>
      </w:r>
      <w:r w:rsidRPr="00FE6C70">
        <w:rPr>
          <w:rtl/>
        </w:rPr>
        <w:t>الهيئات.</w:t>
      </w:r>
      <w:r>
        <w:rPr>
          <w:rtl/>
        </w:rPr>
        <w:t xml:space="preserve"> </w:t>
      </w:r>
      <w:r w:rsidRPr="00FE6C70">
        <w:rPr>
          <w:rtl/>
        </w:rPr>
        <w:t>ولا</w:t>
      </w:r>
      <w:r>
        <w:rPr>
          <w:rtl/>
        </w:rPr>
        <w:t xml:space="preserve"> </w:t>
      </w:r>
      <w:r w:rsidRPr="00FE6C70">
        <w:rPr>
          <w:rtl/>
        </w:rPr>
        <w:t>غنى</w:t>
      </w:r>
      <w:r>
        <w:rPr>
          <w:rtl/>
        </w:rPr>
        <w:t xml:space="preserve"> </w:t>
      </w:r>
      <w:r w:rsidRPr="00FE6C70">
        <w:rPr>
          <w:rtl/>
        </w:rPr>
        <w:t>عن</w:t>
      </w:r>
      <w:r>
        <w:rPr>
          <w:rtl/>
        </w:rPr>
        <w:t xml:space="preserve"> </w:t>
      </w:r>
      <w:r w:rsidRPr="00FE6C70">
        <w:rPr>
          <w:rtl/>
        </w:rPr>
        <w:t>قيام</w:t>
      </w:r>
      <w:r>
        <w:rPr>
          <w:rtl/>
        </w:rPr>
        <w:t xml:space="preserve"> </w:t>
      </w:r>
      <w:r w:rsidRPr="00FE6C70">
        <w:rPr>
          <w:rtl/>
        </w:rPr>
        <w:t>حوار</w:t>
      </w:r>
      <w:r>
        <w:rPr>
          <w:rtl/>
        </w:rPr>
        <w:t xml:space="preserve"> </w:t>
      </w:r>
      <w:r w:rsidRPr="00FE6C70">
        <w:rPr>
          <w:rtl/>
        </w:rPr>
        <w:t>مستمر</w:t>
      </w:r>
      <w:r>
        <w:rPr>
          <w:rtl/>
        </w:rPr>
        <w:t xml:space="preserve"> </w:t>
      </w:r>
      <w:r w:rsidRPr="00FE6C70">
        <w:rPr>
          <w:rtl/>
        </w:rPr>
        <w:t>بين</w:t>
      </w:r>
      <w:r>
        <w:rPr>
          <w:rtl/>
        </w:rPr>
        <w:t xml:space="preserve"> </w:t>
      </w:r>
      <w:r w:rsidRPr="00FE6C70">
        <w:rPr>
          <w:rtl/>
        </w:rPr>
        <w:t>الموظفين</w:t>
      </w:r>
      <w:r>
        <w:rPr>
          <w:rtl/>
        </w:rPr>
        <w:t xml:space="preserve"> </w:t>
      </w:r>
      <w:r w:rsidRPr="00FE6C70">
        <w:rPr>
          <w:rtl/>
        </w:rPr>
        <w:t>والإدارة،</w:t>
      </w:r>
      <w:r>
        <w:rPr>
          <w:rtl/>
        </w:rPr>
        <w:t xml:space="preserve"> </w:t>
      </w:r>
      <w:r w:rsidRPr="00FE6C70">
        <w:rPr>
          <w:rtl/>
        </w:rPr>
        <w:t>وينبغي</w:t>
      </w:r>
      <w:r>
        <w:rPr>
          <w:rtl/>
        </w:rPr>
        <w:t xml:space="preserve"> </w:t>
      </w:r>
      <w:r w:rsidRPr="00FE6C70">
        <w:rPr>
          <w:rtl/>
        </w:rPr>
        <w:t>للإدارة</w:t>
      </w:r>
      <w:r>
        <w:rPr>
          <w:rtl/>
        </w:rPr>
        <w:t xml:space="preserve"> </w:t>
      </w:r>
      <w:r w:rsidRPr="00FE6C70">
        <w:rPr>
          <w:rtl/>
        </w:rPr>
        <w:t>أن</w:t>
      </w:r>
      <w:r>
        <w:rPr>
          <w:rtl/>
        </w:rPr>
        <w:t xml:space="preserve"> </w:t>
      </w:r>
      <w:r w:rsidRPr="00FE6C70">
        <w:rPr>
          <w:rtl/>
        </w:rPr>
        <w:t>تعمل</w:t>
      </w:r>
      <w:r>
        <w:rPr>
          <w:rtl/>
        </w:rPr>
        <w:t xml:space="preserve"> </w:t>
      </w:r>
      <w:r w:rsidRPr="00FE6C70">
        <w:rPr>
          <w:rtl/>
        </w:rPr>
        <w:t>على</w:t>
      </w:r>
      <w:r>
        <w:rPr>
          <w:rtl/>
        </w:rPr>
        <w:t xml:space="preserve"> </w:t>
      </w:r>
      <w:r w:rsidRPr="00FE6C70">
        <w:rPr>
          <w:rtl/>
        </w:rPr>
        <w:t>تسهيل</w:t>
      </w:r>
      <w:r>
        <w:rPr>
          <w:rtl/>
        </w:rPr>
        <w:t xml:space="preserve"> </w:t>
      </w:r>
      <w:r w:rsidRPr="00FE6C70">
        <w:rPr>
          <w:rtl/>
        </w:rPr>
        <w:t>هذا</w:t>
      </w:r>
      <w:r>
        <w:rPr>
          <w:rtl/>
        </w:rPr>
        <w:t xml:space="preserve"> </w:t>
      </w:r>
      <w:r w:rsidRPr="00FE6C70">
        <w:rPr>
          <w:rtl/>
        </w:rPr>
        <w:t>الحوار.</w:t>
      </w:r>
    </w:p>
    <w:p w:rsidR="00BC689E" w:rsidRPr="00FE6C70" w:rsidRDefault="00BC689E" w:rsidP="00BC689E">
      <w:pPr>
        <w:pStyle w:val="SingleTxt"/>
        <w:rPr>
          <w:rtl/>
        </w:rPr>
      </w:pPr>
      <w:r w:rsidRPr="00FE6C70">
        <w:rPr>
          <w:rtl/>
        </w:rPr>
        <w:t>31</w:t>
      </w:r>
      <w:r>
        <w:rPr>
          <w:rtl/>
        </w:rPr>
        <w:t xml:space="preserve"> </w:t>
      </w:r>
      <w:r w:rsidRPr="00FE6C70">
        <w:rPr>
          <w:rtl/>
        </w:rPr>
        <w:t>-</w:t>
      </w:r>
      <w:r w:rsidRPr="00FE6C70">
        <w:rPr>
          <w:rtl/>
        </w:rPr>
        <w:tab/>
        <w:t>ويتمتع</w:t>
      </w:r>
      <w:r>
        <w:rPr>
          <w:rtl/>
        </w:rPr>
        <w:t xml:space="preserve"> </w:t>
      </w:r>
      <w:r w:rsidRPr="00FE6C70">
        <w:rPr>
          <w:rtl/>
        </w:rPr>
        <w:t>الممثلون</w:t>
      </w:r>
      <w:r>
        <w:rPr>
          <w:rtl/>
        </w:rPr>
        <w:t xml:space="preserve"> </w:t>
      </w:r>
      <w:r w:rsidRPr="00FE6C70">
        <w:rPr>
          <w:rtl/>
        </w:rPr>
        <w:t>المنتخبون</w:t>
      </w:r>
      <w:r>
        <w:rPr>
          <w:rtl/>
        </w:rPr>
        <w:t xml:space="preserve"> </w:t>
      </w:r>
      <w:r w:rsidRPr="00FE6C70">
        <w:rPr>
          <w:rtl/>
        </w:rPr>
        <w:t>للموظفين</w:t>
      </w:r>
      <w:r>
        <w:rPr>
          <w:rtl/>
        </w:rPr>
        <w:t xml:space="preserve"> </w:t>
      </w:r>
      <w:r w:rsidRPr="00FE6C70">
        <w:rPr>
          <w:rtl/>
        </w:rPr>
        <w:t>بحقوق</w:t>
      </w:r>
      <w:r>
        <w:rPr>
          <w:rtl/>
        </w:rPr>
        <w:t xml:space="preserve"> </w:t>
      </w:r>
      <w:r w:rsidRPr="00FE6C70">
        <w:rPr>
          <w:rtl/>
        </w:rPr>
        <w:t>نابعة</w:t>
      </w:r>
      <w:r>
        <w:rPr>
          <w:rtl/>
        </w:rPr>
        <w:t xml:space="preserve"> </w:t>
      </w:r>
      <w:r w:rsidRPr="00FE6C70">
        <w:rPr>
          <w:rtl/>
        </w:rPr>
        <w:t>من</w:t>
      </w:r>
      <w:r>
        <w:rPr>
          <w:rtl/>
        </w:rPr>
        <w:t xml:space="preserve"> </w:t>
      </w:r>
      <w:r w:rsidRPr="00FE6C70">
        <w:rPr>
          <w:rtl/>
        </w:rPr>
        <w:t>مركزهم؛</w:t>
      </w:r>
      <w:r>
        <w:rPr>
          <w:rtl/>
        </w:rPr>
        <w:t xml:space="preserve"> </w:t>
      </w:r>
      <w:r w:rsidRPr="00FE6C70">
        <w:rPr>
          <w:rtl/>
        </w:rPr>
        <w:t>ويجوز</w:t>
      </w:r>
      <w:r>
        <w:rPr>
          <w:rtl/>
        </w:rPr>
        <w:t xml:space="preserve"> </w:t>
      </w:r>
      <w:r w:rsidRPr="00FE6C70">
        <w:rPr>
          <w:rtl/>
        </w:rPr>
        <w:t>أن</w:t>
      </w:r>
      <w:r>
        <w:rPr>
          <w:rtl/>
        </w:rPr>
        <w:t xml:space="preserve"> </w:t>
      </w:r>
      <w:r w:rsidRPr="00FE6C70">
        <w:rPr>
          <w:rtl/>
        </w:rPr>
        <w:t>تدخل</w:t>
      </w:r>
      <w:r>
        <w:rPr>
          <w:rtl/>
        </w:rPr>
        <w:t xml:space="preserve"> </w:t>
      </w:r>
      <w:r w:rsidRPr="00FE6C70">
        <w:rPr>
          <w:rtl/>
        </w:rPr>
        <w:t>ضمنها</w:t>
      </w:r>
      <w:r>
        <w:rPr>
          <w:rtl/>
        </w:rPr>
        <w:t xml:space="preserve"> </w:t>
      </w:r>
      <w:r w:rsidRPr="00FE6C70">
        <w:rPr>
          <w:rtl/>
        </w:rPr>
        <w:t>إتاحة</w:t>
      </w:r>
      <w:r>
        <w:rPr>
          <w:rtl/>
        </w:rPr>
        <w:t xml:space="preserve"> </w:t>
      </w:r>
      <w:r w:rsidRPr="00FE6C70">
        <w:rPr>
          <w:rtl/>
        </w:rPr>
        <w:t>الفرصة</w:t>
      </w:r>
      <w:r>
        <w:rPr>
          <w:rtl/>
        </w:rPr>
        <w:t xml:space="preserve"> </w:t>
      </w:r>
      <w:r w:rsidRPr="00FE6C70">
        <w:rPr>
          <w:rtl/>
        </w:rPr>
        <w:t>لمخاطبة</w:t>
      </w:r>
      <w:r>
        <w:rPr>
          <w:rtl/>
        </w:rPr>
        <w:t xml:space="preserve"> </w:t>
      </w:r>
      <w:r w:rsidRPr="00FE6C70">
        <w:rPr>
          <w:rtl/>
        </w:rPr>
        <w:t>الهيئات</w:t>
      </w:r>
      <w:r>
        <w:rPr>
          <w:rtl/>
        </w:rPr>
        <w:t xml:space="preserve"> </w:t>
      </w:r>
      <w:r w:rsidRPr="00FE6C70">
        <w:rPr>
          <w:rtl/>
        </w:rPr>
        <w:t>التشريعية</w:t>
      </w:r>
      <w:r>
        <w:rPr>
          <w:rtl/>
        </w:rPr>
        <w:t xml:space="preserve"> </w:t>
      </w:r>
      <w:r w:rsidRPr="00FE6C70">
        <w:rPr>
          <w:rtl/>
        </w:rPr>
        <w:t>لمنظماتهم.</w:t>
      </w:r>
      <w:r>
        <w:rPr>
          <w:rtl/>
        </w:rPr>
        <w:t xml:space="preserve"> </w:t>
      </w:r>
      <w:r w:rsidRPr="00FE6C70">
        <w:rPr>
          <w:rtl/>
        </w:rPr>
        <w:t>وينبغي</w:t>
      </w:r>
      <w:r>
        <w:rPr>
          <w:rtl/>
        </w:rPr>
        <w:t xml:space="preserve"> </w:t>
      </w:r>
      <w:r w:rsidRPr="00FE6C70">
        <w:rPr>
          <w:rtl/>
        </w:rPr>
        <w:t>ممارسة</w:t>
      </w:r>
      <w:r>
        <w:rPr>
          <w:rtl/>
        </w:rPr>
        <w:t xml:space="preserve"> </w:t>
      </w:r>
      <w:r w:rsidRPr="00FE6C70">
        <w:rPr>
          <w:rtl/>
        </w:rPr>
        <w:t>هذه</w:t>
      </w:r>
      <w:r>
        <w:rPr>
          <w:rtl/>
        </w:rPr>
        <w:t xml:space="preserve"> </w:t>
      </w:r>
      <w:r w:rsidRPr="00FE6C70">
        <w:rPr>
          <w:rtl/>
        </w:rPr>
        <w:t>الحقوق</w:t>
      </w:r>
      <w:r>
        <w:rPr>
          <w:rtl/>
        </w:rPr>
        <w:t xml:space="preserve"> </w:t>
      </w:r>
      <w:r w:rsidRPr="00FE6C70">
        <w:rPr>
          <w:rtl/>
        </w:rPr>
        <w:t>على</w:t>
      </w:r>
      <w:r>
        <w:rPr>
          <w:rtl/>
        </w:rPr>
        <w:t xml:space="preserve"> </w:t>
      </w:r>
      <w:r w:rsidRPr="00FE6C70">
        <w:rPr>
          <w:rtl/>
        </w:rPr>
        <w:t>نحو</w:t>
      </w:r>
      <w:r>
        <w:rPr>
          <w:rtl/>
        </w:rPr>
        <w:t xml:space="preserve"> </w:t>
      </w:r>
      <w:r w:rsidRPr="00FE6C70">
        <w:rPr>
          <w:rtl/>
        </w:rPr>
        <w:t>يتمشى</w:t>
      </w:r>
      <w:r>
        <w:rPr>
          <w:rtl/>
        </w:rPr>
        <w:t xml:space="preserve"> </w:t>
      </w:r>
      <w:r w:rsidRPr="00FE6C70">
        <w:rPr>
          <w:rtl/>
        </w:rPr>
        <w:t>مع</w:t>
      </w:r>
      <w:r>
        <w:rPr>
          <w:rtl/>
        </w:rPr>
        <w:t xml:space="preserve"> </w:t>
      </w:r>
      <w:r w:rsidRPr="00FE6C70">
        <w:rPr>
          <w:rtl/>
        </w:rPr>
        <w:t>ميثاق</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والإعلان</w:t>
      </w:r>
      <w:r>
        <w:rPr>
          <w:rtl/>
        </w:rPr>
        <w:t xml:space="preserve"> </w:t>
      </w:r>
      <w:r w:rsidRPr="00FE6C70">
        <w:rPr>
          <w:rtl/>
        </w:rPr>
        <w:t>العالمي</w:t>
      </w:r>
      <w:r>
        <w:rPr>
          <w:rtl/>
        </w:rPr>
        <w:t xml:space="preserve"> </w:t>
      </w:r>
      <w:r w:rsidRPr="00FE6C70">
        <w:rPr>
          <w:rtl/>
        </w:rPr>
        <w:t>لحقوق</w:t>
      </w:r>
      <w:r>
        <w:rPr>
          <w:rtl/>
        </w:rPr>
        <w:t xml:space="preserve"> </w:t>
      </w:r>
      <w:r w:rsidRPr="00FE6C70">
        <w:rPr>
          <w:rtl/>
        </w:rPr>
        <w:t>الإنسان</w:t>
      </w:r>
      <w:r>
        <w:rPr>
          <w:rtl/>
        </w:rPr>
        <w:t xml:space="preserve"> </w:t>
      </w:r>
      <w:r w:rsidRPr="00FE6C70">
        <w:rPr>
          <w:rtl/>
        </w:rPr>
        <w:t>والعهدين</w:t>
      </w:r>
      <w:r>
        <w:rPr>
          <w:rtl/>
        </w:rPr>
        <w:t xml:space="preserve"> </w:t>
      </w:r>
      <w:r w:rsidRPr="00FE6C70">
        <w:rPr>
          <w:rtl/>
        </w:rPr>
        <w:t>الدوليين</w:t>
      </w:r>
      <w:r>
        <w:rPr>
          <w:rtl/>
        </w:rPr>
        <w:t xml:space="preserve"> </w:t>
      </w:r>
      <w:r w:rsidRPr="00FE6C70">
        <w:rPr>
          <w:rtl/>
        </w:rPr>
        <w:t>لحقوق</w:t>
      </w:r>
      <w:r>
        <w:rPr>
          <w:rtl/>
        </w:rPr>
        <w:t xml:space="preserve"> </w:t>
      </w:r>
      <w:r w:rsidRPr="00FE6C70">
        <w:rPr>
          <w:rtl/>
        </w:rPr>
        <w:t>الإنسان</w:t>
      </w:r>
      <w:r>
        <w:rPr>
          <w:rtl/>
        </w:rPr>
        <w:t xml:space="preserve"> </w:t>
      </w:r>
      <w:r w:rsidRPr="00FE6C70">
        <w:rPr>
          <w:rtl/>
        </w:rPr>
        <w:t>ولا</w:t>
      </w:r>
      <w:r>
        <w:rPr>
          <w:rtl/>
        </w:rPr>
        <w:t xml:space="preserve"> </w:t>
      </w:r>
      <w:r w:rsidRPr="00FE6C70">
        <w:rPr>
          <w:rtl/>
        </w:rPr>
        <w:t>يعمل</w:t>
      </w:r>
      <w:r>
        <w:rPr>
          <w:rtl/>
        </w:rPr>
        <w:t xml:space="preserve"> </w:t>
      </w:r>
      <w:r w:rsidRPr="00FE6C70">
        <w:rPr>
          <w:rtl/>
        </w:rPr>
        <w:t>على</w:t>
      </w:r>
      <w:r>
        <w:rPr>
          <w:rtl/>
        </w:rPr>
        <w:t xml:space="preserve"> </w:t>
      </w:r>
      <w:r w:rsidRPr="00FE6C70">
        <w:rPr>
          <w:rtl/>
        </w:rPr>
        <w:t>تقويض</w:t>
      </w:r>
      <w:r>
        <w:rPr>
          <w:rtl/>
        </w:rPr>
        <w:t xml:space="preserve"> </w:t>
      </w:r>
      <w:r w:rsidRPr="00FE6C70">
        <w:rPr>
          <w:rtl/>
        </w:rPr>
        <w:t>استقلال</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ونزاهتها.</w:t>
      </w:r>
      <w:r>
        <w:rPr>
          <w:rtl/>
        </w:rPr>
        <w:t xml:space="preserve"> </w:t>
      </w:r>
      <w:r w:rsidRPr="00FE6C70">
        <w:rPr>
          <w:rtl/>
        </w:rPr>
        <w:t>ويتعين</w:t>
      </w:r>
      <w:r>
        <w:rPr>
          <w:rtl/>
        </w:rPr>
        <w:t xml:space="preserve"> </w:t>
      </w:r>
      <w:r w:rsidRPr="00FE6C70">
        <w:rPr>
          <w:rtl/>
        </w:rPr>
        <w:t>على</w:t>
      </w:r>
      <w:r>
        <w:rPr>
          <w:rtl/>
        </w:rPr>
        <w:t xml:space="preserve"> </w:t>
      </w:r>
      <w:r w:rsidRPr="00FE6C70">
        <w:rPr>
          <w:rtl/>
        </w:rPr>
        <w:t>ممثلي</w:t>
      </w:r>
      <w:r>
        <w:rPr>
          <w:rtl/>
        </w:rPr>
        <w:t xml:space="preserve"> </w:t>
      </w:r>
      <w:r w:rsidRPr="00FE6C70">
        <w:rPr>
          <w:rtl/>
        </w:rPr>
        <w:t>الموظفين</w:t>
      </w:r>
      <w:r>
        <w:rPr>
          <w:rtl/>
        </w:rPr>
        <w:t xml:space="preserve"> </w:t>
      </w:r>
      <w:r w:rsidRPr="00FE6C70">
        <w:rPr>
          <w:rtl/>
        </w:rPr>
        <w:t>في</w:t>
      </w:r>
      <w:r>
        <w:rPr>
          <w:rtl/>
        </w:rPr>
        <w:t xml:space="preserve"> </w:t>
      </w:r>
      <w:r w:rsidRPr="00FE6C70">
        <w:rPr>
          <w:rtl/>
        </w:rPr>
        <w:t>استفادتهم</w:t>
      </w:r>
      <w:r>
        <w:rPr>
          <w:rtl/>
        </w:rPr>
        <w:t xml:space="preserve"> </w:t>
      </w:r>
      <w:r w:rsidRPr="00FE6C70">
        <w:rPr>
          <w:rtl/>
        </w:rPr>
        <w:t>من</w:t>
      </w:r>
      <w:r>
        <w:rPr>
          <w:rtl/>
        </w:rPr>
        <w:t xml:space="preserve"> </w:t>
      </w:r>
      <w:r w:rsidRPr="00FE6C70">
        <w:rPr>
          <w:rtl/>
        </w:rPr>
        <w:t>حرية</w:t>
      </w:r>
      <w:r>
        <w:rPr>
          <w:rtl/>
        </w:rPr>
        <w:t xml:space="preserve"> </w:t>
      </w:r>
      <w:r w:rsidRPr="00FE6C70">
        <w:rPr>
          <w:rtl/>
        </w:rPr>
        <w:t>التعبير</w:t>
      </w:r>
      <w:r>
        <w:rPr>
          <w:rtl/>
        </w:rPr>
        <w:t xml:space="preserve"> </w:t>
      </w:r>
      <w:r w:rsidRPr="00FE6C70">
        <w:rPr>
          <w:rtl/>
        </w:rPr>
        <w:t>العريضة</w:t>
      </w:r>
      <w:r>
        <w:rPr>
          <w:rtl/>
        </w:rPr>
        <w:t xml:space="preserve"> </w:t>
      </w:r>
      <w:r w:rsidRPr="00FE6C70">
        <w:rPr>
          <w:rtl/>
        </w:rPr>
        <w:t>التي</w:t>
      </w:r>
      <w:r>
        <w:rPr>
          <w:rtl/>
        </w:rPr>
        <w:t xml:space="preserve"> </w:t>
      </w:r>
      <w:r w:rsidRPr="00FE6C70">
        <w:rPr>
          <w:rtl/>
        </w:rPr>
        <w:t>يتمتعون</w:t>
      </w:r>
      <w:r>
        <w:rPr>
          <w:rtl/>
        </w:rPr>
        <w:t xml:space="preserve"> </w:t>
      </w:r>
      <w:r w:rsidRPr="00FE6C70">
        <w:rPr>
          <w:rtl/>
        </w:rPr>
        <w:t>بها</w:t>
      </w:r>
      <w:r>
        <w:rPr>
          <w:rtl/>
        </w:rPr>
        <w:t xml:space="preserve"> </w:t>
      </w:r>
      <w:r w:rsidRPr="00FE6C70">
        <w:rPr>
          <w:rtl/>
        </w:rPr>
        <w:t>أن</w:t>
      </w:r>
      <w:r>
        <w:rPr>
          <w:rtl/>
        </w:rPr>
        <w:t xml:space="preserve"> </w:t>
      </w:r>
      <w:r w:rsidRPr="00FE6C70">
        <w:rPr>
          <w:rtl/>
        </w:rPr>
        <w:t>يبدوا</w:t>
      </w:r>
      <w:r>
        <w:rPr>
          <w:rtl/>
        </w:rPr>
        <w:t xml:space="preserve"> </w:t>
      </w:r>
      <w:r w:rsidRPr="00FE6C70">
        <w:rPr>
          <w:rtl/>
        </w:rPr>
        <w:t>الإحساس</w:t>
      </w:r>
      <w:r>
        <w:rPr>
          <w:rtl/>
        </w:rPr>
        <w:t xml:space="preserve"> </w:t>
      </w:r>
      <w:r w:rsidRPr="00FE6C70">
        <w:rPr>
          <w:rtl/>
        </w:rPr>
        <w:t>بالمسؤولية</w:t>
      </w:r>
      <w:r>
        <w:rPr>
          <w:rtl/>
        </w:rPr>
        <w:t xml:space="preserve"> </w:t>
      </w:r>
      <w:r w:rsidRPr="00FE6C70">
        <w:rPr>
          <w:rtl/>
        </w:rPr>
        <w:t>وأن</w:t>
      </w:r>
      <w:r>
        <w:rPr>
          <w:rtl/>
        </w:rPr>
        <w:t xml:space="preserve"> </w:t>
      </w:r>
      <w:r w:rsidRPr="00FE6C70">
        <w:rPr>
          <w:rtl/>
        </w:rPr>
        <w:t>يتحاشوا</w:t>
      </w:r>
      <w:r>
        <w:rPr>
          <w:rtl/>
        </w:rPr>
        <w:t xml:space="preserve"> </w:t>
      </w:r>
      <w:r w:rsidRPr="00FE6C70">
        <w:rPr>
          <w:rtl/>
        </w:rPr>
        <w:t>توجيه</w:t>
      </w:r>
      <w:r>
        <w:rPr>
          <w:rtl/>
        </w:rPr>
        <w:t xml:space="preserve"> </w:t>
      </w:r>
      <w:r w:rsidRPr="00FE6C70">
        <w:rPr>
          <w:rtl/>
        </w:rPr>
        <w:t>الانتقاد</w:t>
      </w:r>
      <w:r>
        <w:rPr>
          <w:rtl/>
        </w:rPr>
        <w:t xml:space="preserve"> </w:t>
      </w:r>
      <w:r w:rsidRPr="00FE6C70">
        <w:rPr>
          <w:rtl/>
        </w:rPr>
        <w:t>إلى</w:t>
      </w:r>
      <w:r>
        <w:rPr>
          <w:rtl/>
        </w:rPr>
        <w:t xml:space="preserve"> </w:t>
      </w:r>
      <w:r w:rsidRPr="00FE6C70">
        <w:rPr>
          <w:rtl/>
        </w:rPr>
        <w:t>المنظمة</w:t>
      </w:r>
      <w:r>
        <w:rPr>
          <w:rtl/>
        </w:rPr>
        <w:t xml:space="preserve"> </w:t>
      </w:r>
      <w:r w:rsidRPr="00FE6C70">
        <w:rPr>
          <w:rtl/>
        </w:rPr>
        <w:t>بغير</w:t>
      </w:r>
      <w:r>
        <w:rPr>
          <w:rtl/>
        </w:rPr>
        <w:t xml:space="preserve"> </w:t>
      </w:r>
      <w:r w:rsidRPr="00FE6C70">
        <w:rPr>
          <w:rtl/>
        </w:rPr>
        <w:t>موجب.</w:t>
      </w:r>
    </w:p>
    <w:p w:rsidR="00BC689E" w:rsidRPr="00FE6C70" w:rsidRDefault="00BC689E" w:rsidP="00BC689E">
      <w:pPr>
        <w:pStyle w:val="SingleTxt"/>
        <w:rPr>
          <w:rtl/>
        </w:rPr>
      </w:pPr>
      <w:r w:rsidRPr="00FE6C70">
        <w:rPr>
          <w:rtl/>
        </w:rPr>
        <w:t>32</w:t>
      </w:r>
      <w:r>
        <w:rPr>
          <w:rtl/>
        </w:rPr>
        <w:t xml:space="preserve"> </w:t>
      </w:r>
      <w:r w:rsidRPr="00FE6C70">
        <w:rPr>
          <w:rtl/>
        </w:rPr>
        <w:t>-</w:t>
      </w:r>
      <w:r w:rsidRPr="00FE6C70">
        <w:rPr>
          <w:rtl/>
        </w:rPr>
        <w:tab/>
        <w:t>ويجب</w:t>
      </w:r>
      <w:r>
        <w:rPr>
          <w:rtl/>
        </w:rPr>
        <w:t xml:space="preserve"> </w:t>
      </w:r>
      <w:r w:rsidRPr="00FE6C70">
        <w:rPr>
          <w:rtl/>
        </w:rPr>
        <w:t>حماية</w:t>
      </w:r>
      <w:r>
        <w:rPr>
          <w:rtl/>
        </w:rPr>
        <w:t xml:space="preserve"> </w:t>
      </w:r>
      <w:r w:rsidRPr="00FE6C70">
        <w:rPr>
          <w:rtl/>
        </w:rPr>
        <w:t>ممثلي</w:t>
      </w:r>
      <w:r>
        <w:rPr>
          <w:rtl/>
        </w:rPr>
        <w:t xml:space="preserve"> </w:t>
      </w:r>
      <w:r w:rsidRPr="00FE6C70">
        <w:rPr>
          <w:rtl/>
        </w:rPr>
        <w:t>الموظفين</w:t>
      </w:r>
      <w:r>
        <w:rPr>
          <w:rtl/>
        </w:rPr>
        <w:t xml:space="preserve"> </w:t>
      </w:r>
      <w:r w:rsidRPr="00FE6C70">
        <w:rPr>
          <w:rtl/>
        </w:rPr>
        <w:t>من</w:t>
      </w:r>
      <w:r>
        <w:rPr>
          <w:rtl/>
        </w:rPr>
        <w:t xml:space="preserve"> </w:t>
      </w:r>
      <w:r w:rsidRPr="00FE6C70">
        <w:rPr>
          <w:rtl/>
        </w:rPr>
        <w:t>التعرض</w:t>
      </w:r>
      <w:r>
        <w:rPr>
          <w:rtl/>
        </w:rPr>
        <w:t xml:space="preserve"> </w:t>
      </w:r>
      <w:r w:rsidRPr="00FE6C70">
        <w:rPr>
          <w:rtl/>
        </w:rPr>
        <w:t>للمعاملة</w:t>
      </w:r>
      <w:r>
        <w:rPr>
          <w:rtl/>
        </w:rPr>
        <w:t xml:space="preserve"> </w:t>
      </w:r>
      <w:r w:rsidRPr="00FE6C70">
        <w:rPr>
          <w:rtl/>
        </w:rPr>
        <w:t>التمييزية</w:t>
      </w:r>
      <w:r>
        <w:rPr>
          <w:rtl/>
        </w:rPr>
        <w:t xml:space="preserve"> </w:t>
      </w:r>
      <w:r w:rsidRPr="00FE6C70">
        <w:rPr>
          <w:rtl/>
        </w:rPr>
        <w:t>أو</w:t>
      </w:r>
      <w:r>
        <w:rPr>
          <w:rtl/>
        </w:rPr>
        <w:t xml:space="preserve"> </w:t>
      </w:r>
      <w:r w:rsidRPr="00FE6C70">
        <w:rPr>
          <w:rtl/>
        </w:rPr>
        <w:t>الضارة</w:t>
      </w:r>
      <w:r>
        <w:rPr>
          <w:rtl/>
        </w:rPr>
        <w:t xml:space="preserve"> </w:t>
      </w:r>
      <w:r w:rsidRPr="00FE6C70">
        <w:rPr>
          <w:rtl/>
        </w:rPr>
        <w:t>على</w:t>
      </w:r>
      <w:r>
        <w:rPr>
          <w:rtl/>
        </w:rPr>
        <w:t xml:space="preserve"> </w:t>
      </w:r>
      <w:r w:rsidRPr="00FE6C70">
        <w:rPr>
          <w:rtl/>
        </w:rPr>
        <w:t>أساس</w:t>
      </w:r>
      <w:r>
        <w:rPr>
          <w:rtl/>
        </w:rPr>
        <w:t xml:space="preserve"> </w:t>
      </w:r>
      <w:r w:rsidRPr="00FE6C70">
        <w:rPr>
          <w:rtl/>
        </w:rPr>
        <w:t>مركزهم</w:t>
      </w:r>
      <w:r>
        <w:rPr>
          <w:rtl/>
        </w:rPr>
        <w:t xml:space="preserve"> </w:t>
      </w:r>
      <w:r w:rsidRPr="00FE6C70">
        <w:rPr>
          <w:rtl/>
        </w:rPr>
        <w:t>أو</w:t>
      </w:r>
      <w:r>
        <w:rPr>
          <w:rtl/>
        </w:rPr>
        <w:t xml:space="preserve"> </w:t>
      </w:r>
      <w:r w:rsidRPr="00FE6C70">
        <w:rPr>
          <w:rtl/>
        </w:rPr>
        <w:t>أنشطتهم</w:t>
      </w:r>
      <w:r>
        <w:rPr>
          <w:rtl/>
        </w:rPr>
        <w:t xml:space="preserve"> </w:t>
      </w:r>
      <w:r w:rsidRPr="00FE6C70">
        <w:rPr>
          <w:rtl/>
        </w:rPr>
        <w:t>بصفتهم</w:t>
      </w:r>
      <w:r>
        <w:rPr>
          <w:rtl/>
        </w:rPr>
        <w:t xml:space="preserve"> </w:t>
      </w:r>
      <w:r w:rsidRPr="00FE6C70">
        <w:rPr>
          <w:rtl/>
        </w:rPr>
        <w:t>ممثلين</w:t>
      </w:r>
      <w:r>
        <w:rPr>
          <w:rtl/>
        </w:rPr>
        <w:t xml:space="preserve"> </w:t>
      </w:r>
      <w:r w:rsidRPr="00FE6C70">
        <w:rPr>
          <w:rtl/>
        </w:rPr>
        <w:t>للموظفين،</w:t>
      </w:r>
      <w:r>
        <w:rPr>
          <w:rtl/>
        </w:rPr>
        <w:t xml:space="preserve"> </w:t>
      </w:r>
      <w:r w:rsidRPr="00FE6C70">
        <w:rPr>
          <w:rtl/>
        </w:rPr>
        <w:t>سواء</w:t>
      </w:r>
      <w:r>
        <w:rPr>
          <w:rtl/>
        </w:rPr>
        <w:t xml:space="preserve"> </w:t>
      </w:r>
      <w:r w:rsidRPr="00FE6C70">
        <w:rPr>
          <w:rtl/>
        </w:rPr>
        <w:t>أثناء</w:t>
      </w:r>
      <w:r>
        <w:rPr>
          <w:rtl/>
        </w:rPr>
        <w:t xml:space="preserve"> </w:t>
      </w:r>
      <w:r w:rsidRPr="00FE6C70">
        <w:rPr>
          <w:rtl/>
        </w:rPr>
        <w:t>فترة</w:t>
      </w:r>
      <w:r>
        <w:rPr>
          <w:rtl/>
        </w:rPr>
        <w:t xml:space="preserve"> </w:t>
      </w:r>
      <w:r w:rsidRPr="00FE6C70">
        <w:rPr>
          <w:rtl/>
        </w:rPr>
        <w:t>تمثيلهم</w:t>
      </w:r>
      <w:r>
        <w:rPr>
          <w:rtl/>
        </w:rPr>
        <w:t xml:space="preserve"> </w:t>
      </w:r>
      <w:r w:rsidRPr="00FE6C70">
        <w:rPr>
          <w:rtl/>
        </w:rPr>
        <w:t>للموظفين</w:t>
      </w:r>
      <w:r>
        <w:rPr>
          <w:rtl/>
        </w:rPr>
        <w:t xml:space="preserve"> </w:t>
      </w:r>
      <w:r w:rsidRPr="00FE6C70">
        <w:rPr>
          <w:rtl/>
        </w:rPr>
        <w:t>أو</w:t>
      </w:r>
      <w:r>
        <w:rPr>
          <w:rtl/>
        </w:rPr>
        <w:t xml:space="preserve"> </w:t>
      </w:r>
      <w:r w:rsidRPr="00FE6C70">
        <w:rPr>
          <w:rtl/>
        </w:rPr>
        <w:t>بعد</w:t>
      </w:r>
      <w:r>
        <w:rPr>
          <w:rtl/>
        </w:rPr>
        <w:t xml:space="preserve"> </w:t>
      </w:r>
      <w:r w:rsidRPr="00FE6C70">
        <w:rPr>
          <w:rtl/>
        </w:rPr>
        <w:lastRenderedPageBreak/>
        <w:t>انتهائها.</w:t>
      </w:r>
      <w:r>
        <w:rPr>
          <w:rtl/>
        </w:rPr>
        <w:t xml:space="preserve"> </w:t>
      </w:r>
      <w:r w:rsidRPr="00FE6C70">
        <w:rPr>
          <w:rtl/>
        </w:rPr>
        <w:t>وينبغي</w:t>
      </w:r>
      <w:r>
        <w:rPr>
          <w:rtl/>
        </w:rPr>
        <w:t xml:space="preserve"> </w:t>
      </w:r>
      <w:r w:rsidRPr="00FE6C70">
        <w:rPr>
          <w:rtl/>
        </w:rPr>
        <w:t>للمنظمات</w:t>
      </w:r>
      <w:r>
        <w:rPr>
          <w:rtl/>
        </w:rPr>
        <w:t xml:space="preserve"> </w:t>
      </w:r>
      <w:r w:rsidRPr="00FE6C70">
        <w:rPr>
          <w:rtl/>
        </w:rPr>
        <w:t>أن</w:t>
      </w:r>
      <w:r>
        <w:rPr>
          <w:rtl/>
        </w:rPr>
        <w:t xml:space="preserve"> </w:t>
      </w:r>
      <w:r w:rsidRPr="00FE6C70">
        <w:rPr>
          <w:rtl/>
        </w:rPr>
        <w:t>تتجنب</w:t>
      </w:r>
      <w:r>
        <w:rPr>
          <w:rtl/>
        </w:rPr>
        <w:t xml:space="preserve"> </w:t>
      </w:r>
      <w:r w:rsidRPr="00FE6C70">
        <w:rPr>
          <w:rtl/>
        </w:rPr>
        <w:t>التدخل</w:t>
      </w:r>
      <w:r>
        <w:rPr>
          <w:rtl/>
        </w:rPr>
        <w:t xml:space="preserve"> </w:t>
      </w:r>
      <w:r w:rsidRPr="00FE6C70">
        <w:rPr>
          <w:rtl/>
        </w:rPr>
        <w:t>بدون</w:t>
      </w:r>
      <w:r>
        <w:rPr>
          <w:rtl/>
        </w:rPr>
        <w:t xml:space="preserve"> </w:t>
      </w:r>
      <w:r w:rsidRPr="00FE6C70">
        <w:rPr>
          <w:rtl/>
        </w:rPr>
        <w:t>موجب</w:t>
      </w:r>
      <w:r>
        <w:rPr>
          <w:rtl/>
        </w:rPr>
        <w:t xml:space="preserve"> </w:t>
      </w:r>
      <w:r w:rsidRPr="00FE6C70">
        <w:rPr>
          <w:rtl/>
        </w:rPr>
        <w:t>في</w:t>
      </w:r>
      <w:r>
        <w:rPr>
          <w:rtl/>
        </w:rPr>
        <w:t xml:space="preserve"> </w:t>
      </w:r>
      <w:r w:rsidRPr="00FE6C70">
        <w:rPr>
          <w:rtl/>
        </w:rPr>
        <w:t>إدارة</w:t>
      </w:r>
      <w:r>
        <w:rPr>
          <w:rtl/>
        </w:rPr>
        <w:t xml:space="preserve"> </w:t>
      </w:r>
      <w:r w:rsidRPr="00FE6C70">
        <w:rPr>
          <w:rtl/>
        </w:rPr>
        <w:t>اتحادات</w:t>
      </w:r>
      <w:r>
        <w:rPr>
          <w:rtl/>
        </w:rPr>
        <w:t xml:space="preserve"> </w:t>
      </w:r>
      <w:r w:rsidRPr="00FE6C70">
        <w:rPr>
          <w:rtl/>
        </w:rPr>
        <w:t>أو</w:t>
      </w:r>
      <w:r>
        <w:rPr>
          <w:rtl/>
        </w:rPr>
        <w:t xml:space="preserve"> </w:t>
      </w:r>
      <w:r w:rsidRPr="00FE6C70">
        <w:rPr>
          <w:rtl/>
        </w:rPr>
        <w:t>رابطات</w:t>
      </w:r>
      <w:r>
        <w:rPr>
          <w:rtl/>
        </w:rPr>
        <w:t xml:space="preserve"> </w:t>
      </w:r>
      <w:r w:rsidRPr="00FE6C70">
        <w:rPr>
          <w:rtl/>
        </w:rPr>
        <w:t>موظفيها.</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العلاقات</w:t>
      </w:r>
      <w:r>
        <w:rPr>
          <w:rtl/>
        </w:rPr>
        <w:t xml:space="preserve"> </w:t>
      </w:r>
      <w:r w:rsidRPr="00FE6C70">
        <w:rPr>
          <w:rtl/>
        </w:rPr>
        <w:t>مع</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والهيئات</w:t>
      </w:r>
      <w:r>
        <w:rPr>
          <w:rtl/>
        </w:rPr>
        <w:t xml:space="preserve"> </w:t>
      </w:r>
      <w:r w:rsidRPr="00FE6C70">
        <w:rPr>
          <w:rtl/>
        </w:rPr>
        <w:t>التشريعية</w:t>
      </w:r>
    </w:p>
    <w:p w:rsidR="00BC689E" w:rsidRPr="00FE6C70" w:rsidRDefault="00BC689E" w:rsidP="00BC689E">
      <w:pPr>
        <w:pStyle w:val="SingleTxt"/>
        <w:rPr>
          <w:rtl/>
        </w:rPr>
      </w:pPr>
      <w:r w:rsidRPr="00FE6C70">
        <w:rPr>
          <w:rtl/>
        </w:rPr>
        <w:t>33</w:t>
      </w:r>
      <w:r>
        <w:rPr>
          <w:rtl/>
        </w:rPr>
        <w:t xml:space="preserve"> </w:t>
      </w:r>
      <w:r w:rsidRPr="00FE6C70">
        <w:rPr>
          <w:rtl/>
        </w:rPr>
        <w:t>-</w:t>
      </w:r>
      <w:r w:rsidRPr="00FE6C70">
        <w:rPr>
          <w:rtl/>
        </w:rPr>
        <w:tab/>
        <w:t>على</w:t>
      </w:r>
      <w:r>
        <w:rPr>
          <w:rtl/>
        </w:rPr>
        <w:t xml:space="preserve"> </w:t>
      </w:r>
      <w:r w:rsidRPr="00FE6C70">
        <w:rPr>
          <w:rtl/>
        </w:rPr>
        <w:t>جميع</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واجب</w:t>
      </w:r>
      <w:r>
        <w:rPr>
          <w:rtl/>
        </w:rPr>
        <w:t xml:space="preserve"> </w:t>
      </w:r>
      <w:r w:rsidRPr="00FE6C70">
        <w:rPr>
          <w:rtl/>
        </w:rPr>
        <w:t>واضح</w:t>
      </w:r>
      <w:r>
        <w:rPr>
          <w:rtl/>
        </w:rPr>
        <w:t xml:space="preserve"> </w:t>
      </w:r>
      <w:r w:rsidRPr="00FE6C70">
        <w:rPr>
          <w:rtl/>
        </w:rPr>
        <w:t>في</w:t>
      </w:r>
      <w:r>
        <w:rPr>
          <w:rtl/>
        </w:rPr>
        <w:t xml:space="preserve"> </w:t>
      </w:r>
      <w:r w:rsidRPr="00FE6C70">
        <w:rPr>
          <w:rtl/>
        </w:rPr>
        <w:t>أن</w:t>
      </w:r>
      <w:r>
        <w:rPr>
          <w:rtl/>
        </w:rPr>
        <w:t xml:space="preserve"> </w:t>
      </w:r>
      <w:r w:rsidRPr="00FE6C70">
        <w:rPr>
          <w:rtl/>
        </w:rPr>
        <w:t>تكون</w:t>
      </w:r>
      <w:r>
        <w:rPr>
          <w:rtl/>
        </w:rPr>
        <w:t xml:space="preserve"> </w:t>
      </w:r>
      <w:r w:rsidRPr="00FE6C70">
        <w:rPr>
          <w:rtl/>
        </w:rPr>
        <w:t>علاقاتهم</w:t>
      </w:r>
      <w:r>
        <w:rPr>
          <w:rtl/>
        </w:rPr>
        <w:t xml:space="preserve"> </w:t>
      </w:r>
      <w:r w:rsidRPr="00FE6C70">
        <w:rPr>
          <w:rtl/>
        </w:rPr>
        <w:t>مع</w:t>
      </w:r>
      <w:r>
        <w:rPr>
          <w:rtl/>
        </w:rPr>
        <w:t xml:space="preserve"> </w:t>
      </w:r>
      <w:r w:rsidRPr="00FE6C70">
        <w:rPr>
          <w:rtl/>
        </w:rPr>
        <w:t>الحكومات</w:t>
      </w:r>
      <w:r>
        <w:rPr>
          <w:rtl/>
        </w:rPr>
        <w:t xml:space="preserve"> </w:t>
      </w:r>
      <w:r w:rsidRPr="00FE6C70">
        <w:rPr>
          <w:rtl/>
        </w:rPr>
        <w:t>كأفضل</w:t>
      </w:r>
      <w:r>
        <w:rPr>
          <w:rtl/>
        </w:rPr>
        <w:t xml:space="preserve"> </w:t>
      </w:r>
      <w:r w:rsidRPr="00FE6C70">
        <w:rPr>
          <w:rtl/>
        </w:rPr>
        <w:t>ما</w:t>
      </w:r>
      <w:r>
        <w:rPr>
          <w:rtl/>
        </w:rPr>
        <w:t xml:space="preserve"> </w:t>
      </w:r>
      <w:r w:rsidRPr="00FE6C70">
        <w:rPr>
          <w:rtl/>
        </w:rPr>
        <w:t>يمكن،</w:t>
      </w:r>
      <w:r>
        <w:rPr>
          <w:rtl/>
        </w:rPr>
        <w:t xml:space="preserve"> </w:t>
      </w:r>
      <w:r w:rsidRPr="00FE6C70">
        <w:rPr>
          <w:rtl/>
        </w:rPr>
        <w:t>وأن</w:t>
      </w:r>
      <w:r>
        <w:rPr>
          <w:rtl/>
        </w:rPr>
        <w:t xml:space="preserve"> </w:t>
      </w:r>
      <w:r w:rsidRPr="00FE6C70">
        <w:rPr>
          <w:rtl/>
        </w:rPr>
        <w:t>يتحاشوا</w:t>
      </w:r>
      <w:r>
        <w:rPr>
          <w:rtl/>
        </w:rPr>
        <w:t xml:space="preserve"> </w:t>
      </w:r>
      <w:r w:rsidRPr="00FE6C70">
        <w:rPr>
          <w:rtl/>
        </w:rPr>
        <w:t>أي</w:t>
      </w:r>
      <w:r>
        <w:rPr>
          <w:rtl/>
        </w:rPr>
        <w:t xml:space="preserve"> </w:t>
      </w:r>
      <w:r w:rsidRPr="00FE6C70">
        <w:rPr>
          <w:rtl/>
        </w:rPr>
        <w:t>تصرف</w:t>
      </w:r>
      <w:r>
        <w:rPr>
          <w:rtl/>
        </w:rPr>
        <w:t xml:space="preserve"> </w:t>
      </w:r>
      <w:r w:rsidRPr="00FE6C70">
        <w:rPr>
          <w:rtl/>
        </w:rPr>
        <w:t>قد</w:t>
      </w:r>
      <w:r>
        <w:rPr>
          <w:rtl/>
        </w:rPr>
        <w:t xml:space="preserve"> </w:t>
      </w:r>
      <w:r w:rsidRPr="00FE6C70">
        <w:rPr>
          <w:rtl/>
        </w:rPr>
        <w:t>يس</w:t>
      </w:r>
      <w:r>
        <w:rPr>
          <w:rFonts w:hint="cs"/>
          <w:rtl/>
        </w:rPr>
        <w:t>يء</w:t>
      </w:r>
      <w:r>
        <w:rPr>
          <w:rtl/>
        </w:rPr>
        <w:t xml:space="preserve"> </w:t>
      </w:r>
      <w:r w:rsidRPr="00FE6C70">
        <w:rPr>
          <w:rtl/>
        </w:rPr>
        <w:t>إلى</w:t>
      </w:r>
      <w:r>
        <w:rPr>
          <w:rtl/>
        </w:rPr>
        <w:t xml:space="preserve"> </w:t>
      </w:r>
      <w:r w:rsidRPr="00FE6C70">
        <w:rPr>
          <w:rtl/>
        </w:rPr>
        <w:t>هذه</w:t>
      </w:r>
      <w:r>
        <w:rPr>
          <w:rtl/>
        </w:rPr>
        <w:t xml:space="preserve"> </w:t>
      </w:r>
      <w:r w:rsidRPr="00FE6C70">
        <w:rPr>
          <w:rtl/>
        </w:rPr>
        <w:t>العلاقات،</w:t>
      </w:r>
      <w:r>
        <w:rPr>
          <w:rtl/>
        </w:rPr>
        <w:t xml:space="preserve"> </w:t>
      </w:r>
      <w:r w:rsidRPr="00FE6C70">
        <w:rPr>
          <w:rtl/>
        </w:rPr>
        <w:t>وينبغي</w:t>
      </w:r>
      <w:r>
        <w:rPr>
          <w:rtl/>
        </w:rPr>
        <w:t xml:space="preserve"> </w:t>
      </w:r>
      <w:r w:rsidRPr="00FE6C70">
        <w:rPr>
          <w:rFonts w:hint="cs"/>
          <w:rtl/>
        </w:rPr>
        <w:t>ألا</w:t>
      </w:r>
      <w:r>
        <w:rPr>
          <w:rtl/>
        </w:rPr>
        <w:t xml:space="preserve"> </w:t>
      </w:r>
      <w:r w:rsidRPr="00FE6C70">
        <w:rPr>
          <w:rtl/>
        </w:rPr>
        <w:t>يتدخلوا</w:t>
      </w:r>
      <w:r>
        <w:rPr>
          <w:rtl/>
        </w:rPr>
        <w:t xml:space="preserve"> </w:t>
      </w:r>
      <w:r w:rsidRPr="00FE6C70">
        <w:rPr>
          <w:rtl/>
        </w:rPr>
        <w:t>في</w:t>
      </w:r>
      <w:r>
        <w:rPr>
          <w:rtl/>
        </w:rPr>
        <w:t xml:space="preserve"> </w:t>
      </w:r>
      <w:r w:rsidRPr="00FE6C70">
        <w:rPr>
          <w:rtl/>
        </w:rPr>
        <w:t>سياسات</w:t>
      </w:r>
      <w:r>
        <w:rPr>
          <w:rtl/>
        </w:rPr>
        <w:t xml:space="preserve"> </w:t>
      </w:r>
      <w:r w:rsidRPr="00FE6C70">
        <w:rPr>
          <w:rtl/>
        </w:rPr>
        <w:t>الحكومات</w:t>
      </w:r>
      <w:r>
        <w:rPr>
          <w:rtl/>
        </w:rPr>
        <w:t xml:space="preserve"> </w:t>
      </w:r>
      <w:r w:rsidRPr="00FE6C70">
        <w:rPr>
          <w:rtl/>
        </w:rPr>
        <w:t>أو</w:t>
      </w:r>
      <w:r>
        <w:rPr>
          <w:rtl/>
        </w:rPr>
        <w:t xml:space="preserve"> </w:t>
      </w:r>
      <w:r w:rsidRPr="00FE6C70">
        <w:rPr>
          <w:rtl/>
        </w:rPr>
        <w:t>شؤونها.</w:t>
      </w:r>
      <w:r>
        <w:rPr>
          <w:rtl/>
        </w:rPr>
        <w:t xml:space="preserve"> </w:t>
      </w:r>
      <w:r w:rsidRPr="00FE6C70">
        <w:rPr>
          <w:rtl/>
        </w:rPr>
        <w:t>ولا</w:t>
      </w:r>
      <w:r>
        <w:rPr>
          <w:rtl/>
        </w:rPr>
        <w:t xml:space="preserve"> </w:t>
      </w:r>
      <w:r w:rsidRPr="00FE6C70">
        <w:rPr>
          <w:rtl/>
        </w:rPr>
        <w:t>يقبل</w:t>
      </w:r>
      <w:r>
        <w:rPr>
          <w:rtl/>
        </w:rPr>
        <w:t xml:space="preserve"> </w:t>
      </w:r>
      <w:r w:rsidRPr="00FE6C70">
        <w:rPr>
          <w:rtl/>
        </w:rPr>
        <w:t>منهم،</w:t>
      </w:r>
      <w:r>
        <w:rPr>
          <w:rtl/>
        </w:rPr>
        <w:t xml:space="preserve"> </w:t>
      </w:r>
      <w:r w:rsidRPr="00FE6C70">
        <w:rPr>
          <w:rtl/>
        </w:rPr>
        <w:t>سواء</w:t>
      </w:r>
      <w:r>
        <w:rPr>
          <w:rtl/>
        </w:rPr>
        <w:t xml:space="preserve"> </w:t>
      </w:r>
      <w:r w:rsidRPr="00FE6C70">
        <w:rPr>
          <w:rtl/>
        </w:rPr>
        <w:t>فرادى</w:t>
      </w:r>
      <w:r>
        <w:rPr>
          <w:rtl/>
        </w:rPr>
        <w:t xml:space="preserve"> </w:t>
      </w:r>
      <w:r w:rsidRPr="00FE6C70">
        <w:rPr>
          <w:rtl/>
        </w:rPr>
        <w:t>أو</w:t>
      </w:r>
      <w:r>
        <w:rPr>
          <w:rtl/>
        </w:rPr>
        <w:t xml:space="preserve"> </w:t>
      </w:r>
      <w:r w:rsidRPr="00FE6C70">
        <w:rPr>
          <w:rtl/>
        </w:rPr>
        <w:t>جماعات،</w:t>
      </w:r>
      <w:r>
        <w:rPr>
          <w:rtl/>
        </w:rPr>
        <w:t xml:space="preserve"> </w:t>
      </w:r>
      <w:r w:rsidRPr="00FE6C70">
        <w:rPr>
          <w:rtl/>
        </w:rPr>
        <w:t>انتقاد</w:t>
      </w:r>
      <w:r>
        <w:rPr>
          <w:rtl/>
        </w:rPr>
        <w:t xml:space="preserve"> </w:t>
      </w:r>
      <w:r w:rsidRPr="00FE6C70">
        <w:rPr>
          <w:rtl/>
        </w:rPr>
        <w:t>أي</w:t>
      </w:r>
      <w:r>
        <w:rPr>
          <w:rtl/>
        </w:rPr>
        <w:t xml:space="preserve"> </w:t>
      </w:r>
      <w:r w:rsidRPr="00FE6C70">
        <w:rPr>
          <w:rtl/>
        </w:rPr>
        <w:t>حكومة</w:t>
      </w:r>
      <w:r>
        <w:rPr>
          <w:rtl/>
        </w:rPr>
        <w:t xml:space="preserve"> </w:t>
      </w:r>
      <w:r w:rsidRPr="00FE6C70">
        <w:rPr>
          <w:rtl/>
        </w:rPr>
        <w:t>أو</w:t>
      </w:r>
      <w:r>
        <w:rPr>
          <w:rtl/>
        </w:rPr>
        <w:t xml:space="preserve"> </w:t>
      </w:r>
      <w:r w:rsidRPr="00FE6C70">
        <w:rPr>
          <w:rtl/>
        </w:rPr>
        <w:t>الحط</w:t>
      </w:r>
      <w:r>
        <w:rPr>
          <w:rtl/>
        </w:rPr>
        <w:t xml:space="preserve"> </w:t>
      </w:r>
      <w:r w:rsidRPr="00FE6C70">
        <w:rPr>
          <w:rtl/>
        </w:rPr>
        <w:t>من</w:t>
      </w:r>
      <w:r>
        <w:rPr>
          <w:rtl/>
        </w:rPr>
        <w:t xml:space="preserve"> </w:t>
      </w:r>
      <w:r w:rsidRPr="00FE6C70">
        <w:rPr>
          <w:rtl/>
        </w:rPr>
        <w:t>شأنها.</w:t>
      </w:r>
      <w:r>
        <w:rPr>
          <w:rtl/>
        </w:rPr>
        <w:t xml:space="preserve"> </w:t>
      </w:r>
      <w:r w:rsidRPr="00FE6C70">
        <w:rPr>
          <w:rtl/>
        </w:rPr>
        <w:t>ومفهوم،</w:t>
      </w:r>
      <w:r>
        <w:rPr>
          <w:rtl/>
        </w:rPr>
        <w:t xml:space="preserve"> </w:t>
      </w:r>
      <w:r w:rsidRPr="00FE6C70">
        <w:rPr>
          <w:rtl/>
        </w:rPr>
        <w:t>في</w:t>
      </w:r>
      <w:r>
        <w:rPr>
          <w:rtl/>
        </w:rPr>
        <w:t xml:space="preserve"> </w:t>
      </w:r>
      <w:r w:rsidRPr="00FE6C70">
        <w:rPr>
          <w:rtl/>
        </w:rPr>
        <w:t>الوقت</w:t>
      </w:r>
      <w:r>
        <w:rPr>
          <w:rtl/>
        </w:rPr>
        <w:t xml:space="preserve"> </w:t>
      </w:r>
      <w:r w:rsidRPr="00FE6C70">
        <w:rPr>
          <w:rtl/>
        </w:rPr>
        <w:t>ذاته،</w:t>
      </w:r>
      <w:r>
        <w:rPr>
          <w:rtl/>
        </w:rPr>
        <w:t xml:space="preserve"> </w:t>
      </w:r>
      <w:r w:rsidRPr="00FE6C70">
        <w:rPr>
          <w:rtl/>
        </w:rPr>
        <w:t>أنه</w:t>
      </w:r>
      <w:r>
        <w:rPr>
          <w:rtl/>
        </w:rPr>
        <w:t xml:space="preserve"> </w:t>
      </w:r>
      <w:r w:rsidRPr="00FE6C70">
        <w:rPr>
          <w:rtl/>
        </w:rPr>
        <w:t>يجوز</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يتكلموا</w:t>
      </w:r>
      <w:r>
        <w:rPr>
          <w:rtl/>
        </w:rPr>
        <w:t xml:space="preserve"> </w:t>
      </w:r>
      <w:r w:rsidRPr="00FE6C70">
        <w:rPr>
          <w:rtl/>
        </w:rPr>
        <w:t>بحرية</w:t>
      </w:r>
      <w:r>
        <w:rPr>
          <w:rtl/>
        </w:rPr>
        <w:t xml:space="preserve"> </w:t>
      </w:r>
      <w:r w:rsidRPr="00FE6C70">
        <w:rPr>
          <w:rtl/>
        </w:rPr>
        <w:t>تأييدا</w:t>
      </w:r>
      <w:r>
        <w:rPr>
          <w:rtl/>
        </w:rPr>
        <w:t xml:space="preserve"> </w:t>
      </w:r>
      <w:r w:rsidRPr="00FE6C70">
        <w:rPr>
          <w:rtl/>
        </w:rPr>
        <w:t>لسياسات</w:t>
      </w:r>
      <w:r>
        <w:rPr>
          <w:rtl/>
        </w:rPr>
        <w:t xml:space="preserve"> </w:t>
      </w:r>
      <w:r w:rsidRPr="00FE6C70">
        <w:rPr>
          <w:rtl/>
        </w:rPr>
        <w:t>منظماتهم.</w:t>
      </w:r>
      <w:r>
        <w:rPr>
          <w:rtl/>
        </w:rPr>
        <w:t xml:space="preserve"> </w:t>
      </w:r>
      <w:r w:rsidRPr="00FE6C70">
        <w:rPr>
          <w:rtl/>
        </w:rPr>
        <w:t>وكل</w:t>
      </w:r>
      <w:r>
        <w:rPr>
          <w:rtl/>
        </w:rPr>
        <w:t xml:space="preserve"> </w:t>
      </w:r>
      <w:r w:rsidRPr="00FE6C70">
        <w:rPr>
          <w:rtl/>
        </w:rPr>
        <w:t>نشاط</w:t>
      </w:r>
      <w:r>
        <w:rPr>
          <w:rtl/>
        </w:rPr>
        <w:t xml:space="preserve"> </w:t>
      </w:r>
      <w:r w:rsidRPr="00FE6C70">
        <w:rPr>
          <w:rtl/>
        </w:rPr>
        <w:t>يرمي،</w:t>
      </w:r>
      <w:r>
        <w:rPr>
          <w:rtl/>
        </w:rPr>
        <w:t xml:space="preserve"> </w:t>
      </w:r>
      <w:r w:rsidRPr="00FE6C70">
        <w:rPr>
          <w:rtl/>
        </w:rPr>
        <w:t>بصورة</w:t>
      </w:r>
      <w:r>
        <w:rPr>
          <w:rtl/>
        </w:rPr>
        <w:t xml:space="preserve"> </w:t>
      </w:r>
      <w:r w:rsidRPr="00FE6C70">
        <w:rPr>
          <w:rtl/>
        </w:rPr>
        <w:t>مباشرة</w:t>
      </w:r>
      <w:r>
        <w:rPr>
          <w:rtl/>
        </w:rPr>
        <w:t xml:space="preserve"> </w:t>
      </w:r>
      <w:r w:rsidRPr="00FE6C70">
        <w:rPr>
          <w:rtl/>
        </w:rPr>
        <w:t>أو</w:t>
      </w:r>
      <w:r>
        <w:rPr>
          <w:rtl/>
        </w:rPr>
        <w:t xml:space="preserve"> </w:t>
      </w:r>
      <w:r w:rsidRPr="00FE6C70">
        <w:rPr>
          <w:rtl/>
        </w:rPr>
        <w:t>غير</w:t>
      </w:r>
      <w:r>
        <w:rPr>
          <w:rtl/>
        </w:rPr>
        <w:t xml:space="preserve"> </w:t>
      </w:r>
      <w:r w:rsidRPr="00FE6C70">
        <w:rPr>
          <w:rtl/>
        </w:rPr>
        <w:t>مباشرة،</w:t>
      </w:r>
      <w:r>
        <w:rPr>
          <w:rtl/>
        </w:rPr>
        <w:t xml:space="preserve"> </w:t>
      </w:r>
      <w:r w:rsidRPr="00FE6C70">
        <w:rPr>
          <w:rtl/>
        </w:rPr>
        <w:t>إلى</w:t>
      </w:r>
      <w:r>
        <w:rPr>
          <w:rtl/>
        </w:rPr>
        <w:t xml:space="preserve"> </w:t>
      </w:r>
      <w:r w:rsidRPr="00FE6C70">
        <w:rPr>
          <w:rtl/>
        </w:rPr>
        <w:t>تقويض</w:t>
      </w:r>
      <w:r>
        <w:rPr>
          <w:rtl/>
        </w:rPr>
        <w:t xml:space="preserve"> </w:t>
      </w:r>
      <w:r w:rsidRPr="00FE6C70">
        <w:rPr>
          <w:rtl/>
        </w:rPr>
        <w:t>حكومة</w:t>
      </w:r>
      <w:r>
        <w:rPr>
          <w:rtl/>
        </w:rPr>
        <w:t xml:space="preserve"> </w:t>
      </w:r>
      <w:r w:rsidRPr="00FE6C70">
        <w:rPr>
          <w:rtl/>
        </w:rPr>
        <w:t>أو</w:t>
      </w:r>
      <w:r>
        <w:rPr>
          <w:rtl/>
        </w:rPr>
        <w:t xml:space="preserve"> </w:t>
      </w:r>
      <w:r w:rsidRPr="00FE6C70">
        <w:rPr>
          <w:rtl/>
        </w:rPr>
        <w:t>الإطاحة</w:t>
      </w:r>
      <w:r>
        <w:rPr>
          <w:rtl/>
        </w:rPr>
        <w:t xml:space="preserve"> </w:t>
      </w:r>
      <w:r w:rsidRPr="00FE6C70">
        <w:rPr>
          <w:rtl/>
        </w:rPr>
        <w:t>بها</w:t>
      </w:r>
      <w:r>
        <w:rPr>
          <w:rtl/>
        </w:rPr>
        <w:t xml:space="preserve"> </w:t>
      </w:r>
      <w:r w:rsidRPr="00FE6C70">
        <w:rPr>
          <w:rtl/>
        </w:rPr>
        <w:t>يشكل</w:t>
      </w:r>
      <w:r>
        <w:rPr>
          <w:rtl/>
        </w:rPr>
        <w:t xml:space="preserve"> </w:t>
      </w:r>
      <w:r w:rsidRPr="00FE6C70">
        <w:rPr>
          <w:rtl/>
        </w:rPr>
        <w:t>سوء</w:t>
      </w:r>
      <w:r>
        <w:rPr>
          <w:rtl/>
        </w:rPr>
        <w:t xml:space="preserve"> </w:t>
      </w:r>
      <w:r w:rsidRPr="00FE6C70">
        <w:rPr>
          <w:rtl/>
        </w:rPr>
        <w:t>سلوك</w:t>
      </w:r>
      <w:r>
        <w:rPr>
          <w:rtl/>
        </w:rPr>
        <w:t xml:space="preserve"> </w:t>
      </w:r>
      <w:r w:rsidRPr="00FE6C70">
        <w:rPr>
          <w:rtl/>
        </w:rPr>
        <w:t>جسيما.</w:t>
      </w:r>
    </w:p>
    <w:p w:rsidR="00BC689E" w:rsidRPr="00FE6C70" w:rsidRDefault="00BC689E" w:rsidP="00BC689E">
      <w:pPr>
        <w:pStyle w:val="SingleTxt"/>
        <w:rPr>
          <w:rtl/>
        </w:rPr>
      </w:pPr>
      <w:r w:rsidRPr="00FE6C70">
        <w:rPr>
          <w:rtl/>
        </w:rPr>
        <w:t>34</w:t>
      </w:r>
      <w:r>
        <w:rPr>
          <w:rtl/>
        </w:rPr>
        <w:t xml:space="preserve"> </w:t>
      </w:r>
      <w:r w:rsidRPr="00FE6C70">
        <w:rPr>
          <w:rtl/>
        </w:rPr>
        <w:t>-</w:t>
      </w:r>
      <w:r w:rsidRPr="00FE6C70">
        <w:rPr>
          <w:rtl/>
        </w:rPr>
        <w:tab/>
        <w:t>وموظفو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ليسوا</w:t>
      </w:r>
      <w:r>
        <w:rPr>
          <w:rtl/>
        </w:rPr>
        <w:t xml:space="preserve"> </w:t>
      </w:r>
      <w:r w:rsidRPr="00FE6C70">
        <w:rPr>
          <w:rtl/>
        </w:rPr>
        <w:t>ممثلين</w:t>
      </w:r>
      <w:r>
        <w:rPr>
          <w:rtl/>
        </w:rPr>
        <w:t xml:space="preserve"> </w:t>
      </w:r>
      <w:r w:rsidRPr="00FE6C70">
        <w:rPr>
          <w:rtl/>
        </w:rPr>
        <w:t>لبلدانهم،</w:t>
      </w:r>
      <w:r>
        <w:rPr>
          <w:rtl/>
        </w:rPr>
        <w:t xml:space="preserve"> </w:t>
      </w:r>
      <w:r w:rsidRPr="00FE6C70">
        <w:rPr>
          <w:rtl/>
        </w:rPr>
        <w:t>وليس</w:t>
      </w:r>
      <w:r>
        <w:rPr>
          <w:rtl/>
        </w:rPr>
        <w:t xml:space="preserve"> </w:t>
      </w:r>
      <w:r w:rsidRPr="00FE6C70">
        <w:rPr>
          <w:rtl/>
        </w:rPr>
        <w:t>لهم</w:t>
      </w:r>
      <w:r>
        <w:rPr>
          <w:rtl/>
        </w:rPr>
        <w:t xml:space="preserve"> </w:t>
      </w:r>
      <w:r w:rsidRPr="00FE6C70">
        <w:rPr>
          <w:rtl/>
        </w:rPr>
        <w:t>سلطة</w:t>
      </w:r>
      <w:r>
        <w:rPr>
          <w:rtl/>
        </w:rPr>
        <w:t xml:space="preserve"> </w:t>
      </w:r>
      <w:r w:rsidRPr="00FE6C70">
        <w:rPr>
          <w:rtl/>
        </w:rPr>
        <w:t>التصرف</w:t>
      </w:r>
      <w:r>
        <w:rPr>
          <w:rtl/>
        </w:rPr>
        <w:t xml:space="preserve"> </w:t>
      </w:r>
      <w:r w:rsidRPr="00FE6C70">
        <w:rPr>
          <w:rtl/>
        </w:rPr>
        <w:t>كمندوبي</w:t>
      </w:r>
      <w:r>
        <w:rPr>
          <w:rtl/>
        </w:rPr>
        <w:t xml:space="preserve"> </w:t>
      </w:r>
      <w:r w:rsidRPr="00FE6C70">
        <w:rPr>
          <w:rtl/>
        </w:rPr>
        <w:t>اتصال</w:t>
      </w:r>
      <w:r>
        <w:rPr>
          <w:rtl/>
        </w:rPr>
        <w:t xml:space="preserve"> </w:t>
      </w:r>
      <w:r w:rsidRPr="00FE6C70">
        <w:rPr>
          <w:rtl/>
        </w:rPr>
        <w:t>بين</w:t>
      </w:r>
      <w:r>
        <w:rPr>
          <w:rtl/>
        </w:rPr>
        <w:t xml:space="preserve"> </w:t>
      </w:r>
      <w:r w:rsidRPr="00FE6C70">
        <w:rPr>
          <w:rtl/>
        </w:rPr>
        <w:t>منظمات</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وحكوماتهم.</w:t>
      </w:r>
      <w:r>
        <w:rPr>
          <w:rtl/>
        </w:rPr>
        <w:t xml:space="preserve"> </w:t>
      </w:r>
      <w:r w:rsidRPr="00FE6C70">
        <w:rPr>
          <w:rtl/>
        </w:rPr>
        <w:t>غير</w:t>
      </w:r>
      <w:r>
        <w:rPr>
          <w:rtl/>
        </w:rPr>
        <w:t xml:space="preserve"> </w:t>
      </w:r>
      <w:r w:rsidRPr="00FE6C70">
        <w:rPr>
          <w:rtl/>
        </w:rPr>
        <w:t>أنه</w:t>
      </w:r>
      <w:r>
        <w:rPr>
          <w:rtl/>
        </w:rPr>
        <w:t xml:space="preserve"> </w:t>
      </w:r>
      <w:r w:rsidRPr="00FE6C70">
        <w:rPr>
          <w:rtl/>
        </w:rPr>
        <w:t>يجوز</w:t>
      </w:r>
      <w:r>
        <w:rPr>
          <w:rtl/>
        </w:rPr>
        <w:t xml:space="preserve"> </w:t>
      </w:r>
      <w:r w:rsidRPr="00FE6C70">
        <w:rPr>
          <w:rtl/>
        </w:rPr>
        <w:t>للرئيس</w:t>
      </w:r>
      <w:r>
        <w:rPr>
          <w:rtl/>
        </w:rPr>
        <w:t xml:space="preserve"> </w:t>
      </w:r>
      <w:r w:rsidRPr="00FE6C70">
        <w:rPr>
          <w:rtl/>
        </w:rPr>
        <w:t>التنفيذي</w:t>
      </w:r>
      <w:r>
        <w:rPr>
          <w:rtl/>
        </w:rPr>
        <w:t xml:space="preserve"> </w:t>
      </w:r>
      <w:r w:rsidRPr="00FE6C70">
        <w:rPr>
          <w:rtl/>
        </w:rPr>
        <w:t>أن</w:t>
      </w:r>
      <w:r>
        <w:rPr>
          <w:rtl/>
        </w:rPr>
        <w:t xml:space="preserve"> </w:t>
      </w:r>
      <w:r w:rsidRPr="00FE6C70">
        <w:rPr>
          <w:rtl/>
        </w:rPr>
        <w:t>يطلب</w:t>
      </w:r>
      <w:r>
        <w:rPr>
          <w:rtl/>
        </w:rPr>
        <w:t xml:space="preserve"> </w:t>
      </w:r>
      <w:r w:rsidRPr="00FE6C70">
        <w:rPr>
          <w:rtl/>
        </w:rPr>
        <w:t>إلى</w:t>
      </w:r>
      <w:r>
        <w:rPr>
          <w:rtl/>
        </w:rPr>
        <w:t xml:space="preserve"> </w:t>
      </w:r>
      <w:r w:rsidRPr="00FE6C70">
        <w:rPr>
          <w:rtl/>
        </w:rPr>
        <w:t>موظف</w:t>
      </w:r>
      <w:r>
        <w:rPr>
          <w:rtl/>
        </w:rPr>
        <w:t xml:space="preserve"> </w:t>
      </w:r>
      <w:r w:rsidRPr="00FE6C70">
        <w:rPr>
          <w:rtl/>
        </w:rPr>
        <w:t>مدني</w:t>
      </w:r>
      <w:r>
        <w:rPr>
          <w:rtl/>
        </w:rPr>
        <w:t xml:space="preserve"> </w:t>
      </w:r>
      <w:r w:rsidRPr="00FE6C70">
        <w:rPr>
          <w:rtl/>
        </w:rPr>
        <w:t>دولي</w:t>
      </w:r>
      <w:r>
        <w:rPr>
          <w:rtl/>
        </w:rPr>
        <w:t xml:space="preserve"> </w:t>
      </w:r>
      <w:r w:rsidRPr="00FE6C70">
        <w:rPr>
          <w:rtl/>
        </w:rPr>
        <w:t>أن</w:t>
      </w:r>
      <w:r>
        <w:rPr>
          <w:rtl/>
        </w:rPr>
        <w:t xml:space="preserve"> </w:t>
      </w:r>
      <w:r w:rsidRPr="00FE6C70">
        <w:rPr>
          <w:rtl/>
        </w:rPr>
        <w:t>يقوم</w:t>
      </w:r>
      <w:r>
        <w:rPr>
          <w:rtl/>
        </w:rPr>
        <w:t xml:space="preserve"> </w:t>
      </w:r>
      <w:r w:rsidRPr="00FE6C70">
        <w:rPr>
          <w:rtl/>
        </w:rPr>
        <w:t>بمثل</w:t>
      </w:r>
      <w:r>
        <w:rPr>
          <w:rtl/>
        </w:rPr>
        <w:t xml:space="preserve"> </w:t>
      </w:r>
      <w:r w:rsidRPr="00FE6C70">
        <w:rPr>
          <w:rtl/>
        </w:rPr>
        <w:t>هذه</w:t>
      </w:r>
      <w:r>
        <w:rPr>
          <w:rtl/>
        </w:rPr>
        <w:t xml:space="preserve"> </w:t>
      </w:r>
      <w:r w:rsidRPr="00FE6C70">
        <w:rPr>
          <w:rtl/>
        </w:rPr>
        <w:t>المهمة</w:t>
      </w:r>
      <w:r>
        <w:rPr>
          <w:rtl/>
        </w:rPr>
        <w:t xml:space="preserve"> </w:t>
      </w:r>
      <w:r w:rsidRPr="00FE6C70">
        <w:rPr>
          <w:rtl/>
        </w:rPr>
        <w:t>التي</w:t>
      </w:r>
      <w:r>
        <w:rPr>
          <w:rtl/>
        </w:rPr>
        <w:t xml:space="preserve"> </w:t>
      </w:r>
      <w:r w:rsidRPr="00FE6C70">
        <w:rPr>
          <w:rtl/>
        </w:rPr>
        <w:t>تمثل</w:t>
      </w:r>
      <w:r>
        <w:rPr>
          <w:rtl/>
        </w:rPr>
        <w:t xml:space="preserve"> </w:t>
      </w:r>
      <w:r w:rsidRPr="00FE6C70">
        <w:rPr>
          <w:rtl/>
        </w:rPr>
        <w:t>دورا</w:t>
      </w:r>
      <w:r>
        <w:rPr>
          <w:rtl/>
        </w:rPr>
        <w:t xml:space="preserve"> </w:t>
      </w:r>
      <w:r w:rsidRPr="00FE6C70">
        <w:rPr>
          <w:rtl/>
        </w:rPr>
        <w:t>فريدا</w:t>
      </w:r>
      <w:r>
        <w:rPr>
          <w:rtl/>
        </w:rPr>
        <w:t xml:space="preserve"> </w:t>
      </w:r>
      <w:r w:rsidRPr="00FE6C70">
        <w:rPr>
          <w:rtl/>
        </w:rPr>
        <w:t>يشكل</w:t>
      </w:r>
      <w:r>
        <w:rPr>
          <w:rtl/>
        </w:rPr>
        <w:t xml:space="preserve"> </w:t>
      </w:r>
      <w:r w:rsidRPr="00FE6C70">
        <w:rPr>
          <w:rtl/>
        </w:rPr>
        <w:t>الولاء</w:t>
      </w:r>
      <w:r>
        <w:rPr>
          <w:rtl/>
        </w:rPr>
        <w:t xml:space="preserve"> </w:t>
      </w:r>
      <w:r w:rsidRPr="00FE6C70">
        <w:rPr>
          <w:rtl/>
        </w:rPr>
        <w:t>والنزاهة</w:t>
      </w:r>
      <w:r>
        <w:rPr>
          <w:rtl/>
        </w:rPr>
        <w:t xml:space="preserve"> </w:t>
      </w:r>
      <w:r w:rsidRPr="00FE6C70">
        <w:rPr>
          <w:rtl/>
        </w:rPr>
        <w:t>الدوليان</w:t>
      </w:r>
      <w:r>
        <w:rPr>
          <w:rtl/>
        </w:rPr>
        <w:t xml:space="preserve"> </w:t>
      </w:r>
      <w:r w:rsidRPr="00FE6C70">
        <w:rPr>
          <w:rtl/>
        </w:rPr>
        <w:t>عنصرين</w:t>
      </w:r>
      <w:r>
        <w:rPr>
          <w:rtl/>
        </w:rPr>
        <w:t xml:space="preserve"> </w:t>
      </w:r>
      <w:r w:rsidRPr="00FE6C70">
        <w:rPr>
          <w:rtl/>
        </w:rPr>
        <w:t>جوهريين</w:t>
      </w:r>
      <w:r>
        <w:rPr>
          <w:rtl/>
        </w:rPr>
        <w:t xml:space="preserve"> </w:t>
      </w:r>
      <w:r w:rsidRPr="00FE6C70">
        <w:rPr>
          <w:rtl/>
        </w:rPr>
        <w:t>فيه.</w:t>
      </w:r>
      <w:r>
        <w:rPr>
          <w:rtl/>
        </w:rPr>
        <w:t xml:space="preserve"> </w:t>
      </w:r>
      <w:r w:rsidRPr="00FE6C70">
        <w:rPr>
          <w:rtl/>
        </w:rPr>
        <w:t>ولا</w:t>
      </w:r>
      <w:r>
        <w:rPr>
          <w:rtl/>
        </w:rPr>
        <w:t xml:space="preserve"> </w:t>
      </w:r>
      <w:r w:rsidRPr="00FE6C70">
        <w:rPr>
          <w:rtl/>
        </w:rPr>
        <w:t>ينبغي</w:t>
      </w:r>
      <w:r>
        <w:rPr>
          <w:rtl/>
        </w:rPr>
        <w:t xml:space="preserve"> </w:t>
      </w:r>
      <w:r w:rsidRPr="00FE6C70">
        <w:rPr>
          <w:rtl/>
        </w:rPr>
        <w:t>للحكومات</w:t>
      </w:r>
      <w:r>
        <w:rPr>
          <w:rtl/>
        </w:rPr>
        <w:t xml:space="preserve"> </w:t>
      </w:r>
      <w:r w:rsidRPr="00FE6C70">
        <w:rPr>
          <w:rtl/>
        </w:rPr>
        <w:t>أو</w:t>
      </w:r>
      <w:r>
        <w:rPr>
          <w:rtl/>
        </w:rPr>
        <w:t xml:space="preserve"> </w:t>
      </w:r>
      <w:r w:rsidRPr="00FE6C70">
        <w:rPr>
          <w:rtl/>
        </w:rPr>
        <w:t>المنظمات</w:t>
      </w:r>
      <w:r>
        <w:rPr>
          <w:rtl/>
        </w:rPr>
        <w:t xml:space="preserve"> </w:t>
      </w:r>
      <w:r w:rsidRPr="00FE6C70">
        <w:rPr>
          <w:rtl/>
        </w:rPr>
        <w:t>أن</w:t>
      </w:r>
      <w:r>
        <w:rPr>
          <w:rtl/>
        </w:rPr>
        <w:t xml:space="preserve"> </w:t>
      </w:r>
      <w:r w:rsidRPr="00FE6C70">
        <w:rPr>
          <w:rtl/>
        </w:rPr>
        <w:t>تقوم</w:t>
      </w:r>
      <w:r>
        <w:rPr>
          <w:rtl/>
        </w:rPr>
        <w:t xml:space="preserve"> </w:t>
      </w:r>
      <w:r w:rsidRPr="00FE6C70">
        <w:rPr>
          <w:rtl/>
        </w:rPr>
        <w:t>من</w:t>
      </w:r>
      <w:r>
        <w:rPr>
          <w:rtl/>
        </w:rPr>
        <w:t xml:space="preserve"> </w:t>
      </w:r>
      <w:r w:rsidRPr="00FE6C70">
        <w:rPr>
          <w:rtl/>
        </w:rPr>
        <w:t>جانبها</w:t>
      </w:r>
      <w:r>
        <w:rPr>
          <w:rtl/>
        </w:rPr>
        <w:t xml:space="preserve"> </w:t>
      </w:r>
      <w:r w:rsidRPr="00FE6C70">
        <w:rPr>
          <w:rtl/>
        </w:rPr>
        <w:t>بوضع</w:t>
      </w:r>
      <w:r>
        <w:rPr>
          <w:rtl/>
        </w:rPr>
        <w:t xml:space="preserve"> </w:t>
      </w:r>
      <w:r w:rsidRPr="00FE6C70">
        <w:rPr>
          <w:rtl/>
        </w:rPr>
        <w:t>الموظفين</w:t>
      </w:r>
      <w:r>
        <w:rPr>
          <w:rtl/>
        </w:rPr>
        <w:t xml:space="preserve"> </w:t>
      </w:r>
      <w:r w:rsidRPr="00FE6C70">
        <w:rPr>
          <w:rtl/>
        </w:rPr>
        <w:t>المدنيين</w:t>
      </w:r>
      <w:r>
        <w:rPr>
          <w:rtl/>
        </w:rPr>
        <w:t xml:space="preserve"> </w:t>
      </w:r>
      <w:r w:rsidRPr="00FE6C70">
        <w:rPr>
          <w:rtl/>
        </w:rPr>
        <w:t>الدوليين</w:t>
      </w:r>
      <w:r>
        <w:rPr>
          <w:rtl/>
        </w:rPr>
        <w:t xml:space="preserve"> </w:t>
      </w:r>
      <w:r w:rsidRPr="00FE6C70">
        <w:rPr>
          <w:rtl/>
        </w:rPr>
        <w:t>في</w:t>
      </w:r>
      <w:r>
        <w:rPr>
          <w:rtl/>
        </w:rPr>
        <w:t xml:space="preserve"> </w:t>
      </w:r>
      <w:r w:rsidRPr="00FE6C70">
        <w:rPr>
          <w:rtl/>
        </w:rPr>
        <w:t>موقف</w:t>
      </w:r>
      <w:r>
        <w:rPr>
          <w:rtl/>
        </w:rPr>
        <w:t xml:space="preserve"> </w:t>
      </w:r>
      <w:r w:rsidRPr="00FE6C70">
        <w:rPr>
          <w:rtl/>
        </w:rPr>
        <w:t>قد</w:t>
      </w:r>
      <w:r>
        <w:rPr>
          <w:rtl/>
        </w:rPr>
        <w:t xml:space="preserve"> </w:t>
      </w:r>
      <w:r w:rsidRPr="00FE6C70">
        <w:rPr>
          <w:rtl/>
        </w:rPr>
        <w:t>يتنازع</w:t>
      </w:r>
      <w:r>
        <w:rPr>
          <w:rtl/>
        </w:rPr>
        <w:t xml:space="preserve"> </w:t>
      </w:r>
      <w:r w:rsidRPr="00FE6C70">
        <w:rPr>
          <w:rtl/>
        </w:rPr>
        <w:t>فيه</w:t>
      </w:r>
      <w:r>
        <w:rPr>
          <w:rtl/>
        </w:rPr>
        <w:t xml:space="preserve"> </w:t>
      </w:r>
      <w:r w:rsidRPr="00FE6C70">
        <w:rPr>
          <w:rtl/>
        </w:rPr>
        <w:t>ولاؤهم</w:t>
      </w:r>
      <w:r>
        <w:rPr>
          <w:rtl/>
        </w:rPr>
        <w:t xml:space="preserve"> </w:t>
      </w:r>
      <w:r w:rsidRPr="00FE6C70">
        <w:rPr>
          <w:rtl/>
        </w:rPr>
        <w:t>الدولي</w:t>
      </w:r>
      <w:r>
        <w:rPr>
          <w:rtl/>
        </w:rPr>
        <w:t xml:space="preserve"> </w:t>
      </w:r>
      <w:r w:rsidRPr="00FE6C70">
        <w:rPr>
          <w:rtl/>
        </w:rPr>
        <w:t>مع</w:t>
      </w:r>
      <w:r>
        <w:rPr>
          <w:rtl/>
        </w:rPr>
        <w:t xml:space="preserve"> </w:t>
      </w:r>
      <w:r w:rsidRPr="00FE6C70">
        <w:rPr>
          <w:rtl/>
        </w:rPr>
        <w:t>ولائهم</w:t>
      </w:r>
      <w:r>
        <w:rPr>
          <w:rtl/>
        </w:rPr>
        <w:t xml:space="preserve"> </w:t>
      </w:r>
      <w:r w:rsidRPr="00FE6C70">
        <w:rPr>
          <w:rtl/>
        </w:rPr>
        <w:t>الوطني.</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العلاقات</w:t>
      </w:r>
      <w:r>
        <w:rPr>
          <w:rtl/>
        </w:rPr>
        <w:t xml:space="preserve"> </w:t>
      </w:r>
      <w:r w:rsidRPr="00FE6C70">
        <w:rPr>
          <w:rtl/>
        </w:rPr>
        <w:t>مع</w:t>
      </w:r>
      <w:r>
        <w:rPr>
          <w:rtl/>
        </w:rPr>
        <w:t xml:space="preserve"> </w:t>
      </w:r>
      <w:r w:rsidRPr="00FE6C70">
        <w:rPr>
          <w:rtl/>
        </w:rPr>
        <w:t>الجمهور</w:t>
      </w:r>
    </w:p>
    <w:p w:rsidR="00BC689E" w:rsidRPr="00FE6C70" w:rsidRDefault="00BC689E" w:rsidP="00BC689E">
      <w:pPr>
        <w:pStyle w:val="SingleTxt"/>
        <w:rPr>
          <w:rtl/>
        </w:rPr>
      </w:pPr>
      <w:r w:rsidRPr="00FE6C70">
        <w:rPr>
          <w:rtl/>
        </w:rPr>
        <w:t>35</w:t>
      </w:r>
      <w:r>
        <w:rPr>
          <w:rtl/>
        </w:rPr>
        <w:t xml:space="preserve"> </w:t>
      </w:r>
      <w:r w:rsidRPr="00FE6C70">
        <w:rPr>
          <w:rtl/>
        </w:rPr>
        <w:t>-</w:t>
      </w:r>
      <w:r w:rsidRPr="00FE6C70">
        <w:rPr>
          <w:rtl/>
        </w:rPr>
        <w:tab/>
        <w:t>يتطلب</w:t>
      </w:r>
      <w:r>
        <w:rPr>
          <w:rtl/>
        </w:rPr>
        <w:t xml:space="preserve"> </w:t>
      </w:r>
      <w:r w:rsidRPr="00FE6C70">
        <w:rPr>
          <w:rtl/>
        </w:rPr>
        <w:t>نجاح</w:t>
      </w:r>
      <w:r>
        <w:rPr>
          <w:rtl/>
        </w:rPr>
        <w:t xml:space="preserve"> </w:t>
      </w:r>
      <w:r w:rsidRPr="00FE6C70">
        <w:rPr>
          <w:rtl/>
        </w:rPr>
        <w:t>مؤسسات</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في</w:t>
      </w:r>
      <w:r>
        <w:rPr>
          <w:rtl/>
        </w:rPr>
        <w:t xml:space="preserve"> </w:t>
      </w:r>
      <w:r w:rsidRPr="00FE6C70">
        <w:rPr>
          <w:rtl/>
        </w:rPr>
        <w:t>تسيير</w:t>
      </w:r>
      <w:r>
        <w:rPr>
          <w:rtl/>
        </w:rPr>
        <w:t xml:space="preserve"> </w:t>
      </w:r>
      <w:r w:rsidRPr="00FE6C70">
        <w:rPr>
          <w:rtl/>
        </w:rPr>
        <w:t>أعمالها</w:t>
      </w:r>
      <w:r>
        <w:rPr>
          <w:rtl/>
        </w:rPr>
        <w:t xml:space="preserve"> </w:t>
      </w:r>
      <w:r w:rsidRPr="00FE6C70">
        <w:rPr>
          <w:rtl/>
        </w:rPr>
        <w:t>حصولها</w:t>
      </w:r>
      <w:r>
        <w:rPr>
          <w:rtl/>
        </w:rPr>
        <w:t xml:space="preserve"> </w:t>
      </w:r>
      <w:r w:rsidRPr="00FE6C70">
        <w:rPr>
          <w:rtl/>
        </w:rPr>
        <w:t>على</w:t>
      </w:r>
      <w:r>
        <w:rPr>
          <w:rtl/>
        </w:rPr>
        <w:t xml:space="preserve"> </w:t>
      </w:r>
      <w:r w:rsidRPr="00FE6C70">
        <w:rPr>
          <w:rtl/>
        </w:rPr>
        <w:t>تأييد</w:t>
      </w:r>
      <w:r>
        <w:rPr>
          <w:rtl/>
        </w:rPr>
        <w:t xml:space="preserve"> </w:t>
      </w:r>
      <w:r w:rsidRPr="00FE6C70">
        <w:rPr>
          <w:rtl/>
        </w:rPr>
        <w:t>الجمهور.</w:t>
      </w:r>
      <w:r>
        <w:rPr>
          <w:rtl/>
        </w:rPr>
        <w:t xml:space="preserve"> </w:t>
      </w:r>
      <w:r w:rsidRPr="00FE6C70">
        <w:rPr>
          <w:rtl/>
        </w:rPr>
        <w:t>ومن</w:t>
      </w:r>
      <w:r>
        <w:rPr>
          <w:rtl/>
        </w:rPr>
        <w:t xml:space="preserve"> </w:t>
      </w:r>
      <w:r w:rsidRPr="00FE6C70">
        <w:rPr>
          <w:rtl/>
        </w:rPr>
        <w:t>ثم</w:t>
      </w:r>
      <w:r>
        <w:rPr>
          <w:rtl/>
        </w:rPr>
        <w:t xml:space="preserve"> </w:t>
      </w:r>
      <w:r w:rsidRPr="00FE6C70">
        <w:rPr>
          <w:rtl/>
        </w:rPr>
        <w:t>تقع</w:t>
      </w:r>
      <w:r>
        <w:rPr>
          <w:rtl/>
        </w:rPr>
        <w:t xml:space="preserve"> </w:t>
      </w:r>
      <w:r w:rsidRPr="00FE6C70">
        <w:rPr>
          <w:rtl/>
        </w:rPr>
        <w:t>على</w:t>
      </w:r>
      <w:r>
        <w:rPr>
          <w:rtl/>
        </w:rPr>
        <w:t xml:space="preserve"> </w:t>
      </w:r>
      <w:r w:rsidRPr="00FE6C70">
        <w:rPr>
          <w:rtl/>
        </w:rPr>
        <w:t>عاتق</w:t>
      </w:r>
      <w:r>
        <w:rPr>
          <w:rtl/>
        </w:rPr>
        <w:t xml:space="preserve"> </w:t>
      </w:r>
      <w:r w:rsidRPr="00FE6C70">
        <w:rPr>
          <w:rtl/>
        </w:rPr>
        <w:t>جميع</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مسؤولية</w:t>
      </w:r>
      <w:r>
        <w:rPr>
          <w:rtl/>
        </w:rPr>
        <w:t xml:space="preserve"> </w:t>
      </w:r>
      <w:r w:rsidRPr="00FE6C70">
        <w:rPr>
          <w:rtl/>
        </w:rPr>
        <w:t>مستمرة</w:t>
      </w:r>
      <w:r>
        <w:rPr>
          <w:rtl/>
        </w:rPr>
        <w:t xml:space="preserve"> </w:t>
      </w:r>
      <w:r w:rsidRPr="00FE6C70">
        <w:rPr>
          <w:rtl/>
        </w:rPr>
        <w:t>في</w:t>
      </w:r>
      <w:r>
        <w:rPr>
          <w:rtl/>
        </w:rPr>
        <w:t xml:space="preserve"> </w:t>
      </w:r>
      <w:r w:rsidRPr="00FE6C70">
        <w:rPr>
          <w:rtl/>
        </w:rPr>
        <w:t>ترويج</w:t>
      </w:r>
      <w:r>
        <w:rPr>
          <w:rtl/>
        </w:rPr>
        <w:t xml:space="preserve"> </w:t>
      </w:r>
      <w:r w:rsidRPr="00FE6C70">
        <w:rPr>
          <w:rtl/>
        </w:rPr>
        <w:t>تفهم</w:t>
      </w:r>
      <w:r>
        <w:rPr>
          <w:rtl/>
        </w:rPr>
        <w:t xml:space="preserve"> </w:t>
      </w:r>
      <w:r w:rsidRPr="00FE6C70">
        <w:rPr>
          <w:rtl/>
        </w:rPr>
        <w:t>أفضل</w:t>
      </w:r>
      <w:r>
        <w:rPr>
          <w:rtl/>
        </w:rPr>
        <w:t xml:space="preserve"> </w:t>
      </w:r>
      <w:r w:rsidRPr="00FE6C70">
        <w:rPr>
          <w:rtl/>
        </w:rPr>
        <w:t>لأهداف</w:t>
      </w:r>
      <w:r>
        <w:rPr>
          <w:rtl/>
        </w:rPr>
        <w:t xml:space="preserve"> </w:t>
      </w:r>
      <w:r w:rsidRPr="00FE6C70">
        <w:rPr>
          <w:rtl/>
        </w:rPr>
        <w:t>منظماتهم</w:t>
      </w:r>
      <w:r>
        <w:rPr>
          <w:rtl/>
        </w:rPr>
        <w:t xml:space="preserve"> </w:t>
      </w:r>
      <w:r w:rsidRPr="00FE6C70">
        <w:rPr>
          <w:rtl/>
        </w:rPr>
        <w:t>وأعمالها.</w:t>
      </w:r>
      <w:r>
        <w:rPr>
          <w:rtl/>
        </w:rPr>
        <w:t xml:space="preserve"> </w:t>
      </w:r>
      <w:r w:rsidRPr="00FE6C70">
        <w:rPr>
          <w:rtl/>
        </w:rPr>
        <w:t>ويقتضي</w:t>
      </w:r>
      <w:r>
        <w:rPr>
          <w:rtl/>
        </w:rPr>
        <w:t xml:space="preserve"> </w:t>
      </w:r>
      <w:r w:rsidRPr="00FE6C70">
        <w:rPr>
          <w:rtl/>
        </w:rPr>
        <w:t>منهم</w:t>
      </w:r>
      <w:r>
        <w:rPr>
          <w:rtl/>
        </w:rPr>
        <w:t xml:space="preserve"> </w:t>
      </w:r>
      <w:r w:rsidRPr="00FE6C70">
        <w:rPr>
          <w:rtl/>
        </w:rPr>
        <w:t>ذلك</w:t>
      </w:r>
      <w:r>
        <w:rPr>
          <w:rtl/>
        </w:rPr>
        <w:t xml:space="preserve"> </w:t>
      </w:r>
      <w:r w:rsidRPr="00FE6C70">
        <w:rPr>
          <w:rtl/>
        </w:rPr>
        <w:t>أن</w:t>
      </w:r>
      <w:r>
        <w:rPr>
          <w:rtl/>
        </w:rPr>
        <w:t xml:space="preserve"> </w:t>
      </w:r>
      <w:r w:rsidRPr="00FE6C70">
        <w:rPr>
          <w:rtl/>
        </w:rPr>
        <w:t>يكونوا</w:t>
      </w:r>
      <w:r>
        <w:rPr>
          <w:rtl/>
        </w:rPr>
        <w:t xml:space="preserve"> </w:t>
      </w:r>
      <w:r w:rsidRPr="00FE6C70">
        <w:rPr>
          <w:rtl/>
        </w:rPr>
        <w:t>على</w:t>
      </w:r>
      <w:r>
        <w:rPr>
          <w:rtl/>
        </w:rPr>
        <w:t xml:space="preserve"> </w:t>
      </w:r>
      <w:r w:rsidRPr="00FE6C70">
        <w:rPr>
          <w:rtl/>
        </w:rPr>
        <w:t>إطلاع</w:t>
      </w:r>
      <w:r>
        <w:rPr>
          <w:rtl/>
        </w:rPr>
        <w:t xml:space="preserve"> </w:t>
      </w:r>
      <w:r w:rsidRPr="00FE6C70">
        <w:rPr>
          <w:rtl/>
        </w:rPr>
        <w:t>جيد</w:t>
      </w:r>
      <w:r>
        <w:rPr>
          <w:rtl/>
        </w:rPr>
        <w:t xml:space="preserve"> </w:t>
      </w:r>
      <w:r w:rsidRPr="00FE6C70">
        <w:rPr>
          <w:rtl/>
        </w:rPr>
        <w:t>على</w:t>
      </w:r>
      <w:r>
        <w:rPr>
          <w:rtl/>
        </w:rPr>
        <w:t xml:space="preserve"> </w:t>
      </w:r>
      <w:r w:rsidRPr="00FE6C70">
        <w:rPr>
          <w:rtl/>
        </w:rPr>
        <w:t>إنجازات</w:t>
      </w:r>
      <w:r>
        <w:rPr>
          <w:rtl/>
        </w:rPr>
        <w:t xml:space="preserve"> </w:t>
      </w:r>
      <w:r w:rsidRPr="00FE6C70">
        <w:rPr>
          <w:rtl/>
        </w:rPr>
        <w:t>منظماتهم</w:t>
      </w:r>
      <w:r>
        <w:rPr>
          <w:rtl/>
        </w:rPr>
        <w:t xml:space="preserve"> </w:t>
      </w:r>
      <w:r w:rsidRPr="00FE6C70">
        <w:rPr>
          <w:rtl/>
        </w:rPr>
        <w:t>وعلى</w:t>
      </w:r>
      <w:r>
        <w:rPr>
          <w:rtl/>
        </w:rPr>
        <w:t xml:space="preserve"> </w:t>
      </w:r>
      <w:r w:rsidRPr="00FE6C70">
        <w:rPr>
          <w:rtl/>
        </w:rPr>
        <w:t>معرفة</w:t>
      </w:r>
      <w:r>
        <w:rPr>
          <w:rtl/>
        </w:rPr>
        <w:t xml:space="preserve"> </w:t>
      </w:r>
      <w:r w:rsidRPr="00FE6C70">
        <w:rPr>
          <w:rtl/>
        </w:rPr>
        <w:t>بعمل</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ككل.</w:t>
      </w:r>
    </w:p>
    <w:p w:rsidR="00BC689E" w:rsidRPr="00FE6C70" w:rsidRDefault="00BC689E" w:rsidP="00BC689E">
      <w:pPr>
        <w:pStyle w:val="SingleTxt"/>
        <w:rPr>
          <w:rtl/>
        </w:rPr>
      </w:pPr>
      <w:r w:rsidRPr="00FE6C70">
        <w:rPr>
          <w:rtl/>
        </w:rPr>
        <w:t>36</w:t>
      </w:r>
      <w:r>
        <w:rPr>
          <w:rtl/>
        </w:rPr>
        <w:t xml:space="preserve"> </w:t>
      </w:r>
      <w:r w:rsidRPr="00FE6C70">
        <w:rPr>
          <w:rtl/>
        </w:rPr>
        <w:t>-</w:t>
      </w:r>
      <w:r w:rsidRPr="00FE6C70">
        <w:rPr>
          <w:rtl/>
        </w:rPr>
        <w:tab/>
        <w:t>ولا</w:t>
      </w:r>
      <w:r>
        <w:rPr>
          <w:rtl/>
        </w:rPr>
        <w:t xml:space="preserve"> </w:t>
      </w:r>
      <w:r w:rsidRPr="00FE6C70">
        <w:rPr>
          <w:rtl/>
        </w:rPr>
        <w:t>مفر</w:t>
      </w:r>
      <w:r>
        <w:rPr>
          <w:rtl/>
        </w:rPr>
        <w:t xml:space="preserve"> </w:t>
      </w:r>
      <w:r w:rsidRPr="00FE6C70">
        <w:rPr>
          <w:rtl/>
        </w:rPr>
        <w:t>من</w:t>
      </w:r>
      <w:r>
        <w:rPr>
          <w:rtl/>
        </w:rPr>
        <w:t xml:space="preserve"> </w:t>
      </w:r>
      <w:r w:rsidRPr="00FE6C70">
        <w:rPr>
          <w:rtl/>
        </w:rPr>
        <w:t>أن</w:t>
      </w:r>
      <w:r>
        <w:rPr>
          <w:rtl/>
        </w:rPr>
        <w:t xml:space="preserve"> </w:t>
      </w:r>
      <w:r w:rsidRPr="00FE6C70">
        <w:rPr>
          <w:rtl/>
        </w:rPr>
        <w:t>يتعرض</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للانتقاد</w:t>
      </w:r>
      <w:r>
        <w:rPr>
          <w:rtl/>
        </w:rPr>
        <w:t xml:space="preserve"> </w:t>
      </w:r>
      <w:r w:rsidRPr="00FE6C70">
        <w:rPr>
          <w:rtl/>
        </w:rPr>
        <w:t>أحيانا</w:t>
      </w:r>
      <w:r>
        <w:rPr>
          <w:rtl/>
        </w:rPr>
        <w:t xml:space="preserve"> </w:t>
      </w:r>
      <w:r w:rsidRPr="00FE6C70">
        <w:rPr>
          <w:rtl/>
        </w:rPr>
        <w:t>من</w:t>
      </w:r>
      <w:r>
        <w:rPr>
          <w:rtl/>
        </w:rPr>
        <w:t xml:space="preserve"> </w:t>
      </w:r>
      <w:r w:rsidRPr="00FE6C70">
        <w:rPr>
          <w:rtl/>
        </w:rPr>
        <w:t>خارج</w:t>
      </w:r>
      <w:r>
        <w:rPr>
          <w:rtl/>
        </w:rPr>
        <w:t xml:space="preserve"> </w:t>
      </w:r>
      <w:r w:rsidRPr="00FE6C70">
        <w:rPr>
          <w:rtl/>
        </w:rPr>
        <w:t>منظماتهم؛</w:t>
      </w:r>
      <w:r>
        <w:rPr>
          <w:rtl/>
        </w:rPr>
        <w:t xml:space="preserve"> </w:t>
      </w:r>
      <w:r w:rsidRPr="00FE6C70">
        <w:rPr>
          <w:rtl/>
        </w:rPr>
        <w:t>وتمشيا</w:t>
      </w:r>
      <w:r>
        <w:rPr>
          <w:rtl/>
        </w:rPr>
        <w:t xml:space="preserve"> </w:t>
      </w:r>
      <w:r w:rsidRPr="00FE6C70">
        <w:rPr>
          <w:rtl/>
        </w:rPr>
        <w:t>مع</w:t>
      </w:r>
      <w:r>
        <w:rPr>
          <w:rtl/>
        </w:rPr>
        <w:t xml:space="preserve"> </w:t>
      </w:r>
      <w:r w:rsidRPr="00FE6C70">
        <w:rPr>
          <w:rtl/>
        </w:rPr>
        <w:t>مسؤوليتهم</w:t>
      </w:r>
      <w:r>
        <w:rPr>
          <w:rtl/>
        </w:rPr>
        <w:t xml:space="preserve"> </w:t>
      </w:r>
      <w:r w:rsidRPr="00FE6C70">
        <w:rPr>
          <w:rtl/>
        </w:rPr>
        <w:t>كموظفي</w:t>
      </w:r>
      <w:r>
        <w:rPr>
          <w:rtl/>
        </w:rPr>
        <w:t xml:space="preserve"> </w:t>
      </w:r>
      <w:r w:rsidRPr="00FE6C70">
        <w:rPr>
          <w:rtl/>
        </w:rPr>
        <w:t>خدمة</w:t>
      </w:r>
      <w:r>
        <w:rPr>
          <w:rtl/>
        </w:rPr>
        <w:t xml:space="preserve"> </w:t>
      </w:r>
      <w:r w:rsidRPr="00FE6C70">
        <w:rPr>
          <w:rtl/>
        </w:rPr>
        <w:t>مدنية</w:t>
      </w:r>
      <w:r>
        <w:rPr>
          <w:rtl/>
        </w:rPr>
        <w:t xml:space="preserve"> </w:t>
      </w:r>
      <w:r w:rsidRPr="00FE6C70">
        <w:rPr>
          <w:rtl/>
        </w:rPr>
        <w:t>دولية،</w:t>
      </w:r>
      <w:r>
        <w:rPr>
          <w:rtl/>
        </w:rPr>
        <w:t xml:space="preserve"> </w:t>
      </w:r>
      <w:r w:rsidRPr="00FE6C70">
        <w:rPr>
          <w:rtl/>
        </w:rPr>
        <w:t>ينبغي</w:t>
      </w:r>
      <w:r>
        <w:rPr>
          <w:rtl/>
        </w:rPr>
        <w:t xml:space="preserve"> </w:t>
      </w:r>
      <w:r w:rsidRPr="00FE6C70">
        <w:rPr>
          <w:rtl/>
        </w:rPr>
        <w:t>لهم</w:t>
      </w:r>
      <w:r>
        <w:rPr>
          <w:rtl/>
        </w:rPr>
        <w:t xml:space="preserve"> </w:t>
      </w:r>
      <w:r w:rsidRPr="00FE6C70">
        <w:rPr>
          <w:rtl/>
        </w:rPr>
        <w:t>أن</w:t>
      </w:r>
      <w:r>
        <w:rPr>
          <w:rtl/>
        </w:rPr>
        <w:t xml:space="preserve"> </w:t>
      </w:r>
      <w:r w:rsidRPr="00FE6C70">
        <w:rPr>
          <w:rtl/>
        </w:rPr>
        <w:t>يردوا</w:t>
      </w:r>
      <w:r>
        <w:rPr>
          <w:rtl/>
        </w:rPr>
        <w:t xml:space="preserve"> </w:t>
      </w:r>
      <w:r w:rsidRPr="00FE6C70">
        <w:rPr>
          <w:rtl/>
        </w:rPr>
        <w:t>بكياسة</w:t>
      </w:r>
      <w:r>
        <w:rPr>
          <w:rtl/>
        </w:rPr>
        <w:t xml:space="preserve"> </w:t>
      </w:r>
      <w:r w:rsidRPr="00FE6C70">
        <w:rPr>
          <w:rtl/>
        </w:rPr>
        <w:t>وانضباط.</w:t>
      </w:r>
      <w:r>
        <w:rPr>
          <w:rtl/>
        </w:rPr>
        <w:t xml:space="preserve"> </w:t>
      </w:r>
      <w:r w:rsidRPr="00FE6C70">
        <w:rPr>
          <w:rtl/>
        </w:rPr>
        <w:t>ومن</w:t>
      </w:r>
      <w:r>
        <w:rPr>
          <w:rtl/>
        </w:rPr>
        <w:t xml:space="preserve"> </w:t>
      </w:r>
      <w:r w:rsidRPr="00FE6C70">
        <w:rPr>
          <w:rtl/>
        </w:rPr>
        <w:t>واجب</w:t>
      </w:r>
      <w:r>
        <w:rPr>
          <w:rtl/>
        </w:rPr>
        <w:t xml:space="preserve"> </w:t>
      </w:r>
      <w:r w:rsidRPr="00FE6C70">
        <w:rPr>
          <w:rtl/>
        </w:rPr>
        <w:t>منظماتهم</w:t>
      </w:r>
      <w:r>
        <w:rPr>
          <w:rtl/>
        </w:rPr>
        <w:t xml:space="preserve"> </w:t>
      </w:r>
      <w:r w:rsidRPr="00FE6C70">
        <w:rPr>
          <w:rtl/>
        </w:rPr>
        <w:t>أن</w:t>
      </w:r>
      <w:r>
        <w:rPr>
          <w:rtl/>
        </w:rPr>
        <w:t xml:space="preserve"> </w:t>
      </w:r>
      <w:r w:rsidRPr="00FE6C70">
        <w:rPr>
          <w:rtl/>
        </w:rPr>
        <w:t>تدافع</w:t>
      </w:r>
      <w:r>
        <w:rPr>
          <w:rtl/>
        </w:rPr>
        <w:t xml:space="preserve"> </w:t>
      </w:r>
      <w:r w:rsidRPr="00FE6C70">
        <w:rPr>
          <w:rtl/>
        </w:rPr>
        <w:t>عنهم</w:t>
      </w:r>
      <w:r>
        <w:rPr>
          <w:rtl/>
        </w:rPr>
        <w:t xml:space="preserve"> </w:t>
      </w:r>
      <w:r w:rsidRPr="00FE6C70">
        <w:rPr>
          <w:rtl/>
        </w:rPr>
        <w:t>إذا</w:t>
      </w:r>
      <w:r>
        <w:rPr>
          <w:rtl/>
        </w:rPr>
        <w:t xml:space="preserve"> </w:t>
      </w:r>
      <w:r w:rsidRPr="00FE6C70">
        <w:rPr>
          <w:rtl/>
        </w:rPr>
        <w:t>تعرضوا</w:t>
      </w:r>
      <w:r>
        <w:rPr>
          <w:rtl/>
        </w:rPr>
        <w:t xml:space="preserve"> </w:t>
      </w:r>
      <w:r w:rsidRPr="00FE6C70">
        <w:rPr>
          <w:rtl/>
        </w:rPr>
        <w:t>للانتقاد</w:t>
      </w:r>
      <w:r>
        <w:rPr>
          <w:rtl/>
        </w:rPr>
        <w:t xml:space="preserve"> </w:t>
      </w:r>
      <w:r w:rsidRPr="00FE6C70">
        <w:rPr>
          <w:rtl/>
        </w:rPr>
        <w:t>بسبب</w:t>
      </w:r>
      <w:r>
        <w:rPr>
          <w:rtl/>
        </w:rPr>
        <w:t xml:space="preserve"> </w:t>
      </w:r>
      <w:r w:rsidRPr="00FE6C70">
        <w:rPr>
          <w:rtl/>
        </w:rPr>
        <w:t>إجراءات</w:t>
      </w:r>
      <w:r>
        <w:rPr>
          <w:rtl/>
        </w:rPr>
        <w:t xml:space="preserve"> </w:t>
      </w:r>
      <w:r w:rsidRPr="00FE6C70">
        <w:rPr>
          <w:rtl/>
        </w:rPr>
        <w:t>اتخذوها</w:t>
      </w:r>
      <w:r>
        <w:rPr>
          <w:rtl/>
        </w:rPr>
        <w:t xml:space="preserve"> </w:t>
      </w:r>
      <w:r w:rsidRPr="00FE6C70">
        <w:rPr>
          <w:rtl/>
        </w:rPr>
        <w:t>في</w:t>
      </w:r>
      <w:r>
        <w:rPr>
          <w:rtl/>
        </w:rPr>
        <w:t xml:space="preserve"> </w:t>
      </w:r>
      <w:r w:rsidRPr="00FE6C70">
        <w:rPr>
          <w:rtl/>
        </w:rPr>
        <w:t>معرض</w:t>
      </w:r>
      <w:r>
        <w:rPr>
          <w:rtl/>
        </w:rPr>
        <w:t xml:space="preserve"> </w:t>
      </w:r>
      <w:r w:rsidRPr="00FE6C70">
        <w:rPr>
          <w:rtl/>
        </w:rPr>
        <w:t>أدائهم</w:t>
      </w:r>
      <w:r>
        <w:rPr>
          <w:rtl/>
        </w:rPr>
        <w:t xml:space="preserve"> </w:t>
      </w:r>
      <w:r w:rsidRPr="00FE6C70">
        <w:rPr>
          <w:rtl/>
        </w:rPr>
        <w:t>لواجباتهم.</w:t>
      </w:r>
    </w:p>
    <w:p w:rsidR="00BC689E" w:rsidRPr="00FE6C70" w:rsidRDefault="00BC689E" w:rsidP="00BC689E">
      <w:pPr>
        <w:pStyle w:val="SingleTxt"/>
        <w:rPr>
          <w:rtl/>
        </w:rPr>
      </w:pPr>
      <w:r w:rsidRPr="00FE6C70">
        <w:rPr>
          <w:rtl/>
        </w:rPr>
        <w:t>37</w:t>
      </w:r>
      <w:r>
        <w:rPr>
          <w:rtl/>
        </w:rPr>
        <w:t xml:space="preserve"> </w:t>
      </w:r>
      <w:r w:rsidRPr="00FE6C70">
        <w:rPr>
          <w:rtl/>
        </w:rPr>
        <w:t>-</w:t>
      </w:r>
      <w:r w:rsidRPr="00FE6C70">
        <w:rPr>
          <w:rtl/>
        </w:rPr>
        <w:tab/>
        <w:t>ولا</w:t>
      </w:r>
      <w:r>
        <w:rPr>
          <w:rtl/>
        </w:rPr>
        <w:t xml:space="preserve"> </w:t>
      </w:r>
      <w:r w:rsidRPr="00FE6C70">
        <w:rPr>
          <w:rtl/>
        </w:rPr>
        <w:t>يصح</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يجهروا</w:t>
      </w:r>
      <w:r>
        <w:rPr>
          <w:rtl/>
        </w:rPr>
        <w:t xml:space="preserve"> </w:t>
      </w:r>
      <w:r w:rsidRPr="00FE6C70">
        <w:rPr>
          <w:rtl/>
        </w:rPr>
        <w:t>بتظلماتهم</w:t>
      </w:r>
      <w:r>
        <w:rPr>
          <w:rtl/>
        </w:rPr>
        <w:t xml:space="preserve"> </w:t>
      </w:r>
      <w:r w:rsidRPr="00FE6C70">
        <w:rPr>
          <w:rtl/>
        </w:rPr>
        <w:t>الشخصية</w:t>
      </w:r>
      <w:r>
        <w:rPr>
          <w:rtl/>
        </w:rPr>
        <w:t xml:space="preserve"> </w:t>
      </w:r>
      <w:r w:rsidRPr="00FE6C70">
        <w:rPr>
          <w:rtl/>
        </w:rPr>
        <w:t>من</w:t>
      </w:r>
      <w:r>
        <w:rPr>
          <w:rtl/>
        </w:rPr>
        <w:t xml:space="preserve"> </w:t>
      </w:r>
      <w:r w:rsidRPr="00FE6C70">
        <w:rPr>
          <w:rtl/>
        </w:rPr>
        <w:t>منظماتهم</w:t>
      </w:r>
      <w:r>
        <w:rPr>
          <w:rtl/>
        </w:rPr>
        <w:t xml:space="preserve"> </w:t>
      </w:r>
      <w:r w:rsidRPr="00FE6C70">
        <w:rPr>
          <w:rtl/>
        </w:rPr>
        <w:t>أو</w:t>
      </w:r>
      <w:r>
        <w:rPr>
          <w:rtl/>
        </w:rPr>
        <w:t xml:space="preserve"> </w:t>
      </w:r>
      <w:r w:rsidRPr="00FE6C70">
        <w:rPr>
          <w:rtl/>
        </w:rPr>
        <w:t>أن</w:t>
      </w:r>
      <w:r>
        <w:rPr>
          <w:rtl/>
        </w:rPr>
        <w:t xml:space="preserve"> </w:t>
      </w:r>
      <w:r w:rsidRPr="00FE6C70">
        <w:rPr>
          <w:rtl/>
        </w:rPr>
        <w:t>ينتقدوها</w:t>
      </w:r>
      <w:r>
        <w:rPr>
          <w:rtl/>
        </w:rPr>
        <w:t xml:space="preserve"> </w:t>
      </w:r>
      <w:r w:rsidRPr="00FE6C70">
        <w:rPr>
          <w:rtl/>
        </w:rPr>
        <w:t>علانية.</w:t>
      </w:r>
      <w:r>
        <w:rPr>
          <w:rtl/>
        </w:rPr>
        <w:t xml:space="preserve"> </w:t>
      </w:r>
      <w:r w:rsidRPr="00FE6C70">
        <w:rPr>
          <w:rtl/>
        </w:rPr>
        <w:t>إذ</w:t>
      </w:r>
      <w:r>
        <w:rPr>
          <w:rtl/>
        </w:rPr>
        <w:t xml:space="preserve"> </w:t>
      </w:r>
      <w:r w:rsidRPr="00FE6C70">
        <w:rPr>
          <w:rtl/>
        </w:rPr>
        <w:t>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يحاولوا</w:t>
      </w:r>
      <w:r>
        <w:rPr>
          <w:rtl/>
        </w:rPr>
        <w:t xml:space="preserve"> </w:t>
      </w:r>
      <w:r w:rsidRPr="00FE6C70">
        <w:rPr>
          <w:rtl/>
        </w:rPr>
        <w:t>في</w:t>
      </w:r>
      <w:r>
        <w:rPr>
          <w:rtl/>
        </w:rPr>
        <w:t xml:space="preserve"> </w:t>
      </w:r>
      <w:r w:rsidRPr="00FE6C70">
        <w:rPr>
          <w:rtl/>
        </w:rPr>
        <w:t>جميع</w:t>
      </w:r>
      <w:r>
        <w:rPr>
          <w:rtl/>
        </w:rPr>
        <w:t xml:space="preserve"> </w:t>
      </w:r>
      <w:r w:rsidRPr="00FE6C70">
        <w:rPr>
          <w:rtl/>
        </w:rPr>
        <w:t>الأوقات</w:t>
      </w:r>
      <w:r>
        <w:rPr>
          <w:rtl/>
        </w:rPr>
        <w:t xml:space="preserve"> </w:t>
      </w:r>
      <w:r w:rsidRPr="00FE6C70">
        <w:rPr>
          <w:rtl/>
        </w:rPr>
        <w:t>عرض</w:t>
      </w:r>
      <w:r>
        <w:rPr>
          <w:rtl/>
        </w:rPr>
        <w:t xml:space="preserve"> </w:t>
      </w:r>
      <w:r w:rsidRPr="00FE6C70">
        <w:rPr>
          <w:rtl/>
        </w:rPr>
        <w:t>صورة</w:t>
      </w:r>
      <w:r>
        <w:rPr>
          <w:rtl/>
        </w:rPr>
        <w:t xml:space="preserve"> </w:t>
      </w:r>
      <w:r w:rsidRPr="00FE6C70">
        <w:rPr>
          <w:rtl/>
        </w:rPr>
        <w:t>إيجابية</w:t>
      </w:r>
      <w:r>
        <w:rPr>
          <w:rtl/>
        </w:rPr>
        <w:t xml:space="preserve"> </w:t>
      </w:r>
      <w:r w:rsidRPr="00FE6C70">
        <w:rPr>
          <w:rtl/>
        </w:rPr>
        <w:t>للخدمة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اتساقا</w:t>
      </w:r>
      <w:r>
        <w:rPr>
          <w:rtl/>
        </w:rPr>
        <w:t xml:space="preserve"> </w:t>
      </w:r>
      <w:r w:rsidRPr="00FE6C70">
        <w:rPr>
          <w:rtl/>
        </w:rPr>
        <w:t>مع</w:t>
      </w:r>
      <w:r>
        <w:rPr>
          <w:rtl/>
        </w:rPr>
        <w:t xml:space="preserve"> </w:t>
      </w:r>
      <w:r w:rsidRPr="00FE6C70">
        <w:rPr>
          <w:rtl/>
        </w:rPr>
        <w:t>أدائهم</w:t>
      </w:r>
      <w:r>
        <w:rPr>
          <w:rtl/>
        </w:rPr>
        <w:t xml:space="preserve"> </w:t>
      </w:r>
      <w:r w:rsidRPr="00FE6C70">
        <w:rPr>
          <w:rtl/>
        </w:rPr>
        <w:t>يمين</w:t>
      </w:r>
      <w:r>
        <w:rPr>
          <w:rtl/>
        </w:rPr>
        <w:t xml:space="preserve"> </w:t>
      </w:r>
      <w:r w:rsidRPr="00FE6C70">
        <w:rPr>
          <w:rtl/>
        </w:rPr>
        <w:t>الولاء.</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lastRenderedPageBreak/>
        <w:tab/>
      </w:r>
      <w:r w:rsidRPr="00FE6C70">
        <w:rPr>
          <w:rtl/>
        </w:rPr>
        <w:tab/>
        <w:t>العلاقات</w:t>
      </w:r>
      <w:r>
        <w:rPr>
          <w:rtl/>
        </w:rPr>
        <w:t xml:space="preserve"> </w:t>
      </w:r>
      <w:r w:rsidRPr="00FE6C70">
        <w:rPr>
          <w:rtl/>
        </w:rPr>
        <w:t>مع</w:t>
      </w:r>
      <w:r>
        <w:rPr>
          <w:rtl/>
        </w:rPr>
        <w:t xml:space="preserve"> </w:t>
      </w:r>
      <w:r w:rsidRPr="00FE6C70">
        <w:rPr>
          <w:rtl/>
        </w:rPr>
        <w:t>وسائط</w:t>
      </w:r>
      <w:r>
        <w:rPr>
          <w:rtl/>
        </w:rPr>
        <w:t xml:space="preserve"> </w:t>
      </w:r>
      <w:r w:rsidRPr="00FE6C70">
        <w:rPr>
          <w:rtl/>
        </w:rPr>
        <w:t>الإعلام</w:t>
      </w:r>
    </w:p>
    <w:p w:rsidR="00BC689E" w:rsidRPr="00FE6C70" w:rsidRDefault="00BC689E" w:rsidP="00BC689E">
      <w:pPr>
        <w:pStyle w:val="SingleTxt"/>
        <w:rPr>
          <w:rtl/>
        </w:rPr>
      </w:pPr>
      <w:r w:rsidRPr="00FE6C70">
        <w:rPr>
          <w:rtl/>
        </w:rPr>
        <w:t>38</w:t>
      </w:r>
      <w:r>
        <w:rPr>
          <w:rtl/>
        </w:rPr>
        <w:t xml:space="preserve"> </w:t>
      </w:r>
      <w:r w:rsidRPr="00FE6C70">
        <w:rPr>
          <w:rtl/>
        </w:rPr>
        <w:t>-</w:t>
      </w:r>
      <w:r w:rsidRPr="00FE6C70">
        <w:rPr>
          <w:rtl/>
        </w:rPr>
        <w:tab/>
        <w:t>الانفتاح</w:t>
      </w:r>
      <w:r>
        <w:rPr>
          <w:rtl/>
        </w:rPr>
        <w:t xml:space="preserve"> </w:t>
      </w:r>
      <w:r w:rsidRPr="00FE6C70">
        <w:rPr>
          <w:rtl/>
        </w:rPr>
        <w:t>والشفافية</w:t>
      </w:r>
      <w:r>
        <w:rPr>
          <w:rtl/>
        </w:rPr>
        <w:t xml:space="preserve"> </w:t>
      </w:r>
      <w:r w:rsidRPr="00FE6C70">
        <w:rPr>
          <w:rtl/>
        </w:rPr>
        <w:t>في</w:t>
      </w:r>
      <w:r>
        <w:rPr>
          <w:rtl/>
        </w:rPr>
        <w:t xml:space="preserve"> </w:t>
      </w:r>
      <w:r w:rsidRPr="00FE6C70">
        <w:rPr>
          <w:rtl/>
        </w:rPr>
        <w:t>العلاقات</w:t>
      </w:r>
      <w:r>
        <w:rPr>
          <w:rtl/>
        </w:rPr>
        <w:t xml:space="preserve"> </w:t>
      </w:r>
      <w:r w:rsidRPr="00FE6C70">
        <w:rPr>
          <w:rtl/>
        </w:rPr>
        <w:t>مع</w:t>
      </w:r>
      <w:r>
        <w:rPr>
          <w:rtl/>
        </w:rPr>
        <w:t xml:space="preserve"> </w:t>
      </w:r>
      <w:r w:rsidRPr="00FE6C70">
        <w:rPr>
          <w:rtl/>
        </w:rPr>
        <w:t>وسائل</w:t>
      </w:r>
      <w:r>
        <w:rPr>
          <w:rtl/>
        </w:rPr>
        <w:t xml:space="preserve"> </w:t>
      </w:r>
      <w:r w:rsidRPr="00FE6C70">
        <w:rPr>
          <w:rtl/>
        </w:rPr>
        <w:t>الإعلام</w:t>
      </w:r>
      <w:r>
        <w:rPr>
          <w:rtl/>
        </w:rPr>
        <w:t xml:space="preserve"> </w:t>
      </w:r>
      <w:r w:rsidRPr="00FE6C70">
        <w:rPr>
          <w:rtl/>
        </w:rPr>
        <w:t>وسيلتان</w:t>
      </w:r>
      <w:r>
        <w:rPr>
          <w:rtl/>
        </w:rPr>
        <w:t xml:space="preserve"> </w:t>
      </w:r>
      <w:r w:rsidRPr="00FE6C70">
        <w:rPr>
          <w:rtl/>
        </w:rPr>
        <w:t>فعالتان</w:t>
      </w:r>
      <w:r>
        <w:rPr>
          <w:rtl/>
        </w:rPr>
        <w:t xml:space="preserve"> </w:t>
      </w:r>
      <w:r w:rsidRPr="00FE6C70">
        <w:rPr>
          <w:rtl/>
        </w:rPr>
        <w:t>لإبلاغ</w:t>
      </w:r>
      <w:r>
        <w:rPr>
          <w:rtl/>
        </w:rPr>
        <w:t xml:space="preserve"> </w:t>
      </w:r>
      <w:r w:rsidRPr="00FE6C70">
        <w:rPr>
          <w:rtl/>
        </w:rPr>
        <w:t>رسالة</w:t>
      </w:r>
      <w:r>
        <w:rPr>
          <w:rtl/>
        </w:rPr>
        <w:t xml:space="preserve"> </w:t>
      </w:r>
      <w:r w:rsidRPr="00FE6C70">
        <w:rPr>
          <w:rtl/>
        </w:rPr>
        <w:t>المنظمة.</w:t>
      </w:r>
      <w:r>
        <w:rPr>
          <w:rtl/>
        </w:rPr>
        <w:t xml:space="preserve"> </w:t>
      </w:r>
      <w:r w:rsidRPr="00FE6C70">
        <w:rPr>
          <w:rtl/>
        </w:rPr>
        <w:t>وينبغي</w:t>
      </w:r>
      <w:r>
        <w:rPr>
          <w:rtl/>
        </w:rPr>
        <w:t xml:space="preserve"> </w:t>
      </w:r>
      <w:r w:rsidRPr="00FE6C70">
        <w:rPr>
          <w:rtl/>
        </w:rPr>
        <w:t>أن</w:t>
      </w:r>
      <w:r>
        <w:rPr>
          <w:rtl/>
        </w:rPr>
        <w:t xml:space="preserve"> </w:t>
      </w:r>
      <w:r w:rsidRPr="00FE6C70">
        <w:rPr>
          <w:rtl/>
        </w:rPr>
        <w:t>تكون</w:t>
      </w:r>
      <w:r>
        <w:rPr>
          <w:rtl/>
        </w:rPr>
        <w:t xml:space="preserve"> </w:t>
      </w:r>
      <w:r w:rsidRPr="00FE6C70">
        <w:rPr>
          <w:rtl/>
        </w:rPr>
        <w:t>للمنظمات</w:t>
      </w:r>
      <w:r>
        <w:rPr>
          <w:rtl/>
        </w:rPr>
        <w:t xml:space="preserve"> </w:t>
      </w:r>
      <w:r w:rsidRPr="00FE6C70">
        <w:rPr>
          <w:rtl/>
        </w:rPr>
        <w:t>مبادئ</w:t>
      </w:r>
      <w:r>
        <w:rPr>
          <w:rtl/>
        </w:rPr>
        <w:t xml:space="preserve"> </w:t>
      </w:r>
      <w:r w:rsidRPr="00FE6C70">
        <w:rPr>
          <w:rtl/>
        </w:rPr>
        <w:t>توجيهية</w:t>
      </w:r>
      <w:r>
        <w:rPr>
          <w:rtl/>
        </w:rPr>
        <w:t xml:space="preserve"> </w:t>
      </w:r>
      <w:r w:rsidRPr="00FE6C70">
        <w:rPr>
          <w:rtl/>
        </w:rPr>
        <w:t>وإجراءات</w:t>
      </w:r>
      <w:r>
        <w:rPr>
          <w:rtl/>
        </w:rPr>
        <w:t xml:space="preserve"> </w:t>
      </w:r>
      <w:r w:rsidRPr="00FE6C70">
        <w:rPr>
          <w:rtl/>
        </w:rPr>
        <w:t>تنطبق</w:t>
      </w:r>
      <w:r>
        <w:rPr>
          <w:rtl/>
        </w:rPr>
        <w:t xml:space="preserve"> </w:t>
      </w:r>
      <w:r w:rsidRPr="00FE6C70">
        <w:rPr>
          <w:rtl/>
        </w:rPr>
        <w:t>عليها</w:t>
      </w:r>
      <w:r>
        <w:rPr>
          <w:rtl/>
        </w:rPr>
        <w:t xml:space="preserve"> </w:t>
      </w:r>
      <w:r w:rsidRPr="00FE6C70">
        <w:rPr>
          <w:rtl/>
        </w:rPr>
        <w:t>المبادئ</w:t>
      </w:r>
      <w:r>
        <w:rPr>
          <w:rtl/>
        </w:rPr>
        <w:t xml:space="preserve"> </w:t>
      </w:r>
      <w:r w:rsidRPr="00FE6C70">
        <w:rPr>
          <w:rtl/>
        </w:rPr>
        <w:t>التالية:</w:t>
      </w:r>
      <w:r>
        <w:rPr>
          <w:rtl/>
        </w:rPr>
        <w:t xml:space="preserve"> </w:t>
      </w:r>
      <w:r w:rsidRPr="00FE6C70">
        <w:rPr>
          <w:rtl/>
        </w:rPr>
        <w:t>أن</w:t>
      </w:r>
      <w:r>
        <w:rPr>
          <w:rtl/>
        </w:rPr>
        <w:t xml:space="preserve"> </w:t>
      </w:r>
      <w:r w:rsidRPr="00FE6C70">
        <w:rPr>
          <w:rtl/>
        </w:rPr>
        <w:t>يعتبر</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أنفسهم</w:t>
      </w:r>
      <w:r>
        <w:rPr>
          <w:rtl/>
        </w:rPr>
        <w:t xml:space="preserve"> </w:t>
      </w:r>
      <w:r w:rsidRPr="00FE6C70">
        <w:rPr>
          <w:rtl/>
        </w:rPr>
        <w:t>ناطقين</w:t>
      </w:r>
      <w:r>
        <w:rPr>
          <w:rtl/>
        </w:rPr>
        <w:t xml:space="preserve"> </w:t>
      </w:r>
      <w:r w:rsidRPr="00FE6C70">
        <w:rPr>
          <w:rtl/>
        </w:rPr>
        <w:t>باسم</w:t>
      </w:r>
      <w:r>
        <w:rPr>
          <w:rtl/>
        </w:rPr>
        <w:t xml:space="preserve"> </w:t>
      </w:r>
      <w:r w:rsidRPr="00FE6C70">
        <w:rPr>
          <w:rtl/>
        </w:rPr>
        <w:t>منظماتهم</w:t>
      </w:r>
      <w:r>
        <w:rPr>
          <w:rtl/>
        </w:rPr>
        <w:t xml:space="preserve"> </w:t>
      </w:r>
      <w:r w:rsidRPr="00FE6C70">
        <w:rPr>
          <w:rtl/>
        </w:rPr>
        <w:t>وأن</w:t>
      </w:r>
      <w:r>
        <w:rPr>
          <w:rtl/>
        </w:rPr>
        <w:t xml:space="preserve"> </w:t>
      </w:r>
      <w:r w:rsidRPr="00FE6C70">
        <w:rPr>
          <w:rtl/>
        </w:rPr>
        <w:t>يتحاشوا</w:t>
      </w:r>
      <w:r>
        <w:rPr>
          <w:rtl/>
        </w:rPr>
        <w:t xml:space="preserve"> </w:t>
      </w:r>
      <w:r w:rsidRPr="00FE6C70">
        <w:rPr>
          <w:rtl/>
        </w:rPr>
        <w:t>الإشارة</w:t>
      </w:r>
      <w:r>
        <w:rPr>
          <w:rtl/>
        </w:rPr>
        <w:t xml:space="preserve"> </w:t>
      </w:r>
      <w:r w:rsidRPr="00FE6C70">
        <w:rPr>
          <w:rtl/>
        </w:rPr>
        <w:t>إلى</w:t>
      </w:r>
      <w:r>
        <w:rPr>
          <w:rtl/>
        </w:rPr>
        <w:t xml:space="preserve"> </w:t>
      </w:r>
      <w:r w:rsidRPr="00FE6C70">
        <w:rPr>
          <w:rtl/>
        </w:rPr>
        <w:t>أشخاصهم</w:t>
      </w:r>
      <w:r>
        <w:rPr>
          <w:rtl/>
        </w:rPr>
        <w:t xml:space="preserve"> </w:t>
      </w:r>
      <w:r w:rsidRPr="00FE6C70">
        <w:rPr>
          <w:rtl/>
        </w:rPr>
        <w:t>أو</w:t>
      </w:r>
      <w:r>
        <w:rPr>
          <w:rtl/>
        </w:rPr>
        <w:t xml:space="preserve"> </w:t>
      </w:r>
      <w:r w:rsidRPr="00FE6C70">
        <w:rPr>
          <w:rtl/>
        </w:rPr>
        <w:t>إبداء</w:t>
      </w:r>
      <w:r>
        <w:rPr>
          <w:rtl/>
        </w:rPr>
        <w:t xml:space="preserve"> </w:t>
      </w:r>
      <w:r w:rsidRPr="00FE6C70">
        <w:rPr>
          <w:rtl/>
        </w:rPr>
        <w:t>آرائهم</w:t>
      </w:r>
      <w:r>
        <w:rPr>
          <w:rtl/>
        </w:rPr>
        <w:t xml:space="preserve"> </w:t>
      </w:r>
      <w:r w:rsidRPr="00FE6C70">
        <w:rPr>
          <w:rtl/>
        </w:rPr>
        <w:t>الشخصية؛</w:t>
      </w:r>
      <w:r>
        <w:rPr>
          <w:rtl/>
        </w:rPr>
        <w:t xml:space="preserve"> </w:t>
      </w:r>
      <w:r w:rsidRPr="00FE6C70">
        <w:rPr>
          <w:rtl/>
        </w:rPr>
        <w:t>ولا</w:t>
      </w:r>
      <w:r>
        <w:rPr>
          <w:rtl/>
        </w:rPr>
        <w:t xml:space="preserve"> </w:t>
      </w:r>
      <w:r w:rsidRPr="00FE6C70">
        <w:rPr>
          <w:rtl/>
        </w:rPr>
        <w:t>ينبغي</w:t>
      </w:r>
      <w:r>
        <w:rPr>
          <w:rtl/>
        </w:rPr>
        <w:t xml:space="preserve"> </w:t>
      </w:r>
      <w:r w:rsidRPr="00FE6C70">
        <w:rPr>
          <w:rtl/>
        </w:rPr>
        <w:t>لهم</w:t>
      </w:r>
      <w:r>
        <w:rPr>
          <w:rtl/>
        </w:rPr>
        <w:t xml:space="preserve"> </w:t>
      </w:r>
      <w:r w:rsidRPr="00FE6C70">
        <w:rPr>
          <w:rtl/>
        </w:rPr>
        <w:t>تحت</w:t>
      </w:r>
      <w:r>
        <w:rPr>
          <w:rtl/>
        </w:rPr>
        <w:t xml:space="preserve"> </w:t>
      </w:r>
      <w:r w:rsidRPr="00FE6C70">
        <w:rPr>
          <w:rtl/>
        </w:rPr>
        <w:t>أي</w:t>
      </w:r>
      <w:r>
        <w:rPr>
          <w:rtl/>
        </w:rPr>
        <w:t xml:space="preserve"> </w:t>
      </w:r>
      <w:r w:rsidRPr="00FE6C70">
        <w:rPr>
          <w:rtl/>
        </w:rPr>
        <w:t>ظرف</w:t>
      </w:r>
      <w:r>
        <w:rPr>
          <w:rtl/>
        </w:rPr>
        <w:t xml:space="preserve"> </w:t>
      </w:r>
      <w:r w:rsidRPr="00FE6C70">
        <w:rPr>
          <w:rtl/>
        </w:rPr>
        <w:t>من</w:t>
      </w:r>
      <w:r>
        <w:rPr>
          <w:rtl/>
        </w:rPr>
        <w:t xml:space="preserve"> </w:t>
      </w:r>
      <w:r w:rsidRPr="00FE6C70">
        <w:rPr>
          <w:rtl/>
        </w:rPr>
        <w:t>الظروف</w:t>
      </w:r>
      <w:r>
        <w:rPr>
          <w:rtl/>
        </w:rPr>
        <w:t xml:space="preserve"> </w:t>
      </w:r>
      <w:r w:rsidRPr="00FE6C70">
        <w:rPr>
          <w:rtl/>
        </w:rPr>
        <w:t>استغلال</w:t>
      </w:r>
      <w:r>
        <w:rPr>
          <w:rtl/>
        </w:rPr>
        <w:t xml:space="preserve"> </w:t>
      </w:r>
      <w:r w:rsidRPr="00FE6C70">
        <w:rPr>
          <w:rtl/>
        </w:rPr>
        <w:t>وسائل</w:t>
      </w:r>
      <w:r>
        <w:rPr>
          <w:rtl/>
        </w:rPr>
        <w:t xml:space="preserve"> </w:t>
      </w:r>
      <w:r w:rsidRPr="00FE6C70">
        <w:rPr>
          <w:rtl/>
        </w:rPr>
        <w:t>الإعلام</w:t>
      </w:r>
      <w:r>
        <w:rPr>
          <w:rtl/>
        </w:rPr>
        <w:t xml:space="preserve"> </w:t>
      </w:r>
      <w:r w:rsidRPr="00FE6C70">
        <w:rPr>
          <w:rtl/>
        </w:rPr>
        <w:t>لتعزيز</w:t>
      </w:r>
      <w:r>
        <w:rPr>
          <w:rtl/>
        </w:rPr>
        <w:t xml:space="preserve"> </w:t>
      </w:r>
      <w:r w:rsidRPr="00FE6C70">
        <w:rPr>
          <w:rtl/>
        </w:rPr>
        <w:t>مصالحهم</w:t>
      </w:r>
      <w:r>
        <w:rPr>
          <w:rtl/>
        </w:rPr>
        <w:t xml:space="preserve"> </w:t>
      </w:r>
      <w:r w:rsidRPr="00FE6C70">
        <w:rPr>
          <w:rtl/>
        </w:rPr>
        <w:t>الشخصية،</w:t>
      </w:r>
      <w:r>
        <w:rPr>
          <w:rtl/>
        </w:rPr>
        <w:t xml:space="preserve"> </w:t>
      </w:r>
      <w:r w:rsidRPr="00FE6C70">
        <w:rPr>
          <w:rtl/>
        </w:rPr>
        <w:t>أو</w:t>
      </w:r>
      <w:r>
        <w:rPr>
          <w:rtl/>
        </w:rPr>
        <w:t xml:space="preserve"> </w:t>
      </w:r>
      <w:r w:rsidRPr="00FE6C70">
        <w:rPr>
          <w:rtl/>
        </w:rPr>
        <w:t>للإعلان</w:t>
      </w:r>
      <w:r>
        <w:rPr>
          <w:rtl/>
        </w:rPr>
        <w:t xml:space="preserve"> </w:t>
      </w:r>
      <w:r w:rsidRPr="00FE6C70">
        <w:rPr>
          <w:rtl/>
        </w:rPr>
        <w:t>عن</w:t>
      </w:r>
      <w:r>
        <w:rPr>
          <w:rtl/>
        </w:rPr>
        <w:t xml:space="preserve"> </w:t>
      </w:r>
      <w:r w:rsidRPr="00FE6C70">
        <w:rPr>
          <w:rtl/>
        </w:rPr>
        <w:t>تظلماتهم،</w:t>
      </w:r>
      <w:r>
        <w:rPr>
          <w:rtl/>
        </w:rPr>
        <w:t xml:space="preserve"> </w:t>
      </w:r>
      <w:r w:rsidRPr="00FE6C70">
        <w:rPr>
          <w:rtl/>
        </w:rPr>
        <w:t>أو</w:t>
      </w:r>
      <w:r>
        <w:rPr>
          <w:rtl/>
        </w:rPr>
        <w:t xml:space="preserve"> </w:t>
      </w:r>
      <w:r w:rsidRPr="00FE6C70">
        <w:rPr>
          <w:rtl/>
        </w:rPr>
        <w:t>لإفشاء</w:t>
      </w:r>
      <w:r>
        <w:rPr>
          <w:rtl/>
        </w:rPr>
        <w:t xml:space="preserve"> </w:t>
      </w:r>
      <w:r w:rsidRPr="00FE6C70">
        <w:rPr>
          <w:rtl/>
        </w:rPr>
        <w:t>معلومات</w:t>
      </w:r>
      <w:r>
        <w:rPr>
          <w:rtl/>
        </w:rPr>
        <w:t xml:space="preserve"> </w:t>
      </w:r>
      <w:r w:rsidRPr="00FE6C70">
        <w:rPr>
          <w:rtl/>
        </w:rPr>
        <w:t>بغير</w:t>
      </w:r>
      <w:r>
        <w:rPr>
          <w:rtl/>
        </w:rPr>
        <w:t xml:space="preserve"> </w:t>
      </w:r>
      <w:r w:rsidRPr="00FE6C70">
        <w:rPr>
          <w:rtl/>
        </w:rPr>
        <w:t>إذن،</w:t>
      </w:r>
      <w:r>
        <w:rPr>
          <w:rtl/>
        </w:rPr>
        <w:t xml:space="preserve"> </w:t>
      </w:r>
      <w:r w:rsidRPr="00FE6C70">
        <w:rPr>
          <w:rtl/>
        </w:rPr>
        <w:t>أو</w:t>
      </w:r>
      <w:r>
        <w:rPr>
          <w:rtl/>
        </w:rPr>
        <w:t xml:space="preserve"> </w:t>
      </w:r>
      <w:r w:rsidRPr="00FE6C70">
        <w:rPr>
          <w:rtl/>
        </w:rPr>
        <w:t>لمحاولة</w:t>
      </w:r>
      <w:r>
        <w:rPr>
          <w:rtl/>
        </w:rPr>
        <w:t xml:space="preserve"> </w:t>
      </w:r>
      <w:r w:rsidRPr="00FE6C70">
        <w:rPr>
          <w:rtl/>
        </w:rPr>
        <w:t>التأثير</w:t>
      </w:r>
      <w:r>
        <w:rPr>
          <w:rtl/>
        </w:rPr>
        <w:t xml:space="preserve"> </w:t>
      </w:r>
      <w:r w:rsidRPr="00FE6C70">
        <w:rPr>
          <w:rtl/>
        </w:rPr>
        <w:t>على</w:t>
      </w:r>
      <w:r>
        <w:rPr>
          <w:rtl/>
        </w:rPr>
        <w:t xml:space="preserve"> </w:t>
      </w:r>
      <w:r w:rsidRPr="00FE6C70">
        <w:rPr>
          <w:rtl/>
        </w:rPr>
        <w:t>قرارات</w:t>
      </w:r>
      <w:r>
        <w:rPr>
          <w:rtl/>
        </w:rPr>
        <w:t xml:space="preserve"> </w:t>
      </w:r>
      <w:r w:rsidRPr="00FE6C70">
        <w:rPr>
          <w:rtl/>
        </w:rPr>
        <w:t>تتعلق</w:t>
      </w:r>
      <w:r>
        <w:rPr>
          <w:rtl/>
        </w:rPr>
        <w:t xml:space="preserve"> </w:t>
      </w:r>
      <w:r w:rsidRPr="00FE6C70">
        <w:rPr>
          <w:rtl/>
        </w:rPr>
        <w:t>بالسياسة</w:t>
      </w:r>
      <w:r>
        <w:rPr>
          <w:rtl/>
        </w:rPr>
        <w:t xml:space="preserve"> </w:t>
      </w:r>
      <w:r w:rsidRPr="00FE6C70">
        <w:rPr>
          <w:rtl/>
        </w:rPr>
        <w:t>العامة</w:t>
      </w:r>
      <w:r>
        <w:rPr>
          <w:rtl/>
        </w:rPr>
        <w:t xml:space="preserve"> </w:t>
      </w:r>
      <w:r w:rsidRPr="00FE6C70">
        <w:rPr>
          <w:rtl/>
        </w:rPr>
        <w:t>قيد</w:t>
      </w:r>
      <w:r>
        <w:rPr>
          <w:rtl/>
        </w:rPr>
        <w:t xml:space="preserve"> </w:t>
      </w:r>
      <w:r w:rsidRPr="00FE6C70">
        <w:rPr>
          <w:rtl/>
        </w:rPr>
        <w:t>النظر</w:t>
      </w:r>
      <w:r>
        <w:rPr>
          <w:rtl/>
        </w:rPr>
        <w:t xml:space="preserve"> </w:t>
      </w:r>
      <w:r w:rsidRPr="00FE6C70">
        <w:rPr>
          <w:rtl/>
        </w:rPr>
        <w:t>في</w:t>
      </w:r>
      <w:r>
        <w:rPr>
          <w:rtl/>
        </w:rPr>
        <w:t xml:space="preserve"> </w:t>
      </w:r>
      <w:r w:rsidRPr="00FE6C70">
        <w:rPr>
          <w:rtl/>
        </w:rPr>
        <w:t>منظماتهم.</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استخدام</w:t>
      </w:r>
      <w:r>
        <w:rPr>
          <w:rtl/>
        </w:rPr>
        <w:t xml:space="preserve"> </w:t>
      </w:r>
      <w:r w:rsidRPr="00FE6C70">
        <w:rPr>
          <w:rtl/>
        </w:rPr>
        <w:t>المعلومات</w:t>
      </w:r>
      <w:r>
        <w:rPr>
          <w:rtl/>
        </w:rPr>
        <w:t xml:space="preserve"> </w:t>
      </w:r>
      <w:r w:rsidRPr="00FE6C70">
        <w:rPr>
          <w:rtl/>
        </w:rPr>
        <w:t>وحمايتها</w:t>
      </w:r>
    </w:p>
    <w:p w:rsidR="00BC689E" w:rsidRPr="00FE6C70" w:rsidRDefault="00BC689E" w:rsidP="00BC689E">
      <w:pPr>
        <w:pStyle w:val="SingleTxt"/>
        <w:rPr>
          <w:rtl/>
        </w:rPr>
      </w:pPr>
      <w:r w:rsidRPr="00FE6C70">
        <w:rPr>
          <w:rtl/>
        </w:rPr>
        <w:t>39</w:t>
      </w:r>
      <w:r>
        <w:rPr>
          <w:rtl/>
        </w:rPr>
        <w:t xml:space="preserve"> </w:t>
      </w:r>
      <w:r w:rsidRPr="00FE6C70">
        <w:rPr>
          <w:rtl/>
        </w:rPr>
        <w:t>-</w:t>
      </w:r>
      <w:r w:rsidRPr="00FE6C70">
        <w:rPr>
          <w:rtl/>
        </w:rPr>
        <w:tab/>
        <w:t>بما</w:t>
      </w:r>
      <w:r>
        <w:rPr>
          <w:rtl/>
        </w:rPr>
        <w:t xml:space="preserve"> </w:t>
      </w:r>
      <w:r w:rsidRPr="00FE6C70">
        <w:rPr>
          <w:rtl/>
        </w:rPr>
        <w:t>أن</w:t>
      </w:r>
      <w:r>
        <w:rPr>
          <w:rtl/>
        </w:rPr>
        <w:t xml:space="preserve"> </w:t>
      </w:r>
      <w:r w:rsidRPr="00FE6C70">
        <w:rPr>
          <w:rtl/>
        </w:rPr>
        <w:t>إعلان</w:t>
      </w:r>
      <w:r>
        <w:rPr>
          <w:rtl/>
        </w:rPr>
        <w:t xml:space="preserve"> </w:t>
      </w:r>
      <w:r w:rsidRPr="00FE6C70">
        <w:rPr>
          <w:rtl/>
        </w:rPr>
        <w:t>المعلومات</w:t>
      </w:r>
      <w:r>
        <w:rPr>
          <w:rtl/>
        </w:rPr>
        <w:t xml:space="preserve"> </w:t>
      </w:r>
      <w:r w:rsidRPr="00FE6C70">
        <w:rPr>
          <w:rtl/>
        </w:rPr>
        <w:t>السرية</w:t>
      </w:r>
      <w:r>
        <w:rPr>
          <w:rtl/>
        </w:rPr>
        <w:t xml:space="preserve"> </w:t>
      </w:r>
      <w:r w:rsidRPr="00FE6C70">
        <w:rPr>
          <w:rtl/>
        </w:rPr>
        <w:t>يمكن</w:t>
      </w:r>
      <w:r>
        <w:rPr>
          <w:rtl/>
        </w:rPr>
        <w:t xml:space="preserve"> </w:t>
      </w:r>
      <w:r w:rsidRPr="00FE6C70">
        <w:rPr>
          <w:rtl/>
        </w:rPr>
        <w:t>أن</w:t>
      </w:r>
      <w:r>
        <w:rPr>
          <w:rtl/>
        </w:rPr>
        <w:t xml:space="preserve"> </w:t>
      </w:r>
      <w:r w:rsidRPr="00FE6C70">
        <w:rPr>
          <w:rtl/>
        </w:rPr>
        <w:t>يُلحق</w:t>
      </w:r>
      <w:r>
        <w:rPr>
          <w:rtl/>
        </w:rPr>
        <w:t xml:space="preserve"> </w:t>
      </w:r>
      <w:r w:rsidRPr="00FE6C70">
        <w:rPr>
          <w:rtl/>
        </w:rPr>
        <w:t>أشد</w:t>
      </w:r>
      <w:r>
        <w:rPr>
          <w:rtl/>
        </w:rPr>
        <w:t xml:space="preserve"> </w:t>
      </w:r>
      <w:r w:rsidRPr="00FE6C70">
        <w:rPr>
          <w:rtl/>
        </w:rPr>
        <w:t>الضرر</w:t>
      </w:r>
      <w:r>
        <w:rPr>
          <w:rtl/>
        </w:rPr>
        <w:t xml:space="preserve"> </w:t>
      </w:r>
      <w:r w:rsidRPr="00FE6C70">
        <w:rPr>
          <w:rtl/>
        </w:rPr>
        <w:t>بكفاءة</w:t>
      </w:r>
      <w:r>
        <w:rPr>
          <w:rtl/>
        </w:rPr>
        <w:t xml:space="preserve"> </w:t>
      </w:r>
      <w:r w:rsidRPr="00FE6C70">
        <w:rPr>
          <w:rtl/>
        </w:rPr>
        <w:t>المنظمة</w:t>
      </w:r>
      <w:r>
        <w:rPr>
          <w:rtl/>
        </w:rPr>
        <w:t xml:space="preserve"> </w:t>
      </w:r>
      <w:r w:rsidRPr="00FE6C70">
        <w:rPr>
          <w:rtl/>
        </w:rPr>
        <w:t>ومصداقيتها.</w:t>
      </w:r>
      <w:r>
        <w:rPr>
          <w:rtl/>
        </w:rPr>
        <w:t xml:space="preserve"> </w:t>
      </w:r>
      <w:r w:rsidRPr="00FE6C70">
        <w:rPr>
          <w:rtl/>
        </w:rPr>
        <w:t>فإن</w:t>
      </w:r>
      <w:r>
        <w:rPr>
          <w:rtl/>
        </w:rPr>
        <w:t xml:space="preserve"> </w:t>
      </w:r>
      <w:r w:rsidRPr="00FE6C70">
        <w:rPr>
          <w:rtl/>
        </w:rPr>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مسؤولية</w:t>
      </w:r>
      <w:r>
        <w:rPr>
          <w:rtl/>
        </w:rPr>
        <w:t xml:space="preserve"> </w:t>
      </w:r>
      <w:r w:rsidRPr="00FE6C70">
        <w:rPr>
          <w:rtl/>
        </w:rPr>
        <w:t>توخي</w:t>
      </w:r>
      <w:r>
        <w:rPr>
          <w:rtl/>
        </w:rPr>
        <w:t xml:space="preserve"> </w:t>
      </w:r>
      <w:r w:rsidRPr="00FE6C70">
        <w:rPr>
          <w:rtl/>
        </w:rPr>
        <w:t>الحصافة</w:t>
      </w:r>
      <w:r>
        <w:rPr>
          <w:rtl/>
        </w:rPr>
        <w:t xml:space="preserve"> </w:t>
      </w:r>
      <w:r w:rsidRPr="00FE6C70">
        <w:rPr>
          <w:rtl/>
        </w:rPr>
        <w:t>في</w:t>
      </w:r>
      <w:r>
        <w:rPr>
          <w:rtl/>
        </w:rPr>
        <w:t xml:space="preserve"> </w:t>
      </w:r>
      <w:r w:rsidRPr="00FE6C70">
        <w:rPr>
          <w:rtl/>
        </w:rPr>
        <w:t>كل</w:t>
      </w:r>
      <w:r>
        <w:rPr>
          <w:rtl/>
        </w:rPr>
        <w:t xml:space="preserve"> </w:t>
      </w:r>
      <w:r w:rsidRPr="00FE6C70">
        <w:rPr>
          <w:rtl/>
        </w:rPr>
        <w:t>الشؤون</w:t>
      </w:r>
      <w:r>
        <w:rPr>
          <w:rtl/>
        </w:rPr>
        <w:t xml:space="preserve"> </w:t>
      </w:r>
      <w:r w:rsidRPr="00FE6C70">
        <w:rPr>
          <w:rtl/>
        </w:rPr>
        <w:t>المتعلقة</w:t>
      </w:r>
      <w:r>
        <w:rPr>
          <w:rtl/>
        </w:rPr>
        <w:t xml:space="preserve"> </w:t>
      </w:r>
      <w:r w:rsidRPr="00FE6C70">
        <w:rPr>
          <w:rtl/>
        </w:rPr>
        <w:t>بالأعمال</w:t>
      </w:r>
      <w:r>
        <w:rPr>
          <w:rtl/>
        </w:rPr>
        <w:t xml:space="preserve"> </w:t>
      </w:r>
      <w:r w:rsidRPr="00FE6C70">
        <w:rPr>
          <w:rtl/>
        </w:rPr>
        <w:t>الرسمية.</w:t>
      </w:r>
      <w:r>
        <w:rPr>
          <w:rtl/>
        </w:rPr>
        <w:t xml:space="preserve"> </w:t>
      </w:r>
      <w:r w:rsidRPr="00FE6C70">
        <w:rPr>
          <w:rtl/>
        </w:rPr>
        <w:t>وعليهم</w:t>
      </w:r>
      <w:r>
        <w:rPr>
          <w:rtl/>
        </w:rPr>
        <w:t xml:space="preserve"> </w:t>
      </w:r>
      <w:r w:rsidRPr="00FE6C70">
        <w:rPr>
          <w:rtl/>
        </w:rPr>
        <w:t>ألا</w:t>
      </w:r>
      <w:r>
        <w:rPr>
          <w:rtl/>
        </w:rPr>
        <w:t xml:space="preserve"> </w:t>
      </w:r>
      <w:r w:rsidRPr="00FE6C70">
        <w:rPr>
          <w:rtl/>
        </w:rPr>
        <w:t>يذيعوا</w:t>
      </w:r>
      <w:r>
        <w:rPr>
          <w:rtl/>
        </w:rPr>
        <w:t xml:space="preserve"> </w:t>
      </w:r>
      <w:r w:rsidRPr="00FE6C70">
        <w:rPr>
          <w:rtl/>
        </w:rPr>
        <w:t>معلومات</w:t>
      </w:r>
      <w:r>
        <w:rPr>
          <w:rtl/>
        </w:rPr>
        <w:t xml:space="preserve"> </w:t>
      </w:r>
      <w:r w:rsidRPr="00FE6C70">
        <w:rPr>
          <w:rtl/>
        </w:rPr>
        <w:t>سرية</w:t>
      </w:r>
      <w:r>
        <w:rPr>
          <w:rtl/>
        </w:rPr>
        <w:t xml:space="preserve"> </w:t>
      </w:r>
      <w:r w:rsidRPr="00FE6C70">
        <w:rPr>
          <w:rtl/>
        </w:rPr>
        <w:t>بغير</w:t>
      </w:r>
      <w:r>
        <w:rPr>
          <w:rtl/>
        </w:rPr>
        <w:t xml:space="preserve"> </w:t>
      </w:r>
      <w:r w:rsidRPr="00FE6C70">
        <w:rPr>
          <w:rtl/>
        </w:rPr>
        <w:t>إذن.</w:t>
      </w:r>
      <w:r>
        <w:rPr>
          <w:rtl/>
        </w:rPr>
        <w:t xml:space="preserve"> </w:t>
      </w:r>
      <w:r w:rsidRPr="00FE6C70">
        <w:rPr>
          <w:rtl/>
        </w:rPr>
        <w:t>كما</w:t>
      </w:r>
      <w:r>
        <w:rPr>
          <w:rtl/>
        </w:rPr>
        <w:t xml:space="preserve"> </w:t>
      </w:r>
      <w:r w:rsidRPr="00FE6C70">
        <w:rPr>
          <w:rtl/>
        </w:rPr>
        <w:t>ينبغي</w:t>
      </w:r>
      <w:r>
        <w:rPr>
          <w:rtl/>
        </w:rPr>
        <w:t xml:space="preserve"> </w:t>
      </w:r>
      <w:r w:rsidRPr="00FE6C70">
        <w:rPr>
          <w:rFonts w:hint="cs"/>
          <w:rtl/>
        </w:rPr>
        <w:t>ألا</w:t>
      </w:r>
      <w:r>
        <w:rPr>
          <w:rtl/>
        </w:rPr>
        <w:t xml:space="preserve"> </w:t>
      </w:r>
      <w:r w:rsidRPr="00FE6C70">
        <w:rPr>
          <w:rtl/>
        </w:rPr>
        <w:t>يستغل</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لمصلحتهم</w:t>
      </w:r>
      <w:r>
        <w:rPr>
          <w:rtl/>
        </w:rPr>
        <w:t xml:space="preserve"> </w:t>
      </w:r>
      <w:r w:rsidRPr="00FE6C70">
        <w:rPr>
          <w:rtl/>
        </w:rPr>
        <w:t>الشخصية</w:t>
      </w:r>
      <w:r>
        <w:rPr>
          <w:rtl/>
        </w:rPr>
        <w:t xml:space="preserve"> </w:t>
      </w:r>
      <w:r w:rsidRPr="00FE6C70">
        <w:rPr>
          <w:rtl/>
        </w:rPr>
        <w:t>معلومات</w:t>
      </w:r>
      <w:r>
        <w:rPr>
          <w:rtl/>
        </w:rPr>
        <w:t xml:space="preserve"> </w:t>
      </w:r>
      <w:r w:rsidRPr="00FE6C70">
        <w:rPr>
          <w:rtl/>
        </w:rPr>
        <w:t>لم</w:t>
      </w:r>
      <w:r>
        <w:rPr>
          <w:rtl/>
        </w:rPr>
        <w:t xml:space="preserve"> </w:t>
      </w:r>
      <w:r w:rsidRPr="00FE6C70">
        <w:rPr>
          <w:rtl/>
        </w:rPr>
        <w:t>تعلن</w:t>
      </w:r>
      <w:r>
        <w:rPr>
          <w:rtl/>
        </w:rPr>
        <w:t xml:space="preserve"> </w:t>
      </w:r>
      <w:r w:rsidRPr="00FE6C70">
        <w:rPr>
          <w:rtl/>
        </w:rPr>
        <w:t>أتيحت</w:t>
      </w:r>
      <w:r>
        <w:rPr>
          <w:rtl/>
        </w:rPr>
        <w:t xml:space="preserve"> </w:t>
      </w:r>
      <w:r w:rsidRPr="00FE6C70">
        <w:rPr>
          <w:rtl/>
        </w:rPr>
        <w:t>لهم</w:t>
      </w:r>
      <w:r>
        <w:rPr>
          <w:rtl/>
        </w:rPr>
        <w:t xml:space="preserve"> </w:t>
      </w:r>
      <w:r w:rsidRPr="00FE6C70">
        <w:rPr>
          <w:rtl/>
        </w:rPr>
        <w:t>بحكم</w:t>
      </w:r>
      <w:r>
        <w:rPr>
          <w:rtl/>
        </w:rPr>
        <w:t xml:space="preserve"> </w:t>
      </w:r>
      <w:r w:rsidRPr="00FE6C70">
        <w:rPr>
          <w:rtl/>
        </w:rPr>
        <w:t>مركزهم</w:t>
      </w:r>
      <w:r>
        <w:rPr>
          <w:rtl/>
        </w:rPr>
        <w:t xml:space="preserve"> </w:t>
      </w:r>
      <w:r w:rsidRPr="00FE6C70">
        <w:rPr>
          <w:rtl/>
        </w:rPr>
        <w:t>الرسمي.</w:t>
      </w:r>
      <w:r>
        <w:rPr>
          <w:rtl/>
        </w:rPr>
        <w:t xml:space="preserve"> </w:t>
      </w:r>
      <w:r w:rsidRPr="00FE6C70">
        <w:rPr>
          <w:rtl/>
        </w:rPr>
        <w:t>وهذه</w:t>
      </w:r>
      <w:r>
        <w:rPr>
          <w:rtl/>
        </w:rPr>
        <w:t xml:space="preserve"> </w:t>
      </w:r>
      <w:r w:rsidRPr="00FE6C70">
        <w:rPr>
          <w:rtl/>
        </w:rPr>
        <w:t>التزامات</w:t>
      </w:r>
      <w:r>
        <w:rPr>
          <w:rtl/>
        </w:rPr>
        <w:t xml:space="preserve"> </w:t>
      </w:r>
      <w:r w:rsidRPr="00FE6C70">
        <w:rPr>
          <w:rtl/>
        </w:rPr>
        <w:t>لا</w:t>
      </w:r>
      <w:r>
        <w:rPr>
          <w:rtl/>
        </w:rPr>
        <w:t xml:space="preserve"> </w:t>
      </w:r>
      <w:r w:rsidRPr="00FE6C70">
        <w:rPr>
          <w:rtl/>
        </w:rPr>
        <w:t>يتوقف</w:t>
      </w:r>
      <w:r>
        <w:rPr>
          <w:rtl/>
        </w:rPr>
        <w:t xml:space="preserve"> </w:t>
      </w:r>
      <w:r w:rsidRPr="00FE6C70">
        <w:rPr>
          <w:rtl/>
        </w:rPr>
        <w:t>سريانها</w:t>
      </w:r>
      <w:r>
        <w:rPr>
          <w:rtl/>
        </w:rPr>
        <w:t xml:space="preserve"> </w:t>
      </w:r>
      <w:r w:rsidRPr="00FE6C70">
        <w:rPr>
          <w:rtl/>
        </w:rPr>
        <w:t>بانتهاء</w:t>
      </w:r>
      <w:r>
        <w:rPr>
          <w:rtl/>
        </w:rPr>
        <w:t xml:space="preserve"> </w:t>
      </w:r>
      <w:r w:rsidRPr="00FE6C70">
        <w:rPr>
          <w:rtl/>
        </w:rPr>
        <w:t>خدمتهم.</w:t>
      </w:r>
      <w:r>
        <w:rPr>
          <w:rtl/>
        </w:rPr>
        <w:t xml:space="preserve"> </w:t>
      </w:r>
      <w:r w:rsidRPr="00FE6C70">
        <w:rPr>
          <w:rtl/>
        </w:rPr>
        <w:t>ويلزم</w:t>
      </w:r>
      <w:r>
        <w:rPr>
          <w:rtl/>
        </w:rPr>
        <w:t xml:space="preserve"> </w:t>
      </w:r>
      <w:r w:rsidRPr="00FE6C70">
        <w:rPr>
          <w:rtl/>
        </w:rPr>
        <w:t>أن</w:t>
      </w:r>
      <w:r>
        <w:rPr>
          <w:rtl/>
        </w:rPr>
        <w:t xml:space="preserve"> </w:t>
      </w:r>
      <w:r w:rsidRPr="00FE6C70">
        <w:rPr>
          <w:rtl/>
        </w:rPr>
        <w:t>تكون</w:t>
      </w:r>
      <w:r>
        <w:rPr>
          <w:rtl/>
        </w:rPr>
        <w:t xml:space="preserve"> </w:t>
      </w:r>
      <w:r w:rsidRPr="00FE6C70">
        <w:rPr>
          <w:rtl/>
        </w:rPr>
        <w:t>لدى</w:t>
      </w:r>
      <w:r>
        <w:rPr>
          <w:rtl/>
        </w:rPr>
        <w:t xml:space="preserve"> </w:t>
      </w:r>
      <w:r w:rsidRPr="00FE6C70">
        <w:rPr>
          <w:rtl/>
        </w:rPr>
        <w:t>المنظمات</w:t>
      </w:r>
      <w:r>
        <w:rPr>
          <w:rtl/>
        </w:rPr>
        <w:t xml:space="preserve"> </w:t>
      </w:r>
      <w:r w:rsidRPr="00FE6C70">
        <w:rPr>
          <w:rtl/>
        </w:rPr>
        <w:t>مبادئ</w:t>
      </w:r>
      <w:r>
        <w:rPr>
          <w:rtl/>
        </w:rPr>
        <w:t xml:space="preserve"> </w:t>
      </w:r>
      <w:r w:rsidRPr="00FE6C70">
        <w:rPr>
          <w:rtl/>
        </w:rPr>
        <w:t>توجيهية</w:t>
      </w:r>
      <w:r>
        <w:rPr>
          <w:rtl/>
        </w:rPr>
        <w:t xml:space="preserve"> </w:t>
      </w:r>
      <w:r w:rsidRPr="00FE6C70">
        <w:rPr>
          <w:rtl/>
        </w:rPr>
        <w:t>لاستخدام</w:t>
      </w:r>
      <w:r>
        <w:rPr>
          <w:rtl/>
        </w:rPr>
        <w:t xml:space="preserve"> </w:t>
      </w:r>
      <w:r w:rsidRPr="00FE6C70">
        <w:rPr>
          <w:rtl/>
        </w:rPr>
        <w:t>المعلومات</w:t>
      </w:r>
      <w:r>
        <w:rPr>
          <w:rtl/>
        </w:rPr>
        <w:t xml:space="preserve"> </w:t>
      </w:r>
      <w:r w:rsidRPr="00FE6C70">
        <w:rPr>
          <w:rtl/>
        </w:rPr>
        <w:t>السرية</w:t>
      </w:r>
      <w:r>
        <w:rPr>
          <w:rtl/>
        </w:rPr>
        <w:t xml:space="preserve"> </w:t>
      </w:r>
      <w:r w:rsidRPr="00FE6C70">
        <w:rPr>
          <w:rtl/>
        </w:rPr>
        <w:t>وحمايتها،</w:t>
      </w:r>
      <w:r>
        <w:rPr>
          <w:rtl/>
        </w:rPr>
        <w:t xml:space="preserve"> </w:t>
      </w:r>
      <w:r w:rsidRPr="00FE6C70">
        <w:rPr>
          <w:rtl/>
        </w:rPr>
        <w:t>ويلزم</w:t>
      </w:r>
      <w:r>
        <w:rPr>
          <w:rtl/>
        </w:rPr>
        <w:t xml:space="preserve"> </w:t>
      </w:r>
      <w:r w:rsidRPr="00FE6C70">
        <w:rPr>
          <w:rtl/>
        </w:rPr>
        <w:t>أيضا</w:t>
      </w:r>
      <w:r>
        <w:rPr>
          <w:rtl/>
        </w:rPr>
        <w:t xml:space="preserve"> </w:t>
      </w:r>
      <w:r w:rsidRPr="00FE6C70">
        <w:rPr>
          <w:rtl/>
        </w:rPr>
        <w:t>أن</w:t>
      </w:r>
      <w:r>
        <w:rPr>
          <w:rtl/>
        </w:rPr>
        <w:t xml:space="preserve"> </w:t>
      </w:r>
      <w:r w:rsidRPr="00FE6C70">
        <w:rPr>
          <w:rtl/>
        </w:rPr>
        <w:t>تساير</w:t>
      </w:r>
      <w:r>
        <w:rPr>
          <w:rtl/>
        </w:rPr>
        <w:t xml:space="preserve"> </w:t>
      </w:r>
      <w:r w:rsidRPr="00FE6C70">
        <w:rPr>
          <w:rtl/>
        </w:rPr>
        <w:t>هذه</w:t>
      </w:r>
      <w:r>
        <w:rPr>
          <w:rtl/>
        </w:rPr>
        <w:t xml:space="preserve"> </w:t>
      </w:r>
      <w:r w:rsidRPr="00FE6C70">
        <w:rPr>
          <w:rtl/>
        </w:rPr>
        <w:t>المبادئ</w:t>
      </w:r>
      <w:r>
        <w:rPr>
          <w:rtl/>
        </w:rPr>
        <w:t xml:space="preserve"> </w:t>
      </w:r>
      <w:r w:rsidRPr="00FE6C70">
        <w:rPr>
          <w:rtl/>
        </w:rPr>
        <w:t>التوجيهية</w:t>
      </w:r>
      <w:r>
        <w:rPr>
          <w:rtl/>
        </w:rPr>
        <w:t xml:space="preserve"> </w:t>
      </w:r>
      <w:r w:rsidRPr="00FE6C70">
        <w:rPr>
          <w:rtl/>
        </w:rPr>
        <w:t>التطورات</w:t>
      </w:r>
      <w:r>
        <w:rPr>
          <w:rtl/>
        </w:rPr>
        <w:t xml:space="preserve"> </w:t>
      </w:r>
      <w:r w:rsidRPr="00FE6C70">
        <w:rPr>
          <w:rtl/>
        </w:rPr>
        <w:t>التي</w:t>
      </w:r>
      <w:r>
        <w:rPr>
          <w:rtl/>
        </w:rPr>
        <w:t xml:space="preserve"> </w:t>
      </w:r>
      <w:r w:rsidRPr="00FE6C70">
        <w:rPr>
          <w:rtl/>
        </w:rPr>
        <w:t>تقع</w:t>
      </w:r>
      <w:r>
        <w:rPr>
          <w:rtl/>
        </w:rPr>
        <w:t xml:space="preserve"> </w:t>
      </w:r>
      <w:r w:rsidRPr="00FE6C70">
        <w:rPr>
          <w:rtl/>
        </w:rPr>
        <w:t>في</w:t>
      </w:r>
      <w:r>
        <w:rPr>
          <w:rtl/>
        </w:rPr>
        <w:t xml:space="preserve"> </w:t>
      </w:r>
      <w:r w:rsidRPr="00FE6C70">
        <w:rPr>
          <w:rtl/>
        </w:rPr>
        <w:t>مجال</w:t>
      </w:r>
      <w:r>
        <w:rPr>
          <w:rtl/>
        </w:rPr>
        <w:t xml:space="preserve"> </w:t>
      </w:r>
      <w:r w:rsidRPr="00FE6C70">
        <w:rPr>
          <w:rtl/>
        </w:rPr>
        <w:t>تكنولوجيا</w:t>
      </w:r>
      <w:r>
        <w:rPr>
          <w:rtl/>
        </w:rPr>
        <w:t xml:space="preserve"> </w:t>
      </w:r>
      <w:r w:rsidRPr="00FE6C70">
        <w:rPr>
          <w:rtl/>
        </w:rPr>
        <w:t>المعلومات</w:t>
      </w:r>
      <w:r>
        <w:rPr>
          <w:rtl/>
        </w:rPr>
        <w:t xml:space="preserve"> </w:t>
      </w:r>
      <w:r w:rsidRPr="00FE6C70">
        <w:rPr>
          <w:rtl/>
        </w:rPr>
        <w:t>وغيرها</w:t>
      </w:r>
      <w:r>
        <w:rPr>
          <w:rtl/>
        </w:rPr>
        <w:t xml:space="preserve"> </w:t>
      </w:r>
      <w:r w:rsidRPr="00FE6C70">
        <w:rPr>
          <w:rtl/>
        </w:rPr>
        <w:t>من</w:t>
      </w:r>
      <w:r>
        <w:rPr>
          <w:rtl/>
        </w:rPr>
        <w:t xml:space="preserve"> </w:t>
      </w:r>
      <w:r w:rsidRPr="00FE6C70">
        <w:rPr>
          <w:rtl/>
        </w:rPr>
        <w:t>أشكال</w:t>
      </w:r>
      <w:r>
        <w:rPr>
          <w:rtl/>
        </w:rPr>
        <w:t xml:space="preserve"> </w:t>
      </w:r>
      <w:r w:rsidRPr="00FE6C70">
        <w:rPr>
          <w:rtl/>
        </w:rPr>
        <w:t>التكنولوجيا</w:t>
      </w:r>
      <w:r>
        <w:rPr>
          <w:rtl/>
        </w:rPr>
        <w:t xml:space="preserve"> </w:t>
      </w:r>
      <w:r w:rsidRPr="00FE6C70">
        <w:rPr>
          <w:rtl/>
        </w:rPr>
        <w:t>الجديدة.</w:t>
      </w:r>
      <w:r>
        <w:rPr>
          <w:rtl/>
        </w:rPr>
        <w:t xml:space="preserve"> </w:t>
      </w:r>
      <w:r w:rsidRPr="00FE6C70">
        <w:rPr>
          <w:rtl/>
        </w:rPr>
        <w:t>ومن</w:t>
      </w:r>
      <w:r>
        <w:rPr>
          <w:rtl/>
        </w:rPr>
        <w:t xml:space="preserve"> </w:t>
      </w:r>
      <w:r w:rsidRPr="00FE6C70">
        <w:rPr>
          <w:rtl/>
        </w:rPr>
        <w:t>المفهوم</w:t>
      </w:r>
      <w:r>
        <w:rPr>
          <w:rtl/>
        </w:rPr>
        <w:t xml:space="preserve"> </w:t>
      </w:r>
      <w:r w:rsidRPr="00FE6C70">
        <w:rPr>
          <w:rtl/>
        </w:rPr>
        <w:t>أنه</w:t>
      </w:r>
      <w:r>
        <w:rPr>
          <w:rtl/>
        </w:rPr>
        <w:t xml:space="preserve"> </w:t>
      </w:r>
      <w:r w:rsidRPr="00FE6C70">
        <w:rPr>
          <w:rtl/>
        </w:rPr>
        <w:t>لا</w:t>
      </w:r>
      <w:r>
        <w:rPr>
          <w:rtl/>
        </w:rPr>
        <w:t xml:space="preserve"> </w:t>
      </w:r>
      <w:r w:rsidRPr="00FE6C70">
        <w:rPr>
          <w:rtl/>
        </w:rPr>
        <w:t>أثر</w:t>
      </w:r>
      <w:r>
        <w:rPr>
          <w:rtl/>
        </w:rPr>
        <w:t xml:space="preserve"> </w:t>
      </w:r>
      <w:r w:rsidRPr="00FE6C70">
        <w:rPr>
          <w:rtl/>
        </w:rPr>
        <w:t>لهذه</w:t>
      </w:r>
      <w:r>
        <w:rPr>
          <w:rtl/>
        </w:rPr>
        <w:t xml:space="preserve"> </w:t>
      </w:r>
      <w:r w:rsidRPr="00FE6C70">
        <w:rPr>
          <w:rtl/>
        </w:rPr>
        <w:t>الأحكام</w:t>
      </w:r>
      <w:r>
        <w:rPr>
          <w:rtl/>
        </w:rPr>
        <w:t xml:space="preserve"> </w:t>
      </w:r>
      <w:r w:rsidRPr="00FE6C70">
        <w:rPr>
          <w:rtl/>
        </w:rPr>
        <w:t>على</w:t>
      </w:r>
      <w:r>
        <w:rPr>
          <w:rtl/>
        </w:rPr>
        <w:t xml:space="preserve"> </w:t>
      </w:r>
      <w:r w:rsidRPr="00FE6C70">
        <w:rPr>
          <w:rtl/>
        </w:rPr>
        <w:t>الممارسات</w:t>
      </w:r>
      <w:r>
        <w:rPr>
          <w:rtl/>
        </w:rPr>
        <w:t xml:space="preserve"> </w:t>
      </w:r>
      <w:r w:rsidRPr="00FE6C70">
        <w:rPr>
          <w:rtl/>
        </w:rPr>
        <w:t>المرعية</w:t>
      </w:r>
      <w:r>
        <w:rPr>
          <w:rtl/>
        </w:rPr>
        <w:t xml:space="preserve"> </w:t>
      </w:r>
      <w:r w:rsidRPr="00FE6C70">
        <w:rPr>
          <w:rtl/>
        </w:rPr>
        <w:t>التي</w:t>
      </w:r>
      <w:r>
        <w:rPr>
          <w:rtl/>
        </w:rPr>
        <w:t xml:space="preserve"> </w:t>
      </w:r>
      <w:r w:rsidRPr="00FE6C70">
        <w:rPr>
          <w:rtl/>
        </w:rPr>
        <w:t>تنظم</w:t>
      </w:r>
      <w:r>
        <w:rPr>
          <w:rtl/>
        </w:rPr>
        <w:t xml:space="preserve"> </w:t>
      </w:r>
      <w:r w:rsidRPr="00FE6C70">
        <w:rPr>
          <w:rtl/>
        </w:rPr>
        <w:t>تبادل</w:t>
      </w:r>
      <w:r>
        <w:rPr>
          <w:rtl/>
        </w:rPr>
        <w:t xml:space="preserve"> </w:t>
      </w:r>
      <w:r w:rsidRPr="00FE6C70">
        <w:rPr>
          <w:rtl/>
        </w:rPr>
        <w:t>المعلومات</w:t>
      </w:r>
      <w:r>
        <w:rPr>
          <w:rtl/>
        </w:rPr>
        <w:t xml:space="preserve"> </w:t>
      </w:r>
      <w:r w:rsidRPr="00FE6C70">
        <w:rPr>
          <w:rtl/>
        </w:rPr>
        <w:t>بين</w:t>
      </w:r>
      <w:r>
        <w:rPr>
          <w:rtl/>
        </w:rPr>
        <w:t xml:space="preserve"> </w:t>
      </w:r>
      <w:r w:rsidRPr="00FE6C70">
        <w:rPr>
          <w:rtl/>
        </w:rPr>
        <w:t>الأمانات</w:t>
      </w:r>
      <w:r>
        <w:rPr>
          <w:rtl/>
        </w:rPr>
        <w:t xml:space="preserve"> </w:t>
      </w:r>
      <w:r w:rsidRPr="00FE6C70">
        <w:rPr>
          <w:rtl/>
        </w:rPr>
        <w:t>والدول</w:t>
      </w:r>
      <w:r>
        <w:rPr>
          <w:rtl/>
        </w:rPr>
        <w:t xml:space="preserve"> </w:t>
      </w:r>
      <w:r w:rsidRPr="00FE6C70">
        <w:rPr>
          <w:rtl/>
        </w:rPr>
        <w:t>الأعضاء</w:t>
      </w:r>
      <w:r>
        <w:rPr>
          <w:rtl/>
        </w:rPr>
        <w:t xml:space="preserve"> </w:t>
      </w:r>
      <w:r w:rsidRPr="00FE6C70">
        <w:rPr>
          <w:rtl/>
        </w:rPr>
        <w:t>وتكفل</w:t>
      </w:r>
      <w:r>
        <w:rPr>
          <w:rtl/>
        </w:rPr>
        <w:t xml:space="preserve"> </w:t>
      </w:r>
      <w:r w:rsidRPr="00FE6C70">
        <w:rPr>
          <w:rtl/>
        </w:rPr>
        <w:t>مشاركة</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على</w:t>
      </w:r>
      <w:r>
        <w:rPr>
          <w:rtl/>
        </w:rPr>
        <w:t xml:space="preserve"> </w:t>
      </w:r>
      <w:r w:rsidRPr="00FE6C70">
        <w:rPr>
          <w:rtl/>
        </w:rPr>
        <w:t>أوفى</w:t>
      </w:r>
      <w:r>
        <w:rPr>
          <w:rtl/>
        </w:rPr>
        <w:t xml:space="preserve"> </w:t>
      </w:r>
      <w:r w:rsidRPr="00FE6C70">
        <w:rPr>
          <w:rtl/>
        </w:rPr>
        <w:t>درجة</w:t>
      </w:r>
      <w:r>
        <w:rPr>
          <w:rtl/>
        </w:rPr>
        <w:t xml:space="preserve"> </w:t>
      </w:r>
      <w:r w:rsidRPr="00FE6C70">
        <w:rPr>
          <w:rtl/>
        </w:rPr>
        <w:t>في</w:t>
      </w:r>
      <w:r>
        <w:rPr>
          <w:rtl/>
        </w:rPr>
        <w:t xml:space="preserve"> </w:t>
      </w:r>
      <w:r w:rsidRPr="00FE6C70">
        <w:rPr>
          <w:rtl/>
        </w:rPr>
        <w:t>حياة</w:t>
      </w:r>
      <w:r>
        <w:rPr>
          <w:rtl/>
        </w:rPr>
        <w:t xml:space="preserve"> </w:t>
      </w:r>
      <w:r w:rsidRPr="00FE6C70">
        <w:rPr>
          <w:rtl/>
        </w:rPr>
        <w:t>المنظمة</w:t>
      </w:r>
      <w:r>
        <w:rPr>
          <w:rtl/>
        </w:rPr>
        <w:t xml:space="preserve"> </w:t>
      </w:r>
      <w:r w:rsidRPr="00FE6C70">
        <w:rPr>
          <w:rtl/>
        </w:rPr>
        <w:t>وأعمالها.</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احترام</w:t>
      </w:r>
      <w:r>
        <w:rPr>
          <w:rtl/>
        </w:rPr>
        <w:t xml:space="preserve"> </w:t>
      </w:r>
      <w:r w:rsidRPr="00FE6C70">
        <w:rPr>
          <w:rtl/>
        </w:rPr>
        <w:t>مختلف</w:t>
      </w:r>
      <w:r>
        <w:rPr>
          <w:rtl/>
        </w:rPr>
        <w:t xml:space="preserve"> </w:t>
      </w:r>
      <w:r w:rsidRPr="00FE6C70">
        <w:rPr>
          <w:rtl/>
        </w:rPr>
        <w:t>العادات</w:t>
      </w:r>
      <w:r>
        <w:rPr>
          <w:rtl/>
        </w:rPr>
        <w:t xml:space="preserve"> </w:t>
      </w:r>
      <w:r w:rsidRPr="00FE6C70">
        <w:rPr>
          <w:rtl/>
        </w:rPr>
        <w:t>والثقافات</w:t>
      </w:r>
    </w:p>
    <w:p w:rsidR="00BC689E" w:rsidRPr="00FE6C70" w:rsidRDefault="00BC689E" w:rsidP="00BC689E">
      <w:pPr>
        <w:pStyle w:val="SingleTxt"/>
        <w:rPr>
          <w:rtl/>
        </w:rPr>
      </w:pPr>
      <w:r w:rsidRPr="00FE6C70">
        <w:rPr>
          <w:rtl/>
        </w:rPr>
        <w:t>40</w:t>
      </w:r>
      <w:r>
        <w:rPr>
          <w:rtl/>
        </w:rPr>
        <w:t xml:space="preserve"> </w:t>
      </w:r>
      <w:r w:rsidRPr="00FE6C70">
        <w:rPr>
          <w:rtl/>
        </w:rPr>
        <w:t>-</w:t>
      </w:r>
      <w:r w:rsidRPr="00FE6C70">
        <w:rPr>
          <w:rtl/>
        </w:rPr>
        <w:tab/>
        <w:t>يضم</w:t>
      </w:r>
      <w:r>
        <w:rPr>
          <w:rtl/>
        </w:rPr>
        <w:t xml:space="preserve"> </w:t>
      </w:r>
      <w:r w:rsidRPr="00FE6C70">
        <w:rPr>
          <w:rtl/>
        </w:rPr>
        <w:t>العالم</w:t>
      </w:r>
      <w:r>
        <w:rPr>
          <w:rtl/>
        </w:rPr>
        <w:t xml:space="preserve"> </w:t>
      </w:r>
      <w:r w:rsidRPr="00FE6C70">
        <w:rPr>
          <w:rtl/>
        </w:rPr>
        <w:t>شعوبا</w:t>
      </w:r>
      <w:r>
        <w:rPr>
          <w:rtl/>
        </w:rPr>
        <w:t xml:space="preserve"> </w:t>
      </w:r>
      <w:r w:rsidRPr="00FE6C70">
        <w:rPr>
          <w:rtl/>
        </w:rPr>
        <w:t>ولغات</w:t>
      </w:r>
      <w:r>
        <w:rPr>
          <w:rtl/>
        </w:rPr>
        <w:t xml:space="preserve"> </w:t>
      </w:r>
      <w:r w:rsidRPr="00FE6C70">
        <w:rPr>
          <w:rtl/>
        </w:rPr>
        <w:t>وثقافات</w:t>
      </w:r>
      <w:r>
        <w:rPr>
          <w:rtl/>
        </w:rPr>
        <w:t xml:space="preserve"> </w:t>
      </w:r>
      <w:r w:rsidRPr="00FE6C70">
        <w:rPr>
          <w:rtl/>
        </w:rPr>
        <w:t>وعادات</w:t>
      </w:r>
      <w:r>
        <w:rPr>
          <w:rtl/>
        </w:rPr>
        <w:t xml:space="preserve"> </w:t>
      </w:r>
      <w:r w:rsidRPr="00FE6C70">
        <w:rPr>
          <w:rtl/>
        </w:rPr>
        <w:t>وتقاليد</w:t>
      </w:r>
      <w:r>
        <w:rPr>
          <w:rtl/>
        </w:rPr>
        <w:t xml:space="preserve"> </w:t>
      </w:r>
      <w:r w:rsidRPr="00FE6C70">
        <w:rPr>
          <w:rtl/>
        </w:rPr>
        <w:t>مختلفة</w:t>
      </w:r>
      <w:r>
        <w:rPr>
          <w:rtl/>
        </w:rPr>
        <w:t xml:space="preserve"> </w:t>
      </w:r>
      <w:r w:rsidRPr="00FE6C70">
        <w:rPr>
          <w:rtl/>
        </w:rPr>
        <w:t>لا</w:t>
      </w:r>
      <w:r>
        <w:rPr>
          <w:rtl/>
        </w:rPr>
        <w:t xml:space="preserve"> </w:t>
      </w:r>
      <w:r w:rsidRPr="00FE6C70">
        <w:rPr>
          <w:rtl/>
        </w:rPr>
        <w:t>تعد</w:t>
      </w:r>
      <w:r>
        <w:rPr>
          <w:rtl/>
        </w:rPr>
        <w:t xml:space="preserve"> </w:t>
      </w:r>
      <w:r w:rsidRPr="00FE6C70">
        <w:rPr>
          <w:rtl/>
        </w:rPr>
        <w:t>ولا</w:t>
      </w:r>
      <w:r>
        <w:rPr>
          <w:rtl/>
        </w:rPr>
        <w:t xml:space="preserve"> </w:t>
      </w:r>
      <w:r w:rsidRPr="00FE6C70">
        <w:rPr>
          <w:rtl/>
        </w:rPr>
        <w:t>تحصى.</w:t>
      </w:r>
      <w:r>
        <w:rPr>
          <w:rtl/>
        </w:rPr>
        <w:t xml:space="preserve"> </w:t>
      </w:r>
      <w:r w:rsidRPr="00FE6C70">
        <w:rPr>
          <w:rtl/>
        </w:rPr>
        <w:t>واحترامها</w:t>
      </w:r>
      <w:r>
        <w:rPr>
          <w:rtl/>
        </w:rPr>
        <w:t xml:space="preserve"> </w:t>
      </w:r>
      <w:r w:rsidRPr="00FE6C70">
        <w:rPr>
          <w:rtl/>
        </w:rPr>
        <w:t>جميعا</w:t>
      </w:r>
      <w:r>
        <w:rPr>
          <w:rtl/>
        </w:rPr>
        <w:t xml:space="preserve"> </w:t>
      </w:r>
      <w:r w:rsidRPr="00FE6C70">
        <w:rPr>
          <w:rtl/>
        </w:rPr>
        <w:t>احتراما</w:t>
      </w:r>
      <w:r>
        <w:rPr>
          <w:rtl/>
        </w:rPr>
        <w:t xml:space="preserve"> </w:t>
      </w:r>
      <w:r w:rsidRPr="00FE6C70">
        <w:rPr>
          <w:rtl/>
        </w:rPr>
        <w:t>صادقا</w:t>
      </w:r>
      <w:r>
        <w:rPr>
          <w:rtl/>
        </w:rPr>
        <w:t xml:space="preserve"> </w:t>
      </w:r>
      <w:r w:rsidRPr="00FE6C70">
        <w:rPr>
          <w:rtl/>
        </w:rPr>
        <w:t>مبدأ</w:t>
      </w:r>
      <w:r>
        <w:rPr>
          <w:rtl/>
        </w:rPr>
        <w:t xml:space="preserve"> </w:t>
      </w:r>
      <w:r w:rsidRPr="00FE6C70">
        <w:rPr>
          <w:rtl/>
        </w:rPr>
        <w:t>أساسي</w:t>
      </w:r>
      <w:r>
        <w:rPr>
          <w:rtl/>
        </w:rPr>
        <w:t xml:space="preserve"> </w:t>
      </w:r>
      <w:r w:rsidRPr="00FE6C70">
        <w:rPr>
          <w:rtl/>
        </w:rPr>
        <w:t>للخدمة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ويجب</w:t>
      </w:r>
      <w:r>
        <w:rPr>
          <w:rtl/>
        </w:rPr>
        <w:t xml:space="preserve"> </w:t>
      </w:r>
      <w:r w:rsidRPr="00FE6C70">
        <w:rPr>
          <w:rtl/>
        </w:rPr>
        <w:t>تحاشي</w:t>
      </w:r>
      <w:r>
        <w:rPr>
          <w:rtl/>
        </w:rPr>
        <w:t xml:space="preserve"> </w:t>
      </w:r>
      <w:r w:rsidRPr="00FE6C70">
        <w:rPr>
          <w:rtl/>
        </w:rPr>
        <w:t>إتيان</w:t>
      </w:r>
      <w:r>
        <w:rPr>
          <w:rtl/>
        </w:rPr>
        <w:t xml:space="preserve"> </w:t>
      </w:r>
      <w:r w:rsidRPr="00FE6C70">
        <w:rPr>
          <w:rtl/>
        </w:rPr>
        <w:t>كل</w:t>
      </w:r>
      <w:r>
        <w:rPr>
          <w:rtl/>
        </w:rPr>
        <w:t xml:space="preserve"> </w:t>
      </w:r>
      <w:r w:rsidRPr="00FE6C70">
        <w:rPr>
          <w:rtl/>
        </w:rPr>
        <w:t>سلوك</w:t>
      </w:r>
      <w:r>
        <w:rPr>
          <w:rtl/>
        </w:rPr>
        <w:t xml:space="preserve"> </w:t>
      </w:r>
      <w:r w:rsidRPr="00FE6C70">
        <w:rPr>
          <w:rtl/>
        </w:rPr>
        <w:t>لا</w:t>
      </w:r>
      <w:r>
        <w:rPr>
          <w:rtl/>
        </w:rPr>
        <w:t xml:space="preserve"> </w:t>
      </w:r>
      <w:r w:rsidRPr="00FE6C70">
        <w:rPr>
          <w:rtl/>
        </w:rPr>
        <w:t>يلقى</w:t>
      </w:r>
      <w:r>
        <w:rPr>
          <w:rtl/>
        </w:rPr>
        <w:t xml:space="preserve"> </w:t>
      </w:r>
      <w:r w:rsidRPr="00FE6C70">
        <w:rPr>
          <w:rtl/>
        </w:rPr>
        <w:t>القبول</w:t>
      </w:r>
      <w:r>
        <w:rPr>
          <w:rtl/>
        </w:rPr>
        <w:t xml:space="preserve"> </w:t>
      </w:r>
      <w:r w:rsidRPr="00FE6C70">
        <w:rPr>
          <w:rtl/>
        </w:rPr>
        <w:t>في</w:t>
      </w:r>
      <w:r>
        <w:rPr>
          <w:rtl/>
        </w:rPr>
        <w:t xml:space="preserve"> </w:t>
      </w:r>
      <w:r w:rsidRPr="00FE6C70">
        <w:rPr>
          <w:rtl/>
        </w:rPr>
        <w:t>سياق</w:t>
      </w:r>
      <w:r>
        <w:rPr>
          <w:rtl/>
        </w:rPr>
        <w:t xml:space="preserve"> </w:t>
      </w:r>
      <w:r w:rsidRPr="00FE6C70">
        <w:rPr>
          <w:rtl/>
        </w:rPr>
        <w:t>ثقافي</w:t>
      </w:r>
      <w:r>
        <w:rPr>
          <w:rtl/>
        </w:rPr>
        <w:t xml:space="preserve"> </w:t>
      </w:r>
      <w:r w:rsidRPr="00FE6C70">
        <w:rPr>
          <w:rtl/>
        </w:rPr>
        <w:t>بعينه.</w:t>
      </w:r>
      <w:r>
        <w:rPr>
          <w:rtl/>
        </w:rPr>
        <w:t xml:space="preserve"> </w:t>
      </w:r>
      <w:r w:rsidRPr="00FE6C70">
        <w:rPr>
          <w:rtl/>
        </w:rPr>
        <w:t>غير</w:t>
      </w:r>
      <w:r>
        <w:rPr>
          <w:rtl/>
        </w:rPr>
        <w:t xml:space="preserve"> </w:t>
      </w:r>
      <w:r w:rsidRPr="00FE6C70">
        <w:rPr>
          <w:rtl/>
        </w:rPr>
        <w:t>أنه</w:t>
      </w:r>
      <w:r>
        <w:rPr>
          <w:rtl/>
        </w:rPr>
        <w:t xml:space="preserve"> </w:t>
      </w:r>
      <w:r w:rsidRPr="00FE6C70">
        <w:rPr>
          <w:rtl/>
        </w:rPr>
        <w:t>إذا</w:t>
      </w:r>
      <w:r>
        <w:rPr>
          <w:rtl/>
        </w:rPr>
        <w:t xml:space="preserve"> </w:t>
      </w:r>
      <w:r w:rsidRPr="00FE6C70">
        <w:rPr>
          <w:rtl/>
        </w:rPr>
        <w:t>تعارض</w:t>
      </w:r>
      <w:r>
        <w:rPr>
          <w:rtl/>
        </w:rPr>
        <w:t xml:space="preserve"> </w:t>
      </w:r>
      <w:r w:rsidRPr="00FE6C70">
        <w:rPr>
          <w:rtl/>
        </w:rPr>
        <w:t>تقليد</w:t>
      </w:r>
      <w:r>
        <w:rPr>
          <w:rtl/>
        </w:rPr>
        <w:t xml:space="preserve"> </w:t>
      </w:r>
      <w:r w:rsidRPr="00FE6C70">
        <w:rPr>
          <w:rtl/>
        </w:rPr>
        <w:t>من</w:t>
      </w:r>
      <w:r>
        <w:rPr>
          <w:rtl/>
        </w:rPr>
        <w:t xml:space="preserve"> </w:t>
      </w:r>
      <w:r w:rsidRPr="00FE6C70">
        <w:rPr>
          <w:rtl/>
        </w:rPr>
        <w:t>التقاليد</w:t>
      </w:r>
      <w:r>
        <w:rPr>
          <w:rtl/>
        </w:rPr>
        <w:t xml:space="preserve"> </w:t>
      </w:r>
      <w:r w:rsidRPr="00FE6C70">
        <w:rPr>
          <w:rtl/>
        </w:rPr>
        <w:t>تعارضا</w:t>
      </w:r>
      <w:r>
        <w:rPr>
          <w:rtl/>
        </w:rPr>
        <w:t xml:space="preserve"> </w:t>
      </w:r>
      <w:r w:rsidRPr="00FE6C70">
        <w:rPr>
          <w:rtl/>
        </w:rPr>
        <w:t>مباشرا</w:t>
      </w:r>
      <w:r>
        <w:rPr>
          <w:rtl/>
        </w:rPr>
        <w:t xml:space="preserve"> </w:t>
      </w:r>
      <w:r w:rsidRPr="00FE6C70">
        <w:rPr>
          <w:rtl/>
        </w:rPr>
        <w:t>مع</w:t>
      </w:r>
      <w:r>
        <w:rPr>
          <w:rtl/>
        </w:rPr>
        <w:t xml:space="preserve"> </w:t>
      </w:r>
      <w:r w:rsidRPr="00FE6C70">
        <w:rPr>
          <w:rtl/>
        </w:rPr>
        <w:t>أي</w:t>
      </w:r>
      <w:r>
        <w:rPr>
          <w:rtl/>
        </w:rPr>
        <w:t xml:space="preserve"> </w:t>
      </w:r>
      <w:r w:rsidRPr="00FE6C70">
        <w:rPr>
          <w:rtl/>
        </w:rPr>
        <w:t>صك</w:t>
      </w:r>
      <w:r>
        <w:rPr>
          <w:rtl/>
        </w:rPr>
        <w:t xml:space="preserve"> </w:t>
      </w:r>
      <w:r w:rsidRPr="00FE6C70">
        <w:rPr>
          <w:rtl/>
        </w:rPr>
        <w:t>لحقوق</w:t>
      </w:r>
      <w:r>
        <w:rPr>
          <w:rtl/>
        </w:rPr>
        <w:t xml:space="preserve"> </w:t>
      </w:r>
      <w:r w:rsidRPr="00FE6C70">
        <w:rPr>
          <w:rtl/>
        </w:rPr>
        <w:t>الإنسان</w:t>
      </w:r>
      <w:r>
        <w:rPr>
          <w:rtl/>
        </w:rPr>
        <w:t xml:space="preserve"> </w:t>
      </w:r>
      <w:r w:rsidRPr="00FE6C70">
        <w:rPr>
          <w:rtl/>
        </w:rPr>
        <w:t>اعتمدته</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وجب</w:t>
      </w:r>
      <w:r>
        <w:rPr>
          <w:rtl/>
        </w:rPr>
        <w:t xml:space="preserve"> </w:t>
      </w:r>
      <w:r w:rsidRPr="00FE6C70">
        <w:rPr>
          <w:rtl/>
        </w:rPr>
        <w:t>على</w:t>
      </w:r>
      <w:r>
        <w:rPr>
          <w:rtl/>
        </w:rPr>
        <w:t xml:space="preserve"> </w:t>
      </w:r>
      <w:r w:rsidRPr="00FE6C70">
        <w:rPr>
          <w:rtl/>
        </w:rPr>
        <w:t>موظف</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يسترشد</w:t>
      </w:r>
      <w:r>
        <w:rPr>
          <w:rtl/>
        </w:rPr>
        <w:t xml:space="preserve"> </w:t>
      </w:r>
      <w:r w:rsidRPr="00FE6C70">
        <w:rPr>
          <w:rtl/>
        </w:rPr>
        <w:t>بهذا</w:t>
      </w:r>
      <w:r>
        <w:rPr>
          <w:rtl/>
        </w:rPr>
        <w:t xml:space="preserve"> </w:t>
      </w:r>
      <w:r w:rsidRPr="00FE6C70">
        <w:rPr>
          <w:rtl/>
        </w:rPr>
        <w:t>الصك.</w:t>
      </w:r>
      <w:r>
        <w:rPr>
          <w:rtl/>
        </w:rPr>
        <w:t xml:space="preserve"> </w:t>
      </w:r>
      <w:r w:rsidRPr="00FE6C70">
        <w:rPr>
          <w:rtl/>
        </w:rPr>
        <w:t>وينبغي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تحاشي</w:t>
      </w:r>
      <w:r>
        <w:rPr>
          <w:rtl/>
        </w:rPr>
        <w:t xml:space="preserve"> </w:t>
      </w:r>
      <w:r w:rsidRPr="00FE6C70">
        <w:rPr>
          <w:rtl/>
        </w:rPr>
        <w:t>التباهي</w:t>
      </w:r>
      <w:r>
        <w:rPr>
          <w:rtl/>
        </w:rPr>
        <w:t xml:space="preserve"> </w:t>
      </w:r>
      <w:r w:rsidRPr="00FE6C70">
        <w:rPr>
          <w:rtl/>
        </w:rPr>
        <w:t>بأسلوب</w:t>
      </w:r>
      <w:r>
        <w:rPr>
          <w:rtl/>
        </w:rPr>
        <w:t xml:space="preserve"> </w:t>
      </w:r>
      <w:r w:rsidRPr="00FE6C70">
        <w:rPr>
          <w:rtl/>
        </w:rPr>
        <w:t>معيشتهم،</w:t>
      </w:r>
      <w:r>
        <w:rPr>
          <w:rtl/>
        </w:rPr>
        <w:t xml:space="preserve"> </w:t>
      </w:r>
      <w:r w:rsidRPr="00FE6C70">
        <w:rPr>
          <w:rtl/>
        </w:rPr>
        <w:t>والظهور</w:t>
      </w:r>
      <w:r>
        <w:rPr>
          <w:rtl/>
        </w:rPr>
        <w:t xml:space="preserve"> </w:t>
      </w:r>
      <w:r w:rsidRPr="00FE6C70">
        <w:rPr>
          <w:rtl/>
        </w:rPr>
        <w:t>بمظهر</w:t>
      </w:r>
      <w:r>
        <w:rPr>
          <w:rtl/>
        </w:rPr>
        <w:t xml:space="preserve"> </w:t>
      </w:r>
      <w:r w:rsidRPr="00FE6C70">
        <w:rPr>
          <w:rtl/>
        </w:rPr>
        <w:t>ينم</w:t>
      </w:r>
      <w:r>
        <w:rPr>
          <w:rtl/>
        </w:rPr>
        <w:t xml:space="preserve"> </w:t>
      </w:r>
      <w:r w:rsidRPr="00FE6C70">
        <w:rPr>
          <w:rtl/>
        </w:rPr>
        <w:t>عن</w:t>
      </w:r>
      <w:r>
        <w:rPr>
          <w:rtl/>
        </w:rPr>
        <w:t xml:space="preserve"> </w:t>
      </w:r>
      <w:r w:rsidRPr="00FE6C70">
        <w:rPr>
          <w:rtl/>
        </w:rPr>
        <w:t>المغالاة</w:t>
      </w:r>
      <w:r>
        <w:rPr>
          <w:rtl/>
        </w:rPr>
        <w:t xml:space="preserve"> </w:t>
      </w:r>
      <w:r w:rsidRPr="00FE6C70">
        <w:rPr>
          <w:rtl/>
        </w:rPr>
        <w:t>في</w:t>
      </w:r>
      <w:r>
        <w:rPr>
          <w:rtl/>
        </w:rPr>
        <w:t xml:space="preserve"> </w:t>
      </w:r>
      <w:r w:rsidRPr="00FE6C70">
        <w:rPr>
          <w:rtl/>
        </w:rPr>
        <w:t>شعورهم</w:t>
      </w:r>
      <w:r>
        <w:rPr>
          <w:rtl/>
        </w:rPr>
        <w:t xml:space="preserve"> </w:t>
      </w:r>
      <w:r w:rsidRPr="00FE6C70">
        <w:rPr>
          <w:rtl/>
        </w:rPr>
        <w:t>بأهميتهم</w:t>
      </w:r>
      <w:r>
        <w:rPr>
          <w:rtl/>
        </w:rPr>
        <w:t xml:space="preserve"> </w:t>
      </w:r>
      <w:r w:rsidRPr="00FE6C70">
        <w:rPr>
          <w:rtl/>
        </w:rPr>
        <w:t>الذاتية.</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الأمن</w:t>
      </w:r>
      <w:r>
        <w:rPr>
          <w:rtl/>
        </w:rPr>
        <w:t xml:space="preserve"> </w:t>
      </w:r>
      <w:r w:rsidRPr="00FE6C70">
        <w:rPr>
          <w:rtl/>
        </w:rPr>
        <w:t>والسلامة</w:t>
      </w:r>
    </w:p>
    <w:p w:rsidR="00BC689E" w:rsidRPr="00FE6C70" w:rsidRDefault="00BC689E" w:rsidP="00BC689E">
      <w:pPr>
        <w:pStyle w:val="SingleTxt"/>
        <w:rPr>
          <w:rtl/>
        </w:rPr>
      </w:pPr>
      <w:r w:rsidRPr="00FE6C70">
        <w:rPr>
          <w:rtl/>
        </w:rPr>
        <w:t>41</w:t>
      </w:r>
      <w:r>
        <w:rPr>
          <w:rtl/>
        </w:rPr>
        <w:t xml:space="preserve"> </w:t>
      </w:r>
      <w:r w:rsidRPr="00FE6C70">
        <w:rPr>
          <w:rtl/>
        </w:rPr>
        <w:t>-</w:t>
      </w:r>
      <w:r w:rsidRPr="00FE6C70">
        <w:rPr>
          <w:rtl/>
        </w:rPr>
        <w:tab/>
        <w:t>يكلّف</w:t>
      </w:r>
      <w:r>
        <w:rPr>
          <w:rtl/>
        </w:rPr>
        <w:t xml:space="preserve"> </w:t>
      </w:r>
      <w:r w:rsidRPr="00FE6C70">
        <w:rPr>
          <w:rtl/>
        </w:rPr>
        <w:t>الرئيس</w:t>
      </w:r>
      <w:r>
        <w:rPr>
          <w:rtl/>
        </w:rPr>
        <w:t xml:space="preserve"> </w:t>
      </w:r>
      <w:r w:rsidRPr="00FE6C70">
        <w:rPr>
          <w:rtl/>
        </w:rPr>
        <w:t>التنفيذي</w:t>
      </w:r>
      <w:r>
        <w:rPr>
          <w:rtl/>
        </w:rPr>
        <w:t xml:space="preserve"> </w:t>
      </w:r>
      <w:r w:rsidRPr="00FE6C70">
        <w:rPr>
          <w:rtl/>
        </w:rPr>
        <w:t>الموظفين</w:t>
      </w:r>
      <w:r>
        <w:rPr>
          <w:rtl/>
        </w:rPr>
        <w:t xml:space="preserve"> </w:t>
      </w:r>
      <w:r w:rsidRPr="00FE6C70">
        <w:rPr>
          <w:rtl/>
        </w:rPr>
        <w:t>بأعمال</w:t>
      </w:r>
      <w:r>
        <w:rPr>
          <w:rtl/>
        </w:rPr>
        <w:t xml:space="preserve"> </w:t>
      </w:r>
      <w:r w:rsidRPr="00FE6C70">
        <w:rPr>
          <w:rtl/>
        </w:rPr>
        <w:t>وفقا</w:t>
      </w:r>
      <w:r>
        <w:rPr>
          <w:rtl/>
        </w:rPr>
        <w:t xml:space="preserve"> </w:t>
      </w:r>
      <w:r w:rsidRPr="00FE6C70">
        <w:rPr>
          <w:rtl/>
        </w:rPr>
        <w:t>لمقتضيات</w:t>
      </w:r>
      <w:r>
        <w:rPr>
          <w:rtl/>
        </w:rPr>
        <w:t xml:space="preserve"> </w:t>
      </w:r>
      <w:r w:rsidRPr="00FE6C70">
        <w:rPr>
          <w:rtl/>
        </w:rPr>
        <w:t>الخدمة،</w:t>
      </w:r>
      <w:r>
        <w:rPr>
          <w:rtl/>
        </w:rPr>
        <w:t xml:space="preserve"> </w:t>
      </w:r>
      <w:r w:rsidRPr="00FE6C70">
        <w:rPr>
          <w:rtl/>
        </w:rPr>
        <w:t>بيد</w:t>
      </w:r>
      <w:r>
        <w:rPr>
          <w:rtl/>
        </w:rPr>
        <w:t xml:space="preserve"> </w:t>
      </w:r>
      <w:r w:rsidRPr="00FE6C70">
        <w:rPr>
          <w:rtl/>
        </w:rPr>
        <w:t>أن</w:t>
      </w:r>
      <w:r>
        <w:rPr>
          <w:rtl/>
        </w:rPr>
        <w:t xml:space="preserve"> </w:t>
      </w:r>
      <w:r w:rsidRPr="00FE6C70">
        <w:rPr>
          <w:rtl/>
        </w:rPr>
        <w:t>على</w:t>
      </w:r>
      <w:r>
        <w:rPr>
          <w:rtl/>
        </w:rPr>
        <w:t xml:space="preserve"> </w:t>
      </w:r>
      <w:r w:rsidRPr="00FE6C70">
        <w:rPr>
          <w:rtl/>
        </w:rPr>
        <w:t>المنظمات</w:t>
      </w:r>
      <w:r>
        <w:rPr>
          <w:rtl/>
        </w:rPr>
        <w:t xml:space="preserve"> </w:t>
      </w:r>
      <w:r w:rsidRPr="00FE6C70">
        <w:rPr>
          <w:rtl/>
        </w:rPr>
        <w:t>مسؤولية</w:t>
      </w:r>
      <w:r>
        <w:rPr>
          <w:rtl/>
        </w:rPr>
        <w:t xml:space="preserve"> </w:t>
      </w:r>
      <w:r w:rsidRPr="00FE6C70">
        <w:rPr>
          <w:rtl/>
        </w:rPr>
        <w:t>عدم</w:t>
      </w:r>
      <w:r>
        <w:rPr>
          <w:rtl/>
        </w:rPr>
        <w:t xml:space="preserve"> </w:t>
      </w:r>
      <w:r w:rsidRPr="00FE6C70">
        <w:rPr>
          <w:rtl/>
        </w:rPr>
        <w:t>تعريض</w:t>
      </w:r>
      <w:r>
        <w:rPr>
          <w:rtl/>
        </w:rPr>
        <w:t xml:space="preserve"> </w:t>
      </w:r>
      <w:r w:rsidRPr="00FE6C70">
        <w:rPr>
          <w:rtl/>
        </w:rPr>
        <w:t>صحة</w:t>
      </w:r>
      <w:r>
        <w:rPr>
          <w:rtl/>
        </w:rPr>
        <w:t xml:space="preserve"> </w:t>
      </w:r>
      <w:r w:rsidRPr="00FE6C70">
        <w:rPr>
          <w:rtl/>
        </w:rPr>
        <w:t>موظفيها</w:t>
      </w:r>
      <w:r>
        <w:rPr>
          <w:rtl/>
        </w:rPr>
        <w:t xml:space="preserve"> </w:t>
      </w:r>
      <w:r w:rsidRPr="00FE6C70">
        <w:rPr>
          <w:rtl/>
        </w:rPr>
        <w:t>ورفاههم</w:t>
      </w:r>
      <w:r>
        <w:rPr>
          <w:rtl/>
        </w:rPr>
        <w:t xml:space="preserve"> </w:t>
      </w:r>
      <w:r w:rsidRPr="00FE6C70">
        <w:rPr>
          <w:rtl/>
        </w:rPr>
        <w:t>وحياتهم،</w:t>
      </w:r>
      <w:r>
        <w:rPr>
          <w:rtl/>
        </w:rPr>
        <w:t xml:space="preserve"> </w:t>
      </w:r>
      <w:r w:rsidRPr="00FE6C70">
        <w:rPr>
          <w:rtl/>
        </w:rPr>
        <w:t>دون</w:t>
      </w:r>
      <w:r>
        <w:rPr>
          <w:rtl/>
        </w:rPr>
        <w:t xml:space="preserve"> </w:t>
      </w:r>
      <w:r w:rsidRPr="00FE6C70">
        <w:rPr>
          <w:rtl/>
        </w:rPr>
        <w:t>تمييز</w:t>
      </w:r>
      <w:r>
        <w:rPr>
          <w:rtl/>
        </w:rPr>
        <w:t xml:space="preserve"> </w:t>
      </w:r>
      <w:r w:rsidRPr="00FE6C70">
        <w:rPr>
          <w:rtl/>
        </w:rPr>
        <w:t>من</w:t>
      </w:r>
      <w:r>
        <w:rPr>
          <w:rtl/>
        </w:rPr>
        <w:t xml:space="preserve"> </w:t>
      </w:r>
      <w:r w:rsidRPr="00FE6C70">
        <w:rPr>
          <w:rtl/>
        </w:rPr>
        <w:t>أي</w:t>
      </w:r>
      <w:r>
        <w:rPr>
          <w:rtl/>
        </w:rPr>
        <w:t xml:space="preserve"> </w:t>
      </w:r>
      <w:r w:rsidRPr="00FE6C70">
        <w:rPr>
          <w:rtl/>
        </w:rPr>
        <w:t>نوع،</w:t>
      </w:r>
      <w:r>
        <w:rPr>
          <w:rtl/>
        </w:rPr>
        <w:t xml:space="preserve"> </w:t>
      </w:r>
      <w:r w:rsidRPr="00FE6C70">
        <w:rPr>
          <w:rtl/>
        </w:rPr>
        <w:t>لمخاطر</w:t>
      </w:r>
      <w:r>
        <w:rPr>
          <w:rtl/>
        </w:rPr>
        <w:t xml:space="preserve"> </w:t>
      </w:r>
      <w:r w:rsidRPr="00FE6C70">
        <w:rPr>
          <w:rtl/>
        </w:rPr>
        <w:t>لا</w:t>
      </w:r>
      <w:r>
        <w:rPr>
          <w:rtl/>
        </w:rPr>
        <w:t xml:space="preserve"> </w:t>
      </w:r>
      <w:r w:rsidRPr="00FE6C70">
        <w:rPr>
          <w:rtl/>
        </w:rPr>
        <w:t>داعي</w:t>
      </w:r>
      <w:r>
        <w:rPr>
          <w:rtl/>
        </w:rPr>
        <w:t xml:space="preserve"> </w:t>
      </w:r>
      <w:r w:rsidRPr="00FE6C70">
        <w:rPr>
          <w:rtl/>
        </w:rPr>
        <w:t>لها.</w:t>
      </w:r>
      <w:r>
        <w:rPr>
          <w:rtl/>
        </w:rPr>
        <w:t xml:space="preserve"> </w:t>
      </w:r>
      <w:r w:rsidRPr="00FE6C70">
        <w:rPr>
          <w:rtl/>
        </w:rPr>
        <w:t>وينبغي</w:t>
      </w:r>
      <w:r>
        <w:rPr>
          <w:rtl/>
        </w:rPr>
        <w:t xml:space="preserve"> </w:t>
      </w:r>
      <w:r w:rsidRPr="00FE6C70">
        <w:rPr>
          <w:rtl/>
        </w:rPr>
        <w:t>للمنظمات</w:t>
      </w:r>
      <w:r>
        <w:rPr>
          <w:rtl/>
        </w:rPr>
        <w:t xml:space="preserve"> </w:t>
      </w:r>
      <w:r w:rsidRPr="00FE6C70">
        <w:rPr>
          <w:rtl/>
        </w:rPr>
        <w:t>أن</w:t>
      </w:r>
      <w:r>
        <w:rPr>
          <w:rtl/>
        </w:rPr>
        <w:t xml:space="preserve"> </w:t>
      </w:r>
      <w:r w:rsidRPr="00FE6C70">
        <w:rPr>
          <w:rtl/>
        </w:rPr>
        <w:t>تتخذ</w:t>
      </w:r>
      <w:r>
        <w:rPr>
          <w:rtl/>
        </w:rPr>
        <w:t xml:space="preserve"> </w:t>
      </w:r>
      <w:r w:rsidRPr="00FE6C70">
        <w:rPr>
          <w:rtl/>
        </w:rPr>
        <w:t>تدابير</w:t>
      </w:r>
      <w:r>
        <w:rPr>
          <w:rtl/>
        </w:rPr>
        <w:t xml:space="preserve"> </w:t>
      </w:r>
      <w:r w:rsidRPr="00FE6C70">
        <w:rPr>
          <w:rtl/>
        </w:rPr>
        <w:t>لحماية</w:t>
      </w:r>
      <w:r>
        <w:rPr>
          <w:rtl/>
        </w:rPr>
        <w:t xml:space="preserve"> </w:t>
      </w:r>
      <w:r w:rsidRPr="00FE6C70">
        <w:rPr>
          <w:rtl/>
        </w:rPr>
        <w:t>سلامتهم</w:t>
      </w:r>
      <w:r>
        <w:rPr>
          <w:rtl/>
        </w:rPr>
        <w:t xml:space="preserve"> </w:t>
      </w:r>
      <w:r w:rsidRPr="00FE6C70">
        <w:rPr>
          <w:rtl/>
        </w:rPr>
        <w:t>وسلامة</w:t>
      </w:r>
      <w:r>
        <w:rPr>
          <w:rtl/>
        </w:rPr>
        <w:t xml:space="preserve"> </w:t>
      </w:r>
      <w:r w:rsidRPr="00FE6C70">
        <w:rPr>
          <w:rtl/>
        </w:rPr>
        <w:lastRenderedPageBreak/>
        <w:t>أفراد</w:t>
      </w:r>
      <w:r>
        <w:rPr>
          <w:rtl/>
        </w:rPr>
        <w:t xml:space="preserve"> </w:t>
      </w:r>
      <w:r w:rsidRPr="00FE6C70">
        <w:rPr>
          <w:rtl/>
        </w:rPr>
        <w:t>أسرهم.</w:t>
      </w:r>
      <w:r>
        <w:rPr>
          <w:rtl/>
        </w:rPr>
        <w:t xml:space="preserve"> </w:t>
      </w:r>
      <w:r w:rsidRPr="00FE6C70">
        <w:rPr>
          <w:rtl/>
        </w:rPr>
        <w:t>ومن</w:t>
      </w:r>
      <w:r>
        <w:rPr>
          <w:rtl/>
        </w:rPr>
        <w:t xml:space="preserve"> </w:t>
      </w:r>
      <w:r w:rsidRPr="00FE6C70">
        <w:rPr>
          <w:rtl/>
        </w:rPr>
        <w:t>ناحية</w:t>
      </w:r>
      <w:r>
        <w:rPr>
          <w:rtl/>
        </w:rPr>
        <w:t xml:space="preserve"> </w:t>
      </w:r>
      <w:r w:rsidRPr="00FE6C70">
        <w:rPr>
          <w:rtl/>
        </w:rPr>
        <w:t>أخرى،</w:t>
      </w:r>
      <w:r>
        <w:rPr>
          <w:rtl/>
        </w:rPr>
        <w:t xml:space="preserve"> </w:t>
      </w:r>
      <w:r w:rsidRPr="00FE6C70">
        <w:rPr>
          <w:rtl/>
        </w:rPr>
        <w:t>من</w:t>
      </w:r>
      <w:r>
        <w:rPr>
          <w:rtl/>
        </w:rPr>
        <w:t xml:space="preserve"> </w:t>
      </w:r>
      <w:r w:rsidRPr="00FE6C70">
        <w:rPr>
          <w:rtl/>
        </w:rPr>
        <w:t>واجب</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الامتثال</w:t>
      </w:r>
      <w:r>
        <w:rPr>
          <w:rtl/>
        </w:rPr>
        <w:t xml:space="preserve"> </w:t>
      </w:r>
      <w:r w:rsidRPr="00FE6C70">
        <w:rPr>
          <w:rtl/>
        </w:rPr>
        <w:t>لكل</w:t>
      </w:r>
      <w:r>
        <w:rPr>
          <w:rtl/>
        </w:rPr>
        <w:t xml:space="preserve"> </w:t>
      </w:r>
      <w:r w:rsidRPr="00FE6C70">
        <w:rPr>
          <w:rtl/>
        </w:rPr>
        <w:t>التعليمات</w:t>
      </w:r>
      <w:r>
        <w:rPr>
          <w:rtl/>
        </w:rPr>
        <w:t xml:space="preserve"> </w:t>
      </w:r>
      <w:r w:rsidRPr="00FE6C70">
        <w:rPr>
          <w:rtl/>
        </w:rPr>
        <w:t>الرامية</w:t>
      </w:r>
      <w:r>
        <w:rPr>
          <w:rtl/>
        </w:rPr>
        <w:t xml:space="preserve"> </w:t>
      </w:r>
      <w:r w:rsidRPr="00FE6C70">
        <w:rPr>
          <w:rtl/>
        </w:rPr>
        <w:t>إلى</w:t>
      </w:r>
      <w:r>
        <w:rPr>
          <w:rtl/>
        </w:rPr>
        <w:t xml:space="preserve"> </w:t>
      </w:r>
      <w:r w:rsidRPr="00FE6C70">
        <w:rPr>
          <w:rtl/>
        </w:rPr>
        <w:t>حماية</w:t>
      </w:r>
      <w:r>
        <w:rPr>
          <w:rtl/>
        </w:rPr>
        <w:t xml:space="preserve"> </w:t>
      </w:r>
      <w:r w:rsidRPr="00FE6C70">
        <w:rPr>
          <w:rtl/>
        </w:rPr>
        <w:t>سلامتهم.</w:t>
      </w:r>
    </w:p>
    <w:p w:rsidR="00BC689E" w:rsidRPr="00614DBE"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التصرفات</w:t>
      </w:r>
      <w:r>
        <w:rPr>
          <w:rtl/>
        </w:rPr>
        <w:t xml:space="preserve"> </w:t>
      </w:r>
      <w:r w:rsidRPr="00FE6C70">
        <w:rPr>
          <w:rtl/>
        </w:rPr>
        <w:t>الشخصية</w:t>
      </w:r>
    </w:p>
    <w:p w:rsidR="00BC689E" w:rsidRPr="00FE6C70" w:rsidRDefault="00BC689E" w:rsidP="00BC689E">
      <w:pPr>
        <w:pStyle w:val="SingleTxt"/>
        <w:rPr>
          <w:rtl/>
        </w:rPr>
      </w:pPr>
      <w:r w:rsidRPr="00FE6C70">
        <w:rPr>
          <w:rtl/>
        </w:rPr>
        <w:t>42</w:t>
      </w:r>
      <w:r>
        <w:rPr>
          <w:rtl/>
        </w:rPr>
        <w:t xml:space="preserve"> </w:t>
      </w:r>
      <w:r w:rsidRPr="00FE6C70">
        <w:rPr>
          <w:rtl/>
        </w:rPr>
        <w:t>-</w:t>
      </w:r>
      <w:r w:rsidRPr="00FE6C70">
        <w:rPr>
          <w:rtl/>
        </w:rPr>
        <w:tab/>
        <w:t>الحياة</w:t>
      </w:r>
      <w:r>
        <w:rPr>
          <w:rtl/>
        </w:rPr>
        <w:t xml:space="preserve"> </w:t>
      </w:r>
      <w:r w:rsidRPr="00FE6C70">
        <w:rPr>
          <w:rtl/>
        </w:rPr>
        <w:t>الشخصية</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من</w:t>
      </w:r>
      <w:r>
        <w:rPr>
          <w:rtl/>
        </w:rPr>
        <w:t xml:space="preserve"> </w:t>
      </w:r>
      <w:r w:rsidRPr="00FE6C70">
        <w:rPr>
          <w:rtl/>
        </w:rPr>
        <w:t>شأنهم</w:t>
      </w:r>
      <w:r>
        <w:rPr>
          <w:rtl/>
        </w:rPr>
        <w:t xml:space="preserve"> </w:t>
      </w:r>
      <w:r w:rsidRPr="00FE6C70">
        <w:rPr>
          <w:rtl/>
        </w:rPr>
        <w:t>وحدهم</w:t>
      </w:r>
      <w:r>
        <w:rPr>
          <w:rtl/>
        </w:rPr>
        <w:t xml:space="preserve"> </w:t>
      </w:r>
      <w:r w:rsidRPr="00FE6C70">
        <w:rPr>
          <w:rtl/>
        </w:rPr>
        <w:t>ولا</w:t>
      </w:r>
      <w:r>
        <w:rPr>
          <w:rtl/>
        </w:rPr>
        <w:t xml:space="preserve"> </w:t>
      </w:r>
      <w:r w:rsidRPr="00FE6C70">
        <w:rPr>
          <w:rtl/>
        </w:rPr>
        <w:t>ينبغي</w:t>
      </w:r>
      <w:r>
        <w:rPr>
          <w:rtl/>
        </w:rPr>
        <w:t xml:space="preserve"> </w:t>
      </w:r>
      <w:r w:rsidRPr="00FE6C70">
        <w:rPr>
          <w:rtl/>
        </w:rPr>
        <w:t>للمنظمات</w:t>
      </w:r>
      <w:r>
        <w:rPr>
          <w:rtl/>
        </w:rPr>
        <w:t xml:space="preserve"> </w:t>
      </w:r>
      <w:r w:rsidRPr="00FE6C70">
        <w:rPr>
          <w:rtl/>
        </w:rPr>
        <w:t>أن</w:t>
      </w:r>
      <w:r>
        <w:rPr>
          <w:rtl/>
        </w:rPr>
        <w:t xml:space="preserve"> </w:t>
      </w:r>
      <w:r w:rsidRPr="00FE6C70">
        <w:rPr>
          <w:rtl/>
        </w:rPr>
        <w:t>تقحم</w:t>
      </w:r>
      <w:r>
        <w:rPr>
          <w:rtl/>
        </w:rPr>
        <w:t xml:space="preserve"> </w:t>
      </w:r>
      <w:r w:rsidRPr="00FE6C70">
        <w:rPr>
          <w:rtl/>
        </w:rPr>
        <w:t>نفسها</w:t>
      </w:r>
      <w:r>
        <w:rPr>
          <w:rtl/>
        </w:rPr>
        <w:t xml:space="preserve"> </w:t>
      </w:r>
      <w:r w:rsidRPr="00FE6C70">
        <w:rPr>
          <w:rtl/>
        </w:rPr>
        <w:t>فيها.</w:t>
      </w:r>
      <w:r>
        <w:rPr>
          <w:rtl/>
        </w:rPr>
        <w:t xml:space="preserve"> </w:t>
      </w:r>
      <w:r w:rsidRPr="00FE6C70">
        <w:rPr>
          <w:rtl/>
        </w:rPr>
        <w:t>غير</w:t>
      </w:r>
      <w:r>
        <w:rPr>
          <w:rtl/>
        </w:rPr>
        <w:t xml:space="preserve"> </w:t>
      </w:r>
      <w:r w:rsidRPr="00FE6C70">
        <w:rPr>
          <w:rtl/>
        </w:rPr>
        <w:t>أنه</w:t>
      </w:r>
      <w:r>
        <w:rPr>
          <w:rtl/>
        </w:rPr>
        <w:t xml:space="preserve"> </w:t>
      </w:r>
      <w:r w:rsidRPr="00FE6C70">
        <w:rPr>
          <w:rtl/>
        </w:rPr>
        <w:t>قد</w:t>
      </w:r>
      <w:r>
        <w:rPr>
          <w:rtl/>
        </w:rPr>
        <w:t xml:space="preserve"> </w:t>
      </w:r>
      <w:r w:rsidRPr="00FE6C70">
        <w:rPr>
          <w:rtl/>
        </w:rPr>
        <w:t>تنشأ</w:t>
      </w:r>
      <w:r>
        <w:rPr>
          <w:rtl/>
        </w:rPr>
        <w:t xml:space="preserve"> </w:t>
      </w:r>
      <w:r w:rsidRPr="00FE6C70">
        <w:rPr>
          <w:rtl/>
        </w:rPr>
        <w:t>أحوال</w:t>
      </w:r>
      <w:r>
        <w:rPr>
          <w:rtl/>
        </w:rPr>
        <w:t xml:space="preserve"> </w:t>
      </w:r>
      <w:r w:rsidRPr="00FE6C70">
        <w:rPr>
          <w:rtl/>
        </w:rPr>
        <w:t>ينعكس</w:t>
      </w:r>
      <w:r>
        <w:rPr>
          <w:rtl/>
        </w:rPr>
        <w:t xml:space="preserve"> </w:t>
      </w:r>
      <w:r w:rsidRPr="00FE6C70">
        <w:rPr>
          <w:rtl/>
        </w:rPr>
        <w:t>فيها</w:t>
      </w:r>
      <w:r>
        <w:rPr>
          <w:rtl/>
        </w:rPr>
        <w:t xml:space="preserve"> </w:t>
      </w:r>
      <w:r w:rsidRPr="00FE6C70">
        <w:rPr>
          <w:rtl/>
        </w:rPr>
        <w:t>سلوك</w:t>
      </w:r>
      <w:r>
        <w:rPr>
          <w:rtl/>
        </w:rPr>
        <w:t xml:space="preserve"> </w:t>
      </w:r>
      <w:r w:rsidRPr="00FE6C70">
        <w:rPr>
          <w:rtl/>
        </w:rPr>
        <w:t>موظف</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على</w:t>
      </w:r>
      <w:r>
        <w:rPr>
          <w:rtl/>
        </w:rPr>
        <w:t xml:space="preserve"> </w:t>
      </w:r>
      <w:r w:rsidRPr="00FE6C70">
        <w:rPr>
          <w:rtl/>
        </w:rPr>
        <w:t>المنظمة.</w:t>
      </w:r>
      <w:r>
        <w:rPr>
          <w:rtl/>
        </w:rPr>
        <w:t xml:space="preserve"> </w:t>
      </w:r>
      <w:r w:rsidRPr="00FE6C70">
        <w:rPr>
          <w:rtl/>
        </w:rPr>
        <w:t>ولذلك</w:t>
      </w:r>
      <w:r>
        <w:rPr>
          <w:rtl/>
        </w:rPr>
        <w:t xml:space="preserve"> </w:t>
      </w:r>
      <w:r w:rsidRPr="00FE6C70">
        <w:rPr>
          <w:rtl/>
        </w:rPr>
        <w:t>يتعين</w:t>
      </w:r>
      <w:r>
        <w:rPr>
          <w:rtl/>
        </w:rPr>
        <w:t xml:space="preserve"> </w:t>
      </w:r>
      <w:r w:rsidRPr="00FE6C70">
        <w:rPr>
          <w:rtl/>
        </w:rPr>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يضعوا</w:t>
      </w:r>
      <w:r>
        <w:rPr>
          <w:rtl/>
        </w:rPr>
        <w:t xml:space="preserve"> </w:t>
      </w:r>
      <w:r w:rsidRPr="00FE6C70">
        <w:rPr>
          <w:rtl/>
        </w:rPr>
        <w:t>في</w:t>
      </w:r>
      <w:r>
        <w:rPr>
          <w:rtl/>
        </w:rPr>
        <w:t xml:space="preserve"> </w:t>
      </w:r>
      <w:r w:rsidRPr="00FE6C70">
        <w:rPr>
          <w:rtl/>
        </w:rPr>
        <w:t>اعتبارهم</w:t>
      </w:r>
      <w:r>
        <w:rPr>
          <w:rtl/>
        </w:rPr>
        <w:t xml:space="preserve"> </w:t>
      </w:r>
      <w:r w:rsidRPr="00FE6C70">
        <w:rPr>
          <w:rtl/>
        </w:rPr>
        <w:t>أن</w:t>
      </w:r>
      <w:r>
        <w:rPr>
          <w:rtl/>
        </w:rPr>
        <w:t xml:space="preserve"> </w:t>
      </w:r>
      <w:r w:rsidRPr="00FE6C70">
        <w:rPr>
          <w:rtl/>
        </w:rPr>
        <w:t>تصرفاتهم</w:t>
      </w:r>
      <w:r>
        <w:rPr>
          <w:rtl/>
        </w:rPr>
        <w:t xml:space="preserve"> </w:t>
      </w:r>
      <w:r w:rsidRPr="00FE6C70">
        <w:rPr>
          <w:rtl/>
        </w:rPr>
        <w:t>وأنشطتهم</w:t>
      </w:r>
      <w:r>
        <w:rPr>
          <w:rtl/>
        </w:rPr>
        <w:t xml:space="preserve"> </w:t>
      </w:r>
      <w:r w:rsidRPr="00FE6C70">
        <w:rPr>
          <w:rtl/>
        </w:rPr>
        <w:t>خارج</w:t>
      </w:r>
      <w:r>
        <w:rPr>
          <w:rtl/>
        </w:rPr>
        <w:t xml:space="preserve"> </w:t>
      </w:r>
      <w:r w:rsidRPr="00FE6C70">
        <w:rPr>
          <w:rtl/>
        </w:rPr>
        <w:t>مكان</w:t>
      </w:r>
      <w:r>
        <w:rPr>
          <w:rtl/>
        </w:rPr>
        <w:t xml:space="preserve"> </w:t>
      </w:r>
      <w:r w:rsidRPr="00FE6C70">
        <w:rPr>
          <w:rtl/>
        </w:rPr>
        <w:t>العمل،</w:t>
      </w:r>
      <w:r>
        <w:rPr>
          <w:rtl/>
        </w:rPr>
        <w:t xml:space="preserve"> </w:t>
      </w:r>
      <w:r w:rsidRPr="00FE6C70">
        <w:rPr>
          <w:rtl/>
        </w:rPr>
        <w:t>حتى</w:t>
      </w:r>
      <w:r>
        <w:rPr>
          <w:rtl/>
        </w:rPr>
        <w:t xml:space="preserve"> </w:t>
      </w:r>
      <w:r w:rsidRPr="00FE6C70">
        <w:rPr>
          <w:rtl/>
        </w:rPr>
        <w:t>وإن</w:t>
      </w:r>
      <w:r>
        <w:rPr>
          <w:rtl/>
        </w:rPr>
        <w:t xml:space="preserve"> </w:t>
      </w:r>
      <w:r w:rsidRPr="00FE6C70">
        <w:rPr>
          <w:rtl/>
        </w:rPr>
        <w:t>كانت</w:t>
      </w:r>
      <w:r>
        <w:rPr>
          <w:rtl/>
        </w:rPr>
        <w:t xml:space="preserve"> </w:t>
      </w:r>
      <w:r w:rsidRPr="00FE6C70">
        <w:rPr>
          <w:rtl/>
        </w:rPr>
        <w:t>منبت</w:t>
      </w:r>
      <w:r>
        <w:rPr>
          <w:rFonts w:hint="cs"/>
          <w:rtl/>
        </w:rPr>
        <w:t>ّ</w:t>
      </w:r>
      <w:r w:rsidRPr="00FE6C70">
        <w:rPr>
          <w:rtl/>
        </w:rPr>
        <w:t>ة</w:t>
      </w:r>
      <w:r>
        <w:rPr>
          <w:rtl/>
        </w:rPr>
        <w:t xml:space="preserve"> </w:t>
      </w:r>
      <w:r w:rsidRPr="00FE6C70">
        <w:rPr>
          <w:rtl/>
        </w:rPr>
        <w:t>الصلة</w:t>
      </w:r>
      <w:r>
        <w:rPr>
          <w:rtl/>
        </w:rPr>
        <w:t xml:space="preserve"> </w:t>
      </w:r>
      <w:r w:rsidRPr="00FE6C70">
        <w:rPr>
          <w:rtl/>
        </w:rPr>
        <w:t>بواجباتهم</w:t>
      </w:r>
      <w:r>
        <w:rPr>
          <w:rtl/>
        </w:rPr>
        <w:t xml:space="preserve"> </w:t>
      </w:r>
      <w:r w:rsidRPr="00FE6C70">
        <w:rPr>
          <w:rtl/>
        </w:rPr>
        <w:t>الرسمية،</w:t>
      </w:r>
      <w:r>
        <w:rPr>
          <w:rtl/>
        </w:rPr>
        <w:t xml:space="preserve"> </w:t>
      </w:r>
      <w:r w:rsidRPr="00FE6C70">
        <w:rPr>
          <w:rtl/>
        </w:rPr>
        <w:t>يمكن</w:t>
      </w:r>
      <w:r>
        <w:rPr>
          <w:rtl/>
        </w:rPr>
        <w:t xml:space="preserve"> </w:t>
      </w:r>
      <w:r w:rsidRPr="00FE6C70">
        <w:rPr>
          <w:rtl/>
        </w:rPr>
        <w:t>أن</w:t>
      </w:r>
      <w:r>
        <w:rPr>
          <w:rtl/>
        </w:rPr>
        <w:t xml:space="preserve"> تس</w:t>
      </w:r>
      <w:r>
        <w:rPr>
          <w:rFonts w:hint="cs"/>
          <w:rtl/>
        </w:rPr>
        <w:t>يء</w:t>
      </w:r>
      <w:r>
        <w:rPr>
          <w:rtl/>
        </w:rPr>
        <w:t xml:space="preserve"> </w:t>
      </w:r>
      <w:r w:rsidRPr="00FE6C70">
        <w:rPr>
          <w:rtl/>
        </w:rPr>
        <w:t>إلى</w:t>
      </w:r>
      <w:r>
        <w:rPr>
          <w:rtl/>
        </w:rPr>
        <w:t xml:space="preserve"> </w:t>
      </w:r>
      <w:r w:rsidRPr="00FE6C70">
        <w:rPr>
          <w:rtl/>
        </w:rPr>
        <w:t>صورة</w:t>
      </w:r>
      <w:r>
        <w:rPr>
          <w:rtl/>
        </w:rPr>
        <w:t xml:space="preserve"> </w:t>
      </w:r>
      <w:r w:rsidRPr="00FE6C70">
        <w:rPr>
          <w:rtl/>
        </w:rPr>
        <w:t>المنظمة</w:t>
      </w:r>
      <w:r>
        <w:rPr>
          <w:rtl/>
        </w:rPr>
        <w:t xml:space="preserve"> </w:t>
      </w:r>
      <w:r w:rsidRPr="00FE6C70">
        <w:rPr>
          <w:rtl/>
        </w:rPr>
        <w:t>ومصالحها.</w:t>
      </w:r>
      <w:r>
        <w:rPr>
          <w:rtl/>
        </w:rPr>
        <w:t xml:space="preserve"> </w:t>
      </w:r>
      <w:r w:rsidRPr="00FE6C70">
        <w:rPr>
          <w:rtl/>
        </w:rPr>
        <w:t>وقد</w:t>
      </w:r>
      <w:r>
        <w:rPr>
          <w:rtl/>
        </w:rPr>
        <w:t xml:space="preserve"> </w:t>
      </w:r>
      <w:r w:rsidRPr="00FE6C70">
        <w:rPr>
          <w:rtl/>
        </w:rPr>
        <w:t>ينجم</w:t>
      </w:r>
      <w:r>
        <w:rPr>
          <w:rtl/>
        </w:rPr>
        <w:t xml:space="preserve"> </w:t>
      </w:r>
      <w:r w:rsidRPr="00FE6C70">
        <w:rPr>
          <w:rtl/>
        </w:rPr>
        <w:t>ذلك</w:t>
      </w:r>
      <w:r>
        <w:rPr>
          <w:rtl/>
        </w:rPr>
        <w:t xml:space="preserve"> </w:t>
      </w:r>
      <w:r w:rsidRPr="00FE6C70">
        <w:rPr>
          <w:rtl/>
        </w:rPr>
        <w:t>أيضا</w:t>
      </w:r>
      <w:r>
        <w:rPr>
          <w:rtl/>
        </w:rPr>
        <w:t xml:space="preserve"> </w:t>
      </w:r>
      <w:r w:rsidRPr="00FE6C70">
        <w:rPr>
          <w:rtl/>
        </w:rPr>
        <w:t>عن</w:t>
      </w:r>
      <w:r>
        <w:rPr>
          <w:rtl/>
        </w:rPr>
        <w:t xml:space="preserve"> </w:t>
      </w:r>
      <w:r w:rsidRPr="00FE6C70">
        <w:rPr>
          <w:rtl/>
        </w:rPr>
        <w:t>تصرفات</w:t>
      </w:r>
      <w:r>
        <w:rPr>
          <w:rtl/>
        </w:rPr>
        <w:t xml:space="preserve"> </w:t>
      </w:r>
      <w:r w:rsidRPr="00FE6C70">
        <w:rPr>
          <w:rtl/>
        </w:rPr>
        <w:t>أفراد</w:t>
      </w:r>
      <w:r>
        <w:rPr>
          <w:rtl/>
        </w:rPr>
        <w:t xml:space="preserve"> </w:t>
      </w:r>
      <w:r w:rsidRPr="00FE6C70">
        <w:rPr>
          <w:rtl/>
        </w:rPr>
        <w:t>أسر</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ومن</w:t>
      </w:r>
      <w:r>
        <w:rPr>
          <w:rtl/>
        </w:rPr>
        <w:t xml:space="preserve"> </w:t>
      </w:r>
      <w:r w:rsidRPr="00FE6C70">
        <w:rPr>
          <w:rtl/>
        </w:rPr>
        <w:t>مسؤولية</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التأكد</w:t>
      </w:r>
      <w:r>
        <w:rPr>
          <w:rtl/>
        </w:rPr>
        <w:t xml:space="preserve"> </w:t>
      </w:r>
      <w:r w:rsidRPr="00FE6C70">
        <w:rPr>
          <w:rtl/>
        </w:rPr>
        <w:t>من</w:t>
      </w:r>
      <w:r>
        <w:rPr>
          <w:rtl/>
        </w:rPr>
        <w:t xml:space="preserve"> </w:t>
      </w:r>
      <w:r w:rsidRPr="00FE6C70">
        <w:rPr>
          <w:rtl/>
        </w:rPr>
        <w:t>إدراك</w:t>
      </w:r>
      <w:r>
        <w:rPr>
          <w:rtl/>
        </w:rPr>
        <w:t xml:space="preserve"> </w:t>
      </w:r>
      <w:r w:rsidRPr="00FE6C70">
        <w:rPr>
          <w:rtl/>
        </w:rPr>
        <w:t>أفراد</w:t>
      </w:r>
      <w:r>
        <w:rPr>
          <w:rtl/>
        </w:rPr>
        <w:t xml:space="preserve"> </w:t>
      </w:r>
      <w:r w:rsidRPr="00FE6C70">
        <w:rPr>
          <w:rtl/>
        </w:rPr>
        <w:t>أسرهم</w:t>
      </w:r>
      <w:r>
        <w:rPr>
          <w:rtl/>
        </w:rPr>
        <w:t xml:space="preserve"> </w:t>
      </w:r>
      <w:r w:rsidRPr="00FE6C70">
        <w:rPr>
          <w:rtl/>
        </w:rPr>
        <w:t>لهذا</w:t>
      </w:r>
      <w:r>
        <w:rPr>
          <w:rtl/>
        </w:rPr>
        <w:t xml:space="preserve"> </w:t>
      </w:r>
      <w:r w:rsidRPr="00FE6C70">
        <w:rPr>
          <w:rtl/>
        </w:rPr>
        <w:t>الأمر</w:t>
      </w:r>
      <w:r>
        <w:rPr>
          <w:rtl/>
        </w:rPr>
        <w:t xml:space="preserve"> </w:t>
      </w:r>
      <w:r w:rsidRPr="00FE6C70">
        <w:rPr>
          <w:rtl/>
        </w:rPr>
        <w:t>إدراكا</w:t>
      </w:r>
      <w:r>
        <w:rPr>
          <w:rtl/>
        </w:rPr>
        <w:t xml:space="preserve"> </w:t>
      </w:r>
      <w:r w:rsidRPr="00FE6C70">
        <w:rPr>
          <w:rtl/>
        </w:rPr>
        <w:t>تاما.</w:t>
      </w:r>
    </w:p>
    <w:p w:rsidR="00BC689E" w:rsidRPr="00FE6C70" w:rsidRDefault="00BC689E" w:rsidP="00BC689E">
      <w:pPr>
        <w:pStyle w:val="SingleTxt"/>
        <w:rPr>
          <w:rtl/>
        </w:rPr>
      </w:pPr>
      <w:r w:rsidRPr="00FE6C70">
        <w:rPr>
          <w:rtl/>
        </w:rPr>
        <w:t>43</w:t>
      </w:r>
      <w:r>
        <w:rPr>
          <w:rtl/>
        </w:rPr>
        <w:t xml:space="preserve"> </w:t>
      </w:r>
      <w:r w:rsidRPr="00FE6C70">
        <w:rPr>
          <w:rtl/>
        </w:rPr>
        <w:t>-</w:t>
      </w:r>
      <w:r w:rsidRPr="00FE6C70">
        <w:rPr>
          <w:rtl/>
        </w:rPr>
        <w:tab/>
        <w:t>وتمنح</w:t>
      </w:r>
      <w:r>
        <w:rPr>
          <w:rtl/>
        </w:rPr>
        <w:t xml:space="preserve"> </w:t>
      </w:r>
      <w:r w:rsidRPr="00FE6C70">
        <w:rPr>
          <w:rtl/>
        </w:rPr>
        <w:t>الامتيازات</w:t>
      </w:r>
      <w:r>
        <w:rPr>
          <w:rtl/>
        </w:rPr>
        <w:t xml:space="preserve"> </w:t>
      </w:r>
      <w:r w:rsidRPr="00FE6C70">
        <w:rPr>
          <w:rtl/>
        </w:rPr>
        <w:t>والحصانات</w:t>
      </w:r>
      <w:r>
        <w:rPr>
          <w:rtl/>
        </w:rPr>
        <w:t xml:space="preserve"> </w:t>
      </w:r>
      <w:r w:rsidRPr="00FE6C70">
        <w:rPr>
          <w:rtl/>
        </w:rPr>
        <w:t>التي</w:t>
      </w:r>
      <w:r>
        <w:rPr>
          <w:rtl/>
        </w:rPr>
        <w:t xml:space="preserve"> </w:t>
      </w:r>
      <w:r w:rsidRPr="00FE6C70">
        <w:rPr>
          <w:rtl/>
        </w:rPr>
        <w:t>يتمتع</w:t>
      </w:r>
      <w:r>
        <w:rPr>
          <w:rtl/>
        </w:rPr>
        <w:t xml:space="preserve"> </w:t>
      </w:r>
      <w:r w:rsidRPr="00FE6C70">
        <w:rPr>
          <w:rtl/>
        </w:rPr>
        <w:t>بها</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لغرض</w:t>
      </w:r>
      <w:r>
        <w:rPr>
          <w:rtl/>
        </w:rPr>
        <w:t xml:space="preserve"> </w:t>
      </w:r>
      <w:r w:rsidRPr="00FE6C70">
        <w:rPr>
          <w:rtl/>
        </w:rPr>
        <w:t>وحيد</w:t>
      </w:r>
      <w:r>
        <w:rPr>
          <w:rtl/>
        </w:rPr>
        <w:t xml:space="preserve"> </w:t>
      </w:r>
      <w:r w:rsidRPr="00FE6C70">
        <w:rPr>
          <w:rtl/>
        </w:rPr>
        <w:t>هو</w:t>
      </w:r>
      <w:r>
        <w:rPr>
          <w:rtl/>
        </w:rPr>
        <w:t xml:space="preserve"> </w:t>
      </w:r>
      <w:r w:rsidRPr="00FE6C70">
        <w:rPr>
          <w:rtl/>
        </w:rPr>
        <w:t>تحقيق</w:t>
      </w:r>
      <w:r>
        <w:rPr>
          <w:rtl/>
        </w:rPr>
        <w:t xml:space="preserve"> </w:t>
      </w:r>
      <w:r w:rsidRPr="00FE6C70">
        <w:rPr>
          <w:rtl/>
        </w:rPr>
        <w:t>مصالح</w:t>
      </w:r>
      <w:r>
        <w:rPr>
          <w:rtl/>
        </w:rPr>
        <w:t xml:space="preserve"> </w:t>
      </w:r>
      <w:r w:rsidRPr="00FE6C70">
        <w:rPr>
          <w:rtl/>
        </w:rPr>
        <w:t>المنظمة.</w:t>
      </w:r>
      <w:r>
        <w:rPr>
          <w:rtl/>
        </w:rPr>
        <w:t xml:space="preserve"> </w:t>
      </w:r>
      <w:r w:rsidRPr="00FE6C70">
        <w:rPr>
          <w:rtl/>
        </w:rPr>
        <w:t>وهي</w:t>
      </w:r>
      <w:r>
        <w:rPr>
          <w:rtl/>
        </w:rPr>
        <w:t xml:space="preserve"> </w:t>
      </w:r>
      <w:r w:rsidRPr="00FE6C70">
        <w:rPr>
          <w:rtl/>
        </w:rPr>
        <w:t>لا</w:t>
      </w:r>
      <w:r>
        <w:rPr>
          <w:rtl/>
        </w:rPr>
        <w:t xml:space="preserve"> </w:t>
      </w:r>
      <w:r w:rsidRPr="00FE6C70">
        <w:rPr>
          <w:rtl/>
        </w:rPr>
        <w:t>تعفي</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من</w:t>
      </w:r>
      <w:r>
        <w:rPr>
          <w:rtl/>
        </w:rPr>
        <w:t xml:space="preserve"> </w:t>
      </w:r>
      <w:r w:rsidRPr="00FE6C70">
        <w:rPr>
          <w:rtl/>
        </w:rPr>
        <w:t>احترام</w:t>
      </w:r>
      <w:r>
        <w:rPr>
          <w:rtl/>
        </w:rPr>
        <w:t xml:space="preserve"> </w:t>
      </w:r>
      <w:r w:rsidRPr="00FE6C70">
        <w:rPr>
          <w:rtl/>
        </w:rPr>
        <w:t>القوانين</w:t>
      </w:r>
      <w:r>
        <w:rPr>
          <w:rtl/>
        </w:rPr>
        <w:t xml:space="preserve"> </w:t>
      </w:r>
      <w:r w:rsidRPr="00FE6C70">
        <w:rPr>
          <w:rtl/>
        </w:rPr>
        <w:t>المحلية،</w:t>
      </w:r>
      <w:r>
        <w:rPr>
          <w:rtl/>
        </w:rPr>
        <w:t xml:space="preserve"> </w:t>
      </w:r>
      <w:r w:rsidRPr="00FE6C70">
        <w:rPr>
          <w:rtl/>
        </w:rPr>
        <w:t>كما</w:t>
      </w:r>
      <w:r>
        <w:rPr>
          <w:rtl/>
        </w:rPr>
        <w:t xml:space="preserve"> </w:t>
      </w:r>
      <w:r w:rsidRPr="00FE6C70">
        <w:rPr>
          <w:rtl/>
        </w:rPr>
        <w:t>أنها</w:t>
      </w:r>
      <w:r>
        <w:rPr>
          <w:rtl/>
        </w:rPr>
        <w:t xml:space="preserve"> </w:t>
      </w:r>
      <w:r w:rsidRPr="00FE6C70">
        <w:rPr>
          <w:rtl/>
        </w:rPr>
        <w:t>لا</w:t>
      </w:r>
      <w:r>
        <w:rPr>
          <w:rtl/>
        </w:rPr>
        <w:t xml:space="preserve"> </w:t>
      </w:r>
      <w:r w:rsidRPr="00FE6C70">
        <w:rPr>
          <w:rtl/>
        </w:rPr>
        <w:t>تتيح</w:t>
      </w:r>
      <w:r>
        <w:rPr>
          <w:rtl/>
        </w:rPr>
        <w:t xml:space="preserve"> </w:t>
      </w:r>
      <w:r w:rsidRPr="00FE6C70">
        <w:rPr>
          <w:rtl/>
        </w:rPr>
        <w:t>لهم</w:t>
      </w:r>
      <w:r>
        <w:rPr>
          <w:rtl/>
        </w:rPr>
        <w:t xml:space="preserve"> </w:t>
      </w:r>
      <w:r w:rsidRPr="00FE6C70">
        <w:rPr>
          <w:rtl/>
        </w:rPr>
        <w:t>ذريعة</w:t>
      </w:r>
      <w:r>
        <w:rPr>
          <w:rtl/>
        </w:rPr>
        <w:t xml:space="preserve"> </w:t>
      </w:r>
      <w:r w:rsidRPr="00FE6C70">
        <w:rPr>
          <w:rtl/>
        </w:rPr>
        <w:t>لتجاهل</w:t>
      </w:r>
      <w:r>
        <w:rPr>
          <w:rtl/>
        </w:rPr>
        <w:t xml:space="preserve"> </w:t>
      </w:r>
      <w:r w:rsidRPr="00FE6C70">
        <w:rPr>
          <w:rtl/>
        </w:rPr>
        <w:t>الالتزامات</w:t>
      </w:r>
      <w:r>
        <w:rPr>
          <w:rtl/>
        </w:rPr>
        <w:t xml:space="preserve"> </w:t>
      </w:r>
      <w:r w:rsidRPr="00FE6C70">
        <w:rPr>
          <w:rtl/>
        </w:rPr>
        <w:t>القانونية</w:t>
      </w:r>
      <w:r>
        <w:rPr>
          <w:rtl/>
        </w:rPr>
        <w:t xml:space="preserve"> </w:t>
      </w:r>
      <w:r w:rsidRPr="00FE6C70">
        <w:rPr>
          <w:rtl/>
        </w:rPr>
        <w:t>أو</w:t>
      </w:r>
      <w:r>
        <w:rPr>
          <w:rtl/>
        </w:rPr>
        <w:t xml:space="preserve"> </w:t>
      </w:r>
      <w:r w:rsidRPr="00FE6C70">
        <w:rPr>
          <w:rtl/>
        </w:rPr>
        <w:t>المالية</w:t>
      </w:r>
      <w:r>
        <w:rPr>
          <w:rtl/>
        </w:rPr>
        <w:t xml:space="preserve"> </w:t>
      </w:r>
      <w:r w:rsidRPr="00FE6C70">
        <w:rPr>
          <w:rtl/>
        </w:rPr>
        <w:t>الشخصية.</w:t>
      </w:r>
      <w:r>
        <w:rPr>
          <w:rtl/>
        </w:rPr>
        <w:t xml:space="preserve"> </w:t>
      </w:r>
      <w:r w:rsidRPr="00FE6C70">
        <w:rPr>
          <w:rtl/>
        </w:rPr>
        <w:t>ويجدر</w:t>
      </w:r>
      <w:r>
        <w:rPr>
          <w:rtl/>
        </w:rPr>
        <w:t xml:space="preserve"> </w:t>
      </w:r>
      <w:r w:rsidRPr="00FE6C70">
        <w:rPr>
          <w:rtl/>
        </w:rPr>
        <w:t>بالتذكر</w:t>
      </w:r>
      <w:r>
        <w:rPr>
          <w:rtl/>
        </w:rPr>
        <w:t xml:space="preserve"> </w:t>
      </w:r>
      <w:r w:rsidRPr="00FE6C70">
        <w:rPr>
          <w:rtl/>
        </w:rPr>
        <w:t>أن</w:t>
      </w:r>
      <w:r>
        <w:rPr>
          <w:rtl/>
        </w:rPr>
        <w:t xml:space="preserve"> </w:t>
      </w:r>
      <w:r w:rsidRPr="00FE6C70">
        <w:rPr>
          <w:rtl/>
        </w:rPr>
        <w:t>الرئيس</w:t>
      </w:r>
      <w:r>
        <w:rPr>
          <w:rtl/>
        </w:rPr>
        <w:t xml:space="preserve"> </w:t>
      </w:r>
      <w:r w:rsidRPr="00FE6C70">
        <w:rPr>
          <w:rtl/>
        </w:rPr>
        <w:t>التنفيذي</w:t>
      </w:r>
      <w:r>
        <w:rPr>
          <w:rtl/>
        </w:rPr>
        <w:t xml:space="preserve"> </w:t>
      </w:r>
      <w:r w:rsidRPr="00FE6C70">
        <w:rPr>
          <w:rtl/>
        </w:rPr>
        <w:t>هو</w:t>
      </w:r>
      <w:r>
        <w:rPr>
          <w:rtl/>
        </w:rPr>
        <w:t xml:space="preserve"> </w:t>
      </w:r>
      <w:r w:rsidRPr="00FE6C70">
        <w:rPr>
          <w:rtl/>
        </w:rPr>
        <w:t>وحده</w:t>
      </w:r>
      <w:r>
        <w:rPr>
          <w:rtl/>
        </w:rPr>
        <w:t xml:space="preserve"> </w:t>
      </w:r>
      <w:r w:rsidRPr="00FE6C70">
        <w:rPr>
          <w:rtl/>
        </w:rPr>
        <w:t>صاحب</w:t>
      </w:r>
      <w:r>
        <w:rPr>
          <w:rtl/>
        </w:rPr>
        <w:t xml:space="preserve"> </w:t>
      </w:r>
      <w:r w:rsidRPr="00FE6C70">
        <w:rPr>
          <w:rtl/>
        </w:rPr>
        <w:t>الاختصاص</w:t>
      </w:r>
      <w:r>
        <w:rPr>
          <w:rtl/>
        </w:rPr>
        <w:t xml:space="preserve"> </w:t>
      </w:r>
      <w:r w:rsidRPr="00FE6C70">
        <w:rPr>
          <w:rtl/>
        </w:rPr>
        <w:t>في</w:t>
      </w:r>
      <w:r>
        <w:rPr>
          <w:rtl/>
        </w:rPr>
        <w:t xml:space="preserve"> </w:t>
      </w:r>
      <w:r w:rsidRPr="00FE6C70">
        <w:rPr>
          <w:rtl/>
        </w:rPr>
        <w:t>رفع</w:t>
      </w:r>
      <w:r>
        <w:rPr>
          <w:rtl/>
        </w:rPr>
        <w:t xml:space="preserve"> </w:t>
      </w:r>
      <w:r w:rsidRPr="00FE6C70">
        <w:rPr>
          <w:rtl/>
        </w:rPr>
        <w:t>الحصانة</w:t>
      </w:r>
      <w:r>
        <w:rPr>
          <w:rtl/>
        </w:rPr>
        <w:t xml:space="preserve"> </w:t>
      </w:r>
      <w:r w:rsidRPr="00FE6C70">
        <w:rPr>
          <w:rtl/>
        </w:rPr>
        <w:t>الممنوحة</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أو</w:t>
      </w:r>
      <w:r>
        <w:rPr>
          <w:rtl/>
        </w:rPr>
        <w:t xml:space="preserve"> </w:t>
      </w:r>
      <w:r w:rsidRPr="00FE6C70">
        <w:rPr>
          <w:rtl/>
        </w:rPr>
        <w:t>تحديد</w:t>
      </w:r>
      <w:r>
        <w:rPr>
          <w:rtl/>
        </w:rPr>
        <w:t xml:space="preserve"> </w:t>
      </w:r>
      <w:r w:rsidRPr="00FE6C70">
        <w:rPr>
          <w:rtl/>
        </w:rPr>
        <w:t>نطاقها.</w:t>
      </w:r>
    </w:p>
    <w:p w:rsidR="00BC689E" w:rsidRPr="00FE6C70" w:rsidRDefault="00BC689E" w:rsidP="00BC689E">
      <w:pPr>
        <w:pStyle w:val="SingleTxt"/>
        <w:rPr>
          <w:rtl/>
        </w:rPr>
      </w:pPr>
      <w:r w:rsidRPr="00FE6C70">
        <w:rPr>
          <w:rtl/>
        </w:rPr>
        <w:t>44</w:t>
      </w:r>
      <w:r>
        <w:rPr>
          <w:rtl/>
        </w:rPr>
        <w:t xml:space="preserve"> </w:t>
      </w:r>
      <w:r w:rsidRPr="00FE6C70">
        <w:rPr>
          <w:rtl/>
        </w:rPr>
        <w:t>-</w:t>
      </w:r>
      <w:r w:rsidRPr="00FE6C70">
        <w:rPr>
          <w:rtl/>
        </w:rPr>
        <w:tab/>
        <w:t>وانتهاك</w:t>
      </w:r>
      <w:r>
        <w:rPr>
          <w:rtl/>
        </w:rPr>
        <w:t xml:space="preserve"> </w:t>
      </w:r>
      <w:r w:rsidRPr="00FE6C70">
        <w:rPr>
          <w:rtl/>
        </w:rPr>
        <w:t>القانون</w:t>
      </w:r>
      <w:r>
        <w:rPr>
          <w:rtl/>
        </w:rPr>
        <w:t xml:space="preserve"> </w:t>
      </w:r>
      <w:r w:rsidRPr="00FE6C70">
        <w:rPr>
          <w:rtl/>
        </w:rPr>
        <w:t>يمكن</w:t>
      </w:r>
      <w:r>
        <w:rPr>
          <w:rtl/>
        </w:rPr>
        <w:t xml:space="preserve"> </w:t>
      </w:r>
      <w:r w:rsidRPr="00FE6C70">
        <w:rPr>
          <w:rtl/>
        </w:rPr>
        <w:t>أن</w:t>
      </w:r>
      <w:r>
        <w:rPr>
          <w:rtl/>
        </w:rPr>
        <w:t xml:space="preserve"> </w:t>
      </w:r>
      <w:r w:rsidRPr="00FE6C70">
        <w:rPr>
          <w:rtl/>
        </w:rPr>
        <w:t>يمتد</w:t>
      </w:r>
      <w:r>
        <w:rPr>
          <w:rtl/>
        </w:rPr>
        <w:t xml:space="preserve"> </w:t>
      </w:r>
      <w:r w:rsidRPr="00FE6C70">
        <w:rPr>
          <w:rtl/>
        </w:rPr>
        <w:t>من</w:t>
      </w:r>
      <w:r>
        <w:rPr>
          <w:rtl/>
        </w:rPr>
        <w:t xml:space="preserve"> </w:t>
      </w:r>
      <w:r w:rsidRPr="00FE6C70">
        <w:rPr>
          <w:rtl/>
        </w:rPr>
        <w:t>الأنشطة</w:t>
      </w:r>
      <w:r>
        <w:rPr>
          <w:rtl/>
        </w:rPr>
        <w:t xml:space="preserve"> </w:t>
      </w:r>
      <w:r w:rsidRPr="00FE6C70">
        <w:rPr>
          <w:rtl/>
        </w:rPr>
        <w:t>الإجرامية</w:t>
      </w:r>
      <w:r>
        <w:rPr>
          <w:rtl/>
        </w:rPr>
        <w:t xml:space="preserve"> </w:t>
      </w:r>
      <w:r w:rsidRPr="00FE6C70">
        <w:rPr>
          <w:rtl/>
        </w:rPr>
        <w:t>الجسيمة</w:t>
      </w:r>
      <w:r>
        <w:rPr>
          <w:rtl/>
        </w:rPr>
        <w:t xml:space="preserve"> </w:t>
      </w:r>
      <w:r w:rsidRPr="00FE6C70">
        <w:rPr>
          <w:rtl/>
        </w:rPr>
        <w:t>إلى</w:t>
      </w:r>
      <w:r>
        <w:rPr>
          <w:rtl/>
        </w:rPr>
        <w:t xml:space="preserve"> </w:t>
      </w:r>
      <w:r w:rsidRPr="00FE6C70">
        <w:rPr>
          <w:rtl/>
        </w:rPr>
        <w:t>المخالفات</w:t>
      </w:r>
      <w:r>
        <w:rPr>
          <w:rtl/>
        </w:rPr>
        <w:t xml:space="preserve"> </w:t>
      </w:r>
      <w:r w:rsidRPr="00FE6C70">
        <w:rPr>
          <w:rtl/>
        </w:rPr>
        <w:t>البسيطة،</w:t>
      </w:r>
      <w:r>
        <w:rPr>
          <w:rtl/>
        </w:rPr>
        <w:t xml:space="preserve"> </w:t>
      </w:r>
      <w:r w:rsidRPr="00FE6C70">
        <w:rPr>
          <w:rtl/>
        </w:rPr>
        <w:t>وقد</w:t>
      </w:r>
      <w:r>
        <w:rPr>
          <w:rtl/>
        </w:rPr>
        <w:t xml:space="preserve"> </w:t>
      </w:r>
      <w:r w:rsidRPr="00FE6C70">
        <w:rPr>
          <w:rtl/>
        </w:rPr>
        <w:t>تطالَب</w:t>
      </w:r>
      <w:r>
        <w:rPr>
          <w:rtl/>
        </w:rPr>
        <w:t xml:space="preserve"> </w:t>
      </w:r>
      <w:r w:rsidRPr="00FE6C70">
        <w:rPr>
          <w:rtl/>
        </w:rPr>
        <w:t>المنظمات</w:t>
      </w:r>
      <w:r>
        <w:rPr>
          <w:rtl/>
        </w:rPr>
        <w:t xml:space="preserve"> </w:t>
      </w:r>
      <w:r w:rsidRPr="00FE6C70">
        <w:rPr>
          <w:rtl/>
        </w:rPr>
        <w:t>بتحكيم</w:t>
      </w:r>
      <w:r>
        <w:rPr>
          <w:rtl/>
        </w:rPr>
        <w:t xml:space="preserve"> </w:t>
      </w:r>
      <w:r w:rsidRPr="00FE6C70">
        <w:rPr>
          <w:rtl/>
        </w:rPr>
        <w:t>العقل</w:t>
      </w:r>
      <w:r>
        <w:rPr>
          <w:rtl/>
        </w:rPr>
        <w:t xml:space="preserve"> </w:t>
      </w:r>
      <w:r w:rsidRPr="00FE6C70">
        <w:rPr>
          <w:rtl/>
        </w:rPr>
        <w:t>بحسب</w:t>
      </w:r>
      <w:r>
        <w:rPr>
          <w:rtl/>
        </w:rPr>
        <w:t xml:space="preserve"> </w:t>
      </w:r>
      <w:r w:rsidRPr="00FE6C70">
        <w:rPr>
          <w:rtl/>
        </w:rPr>
        <w:t>طبيعة</w:t>
      </w:r>
      <w:r>
        <w:rPr>
          <w:rtl/>
        </w:rPr>
        <w:t xml:space="preserve"> </w:t>
      </w:r>
      <w:r w:rsidRPr="00FE6C70">
        <w:rPr>
          <w:rtl/>
        </w:rPr>
        <w:t>كل</w:t>
      </w:r>
      <w:r>
        <w:rPr>
          <w:rtl/>
        </w:rPr>
        <w:t xml:space="preserve"> </w:t>
      </w:r>
      <w:r w:rsidRPr="00FE6C70">
        <w:rPr>
          <w:rtl/>
        </w:rPr>
        <w:t>حالة</w:t>
      </w:r>
      <w:r>
        <w:rPr>
          <w:rtl/>
        </w:rPr>
        <w:t xml:space="preserve"> </w:t>
      </w:r>
      <w:r w:rsidRPr="00FE6C70">
        <w:rPr>
          <w:rtl/>
        </w:rPr>
        <w:t>وظروفها.</w:t>
      </w:r>
      <w:r>
        <w:rPr>
          <w:rtl/>
        </w:rPr>
        <w:t xml:space="preserve"> </w:t>
      </w:r>
      <w:r w:rsidRPr="00FE6C70">
        <w:rPr>
          <w:rtl/>
        </w:rPr>
        <w:t>وحكم</w:t>
      </w:r>
      <w:r>
        <w:rPr>
          <w:rtl/>
        </w:rPr>
        <w:t xml:space="preserve"> </w:t>
      </w:r>
      <w:r w:rsidRPr="00FE6C70">
        <w:rPr>
          <w:rtl/>
        </w:rPr>
        <w:t>الإدانة</w:t>
      </w:r>
      <w:r>
        <w:rPr>
          <w:rtl/>
        </w:rPr>
        <w:t xml:space="preserve"> </w:t>
      </w:r>
      <w:r w:rsidRPr="00FE6C70">
        <w:rPr>
          <w:rtl/>
        </w:rPr>
        <w:t>الذي</w:t>
      </w:r>
      <w:r>
        <w:rPr>
          <w:rtl/>
        </w:rPr>
        <w:t xml:space="preserve"> </w:t>
      </w:r>
      <w:r w:rsidRPr="00FE6C70">
        <w:rPr>
          <w:rtl/>
        </w:rPr>
        <w:t>يصدر</w:t>
      </w:r>
      <w:r>
        <w:rPr>
          <w:rtl/>
        </w:rPr>
        <w:t xml:space="preserve"> </w:t>
      </w:r>
      <w:r w:rsidRPr="00FE6C70">
        <w:rPr>
          <w:rtl/>
        </w:rPr>
        <w:t>عن</w:t>
      </w:r>
      <w:r>
        <w:rPr>
          <w:rtl/>
        </w:rPr>
        <w:t xml:space="preserve"> </w:t>
      </w:r>
      <w:r w:rsidRPr="00FE6C70">
        <w:rPr>
          <w:rtl/>
        </w:rPr>
        <w:t>محكمة</w:t>
      </w:r>
      <w:r>
        <w:rPr>
          <w:rtl/>
        </w:rPr>
        <w:t xml:space="preserve"> </w:t>
      </w:r>
      <w:r w:rsidRPr="00FE6C70">
        <w:rPr>
          <w:rtl/>
        </w:rPr>
        <w:t>وطنية</w:t>
      </w:r>
      <w:r>
        <w:rPr>
          <w:rtl/>
        </w:rPr>
        <w:t xml:space="preserve"> </w:t>
      </w:r>
      <w:r w:rsidRPr="00FE6C70">
        <w:rPr>
          <w:rtl/>
        </w:rPr>
        <w:t>يكون</w:t>
      </w:r>
      <w:r>
        <w:rPr>
          <w:rtl/>
        </w:rPr>
        <w:t xml:space="preserve"> </w:t>
      </w:r>
      <w:r w:rsidRPr="00FE6C70">
        <w:rPr>
          <w:rtl/>
        </w:rPr>
        <w:t>في</w:t>
      </w:r>
      <w:r>
        <w:rPr>
          <w:rtl/>
        </w:rPr>
        <w:t xml:space="preserve"> </w:t>
      </w:r>
      <w:r w:rsidRPr="00FE6C70">
        <w:rPr>
          <w:rtl/>
        </w:rPr>
        <w:t>العادة،</w:t>
      </w:r>
      <w:r>
        <w:rPr>
          <w:rtl/>
        </w:rPr>
        <w:t xml:space="preserve"> </w:t>
      </w:r>
      <w:r w:rsidRPr="00FE6C70">
        <w:rPr>
          <w:rtl/>
        </w:rPr>
        <w:t>وإن</w:t>
      </w:r>
      <w:r>
        <w:rPr>
          <w:rtl/>
        </w:rPr>
        <w:t xml:space="preserve"> </w:t>
      </w:r>
      <w:r w:rsidRPr="00FE6C70">
        <w:rPr>
          <w:rtl/>
        </w:rPr>
        <w:t>لم</w:t>
      </w:r>
      <w:r>
        <w:rPr>
          <w:rtl/>
        </w:rPr>
        <w:t xml:space="preserve"> </w:t>
      </w:r>
      <w:r w:rsidRPr="00FE6C70">
        <w:rPr>
          <w:rtl/>
        </w:rPr>
        <w:t>يكن</w:t>
      </w:r>
      <w:r>
        <w:rPr>
          <w:rtl/>
        </w:rPr>
        <w:t xml:space="preserve"> </w:t>
      </w:r>
      <w:r w:rsidRPr="00FE6C70">
        <w:rPr>
          <w:rtl/>
        </w:rPr>
        <w:t>دائما،</w:t>
      </w:r>
      <w:r>
        <w:rPr>
          <w:rtl/>
        </w:rPr>
        <w:t xml:space="preserve"> </w:t>
      </w:r>
      <w:r w:rsidRPr="00FE6C70">
        <w:rPr>
          <w:rtl/>
        </w:rPr>
        <w:t>دليلا</w:t>
      </w:r>
      <w:r>
        <w:rPr>
          <w:rtl/>
        </w:rPr>
        <w:t xml:space="preserve"> </w:t>
      </w:r>
      <w:r w:rsidRPr="00FE6C70">
        <w:rPr>
          <w:rtl/>
        </w:rPr>
        <w:t>مُقْنِعا</w:t>
      </w:r>
      <w:r>
        <w:rPr>
          <w:rtl/>
        </w:rPr>
        <w:t xml:space="preserve"> </w:t>
      </w:r>
      <w:r w:rsidRPr="00FE6C70">
        <w:rPr>
          <w:rtl/>
        </w:rPr>
        <w:t>على</w:t>
      </w:r>
      <w:r>
        <w:rPr>
          <w:rtl/>
        </w:rPr>
        <w:t xml:space="preserve"> </w:t>
      </w:r>
      <w:r w:rsidRPr="00FE6C70">
        <w:rPr>
          <w:rtl/>
        </w:rPr>
        <w:t>التصرف</w:t>
      </w:r>
      <w:r>
        <w:rPr>
          <w:rtl/>
        </w:rPr>
        <w:t xml:space="preserve"> </w:t>
      </w:r>
      <w:r w:rsidRPr="00FE6C70">
        <w:rPr>
          <w:rtl/>
        </w:rPr>
        <w:t>الذي</w:t>
      </w:r>
      <w:r>
        <w:rPr>
          <w:rtl/>
        </w:rPr>
        <w:t xml:space="preserve"> </w:t>
      </w:r>
      <w:r w:rsidRPr="00FE6C70">
        <w:rPr>
          <w:rtl/>
        </w:rPr>
        <w:t>حوكم</w:t>
      </w:r>
      <w:r>
        <w:rPr>
          <w:rtl/>
        </w:rPr>
        <w:t xml:space="preserve"> </w:t>
      </w:r>
      <w:r w:rsidRPr="00FE6C70">
        <w:rPr>
          <w:rtl/>
        </w:rPr>
        <w:t>من</w:t>
      </w:r>
      <w:r>
        <w:rPr>
          <w:rtl/>
        </w:rPr>
        <w:t xml:space="preserve"> </w:t>
      </w:r>
      <w:r w:rsidRPr="00FE6C70">
        <w:rPr>
          <w:rtl/>
        </w:rPr>
        <w:t>أجله</w:t>
      </w:r>
      <w:r>
        <w:rPr>
          <w:rtl/>
        </w:rPr>
        <w:t xml:space="preserve"> </w:t>
      </w:r>
      <w:r w:rsidRPr="00FE6C70">
        <w:rPr>
          <w:rtl/>
        </w:rPr>
        <w:t>موظف</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والتصرفات</w:t>
      </w:r>
      <w:r>
        <w:rPr>
          <w:rtl/>
        </w:rPr>
        <w:t xml:space="preserve"> </w:t>
      </w:r>
      <w:r w:rsidRPr="00FE6C70">
        <w:rPr>
          <w:rtl/>
        </w:rPr>
        <w:t>التي</w:t>
      </w:r>
      <w:r>
        <w:rPr>
          <w:rtl/>
        </w:rPr>
        <w:t xml:space="preserve"> </w:t>
      </w:r>
      <w:r w:rsidRPr="00FE6C70">
        <w:rPr>
          <w:rtl/>
        </w:rPr>
        <w:t>تنص</w:t>
      </w:r>
      <w:r>
        <w:rPr>
          <w:rtl/>
        </w:rPr>
        <w:t xml:space="preserve"> </w:t>
      </w:r>
      <w:r w:rsidRPr="00FE6C70">
        <w:rPr>
          <w:rtl/>
        </w:rPr>
        <w:t>القوانين</w:t>
      </w:r>
      <w:r>
        <w:rPr>
          <w:rtl/>
        </w:rPr>
        <w:t xml:space="preserve"> </w:t>
      </w:r>
      <w:r w:rsidRPr="00FE6C70">
        <w:rPr>
          <w:rtl/>
        </w:rPr>
        <w:t>الجنائية</w:t>
      </w:r>
      <w:r>
        <w:rPr>
          <w:rtl/>
        </w:rPr>
        <w:t xml:space="preserve"> </w:t>
      </w:r>
      <w:r w:rsidRPr="00FE6C70">
        <w:rPr>
          <w:rtl/>
        </w:rPr>
        <w:t>الوطنية</w:t>
      </w:r>
      <w:r>
        <w:rPr>
          <w:rtl/>
        </w:rPr>
        <w:t xml:space="preserve"> </w:t>
      </w:r>
      <w:r w:rsidRPr="00FE6C70">
        <w:rPr>
          <w:rtl/>
        </w:rPr>
        <w:t>عموما</w:t>
      </w:r>
      <w:r>
        <w:rPr>
          <w:rtl/>
        </w:rPr>
        <w:t xml:space="preserve"> </w:t>
      </w:r>
      <w:r w:rsidRPr="00FE6C70">
        <w:rPr>
          <w:rtl/>
        </w:rPr>
        <w:t>على</w:t>
      </w:r>
      <w:r>
        <w:rPr>
          <w:rtl/>
        </w:rPr>
        <w:t xml:space="preserve"> </w:t>
      </w:r>
      <w:r w:rsidRPr="00FE6C70">
        <w:rPr>
          <w:rtl/>
        </w:rPr>
        <w:t>أنها</w:t>
      </w:r>
      <w:r>
        <w:rPr>
          <w:rtl/>
        </w:rPr>
        <w:t xml:space="preserve"> </w:t>
      </w:r>
      <w:r w:rsidRPr="00FE6C70">
        <w:rPr>
          <w:rtl/>
        </w:rPr>
        <w:t>تدخل</w:t>
      </w:r>
      <w:r>
        <w:rPr>
          <w:rtl/>
        </w:rPr>
        <w:t xml:space="preserve"> </w:t>
      </w:r>
      <w:r w:rsidRPr="00FE6C70">
        <w:rPr>
          <w:rtl/>
        </w:rPr>
        <w:t>في</w:t>
      </w:r>
      <w:r>
        <w:rPr>
          <w:rtl/>
        </w:rPr>
        <w:t xml:space="preserve"> </w:t>
      </w:r>
      <w:r w:rsidRPr="00FE6C70">
        <w:rPr>
          <w:rtl/>
        </w:rPr>
        <w:t>عداد</w:t>
      </w:r>
      <w:r>
        <w:rPr>
          <w:rtl/>
        </w:rPr>
        <w:t xml:space="preserve"> </w:t>
      </w:r>
      <w:r w:rsidRPr="00FE6C70">
        <w:rPr>
          <w:rtl/>
        </w:rPr>
        <w:t>الجرائم</w:t>
      </w:r>
      <w:r>
        <w:rPr>
          <w:rtl/>
        </w:rPr>
        <w:t xml:space="preserve"> </w:t>
      </w:r>
      <w:r w:rsidRPr="00FE6C70">
        <w:rPr>
          <w:rtl/>
        </w:rPr>
        <w:t>ستعتبر</w:t>
      </w:r>
      <w:r>
        <w:rPr>
          <w:rtl/>
        </w:rPr>
        <w:t xml:space="preserve"> </w:t>
      </w:r>
      <w:r w:rsidRPr="00FE6C70">
        <w:rPr>
          <w:rtl/>
        </w:rPr>
        <w:t>في</w:t>
      </w:r>
      <w:r>
        <w:rPr>
          <w:rtl/>
        </w:rPr>
        <w:t xml:space="preserve"> </w:t>
      </w:r>
      <w:r w:rsidRPr="00FE6C70">
        <w:rPr>
          <w:rtl/>
        </w:rPr>
        <w:t>العادة</w:t>
      </w:r>
      <w:r>
        <w:rPr>
          <w:rtl/>
        </w:rPr>
        <w:t xml:space="preserve"> </w:t>
      </w:r>
      <w:r w:rsidRPr="00FE6C70">
        <w:rPr>
          <w:rtl/>
        </w:rPr>
        <w:t>انتهاكا</w:t>
      </w:r>
      <w:r>
        <w:rPr>
          <w:rtl/>
        </w:rPr>
        <w:t xml:space="preserve"> </w:t>
      </w:r>
      <w:r w:rsidRPr="00FE6C70">
        <w:rPr>
          <w:rtl/>
        </w:rPr>
        <w:t>لمعايير</w:t>
      </w:r>
      <w:r>
        <w:rPr>
          <w:rtl/>
        </w:rPr>
        <w:t xml:space="preserve"> </w:t>
      </w:r>
      <w:r w:rsidRPr="00FE6C70">
        <w:rPr>
          <w:rtl/>
        </w:rPr>
        <w:t>السلوك</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p>
    <w:p w:rsidR="00BC689E" w:rsidRPr="00357D4B"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العمل</w:t>
      </w:r>
      <w:r>
        <w:rPr>
          <w:rtl/>
        </w:rPr>
        <w:t xml:space="preserve"> </w:t>
      </w:r>
      <w:r w:rsidRPr="00FE6C70">
        <w:rPr>
          <w:rtl/>
        </w:rPr>
        <w:t>والأنشطة</w:t>
      </w:r>
      <w:r>
        <w:rPr>
          <w:rtl/>
        </w:rPr>
        <w:t xml:space="preserve"> </w:t>
      </w:r>
      <w:r w:rsidRPr="00FE6C70">
        <w:rPr>
          <w:rtl/>
        </w:rPr>
        <w:t>في</w:t>
      </w:r>
      <w:r>
        <w:rPr>
          <w:rtl/>
        </w:rPr>
        <w:t xml:space="preserve"> </w:t>
      </w:r>
      <w:r w:rsidRPr="00FE6C70">
        <w:rPr>
          <w:rtl/>
        </w:rPr>
        <w:t>هيئات</w:t>
      </w:r>
      <w:r>
        <w:rPr>
          <w:rtl/>
        </w:rPr>
        <w:t xml:space="preserve"> </w:t>
      </w:r>
      <w:r w:rsidRPr="00FE6C70">
        <w:rPr>
          <w:rtl/>
        </w:rPr>
        <w:t>خارجية</w:t>
      </w:r>
    </w:p>
    <w:p w:rsidR="00BC689E" w:rsidRPr="00FE6C70" w:rsidRDefault="00BC689E" w:rsidP="00BC689E">
      <w:pPr>
        <w:pStyle w:val="SingleTxt"/>
        <w:rPr>
          <w:rtl/>
        </w:rPr>
      </w:pPr>
      <w:r w:rsidRPr="00FE6C70">
        <w:rPr>
          <w:rtl/>
        </w:rPr>
        <w:t>45</w:t>
      </w:r>
      <w:r>
        <w:rPr>
          <w:rtl/>
        </w:rPr>
        <w:t xml:space="preserve"> </w:t>
      </w:r>
      <w:r w:rsidRPr="00FE6C70">
        <w:rPr>
          <w:rtl/>
        </w:rPr>
        <w:t>-</w:t>
      </w:r>
      <w:r w:rsidRPr="00FE6C70">
        <w:rPr>
          <w:rtl/>
        </w:rPr>
        <w:tab/>
        <w:t>يتمثل</w:t>
      </w:r>
      <w:r>
        <w:rPr>
          <w:rtl/>
        </w:rPr>
        <w:t xml:space="preserve"> </w:t>
      </w:r>
      <w:r w:rsidRPr="00FE6C70">
        <w:rPr>
          <w:rtl/>
        </w:rPr>
        <w:t>الالتزام</w:t>
      </w:r>
      <w:r>
        <w:rPr>
          <w:rtl/>
        </w:rPr>
        <w:t xml:space="preserve"> </w:t>
      </w:r>
      <w:r w:rsidRPr="00FE6C70">
        <w:rPr>
          <w:rtl/>
        </w:rPr>
        <w:t>الأول</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تكريس</w:t>
      </w:r>
      <w:r>
        <w:rPr>
          <w:rtl/>
        </w:rPr>
        <w:t xml:space="preserve"> </w:t>
      </w:r>
      <w:r w:rsidRPr="00FE6C70">
        <w:rPr>
          <w:rtl/>
        </w:rPr>
        <w:t>طاقاتهم</w:t>
      </w:r>
      <w:r>
        <w:rPr>
          <w:rtl/>
        </w:rPr>
        <w:t xml:space="preserve"> </w:t>
      </w:r>
      <w:r w:rsidRPr="00FE6C70">
        <w:rPr>
          <w:rtl/>
        </w:rPr>
        <w:t>لأعمال</w:t>
      </w:r>
      <w:r>
        <w:rPr>
          <w:rtl/>
        </w:rPr>
        <w:t xml:space="preserve"> </w:t>
      </w:r>
      <w:r w:rsidRPr="00FE6C70">
        <w:rPr>
          <w:rtl/>
        </w:rPr>
        <w:t>منظمتهم.</w:t>
      </w:r>
      <w:r>
        <w:rPr>
          <w:rtl/>
        </w:rPr>
        <w:t xml:space="preserve"> </w:t>
      </w:r>
      <w:r w:rsidRPr="00FE6C70">
        <w:rPr>
          <w:rtl/>
        </w:rPr>
        <w:t>ومن</w:t>
      </w:r>
      <w:r>
        <w:rPr>
          <w:rtl/>
        </w:rPr>
        <w:t xml:space="preserve"> </w:t>
      </w:r>
      <w:r w:rsidRPr="00FE6C70">
        <w:rPr>
          <w:rtl/>
        </w:rPr>
        <w:t>ثم،</w:t>
      </w:r>
      <w:r>
        <w:rPr>
          <w:rtl/>
        </w:rPr>
        <w:t xml:space="preserve"> </w:t>
      </w:r>
      <w:r w:rsidRPr="00FE6C70">
        <w:rPr>
          <w:rtl/>
        </w:rPr>
        <w:t>لا</w:t>
      </w:r>
      <w:r>
        <w:rPr>
          <w:rtl/>
        </w:rPr>
        <w:t xml:space="preserve"> </w:t>
      </w:r>
      <w:r w:rsidRPr="00FE6C70">
        <w:rPr>
          <w:rtl/>
        </w:rPr>
        <w:t>يصح</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ينخرطوا،</w:t>
      </w:r>
      <w:r>
        <w:rPr>
          <w:rtl/>
        </w:rPr>
        <w:t xml:space="preserve"> </w:t>
      </w:r>
      <w:r w:rsidRPr="00FE6C70">
        <w:rPr>
          <w:rtl/>
        </w:rPr>
        <w:t>دون</w:t>
      </w:r>
      <w:r>
        <w:rPr>
          <w:rtl/>
        </w:rPr>
        <w:t xml:space="preserve"> </w:t>
      </w:r>
      <w:r w:rsidRPr="00FE6C70">
        <w:rPr>
          <w:rtl/>
        </w:rPr>
        <w:t>إذن</w:t>
      </w:r>
      <w:r>
        <w:rPr>
          <w:rtl/>
        </w:rPr>
        <w:t xml:space="preserve"> </w:t>
      </w:r>
      <w:r w:rsidRPr="00FE6C70">
        <w:rPr>
          <w:rtl/>
        </w:rPr>
        <w:t>مسبق،</w:t>
      </w:r>
      <w:r>
        <w:rPr>
          <w:rtl/>
        </w:rPr>
        <w:t xml:space="preserve"> </w:t>
      </w:r>
      <w:r w:rsidRPr="00FE6C70">
        <w:rPr>
          <w:rtl/>
        </w:rPr>
        <w:t>في</w:t>
      </w:r>
      <w:r>
        <w:rPr>
          <w:rtl/>
        </w:rPr>
        <w:t xml:space="preserve"> </w:t>
      </w:r>
      <w:r w:rsidRPr="00FE6C70">
        <w:rPr>
          <w:rtl/>
        </w:rPr>
        <w:t>أي</w:t>
      </w:r>
      <w:r>
        <w:rPr>
          <w:rtl/>
        </w:rPr>
        <w:t xml:space="preserve"> </w:t>
      </w:r>
      <w:r w:rsidRPr="00FE6C70">
        <w:rPr>
          <w:rtl/>
        </w:rPr>
        <w:t>نشاط</w:t>
      </w:r>
      <w:r>
        <w:rPr>
          <w:rtl/>
        </w:rPr>
        <w:t xml:space="preserve"> </w:t>
      </w:r>
      <w:r w:rsidRPr="00FE6C70">
        <w:rPr>
          <w:rtl/>
        </w:rPr>
        <w:t>خارجي،</w:t>
      </w:r>
      <w:r>
        <w:rPr>
          <w:rtl/>
        </w:rPr>
        <w:t xml:space="preserve"> </w:t>
      </w:r>
      <w:r w:rsidRPr="00FE6C70">
        <w:rPr>
          <w:rtl/>
        </w:rPr>
        <w:t>سواء</w:t>
      </w:r>
      <w:r>
        <w:rPr>
          <w:rtl/>
        </w:rPr>
        <w:t xml:space="preserve"> </w:t>
      </w:r>
      <w:r w:rsidRPr="00FE6C70">
        <w:rPr>
          <w:rtl/>
        </w:rPr>
        <w:t>بأجر</w:t>
      </w:r>
      <w:r>
        <w:rPr>
          <w:rtl/>
        </w:rPr>
        <w:t xml:space="preserve"> </w:t>
      </w:r>
      <w:r w:rsidRPr="00FE6C70">
        <w:rPr>
          <w:rtl/>
        </w:rPr>
        <w:t>أو</w:t>
      </w:r>
      <w:r>
        <w:rPr>
          <w:rtl/>
        </w:rPr>
        <w:t xml:space="preserve"> </w:t>
      </w:r>
      <w:r w:rsidRPr="00FE6C70">
        <w:rPr>
          <w:rtl/>
        </w:rPr>
        <w:t>بغير</w:t>
      </w:r>
      <w:r>
        <w:rPr>
          <w:rtl/>
        </w:rPr>
        <w:t xml:space="preserve"> </w:t>
      </w:r>
      <w:r w:rsidRPr="00FE6C70">
        <w:rPr>
          <w:rtl/>
        </w:rPr>
        <w:t>أجر،</w:t>
      </w:r>
      <w:r>
        <w:rPr>
          <w:rtl/>
        </w:rPr>
        <w:t xml:space="preserve"> </w:t>
      </w:r>
      <w:r w:rsidRPr="00FE6C70">
        <w:rPr>
          <w:rtl/>
        </w:rPr>
        <w:t>يتعارض</w:t>
      </w:r>
      <w:r>
        <w:rPr>
          <w:rtl/>
        </w:rPr>
        <w:t xml:space="preserve"> </w:t>
      </w:r>
      <w:r w:rsidRPr="00FE6C70">
        <w:rPr>
          <w:rtl/>
        </w:rPr>
        <w:t>مع</w:t>
      </w:r>
      <w:r>
        <w:rPr>
          <w:rtl/>
        </w:rPr>
        <w:t xml:space="preserve"> </w:t>
      </w:r>
      <w:r w:rsidRPr="00FE6C70">
        <w:rPr>
          <w:rtl/>
        </w:rPr>
        <w:t>ذلك</w:t>
      </w:r>
      <w:r>
        <w:rPr>
          <w:rtl/>
        </w:rPr>
        <w:t xml:space="preserve"> </w:t>
      </w:r>
      <w:r w:rsidRPr="00FE6C70">
        <w:rPr>
          <w:rtl/>
        </w:rPr>
        <w:t>الالتزام</w:t>
      </w:r>
      <w:r>
        <w:rPr>
          <w:rtl/>
        </w:rPr>
        <w:t xml:space="preserve"> </w:t>
      </w:r>
      <w:r w:rsidRPr="00FE6C70">
        <w:rPr>
          <w:rtl/>
        </w:rPr>
        <w:t>أو</w:t>
      </w:r>
      <w:r>
        <w:rPr>
          <w:rtl/>
        </w:rPr>
        <w:t xml:space="preserve"> </w:t>
      </w:r>
      <w:r w:rsidRPr="00FE6C70">
        <w:rPr>
          <w:rtl/>
        </w:rPr>
        <w:t>لا</w:t>
      </w:r>
      <w:r>
        <w:rPr>
          <w:rtl/>
        </w:rPr>
        <w:t xml:space="preserve"> </w:t>
      </w:r>
      <w:r w:rsidRPr="00FE6C70">
        <w:rPr>
          <w:rtl/>
        </w:rPr>
        <w:t>يتفق</w:t>
      </w:r>
      <w:r>
        <w:rPr>
          <w:rtl/>
        </w:rPr>
        <w:t xml:space="preserve"> </w:t>
      </w:r>
      <w:r w:rsidRPr="00FE6C70">
        <w:rPr>
          <w:rtl/>
        </w:rPr>
        <w:t>ومركزهم</w:t>
      </w:r>
      <w:r>
        <w:rPr>
          <w:rtl/>
        </w:rPr>
        <w:t xml:space="preserve"> </w:t>
      </w:r>
      <w:r w:rsidRPr="00FE6C70">
        <w:rPr>
          <w:rtl/>
        </w:rPr>
        <w:t>أو</w:t>
      </w:r>
      <w:r>
        <w:rPr>
          <w:rtl/>
        </w:rPr>
        <w:t xml:space="preserve"> </w:t>
      </w:r>
      <w:r w:rsidRPr="00FE6C70">
        <w:rPr>
          <w:rtl/>
        </w:rPr>
        <w:t>يتعارض</w:t>
      </w:r>
      <w:r>
        <w:rPr>
          <w:rtl/>
        </w:rPr>
        <w:t xml:space="preserve"> </w:t>
      </w:r>
      <w:r w:rsidRPr="00FE6C70">
        <w:rPr>
          <w:rtl/>
        </w:rPr>
        <w:t>مع</w:t>
      </w:r>
      <w:r>
        <w:rPr>
          <w:rtl/>
        </w:rPr>
        <w:t xml:space="preserve"> </w:t>
      </w:r>
      <w:r w:rsidRPr="00FE6C70">
        <w:rPr>
          <w:rtl/>
        </w:rPr>
        <w:t>مصالح</w:t>
      </w:r>
      <w:r>
        <w:rPr>
          <w:rtl/>
        </w:rPr>
        <w:t xml:space="preserve"> </w:t>
      </w:r>
      <w:r w:rsidRPr="00FE6C70">
        <w:rPr>
          <w:rtl/>
        </w:rPr>
        <w:t>المنظمة.</w:t>
      </w:r>
      <w:r>
        <w:rPr>
          <w:rtl/>
        </w:rPr>
        <w:t xml:space="preserve"> </w:t>
      </w:r>
      <w:r w:rsidRPr="00FE6C70">
        <w:rPr>
          <w:rtl/>
        </w:rPr>
        <w:t>ويجب</w:t>
      </w:r>
      <w:r>
        <w:rPr>
          <w:rtl/>
        </w:rPr>
        <w:t xml:space="preserve"> </w:t>
      </w:r>
      <w:r w:rsidRPr="00FE6C70">
        <w:rPr>
          <w:rtl/>
        </w:rPr>
        <w:t>إحالة</w:t>
      </w:r>
      <w:r>
        <w:rPr>
          <w:rtl/>
        </w:rPr>
        <w:t xml:space="preserve"> </w:t>
      </w:r>
      <w:r w:rsidRPr="00FE6C70">
        <w:rPr>
          <w:rtl/>
        </w:rPr>
        <w:t>كل</w:t>
      </w:r>
      <w:r>
        <w:rPr>
          <w:rtl/>
        </w:rPr>
        <w:t xml:space="preserve"> </w:t>
      </w:r>
      <w:r w:rsidRPr="00FE6C70">
        <w:rPr>
          <w:rtl/>
        </w:rPr>
        <w:t>مسألة</w:t>
      </w:r>
      <w:r>
        <w:rPr>
          <w:rtl/>
        </w:rPr>
        <w:t xml:space="preserve"> </w:t>
      </w:r>
      <w:r w:rsidRPr="00FE6C70">
        <w:rPr>
          <w:rtl/>
        </w:rPr>
        <w:t>تتعلق</w:t>
      </w:r>
      <w:r>
        <w:rPr>
          <w:rtl/>
        </w:rPr>
        <w:t xml:space="preserve"> </w:t>
      </w:r>
      <w:r w:rsidRPr="00FE6C70">
        <w:rPr>
          <w:rtl/>
        </w:rPr>
        <w:t>بهذا</w:t>
      </w:r>
      <w:r>
        <w:rPr>
          <w:rtl/>
        </w:rPr>
        <w:t xml:space="preserve"> </w:t>
      </w:r>
      <w:r w:rsidRPr="00FE6C70">
        <w:rPr>
          <w:rtl/>
        </w:rPr>
        <w:t>الأمر</w:t>
      </w:r>
      <w:r>
        <w:rPr>
          <w:rtl/>
        </w:rPr>
        <w:t xml:space="preserve"> </w:t>
      </w:r>
      <w:r w:rsidRPr="00FE6C70">
        <w:rPr>
          <w:rtl/>
        </w:rPr>
        <w:t>إلى</w:t>
      </w:r>
      <w:r>
        <w:rPr>
          <w:rtl/>
        </w:rPr>
        <w:t xml:space="preserve"> </w:t>
      </w:r>
      <w:r w:rsidRPr="00FE6C70">
        <w:rPr>
          <w:rtl/>
        </w:rPr>
        <w:t>الرئيس</w:t>
      </w:r>
      <w:r>
        <w:rPr>
          <w:rtl/>
        </w:rPr>
        <w:t xml:space="preserve"> </w:t>
      </w:r>
      <w:r w:rsidRPr="00FE6C70">
        <w:rPr>
          <w:rtl/>
        </w:rPr>
        <w:t>التنفيذي.</w:t>
      </w:r>
    </w:p>
    <w:p w:rsidR="00BC689E" w:rsidRPr="00FE6C70" w:rsidRDefault="00BC689E" w:rsidP="00BC689E">
      <w:pPr>
        <w:pStyle w:val="SingleTxt"/>
        <w:rPr>
          <w:rtl/>
        </w:rPr>
      </w:pPr>
      <w:r w:rsidRPr="00FE6C70">
        <w:rPr>
          <w:rtl/>
        </w:rPr>
        <w:t>46</w:t>
      </w:r>
      <w:r>
        <w:rPr>
          <w:rtl/>
        </w:rPr>
        <w:t xml:space="preserve"> </w:t>
      </w:r>
      <w:r w:rsidRPr="00FE6C70">
        <w:rPr>
          <w:rtl/>
        </w:rPr>
        <w:t>-</w:t>
      </w:r>
      <w:r w:rsidRPr="00FE6C70">
        <w:rPr>
          <w:rtl/>
        </w:rPr>
        <w:tab/>
        <w:t>ومع</w:t>
      </w:r>
      <w:r>
        <w:rPr>
          <w:rtl/>
        </w:rPr>
        <w:t xml:space="preserve"> </w:t>
      </w:r>
      <w:r w:rsidRPr="00FE6C70">
        <w:rPr>
          <w:rtl/>
        </w:rPr>
        <w:t>مراعاة</w:t>
      </w:r>
      <w:r>
        <w:rPr>
          <w:rtl/>
        </w:rPr>
        <w:t xml:space="preserve"> </w:t>
      </w:r>
      <w:r w:rsidRPr="00FE6C70">
        <w:rPr>
          <w:rtl/>
        </w:rPr>
        <w:t>ما</w:t>
      </w:r>
      <w:r>
        <w:rPr>
          <w:rtl/>
        </w:rPr>
        <w:t xml:space="preserve"> </w:t>
      </w:r>
      <w:r w:rsidRPr="00FE6C70">
        <w:rPr>
          <w:rtl/>
        </w:rPr>
        <w:t>تقدم،</w:t>
      </w:r>
      <w:r>
        <w:rPr>
          <w:rtl/>
        </w:rPr>
        <w:t xml:space="preserve"> </w:t>
      </w:r>
      <w:r w:rsidRPr="00FE6C70">
        <w:rPr>
          <w:rtl/>
        </w:rPr>
        <w:t>يمكن،</w:t>
      </w:r>
      <w:r>
        <w:rPr>
          <w:rtl/>
        </w:rPr>
        <w:t xml:space="preserve"> </w:t>
      </w:r>
      <w:r w:rsidRPr="00FE6C70">
        <w:rPr>
          <w:rtl/>
        </w:rPr>
        <w:t>بطبيعة</w:t>
      </w:r>
      <w:r>
        <w:rPr>
          <w:rtl/>
        </w:rPr>
        <w:t xml:space="preserve"> </w:t>
      </w:r>
      <w:r w:rsidRPr="00FE6C70">
        <w:rPr>
          <w:rtl/>
        </w:rPr>
        <w:t>الحال،</w:t>
      </w:r>
      <w:r>
        <w:rPr>
          <w:rtl/>
        </w:rPr>
        <w:t xml:space="preserve"> </w:t>
      </w:r>
      <w:r w:rsidRPr="00FE6C70">
        <w:rPr>
          <w:rtl/>
        </w:rPr>
        <w:t>أن</w:t>
      </w:r>
      <w:r>
        <w:rPr>
          <w:rtl/>
        </w:rPr>
        <w:t xml:space="preserve"> </w:t>
      </w:r>
      <w:r w:rsidRPr="00FE6C70">
        <w:rPr>
          <w:rtl/>
        </w:rPr>
        <w:t>تكون</w:t>
      </w:r>
      <w:r>
        <w:rPr>
          <w:rtl/>
        </w:rPr>
        <w:t xml:space="preserve"> </w:t>
      </w:r>
      <w:r w:rsidRPr="00FE6C70">
        <w:rPr>
          <w:rtl/>
        </w:rPr>
        <w:t>الأنشطة</w:t>
      </w:r>
      <w:r>
        <w:rPr>
          <w:rtl/>
        </w:rPr>
        <w:t xml:space="preserve"> </w:t>
      </w:r>
      <w:r w:rsidRPr="00FE6C70">
        <w:rPr>
          <w:rtl/>
        </w:rPr>
        <w:t>الخارجية</w:t>
      </w:r>
      <w:r>
        <w:rPr>
          <w:rtl/>
        </w:rPr>
        <w:t xml:space="preserve"> </w:t>
      </w:r>
      <w:r w:rsidRPr="00FE6C70">
        <w:rPr>
          <w:rtl/>
        </w:rPr>
        <w:t>ذات</w:t>
      </w:r>
      <w:r>
        <w:rPr>
          <w:rtl/>
        </w:rPr>
        <w:t xml:space="preserve"> </w:t>
      </w:r>
      <w:r w:rsidRPr="00FE6C70">
        <w:rPr>
          <w:rtl/>
        </w:rPr>
        <w:t>نفع</w:t>
      </w:r>
      <w:r>
        <w:rPr>
          <w:rtl/>
        </w:rPr>
        <w:t xml:space="preserve"> </w:t>
      </w:r>
      <w:r w:rsidRPr="00FE6C70">
        <w:rPr>
          <w:rtl/>
        </w:rPr>
        <w:t>للموظفين</w:t>
      </w:r>
      <w:r>
        <w:rPr>
          <w:rtl/>
        </w:rPr>
        <w:t xml:space="preserve"> </w:t>
      </w:r>
      <w:r w:rsidRPr="00FE6C70">
        <w:rPr>
          <w:rtl/>
        </w:rPr>
        <w:t>ولمنظماتهم.</w:t>
      </w:r>
      <w:r>
        <w:rPr>
          <w:rtl/>
        </w:rPr>
        <w:t xml:space="preserve"> </w:t>
      </w:r>
      <w:r w:rsidRPr="00FE6C70">
        <w:rPr>
          <w:rtl/>
        </w:rPr>
        <w:t>وينبغي</w:t>
      </w:r>
      <w:r>
        <w:rPr>
          <w:rtl/>
        </w:rPr>
        <w:t xml:space="preserve"> </w:t>
      </w:r>
      <w:r w:rsidRPr="00FE6C70">
        <w:rPr>
          <w:rtl/>
        </w:rPr>
        <w:t>للمنظمات</w:t>
      </w:r>
      <w:r>
        <w:rPr>
          <w:rtl/>
        </w:rPr>
        <w:t xml:space="preserve"> </w:t>
      </w:r>
      <w:r w:rsidRPr="00FE6C70">
        <w:rPr>
          <w:rtl/>
        </w:rPr>
        <w:t>أن</w:t>
      </w:r>
      <w:r>
        <w:rPr>
          <w:rtl/>
        </w:rPr>
        <w:t xml:space="preserve"> </w:t>
      </w:r>
      <w:r w:rsidRPr="00FE6C70">
        <w:rPr>
          <w:rtl/>
        </w:rPr>
        <w:t>تسمح</w:t>
      </w:r>
      <w:r>
        <w:rPr>
          <w:rtl/>
        </w:rPr>
        <w:t xml:space="preserve"> </w:t>
      </w:r>
      <w:r w:rsidRPr="00FE6C70">
        <w:rPr>
          <w:rtl/>
        </w:rPr>
        <w:t>بمشاركة</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الأنشطة</w:t>
      </w:r>
      <w:r>
        <w:rPr>
          <w:rtl/>
        </w:rPr>
        <w:t xml:space="preserve"> </w:t>
      </w:r>
      <w:r w:rsidRPr="00FE6C70">
        <w:rPr>
          <w:rtl/>
        </w:rPr>
        <w:t>المهنية</w:t>
      </w:r>
      <w:r>
        <w:rPr>
          <w:rtl/>
        </w:rPr>
        <w:t xml:space="preserve"> </w:t>
      </w:r>
      <w:r w:rsidRPr="00FE6C70">
        <w:rPr>
          <w:rtl/>
        </w:rPr>
        <w:t>التي</w:t>
      </w:r>
      <w:r>
        <w:rPr>
          <w:rtl/>
        </w:rPr>
        <w:t xml:space="preserve"> </w:t>
      </w:r>
      <w:r w:rsidRPr="00FE6C70">
        <w:rPr>
          <w:rtl/>
        </w:rPr>
        <w:t>تعزز</w:t>
      </w:r>
      <w:r>
        <w:rPr>
          <w:rtl/>
        </w:rPr>
        <w:t xml:space="preserve"> </w:t>
      </w:r>
      <w:r w:rsidRPr="00FE6C70">
        <w:rPr>
          <w:rtl/>
        </w:rPr>
        <w:t>اتصالاتهم</w:t>
      </w:r>
      <w:r>
        <w:rPr>
          <w:rtl/>
        </w:rPr>
        <w:t xml:space="preserve"> </w:t>
      </w:r>
      <w:r w:rsidRPr="00FE6C70">
        <w:rPr>
          <w:rtl/>
        </w:rPr>
        <w:t>مع</w:t>
      </w:r>
      <w:r>
        <w:rPr>
          <w:rtl/>
        </w:rPr>
        <w:t xml:space="preserve"> </w:t>
      </w:r>
      <w:r w:rsidRPr="00FE6C70">
        <w:rPr>
          <w:rtl/>
        </w:rPr>
        <w:t>الهيئات</w:t>
      </w:r>
      <w:r>
        <w:rPr>
          <w:rtl/>
        </w:rPr>
        <w:t xml:space="preserve"> </w:t>
      </w:r>
      <w:r w:rsidRPr="00FE6C70">
        <w:rPr>
          <w:rtl/>
        </w:rPr>
        <w:t>الخاصة</w:t>
      </w:r>
      <w:r>
        <w:rPr>
          <w:rtl/>
        </w:rPr>
        <w:t xml:space="preserve"> </w:t>
      </w:r>
      <w:r w:rsidRPr="00FE6C70">
        <w:rPr>
          <w:rtl/>
        </w:rPr>
        <w:t>والعامة</w:t>
      </w:r>
      <w:r>
        <w:rPr>
          <w:rtl/>
        </w:rPr>
        <w:t xml:space="preserve"> </w:t>
      </w:r>
      <w:r w:rsidRPr="00FE6C70">
        <w:rPr>
          <w:rtl/>
        </w:rPr>
        <w:t>وتسهم</w:t>
      </w:r>
      <w:r>
        <w:rPr>
          <w:rtl/>
        </w:rPr>
        <w:t xml:space="preserve"> </w:t>
      </w:r>
      <w:r w:rsidRPr="00FE6C70">
        <w:rPr>
          <w:rtl/>
        </w:rPr>
        <w:t>بالتالي</w:t>
      </w:r>
      <w:r>
        <w:rPr>
          <w:rtl/>
        </w:rPr>
        <w:t xml:space="preserve"> </w:t>
      </w:r>
      <w:r w:rsidRPr="00FE6C70">
        <w:rPr>
          <w:rtl/>
        </w:rPr>
        <w:t>في</w:t>
      </w:r>
      <w:r>
        <w:rPr>
          <w:rtl/>
        </w:rPr>
        <w:t xml:space="preserve"> </w:t>
      </w:r>
      <w:proofErr w:type="spellStart"/>
      <w:r w:rsidRPr="00FE6C70">
        <w:rPr>
          <w:rtl/>
        </w:rPr>
        <w:t>محافظتهم</w:t>
      </w:r>
      <w:proofErr w:type="spellEnd"/>
      <w:r>
        <w:rPr>
          <w:rtl/>
        </w:rPr>
        <w:t xml:space="preserve"> </w:t>
      </w:r>
      <w:r w:rsidRPr="00FE6C70">
        <w:rPr>
          <w:rtl/>
        </w:rPr>
        <w:t>على</w:t>
      </w:r>
      <w:r>
        <w:rPr>
          <w:rtl/>
        </w:rPr>
        <w:t xml:space="preserve"> </w:t>
      </w:r>
      <w:r w:rsidRPr="00FE6C70">
        <w:rPr>
          <w:rtl/>
        </w:rPr>
        <w:t>كفاءاتهم</w:t>
      </w:r>
      <w:r>
        <w:rPr>
          <w:rtl/>
        </w:rPr>
        <w:t xml:space="preserve"> </w:t>
      </w:r>
      <w:r w:rsidRPr="00FE6C70">
        <w:rPr>
          <w:rtl/>
        </w:rPr>
        <w:t>المهنية</w:t>
      </w:r>
      <w:r>
        <w:rPr>
          <w:rtl/>
        </w:rPr>
        <w:t xml:space="preserve"> </w:t>
      </w:r>
      <w:r w:rsidRPr="00FE6C70">
        <w:rPr>
          <w:rtl/>
        </w:rPr>
        <w:t>والتقنية.</w:t>
      </w:r>
    </w:p>
    <w:p w:rsidR="00BC689E" w:rsidRPr="00FE6C70" w:rsidRDefault="00BC689E" w:rsidP="00BC689E">
      <w:pPr>
        <w:pStyle w:val="SingleTxt"/>
        <w:rPr>
          <w:rtl/>
        </w:rPr>
      </w:pPr>
      <w:r w:rsidRPr="00FE6C70">
        <w:rPr>
          <w:rtl/>
        </w:rPr>
        <w:lastRenderedPageBreak/>
        <w:t>47</w:t>
      </w:r>
      <w:r>
        <w:rPr>
          <w:rtl/>
        </w:rPr>
        <w:t xml:space="preserve"> </w:t>
      </w:r>
      <w:r w:rsidRPr="00FE6C70">
        <w:rPr>
          <w:rtl/>
        </w:rPr>
        <w:t>-</w:t>
      </w:r>
      <w:r w:rsidRPr="00FE6C70">
        <w:rPr>
          <w:rtl/>
        </w:rPr>
        <w:tab/>
        <w:t>وينبغي</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في</w:t>
      </w:r>
      <w:r>
        <w:rPr>
          <w:rtl/>
        </w:rPr>
        <w:t xml:space="preserve"> </w:t>
      </w:r>
      <w:r w:rsidRPr="00FE6C70">
        <w:rPr>
          <w:rtl/>
        </w:rPr>
        <w:t>فترات</w:t>
      </w:r>
      <w:r>
        <w:rPr>
          <w:rtl/>
        </w:rPr>
        <w:t xml:space="preserve"> </w:t>
      </w:r>
      <w:r w:rsidRPr="00FE6C70">
        <w:rPr>
          <w:rtl/>
        </w:rPr>
        <w:t>الإجازة،</w:t>
      </w:r>
      <w:r>
        <w:rPr>
          <w:rtl/>
        </w:rPr>
        <w:t xml:space="preserve"> </w:t>
      </w:r>
      <w:r w:rsidRPr="00FE6C70">
        <w:rPr>
          <w:rtl/>
        </w:rPr>
        <w:t>سواء</w:t>
      </w:r>
      <w:r>
        <w:rPr>
          <w:rtl/>
        </w:rPr>
        <w:t xml:space="preserve"> </w:t>
      </w:r>
      <w:r w:rsidRPr="00FE6C70">
        <w:rPr>
          <w:rtl/>
        </w:rPr>
        <w:t>كانت</w:t>
      </w:r>
      <w:r>
        <w:rPr>
          <w:rtl/>
        </w:rPr>
        <w:t xml:space="preserve"> </w:t>
      </w:r>
      <w:r w:rsidRPr="00FE6C70">
        <w:rPr>
          <w:rtl/>
        </w:rPr>
        <w:t>بأجر</w:t>
      </w:r>
      <w:r>
        <w:rPr>
          <w:rtl/>
        </w:rPr>
        <w:t xml:space="preserve"> </w:t>
      </w:r>
      <w:r w:rsidRPr="00FE6C70">
        <w:rPr>
          <w:rtl/>
        </w:rPr>
        <w:t>أو</w:t>
      </w:r>
      <w:r>
        <w:rPr>
          <w:rtl/>
        </w:rPr>
        <w:t xml:space="preserve"> </w:t>
      </w:r>
      <w:r w:rsidRPr="00FE6C70">
        <w:rPr>
          <w:rtl/>
        </w:rPr>
        <w:t>بغير</w:t>
      </w:r>
      <w:r>
        <w:rPr>
          <w:rtl/>
        </w:rPr>
        <w:t xml:space="preserve"> </w:t>
      </w:r>
      <w:r w:rsidRPr="00FE6C70">
        <w:rPr>
          <w:rtl/>
        </w:rPr>
        <w:t>أجر،</w:t>
      </w:r>
      <w:r>
        <w:rPr>
          <w:rtl/>
        </w:rPr>
        <w:t xml:space="preserve"> </w:t>
      </w:r>
      <w:r w:rsidRPr="00FE6C70">
        <w:rPr>
          <w:rtl/>
        </w:rPr>
        <w:t>أن</w:t>
      </w:r>
      <w:r>
        <w:rPr>
          <w:rtl/>
        </w:rPr>
        <w:t xml:space="preserve"> </w:t>
      </w:r>
      <w:r w:rsidRPr="00FE6C70">
        <w:rPr>
          <w:rtl/>
        </w:rPr>
        <w:t>يضعوا</w:t>
      </w:r>
      <w:r>
        <w:rPr>
          <w:rtl/>
        </w:rPr>
        <w:t xml:space="preserve"> </w:t>
      </w:r>
      <w:r w:rsidRPr="00FE6C70">
        <w:rPr>
          <w:rtl/>
        </w:rPr>
        <w:t>في</w:t>
      </w:r>
      <w:r>
        <w:rPr>
          <w:rtl/>
        </w:rPr>
        <w:t xml:space="preserve"> </w:t>
      </w:r>
      <w:r w:rsidRPr="00FE6C70">
        <w:rPr>
          <w:rtl/>
        </w:rPr>
        <w:t>اعتبارهم</w:t>
      </w:r>
      <w:r>
        <w:rPr>
          <w:rtl/>
        </w:rPr>
        <w:t xml:space="preserve"> </w:t>
      </w:r>
      <w:r w:rsidRPr="00FE6C70">
        <w:rPr>
          <w:rtl/>
        </w:rPr>
        <w:t>أنهم</w:t>
      </w:r>
      <w:r>
        <w:rPr>
          <w:rtl/>
        </w:rPr>
        <w:t xml:space="preserve"> </w:t>
      </w:r>
      <w:r w:rsidRPr="00FE6C70">
        <w:rPr>
          <w:rtl/>
        </w:rPr>
        <w:t>لا</w:t>
      </w:r>
      <w:r>
        <w:rPr>
          <w:rtl/>
        </w:rPr>
        <w:t xml:space="preserve"> </w:t>
      </w:r>
      <w:r w:rsidRPr="00FE6C70">
        <w:rPr>
          <w:rtl/>
        </w:rPr>
        <w:t>يزالون</w:t>
      </w:r>
      <w:r>
        <w:rPr>
          <w:rtl/>
        </w:rPr>
        <w:t xml:space="preserve"> </w:t>
      </w:r>
      <w:r w:rsidRPr="00FE6C70">
        <w:rPr>
          <w:rtl/>
        </w:rPr>
        <w:t>موظفي</w:t>
      </w:r>
      <w:r>
        <w:rPr>
          <w:rtl/>
        </w:rPr>
        <w:t xml:space="preserve"> </w:t>
      </w:r>
      <w:r w:rsidRPr="00FE6C70">
        <w:rPr>
          <w:rtl/>
        </w:rPr>
        <w:t>خدمة</w:t>
      </w:r>
      <w:r>
        <w:rPr>
          <w:rtl/>
        </w:rPr>
        <w:t xml:space="preserve"> </w:t>
      </w:r>
      <w:r w:rsidRPr="00FE6C70">
        <w:rPr>
          <w:rtl/>
        </w:rPr>
        <w:t>مدنية</w:t>
      </w:r>
      <w:r>
        <w:rPr>
          <w:rtl/>
        </w:rPr>
        <w:t xml:space="preserve"> </w:t>
      </w:r>
      <w:r w:rsidRPr="00FE6C70">
        <w:rPr>
          <w:rtl/>
        </w:rPr>
        <w:t>دولية</w:t>
      </w:r>
      <w:r>
        <w:rPr>
          <w:rtl/>
        </w:rPr>
        <w:t xml:space="preserve"> </w:t>
      </w:r>
      <w:r w:rsidRPr="00FE6C70">
        <w:rPr>
          <w:rtl/>
        </w:rPr>
        <w:t>عاملين</w:t>
      </w:r>
      <w:r>
        <w:rPr>
          <w:rtl/>
        </w:rPr>
        <w:t xml:space="preserve"> </w:t>
      </w:r>
      <w:r w:rsidRPr="00FE6C70">
        <w:rPr>
          <w:rtl/>
        </w:rPr>
        <w:t>لدى</w:t>
      </w:r>
      <w:r>
        <w:rPr>
          <w:rtl/>
        </w:rPr>
        <w:t xml:space="preserve"> </w:t>
      </w:r>
      <w:r w:rsidRPr="00FE6C70">
        <w:rPr>
          <w:rtl/>
        </w:rPr>
        <w:t>منظماتهم</w:t>
      </w:r>
      <w:r>
        <w:rPr>
          <w:rtl/>
        </w:rPr>
        <w:t xml:space="preserve"> </w:t>
      </w:r>
      <w:r w:rsidRPr="00FE6C70">
        <w:rPr>
          <w:rtl/>
        </w:rPr>
        <w:t>ولا</w:t>
      </w:r>
      <w:r>
        <w:rPr>
          <w:rtl/>
        </w:rPr>
        <w:t xml:space="preserve"> </w:t>
      </w:r>
      <w:r w:rsidRPr="00FE6C70">
        <w:rPr>
          <w:rtl/>
        </w:rPr>
        <w:t>يزالون</w:t>
      </w:r>
      <w:r>
        <w:rPr>
          <w:rtl/>
        </w:rPr>
        <w:t xml:space="preserve"> </w:t>
      </w:r>
      <w:r w:rsidRPr="00FE6C70">
        <w:rPr>
          <w:rtl/>
        </w:rPr>
        <w:t>خاضعين</w:t>
      </w:r>
      <w:r>
        <w:rPr>
          <w:rtl/>
        </w:rPr>
        <w:t xml:space="preserve"> </w:t>
      </w:r>
      <w:r w:rsidRPr="00FE6C70">
        <w:rPr>
          <w:rtl/>
        </w:rPr>
        <w:t>لقواعدها.</w:t>
      </w:r>
      <w:r>
        <w:rPr>
          <w:rtl/>
        </w:rPr>
        <w:t xml:space="preserve"> </w:t>
      </w:r>
      <w:r w:rsidRPr="00FE6C70">
        <w:rPr>
          <w:rtl/>
        </w:rPr>
        <w:t>ولذلك</w:t>
      </w:r>
      <w:r>
        <w:rPr>
          <w:rtl/>
        </w:rPr>
        <w:t xml:space="preserve"> </w:t>
      </w:r>
      <w:r w:rsidRPr="00FE6C70">
        <w:rPr>
          <w:rtl/>
        </w:rPr>
        <w:t>لا</w:t>
      </w:r>
      <w:r>
        <w:rPr>
          <w:rtl/>
        </w:rPr>
        <w:t xml:space="preserve"> </w:t>
      </w:r>
      <w:r w:rsidRPr="00FE6C70">
        <w:rPr>
          <w:rtl/>
        </w:rPr>
        <w:t>ينبغي</w:t>
      </w:r>
      <w:r>
        <w:rPr>
          <w:rtl/>
        </w:rPr>
        <w:t xml:space="preserve"> </w:t>
      </w:r>
      <w:r w:rsidRPr="00FE6C70">
        <w:rPr>
          <w:rtl/>
        </w:rPr>
        <w:t>لهم</w:t>
      </w:r>
      <w:r>
        <w:rPr>
          <w:rtl/>
        </w:rPr>
        <w:t xml:space="preserve"> </w:t>
      </w:r>
      <w:r w:rsidRPr="00FE6C70">
        <w:rPr>
          <w:rtl/>
        </w:rPr>
        <w:t>أن</w:t>
      </w:r>
      <w:r>
        <w:rPr>
          <w:rtl/>
        </w:rPr>
        <w:t xml:space="preserve"> </w:t>
      </w:r>
      <w:r w:rsidRPr="00FE6C70">
        <w:rPr>
          <w:rtl/>
        </w:rPr>
        <w:t>يقبلوا</w:t>
      </w:r>
      <w:r>
        <w:rPr>
          <w:rtl/>
        </w:rPr>
        <w:t xml:space="preserve"> </w:t>
      </w:r>
      <w:r w:rsidRPr="00FE6C70">
        <w:rPr>
          <w:rtl/>
        </w:rPr>
        <w:t>العمل،</w:t>
      </w:r>
      <w:r>
        <w:rPr>
          <w:rtl/>
        </w:rPr>
        <w:t xml:space="preserve"> </w:t>
      </w:r>
      <w:r w:rsidRPr="00FE6C70">
        <w:rPr>
          <w:rtl/>
        </w:rPr>
        <w:t>بأجر</w:t>
      </w:r>
      <w:r>
        <w:rPr>
          <w:rtl/>
        </w:rPr>
        <w:t xml:space="preserve"> </w:t>
      </w:r>
      <w:r w:rsidRPr="00FE6C70">
        <w:rPr>
          <w:rtl/>
        </w:rPr>
        <w:t>أو</w:t>
      </w:r>
      <w:r>
        <w:rPr>
          <w:rtl/>
        </w:rPr>
        <w:t xml:space="preserve"> </w:t>
      </w:r>
      <w:r w:rsidRPr="00FE6C70">
        <w:rPr>
          <w:rtl/>
        </w:rPr>
        <w:t>بغير</w:t>
      </w:r>
      <w:r>
        <w:rPr>
          <w:rtl/>
        </w:rPr>
        <w:t xml:space="preserve"> </w:t>
      </w:r>
      <w:r w:rsidRPr="00FE6C70">
        <w:rPr>
          <w:rtl/>
        </w:rPr>
        <w:t>أجر،</w:t>
      </w:r>
      <w:r>
        <w:rPr>
          <w:rtl/>
        </w:rPr>
        <w:t xml:space="preserve"> </w:t>
      </w:r>
      <w:r w:rsidRPr="00FE6C70">
        <w:rPr>
          <w:rtl/>
        </w:rPr>
        <w:t>أثناء</w:t>
      </w:r>
      <w:r>
        <w:rPr>
          <w:rtl/>
        </w:rPr>
        <w:t xml:space="preserve"> </w:t>
      </w:r>
      <w:r w:rsidRPr="00FE6C70">
        <w:rPr>
          <w:rtl/>
        </w:rPr>
        <w:t>إجازتهم</w:t>
      </w:r>
      <w:r>
        <w:rPr>
          <w:rtl/>
        </w:rPr>
        <w:t xml:space="preserve"> </w:t>
      </w:r>
      <w:r w:rsidRPr="00FE6C70">
        <w:rPr>
          <w:rtl/>
        </w:rPr>
        <w:t>إلا</w:t>
      </w:r>
      <w:r>
        <w:rPr>
          <w:rtl/>
        </w:rPr>
        <w:t xml:space="preserve"> </w:t>
      </w:r>
      <w:r w:rsidRPr="00FE6C70">
        <w:rPr>
          <w:rtl/>
        </w:rPr>
        <w:t>إذا</w:t>
      </w:r>
      <w:r>
        <w:rPr>
          <w:rtl/>
        </w:rPr>
        <w:t xml:space="preserve"> </w:t>
      </w:r>
      <w:r w:rsidRPr="00FE6C70">
        <w:rPr>
          <w:rtl/>
        </w:rPr>
        <w:t>صدر</w:t>
      </w:r>
      <w:r>
        <w:rPr>
          <w:rtl/>
        </w:rPr>
        <w:t xml:space="preserve"> </w:t>
      </w:r>
      <w:r w:rsidRPr="00FE6C70">
        <w:rPr>
          <w:rtl/>
        </w:rPr>
        <w:t>لهم</w:t>
      </w:r>
      <w:r>
        <w:rPr>
          <w:rtl/>
        </w:rPr>
        <w:t xml:space="preserve"> </w:t>
      </w:r>
      <w:r w:rsidRPr="00FE6C70">
        <w:rPr>
          <w:rtl/>
        </w:rPr>
        <w:t>بذلك</w:t>
      </w:r>
      <w:r>
        <w:rPr>
          <w:rtl/>
        </w:rPr>
        <w:t xml:space="preserve"> </w:t>
      </w:r>
      <w:r w:rsidRPr="00FE6C70">
        <w:rPr>
          <w:rtl/>
        </w:rPr>
        <w:t>إذن</w:t>
      </w:r>
      <w:r>
        <w:rPr>
          <w:rtl/>
        </w:rPr>
        <w:t xml:space="preserve"> </w:t>
      </w:r>
      <w:r w:rsidRPr="00FE6C70">
        <w:rPr>
          <w:rtl/>
        </w:rPr>
        <w:t>حسب</w:t>
      </w:r>
      <w:r>
        <w:rPr>
          <w:rtl/>
        </w:rPr>
        <w:t xml:space="preserve"> </w:t>
      </w:r>
      <w:r w:rsidRPr="00FE6C70">
        <w:rPr>
          <w:rtl/>
        </w:rPr>
        <w:t>الأصول.</w:t>
      </w:r>
    </w:p>
    <w:p w:rsidR="00BC689E" w:rsidRPr="00FE6C70" w:rsidRDefault="00BC689E" w:rsidP="00BC689E">
      <w:pPr>
        <w:pStyle w:val="SingleTxt"/>
        <w:rPr>
          <w:rtl/>
        </w:rPr>
      </w:pPr>
      <w:r w:rsidRPr="00FE6C70">
        <w:rPr>
          <w:rtl/>
        </w:rPr>
        <w:t>48</w:t>
      </w:r>
      <w:r>
        <w:rPr>
          <w:rtl/>
        </w:rPr>
        <w:t xml:space="preserve"> </w:t>
      </w:r>
      <w:r w:rsidRPr="00FE6C70">
        <w:rPr>
          <w:rtl/>
        </w:rPr>
        <w:t>-</w:t>
      </w:r>
      <w:r w:rsidRPr="00FE6C70">
        <w:rPr>
          <w:rtl/>
        </w:rPr>
        <w:tab/>
        <w:t>وبالنظر</w:t>
      </w:r>
      <w:r>
        <w:rPr>
          <w:rtl/>
        </w:rPr>
        <w:t xml:space="preserve"> </w:t>
      </w:r>
      <w:r w:rsidRPr="00FE6C70">
        <w:rPr>
          <w:rtl/>
        </w:rPr>
        <w:t>إلى</w:t>
      </w:r>
      <w:r>
        <w:rPr>
          <w:rtl/>
        </w:rPr>
        <w:t xml:space="preserve"> </w:t>
      </w:r>
      <w:r w:rsidRPr="00FE6C70">
        <w:rPr>
          <w:rtl/>
        </w:rPr>
        <w:t>أنه</w:t>
      </w:r>
      <w:r>
        <w:rPr>
          <w:rtl/>
        </w:rPr>
        <w:t xml:space="preserve"> </w:t>
      </w:r>
      <w:r w:rsidRPr="00FE6C70">
        <w:rPr>
          <w:rtl/>
        </w:rPr>
        <w:t>يتعين</w:t>
      </w:r>
      <w:r>
        <w:rPr>
          <w:rtl/>
        </w:rPr>
        <w:t xml:space="preserve"> </w:t>
      </w:r>
      <w:r w:rsidRPr="00FE6C70">
        <w:rPr>
          <w:rtl/>
        </w:rPr>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يحافظوا</w:t>
      </w:r>
      <w:r>
        <w:rPr>
          <w:rtl/>
        </w:rPr>
        <w:t xml:space="preserve"> </w:t>
      </w:r>
      <w:r w:rsidRPr="00FE6C70">
        <w:rPr>
          <w:rtl/>
        </w:rPr>
        <w:t>على</w:t>
      </w:r>
      <w:r>
        <w:rPr>
          <w:rtl/>
        </w:rPr>
        <w:t xml:space="preserve"> </w:t>
      </w:r>
      <w:r w:rsidRPr="00FE6C70">
        <w:rPr>
          <w:rtl/>
        </w:rPr>
        <w:t>استقلالهم</w:t>
      </w:r>
      <w:r>
        <w:rPr>
          <w:rtl/>
        </w:rPr>
        <w:t xml:space="preserve"> </w:t>
      </w:r>
      <w:r w:rsidRPr="00FE6C70">
        <w:rPr>
          <w:rtl/>
        </w:rPr>
        <w:t>وحيادهم،</w:t>
      </w:r>
      <w:r>
        <w:rPr>
          <w:rtl/>
        </w:rPr>
        <w:t xml:space="preserve"> </w:t>
      </w:r>
      <w:r w:rsidRPr="00FE6C70">
        <w:rPr>
          <w:rtl/>
        </w:rPr>
        <w:t>فمع</w:t>
      </w:r>
      <w:r>
        <w:rPr>
          <w:rtl/>
        </w:rPr>
        <w:t xml:space="preserve"> </w:t>
      </w:r>
      <w:r w:rsidRPr="00FE6C70">
        <w:rPr>
          <w:rtl/>
        </w:rPr>
        <w:t>احتفاظهم</w:t>
      </w:r>
      <w:r>
        <w:rPr>
          <w:rtl/>
        </w:rPr>
        <w:t xml:space="preserve"> </w:t>
      </w:r>
      <w:r w:rsidRPr="00FE6C70">
        <w:rPr>
          <w:rtl/>
        </w:rPr>
        <w:t>بحقهم</w:t>
      </w:r>
      <w:r>
        <w:rPr>
          <w:rtl/>
        </w:rPr>
        <w:t xml:space="preserve"> </w:t>
      </w:r>
      <w:r w:rsidRPr="00FE6C70">
        <w:rPr>
          <w:rtl/>
        </w:rPr>
        <w:t>في</w:t>
      </w:r>
      <w:r>
        <w:rPr>
          <w:rtl/>
        </w:rPr>
        <w:t xml:space="preserve"> </w:t>
      </w:r>
      <w:r w:rsidRPr="00FE6C70">
        <w:rPr>
          <w:rtl/>
        </w:rPr>
        <w:t>التصويت،</w:t>
      </w:r>
      <w:r>
        <w:rPr>
          <w:rtl/>
        </w:rPr>
        <w:t xml:space="preserve"> </w:t>
      </w:r>
      <w:r w:rsidRPr="00FE6C70">
        <w:rPr>
          <w:rtl/>
        </w:rPr>
        <w:t>لا</w:t>
      </w:r>
      <w:r>
        <w:rPr>
          <w:rtl/>
        </w:rPr>
        <w:t xml:space="preserve"> </w:t>
      </w:r>
      <w:r w:rsidRPr="00FE6C70">
        <w:rPr>
          <w:rtl/>
        </w:rPr>
        <w:t>ينبغي</w:t>
      </w:r>
      <w:r>
        <w:rPr>
          <w:rtl/>
        </w:rPr>
        <w:t xml:space="preserve"> </w:t>
      </w:r>
      <w:r w:rsidRPr="00FE6C70">
        <w:rPr>
          <w:rtl/>
        </w:rPr>
        <w:t>لهم</w:t>
      </w:r>
      <w:r>
        <w:rPr>
          <w:rtl/>
        </w:rPr>
        <w:t xml:space="preserve"> </w:t>
      </w:r>
      <w:r w:rsidRPr="00FE6C70">
        <w:rPr>
          <w:rtl/>
        </w:rPr>
        <w:t>أن</w:t>
      </w:r>
      <w:r>
        <w:rPr>
          <w:rtl/>
        </w:rPr>
        <w:t xml:space="preserve"> </w:t>
      </w:r>
      <w:r w:rsidRPr="00FE6C70">
        <w:rPr>
          <w:rtl/>
        </w:rPr>
        <w:t>يشاركوا</w:t>
      </w:r>
      <w:r>
        <w:rPr>
          <w:rtl/>
        </w:rPr>
        <w:t xml:space="preserve"> </w:t>
      </w:r>
      <w:r w:rsidRPr="00FE6C70">
        <w:rPr>
          <w:rtl/>
        </w:rPr>
        <w:t>في</w:t>
      </w:r>
      <w:r>
        <w:rPr>
          <w:rtl/>
        </w:rPr>
        <w:t xml:space="preserve"> </w:t>
      </w:r>
      <w:r w:rsidRPr="00FE6C70">
        <w:rPr>
          <w:rtl/>
        </w:rPr>
        <w:t>أنشطة</w:t>
      </w:r>
      <w:r>
        <w:rPr>
          <w:rtl/>
        </w:rPr>
        <w:t xml:space="preserve"> </w:t>
      </w:r>
      <w:r w:rsidRPr="00FE6C70">
        <w:rPr>
          <w:rtl/>
        </w:rPr>
        <w:t>سياسية</w:t>
      </w:r>
      <w:r>
        <w:rPr>
          <w:rtl/>
        </w:rPr>
        <w:t xml:space="preserve"> </w:t>
      </w:r>
      <w:r w:rsidRPr="00FE6C70">
        <w:rPr>
          <w:rtl/>
        </w:rPr>
        <w:t>من</w:t>
      </w:r>
      <w:r>
        <w:rPr>
          <w:rtl/>
        </w:rPr>
        <w:t xml:space="preserve"> </w:t>
      </w:r>
      <w:r w:rsidRPr="00FE6C70">
        <w:rPr>
          <w:rtl/>
        </w:rPr>
        <w:t>قبيل</w:t>
      </w:r>
      <w:r>
        <w:rPr>
          <w:rtl/>
        </w:rPr>
        <w:t xml:space="preserve"> </w:t>
      </w:r>
      <w:r w:rsidRPr="00FE6C70">
        <w:rPr>
          <w:rtl/>
        </w:rPr>
        <w:t>ترشيح</w:t>
      </w:r>
      <w:r>
        <w:rPr>
          <w:rtl/>
        </w:rPr>
        <w:t xml:space="preserve"> </w:t>
      </w:r>
      <w:r w:rsidRPr="00FE6C70">
        <w:rPr>
          <w:rtl/>
        </w:rPr>
        <w:t>أنفسهم</w:t>
      </w:r>
      <w:r>
        <w:rPr>
          <w:rtl/>
        </w:rPr>
        <w:t xml:space="preserve"> </w:t>
      </w:r>
      <w:r w:rsidRPr="00FE6C70">
        <w:rPr>
          <w:rtl/>
        </w:rPr>
        <w:t>لمنصب</w:t>
      </w:r>
      <w:r>
        <w:rPr>
          <w:rtl/>
        </w:rPr>
        <w:t xml:space="preserve"> </w:t>
      </w:r>
      <w:r w:rsidRPr="00FE6C70">
        <w:rPr>
          <w:rtl/>
        </w:rPr>
        <w:t>سياسي</w:t>
      </w:r>
      <w:r>
        <w:rPr>
          <w:rtl/>
        </w:rPr>
        <w:t xml:space="preserve"> </w:t>
      </w:r>
      <w:r w:rsidRPr="00FE6C70">
        <w:rPr>
          <w:rtl/>
        </w:rPr>
        <w:t>وطني</w:t>
      </w:r>
      <w:r>
        <w:rPr>
          <w:rtl/>
        </w:rPr>
        <w:t xml:space="preserve"> </w:t>
      </w:r>
      <w:r w:rsidRPr="00FE6C70">
        <w:rPr>
          <w:rtl/>
        </w:rPr>
        <w:t>أو</w:t>
      </w:r>
      <w:r>
        <w:rPr>
          <w:rtl/>
        </w:rPr>
        <w:t xml:space="preserve"> </w:t>
      </w:r>
      <w:r w:rsidRPr="00FE6C70">
        <w:rPr>
          <w:rtl/>
        </w:rPr>
        <w:t>محلي</w:t>
      </w:r>
      <w:r>
        <w:rPr>
          <w:rtl/>
        </w:rPr>
        <w:t xml:space="preserve"> </w:t>
      </w:r>
      <w:r w:rsidRPr="00FE6C70">
        <w:rPr>
          <w:rtl/>
        </w:rPr>
        <w:t>أو</w:t>
      </w:r>
      <w:r>
        <w:rPr>
          <w:rtl/>
        </w:rPr>
        <w:t xml:space="preserve"> </w:t>
      </w:r>
      <w:r w:rsidRPr="00FE6C70">
        <w:rPr>
          <w:rtl/>
        </w:rPr>
        <w:t>شغله.</w:t>
      </w:r>
      <w:r>
        <w:rPr>
          <w:rtl/>
        </w:rPr>
        <w:t xml:space="preserve"> </w:t>
      </w:r>
      <w:r w:rsidRPr="00FE6C70">
        <w:rPr>
          <w:rtl/>
        </w:rPr>
        <w:t>غير</w:t>
      </w:r>
      <w:r>
        <w:rPr>
          <w:rtl/>
        </w:rPr>
        <w:t xml:space="preserve"> </w:t>
      </w:r>
      <w:r w:rsidRPr="00FE6C70">
        <w:rPr>
          <w:rtl/>
        </w:rPr>
        <w:t>أن</w:t>
      </w:r>
      <w:r>
        <w:rPr>
          <w:rtl/>
        </w:rPr>
        <w:t xml:space="preserve"> </w:t>
      </w:r>
      <w:r w:rsidRPr="00FE6C70">
        <w:rPr>
          <w:rtl/>
        </w:rPr>
        <w:t>ذلك</w:t>
      </w:r>
      <w:r>
        <w:rPr>
          <w:rtl/>
        </w:rPr>
        <w:t xml:space="preserve"> </w:t>
      </w:r>
      <w:r w:rsidRPr="00FE6C70">
        <w:rPr>
          <w:rtl/>
        </w:rPr>
        <w:t>لا</w:t>
      </w:r>
      <w:r>
        <w:rPr>
          <w:rtl/>
        </w:rPr>
        <w:t xml:space="preserve"> </w:t>
      </w:r>
      <w:r w:rsidRPr="00FE6C70">
        <w:rPr>
          <w:rtl/>
        </w:rPr>
        <w:t>يحول</w:t>
      </w:r>
      <w:r>
        <w:rPr>
          <w:rtl/>
        </w:rPr>
        <w:t xml:space="preserve"> </w:t>
      </w:r>
      <w:r w:rsidRPr="00FE6C70">
        <w:rPr>
          <w:rtl/>
        </w:rPr>
        <w:t>دون</w:t>
      </w:r>
      <w:r>
        <w:rPr>
          <w:rtl/>
        </w:rPr>
        <w:t xml:space="preserve"> </w:t>
      </w:r>
      <w:r w:rsidRPr="00FE6C70">
        <w:rPr>
          <w:rtl/>
        </w:rPr>
        <w:t>المشاركة</w:t>
      </w:r>
      <w:r>
        <w:rPr>
          <w:rtl/>
        </w:rPr>
        <w:t xml:space="preserve"> </w:t>
      </w:r>
      <w:r w:rsidRPr="00FE6C70">
        <w:rPr>
          <w:rtl/>
        </w:rPr>
        <w:t>في</w:t>
      </w:r>
      <w:r>
        <w:rPr>
          <w:rtl/>
        </w:rPr>
        <w:t xml:space="preserve"> </w:t>
      </w:r>
      <w:r w:rsidRPr="00FE6C70">
        <w:rPr>
          <w:rtl/>
        </w:rPr>
        <w:t>أنشطة</w:t>
      </w:r>
      <w:r>
        <w:rPr>
          <w:rtl/>
        </w:rPr>
        <w:t xml:space="preserve"> </w:t>
      </w:r>
      <w:r w:rsidRPr="00FE6C70">
        <w:rPr>
          <w:rtl/>
        </w:rPr>
        <w:t>المجتمع</w:t>
      </w:r>
      <w:r>
        <w:rPr>
          <w:rtl/>
        </w:rPr>
        <w:t xml:space="preserve"> </w:t>
      </w:r>
      <w:r w:rsidRPr="00FE6C70">
        <w:rPr>
          <w:rtl/>
        </w:rPr>
        <w:t>المحلي</w:t>
      </w:r>
      <w:r>
        <w:rPr>
          <w:rtl/>
        </w:rPr>
        <w:t xml:space="preserve"> </w:t>
      </w:r>
      <w:r w:rsidRPr="00FE6C70">
        <w:rPr>
          <w:rtl/>
        </w:rPr>
        <w:t>أو</w:t>
      </w:r>
      <w:r>
        <w:rPr>
          <w:rtl/>
        </w:rPr>
        <w:t xml:space="preserve"> </w:t>
      </w:r>
      <w:r w:rsidRPr="00FE6C70">
        <w:rPr>
          <w:rtl/>
        </w:rPr>
        <w:t>الأنشطة</w:t>
      </w:r>
      <w:r>
        <w:rPr>
          <w:rtl/>
        </w:rPr>
        <w:t xml:space="preserve"> </w:t>
      </w:r>
      <w:r w:rsidRPr="00FE6C70">
        <w:rPr>
          <w:rtl/>
        </w:rPr>
        <w:t>المدنية،</w:t>
      </w:r>
      <w:r>
        <w:rPr>
          <w:rtl/>
        </w:rPr>
        <w:t xml:space="preserve"> </w:t>
      </w:r>
      <w:r w:rsidRPr="00FE6C70">
        <w:rPr>
          <w:rtl/>
        </w:rPr>
        <w:t>بشرط</w:t>
      </w:r>
      <w:r>
        <w:rPr>
          <w:rtl/>
        </w:rPr>
        <w:t xml:space="preserve"> </w:t>
      </w:r>
      <w:r w:rsidRPr="00FE6C70">
        <w:rPr>
          <w:rtl/>
        </w:rPr>
        <w:t>أن</w:t>
      </w:r>
      <w:r>
        <w:rPr>
          <w:rtl/>
        </w:rPr>
        <w:t xml:space="preserve"> </w:t>
      </w:r>
      <w:r w:rsidRPr="00FE6C70">
        <w:rPr>
          <w:rtl/>
        </w:rPr>
        <w:t>تكون</w:t>
      </w:r>
      <w:r>
        <w:rPr>
          <w:rtl/>
        </w:rPr>
        <w:t xml:space="preserve"> </w:t>
      </w:r>
      <w:r w:rsidRPr="00FE6C70">
        <w:rPr>
          <w:rtl/>
        </w:rPr>
        <w:t>هذه</w:t>
      </w:r>
      <w:r>
        <w:rPr>
          <w:rtl/>
        </w:rPr>
        <w:t xml:space="preserve"> </w:t>
      </w:r>
      <w:r w:rsidRPr="00FE6C70">
        <w:rPr>
          <w:rtl/>
        </w:rPr>
        <w:t>المشاركة</w:t>
      </w:r>
      <w:r>
        <w:rPr>
          <w:rtl/>
        </w:rPr>
        <w:t xml:space="preserve"> </w:t>
      </w:r>
      <w:r w:rsidRPr="00FE6C70">
        <w:rPr>
          <w:rtl/>
        </w:rPr>
        <w:t>متمشية</w:t>
      </w:r>
      <w:r>
        <w:rPr>
          <w:rtl/>
        </w:rPr>
        <w:t xml:space="preserve"> </w:t>
      </w:r>
      <w:r w:rsidRPr="00FE6C70">
        <w:rPr>
          <w:rtl/>
        </w:rPr>
        <w:t>مع</w:t>
      </w:r>
      <w:r>
        <w:rPr>
          <w:rtl/>
        </w:rPr>
        <w:t xml:space="preserve"> </w:t>
      </w:r>
      <w:r w:rsidRPr="00FE6C70">
        <w:rPr>
          <w:rtl/>
        </w:rPr>
        <w:t>يمين</w:t>
      </w:r>
      <w:r>
        <w:rPr>
          <w:rtl/>
        </w:rPr>
        <w:t xml:space="preserve"> </w:t>
      </w:r>
      <w:r w:rsidRPr="00FE6C70">
        <w:rPr>
          <w:rtl/>
        </w:rPr>
        <w:t>الخدمة</w:t>
      </w:r>
      <w:r>
        <w:rPr>
          <w:rtl/>
        </w:rPr>
        <w:t xml:space="preserve"> </w:t>
      </w:r>
      <w:r w:rsidRPr="00FE6C70">
        <w:rPr>
          <w:rtl/>
        </w:rPr>
        <w:t>في</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ومن</w:t>
      </w:r>
      <w:r>
        <w:rPr>
          <w:rtl/>
        </w:rPr>
        <w:t xml:space="preserve"> </w:t>
      </w:r>
      <w:r w:rsidRPr="00FE6C70">
        <w:rPr>
          <w:rtl/>
        </w:rPr>
        <w:t>اللازم</w:t>
      </w:r>
      <w:r>
        <w:rPr>
          <w:rtl/>
        </w:rPr>
        <w:t xml:space="preserve"> </w:t>
      </w:r>
      <w:r w:rsidRPr="00FE6C70">
        <w:rPr>
          <w:rtl/>
        </w:rPr>
        <w:t>أن</w:t>
      </w:r>
      <w:r>
        <w:rPr>
          <w:rtl/>
        </w:rPr>
        <w:t xml:space="preserve"> </w:t>
      </w:r>
      <w:r w:rsidRPr="00FE6C70">
        <w:rPr>
          <w:rtl/>
        </w:rPr>
        <w:t>يراعي</w:t>
      </w:r>
      <w:r>
        <w:rPr>
          <w:rtl/>
        </w:rPr>
        <w:t xml:space="preserve"> </w:t>
      </w:r>
      <w:r w:rsidRPr="00FE6C70">
        <w:rPr>
          <w:rtl/>
        </w:rPr>
        <w:t>موظفو</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الحصافة</w:t>
      </w:r>
      <w:r>
        <w:rPr>
          <w:rtl/>
        </w:rPr>
        <w:t xml:space="preserve"> </w:t>
      </w:r>
      <w:r w:rsidRPr="00FE6C70">
        <w:rPr>
          <w:rtl/>
        </w:rPr>
        <w:t>في</w:t>
      </w:r>
      <w:r>
        <w:rPr>
          <w:rtl/>
        </w:rPr>
        <w:t xml:space="preserve"> </w:t>
      </w:r>
      <w:r w:rsidRPr="00FE6C70">
        <w:rPr>
          <w:rtl/>
        </w:rPr>
        <w:t>تأييدهم</w:t>
      </w:r>
      <w:r>
        <w:rPr>
          <w:rtl/>
        </w:rPr>
        <w:t xml:space="preserve"> </w:t>
      </w:r>
      <w:r w:rsidRPr="00FE6C70">
        <w:rPr>
          <w:rtl/>
        </w:rPr>
        <w:t>لحزب</w:t>
      </w:r>
      <w:r>
        <w:rPr>
          <w:rtl/>
        </w:rPr>
        <w:t xml:space="preserve"> </w:t>
      </w:r>
      <w:r w:rsidRPr="00FE6C70">
        <w:rPr>
          <w:rtl/>
        </w:rPr>
        <w:t>سياسي</w:t>
      </w:r>
      <w:r>
        <w:rPr>
          <w:rtl/>
        </w:rPr>
        <w:t xml:space="preserve"> </w:t>
      </w:r>
      <w:r w:rsidRPr="00FE6C70">
        <w:rPr>
          <w:rtl/>
        </w:rPr>
        <w:t>أو</w:t>
      </w:r>
      <w:r>
        <w:rPr>
          <w:rtl/>
        </w:rPr>
        <w:t xml:space="preserve"> </w:t>
      </w:r>
      <w:r w:rsidRPr="00FE6C70">
        <w:rPr>
          <w:rtl/>
        </w:rPr>
        <w:t>حملة</w:t>
      </w:r>
      <w:r>
        <w:rPr>
          <w:rtl/>
        </w:rPr>
        <w:t xml:space="preserve"> </w:t>
      </w:r>
      <w:r w:rsidRPr="00FE6C70">
        <w:rPr>
          <w:rtl/>
        </w:rPr>
        <w:t>سياسية،</w:t>
      </w:r>
      <w:r>
        <w:rPr>
          <w:rtl/>
        </w:rPr>
        <w:t xml:space="preserve"> </w:t>
      </w:r>
      <w:r w:rsidRPr="00FE6C70">
        <w:rPr>
          <w:rtl/>
        </w:rPr>
        <w:t>ولا</w:t>
      </w:r>
      <w:r>
        <w:rPr>
          <w:rtl/>
        </w:rPr>
        <w:t xml:space="preserve"> </w:t>
      </w:r>
      <w:r w:rsidRPr="00FE6C70">
        <w:rPr>
          <w:rtl/>
        </w:rPr>
        <w:t>ينبغي</w:t>
      </w:r>
      <w:r>
        <w:rPr>
          <w:rtl/>
        </w:rPr>
        <w:t xml:space="preserve"> </w:t>
      </w:r>
      <w:r w:rsidRPr="00FE6C70">
        <w:rPr>
          <w:rtl/>
        </w:rPr>
        <w:t>لهم</w:t>
      </w:r>
      <w:r>
        <w:rPr>
          <w:rtl/>
        </w:rPr>
        <w:t xml:space="preserve"> </w:t>
      </w:r>
      <w:r w:rsidRPr="00FE6C70">
        <w:rPr>
          <w:rtl/>
        </w:rPr>
        <w:t>قبول</w:t>
      </w:r>
      <w:r>
        <w:rPr>
          <w:rtl/>
        </w:rPr>
        <w:t xml:space="preserve"> </w:t>
      </w:r>
      <w:r w:rsidRPr="00FE6C70">
        <w:rPr>
          <w:rtl/>
        </w:rPr>
        <w:t>أو</w:t>
      </w:r>
      <w:r>
        <w:rPr>
          <w:rtl/>
        </w:rPr>
        <w:t xml:space="preserve"> </w:t>
      </w:r>
      <w:r w:rsidRPr="00FE6C70">
        <w:rPr>
          <w:rtl/>
        </w:rPr>
        <w:t>طلب</w:t>
      </w:r>
      <w:r>
        <w:rPr>
          <w:rtl/>
        </w:rPr>
        <w:t xml:space="preserve"> </w:t>
      </w:r>
      <w:r w:rsidRPr="00FE6C70">
        <w:rPr>
          <w:rtl/>
        </w:rPr>
        <w:t>أموال</w:t>
      </w:r>
      <w:r>
        <w:rPr>
          <w:rtl/>
        </w:rPr>
        <w:t xml:space="preserve"> </w:t>
      </w:r>
      <w:r w:rsidRPr="00FE6C70">
        <w:rPr>
          <w:rtl/>
        </w:rPr>
        <w:t>أو</w:t>
      </w:r>
      <w:r>
        <w:rPr>
          <w:rFonts w:hint="cs"/>
          <w:rtl/>
        </w:rPr>
        <w:t> </w:t>
      </w:r>
      <w:r w:rsidRPr="00FE6C70">
        <w:rPr>
          <w:rtl/>
        </w:rPr>
        <w:t>كتابة</w:t>
      </w:r>
      <w:r>
        <w:rPr>
          <w:rtl/>
        </w:rPr>
        <w:t xml:space="preserve"> </w:t>
      </w:r>
      <w:r w:rsidRPr="00FE6C70">
        <w:rPr>
          <w:rtl/>
        </w:rPr>
        <w:t>مقالات</w:t>
      </w:r>
      <w:r>
        <w:rPr>
          <w:rtl/>
        </w:rPr>
        <w:t xml:space="preserve"> </w:t>
      </w:r>
      <w:r w:rsidRPr="00FE6C70">
        <w:rPr>
          <w:rtl/>
        </w:rPr>
        <w:t>أو</w:t>
      </w:r>
      <w:r>
        <w:rPr>
          <w:rtl/>
        </w:rPr>
        <w:t xml:space="preserve"> </w:t>
      </w:r>
      <w:r w:rsidRPr="00FE6C70">
        <w:rPr>
          <w:rtl/>
        </w:rPr>
        <w:t>إلقاء</w:t>
      </w:r>
      <w:r>
        <w:rPr>
          <w:rtl/>
        </w:rPr>
        <w:t xml:space="preserve"> </w:t>
      </w:r>
      <w:r w:rsidRPr="00FE6C70">
        <w:rPr>
          <w:rtl/>
        </w:rPr>
        <w:t>خطب</w:t>
      </w:r>
      <w:r>
        <w:rPr>
          <w:rtl/>
        </w:rPr>
        <w:t xml:space="preserve"> </w:t>
      </w:r>
      <w:r w:rsidRPr="00FE6C70">
        <w:rPr>
          <w:rtl/>
        </w:rPr>
        <w:t>عامة</w:t>
      </w:r>
      <w:r>
        <w:rPr>
          <w:rtl/>
        </w:rPr>
        <w:t xml:space="preserve"> </w:t>
      </w:r>
      <w:r w:rsidRPr="00FE6C70">
        <w:rPr>
          <w:rtl/>
        </w:rPr>
        <w:t>أو</w:t>
      </w:r>
      <w:r>
        <w:rPr>
          <w:rtl/>
        </w:rPr>
        <w:t xml:space="preserve"> </w:t>
      </w:r>
      <w:r w:rsidRPr="00FE6C70">
        <w:rPr>
          <w:rtl/>
        </w:rPr>
        <w:t>الإدلاء</w:t>
      </w:r>
      <w:r>
        <w:rPr>
          <w:rtl/>
        </w:rPr>
        <w:t xml:space="preserve"> </w:t>
      </w:r>
      <w:r w:rsidRPr="00FE6C70">
        <w:rPr>
          <w:rtl/>
        </w:rPr>
        <w:t>بأقوال</w:t>
      </w:r>
      <w:r>
        <w:rPr>
          <w:rtl/>
        </w:rPr>
        <w:t xml:space="preserve"> </w:t>
      </w:r>
      <w:r w:rsidRPr="00FE6C70">
        <w:rPr>
          <w:rtl/>
        </w:rPr>
        <w:t>للصحافة.</w:t>
      </w:r>
      <w:r>
        <w:rPr>
          <w:rtl/>
        </w:rPr>
        <w:t xml:space="preserve"> </w:t>
      </w:r>
      <w:r w:rsidRPr="00FE6C70">
        <w:rPr>
          <w:rtl/>
        </w:rPr>
        <w:t>ومثل</w:t>
      </w:r>
      <w:r>
        <w:rPr>
          <w:rtl/>
        </w:rPr>
        <w:t xml:space="preserve"> </w:t>
      </w:r>
      <w:r w:rsidRPr="00FE6C70">
        <w:rPr>
          <w:rtl/>
        </w:rPr>
        <w:t>هذه</w:t>
      </w:r>
      <w:r>
        <w:rPr>
          <w:rtl/>
        </w:rPr>
        <w:t xml:space="preserve"> </w:t>
      </w:r>
      <w:r w:rsidRPr="00FE6C70">
        <w:rPr>
          <w:rtl/>
        </w:rPr>
        <w:t>الحالات</w:t>
      </w:r>
      <w:r>
        <w:rPr>
          <w:rtl/>
        </w:rPr>
        <w:t xml:space="preserve"> </w:t>
      </w:r>
      <w:r w:rsidRPr="00FE6C70">
        <w:rPr>
          <w:rtl/>
        </w:rPr>
        <w:t>تتطلب</w:t>
      </w:r>
      <w:r>
        <w:rPr>
          <w:rtl/>
        </w:rPr>
        <w:t xml:space="preserve"> </w:t>
      </w:r>
      <w:r w:rsidRPr="00FE6C70">
        <w:rPr>
          <w:rtl/>
        </w:rPr>
        <w:t>ترجيح</w:t>
      </w:r>
      <w:r>
        <w:rPr>
          <w:rtl/>
        </w:rPr>
        <w:t xml:space="preserve"> </w:t>
      </w:r>
      <w:r w:rsidRPr="00FE6C70">
        <w:rPr>
          <w:rtl/>
        </w:rPr>
        <w:t>المنطق،</w:t>
      </w:r>
      <w:r>
        <w:rPr>
          <w:rtl/>
        </w:rPr>
        <w:t xml:space="preserve"> </w:t>
      </w:r>
      <w:r w:rsidRPr="00FE6C70">
        <w:rPr>
          <w:rtl/>
        </w:rPr>
        <w:t>وفي</w:t>
      </w:r>
      <w:r>
        <w:rPr>
          <w:rtl/>
        </w:rPr>
        <w:t xml:space="preserve"> </w:t>
      </w:r>
      <w:r w:rsidRPr="00FE6C70">
        <w:rPr>
          <w:rtl/>
        </w:rPr>
        <w:t>حالة</w:t>
      </w:r>
      <w:r>
        <w:rPr>
          <w:rtl/>
        </w:rPr>
        <w:t xml:space="preserve"> </w:t>
      </w:r>
      <w:r w:rsidRPr="00FE6C70">
        <w:rPr>
          <w:rtl/>
        </w:rPr>
        <w:t>الشك</w:t>
      </w:r>
      <w:r>
        <w:rPr>
          <w:rtl/>
        </w:rPr>
        <w:t xml:space="preserve"> </w:t>
      </w:r>
      <w:r w:rsidRPr="00FE6C70">
        <w:rPr>
          <w:rtl/>
        </w:rPr>
        <w:t>يجب</w:t>
      </w:r>
      <w:r>
        <w:rPr>
          <w:rtl/>
        </w:rPr>
        <w:t xml:space="preserve"> </w:t>
      </w:r>
      <w:r w:rsidRPr="00FE6C70">
        <w:rPr>
          <w:rtl/>
        </w:rPr>
        <w:t>الرجوع</w:t>
      </w:r>
      <w:r>
        <w:rPr>
          <w:rtl/>
        </w:rPr>
        <w:t xml:space="preserve"> </w:t>
      </w:r>
      <w:r w:rsidRPr="00FE6C70">
        <w:rPr>
          <w:rtl/>
        </w:rPr>
        <w:t>إلى</w:t>
      </w:r>
      <w:r>
        <w:rPr>
          <w:rtl/>
        </w:rPr>
        <w:t xml:space="preserve"> </w:t>
      </w:r>
      <w:r w:rsidRPr="00FE6C70">
        <w:rPr>
          <w:rtl/>
        </w:rPr>
        <w:t>الرئيس</w:t>
      </w:r>
      <w:r>
        <w:rPr>
          <w:rtl/>
        </w:rPr>
        <w:t xml:space="preserve"> </w:t>
      </w:r>
      <w:r w:rsidRPr="00FE6C70">
        <w:rPr>
          <w:rtl/>
        </w:rPr>
        <w:t>التنفيذي.</w:t>
      </w:r>
    </w:p>
    <w:p w:rsidR="00BC689E" w:rsidRPr="00FE6C70" w:rsidRDefault="00BC689E" w:rsidP="00BC689E">
      <w:pPr>
        <w:pStyle w:val="SingleTxt"/>
        <w:rPr>
          <w:rtl/>
        </w:rPr>
      </w:pPr>
      <w:r w:rsidRPr="00FE6C70">
        <w:rPr>
          <w:rtl/>
        </w:rPr>
        <w:t>49</w:t>
      </w:r>
      <w:r>
        <w:rPr>
          <w:rtl/>
        </w:rPr>
        <w:t xml:space="preserve"> </w:t>
      </w:r>
      <w:r w:rsidRPr="00FE6C70">
        <w:rPr>
          <w:rtl/>
        </w:rPr>
        <w:t>-</w:t>
      </w:r>
      <w:r w:rsidRPr="00FE6C70">
        <w:rPr>
          <w:rtl/>
        </w:rPr>
        <w:tab/>
        <w:t>ودلالة</w:t>
      </w:r>
      <w:r>
        <w:rPr>
          <w:rtl/>
        </w:rPr>
        <w:t xml:space="preserve"> </w:t>
      </w:r>
      <w:r w:rsidRPr="00FE6C70">
        <w:rPr>
          <w:rtl/>
        </w:rPr>
        <w:t>الانتماء</w:t>
      </w:r>
      <w:r>
        <w:rPr>
          <w:rtl/>
        </w:rPr>
        <w:t xml:space="preserve"> </w:t>
      </w:r>
      <w:r w:rsidRPr="00FE6C70">
        <w:rPr>
          <w:rtl/>
        </w:rPr>
        <w:t>إلى</w:t>
      </w:r>
      <w:r>
        <w:rPr>
          <w:rtl/>
        </w:rPr>
        <w:t xml:space="preserve"> </w:t>
      </w:r>
      <w:r w:rsidRPr="00FE6C70">
        <w:rPr>
          <w:rtl/>
        </w:rPr>
        <w:t>عضوية</w:t>
      </w:r>
      <w:r>
        <w:rPr>
          <w:rtl/>
        </w:rPr>
        <w:t xml:space="preserve"> </w:t>
      </w:r>
      <w:r w:rsidRPr="00FE6C70">
        <w:rPr>
          <w:rtl/>
        </w:rPr>
        <w:t>حزب</w:t>
      </w:r>
      <w:r>
        <w:rPr>
          <w:rtl/>
        </w:rPr>
        <w:t xml:space="preserve"> </w:t>
      </w:r>
      <w:r w:rsidRPr="00FE6C70">
        <w:rPr>
          <w:rtl/>
        </w:rPr>
        <w:t>سياسي</w:t>
      </w:r>
      <w:r>
        <w:rPr>
          <w:rtl/>
        </w:rPr>
        <w:t xml:space="preserve"> </w:t>
      </w:r>
      <w:r w:rsidRPr="00FE6C70">
        <w:rPr>
          <w:rtl/>
        </w:rPr>
        <w:t>تختلف</w:t>
      </w:r>
      <w:r>
        <w:rPr>
          <w:rtl/>
        </w:rPr>
        <w:t xml:space="preserve"> </w:t>
      </w:r>
      <w:r w:rsidRPr="00FE6C70">
        <w:rPr>
          <w:rtl/>
        </w:rPr>
        <w:t>من</w:t>
      </w:r>
      <w:r>
        <w:rPr>
          <w:rtl/>
        </w:rPr>
        <w:t xml:space="preserve"> </w:t>
      </w:r>
      <w:r w:rsidRPr="00FE6C70">
        <w:rPr>
          <w:rtl/>
        </w:rPr>
        <w:t>بلد</w:t>
      </w:r>
      <w:r>
        <w:rPr>
          <w:rtl/>
        </w:rPr>
        <w:t xml:space="preserve"> </w:t>
      </w:r>
      <w:r w:rsidRPr="00FE6C70">
        <w:rPr>
          <w:rtl/>
        </w:rPr>
        <w:t>لآخر.</w:t>
      </w:r>
      <w:r>
        <w:rPr>
          <w:rtl/>
        </w:rPr>
        <w:t xml:space="preserve"> </w:t>
      </w:r>
      <w:r w:rsidRPr="00FE6C70">
        <w:rPr>
          <w:rtl/>
        </w:rPr>
        <w:t>ويصعب</w:t>
      </w:r>
      <w:r>
        <w:rPr>
          <w:rtl/>
        </w:rPr>
        <w:t xml:space="preserve"> </w:t>
      </w:r>
      <w:r w:rsidRPr="00FE6C70">
        <w:rPr>
          <w:rtl/>
        </w:rPr>
        <w:t>وضع</w:t>
      </w:r>
      <w:r>
        <w:rPr>
          <w:rtl/>
        </w:rPr>
        <w:t xml:space="preserve"> </w:t>
      </w:r>
      <w:r w:rsidRPr="00FE6C70">
        <w:rPr>
          <w:rtl/>
        </w:rPr>
        <w:t>معايير</w:t>
      </w:r>
      <w:r>
        <w:rPr>
          <w:rtl/>
        </w:rPr>
        <w:t xml:space="preserve"> </w:t>
      </w:r>
      <w:r w:rsidRPr="00FE6C70">
        <w:rPr>
          <w:rtl/>
        </w:rPr>
        <w:t>تنطبق</w:t>
      </w:r>
      <w:r>
        <w:rPr>
          <w:rtl/>
        </w:rPr>
        <w:t xml:space="preserve"> </w:t>
      </w:r>
      <w:r w:rsidRPr="00FE6C70">
        <w:rPr>
          <w:rtl/>
        </w:rPr>
        <w:t>على</w:t>
      </w:r>
      <w:r>
        <w:rPr>
          <w:rtl/>
        </w:rPr>
        <w:t xml:space="preserve"> </w:t>
      </w:r>
      <w:r w:rsidRPr="00FE6C70">
        <w:rPr>
          <w:rtl/>
        </w:rPr>
        <w:t>كل</w:t>
      </w:r>
      <w:r>
        <w:rPr>
          <w:rtl/>
        </w:rPr>
        <w:t xml:space="preserve"> </w:t>
      </w:r>
      <w:r w:rsidRPr="00FE6C70">
        <w:rPr>
          <w:rtl/>
        </w:rPr>
        <w:t>الحالات.</w:t>
      </w:r>
      <w:r>
        <w:rPr>
          <w:rtl/>
        </w:rPr>
        <w:t xml:space="preserve"> </w:t>
      </w:r>
      <w:r w:rsidRPr="00FE6C70">
        <w:rPr>
          <w:rtl/>
        </w:rPr>
        <w:t>وبصفة</w:t>
      </w:r>
      <w:r>
        <w:rPr>
          <w:rtl/>
        </w:rPr>
        <w:t xml:space="preserve"> </w:t>
      </w:r>
      <w:r w:rsidRPr="00FE6C70">
        <w:rPr>
          <w:rtl/>
        </w:rPr>
        <w:t>عامة،</w:t>
      </w:r>
      <w:r>
        <w:rPr>
          <w:rtl/>
        </w:rPr>
        <w:t xml:space="preserve"> </w:t>
      </w:r>
      <w:r w:rsidRPr="00FE6C70">
        <w:rPr>
          <w:rtl/>
        </w:rPr>
        <w:t>يجوز</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الانضمام</w:t>
      </w:r>
      <w:r>
        <w:rPr>
          <w:rtl/>
        </w:rPr>
        <w:t xml:space="preserve"> </w:t>
      </w:r>
      <w:r w:rsidRPr="00FE6C70">
        <w:rPr>
          <w:rtl/>
        </w:rPr>
        <w:t>إلى</w:t>
      </w:r>
      <w:r>
        <w:rPr>
          <w:rtl/>
        </w:rPr>
        <w:t xml:space="preserve"> </w:t>
      </w:r>
      <w:r w:rsidRPr="00FE6C70">
        <w:rPr>
          <w:rtl/>
        </w:rPr>
        <w:t>عضوية</w:t>
      </w:r>
      <w:r>
        <w:rPr>
          <w:rtl/>
        </w:rPr>
        <w:t xml:space="preserve"> </w:t>
      </w:r>
      <w:r w:rsidRPr="00FE6C70">
        <w:rPr>
          <w:rtl/>
        </w:rPr>
        <w:t>حزب</w:t>
      </w:r>
      <w:r>
        <w:rPr>
          <w:rtl/>
        </w:rPr>
        <w:t xml:space="preserve"> </w:t>
      </w:r>
      <w:r w:rsidRPr="00FE6C70">
        <w:rPr>
          <w:rtl/>
        </w:rPr>
        <w:t>سياسي</w:t>
      </w:r>
      <w:r>
        <w:rPr>
          <w:rtl/>
        </w:rPr>
        <w:t xml:space="preserve"> </w:t>
      </w:r>
      <w:r w:rsidRPr="00FE6C70">
        <w:rPr>
          <w:rtl/>
        </w:rPr>
        <w:t>شريطة</w:t>
      </w:r>
      <w:r>
        <w:rPr>
          <w:rtl/>
        </w:rPr>
        <w:t xml:space="preserve"> </w:t>
      </w:r>
      <w:r w:rsidRPr="00FE6C70">
        <w:rPr>
          <w:rtl/>
        </w:rPr>
        <w:t>أن</w:t>
      </w:r>
      <w:r>
        <w:rPr>
          <w:rtl/>
        </w:rPr>
        <w:t xml:space="preserve"> </w:t>
      </w:r>
      <w:r w:rsidRPr="00FE6C70">
        <w:rPr>
          <w:rtl/>
        </w:rPr>
        <w:t>تكون</w:t>
      </w:r>
      <w:r>
        <w:rPr>
          <w:rtl/>
        </w:rPr>
        <w:t xml:space="preserve"> </w:t>
      </w:r>
      <w:r w:rsidRPr="00FE6C70">
        <w:rPr>
          <w:rtl/>
        </w:rPr>
        <w:t>آراؤه</w:t>
      </w:r>
      <w:r>
        <w:rPr>
          <w:rtl/>
        </w:rPr>
        <w:t xml:space="preserve"> </w:t>
      </w:r>
      <w:r w:rsidRPr="00FE6C70">
        <w:rPr>
          <w:rtl/>
        </w:rPr>
        <w:t>والالتزامات</w:t>
      </w:r>
      <w:r>
        <w:rPr>
          <w:rtl/>
        </w:rPr>
        <w:t xml:space="preserve"> </w:t>
      </w:r>
      <w:r w:rsidRPr="00FE6C70">
        <w:rPr>
          <w:rtl/>
        </w:rPr>
        <w:t>التي</w:t>
      </w:r>
      <w:r>
        <w:rPr>
          <w:rtl/>
        </w:rPr>
        <w:t xml:space="preserve"> </w:t>
      </w:r>
      <w:r w:rsidRPr="00FE6C70">
        <w:rPr>
          <w:rtl/>
        </w:rPr>
        <w:t>يفرضها</w:t>
      </w:r>
      <w:r>
        <w:rPr>
          <w:rtl/>
        </w:rPr>
        <w:t xml:space="preserve"> </w:t>
      </w:r>
      <w:r w:rsidRPr="00FE6C70">
        <w:rPr>
          <w:rtl/>
        </w:rPr>
        <w:t>على</w:t>
      </w:r>
      <w:r>
        <w:rPr>
          <w:rtl/>
        </w:rPr>
        <w:t xml:space="preserve"> </w:t>
      </w:r>
      <w:r w:rsidRPr="00FE6C70">
        <w:rPr>
          <w:rtl/>
        </w:rPr>
        <w:t>أعضائه</w:t>
      </w:r>
      <w:r>
        <w:rPr>
          <w:rtl/>
        </w:rPr>
        <w:t xml:space="preserve"> </w:t>
      </w:r>
      <w:r w:rsidRPr="00FE6C70">
        <w:rPr>
          <w:rtl/>
        </w:rPr>
        <w:t>متمشية</w:t>
      </w:r>
      <w:r>
        <w:rPr>
          <w:rtl/>
        </w:rPr>
        <w:t xml:space="preserve"> </w:t>
      </w:r>
      <w:r w:rsidRPr="00FE6C70">
        <w:rPr>
          <w:rtl/>
        </w:rPr>
        <w:t>أساسا</w:t>
      </w:r>
      <w:r>
        <w:rPr>
          <w:rtl/>
        </w:rPr>
        <w:t xml:space="preserve"> </w:t>
      </w:r>
      <w:r w:rsidRPr="00FE6C70">
        <w:rPr>
          <w:rtl/>
        </w:rPr>
        <w:t>مع</w:t>
      </w:r>
      <w:r>
        <w:rPr>
          <w:rtl/>
        </w:rPr>
        <w:t xml:space="preserve"> </w:t>
      </w:r>
      <w:r w:rsidRPr="00FE6C70">
        <w:rPr>
          <w:rtl/>
        </w:rPr>
        <w:t>يمين</w:t>
      </w:r>
      <w:r>
        <w:rPr>
          <w:rtl/>
        </w:rPr>
        <w:t xml:space="preserve"> </w:t>
      </w:r>
      <w:r w:rsidRPr="00FE6C70">
        <w:rPr>
          <w:rtl/>
        </w:rPr>
        <w:t>الخدمة</w:t>
      </w:r>
      <w:r>
        <w:rPr>
          <w:rtl/>
        </w:rPr>
        <w:t xml:space="preserve"> </w:t>
      </w:r>
      <w:r w:rsidRPr="00FE6C70">
        <w:rPr>
          <w:rtl/>
        </w:rPr>
        <w:t>في</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p>
    <w:p w:rsidR="00BC689E" w:rsidRPr="00440241"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Pr="00FE6C70">
        <w:rPr>
          <w:rtl/>
        </w:rPr>
        <w:t>الهدايا</w:t>
      </w:r>
      <w:r>
        <w:rPr>
          <w:rtl/>
        </w:rPr>
        <w:t xml:space="preserve"> </w:t>
      </w:r>
      <w:proofErr w:type="spellStart"/>
      <w:r w:rsidRPr="00FE6C70">
        <w:rPr>
          <w:rtl/>
        </w:rPr>
        <w:t>والتكريمات</w:t>
      </w:r>
      <w:proofErr w:type="spellEnd"/>
      <w:r>
        <w:rPr>
          <w:rtl/>
        </w:rPr>
        <w:t xml:space="preserve"> </w:t>
      </w:r>
      <w:r w:rsidRPr="00FE6C70">
        <w:rPr>
          <w:rtl/>
        </w:rPr>
        <w:t>والأجور</w:t>
      </w:r>
      <w:r>
        <w:rPr>
          <w:rtl/>
        </w:rPr>
        <w:t xml:space="preserve"> </w:t>
      </w:r>
      <w:r w:rsidRPr="00FE6C70">
        <w:rPr>
          <w:rtl/>
        </w:rPr>
        <w:t>المتأتية</w:t>
      </w:r>
      <w:r>
        <w:rPr>
          <w:rtl/>
        </w:rPr>
        <w:t xml:space="preserve"> </w:t>
      </w:r>
      <w:r w:rsidRPr="00FE6C70">
        <w:rPr>
          <w:rtl/>
        </w:rPr>
        <w:t>من</w:t>
      </w:r>
      <w:r>
        <w:rPr>
          <w:rtl/>
        </w:rPr>
        <w:t xml:space="preserve"> </w:t>
      </w:r>
      <w:r w:rsidRPr="00FE6C70">
        <w:rPr>
          <w:rtl/>
        </w:rPr>
        <w:t>مصادر</w:t>
      </w:r>
      <w:r>
        <w:rPr>
          <w:rtl/>
        </w:rPr>
        <w:t xml:space="preserve"> </w:t>
      </w:r>
      <w:r w:rsidRPr="00FE6C70">
        <w:rPr>
          <w:rtl/>
        </w:rPr>
        <w:t>خارجية</w:t>
      </w:r>
    </w:p>
    <w:p w:rsidR="00BC689E" w:rsidRPr="00FE6C70" w:rsidRDefault="00BC689E" w:rsidP="00BC689E">
      <w:pPr>
        <w:pStyle w:val="SingleTxt"/>
        <w:rPr>
          <w:rtl/>
        </w:rPr>
      </w:pPr>
      <w:r w:rsidRPr="00FE6C70">
        <w:rPr>
          <w:rtl/>
        </w:rPr>
        <w:t>50</w:t>
      </w:r>
      <w:r>
        <w:rPr>
          <w:rtl/>
        </w:rPr>
        <w:t xml:space="preserve"> </w:t>
      </w:r>
      <w:r w:rsidRPr="00FE6C70">
        <w:rPr>
          <w:rtl/>
        </w:rPr>
        <w:t>-</w:t>
      </w:r>
      <w:r w:rsidRPr="00FE6C70">
        <w:rPr>
          <w:rtl/>
        </w:rPr>
        <w:tab/>
        <w:t>حماية</w:t>
      </w:r>
      <w:r>
        <w:rPr>
          <w:rtl/>
        </w:rPr>
        <w:t xml:space="preserve"> </w:t>
      </w:r>
      <w:r w:rsidRPr="00FE6C70">
        <w:rPr>
          <w:rtl/>
        </w:rPr>
        <w:t>للخدمة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من</w:t>
      </w:r>
      <w:r>
        <w:rPr>
          <w:rtl/>
        </w:rPr>
        <w:t xml:space="preserve"> </w:t>
      </w:r>
      <w:r w:rsidRPr="00FE6C70">
        <w:rPr>
          <w:rtl/>
        </w:rPr>
        <w:t>أي</w:t>
      </w:r>
      <w:r>
        <w:rPr>
          <w:rtl/>
        </w:rPr>
        <w:t xml:space="preserve"> </w:t>
      </w:r>
      <w:r w:rsidRPr="00FE6C70">
        <w:rPr>
          <w:rtl/>
        </w:rPr>
        <w:t>شبهات</w:t>
      </w:r>
      <w:r>
        <w:rPr>
          <w:rtl/>
        </w:rPr>
        <w:t xml:space="preserve"> </w:t>
      </w:r>
      <w:r w:rsidRPr="00FE6C70">
        <w:rPr>
          <w:rtl/>
        </w:rPr>
        <w:t>تمسها،</w:t>
      </w:r>
      <w:r>
        <w:rPr>
          <w:rtl/>
        </w:rPr>
        <w:t xml:space="preserve"> </w:t>
      </w:r>
      <w:r w:rsidRPr="00FE6C70">
        <w:rPr>
          <w:rtl/>
        </w:rPr>
        <w:t>يحظر</w:t>
      </w:r>
      <w:r>
        <w:rPr>
          <w:rtl/>
        </w:rPr>
        <w:t xml:space="preserve"> </w:t>
      </w:r>
      <w:r w:rsidRPr="00FE6C70">
        <w:rPr>
          <w:rtl/>
        </w:rPr>
        <w:t>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أن</w:t>
      </w:r>
      <w:r>
        <w:rPr>
          <w:rtl/>
        </w:rPr>
        <w:t xml:space="preserve"> </w:t>
      </w:r>
      <w:r w:rsidRPr="00FE6C70">
        <w:rPr>
          <w:rtl/>
        </w:rPr>
        <w:t>يقبلوا،</w:t>
      </w:r>
      <w:r>
        <w:rPr>
          <w:rtl/>
        </w:rPr>
        <w:t xml:space="preserve"> </w:t>
      </w:r>
      <w:r w:rsidRPr="00FE6C70">
        <w:rPr>
          <w:rtl/>
        </w:rPr>
        <w:t>دون</w:t>
      </w:r>
      <w:r>
        <w:rPr>
          <w:rtl/>
        </w:rPr>
        <w:t xml:space="preserve"> </w:t>
      </w:r>
      <w:r w:rsidRPr="00FE6C70">
        <w:rPr>
          <w:rtl/>
        </w:rPr>
        <w:t>إذن</w:t>
      </w:r>
      <w:r>
        <w:rPr>
          <w:rtl/>
        </w:rPr>
        <w:t xml:space="preserve"> </w:t>
      </w:r>
      <w:r w:rsidRPr="00FE6C70">
        <w:rPr>
          <w:rtl/>
        </w:rPr>
        <w:t>من</w:t>
      </w:r>
      <w:r>
        <w:rPr>
          <w:rtl/>
        </w:rPr>
        <w:t xml:space="preserve"> </w:t>
      </w:r>
      <w:r w:rsidRPr="00FE6C70">
        <w:rPr>
          <w:rtl/>
        </w:rPr>
        <w:t>الرئيس</w:t>
      </w:r>
      <w:r>
        <w:rPr>
          <w:rtl/>
        </w:rPr>
        <w:t xml:space="preserve"> </w:t>
      </w:r>
      <w:r w:rsidRPr="00FE6C70">
        <w:rPr>
          <w:rtl/>
        </w:rPr>
        <w:t>التنفيذي،</w:t>
      </w:r>
      <w:r>
        <w:rPr>
          <w:rtl/>
        </w:rPr>
        <w:t xml:space="preserve"> </w:t>
      </w:r>
      <w:r w:rsidRPr="00FE6C70">
        <w:rPr>
          <w:rtl/>
        </w:rPr>
        <w:t>أي</w:t>
      </w:r>
      <w:r>
        <w:rPr>
          <w:rtl/>
        </w:rPr>
        <w:t xml:space="preserve"> </w:t>
      </w:r>
      <w:r w:rsidRPr="00FE6C70">
        <w:rPr>
          <w:rtl/>
        </w:rPr>
        <w:t>تكريم</w:t>
      </w:r>
      <w:r>
        <w:rPr>
          <w:rtl/>
        </w:rPr>
        <w:t xml:space="preserve"> </w:t>
      </w:r>
      <w:r w:rsidRPr="00FE6C70">
        <w:rPr>
          <w:rtl/>
        </w:rPr>
        <w:t>أو</w:t>
      </w:r>
      <w:r>
        <w:rPr>
          <w:rtl/>
        </w:rPr>
        <w:t xml:space="preserve"> </w:t>
      </w:r>
      <w:r w:rsidRPr="00FE6C70">
        <w:rPr>
          <w:rtl/>
        </w:rPr>
        <w:t>وسام</w:t>
      </w:r>
      <w:r>
        <w:rPr>
          <w:rtl/>
        </w:rPr>
        <w:t xml:space="preserve"> </w:t>
      </w:r>
      <w:r w:rsidRPr="00FE6C70">
        <w:rPr>
          <w:rtl/>
        </w:rPr>
        <w:t>أو</w:t>
      </w:r>
      <w:r>
        <w:rPr>
          <w:rtl/>
        </w:rPr>
        <w:t xml:space="preserve"> </w:t>
      </w:r>
      <w:r w:rsidRPr="00FE6C70">
        <w:rPr>
          <w:rtl/>
        </w:rPr>
        <w:t>هدية</w:t>
      </w:r>
      <w:r>
        <w:rPr>
          <w:rtl/>
        </w:rPr>
        <w:t xml:space="preserve"> </w:t>
      </w:r>
      <w:r w:rsidRPr="00FE6C70">
        <w:rPr>
          <w:rtl/>
        </w:rPr>
        <w:t>أو</w:t>
      </w:r>
      <w:r>
        <w:rPr>
          <w:rtl/>
        </w:rPr>
        <w:t xml:space="preserve"> </w:t>
      </w:r>
      <w:r w:rsidRPr="00FE6C70">
        <w:rPr>
          <w:rtl/>
        </w:rPr>
        <w:t>أجر</w:t>
      </w:r>
      <w:r>
        <w:rPr>
          <w:rtl/>
        </w:rPr>
        <w:t xml:space="preserve"> </w:t>
      </w:r>
      <w:r w:rsidRPr="00FE6C70">
        <w:rPr>
          <w:rtl/>
        </w:rPr>
        <w:t>أو</w:t>
      </w:r>
      <w:r>
        <w:rPr>
          <w:rFonts w:hint="cs"/>
          <w:rtl/>
        </w:rPr>
        <w:t> </w:t>
      </w:r>
      <w:r w:rsidRPr="00FE6C70">
        <w:rPr>
          <w:rtl/>
        </w:rPr>
        <w:t>مكرمة</w:t>
      </w:r>
      <w:r>
        <w:rPr>
          <w:rtl/>
        </w:rPr>
        <w:t xml:space="preserve"> </w:t>
      </w:r>
      <w:r w:rsidRPr="00FE6C70">
        <w:rPr>
          <w:rtl/>
        </w:rPr>
        <w:t>أو</w:t>
      </w:r>
      <w:r>
        <w:rPr>
          <w:rtl/>
        </w:rPr>
        <w:t xml:space="preserve"> </w:t>
      </w:r>
      <w:r w:rsidRPr="00FE6C70">
        <w:rPr>
          <w:rtl/>
        </w:rPr>
        <w:t>منفعة</w:t>
      </w:r>
      <w:r>
        <w:rPr>
          <w:rtl/>
        </w:rPr>
        <w:t xml:space="preserve"> </w:t>
      </w:r>
      <w:r w:rsidRPr="00FE6C70">
        <w:rPr>
          <w:rtl/>
        </w:rPr>
        <w:t>اقتصادية</w:t>
      </w:r>
      <w:r>
        <w:rPr>
          <w:rtl/>
        </w:rPr>
        <w:t xml:space="preserve"> </w:t>
      </w:r>
      <w:r w:rsidRPr="00FE6C70">
        <w:rPr>
          <w:rtl/>
        </w:rPr>
        <w:t>تتجاوز</w:t>
      </w:r>
      <w:r>
        <w:rPr>
          <w:rtl/>
        </w:rPr>
        <w:t xml:space="preserve"> </w:t>
      </w:r>
      <w:r w:rsidRPr="00FE6C70">
        <w:rPr>
          <w:rtl/>
        </w:rPr>
        <w:t>القيمة</w:t>
      </w:r>
      <w:r>
        <w:rPr>
          <w:rtl/>
        </w:rPr>
        <w:t xml:space="preserve"> </w:t>
      </w:r>
      <w:r w:rsidRPr="00FE6C70">
        <w:rPr>
          <w:rtl/>
        </w:rPr>
        <w:t>الرمزية</w:t>
      </w:r>
      <w:r>
        <w:rPr>
          <w:rtl/>
        </w:rPr>
        <w:t xml:space="preserve"> </w:t>
      </w:r>
      <w:r w:rsidRPr="00FE6C70">
        <w:rPr>
          <w:rtl/>
        </w:rPr>
        <w:t>من</w:t>
      </w:r>
      <w:r>
        <w:rPr>
          <w:rtl/>
        </w:rPr>
        <w:t xml:space="preserve"> </w:t>
      </w:r>
      <w:r w:rsidRPr="00FE6C70">
        <w:rPr>
          <w:rtl/>
        </w:rPr>
        <w:t>أي</w:t>
      </w:r>
      <w:r>
        <w:rPr>
          <w:rtl/>
        </w:rPr>
        <w:t xml:space="preserve"> </w:t>
      </w:r>
      <w:r w:rsidRPr="00FE6C70">
        <w:rPr>
          <w:rtl/>
        </w:rPr>
        <w:t>مصدر</w:t>
      </w:r>
      <w:r>
        <w:rPr>
          <w:rtl/>
        </w:rPr>
        <w:t xml:space="preserve"> </w:t>
      </w:r>
      <w:r w:rsidRPr="00FE6C70">
        <w:rPr>
          <w:rtl/>
        </w:rPr>
        <w:t>من</w:t>
      </w:r>
      <w:r>
        <w:rPr>
          <w:rtl/>
        </w:rPr>
        <w:t xml:space="preserve"> </w:t>
      </w:r>
      <w:r w:rsidRPr="00FE6C70">
        <w:rPr>
          <w:rtl/>
        </w:rPr>
        <w:t>خارج</w:t>
      </w:r>
      <w:r>
        <w:rPr>
          <w:rtl/>
        </w:rPr>
        <w:t xml:space="preserve"> </w:t>
      </w:r>
      <w:r w:rsidRPr="00FE6C70">
        <w:rPr>
          <w:rtl/>
        </w:rPr>
        <w:t>منظماتهم؛</w:t>
      </w:r>
      <w:r>
        <w:rPr>
          <w:rtl/>
        </w:rPr>
        <w:t xml:space="preserve"> </w:t>
      </w:r>
      <w:r w:rsidRPr="00FE6C70">
        <w:rPr>
          <w:rtl/>
        </w:rPr>
        <w:t>ومن</w:t>
      </w:r>
      <w:r>
        <w:rPr>
          <w:rtl/>
        </w:rPr>
        <w:t xml:space="preserve"> </w:t>
      </w:r>
      <w:r w:rsidRPr="00FE6C70">
        <w:rPr>
          <w:rtl/>
        </w:rPr>
        <w:t>المفهوم</w:t>
      </w:r>
      <w:r>
        <w:rPr>
          <w:rtl/>
        </w:rPr>
        <w:t xml:space="preserve"> </w:t>
      </w:r>
      <w:r w:rsidRPr="00FE6C70">
        <w:rPr>
          <w:rtl/>
        </w:rPr>
        <w:t>أن</w:t>
      </w:r>
      <w:r>
        <w:rPr>
          <w:rtl/>
        </w:rPr>
        <w:t xml:space="preserve"> </w:t>
      </w:r>
      <w:r w:rsidRPr="00FE6C70">
        <w:rPr>
          <w:rtl/>
        </w:rPr>
        <w:t>ذلك</w:t>
      </w:r>
      <w:r>
        <w:rPr>
          <w:rtl/>
        </w:rPr>
        <w:t xml:space="preserve"> </w:t>
      </w:r>
      <w:r w:rsidRPr="00FE6C70">
        <w:rPr>
          <w:rtl/>
        </w:rPr>
        <w:t>يشمل</w:t>
      </w:r>
      <w:r>
        <w:rPr>
          <w:rtl/>
        </w:rPr>
        <w:t xml:space="preserve"> </w:t>
      </w:r>
      <w:r w:rsidRPr="00FE6C70">
        <w:rPr>
          <w:rtl/>
        </w:rPr>
        <w:t>الحكومات</w:t>
      </w:r>
      <w:r>
        <w:rPr>
          <w:rtl/>
        </w:rPr>
        <w:t xml:space="preserve"> </w:t>
      </w:r>
      <w:r w:rsidRPr="00FE6C70">
        <w:rPr>
          <w:rtl/>
        </w:rPr>
        <w:t>فضلا</w:t>
      </w:r>
      <w:r>
        <w:rPr>
          <w:rtl/>
        </w:rPr>
        <w:t xml:space="preserve"> </w:t>
      </w:r>
      <w:r w:rsidRPr="00FE6C70">
        <w:rPr>
          <w:rtl/>
        </w:rPr>
        <w:t>عن</w:t>
      </w:r>
      <w:r>
        <w:rPr>
          <w:rtl/>
        </w:rPr>
        <w:t xml:space="preserve"> </w:t>
      </w:r>
      <w:r w:rsidRPr="00FE6C70">
        <w:rPr>
          <w:rtl/>
        </w:rPr>
        <w:t>الشركات</w:t>
      </w:r>
      <w:r>
        <w:rPr>
          <w:rtl/>
        </w:rPr>
        <w:t xml:space="preserve"> </w:t>
      </w:r>
      <w:r w:rsidRPr="00FE6C70">
        <w:rPr>
          <w:rtl/>
        </w:rPr>
        <w:t>التجارية</w:t>
      </w:r>
      <w:r>
        <w:rPr>
          <w:rtl/>
        </w:rPr>
        <w:t xml:space="preserve"> </w:t>
      </w:r>
      <w:r w:rsidRPr="00FE6C70">
        <w:rPr>
          <w:rtl/>
        </w:rPr>
        <w:t>وسائر</w:t>
      </w:r>
      <w:r>
        <w:rPr>
          <w:rtl/>
        </w:rPr>
        <w:t xml:space="preserve"> </w:t>
      </w:r>
      <w:r w:rsidRPr="00FE6C70">
        <w:rPr>
          <w:rtl/>
        </w:rPr>
        <w:t>الكيانات.</w:t>
      </w:r>
    </w:p>
    <w:p w:rsidR="00BC689E" w:rsidRPr="00FE6C70" w:rsidRDefault="00BC689E" w:rsidP="00BC689E">
      <w:pPr>
        <w:pStyle w:val="SingleTxt"/>
        <w:rPr>
          <w:rtl/>
        </w:rPr>
      </w:pPr>
      <w:r w:rsidRPr="00FE6C70">
        <w:rPr>
          <w:rtl/>
        </w:rPr>
        <w:t>51</w:t>
      </w:r>
      <w:r>
        <w:rPr>
          <w:rtl/>
        </w:rPr>
        <w:t xml:space="preserve"> </w:t>
      </w:r>
      <w:r w:rsidRPr="00FE6C70">
        <w:rPr>
          <w:rtl/>
        </w:rPr>
        <w:t>-</w:t>
      </w:r>
      <w:r w:rsidRPr="00FE6C70">
        <w:rPr>
          <w:rtl/>
        </w:rPr>
        <w:tab/>
        <w:t>ولا</w:t>
      </w:r>
      <w:r>
        <w:rPr>
          <w:rtl/>
        </w:rPr>
        <w:t xml:space="preserve"> </w:t>
      </w:r>
      <w:r w:rsidRPr="00FE6C70">
        <w:rPr>
          <w:rtl/>
        </w:rPr>
        <w:t>يجوز</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قبول</w:t>
      </w:r>
      <w:r>
        <w:rPr>
          <w:rtl/>
        </w:rPr>
        <w:t xml:space="preserve"> </w:t>
      </w:r>
      <w:r w:rsidRPr="00FE6C70">
        <w:rPr>
          <w:rtl/>
        </w:rPr>
        <w:t>مدفوعات</w:t>
      </w:r>
      <w:r>
        <w:rPr>
          <w:rtl/>
        </w:rPr>
        <w:t xml:space="preserve"> </w:t>
      </w:r>
      <w:r w:rsidRPr="00FE6C70">
        <w:rPr>
          <w:rtl/>
        </w:rPr>
        <w:t>تكميلية</w:t>
      </w:r>
      <w:r>
        <w:rPr>
          <w:rtl/>
        </w:rPr>
        <w:t xml:space="preserve"> </w:t>
      </w:r>
      <w:r w:rsidRPr="00FE6C70">
        <w:rPr>
          <w:rtl/>
        </w:rPr>
        <w:t>أو</w:t>
      </w:r>
      <w:r>
        <w:rPr>
          <w:rtl/>
        </w:rPr>
        <w:t xml:space="preserve"> </w:t>
      </w:r>
      <w:r w:rsidRPr="00FE6C70">
        <w:rPr>
          <w:rtl/>
        </w:rPr>
        <w:t>أي</w:t>
      </w:r>
      <w:r>
        <w:rPr>
          <w:rtl/>
        </w:rPr>
        <w:t xml:space="preserve"> </w:t>
      </w:r>
      <w:r w:rsidRPr="00FE6C70">
        <w:rPr>
          <w:rtl/>
        </w:rPr>
        <w:t>إعانات</w:t>
      </w:r>
      <w:r>
        <w:rPr>
          <w:rtl/>
        </w:rPr>
        <w:t xml:space="preserve"> </w:t>
      </w:r>
      <w:r w:rsidRPr="00FE6C70">
        <w:rPr>
          <w:rtl/>
        </w:rPr>
        <w:t>أخرى</w:t>
      </w:r>
      <w:r>
        <w:rPr>
          <w:rtl/>
        </w:rPr>
        <w:t xml:space="preserve"> </w:t>
      </w:r>
      <w:r w:rsidRPr="00FE6C70">
        <w:rPr>
          <w:rtl/>
        </w:rPr>
        <w:t>من</w:t>
      </w:r>
      <w:r>
        <w:rPr>
          <w:rtl/>
        </w:rPr>
        <w:t xml:space="preserve"> </w:t>
      </w:r>
      <w:r w:rsidRPr="00FE6C70">
        <w:rPr>
          <w:rtl/>
        </w:rPr>
        <w:t>حكومة</w:t>
      </w:r>
      <w:r>
        <w:rPr>
          <w:rtl/>
        </w:rPr>
        <w:t xml:space="preserve"> </w:t>
      </w:r>
      <w:r w:rsidRPr="00FE6C70">
        <w:rPr>
          <w:rtl/>
        </w:rPr>
        <w:t>أو</w:t>
      </w:r>
      <w:r>
        <w:rPr>
          <w:rtl/>
        </w:rPr>
        <w:t xml:space="preserve"> </w:t>
      </w:r>
      <w:r w:rsidRPr="00FE6C70">
        <w:rPr>
          <w:rtl/>
        </w:rPr>
        <w:t>أي</w:t>
      </w:r>
      <w:r>
        <w:rPr>
          <w:rtl/>
        </w:rPr>
        <w:t xml:space="preserve"> </w:t>
      </w:r>
      <w:r w:rsidRPr="00FE6C70">
        <w:rPr>
          <w:rtl/>
        </w:rPr>
        <w:t>مصدر</w:t>
      </w:r>
      <w:r>
        <w:rPr>
          <w:rtl/>
        </w:rPr>
        <w:t xml:space="preserve"> </w:t>
      </w:r>
      <w:r w:rsidRPr="00FE6C70">
        <w:rPr>
          <w:rtl/>
        </w:rPr>
        <w:t>آخر</w:t>
      </w:r>
      <w:r>
        <w:rPr>
          <w:rtl/>
        </w:rPr>
        <w:t xml:space="preserve"> </w:t>
      </w:r>
      <w:r w:rsidRPr="00FE6C70">
        <w:rPr>
          <w:rtl/>
        </w:rPr>
        <w:t>قبل</w:t>
      </w:r>
      <w:r>
        <w:rPr>
          <w:rtl/>
        </w:rPr>
        <w:t xml:space="preserve"> </w:t>
      </w:r>
      <w:r w:rsidRPr="00FE6C70">
        <w:rPr>
          <w:rtl/>
        </w:rPr>
        <w:t>تكليفهم</w:t>
      </w:r>
      <w:r>
        <w:rPr>
          <w:rtl/>
        </w:rPr>
        <w:t xml:space="preserve"> </w:t>
      </w:r>
      <w:r w:rsidRPr="00FE6C70">
        <w:rPr>
          <w:rtl/>
        </w:rPr>
        <w:t>بالعمل</w:t>
      </w:r>
      <w:r>
        <w:rPr>
          <w:rtl/>
        </w:rPr>
        <w:t xml:space="preserve"> </w:t>
      </w:r>
      <w:r w:rsidRPr="00FE6C70">
        <w:rPr>
          <w:rtl/>
        </w:rPr>
        <w:t>في</w:t>
      </w:r>
      <w:r>
        <w:rPr>
          <w:rtl/>
        </w:rPr>
        <w:t xml:space="preserve"> </w:t>
      </w:r>
      <w:r w:rsidRPr="00FE6C70">
        <w:rPr>
          <w:rtl/>
        </w:rPr>
        <w:t>منظمة</w:t>
      </w:r>
      <w:r>
        <w:rPr>
          <w:rtl/>
        </w:rPr>
        <w:t xml:space="preserve"> </w:t>
      </w:r>
      <w:r w:rsidRPr="00FE6C70">
        <w:rPr>
          <w:rtl/>
        </w:rPr>
        <w:t>تابعة</w:t>
      </w:r>
      <w:r>
        <w:rPr>
          <w:rtl/>
        </w:rPr>
        <w:t xml:space="preserve"> </w:t>
      </w:r>
      <w:r w:rsidRPr="00FE6C70">
        <w:rPr>
          <w:rtl/>
        </w:rPr>
        <w:t>لمنظومة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أو</w:t>
      </w:r>
      <w:r>
        <w:rPr>
          <w:rtl/>
        </w:rPr>
        <w:t xml:space="preserve"> </w:t>
      </w:r>
      <w:proofErr w:type="spellStart"/>
      <w:r w:rsidRPr="00FE6C70">
        <w:rPr>
          <w:rtl/>
        </w:rPr>
        <w:t>أثناءه</w:t>
      </w:r>
      <w:proofErr w:type="spellEnd"/>
      <w:r>
        <w:rPr>
          <w:rtl/>
        </w:rPr>
        <w:t xml:space="preserve"> </w:t>
      </w:r>
      <w:r w:rsidRPr="00FE6C70">
        <w:rPr>
          <w:rtl/>
        </w:rPr>
        <w:t>أو</w:t>
      </w:r>
      <w:r>
        <w:rPr>
          <w:rtl/>
        </w:rPr>
        <w:t xml:space="preserve"> </w:t>
      </w:r>
      <w:r w:rsidRPr="00FE6C70">
        <w:rPr>
          <w:rtl/>
        </w:rPr>
        <w:t>بعده</w:t>
      </w:r>
      <w:r>
        <w:rPr>
          <w:rtl/>
        </w:rPr>
        <w:t xml:space="preserve"> </w:t>
      </w:r>
      <w:r w:rsidRPr="00FE6C70">
        <w:rPr>
          <w:rtl/>
        </w:rPr>
        <w:t>إذا</w:t>
      </w:r>
      <w:r>
        <w:rPr>
          <w:rtl/>
        </w:rPr>
        <w:t xml:space="preserve"> </w:t>
      </w:r>
      <w:r w:rsidRPr="00FE6C70">
        <w:rPr>
          <w:rtl/>
        </w:rPr>
        <w:t>كانت</w:t>
      </w:r>
      <w:r>
        <w:rPr>
          <w:rtl/>
        </w:rPr>
        <w:t xml:space="preserve"> </w:t>
      </w:r>
      <w:r w:rsidRPr="00FE6C70">
        <w:rPr>
          <w:rtl/>
        </w:rPr>
        <w:t>تلك</w:t>
      </w:r>
      <w:r>
        <w:rPr>
          <w:rtl/>
        </w:rPr>
        <w:t xml:space="preserve"> </w:t>
      </w:r>
      <w:r w:rsidRPr="00FE6C70">
        <w:rPr>
          <w:rtl/>
        </w:rPr>
        <w:t>المدفوعات</w:t>
      </w:r>
      <w:r>
        <w:rPr>
          <w:rtl/>
        </w:rPr>
        <w:t xml:space="preserve"> </w:t>
      </w:r>
      <w:r w:rsidRPr="00FE6C70">
        <w:rPr>
          <w:rtl/>
        </w:rPr>
        <w:t>متصلة</w:t>
      </w:r>
      <w:r>
        <w:rPr>
          <w:rtl/>
        </w:rPr>
        <w:t xml:space="preserve"> </w:t>
      </w:r>
      <w:r w:rsidRPr="00FE6C70">
        <w:rPr>
          <w:rtl/>
        </w:rPr>
        <w:t>بالتكليف</w:t>
      </w:r>
      <w:r>
        <w:rPr>
          <w:rtl/>
        </w:rPr>
        <w:t xml:space="preserve"> </w:t>
      </w:r>
      <w:r w:rsidRPr="00FE6C70">
        <w:rPr>
          <w:rtl/>
        </w:rPr>
        <w:t>المذكور.</w:t>
      </w:r>
      <w:r>
        <w:rPr>
          <w:rtl/>
        </w:rPr>
        <w:t xml:space="preserve"> </w:t>
      </w:r>
      <w:r w:rsidRPr="00FE6C70">
        <w:rPr>
          <w:rtl/>
        </w:rPr>
        <w:t>ولموازنة</w:t>
      </w:r>
      <w:r>
        <w:rPr>
          <w:rtl/>
        </w:rPr>
        <w:t xml:space="preserve"> </w:t>
      </w:r>
      <w:r w:rsidRPr="00FE6C70">
        <w:rPr>
          <w:rtl/>
        </w:rPr>
        <w:t>هذا</w:t>
      </w:r>
      <w:r>
        <w:rPr>
          <w:rtl/>
        </w:rPr>
        <w:t xml:space="preserve"> </w:t>
      </w:r>
      <w:r w:rsidRPr="00FE6C70">
        <w:rPr>
          <w:rtl/>
        </w:rPr>
        <w:t>الشرط،</w:t>
      </w:r>
      <w:r>
        <w:rPr>
          <w:rtl/>
        </w:rPr>
        <w:t xml:space="preserve"> </w:t>
      </w:r>
      <w:r w:rsidRPr="00FE6C70">
        <w:rPr>
          <w:rtl/>
        </w:rPr>
        <w:t>من</w:t>
      </w:r>
      <w:r>
        <w:rPr>
          <w:rtl/>
        </w:rPr>
        <w:t xml:space="preserve"> </w:t>
      </w:r>
      <w:r w:rsidRPr="00FE6C70">
        <w:rPr>
          <w:rtl/>
        </w:rPr>
        <w:t>المفهوم</w:t>
      </w:r>
      <w:r>
        <w:rPr>
          <w:rtl/>
        </w:rPr>
        <w:t xml:space="preserve"> </w:t>
      </w:r>
      <w:r w:rsidRPr="00FE6C70">
        <w:rPr>
          <w:rtl/>
        </w:rPr>
        <w:t>أنه</w:t>
      </w:r>
      <w:r>
        <w:rPr>
          <w:rtl/>
        </w:rPr>
        <w:t xml:space="preserve"> </w:t>
      </w:r>
      <w:r w:rsidRPr="00FE6C70">
        <w:rPr>
          <w:rtl/>
        </w:rPr>
        <w:t>لا</w:t>
      </w:r>
      <w:r>
        <w:rPr>
          <w:rtl/>
        </w:rPr>
        <w:t xml:space="preserve"> </w:t>
      </w:r>
      <w:r w:rsidRPr="00FE6C70">
        <w:rPr>
          <w:rtl/>
        </w:rPr>
        <w:t>ينبغي</w:t>
      </w:r>
      <w:r>
        <w:rPr>
          <w:rtl/>
        </w:rPr>
        <w:t xml:space="preserve"> </w:t>
      </w:r>
      <w:r w:rsidRPr="00FE6C70">
        <w:rPr>
          <w:rtl/>
        </w:rPr>
        <w:t>للحكومات</w:t>
      </w:r>
      <w:r>
        <w:rPr>
          <w:rtl/>
        </w:rPr>
        <w:t xml:space="preserve"> </w:t>
      </w:r>
      <w:r w:rsidRPr="00FE6C70">
        <w:rPr>
          <w:rtl/>
        </w:rPr>
        <w:t>أو</w:t>
      </w:r>
      <w:r>
        <w:rPr>
          <w:rtl/>
        </w:rPr>
        <w:t xml:space="preserve"> </w:t>
      </w:r>
      <w:r w:rsidRPr="00FE6C70">
        <w:rPr>
          <w:rtl/>
        </w:rPr>
        <w:t>غيرها</w:t>
      </w:r>
      <w:r>
        <w:rPr>
          <w:rtl/>
        </w:rPr>
        <w:t xml:space="preserve"> </w:t>
      </w:r>
      <w:r w:rsidRPr="00FE6C70">
        <w:rPr>
          <w:rtl/>
        </w:rPr>
        <w:t>من</w:t>
      </w:r>
      <w:r>
        <w:rPr>
          <w:rtl/>
        </w:rPr>
        <w:t xml:space="preserve"> </w:t>
      </w:r>
      <w:r w:rsidRPr="00FE6C70">
        <w:rPr>
          <w:rtl/>
        </w:rPr>
        <w:t>الكيانات</w:t>
      </w:r>
      <w:r>
        <w:rPr>
          <w:rtl/>
        </w:rPr>
        <w:t xml:space="preserve"> </w:t>
      </w:r>
      <w:r w:rsidRPr="00FE6C70">
        <w:rPr>
          <w:rtl/>
        </w:rPr>
        <w:t>أن</w:t>
      </w:r>
      <w:r>
        <w:rPr>
          <w:rtl/>
        </w:rPr>
        <w:t xml:space="preserve"> </w:t>
      </w:r>
      <w:r w:rsidRPr="00FE6C70">
        <w:rPr>
          <w:rtl/>
        </w:rPr>
        <w:t>تقدم</w:t>
      </w:r>
      <w:r>
        <w:rPr>
          <w:rtl/>
        </w:rPr>
        <w:t xml:space="preserve"> </w:t>
      </w:r>
      <w:r w:rsidRPr="00FE6C70">
        <w:rPr>
          <w:rtl/>
        </w:rPr>
        <w:t>مثل</w:t>
      </w:r>
      <w:r>
        <w:rPr>
          <w:rtl/>
        </w:rPr>
        <w:t xml:space="preserve"> </w:t>
      </w:r>
      <w:r w:rsidRPr="00FE6C70">
        <w:rPr>
          <w:rtl/>
        </w:rPr>
        <w:t>هذه</w:t>
      </w:r>
      <w:r>
        <w:rPr>
          <w:rtl/>
        </w:rPr>
        <w:t xml:space="preserve"> </w:t>
      </w:r>
      <w:r w:rsidRPr="00FE6C70">
        <w:rPr>
          <w:rtl/>
        </w:rPr>
        <w:t>المدفوعات</w:t>
      </w:r>
      <w:r>
        <w:rPr>
          <w:rtl/>
        </w:rPr>
        <w:t xml:space="preserve"> </w:t>
      </w:r>
      <w:r w:rsidRPr="00FE6C70">
        <w:rPr>
          <w:rtl/>
        </w:rPr>
        <w:t>أو</w:t>
      </w:r>
      <w:r>
        <w:rPr>
          <w:rtl/>
        </w:rPr>
        <w:t xml:space="preserve"> </w:t>
      </w:r>
      <w:r w:rsidRPr="00FE6C70">
        <w:rPr>
          <w:rtl/>
        </w:rPr>
        <w:t>أن</w:t>
      </w:r>
      <w:r>
        <w:rPr>
          <w:rtl/>
        </w:rPr>
        <w:t xml:space="preserve"> </w:t>
      </w:r>
      <w:r w:rsidRPr="00FE6C70">
        <w:rPr>
          <w:rtl/>
        </w:rPr>
        <w:t>تعرضها،</w:t>
      </w:r>
      <w:r>
        <w:rPr>
          <w:rtl/>
        </w:rPr>
        <w:t xml:space="preserve"> </w:t>
      </w:r>
      <w:r w:rsidRPr="00FE6C70">
        <w:rPr>
          <w:rtl/>
        </w:rPr>
        <w:t>وأن</w:t>
      </w:r>
      <w:r>
        <w:rPr>
          <w:rtl/>
        </w:rPr>
        <w:t xml:space="preserve"> </w:t>
      </w:r>
      <w:r w:rsidRPr="00FE6C70">
        <w:rPr>
          <w:rtl/>
        </w:rPr>
        <w:t>تدرك</w:t>
      </w:r>
      <w:r>
        <w:rPr>
          <w:rtl/>
        </w:rPr>
        <w:t xml:space="preserve"> </w:t>
      </w:r>
      <w:r w:rsidRPr="00FE6C70">
        <w:rPr>
          <w:rtl/>
        </w:rPr>
        <w:t>أنها</w:t>
      </w:r>
      <w:r>
        <w:rPr>
          <w:rtl/>
        </w:rPr>
        <w:t xml:space="preserve"> </w:t>
      </w:r>
      <w:r w:rsidRPr="00FE6C70">
        <w:rPr>
          <w:rtl/>
        </w:rPr>
        <w:t>مخالفة</w:t>
      </w:r>
      <w:r>
        <w:rPr>
          <w:rtl/>
        </w:rPr>
        <w:t xml:space="preserve"> </w:t>
      </w:r>
      <w:r w:rsidRPr="00FE6C70">
        <w:rPr>
          <w:rtl/>
        </w:rPr>
        <w:t>لروح</w:t>
      </w:r>
      <w:r>
        <w:rPr>
          <w:rtl/>
        </w:rPr>
        <w:t xml:space="preserve"> </w:t>
      </w:r>
      <w:r w:rsidRPr="00FE6C70">
        <w:rPr>
          <w:rtl/>
        </w:rPr>
        <w:t>الميثاق</w:t>
      </w:r>
      <w:r>
        <w:rPr>
          <w:rtl/>
        </w:rPr>
        <w:t xml:space="preserve"> </w:t>
      </w:r>
      <w:r w:rsidRPr="00FE6C70">
        <w:rPr>
          <w:rtl/>
        </w:rPr>
        <w:t>ودساتير</w:t>
      </w:r>
      <w:r>
        <w:rPr>
          <w:rtl/>
        </w:rPr>
        <w:t xml:space="preserve"> </w:t>
      </w:r>
      <w:r w:rsidRPr="00FE6C70">
        <w:rPr>
          <w:rtl/>
        </w:rPr>
        <w:t>مؤسسات</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p>
    <w:p w:rsidR="00BC689E" w:rsidRPr="00440241" w:rsidRDefault="00BC689E" w:rsidP="00BC689E">
      <w:pPr>
        <w:pStyle w:val="SingleTxt"/>
        <w:spacing w:after="0" w:line="120" w:lineRule="exact"/>
        <w:rPr>
          <w:sz w:val="10"/>
          <w:rtl/>
        </w:rPr>
      </w:pPr>
    </w:p>
    <w:p w:rsidR="00BC689E" w:rsidRPr="00FE6C70" w:rsidRDefault="00BC689E" w:rsidP="00BC689E">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sidRPr="00FE6C70">
        <w:rPr>
          <w:rtl/>
        </w:rPr>
        <w:tab/>
      </w:r>
      <w:r w:rsidRPr="00FE6C70">
        <w:rPr>
          <w:rtl/>
        </w:rPr>
        <w:tab/>
        <w:t>خاتمة</w:t>
      </w:r>
    </w:p>
    <w:p w:rsidR="00BC689E" w:rsidRPr="00FE6C70" w:rsidRDefault="00BC689E" w:rsidP="00BC689E">
      <w:pPr>
        <w:pStyle w:val="SingleTxt"/>
        <w:rPr>
          <w:rtl/>
        </w:rPr>
      </w:pPr>
      <w:r w:rsidRPr="00FE6C70">
        <w:rPr>
          <w:rtl/>
        </w:rPr>
        <w:t>52</w:t>
      </w:r>
      <w:r>
        <w:rPr>
          <w:rtl/>
        </w:rPr>
        <w:t xml:space="preserve"> </w:t>
      </w:r>
      <w:r w:rsidRPr="00FE6C70">
        <w:rPr>
          <w:rtl/>
        </w:rPr>
        <w:t>-</w:t>
      </w:r>
      <w:r w:rsidRPr="00FE6C70">
        <w:rPr>
          <w:rtl/>
        </w:rPr>
        <w:tab/>
        <w:t>إن</w:t>
      </w:r>
      <w:r>
        <w:rPr>
          <w:rtl/>
        </w:rPr>
        <w:t xml:space="preserve"> </w:t>
      </w:r>
      <w:r w:rsidRPr="00FE6C70">
        <w:rPr>
          <w:rtl/>
        </w:rPr>
        <w:t>بلوغ</w:t>
      </w:r>
      <w:r>
        <w:rPr>
          <w:rtl/>
        </w:rPr>
        <w:t xml:space="preserve"> </w:t>
      </w:r>
      <w:r w:rsidRPr="00FE6C70">
        <w:rPr>
          <w:rtl/>
        </w:rPr>
        <w:t>مستوى</w:t>
      </w:r>
      <w:r>
        <w:rPr>
          <w:rtl/>
        </w:rPr>
        <w:t xml:space="preserve"> </w:t>
      </w:r>
      <w:r w:rsidRPr="00FE6C70">
        <w:rPr>
          <w:rtl/>
        </w:rPr>
        <w:t>معايير</w:t>
      </w:r>
      <w:r>
        <w:rPr>
          <w:rtl/>
        </w:rPr>
        <w:t xml:space="preserve"> </w:t>
      </w:r>
      <w:r w:rsidRPr="00FE6C70">
        <w:rPr>
          <w:rtl/>
        </w:rPr>
        <w:t>السلوك</w:t>
      </w:r>
      <w:r>
        <w:rPr>
          <w:rtl/>
        </w:rPr>
        <w:t xml:space="preserve"> </w:t>
      </w:r>
      <w:r w:rsidRPr="00FE6C70">
        <w:rPr>
          <w:rtl/>
        </w:rPr>
        <w:t>لموظفي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يتطلب</w:t>
      </w:r>
      <w:r>
        <w:rPr>
          <w:rtl/>
        </w:rPr>
        <w:t xml:space="preserve"> </w:t>
      </w:r>
      <w:r w:rsidRPr="00FE6C70">
        <w:rPr>
          <w:rtl/>
        </w:rPr>
        <w:t>أعلى</w:t>
      </w:r>
      <w:r>
        <w:rPr>
          <w:rtl/>
        </w:rPr>
        <w:t xml:space="preserve"> </w:t>
      </w:r>
      <w:r w:rsidRPr="00FE6C70">
        <w:rPr>
          <w:rtl/>
        </w:rPr>
        <w:t>درجات</w:t>
      </w:r>
      <w:r>
        <w:rPr>
          <w:rtl/>
        </w:rPr>
        <w:t xml:space="preserve"> </w:t>
      </w:r>
      <w:r w:rsidRPr="00FE6C70">
        <w:rPr>
          <w:rtl/>
        </w:rPr>
        <w:t>الالتزام</w:t>
      </w:r>
      <w:r>
        <w:rPr>
          <w:rtl/>
        </w:rPr>
        <w:t xml:space="preserve"> </w:t>
      </w:r>
      <w:r w:rsidRPr="00FE6C70">
        <w:rPr>
          <w:rtl/>
        </w:rPr>
        <w:t>من</w:t>
      </w:r>
      <w:r>
        <w:rPr>
          <w:rtl/>
        </w:rPr>
        <w:t xml:space="preserve"> </w:t>
      </w:r>
      <w:r w:rsidRPr="00FE6C70">
        <w:rPr>
          <w:rtl/>
        </w:rPr>
        <w:t>جانب</w:t>
      </w:r>
      <w:r>
        <w:rPr>
          <w:rtl/>
        </w:rPr>
        <w:t xml:space="preserve"> </w:t>
      </w:r>
      <w:r w:rsidRPr="00FE6C70">
        <w:rPr>
          <w:rtl/>
        </w:rPr>
        <w:t>جميع</w:t>
      </w:r>
      <w:r>
        <w:rPr>
          <w:rtl/>
        </w:rPr>
        <w:t xml:space="preserve"> </w:t>
      </w:r>
      <w:r w:rsidRPr="00FE6C70">
        <w:rPr>
          <w:rtl/>
        </w:rPr>
        <w:t>الأطراف.</w:t>
      </w:r>
      <w:r>
        <w:rPr>
          <w:rtl/>
        </w:rPr>
        <w:t xml:space="preserve"> </w:t>
      </w:r>
      <w:r w:rsidRPr="00FE6C70">
        <w:rPr>
          <w:rtl/>
        </w:rPr>
        <w:t>وعلى</w:t>
      </w:r>
      <w:r>
        <w:rPr>
          <w:rtl/>
        </w:rPr>
        <w:t xml:space="preserve"> </w:t>
      </w:r>
      <w:r w:rsidRPr="00FE6C70">
        <w:rPr>
          <w:rtl/>
        </w:rPr>
        <w:t>موظفي</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الالتزام</w:t>
      </w:r>
      <w:r>
        <w:rPr>
          <w:rtl/>
        </w:rPr>
        <w:t xml:space="preserve"> </w:t>
      </w:r>
      <w:r w:rsidRPr="00FE6C70">
        <w:rPr>
          <w:rtl/>
        </w:rPr>
        <w:lastRenderedPageBreak/>
        <w:t>بما</w:t>
      </w:r>
      <w:r>
        <w:rPr>
          <w:rtl/>
        </w:rPr>
        <w:t xml:space="preserve"> </w:t>
      </w:r>
      <w:r w:rsidRPr="00FE6C70">
        <w:rPr>
          <w:rtl/>
        </w:rPr>
        <w:t>ورد</w:t>
      </w:r>
      <w:r>
        <w:rPr>
          <w:rtl/>
        </w:rPr>
        <w:t xml:space="preserve"> </w:t>
      </w:r>
      <w:r w:rsidRPr="00FE6C70">
        <w:rPr>
          <w:rtl/>
        </w:rPr>
        <w:t>فيها</w:t>
      </w:r>
      <w:r>
        <w:rPr>
          <w:rtl/>
        </w:rPr>
        <w:t xml:space="preserve"> </w:t>
      </w:r>
      <w:r w:rsidRPr="00FE6C70">
        <w:rPr>
          <w:rtl/>
        </w:rPr>
        <w:t>من</w:t>
      </w:r>
      <w:r>
        <w:rPr>
          <w:rtl/>
        </w:rPr>
        <w:t xml:space="preserve"> </w:t>
      </w:r>
      <w:r w:rsidRPr="00FE6C70">
        <w:rPr>
          <w:rtl/>
        </w:rPr>
        <w:t>قيم</w:t>
      </w:r>
      <w:r>
        <w:rPr>
          <w:rtl/>
        </w:rPr>
        <w:t xml:space="preserve"> </w:t>
      </w:r>
      <w:r w:rsidRPr="00FE6C70">
        <w:rPr>
          <w:rtl/>
        </w:rPr>
        <w:t>ومبادئ</w:t>
      </w:r>
      <w:r>
        <w:rPr>
          <w:rtl/>
        </w:rPr>
        <w:t xml:space="preserve"> </w:t>
      </w:r>
      <w:r w:rsidRPr="00FE6C70">
        <w:rPr>
          <w:rtl/>
        </w:rPr>
        <w:t>وقواعد.</w:t>
      </w:r>
      <w:r>
        <w:rPr>
          <w:rtl/>
        </w:rPr>
        <w:t xml:space="preserve"> </w:t>
      </w:r>
      <w:r w:rsidRPr="00FE6C70">
        <w:rPr>
          <w:rtl/>
        </w:rPr>
        <w:t>وينتظر</w:t>
      </w:r>
      <w:r>
        <w:rPr>
          <w:rtl/>
        </w:rPr>
        <w:t xml:space="preserve"> </w:t>
      </w:r>
      <w:r w:rsidRPr="00FE6C70">
        <w:rPr>
          <w:rtl/>
        </w:rPr>
        <w:t>منهم</w:t>
      </w:r>
      <w:r>
        <w:rPr>
          <w:rtl/>
        </w:rPr>
        <w:t xml:space="preserve"> </w:t>
      </w:r>
      <w:r>
        <w:rPr>
          <w:rFonts w:hint="cs"/>
          <w:rtl/>
        </w:rPr>
        <w:t>ا</w:t>
      </w:r>
      <w:r w:rsidRPr="00FE6C70">
        <w:rPr>
          <w:rtl/>
        </w:rPr>
        <w:t>تباع</w:t>
      </w:r>
      <w:r>
        <w:rPr>
          <w:rtl/>
        </w:rPr>
        <w:t xml:space="preserve"> </w:t>
      </w:r>
      <w:r w:rsidRPr="00FE6C70">
        <w:rPr>
          <w:rtl/>
        </w:rPr>
        <w:t>أسلوب</w:t>
      </w:r>
      <w:r>
        <w:rPr>
          <w:rtl/>
        </w:rPr>
        <w:t xml:space="preserve"> </w:t>
      </w:r>
      <w:r w:rsidRPr="00FE6C70">
        <w:rPr>
          <w:rtl/>
        </w:rPr>
        <w:t>إيجابي</w:t>
      </w:r>
      <w:r>
        <w:rPr>
          <w:rtl/>
        </w:rPr>
        <w:t xml:space="preserve"> </w:t>
      </w:r>
      <w:r w:rsidRPr="00FE6C70">
        <w:rPr>
          <w:rtl/>
        </w:rPr>
        <w:t>وعملي</w:t>
      </w:r>
      <w:r>
        <w:rPr>
          <w:rtl/>
        </w:rPr>
        <w:t xml:space="preserve"> </w:t>
      </w:r>
      <w:r w:rsidRPr="00FE6C70">
        <w:rPr>
          <w:rtl/>
        </w:rPr>
        <w:t>في</w:t>
      </w:r>
      <w:r>
        <w:rPr>
          <w:rtl/>
        </w:rPr>
        <w:t xml:space="preserve"> </w:t>
      </w:r>
      <w:r w:rsidRPr="00FE6C70">
        <w:rPr>
          <w:rtl/>
        </w:rPr>
        <w:t>التمسك</w:t>
      </w:r>
      <w:r>
        <w:rPr>
          <w:rtl/>
        </w:rPr>
        <w:t xml:space="preserve"> </w:t>
      </w:r>
      <w:r w:rsidRPr="00FE6C70">
        <w:rPr>
          <w:rtl/>
        </w:rPr>
        <w:t>بها.</w:t>
      </w:r>
      <w:r>
        <w:rPr>
          <w:rtl/>
        </w:rPr>
        <w:t xml:space="preserve"> </w:t>
      </w:r>
      <w:r w:rsidRPr="00FE6C70">
        <w:rPr>
          <w:rtl/>
        </w:rPr>
        <w:t>ويجب</w:t>
      </w:r>
      <w:r>
        <w:rPr>
          <w:rtl/>
        </w:rPr>
        <w:t xml:space="preserve"> </w:t>
      </w:r>
      <w:r w:rsidRPr="00FE6C70">
        <w:rPr>
          <w:rtl/>
        </w:rPr>
        <w:t>أن</w:t>
      </w:r>
      <w:r>
        <w:rPr>
          <w:rtl/>
        </w:rPr>
        <w:t xml:space="preserve"> </w:t>
      </w:r>
      <w:r w:rsidRPr="00FE6C70">
        <w:rPr>
          <w:rtl/>
        </w:rPr>
        <w:t>يكونوا</w:t>
      </w:r>
      <w:r>
        <w:rPr>
          <w:rtl/>
        </w:rPr>
        <w:t xml:space="preserve"> </w:t>
      </w:r>
      <w:r w:rsidRPr="00FE6C70">
        <w:rPr>
          <w:rtl/>
        </w:rPr>
        <w:t>مدركين</w:t>
      </w:r>
      <w:r>
        <w:rPr>
          <w:rtl/>
        </w:rPr>
        <w:t xml:space="preserve"> </w:t>
      </w:r>
      <w:r w:rsidRPr="00FE6C70">
        <w:rPr>
          <w:rtl/>
        </w:rPr>
        <w:t>لمسؤوليتهم</w:t>
      </w:r>
      <w:r>
        <w:rPr>
          <w:rtl/>
        </w:rPr>
        <w:t xml:space="preserve"> </w:t>
      </w:r>
      <w:r w:rsidRPr="00FE6C70">
        <w:rPr>
          <w:rtl/>
        </w:rPr>
        <w:t>عن</w:t>
      </w:r>
      <w:r>
        <w:rPr>
          <w:rtl/>
        </w:rPr>
        <w:t xml:space="preserve"> </w:t>
      </w:r>
      <w:r w:rsidRPr="00FE6C70">
        <w:rPr>
          <w:rtl/>
        </w:rPr>
        <w:t>المساهمة</w:t>
      </w:r>
      <w:r>
        <w:rPr>
          <w:rtl/>
        </w:rPr>
        <w:t xml:space="preserve"> </w:t>
      </w:r>
      <w:r w:rsidRPr="00FE6C70">
        <w:rPr>
          <w:rtl/>
        </w:rPr>
        <w:t>في</w:t>
      </w:r>
      <w:r>
        <w:rPr>
          <w:rtl/>
        </w:rPr>
        <w:t xml:space="preserve"> </w:t>
      </w:r>
      <w:r w:rsidRPr="00FE6C70">
        <w:rPr>
          <w:rtl/>
        </w:rPr>
        <w:t>تحقيق</w:t>
      </w:r>
      <w:r>
        <w:rPr>
          <w:rtl/>
        </w:rPr>
        <w:t xml:space="preserve"> </w:t>
      </w:r>
      <w:r w:rsidRPr="00FE6C70">
        <w:rPr>
          <w:rtl/>
        </w:rPr>
        <w:t>المُثل</w:t>
      </w:r>
      <w:r>
        <w:rPr>
          <w:rtl/>
        </w:rPr>
        <w:t xml:space="preserve"> </w:t>
      </w:r>
      <w:r w:rsidRPr="00FE6C70">
        <w:rPr>
          <w:rtl/>
        </w:rPr>
        <w:t>العريضة</w:t>
      </w:r>
      <w:r>
        <w:rPr>
          <w:rtl/>
        </w:rPr>
        <w:t xml:space="preserve"> </w:t>
      </w:r>
      <w:r w:rsidRPr="00FE6C70">
        <w:rPr>
          <w:rtl/>
        </w:rPr>
        <w:t>التي</w:t>
      </w:r>
      <w:r>
        <w:rPr>
          <w:rtl/>
        </w:rPr>
        <w:t xml:space="preserve"> </w:t>
      </w:r>
      <w:r w:rsidRPr="00FE6C70">
        <w:rPr>
          <w:rtl/>
        </w:rPr>
        <w:t>كرسوا</w:t>
      </w:r>
      <w:r>
        <w:rPr>
          <w:rtl/>
        </w:rPr>
        <w:t xml:space="preserve"> </w:t>
      </w:r>
      <w:r w:rsidRPr="00FE6C70">
        <w:rPr>
          <w:rtl/>
        </w:rPr>
        <w:t>لها</w:t>
      </w:r>
      <w:r>
        <w:rPr>
          <w:rtl/>
        </w:rPr>
        <w:t xml:space="preserve"> </w:t>
      </w:r>
      <w:r w:rsidRPr="00FE6C70">
        <w:rPr>
          <w:rtl/>
        </w:rPr>
        <w:t>أنفسهم</w:t>
      </w:r>
      <w:r>
        <w:rPr>
          <w:rtl/>
        </w:rPr>
        <w:t xml:space="preserve"> </w:t>
      </w:r>
      <w:r w:rsidRPr="00FE6C70">
        <w:rPr>
          <w:rtl/>
        </w:rPr>
        <w:t>بالالتحاق</w:t>
      </w:r>
      <w:r>
        <w:rPr>
          <w:rtl/>
        </w:rPr>
        <w:t xml:space="preserve"> </w:t>
      </w:r>
      <w:r w:rsidRPr="00FE6C70">
        <w:rPr>
          <w:rtl/>
        </w:rPr>
        <w:t>بمنظومة</w:t>
      </w:r>
      <w:r>
        <w:rPr>
          <w:rtl/>
        </w:rPr>
        <w:t xml:space="preserve"> </w:t>
      </w:r>
      <w:r w:rsidRPr="00FE6C70">
        <w:rPr>
          <w:rtl/>
        </w:rPr>
        <w:t>الأمم</w:t>
      </w:r>
      <w:r>
        <w:rPr>
          <w:rtl/>
        </w:rPr>
        <w:t xml:space="preserve"> </w:t>
      </w:r>
      <w:r w:rsidRPr="00FE6C70">
        <w:rPr>
          <w:rtl/>
        </w:rPr>
        <w:t>المتحدة.</w:t>
      </w:r>
      <w:r>
        <w:rPr>
          <w:rtl/>
        </w:rPr>
        <w:t xml:space="preserve"> </w:t>
      </w:r>
      <w:r w:rsidRPr="00FE6C70">
        <w:rPr>
          <w:rtl/>
        </w:rPr>
        <w:t>وعلى</w:t>
      </w:r>
      <w:r>
        <w:rPr>
          <w:rtl/>
        </w:rPr>
        <w:t xml:space="preserve"> </w:t>
      </w:r>
      <w:r w:rsidRPr="00FE6C70">
        <w:rPr>
          <w:rtl/>
        </w:rPr>
        <w:t>المنظمات</w:t>
      </w:r>
      <w:r>
        <w:rPr>
          <w:rtl/>
        </w:rPr>
        <w:t xml:space="preserve"> </w:t>
      </w:r>
      <w:r w:rsidRPr="00FE6C70">
        <w:rPr>
          <w:rtl/>
        </w:rPr>
        <w:t>مسؤولية</w:t>
      </w:r>
      <w:r>
        <w:rPr>
          <w:rtl/>
        </w:rPr>
        <w:t xml:space="preserve"> </w:t>
      </w:r>
      <w:r w:rsidRPr="00FE6C70">
        <w:rPr>
          <w:rtl/>
        </w:rPr>
        <w:t>إعمال</w:t>
      </w:r>
      <w:r>
        <w:rPr>
          <w:rtl/>
        </w:rPr>
        <w:t xml:space="preserve"> </w:t>
      </w:r>
      <w:r w:rsidRPr="00FE6C70">
        <w:rPr>
          <w:rtl/>
        </w:rPr>
        <w:t>تلك</w:t>
      </w:r>
      <w:r>
        <w:rPr>
          <w:rtl/>
        </w:rPr>
        <w:t xml:space="preserve"> </w:t>
      </w:r>
      <w:r w:rsidRPr="00FE6C70">
        <w:rPr>
          <w:rtl/>
        </w:rPr>
        <w:t>المعايير</w:t>
      </w:r>
      <w:r>
        <w:rPr>
          <w:rtl/>
        </w:rPr>
        <w:t xml:space="preserve"> </w:t>
      </w:r>
      <w:r w:rsidRPr="00FE6C70">
        <w:rPr>
          <w:rtl/>
        </w:rPr>
        <w:t>من</w:t>
      </w:r>
      <w:r>
        <w:rPr>
          <w:rtl/>
        </w:rPr>
        <w:t xml:space="preserve"> </w:t>
      </w:r>
      <w:r w:rsidRPr="00FE6C70">
        <w:rPr>
          <w:rtl/>
        </w:rPr>
        <w:t>خلال</w:t>
      </w:r>
      <w:r>
        <w:rPr>
          <w:rtl/>
        </w:rPr>
        <w:t xml:space="preserve"> </w:t>
      </w:r>
      <w:r w:rsidRPr="00FE6C70">
        <w:rPr>
          <w:rtl/>
        </w:rPr>
        <w:t>أطر</w:t>
      </w:r>
      <w:r>
        <w:rPr>
          <w:rtl/>
        </w:rPr>
        <w:t xml:space="preserve"> </w:t>
      </w:r>
      <w:r w:rsidRPr="00FE6C70">
        <w:rPr>
          <w:rtl/>
        </w:rPr>
        <w:t>سياستها</w:t>
      </w:r>
      <w:r>
        <w:rPr>
          <w:rtl/>
        </w:rPr>
        <w:t xml:space="preserve"> </w:t>
      </w:r>
      <w:r w:rsidRPr="00FE6C70">
        <w:rPr>
          <w:rtl/>
        </w:rPr>
        <w:t>العامة،</w:t>
      </w:r>
      <w:r>
        <w:rPr>
          <w:rtl/>
        </w:rPr>
        <w:t xml:space="preserve"> </w:t>
      </w:r>
      <w:r w:rsidRPr="00FE6C70">
        <w:rPr>
          <w:rtl/>
        </w:rPr>
        <w:t>بما</w:t>
      </w:r>
      <w:r>
        <w:rPr>
          <w:rtl/>
        </w:rPr>
        <w:t xml:space="preserve"> </w:t>
      </w:r>
      <w:r w:rsidRPr="00FE6C70">
        <w:rPr>
          <w:rtl/>
        </w:rPr>
        <w:t>فيها</w:t>
      </w:r>
      <w:r>
        <w:rPr>
          <w:rtl/>
        </w:rPr>
        <w:t xml:space="preserve"> </w:t>
      </w:r>
      <w:r w:rsidRPr="00FE6C70">
        <w:rPr>
          <w:rtl/>
        </w:rPr>
        <w:t>الأنظمة</w:t>
      </w:r>
      <w:r>
        <w:rPr>
          <w:rtl/>
        </w:rPr>
        <w:t xml:space="preserve"> </w:t>
      </w:r>
      <w:r w:rsidRPr="00FE6C70">
        <w:rPr>
          <w:rtl/>
        </w:rPr>
        <w:t>والقواعد</w:t>
      </w:r>
      <w:r>
        <w:rPr>
          <w:rtl/>
        </w:rPr>
        <w:t xml:space="preserve"> </w:t>
      </w:r>
      <w:r w:rsidRPr="00FE6C70">
        <w:rPr>
          <w:rtl/>
        </w:rPr>
        <w:t>وغيرها</w:t>
      </w:r>
      <w:r>
        <w:rPr>
          <w:rtl/>
        </w:rPr>
        <w:t xml:space="preserve"> </w:t>
      </w:r>
      <w:r w:rsidRPr="00FE6C70">
        <w:rPr>
          <w:rtl/>
        </w:rPr>
        <w:t>من</w:t>
      </w:r>
      <w:r>
        <w:rPr>
          <w:rtl/>
        </w:rPr>
        <w:t xml:space="preserve"> </w:t>
      </w:r>
      <w:r w:rsidRPr="00FE6C70">
        <w:rPr>
          <w:rtl/>
        </w:rPr>
        <w:t>الأدوات</w:t>
      </w:r>
      <w:r>
        <w:rPr>
          <w:rtl/>
        </w:rPr>
        <w:t xml:space="preserve"> </w:t>
      </w:r>
      <w:r w:rsidRPr="00FE6C70">
        <w:rPr>
          <w:rtl/>
        </w:rPr>
        <w:t>الإدارية.</w:t>
      </w:r>
      <w:r>
        <w:rPr>
          <w:rtl/>
        </w:rPr>
        <w:t xml:space="preserve"> </w:t>
      </w:r>
      <w:r w:rsidRPr="00FE6C70">
        <w:rPr>
          <w:rtl/>
        </w:rPr>
        <w:t>ومن</w:t>
      </w:r>
      <w:r>
        <w:rPr>
          <w:rtl/>
        </w:rPr>
        <w:t xml:space="preserve"> </w:t>
      </w:r>
      <w:r w:rsidRPr="00FE6C70">
        <w:rPr>
          <w:rtl/>
        </w:rPr>
        <w:t>جهة</w:t>
      </w:r>
      <w:r>
        <w:rPr>
          <w:rtl/>
        </w:rPr>
        <w:t xml:space="preserve"> </w:t>
      </w:r>
      <w:r w:rsidRPr="00FE6C70">
        <w:rPr>
          <w:rtl/>
        </w:rPr>
        <w:t>أخرى،</w:t>
      </w:r>
      <w:r>
        <w:rPr>
          <w:rtl/>
        </w:rPr>
        <w:t xml:space="preserve"> </w:t>
      </w:r>
      <w:r w:rsidRPr="00FE6C70">
        <w:rPr>
          <w:rtl/>
        </w:rPr>
        <w:t>يُنتظر</w:t>
      </w:r>
      <w:r>
        <w:rPr>
          <w:rtl/>
        </w:rPr>
        <w:t xml:space="preserve"> </w:t>
      </w:r>
      <w:r w:rsidRPr="00FE6C70">
        <w:rPr>
          <w:rtl/>
        </w:rPr>
        <w:t>من</w:t>
      </w:r>
      <w:r>
        <w:rPr>
          <w:rtl/>
        </w:rPr>
        <w:t xml:space="preserve"> </w:t>
      </w:r>
      <w:r w:rsidRPr="00FE6C70">
        <w:rPr>
          <w:rtl/>
        </w:rPr>
        <w:t>الدول</w:t>
      </w:r>
      <w:r>
        <w:rPr>
          <w:rtl/>
        </w:rPr>
        <w:t xml:space="preserve"> </w:t>
      </w:r>
      <w:r w:rsidRPr="00FE6C70">
        <w:rPr>
          <w:rtl/>
        </w:rPr>
        <w:t>الأعضاء</w:t>
      </w:r>
      <w:r>
        <w:rPr>
          <w:rtl/>
        </w:rPr>
        <w:t xml:space="preserve"> </w:t>
      </w:r>
      <w:r w:rsidRPr="00FE6C70">
        <w:rPr>
          <w:rtl/>
        </w:rPr>
        <w:t>أن</w:t>
      </w:r>
      <w:r>
        <w:rPr>
          <w:rtl/>
        </w:rPr>
        <w:t xml:space="preserve"> </w:t>
      </w:r>
      <w:r w:rsidRPr="00FE6C70">
        <w:rPr>
          <w:rtl/>
        </w:rPr>
        <w:t>تحافظ،</w:t>
      </w:r>
      <w:r>
        <w:rPr>
          <w:rtl/>
        </w:rPr>
        <w:t xml:space="preserve"> </w:t>
      </w:r>
      <w:r w:rsidRPr="00FE6C70">
        <w:rPr>
          <w:rtl/>
        </w:rPr>
        <w:t>من</w:t>
      </w:r>
      <w:r>
        <w:rPr>
          <w:rtl/>
        </w:rPr>
        <w:t xml:space="preserve"> </w:t>
      </w:r>
      <w:r w:rsidRPr="00FE6C70">
        <w:rPr>
          <w:rtl/>
        </w:rPr>
        <w:t>خلال</w:t>
      </w:r>
      <w:r>
        <w:rPr>
          <w:rtl/>
        </w:rPr>
        <w:t xml:space="preserve"> </w:t>
      </w:r>
      <w:r w:rsidRPr="00FE6C70">
        <w:rPr>
          <w:rtl/>
        </w:rPr>
        <w:t>ولائها</w:t>
      </w:r>
      <w:r>
        <w:rPr>
          <w:rtl/>
        </w:rPr>
        <w:t xml:space="preserve"> </w:t>
      </w:r>
      <w:r w:rsidRPr="00FE6C70">
        <w:rPr>
          <w:rtl/>
        </w:rPr>
        <w:t>للميثاق</w:t>
      </w:r>
      <w:r>
        <w:rPr>
          <w:rtl/>
        </w:rPr>
        <w:t xml:space="preserve"> </w:t>
      </w:r>
      <w:r w:rsidRPr="00FE6C70">
        <w:rPr>
          <w:rtl/>
        </w:rPr>
        <w:t>وسائر</w:t>
      </w:r>
      <w:r>
        <w:rPr>
          <w:rtl/>
        </w:rPr>
        <w:t xml:space="preserve"> </w:t>
      </w:r>
      <w:r w:rsidRPr="00FE6C70">
        <w:rPr>
          <w:rtl/>
        </w:rPr>
        <w:t>الصكوك</w:t>
      </w:r>
      <w:r>
        <w:rPr>
          <w:rtl/>
        </w:rPr>
        <w:t xml:space="preserve"> </w:t>
      </w:r>
      <w:r w:rsidRPr="00FE6C70">
        <w:rPr>
          <w:rtl/>
        </w:rPr>
        <w:t>التأسيسية،</w:t>
      </w:r>
      <w:r>
        <w:rPr>
          <w:rtl/>
        </w:rPr>
        <w:t xml:space="preserve"> </w:t>
      </w:r>
      <w:r w:rsidRPr="00FE6C70">
        <w:rPr>
          <w:rtl/>
        </w:rPr>
        <w:t>على</w:t>
      </w:r>
      <w:r>
        <w:rPr>
          <w:rtl/>
        </w:rPr>
        <w:t xml:space="preserve"> </w:t>
      </w:r>
      <w:r w:rsidRPr="00FE6C70">
        <w:rPr>
          <w:rtl/>
        </w:rPr>
        <w:t>استقلال</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وحيادها.</w:t>
      </w:r>
    </w:p>
    <w:p w:rsidR="00BC689E" w:rsidRPr="00FE6C70" w:rsidRDefault="00BC689E" w:rsidP="00BC689E">
      <w:pPr>
        <w:pStyle w:val="SingleTxt"/>
        <w:rPr>
          <w:rtl/>
        </w:rPr>
      </w:pPr>
      <w:r w:rsidRPr="00FE6C70">
        <w:rPr>
          <w:rtl/>
        </w:rPr>
        <w:t>53</w:t>
      </w:r>
      <w:r>
        <w:rPr>
          <w:rtl/>
        </w:rPr>
        <w:t xml:space="preserve"> </w:t>
      </w:r>
      <w:r w:rsidRPr="00FE6C70">
        <w:rPr>
          <w:rtl/>
        </w:rPr>
        <w:t>-</w:t>
      </w:r>
      <w:r w:rsidRPr="00FE6C70">
        <w:rPr>
          <w:rtl/>
        </w:rPr>
        <w:tab/>
        <w:t>ويقتضي</w:t>
      </w:r>
      <w:r>
        <w:rPr>
          <w:rtl/>
        </w:rPr>
        <w:t xml:space="preserve"> </w:t>
      </w:r>
      <w:r w:rsidRPr="00FE6C70">
        <w:rPr>
          <w:rtl/>
        </w:rPr>
        <w:t>التطبيق</w:t>
      </w:r>
      <w:r>
        <w:rPr>
          <w:rtl/>
        </w:rPr>
        <w:t xml:space="preserve"> </w:t>
      </w:r>
      <w:r w:rsidRPr="00FE6C70">
        <w:rPr>
          <w:rtl/>
        </w:rPr>
        <w:t>الفعال</w:t>
      </w:r>
      <w:r>
        <w:rPr>
          <w:rtl/>
        </w:rPr>
        <w:t xml:space="preserve"> </w:t>
      </w:r>
      <w:r w:rsidRPr="00FE6C70">
        <w:rPr>
          <w:rtl/>
        </w:rPr>
        <w:t>لهذه</w:t>
      </w:r>
      <w:r>
        <w:rPr>
          <w:rtl/>
        </w:rPr>
        <w:t xml:space="preserve"> </w:t>
      </w:r>
      <w:r w:rsidRPr="00FE6C70">
        <w:rPr>
          <w:rtl/>
        </w:rPr>
        <w:t>المع</w:t>
      </w:r>
      <w:bookmarkStart w:id="2" w:name="_GoBack"/>
      <w:bookmarkEnd w:id="2"/>
      <w:r w:rsidRPr="00FE6C70">
        <w:rPr>
          <w:rtl/>
        </w:rPr>
        <w:t>ايير</w:t>
      </w:r>
      <w:r>
        <w:rPr>
          <w:rtl/>
        </w:rPr>
        <w:t xml:space="preserve"> </w:t>
      </w:r>
      <w:r w:rsidRPr="00FE6C70">
        <w:rPr>
          <w:rtl/>
        </w:rPr>
        <w:t>نشرها</w:t>
      </w:r>
      <w:r>
        <w:rPr>
          <w:rtl/>
        </w:rPr>
        <w:t xml:space="preserve"> </w:t>
      </w:r>
      <w:r w:rsidRPr="00FE6C70">
        <w:rPr>
          <w:rtl/>
        </w:rPr>
        <w:t>على</w:t>
      </w:r>
      <w:r>
        <w:rPr>
          <w:rtl/>
        </w:rPr>
        <w:t xml:space="preserve"> </w:t>
      </w:r>
      <w:r w:rsidRPr="00FE6C70">
        <w:rPr>
          <w:rtl/>
        </w:rPr>
        <w:t>نطاق</w:t>
      </w:r>
      <w:r>
        <w:rPr>
          <w:rtl/>
        </w:rPr>
        <w:t xml:space="preserve"> </w:t>
      </w:r>
      <w:r w:rsidRPr="00FE6C70">
        <w:rPr>
          <w:rtl/>
        </w:rPr>
        <w:t>واسع،</w:t>
      </w:r>
      <w:r>
        <w:rPr>
          <w:rtl/>
        </w:rPr>
        <w:t xml:space="preserve"> </w:t>
      </w:r>
      <w:r w:rsidRPr="00FE6C70">
        <w:rPr>
          <w:rtl/>
        </w:rPr>
        <w:t>واتخاذ</w:t>
      </w:r>
      <w:r>
        <w:rPr>
          <w:rtl/>
        </w:rPr>
        <w:t xml:space="preserve"> </w:t>
      </w:r>
      <w:r w:rsidRPr="00FE6C70">
        <w:rPr>
          <w:rtl/>
        </w:rPr>
        <w:t>التدابير</w:t>
      </w:r>
      <w:r>
        <w:rPr>
          <w:rtl/>
        </w:rPr>
        <w:t xml:space="preserve"> </w:t>
      </w:r>
      <w:r w:rsidRPr="00FE6C70">
        <w:rPr>
          <w:rtl/>
        </w:rPr>
        <w:t>ووضع</w:t>
      </w:r>
      <w:r>
        <w:rPr>
          <w:rtl/>
        </w:rPr>
        <w:t xml:space="preserve"> </w:t>
      </w:r>
      <w:r w:rsidRPr="00FE6C70">
        <w:rPr>
          <w:rtl/>
        </w:rPr>
        <w:t>الآليات</w:t>
      </w:r>
      <w:r>
        <w:rPr>
          <w:rtl/>
        </w:rPr>
        <w:t xml:space="preserve"> </w:t>
      </w:r>
      <w:r w:rsidRPr="00FE6C70">
        <w:rPr>
          <w:rtl/>
        </w:rPr>
        <w:t>الكفيلة</w:t>
      </w:r>
      <w:r>
        <w:rPr>
          <w:rtl/>
        </w:rPr>
        <w:t xml:space="preserve"> </w:t>
      </w:r>
      <w:r w:rsidRPr="00FE6C70">
        <w:rPr>
          <w:rtl/>
        </w:rPr>
        <w:t>بتعميم</w:t>
      </w:r>
      <w:r>
        <w:rPr>
          <w:rtl/>
        </w:rPr>
        <w:t xml:space="preserve"> </w:t>
      </w:r>
      <w:r w:rsidRPr="00FE6C70">
        <w:rPr>
          <w:rtl/>
        </w:rPr>
        <w:t>فهم</w:t>
      </w:r>
      <w:r>
        <w:rPr>
          <w:rtl/>
        </w:rPr>
        <w:t xml:space="preserve"> </w:t>
      </w:r>
      <w:r w:rsidRPr="00FE6C70">
        <w:rPr>
          <w:rtl/>
        </w:rPr>
        <w:t>نطاقها</w:t>
      </w:r>
      <w:r>
        <w:rPr>
          <w:rtl/>
        </w:rPr>
        <w:t xml:space="preserve"> </w:t>
      </w:r>
      <w:r w:rsidRPr="00FE6C70">
        <w:rPr>
          <w:rtl/>
        </w:rPr>
        <w:t>وأهميتها</w:t>
      </w:r>
      <w:r>
        <w:rPr>
          <w:rtl/>
        </w:rPr>
        <w:t xml:space="preserve"> </w:t>
      </w:r>
      <w:r w:rsidRPr="00FE6C70">
        <w:rPr>
          <w:rtl/>
        </w:rPr>
        <w:t>في</w:t>
      </w:r>
      <w:r>
        <w:rPr>
          <w:rtl/>
        </w:rPr>
        <w:t xml:space="preserve"> </w:t>
      </w:r>
      <w:r w:rsidRPr="00FE6C70">
        <w:rPr>
          <w:rtl/>
        </w:rPr>
        <w:t>جميع</w:t>
      </w:r>
      <w:r>
        <w:rPr>
          <w:rtl/>
        </w:rPr>
        <w:t xml:space="preserve"> </w:t>
      </w:r>
      <w:r w:rsidRPr="00FE6C70">
        <w:rPr>
          <w:rtl/>
        </w:rPr>
        <w:t>جهات</w:t>
      </w:r>
      <w:r>
        <w:rPr>
          <w:rtl/>
        </w:rPr>
        <w:t xml:space="preserve"> </w:t>
      </w:r>
      <w:r w:rsidRPr="00FE6C70">
        <w:rPr>
          <w:rtl/>
        </w:rPr>
        <w:t>الخدمة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والدول</w:t>
      </w:r>
      <w:r>
        <w:rPr>
          <w:rtl/>
        </w:rPr>
        <w:t xml:space="preserve"> </w:t>
      </w:r>
      <w:r w:rsidRPr="00FE6C70">
        <w:rPr>
          <w:rtl/>
        </w:rPr>
        <w:t>الأعضاء</w:t>
      </w:r>
      <w:r>
        <w:rPr>
          <w:rtl/>
        </w:rPr>
        <w:t xml:space="preserve"> </w:t>
      </w:r>
      <w:r w:rsidRPr="00FE6C70">
        <w:rPr>
          <w:rtl/>
        </w:rPr>
        <w:t>ومؤسسات</w:t>
      </w:r>
      <w:r>
        <w:rPr>
          <w:rtl/>
        </w:rPr>
        <w:t xml:space="preserve"> </w:t>
      </w:r>
      <w:r w:rsidRPr="00FE6C70">
        <w:rPr>
          <w:rtl/>
        </w:rPr>
        <w:t>منظومة</w:t>
      </w:r>
      <w:r>
        <w:rPr>
          <w:rtl/>
        </w:rPr>
        <w:t xml:space="preserve"> </w:t>
      </w:r>
      <w:r w:rsidRPr="00FE6C70">
        <w:rPr>
          <w:rtl/>
        </w:rPr>
        <w:t>الأمم</w:t>
      </w:r>
      <w:r>
        <w:rPr>
          <w:rtl/>
        </w:rPr>
        <w:t xml:space="preserve"> </w:t>
      </w:r>
      <w:r w:rsidRPr="00FE6C70">
        <w:rPr>
          <w:rtl/>
        </w:rPr>
        <w:t>المتحدة.</w:t>
      </w:r>
    </w:p>
    <w:p w:rsidR="00BC689E" w:rsidRDefault="00BC689E" w:rsidP="00BC689E">
      <w:pPr>
        <w:pStyle w:val="SingleTxt"/>
        <w:rPr>
          <w:rtl/>
        </w:rPr>
      </w:pPr>
      <w:r w:rsidRPr="00FE6C70">
        <w:rPr>
          <w:rtl/>
        </w:rPr>
        <w:t>54</w:t>
      </w:r>
      <w:r>
        <w:rPr>
          <w:rtl/>
        </w:rPr>
        <w:t xml:space="preserve"> </w:t>
      </w:r>
      <w:r w:rsidRPr="00FE6C70">
        <w:rPr>
          <w:rtl/>
        </w:rPr>
        <w:t>-</w:t>
      </w:r>
      <w:r w:rsidRPr="00FE6C70">
        <w:rPr>
          <w:rtl/>
        </w:rPr>
        <w:tab/>
        <w:t>ومن</w:t>
      </w:r>
      <w:r>
        <w:rPr>
          <w:rtl/>
        </w:rPr>
        <w:t xml:space="preserve"> </w:t>
      </w:r>
      <w:r w:rsidRPr="00FE6C70">
        <w:rPr>
          <w:rtl/>
        </w:rPr>
        <w:t>شأن</w:t>
      </w:r>
      <w:r>
        <w:rPr>
          <w:rtl/>
        </w:rPr>
        <w:t xml:space="preserve"> </w:t>
      </w:r>
      <w:r w:rsidRPr="00FE6C70">
        <w:rPr>
          <w:rtl/>
        </w:rPr>
        <w:t>احترام</w:t>
      </w:r>
      <w:r>
        <w:rPr>
          <w:rtl/>
        </w:rPr>
        <w:t xml:space="preserve"> </w:t>
      </w:r>
      <w:r w:rsidRPr="00FE6C70">
        <w:rPr>
          <w:rtl/>
        </w:rPr>
        <w:t>هذه</w:t>
      </w:r>
      <w:r>
        <w:rPr>
          <w:rtl/>
        </w:rPr>
        <w:t xml:space="preserve"> </w:t>
      </w:r>
      <w:r w:rsidRPr="00FE6C70">
        <w:rPr>
          <w:rtl/>
        </w:rPr>
        <w:t>المعايير</w:t>
      </w:r>
      <w:r>
        <w:rPr>
          <w:rtl/>
        </w:rPr>
        <w:t xml:space="preserve"> </w:t>
      </w:r>
      <w:r w:rsidRPr="00FE6C70">
        <w:rPr>
          <w:rtl/>
        </w:rPr>
        <w:t>أن</w:t>
      </w:r>
      <w:r>
        <w:rPr>
          <w:rtl/>
        </w:rPr>
        <w:t xml:space="preserve"> </w:t>
      </w:r>
      <w:r w:rsidRPr="00FE6C70">
        <w:rPr>
          <w:rtl/>
        </w:rPr>
        <w:t>يكفل</w:t>
      </w:r>
      <w:r>
        <w:rPr>
          <w:rtl/>
        </w:rPr>
        <w:t xml:space="preserve"> </w:t>
      </w:r>
      <w:r w:rsidRPr="00FE6C70">
        <w:rPr>
          <w:rtl/>
        </w:rPr>
        <w:t>للخدمة</w:t>
      </w:r>
      <w:r>
        <w:rPr>
          <w:rtl/>
        </w:rPr>
        <w:t xml:space="preserve"> </w:t>
      </w:r>
      <w:r w:rsidRPr="00FE6C70">
        <w:rPr>
          <w:rtl/>
        </w:rPr>
        <w:t>المدنية</w:t>
      </w:r>
      <w:r>
        <w:rPr>
          <w:rtl/>
        </w:rPr>
        <w:t xml:space="preserve"> </w:t>
      </w:r>
      <w:r w:rsidRPr="00FE6C70">
        <w:rPr>
          <w:rtl/>
        </w:rPr>
        <w:t>الدولية</w:t>
      </w:r>
      <w:r>
        <w:rPr>
          <w:rtl/>
        </w:rPr>
        <w:t xml:space="preserve"> </w:t>
      </w:r>
      <w:r w:rsidRPr="00FE6C70">
        <w:rPr>
          <w:rtl/>
        </w:rPr>
        <w:t>الاستمرار</w:t>
      </w:r>
      <w:r>
        <w:rPr>
          <w:rtl/>
        </w:rPr>
        <w:t xml:space="preserve"> </w:t>
      </w:r>
      <w:r w:rsidRPr="00FE6C70">
        <w:rPr>
          <w:rtl/>
        </w:rPr>
        <w:t>بوصفها</w:t>
      </w:r>
      <w:r>
        <w:rPr>
          <w:rtl/>
        </w:rPr>
        <w:t xml:space="preserve"> </w:t>
      </w:r>
      <w:r w:rsidRPr="00FE6C70">
        <w:rPr>
          <w:rtl/>
        </w:rPr>
        <w:t>أداة</w:t>
      </w:r>
      <w:r>
        <w:rPr>
          <w:rtl/>
        </w:rPr>
        <w:t xml:space="preserve"> </w:t>
      </w:r>
      <w:r w:rsidRPr="00FE6C70">
        <w:rPr>
          <w:rtl/>
        </w:rPr>
        <w:t>فعالة</w:t>
      </w:r>
      <w:r>
        <w:rPr>
          <w:rtl/>
        </w:rPr>
        <w:t xml:space="preserve"> </w:t>
      </w:r>
      <w:r w:rsidRPr="00FE6C70">
        <w:rPr>
          <w:rtl/>
        </w:rPr>
        <w:t>للنهوض</w:t>
      </w:r>
      <w:r>
        <w:rPr>
          <w:rtl/>
        </w:rPr>
        <w:t xml:space="preserve"> </w:t>
      </w:r>
      <w:r w:rsidRPr="00FE6C70">
        <w:rPr>
          <w:rtl/>
        </w:rPr>
        <w:t>بمسؤولياتها</w:t>
      </w:r>
      <w:r>
        <w:rPr>
          <w:rtl/>
        </w:rPr>
        <w:t xml:space="preserve"> </w:t>
      </w:r>
      <w:r w:rsidRPr="00FE6C70">
        <w:rPr>
          <w:rtl/>
        </w:rPr>
        <w:t>ولتحقيق</w:t>
      </w:r>
      <w:r>
        <w:rPr>
          <w:rtl/>
        </w:rPr>
        <w:t xml:space="preserve"> </w:t>
      </w:r>
      <w:r w:rsidRPr="00FE6C70">
        <w:rPr>
          <w:rtl/>
        </w:rPr>
        <w:t>أماني</w:t>
      </w:r>
      <w:r>
        <w:rPr>
          <w:rtl/>
        </w:rPr>
        <w:t xml:space="preserve"> </w:t>
      </w:r>
      <w:r w:rsidRPr="00FE6C70">
        <w:rPr>
          <w:rtl/>
        </w:rPr>
        <w:t>شعوب</w:t>
      </w:r>
      <w:r>
        <w:rPr>
          <w:rtl/>
        </w:rPr>
        <w:t xml:space="preserve"> </w:t>
      </w:r>
      <w:r w:rsidRPr="00FE6C70">
        <w:rPr>
          <w:rtl/>
        </w:rPr>
        <w:t>العالم.</w:t>
      </w:r>
    </w:p>
    <w:p w:rsidR="00BC689E" w:rsidRDefault="00BC689E" w:rsidP="00BC689E">
      <w:pPr>
        <w:pStyle w:val="SingleTxt"/>
        <w:rPr>
          <w:lang w:bidi="ar-EG"/>
        </w:rPr>
      </w:pPr>
    </w:p>
    <w:p w:rsidR="00BC689E" w:rsidRDefault="00BC689E" w:rsidP="00BC689E">
      <w:pPr>
        <w:pStyle w:val="SingleTxt"/>
        <w:rPr>
          <w:lang w:bidi="ar-EG"/>
        </w:rPr>
      </w:pPr>
    </w:p>
    <w:p w:rsidR="00BC689E" w:rsidRDefault="00981F43" w:rsidP="00981F43">
      <w:pPr>
        <w:pStyle w:val="EndofDocumentAR"/>
      </w:pPr>
      <w:r>
        <w:rPr>
          <w:rFonts w:hint="cs"/>
          <w:rtl/>
        </w:rPr>
        <w:t>[نهاية المرفق الرابع والوثيقة]</w:t>
      </w:r>
    </w:p>
    <w:p w:rsidR="008F5D6F" w:rsidRDefault="008F5D6F" w:rsidP="00BC689E">
      <w:pPr>
        <w:pStyle w:val="NormalParaAR"/>
      </w:pPr>
    </w:p>
    <w:sectPr w:rsidR="008F5D6F" w:rsidSect="00BC689E">
      <w:headerReference w:type="default" r:id="rId20"/>
      <w:headerReference w:type="first" r:id="rId2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0ED" w:rsidRDefault="00E820ED">
      <w:r>
        <w:separator/>
      </w:r>
    </w:p>
  </w:endnote>
  <w:endnote w:type="continuationSeparator" w:id="0">
    <w:p w:rsidR="00E820ED" w:rsidRDefault="00E8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0ED" w:rsidRDefault="00E820ED" w:rsidP="009622BF">
      <w:pPr>
        <w:bidi/>
      </w:pPr>
      <w:bookmarkStart w:id="0" w:name="OLE_LINK1"/>
      <w:bookmarkStart w:id="1" w:name="OLE_LINK2"/>
      <w:r>
        <w:separator/>
      </w:r>
      <w:bookmarkEnd w:id="0"/>
      <w:bookmarkEnd w:id="1"/>
    </w:p>
  </w:footnote>
  <w:footnote w:type="continuationSeparator" w:id="0">
    <w:p w:rsidR="00E820ED" w:rsidRDefault="00E820ED" w:rsidP="009622BF">
      <w:pPr>
        <w:bidi/>
      </w:pPr>
      <w:r>
        <w:separator/>
      </w:r>
    </w:p>
  </w:footnote>
  <w:footnote w:id="1">
    <w:p w:rsidR="00E820ED" w:rsidRDefault="00E820ED" w:rsidP="003B2739">
      <w:pPr>
        <w:pStyle w:val="FootnoteText"/>
      </w:pPr>
      <w:r>
        <w:rPr>
          <w:rStyle w:val="FootnoteReference"/>
        </w:rPr>
        <w:footnoteRef/>
      </w:r>
      <w:r>
        <w:rPr>
          <w:rtl/>
        </w:rPr>
        <w:t xml:space="preserve"> </w:t>
      </w:r>
      <w:r w:rsidRPr="00C62BE8">
        <w:rPr>
          <w:rFonts w:hint="cs"/>
          <w:sz w:val="20"/>
          <w:szCs w:val="20"/>
          <w:rtl/>
        </w:rPr>
        <w:t>عُدلت وأصبحت نافذة اعتبارا من 1 يناير 2013 من السنة الدراسية الجارية</w:t>
      </w:r>
      <w:r>
        <w:rPr>
          <w:rFonts w:hint="cs"/>
          <w:rtl/>
        </w:rPr>
        <w:t xml:space="preserve"> </w:t>
      </w:r>
    </w:p>
  </w:footnote>
  <w:footnote w:id="2">
    <w:p w:rsidR="00E820ED" w:rsidRPr="00F00685" w:rsidRDefault="00E820ED" w:rsidP="003B2739">
      <w:pPr>
        <w:pStyle w:val="FootnoteText"/>
        <w:rPr>
          <w:sz w:val="20"/>
          <w:szCs w:val="20"/>
        </w:rPr>
      </w:pPr>
      <w:r>
        <w:rPr>
          <w:rStyle w:val="FootnoteReference"/>
        </w:rPr>
        <w:footnoteRef/>
      </w:r>
      <w:r>
        <w:rPr>
          <w:rtl/>
        </w:rPr>
        <w:t xml:space="preserve"> </w:t>
      </w:r>
      <w:r w:rsidRPr="00F00685">
        <w:rPr>
          <w:rFonts w:hint="cs"/>
          <w:sz w:val="20"/>
          <w:szCs w:val="20"/>
          <w:rtl/>
        </w:rPr>
        <w:t xml:space="preserve">بالنسبة لفرنسا، وُضع حد أقصى للمصاريف المسموح بها يساوى الحد الأقصى المطبق في الولايات المتحدة بالنسبة للمؤسسات التعليمية التالية: المدرسة الأمريكية في باريس والمدرسة البريطانية في باريس والمدرسة الدولية في باريس والجامعة الأمريكية في باريس ومدرسة </w:t>
      </w:r>
      <w:proofErr w:type="spellStart"/>
      <w:r w:rsidRPr="00F00685">
        <w:rPr>
          <w:sz w:val="20"/>
          <w:szCs w:val="20"/>
          <w:rtl/>
        </w:rPr>
        <w:t>ميريماونت</w:t>
      </w:r>
      <w:proofErr w:type="spellEnd"/>
      <w:r w:rsidRPr="00F00685">
        <w:rPr>
          <w:sz w:val="20"/>
          <w:szCs w:val="20"/>
          <w:rtl/>
        </w:rPr>
        <w:t xml:space="preserve"> </w:t>
      </w:r>
      <w:r w:rsidRPr="00F00685">
        <w:rPr>
          <w:rFonts w:hint="cs"/>
          <w:sz w:val="20"/>
          <w:szCs w:val="20"/>
          <w:rtl/>
        </w:rPr>
        <w:t xml:space="preserve">في باريس ومدرسة </w:t>
      </w:r>
      <w:proofErr w:type="spellStart"/>
      <w:r w:rsidRPr="00F00685">
        <w:rPr>
          <w:sz w:val="20"/>
          <w:szCs w:val="20"/>
        </w:rPr>
        <w:t>École</w:t>
      </w:r>
      <w:proofErr w:type="spellEnd"/>
      <w:r w:rsidRPr="00F00685">
        <w:rPr>
          <w:sz w:val="20"/>
          <w:szCs w:val="20"/>
        </w:rPr>
        <w:t xml:space="preserve"> Active </w:t>
      </w:r>
      <w:proofErr w:type="spellStart"/>
      <w:r w:rsidRPr="00F00685">
        <w:rPr>
          <w:sz w:val="20"/>
          <w:szCs w:val="20"/>
        </w:rPr>
        <w:t>Bilingue</w:t>
      </w:r>
      <w:proofErr w:type="spellEnd"/>
      <w:r w:rsidRPr="00F00685">
        <w:rPr>
          <w:sz w:val="20"/>
          <w:szCs w:val="20"/>
        </w:rPr>
        <w:t xml:space="preserve"> Victor Hugo</w:t>
      </w:r>
      <w:r w:rsidRPr="00F00685">
        <w:rPr>
          <w:rFonts w:hint="cs"/>
          <w:sz w:val="20"/>
          <w:szCs w:val="20"/>
          <w:rtl/>
        </w:rPr>
        <w:t xml:space="preserve"> ومدرسة </w:t>
      </w:r>
      <w:proofErr w:type="spellStart"/>
      <w:r w:rsidRPr="00F00685">
        <w:rPr>
          <w:sz w:val="20"/>
          <w:szCs w:val="20"/>
        </w:rPr>
        <w:t>École</w:t>
      </w:r>
      <w:proofErr w:type="spellEnd"/>
      <w:r w:rsidRPr="00F00685">
        <w:rPr>
          <w:sz w:val="20"/>
          <w:szCs w:val="20"/>
        </w:rPr>
        <w:t xml:space="preserve"> Active </w:t>
      </w:r>
      <w:proofErr w:type="spellStart"/>
      <w:r w:rsidRPr="00F00685">
        <w:rPr>
          <w:sz w:val="20"/>
          <w:szCs w:val="20"/>
        </w:rPr>
        <w:t>Bilingue</w:t>
      </w:r>
      <w:proofErr w:type="spellEnd"/>
      <w:r w:rsidRPr="00F00685">
        <w:rPr>
          <w:sz w:val="20"/>
          <w:szCs w:val="20"/>
        </w:rPr>
        <w:t xml:space="preserve"> Jeanine Manuel</w:t>
      </w:r>
      <w:r w:rsidRPr="00F00685">
        <w:rPr>
          <w:rFonts w:hint="cs"/>
          <w:sz w:val="20"/>
          <w:szCs w:val="20"/>
          <w:rtl/>
        </w:rPr>
        <w:t xml:space="preserve"> و</w:t>
      </w:r>
      <w:r w:rsidRPr="00F00685">
        <w:rPr>
          <w:sz w:val="20"/>
          <w:szCs w:val="20"/>
          <w:rtl/>
        </w:rPr>
        <w:t>المعهد الأوروبي للإدارة في ليون</w:t>
      </w:r>
      <w:r w:rsidRPr="00F00685">
        <w:rPr>
          <w:rFonts w:hint="cs"/>
          <w:sz w:val="20"/>
          <w:szCs w:val="20"/>
          <w:rtl/>
        </w:rPr>
        <w:t>.</w:t>
      </w:r>
    </w:p>
  </w:footnote>
  <w:footnote w:id="3">
    <w:p w:rsidR="00E820ED" w:rsidRDefault="00E820ED" w:rsidP="003B2739">
      <w:pPr>
        <w:pStyle w:val="FootnoteText"/>
      </w:pPr>
      <w:r w:rsidRPr="00F00685">
        <w:rPr>
          <w:rStyle w:val="FootnoteReference"/>
          <w:sz w:val="20"/>
          <w:szCs w:val="20"/>
        </w:rPr>
        <w:footnoteRef/>
      </w:r>
      <w:r w:rsidRPr="00F00685">
        <w:rPr>
          <w:sz w:val="20"/>
          <w:szCs w:val="20"/>
          <w:rtl/>
        </w:rPr>
        <w:t xml:space="preserve"> </w:t>
      </w:r>
      <w:r w:rsidRPr="00F00685">
        <w:rPr>
          <w:rFonts w:hint="cs"/>
          <w:sz w:val="20"/>
          <w:szCs w:val="20"/>
          <w:rtl/>
        </w:rPr>
        <w:t>بما في ذلك المؤسسات التعليمية في الصين وهنغاريا وإندونيسيا والاتحاد الروسي وتايلند والمدرسة التعاونية الأمريكية بتونس العاصمة والمدرسة الأمريكية الدولية في جوهانسبورغ في جنوب أفريقيا.</w:t>
      </w:r>
    </w:p>
  </w:footnote>
  <w:footnote w:id="4">
    <w:p w:rsidR="00E820ED" w:rsidRDefault="00E820ED" w:rsidP="003B2739">
      <w:pPr>
        <w:pStyle w:val="FootnoteText"/>
      </w:pPr>
      <w:r>
        <w:rPr>
          <w:rStyle w:val="FootnoteReference"/>
        </w:rPr>
        <w:footnoteRef/>
      </w:r>
      <w:r>
        <w:rPr>
          <w:rtl/>
        </w:rPr>
        <w:t xml:space="preserve"> </w:t>
      </w:r>
      <w:r w:rsidRPr="00F00685">
        <w:rPr>
          <w:rFonts w:hint="cs"/>
          <w:sz w:val="20"/>
          <w:szCs w:val="20"/>
          <w:rtl/>
        </w:rPr>
        <w:t>تُطبق على جميع البلدان غير الواردة في القائمة.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Pr="002B7FE0" w:rsidRDefault="00E820ED" w:rsidP="000D7BA7">
    <w:pPr>
      <w:rPr>
        <w:lang w:val="fr-CH"/>
      </w:rPr>
    </w:pPr>
    <w:r>
      <w:t>WO/CC/67/3</w:t>
    </w:r>
  </w:p>
  <w:p w:rsidR="00E820ED" w:rsidRDefault="00E820ED" w:rsidP="00D61541">
    <w:r>
      <w:fldChar w:fldCharType="begin"/>
    </w:r>
    <w:r>
      <w:instrText xml:space="preserve"> PAGE  \* MERGEFORMAT </w:instrText>
    </w:r>
    <w:r>
      <w:fldChar w:fldCharType="separate"/>
    </w:r>
    <w:r w:rsidR="005F0B8F">
      <w:rPr>
        <w:noProof/>
      </w:rPr>
      <w:t>2</w:t>
    </w:r>
    <w:r>
      <w:fldChar w:fldCharType="end"/>
    </w:r>
  </w:p>
  <w:p w:rsidR="00E820ED" w:rsidRDefault="00E820ED"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9E" w:rsidRDefault="00BC689E" w:rsidP="00BC689E">
    <w:r>
      <w:t>WO/CC/67/3</w:t>
    </w:r>
  </w:p>
  <w:p w:rsidR="00BC689E" w:rsidRDefault="00BC689E" w:rsidP="00BC689E">
    <w:r>
      <w:t>Annex IV</w:t>
    </w:r>
  </w:p>
  <w:p w:rsidR="00BC689E" w:rsidRDefault="00BC689E" w:rsidP="00BC689E">
    <w:r>
      <w:fldChar w:fldCharType="begin"/>
    </w:r>
    <w:r>
      <w:instrText xml:space="preserve"> PAGE  \* MERGEFORMAT </w:instrText>
    </w:r>
    <w:r>
      <w:fldChar w:fldCharType="separate"/>
    </w:r>
    <w:r w:rsidR="005F0B8F">
      <w:rPr>
        <w:noProof/>
      </w:rPr>
      <w:t>12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89E" w:rsidRDefault="00BC689E" w:rsidP="00BC689E">
    <w:r>
      <w:t>WO/CC/67/3</w:t>
    </w:r>
  </w:p>
  <w:p w:rsidR="00BC689E" w:rsidRDefault="00BC689E" w:rsidP="00BC689E">
    <w:r>
      <w:t>Annex IV</w:t>
    </w:r>
  </w:p>
  <w:p w:rsidR="00BC689E" w:rsidRPr="00BC689E" w:rsidRDefault="00BC689E" w:rsidP="00BC689E">
    <w:pPr>
      <w:rPr>
        <w:rFonts w:ascii="Arabic Typesetting" w:hAnsi="Arabic Typesetting" w:cs="Arabic Typesetting"/>
        <w:sz w:val="36"/>
        <w:szCs w:val="36"/>
        <w:rtl/>
        <w:lang w:val="fr-CH"/>
      </w:rPr>
    </w:pPr>
    <w:r w:rsidRPr="00BC689E">
      <w:rPr>
        <w:rFonts w:ascii="Arabic Typesetting" w:hAnsi="Arabic Typesetting" w:cs="Arabic Typesetting"/>
        <w:sz w:val="36"/>
        <w:szCs w:val="36"/>
        <w:rtl/>
        <w:lang w:val="fr-CH"/>
      </w:rPr>
      <w:t>المرفق الرابع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Pr="002B7FE0" w:rsidRDefault="00E820ED" w:rsidP="000D7BA7">
    <w:pPr>
      <w:rPr>
        <w:lang w:val="fr-CH"/>
      </w:rPr>
    </w:pPr>
    <w:r>
      <w:t>WO/CC/67/3</w:t>
    </w:r>
  </w:p>
  <w:p w:rsidR="00E820ED" w:rsidRDefault="00E820ED" w:rsidP="00D61541">
    <w:r>
      <w:fldChar w:fldCharType="begin"/>
    </w:r>
    <w:r>
      <w:instrText xml:space="preserve"> PAGE  \* MERGEFORMAT </w:instrText>
    </w:r>
    <w:r>
      <w:fldChar w:fldCharType="separate"/>
    </w:r>
    <w:r w:rsidR="005F0B8F">
      <w:rPr>
        <w:noProof/>
      </w:rPr>
      <w:t>5</w:t>
    </w:r>
    <w:r>
      <w:fldChar w:fldCharType="end"/>
    </w:r>
  </w:p>
  <w:p w:rsidR="00E820ED" w:rsidRDefault="00E820ED"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Pr="002B7FE0" w:rsidRDefault="00E820ED" w:rsidP="002448B2">
    <w:pPr>
      <w:rPr>
        <w:lang w:val="fr-CH"/>
      </w:rPr>
    </w:pPr>
    <w:r>
      <w:t>WO/CC/67/3</w:t>
    </w:r>
  </w:p>
  <w:p w:rsidR="00E820ED" w:rsidRDefault="00E820ED" w:rsidP="002448B2">
    <w:r>
      <w:fldChar w:fldCharType="begin"/>
    </w:r>
    <w:r>
      <w:instrText xml:space="preserve"> PAGE  \* MERGEFORMAT </w:instrText>
    </w:r>
    <w:r>
      <w:fldChar w:fldCharType="separate"/>
    </w:r>
    <w:r w:rsidR="005F0B8F">
      <w:rPr>
        <w:noProof/>
      </w:rPr>
      <w:t>3</w:t>
    </w:r>
    <w:r>
      <w:fldChar w:fldCharType="end"/>
    </w:r>
  </w:p>
  <w:p w:rsidR="00E820ED" w:rsidRDefault="00E820ED" w:rsidP="002448B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100152"/>
      <w:docPartObj>
        <w:docPartGallery w:val="Page Numbers (Top of Page)"/>
        <w:docPartUnique/>
      </w:docPartObj>
    </w:sdtPr>
    <w:sdtEndPr>
      <w:rPr>
        <w:noProof/>
      </w:rPr>
    </w:sdtEndPr>
    <w:sdtContent>
      <w:p w:rsidR="00E820ED" w:rsidRDefault="00E820ED" w:rsidP="002448B2">
        <w:pPr>
          <w:pStyle w:val="Header"/>
          <w:rPr>
            <w:lang w:val="fr-FR"/>
          </w:rPr>
        </w:pPr>
        <w:proofErr w:type="spellStart"/>
        <w:r>
          <w:rPr>
            <w:lang w:val="fr-FR"/>
          </w:rPr>
          <w:t>WO</w:t>
        </w:r>
        <w:proofErr w:type="spellEnd"/>
        <w:r>
          <w:rPr>
            <w:lang w:val="fr-FR"/>
          </w:rPr>
          <w:t>/CC/67/3</w:t>
        </w:r>
      </w:p>
      <w:p w:rsidR="00E820ED" w:rsidRDefault="00E820ED" w:rsidP="002448B2">
        <w:pPr>
          <w:pStyle w:val="Header"/>
          <w:rPr>
            <w:lang w:val="fr-FR"/>
          </w:rPr>
        </w:pPr>
        <w:r>
          <w:rPr>
            <w:lang w:val="fr-FR"/>
          </w:rPr>
          <w:t>A</w:t>
        </w:r>
        <w:proofErr w:type="spellStart"/>
        <w:r>
          <w:t>nnex</w:t>
        </w:r>
        <w:proofErr w:type="spellEnd"/>
        <w:r>
          <w:rPr>
            <w:lang w:val="fr-FR"/>
          </w:rPr>
          <w:t xml:space="preserve"> I</w:t>
        </w:r>
      </w:p>
      <w:p w:rsidR="00E820ED" w:rsidRDefault="00E820ED" w:rsidP="002448B2">
        <w:pPr>
          <w:pStyle w:val="Header"/>
        </w:pPr>
        <w:r>
          <w:fldChar w:fldCharType="begin"/>
        </w:r>
        <w:r>
          <w:instrText xml:space="preserve"> PAGE   \* MERGEFORMAT </w:instrText>
        </w:r>
        <w:r>
          <w:fldChar w:fldCharType="separate"/>
        </w:r>
        <w:r>
          <w:rPr>
            <w:noProof/>
          </w:rPr>
          <w:t>14</w:t>
        </w:r>
        <w:r>
          <w:rPr>
            <w:noProof/>
          </w:rPr>
          <w:fldChar w:fldCharType="end"/>
        </w:r>
      </w:p>
    </w:sdtContent>
  </w:sdt>
  <w:p w:rsidR="00E820ED" w:rsidRDefault="00E820ED" w:rsidP="002448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Pr="002448B2" w:rsidRDefault="00E820ED" w:rsidP="002448B2">
    <w:pPr>
      <w:pStyle w:val="Header"/>
    </w:pPr>
    <w:proofErr w:type="spellStart"/>
    <w:r>
      <w:rPr>
        <w:lang w:val="fr-FR"/>
      </w:rPr>
      <w:t>WO</w:t>
    </w:r>
    <w:proofErr w:type="spellEnd"/>
    <w:r>
      <w:rPr>
        <w:lang w:val="fr-FR"/>
      </w:rPr>
      <w:t>/CC/67/</w:t>
    </w:r>
    <w:r>
      <w:t>3</w:t>
    </w:r>
  </w:p>
  <w:p w:rsidR="00E820ED" w:rsidRPr="002E5E79" w:rsidRDefault="00E820ED" w:rsidP="002448B2">
    <w:pPr>
      <w:pStyle w:val="Header"/>
    </w:pPr>
    <w:proofErr w:type="spellStart"/>
    <w:r>
      <w:rPr>
        <w:lang w:val="fr-FR"/>
      </w:rPr>
      <w:t>ANNEX</w:t>
    </w:r>
    <w:proofErr w:type="spellEnd"/>
    <w:r>
      <w:rPr>
        <w:lang w:val="fr-FR"/>
      </w:rPr>
      <w:t xml:space="preserve"> I</w:t>
    </w:r>
  </w:p>
  <w:p w:rsidR="00E820ED" w:rsidRPr="002448B2" w:rsidRDefault="00E820ED" w:rsidP="002448B2">
    <w:pPr>
      <w:pStyle w:val="Header"/>
      <w:rPr>
        <w:rFonts w:ascii="Arabic Typesetting" w:hAnsi="Arabic Typesetting" w:cs="Arabic Typesetting"/>
        <w:sz w:val="36"/>
        <w:szCs w:val="36"/>
        <w:rtl/>
        <w:lang w:val="fr-FR"/>
      </w:rPr>
    </w:pPr>
    <w:r w:rsidRPr="002448B2">
      <w:rPr>
        <w:rFonts w:ascii="Arabic Typesetting" w:hAnsi="Arabic Typesetting" w:cs="Arabic Typesetting"/>
        <w:sz w:val="36"/>
        <w:szCs w:val="36"/>
        <w:rtl/>
        <w:lang w:val="fr-FR"/>
      </w:rPr>
      <w:t>المرفق الأول</w:t>
    </w:r>
  </w:p>
  <w:p w:rsidR="00E820ED" w:rsidRPr="005C66D6" w:rsidRDefault="00E820ED" w:rsidP="002448B2">
    <w:pPr>
      <w:pStyle w:val="Header"/>
      <w:rPr>
        <w:rtl/>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25685"/>
      <w:docPartObj>
        <w:docPartGallery w:val="Page Numbers (Top of Page)"/>
        <w:docPartUnique/>
      </w:docPartObj>
    </w:sdtPr>
    <w:sdtEndPr>
      <w:rPr>
        <w:noProof/>
      </w:rPr>
    </w:sdtEndPr>
    <w:sdtContent>
      <w:p w:rsidR="00E820ED" w:rsidRDefault="00E820ED" w:rsidP="002448B2">
        <w:pPr>
          <w:pStyle w:val="Header"/>
          <w:rPr>
            <w:lang w:val="fr-FR"/>
          </w:rPr>
        </w:pPr>
        <w:proofErr w:type="spellStart"/>
        <w:r>
          <w:rPr>
            <w:lang w:val="fr-FR"/>
          </w:rPr>
          <w:t>WO</w:t>
        </w:r>
        <w:proofErr w:type="spellEnd"/>
        <w:r>
          <w:rPr>
            <w:lang w:val="fr-FR"/>
          </w:rPr>
          <w:t>/CC/67/3</w:t>
        </w:r>
      </w:p>
      <w:p w:rsidR="00E820ED" w:rsidRDefault="00E820ED" w:rsidP="002448B2">
        <w:pPr>
          <w:pStyle w:val="Header"/>
          <w:rPr>
            <w:lang w:val="fr-FR"/>
          </w:rPr>
        </w:pPr>
        <w:r>
          <w:rPr>
            <w:lang w:val="fr-FR"/>
          </w:rPr>
          <w:t>A</w:t>
        </w:r>
        <w:proofErr w:type="spellStart"/>
        <w:r>
          <w:t>nnex</w:t>
        </w:r>
        <w:proofErr w:type="spellEnd"/>
        <w:r>
          <w:rPr>
            <w:lang w:val="fr-FR"/>
          </w:rPr>
          <w:t xml:space="preserve"> </w:t>
        </w:r>
        <w:r>
          <w:t>I</w:t>
        </w:r>
        <w:r>
          <w:rPr>
            <w:lang w:val="fr-FR"/>
          </w:rPr>
          <w:t>I</w:t>
        </w:r>
      </w:p>
      <w:p w:rsidR="00E820ED" w:rsidRDefault="00E820ED" w:rsidP="002448B2">
        <w:pPr>
          <w:pStyle w:val="Header"/>
        </w:pPr>
        <w:r>
          <w:fldChar w:fldCharType="begin"/>
        </w:r>
        <w:r>
          <w:instrText xml:space="preserve"> PAGE   \* MERGEFORMAT </w:instrText>
        </w:r>
        <w:r>
          <w:fldChar w:fldCharType="separate"/>
        </w:r>
        <w:r w:rsidR="005F0B8F">
          <w:rPr>
            <w:noProof/>
          </w:rPr>
          <w:t>12</w:t>
        </w:r>
        <w:r>
          <w:rPr>
            <w:noProof/>
          </w:rPr>
          <w:fldChar w:fldCharType="end"/>
        </w:r>
      </w:p>
    </w:sdtContent>
  </w:sdt>
  <w:p w:rsidR="00E820ED" w:rsidRDefault="00E820ED" w:rsidP="002448B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Pr="002448B2" w:rsidRDefault="00E820ED" w:rsidP="002448B2">
    <w:pPr>
      <w:pStyle w:val="Header"/>
    </w:pPr>
    <w:proofErr w:type="spellStart"/>
    <w:r>
      <w:rPr>
        <w:lang w:val="fr-FR"/>
      </w:rPr>
      <w:t>WO</w:t>
    </w:r>
    <w:proofErr w:type="spellEnd"/>
    <w:r>
      <w:rPr>
        <w:lang w:val="fr-FR"/>
      </w:rPr>
      <w:t>/CC/67/</w:t>
    </w:r>
    <w:r>
      <w:t>3</w:t>
    </w:r>
  </w:p>
  <w:p w:rsidR="00E820ED" w:rsidRPr="002E5E79" w:rsidRDefault="00E820ED" w:rsidP="002448B2">
    <w:pPr>
      <w:pStyle w:val="Header"/>
    </w:pPr>
    <w:proofErr w:type="spellStart"/>
    <w:r>
      <w:rPr>
        <w:lang w:val="fr-FR"/>
      </w:rPr>
      <w:t>ANNEX</w:t>
    </w:r>
    <w:proofErr w:type="spellEnd"/>
    <w:r>
      <w:rPr>
        <w:lang w:val="fr-FR"/>
      </w:rPr>
      <w:t xml:space="preserve"> II</w:t>
    </w:r>
  </w:p>
  <w:p w:rsidR="00E820ED" w:rsidRPr="002448B2" w:rsidRDefault="00E820ED" w:rsidP="002E5E79">
    <w:pPr>
      <w:pStyle w:val="Header"/>
      <w:rPr>
        <w:rFonts w:ascii="Arabic Typesetting" w:hAnsi="Arabic Typesetting" w:cs="Arabic Typesetting"/>
        <w:sz w:val="36"/>
        <w:szCs w:val="36"/>
        <w:rtl/>
        <w:lang w:val="fr-FR"/>
      </w:rPr>
    </w:pPr>
    <w:r w:rsidRPr="002448B2">
      <w:rPr>
        <w:rFonts w:ascii="Arabic Typesetting" w:hAnsi="Arabic Typesetting" w:cs="Arabic Typesetting"/>
        <w:sz w:val="36"/>
        <w:szCs w:val="36"/>
        <w:rtl/>
        <w:lang w:val="fr-FR"/>
      </w:rPr>
      <w:t xml:space="preserve">المرفق </w:t>
    </w:r>
    <w:r>
      <w:rPr>
        <w:rFonts w:ascii="Arabic Typesetting" w:hAnsi="Arabic Typesetting" w:cs="Arabic Typesetting" w:hint="cs"/>
        <w:sz w:val="36"/>
        <w:szCs w:val="36"/>
        <w:rtl/>
        <w:lang w:val="fr-FR"/>
      </w:rPr>
      <w:t>الثاني</w:t>
    </w:r>
  </w:p>
  <w:p w:rsidR="00E820ED" w:rsidRPr="005C66D6" w:rsidRDefault="00E820ED" w:rsidP="002448B2">
    <w:pPr>
      <w:pStyle w:val="Header"/>
      <w:rPr>
        <w:rtl/>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Default="00E820ED" w:rsidP="003B2739">
    <w:r>
      <w:t>WO/CC/67/3</w:t>
    </w:r>
  </w:p>
  <w:p w:rsidR="00E820ED" w:rsidRDefault="00E820ED" w:rsidP="003B2739">
    <w:r>
      <w:t>Annex III</w:t>
    </w:r>
  </w:p>
  <w:p w:rsidR="00E820ED" w:rsidRDefault="00E820ED" w:rsidP="00D61541">
    <w:r>
      <w:fldChar w:fldCharType="begin"/>
    </w:r>
    <w:r>
      <w:instrText xml:space="preserve"> PAGE  \* MERGEFORMAT </w:instrText>
    </w:r>
    <w:r>
      <w:fldChar w:fldCharType="separate"/>
    </w:r>
    <w:r w:rsidR="005F0B8F">
      <w:rPr>
        <w:noProof/>
      </w:rPr>
      <w:t>11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0ED" w:rsidRDefault="00E820ED" w:rsidP="003B2739">
    <w:r>
      <w:t>WO/CC/67/3</w:t>
    </w:r>
  </w:p>
  <w:p w:rsidR="00E820ED" w:rsidRDefault="00E820ED" w:rsidP="003B2739">
    <w:r>
      <w:t>ANNEX III</w:t>
    </w:r>
  </w:p>
  <w:p w:rsidR="00E820ED" w:rsidRPr="00B93B25" w:rsidRDefault="00E820ED" w:rsidP="003B2739">
    <w:pPr>
      <w:rPr>
        <w:rFonts w:ascii="Arabic Typesetting" w:hAnsi="Arabic Typesetting" w:cs="Arabic Typesetting"/>
        <w:sz w:val="36"/>
        <w:szCs w:val="36"/>
      </w:rPr>
    </w:pPr>
    <w:r w:rsidRPr="00B93B25">
      <w:rPr>
        <w:rFonts w:ascii="Arabic Typesetting" w:hAnsi="Arabic Typesetting" w:cs="Arabic Typesetting"/>
        <w:sz w:val="36"/>
        <w:szCs w:val="36"/>
        <w:rtl/>
      </w:rPr>
      <w:t>المرفق الثالث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4536672"/>
    <w:multiLevelType w:val="multilevel"/>
    <w:tmpl w:val="FA60C5B0"/>
    <w:lvl w:ilvl="0">
      <w:start w:val="1"/>
      <w:numFmt w:val="upperRoman"/>
      <w:lvlText w:val="%1."/>
      <w:lvlJc w:val="right"/>
      <w:pPr>
        <w:tabs>
          <w:tab w:val="num" w:pos="1296"/>
        </w:tabs>
        <w:ind w:left="1296" w:hanging="216"/>
      </w:pPr>
      <w:rPr>
        <w:rFonts w:cs="Times New Roman"/>
      </w:rPr>
    </w:lvl>
    <w:lvl w:ilvl="1">
      <w:start w:val="1"/>
      <w:numFmt w:val="upperLetter"/>
      <w:lvlText w:val="%2."/>
      <w:lvlJc w:val="left"/>
      <w:pPr>
        <w:tabs>
          <w:tab w:val="num" w:pos="1728"/>
        </w:tabs>
        <w:ind w:left="1728" w:hanging="432"/>
      </w:pPr>
      <w:rPr>
        <w:rFonts w:cs="Times New Roman"/>
      </w:rPr>
    </w:lvl>
    <w:lvl w:ilvl="2">
      <w:start w:val="1"/>
      <w:numFmt w:val="decimal"/>
      <w:lvlText w:val="%3."/>
      <w:lvlJc w:val="left"/>
      <w:pPr>
        <w:tabs>
          <w:tab w:val="num" w:pos="1440"/>
        </w:tabs>
        <w:ind w:left="1440" w:hanging="360"/>
      </w:pPr>
      <w:rPr>
        <w:rFonts w:ascii="Times New Roman" w:hAnsi="Times New Roman" w:cs="Times New Roman" w:hint="default"/>
        <w:b w:val="0"/>
        <w:i w:val="0"/>
        <w:sz w:val="24"/>
      </w:rPr>
    </w:lvl>
    <w:lvl w:ilvl="3">
      <w:start w:val="1"/>
      <w:numFmt w:val="lowerLetter"/>
      <w:lvlText w:val="(%4)"/>
      <w:lvlJc w:val="left"/>
      <w:pPr>
        <w:tabs>
          <w:tab w:val="num" w:pos="2592"/>
        </w:tabs>
        <w:ind w:left="2592" w:hanging="432"/>
      </w:pPr>
      <w:rPr>
        <w:rFonts w:cs="Times New Roman"/>
      </w:rPr>
    </w:lvl>
    <w:lvl w:ilvl="4">
      <w:start w:val="1"/>
      <w:numFmt w:val="lowerRoman"/>
      <w:lvlText w:val="(%5)"/>
      <w:lvlJc w:val="left"/>
      <w:pPr>
        <w:tabs>
          <w:tab w:val="num" w:pos="3024"/>
        </w:tabs>
        <w:ind w:left="3024" w:hanging="432"/>
      </w:pPr>
      <w:rPr>
        <w:rFonts w:cs="Times New Roman"/>
      </w:rPr>
    </w:lvl>
    <w:lvl w:ilvl="5">
      <w:start w:val="1"/>
      <w:numFmt w:val="bullet"/>
      <w:lvlText w:val=""/>
      <w:lvlJc w:val="left"/>
      <w:pPr>
        <w:tabs>
          <w:tab w:val="num" w:pos="3456"/>
        </w:tabs>
        <w:ind w:left="3456" w:hanging="432"/>
      </w:pPr>
      <w:rPr>
        <w:rFonts w:ascii="Symbol" w:hAnsi="Symbol"/>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E34742C"/>
    <w:multiLevelType w:val="hybridMultilevel"/>
    <w:tmpl w:val="C65E9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A16232"/>
    <w:multiLevelType w:val="hybridMultilevel"/>
    <w:tmpl w:val="BA62DFA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FA2439"/>
    <w:multiLevelType w:val="hybridMultilevel"/>
    <w:tmpl w:val="D916CF14"/>
    <w:lvl w:ilvl="0" w:tplc="DA00C658">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2"/>
  </w:num>
  <w:num w:numId="7">
    <w:abstractNumId w:val="15"/>
  </w:num>
  <w:num w:numId="8">
    <w:abstractNumId w:val="19"/>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3"/>
  </w:num>
  <w:num w:numId="32">
    <w:abstractNumId w:val="1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E"/>
    <w:rsid w:val="0000066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ED7"/>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5D0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6F2"/>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65F"/>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0E2"/>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92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8B2"/>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0D7"/>
    <w:rsid w:val="002772A5"/>
    <w:rsid w:val="002806F8"/>
    <w:rsid w:val="002810B5"/>
    <w:rsid w:val="00281F4F"/>
    <w:rsid w:val="00286744"/>
    <w:rsid w:val="002909B9"/>
    <w:rsid w:val="00292CEE"/>
    <w:rsid w:val="00292D22"/>
    <w:rsid w:val="0029470D"/>
    <w:rsid w:val="00297B80"/>
    <w:rsid w:val="002A076C"/>
    <w:rsid w:val="002A1059"/>
    <w:rsid w:val="002A3C9D"/>
    <w:rsid w:val="002A500A"/>
    <w:rsid w:val="002A5403"/>
    <w:rsid w:val="002A6C9F"/>
    <w:rsid w:val="002A77F3"/>
    <w:rsid w:val="002B14F0"/>
    <w:rsid w:val="002B1F0F"/>
    <w:rsid w:val="002B53D3"/>
    <w:rsid w:val="002B6202"/>
    <w:rsid w:val="002B7FE0"/>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E79"/>
    <w:rsid w:val="002E7615"/>
    <w:rsid w:val="002E7A2A"/>
    <w:rsid w:val="002E7F16"/>
    <w:rsid w:val="002F1425"/>
    <w:rsid w:val="002F2BAA"/>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182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2739"/>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0289"/>
    <w:rsid w:val="003E1A49"/>
    <w:rsid w:val="003E2D01"/>
    <w:rsid w:val="003E330E"/>
    <w:rsid w:val="003E347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2E0"/>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008"/>
    <w:rsid w:val="0046276F"/>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A30"/>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504"/>
    <w:rsid w:val="004C2F7C"/>
    <w:rsid w:val="004C34F8"/>
    <w:rsid w:val="004C375F"/>
    <w:rsid w:val="004C3B27"/>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45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0B8F"/>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0A4"/>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B1"/>
    <w:rsid w:val="00681EDA"/>
    <w:rsid w:val="00682017"/>
    <w:rsid w:val="00682AAD"/>
    <w:rsid w:val="006868CA"/>
    <w:rsid w:val="00686E32"/>
    <w:rsid w:val="0069087A"/>
    <w:rsid w:val="00690B4B"/>
    <w:rsid w:val="00690BE4"/>
    <w:rsid w:val="00691077"/>
    <w:rsid w:val="006917EC"/>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B7BF1"/>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D71"/>
    <w:rsid w:val="006F7974"/>
    <w:rsid w:val="00700A60"/>
    <w:rsid w:val="00705027"/>
    <w:rsid w:val="00710494"/>
    <w:rsid w:val="007117BD"/>
    <w:rsid w:val="007135F1"/>
    <w:rsid w:val="00715129"/>
    <w:rsid w:val="007154CE"/>
    <w:rsid w:val="00715B25"/>
    <w:rsid w:val="00716020"/>
    <w:rsid w:val="00720860"/>
    <w:rsid w:val="00721087"/>
    <w:rsid w:val="00721530"/>
    <w:rsid w:val="00723422"/>
    <w:rsid w:val="00723AE9"/>
    <w:rsid w:val="007260FE"/>
    <w:rsid w:val="00726DD6"/>
    <w:rsid w:val="0073076E"/>
    <w:rsid w:val="007308D1"/>
    <w:rsid w:val="00733416"/>
    <w:rsid w:val="0073377E"/>
    <w:rsid w:val="00733E05"/>
    <w:rsid w:val="00735C8A"/>
    <w:rsid w:val="00735FE2"/>
    <w:rsid w:val="0073719A"/>
    <w:rsid w:val="00737C62"/>
    <w:rsid w:val="00737C91"/>
    <w:rsid w:val="0074130E"/>
    <w:rsid w:val="00741E8A"/>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97A"/>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2E"/>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478CD"/>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340"/>
    <w:rsid w:val="0087762E"/>
    <w:rsid w:val="00877823"/>
    <w:rsid w:val="008803F5"/>
    <w:rsid w:val="008812BF"/>
    <w:rsid w:val="00881341"/>
    <w:rsid w:val="00882931"/>
    <w:rsid w:val="00884939"/>
    <w:rsid w:val="008853E0"/>
    <w:rsid w:val="00885BE2"/>
    <w:rsid w:val="00886391"/>
    <w:rsid w:val="008863C8"/>
    <w:rsid w:val="00886D40"/>
    <w:rsid w:val="00887A0E"/>
    <w:rsid w:val="008907F3"/>
    <w:rsid w:val="008920C2"/>
    <w:rsid w:val="00895702"/>
    <w:rsid w:val="00897566"/>
    <w:rsid w:val="0089757B"/>
    <w:rsid w:val="008A11D3"/>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5D6F"/>
    <w:rsid w:val="008F6106"/>
    <w:rsid w:val="008F791D"/>
    <w:rsid w:val="00900959"/>
    <w:rsid w:val="00901900"/>
    <w:rsid w:val="00901B7A"/>
    <w:rsid w:val="00901EE8"/>
    <w:rsid w:val="00901F6C"/>
    <w:rsid w:val="0090266B"/>
    <w:rsid w:val="00902F06"/>
    <w:rsid w:val="0090314F"/>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1B1"/>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F43"/>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1CF8"/>
    <w:rsid w:val="009B2AD1"/>
    <w:rsid w:val="009B3224"/>
    <w:rsid w:val="009B3A61"/>
    <w:rsid w:val="009B528E"/>
    <w:rsid w:val="009B54FE"/>
    <w:rsid w:val="009B6322"/>
    <w:rsid w:val="009B77DD"/>
    <w:rsid w:val="009C13BF"/>
    <w:rsid w:val="009C2943"/>
    <w:rsid w:val="009C3571"/>
    <w:rsid w:val="009C4B2C"/>
    <w:rsid w:val="009C4CB3"/>
    <w:rsid w:val="009C4F15"/>
    <w:rsid w:val="009C511C"/>
    <w:rsid w:val="009C5416"/>
    <w:rsid w:val="009C54CE"/>
    <w:rsid w:val="009C587B"/>
    <w:rsid w:val="009C64C5"/>
    <w:rsid w:val="009C6F87"/>
    <w:rsid w:val="009C7166"/>
    <w:rsid w:val="009C742C"/>
    <w:rsid w:val="009D2376"/>
    <w:rsid w:val="009D2D48"/>
    <w:rsid w:val="009D3103"/>
    <w:rsid w:val="009D40AB"/>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4F1C"/>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551"/>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27F5E"/>
    <w:rsid w:val="00B307D2"/>
    <w:rsid w:val="00B3398B"/>
    <w:rsid w:val="00B33B1E"/>
    <w:rsid w:val="00B362D9"/>
    <w:rsid w:val="00B36B99"/>
    <w:rsid w:val="00B36D20"/>
    <w:rsid w:val="00B36F67"/>
    <w:rsid w:val="00B40633"/>
    <w:rsid w:val="00B44049"/>
    <w:rsid w:val="00B44318"/>
    <w:rsid w:val="00B44C4B"/>
    <w:rsid w:val="00B477CB"/>
    <w:rsid w:val="00B508A7"/>
    <w:rsid w:val="00B51EDC"/>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15A"/>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58DD"/>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689E"/>
    <w:rsid w:val="00BC7120"/>
    <w:rsid w:val="00BC76A3"/>
    <w:rsid w:val="00BD00D1"/>
    <w:rsid w:val="00BD0436"/>
    <w:rsid w:val="00BD07A2"/>
    <w:rsid w:val="00BD2603"/>
    <w:rsid w:val="00BD4EEC"/>
    <w:rsid w:val="00BD4F34"/>
    <w:rsid w:val="00BD537C"/>
    <w:rsid w:val="00BD6F5B"/>
    <w:rsid w:val="00BD7662"/>
    <w:rsid w:val="00BE05ED"/>
    <w:rsid w:val="00BE350E"/>
    <w:rsid w:val="00BE37B6"/>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2E0D"/>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36B"/>
    <w:rsid w:val="00C36742"/>
    <w:rsid w:val="00C374AD"/>
    <w:rsid w:val="00C40DE4"/>
    <w:rsid w:val="00C40E63"/>
    <w:rsid w:val="00C41A06"/>
    <w:rsid w:val="00C4261B"/>
    <w:rsid w:val="00C42BFB"/>
    <w:rsid w:val="00C44DDC"/>
    <w:rsid w:val="00C453F8"/>
    <w:rsid w:val="00C5128B"/>
    <w:rsid w:val="00C51423"/>
    <w:rsid w:val="00C5294D"/>
    <w:rsid w:val="00C52F83"/>
    <w:rsid w:val="00C54C1B"/>
    <w:rsid w:val="00C54DBA"/>
    <w:rsid w:val="00C57ED3"/>
    <w:rsid w:val="00C603BB"/>
    <w:rsid w:val="00C61640"/>
    <w:rsid w:val="00C61AA7"/>
    <w:rsid w:val="00C61B8E"/>
    <w:rsid w:val="00C61FA6"/>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266"/>
    <w:rsid w:val="00CB2575"/>
    <w:rsid w:val="00CB3677"/>
    <w:rsid w:val="00CB368F"/>
    <w:rsid w:val="00CB4C42"/>
    <w:rsid w:val="00CB4DFA"/>
    <w:rsid w:val="00CB7587"/>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77B"/>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DAF"/>
    <w:rsid w:val="00D56EDF"/>
    <w:rsid w:val="00D56F08"/>
    <w:rsid w:val="00D57361"/>
    <w:rsid w:val="00D61406"/>
    <w:rsid w:val="00D61541"/>
    <w:rsid w:val="00D61575"/>
    <w:rsid w:val="00D621B7"/>
    <w:rsid w:val="00D6294E"/>
    <w:rsid w:val="00D63C9A"/>
    <w:rsid w:val="00D640BC"/>
    <w:rsid w:val="00D654D5"/>
    <w:rsid w:val="00D65A9D"/>
    <w:rsid w:val="00D65CB5"/>
    <w:rsid w:val="00D67333"/>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2ED9"/>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265"/>
    <w:rsid w:val="00DB34F8"/>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319"/>
    <w:rsid w:val="00E27986"/>
    <w:rsid w:val="00E27D23"/>
    <w:rsid w:val="00E30A8A"/>
    <w:rsid w:val="00E31BC7"/>
    <w:rsid w:val="00E31E7F"/>
    <w:rsid w:val="00E35F2E"/>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FBD"/>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0ED"/>
    <w:rsid w:val="00E8292A"/>
    <w:rsid w:val="00E82DE7"/>
    <w:rsid w:val="00E84116"/>
    <w:rsid w:val="00E84C5C"/>
    <w:rsid w:val="00E85533"/>
    <w:rsid w:val="00E86343"/>
    <w:rsid w:val="00E866CD"/>
    <w:rsid w:val="00E877ED"/>
    <w:rsid w:val="00E901FD"/>
    <w:rsid w:val="00E91964"/>
    <w:rsid w:val="00E91FB1"/>
    <w:rsid w:val="00E93AB0"/>
    <w:rsid w:val="00E94468"/>
    <w:rsid w:val="00E94A0E"/>
    <w:rsid w:val="00E96226"/>
    <w:rsid w:val="00E96DDE"/>
    <w:rsid w:val="00E9793B"/>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7E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B2F"/>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33"/>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739"/>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7">
    <w:name w:val="heading 7"/>
    <w:basedOn w:val="Normal"/>
    <w:next w:val="Normal"/>
    <w:link w:val="Heading7Char"/>
    <w:qFormat/>
    <w:rsid w:val="00BC689E"/>
    <w:pPr>
      <w:numPr>
        <w:ilvl w:val="6"/>
        <w:numId w:val="32"/>
      </w:numPr>
      <w:suppressAutoHyphens/>
      <w:bidi/>
      <w:spacing w:before="240" w:after="60" w:line="240" w:lineRule="exact"/>
      <w:outlineLvl w:val="6"/>
    </w:pPr>
    <w:rPr>
      <w:rFonts w:cs="Times New Roman"/>
      <w:spacing w:val="4"/>
      <w:w w:val="103"/>
      <w:kern w:val="14"/>
      <w:sz w:val="20"/>
      <w:lang w:val="ar-SA"/>
    </w:rPr>
  </w:style>
  <w:style w:type="paragraph" w:styleId="Heading8">
    <w:name w:val="heading 8"/>
    <w:basedOn w:val="Normal"/>
    <w:next w:val="Normal"/>
    <w:link w:val="Heading8Char"/>
    <w:qFormat/>
    <w:rsid w:val="00BC689E"/>
    <w:pPr>
      <w:numPr>
        <w:ilvl w:val="7"/>
        <w:numId w:val="32"/>
      </w:numPr>
      <w:suppressAutoHyphens/>
      <w:bidi/>
      <w:spacing w:before="240" w:after="60" w:line="240" w:lineRule="exact"/>
      <w:outlineLvl w:val="7"/>
    </w:pPr>
    <w:rPr>
      <w:rFonts w:cs="Times New Roman"/>
      <w:i/>
      <w:spacing w:val="4"/>
      <w:w w:val="103"/>
      <w:kern w:val="14"/>
      <w:sz w:val="20"/>
      <w:lang w:val="ar-SA"/>
    </w:rPr>
  </w:style>
  <w:style w:type="paragraph" w:styleId="Heading9">
    <w:name w:val="heading 9"/>
    <w:basedOn w:val="Normal"/>
    <w:next w:val="Normal"/>
    <w:link w:val="Heading9Char"/>
    <w:qFormat/>
    <w:rsid w:val="00BC689E"/>
    <w:pPr>
      <w:numPr>
        <w:ilvl w:val="8"/>
        <w:numId w:val="32"/>
      </w:numPr>
      <w:suppressAutoHyphens/>
      <w:bidi/>
      <w:spacing w:before="240" w:after="60" w:line="240" w:lineRule="exact"/>
      <w:outlineLvl w:val="8"/>
    </w:pPr>
    <w:rPr>
      <w:rFonts w:cs="Times New Roman"/>
      <w:b/>
      <w:i/>
      <w:spacing w:val="4"/>
      <w:w w:val="103"/>
      <w:kern w:val="14"/>
      <w:sz w:val="20"/>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rsid w:val="002448B2"/>
    <w:rPr>
      <w:rFonts w:ascii="Arial" w:hAnsi="Arial" w:cs="Arial"/>
      <w:sz w:val="22"/>
    </w:rPr>
  </w:style>
  <w:style w:type="character" w:customStyle="1" w:styleId="FootnoteTextChar">
    <w:name w:val="Footnote Text Char"/>
    <w:basedOn w:val="DefaultParagraphFont"/>
    <w:link w:val="FootnoteText"/>
    <w:semiHidden/>
    <w:rsid w:val="00F057EA"/>
    <w:rPr>
      <w:rFonts w:ascii="Arabic Typesetting" w:hAnsi="Arabic Typesetting" w:cs="Arabic Typesetting"/>
      <w:sz w:val="28"/>
      <w:szCs w:val="28"/>
    </w:rPr>
  </w:style>
  <w:style w:type="paragraph" w:customStyle="1" w:styleId="Endofdocument-Annex">
    <w:name w:val="[End of document - Annex]"/>
    <w:basedOn w:val="Normal"/>
    <w:rsid w:val="008F5D6F"/>
    <w:pPr>
      <w:ind w:left="5534"/>
    </w:pPr>
    <w:rPr>
      <w:rFonts w:eastAsia="SimSun"/>
      <w:lang w:eastAsia="zh-CN"/>
    </w:rPr>
  </w:style>
  <w:style w:type="character" w:customStyle="1" w:styleId="Heading7Char">
    <w:name w:val="Heading 7 Char"/>
    <w:basedOn w:val="DefaultParagraphFont"/>
    <w:link w:val="Heading7"/>
    <w:rsid w:val="00BC689E"/>
    <w:rPr>
      <w:rFonts w:ascii="Arial" w:hAnsi="Arial"/>
      <w:spacing w:val="4"/>
      <w:w w:val="103"/>
      <w:kern w:val="14"/>
      <w:lang w:val="ar-SA"/>
    </w:rPr>
  </w:style>
  <w:style w:type="character" w:customStyle="1" w:styleId="Heading8Char">
    <w:name w:val="Heading 8 Char"/>
    <w:basedOn w:val="DefaultParagraphFont"/>
    <w:link w:val="Heading8"/>
    <w:rsid w:val="00BC689E"/>
    <w:rPr>
      <w:rFonts w:ascii="Arial" w:hAnsi="Arial"/>
      <w:i/>
      <w:spacing w:val="4"/>
      <w:w w:val="103"/>
      <w:kern w:val="14"/>
      <w:lang w:val="ar-SA"/>
    </w:rPr>
  </w:style>
  <w:style w:type="character" w:customStyle="1" w:styleId="Heading9Char">
    <w:name w:val="Heading 9 Char"/>
    <w:basedOn w:val="DefaultParagraphFont"/>
    <w:link w:val="Heading9"/>
    <w:rsid w:val="00BC689E"/>
    <w:rPr>
      <w:rFonts w:ascii="Arial" w:hAnsi="Arial"/>
      <w:b/>
      <w:i/>
      <w:spacing w:val="4"/>
      <w:w w:val="103"/>
      <w:kern w:val="14"/>
      <w:lang w:val="ar-SA"/>
    </w:rPr>
  </w:style>
  <w:style w:type="paragraph" w:customStyle="1" w:styleId="H1">
    <w:name w:val="_ H_1"/>
    <w:basedOn w:val="Normal"/>
    <w:next w:val="SingleTxt"/>
    <w:rsid w:val="00BC689E"/>
    <w:pPr>
      <w:keepNext/>
      <w:keepLines/>
      <w:suppressAutoHyphens/>
      <w:bidi/>
      <w:spacing w:line="400" w:lineRule="exact"/>
      <w:jc w:val="lowKashida"/>
      <w:outlineLvl w:val="0"/>
    </w:pPr>
    <w:rPr>
      <w:rFonts w:ascii="Times New Roman" w:hAnsi="Times New Roman" w:cs="Traditional Arabic"/>
      <w:b/>
      <w:bCs/>
      <w:w w:val="103"/>
      <w:kern w:val="14"/>
      <w:sz w:val="24"/>
      <w:szCs w:val="34"/>
    </w:rPr>
  </w:style>
  <w:style w:type="paragraph" w:customStyle="1" w:styleId="HCh">
    <w:name w:val="_ H _Ch"/>
    <w:basedOn w:val="H1"/>
    <w:next w:val="SingleTxt"/>
    <w:rsid w:val="00BC689E"/>
    <w:pPr>
      <w:spacing w:line="450" w:lineRule="exact"/>
    </w:pPr>
    <w:rPr>
      <w:spacing w:val="-2"/>
      <w:sz w:val="28"/>
      <w:szCs w:val="38"/>
    </w:rPr>
  </w:style>
  <w:style w:type="paragraph" w:customStyle="1" w:styleId="HM">
    <w:name w:val="_ H __M"/>
    <w:basedOn w:val="HCh"/>
    <w:next w:val="Normal"/>
    <w:rsid w:val="00BC689E"/>
    <w:pPr>
      <w:spacing w:line="540" w:lineRule="exact"/>
    </w:pPr>
    <w:rPr>
      <w:spacing w:val="-3"/>
      <w:w w:val="99"/>
      <w:sz w:val="34"/>
      <w:szCs w:val="51"/>
    </w:rPr>
  </w:style>
  <w:style w:type="paragraph" w:customStyle="1" w:styleId="H23">
    <w:name w:val="_ H_2/3"/>
    <w:basedOn w:val="H1"/>
    <w:next w:val="SingleTxt"/>
    <w:rsid w:val="00BC689E"/>
    <w:pPr>
      <w:jc w:val="both"/>
      <w:outlineLvl w:val="1"/>
    </w:pPr>
    <w:rPr>
      <w:spacing w:val="2"/>
      <w:sz w:val="20"/>
      <w:szCs w:val="30"/>
    </w:rPr>
  </w:style>
  <w:style w:type="paragraph" w:customStyle="1" w:styleId="H4">
    <w:name w:val="_ H_4"/>
    <w:basedOn w:val="Normal"/>
    <w:next w:val="Normal"/>
    <w:rsid w:val="00BC689E"/>
    <w:pPr>
      <w:keepNext/>
      <w:keepLines/>
      <w:suppressAutoHyphens/>
      <w:bidi/>
      <w:spacing w:line="360" w:lineRule="exact"/>
      <w:jc w:val="lowKashida"/>
      <w:outlineLvl w:val="3"/>
    </w:pPr>
    <w:rPr>
      <w:rFonts w:ascii="Times New Roman" w:hAnsi="Times New Roman" w:cs="Traditional Arabic"/>
      <w:i/>
      <w:iCs/>
      <w:spacing w:val="3"/>
      <w:w w:val="103"/>
      <w:kern w:val="14"/>
      <w:sz w:val="20"/>
      <w:szCs w:val="30"/>
    </w:rPr>
  </w:style>
  <w:style w:type="paragraph" w:customStyle="1" w:styleId="H56">
    <w:name w:val="_ H_5/6"/>
    <w:basedOn w:val="Normal"/>
    <w:next w:val="Normal"/>
    <w:rsid w:val="00BC689E"/>
    <w:pPr>
      <w:keepNext/>
      <w:keepLines/>
      <w:suppressAutoHyphens/>
      <w:bidi/>
      <w:spacing w:line="360" w:lineRule="exact"/>
      <w:jc w:val="lowKashida"/>
      <w:outlineLvl w:val="4"/>
    </w:pPr>
    <w:rPr>
      <w:rFonts w:ascii="Times New Roman" w:hAnsi="Times New Roman" w:cs="Traditional Arabic"/>
      <w:w w:val="103"/>
      <w:kern w:val="14"/>
      <w:sz w:val="20"/>
      <w:szCs w:val="30"/>
    </w:rPr>
  </w:style>
  <w:style w:type="paragraph" w:customStyle="1" w:styleId="DualTxt">
    <w:name w:val="__Dual Txt"/>
    <w:basedOn w:val="Normal"/>
    <w:rsid w:val="00BC689E"/>
    <w:pPr>
      <w:tabs>
        <w:tab w:val="left" w:pos="662"/>
        <w:tab w:val="left" w:pos="1325"/>
        <w:tab w:val="left" w:pos="1987"/>
        <w:tab w:val="left" w:pos="2650"/>
        <w:tab w:val="left" w:pos="3312"/>
        <w:tab w:val="left" w:pos="3974"/>
        <w:tab w:val="left" w:pos="4637"/>
      </w:tabs>
      <w:bidi/>
      <w:spacing w:after="120" w:line="400" w:lineRule="exact"/>
      <w:jc w:val="lowKashida"/>
    </w:pPr>
    <w:rPr>
      <w:rFonts w:ascii="Times New Roman" w:hAnsi="Times New Roman" w:cs="Traditional Arabic"/>
      <w:w w:val="103"/>
      <w:kern w:val="14"/>
      <w:sz w:val="20"/>
      <w:szCs w:val="30"/>
    </w:rPr>
  </w:style>
  <w:style w:type="paragraph" w:customStyle="1" w:styleId="SingleTxt">
    <w:name w:val="__Single Txt"/>
    <w:basedOn w:val="Normal"/>
    <w:link w:val="SingleTxtChar"/>
    <w:rsid w:val="00BC689E"/>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hAnsi="Times New Roman" w:cs="Traditional Arabic"/>
      <w:w w:val="103"/>
      <w:kern w:val="14"/>
      <w:sz w:val="20"/>
      <w:szCs w:val="30"/>
    </w:rPr>
  </w:style>
  <w:style w:type="character" w:styleId="CommentReference">
    <w:name w:val="annotation reference"/>
    <w:basedOn w:val="DefaultParagraphFont"/>
    <w:rsid w:val="00BC689E"/>
    <w:rPr>
      <w:sz w:val="6"/>
      <w:szCs w:val="9"/>
    </w:rPr>
  </w:style>
  <w:style w:type="character" w:styleId="LineNumber">
    <w:name w:val="line number"/>
    <w:basedOn w:val="DefaultParagraphFont"/>
    <w:rsid w:val="00BC689E"/>
    <w:rPr>
      <w:sz w:val="14"/>
      <w:szCs w:val="16"/>
    </w:rPr>
  </w:style>
  <w:style w:type="paragraph" w:customStyle="1" w:styleId="Small">
    <w:name w:val="Small"/>
    <w:basedOn w:val="Normal"/>
    <w:next w:val="Normal"/>
    <w:rsid w:val="00BC689E"/>
    <w:pPr>
      <w:tabs>
        <w:tab w:val="right" w:leader="dot" w:pos="360"/>
      </w:tabs>
      <w:bidi/>
      <w:spacing w:line="310" w:lineRule="exact"/>
      <w:jc w:val="right"/>
    </w:pPr>
    <w:rPr>
      <w:rFonts w:ascii="Times New Roman" w:hAnsi="Times New Roman" w:cs="Traditional Arabic"/>
      <w:spacing w:val="5"/>
      <w:w w:val="104"/>
      <w:kern w:val="14"/>
      <w:sz w:val="17"/>
      <w:szCs w:val="25"/>
    </w:rPr>
  </w:style>
  <w:style w:type="paragraph" w:customStyle="1" w:styleId="SmallX">
    <w:name w:val="SmallX"/>
    <w:basedOn w:val="Small"/>
    <w:next w:val="Normal"/>
    <w:rsid w:val="00BC689E"/>
    <w:pPr>
      <w:spacing w:line="240" w:lineRule="exact"/>
    </w:pPr>
    <w:rPr>
      <w:spacing w:val="6"/>
      <w:w w:val="106"/>
      <w:sz w:val="14"/>
      <w:szCs w:val="21"/>
    </w:rPr>
  </w:style>
  <w:style w:type="paragraph" w:customStyle="1" w:styleId="XLarge">
    <w:name w:val="XLarge"/>
    <w:basedOn w:val="HM"/>
    <w:rsid w:val="00BC689E"/>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BC689E"/>
    <w:pPr>
      <w:spacing w:line="820" w:lineRule="exact"/>
    </w:pPr>
    <w:rPr>
      <w:spacing w:val="-8"/>
      <w:w w:val="96"/>
      <w:sz w:val="57"/>
      <w:szCs w:val="86"/>
    </w:rPr>
  </w:style>
  <w:style w:type="paragraph" w:customStyle="1" w:styleId="JDualTxt">
    <w:name w:val="J__Dual Txt"/>
    <w:basedOn w:val="Normal"/>
    <w:rsid w:val="00BC689E"/>
    <w:pPr>
      <w:tabs>
        <w:tab w:val="left" w:pos="475"/>
        <w:tab w:val="left" w:pos="950"/>
        <w:tab w:val="left" w:pos="1426"/>
        <w:tab w:val="left" w:pos="1901"/>
        <w:tab w:val="center" w:pos="2563"/>
        <w:tab w:val="right" w:pos="5040"/>
      </w:tabs>
      <w:bidi/>
      <w:spacing w:after="80" w:line="300" w:lineRule="exact"/>
      <w:jc w:val="lowKashida"/>
    </w:pPr>
    <w:rPr>
      <w:rFonts w:ascii="Times New Roman" w:hAnsi="Times New Roman" w:cs="Traditional Arabic"/>
      <w:w w:val="103"/>
      <w:kern w:val="14"/>
      <w:sz w:val="17"/>
      <w:szCs w:val="26"/>
    </w:rPr>
  </w:style>
  <w:style w:type="paragraph" w:customStyle="1" w:styleId="JSingleTxt">
    <w:name w:val="J__Single Txt"/>
    <w:basedOn w:val="Normal"/>
    <w:rsid w:val="00BC689E"/>
    <w:pPr>
      <w:tabs>
        <w:tab w:val="left" w:pos="1843"/>
        <w:tab w:val="left" w:pos="2419"/>
        <w:tab w:val="left" w:pos="2995"/>
        <w:tab w:val="left" w:pos="3571"/>
        <w:tab w:val="left" w:pos="4147"/>
        <w:tab w:val="left" w:pos="4723"/>
        <w:tab w:val="center" w:pos="5486"/>
        <w:tab w:val="right" w:pos="9547"/>
      </w:tabs>
      <w:bidi/>
      <w:spacing w:after="80" w:line="300" w:lineRule="exact"/>
      <w:ind w:left="1267" w:right="1267"/>
      <w:jc w:val="lowKashida"/>
    </w:pPr>
    <w:rPr>
      <w:rFonts w:ascii="Times New Roman" w:hAnsi="Times New Roman" w:cs="Traditional Arabic"/>
      <w:w w:val="103"/>
      <w:kern w:val="14"/>
      <w:sz w:val="17"/>
      <w:szCs w:val="26"/>
    </w:rPr>
  </w:style>
  <w:style w:type="paragraph" w:customStyle="1" w:styleId="JCH">
    <w:name w:val="J_C_H"/>
    <w:basedOn w:val="JSingleTxt"/>
    <w:rsid w:val="00BC689E"/>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BC689E"/>
    <w:pPr>
      <w:spacing w:line="420" w:lineRule="exact"/>
    </w:pPr>
    <w:rPr>
      <w:sz w:val="23"/>
      <w:szCs w:val="34"/>
    </w:rPr>
  </w:style>
  <w:style w:type="paragraph" w:customStyle="1" w:styleId="JH2">
    <w:name w:val="J_H_2"/>
    <w:basedOn w:val="JH1"/>
    <w:rsid w:val="00BC689E"/>
    <w:pPr>
      <w:spacing w:line="400" w:lineRule="exact"/>
    </w:pPr>
    <w:rPr>
      <w:sz w:val="20"/>
      <w:szCs w:val="30"/>
    </w:rPr>
  </w:style>
  <w:style w:type="paragraph" w:customStyle="1" w:styleId="JSmall">
    <w:name w:val="J_Small"/>
    <w:basedOn w:val="JSingleTxt"/>
    <w:next w:val="JSingleTxt"/>
    <w:rsid w:val="00BC689E"/>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CommentSubject">
    <w:name w:val="annotation subject"/>
    <w:basedOn w:val="CommentText"/>
    <w:next w:val="CommentText"/>
    <w:link w:val="CommentSubjectChar"/>
    <w:rsid w:val="00BC689E"/>
    <w:pPr>
      <w:bidi/>
      <w:spacing w:line="400" w:lineRule="exact"/>
      <w:jc w:val="lowKashida"/>
    </w:pPr>
    <w:rPr>
      <w:rFonts w:ascii="Times New Roman" w:hAnsi="Times New Roman" w:cs="Traditional Arabic"/>
      <w:b/>
      <w:bCs/>
      <w:w w:val="103"/>
      <w:kern w:val="14"/>
      <w:sz w:val="20"/>
    </w:rPr>
  </w:style>
  <w:style w:type="character" w:customStyle="1" w:styleId="CommentTextChar">
    <w:name w:val="Comment Text Char"/>
    <w:basedOn w:val="DefaultParagraphFont"/>
    <w:link w:val="CommentText"/>
    <w:semiHidden/>
    <w:rsid w:val="00BC689E"/>
    <w:rPr>
      <w:rFonts w:ascii="Arial" w:hAnsi="Arial" w:cs="Arial"/>
      <w:sz w:val="18"/>
    </w:rPr>
  </w:style>
  <w:style w:type="character" w:customStyle="1" w:styleId="CommentSubjectChar">
    <w:name w:val="Comment Subject Char"/>
    <w:basedOn w:val="CommentTextChar"/>
    <w:link w:val="CommentSubject"/>
    <w:rsid w:val="00BC689E"/>
    <w:rPr>
      <w:rFonts w:ascii="Arial" w:hAnsi="Arial" w:cs="Traditional Arabic"/>
      <w:b/>
      <w:bCs/>
      <w:w w:val="103"/>
      <w:kern w:val="14"/>
      <w:sz w:val="18"/>
    </w:rPr>
  </w:style>
  <w:style w:type="character" w:customStyle="1" w:styleId="SingleTxtChar">
    <w:name w:val="__Single Txt Char"/>
    <w:basedOn w:val="DefaultParagraphFont"/>
    <w:link w:val="SingleTxt"/>
    <w:locked/>
    <w:rsid w:val="00BC689E"/>
    <w:rPr>
      <w:rFonts w:cs="Traditional Arabic"/>
      <w:w w:val="103"/>
      <w:kern w:val="14"/>
      <w:szCs w:val="30"/>
    </w:rPr>
  </w:style>
  <w:style w:type="character" w:customStyle="1" w:styleId="Heading1Char">
    <w:name w:val="Heading 1 Char"/>
    <w:basedOn w:val="DefaultParagraphFont"/>
    <w:link w:val="Heading1"/>
    <w:locked/>
    <w:rsid w:val="00BC689E"/>
    <w:rPr>
      <w:rFonts w:ascii="Arial" w:eastAsia="SimSun" w:hAnsi="Arial" w:cs="Arial"/>
      <w:b/>
      <w:bCs/>
      <w:caps/>
      <w:kern w:val="32"/>
      <w:sz w:val="22"/>
      <w:szCs w:val="32"/>
    </w:rPr>
  </w:style>
  <w:style w:type="character" w:customStyle="1" w:styleId="Heading2Char">
    <w:name w:val="Heading 2 Char"/>
    <w:basedOn w:val="DefaultParagraphFont"/>
    <w:link w:val="Heading2"/>
    <w:locked/>
    <w:rsid w:val="00BC689E"/>
    <w:rPr>
      <w:rFonts w:ascii="Arial" w:eastAsia="SimSun" w:hAnsi="Arial" w:cs="Arial"/>
      <w:bCs/>
      <w:iCs/>
      <w:caps/>
      <w:sz w:val="22"/>
      <w:szCs w:val="28"/>
    </w:rPr>
  </w:style>
  <w:style w:type="character" w:customStyle="1" w:styleId="EndnoteTextChar">
    <w:name w:val="Endnote Text Char"/>
    <w:basedOn w:val="DefaultParagraphFont"/>
    <w:link w:val="EndnoteText"/>
    <w:semiHidden/>
    <w:locked/>
    <w:rsid w:val="00BC689E"/>
    <w:rPr>
      <w:rFonts w:ascii="Arial" w:hAnsi="Arial" w:cs="Arial"/>
      <w:sz w:val="18"/>
    </w:rPr>
  </w:style>
  <w:style w:type="character" w:customStyle="1" w:styleId="FooterChar">
    <w:name w:val="Footer Char"/>
    <w:basedOn w:val="DefaultParagraphFont"/>
    <w:link w:val="Footer"/>
    <w:locked/>
    <w:rsid w:val="00BC689E"/>
    <w:rPr>
      <w:rFonts w:ascii="Arial" w:hAnsi="Arial" w:cs="Arial"/>
      <w:sz w:val="22"/>
    </w:rPr>
  </w:style>
  <w:style w:type="paragraph" w:styleId="NormalWeb">
    <w:name w:val="Normal (Web)"/>
    <w:basedOn w:val="Normal"/>
    <w:rsid w:val="00BC689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BC689E"/>
    <w:pPr>
      <w:suppressAutoHyphens/>
      <w:bidi/>
      <w:spacing w:line="240" w:lineRule="exact"/>
      <w:ind w:left="720"/>
      <w:contextualSpacing/>
    </w:pPr>
    <w:rPr>
      <w:rFonts w:ascii="Times New Roman" w:hAnsi="Times New Roman" w:cs="Times New Roman"/>
      <w:spacing w:val="4"/>
      <w:w w:val="103"/>
      <w:kern w:val="14"/>
      <w:sz w:val="20"/>
      <w:lang w:val="en-GB" w:eastAsia="ar-SA"/>
    </w:rPr>
  </w:style>
  <w:style w:type="character" w:styleId="Hyperlink">
    <w:name w:val="Hyperlink"/>
    <w:basedOn w:val="DefaultParagraphFont"/>
    <w:rsid w:val="002F2BA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2739"/>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7">
    <w:name w:val="heading 7"/>
    <w:basedOn w:val="Normal"/>
    <w:next w:val="Normal"/>
    <w:link w:val="Heading7Char"/>
    <w:qFormat/>
    <w:rsid w:val="00BC689E"/>
    <w:pPr>
      <w:numPr>
        <w:ilvl w:val="6"/>
        <w:numId w:val="32"/>
      </w:numPr>
      <w:suppressAutoHyphens/>
      <w:bidi/>
      <w:spacing w:before="240" w:after="60" w:line="240" w:lineRule="exact"/>
      <w:outlineLvl w:val="6"/>
    </w:pPr>
    <w:rPr>
      <w:rFonts w:cs="Times New Roman"/>
      <w:spacing w:val="4"/>
      <w:w w:val="103"/>
      <w:kern w:val="14"/>
      <w:sz w:val="20"/>
      <w:lang w:val="ar-SA"/>
    </w:rPr>
  </w:style>
  <w:style w:type="paragraph" w:styleId="Heading8">
    <w:name w:val="heading 8"/>
    <w:basedOn w:val="Normal"/>
    <w:next w:val="Normal"/>
    <w:link w:val="Heading8Char"/>
    <w:qFormat/>
    <w:rsid w:val="00BC689E"/>
    <w:pPr>
      <w:numPr>
        <w:ilvl w:val="7"/>
        <w:numId w:val="32"/>
      </w:numPr>
      <w:suppressAutoHyphens/>
      <w:bidi/>
      <w:spacing w:before="240" w:after="60" w:line="240" w:lineRule="exact"/>
      <w:outlineLvl w:val="7"/>
    </w:pPr>
    <w:rPr>
      <w:rFonts w:cs="Times New Roman"/>
      <w:i/>
      <w:spacing w:val="4"/>
      <w:w w:val="103"/>
      <w:kern w:val="14"/>
      <w:sz w:val="20"/>
      <w:lang w:val="ar-SA"/>
    </w:rPr>
  </w:style>
  <w:style w:type="paragraph" w:styleId="Heading9">
    <w:name w:val="heading 9"/>
    <w:basedOn w:val="Normal"/>
    <w:next w:val="Normal"/>
    <w:link w:val="Heading9Char"/>
    <w:qFormat/>
    <w:rsid w:val="00BC689E"/>
    <w:pPr>
      <w:numPr>
        <w:ilvl w:val="8"/>
        <w:numId w:val="32"/>
      </w:numPr>
      <w:suppressAutoHyphens/>
      <w:bidi/>
      <w:spacing w:before="240" w:after="60" w:line="240" w:lineRule="exact"/>
      <w:outlineLvl w:val="8"/>
    </w:pPr>
    <w:rPr>
      <w:rFonts w:cs="Times New Roman"/>
      <w:b/>
      <w:i/>
      <w:spacing w:val="4"/>
      <w:w w:val="103"/>
      <w:kern w:val="14"/>
      <w:sz w:val="20"/>
      <w:lang w:val="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rsid w:val="002448B2"/>
    <w:rPr>
      <w:rFonts w:ascii="Arial" w:hAnsi="Arial" w:cs="Arial"/>
      <w:sz w:val="22"/>
    </w:rPr>
  </w:style>
  <w:style w:type="character" w:customStyle="1" w:styleId="FootnoteTextChar">
    <w:name w:val="Footnote Text Char"/>
    <w:basedOn w:val="DefaultParagraphFont"/>
    <w:link w:val="FootnoteText"/>
    <w:semiHidden/>
    <w:rsid w:val="00F057EA"/>
    <w:rPr>
      <w:rFonts w:ascii="Arabic Typesetting" w:hAnsi="Arabic Typesetting" w:cs="Arabic Typesetting"/>
      <w:sz w:val="28"/>
      <w:szCs w:val="28"/>
    </w:rPr>
  </w:style>
  <w:style w:type="paragraph" w:customStyle="1" w:styleId="Endofdocument-Annex">
    <w:name w:val="[End of document - Annex]"/>
    <w:basedOn w:val="Normal"/>
    <w:rsid w:val="008F5D6F"/>
    <w:pPr>
      <w:ind w:left="5534"/>
    </w:pPr>
    <w:rPr>
      <w:rFonts w:eastAsia="SimSun"/>
      <w:lang w:eastAsia="zh-CN"/>
    </w:rPr>
  </w:style>
  <w:style w:type="character" w:customStyle="1" w:styleId="Heading7Char">
    <w:name w:val="Heading 7 Char"/>
    <w:basedOn w:val="DefaultParagraphFont"/>
    <w:link w:val="Heading7"/>
    <w:rsid w:val="00BC689E"/>
    <w:rPr>
      <w:rFonts w:ascii="Arial" w:hAnsi="Arial"/>
      <w:spacing w:val="4"/>
      <w:w w:val="103"/>
      <w:kern w:val="14"/>
      <w:lang w:val="ar-SA"/>
    </w:rPr>
  </w:style>
  <w:style w:type="character" w:customStyle="1" w:styleId="Heading8Char">
    <w:name w:val="Heading 8 Char"/>
    <w:basedOn w:val="DefaultParagraphFont"/>
    <w:link w:val="Heading8"/>
    <w:rsid w:val="00BC689E"/>
    <w:rPr>
      <w:rFonts w:ascii="Arial" w:hAnsi="Arial"/>
      <w:i/>
      <w:spacing w:val="4"/>
      <w:w w:val="103"/>
      <w:kern w:val="14"/>
      <w:lang w:val="ar-SA"/>
    </w:rPr>
  </w:style>
  <w:style w:type="character" w:customStyle="1" w:styleId="Heading9Char">
    <w:name w:val="Heading 9 Char"/>
    <w:basedOn w:val="DefaultParagraphFont"/>
    <w:link w:val="Heading9"/>
    <w:rsid w:val="00BC689E"/>
    <w:rPr>
      <w:rFonts w:ascii="Arial" w:hAnsi="Arial"/>
      <w:b/>
      <w:i/>
      <w:spacing w:val="4"/>
      <w:w w:val="103"/>
      <w:kern w:val="14"/>
      <w:lang w:val="ar-SA"/>
    </w:rPr>
  </w:style>
  <w:style w:type="paragraph" w:customStyle="1" w:styleId="H1">
    <w:name w:val="_ H_1"/>
    <w:basedOn w:val="Normal"/>
    <w:next w:val="SingleTxt"/>
    <w:rsid w:val="00BC689E"/>
    <w:pPr>
      <w:keepNext/>
      <w:keepLines/>
      <w:suppressAutoHyphens/>
      <w:bidi/>
      <w:spacing w:line="400" w:lineRule="exact"/>
      <w:jc w:val="lowKashida"/>
      <w:outlineLvl w:val="0"/>
    </w:pPr>
    <w:rPr>
      <w:rFonts w:ascii="Times New Roman" w:hAnsi="Times New Roman" w:cs="Traditional Arabic"/>
      <w:b/>
      <w:bCs/>
      <w:w w:val="103"/>
      <w:kern w:val="14"/>
      <w:sz w:val="24"/>
      <w:szCs w:val="34"/>
    </w:rPr>
  </w:style>
  <w:style w:type="paragraph" w:customStyle="1" w:styleId="HCh">
    <w:name w:val="_ H _Ch"/>
    <w:basedOn w:val="H1"/>
    <w:next w:val="SingleTxt"/>
    <w:rsid w:val="00BC689E"/>
    <w:pPr>
      <w:spacing w:line="450" w:lineRule="exact"/>
    </w:pPr>
    <w:rPr>
      <w:spacing w:val="-2"/>
      <w:sz w:val="28"/>
      <w:szCs w:val="38"/>
    </w:rPr>
  </w:style>
  <w:style w:type="paragraph" w:customStyle="1" w:styleId="HM">
    <w:name w:val="_ H __M"/>
    <w:basedOn w:val="HCh"/>
    <w:next w:val="Normal"/>
    <w:rsid w:val="00BC689E"/>
    <w:pPr>
      <w:spacing w:line="540" w:lineRule="exact"/>
    </w:pPr>
    <w:rPr>
      <w:spacing w:val="-3"/>
      <w:w w:val="99"/>
      <w:sz w:val="34"/>
      <w:szCs w:val="51"/>
    </w:rPr>
  </w:style>
  <w:style w:type="paragraph" w:customStyle="1" w:styleId="H23">
    <w:name w:val="_ H_2/3"/>
    <w:basedOn w:val="H1"/>
    <w:next w:val="SingleTxt"/>
    <w:rsid w:val="00BC689E"/>
    <w:pPr>
      <w:jc w:val="both"/>
      <w:outlineLvl w:val="1"/>
    </w:pPr>
    <w:rPr>
      <w:spacing w:val="2"/>
      <w:sz w:val="20"/>
      <w:szCs w:val="30"/>
    </w:rPr>
  </w:style>
  <w:style w:type="paragraph" w:customStyle="1" w:styleId="H4">
    <w:name w:val="_ H_4"/>
    <w:basedOn w:val="Normal"/>
    <w:next w:val="Normal"/>
    <w:rsid w:val="00BC689E"/>
    <w:pPr>
      <w:keepNext/>
      <w:keepLines/>
      <w:suppressAutoHyphens/>
      <w:bidi/>
      <w:spacing w:line="360" w:lineRule="exact"/>
      <w:jc w:val="lowKashida"/>
      <w:outlineLvl w:val="3"/>
    </w:pPr>
    <w:rPr>
      <w:rFonts w:ascii="Times New Roman" w:hAnsi="Times New Roman" w:cs="Traditional Arabic"/>
      <w:i/>
      <w:iCs/>
      <w:spacing w:val="3"/>
      <w:w w:val="103"/>
      <w:kern w:val="14"/>
      <w:sz w:val="20"/>
      <w:szCs w:val="30"/>
    </w:rPr>
  </w:style>
  <w:style w:type="paragraph" w:customStyle="1" w:styleId="H56">
    <w:name w:val="_ H_5/6"/>
    <w:basedOn w:val="Normal"/>
    <w:next w:val="Normal"/>
    <w:rsid w:val="00BC689E"/>
    <w:pPr>
      <w:keepNext/>
      <w:keepLines/>
      <w:suppressAutoHyphens/>
      <w:bidi/>
      <w:spacing w:line="360" w:lineRule="exact"/>
      <w:jc w:val="lowKashida"/>
      <w:outlineLvl w:val="4"/>
    </w:pPr>
    <w:rPr>
      <w:rFonts w:ascii="Times New Roman" w:hAnsi="Times New Roman" w:cs="Traditional Arabic"/>
      <w:w w:val="103"/>
      <w:kern w:val="14"/>
      <w:sz w:val="20"/>
      <w:szCs w:val="30"/>
    </w:rPr>
  </w:style>
  <w:style w:type="paragraph" w:customStyle="1" w:styleId="DualTxt">
    <w:name w:val="__Dual Txt"/>
    <w:basedOn w:val="Normal"/>
    <w:rsid w:val="00BC689E"/>
    <w:pPr>
      <w:tabs>
        <w:tab w:val="left" w:pos="662"/>
        <w:tab w:val="left" w:pos="1325"/>
        <w:tab w:val="left" w:pos="1987"/>
        <w:tab w:val="left" w:pos="2650"/>
        <w:tab w:val="left" w:pos="3312"/>
        <w:tab w:val="left" w:pos="3974"/>
        <w:tab w:val="left" w:pos="4637"/>
      </w:tabs>
      <w:bidi/>
      <w:spacing w:after="120" w:line="400" w:lineRule="exact"/>
      <w:jc w:val="lowKashida"/>
    </w:pPr>
    <w:rPr>
      <w:rFonts w:ascii="Times New Roman" w:hAnsi="Times New Roman" w:cs="Traditional Arabic"/>
      <w:w w:val="103"/>
      <w:kern w:val="14"/>
      <w:sz w:val="20"/>
      <w:szCs w:val="30"/>
    </w:rPr>
  </w:style>
  <w:style w:type="paragraph" w:customStyle="1" w:styleId="SingleTxt">
    <w:name w:val="__Single Txt"/>
    <w:basedOn w:val="Normal"/>
    <w:link w:val="SingleTxtChar"/>
    <w:rsid w:val="00BC689E"/>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ascii="Times New Roman" w:hAnsi="Times New Roman" w:cs="Traditional Arabic"/>
      <w:w w:val="103"/>
      <w:kern w:val="14"/>
      <w:sz w:val="20"/>
      <w:szCs w:val="30"/>
    </w:rPr>
  </w:style>
  <w:style w:type="character" w:styleId="CommentReference">
    <w:name w:val="annotation reference"/>
    <w:basedOn w:val="DefaultParagraphFont"/>
    <w:rsid w:val="00BC689E"/>
    <w:rPr>
      <w:sz w:val="6"/>
      <w:szCs w:val="9"/>
    </w:rPr>
  </w:style>
  <w:style w:type="character" w:styleId="LineNumber">
    <w:name w:val="line number"/>
    <w:basedOn w:val="DefaultParagraphFont"/>
    <w:rsid w:val="00BC689E"/>
    <w:rPr>
      <w:sz w:val="14"/>
      <w:szCs w:val="16"/>
    </w:rPr>
  </w:style>
  <w:style w:type="paragraph" w:customStyle="1" w:styleId="Small">
    <w:name w:val="Small"/>
    <w:basedOn w:val="Normal"/>
    <w:next w:val="Normal"/>
    <w:rsid w:val="00BC689E"/>
    <w:pPr>
      <w:tabs>
        <w:tab w:val="right" w:leader="dot" w:pos="360"/>
      </w:tabs>
      <w:bidi/>
      <w:spacing w:line="310" w:lineRule="exact"/>
      <w:jc w:val="right"/>
    </w:pPr>
    <w:rPr>
      <w:rFonts w:ascii="Times New Roman" w:hAnsi="Times New Roman" w:cs="Traditional Arabic"/>
      <w:spacing w:val="5"/>
      <w:w w:val="104"/>
      <w:kern w:val="14"/>
      <w:sz w:val="17"/>
      <w:szCs w:val="25"/>
    </w:rPr>
  </w:style>
  <w:style w:type="paragraph" w:customStyle="1" w:styleId="SmallX">
    <w:name w:val="SmallX"/>
    <w:basedOn w:val="Small"/>
    <w:next w:val="Normal"/>
    <w:rsid w:val="00BC689E"/>
    <w:pPr>
      <w:spacing w:line="240" w:lineRule="exact"/>
    </w:pPr>
    <w:rPr>
      <w:spacing w:val="6"/>
      <w:w w:val="106"/>
      <w:sz w:val="14"/>
      <w:szCs w:val="21"/>
    </w:rPr>
  </w:style>
  <w:style w:type="paragraph" w:customStyle="1" w:styleId="XLarge">
    <w:name w:val="XLarge"/>
    <w:basedOn w:val="HM"/>
    <w:rsid w:val="00BC689E"/>
    <w:pPr>
      <w:tabs>
        <w:tab w:val="right" w:leader="dot" w:pos="360"/>
      </w:tabs>
      <w:spacing w:line="580" w:lineRule="exact"/>
      <w:jc w:val="right"/>
    </w:pPr>
    <w:rPr>
      <w:spacing w:val="-4"/>
      <w:w w:val="98"/>
      <w:sz w:val="40"/>
      <w:szCs w:val="60"/>
    </w:rPr>
  </w:style>
  <w:style w:type="paragraph" w:customStyle="1" w:styleId="XXLarge">
    <w:name w:val="XXLarge"/>
    <w:basedOn w:val="XLarge"/>
    <w:next w:val="Normal"/>
    <w:rsid w:val="00BC689E"/>
    <w:pPr>
      <w:spacing w:line="820" w:lineRule="exact"/>
    </w:pPr>
    <w:rPr>
      <w:spacing w:val="-8"/>
      <w:w w:val="96"/>
      <w:sz w:val="57"/>
      <w:szCs w:val="86"/>
    </w:rPr>
  </w:style>
  <w:style w:type="paragraph" w:customStyle="1" w:styleId="JDualTxt">
    <w:name w:val="J__Dual Txt"/>
    <w:basedOn w:val="Normal"/>
    <w:rsid w:val="00BC689E"/>
    <w:pPr>
      <w:tabs>
        <w:tab w:val="left" w:pos="475"/>
        <w:tab w:val="left" w:pos="950"/>
        <w:tab w:val="left" w:pos="1426"/>
        <w:tab w:val="left" w:pos="1901"/>
        <w:tab w:val="center" w:pos="2563"/>
        <w:tab w:val="right" w:pos="5040"/>
      </w:tabs>
      <w:bidi/>
      <w:spacing w:after="80" w:line="300" w:lineRule="exact"/>
      <w:jc w:val="lowKashida"/>
    </w:pPr>
    <w:rPr>
      <w:rFonts w:ascii="Times New Roman" w:hAnsi="Times New Roman" w:cs="Traditional Arabic"/>
      <w:w w:val="103"/>
      <w:kern w:val="14"/>
      <w:sz w:val="17"/>
      <w:szCs w:val="26"/>
    </w:rPr>
  </w:style>
  <w:style w:type="paragraph" w:customStyle="1" w:styleId="JSingleTxt">
    <w:name w:val="J__Single Txt"/>
    <w:basedOn w:val="Normal"/>
    <w:rsid w:val="00BC689E"/>
    <w:pPr>
      <w:tabs>
        <w:tab w:val="left" w:pos="1843"/>
        <w:tab w:val="left" w:pos="2419"/>
        <w:tab w:val="left" w:pos="2995"/>
        <w:tab w:val="left" w:pos="3571"/>
        <w:tab w:val="left" w:pos="4147"/>
        <w:tab w:val="left" w:pos="4723"/>
        <w:tab w:val="center" w:pos="5486"/>
        <w:tab w:val="right" w:pos="9547"/>
      </w:tabs>
      <w:bidi/>
      <w:spacing w:after="80" w:line="300" w:lineRule="exact"/>
      <w:ind w:left="1267" w:right="1267"/>
      <w:jc w:val="lowKashida"/>
    </w:pPr>
    <w:rPr>
      <w:rFonts w:ascii="Times New Roman" w:hAnsi="Times New Roman" w:cs="Traditional Arabic"/>
      <w:w w:val="103"/>
      <w:kern w:val="14"/>
      <w:sz w:val="17"/>
      <w:szCs w:val="26"/>
    </w:rPr>
  </w:style>
  <w:style w:type="paragraph" w:customStyle="1" w:styleId="JCH">
    <w:name w:val="J_C_H"/>
    <w:basedOn w:val="JSingleTxt"/>
    <w:rsid w:val="00BC689E"/>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BC689E"/>
    <w:pPr>
      <w:spacing w:line="420" w:lineRule="exact"/>
    </w:pPr>
    <w:rPr>
      <w:sz w:val="23"/>
      <w:szCs w:val="34"/>
    </w:rPr>
  </w:style>
  <w:style w:type="paragraph" w:customStyle="1" w:styleId="JH2">
    <w:name w:val="J_H_2"/>
    <w:basedOn w:val="JH1"/>
    <w:rsid w:val="00BC689E"/>
    <w:pPr>
      <w:spacing w:line="400" w:lineRule="exact"/>
    </w:pPr>
    <w:rPr>
      <w:sz w:val="20"/>
      <w:szCs w:val="30"/>
    </w:rPr>
  </w:style>
  <w:style w:type="paragraph" w:customStyle="1" w:styleId="JSmall">
    <w:name w:val="J_Small"/>
    <w:basedOn w:val="JSingleTxt"/>
    <w:next w:val="JSingleTxt"/>
    <w:rsid w:val="00BC689E"/>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CommentSubject">
    <w:name w:val="annotation subject"/>
    <w:basedOn w:val="CommentText"/>
    <w:next w:val="CommentText"/>
    <w:link w:val="CommentSubjectChar"/>
    <w:rsid w:val="00BC689E"/>
    <w:pPr>
      <w:bidi/>
      <w:spacing w:line="400" w:lineRule="exact"/>
      <w:jc w:val="lowKashida"/>
    </w:pPr>
    <w:rPr>
      <w:rFonts w:ascii="Times New Roman" w:hAnsi="Times New Roman" w:cs="Traditional Arabic"/>
      <w:b/>
      <w:bCs/>
      <w:w w:val="103"/>
      <w:kern w:val="14"/>
      <w:sz w:val="20"/>
    </w:rPr>
  </w:style>
  <w:style w:type="character" w:customStyle="1" w:styleId="CommentTextChar">
    <w:name w:val="Comment Text Char"/>
    <w:basedOn w:val="DefaultParagraphFont"/>
    <w:link w:val="CommentText"/>
    <w:semiHidden/>
    <w:rsid w:val="00BC689E"/>
    <w:rPr>
      <w:rFonts w:ascii="Arial" w:hAnsi="Arial" w:cs="Arial"/>
      <w:sz w:val="18"/>
    </w:rPr>
  </w:style>
  <w:style w:type="character" w:customStyle="1" w:styleId="CommentSubjectChar">
    <w:name w:val="Comment Subject Char"/>
    <w:basedOn w:val="CommentTextChar"/>
    <w:link w:val="CommentSubject"/>
    <w:rsid w:val="00BC689E"/>
    <w:rPr>
      <w:rFonts w:ascii="Arial" w:hAnsi="Arial" w:cs="Traditional Arabic"/>
      <w:b/>
      <w:bCs/>
      <w:w w:val="103"/>
      <w:kern w:val="14"/>
      <w:sz w:val="18"/>
    </w:rPr>
  </w:style>
  <w:style w:type="character" w:customStyle="1" w:styleId="SingleTxtChar">
    <w:name w:val="__Single Txt Char"/>
    <w:basedOn w:val="DefaultParagraphFont"/>
    <w:link w:val="SingleTxt"/>
    <w:locked/>
    <w:rsid w:val="00BC689E"/>
    <w:rPr>
      <w:rFonts w:cs="Traditional Arabic"/>
      <w:w w:val="103"/>
      <w:kern w:val="14"/>
      <w:szCs w:val="30"/>
    </w:rPr>
  </w:style>
  <w:style w:type="character" w:customStyle="1" w:styleId="Heading1Char">
    <w:name w:val="Heading 1 Char"/>
    <w:basedOn w:val="DefaultParagraphFont"/>
    <w:link w:val="Heading1"/>
    <w:locked/>
    <w:rsid w:val="00BC689E"/>
    <w:rPr>
      <w:rFonts w:ascii="Arial" w:eastAsia="SimSun" w:hAnsi="Arial" w:cs="Arial"/>
      <w:b/>
      <w:bCs/>
      <w:caps/>
      <w:kern w:val="32"/>
      <w:sz w:val="22"/>
      <w:szCs w:val="32"/>
    </w:rPr>
  </w:style>
  <w:style w:type="character" w:customStyle="1" w:styleId="Heading2Char">
    <w:name w:val="Heading 2 Char"/>
    <w:basedOn w:val="DefaultParagraphFont"/>
    <w:link w:val="Heading2"/>
    <w:locked/>
    <w:rsid w:val="00BC689E"/>
    <w:rPr>
      <w:rFonts w:ascii="Arial" w:eastAsia="SimSun" w:hAnsi="Arial" w:cs="Arial"/>
      <w:bCs/>
      <w:iCs/>
      <w:caps/>
      <w:sz w:val="22"/>
      <w:szCs w:val="28"/>
    </w:rPr>
  </w:style>
  <w:style w:type="character" w:customStyle="1" w:styleId="EndnoteTextChar">
    <w:name w:val="Endnote Text Char"/>
    <w:basedOn w:val="DefaultParagraphFont"/>
    <w:link w:val="EndnoteText"/>
    <w:semiHidden/>
    <w:locked/>
    <w:rsid w:val="00BC689E"/>
    <w:rPr>
      <w:rFonts w:ascii="Arial" w:hAnsi="Arial" w:cs="Arial"/>
      <w:sz w:val="18"/>
    </w:rPr>
  </w:style>
  <w:style w:type="character" w:customStyle="1" w:styleId="FooterChar">
    <w:name w:val="Footer Char"/>
    <w:basedOn w:val="DefaultParagraphFont"/>
    <w:link w:val="Footer"/>
    <w:locked/>
    <w:rsid w:val="00BC689E"/>
    <w:rPr>
      <w:rFonts w:ascii="Arial" w:hAnsi="Arial" w:cs="Arial"/>
      <w:sz w:val="22"/>
    </w:rPr>
  </w:style>
  <w:style w:type="paragraph" w:styleId="NormalWeb">
    <w:name w:val="Normal (Web)"/>
    <w:basedOn w:val="Normal"/>
    <w:rsid w:val="00BC689E"/>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BC689E"/>
    <w:pPr>
      <w:suppressAutoHyphens/>
      <w:bidi/>
      <w:spacing w:line="240" w:lineRule="exact"/>
      <w:ind w:left="720"/>
      <w:contextualSpacing/>
    </w:pPr>
    <w:rPr>
      <w:rFonts w:ascii="Times New Roman" w:hAnsi="Times New Roman" w:cs="Times New Roman"/>
      <w:spacing w:val="4"/>
      <w:w w:val="103"/>
      <w:kern w:val="14"/>
      <w:sz w:val="20"/>
      <w:lang w:val="en-GB" w:eastAsia="ar-SA"/>
    </w:rPr>
  </w:style>
  <w:style w:type="character" w:styleId="Hyperlink">
    <w:name w:val="Hyperlink"/>
    <w:basedOn w:val="DefaultParagraphFont"/>
    <w:rsid w:val="002F2BA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undocs.org/ar/A/RES/67/25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6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31A8-CA31-4965-88F8-DD34F31F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WO_CC_67_AR.dotx</Template>
  <TotalTime>20</TotalTime>
  <Pages>42</Pages>
  <Words>12647</Words>
  <Characters>64306</Characters>
  <Application>Microsoft Office Word</Application>
  <DocSecurity>0</DocSecurity>
  <Lines>535</Lines>
  <Paragraphs>153</Paragraphs>
  <ScaleCrop>false</ScaleCrop>
  <HeadingPairs>
    <vt:vector size="2" baseType="variant">
      <vt:variant>
        <vt:lpstr>Title</vt:lpstr>
      </vt:variant>
      <vt:variant>
        <vt:i4>1</vt:i4>
      </vt:variant>
    </vt:vector>
  </HeadingPairs>
  <TitlesOfParts>
    <vt:vector size="1" baseType="lpstr">
      <vt:lpstr>WO/CC/67/3 (Arabic)</vt:lpstr>
    </vt:vector>
  </TitlesOfParts>
  <Company>World Intellectual Property Organization</Company>
  <LinksUpToDate>false</LinksUpToDate>
  <CharactersWithSpaces>76800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WO/CC/67/3 (Arabic)</dc:title>
  <dc:subject>مراجعة نظام الموظفين ولائحته</dc:subject>
  <dc:creator>من إعداد المدير العام</dc:creator>
  <cp:lastModifiedBy>AHMIDOUCH Noureddine</cp:lastModifiedBy>
  <cp:revision>7</cp:revision>
  <cp:lastPrinted>2013-09-19T15:09:00Z</cp:lastPrinted>
  <dcterms:created xsi:type="dcterms:W3CDTF">2013-09-19T13:32:00Z</dcterms:created>
  <dcterms:modified xsi:type="dcterms:W3CDTF">2013-09-19T15:10:00Z</dcterms:modified>
</cp:coreProperties>
</file>