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7D15EA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E85C6E">
            <w:pPr>
              <w:pStyle w:val="DocumentCodeAR"/>
              <w:bidi/>
              <w:rPr>
                <w:rFonts w:hint="cs"/>
                <w:rtl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C76865">
              <w:t>3</w:t>
            </w:r>
            <w:r w:rsidR="00B6101C" w:rsidRPr="00B6101C">
              <w:t>/</w:t>
            </w:r>
            <w:r w:rsidR="00E85C6E">
              <w:t>INF/2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85C6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85C6E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85C6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85C6E">
              <w:rPr>
                <w:rFonts w:hint="cs"/>
                <w:rtl/>
              </w:rPr>
              <w:t>30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E85C6E">
              <w:rPr>
                <w:rFonts w:hint="cs"/>
                <w:rtl/>
              </w:rPr>
              <w:t>أبريل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6865">
              <w:rPr>
                <w:rFonts w:hint="cs"/>
                <w:rtl/>
              </w:rPr>
              <w:t>4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C76865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C76865">
        <w:rPr>
          <w:rFonts w:hint="cs"/>
          <w:rtl/>
        </w:rPr>
        <w:t xml:space="preserve">الثالثة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C7686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C76865">
        <w:rPr>
          <w:rFonts w:hint="cs"/>
          <w:rtl/>
        </w:rPr>
        <w:t>8</w:t>
      </w:r>
      <w:r w:rsidR="009A4222">
        <w:rPr>
          <w:rFonts w:hint="cs"/>
          <w:rtl/>
        </w:rPr>
        <w:t xml:space="preserve"> </w:t>
      </w:r>
      <w:r w:rsidR="00C76865">
        <w:rPr>
          <w:rFonts w:hint="cs"/>
          <w:rtl/>
        </w:rPr>
        <w:t xml:space="preserve">و9 </w:t>
      </w:r>
      <w:proofErr w:type="gramStart"/>
      <w:r w:rsidR="00C76865">
        <w:rPr>
          <w:rFonts w:hint="cs"/>
          <w:rtl/>
        </w:rPr>
        <w:t>مايو</w:t>
      </w:r>
      <w:proofErr w:type="gramEnd"/>
      <w:r w:rsidR="00C76865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756E8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قائمة</w:t>
      </w:r>
      <w:proofErr w:type="gramEnd"/>
      <w:r>
        <w:rPr>
          <w:rFonts w:hint="cs"/>
          <w:rtl/>
        </w:rPr>
        <w:t xml:space="preserve"> </w:t>
      </w:r>
      <w:r w:rsidR="004E032D">
        <w:rPr>
          <w:rFonts w:hint="cs"/>
          <w:rtl/>
        </w:rPr>
        <w:t>ب</w:t>
      </w:r>
      <w:r w:rsidR="00DA61C7">
        <w:rPr>
          <w:rFonts w:hint="cs"/>
          <w:rtl/>
        </w:rPr>
        <w:t>الوثائق التحضيرية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DA61C7">
        <w:rPr>
          <w:rFonts w:hint="cs"/>
          <w:rtl/>
        </w:rPr>
        <w:t xml:space="preserve"> الأمانة</w:t>
      </w:r>
    </w:p>
    <w:tbl>
      <w:tblPr>
        <w:bidiVisual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DA61C7" w:rsidRPr="00DA61C7" w:rsidTr="00FC5133">
        <w:trPr>
          <w:trHeight w:val="596"/>
          <w:tblHeader/>
        </w:trPr>
        <w:tc>
          <w:tcPr>
            <w:tcW w:w="321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A61C7" w:rsidRPr="00DA61C7" w:rsidRDefault="00DA61C7" w:rsidP="004E032D">
            <w:pPr>
              <w:pStyle w:val="NormalParaAR"/>
            </w:pPr>
            <w:proofErr w:type="gramStart"/>
            <w:r w:rsidRPr="004E032D">
              <w:rPr>
                <w:rtl/>
              </w:rPr>
              <w:t>رمز</w:t>
            </w:r>
            <w:proofErr w:type="gramEnd"/>
            <w:r w:rsidRPr="004E032D">
              <w:rPr>
                <w:rtl/>
              </w:rPr>
              <w:t xml:space="preserve"> الوثيقة</w:t>
            </w:r>
            <w:r w:rsidR="004E032D" w:rsidRPr="004E032D">
              <w:rPr>
                <w:rFonts w:hint="cs"/>
                <w:rtl/>
              </w:rPr>
              <w:t xml:space="preserve"> ورقمها التسلسلي</w:t>
            </w:r>
          </w:p>
        </w:tc>
        <w:tc>
          <w:tcPr>
            <w:tcW w:w="321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A61C7" w:rsidRPr="00DA61C7" w:rsidRDefault="007A6BB4" w:rsidP="007A6BB4">
            <w:pPr>
              <w:pStyle w:val="NormalParaAR"/>
            </w:pPr>
            <w:proofErr w:type="gramStart"/>
            <w:r>
              <w:rPr>
                <w:rFonts w:hint="cs"/>
                <w:rtl/>
              </w:rPr>
              <w:t>لغات</w:t>
            </w:r>
            <w:proofErr w:type="gramEnd"/>
            <w:r>
              <w:rPr>
                <w:rFonts w:hint="cs"/>
                <w:rtl/>
              </w:rPr>
              <w:t xml:space="preserve"> الوثيقة</w:t>
            </w:r>
            <w:r w:rsidR="008531CB" w:rsidRPr="004E032D">
              <w:footnoteReference w:customMarkFollows="1" w:id="1"/>
              <w:t>*</w:t>
            </w:r>
          </w:p>
        </w:tc>
        <w:tc>
          <w:tcPr>
            <w:tcW w:w="321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A61C7" w:rsidRPr="00DA61C7" w:rsidRDefault="004E032D" w:rsidP="004E032D">
            <w:pPr>
              <w:pStyle w:val="NormalParaAR"/>
            </w:pPr>
            <w:proofErr w:type="gramStart"/>
            <w:r w:rsidRPr="004E032D">
              <w:rPr>
                <w:rFonts w:hint="cs"/>
                <w:rtl/>
              </w:rPr>
              <w:t>موضوع</w:t>
            </w:r>
            <w:proofErr w:type="gramEnd"/>
            <w:r w:rsidR="00DA61C7" w:rsidRPr="004E032D">
              <w:rPr>
                <w:rtl/>
              </w:rPr>
              <w:t xml:space="preserve"> الوثيقة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A/53/INF/1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معلومات</w:t>
            </w:r>
            <w:proofErr w:type="gramEnd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عامة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A/53/INF/2 Prov.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ق</w:t>
            </w:r>
            <w:r w:rsidR="008756E8"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ائمة</w:t>
            </w:r>
            <w:proofErr w:type="gramEnd"/>
            <w:r w:rsidR="008756E8"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="002255F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</w:t>
            </w: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الوثائق التحضيرية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A/53/INF/3 Prov.</w:t>
            </w:r>
          </w:p>
        </w:tc>
        <w:tc>
          <w:tcPr>
            <w:tcW w:w="3213" w:type="dxa"/>
          </w:tcPr>
          <w:p w:rsidR="00DA61C7" w:rsidRPr="00DA61C7" w:rsidRDefault="00252876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إ، ف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 مؤقتة بالمشاركين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A/53/1 Prov.2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مشروع جدول الأعمال الموحد </w:t>
            </w:r>
            <w:proofErr w:type="gramStart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والمفصل</w:t>
            </w:r>
            <w:proofErr w:type="gramEnd"/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A/53/2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تعيين</w:t>
            </w:r>
            <w:proofErr w:type="gramEnd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المدير العام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****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WO/GA/45/1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شروط</w:t>
            </w:r>
            <w:proofErr w:type="gramEnd"/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تعيين المدير العام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WO/GA/45/2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</w:tbl>
    <w:p w:rsidR="002F77FC" w:rsidRDefault="008531CB" w:rsidP="008531CB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2F77F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EA" w:rsidRDefault="007D15EA">
      <w:r>
        <w:separator/>
      </w:r>
    </w:p>
  </w:endnote>
  <w:endnote w:type="continuationSeparator" w:id="0">
    <w:p w:rsidR="007D15EA" w:rsidRDefault="007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EA" w:rsidRDefault="007D15E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D15EA" w:rsidRDefault="007D15EA" w:rsidP="009622BF">
      <w:pPr>
        <w:bidi/>
      </w:pPr>
      <w:r>
        <w:separator/>
      </w:r>
    </w:p>
  </w:footnote>
  <w:footnote w:id="1">
    <w:p w:rsidR="008531CB" w:rsidRPr="002B1DA0" w:rsidRDefault="008531CB" w:rsidP="007A6BB4">
      <w:pPr>
        <w:pStyle w:val="FootnoteText"/>
        <w:ind w:right="-143"/>
        <w:rPr>
          <w:rFonts w:hint="cs"/>
          <w:rtl/>
        </w:rPr>
      </w:pPr>
      <w:r w:rsidRPr="007A6BB4">
        <w:rPr>
          <w:rStyle w:val="FootnoteReference"/>
          <w:sz w:val="36"/>
          <w:szCs w:val="36"/>
        </w:rPr>
        <w:t>*</w:t>
      </w:r>
      <w:r w:rsidRPr="007A6BB4">
        <w:rPr>
          <w:sz w:val="36"/>
          <w:szCs w:val="36"/>
        </w:rPr>
        <w:tab/>
      </w:r>
      <w:r w:rsidR="007A6BB4" w:rsidRPr="009F364A">
        <w:rPr>
          <w:rtl/>
        </w:rPr>
        <w:t>ع: عربي، ث: ثنائي (إنكليزي وفرنسي)،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4E032D">
    <w:r>
      <w:t>A/5</w:t>
    </w:r>
    <w:r w:rsidR="00C76865">
      <w:t>3</w:t>
    </w:r>
    <w:r>
      <w:t>/</w:t>
    </w:r>
    <w:r w:rsidR="004E032D">
      <w:t>INF/2 Prov.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FC5133">
      <w:rPr>
        <w:noProof/>
      </w:rPr>
      <w:t>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55F6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876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67EC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32D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DF5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6BB4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5EA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1C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6E8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B88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37CE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1C7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C6E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133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A_53_AR.dotx</Template>
  <TotalTime>32</TotalTime>
  <Pages>1</Pages>
  <Words>120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A/53/-- (Arabic)</vt:lpstr>
    </vt:vector>
  </TitlesOfParts>
  <Company>World Intellectual Property Organization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A/53/-- (Arabic)</dc:title>
  <dc:creator>YOUSSEF Randa</dc:creator>
  <cp:lastModifiedBy>YOUSSEF Randa</cp:lastModifiedBy>
  <cp:revision>14</cp:revision>
  <cp:lastPrinted>2014-04-29T16:33:00Z</cp:lastPrinted>
  <dcterms:created xsi:type="dcterms:W3CDTF">2014-04-29T15:51:00Z</dcterms:created>
  <dcterms:modified xsi:type="dcterms:W3CDTF">2014-04-29T16:33:00Z</dcterms:modified>
</cp:coreProperties>
</file>