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4148" w:rsidRPr="00084955" w14:paraId="6E814450" w14:textId="77777777" w:rsidTr="007A57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EB4400" w14:textId="77777777" w:rsidR="00D44148" w:rsidRPr="00084955" w:rsidRDefault="00D44148" w:rsidP="007A57D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9CA49F" w14:textId="1F9FB25E" w:rsidR="00D44148" w:rsidRPr="00084955" w:rsidRDefault="00DF574B" w:rsidP="007A57DC">
            <w:r w:rsidRPr="003B4725">
              <w:rPr>
                <w:noProof/>
              </w:rPr>
              <w:drawing>
                <wp:inline distT="0" distB="0" distL="0" distR="0" wp14:anchorId="4C8A8FCC" wp14:editId="7ABB622B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641B89" w14:textId="78D0EF9F" w:rsidR="00D44148" w:rsidRPr="00084955" w:rsidRDefault="00DF574B" w:rsidP="007A57D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44148" w:rsidRPr="00084955" w14:paraId="14E76C6C" w14:textId="77777777" w:rsidTr="00EE2F23">
        <w:trPr>
          <w:trHeight w:hRule="exact" w:val="38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026A07A" w14:textId="77777777" w:rsidR="00D44148" w:rsidRPr="00084955" w:rsidRDefault="00D44148" w:rsidP="007A57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</w:t>
            </w:r>
            <w:r w:rsidRPr="00084955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D44148" w:rsidRPr="00084955" w14:paraId="17FAEE46" w14:textId="77777777" w:rsidTr="007A57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3727B4" w14:textId="05403CBC" w:rsidR="00D44148" w:rsidRPr="00084955" w:rsidRDefault="00193764" w:rsidP="007A57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D44148" w:rsidRPr="0008495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44148" w:rsidRPr="00084955" w14:paraId="0C069D7E" w14:textId="77777777" w:rsidTr="007A57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093AAA8" w14:textId="6914F748" w:rsidR="00D44148" w:rsidRPr="00084955" w:rsidRDefault="00193764" w:rsidP="007A57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44148" w:rsidRPr="0008495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 НОЯБРЯ 2020 Г.</w:t>
            </w:r>
          </w:p>
        </w:tc>
      </w:tr>
    </w:tbl>
    <w:p w14:paraId="74D48F8F" w14:textId="54453FFE" w:rsidR="00D44148" w:rsidRPr="00704D2C" w:rsidRDefault="00704D2C" w:rsidP="00145B3D">
      <w:pPr>
        <w:pStyle w:val="Heading1"/>
        <w:spacing w:before="960" w:after="480"/>
        <w:rPr>
          <w:sz w:val="28"/>
          <w:szCs w:val="28"/>
          <w:lang w:val="ru-RU"/>
        </w:rPr>
      </w:pPr>
      <w:bookmarkStart w:id="3" w:name="_GoBack"/>
      <w:bookmarkEnd w:id="3"/>
      <w:r>
        <w:rPr>
          <w:caps w:val="0"/>
          <w:sz w:val="28"/>
          <w:szCs w:val="28"/>
          <w:lang w:val="ru-RU"/>
        </w:rPr>
        <w:t>Комитет по стандартам</w:t>
      </w:r>
      <w:r w:rsidR="00193764">
        <w:rPr>
          <w:sz w:val="28"/>
          <w:szCs w:val="28"/>
          <w:lang w:val="ru-RU"/>
        </w:rPr>
        <w:t xml:space="preserve"> воис (ксв) </w:t>
      </w:r>
    </w:p>
    <w:p w14:paraId="19946846" w14:textId="105C9B78" w:rsidR="00D44148" w:rsidRPr="00704D2C" w:rsidRDefault="00193764" w:rsidP="00145B3D">
      <w:pPr>
        <w:pStyle w:val="Heading1"/>
        <w:spacing w:before="0" w:after="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-RU"/>
        </w:rPr>
        <w:t>Восьмая</w:t>
      </w:r>
      <w:r w:rsidRPr="00704D2C">
        <w:rPr>
          <w:caps w:val="0"/>
          <w:sz w:val="24"/>
          <w:szCs w:val="24"/>
          <w:lang w:val="ru-RU"/>
        </w:rPr>
        <w:t xml:space="preserve"> </w:t>
      </w:r>
      <w:r>
        <w:rPr>
          <w:caps w:val="0"/>
          <w:sz w:val="24"/>
          <w:szCs w:val="24"/>
          <w:lang w:val="ru-RU"/>
        </w:rPr>
        <w:t>сессия</w:t>
      </w:r>
    </w:p>
    <w:p w14:paraId="6D70FAB4" w14:textId="25B4A7CD" w:rsidR="00D44148" w:rsidRPr="00704D2C" w:rsidRDefault="00193764" w:rsidP="00145B3D">
      <w:pPr>
        <w:pStyle w:val="Heading1"/>
        <w:spacing w:before="120" w:after="72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-RU"/>
        </w:rPr>
        <w:t>Женева</w:t>
      </w:r>
      <w:r w:rsidRPr="00704D2C">
        <w:rPr>
          <w:caps w:val="0"/>
          <w:sz w:val="24"/>
          <w:szCs w:val="24"/>
          <w:lang w:val="ru-RU"/>
        </w:rPr>
        <w:t xml:space="preserve">, 30 </w:t>
      </w:r>
      <w:r>
        <w:rPr>
          <w:caps w:val="0"/>
          <w:sz w:val="24"/>
          <w:szCs w:val="24"/>
          <w:lang w:val="ru-RU"/>
        </w:rPr>
        <w:t>ноября</w:t>
      </w:r>
      <w:r w:rsidRPr="00704D2C">
        <w:rPr>
          <w:caps w:val="0"/>
          <w:sz w:val="24"/>
          <w:szCs w:val="24"/>
          <w:lang w:val="ru-RU"/>
        </w:rPr>
        <w:t xml:space="preserve"> – 4 </w:t>
      </w:r>
      <w:r>
        <w:rPr>
          <w:caps w:val="0"/>
          <w:sz w:val="24"/>
          <w:szCs w:val="24"/>
          <w:lang w:val="ru-RU"/>
        </w:rPr>
        <w:t>декабря</w:t>
      </w:r>
      <w:r w:rsidRPr="00704D2C">
        <w:rPr>
          <w:caps w:val="0"/>
          <w:sz w:val="24"/>
          <w:szCs w:val="24"/>
          <w:lang w:val="ru-RU"/>
        </w:rPr>
        <w:t xml:space="preserve"> 2020 </w:t>
      </w:r>
      <w:r>
        <w:rPr>
          <w:caps w:val="0"/>
          <w:sz w:val="24"/>
          <w:szCs w:val="24"/>
          <w:lang w:val="ru-RU"/>
        </w:rPr>
        <w:t>г</w:t>
      </w:r>
      <w:r w:rsidRPr="00704D2C">
        <w:rPr>
          <w:caps w:val="0"/>
          <w:sz w:val="24"/>
          <w:szCs w:val="24"/>
          <w:lang w:val="ru-RU"/>
        </w:rPr>
        <w:t xml:space="preserve">. </w:t>
      </w:r>
    </w:p>
    <w:p w14:paraId="224EAADA" w14:textId="24F998CA" w:rsidR="00D44148" w:rsidRPr="00704D2C" w:rsidRDefault="00193764" w:rsidP="00EC06C5">
      <w:pPr>
        <w:pStyle w:val="Heading1"/>
        <w:spacing w:after="0"/>
        <w:rPr>
          <w:b w:val="0"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 w:val="0"/>
          <w:sz w:val="24"/>
          <w:szCs w:val="24"/>
          <w:lang w:val="ru-RU"/>
        </w:rPr>
        <w:t>ОТЧЕТ</w:t>
      </w:r>
      <w:r w:rsidRPr="00704D2C">
        <w:rPr>
          <w:b w:val="0"/>
          <w:caps w:val="0"/>
          <w:sz w:val="24"/>
          <w:szCs w:val="24"/>
          <w:lang w:val="ru-RU"/>
        </w:rPr>
        <w:t xml:space="preserve"> </w:t>
      </w:r>
      <w:r>
        <w:rPr>
          <w:b w:val="0"/>
          <w:caps w:val="0"/>
          <w:sz w:val="24"/>
          <w:szCs w:val="24"/>
          <w:lang w:val="ru-RU"/>
        </w:rPr>
        <w:t>ЦЕЛЕВОЙ</w:t>
      </w:r>
      <w:r w:rsidRPr="00704D2C">
        <w:rPr>
          <w:b w:val="0"/>
          <w:caps w:val="0"/>
          <w:sz w:val="24"/>
          <w:szCs w:val="24"/>
          <w:lang w:val="ru-RU"/>
        </w:rPr>
        <w:t xml:space="preserve"> </w:t>
      </w:r>
      <w:r>
        <w:rPr>
          <w:b w:val="0"/>
          <w:caps w:val="0"/>
          <w:sz w:val="24"/>
          <w:szCs w:val="24"/>
          <w:lang w:val="ru-RU"/>
        </w:rPr>
        <w:t>ГРУППЫ</w:t>
      </w:r>
      <w:r w:rsidRPr="00704D2C">
        <w:rPr>
          <w:b w:val="0"/>
          <w:caps w:val="0"/>
          <w:sz w:val="24"/>
          <w:szCs w:val="24"/>
          <w:lang w:val="ru-RU"/>
        </w:rPr>
        <w:t xml:space="preserve"> </w:t>
      </w:r>
      <w:r>
        <w:rPr>
          <w:b w:val="0"/>
          <w:caps w:val="0"/>
          <w:sz w:val="24"/>
          <w:szCs w:val="24"/>
          <w:lang w:val="ru-RU"/>
        </w:rPr>
        <w:t>ПО</w:t>
      </w:r>
      <w:r w:rsidRPr="00704D2C">
        <w:rPr>
          <w:b w:val="0"/>
          <w:caps w:val="0"/>
          <w:sz w:val="24"/>
          <w:szCs w:val="24"/>
          <w:lang w:val="ru-RU"/>
        </w:rPr>
        <w:t xml:space="preserve"> </w:t>
      </w:r>
      <w:r>
        <w:rPr>
          <w:b w:val="0"/>
          <w:caps w:val="0"/>
          <w:sz w:val="24"/>
          <w:szCs w:val="24"/>
          <w:lang w:val="ru-RU"/>
        </w:rPr>
        <w:t>ОДПИ</w:t>
      </w:r>
      <w:r w:rsidRPr="00704D2C">
        <w:rPr>
          <w:b w:val="0"/>
          <w:caps w:val="0"/>
          <w:sz w:val="24"/>
          <w:szCs w:val="24"/>
          <w:lang w:val="ru-RU"/>
        </w:rPr>
        <w:t xml:space="preserve"> </w:t>
      </w:r>
    </w:p>
    <w:p w14:paraId="3EFD308E" w14:textId="05F86166" w:rsidR="00D44148" w:rsidRPr="00193764" w:rsidRDefault="00193764" w:rsidP="00EC06C5">
      <w:pPr>
        <w:pStyle w:val="Heading2"/>
        <w:spacing w:after="1200"/>
        <w:rPr>
          <w:i/>
          <w:szCs w:val="22"/>
          <w:lang w:val="ru-RU"/>
        </w:rPr>
      </w:pPr>
      <w:bookmarkStart w:id="5" w:name="Prepared"/>
      <w:bookmarkEnd w:id="5"/>
      <w:r>
        <w:rPr>
          <w:i/>
          <w:caps w:val="0"/>
          <w:szCs w:val="22"/>
          <w:lang w:val="ru-RU"/>
        </w:rPr>
        <w:t>Документ</w:t>
      </w:r>
      <w:r w:rsidRPr="00193764">
        <w:rPr>
          <w:i/>
          <w:caps w:val="0"/>
          <w:szCs w:val="22"/>
          <w:lang w:val="ru-RU"/>
        </w:rPr>
        <w:t xml:space="preserve"> </w:t>
      </w:r>
      <w:r>
        <w:rPr>
          <w:i/>
          <w:caps w:val="0"/>
          <w:szCs w:val="22"/>
          <w:lang w:val="ru-RU"/>
        </w:rPr>
        <w:t>подготовлен</w:t>
      </w:r>
      <w:r w:rsidRPr="00193764">
        <w:rPr>
          <w:i/>
          <w:caps w:val="0"/>
          <w:szCs w:val="22"/>
          <w:lang w:val="ru-RU"/>
        </w:rPr>
        <w:t xml:space="preserve"> </w:t>
      </w:r>
      <w:r w:rsidR="00D65E02">
        <w:rPr>
          <w:i/>
          <w:caps w:val="0"/>
          <w:szCs w:val="22"/>
          <w:lang w:val="ru-RU"/>
        </w:rPr>
        <w:t xml:space="preserve">руководителем </w:t>
      </w:r>
      <w:r>
        <w:rPr>
          <w:i/>
          <w:caps w:val="0"/>
          <w:szCs w:val="22"/>
          <w:lang w:val="ru-RU"/>
        </w:rPr>
        <w:t>Целевой</w:t>
      </w:r>
      <w:r w:rsidRPr="00193764">
        <w:rPr>
          <w:i/>
          <w:caps w:val="0"/>
          <w:szCs w:val="22"/>
          <w:lang w:val="ru-RU"/>
        </w:rPr>
        <w:t xml:space="preserve"> </w:t>
      </w:r>
      <w:r>
        <w:rPr>
          <w:i/>
          <w:caps w:val="0"/>
          <w:szCs w:val="22"/>
          <w:lang w:val="ru-RU"/>
        </w:rPr>
        <w:t>групп</w:t>
      </w:r>
      <w:r w:rsidR="00D65E02">
        <w:rPr>
          <w:i/>
          <w:caps w:val="0"/>
          <w:szCs w:val="22"/>
          <w:lang w:val="ru-RU"/>
        </w:rPr>
        <w:t>ы</w:t>
      </w:r>
      <w:r w:rsidRPr="00193764">
        <w:rPr>
          <w:i/>
          <w:caps w:val="0"/>
          <w:szCs w:val="22"/>
          <w:lang w:val="ru-RU"/>
        </w:rPr>
        <w:t xml:space="preserve"> </w:t>
      </w:r>
      <w:r>
        <w:rPr>
          <w:i/>
          <w:caps w:val="0"/>
          <w:szCs w:val="22"/>
          <w:lang w:val="ru-RU"/>
        </w:rPr>
        <w:t>по</w:t>
      </w:r>
      <w:r w:rsidRPr="00193764">
        <w:rPr>
          <w:i/>
          <w:caps w:val="0"/>
          <w:szCs w:val="22"/>
          <w:lang w:val="ru-RU"/>
        </w:rPr>
        <w:t xml:space="preserve"> </w:t>
      </w:r>
      <w:r>
        <w:rPr>
          <w:i/>
          <w:caps w:val="0"/>
          <w:szCs w:val="22"/>
          <w:lang w:val="ru-RU"/>
        </w:rPr>
        <w:t>ОДПИ</w:t>
      </w:r>
    </w:p>
    <w:p w14:paraId="123C9CBE" w14:textId="3E209AA1" w:rsidR="00D44148" w:rsidRPr="00145B3D" w:rsidRDefault="00193764" w:rsidP="00145B3D">
      <w:pPr>
        <w:pStyle w:val="Heading3"/>
        <w:spacing w:after="120"/>
        <w:rPr>
          <w:caps/>
          <w:u w:val="none"/>
        </w:rPr>
      </w:pPr>
      <w:r>
        <w:rPr>
          <w:u w:val="none"/>
          <w:lang w:val="ru-RU"/>
        </w:rPr>
        <w:t xml:space="preserve">СПРАВОЧНАЯ ИНФОРМАЦИЯ </w:t>
      </w:r>
    </w:p>
    <w:p w14:paraId="3A55E0BE" w14:textId="2E0FFF67" w:rsidR="00D44148" w:rsidRPr="00C5537B" w:rsidRDefault="00C5537B" w:rsidP="00C5537B">
      <w:pPr>
        <w:pStyle w:val="ONUME"/>
        <w:rPr>
          <w:lang w:val="ru-RU"/>
        </w:rPr>
      </w:pPr>
      <w:r w:rsidRPr="00C5537B">
        <w:rPr>
          <w:lang w:val="ru-RU"/>
        </w:rPr>
        <w:t>На своей пятой сессии, состоявшейся в 2017 г., КСВ принял решение о постановке новой задачи № 52 в следующей формулировке:  «Провести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собственности»</w:t>
      </w:r>
      <w:r>
        <w:rPr>
          <w:lang w:val="ru-RU"/>
        </w:rPr>
        <w:t>.</w:t>
      </w:r>
      <w:r w:rsidRPr="00C5537B">
        <w:rPr>
          <w:lang w:val="ru-RU"/>
        </w:rPr>
        <w:t xml:space="preserve">  </w:t>
      </w:r>
      <w:r>
        <w:rPr>
          <w:lang w:val="ru-RU"/>
        </w:rPr>
        <w:t>Руководителем</w:t>
      </w:r>
      <w:r w:rsidRPr="00C5537B">
        <w:rPr>
          <w:lang w:val="ru-RU"/>
        </w:rPr>
        <w:t xml:space="preserve"> </w:t>
      </w:r>
      <w:r>
        <w:rPr>
          <w:lang w:val="ru-RU"/>
        </w:rPr>
        <w:t>Целевой</w:t>
      </w:r>
      <w:r w:rsidRPr="00C5537B">
        <w:rPr>
          <w:lang w:val="ru-RU"/>
        </w:rPr>
        <w:t xml:space="preserve"> </w:t>
      </w:r>
      <w:r>
        <w:rPr>
          <w:lang w:val="ru-RU"/>
        </w:rPr>
        <w:t>группы</w:t>
      </w:r>
      <w:r w:rsidRPr="00C5537B">
        <w:rPr>
          <w:lang w:val="ru-RU"/>
        </w:rPr>
        <w:t xml:space="preserve"> </w:t>
      </w:r>
      <w:r>
        <w:rPr>
          <w:lang w:val="ru-RU"/>
        </w:rPr>
        <w:t>является</w:t>
      </w:r>
      <w:r w:rsidRPr="00C5537B">
        <w:rPr>
          <w:lang w:val="ru-RU"/>
        </w:rPr>
        <w:t xml:space="preserve"> </w:t>
      </w:r>
      <w:r>
        <w:rPr>
          <w:lang w:val="ru-RU"/>
        </w:rPr>
        <w:t>Международное бюро</w:t>
      </w:r>
      <w:r w:rsidR="00D44148" w:rsidRPr="00C5537B">
        <w:rPr>
          <w:lang w:val="ru-RU"/>
        </w:rPr>
        <w:t>.  (</w:t>
      </w:r>
      <w:r>
        <w:rPr>
          <w:lang w:val="ru-RU"/>
        </w:rPr>
        <w:t xml:space="preserve">См. пункты 94-100 документа </w:t>
      </w:r>
      <w:r w:rsidR="00D44148" w:rsidRPr="001139CE">
        <w:t>CWS</w:t>
      </w:r>
      <w:r w:rsidR="00D44148" w:rsidRPr="00C5537B">
        <w:rPr>
          <w:lang w:val="ru-RU"/>
        </w:rPr>
        <w:t>/5/22.)</w:t>
      </w:r>
    </w:p>
    <w:p w14:paraId="0B9BA9F3" w14:textId="4FF61A1D" w:rsidR="00D44148" w:rsidRPr="00D65E02" w:rsidRDefault="00C5537B" w:rsidP="00145B3D">
      <w:pPr>
        <w:pStyle w:val="ONUME"/>
        <w:rPr>
          <w:lang w:val="ru-RU"/>
        </w:rPr>
      </w:pPr>
      <w:r>
        <w:rPr>
          <w:lang w:val="ru-RU" w:eastAsia="en-US"/>
        </w:rPr>
        <w:t>На</w:t>
      </w:r>
      <w:r w:rsidRPr="00084FA7">
        <w:rPr>
          <w:lang w:val="ru-RU" w:eastAsia="en-US"/>
        </w:rPr>
        <w:t xml:space="preserve"> </w:t>
      </w:r>
      <w:r>
        <w:rPr>
          <w:lang w:val="ru-RU" w:eastAsia="en-US"/>
        </w:rPr>
        <w:t>своей</w:t>
      </w:r>
      <w:r w:rsidRPr="00084FA7">
        <w:rPr>
          <w:lang w:val="ru-RU" w:eastAsia="en-US"/>
        </w:rPr>
        <w:t xml:space="preserve"> </w:t>
      </w:r>
      <w:r>
        <w:rPr>
          <w:lang w:val="ru-RU" w:eastAsia="en-US"/>
        </w:rPr>
        <w:t>седьмой</w:t>
      </w:r>
      <w:r w:rsidRPr="00084FA7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084FA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084FA7">
        <w:rPr>
          <w:lang w:val="ru-RU" w:eastAsia="en-US"/>
        </w:rPr>
        <w:t xml:space="preserve"> </w:t>
      </w:r>
      <w:r w:rsidR="00D44148" w:rsidRPr="00084FA7">
        <w:rPr>
          <w:lang w:val="ru-RU" w:eastAsia="en-US"/>
        </w:rPr>
        <w:t>2019</w:t>
      </w:r>
      <w:r w:rsidRPr="00084FA7">
        <w:rPr>
          <w:lang w:val="ru-RU" w:eastAsia="en-US"/>
        </w:rPr>
        <w:t xml:space="preserve"> </w:t>
      </w:r>
      <w:r>
        <w:rPr>
          <w:lang w:val="ru-RU" w:eastAsia="en-US"/>
        </w:rPr>
        <w:t>г</w:t>
      </w:r>
      <w:r w:rsidRPr="00084FA7">
        <w:rPr>
          <w:lang w:val="ru-RU" w:eastAsia="en-US"/>
        </w:rPr>
        <w:t xml:space="preserve">. </w:t>
      </w:r>
      <w:r w:rsidR="00084FA7">
        <w:rPr>
          <w:lang w:val="ru-RU" w:eastAsia="en-US"/>
        </w:rPr>
        <w:t>Комитет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по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стандартам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ВОИС</w:t>
      </w:r>
      <w:r w:rsidR="00084FA7" w:rsidRPr="00084FA7">
        <w:rPr>
          <w:lang w:val="ru-RU" w:eastAsia="en-US"/>
        </w:rPr>
        <w:t xml:space="preserve"> (</w:t>
      </w:r>
      <w:r w:rsidR="00084FA7">
        <w:rPr>
          <w:lang w:val="ru-RU" w:eastAsia="en-US"/>
        </w:rPr>
        <w:t>КСВ</w:t>
      </w:r>
      <w:r w:rsidR="00084FA7" w:rsidRPr="00084FA7">
        <w:rPr>
          <w:lang w:val="ru-RU" w:eastAsia="en-US"/>
        </w:rPr>
        <w:t xml:space="preserve">) </w:t>
      </w:r>
      <w:r w:rsidR="00084FA7">
        <w:rPr>
          <w:lang w:val="ru-RU" w:eastAsia="en-US"/>
        </w:rPr>
        <w:t>рассмотрел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подготовленный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Целевой</w:t>
      </w:r>
      <w:r w:rsidR="00084FA7" w:rsidRPr="00084FA7">
        <w:rPr>
          <w:lang w:val="ru-RU" w:eastAsia="en-US"/>
        </w:rPr>
        <w:t xml:space="preserve"> </w:t>
      </w:r>
      <w:r w:rsidR="00084FA7">
        <w:rPr>
          <w:lang w:val="ru-RU" w:eastAsia="en-US"/>
        </w:rPr>
        <w:t>группой по ОДПИ вопросник</w:t>
      </w:r>
      <w:r w:rsidR="00D44148" w:rsidRPr="00084FA7">
        <w:rPr>
          <w:lang w:val="ru-RU" w:eastAsia="en-US"/>
        </w:rPr>
        <w:t xml:space="preserve">, </w:t>
      </w:r>
      <w:r w:rsidR="00084FA7">
        <w:rPr>
          <w:lang w:val="ru-RU" w:eastAsia="en-US"/>
        </w:rPr>
        <w:t>который касался открытого доступа к патентной информации (ОДПИ).  Цель</w:t>
      </w:r>
      <w:r w:rsidR="00084FA7" w:rsidRPr="002D165F">
        <w:rPr>
          <w:lang w:val="ru-RU" w:eastAsia="en-US"/>
        </w:rPr>
        <w:t xml:space="preserve"> </w:t>
      </w:r>
      <w:r w:rsidR="00084FA7">
        <w:rPr>
          <w:lang w:val="ru-RU" w:eastAsia="en-US"/>
        </w:rPr>
        <w:t>вопросника</w:t>
      </w:r>
      <w:r w:rsidR="00084FA7" w:rsidRPr="002D165F">
        <w:rPr>
          <w:lang w:val="ru-RU" w:eastAsia="en-US"/>
        </w:rPr>
        <w:t xml:space="preserve"> – </w:t>
      </w:r>
      <w:r w:rsidR="00084FA7">
        <w:rPr>
          <w:lang w:val="ru-RU" w:eastAsia="en-US"/>
        </w:rPr>
        <w:t>сбор</w:t>
      </w:r>
      <w:r w:rsidR="00084FA7" w:rsidRPr="002D165F">
        <w:rPr>
          <w:lang w:val="ru-RU" w:eastAsia="en-US"/>
        </w:rPr>
        <w:t xml:space="preserve"> </w:t>
      </w:r>
      <w:r w:rsidR="00084FA7">
        <w:rPr>
          <w:lang w:val="ru-RU" w:eastAsia="en-US"/>
        </w:rPr>
        <w:t>информации</w:t>
      </w:r>
      <w:r w:rsidR="00084FA7" w:rsidRPr="002D165F">
        <w:rPr>
          <w:lang w:val="ru-RU" w:eastAsia="en-US"/>
        </w:rPr>
        <w:t xml:space="preserve"> </w:t>
      </w:r>
      <w:r w:rsidR="005B5256">
        <w:rPr>
          <w:lang w:val="ru-RU" w:eastAsia="en-US"/>
        </w:rPr>
        <w:t>от</w:t>
      </w:r>
      <w:r w:rsidR="005B5256" w:rsidRPr="002D165F">
        <w:rPr>
          <w:lang w:val="ru-RU" w:eastAsia="en-US"/>
        </w:rPr>
        <w:t xml:space="preserve"> </w:t>
      </w:r>
      <w:r w:rsidR="005B5256">
        <w:rPr>
          <w:lang w:val="ru-RU" w:eastAsia="en-US"/>
        </w:rPr>
        <w:t>ведомств</w:t>
      </w:r>
      <w:r w:rsidR="005B5256" w:rsidRPr="002D165F">
        <w:rPr>
          <w:lang w:val="ru-RU" w:eastAsia="en-US"/>
        </w:rPr>
        <w:t xml:space="preserve"> </w:t>
      </w:r>
      <w:r w:rsidR="005B5256">
        <w:rPr>
          <w:lang w:val="ru-RU" w:eastAsia="en-US"/>
        </w:rPr>
        <w:t>интеллектуальной</w:t>
      </w:r>
      <w:r w:rsidR="005B5256" w:rsidRPr="002D165F">
        <w:rPr>
          <w:lang w:val="ru-RU" w:eastAsia="en-US"/>
        </w:rPr>
        <w:t xml:space="preserve"> </w:t>
      </w:r>
      <w:r w:rsidR="005B5256">
        <w:rPr>
          <w:lang w:val="ru-RU" w:eastAsia="en-US"/>
        </w:rPr>
        <w:t>собственности</w:t>
      </w:r>
      <w:r w:rsidR="005B5256" w:rsidRPr="002D165F">
        <w:rPr>
          <w:lang w:val="ru-RU" w:eastAsia="en-US"/>
        </w:rPr>
        <w:t xml:space="preserve"> (</w:t>
      </w:r>
      <w:r w:rsidR="005B5256">
        <w:rPr>
          <w:lang w:val="ru-RU" w:eastAsia="en-US"/>
        </w:rPr>
        <w:t>ВИС</w:t>
      </w:r>
      <w:r w:rsidR="005B5256" w:rsidRPr="002D165F">
        <w:rPr>
          <w:lang w:val="ru-RU" w:eastAsia="en-US"/>
        </w:rPr>
        <w:t xml:space="preserve">) </w:t>
      </w:r>
      <w:r w:rsidR="002D165F">
        <w:rPr>
          <w:lang w:val="ru-RU" w:eastAsia="en-US"/>
        </w:rPr>
        <w:t>относительно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их</w:t>
      </w:r>
      <w:r w:rsidR="002D165F" w:rsidRPr="002D165F">
        <w:rPr>
          <w:lang w:val="ru-RU" w:eastAsia="en-US"/>
        </w:rPr>
        <w:t xml:space="preserve"> </w:t>
      </w:r>
      <w:r w:rsidR="00D65E02">
        <w:rPr>
          <w:lang w:val="ru-RU" w:eastAsia="en-US"/>
        </w:rPr>
        <w:t>систем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практики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функциональных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возможностей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и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будущих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планов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 том, что касается патентной информации</w:t>
      </w:r>
      <w:r w:rsidR="00D65E02">
        <w:rPr>
          <w:lang w:val="ru-RU" w:eastAsia="en-US"/>
        </w:rPr>
        <w:t>, находящейся в открытом доступе</w:t>
      </w:r>
      <w:r w:rsidR="002D165F">
        <w:rPr>
          <w:lang w:val="ru-RU" w:eastAsia="en-US"/>
        </w:rPr>
        <w:t xml:space="preserve">. 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Для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того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чтобы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свои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ответы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на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вопросы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прислало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максимально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возможное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число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респондентов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Целевая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группа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планировала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провести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обследование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два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этапа</w:t>
      </w:r>
      <w:r w:rsidR="002D165F" w:rsidRPr="002D165F">
        <w:rPr>
          <w:lang w:val="ru-RU" w:eastAsia="en-US"/>
        </w:rPr>
        <w:t xml:space="preserve">:  </w:t>
      </w:r>
      <w:r w:rsidR="002D165F">
        <w:rPr>
          <w:lang w:val="ru-RU" w:eastAsia="en-US"/>
        </w:rPr>
        <w:t>на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первом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этапе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 xml:space="preserve">предполагалось разослать ведомствам краткий вопросник для сбора базовой информации, а на втором этапе – более подробный вопросник. 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КСВ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утвердил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первую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часть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вопросника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но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не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смог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прийти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к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согласию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относительно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его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второй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части</w:t>
      </w:r>
      <w:r w:rsidR="002D165F" w:rsidRPr="002D165F">
        <w:rPr>
          <w:lang w:val="ru-RU" w:eastAsia="en-US"/>
        </w:rPr>
        <w:t xml:space="preserve">, </w:t>
      </w:r>
      <w:r w:rsidR="002D165F">
        <w:rPr>
          <w:lang w:val="ru-RU" w:eastAsia="en-US"/>
        </w:rPr>
        <w:t>которая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была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направлена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Целевой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группе</w:t>
      </w:r>
      <w:r w:rsidR="002D165F" w:rsidRPr="002D165F">
        <w:rPr>
          <w:lang w:val="ru-RU" w:eastAsia="en-US"/>
        </w:rPr>
        <w:t xml:space="preserve"> </w:t>
      </w:r>
      <w:r w:rsidR="002D165F">
        <w:rPr>
          <w:lang w:val="ru-RU" w:eastAsia="en-US"/>
        </w:rPr>
        <w:t>по ОДПИ для дальнейшего рассмотрения</w:t>
      </w:r>
      <w:r w:rsidR="00D44148" w:rsidRPr="002D165F">
        <w:rPr>
          <w:lang w:val="ru-RU" w:eastAsia="en-US"/>
        </w:rPr>
        <w:t xml:space="preserve">.  </w:t>
      </w:r>
      <w:r w:rsidR="00D44148" w:rsidRPr="00D65E02">
        <w:rPr>
          <w:lang w:val="ru-RU"/>
        </w:rPr>
        <w:t>(</w:t>
      </w:r>
      <w:r w:rsidR="002D165F">
        <w:rPr>
          <w:lang w:val="ru-RU"/>
        </w:rPr>
        <w:t xml:space="preserve">См. пункты </w:t>
      </w:r>
      <w:r w:rsidR="00D44148" w:rsidRPr="00D65E02">
        <w:rPr>
          <w:lang w:val="ru-RU"/>
        </w:rPr>
        <w:t xml:space="preserve">197 </w:t>
      </w:r>
      <w:r w:rsidR="002D165F">
        <w:rPr>
          <w:lang w:val="ru-RU"/>
        </w:rPr>
        <w:t>и</w:t>
      </w:r>
      <w:r w:rsidR="00D44148" w:rsidRPr="00D65E02">
        <w:rPr>
          <w:lang w:val="ru-RU"/>
        </w:rPr>
        <w:t xml:space="preserve"> 201 </w:t>
      </w:r>
      <w:r w:rsidR="002D165F">
        <w:rPr>
          <w:lang w:val="ru-RU"/>
        </w:rPr>
        <w:t>документа</w:t>
      </w:r>
      <w:r w:rsidR="00D44148" w:rsidRPr="00D65E02">
        <w:rPr>
          <w:lang w:val="ru-RU"/>
        </w:rPr>
        <w:t xml:space="preserve"> </w:t>
      </w:r>
      <w:r w:rsidR="00D44148" w:rsidRPr="007C4727">
        <w:t>CWS</w:t>
      </w:r>
      <w:r w:rsidR="00D44148" w:rsidRPr="00D65E02">
        <w:rPr>
          <w:lang w:val="ru-RU"/>
        </w:rPr>
        <w:t>/7/29.)</w:t>
      </w:r>
    </w:p>
    <w:p w14:paraId="6DD38958" w14:textId="02688620" w:rsidR="00D44148" w:rsidRPr="00145B3D" w:rsidRDefault="002D165F" w:rsidP="00145B3D">
      <w:pPr>
        <w:pStyle w:val="Heading3"/>
        <w:spacing w:after="120"/>
        <w:rPr>
          <w:u w:val="none"/>
        </w:rPr>
      </w:pPr>
      <w:r>
        <w:rPr>
          <w:u w:val="none"/>
          <w:lang w:val="ru-RU"/>
        </w:rPr>
        <w:lastRenderedPageBreak/>
        <w:t xml:space="preserve">ОТЧЕТ О ПРОДЕЛАННОЙ РАБОТЕ </w:t>
      </w:r>
    </w:p>
    <w:p w14:paraId="73A219EF" w14:textId="7A657DF4" w:rsidR="00D44148" w:rsidRPr="004B7F80" w:rsidRDefault="00B24049" w:rsidP="009B1264">
      <w:pPr>
        <w:pStyle w:val="ONUME"/>
        <w:rPr>
          <w:i/>
          <w:lang w:val="ru-RU"/>
        </w:rPr>
      </w:pPr>
      <w:r>
        <w:rPr>
          <w:lang w:val="ru-RU"/>
        </w:rPr>
        <w:t>После</w:t>
      </w:r>
      <w:r w:rsidRPr="004B7F80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4B7F80">
        <w:rPr>
          <w:lang w:val="ru-RU"/>
        </w:rPr>
        <w:t xml:space="preserve"> </w:t>
      </w:r>
      <w:r>
        <w:rPr>
          <w:lang w:val="ru-RU"/>
        </w:rPr>
        <w:t>предварительных</w:t>
      </w:r>
      <w:r w:rsidRPr="004B7F80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B7F80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4B7F80">
        <w:rPr>
          <w:lang w:val="ru-RU"/>
        </w:rPr>
        <w:t xml:space="preserve"> </w:t>
      </w:r>
      <w:r>
        <w:rPr>
          <w:lang w:val="ru-RU"/>
        </w:rPr>
        <w:t>по</w:t>
      </w:r>
      <w:r w:rsidRPr="004B7F80">
        <w:rPr>
          <w:lang w:val="ru-RU"/>
        </w:rPr>
        <w:t xml:space="preserve"> </w:t>
      </w:r>
      <w:r>
        <w:rPr>
          <w:lang w:val="ru-RU"/>
        </w:rPr>
        <w:t>итогам</w:t>
      </w:r>
      <w:r w:rsidRPr="004B7F80">
        <w:rPr>
          <w:lang w:val="ru-RU"/>
        </w:rPr>
        <w:t xml:space="preserve"> </w:t>
      </w:r>
      <w:r>
        <w:rPr>
          <w:lang w:val="ru-RU"/>
        </w:rPr>
        <w:t>первого</w:t>
      </w:r>
      <w:r w:rsidRPr="004B7F80">
        <w:rPr>
          <w:lang w:val="ru-RU"/>
        </w:rPr>
        <w:t xml:space="preserve"> </w:t>
      </w:r>
      <w:r>
        <w:rPr>
          <w:lang w:val="ru-RU"/>
        </w:rPr>
        <w:t>этапа</w:t>
      </w:r>
      <w:r w:rsidRPr="004B7F80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4B7F80">
        <w:rPr>
          <w:lang w:val="ru-RU"/>
        </w:rPr>
        <w:t xml:space="preserve">, </w:t>
      </w:r>
      <w:r w:rsidR="004B7F80">
        <w:rPr>
          <w:lang w:val="ru-RU"/>
        </w:rPr>
        <w:t>Целевая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группа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по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ОДПИ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провела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заседание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режиме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онлайн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и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несколько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раундов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обсуждений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целях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пересмотра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второй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части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вопросника</w:t>
      </w:r>
      <w:r w:rsidR="004B7F80" w:rsidRPr="004B7F80">
        <w:rPr>
          <w:lang w:val="ru-RU"/>
        </w:rPr>
        <w:t xml:space="preserve">, </w:t>
      </w:r>
      <w:r w:rsidR="004B7F80">
        <w:rPr>
          <w:lang w:val="ru-RU"/>
        </w:rPr>
        <w:t>касающегося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доступа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общественности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к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патентной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 xml:space="preserve">информации. </w:t>
      </w:r>
      <w:r w:rsidRPr="004B7F80">
        <w:rPr>
          <w:lang w:val="ru-RU"/>
        </w:rPr>
        <w:t xml:space="preserve"> </w:t>
      </w:r>
      <w:r w:rsidR="004B7F80">
        <w:rPr>
          <w:lang w:val="ru-RU"/>
        </w:rPr>
        <w:t>Пересмотренный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вопросник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приводится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приложении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к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настоящему документу</w:t>
      </w:r>
      <w:r w:rsidR="004B7F80" w:rsidRPr="004B7F80">
        <w:rPr>
          <w:lang w:val="ru-RU"/>
        </w:rPr>
        <w:t xml:space="preserve">. </w:t>
      </w:r>
      <w:r w:rsidR="004B7F80">
        <w:rPr>
          <w:lang w:val="ru-RU"/>
        </w:rPr>
        <w:t xml:space="preserve"> В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предлагаемый</w:t>
      </w:r>
      <w:r w:rsidR="004B7F80" w:rsidRPr="004B7F80">
        <w:rPr>
          <w:lang w:val="ru-RU"/>
        </w:rPr>
        <w:t xml:space="preserve"> </w:t>
      </w:r>
      <w:r w:rsidR="004B7F80">
        <w:rPr>
          <w:lang w:val="ru-RU"/>
        </w:rPr>
        <w:t>вопросник были внесены следующие изменения</w:t>
      </w:r>
      <w:r w:rsidR="00D44148" w:rsidRPr="004B7F80">
        <w:rPr>
          <w:lang w:val="ru-RU" w:eastAsia="en-US"/>
        </w:rPr>
        <w:t>:</w:t>
      </w:r>
    </w:p>
    <w:p w14:paraId="2CC9E2F5" w14:textId="3B5B0F19" w:rsidR="00D44148" w:rsidRPr="00D4678E" w:rsidRDefault="00D4678E" w:rsidP="00D44148">
      <w:pPr>
        <w:pStyle w:val="ListParagraph"/>
        <w:rPr>
          <w:lang w:val="ru-RU"/>
        </w:rPr>
      </w:pPr>
      <w:r>
        <w:rPr>
          <w:lang w:val="ru-RU"/>
        </w:rPr>
        <w:t>добавлены</w:t>
      </w:r>
      <w:r w:rsidRPr="00D4678E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D4678E">
        <w:rPr>
          <w:lang w:val="ru-RU"/>
        </w:rPr>
        <w:t xml:space="preserve"> </w:t>
      </w:r>
      <w:r>
        <w:rPr>
          <w:lang w:val="ru-RU"/>
        </w:rPr>
        <w:t>различных</w:t>
      </w:r>
      <w:r w:rsidRPr="00D4678E">
        <w:rPr>
          <w:lang w:val="ru-RU"/>
        </w:rPr>
        <w:t xml:space="preserve"> </w:t>
      </w:r>
      <w:r>
        <w:rPr>
          <w:lang w:val="ru-RU"/>
        </w:rPr>
        <w:t>терминов</w:t>
      </w:r>
      <w:r w:rsidRPr="00D4678E">
        <w:rPr>
          <w:lang w:val="ru-RU"/>
        </w:rPr>
        <w:t xml:space="preserve">, </w:t>
      </w:r>
      <w:r>
        <w:rPr>
          <w:lang w:val="ru-RU"/>
        </w:rPr>
        <w:t>включая</w:t>
      </w:r>
      <w:r w:rsidRPr="00D4678E">
        <w:rPr>
          <w:lang w:val="ru-RU"/>
        </w:rPr>
        <w:t xml:space="preserve"> </w:t>
      </w:r>
      <w:r>
        <w:rPr>
          <w:lang w:val="ru-RU"/>
        </w:rPr>
        <w:t>категории</w:t>
      </w:r>
      <w:r w:rsidRPr="00D4678E">
        <w:rPr>
          <w:lang w:val="ru-RU"/>
        </w:rPr>
        <w:t xml:space="preserve"> </w:t>
      </w:r>
      <w:r>
        <w:rPr>
          <w:lang w:val="ru-RU"/>
        </w:rPr>
        <w:t>поиска</w:t>
      </w:r>
      <w:r w:rsidRPr="00D4678E">
        <w:rPr>
          <w:lang w:val="ru-RU"/>
        </w:rPr>
        <w:t xml:space="preserve"> </w:t>
      </w:r>
      <w:r w:rsidR="00D44148" w:rsidRPr="00D4678E">
        <w:rPr>
          <w:lang w:val="ru-RU"/>
        </w:rPr>
        <w:t>(</w:t>
      </w:r>
      <w:r>
        <w:rPr>
          <w:lang w:val="ru-RU"/>
        </w:rPr>
        <w:t>базовый, расширенный, семантический</w:t>
      </w:r>
      <w:r w:rsidR="00D44148" w:rsidRPr="00D4678E">
        <w:rPr>
          <w:lang w:val="ru-RU"/>
        </w:rPr>
        <w:t>);</w:t>
      </w:r>
    </w:p>
    <w:p w14:paraId="581491AA" w14:textId="3E8F4F68" w:rsidR="00D44148" w:rsidRPr="00D4678E" w:rsidRDefault="00D4678E" w:rsidP="00D44148">
      <w:pPr>
        <w:pStyle w:val="ListParagraph"/>
        <w:rPr>
          <w:lang w:val="ru-RU"/>
        </w:rPr>
      </w:pPr>
      <w:r>
        <w:rPr>
          <w:lang w:val="ru-RU"/>
        </w:rPr>
        <w:t>расширен</w:t>
      </w:r>
      <w:r w:rsidRPr="00D4678E">
        <w:rPr>
          <w:lang w:val="ru-RU"/>
        </w:rPr>
        <w:t xml:space="preserve"> </w:t>
      </w:r>
      <w:r>
        <w:rPr>
          <w:lang w:val="ru-RU"/>
        </w:rPr>
        <w:t>круг</w:t>
      </w:r>
      <w:r w:rsidRPr="00D4678E">
        <w:rPr>
          <w:lang w:val="ru-RU"/>
        </w:rPr>
        <w:t xml:space="preserve"> </w:t>
      </w:r>
      <w:r>
        <w:rPr>
          <w:lang w:val="ru-RU"/>
        </w:rPr>
        <w:t>возможных</w:t>
      </w:r>
      <w:r w:rsidRPr="00D4678E">
        <w:rPr>
          <w:lang w:val="ru-RU"/>
        </w:rPr>
        <w:t xml:space="preserve"> </w:t>
      </w:r>
      <w:r>
        <w:rPr>
          <w:lang w:val="ru-RU"/>
        </w:rPr>
        <w:t>ответов</w:t>
      </w:r>
      <w:r w:rsidRPr="00D4678E">
        <w:rPr>
          <w:lang w:val="ru-RU"/>
        </w:rPr>
        <w:t xml:space="preserve"> </w:t>
      </w:r>
      <w:r>
        <w:rPr>
          <w:lang w:val="ru-RU"/>
        </w:rPr>
        <w:t>на</w:t>
      </w:r>
      <w:r w:rsidRPr="00D4678E">
        <w:rPr>
          <w:lang w:val="ru-RU"/>
        </w:rPr>
        <w:t xml:space="preserve"> </w:t>
      </w:r>
      <w:r>
        <w:rPr>
          <w:lang w:val="ru-RU"/>
        </w:rPr>
        <w:t>некоторые</w:t>
      </w:r>
      <w:r w:rsidRPr="00D4678E">
        <w:rPr>
          <w:lang w:val="ru-RU"/>
        </w:rPr>
        <w:t xml:space="preserve"> </w:t>
      </w:r>
      <w:r>
        <w:rPr>
          <w:lang w:val="ru-RU"/>
        </w:rPr>
        <w:t>из</w:t>
      </w:r>
      <w:r w:rsidRPr="00D4678E">
        <w:rPr>
          <w:lang w:val="ru-RU"/>
        </w:rPr>
        <w:t xml:space="preserve"> </w:t>
      </w:r>
      <w:r>
        <w:rPr>
          <w:lang w:val="ru-RU"/>
        </w:rPr>
        <w:t>вопросов</w:t>
      </w:r>
      <w:r w:rsidRPr="00D4678E">
        <w:rPr>
          <w:lang w:val="ru-RU"/>
        </w:rPr>
        <w:t xml:space="preserve"> (</w:t>
      </w:r>
      <w:r>
        <w:rPr>
          <w:lang w:val="ru-RU"/>
        </w:rPr>
        <w:t>включая</w:t>
      </w:r>
      <w:r w:rsidRPr="00D4678E">
        <w:rPr>
          <w:lang w:val="ru-RU"/>
        </w:rPr>
        <w:t xml:space="preserve"> </w:t>
      </w:r>
      <w:r>
        <w:rPr>
          <w:lang w:val="ru-RU"/>
        </w:rPr>
        <w:t>вопросы</w:t>
      </w:r>
      <w:r w:rsidRPr="00D4678E">
        <w:rPr>
          <w:lang w:val="ru-RU"/>
        </w:rPr>
        <w:t xml:space="preserve"> 3, 4, 7 </w:t>
      </w:r>
      <w:r>
        <w:rPr>
          <w:lang w:val="ru-RU"/>
        </w:rPr>
        <w:t>и</w:t>
      </w:r>
      <w:r w:rsidRPr="00D4678E">
        <w:rPr>
          <w:lang w:val="ru-RU"/>
        </w:rPr>
        <w:t xml:space="preserve"> 14) </w:t>
      </w:r>
      <w:r>
        <w:rPr>
          <w:lang w:val="ru-RU"/>
        </w:rPr>
        <w:t>за</w:t>
      </w:r>
      <w:r w:rsidRPr="00D4678E">
        <w:rPr>
          <w:lang w:val="ru-RU"/>
        </w:rPr>
        <w:t xml:space="preserve"> </w:t>
      </w:r>
      <w:r>
        <w:rPr>
          <w:lang w:val="ru-RU"/>
        </w:rPr>
        <w:t>счет включения в них</w:t>
      </w:r>
      <w:r w:rsidRPr="00D4678E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D4678E">
        <w:rPr>
          <w:lang w:val="ru-RU"/>
        </w:rPr>
        <w:t xml:space="preserve"> </w:t>
      </w:r>
      <w:r>
        <w:rPr>
          <w:lang w:val="ru-RU"/>
        </w:rPr>
        <w:t>категорий патентной информации</w:t>
      </w:r>
      <w:r w:rsidR="00D44148" w:rsidRPr="00D4678E">
        <w:rPr>
          <w:lang w:val="ru-RU"/>
        </w:rPr>
        <w:t>;</w:t>
      </w:r>
    </w:p>
    <w:p w14:paraId="28251D99" w14:textId="0D553D1F" w:rsidR="00D44148" w:rsidRPr="00C2399F" w:rsidRDefault="00C2399F" w:rsidP="00D44148">
      <w:pPr>
        <w:pStyle w:val="ListParagraph"/>
        <w:rPr>
          <w:lang w:val="ru-RU"/>
        </w:rPr>
      </w:pPr>
      <w:r>
        <w:rPr>
          <w:lang w:val="ru-RU"/>
        </w:rPr>
        <w:t>обновлен</w:t>
      </w:r>
      <w:r w:rsidRPr="00C2399F">
        <w:rPr>
          <w:lang w:val="ru-RU"/>
        </w:rPr>
        <w:t xml:space="preserve"> </w:t>
      </w:r>
      <w:r>
        <w:rPr>
          <w:lang w:val="ru-RU"/>
        </w:rPr>
        <w:t>вопрос</w:t>
      </w:r>
      <w:r w:rsidRPr="00C2399F">
        <w:rPr>
          <w:lang w:val="ru-RU"/>
        </w:rPr>
        <w:t xml:space="preserve"> </w:t>
      </w:r>
      <w:r w:rsidR="00D44148" w:rsidRPr="00C2399F">
        <w:rPr>
          <w:lang w:val="ru-RU"/>
        </w:rPr>
        <w:t xml:space="preserve">9 </w:t>
      </w:r>
      <w:r>
        <w:rPr>
          <w:lang w:val="ru-RU"/>
        </w:rPr>
        <w:t>в</w:t>
      </w:r>
      <w:r w:rsidRPr="00C2399F">
        <w:rPr>
          <w:lang w:val="ru-RU"/>
        </w:rPr>
        <w:t xml:space="preserve"> </w:t>
      </w:r>
      <w:r>
        <w:rPr>
          <w:lang w:val="ru-RU"/>
        </w:rPr>
        <w:t>свете</w:t>
      </w:r>
      <w:r w:rsidRPr="00C2399F">
        <w:rPr>
          <w:lang w:val="ru-RU"/>
        </w:rPr>
        <w:t xml:space="preserve"> </w:t>
      </w:r>
      <w:r>
        <w:rPr>
          <w:lang w:val="ru-RU"/>
        </w:rPr>
        <w:t>появления</w:t>
      </w:r>
      <w:r w:rsidRPr="00C2399F">
        <w:rPr>
          <w:lang w:val="ru-RU"/>
        </w:rPr>
        <w:t xml:space="preserve"> </w:t>
      </w:r>
      <w:r>
        <w:rPr>
          <w:lang w:val="ru-RU"/>
        </w:rPr>
        <w:t>портала</w:t>
      </w:r>
      <w:r w:rsidRPr="00C2399F">
        <w:rPr>
          <w:lang w:val="ru-RU"/>
        </w:rPr>
        <w:t xml:space="preserve"> </w:t>
      </w:r>
      <w:r>
        <w:rPr>
          <w:lang w:val="ru-RU"/>
        </w:rPr>
        <w:t>ведомственных</w:t>
      </w:r>
      <w:r w:rsidRPr="00C2399F">
        <w:rPr>
          <w:lang w:val="ru-RU"/>
        </w:rPr>
        <w:t xml:space="preserve"> </w:t>
      </w:r>
      <w:r>
        <w:rPr>
          <w:lang w:val="ru-RU"/>
        </w:rPr>
        <w:t>досье</w:t>
      </w:r>
      <w:r w:rsidRPr="00C2399F">
        <w:rPr>
          <w:lang w:val="ru-RU"/>
        </w:rPr>
        <w:t xml:space="preserve"> </w:t>
      </w:r>
      <w:r>
        <w:rPr>
          <w:lang w:val="ru-RU"/>
        </w:rPr>
        <w:t>ВОИС</w:t>
      </w:r>
      <w:r w:rsidRPr="00C2399F">
        <w:rPr>
          <w:lang w:val="ru-RU"/>
        </w:rPr>
        <w:t xml:space="preserve">, </w:t>
      </w:r>
      <w:r>
        <w:rPr>
          <w:lang w:val="ru-RU"/>
        </w:rPr>
        <w:t>с</w:t>
      </w:r>
      <w:r w:rsidRPr="00C2399F">
        <w:rPr>
          <w:lang w:val="ru-RU"/>
        </w:rPr>
        <w:t xml:space="preserve"> </w:t>
      </w:r>
      <w:r>
        <w:rPr>
          <w:lang w:val="ru-RU"/>
        </w:rPr>
        <w:t>тем чтобы избежать дублирования информации</w:t>
      </w:r>
      <w:r w:rsidR="00D44148" w:rsidRPr="00C2399F">
        <w:rPr>
          <w:lang w:val="ru-RU"/>
        </w:rPr>
        <w:t>;</w:t>
      </w:r>
    </w:p>
    <w:p w14:paraId="32ED2D35" w14:textId="017B1988" w:rsidR="00D44148" w:rsidRPr="00C2399F" w:rsidRDefault="00C2399F" w:rsidP="00D44148">
      <w:pPr>
        <w:pStyle w:val="ListParagraph"/>
        <w:rPr>
          <w:lang w:val="ru-RU"/>
        </w:rPr>
      </w:pPr>
      <w:r>
        <w:rPr>
          <w:lang w:val="ru-RU"/>
        </w:rPr>
        <w:t>добавлены</w:t>
      </w:r>
      <w:r w:rsidRPr="00C2399F">
        <w:rPr>
          <w:lang w:val="ru-RU"/>
        </w:rPr>
        <w:t xml:space="preserve"> </w:t>
      </w:r>
      <w:r>
        <w:rPr>
          <w:lang w:val="ru-RU"/>
        </w:rPr>
        <w:t>вопросы</w:t>
      </w:r>
      <w:r w:rsidRPr="00C2399F">
        <w:rPr>
          <w:lang w:val="ru-RU"/>
        </w:rPr>
        <w:t xml:space="preserve"> 8 </w:t>
      </w:r>
      <w:r>
        <w:rPr>
          <w:lang w:val="ru-RU"/>
        </w:rPr>
        <w:t>и</w:t>
      </w:r>
      <w:r w:rsidRPr="00C2399F">
        <w:rPr>
          <w:lang w:val="ru-RU"/>
        </w:rPr>
        <w:t xml:space="preserve"> 10 </w:t>
      </w:r>
      <w:r>
        <w:rPr>
          <w:lang w:val="ru-RU"/>
        </w:rPr>
        <w:t>в</w:t>
      </w:r>
      <w:r w:rsidRPr="00C2399F">
        <w:rPr>
          <w:lang w:val="ru-RU"/>
        </w:rPr>
        <w:t xml:space="preserve"> </w:t>
      </w:r>
      <w:r>
        <w:rPr>
          <w:lang w:val="ru-RU"/>
        </w:rPr>
        <w:t>целях</w:t>
      </w:r>
      <w:r w:rsidRPr="00C2399F">
        <w:rPr>
          <w:lang w:val="ru-RU"/>
        </w:rPr>
        <w:t xml:space="preserve"> </w:t>
      </w:r>
      <w:r>
        <w:rPr>
          <w:lang w:val="ru-RU"/>
        </w:rPr>
        <w:t>сбора</w:t>
      </w:r>
      <w:r w:rsidRPr="00C2399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2399F">
        <w:rPr>
          <w:lang w:val="ru-RU"/>
        </w:rPr>
        <w:t xml:space="preserve"> </w:t>
      </w:r>
      <w:r>
        <w:rPr>
          <w:lang w:val="ru-RU"/>
        </w:rPr>
        <w:t>о</w:t>
      </w:r>
      <w:r w:rsidRPr="00C2399F">
        <w:rPr>
          <w:lang w:val="ru-RU"/>
        </w:rPr>
        <w:t xml:space="preserve"> </w:t>
      </w:r>
      <w:r>
        <w:rPr>
          <w:lang w:val="ru-RU"/>
        </w:rPr>
        <w:t>том</w:t>
      </w:r>
      <w:r w:rsidRPr="00C2399F">
        <w:rPr>
          <w:lang w:val="ru-RU"/>
        </w:rPr>
        <w:t xml:space="preserve">, </w:t>
      </w:r>
      <w:r>
        <w:rPr>
          <w:lang w:val="ru-RU"/>
        </w:rPr>
        <w:t>почему</w:t>
      </w:r>
      <w:r w:rsidRPr="00C2399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2399F">
        <w:rPr>
          <w:lang w:val="ru-RU"/>
        </w:rPr>
        <w:t xml:space="preserve"> </w:t>
      </w:r>
      <w:r>
        <w:rPr>
          <w:lang w:val="ru-RU"/>
        </w:rPr>
        <w:t>могут</w:t>
      </w:r>
      <w:r w:rsidRPr="00C2399F">
        <w:rPr>
          <w:lang w:val="ru-RU"/>
        </w:rPr>
        <w:t xml:space="preserve"> </w:t>
      </w:r>
      <w:r>
        <w:rPr>
          <w:lang w:val="ru-RU"/>
        </w:rPr>
        <w:t>не</w:t>
      </w:r>
      <w:r w:rsidRPr="00C2399F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C2399F">
        <w:rPr>
          <w:lang w:val="ru-RU"/>
        </w:rPr>
        <w:t xml:space="preserve"> </w:t>
      </w:r>
      <w:r>
        <w:rPr>
          <w:lang w:val="ru-RU"/>
        </w:rPr>
        <w:t>стандарты</w:t>
      </w:r>
      <w:r w:rsidRPr="00C2399F">
        <w:rPr>
          <w:lang w:val="ru-RU"/>
        </w:rPr>
        <w:t xml:space="preserve"> </w:t>
      </w:r>
      <w:r w:rsidR="00D44148">
        <w:t>ST</w:t>
      </w:r>
      <w:r w:rsidR="00D44148" w:rsidRPr="00C2399F">
        <w:rPr>
          <w:lang w:val="ru-RU"/>
        </w:rPr>
        <w:t>.27 (</w:t>
      </w:r>
      <w:r>
        <w:rPr>
          <w:lang w:val="ru-RU"/>
        </w:rPr>
        <w:t>правовой статус патентов</w:t>
      </w:r>
      <w:r w:rsidR="00D44148" w:rsidRPr="00C2399F">
        <w:rPr>
          <w:lang w:val="ru-RU"/>
        </w:rPr>
        <w:t xml:space="preserve">) </w:t>
      </w:r>
      <w:r>
        <w:rPr>
          <w:lang w:val="ru-RU"/>
        </w:rPr>
        <w:t>и</w:t>
      </w:r>
      <w:r w:rsidR="00D44148" w:rsidRPr="00C2399F">
        <w:rPr>
          <w:lang w:val="ru-RU"/>
        </w:rPr>
        <w:t xml:space="preserve"> </w:t>
      </w:r>
      <w:r w:rsidR="00D44148">
        <w:t>ST</w:t>
      </w:r>
      <w:r w:rsidR="00D44148" w:rsidRPr="00C2399F">
        <w:rPr>
          <w:lang w:val="ru-RU"/>
        </w:rPr>
        <w:t>.37 (</w:t>
      </w:r>
      <w:r>
        <w:rPr>
          <w:lang w:val="ru-RU"/>
        </w:rPr>
        <w:t>данные ведомственных досье</w:t>
      </w:r>
      <w:r w:rsidR="00D44148" w:rsidRPr="00C2399F">
        <w:rPr>
          <w:lang w:val="ru-RU"/>
        </w:rPr>
        <w:t>)</w:t>
      </w:r>
      <w:r>
        <w:rPr>
          <w:lang w:val="ru-RU"/>
        </w:rPr>
        <w:t>, в целях повышения качества услуг Международного бюро</w:t>
      </w:r>
      <w:r w:rsidR="00D44148" w:rsidRPr="00C2399F">
        <w:rPr>
          <w:lang w:val="ru-RU"/>
        </w:rPr>
        <w:t>;</w:t>
      </w:r>
    </w:p>
    <w:p w14:paraId="4FEC0DB0" w14:textId="60DF47F1" w:rsidR="00D44148" w:rsidRPr="0044108F" w:rsidRDefault="0044108F" w:rsidP="00D44148">
      <w:pPr>
        <w:pStyle w:val="ListParagraph"/>
        <w:rPr>
          <w:lang w:val="ru-RU"/>
        </w:rPr>
      </w:pPr>
      <w:r>
        <w:rPr>
          <w:lang w:val="ru-RU"/>
        </w:rPr>
        <w:t>предусмотрены</w:t>
      </w:r>
      <w:r w:rsidRPr="0044108F">
        <w:rPr>
          <w:lang w:val="ru-RU"/>
        </w:rPr>
        <w:t xml:space="preserve"> </w:t>
      </w:r>
      <w:r>
        <w:rPr>
          <w:lang w:val="ru-RU"/>
        </w:rPr>
        <w:t>различные</w:t>
      </w:r>
      <w:r w:rsidRPr="0044108F">
        <w:rPr>
          <w:lang w:val="ru-RU"/>
        </w:rPr>
        <w:t xml:space="preserve"> </w:t>
      </w:r>
      <w:r>
        <w:rPr>
          <w:lang w:val="ru-RU"/>
        </w:rPr>
        <w:t>варианты</w:t>
      </w:r>
      <w:r w:rsidRPr="0044108F">
        <w:rPr>
          <w:lang w:val="ru-RU"/>
        </w:rPr>
        <w:t xml:space="preserve"> </w:t>
      </w:r>
      <w:r>
        <w:rPr>
          <w:lang w:val="ru-RU"/>
        </w:rPr>
        <w:t>ответов</w:t>
      </w:r>
      <w:r w:rsidRPr="0044108F">
        <w:rPr>
          <w:lang w:val="ru-RU"/>
        </w:rPr>
        <w:t xml:space="preserve"> </w:t>
      </w:r>
      <w:r>
        <w:rPr>
          <w:lang w:val="ru-RU"/>
        </w:rPr>
        <w:t>на</w:t>
      </w:r>
      <w:r w:rsidRPr="0044108F">
        <w:rPr>
          <w:lang w:val="ru-RU"/>
        </w:rPr>
        <w:t xml:space="preserve"> </w:t>
      </w:r>
      <w:r>
        <w:rPr>
          <w:lang w:val="ru-RU"/>
        </w:rPr>
        <w:t>вопросы</w:t>
      </w:r>
      <w:r w:rsidRPr="0044108F">
        <w:rPr>
          <w:lang w:val="ru-RU"/>
        </w:rPr>
        <w:t xml:space="preserve"> 15 </w:t>
      </w:r>
      <w:r>
        <w:rPr>
          <w:lang w:val="ru-RU"/>
        </w:rPr>
        <w:t>и</w:t>
      </w:r>
      <w:r w:rsidRPr="0044108F">
        <w:rPr>
          <w:lang w:val="ru-RU"/>
        </w:rPr>
        <w:t xml:space="preserve"> 16 </w:t>
      </w:r>
      <w:r>
        <w:rPr>
          <w:lang w:val="ru-RU"/>
        </w:rPr>
        <w:t>для</w:t>
      </w:r>
      <w:r w:rsidRPr="0044108F">
        <w:rPr>
          <w:lang w:val="ru-RU"/>
        </w:rPr>
        <w:t xml:space="preserve"> </w:t>
      </w:r>
      <w:r>
        <w:rPr>
          <w:lang w:val="ru-RU"/>
        </w:rPr>
        <w:t>повышения</w:t>
      </w:r>
      <w:r w:rsidRPr="0044108F">
        <w:rPr>
          <w:lang w:val="ru-RU"/>
        </w:rPr>
        <w:t xml:space="preserve"> </w:t>
      </w:r>
      <w:r>
        <w:rPr>
          <w:lang w:val="ru-RU"/>
        </w:rPr>
        <w:t>качества</w:t>
      </w:r>
      <w:r w:rsidRPr="0044108F">
        <w:rPr>
          <w:lang w:val="ru-RU"/>
        </w:rPr>
        <w:t xml:space="preserve"> </w:t>
      </w:r>
      <w:r>
        <w:rPr>
          <w:lang w:val="ru-RU"/>
        </w:rPr>
        <w:t>собранной информации</w:t>
      </w:r>
      <w:r w:rsidR="00D44148" w:rsidRPr="0044108F">
        <w:rPr>
          <w:lang w:val="ru-RU"/>
        </w:rPr>
        <w:t xml:space="preserve">; </w:t>
      </w:r>
      <w:r>
        <w:rPr>
          <w:lang w:val="ru-RU"/>
        </w:rPr>
        <w:t>и</w:t>
      </w:r>
    </w:p>
    <w:p w14:paraId="2DD6050F" w14:textId="6C4B6710" w:rsidR="00D44148" w:rsidRPr="0044108F" w:rsidRDefault="0044108F" w:rsidP="00D44148">
      <w:pPr>
        <w:pStyle w:val="ListParagraph"/>
        <w:spacing w:after="220"/>
        <w:ind w:left="1282"/>
        <w:rPr>
          <w:lang w:val="ru-RU"/>
        </w:rPr>
      </w:pPr>
      <w:r>
        <w:rPr>
          <w:lang w:val="ru-RU"/>
        </w:rPr>
        <w:t>использованы</w:t>
      </w:r>
      <w:r w:rsidRPr="0044108F">
        <w:rPr>
          <w:lang w:val="ru-RU"/>
        </w:rPr>
        <w:t xml:space="preserve"> </w:t>
      </w:r>
      <w:r>
        <w:rPr>
          <w:lang w:val="ru-RU"/>
        </w:rPr>
        <w:t>более</w:t>
      </w:r>
      <w:r w:rsidRPr="0044108F">
        <w:rPr>
          <w:lang w:val="ru-RU"/>
        </w:rPr>
        <w:t xml:space="preserve"> </w:t>
      </w:r>
      <w:r>
        <w:rPr>
          <w:lang w:val="ru-RU"/>
        </w:rPr>
        <w:t>четкие</w:t>
      </w:r>
      <w:r w:rsidRPr="0044108F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44108F">
        <w:rPr>
          <w:lang w:val="ru-RU"/>
        </w:rPr>
        <w:t xml:space="preserve"> </w:t>
      </w:r>
      <w:r>
        <w:rPr>
          <w:lang w:val="ru-RU"/>
        </w:rPr>
        <w:t>в</w:t>
      </w:r>
      <w:r w:rsidR="00D65E02">
        <w:rPr>
          <w:lang w:val="ru-RU"/>
        </w:rPr>
        <w:t>о всем тексте</w:t>
      </w:r>
      <w:r w:rsidRPr="0044108F">
        <w:rPr>
          <w:lang w:val="ru-RU"/>
        </w:rPr>
        <w:t xml:space="preserve"> </w:t>
      </w:r>
      <w:r>
        <w:rPr>
          <w:lang w:val="ru-RU"/>
        </w:rPr>
        <w:t>вопросника</w:t>
      </w:r>
      <w:r w:rsidR="00D44148" w:rsidRPr="0044108F">
        <w:rPr>
          <w:lang w:val="ru-RU"/>
        </w:rPr>
        <w:t>.</w:t>
      </w:r>
    </w:p>
    <w:p w14:paraId="068CEE6A" w14:textId="6B1248B4" w:rsidR="00D44148" w:rsidRPr="00704D2C" w:rsidRDefault="008B77A4" w:rsidP="00FF12CA">
      <w:pPr>
        <w:pStyle w:val="ONUME"/>
        <w:rPr>
          <w:i/>
          <w:lang w:val="ru-RU"/>
        </w:rPr>
      </w:pPr>
      <w:r>
        <w:rPr>
          <w:lang w:val="ru-RU" w:eastAsia="en-US"/>
        </w:rPr>
        <w:t>Если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КСВ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утвердит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пересмотренный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вопросник</w:t>
      </w:r>
      <w:r w:rsidRPr="008B77A4">
        <w:rPr>
          <w:lang w:val="ru-RU" w:eastAsia="en-US"/>
        </w:rPr>
        <w:t xml:space="preserve">, </w:t>
      </w:r>
      <w:r>
        <w:rPr>
          <w:lang w:val="ru-RU" w:eastAsia="en-US"/>
        </w:rPr>
        <w:t>Секретариат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планирует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провести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вторую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часть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обследования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B77A4">
        <w:rPr>
          <w:lang w:val="ru-RU" w:eastAsia="en-US"/>
        </w:rPr>
        <w:t xml:space="preserve"> 2021 </w:t>
      </w:r>
      <w:r>
        <w:rPr>
          <w:lang w:val="ru-RU" w:eastAsia="en-US"/>
        </w:rPr>
        <w:t>г</w:t>
      </w:r>
      <w:r w:rsidRPr="008B77A4">
        <w:rPr>
          <w:lang w:val="ru-RU" w:eastAsia="en-US"/>
        </w:rPr>
        <w:t xml:space="preserve">. </w:t>
      </w:r>
      <w:r>
        <w:rPr>
          <w:lang w:val="ru-RU" w:eastAsia="en-US"/>
        </w:rPr>
        <w:t>и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представить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отчет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его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итогах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>девятой</w:t>
      </w:r>
      <w:r w:rsidRPr="008B77A4">
        <w:rPr>
          <w:lang w:val="ru-RU" w:eastAsia="en-US"/>
        </w:rPr>
        <w:t xml:space="preserve"> </w:t>
      </w:r>
      <w:r>
        <w:rPr>
          <w:lang w:val="ru-RU" w:eastAsia="en-US"/>
        </w:rPr>
        <w:t xml:space="preserve">сессии КСВ.  </w:t>
      </w:r>
    </w:p>
    <w:p w14:paraId="67A30371" w14:textId="39457DDC" w:rsidR="00D44148" w:rsidRPr="00FF12CA" w:rsidRDefault="008B77A4" w:rsidP="00FF12CA">
      <w:pPr>
        <w:pStyle w:val="ONUME"/>
        <w:ind w:left="5533" w:right="142"/>
        <w:rPr>
          <w:i/>
        </w:rPr>
      </w:pPr>
      <w:r>
        <w:rPr>
          <w:i/>
          <w:szCs w:val="22"/>
          <w:lang w:val="ru-RU"/>
        </w:rPr>
        <w:t>КСВ</w:t>
      </w:r>
      <w:r w:rsidRPr="008B77A4">
        <w:rPr>
          <w:i/>
          <w:szCs w:val="22"/>
          <w:lang w:val="en-GB"/>
        </w:rPr>
        <w:t xml:space="preserve"> </w:t>
      </w:r>
      <w:r>
        <w:rPr>
          <w:i/>
          <w:szCs w:val="22"/>
          <w:lang w:val="ru-RU"/>
        </w:rPr>
        <w:t>предлагается</w:t>
      </w:r>
      <w:r w:rsidR="00D44148" w:rsidRPr="00FF12CA">
        <w:rPr>
          <w:i/>
        </w:rPr>
        <w:t xml:space="preserve">: </w:t>
      </w:r>
    </w:p>
    <w:p w14:paraId="73C7E2F6" w14:textId="46907D25" w:rsidR="00D44148" w:rsidRPr="008B77A4" w:rsidRDefault="00D44148" w:rsidP="00FF12CA">
      <w:pPr>
        <w:pStyle w:val="BodyText"/>
        <w:tabs>
          <w:tab w:val="left" w:pos="6160"/>
          <w:tab w:val="left" w:pos="6710"/>
        </w:tabs>
        <w:ind w:left="5530" w:right="142"/>
        <w:rPr>
          <w:i/>
          <w:lang w:val="ru-RU"/>
        </w:rPr>
      </w:pPr>
      <w:r w:rsidRPr="00704D2C">
        <w:rPr>
          <w:i/>
          <w:lang w:val="ru-RU"/>
        </w:rPr>
        <w:tab/>
      </w:r>
      <w:r w:rsidRPr="008B77A4">
        <w:rPr>
          <w:i/>
          <w:lang w:val="ru-RU"/>
        </w:rPr>
        <w:t>(</w:t>
      </w:r>
      <w:r>
        <w:rPr>
          <w:i/>
        </w:rPr>
        <w:t>a</w:t>
      </w:r>
      <w:r w:rsidRPr="008B77A4">
        <w:rPr>
          <w:i/>
          <w:lang w:val="ru-RU"/>
        </w:rPr>
        <w:t>)</w:t>
      </w:r>
      <w:r w:rsidRPr="008B77A4">
        <w:rPr>
          <w:i/>
          <w:lang w:val="ru-RU"/>
        </w:rPr>
        <w:tab/>
      </w:r>
      <w:r w:rsidR="008B77A4">
        <w:rPr>
          <w:i/>
          <w:lang w:val="ru-RU"/>
        </w:rPr>
        <w:t>принять</w:t>
      </w:r>
      <w:r w:rsidR="008B77A4" w:rsidRPr="008B77A4">
        <w:rPr>
          <w:i/>
          <w:lang w:val="ru-RU"/>
        </w:rPr>
        <w:t xml:space="preserve"> </w:t>
      </w:r>
      <w:r w:rsidR="008B77A4">
        <w:rPr>
          <w:i/>
          <w:lang w:val="ru-RU"/>
        </w:rPr>
        <w:t>к</w:t>
      </w:r>
      <w:r w:rsidR="008B77A4" w:rsidRPr="008B77A4">
        <w:rPr>
          <w:i/>
          <w:lang w:val="ru-RU"/>
        </w:rPr>
        <w:t xml:space="preserve"> </w:t>
      </w:r>
      <w:r w:rsidR="008B77A4">
        <w:rPr>
          <w:i/>
          <w:lang w:val="ru-RU"/>
        </w:rPr>
        <w:t>сведению</w:t>
      </w:r>
      <w:r w:rsidR="008B77A4" w:rsidRPr="008B77A4">
        <w:rPr>
          <w:i/>
          <w:lang w:val="ru-RU"/>
        </w:rPr>
        <w:t xml:space="preserve"> </w:t>
      </w:r>
      <w:r w:rsidR="008B77A4">
        <w:rPr>
          <w:i/>
          <w:lang w:val="ru-RU"/>
        </w:rPr>
        <w:t>содержание</w:t>
      </w:r>
      <w:r w:rsidR="008B77A4" w:rsidRPr="008B77A4">
        <w:rPr>
          <w:i/>
          <w:lang w:val="ru-RU"/>
        </w:rPr>
        <w:t xml:space="preserve"> </w:t>
      </w:r>
      <w:r w:rsidR="008B77A4">
        <w:rPr>
          <w:i/>
          <w:lang w:val="ru-RU"/>
        </w:rPr>
        <w:t>настоящего документа</w:t>
      </w:r>
      <w:r w:rsidRPr="008B77A4">
        <w:rPr>
          <w:i/>
          <w:lang w:val="ru-RU"/>
        </w:rPr>
        <w:t xml:space="preserve">; </w:t>
      </w:r>
    </w:p>
    <w:p w14:paraId="565ADA32" w14:textId="4583FE85" w:rsidR="00D44148" w:rsidRPr="00704D2C" w:rsidRDefault="00D44148" w:rsidP="00FF12CA">
      <w:pPr>
        <w:pStyle w:val="BodyText"/>
        <w:tabs>
          <w:tab w:val="left" w:pos="6160"/>
          <w:tab w:val="left" w:pos="6710"/>
        </w:tabs>
        <w:ind w:left="5530" w:right="142"/>
        <w:rPr>
          <w:i/>
          <w:lang w:val="ru-RU"/>
        </w:rPr>
      </w:pPr>
      <w:r w:rsidRPr="008B77A4">
        <w:rPr>
          <w:i/>
          <w:lang w:val="ru-RU"/>
        </w:rPr>
        <w:tab/>
      </w:r>
      <w:r w:rsidRPr="00704D2C">
        <w:rPr>
          <w:i/>
          <w:lang w:val="ru-RU"/>
        </w:rPr>
        <w:t>(</w:t>
      </w:r>
      <w:r>
        <w:rPr>
          <w:i/>
        </w:rPr>
        <w:t>b</w:t>
      </w:r>
      <w:r w:rsidRPr="00704D2C">
        <w:rPr>
          <w:i/>
          <w:lang w:val="ru-RU"/>
        </w:rPr>
        <w:t>)</w:t>
      </w:r>
      <w:r w:rsidRPr="00704D2C">
        <w:rPr>
          <w:i/>
          <w:lang w:val="ru-RU"/>
        </w:rPr>
        <w:tab/>
      </w:r>
      <w:r w:rsidR="00023225">
        <w:rPr>
          <w:i/>
          <w:lang w:val="ru-RU"/>
        </w:rPr>
        <w:t>утвердить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вопросник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для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второй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части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обследования</w:t>
      </w:r>
      <w:r w:rsidR="00023225" w:rsidRPr="00704D2C">
        <w:rPr>
          <w:i/>
          <w:lang w:val="ru-RU"/>
        </w:rPr>
        <w:t xml:space="preserve">, </w:t>
      </w:r>
      <w:r w:rsidR="00023225">
        <w:rPr>
          <w:i/>
          <w:lang w:val="ru-RU"/>
        </w:rPr>
        <w:t>приводимый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в</w:t>
      </w:r>
      <w:r w:rsidR="00023225" w:rsidRPr="00704D2C">
        <w:rPr>
          <w:i/>
          <w:lang w:val="ru-RU"/>
        </w:rPr>
        <w:t xml:space="preserve"> </w:t>
      </w:r>
      <w:r w:rsidR="00023225">
        <w:rPr>
          <w:i/>
          <w:lang w:val="ru-RU"/>
        </w:rPr>
        <w:t>приложении</w:t>
      </w:r>
      <w:r w:rsidR="00023225" w:rsidRPr="00704D2C">
        <w:rPr>
          <w:i/>
          <w:lang w:val="ru-RU"/>
        </w:rPr>
        <w:t xml:space="preserve">;  </w:t>
      </w:r>
      <w:r w:rsidR="00023225">
        <w:rPr>
          <w:i/>
          <w:lang w:val="ru-RU"/>
        </w:rPr>
        <w:t>и</w:t>
      </w:r>
      <w:r w:rsidR="00023225" w:rsidRPr="00704D2C">
        <w:rPr>
          <w:i/>
          <w:lang w:val="ru-RU"/>
        </w:rPr>
        <w:t xml:space="preserve">  </w:t>
      </w:r>
    </w:p>
    <w:p w14:paraId="7671A07B" w14:textId="0D7E02AF" w:rsidR="00D44148" w:rsidRPr="00704D2C" w:rsidRDefault="00D44148" w:rsidP="00FF12CA">
      <w:pPr>
        <w:pStyle w:val="BodyText"/>
        <w:tabs>
          <w:tab w:val="left" w:pos="6160"/>
          <w:tab w:val="left" w:pos="6710"/>
        </w:tabs>
        <w:ind w:left="5530" w:right="142"/>
        <w:rPr>
          <w:i/>
          <w:lang w:val="ru-RU"/>
        </w:rPr>
      </w:pPr>
      <w:r w:rsidRPr="00704D2C">
        <w:rPr>
          <w:i/>
          <w:lang w:val="ru-RU"/>
        </w:rPr>
        <w:tab/>
      </w:r>
      <w:r w:rsidRPr="00023225">
        <w:rPr>
          <w:i/>
          <w:lang w:val="ru-RU"/>
        </w:rPr>
        <w:t>(</w:t>
      </w:r>
      <w:r>
        <w:rPr>
          <w:i/>
        </w:rPr>
        <w:t>c</w:t>
      </w:r>
      <w:r w:rsidRPr="00023225">
        <w:rPr>
          <w:i/>
          <w:lang w:val="ru-RU"/>
        </w:rPr>
        <w:t>)</w:t>
      </w:r>
      <w:r w:rsidRPr="00023225">
        <w:rPr>
          <w:i/>
          <w:lang w:val="ru-RU"/>
        </w:rPr>
        <w:tab/>
        <w:t xml:space="preserve"> </w:t>
      </w:r>
      <w:r w:rsidR="00023225">
        <w:rPr>
          <w:i/>
          <w:lang w:val="ru-RU"/>
        </w:rPr>
        <w:t>предложить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Секретариату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разослать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ведомствам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циркулярное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письмо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с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просьбой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принять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участие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в</w:t>
      </w:r>
      <w:r w:rsidR="00023225" w:rsidRPr="00023225">
        <w:rPr>
          <w:i/>
          <w:lang w:val="ru-RU"/>
        </w:rPr>
        <w:t xml:space="preserve"> </w:t>
      </w:r>
      <w:r w:rsidR="00023225">
        <w:rPr>
          <w:i/>
          <w:lang w:val="ru-RU"/>
        </w:rPr>
        <w:t>обследовании</w:t>
      </w:r>
      <w:r w:rsidR="00023225" w:rsidRPr="00023225">
        <w:rPr>
          <w:i/>
          <w:lang w:val="ru-RU"/>
        </w:rPr>
        <w:t xml:space="preserve">. </w:t>
      </w:r>
      <w:r w:rsidR="00023225">
        <w:rPr>
          <w:i/>
          <w:lang w:val="ru-RU"/>
        </w:rPr>
        <w:t xml:space="preserve"> </w:t>
      </w:r>
    </w:p>
    <w:p w14:paraId="0026733E" w14:textId="493E669A" w:rsidR="00D44148" w:rsidRPr="00FF12CA" w:rsidRDefault="00D44148" w:rsidP="00FF12CA">
      <w:pPr>
        <w:pStyle w:val="Endofdocument"/>
        <w:ind w:right="142"/>
        <w:rPr>
          <w:sz w:val="22"/>
        </w:rPr>
      </w:pPr>
      <w:r w:rsidRPr="00FF12CA">
        <w:rPr>
          <w:sz w:val="22"/>
        </w:rPr>
        <w:t>[</w:t>
      </w:r>
      <w:r w:rsidR="00023225">
        <w:rPr>
          <w:sz w:val="22"/>
          <w:lang w:val="ru-RU"/>
        </w:rPr>
        <w:t>Приложение следует</w:t>
      </w:r>
      <w:r w:rsidRPr="00FF12CA">
        <w:rPr>
          <w:sz w:val="22"/>
        </w:rPr>
        <w:t>]</w:t>
      </w:r>
    </w:p>
    <w:sectPr w:rsidR="00D44148" w:rsidRPr="00FF12CA" w:rsidSect="00FF12CA">
      <w:headerReference w:type="even" r:id="rId8"/>
      <w:footerReference w:type="default" r:id="rId9"/>
      <w:headerReference w:type="first" r:id="rId10"/>
      <w:pgSz w:w="11907" w:h="16840" w:code="9"/>
      <w:pgMar w:top="510" w:right="1134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C2007" w14:textId="77777777" w:rsidR="003058F9" w:rsidRDefault="003058F9" w:rsidP="003058F9">
      <w:r>
        <w:separator/>
      </w:r>
    </w:p>
  </w:endnote>
  <w:endnote w:type="continuationSeparator" w:id="0">
    <w:p w14:paraId="255200ED" w14:textId="77777777" w:rsidR="003058F9" w:rsidRDefault="003058F9" w:rsidP="0030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43AF" w14:textId="67A52A2F" w:rsidR="009B1264" w:rsidRDefault="009B1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5A561" w14:textId="77777777" w:rsidR="003058F9" w:rsidRDefault="003058F9" w:rsidP="003058F9">
      <w:r>
        <w:separator/>
      </w:r>
    </w:p>
  </w:footnote>
  <w:footnote w:type="continuationSeparator" w:id="0">
    <w:p w14:paraId="79F1B180" w14:textId="77777777" w:rsidR="003058F9" w:rsidRDefault="003058F9" w:rsidP="0030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4A3E" w14:textId="05AA0C43" w:rsidR="00FF12CA" w:rsidRDefault="00FF12CA" w:rsidP="00FF12CA">
    <w:pPr>
      <w:pStyle w:val="Header"/>
      <w:jc w:val="right"/>
    </w:pPr>
    <w:r>
      <w:t>CWS/8/21</w:t>
    </w:r>
  </w:p>
  <w:p w14:paraId="24E625FC" w14:textId="058CA5C8" w:rsidR="00FF12CA" w:rsidRDefault="002D165F" w:rsidP="00FF12CA">
    <w:pPr>
      <w:pStyle w:val="Header"/>
      <w:jc w:val="right"/>
    </w:pPr>
    <w:r>
      <w:rPr>
        <w:lang w:val="ru-RU"/>
      </w:rPr>
      <w:t>стр.</w:t>
    </w:r>
    <w:r w:rsidR="00FF12CA">
      <w:t xml:space="preserve"> 2</w:t>
    </w:r>
  </w:p>
  <w:p w14:paraId="2C4BF8F5" w14:textId="77777777" w:rsidR="00FF12CA" w:rsidRDefault="00FF12CA" w:rsidP="00FF12C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481D3" w14:textId="46504C57" w:rsidR="009B1264" w:rsidRDefault="009B1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FB19A2"/>
    <w:multiLevelType w:val="multilevel"/>
    <w:tmpl w:val="8FAACE2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C76438D"/>
    <w:multiLevelType w:val="hybridMultilevel"/>
    <w:tmpl w:val="944C9862"/>
    <w:lvl w:ilvl="0" w:tplc="7E96C0FA">
      <w:start w:val="1"/>
      <w:numFmt w:val="bullet"/>
      <w:pStyle w:val="ListParagraph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5D11C28"/>
    <w:multiLevelType w:val="multilevel"/>
    <w:tmpl w:val="9BD0F1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F9"/>
    <w:rsid w:val="00023225"/>
    <w:rsid w:val="00084FA7"/>
    <w:rsid w:val="000B0597"/>
    <w:rsid w:val="000F5E56"/>
    <w:rsid w:val="00145B3D"/>
    <w:rsid w:val="00193764"/>
    <w:rsid w:val="00247DF5"/>
    <w:rsid w:val="002D165F"/>
    <w:rsid w:val="002E7455"/>
    <w:rsid w:val="003058F9"/>
    <w:rsid w:val="003E6531"/>
    <w:rsid w:val="00430322"/>
    <w:rsid w:val="00431118"/>
    <w:rsid w:val="00436B4C"/>
    <w:rsid w:val="0044108F"/>
    <w:rsid w:val="004B7F80"/>
    <w:rsid w:val="004C4F01"/>
    <w:rsid w:val="005B5256"/>
    <w:rsid w:val="0064704A"/>
    <w:rsid w:val="00704D2C"/>
    <w:rsid w:val="007B240C"/>
    <w:rsid w:val="007C0ACA"/>
    <w:rsid w:val="007D53C7"/>
    <w:rsid w:val="00804DB7"/>
    <w:rsid w:val="008B77A4"/>
    <w:rsid w:val="009B1264"/>
    <w:rsid w:val="00AB5DB9"/>
    <w:rsid w:val="00AF456A"/>
    <w:rsid w:val="00B24049"/>
    <w:rsid w:val="00B53E64"/>
    <w:rsid w:val="00B57A28"/>
    <w:rsid w:val="00C2399F"/>
    <w:rsid w:val="00C5537B"/>
    <w:rsid w:val="00C554EC"/>
    <w:rsid w:val="00D30543"/>
    <w:rsid w:val="00D44148"/>
    <w:rsid w:val="00D4678E"/>
    <w:rsid w:val="00D65E02"/>
    <w:rsid w:val="00DF574B"/>
    <w:rsid w:val="00E5580A"/>
    <w:rsid w:val="00E92612"/>
    <w:rsid w:val="00EC06C5"/>
    <w:rsid w:val="00EE2F23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7873EE"/>
  <w15:chartTrackingRefBased/>
  <w15:docId w15:val="{3FCA75F0-3FB0-404C-89E1-288B48B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14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D44148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1"/>
    <w:qFormat/>
    <w:rsid w:val="00D44148"/>
    <w:pPr>
      <w:numPr>
        <w:numId w:val="8"/>
      </w:numPr>
    </w:pPr>
  </w:style>
  <w:style w:type="character" w:customStyle="1" w:styleId="Heading2Char">
    <w:name w:val="Heading 2 Char"/>
    <w:basedOn w:val="DefaultParagraphFont"/>
    <w:link w:val="Heading2"/>
    <w:rsid w:val="00D4414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D4414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3043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CWS/8/21</dc:title>
  <dc:subject>Wipo Templates</dc:subject>
  <dc:creator>WIPO</dc:creator>
  <cp:keywords>FOR OFFICIAL USE ONLY</cp:keywords>
  <dc:description/>
  <cp:lastModifiedBy>CHAVAS Louison</cp:lastModifiedBy>
  <cp:revision>2</cp:revision>
  <dcterms:created xsi:type="dcterms:W3CDTF">2020-11-20T12:51:00Z</dcterms:created>
  <dcterms:modified xsi:type="dcterms:W3CDTF">2020-11-20T12:51:00Z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ef40185e-c43c-4db7-a7c6-8746e60ad576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