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D94F6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D94F6D">
            <w:pPr>
              <w:rPr>
                <w:lang w:val="fr-FR"/>
              </w:rPr>
            </w:pPr>
            <w:bookmarkStart w:id="0" w:name="Proposal_for_a_new_standard_on_multimedi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6183120F" w:rsidR="00AB0CAA" w:rsidRPr="009913AD" w:rsidRDefault="008E37E3" w:rsidP="00D94F6D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7C58B9FD" wp14:editId="72E4185E">
                  <wp:extent cx="1810385" cy="1347470"/>
                  <wp:effectExtent l="0" t="0" r="0" b="508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C3D6341" w:rsidR="00AB0CAA" w:rsidRPr="009913AD" w:rsidRDefault="008E37E3" w:rsidP="00D94F6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B0CAA" w:rsidRPr="009913AD" w14:paraId="543E07B1" w14:textId="77777777" w:rsidTr="00D94F6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1F7CE743" w:rsidR="00AB0CAA" w:rsidRPr="009913AD" w:rsidRDefault="00AB0CAA" w:rsidP="00D94F6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CWS/8/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15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D94F6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0FE044B8" w:rsidR="00AB0CAA" w:rsidRPr="009913AD" w:rsidRDefault="008E37E3" w:rsidP="00D94F6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44ADA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B0CAA" w:rsidRPr="009913AD" w14:paraId="6B2E8E46" w14:textId="77777777" w:rsidTr="00D94F6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75985EA8" w:rsidR="00AB0CAA" w:rsidRPr="008E37E3" w:rsidRDefault="008E37E3" w:rsidP="00C5760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18 ноября </w:t>
            </w:r>
            <w:bookmarkStart w:id="3" w:name="Date"/>
            <w:bookmarkEnd w:id="3"/>
            <w:r w:rsidR="00AB0CAA" w:rsidRPr="009913AD">
              <w:rPr>
                <w:rFonts w:ascii="Arial Black" w:hAnsi="Arial Black"/>
                <w:caps/>
                <w:sz w:val="15"/>
              </w:rPr>
              <w:t>2020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14:paraId="7414F210" w14:textId="77777777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3895B186" w:rsidR="00AB0CAA" w:rsidRPr="008E37E3" w:rsidRDefault="008E37E3" w:rsidP="00AB0CAA">
      <w:pPr>
        <w:rPr>
          <w:b/>
          <w:sz w:val="28"/>
          <w:szCs w:val="28"/>
          <w:lang w:val="ru-RU"/>
        </w:rPr>
      </w:pPr>
      <w:r w:rsidRPr="000B2AE5">
        <w:rPr>
          <w:b/>
          <w:sz w:val="28"/>
          <w:szCs w:val="28"/>
          <w:lang w:val="ru-RU"/>
        </w:rPr>
        <w:t>Комитет по стандартам ВОИС (</w:t>
      </w:r>
      <w:r>
        <w:rPr>
          <w:b/>
          <w:sz w:val="28"/>
          <w:szCs w:val="28"/>
          <w:lang w:val="ru-RU"/>
        </w:rPr>
        <w:t>КСВ</w:t>
      </w:r>
      <w:r w:rsidRPr="000B2AE5">
        <w:rPr>
          <w:b/>
          <w:sz w:val="28"/>
          <w:szCs w:val="28"/>
          <w:lang w:val="ru-RU"/>
        </w:rPr>
        <w:t>)</w:t>
      </w:r>
    </w:p>
    <w:p w14:paraId="205E2B79" w14:textId="77777777" w:rsidR="00AB0CAA" w:rsidRPr="008E37E3" w:rsidRDefault="00AB0CAA" w:rsidP="00AB0CAA">
      <w:pPr>
        <w:rPr>
          <w:lang w:val="ru-RU"/>
        </w:rPr>
      </w:pPr>
    </w:p>
    <w:p w14:paraId="57B673A5" w14:textId="77777777" w:rsidR="00AB0CAA" w:rsidRPr="008E37E3" w:rsidRDefault="00AB0CAA" w:rsidP="00AB0CAA">
      <w:pPr>
        <w:rPr>
          <w:lang w:val="ru-RU"/>
        </w:rPr>
      </w:pPr>
    </w:p>
    <w:p w14:paraId="0D7F695B" w14:textId="5CE06FAE" w:rsidR="00AB0CAA" w:rsidRPr="008E37E3" w:rsidRDefault="008E37E3" w:rsidP="00AB0C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6BF99322" w14:textId="0E94CA2F" w:rsidR="00AB0CAA" w:rsidRPr="008E37E3" w:rsidRDefault="008E37E3" w:rsidP="00AB0C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7509E">
        <w:rPr>
          <w:b/>
          <w:sz w:val="24"/>
          <w:szCs w:val="24"/>
          <w:lang w:val="ru-RU"/>
        </w:rPr>
        <w:t>, 30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ноября</w:t>
      </w:r>
      <w:r w:rsidRPr="0057509E">
        <w:rPr>
          <w:b/>
          <w:sz w:val="24"/>
          <w:szCs w:val="24"/>
          <w:lang w:val="ru-RU"/>
        </w:rPr>
        <w:t xml:space="preserve"> — 4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декабря</w:t>
      </w:r>
      <w:r w:rsidRPr="0057509E">
        <w:rPr>
          <w:b/>
          <w:sz w:val="24"/>
          <w:szCs w:val="24"/>
          <w:lang w:val="ru-RU"/>
        </w:rPr>
        <w:t xml:space="preserve"> 2020</w:t>
      </w:r>
      <w:r w:rsidRPr="000B2AE5">
        <w:rPr>
          <w:b/>
          <w:sz w:val="24"/>
          <w:szCs w:val="24"/>
          <w:lang w:val="en-GB"/>
        </w:rPr>
        <w:t> </w:t>
      </w:r>
      <w:r>
        <w:rPr>
          <w:b/>
          <w:sz w:val="24"/>
          <w:szCs w:val="24"/>
          <w:lang w:val="ru-RU"/>
        </w:rPr>
        <w:t>г</w:t>
      </w:r>
      <w:r w:rsidRPr="0057509E">
        <w:rPr>
          <w:b/>
          <w:sz w:val="24"/>
          <w:szCs w:val="24"/>
          <w:lang w:val="ru-RU"/>
        </w:rPr>
        <w:t>.</w:t>
      </w:r>
    </w:p>
    <w:p w14:paraId="3C2446A8" w14:textId="77777777" w:rsidR="00D016D5" w:rsidRPr="008E37E3" w:rsidRDefault="00D016D5" w:rsidP="00D016D5">
      <w:pPr>
        <w:rPr>
          <w:lang w:val="ru-RU"/>
        </w:rPr>
      </w:pPr>
    </w:p>
    <w:p w14:paraId="56B76DC0" w14:textId="77777777" w:rsidR="00D016D5" w:rsidRPr="008E37E3" w:rsidRDefault="00D016D5" w:rsidP="00D016D5">
      <w:pPr>
        <w:rPr>
          <w:lang w:val="ru-RU"/>
        </w:rPr>
      </w:pPr>
    </w:p>
    <w:p w14:paraId="55FA4CF8" w14:textId="77777777" w:rsidR="00D016D5" w:rsidRPr="008E37E3" w:rsidRDefault="00D016D5" w:rsidP="00D016D5">
      <w:pPr>
        <w:rPr>
          <w:lang w:val="ru-RU"/>
        </w:rPr>
      </w:pPr>
    </w:p>
    <w:p w14:paraId="7E67A759" w14:textId="5530BD33" w:rsidR="00D016D5" w:rsidRPr="00AA1826" w:rsidRDefault="00C90888" w:rsidP="00D016D5">
      <w:pPr>
        <w:pStyle w:val="ONUME"/>
        <w:spacing w:after="0"/>
        <w:rPr>
          <w:caps/>
          <w:lang w:val="ru-RU"/>
        </w:rPr>
      </w:pPr>
      <w:bookmarkStart w:id="4" w:name="TitleOfDoc"/>
      <w:bookmarkEnd w:id="4"/>
      <w:r>
        <w:rPr>
          <w:caps/>
          <w:lang w:val="ru-RU"/>
        </w:rPr>
        <w:t xml:space="preserve">отчет </w:t>
      </w:r>
      <w:r w:rsidRPr="00C90888">
        <w:rPr>
          <w:caps/>
          <w:lang w:val="ru-RU"/>
        </w:rPr>
        <w:t xml:space="preserve">Целевой группы по блокчейну </w:t>
      </w:r>
      <w:r>
        <w:rPr>
          <w:caps/>
          <w:lang w:val="ru-RU"/>
        </w:rPr>
        <w:t>(задача № 59)</w:t>
      </w:r>
    </w:p>
    <w:p w14:paraId="698BF8B1" w14:textId="77777777" w:rsidR="00D016D5" w:rsidRPr="00AA1826" w:rsidRDefault="00D016D5" w:rsidP="00D016D5">
      <w:pPr>
        <w:rPr>
          <w:lang w:val="ru-RU"/>
        </w:rPr>
      </w:pPr>
    </w:p>
    <w:p w14:paraId="39D085C7" w14:textId="029C8545" w:rsidR="00D016D5" w:rsidRPr="00C90888" w:rsidRDefault="00C90888" w:rsidP="00C90888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C90888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C90888">
        <w:rPr>
          <w:i/>
          <w:lang w:val="ru-RU"/>
        </w:rPr>
        <w:t xml:space="preserve"> </w:t>
      </w:r>
      <w:r>
        <w:rPr>
          <w:i/>
          <w:lang w:val="ru-RU"/>
        </w:rPr>
        <w:t>руководителями Целевой группы по блокчейну</w:t>
      </w:r>
      <w:r w:rsidR="00D016D5" w:rsidRPr="00C90888">
        <w:rPr>
          <w:i/>
          <w:lang w:val="ru-RU"/>
        </w:rPr>
        <w:t xml:space="preserve"> </w:t>
      </w:r>
    </w:p>
    <w:p w14:paraId="1843264E" w14:textId="268270CA" w:rsidR="00D94F6D" w:rsidRPr="00C90888" w:rsidRDefault="00D94F6D">
      <w:pPr>
        <w:rPr>
          <w:lang w:val="ru-RU"/>
        </w:rPr>
      </w:pPr>
    </w:p>
    <w:p w14:paraId="752DBA77" w14:textId="699CFDC8" w:rsidR="00D016D5" w:rsidRPr="00C90888" w:rsidRDefault="00D016D5">
      <w:pPr>
        <w:rPr>
          <w:lang w:val="ru-RU"/>
        </w:rPr>
      </w:pPr>
    </w:p>
    <w:p w14:paraId="46C0D199" w14:textId="6E35C2A8" w:rsidR="00D016D5" w:rsidRPr="00C90888" w:rsidRDefault="00D016D5">
      <w:pPr>
        <w:rPr>
          <w:lang w:val="ru-RU"/>
        </w:rPr>
      </w:pPr>
    </w:p>
    <w:p w14:paraId="31E6946F" w14:textId="12518FC4" w:rsidR="005E3E6D" w:rsidRPr="00C90888" w:rsidRDefault="005E3E6D">
      <w:pPr>
        <w:rPr>
          <w:lang w:val="ru-RU"/>
        </w:rPr>
      </w:pPr>
    </w:p>
    <w:p w14:paraId="5E051F27" w14:textId="77777777" w:rsidR="00192667" w:rsidRPr="00C90888" w:rsidRDefault="00192667">
      <w:pPr>
        <w:rPr>
          <w:lang w:val="ru-RU"/>
        </w:rPr>
      </w:pPr>
    </w:p>
    <w:p w14:paraId="7EC36B9F" w14:textId="447F34D5" w:rsidR="00D016D5" w:rsidRPr="00AA1826" w:rsidRDefault="00C90888" w:rsidP="00192667">
      <w:pPr>
        <w:pStyle w:val="Heading2"/>
        <w:spacing w:before="0"/>
        <w:rPr>
          <w:lang w:val="ru-RU"/>
        </w:rPr>
      </w:pPr>
      <w:r>
        <w:rPr>
          <w:lang w:val="ru-RU"/>
        </w:rPr>
        <w:t>Введение</w:t>
      </w:r>
    </w:p>
    <w:p w14:paraId="6570655F" w14:textId="13B910DF" w:rsidR="00351BF2" w:rsidRPr="00205E88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351BF2">
        <w:rPr>
          <w:szCs w:val="22"/>
          <w:lang w:val="ru-RU"/>
        </w:rPr>
        <w:t>1.</w:t>
      </w:r>
      <w:r w:rsidR="005E3E6D" w:rsidRPr="00351BF2">
        <w:rPr>
          <w:szCs w:val="22"/>
          <w:lang w:val="ru-RU"/>
        </w:rPr>
        <w:tab/>
      </w:r>
      <w:r>
        <w:rPr>
          <w:szCs w:val="22"/>
          <w:lang w:val="ru-RU"/>
        </w:rPr>
        <w:t>На</w:t>
      </w:r>
      <w:r w:rsidRPr="00351B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седьмой сессии</w:t>
      </w:r>
      <w:r w:rsidR="00205E88">
        <w:rPr>
          <w:szCs w:val="22"/>
          <w:lang w:val="ru-RU"/>
        </w:rPr>
        <w:t xml:space="preserve"> Комитета ВОИС по стандартам (КСВ)</w:t>
      </w:r>
      <w:r>
        <w:rPr>
          <w:szCs w:val="22"/>
          <w:lang w:val="ru-RU"/>
        </w:rPr>
        <w:t xml:space="preserve">, состоявшейся в июле 2019 г., </w:t>
      </w:r>
      <w:r w:rsidR="00205E88">
        <w:rPr>
          <w:szCs w:val="22"/>
          <w:lang w:val="ru-RU"/>
        </w:rPr>
        <w:t xml:space="preserve">руководители Целевой группы по блокчейну, а именно Ведомство ИС Австралии и Роспатент, представили презентацию о работе Целевой группы, а также результаты </w:t>
      </w:r>
      <w:r w:rsidR="00205E88" w:rsidRPr="00205E88">
        <w:rPr>
          <w:szCs w:val="22"/>
          <w:lang w:val="ru-RU"/>
        </w:rPr>
        <w:t>опроса членов Целевой группы</w:t>
      </w:r>
      <w:r w:rsidR="00205E88">
        <w:rPr>
          <w:szCs w:val="22"/>
          <w:lang w:val="ru-RU"/>
        </w:rPr>
        <w:t xml:space="preserve"> и результаты очной встречи, состоявшейся в мае 2019 г. КСВ был также представлен устный отчет Международного бюро о </w:t>
      </w:r>
      <w:hyperlink r:id="rId8" w:history="1">
        <w:r w:rsidR="00205E88">
          <w:rPr>
            <w:rStyle w:val="Hyperlink"/>
            <w:szCs w:val="22"/>
            <w:lang w:val="ru-RU"/>
          </w:rPr>
          <w:t xml:space="preserve">Практикуме по </w:t>
        </w:r>
        <w:r w:rsidR="00AA1826">
          <w:rPr>
            <w:rStyle w:val="Hyperlink"/>
            <w:szCs w:val="22"/>
            <w:lang w:val="ru-RU"/>
          </w:rPr>
          <w:t>вопросам</w:t>
        </w:r>
        <w:r w:rsidR="00205E88">
          <w:rPr>
            <w:rStyle w:val="Hyperlink"/>
            <w:szCs w:val="22"/>
            <w:lang w:val="ru-RU"/>
          </w:rPr>
          <w:t xml:space="preserve"> блокчейн</w:t>
        </w:r>
      </w:hyperlink>
      <w:r w:rsidR="00AA1826">
        <w:rPr>
          <w:rStyle w:val="Hyperlink"/>
          <w:szCs w:val="22"/>
          <w:lang w:val="ru-RU"/>
        </w:rPr>
        <w:t>а</w:t>
      </w:r>
      <w:r w:rsidR="00205E88">
        <w:rPr>
          <w:szCs w:val="22"/>
          <w:lang w:val="ru-RU"/>
        </w:rPr>
        <w:t xml:space="preserve">, который состоялся в Женеве в апреле 2019 г. (См. документ </w:t>
      </w:r>
      <w:r w:rsidR="00205E88" w:rsidRPr="005E3E6D">
        <w:rPr>
          <w:szCs w:val="22"/>
        </w:rPr>
        <w:t>CWS</w:t>
      </w:r>
      <w:r w:rsidR="00205E88" w:rsidRPr="00205E88">
        <w:rPr>
          <w:szCs w:val="22"/>
          <w:lang w:val="ru-RU"/>
        </w:rPr>
        <w:t>/7/6.)</w:t>
      </w:r>
    </w:p>
    <w:p w14:paraId="60CD5E8B" w14:textId="3BD5FA31" w:rsidR="009C7915" w:rsidRPr="009C7915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9C7915">
        <w:rPr>
          <w:szCs w:val="22"/>
          <w:lang w:val="ru-RU"/>
        </w:rPr>
        <w:t>2.</w:t>
      </w:r>
      <w:r w:rsidR="005E3E6D" w:rsidRPr="009C7915">
        <w:rPr>
          <w:szCs w:val="22"/>
          <w:lang w:val="ru-RU"/>
        </w:rPr>
        <w:tab/>
      </w:r>
      <w:r w:rsidR="009C7915">
        <w:rPr>
          <w:szCs w:val="22"/>
          <w:lang w:val="ru-RU"/>
        </w:rPr>
        <w:t>КСВ</w:t>
      </w:r>
      <w:r w:rsidR="009C7915" w:rsidRPr="009C7915">
        <w:rPr>
          <w:szCs w:val="22"/>
          <w:lang w:val="ru-RU"/>
        </w:rPr>
        <w:t xml:space="preserve"> </w:t>
      </w:r>
      <w:r w:rsidR="009C7915">
        <w:rPr>
          <w:szCs w:val="22"/>
          <w:lang w:val="ru-RU"/>
        </w:rPr>
        <w:t>предложил</w:t>
      </w:r>
      <w:r w:rsidR="009C7915" w:rsidRPr="009C7915">
        <w:rPr>
          <w:szCs w:val="22"/>
          <w:lang w:val="ru-RU"/>
        </w:rPr>
        <w:t xml:space="preserve"> </w:t>
      </w:r>
      <w:r w:rsidR="009C7915">
        <w:rPr>
          <w:szCs w:val="22"/>
          <w:lang w:val="ru-RU"/>
        </w:rPr>
        <w:t>ведомствам</w:t>
      </w:r>
      <w:r w:rsidR="009C7915" w:rsidRPr="009C7915">
        <w:rPr>
          <w:szCs w:val="22"/>
          <w:lang w:val="ru-RU"/>
        </w:rPr>
        <w:t xml:space="preserve"> </w:t>
      </w:r>
      <w:r w:rsidR="009C7915">
        <w:rPr>
          <w:szCs w:val="22"/>
          <w:lang w:val="ru-RU"/>
        </w:rPr>
        <w:t>интеллектуальной</w:t>
      </w:r>
      <w:r w:rsidR="009C7915" w:rsidRPr="009C7915">
        <w:rPr>
          <w:szCs w:val="22"/>
          <w:lang w:val="ru-RU"/>
        </w:rPr>
        <w:t xml:space="preserve"> </w:t>
      </w:r>
      <w:r w:rsidR="009C7915">
        <w:rPr>
          <w:szCs w:val="22"/>
          <w:lang w:val="ru-RU"/>
        </w:rPr>
        <w:t>собственности (ВИС) принять участие в дискуссиях, проводимых Целевой группой по блокчейну, и отметил существенные преимущества работы в сотрудничестве с частным сектором, университетами и неправительственными организациями.</w:t>
      </w:r>
    </w:p>
    <w:p w14:paraId="5B95A4CC" w14:textId="0B200198" w:rsidR="009C7915" w:rsidRPr="009C7915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9C7915">
        <w:rPr>
          <w:szCs w:val="22"/>
          <w:lang w:val="ru-RU"/>
        </w:rPr>
        <w:t>3.</w:t>
      </w:r>
      <w:r w:rsidR="005E3E6D" w:rsidRPr="009C7915">
        <w:rPr>
          <w:szCs w:val="22"/>
          <w:lang w:val="ru-RU"/>
        </w:rPr>
        <w:tab/>
      </w:r>
      <w:r w:rsidR="009C7915" w:rsidRPr="009C7915">
        <w:rPr>
          <w:szCs w:val="22"/>
          <w:lang w:val="ru-RU"/>
        </w:rPr>
        <w:t xml:space="preserve">КСВ одобрил </w:t>
      </w:r>
      <w:r w:rsidR="00AA1826" w:rsidRPr="009C7915">
        <w:rPr>
          <w:szCs w:val="22"/>
          <w:lang w:val="ru-RU"/>
        </w:rPr>
        <w:t>представленн</w:t>
      </w:r>
      <w:r w:rsidR="00AA1826">
        <w:rPr>
          <w:szCs w:val="22"/>
          <w:lang w:val="ru-RU"/>
        </w:rPr>
        <w:t>ое</w:t>
      </w:r>
      <w:r w:rsidR="00AA1826" w:rsidRPr="009C7915">
        <w:rPr>
          <w:szCs w:val="22"/>
          <w:lang w:val="ru-RU"/>
        </w:rPr>
        <w:t xml:space="preserve"> руководителями группы </w:t>
      </w:r>
      <w:r w:rsidR="009C7915" w:rsidRPr="009C7915">
        <w:rPr>
          <w:szCs w:val="22"/>
          <w:lang w:val="ru-RU"/>
        </w:rPr>
        <w:t>предложение о пересмотре описания задачи №</w:t>
      </w:r>
      <w:r w:rsidR="009C7915" w:rsidRPr="009C7915">
        <w:rPr>
          <w:szCs w:val="22"/>
        </w:rPr>
        <w:t> </w:t>
      </w:r>
      <w:r w:rsidR="009C7915" w:rsidRPr="009C7915">
        <w:rPr>
          <w:szCs w:val="22"/>
          <w:lang w:val="ru-RU"/>
        </w:rPr>
        <w:t xml:space="preserve">59 и заявления об области применения стандарта. </w:t>
      </w:r>
      <w:r w:rsidR="009C7915">
        <w:rPr>
          <w:szCs w:val="22"/>
          <w:lang w:val="ru-RU"/>
        </w:rPr>
        <w:t>Новое описание задачи № 59 и заявлени</w:t>
      </w:r>
      <w:r w:rsidR="007116F7">
        <w:rPr>
          <w:szCs w:val="22"/>
          <w:lang w:val="ru-RU"/>
        </w:rPr>
        <w:t>е</w:t>
      </w:r>
      <w:r w:rsidR="009C7915">
        <w:rPr>
          <w:szCs w:val="22"/>
          <w:lang w:val="ru-RU"/>
        </w:rPr>
        <w:t xml:space="preserve"> об области применения стандарта сформулированы следующим образом: </w:t>
      </w:r>
    </w:p>
    <w:p w14:paraId="71CE4CA7" w14:textId="7B19B3C1" w:rsidR="00D016D5" w:rsidRPr="008978A7" w:rsidRDefault="00BF2A5A" w:rsidP="008978A7">
      <w:pPr>
        <w:ind w:firstLine="360"/>
        <w:rPr>
          <w:u w:val="single"/>
        </w:rPr>
      </w:pPr>
      <w:r>
        <w:rPr>
          <w:u w:val="single"/>
          <w:lang w:val="ru-RU"/>
        </w:rPr>
        <w:t>Измененное описание задачи</w:t>
      </w:r>
      <w:r w:rsidR="00D016D5" w:rsidRPr="008978A7">
        <w:rPr>
          <w:u w:val="single"/>
        </w:rPr>
        <w:t>:</w:t>
      </w:r>
    </w:p>
    <w:p w14:paraId="125F9769" w14:textId="7C67BEFC" w:rsidR="00D016D5" w:rsidRPr="00BF2A5A" w:rsidRDefault="00BF2A5A" w:rsidP="00A6223D">
      <w:pPr>
        <w:pStyle w:val="ListParagraph"/>
        <w:numPr>
          <w:ilvl w:val="0"/>
          <w:numId w:val="8"/>
        </w:numPr>
        <w:spacing w:after="120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 xml:space="preserve">изучить возможность использования технологии блокчейна в процедурах обеспечения охраны прав интеллектуальной собственности (ИС), обработки информации об объектах ИС и их использования; </w:t>
      </w:r>
    </w:p>
    <w:p w14:paraId="78404A9E" w14:textId="152B6115" w:rsidR="00D016D5" w:rsidRPr="00BF2A5A" w:rsidRDefault="00BF2A5A" w:rsidP="00A6223D">
      <w:pPr>
        <w:pStyle w:val="ListParagraph"/>
        <w:numPr>
          <w:ilvl w:val="0"/>
          <w:numId w:val="2"/>
        </w:numPr>
        <w:spacing w:after="120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 xml:space="preserve">провести сбор информации о практике и опыте использования технологии блокчейна в ВИС, проанализировать существующие отраслевые стандарты в </w:t>
      </w:r>
      <w:r w:rsidRPr="00BF2A5A">
        <w:rPr>
          <w:szCs w:val="22"/>
          <w:lang w:val="ru-RU"/>
        </w:rPr>
        <w:lastRenderedPageBreak/>
        <w:t>области блокчейна и рассмотреть вопрос об их достоинствах и применимости к ВИС</w:t>
      </w:r>
      <w:r w:rsidR="00D016D5" w:rsidRPr="00BF2A5A">
        <w:rPr>
          <w:szCs w:val="22"/>
          <w:lang w:val="ru-RU"/>
        </w:rPr>
        <w:t>;</w:t>
      </w:r>
    </w:p>
    <w:p w14:paraId="557B876F" w14:textId="48FA2BE0" w:rsidR="00D016D5" w:rsidRPr="00BF2A5A" w:rsidRDefault="00BF2A5A" w:rsidP="00A6223D">
      <w:pPr>
        <w:pStyle w:val="ListParagraph"/>
        <w:numPr>
          <w:ilvl w:val="0"/>
          <w:numId w:val="2"/>
        </w:numPr>
        <w:spacing w:after="120"/>
        <w:rPr>
          <w:szCs w:val="22"/>
          <w:lang w:val="ru-RU"/>
        </w:rPr>
      </w:pPr>
      <w:r w:rsidRPr="00BF2A5A">
        <w:rPr>
          <w:szCs w:val="22"/>
          <w:lang w:val="ru-RU"/>
        </w:rPr>
        <w:t>создать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</w:t>
      </w:r>
      <w:r>
        <w:rPr>
          <w:szCs w:val="22"/>
          <w:lang w:val="ru-RU"/>
        </w:rPr>
        <w:t xml:space="preserve">; и </w:t>
      </w:r>
    </w:p>
    <w:p w14:paraId="7F0786DC" w14:textId="2FD43D85" w:rsidR="00D016D5" w:rsidRPr="00BF2A5A" w:rsidRDefault="00BF2A5A" w:rsidP="00D016D5">
      <w:pPr>
        <w:pStyle w:val="ListParagraph"/>
        <w:numPr>
          <w:ilvl w:val="0"/>
          <w:numId w:val="2"/>
        </w:numPr>
        <w:spacing w:after="220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>подготовить предложение в отношении нового стандарта ВОИС, поддерживающего возможное применение технологии блокчейна в рамках экосистемы ИС</w:t>
      </w:r>
      <w:r w:rsidR="00D016D5" w:rsidRPr="00BF2A5A">
        <w:rPr>
          <w:szCs w:val="22"/>
          <w:lang w:val="ru-RU"/>
        </w:rPr>
        <w:t>.</w:t>
      </w:r>
    </w:p>
    <w:p w14:paraId="5ECDA872" w14:textId="7D140860" w:rsidR="00D016D5" w:rsidRPr="00BF2A5A" w:rsidRDefault="00BF2A5A" w:rsidP="008978A7">
      <w:pPr>
        <w:ind w:firstLine="360"/>
        <w:rPr>
          <w:u w:val="single"/>
          <w:lang w:val="ru-RU"/>
        </w:rPr>
      </w:pPr>
      <w:r w:rsidRPr="00BF2A5A">
        <w:rPr>
          <w:u w:val="single"/>
          <w:lang w:val="ru-RU"/>
        </w:rPr>
        <w:t>Заявление об области применения стандарта</w:t>
      </w:r>
      <w:r w:rsidR="00D016D5" w:rsidRPr="00BF2A5A">
        <w:rPr>
          <w:u w:val="single"/>
          <w:lang w:val="ru-RU"/>
        </w:rPr>
        <w:t>:</w:t>
      </w:r>
    </w:p>
    <w:p w14:paraId="5F3A28F1" w14:textId="7558BDF9" w:rsidR="00BF2A5A" w:rsidRPr="00BF2A5A" w:rsidRDefault="00BF2A5A" w:rsidP="00192667">
      <w:pPr>
        <w:spacing w:after="220"/>
        <w:ind w:left="360"/>
        <w:rPr>
          <w:szCs w:val="22"/>
          <w:lang w:val="ru-RU"/>
        </w:rPr>
      </w:pPr>
      <w:r w:rsidRPr="00BF2A5A">
        <w:rPr>
          <w:szCs w:val="22"/>
          <w:lang w:val="ru-RU"/>
        </w:rPr>
        <w:t xml:space="preserve">«Цель настоящего Стандарта </w:t>
      </w:r>
      <w:r>
        <w:rPr>
          <w:szCs w:val="22"/>
          <w:lang w:val="ru-RU"/>
        </w:rPr>
        <w:t>—</w:t>
      </w:r>
      <w:r w:rsidRPr="00BF2A5A">
        <w:rPr>
          <w:szCs w:val="22"/>
          <w:lang w:val="ru-RU"/>
        </w:rPr>
        <w:t xml:space="preserve"> служить руководством для ведомств интеллектуальной собственности (ВИС) и других организаций, которым необходимо осуществлять управление и обмен данными, касающимися </w:t>
      </w:r>
      <w:r>
        <w:rPr>
          <w:szCs w:val="22"/>
          <w:lang w:val="ru-RU"/>
        </w:rPr>
        <w:t>ИС</w:t>
      </w:r>
      <w:r w:rsidRPr="00BF2A5A">
        <w:rPr>
          <w:szCs w:val="22"/>
          <w:lang w:val="ru-RU"/>
        </w:rPr>
        <w:t>, а также их хранение, обработку и распространение с применением технологии блокчейна. Использование настоящего Стандарта призвано упростить и ускорить внедрение технологий блокчейна при обеспечении совместимости систем в рамках экосистемы ИС</w:t>
      </w:r>
      <w:r>
        <w:rPr>
          <w:szCs w:val="22"/>
          <w:lang w:val="ru-RU"/>
        </w:rPr>
        <w:t xml:space="preserve">». (См. пункт 67 документа </w:t>
      </w:r>
      <w:r w:rsidRPr="00601BD8">
        <w:rPr>
          <w:szCs w:val="22"/>
        </w:rPr>
        <w:t>CWS</w:t>
      </w:r>
      <w:r w:rsidRPr="00AA1826">
        <w:rPr>
          <w:szCs w:val="22"/>
          <w:lang w:val="ru-RU"/>
        </w:rPr>
        <w:t>/7/29.)</w:t>
      </w:r>
    </w:p>
    <w:p w14:paraId="777F8069" w14:textId="0BD63EF4" w:rsidR="00D016D5" w:rsidRPr="00992094" w:rsidRDefault="00992094" w:rsidP="00192667">
      <w:pPr>
        <w:pStyle w:val="Heading2"/>
        <w:rPr>
          <w:lang w:val="ru-RU"/>
        </w:rPr>
      </w:pPr>
      <w:r w:rsidRPr="00992094">
        <w:rPr>
          <w:lang w:val="ru-RU"/>
        </w:rPr>
        <w:t>отчет о ходе работы</w:t>
      </w:r>
    </w:p>
    <w:p w14:paraId="5C68A82C" w14:textId="238C36C9" w:rsidR="00D016D5" w:rsidRPr="00992094" w:rsidRDefault="00992094" w:rsidP="00192667">
      <w:pPr>
        <w:pStyle w:val="Heading3"/>
        <w:ind w:left="0"/>
        <w:rPr>
          <w:lang w:val="ru-RU"/>
        </w:rPr>
      </w:pPr>
      <w:r>
        <w:rPr>
          <w:lang w:val="ru-RU"/>
        </w:rPr>
        <w:t xml:space="preserve">Обсуждения в рамках раунда 3 </w:t>
      </w:r>
    </w:p>
    <w:p w14:paraId="307DDF2D" w14:textId="5E40C4D3" w:rsidR="00CE3900" w:rsidRPr="00CE3900" w:rsidRDefault="00351BF2" w:rsidP="00192667">
      <w:pPr>
        <w:pStyle w:val="ONUMFS"/>
        <w:tabs>
          <w:tab w:val="num" w:pos="567"/>
        </w:tabs>
        <w:rPr>
          <w:lang w:val="ru-RU"/>
        </w:rPr>
      </w:pPr>
      <w:r w:rsidRPr="00CE3900">
        <w:rPr>
          <w:lang w:val="ru-RU"/>
        </w:rPr>
        <w:t>4.</w:t>
      </w:r>
      <w:r w:rsidR="005E3E6D" w:rsidRPr="00CE3900">
        <w:rPr>
          <w:lang w:val="ru-RU"/>
        </w:rPr>
        <w:tab/>
      </w:r>
      <w:r w:rsidR="00CE3900">
        <w:rPr>
          <w:lang w:val="ru-RU"/>
        </w:rPr>
        <w:t>В</w:t>
      </w:r>
      <w:r w:rsidR="00CE3900" w:rsidRPr="00CE3900">
        <w:rPr>
          <w:lang w:val="ru-RU"/>
        </w:rPr>
        <w:t xml:space="preserve"> </w:t>
      </w:r>
      <w:r w:rsidR="00CE3900">
        <w:rPr>
          <w:lang w:val="ru-RU"/>
        </w:rPr>
        <w:t>августе</w:t>
      </w:r>
      <w:r w:rsidR="00CE3900" w:rsidRPr="00CE3900">
        <w:rPr>
          <w:lang w:val="ru-RU"/>
        </w:rPr>
        <w:t xml:space="preserve"> 2019</w:t>
      </w:r>
      <w:r w:rsidR="00CE3900" w:rsidRPr="00CE3900">
        <w:rPr>
          <w:lang w:val="en-GB"/>
        </w:rPr>
        <w:t> </w:t>
      </w:r>
      <w:r w:rsidR="00CE3900">
        <w:rPr>
          <w:lang w:val="ru-RU"/>
        </w:rPr>
        <w:t>г</w:t>
      </w:r>
      <w:r w:rsidR="00CE3900" w:rsidRPr="00CE3900">
        <w:rPr>
          <w:lang w:val="ru-RU"/>
        </w:rPr>
        <w:t xml:space="preserve">. </w:t>
      </w:r>
      <w:r w:rsidR="00CE3900">
        <w:rPr>
          <w:lang w:val="ru-RU"/>
        </w:rPr>
        <w:t xml:space="preserve">начались обсуждения в рамках раунда 3. Международное бюро связалось с </w:t>
      </w:r>
      <w:r w:rsidR="00CE3900" w:rsidRPr="00CE3900">
        <w:rPr>
          <w:lang w:val="ru-RU"/>
        </w:rPr>
        <w:t xml:space="preserve">Международной организацией по стандартизации (МОС) и </w:t>
      </w:r>
      <w:r w:rsidR="00CE3900">
        <w:rPr>
          <w:lang w:val="ru-RU"/>
        </w:rPr>
        <w:t>согласовало</w:t>
      </w:r>
      <w:r w:rsidR="00CE3900" w:rsidRPr="00CE3900">
        <w:rPr>
          <w:lang w:val="ru-RU"/>
        </w:rPr>
        <w:t xml:space="preserve"> назначение представителей Целевой группы по блокчейну в качестве контактных лиц для связей с МОС и, в частности, со специалистами по стандарту ISO TC/307</w:t>
      </w:r>
      <w:r w:rsidR="00CE3900">
        <w:rPr>
          <w:lang w:val="ru-RU"/>
        </w:rPr>
        <w:t xml:space="preserve">. Международному бюро и Целевой группе было предоставлено разрешение на использование следующих документов: </w:t>
      </w:r>
    </w:p>
    <w:p w14:paraId="355D15CA" w14:textId="7B7143D3" w:rsidR="00494F9F" w:rsidRPr="00494F9F" w:rsidRDefault="00CE3900" w:rsidP="00D016D5">
      <w:pPr>
        <w:pStyle w:val="ListParagraph"/>
        <w:numPr>
          <w:ilvl w:val="0"/>
          <w:numId w:val="2"/>
        </w:numPr>
        <w:spacing w:after="220"/>
        <w:rPr>
          <w:szCs w:val="22"/>
        </w:rPr>
      </w:pPr>
      <w:r>
        <w:rPr>
          <w:szCs w:val="22"/>
          <w:lang w:val="ru-RU"/>
        </w:rPr>
        <w:t>Документ</w:t>
      </w:r>
      <w:r w:rsidRPr="00CE39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МОС</w:t>
      </w:r>
      <w:r w:rsidR="00D016D5" w:rsidRPr="00CE3900">
        <w:rPr>
          <w:szCs w:val="22"/>
          <w:lang w:val="ru-RU"/>
        </w:rPr>
        <w:t>:</w:t>
      </w:r>
      <w:r w:rsidRPr="00CE39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</w:t>
      </w:r>
      <w:r w:rsidRPr="00CE3900">
        <w:rPr>
          <w:szCs w:val="22"/>
          <w:lang w:val="ru-RU"/>
        </w:rPr>
        <w:t>Блокчейн и технология распределенного реестра</w:t>
      </w:r>
      <w:r w:rsidR="00494F9F">
        <w:rPr>
          <w:szCs w:val="22"/>
          <w:lang w:val="ru-RU"/>
        </w:rPr>
        <w:t>.</w:t>
      </w:r>
      <w:r w:rsidRPr="00CE3900">
        <w:rPr>
          <w:szCs w:val="22"/>
          <w:lang w:val="ru-RU"/>
        </w:rPr>
        <w:t xml:space="preserve"> </w:t>
      </w:r>
      <w:r w:rsidR="00494F9F">
        <w:rPr>
          <w:szCs w:val="22"/>
          <w:lang w:val="ru-RU"/>
        </w:rPr>
        <w:t>Словарь</w:t>
      </w:r>
      <w:r w:rsidRPr="00CE3900">
        <w:rPr>
          <w:szCs w:val="22"/>
          <w:lang w:val="en-GB"/>
        </w:rPr>
        <w:t>»</w:t>
      </w:r>
      <w:r w:rsidR="00D016D5" w:rsidRPr="00CE3900">
        <w:rPr>
          <w:szCs w:val="22"/>
          <w:lang w:val="en-GB"/>
        </w:rPr>
        <w:t xml:space="preserve"> </w:t>
      </w:r>
      <w:r w:rsidR="00494F9F" w:rsidRPr="00D016D5">
        <w:rPr>
          <w:szCs w:val="22"/>
        </w:rPr>
        <w:t>(ISO 22739 CD TC307 Watermarked WIP)</w:t>
      </w:r>
      <w:r w:rsidR="00494F9F" w:rsidRPr="00494F9F">
        <w:rPr>
          <w:szCs w:val="22"/>
          <w:lang w:val="en-GB"/>
        </w:rPr>
        <w:t xml:space="preserve">; </w:t>
      </w:r>
      <w:r w:rsidR="00494F9F">
        <w:rPr>
          <w:szCs w:val="22"/>
          <w:lang w:val="ru-RU"/>
        </w:rPr>
        <w:t>и</w:t>
      </w:r>
    </w:p>
    <w:p w14:paraId="3605C5D4" w14:textId="1BEABFAD" w:rsidR="00D016D5" w:rsidRDefault="00494F9F" w:rsidP="00D016D5">
      <w:pPr>
        <w:pStyle w:val="ListParagraph"/>
        <w:numPr>
          <w:ilvl w:val="0"/>
          <w:numId w:val="2"/>
        </w:numPr>
        <w:spacing w:after="220"/>
        <w:rPr>
          <w:szCs w:val="22"/>
        </w:rPr>
      </w:pPr>
      <w:r>
        <w:rPr>
          <w:szCs w:val="22"/>
          <w:lang w:val="ru-RU"/>
        </w:rPr>
        <w:t>Документ</w:t>
      </w:r>
      <w:r w:rsidRPr="00F76B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F76B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F76B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электросвязи</w:t>
      </w:r>
      <w:r w:rsidRPr="00F76BD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МСЭ</w:t>
      </w:r>
      <w:r w:rsidRPr="00F76BD5">
        <w:rPr>
          <w:szCs w:val="22"/>
          <w:lang w:val="ru-RU"/>
        </w:rPr>
        <w:t xml:space="preserve">): </w:t>
      </w:r>
      <w:r w:rsidR="00D016D5" w:rsidRPr="00D016D5">
        <w:rPr>
          <w:szCs w:val="22"/>
        </w:rPr>
        <w:t>D</w:t>
      </w:r>
      <w:r w:rsidR="00D016D5" w:rsidRPr="00F76BD5">
        <w:rPr>
          <w:szCs w:val="22"/>
          <w:lang w:val="ru-RU"/>
        </w:rPr>
        <w:t xml:space="preserve">1.1 </w:t>
      </w:r>
      <w:r w:rsidRPr="00F76BD5">
        <w:rPr>
          <w:szCs w:val="22"/>
          <w:lang w:val="ru-RU"/>
        </w:rPr>
        <w:t>—</w:t>
      </w:r>
      <w:r w:rsidR="00D016D5" w:rsidRPr="00F76BD5">
        <w:rPr>
          <w:szCs w:val="22"/>
          <w:lang w:val="ru-RU"/>
        </w:rPr>
        <w:t xml:space="preserve"> </w:t>
      </w:r>
      <w:r w:rsidR="00F76BD5" w:rsidRPr="00F76BD5">
        <w:rPr>
          <w:szCs w:val="22"/>
          <w:lang w:val="ru-RU"/>
        </w:rPr>
        <w:t>«</w:t>
      </w:r>
      <w:r w:rsidR="00F76BD5">
        <w:rPr>
          <w:szCs w:val="22"/>
          <w:lang w:val="ru-RU"/>
        </w:rPr>
        <w:t>Технология</w:t>
      </w:r>
      <w:r w:rsidR="00F76BD5" w:rsidRPr="00F76BD5">
        <w:rPr>
          <w:szCs w:val="22"/>
          <w:lang w:val="ru-RU"/>
        </w:rPr>
        <w:t xml:space="preserve"> </w:t>
      </w:r>
      <w:r w:rsidR="00F76BD5">
        <w:rPr>
          <w:szCs w:val="22"/>
          <w:lang w:val="ru-RU"/>
        </w:rPr>
        <w:t>распределенного</w:t>
      </w:r>
      <w:r w:rsidR="00F76BD5" w:rsidRPr="00F76BD5">
        <w:rPr>
          <w:szCs w:val="22"/>
          <w:lang w:val="ru-RU"/>
        </w:rPr>
        <w:t xml:space="preserve"> </w:t>
      </w:r>
      <w:r w:rsidR="00F76BD5">
        <w:rPr>
          <w:szCs w:val="22"/>
          <w:lang w:val="ru-RU"/>
        </w:rPr>
        <w:t>реестра</w:t>
      </w:r>
      <w:r w:rsidR="00F76BD5" w:rsidRPr="00F76BD5">
        <w:rPr>
          <w:szCs w:val="22"/>
          <w:lang w:val="ru-RU"/>
        </w:rPr>
        <w:t>.</w:t>
      </w:r>
      <w:r w:rsidR="00F76BD5">
        <w:rPr>
          <w:szCs w:val="22"/>
          <w:lang w:val="ru-RU"/>
        </w:rPr>
        <w:t xml:space="preserve"> Термины</w:t>
      </w:r>
      <w:r w:rsidR="00F76BD5" w:rsidRPr="00F76BD5">
        <w:rPr>
          <w:szCs w:val="22"/>
          <w:lang w:val="en-GB"/>
        </w:rPr>
        <w:t xml:space="preserve"> </w:t>
      </w:r>
      <w:r w:rsidR="00F76BD5">
        <w:rPr>
          <w:szCs w:val="22"/>
          <w:lang w:val="ru-RU"/>
        </w:rPr>
        <w:t>и</w:t>
      </w:r>
      <w:r w:rsidR="00F76BD5" w:rsidRPr="00F76BD5">
        <w:rPr>
          <w:szCs w:val="22"/>
          <w:lang w:val="en-GB"/>
        </w:rPr>
        <w:t xml:space="preserve"> </w:t>
      </w:r>
      <w:r w:rsidR="00F76BD5">
        <w:rPr>
          <w:szCs w:val="22"/>
          <w:lang w:val="ru-RU"/>
        </w:rPr>
        <w:t>определения</w:t>
      </w:r>
      <w:r w:rsidR="00F76BD5" w:rsidRPr="00F76BD5">
        <w:rPr>
          <w:szCs w:val="22"/>
          <w:lang w:val="en-GB"/>
        </w:rPr>
        <w:t xml:space="preserve">» </w:t>
      </w:r>
      <w:r w:rsidR="00D016D5" w:rsidRPr="00D016D5">
        <w:rPr>
          <w:szCs w:val="22"/>
        </w:rPr>
        <w:t>(DLT-I-203).</w:t>
      </w:r>
    </w:p>
    <w:p w14:paraId="25DDCD08" w14:textId="07518E2B" w:rsidR="00F76BD5" w:rsidRPr="00F76BD5" w:rsidRDefault="00F76BD5" w:rsidP="008D2FE8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Информация</w:t>
      </w:r>
      <w:r w:rsidRPr="00F76B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из этих документов </w:t>
      </w:r>
      <w:r w:rsidR="009F0CE9">
        <w:rPr>
          <w:szCs w:val="22"/>
          <w:lang w:val="ru-RU"/>
        </w:rPr>
        <w:t>использовалась</w:t>
      </w:r>
      <w:r>
        <w:rPr>
          <w:szCs w:val="22"/>
          <w:lang w:val="ru-RU"/>
        </w:rPr>
        <w:t xml:space="preserve"> в контексте раздела 2 «Определения и терминология» проекта стандарта по блокчейну, на</w:t>
      </w:r>
      <w:r w:rsidR="009F0CE9">
        <w:rPr>
          <w:szCs w:val="22"/>
          <w:lang w:val="ru-RU"/>
        </w:rPr>
        <w:t>д</w:t>
      </w:r>
      <w:r>
        <w:rPr>
          <w:szCs w:val="22"/>
          <w:lang w:val="ru-RU"/>
        </w:rPr>
        <w:t xml:space="preserve"> которым работает Целевая группа. </w:t>
      </w:r>
    </w:p>
    <w:p w14:paraId="450AD68D" w14:textId="62B22554" w:rsidR="009F0CE9" w:rsidRPr="009F0CE9" w:rsidRDefault="00351BF2" w:rsidP="00192667">
      <w:pPr>
        <w:pStyle w:val="ONUMFS"/>
        <w:tabs>
          <w:tab w:val="num" w:pos="567"/>
        </w:tabs>
        <w:rPr>
          <w:lang w:val="ru-RU"/>
        </w:rPr>
      </w:pPr>
      <w:r w:rsidRPr="009F0CE9">
        <w:rPr>
          <w:lang w:val="ru-RU"/>
        </w:rPr>
        <w:t>5.</w:t>
      </w:r>
      <w:r w:rsidR="005E3E6D" w:rsidRPr="009F0CE9">
        <w:rPr>
          <w:lang w:val="ru-RU"/>
        </w:rPr>
        <w:tab/>
      </w:r>
      <w:r w:rsidR="009F0CE9">
        <w:rPr>
          <w:lang w:val="ru-RU"/>
        </w:rPr>
        <w:t>В</w:t>
      </w:r>
      <w:r w:rsidR="009F0CE9" w:rsidRPr="009F0CE9">
        <w:rPr>
          <w:lang w:val="ru-RU"/>
        </w:rPr>
        <w:t xml:space="preserve"> </w:t>
      </w:r>
      <w:r w:rsidR="009F0CE9">
        <w:rPr>
          <w:lang w:val="ru-RU"/>
        </w:rPr>
        <w:t>ходе</w:t>
      </w:r>
      <w:r w:rsidR="009F0CE9" w:rsidRPr="009F0CE9">
        <w:rPr>
          <w:lang w:val="ru-RU"/>
        </w:rPr>
        <w:t xml:space="preserve"> </w:t>
      </w:r>
      <w:r w:rsidR="009F0CE9">
        <w:rPr>
          <w:lang w:val="ru-RU"/>
        </w:rPr>
        <w:t>третьего</w:t>
      </w:r>
      <w:r w:rsidR="009F0CE9" w:rsidRPr="009F0CE9">
        <w:rPr>
          <w:lang w:val="ru-RU"/>
        </w:rPr>
        <w:t xml:space="preserve"> </w:t>
      </w:r>
      <w:r w:rsidR="009F0CE9">
        <w:rPr>
          <w:lang w:val="ru-RU"/>
        </w:rPr>
        <w:t>раунда</w:t>
      </w:r>
      <w:r w:rsidR="009F0CE9" w:rsidRPr="009F0CE9">
        <w:rPr>
          <w:lang w:val="ru-RU"/>
        </w:rPr>
        <w:t xml:space="preserve"> </w:t>
      </w:r>
      <w:r w:rsidR="009F0CE9">
        <w:rPr>
          <w:lang w:val="ru-RU"/>
        </w:rPr>
        <w:t>обсуждений были уточнены потенциальные сценарии использовани</w:t>
      </w:r>
      <w:r w:rsidR="00D0152A">
        <w:rPr>
          <w:lang w:val="ru-RU"/>
        </w:rPr>
        <w:t>я</w:t>
      </w:r>
      <w:r w:rsidR="009F0CE9">
        <w:rPr>
          <w:lang w:val="ru-RU"/>
        </w:rPr>
        <w:t xml:space="preserve"> технологии блокчейна в пространстве ИС и руководители Целевой группы разработали шаблон </w:t>
      </w:r>
      <w:r w:rsidR="000204A8">
        <w:rPr>
          <w:lang w:val="ru-RU"/>
        </w:rPr>
        <w:t>в целях</w:t>
      </w:r>
      <w:r w:rsidR="009F0CE9">
        <w:rPr>
          <w:lang w:val="ru-RU"/>
        </w:rPr>
        <w:t xml:space="preserve"> поддержки этой задачи. В частности, </w:t>
      </w:r>
      <w:r w:rsidR="000204A8">
        <w:rPr>
          <w:lang w:val="ru-RU"/>
        </w:rPr>
        <w:t>в качестве примера была выбрана тема защиты прав</w:t>
      </w:r>
      <w:r w:rsidR="00222EBE">
        <w:rPr>
          <w:lang w:val="ru-RU"/>
        </w:rPr>
        <w:t>; в ее рамках были подготовлен</w:t>
      </w:r>
      <w:r w:rsidR="00414B49">
        <w:rPr>
          <w:lang w:val="ru-RU"/>
        </w:rPr>
        <w:t>ы</w:t>
      </w:r>
      <w:r w:rsidR="00222EBE">
        <w:rPr>
          <w:lang w:val="ru-RU"/>
        </w:rPr>
        <w:t xml:space="preserve"> </w:t>
      </w:r>
      <w:r w:rsidR="000204A8">
        <w:rPr>
          <w:lang w:val="ru-RU"/>
        </w:rPr>
        <w:t>три ключевы</w:t>
      </w:r>
      <w:r w:rsidR="00222EBE">
        <w:rPr>
          <w:lang w:val="ru-RU"/>
        </w:rPr>
        <w:t>е</w:t>
      </w:r>
      <w:r w:rsidR="000204A8">
        <w:rPr>
          <w:lang w:val="ru-RU"/>
        </w:rPr>
        <w:t xml:space="preserve"> сценария использования, отражающи</w:t>
      </w:r>
      <w:r w:rsidR="00222EBE">
        <w:rPr>
          <w:lang w:val="ru-RU"/>
        </w:rPr>
        <w:t>е</w:t>
      </w:r>
      <w:r w:rsidR="000204A8">
        <w:rPr>
          <w:lang w:val="ru-RU"/>
        </w:rPr>
        <w:t xml:space="preserve"> ощутимые преимущества для экосистемы ИС и актуальность </w:t>
      </w:r>
      <w:r w:rsidR="00222EBE">
        <w:rPr>
          <w:lang w:val="ru-RU"/>
        </w:rPr>
        <w:t>с точки зрения</w:t>
      </w:r>
      <w:r w:rsidR="000204A8">
        <w:rPr>
          <w:lang w:val="ru-RU"/>
        </w:rPr>
        <w:t xml:space="preserve"> разработки стандарта. Этот </w:t>
      </w:r>
      <w:r w:rsidR="00222EBE">
        <w:rPr>
          <w:lang w:val="ru-RU"/>
        </w:rPr>
        <w:t>пример</w:t>
      </w:r>
      <w:r w:rsidR="000204A8">
        <w:rPr>
          <w:lang w:val="ru-RU"/>
        </w:rPr>
        <w:t xml:space="preserve"> был размещен на вики-странице Целевой группы.  </w:t>
      </w:r>
    </w:p>
    <w:p w14:paraId="4A67B840" w14:textId="5D5CAAB0" w:rsidR="009F0CE9" w:rsidRPr="009F0CE9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9F0CE9">
        <w:rPr>
          <w:szCs w:val="22"/>
          <w:lang w:val="ru-RU"/>
        </w:rPr>
        <w:t>6.</w:t>
      </w:r>
      <w:r w:rsidR="005E3E6D" w:rsidRPr="009F0CE9">
        <w:rPr>
          <w:szCs w:val="22"/>
          <w:lang w:val="ru-RU"/>
        </w:rPr>
        <w:tab/>
      </w:r>
      <w:r w:rsidR="009F0CE9">
        <w:rPr>
          <w:szCs w:val="22"/>
          <w:lang w:val="ru-RU"/>
        </w:rPr>
        <w:t>В</w:t>
      </w:r>
      <w:r w:rsidR="009F0CE9" w:rsidRPr="009F0CE9">
        <w:rPr>
          <w:szCs w:val="22"/>
          <w:lang w:val="ru-RU"/>
        </w:rPr>
        <w:t xml:space="preserve"> </w:t>
      </w:r>
      <w:r w:rsidR="009F0CE9">
        <w:rPr>
          <w:szCs w:val="22"/>
          <w:lang w:val="ru-RU"/>
        </w:rPr>
        <w:t>ходе</w:t>
      </w:r>
      <w:r w:rsidR="009F0CE9" w:rsidRPr="009F0CE9">
        <w:rPr>
          <w:szCs w:val="22"/>
          <w:lang w:val="ru-RU"/>
        </w:rPr>
        <w:t xml:space="preserve"> </w:t>
      </w:r>
      <w:r w:rsidR="009F0CE9">
        <w:rPr>
          <w:szCs w:val="22"/>
          <w:lang w:val="ru-RU"/>
        </w:rPr>
        <w:t xml:space="preserve">третьего раунда обсуждений руководители Целевой группы внесли изменения в проект стандарта с учетом результатов седьмой сессии КСВ и итогов очной встречи группы. </w:t>
      </w:r>
    </w:p>
    <w:p w14:paraId="1FE49E14" w14:textId="5CC83645" w:rsidR="00683CD2" w:rsidRPr="00AA1826" w:rsidRDefault="00CE3900" w:rsidP="00192667">
      <w:pPr>
        <w:pStyle w:val="Heading3"/>
        <w:ind w:left="0"/>
        <w:rPr>
          <w:lang w:val="ru-RU"/>
        </w:rPr>
      </w:pPr>
      <w:r>
        <w:rPr>
          <w:lang w:val="ru-RU"/>
        </w:rPr>
        <w:t>Обсуждения</w:t>
      </w:r>
      <w:r w:rsidRPr="00AA1826">
        <w:rPr>
          <w:lang w:val="ru-RU"/>
        </w:rPr>
        <w:t xml:space="preserve"> </w:t>
      </w:r>
      <w:r>
        <w:rPr>
          <w:lang w:val="ru-RU"/>
        </w:rPr>
        <w:t>в</w:t>
      </w:r>
      <w:r w:rsidRPr="00AA1826">
        <w:rPr>
          <w:lang w:val="ru-RU"/>
        </w:rPr>
        <w:t xml:space="preserve"> </w:t>
      </w:r>
      <w:r>
        <w:rPr>
          <w:lang w:val="ru-RU"/>
        </w:rPr>
        <w:t>рамках</w:t>
      </w:r>
      <w:r w:rsidRPr="00AA1826">
        <w:rPr>
          <w:lang w:val="ru-RU"/>
        </w:rPr>
        <w:t xml:space="preserve"> </w:t>
      </w:r>
      <w:r>
        <w:rPr>
          <w:lang w:val="ru-RU"/>
        </w:rPr>
        <w:t>раунда</w:t>
      </w:r>
      <w:r w:rsidRPr="00637F98">
        <w:rPr>
          <w:lang w:val="en-GB"/>
        </w:rPr>
        <w:t> </w:t>
      </w:r>
      <w:r w:rsidRPr="00AA1826">
        <w:rPr>
          <w:lang w:val="ru-RU"/>
        </w:rPr>
        <w:t>4</w:t>
      </w:r>
    </w:p>
    <w:p w14:paraId="0E39B207" w14:textId="39FB0D63" w:rsidR="00637F98" w:rsidRPr="00637F98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637F98">
        <w:rPr>
          <w:szCs w:val="22"/>
          <w:lang w:val="ru-RU"/>
        </w:rPr>
        <w:lastRenderedPageBreak/>
        <w:t>7.</w:t>
      </w:r>
      <w:r w:rsidR="005E3E6D" w:rsidRPr="00637F98">
        <w:rPr>
          <w:szCs w:val="22"/>
          <w:lang w:val="ru-RU"/>
        </w:rPr>
        <w:tab/>
      </w:r>
      <w:r w:rsidR="00637F98">
        <w:rPr>
          <w:szCs w:val="22"/>
          <w:lang w:val="ru-RU"/>
        </w:rPr>
        <w:t>В</w:t>
      </w:r>
      <w:r w:rsidR="00637F98" w:rsidRPr="00637F98">
        <w:rPr>
          <w:szCs w:val="22"/>
          <w:lang w:val="ru-RU"/>
        </w:rPr>
        <w:t xml:space="preserve"> </w:t>
      </w:r>
      <w:r w:rsidR="00637F98">
        <w:rPr>
          <w:szCs w:val="22"/>
          <w:lang w:val="ru-RU"/>
        </w:rPr>
        <w:t>марте</w:t>
      </w:r>
      <w:r w:rsidR="00637F98" w:rsidRPr="00637F98">
        <w:rPr>
          <w:szCs w:val="22"/>
          <w:lang w:val="ru-RU"/>
        </w:rPr>
        <w:t xml:space="preserve"> 2020</w:t>
      </w:r>
      <w:r w:rsidR="00637F98" w:rsidRPr="00637F98">
        <w:rPr>
          <w:szCs w:val="22"/>
          <w:lang w:val="en-GB"/>
        </w:rPr>
        <w:t> </w:t>
      </w:r>
      <w:r w:rsidR="00637F98">
        <w:rPr>
          <w:szCs w:val="22"/>
          <w:lang w:val="ru-RU"/>
        </w:rPr>
        <w:t>г</w:t>
      </w:r>
      <w:r w:rsidR="00637F98" w:rsidRPr="00637F98">
        <w:rPr>
          <w:szCs w:val="22"/>
          <w:lang w:val="ru-RU"/>
        </w:rPr>
        <w:t>.</w:t>
      </w:r>
      <w:r w:rsidR="00637F98">
        <w:rPr>
          <w:szCs w:val="22"/>
          <w:lang w:val="ru-RU"/>
        </w:rPr>
        <w:t xml:space="preserve"> </w:t>
      </w:r>
      <w:r w:rsidR="003D110A">
        <w:rPr>
          <w:szCs w:val="22"/>
          <w:lang w:val="ru-RU"/>
        </w:rPr>
        <w:t xml:space="preserve">обсуждения в рамках </w:t>
      </w:r>
      <w:r w:rsidR="00637F98">
        <w:rPr>
          <w:szCs w:val="22"/>
          <w:lang w:val="ru-RU"/>
        </w:rPr>
        <w:t>четверт</w:t>
      </w:r>
      <w:r w:rsidR="003D110A">
        <w:rPr>
          <w:szCs w:val="22"/>
          <w:lang w:val="ru-RU"/>
        </w:rPr>
        <w:t>ого</w:t>
      </w:r>
      <w:r w:rsidR="00637F98">
        <w:rPr>
          <w:szCs w:val="22"/>
          <w:lang w:val="ru-RU"/>
        </w:rPr>
        <w:t xml:space="preserve"> раунд</w:t>
      </w:r>
      <w:r w:rsidR="003D110A">
        <w:rPr>
          <w:szCs w:val="22"/>
          <w:lang w:val="ru-RU"/>
        </w:rPr>
        <w:t xml:space="preserve">а начались </w:t>
      </w:r>
      <w:r w:rsidR="00637F98">
        <w:rPr>
          <w:szCs w:val="22"/>
          <w:lang w:val="ru-RU"/>
        </w:rPr>
        <w:t xml:space="preserve">с </w:t>
      </w:r>
      <w:r w:rsidR="003D110A">
        <w:rPr>
          <w:szCs w:val="22"/>
          <w:lang w:val="ru-RU"/>
        </w:rPr>
        <w:t>работы над</w:t>
      </w:r>
      <w:r w:rsidR="00637F98">
        <w:rPr>
          <w:szCs w:val="22"/>
          <w:lang w:val="ru-RU"/>
        </w:rPr>
        <w:t xml:space="preserve"> нов</w:t>
      </w:r>
      <w:r w:rsidR="003D110A">
        <w:rPr>
          <w:szCs w:val="22"/>
          <w:lang w:val="ru-RU"/>
        </w:rPr>
        <w:t>ым</w:t>
      </w:r>
      <w:r w:rsidR="00637F98">
        <w:rPr>
          <w:szCs w:val="22"/>
          <w:lang w:val="ru-RU"/>
        </w:rPr>
        <w:t xml:space="preserve"> стандарт</w:t>
      </w:r>
      <w:r w:rsidR="003D110A">
        <w:rPr>
          <w:szCs w:val="22"/>
          <w:lang w:val="ru-RU"/>
        </w:rPr>
        <w:t>ом</w:t>
      </w:r>
      <w:r w:rsidR="00637F98">
        <w:rPr>
          <w:szCs w:val="22"/>
          <w:lang w:val="ru-RU"/>
        </w:rPr>
        <w:t xml:space="preserve"> по блокчейну для ИС. В</w:t>
      </w:r>
      <w:r w:rsidR="00637F98" w:rsidRPr="00637F98">
        <w:rPr>
          <w:szCs w:val="22"/>
          <w:lang w:val="ru-RU"/>
        </w:rPr>
        <w:t xml:space="preserve"> </w:t>
      </w:r>
      <w:r w:rsidR="00637F98">
        <w:rPr>
          <w:szCs w:val="22"/>
          <w:lang w:val="ru-RU"/>
        </w:rPr>
        <w:t>первую</w:t>
      </w:r>
      <w:r w:rsidR="00637F98" w:rsidRPr="00637F98">
        <w:rPr>
          <w:szCs w:val="22"/>
          <w:lang w:val="ru-RU"/>
        </w:rPr>
        <w:t xml:space="preserve"> </w:t>
      </w:r>
      <w:r w:rsidR="00637F98">
        <w:rPr>
          <w:szCs w:val="22"/>
          <w:lang w:val="ru-RU"/>
        </w:rPr>
        <w:t>версию</w:t>
      </w:r>
      <w:r w:rsidR="00637F98" w:rsidRPr="00637F98">
        <w:rPr>
          <w:szCs w:val="22"/>
          <w:lang w:val="ru-RU"/>
        </w:rPr>
        <w:t xml:space="preserve"> (</w:t>
      </w:r>
      <w:r w:rsidR="00637F98" w:rsidRPr="005E3E6D">
        <w:rPr>
          <w:szCs w:val="22"/>
        </w:rPr>
        <w:t>v</w:t>
      </w:r>
      <w:r w:rsidR="00637F98" w:rsidRPr="00637F98">
        <w:rPr>
          <w:szCs w:val="22"/>
          <w:lang w:val="ru-RU"/>
        </w:rPr>
        <w:t xml:space="preserve">0.1) </w:t>
      </w:r>
      <w:r w:rsidR="00637F98">
        <w:rPr>
          <w:szCs w:val="22"/>
          <w:lang w:val="ru-RU"/>
        </w:rPr>
        <w:t xml:space="preserve">включены понятия и определения, сформулированные с опорой на отчеты и стандарты МОС, МСЭ и </w:t>
      </w:r>
      <w:r w:rsidR="00637F98" w:rsidRPr="00637F98">
        <w:rPr>
          <w:szCs w:val="22"/>
          <w:lang w:val="ru-RU"/>
        </w:rPr>
        <w:t>Национальн</w:t>
      </w:r>
      <w:r w:rsidR="00637F98">
        <w:rPr>
          <w:szCs w:val="22"/>
          <w:lang w:val="ru-RU"/>
        </w:rPr>
        <w:t>ого</w:t>
      </w:r>
      <w:r w:rsidR="00637F98" w:rsidRPr="00637F98">
        <w:rPr>
          <w:szCs w:val="22"/>
          <w:lang w:val="ru-RU"/>
        </w:rPr>
        <w:t xml:space="preserve"> институт</w:t>
      </w:r>
      <w:r w:rsidR="00637F98">
        <w:rPr>
          <w:szCs w:val="22"/>
          <w:lang w:val="ru-RU"/>
        </w:rPr>
        <w:t>а</w:t>
      </w:r>
      <w:r w:rsidR="00637F98" w:rsidRPr="00637F98">
        <w:rPr>
          <w:szCs w:val="22"/>
          <w:lang w:val="ru-RU"/>
        </w:rPr>
        <w:t xml:space="preserve"> стандартов и технологи</w:t>
      </w:r>
      <w:r w:rsidR="003D110A">
        <w:rPr>
          <w:szCs w:val="22"/>
          <w:lang w:val="ru-RU"/>
        </w:rPr>
        <w:t>й</w:t>
      </w:r>
      <w:r w:rsidR="00637F98" w:rsidRPr="00637F98">
        <w:rPr>
          <w:szCs w:val="22"/>
          <w:lang w:val="ru-RU"/>
        </w:rPr>
        <w:t xml:space="preserve"> (</w:t>
      </w:r>
      <w:r w:rsidR="003D110A" w:rsidRPr="003D110A">
        <w:rPr>
          <w:szCs w:val="22"/>
          <w:lang w:val="ru-RU"/>
        </w:rPr>
        <w:t>NIST</w:t>
      </w:r>
      <w:r w:rsidR="00637F98" w:rsidRPr="00637F98">
        <w:rPr>
          <w:szCs w:val="22"/>
          <w:lang w:val="ru-RU"/>
        </w:rPr>
        <w:t>)</w:t>
      </w:r>
      <w:r w:rsidR="00637F98">
        <w:rPr>
          <w:szCs w:val="22"/>
          <w:lang w:val="ru-RU"/>
        </w:rPr>
        <w:t xml:space="preserve"> Соединенных Штатов Америки. </w:t>
      </w:r>
      <w:r w:rsidR="003D110A">
        <w:rPr>
          <w:szCs w:val="22"/>
          <w:lang w:val="ru-RU"/>
        </w:rPr>
        <w:t>Структура разделов соответствует</w:t>
      </w:r>
      <w:r w:rsidR="00637F98">
        <w:rPr>
          <w:szCs w:val="22"/>
          <w:lang w:val="ru-RU"/>
        </w:rPr>
        <w:t xml:space="preserve"> оглавлени</w:t>
      </w:r>
      <w:r w:rsidR="003D110A">
        <w:rPr>
          <w:szCs w:val="22"/>
          <w:lang w:val="ru-RU"/>
        </w:rPr>
        <w:t>ю</w:t>
      </w:r>
      <w:r w:rsidR="00637F98">
        <w:rPr>
          <w:szCs w:val="22"/>
          <w:lang w:val="ru-RU"/>
        </w:rPr>
        <w:t>, согласованн</w:t>
      </w:r>
      <w:r w:rsidR="003D110A">
        <w:rPr>
          <w:szCs w:val="22"/>
          <w:lang w:val="ru-RU"/>
        </w:rPr>
        <w:t>ому</w:t>
      </w:r>
      <w:r w:rsidR="00637F98">
        <w:rPr>
          <w:szCs w:val="22"/>
          <w:lang w:val="ru-RU"/>
        </w:rPr>
        <w:t xml:space="preserve"> на очной встрече Целевой группы в мае 2019 г. </w:t>
      </w:r>
    </w:p>
    <w:p w14:paraId="44C09339" w14:textId="5BF6A5E3" w:rsidR="005D0C8A" w:rsidRPr="005D0C8A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5D0C8A">
        <w:rPr>
          <w:szCs w:val="22"/>
          <w:lang w:val="ru-RU"/>
        </w:rPr>
        <w:t>8.</w:t>
      </w:r>
      <w:r w:rsidR="005E3E6D" w:rsidRPr="005D0C8A">
        <w:rPr>
          <w:szCs w:val="22"/>
          <w:lang w:val="ru-RU"/>
        </w:rPr>
        <w:tab/>
      </w:r>
      <w:r w:rsidR="005D0C8A">
        <w:rPr>
          <w:szCs w:val="22"/>
          <w:lang w:val="ru-RU"/>
        </w:rPr>
        <w:t>Руководители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 xml:space="preserve">Целевой группы и Международное бюро провели встречу для обсуждения структуры проекта стандарта и проекта официального документа по блокчейну для всей экосистемы ИС в целях активизации работы Целевой группы. </w:t>
      </w:r>
      <w:r w:rsidR="00C36F5B">
        <w:rPr>
          <w:szCs w:val="22"/>
          <w:lang w:val="ru-RU"/>
        </w:rPr>
        <w:t>Первичный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этап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проекта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предполагает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сбор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 xml:space="preserve">информации у ВИС и участников отрасли ИС </w:t>
      </w:r>
      <w:r w:rsidR="00C36F5B">
        <w:rPr>
          <w:szCs w:val="22"/>
          <w:lang w:val="ru-RU"/>
        </w:rPr>
        <w:t xml:space="preserve">об </w:t>
      </w:r>
      <w:r w:rsidR="005D0C8A">
        <w:rPr>
          <w:szCs w:val="22"/>
          <w:lang w:val="ru-RU"/>
        </w:rPr>
        <w:t>их практическо</w:t>
      </w:r>
      <w:r w:rsidR="00C36F5B">
        <w:rPr>
          <w:szCs w:val="22"/>
          <w:lang w:val="ru-RU"/>
        </w:rPr>
        <w:t>м</w:t>
      </w:r>
      <w:r w:rsidR="005D0C8A">
        <w:rPr>
          <w:szCs w:val="22"/>
          <w:lang w:val="ru-RU"/>
        </w:rPr>
        <w:t xml:space="preserve"> опыт</w:t>
      </w:r>
      <w:r w:rsidR="00C36F5B">
        <w:rPr>
          <w:szCs w:val="22"/>
          <w:lang w:val="ru-RU"/>
        </w:rPr>
        <w:t>е</w:t>
      </w:r>
      <w:r w:rsidR="005D0C8A">
        <w:rPr>
          <w:szCs w:val="22"/>
          <w:lang w:val="ru-RU"/>
        </w:rPr>
        <w:t>, деятельности и план</w:t>
      </w:r>
      <w:r w:rsidR="00C36F5B">
        <w:rPr>
          <w:szCs w:val="22"/>
          <w:lang w:val="ru-RU"/>
        </w:rPr>
        <w:t>ах</w:t>
      </w:r>
      <w:r w:rsidR="005D0C8A">
        <w:rPr>
          <w:szCs w:val="22"/>
          <w:lang w:val="ru-RU"/>
        </w:rPr>
        <w:t xml:space="preserve"> в области использования технологи</w:t>
      </w:r>
      <w:r w:rsidR="00D0152A">
        <w:rPr>
          <w:szCs w:val="22"/>
          <w:lang w:val="ru-RU"/>
        </w:rPr>
        <w:t>и</w:t>
      </w:r>
      <w:r w:rsidR="005D0C8A">
        <w:rPr>
          <w:szCs w:val="22"/>
          <w:lang w:val="ru-RU"/>
        </w:rPr>
        <w:t xml:space="preserve"> блокчейна в сфере ИС. Международное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бюро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подготовило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обследование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в</w:t>
      </w:r>
      <w:r w:rsidR="005D0C8A" w:rsidRPr="005D0C8A">
        <w:rPr>
          <w:szCs w:val="22"/>
          <w:lang w:val="ru-RU"/>
        </w:rPr>
        <w:t xml:space="preserve"> </w:t>
      </w:r>
      <w:r w:rsidR="000D1E6D">
        <w:rPr>
          <w:szCs w:val="22"/>
          <w:lang w:val="ru-RU"/>
        </w:rPr>
        <w:t>связи с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опрос</w:t>
      </w:r>
      <w:r w:rsidR="000D1E6D">
        <w:rPr>
          <w:szCs w:val="22"/>
          <w:lang w:val="ru-RU"/>
        </w:rPr>
        <w:t>ом</w:t>
      </w:r>
      <w:r w:rsidR="005D0C8A" w:rsidRPr="005D0C8A">
        <w:rPr>
          <w:szCs w:val="22"/>
          <w:lang w:val="ru-RU"/>
        </w:rPr>
        <w:t xml:space="preserve">, </w:t>
      </w:r>
      <w:r w:rsidR="005D0C8A">
        <w:rPr>
          <w:szCs w:val="22"/>
          <w:lang w:val="ru-RU"/>
        </w:rPr>
        <w:t>который</w:t>
      </w:r>
      <w:r w:rsidR="005D0C8A" w:rsidRPr="005D0C8A">
        <w:rPr>
          <w:szCs w:val="22"/>
          <w:lang w:val="ru-RU"/>
        </w:rPr>
        <w:t xml:space="preserve"> </w:t>
      </w:r>
      <w:r w:rsidR="005D0C8A">
        <w:rPr>
          <w:szCs w:val="22"/>
          <w:lang w:val="ru-RU"/>
        </w:rPr>
        <w:t>проводился среди членов Целевой группы до седьмой сессии КСВ. Целевая группа проанализировала результаты обследования и представила замечания Международному бюро.</w:t>
      </w:r>
    </w:p>
    <w:p w14:paraId="3D2C6E7C" w14:textId="5C431914" w:rsidR="00E51ACB" w:rsidRPr="00E51ACB" w:rsidRDefault="00351BF2" w:rsidP="002F37ED">
      <w:pPr>
        <w:pStyle w:val="ONUMFS"/>
        <w:tabs>
          <w:tab w:val="num" w:pos="567"/>
        </w:tabs>
        <w:rPr>
          <w:szCs w:val="22"/>
          <w:lang w:val="ru-RU"/>
        </w:rPr>
      </w:pPr>
      <w:r w:rsidRPr="00E51ACB">
        <w:rPr>
          <w:szCs w:val="22"/>
          <w:lang w:val="ru-RU"/>
        </w:rPr>
        <w:t>9.</w:t>
      </w:r>
      <w:r w:rsidR="005E3E6D" w:rsidRPr="00E51ACB">
        <w:rPr>
          <w:szCs w:val="22"/>
          <w:lang w:val="ru-RU"/>
        </w:rPr>
        <w:tab/>
      </w:r>
      <w:r w:rsidR="00E51ACB">
        <w:rPr>
          <w:szCs w:val="22"/>
          <w:lang w:val="ru-RU"/>
        </w:rPr>
        <w:t>В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июне</w:t>
      </w:r>
      <w:r w:rsidR="00E51ACB" w:rsidRPr="00E51ACB">
        <w:rPr>
          <w:szCs w:val="22"/>
          <w:lang w:val="ru-RU"/>
        </w:rPr>
        <w:t xml:space="preserve"> 2020</w:t>
      </w:r>
      <w:r w:rsidR="00E51ACB" w:rsidRPr="00E51ACB">
        <w:rPr>
          <w:szCs w:val="22"/>
          <w:lang w:val="en-GB"/>
        </w:rPr>
        <w:t> </w:t>
      </w:r>
      <w:r w:rsidR="00E51ACB">
        <w:rPr>
          <w:szCs w:val="22"/>
          <w:lang w:val="ru-RU"/>
        </w:rPr>
        <w:t>г</w:t>
      </w:r>
      <w:r w:rsidR="00E51ACB" w:rsidRPr="00E51ACB">
        <w:rPr>
          <w:szCs w:val="22"/>
          <w:lang w:val="ru-RU"/>
        </w:rPr>
        <w:t xml:space="preserve">. </w:t>
      </w:r>
      <w:r w:rsidR="00E51ACB">
        <w:rPr>
          <w:szCs w:val="22"/>
          <w:lang w:val="ru-RU"/>
        </w:rPr>
        <w:t xml:space="preserve">Целевая группа обсудила проект стандарта </w:t>
      </w:r>
      <w:r w:rsidR="00E51ACB" w:rsidRPr="00E51ACB">
        <w:rPr>
          <w:szCs w:val="22"/>
          <w:lang w:val="ru-RU"/>
        </w:rPr>
        <w:t>(</w:t>
      </w:r>
      <w:r w:rsidR="00E51ACB" w:rsidRPr="005E3E6D">
        <w:rPr>
          <w:szCs w:val="22"/>
        </w:rPr>
        <w:t>v</w:t>
      </w:r>
      <w:r w:rsidR="00E51ACB" w:rsidRPr="00E51ACB">
        <w:rPr>
          <w:szCs w:val="22"/>
          <w:lang w:val="ru-RU"/>
        </w:rPr>
        <w:t>0.1)</w:t>
      </w:r>
      <w:r w:rsidR="008A4A76" w:rsidRPr="008A4A76">
        <w:rPr>
          <w:szCs w:val="22"/>
          <w:lang w:val="ru-RU"/>
        </w:rPr>
        <w:t xml:space="preserve"> </w:t>
      </w:r>
      <w:r w:rsidR="008A4A76">
        <w:rPr>
          <w:szCs w:val="22"/>
          <w:lang w:val="ru-RU"/>
        </w:rPr>
        <w:t>под названием «Рекомендации по использованию технологии блокчейна в экосистем</w:t>
      </w:r>
      <w:r w:rsidR="00D0152A">
        <w:rPr>
          <w:szCs w:val="22"/>
          <w:lang w:val="ru-RU"/>
        </w:rPr>
        <w:t>е</w:t>
      </w:r>
      <w:r w:rsidR="008A4A76">
        <w:rPr>
          <w:szCs w:val="22"/>
          <w:lang w:val="ru-RU"/>
        </w:rPr>
        <w:t xml:space="preserve"> ИС»</w:t>
      </w:r>
      <w:r w:rsidR="00E51ACB">
        <w:rPr>
          <w:szCs w:val="22"/>
          <w:lang w:val="ru-RU"/>
        </w:rPr>
        <w:t>, который был размещен на вики-странице Целевой группы для представления замечаний членами Целевой группы до восьмой сессии КСВ. Проект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стандарта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включает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в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себя</w:t>
      </w:r>
      <w:r w:rsidR="00E51ACB" w:rsidRPr="00E51ACB">
        <w:rPr>
          <w:szCs w:val="22"/>
          <w:lang w:val="ru-RU"/>
        </w:rPr>
        <w:t xml:space="preserve"> </w:t>
      </w:r>
      <w:r w:rsidR="00E51ACB">
        <w:rPr>
          <w:szCs w:val="22"/>
          <w:lang w:val="ru-RU"/>
        </w:rPr>
        <w:t>всеобъемлющий перечень определений и понятий в области блокчейна и технологии распределенного реестра (</w:t>
      </w:r>
      <w:r w:rsidR="008A4A76" w:rsidRPr="005E3E6D">
        <w:rPr>
          <w:szCs w:val="22"/>
        </w:rPr>
        <w:t>DLT</w:t>
      </w:r>
      <w:r w:rsidR="00E51ACB">
        <w:rPr>
          <w:szCs w:val="22"/>
          <w:lang w:val="ru-RU"/>
        </w:rPr>
        <w:t>), а также уточненную область применения стандарта и его</w:t>
      </w:r>
      <w:r w:rsidR="008A4A76">
        <w:rPr>
          <w:szCs w:val="22"/>
          <w:lang w:val="ru-RU"/>
        </w:rPr>
        <w:t xml:space="preserve"> цели</w:t>
      </w:r>
      <w:r w:rsidR="00E51ACB">
        <w:rPr>
          <w:szCs w:val="22"/>
          <w:lang w:val="ru-RU"/>
        </w:rPr>
        <w:t xml:space="preserve">. Кроме того, началась работа над оставшимися разделами с 4 по 7 включительно. Членам Целевой группы было рекомендовано представить свои замечания касательно первого проекта </w:t>
      </w:r>
      <w:r w:rsidR="00E51ACB" w:rsidRPr="00E51ACB">
        <w:rPr>
          <w:szCs w:val="22"/>
          <w:lang w:val="ru-RU"/>
        </w:rPr>
        <w:t>(</w:t>
      </w:r>
      <w:r w:rsidR="00E51ACB" w:rsidRPr="005E3E6D">
        <w:rPr>
          <w:szCs w:val="22"/>
        </w:rPr>
        <w:t>v</w:t>
      </w:r>
      <w:r w:rsidR="00E51ACB" w:rsidRPr="00E51ACB">
        <w:rPr>
          <w:szCs w:val="22"/>
          <w:lang w:val="ru-RU"/>
        </w:rPr>
        <w:t>0.1)</w:t>
      </w:r>
      <w:r w:rsidR="00E51ACB">
        <w:rPr>
          <w:szCs w:val="22"/>
          <w:lang w:val="ru-RU"/>
        </w:rPr>
        <w:t xml:space="preserve"> до 3 июля 2020 г. </w:t>
      </w:r>
    </w:p>
    <w:p w14:paraId="2474451D" w14:textId="22E52E49" w:rsidR="00D90B4D" w:rsidRPr="00D94F6D" w:rsidRDefault="00351BF2" w:rsidP="002F37ED">
      <w:pPr>
        <w:pStyle w:val="ONUMFS"/>
        <w:tabs>
          <w:tab w:val="num" w:pos="567"/>
        </w:tabs>
        <w:rPr>
          <w:szCs w:val="22"/>
          <w:lang w:val="ru-RU"/>
        </w:rPr>
      </w:pPr>
      <w:r w:rsidRPr="00D90B4D">
        <w:rPr>
          <w:szCs w:val="22"/>
          <w:lang w:val="ru-RU"/>
        </w:rPr>
        <w:t>10.</w:t>
      </w:r>
      <w:r w:rsidR="002F37ED" w:rsidRPr="00D90B4D">
        <w:rPr>
          <w:szCs w:val="22"/>
          <w:lang w:val="ru-RU"/>
        </w:rPr>
        <w:tab/>
      </w:r>
      <w:r w:rsidR="00D90B4D">
        <w:rPr>
          <w:szCs w:val="22"/>
          <w:lang w:val="ru-RU"/>
        </w:rPr>
        <w:t>Целевая</w:t>
      </w:r>
      <w:r w:rsidR="00D90B4D" w:rsidRPr="00D90B4D">
        <w:rPr>
          <w:szCs w:val="22"/>
          <w:lang w:val="ru-RU"/>
        </w:rPr>
        <w:t xml:space="preserve"> </w:t>
      </w:r>
      <w:r w:rsidR="00D90B4D">
        <w:rPr>
          <w:szCs w:val="22"/>
          <w:lang w:val="ru-RU"/>
        </w:rPr>
        <w:t>группа</w:t>
      </w:r>
      <w:r w:rsidR="00D90B4D" w:rsidRPr="00D90B4D">
        <w:rPr>
          <w:szCs w:val="22"/>
          <w:lang w:val="ru-RU"/>
        </w:rPr>
        <w:t xml:space="preserve"> </w:t>
      </w:r>
      <w:r w:rsidR="00D90B4D">
        <w:rPr>
          <w:szCs w:val="22"/>
          <w:lang w:val="ru-RU"/>
        </w:rPr>
        <w:t>по</w:t>
      </w:r>
      <w:r w:rsidR="00D90B4D" w:rsidRPr="00D90B4D">
        <w:rPr>
          <w:szCs w:val="22"/>
          <w:lang w:val="ru-RU"/>
        </w:rPr>
        <w:t xml:space="preserve"> </w:t>
      </w:r>
      <w:r w:rsidR="00D90B4D">
        <w:rPr>
          <w:szCs w:val="22"/>
          <w:lang w:val="ru-RU"/>
        </w:rPr>
        <w:t>блокчейну</w:t>
      </w:r>
      <w:r w:rsidR="00D90B4D" w:rsidRPr="00D90B4D">
        <w:rPr>
          <w:szCs w:val="22"/>
          <w:lang w:val="ru-RU"/>
        </w:rPr>
        <w:t xml:space="preserve"> </w:t>
      </w:r>
      <w:r w:rsidR="00D90B4D">
        <w:rPr>
          <w:szCs w:val="22"/>
          <w:lang w:val="ru-RU"/>
        </w:rPr>
        <w:t xml:space="preserve">приняла участи в </w:t>
      </w:r>
      <w:hyperlink r:id="rId9" w:history="1">
        <w:r w:rsidR="00D90B4D" w:rsidRPr="00D90B4D">
          <w:rPr>
            <w:rStyle w:val="Hyperlink"/>
            <w:szCs w:val="22"/>
            <w:lang w:val="ru-RU"/>
          </w:rPr>
          <w:t>вебинаре ВОИС по блокчейну для ИС</w:t>
        </w:r>
      </w:hyperlink>
      <w:r w:rsidR="00D90B4D">
        <w:rPr>
          <w:szCs w:val="22"/>
          <w:lang w:val="ru-RU"/>
        </w:rPr>
        <w:t xml:space="preserve">, который был организован Международным бюро 25 июня 2020 г. </w:t>
      </w:r>
      <w:r w:rsidR="00A262C6">
        <w:rPr>
          <w:szCs w:val="22"/>
          <w:lang w:val="ru-RU"/>
        </w:rPr>
        <w:t xml:space="preserve">Цель вебинара заключалась в том, чтобы прояснить цели и охват проекта по подготовке официального документа, а также обсудить результаты деятельности на начальном этапе, включая потенциальные сценарии использования технологии блокчейна в пространстве ИС и </w:t>
      </w:r>
      <w:r w:rsidR="00D94F6D">
        <w:rPr>
          <w:szCs w:val="22"/>
          <w:lang w:val="ru-RU"/>
        </w:rPr>
        <w:t xml:space="preserve">предлагаемые определения экосистемы ИС и цепочки </w:t>
      </w:r>
      <w:r w:rsidR="007F6368">
        <w:rPr>
          <w:szCs w:val="22"/>
          <w:lang w:val="ru-RU"/>
        </w:rPr>
        <w:t>создания</w:t>
      </w:r>
      <w:r w:rsidR="00D94F6D">
        <w:rPr>
          <w:szCs w:val="22"/>
          <w:lang w:val="ru-RU"/>
        </w:rPr>
        <w:t xml:space="preserve"> ИС в контексте этого проекта. Участники отметили, что одной из целей этого проекта является поддержка Целевой группы по блокчейну. Краткое</w:t>
      </w:r>
      <w:r w:rsidR="00D94F6D" w:rsidRPr="00D94F6D">
        <w:rPr>
          <w:szCs w:val="22"/>
          <w:lang w:val="ru-RU"/>
        </w:rPr>
        <w:t xml:space="preserve"> </w:t>
      </w:r>
      <w:r w:rsidR="00D94F6D">
        <w:rPr>
          <w:szCs w:val="22"/>
          <w:lang w:val="ru-RU"/>
        </w:rPr>
        <w:t xml:space="preserve">содержание обсуждений и другие материалы размещены на веб-сайте ВОИС: </w:t>
      </w:r>
      <w:hyperlink r:id="rId10" w:history="1">
        <w:r w:rsidR="00D94F6D" w:rsidRPr="00A12963">
          <w:rPr>
            <w:rStyle w:val="Hyperlink"/>
          </w:rPr>
          <w:t>https</w:t>
        </w:r>
        <w:r w:rsidR="00D94F6D" w:rsidRPr="00A12963">
          <w:rPr>
            <w:rStyle w:val="Hyperlink"/>
            <w:lang w:val="ru-RU"/>
          </w:rPr>
          <w:t>://</w:t>
        </w:r>
        <w:r w:rsidR="00D94F6D" w:rsidRPr="00A12963">
          <w:rPr>
            <w:rStyle w:val="Hyperlink"/>
          </w:rPr>
          <w:t>www</w:t>
        </w:r>
        <w:r w:rsidR="00D94F6D" w:rsidRPr="00A12963">
          <w:rPr>
            <w:rStyle w:val="Hyperlink"/>
            <w:lang w:val="ru-RU"/>
          </w:rPr>
          <w:t>.</w:t>
        </w:r>
        <w:r w:rsidR="00D94F6D" w:rsidRPr="00A12963">
          <w:rPr>
            <w:rStyle w:val="Hyperlink"/>
          </w:rPr>
          <w:t>wipo</w:t>
        </w:r>
        <w:r w:rsidR="00D94F6D" w:rsidRPr="00A12963">
          <w:rPr>
            <w:rStyle w:val="Hyperlink"/>
            <w:lang w:val="ru-RU"/>
          </w:rPr>
          <w:t>.</w:t>
        </w:r>
        <w:r w:rsidR="00D94F6D" w:rsidRPr="00A12963">
          <w:rPr>
            <w:rStyle w:val="Hyperlink"/>
          </w:rPr>
          <w:t>int</w:t>
        </w:r>
        <w:r w:rsidR="00D94F6D" w:rsidRPr="00A12963">
          <w:rPr>
            <w:rStyle w:val="Hyperlink"/>
            <w:lang w:val="ru-RU"/>
          </w:rPr>
          <w:t>/</w:t>
        </w:r>
        <w:r w:rsidR="00D94F6D" w:rsidRPr="00A12963">
          <w:rPr>
            <w:rStyle w:val="Hyperlink"/>
          </w:rPr>
          <w:t>meetings</w:t>
        </w:r>
        <w:r w:rsidR="00D94F6D" w:rsidRPr="00A12963">
          <w:rPr>
            <w:rStyle w:val="Hyperlink"/>
            <w:lang w:val="ru-RU"/>
          </w:rPr>
          <w:t>/</w:t>
        </w:r>
        <w:r w:rsidR="00D94F6D" w:rsidRPr="00A12963">
          <w:rPr>
            <w:rStyle w:val="Hyperlink"/>
          </w:rPr>
          <w:t>ru</w:t>
        </w:r>
        <w:r w:rsidR="00D94F6D" w:rsidRPr="00A12963">
          <w:rPr>
            <w:rStyle w:val="Hyperlink"/>
            <w:lang w:val="ru-RU"/>
          </w:rPr>
          <w:t>/</w:t>
        </w:r>
        <w:r w:rsidR="00D94F6D" w:rsidRPr="00A12963">
          <w:rPr>
            <w:rStyle w:val="Hyperlink"/>
          </w:rPr>
          <w:t>details</w:t>
        </w:r>
        <w:r w:rsidR="00D94F6D" w:rsidRPr="00A12963">
          <w:rPr>
            <w:rStyle w:val="Hyperlink"/>
            <w:lang w:val="ru-RU"/>
          </w:rPr>
          <w:t>.</w:t>
        </w:r>
        <w:r w:rsidR="00D94F6D" w:rsidRPr="00A12963">
          <w:rPr>
            <w:rStyle w:val="Hyperlink"/>
          </w:rPr>
          <w:t>jsp</w:t>
        </w:r>
        <w:r w:rsidR="00D94F6D" w:rsidRPr="00A12963">
          <w:rPr>
            <w:rStyle w:val="Hyperlink"/>
            <w:lang w:val="ru-RU"/>
          </w:rPr>
          <w:t>?</w:t>
        </w:r>
        <w:r w:rsidR="00D94F6D" w:rsidRPr="00A12963">
          <w:rPr>
            <w:rStyle w:val="Hyperlink"/>
          </w:rPr>
          <w:t>meeting</w:t>
        </w:r>
        <w:r w:rsidR="00D94F6D" w:rsidRPr="00A12963">
          <w:rPr>
            <w:rStyle w:val="Hyperlink"/>
            <w:lang w:val="ru-RU"/>
          </w:rPr>
          <w:t>_</w:t>
        </w:r>
        <w:r w:rsidR="00D94F6D" w:rsidRPr="00A12963">
          <w:rPr>
            <w:rStyle w:val="Hyperlink"/>
          </w:rPr>
          <w:t>id</w:t>
        </w:r>
        <w:r w:rsidR="00D94F6D" w:rsidRPr="00A12963">
          <w:rPr>
            <w:rStyle w:val="Hyperlink"/>
            <w:lang w:val="ru-RU"/>
          </w:rPr>
          <w:t>=57568</w:t>
        </w:r>
      </w:hyperlink>
      <w:r w:rsidR="00D94F6D" w:rsidRPr="00D94F6D">
        <w:rPr>
          <w:szCs w:val="22"/>
          <w:lang w:val="ru-RU"/>
        </w:rPr>
        <w:t xml:space="preserve">. </w:t>
      </w:r>
      <w:r w:rsidR="007F6368">
        <w:rPr>
          <w:szCs w:val="22"/>
          <w:lang w:val="ru-RU"/>
        </w:rPr>
        <w:t xml:space="preserve">Международное бюро поделилось своими планами по организации новых вебинаров по вопросам блокчейна для ИС. Результаты проекта будут опубликованы на веб-сайте ВОИС в установленном порядке. </w:t>
      </w:r>
    </w:p>
    <w:p w14:paraId="45A0217D" w14:textId="683AEA0F" w:rsidR="0043070A" w:rsidRPr="0043070A" w:rsidRDefault="00351BF2" w:rsidP="00192667">
      <w:pPr>
        <w:pStyle w:val="ONUMFS"/>
        <w:tabs>
          <w:tab w:val="num" w:pos="567"/>
        </w:tabs>
        <w:rPr>
          <w:szCs w:val="22"/>
          <w:lang w:val="ru-RU"/>
        </w:rPr>
      </w:pPr>
      <w:r w:rsidRPr="0043070A">
        <w:rPr>
          <w:szCs w:val="22"/>
          <w:lang w:val="ru-RU"/>
        </w:rPr>
        <w:t>11.</w:t>
      </w:r>
      <w:r w:rsidR="005E3E6D" w:rsidRPr="0043070A">
        <w:rPr>
          <w:szCs w:val="22"/>
          <w:lang w:val="ru-RU"/>
        </w:rPr>
        <w:tab/>
      </w:r>
      <w:r w:rsidR="0043070A">
        <w:rPr>
          <w:szCs w:val="22"/>
          <w:lang w:val="ru-RU"/>
        </w:rPr>
        <w:t>На</w:t>
      </w:r>
      <w:r w:rsidR="0043070A" w:rsidRPr="0043070A">
        <w:rPr>
          <w:szCs w:val="22"/>
          <w:lang w:val="ru-RU"/>
        </w:rPr>
        <w:t xml:space="preserve"> </w:t>
      </w:r>
      <w:r w:rsidR="0043070A">
        <w:rPr>
          <w:szCs w:val="22"/>
          <w:lang w:val="ru-RU"/>
        </w:rPr>
        <w:t>своей</w:t>
      </w:r>
      <w:r w:rsidR="0043070A" w:rsidRPr="0043070A">
        <w:rPr>
          <w:szCs w:val="22"/>
          <w:lang w:val="ru-RU"/>
        </w:rPr>
        <w:t xml:space="preserve"> </w:t>
      </w:r>
      <w:r w:rsidR="0043070A">
        <w:rPr>
          <w:szCs w:val="22"/>
          <w:lang w:val="ru-RU"/>
        </w:rPr>
        <w:t>встрече</w:t>
      </w:r>
      <w:r w:rsidR="0043070A" w:rsidRPr="0043070A">
        <w:rPr>
          <w:szCs w:val="22"/>
          <w:lang w:val="ru-RU"/>
        </w:rPr>
        <w:t xml:space="preserve"> </w:t>
      </w:r>
      <w:r w:rsidR="0043070A">
        <w:rPr>
          <w:szCs w:val="22"/>
          <w:lang w:val="ru-RU"/>
        </w:rPr>
        <w:t>в</w:t>
      </w:r>
      <w:r w:rsidR="0043070A" w:rsidRPr="0043070A">
        <w:rPr>
          <w:szCs w:val="22"/>
          <w:lang w:val="ru-RU"/>
        </w:rPr>
        <w:t xml:space="preserve"> </w:t>
      </w:r>
      <w:r w:rsidR="0043070A">
        <w:rPr>
          <w:szCs w:val="22"/>
          <w:lang w:val="ru-RU"/>
        </w:rPr>
        <w:t>октябре</w:t>
      </w:r>
      <w:r w:rsidR="0043070A" w:rsidRPr="0043070A">
        <w:rPr>
          <w:szCs w:val="22"/>
          <w:lang w:val="ru-RU"/>
        </w:rPr>
        <w:t xml:space="preserve"> 2020</w:t>
      </w:r>
      <w:r w:rsidR="0043070A" w:rsidRPr="0043070A">
        <w:rPr>
          <w:szCs w:val="22"/>
          <w:lang w:val="en-GB"/>
        </w:rPr>
        <w:t> </w:t>
      </w:r>
      <w:r w:rsidR="0043070A">
        <w:rPr>
          <w:szCs w:val="22"/>
          <w:lang w:val="ru-RU"/>
        </w:rPr>
        <w:t>г</w:t>
      </w:r>
      <w:r w:rsidR="0043070A" w:rsidRPr="0043070A">
        <w:rPr>
          <w:szCs w:val="22"/>
          <w:lang w:val="ru-RU"/>
        </w:rPr>
        <w:t xml:space="preserve">. </w:t>
      </w:r>
      <w:r w:rsidR="0043070A">
        <w:rPr>
          <w:szCs w:val="22"/>
          <w:lang w:val="ru-RU"/>
        </w:rPr>
        <w:t xml:space="preserve">Целевая группа обсудила </w:t>
      </w:r>
      <w:r w:rsidR="003536DC">
        <w:rPr>
          <w:szCs w:val="22"/>
          <w:lang w:val="ru-RU"/>
        </w:rPr>
        <w:t>проект стандарта, инициативы ведомств по применению технологии блокчейна, ход проекта по разработке официального документа ВОИС, а также ключевые вызовы и предложения, внесенные на обсуждение Международным бюро. Суть обсуждений можно кратко сформулировать следующим образом:</w:t>
      </w:r>
    </w:p>
    <w:p w14:paraId="12C3A0E0" w14:textId="6825346B" w:rsidR="0096058D" w:rsidRPr="0096058D" w:rsidRDefault="0096058D" w:rsidP="00944F3A">
      <w:pPr>
        <w:pStyle w:val="ONUMFS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Участники</w:t>
      </w:r>
      <w:r w:rsidRPr="0096058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приняли к сведению второй проект стандарта, размещенный на вики-странице </w:t>
      </w:r>
      <w:r w:rsidR="00A91608">
        <w:rPr>
          <w:szCs w:val="22"/>
          <w:lang w:val="ru-RU"/>
        </w:rPr>
        <w:t>руководителями Целевой группы</w:t>
      </w:r>
      <w:r w:rsidR="007D1542">
        <w:rPr>
          <w:szCs w:val="22"/>
          <w:lang w:val="ru-RU"/>
        </w:rPr>
        <w:t>;</w:t>
      </w:r>
    </w:p>
    <w:p w14:paraId="7B63492C" w14:textId="1022287F" w:rsidR="006D4E80" w:rsidRPr="006D4E80" w:rsidRDefault="006D4E80" w:rsidP="00944F3A">
      <w:pPr>
        <w:pStyle w:val="ONUMFS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Ведомства рассказали о своих инициативах и попытках использовать блокчейн, включая технологию децентрализованных верифицируемых идентификаторов, которая, как было отмечено, является ключевой в плане совместного перехода сообщества ИС к цифровой экосистеме ИС</w:t>
      </w:r>
      <w:r w:rsidR="007D1542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</w:p>
    <w:p w14:paraId="23557F90" w14:textId="755A83C9" w:rsidR="00923F12" w:rsidRPr="00923F12" w:rsidRDefault="00923F12" w:rsidP="00944F3A">
      <w:pPr>
        <w:pStyle w:val="ONUMFS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>Участники</w:t>
      </w:r>
      <w:r w:rsidRPr="00923F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рассмотрели возможность введения подзадач, в частности по регулированию, управлению, техническим стандартам и сценариям использования, в целях повышения эффективности дискуссий. Целевая группа согласовала четыре темы</w:t>
      </w:r>
      <w:r w:rsidR="008916EE">
        <w:rPr>
          <w:szCs w:val="22"/>
          <w:lang w:val="ru-RU"/>
        </w:rPr>
        <w:t xml:space="preserve"> с учетом</w:t>
      </w:r>
      <w:r>
        <w:rPr>
          <w:szCs w:val="22"/>
          <w:lang w:val="ru-RU"/>
        </w:rPr>
        <w:t xml:space="preserve"> значимост</w:t>
      </w:r>
      <w:r w:rsidR="008916EE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взаимных усилий в рамках Целевой группы как необходимого условия достижения согласованных результатов работы</w:t>
      </w:r>
      <w:r w:rsidR="007D1542">
        <w:rPr>
          <w:szCs w:val="22"/>
          <w:lang w:val="ru-RU"/>
        </w:rPr>
        <w:t>;</w:t>
      </w:r>
    </w:p>
    <w:p w14:paraId="47F0A110" w14:textId="72653BC3" w:rsidR="007D1542" w:rsidRPr="007D1542" w:rsidRDefault="007D1542" w:rsidP="00944F3A">
      <w:pPr>
        <w:pStyle w:val="ONUMFS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Целевая</w:t>
      </w:r>
      <w:r w:rsidRPr="007D15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7D154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напомнила о значимости участия частного сектора ИС в обсуждениях Целевой группы, так как он играет важную роль в экосистеме ИС. Поэтому Целевая группа приняла решение рассмотреть вопросы государственно-частного партнерства в </w:t>
      </w:r>
      <w:r w:rsidR="00463FA3">
        <w:rPr>
          <w:szCs w:val="22"/>
          <w:lang w:val="ru-RU"/>
        </w:rPr>
        <w:t>ходе</w:t>
      </w:r>
      <w:r>
        <w:rPr>
          <w:szCs w:val="22"/>
          <w:lang w:val="ru-RU"/>
        </w:rPr>
        <w:t xml:space="preserve"> изучения </w:t>
      </w:r>
      <w:r w:rsidR="00463FA3">
        <w:rPr>
          <w:szCs w:val="22"/>
          <w:lang w:val="ru-RU"/>
        </w:rPr>
        <w:t>потенциального</w:t>
      </w:r>
      <w:r>
        <w:rPr>
          <w:szCs w:val="22"/>
          <w:lang w:val="ru-RU"/>
        </w:rPr>
        <w:t xml:space="preserve"> использовани</w:t>
      </w:r>
      <w:r w:rsidR="00463FA3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технологии блокчейна в области ИС и при разработке нового стандарта; и</w:t>
      </w:r>
    </w:p>
    <w:p w14:paraId="2676AE71" w14:textId="2306526C" w:rsidR="00E16D0B" w:rsidRPr="00E16D0B" w:rsidRDefault="00E16D0B" w:rsidP="00944F3A">
      <w:pPr>
        <w:pStyle w:val="ONUMFS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  <w:lang w:val="ru-RU"/>
        </w:rPr>
        <w:t>Целевая</w:t>
      </w:r>
      <w:r w:rsidRPr="00E16D0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 подтвердила, что официальный документ и новый стандарт ВОИС должны охватывать все типы прав ИС и полный жизненный цикл ИС.</w:t>
      </w:r>
    </w:p>
    <w:p w14:paraId="4CD5F6A0" w14:textId="0EC50CB8" w:rsidR="00491D52" w:rsidRPr="00491D52" w:rsidRDefault="00491D52" w:rsidP="00192667">
      <w:pPr>
        <w:pStyle w:val="Heading2"/>
        <w:rPr>
          <w:lang w:val="ru-RU"/>
        </w:rPr>
      </w:pPr>
      <w:r w:rsidRPr="00491D52">
        <w:rPr>
          <w:lang w:val="ru-RU"/>
        </w:rPr>
        <w:t xml:space="preserve">Дорожная карта мероприятий </w:t>
      </w:r>
      <w:r>
        <w:rPr>
          <w:lang w:val="ru-RU"/>
        </w:rPr>
        <w:t xml:space="preserve">и план работы </w:t>
      </w:r>
      <w:r w:rsidRPr="00491D52">
        <w:rPr>
          <w:lang w:val="ru-RU"/>
        </w:rPr>
        <w:t xml:space="preserve">Целевой группы по блокчейну </w:t>
      </w:r>
    </w:p>
    <w:p w14:paraId="101852E4" w14:textId="3547F55B" w:rsidR="003D616C" w:rsidRPr="00AA1826" w:rsidRDefault="00351BF2" w:rsidP="003D616C">
      <w:pPr>
        <w:pStyle w:val="ONUMFS"/>
        <w:tabs>
          <w:tab w:val="num" w:pos="567"/>
        </w:tabs>
        <w:rPr>
          <w:lang w:val="ru-RU"/>
        </w:rPr>
      </w:pPr>
      <w:r w:rsidRPr="00BD023F">
        <w:rPr>
          <w:lang w:val="ru-RU"/>
        </w:rPr>
        <w:t>12.</w:t>
      </w:r>
      <w:r w:rsidR="007D08F2" w:rsidRPr="00BD023F">
        <w:rPr>
          <w:lang w:val="ru-RU"/>
        </w:rPr>
        <w:tab/>
      </w:r>
      <w:r w:rsidR="00BD023F">
        <w:rPr>
          <w:lang w:val="ru-RU"/>
        </w:rPr>
        <w:t>Целевая</w:t>
      </w:r>
      <w:r w:rsidR="00BD023F" w:rsidRPr="00BD023F">
        <w:rPr>
          <w:lang w:val="ru-RU"/>
        </w:rPr>
        <w:t xml:space="preserve"> </w:t>
      </w:r>
      <w:r w:rsidR="00BD023F">
        <w:rPr>
          <w:lang w:val="ru-RU"/>
        </w:rPr>
        <w:t xml:space="preserve">группа по блокчейну разработала дорожную карту мероприятий в целях подготовки предложения </w:t>
      </w:r>
      <w:r w:rsidR="00BD023F" w:rsidRPr="00BD023F">
        <w:rPr>
          <w:lang w:val="ru-RU"/>
        </w:rPr>
        <w:t>в отношении нового стандарта ВОИС, поддерживающего возможное применение технологии блокчейна в рамках экосистемы ИС</w:t>
      </w:r>
      <w:r w:rsidR="00BD023F">
        <w:rPr>
          <w:lang w:val="ru-RU"/>
        </w:rPr>
        <w:t xml:space="preserve">, и будет продолжать </w:t>
      </w:r>
      <w:r w:rsidR="00BF5A18">
        <w:rPr>
          <w:lang w:val="ru-RU"/>
        </w:rPr>
        <w:t>заниматься разработкой</w:t>
      </w:r>
      <w:r w:rsidR="00BD023F">
        <w:rPr>
          <w:lang w:val="ru-RU"/>
        </w:rPr>
        <w:t xml:space="preserve"> нового стандарта в соответствии с изложенным далее планом. </w:t>
      </w:r>
    </w:p>
    <w:p w14:paraId="705048D1" w14:textId="77777777" w:rsidR="003D616C" w:rsidRPr="00AA1826" w:rsidRDefault="003D616C" w:rsidP="003D616C">
      <w:pPr>
        <w:pStyle w:val="ONUMFS"/>
        <w:tabs>
          <w:tab w:val="num" w:pos="567"/>
        </w:tabs>
        <w:rPr>
          <w:lang w:val="ru-RU"/>
        </w:rPr>
      </w:pPr>
    </w:p>
    <w:p w14:paraId="2F434616" w14:textId="39E8308A" w:rsidR="003D616C" w:rsidRPr="00351BF2" w:rsidRDefault="00351BF2" w:rsidP="003D616C">
      <w:pPr>
        <w:pStyle w:val="Heading3"/>
        <w:ind w:left="0"/>
        <w:rPr>
          <w:lang w:val="ru-RU"/>
        </w:rPr>
      </w:pPr>
      <w:r>
        <w:rPr>
          <w:lang w:val="ru-RU"/>
        </w:rPr>
        <w:t xml:space="preserve">Дорожная карта мероприятий Целевой группы по блокчейну </w:t>
      </w:r>
    </w:p>
    <w:p w14:paraId="1E730FB8" w14:textId="18A502A3" w:rsidR="003D616C" w:rsidRPr="00351BF2" w:rsidRDefault="003D616C" w:rsidP="003D616C">
      <w:pPr>
        <w:pStyle w:val="Heading3"/>
        <w:ind w:left="0"/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56ED5E" wp14:editId="3DCD8E69">
                <wp:simplePos x="0" y="0"/>
                <wp:positionH relativeFrom="margin">
                  <wp:posOffset>69215</wp:posOffset>
                </wp:positionH>
                <wp:positionV relativeFrom="paragraph">
                  <wp:posOffset>95885</wp:posOffset>
                </wp:positionV>
                <wp:extent cx="5938519" cy="1671320"/>
                <wp:effectExtent l="0" t="0" r="24765" b="241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519" cy="1671320"/>
                          <a:chOff x="0" y="0"/>
                          <a:chExt cx="5938519" cy="1671320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847725"/>
                            <a:ext cx="47625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Рисунок 14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225" y="87630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450" y="49530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2" name="Рисунок 12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1050" y="61595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" name="Line 5" descr="Straight Connector 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20" y="404495"/>
                            <a:ext cx="5838825" cy="285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6" descr="Rectangle 6"/>
                        <wps:cNvSpPr>
                          <a:spLocks/>
                        </wps:cNvSpPr>
                        <wps:spPr bwMode="auto">
                          <a:xfrm>
                            <a:off x="0" y="618490"/>
                            <a:ext cx="1022350" cy="4737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6842AA" w14:textId="5A424F9C" w:rsidR="00D94F6D" w:rsidRPr="00351BF2" w:rsidRDefault="00D94F6D" w:rsidP="00683CD2">
                              <w:pPr>
                                <w:pStyle w:val="Body"/>
                                <w:rPr>
                                  <w:rFonts w:cs="Calibri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Создание Целевой группы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3" name="Rectangle 11" descr="Rectangle 11"/>
                        <wps:cNvSpPr>
                          <a:spLocks/>
                        </wps:cNvSpPr>
                        <wps:spPr bwMode="auto">
                          <a:xfrm>
                            <a:off x="1123950" y="428625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D2C59E" w14:textId="71E23691" w:rsidR="00D94F6D" w:rsidRPr="00351BF2" w:rsidRDefault="00D94F6D" w:rsidP="00351BF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Практикум</w:t>
                              </w: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по блокчейну</w:t>
                              </w:r>
                              <w:r w:rsidR="00463FA3" w:rsidRPr="00463FA3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 xml:space="preserve"> и</w:t>
                              </w:r>
                              <w:r w:rsidRPr="00463FA3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встреча</w:t>
                              </w: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 xml:space="preserve"> 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ЦГ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6" name="Rectangle 8" descr="Rectangle 12"/>
                        <wps:cNvSpPr>
                          <a:spLocks/>
                        </wps:cNvSpPr>
                        <wps:spPr bwMode="auto">
                          <a:xfrm>
                            <a:off x="4448175" y="437514"/>
                            <a:ext cx="669925" cy="410209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00ED8B" w14:textId="18D4A1F4" w:rsidR="00D94F6D" w:rsidRPr="00351BF2" w:rsidRDefault="00D94F6D" w:rsidP="00351BF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8</w:t>
                              </w: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-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я сессия КСВ</w:t>
                              </w:r>
                            </w:p>
                            <w:p w14:paraId="4D34587E" w14:textId="797E0E8B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4" name="Rectangle 10" descr="Rectangle 13"/>
                        <wps:cNvSpPr>
                          <a:spLocks/>
                        </wps:cNvSpPr>
                        <wps:spPr bwMode="auto">
                          <a:xfrm>
                            <a:off x="2495550" y="424179"/>
                            <a:ext cx="880745" cy="42354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EDD4E5" w14:textId="74A8A5E3" w:rsidR="00D94F6D" w:rsidRPr="00351BF2" w:rsidRDefault="00D94F6D" w:rsidP="00351BF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7-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я сессия КСВ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5" name="Rectangle 9" descr="Rectangle 14"/>
                        <wps:cNvSpPr>
                          <a:spLocks/>
                        </wps:cNvSpPr>
                        <wps:spPr bwMode="auto">
                          <a:xfrm>
                            <a:off x="3457575" y="438025"/>
                            <a:ext cx="908050" cy="123329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AF9488" w14:textId="612E806F" w:rsidR="00D94F6D" w:rsidRPr="00351BF2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«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Экосистема ИС» —</w:t>
                              </w: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16"/>
                                  <w:szCs w:val="16"/>
                                  <w:lang w:val="ru-RU"/>
                                </w:rPr>
                                <w:t xml:space="preserve"> 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18"/>
                                  <w:szCs w:val="18"/>
                                  <w:lang w:val="ru-RU"/>
                                </w:rPr>
                                <w:t>создание условий для сотрудничества с частным сектором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7" name="Rectangle 7" descr="Rectangle 12"/>
                        <wps:cNvSpPr>
                          <a:spLocks/>
                        </wps:cNvSpPr>
                        <wps:spPr bwMode="auto">
                          <a:xfrm>
                            <a:off x="5191124" y="437514"/>
                            <a:ext cx="747395" cy="438786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CEF065" w14:textId="2CEB5FC3" w:rsidR="00D94F6D" w:rsidRPr="00351BF2" w:rsidRDefault="00D94F6D" w:rsidP="00351BF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9</w:t>
                              </w:r>
                              <w:r w:rsidRPr="00351BF2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-</w:t>
                              </w:r>
                              <w:r w:rsidRPr="00351BF2">
                                <w:rPr>
                                  <w:rFonts w:eastAsia="Arial Nova Light" w:cs="Calibri"/>
                                  <w:kern w:val="24"/>
                                  <w:sz w:val="20"/>
                                  <w:szCs w:val="20"/>
                                  <w:lang w:val="ru-RU"/>
                                </w:rPr>
                                <w:t>я сессия КСВ</w:t>
                              </w:r>
                            </w:p>
                            <w:p w14:paraId="29B394E9" w14:textId="12BF593B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7" name="Rectangle 1" descr="Rectangle 6"/>
                        <wps:cNvSpPr>
                          <a:spLocks/>
                        </wps:cNvSpPr>
                        <wps:spPr bwMode="auto">
                          <a:xfrm>
                            <a:off x="28575" y="58420"/>
                            <a:ext cx="523875" cy="3340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1D3E11" w14:textId="77777777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 xml:space="preserve">2018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6" name="Rectangle 2" descr="Rectangle 6"/>
                        <wps:cNvSpPr>
                          <a:spLocks/>
                        </wps:cNvSpPr>
                        <wps:spPr bwMode="auto">
                          <a:xfrm>
                            <a:off x="1476375" y="46990"/>
                            <a:ext cx="523875" cy="3340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FDB630" w14:textId="77777777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 xml:space="preserve">2019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" name="Rectangle 3" descr="Rectangle 6"/>
                        <wps:cNvSpPr>
                          <a:spLocks/>
                        </wps:cNvSpPr>
                        <wps:spPr bwMode="auto">
                          <a:xfrm>
                            <a:off x="4505325" y="19050"/>
                            <a:ext cx="523875" cy="30480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58023D" w14:textId="77777777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 xml:space="preserve">2020 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0" name="Rectangle 4" descr="Rectangle 6"/>
                        <wps:cNvSpPr>
                          <a:spLocks/>
                        </wps:cNvSpPr>
                        <wps:spPr bwMode="auto">
                          <a:xfrm>
                            <a:off x="5248275" y="0"/>
                            <a:ext cx="523875" cy="2959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CFA173" w14:textId="77777777" w:rsidR="00D94F6D" w:rsidRDefault="00D94F6D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556ED5E" id="Group 2" o:spid="_x0000_s1026" style="position:absolute;margin-left:5.45pt;margin-top:7.55pt;width:467.6pt;height:131.6pt;z-index:251673600;mso-position-horizontal-relative:margin;mso-width-relative:margin;mso-height-relative:margin" coordsize="59385,1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" o:spid="_x0000_s1027" type="#_x0000_t75" alt="Checkmark" style="position:absolute;left:5334;top:8477;width:4762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">
                  <v:imagedata r:id="rId12" o:title="Checkmark"/>
                </v:shape>
                <v:shape id="Рисунок 14" o:spid="_x0000_s1028" type="#_x0000_t75" alt="Checkmark" style="position:absolute;left:18002;top:8763;width:4762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">
                  <v:imagedata r:id="rId12" o:title="Checkmark"/>
                </v:shape>
                <v:shape id="Рисунок 13" o:spid="_x0000_s1029" type="#_x0000_t75" alt="Checkmark" style="position:absolute;left:28384;top:4953;width:476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">
                  <v:imagedata r:id="rId12" o:title="Checkmark"/>
                </v:shape>
                <v:shape id="Рисунок 12" o:spid="_x0000_s1030" type="#_x0000_t75" alt="Checkmark" style="position:absolute;left:45910;top:6159;width:4763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">
                  <v:imagedata r:id="rId12" o:title="Checkmark"/>
                </v:shape>
                <v:line id="Line 5" o:spid="_x0000_s1031" alt="Straight Connector 1" style="position:absolute;flip:y;visibility:visible;mso-wrap-style:square" from="330,4044" to="58718,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" strokecolor="#4472c4" strokeweight="2.25pt"/>
                <v:rect id="Rectangle 6" o:spid="_x0000_s1032" alt="Rectangle 6" style="position:absolute;top:6184;width:10223;height:4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" filled="f" strokecolor="#ffc000" strokeweight="1.75pt">
                  <v:stroke dashstyle="dash"/>
                  <v:path arrowok="t"/>
                  <v:textbox inset="3.6pt,,3.6pt">
                    <w:txbxContent>
                      <w:p w14:paraId="0E6842AA" w14:textId="5A424F9C" w:rsidR="00D94F6D" w:rsidRPr="00351BF2" w:rsidRDefault="00D94F6D" w:rsidP="00683CD2">
                        <w:pPr>
                          <w:pStyle w:val="Body"/>
                          <w:rPr>
                            <w:rFonts w:cs="Calibri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Создание Целевой группы</w:t>
                        </w:r>
                      </w:p>
                    </w:txbxContent>
                  </v:textbox>
                </v:rect>
                <v:rect id="Rectangle 11" o:spid="_x0000_s1033" alt="Rectangle 11" style="position:absolute;left:11239;top:4286;width:12859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6DD2C59E" w14:textId="71E23691" w:rsidR="00D94F6D" w:rsidRPr="00351BF2" w:rsidRDefault="00D94F6D" w:rsidP="00351BF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lang w:val="ru-RU"/>
                          </w:rPr>
                        </w:pP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Практикум</w:t>
                        </w: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по блокчейну</w:t>
                        </w:r>
                        <w:r w:rsidR="00463FA3" w:rsidRPr="00463FA3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 xml:space="preserve"> и</w:t>
                        </w:r>
                        <w:r w:rsidRPr="00463FA3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встреча</w:t>
                        </w: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 xml:space="preserve"> 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ЦГ</w:t>
                        </w:r>
                      </w:p>
                    </w:txbxContent>
                  </v:textbox>
                </v:rect>
                <v:rect id="Rectangle 8" o:spid="_x0000_s1034" alt="Rectangle 12" style="position:absolute;left:44481;top:4375;width:6700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7400ED8B" w14:textId="18D4A1F4" w:rsidR="00D94F6D" w:rsidRPr="00351BF2" w:rsidRDefault="00D94F6D" w:rsidP="00351BF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8</w:t>
                        </w: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-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я сессия КСВ</w:t>
                        </w:r>
                      </w:p>
                      <w:p w14:paraId="4D34587E" w14:textId="797E0E8B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0" o:spid="_x0000_s1035" alt="Rectangle 13" style="position:absolute;left:24955;top:4241;width:8807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2AEDD4E5" w14:textId="74A8A5E3" w:rsidR="00D94F6D" w:rsidRPr="00351BF2" w:rsidRDefault="00D94F6D" w:rsidP="00351BF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lang w:val="ru-RU"/>
                          </w:rPr>
                        </w:pP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7-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я сессия КСВ</w:t>
                        </w:r>
                      </w:p>
                    </w:txbxContent>
                  </v:textbox>
                </v:rect>
                <v:rect id="Rectangle 9" o:spid="_x0000_s1036" alt="Rectangle 14" style="position:absolute;left:34575;top:4380;width:9081;height:1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14AF9488" w14:textId="612E806F" w:rsidR="00D94F6D" w:rsidRPr="00351BF2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«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Экосистема ИС» —</w:t>
                        </w: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18"/>
                            <w:szCs w:val="18"/>
                            <w:lang w:val="ru-RU"/>
                          </w:rPr>
                          <w:t>создание условий для сотрудничества с частным сектором</w:t>
                        </w:r>
                      </w:p>
                    </w:txbxContent>
                  </v:textbox>
                </v:rect>
                <v:rect id="Rectangle 7" o:spid="_x0000_s1037" alt="Rectangle 12" style="position:absolute;left:51911;top:4375;width:7474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51CEF065" w14:textId="2CEB5FC3" w:rsidR="00D94F6D" w:rsidRPr="00351BF2" w:rsidRDefault="00D94F6D" w:rsidP="00351BF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9</w:t>
                        </w:r>
                        <w:r w:rsidRPr="00351BF2">
                          <w:rPr>
                            <w:rFonts w:ascii="Arial Nova Light" w:eastAsia="Arial Nova Light" w:hAnsi="Arial Nova Light" w:cs="Arial Nova Light"/>
                            <w:kern w:val="24"/>
                            <w:sz w:val="20"/>
                            <w:szCs w:val="20"/>
                            <w:lang w:val="ru-RU"/>
                          </w:rPr>
                          <w:t>-</w:t>
                        </w:r>
                        <w:r w:rsidRPr="00351BF2">
                          <w:rPr>
                            <w:rFonts w:eastAsia="Arial Nova Light" w:cs="Calibri"/>
                            <w:kern w:val="24"/>
                            <w:sz w:val="20"/>
                            <w:szCs w:val="20"/>
                            <w:lang w:val="ru-RU"/>
                          </w:rPr>
                          <w:t>я сессия КСВ</w:t>
                        </w:r>
                      </w:p>
                      <w:p w14:paraId="29B394E9" w14:textId="12BF593B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" o:spid="_x0000_s1038" alt="Rectangle 6" style="position:absolute;left:285;top:584;width:523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601D3E11" w14:textId="77777777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 xml:space="preserve">2018 </w:t>
                        </w:r>
                      </w:p>
                    </w:txbxContent>
                  </v:textbox>
                </v:rect>
                <v:rect id="Rectangle 2" o:spid="_x0000_s1039" alt="Rectangle 6" style="position:absolute;left:14763;top:469;width:5239;height:3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09FDB630" w14:textId="77777777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 xml:space="preserve">2019 </w:t>
                        </w:r>
                      </w:p>
                    </w:txbxContent>
                  </v:textbox>
                </v:rect>
                <v:rect id="Rectangle 3" o:spid="_x0000_s1040" alt="Rectangle 6" style="position:absolute;left:45053;top:190;width:5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5658023D" w14:textId="77777777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 xml:space="preserve">2020 </w:t>
                        </w:r>
                      </w:p>
                    </w:txbxContent>
                  </v:textbox>
                </v:rect>
                <v:rect id="Rectangle 4" o:spid="_x0000_s1041" alt="Rectangle 6" style="position:absolute;left:52482;width:523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" filled="f" strokecolor="#203864" strokeweight="1.75pt">
                  <v:stroke dashstyle="dash"/>
                  <v:path arrowok="t"/>
                  <v:textbox inset="3.6pt,,3.6pt">
                    <w:txbxContent>
                      <w:p w14:paraId="7BCFA173" w14:textId="77777777" w:rsidR="00D94F6D" w:rsidRDefault="00D94F6D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2021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79913E3" w14:textId="77777777" w:rsidR="003D616C" w:rsidRPr="00992094" w:rsidRDefault="003D616C" w:rsidP="003D616C">
      <w:pPr>
        <w:pStyle w:val="Heading3"/>
        <w:ind w:left="0"/>
        <w:rPr>
          <w:lang w:val="ru-RU"/>
        </w:rPr>
      </w:pPr>
    </w:p>
    <w:p w14:paraId="1FF3C495" w14:textId="77777777" w:rsidR="003D616C" w:rsidRPr="00351BF2" w:rsidRDefault="003D616C" w:rsidP="003D616C">
      <w:pPr>
        <w:pStyle w:val="Heading3"/>
        <w:ind w:left="0"/>
        <w:rPr>
          <w:lang w:val="ru-RU"/>
        </w:rPr>
      </w:pPr>
    </w:p>
    <w:p w14:paraId="770DFA71" w14:textId="77777777" w:rsidR="003D616C" w:rsidRPr="00351BF2" w:rsidRDefault="003D616C" w:rsidP="003D616C">
      <w:pPr>
        <w:pStyle w:val="Heading3"/>
        <w:ind w:left="0"/>
        <w:rPr>
          <w:lang w:val="ru-RU"/>
        </w:rPr>
      </w:pPr>
    </w:p>
    <w:p w14:paraId="1CE2F7DE" w14:textId="77777777" w:rsidR="003D616C" w:rsidRPr="00351BF2" w:rsidRDefault="003D616C" w:rsidP="003D616C">
      <w:pPr>
        <w:pStyle w:val="Heading3"/>
        <w:ind w:left="0"/>
        <w:rPr>
          <w:lang w:val="ru-RU"/>
        </w:rPr>
      </w:pPr>
    </w:p>
    <w:p w14:paraId="19BEA59B" w14:textId="77777777" w:rsidR="003D616C" w:rsidRPr="00351BF2" w:rsidRDefault="003D616C" w:rsidP="003D616C">
      <w:pPr>
        <w:pStyle w:val="Heading3"/>
        <w:ind w:left="0"/>
        <w:rPr>
          <w:lang w:val="ru-RU"/>
        </w:rPr>
      </w:pPr>
    </w:p>
    <w:p w14:paraId="06FAB4FF" w14:textId="001F9F7B" w:rsidR="003D616C" w:rsidRPr="00351BF2" w:rsidRDefault="003D616C" w:rsidP="003D616C">
      <w:pPr>
        <w:pStyle w:val="Heading3"/>
        <w:ind w:left="0"/>
        <w:rPr>
          <w:lang w:val="ru-RU"/>
        </w:rPr>
      </w:pPr>
    </w:p>
    <w:p w14:paraId="5F9FC841" w14:textId="0B89925A" w:rsidR="00683CD2" w:rsidRPr="00AA1826" w:rsidRDefault="00351BF2" w:rsidP="003D616C">
      <w:pPr>
        <w:pStyle w:val="Heading3"/>
        <w:ind w:left="0"/>
        <w:rPr>
          <w:lang w:val="ru-RU"/>
        </w:rPr>
      </w:pPr>
      <w:r>
        <w:rPr>
          <w:lang w:val="ru-RU"/>
        </w:rPr>
        <w:t xml:space="preserve">Проект плана работы на 2020–2021 гг. </w:t>
      </w:r>
    </w:p>
    <w:p w14:paraId="4DC60469" w14:textId="548929C5" w:rsidR="00683CD2" w:rsidRPr="00AA1826" w:rsidRDefault="00683CD2" w:rsidP="00683CD2">
      <w:pPr>
        <w:pStyle w:val="Body"/>
        <w:spacing w:after="60"/>
        <w:rPr>
          <w:rFonts w:ascii="Arial" w:hAnsi="Arial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1"/>
        <w:gridCol w:w="4018"/>
        <w:gridCol w:w="3039"/>
        <w:gridCol w:w="1379"/>
      </w:tblGrid>
      <w:tr w:rsidR="00683CD2" w:rsidRPr="005E3E6D" w14:paraId="4787BA2C" w14:textId="77777777" w:rsidTr="00AA2733">
        <w:tc>
          <w:tcPr>
            <w:tcW w:w="901" w:type="dxa"/>
          </w:tcPr>
          <w:p w14:paraId="62C152DD" w14:textId="3743B09D" w:rsidR="00683CD2" w:rsidRPr="00351BF2" w:rsidRDefault="00351BF2" w:rsidP="00192667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Раунд</w:t>
            </w:r>
          </w:p>
        </w:tc>
        <w:tc>
          <w:tcPr>
            <w:tcW w:w="4044" w:type="dxa"/>
          </w:tcPr>
          <w:p w14:paraId="2D94E125" w14:textId="56B1AA57" w:rsidR="00683CD2" w:rsidRPr="00351BF2" w:rsidRDefault="00351BF2" w:rsidP="00192667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Мероприятие</w:t>
            </w:r>
          </w:p>
        </w:tc>
        <w:tc>
          <w:tcPr>
            <w:tcW w:w="3060" w:type="dxa"/>
          </w:tcPr>
          <w:p w14:paraId="438E21C2" w14:textId="5138BD78" w:rsidR="00683CD2" w:rsidRPr="00351BF2" w:rsidRDefault="00351BF2" w:rsidP="00351BF2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 w:rsidRPr="00351BF2">
              <w:rPr>
                <w:rFonts w:asciiTheme="minorBidi" w:hAnsiTheme="minorBidi" w:cstheme="minorBidi"/>
                <w:lang w:val="ru-RU"/>
              </w:rPr>
              <w:t>Планируемая дата выполнения</w:t>
            </w:r>
          </w:p>
        </w:tc>
        <w:tc>
          <w:tcPr>
            <w:tcW w:w="1280" w:type="dxa"/>
          </w:tcPr>
          <w:p w14:paraId="3EB1D6BC" w14:textId="7999ADBE" w:rsidR="00683CD2" w:rsidRPr="00351BF2" w:rsidRDefault="00351BF2" w:rsidP="00192667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Выполнено</w:t>
            </w:r>
          </w:p>
        </w:tc>
      </w:tr>
      <w:tr w:rsidR="003F0130" w:rsidRPr="005E3E6D" w14:paraId="5FC25AB8" w14:textId="77777777" w:rsidTr="00AA2733">
        <w:tc>
          <w:tcPr>
            <w:tcW w:w="901" w:type="dxa"/>
            <w:vMerge w:val="restart"/>
          </w:tcPr>
          <w:p w14:paraId="5347BD14" w14:textId="77777777" w:rsidR="003F0130" w:rsidRPr="005E3E6D" w:rsidRDefault="003F0130" w:rsidP="003F013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</w:p>
          <w:p w14:paraId="3CFDF596" w14:textId="46DA41F2" w:rsidR="003F0130" w:rsidRPr="00463FA3" w:rsidRDefault="003F0130" w:rsidP="003F0130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 w:rsidRPr="005E3E6D">
              <w:rPr>
                <w:rFonts w:asciiTheme="minorBidi" w:hAnsiTheme="minorBidi" w:cstheme="minorBidi"/>
              </w:rPr>
              <w:t>8</w:t>
            </w:r>
            <w:r w:rsidR="00463FA3">
              <w:rPr>
                <w:rFonts w:asciiTheme="minorBidi" w:hAnsiTheme="minorBidi" w:cstheme="minorBidi"/>
                <w:lang w:val="ru-RU"/>
              </w:rPr>
              <w:t>-я сессия КСВ</w:t>
            </w:r>
          </w:p>
        </w:tc>
        <w:tc>
          <w:tcPr>
            <w:tcW w:w="4044" w:type="dxa"/>
          </w:tcPr>
          <w:p w14:paraId="75C35FE5" w14:textId="046B3AC2" w:rsidR="003F0130" w:rsidRPr="00AA1826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Подготовка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и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представление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КСВ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отчета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Целевой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группы</w:t>
            </w:r>
            <w:r w:rsidRPr="00AA1826">
              <w:rPr>
                <w:rFonts w:asciiTheme="minorBidi" w:hAnsiTheme="minorBidi" w:cstheme="minorBidi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6342BD50" w14:textId="57EAC596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ноябрь</w:t>
            </w:r>
            <w:r w:rsidR="003F0130" w:rsidRPr="005E3E6D">
              <w:rPr>
                <w:rFonts w:asciiTheme="minorBidi" w:hAnsiTheme="minorBidi" w:cstheme="minorBidi"/>
              </w:rPr>
              <w:t>/</w:t>
            </w:r>
            <w:r>
              <w:rPr>
                <w:rFonts w:asciiTheme="minorBidi" w:hAnsiTheme="minorBidi" w:cstheme="minorBidi"/>
                <w:lang w:val="ru-RU"/>
              </w:rPr>
              <w:t xml:space="preserve">декабрь </w:t>
            </w:r>
            <w:r w:rsidR="003F0130" w:rsidRPr="005E3E6D">
              <w:rPr>
                <w:rFonts w:asciiTheme="minorBidi" w:hAnsiTheme="minorBidi" w:cstheme="minorBidi"/>
              </w:rPr>
              <w:t>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</w:p>
        </w:tc>
        <w:tc>
          <w:tcPr>
            <w:tcW w:w="1280" w:type="dxa"/>
          </w:tcPr>
          <w:p w14:paraId="1265A046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F0130" w:rsidRPr="005E3E6D" w14:paraId="29AF7888" w14:textId="77777777" w:rsidTr="00AA2733">
        <w:tc>
          <w:tcPr>
            <w:tcW w:w="901" w:type="dxa"/>
            <w:vMerge/>
          </w:tcPr>
          <w:p w14:paraId="3E1F3503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4044" w:type="dxa"/>
          </w:tcPr>
          <w:p w14:paraId="4E418AB5" w14:textId="1E797BA1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Представление устной презентации о работе Целевой группы</w:t>
            </w:r>
            <w:r w:rsidR="003F0130" w:rsidRPr="005E3E6D">
              <w:rPr>
                <w:rFonts w:asciiTheme="minorBidi" w:hAnsiTheme="minorBidi" w:cstheme="minorBidi"/>
              </w:rPr>
              <w:t> </w:t>
            </w:r>
          </w:p>
        </w:tc>
        <w:tc>
          <w:tcPr>
            <w:tcW w:w="3060" w:type="dxa"/>
          </w:tcPr>
          <w:p w14:paraId="43731AB2" w14:textId="1B1A2808" w:rsidR="003F0130" w:rsidRPr="005E3E6D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ru-RU"/>
              </w:rPr>
              <w:t>ноябрь</w:t>
            </w:r>
            <w:r w:rsidRPr="005E3E6D">
              <w:rPr>
                <w:rFonts w:asciiTheme="minorBidi" w:hAnsiTheme="minorBidi" w:cstheme="minorBidi"/>
              </w:rPr>
              <w:t>/</w:t>
            </w:r>
            <w:r>
              <w:rPr>
                <w:rFonts w:asciiTheme="minorBidi" w:hAnsiTheme="minorBidi" w:cstheme="minorBidi"/>
                <w:lang w:val="ru-RU"/>
              </w:rPr>
              <w:t xml:space="preserve">декабрь </w:t>
            </w:r>
            <w:r w:rsidRPr="005E3E6D">
              <w:rPr>
                <w:rFonts w:asciiTheme="minorBidi" w:hAnsiTheme="minorBidi" w:cstheme="minorBidi"/>
              </w:rPr>
              <w:t>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</w:p>
        </w:tc>
        <w:tc>
          <w:tcPr>
            <w:tcW w:w="1280" w:type="dxa"/>
          </w:tcPr>
          <w:p w14:paraId="31D3E972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F0130" w:rsidRPr="005E3E6D" w14:paraId="07293DCD" w14:textId="77777777" w:rsidTr="00AA2733">
        <w:tc>
          <w:tcPr>
            <w:tcW w:w="901" w:type="dxa"/>
            <w:vMerge/>
          </w:tcPr>
          <w:p w14:paraId="4BAFC323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4044" w:type="dxa"/>
          </w:tcPr>
          <w:p w14:paraId="30DDE55D" w14:textId="5D23BC2A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 xml:space="preserve">Подготовка плана работы на </w:t>
            </w:r>
            <w:r w:rsidRPr="00351BF2">
              <w:rPr>
                <w:rFonts w:asciiTheme="minorBidi" w:hAnsiTheme="minorBidi" w:cstheme="minorBidi"/>
                <w:lang w:val="ru-RU"/>
              </w:rPr>
              <w:t>2019–</w:t>
            </w:r>
            <w:r>
              <w:rPr>
                <w:rFonts w:asciiTheme="minorBidi" w:hAnsiTheme="minorBidi" w:cstheme="minorBidi"/>
                <w:lang w:val="ru-RU"/>
              </w:rPr>
              <w:t xml:space="preserve">2020 гг. </w:t>
            </w:r>
          </w:p>
        </w:tc>
        <w:tc>
          <w:tcPr>
            <w:tcW w:w="3060" w:type="dxa"/>
          </w:tcPr>
          <w:p w14:paraId="4BB4FDD9" w14:textId="6E43986F" w:rsidR="003F0130" w:rsidRPr="005E3E6D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ru-RU"/>
              </w:rPr>
              <w:t>ноябрь</w:t>
            </w:r>
            <w:r w:rsidRPr="005E3E6D">
              <w:rPr>
                <w:rFonts w:asciiTheme="minorBidi" w:hAnsiTheme="minorBidi" w:cstheme="minorBidi"/>
              </w:rPr>
              <w:t>/</w:t>
            </w:r>
            <w:r>
              <w:rPr>
                <w:rFonts w:asciiTheme="minorBidi" w:hAnsiTheme="minorBidi" w:cstheme="minorBidi"/>
                <w:lang w:val="ru-RU"/>
              </w:rPr>
              <w:t xml:space="preserve">декабрь </w:t>
            </w:r>
            <w:r w:rsidRPr="005E3E6D">
              <w:rPr>
                <w:rFonts w:asciiTheme="minorBidi" w:hAnsiTheme="minorBidi" w:cstheme="minorBidi"/>
              </w:rPr>
              <w:t>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</w:p>
        </w:tc>
        <w:tc>
          <w:tcPr>
            <w:tcW w:w="1280" w:type="dxa"/>
          </w:tcPr>
          <w:p w14:paraId="797B383C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F0130" w:rsidRPr="005E3E6D" w14:paraId="74C233C3" w14:textId="77777777" w:rsidTr="00AA2733">
        <w:tc>
          <w:tcPr>
            <w:tcW w:w="901" w:type="dxa"/>
            <w:vMerge w:val="restart"/>
          </w:tcPr>
          <w:p w14:paraId="26555DF3" w14:textId="77777777" w:rsidR="003F0130" w:rsidRPr="005E3E6D" w:rsidRDefault="003F0130" w:rsidP="003F013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</w:p>
          <w:p w14:paraId="54349971" w14:textId="022D7E5D" w:rsidR="003F0130" w:rsidRPr="005E3E6D" w:rsidRDefault="003F0130" w:rsidP="003F013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5E3E6D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044" w:type="dxa"/>
          </w:tcPr>
          <w:p w14:paraId="00EF7832" w14:textId="4BD432FA" w:rsidR="003F0130" w:rsidRPr="00AA1826" w:rsidRDefault="00351BF2" w:rsidP="003A4E01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 xml:space="preserve">Доработка проекта стандарта </w:t>
            </w:r>
            <w:r w:rsidRPr="00351BF2">
              <w:rPr>
                <w:rFonts w:asciiTheme="minorBidi" w:hAnsiTheme="minorBidi" w:cstheme="minorBidi"/>
                <w:lang w:val="ru-RU"/>
              </w:rPr>
              <w:t>(</w:t>
            </w:r>
            <w:r w:rsidRPr="005E3E6D">
              <w:rPr>
                <w:rFonts w:asciiTheme="minorBidi" w:hAnsiTheme="minorBidi" w:cstheme="minorBidi"/>
              </w:rPr>
              <w:t>V</w:t>
            </w:r>
            <w:r w:rsidRPr="00351BF2">
              <w:rPr>
                <w:rFonts w:asciiTheme="minorBidi" w:hAnsiTheme="minorBidi" w:cstheme="minorBidi"/>
                <w:lang w:val="ru-RU"/>
              </w:rPr>
              <w:t>0.1)</w:t>
            </w:r>
            <w:r>
              <w:rPr>
                <w:rFonts w:asciiTheme="minorBidi" w:hAnsiTheme="minorBidi" w:cstheme="minorBidi"/>
                <w:lang w:val="ru-RU"/>
              </w:rPr>
              <w:t xml:space="preserve"> после </w:t>
            </w:r>
            <w:r w:rsidR="00463FA3">
              <w:rPr>
                <w:rFonts w:asciiTheme="minorBidi" w:hAnsiTheme="minorBidi" w:cstheme="minorBidi"/>
                <w:lang w:val="ru-RU"/>
              </w:rPr>
              <w:t>8-й</w:t>
            </w:r>
            <w:r>
              <w:rPr>
                <w:rFonts w:asciiTheme="minorBidi" w:hAnsiTheme="minorBidi" w:cstheme="minorBidi"/>
                <w:lang w:val="ru-RU"/>
              </w:rPr>
              <w:t xml:space="preserve"> сессии КСВ и получения замечаний от членов ЦГ</w:t>
            </w:r>
          </w:p>
        </w:tc>
        <w:tc>
          <w:tcPr>
            <w:tcW w:w="3060" w:type="dxa"/>
          </w:tcPr>
          <w:p w14:paraId="7DE2B81A" w14:textId="6ADF11F0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август</w:t>
            </w:r>
            <w:r w:rsidR="003F0130" w:rsidRPr="005E3E6D">
              <w:rPr>
                <w:rFonts w:asciiTheme="minorBidi" w:hAnsiTheme="minorBidi" w:cstheme="minorBidi"/>
              </w:rPr>
              <w:t xml:space="preserve"> 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  <w:r w:rsidR="003F0130" w:rsidRPr="005E3E6D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—</w:t>
            </w:r>
          </w:p>
        </w:tc>
        <w:tc>
          <w:tcPr>
            <w:tcW w:w="1280" w:type="dxa"/>
          </w:tcPr>
          <w:p w14:paraId="7DBDC883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F0130" w:rsidRPr="005E3E6D" w14:paraId="3AE1AB04" w14:textId="77777777" w:rsidTr="00AA2733">
        <w:tc>
          <w:tcPr>
            <w:tcW w:w="901" w:type="dxa"/>
            <w:vMerge/>
          </w:tcPr>
          <w:p w14:paraId="5948A883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4044" w:type="dxa"/>
          </w:tcPr>
          <w:p w14:paraId="5375A05A" w14:textId="619FEEBA" w:rsidR="003F0130" w:rsidRPr="00AA1826" w:rsidRDefault="003A4E01" w:rsidP="003A4E01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Размещение</w:t>
            </w:r>
            <w:r w:rsidRPr="003A4E01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 xml:space="preserve">пересмотренного проекта стандарта </w:t>
            </w:r>
            <w:r w:rsidRPr="003A4E01">
              <w:rPr>
                <w:rFonts w:asciiTheme="minorBidi" w:hAnsiTheme="minorBidi" w:cstheme="minorBidi"/>
                <w:lang w:val="ru-RU"/>
              </w:rPr>
              <w:t>(</w:t>
            </w:r>
            <w:r w:rsidRPr="005E3E6D">
              <w:rPr>
                <w:rFonts w:asciiTheme="minorBidi" w:hAnsiTheme="minorBidi" w:cstheme="minorBidi"/>
              </w:rPr>
              <w:t>V</w:t>
            </w:r>
            <w:r w:rsidRPr="003A4E01">
              <w:rPr>
                <w:rFonts w:asciiTheme="minorBidi" w:hAnsiTheme="minorBidi" w:cstheme="minorBidi"/>
                <w:lang w:val="ru-RU"/>
              </w:rPr>
              <w:t>0.2)</w:t>
            </w:r>
            <w:r>
              <w:rPr>
                <w:rFonts w:asciiTheme="minorBidi" w:hAnsiTheme="minorBidi" w:cstheme="minorBidi"/>
                <w:lang w:val="ru-RU"/>
              </w:rPr>
              <w:t xml:space="preserve"> на вики-странице ЦГ</w:t>
            </w:r>
          </w:p>
        </w:tc>
        <w:tc>
          <w:tcPr>
            <w:tcW w:w="3060" w:type="dxa"/>
          </w:tcPr>
          <w:p w14:paraId="629572B6" w14:textId="0F3832BA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октябрь</w:t>
            </w:r>
            <w:r w:rsidR="003F0130" w:rsidRPr="005E3E6D">
              <w:rPr>
                <w:rFonts w:asciiTheme="minorBidi" w:hAnsiTheme="minorBidi" w:cstheme="minorBidi"/>
              </w:rPr>
              <w:t xml:space="preserve"> 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  <w:r w:rsidR="003F0130" w:rsidRPr="005E3E6D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—</w:t>
            </w:r>
          </w:p>
        </w:tc>
        <w:tc>
          <w:tcPr>
            <w:tcW w:w="1280" w:type="dxa"/>
          </w:tcPr>
          <w:p w14:paraId="1A5E9E0A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F0130" w:rsidRPr="005E3E6D" w14:paraId="5127BA91" w14:textId="77777777" w:rsidTr="00AA2733">
        <w:tc>
          <w:tcPr>
            <w:tcW w:w="901" w:type="dxa"/>
            <w:vMerge/>
          </w:tcPr>
          <w:p w14:paraId="7E6A99EE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4044" w:type="dxa"/>
          </w:tcPr>
          <w:p w14:paraId="5AA04BBA" w14:textId="75C51AD3" w:rsidR="003F0130" w:rsidRPr="003A4E01" w:rsidRDefault="003A4E01" w:rsidP="003A4E01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Проведение</w:t>
            </w:r>
            <w:r w:rsidRPr="003A4E01">
              <w:rPr>
                <w:rFonts w:asciiTheme="minorBidi" w:hAnsiTheme="minorBidi" w:cstheme="minorBidi"/>
                <w:lang w:val="ru-RU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онлайновой и/или очной встречи/практикума Целевой группы для рассмотрения изменений/замечаний в связи с проектом стандарта.</w:t>
            </w:r>
          </w:p>
        </w:tc>
        <w:tc>
          <w:tcPr>
            <w:tcW w:w="3060" w:type="dxa"/>
          </w:tcPr>
          <w:p w14:paraId="5285F99B" w14:textId="3B7567C1" w:rsidR="003F0130" w:rsidRPr="00351BF2" w:rsidRDefault="00351BF2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ноябрь</w:t>
            </w:r>
            <w:r w:rsidR="003F0130" w:rsidRPr="005E3E6D">
              <w:rPr>
                <w:rFonts w:asciiTheme="minorBidi" w:hAnsiTheme="minorBidi" w:cstheme="minorBidi"/>
              </w:rPr>
              <w:t xml:space="preserve"> 2020</w:t>
            </w:r>
            <w:r>
              <w:rPr>
                <w:rFonts w:asciiTheme="minorBidi" w:hAnsiTheme="minorBidi" w:cstheme="minorBidi"/>
                <w:lang w:val="ru-RU"/>
              </w:rPr>
              <w:t> г.</w:t>
            </w:r>
            <w:r w:rsidR="003F0130" w:rsidRPr="005E3E6D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  <w:lang w:val="ru-RU"/>
              </w:rPr>
              <w:t>—</w:t>
            </w:r>
          </w:p>
        </w:tc>
        <w:tc>
          <w:tcPr>
            <w:tcW w:w="1280" w:type="dxa"/>
          </w:tcPr>
          <w:p w14:paraId="78C5A3BE" w14:textId="77777777" w:rsidR="003F0130" w:rsidRPr="005E3E6D" w:rsidRDefault="003F0130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</w:tbl>
    <w:p w14:paraId="7BF5C598" w14:textId="71C585E7" w:rsidR="00683CD2" w:rsidRDefault="00683CD2" w:rsidP="00AA2733">
      <w:pPr>
        <w:pStyle w:val="Body"/>
        <w:rPr>
          <w:u w:val="single"/>
        </w:rPr>
      </w:pPr>
    </w:p>
    <w:p w14:paraId="41AED532" w14:textId="36668272" w:rsidR="00F51FAE" w:rsidRDefault="00F51FAE" w:rsidP="00AA2733">
      <w:pPr>
        <w:pStyle w:val="Body"/>
        <w:rPr>
          <w:u w:val="single"/>
        </w:rPr>
      </w:pPr>
    </w:p>
    <w:p w14:paraId="031AD582" w14:textId="60193C97" w:rsidR="00F51FAE" w:rsidRPr="00AA1826" w:rsidRDefault="00351BF2" w:rsidP="00192667">
      <w:pPr>
        <w:pStyle w:val="ONUMFS"/>
        <w:ind w:left="5530"/>
        <w:rPr>
          <w:i/>
          <w:szCs w:val="22"/>
          <w:lang w:val="ru-RU"/>
        </w:rPr>
      </w:pPr>
      <w:r w:rsidRPr="00351BF2">
        <w:rPr>
          <w:i/>
          <w:szCs w:val="22"/>
          <w:lang w:val="ru-RU"/>
        </w:rPr>
        <w:t>13.</w:t>
      </w:r>
      <w:r w:rsidR="00192667" w:rsidRPr="00351BF2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КСВ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предлагается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содержание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настоящего</w:t>
      </w:r>
      <w:r w:rsidRPr="00351BF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документа</w:t>
      </w:r>
      <w:r w:rsidRPr="00351BF2">
        <w:rPr>
          <w:i/>
          <w:szCs w:val="22"/>
          <w:lang w:val="ru-RU"/>
        </w:rPr>
        <w:t>.</w:t>
      </w:r>
      <w:r>
        <w:rPr>
          <w:i/>
          <w:szCs w:val="22"/>
          <w:lang w:val="ru-RU"/>
        </w:rPr>
        <w:t xml:space="preserve"> </w:t>
      </w:r>
    </w:p>
    <w:p w14:paraId="15A71FBD" w14:textId="77777777" w:rsidR="00F51FAE" w:rsidRPr="00AA1826" w:rsidRDefault="00F51FAE" w:rsidP="00AA2733">
      <w:pPr>
        <w:pStyle w:val="Body"/>
        <w:rPr>
          <w:u w:val="single"/>
          <w:lang w:val="ru-RU"/>
        </w:rPr>
      </w:pPr>
    </w:p>
    <w:p w14:paraId="268EDAE0" w14:textId="235D9EB8" w:rsidR="00AA2733" w:rsidRDefault="00AA2733" w:rsidP="00AA2733">
      <w:pPr>
        <w:spacing w:before="440"/>
        <w:ind w:left="5760" w:right="475"/>
      </w:pPr>
      <w:r>
        <w:t>[</w:t>
      </w:r>
      <w:r w:rsidR="00351BF2" w:rsidRPr="00351BF2">
        <w:rPr>
          <w:lang w:val="ru-RU"/>
        </w:rPr>
        <w:t>Конец документа</w:t>
      </w:r>
      <w:r>
        <w:t>]</w:t>
      </w:r>
    </w:p>
    <w:p w14:paraId="56A41554" w14:textId="00B8A15A" w:rsidR="00683CD2" w:rsidRDefault="00683CD2" w:rsidP="00683CD2"/>
    <w:sectPr w:rsidR="00683CD2" w:rsidSect="003749D2">
      <w:headerReference w:type="even" r:id="rId13"/>
      <w:headerReference w:type="default" r:id="rId14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712C6" w14:textId="77777777" w:rsidR="00741331" w:rsidRDefault="00741331" w:rsidP="003F0130">
      <w:r>
        <w:separator/>
      </w:r>
    </w:p>
  </w:endnote>
  <w:endnote w:type="continuationSeparator" w:id="0">
    <w:p w14:paraId="256E4CE2" w14:textId="77777777" w:rsidR="00741331" w:rsidRDefault="00741331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F433" w14:textId="77777777" w:rsidR="00741331" w:rsidRDefault="00741331" w:rsidP="003F0130">
      <w:r>
        <w:separator/>
      </w:r>
    </w:p>
  </w:footnote>
  <w:footnote w:type="continuationSeparator" w:id="0">
    <w:p w14:paraId="75968645" w14:textId="77777777" w:rsidR="00741331" w:rsidRDefault="00741331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3CC7F805" w:rsidR="00D94F6D" w:rsidRDefault="00D94F6D" w:rsidP="00C20861">
    <w:pPr>
      <w:pStyle w:val="BodyText"/>
      <w:spacing w:after="0"/>
      <w:ind w:right="43"/>
      <w:jc w:val="right"/>
    </w:pPr>
    <w:r>
      <w:t xml:space="preserve">CWS/8/15 </w:t>
    </w:r>
  </w:p>
  <w:p w14:paraId="060843F7" w14:textId="01A5A8AD" w:rsidR="00D94F6D" w:rsidRDefault="00D94F6D" w:rsidP="00C20861">
    <w:pPr>
      <w:pStyle w:val="BodyText"/>
      <w:spacing w:after="0"/>
      <w:ind w:right="43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411290">
      <w:rPr>
        <w:noProof/>
      </w:rPr>
      <w:t>4</w:t>
    </w:r>
    <w:r>
      <w:rPr>
        <w:noProof/>
      </w:rPr>
      <w:fldChar w:fldCharType="end"/>
    </w:r>
  </w:p>
  <w:p w14:paraId="4585234E" w14:textId="68C0FD21" w:rsidR="00D94F6D" w:rsidRDefault="00D94F6D" w:rsidP="00C20861">
    <w:pPr>
      <w:pStyle w:val="BodyText"/>
      <w:spacing w:after="0"/>
      <w:ind w:right="43"/>
      <w:jc w:val="right"/>
    </w:pPr>
  </w:p>
  <w:p w14:paraId="60CCB26E" w14:textId="77777777" w:rsidR="00D94F6D" w:rsidRDefault="00D94F6D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77777777" w:rsidR="00D94F6D" w:rsidRDefault="00D94F6D" w:rsidP="008D2FE8">
    <w:pPr>
      <w:pStyle w:val="BodyText"/>
      <w:spacing w:after="0"/>
      <w:ind w:right="43"/>
      <w:jc w:val="right"/>
    </w:pPr>
    <w:r>
      <w:t xml:space="preserve">CWS/8/15 </w:t>
    </w:r>
  </w:p>
  <w:p w14:paraId="3438783D" w14:textId="21E698C0" w:rsidR="00D94F6D" w:rsidRDefault="00D94F6D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11290">
      <w:rPr>
        <w:noProof/>
      </w:rPr>
      <w:t>5</w:t>
    </w:r>
    <w:r>
      <w:rPr>
        <w:noProof/>
      </w:rPr>
      <w:fldChar w:fldCharType="end"/>
    </w:r>
  </w:p>
  <w:p w14:paraId="30B794DE" w14:textId="576B27FC" w:rsidR="00D94F6D" w:rsidRDefault="00D94F6D">
    <w:pPr>
      <w:pStyle w:val="Header"/>
    </w:pPr>
  </w:p>
  <w:p w14:paraId="44E9C16B" w14:textId="77777777" w:rsidR="00D94F6D" w:rsidRDefault="00D94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BE986608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204A8"/>
    <w:rsid w:val="00041487"/>
    <w:rsid w:val="00070CBE"/>
    <w:rsid w:val="00090A7C"/>
    <w:rsid w:val="000D1E6D"/>
    <w:rsid w:val="001474EA"/>
    <w:rsid w:val="0015290B"/>
    <w:rsid w:val="00153318"/>
    <w:rsid w:val="00192667"/>
    <w:rsid w:val="001D314B"/>
    <w:rsid w:val="001E6B68"/>
    <w:rsid w:val="001F4D0D"/>
    <w:rsid w:val="00205E88"/>
    <w:rsid w:val="00206756"/>
    <w:rsid w:val="00216D91"/>
    <w:rsid w:val="00217B0B"/>
    <w:rsid w:val="00222EBE"/>
    <w:rsid w:val="0025684E"/>
    <w:rsid w:val="002B5BA7"/>
    <w:rsid w:val="002E0AEC"/>
    <w:rsid w:val="002F37ED"/>
    <w:rsid w:val="00310F98"/>
    <w:rsid w:val="0033339B"/>
    <w:rsid w:val="00351BF2"/>
    <w:rsid w:val="003536DC"/>
    <w:rsid w:val="003749D2"/>
    <w:rsid w:val="00385370"/>
    <w:rsid w:val="00395528"/>
    <w:rsid w:val="003A4E01"/>
    <w:rsid w:val="003D110A"/>
    <w:rsid w:val="003D32D0"/>
    <w:rsid w:val="003D616C"/>
    <w:rsid w:val="003E5AB6"/>
    <w:rsid w:val="003F0130"/>
    <w:rsid w:val="00407DB1"/>
    <w:rsid w:val="00411290"/>
    <w:rsid w:val="00414B49"/>
    <w:rsid w:val="0043070A"/>
    <w:rsid w:val="00463FA3"/>
    <w:rsid w:val="00491D52"/>
    <w:rsid w:val="00494F9F"/>
    <w:rsid w:val="00496934"/>
    <w:rsid w:val="004B0B97"/>
    <w:rsid w:val="004B7A63"/>
    <w:rsid w:val="004C75CA"/>
    <w:rsid w:val="004D6322"/>
    <w:rsid w:val="00525FFD"/>
    <w:rsid w:val="005D0C8A"/>
    <w:rsid w:val="005D5157"/>
    <w:rsid w:val="005E3E6D"/>
    <w:rsid w:val="005E4CB4"/>
    <w:rsid w:val="005F1C65"/>
    <w:rsid w:val="005F542A"/>
    <w:rsid w:val="00613013"/>
    <w:rsid w:val="00614850"/>
    <w:rsid w:val="006219BC"/>
    <w:rsid w:val="00637F98"/>
    <w:rsid w:val="006421DE"/>
    <w:rsid w:val="00683CD2"/>
    <w:rsid w:val="006A4152"/>
    <w:rsid w:val="006D3500"/>
    <w:rsid w:val="006D4E80"/>
    <w:rsid w:val="006E3A87"/>
    <w:rsid w:val="00706CE0"/>
    <w:rsid w:val="007116F7"/>
    <w:rsid w:val="007126B3"/>
    <w:rsid w:val="00733E64"/>
    <w:rsid w:val="00741331"/>
    <w:rsid w:val="007429F8"/>
    <w:rsid w:val="00770002"/>
    <w:rsid w:val="007A2BEC"/>
    <w:rsid w:val="007C42D3"/>
    <w:rsid w:val="007D08F2"/>
    <w:rsid w:val="007D1542"/>
    <w:rsid w:val="007F4764"/>
    <w:rsid w:val="007F4E83"/>
    <w:rsid w:val="007F6368"/>
    <w:rsid w:val="00871C8E"/>
    <w:rsid w:val="00882E9A"/>
    <w:rsid w:val="008916EE"/>
    <w:rsid w:val="008978A7"/>
    <w:rsid w:val="008A4A76"/>
    <w:rsid w:val="008D2FE8"/>
    <w:rsid w:val="008E37E3"/>
    <w:rsid w:val="009016B5"/>
    <w:rsid w:val="00923F12"/>
    <w:rsid w:val="00944F3A"/>
    <w:rsid w:val="00954C13"/>
    <w:rsid w:val="0096058D"/>
    <w:rsid w:val="00992094"/>
    <w:rsid w:val="009C7915"/>
    <w:rsid w:val="009F0CE9"/>
    <w:rsid w:val="00A01CD2"/>
    <w:rsid w:val="00A131CD"/>
    <w:rsid w:val="00A262C6"/>
    <w:rsid w:val="00A6223D"/>
    <w:rsid w:val="00A63336"/>
    <w:rsid w:val="00A91608"/>
    <w:rsid w:val="00AA1826"/>
    <w:rsid w:val="00AA2733"/>
    <w:rsid w:val="00AB0CAA"/>
    <w:rsid w:val="00AD2DC1"/>
    <w:rsid w:val="00AF27EB"/>
    <w:rsid w:val="00B34C23"/>
    <w:rsid w:val="00BD023F"/>
    <w:rsid w:val="00BE48EC"/>
    <w:rsid w:val="00BF2A5A"/>
    <w:rsid w:val="00BF5A18"/>
    <w:rsid w:val="00C20861"/>
    <w:rsid w:val="00C231D0"/>
    <w:rsid w:val="00C36F5B"/>
    <w:rsid w:val="00C5760B"/>
    <w:rsid w:val="00C66BB2"/>
    <w:rsid w:val="00C8061F"/>
    <w:rsid w:val="00C90888"/>
    <w:rsid w:val="00CD3E1A"/>
    <w:rsid w:val="00CE3900"/>
    <w:rsid w:val="00D0152A"/>
    <w:rsid w:val="00D016D5"/>
    <w:rsid w:val="00D21DD7"/>
    <w:rsid w:val="00D63388"/>
    <w:rsid w:val="00D70256"/>
    <w:rsid w:val="00D80464"/>
    <w:rsid w:val="00D90B4D"/>
    <w:rsid w:val="00D94F6D"/>
    <w:rsid w:val="00E16D0B"/>
    <w:rsid w:val="00E51ACB"/>
    <w:rsid w:val="00EC1EF8"/>
    <w:rsid w:val="00EF2910"/>
    <w:rsid w:val="00F06630"/>
    <w:rsid w:val="00F51FAE"/>
    <w:rsid w:val="00F61A1A"/>
    <w:rsid w:val="00F76BD5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5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etails.jsp?meeting_id=5140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meetings/ru/details.jsp?meeting_id=57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meetings/ru/details.jsp?meeting_id=5756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8360</Characters>
  <Application>Microsoft Office Word</Application>
  <DocSecurity>0</DocSecurity>
  <Lines>220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CWS/8/15</vt:lpstr>
      <vt:lpstr>CWS/8/15</vt:lpstr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CWS/8/15</dc:title>
  <dc:subject/>
  <dc:creator>WIPO</dc:creator>
  <cp:keywords>FOR OFFICIAL USE ONLY</cp:keywords>
  <dc:description/>
  <cp:lastModifiedBy>BOCA Marina</cp:lastModifiedBy>
  <cp:revision>3</cp:revision>
  <cp:lastPrinted>2020-11-18T15:52:00Z</cp:lastPrinted>
  <dcterms:created xsi:type="dcterms:W3CDTF">2020-11-25T15:01:00Z</dcterms:created>
  <dcterms:modified xsi:type="dcterms:W3CDTF">2020-11-25T15:02:00Z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33833f28-60ca-4e45-92e3-6242286e670e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