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E3291" w:rsidP="00916EE2">
            <w:r w:rsidRPr="0056010D">
              <w:rPr>
                <w:noProof/>
                <w:lang w:eastAsia="en-US"/>
              </w:rPr>
              <w:drawing>
                <wp:inline distT="0" distB="0" distL="0" distR="0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E3291" w:rsidP="00AE32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A43A74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E3291" w:rsidP="00AE32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E3291" w:rsidP="00AE32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7640E" w:rsidRPr="0077640E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A43A74" w:rsidRPr="0077640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AE3291" w:rsidRDefault="00AE3291" w:rsidP="00A9671E">
      <w:pPr>
        <w:rPr>
          <w:b/>
          <w:sz w:val="28"/>
          <w:szCs w:val="28"/>
          <w:lang w:val="ru-RU"/>
        </w:rPr>
      </w:pPr>
      <w:r w:rsidRPr="00AE3291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AE3291" w:rsidRDefault="003845C1" w:rsidP="003845C1">
      <w:pPr>
        <w:rPr>
          <w:lang w:val="ru-RU"/>
        </w:rPr>
      </w:pPr>
    </w:p>
    <w:p w:rsidR="003845C1" w:rsidRPr="00AE3291" w:rsidRDefault="003845C1" w:rsidP="003845C1">
      <w:pPr>
        <w:rPr>
          <w:lang w:val="ru-RU"/>
        </w:rPr>
      </w:pPr>
    </w:p>
    <w:p w:rsidR="00A9671E" w:rsidRPr="00AE3291" w:rsidRDefault="00AE329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671E" w:rsidRPr="00AE3291" w:rsidRDefault="00AE329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AE3291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–</w:t>
      </w:r>
      <w:r w:rsidR="00A9671E" w:rsidRPr="00AE3291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="00A9671E" w:rsidRPr="00AE3291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AE3291" w:rsidRDefault="008B2CC1" w:rsidP="008B2CC1">
      <w:pPr>
        <w:rPr>
          <w:lang w:val="ru-RU"/>
        </w:rPr>
      </w:pPr>
    </w:p>
    <w:p w:rsidR="008B2CC1" w:rsidRPr="00AE3291" w:rsidRDefault="008B2CC1" w:rsidP="008B2CC1">
      <w:pPr>
        <w:rPr>
          <w:lang w:val="ru-RU"/>
        </w:rPr>
      </w:pPr>
    </w:p>
    <w:p w:rsidR="008B2CC1" w:rsidRPr="00AE3291" w:rsidRDefault="008B2CC1" w:rsidP="008B2CC1">
      <w:pPr>
        <w:rPr>
          <w:lang w:val="ru-RU"/>
        </w:rPr>
      </w:pPr>
    </w:p>
    <w:p w:rsidR="008B2CC1" w:rsidRPr="000C424D" w:rsidRDefault="000C424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ОТЧЕТ</w:t>
      </w:r>
      <w:r w:rsidRPr="000C424D">
        <w:rPr>
          <w:sz w:val="24"/>
          <w:lang w:val="ru-RU"/>
        </w:rPr>
        <w:t xml:space="preserve"> </w:t>
      </w:r>
      <w:r>
        <w:rPr>
          <w:sz w:val="24"/>
          <w:lang w:val="ru-RU"/>
        </w:rPr>
        <w:t>О</w:t>
      </w:r>
      <w:r w:rsidRPr="000C424D">
        <w:rPr>
          <w:sz w:val="24"/>
          <w:lang w:val="ru-RU"/>
        </w:rPr>
        <w:t xml:space="preserve"> </w:t>
      </w:r>
      <w:r w:rsidR="00AE552E">
        <w:rPr>
          <w:sz w:val="24"/>
          <w:lang w:val="ru-RU"/>
        </w:rPr>
        <w:t xml:space="preserve">ХОДЕ </w:t>
      </w:r>
      <w:r>
        <w:rPr>
          <w:sz w:val="24"/>
          <w:lang w:val="ru-RU"/>
        </w:rPr>
        <w:t>ПОДГОТОВК</w:t>
      </w:r>
      <w:r w:rsidR="00155D08">
        <w:rPr>
          <w:sz w:val="24"/>
          <w:lang w:val="ru-RU"/>
        </w:rPr>
        <w:t>И</w:t>
      </w:r>
      <w:r w:rsidRPr="000C424D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ПРИЛОЖЕНИЙ </w:t>
      </w:r>
      <w:r w:rsidR="00B81CAB">
        <w:rPr>
          <w:sz w:val="24"/>
        </w:rPr>
        <w:t>V</w:t>
      </w:r>
      <w:r w:rsidR="00B81CAB" w:rsidRPr="000C424D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="00B81CAB" w:rsidRPr="000C424D">
        <w:rPr>
          <w:sz w:val="24"/>
          <w:lang w:val="ru-RU"/>
        </w:rPr>
        <w:t xml:space="preserve"> </w:t>
      </w:r>
      <w:r w:rsidR="00B81CAB">
        <w:rPr>
          <w:sz w:val="24"/>
        </w:rPr>
        <w:t>VI</w:t>
      </w:r>
      <w:r>
        <w:rPr>
          <w:sz w:val="24"/>
          <w:lang w:val="ru-RU"/>
        </w:rPr>
        <w:t xml:space="preserve"> И ПЕРЕСМОТР СТАНДАРТА ВОИС </w:t>
      </w:r>
      <w:r w:rsidR="00B81CAB">
        <w:rPr>
          <w:sz w:val="24"/>
        </w:rPr>
        <w:t>ST</w:t>
      </w:r>
      <w:r w:rsidR="00B81CAB" w:rsidRPr="000C424D">
        <w:rPr>
          <w:sz w:val="24"/>
          <w:lang w:val="ru-RU"/>
        </w:rPr>
        <w:t>.96</w:t>
      </w:r>
    </w:p>
    <w:p w:rsidR="008B2CC1" w:rsidRPr="000C424D" w:rsidRDefault="008B2CC1" w:rsidP="008B2CC1">
      <w:pPr>
        <w:rPr>
          <w:lang w:val="ru-RU"/>
        </w:rPr>
      </w:pPr>
    </w:p>
    <w:p w:rsidR="008B2CC1" w:rsidRPr="008B2CC1" w:rsidRDefault="000C424D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0C424D">
        <w:rPr>
          <w:i/>
        </w:rPr>
        <w:t xml:space="preserve"> </w:t>
      </w:r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>
      <w:bookmarkStart w:id="5" w:name="_GoBack"/>
      <w:bookmarkEnd w:id="5"/>
    </w:p>
    <w:p w:rsidR="008C5135" w:rsidRDefault="008C5135"/>
    <w:p w:rsidR="006B23AF" w:rsidRDefault="006B23AF"/>
    <w:p w:rsidR="002928D3" w:rsidRDefault="000C424D" w:rsidP="002159F9">
      <w:pPr>
        <w:pStyle w:val="Heading2"/>
      </w:pPr>
      <w:r>
        <w:rPr>
          <w:caps w:val="0"/>
          <w:lang w:val="ru-RU"/>
        </w:rPr>
        <w:t>ВВЕДЕНИЕ</w:t>
      </w:r>
    </w:p>
    <w:p w:rsidR="00C926FB" w:rsidRPr="00F77B2D" w:rsidRDefault="000C424D" w:rsidP="008C5135">
      <w:pPr>
        <w:pStyle w:val="ONUME"/>
        <w:rPr>
          <w:rStyle w:val="ONUMEChar"/>
          <w:lang w:val="ru-RU"/>
        </w:rPr>
      </w:pPr>
      <w:r>
        <w:rPr>
          <w:rStyle w:val="ONUMEChar"/>
          <w:lang w:val="ru-RU"/>
        </w:rPr>
        <w:t>Комитет</w:t>
      </w:r>
      <w:r w:rsidRPr="00DF4068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по</w:t>
      </w:r>
      <w:r w:rsidRPr="00DF4068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стандартам</w:t>
      </w:r>
      <w:r w:rsidRPr="00DF4068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ВОИС</w:t>
      </w:r>
      <w:r w:rsidRPr="00DF4068">
        <w:rPr>
          <w:rStyle w:val="ONUMEChar"/>
          <w:lang w:val="ru-RU"/>
        </w:rPr>
        <w:t xml:space="preserve"> </w:t>
      </w:r>
      <w:r w:rsidR="00C926FB" w:rsidRPr="00DF4068">
        <w:rPr>
          <w:rStyle w:val="ONUMEChar"/>
          <w:lang w:val="ru-RU"/>
        </w:rPr>
        <w:t>(</w:t>
      </w:r>
      <w:r w:rsidR="00DF4068">
        <w:rPr>
          <w:rStyle w:val="ONUMEChar"/>
          <w:lang w:val="ru-RU"/>
        </w:rPr>
        <w:t>КСВ</w:t>
      </w:r>
      <w:r w:rsidR="00DF4068" w:rsidRPr="00DF4068">
        <w:rPr>
          <w:rStyle w:val="ONUMEChar"/>
          <w:lang w:val="ru-RU"/>
        </w:rPr>
        <w:t xml:space="preserve">) </w:t>
      </w:r>
      <w:r w:rsidR="00DF4068">
        <w:rPr>
          <w:rStyle w:val="ONUMEChar"/>
          <w:lang w:val="ru-RU"/>
        </w:rPr>
        <w:t>на</w:t>
      </w:r>
      <w:r w:rsidR="00DF4068" w:rsidRPr="00DF4068">
        <w:rPr>
          <w:rStyle w:val="ONUMEChar"/>
          <w:lang w:val="ru-RU"/>
        </w:rPr>
        <w:t xml:space="preserve"> </w:t>
      </w:r>
      <w:r w:rsidR="00DF4068">
        <w:rPr>
          <w:rStyle w:val="ONUMEChar"/>
          <w:lang w:val="ru-RU"/>
        </w:rPr>
        <w:t>своей второй</w:t>
      </w:r>
      <w:r w:rsidR="00DF4068" w:rsidRPr="00DF4068">
        <w:rPr>
          <w:rStyle w:val="ONUMEChar"/>
          <w:lang w:val="ru-RU"/>
        </w:rPr>
        <w:t xml:space="preserve"> </w:t>
      </w:r>
      <w:r w:rsidR="00DF4068">
        <w:rPr>
          <w:rStyle w:val="ONUMEChar"/>
          <w:lang w:val="ru-RU"/>
        </w:rPr>
        <w:t>сессии</w:t>
      </w:r>
      <w:r w:rsidR="00DF4068" w:rsidRPr="00DF4068">
        <w:rPr>
          <w:rStyle w:val="ONUMEChar"/>
          <w:lang w:val="ru-RU"/>
        </w:rPr>
        <w:t xml:space="preserve"> </w:t>
      </w:r>
      <w:r w:rsidR="00DF4068">
        <w:rPr>
          <w:rStyle w:val="ONUMEChar"/>
          <w:lang w:val="ru-RU"/>
        </w:rPr>
        <w:t>в</w:t>
      </w:r>
      <w:r w:rsidR="00DF4068" w:rsidRPr="00DF4068">
        <w:rPr>
          <w:rStyle w:val="ONUMEChar"/>
          <w:lang w:val="ru-RU"/>
        </w:rPr>
        <w:t xml:space="preserve"> </w:t>
      </w:r>
      <w:r w:rsidR="008B68AF" w:rsidRPr="00DF4068">
        <w:rPr>
          <w:rStyle w:val="ONUMEChar"/>
          <w:lang w:val="ru-RU"/>
        </w:rPr>
        <w:t>2012</w:t>
      </w:r>
      <w:r w:rsidR="00DF4068" w:rsidRPr="00DF4068">
        <w:rPr>
          <w:rStyle w:val="ONUMEChar"/>
        </w:rPr>
        <w:t> </w:t>
      </w:r>
      <w:r w:rsidR="00DF4068">
        <w:rPr>
          <w:rStyle w:val="ONUMEChar"/>
          <w:lang w:val="ru-RU"/>
        </w:rPr>
        <w:t>г</w:t>
      </w:r>
      <w:r w:rsidR="00DF4068" w:rsidRPr="00DF4068">
        <w:rPr>
          <w:rStyle w:val="ONUMEChar"/>
          <w:lang w:val="ru-RU"/>
        </w:rPr>
        <w:t xml:space="preserve">. </w:t>
      </w:r>
      <w:r w:rsidR="00DF4068">
        <w:rPr>
          <w:rStyle w:val="ONUMEChar"/>
          <w:lang w:val="ru-RU"/>
        </w:rPr>
        <w:t>принял</w:t>
      </w:r>
      <w:r w:rsidR="00DF4068" w:rsidRPr="00DF4068">
        <w:rPr>
          <w:rStyle w:val="ONUMEChar"/>
          <w:lang w:val="ru-RU"/>
        </w:rPr>
        <w:t xml:space="preserve"> </w:t>
      </w:r>
      <w:r w:rsidR="00DF4068">
        <w:rPr>
          <w:rStyle w:val="ONUMEChar"/>
          <w:lang w:val="ru-RU"/>
        </w:rPr>
        <w:t>стандарт</w:t>
      </w:r>
      <w:r w:rsidR="00DF4068" w:rsidRPr="00DF4068">
        <w:rPr>
          <w:rStyle w:val="ONUMEChar"/>
          <w:lang w:val="ru-RU"/>
        </w:rPr>
        <w:t xml:space="preserve"> </w:t>
      </w:r>
      <w:r w:rsidR="00DF4068">
        <w:rPr>
          <w:rStyle w:val="ONUMEChar"/>
          <w:lang w:val="ru-RU"/>
        </w:rPr>
        <w:t>ВОИС </w:t>
      </w:r>
      <w:r w:rsidR="00C926FB" w:rsidRPr="008C5135">
        <w:rPr>
          <w:rStyle w:val="ONUMEChar"/>
        </w:rPr>
        <w:t>ST</w:t>
      </w:r>
      <w:r w:rsidR="00C926FB" w:rsidRPr="00DF4068">
        <w:rPr>
          <w:rStyle w:val="ONUMEChar"/>
          <w:lang w:val="ru-RU"/>
        </w:rPr>
        <w:t>.96</w:t>
      </w:r>
      <w:r w:rsidR="00E746D9">
        <w:rPr>
          <w:rStyle w:val="ONUMEChar"/>
          <w:lang w:val="ru-RU"/>
        </w:rPr>
        <w:t xml:space="preserve"> </w:t>
      </w:r>
      <w:r w:rsidR="00DF4068" w:rsidRPr="00DF4068">
        <w:rPr>
          <w:lang w:val="ru-RU"/>
        </w:rPr>
        <w:t xml:space="preserve">вместе с </w:t>
      </w:r>
      <w:r w:rsidR="00DF4068">
        <w:rPr>
          <w:lang w:val="ru-RU"/>
        </w:rPr>
        <w:t>п</w:t>
      </w:r>
      <w:r w:rsidR="00DF4068" w:rsidRPr="00DF4068">
        <w:rPr>
          <w:lang w:val="ru-RU"/>
        </w:rPr>
        <w:t>риложениями</w:t>
      </w:r>
      <w:r w:rsidR="00DF4068">
        <w:rPr>
          <w:lang w:val="ru-RU"/>
        </w:rPr>
        <w:t> </w:t>
      </w:r>
      <w:r w:rsidR="00DF4068" w:rsidRPr="00DF4068">
        <w:rPr>
          <w:iCs/>
        </w:rPr>
        <w:t>I</w:t>
      </w:r>
      <w:r w:rsidR="00DF4068" w:rsidRPr="00DF4068">
        <w:rPr>
          <w:iCs/>
          <w:lang w:val="ru-RU"/>
        </w:rPr>
        <w:t xml:space="preserve"> -</w:t>
      </w:r>
      <w:r w:rsidR="00DF4068">
        <w:rPr>
          <w:iCs/>
          <w:lang w:val="ru-RU"/>
        </w:rPr>
        <w:t xml:space="preserve"> </w:t>
      </w:r>
      <w:r w:rsidR="00DF4068" w:rsidRPr="00DF4068">
        <w:rPr>
          <w:iCs/>
        </w:rPr>
        <w:t>IV</w:t>
      </w:r>
      <w:r w:rsidR="00DF4068" w:rsidRPr="00DF4068">
        <w:rPr>
          <w:lang w:val="ru-RU"/>
        </w:rPr>
        <w:t>.  КСВ</w:t>
      </w:r>
      <w:r w:rsidR="00DF4068" w:rsidRPr="00F77B2D">
        <w:rPr>
          <w:lang w:val="ru-RU"/>
        </w:rPr>
        <w:t xml:space="preserve"> </w:t>
      </w:r>
      <w:r w:rsidR="00155D08">
        <w:rPr>
          <w:lang w:val="ru-RU"/>
        </w:rPr>
        <w:t xml:space="preserve">было </w:t>
      </w:r>
      <w:r w:rsidR="00E746D9">
        <w:rPr>
          <w:lang w:val="ru-RU"/>
        </w:rPr>
        <w:t>отме</w:t>
      </w:r>
      <w:r w:rsidR="00155D08">
        <w:rPr>
          <w:lang w:val="ru-RU"/>
        </w:rPr>
        <w:t>чено</w:t>
      </w:r>
      <w:r w:rsidR="00DF4068" w:rsidRPr="00F77B2D">
        <w:rPr>
          <w:lang w:val="ru-RU"/>
        </w:rPr>
        <w:t xml:space="preserve">, </w:t>
      </w:r>
      <w:r w:rsidR="00DF4068" w:rsidRPr="00DF4068">
        <w:rPr>
          <w:lang w:val="ru-RU"/>
        </w:rPr>
        <w:t>что</w:t>
      </w:r>
      <w:r w:rsidR="00DF4068" w:rsidRPr="00F77B2D">
        <w:rPr>
          <w:lang w:val="ru-RU"/>
        </w:rPr>
        <w:t xml:space="preserve"> </w:t>
      </w:r>
      <w:r w:rsidR="00DF4068" w:rsidRPr="00DF4068">
        <w:rPr>
          <w:lang w:val="ru-RU"/>
        </w:rPr>
        <w:t>проект</w:t>
      </w:r>
      <w:r w:rsidR="00E746D9">
        <w:rPr>
          <w:lang w:val="ru-RU"/>
        </w:rPr>
        <w:t>ы</w:t>
      </w:r>
      <w:r w:rsidR="00DF4068" w:rsidRPr="00F77B2D">
        <w:rPr>
          <w:lang w:val="ru-RU"/>
        </w:rPr>
        <w:t xml:space="preserve"> </w:t>
      </w:r>
      <w:r w:rsidR="00DF4068">
        <w:rPr>
          <w:lang w:val="ru-RU"/>
        </w:rPr>
        <w:t>других</w:t>
      </w:r>
      <w:r w:rsidR="00155D08">
        <w:rPr>
          <w:lang w:val="ru-RU"/>
        </w:rPr>
        <w:t>, представленных на этой сессии</w:t>
      </w:r>
      <w:r w:rsidR="00DF4068" w:rsidRPr="00F77B2D">
        <w:rPr>
          <w:lang w:val="ru-RU"/>
        </w:rPr>
        <w:t xml:space="preserve"> </w:t>
      </w:r>
      <w:r w:rsidR="00DF4068">
        <w:rPr>
          <w:lang w:val="ru-RU"/>
        </w:rPr>
        <w:t>п</w:t>
      </w:r>
      <w:r w:rsidR="00DF4068" w:rsidRPr="00DF4068">
        <w:rPr>
          <w:lang w:val="ru-RU"/>
        </w:rPr>
        <w:t>риложений</w:t>
      </w:r>
      <w:r w:rsidR="00155D08">
        <w:rPr>
          <w:lang w:val="ru-RU"/>
        </w:rPr>
        <w:t xml:space="preserve">, </w:t>
      </w:r>
      <w:r w:rsidR="00DF4068">
        <w:rPr>
          <w:lang w:val="ru-RU"/>
        </w:rPr>
        <w:t>приложения</w:t>
      </w:r>
      <w:r w:rsidR="00DF4068" w:rsidRPr="00DF4068">
        <w:t> </w:t>
      </w:r>
      <w:r w:rsidR="00C926FB" w:rsidRPr="008C5135">
        <w:rPr>
          <w:rStyle w:val="ONUMEChar"/>
        </w:rPr>
        <w:t>V</w:t>
      </w:r>
      <w:r w:rsidR="00F437D7" w:rsidRPr="00F77B2D">
        <w:rPr>
          <w:rStyle w:val="ONUMEChar"/>
          <w:lang w:val="ru-RU"/>
        </w:rPr>
        <w:t xml:space="preserve"> (</w:t>
      </w:r>
      <w:r w:rsidR="00F77B2D">
        <w:rPr>
          <w:rStyle w:val="ONUMEChar"/>
          <w:lang w:val="ru-RU"/>
        </w:rPr>
        <w:t>Правила</w:t>
      </w:r>
      <w:r w:rsidR="00F77B2D" w:rsidRPr="00F77B2D">
        <w:rPr>
          <w:rStyle w:val="ONUMEChar"/>
          <w:lang w:val="ru-RU"/>
        </w:rPr>
        <w:t xml:space="preserve"> </w:t>
      </w:r>
      <w:r w:rsidR="00F77B2D">
        <w:rPr>
          <w:rStyle w:val="ONUMEChar"/>
          <w:lang w:val="ru-RU"/>
        </w:rPr>
        <w:t>и</w:t>
      </w:r>
      <w:r w:rsidR="00F77B2D" w:rsidRPr="00F77B2D">
        <w:rPr>
          <w:rStyle w:val="ONUMEChar"/>
          <w:lang w:val="ru-RU"/>
        </w:rPr>
        <w:t xml:space="preserve"> </w:t>
      </w:r>
      <w:r w:rsidR="00F77B2D">
        <w:rPr>
          <w:rStyle w:val="ONUMEChar"/>
          <w:lang w:val="ru-RU"/>
        </w:rPr>
        <w:t>принципы</w:t>
      </w:r>
      <w:r w:rsidR="00F77B2D" w:rsidRPr="00F77B2D">
        <w:rPr>
          <w:rStyle w:val="ONUMEChar"/>
          <w:lang w:val="ru-RU"/>
        </w:rPr>
        <w:t xml:space="preserve"> </w:t>
      </w:r>
      <w:r w:rsidR="00F77B2D">
        <w:rPr>
          <w:rStyle w:val="ONUMEChar"/>
          <w:lang w:val="ru-RU"/>
        </w:rPr>
        <w:t>применения</w:t>
      </w:r>
      <w:r w:rsidR="00F437D7" w:rsidRPr="00F77B2D">
        <w:rPr>
          <w:rStyle w:val="ONUMEChar"/>
          <w:lang w:val="ru-RU"/>
        </w:rPr>
        <w:t>)</w:t>
      </w:r>
      <w:r w:rsidR="00C926FB" w:rsidRPr="00F77B2D">
        <w:rPr>
          <w:rStyle w:val="ONUMEChar"/>
          <w:lang w:val="ru-RU"/>
        </w:rPr>
        <w:t xml:space="preserve"> </w:t>
      </w:r>
      <w:r w:rsidR="00F77B2D">
        <w:rPr>
          <w:rStyle w:val="ONUMEChar"/>
          <w:lang w:val="ru-RU"/>
        </w:rPr>
        <w:t>и</w:t>
      </w:r>
      <w:r w:rsidR="00F77B2D" w:rsidRPr="00F77B2D">
        <w:rPr>
          <w:rStyle w:val="ONUMEChar"/>
          <w:lang w:val="ru-RU"/>
        </w:rPr>
        <w:t xml:space="preserve"> </w:t>
      </w:r>
      <w:r w:rsidR="00F77B2D">
        <w:rPr>
          <w:rStyle w:val="ONUMEChar"/>
          <w:lang w:val="ru-RU"/>
        </w:rPr>
        <w:t>приложения</w:t>
      </w:r>
      <w:r w:rsidR="00F77B2D" w:rsidRPr="00F77B2D">
        <w:rPr>
          <w:rStyle w:val="ONUMEChar"/>
        </w:rPr>
        <w:t> </w:t>
      </w:r>
      <w:r w:rsidR="00C926FB" w:rsidRPr="008C5135">
        <w:rPr>
          <w:rStyle w:val="ONUMEChar"/>
        </w:rPr>
        <w:t>VI</w:t>
      </w:r>
      <w:r w:rsidR="00F437D7" w:rsidRPr="00F77B2D">
        <w:rPr>
          <w:rStyle w:val="ONUMEChar"/>
          <w:lang w:val="ru-RU"/>
        </w:rPr>
        <w:t xml:space="preserve"> (</w:t>
      </w:r>
      <w:r w:rsidR="00F77B2D">
        <w:rPr>
          <w:rStyle w:val="ONUMEChar"/>
          <w:lang w:val="ru-RU"/>
        </w:rPr>
        <w:t>Правила и принципы преобразования</w:t>
      </w:r>
      <w:r w:rsidR="00F437D7" w:rsidRPr="00F77B2D">
        <w:rPr>
          <w:rStyle w:val="ONUMEChar"/>
          <w:lang w:val="ru-RU"/>
        </w:rPr>
        <w:t>)</w:t>
      </w:r>
      <w:r w:rsidR="00155D08">
        <w:rPr>
          <w:rStyle w:val="ONUMEChar"/>
          <w:lang w:val="ru-RU"/>
        </w:rPr>
        <w:t>,</w:t>
      </w:r>
      <w:r w:rsidR="00C926FB" w:rsidRPr="00F77B2D">
        <w:rPr>
          <w:rStyle w:val="ONUMEChar"/>
          <w:lang w:val="ru-RU"/>
        </w:rPr>
        <w:t xml:space="preserve"> </w:t>
      </w:r>
      <w:r w:rsidR="005126D5">
        <w:rPr>
          <w:rStyle w:val="ONUMEChar"/>
          <w:lang w:val="ru-RU"/>
        </w:rPr>
        <w:t>н</w:t>
      </w:r>
      <w:r w:rsidR="00E746D9">
        <w:rPr>
          <w:rStyle w:val="ONUMEChar"/>
          <w:lang w:val="ru-RU"/>
        </w:rPr>
        <w:t>уждаются в д</w:t>
      </w:r>
      <w:r w:rsidR="00155D08">
        <w:rPr>
          <w:rStyle w:val="ONUMEChar"/>
          <w:lang w:val="ru-RU"/>
        </w:rPr>
        <w:t>альнейшей прор</w:t>
      </w:r>
      <w:r w:rsidR="005126D5">
        <w:rPr>
          <w:rStyle w:val="ONUMEChar"/>
          <w:lang w:val="ru-RU"/>
        </w:rPr>
        <w:t>абот</w:t>
      </w:r>
      <w:r w:rsidR="00E746D9">
        <w:rPr>
          <w:rStyle w:val="ONUMEChar"/>
          <w:lang w:val="ru-RU"/>
        </w:rPr>
        <w:t>ке</w:t>
      </w:r>
      <w:r w:rsidR="005126D5">
        <w:rPr>
          <w:rStyle w:val="ONUMEChar"/>
          <w:lang w:val="ru-RU"/>
        </w:rPr>
        <w:t xml:space="preserve">, </w:t>
      </w:r>
      <w:r w:rsidR="00E746D9">
        <w:rPr>
          <w:rStyle w:val="ONUMEChar"/>
          <w:lang w:val="ru-RU"/>
        </w:rPr>
        <w:t>которая позволит</w:t>
      </w:r>
      <w:r w:rsidR="005126D5">
        <w:rPr>
          <w:rStyle w:val="ONUMEChar"/>
          <w:lang w:val="ru-RU"/>
        </w:rPr>
        <w:t xml:space="preserve"> принят</w:t>
      </w:r>
      <w:r w:rsidR="00E746D9">
        <w:rPr>
          <w:rStyle w:val="ONUMEChar"/>
          <w:lang w:val="ru-RU"/>
        </w:rPr>
        <w:t xml:space="preserve">ь их </w:t>
      </w:r>
      <w:r w:rsidR="005126D5">
        <w:rPr>
          <w:rStyle w:val="ONUMEChar"/>
          <w:lang w:val="ru-RU"/>
        </w:rPr>
        <w:t xml:space="preserve">в рамках </w:t>
      </w:r>
      <w:r w:rsidR="00235F34">
        <w:rPr>
          <w:rStyle w:val="ONUMEChar"/>
          <w:lang w:val="ru-RU"/>
        </w:rPr>
        <w:t>стандарта </w:t>
      </w:r>
      <w:r w:rsidR="00C926FB" w:rsidRPr="008C5135">
        <w:rPr>
          <w:rStyle w:val="ONUMEChar"/>
        </w:rPr>
        <w:t>ST</w:t>
      </w:r>
      <w:r w:rsidR="00C926FB" w:rsidRPr="00F77B2D">
        <w:rPr>
          <w:rStyle w:val="ONUMEChar"/>
          <w:lang w:val="ru-RU"/>
        </w:rPr>
        <w:t>.96.</w:t>
      </w:r>
      <w:r w:rsidR="005126D5">
        <w:rPr>
          <w:rStyle w:val="ONUMEChar"/>
          <w:lang w:val="ru-RU"/>
        </w:rPr>
        <w:t xml:space="preserve"> </w:t>
      </w:r>
    </w:p>
    <w:p w:rsidR="0002503A" w:rsidRPr="00235F34" w:rsidRDefault="00826F7C" w:rsidP="00235F34">
      <w:pPr>
        <w:pStyle w:val="ONUME"/>
        <w:rPr>
          <w:rStyle w:val="ONUMEChar"/>
          <w:lang w:val="ru-RU"/>
        </w:rPr>
      </w:pPr>
      <w:r>
        <w:rPr>
          <w:rStyle w:val="ONUMEChar"/>
          <w:lang w:val="ru-RU"/>
        </w:rPr>
        <w:t>На</w:t>
      </w:r>
      <w:r w:rsidRPr="00235F34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третьей</w:t>
      </w:r>
      <w:r w:rsidRPr="00235F34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сессии</w:t>
      </w:r>
      <w:r w:rsidRPr="00235F34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КСВ</w:t>
      </w:r>
      <w:r w:rsidRPr="00235F34">
        <w:rPr>
          <w:rStyle w:val="ONUMEChar"/>
          <w:lang w:val="ru-RU"/>
        </w:rPr>
        <w:t xml:space="preserve"> </w:t>
      </w:r>
      <w:r w:rsidR="005126D5">
        <w:rPr>
          <w:rStyle w:val="ONUMEChar"/>
          <w:lang w:val="ru-RU"/>
        </w:rPr>
        <w:t>в</w:t>
      </w:r>
      <w:r w:rsidR="005126D5" w:rsidRPr="00235F34">
        <w:rPr>
          <w:rStyle w:val="ONUMEChar"/>
          <w:lang w:val="ru-RU"/>
        </w:rPr>
        <w:t xml:space="preserve"> 2013</w:t>
      </w:r>
      <w:r w:rsidR="005126D5" w:rsidRPr="005126D5">
        <w:rPr>
          <w:rStyle w:val="ONUMEChar"/>
        </w:rPr>
        <w:t> </w:t>
      </w:r>
      <w:r w:rsidR="005126D5">
        <w:rPr>
          <w:rStyle w:val="ONUMEChar"/>
          <w:lang w:val="ru-RU"/>
        </w:rPr>
        <w:t>г</w:t>
      </w:r>
      <w:r w:rsidR="005126D5" w:rsidRPr="00235F34">
        <w:rPr>
          <w:rStyle w:val="ONUMEChar"/>
          <w:lang w:val="ru-RU"/>
        </w:rPr>
        <w:t xml:space="preserve">. </w:t>
      </w:r>
      <w:r w:rsidR="005126D5" w:rsidRPr="005126D5">
        <w:rPr>
          <w:lang w:val="ru-RU"/>
        </w:rPr>
        <w:t>Целев</w:t>
      </w:r>
      <w:r w:rsidR="005126D5">
        <w:rPr>
          <w:lang w:val="ru-RU"/>
        </w:rPr>
        <w:t>ая</w:t>
      </w:r>
      <w:r w:rsidR="005126D5" w:rsidRPr="00235F34">
        <w:rPr>
          <w:lang w:val="ru-RU"/>
        </w:rPr>
        <w:t xml:space="preserve"> </w:t>
      </w:r>
      <w:r w:rsidR="005126D5" w:rsidRPr="005126D5">
        <w:rPr>
          <w:lang w:val="ru-RU"/>
        </w:rPr>
        <w:t>групп</w:t>
      </w:r>
      <w:r w:rsidR="005126D5">
        <w:rPr>
          <w:lang w:val="ru-RU"/>
        </w:rPr>
        <w:t>а</w:t>
      </w:r>
      <w:r w:rsidR="005126D5" w:rsidRPr="00235F34">
        <w:rPr>
          <w:lang w:val="ru-RU"/>
        </w:rPr>
        <w:t xml:space="preserve"> </w:t>
      </w:r>
      <w:r w:rsidR="005126D5" w:rsidRPr="005126D5">
        <w:rPr>
          <w:lang w:val="ru-RU"/>
        </w:rPr>
        <w:t>по</w:t>
      </w:r>
      <w:r w:rsidR="005126D5" w:rsidRPr="00235F34">
        <w:rPr>
          <w:lang w:val="ru-RU"/>
        </w:rPr>
        <w:t xml:space="preserve"> </w:t>
      </w:r>
      <w:r w:rsidR="005126D5" w:rsidRPr="005126D5">
        <w:rPr>
          <w:iCs/>
        </w:rPr>
        <w:t>XML</w:t>
      </w:r>
      <w:r w:rsidR="005126D5" w:rsidRPr="00235F34">
        <w:rPr>
          <w:iCs/>
          <w:lang w:val="ru-RU"/>
        </w:rPr>
        <w:t xml:space="preserve"> </w:t>
      </w:r>
      <w:r w:rsidR="005126D5" w:rsidRPr="005126D5">
        <w:rPr>
          <w:iCs/>
          <w:lang w:val="ru-RU"/>
        </w:rPr>
        <w:t>для</w:t>
      </w:r>
      <w:r w:rsidR="005126D5" w:rsidRPr="00235F34">
        <w:rPr>
          <w:iCs/>
          <w:lang w:val="ru-RU"/>
        </w:rPr>
        <w:t xml:space="preserve"> </w:t>
      </w:r>
      <w:r w:rsidR="005126D5" w:rsidRPr="005126D5">
        <w:rPr>
          <w:iCs/>
          <w:lang w:val="ru-RU"/>
        </w:rPr>
        <w:t>ПС</w:t>
      </w:r>
      <w:r w:rsidR="005126D5" w:rsidRPr="00235F34">
        <w:rPr>
          <w:lang w:val="ru-RU"/>
        </w:rPr>
        <w:t xml:space="preserve"> </w:t>
      </w:r>
      <w:r w:rsidR="00235F34">
        <w:rPr>
          <w:lang w:val="ru-RU"/>
        </w:rPr>
        <w:t>отчиталась</w:t>
      </w:r>
      <w:r w:rsidR="00235F34" w:rsidRPr="00235F34">
        <w:rPr>
          <w:lang w:val="ru-RU"/>
        </w:rPr>
        <w:t xml:space="preserve"> </w:t>
      </w:r>
      <w:r w:rsidR="00235F34">
        <w:rPr>
          <w:lang w:val="ru-RU"/>
        </w:rPr>
        <w:t>о</w:t>
      </w:r>
      <w:r w:rsidR="00235F34" w:rsidRPr="00235F34">
        <w:rPr>
          <w:lang w:val="ru-RU"/>
        </w:rPr>
        <w:t xml:space="preserve"> </w:t>
      </w:r>
      <w:r w:rsidR="00E746D9">
        <w:rPr>
          <w:lang w:val="ru-RU"/>
        </w:rPr>
        <w:t xml:space="preserve">ходе подготовки </w:t>
      </w:r>
      <w:r w:rsidR="00235F34">
        <w:rPr>
          <w:lang w:val="ru-RU"/>
        </w:rPr>
        <w:t>приложени</w:t>
      </w:r>
      <w:r w:rsidR="00E746D9">
        <w:rPr>
          <w:lang w:val="ru-RU"/>
        </w:rPr>
        <w:t>й</w:t>
      </w:r>
      <w:r w:rsidR="00235F34">
        <w:rPr>
          <w:lang w:val="ru-RU"/>
        </w:rPr>
        <w:t> </w:t>
      </w:r>
      <w:r w:rsidR="002F77D2" w:rsidRPr="008C5135">
        <w:rPr>
          <w:rStyle w:val="ONUMEChar"/>
        </w:rPr>
        <w:t>V</w:t>
      </w:r>
      <w:r w:rsidR="002F77D2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 xml:space="preserve">и </w:t>
      </w:r>
      <w:r w:rsidR="002F77D2" w:rsidRPr="008C5135">
        <w:rPr>
          <w:rStyle w:val="ONUMEChar"/>
        </w:rPr>
        <w:t>VI</w:t>
      </w:r>
      <w:r w:rsidR="00235F34">
        <w:rPr>
          <w:rStyle w:val="ONUMEChar"/>
          <w:lang w:val="ru-RU"/>
        </w:rPr>
        <w:t> и пересмотр</w:t>
      </w:r>
      <w:r w:rsidR="00001D5F">
        <w:rPr>
          <w:rStyle w:val="ONUMEChar"/>
          <w:lang w:val="ru-RU"/>
        </w:rPr>
        <w:t>е</w:t>
      </w:r>
      <w:r w:rsidR="00235F34">
        <w:rPr>
          <w:rStyle w:val="ONUMEChar"/>
          <w:lang w:val="ru-RU"/>
        </w:rPr>
        <w:t xml:space="preserve"> </w:t>
      </w:r>
      <w:r w:rsidR="002F77D2" w:rsidRPr="008C5135">
        <w:rPr>
          <w:rStyle w:val="ONUMEChar"/>
        </w:rPr>
        <w:t>ST</w:t>
      </w:r>
      <w:r w:rsidR="002F77D2" w:rsidRPr="00235F34">
        <w:rPr>
          <w:rStyle w:val="ONUMEChar"/>
          <w:lang w:val="ru-RU"/>
        </w:rPr>
        <w:t xml:space="preserve">.96. </w:t>
      </w:r>
      <w:r w:rsidR="004E635E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>КСВ</w:t>
      </w:r>
      <w:r w:rsidR="00235F34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>отметил</w:t>
      </w:r>
      <w:r w:rsidR="00235F34" w:rsidRPr="00235F34">
        <w:rPr>
          <w:rStyle w:val="ONUMEChar"/>
          <w:lang w:val="ru-RU"/>
        </w:rPr>
        <w:t xml:space="preserve">, </w:t>
      </w:r>
      <w:r w:rsidR="00235F34">
        <w:rPr>
          <w:rStyle w:val="ONUMEChar"/>
          <w:lang w:val="ru-RU"/>
        </w:rPr>
        <w:t>что</w:t>
      </w:r>
      <w:r w:rsidR="00235F34" w:rsidRPr="00235F34">
        <w:rPr>
          <w:rStyle w:val="ONUMEChar"/>
          <w:lang w:val="ru-RU"/>
        </w:rPr>
        <w:t xml:space="preserve"> </w:t>
      </w:r>
      <w:r w:rsidR="00155D08">
        <w:rPr>
          <w:rStyle w:val="ONUMEChar"/>
          <w:lang w:val="ru-RU"/>
        </w:rPr>
        <w:t>разрабатываемые</w:t>
      </w:r>
      <w:r w:rsidR="00235F34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>приложения</w:t>
      </w:r>
      <w:r w:rsidR="00235F34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>будут</w:t>
      </w:r>
      <w:r w:rsidR="00235F34" w:rsidRPr="00235F34">
        <w:rPr>
          <w:rStyle w:val="ONUMEChar"/>
          <w:lang w:val="ru-RU"/>
        </w:rPr>
        <w:t xml:space="preserve"> </w:t>
      </w:r>
      <w:r w:rsidR="00235F34">
        <w:rPr>
          <w:rStyle w:val="ONUMEChar"/>
          <w:lang w:val="ru-RU"/>
        </w:rPr>
        <w:t>основаны</w:t>
      </w:r>
      <w:r w:rsidR="00235F34" w:rsidRPr="00235F34">
        <w:rPr>
          <w:rStyle w:val="ONUMEChar"/>
          <w:lang w:val="ru-RU"/>
        </w:rPr>
        <w:t xml:space="preserve"> </w:t>
      </w:r>
      <w:r w:rsidR="00155D08">
        <w:rPr>
          <w:rStyle w:val="ONUMEChar"/>
          <w:lang w:val="ru-RU"/>
        </w:rPr>
        <w:t xml:space="preserve">не на текущей 1.0 версии </w:t>
      </w:r>
      <w:r w:rsidR="002F77D2" w:rsidRPr="008C5135">
        <w:rPr>
          <w:rStyle w:val="ONUMEChar"/>
        </w:rPr>
        <w:t>XML</w:t>
      </w:r>
      <w:r w:rsidR="00235F34">
        <w:rPr>
          <w:rStyle w:val="ONUMEChar"/>
          <w:lang w:val="ru-RU"/>
        </w:rPr>
        <w:t xml:space="preserve">-схемы стандарта </w:t>
      </w:r>
      <w:r w:rsidR="002F77D2" w:rsidRPr="008C5135">
        <w:rPr>
          <w:rStyle w:val="ONUMEChar"/>
        </w:rPr>
        <w:t>S</w:t>
      </w:r>
      <w:r w:rsidR="00235F34">
        <w:rPr>
          <w:rStyle w:val="ONUMEChar"/>
        </w:rPr>
        <w:t>T</w:t>
      </w:r>
      <w:r w:rsidR="00235F34">
        <w:rPr>
          <w:rStyle w:val="ONUMEChar"/>
          <w:lang w:val="ru-RU"/>
        </w:rPr>
        <w:t>.96</w:t>
      </w:r>
      <w:r w:rsidR="00E746D9">
        <w:rPr>
          <w:rStyle w:val="ONUMEChar"/>
          <w:lang w:val="ru-RU"/>
        </w:rPr>
        <w:t>, а н</w:t>
      </w:r>
      <w:r w:rsidR="00155D08">
        <w:rPr>
          <w:rStyle w:val="ONUMEChar"/>
          <w:lang w:val="ru-RU"/>
        </w:rPr>
        <w:t xml:space="preserve">а </w:t>
      </w:r>
      <w:r w:rsidR="00001D5F">
        <w:rPr>
          <w:rStyle w:val="ONUMEChar"/>
          <w:lang w:val="ru-RU"/>
        </w:rPr>
        <w:t xml:space="preserve">его </w:t>
      </w:r>
      <w:r w:rsidR="00155D08">
        <w:rPr>
          <w:rStyle w:val="ONUMEChar"/>
          <w:lang w:val="ru-RU"/>
        </w:rPr>
        <w:t>следующей официальной в</w:t>
      </w:r>
      <w:r w:rsidR="00E746D9">
        <w:rPr>
          <w:rStyle w:val="ONUMEChar"/>
          <w:lang w:val="ru-RU"/>
        </w:rPr>
        <w:t>е</w:t>
      </w:r>
      <w:r w:rsidR="00155D08">
        <w:rPr>
          <w:rStyle w:val="ONUMEChar"/>
          <w:lang w:val="ru-RU"/>
        </w:rPr>
        <w:t>рсии</w:t>
      </w:r>
      <w:r w:rsidR="00235F34">
        <w:rPr>
          <w:rStyle w:val="ONUMEChar"/>
          <w:lang w:val="ru-RU"/>
        </w:rPr>
        <w:t xml:space="preserve">.  </w:t>
      </w:r>
      <w:r w:rsidR="00235F34" w:rsidRPr="00235F34">
        <w:rPr>
          <w:rStyle w:val="ONUMEChar"/>
          <w:lang w:val="ru-RU"/>
        </w:rPr>
        <w:t xml:space="preserve">Таким </w:t>
      </w:r>
      <w:r w:rsidR="00235F34">
        <w:rPr>
          <w:rStyle w:val="ONUMEChar"/>
          <w:lang w:val="ru-RU"/>
        </w:rPr>
        <w:t xml:space="preserve">образом, </w:t>
      </w:r>
      <w:r w:rsidR="00E746D9">
        <w:rPr>
          <w:rStyle w:val="ONUMEChar"/>
          <w:lang w:val="ru-RU"/>
        </w:rPr>
        <w:t xml:space="preserve">сроки </w:t>
      </w:r>
      <w:r w:rsidR="00235F34">
        <w:rPr>
          <w:rStyle w:val="ONUMEChar"/>
          <w:lang w:val="ru-RU"/>
        </w:rPr>
        <w:t>завершени</w:t>
      </w:r>
      <w:r w:rsidR="00E746D9">
        <w:rPr>
          <w:rStyle w:val="ONUMEChar"/>
          <w:lang w:val="ru-RU"/>
        </w:rPr>
        <w:t>я</w:t>
      </w:r>
      <w:r w:rsidR="00235F34">
        <w:rPr>
          <w:rStyle w:val="ONUMEChar"/>
          <w:lang w:val="ru-RU"/>
        </w:rPr>
        <w:t xml:space="preserve"> работы над обоими п</w:t>
      </w:r>
      <w:r w:rsidR="00235F34" w:rsidRPr="00235F34">
        <w:rPr>
          <w:rStyle w:val="ONUMEChar"/>
          <w:lang w:val="ru-RU"/>
        </w:rPr>
        <w:t>риложениями буд</w:t>
      </w:r>
      <w:r w:rsidR="00E746D9">
        <w:rPr>
          <w:rStyle w:val="ONUMEChar"/>
          <w:lang w:val="ru-RU"/>
        </w:rPr>
        <w:t>у</w:t>
      </w:r>
      <w:r w:rsidR="00235F34" w:rsidRPr="00235F34">
        <w:rPr>
          <w:rStyle w:val="ONUMEChar"/>
          <w:lang w:val="ru-RU"/>
        </w:rPr>
        <w:t>т зависеть от</w:t>
      </w:r>
      <w:r w:rsidR="00235F34">
        <w:rPr>
          <w:rStyle w:val="ONUMEChar"/>
          <w:lang w:val="ru-RU"/>
        </w:rPr>
        <w:t xml:space="preserve"> </w:t>
      </w:r>
      <w:r w:rsidR="00155D08">
        <w:rPr>
          <w:rStyle w:val="ONUMEChar"/>
          <w:lang w:val="ru-RU"/>
        </w:rPr>
        <w:t xml:space="preserve">готовности </w:t>
      </w:r>
      <w:r w:rsidR="00235F34">
        <w:rPr>
          <w:rStyle w:val="ONUMEChar"/>
          <w:lang w:val="ru-RU"/>
        </w:rPr>
        <w:t>следующей верси</w:t>
      </w:r>
      <w:r w:rsidR="00E746D9">
        <w:rPr>
          <w:rStyle w:val="ONUMEChar"/>
          <w:lang w:val="ru-RU"/>
        </w:rPr>
        <w:t>и</w:t>
      </w:r>
      <w:r w:rsidR="00235F34">
        <w:rPr>
          <w:rStyle w:val="ONUMEChar"/>
          <w:lang w:val="ru-RU"/>
        </w:rPr>
        <w:t xml:space="preserve"> </w:t>
      </w:r>
      <w:r w:rsidR="002F77D2" w:rsidRPr="008C5135">
        <w:rPr>
          <w:rStyle w:val="ONUMEChar"/>
        </w:rPr>
        <w:t>XML</w:t>
      </w:r>
      <w:r w:rsidR="00235F34">
        <w:rPr>
          <w:rStyle w:val="ONUMEChar"/>
          <w:lang w:val="ru-RU"/>
        </w:rPr>
        <w:t>-схемы</w:t>
      </w:r>
      <w:r w:rsidR="0002503A" w:rsidRPr="00235F34">
        <w:rPr>
          <w:rStyle w:val="ONUMEChar"/>
          <w:lang w:val="ru-RU"/>
        </w:rPr>
        <w:t xml:space="preserve"> </w:t>
      </w:r>
      <w:r w:rsidR="00D846C8" w:rsidRPr="00235F34">
        <w:rPr>
          <w:rStyle w:val="ONUMEChar"/>
          <w:lang w:val="ru-RU"/>
        </w:rPr>
        <w:t>(</w:t>
      </w:r>
      <w:r w:rsidR="00235F34">
        <w:rPr>
          <w:rStyle w:val="ONUMEChar"/>
          <w:lang w:val="ru-RU"/>
        </w:rPr>
        <w:t xml:space="preserve">см. документ </w:t>
      </w:r>
      <w:r w:rsidR="0002503A" w:rsidRPr="008C5135">
        <w:rPr>
          <w:rStyle w:val="ONUMEChar"/>
        </w:rPr>
        <w:t>CWS</w:t>
      </w:r>
      <w:r w:rsidR="0002503A" w:rsidRPr="00235F34">
        <w:rPr>
          <w:rStyle w:val="ONUMEChar"/>
          <w:lang w:val="ru-RU"/>
        </w:rPr>
        <w:t>/3/5)</w:t>
      </w:r>
      <w:r w:rsidR="00865B8C" w:rsidRPr="00235F34">
        <w:rPr>
          <w:rStyle w:val="ONUMEChar"/>
          <w:lang w:val="ru-RU"/>
        </w:rPr>
        <w:t>.</w:t>
      </w:r>
    </w:p>
    <w:p w:rsidR="006B23AF" w:rsidRPr="00845038" w:rsidRDefault="00494DF5" w:rsidP="00845038">
      <w:pPr>
        <w:pStyle w:val="ONUME"/>
        <w:rPr>
          <w:rStyle w:val="ONUMEChar"/>
          <w:lang w:val="ru-RU"/>
        </w:rPr>
      </w:pPr>
      <w:r>
        <w:rPr>
          <w:rStyle w:val="ONUMEChar"/>
          <w:lang w:val="ru-RU"/>
        </w:rPr>
        <w:t>С</w:t>
      </w:r>
      <w:r w:rsidR="00326CF7">
        <w:rPr>
          <w:rStyle w:val="ONUMEChar"/>
          <w:lang w:val="ru-RU"/>
        </w:rPr>
        <w:t xml:space="preserve"> момента п</w:t>
      </w:r>
      <w:r>
        <w:rPr>
          <w:rStyle w:val="ONUMEChar"/>
          <w:lang w:val="ru-RU"/>
        </w:rPr>
        <w:t xml:space="preserve">редставления </w:t>
      </w:r>
      <w:r w:rsidR="00845038">
        <w:rPr>
          <w:rStyle w:val="ONUMEChar"/>
          <w:lang w:val="ru-RU"/>
        </w:rPr>
        <w:t>на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третьей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сессии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КСВ</w:t>
      </w:r>
      <w:r>
        <w:rPr>
          <w:rStyle w:val="ONUMEChar"/>
          <w:lang w:val="ru-RU"/>
        </w:rPr>
        <w:t xml:space="preserve"> отчета о ходе </w:t>
      </w:r>
      <w:r w:rsidR="00132B8D">
        <w:rPr>
          <w:rStyle w:val="ONUMEChar"/>
          <w:lang w:val="ru-RU"/>
        </w:rPr>
        <w:t xml:space="preserve">своей </w:t>
      </w:r>
      <w:r w:rsidR="00155D08">
        <w:rPr>
          <w:rStyle w:val="ONUMEChar"/>
          <w:lang w:val="ru-RU"/>
        </w:rPr>
        <w:t>работы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Целевая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группа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по</w:t>
      </w:r>
      <w:r w:rsidR="00845038" w:rsidRPr="00845038">
        <w:rPr>
          <w:rStyle w:val="ONUMEChar"/>
          <w:lang w:val="ru-RU"/>
        </w:rPr>
        <w:t xml:space="preserve"> </w:t>
      </w:r>
      <w:r w:rsidR="006B23AF" w:rsidRPr="008C5135">
        <w:rPr>
          <w:rStyle w:val="ONUMEChar"/>
        </w:rPr>
        <w:t>XML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для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ПС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про</w:t>
      </w:r>
      <w:r>
        <w:rPr>
          <w:rStyle w:val="ONUMEChar"/>
          <w:lang w:val="ru-RU"/>
        </w:rPr>
        <w:t xml:space="preserve">должила </w:t>
      </w:r>
      <w:r w:rsidR="00845038">
        <w:rPr>
          <w:rStyle w:val="ONUMEChar"/>
          <w:lang w:val="ru-RU"/>
        </w:rPr>
        <w:t>обсуждени</w:t>
      </w:r>
      <w:r w:rsidR="00132B8D">
        <w:rPr>
          <w:rStyle w:val="ONUMEChar"/>
          <w:lang w:val="ru-RU"/>
        </w:rPr>
        <w:t>я</w:t>
      </w:r>
      <w:r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в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рамках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электронного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форума</w:t>
      </w:r>
      <w:r w:rsidR="00845038" w:rsidRPr="00845038">
        <w:rPr>
          <w:rStyle w:val="ONUMEChar"/>
          <w:lang w:val="ru-RU"/>
        </w:rPr>
        <w:t xml:space="preserve"> </w:t>
      </w:r>
      <w:r w:rsidR="006B23AF" w:rsidRPr="008C5135">
        <w:rPr>
          <w:rStyle w:val="ONUMEChar"/>
        </w:rPr>
        <w:t>Wiki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>и</w:t>
      </w:r>
      <w:r w:rsidR="00845038" w:rsidRPr="00845038">
        <w:rPr>
          <w:rStyle w:val="ONUMEChar"/>
          <w:lang w:val="ru-RU"/>
        </w:rPr>
        <w:t xml:space="preserve"> </w:t>
      </w:r>
      <w:r w:rsidR="00845038">
        <w:rPr>
          <w:rStyle w:val="ONUMEChar"/>
          <w:lang w:val="ru-RU"/>
        </w:rPr>
        <w:t xml:space="preserve">в ходе двух встреч, состоявшихся в Женеве (Швейцария) и Александрии (Соединенные Штаты Америки), </w:t>
      </w:r>
      <w:r w:rsidR="00132B8D">
        <w:rPr>
          <w:rStyle w:val="ONUMEChar"/>
          <w:lang w:val="ru-RU"/>
        </w:rPr>
        <w:t>с целью</w:t>
      </w:r>
      <w:r w:rsidR="00845038">
        <w:rPr>
          <w:rStyle w:val="ONUMEChar"/>
          <w:lang w:val="ru-RU"/>
        </w:rPr>
        <w:t xml:space="preserve"> выполнения задачи №</w:t>
      </w:r>
      <w:r w:rsidR="006B23AF" w:rsidRPr="00845038">
        <w:rPr>
          <w:rStyle w:val="ONUMEChar"/>
          <w:lang w:val="ru-RU"/>
        </w:rPr>
        <w:t>41</w:t>
      </w:r>
      <w:r>
        <w:rPr>
          <w:rStyle w:val="ONUMEChar"/>
          <w:lang w:val="ru-RU"/>
        </w:rPr>
        <w:t xml:space="preserve"> — </w:t>
      </w:r>
      <w:r w:rsidR="00845038">
        <w:rPr>
          <w:rStyle w:val="ONUMEChar"/>
          <w:lang w:val="ru-RU"/>
        </w:rPr>
        <w:t>«</w:t>
      </w:r>
      <w:r w:rsidR="00667CCC" w:rsidRPr="00667CCC">
        <w:rPr>
          <w:lang w:val="ru-RU"/>
        </w:rPr>
        <w:t>подготовить предложение относительно Приложений</w:t>
      </w:r>
      <w:r w:rsidR="00667CCC" w:rsidRPr="00667CCC">
        <w:t> V</w:t>
      </w:r>
      <w:r w:rsidR="00667CCC" w:rsidRPr="00667CCC">
        <w:rPr>
          <w:lang w:val="ru-RU"/>
        </w:rPr>
        <w:t xml:space="preserve"> и</w:t>
      </w:r>
      <w:r w:rsidR="00667CCC" w:rsidRPr="00667CCC">
        <w:t> VI</w:t>
      </w:r>
      <w:r w:rsidR="00667CCC" w:rsidRPr="00667CCC">
        <w:rPr>
          <w:lang w:val="ru-RU"/>
        </w:rPr>
        <w:t xml:space="preserve"> к </w:t>
      </w:r>
      <w:r w:rsidR="00667CCC" w:rsidRPr="00667CCC">
        <w:t>ST</w:t>
      </w:r>
      <w:r w:rsidR="00667CCC" w:rsidRPr="00667CCC">
        <w:rPr>
          <w:lang w:val="ru-RU"/>
        </w:rPr>
        <w:t xml:space="preserve">.96 для его принятия КСВ и обеспечить необходимый пересмотр и обновление стандарта ВОИС </w:t>
      </w:r>
      <w:r w:rsidR="00667CCC" w:rsidRPr="00667CCC">
        <w:t>ST</w:t>
      </w:r>
      <w:r w:rsidR="00667CCC" w:rsidRPr="00667CCC">
        <w:rPr>
          <w:lang w:val="ru-RU"/>
        </w:rPr>
        <w:t>.96</w:t>
      </w:r>
      <w:r w:rsidR="00845038">
        <w:rPr>
          <w:rStyle w:val="ONUMEChar"/>
          <w:lang w:val="ru-RU"/>
        </w:rPr>
        <w:t>»</w:t>
      </w:r>
      <w:r w:rsidR="00D846C8" w:rsidRPr="00845038">
        <w:rPr>
          <w:rStyle w:val="ONUMEChar"/>
          <w:lang w:val="ru-RU"/>
        </w:rPr>
        <w:t>.</w:t>
      </w:r>
      <w:r w:rsidR="006B23AF" w:rsidRPr="00845038">
        <w:rPr>
          <w:rStyle w:val="ONUMEChar"/>
          <w:lang w:val="ru-RU"/>
        </w:rPr>
        <w:t xml:space="preserve"> </w:t>
      </w:r>
    </w:p>
    <w:p w:rsidR="00534121" w:rsidRPr="00295093" w:rsidRDefault="00295093" w:rsidP="00B81CAB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ПОДГОТОВКА ПРИЛОЖЕНИЙ </w:t>
      </w:r>
      <w:r w:rsidR="00B81CAB" w:rsidRPr="00CE15EE">
        <w:rPr>
          <w:caps w:val="0"/>
        </w:rPr>
        <w:t>V</w:t>
      </w:r>
      <w:r w:rsidR="00B81CAB" w:rsidRPr="00295093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И </w:t>
      </w:r>
      <w:r w:rsidR="00B81CAB" w:rsidRPr="00CE15EE">
        <w:rPr>
          <w:caps w:val="0"/>
        </w:rPr>
        <w:t>VI</w:t>
      </w:r>
    </w:p>
    <w:p w:rsidR="009B7608" w:rsidRPr="004C6E62" w:rsidRDefault="00295093" w:rsidP="008C5135">
      <w:pPr>
        <w:pStyle w:val="ONUME"/>
        <w:rPr>
          <w:rStyle w:val="ONUMEChar"/>
          <w:lang w:val="ru-RU"/>
        </w:rPr>
      </w:pPr>
      <w:r>
        <w:rPr>
          <w:rStyle w:val="ONUMEChar"/>
          <w:lang w:val="ru-RU"/>
        </w:rPr>
        <w:t>В</w:t>
      </w:r>
      <w:r w:rsidRPr="00295093">
        <w:rPr>
          <w:rStyle w:val="ONUMEChar"/>
          <w:lang w:val="ru-RU"/>
        </w:rPr>
        <w:t xml:space="preserve"> </w:t>
      </w:r>
      <w:r w:rsidR="00174301">
        <w:rPr>
          <w:rStyle w:val="ONUMEChar"/>
          <w:lang w:val="ru-RU"/>
        </w:rPr>
        <w:t xml:space="preserve">свете обновления </w:t>
      </w:r>
      <w:r w:rsidR="003A7259" w:rsidRPr="008C5135">
        <w:rPr>
          <w:rStyle w:val="ONUMEChar"/>
        </w:rPr>
        <w:t>XML</w:t>
      </w:r>
      <w:r w:rsidRPr="00295093">
        <w:rPr>
          <w:rStyle w:val="ONUMEChar"/>
          <w:lang w:val="ru-RU"/>
        </w:rPr>
        <w:t>-</w:t>
      </w:r>
      <w:r>
        <w:rPr>
          <w:rStyle w:val="ONUMEChar"/>
          <w:lang w:val="ru-RU"/>
        </w:rPr>
        <w:t>схемы</w:t>
      </w:r>
      <w:r w:rsidRPr="00295093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стандарта</w:t>
      </w:r>
      <w:r w:rsidRPr="00295093">
        <w:rPr>
          <w:rStyle w:val="ONUMEChar"/>
          <w:lang w:val="ru-RU"/>
        </w:rPr>
        <w:t xml:space="preserve"> </w:t>
      </w:r>
      <w:r>
        <w:rPr>
          <w:rStyle w:val="ONUMEChar"/>
        </w:rPr>
        <w:t>ST</w:t>
      </w:r>
      <w:r w:rsidRPr="00295093">
        <w:rPr>
          <w:rStyle w:val="ONUMEChar"/>
          <w:lang w:val="ru-RU"/>
        </w:rPr>
        <w:t xml:space="preserve">.96 </w:t>
      </w:r>
      <w:r>
        <w:rPr>
          <w:rStyle w:val="ONUMEChar"/>
          <w:lang w:val="ru-RU"/>
        </w:rPr>
        <w:t>Целевая</w:t>
      </w:r>
      <w:r w:rsidRPr="00295093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группа</w:t>
      </w:r>
      <w:r w:rsidR="003A7259" w:rsidRPr="00295093">
        <w:rPr>
          <w:rStyle w:val="ONUMEChar"/>
          <w:lang w:val="ru-RU"/>
        </w:rPr>
        <w:t xml:space="preserve"> </w:t>
      </w:r>
      <w:r w:rsidR="00845038" w:rsidRPr="00295093">
        <w:rPr>
          <w:lang w:val="ru-RU"/>
        </w:rPr>
        <w:t xml:space="preserve">по </w:t>
      </w:r>
      <w:r w:rsidR="006B23AF" w:rsidRPr="00295093">
        <w:t>XML</w:t>
      </w:r>
      <w:r w:rsidR="00845038" w:rsidRPr="00295093">
        <w:rPr>
          <w:lang w:val="ru-RU"/>
        </w:rPr>
        <w:t xml:space="preserve"> для ПС </w:t>
      </w:r>
      <w:r>
        <w:rPr>
          <w:lang w:val="ru-RU"/>
        </w:rPr>
        <w:t>приняла</w:t>
      </w:r>
      <w:r w:rsidRPr="00295093">
        <w:rPr>
          <w:lang w:val="ru-RU"/>
        </w:rPr>
        <w:t xml:space="preserve"> </w:t>
      </w:r>
      <w:r>
        <w:rPr>
          <w:lang w:val="ru-RU"/>
        </w:rPr>
        <w:t>решение</w:t>
      </w:r>
      <w:r w:rsidRPr="00295093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295093">
        <w:rPr>
          <w:lang w:val="ru-RU"/>
        </w:rPr>
        <w:t xml:space="preserve"> </w:t>
      </w:r>
      <w:r>
        <w:rPr>
          <w:lang w:val="ru-RU"/>
        </w:rPr>
        <w:t>проекты</w:t>
      </w:r>
      <w:r w:rsidRPr="00295093">
        <w:rPr>
          <w:lang w:val="ru-RU"/>
        </w:rPr>
        <w:t xml:space="preserve"> </w:t>
      </w:r>
      <w:r>
        <w:rPr>
          <w:lang w:val="ru-RU"/>
        </w:rPr>
        <w:t>приложений</w:t>
      </w:r>
      <w:r w:rsidRPr="00295093">
        <w:t> </w:t>
      </w:r>
      <w:r w:rsidR="009B7608" w:rsidRPr="008C5135">
        <w:rPr>
          <w:rStyle w:val="ONUMEChar"/>
        </w:rPr>
        <w:t>V</w:t>
      </w:r>
      <w:r w:rsidR="009B7608" w:rsidRPr="00295093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и</w:t>
      </w:r>
      <w:r w:rsidR="009B7608" w:rsidRPr="00295093">
        <w:rPr>
          <w:rStyle w:val="ONUMEChar"/>
          <w:lang w:val="ru-RU"/>
        </w:rPr>
        <w:t xml:space="preserve"> </w:t>
      </w:r>
      <w:r>
        <w:rPr>
          <w:rStyle w:val="ONUMEChar"/>
        </w:rPr>
        <w:t>VI</w:t>
      </w:r>
      <w:r w:rsidR="00174301">
        <w:rPr>
          <w:rStyle w:val="ONUMEChar"/>
          <w:lang w:val="ru-RU"/>
        </w:rPr>
        <w:t xml:space="preserve"> </w:t>
      </w:r>
      <w:r w:rsidR="00610590">
        <w:rPr>
          <w:rStyle w:val="ONUMEChar"/>
          <w:lang w:val="ru-RU"/>
        </w:rPr>
        <w:t xml:space="preserve">в силу их зависимости от </w:t>
      </w:r>
      <w:r w:rsidR="00162110" w:rsidRPr="008C5135">
        <w:rPr>
          <w:rStyle w:val="ONUMEChar"/>
        </w:rPr>
        <w:t>XML</w:t>
      </w:r>
      <w:r>
        <w:rPr>
          <w:rStyle w:val="ONUMEChar"/>
          <w:lang w:val="ru-RU"/>
        </w:rPr>
        <w:t>-схем</w:t>
      </w:r>
      <w:r w:rsidR="00610590">
        <w:rPr>
          <w:rStyle w:val="ONUMEChar"/>
          <w:lang w:val="ru-RU"/>
        </w:rPr>
        <w:t>ы</w:t>
      </w:r>
      <w:r w:rsidR="00162110" w:rsidRPr="00295093">
        <w:rPr>
          <w:rStyle w:val="ONUMEChar"/>
          <w:lang w:val="ru-RU"/>
        </w:rPr>
        <w:t xml:space="preserve">.  </w:t>
      </w:r>
      <w:r w:rsidR="008A5A5A">
        <w:rPr>
          <w:rStyle w:val="ONUMEChar"/>
          <w:lang w:val="ru-RU"/>
        </w:rPr>
        <w:t xml:space="preserve">Руководствуясь теми же соображениями, </w:t>
      </w:r>
      <w:r w:rsidR="004C6E62">
        <w:rPr>
          <w:rStyle w:val="ONUMEChar"/>
          <w:lang w:val="ru-RU"/>
        </w:rPr>
        <w:t>Целевая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группа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неоднократно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пересматривала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оба</w:t>
      </w:r>
      <w:r w:rsidR="008A5A5A">
        <w:rPr>
          <w:rStyle w:val="ONUMEChar"/>
          <w:lang w:val="ru-RU"/>
        </w:rPr>
        <w:t xml:space="preserve"> эти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приложения</w:t>
      </w:r>
      <w:r w:rsidR="008A5A5A">
        <w:rPr>
          <w:rStyle w:val="ONUMEChar"/>
          <w:lang w:val="ru-RU"/>
        </w:rPr>
        <w:t xml:space="preserve">, а </w:t>
      </w:r>
      <w:r w:rsidR="004C6E62">
        <w:rPr>
          <w:rStyle w:val="ONUMEChar"/>
          <w:lang w:val="ru-RU"/>
        </w:rPr>
        <w:t>на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момент</w:t>
      </w:r>
      <w:r w:rsidR="004C6E62" w:rsidRPr="004C6E62">
        <w:rPr>
          <w:rStyle w:val="ONUMEChar"/>
          <w:lang w:val="ru-RU"/>
        </w:rPr>
        <w:t xml:space="preserve"> </w:t>
      </w:r>
      <w:r w:rsidR="00174301">
        <w:rPr>
          <w:rStyle w:val="ONUMEChar"/>
          <w:lang w:val="ru-RU"/>
        </w:rPr>
        <w:t xml:space="preserve">подготовки </w:t>
      </w:r>
      <w:r w:rsidR="004C6E62">
        <w:rPr>
          <w:rStyle w:val="ONUMEChar"/>
          <w:lang w:val="ru-RU"/>
        </w:rPr>
        <w:t>настоящего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документа</w:t>
      </w:r>
      <w:r w:rsidR="00174301">
        <w:rPr>
          <w:rStyle w:val="ONUMEChar"/>
          <w:lang w:val="ru-RU"/>
        </w:rPr>
        <w:t xml:space="preserve"> она</w:t>
      </w:r>
      <w:r w:rsidR="004C6E62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работа</w:t>
      </w:r>
      <w:r w:rsidR="008A5A5A">
        <w:rPr>
          <w:rStyle w:val="ONUMEChar"/>
          <w:lang w:val="ru-RU"/>
        </w:rPr>
        <w:t>ла</w:t>
      </w:r>
      <w:r w:rsidR="004C6E62">
        <w:rPr>
          <w:rStyle w:val="ONUMEChar"/>
          <w:lang w:val="ru-RU"/>
        </w:rPr>
        <w:t xml:space="preserve"> над одиннадцатым </w:t>
      </w:r>
      <w:r w:rsidR="008A5A5A">
        <w:rPr>
          <w:rStyle w:val="ONUMEChar"/>
          <w:lang w:val="ru-RU"/>
        </w:rPr>
        <w:t xml:space="preserve">проектом </w:t>
      </w:r>
      <w:r w:rsidR="004C6E62">
        <w:rPr>
          <w:rStyle w:val="ONUMEChar"/>
          <w:lang w:val="ru-RU"/>
        </w:rPr>
        <w:t>приложения </w:t>
      </w:r>
      <w:r w:rsidR="009B7608" w:rsidRPr="008C5135">
        <w:rPr>
          <w:rStyle w:val="ONUMEChar"/>
        </w:rPr>
        <w:t>V</w:t>
      </w:r>
      <w:r w:rsidR="009B7608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и восьмым — приложения</w:t>
      </w:r>
      <w:r w:rsidR="00674771">
        <w:rPr>
          <w:rStyle w:val="ONUMEChar"/>
        </w:rPr>
        <w:t> </w:t>
      </w:r>
      <w:r w:rsidR="009B7608" w:rsidRPr="008C5135">
        <w:rPr>
          <w:rStyle w:val="ONUMEChar"/>
        </w:rPr>
        <w:t>VI</w:t>
      </w:r>
      <w:r w:rsidR="00146DFD" w:rsidRPr="004C6E62">
        <w:rPr>
          <w:rStyle w:val="ONUMEChar"/>
          <w:lang w:val="ru-RU"/>
        </w:rPr>
        <w:t xml:space="preserve">, </w:t>
      </w:r>
      <w:r w:rsidR="004C6E62">
        <w:rPr>
          <w:rStyle w:val="ONUMEChar"/>
          <w:lang w:val="ru-RU"/>
        </w:rPr>
        <w:t>которые основаны на</w:t>
      </w:r>
      <w:r w:rsidR="00F82A58">
        <w:rPr>
          <w:rStyle w:val="ONUMEChar"/>
          <w:lang w:val="ru-RU"/>
        </w:rPr>
        <w:t xml:space="preserve"> проекте 6</w:t>
      </w:r>
      <w:r w:rsidR="004C6E62">
        <w:rPr>
          <w:rStyle w:val="ONUMEChar"/>
          <w:lang w:val="ru-RU"/>
        </w:rPr>
        <w:t xml:space="preserve"> версии</w:t>
      </w:r>
      <w:r w:rsidR="004E635E">
        <w:rPr>
          <w:rStyle w:val="ONUMEChar"/>
        </w:rPr>
        <w:t> </w:t>
      </w:r>
      <w:r w:rsidR="00E4330A" w:rsidRPr="004C6E62">
        <w:rPr>
          <w:rStyle w:val="ONUMEChar"/>
          <w:lang w:val="ru-RU"/>
        </w:rPr>
        <w:t xml:space="preserve">1.0 </w:t>
      </w:r>
      <w:r w:rsidR="00A60F6D" w:rsidRPr="008C5135">
        <w:rPr>
          <w:rStyle w:val="ONUMEChar"/>
        </w:rPr>
        <w:t>XML</w:t>
      </w:r>
      <w:r w:rsidR="00A60F6D" w:rsidRPr="004C6E62">
        <w:rPr>
          <w:rStyle w:val="ONUMEChar"/>
          <w:lang w:val="ru-RU"/>
        </w:rPr>
        <w:t xml:space="preserve"> </w:t>
      </w:r>
      <w:r w:rsidR="004C6E62">
        <w:rPr>
          <w:rStyle w:val="ONUMEChar"/>
          <w:lang w:val="ru-RU"/>
        </w:rPr>
        <w:t>-схемы</w:t>
      </w:r>
      <w:r w:rsidR="00A60F6D" w:rsidRPr="004C6E62">
        <w:rPr>
          <w:rStyle w:val="ONUMEChar"/>
          <w:lang w:val="ru-RU"/>
        </w:rPr>
        <w:t>.</w:t>
      </w:r>
    </w:p>
    <w:p w:rsidR="008153E4" w:rsidRPr="00346D11" w:rsidRDefault="004B6960" w:rsidP="00346D11">
      <w:pPr>
        <w:pStyle w:val="ONUME"/>
        <w:rPr>
          <w:rStyle w:val="ONUMEChar"/>
          <w:lang w:val="ru-RU"/>
        </w:rPr>
      </w:pPr>
      <w:r>
        <w:rPr>
          <w:rStyle w:val="ONUMEChar"/>
          <w:lang w:val="ru-RU"/>
        </w:rPr>
        <w:t xml:space="preserve">Рекомендуется </w:t>
      </w:r>
      <w:r w:rsidR="008A5A5A">
        <w:rPr>
          <w:rStyle w:val="ONUMEChar"/>
          <w:lang w:val="ru-RU"/>
        </w:rPr>
        <w:t xml:space="preserve">разработать </w:t>
      </w:r>
      <w:r w:rsidR="00CD2A8C">
        <w:rPr>
          <w:rStyle w:val="ONUMEChar"/>
          <w:lang w:val="ru-RU"/>
        </w:rPr>
        <w:t>окончательные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проекты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двух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приложений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на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основе</w:t>
      </w:r>
      <w:r w:rsidR="00CD2A8C" w:rsidRPr="00CD2A8C">
        <w:rPr>
          <w:rStyle w:val="ONUMEChar"/>
          <w:lang w:val="ru-RU"/>
        </w:rPr>
        <w:t xml:space="preserve"> </w:t>
      </w:r>
      <w:r w:rsidR="00CD2A8C">
        <w:rPr>
          <w:rStyle w:val="ONUMEChar"/>
          <w:lang w:val="ru-RU"/>
        </w:rPr>
        <w:t>версии</w:t>
      </w:r>
      <w:r w:rsidR="00CD2A8C" w:rsidRPr="00CD2A8C">
        <w:rPr>
          <w:rStyle w:val="ONUMEChar"/>
        </w:rPr>
        <w:t> </w:t>
      </w:r>
      <w:r w:rsidR="00CD2A8C" w:rsidRPr="00CD2A8C">
        <w:rPr>
          <w:rStyle w:val="ONUMEChar"/>
          <w:lang w:val="ru-RU"/>
        </w:rPr>
        <w:t>2</w:t>
      </w:r>
      <w:r w:rsidR="00CD2A8C">
        <w:rPr>
          <w:rStyle w:val="ONUMEChar"/>
          <w:lang w:val="ru-RU"/>
        </w:rPr>
        <w:t>.0</w:t>
      </w:r>
      <w:r w:rsidR="00CD2A8C" w:rsidRPr="00CD2A8C">
        <w:rPr>
          <w:rStyle w:val="ONUMEChar"/>
          <w:lang w:val="ru-RU"/>
        </w:rPr>
        <w:t xml:space="preserve"> </w:t>
      </w:r>
      <w:r w:rsidR="00266882" w:rsidRPr="008C5135">
        <w:rPr>
          <w:rStyle w:val="ONUMEChar"/>
        </w:rPr>
        <w:t>XML</w:t>
      </w:r>
      <w:r w:rsidR="00CD2A8C">
        <w:rPr>
          <w:rStyle w:val="ONUMEChar"/>
          <w:lang w:val="ru-RU"/>
        </w:rPr>
        <w:t>-схемы, поскольку</w:t>
      </w:r>
      <w:r w:rsidR="00174301">
        <w:rPr>
          <w:rStyle w:val="ONUMEChar"/>
          <w:lang w:val="ru-RU"/>
        </w:rPr>
        <w:t>, согласно решению</w:t>
      </w:r>
      <w:r w:rsidR="00CD2A8C">
        <w:rPr>
          <w:rStyle w:val="ONUMEChar"/>
          <w:lang w:val="ru-RU"/>
        </w:rPr>
        <w:t xml:space="preserve"> Целев</w:t>
      </w:r>
      <w:r w:rsidR="00174301">
        <w:rPr>
          <w:rStyle w:val="ONUMEChar"/>
          <w:lang w:val="ru-RU"/>
        </w:rPr>
        <w:t>ой</w:t>
      </w:r>
      <w:r w:rsidR="00CD2A8C">
        <w:rPr>
          <w:rStyle w:val="ONUMEChar"/>
          <w:lang w:val="ru-RU"/>
        </w:rPr>
        <w:t xml:space="preserve"> групп</w:t>
      </w:r>
      <w:r w:rsidR="00174301">
        <w:rPr>
          <w:rStyle w:val="ONUMEChar"/>
          <w:lang w:val="ru-RU"/>
        </w:rPr>
        <w:t>ы</w:t>
      </w:r>
      <w:r w:rsidR="00CD2A8C">
        <w:rPr>
          <w:rStyle w:val="ONUMEChar"/>
          <w:lang w:val="ru-RU"/>
        </w:rPr>
        <w:t xml:space="preserve">, следующая официальная версия </w:t>
      </w:r>
      <w:r w:rsidR="00F437D7" w:rsidRPr="008C5135">
        <w:rPr>
          <w:rStyle w:val="ONUMEChar"/>
        </w:rPr>
        <w:t>XML</w:t>
      </w:r>
      <w:r w:rsidR="00CD2A8C">
        <w:rPr>
          <w:rStyle w:val="ONUMEChar"/>
          <w:lang w:val="ru-RU"/>
        </w:rPr>
        <w:t xml:space="preserve">-схемы </w:t>
      </w:r>
      <w:r w:rsidR="00174301">
        <w:rPr>
          <w:rStyle w:val="ONUMEChar"/>
          <w:lang w:val="ru-RU"/>
        </w:rPr>
        <w:t xml:space="preserve">выйдет под индексом </w:t>
      </w:r>
      <w:r w:rsidR="00CD2A8C">
        <w:rPr>
          <w:rStyle w:val="ONUMEChar"/>
          <w:lang w:val="ru-RU"/>
        </w:rPr>
        <w:t>«версия</w:t>
      </w:r>
      <w:r w:rsidR="004E635E">
        <w:rPr>
          <w:rStyle w:val="ONUMEChar"/>
        </w:rPr>
        <w:t> </w:t>
      </w:r>
      <w:r w:rsidR="00F437D7" w:rsidRPr="00CD2A8C">
        <w:rPr>
          <w:rStyle w:val="ONUMEChar"/>
          <w:lang w:val="ru-RU"/>
        </w:rPr>
        <w:t>2.0</w:t>
      </w:r>
      <w:r w:rsidR="00CD2A8C">
        <w:rPr>
          <w:rStyle w:val="ONUMEChar"/>
          <w:lang w:val="ru-RU"/>
        </w:rPr>
        <w:t xml:space="preserve">», </w:t>
      </w:r>
      <w:r w:rsidR="00F82A58">
        <w:rPr>
          <w:rStyle w:val="ONUMEChar"/>
          <w:lang w:val="ru-RU"/>
        </w:rPr>
        <w:t xml:space="preserve">так как </w:t>
      </w:r>
      <w:r w:rsidR="008A5A5A">
        <w:rPr>
          <w:rStyle w:val="ONUMEChar"/>
          <w:lang w:val="ru-RU"/>
        </w:rPr>
        <w:t xml:space="preserve">она </w:t>
      </w:r>
      <w:r w:rsidR="00CD2A8C">
        <w:rPr>
          <w:rStyle w:val="ONUMEChar"/>
          <w:lang w:val="ru-RU"/>
        </w:rPr>
        <w:t xml:space="preserve">предусматривает </w:t>
      </w:r>
      <w:r w:rsidR="00766CFF">
        <w:rPr>
          <w:rStyle w:val="ONUMEChar"/>
          <w:lang w:val="ru-RU"/>
        </w:rPr>
        <w:t>значительн</w:t>
      </w:r>
      <w:r w:rsidR="008A5A5A">
        <w:rPr>
          <w:rStyle w:val="ONUMEChar"/>
          <w:lang w:val="ru-RU"/>
        </w:rPr>
        <w:t xml:space="preserve">ые </w:t>
      </w:r>
      <w:r w:rsidR="00766CFF">
        <w:rPr>
          <w:rStyle w:val="ONUMEChar"/>
          <w:lang w:val="ru-RU"/>
        </w:rPr>
        <w:t>изменени</w:t>
      </w:r>
      <w:r w:rsidR="008A5A5A">
        <w:rPr>
          <w:rStyle w:val="ONUMEChar"/>
          <w:lang w:val="ru-RU"/>
        </w:rPr>
        <w:t>я</w:t>
      </w:r>
      <w:r w:rsidR="00CD2A8C">
        <w:rPr>
          <w:rStyle w:val="ONUMEChar"/>
          <w:lang w:val="ru-RU"/>
        </w:rPr>
        <w:t xml:space="preserve"> </w:t>
      </w:r>
      <w:r w:rsidR="002379C9" w:rsidRPr="008C5135">
        <w:rPr>
          <w:rStyle w:val="ONUMEChar"/>
        </w:rPr>
        <w:t>XML</w:t>
      </w:r>
      <w:r w:rsidR="00CD2A8C">
        <w:rPr>
          <w:rStyle w:val="ONUMEChar"/>
          <w:lang w:val="ru-RU"/>
        </w:rPr>
        <w:t>-схем</w:t>
      </w:r>
      <w:r w:rsidR="00766CFF">
        <w:rPr>
          <w:rStyle w:val="ONUMEChar"/>
          <w:lang w:val="ru-RU"/>
        </w:rPr>
        <w:t>ы</w:t>
      </w:r>
      <w:r w:rsidR="00CD2A8C">
        <w:rPr>
          <w:rStyle w:val="ONUMEChar"/>
          <w:lang w:val="ru-RU"/>
        </w:rPr>
        <w:t>.  Необходимо отметить, что появление версии</w:t>
      </w:r>
      <w:r w:rsidR="004E635E">
        <w:rPr>
          <w:rStyle w:val="ONUMEChar"/>
        </w:rPr>
        <w:t> </w:t>
      </w:r>
      <w:r w:rsidR="008153E4" w:rsidRPr="00CD2A8C">
        <w:rPr>
          <w:rStyle w:val="ONUMEChar"/>
          <w:lang w:val="ru-RU"/>
        </w:rPr>
        <w:t xml:space="preserve">2.0 </w:t>
      </w:r>
      <w:r w:rsidR="00CD2A8C">
        <w:rPr>
          <w:rStyle w:val="ONUMEChar"/>
          <w:lang w:val="ru-RU"/>
        </w:rPr>
        <w:t xml:space="preserve">будет зависеть от </w:t>
      </w:r>
      <w:r w:rsidR="00766CFF">
        <w:rPr>
          <w:rStyle w:val="ONUMEChar"/>
          <w:lang w:val="ru-RU"/>
        </w:rPr>
        <w:t xml:space="preserve">предложений </w:t>
      </w:r>
      <w:r w:rsidR="00346D11" w:rsidRPr="00766CFF">
        <w:rPr>
          <w:rStyle w:val="ONUMEChar"/>
          <w:lang w:val="ru-RU"/>
        </w:rPr>
        <w:t>членов</w:t>
      </w:r>
      <w:r w:rsidR="00346D11">
        <w:rPr>
          <w:rStyle w:val="ONUMEChar"/>
          <w:lang w:val="ru-RU"/>
        </w:rPr>
        <w:t xml:space="preserve"> Целевой группы.  Кроме того,</w:t>
      </w:r>
      <w:r w:rsidR="00766CFF">
        <w:rPr>
          <w:rStyle w:val="ONUMEChar"/>
          <w:lang w:val="ru-RU"/>
        </w:rPr>
        <w:t xml:space="preserve"> сроки</w:t>
      </w:r>
      <w:r w:rsidR="00346D11">
        <w:rPr>
          <w:rStyle w:val="ONUMEChar"/>
          <w:lang w:val="ru-RU"/>
        </w:rPr>
        <w:t xml:space="preserve"> завершени</w:t>
      </w:r>
      <w:r w:rsidR="00766CFF">
        <w:rPr>
          <w:rStyle w:val="ONUMEChar"/>
          <w:lang w:val="ru-RU"/>
        </w:rPr>
        <w:t>я</w:t>
      </w:r>
      <w:r w:rsidR="00346D11">
        <w:rPr>
          <w:rStyle w:val="ONUMEChar"/>
          <w:lang w:val="ru-RU"/>
        </w:rPr>
        <w:t xml:space="preserve"> работы над</w:t>
      </w:r>
      <w:r w:rsidR="008A5A5A">
        <w:rPr>
          <w:rStyle w:val="ONUMEChar"/>
          <w:lang w:val="ru-RU"/>
        </w:rPr>
        <w:t xml:space="preserve"> двумя </w:t>
      </w:r>
      <w:r w:rsidR="00766CFF">
        <w:rPr>
          <w:rStyle w:val="ONUMEChar"/>
          <w:lang w:val="ru-RU"/>
        </w:rPr>
        <w:t xml:space="preserve">обсуждаемыми </w:t>
      </w:r>
      <w:r w:rsidR="00346D11">
        <w:rPr>
          <w:rStyle w:val="ONUMEChar"/>
          <w:lang w:val="ru-RU"/>
        </w:rPr>
        <w:t>приложениями буд</w:t>
      </w:r>
      <w:r w:rsidR="00174301">
        <w:rPr>
          <w:rStyle w:val="ONUMEChar"/>
          <w:lang w:val="ru-RU"/>
        </w:rPr>
        <w:t>у</w:t>
      </w:r>
      <w:r w:rsidR="00346D11">
        <w:rPr>
          <w:rStyle w:val="ONUMEChar"/>
          <w:lang w:val="ru-RU"/>
        </w:rPr>
        <w:t xml:space="preserve">т во многом определяться </w:t>
      </w:r>
      <w:r w:rsidR="00346D11" w:rsidRPr="00346D11">
        <w:rPr>
          <w:rStyle w:val="ONUMEChar"/>
          <w:lang w:val="ru-RU"/>
        </w:rPr>
        <w:t>наличи</w:t>
      </w:r>
      <w:r w:rsidR="00346D11">
        <w:rPr>
          <w:rStyle w:val="ONUMEChar"/>
          <w:lang w:val="ru-RU"/>
        </w:rPr>
        <w:t>ем</w:t>
      </w:r>
      <w:r w:rsidR="008A5A5A">
        <w:rPr>
          <w:rStyle w:val="ONUMEChar"/>
          <w:lang w:val="ru-RU"/>
        </w:rPr>
        <w:t xml:space="preserve"> необходимых ресурсов</w:t>
      </w:r>
      <w:r w:rsidR="00346D11" w:rsidRPr="00346D11">
        <w:rPr>
          <w:rStyle w:val="ONUMEChar"/>
          <w:lang w:val="ru-RU"/>
        </w:rPr>
        <w:t xml:space="preserve"> у ведомств членов Целевой группы и Международного бюро</w:t>
      </w:r>
      <w:r w:rsidR="00346D11">
        <w:rPr>
          <w:rStyle w:val="ONUMEChar"/>
          <w:lang w:val="ru-RU"/>
        </w:rPr>
        <w:t xml:space="preserve">, </w:t>
      </w:r>
      <w:r w:rsidR="008A5A5A">
        <w:rPr>
          <w:rStyle w:val="ONUMEChar"/>
          <w:lang w:val="ru-RU"/>
        </w:rPr>
        <w:t>р</w:t>
      </w:r>
      <w:r w:rsidR="00346D11">
        <w:rPr>
          <w:rStyle w:val="ONUMEChar"/>
          <w:lang w:val="ru-RU"/>
        </w:rPr>
        <w:t>а</w:t>
      </w:r>
      <w:r w:rsidR="008A5A5A">
        <w:rPr>
          <w:rStyle w:val="ONUMEChar"/>
          <w:lang w:val="ru-RU"/>
        </w:rPr>
        <w:t>вно как и</w:t>
      </w:r>
      <w:r w:rsidR="00346D11">
        <w:rPr>
          <w:rStyle w:val="ONUMEChar"/>
          <w:lang w:val="ru-RU"/>
        </w:rPr>
        <w:t xml:space="preserve"> ходом разработки версии 2.0 </w:t>
      </w:r>
      <w:r w:rsidR="00997410" w:rsidRPr="008C5135">
        <w:rPr>
          <w:rStyle w:val="ONUMEChar"/>
        </w:rPr>
        <w:t>XML</w:t>
      </w:r>
      <w:r w:rsidR="00346D11">
        <w:rPr>
          <w:rStyle w:val="ONUMEChar"/>
          <w:lang w:val="ru-RU"/>
        </w:rPr>
        <w:t>-схемы</w:t>
      </w:r>
      <w:r w:rsidR="008153E4" w:rsidRPr="00346D11">
        <w:rPr>
          <w:rStyle w:val="ONUMEChar"/>
          <w:lang w:val="ru-RU"/>
        </w:rPr>
        <w:t>.</w:t>
      </w:r>
    </w:p>
    <w:p w:rsidR="00F1438A" w:rsidRPr="00C77BD3" w:rsidRDefault="008A69C5" w:rsidP="00A27FD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Что касается </w:t>
      </w:r>
      <w:r w:rsidR="002C6C0B">
        <w:rPr>
          <w:szCs w:val="22"/>
          <w:lang w:val="ru-RU"/>
        </w:rPr>
        <w:t>подготовки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приложения</w:t>
      </w:r>
      <w:r w:rsidR="002C6C0B" w:rsidRPr="002C6C0B">
        <w:rPr>
          <w:szCs w:val="22"/>
        </w:rPr>
        <w:t> </w:t>
      </w:r>
      <w:r w:rsidR="00340D85">
        <w:rPr>
          <w:szCs w:val="22"/>
        </w:rPr>
        <w:t>VI</w:t>
      </w:r>
      <w:r>
        <w:rPr>
          <w:szCs w:val="22"/>
          <w:lang w:val="ru-RU"/>
        </w:rPr>
        <w:t>, то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Международное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бюро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высоко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оценивает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сотрудничество</w:t>
      </w:r>
      <w:r w:rsidR="002C6C0B" w:rsidRPr="002C6C0B">
        <w:rPr>
          <w:szCs w:val="22"/>
          <w:lang w:val="ru-RU"/>
        </w:rPr>
        <w:t xml:space="preserve"> </w:t>
      </w:r>
      <w:r w:rsidR="008A5A5A">
        <w:rPr>
          <w:szCs w:val="22"/>
          <w:lang w:val="ru-RU"/>
        </w:rPr>
        <w:t xml:space="preserve">со стороны </w:t>
      </w:r>
      <w:r w:rsidR="002C6C0B">
        <w:rPr>
          <w:szCs w:val="22"/>
          <w:lang w:val="ru-RU"/>
        </w:rPr>
        <w:t>Соединенных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Штатов</w:t>
      </w:r>
      <w:r w:rsidR="002C6C0B" w:rsidRPr="002C6C0B">
        <w:rPr>
          <w:szCs w:val="22"/>
          <w:lang w:val="ru-RU"/>
        </w:rPr>
        <w:t xml:space="preserve"> </w:t>
      </w:r>
      <w:r w:rsidR="002C6C0B">
        <w:rPr>
          <w:szCs w:val="22"/>
          <w:lang w:val="ru-RU"/>
        </w:rPr>
        <w:t>Америки, призванное содействовать разработке инструментов для двусто</w:t>
      </w:r>
      <w:r w:rsidR="00A456F8">
        <w:rPr>
          <w:szCs w:val="22"/>
          <w:lang w:val="ru-RU"/>
        </w:rPr>
        <w:t xml:space="preserve">роннего преобразования компонентов </w:t>
      </w:r>
      <w:r w:rsidR="008A5A5A">
        <w:rPr>
          <w:szCs w:val="22"/>
          <w:lang w:val="ru-RU"/>
        </w:rPr>
        <w:t>между стандартами</w:t>
      </w:r>
      <w:r w:rsidR="00A456F8">
        <w:rPr>
          <w:szCs w:val="22"/>
          <w:lang w:val="ru-RU"/>
        </w:rPr>
        <w:t xml:space="preserve"> </w:t>
      </w:r>
      <w:r w:rsidR="005C2904">
        <w:rPr>
          <w:szCs w:val="22"/>
        </w:rPr>
        <w:t>ST</w:t>
      </w:r>
      <w:r w:rsidR="005C2904" w:rsidRPr="002C6C0B">
        <w:rPr>
          <w:szCs w:val="22"/>
          <w:lang w:val="ru-RU"/>
        </w:rPr>
        <w:t xml:space="preserve">.96 </w:t>
      </w:r>
      <w:r w:rsidR="00A456F8">
        <w:rPr>
          <w:szCs w:val="22"/>
          <w:lang w:val="ru-RU"/>
        </w:rPr>
        <w:t>и</w:t>
      </w:r>
      <w:r w:rsidR="005C2904" w:rsidRPr="002C6C0B">
        <w:rPr>
          <w:szCs w:val="22"/>
          <w:lang w:val="ru-RU"/>
        </w:rPr>
        <w:t xml:space="preserve"> </w:t>
      </w:r>
      <w:r w:rsidR="005C2904">
        <w:rPr>
          <w:szCs w:val="22"/>
        </w:rPr>
        <w:t>ST</w:t>
      </w:r>
      <w:r w:rsidR="005C2904" w:rsidRPr="002C6C0B">
        <w:rPr>
          <w:szCs w:val="22"/>
          <w:lang w:val="ru-RU"/>
        </w:rPr>
        <w:t>.36</w:t>
      </w:r>
      <w:r w:rsidR="00A456F8">
        <w:rPr>
          <w:szCs w:val="22"/>
          <w:lang w:val="ru-RU"/>
        </w:rPr>
        <w:t xml:space="preserve"> и</w:t>
      </w:r>
      <w:r w:rsidR="005C2904" w:rsidRPr="002C6C0B">
        <w:rPr>
          <w:szCs w:val="22"/>
          <w:lang w:val="ru-RU"/>
        </w:rPr>
        <w:t xml:space="preserve"> </w:t>
      </w:r>
      <w:r w:rsidR="005C2904">
        <w:rPr>
          <w:szCs w:val="22"/>
        </w:rPr>
        <w:t>ST</w:t>
      </w:r>
      <w:r w:rsidR="005C2904" w:rsidRPr="002C6C0B">
        <w:rPr>
          <w:szCs w:val="22"/>
          <w:lang w:val="ru-RU"/>
        </w:rPr>
        <w:t xml:space="preserve">.66 </w:t>
      </w:r>
      <w:r w:rsidR="00A456F8">
        <w:rPr>
          <w:szCs w:val="22"/>
          <w:lang w:val="ru-RU"/>
        </w:rPr>
        <w:t>и</w:t>
      </w:r>
      <w:r w:rsidR="005C2904" w:rsidRPr="002C6C0B">
        <w:rPr>
          <w:szCs w:val="22"/>
          <w:lang w:val="ru-RU"/>
        </w:rPr>
        <w:t xml:space="preserve"> </w:t>
      </w:r>
      <w:r w:rsidR="005C2904">
        <w:rPr>
          <w:szCs w:val="22"/>
        </w:rPr>
        <w:t>ST</w:t>
      </w:r>
      <w:r w:rsidR="005C2904" w:rsidRPr="002C6C0B">
        <w:rPr>
          <w:szCs w:val="22"/>
          <w:lang w:val="ru-RU"/>
        </w:rPr>
        <w:t>.86</w:t>
      </w:r>
      <w:r w:rsidR="00F1438A" w:rsidRPr="002C6C0B">
        <w:rPr>
          <w:szCs w:val="22"/>
          <w:lang w:val="ru-RU"/>
        </w:rPr>
        <w:t xml:space="preserve">. </w:t>
      </w:r>
      <w:r w:rsidR="004E635E" w:rsidRPr="002C6C0B">
        <w:rPr>
          <w:szCs w:val="22"/>
          <w:lang w:val="ru-RU"/>
        </w:rPr>
        <w:t xml:space="preserve"> </w:t>
      </w:r>
      <w:r w:rsidR="008A5A5A">
        <w:rPr>
          <w:szCs w:val="22"/>
          <w:lang w:val="ru-RU"/>
        </w:rPr>
        <w:t xml:space="preserve">Во исполнение </w:t>
      </w:r>
      <w:r w:rsidR="00A456F8">
        <w:rPr>
          <w:szCs w:val="22"/>
          <w:lang w:val="ru-RU"/>
        </w:rPr>
        <w:t>решени</w:t>
      </w:r>
      <w:r w:rsidR="008A5A5A">
        <w:rPr>
          <w:szCs w:val="22"/>
          <w:lang w:val="ru-RU"/>
        </w:rPr>
        <w:t>я</w:t>
      </w:r>
      <w:r w:rsidR="00A456F8">
        <w:rPr>
          <w:szCs w:val="22"/>
          <w:lang w:val="ru-RU"/>
        </w:rPr>
        <w:t xml:space="preserve"> третьей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сессии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КСВ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Международное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бюро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обра</w:t>
      </w:r>
      <w:r w:rsidR="009A5450">
        <w:rPr>
          <w:szCs w:val="22"/>
          <w:lang w:val="ru-RU"/>
        </w:rPr>
        <w:t xml:space="preserve">щается </w:t>
      </w:r>
      <w:r w:rsidR="00A456F8">
        <w:rPr>
          <w:szCs w:val="22"/>
          <w:lang w:val="ru-RU"/>
        </w:rPr>
        <w:t>к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КСВ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с</w:t>
      </w:r>
      <w:r w:rsidR="00A456F8" w:rsidRPr="00A456F8">
        <w:rPr>
          <w:szCs w:val="22"/>
          <w:lang w:val="ru-RU"/>
        </w:rPr>
        <w:t xml:space="preserve"> </w:t>
      </w:r>
      <w:r w:rsidR="00A456F8">
        <w:rPr>
          <w:szCs w:val="22"/>
          <w:lang w:val="ru-RU"/>
        </w:rPr>
        <w:t>просьбой</w:t>
      </w:r>
      <w:r w:rsidR="00A456F8" w:rsidRPr="00A456F8">
        <w:rPr>
          <w:szCs w:val="22"/>
          <w:lang w:val="ru-RU"/>
        </w:rPr>
        <w:t xml:space="preserve"> </w:t>
      </w:r>
      <w:r w:rsidR="00766CFF">
        <w:rPr>
          <w:szCs w:val="22"/>
          <w:lang w:val="ru-RU"/>
        </w:rPr>
        <w:t xml:space="preserve">пересмотреть </w:t>
      </w:r>
      <w:r w:rsidR="00A456F8">
        <w:rPr>
          <w:szCs w:val="22"/>
          <w:lang w:val="ru-RU"/>
        </w:rPr>
        <w:t>договоренност</w:t>
      </w:r>
      <w:r w:rsidR="00766CFF">
        <w:rPr>
          <w:szCs w:val="22"/>
          <w:lang w:val="ru-RU"/>
        </w:rPr>
        <w:t>ь</w:t>
      </w:r>
      <w:r w:rsidR="00A456F8">
        <w:rPr>
          <w:szCs w:val="22"/>
          <w:lang w:val="ru-RU"/>
        </w:rPr>
        <w:t xml:space="preserve"> о</w:t>
      </w:r>
      <w:r w:rsidR="00021B61">
        <w:rPr>
          <w:szCs w:val="22"/>
          <w:lang w:val="ru-RU"/>
        </w:rPr>
        <w:t>б оказании</w:t>
      </w:r>
      <w:r w:rsidR="00A456F8">
        <w:rPr>
          <w:szCs w:val="22"/>
          <w:lang w:val="ru-RU"/>
        </w:rPr>
        <w:t xml:space="preserve"> содействи</w:t>
      </w:r>
      <w:r w:rsidR="00021B61">
        <w:rPr>
          <w:szCs w:val="22"/>
          <w:lang w:val="ru-RU"/>
        </w:rPr>
        <w:t>я</w:t>
      </w:r>
      <w:r w:rsidR="008A5A5A" w:rsidRPr="008A5A5A">
        <w:rPr>
          <w:szCs w:val="22"/>
          <w:lang w:val="ru-RU"/>
        </w:rPr>
        <w:t xml:space="preserve"> </w:t>
      </w:r>
      <w:r w:rsidR="008A5A5A">
        <w:rPr>
          <w:szCs w:val="22"/>
          <w:lang w:val="ru-RU"/>
        </w:rPr>
        <w:t>при разработке этих инструментов</w:t>
      </w:r>
      <w:r w:rsidR="00A456F8">
        <w:rPr>
          <w:szCs w:val="22"/>
          <w:lang w:val="ru-RU"/>
        </w:rPr>
        <w:t xml:space="preserve"> (см. пункт </w:t>
      </w:r>
      <w:r w:rsidR="00F1438A" w:rsidRPr="00A456F8">
        <w:rPr>
          <w:szCs w:val="22"/>
          <w:lang w:val="ru-RU"/>
        </w:rPr>
        <w:t xml:space="preserve">43 </w:t>
      </w:r>
      <w:r w:rsidR="00A456F8">
        <w:rPr>
          <w:szCs w:val="22"/>
          <w:lang w:val="ru-RU"/>
        </w:rPr>
        <w:t xml:space="preserve">документа </w:t>
      </w:r>
      <w:r w:rsidR="00F1438A">
        <w:rPr>
          <w:szCs w:val="22"/>
        </w:rPr>
        <w:t>CWS</w:t>
      </w:r>
      <w:r w:rsidR="00F1438A" w:rsidRPr="00A456F8">
        <w:rPr>
          <w:szCs w:val="22"/>
          <w:lang w:val="ru-RU"/>
        </w:rPr>
        <w:t>/3/14).</w:t>
      </w:r>
      <w:r w:rsidR="004E635E" w:rsidRPr="00A456F8">
        <w:rPr>
          <w:szCs w:val="22"/>
          <w:lang w:val="ru-RU"/>
        </w:rPr>
        <w:t xml:space="preserve"> </w:t>
      </w:r>
      <w:r w:rsidR="005A76B1" w:rsidRPr="00A456F8">
        <w:rPr>
          <w:szCs w:val="22"/>
          <w:lang w:val="ru-RU"/>
        </w:rPr>
        <w:t xml:space="preserve"> </w:t>
      </w:r>
      <w:r w:rsidR="00C77BD3">
        <w:rPr>
          <w:szCs w:val="22"/>
          <w:lang w:val="ru-RU"/>
        </w:rPr>
        <w:t>Международное бюро также хотело бы пригласить к участию в работе над упомянутыми инструментами другие ведомства и организации</w:t>
      </w:r>
      <w:r w:rsidR="005A76B1" w:rsidRPr="00C77BD3">
        <w:rPr>
          <w:szCs w:val="22"/>
          <w:lang w:val="ru-RU"/>
        </w:rPr>
        <w:t>.</w:t>
      </w:r>
    </w:p>
    <w:p w:rsidR="00FC5DA5" w:rsidRPr="00DF7532" w:rsidRDefault="003E68DE" w:rsidP="00FC5DA5">
      <w:pPr>
        <w:pStyle w:val="Heading2"/>
        <w:rPr>
          <w:lang w:val="ru-RU"/>
        </w:rPr>
      </w:pPr>
      <w:r>
        <w:rPr>
          <w:caps w:val="0"/>
          <w:lang w:val="ru-RU"/>
        </w:rPr>
        <w:t>ПЕРЕСМОТР</w:t>
      </w:r>
      <w:r w:rsidRPr="00DF7532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 ВОИС </w:t>
      </w:r>
      <w:r w:rsidR="00B81CAB">
        <w:rPr>
          <w:caps w:val="0"/>
        </w:rPr>
        <w:t>ST</w:t>
      </w:r>
      <w:r w:rsidR="00B81CAB" w:rsidRPr="00DF7532">
        <w:rPr>
          <w:caps w:val="0"/>
          <w:lang w:val="ru-RU"/>
        </w:rPr>
        <w:t>.96</w:t>
      </w:r>
    </w:p>
    <w:p w:rsidR="00340D85" w:rsidRPr="00DF7532" w:rsidRDefault="00DF7532" w:rsidP="00FC5DA5">
      <w:pPr>
        <w:pStyle w:val="Heading3"/>
        <w:rPr>
          <w:lang w:val="ru-RU"/>
        </w:rPr>
      </w:pPr>
      <w:r>
        <w:rPr>
          <w:lang w:val="ru-RU"/>
        </w:rPr>
        <w:t xml:space="preserve">Обновление </w:t>
      </w:r>
      <w:r w:rsidR="00340D85" w:rsidRPr="009553AB">
        <w:t>XML</w:t>
      </w:r>
      <w:r>
        <w:rPr>
          <w:lang w:val="ru-RU"/>
        </w:rPr>
        <w:t>-схемы</w:t>
      </w:r>
    </w:p>
    <w:p w:rsidR="00900044" w:rsidRPr="00DF7532" w:rsidRDefault="00DF7532" w:rsidP="00A27FDE">
      <w:pPr>
        <w:pStyle w:val="ONUME"/>
        <w:rPr>
          <w:lang w:val="ru-RU"/>
        </w:rPr>
      </w:pPr>
      <w:r>
        <w:rPr>
          <w:lang w:val="ru-RU"/>
        </w:rPr>
        <w:t>Со</w:t>
      </w:r>
      <w:r w:rsidRPr="00DF7532">
        <w:rPr>
          <w:lang w:val="ru-RU"/>
        </w:rPr>
        <w:t xml:space="preserve"> </w:t>
      </w:r>
      <w:r>
        <w:rPr>
          <w:lang w:val="ru-RU"/>
        </w:rPr>
        <w:t>времени</w:t>
      </w:r>
      <w:r w:rsidRPr="00DF7532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DF7532">
        <w:rPr>
          <w:lang w:val="ru-RU"/>
        </w:rPr>
        <w:t xml:space="preserve"> </w:t>
      </w:r>
      <w:r w:rsidR="00021B61">
        <w:rPr>
          <w:lang w:val="ru-RU"/>
        </w:rPr>
        <w:t>на</w:t>
      </w:r>
      <w:r w:rsidR="00021B61" w:rsidRPr="00DF7532">
        <w:rPr>
          <w:lang w:val="ru-RU"/>
        </w:rPr>
        <w:t xml:space="preserve"> </w:t>
      </w:r>
      <w:r w:rsidR="00021B61">
        <w:rPr>
          <w:lang w:val="ru-RU"/>
        </w:rPr>
        <w:t>третьей</w:t>
      </w:r>
      <w:r w:rsidR="00021B61" w:rsidRPr="00DF7532">
        <w:rPr>
          <w:lang w:val="ru-RU"/>
        </w:rPr>
        <w:t xml:space="preserve"> </w:t>
      </w:r>
      <w:r w:rsidR="00021B61">
        <w:rPr>
          <w:lang w:val="ru-RU"/>
        </w:rPr>
        <w:t>сессии</w:t>
      </w:r>
      <w:r w:rsidR="00021B61" w:rsidRPr="00DF7532">
        <w:rPr>
          <w:lang w:val="ru-RU"/>
        </w:rPr>
        <w:t xml:space="preserve"> </w:t>
      </w:r>
      <w:r w:rsidR="00021B61">
        <w:rPr>
          <w:lang w:val="ru-RU"/>
        </w:rPr>
        <w:t>КСВ</w:t>
      </w:r>
      <w:r w:rsidR="00021B61" w:rsidRPr="00DF7532">
        <w:rPr>
          <w:lang w:val="ru-RU"/>
        </w:rPr>
        <w:t xml:space="preserve"> </w:t>
      </w:r>
      <w:r w:rsidR="008A5A5A">
        <w:rPr>
          <w:lang w:val="ru-RU"/>
        </w:rPr>
        <w:t xml:space="preserve">своего </w:t>
      </w:r>
      <w:r>
        <w:rPr>
          <w:lang w:val="ru-RU"/>
        </w:rPr>
        <w:t>последнего</w:t>
      </w:r>
      <w:r w:rsidRPr="00DF7532">
        <w:rPr>
          <w:lang w:val="ru-RU"/>
        </w:rPr>
        <w:t xml:space="preserve"> </w:t>
      </w:r>
      <w:r>
        <w:rPr>
          <w:lang w:val="ru-RU"/>
        </w:rPr>
        <w:t>отчета</w:t>
      </w:r>
      <w:r w:rsidRPr="00DF7532">
        <w:rPr>
          <w:lang w:val="ru-RU"/>
        </w:rPr>
        <w:t xml:space="preserve"> </w:t>
      </w:r>
      <w:r>
        <w:rPr>
          <w:lang w:val="ru-RU"/>
        </w:rPr>
        <w:t>Целевая</w:t>
      </w:r>
      <w:r w:rsidRPr="00DF7532">
        <w:rPr>
          <w:lang w:val="ru-RU"/>
        </w:rPr>
        <w:t xml:space="preserve"> </w:t>
      </w:r>
      <w:r>
        <w:rPr>
          <w:lang w:val="ru-RU"/>
        </w:rPr>
        <w:t>группа</w:t>
      </w:r>
      <w:r w:rsidRPr="00DF7532">
        <w:rPr>
          <w:lang w:val="ru-RU"/>
        </w:rPr>
        <w:t xml:space="preserve"> </w:t>
      </w:r>
      <w:r>
        <w:rPr>
          <w:lang w:val="ru-RU"/>
        </w:rPr>
        <w:t>по</w:t>
      </w:r>
      <w:r w:rsidRPr="00DF7532">
        <w:rPr>
          <w:lang w:val="ru-RU"/>
        </w:rPr>
        <w:t xml:space="preserve"> </w:t>
      </w:r>
      <w:r w:rsidR="00900044">
        <w:t>XML</w:t>
      </w:r>
      <w:r w:rsidRPr="00DF7532">
        <w:rPr>
          <w:lang w:val="ru-RU"/>
        </w:rPr>
        <w:t xml:space="preserve"> </w:t>
      </w:r>
      <w:r>
        <w:rPr>
          <w:lang w:val="ru-RU"/>
        </w:rPr>
        <w:t>для</w:t>
      </w:r>
      <w:r w:rsidRPr="00DF7532">
        <w:rPr>
          <w:lang w:val="ru-RU"/>
        </w:rPr>
        <w:t xml:space="preserve"> </w:t>
      </w:r>
      <w:r>
        <w:rPr>
          <w:lang w:val="ru-RU"/>
        </w:rPr>
        <w:t>ПС</w:t>
      </w:r>
      <w:r w:rsidRPr="00DF7532">
        <w:rPr>
          <w:lang w:val="ru-RU"/>
        </w:rPr>
        <w:t xml:space="preserve"> </w:t>
      </w:r>
      <w:r>
        <w:rPr>
          <w:lang w:val="ru-RU"/>
        </w:rPr>
        <w:t>дважды</w:t>
      </w:r>
      <w:r w:rsidRPr="00DF7532">
        <w:rPr>
          <w:lang w:val="ru-RU"/>
        </w:rPr>
        <w:t xml:space="preserve"> </w:t>
      </w:r>
      <w:r>
        <w:rPr>
          <w:lang w:val="ru-RU"/>
        </w:rPr>
        <w:t>обновляла</w:t>
      </w:r>
      <w:r w:rsidR="00EC3824" w:rsidRPr="00DF7532">
        <w:rPr>
          <w:lang w:val="ru-RU"/>
        </w:rPr>
        <w:t xml:space="preserve"> </w:t>
      </w:r>
      <w:r w:rsidR="009327EE">
        <w:t>XML</w:t>
      </w:r>
      <w:r w:rsidRPr="00DF7532">
        <w:rPr>
          <w:lang w:val="ru-RU"/>
        </w:rPr>
        <w:t>-</w:t>
      </w:r>
      <w:r>
        <w:rPr>
          <w:lang w:val="ru-RU"/>
        </w:rPr>
        <w:t>схему</w:t>
      </w:r>
      <w:r w:rsidRPr="00DF7532">
        <w:rPr>
          <w:lang w:val="ru-RU"/>
        </w:rPr>
        <w:t xml:space="preserve"> </w:t>
      </w:r>
      <w:r w:rsidR="008A5A5A">
        <w:rPr>
          <w:lang w:val="ru-RU"/>
        </w:rPr>
        <w:t>стандарта </w:t>
      </w:r>
      <w:r>
        <w:t>ST</w:t>
      </w:r>
      <w:r w:rsidRPr="00DF7532">
        <w:rPr>
          <w:lang w:val="ru-RU"/>
        </w:rPr>
        <w:t>.</w:t>
      </w:r>
      <w:r>
        <w:rPr>
          <w:lang w:val="ru-RU"/>
        </w:rPr>
        <w:t xml:space="preserve">96 для </w:t>
      </w:r>
      <w:r w:rsidR="008A5A5A">
        <w:rPr>
          <w:lang w:val="ru-RU"/>
        </w:rPr>
        <w:t xml:space="preserve">удовлетворения </w:t>
      </w:r>
      <w:r>
        <w:rPr>
          <w:lang w:val="ru-RU"/>
        </w:rPr>
        <w:t xml:space="preserve">различных практических </w:t>
      </w:r>
      <w:r w:rsidR="008A5A5A">
        <w:rPr>
          <w:lang w:val="ru-RU"/>
        </w:rPr>
        <w:t xml:space="preserve">потребностей </w:t>
      </w:r>
      <w:r>
        <w:rPr>
          <w:lang w:val="ru-RU"/>
        </w:rPr>
        <w:t xml:space="preserve">ведомств и устранения технических </w:t>
      </w:r>
      <w:r w:rsidR="00533C82">
        <w:rPr>
          <w:lang w:val="ru-RU"/>
        </w:rPr>
        <w:t>ограничений</w:t>
      </w:r>
      <w:r>
        <w:rPr>
          <w:lang w:val="ru-RU"/>
        </w:rPr>
        <w:t xml:space="preserve">, выявленных ведомствами в </w:t>
      </w:r>
      <w:r w:rsidR="008A5A5A">
        <w:rPr>
          <w:lang w:val="ru-RU"/>
        </w:rPr>
        <w:t xml:space="preserve">ходе </w:t>
      </w:r>
      <w:r>
        <w:rPr>
          <w:lang w:val="ru-RU"/>
        </w:rPr>
        <w:t xml:space="preserve">применения </w:t>
      </w:r>
      <w:r w:rsidR="00EC3824" w:rsidRPr="00D846C8">
        <w:rPr>
          <w:szCs w:val="22"/>
        </w:rPr>
        <w:t>ST</w:t>
      </w:r>
      <w:r w:rsidR="00EC3824" w:rsidRPr="00DF7532">
        <w:rPr>
          <w:szCs w:val="22"/>
          <w:lang w:val="ru-RU"/>
        </w:rPr>
        <w:t>.96</w:t>
      </w:r>
      <w:r w:rsidR="009327EE" w:rsidRPr="00DF7532">
        <w:rPr>
          <w:lang w:val="ru-RU"/>
        </w:rPr>
        <w:t xml:space="preserve">. </w:t>
      </w:r>
      <w:r w:rsidR="004E635E" w:rsidRPr="00DF7532">
        <w:rPr>
          <w:lang w:val="ru-RU"/>
        </w:rPr>
        <w:t xml:space="preserve"> </w:t>
      </w:r>
      <w:r>
        <w:rPr>
          <w:lang w:val="ru-RU"/>
        </w:rPr>
        <w:t>На</w:t>
      </w:r>
      <w:r w:rsidRPr="00DF7532">
        <w:rPr>
          <w:lang w:val="ru-RU"/>
        </w:rPr>
        <w:t xml:space="preserve"> </w:t>
      </w:r>
      <w:r>
        <w:rPr>
          <w:lang w:val="ru-RU"/>
        </w:rPr>
        <w:t>момент</w:t>
      </w:r>
      <w:r w:rsidRPr="00DF7532">
        <w:rPr>
          <w:lang w:val="ru-RU"/>
        </w:rPr>
        <w:t xml:space="preserve"> </w:t>
      </w:r>
      <w:r w:rsidR="00021B61">
        <w:rPr>
          <w:lang w:val="ru-RU"/>
        </w:rPr>
        <w:t xml:space="preserve">подготовки </w:t>
      </w:r>
      <w:r>
        <w:rPr>
          <w:lang w:val="ru-RU"/>
        </w:rPr>
        <w:t>настоящего</w:t>
      </w:r>
      <w:r w:rsidRPr="00DF7532">
        <w:rPr>
          <w:lang w:val="ru-RU"/>
        </w:rPr>
        <w:t xml:space="preserve"> </w:t>
      </w:r>
      <w:r>
        <w:rPr>
          <w:lang w:val="ru-RU"/>
        </w:rPr>
        <w:t>отчета</w:t>
      </w:r>
      <w:r w:rsidRPr="00DF7532">
        <w:rPr>
          <w:lang w:val="ru-RU"/>
        </w:rPr>
        <w:t xml:space="preserve"> </w:t>
      </w:r>
      <w:r>
        <w:rPr>
          <w:lang w:val="ru-RU"/>
        </w:rPr>
        <w:t>члены</w:t>
      </w:r>
      <w:r w:rsidRPr="00DF7532">
        <w:rPr>
          <w:lang w:val="ru-RU"/>
        </w:rPr>
        <w:t xml:space="preserve"> </w:t>
      </w:r>
      <w:r>
        <w:rPr>
          <w:lang w:val="ru-RU"/>
        </w:rPr>
        <w:t>Целевой</w:t>
      </w:r>
      <w:r w:rsidRPr="00DF7532">
        <w:rPr>
          <w:lang w:val="ru-RU"/>
        </w:rPr>
        <w:t xml:space="preserve"> </w:t>
      </w:r>
      <w:r>
        <w:rPr>
          <w:lang w:val="ru-RU"/>
        </w:rPr>
        <w:t>группы</w:t>
      </w:r>
      <w:r w:rsidRPr="00DF7532">
        <w:rPr>
          <w:lang w:val="ru-RU"/>
        </w:rPr>
        <w:t xml:space="preserve"> </w:t>
      </w:r>
      <w:r w:rsidR="00021B61">
        <w:rPr>
          <w:lang w:val="ru-RU"/>
        </w:rPr>
        <w:t xml:space="preserve">пересматривают проект 6 </w:t>
      </w:r>
      <w:r>
        <w:rPr>
          <w:lang w:val="ru-RU"/>
        </w:rPr>
        <w:t>версии</w:t>
      </w:r>
      <w:r w:rsidR="004E635E" w:rsidRPr="004E635E">
        <w:t> </w:t>
      </w:r>
      <w:r w:rsidR="00900044" w:rsidRPr="00DF7532">
        <w:rPr>
          <w:lang w:val="ru-RU"/>
        </w:rPr>
        <w:t>1.0</w:t>
      </w:r>
      <w:r w:rsidR="008C1AE6" w:rsidRPr="00DF7532">
        <w:rPr>
          <w:lang w:val="ru-RU"/>
        </w:rPr>
        <w:t xml:space="preserve">, </w:t>
      </w:r>
      <w:r w:rsidR="008D6AB6">
        <w:rPr>
          <w:lang w:val="ru-RU"/>
        </w:rPr>
        <w:t xml:space="preserve">включающей </w:t>
      </w:r>
      <w:r w:rsidR="008C1AE6" w:rsidRPr="00DF7532">
        <w:rPr>
          <w:lang w:val="ru-RU"/>
        </w:rPr>
        <w:t>1</w:t>
      </w:r>
      <w:r w:rsidR="008D6AB6">
        <w:rPr>
          <w:lang w:val="ru-RU"/>
        </w:rPr>
        <w:t xml:space="preserve"> </w:t>
      </w:r>
      <w:r w:rsidR="008C1AE6" w:rsidRPr="00DF7532">
        <w:rPr>
          <w:lang w:val="ru-RU"/>
        </w:rPr>
        <w:t>936</w:t>
      </w:r>
      <w:r w:rsidR="004E635E">
        <w:t> </w:t>
      </w:r>
      <w:r w:rsidR="008D6AB6">
        <w:rPr>
          <w:lang w:val="ru-RU"/>
        </w:rPr>
        <w:t>компонентов схемы</w:t>
      </w:r>
      <w:r w:rsidR="00900044" w:rsidRPr="00DF7532">
        <w:rPr>
          <w:lang w:val="ru-RU"/>
        </w:rPr>
        <w:t>.</w:t>
      </w:r>
    </w:p>
    <w:p w:rsidR="009553AB" w:rsidRPr="00021B61" w:rsidRDefault="00533C82" w:rsidP="00A27FDE">
      <w:pPr>
        <w:pStyle w:val="ONUME"/>
        <w:rPr>
          <w:lang w:val="ru-RU"/>
        </w:rPr>
      </w:pPr>
      <w:r>
        <w:rPr>
          <w:lang w:val="ru-RU"/>
        </w:rPr>
        <w:t>В</w:t>
      </w:r>
      <w:r w:rsidRPr="00533C82">
        <w:rPr>
          <w:lang w:val="ru-RU"/>
        </w:rPr>
        <w:t xml:space="preserve"> </w:t>
      </w:r>
      <w:r w:rsidR="00021B61">
        <w:rPr>
          <w:lang w:val="ru-RU"/>
        </w:rPr>
        <w:t xml:space="preserve">проект 6 </w:t>
      </w:r>
      <w:r>
        <w:rPr>
          <w:lang w:val="ru-RU"/>
        </w:rPr>
        <w:t>верси</w:t>
      </w:r>
      <w:r w:rsidR="00021B61">
        <w:rPr>
          <w:lang w:val="ru-RU"/>
        </w:rPr>
        <w:t>и</w:t>
      </w:r>
      <w:r w:rsidR="004E635E">
        <w:rPr>
          <w:szCs w:val="22"/>
        </w:rPr>
        <w:t> </w:t>
      </w:r>
      <w:r w:rsidR="00E72358" w:rsidRPr="00533C82">
        <w:rPr>
          <w:lang w:val="ru-RU"/>
        </w:rPr>
        <w:t>1.0</w:t>
      </w:r>
      <w:r>
        <w:rPr>
          <w:lang w:val="ru-RU"/>
        </w:rPr>
        <w:t xml:space="preserve"> </w:t>
      </w:r>
      <w:r w:rsidR="008A5A5A">
        <w:rPr>
          <w:lang w:val="ru-RU"/>
        </w:rPr>
        <w:t xml:space="preserve">был </w:t>
      </w:r>
      <w:r>
        <w:rPr>
          <w:lang w:val="ru-RU"/>
        </w:rPr>
        <w:t>добавлен</w:t>
      </w:r>
      <w:r w:rsidR="008A5A5A">
        <w:rPr>
          <w:lang w:val="ru-RU"/>
        </w:rPr>
        <w:t xml:space="preserve"> или изменен</w:t>
      </w:r>
      <w:r>
        <w:rPr>
          <w:lang w:val="ru-RU"/>
        </w:rPr>
        <w:t xml:space="preserve"> ряд компонентов схемы. </w:t>
      </w:r>
      <w:r w:rsidR="009553AB" w:rsidRPr="00533C82">
        <w:rPr>
          <w:lang w:val="ru-RU"/>
        </w:rPr>
        <w:t xml:space="preserve"> </w:t>
      </w:r>
      <w:r>
        <w:rPr>
          <w:lang w:val="ru-RU"/>
        </w:rPr>
        <w:t xml:space="preserve">Основные изменения </w:t>
      </w:r>
      <w:r w:rsidR="00EE2DF8">
        <w:rPr>
          <w:lang w:val="ru-RU"/>
        </w:rPr>
        <w:t>кас</w:t>
      </w:r>
      <w:r>
        <w:rPr>
          <w:lang w:val="ru-RU"/>
        </w:rPr>
        <w:t>а</w:t>
      </w:r>
      <w:r w:rsidR="00EE2DF8">
        <w:rPr>
          <w:lang w:val="ru-RU"/>
        </w:rPr>
        <w:t>ю</w:t>
      </w:r>
      <w:r>
        <w:rPr>
          <w:lang w:val="ru-RU"/>
        </w:rPr>
        <w:t>т</w:t>
      </w:r>
      <w:r w:rsidR="00EE2DF8">
        <w:rPr>
          <w:lang w:val="ru-RU"/>
        </w:rPr>
        <w:t>ся</w:t>
      </w:r>
      <w:r w:rsidR="009553AB" w:rsidRPr="00021B61">
        <w:rPr>
          <w:lang w:val="ru-RU"/>
        </w:rPr>
        <w:t xml:space="preserve">: </w:t>
      </w:r>
    </w:p>
    <w:p w:rsidR="009553AB" w:rsidRPr="00533C82" w:rsidRDefault="00F82A58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ru-RU"/>
        </w:rPr>
      </w:pPr>
      <w:r>
        <w:rPr>
          <w:lang w:val="ru-RU"/>
        </w:rPr>
        <w:t xml:space="preserve">ссылки на </w:t>
      </w:r>
      <w:r w:rsidR="00533C82">
        <w:rPr>
          <w:lang w:val="ru-RU"/>
        </w:rPr>
        <w:t>изображени</w:t>
      </w:r>
      <w:r>
        <w:rPr>
          <w:lang w:val="ru-RU"/>
        </w:rPr>
        <w:t>е</w:t>
      </w:r>
      <w:r w:rsidR="009553AB" w:rsidRPr="00533C82">
        <w:rPr>
          <w:lang w:val="ru-RU"/>
        </w:rPr>
        <w:t xml:space="preserve">, </w:t>
      </w:r>
      <w:r w:rsidR="00533C82">
        <w:rPr>
          <w:lang w:val="ru-RU"/>
        </w:rPr>
        <w:t>платеж</w:t>
      </w:r>
      <w:r w:rsidR="009327EE" w:rsidRPr="00533C82">
        <w:rPr>
          <w:lang w:val="ru-RU"/>
        </w:rPr>
        <w:t xml:space="preserve">, </w:t>
      </w:r>
      <w:r w:rsidR="00533C82">
        <w:rPr>
          <w:lang w:val="ru-RU"/>
        </w:rPr>
        <w:t>пункт</w:t>
      </w:r>
      <w:r w:rsidR="00533C82" w:rsidRPr="00533C82">
        <w:rPr>
          <w:lang w:val="ru-RU"/>
        </w:rPr>
        <w:t xml:space="preserve"> </w:t>
      </w:r>
      <w:r w:rsidR="00533C82">
        <w:rPr>
          <w:lang w:val="ru-RU"/>
        </w:rPr>
        <w:t>и</w:t>
      </w:r>
      <w:r w:rsidR="00533C82" w:rsidRPr="00533C82">
        <w:rPr>
          <w:lang w:val="ru-RU"/>
        </w:rPr>
        <w:t xml:space="preserve"> </w:t>
      </w:r>
      <w:r w:rsidR="00B720A4">
        <w:rPr>
          <w:lang w:val="ru-RU"/>
        </w:rPr>
        <w:t>чертеж</w:t>
      </w:r>
      <w:r w:rsidR="00533C82">
        <w:rPr>
          <w:lang w:val="ru-RU"/>
        </w:rPr>
        <w:t xml:space="preserve"> в общей области</w:t>
      </w:r>
      <w:r w:rsidR="009327EE" w:rsidRPr="00533C82">
        <w:rPr>
          <w:lang w:val="ru-RU"/>
        </w:rPr>
        <w:t>;</w:t>
      </w:r>
    </w:p>
    <w:p w:rsidR="009553AB" w:rsidRPr="00EE2DF8" w:rsidRDefault="00533C8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rStyle w:val="BodyTextChar"/>
          <w:lang w:val="ru-RU"/>
        </w:rPr>
      </w:pPr>
      <w:r>
        <w:rPr>
          <w:lang w:val="ru-RU"/>
        </w:rPr>
        <w:t>патентн</w:t>
      </w:r>
      <w:r w:rsidR="00EE2DF8">
        <w:rPr>
          <w:lang w:val="ru-RU"/>
        </w:rPr>
        <w:t xml:space="preserve">ой </w:t>
      </w:r>
      <w:r>
        <w:rPr>
          <w:lang w:val="ru-RU"/>
        </w:rPr>
        <w:t>классификаци</w:t>
      </w:r>
      <w:r w:rsidR="00EE2DF8">
        <w:rPr>
          <w:lang w:val="ru-RU"/>
        </w:rPr>
        <w:t>и, библиографических данных</w:t>
      </w:r>
      <w:r w:rsidR="00EE2DF8" w:rsidRPr="00021B61">
        <w:rPr>
          <w:lang w:val="ru-RU"/>
        </w:rPr>
        <w:t xml:space="preserve">, </w:t>
      </w:r>
      <w:r w:rsidR="008A5A5A">
        <w:rPr>
          <w:lang w:val="ru-RU"/>
        </w:rPr>
        <w:t>действий</w:t>
      </w:r>
      <w:r w:rsidR="00EE2DF8" w:rsidRPr="00021B61">
        <w:rPr>
          <w:lang w:val="ru-RU"/>
        </w:rPr>
        <w:t xml:space="preserve"> с патентом,</w:t>
      </w:r>
      <w:r w:rsidR="00EE2DF8">
        <w:rPr>
          <w:lang w:val="ru-RU"/>
        </w:rPr>
        <w:t xml:space="preserve"> публикации и повторной публикации патента в </w:t>
      </w:r>
      <w:r w:rsidR="00F82A58">
        <w:rPr>
          <w:lang w:val="ru-RU"/>
        </w:rPr>
        <w:t>патентной области</w:t>
      </w:r>
      <w:r w:rsidR="009327EE" w:rsidRPr="00EE2DF8">
        <w:rPr>
          <w:lang w:val="ru-RU"/>
        </w:rPr>
        <w:t>;</w:t>
      </w:r>
    </w:p>
    <w:p w:rsidR="009553AB" w:rsidRPr="00346C43" w:rsidRDefault="008A69C5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ru-RU"/>
        </w:rPr>
      </w:pPr>
      <w:r>
        <w:rPr>
          <w:lang w:val="ru-RU"/>
        </w:rPr>
        <w:t>категории</w:t>
      </w:r>
      <w:r w:rsidRPr="00346C43">
        <w:rPr>
          <w:lang w:val="ru-RU"/>
        </w:rPr>
        <w:t xml:space="preserve"> </w:t>
      </w:r>
      <w:r w:rsidR="00021B61">
        <w:rPr>
          <w:lang w:val="ru-RU"/>
        </w:rPr>
        <w:t>знак</w:t>
      </w:r>
      <w:r w:rsidR="00346C43">
        <w:rPr>
          <w:lang w:val="ru-RU"/>
        </w:rPr>
        <w:t>а</w:t>
      </w:r>
      <w:r w:rsidR="009553AB" w:rsidRPr="00CB3E5B">
        <w:rPr>
          <w:lang w:val="ru-RU"/>
        </w:rPr>
        <w:t xml:space="preserve">, </w:t>
      </w:r>
      <w:r w:rsidR="00346C43" w:rsidRPr="00CB3E5B">
        <w:rPr>
          <w:lang w:val="ru-RU"/>
        </w:rPr>
        <w:t>коллективн</w:t>
      </w:r>
      <w:r w:rsidR="00B720A4" w:rsidRPr="00CB3E5B">
        <w:rPr>
          <w:lang w:val="ru-RU"/>
        </w:rPr>
        <w:t>ого</w:t>
      </w:r>
      <w:r w:rsidR="00346C43" w:rsidRPr="00CB3E5B">
        <w:rPr>
          <w:lang w:val="ru-RU"/>
        </w:rPr>
        <w:t xml:space="preserve"> товарн</w:t>
      </w:r>
      <w:r w:rsidR="00B720A4" w:rsidRPr="00CB3E5B">
        <w:rPr>
          <w:lang w:val="ru-RU"/>
        </w:rPr>
        <w:t>ого</w:t>
      </w:r>
      <w:r w:rsidR="00346C43" w:rsidRPr="00CB3E5B">
        <w:rPr>
          <w:lang w:val="ru-RU"/>
        </w:rPr>
        <w:t xml:space="preserve"> знак</w:t>
      </w:r>
      <w:r w:rsidR="00B720A4" w:rsidRPr="00CB3E5B">
        <w:rPr>
          <w:lang w:val="ru-RU"/>
        </w:rPr>
        <w:t>а</w:t>
      </w:r>
      <w:r w:rsidR="00346C43" w:rsidRPr="00CB3E5B">
        <w:rPr>
          <w:lang w:val="ru-RU"/>
        </w:rPr>
        <w:t xml:space="preserve"> и </w:t>
      </w:r>
      <w:r w:rsidR="00B720A4" w:rsidRPr="00CB3E5B">
        <w:rPr>
          <w:lang w:val="ru-RU"/>
        </w:rPr>
        <w:t xml:space="preserve">классификации </w:t>
      </w:r>
      <w:r w:rsidR="00346C43" w:rsidRPr="00CB3E5B">
        <w:rPr>
          <w:lang w:val="ru-RU"/>
        </w:rPr>
        <w:t>товаров и услуг</w:t>
      </w:r>
      <w:r w:rsidR="00346C43" w:rsidRPr="00346C43">
        <w:rPr>
          <w:lang w:val="ru-RU"/>
        </w:rPr>
        <w:t xml:space="preserve"> в области товарных знаков</w:t>
      </w:r>
      <w:r w:rsidR="009327EE" w:rsidRPr="00346C43">
        <w:rPr>
          <w:lang w:val="ru-RU"/>
        </w:rPr>
        <w:t xml:space="preserve">; </w:t>
      </w:r>
      <w:r w:rsidR="00C22D78" w:rsidRPr="00346C43">
        <w:rPr>
          <w:lang w:val="ru-RU"/>
        </w:rPr>
        <w:t xml:space="preserve"> </w:t>
      </w:r>
      <w:r w:rsidR="00346C43">
        <w:rPr>
          <w:lang w:val="ru-RU"/>
        </w:rPr>
        <w:t>и</w:t>
      </w:r>
    </w:p>
    <w:p w:rsidR="009553AB" w:rsidRPr="00FE7C6A" w:rsidRDefault="00FE7C6A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ru-RU"/>
        </w:rPr>
      </w:pPr>
      <w:r>
        <w:rPr>
          <w:lang w:val="ru-RU"/>
        </w:rPr>
        <w:t>Локарнской</w:t>
      </w:r>
      <w:r w:rsidRPr="00FE7C6A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FE7C6A">
        <w:rPr>
          <w:lang w:val="ru-RU"/>
        </w:rPr>
        <w:t xml:space="preserve">, </w:t>
      </w:r>
      <w:r w:rsidRPr="00B720A4">
        <w:rPr>
          <w:lang w:val="ru-RU"/>
        </w:rPr>
        <w:t>категории ракурса в области</w:t>
      </w:r>
      <w:r>
        <w:rPr>
          <w:lang w:val="ru-RU"/>
        </w:rPr>
        <w:t xml:space="preserve"> образцов</w:t>
      </w:r>
      <w:r w:rsidR="009327EE" w:rsidRPr="00FE7C6A">
        <w:rPr>
          <w:lang w:val="ru-RU"/>
        </w:rPr>
        <w:t>.</w:t>
      </w:r>
    </w:p>
    <w:p w:rsidR="00C33634" w:rsidRPr="00311253" w:rsidRDefault="00FE7C6A" w:rsidP="00443B50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FE7C6A">
        <w:rPr>
          <w:lang w:val="ru-RU"/>
        </w:rPr>
        <w:t xml:space="preserve"> </w:t>
      </w:r>
      <w:r>
        <w:rPr>
          <w:lang w:val="ru-RU"/>
        </w:rPr>
        <w:t>этого</w:t>
      </w:r>
      <w:r w:rsidRPr="00FE7C6A">
        <w:rPr>
          <w:lang w:val="ru-RU"/>
        </w:rPr>
        <w:t xml:space="preserve">, </w:t>
      </w:r>
      <w:r>
        <w:rPr>
          <w:lang w:val="ru-RU"/>
        </w:rPr>
        <w:t>одн</w:t>
      </w:r>
      <w:r w:rsidR="00B20589">
        <w:rPr>
          <w:lang w:val="ru-RU"/>
        </w:rPr>
        <w:t xml:space="preserve">о из важнейших </w:t>
      </w:r>
      <w:r>
        <w:rPr>
          <w:lang w:val="ru-RU"/>
        </w:rPr>
        <w:t>изменений</w:t>
      </w:r>
      <w:r w:rsidR="00411B56">
        <w:rPr>
          <w:lang w:val="ru-RU"/>
        </w:rPr>
        <w:t xml:space="preserve">, внесенных </w:t>
      </w:r>
      <w:r>
        <w:rPr>
          <w:lang w:val="ru-RU"/>
        </w:rPr>
        <w:t>в</w:t>
      </w:r>
      <w:r w:rsidRPr="00FE7C6A">
        <w:rPr>
          <w:lang w:val="ru-RU"/>
        </w:rPr>
        <w:t xml:space="preserve"> </w:t>
      </w:r>
      <w:r>
        <w:rPr>
          <w:lang w:val="ru-RU"/>
        </w:rPr>
        <w:t>проекте</w:t>
      </w:r>
      <w:r w:rsidRPr="00FE7C6A">
        <w:rPr>
          <w:lang w:val="ru-RU"/>
        </w:rPr>
        <w:t xml:space="preserve"> 6 </w:t>
      </w:r>
      <w:r>
        <w:rPr>
          <w:lang w:val="ru-RU"/>
        </w:rPr>
        <w:t>версии</w:t>
      </w:r>
      <w:r w:rsidR="00C22D78">
        <w:rPr>
          <w:szCs w:val="22"/>
        </w:rPr>
        <w:t> </w:t>
      </w:r>
      <w:r w:rsidR="009327EE" w:rsidRPr="00FE7C6A">
        <w:rPr>
          <w:lang w:val="ru-RU"/>
        </w:rPr>
        <w:t>1.0</w:t>
      </w:r>
      <w:r w:rsidR="00411B56">
        <w:rPr>
          <w:lang w:val="ru-RU"/>
        </w:rPr>
        <w:t>,</w:t>
      </w:r>
      <w:r w:rsidR="00EC6B7D" w:rsidRPr="00FE7C6A">
        <w:rPr>
          <w:lang w:val="ru-RU"/>
        </w:rPr>
        <w:t xml:space="preserve"> </w:t>
      </w:r>
      <w:r w:rsidR="00411B56">
        <w:rPr>
          <w:lang w:val="ru-RU"/>
        </w:rPr>
        <w:t xml:space="preserve">связано с удалением </w:t>
      </w:r>
      <w:r>
        <w:rPr>
          <w:lang w:val="ru-RU"/>
        </w:rPr>
        <w:t xml:space="preserve">из перечислимых значений специальных </w:t>
      </w:r>
      <w:r w:rsidR="00B720A4">
        <w:rPr>
          <w:lang w:val="ru-RU"/>
        </w:rPr>
        <w:t>символов</w:t>
      </w:r>
      <w:r w:rsidR="001E7B68">
        <w:rPr>
          <w:lang w:val="ru-RU"/>
        </w:rPr>
        <w:t>, по</w:t>
      </w:r>
      <w:r w:rsidR="00411B56">
        <w:rPr>
          <w:lang w:val="ru-RU"/>
        </w:rPr>
        <w:t xml:space="preserve"> той причине что </w:t>
      </w:r>
      <w:r w:rsidR="001E7B68">
        <w:rPr>
          <w:lang w:val="ru-RU"/>
        </w:rPr>
        <w:t xml:space="preserve">они </w:t>
      </w:r>
      <w:r w:rsidR="00411B56">
        <w:rPr>
          <w:lang w:val="ru-RU"/>
        </w:rPr>
        <w:t>приводят к</w:t>
      </w:r>
      <w:r w:rsidR="001E7B68">
        <w:rPr>
          <w:lang w:val="ru-RU"/>
        </w:rPr>
        <w:t xml:space="preserve"> отказ</w:t>
      </w:r>
      <w:r w:rsidR="00411B56">
        <w:rPr>
          <w:lang w:val="ru-RU"/>
        </w:rPr>
        <w:t>у</w:t>
      </w:r>
      <w:r w:rsidR="001E7B68">
        <w:rPr>
          <w:lang w:val="ru-RU"/>
        </w:rPr>
        <w:t xml:space="preserve"> работы </w:t>
      </w:r>
      <w:r w:rsidR="00326CF7">
        <w:rPr>
          <w:lang w:val="ru-RU"/>
        </w:rPr>
        <w:t>модуля</w:t>
      </w:r>
      <w:r w:rsidR="00B720A4">
        <w:rPr>
          <w:lang w:val="ru-RU"/>
        </w:rPr>
        <w:t xml:space="preserve"> автоматического</w:t>
      </w:r>
      <w:r w:rsidR="001E7B68">
        <w:rPr>
          <w:lang w:val="ru-RU"/>
        </w:rPr>
        <w:t xml:space="preserve"> генерирования кода </w:t>
      </w:r>
      <w:r w:rsidR="00C33634" w:rsidRPr="00EE0769">
        <w:t>Java</w:t>
      </w:r>
      <w:r w:rsidR="00C33634" w:rsidRPr="00FE7C6A">
        <w:rPr>
          <w:lang w:val="ru-RU"/>
        </w:rPr>
        <w:t xml:space="preserve">. </w:t>
      </w:r>
      <w:r w:rsidR="00C22D78" w:rsidRPr="00FE7C6A">
        <w:rPr>
          <w:lang w:val="ru-RU"/>
        </w:rPr>
        <w:t xml:space="preserve"> </w:t>
      </w:r>
      <w:r w:rsidR="00443B50">
        <w:rPr>
          <w:lang w:val="ru-RU"/>
        </w:rPr>
        <w:t>Это</w:t>
      </w:r>
      <w:r w:rsidR="00443B50" w:rsidRPr="00443B50">
        <w:rPr>
          <w:lang w:val="ru-RU"/>
        </w:rPr>
        <w:t xml:space="preserve"> </w:t>
      </w:r>
      <w:r w:rsidR="00443B50">
        <w:rPr>
          <w:lang w:val="ru-RU"/>
        </w:rPr>
        <w:t>изменение</w:t>
      </w:r>
      <w:r w:rsidR="00443B50" w:rsidRPr="00443B50">
        <w:rPr>
          <w:lang w:val="ru-RU"/>
        </w:rPr>
        <w:t xml:space="preserve"> </w:t>
      </w:r>
      <w:r w:rsidR="00411B56">
        <w:rPr>
          <w:lang w:val="ru-RU"/>
        </w:rPr>
        <w:t xml:space="preserve">потребовало </w:t>
      </w:r>
      <w:r w:rsidR="00443B50">
        <w:rPr>
          <w:lang w:val="ru-RU"/>
        </w:rPr>
        <w:t>пересмотр</w:t>
      </w:r>
      <w:r w:rsidR="00411B56">
        <w:rPr>
          <w:lang w:val="ru-RU"/>
        </w:rPr>
        <w:t>а</w:t>
      </w:r>
      <w:r w:rsidR="00443B50" w:rsidRPr="00443B50">
        <w:rPr>
          <w:lang w:val="ru-RU"/>
        </w:rPr>
        <w:t xml:space="preserve"> </w:t>
      </w:r>
      <w:r w:rsidR="00443B50">
        <w:rPr>
          <w:lang w:val="ru-RU"/>
        </w:rPr>
        <w:t>приложения </w:t>
      </w:r>
      <w:r w:rsidR="000823BE" w:rsidRPr="00EE0769">
        <w:t>I</w:t>
      </w:r>
      <w:r w:rsidR="000823BE" w:rsidRPr="00443B50">
        <w:rPr>
          <w:lang w:val="ru-RU"/>
        </w:rPr>
        <w:t xml:space="preserve"> (</w:t>
      </w:r>
      <w:r w:rsidR="00443B50" w:rsidRPr="00443B50">
        <w:rPr>
          <w:lang w:val="ru-RU"/>
        </w:rPr>
        <w:t xml:space="preserve">Правила и соглашения в области формирования </w:t>
      </w:r>
      <w:r w:rsidR="00443B50" w:rsidRPr="00443B50">
        <w:t>XML</w:t>
      </w:r>
      <w:r w:rsidR="000823BE" w:rsidRPr="00443B50">
        <w:rPr>
          <w:lang w:val="ru-RU"/>
        </w:rPr>
        <w:t>).</w:t>
      </w:r>
      <w:r w:rsidR="00C33634" w:rsidRPr="00443B50">
        <w:rPr>
          <w:lang w:val="ru-RU"/>
        </w:rPr>
        <w:t xml:space="preserve"> </w:t>
      </w:r>
      <w:r w:rsidR="00C22D78" w:rsidRPr="00443B50">
        <w:rPr>
          <w:lang w:val="ru-RU"/>
        </w:rPr>
        <w:t xml:space="preserve"> </w:t>
      </w:r>
      <w:r w:rsidR="00443B50">
        <w:rPr>
          <w:lang w:val="ru-RU"/>
        </w:rPr>
        <w:t>Целевая</w:t>
      </w:r>
      <w:r w:rsidR="00443B50" w:rsidRPr="008F02AD">
        <w:rPr>
          <w:lang w:val="ru-RU"/>
        </w:rPr>
        <w:t xml:space="preserve"> </w:t>
      </w:r>
      <w:r w:rsidR="00443B50">
        <w:rPr>
          <w:lang w:val="ru-RU"/>
        </w:rPr>
        <w:t>группа</w:t>
      </w:r>
      <w:r w:rsidR="00443B50" w:rsidRPr="008F02AD">
        <w:rPr>
          <w:lang w:val="ru-RU"/>
        </w:rPr>
        <w:t xml:space="preserve"> </w:t>
      </w:r>
      <w:r w:rsidR="00443B50">
        <w:rPr>
          <w:lang w:val="ru-RU"/>
        </w:rPr>
        <w:t>также</w:t>
      </w:r>
      <w:r w:rsidR="00443B50" w:rsidRPr="008F02AD">
        <w:rPr>
          <w:lang w:val="ru-RU"/>
        </w:rPr>
        <w:t xml:space="preserve"> </w:t>
      </w:r>
      <w:r w:rsidR="008F02AD">
        <w:rPr>
          <w:lang w:val="ru-RU"/>
        </w:rPr>
        <w:t>обсудила</w:t>
      </w:r>
      <w:r w:rsidR="008F02AD" w:rsidRPr="008F02AD">
        <w:rPr>
          <w:lang w:val="ru-RU"/>
        </w:rPr>
        <w:t xml:space="preserve"> </w:t>
      </w:r>
      <w:r w:rsidR="008F02AD">
        <w:rPr>
          <w:lang w:val="ru-RU"/>
        </w:rPr>
        <w:t>целесообразно</w:t>
      </w:r>
      <w:r w:rsidR="00411B56">
        <w:rPr>
          <w:lang w:val="ru-RU"/>
        </w:rPr>
        <w:t>сть</w:t>
      </w:r>
      <w:r w:rsidR="008F02AD" w:rsidRPr="008F02AD">
        <w:rPr>
          <w:lang w:val="ru-RU"/>
        </w:rPr>
        <w:t xml:space="preserve"> </w:t>
      </w:r>
      <w:r w:rsidR="008F02AD">
        <w:rPr>
          <w:lang w:val="ru-RU"/>
        </w:rPr>
        <w:t>в</w:t>
      </w:r>
      <w:r w:rsidR="00411B56">
        <w:rPr>
          <w:lang w:val="ru-RU"/>
        </w:rPr>
        <w:t xml:space="preserve">недрения </w:t>
      </w:r>
      <w:r w:rsidR="008F02AD">
        <w:rPr>
          <w:lang w:val="ru-RU"/>
        </w:rPr>
        <w:t>нов</w:t>
      </w:r>
      <w:r w:rsidR="00411B56">
        <w:rPr>
          <w:lang w:val="ru-RU"/>
        </w:rPr>
        <w:t>ой</w:t>
      </w:r>
      <w:r w:rsidR="008F02AD" w:rsidRPr="008F02AD">
        <w:rPr>
          <w:lang w:val="ru-RU"/>
        </w:rPr>
        <w:t xml:space="preserve"> </w:t>
      </w:r>
      <w:r w:rsidR="008F02AD">
        <w:rPr>
          <w:lang w:val="ru-RU"/>
        </w:rPr>
        <w:t>верси</w:t>
      </w:r>
      <w:r w:rsidR="00411B56">
        <w:rPr>
          <w:lang w:val="ru-RU"/>
        </w:rPr>
        <w:t>и</w:t>
      </w:r>
      <w:r w:rsidR="008F02AD" w:rsidRPr="008F02AD">
        <w:rPr>
          <w:lang w:val="ru-RU"/>
        </w:rPr>
        <w:t xml:space="preserve"> </w:t>
      </w:r>
      <w:r w:rsidR="00EC3824" w:rsidRPr="00EE0769">
        <w:t>XML</w:t>
      </w:r>
      <w:r w:rsidR="00EC3824" w:rsidRPr="001F5163">
        <w:rPr>
          <w:lang w:val="ru-RU"/>
        </w:rPr>
        <w:t>,</w:t>
      </w:r>
      <w:r w:rsidR="00974656" w:rsidRPr="001F5163">
        <w:rPr>
          <w:lang w:val="ru-RU"/>
        </w:rPr>
        <w:t xml:space="preserve"> </w:t>
      </w:r>
      <w:r w:rsidR="008F02AD">
        <w:rPr>
          <w:lang w:val="ru-RU"/>
        </w:rPr>
        <w:t>т</w:t>
      </w:r>
      <w:r w:rsidR="008F02AD" w:rsidRPr="001F5163">
        <w:rPr>
          <w:lang w:val="ru-RU"/>
        </w:rPr>
        <w:t>.</w:t>
      </w:r>
      <w:r w:rsidR="008F02AD">
        <w:rPr>
          <w:lang w:val="ru-RU"/>
        </w:rPr>
        <w:t>е</w:t>
      </w:r>
      <w:r w:rsidR="008F02AD" w:rsidRPr="001F5163">
        <w:rPr>
          <w:lang w:val="ru-RU"/>
        </w:rPr>
        <w:t xml:space="preserve">. </w:t>
      </w:r>
      <w:r w:rsidR="00974656" w:rsidRPr="00EE0769">
        <w:t>XML</w:t>
      </w:r>
      <w:r w:rsidR="00C22D78">
        <w:rPr>
          <w:szCs w:val="22"/>
        </w:rPr>
        <w:t> </w:t>
      </w:r>
      <w:r w:rsidR="00C33634" w:rsidRPr="001F5163">
        <w:rPr>
          <w:lang w:val="ru-RU"/>
        </w:rPr>
        <w:t>1.1</w:t>
      </w:r>
      <w:r w:rsidR="00EC3824" w:rsidRPr="001F5163">
        <w:rPr>
          <w:lang w:val="ru-RU"/>
        </w:rPr>
        <w:t>,</w:t>
      </w:r>
      <w:r w:rsidR="00974656" w:rsidRPr="001F5163">
        <w:rPr>
          <w:lang w:val="ru-RU"/>
        </w:rPr>
        <w:t xml:space="preserve"> </w:t>
      </w:r>
      <w:r w:rsidR="008F02AD">
        <w:rPr>
          <w:lang w:val="ru-RU"/>
        </w:rPr>
        <w:t>в</w:t>
      </w:r>
      <w:r w:rsidR="008F02AD" w:rsidRPr="001F5163">
        <w:rPr>
          <w:lang w:val="ru-RU"/>
        </w:rPr>
        <w:t xml:space="preserve"> </w:t>
      </w:r>
      <w:r w:rsidR="008F02AD">
        <w:rPr>
          <w:lang w:val="ru-RU"/>
        </w:rPr>
        <w:t>стандарт</w:t>
      </w:r>
      <w:r w:rsidR="00674771">
        <w:t> </w:t>
      </w:r>
      <w:r w:rsidR="00974656" w:rsidRPr="00EE0769">
        <w:t>ST</w:t>
      </w:r>
      <w:r w:rsidR="00974656" w:rsidRPr="001F5163">
        <w:rPr>
          <w:lang w:val="ru-RU"/>
        </w:rPr>
        <w:t>.96.</w:t>
      </w:r>
      <w:r w:rsidR="00C22D78" w:rsidRPr="001F5163">
        <w:rPr>
          <w:lang w:val="ru-RU"/>
        </w:rPr>
        <w:t xml:space="preserve"> </w:t>
      </w:r>
      <w:r w:rsidR="00C33634" w:rsidRPr="001F5163">
        <w:rPr>
          <w:lang w:val="ru-RU"/>
        </w:rPr>
        <w:t xml:space="preserve"> </w:t>
      </w:r>
      <w:r w:rsidR="003C2BF4">
        <w:rPr>
          <w:lang w:val="ru-RU"/>
        </w:rPr>
        <w:t>Целевая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t>группа</w:t>
      </w:r>
      <w:r w:rsidR="003C2BF4" w:rsidRPr="003C2BF4">
        <w:rPr>
          <w:lang w:val="ru-RU"/>
        </w:rPr>
        <w:t xml:space="preserve"> </w:t>
      </w:r>
      <w:r w:rsidR="00411B56">
        <w:rPr>
          <w:lang w:val="ru-RU"/>
        </w:rPr>
        <w:t>проанализирова</w:t>
      </w:r>
      <w:r w:rsidR="003C2BF4">
        <w:rPr>
          <w:lang w:val="ru-RU"/>
        </w:rPr>
        <w:t>ла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lastRenderedPageBreak/>
        <w:t>плюсы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t>и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t>минусы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t>использования</w:t>
      </w:r>
      <w:r w:rsidR="003C2BF4" w:rsidRPr="003C2BF4">
        <w:rPr>
          <w:lang w:val="ru-RU"/>
        </w:rPr>
        <w:t xml:space="preserve"> </w:t>
      </w:r>
      <w:r w:rsidR="003C2BF4">
        <w:rPr>
          <w:lang w:val="ru-RU"/>
        </w:rPr>
        <w:t xml:space="preserve">версии </w:t>
      </w:r>
      <w:r w:rsidR="000823BE" w:rsidRPr="00EE0769">
        <w:t>XML</w:t>
      </w:r>
      <w:r w:rsidR="00C22D78">
        <w:rPr>
          <w:szCs w:val="22"/>
        </w:rPr>
        <w:t> </w:t>
      </w:r>
      <w:r w:rsidR="000823BE" w:rsidRPr="003C2BF4">
        <w:rPr>
          <w:lang w:val="ru-RU"/>
        </w:rPr>
        <w:t>1.1</w:t>
      </w:r>
      <w:r w:rsidR="003C2BF4">
        <w:rPr>
          <w:lang w:val="ru-RU"/>
        </w:rPr>
        <w:t xml:space="preserve"> по сравнению с версией </w:t>
      </w:r>
      <w:r w:rsidR="000823BE" w:rsidRPr="00EE0769">
        <w:t>XML</w:t>
      </w:r>
      <w:r w:rsidR="00C22D78">
        <w:rPr>
          <w:szCs w:val="22"/>
        </w:rPr>
        <w:t> </w:t>
      </w:r>
      <w:r w:rsidR="000823BE" w:rsidRPr="003C2BF4">
        <w:rPr>
          <w:lang w:val="ru-RU"/>
        </w:rPr>
        <w:t>1.0</w:t>
      </w:r>
      <w:r w:rsidR="00A83763" w:rsidRPr="003C2BF4">
        <w:rPr>
          <w:lang w:val="ru-RU"/>
        </w:rPr>
        <w:t xml:space="preserve">. </w:t>
      </w:r>
      <w:r w:rsidR="00C22D78" w:rsidRPr="003C2BF4">
        <w:rPr>
          <w:lang w:val="ru-RU"/>
        </w:rPr>
        <w:t xml:space="preserve"> </w:t>
      </w:r>
      <w:r w:rsidR="00311253">
        <w:rPr>
          <w:lang w:val="ru-RU"/>
        </w:rPr>
        <w:t>В</w:t>
      </w:r>
      <w:r w:rsidR="00311253" w:rsidRPr="00311253">
        <w:rPr>
          <w:lang w:val="ru-RU"/>
        </w:rPr>
        <w:t xml:space="preserve"> </w:t>
      </w:r>
      <w:r w:rsidR="00411B56">
        <w:rPr>
          <w:lang w:val="ru-RU"/>
        </w:rPr>
        <w:t xml:space="preserve">итоге </w:t>
      </w:r>
      <w:r w:rsidR="00311253">
        <w:rPr>
          <w:lang w:val="ru-RU"/>
        </w:rPr>
        <w:t>Целевая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группа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приняла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решение</w:t>
      </w:r>
      <w:r w:rsidR="00311253" w:rsidRPr="00311253">
        <w:rPr>
          <w:lang w:val="ru-RU"/>
        </w:rPr>
        <w:t xml:space="preserve"> </w:t>
      </w:r>
      <w:r w:rsidR="00A8122D">
        <w:rPr>
          <w:lang w:val="ru-RU"/>
        </w:rPr>
        <w:t>продолж</w:t>
      </w:r>
      <w:r w:rsidR="00E360C9">
        <w:rPr>
          <w:lang w:val="ru-RU"/>
        </w:rPr>
        <w:t>и</w:t>
      </w:r>
      <w:r w:rsidR="00A8122D">
        <w:rPr>
          <w:lang w:val="ru-RU"/>
        </w:rPr>
        <w:t xml:space="preserve">ть использовать в рамках </w:t>
      </w:r>
      <w:r w:rsidR="00311253">
        <w:rPr>
          <w:lang w:val="ru-RU"/>
        </w:rPr>
        <w:t>стандарт</w:t>
      </w:r>
      <w:r w:rsidR="00A8122D">
        <w:rPr>
          <w:lang w:val="ru-RU"/>
        </w:rPr>
        <w:t>а</w:t>
      </w:r>
      <w:r w:rsidR="00311253" w:rsidRPr="00311253">
        <w:t> </w:t>
      </w:r>
      <w:r w:rsidR="00311253" w:rsidRPr="00EE0769">
        <w:t>ST</w:t>
      </w:r>
      <w:r w:rsidR="00311253" w:rsidRPr="00311253">
        <w:rPr>
          <w:lang w:val="ru-RU"/>
        </w:rPr>
        <w:t xml:space="preserve">.96 </w:t>
      </w:r>
      <w:r w:rsidR="00311253">
        <w:rPr>
          <w:lang w:val="ru-RU"/>
        </w:rPr>
        <w:t xml:space="preserve">версию </w:t>
      </w:r>
      <w:r w:rsidR="00C33634" w:rsidRPr="00EE0769">
        <w:t>XML</w:t>
      </w:r>
      <w:r w:rsidR="00C22D78">
        <w:rPr>
          <w:szCs w:val="22"/>
        </w:rPr>
        <w:t> </w:t>
      </w:r>
      <w:r w:rsidR="00C33634" w:rsidRPr="00311253">
        <w:rPr>
          <w:lang w:val="ru-RU"/>
        </w:rPr>
        <w:t>1.0</w:t>
      </w:r>
      <w:r w:rsidR="00311253" w:rsidRPr="00311253">
        <w:rPr>
          <w:lang w:val="ru-RU"/>
        </w:rPr>
        <w:t xml:space="preserve">, </w:t>
      </w:r>
      <w:r w:rsidR="00A8122D">
        <w:rPr>
          <w:lang w:val="ru-RU"/>
        </w:rPr>
        <w:t xml:space="preserve">не прекращая </w:t>
      </w:r>
      <w:r w:rsidR="00311253">
        <w:rPr>
          <w:lang w:val="ru-RU"/>
        </w:rPr>
        <w:t>при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этом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отслеживать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развитие</w:t>
      </w:r>
      <w:r w:rsidR="00311253" w:rsidRPr="00311253">
        <w:rPr>
          <w:lang w:val="ru-RU"/>
        </w:rPr>
        <w:t xml:space="preserve"> </w:t>
      </w:r>
      <w:r w:rsidR="00311253">
        <w:rPr>
          <w:lang w:val="ru-RU"/>
        </w:rPr>
        <w:t>технологии</w:t>
      </w:r>
      <w:r w:rsidR="00311253" w:rsidRPr="00311253">
        <w:rPr>
          <w:lang w:val="ru-RU"/>
        </w:rPr>
        <w:t xml:space="preserve"> </w:t>
      </w:r>
      <w:r w:rsidR="000823BE" w:rsidRPr="00EE0769">
        <w:t>XML</w:t>
      </w:r>
      <w:r w:rsidR="000823BE" w:rsidRPr="00311253">
        <w:rPr>
          <w:lang w:val="ru-RU"/>
        </w:rPr>
        <w:t xml:space="preserve"> </w:t>
      </w:r>
      <w:r w:rsidR="00311253">
        <w:rPr>
          <w:lang w:val="ru-RU"/>
        </w:rPr>
        <w:t xml:space="preserve">и применение версии </w:t>
      </w:r>
      <w:r w:rsidR="009327EE" w:rsidRPr="00EE0769">
        <w:t>XML</w:t>
      </w:r>
      <w:r w:rsidR="00C22D78">
        <w:rPr>
          <w:szCs w:val="22"/>
        </w:rPr>
        <w:t> </w:t>
      </w:r>
      <w:r w:rsidR="009327EE" w:rsidRPr="00311253">
        <w:rPr>
          <w:lang w:val="ru-RU"/>
        </w:rPr>
        <w:t xml:space="preserve">1.1 </w:t>
      </w:r>
      <w:r w:rsidR="00311253">
        <w:rPr>
          <w:lang w:val="ru-RU"/>
        </w:rPr>
        <w:t>в секторе</w:t>
      </w:r>
      <w:r w:rsidR="00C33634" w:rsidRPr="00311253">
        <w:rPr>
          <w:lang w:val="ru-RU"/>
        </w:rPr>
        <w:t>.</w:t>
      </w:r>
    </w:p>
    <w:p w:rsidR="00534121" w:rsidRPr="001F5163" w:rsidRDefault="001F5163" w:rsidP="00FC5DA5">
      <w:pPr>
        <w:pStyle w:val="Heading3"/>
        <w:rPr>
          <w:lang w:val="ru-RU"/>
        </w:rPr>
      </w:pPr>
      <w:r>
        <w:rPr>
          <w:lang w:val="ru-RU"/>
        </w:rPr>
        <w:t>Предложение</w:t>
      </w:r>
      <w:r w:rsidR="005C1908">
        <w:rPr>
          <w:lang w:val="ru-RU"/>
        </w:rPr>
        <w:t xml:space="preserve"> о</w:t>
      </w:r>
      <w:r>
        <w:rPr>
          <w:lang w:val="ru-RU"/>
        </w:rPr>
        <w:t xml:space="preserve"> </w:t>
      </w:r>
      <w:r w:rsidR="005C1908">
        <w:rPr>
          <w:lang w:val="ru-RU"/>
        </w:rPr>
        <w:t>пересмотре</w:t>
      </w:r>
    </w:p>
    <w:p w:rsidR="00340D85" w:rsidRPr="00EF3852" w:rsidRDefault="003A7E55" w:rsidP="00EE0769">
      <w:pPr>
        <w:pStyle w:val="ONUME"/>
        <w:rPr>
          <w:lang w:val="ru-RU"/>
        </w:rPr>
      </w:pPr>
      <w:r>
        <w:rPr>
          <w:lang w:val="ru-RU"/>
        </w:rPr>
        <w:t>В</w:t>
      </w:r>
      <w:r w:rsidRPr="005C1908">
        <w:rPr>
          <w:lang w:val="ru-RU"/>
        </w:rPr>
        <w:t xml:space="preserve"> </w:t>
      </w:r>
      <w:r w:rsidR="00A8122D">
        <w:rPr>
          <w:lang w:val="ru-RU"/>
        </w:rPr>
        <w:t xml:space="preserve">целях поддержки </w:t>
      </w:r>
      <w:r w:rsidR="001F5163">
        <w:rPr>
          <w:lang w:val="ru-RU"/>
        </w:rPr>
        <w:t>изменени</w:t>
      </w:r>
      <w:r w:rsidR="00A8122D">
        <w:rPr>
          <w:lang w:val="ru-RU"/>
        </w:rPr>
        <w:t>й</w:t>
      </w:r>
      <w:r w:rsidR="001F5163" w:rsidRPr="005C1908">
        <w:rPr>
          <w:lang w:val="ru-RU"/>
        </w:rPr>
        <w:t xml:space="preserve"> </w:t>
      </w:r>
      <w:r w:rsidR="00EC3824">
        <w:t>XML</w:t>
      </w:r>
      <w:r w:rsidR="001F5163" w:rsidRPr="005C1908">
        <w:rPr>
          <w:lang w:val="ru-RU"/>
        </w:rPr>
        <w:t>-</w:t>
      </w:r>
      <w:r w:rsidR="001F5163">
        <w:rPr>
          <w:lang w:val="ru-RU"/>
        </w:rPr>
        <w:t>схемы</w:t>
      </w:r>
      <w:r w:rsidR="001F5163" w:rsidRPr="005C1908">
        <w:rPr>
          <w:lang w:val="ru-RU"/>
        </w:rPr>
        <w:t xml:space="preserve"> </w:t>
      </w:r>
      <w:r w:rsidR="001F5163">
        <w:t>ST</w:t>
      </w:r>
      <w:r w:rsidR="001F5163" w:rsidRPr="005C1908">
        <w:rPr>
          <w:lang w:val="ru-RU"/>
        </w:rPr>
        <w:t>.96</w:t>
      </w:r>
      <w:r w:rsidR="001F0361" w:rsidRPr="005C1908">
        <w:rPr>
          <w:lang w:val="ru-RU"/>
        </w:rPr>
        <w:t xml:space="preserve">, </w:t>
      </w:r>
      <w:r w:rsidR="001F0361">
        <w:rPr>
          <w:lang w:val="ru-RU"/>
        </w:rPr>
        <w:t>указанны</w:t>
      </w:r>
      <w:r w:rsidR="00E360C9">
        <w:rPr>
          <w:lang w:val="ru-RU"/>
        </w:rPr>
        <w:t>х</w:t>
      </w:r>
      <w:r w:rsidR="001F0361" w:rsidRPr="005C1908">
        <w:rPr>
          <w:lang w:val="ru-RU"/>
        </w:rPr>
        <w:t xml:space="preserve"> </w:t>
      </w:r>
      <w:r w:rsidR="00A8122D">
        <w:rPr>
          <w:lang w:val="ru-RU"/>
        </w:rPr>
        <w:t xml:space="preserve">выше </w:t>
      </w:r>
      <w:r w:rsidR="001F0361">
        <w:rPr>
          <w:lang w:val="ru-RU"/>
        </w:rPr>
        <w:t>в</w:t>
      </w:r>
      <w:r w:rsidR="001F0361" w:rsidRPr="005C1908">
        <w:rPr>
          <w:lang w:val="ru-RU"/>
        </w:rPr>
        <w:t xml:space="preserve"> </w:t>
      </w:r>
      <w:r w:rsidR="001F0361">
        <w:rPr>
          <w:lang w:val="ru-RU"/>
        </w:rPr>
        <w:t>пунктах</w:t>
      </w:r>
      <w:r w:rsidR="00C22D78">
        <w:rPr>
          <w:szCs w:val="22"/>
        </w:rPr>
        <w:t> </w:t>
      </w:r>
      <w:r w:rsidR="00EC3824" w:rsidRPr="005C1908">
        <w:rPr>
          <w:lang w:val="ru-RU"/>
        </w:rPr>
        <w:t>7</w:t>
      </w:r>
      <w:r w:rsidR="001F0361" w:rsidRPr="005C1908">
        <w:rPr>
          <w:lang w:val="ru-RU"/>
        </w:rPr>
        <w:t>-</w:t>
      </w:r>
      <w:r w:rsidR="00EC3824" w:rsidRPr="005C1908">
        <w:rPr>
          <w:lang w:val="ru-RU"/>
        </w:rPr>
        <w:t>9</w:t>
      </w:r>
      <w:r w:rsidR="00A8122D">
        <w:rPr>
          <w:lang w:val="ru-RU"/>
        </w:rPr>
        <w:t>,</w:t>
      </w:r>
      <w:r w:rsidR="00EC3824" w:rsidRPr="005C1908">
        <w:rPr>
          <w:lang w:val="ru-RU"/>
        </w:rPr>
        <w:t xml:space="preserve"> </w:t>
      </w:r>
      <w:r w:rsidR="001F0361">
        <w:rPr>
          <w:lang w:val="ru-RU"/>
        </w:rPr>
        <w:t>Целевая</w:t>
      </w:r>
      <w:r w:rsidR="001F0361" w:rsidRPr="005C1908">
        <w:rPr>
          <w:lang w:val="ru-RU"/>
        </w:rPr>
        <w:t xml:space="preserve"> </w:t>
      </w:r>
      <w:r w:rsidR="001F0361">
        <w:rPr>
          <w:lang w:val="ru-RU"/>
        </w:rPr>
        <w:t>группа</w:t>
      </w:r>
      <w:r w:rsidR="001F0361" w:rsidRPr="005C1908">
        <w:rPr>
          <w:lang w:val="ru-RU"/>
        </w:rPr>
        <w:t xml:space="preserve"> </w:t>
      </w:r>
      <w:r w:rsidR="001F0361" w:rsidRPr="001F0361">
        <w:rPr>
          <w:lang w:val="ru-RU"/>
        </w:rPr>
        <w:t>по</w:t>
      </w:r>
      <w:r w:rsidR="001F0361" w:rsidRPr="005C1908">
        <w:rPr>
          <w:lang w:val="ru-RU"/>
        </w:rPr>
        <w:t xml:space="preserve"> </w:t>
      </w:r>
      <w:r w:rsidR="001F0361" w:rsidRPr="001F0361">
        <w:t>XML</w:t>
      </w:r>
      <w:r w:rsidR="001F0361" w:rsidRPr="005C1908">
        <w:rPr>
          <w:lang w:val="ru-RU"/>
        </w:rPr>
        <w:t xml:space="preserve"> </w:t>
      </w:r>
      <w:r w:rsidR="001F0361" w:rsidRPr="001F0361">
        <w:rPr>
          <w:lang w:val="ru-RU"/>
        </w:rPr>
        <w:t>для</w:t>
      </w:r>
      <w:r w:rsidR="001F0361" w:rsidRPr="005C1908">
        <w:rPr>
          <w:lang w:val="ru-RU"/>
        </w:rPr>
        <w:t xml:space="preserve"> </w:t>
      </w:r>
      <w:r w:rsidR="001F0361" w:rsidRPr="001F0361">
        <w:rPr>
          <w:lang w:val="ru-RU"/>
        </w:rPr>
        <w:t>ПС</w:t>
      </w:r>
      <w:r w:rsidRPr="005C1908">
        <w:rPr>
          <w:lang w:val="ru-RU"/>
        </w:rPr>
        <w:t xml:space="preserve"> </w:t>
      </w:r>
      <w:r w:rsidR="005C1908">
        <w:rPr>
          <w:lang w:val="ru-RU"/>
        </w:rPr>
        <w:t>постановила пересмотреть рекомендации, содержащиеся в основной части</w:t>
      </w:r>
      <w:r w:rsidR="00674771">
        <w:t> </w:t>
      </w:r>
      <w:r w:rsidR="00A83763" w:rsidRPr="00D846C8">
        <w:t>ST</w:t>
      </w:r>
      <w:r w:rsidR="00A83763" w:rsidRPr="005C1908">
        <w:rPr>
          <w:lang w:val="ru-RU"/>
        </w:rPr>
        <w:t xml:space="preserve">.96 </w:t>
      </w:r>
      <w:r w:rsidR="005C1908">
        <w:rPr>
          <w:lang w:val="ru-RU"/>
        </w:rPr>
        <w:t>и приложении </w:t>
      </w:r>
      <w:r w:rsidR="00A83763" w:rsidRPr="00D846C8">
        <w:t>I</w:t>
      </w:r>
      <w:r w:rsidR="005C1908">
        <w:rPr>
          <w:lang w:val="ru-RU"/>
        </w:rPr>
        <w:t>.</w:t>
      </w:r>
      <w:r w:rsidR="00250F86" w:rsidRPr="005C1908">
        <w:rPr>
          <w:lang w:val="ru-RU"/>
        </w:rPr>
        <w:t xml:space="preserve"> </w:t>
      </w:r>
      <w:r w:rsidR="00C22D78" w:rsidRPr="005C1908">
        <w:rPr>
          <w:lang w:val="ru-RU"/>
        </w:rPr>
        <w:t xml:space="preserve"> </w:t>
      </w:r>
      <w:r w:rsidR="005C1908">
        <w:rPr>
          <w:lang w:val="ru-RU"/>
        </w:rPr>
        <w:t>В</w:t>
      </w:r>
      <w:r w:rsidR="005C1908" w:rsidRPr="00EF3852">
        <w:rPr>
          <w:lang w:val="ru-RU"/>
        </w:rPr>
        <w:t xml:space="preserve"> </w:t>
      </w:r>
      <w:r w:rsidR="00A8122D">
        <w:rPr>
          <w:lang w:val="ru-RU"/>
        </w:rPr>
        <w:t xml:space="preserve">этой </w:t>
      </w:r>
      <w:r w:rsidR="005C1908">
        <w:rPr>
          <w:lang w:val="ru-RU"/>
        </w:rPr>
        <w:t>связи</w:t>
      </w:r>
      <w:r w:rsidR="005C1908" w:rsidRPr="00EF3852">
        <w:rPr>
          <w:lang w:val="ru-RU"/>
        </w:rPr>
        <w:t xml:space="preserve"> </w:t>
      </w:r>
      <w:r w:rsidR="00EF3852">
        <w:rPr>
          <w:lang w:val="ru-RU"/>
        </w:rPr>
        <w:t>Международное бюро</w:t>
      </w:r>
      <w:r w:rsidR="00EF3852" w:rsidRPr="00EF3852">
        <w:rPr>
          <w:lang w:val="ru-RU"/>
        </w:rPr>
        <w:t xml:space="preserve"> </w:t>
      </w:r>
      <w:r w:rsidR="00785CA6">
        <w:rPr>
          <w:lang w:val="ru-RU"/>
        </w:rPr>
        <w:t xml:space="preserve">препроводило Целевой группе </w:t>
      </w:r>
      <w:r w:rsidR="00EF3852">
        <w:rPr>
          <w:lang w:val="ru-RU"/>
        </w:rPr>
        <w:t>два</w:t>
      </w:r>
      <w:r w:rsidR="00EF3852" w:rsidRPr="00EF3852">
        <w:rPr>
          <w:lang w:val="ru-RU"/>
        </w:rPr>
        <w:t xml:space="preserve"> </w:t>
      </w:r>
      <w:r w:rsidR="00EF3852">
        <w:rPr>
          <w:lang w:val="ru-RU"/>
        </w:rPr>
        <w:t>предложения</w:t>
      </w:r>
      <w:r w:rsidR="00EF3852" w:rsidRPr="00EF3852">
        <w:rPr>
          <w:lang w:val="ru-RU"/>
        </w:rPr>
        <w:t xml:space="preserve"> </w:t>
      </w:r>
      <w:r w:rsidR="00EF3852">
        <w:rPr>
          <w:lang w:val="ru-RU"/>
        </w:rPr>
        <w:t>о</w:t>
      </w:r>
      <w:r w:rsidR="00EF3852" w:rsidRPr="00EF3852">
        <w:rPr>
          <w:lang w:val="ru-RU"/>
        </w:rPr>
        <w:t xml:space="preserve"> </w:t>
      </w:r>
      <w:r w:rsidR="00EF3852">
        <w:rPr>
          <w:lang w:val="ru-RU"/>
        </w:rPr>
        <w:t>пересмотре</w:t>
      </w:r>
      <w:r w:rsidR="00EF3852" w:rsidRPr="00EF3852">
        <w:rPr>
          <w:lang w:val="ru-RU"/>
        </w:rPr>
        <w:t xml:space="preserve"> (</w:t>
      </w:r>
      <w:r w:rsidR="00EF3852">
        <w:rPr>
          <w:lang w:val="ru-RU"/>
        </w:rPr>
        <w:t>ПОП</w:t>
      </w:r>
      <w:r w:rsidR="00EF3852" w:rsidRPr="00EF3852">
        <w:rPr>
          <w:lang w:val="ru-RU"/>
        </w:rPr>
        <w:t>)</w:t>
      </w:r>
      <w:r w:rsidR="00785CA6">
        <w:rPr>
          <w:lang w:val="ru-RU"/>
        </w:rPr>
        <w:t xml:space="preserve"> на рассмотрение и одобрение</w:t>
      </w:r>
      <w:r w:rsidR="0060532C" w:rsidRPr="00EF3852">
        <w:rPr>
          <w:lang w:val="ru-RU"/>
        </w:rPr>
        <w:t>:</w:t>
      </w:r>
    </w:p>
    <w:p w:rsidR="00340D85" w:rsidRPr="00EF3852" w:rsidRDefault="00EF385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ПОП</w:t>
      </w:r>
      <w:r w:rsidRPr="00EF3852">
        <w:rPr>
          <w:szCs w:val="22"/>
          <w:lang w:val="ru-RU"/>
        </w:rPr>
        <w:t xml:space="preserve"> </w:t>
      </w:r>
      <w:r w:rsidR="0060532C" w:rsidRPr="0060532C">
        <w:rPr>
          <w:szCs w:val="22"/>
        </w:rPr>
        <w:t>ST</w:t>
      </w:r>
      <w:r w:rsidR="0060532C" w:rsidRPr="00EF3852">
        <w:rPr>
          <w:szCs w:val="22"/>
          <w:lang w:val="ru-RU"/>
        </w:rPr>
        <w:t>.96/2013/001:</w:t>
      </w:r>
      <w:r w:rsidR="00C22D78" w:rsidRPr="00EF3852">
        <w:rPr>
          <w:szCs w:val="22"/>
          <w:lang w:val="ru-RU"/>
        </w:rPr>
        <w:t xml:space="preserve"> </w:t>
      </w:r>
      <w:r w:rsidR="0060532C" w:rsidRPr="00EF38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изменение</w:t>
      </w:r>
      <w:r w:rsidRPr="00EF3852">
        <w:rPr>
          <w:szCs w:val="22"/>
          <w:lang w:val="ru-RU"/>
        </w:rPr>
        <w:t xml:space="preserve"> </w:t>
      </w:r>
      <w:r>
        <w:rPr>
          <w:lang w:val="ru-RU"/>
        </w:rPr>
        <w:t>основной части</w:t>
      </w:r>
      <w:r w:rsidR="0060532C" w:rsidRPr="00EF3852">
        <w:rPr>
          <w:szCs w:val="22"/>
          <w:lang w:val="ru-RU"/>
        </w:rPr>
        <w:t xml:space="preserve"> </w:t>
      </w:r>
      <w:r w:rsidR="00A8122D">
        <w:rPr>
          <w:szCs w:val="22"/>
          <w:lang w:val="ru-RU"/>
        </w:rPr>
        <w:t xml:space="preserve">стандарта </w:t>
      </w:r>
      <w:r w:rsidR="0060532C" w:rsidRPr="0060532C">
        <w:rPr>
          <w:szCs w:val="22"/>
        </w:rPr>
        <w:t>ST</w:t>
      </w:r>
      <w:r w:rsidR="0060532C" w:rsidRPr="00EF3852">
        <w:rPr>
          <w:szCs w:val="22"/>
          <w:lang w:val="ru-RU"/>
        </w:rPr>
        <w:t xml:space="preserve">.96 </w:t>
      </w:r>
      <w:r w:rsidR="00C22D78" w:rsidRPr="00EF38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60532C" w:rsidRPr="00EF3852" w:rsidRDefault="00EF385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ПОП</w:t>
      </w:r>
      <w:r w:rsidR="0060532C" w:rsidRPr="00EF3852">
        <w:rPr>
          <w:szCs w:val="22"/>
          <w:lang w:val="ru-RU"/>
        </w:rPr>
        <w:t xml:space="preserve"> </w:t>
      </w:r>
      <w:r w:rsidR="0060532C" w:rsidRPr="0060532C">
        <w:rPr>
          <w:szCs w:val="22"/>
        </w:rPr>
        <w:t>ST</w:t>
      </w:r>
      <w:r w:rsidR="0060532C" w:rsidRPr="00EF3852">
        <w:rPr>
          <w:szCs w:val="22"/>
          <w:lang w:val="ru-RU"/>
        </w:rPr>
        <w:t xml:space="preserve">.96/2013/002: </w:t>
      </w:r>
      <w:r w:rsidR="00C22D78" w:rsidRPr="00EF38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изменение приложения </w:t>
      </w:r>
      <w:r>
        <w:rPr>
          <w:szCs w:val="22"/>
        </w:rPr>
        <w:t>I</w:t>
      </w:r>
      <w:r w:rsidR="0060532C" w:rsidRPr="00EF3852">
        <w:rPr>
          <w:szCs w:val="22"/>
          <w:lang w:val="ru-RU"/>
        </w:rPr>
        <w:t xml:space="preserve"> </w:t>
      </w:r>
      <w:r w:rsidR="00A8122D">
        <w:rPr>
          <w:szCs w:val="22"/>
          <w:lang w:val="ru-RU"/>
        </w:rPr>
        <w:t xml:space="preserve">стандарта </w:t>
      </w:r>
      <w:r w:rsidR="0060532C">
        <w:rPr>
          <w:szCs w:val="22"/>
        </w:rPr>
        <w:t>ST</w:t>
      </w:r>
      <w:r w:rsidR="0060532C" w:rsidRPr="00EF3852">
        <w:rPr>
          <w:szCs w:val="22"/>
          <w:lang w:val="ru-RU"/>
        </w:rPr>
        <w:t>.96.</w:t>
      </w:r>
    </w:p>
    <w:p w:rsidR="004C1C57" w:rsidRPr="00EF3852" w:rsidRDefault="00835EA6" w:rsidP="00EE0769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="00EF3852">
        <w:rPr>
          <w:lang w:val="ru-RU"/>
        </w:rPr>
        <w:t>ПОП</w:t>
      </w:r>
      <w:r w:rsidR="00EF3852" w:rsidRPr="00EF3852">
        <w:rPr>
          <w:lang w:val="ru-RU"/>
        </w:rPr>
        <w:t xml:space="preserve"> </w:t>
      </w:r>
      <w:r w:rsidR="004C1C57" w:rsidRPr="0060532C">
        <w:t>ST</w:t>
      </w:r>
      <w:r w:rsidR="004C1C57" w:rsidRPr="00EF3852">
        <w:rPr>
          <w:lang w:val="ru-RU"/>
        </w:rPr>
        <w:t>.96/2013/001</w:t>
      </w:r>
      <w:r w:rsidR="00EF3852">
        <w:rPr>
          <w:lang w:val="ru-RU"/>
        </w:rPr>
        <w:t xml:space="preserve"> </w:t>
      </w:r>
      <w:r>
        <w:rPr>
          <w:lang w:val="ru-RU"/>
        </w:rPr>
        <w:t>предлагается главным образом</w:t>
      </w:r>
      <w:r w:rsidR="00267B2D" w:rsidRPr="00EF3852">
        <w:rPr>
          <w:lang w:val="ru-RU"/>
        </w:rPr>
        <w:t>:</w:t>
      </w:r>
    </w:p>
    <w:p w:rsidR="004C1C57" w:rsidRPr="00835EA6" w:rsidRDefault="00835EA6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перенести</w:t>
      </w:r>
      <w:r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подробные</w:t>
      </w:r>
      <w:r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="00A8122D">
        <w:rPr>
          <w:szCs w:val="22"/>
          <w:lang w:val="ru-RU"/>
        </w:rPr>
        <w:t xml:space="preserve"> в отношении </w:t>
      </w:r>
      <w:r>
        <w:rPr>
          <w:szCs w:val="22"/>
          <w:lang w:val="ru-RU"/>
        </w:rPr>
        <w:t>пространства</w:t>
      </w:r>
      <w:r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</w:t>
      </w:r>
      <w:r w:rsidRPr="00835EA6">
        <w:rPr>
          <w:szCs w:val="22"/>
          <w:lang w:val="ru-RU"/>
        </w:rPr>
        <w:t xml:space="preserve"> </w:t>
      </w:r>
      <w:r w:rsidR="004C1C57" w:rsidRPr="00267B2D">
        <w:rPr>
          <w:szCs w:val="22"/>
        </w:rPr>
        <w:t>XML</w:t>
      </w:r>
      <w:r w:rsidRPr="00835EA6">
        <w:rPr>
          <w:szCs w:val="22"/>
          <w:lang w:val="ru-RU"/>
        </w:rPr>
        <w:t>-</w:t>
      </w:r>
      <w:r>
        <w:rPr>
          <w:szCs w:val="22"/>
          <w:lang w:val="ru-RU"/>
        </w:rPr>
        <w:t>схемы</w:t>
      </w:r>
      <w:r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Словаря данных по ПС из основной части </w:t>
      </w:r>
      <w:r>
        <w:rPr>
          <w:szCs w:val="22"/>
        </w:rPr>
        <w:t>ST</w:t>
      </w:r>
      <w:r>
        <w:rPr>
          <w:szCs w:val="22"/>
          <w:lang w:val="ru-RU"/>
        </w:rPr>
        <w:t>.96 в приложение </w:t>
      </w:r>
      <w:r w:rsidR="004C1C57" w:rsidRPr="00267B2D">
        <w:rPr>
          <w:szCs w:val="22"/>
        </w:rPr>
        <w:t>I</w:t>
      </w:r>
      <w:r w:rsidR="004C1C57"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приложение </w:t>
      </w:r>
      <w:r w:rsidR="00453B9C">
        <w:rPr>
          <w:szCs w:val="22"/>
        </w:rPr>
        <w:t>I</w:t>
      </w:r>
      <w:r w:rsidR="004C1C57" w:rsidRPr="00267B2D">
        <w:rPr>
          <w:szCs w:val="22"/>
        </w:rPr>
        <w:t>I</w:t>
      </w:r>
      <w:r>
        <w:rPr>
          <w:szCs w:val="22"/>
          <w:lang w:val="ru-RU"/>
        </w:rPr>
        <w:t>, соответственно</w:t>
      </w:r>
      <w:r w:rsidR="00267B2D" w:rsidRPr="00835EA6">
        <w:rPr>
          <w:szCs w:val="22"/>
          <w:lang w:val="ru-RU"/>
        </w:rPr>
        <w:t xml:space="preserve">; </w:t>
      </w:r>
      <w:r w:rsidR="00C22D78" w:rsidRPr="00835E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4C1C57" w:rsidRPr="004B22CE" w:rsidRDefault="004B22CE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добавить</w:t>
      </w:r>
      <w:r w:rsidRPr="004B22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22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документы</w:t>
      </w:r>
      <w:r w:rsidRPr="004B22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B22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патентам и промышленным образцам новый формат изображения</w:t>
      </w:r>
      <w:r w:rsidR="00326CF7">
        <w:rPr>
          <w:szCs w:val="22"/>
          <w:lang w:val="ru-RU"/>
        </w:rPr>
        <w:t xml:space="preserve">, </w:t>
      </w:r>
      <w:r w:rsidR="00A8122D">
        <w:rPr>
          <w:szCs w:val="22"/>
          <w:lang w:val="ru-RU"/>
        </w:rPr>
        <w:t xml:space="preserve">называемый </w:t>
      </w:r>
      <w:r>
        <w:rPr>
          <w:szCs w:val="22"/>
          <w:lang w:val="ru-RU"/>
        </w:rPr>
        <w:t>масштабируем</w:t>
      </w:r>
      <w:r w:rsidR="00A8122D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векторн</w:t>
      </w:r>
      <w:r w:rsidR="00A8122D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график</w:t>
      </w:r>
      <w:r w:rsidR="00A8122D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(</w:t>
      </w:r>
      <w:r w:rsidR="00267B2D" w:rsidRPr="00267B2D">
        <w:rPr>
          <w:szCs w:val="22"/>
        </w:rPr>
        <w:t>SVG</w:t>
      </w:r>
      <w:r w:rsidR="00267B2D" w:rsidRPr="004B22CE">
        <w:rPr>
          <w:szCs w:val="22"/>
          <w:lang w:val="ru-RU"/>
        </w:rPr>
        <w:t>).</w:t>
      </w:r>
    </w:p>
    <w:p w:rsidR="00267B2D" w:rsidRPr="00531E2B" w:rsidRDefault="00531E2B" w:rsidP="00EE0769">
      <w:pPr>
        <w:pStyle w:val="ONUME"/>
        <w:rPr>
          <w:lang w:val="ru-RU"/>
        </w:rPr>
      </w:pPr>
      <w:r>
        <w:rPr>
          <w:lang w:val="ru-RU"/>
        </w:rPr>
        <w:t>Что</w:t>
      </w:r>
      <w:r w:rsidRPr="00531E2B">
        <w:rPr>
          <w:lang w:val="ru-RU"/>
        </w:rPr>
        <w:t xml:space="preserve"> </w:t>
      </w:r>
      <w:r>
        <w:rPr>
          <w:lang w:val="ru-RU"/>
        </w:rPr>
        <w:t>касается</w:t>
      </w:r>
      <w:r w:rsidRPr="00531E2B">
        <w:rPr>
          <w:lang w:val="ru-RU"/>
        </w:rPr>
        <w:t xml:space="preserve"> </w:t>
      </w:r>
      <w:r>
        <w:rPr>
          <w:lang w:val="ru-RU"/>
        </w:rPr>
        <w:t>ПОП</w:t>
      </w:r>
      <w:r w:rsidRPr="00531E2B">
        <w:rPr>
          <w:lang w:val="ru-RU"/>
        </w:rPr>
        <w:t xml:space="preserve"> </w:t>
      </w:r>
      <w:r w:rsidR="004C1C57" w:rsidRPr="0060532C">
        <w:t>ST</w:t>
      </w:r>
      <w:r w:rsidR="004C1C57" w:rsidRPr="00531E2B">
        <w:rPr>
          <w:lang w:val="ru-RU"/>
        </w:rPr>
        <w:t>.96/2013/002,</w:t>
      </w:r>
      <w:r w:rsidR="00267B2D" w:rsidRPr="00531E2B">
        <w:rPr>
          <w:lang w:val="ru-RU"/>
        </w:rPr>
        <w:t xml:space="preserve"> </w:t>
      </w:r>
      <w:r>
        <w:rPr>
          <w:lang w:val="ru-RU"/>
        </w:rPr>
        <w:t>то оно призвано изменить</w:t>
      </w:r>
      <w:r w:rsidR="00267B2D" w:rsidRPr="00531E2B">
        <w:rPr>
          <w:lang w:val="ru-RU"/>
        </w:rPr>
        <w:t>:</w:t>
      </w:r>
    </w:p>
    <w:p w:rsidR="004C1C57" w:rsidRPr="00531E2B" w:rsidRDefault="00531E2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правила</w:t>
      </w:r>
      <w:r w:rsidRPr="00531E2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ограничивающие</w:t>
      </w:r>
      <w:r w:rsidRPr="00531E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специальны</w:t>
      </w:r>
      <w:r w:rsidR="00A8122D">
        <w:rPr>
          <w:szCs w:val="22"/>
          <w:lang w:val="ru-RU"/>
        </w:rPr>
        <w:t>е</w:t>
      </w:r>
      <w:r w:rsidRPr="00531E2B">
        <w:rPr>
          <w:szCs w:val="22"/>
          <w:lang w:val="ru-RU"/>
        </w:rPr>
        <w:t xml:space="preserve"> </w:t>
      </w:r>
      <w:r w:rsidR="001F0769">
        <w:rPr>
          <w:szCs w:val="22"/>
          <w:lang w:val="ru-RU"/>
        </w:rPr>
        <w:t>символ</w:t>
      </w:r>
      <w:r w:rsidR="00A8122D">
        <w:rPr>
          <w:szCs w:val="22"/>
          <w:lang w:val="ru-RU"/>
        </w:rPr>
        <w:t>ы в</w:t>
      </w:r>
      <w:r>
        <w:rPr>
          <w:szCs w:val="22"/>
          <w:lang w:val="ru-RU"/>
        </w:rPr>
        <w:t xml:space="preserve"> перечислимых значени</w:t>
      </w:r>
      <w:r w:rsidR="00A8122D">
        <w:rPr>
          <w:szCs w:val="22"/>
          <w:lang w:val="ru-RU"/>
        </w:rPr>
        <w:t xml:space="preserve">ях, </w:t>
      </w:r>
      <w:r>
        <w:rPr>
          <w:szCs w:val="22"/>
          <w:lang w:val="ru-RU"/>
        </w:rPr>
        <w:t>ввиду</w:t>
      </w:r>
      <w:r w:rsidR="00A8122D">
        <w:rPr>
          <w:szCs w:val="22"/>
          <w:lang w:val="ru-RU"/>
        </w:rPr>
        <w:t xml:space="preserve"> вызываемых ими</w:t>
      </w:r>
      <w:r>
        <w:rPr>
          <w:szCs w:val="22"/>
          <w:lang w:val="ru-RU"/>
        </w:rPr>
        <w:t xml:space="preserve"> технических ограничений</w:t>
      </w:r>
      <w:r w:rsidR="00E9249D" w:rsidRPr="00531E2B">
        <w:rPr>
          <w:szCs w:val="22"/>
          <w:lang w:val="ru-RU"/>
        </w:rPr>
        <w:t>;</w:t>
      </w:r>
    </w:p>
    <w:p w:rsidR="00267B2D" w:rsidRPr="00531E2B" w:rsidRDefault="00531E2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объявление</w:t>
      </w:r>
      <w:r w:rsidRPr="00531E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пространства</w:t>
      </w:r>
      <w:r w:rsidRPr="00531E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</w:t>
      </w:r>
      <w:r w:rsidRPr="00531E2B">
        <w:rPr>
          <w:szCs w:val="22"/>
          <w:lang w:val="ru-RU"/>
        </w:rPr>
        <w:t xml:space="preserve"> </w:t>
      </w:r>
      <w:r w:rsidR="00A8122D">
        <w:rPr>
          <w:szCs w:val="22"/>
          <w:lang w:val="ru-RU"/>
        </w:rPr>
        <w:t xml:space="preserve">для поддержки </w:t>
      </w:r>
      <w:r>
        <w:rPr>
          <w:szCs w:val="22"/>
          <w:lang w:val="ru-RU"/>
        </w:rPr>
        <w:t>изменений</w:t>
      </w:r>
      <w:r w:rsidRPr="00531E2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касающихся</w:t>
      </w:r>
      <w:r w:rsidRPr="00531E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каталоговой </w:t>
      </w:r>
      <w:r w:rsidRPr="001F0769">
        <w:rPr>
          <w:szCs w:val="22"/>
          <w:lang w:val="ru-RU"/>
        </w:rPr>
        <w:t xml:space="preserve">структуры компонентов </w:t>
      </w:r>
      <w:r w:rsidR="00267B2D" w:rsidRPr="00E9249D">
        <w:rPr>
          <w:szCs w:val="22"/>
        </w:rPr>
        <w:t>XML</w:t>
      </w:r>
      <w:r>
        <w:rPr>
          <w:szCs w:val="22"/>
          <w:lang w:val="ru-RU"/>
        </w:rPr>
        <w:t>-схемы</w:t>
      </w:r>
      <w:r w:rsidR="00E9249D" w:rsidRPr="00531E2B">
        <w:rPr>
          <w:szCs w:val="22"/>
          <w:lang w:val="ru-RU"/>
        </w:rPr>
        <w:t xml:space="preserve">; </w:t>
      </w:r>
      <w:r w:rsidR="00C22D78" w:rsidRPr="00531E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267B2D" w:rsidRPr="002A37C4" w:rsidRDefault="00531E2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правила</w:t>
      </w:r>
      <w:r w:rsidR="002A37C4" w:rsidRPr="002A37C4">
        <w:rPr>
          <w:szCs w:val="22"/>
          <w:lang w:val="ru-RU"/>
        </w:rPr>
        <w:t xml:space="preserve">, </w:t>
      </w:r>
      <w:r w:rsidR="002A37C4">
        <w:rPr>
          <w:szCs w:val="22"/>
          <w:lang w:val="ru-RU"/>
        </w:rPr>
        <w:t>позволяющие</w:t>
      </w:r>
      <w:r w:rsidR="002A37C4" w:rsidRPr="002A37C4">
        <w:rPr>
          <w:szCs w:val="22"/>
          <w:lang w:val="ru-RU"/>
        </w:rPr>
        <w:t xml:space="preserve"> </w:t>
      </w:r>
      <w:r w:rsidR="00A8122D">
        <w:rPr>
          <w:szCs w:val="22"/>
          <w:lang w:val="ru-RU"/>
        </w:rPr>
        <w:t>внедря</w:t>
      </w:r>
      <w:r w:rsidR="002A37C4">
        <w:rPr>
          <w:szCs w:val="22"/>
          <w:lang w:val="ru-RU"/>
        </w:rPr>
        <w:t xml:space="preserve">ть новые способы </w:t>
      </w:r>
      <w:r w:rsidR="00F824CC">
        <w:rPr>
          <w:szCs w:val="22"/>
          <w:lang w:val="ru-RU"/>
        </w:rPr>
        <w:t xml:space="preserve">идентификации </w:t>
      </w:r>
      <w:r w:rsidR="002A37C4">
        <w:rPr>
          <w:szCs w:val="22"/>
          <w:lang w:val="ru-RU"/>
        </w:rPr>
        <w:t>ссылок</w:t>
      </w:r>
      <w:r w:rsidR="00E9249D" w:rsidRPr="002A37C4">
        <w:rPr>
          <w:szCs w:val="22"/>
          <w:lang w:val="ru-RU"/>
        </w:rPr>
        <w:t>.</w:t>
      </w:r>
    </w:p>
    <w:p w:rsidR="004C1C57" w:rsidRPr="00AF4BCE" w:rsidRDefault="00152572" w:rsidP="00EE0769">
      <w:pPr>
        <w:pStyle w:val="ONUME"/>
        <w:rPr>
          <w:lang w:val="ru-RU"/>
        </w:rPr>
      </w:pPr>
      <w:r>
        <w:rPr>
          <w:lang w:val="ru-RU"/>
        </w:rPr>
        <w:t>На</w:t>
      </w:r>
      <w:r w:rsidRPr="00AF4BCE">
        <w:rPr>
          <w:lang w:val="ru-RU"/>
        </w:rPr>
        <w:t xml:space="preserve"> </w:t>
      </w:r>
      <w:r>
        <w:rPr>
          <w:lang w:val="ru-RU"/>
        </w:rPr>
        <w:t>момент</w:t>
      </w:r>
      <w:r w:rsidRPr="00AF4BCE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AF4BCE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AF4BCE">
        <w:rPr>
          <w:lang w:val="ru-RU"/>
        </w:rPr>
        <w:t xml:space="preserve"> </w:t>
      </w:r>
      <w:r>
        <w:rPr>
          <w:lang w:val="ru-RU"/>
        </w:rPr>
        <w:t>документа</w:t>
      </w:r>
      <w:r w:rsidRPr="00AF4BCE">
        <w:rPr>
          <w:lang w:val="ru-RU"/>
        </w:rPr>
        <w:t xml:space="preserve"> </w:t>
      </w:r>
      <w:r w:rsidR="00AF4BCE">
        <w:rPr>
          <w:lang w:val="ru-RU"/>
        </w:rPr>
        <w:t xml:space="preserve">члены </w:t>
      </w:r>
      <w:r>
        <w:rPr>
          <w:lang w:val="ru-RU"/>
        </w:rPr>
        <w:t>Целев</w:t>
      </w:r>
      <w:r w:rsidR="00AF4BCE">
        <w:rPr>
          <w:lang w:val="ru-RU"/>
        </w:rPr>
        <w:t>ой</w:t>
      </w:r>
      <w:r w:rsidRPr="00AF4BCE">
        <w:rPr>
          <w:lang w:val="ru-RU"/>
        </w:rPr>
        <w:t xml:space="preserve"> </w:t>
      </w:r>
      <w:r>
        <w:rPr>
          <w:lang w:val="ru-RU"/>
        </w:rPr>
        <w:t>групп</w:t>
      </w:r>
      <w:r w:rsidR="00AF4BCE">
        <w:rPr>
          <w:lang w:val="ru-RU"/>
        </w:rPr>
        <w:t>ы</w:t>
      </w:r>
      <w:r w:rsidRPr="00AF4BCE">
        <w:rPr>
          <w:lang w:val="ru-RU"/>
        </w:rPr>
        <w:t xml:space="preserve"> </w:t>
      </w:r>
      <w:r>
        <w:rPr>
          <w:lang w:val="ru-RU"/>
        </w:rPr>
        <w:t>по</w:t>
      </w:r>
      <w:r w:rsidRPr="00AF4BCE">
        <w:rPr>
          <w:lang w:val="ru-RU"/>
        </w:rPr>
        <w:t xml:space="preserve"> </w:t>
      </w:r>
      <w:r w:rsidR="00922311">
        <w:t>XML</w:t>
      </w:r>
      <w:r w:rsidR="00AF4BCE" w:rsidRPr="00AF4BCE">
        <w:rPr>
          <w:lang w:val="ru-RU"/>
        </w:rPr>
        <w:t xml:space="preserve"> </w:t>
      </w:r>
      <w:r w:rsidR="00AF4BCE">
        <w:rPr>
          <w:lang w:val="ru-RU"/>
        </w:rPr>
        <w:t>для</w:t>
      </w:r>
      <w:r w:rsidR="00AF4BCE" w:rsidRPr="00AF4BCE">
        <w:rPr>
          <w:lang w:val="ru-RU"/>
        </w:rPr>
        <w:t xml:space="preserve"> </w:t>
      </w:r>
      <w:r w:rsidR="00AF4BCE">
        <w:rPr>
          <w:lang w:val="ru-RU"/>
        </w:rPr>
        <w:t>ПС</w:t>
      </w:r>
      <w:r w:rsidR="00AF4BCE" w:rsidRPr="00AF4BCE">
        <w:rPr>
          <w:lang w:val="ru-RU"/>
        </w:rPr>
        <w:t xml:space="preserve"> </w:t>
      </w:r>
      <w:r w:rsidR="00AF4BCE">
        <w:rPr>
          <w:lang w:val="ru-RU"/>
        </w:rPr>
        <w:t xml:space="preserve">проводили второй тур </w:t>
      </w:r>
      <w:r w:rsidR="00A8122D">
        <w:rPr>
          <w:lang w:val="ru-RU"/>
        </w:rPr>
        <w:t xml:space="preserve">дискуссии </w:t>
      </w:r>
      <w:r w:rsidR="00AF4BCE">
        <w:rPr>
          <w:lang w:val="ru-RU"/>
        </w:rPr>
        <w:t>по этим двум ПОП.</w:t>
      </w:r>
    </w:p>
    <w:p w:rsidR="008153E4" w:rsidRPr="00AF4BCE" w:rsidRDefault="00BA0B0F" w:rsidP="00FC5DA5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ДЕЯТЕЛЬНОСТЬ </w:t>
      </w:r>
      <w:r w:rsidR="00AF4BCE">
        <w:rPr>
          <w:caps w:val="0"/>
          <w:lang w:val="ru-RU"/>
        </w:rPr>
        <w:t>ВЕДОМСТВ</w:t>
      </w:r>
      <w:r w:rsidR="00736A29">
        <w:rPr>
          <w:caps w:val="0"/>
          <w:lang w:val="ru-RU"/>
        </w:rPr>
        <w:t xml:space="preserve"> В СФЕРЕ </w:t>
      </w:r>
      <w:r w:rsidR="00AF4BCE">
        <w:rPr>
          <w:caps w:val="0"/>
          <w:lang w:val="ru-RU"/>
        </w:rPr>
        <w:t>СТАНДАРТ</w:t>
      </w:r>
      <w:r>
        <w:rPr>
          <w:caps w:val="0"/>
          <w:lang w:val="ru-RU"/>
        </w:rPr>
        <w:t>А</w:t>
      </w:r>
      <w:r w:rsidR="00AF4BCE">
        <w:rPr>
          <w:caps w:val="0"/>
          <w:lang w:val="ru-RU"/>
        </w:rPr>
        <w:t xml:space="preserve"> ВОИС</w:t>
      </w:r>
      <w:r w:rsidR="00736A29">
        <w:rPr>
          <w:caps w:val="0"/>
          <w:lang w:val="ru-RU"/>
        </w:rPr>
        <w:t> </w:t>
      </w:r>
      <w:r w:rsidR="00B81CAB">
        <w:rPr>
          <w:caps w:val="0"/>
        </w:rPr>
        <w:t>ST</w:t>
      </w:r>
      <w:r w:rsidR="00B81CAB" w:rsidRPr="00AF4BCE">
        <w:rPr>
          <w:caps w:val="0"/>
          <w:lang w:val="ru-RU"/>
        </w:rPr>
        <w:t>.96</w:t>
      </w:r>
    </w:p>
    <w:p w:rsidR="000227C4" w:rsidRPr="00BA0B0F" w:rsidRDefault="00FE7A07" w:rsidP="00EE0769">
      <w:pPr>
        <w:pStyle w:val="ONUME"/>
        <w:rPr>
          <w:lang w:val="ru-RU"/>
        </w:rPr>
      </w:pPr>
      <w:r>
        <w:rPr>
          <w:lang w:val="ru-RU"/>
        </w:rPr>
        <w:t xml:space="preserve">На </w:t>
      </w:r>
      <w:r w:rsidR="00B349C6">
        <w:rPr>
          <w:lang w:val="ru-RU"/>
        </w:rPr>
        <w:t>встреч</w:t>
      </w:r>
      <w:r>
        <w:rPr>
          <w:lang w:val="ru-RU"/>
        </w:rPr>
        <w:t>е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Целевой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группы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по</w:t>
      </w:r>
      <w:r w:rsidR="008153E4" w:rsidRPr="00BA0B0F">
        <w:rPr>
          <w:lang w:val="ru-RU"/>
        </w:rPr>
        <w:t xml:space="preserve"> </w:t>
      </w:r>
      <w:r w:rsidR="008153E4">
        <w:t>XML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для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ПС</w:t>
      </w:r>
      <w:r w:rsidR="00B349C6" w:rsidRPr="00BA0B0F">
        <w:rPr>
          <w:lang w:val="ru-RU"/>
        </w:rPr>
        <w:t xml:space="preserve">, </w:t>
      </w:r>
      <w:r w:rsidR="00B349C6">
        <w:rPr>
          <w:lang w:val="ru-RU"/>
        </w:rPr>
        <w:t>состоявшейся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в</w:t>
      </w:r>
      <w:r w:rsidR="00B349C6" w:rsidRPr="00BA0B0F">
        <w:rPr>
          <w:lang w:val="ru-RU"/>
        </w:rPr>
        <w:t xml:space="preserve"> </w:t>
      </w:r>
      <w:r w:rsidR="00B349C6">
        <w:rPr>
          <w:lang w:val="ru-RU"/>
        </w:rPr>
        <w:t>ноябре</w:t>
      </w:r>
      <w:r w:rsidR="00B349C6" w:rsidRPr="00BA0B0F">
        <w:rPr>
          <w:lang w:val="ru-RU"/>
        </w:rPr>
        <w:t xml:space="preserve"> </w:t>
      </w:r>
      <w:r w:rsidR="008153E4" w:rsidRPr="00BA0B0F">
        <w:rPr>
          <w:lang w:val="ru-RU"/>
        </w:rPr>
        <w:t>2013</w:t>
      </w:r>
      <w:r w:rsidR="00B349C6" w:rsidRPr="00B349C6">
        <w:t> </w:t>
      </w:r>
      <w:r w:rsidR="00B349C6">
        <w:rPr>
          <w:lang w:val="ru-RU"/>
        </w:rPr>
        <w:t>г</w:t>
      </w:r>
      <w:r w:rsidR="00B349C6" w:rsidRPr="00BA0B0F">
        <w:rPr>
          <w:lang w:val="ru-RU"/>
        </w:rPr>
        <w:t>.</w:t>
      </w:r>
      <w:r w:rsidR="008153E4" w:rsidRPr="00BA0B0F">
        <w:rPr>
          <w:lang w:val="ru-RU"/>
        </w:rPr>
        <w:t xml:space="preserve">, </w:t>
      </w:r>
      <w:r w:rsidR="00BA0B0F">
        <w:rPr>
          <w:lang w:val="ru-RU"/>
        </w:rPr>
        <w:t xml:space="preserve">о </w:t>
      </w:r>
      <w:r w:rsidR="00736A29">
        <w:rPr>
          <w:lang w:val="ru-RU"/>
        </w:rPr>
        <w:t xml:space="preserve">своей </w:t>
      </w:r>
      <w:r w:rsidR="00BA0B0F">
        <w:rPr>
          <w:lang w:val="ru-RU"/>
        </w:rPr>
        <w:t>деятельности</w:t>
      </w:r>
      <w:r>
        <w:rPr>
          <w:lang w:val="ru-RU"/>
        </w:rPr>
        <w:t xml:space="preserve"> в сфере применения </w:t>
      </w:r>
      <w:r w:rsidR="00CE5743" w:rsidRPr="008153E4">
        <w:t>ST</w:t>
      </w:r>
      <w:r w:rsidR="00CE5743" w:rsidRPr="00BA0B0F">
        <w:rPr>
          <w:lang w:val="ru-RU"/>
        </w:rPr>
        <w:t>.96</w:t>
      </w:r>
      <w:r>
        <w:rPr>
          <w:lang w:val="ru-RU"/>
        </w:rPr>
        <w:t xml:space="preserve"> рассказали </w:t>
      </w:r>
      <w:r w:rsidR="00BA0B0F">
        <w:rPr>
          <w:lang w:val="ru-RU"/>
        </w:rPr>
        <w:t xml:space="preserve">представители </w:t>
      </w:r>
      <w:r>
        <w:rPr>
          <w:lang w:val="ru-RU"/>
        </w:rPr>
        <w:t xml:space="preserve">следующих национальных </w:t>
      </w:r>
      <w:r w:rsidR="00BA0B0F">
        <w:rPr>
          <w:lang w:val="ru-RU"/>
        </w:rPr>
        <w:t>ведомств и организаций:</w:t>
      </w:r>
      <w:r w:rsidR="0027232D" w:rsidRPr="0027232D">
        <w:rPr>
          <w:lang w:val="ru-RU"/>
        </w:rPr>
        <w:t xml:space="preserve"> </w:t>
      </w:r>
      <w:r w:rsidR="00BA0B0F">
        <w:rPr>
          <w:lang w:val="ru-RU"/>
        </w:rPr>
        <w:t xml:space="preserve"> Австрали</w:t>
      </w:r>
      <w:r>
        <w:rPr>
          <w:lang w:val="ru-RU"/>
        </w:rPr>
        <w:t>и</w:t>
      </w:r>
      <w:r w:rsidR="00837C5A" w:rsidRPr="00BA0B0F">
        <w:rPr>
          <w:lang w:val="ru-RU"/>
        </w:rPr>
        <w:t xml:space="preserve"> (</w:t>
      </w:r>
      <w:r w:rsidR="008153E4" w:rsidRPr="008153E4">
        <w:t>AU</w:t>
      </w:r>
      <w:r w:rsidR="00837C5A" w:rsidRPr="00BA0B0F">
        <w:rPr>
          <w:lang w:val="ru-RU"/>
        </w:rPr>
        <w:t>)</w:t>
      </w:r>
      <w:r w:rsidR="008153E4" w:rsidRPr="00BA0B0F">
        <w:rPr>
          <w:lang w:val="ru-RU"/>
        </w:rPr>
        <w:t xml:space="preserve">, </w:t>
      </w:r>
      <w:r w:rsidR="00BA0B0F">
        <w:rPr>
          <w:lang w:val="ru-RU"/>
        </w:rPr>
        <w:t>Республик</w:t>
      </w:r>
      <w:r>
        <w:rPr>
          <w:lang w:val="ru-RU"/>
        </w:rPr>
        <w:t>и</w:t>
      </w:r>
      <w:r w:rsidR="00BA0B0F">
        <w:rPr>
          <w:lang w:val="ru-RU"/>
        </w:rPr>
        <w:t xml:space="preserve"> Коре</w:t>
      </w:r>
      <w:r>
        <w:rPr>
          <w:lang w:val="ru-RU"/>
        </w:rPr>
        <w:t>и</w:t>
      </w:r>
      <w:r w:rsidR="00837C5A" w:rsidRPr="00BA0B0F">
        <w:rPr>
          <w:lang w:val="ru-RU"/>
        </w:rPr>
        <w:t xml:space="preserve"> (</w:t>
      </w:r>
      <w:r w:rsidR="008153E4" w:rsidRPr="008153E4">
        <w:t>KR</w:t>
      </w:r>
      <w:r w:rsidR="00837C5A" w:rsidRPr="00BA0B0F">
        <w:rPr>
          <w:lang w:val="ru-RU"/>
        </w:rPr>
        <w:t>)</w:t>
      </w:r>
      <w:r w:rsidR="008153E4" w:rsidRPr="00BA0B0F">
        <w:rPr>
          <w:lang w:val="ru-RU"/>
        </w:rPr>
        <w:t xml:space="preserve">, </w:t>
      </w:r>
      <w:r w:rsidR="00BA0B0F">
        <w:rPr>
          <w:lang w:val="ru-RU"/>
        </w:rPr>
        <w:t>Российск</w:t>
      </w:r>
      <w:r>
        <w:rPr>
          <w:lang w:val="ru-RU"/>
        </w:rPr>
        <w:t>ой</w:t>
      </w:r>
      <w:r w:rsidR="00BA0B0F">
        <w:rPr>
          <w:lang w:val="ru-RU"/>
        </w:rPr>
        <w:t xml:space="preserve"> Федераци</w:t>
      </w:r>
      <w:r>
        <w:rPr>
          <w:lang w:val="ru-RU"/>
        </w:rPr>
        <w:t>и</w:t>
      </w:r>
      <w:r w:rsidR="00BA0B0F">
        <w:rPr>
          <w:lang w:val="ru-RU"/>
        </w:rPr>
        <w:t xml:space="preserve"> </w:t>
      </w:r>
      <w:r w:rsidR="00837C5A" w:rsidRPr="00BA0B0F">
        <w:rPr>
          <w:lang w:val="ru-RU"/>
        </w:rPr>
        <w:t>(</w:t>
      </w:r>
      <w:r w:rsidR="008153E4" w:rsidRPr="008153E4">
        <w:t>RU</w:t>
      </w:r>
      <w:r w:rsidR="00837C5A" w:rsidRPr="00BA0B0F">
        <w:rPr>
          <w:lang w:val="ru-RU"/>
        </w:rPr>
        <w:t>)</w:t>
      </w:r>
      <w:r w:rsidR="008153E4" w:rsidRPr="00BA0B0F">
        <w:rPr>
          <w:lang w:val="ru-RU"/>
        </w:rPr>
        <w:t xml:space="preserve">, </w:t>
      </w:r>
      <w:r w:rsidR="00BA0B0F">
        <w:rPr>
          <w:lang w:val="ru-RU"/>
        </w:rPr>
        <w:t>Соединенно</w:t>
      </w:r>
      <w:r>
        <w:rPr>
          <w:lang w:val="ru-RU"/>
        </w:rPr>
        <w:t>го</w:t>
      </w:r>
      <w:r w:rsidR="00BA0B0F">
        <w:rPr>
          <w:lang w:val="ru-RU"/>
        </w:rPr>
        <w:t xml:space="preserve"> Королевств</w:t>
      </w:r>
      <w:r>
        <w:rPr>
          <w:lang w:val="ru-RU"/>
        </w:rPr>
        <w:t>а</w:t>
      </w:r>
      <w:r w:rsidR="00837C5A" w:rsidRPr="00BA0B0F">
        <w:rPr>
          <w:lang w:val="ru-RU"/>
        </w:rPr>
        <w:t xml:space="preserve"> (</w:t>
      </w:r>
      <w:r w:rsidR="00837C5A">
        <w:t>GB</w:t>
      </w:r>
      <w:r w:rsidR="00837C5A" w:rsidRPr="00BA0B0F">
        <w:rPr>
          <w:lang w:val="ru-RU"/>
        </w:rPr>
        <w:t xml:space="preserve">), </w:t>
      </w:r>
      <w:r w:rsidR="00BA0B0F">
        <w:rPr>
          <w:lang w:val="ru-RU"/>
        </w:rPr>
        <w:t>Соединенны</w:t>
      </w:r>
      <w:r>
        <w:rPr>
          <w:lang w:val="ru-RU"/>
        </w:rPr>
        <w:t>х</w:t>
      </w:r>
      <w:r w:rsidR="00BA0B0F">
        <w:rPr>
          <w:lang w:val="ru-RU"/>
        </w:rPr>
        <w:t xml:space="preserve"> Штат</w:t>
      </w:r>
      <w:r>
        <w:rPr>
          <w:lang w:val="ru-RU"/>
        </w:rPr>
        <w:t>ов</w:t>
      </w:r>
      <w:r w:rsidR="00BA0B0F">
        <w:rPr>
          <w:lang w:val="ru-RU"/>
        </w:rPr>
        <w:t xml:space="preserve"> Америки </w:t>
      </w:r>
      <w:r w:rsidR="00837C5A" w:rsidRPr="00BA0B0F">
        <w:rPr>
          <w:lang w:val="ru-RU"/>
        </w:rPr>
        <w:t>(</w:t>
      </w:r>
      <w:r w:rsidR="008153E4" w:rsidRPr="005A76B1">
        <w:t>US</w:t>
      </w:r>
      <w:r w:rsidR="00837C5A" w:rsidRPr="00BA0B0F">
        <w:rPr>
          <w:lang w:val="ru-RU"/>
        </w:rPr>
        <w:t>)</w:t>
      </w:r>
      <w:r w:rsidR="008153E4" w:rsidRPr="00BA0B0F">
        <w:rPr>
          <w:lang w:val="ru-RU"/>
        </w:rPr>
        <w:t xml:space="preserve">, </w:t>
      </w:r>
      <w:r w:rsidR="00BA0B0F">
        <w:rPr>
          <w:lang w:val="ru-RU"/>
        </w:rPr>
        <w:t>Ведомств</w:t>
      </w:r>
      <w:r>
        <w:rPr>
          <w:lang w:val="ru-RU"/>
        </w:rPr>
        <w:t>а</w:t>
      </w:r>
      <w:r w:rsidR="00BA0B0F">
        <w:rPr>
          <w:lang w:val="ru-RU"/>
        </w:rPr>
        <w:t xml:space="preserve"> по гармонизации внутреннего рынка </w:t>
      </w:r>
      <w:r w:rsidR="00837C5A" w:rsidRPr="00BA0B0F">
        <w:rPr>
          <w:lang w:val="ru-RU"/>
        </w:rPr>
        <w:t>(</w:t>
      </w:r>
      <w:r w:rsidR="00BA0B0F">
        <w:rPr>
          <w:lang w:val="ru-RU"/>
        </w:rPr>
        <w:t>товарные знаки и образцы</w:t>
      </w:r>
      <w:r w:rsidR="00837C5A" w:rsidRPr="00BA0B0F">
        <w:rPr>
          <w:lang w:val="ru-RU"/>
        </w:rPr>
        <w:t>) (</w:t>
      </w:r>
      <w:r w:rsidR="00837C5A" w:rsidRPr="000A01BF">
        <w:t>EM</w:t>
      </w:r>
      <w:r w:rsidR="00837C5A" w:rsidRPr="00BA0B0F">
        <w:rPr>
          <w:lang w:val="ru-RU"/>
        </w:rPr>
        <w:t xml:space="preserve">) </w:t>
      </w:r>
      <w:r w:rsidR="00BA0B0F">
        <w:rPr>
          <w:lang w:val="ru-RU"/>
        </w:rPr>
        <w:t>и Международного бюро</w:t>
      </w:r>
      <w:r w:rsidR="005A76B1" w:rsidRPr="00BA0B0F">
        <w:rPr>
          <w:lang w:val="ru-RU"/>
        </w:rPr>
        <w:t xml:space="preserve"> (</w:t>
      </w:r>
      <w:r w:rsidR="00BA0B0F">
        <w:rPr>
          <w:lang w:val="ru-RU"/>
        </w:rPr>
        <w:t>Мадридская система</w:t>
      </w:r>
      <w:r w:rsidR="005A76B1" w:rsidRPr="00BA0B0F">
        <w:rPr>
          <w:lang w:val="ru-RU"/>
        </w:rPr>
        <w:t>)</w:t>
      </w:r>
      <w:r w:rsidR="008153E4" w:rsidRPr="00BA0B0F">
        <w:rPr>
          <w:lang w:val="ru-RU"/>
        </w:rPr>
        <w:t>.</w:t>
      </w:r>
    </w:p>
    <w:p w:rsidR="008153E4" w:rsidRPr="00EA19D0" w:rsidRDefault="00487F9E" w:rsidP="00EE0769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87F9E">
        <w:rPr>
          <w:lang w:val="ru-RU"/>
        </w:rPr>
        <w:t xml:space="preserve"> </w:t>
      </w:r>
      <w:r>
        <w:rPr>
          <w:lang w:val="ru-RU"/>
        </w:rPr>
        <w:t>Австралии</w:t>
      </w:r>
      <w:r w:rsidRPr="00487F9E">
        <w:rPr>
          <w:lang w:val="ru-RU"/>
        </w:rPr>
        <w:t xml:space="preserve"> </w:t>
      </w:r>
      <w:r>
        <w:rPr>
          <w:lang w:val="ru-RU"/>
        </w:rPr>
        <w:t>изложила</w:t>
      </w:r>
      <w:r w:rsidRPr="00487F9E">
        <w:rPr>
          <w:lang w:val="ru-RU"/>
        </w:rPr>
        <w:t xml:space="preserve"> </w:t>
      </w:r>
      <w:r>
        <w:rPr>
          <w:lang w:val="ru-RU"/>
        </w:rPr>
        <w:t>свой</w:t>
      </w:r>
      <w:r w:rsidRPr="00487F9E">
        <w:rPr>
          <w:lang w:val="ru-RU"/>
        </w:rPr>
        <w:t xml:space="preserve"> </w:t>
      </w:r>
      <w:r>
        <w:rPr>
          <w:lang w:val="ru-RU"/>
        </w:rPr>
        <w:t>план</w:t>
      </w:r>
      <w:r w:rsidRPr="00487F9E">
        <w:rPr>
          <w:lang w:val="ru-RU"/>
        </w:rPr>
        <w:t xml:space="preserve"> </w:t>
      </w:r>
      <w:r w:rsidR="00861961">
        <w:rPr>
          <w:lang w:val="ru-RU"/>
        </w:rPr>
        <w:t>применения стандарта </w:t>
      </w:r>
      <w:r w:rsidR="008153E4" w:rsidRPr="005A76B1">
        <w:t>ST</w:t>
      </w:r>
      <w:r w:rsidR="008153E4" w:rsidRPr="00487F9E">
        <w:rPr>
          <w:lang w:val="ru-RU"/>
        </w:rPr>
        <w:t xml:space="preserve">.96 </w:t>
      </w:r>
      <w:r>
        <w:rPr>
          <w:lang w:val="ru-RU"/>
        </w:rPr>
        <w:t xml:space="preserve">в </w:t>
      </w:r>
      <w:r w:rsidR="006556E9">
        <w:rPr>
          <w:lang w:val="ru-RU"/>
        </w:rPr>
        <w:t xml:space="preserve">рамках </w:t>
      </w:r>
      <w:r>
        <w:rPr>
          <w:lang w:val="ru-RU"/>
        </w:rPr>
        <w:t xml:space="preserve">внутренних и внешних систем и </w:t>
      </w:r>
      <w:r w:rsidR="00E360C9">
        <w:rPr>
          <w:lang w:val="ru-RU"/>
        </w:rPr>
        <w:t xml:space="preserve">намерение </w:t>
      </w:r>
      <w:r w:rsidR="00861961">
        <w:rPr>
          <w:lang w:val="ru-RU"/>
        </w:rPr>
        <w:t>использова</w:t>
      </w:r>
      <w:r w:rsidR="00E360C9">
        <w:rPr>
          <w:lang w:val="ru-RU"/>
        </w:rPr>
        <w:t xml:space="preserve">ть </w:t>
      </w:r>
      <w:r w:rsidR="002B586D">
        <w:rPr>
          <w:lang w:val="ru-RU"/>
        </w:rPr>
        <w:t>этот стандарт</w:t>
      </w:r>
      <w:r w:rsidR="00E360C9">
        <w:rPr>
          <w:lang w:val="ru-RU"/>
        </w:rPr>
        <w:t xml:space="preserve"> </w:t>
      </w:r>
      <w:r w:rsidR="00861961">
        <w:rPr>
          <w:lang w:val="ru-RU"/>
        </w:rPr>
        <w:t xml:space="preserve">применительно к </w:t>
      </w:r>
      <w:r w:rsidR="001927D2">
        <w:rPr>
          <w:lang w:val="ru-RU"/>
        </w:rPr>
        <w:t>промышленны</w:t>
      </w:r>
      <w:r w:rsidR="00861961">
        <w:rPr>
          <w:lang w:val="ru-RU"/>
        </w:rPr>
        <w:t>м</w:t>
      </w:r>
      <w:r w:rsidR="001927D2">
        <w:rPr>
          <w:lang w:val="ru-RU"/>
        </w:rPr>
        <w:t xml:space="preserve"> образц</w:t>
      </w:r>
      <w:r w:rsidR="00861961">
        <w:rPr>
          <w:lang w:val="ru-RU"/>
        </w:rPr>
        <w:t>ам</w:t>
      </w:r>
      <w:r w:rsidR="001927D2">
        <w:rPr>
          <w:lang w:val="ru-RU"/>
        </w:rPr>
        <w:t xml:space="preserve"> в </w:t>
      </w:r>
      <w:r w:rsidR="008153E4" w:rsidRPr="00487F9E">
        <w:rPr>
          <w:lang w:val="ru-RU"/>
        </w:rPr>
        <w:t>2014</w:t>
      </w:r>
      <w:r w:rsidR="001927D2">
        <w:rPr>
          <w:lang w:val="ru-RU"/>
        </w:rPr>
        <w:t> г.</w:t>
      </w:r>
      <w:r w:rsidR="008153E4" w:rsidRPr="00487F9E">
        <w:rPr>
          <w:lang w:val="ru-RU"/>
        </w:rPr>
        <w:t xml:space="preserve">  </w:t>
      </w:r>
      <w:r w:rsidR="001927D2">
        <w:rPr>
          <w:lang w:val="ru-RU"/>
        </w:rPr>
        <w:t>Делегация</w:t>
      </w:r>
      <w:r w:rsidR="001927D2" w:rsidRPr="001927D2">
        <w:rPr>
          <w:lang w:val="ru-RU"/>
        </w:rPr>
        <w:t xml:space="preserve"> </w:t>
      </w:r>
      <w:r w:rsidR="001927D2">
        <w:rPr>
          <w:lang w:val="ru-RU"/>
        </w:rPr>
        <w:t>Республики</w:t>
      </w:r>
      <w:r w:rsidR="001927D2" w:rsidRPr="001927D2">
        <w:rPr>
          <w:lang w:val="ru-RU"/>
        </w:rPr>
        <w:t xml:space="preserve"> </w:t>
      </w:r>
      <w:r w:rsidR="001927D2">
        <w:rPr>
          <w:lang w:val="ru-RU"/>
        </w:rPr>
        <w:t>Кореи</w:t>
      </w:r>
      <w:r w:rsidR="001927D2" w:rsidRPr="001927D2">
        <w:rPr>
          <w:lang w:val="ru-RU"/>
        </w:rPr>
        <w:t xml:space="preserve"> </w:t>
      </w:r>
      <w:r w:rsidR="001927D2">
        <w:rPr>
          <w:lang w:val="ru-RU"/>
        </w:rPr>
        <w:t>рассказала о сво</w:t>
      </w:r>
      <w:r w:rsidR="001F0769">
        <w:rPr>
          <w:lang w:val="ru-RU"/>
        </w:rPr>
        <w:t xml:space="preserve">их </w:t>
      </w:r>
      <w:r w:rsidR="001927D2">
        <w:rPr>
          <w:lang w:val="ru-RU"/>
        </w:rPr>
        <w:t>разработк</w:t>
      </w:r>
      <w:r w:rsidR="001F0769">
        <w:rPr>
          <w:lang w:val="ru-RU"/>
        </w:rPr>
        <w:t>ах</w:t>
      </w:r>
      <w:r w:rsidR="001927D2">
        <w:rPr>
          <w:lang w:val="ru-RU"/>
        </w:rPr>
        <w:t xml:space="preserve"> и </w:t>
      </w:r>
      <w:r w:rsidR="00E360C9">
        <w:rPr>
          <w:lang w:val="ru-RU"/>
        </w:rPr>
        <w:t xml:space="preserve">планах </w:t>
      </w:r>
      <w:r w:rsidR="001927D2">
        <w:rPr>
          <w:lang w:val="ru-RU"/>
        </w:rPr>
        <w:t>распространять данные с помощью</w:t>
      </w:r>
      <w:r w:rsidR="00861961">
        <w:rPr>
          <w:lang w:val="ru-RU"/>
        </w:rPr>
        <w:t> </w:t>
      </w:r>
      <w:r w:rsidR="008153E4" w:rsidRPr="00125C4D">
        <w:t>ST</w:t>
      </w:r>
      <w:r w:rsidR="008153E4" w:rsidRPr="001F0769">
        <w:rPr>
          <w:lang w:val="ru-RU"/>
        </w:rPr>
        <w:t xml:space="preserve">.96. </w:t>
      </w:r>
      <w:r w:rsidR="00C22D78" w:rsidRPr="001F0769">
        <w:rPr>
          <w:lang w:val="ru-RU"/>
        </w:rPr>
        <w:t xml:space="preserve"> </w:t>
      </w:r>
      <w:r w:rsidR="003F1918">
        <w:rPr>
          <w:lang w:val="ru-RU"/>
        </w:rPr>
        <w:t>Делегация</w:t>
      </w:r>
      <w:r w:rsidR="003F1918" w:rsidRPr="006556E9">
        <w:rPr>
          <w:lang w:val="ru-RU"/>
        </w:rPr>
        <w:t xml:space="preserve"> </w:t>
      </w:r>
      <w:r w:rsidR="003F1918">
        <w:rPr>
          <w:lang w:val="ru-RU"/>
        </w:rPr>
        <w:t>Российской</w:t>
      </w:r>
      <w:r w:rsidR="003F1918" w:rsidRPr="006556E9">
        <w:rPr>
          <w:lang w:val="ru-RU"/>
        </w:rPr>
        <w:t xml:space="preserve"> </w:t>
      </w:r>
      <w:r w:rsidR="003F1918">
        <w:rPr>
          <w:lang w:val="ru-RU"/>
        </w:rPr>
        <w:t>Федерации</w:t>
      </w:r>
      <w:r w:rsidR="003F1918" w:rsidRPr="006556E9">
        <w:rPr>
          <w:lang w:val="ru-RU"/>
        </w:rPr>
        <w:t xml:space="preserve"> </w:t>
      </w:r>
      <w:r w:rsidR="003F1918">
        <w:rPr>
          <w:lang w:val="ru-RU"/>
        </w:rPr>
        <w:t>представила</w:t>
      </w:r>
      <w:r w:rsidR="003F1918" w:rsidRPr="006556E9">
        <w:rPr>
          <w:lang w:val="ru-RU"/>
        </w:rPr>
        <w:t xml:space="preserve"> </w:t>
      </w:r>
      <w:r w:rsidR="003F1918">
        <w:rPr>
          <w:lang w:val="ru-RU"/>
        </w:rPr>
        <w:t>свой</w:t>
      </w:r>
      <w:r w:rsidR="003F1918" w:rsidRPr="006556E9">
        <w:rPr>
          <w:lang w:val="ru-RU"/>
        </w:rPr>
        <w:t xml:space="preserve"> </w:t>
      </w:r>
      <w:r w:rsidR="003F1918">
        <w:rPr>
          <w:lang w:val="ru-RU"/>
        </w:rPr>
        <w:t>план</w:t>
      </w:r>
      <w:r w:rsidR="003F1918" w:rsidRPr="006556E9">
        <w:rPr>
          <w:lang w:val="ru-RU"/>
        </w:rPr>
        <w:t xml:space="preserve"> </w:t>
      </w:r>
      <w:r w:rsidR="00861961">
        <w:rPr>
          <w:lang w:val="ru-RU"/>
        </w:rPr>
        <w:t xml:space="preserve">применения </w:t>
      </w:r>
      <w:r w:rsidR="008153E4" w:rsidRPr="000227C4">
        <w:t>ST</w:t>
      </w:r>
      <w:r w:rsidR="008153E4" w:rsidRPr="006556E9">
        <w:rPr>
          <w:lang w:val="ru-RU"/>
        </w:rPr>
        <w:t>.96</w:t>
      </w:r>
      <w:r w:rsidR="006556E9" w:rsidRPr="006556E9">
        <w:rPr>
          <w:lang w:val="ru-RU"/>
        </w:rPr>
        <w:t xml:space="preserve">, </w:t>
      </w:r>
      <w:r w:rsidR="006556E9">
        <w:rPr>
          <w:lang w:val="ru-RU"/>
        </w:rPr>
        <w:t>а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также</w:t>
      </w:r>
      <w:r w:rsidR="006556E9" w:rsidRPr="006556E9">
        <w:rPr>
          <w:lang w:val="ru-RU"/>
        </w:rPr>
        <w:t xml:space="preserve"> </w:t>
      </w:r>
      <w:r w:rsidR="00CD1C12">
        <w:rPr>
          <w:lang w:val="ru-RU"/>
        </w:rPr>
        <w:t>текущие</w:t>
      </w:r>
      <w:r w:rsidR="00861961">
        <w:rPr>
          <w:lang w:val="ru-RU"/>
        </w:rPr>
        <w:t xml:space="preserve"> </w:t>
      </w:r>
      <w:r w:rsidR="001F0769">
        <w:rPr>
          <w:lang w:val="ru-RU"/>
        </w:rPr>
        <w:t>разработк</w:t>
      </w:r>
      <w:r w:rsidR="00861961">
        <w:rPr>
          <w:lang w:val="ru-RU"/>
        </w:rPr>
        <w:t xml:space="preserve">и </w:t>
      </w:r>
      <w:r w:rsidR="006556E9">
        <w:rPr>
          <w:lang w:val="ru-RU"/>
        </w:rPr>
        <w:t>и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сообщила</w:t>
      </w:r>
      <w:r w:rsidR="006556E9" w:rsidRPr="006556E9">
        <w:rPr>
          <w:lang w:val="ru-RU"/>
        </w:rPr>
        <w:t xml:space="preserve">, </w:t>
      </w:r>
      <w:r w:rsidR="006556E9">
        <w:rPr>
          <w:lang w:val="ru-RU"/>
        </w:rPr>
        <w:t>что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ведомство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ее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страны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начнет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подготовку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 xml:space="preserve">официальной публикации с помощью </w:t>
      </w:r>
      <w:r w:rsidR="008153E4" w:rsidRPr="00125C4D">
        <w:t>ST</w:t>
      </w:r>
      <w:r w:rsidR="008153E4" w:rsidRPr="00155D08">
        <w:rPr>
          <w:lang w:val="ru-RU"/>
        </w:rPr>
        <w:t xml:space="preserve">.96 </w:t>
      </w:r>
      <w:r w:rsidR="00861961">
        <w:rPr>
          <w:lang w:val="ru-RU"/>
        </w:rPr>
        <w:t xml:space="preserve">уже </w:t>
      </w:r>
      <w:r w:rsidR="006556E9">
        <w:rPr>
          <w:lang w:val="ru-RU"/>
        </w:rPr>
        <w:t>в</w:t>
      </w:r>
      <w:r w:rsidR="006556E9" w:rsidRPr="00155D08">
        <w:rPr>
          <w:lang w:val="ru-RU"/>
        </w:rPr>
        <w:t xml:space="preserve"> </w:t>
      </w:r>
      <w:r w:rsidR="008153E4" w:rsidRPr="00155D08">
        <w:rPr>
          <w:lang w:val="ru-RU"/>
        </w:rPr>
        <w:t>2014</w:t>
      </w:r>
      <w:r w:rsidR="006556E9" w:rsidRPr="006556E9">
        <w:t> </w:t>
      </w:r>
      <w:r w:rsidR="006556E9">
        <w:rPr>
          <w:lang w:val="ru-RU"/>
        </w:rPr>
        <w:t>г</w:t>
      </w:r>
      <w:r w:rsidR="006556E9" w:rsidRPr="00155D08">
        <w:rPr>
          <w:lang w:val="ru-RU"/>
        </w:rPr>
        <w:t>.</w:t>
      </w:r>
      <w:r w:rsidR="008153E4" w:rsidRPr="00155D08">
        <w:rPr>
          <w:lang w:val="ru-RU"/>
        </w:rPr>
        <w:t xml:space="preserve"> </w:t>
      </w:r>
      <w:r w:rsidR="00C22D78" w:rsidRPr="00155D08">
        <w:rPr>
          <w:lang w:val="ru-RU"/>
        </w:rPr>
        <w:t xml:space="preserve"> </w:t>
      </w:r>
      <w:r w:rsidR="006556E9">
        <w:rPr>
          <w:lang w:val="ru-RU"/>
        </w:rPr>
        <w:t>Делегация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Соединенного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Королевства</w:t>
      </w:r>
      <w:r w:rsidR="006556E9" w:rsidRPr="006556E9">
        <w:rPr>
          <w:lang w:val="ru-RU"/>
        </w:rPr>
        <w:t xml:space="preserve"> </w:t>
      </w:r>
      <w:r w:rsidR="00861961">
        <w:rPr>
          <w:lang w:val="ru-RU"/>
        </w:rPr>
        <w:t>доложила</w:t>
      </w:r>
      <w:r w:rsidR="006556E9" w:rsidRPr="006556E9">
        <w:rPr>
          <w:lang w:val="ru-RU"/>
        </w:rPr>
        <w:t xml:space="preserve">, </w:t>
      </w:r>
      <w:r w:rsidR="006556E9">
        <w:rPr>
          <w:lang w:val="ru-RU"/>
        </w:rPr>
        <w:t>что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британское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ведомство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начнет</w:t>
      </w:r>
      <w:r w:rsidR="006556E9" w:rsidRPr="006556E9">
        <w:rPr>
          <w:lang w:val="ru-RU"/>
        </w:rPr>
        <w:t xml:space="preserve"> </w:t>
      </w:r>
      <w:r w:rsidR="006556E9">
        <w:rPr>
          <w:lang w:val="ru-RU"/>
        </w:rPr>
        <w:t>применять</w:t>
      </w:r>
      <w:r w:rsidR="006556E9" w:rsidRPr="006556E9">
        <w:rPr>
          <w:lang w:val="ru-RU"/>
        </w:rPr>
        <w:t xml:space="preserve"> </w:t>
      </w:r>
      <w:r w:rsidR="000227C4" w:rsidRPr="00C42E36">
        <w:t>ST</w:t>
      </w:r>
      <w:r w:rsidR="000227C4" w:rsidRPr="006556E9">
        <w:rPr>
          <w:lang w:val="ru-RU"/>
        </w:rPr>
        <w:t xml:space="preserve">.96 </w:t>
      </w:r>
      <w:r w:rsidR="006556E9">
        <w:rPr>
          <w:lang w:val="ru-RU"/>
        </w:rPr>
        <w:t>в сфере патентов, а после распространит его на область промышленных образцов и товарных знаков.  Делегация</w:t>
      </w:r>
      <w:r w:rsidR="006556E9" w:rsidRPr="00EA19D0">
        <w:rPr>
          <w:lang w:val="ru-RU"/>
        </w:rPr>
        <w:t xml:space="preserve"> </w:t>
      </w:r>
      <w:r w:rsidR="006556E9">
        <w:rPr>
          <w:lang w:val="ru-RU"/>
        </w:rPr>
        <w:t>США</w:t>
      </w:r>
      <w:r w:rsidR="006556E9" w:rsidRPr="00EA19D0">
        <w:rPr>
          <w:lang w:val="ru-RU"/>
        </w:rPr>
        <w:t xml:space="preserve"> </w:t>
      </w:r>
      <w:r w:rsidR="00861961">
        <w:rPr>
          <w:lang w:val="ru-RU"/>
        </w:rPr>
        <w:t xml:space="preserve">рассказала </w:t>
      </w:r>
      <w:r w:rsidR="00EA19D0">
        <w:rPr>
          <w:lang w:val="ru-RU"/>
        </w:rPr>
        <w:lastRenderedPageBreak/>
        <w:t>о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ходе</w:t>
      </w:r>
      <w:r w:rsidR="00EA19D0" w:rsidRPr="00EA19D0">
        <w:rPr>
          <w:lang w:val="ru-RU"/>
        </w:rPr>
        <w:t xml:space="preserve"> </w:t>
      </w:r>
      <w:r w:rsidR="00861961">
        <w:rPr>
          <w:lang w:val="ru-RU"/>
        </w:rPr>
        <w:t>внедрения в практику</w:t>
      </w:r>
      <w:r w:rsidR="00EA19D0" w:rsidRPr="00EA19D0">
        <w:rPr>
          <w:lang w:val="ru-RU"/>
        </w:rPr>
        <w:t xml:space="preserve"> </w:t>
      </w:r>
      <w:r w:rsidR="00861961">
        <w:rPr>
          <w:lang w:val="ru-RU"/>
        </w:rPr>
        <w:t>стандарта </w:t>
      </w:r>
      <w:r w:rsidR="008153E4" w:rsidRPr="000227C4">
        <w:t>ST</w:t>
      </w:r>
      <w:r w:rsidR="008153E4" w:rsidRPr="00EA19D0">
        <w:rPr>
          <w:lang w:val="ru-RU"/>
        </w:rPr>
        <w:t xml:space="preserve">.96 </w:t>
      </w:r>
      <w:r w:rsidR="00EA19D0">
        <w:rPr>
          <w:lang w:val="ru-RU"/>
        </w:rPr>
        <w:t xml:space="preserve">в сфере патентов и товарных знаков.  Делегация Ведомства по гармонизации внутреннего рынка </w:t>
      </w:r>
      <w:r w:rsidR="00861961">
        <w:rPr>
          <w:lang w:val="ru-RU"/>
        </w:rPr>
        <w:t xml:space="preserve">отчиталась о </w:t>
      </w:r>
      <w:r w:rsidR="00EA19D0">
        <w:rPr>
          <w:lang w:val="ru-RU"/>
        </w:rPr>
        <w:t xml:space="preserve">предпринятых усилиях и шагах в </w:t>
      </w:r>
      <w:r w:rsidR="001038FF">
        <w:rPr>
          <w:lang w:val="ru-RU"/>
        </w:rPr>
        <w:t xml:space="preserve">области обеспечения </w:t>
      </w:r>
      <w:r w:rsidR="00EA19D0">
        <w:rPr>
          <w:lang w:val="ru-RU"/>
        </w:rPr>
        <w:t>со</w:t>
      </w:r>
      <w:r w:rsidR="000E0D0F">
        <w:rPr>
          <w:lang w:val="ru-RU"/>
        </w:rPr>
        <w:t xml:space="preserve">вместимости </w:t>
      </w:r>
      <w:r w:rsidR="00EA19D0">
        <w:rPr>
          <w:lang w:val="ru-RU"/>
        </w:rPr>
        <w:t xml:space="preserve">схем </w:t>
      </w:r>
      <w:r w:rsidR="000227C4" w:rsidRPr="000A01BF">
        <w:t>ST</w:t>
      </w:r>
      <w:r w:rsidR="000227C4" w:rsidRPr="00EA19D0">
        <w:rPr>
          <w:lang w:val="ru-RU"/>
        </w:rPr>
        <w:t xml:space="preserve">.96 </w:t>
      </w:r>
      <w:r w:rsidR="00EA19D0">
        <w:rPr>
          <w:lang w:val="ru-RU"/>
        </w:rPr>
        <w:t>и</w:t>
      </w:r>
      <w:r w:rsidR="000227C4" w:rsidRPr="00EA19D0">
        <w:rPr>
          <w:lang w:val="ru-RU"/>
        </w:rPr>
        <w:t xml:space="preserve"> </w:t>
      </w:r>
      <w:r w:rsidR="000227C4" w:rsidRPr="000A01BF">
        <w:t>ST</w:t>
      </w:r>
      <w:r w:rsidR="000227C4" w:rsidRPr="00EA19D0">
        <w:rPr>
          <w:lang w:val="ru-RU"/>
        </w:rPr>
        <w:t xml:space="preserve">.66.  </w:t>
      </w:r>
      <w:r w:rsidR="00EA19D0">
        <w:rPr>
          <w:lang w:val="ru-RU"/>
        </w:rPr>
        <w:t>Делегация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Мадридской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системы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заявила</w:t>
      </w:r>
      <w:r w:rsidR="00EA19D0" w:rsidRPr="00EA19D0">
        <w:rPr>
          <w:lang w:val="ru-RU"/>
        </w:rPr>
        <w:t xml:space="preserve">, </w:t>
      </w:r>
      <w:r w:rsidR="00EA19D0">
        <w:rPr>
          <w:lang w:val="ru-RU"/>
        </w:rPr>
        <w:t>что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пока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еще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не</w:t>
      </w:r>
      <w:r w:rsidR="00EA19D0" w:rsidRPr="00EA19D0">
        <w:rPr>
          <w:lang w:val="ru-RU"/>
        </w:rPr>
        <w:t xml:space="preserve"> </w:t>
      </w:r>
      <w:r w:rsidR="00EA19D0">
        <w:rPr>
          <w:lang w:val="ru-RU"/>
        </w:rPr>
        <w:t>применяет</w:t>
      </w:r>
      <w:r w:rsidR="00EA19D0" w:rsidRPr="00EA19D0">
        <w:rPr>
          <w:lang w:val="ru-RU"/>
        </w:rPr>
        <w:t xml:space="preserve"> </w:t>
      </w:r>
      <w:r w:rsidR="001038FF">
        <w:rPr>
          <w:lang w:val="ru-RU"/>
        </w:rPr>
        <w:t>стандарт</w:t>
      </w:r>
      <w:r w:rsidR="001038FF">
        <w:rPr>
          <w:lang w:val="fr-CA"/>
        </w:rPr>
        <w:t> </w:t>
      </w:r>
      <w:r w:rsidR="008153E4" w:rsidRPr="008153E4">
        <w:t>ST</w:t>
      </w:r>
      <w:r w:rsidR="008153E4" w:rsidRPr="00EA19D0">
        <w:rPr>
          <w:lang w:val="ru-RU"/>
        </w:rPr>
        <w:t xml:space="preserve">.96, </w:t>
      </w:r>
      <w:r w:rsidR="00EA19D0">
        <w:rPr>
          <w:lang w:val="ru-RU"/>
        </w:rPr>
        <w:t>о</w:t>
      </w:r>
      <w:r w:rsidR="001038FF">
        <w:rPr>
          <w:lang w:val="ru-RU"/>
        </w:rPr>
        <w:t xml:space="preserve">днако выразила </w:t>
      </w:r>
      <w:r w:rsidR="00EA19D0">
        <w:rPr>
          <w:lang w:val="ru-RU"/>
        </w:rPr>
        <w:t>готов</w:t>
      </w:r>
      <w:r w:rsidR="001038FF">
        <w:rPr>
          <w:lang w:val="ru-RU"/>
        </w:rPr>
        <w:t>ность</w:t>
      </w:r>
      <w:r w:rsidR="00EA19D0">
        <w:rPr>
          <w:lang w:val="ru-RU"/>
        </w:rPr>
        <w:t xml:space="preserve"> </w:t>
      </w:r>
      <w:r w:rsidR="00785CA6">
        <w:rPr>
          <w:lang w:val="ru-RU"/>
        </w:rPr>
        <w:t xml:space="preserve">учитывать сообщения своих участников с данными по </w:t>
      </w:r>
      <w:r w:rsidR="00EA19D0">
        <w:rPr>
          <w:lang w:val="ru-RU"/>
        </w:rPr>
        <w:t>Мадридской систем</w:t>
      </w:r>
      <w:r w:rsidR="00785CA6">
        <w:rPr>
          <w:lang w:val="ru-RU"/>
        </w:rPr>
        <w:t>е в</w:t>
      </w:r>
      <w:r w:rsidR="00BB7997">
        <w:rPr>
          <w:lang w:val="ru-RU"/>
        </w:rPr>
        <w:t xml:space="preserve"> формат</w:t>
      </w:r>
      <w:r w:rsidR="00785CA6">
        <w:rPr>
          <w:lang w:val="ru-RU"/>
        </w:rPr>
        <w:t>е</w:t>
      </w:r>
      <w:r w:rsidR="00BB7997">
        <w:rPr>
          <w:lang w:val="ru-RU"/>
        </w:rPr>
        <w:t xml:space="preserve"> </w:t>
      </w:r>
      <w:r w:rsidR="008153E4">
        <w:t>ST</w:t>
      </w:r>
      <w:r w:rsidR="008153E4" w:rsidRPr="00EA19D0">
        <w:rPr>
          <w:lang w:val="ru-RU"/>
        </w:rPr>
        <w:t>.96.</w:t>
      </w:r>
    </w:p>
    <w:p w:rsidR="00FE69F5" w:rsidRDefault="00C35226" w:rsidP="00CD1267">
      <w:pPr>
        <w:pStyle w:val="Heading2"/>
      </w:pPr>
      <w:r>
        <w:rPr>
          <w:caps w:val="0"/>
          <w:lang w:val="ru-RU"/>
        </w:rPr>
        <w:t>ПЛАН РАБОТЫ</w:t>
      </w:r>
    </w:p>
    <w:p w:rsidR="00146DFD" w:rsidRPr="00015C2F" w:rsidRDefault="00C35226" w:rsidP="00EE0769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Целевая</w:t>
      </w:r>
      <w:r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35226">
        <w:rPr>
          <w:szCs w:val="22"/>
          <w:lang w:val="ru-RU"/>
        </w:rPr>
        <w:t xml:space="preserve"> </w:t>
      </w:r>
      <w:r w:rsidR="007106AF">
        <w:rPr>
          <w:szCs w:val="22"/>
        </w:rPr>
        <w:t>XML</w:t>
      </w:r>
      <w:r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</w:t>
      </w:r>
      <w:r w:rsidR="007106AF"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планирует</w:t>
      </w:r>
      <w:r w:rsidRPr="00C352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завершить</w:t>
      </w:r>
      <w:r w:rsidR="00015C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работу</w:t>
      </w:r>
      <w:r w:rsidRPr="00C35226">
        <w:rPr>
          <w:szCs w:val="22"/>
          <w:lang w:val="ru-RU"/>
        </w:rPr>
        <w:t xml:space="preserve"> </w:t>
      </w:r>
      <w:r w:rsidR="00015C2F">
        <w:rPr>
          <w:szCs w:val="22"/>
          <w:lang w:val="ru-RU"/>
        </w:rPr>
        <w:t xml:space="preserve">над </w:t>
      </w:r>
      <w:r>
        <w:rPr>
          <w:szCs w:val="22"/>
          <w:lang w:val="ru-RU"/>
        </w:rPr>
        <w:t>верси</w:t>
      </w:r>
      <w:r w:rsidR="00015C2F">
        <w:rPr>
          <w:szCs w:val="22"/>
          <w:lang w:val="ru-RU"/>
        </w:rPr>
        <w:t>ей</w:t>
      </w:r>
      <w:r>
        <w:rPr>
          <w:szCs w:val="22"/>
          <w:lang w:val="ru-RU"/>
        </w:rPr>
        <w:t xml:space="preserve"> 2.0 </w:t>
      </w:r>
      <w:r w:rsidR="007106AF">
        <w:rPr>
          <w:szCs w:val="22"/>
        </w:rPr>
        <w:t>XML</w:t>
      </w:r>
      <w:r>
        <w:rPr>
          <w:szCs w:val="22"/>
          <w:lang w:val="ru-RU"/>
        </w:rPr>
        <w:t>-схемы</w:t>
      </w:r>
      <w:r w:rsidR="007215CC">
        <w:rPr>
          <w:szCs w:val="22"/>
          <w:lang w:val="ru-RU"/>
        </w:rPr>
        <w:t xml:space="preserve"> в 2014 г.</w:t>
      </w:r>
      <w:r w:rsidR="007106AF" w:rsidRPr="00C35226">
        <w:rPr>
          <w:lang w:val="ru-RU"/>
        </w:rPr>
        <w:t xml:space="preserve"> </w:t>
      </w:r>
      <w:r w:rsidR="00C22D78" w:rsidRPr="00C35226">
        <w:rPr>
          <w:lang w:val="ru-RU"/>
        </w:rPr>
        <w:t xml:space="preserve"> </w:t>
      </w:r>
      <w:r w:rsidR="00015C2F">
        <w:rPr>
          <w:lang w:val="ru-RU"/>
        </w:rPr>
        <w:t>Опираясь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на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эту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новую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версию</w:t>
      </w:r>
      <w:r w:rsidR="00015C2F" w:rsidRPr="00015C2F">
        <w:rPr>
          <w:lang w:val="ru-RU"/>
        </w:rPr>
        <w:t xml:space="preserve">, </w:t>
      </w:r>
      <w:r w:rsidR="00015C2F">
        <w:rPr>
          <w:lang w:val="ru-RU"/>
        </w:rPr>
        <w:t>Группа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подготовит</w:t>
      </w:r>
      <w:r w:rsidR="00015C2F" w:rsidRPr="00015C2F">
        <w:rPr>
          <w:lang w:val="ru-RU"/>
        </w:rPr>
        <w:t xml:space="preserve"> </w:t>
      </w:r>
      <w:r w:rsidR="00015C2F">
        <w:rPr>
          <w:lang w:val="ru-RU"/>
        </w:rPr>
        <w:t>приложения</w:t>
      </w:r>
      <w:r w:rsidR="00C22D78">
        <w:rPr>
          <w:szCs w:val="22"/>
        </w:rPr>
        <w:t> </w:t>
      </w:r>
      <w:r w:rsidR="001A0A6F">
        <w:t>V</w:t>
      </w:r>
      <w:r w:rsidR="001A0A6F" w:rsidRPr="00015C2F">
        <w:rPr>
          <w:lang w:val="ru-RU"/>
        </w:rPr>
        <w:t xml:space="preserve"> </w:t>
      </w:r>
      <w:r w:rsidR="00015C2F">
        <w:rPr>
          <w:lang w:val="ru-RU"/>
        </w:rPr>
        <w:t>и</w:t>
      </w:r>
      <w:r w:rsidR="001A0A6F" w:rsidRPr="00015C2F">
        <w:rPr>
          <w:lang w:val="ru-RU"/>
        </w:rPr>
        <w:t xml:space="preserve"> </w:t>
      </w:r>
      <w:r w:rsidR="001A0A6F">
        <w:t>VI</w:t>
      </w:r>
      <w:r w:rsidR="001A0A6F" w:rsidRPr="00015C2F">
        <w:rPr>
          <w:lang w:val="ru-RU"/>
        </w:rPr>
        <w:t>.</w:t>
      </w:r>
    </w:p>
    <w:p w:rsidR="008153E4" w:rsidRPr="008C42C0" w:rsidRDefault="00E01058" w:rsidP="00EE0769">
      <w:pPr>
        <w:pStyle w:val="ONUME"/>
        <w:rPr>
          <w:lang w:val="ru-RU"/>
        </w:rPr>
      </w:pPr>
      <w:r>
        <w:rPr>
          <w:lang w:val="ru-RU"/>
        </w:rPr>
        <w:t>Для</w:t>
      </w:r>
      <w:r w:rsidRPr="00E0105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01058">
        <w:rPr>
          <w:lang w:val="ru-RU"/>
        </w:rPr>
        <w:t xml:space="preserve"> </w:t>
      </w:r>
      <w:r>
        <w:rPr>
          <w:lang w:val="ru-RU"/>
        </w:rPr>
        <w:t>версии</w:t>
      </w:r>
      <w:r w:rsidRPr="00E01058">
        <w:rPr>
          <w:lang w:val="ru-RU"/>
        </w:rPr>
        <w:t xml:space="preserve"> 2.0 </w:t>
      </w:r>
      <w:r w:rsidR="00CD1267">
        <w:t>XML</w:t>
      </w:r>
      <w:r w:rsidRPr="00E01058">
        <w:rPr>
          <w:lang w:val="ru-RU"/>
        </w:rPr>
        <w:t>-</w:t>
      </w:r>
      <w:r>
        <w:rPr>
          <w:lang w:val="ru-RU"/>
        </w:rPr>
        <w:t>схемы</w:t>
      </w:r>
      <w:r w:rsidRPr="00E01058">
        <w:rPr>
          <w:lang w:val="ru-RU"/>
        </w:rPr>
        <w:t xml:space="preserve"> </w:t>
      </w:r>
      <w:r>
        <w:rPr>
          <w:lang w:val="ru-RU"/>
        </w:rPr>
        <w:t>и</w:t>
      </w:r>
      <w:r w:rsidRPr="00E01058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E01058">
        <w:rPr>
          <w:lang w:val="ru-RU"/>
        </w:rPr>
        <w:t xml:space="preserve"> </w:t>
      </w:r>
      <w:r>
        <w:rPr>
          <w:lang w:val="ru-RU"/>
        </w:rPr>
        <w:t>окончательных</w:t>
      </w:r>
      <w:r w:rsidRPr="00E01058">
        <w:rPr>
          <w:lang w:val="ru-RU"/>
        </w:rPr>
        <w:t xml:space="preserve"> </w:t>
      </w:r>
      <w:r>
        <w:rPr>
          <w:lang w:val="ru-RU"/>
        </w:rPr>
        <w:t>проектов</w:t>
      </w:r>
      <w:r w:rsidRPr="00E01058">
        <w:rPr>
          <w:lang w:val="ru-RU"/>
        </w:rPr>
        <w:t xml:space="preserve"> </w:t>
      </w:r>
      <w:r>
        <w:rPr>
          <w:lang w:val="ru-RU"/>
        </w:rPr>
        <w:t>предложений</w:t>
      </w:r>
      <w:r w:rsidR="007215CC">
        <w:rPr>
          <w:lang w:val="ru-RU"/>
        </w:rPr>
        <w:t xml:space="preserve"> в отношении </w:t>
      </w:r>
      <w:r>
        <w:rPr>
          <w:lang w:val="ru-RU"/>
        </w:rPr>
        <w:t>приложени</w:t>
      </w:r>
      <w:r w:rsidR="007215CC">
        <w:rPr>
          <w:lang w:val="ru-RU"/>
        </w:rPr>
        <w:t>й</w:t>
      </w:r>
      <w:r w:rsidR="00C22D78">
        <w:rPr>
          <w:szCs w:val="22"/>
        </w:rPr>
        <w:t> </w:t>
      </w:r>
      <w:r w:rsidR="00D846C8">
        <w:t>V</w:t>
      </w:r>
      <w:r w:rsidR="00D846C8" w:rsidRPr="00E01058">
        <w:rPr>
          <w:lang w:val="ru-RU"/>
        </w:rPr>
        <w:t xml:space="preserve"> </w:t>
      </w:r>
      <w:r>
        <w:rPr>
          <w:lang w:val="ru-RU"/>
        </w:rPr>
        <w:t>и</w:t>
      </w:r>
      <w:r w:rsidR="00D846C8" w:rsidRPr="00E01058">
        <w:rPr>
          <w:lang w:val="ru-RU"/>
        </w:rPr>
        <w:t xml:space="preserve"> </w:t>
      </w:r>
      <w:r w:rsidR="00D846C8">
        <w:t>VI</w:t>
      </w:r>
      <w:r w:rsidR="007215CC">
        <w:rPr>
          <w:lang w:val="ru-RU"/>
        </w:rPr>
        <w:t> </w:t>
      </w:r>
      <w:r>
        <w:rPr>
          <w:lang w:val="ru-RU"/>
        </w:rPr>
        <w:t xml:space="preserve">Целевая группа по </w:t>
      </w:r>
      <w:r w:rsidR="00CD1267">
        <w:t>XML</w:t>
      </w:r>
      <w:r>
        <w:rPr>
          <w:lang w:val="ru-RU"/>
        </w:rPr>
        <w:t xml:space="preserve"> для ПС намерена </w:t>
      </w:r>
      <w:r w:rsidR="007215CC">
        <w:rPr>
          <w:lang w:val="ru-RU"/>
        </w:rPr>
        <w:t xml:space="preserve">провести заседание </w:t>
      </w:r>
      <w:r>
        <w:rPr>
          <w:lang w:val="ru-RU"/>
        </w:rPr>
        <w:t xml:space="preserve">в четвертом квартале </w:t>
      </w:r>
      <w:r w:rsidR="00CD1267" w:rsidRPr="00E01058">
        <w:rPr>
          <w:lang w:val="ru-RU"/>
        </w:rPr>
        <w:t>2014</w:t>
      </w:r>
      <w:r>
        <w:rPr>
          <w:lang w:val="ru-RU"/>
        </w:rPr>
        <w:t> г</w:t>
      </w:r>
      <w:r w:rsidR="00CD1267" w:rsidRPr="00E01058">
        <w:rPr>
          <w:lang w:val="ru-RU"/>
        </w:rPr>
        <w:t xml:space="preserve">. </w:t>
      </w:r>
      <w:r w:rsidR="00C22D78" w:rsidRPr="00E01058">
        <w:rPr>
          <w:lang w:val="ru-RU"/>
        </w:rPr>
        <w:t xml:space="preserve"> </w:t>
      </w:r>
      <w:r w:rsidR="008C42C0">
        <w:rPr>
          <w:lang w:val="ru-RU"/>
        </w:rPr>
        <w:t>Ведомство</w:t>
      </w:r>
      <w:r w:rsidR="008C42C0" w:rsidRPr="008C42C0">
        <w:rPr>
          <w:lang w:val="ru-RU"/>
        </w:rPr>
        <w:t xml:space="preserve"> </w:t>
      </w:r>
      <w:r w:rsidR="008C42C0">
        <w:rPr>
          <w:lang w:val="ru-RU"/>
        </w:rPr>
        <w:t>интеллектуальной</w:t>
      </w:r>
      <w:r w:rsidR="008C42C0" w:rsidRPr="008C42C0">
        <w:rPr>
          <w:lang w:val="ru-RU"/>
        </w:rPr>
        <w:t xml:space="preserve"> </w:t>
      </w:r>
      <w:r w:rsidR="008C42C0">
        <w:rPr>
          <w:lang w:val="ru-RU"/>
        </w:rPr>
        <w:t>собственности</w:t>
      </w:r>
      <w:r w:rsidR="008C42C0" w:rsidRPr="008C42C0">
        <w:rPr>
          <w:lang w:val="ru-RU"/>
        </w:rPr>
        <w:t xml:space="preserve"> </w:t>
      </w:r>
      <w:r w:rsidR="008C42C0">
        <w:rPr>
          <w:lang w:val="ru-RU"/>
        </w:rPr>
        <w:t>Соединенного</w:t>
      </w:r>
      <w:r w:rsidR="008C42C0" w:rsidRPr="008C42C0">
        <w:rPr>
          <w:lang w:val="ru-RU"/>
        </w:rPr>
        <w:t xml:space="preserve"> </w:t>
      </w:r>
      <w:r w:rsidR="008C42C0">
        <w:rPr>
          <w:lang w:val="ru-RU"/>
        </w:rPr>
        <w:t>Королевства</w:t>
      </w:r>
      <w:r w:rsidR="008C42C0" w:rsidRPr="008C42C0">
        <w:rPr>
          <w:lang w:val="ru-RU"/>
        </w:rPr>
        <w:t xml:space="preserve"> </w:t>
      </w:r>
      <w:r w:rsidR="008C42C0">
        <w:rPr>
          <w:lang w:val="ru-RU"/>
        </w:rPr>
        <w:t>предложило провести эту встречу в Лондоне</w:t>
      </w:r>
      <w:r w:rsidR="00CD1267" w:rsidRPr="008C42C0">
        <w:rPr>
          <w:lang w:val="ru-RU"/>
        </w:rPr>
        <w:t>.</w:t>
      </w:r>
    </w:p>
    <w:p w:rsidR="007C4528" w:rsidRPr="008C42C0" w:rsidRDefault="007C4528" w:rsidP="008153E4">
      <w:pPr>
        <w:rPr>
          <w:szCs w:val="22"/>
          <w:lang w:val="ru-RU"/>
        </w:rPr>
      </w:pPr>
    </w:p>
    <w:p w:rsidR="007C4528" w:rsidRPr="004E635E" w:rsidRDefault="008C42C0" w:rsidP="008A441E">
      <w:pPr>
        <w:pStyle w:val="ONUME"/>
        <w:keepNext/>
        <w:keepLines/>
        <w:ind w:left="5534"/>
        <w:rPr>
          <w:i/>
        </w:rPr>
      </w:pPr>
      <w:r>
        <w:rPr>
          <w:i/>
          <w:lang w:val="ru-RU"/>
        </w:rPr>
        <w:t>КСВ</w:t>
      </w:r>
      <w:r w:rsidRPr="008C42C0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7C4528" w:rsidRPr="004E635E">
        <w:rPr>
          <w:i/>
        </w:rPr>
        <w:t>:</w:t>
      </w:r>
    </w:p>
    <w:p w:rsidR="007C4528" w:rsidRPr="00273308" w:rsidRDefault="007C4528" w:rsidP="00B81CAB">
      <w:pPr>
        <w:pStyle w:val="BodyText"/>
        <w:keepNext/>
        <w:keepLines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155D08">
        <w:rPr>
          <w:i/>
          <w:lang w:val="ru-RU"/>
        </w:rPr>
        <w:tab/>
      </w:r>
      <w:r w:rsidRPr="00273308">
        <w:rPr>
          <w:i/>
          <w:lang w:val="ru-RU"/>
        </w:rPr>
        <w:t>(</w:t>
      </w:r>
      <w:r>
        <w:rPr>
          <w:i/>
        </w:rPr>
        <w:t>a</w:t>
      </w:r>
      <w:r w:rsidRPr="00273308">
        <w:rPr>
          <w:i/>
          <w:lang w:val="ru-RU"/>
        </w:rPr>
        <w:t>)</w:t>
      </w:r>
      <w:r w:rsidRPr="00273308">
        <w:rPr>
          <w:i/>
          <w:lang w:val="ru-RU"/>
        </w:rPr>
        <w:tab/>
      </w:r>
      <w:r w:rsidR="0005795A">
        <w:rPr>
          <w:i/>
          <w:lang w:val="ru-RU"/>
        </w:rPr>
        <w:t>принять</w:t>
      </w:r>
      <w:r w:rsidR="0005795A" w:rsidRPr="00273308">
        <w:rPr>
          <w:i/>
          <w:lang w:val="ru-RU"/>
        </w:rPr>
        <w:t xml:space="preserve"> </w:t>
      </w:r>
      <w:r w:rsidR="0005795A">
        <w:rPr>
          <w:i/>
          <w:lang w:val="ru-RU"/>
        </w:rPr>
        <w:t>к</w:t>
      </w:r>
      <w:r w:rsidR="0005795A" w:rsidRPr="00273308">
        <w:rPr>
          <w:i/>
          <w:lang w:val="ru-RU"/>
        </w:rPr>
        <w:t xml:space="preserve"> </w:t>
      </w:r>
      <w:r w:rsidR="0005795A">
        <w:rPr>
          <w:i/>
          <w:lang w:val="ru-RU"/>
        </w:rPr>
        <w:t>сведению</w:t>
      </w:r>
      <w:r w:rsidR="0005795A" w:rsidRPr="00273308">
        <w:rPr>
          <w:i/>
          <w:lang w:val="ru-RU"/>
        </w:rPr>
        <w:t xml:space="preserve"> </w:t>
      </w:r>
      <w:r w:rsidR="0005795A">
        <w:rPr>
          <w:i/>
          <w:lang w:val="ru-RU"/>
        </w:rPr>
        <w:t>результаты</w:t>
      </w:r>
      <w:r w:rsidR="0005795A" w:rsidRPr="00273308">
        <w:rPr>
          <w:i/>
          <w:lang w:val="ru-RU"/>
        </w:rPr>
        <w:t xml:space="preserve"> </w:t>
      </w:r>
      <w:r w:rsidR="0005795A">
        <w:rPr>
          <w:i/>
          <w:lang w:val="ru-RU"/>
        </w:rPr>
        <w:t>работы</w:t>
      </w:r>
      <w:r w:rsidR="0005795A" w:rsidRPr="00273308">
        <w:rPr>
          <w:i/>
          <w:lang w:val="ru-RU"/>
        </w:rPr>
        <w:t xml:space="preserve"> </w:t>
      </w:r>
      <w:r w:rsidR="00273308" w:rsidRPr="00273308">
        <w:rPr>
          <w:i/>
          <w:lang w:val="ru-RU"/>
        </w:rPr>
        <w:t xml:space="preserve">Целевой группы по </w:t>
      </w:r>
      <w:r w:rsidR="00273308" w:rsidRPr="00273308">
        <w:rPr>
          <w:i/>
          <w:iCs/>
        </w:rPr>
        <w:t>XML</w:t>
      </w:r>
      <w:r w:rsidR="00273308" w:rsidRPr="00273308">
        <w:rPr>
          <w:i/>
          <w:iCs/>
          <w:lang w:val="ru-RU"/>
        </w:rPr>
        <w:t xml:space="preserve"> для ПС и отчет руководителя Целевой группы, представленные в настоящем документе</w:t>
      </w:r>
      <w:r w:rsidRPr="00273308">
        <w:rPr>
          <w:i/>
          <w:lang w:val="ru-RU"/>
        </w:rPr>
        <w:t>;</w:t>
      </w:r>
    </w:p>
    <w:p w:rsidR="007C4528" w:rsidRPr="00273308" w:rsidRDefault="007C4528" w:rsidP="007C4528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ru-RU"/>
        </w:rPr>
      </w:pPr>
      <w:r w:rsidRPr="00273308">
        <w:rPr>
          <w:i/>
          <w:lang w:val="ru-RU"/>
        </w:rPr>
        <w:tab/>
        <w:t>(</w:t>
      </w:r>
      <w:r>
        <w:rPr>
          <w:i/>
        </w:rPr>
        <w:t>b</w:t>
      </w:r>
      <w:r w:rsidRPr="00273308">
        <w:rPr>
          <w:i/>
          <w:lang w:val="ru-RU"/>
        </w:rPr>
        <w:t>)</w:t>
      </w:r>
      <w:r w:rsidRPr="00273308">
        <w:rPr>
          <w:i/>
          <w:lang w:val="ru-RU"/>
        </w:rPr>
        <w:tab/>
      </w:r>
      <w:r w:rsidR="00273308">
        <w:rPr>
          <w:i/>
          <w:lang w:val="ru-RU"/>
        </w:rPr>
        <w:t>пересмотреть</w:t>
      </w:r>
      <w:r w:rsidR="00273308" w:rsidRPr="00273308">
        <w:rPr>
          <w:i/>
          <w:lang w:val="ru-RU"/>
        </w:rPr>
        <w:t xml:space="preserve"> договоренност</w:t>
      </w:r>
      <w:r w:rsidR="00273308">
        <w:rPr>
          <w:i/>
          <w:lang w:val="ru-RU"/>
        </w:rPr>
        <w:t>ь</w:t>
      </w:r>
      <w:r w:rsidR="00273308" w:rsidRPr="00273308">
        <w:rPr>
          <w:i/>
          <w:lang w:val="ru-RU"/>
        </w:rPr>
        <w:t xml:space="preserve"> об оказании содействия </w:t>
      </w:r>
      <w:r w:rsidR="00273308">
        <w:rPr>
          <w:i/>
          <w:lang w:val="ru-RU"/>
        </w:rPr>
        <w:t>при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подготовке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приложения</w:t>
      </w:r>
      <w:r w:rsidR="00C22D78">
        <w:rPr>
          <w:szCs w:val="22"/>
        </w:rPr>
        <w:t> </w:t>
      </w:r>
      <w:r w:rsidRPr="00C22D78">
        <w:rPr>
          <w:i/>
          <w:szCs w:val="22"/>
        </w:rPr>
        <w:t>VI</w:t>
      </w:r>
      <w:r w:rsidRPr="00273308">
        <w:rPr>
          <w:i/>
          <w:lang w:val="ru-RU"/>
        </w:rPr>
        <w:t xml:space="preserve">, </w:t>
      </w:r>
      <w:r w:rsidR="00273308">
        <w:rPr>
          <w:i/>
          <w:lang w:val="ru-RU"/>
        </w:rPr>
        <w:t xml:space="preserve">как </w:t>
      </w:r>
      <w:r w:rsidR="007215CC">
        <w:rPr>
          <w:i/>
          <w:lang w:val="ru-RU"/>
        </w:rPr>
        <w:t xml:space="preserve">изложено </w:t>
      </w:r>
      <w:r w:rsidR="00273308">
        <w:rPr>
          <w:i/>
          <w:lang w:val="ru-RU"/>
        </w:rPr>
        <w:t>в пункте</w:t>
      </w:r>
      <w:r w:rsidRPr="00C22D78">
        <w:rPr>
          <w:i/>
        </w:rPr>
        <w:t> </w:t>
      </w:r>
      <w:r w:rsidRPr="00273308">
        <w:rPr>
          <w:i/>
          <w:lang w:val="ru-RU"/>
        </w:rPr>
        <w:t xml:space="preserve">6, </w:t>
      </w:r>
      <w:r w:rsidR="00273308">
        <w:rPr>
          <w:i/>
          <w:lang w:val="ru-RU"/>
        </w:rPr>
        <w:t>выше</w:t>
      </w:r>
      <w:r w:rsidR="00D846C8" w:rsidRPr="00273308">
        <w:rPr>
          <w:i/>
          <w:lang w:val="ru-RU"/>
        </w:rPr>
        <w:t>;</w:t>
      </w:r>
      <w:r w:rsidR="005E53BE" w:rsidRPr="00273308">
        <w:rPr>
          <w:i/>
          <w:lang w:val="ru-RU"/>
        </w:rPr>
        <w:t xml:space="preserve"> </w:t>
      </w:r>
      <w:r w:rsidR="00C22D7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и</w:t>
      </w:r>
    </w:p>
    <w:p w:rsidR="007C4528" w:rsidRPr="00273308" w:rsidRDefault="00D846C8" w:rsidP="007C4528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273308">
        <w:rPr>
          <w:i/>
          <w:lang w:val="ru-RU"/>
        </w:rPr>
        <w:tab/>
        <w:t>(</w:t>
      </w:r>
      <w:r w:rsidR="005E53BE">
        <w:rPr>
          <w:i/>
        </w:rPr>
        <w:t>c</w:t>
      </w:r>
      <w:r w:rsidRPr="00273308">
        <w:rPr>
          <w:i/>
          <w:lang w:val="ru-RU"/>
        </w:rPr>
        <w:t>)</w:t>
      </w:r>
      <w:r w:rsidRPr="00273308">
        <w:rPr>
          <w:i/>
          <w:lang w:val="ru-RU"/>
        </w:rPr>
        <w:tab/>
      </w:r>
      <w:r w:rsidR="00273308">
        <w:rPr>
          <w:i/>
          <w:lang w:val="ru-RU"/>
        </w:rPr>
        <w:t>принять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к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сведению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план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работы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Целевой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группы</w:t>
      </w:r>
      <w:r w:rsidR="00273308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по</w:t>
      </w:r>
      <w:r w:rsidR="00273308" w:rsidRPr="00273308">
        <w:rPr>
          <w:i/>
          <w:lang w:val="ru-RU"/>
        </w:rPr>
        <w:t xml:space="preserve"> </w:t>
      </w:r>
      <w:r w:rsidRPr="00C22D78">
        <w:rPr>
          <w:i/>
        </w:rPr>
        <w:t>XML</w:t>
      </w:r>
      <w:r w:rsidR="00273308">
        <w:rPr>
          <w:i/>
          <w:lang w:val="ru-RU"/>
        </w:rPr>
        <w:t xml:space="preserve"> для ПС, изложенный выше, в пунктах</w:t>
      </w:r>
      <w:r w:rsidR="00C22D78">
        <w:rPr>
          <w:szCs w:val="22"/>
        </w:rPr>
        <w:t> </w:t>
      </w:r>
      <w:r w:rsidR="005E53BE" w:rsidRPr="00273308">
        <w:rPr>
          <w:i/>
          <w:lang w:val="ru-RU"/>
        </w:rPr>
        <w:t>1</w:t>
      </w:r>
      <w:r w:rsidR="00125C4D" w:rsidRPr="00273308">
        <w:rPr>
          <w:i/>
          <w:lang w:val="ru-RU"/>
        </w:rPr>
        <w:t>6</w:t>
      </w:r>
      <w:r w:rsidR="005E53BE" w:rsidRPr="00273308">
        <w:rPr>
          <w:i/>
          <w:lang w:val="ru-RU"/>
        </w:rPr>
        <w:t xml:space="preserve"> </w:t>
      </w:r>
      <w:r w:rsidR="00273308">
        <w:rPr>
          <w:i/>
          <w:lang w:val="ru-RU"/>
        </w:rPr>
        <w:t>и</w:t>
      </w:r>
      <w:r w:rsidR="005E53BE" w:rsidRPr="00273308">
        <w:rPr>
          <w:i/>
          <w:lang w:val="ru-RU"/>
        </w:rPr>
        <w:t xml:space="preserve"> 1</w:t>
      </w:r>
      <w:r w:rsidR="00125C4D" w:rsidRPr="00273308">
        <w:rPr>
          <w:i/>
          <w:lang w:val="ru-RU"/>
        </w:rPr>
        <w:t>7</w:t>
      </w:r>
      <w:r w:rsidR="007C4528" w:rsidRPr="00273308">
        <w:rPr>
          <w:i/>
          <w:lang w:val="ru-RU"/>
        </w:rPr>
        <w:t>.</w:t>
      </w:r>
    </w:p>
    <w:p w:rsidR="007C4528" w:rsidRPr="00273308" w:rsidRDefault="007C4528" w:rsidP="004E635E">
      <w:pPr>
        <w:pStyle w:val="Endofdocument-Annex"/>
        <w:rPr>
          <w:lang w:val="ru-RU"/>
        </w:rPr>
      </w:pPr>
    </w:p>
    <w:p w:rsidR="007C4528" w:rsidRPr="00273308" w:rsidRDefault="007C4528" w:rsidP="004E635E">
      <w:pPr>
        <w:pStyle w:val="Endofdocument-Annex"/>
        <w:rPr>
          <w:lang w:val="ru-RU"/>
        </w:rPr>
      </w:pPr>
    </w:p>
    <w:p w:rsidR="007C4528" w:rsidRPr="00D65FC4" w:rsidRDefault="007C4528" w:rsidP="004E635E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>[</w:t>
      </w:r>
      <w:r w:rsidR="00273308">
        <w:rPr>
          <w:sz w:val="22"/>
          <w:szCs w:val="22"/>
          <w:lang w:val="ru-RU"/>
        </w:rPr>
        <w:t>Конец документа</w:t>
      </w:r>
      <w:r w:rsidRPr="00D65FC4">
        <w:rPr>
          <w:sz w:val="22"/>
          <w:szCs w:val="22"/>
        </w:rPr>
        <w:t>]</w:t>
      </w:r>
    </w:p>
    <w:p w:rsidR="007C4528" w:rsidRDefault="007C4528" w:rsidP="007C4528">
      <w:pPr>
        <w:pStyle w:val="Endofdocument-Annex"/>
      </w:pPr>
    </w:p>
    <w:p w:rsidR="007C4528" w:rsidRPr="00CD1267" w:rsidRDefault="007C4528" w:rsidP="008153E4">
      <w:pPr>
        <w:rPr>
          <w:szCs w:val="22"/>
        </w:rPr>
      </w:pPr>
    </w:p>
    <w:sectPr w:rsidR="007C4528" w:rsidRPr="00CD1267" w:rsidSect="00A43A7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3E" w:rsidRDefault="00E84E3E">
      <w:r>
        <w:separator/>
      </w:r>
    </w:p>
  </w:endnote>
  <w:endnote w:type="continuationSeparator" w:id="0">
    <w:p w:rsidR="00E84E3E" w:rsidRDefault="00E84E3E" w:rsidP="003B38C1">
      <w:r>
        <w:separator/>
      </w:r>
    </w:p>
    <w:p w:rsidR="00E84E3E" w:rsidRPr="003B38C1" w:rsidRDefault="00E84E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4E3E" w:rsidRPr="003B38C1" w:rsidRDefault="00E84E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3E" w:rsidRDefault="00E84E3E">
      <w:r>
        <w:separator/>
      </w:r>
    </w:p>
  </w:footnote>
  <w:footnote w:type="continuationSeparator" w:id="0">
    <w:p w:rsidR="00E84E3E" w:rsidRDefault="00E84E3E" w:rsidP="008B60B2">
      <w:r>
        <w:separator/>
      </w:r>
    </w:p>
    <w:p w:rsidR="00E84E3E" w:rsidRPr="00ED77FB" w:rsidRDefault="00E84E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4E3E" w:rsidRPr="00ED77FB" w:rsidRDefault="00E84E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43A74" w:rsidP="00477D6B">
    <w:pPr>
      <w:jc w:val="right"/>
    </w:pPr>
    <w:bookmarkStart w:id="6" w:name="Code2"/>
    <w:bookmarkEnd w:id="6"/>
    <w:r>
      <w:t>CWS/4/6</w:t>
    </w:r>
  </w:p>
  <w:p w:rsidR="00EC4E49" w:rsidRDefault="0075698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263E88">
      <w:fldChar w:fldCharType="begin"/>
    </w:r>
    <w:r w:rsidR="00EC4E49">
      <w:instrText xml:space="preserve"> PAGE  \* MERGEFORMAT </w:instrText>
    </w:r>
    <w:r w:rsidR="00263E88">
      <w:fldChar w:fldCharType="separate"/>
    </w:r>
    <w:r w:rsidR="00F33F99">
      <w:rPr>
        <w:noProof/>
      </w:rPr>
      <w:t>2</w:t>
    </w:r>
    <w:r w:rsidR="00263E88">
      <w:fldChar w:fldCharType="end"/>
    </w:r>
  </w:p>
  <w:p w:rsidR="00EC4E49" w:rsidRDefault="00EC4E49" w:rsidP="00477D6B">
    <w:pPr>
      <w:jc w:val="right"/>
    </w:pPr>
  </w:p>
  <w:p w:rsidR="004E635E" w:rsidRDefault="004E635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AC0776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655"/>
        </w:tabs>
        <w:ind w:left="7088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941260"/>
    <w:multiLevelType w:val="hybridMultilevel"/>
    <w:tmpl w:val="3B8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3F4E7F"/>
    <w:multiLevelType w:val="hybridMultilevel"/>
    <w:tmpl w:val="592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A1E67C06"/>
    <w:lvl w:ilvl="0" w:tplc="98068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704E"/>
    <w:multiLevelType w:val="hybridMultilevel"/>
    <w:tmpl w:val="5E148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F1AF6"/>
    <w:multiLevelType w:val="hybridMultilevel"/>
    <w:tmpl w:val="F89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26F27"/>
    <w:multiLevelType w:val="hybridMultilevel"/>
    <w:tmpl w:val="EEFC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A325B"/>
    <w:multiLevelType w:val="multilevel"/>
    <w:tmpl w:val="8D66E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BB51D13"/>
    <w:multiLevelType w:val="hybridMultilevel"/>
    <w:tmpl w:val="44E2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74"/>
    <w:rsid w:val="00001D5F"/>
    <w:rsid w:val="00015C2F"/>
    <w:rsid w:val="00021B61"/>
    <w:rsid w:val="000227C4"/>
    <w:rsid w:val="0002503A"/>
    <w:rsid w:val="00043CAA"/>
    <w:rsid w:val="0005795A"/>
    <w:rsid w:val="00075432"/>
    <w:rsid w:val="000823BE"/>
    <w:rsid w:val="000968ED"/>
    <w:rsid w:val="000A01BF"/>
    <w:rsid w:val="000C424D"/>
    <w:rsid w:val="000C4A03"/>
    <w:rsid w:val="000D0530"/>
    <w:rsid w:val="000D2136"/>
    <w:rsid w:val="000E0D0F"/>
    <w:rsid w:val="000F5E56"/>
    <w:rsid w:val="001038FF"/>
    <w:rsid w:val="00125C4D"/>
    <w:rsid w:val="00132B8D"/>
    <w:rsid w:val="001362EE"/>
    <w:rsid w:val="00146DFD"/>
    <w:rsid w:val="00152572"/>
    <w:rsid w:val="00155D08"/>
    <w:rsid w:val="00162110"/>
    <w:rsid w:val="00174301"/>
    <w:rsid w:val="001832A6"/>
    <w:rsid w:val="001927D2"/>
    <w:rsid w:val="001A0A6F"/>
    <w:rsid w:val="001B52A3"/>
    <w:rsid w:val="001D7CD9"/>
    <w:rsid w:val="001E7B68"/>
    <w:rsid w:val="001F0361"/>
    <w:rsid w:val="001F0769"/>
    <w:rsid w:val="001F5163"/>
    <w:rsid w:val="002159F9"/>
    <w:rsid w:val="00235F34"/>
    <w:rsid w:val="002379C9"/>
    <w:rsid w:val="00250F86"/>
    <w:rsid w:val="002634C4"/>
    <w:rsid w:val="00263E88"/>
    <w:rsid w:val="00266882"/>
    <w:rsid w:val="00267B2D"/>
    <w:rsid w:val="0027232D"/>
    <w:rsid w:val="00273308"/>
    <w:rsid w:val="002928D3"/>
    <w:rsid w:val="00295093"/>
    <w:rsid w:val="00297A74"/>
    <w:rsid w:val="002A37C4"/>
    <w:rsid w:val="002B586D"/>
    <w:rsid w:val="002C6C0B"/>
    <w:rsid w:val="002F1FE6"/>
    <w:rsid w:val="002F4E68"/>
    <w:rsid w:val="002F77D2"/>
    <w:rsid w:val="003106E0"/>
    <w:rsid w:val="00311253"/>
    <w:rsid w:val="003113C7"/>
    <w:rsid w:val="00312F7F"/>
    <w:rsid w:val="00326CF7"/>
    <w:rsid w:val="00340D85"/>
    <w:rsid w:val="003458B0"/>
    <w:rsid w:val="00346C43"/>
    <w:rsid w:val="00346D11"/>
    <w:rsid w:val="00361450"/>
    <w:rsid w:val="00361B9A"/>
    <w:rsid w:val="003673CF"/>
    <w:rsid w:val="0037439F"/>
    <w:rsid w:val="003845C1"/>
    <w:rsid w:val="003A6F89"/>
    <w:rsid w:val="003A7259"/>
    <w:rsid w:val="003A7E55"/>
    <w:rsid w:val="003B38C1"/>
    <w:rsid w:val="003B5E93"/>
    <w:rsid w:val="003C2BF4"/>
    <w:rsid w:val="003E68DE"/>
    <w:rsid w:val="003E7D0D"/>
    <w:rsid w:val="003F1918"/>
    <w:rsid w:val="00406D1B"/>
    <w:rsid w:val="00411B56"/>
    <w:rsid w:val="00416D75"/>
    <w:rsid w:val="00423E3E"/>
    <w:rsid w:val="00427AF4"/>
    <w:rsid w:val="00432461"/>
    <w:rsid w:val="004356C7"/>
    <w:rsid w:val="00443B50"/>
    <w:rsid w:val="00453B9C"/>
    <w:rsid w:val="004647DA"/>
    <w:rsid w:val="00470C48"/>
    <w:rsid w:val="00474062"/>
    <w:rsid w:val="00475A0B"/>
    <w:rsid w:val="00477D6B"/>
    <w:rsid w:val="00487F9E"/>
    <w:rsid w:val="00492531"/>
    <w:rsid w:val="00494DF5"/>
    <w:rsid w:val="004B135D"/>
    <w:rsid w:val="004B22CE"/>
    <w:rsid w:val="004B6960"/>
    <w:rsid w:val="004C1C57"/>
    <w:rsid w:val="004C6E62"/>
    <w:rsid w:val="004E635E"/>
    <w:rsid w:val="004E79B9"/>
    <w:rsid w:val="005019FF"/>
    <w:rsid w:val="005126D5"/>
    <w:rsid w:val="0053057A"/>
    <w:rsid w:val="00531E2B"/>
    <w:rsid w:val="00533C82"/>
    <w:rsid w:val="00534121"/>
    <w:rsid w:val="00534F6B"/>
    <w:rsid w:val="00560A29"/>
    <w:rsid w:val="00563421"/>
    <w:rsid w:val="00583969"/>
    <w:rsid w:val="00591CF5"/>
    <w:rsid w:val="005941DB"/>
    <w:rsid w:val="005A76B1"/>
    <w:rsid w:val="005C1908"/>
    <w:rsid w:val="005C2904"/>
    <w:rsid w:val="005C6649"/>
    <w:rsid w:val="005E53BE"/>
    <w:rsid w:val="005F2A5D"/>
    <w:rsid w:val="0060532C"/>
    <w:rsid w:val="00605827"/>
    <w:rsid w:val="00610590"/>
    <w:rsid w:val="00646050"/>
    <w:rsid w:val="00647A1E"/>
    <w:rsid w:val="006556E9"/>
    <w:rsid w:val="00662341"/>
    <w:rsid w:val="00667CCC"/>
    <w:rsid w:val="006713CA"/>
    <w:rsid w:val="00674771"/>
    <w:rsid w:val="00676C5C"/>
    <w:rsid w:val="00696C24"/>
    <w:rsid w:val="006B23AF"/>
    <w:rsid w:val="007106AF"/>
    <w:rsid w:val="007215CC"/>
    <w:rsid w:val="007249A1"/>
    <w:rsid w:val="00736A29"/>
    <w:rsid w:val="007430BD"/>
    <w:rsid w:val="00747818"/>
    <w:rsid w:val="007502B2"/>
    <w:rsid w:val="00756981"/>
    <w:rsid w:val="00766CFF"/>
    <w:rsid w:val="0077640E"/>
    <w:rsid w:val="0078113A"/>
    <w:rsid w:val="00785CA6"/>
    <w:rsid w:val="007C4528"/>
    <w:rsid w:val="007D1613"/>
    <w:rsid w:val="007F6E24"/>
    <w:rsid w:val="008153E4"/>
    <w:rsid w:val="00825B5C"/>
    <w:rsid w:val="00826F7C"/>
    <w:rsid w:val="00835EA6"/>
    <w:rsid w:val="00837C5A"/>
    <w:rsid w:val="00844A36"/>
    <w:rsid w:val="00845038"/>
    <w:rsid w:val="00861961"/>
    <w:rsid w:val="00865B8C"/>
    <w:rsid w:val="00867EE0"/>
    <w:rsid w:val="008A441E"/>
    <w:rsid w:val="008A5A5A"/>
    <w:rsid w:val="008A5CB8"/>
    <w:rsid w:val="008A69C5"/>
    <w:rsid w:val="008B2CC1"/>
    <w:rsid w:val="008B60B2"/>
    <w:rsid w:val="008B68AF"/>
    <w:rsid w:val="008C1AE6"/>
    <w:rsid w:val="008C42C0"/>
    <w:rsid w:val="008C5135"/>
    <w:rsid w:val="008D6AB6"/>
    <w:rsid w:val="008F02AD"/>
    <w:rsid w:val="008F763A"/>
    <w:rsid w:val="00900044"/>
    <w:rsid w:val="0090731E"/>
    <w:rsid w:val="00916EE2"/>
    <w:rsid w:val="009213F5"/>
    <w:rsid w:val="00922311"/>
    <w:rsid w:val="0092780A"/>
    <w:rsid w:val="009327EE"/>
    <w:rsid w:val="0095281C"/>
    <w:rsid w:val="009553AB"/>
    <w:rsid w:val="00966A22"/>
    <w:rsid w:val="0096722F"/>
    <w:rsid w:val="00974656"/>
    <w:rsid w:val="00976023"/>
    <w:rsid w:val="00980843"/>
    <w:rsid w:val="00997410"/>
    <w:rsid w:val="009A5450"/>
    <w:rsid w:val="009B7608"/>
    <w:rsid w:val="009E2791"/>
    <w:rsid w:val="009E3F6F"/>
    <w:rsid w:val="009F499F"/>
    <w:rsid w:val="009F4BC2"/>
    <w:rsid w:val="00A053D6"/>
    <w:rsid w:val="00A2709B"/>
    <w:rsid w:val="00A27FDE"/>
    <w:rsid w:val="00A34972"/>
    <w:rsid w:val="00A42DAF"/>
    <w:rsid w:val="00A43A74"/>
    <w:rsid w:val="00A45122"/>
    <w:rsid w:val="00A456F8"/>
    <w:rsid w:val="00A45BD8"/>
    <w:rsid w:val="00A60F6D"/>
    <w:rsid w:val="00A8122D"/>
    <w:rsid w:val="00A814EC"/>
    <w:rsid w:val="00A83763"/>
    <w:rsid w:val="00A869B7"/>
    <w:rsid w:val="00A9671E"/>
    <w:rsid w:val="00AC205C"/>
    <w:rsid w:val="00AD52B3"/>
    <w:rsid w:val="00AE3291"/>
    <w:rsid w:val="00AE552E"/>
    <w:rsid w:val="00AF0A6B"/>
    <w:rsid w:val="00AF2480"/>
    <w:rsid w:val="00AF4BCE"/>
    <w:rsid w:val="00B05A69"/>
    <w:rsid w:val="00B172F1"/>
    <w:rsid w:val="00B20589"/>
    <w:rsid w:val="00B349C6"/>
    <w:rsid w:val="00B673EB"/>
    <w:rsid w:val="00B720A4"/>
    <w:rsid w:val="00B81CAB"/>
    <w:rsid w:val="00B872FC"/>
    <w:rsid w:val="00B90E1A"/>
    <w:rsid w:val="00B9734B"/>
    <w:rsid w:val="00B9745B"/>
    <w:rsid w:val="00BA0B0F"/>
    <w:rsid w:val="00BB1A1B"/>
    <w:rsid w:val="00BB7997"/>
    <w:rsid w:val="00BE1A5A"/>
    <w:rsid w:val="00BE71C6"/>
    <w:rsid w:val="00C11BFE"/>
    <w:rsid w:val="00C22D78"/>
    <w:rsid w:val="00C33634"/>
    <w:rsid w:val="00C35226"/>
    <w:rsid w:val="00C77BD3"/>
    <w:rsid w:val="00C86F52"/>
    <w:rsid w:val="00C926FB"/>
    <w:rsid w:val="00CB3E5B"/>
    <w:rsid w:val="00CC73DB"/>
    <w:rsid w:val="00CD1267"/>
    <w:rsid w:val="00CD1C12"/>
    <w:rsid w:val="00CD2A8C"/>
    <w:rsid w:val="00CD3C8D"/>
    <w:rsid w:val="00CE5743"/>
    <w:rsid w:val="00D21066"/>
    <w:rsid w:val="00D45252"/>
    <w:rsid w:val="00D535EB"/>
    <w:rsid w:val="00D71B4D"/>
    <w:rsid w:val="00D846C8"/>
    <w:rsid w:val="00D93D55"/>
    <w:rsid w:val="00DA0810"/>
    <w:rsid w:val="00DB7006"/>
    <w:rsid w:val="00DF2A9D"/>
    <w:rsid w:val="00DF4068"/>
    <w:rsid w:val="00DF7487"/>
    <w:rsid w:val="00DF7532"/>
    <w:rsid w:val="00E01058"/>
    <w:rsid w:val="00E335FE"/>
    <w:rsid w:val="00E360C9"/>
    <w:rsid w:val="00E4330A"/>
    <w:rsid w:val="00E52704"/>
    <w:rsid w:val="00E6500D"/>
    <w:rsid w:val="00E72358"/>
    <w:rsid w:val="00E746D9"/>
    <w:rsid w:val="00E84598"/>
    <w:rsid w:val="00E84E3E"/>
    <w:rsid w:val="00E9249D"/>
    <w:rsid w:val="00EA19D0"/>
    <w:rsid w:val="00EA7555"/>
    <w:rsid w:val="00EB4C4F"/>
    <w:rsid w:val="00EC3824"/>
    <w:rsid w:val="00EC4E49"/>
    <w:rsid w:val="00EC6B7D"/>
    <w:rsid w:val="00ED25CB"/>
    <w:rsid w:val="00ED4BB8"/>
    <w:rsid w:val="00ED752B"/>
    <w:rsid w:val="00ED77FB"/>
    <w:rsid w:val="00ED79E0"/>
    <w:rsid w:val="00EE0769"/>
    <w:rsid w:val="00EE2DF8"/>
    <w:rsid w:val="00EE45FA"/>
    <w:rsid w:val="00EF3852"/>
    <w:rsid w:val="00F1438A"/>
    <w:rsid w:val="00F33F99"/>
    <w:rsid w:val="00F3764A"/>
    <w:rsid w:val="00F437D7"/>
    <w:rsid w:val="00F56FB1"/>
    <w:rsid w:val="00F66152"/>
    <w:rsid w:val="00F705B1"/>
    <w:rsid w:val="00F77B2D"/>
    <w:rsid w:val="00F824CC"/>
    <w:rsid w:val="00F82A58"/>
    <w:rsid w:val="00F83012"/>
    <w:rsid w:val="00F90B90"/>
    <w:rsid w:val="00FB1FB3"/>
    <w:rsid w:val="00FC5DA5"/>
    <w:rsid w:val="00FE69F5"/>
    <w:rsid w:val="00FE7A07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CommentReference">
    <w:name w:val="annotation reference"/>
    <w:rsid w:val="00DF406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CommentReference">
    <w:name w:val="annotation reference"/>
    <w:rsid w:val="00DF40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85FD-9518-4FDD-8182-A94A4C49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1216</Words>
  <Characters>7571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CWS/4/6 (in Russian)</vt:lpstr>
      <vt:lpstr>CWS/4/6 (in English)</vt:lpstr>
    </vt:vector>
  </TitlesOfParts>
  <Company>WIPO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CWS/4/6 (in Russian)</dc:title>
  <dc:subject>ОТЧЕТ О ХОДЕ ПОДГОТОВКИ ПРИЛОЖЕНИЙ V И VI И ПЕРЕСМОТР СТАНДАРТА ВОИС ST.96</dc:subject>
  <dc:creator>WIPO</dc:creator>
  <cp:lastModifiedBy>Geraldine Rodriguez</cp:lastModifiedBy>
  <cp:revision>4</cp:revision>
  <cp:lastPrinted>2014-03-21T15:34:00Z</cp:lastPrinted>
  <dcterms:created xsi:type="dcterms:W3CDTF">2014-03-25T10:30:00Z</dcterms:created>
  <dcterms:modified xsi:type="dcterms:W3CDTF">2014-04-07T15:10:00Z</dcterms:modified>
</cp:coreProperties>
</file>