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963E4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963E4" w:rsidRPr="008B2CC1" w:rsidRDefault="002963E4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963E4" w:rsidRPr="008B2CC1" w:rsidRDefault="00573CE7" w:rsidP="00916EE2">
            <w:r>
              <w:rPr>
                <w:noProof/>
              </w:rPr>
              <w:drawing>
                <wp:inline distT="0" distB="0" distL="0" distR="0">
                  <wp:extent cx="1790700" cy="1333500"/>
                  <wp:effectExtent l="0" t="0" r="0" b="0"/>
                  <wp:docPr id="1" name="Рисунок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963E4" w:rsidRPr="008B2CC1" w:rsidRDefault="002963E4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2963E4" w:rsidRPr="001832A6" w:rsidTr="00BF6BCB">
        <w:trPr>
          <w:trHeight w:val="218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963E4" w:rsidRPr="0090731E" w:rsidRDefault="002963E4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5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2963E4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963E4" w:rsidRPr="00B02902" w:rsidRDefault="002963E4" w:rsidP="00B0290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английский</w:t>
            </w:r>
          </w:p>
        </w:tc>
      </w:tr>
      <w:tr w:rsidR="002963E4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963E4" w:rsidRPr="00B02902" w:rsidRDefault="002963E4" w:rsidP="00B0290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4A21C2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18 марта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Arial Black" w:hAnsi="Arial Black"/>
                  <w:caps/>
                  <w:sz w:val="15"/>
                  <w:lang w:val="ru-RU"/>
                </w:rPr>
                <w:t>2014 г</w:t>
              </w:r>
            </w:smartTag>
            <w:r>
              <w:rPr>
                <w:rFonts w:ascii="Arial Black" w:hAnsi="Arial Black"/>
                <w:caps/>
                <w:sz w:val="15"/>
                <w:lang w:val="ru-RU"/>
              </w:rPr>
              <w:t>.</w:t>
            </w:r>
          </w:p>
        </w:tc>
      </w:tr>
    </w:tbl>
    <w:p w:rsidR="002963E4" w:rsidRPr="008B2CC1" w:rsidRDefault="002963E4" w:rsidP="008B2CC1"/>
    <w:p w:rsidR="002963E4" w:rsidRPr="008B2CC1" w:rsidRDefault="002963E4" w:rsidP="008B2CC1"/>
    <w:p w:rsidR="002963E4" w:rsidRPr="008B2CC1" w:rsidRDefault="002963E4" w:rsidP="008B2CC1"/>
    <w:p w:rsidR="002963E4" w:rsidRPr="008B2CC1" w:rsidRDefault="002963E4" w:rsidP="008B2CC1"/>
    <w:p w:rsidR="002963E4" w:rsidRPr="008B2CC1" w:rsidRDefault="002963E4" w:rsidP="008B2CC1"/>
    <w:p w:rsidR="002963E4" w:rsidRPr="00B02902" w:rsidRDefault="002963E4" w:rsidP="00A9671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 (КСВ)</w:t>
      </w:r>
    </w:p>
    <w:p w:rsidR="002963E4" w:rsidRPr="00B02902" w:rsidRDefault="002963E4" w:rsidP="003845C1">
      <w:pPr>
        <w:rPr>
          <w:lang w:val="ru-RU"/>
        </w:rPr>
      </w:pPr>
    </w:p>
    <w:p w:rsidR="002963E4" w:rsidRPr="00B02902" w:rsidRDefault="002963E4" w:rsidP="003845C1">
      <w:pPr>
        <w:rPr>
          <w:lang w:val="ru-RU"/>
        </w:rPr>
      </w:pPr>
    </w:p>
    <w:p w:rsidR="002963E4" w:rsidRPr="00B02902" w:rsidRDefault="002963E4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Четвертая сессия</w:t>
      </w:r>
    </w:p>
    <w:p w:rsidR="002963E4" w:rsidRPr="00B02902" w:rsidRDefault="002963E4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B02902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 xml:space="preserve">12 – 16 мая </w:t>
      </w:r>
      <w:smartTag w:uri="urn:schemas-microsoft-com:office:smarttags" w:element="metricconverter">
        <w:smartTagPr>
          <w:attr w:name="ProductID" w:val="2014 Г"/>
        </w:smartTagPr>
        <w:r>
          <w:rPr>
            <w:b/>
            <w:sz w:val="24"/>
            <w:szCs w:val="24"/>
            <w:lang w:val="ru-RU"/>
          </w:rPr>
          <w:t>2014 г</w:t>
        </w:r>
      </w:smartTag>
      <w:r>
        <w:rPr>
          <w:b/>
          <w:sz w:val="24"/>
          <w:szCs w:val="24"/>
          <w:lang w:val="ru-RU"/>
        </w:rPr>
        <w:t>.</w:t>
      </w:r>
    </w:p>
    <w:p w:rsidR="002963E4" w:rsidRPr="00B02902" w:rsidRDefault="002963E4" w:rsidP="008B2CC1">
      <w:pPr>
        <w:rPr>
          <w:lang w:val="ru-RU"/>
        </w:rPr>
      </w:pPr>
    </w:p>
    <w:p w:rsidR="002963E4" w:rsidRPr="00B02902" w:rsidRDefault="002963E4" w:rsidP="008B2CC1">
      <w:pPr>
        <w:rPr>
          <w:lang w:val="ru-RU"/>
        </w:rPr>
      </w:pPr>
    </w:p>
    <w:p w:rsidR="002963E4" w:rsidRPr="00B02902" w:rsidRDefault="002963E4" w:rsidP="008B2CC1">
      <w:pPr>
        <w:rPr>
          <w:lang w:val="ru-RU"/>
        </w:rPr>
      </w:pPr>
    </w:p>
    <w:p w:rsidR="002963E4" w:rsidRPr="00F41B44" w:rsidRDefault="002963E4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ПЕРЕСМОТР</w:t>
      </w:r>
      <w:r w:rsidRPr="00F41B4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СТАНДАРТА</w:t>
      </w:r>
      <w:r w:rsidRPr="00F41B4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ВОИС</w:t>
      </w:r>
      <w:r w:rsidRPr="00F41B44">
        <w:rPr>
          <w:caps/>
          <w:sz w:val="24"/>
          <w:lang w:val="ru-RU"/>
        </w:rPr>
        <w:t xml:space="preserve"> </w:t>
      </w:r>
      <w:r>
        <w:rPr>
          <w:caps/>
          <w:sz w:val="24"/>
        </w:rPr>
        <w:t>ST</w:t>
      </w:r>
      <w:r w:rsidRPr="00F41B44">
        <w:rPr>
          <w:caps/>
          <w:sz w:val="24"/>
          <w:lang w:val="ru-RU"/>
        </w:rPr>
        <w:t>.14</w:t>
      </w:r>
    </w:p>
    <w:p w:rsidR="002963E4" w:rsidRPr="00F41B44" w:rsidRDefault="002963E4" w:rsidP="008B2CC1">
      <w:pPr>
        <w:rPr>
          <w:lang w:val="ru-RU"/>
        </w:rPr>
      </w:pPr>
    </w:p>
    <w:p w:rsidR="002963E4" w:rsidRPr="00F41B44" w:rsidRDefault="002963E4">
      <w:pPr>
        <w:rPr>
          <w:i/>
          <w:lang w:val="ru-RU"/>
        </w:rPr>
      </w:pPr>
      <w:bookmarkStart w:id="4" w:name="Prepared"/>
      <w:bookmarkEnd w:id="4"/>
      <w:r w:rsidRPr="00CE398E">
        <w:rPr>
          <w:i/>
          <w:lang w:val="ru-RU"/>
        </w:rPr>
        <w:t>Документ</w:t>
      </w:r>
      <w:r w:rsidRPr="00F41B44">
        <w:rPr>
          <w:i/>
          <w:lang w:val="ru-RU"/>
        </w:rPr>
        <w:t xml:space="preserve"> </w:t>
      </w:r>
      <w:r w:rsidRPr="00CE398E">
        <w:rPr>
          <w:i/>
          <w:lang w:val="ru-RU"/>
        </w:rPr>
        <w:t>подготовлен</w:t>
      </w:r>
      <w:r w:rsidRPr="00F41B44">
        <w:rPr>
          <w:i/>
          <w:lang w:val="ru-RU"/>
        </w:rPr>
        <w:t xml:space="preserve"> </w:t>
      </w:r>
      <w:r w:rsidRPr="00CE398E">
        <w:rPr>
          <w:i/>
          <w:lang w:val="ru-RU"/>
        </w:rPr>
        <w:t>Секретариатом</w:t>
      </w:r>
    </w:p>
    <w:p w:rsidR="002963E4" w:rsidRPr="00F41B44" w:rsidRDefault="002963E4">
      <w:pPr>
        <w:rPr>
          <w:lang w:val="ru-RU"/>
        </w:rPr>
      </w:pPr>
    </w:p>
    <w:p w:rsidR="002963E4" w:rsidRPr="00F41B44" w:rsidRDefault="002963E4">
      <w:pPr>
        <w:rPr>
          <w:lang w:val="ru-RU"/>
        </w:rPr>
      </w:pPr>
    </w:p>
    <w:p w:rsidR="002963E4" w:rsidRPr="00F41B44" w:rsidRDefault="002963E4" w:rsidP="0053057A">
      <w:pPr>
        <w:rPr>
          <w:lang w:val="ru-RU"/>
        </w:rPr>
      </w:pPr>
    </w:p>
    <w:p w:rsidR="002963E4" w:rsidRPr="00B02902" w:rsidRDefault="00BF6BCB" w:rsidP="00DF4EC0">
      <w:pPr>
        <w:pStyle w:val="Heading2"/>
        <w:rPr>
          <w:lang w:val="ru-RU"/>
        </w:rPr>
      </w:pPr>
      <w:r>
        <w:rPr>
          <w:caps w:val="0"/>
          <w:lang w:val="ru-RU"/>
        </w:rPr>
        <w:t>ВВЕДЕНИЕ</w:t>
      </w:r>
    </w:p>
    <w:p w:rsidR="002963E4" w:rsidRPr="00817402" w:rsidRDefault="002963E4" w:rsidP="00136637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CE398E">
        <w:rPr>
          <w:lang w:val="ru-RU"/>
        </w:rPr>
        <w:t xml:space="preserve"> </w:t>
      </w:r>
      <w:r>
        <w:rPr>
          <w:lang w:val="ru-RU"/>
        </w:rPr>
        <w:t>по</w:t>
      </w:r>
      <w:r w:rsidRPr="00CE398E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CE398E">
        <w:rPr>
          <w:lang w:val="ru-RU"/>
        </w:rPr>
        <w:t xml:space="preserve"> </w:t>
      </w:r>
      <w:r>
        <w:rPr>
          <w:lang w:val="ru-RU"/>
        </w:rPr>
        <w:t>ВОИС</w:t>
      </w:r>
      <w:r w:rsidRPr="00CE398E">
        <w:rPr>
          <w:lang w:val="ru-RU"/>
        </w:rPr>
        <w:t xml:space="preserve"> (</w:t>
      </w:r>
      <w:r>
        <w:rPr>
          <w:lang w:val="ru-RU"/>
        </w:rPr>
        <w:t>КСВ</w:t>
      </w:r>
      <w:r w:rsidRPr="00CE398E">
        <w:rPr>
          <w:lang w:val="ru-RU"/>
        </w:rPr>
        <w:t xml:space="preserve">) </w:t>
      </w:r>
      <w:r>
        <w:rPr>
          <w:lang w:val="ru-RU"/>
        </w:rPr>
        <w:t>на</w:t>
      </w:r>
      <w:r w:rsidRPr="00CE398E">
        <w:rPr>
          <w:lang w:val="ru-RU"/>
        </w:rPr>
        <w:t xml:space="preserve"> </w:t>
      </w:r>
      <w:r>
        <w:rPr>
          <w:lang w:val="ru-RU"/>
        </w:rPr>
        <w:t>своей</w:t>
      </w:r>
      <w:r w:rsidRPr="00CE398E">
        <w:rPr>
          <w:lang w:val="ru-RU"/>
        </w:rPr>
        <w:t xml:space="preserve"> </w:t>
      </w:r>
      <w:r>
        <w:rPr>
          <w:lang w:val="ru-RU"/>
        </w:rPr>
        <w:t>второй</w:t>
      </w:r>
      <w:r w:rsidRPr="00CE398E">
        <w:rPr>
          <w:lang w:val="ru-RU"/>
        </w:rPr>
        <w:t xml:space="preserve"> </w:t>
      </w:r>
      <w:r>
        <w:rPr>
          <w:lang w:val="ru-RU"/>
        </w:rPr>
        <w:t>сессии</w:t>
      </w:r>
      <w:r w:rsidRPr="00CE398E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CE398E">
        <w:rPr>
          <w:lang w:val="ru-RU"/>
        </w:rPr>
        <w:t xml:space="preserve"> </w:t>
      </w:r>
      <w:r>
        <w:rPr>
          <w:lang w:val="ru-RU"/>
        </w:rPr>
        <w:t>в</w:t>
      </w:r>
      <w:r w:rsidRPr="00CE398E">
        <w:rPr>
          <w:lang w:val="ru-RU"/>
        </w:rPr>
        <w:t xml:space="preserve"> </w:t>
      </w:r>
      <w:r>
        <w:rPr>
          <w:lang w:val="ru-RU"/>
        </w:rPr>
        <w:t>апреле</w:t>
      </w:r>
      <w:r w:rsidRPr="00CE398E">
        <w:rPr>
          <w:lang w:val="ru-RU"/>
        </w:rPr>
        <w:t>-</w:t>
      </w:r>
      <w:r>
        <w:rPr>
          <w:lang w:val="ru-RU"/>
        </w:rPr>
        <w:t>мае</w:t>
      </w:r>
      <w:r w:rsidRPr="00CE398E">
        <w:rPr>
          <w:lang w:val="ru-RU"/>
        </w:rPr>
        <w:t xml:space="preserve"> 2012 </w:t>
      </w:r>
      <w:r>
        <w:rPr>
          <w:lang w:val="ru-RU"/>
        </w:rPr>
        <w:t>года</w:t>
      </w:r>
      <w:r w:rsidRPr="00CE398E">
        <w:rPr>
          <w:lang w:val="ru-RU"/>
        </w:rPr>
        <w:t xml:space="preserve">, </w:t>
      </w:r>
      <w:r>
        <w:rPr>
          <w:lang w:val="ru-RU"/>
        </w:rPr>
        <w:t>договорился</w:t>
      </w:r>
      <w:r w:rsidRPr="00CE398E">
        <w:rPr>
          <w:lang w:val="ru-RU"/>
        </w:rPr>
        <w:t xml:space="preserve"> </w:t>
      </w:r>
      <w:r>
        <w:rPr>
          <w:lang w:val="ru-RU"/>
        </w:rPr>
        <w:t>о</w:t>
      </w:r>
      <w:r w:rsidRPr="00CE398E">
        <w:rPr>
          <w:lang w:val="ru-RU"/>
        </w:rPr>
        <w:t xml:space="preserve"> </w:t>
      </w:r>
      <w:r>
        <w:rPr>
          <w:lang w:val="ru-RU"/>
        </w:rPr>
        <w:t>постановке</w:t>
      </w:r>
      <w:r w:rsidRPr="00CE398E">
        <w:rPr>
          <w:lang w:val="ru-RU"/>
        </w:rPr>
        <w:t xml:space="preserve"> </w:t>
      </w:r>
      <w:r>
        <w:rPr>
          <w:lang w:val="ru-RU"/>
        </w:rPr>
        <w:t>задачи</w:t>
      </w:r>
      <w:r w:rsidRPr="00CE398E">
        <w:rPr>
          <w:lang w:val="ru-RU"/>
        </w:rPr>
        <w:t xml:space="preserve"> № 45 </w:t>
      </w:r>
      <w:r>
        <w:rPr>
          <w:lang w:val="ru-RU"/>
        </w:rPr>
        <w:t>по</w:t>
      </w:r>
      <w:r w:rsidRPr="00CE398E">
        <w:rPr>
          <w:lang w:val="ru-RU"/>
        </w:rPr>
        <w:t xml:space="preserve"> </w:t>
      </w:r>
      <w:r>
        <w:rPr>
          <w:lang w:val="ru-RU"/>
        </w:rPr>
        <w:t>пересмотру</w:t>
      </w:r>
      <w:r w:rsidRPr="00CE398E">
        <w:rPr>
          <w:lang w:val="ru-RU"/>
        </w:rPr>
        <w:t xml:space="preserve"> </w:t>
      </w:r>
      <w:r>
        <w:rPr>
          <w:lang w:val="ru-RU"/>
        </w:rPr>
        <w:t>стандарта</w:t>
      </w:r>
      <w:r w:rsidRPr="00CE398E">
        <w:rPr>
          <w:lang w:val="ru-RU"/>
        </w:rPr>
        <w:t xml:space="preserve"> </w:t>
      </w:r>
      <w:r>
        <w:rPr>
          <w:lang w:val="ru-RU"/>
        </w:rPr>
        <w:t>ВОИС</w:t>
      </w:r>
      <w:r w:rsidRPr="00CE398E">
        <w:rPr>
          <w:lang w:val="ru-RU"/>
        </w:rPr>
        <w:t xml:space="preserve"> </w:t>
      </w:r>
      <w:r>
        <w:t>ST</w:t>
      </w:r>
      <w:r w:rsidRPr="00CE398E">
        <w:rPr>
          <w:lang w:val="ru-RU"/>
        </w:rPr>
        <w:t>.</w:t>
      </w:r>
      <w:r>
        <w:rPr>
          <w:lang w:val="ru-RU"/>
        </w:rPr>
        <w:t>14 касательно ссылок, цитируемых в патентных документах. КСВ также</w:t>
      </w:r>
      <w:r w:rsidRPr="00CD5094">
        <w:rPr>
          <w:lang w:val="ru-RU"/>
        </w:rPr>
        <w:t xml:space="preserve"> </w:t>
      </w:r>
      <w:r>
        <w:rPr>
          <w:lang w:val="ru-RU"/>
        </w:rPr>
        <w:t>принял</w:t>
      </w:r>
      <w:r w:rsidRPr="00CD5094">
        <w:rPr>
          <w:lang w:val="ru-RU"/>
        </w:rPr>
        <w:t xml:space="preserve"> </w:t>
      </w:r>
      <w:r>
        <w:rPr>
          <w:lang w:val="ru-RU"/>
        </w:rPr>
        <w:t>решение</w:t>
      </w:r>
      <w:r w:rsidRPr="00CD5094">
        <w:rPr>
          <w:lang w:val="ru-RU"/>
        </w:rPr>
        <w:t xml:space="preserve"> </w:t>
      </w:r>
      <w:r>
        <w:rPr>
          <w:lang w:val="ru-RU"/>
        </w:rPr>
        <w:t>учредить</w:t>
      </w:r>
      <w:r w:rsidRPr="00CD5094">
        <w:rPr>
          <w:lang w:val="ru-RU"/>
        </w:rPr>
        <w:t xml:space="preserve"> </w:t>
      </w:r>
      <w:r>
        <w:rPr>
          <w:lang w:val="ru-RU"/>
        </w:rPr>
        <w:t>Целевую</w:t>
      </w:r>
      <w:r w:rsidRPr="00CD5094">
        <w:rPr>
          <w:lang w:val="ru-RU"/>
        </w:rPr>
        <w:t xml:space="preserve"> </w:t>
      </w:r>
      <w:r>
        <w:rPr>
          <w:lang w:val="ru-RU"/>
        </w:rPr>
        <w:t>группу</w:t>
      </w:r>
      <w:r w:rsidRPr="00CD5094">
        <w:rPr>
          <w:lang w:val="ru-RU"/>
        </w:rPr>
        <w:t xml:space="preserve"> </w:t>
      </w:r>
      <w:r>
        <w:rPr>
          <w:lang w:val="ru-RU"/>
        </w:rPr>
        <w:t>по</w:t>
      </w:r>
      <w:r w:rsidRPr="00CD5094">
        <w:rPr>
          <w:lang w:val="ru-RU"/>
        </w:rPr>
        <w:t xml:space="preserve"> </w:t>
      </w:r>
      <w:r>
        <w:t>ST</w:t>
      </w:r>
      <w:r w:rsidRPr="00CD5094">
        <w:rPr>
          <w:lang w:val="ru-RU"/>
        </w:rPr>
        <w:t xml:space="preserve">.14 </w:t>
      </w:r>
      <w:r>
        <w:rPr>
          <w:lang w:val="ru-RU"/>
        </w:rPr>
        <w:t>для проведения такого пересмотра (см. пункты 28 – 31 КСВ/2/14).</w:t>
      </w:r>
      <w:r w:rsidRPr="00CD5094">
        <w:rPr>
          <w:lang w:val="ru-RU"/>
        </w:rPr>
        <w:t xml:space="preserve"> </w:t>
      </w:r>
    </w:p>
    <w:p w:rsidR="002963E4" w:rsidRPr="00817402" w:rsidRDefault="002963E4" w:rsidP="00136637">
      <w:pPr>
        <w:pStyle w:val="ONUME"/>
        <w:rPr>
          <w:lang w:val="ru-RU"/>
        </w:rPr>
      </w:pPr>
      <w:r>
        <w:rPr>
          <w:lang w:val="ru-RU"/>
        </w:rPr>
        <w:t>Вышеупомянутая</w:t>
      </w:r>
      <w:r w:rsidRPr="00817402">
        <w:rPr>
          <w:lang w:val="ru-RU"/>
        </w:rPr>
        <w:t xml:space="preserve"> </w:t>
      </w:r>
      <w:r>
        <w:rPr>
          <w:lang w:val="ru-RU"/>
        </w:rPr>
        <w:t>задача</w:t>
      </w:r>
      <w:r w:rsidRPr="00817402">
        <w:rPr>
          <w:lang w:val="ru-RU"/>
        </w:rPr>
        <w:t xml:space="preserve"> № 45 </w:t>
      </w:r>
      <w:r>
        <w:rPr>
          <w:lang w:val="ru-RU"/>
        </w:rPr>
        <w:t>включает</w:t>
      </w:r>
      <w:r w:rsidRPr="00817402">
        <w:rPr>
          <w:lang w:val="ru-RU"/>
        </w:rPr>
        <w:t xml:space="preserve"> </w:t>
      </w:r>
      <w:r>
        <w:rPr>
          <w:lang w:val="ru-RU"/>
        </w:rPr>
        <w:t>два</w:t>
      </w:r>
      <w:r w:rsidRPr="00817402">
        <w:rPr>
          <w:lang w:val="ru-RU"/>
        </w:rPr>
        <w:t xml:space="preserve"> </w:t>
      </w:r>
      <w:r>
        <w:rPr>
          <w:lang w:val="ru-RU"/>
        </w:rPr>
        <w:t>компонента</w:t>
      </w:r>
      <w:r w:rsidRPr="00817402">
        <w:rPr>
          <w:lang w:val="ru-RU"/>
        </w:rPr>
        <w:t xml:space="preserve">: </w:t>
      </w:r>
    </w:p>
    <w:p w:rsidR="002963E4" w:rsidRPr="00F41B44" w:rsidRDefault="002963E4" w:rsidP="00136637">
      <w:pPr>
        <w:pStyle w:val="ONUME"/>
        <w:numPr>
          <w:ilvl w:val="1"/>
          <w:numId w:val="11"/>
        </w:numPr>
        <w:rPr>
          <w:lang w:val="ru-RU"/>
        </w:rPr>
      </w:pPr>
      <w:r>
        <w:rPr>
          <w:lang w:val="ru-RU"/>
        </w:rPr>
        <w:t>подготовить предложение</w:t>
      </w:r>
      <w:r w:rsidRPr="00154609">
        <w:rPr>
          <w:lang w:val="ru-RU"/>
        </w:rPr>
        <w:t xml:space="preserve"> </w:t>
      </w:r>
      <w:r>
        <w:rPr>
          <w:lang w:val="ru-RU"/>
        </w:rPr>
        <w:t>о</w:t>
      </w:r>
      <w:r w:rsidRPr="00154609">
        <w:rPr>
          <w:lang w:val="ru-RU"/>
        </w:rPr>
        <w:t xml:space="preserve"> </w:t>
      </w:r>
      <w:r>
        <w:rPr>
          <w:lang w:val="ru-RU"/>
        </w:rPr>
        <w:t>пересмотре</w:t>
      </w:r>
      <w:r w:rsidRPr="00154609">
        <w:rPr>
          <w:lang w:val="ru-RU"/>
        </w:rPr>
        <w:t xml:space="preserve"> </w:t>
      </w:r>
      <w:r>
        <w:rPr>
          <w:lang w:val="ru-RU"/>
        </w:rPr>
        <w:t>кодов</w:t>
      </w:r>
      <w:r w:rsidRPr="00154609">
        <w:rPr>
          <w:lang w:val="ru-RU"/>
        </w:rPr>
        <w:t xml:space="preserve"> </w:t>
      </w:r>
      <w:r>
        <w:rPr>
          <w:lang w:val="ru-RU"/>
        </w:rPr>
        <w:t>категорий</w:t>
      </w:r>
      <w:r w:rsidRPr="00154609">
        <w:rPr>
          <w:lang w:val="ru-RU"/>
        </w:rPr>
        <w:t xml:space="preserve">, </w:t>
      </w:r>
      <w:r>
        <w:rPr>
          <w:lang w:val="ru-RU"/>
        </w:rPr>
        <w:t>содержащихся</w:t>
      </w:r>
      <w:r w:rsidRPr="00154609">
        <w:rPr>
          <w:lang w:val="ru-RU"/>
        </w:rPr>
        <w:t xml:space="preserve"> </w:t>
      </w:r>
      <w:r>
        <w:rPr>
          <w:lang w:val="ru-RU"/>
        </w:rPr>
        <w:t>в</w:t>
      </w:r>
      <w:r w:rsidRPr="00154609">
        <w:rPr>
          <w:lang w:val="ru-RU"/>
        </w:rPr>
        <w:t xml:space="preserve"> </w:t>
      </w:r>
      <w:r>
        <w:rPr>
          <w:lang w:val="ru-RU"/>
        </w:rPr>
        <w:t>пункте</w:t>
      </w:r>
      <w:r w:rsidRPr="00154609">
        <w:rPr>
          <w:lang w:val="ru-RU"/>
        </w:rPr>
        <w:t xml:space="preserve"> 14 </w:t>
      </w:r>
      <w:r>
        <w:rPr>
          <w:lang w:val="ru-RU"/>
        </w:rPr>
        <w:t>стандарта</w:t>
      </w:r>
      <w:r w:rsidRPr="00154609">
        <w:rPr>
          <w:lang w:val="ru-RU"/>
        </w:rPr>
        <w:t xml:space="preserve"> </w:t>
      </w:r>
      <w:r>
        <w:rPr>
          <w:lang w:val="ru-RU"/>
        </w:rPr>
        <w:t>ВОИС</w:t>
      </w:r>
      <w:r w:rsidRPr="00154609">
        <w:rPr>
          <w:lang w:val="ru-RU"/>
        </w:rPr>
        <w:t xml:space="preserve"> </w:t>
      </w:r>
      <w:r>
        <w:t>ST</w:t>
      </w:r>
      <w:r>
        <w:rPr>
          <w:lang w:val="ru-RU"/>
        </w:rPr>
        <w:t>.14,</w:t>
      </w:r>
      <w:r w:rsidRPr="00154609">
        <w:rPr>
          <w:lang w:val="ru-RU"/>
        </w:rPr>
        <w:t xml:space="preserve"> </w:t>
      </w:r>
      <w:r>
        <w:rPr>
          <w:lang w:val="ru-RU"/>
        </w:rPr>
        <w:t>с</w:t>
      </w:r>
      <w:r w:rsidRPr="00154609">
        <w:rPr>
          <w:lang w:val="ru-RU"/>
        </w:rPr>
        <w:t xml:space="preserve"> </w:t>
      </w:r>
      <w:r>
        <w:rPr>
          <w:lang w:val="ru-RU"/>
        </w:rPr>
        <w:t>учетом</w:t>
      </w:r>
      <w:r w:rsidRPr="00154609">
        <w:rPr>
          <w:lang w:val="ru-RU"/>
        </w:rPr>
        <w:t xml:space="preserve"> </w:t>
      </w:r>
      <w:r>
        <w:rPr>
          <w:lang w:val="ru-RU"/>
        </w:rPr>
        <w:t>замечаний</w:t>
      </w:r>
      <w:r w:rsidRPr="00154609">
        <w:rPr>
          <w:lang w:val="ru-RU"/>
        </w:rPr>
        <w:t xml:space="preserve"> </w:t>
      </w:r>
      <w:r>
        <w:rPr>
          <w:lang w:val="ru-RU"/>
        </w:rPr>
        <w:t>и</w:t>
      </w:r>
      <w:r w:rsidRPr="00154609">
        <w:rPr>
          <w:lang w:val="ru-RU"/>
        </w:rPr>
        <w:t xml:space="preserve"> </w:t>
      </w:r>
      <w:r>
        <w:rPr>
          <w:lang w:val="ru-RU"/>
        </w:rPr>
        <w:t>проектов</w:t>
      </w:r>
      <w:r w:rsidRPr="00154609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154609">
        <w:rPr>
          <w:lang w:val="ru-RU"/>
        </w:rPr>
        <w:t xml:space="preserve">, </w:t>
      </w:r>
      <w:r w:rsidRPr="00F41B44">
        <w:rPr>
          <w:lang w:val="ru-RU"/>
        </w:rPr>
        <w:t xml:space="preserve">изложенных в пунктах 7 и 10 – 14 документа </w:t>
      </w:r>
      <w:r w:rsidRPr="00F41B44">
        <w:t>CWS</w:t>
      </w:r>
      <w:r w:rsidRPr="00F41B44">
        <w:rPr>
          <w:lang w:val="ru-RU"/>
        </w:rPr>
        <w:t>/2/6;</w:t>
      </w:r>
    </w:p>
    <w:p w:rsidR="002963E4" w:rsidRPr="00F41B44" w:rsidRDefault="002963E4" w:rsidP="00136637">
      <w:pPr>
        <w:pStyle w:val="ONUME"/>
        <w:numPr>
          <w:ilvl w:val="1"/>
          <w:numId w:val="11"/>
        </w:numPr>
      </w:pPr>
      <w:r w:rsidRPr="00F41B44">
        <w:rPr>
          <w:lang w:val="ru-RU"/>
        </w:rPr>
        <w:t xml:space="preserve">изучить вопрос о целесообразности пересмотра рекомендаций, касающихся идентификации ссылок на непатентную литературу, в целях приведения стандарта ВОИС </w:t>
      </w:r>
      <w:r w:rsidRPr="00F41B44">
        <w:t>ST</w:t>
      </w:r>
      <w:r w:rsidRPr="00F41B44">
        <w:rPr>
          <w:lang w:val="ru-RU"/>
        </w:rPr>
        <w:t xml:space="preserve">.14 в соответствие с международным стандартом </w:t>
      </w:r>
      <w:r w:rsidRPr="00F41B44">
        <w:t>ISO</w:t>
      </w:r>
      <w:r w:rsidRPr="00F41B44">
        <w:rPr>
          <w:lang w:val="ru-RU"/>
        </w:rPr>
        <w:t xml:space="preserve"> 690:2010 </w:t>
      </w:r>
      <w:r w:rsidRPr="00924F05">
        <w:rPr>
          <w:lang w:val="ru-RU"/>
        </w:rPr>
        <w:t>(Информация и документация – Руководство по библиографическим ссылкам на информационные ресурсы и их цитированию).</w:t>
      </w:r>
      <w:r w:rsidRPr="00F41B44">
        <w:rPr>
          <w:lang w:val="ru-RU"/>
        </w:rPr>
        <w:t xml:space="preserve"> В</w:t>
      </w:r>
      <w:r w:rsidRPr="00F41B44">
        <w:t xml:space="preserve"> </w:t>
      </w:r>
      <w:r w:rsidRPr="00F41B44">
        <w:rPr>
          <w:lang w:val="ru-RU"/>
        </w:rPr>
        <w:t>случае</w:t>
      </w:r>
      <w:r w:rsidRPr="00F41B44">
        <w:t xml:space="preserve"> </w:t>
      </w:r>
      <w:r w:rsidRPr="00F41B44">
        <w:rPr>
          <w:lang w:val="ru-RU"/>
        </w:rPr>
        <w:t>признания</w:t>
      </w:r>
      <w:r w:rsidRPr="00F41B44">
        <w:t xml:space="preserve"> </w:t>
      </w:r>
      <w:r w:rsidRPr="00F41B44">
        <w:rPr>
          <w:lang w:val="ru-RU"/>
        </w:rPr>
        <w:t>целесообразности</w:t>
      </w:r>
      <w:r w:rsidRPr="00F41B44">
        <w:t xml:space="preserve"> </w:t>
      </w:r>
      <w:r w:rsidRPr="00F41B44">
        <w:rPr>
          <w:lang w:val="ru-RU"/>
        </w:rPr>
        <w:t>пересмотра</w:t>
      </w:r>
      <w:r w:rsidRPr="00F41B44">
        <w:t xml:space="preserve"> – </w:t>
      </w:r>
      <w:r w:rsidRPr="00F41B44">
        <w:rPr>
          <w:lang w:val="ru-RU"/>
        </w:rPr>
        <w:t>подготовить</w:t>
      </w:r>
      <w:r w:rsidRPr="00F41B44">
        <w:t xml:space="preserve"> </w:t>
      </w:r>
      <w:r w:rsidRPr="00F41B44">
        <w:rPr>
          <w:lang w:val="ru-RU"/>
        </w:rPr>
        <w:t>соответствующее</w:t>
      </w:r>
      <w:r w:rsidRPr="00F41B44">
        <w:t xml:space="preserve"> </w:t>
      </w:r>
      <w:r w:rsidRPr="00F41B44">
        <w:rPr>
          <w:lang w:val="ru-RU"/>
        </w:rPr>
        <w:t>предложение</w:t>
      </w:r>
      <w:r w:rsidRPr="00F41B44">
        <w:t xml:space="preserve">. </w:t>
      </w:r>
    </w:p>
    <w:p w:rsidR="002963E4" w:rsidRPr="00817402" w:rsidRDefault="002963E4" w:rsidP="00136637">
      <w:pPr>
        <w:pStyle w:val="ONUME"/>
        <w:rPr>
          <w:lang w:val="ru-RU"/>
        </w:rPr>
      </w:pPr>
      <w:r>
        <w:rPr>
          <w:lang w:val="ru-RU"/>
        </w:rPr>
        <w:t>КСВ</w:t>
      </w:r>
      <w:r w:rsidRPr="004D37CA">
        <w:rPr>
          <w:lang w:val="ru-RU"/>
        </w:rPr>
        <w:t xml:space="preserve"> </w:t>
      </w:r>
      <w:r>
        <w:rPr>
          <w:lang w:val="ru-RU"/>
        </w:rPr>
        <w:t>на</w:t>
      </w:r>
      <w:r w:rsidRPr="004D37CA">
        <w:rPr>
          <w:lang w:val="ru-RU"/>
        </w:rPr>
        <w:t xml:space="preserve"> </w:t>
      </w:r>
      <w:r>
        <w:rPr>
          <w:lang w:val="ru-RU"/>
        </w:rPr>
        <w:t>своей</w:t>
      </w:r>
      <w:r w:rsidRPr="004D37CA">
        <w:rPr>
          <w:lang w:val="ru-RU"/>
        </w:rPr>
        <w:t xml:space="preserve"> </w:t>
      </w:r>
      <w:r>
        <w:rPr>
          <w:lang w:val="ru-RU"/>
        </w:rPr>
        <w:t>третьей</w:t>
      </w:r>
      <w:r w:rsidRPr="004D37CA">
        <w:rPr>
          <w:lang w:val="ru-RU"/>
        </w:rPr>
        <w:t xml:space="preserve"> </w:t>
      </w:r>
      <w:r>
        <w:rPr>
          <w:lang w:val="ru-RU"/>
        </w:rPr>
        <w:t>сессии</w:t>
      </w:r>
      <w:r w:rsidRPr="004D37CA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4D37CA">
        <w:rPr>
          <w:lang w:val="ru-RU"/>
        </w:rPr>
        <w:t xml:space="preserve"> </w:t>
      </w:r>
      <w:r>
        <w:rPr>
          <w:lang w:val="ru-RU"/>
        </w:rPr>
        <w:t>в</w:t>
      </w:r>
      <w:r w:rsidRPr="004D37CA">
        <w:rPr>
          <w:lang w:val="ru-RU"/>
        </w:rPr>
        <w:t xml:space="preserve"> </w:t>
      </w:r>
      <w:r>
        <w:rPr>
          <w:lang w:val="ru-RU"/>
        </w:rPr>
        <w:t>апреле</w:t>
      </w:r>
      <w:r w:rsidRPr="004D37CA">
        <w:rPr>
          <w:lang w:val="ru-RU"/>
        </w:rPr>
        <w:t xml:space="preserve"> 2013 </w:t>
      </w:r>
      <w:r>
        <w:rPr>
          <w:lang w:val="ru-RU"/>
        </w:rPr>
        <w:t>года</w:t>
      </w:r>
      <w:r w:rsidRPr="004D37CA">
        <w:rPr>
          <w:lang w:val="ru-RU"/>
        </w:rPr>
        <w:t xml:space="preserve">, </w:t>
      </w:r>
      <w:r>
        <w:rPr>
          <w:lang w:val="ru-RU"/>
        </w:rPr>
        <w:t>принял</w:t>
      </w:r>
      <w:r w:rsidRPr="004D37CA">
        <w:rPr>
          <w:lang w:val="ru-RU"/>
        </w:rPr>
        <w:t xml:space="preserve"> </w:t>
      </w:r>
      <w:r>
        <w:rPr>
          <w:lang w:val="ru-RU"/>
        </w:rPr>
        <w:t>к</w:t>
      </w:r>
      <w:r w:rsidRPr="004D37CA">
        <w:rPr>
          <w:lang w:val="ru-RU"/>
        </w:rPr>
        <w:t xml:space="preserve"> </w:t>
      </w:r>
      <w:r>
        <w:rPr>
          <w:lang w:val="ru-RU"/>
        </w:rPr>
        <w:t>сведению</w:t>
      </w:r>
      <w:r w:rsidRPr="004D37CA">
        <w:rPr>
          <w:lang w:val="ru-RU"/>
        </w:rPr>
        <w:t xml:space="preserve"> </w:t>
      </w:r>
      <w:r>
        <w:rPr>
          <w:lang w:val="ru-RU"/>
        </w:rPr>
        <w:t>отчет</w:t>
      </w:r>
      <w:r w:rsidRPr="004D37CA">
        <w:rPr>
          <w:lang w:val="ru-RU"/>
        </w:rPr>
        <w:t xml:space="preserve"> </w:t>
      </w:r>
      <w:r>
        <w:rPr>
          <w:lang w:val="ru-RU"/>
        </w:rPr>
        <w:t>о</w:t>
      </w:r>
      <w:r w:rsidRPr="004D37CA">
        <w:rPr>
          <w:lang w:val="ru-RU"/>
        </w:rPr>
        <w:t xml:space="preserve"> </w:t>
      </w:r>
      <w:r>
        <w:rPr>
          <w:lang w:val="ru-RU"/>
        </w:rPr>
        <w:t>ходе</w:t>
      </w:r>
      <w:r w:rsidRPr="004D37CA">
        <w:rPr>
          <w:lang w:val="ru-RU"/>
        </w:rPr>
        <w:t xml:space="preserve"> </w:t>
      </w:r>
      <w:r>
        <w:rPr>
          <w:lang w:val="ru-RU"/>
        </w:rPr>
        <w:t>работы</w:t>
      </w:r>
      <w:r w:rsidRPr="004D37CA">
        <w:rPr>
          <w:lang w:val="ru-RU"/>
        </w:rPr>
        <w:t xml:space="preserve"> </w:t>
      </w:r>
      <w:r>
        <w:rPr>
          <w:lang w:val="ru-RU"/>
        </w:rPr>
        <w:t>по</w:t>
      </w:r>
      <w:r w:rsidRPr="004D37CA">
        <w:rPr>
          <w:lang w:val="ru-RU"/>
        </w:rPr>
        <w:t xml:space="preserve"> </w:t>
      </w:r>
      <w:r>
        <w:rPr>
          <w:lang w:val="ru-RU"/>
        </w:rPr>
        <w:t>пересмотру</w:t>
      </w:r>
      <w:r w:rsidRPr="004D37CA">
        <w:rPr>
          <w:lang w:val="ru-RU"/>
        </w:rPr>
        <w:t xml:space="preserve"> </w:t>
      </w:r>
      <w:r>
        <w:rPr>
          <w:lang w:val="ru-RU"/>
        </w:rPr>
        <w:t>стандарта</w:t>
      </w:r>
      <w:r w:rsidRPr="004D37CA">
        <w:rPr>
          <w:lang w:val="ru-RU"/>
        </w:rPr>
        <w:t xml:space="preserve"> </w:t>
      </w:r>
      <w:r>
        <w:rPr>
          <w:lang w:val="ru-RU"/>
        </w:rPr>
        <w:t>ВОИС</w:t>
      </w:r>
      <w:r w:rsidRPr="004D37CA">
        <w:rPr>
          <w:lang w:val="ru-RU"/>
        </w:rPr>
        <w:t xml:space="preserve"> </w:t>
      </w:r>
      <w:r>
        <w:t>ST</w:t>
      </w:r>
      <w:r w:rsidRPr="004D37CA">
        <w:rPr>
          <w:lang w:val="ru-RU"/>
        </w:rPr>
        <w:t xml:space="preserve">.14, </w:t>
      </w:r>
      <w:r>
        <w:rPr>
          <w:lang w:val="ru-RU"/>
        </w:rPr>
        <w:t>подготовленный</w:t>
      </w:r>
      <w:r w:rsidRPr="004D37CA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4D37CA">
        <w:rPr>
          <w:lang w:val="ru-RU"/>
        </w:rPr>
        <w:t xml:space="preserve"> </w:t>
      </w:r>
      <w:r>
        <w:rPr>
          <w:lang w:val="ru-RU"/>
        </w:rPr>
        <w:t>бюро</w:t>
      </w:r>
      <w:r w:rsidRPr="004D37CA">
        <w:rPr>
          <w:lang w:val="ru-RU"/>
        </w:rPr>
        <w:t xml:space="preserve">, </w:t>
      </w:r>
      <w:r>
        <w:rPr>
          <w:lang w:val="ru-RU"/>
        </w:rPr>
        <w:t>и</w:t>
      </w:r>
      <w:r w:rsidRPr="004D37CA">
        <w:rPr>
          <w:lang w:val="ru-RU"/>
        </w:rPr>
        <w:t xml:space="preserve"> </w:t>
      </w:r>
      <w:r>
        <w:rPr>
          <w:lang w:val="ru-RU"/>
        </w:rPr>
        <w:t>в</w:t>
      </w:r>
      <w:r w:rsidRPr="004D37CA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4D37CA">
        <w:rPr>
          <w:lang w:val="ru-RU"/>
        </w:rPr>
        <w:t xml:space="preserve"> </w:t>
      </w:r>
      <w:r>
        <w:rPr>
          <w:lang w:val="ru-RU"/>
        </w:rPr>
        <w:t>с</w:t>
      </w:r>
      <w:r w:rsidRPr="004D37CA">
        <w:rPr>
          <w:lang w:val="ru-RU"/>
        </w:rPr>
        <w:t xml:space="preserve"> </w:t>
      </w:r>
      <w:r>
        <w:rPr>
          <w:lang w:val="ru-RU"/>
        </w:rPr>
        <w:t>просьбой</w:t>
      </w:r>
      <w:r w:rsidRPr="004D37CA">
        <w:rPr>
          <w:lang w:val="ru-RU"/>
        </w:rPr>
        <w:t xml:space="preserve"> </w:t>
      </w:r>
      <w:r>
        <w:rPr>
          <w:lang w:val="ru-RU"/>
        </w:rPr>
        <w:t>представил</w:t>
      </w:r>
      <w:r w:rsidRPr="004D37CA">
        <w:rPr>
          <w:lang w:val="ru-RU"/>
        </w:rPr>
        <w:t xml:space="preserve"> </w:t>
      </w:r>
      <w:r>
        <w:rPr>
          <w:lang w:val="ru-RU"/>
        </w:rPr>
        <w:t>замечания</w:t>
      </w:r>
      <w:r w:rsidRPr="004D37CA">
        <w:rPr>
          <w:lang w:val="ru-RU"/>
        </w:rPr>
        <w:t xml:space="preserve"> </w:t>
      </w:r>
      <w:r>
        <w:rPr>
          <w:lang w:val="ru-RU"/>
        </w:rPr>
        <w:t>и</w:t>
      </w:r>
      <w:r w:rsidRPr="004D37CA">
        <w:rPr>
          <w:lang w:val="ru-RU"/>
        </w:rPr>
        <w:t xml:space="preserve"> </w:t>
      </w:r>
      <w:r>
        <w:rPr>
          <w:lang w:val="ru-RU"/>
        </w:rPr>
        <w:t>руководящие указания</w:t>
      </w:r>
      <w:r w:rsidRPr="004D37CA">
        <w:rPr>
          <w:lang w:val="ru-RU"/>
        </w:rPr>
        <w:t xml:space="preserve"> в отношении некоторых вопросов, поднятых Целевой группой по </w:t>
      </w:r>
      <w:r>
        <w:t>ST</w:t>
      </w:r>
      <w:r w:rsidRPr="004D37CA">
        <w:rPr>
          <w:lang w:val="ru-RU"/>
        </w:rPr>
        <w:t>.14 (</w:t>
      </w:r>
      <w:r>
        <w:rPr>
          <w:lang w:val="ru-RU"/>
        </w:rPr>
        <w:t>см</w:t>
      </w:r>
      <w:r w:rsidRPr="004D37CA">
        <w:rPr>
          <w:lang w:val="ru-RU"/>
        </w:rPr>
        <w:t xml:space="preserve">. </w:t>
      </w:r>
      <w:r>
        <w:rPr>
          <w:lang w:val="ru-RU"/>
        </w:rPr>
        <w:t>документ</w:t>
      </w:r>
      <w:r w:rsidRPr="004D37CA">
        <w:rPr>
          <w:lang w:val="ru-RU"/>
        </w:rPr>
        <w:t xml:space="preserve"> </w:t>
      </w:r>
      <w:r>
        <w:t>CWS</w:t>
      </w:r>
      <w:r w:rsidRPr="004D37CA">
        <w:rPr>
          <w:lang w:val="ru-RU"/>
        </w:rPr>
        <w:t xml:space="preserve">/3/4 </w:t>
      </w:r>
      <w:r>
        <w:rPr>
          <w:lang w:val="ru-RU"/>
        </w:rPr>
        <w:t>и</w:t>
      </w:r>
      <w:r w:rsidRPr="004D37CA">
        <w:rPr>
          <w:lang w:val="ru-RU"/>
        </w:rPr>
        <w:t xml:space="preserve"> </w:t>
      </w:r>
      <w:r>
        <w:rPr>
          <w:lang w:val="ru-RU"/>
        </w:rPr>
        <w:t>пункты</w:t>
      </w:r>
      <w:r w:rsidRPr="004D37CA">
        <w:rPr>
          <w:lang w:val="ru-RU"/>
        </w:rPr>
        <w:t xml:space="preserve"> 29 – 41 </w:t>
      </w:r>
      <w:r>
        <w:t>CWS</w:t>
      </w:r>
      <w:r w:rsidRPr="004D37CA">
        <w:rPr>
          <w:lang w:val="ru-RU"/>
        </w:rPr>
        <w:t xml:space="preserve">/3/14). </w:t>
      </w:r>
      <w:r>
        <w:rPr>
          <w:lang w:val="ru-RU"/>
        </w:rPr>
        <w:t>На</w:t>
      </w:r>
      <w:r w:rsidRPr="004D37CA">
        <w:rPr>
          <w:lang w:val="ru-RU"/>
        </w:rPr>
        <w:t xml:space="preserve"> </w:t>
      </w:r>
      <w:r>
        <w:rPr>
          <w:lang w:val="ru-RU"/>
        </w:rPr>
        <w:t>этой основе</w:t>
      </w:r>
      <w:r w:rsidRPr="004D37CA">
        <w:rPr>
          <w:lang w:val="ru-RU"/>
        </w:rPr>
        <w:t xml:space="preserve"> </w:t>
      </w:r>
      <w:r>
        <w:rPr>
          <w:lang w:val="ru-RU"/>
        </w:rPr>
        <w:t>и</w:t>
      </w:r>
      <w:r w:rsidRPr="004D37CA">
        <w:rPr>
          <w:lang w:val="ru-RU"/>
        </w:rPr>
        <w:t xml:space="preserve"> </w:t>
      </w:r>
      <w:r>
        <w:rPr>
          <w:lang w:val="ru-RU"/>
        </w:rPr>
        <w:t>в</w:t>
      </w:r>
      <w:r w:rsidRPr="004D37CA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4D37CA">
        <w:rPr>
          <w:lang w:val="ru-RU"/>
        </w:rPr>
        <w:t xml:space="preserve"> </w:t>
      </w:r>
      <w:r>
        <w:rPr>
          <w:lang w:val="ru-RU"/>
        </w:rPr>
        <w:t>с</w:t>
      </w:r>
      <w:r w:rsidRPr="004D37CA">
        <w:rPr>
          <w:lang w:val="ru-RU"/>
        </w:rPr>
        <w:t xml:space="preserve"> </w:t>
      </w:r>
      <w:r>
        <w:rPr>
          <w:lang w:val="ru-RU"/>
        </w:rPr>
        <w:t>просьбой</w:t>
      </w:r>
      <w:r w:rsidRPr="004D37CA">
        <w:rPr>
          <w:lang w:val="ru-RU"/>
        </w:rPr>
        <w:t xml:space="preserve"> </w:t>
      </w:r>
      <w:r>
        <w:rPr>
          <w:lang w:val="ru-RU"/>
        </w:rPr>
        <w:t>КСВ</w:t>
      </w:r>
      <w:r w:rsidRPr="004D37CA">
        <w:rPr>
          <w:lang w:val="ru-RU"/>
        </w:rPr>
        <w:t xml:space="preserve"> </w:t>
      </w:r>
      <w:r>
        <w:rPr>
          <w:lang w:val="ru-RU"/>
        </w:rPr>
        <w:t>Целевая</w:t>
      </w:r>
      <w:r w:rsidRPr="004D37CA">
        <w:rPr>
          <w:lang w:val="ru-RU"/>
        </w:rPr>
        <w:t xml:space="preserve"> </w:t>
      </w:r>
      <w:r>
        <w:rPr>
          <w:lang w:val="ru-RU"/>
        </w:rPr>
        <w:t>группа</w:t>
      </w:r>
      <w:r w:rsidRPr="004D37CA">
        <w:rPr>
          <w:lang w:val="ru-RU"/>
        </w:rPr>
        <w:t xml:space="preserve"> </w:t>
      </w:r>
      <w:r>
        <w:rPr>
          <w:lang w:val="ru-RU"/>
        </w:rPr>
        <w:t>по</w:t>
      </w:r>
      <w:r w:rsidRPr="004D37CA">
        <w:rPr>
          <w:lang w:val="ru-RU"/>
        </w:rPr>
        <w:t xml:space="preserve"> </w:t>
      </w:r>
      <w:r>
        <w:t>ST</w:t>
      </w:r>
      <w:r w:rsidRPr="004D37CA">
        <w:rPr>
          <w:lang w:val="ru-RU"/>
        </w:rPr>
        <w:t xml:space="preserve">.14 </w:t>
      </w:r>
      <w:r>
        <w:rPr>
          <w:lang w:val="ru-RU"/>
        </w:rPr>
        <w:t xml:space="preserve">продолжила свои обсуждения. </w:t>
      </w:r>
      <w:r>
        <w:rPr>
          <w:lang w:val="ru-RU"/>
        </w:rPr>
        <w:lastRenderedPageBreak/>
        <w:t xml:space="preserve">Результаты проделанной на настоящий момент работы представлены в настоящем документе. </w:t>
      </w:r>
    </w:p>
    <w:p w:rsidR="002963E4" w:rsidRPr="00FD18AB" w:rsidRDefault="002963E4" w:rsidP="00136637">
      <w:pPr>
        <w:pStyle w:val="ONUME"/>
        <w:rPr>
          <w:lang w:val="ru-RU"/>
        </w:rPr>
      </w:pPr>
      <w:r w:rsidRPr="00FD18AB">
        <w:rPr>
          <w:lang w:val="ru-RU"/>
        </w:rPr>
        <w:t>Основной целью пересмотра кодов категорий (первого компонента задачи) является введение разграничения в отчетах о поиске между документами, цитируемыми по новизне, и документами, цитируемыми по релевантности к изобретательскому уровню, рассматриваемыми в отдельности. Практически это будет означать замену категории «Х» двумя новыми категориями «</w:t>
      </w:r>
      <w:r w:rsidRPr="00FD18AB">
        <w:t>N</w:t>
      </w:r>
      <w:r w:rsidRPr="00FD18AB">
        <w:rPr>
          <w:lang w:val="ru-RU"/>
        </w:rPr>
        <w:t>» и «</w:t>
      </w:r>
      <w:r w:rsidRPr="00FD18AB">
        <w:t>I</w:t>
      </w:r>
      <w:r w:rsidRPr="00FD18AB">
        <w:rPr>
          <w:lang w:val="ru-RU"/>
        </w:rPr>
        <w:t>», где категория «</w:t>
      </w:r>
      <w:r w:rsidRPr="00FD18AB">
        <w:t>N</w:t>
      </w:r>
      <w:r w:rsidRPr="00FD18AB">
        <w:rPr>
          <w:lang w:val="ru-RU"/>
        </w:rPr>
        <w:t>» будет применяться к документу, доказывающему, что заявленное изобретение не может считаться новым, когда документ рассматривается в отдельности; категория «</w:t>
      </w:r>
      <w:r w:rsidRPr="00FD18AB">
        <w:t>I</w:t>
      </w:r>
      <w:r w:rsidRPr="00FD18AB">
        <w:rPr>
          <w:lang w:val="ru-RU"/>
        </w:rPr>
        <w:t>» будет применяться к документу, доказывающему, что заявленное изобретение не может считаться обладающим изобретательским уровнем, когда документ рассматривается в отдельности. В то же время</w:t>
      </w:r>
      <w:r>
        <w:rPr>
          <w:lang w:val="ru-RU"/>
        </w:rPr>
        <w:t>,</w:t>
      </w:r>
      <w:r w:rsidRPr="00FD18AB">
        <w:rPr>
          <w:lang w:val="ru-RU"/>
        </w:rPr>
        <w:t xml:space="preserve"> Целевой группе была направлена просьба о том, чтобы в предложении о пересмотре содержались руководящие указания в отношении переходного периода, когда </w:t>
      </w:r>
      <w:r>
        <w:rPr>
          <w:lang w:val="ru-RU"/>
        </w:rPr>
        <w:t xml:space="preserve">эти </w:t>
      </w:r>
      <w:r w:rsidRPr="00FD18AB">
        <w:rPr>
          <w:lang w:val="ru-RU"/>
        </w:rPr>
        <w:t>три кода, а именно «Х», «</w:t>
      </w:r>
      <w:r w:rsidRPr="00FD18AB">
        <w:t>N</w:t>
      </w:r>
      <w:r w:rsidRPr="00FD18AB">
        <w:rPr>
          <w:lang w:val="ru-RU"/>
        </w:rPr>
        <w:t>» и «</w:t>
      </w:r>
      <w:r w:rsidRPr="00FD18AB">
        <w:t>I</w:t>
      </w:r>
      <w:r w:rsidRPr="00FD18AB">
        <w:rPr>
          <w:lang w:val="ru-RU"/>
        </w:rPr>
        <w:t>», могли бы использоваться параллельно, и о том, чтобы подробности</w:t>
      </w:r>
      <w:r>
        <w:rPr>
          <w:lang w:val="ru-RU"/>
        </w:rPr>
        <w:t>, касающиеся перехода,</w:t>
      </w:r>
      <w:r w:rsidRPr="00FD18AB">
        <w:rPr>
          <w:lang w:val="ru-RU"/>
        </w:rPr>
        <w:t xml:space="preserve"> были отражены в редак</w:t>
      </w:r>
      <w:r>
        <w:rPr>
          <w:lang w:val="ru-RU"/>
        </w:rPr>
        <w:t>ционном примечании.</w:t>
      </w:r>
      <w:r w:rsidRPr="00FD18AB">
        <w:rPr>
          <w:lang w:val="ru-RU"/>
        </w:rPr>
        <w:t xml:space="preserve"> </w:t>
      </w:r>
    </w:p>
    <w:p w:rsidR="002963E4" w:rsidRPr="00817402" w:rsidRDefault="002963E4" w:rsidP="00136637">
      <w:pPr>
        <w:pStyle w:val="ONUME"/>
        <w:rPr>
          <w:lang w:val="ru-RU"/>
        </w:rPr>
      </w:pPr>
      <w:r>
        <w:rPr>
          <w:lang w:val="ru-RU"/>
        </w:rPr>
        <w:t>Тем</w:t>
      </w:r>
      <w:r w:rsidRPr="00FA6EED">
        <w:rPr>
          <w:lang w:val="ru-RU"/>
        </w:rPr>
        <w:t xml:space="preserve"> </w:t>
      </w:r>
      <w:r>
        <w:rPr>
          <w:lang w:val="ru-RU"/>
        </w:rPr>
        <w:t>не</w:t>
      </w:r>
      <w:r w:rsidRPr="00FA6EED">
        <w:rPr>
          <w:lang w:val="ru-RU"/>
        </w:rPr>
        <w:t xml:space="preserve"> </w:t>
      </w:r>
      <w:r>
        <w:rPr>
          <w:lang w:val="ru-RU"/>
        </w:rPr>
        <w:t>менее</w:t>
      </w:r>
      <w:r w:rsidRPr="00FA6EED">
        <w:rPr>
          <w:lang w:val="ru-RU"/>
        </w:rPr>
        <w:t xml:space="preserve">, </w:t>
      </w:r>
      <w:r>
        <w:rPr>
          <w:lang w:val="ru-RU"/>
        </w:rPr>
        <w:t>в</w:t>
      </w:r>
      <w:r w:rsidRPr="00FA6EED">
        <w:rPr>
          <w:lang w:val="ru-RU"/>
        </w:rPr>
        <w:t xml:space="preserve"> </w:t>
      </w:r>
      <w:r>
        <w:rPr>
          <w:lang w:val="ru-RU"/>
        </w:rPr>
        <w:t>ходе</w:t>
      </w:r>
      <w:r w:rsidRPr="00FA6EED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FA6EED">
        <w:rPr>
          <w:lang w:val="ru-RU"/>
        </w:rPr>
        <w:t xml:space="preserve">, </w:t>
      </w:r>
      <w:r>
        <w:rPr>
          <w:lang w:val="ru-RU"/>
        </w:rPr>
        <w:t>состоявшегося</w:t>
      </w:r>
      <w:r w:rsidRPr="00FA6EED">
        <w:rPr>
          <w:lang w:val="ru-RU"/>
        </w:rPr>
        <w:t xml:space="preserve"> </w:t>
      </w:r>
      <w:r>
        <w:rPr>
          <w:lang w:val="ru-RU"/>
        </w:rPr>
        <w:t>после</w:t>
      </w:r>
      <w:r w:rsidRPr="00FA6EED">
        <w:rPr>
          <w:lang w:val="ru-RU"/>
        </w:rPr>
        <w:t xml:space="preserve"> </w:t>
      </w:r>
      <w:r>
        <w:rPr>
          <w:lang w:val="ru-RU"/>
        </w:rPr>
        <w:t>третьей</w:t>
      </w:r>
      <w:r w:rsidRPr="00FA6EED">
        <w:rPr>
          <w:lang w:val="ru-RU"/>
        </w:rPr>
        <w:t xml:space="preserve"> </w:t>
      </w:r>
      <w:r>
        <w:rPr>
          <w:lang w:val="ru-RU"/>
        </w:rPr>
        <w:t>сессии</w:t>
      </w:r>
      <w:r w:rsidRPr="00FA6EED">
        <w:rPr>
          <w:lang w:val="ru-RU"/>
        </w:rPr>
        <w:t xml:space="preserve"> </w:t>
      </w:r>
      <w:r>
        <w:rPr>
          <w:lang w:val="ru-RU"/>
        </w:rPr>
        <w:t>КСВ</w:t>
      </w:r>
      <w:r w:rsidRPr="00FA6EED">
        <w:rPr>
          <w:lang w:val="ru-RU"/>
        </w:rPr>
        <w:t xml:space="preserve">, </w:t>
      </w:r>
      <w:r>
        <w:rPr>
          <w:lang w:val="ru-RU"/>
        </w:rPr>
        <w:t>некоторые</w:t>
      </w:r>
      <w:r w:rsidRPr="00FA6EED">
        <w:rPr>
          <w:lang w:val="ru-RU"/>
        </w:rPr>
        <w:t xml:space="preserve"> </w:t>
      </w:r>
      <w:r>
        <w:rPr>
          <w:lang w:val="ru-RU"/>
        </w:rPr>
        <w:t>члены</w:t>
      </w:r>
      <w:r w:rsidRPr="00FA6EED">
        <w:rPr>
          <w:lang w:val="ru-RU"/>
        </w:rPr>
        <w:t xml:space="preserve"> </w:t>
      </w:r>
      <w:r>
        <w:rPr>
          <w:lang w:val="ru-RU"/>
        </w:rPr>
        <w:t>Целевой</w:t>
      </w:r>
      <w:r w:rsidRPr="00FA6EED">
        <w:rPr>
          <w:lang w:val="ru-RU"/>
        </w:rPr>
        <w:t xml:space="preserve"> </w:t>
      </w:r>
      <w:r>
        <w:rPr>
          <w:lang w:val="ru-RU"/>
        </w:rPr>
        <w:t>группы</w:t>
      </w:r>
      <w:r w:rsidRPr="00FA6EED">
        <w:rPr>
          <w:lang w:val="ru-RU"/>
        </w:rPr>
        <w:t xml:space="preserve"> </w:t>
      </w:r>
      <w:r>
        <w:rPr>
          <w:lang w:val="ru-RU"/>
        </w:rPr>
        <w:t>снова</w:t>
      </w:r>
      <w:r w:rsidRPr="00FA6EED">
        <w:rPr>
          <w:lang w:val="ru-RU"/>
        </w:rPr>
        <w:t xml:space="preserve"> </w:t>
      </w:r>
      <w:r>
        <w:rPr>
          <w:lang w:val="ru-RU"/>
        </w:rPr>
        <w:t>высказали</w:t>
      </w:r>
      <w:r w:rsidRPr="00FA6EED">
        <w:rPr>
          <w:lang w:val="ru-RU"/>
        </w:rPr>
        <w:t xml:space="preserve"> </w:t>
      </w:r>
      <w:r>
        <w:rPr>
          <w:lang w:val="ru-RU"/>
        </w:rPr>
        <w:t>сомнения</w:t>
      </w:r>
      <w:r w:rsidRPr="00FA6EED">
        <w:rPr>
          <w:lang w:val="ru-RU"/>
        </w:rPr>
        <w:t xml:space="preserve"> </w:t>
      </w:r>
      <w:r>
        <w:rPr>
          <w:lang w:val="ru-RU"/>
        </w:rPr>
        <w:t>в</w:t>
      </w:r>
      <w:r w:rsidRPr="00FA6EED">
        <w:rPr>
          <w:lang w:val="ru-RU"/>
        </w:rPr>
        <w:t xml:space="preserve"> </w:t>
      </w:r>
      <w:r>
        <w:rPr>
          <w:lang w:val="ru-RU"/>
        </w:rPr>
        <w:t>отношении</w:t>
      </w:r>
      <w:r w:rsidRPr="00FA6EED">
        <w:rPr>
          <w:lang w:val="ru-RU"/>
        </w:rPr>
        <w:t xml:space="preserve"> </w:t>
      </w:r>
      <w:r>
        <w:rPr>
          <w:lang w:val="ru-RU"/>
        </w:rPr>
        <w:t>практических</w:t>
      </w:r>
      <w:r w:rsidRPr="00FA6EED">
        <w:rPr>
          <w:lang w:val="ru-RU"/>
        </w:rPr>
        <w:t xml:space="preserve"> </w:t>
      </w:r>
      <w:r>
        <w:rPr>
          <w:lang w:val="ru-RU"/>
        </w:rPr>
        <w:t>преимуществ</w:t>
      </w:r>
      <w:r w:rsidRPr="00FA6EED">
        <w:rPr>
          <w:lang w:val="ru-RU"/>
        </w:rPr>
        <w:t xml:space="preserve"> </w:t>
      </w:r>
      <w:r>
        <w:rPr>
          <w:lang w:val="ru-RU"/>
        </w:rPr>
        <w:t>данного</w:t>
      </w:r>
      <w:r w:rsidRPr="00FA6EED">
        <w:rPr>
          <w:lang w:val="ru-RU"/>
        </w:rPr>
        <w:t xml:space="preserve"> </w:t>
      </w:r>
      <w:r>
        <w:rPr>
          <w:lang w:val="ru-RU"/>
        </w:rPr>
        <w:t>изменения</w:t>
      </w:r>
      <w:r w:rsidRPr="00FA6EED">
        <w:rPr>
          <w:lang w:val="ru-RU"/>
        </w:rPr>
        <w:t xml:space="preserve"> </w:t>
      </w:r>
      <w:r>
        <w:rPr>
          <w:lang w:val="ru-RU"/>
        </w:rPr>
        <w:t>всей</w:t>
      </w:r>
      <w:r w:rsidRPr="00FA6EED">
        <w:rPr>
          <w:lang w:val="ru-RU"/>
        </w:rPr>
        <w:t xml:space="preserve"> </w:t>
      </w:r>
      <w:r>
        <w:rPr>
          <w:lang w:val="ru-RU"/>
        </w:rPr>
        <w:t>системы</w:t>
      </w:r>
      <w:r w:rsidRPr="00FA6EED">
        <w:rPr>
          <w:lang w:val="ru-RU"/>
        </w:rPr>
        <w:t xml:space="preserve">, </w:t>
      </w:r>
      <w:r>
        <w:rPr>
          <w:lang w:val="ru-RU"/>
        </w:rPr>
        <w:t>т</w:t>
      </w:r>
      <w:r w:rsidRPr="00FA6EED">
        <w:rPr>
          <w:lang w:val="ru-RU"/>
        </w:rPr>
        <w:t>.</w:t>
      </w:r>
      <w:r>
        <w:rPr>
          <w:lang w:val="ru-RU"/>
        </w:rPr>
        <w:t>е</w:t>
      </w:r>
      <w:r w:rsidRPr="00FA6EED">
        <w:rPr>
          <w:lang w:val="ru-RU"/>
        </w:rPr>
        <w:t xml:space="preserve">. </w:t>
      </w:r>
      <w:r>
        <w:rPr>
          <w:lang w:val="ru-RU"/>
        </w:rPr>
        <w:t>положительного</w:t>
      </w:r>
      <w:r w:rsidRPr="00FA6EED">
        <w:rPr>
          <w:lang w:val="ru-RU"/>
        </w:rPr>
        <w:t xml:space="preserve"> </w:t>
      </w:r>
      <w:r>
        <w:rPr>
          <w:lang w:val="ru-RU"/>
        </w:rPr>
        <w:t>баланса</w:t>
      </w:r>
      <w:r w:rsidRPr="00FA6EED">
        <w:rPr>
          <w:lang w:val="ru-RU"/>
        </w:rPr>
        <w:t xml:space="preserve"> </w:t>
      </w:r>
      <w:r>
        <w:rPr>
          <w:lang w:val="ru-RU"/>
        </w:rPr>
        <w:t>между</w:t>
      </w:r>
      <w:r w:rsidRPr="00FA6EED">
        <w:rPr>
          <w:lang w:val="ru-RU"/>
        </w:rPr>
        <w:t xml:space="preserve"> </w:t>
      </w:r>
      <w:r>
        <w:rPr>
          <w:lang w:val="ru-RU"/>
        </w:rPr>
        <w:t>дополнительной</w:t>
      </w:r>
      <w:r w:rsidRPr="00FA6EED">
        <w:rPr>
          <w:lang w:val="ru-RU"/>
        </w:rPr>
        <w:t xml:space="preserve"> </w:t>
      </w:r>
      <w:r>
        <w:rPr>
          <w:lang w:val="ru-RU"/>
        </w:rPr>
        <w:t>ценностью</w:t>
      </w:r>
      <w:r w:rsidRPr="00FA6EED">
        <w:rPr>
          <w:lang w:val="ru-RU"/>
        </w:rPr>
        <w:t xml:space="preserve"> </w:t>
      </w:r>
      <w:r>
        <w:rPr>
          <w:lang w:val="ru-RU"/>
        </w:rPr>
        <w:t>представления более</w:t>
      </w:r>
      <w:r w:rsidRPr="00FA6EED">
        <w:rPr>
          <w:lang w:val="ru-RU"/>
        </w:rPr>
        <w:t xml:space="preserve"> </w:t>
      </w:r>
      <w:r>
        <w:rPr>
          <w:lang w:val="ru-RU"/>
        </w:rPr>
        <w:t>подробной</w:t>
      </w:r>
      <w:r w:rsidRPr="00FA6EED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FA6EED">
        <w:rPr>
          <w:lang w:val="ru-RU"/>
        </w:rPr>
        <w:t xml:space="preserve"> </w:t>
      </w:r>
      <w:r>
        <w:rPr>
          <w:lang w:val="ru-RU"/>
        </w:rPr>
        <w:t>в</w:t>
      </w:r>
      <w:r w:rsidRPr="00FA6EED">
        <w:rPr>
          <w:lang w:val="ru-RU"/>
        </w:rPr>
        <w:t xml:space="preserve"> </w:t>
      </w:r>
      <w:r>
        <w:rPr>
          <w:lang w:val="ru-RU"/>
        </w:rPr>
        <w:t>отчетах</w:t>
      </w:r>
      <w:r w:rsidRPr="00FA6EED">
        <w:rPr>
          <w:lang w:val="ru-RU"/>
        </w:rPr>
        <w:t xml:space="preserve"> </w:t>
      </w:r>
      <w:r>
        <w:rPr>
          <w:lang w:val="ru-RU"/>
        </w:rPr>
        <w:t>о</w:t>
      </w:r>
      <w:r w:rsidRPr="00FA6EED">
        <w:rPr>
          <w:lang w:val="ru-RU"/>
        </w:rPr>
        <w:t xml:space="preserve"> </w:t>
      </w:r>
      <w:r>
        <w:rPr>
          <w:lang w:val="ru-RU"/>
        </w:rPr>
        <w:t>поиске</w:t>
      </w:r>
      <w:r w:rsidRPr="00FA6EED">
        <w:rPr>
          <w:lang w:val="ru-RU"/>
        </w:rPr>
        <w:t xml:space="preserve"> </w:t>
      </w:r>
      <w:r>
        <w:rPr>
          <w:lang w:val="ru-RU"/>
        </w:rPr>
        <w:t>и</w:t>
      </w:r>
      <w:r w:rsidRPr="00FA6EED">
        <w:rPr>
          <w:lang w:val="ru-RU"/>
        </w:rPr>
        <w:t xml:space="preserve"> </w:t>
      </w:r>
      <w:r>
        <w:rPr>
          <w:lang w:val="ru-RU"/>
        </w:rPr>
        <w:t>дополнительным</w:t>
      </w:r>
      <w:r w:rsidRPr="00FA6EED">
        <w:rPr>
          <w:lang w:val="ru-RU"/>
        </w:rPr>
        <w:t xml:space="preserve"> </w:t>
      </w:r>
      <w:r>
        <w:rPr>
          <w:lang w:val="ru-RU"/>
        </w:rPr>
        <w:t>бременем</w:t>
      </w:r>
      <w:r w:rsidRPr="00FA6EED">
        <w:rPr>
          <w:lang w:val="ru-RU"/>
        </w:rPr>
        <w:t xml:space="preserve"> </w:t>
      </w:r>
      <w:r>
        <w:rPr>
          <w:lang w:val="ru-RU"/>
        </w:rPr>
        <w:t>для</w:t>
      </w:r>
      <w:r w:rsidRPr="00FA6EED">
        <w:rPr>
          <w:lang w:val="ru-RU"/>
        </w:rPr>
        <w:t xml:space="preserve"> </w:t>
      </w:r>
      <w:r>
        <w:rPr>
          <w:lang w:val="ru-RU"/>
        </w:rPr>
        <w:t>экспертов</w:t>
      </w:r>
      <w:r w:rsidRPr="00FA6EED">
        <w:rPr>
          <w:lang w:val="ru-RU"/>
        </w:rPr>
        <w:t xml:space="preserve"> </w:t>
      </w:r>
      <w:r>
        <w:rPr>
          <w:lang w:val="ru-RU"/>
        </w:rPr>
        <w:t>по поиску, которые будут указывать эти подробные данные. Осознавая</w:t>
      </w:r>
      <w:r w:rsidRPr="00F52718">
        <w:rPr>
          <w:lang w:val="ru-RU"/>
        </w:rPr>
        <w:t xml:space="preserve"> </w:t>
      </w:r>
      <w:r>
        <w:rPr>
          <w:lang w:val="ru-RU"/>
        </w:rPr>
        <w:t>тот</w:t>
      </w:r>
      <w:r w:rsidRPr="00F52718">
        <w:rPr>
          <w:lang w:val="ru-RU"/>
        </w:rPr>
        <w:t xml:space="preserve"> </w:t>
      </w:r>
      <w:r>
        <w:rPr>
          <w:lang w:val="ru-RU"/>
        </w:rPr>
        <w:t>факт</w:t>
      </w:r>
      <w:r w:rsidRPr="00F52718">
        <w:rPr>
          <w:lang w:val="ru-RU"/>
        </w:rPr>
        <w:t xml:space="preserve">, </w:t>
      </w:r>
      <w:r>
        <w:rPr>
          <w:lang w:val="ru-RU"/>
        </w:rPr>
        <w:t>что</w:t>
      </w:r>
      <w:r w:rsidRPr="00F52718">
        <w:rPr>
          <w:lang w:val="ru-RU"/>
        </w:rPr>
        <w:t xml:space="preserve"> </w:t>
      </w:r>
      <w:r>
        <w:rPr>
          <w:lang w:val="ru-RU"/>
        </w:rPr>
        <w:t>данный</w:t>
      </w:r>
      <w:r w:rsidRPr="00F52718">
        <w:rPr>
          <w:lang w:val="ru-RU"/>
        </w:rPr>
        <w:t xml:space="preserve"> </w:t>
      </w:r>
      <w:r>
        <w:rPr>
          <w:lang w:val="ru-RU"/>
        </w:rPr>
        <w:t>вопрос</w:t>
      </w:r>
      <w:r w:rsidRPr="00F52718">
        <w:rPr>
          <w:lang w:val="ru-RU"/>
        </w:rPr>
        <w:t xml:space="preserve"> </w:t>
      </w:r>
      <w:r>
        <w:rPr>
          <w:lang w:val="ru-RU"/>
        </w:rPr>
        <w:t>влияет</w:t>
      </w:r>
      <w:r w:rsidRPr="00F52718">
        <w:rPr>
          <w:lang w:val="ru-RU"/>
        </w:rPr>
        <w:t xml:space="preserve"> </w:t>
      </w:r>
      <w:r>
        <w:rPr>
          <w:lang w:val="ru-RU"/>
        </w:rPr>
        <w:t>на</w:t>
      </w:r>
      <w:r w:rsidRPr="00F52718">
        <w:rPr>
          <w:lang w:val="ru-RU"/>
        </w:rPr>
        <w:t xml:space="preserve"> </w:t>
      </w:r>
      <w:r>
        <w:rPr>
          <w:lang w:val="ru-RU"/>
        </w:rPr>
        <w:t>основу</w:t>
      </w:r>
      <w:r w:rsidRPr="00F52718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F52718">
        <w:rPr>
          <w:lang w:val="ru-RU"/>
        </w:rPr>
        <w:t xml:space="preserve">, </w:t>
      </w:r>
      <w:r>
        <w:rPr>
          <w:lang w:val="ru-RU"/>
        </w:rPr>
        <w:t>а</w:t>
      </w:r>
      <w:r w:rsidRPr="00F52718">
        <w:rPr>
          <w:lang w:val="ru-RU"/>
        </w:rPr>
        <w:t xml:space="preserve"> </w:t>
      </w:r>
      <w:r>
        <w:rPr>
          <w:lang w:val="ru-RU"/>
        </w:rPr>
        <w:t>также</w:t>
      </w:r>
      <w:r w:rsidRPr="00F52718">
        <w:rPr>
          <w:lang w:val="ru-RU"/>
        </w:rPr>
        <w:t xml:space="preserve"> </w:t>
      </w:r>
      <w:r>
        <w:rPr>
          <w:lang w:val="ru-RU"/>
        </w:rPr>
        <w:t>на</w:t>
      </w:r>
      <w:r w:rsidRPr="00F52718">
        <w:rPr>
          <w:lang w:val="ru-RU"/>
        </w:rPr>
        <w:t xml:space="preserve"> </w:t>
      </w:r>
      <w:r>
        <w:rPr>
          <w:lang w:val="ru-RU"/>
        </w:rPr>
        <w:t>данные</w:t>
      </w:r>
      <w:r w:rsidRPr="00F52718">
        <w:rPr>
          <w:lang w:val="ru-RU"/>
        </w:rPr>
        <w:t xml:space="preserve"> </w:t>
      </w:r>
      <w:r>
        <w:rPr>
          <w:lang w:val="ru-RU"/>
        </w:rPr>
        <w:t>Комитетом</w:t>
      </w:r>
      <w:r w:rsidRPr="00F52718">
        <w:rPr>
          <w:lang w:val="ru-RU"/>
        </w:rPr>
        <w:t xml:space="preserve"> </w:t>
      </w:r>
      <w:r>
        <w:rPr>
          <w:lang w:val="ru-RU"/>
        </w:rPr>
        <w:t>полномочия</w:t>
      </w:r>
      <w:r w:rsidRPr="00F52718">
        <w:rPr>
          <w:lang w:val="ru-RU"/>
        </w:rPr>
        <w:t xml:space="preserve">, </w:t>
      </w:r>
      <w:r>
        <w:rPr>
          <w:lang w:val="ru-RU"/>
        </w:rPr>
        <w:t>в</w:t>
      </w:r>
      <w:r w:rsidRPr="00F52718">
        <w:rPr>
          <w:lang w:val="ru-RU"/>
        </w:rPr>
        <w:t xml:space="preserve"> </w:t>
      </w:r>
      <w:r>
        <w:rPr>
          <w:lang w:val="ru-RU"/>
        </w:rPr>
        <w:t>частности</w:t>
      </w:r>
      <w:r w:rsidRPr="00F52718">
        <w:rPr>
          <w:lang w:val="ru-RU"/>
        </w:rPr>
        <w:t xml:space="preserve"> </w:t>
      </w:r>
      <w:r>
        <w:rPr>
          <w:lang w:val="ru-RU"/>
        </w:rPr>
        <w:t>в том, что касается определения</w:t>
      </w:r>
      <w:r w:rsidRPr="00F52718">
        <w:rPr>
          <w:lang w:val="ru-RU"/>
        </w:rPr>
        <w:t xml:space="preserve"> </w:t>
      </w:r>
      <w:r>
        <w:rPr>
          <w:lang w:val="ru-RU"/>
        </w:rPr>
        <w:t>целесообразности</w:t>
      </w:r>
      <w:r w:rsidRPr="00F52718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F52718">
        <w:rPr>
          <w:lang w:val="ru-RU"/>
        </w:rPr>
        <w:t xml:space="preserve"> </w:t>
      </w:r>
      <w:r>
        <w:rPr>
          <w:lang w:val="ru-RU"/>
        </w:rPr>
        <w:t>кодов</w:t>
      </w:r>
      <w:r w:rsidRPr="00F52718">
        <w:rPr>
          <w:lang w:val="ru-RU"/>
        </w:rPr>
        <w:t xml:space="preserve"> </w:t>
      </w:r>
      <w:r>
        <w:rPr>
          <w:lang w:val="ru-RU"/>
        </w:rPr>
        <w:t>категорий</w:t>
      </w:r>
      <w:r w:rsidRPr="00F52718">
        <w:rPr>
          <w:lang w:val="ru-RU"/>
        </w:rPr>
        <w:t xml:space="preserve">, </w:t>
      </w:r>
      <w:r>
        <w:rPr>
          <w:lang w:val="ru-RU"/>
        </w:rPr>
        <w:t>Целевая</w:t>
      </w:r>
      <w:r w:rsidRPr="00F52718">
        <w:rPr>
          <w:lang w:val="ru-RU"/>
        </w:rPr>
        <w:t xml:space="preserve"> </w:t>
      </w:r>
      <w:r>
        <w:rPr>
          <w:lang w:val="ru-RU"/>
        </w:rPr>
        <w:t>группа</w:t>
      </w:r>
      <w:r w:rsidRPr="00F52718">
        <w:rPr>
          <w:lang w:val="ru-RU"/>
        </w:rPr>
        <w:t xml:space="preserve"> </w:t>
      </w:r>
      <w:r>
        <w:rPr>
          <w:lang w:val="ru-RU"/>
        </w:rPr>
        <w:t>хотела</w:t>
      </w:r>
      <w:r w:rsidRPr="00F52718">
        <w:rPr>
          <w:lang w:val="ru-RU"/>
        </w:rPr>
        <w:t xml:space="preserve"> </w:t>
      </w:r>
      <w:r>
        <w:rPr>
          <w:lang w:val="ru-RU"/>
        </w:rPr>
        <w:t>бы</w:t>
      </w:r>
      <w:r w:rsidRPr="00F52718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F52718">
        <w:rPr>
          <w:lang w:val="ru-RU"/>
        </w:rPr>
        <w:t xml:space="preserve"> </w:t>
      </w:r>
      <w:r>
        <w:rPr>
          <w:lang w:val="ru-RU"/>
        </w:rPr>
        <w:t>доводы</w:t>
      </w:r>
      <w:r w:rsidRPr="00F52718">
        <w:rPr>
          <w:lang w:val="ru-RU"/>
        </w:rPr>
        <w:t xml:space="preserve">, </w:t>
      </w:r>
      <w:r>
        <w:rPr>
          <w:lang w:val="ru-RU"/>
        </w:rPr>
        <w:t>приведенные</w:t>
      </w:r>
      <w:r w:rsidRPr="00F52718">
        <w:rPr>
          <w:lang w:val="ru-RU"/>
        </w:rPr>
        <w:t xml:space="preserve"> </w:t>
      </w:r>
      <w:r>
        <w:rPr>
          <w:lang w:val="ru-RU"/>
        </w:rPr>
        <w:t>в</w:t>
      </w:r>
      <w:r w:rsidRPr="00F52718">
        <w:rPr>
          <w:lang w:val="ru-RU"/>
        </w:rPr>
        <w:t xml:space="preserve"> </w:t>
      </w:r>
      <w:r>
        <w:rPr>
          <w:lang w:val="ru-RU"/>
        </w:rPr>
        <w:t>ходе</w:t>
      </w:r>
      <w:r w:rsidRPr="00F52718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F52718">
        <w:rPr>
          <w:lang w:val="ru-RU"/>
        </w:rPr>
        <w:t xml:space="preserve">, </w:t>
      </w:r>
      <w:r>
        <w:rPr>
          <w:lang w:val="ru-RU"/>
        </w:rPr>
        <w:t>для</w:t>
      </w:r>
      <w:r w:rsidRPr="00F52718">
        <w:rPr>
          <w:lang w:val="ru-RU"/>
        </w:rPr>
        <w:t xml:space="preserve"> </w:t>
      </w:r>
      <w:r>
        <w:rPr>
          <w:lang w:val="ru-RU"/>
        </w:rPr>
        <w:t>рассмотрения</w:t>
      </w:r>
      <w:r w:rsidRPr="00F52718">
        <w:rPr>
          <w:lang w:val="ru-RU"/>
        </w:rPr>
        <w:t xml:space="preserve"> </w:t>
      </w:r>
      <w:r>
        <w:rPr>
          <w:lang w:val="ru-RU"/>
        </w:rPr>
        <w:t>и</w:t>
      </w:r>
      <w:r w:rsidRPr="00F52718">
        <w:rPr>
          <w:lang w:val="ru-RU"/>
        </w:rPr>
        <w:t xml:space="preserve"> </w:t>
      </w:r>
      <w:r>
        <w:rPr>
          <w:lang w:val="ru-RU"/>
        </w:rPr>
        <w:t>принятия</w:t>
      </w:r>
      <w:r w:rsidRPr="00F52718">
        <w:rPr>
          <w:lang w:val="ru-RU"/>
        </w:rPr>
        <w:t xml:space="preserve"> </w:t>
      </w:r>
      <w:r>
        <w:rPr>
          <w:lang w:val="ru-RU"/>
        </w:rPr>
        <w:t>решения</w:t>
      </w:r>
      <w:r w:rsidRPr="00F52718">
        <w:rPr>
          <w:lang w:val="ru-RU"/>
        </w:rPr>
        <w:t xml:space="preserve"> </w:t>
      </w:r>
      <w:r>
        <w:rPr>
          <w:lang w:val="ru-RU"/>
        </w:rPr>
        <w:t>КСВ</w:t>
      </w:r>
      <w:r w:rsidRPr="00F52718">
        <w:rPr>
          <w:lang w:val="ru-RU"/>
        </w:rPr>
        <w:t xml:space="preserve"> (</w:t>
      </w:r>
      <w:r>
        <w:rPr>
          <w:lang w:val="ru-RU"/>
        </w:rPr>
        <w:t>см</w:t>
      </w:r>
      <w:r w:rsidRPr="00F52718">
        <w:rPr>
          <w:lang w:val="ru-RU"/>
        </w:rPr>
        <w:t xml:space="preserve">. </w:t>
      </w:r>
      <w:r>
        <w:rPr>
          <w:lang w:val="ru-RU"/>
        </w:rPr>
        <w:t>пункты</w:t>
      </w:r>
      <w:r w:rsidRPr="00F52718">
        <w:rPr>
          <w:lang w:val="ru-RU"/>
        </w:rPr>
        <w:t xml:space="preserve"> 8 </w:t>
      </w:r>
      <w:r>
        <w:rPr>
          <w:lang w:val="ru-RU"/>
        </w:rPr>
        <w:t xml:space="preserve">и 9 ниже). </w:t>
      </w:r>
    </w:p>
    <w:p w:rsidR="002963E4" w:rsidRPr="00A8140A" w:rsidRDefault="002963E4" w:rsidP="00532FAE">
      <w:pPr>
        <w:pStyle w:val="ONUME"/>
        <w:rPr>
          <w:lang w:val="ru-RU"/>
        </w:rPr>
      </w:pPr>
      <w:r>
        <w:rPr>
          <w:lang w:val="ru-RU"/>
        </w:rPr>
        <w:t>Что</w:t>
      </w:r>
      <w:r w:rsidRPr="005A6B96">
        <w:rPr>
          <w:lang w:val="ru-RU"/>
        </w:rPr>
        <w:t xml:space="preserve"> </w:t>
      </w:r>
      <w:r>
        <w:rPr>
          <w:lang w:val="ru-RU"/>
        </w:rPr>
        <w:t>касается</w:t>
      </w:r>
      <w:r w:rsidRPr="005A6B96">
        <w:rPr>
          <w:lang w:val="ru-RU"/>
        </w:rPr>
        <w:t xml:space="preserve"> </w:t>
      </w:r>
      <w:r>
        <w:rPr>
          <w:lang w:val="ru-RU"/>
        </w:rPr>
        <w:t>второго</w:t>
      </w:r>
      <w:r w:rsidRPr="005A6B96">
        <w:rPr>
          <w:lang w:val="ru-RU"/>
        </w:rPr>
        <w:t xml:space="preserve"> </w:t>
      </w:r>
      <w:r>
        <w:rPr>
          <w:lang w:val="ru-RU"/>
        </w:rPr>
        <w:t>компонента</w:t>
      </w:r>
      <w:r w:rsidRPr="005A6B96">
        <w:rPr>
          <w:lang w:val="ru-RU"/>
        </w:rPr>
        <w:t xml:space="preserve"> </w:t>
      </w:r>
      <w:r>
        <w:rPr>
          <w:lang w:val="ru-RU"/>
        </w:rPr>
        <w:t>задачи</w:t>
      </w:r>
      <w:r w:rsidRPr="005A6B96">
        <w:rPr>
          <w:lang w:val="ru-RU"/>
        </w:rPr>
        <w:t xml:space="preserve">, </w:t>
      </w:r>
      <w:r>
        <w:rPr>
          <w:lang w:val="ru-RU"/>
        </w:rPr>
        <w:t>то работа</w:t>
      </w:r>
      <w:r w:rsidRPr="005A6B96">
        <w:rPr>
          <w:lang w:val="ru-RU"/>
        </w:rPr>
        <w:t xml:space="preserve"> </w:t>
      </w:r>
      <w:r>
        <w:rPr>
          <w:lang w:val="ru-RU"/>
        </w:rPr>
        <w:t>над</w:t>
      </w:r>
      <w:r w:rsidRPr="005A6B96">
        <w:rPr>
          <w:lang w:val="ru-RU"/>
        </w:rPr>
        <w:t xml:space="preserve"> </w:t>
      </w:r>
      <w:r>
        <w:rPr>
          <w:lang w:val="ru-RU"/>
        </w:rPr>
        <w:t>ним</w:t>
      </w:r>
      <w:r w:rsidRPr="005A6B96">
        <w:rPr>
          <w:lang w:val="ru-RU"/>
        </w:rPr>
        <w:t xml:space="preserve"> </w:t>
      </w:r>
      <w:r>
        <w:rPr>
          <w:lang w:val="ru-RU"/>
        </w:rPr>
        <w:t>возобновится</w:t>
      </w:r>
      <w:r w:rsidRPr="005A6B96">
        <w:rPr>
          <w:lang w:val="ru-RU"/>
        </w:rPr>
        <w:t xml:space="preserve"> </w:t>
      </w:r>
      <w:r>
        <w:rPr>
          <w:lang w:val="ru-RU"/>
        </w:rPr>
        <w:t>после</w:t>
      </w:r>
      <w:r w:rsidRPr="005A6B96">
        <w:rPr>
          <w:lang w:val="ru-RU"/>
        </w:rPr>
        <w:t xml:space="preserve"> </w:t>
      </w:r>
      <w:r>
        <w:rPr>
          <w:lang w:val="ru-RU"/>
        </w:rPr>
        <w:t>этой</w:t>
      </w:r>
      <w:r w:rsidRPr="005A6B96">
        <w:rPr>
          <w:lang w:val="ru-RU"/>
        </w:rPr>
        <w:t xml:space="preserve"> (</w:t>
      </w:r>
      <w:r>
        <w:rPr>
          <w:lang w:val="ru-RU"/>
        </w:rPr>
        <w:t>четвертой</w:t>
      </w:r>
      <w:r w:rsidRPr="005A6B96">
        <w:rPr>
          <w:lang w:val="ru-RU"/>
        </w:rPr>
        <w:t xml:space="preserve">) </w:t>
      </w:r>
      <w:r>
        <w:rPr>
          <w:lang w:val="ru-RU"/>
        </w:rPr>
        <w:t>сессии</w:t>
      </w:r>
      <w:r w:rsidRPr="005A6B96">
        <w:rPr>
          <w:lang w:val="ru-RU"/>
        </w:rPr>
        <w:t xml:space="preserve"> </w:t>
      </w:r>
      <w:r>
        <w:rPr>
          <w:lang w:val="ru-RU"/>
        </w:rPr>
        <w:t>КСВ</w:t>
      </w:r>
      <w:r w:rsidRPr="005A6B96">
        <w:rPr>
          <w:lang w:val="ru-RU"/>
        </w:rPr>
        <w:t xml:space="preserve">, </w:t>
      </w:r>
      <w:r>
        <w:rPr>
          <w:lang w:val="ru-RU"/>
        </w:rPr>
        <w:t>с</w:t>
      </w:r>
      <w:r w:rsidRPr="005A6B96">
        <w:rPr>
          <w:lang w:val="ru-RU"/>
        </w:rPr>
        <w:t xml:space="preserve"> </w:t>
      </w:r>
      <w:r>
        <w:rPr>
          <w:lang w:val="ru-RU"/>
        </w:rPr>
        <w:t>учетом</w:t>
      </w:r>
      <w:r w:rsidRPr="005A6B96">
        <w:rPr>
          <w:lang w:val="ru-RU"/>
        </w:rPr>
        <w:t xml:space="preserve"> </w:t>
      </w:r>
      <w:r>
        <w:rPr>
          <w:lang w:val="ru-RU"/>
        </w:rPr>
        <w:t>ранее</w:t>
      </w:r>
      <w:r w:rsidRPr="005A6B96">
        <w:rPr>
          <w:lang w:val="ru-RU"/>
        </w:rPr>
        <w:t xml:space="preserve"> </w:t>
      </w:r>
      <w:r>
        <w:rPr>
          <w:lang w:val="ru-RU"/>
        </w:rPr>
        <w:t>представленных</w:t>
      </w:r>
      <w:r w:rsidRPr="005A6B96">
        <w:rPr>
          <w:lang w:val="ru-RU"/>
        </w:rPr>
        <w:t xml:space="preserve"> </w:t>
      </w:r>
      <w:r>
        <w:rPr>
          <w:lang w:val="ru-RU"/>
        </w:rPr>
        <w:t>замечаний</w:t>
      </w:r>
      <w:r w:rsidRPr="005A6B96">
        <w:rPr>
          <w:lang w:val="ru-RU"/>
        </w:rPr>
        <w:t xml:space="preserve"> </w:t>
      </w:r>
      <w:r>
        <w:rPr>
          <w:lang w:val="ru-RU"/>
        </w:rPr>
        <w:t>и</w:t>
      </w:r>
      <w:r w:rsidRPr="005A6B96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5A6B96">
        <w:rPr>
          <w:lang w:val="ru-RU"/>
        </w:rPr>
        <w:t xml:space="preserve"> </w:t>
      </w:r>
      <w:r>
        <w:rPr>
          <w:lang w:val="ru-RU"/>
        </w:rPr>
        <w:t>анализа</w:t>
      </w:r>
      <w:r w:rsidRPr="005A6B96">
        <w:rPr>
          <w:lang w:val="ru-RU"/>
        </w:rPr>
        <w:t xml:space="preserve">, </w:t>
      </w:r>
      <w:r>
        <w:rPr>
          <w:lang w:val="ru-RU"/>
        </w:rPr>
        <w:t>подготовленного</w:t>
      </w:r>
      <w:r w:rsidRPr="005A6B96">
        <w:rPr>
          <w:lang w:val="ru-RU"/>
        </w:rPr>
        <w:t xml:space="preserve"> </w:t>
      </w:r>
      <w:r>
        <w:rPr>
          <w:lang w:val="ru-RU"/>
        </w:rPr>
        <w:t xml:space="preserve">Европейским патентным ведомством (ЕПВ) в январе 2014 года (см. пункты 11 – 13 ниже). </w:t>
      </w:r>
    </w:p>
    <w:p w:rsidR="002963E4" w:rsidRDefault="002963E4" w:rsidP="00532FAE">
      <w:pPr>
        <w:pStyle w:val="Heading2"/>
        <w:rPr>
          <w:caps w:val="0"/>
          <w:lang w:val="ru-RU"/>
        </w:rPr>
      </w:pPr>
      <w:r>
        <w:rPr>
          <w:caps w:val="0"/>
          <w:lang w:val="ru-RU"/>
        </w:rPr>
        <w:t>ОБСУЖДЕНИЕ ЦЕЛЕВОЙ ГРУППЫ</w:t>
      </w:r>
    </w:p>
    <w:p w:rsidR="002963E4" w:rsidRDefault="002963E4" w:rsidP="00532FAE">
      <w:pPr>
        <w:pStyle w:val="Heading3"/>
        <w:rPr>
          <w:lang w:val="ru-RU"/>
        </w:rPr>
      </w:pPr>
      <w:r>
        <w:rPr>
          <w:lang w:val="ru-RU"/>
        </w:rPr>
        <w:t xml:space="preserve">Пересмотр кодов категорий </w:t>
      </w:r>
    </w:p>
    <w:p w:rsidR="002963E4" w:rsidRPr="00817402" w:rsidRDefault="002963E4" w:rsidP="00532FAE">
      <w:pPr>
        <w:pStyle w:val="ONUME"/>
        <w:rPr>
          <w:lang w:val="ru-RU"/>
        </w:rPr>
      </w:pPr>
      <w:r w:rsidRPr="00C077CB">
        <w:rPr>
          <w:lang w:val="ru-RU"/>
        </w:rPr>
        <w:t xml:space="preserve">После окончания третьей сессии КСВ </w:t>
      </w:r>
      <w:r>
        <w:rPr>
          <w:lang w:val="ru-RU"/>
        </w:rPr>
        <w:t>по</w:t>
      </w:r>
      <w:r w:rsidRPr="00C077CB">
        <w:rPr>
          <w:lang w:val="ru-RU"/>
        </w:rPr>
        <w:t xml:space="preserve"> просьб</w:t>
      </w:r>
      <w:r>
        <w:rPr>
          <w:lang w:val="ru-RU"/>
        </w:rPr>
        <w:t>е</w:t>
      </w:r>
      <w:r w:rsidRPr="00C077CB">
        <w:rPr>
          <w:lang w:val="ru-RU"/>
        </w:rPr>
        <w:t xml:space="preserve"> КСВ Целевая группа подготовила предложение о пересмотре пункта 14 стандарта ВОИС </w:t>
      </w:r>
      <w:r>
        <w:t>ST</w:t>
      </w:r>
      <w:r w:rsidRPr="00C077CB">
        <w:rPr>
          <w:lang w:val="ru-RU"/>
        </w:rPr>
        <w:t xml:space="preserve">.14, которое содержится в Приложении </w:t>
      </w:r>
      <w:r>
        <w:t>I</w:t>
      </w:r>
      <w:r w:rsidRPr="00C077CB">
        <w:rPr>
          <w:lang w:val="ru-RU"/>
        </w:rPr>
        <w:t xml:space="preserve"> к </w:t>
      </w:r>
      <w:r>
        <w:rPr>
          <w:lang w:val="ru-RU"/>
        </w:rPr>
        <w:t>настоящему</w:t>
      </w:r>
      <w:r w:rsidRPr="00C077CB">
        <w:rPr>
          <w:lang w:val="ru-RU"/>
        </w:rPr>
        <w:t xml:space="preserve"> документу, а также проект редак</w:t>
      </w:r>
      <w:r>
        <w:rPr>
          <w:lang w:val="ru-RU"/>
        </w:rPr>
        <w:t>ционного</w:t>
      </w:r>
      <w:r w:rsidRPr="00C077CB">
        <w:rPr>
          <w:lang w:val="ru-RU"/>
        </w:rPr>
        <w:t xml:space="preserve"> </w:t>
      </w:r>
      <w:r>
        <w:rPr>
          <w:lang w:val="ru-RU"/>
        </w:rPr>
        <w:t>п</w:t>
      </w:r>
      <w:r w:rsidRPr="00C077CB">
        <w:rPr>
          <w:lang w:val="ru-RU"/>
        </w:rPr>
        <w:t xml:space="preserve">римечания, который содержится в Приложении </w:t>
      </w:r>
      <w:r>
        <w:t>II</w:t>
      </w:r>
      <w:r w:rsidRPr="00C077CB">
        <w:rPr>
          <w:lang w:val="ru-RU"/>
        </w:rPr>
        <w:t xml:space="preserve"> к </w:t>
      </w:r>
      <w:r>
        <w:rPr>
          <w:lang w:val="ru-RU"/>
        </w:rPr>
        <w:t>настоящему</w:t>
      </w:r>
      <w:r w:rsidRPr="00C077CB">
        <w:rPr>
          <w:lang w:val="ru-RU"/>
        </w:rPr>
        <w:t xml:space="preserve"> документу. </w:t>
      </w:r>
    </w:p>
    <w:p w:rsidR="002963E4" w:rsidRPr="00817402" w:rsidRDefault="002963E4" w:rsidP="00532FAE">
      <w:pPr>
        <w:pStyle w:val="ONUME"/>
        <w:rPr>
          <w:lang w:val="ru-RU"/>
        </w:rPr>
      </w:pPr>
      <w:r w:rsidRPr="00C077CB">
        <w:rPr>
          <w:lang w:val="ru-RU"/>
        </w:rPr>
        <w:t xml:space="preserve">Тем не менее, не удалось достичь консенсуса </w:t>
      </w:r>
      <w:r>
        <w:rPr>
          <w:lang w:val="ru-RU"/>
        </w:rPr>
        <w:t>по вопросу о</w:t>
      </w:r>
      <w:r w:rsidRPr="00C077CB">
        <w:rPr>
          <w:lang w:val="ru-RU"/>
        </w:rPr>
        <w:t xml:space="preserve"> целесообразности предлагаемого пересмотра, то есть соотношения между ожидаемыми преимуществами </w:t>
      </w:r>
      <w:r>
        <w:rPr>
          <w:lang w:val="ru-RU"/>
        </w:rPr>
        <w:t>введения</w:t>
      </w:r>
      <w:r w:rsidRPr="00C077CB">
        <w:rPr>
          <w:lang w:val="ru-RU"/>
        </w:rPr>
        <w:t xml:space="preserve"> новых категорий «</w:t>
      </w:r>
      <w:r>
        <w:t>N</w:t>
      </w:r>
      <w:r w:rsidRPr="00C077CB">
        <w:rPr>
          <w:lang w:val="ru-RU"/>
        </w:rPr>
        <w:t>» и «</w:t>
      </w:r>
      <w:r>
        <w:t>I</w:t>
      </w:r>
      <w:r w:rsidRPr="00C077CB">
        <w:rPr>
          <w:lang w:val="ru-RU"/>
        </w:rPr>
        <w:t xml:space="preserve">» </w:t>
      </w:r>
      <w:r>
        <w:rPr>
          <w:lang w:val="ru-RU"/>
        </w:rPr>
        <w:t xml:space="preserve">в качестве обязательных </w:t>
      </w:r>
      <w:r w:rsidRPr="00C077CB">
        <w:rPr>
          <w:lang w:val="ru-RU"/>
        </w:rPr>
        <w:t>и возможными недостатками этого решения (см. п</w:t>
      </w:r>
      <w:bookmarkStart w:id="5" w:name="_GoBack"/>
      <w:bookmarkEnd w:id="5"/>
      <w:r w:rsidRPr="00C077CB">
        <w:rPr>
          <w:lang w:val="ru-RU"/>
        </w:rPr>
        <w:t>ункт 4</w:t>
      </w:r>
      <w:r>
        <w:rPr>
          <w:lang w:val="ru-RU"/>
        </w:rPr>
        <w:t xml:space="preserve"> выше). Этот</w:t>
      </w:r>
      <w:r w:rsidRPr="00C077CB">
        <w:rPr>
          <w:lang w:val="ru-RU"/>
        </w:rPr>
        <w:t xml:space="preserve"> вопрос также </w:t>
      </w:r>
      <w:r>
        <w:rPr>
          <w:lang w:val="ru-RU"/>
        </w:rPr>
        <w:t>был представлен</w:t>
      </w:r>
      <w:r w:rsidRPr="00C077CB">
        <w:rPr>
          <w:lang w:val="ru-RU"/>
        </w:rPr>
        <w:t xml:space="preserve"> для п</w:t>
      </w:r>
      <w:r>
        <w:rPr>
          <w:lang w:val="ru-RU"/>
        </w:rPr>
        <w:t>олучения</w:t>
      </w:r>
      <w:r w:rsidRPr="00C077CB">
        <w:rPr>
          <w:lang w:val="ru-RU"/>
        </w:rPr>
        <w:t xml:space="preserve"> </w:t>
      </w:r>
      <w:r>
        <w:rPr>
          <w:lang w:val="ru-RU"/>
        </w:rPr>
        <w:t>комментариев</w:t>
      </w:r>
      <w:r w:rsidRPr="00C077CB">
        <w:rPr>
          <w:lang w:val="ru-RU"/>
        </w:rPr>
        <w:t xml:space="preserve"> на двадцать первой сессии Совещания Международных органов в соответствии с Договором о патентной кооперации (</w:t>
      </w:r>
      <w:r>
        <w:t>PCT</w:t>
      </w:r>
      <w:r w:rsidRPr="00C077CB">
        <w:rPr>
          <w:lang w:val="ru-RU"/>
        </w:rPr>
        <w:t xml:space="preserve">) 11 – 13 февраля </w:t>
      </w:r>
      <w:smartTag w:uri="urn:schemas-microsoft-com:office:smarttags" w:element="metricconverter">
        <w:smartTagPr>
          <w:attr w:name="ProductID" w:val="2014 Г"/>
        </w:smartTagPr>
        <w:r w:rsidRPr="00C077CB">
          <w:rPr>
            <w:lang w:val="ru-RU"/>
          </w:rPr>
          <w:t>2014 г</w:t>
        </w:r>
      </w:smartTag>
      <w:r>
        <w:rPr>
          <w:lang w:val="ru-RU"/>
        </w:rPr>
        <w:t>.</w:t>
      </w:r>
      <w:r w:rsidRPr="00C077CB">
        <w:rPr>
          <w:lang w:val="ru-RU"/>
        </w:rPr>
        <w:t xml:space="preserve"> (см. документ </w:t>
      </w:r>
      <w:r>
        <w:t>PCT</w:t>
      </w:r>
      <w:r w:rsidRPr="00C077CB">
        <w:rPr>
          <w:lang w:val="ru-RU"/>
        </w:rPr>
        <w:t>/</w:t>
      </w:r>
      <w:r>
        <w:t>MIA</w:t>
      </w:r>
      <w:r>
        <w:rPr>
          <w:lang w:val="ru-RU"/>
        </w:rPr>
        <w:t>/21/5)</w:t>
      </w:r>
      <w:r w:rsidRPr="00C077CB">
        <w:rPr>
          <w:lang w:val="ru-RU"/>
        </w:rPr>
        <w:t xml:space="preserve"> </w:t>
      </w:r>
    </w:p>
    <w:p w:rsidR="002963E4" w:rsidRPr="00E36C7F" w:rsidRDefault="002963E4" w:rsidP="00532FAE">
      <w:pPr>
        <w:pStyle w:val="ONUME"/>
        <w:rPr>
          <w:lang w:val="ru-RU"/>
        </w:rPr>
      </w:pPr>
      <w:r>
        <w:rPr>
          <w:lang w:val="ru-RU"/>
        </w:rPr>
        <w:t>Рассмотренные Целевой группой положительные</w:t>
      </w:r>
      <w:r w:rsidRPr="00E36C7F">
        <w:rPr>
          <w:lang w:val="ru-RU"/>
        </w:rPr>
        <w:t xml:space="preserve"> </w:t>
      </w:r>
      <w:r>
        <w:rPr>
          <w:lang w:val="ru-RU"/>
        </w:rPr>
        <w:t>и</w:t>
      </w:r>
      <w:r w:rsidRPr="00E36C7F">
        <w:rPr>
          <w:lang w:val="ru-RU"/>
        </w:rPr>
        <w:t xml:space="preserve"> </w:t>
      </w:r>
      <w:r>
        <w:rPr>
          <w:lang w:val="ru-RU"/>
        </w:rPr>
        <w:t>отрицательные</w:t>
      </w:r>
      <w:r w:rsidRPr="00E36C7F">
        <w:rPr>
          <w:lang w:val="ru-RU"/>
        </w:rPr>
        <w:t xml:space="preserve"> </w:t>
      </w:r>
      <w:r>
        <w:rPr>
          <w:lang w:val="ru-RU"/>
        </w:rPr>
        <w:t>стороны</w:t>
      </w:r>
      <w:r w:rsidRPr="00E36C7F">
        <w:rPr>
          <w:lang w:val="ru-RU"/>
        </w:rPr>
        <w:t xml:space="preserve"> </w:t>
      </w:r>
      <w:r>
        <w:rPr>
          <w:lang w:val="ru-RU"/>
        </w:rPr>
        <w:t>замены</w:t>
      </w:r>
      <w:r w:rsidRPr="00E36C7F">
        <w:rPr>
          <w:lang w:val="ru-RU"/>
        </w:rPr>
        <w:t xml:space="preserve"> </w:t>
      </w:r>
      <w:r>
        <w:rPr>
          <w:lang w:val="ru-RU"/>
        </w:rPr>
        <w:t>категории</w:t>
      </w:r>
      <w:r w:rsidRPr="00E36C7F">
        <w:rPr>
          <w:lang w:val="ru-RU"/>
        </w:rPr>
        <w:t xml:space="preserve"> «</w:t>
      </w:r>
      <w:r>
        <w:rPr>
          <w:lang w:val="ru-RU"/>
        </w:rPr>
        <w:t>Х</w:t>
      </w:r>
      <w:r w:rsidRPr="00E36C7F">
        <w:rPr>
          <w:lang w:val="ru-RU"/>
        </w:rPr>
        <w:t xml:space="preserve">» </w:t>
      </w:r>
      <w:r>
        <w:rPr>
          <w:lang w:val="ru-RU"/>
        </w:rPr>
        <w:t>на категории</w:t>
      </w:r>
      <w:r w:rsidRPr="00E36C7F">
        <w:rPr>
          <w:lang w:val="ru-RU"/>
        </w:rPr>
        <w:t xml:space="preserve"> «</w:t>
      </w:r>
      <w:r>
        <w:t>N</w:t>
      </w:r>
      <w:r w:rsidRPr="00E36C7F">
        <w:rPr>
          <w:lang w:val="ru-RU"/>
        </w:rPr>
        <w:t xml:space="preserve">» </w:t>
      </w:r>
      <w:r>
        <w:rPr>
          <w:lang w:val="ru-RU"/>
        </w:rPr>
        <w:t>и</w:t>
      </w:r>
      <w:r w:rsidRPr="00E36C7F">
        <w:rPr>
          <w:lang w:val="ru-RU"/>
        </w:rPr>
        <w:t xml:space="preserve"> «</w:t>
      </w:r>
      <w:r>
        <w:t>I</w:t>
      </w:r>
      <w:r>
        <w:rPr>
          <w:lang w:val="ru-RU"/>
        </w:rPr>
        <w:t>» можно</w:t>
      </w:r>
      <w:r w:rsidRPr="00E36C7F">
        <w:rPr>
          <w:lang w:val="ru-RU"/>
        </w:rPr>
        <w:t xml:space="preserve"> </w:t>
      </w:r>
      <w:r>
        <w:rPr>
          <w:lang w:val="ru-RU"/>
        </w:rPr>
        <w:t>свести</w:t>
      </w:r>
      <w:r w:rsidRPr="00E36C7F">
        <w:rPr>
          <w:lang w:val="ru-RU"/>
        </w:rPr>
        <w:t xml:space="preserve"> </w:t>
      </w:r>
      <w:r>
        <w:rPr>
          <w:lang w:val="ru-RU"/>
        </w:rPr>
        <w:t>к</w:t>
      </w:r>
      <w:r w:rsidRPr="00E36C7F">
        <w:rPr>
          <w:lang w:val="ru-RU"/>
        </w:rPr>
        <w:t xml:space="preserve"> </w:t>
      </w:r>
      <w:r>
        <w:rPr>
          <w:lang w:val="ru-RU"/>
        </w:rPr>
        <w:t>следующему</w:t>
      </w:r>
      <w:r w:rsidRPr="00E36C7F">
        <w:rPr>
          <w:lang w:val="ru-RU"/>
        </w:rPr>
        <w:t xml:space="preserve">: </w:t>
      </w:r>
    </w:p>
    <w:p w:rsidR="002963E4" w:rsidRPr="00817402" w:rsidRDefault="002963E4" w:rsidP="00532FAE">
      <w:pPr>
        <w:pStyle w:val="ONUME"/>
        <w:numPr>
          <w:ilvl w:val="1"/>
          <w:numId w:val="11"/>
        </w:numPr>
        <w:rPr>
          <w:lang w:val="ru-RU"/>
        </w:rPr>
      </w:pPr>
      <w:r>
        <w:rPr>
          <w:lang w:val="ru-RU"/>
        </w:rPr>
        <w:t xml:space="preserve">Добавление </w:t>
      </w:r>
      <w:r w:rsidRPr="00817402">
        <w:rPr>
          <w:lang w:val="ru-RU"/>
        </w:rPr>
        <w:t xml:space="preserve"> </w:t>
      </w:r>
      <w:r>
        <w:rPr>
          <w:lang w:val="ru-RU"/>
        </w:rPr>
        <w:t>новых</w:t>
      </w:r>
      <w:r w:rsidRPr="00817402">
        <w:rPr>
          <w:lang w:val="ru-RU"/>
        </w:rPr>
        <w:t xml:space="preserve"> </w:t>
      </w:r>
      <w:r>
        <w:rPr>
          <w:lang w:val="ru-RU"/>
        </w:rPr>
        <w:t>категорий</w:t>
      </w:r>
      <w:r w:rsidRPr="00817402">
        <w:rPr>
          <w:lang w:val="ru-RU"/>
        </w:rPr>
        <w:t xml:space="preserve"> «</w:t>
      </w:r>
      <w:r>
        <w:t>N</w:t>
      </w:r>
      <w:r w:rsidRPr="00817402">
        <w:rPr>
          <w:lang w:val="ru-RU"/>
        </w:rPr>
        <w:t xml:space="preserve">» </w:t>
      </w:r>
      <w:r>
        <w:rPr>
          <w:lang w:val="ru-RU"/>
        </w:rPr>
        <w:t>и</w:t>
      </w:r>
      <w:r w:rsidRPr="00817402">
        <w:rPr>
          <w:lang w:val="ru-RU"/>
        </w:rPr>
        <w:t xml:space="preserve"> «</w:t>
      </w:r>
      <w:r>
        <w:t>I</w:t>
      </w:r>
      <w:r w:rsidRPr="00817402">
        <w:rPr>
          <w:lang w:val="ru-RU"/>
        </w:rPr>
        <w:t xml:space="preserve">» </w:t>
      </w:r>
      <w:r>
        <w:rPr>
          <w:lang w:val="ru-RU"/>
        </w:rPr>
        <w:t>будет</w:t>
      </w:r>
      <w:r w:rsidRPr="00817402">
        <w:rPr>
          <w:lang w:val="ru-RU"/>
        </w:rPr>
        <w:t xml:space="preserve"> </w:t>
      </w:r>
      <w:r>
        <w:rPr>
          <w:lang w:val="ru-RU"/>
        </w:rPr>
        <w:t>означать</w:t>
      </w:r>
      <w:r w:rsidRPr="00817402">
        <w:rPr>
          <w:lang w:val="ru-RU"/>
        </w:rPr>
        <w:t xml:space="preserve"> </w:t>
      </w:r>
      <w:r>
        <w:rPr>
          <w:lang w:val="ru-RU"/>
        </w:rPr>
        <w:t>наличие</w:t>
      </w:r>
      <w:r w:rsidRPr="00817402">
        <w:rPr>
          <w:lang w:val="ru-RU"/>
        </w:rPr>
        <w:t xml:space="preserve"> </w:t>
      </w:r>
      <w:r>
        <w:rPr>
          <w:lang w:val="ru-RU"/>
        </w:rPr>
        <w:t>в</w:t>
      </w:r>
      <w:r w:rsidRPr="00817402">
        <w:rPr>
          <w:lang w:val="ru-RU"/>
        </w:rPr>
        <w:t xml:space="preserve"> </w:t>
      </w:r>
      <w:r>
        <w:rPr>
          <w:lang w:val="ru-RU"/>
        </w:rPr>
        <w:t>отчетах</w:t>
      </w:r>
      <w:r w:rsidRPr="00817402">
        <w:rPr>
          <w:lang w:val="ru-RU"/>
        </w:rPr>
        <w:t xml:space="preserve"> </w:t>
      </w:r>
      <w:r>
        <w:rPr>
          <w:lang w:val="ru-RU"/>
        </w:rPr>
        <w:t>о</w:t>
      </w:r>
      <w:r w:rsidRPr="00817402">
        <w:rPr>
          <w:lang w:val="ru-RU"/>
        </w:rPr>
        <w:t xml:space="preserve"> </w:t>
      </w:r>
      <w:r>
        <w:rPr>
          <w:lang w:val="ru-RU"/>
        </w:rPr>
        <w:t>поиске</w:t>
      </w:r>
      <w:r w:rsidRPr="00817402">
        <w:rPr>
          <w:lang w:val="ru-RU"/>
        </w:rPr>
        <w:t xml:space="preserve"> </w:t>
      </w:r>
      <w:r>
        <w:rPr>
          <w:lang w:val="ru-RU"/>
        </w:rPr>
        <w:t>более</w:t>
      </w:r>
      <w:r w:rsidRPr="00817402">
        <w:rPr>
          <w:lang w:val="ru-RU"/>
        </w:rPr>
        <w:t xml:space="preserve"> </w:t>
      </w:r>
      <w:r>
        <w:rPr>
          <w:lang w:val="ru-RU"/>
        </w:rPr>
        <w:t>подробной</w:t>
      </w:r>
      <w:r w:rsidRPr="00817402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817402">
        <w:rPr>
          <w:lang w:val="ru-RU"/>
        </w:rPr>
        <w:t xml:space="preserve"> </w:t>
      </w:r>
      <w:r>
        <w:rPr>
          <w:lang w:val="ru-RU"/>
        </w:rPr>
        <w:t>о</w:t>
      </w:r>
      <w:r w:rsidRPr="00817402">
        <w:rPr>
          <w:lang w:val="ru-RU"/>
        </w:rPr>
        <w:t xml:space="preserve"> </w:t>
      </w:r>
      <w:r>
        <w:rPr>
          <w:lang w:val="ru-RU"/>
        </w:rPr>
        <w:t>релевантности</w:t>
      </w:r>
      <w:r w:rsidRPr="00817402">
        <w:rPr>
          <w:lang w:val="ru-RU"/>
        </w:rPr>
        <w:t xml:space="preserve"> </w:t>
      </w:r>
      <w:r>
        <w:rPr>
          <w:lang w:val="ru-RU"/>
        </w:rPr>
        <w:t>цитируемого</w:t>
      </w:r>
      <w:r w:rsidRPr="00817402">
        <w:rPr>
          <w:lang w:val="ru-RU"/>
        </w:rPr>
        <w:t xml:space="preserve"> </w:t>
      </w:r>
      <w:r>
        <w:rPr>
          <w:lang w:val="ru-RU"/>
        </w:rPr>
        <w:t>документа</w:t>
      </w:r>
      <w:r w:rsidRPr="00817402">
        <w:rPr>
          <w:lang w:val="ru-RU"/>
        </w:rPr>
        <w:t xml:space="preserve">; </w:t>
      </w:r>
    </w:p>
    <w:p w:rsidR="002963E4" w:rsidRPr="00817402" w:rsidRDefault="002963E4" w:rsidP="00532FAE">
      <w:pPr>
        <w:pStyle w:val="ONUME"/>
        <w:numPr>
          <w:ilvl w:val="1"/>
          <w:numId w:val="11"/>
        </w:numPr>
        <w:rPr>
          <w:lang w:val="ru-RU"/>
        </w:rPr>
      </w:pPr>
      <w:r>
        <w:rPr>
          <w:lang w:val="ru-RU"/>
        </w:rPr>
        <w:lastRenderedPageBreak/>
        <w:t>для</w:t>
      </w:r>
      <w:r w:rsidRPr="00EC0475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EC0475">
        <w:rPr>
          <w:lang w:val="ru-RU"/>
        </w:rPr>
        <w:t xml:space="preserve"> </w:t>
      </w:r>
      <w:r>
        <w:rPr>
          <w:lang w:val="ru-RU"/>
        </w:rPr>
        <w:t>заявок</w:t>
      </w:r>
      <w:r w:rsidRPr="00EC0475">
        <w:rPr>
          <w:lang w:val="ru-RU"/>
        </w:rPr>
        <w:t xml:space="preserve"> </w:t>
      </w:r>
      <w:r>
        <w:rPr>
          <w:lang w:val="ru-RU"/>
        </w:rPr>
        <w:t>РСТ</w:t>
      </w:r>
      <w:r w:rsidRPr="00EC0475">
        <w:rPr>
          <w:lang w:val="ru-RU"/>
        </w:rPr>
        <w:t xml:space="preserve"> </w:t>
      </w:r>
      <w:r>
        <w:rPr>
          <w:lang w:val="ru-RU"/>
        </w:rPr>
        <w:t>разграничение</w:t>
      </w:r>
      <w:r w:rsidRPr="00EC0475">
        <w:rPr>
          <w:lang w:val="ru-RU"/>
        </w:rPr>
        <w:t xml:space="preserve"> </w:t>
      </w:r>
      <w:r>
        <w:rPr>
          <w:lang w:val="ru-RU"/>
        </w:rPr>
        <w:t>между</w:t>
      </w:r>
      <w:r w:rsidRPr="00EC0475">
        <w:rPr>
          <w:lang w:val="ru-RU"/>
        </w:rPr>
        <w:t xml:space="preserve"> </w:t>
      </w:r>
      <w:r>
        <w:rPr>
          <w:lang w:val="ru-RU"/>
        </w:rPr>
        <w:t>новизной</w:t>
      </w:r>
      <w:r w:rsidRPr="00EC0475">
        <w:rPr>
          <w:lang w:val="ru-RU"/>
        </w:rPr>
        <w:t xml:space="preserve"> </w:t>
      </w:r>
      <w:r>
        <w:rPr>
          <w:lang w:val="ru-RU"/>
        </w:rPr>
        <w:t>и</w:t>
      </w:r>
      <w:r w:rsidRPr="00EC0475">
        <w:rPr>
          <w:lang w:val="ru-RU"/>
        </w:rPr>
        <w:t xml:space="preserve"> </w:t>
      </w:r>
      <w:r>
        <w:rPr>
          <w:lang w:val="ru-RU"/>
        </w:rPr>
        <w:t>изобретательским</w:t>
      </w:r>
      <w:r w:rsidRPr="00EC0475">
        <w:rPr>
          <w:lang w:val="ru-RU"/>
        </w:rPr>
        <w:t xml:space="preserve"> </w:t>
      </w:r>
      <w:r>
        <w:rPr>
          <w:lang w:val="ru-RU"/>
        </w:rPr>
        <w:t>уровнем</w:t>
      </w:r>
      <w:r w:rsidRPr="00EC0475">
        <w:rPr>
          <w:lang w:val="ru-RU"/>
        </w:rPr>
        <w:t xml:space="preserve"> </w:t>
      </w:r>
      <w:r>
        <w:rPr>
          <w:lang w:val="ru-RU"/>
        </w:rPr>
        <w:t>для</w:t>
      </w:r>
      <w:r w:rsidRPr="00EC0475">
        <w:rPr>
          <w:lang w:val="ru-RU"/>
        </w:rPr>
        <w:t xml:space="preserve"> </w:t>
      </w:r>
      <w:r>
        <w:rPr>
          <w:lang w:val="ru-RU"/>
        </w:rPr>
        <w:t>отдельных</w:t>
      </w:r>
      <w:r w:rsidRPr="00EC0475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EC0475">
        <w:rPr>
          <w:lang w:val="ru-RU"/>
        </w:rPr>
        <w:t xml:space="preserve">, </w:t>
      </w:r>
      <w:r>
        <w:rPr>
          <w:lang w:val="ru-RU"/>
        </w:rPr>
        <w:t>цитируемых</w:t>
      </w:r>
      <w:r w:rsidRPr="00EC0475">
        <w:rPr>
          <w:lang w:val="ru-RU"/>
        </w:rPr>
        <w:t xml:space="preserve"> </w:t>
      </w:r>
      <w:r>
        <w:rPr>
          <w:lang w:val="ru-RU"/>
        </w:rPr>
        <w:t>в</w:t>
      </w:r>
      <w:r w:rsidRPr="00EC0475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EC0475">
        <w:rPr>
          <w:lang w:val="ru-RU"/>
        </w:rPr>
        <w:t xml:space="preserve"> </w:t>
      </w:r>
      <w:r>
        <w:rPr>
          <w:lang w:val="ru-RU"/>
        </w:rPr>
        <w:t>отчете</w:t>
      </w:r>
      <w:r w:rsidRPr="00EC0475">
        <w:rPr>
          <w:lang w:val="ru-RU"/>
        </w:rPr>
        <w:t xml:space="preserve"> </w:t>
      </w:r>
      <w:r>
        <w:rPr>
          <w:lang w:val="ru-RU"/>
        </w:rPr>
        <w:t>о</w:t>
      </w:r>
      <w:r w:rsidRPr="00EC0475">
        <w:rPr>
          <w:lang w:val="ru-RU"/>
        </w:rPr>
        <w:t xml:space="preserve"> </w:t>
      </w:r>
      <w:r>
        <w:rPr>
          <w:lang w:val="ru-RU"/>
        </w:rPr>
        <w:t>поиске</w:t>
      </w:r>
      <w:r w:rsidRPr="00EC0475">
        <w:rPr>
          <w:lang w:val="ru-RU"/>
        </w:rPr>
        <w:t xml:space="preserve">, </w:t>
      </w:r>
      <w:r>
        <w:rPr>
          <w:lang w:val="ru-RU"/>
        </w:rPr>
        <w:t>позволит</w:t>
      </w:r>
      <w:r w:rsidRPr="00EC0475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EC0475">
        <w:rPr>
          <w:lang w:val="ru-RU"/>
        </w:rPr>
        <w:t xml:space="preserve"> </w:t>
      </w:r>
      <w:r>
        <w:rPr>
          <w:lang w:val="ru-RU"/>
        </w:rPr>
        <w:t>общедоступность</w:t>
      </w:r>
      <w:r w:rsidRPr="00EC0475">
        <w:rPr>
          <w:lang w:val="ru-RU"/>
        </w:rPr>
        <w:t xml:space="preserve"> </w:t>
      </w:r>
      <w:r>
        <w:rPr>
          <w:lang w:val="ru-RU"/>
        </w:rPr>
        <w:t>этой</w:t>
      </w:r>
      <w:r w:rsidRPr="00EC0475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EC0475">
        <w:rPr>
          <w:lang w:val="ru-RU"/>
        </w:rPr>
        <w:t xml:space="preserve"> </w:t>
      </w:r>
      <w:r>
        <w:rPr>
          <w:lang w:val="ru-RU"/>
        </w:rPr>
        <w:t>на</w:t>
      </w:r>
      <w:r w:rsidRPr="00EC0475">
        <w:rPr>
          <w:lang w:val="ru-RU"/>
        </w:rPr>
        <w:t xml:space="preserve"> </w:t>
      </w:r>
      <w:r>
        <w:rPr>
          <w:lang w:val="ru-RU"/>
        </w:rPr>
        <w:t>более</w:t>
      </w:r>
      <w:r w:rsidRPr="00EC0475">
        <w:rPr>
          <w:lang w:val="ru-RU"/>
        </w:rPr>
        <w:t xml:space="preserve"> </w:t>
      </w:r>
      <w:r>
        <w:rPr>
          <w:lang w:val="ru-RU"/>
        </w:rPr>
        <w:t>ранней</w:t>
      </w:r>
      <w:r w:rsidRPr="00EC0475">
        <w:rPr>
          <w:lang w:val="ru-RU"/>
        </w:rPr>
        <w:t xml:space="preserve"> </w:t>
      </w:r>
      <w:r>
        <w:rPr>
          <w:lang w:val="ru-RU"/>
        </w:rPr>
        <w:t>стадии</w:t>
      </w:r>
      <w:r w:rsidRPr="00EC0475">
        <w:rPr>
          <w:lang w:val="ru-RU"/>
        </w:rPr>
        <w:t xml:space="preserve"> </w:t>
      </w:r>
      <w:r>
        <w:rPr>
          <w:lang w:val="ru-RU"/>
        </w:rPr>
        <w:t>процесса</w:t>
      </w:r>
      <w:r w:rsidRPr="00EC0475">
        <w:rPr>
          <w:lang w:val="ru-RU"/>
        </w:rPr>
        <w:t xml:space="preserve"> </w:t>
      </w:r>
      <w:r>
        <w:rPr>
          <w:lang w:val="ru-RU"/>
        </w:rPr>
        <w:t>подачи</w:t>
      </w:r>
      <w:r w:rsidRPr="00EC0475">
        <w:rPr>
          <w:lang w:val="ru-RU"/>
        </w:rPr>
        <w:t xml:space="preserve"> </w:t>
      </w:r>
      <w:r>
        <w:rPr>
          <w:lang w:val="ru-RU"/>
        </w:rPr>
        <w:t>заявок</w:t>
      </w:r>
      <w:r w:rsidRPr="00EC0475">
        <w:rPr>
          <w:lang w:val="ru-RU"/>
        </w:rPr>
        <w:t>.</w:t>
      </w:r>
      <w:r>
        <w:rPr>
          <w:lang w:val="ru-RU"/>
        </w:rPr>
        <w:t xml:space="preserve"> Аналогичная</w:t>
      </w:r>
      <w:r w:rsidRPr="00817402">
        <w:rPr>
          <w:lang w:val="ru-RU"/>
        </w:rPr>
        <w:t xml:space="preserve"> </w:t>
      </w:r>
      <w:r>
        <w:rPr>
          <w:lang w:val="ru-RU"/>
        </w:rPr>
        <w:t>аргументация</w:t>
      </w:r>
      <w:r w:rsidRPr="00817402">
        <w:rPr>
          <w:lang w:val="ru-RU"/>
        </w:rPr>
        <w:t xml:space="preserve"> </w:t>
      </w:r>
      <w:r>
        <w:rPr>
          <w:lang w:val="ru-RU"/>
        </w:rPr>
        <w:t>будет</w:t>
      </w:r>
      <w:r w:rsidRPr="00817402">
        <w:rPr>
          <w:lang w:val="ru-RU"/>
        </w:rPr>
        <w:t xml:space="preserve"> </w:t>
      </w:r>
      <w:r>
        <w:rPr>
          <w:lang w:val="ru-RU"/>
        </w:rPr>
        <w:t>применима</w:t>
      </w:r>
      <w:r w:rsidRPr="00817402">
        <w:rPr>
          <w:lang w:val="ru-RU"/>
        </w:rPr>
        <w:t xml:space="preserve"> </w:t>
      </w:r>
      <w:r>
        <w:rPr>
          <w:lang w:val="ru-RU"/>
        </w:rPr>
        <w:t>и</w:t>
      </w:r>
      <w:r w:rsidRPr="00817402">
        <w:rPr>
          <w:lang w:val="ru-RU"/>
        </w:rPr>
        <w:t xml:space="preserve"> </w:t>
      </w:r>
      <w:r>
        <w:rPr>
          <w:lang w:val="ru-RU"/>
        </w:rPr>
        <w:t>в</w:t>
      </w:r>
      <w:r w:rsidRPr="00817402">
        <w:rPr>
          <w:lang w:val="ru-RU"/>
        </w:rPr>
        <w:t xml:space="preserve"> </w:t>
      </w:r>
      <w:r>
        <w:rPr>
          <w:lang w:val="ru-RU"/>
        </w:rPr>
        <w:t>отношении</w:t>
      </w:r>
      <w:r w:rsidRPr="00817402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817402">
        <w:rPr>
          <w:lang w:val="ru-RU"/>
        </w:rPr>
        <w:t xml:space="preserve"> </w:t>
      </w:r>
      <w:r>
        <w:rPr>
          <w:lang w:val="ru-RU"/>
        </w:rPr>
        <w:t>и</w:t>
      </w:r>
      <w:r w:rsidRPr="00817402">
        <w:rPr>
          <w:lang w:val="ru-RU"/>
        </w:rPr>
        <w:t xml:space="preserve"> </w:t>
      </w:r>
      <w:r>
        <w:rPr>
          <w:lang w:val="ru-RU"/>
        </w:rPr>
        <w:t>региональных</w:t>
      </w:r>
      <w:r w:rsidRPr="00817402">
        <w:rPr>
          <w:lang w:val="ru-RU"/>
        </w:rPr>
        <w:t xml:space="preserve"> </w:t>
      </w:r>
      <w:r>
        <w:rPr>
          <w:lang w:val="ru-RU"/>
        </w:rPr>
        <w:t>заявок</w:t>
      </w:r>
      <w:r w:rsidRPr="00817402">
        <w:rPr>
          <w:lang w:val="ru-RU"/>
        </w:rPr>
        <w:t xml:space="preserve">; </w:t>
      </w:r>
    </w:p>
    <w:p w:rsidR="002963E4" w:rsidRPr="00817402" w:rsidRDefault="002963E4" w:rsidP="00532FAE">
      <w:pPr>
        <w:pStyle w:val="ONUME"/>
        <w:numPr>
          <w:ilvl w:val="1"/>
          <w:numId w:val="11"/>
        </w:numPr>
        <w:rPr>
          <w:lang w:val="ru-RU"/>
        </w:rPr>
      </w:pPr>
      <w:r>
        <w:rPr>
          <w:lang w:val="ru-RU"/>
        </w:rPr>
        <w:t>дополнительная</w:t>
      </w:r>
      <w:r w:rsidRPr="00817402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817402">
        <w:rPr>
          <w:lang w:val="ru-RU"/>
        </w:rPr>
        <w:t xml:space="preserve"> </w:t>
      </w:r>
      <w:r>
        <w:rPr>
          <w:lang w:val="ru-RU"/>
        </w:rPr>
        <w:t>о</w:t>
      </w:r>
      <w:r w:rsidRPr="00817402">
        <w:rPr>
          <w:lang w:val="ru-RU"/>
        </w:rPr>
        <w:t xml:space="preserve"> </w:t>
      </w:r>
      <w:r>
        <w:rPr>
          <w:lang w:val="ru-RU"/>
        </w:rPr>
        <w:t>релевантности</w:t>
      </w:r>
      <w:r w:rsidRPr="00817402">
        <w:rPr>
          <w:lang w:val="ru-RU"/>
        </w:rPr>
        <w:t xml:space="preserve"> </w:t>
      </w:r>
      <w:r>
        <w:rPr>
          <w:lang w:val="ru-RU"/>
        </w:rPr>
        <w:t>документа</w:t>
      </w:r>
      <w:r w:rsidRPr="00817402">
        <w:rPr>
          <w:lang w:val="ru-RU"/>
        </w:rPr>
        <w:t xml:space="preserve">, </w:t>
      </w:r>
      <w:r>
        <w:rPr>
          <w:lang w:val="ru-RU"/>
        </w:rPr>
        <w:t>рассматриваемого</w:t>
      </w:r>
      <w:r w:rsidRPr="00817402">
        <w:rPr>
          <w:lang w:val="ru-RU"/>
        </w:rPr>
        <w:t xml:space="preserve"> </w:t>
      </w:r>
      <w:r>
        <w:rPr>
          <w:lang w:val="ru-RU"/>
        </w:rPr>
        <w:t>в</w:t>
      </w:r>
      <w:r w:rsidRPr="00817402">
        <w:rPr>
          <w:lang w:val="ru-RU"/>
        </w:rPr>
        <w:t xml:space="preserve"> </w:t>
      </w:r>
      <w:r>
        <w:rPr>
          <w:lang w:val="ru-RU"/>
        </w:rPr>
        <w:t>отдельности</w:t>
      </w:r>
      <w:r w:rsidRPr="00817402">
        <w:rPr>
          <w:lang w:val="ru-RU"/>
        </w:rPr>
        <w:t xml:space="preserve">, </w:t>
      </w:r>
      <w:r>
        <w:rPr>
          <w:lang w:val="ru-RU"/>
        </w:rPr>
        <w:t>может</w:t>
      </w:r>
      <w:r w:rsidRPr="00817402">
        <w:rPr>
          <w:lang w:val="ru-RU"/>
        </w:rPr>
        <w:t xml:space="preserve"> </w:t>
      </w:r>
      <w:r>
        <w:rPr>
          <w:lang w:val="ru-RU"/>
        </w:rPr>
        <w:t>быть</w:t>
      </w:r>
      <w:r w:rsidRPr="00817402">
        <w:rPr>
          <w:lang w:val="ru-RU"/>
        </w:rPr>
        <w:t xml:space="preserve"> </w:t>
      </w:r>
      <w:r>
        <w:rPr>
          <w:lang w:val="ru-RU"/>
        </w:rPr>
        <w:t>особенно</w:t>
      </w:r>
      <w:r w:rsidRPr="00817402">
        <w:rPr>
          <w:lang w:val="ru-RU"/>
        </w:rPr>
        <w:t xml:space="preserve"> </w:t>
      </w:r>
      <w:r>
        <w:rPr>
          <w:lang w:val="ru-RU"/>
        </w:rPr>
        <w:t>полезна</w:t>
      </w:r>
      <w:r w:rsidRPr="00817402">
        <w:rPr>
          <w:lang w:val="ru-RU"/>
        </w:rPr>
        <w:t xml:space="preserve"> </w:t>
      </w:r>
      <w:r>
        <w:rPr>
          <w:lang w:val="ru-RU"/>
        </w:rPr>
        <w:t>для</w:t>
      </w:r>
      <w:r w:rsidRPr="00817402">
        <w:rPr>
          <w:lang w:val="ru-RU"/>
        </w:rPr>
        <w:t xml:space="preserve"> </w:t>
      </w:r>
      <w:r>
        <w:rPr>
          <w:lang w:val="ru-RU"/>
        </w:rPr>
        <w:t>инициатив</w:t>
      </w:r>
      <w:r w:rsidRPr="00817402">
        <w:rPr>
          <w:lang w:val="ru-RU"/>
        </w:rPr>
        <w:t xml:space="preserve">, </w:t>
      </w:r>
      <w:r>
        <w:rPr>
          <w:lang w:val="ru-RU"/>
        </w:rPr>
        <w:t>предусматривающих</w:t>
      </w:r>
      <w:r w:rsidRPr="00817402">
        <w:rPr>
          <w:lang w:val="ru-RU"/>
        </w:rPr>
        <w:t xml:space="preserve"> </w:t>
      </w:r>
      <w:r>
        <w:rPr>
          <w:lang w:val="ru-RU"/>
        </w:rPr>
        <w:t>распределение</w:t>
      </w:r>
      <w:r w:rsidRPr="00817402">
        <w:rPr>
          <w:lang w:val="ru-RU"/>
        </w:rPr>
        <w:t xml:space="preserve"> </w:t>
      </w:r>
      <w:r>
        <w:rPr>
          <w:lang w:val="ru-RU"/>
        </w:rPr>
        <w:t>рабочей</w:t>
      </w:r>
      <w:r w:rsidRPr="00817402">
        <w:rPr>
          <w:lang w:val="ru-RU"/>
        </w:rPr>
        <w:t xml:space="preserve"> </w:t>
      </w:r>
      <w:r>
        <w:rPr>
          <w:lang w:val="ru-RU"/>
        </w:rPr>
        <w:t>нагрузки</w:t>
      </w:r>
      <w:r w:rsidRPr="00817402">
        <w:rPr>
          <w:lang w:val="ru-RU"/>
        </w:rPr>
        <w:t xml:space="preserve">, </w:t>
      </w:r>
      <w:r>
        <w:rPr>
          <w:lang w:val="ru-RU"/>
        </w:rPr>
        <w:t>и</w:t>
      </w:r>
      <w:r w:rsidRPr="00817402">
        <w:rPr>
          <w:lang w:val="ru-RU"/>
        </w:rPr>
        <w:t xml:space="preserve"> </w:t>
      </w:r>
      <w:r>
        <w:rPr>
          <w:lang w:val="ru-RU"/>
        </w:rPr>
        <w:t>совместных</w:t>
      </w:r>
      <w:r w:rsidRPr="00817402">
        <w:rPr>
          <w:lang w:val="ru-RU"/>
        </w:rPr>
        <w:t xml:space="preserve"> </w:t>
      </w:r>
      <w:r>
        <w:rPr>
          <w:lang w:val="ru-RU"/>
        </w:rPr>
        <w:t>проектов</w:t>
      </w:r>
      <w:r w:rsidRPr="00817402">
        <w:rPr>
          <w:lang w:val="ru-RU"/>
        </w:rPr>
        <w:t xml:space="preserve">; </w:t>
      </w:r>
    </w:p>
    <w:p w:rsidR="002963E4" w:rsidRPr="00BA2953" w:rsidRDefault="002963E4" w:rsidP="00532FAE">
      <w:pPr>
        <w:pStyle w:val="ONUME"/>
        <w:numPr>
          <w:ilvl w:val="1"/>
          <w:numId w:val="11"/>
        </w:numPr>
        <w:rPr>
          <w:lang w:val="ru-RU"/>
        </w:rPr>
      </w:pPr>
      <w:r>
        <w:rPr>
          <w:lang w:val="ru-RU"/>
        </w:rPr>
        <w:t>отсутствие</w:t>
      </w:r>
      <w:r w:rsidRPr="00F41B44">
        <w:rPr>
          <w:lang w:val="ru-RU"/>
        </w:rPr>
        <w:t xml:space="preserve"> </w:t>
      </w:r>
      <w:r>
        <w:rPr>
          <w:lang w:val="ru-RU"/>
        </w:rPr>
        <w:t>согласованного</w:t>
      </w:r>
      <w:r w:rsidRPr="00F41B44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F41B44">
        <w:rPr>
          <w:lang w:val="ru-RU"/>
        </w:rPr>
        <w:t xml:space="preserve"> </w:t>
      </w:r>
      <w:r>
        <w:rPr>
          <w:lang w:val="ru-RU"/>
        </w:rPr>
        <w:t>новизны</w:t>
      </w:r>
      <w:r w:rsidRPr="00F41B44">
        <w:rPr>
          <w:lang w:val="ru-RU"/>
        </w:rPr>
        <w:t xml:space="preserve"> </w:t>
      </w:r>
      <w:r>
        <w:rPr>
          <w:lang w:val="ru-RU"/>
        </w:rPr>
        <w:t>и</w:t>
      </w:r>
      <w:r w:rsidRPr="00F41B44">
        <w:rPr>
          <w:lang w:val="ru-RU"/>
        </w:rPr>
        <w:t xml:space="preserve"> </w:t>
      </w:r>
      <w:r>
        <w:rPr>
          <w:lang w:val="ru-RU"/>
        </w:rPr>
        <w:t>изобретательского</w:t>
      </w:r>
      <w:r w:rsidRPr="00F41B44">
        <w:rPr>
          <w:lang w:val="ru-RU"/>
        </w:rPr>
        <w:t xml:space="preserve"> </w:t>
      </w:r>
      <w:r>
        <w:rPr>
          <w:lang w:val="ru-RU"/>
        </w:rPr>
        <w:t>уровня</w:t>
      </w:r>
      <w:r w:rsidRPr="00F41B44">
        <w:rPr>
          <w:lang w:val="ru-RU"/>
        </w:rPr>
        <w:t xml:space="preserve"> </w:t>
      </w:r>
      <w:r>
        <w:rPr>
          <w:lang w:val="ru-RU"/>
        </w:rPr>
        <w:t>может</w:t>
      </w:r>
      <w:r w:rsidRPr="00F41B44">
        <w:rPr>
          <w:lang w:val="ru-RU"/>
        </w:rPr>
        <w:t xml:space="preserve"> </w:t>
      </w:r>
      <w:r>
        <w:rPr>
          <w:lang w:val="ru-RU"/>
        </w:rPr>
        <w:t>привести</w:t>
      </w:r>
      <w:r w:rsidRPr="00F41B44">
        <w:rPr>
          <w:lang w:val="ru-RU"/>
        </w:rPr>
        <w:t xml:space="preserve"> </w:t>
      </w:r>
      <w:r>
        <w:rPr>
          <w:lang w:val="ru-RU"/>
        </w:rPr>
        <w:t>к</w:t>
      </w:r>
      <w:r w:rsidRPr="00F41B44">
        <w:rPr>
          <w:lang w:val="ru-RU"/>
        </w:rPr>
        <w:t xml:space="preserve"> </w:t>
      </w:r>
      <w:r>
        <w:rPr>
          <w:lang w:val="ru-RU"/>
        </w:rPr>
        <w:t>не единообразному</w:t>
      </w:r>
      <w:r w:rsidRPr="00F41B44">
        <w:rPr>
          <w:lang w:val="ru-RU"/>
        </w:rPr>
        <w:t xml:space="preserve"> </w:t>
      </w:r>
      <w:r>
        <w:rPr>
          <w:lang w:val="ru-RU"/>
        </w:rPr>
        <w:t>применению</w:t>
      </w:r>
      <w:r w:rsidRPr="00F41B44">
        <w:rPr>
          <w:lang w:val="ru-RU"/>
        </w:rPr>
        <w:t xml:space="preserve"> </w:t>
      </w:r>
      <w:r>
        <w:rPr>
          <w:lang w:val="ru-RU"/>
        </w:rPr>
        <w:t>категорий</w:t>
      </w:r>
      <w:r w:rsidRPr="00F41B44">
        <w:rPr>
          <w:lang w:val="ru-RU"/>
        </w:rPr>
        <w:t xml:space="preserve"> </w:t>
      </w:r>
      <w:r>
        <w:rPr>
          <w:lang w:val="ru-RU"/>
        </w:rPr>
        <w:t>в</w:t>
      </w:r>
      <w:r w:rsidRPr="00F41B44">
        <w:rPr>
          <w:lang w:val="ru-RU"/>
        </w:rPr>
        <w:t xml:space="preserve"> </w:t>
      </w:r>
      <w:r>
        <w:rPr>
          <w:lang w:val="ru-RU"/>
        </w:rPr>
        <w:t>патентных</w:t>
      </w:r>
      <w:r w:rsidRPr="00F41B44">
        <w:rPr>
          <w:lang w:val="ru-RU"/>
        </w:rPr>
        <w:t xml:space="preserve"> </w:t>
      </w:r>
      <w:r>
        <w:rPr>
          <w:lang w:val="ru-RU"/>
        </w:rPr>
        <w:t>ведомствах</w:t>
      </w:r>
      <w:r w:rsidRPr="00F41B44">
        <w:rPr>
          <w:lang w:val="ru-RU"/>
        </w:rPr>
        <w:t xml:space="preserve"> </w:t>
      </w:r>
      <w:r>
        <w:rPr>
          <w:lang w:val="ru-RU"/>
        </w:rPr>
        <w:t>при</w:t>
      </w:r>
      <w:r w:rsidRPr="00F41B44">
        <w:rPr>
          <w:lang w:val="ru-RU"/>
        </w:rPr>
        <w:t xml:space="preserve"> </w:t>
      </w:r>
      <w:r>
        <w:rPr>
          <w:lang w:val="ru-RU"/>
        </w:rPr>
        <w:t>цитировании</w:t>
      </w:r>
      <w:r w:rsidRPr="00F41B44">
        <w:rPr>
          <w:lang w:val="ru-RU"/>
        </w:rPr>
        <w:t xml:space="preserve"> </w:t>
      </w:r>
      <w:r>
        <w:rPr>
          <w:lang w:val="ru-RU"/>
        </w:rPr>
        <w:t>отдельных</w:t>
      </w:r>
      <w:r w:rsidRPr="00F41B44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F41B44">
        <w:rPr>
          <w:lang w:val="ru-RU"/>
        </w:rPr>
        <w:t xml:space="preserve"> </w:t>
      </w:r>
      <w:r>
        <w:rPr>
          <w:lang w:val="ru-RU"/>
        </w:rPr>
        <w:t>как</w:t>
      </w:r>
      <w:r w:rsidRPr="00F41B44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F41B44">
        <w:rPr>
          <w:lang w:val="ru-RU"/>
        </w:rPr>
        <w:t xml:space="preserve"> </w:t>
      </w:r>
      <w:r>
        <w:rPr>
          <w:lang w:val="ru-RU"/>
        </w:rPr>
        <w:t>категориям</w:t>
      </w:r>
      <w:r w:rsidRPr="00F41B44">
        <w:rPr>
          <w:lang w:val="ru-RU"/>
        </w:rPr>
        <w:t xml:space="preserve"> </w:t>
      </w:r>
      <w:r>
        <w:rPr>
          <w:lang w:val="ru-RU"/>
        </w:rPr>
        <w:t>новизны</w:t>
      </w:r>
      <w:r w:rsidRPr="00F41B44">
        <w:rPr>
          <w:lang w:val="ru-RU"/>
        </w:rPr>
        <w:t xml:space="preserve"> «</w:t>
      </w:r>
      <w:r>
        <w:t>N</w:t>
      </w:r>
      <w:r w:rsidRPr="00F41B44">
        <w:rPr>
          <w:lang w:val="ru-RU"/>
        </w:rPr>
        <w:t xml:space="preserve">» </w:t>
      </w:r>
      <w:r>
        <w:rPr>
          <w:lang w:val="ru-RU"/>
        </w:rPr>
        <w:t>или</w:t>
      </w:r>
      <w:r w:rsidRPr="00F41B44">
        <w:rPr>
          <w:lang w:val="ru-RU"/>
        </w:rPr>
        <w:t xml:space="preserve"> </w:t>
      </w:r>
      <w:r>
        <w:rPr>
          <w:lang w:val="ru-RU"/>
        </w:rPr>
        <w:t>изобретательского</w:t>
      </w:r>
      <w:r w:rsidRPr="00F41B44">
        <w:rPr>
          <w:lang w:val="ru-RU"/>
        </w:rPr>
        <w:t xml:space="preserve"> </w:t>
      </w:r>
      <w:r>
        <w:rPr>
          <w:lang w:val="ru-RU"/>
        </w:rPr>
        <w:t>уровня</w:t>
      </w:r>
      <w:r w:rsidRPr="00F41B44">
        <w:rPr>
          <w:lang w:val="ru-RU"/>
        </w:rPr>
        <w:t xml:space="preserve"> «</w:t>
      </w:r>
      <w:r>
        <w:t>I</w:t>
      </w:r>
      <w:r w:rsidRPr="00F41B44">
        <w:rPr>
          <w:lang w:val="ru-RU"/>
        </w:rPr>
        <w:t xml:space="preserve">». </w:t>
      </w:r>
      <w:r>
        <w:rPr>
          <w:lang w:val="ru-RU"/>
        </w:rPr>
        <w:t>Это</w:t>
      </w:r>
      <w:r w:rsidRPr="00DF5AA7">
        <w:rPr>
          <w:lang w:val="ru-RU"/>
        </w:rPr>
        <w:t xml:space="preserve"> </w:t>
      </w:r>
      <w:r>
        <w:rPr>
          <w:lang w:val="ru-RU"/>
        </w:rPr>
        <w:t>может</w:t>
      </w:r>
      <w:r w:rsidRPr="00DF5AA7">
        <w:rPr>
          <w:lang w:val="ru-RU"/>
        </w:rPr>
        <w:t xml:space="preserve"> </w:t>
      </w:r>
      <w:r>
        <w:rPr>
          <w:lang w:val="ru-RU"/>
        </w:rPr>
        <w:t>ввести</w:t>
      </w:r>
      <w:r w:rsidRPr="00DF5AA7">
        <w:rPr>
          <w:lang w:val="ru-RU"/>
        </w:rPr>
        <w:t xml:space="preserve"> </w:t>
      </w:r>
      <w:r>
        <w:rPr>
          <w:lang w:val="ru-RU"/>
        </w:rPr>
        <w:t>в</w:t>
      </w:r>
      <w:r w:rsidRPr="00DF5AA7">
        <w:rPr>
          <w:lang w:val="ru-RU"/>
        </w:rPr>
        <w:t xml:space="preserve"> </w:t>
      </w:r>
      <w:r>
        <w:rPr>
          <w:lang w:val="ru-RU"/>
        </w:rPr>
        <w:t>заблуждение</w:t>
      </w:r>
      <w:r w:rsidRPr="00DF5AA7">
        <w:rPr>
          <w:lang w:val="ru-RU"/>
        </w:rPr>
        <w:t xml:space="preserve"> </w:t>
      </w:r>
      <w:r>
        <w:rPr>
          <w:lang w:val="ru-RU"/>
        </w:rPr>
        <w:t>ведомства</w:t>
      </w:r>
      <w:r w:rsidRPr="00DF5AA7">
        <w:rPr>
          <w:lang w:val="ru-RU"/>
        </w:rPr>
        <w:t xml:space="preserve"> </w:t>
      </w:r>
      <w:r>
        <w:rPr>
          <w:lang w:val="ru-RU"/>
        </w:rPr>
        <w:t>и</w:t>
      </w:r>
      <w:r w:rsidRPr="00DF5AA7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DF5AA7">
        <w:rPr>
          <w:lang w:val="ru-RU"/>
        </w:rPr>
        <w:t xml:space="preserve"> </w:t>
      </w:r>
      <w:r>
        <w:rPr>
          <w:lang w:val="ru-RU"/>
        </w:rPr>
        <w:t>и</w:t>
      </w:r>
      <w:r w:rsidRPr="00DF5AA7">
        <w:rPr>
          <w:lang w:val="ru-RU"/>
        </w:rPr>
        <w:t xml:space="preserve"> </w:t>
      </w:r>
      <w:r>
        <w:rPr>
          <w:lang w:val="ru-RU"/>
        </w:rPr>
        <w:t>привести</w:t>
      </w:r>
      <w:r w:rsidRPr="00DF5AA7">
        <w:rPr>
          <w:lang w:val="ru-RU"/>
        </w:rPr>
        <w:t xml:space="preserve"> </w:t>
      </w:r>
      <w:r>
        <w:rPr>
          <w:lang w:val="ru-RU"/>
        </w:rPr>
        <w:t>к</w:t>
      </w:r>
      <w:r w:rsidRPr="00DF5AA7">
        <w:rPr>
          <w:lang w:val="ru-RU"/>
        </w:rPr>
        <w:t xml:space="preserve"> </w:t>
      </w:r>
      <w:r>
        <w:rPr>
          <w:lang w:val="ru-RU"/>
        </w:rPr>
        <w:t>дестандартизации</w:t>
      </w:r>
      <w:r w:rsidRPr="00DF5AA7">
        <w:rPr>
          <w:lang w:val="ru-RU"/>
        </w:rPr>
        <w:t>.</w:t>
      </w:r>
      <w:r>
        <w:rPr>
          <w:lang w:val="ru-RU"/>
        </w:rPr>
        <w:t xml:space="preserve"> Постоянно</w:t>
      </w:r>
      <w:r w:rsidRPr="00BA2953">
        <w:rPr>
          <w:lang w:val="ru-RU"/>
        </w:rPr>
        <w:t xml:space="preserve"> </w:t>
      </w:r>
      <w:r>
        <w:rPr>
          <w:lang w:val="ru-RU"/>
        </w:rPr>
        <w:t>используемое</w:t>
      </w:r>
      <w:r w:rsidRPr="00BA2953">
        <w:rPr>
          <w:lang w:val="ru-RU"/>
        </w:rPr>
        <w:t xml:space="preserve"> </w:t>
      </w:r>
      <w:r>
        <w:rPr>
          <w:lang w:val="ru-RU"/>
        </w:rPr>
        <w:t>определение</w:t>
      </w:r>
      <w:r w:rsidRPr="00BA2953">
        <w:rPr>
          <w:lang w:val="ru-RU"/>
        </w:rPr>
        <w:t xml:space="preserve"> </w:t>
      </w:r>
      <w:r>
        <w:rPr>
          <w:lang w:val="ru-RU"/>
        </w:rPr>
        <w:t>категории</w:t>
      </w:r>
      <w:r w:rsidRPr="00BA2953">
        <w:rPr>
          <w:lang w:val="ru-RU"/>
        </w:rPr>
        <w:t xml:space="preserve"> «</w:t>
      </w:r>
      <w:r>
        <w:rPr>
          <w:lang w:val="ru-RU"/>
        </w:rPr>
        <w:t>Х</w:t>
      </w:r>
      <w:r w:rsidRPr="00BA2953">
        <w:rPr>
          <w:lang w:val="ru-RU"/>
        </w:rPr>
        <w:t xml:space="preserve">» </w:t>
      </w:r>
      <w:r>
        <w:rPr>
          <w:lang w:val="ru-RU"/>
        </w:rPr>
        <w:t>показало</w:t>
      </w:r>
      <w:r w:rsidRPr="00BA2953">
        <w:rPr>
          <w:lang w:val="ru-RU"/>
        </w:rPr>
        <w:t xml:space="preserve">, </w:t>
      </w:r>
      <w:r>
        <w:rPr>
          <w:lang w:val="ru-RU"/>
        </w:rPr>
        <w:t>что</w:t>
      </w:r>
      <w:r w:rsidRPr="00BA2953">
        <w:rPr>
          <w:lang w:val="ru-RU"/>
        </w:rPr>
        <w:t xml:space="preserve"> </w:t>
      </w:r>
      <w:r>
        <w:rPr>
          <w:lang w:val="ru-RU"/>
        </w:rPr>
        <w:t>его</w:t>
      </w:r>
      <w:r w:rsidRPr="00BA2953">
        <w:rPr>
          <w:lang w:val="ru-RU"/>
        </w:rPr>
        <w:t xml:space="preserve"> </w:t>
      </w:r>
      <w:r>
        <w:rPr>
          <w:lang w:val="ru-RU"/>
        </w:rPr>
        <w:t>применение</w:t>
      </w:r>
      <w:r w:rsidRPr="00BA2953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BA2953">
        <w:rPr>
          <w:lang w:val="ru-RU"/>
        </w:rPr>
        <w:t xml:space="preserve"> </w:t>
      </w:r>
      <w:r>
        <w:rPr>
          <w:lang w:val="ru-RU"/>
        </w:rPr>
        <w:t>промышленной</w:t>
      </w:r>
      <w:r w:rsidRPr="00BA2953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BA2953">
        <w:rPr>
          <w:lang w:val="ru-RU"/>
        </w:rPr>
        <w:t xml:space="preserve"> (</w:t>
      </w:r>
      <w:r>
        <w:rPr>
          <w:lang w:val="ru-RU"/>
        </w:rPr>
        <w:t>ВПС</w:t>
      </w:r>
      <w:r w:rsidRPr="00BA2953">
        <w:rPr>
          <w:lang w:val="ru-RU"/>
        </w:rPr>
        <w:t xml:space="preserve">) </w:t>
      </w:r>
      <w:r>
        <w:rPr>
          <w:lang w:val="ru-RU"/>
        </w:rPr>
        <w:t>достаточно</w:t>
      </w:r>
      <w:r w:rsidRPr="00BA2953">
        <w:rPr>
          <w:lang w:val="ru-RU"/>
        </w:rPr>
        <w:t xml:space="preserve"> </w:t>
      </w:r>
      <w:r>
        <w:rPr>
          <w:lang w:val="ru-RU"/>
        </w:rPr>
        <w:t>единообразно</w:t>
      </w:r>
      <w:r w:rsidRPr="00BA2953">
        <w:rPr>
          <w:lang w:val="ru-RU"/>
        </w:rPr>
        <w:t xml:space="preserve">;  </w:t>
      </w:r>
    </w:p>
    <w:p w:rsidR="002963E4" w:rsidRPr="00817402" w:rsidRDefault="002963E4" w:rsidP="00532FAE">
      <w:pPr>
        <w:pStyle w:val="ONUME"/>
        <w:numPr>
          <w:ilvl w:val="1"/>
          <w:numId w:val="11"/>
        </w:numPr>
        <w:rPr>
          <w:lang w:val="ru-RU"/>
        </w:rPr>
      </w:pPr>
      <w:r>
        <w:rPr>
          <w:lang w:val="ru-RU"/>
        </w:rPr>
        <w:t>увеличение</w:t>
      </w:r>
      <w:r w:rsidRPr="00F41B44">
        <w:rPr>
          <w:lang w:val="ru-RU"/>
        </w:rPr>
        <w:t xml:space="preserve"> </w:t>
      </w:r>
      <w:r>
        <w:rPr>
          <w:lang w:val="ru-RU"/>
        </w:rPr>
        <w:t>объема</w:t>
      </w:r>
      <w:r w:rsidRPr="00F41B44">
        <w:rPr>
          <w:lang w:val="ru-RU"/>
        </w:rPr>
        <w:t xml:space="preserve"> </w:t>
      </w:r>
      <w:r>
        <w:rPr>
          <w:lang w:val="ru-RU"/>
        </w:rPr>
        <w:t>работы</w:t>
      </w:r>
      <w:r w:rsidRPr="00F41B44">
        <w:rPr>
          <w:lang w:val="ru-RU"/>
        </w:rPr>
        <w:t xml:space="preserve"> </w:t>
      </w:r>
      <w:r>
        <w:rPr>
          <w:lang w:val="ru-RU"/>
        </w:rPr>
        <w:t>для</w:t>
      </w:r>
      <w:r w:rsidRPr="00F41B44">
        <w:rPr>
          <w:lang w:val="ru-RU"/>
        </w:rPr>
        <w:t xml:space="preserve"> </w:t>
      </w:r>
      <w:r>
        <w:rPr>
          <w:lang w:val="ru-RU"/>
        </w:rPr>
        <w:t>эксперта</w:t>
      </w:r>
      <w:r w:rsidRPr="00F41B44">
        <w:rPr>
          <w:lang w:val="ru-RU"/>
        </w:rPr>
        <w:t xml:space="preserve">, </w:t>
      </w:r>
      <w:r>
        <w:rPr>
          <w:lang w:val="ru-RU"/>
        </w:rPr>
        <w:t>от</w:t>
      </w:r>
      <w:r w:rsidRPr="00F41B44">
        <w:rPr>
          <w:lang w:val="ru-RU"/>
        </w:rPr>
        <w:t xml:space="preserve"> </w:t>
      </w:r>
      <w:r>
        <w:rPr>
          <w:lang w:val="ru-RU"/>
        </w:rPr>
        <w:t>которого</w:t>
      </w:r>
      <w:r w:rsidRPr="00F41B44">
        <w:rPr>
          <w:lang w:val="ru-RU"/>
        </w:rPr>
        <w:t xml:space="preserve"> </w:t>
      </w:r>
      <w:r>
        <w:rPr>
          <w:lang w:val="ru-RU"/>
        </w:rPr>
        <w:t>требуется</w:t>
      </w:r>
      <w:r w:rsidRPr="00F41B44">
        <w:rPr>
          <w:lang w:val="ru-RU"/>
        </w:rPr>
        <w:t xml:space="preserve"> </w:t>
      </w:r>
      <w:r>
        <w:rPr>
          <w:lang w:val="ru-RU"/>
        </w:rPr>
        <w:t>принятие</w:t>
      </w:r>
      <w:r w:rsidRPr="00F41B44">
        <w:rPr>
          <w:lang w:val="ru-RU"/>
        </w:rPr>
        <w:t xml:space="preserve"> </w:t>
      </w:r>
      <w:r>
        <w:rPr>
          <w:lang w:val="ru-RU"/>
        </w:rPr>
        <w:t>решения</w:t>
      </w:r>
      <w:r w:rsidRPr="00F41B44">
        <w:rPr>
          <w:lang w:val="ru-RU"/>
        </w:rPr>
        <w:t xml:space="preserve"> </w:t>
      </w:r>
      <w:r>
        <w:rPr>
          <w:lang w:val="ru-RU"/>
        </w:rPr>
        <w:t>о</w:t>
      </w:r>
      <w:r w:rsidRPr="00F41B44">
        <w:rPr>
          <w:lang w:val="ru-RU"/>
        </w:rPr>
        <w:t xml:space="preserve"> </w:t>
      </w:r>
      <w:r>
        <w:rPr>
          <w:lang w:val="ru-RU"/>
        </w:rPr>
        <w:t>том</w:t>
      </w:r>
      <w:r w:rsidRPr="00F41B44">
        <w:rPr>
          <w:lang w:val="ru-RU"/>
        </w:rPr>
        <w:t xml:space="preserve">, </w:t>
      </w:r>
      <w:r>
        <w:rPr>
          <w:lang w:val="ru-RU"/>
        </w:rPr>
        <w:t>должен</w:t>
      </w:r>
      <w:r w:rsidRPr="00F41B44">
        <w:rPr>
          <w:lang w:val="ru-RU"/>
        </w:rPr>
        <w:t xml:space="preserve"> </w:t>
      </w:r>
      <w:r>
        <w:rPr>
          <w:lang w:val="ru-RU"/>
        </w:rPr>
        <w:t>ли</w:t>
      </w:r>
      <w:r w:rsidRPr="00F41B44">
        <w:rPr>
          <w:lang w:val="ru-RU"/>
        </w:rPr>
        <w:t xml:space="preserve"> </w:t>
      </w:r>
      <w:r>
        <w:rPr>
          <w:lang w:val="ru-RU"/>
        </w:rPr>
        <w:t>документ</w:t>
      </w:r>
      <w:r w:rsidRPr="00F41B44">
        <w:rPr>
          <w:lang w:val="ru-RU"/>
        </w:rPr>
        <w:t xml:space="preserve"> </w:t>
      </w:r>
      <w:r>
        <w:rPr>
          <w:lang w:val="ru-RU"/>
        </w:rPr>
        <w:t>в</w:t>
      </w:r>
      <w:r w:rsidRPr="00F41B44">
        <w:rPr>
          <w:lang w:val="ru-RU"/>
        </w:rPr>
        <w:t xml:space="preserve"> </w:t>
      </w:r>
      <w:r>
        <w:rPr>
          <w:lang w:val="ru-RU"/>
        </w:rPr>
        <w:t>данном случае цитироваться</w:t>
      </w:r>
      <w:r w:rsidRPr="00F41B44">
        <w:rPr>
          <w:lang w:val="ru-RU"/>
        </w:rPr>
        <w:t xml:space="preserve"> </w:t>
      </w:r>
      <w:r>
        <w:rPr>
          <w:lang w:val="ru-RU"/>
        </w:rPr>
        <w:t>с</w:t>
      </w:r>
      <w:r w:rsidRPr="00F41B44">
        <w:rPr>
          <w:lang w:val="ru-RU"/>
        </w:rPr>
        <w:t xml:space="preserve"> </w:t>
      </w:r>
      <w:r>
        <w:rPr>
          <w:lang w:val="ru-RU"/>
        </w:rPr>
        <w:t>кодом</w:t>
      </w:r>
      <w:r w:rsidRPr="00F41B44">
        <w:rPr>
          <w:lang w:val="ru-RU"/>
        </w:rPr>
        <w:t xml:space="preserve"> «</w:t>
      </w:r>
      <w:r>
        <w:t>N</w:t>
      </w:r>
      <w:r w:rsidRPr="00F41B44">
        <w:rPr>
          <w:lang w:val="ru-RU"/>
        </w:rPr>
        <w:t xml:space="preserve">» </w:t>
      </w:r>
      <w:r>
        <w:rPr>
          <w:lang w:val="ru-RU"/>
        </w:rPr>
        <w:t>или</w:t>
      </w:r>
      <w:r w:rsidRPr="00F41B44">
        <w:rPr>
          <w:lang w:val="ru-RU"/>
        </w:rPr>
        <w:t xml:space="preserve"> </w:t>
      </w:r>
      <w:r>
        <w:rPr>
          <w:lang w:val="ru-RU"/>
        </w:rPr>
        <w:t>с</w:t>
      </w:r>
      <w:r w:rsidRPr="00F41B44">
        <w:rPr>
          <w:lang w:val="ru-RU"/>
        </w:rPr>
        <w:t xml:space="preserve"> </w:t>
      </w:r>
      <w:r>
        <w:rPr>
          <w:lang w:val="ru-RU"/>
        </w:rPr>
        <w:t>кодом</w:t>
      </w:r>
      <w:r w:rsidRPr="00F41B44">
        <w:rPr>
          <w:lang w:val="ru-RU"/>
        </w:rPr>
        <w:t xml:space="preserve"> «</w:t>
      </w:r>
      <w:r>
        <w:t>I</w:t>
      </w:r>
      <w:r w:rsidRPr="00F41B44">
        <w:rPr>
          <w:lang w:val="ru-RU"/>
        </w:rPr>
        <w:t xml:space="preserve">». </w:t>
      </w:r>
      <w:r>
        <w:rPr>
          <w:lang w:val="ru-RU"/>
        </w:rPr>
        <w:t>Увеличение</w:t>
      </w:r>
      <w:r w:rsidRPr="0005742D">
        <w:rPr>
          <w:lang w:val="ru-RU"/>
        </w:rPr>
        <w:t xml:space="preserve"> </w:t>
      </w:r>
      <w:r>
        <w:rPr>
          <w:lang w:val="ru-RU"/>
        </w:rPr>
        <w:t>среднего</w:t>
      </w:r>
      <w:r w:rsidRPr="0005742D">
        <w:rPr>
          <w:lang w:val="ru-RU"/>
        </w:rPr>
        <w:t xml:space="preserve"> </w:t>
      </w:r>
      <w:r>
        <w:rPr>
          <w:lang w:val="ru-RU"/>
        </w:rPr>
        <w:t>времени</w:t>
      </w:r>
      <w:r w:rsidRPr="0005742D">
        <w:rPr>
          <w:lang w:val="ru-RU"/>
        </w:rPr>
        <w:t xml:space="preserve"> </w:t>
      </w:r>
      <w:r>
        <w:rPr>
          <w:lang w:val="ru-RU"/>
        </w:rPr>
        <w:t>обработки</w:t>
      </w:r>
      <w:r w:rsidRPr="0005742D">
        <w:rPr>
          <w:lang w:val="ru-RU"/>
        </w:rPr>
        <w:t xml:space="preserve"> </w:t>
      </w:r>
      <w:r>
        <w:rPr>
          <w:lang w:val="ru-RU"/>
        </w:rPr>
        <w:t>поискового</w:t>
      </w:r>
      <w:r w:rsidRPr="0005742D">
        <w:rPr>
          <w:lang w:val="ru-RU"/>
        </w:rPr>
        <w:t xml:space="preserve"> </w:t>
      </w:r>
      <w:r>
        <w:rPr>
          <w:lang w:val="ru-RU"/>
        </w:rPr>
        <w:t>предписания</w:t>
      </w:r>
      <w:r w:rsidRPr="0005742D">
        <w:rPr>
          <w:lang w:val="ru-RU"/>
        </w:rPr>
        <w:t xml:space="preserve"> </w:t>
      </w:r>
      <w:r>
        <w:rPr>
          <w:lang w:val="ru-RU"/>
        </w:rPr>
        <w:t>приведет</w:t>
      </w:r>
      <w:r w:rsidRPr="0005742D">
        <w:rPr>
          <w:lang w:val="ru-RU"/>
        </w:rPr>
        <w:t xml:space="preserve"> </w:t>
      </w:r>
      <w:r>
        <w:rPr>
          <w:lang w:val="ru-RU"/>
        </w:rPr>
        <w:t>к тому, что запросы о поиске будут поступать позднее чем при существующей практике, и, как следствие, к увеличению задержек при проведении экспертизы в патентных ведомствах;</w:t>
      </w:r>
      <w:r w:rsidRPr="0005742D">
        <w:rPr>
          <w:lang w:val="ru-RU"/>
        </w:rPr>
        <w:t xml:space="preserve"> </w:t>
      </w:r>
    </w:p>
    <w:p w:rsidR="002963E4" w:rsidRPr="00152EA4" w:rsidRDefault="002963E4" w:rsidP="00532FAE">
      <w:pPr>
        <w:pStyle w:val="ONUME"/>
        <w:numPr>
          <w:ilvl w:val="1"/>
          <w:numId w:val="11"/>
        </w:numPr>
        <w:rPr>
          <w:lang w:val="ru-RU"/>
        </w:rPr>
      </w:pPr>
      <w:r>
        <w:rPr>
          <w:lang w:val="ru-RU"/>
        </w:rPr>
        <w:t>предлагаемое</w:t>
      </w:r>
      <w:r w:rsidRPr="00CD11A2">
        <w:rPr>
          <w:lang w:val="ru-RU"/>
        </w:rPr>
        <w:t xml:space="preserve"> </w:t>
      </w:r>
      <w:r>
        <w:rPr>
          <w:lang w:val="ru-RU"/>
        </w:rPr>
        <w:t>упразднение</w:t>
      </w:r>
      <w:r w:rsidRPr="00CD11A2">
        <w:rPr>
          <w:lang w:val="ru-RU"/>
        </w:rPr>
        <w:t xml:space="preserve"> </w:t>
      </w:r>
      <w:r>
        <w:rPr>
          <w:lang w:val="ru-RU"/>
        </w:rPr>
        <w:t>категории</w:t>
      </w:r>
      <w:r w:rsidRPr="00CD11A2">
        <w:rPr>
          <w:lang w:val="ru-RU"/>
        </w:rPr>
        <w:t xml:space="preserve"> «</w:t>
      </w:r>
      <w:r>
        <w:rPr>
          <w:lang w:val="ru-RU"/>
        </w:rPr>
        <w:t>Х</w:t>
      </w:r>
      <w:r w:rsidRPr="00CD11A2">
        <w:rPr>
          <w:lang w:val="ru-RU"/>
        </w:rPr>
        <w:t xml:space="preserve">» </w:t>
      </w:r>
      <w:r>
        <w:rPr>
          <w:lang w:val="ru-RU"/>
        </w:rPr>
        <w:t>не</w:t>
      </w:r>
      <w:r w:rsidRPr="00CD11A2">
        <w:rPr>
          <w:lang w:val="ru-RU"/>
        </w:rPr>
        <w:t xml:space="preserve"> </w:t>
      </w:r>
      <w:r>
        <w:rPr>
          <w:lang w:val="ru-RU"/>
        </w:rPr>
        <w:t>позволит</w:t>
      </w:r>
      <w:r w:rsidRPr="00CD11A2">
        <w:rPr>
          <w:lang w:val="ru-RU"/>
        </w:rPr>
        <w:t xml:space="preserve"> </w:t>
      </w:r>
      <w:r>
        <w:rPr>
          <w:lang w:val="ru-RU"/>
        </w:rPr>
        <w:t>экспертам</w:t>
      </w:r>
      <w:r w:rsidRPr="00CD11A2">
        <w:rPr>
          <w:lang w:val="ru-RU"/>
        </w:rPr>
        <w:t xml:space="preserve"> </w:t>
      </w:r>
      <w:r>
        <w:rPr>
          <w:lang w:val="ru-RU"/>
        </w:rPr>
        <w:t>по</w:t>
      </w:r>
      <w:r w:rsidRPr="00CD11A2">
        <w:rPr>
          <w:lang w:val="ru-RU"/>
        </w:rPr>
        <w:t xml:space="preserve"> </w:t>
      </w:r>
      <w:r>
        <w:rPr>
          <w:lang w:val="ru-RU"/>
        </w:rPr>
        <w:t>поиску</w:t>
      </w:r>
      <w:r w:rsidRPr="00CD11A2">
        <w:rPr>
          <w:lang w:val="ru-RU"/>
        </w:rPr>
        <w:t xml:space="preserve"> </w:t>
      </w:r>
      <w:r>
        <w:rPr>
          <w:lang w:val="ru-RU"/>
        </w:rPr>
        <w:t>руководствоваться</w:t>
      </w:r>
      <w:r w:rsidRPr="00CD11A2">
        <w:rPr>
          <w:lang w:val="ru-RU"/>
        </w:rPr>
        <w:t xml:space="preserve"> </w:t>
      </w:r>
      <w:r>
        <w:rPr>
          <w:lang w:val="ru-RU"/>
        </w:rPr>
        <w:t>прагматичным</w:t>
      </w:r>
      <w:r w:rsidRPr="00CD11A2">
        <w:rPr>
          <w:lang w:val="ru-RU"/>
        </w:rPr>
        <w:t xml:space="preserve"> </w:t>
      </w:r>
      <w:r>
        <w:rPr>
          <w:lang w:val="ru-RU"/>
        </w:rPr>
        <w:t>подходом</w:t>
      </w:r>
      <w:r w:rsidRPr="00CD11A2">
        <w:rPr>
          <w:lang w:val="ru-RU"/>
        </w:rPr>
        <w:t xml:space="preserve"> </w:t>
      </w:r>
      <w:r>
        <w:rPr>
          <w:lang w:val="ru-RU"/>
        </w:rPr>
        <w:t>при обработке</w:t>
      </w:r>
      <w:r w:rsidRPr="00CD11A2">
        <w:rPr>
          <w:lang w:val="ru-RU"/>
        </w:rPr>
        <w:t xml:space="preserve"> </w:t>
      </w:r>
      <w:r>
        <w:rPr>
          <w:lang w:val="ru-RU"/>
        </w:rPr>
        <w:t>документов, содержащих большое количество</w:t>
      </w:r>
      <w:r w:rsidRPr="00CD11A2">
        <w:rPr>
          <w:lang w:val="ru-RU"/>
        </w:rPr>
        <w:t xml:space="preserve"> </w:t>
      </w:r>
      <w:r>
        <w:rPr>
          <w:lang w:val="ru-RU"/>
        </w:rPr>
        <w:t>сложных</w:t>
      </w:r>
      <w:r w:rsidRPr="00CD11A2">
        <w:rPr>
          <w:lang w:val="ru-RU"/>
        </w:rPr>
        <w:t xml:space="preserve"> </w:t>
      </w:r>
      <w:r>
        <w:rPr>
          <w:lang w:val="ru-RU"/>
        </w:rPr>
        <w:t>формул</w:t>
      </w:r>
      <w:r w:rsidRPr="00CD11A2">
        <w:rPr>
          <w:lang w:val="ru-RU"/>
        </w:rPr>
        <w:t xml:space="preserve"> </w:t>
      </w:r>
      <w:r>
        <w:rPr>
          <w:lang w:val="ru-RU"/>
        </w:rPr>
        <w:t>и</w:t>
      </w:r>
      <w:r w:rsidRPr="00CD11A2">
        <w:rPr>
          <w:lang w:val="ru-RU"/>
        </w:rPr>
        <w:t xml:space="preserve"> </w:t>
      </w:r>
      <w:r>
        <w:rPr>
          <w:lang w:val="ru-RU"/>
        </w:rPr>
        <w:t>комплексных цитирований</w:t>
      </w:r>
      <w:r w:rsidRPr="00CD11A2">
        <w:rPr>
          <w:lang w:val="ru-RU"/>
        </w:rPr>
        <w:t>.</w:t>
      </w:r>
      <w:r>
        <w:rPr>
          <w:lang w:val="ru-RU"/>
        </w:rPr>
        <w:t xml:space="preserve"> </w:t>
      </w:r>
    </w:p>
    <w:p w:rsidR="002963E4" w:rsidRPr="00817402" w:rsidRDefault="002963E4" w:rsidP="002804C6">
      <w:pPr>
        <w:pStyle w:val="ONUME"/>
        <w:rPr>
          <w:lang w:val="ru-RU"/>
        </w:rPr>
      </w:pPr>
      <w:r>
        <w:rPr>
          <w:lang w:val="ru-RU"/>
        </w:rPr>
        <w:t>С</w:t>
      </w:r>
      <w:r w:rsidRPr="00CD11A2">
        <w:rPr>
          <w:lang w:val="ru-RU"/>
        </w:rPr>
        <w:t xml:space="preserve"> </w:t>
      </w:r>
      <w:r>
        <w:rPr>
          <w:lang w:val="ru-RU"/>
        </w:rPr>
        <w:t>учетом</w:t>
      </w:r>
      <w:r w:rsidRPr="00CD11A2">
        <w:rPr>
          <w:lang w:val="ru-RU"/>
        </w:rPr>
        <w:t xml:space="preserve"> </w:t>
      </w:r>
      <w:r>
        <w:rPr>
          <w:lang w:val="ru-RU"/>
        </w:rPr>
        <w:t>вышеизложенного</w:t>
      </w:r>
      <w:r w:rsidRPr="00CD11A2">
        <w:rPr>
          <w:lang w:val="ru-RU"/>
        </w:rPr>
        <w:t xml:space="preserve"> </w:t>
      </w:r>
      <w:r>
        <w:rPr>
          <w:lang w:val="ru-RU"/>
        </w:rPr>
        <w:t>Целевая</w:t>
      </w:r>
      <w:r w:rsidRPr="00CD11A2">
        <w:rPr>
          <w:lang w:val="ru-RU"/>
        </w:rPr>
        <w:t xml:space="preserve"> </w:t>
      </w:r>
      <w:r>
        <w:rPr>
          <w:lang w:val="ru-RU"/>
        </w:rPr>
        <w:t>группа</w:t>
      </w:r>
      <w:r w:rsidRPr="00CD11A2">
        <w:rPr>
          <w:lang w:val="ru-RU"/>
        </w:rPr>
        <w:t xml:space="preserve"> </w:t>
      </w:r>
      <w:r>
        <w:rPr>
          <w:lang w:val="ru-RU"/>
        </w:rPr>
        <w:t>просит</w:t>
      </w:r>
      <w:r w:rsidRPr="00CD11A2">
        <w:rPr>
          <w:lang w:val="ru-RU"/>
        </w:rPr>
        <w:t xml:space="preserve"> </w:t>
      </w:r>
      <w:r>
        <w:rPr>
          <w:lang w:val="ru-RU"/>
        </w:rPr>
        <w:t>КСВ</w:t>
      </w:r>
      <w:r w:rsidRPr="00CD11A2">
        <w:rPr>
          <w:lang w:val="ru-RU"/>
        </w:rPr>
        <w:t xml:space="preserve"> </w:t>
      </w:r>
      <w:r>
        <w:rPr>
          <w:lang w:val="ru-RU"/>
        </w:rPr>
        <w:t xml:space="preserve">принять окончательное решение в отношении целесообразности предлагаемого пересмотра. </w:t>
      </w:r>
    </w:p>
    <w:p w:rsidR="002963E4" w:rsidRPr="00667E75" w:rsidRDefault="002963E4" w:rsidP="002804C6">
      <w:pPr>
        <w:pStyle w:val="ONUME"/>
        <w:rPr>
          <w:lang w:val="ru-RU"/>
        </w:rPr>
      </w:pPr>
      <w:r>
        <w:rPr>
          <w:lang w:val="ru-RU"/>
        </w:rPr>
        <w:t>В</w:t>
      </w:r>
      <w:r w:rsidRPr="005B0541">
        <w:rPr>
          <w:lang w:val="ru-RU"/>
        </w:rPr>
        <w:t xml:space="preserve"> </w:t>
      </w:r>
      <w:r>
        <w:rPr>
          <w:lang w:val="ru-RU"/>
        </w:rPr>
        <w:t>том</w:t>
      </w:r>
      <w:r w:rsidRPr="005B0541">
        <w:rPr>
          <w:lang w:val="ru-RU"/>
        </w:rPr>
        <w:t xml:space="preserve"> </w:t>
      </w:r>
      <w:r>
        <w:rPr>
          <w:lang w:val="ru-RU"/>
        </w:rPr>
        <w:t>случае</w:t>
      </w:r>
      <w:r w:rsidRPr="005B0541">
        <w:rPr>
          <w:lang w:val="ru-RU"/>
        </w:rPr>
        <w:t xml:space="preserve">, </w:t>
      </w:r>
      <w:r>
        <w:rPr>
          <w:lang w:val="ru-RU"/>
        </w:rPr>
        <w:t>если</w:t>
      </w:r>
      <w:r w:rsidRPr="005B0541">
        <w:rPr>
          <w:lang w:val="ru-RU"/>
        </w:rPr>
        <w:t xml:space="preserve"> </w:t>
      </w:r>
      <w:r>
        <w:rPr>
          <w:lang w:val="ru-RU"/>
        </w:rPr>
        <w:t>КСВ</w:t>
      </w:r>
      <w:r w:rsidRPr="005B0541">
        <w:rPr>
          <w:lang w:val="ru-RU"/>
        </w:rPr>
        <w:t xml:space="preserve"> </w:t>
      </w:r>
      <w:r>
        <w:rPr>
          <w:lang w:val="ru-RU"/>
        </w:rPr>
        <w:t>сочтет</w:t>
      </w:r>
      <w:r w:rsidRPr="005B0541">
        <w:rPr>
          <w:lang w:val="ru-RU"/>
        </w:rPr>
        <w:t xml:space="preserve"> </w:t>
      </w:r>
      <w:r>
        <w:rPr>
          <w:lang w:val="ru-RU"/>
        </w:rPr>
        <w:t>пересмотр</w:t>
      </w:r>
      <w:r w:rsidRPr="005B0541">
        <w:rPr>
          <w:lang w:val="ru-RU"/>
        </w:rPr>
        <w:t xml:space="preserve"> </w:t>
      </w:r>
      <w:r>
        <w:rPr>
          <w:lang w:val="ru-RU"/>
        </w:rPr>
        <w:t>полезным</w:t>
      </w:r>
      <w:r w:rsidRPr="005B0541">
        <w:rPr>
          <w:lang w:val="ru-RU"/>
        </w:rPr>
        <w:t xml:space="preserve">, </w:t>
      </w:r>
      <w:r>
        <w:rPr>
          <w:lang w:val="ru-RU"/>
        </w:rPr>
        <w:t>на рассмотрение КСВ предлагается представить проект</w:t>
      </w:r>
      <w:r w:rsidRPr="005B0541">
        <w:rPr>
          <w:lang w:val="ru-RU"/>
        </w:rPr>
        <w:t xml:space="preserve"> </w:t>
      </w:r>
      <w:r>
        <w:rPr>
          <w:lang w:val="ru-RU"/>
        </w:rPr>
        <w:t>пересмотренного</w:t>
      </w:r>
      <w:r w:rsidRPr="005B0541">
        <w:rPr>
          <w:lang w:val="ru-RU"/>
        </w:rPr>
        <w:t xml:space="preserve"> </w:t>
      </w:r>
      <w:r>
        <w:rPr>
          <w:lang w:val="ru-RU"/>
        </w:rPr>
        <w:t>пункта</w:t>
      </w:r>
      <w:r w:rsidRPr="005B0541">
        <w:rPr>
          <w:lang w:val="ru-RU"/>
        </w:rPr>
        <w:t xml:space="preserve"> 14 </w:t>
      </w:r>
      <w:r>
        <w:rPr>
          <w:lang w:val="ru-RU"/>
        </w:rPr>
        <w:t>и</w:t>
      </w:r>
      <w:r w:rsidRPr="005B0541">
        <w:rPr>
          <w:lang w:val="ru-RU"/>
        </w:rPr>
        <w:t xml:space="preserve"> </w:t>
      </w:r>
      <w:r>
        <w:rPr>
          <w:lang w:val="ru-RU"/>
        </w:rPr>
        <w:t>проект</w:t>
      </w:r>
      <w:r w:rsidRPr="005B0541">
        <w:rPr>
          <w:lang w:val="ru-RU"/>
        </w:rPr>
        <w:t xml:space="preserve"> </w:t>
      </w:r>
      <w:r>
        <w:rPr>
          <w:lang w:val="ru-RU"/>
        </w:rPr>
        <w:t>редакционного примечания</w:t>
      </w:r>
      <w:r w:rsidRPr="005B0541">
        <w:rPr>
          <w:lang w:val="ru-RU"/>
        </w:rPr>
        <w:t xml:space="preserve">, </w:t>
      </w:r>
      <w:r>
        <w:rPr>
          <w:lang w:val="ru-RU"/>
        </w:rPr>
        <w:t>подготовленные</w:t>
      </w:r>
      <w:r w:rsidRPr="005B0541">
        <w:rPr>
          <w:lang w:val="ru-RU"/>
        </w:rPr>
        <w:t xml:space="preserve"> </w:t>
      </w:r>
      <w:r>
        <w:rPr>
          <w:lang w:val="ru-RU"/>
        </w:rPr>
        <w:t>Целевой</w:t>
      </w:r>
      <w:r w:rsidRPr="005B0541">
        <w:rPr>
          <w:lang w:val="ru-RU"/>
        </w:rPr>
        <w:t xml:space="preserve"> </w:t>
      </w:r>
      <w:r>
        <w:rPr>
          <w:lang w:val="ru-RU"/>
        </w:rPr>
        <w:t>группой</w:t>
      </w:r>
      <w:r w:rsidRPr="005B0541">
        <w:rPr>
          <w:lang w:val="ru-RU"/>
        </w:rPr>
        <w:t xml:space="preserve"> </w:t>
      </w:r>
      <w:r>
        <w:rPr>
          <w:lang w:val="ru-RU"/>
        </w:rPr>
        <w:t>и</w:t>
      </w:r>
      <w:r w:rsidRPr="005B0541">
        <w:rPr>
          <w:lang w:val="ru-RU"/>
        </w:rPr>
        <w:t xml:space="preserve"> </w:t>
      </w:r>
      <w:r>
        <w:rPr>
          <w:lang w:val="ru-RU"/>
        </w:rPr>
        <w:t>содержащиеся</w:t>
      </w:r>
      <w:r w:rsidRPr="005B0541">
        <w:rPr>
          <w:lang w:val="ru-RU"/>
        </w:rPr>
        <w:t xml:space="preserve"> </w:t>
      </w:r>
      <w:r>
        <w:rPr>
          <w:lang w:val="ru-RU"/>
        </w:rPr>
        <w:t>в</w:t>
      </w:r>
      <w:r w:rsidRPr="005B0541">
        <w:rPr>
          <w:lang w:val="ru-RU"/>
        </w:rPr>
        <w:t xml:space="preserve"> </w:t>
      </w:r>
      <w:r>
        <w:rPr>
          <w:lang w:val="ru-RU"/>
        </w:rPr>
        <w:t>Приложениях</w:t>
      </w:r>
      <w:r w:rsidRPr="005B0541">
        <w:rPr>
          <w:lang w:val="ru-RU"/>
        </w:rPr>
        <w:t xml:space="preserve"> </w:t>
      </w:r>
      <w:r>
        <w:t>I</w:t>
      </w:r>
      <w:r w:rsidRPr="005B0541">
        <w:rPr>
          <w:lang w:val="ru-RU"/>
        </w:rPr>
        <w:t xml:space="preserve"> </w:t>
      </w:r>
      <w:r>
        <w:rPr>
          <w:lang w:val="ru-RU"/>
        </w:rPr>
        <w:t>и</w:t>
      </w:r>
      <w:r w:rsidRPr="005B0541">
        <w:rPr>
          <w:lang w:val="ru-RU"/>
        </w:rPr>
        <w:t xml:space="preserve"> </w:t>
      </w:r>
      <w:r>
        <w:t>II</w:t>
      </w:r>
      <w:r w:rsidRPr="005B0541">
        <w:rPr>
          <w:lang w:val="ru-RU"/>
        </w:rPr>
        <w:t xml:space="preserve"> </w:t>
      </w:r>
      <w:r>
        <w:rPr>
          <w:lang w:val="ru-RU"/>
        </w:rPr>
        <w:t>к настоящему</w:t>
      </w:r>
      <w:r w:rsidRPr="005B0541">
        <w:rPr>
          <w:lang w:val="ru-RU"/>
        </w:rPr>
        <w:t xml:space="preserve"> </w:t>
      </w:r>
      <w:r>
        <w:rPr>
          <w:lang w:val="ru-RU"/>
        </w:rPr>
        <w:t>документу.</w:t>
      </w:r>
      <w:r w:rsidRPr="00667E75">
        <w:rPr>
          <w:lang w:val="ru-RU"/>
        </w:rPr>
        <w:t xml:space="preserve"> </w:t>
      </w:r>
    </w:p>
    <w:p w:rsidR="002963E4" w:rsidRPr="00817402" w:rsidRDefault="002963E4" w:rsidP="002804C6">
      <w:pPr>
        <w:pStyle w:val="ONUME"/>
        <w:rPr>
          <w:lang w:val="ru-RU"/>
        </w:rPr>
      </w:pPr>
      <w:r w:rsidRPr="00F81A84">
        <w:rPr>
          <w:lang w:val="ru-RU"/>
        </w:rPr>
        <w:t>Следует отметить, что хотя вышеупомянутые проекты пересмотра и редак</w:t>
      </w:r>
      <w:r>
        <w:rPr>
          <w:lang w:val="ru-RU"/>
        </w:rPr>
        <w:t>ционного</w:t>
      </w:r>
      <w:r w:rsidRPr="00F81A84">
        <w:rPr>
          <w:lang w:val="ru-RU"/>
        </w:rPr>
        <w:t xml:space="preserve"> </w:t>
      </w:r>
      <w:r>
        <w:rPr>
          <w:lang w:val="ru-RU"/>
        </w:rPr>
        <w:t>п</w:t>
      </w:r>
      <w:r w:rsidRPr="00F81A84">
        <w:rPr>
          <w:lang w:val="ru-RU"/>
        </w:rPr>
        <w:t>римечания обсуждались</w:t>
      </w:r>
      <w:r>
        <w:rPr>
          <w:lang w:val="ru-RU"/>
        </w:rPr>
        <w:t>,</w:t>
      </w:r>
      <w:r w:rsidRPr="00F81A84">
        <w:rPr>
          <w:lang w:val="ru-RU"/>
        </w:rPr>
        <w:t xml:space="preserve"> были поддержаны некоторыми членами Целевой группы</w:t>
      </w:r>
      <w:r>
        <w:rPr>
          <w:lang w:val="ru-RU"/>
        </w:rPr>
        <w:t xml:space="preserve"> и</w:t>
      </w:r>
      <w:r w:rsidRPr="00F81A84">
        <w:rPr>
          <w:lang w:val="ru-RU"/>
        </w:rPr>
        <w:t xml:space="preserve"> не оспаривались</w:t>
      </w:r>
      <w:r>
        <w:rPr>
          <w:lang w:val="ru-RU"/>
        </w:rPr>
        <w:t xml:space="preserve"> ее</w:t>
      </w:r>
      <w:r w:rsidRPr="00F81A84">
        <w:rPr>
          <w:lang w:val="ru-RU"/>
        </w:rPr>
        <w:t xml:space="preserve"> другими</w:t>
      </w:r>
      <w:r>
        <w:rPr>
          <w:lang w:val="ru-RU"/>
        </w:rPr>
        <w:t xml:space="preserve"> членами</w:t>
      </w:r>
      <w:r w:rsidRPr="00F81A84">
        <w:rPr>
          <w:lang w:val="ru-RU"/>
        </w:rPr>
        <w:t xml:space="preserve">, они не были официально согласованы Целевой группой как версии для представления </w:t>
      </w:r>
      <w:r>
        <w:rPr>
          <w:lang w:val="ru-RU"/>
        </w:rPr>
        <w:t xml:space="preserve">на рассмотрение и одобрение </w:t>
      </w:r>
      <w:r w:rsidRPr="00F81A84">
        <w:rPr>
          <w:lang w:val="ru-RU"/>
        </w:rPr>
        <w:t>КСВ. Таким образом</w:t>
      </w:r>
      <w:r>
        <w:rPr>
          <w:lang w:val="ru-RU"/>
        </w:rPr>
        <w:t>,</w:t>
      </w:r>
      <w:r w:rsidRPr="00F81A84">
        <w:rPr>
          <w:lang w:val="ru-RU"/>
        </w:rPr>
        <w:t xml:space="preserve"> КСВ предлагается одобрить предлагаемые проекты в том виде, в котором они представлены, или направить </w:t>
      </w:r>
      <w:r>
        <w:rPr>
          <w:lang w:val="ru-RU"/>
        </w:rPr>
        <w:t xml:space="preserve">их </w:t>
      </w:r>
      <w:r w:rsidRPr="00F81A84">
        <w:rPr>
          <w:lang w:val="ru-RU"/>
        </w:rPr>
        <w:t xml:space="preserve">обратно Целевой группе вместе с принятым решением по вопросу, поднятому в пунктах 5 и 8 – 10 выше, с целью подтверждения необходимой поддержки предлагаемого решения. </w:t>
      </w:r>
    </w:p>
    <w:p w:rsidR="002963E4" w:rsidRPr="00667E75" w:rsidRDefault="002963E4" w:rsidP="008A3F23">
      <w:pPr>
        <w:pStyle w:val="Heading3"/>
        <w:rPr>
          <w:lang w:val="ru-RU"/>
        </w:rPr>
      </w:pPr>
      <w:r w:rsidRPr="000973EB">
        <w:rPr>
          <w:lang w:val="ru-RU"/>
        </w:rPr>
        <w:t>Рекомендации</w:t>
      </w:r>
      <w:r w:rsidRPr="00667E75">
        <w:rPr>
          <w:lang w:val="ru-RU"/>
        </w:rPr>
        <w:t xml:space="preserve"> </w:t>
      </w:r>
      <w:r w:rsidRPr="000973EB">
        <w:rPr>
          <w:lang w:val="ru-RU"/>
        </w:rPr>
        <w:t>для</w:t>
      </w:r>
      <w:r w:rsidRPr="00667E75">
        <w:rPr>
          <w:lang w:val="ru-RU"/>
        </w:rPr>
        <w:t xml:space="preserve"> </w:t>
      </w:r>
      <w:r w:rsidRPr="000973EB">
        <w:rPr>
          <w:lang w:val="ru-RU"/>
        </w:rPr>
        <w:t>непатентной</w:t>
      </w:r>
      <w:r w:rsidRPr="00667E75">
        <w:rPr>
          <w:lang w:val="ru-RU"/>
        </w:rPr>
        <w:t xml:space="preserve"> </w:t>
      </w:r>
      <w:r w:rsidRPr="000973EB">
        <w:rPr>
          <w:lang w:val="ru-RU"/>
        </w:rPr>
        <w:t>литературы</w:t>
      </w:r>
      <w:r w:rsidRPr="00667E75">
        <w:rPr>
          <w:lang w:val="ru-RU"/>
        </w:rPr>
        <w:t xml:space="preserve"> </w:t>
      </w:r>
    </w:p>
    <w:p w:rsidR="002963E4" w:rsidRPr="000973EB" w:rsidRDefault="002963E4" w:rsidP="008A3F23">
      <w:pPr>
        <w:pStyle w:val="ONUME"/>
        <w:rPr>
          <w:lang w:val="ru-RU"/>
        </w:rPr>
      </w:pPr>
      <w:r w:rsidRPr="000973EB">
        <w:rPr>
          <w:lang w:val="ru-RU"/>
        </w:rPr>
        <w:t xml:space="preserve">Как указывается в пункте 2 выше, второй компонент задачи № 45 касается возможности согласования стандарта ВОИС </w:t>
      </w:r>
      <w:r w:rsidRPr="000973EB">
        <w:t>ST</w:t>
      </w:r>
      <w:r w:rsidRPr="000973EB">
        <w:rPr>
          <w:lang w:val="ru-RU"/>
        </w:rPr>
        <w:t xml:space="preserve">.14 с международным стандартом </w:t>
      </w:r>
      <w:r w:rsidRPr="000973EB">
        <w:t>ISO</w:t>
      </w:r>
      <w:r w:rsidRPr="000973EB">
        <w:rPr>
          <w:lang w:val="ru-RU"/>
        </w:rPr>
        <w:t xml:space="preserve"> 690:2010 (</w:t>
      </w:r>
      <w:r w:rsidRPr="000973EB">
        <w:rPr>
          <w:i/>
          <w:lang w:val="ru-RU"/>
        </w:rPr>
        <w:t>Информация и документация – Руководство по библиографическим ссылкам на информационные ресурсы и их цитированию</w:t>
      </w:r>
      <w:r w:rsidRPr="000973EB">
        <w:rPr>
          <w:lang w:val="ru-RU"/>
        </w:rPr>
        <w:t xml:space="preserve">). На третьей сессии КСВ в сферу охвата этого компонента был включен вопрос цитирования документов на языках, отличных от языка, на котором составлен отчет о поиске. </w:t>
      </w:r>
    </w:p>
    <w:p w:rsidR="002963E4" w:rsidRPr="00817402" w:rsidRDefault="002963E4" w:rsidP="008A3F23">
      <w:pPr>
        <w:pStyle w:val="ONUME"/>
        <w:rPr>
          <w:lang w:val="ru-RU"/>
        </w:rPr>
      </w:pPr>
      <w:r>
        <w:rPr>
          <w:lang w:val="ru-RU"/>
        </w:rPr>
        <w:lastRenderedPageBreak/>
        <w:t>ЕПВ</w:t>
      </w:r>
      <w:r w:rsidRPr="000D6C4B">
        <w:rPr>
          <w:lang w:val="ru-RU"/>
        </w:rPr>
        <w:t xml:space="preserve"> </w:t>
      </w:r>
      <w:r>
        <w:rPr>
          <w:lang w:val="ru-RU"/>
        </w:rPr>
        <w:t>завершило</w:t>
      </w:r>
      <w:r w:rsidRPr="000D6C4B">
        <w:rPr>
          <w:lang w:val="ru-RU"/>
        </w:rPr>
        <w:t xml:space="preserve"> </w:t>
      </w:r>
      <w:r>
        <w:rPr>
          <w:lang w:val="ru-RU"/>
        </w:rPr>
        <w:t>анализ</w:t>
      </w:r>
      <w:r w:rsidRPr="000D6C4B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0D6C4B">
        <w:rPr>
          <w:lang w:val="ru-RU"/>
        </w:rPr>
        <w:t xml:space="preserve"> </w:t>
      </w:r>
      <w:r>
        <w:rPr>
          <w:lang w:val="ru-RU"/>
        </w:rPr>
        <w:t>стандарта</w:t>
      </w:r>
      <w:r w:rsidRPr="000D6C4B">
        <w:rPr>
          <w:lang w:val="ru-RU"/>
        </w:rPr>
        <w:t xml:space="preserve"> </w:t>
      </w:r>
      <w:r>
        <w:t>ISO</w:t>
      </w:r>
      <w:r w:rsidRPr="000D6C4B">
        <w:rPr>
          <w:lang w:val="ru-RU"/>
        </w:rPr>
        <w:t xml:space="preserve"> 690:2010 </w:t>
      </w:r>
      <w:r>
        <w:rPr>
          <w:lang w:val="ru-RU"/>
        </w:rPr>
        <w:t>и</w:t>
      </w:r>
      <w:r w:rsidRPr="000D6C4B">
        <w:rPr>
          <w:lang w:val="ru-RU"/>
        </w:rPr>
        <w:t xml:space="preserve"> </w:t>
      </w:r>
      <w:r>
        <w:rPr>
          <w:lang w:val="ru-RU"/>
        </w:rPr>
        <w:t>передало</w:t>
      </w:r>
      <w:r w:rsidRPr="000D6C4B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0D6C4B">
        <w:rPr>
          <w:lang w:val="ru-RU"/>
        </w:rPr>
        <w:t xml:space="preserve"> </w:t>
      </w:r>
      <w:r>
        <w:rPr>
          <w:lang w:val="ru-RU"/>
        </w:rPr>
        <w:t>Целевой</w:t>
      </w:r>
      <w:r w:rsidRPr="000D6C4B">
        <w:rPr>
          <w:lang w:val="ru-RU"/>
        </w:rPr>
        <w:t xml:space="preserve"> </w:t>
      </w:r>
      <w:r>
        <w:rPr>
          <w:lang w:val="ru-RU"/>
        </w:rPr>
        <w:t>группе</w:t>
      </w:r>
      <w:r w:rsidRPr="000D6C4B">
        <w:rPr>
          <w:lang w:val="ru-RU"/>
        </w:rPr>
        <w:t xml:space="preserve"> </w:t>
      </w:r>
      <w:r>
        <w:rPr>
          <w:lang w:val="ru-RU"/>
        </w:rPr>
        <w:t>в</w:t>
      </w:r>
      <w:r w:rsidRPr="000D6C4B">
        <w:rPr>
          <w:lang w:val="ru-RU"/>
        </w:rPr>
        <w:t xml:space="preserve"> </w:t>
      </w:r>
      <w:r>
        <w:rPr>
          <w:lang w:val="ru-RU"/>
        </w:rPr>
        <w:t>январе</w:t>
      </w:r>
      <w:r w:rsidRPr="000D6C4B">
        <w:rPr>
          <w:lang w:val="ru-RU"/>
        </w:rPr>
        <w:t xml:space="preserve"> 2014 </w:t>
      </w:r>
      <w:r>
        <w:rPr>
          <w:lang w:val="ru-RU"/>
        </w:rPr>
        <w:t>г.</w:t>
      </w:r>
      <w:r w:rsidRPr="000D6C4B">
        <w:rPr>
          <w:lang w:val="ru-RU"/>
        </w:rPr>
        <w:t xml:space="preserve"> (</w:t>
      </w:r>
      <w:r>
        <w:rPr>
          <w:lang w:val="ru-RU"/>
        </w:rPr>
        <w:t>см</w:t>
      </w:r>
      <w:r w:rsidRPr="000D6C4B">
        <w:rPr>
          <w:lang w:val="ru-RU"/>
        </w:rPr>
        <w:t xml:space="preserve">. </w:t>
      </w:r>
      <w:r>
        <w:rPr>
          <w:lang w:val="ru-RU"/>
        </w:rPr>
        <w:t>пункт</w:t>
      </w:r>
      <w:r w:rsidRPr="000D6C4B">
        <w:rPr>
          <w:lang w:val="ru-RU"/>
        </w:rPr>
        <w:t xml:space="preserve"> 19 </w:t>
      </w:r>
      <w:r>
        <w:rPr>
          <w:lang w:val="ru-RU"/>
        </w:rPr>
        <w:t>документа</w:t>
      </w:r>
      <w:r w:rsidRPr="000D6C4B">
        <w:rPr>
          <w:lang w:val="ru-RU"/>
        </w:rPr>
        <w:t xml:space="preserve"> </w:t>
      </w:r>
      <w:r>
        <w:t>CWS</w:t>
      </w:r>
      <w:r w:rsidRPr="000D6C4B">
        <w:rPr>
          <w:lang w:val="ru-RU"/>
        </w:rPr>
        <w:t xml:space="preserve">/3/4) </w:t>
      </w:r>
    </w:p>
    <w:p w:rsidR="002963E4" w:rsidRPr="00817402" w:rsidRDefault="002963E4" w:rsidP="008A3F23">
      <w:pPr>
        <w:pStyle w:val="ONUME"/>
        <w:rPr>
          <w:lang w:val="ru-RU"/>
        </w:rPr>
      </w:pPr>
      <w:r>
        <w:rPr>
          <w:lang w:val="ru-RU"/>
        </w:rPr>
        <w:t>На</w:t>
      </w:r>
      <w:r w:rsidRPr="000D6C4B">
        <w:rPr>
          <w:lang w:val="ru-RU"/>
        </w:rPr>
        <w:t xml:space="preserve"> </w:t>
      </w:r>
      <w:r>
        <w:rPr>
          <w:lang w:val="ru-RU"/>
        </w:rPr>
        <w:t>основании</w:t>
      </w:r>
      <w:r w:rsidRPr="000D6C4B">
        <w:rPr>
          <w:lang w:val="ru-RU"/>
        </w:rPr>
        <w:t xml:space="preserve"> </w:t>
      </w:r>
      <w:r>
        <w:rPr>
          <w:lang w:val="ru-RU"/>
        </w:rPr>
        <w:t>представленных</w:t>
      </w:r>
      <w:r w:rsidRPr="000D6C4B">
        <w:rPr>
          <w:lang w:val="ru-RU"/>
        </w:rPr>
        <w:t xml:space="preserve"> </w:t>
      </w:r>
      <w:r>
        <w:rPr>
          <w:lang w:val="ru-RU"/>
        </w:rPr>
        <w:t>ЕПВ</w:t>
      </w:r>
      <w:r w:rsidRPr="000D6C4B">
        <w:rPr>
          <w:lang w:val="ru-RU"/>
        </w:rPr>
        <w:t xml:space="preserve"> </w:t>
      </w:r>
      <w:r>
        <w:rPr>
          <w:lang w:val="ru-RU"/>
        </w:rPr>
        <w:t>материалов</w:t>
      </w:r>
      <w:r w:rsidRPr="000D6C4B">
        <w:rPr>
          <w:lang w:val="ru-RU"/>
        </w:rPr>
        <w:t xml:space="preserve"> </w:t>
      </w:r>
      <w:r>
        <w:rPr>
          <w:lang w:val="ru-RU"/>
        </w:rPr>
        <w:t>члены</w:t>
      </w:r>
      <w:r w:rsidRPr="000D6C4B">
        <w:rPr>
          <w:lang w:val="ru-RU"/>
        </w:rPr>
        <w:t xml:space="preserve"> </w:t>
      </w:r>
      <w:r>
        <w:rPr>
          <w:lang w:val="ru-RU"/>
        </w:rPr>
        <w:t>Целевой</w:t>
      </w:r>
      <w:r w:rsidRPr="000D6C4B">
        <w:rPr>
          <w:lang w:val="ru-RU"/>
        </w:rPr>
        <w:t xml:space="preserve"> </w:t>
      </w:r>
      <w:r>
        <w:rPr>
          <w:lang w:val="ru-RU"/>
        </w:rPr>
        <w:t>группы</w:t>
      </w:r>
      <w:r w:rsidRPr="000D6C4B">
        <w:rPr>
          <w:lang w:val="ru-RU"/>
        </w:rPr>
        <w:t xml:space="preserve"> </w:t>
      </w:r>
      <w:r>
        <w:rPr>
          <w:lang w:val="ru-RU"/>
        </w:rPr>
        <w:t>планируют</w:t>
      </w:r>
      <w:r w:rsidRPr="000D6C4B">
        <w:rPr>
          <w:lang w:val="ru-RU"/>
        </w:rPr>
        <w:t xml:space="preserve"> </w:t>
      </w:r>
      <w:r>
        <w:rPr>
          <w:lang w:val="ru-RU"/>
        </w:rPr>
        <w:t>начать</w:t>
      </w:r>
      <w:r w:rsidRPr="000D6C4B">
        <w:rPr>
          <w:lang w:val="ru-RU"/>
        </w:rPr>
        <w:t xml:space="preserve"> </w:t>
      </w:r>
      <w:r>
        <w:rPr>
          <w:lang w:val="ru-RU"/>
        </w:rPr>
        <w:t>подготовку</w:t>
      </w:r>
      <w:r w:rsidRPr="000D6C4B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0D6C4B">
        <w:rPr>
          <w:lang w:val="ru-RU"/>
        </w:rPr>
        <w:t xml:space="preserve">, </w:t>
      </w:r>
      <w:r>
        <w:rPr>
          <w:lang w:val="ru-RU"/>
        </w:rPr>
        <w:t>касающегося</w:t>
      </w:r>
      <w:r w:rsidRPr="000D6C4B">
        <w:rPr>
          <w:lang w:val="ru-RU"/>
        </w:rPr>
        <w:t xml:space="preserve"> </w:t>
      </w:r>
      <w:r>
        <w:rPr>
          <w:lang w:val="ru-RU"/>
        </w:rPr>
        <w:t>этого</w:t>
      </w:r>
      <w:r w:rsidRPr="000D6C4B">
        <w:rPr>
          <w:lang w:val="ru-RU"/>
        </w:rPr>
        <w:t xml:space="preserve"> </w:t>
      </w:r>
      <w:r>
        <w:rPr>
          <w:lang w:val="ru-RU"/>
        </w:rPr>
        <w:t>компонента</w:t>
      </w:r>
      <w:r w:rsidRPr="000D6C4B">
        <w:rPr>
          <w:lang w:val="ru-RU"/>
        </w:rPr>
        <w:t xml:space="preserve"> </w:t>
      </w:r>
      <w:r>
        <w:rPr>
          <w:lang w:val="ru-RU"/>
        </w:rPr>
        <w:t>задачи</w:t>
      </w:r>
      <w:r w:rsidRPr="000D6C4B">
        <w:rPr>
          <w:lang w:val="ru-RU"/>
        </w:rPr>
        <w:t xml:space="preserve"> № 45</w:t>
      </w:r>
      <w:r>
        <w:rPr>
          <w:lang w:val="ru-RU"/>
        </w:rPr>
        <w:t>,</w:t>
      </w:r>
      <w:r w:rsidRPr="000D6C4B">
        <w:rPr>
          <w:lang w:val="ru-RU"/>
        </w:rPr>
        <w:t xml:space="preserve"> </w:t>
      </w:r>
      <w:r>
        <w:rPr>
          <w:lang w:val="ru-RU"/>
        </w:rPr>
        <w:t>после</w:t>
      </w:r>
      <w:r w:rsidRPr="000D6C4B">
        <w:rPr>
          <w:lang w:val="ru-RU"/>
        </w:rPr>
        <w:t xml:space="preserve"> </w:t>
      </w:r>
      <w:r>
        <w:t>CWS</w:t>
      </w:r>
      <w:r w:rsidRPr="000D6C4B">
        <w:rPr>
          <w:lang w:val="ru-RU"/>
        </w:rPr>
        <w:t xml:space="preserve">/4. </w:t>
      </w:r>
    </w:p>
    <w:p w:rsidR="002963E4" w:rsidRPr="005273CC" w:rsidRDefault="002963E4" w:rsidP="00015E2E">
      <w:pPr>
        <w:pStyle w:val="ONUME"/>
        <w:ind w:left="5534"/>
        <w:rPr>
          <w:i/>
        </w:rPr>
      </w:pPr>
      <w:r>
        <w:rPr>
          <w:i/>
          <w:lang w:val="ru-RU"/>
        </w:rPr>
        <w:t>КСВ</w:t>
      </w:r>
      <w:r w:rsidRPr="000D6C4B">
        <w:rPr>
          <w:i/>
        </w:rPr>
        <w:t xml:space="preserve"> </w:t>
      </w:r>
      <w:r>
        <w:rPr>
          <w:i/>
          <w:lang w:val="ru-RU"/>
        </w:rPr>
        <w:t>предлагается</w:t>
      </w:r>
      <w:r w:rsidRPr="000D6C4B">
        <w:rPr>
          <w:i/>
        </w:rPr>
        <w:t xml:space="preserve">: </w:t>
      </w:r>
    </w:p>
    <w:p w:rsidR="002963E4" w:rsidRPr="00817402" w:rsidRDefault="002963E4" w:rsidP="008A3F23">
      <w:pPr>
        <w:pStyle w:val="BodyText"/>
        <w:tabs>
          <w:tab w:val="left" w:pos="6101"/>
          <w:tab w:val="left" w:pos="6668"/>
        </w:tabs>
        <w:ind w:left="5533"/>
        <w:rPr>
          <w:i/>
          <w:lang w:val="ru-RU"/>
        </w:rPr>
      </w:pPr>
      <w:r w:rsidRPr="000E71D8">
        <w:rPr>
          <w:i/>
          <w:lang w:val="ru-RU"/>
        </w:rPr>
        <w:tab/>
      </w:r>
      <w:r w:rsidRPr="00817402">
        <w:rPr>
          <w:i/>
          <w:lang w:val="ru-RU"/>
        </w:rPr>
        <w:t>(</w:t>
      </w:r>
      <w:r w:rsidRPr="008439DD">
        <w:rPr>
          <w:i/>
        </w:rPr>
        <w:t>a</w:t>
      </w:r>
      <w:r w:rsidRPr="00817402">
        <w:rPr>
          <w:i/>
          <w:lang w:val="ru-RU"/>
        </w:rPr>
        <w:t>)</w:t>
      </w:r>
      <w:r w:rsidRPr="00817402">
        <w:rPr>
          <w:i/>
          <w:lang w:val="ru-RU"/>
        </w:rPr>
        <w:tab/>
      </w:r>
      <w:r>
        <w:rPr>
          <w:i/>
          <w:lang w:val="ru-RU"/>
        </w:rPr>
        <w:t>принять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отчет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о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ходе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работы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Целевой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группы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817402">
        <w:rPr>
          <w:i/>
          <w:lang w:val="ru-RU"/>
        </w:rPr>
        <w:t xml:space="preserve"> </w:t>
      </w:r>
      <w:r>
        <w:rPr>
          <w:i/>
        </w:rPr>
        <w:t>ST</w:t>
      </w:r>
      <w:r w:rsidRPr="00817402">
        <w:rPr>
          <w:i/>
          <w:lang w:val="ru-RU"/>
        </w:rPr>
        <w:t xml:space="preserve">.14 , </w:t>
      </w:r>
      <w:r>
        <w:rPr>
          <w:i/>
          <w:lang w:val="ru-RU"/>
        </w:rPr>
        <w:t>представленный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настоящем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документе</w:t>
      </w:r>
      <w:r w:rsidRPr="00817402">
        <w:rPr>
          <w:i/>
          <w:lang w:val="ru-RU"/>
        </w:rPr>
        <w:t xml:space="preserve">; </w:t>
      </w:r>
    </w:p>
    <w:p w:rsidR="002963E4" w:rsidRPr="00817402" w:rsidRDefault="002963E4" w:rsidP="008A3F23">
      <w:pPr>
        <w:pStyle w:val="BodyText"/>
        <w:tabs>
          <w:tab w:val="left" w:pos="6101"/>
          <w:tab w:val="left" w:pos="6668"/>
        </w:tabs>
        <w:ind w:left="5533"/>
        <w:rPr>
          <w:i/>
          <w:lang w:val="ru-RU"/>
        </w:rPr>
      </w:pPr>
      <w:r w:rsidRPr="00817402">
        <w:rPr>
          <w:i/>
          <w:lang w:val="ru-RU"/>
        </w:rPr>
        <w:tab/>
        <w:t>(</w:t>
      </w:r>
      <w:r>
        <w:rPr>
          <w:i/>
        </w:rPr>
        <w:t>b</w:t>
      </w:r>
      <w:r w:rsidRPr="00817402">
        <w:rPr>
          <w:i/>
          <w:lang w:val="ru-RU"/>
        </w:rPr>
        <w:t>)</w:t>
      </w:r>
      <w:r w:rsidRPr="00817402">
        <w:rPr>
          <w:i/>
          <w:lang w:val="ru-RU"/>
        </w:rPr>
        <w:tab/>
      </w:r>
      <w:r>
        <w:rPr>
          <w:i/>
          <w:lang w:val="ru-RU"/>
        </w:rPr>
        <w:t>принять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соображения</w:t>
      </w:r>
      <w:r w:rsidRPr="00817402">
        <w:rPr>
          <w:i/>
          <w:lang w:val="ru-RU"/>
        </w:rPr>
        <w:t xml:space="preserve">, </w:t>
      </w:r>
      <w:r>
        <w:rPr>
          <w:i/>
          <w:lang w:val="ru-RU"/>
        </w:rPr>
        <w:t>приведенные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пунктах</w:t>
      </w:r>
      <w:r w:rsidRPr="00817402">
        <w:rPr>
          <w:i/>
          <w:lang w:val="ru-RU"/>
        </w:rPr>
        <w:t xml:space="preserve"> 5, 8</w:t>
      </w:r>
      <w:r>
        <w:rPr>
          <w:i/>
          <w:lang w:val="ru-RU"/>
        </w:rPr>
        <w:t xml:space="preserve"> и </w:t>
      </w:r>
      <w:r w:rsidRPr="00817402">
        <w:rPr>
          <w:i/>
          <w:lang w:val="ru-RU"/>
        </w:rPr>
        <w:t xml:space="preserve">9 </w:t>
      </w:r>
      <w:r>
        <w:rPr>
          <w:i/>
          <w:lang w:val="ru-RU"/>
        </w:rPr>
        <w:t>выше</w:t>
      </w:r>
      <w:r w:rsidRPr="00817402">
        <w:rPr>
          <w:i/>
          <w:lang w:val="ru-RU"/>
        </w:rPr>
        <w:t xml:space="preserve">; </w:t>
      </w:r>
    </w:p>
    <w:p w:rsidR="002963E4" w:rsidRPr="00817402" w:rsidRDefault="002963E4" w:rsidP="008A3F23">
      <w:pPr>
        <w:pStyle w:val="BodyText"/>
        <w:tabs>
          <w:tab w:val="left" w:pos="6101"/>
          <w:tab w:val="left" w:pos="6668"/>
        </w:tabs>
        <w:ind w:left="5533"/>
        <w:rPr>
          <w:i/>
          <w:lang w:val="ru-RU"/>
        </w:rPr>
      </w:pPr>
      <w:r w:rsidRPr="00817402">
        <w:rPr>
          <w:i/>
          <w:lang w:val="ru-RU"/>
        </w:rPr>
        <w:tab/>
        <w:t>(</w:t>
      </w:r>
      <w:r>
        <w:rPr>
          <w:i/>
        </w:rPr>
        <w:t>c</w:t>
      </w:r>
      <w:r w:rsidRPr="00817402">
        <w:rPr>
          <w:i/>
          <w:lang w:val="ru-RU"/>
        </w:rPr>
        <w:t>)</w:t>
      </w:r>
      <w:r w:rsidRPr="00817402">
        <w:rPr>
          <w:i/>
          <w:lang w:val="ru-RU"/>
        </w:rPr>
        <w:tab/>
      </w:r>
      <w:r>
        <w:rPr>
          <w:i/>
          <w:lang w:val="ru-RU"/>
        </w:rPr>
        <w:t>принять решение относительно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целесообразности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предлагаемого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пересмотра</w:t>
      </w:r>
      <w:r w:rsidRPr="00817402">
        <w:rPr>
          <w:i/>
          <w:lang w:val="ru-RU"/>
        </w:rPr>
        <w:t xml:space="preserve">, </w:t>
      </w:r>
      <w:r>
        <w:rPr>
          <w:i/>
          <w:lang w:val="ru-RU"/>
        </w:rPr>
        <w:t>в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соответствии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с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просьбой</w:t>
      </w:r>
      <w:r w:rsidRPr="00817402">
        <w:rPr>
          <w:i/>
          <w:lang w:val="ru-RU"/>
        </w:rPr>
        <w:t xml:space="preserve">, </w:t>
      </w:r>
      <w:r>
        <w:rPr>
          <w:i/>
          <w:lang w:val="ru-RU"/>
        </w:rPr>
        <w:t>изложенной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пункте</w:t>
      </w:r>
      <w:r w:rsidRPr="00817402">
        <w:rPr>
          <w:i/>
          <w:lang w:val="ru-RU"/>
        </w:rPr>
        <w:t xml:space="preserve"> 10 </w:t>
      </w:r>
      <w:r>
        <w:rPr>
          <w:i/>
          <w:lang w:val="ru-RU"/>
        </w:rPr>
        <w:t>выше</w:t>
      </w:r>
      <w:r w:rsidRPr="00817402">
        <w:rPr>
          <w:i/>
          <w:lang w:val="ru-RU"/>
        </w:rPr>
        <w:t xml:space="preserve">; </w:t>
      </w:r>
    </w:p>
    <w:p w:rsidR="002963E4" w:rsidRPr="00817402" w:rsidRDefault="002963E4" w:rsidP="008A3F23">
      <w:pPr>
        <w:pStyle w:val="BodyText"/>
        <w:tabs>
          <w:tab w:val="left" w:pos="6101"/>
          <w:tab w:val="left" w:pos="6668"/>
        </w:tabs>
        <w:ind w:left="5533"/>
        <w:rPr>
          <w:i/>
          <w:lang w:val="ru-RU"/>
        </w:rPr>
      </w:pPr>
      <w:r w:rsidRPr="00817402">
        <w:rPr>
          <w:i/>
          <w:lang w:val="ru-RU"/>
        </w:rPr>
        <w:tab/>
      </w:r>
      <w:r w:rsidRPr="00093683">
        <w:rPr>
          <w:i/>
          <w:lang w:val="ru-RU"/>
        </w:rPr>
        <w:t>(</w:t>
      </w:r>
      <w:r>
        <w:rPr>
          <w:i/>
        </w:rPr>
        <w:t>d</w:t>
      </w:r>
      <w:r w:rsidRPr="00093683">
        <w:rPr>
          <w:i/>
          <w:lang w:val="ru-RU"/>
        </w:rPr>
        <w:t>)</w:t>
      </w:r>
      <w:r w:rsidRPr="00093683">
        <w:rPr>
          <w:i/>
          <w:lang w:val="ru-RU"/>
        </w:rPr>
        <w:tab/>
      </w:r>
      <w:r>
        <w:rPr>
          <w:i/>
          <w:lang w:val="ru-RU"/>
        </w:rPr>
        <w:t>в</w:t>
      </w:r>
      <w:r w:rsidRPr="00093683">
        <w:rPr>
          <w:i/>
          <w:lang w:val="ru-RU"/>
        </w:rPr>
        <w:t xml:space="preserve"> </w:t>
      </w:r>
      <w:r>
        <w:rPr>
          <w:i/>
          <w:lang w:val="ru-RU"/>
        </w:rPr>
        <w:t>случае</w:t>
      </w:r>
      <w:r w:rsidRPr="00093683">
        <w:rPr>
          <w:i/>
          <w:lang w:val="ru-RU"/>
        </w:rPr>
        <w:t xml:space="preserve"> </w:t>
      </w:r>
      <w:r>
        <w:rPr>
          <w:i/>
          <w:lang w:val="ru-RU"/>
        </w:rPr>
        <w:t>принятия положительного</w:t>
      </w:r>
      <w:r w:rsidRPr="00093683">
        <w:rPr>
          <w:i/>
          <w:lang w:val="ru-RU"/>
        </w:rPr>
        <w:t xml:space="preserve"> </w:t>
      </w:r>
      <w:r>
        <w:rPr>
          <w:i/>
          <w:lang w:val="ru-RU"/>
        </w:rPr>
        <w:t>решения</w:t>
      </w:r>
      <w:r w:rsidRPr="00093683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093683">
        <w:rPr>
          <w:i/>
          <w:lang w:val="ru-RU"/>
        </w:rPr>
        <w:t xml:space="preserve"> </w:t>
      </w:r>
      <w:r>
        <w:rPr>
          <w:i/>
          <w:lang w:val="ru-RU"/>
        </w:rPr>
        <w:t>вопросу</w:t>
      </w:r>
      <w:r w:rsidRPr="00093683">
        <w:rPr>
          <w:i/>
          <w:lang w:val="ru-RU"/>
        </w:rPr>
        <w:t xml:space="preserve">, </w:t>
      </w:r>
      <w:r>
        <w:rPr>
          <w:i/>
          <w:lang w:val="ru-RU"/>
        </w:rPr>
        <w:t>упомянутому</w:t>
      </w:r>
      <w:r w:rsidRPr="00093683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093683">
        <w:rPr>
          <w:i/>
          <w:lang w:val="ru-RU"/>
        </w:rPr>
        <w:t xml:space="preserve"> </w:t>
      </w:r>
      <w:r>
        <w:rPr>
          <w:i/>
          <w:lang w:val="ru-RU"/>
        </w:rPr>
        <w:t>пункте</w:t>
      </w:r>
      <w:r w:rsidRPr="00093683">
        <w:rPr>
          <w:i/>
          <w:lang w:val="ru-RU"/>
        </w:rPr>
        <w:t xml:space="preserve"> 16 (</w:t>
      </w:r>
      <w:r>
        <w:rPr>
          <w:i/>
          <w:lang w:val="ru-RU"/>
        </w:rPr>
        <w:t>с</w:t>
      </w:r>
      <w:r w:rsidRPr="00093683">
        <w:rPr>
          <w:i/>
          <w:lang w:val="ru-RU"/>
        </w:rPr>
        <w:t xml:space="preserve">) </w:t>
      </w:r>
      <w:r>
        <w:rPr>
          <w:i/>
          <w:lang w:val="ru-RU"/>
        </w:rPr>
        <w:t>выше,</w:t>
      </w:r>
      <w:r w:rsidRPr="00093683">
        <w:rPr>
          <w:i/>
          <w:lang w:val="ru-RU"/>
        </w:rPr>
        <w:t xml:space="preserve"> </w:t>
      </w:r>
      <w:r>
        <w:rPr>
          <w:i/>
          <w:lang w:val="ru-RU"/>
        </w:rPr>
        <w:t>рассмотреть</w:t>
      </w:r>
      <w:r w:rsidRPr="00093683">
        <w:rPr>
          <w:i/>
          <w:lang w:val="ru-RU"/>
        </w:rPr>
        <w:t xml:space="preserve"> </w:t>
      </w:r>
      <w:r>
        <w:rPr>
          <w:i/>
          <w:lang w:val="ru-RU"/>
        </w:rPr>
        <w:t>проект</w:t>
      </w:r>
      <w:r w:rsidRPr="00093683">
        <w:rPr>
          <w:i/>
          <w:lang w:val="ru-RU"/>
        </w:rPr>
        <w:t xml:space="preserve"> </w:t>
      </w:r>
      <w:r>
        <w:rPr>
          <w:i/>
          <w:lang w:val="ru-RU"/>
        </w:rPr>
        <w:t>пересмотренного</w:t>
      </w:r>
      <w:r w:rsidRPr="00093683">
        <w:rPr>
          <w:i/>
          <w:lang w:val="ru-RU"/>
        </w:rPr>
        <w:t xml:space="preserve"> </w:t>
      </w:r>
      <w:r>
        <w:rPr>
          <w:i/>
          <w:lang w:val="ru-RU"/>
        </w:rPr>
        <w:t>пункта</w:t>
      </w:r>
      <w:r w:rsidRPr="00093683">
        <w:rPr>
          <w:i/>
          <w:lang w:val="ru-RU"/>
        </w:rPr>
        <w:t xml:space="preserve"> 14 </w:t>
      </w:r>
      <w:r>
        <w:rPr>
          <w:i/>
        </w:rPr>
        <w:t>ST</w:t>
      </w:r>
      <w:r w:rsidRPr="00093683">
        <w:rPr>
          <w:i/>
          <w:lang w:val="ru-RU"/>
        </w:rPr>
        <w:t xml:space="preserve">.14, </w:t>
      </w:r>
      <w:r>
        <w:rPr>
          <w:i/>
          <w:lang w:val="ru-RU"/>
        </w:rPr>
        <w:t>содержащийся</w:t>
      </w:r>
      <w:r w:rsidRPr="00093683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093683">
        <w:rPr>
          <w:i/>
          <w:lang w:val="ru-RU"/>
        </w:rPr>
        <w:t xml:space="preserve"> </w:t>
      </w:r>
      <w:r>
        <w:rPr>
          <w:i/>
          <w:lang w:val="ru-RU"/>
        </w:rPr>
        <w:t>Добавлении</w:t>
      </w:r>
      <w:r w:rsidRPr="00093683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093683">
        <w:rPr>
          <w:i/>
          <w:lang w:val="ru-RU"/>
        </w:rPr>
        <w:t xml:space="preserve"> </w:t>
      </w:r>
      <w:r>
        <w:rPr>
          <w:i/>
          <w:lang w:val="ru-RU"/>
        </w:rPr>
        <w:t>Приложению</w:t>
      </w:r>
      <w:r w:rsidRPr="00093683">
        <w:rPr>
          <w:i/>
          <w:lang w:val="ru-RU"/>
        </w:rPr>
        <w:t xml:space="preserve"> </w:t>
      </w:r>
      <w:r>
        <w:rPr>
          <w:i/>
        </w:rPr>
        <w:t>I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настоящему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документу</w:t>
      </w:r>
      <w:r w:rsidRPr="00817402">
        <w:rPr>
          <w:i/>
          <w:lang w:val="ru-RU"/>
        </w:rPr>
        <w:t xml:space="preserve">, </w:t>
      </w:r>
      <w:r>
        <w:rPr>
          <w:i/>
          <w:lang w:val="ru-RU"/>
        </w:rPr>
        <w:t>и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одобрить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предлагаемый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пересмотренный вариант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или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направить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его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обратно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Целевой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для</w:t>
      </w:r>
      <w:r w:rsidRPr="00817402">
        <w:rPr>
          <w:i/>
          <w:lang w:val="ru-RU"/>
        </w:rPr>
        <w:t xml:space="preserve"> </w:t>
      </w:r>
      <w:r>
        <w:rPr>
          <w:i/>
          <w:lang w:val="ru-RU"/>
        </w:rPr>
        <w:t>подтверждения</w:t>
      </w:r>
      <w:r w:rsidRPr="00817402">
        <w:rPr>
          <w:i/>
          <w:lang w:val="ru-RU"/>
        </w:rPr>
        <w:t xml:space="preserve"> (</w:t>
      </w:r>
      <w:r>
        <w:rPr>
          <w:i/>
          <w:lang w:val="ru-RU"/>
        </w:rPr>
        <w:t>см</w:t>
      </w:r>
      <w:r w:rsidRPr="00817402">
        <w:rPr>
          <w:i/>
          <w:lang w:val="ru-RU"/>
        </w:rPr>
        <w:t xml:space="preserve">. </w:t>
      </w:r>
      <w:r>
        <w:rPr>
          <w:i/>
          <w:lang w:val="ru-RU"/>
        </w:rPr>
        <w:t>пункты</w:t>
      </w:r>
      <w:r w:rsidRPr="00817402">
        <w:rPr>
          <w:i/>
          <w:lang w:val="ru-RU"/>
        </w:rPr>
        <w:t xml:space="preserve"> 10 – 12 </w:t>
      </w:r>
      <w:r>
        <w:rPr>
          <w:i/>
          <w:lang w:val="ru-RU"/>
        </w:rPr>
        <w:t>выше</w:t>
      </w:r>
      <w:r w:rsidRPr="00817402">
        <w:rPr>
          <w:i/>
          <w:lang w:val="ru-RU"/>
        </w:rPr>
        <w:t xml:space="preserve">); </w:t>
      </w:r>
      <w:r>
        <w:rPr>
          <w:i/>
          <w:lang w:val="ru-RU"/>
        </w:rPr>
        <w:t>и</w:t>
      </w:r>
      <w:r w:rsidRPr="00817402">
        <w:rPr>
          <w:i/>
          <w:lang w:val="ru-RU"/>
        </w:rPr>
        <w:t xml:space="preserve"> </w:t>
      </w:r>
    </w:p>
    <w:p w:rsidR="002963E4" w:rsidRPr="00817402" w:rsidRDefault="002963E4" w:rsidP="00FB4A68">
      <w:pPr>
        <w:pStyle w:val="BodyText"/>
        <w:tabs>
          <w:tab w:val="left" w:pos="6101"/>
          <w:tab w:val="left" w:pos="6668"/>
        </w:tabs>
        <w:ind w:left="5533"/>
        <w:rPr>
          <w:i/>
          <w:lang w:val="ru-RU"/>
        </w:rPr>
      </w:pPr>
      <w:r w:rsidRPr="00817402">
        <w:rPr>
          <w:i/>
          <w:lang w:val="ru-RU"/>
        </w:rPr>
        <w:tab/>
      </w:r>
      <w:r w:rsidRPr="000B4B21">
        <w:rPr>
          <w:i/>
          <w:lang w:val="ru-RU"/>
        </w:rPr>
        <w:t>(</w:t>
      </w:r>
      <w:r>
        <w:rPr>
          <w:i/>
        </w:rPr>
        <w:t>e</w:t>
      </w:r>
      <w:r w:rsidRPr="000B4B21">
        <w:rPr>
          <w:i/>
          <w:lang w:val="ru-RU"/>
        </w:rPr>
        <w:t>)</w:t>
      </w:r>
      <w:r w:rsidRPr="000B4B21">
        <w:rPr>
          <w:i/>
          <w:lang w:val="ru-RU"/>
        </w:rPr>
        <w:tab/>
      </w:r>
      <w:r>
        <w:rPr>
          <w:i/>
          <w:lang w:val="ru-RU"/>
        </w:rPr>
        <w:t>в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случае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принятия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положительного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решения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отношении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пересмотренного варианта</w:t>
      </w:r>
      <w:r w:rsidRPr="000B4B21">
        <w:rPr>
          <w:i/>
          <w:lang w:val="ru-RU"/>
        </w:rPr>
        <w:t xml:space="preserve">, </w:t>
      </w:r>
      <w:r>
        <w:rPr>
          <w:i/>
          <w:lang w:val="ru-RU"/>
        </w:rPr>
        <w:t>предлагаемого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предыдущем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пункте</w:t>
      </w:r>
      <w:r w:rsidRPr="000B4B21">
        <w:rPr>
          <w:i/>
          <w:lang w:val="ru-RU"/>
        </w:rPr>
        <w:t xml:space="preserve">, </w:t>
      </w:r>
      <w:r>
        <w:rPr>
          <w:i/>
          <w:lang w:val="ru-RU"/>
        </w:rPr>
        <w:t>рассмотреть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проект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редакционного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примечания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для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его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включения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стандарт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наряду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с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последующими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мероприятиями</w:t>
      </w:r>
      <w:r w:rsidRPr="000B4B21">
        <w:rPr>
          <w:i/>
          <w:lang w:val="ru-RU"/>
        </w:rPr>
        <w:t xml:space="preserve">, </w:t>
      </w:r>
      <w:r>
        <w:rPr>
          <w:i/>
          <w:lang w:val="ru-RU"/>
        </w:rPr>
        <w:t>которые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будет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проводить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Международное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  <w:r w:rsidRPr="000B4B21">
        <w:rPr>
          <w:i/>
          <w:lang w:val="ru-RU"/>
        </w:rPr>
        <w:t xml:space="preserve"> (</w:t>
      </w:r>
      <w:r>
        <w:rPr>
          <w:i/>
          <w:lang w:val="ru-RU"/>
        </w:rPr>
        <w:t>см</w:t>
      </w:r>
      <w:r w:rsidRPr="000B4B21">
        <w:rPr>
          <w:i/>
          <w:lang w:val="ru-RU"/>
        </w:rPr>
        <w:t xml:space="preserve">. </w:t>
      </w:r>
      <w:r>
        <w:rPr>
          <w:i/>
          <w:lang w:val="ru-RU"/>
        </w:rPr>
        <w:t>пункты</w:t>
      </w:r>
      <w:r w:rsidRPr="000B4B21">
        <w:rPr>
          <w:i/>
          <w:lang w:val="ru-RU"/>
        </w:rPr>
        <w:t xml:space="preserve"> 4 </w:t>
      </w:r>
      <w:r>
        <w:rPr>
          <w:i/>
          <w:lang w:val="ru-RU"/>
        </w:rPr>
        <w:t>и</w:t>
      </w:r>
      <w:r w:rsidRPr="000B4B21">
        <w:rPr>
          <w:i/>
          <w:lang w:val="ru-RU"/>
        </w:rPr>
        <w:t xml:space="preserve"> 5 </w:t>
      </w:r>
      <w:r>
        <w:rPr>
          <w:i/>
          <w:lang w:val="ru-RU"/>
        </w:rPr>
        <w:t>Приложения</w:t>
      </w:r>
      <w:r w:rsidRPr="000B4B21">
        <w:rPr>
          <w:i/>
          <w:lang w:val="ru-RU"/>
        </w:rPr>
        <w:t xml:space="preserve"> </w:t>
      </w:r>
      <w:r>
        <w:rPr>
          <w:i/>
        </w:rPr>
        <w:t>II</w:t>
      </w:r>
      <w:r w:rsidRPr="000B4B21">
        <w:rPr>
          <w:i/>
          <w:lang w:val="ru-RU"/>
        </w:rPr>
        <w:t xml:space="preserve">), </w:t>
      </w:r>
      <w:r>
        <w:rPr>
          <w:i/>
          <w:lang w:val="ru-RU"/>
        </w:rPr>
        <w:t>и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их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или вернуть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Целевой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для</w:t>
      </w:r>
      <w:r w:rsidRPr="000B4B21">
        <w:rPr>
          <w:i/>
          <w:lang w:val="ru-RU"/>
        </w:rPr>
        <w:t xml:space="preserve"> </w:t>
      </w:r>
      <w:r>
        <w:rPr>
          <w:i/>
          <w:lang w:val="ru-RU"/>
        </w:rPr>
        <w:t>подтверждения (см. пункты 10 – 12 выше)</w:t>
      </w:r>
      <w:r w:rsidRPr="000B4B21">
        <w:rPr>
          <w:i/>
          <w:lang w:val="ru-RU"/>
        </w:rPr>
        <w:t>.</w:t>
      </w:r>
      <w:r>
        <w:rPr>
          <w:i/>
          <w:lang w:val="ru-RU"/>
        </w:rPr>
        <w:t xml:space="preserve"> </w:t>
      </w:r>
      <w:r w:rsidRPr="000B4B21">
        <w:rPr>
          <w:i/>
          <w:lang w:val="ru-RU"/>
        </w:rPr>
        <w:t xml:space="preserve"> </w:t>
      </w:r>
    </w:p>
    <w:p w:rsidR="002963E4" w:rsidRPr="00817402" w:rsidRDefault="002963E4">
      <w:pPr>
        <w:rPr>
          <w:lang w:val="ru-RU"/>
        </w:rPr>
      </w:pPr>
    </w:p>
    <w:p w:rsidR="002963E4" w:rsidRPr="00817402" w:rsidRDefault="002963E4">
      <w:pPr>
        <w:rPr>
          <w:lang w:val="ru-RU"/>
        </w:rPr>
      </w:pPr>
    </w:p>
    <w:p w:rsidR="002963E4" w:rsidRDefault="002963E4" w:rsidP="00331D2E">
      <w:pPr>
        <w:pStyle w:val="Endofdocument-Annex"/>
      </w:pPr>
      <w:r>
        <w:t>[</w:t>
      </w:r>
      <w:r>
        <w:rPr>
          <w:lang w:val="ru-RU"/>
        </w:rPr>
        <w:t>Приложения следуют</w:t>
      </w:r>
      <w:r>
        <w:t>]</w:t>
      </w:r>
    </w:p>
    <w:sectPr w:rsidR="002963E4" w:rsidSect="0013663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3E4" w:rsidRDefault="002963E4">
      <w:r>
        <w:separator/>
      </w:r>
    </w:p>
  </w:endnote>
  <w:endnote w:type="continuationSeparator" w:id="0">
    <w:p w:rsidR="002963E4" w:rsidRDefault="002963E4" w:rsidP="003B38C1">
      <w:r>
        <w:separator/>
      </w:r>
    </w:p>
    <w:p w:rsidR="002963E4" w:rsidRPr="003B38C1" w:rsidRDefault="002963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963E4" w:rsidRPr="003B38C1" w:rsidRDefault="002963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3E4" w:rsidRDefault="002963E4">
      <w:r>
        <w:separator/>
      </w:r>
    </w:p>
  </w:footnote>
  <w:footnote w:type="continuationSeparator" w:id="0">
    <w:p w:rsidR="002963E4" w:rsidRDefault="002963E4" w:rsidP="008B60B2">
      <w:r>
        <w:separator/>
      </w:r>
    </w:p>
    <w:p w:rsidR="002963E4" w:rsidRPr="00ED77FB" w:rsidRDefault="002963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963E4" w:rsidRPr="00ED77FB" w:rsidRDefault="002963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3E4" w:rsidRDefault="002963E4" w:rsidP="00477D6B">
    <w:pPr>
      <w:jc w:val="right"/>
    </w:pPr>
    <w:bookmarkStart w:id="6" w:name="Code2"/>
    <w:bookmarkEnd w:id="6"/>
    <w:r>
      <w:t>CWS/4/5</w:t>
    </w:r>
  </w:p>
  <w:p w:rsidR="002963E4" w:rsidRDefault="007D666F" w:rsidP="00477D6B">
    <w:pPr>
      <w:jc w:val="right"/>
    </w:pPr>
    <w:r>
      <w:rPr>
        <w:lang w:val="ru-RU"/>
      </w:rPr>
      <w:t>с</w:t>
    </w:r>
    <w:r w:rsidR="002963E4">
      <w:rPr>
        <w:lang w:val="ru-RU"/>
      </w:rPr>
      <w:t>тр.</w:t>
    </w:r>
    <w:r w:rsidR="002963E4"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D0759">
      <w:rPr>
        <w:noProof/>
      </w:rPr>
      <w:t>2</w:t>
    </w:r>
    <w:r>
      <w:rPr>
        <w:noProof/>
      </w:rPr>
      <w:fldChar w:fldCharType="end"/>
    </w:r>
  </w:p>
  <w:p w:rsidR="002963E4" w:rsidRDefault="002963E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42A325B"/>
    <w:multiLevelType w:val="multilevel"/>
    <w:tmpl w:val="D3A6367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37"/>
    <w:rsid w:val="00015E2E"/>
    <w:rsid w:val="00026C7E"/>
    <w:rsid w:val="000329AB"/>
    <w:rsid w:val="00043CAA"/>
    <w:rsid w:val="000558F2"/>
    <w:rsid w:val="00056713"/>
    <w:rsid w:val="0005742D"/>
    <w:rsid w:val="00072EDC"/>
    <w:rsid w:val="00075432"/>
    <w:rsid w:val="00093683"/>
    <w:rsid w:val="000968ED"/>
    <w:rsid w:val="000972B1"/>
    <w:rsid w:val="000973EB"/>
    <w:rsid w:val="000B4B21"/>
    <w:rsid w:val="000D6C4B"/>
    <w:rsid w:val="000E71D8"/>
    <w:rsid w:val="000E7E86"/>
    <w:rsid w:val="000F5E56"/>
    <w:rsid w:val="0010726F"/>
    <w:rsid w:val="001362EE"/>
    <w:rsid w:val="00136637"/>
    <w:rsid w:val="00142EA6"/>
    <w:rsid w:val="00152EA4"/>
    <w:rsid w:val="00154609"/>
    <w:rsid w:val="0015771C"/>
    <w:rsid w:val="001832A6"/>
    <w:rsid w:val="001B1F72"/>
    <w:rsid w:val="001E625C"/>
    <w:rsid w:val="001E67BF"/>
    <w:rsid w:val="00235368"/>
    <w:rsid w:val="002419D5"/>
    <w:rsid w:val="00246E61"/>
    <w:rsid w:val="00254365"/>
    <w:rsid w:val="002634C4"/>
    <w:rsid w:val="002635C9"/>
    <w:rsid w:val="00271186"/>
    <w:rsid w:val="002804C6"/>
    <w:rsid w:val="002928D3"/>
    <w:rsid w:val="002963E4"/>
    <w:rsid w:val="002A3C29"/>
    <w:rsid w:val="002B5AE4"/>
    <w:rsid w:val="002D6F9D"/>
    <w:rsid w:val="002F1FE6"/>
    <w:rsid w:val="002F49CC"/>
    <w:rsid w:val="002F4E68"/>
    <w:rsid w:val="00312F7F"/>
    <w:rsid w:val="0033052E"/>
    <w:rsid w:val="00331D2E"/>
    <w:rsid w:val="0033358A"/>
    <w:rsid w:val="00351264"/>
    <w:rsid w:val="00361450"/>
    <w:rsid w:val="00364EFF"/>
    <w:rsid w:val="003673CF"/>
    <w:rsid w:val="003845C1"/>
    <w:rsid w:val="003A6F89"/>
    <w:rsid w:val="003B38C1"/>
    <w:rsid w:val="003E3768"/>
    <w:rsid w:val="00423E3E"/>
    <w:rsid w:val="00427AF4"/>
    <w:rsid w:val="00431A5C"/>
    <w:rsid w:val="0044212F"/>
    <w:rsid w:val="00454B6F"/>
    <w:rsid w:val="004647DA"/>
    <w:rsid w:val="00471511"/>
    <w:rsid w:val="00474062"/>
    <w:rsid w:val="00477D6B"/>
    <w:rsid w:val="00487EE7"/>
    <w:rsid w:val="004A21C2"/>
    <w:rsid w:val="004C377D"/>
    <w:rsid w:val="004D37CA"/>
    <w:rsid w:val="004E6D69"/>
    <w:rsid w:val="005019FF"/>
    <w:rsid w:val="00502844"/>
    <w:rsid w:val="00507302"/>
    <w:rsid w:val="005273CC"/>
    <w:rsid w:val="0053057A"/>
    <w:rsid w:val="00531A7D"/>
    <w:rsid w:val="00532FAE"/>
    <w:rsid w:val="00545DB3"/>
    <w:rsid w:val="00560A29"/>
    <w:rsid w:val="00565211"/>
    <w:rsid w:val="00573CE7"/>
    <w:rsid w:val="005A6B96"/>
    <w:rsid w:val="005B0541"/>
    <w:rsid w:val="005C6649"/>
    <w:rsid w:val="005D5020"/>
    <w:rsid w:val="00605827"/>
    <w:rsid w:val="00646050"/>
    <w:rsid w:val="006515E6"/>
    <w:rsid w:val="006604D3"/>
    <w:rsid w:val="00662341"/>
    <w:rsid w:val="00667E75"/>
    <w:rsid w:val="006713CA"/>
    <w:rsid w:val="00672B27"/>
    <w:rsid w:val="00676C5C"/>
    <w:rsid w:val="0068258F"/>
    <w:rsid w:val="00692997"/>
    <w:rsid w:val="006B3A22"/>
    <w:rsid w:val="00720C23"/>
    <w:rsid w:val="0073592D"/>
    <w:rsid w:val="00737D3F"/>
    <w:rsid w:val="007A6B41"/>
    <w:rsid w:val="007B7963"/>
    <w:rsid w:val="007C4F6D"/>
    <w:rsid w:val="007D1613"/>
    <w:rsid w:val="007D666F"/>
    <w:rsid w:val="007E2741"/>
    <w:rsid w:val="00817402"/>
    <w:rsid w:val="008439DD"/>
    <w:rsid w:val="008536A8"/>
    <w:rsid w:val="008822B1"/>
    <w:rsid w:val="00894E0C"/>
    <w:rsid w:val="008A083E"/>
    <w:rsid w:val="008A3F23"/>
    <w:rsid w:val="008B2CC1"/>
    <w:rsid w:val="008B60B2"/>
    <w:rsid w:val="0090731E"/>
    <w:rsid w:val="00916EE2"/>
    <w:rsid w:val="0092372C"/>
    <w:rsid w:val="00924F05"/>
    <w:rsid w:val="00933A43"/>
    <w:rsid w:val="0094326F"/>
    <w:rsid w:val="00966A22"/>
    <w:rsid w:val="00966DCE"/>
    <w:rsid w:val="0096722F"/>
    <w:rsid w:val="00980843"/>
    <w:rsid w:val="009E2421"/>
    <w:rsid w:val="009E2791"/>
    <w:rsid w:val="009E3F6F"/>
    <w:rsid w:val="009E6EBE"/>
    <w:rsid w:val="009F2680"/>
    <w:rsid w:val="009F499F"/>
    <w:rsid w:val="00A14FB5"/>
    <w:rsid w:val="00A42DAF"/>
    <w:rsid w:val="00A439E8"/>
    <w:rsid w:val="00A45BD8"/>
    <w:rsid w:val="00A67FE4"/>
    <w:rsid w:val="00A8140A"/>
    <w:rsid w:val="00A869B7"/>
    <w:rsid w:val="00A9671E"/>
    <w:rsid w:val="00AC205C"/>
    <w:rsid w:val="00AD27A0"/>
    <w:rsid w:val="00AF0A6B"/>
    <w:rsid w:val="00B02902"/>
    <w:rsid w:val="00B05A69"/>
    <w:rsid w:val="00B0650C"/>
    <w:rsid w:val="00B217DF"/>
    <w:rsid w:val="00B22BB2"/>
    <w:rsid w:val="00B4595E"/>
    <w:rsid w:val="00B47DBD"/>
    <w:rsid w:val="00B6467B"/>
    <w:rsid w:val="00B67348"/>
    <w:rsid w:val="00B9047E"/>
    <w:rsid w:val="00B9734B"/>
    <w:rsid w:val="00BA2953"/>
    <w:rsid w:val="00BF143E"/>
    <w:rsid w:val="00BF3747"/>
    <w:rsid w:val="00BF6BCB"/>
    <w:rsid w:val="00C06A21"/>
    <w:rsid w:val="00C077CB"/>
    <w:rsid w:val="00C11BFE"/>
    <w:rsid w:val="00C2687C"/>
    <w:rsid w:val="00C26A32"/>
    <w:rsid w:val="00C73242"/>
    <w:rsid w:val="00C95C43"/>
    <w:rsid w:val="00C9661B"/>
    <w:rsid w:val="00CB68C4"/>
    <w:rsid w:val="00CB7093"/>
    <w:rsid w:val="00CD11A2"/>
    <w:rsid w:val="00CD5094"/>
    <w:rsid w:val="00CE398E"/>
    <w:rsid w:val="00CE6175"/>
    <w:rsid w:val="00D04AB6"/>
    <w:rsid w:val="00D22AFF"/>
    <w:rsid w:val="00D45252"/>
    <w:rsid w:val="00D46639"/>
    <w:rsid w:val="00D71B4D"/>
    <w:rsid w:val="00D93D55"/>
    <w:rsid w:val="00DB0F2B"/>
    <w:rsid w:val="00DB1382"/>
    <w:rsid w:val="00DD0759"/>
    <w:rsid w:val="00DE0A7A"/>
    <w:rsid w:val="00DE5742"/>
    <w:rsid w:val="00DF4EC0"/>
    <w:rsid w:val="00DF5AA7"/>
    <w:rsid w:val="00E11080"/>
    <w:rsid w:val="00E335FE"/>
    <w:rsid w:val="00E36C7F"/>
    <w:rsid w:val="00E46ADA"/>
    <w:rsid w:val="00E84598"/>
    <w:rsid w:val="00E92A9A"/>
    <w:rsid w:val="00EC0475"/>
    <w:rsid w:val="00EC4E49"/>
    <w:rsid w:val="00ED77FB"/>
    <w:rsid w:val="00EE45FA"/>
    <w:rsid w:val="00EF67B5"/>
    <w:rsid w:val="00F01E55"/>
    <w:rsid w:val="00F1096C"/>
    <w:rsid w:val="00F1336D"/>
    <w:rsid w:val="00F2692C"/>
    <w:rsid w:val="00F3122D"/>
    <w:rsid w:val="00F33D62"/>
    <w:rsid w:val="00F41B44"/>
    <w:rsid w:val="00F427E6"/>
    <w:rsid w:val="00F462CD"/>
    <w:rsid w:val="00F52718"/>
    <w:rsid w:val="00F636CF"/>
    <w:rsid w:val="00F66152"/>
    <w:rsid w:val="00F67025"/>
    <w:rsid w:val="00F81A84"/>
    <w:rsid w:val="00F86E3F"/>
    <w:rsid w:val="00F87E6A"/>
    <w:rsid w:val="00FA6CB1"/>
    <w:rsid w:val="00FA6EED"/>
    <w:rsid w:val="00FB4A68"/>
    <w:rsid w:val="00FD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6A21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06A21"/>
    <w:rPr>
      <w:rFonts w:ascii="Cambria" w:hAnsi="Cambria" w:cs="Times New Roman"/>
      <w:b/>
      <w:bCs/>
      <w:i/>
      <w:iC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06A21"/>
    <w:rPr>
      <w:rFonts w:ascii="Cambria" w:hAnsi="Cambria" w:cs="Times New Roman"/>
      <w:b/>
      <w:bCs/>
      <w:sz w:val="26"/>
      <w:szCs w:val="26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06A21"/>
    <w:rPr>
      <w:rFonts w:ascii="Calibri" w:hAnsi="Calibri" w:cs="Times New Roman"/>
      <w:b/>
      <w:bCs/>
      <w:sz w:val="28"/>
      <w:szCs w:val="28"/>
      <w:lang w:val="en-US"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06A21"/>
    <w:rPr>
      <w:rFonts w:ascii="Arial" w:eastAsia="SimSun" w:hAnsi="Arial" w:cs="Arial"/>
      <w:sz w:val="20"/>
      <w:szCs w:val="20"/>
      <w:lang w:val="en-US"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06A21"/>
    <w:rPr>
      <w:rFonts w:ascii="Arial" w:eastAsia="SimSun" w:hAnsi="Arial" w:cs="Arial"/>
      <w:sz w:val="20"/>
      <w:szCs w:val="20"/>
      <w:lang w:val="en-US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06A21"/>
    <w:rPr>
      <w:rFonts w:ascii="Arial" w:eastAsia="SimSun" w:hAnsi="Arial" w:cs="Arial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6A21"/>
    <w:rPr>
      <w:rFonts w:ascii="Arial" w:eastAsia="SimSun" w:hAnsi="Arial" w:cs="Arial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A96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06A21"/>
    <w:rPr>
      <w:rFonts w:ascii="Arial" w:eastAsia="SimSun" w:hAnsi="Arial" w:cs="Arial"/>
      <w:sz w:val="20"/>
      <w:szCs w:val="20"/>
      <w:lang w:val="en-US"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6A21"/>
    <w:rPr>
      <w:rFonts w:ascii="Arial" w:eastAsia="SimSun" w:hAnsi="Arial" w:cs="Arial"/>
      <w:sz w:val="20"/>
      <w:szCs w:val="20"/>
      <w:lang w:val="en-US"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10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11"/>
      </w:numPr>
    </w:pPr>
  </w:style>
  <w:style w:type="paragraph" w:customStyle="1" w:styleId="ONUMFS">
    <w:name w:val="ONUM FS"/>
    <w:basedOn w:val="BodyText"/>
    <w:uiPriority w:val="99"/>
    <w:rsid w:val="00676C5C"/>
    <w:pPr>
      <w:numPr>
        <w:numId w:val="12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C06A21"/>
    <w:rPr>
      <w:rFonts w:ascii="Arial" w:eastAsia="SimSun" w:hAnsi="Arial" w:cs="Arial"/>
      <w:sz w:val="20"/>
      <w:szCs w:val="20"/>
      <w:lang w:val="en-US"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C06A21"/>
    <w:rPr>
      <w:rFonts w:ascii="Arial" w:eastAsia="SimSun" w:hAnsi="Arial" w:cs="Arial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6A21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06A21"/>
    <w:rPr>
      <w:rFonts w:ascii="Cambria" w:hAnsi="Cambria" w:cs="Times New Roman"/>
      <w:b/>
      <w:bCs/>
      <w:i/>
      <w:iC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06A21"/>
    <w:rPr>
      <w:rFonts w:ascii="Cambria" w:hAnsi="Cambria" w:cs="Times New Roman"/>
      <w:b/>
      <w:bCs/>
      <w:sz w:val="26"/>
      <w:szCs w:val="26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06A21"/>
    <w:rPr>
      <w:rFonts w:ascii="Calibri" w:hAnsi="Calibri" w:cs="Times New Roman"/>
      <w:b/>
      <w:bCs/>
      <w:sz w:val="28"/>
      <w:szCs w:val="28"/>
      <w:lang w:val="en-US"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06A21"/>
    <w:rPr>
      <w:rFonts w:ascii="Arial" w:eastAsia="SimSun" w:hAnsi="Arial" w:cs="Arial"/>
      <w:sz w:val="20"/>
      <w:szCs w:val="20"/>
      <w:lang w:val="en-US"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06A21"/>
    <w:rPr>
      <w:rFonts w:ascii="Arial" w:eastAsia="SimSun" w:hAnsi="Arial" w:cs="Arial"/>
      <w:sz w:val="20"/>
      <w:szCs w:val="20"/>
      <w:lang w:val="en-US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06A21"/>
    <w:rPr>
      <w:rFonts w:ascii="Arial" w:eastAsia="SimSun" w:hAnsi="Arial" w:cs="Arial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6A21"/>
    <w:rPr>
      <w:rFonts w:ascii="Arial" w:eastAsia="SimSun" w:hAnsi="Arial" w:cs="Arial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A96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06A21"/>
    <w:rPr>
      <w:rFonts w:ascii="Arial" w:eastAsia="SimSun" w:hAnsi="Arial" w:cs="Arial"/>
      <w:sz w:val="20"/>
      <w:szCs w:val="20"/>
      <w:lang w:val="en-US"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6A21"/>
    <w:rPr>
      <w:rFonts w:ascii="Arial" w:eastAsia="SimSun" w:hAnsi="Arial" w:cs="Arial"/>
      <w:sz w:val="20"/>
      <w:szCs w:val="20"/>
      <w:lang w:val="en-US"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10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11"/>
      </w:numPr>
    </w:pPr>
  </w:style>
  <w:style w:type="paragraph" w:customStyle="1" w:styleId="ONUMFS">
    <w:name w:val="ONUM FS"/>
    <w:basedOn w:val="BodyText"/>
    <w:uiPriority w:val="99"/>
    <w:rsid w:val="00676C5C"/>
    <w:pPr>
      <w:numPr>
        <w:numId w:val="12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C06A21"/>
    <w:rPr>
      <w:rFonts w:ascii="Arial" w:eastAsia="SimSun" w:hAnsi="Arial" w:cs="Arial"/>
      <w:sz w:val="20"/>
      <w:szCs w:val="20"/>
      <w:lang w:val="en-US"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C06A21"/>
    <w:rPr>
      <w:rFonts w:ascii="Arial" w:eastAsia="SimSun" w:hAnsi="Arial" w:cs="Arial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1274</Words>
  <Characters>8242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CWS/4/5 (in Russian)</vt:lpstr>
    </vt:vector>
  </TitlesOfParts>
  <Company>WIPO</Company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CWS/4/5 (in Russian)</dc:title>
  <dc:subject>Пересмотр стандарта ВОИС ST.14</dc:subject>
  <dc:creator>WIPO</dc:creator>
  <cp:lastModifiedBy>Geraldine Rodriguez</cp:lastModifiedBy>
  <cp:revision>4</cp:revision>
  <cp:lastPrinted>2014-03-10T14:49:00Z</cp:lastPrinted>
  <dcterms:created xsi:type="dcterms:W3CDTF">2014-04-03T07:25:00Z</dcterms:created>
  <dcterms:modified xsi:type="dcterms:W3CDTF">2014-04-15T08:15:00Z</dcterms:modified>
</cp:coreProperties>
</file>